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09381FD" w14:textId="77777777" w:rsidR="004B5378" w:rsidRPr="00024844" w:rsidRDefault="004B5378" w:rsidP="00024844">
      <w:pPr>
        <w:spacing w:line="360" w:lineRule="auto"/>
        <w:jc w:val="center"/>
        <w:rPr>
          <w:rFonts w:asciiTheme="majorHAnsi" w:hAnsiTheme="majorHAnsi" w:cstheme="majorHAnsi"/>
          <w:sz w:val="32"/>
          <w:szCs w:val="32"/>
        </w:rPr>
      </w:pPr>
      <w:r w:rsidRPr="00024844">
        <w:rPr>
          <w:rFonts w:asciiTheme="majorHAnsi" w:hAnsiTheme="majorHAnsi" w:cstheme="majorHAnsi"/>
          <w:sz w:val="32"/>
          <w:szCs w:val="32"/>
        </w:rPr>
        <w:t>HPAN5020</w:t>
      </w:r>
    </w:p>
    <w:p w14:paraId="35EE7897" w14:textId="77777777" w:rsidR="004B5378" w:rsidRPr="00024844" w:rsidRDefault="004B5378" w:rsidP="00024844">
      <w:pPr>
        <w:spacing w:line="360" w:lineRule="auto"/>
        <w:jc w:val="center"/>
        <w:rPr>
          <w:rFonts w:asciiTheme="majorHAnsi" w:hAnsiTheme="majorHAnsi" w:cstheme="majorHAnsi"/>
          <w:sz w:val="32"/>
          <w:szCs w:val="32"/>
        </w:rPr>
      </w:pPr>
    </w:p>
    <w:p w14:paraId="1894FCBF" w14:textId="77777777" w:rsidR="004B5378" w:rsidRPr="00024844" w:rsidRDefault="004B5378" w:rsidP="00024844">
      <w:pPr>
        <w:spacing w:line="360" w:lineRule="auto"/>
        <w:jc w:val="center"/>
        <w:rPr>
          <w:rFonts w:asciiTheme="majorHAnsi" w:hAnsiTheme="majorHAnsi" w:cstheme="majorHAnsi"/>
          <w:sz w:val="32"/>
          <w:szCs w:val="32"/>
        </w:rPr>
      </w:pPr>
      <w:r w:rsidRPr="00024844">
        <w:rPr>
          <w:rFonts w:asciiTheme="majorHAnsi" w:hAnsiTheme="majorHAnsi" w:cstheme="majorHAnsi"/>
          <w:sz w:val="32"/>
          <w:szCs w:val="32"/>
        </w:rPr>
        <w:t>Activism, Protest and Campaigning for Global Justice</w:t>
      </w:r>
    </w:p>
    <w:p w14:paraId="26B0D9B2" w14:textId="77777777" w:rsidR="004B5378" w:rsidRPr="00024844" w:rsidRDefault="004B5378" w:rsidP="00024844">
      <w:pPr>
        <w:spacing w:line="360" w:lineRule="auto"/>
        <w:jc w:val="center"/>
        <w:rPr>
          <w:rFonts w:asciiTheme="majorHAnsi" w:hAnsiTheme="majorHAnsi" w:cstheme="majorHAnsi"/>
          <w:sz w:val="32"/>
          <w:szCs w:val="32"/>
        </w:rPr>
      </w:pPr>
    </w:p>
    <w:p w14:paraId="699C3EE1" w14:textId="192B1FAA" w:rsidR="004B5378" w:rsidRPr="00024844" w:rsidRDefault="004B5378" w:rsidP="00024844">
      <w:pPr>
        <w:spacing w:line="360" w:lineRule="auto"/>
        <w:jc w:val="center"/>
        <w:rPr>
          <w:rFonts w:asciiTheme="majorHAnsi" w:hAnsiTheme="majorHAnsi" w:cstheme="majorHAnsi"/>
          <w:sz w:val="32"/>
          <w:szCs w:val="32"/>
        </w:rPr>
      </w:pPr>
      <w:r w:rsidRPr="00024844">
        <w:rPr>
          <w:rFonts w:asciiTheme="majorHAnsi" w:hAnsiTheme="majorHAnsi" w:cstheme="majorHAnsi"/>
          <w:sz w:val="32"/>
          <w:szCs w:val="32"/>
        </w:rPr>
        <w:t>Vuthy Hastings</w:t>
      </w:r>
    </w:p>
    <w:p w14:paraId="266A8B36" w14:textId="606B50E9" w:rsidR="004B5378" w:rsidRPr="00024844" w:rsidRDefault="004B5378" w:rsidP="00024844">
      <w:pPr>
        <w:spacing w:line="360" w:lineRule="auto"/>
        <w:jc w:val="center"/>
        <w:rPr>
          <w:rFonts w:asciiTheme="majorHAnsi" w:hAnsiTheme="majorHAnsi" w:cstheme="majorHAnsi"/>
          <w:sz w:val="32"/>
          <w:szCs w:val="32"/>
        </w:rPr>
      </w:pPr>
    </w:p>
    <w:p w14:paraId="100BE0A0" w14:textId="77777777" w:rsidR="004B5378" w:rsidRPr="00024844" w:rsidRDefault="004B5378" w:rsidP="00024844">
      <w:pPr>
        <w:spacing w:line="360" w:lineRule="auto"/>
        <w:jc w:val="center"/>
        <w:rPr>
          <w:rFonts w:asciiTheme="majorHAnsi" w:hAnsiTheme="majorHAnsi" w:cstheme="majorHAnsi"/>
          <w:sz w:val="32"/>
          <w:szCs w:val="32"/>
        </w:rPr>
      </w:pPr>
    </w:p>
    <w:p w14:paraId="6CE802DE" w14:textId="236976BB" w:rsidR="004B5378" w:rsidRPr="00024844" w:rsidRDefault="004B5378" w:rsidP="00024844">
      <w:pPr>
        <w:spacing w:line="360" w:lineRule="auto"/>
        <w:rPr>
          <w:rFonts w:asciiTheme="majorHAnsi" w:hAnsiTheme="majorHAnsi" w:cstheme="majorHAnsi"/>
          <w:b/>
          <w:bCs/>
          <w:sz w:val="32"/>
          <w:szCs w:val="32"/>
          <w:u w:val="single"/>
        </w:rPr>
      </w:pPr>
    </w:p>
    <w:p w14:paraId="7A3218D6" w14:textId="7BC34D25" w:rsidR="00890662" w:rsidRPr="00024844" w:rsidRDefault="00890662" w:rsidP="00024844">
      <w:pPr>
        <w:spacing w:line="360" w:lineRule="auto"/>
        <w:rPr>
          <w:rFonts w:asciiTheme="majorHAnsi" w:hAnsiTheme="majorHAnsi" w:cstheme="majorHAnsi"/>
          <w:sz w:val="32"/>
          <w:szCs w:val="32"/>
        </w:rPr>
      </w:pPr>
      <w:r w:rsidRPr="00024844">
        <w:rPr>
          <w:rFonts w:asciiTheme="majorHAnsi" w:hAnsiTheme="majorHAnsi" w:cstheme="majorHAnsi"/>
          <w:sz w:val="32"/>
          <w:szCs w:val="32"/>
        </w:rPr>
        <w:t>In this essay a s</w:t>
      </w:r>
      <w:r w:rsidRPr="00024844">
        <w:rPr>
          <w:rFonts w:asciiTheme="majorHAnsi" w:hAnsiTheme="majorHAnsi" w:cstheme="majorHAnsi"/>
          <w:sz w:val="32"/>
          <w:szCs w:val="32"/>
        </w:rPr>
        <w:t>hort introduction on the main subject: the progress and inevitable takeover of the Communist movement in Cambodia, with a central focus on the Khmer Rouge under Pol Pot.</w:t>
      </w:r>
      <w:r w:rsidRPr="00024844">
        <w:rPr>
          <w:rFonts w:asciiTheme="majorHAnsi" w:hAnsiTheme="majorHAnsi" w:cstheme="majorHAnsi"/>
          <w:sz w:val="32"/>
          <w:szCs w:val="32"/>
        </w:rPr>
        <w:t xml:space="preserve"> </w:t>
      </w:r>
      <w:r w:rsidRPr="00024844">
        <w:rPr>
          <w:rFonts w:asciiTheme="majorHAnsi" w:hAnsiTheme="majorHAnsi" w:cstheme="majorHAnsi"/>
          <w:sz w:val="32"/>
          <w:szCs w:val="32"/>
        </w:rPr>
        <w:t xml:space="preserve">Shed some light on global issues that impacts the movement: Post-WWII Decolonization, Cold War dynamics, and the influence of Communist movements in Asia. </w:t>
      </w:r>
      <w:r w:rsidR="00CB111F" w:rsidRPr="00024844">
        <w:rPr>
          <w:rFonts w:asciiTheme="majorHAnsi" w:hAnsiTheme="majorHAnsi" w:cstheme="majorHAnsi"/>
          <w:sz w:val="32"/>
          <w:szCs w:val="32"/>
        </w:rPr>
        <w:t>I hope to w</w:t>
      </w:r>
      <w:r w:rsidR="00CB111F" w:rsidRPr="00024844">
        <w:rPr>
          <w:rFonts w:asciiTheme="majorHAnsi" w:hAnsiTheme="majorHAnsi" w:cstheme="majorHAnsi"/>
          <w:sz w:val="32"/>
          <w:szCs w:val="32"/>
        </w:rPr>
        <w:t xml:space="preserve">rite a clear thesis tying the communist movements evolution in Cambodia to specified historical conditions, transformations in ideologies, and the struggle for power cultivated by the Khmer Rouge’s rise to power and the tragic consequences for Cambodian society. </w:t>
      </w:r>
      <w:r w:rsidR="00947839" w:rsidRPr="00024844">
        <w:rPr>
          <w:rFonts w:asciiTheme="majorHAnsi" w:hAnsiTheme="majorHAnsi" w:cstheme="majorHAnsi"/>
          <w:sz w:val="32"/>
          <w:szCs w:val="32"/>
        </w:rPr>
        <w:t xml:space="preserve">For sources, I will use David </w:t>
      </w:r>
      <w:r w:rsidR="00947839" w:rsidRPr="00024844">
        <w:rPr>
          <w:rFonts w:asciiTheme="majorHAnsi" w:hAnsiTheme="majorHAnsi" w:cstheme="majorHAnsi"/>
          <w:sz w:val="32"/>
          <w:szCs w:val="32"/>
        </w:rPr>
        <w:t xml:space="preserve">Chandlers book A History of Cambodia </w:t>
      </w:r>
      <w:r w:rsidR="00947839" w:rsidRPr="00024844">
        <w:rPr>
          <w:rFonts w:asciiTheme="majorHAnsi" w:hAnsiTheme="majorHAnsi" w:cstheme="majorHAnsi"/>
          <w:sz w:val="32"/>
          <w:szCs w:val="32"/>
        </w:rPr>
        <w:t xml:space="preserve">which </w:t>
      </w:r>
      <w:r w:rsidR="00947839" w:rsidRPr="00024844">
        <w:rPr>
          <w:rFonts w:asciiTheme="majorHAnsi" w:hAnsiTheme="majorHAnsi" w:cstheme="majorHAnsi"/>
          <w:sz w:val="32"/>
          <w:szCs w:val="32"/>
        </w:rPr>
        <w:t xml:space="preserve">provides </w:t>
      </w:r>
      <w:r w:rsidR="00947839" w:rsidRPr="00024844">
        <w:rPr>
          <w:rFonts w:asciiTheme="majorHAnsi" w:hAnsiTheme="majorHAnsi" w:cstheme="majorHAnsi"/>
          <w:sz w:val="32"/>
          <w:szCs w:val="32"/>
        </w:rPr>
        <w:t xml:space="preserve">a </w:t>
      </w:r>
      <w:r w:rsidR="00947839" w:rsidRPr="00024844">
        <w:rPr>
          <w:rFonts w:asciiTheme="majorHAnsi" w:hAnsiTheme="majorHAnsi" w:cstheme="majorHAnsi"/>
          <w:sz w:val="32"/>
          <w:szCs w:val="32"/>
        </w:rPr>
        <w:t xml:space="preserve">broad historical context, whilst Ben Kiernan’s work, How Pol Pot came to power and </w:t>
      </w:r>
      <w:r w:rsidR="00AA655F" w:rsidRPr="00024844">
        <w:rPr>
          <w:rFonts w:asciiTheme="majorHAnsi" w:hAnsiTheme="majorHAnsi" w:cstheme="majorHAnsi"/>
          <w:sz w:val="32"/>
          <w:szCs w:val="32"/>
        </w:rPr>
        <w:t>t</w:t>
      </w:r>
      <w:r w:rsidR="00947839" w:rsidRPr="00024844">
        <w:rPr>
          <w:rFonts w:asciiTheme="majorHAnsi" w:hAnsiTheme="majorHAnsi" w:cstheme="majorHAnsi"/>
          <w:sz w:val="32"/>
          <w:szCs w:val="32"/>
        </w:rPr>
        <w:t>he pol Pot Regime, dive</w:t>
      </w:r>
      <w:r w:rsidR="00947839" w:rsidRPr="00024844">
        <w:rPr>
          <w:rFonts w:asciiTheme="majorHAnsi" w:hAnsiTheme="majorHAnsi" w:cstheme="majorHAnsi"/>
          <w:sz w:val="32"/>
          <w:szCs w:val="32"/>
        </w:rPr>
        <w:t>s</w:t>
      </w:r>
      <w:r w:rsidR="00947839" w:rsidRPr="00024844">
        <w:rPr>
          <w:rFonts w:asciiTheme="majorHAnsi" w:hAnsiTheme="majorHAnsi" w:cstheme="majorHAnsi"/>
          <w:sz w:val="32"/>
          <w:szCs w:val="32"/>
        </w:rPr>
        <w:t xml:space="preserve"> into the significant rise of Pol Pot and the inner workings of Khmer Rouge’s vicious rule</w:t>
      </w:r>
      <w:r w:rsidR="00947839" w:rsidRPr="00024844">
        <w:rPr>
          <w:rFonts w:asciiTheme="majorHAnsi" w:hAnsiTheme="majorHAnsi" w:cstheme="majorHAnsi"/>
          <w:sz w:val="32"/>
          <w:szCs w:val="32"/>
        </w:rPr>
        <w:t xml:space="preserve">, as well as other sources to aid understanding. </w:t>
      </w:r>
    </w:p>
    <w:p w14:paraId="4344792F" w14:textId="4C0BD5DB" w:rsidR="004B5378" w:rsidRPr="00024844" w:rsidRDefault="004B5378" w:rsidP="00024844">
      <w:pPr>
        <w:spacing w:line="360" w:lineRule="auto"/>
        <w:rPr>
          <w:rFonts w:asciiTheme="majorHAnsi" w:hAnsiTheme="majorHAnsi" w:cstheme="majorHAnsi"/>
          <w:sz w:val="32"/>
          <w:szCs w:val="32"/>
          <w:u w:val="single"/>
        </w:rPr>
      </w:pPr>
    </w:p>
    <w:p w14:paraId="7D18087F" w14:textId="29189A4D" w:rsidR="004B5378" w:rsidRPr="00024844" w:rsidRDefault="00103706" w:rsidP="00024844">
      <w:pPr>
        <w:spacing w:line="360" w:lineRule="auto"/>
        <w:rPr>
          <w:rFonts w:asciiTheme="majorHAnsi" w:hAnsiTheme="majorHAnsi" w:cstheme="majorHAnsi"/>
          <w:sz w:val="32"/>
          <w:szCs w:val="32"/>
        </w:rPr>
      </w:pPr>
      <w:r w:rsidRPr="00024844">
        <w:rPr>
          <w:rFonts w:asciiTheme="majorHAnsi" w:hAnsiTheme="majorHAnsi" w:cstheme="majorHAnsi"/>
          <w:sz w:val="32"/>
          <w:szCs w:val="32"/>
        </w:rPr>
        <w:t xml:space="preserve">Before </w:t>
      </w:r>
      <w:r w:rsidR="00237D0E" w:rsidRPr="00024844">
        <w:rPr>
          <w:rFonts w:asciiTheme="majorHAnsi" w:hAnsiTheme="majorHAnsi" w:cstheme="majorHAnsi"/>
          <w:sz w:val="32"/>
          <w:szCs w:val="32"/>
        </w:rPr>
        <w:t>discussing Cambodia’s communist movement, it’s imperative to examine what may have influenced this ideology. For this, accounts from Ben Kiernan on Cambodian events from the 1930s to 1954 are to be thoroughly examined with the hopes of demonstrating the fall of nationalism</w:t>
      </w:r>
      <w:r w:rsidR="005E7DC1" w:rsidRPr="00024844">
        <w:rPr>
          <w:rFonts w:asciiTheme="majorHAnsi" w:hAnsiTheme="majorHAnsi" w:cstheme="majorHAnsi"/>
          <w:sz w:val="32"/>
          <w:szCs w:val="32"/>
        </w:rPr>
        <w:t xml:space="preserve"> &amp; colonialism</w:t>
      </w:r>
      <w:r w:rsidR="00237D0E" w:rsidRPr="00024844">
        <w:rPr>
          <w:rFonts w:asciiTheme="majorHAnsi" w:hAnsiTheme="majorHAnsi" w:cstheme="majorHAnsi"/>
          <w:sz w:val="32"/>
          <w:szCs w:val="32"/>
        </w:rPr>
        <w:t xml:space="preserve"> in Cambodia</w:t>
      </w:r>
      <w:r w:rsidR="00EA6CE1" w:rsidRPr="00024844">
        <w:rPr>
          <w:rFonts w:asciiTheme="majorHAnsi" w:hAnsiTheme="majorHAnsi" w:cstheme="majorHAnsi"/>
          <w:sz w:val="32"/>
          <w:szCs w:val="32"/>
        </w:rPr>
        <w:t xml:space="preserve"> </w:t>
      </w:r>
      <w:r w:rsidR="005E7DC1" w:rsidRPr="00024844">
        <w:rPr>
          <w:rFonts w:asciiTheme="majorHAnsi" w:hAnsiTheme="majorHAnsi" w:cstheme="majorHAnsi"/>
          <w:sz w:val="32"/>
          <w:szCs w:val="32"/>
        </w:rPr>
        <w:t>with</w:t>
      </w:r>
      <w:r w:rsidR="00EA6CE1" w:rsidRPr="00024844">
        <w:rPr>
          <w:rFonts w:asciiTheme="majorHAnsi" w:hAnsiTheme="majorHAnsi" w:cstheme="majorHAnsi"/>
          <w:sz w:val="32"/>
          <w:szCs w:val="32"/>
        </w:rPr>
        <w:t xml:space="preserve"> the </w:t>
      </w:r>
      <w:proofErr w:type="spellStart"/>
      <w:r w:rsidR="00EA6CE1" w:rsidRPr="00024844">
        <w:rPr>
          <w:rFonts w:asciiTheme="majorHAnsi" w:hAnsiTheme="majorHAnsi" w:cstheme="majorHAnsi"/>
          <w:sz w:val="32"/>
          <w:szCs w:val="32"/>
        </w:rPr>
        <w:t>uprise</w:t>
      </w:r>
      <w:proofErr w:type="spellEnd"/>
      <w:r w:rsidR="00EA6CE1" w:rsidRPr="00024844">
        <w:rPr>
          <w:rFonts w:asciiTheme="majorHAnsi" w:hAnsiTheme="majorHAnsi" w:cstheme="majorHAnsi"/>
          <w:sz w:val="32"/>
          <w:szCs w:val="32"/>
        </w:rPr>
        <w:t xml:space="preserve"> of communism. </w:t>
      </w:r>
    </w:p>
    <w:p w14:paraId="5341C8AB" w14:textId="1DBC2256" w:rsidR="00E9766B" w:rsidRPr="00024844" w:rsidRDefault="00E9766B" w:rsidP="00024844">
      <w:pPr>
        <w:spacing w:line="360" w:lineRule="auto"/>
        <w:rPr>
          <w:rFonts w:asciiTheme="majorHAnsi" w:hAnsiTheme="majorHAnsi" w:cstheme="majorHAnsi"/>
          <w:sz w:val="32"/>
          <w:szCs w:val="32"/>
        </w:rPr>
      </w:pPr>
    </w:p>
    <w:p w14:paraId="0CF612A4" w14:textId="624DA449" w:rsidR="00237D0E" w:rsidRPr="00024844" w:rsidRDefault="00E9766B" w:rsidP="00024844">
      <w:pPr>
        <w:spacing w:line="360" w:lineRule="auto"/>
        <w:rPr>
          <w:rFonts w:asciiTheme="majorHAnsi" w:hAnsiTheme="majorHAnsi" w:cstheme="majorHAnsi"/>
          <w:sz w:val="32"/>
          <w:szCs w:val="32"/>
        </w:rPr>
      </w:pPr>
      <w:r w:rsidRPr="00024844">
        <w:rPr>
          <w:rFonts w:asciiTheme="majorHAnsi" w:hAnsiTheme="majorHAnsi" w:cstheme="majorHAnsi"/>
          <w:sz w:val="32"/>
          <w:szCs w:val="32"/>
        </w:rPr>
        <w:t xml:space="preserve">First off, readers are to be aware </w:t>
      </w:r>
      <w:r w:rsidR="00237D0E" w:rsidRPr="00024844">
        <w:rPr>
          <w:rFonts w:asciiTheme="majorHAnsi" w:hAnsiTheme="majorHAnsi" w:cstheme="majorHAnsi"/>
          <w:sz w:val="32"/>
          <w:szCs w:val="32"/>
        </w:rPr>
        <w:t xml:space="preserve">that for </w:t>
      </w:r>
    </w:p>
    <w:p w14:paraId="57A46FBE" w14:textId="77777777" w:rsidR="00237D0E" w:rsidRPr="00024844" w:rsidRDefault="00237D0E" w:rsidP="00024844">
      <w:pPr>
        <w:spacing w:line="360" w:lineRule="auto"/>
        <w:rPr>
          <w:rFonts w:asciiTheme="majorHAnsi" w:hAnsiTheme="majorHAnsi" w:cstheme="majorHAnsi"/>
          <w:sz w:val="32"/>
          <w:szCs w:val="32"/>
        </w:rPr>
      </w:pPr>
    </w:p>
    <w:p w14:paraId="27E6EECF" w14:textId="64F9B65E" w:rsidR="00E9766B" w:rsidRPr="00024844" w:rsidRDefault="00237D0E" w:rsidP="00024844">
      <w:pPr>
        <w:spacing w:line="360" w:lineRule="auto"/>
        <w:ind w:left="720"/>
        <w:rPr>
          <w:rFonts w:asciiTheme="majorHAnsi" w:hAnsiTheme="majorHAnsi" w:cstheme="majorHAnsi"/>
          <w:sz w:val="32"/>
          <w:szCs w:val="32"/>
        </w:rPr>
      </w:pPr>
      <w:r w:rsidRPr="00024844">
        <w:rPr>
          <w:rFonts w:asciiTheme="majorHAnsi" w:hAnsiTheme="majorHAnsi" w:cstheme="majorHAnsi"/>
          <w:sz w:val="32"/>
          <w:szCs w:val="32"/>
        </w:rPr>
        <w:t xml:space="preserve">‘over two hundred years, beginning in the 1780s, the presence of two powerful, antagonistic neighbours forced the contentious Cambodian elite either to prefer one or the other or to attempt to neutralise them by appealing to an outside power.’ </w:t>
      </w:r>
      <w:sdt>
        <w:sdtPr>
          <w:rPr>
            <w:rFonts w:asciiTheme="majorHAnsi" w:hAnsiTheme="majorHAnsi" w:cstheme="majorHAnsi"/>
            <w:sz w:val="32"/>
            <w:szCs w:val="32"/>
          </w:rPr>
          <w:id w:val="-818186967"/>
          <w:citation/>
        </w:sdtPr>
        <w:sdtEndPr/>
        <w:sdtContent>
          <w:r w:rsidRPr="00024844">
            <w:rPr>
              <w:rFonts w:asciiTheme="majorHAnsi" w:hAnsiTheme="majorHAnsi" w:cstheme="majorHAnsi"/>
              <w:sz w:val="32"/>
              <w:szCs w:val="32"/>
            </w:rPr>
            <w:fldChar w:fldCharType="begin"/>
          </w:r>
          <w:r w:rsidRPr="00024844">
            <w:rPr>
              <w:rFonts w:asciiTheme="majorHAnsi" w:hAnsiTheme="majorHAnsi" w:cstheme="majorHAnsi"/>
              <w:sz w:val="32"/>
              <w:szCs w:val="32"/>
            </w:rPr>
            <w:instrText xml:space="preserve">CITATION Dav08 \p 2 \l 2057 </w:instrText>
          </w:r>
          <w:r w:rsidRPr="00024844">
            <w:rPr>
              <w:rFonts w:asciiTheme="majorHAnsi" w:hAnsiTheme="majorHAnsi" w:cstheme="majorHAnsi"/>
              <w:sz w:val="32"/>
              <w:szCs w:val="32"/>
            </w:rPr>
            <w:fldChar w:fldCharType="separate"/>
          </w:r>
          <w:r w:rsidRPr="00024844">
            <w:rPr>
              <w:rFonts w:asciiTheme="majorHAnsi" w:hAnsiTheme="majorHAnsi" w:cstheme="majorHAnsi"/>
              <w:noProof/>
              <w:sz w:val="32"/>
              <w:szCs w:val="32"/>
            </w:rPr>
            <w:t>(Chandler, 2008, p. 2)</w:t>
          </w:r>
          <w:r w:rsidRPr="00024844">
            <w:rPr>
              <w:rFonts w:asciiTheme="majorHAnsi" w:hAnsiTheme="majorHAnsi" w:cstheme="majorHAnsi"/>
              <w:sz w:val="32"/>
              <w:szCs w:val="32"/>
            </w:rPr>
            <w:fldChar w:fldCharType="end"/>
          </w:r>
        </w:sdtContent>
      </w:sdt>
    </w:p>
    <w:p w14:paraId="5AD6176D" w14:textId="5A5FA317" w:rsidR="00237D0E" w:rsidRPr="00024844" w:rsidRDefault="00237D0E" w:rsidP="00024844">
      <w:pPr>
        <w:spacing w:line="360" w:lineRule="auto"/>
        <w:ind w:left="720"/>
        <w:rPr>
          <w:rFonts w:asciiTheme="majorHAnsi" w:hAnsiTheme="majorHAnsi" w:cstheme="majorHAnsi"/>
          <w:sz w:val="32"/>
          <w:szCs w:val="32"/>
        </w:rPr>
      </w:pPr>
    </w:p>
    <w:p w14:paraId="51264453" w14:textId="7B454C11" w:rsidR="00237D0E" w:rsidRPr="00024844" w:rsidRDefault="00C61AFD" w:rsidP="00024844">
      <w:pPr>
        <w:spacing w:line="360" w:lineRule="auto"/>
        <w:rPr>
          <w:rFonts w:asciiTheme="majorHAnsi" w:hAnsiTheme="majorHAnsi" w:cstheme="majorHAnsi"/>
          <w:sz w:val="32"/>
          <w:szCs w:val="32"/>
        </w:rPr>
      </w:pPr>
      <w:r w:rsidRPr="00024844">
        <w:rPr>
          <w:rFonts w:asciiTheme="majorHAnsi" w:hAnsiTheme="majorHAnsi" w:cstheme="majorHAnsi"/>
          <w:sz w:val="32"/>
          <w:szCs w:val="32"/>
        </w:rPr>
        <w:t xml:space="preserve">In 1841 </w:t>
      </w:r>
      <w:commentRangeStart w:id="0"/>
      <w:proofErr w:type="spellStart"/>
      <w:r w:rsidR="00237D0E" w:rsidRPr="00024844">
        <w:rPr>
          <w:rFonts w:asciiTheme="majorHAnsi" w:hAnsiTheme="majorHAnsi" w:cstheme="majorHAnsi"/>
          <w:sz w:val="32"/>
          <w:szCs w:val="32"/>
        </w:rPr>
        <w:t>Doung</w:t>
      </w:r>
      <w:commentRangeEnd w:id="0"/>
      <w:proofErr w:type="spellEnd"/>
      <w:r w:rsidR="00201A2C" w:rsidRPr="00024844">
        <w:rPr>
          <w:rStyle w:val="CommentReference"/>
          <w:rFonts w:asciiTheme="majorHAnsi" w:hAnsiTheme="majorHAnsi" w:cstheme="majorHAnsi"/>
          <w:sz w:val="32"/>
          <w:szCs w:val="32"/>
        </w:rPr>
        <w:commentReference w:id="0"/>
      </w:r>
      <w:r w:rsidR="00237D0E" w:rsidRPr="00024844">
        <w:rPr>
          <w:rFonts w:asciiTheme="majorHAnsi" w:hAnsiTheme="majorHAnsi" w:cstheme="majorHAnsi"/>
          <w:sz w:val="32"/>
          <w:szCs w:val="32"/>
        </w:rPr>
        <w:t xml:space="preserve"> </w:t>
      </w:r>
      <w:bookmarkStart w:id="1" w:name="_GoBack"/>
      <w:bookmarkEnd w:id="1"/>
      <w:r w:rsidR="00201A2C" w:rsidRPr="00024844">
        <w:rPr>
          <w:rFonts w:asciiTheme="majorHAnsi" w:hAnsiTheme="majorHAnsi" w:cstheme="majorHAnsi"/>
          <w:sz w:val="32"/>
          <w:szCs w:val="32"/>
        </w:rPr>
        <w:t>was King of Cambodi</w:t>
      </w:r>
      <w:r w:rsidRPr="00024844">
        <w:rPr>
          <w:rFonts w:asciiTheme="majorHAnsi" w:hAnsiTheme="majorHAnsi" w:cstheme="majorHAnsi"/>
          <w:sz w:val="32"/>
          <w:szCs w:val="32"/>
        </w:rPr>
        <w:t>a</w:t>
      </w:r>
      <w:r w:rsidR="00201A2C" w:rsidRPr="00024844">
        <w:rPr>
          <w:rFonts w:asciiTheme="majorHAnsi" w:hAnsiTheme="majorHAnsi" w:cstheme="majorHAnsi"/>
          <w:sz w:val="32"/>
          <w:szCs w:val="32"/>
        </w:rPr>
        <w:t>, in 1860 he died, then ‘</w:t>
      </w:r>
      <w:commentRangeStart w:id="2"/>
      <w:r w:rsidR="00201A2C" w:rsidRPr="00024844">
        <w:rPr>
          <w:rFonts w:asciiTheme="majorHAnsi" w:hAnsiTheme="majorHAnsi" w:cstheme="majorHAnsi"/>
          <w:sz w:val="32"/>
          <w:szCs w:val="32"/>
        </w:rPr>
        <w:t>Norodom</w:t>
      </w:r>
      <w:commentRangeEnd w:id="2"/>
      <w:r w:rsidR="00201A2C" w:rsidRPr="00024844">
        <w:rPr>
          <w:rStyle w:val="CommentReference"/>
          <w:rFonts w:asciiTheme="majorHAnsi" w:hAnsiTheme="majorHAnsi" w:cstheme="majorHAnsi"/>
          <w:sz w:val="32"/>
          <w:szCs w:val="32"/>
        </w:rPr>
        <w:commentReference w:id="2"/>
      </w:r>
      <w:r w:rsidR="00201A2C" w:rsidRPr="00024844">
        <w:rPr>
          <w:rFonts w:asciiTheme="majorHAnsi" w:hAnsiTheme="majorHAnsi" w:cstheme="majorHAnsi"/>
          <w:sz w:val="32"/>
          <w:szCs w:val="32"/>
        </w:rPr>
        <w:t xml:space="preserve"> was chosen the successor’ </w:t>
      </w:r>
      <w:sdt>
        <w:sdtPr>
          <w:rPr>
            <w:rFonts w:asciiTheme="majorHAnsi" w:hAnsiTheme="majorHAnsi" w:cstheme="majorHAnsi"/>
            <w:sz w:val="32"/>
            <w:szCs w:val="32"/>
          </w:rPr>
          <w:id w:val="1497683381"/>
          <w:citation/>
        </w:sdtPr>
        <w:sdtEndPr/>
        <w:sdtContent>
          <w:r w:rsidR="00357B13" w:rsidRPr="00024844">
            <w:rPr>
              <w:rFonts w:asciiTheme="majorHAnsi" w:hAnsiTheme="majorHAnsi" w:cstheme="majorHAnsi"/>
              <w:sz w:val="32"/>
              <w:szCs w:val="32"/>
            </w:rPr>
            <w:fldChar w:fldCharType="begin"/>
          </w:r>
          <w:r w:rsidR="002E36B4" w:rsidRPr="00024844">
            <w:rPr>
              <w:rFonts w:asciiTheme="majorHAnsi" w:hAnsiTheme="majorHAnsi" w:cstheme="majorHAnsi"/>
              <w:sz w:val="32"/>
              <w:szCs w:val="32"/>
            </w:rPr>
            <w:instrText xml:space="preserve">CITATION The24 \p introduction \n  \l 2057 </w:instrText>
          </w:r>
          <w:r w:rsidR="00357B13" w:rsidRPr="00024844">
            <w:rPr>
              <w:rFonts w:asciiTheme="majorHAnsi" w:hAnsiTheme="majorHAnsi" w:cstheme="majorHAnsi"/>
              <w:sz w:val="32"/>
              <w:szCs w:val="32"/>
            </w:rPr>
            <w:fldChar w:fldCharType="separate"/>
          </w:r>
          <w:r w:rsidR="002E36B4" w:rsidRPr="00024844">
            <w:rPr>
              <w:rFonts w:asciiTheme="majorHAnsi" w:hAnsiTheme="majorHAnsi" w:cstheme="majorHAnsi"/>
              <w:noProof/>
              <w:sz w:val="32"/>
              <w:szCs w:val="32"/>
            </w:rPr>
            <w:t>(2024, p. introduction)</w:t>
          </w:r>
          <w:r w:rsidR="00357B13" w:rsidRPr="00024844">
            <w:rPr>
              <w:rFonts w:asciiTheme="majorHAnsi" w:hAnsiTheme="majorHAnsi" w:cstheme="majorHAnsi"/>
              <w:sz w:val="32"/>
              <w:szCs w:val="32"/>
            </w:rPr>
            <w:fldChar w:fldCharType="end"/>
          </w:r>
        </w:sdtContent>
      </w:sdt>
      <w:r w:rsidR="00357B13" w:rsidRPr="00024844">
        <w:rPr>
          <w:rFonts w:asciiTheme="majorHAnsi" w:hAnsiTheme="majorHAnsi" w:cstheme="majorHAnsi"/>
          <w:sz w:val="32"/>
          <w:szCs w:val="32"/>
        </w:rPr>
        <w:t xml:space="preserve">, according to </w:t>
      </w:r>
      <w:commentRangeStart w:id="3"/>
      <w:r w:rsidR="00357B13" w:rsidRPr="00024844">
        <w:rPr>
          <w:rFonts w:asciiTheme="majorHAnsi" w:hAnsiTheme="majorHAnsi" w:cstheme="majorHAnsi"/>
          <w:sz w:val="32"/>
          <w:szCs w:val="32"/>
        </w:rPr>
        <w:t>protocol</w:t>
      </w:r>
      <w:commentRangeEnd w:id="3"/>
      <w:r w:rsidR="005E7DC1" w:rsidRPr="00024844">
        <w:rPr>
          <w:rStyle w:val="CommentReference"/>
          <w:rFonts w:asciiTheme="majorHAnsi" w:hAnsiTheme="majorHAnsi" w:cstheme="majorHAnsi"/>
          <w:sz w:val="32"/>
          <w:szCs w:val="32"/>
        </w:rPr>
        <w:commentReference w:id="3"/>
      </w:r>
      <w:r w:rsidR="00357B13" w:rsidRPr="00024844">
        <w:rPr>
          <w:rFonts w:asciiTheme="majorHAnsi" w:hAnsiTheme="majorHAnsi" w:cstheme="majorHAnsi"/>
          <w:sz w:val="32"/>
          <w:szCs w:val="32"/>
        </w:rPr>
        <w:t xml:space="preserve"> Norodom could not be crowned King unless representatives of the two </w:t>
      </w:r>
      <w:commentRangeStart w:id="4"/>
      <w:r w:rsidR="00357B13" w:rsidRPr="00024844">
        <w:rPr>
          <w:rFonts w:asciiTheme="majorHAnsi" w:hAnsiTheme="majorHAnsi" w:cstheme="majorHAnsi"/>
          <w:sz w:val="32"/>
          <w:szCs w:val="32"/>
        </w:rPr>
        <w:t>suzerains</w:t>
      </w:r>
      <w:commentRangeEnd w:id="4"/>
      <w:r w:rsidR="005E7DC1" w:rsidRPr="00024844">
        <w:rPr>
          <w:rStyle w:val="CommentReference"/>
          <w:rFonts w:asciiTheme="majorHAnsi" w:hAnsiTheme="majorHAnsi" w:cstheme="majorHAnsi"/>
          <w:sz w:val="32"/>
          <w:szCs w:val="32"/>
        </w:rPr>
        <w:commentReference w:id="4"/>
      </w:r>
      <w:r w:rsidR="00357B13" w:rsidRPr="00024844">
        <w:rPr>
          <w:rFonts w:asciiTheme="majorHAnsi" w:hAnsiTheme="majorHAnsi" w:cstheme="majorHAnsi"/>
          <w:sz w:val="32"/>
          <w:szCs w:val="32"/>
        </w:rPr>
        <w:t xml:space="preserve"> attended. </w:t>
      </w:r>
      <w:r w:rsidR="00AA2F94" w:rsidRPr="00024844">
        <w:rPr>
          <w:rFonts w:asciiTheme="majorHAnsi" w:hAnsiTheme="majorHAnsi" w:cstheme="majorHAnsi"/>
          <w:sz w:val="32"/>
          <w:szCs w:val="32"/>
        </w:rPr>
        <w:t>Siam refused to let the Vietnamese crown Norodom, hoping to undermine them</w:t>
      </w:r>
      <w:r w:rsidRPr="00024844">
        <w:rPr>
          <w:rFonts w:asciiTheme="majorHAnsi" w:hAnsiTheme="majorHAnsi" w:cstheme="majorHAnsi"/>
          <w:sz w:val="32"/>
          <w:szCs w:val="32"/>
        </w:rPr>
        <w:t xml:space="preserve"> and their powers in Cambodia</w:t>
      </w:r>
      <w:r w:rsidR="00AA2F94" w:rsidRPr="00024844">
        <w:rPr>
          <w:rFonts w:asciiTheme="majorHAnsi" w:hAnsiTheme="majorHAnsi" w:cstheme="majorHAnsi"/>
          <w:sz w:val="32"/>
          <w:szCs w:val="32"/>
        </w:rPr>
        <w:t xml:space="preserve">, and as the Thais ‘held the symbols of Cambodian Royalty </w:t>
      </w:r>
      <w:r w:rsidR="002E36B4" w:rsidRPr="00024844">
        <w:rPr>
          <w:rFonts w:asciiTheme="majorHAnsi" w:hAnsiTheme="majorHAnsi" w:cstheme="majorHAnsi"/>
          <w:sz w:val="32"/>
          <w:szCs w:val="32"/>
        </w:rPr>
        <w:t xml:space="preserve">– the crown, the sacred sword, and the royal seal’ </w:t>
      </w:r>
      <w:sdt>
        <w:sdtPr>
          <w:rPr>
            <w:rFonts w:asciiTheme="majorHAnsi" w:hAnsiTheme="majorHAnsi" w:cstheme="majorHAnsi"/>
            <w:sz w:val="32"/>
            <w:szCs w:val="32"/>
          </w:rPr>
          <w:id w:val="-1106343735"/>
          <w:citation/>
        </w:sdtPr>
        <w:sdtEndPr/>
        <w:sdtContent>
          <w:r w:rsidR="002E36B4" w:rsidRPr="00024844">
            <w:rPr>
              <w:rFonts w:asciiTheme="majorHAnsi" w:hAnsiTheme="majorHAnsi" w:cstheme="majorHAnsi"/>
              <w:sz w:val="32"/>
              <w:szCs w:val="32"/>
            </w:rPr>
            <w:fldChar w:fldCharType="begin"/>
          </w:r>
          <w:r w:rsidR="002E36B4" w:rsidRPr="00024844">
            <w:rPr>
              <w:rFonts w:asciiTheme="majorHAnsi" w:hAnsiTheme="majorHAnsi" w:cstheme="majorHAnsi"/>
              <w:sz w:val="32"/>
              <w:szCs w:val="32"/>
            </w:rPr>
            <w:instrText xml:space="preserve">CITATION Cha24 \p "Introduction " \n  \l 2057 </w:instrText>
          </w:r>
          <w:r w:rsidR="002E36B4" w:rsidRPr="00024844">
            <w:rPr>
              <w:rFonts w:asciiTheme="majorHAnsi" w:hAnsiTheme="majorHAnsi" w:cstheme="majorHAnsi"/>
              <w:sz w:val="32"/>
              <w:szCs w:val="32"/>
            </w:rPr>
            <w:fldChar w:fldCharType="separate"/>
          </w:r>
          <w:r w:rsidR="002E36B4" w:rsidRPr="00024844">
            <w:rPr>
              <w:rFonts w:asciiTheme="majorHAnsi" w:hAnsiTheme="majorHAnsi" w:cstheme="majorHAnsi"/>
              <w:noProof/>
              <w:sz w:val="32"/>
              <w:szCs w:val="32"/>
            </w:rPr>
            <w:t>(2024, p. Introduction )</w:t>
          </w:r>
          <w:r w:rsidR="002E36B4" w:rsidRPr="00024844">
            <w:rPr>
              <w:rFonts w:asciiTheme="majorHAnsi" w:hAnsiTheme="majorHAnsi" w:cstheme="majorHAnsi"/>
              <w:sz w:val="32"/>
              <w:szCs w:val="32"/>
            </w:rPr>
            <w:fldChar w:fldCharType="end"/>
          </w:r>
        </w:sdtContent>
      </w:sdt>
      <w:r w:rsidR="002E36B4" w:rsidRPr="00024844">
        <w:rPr>
          <w:rFonts w:asciiTheme="majorHAnsi" w:hAnsiTheme="majorHAnsi" w:cstheme="majorHAnsi"/>
          <w:sz w:val="32"/>
          <w:szCs w:val="32"/>
        </w:rPr>
        <w:t xml:space="preserve"> Norodom was unable to be crowned. </w:t>
      </w:r>
    </w:p>
    <w:p w14:paraId="73E13321" w14:textId="64C98C4F" w:rsidR="001E7D73" w:rsidRPr="00024844" w:rsidRDefault="001E7D73" w:rsidP="00024844">
      <w:pPr>
        <w:spacing w:line="360" w:lineRule="auto"/>
        <w:rPr>
          <w:rFonts w:asciiTheme="majorHAnsi" w:hAnsiTheme="majorHAnsi" w:cstheme="majorHAnsi"/>
          <w:sz w:val="32"/>
          <w:szCs w:val="32"/>
        </w:rPr>
      </w:pPr>
    </w:p>
    <w:p w14:paraId="41948C91" w14:textId="55B1F32B" w:rsidR="004B5378" w:rsidRPr="00024844" w:rsidRDefault="001E7D73" w:rsidP="00024844">
      <w:pPr>
        <w:spacing w:line="360" w:lineRule="auto"/>
        <w:rPr>
          <w:rFonts w:asciiTheme="majorHAnsi" w:hAnsiTheme="majorHAnsi" w:cstheme="majorHAnsi"/>
          <w:sz w:val="32"/>
          <w:szCs w:val="32"/>
        </w:rPr>
      </w:pPr>
      <w:r w:rsidRPr="00024844">
        <w:rPr>
          <w:rFonts w:asciiTheme="majorHAnsi" w:hAnsiTheme="majorHAnsi" w:cstheme="majorHAnsi"/>
          <w:sz w:val="32"/>
          <w:szCs w:val="32"/>
        </w:rPr>
        <w:t>This led to Cambodia having to pick a side so that Norodom could finally be crowned king. In 1861</w:t>
      </w:r>
      <w:r w:rsidR="004A5AE6" w:rsidRPr="00024844">
        <w:rPr>
          <w:rFonts w:asciiTheme="majorHAnsi" w:hAnsiTheme="majorHAnsi" w:cstheme="majorHAnsi"/>
          <w:sz w:val="32"/>
          <w:szCs w:val="32"/>
        </w:rPr>
        <w:t>,</w:t>
      </w:r>
      <w:r w:rsidRPr="00024844">
        <w:rPr>
          <w:rFonts w:asciiTheme="majorHAnsi" w:hAnsiTheme="majorHAnsi" w:cstheme="majorHAnsi"/>
          <w:sz w:val="32"/>
          <w:szCs w:val="32"/>
        </w:rPr>
        <w:t xml:space="preserve"> a coup </w:t>
      </w:r>
      <w:proofErr w:type="spellStart"/>
      <w:r w:rsidRPr="00024844">
        <w:rPr>
          <w:rFonts w:asciiTheme="majorHAnsi" w:hAnsiTheme="majorHAnsi" w:cstheme="majorHAnsi"/>
          <w:sz w:val="32"/>
          <w:szCs w:val="32"/>
        </w:rPr>
        <w:t>d’etat</w:t>
      </w:r>
      <w:proofErr w:type="spellEnd"/>
      <w:r w:rsidRPr="00024844">
        <w:rPr>
          <w:rFonts w:asciiTheme="majorHAnsi" w:hAnsiTheme="majorHAnsi" w:cstheme="majorHAnsi"/>
          <w:sz w:val="32"/>
          <w:szCs w:val="32"/>
        </w:rPr>
        <w:t xml:space="preserve"> was led by ‘Norodom’s half-brother Si </w:t>
      </w:r>
      <w:proofErr w:type="spellStart"/>
      <w:r w:rsidRPr="00024844">
        <w:rPr>
          <w:rFonts w:asciiTheme="majorHAnsi" w:hAnsiTheme="majorHAnsi" w:cstheme="majorHAnsi"/>
          <w:sz w:val="32"/>
          <w:szCs w:val="32"/>
        </w:rPr>
        <w:t>Votha</w:t>
      </w:r>
      <w:proofErr w:type="spellEnd"/>
      <w:r w:rsidRPr="00024844">
        <w:rPr>
          <w:rFonts w:asciiTheme="majorHAnsi" w:hAnsiTheme="majorHAnsi" w:cstheme="majorHAnsi"/>
          <w:sz w:val="32"/>
          <w:szCs w:val="32"/>
        </w:rPr>
        <w:t xml:space="preserve">’ </w:t>
      </w:r>
      <w:sdt>
        <w:sdtPr>
          <w:rPr>
            <w:rFonts w:asciiTheme="majorHAnsi" w:hAnsiTheme="majorHAnsi" w:cstheme="majorHAnsi"/>
            <w:sz w:val="32"/>
            <w:szCs w:val="32"/>
          </w:rPr>
          <w:id w:val="-1366061031"/>
          <w:citation/>
        </w:sdtPr>
        <w:sdtEndPr/>
        <w:sdtContent>
          <w:r w:rsidRPr="00024844">
            <w:rPr>
              <w:rFonts w:asciiTheme="majorHAnsi" w:hAnsiTheme="majorHAnsi" w:cstheme="majorHAnsi"/>
              <w:sz w:val="32"/>
              <w:szCs w:val="32"/>
            </w:rPr>
            <w:fldChar w:fldCharType="begin"/>
          </w:r>
          <w:r w:rsidRPr="00024844">
            <w:rPr>
              <w:rFonts w:asciiTheme="majorHAnsi" w:hAnsiTheme="majorHAnsi" w:cstheme="majorHAnsi"/>
              <w:sz w:val="32"/>
              <w:szCs w:val="32"/>
            </w:rPr>
            <w:instrText xml:space="preserve">CITATION Cha24 \p Introduction \n  \l 2057 </w:instrText>
          </w:r>
          <w:r w:rsidRPr="00024844">
            <w:rPr>
              <w:rFonts w:asciiTheme="majorHAnsi" w:hAnsiTheme="majorHAnsi" w:cstheme="majorHAnsi"/>
              <w:sz w:val="32"/>
              <w:szCs w:val="32"/>
            </w:rPr>
            <w:fldChar w:fldCharType="separate"/>
          </w:r>
          <w:r w:rsidRPr="00024844">
            <w:rPr>
              <w:rFonts w:asciiTheme="majorHAnsi" w:hAnsiTheme="majorHAnsi" w:cstheme="majorHAnsi"/>
              <w:noProof/>
              <w:sz w:val="32"/>
              <w:szCs w:val="32"/>
            </w:rPr>
            <w:t>(2024, p. Introduction)</w:t>
          </w:r>
          <w:r w:rsidRPr="00024844">
            <w:rPr>
              <w:rFonts w:asciiTheme="majorHAnsi" w:hAnsiTheme="majorHAnsi" w:cstheme="majorHAnsi"/>
              <w:sz w:val="32"/>
              <w:szCs w:val="32"/>
            </w:rPr>
            <w:fldChar w:fldCharType="end"/>
          </w:r>
        </w:sdtContent>
      </w:sdt>
      <w:r w:rsidRPr="00024844">
        <w:rPr>
          <w:rFonts w:asciiTheme="majorHAnsi" w:hAnsiTheme="majorHAnsi" w:cstheme="majorHAnsi"/>
          <w:sz w:val="32"/>
          <w:szCs w:val="32"/>
        </w:rPr>
        <w:t xml:space="preserve"> with the aid of Thai troops</w:t>
      </w:r>
      <w:r w:rsidR="007F585F" w:rsidRPr="00024844">
        <w:rPr>
          <w:rFonts w:asciiTheme="majorHAnsi" w:hAnsiTheme="majorHAnsi" w:cstheme="majorHAnsi"/>
          <w:sz w:val="32"/>
          <w:szCs w:val="32"/>
        </w:rPr>
        <w:t>. At this point</w:t>
      </w:r>
      <w:r w:rsidR="00CC25F9" w:rsidRPr="00024844">
        <w:rPr>
          <w:rFonts w:asciiTheme="majorHAnsi" w:hAnsiTheme="majorHAnsi" w:cstheme="majorHAnsi"/>
          <w:sz w:val="32"/>
          <w:szCs w:val="32"/>
        </w:rPr>
        <w:t>,</w:t>
      </w:r>
      <w:r w:rsidR="007F585F" w:rsidRPr="00024844">
        <w:rPr>
          <w:rFonts w:asciiTheme="majorHAnsi" w:hAnsiTheme="majorHAnsi" w:cstheme="majorHAnsi"/>
          <w:sz w:val="32"/>
          <w:szCs w:val="32"/>
        </w:rPr>
        <w:t xml:space="preserve"> the French</w:t>
      </w:r>
      <w:r w:rsidR="00FB47F3" w:rsidRPr="00024844">
        <w:rPr>
          <w:rFonts w:asciiTheme="majorHAnsi" w:hAnsiTheme="majorHAnsi" w:cstheme="majorHAnsi"/>
          <w:sz w:val="32"/>
          <w:szCs w:val="32"/>
        </w:rPr>
        <w:t>,</w:t>
      </w:r>
      <w:r w:rsidR="007F585F" w:rsidRPr="00024844">
        <w:rPr>
          <w:rFonts w:asciiTheme="majorHAnsi" w:hAnsiTheme="majorHAnsi" w:cstheme="majorHAnsi"/>
          <w:sz w:val="32"/>
          <w:szCs w:val="32"/>
        </w:rPr>
        <w:t xml:space="preserve"> </w:t>
      </w:r>
      <w:r w:rsidR="00CC25F9" w:rsidRPr="00024844">
        <w:rPr>
          <w:rFonts w:asciiTheme="majorHAnsi" w:hAnsiTheme="majorHAnsi" w:cstheme="majorHAnsi"/>
          <w:sz w:val="32"/>
          <w:szCs w:val="32"/>
        </w:rPr>
        <w:t xml:space="preserve">who had been ceded control over Southern Vietnam, saw Cambodian provinces as future colonial possessions and </w:t>
      </w:r>
      <w:r w:rsidR="00FB47F3" w:rsidRPr="00024844">
        <w:rPr>
          <w:rFonts w:asciiTheme="majorHAnsi" w:hAnsiTheme="majorHAnsi" w:cstheme="majorHAnsi"/>
          <w:sz w:val="32"/>
          <w:szCs w:val="32"/>
        </w:rPr>
        <w:t>were</w:t>
      </w:r>
      <w:r w:rsidR="00CC25F9" w:rsidRPr="00024844">
        <w:rPr>
          <w:rFonts w:asciiTheme="majorHAnsi" w:hAnsiTheme="majorHAnsi" w:cstheme="majorHAnsi"/>
          <w:sz w:val="32"/>
          <w:szCs w:val="32"/>
        </w:rPr>
        <w:t xml:space="preserve"> not going to back down without a fight. </w:t>
      </w:r>
      <w:r w:rsidR="00D02496" w:rsidRPr="00024844">
        <w:rPr>
          <w:rFonts w:asciiTheme="majorHAnsi" w:hAnsiTheme="majorHAnsi" w:cstheme="majorHAnsi"/>
          <w:sz w:val="32"/>
          <w:szCs w:val="32"/>
        </w:rPr>
        <w:t xml:space="preserve">In 1863 ‘the French forced Norodom to accept French protection’ </w:t>
      </w:r>
      <w:sdt>
        <w:sdtPr>
          <w:rPr>
            <w:rFonts w:asciiTheme="majorHAnsi" w:hAnsiTheme="majorHAnsi" w:cstheme="majorHAnsi"/>
            <w:sz w:val="32"/>
            <w:szCs w:val="32"/>
          </w:rPr>
          <w:id w:val="615725732"/>
          <w:citation/>
        </w:sdtPr>
        <w:sdtEndPr/>
        <w:sdtContent>
          <w:r w:rsidR="00D02496" w:rsidRPr="00024844">
            <w:rPr>
              <w:rFonts w:asciiTheme="majorHAnsi" w:hAnsiTheme="majorHAnsi" w:cstheme="majorHAnsi"/>
              <w:sz w:val="32"/>
              <w:szCs w:val="32"/>
            </w:rPr>
            <w:fldChar w:fldCharType="begin"/>
          </w:r>
          <w:r w:rsidR="00D02496" w:rsidRPr="00024844">
            <w:rPr>
              <w:rFonts w:asciiTheme="majorHAnsi" w:hAnsiTheme="majorHAnsi" w:cstheme="majorHAnsi"/>
              <w:sz w:val="32"/>
              <w:szCs w:val="32"/>
            </w:rPr>
            <w:instrText xml:space="preserve">CITATION Cha24 \p "introduction " \n  \l 2057 </w:instrText>
          </w:r>
          <w:r w:rsidR="00D02496" w:rsidRPr="00024844">
            <w:rPr>
              <w:rFonts w:asciiTheme="majorHAnsi" w:hAnsiTheme="majorHAnsi" w:cstheme="majorHAnsi"/>
              <w:sz w:val="32"/>
              <w:szCs w:val="32"/>
            </w:rPr>
            <w:fldChar w:fldCharType="separate"/>
          </w:r>
          <w:r w:rsidR="00D02496" w:rsidRPr="00024844">
            <w:rPr>
              <w:rFonts w:asciiTheme="majorHAnsi" w:hAnsiTheme="majorHAnsi" w:cstheme="majorHAnsi"/>
              <w:noProof/>
              <w:sz w:val="32"/>
              <w:szCs w:val="32"/>
            </w:rPr>
            <w:t>(2024, p. introduction )</w:t>
          </w:r>
          <w:r w:rsidR="00D02496" w:rsidRPr="00024844">
            <w:rPr>
              <w:rFonts w:asciiTheme="majorHAnsi" w:hAnsiTheme="majorHAnsi" w:cstheme="majorHAnsi"/>
              <w:sz w:val="32"/>
              <w:szCs w:val="32"/>
            </w:rPr>
            <w:fldChar w:fldCharType="end"/>
          </w:r>
        </w:sdtContent>
      </w:sdt>
      <w:r w:rsidR="00D02496" w:rsidRPr="00024844">
        <w:rPr>
          <w:rFonts w:asciiTheme="majorHAnsi" w:hAnsiTheme="majorHAnsi" w:cstheme="majorHAnsi"/>
          <w:sz w:val="32"/>
          <w:szCs w:val="32"/>
        </w:rPr>
        <w:t xml:space="preserve"> however, unbeknownst to them, Norodom </w:t>
      </w:r>
      <w:r w:rsidR="00E112C0" w:rsidRPr="00024844">
        <w:rPr>
          <w:rFonts w:asciiTheme="majorHAnsi" w:hAnsiTheme="majorHAnsi" w:cstheme="majorHAnsi"/>
          <w:sz w:val="32"/>
          <w:szCs w:val="32"/>
        </w:rPr>
        <w:t xml:space="preserve">also </w:t>
      </w:r>
      <w:r w:rsidR="00D02496" w:rsidRPr="00024844">
        <w:rPr>
          <w:rFonts w:asciiTheme="majorHAnsi" w:hAnsiTheme="majorHAnsi" w:cstheme="majorHAnsi"/>
          <w:sz w:val="32"/>
          <w:szCs w:val="32"/>
        </w:rPr>
        <w:t xml:space="preserve">‘signed a clandestine treaty with Siam on Aug. 11, 1863’ </w:t>
      </w:r>
      <w:sdt>
        <w:sdtPr>
          <w:rPr>
            <w:rFonts w:asciiTheme="majorHAnsi" w:hAnsiTheme="majorHAnsi" w:cstheme="majorHAnsi"/>
            <w:sz w:val="32"/>
            <w:szCs w:val="32"/>
          </w:rPr>
          <w:id w:val="855387372"/>
          <w:citation/>
        </w:sdtPr>
        <w:sdtEndPr/>
        <w:sdtContent>
          <w:r w:rsidR="00D02496" w:rsidRPr="00024844">
            <w:rPr>
              <w:rFonts w:asciiTheme="majorHAnsi" w:hAnsiTheme="majorHAnsi" w:cstheme="majorHAnsi"/>
              <w:sz w:val="32"/>
              <w:szCs w:val="32"/>
            </w:rPr>
            <w:fldChar w:fldCharType="begin"/>
          </w:r>
          <w:r w:rsidR="00D02496" w:rsidRPr="00024844">
            <w:rPr>
              <w:rFonts w:asciiTheme="majorHAnsi" w:hAnsiTheme="majorHAnsi" w:cstheme="majorHAnsi"/>
              <w:sz w:val="32"/>
              <w:szCs w:val="32"/>
            </w:rPr>
            <w:instrText xml:space="preserve">CITATION Cha24 \p introduction \n  \l 2057 </w:instrText>
          </w:r>
          <w:r w:rsidR="00D02496" w:rsidRPr="00024844">
            <w:rPr>
              <w:rFonts w:asciiTheme="majorHAnsi" w:hAnsiTheme="majorHAnsi" w:cstheme="majorHAnsi"/>
              <w:sz w:val="32"/>
              <w:szCs w:val="32"/>
            </w:rPr>
            <w:fldChar w:fldCharType="separate"/>
          </w:r>
          <w:r w:rsidR="00D02496" w:rsidRPr="00024844">
            <w:rPr>
              <w:rFonts w:asciiTheme="majorHAnsi" w:hAnsiTheme="majorHAnsi" w:cstheme="majorHAnsi"/>
              <w:noProof/>
              <w:sz w:val="32"/>
              <w:szCs w:val="32"/>
            </w:rPr>
            <w:t>(2024, p. introduction)</w:t>
          </w:r>
          <w:r w:rsidR="00D02496" w:rsidRPr="00024844">
            <w:rPr>
              <w:rFonts w:asciiTheme="majorHAnsi" w:hAnsiTheme="majorHAnsi" w:cstheme="majorHAnsi"/>
              <w:sz w:val="32"/>
              <w:szCs w:val="32"/>
            </w:rPr>
            <w:fldChar w:fldCharType="end"/>
          </w:r>
        </w:sdtContent>
      </w:sdt>
      <w:r w:rsidR="00D02496" w:rsidRPr="00024844">
        <w:rPr>
          <w:rFonts w:asciiTheme="majorHAnsi" w:hAnsiTheme="majorHAnsi" w:cstheme="majorHAnsi"/>
          <w:sz w:val="32"/>
          <w:szCs w:val="32"/>
        </w:rPr>
        <w:t xml:space="preserve"> </w:t>
      </w:r>
      <w:r w:rsidR="001B7676" w:rsidRPr="00024844">
        <w:rPr>
          <w:rFonts w:asciiTheme="majorHAnsi" w:hAnsiTheme="majorHAnsi" w:cstheme="majorHAnsi"/>
          <w:sz w:val="32"/>
          <w:szCs w:val="32"/>
        </w:rPr>
        <w:t xml:space="preserve">This treaty was </w:t>
      </w:r>
      <w:r w:rsidR="0078414B" w:rsidRPr="00024844">
        <w:rPr>
          <w:rFonts w:asciiTheme="majorHAnsi" w:hAnsiTheme="majorHAnsi" w:cstheme="majorHAnsi"/>
          <w:sz w:val="32"/>
          <w:szCs w:val="32"/>
        </w:rPr>
        <w:t xml:space="preserve">to put Norodom as viceroy of Siam and governor of Cambodia, it also entailed ‘exclusive rights upon Siam as the protecting power’ </w:t>
      </w:r>
      <w:sdt>
        <w:sdtPr>
          <w:rPr>
            <w:rFonts w:asciiTheme="majorHAnsi" w:hAnsiTheme="majorHAnsi" w:cstheme="majorHAnsi"/>
            <w:sz w:val="32"/>
            <w:szCs w:val="32"/>
          </w:rPr>
          <w:id w:val="-213500728"/>
          <w:citation/>
        </w:sdtPr>
        <w:sdtEndPr/>
        <w:sdtContent>
          <w:r w:rsidR="000334A3" w:rsidRPr="00024844">
            <w:rPr>
              <w:rFonts w:asciiTheme="majorHAnsi" w:hAnsiTheme="majorHAnsi" w:cstheme="majorHAnsi"/>
              <w:sz w:val="32"/>
              <w:szCs w:val="32"/>
            </w:rPr>
            <w:fldChar w:fldCharType="begin"/>
          </w:r>
          <w:r w:rsidR="000334A3" w:rsidRPr="00024844">
            <w:rPr>
              <w:rFonts w:asciiTheme="majorHAnsi" w:hAnsiTheme="majorHAnsi" w:cstheme="majorHAnsi"/>
              <w:sz w:val="32"/>
              <w:szCs w:val="32"/>
            </w:rPr>
            <w:instrText xml:space="preserve"> CITATION Tho45 \l 2057 </w:instrText>
          </w:r>
          <w:r w:rsidR="000334A3" w:rsidRPr="00024844">
            <w:rPr>
              <w:rFonts w:asciiTheme="majorHAnsi" w:hAnsiTheme="majorHAnsi" w:cstheme="majorHAnsi"/>
              <w:sz w:val="32"/>
              <w:szCs w:val="32"/>
            </w:rPr>
            <w:fldChar w:fldCharType="separate"/>
          </w:r>
          <w:r w:rsidR="000334A3" w:rsidRPr="00024844">
            <w:rPr>
              <w:rFonts w:asciiTheme="majorHAnsi" w:hAnsiTheme="majorHAnsi" w:cstheme="majorHAnsi"/>
              <w:noProof/>
              <w:sz w:val="32"/>
              <w:szCs w:val="32"/>
            </w:rPr>
            <w:t>(Thomson, 1945)</w:t>
          </w:r>
          <w:r w:rsidR="000334A3" w:rsidRPr="00024844">
            <w:rPr>
              <w:rFonts w:asciiTheme="majorHAnsi" w:hAnsiTheme="majorHAnsi" w:cstheme="majorHAnsi"/>
              <w:sz w:val="32"/>
              <w:szCs w:val="32"/>
            </w:rPr>
            <w:fldChar w:fldCharType="end"/>
          </w:r>
        </w:sdtContent>
      </w:sdt>
      <w:r w:rsidR="002A44DD" w:rsidRPr="00024844">
        <w:rPr>
          <w:rFonts w:asciiTheme="majorHAnsi" w:hAnsiTheme="majorHAnsi" w:cstheme="majorHAnsi"/>
          <w:sz w:val="32"/>
          <w:szCs w:val="32"/>
        </w:rPr>
        <w:t xml:space="preserve">. </w:t>
      </w:r>
      <w:r w:rsidR="002F4DD7" w:rsidRPr="00024844">
        <w:rPr>
          <w:rFonts w:asciiTheme="majorHAnsi" w:hAnsiTheme="majorHAnsi" w:cstheme="majorHAnsi"/>
          <w:sz w:val="32"/>
          <w:szCs w:val="32"/>
        </w:rPr>
        <w:t>T</w:t>
      </w:r>
      <w:r w:rsidR="00AB1ADE" w:rsidRPr="00024844">
        <w:rPr>
          <w:rFonts w:asciiTheme="majorHAnsi" w:hAnsiTheme="majorHAnsi" w:cstheme="majorHAnsi"/>
          <w:sz w:val="32"/>
          <w:szCs w:val="32"/>
        </w:rPr>
        <w:t xml:space="preserve">his was going to be somewhat cumbersome for both the French and Thai, </w:t>
      </w:r>
      <w:r w:rsidR="008B5C62" w:rsidRPr="00024844">
        <w:rPr>
          <w:rFonts w:asciiTheme="majorHAnsi" w:hAnsiTheme="majorHAnsi" w:cstheme="majorHAnsi"/>
          <w:sz w:val="32"/>
          <w:szCs w:val="32"/>
        </w:rPr>
        <w:t xml:space="preserve">back and forth were had on the specifics of the treaties between Siam and Cambodia. The French ‘would not concede that Siam had any title to Battambang and Angkor’ </w:t>
      </w:r>
      <w:sdt>
        <w:sdtPr>
          <w:rPr>
            <w:rFonts w:asciiTheme="majorHAnsi" w:hAnsiTheme="majorHAnsi" w:cstheme="majorHAnsi"/>
            <w:sz w:val="32"/>
            <w:szCs w:val="32"/>
          </w:rPr>
          <w:id w:val="-686759228"/>
          <w:citation/>
        </w:sdtPr>
        <w:sdtEndPr/>
        <w:sdtContent>
          <w:r w:rsidR="008B5C62" w:rsidRPr="00024844">
            <w:rPr>
              <w:rFonts w:asciiTheme="majorHAnsi" w:hAnsiTheme="majorHAnsi" w:cstheme="majorHAnsi"/>
              <w:sz w:val="32"/>
              <w:szCs w:val="32"/>
            </w:rPr>
            <w:fldChar w:fldCharType="begin"/>
          </w:r>
          <w:r w:rsidR="008B5C62" w:rsidRPr="00024844">
            <w:rPr>
              <w:rFonts w:asciiTheme="majorHAnsi" w:hAnsiTheme="majorHAnsi" w:cstheme="majorHAnsi"/>
              <w:sz w:val="32"/>
              <w:szCs w:val="32"/>
            </w:rPr>
            <w:instrText xml:space="preserve">CITATION Tho45 \p 33 \l 2057 </w:instrText>
          </w:r>
          <w:r w:rsidR="008B5C62" w:rsidRPr="00024844">
            <w:rPr>
              <w:rFonts w:asciiTheme="majorHAnsi" w:hAnsiTheme="majorHAnsi" w:cstheme="majorHAnsi"/>
              <w:sz w:val="32"/>
              <w:szCs w:val="32"/>
            </w:rPr>
            <w:fldChar w:fldCharType="separate"/>
          </w:r>
          <w:r w:rsidR="008B5C62" w:rsidRPr="00024844">
            <w:rPr>
              <w:rFonts w:asciiTheme="majorHAnsi" w:hAnsiTheme="majorHAnsi" w:cstheme="majorHAnsi"/>
              <w:noProof/>
              <w:sz w:val="32"/>
              <w:szCs w:val="32"/>
            </w:rPr>
            <w:t>(Thomson, 1945, p. 33)</w:t>
          </w:r>
          <w:r w:rsidR="008B5C62" w:rsidRPr="00024844">
            <w:rPr>
              <w:rFonts w:asciiTheme="majorHAnsi" w:hAnsiTheme="majorHAnsi" w:cstheme="majorHAnsi"/>
              <w:sz w:val="32"/>
              <w:szCs w:val="32"/>
            </w:rPr>
            <w:fldChar w:fldCharType="end"/>
          </w:r>
        </w:sdtContent>
      </w:sdt>
      <w:r w:rsidR="002F4DD7" w:rsidRPr="00024844">
        <w:rPr>
          <w:rFonts w:asciiTheme="majorHAnsi" w:hAnsiTheme="majorHAnsi" w:cstheme="majorHAnsi"/>
          <w:sz w:val="32"/>
          <w:szCs w:val="32"/>
        </w:rPr>
        <w:t xml:space="preserve"> </w:t>
      </w:r>
      <w:r w:rsidR="007D3A88" w:rsidRPr="00024844">
        <w:rPr>
          <w:rFonts w:asciiTheme="majorHAnsi" w:hAnsiTheme="majorHAnsi" w:cstheme="majorHAnsi"/>
          <w:sz w:val="32"/>
          <w:szCs w:val="32"/>
        </w:rPr>
        <w:t xml:space="preserve">later on the French devised a treaty that ‘guaranteed Siam in the possession of Battambang and Angkor, and promised not to annex Cambodia. In exchange, Siam renounced her claims to Cambodia and her privileged position as a suzerain.’ </w:t>
      </w:r>
      <w:sdt>
        <w:sdtPr>
          <w:rPr>
            <w:rFonts w:asciiTheme="majorHAnsi" w:hAnsiTheme="majorHAnsi" w:cstheme="majorHAnsi"/>
            <w:sz w:val="32"/>
            <w:szCs w:val="32"/>
          </w:rPr>
          <w:id w:val="-1201462874"/>
          <w:citation/>
        </w:sdtPr>
        <w:sdtEndPr/>
        <w:sdtContent>
          <w:r w:rsidR="007D3A88" w:rsidRPr="00024844">
            <w:rPr>
              <w:rFonts w:asciiTheme="majorHAnsi" w:hAnsiTheme="majorHAnsi" w:cstheme="majorHAnsi"/>
              <w:sz w:val="32"/>
              <w:szCs w:val="32"/>
            </w:rPr>
            <w:fldChar w:fldCharType="begin"/>
          </w:r>
          <w:r w:rsidR="007D3A88" w:rsidRPr="00024844">
            <w:rPr>
              <w:rFonts w:asciiTheme="majorHAnsi" w:hAnsiTheme="majorHAnsi" w:cstheme="majorHAnsi"/>
              <w:sz w:val="32"/>
              <w:szCs w:val="32"/>
            </w:rPr>
            <w:instrText xml:space="preserve">CITATION Tho45 \p 40 \l 2057 </w:instrText>
          </w:r>
          <w:r w:rsidR="007D3A88" w:rsidRPr="00024844">
            <w:rPr>
              <w:rFonts w:asciiTheme="majorHAnsi" w:hAnsiTheme="majorHAnsi" w:cstheme="majorHAnsi"/>
              <w:sz w:val="32"/>
              <w:szCs w:val="32"/>
            </w:rPr>
            <w:fldChar w:fldCharType="separate"/>
          </w:r>
          <w:r w:rsidR="007D3A88" w:rsidRPr="00024844">
            <w:rPr>
              <w:rFonts w:asciiTheme="majorHAnsi" w:hAnsiTheme="majorHAnsi" w:cstheme="majorHAnsi"/>
              <w:noProof/>
              <w:sz w:val="32"/>
              <w:szCs w:val="32"/>
            </w:rPr>
            <w:t>(Thomson, 1945, p. 40)</w:t>
          </w:r>
          <w:r w:rsidR="007D3A88" w:rsidRPr="00024844">
            <w:rPr>
              <w:rFonts w:asciiTheme="majorHAnsi" w:hAnsiTheme="majorHAnsi" w:cstheme="majorHAnsi"/>
              <w:sz w:val="32"/>
              <w:szCs w:val="32"/>
            </w:rPr>
            <w:fldChar w:fldCharType="end"/>
          </w:r>
        </w:sdtContent>
      </w:sdt>
      <w:r w:rsidR="005379E8" w:rsidRPr="00024844">
        <w:rPr>
          <w:rFonts w:asciiTheme="majorHAnsi" w:hAnsiTheme="majorHAnsi" w:cstheme="majorHAnsi"/>
          <w:sz w:val="32"/>
          <w:szCs w:val="32"/>
        </w:rPr>
        <w:t xml:space="preserve"> This left the French as the sole protectorate of Cambodia and led Norodom to finally be crowned King in ‘June 1864’ </w:t>
      </w:r>
      <w:sdt>
        <w:sdtPr>
          <w:rPr>
            <w:rFonts w:asciiTheme="majorHAnsi" w:hAnsiTheme="majorHAnsi" w:cstheme="majorHAnsi"/>
            <w:sz w:val="32"/>
            <w:szCs w:val="32"/>
          </w:rPr>
          <w:id w:val="-1122697887"/>
          <w:citation/>
        </w:sdtPr>
        <w:sdtEndPr/>
        <w:sdtContent>
          <w:r w:rsidR="005379E8" w:rsidRPr="00024844">
            <w:rPr>
              <w:rFonts w:asciiTheme="majorHAnsi" w:hAnsiTheme="majorHAnsi" w:cstheme="majorHAnsi"/>
              <w:sz w:val="32"/>
              <w:szCs w:val="32"/>
            </w:rPr>
            <w:fldChar w:fldCharType="begin"/>
          </w:r>
          <w:r w:rsidR="005379E8" w:rsidRPr="00024844">
            <w:rPr>
              <w:rFonts w:asciiTheme="majorHAnsi" w:hAnsiTheme="majorHAnsi" w:cstheme="majorHAnsi"/>
              <w:sz w:val="32"/>
              <w:szCs w:val="32"/>
            </w:rPr>
            <w:instrText xml:space="preserve">CITATION Cha24 \p introduction \n  \l 2057 </w:instrText>
          </w:r>
          <w:r w:rsidR="005379E8" w:rsidRPr="00024844">
            <w:rPr>
              <w:rFonts w:asciiTheme="majorHAnsi" w:hAnsiTheme="majorHAnsi" w:cstheme="majorHAnsi"/>
              <w:sz w:val="32"/>
              <w:szCs w:val="32"/>
            </w:rPr>
            <w:fldChar w:fldCharType="separate"/>
          </w:r>
          <w:r w:rsidR="005379E8" w:rsidRPr="00024844">
            <w:rPr>
              <w:rFonts w:asciiTheme="majorHAnsi" w:hAnsiTheme="majorHAnsi" w:cstheme="majorHAnsi"/>
              <w:noProof/>
              <w:sz w:val="32"/>
              <w:szCs w:val="32"/>
            </w:rPr>
            <w:t>(2024, p. introduction)</w:t>
          </w:r>
          <w:r w:rsidR="005379E8" w:rsidRPr="00024844">
            <w:rPr>
              <w:rFonts w:asciiTheme="majorHAnsi" w:hAnsiTheme="majorHAnsi" w:cstheme="majorHAnsi"/>
              <w:sz w:val="32"/>
              <w:szCs w:val="32"/>
            </w:rPr>
            <w:fldChar w:fldCharType="end"/>
          </w:r>
        </w:sdtContent>
      </w:sdt>
      <w:r w:rsidR="005379E8" w:rsidRPr="00024844">
        <w:rPr>
          <w:rFonts w:asciiTheme="majorHAnsi" w:hAnsiTheme="majorHAnsi" w:cstheme="majorHAnsi"/>
          <w:sz w:val="32"/>
          <w:szCs w:val="32"/>
        </w:rPr>
        <w:t xml:space="preserve">. </w:t>
      </w:r>
    </w:p>
    <w:p w14:paraId="26CAA246" w14:textId="5F242659" w:rsidR="00CA747A" w:rsidRPr="00024844" w:rsidRDefault="00CA747A" w:rsidP="00024844">
      <w:pPr>
        <w:spacing w:line="360" w:lineRule="auto"/>
        <w:rPr>
          <w:rFonts w:asciiTheme="majorHAnsi" w:hAnsiTheme="majorHAnsi" w:cstheme="majorHAnsi"/>
          <w:sz w:val="32"/>
          <w:szCs w:val="32"/>
        </w:rPr>
      </w:pPr>
    </w:p>
    <w:p w14:paraId="1E1F1D3B" w14:textId="4B8800EC" w:rsidR="00633D28" w:rsidRPr="00024844" w:rsidRDefault="0042718B" w:rsidP="00024844">
      <w:pPr>
        <w:spacing w:line="360" w:lineRule="auto"/>
        <w:rPr>
          <w:rFonts w:asciiTheme="majorHAnsi" w:hAnsiTheme="majorHAnsi" w:cstheme="majorHAnsi"/>
          <w:sz w:val="32"/>
          <w:szCs w:val="32"/>
        </w:rPr>
      </w:pPr>
      <w:r w:rsidRPr="00024844">
        <w:rPr>
          <w:rFonts w:asciiTheme="majorHAnsi" w:hAnsiTheme="majorHAnsi" w:cstheme="majorHAnsi"/>
          <w:sz w:val="32"/>
          <w:szCs w:val="32"/>
        </w:rPr>
        <w:t xml:space="preserve">Bringing it </w:t>
      </w:r>
      <w:r w:rsidR="00153170" w:rsidRPr="00024844">
        <w:rPr>
          <w:rFonts w:asciiTheme="majorHAnsi" w:hAnsiTheme="majorHAnsi" w:cstheme="majorHAnsi"/>
          <w:sz w:val="32"/>
          <w:szCs w:val="32"/>
        </w:rPr>
        <w:t>to</w:t>
      </w:r>
      <w:r w:rsidRPr="00024844">
        <w:rPr>
          <w:rFonts w:asciiTheme="majorHAnsi" w:hAnsiTheme="majorHAnsi" w:cstheme="majorHAnsi"/>
          <w:sz w:val="32"/>
          <w:szCs w:val="32"/>
        </w:rPr>
        <w:t xml:space="preserve"> the</w:t>
      </w:r>
      <w:r w:rsidR="00153170" w:rsidRPr="00024844">
        <w:rPr>
          <w:rFonts w:asciiTheme="majorHAnsi" w:hAnsiTheme="majorHAnsi" w:cstheme="majorHAnsi"/>
          <w:sz w:val="32"/>
          <w:szCs w:val="32"/>
        </w:rPr>
        <w:t xml:space="preserve"> </w:t>
      </w:r>
      <w:r w:rsidRPr="00024844">
        <w:rPr>
          <w:rFonts w:asciiTheme="majorHAnsi" w:hAnsiTheme="majorHAnsi" w:cstheme="majorHAnsi"/>
          <w:sz w:val="32"/>
          <w:szCs w:val="32"/>
        </w:rPr>
        <w:t>1930s</w:t>
      </w:r>
      <w:r w:rsidR="00CA1227" w:rsidRPr="00024844">
        <w:rPr>
          <w:rFonts w:asciiTheme="majorHAnsi" w:hAnsiTheme="majorHAnsi" w:cstheme="majorHAnsi"/>
          <w:sz w:val="32"/>
          <w:szCs w:val="32"/>
        </w:rPr>
        <w:t xml:space="preserve"> now, by this time</w:t>
      </w:r>
      <w:r w:rsidR="00C05710" w:rsidRPr="00024844">
        <w:rPr>
          <w:rFonts w:asciiTheme="majorHAnsi" w:hAnsiTheme="majorHAnsi" w:cstheme="majorHAnsi"/>
          <w:sz w:val="32"/>
          <w:szCs w:val="32"/>
        </w:rPr>
        <w:t>,</w:t>
      </w:r>
      <w:r w:rsidR="005E7DC1" w:rsidRPr="00024844">
        <w:rPr>
          <w:rFonts w:asciiTheme="majorHAnsi" w:hAnsiTheme="majorHAnsi" w:cstheme="majorHAnsi"/>
          <w:sz w:val="32"/>
          <w:szCs w:val="32"/>
        </w:rPr>
        <w:t xml:space="preserve"> the French ha</w:t>
      </w:r>
      <w:r w:rsidR="00CA1227" w:rsidRPr="00024844">
        <w:rPr>
          <w:rFonts w:asciiTheme="majorHAnsi" w:hAnsiTheme="majorHAnsi" w:cstheme="majorHAnsi"/>
          <w:sz w:val="32"/>
          <w:szCs w:val="32"/>
        </w:rPr>
        <w:t>d</w:t>
      </w:r>
      <w:r w:rsidR="005E7DC1" w:rsidRPr="00024844">
        <w:rPr>
          <w:rFonts w:asciiTheme="majorHAnsi" w:hAnsiTheme="majorHAnsi" w:cstheme="majorHAnsi"/>
          <w:sz w:val="32"/>
          <w:szCs w:val="32"/>
        </w:rPr>
        <w:t xml:space="preserve"> </w:t>
      </w:r>
      <w:r w:rsidR="00CA1227" w:rsidRPr="00024844">
        <w:rPr>
          <w:rFonts w:asciiTheme="majorHAnsi" w:hAnsiTheme="majorHAnsi" w:cstheme="majorHAnsi"/>
          <w:sz w:val="32"/>
          <w:szCs w:val="32"/>
        </w:rPr>
        <w:t>persuaded Norodom ‘to sign a convention providing for a number of thoroughgoing reforms’</w:t>
      </w:r>
      <w:sdt>
        <w:sdtPr>
          <w:rPr>
            <w:rFonts w:asciiTheme="majorHAnsi" w:hAnsiTheme="majorHAnsi" w:cstheme="majorHAnsi"/>
            <w:sz w:val="32"/>
            <w:szCs w:val="32"/>
          </w:rPr>
          <w:id w:val="-1634947296"/>
          <w:citation/>
        </w:sdtPr>
        <w:sdtContent>
          <w:r w:rsidR="00CA1227" w:rsidRPr="00024844">
            <w:rPr>
              <w:rFonts w:asciiTheme="majorHAnsi" w:hAnsiTheme="majorHAnsi" w:cstheme="majorHAnsi"/>
              <w:sz w:val="32"/>
              <w:szCs w:val="32"/>
            </w:rPr>
            <w:fldChar w:fldCharType="begin"/>
          </w:r>
          <w:r w:rsidR="00CA1227" w:rsidRPr="00024844">
            <w:rPr>
              <w:rFonts w:asciiTheme="majorHAnsi" w:hAnsiTheme="majorHAnsi" w:cstheme="majorHAnsi"/>
              <w:sz w:val="32"/>
              <w:szCs w:val="32"/>
            </w:rPr>
            <w:instrText xml:space="preserve">CITATION Ben04 \p 1 \l 2057 </w:instrText>
          </w:r>
          <w:r w:rsidR="00CA1227" w:rsidRPr="00024844">
            <w:rPr>
              <w:rFonts w:asciiTheme="majorHAnsi" w:hAnsiTheme="majorHAnsi" w:cstheme="majorHAnsi"/>
              <w:sz w:val="32"/>
              <w:szCs w:val="32"/>
            </w:rPr>
            <w:fldChar w:fldCharType="separate"/>
          </w:r>
          <w:r w:rsidR="00CA1227" w:rsidRPr="00024844">
            <w:rPr>
              <w:rFonts w:asciiTheme="majorHAnsi" w:hAnsiTheme="majorHAnsi" w:cstheme="majorHAnsi"/>
              <w:noProof/>
              <w:sz w:val="32"/>
              <w:szCs w:val="32"/>
            </w:rPr>
            <w:t xml:space="preserve"> (Kiernan, 2004, p. 1)</w:t>
          </w:r>
          <w:r w:rsidR="00CA1227" w:rsidRPr="00024844">
            <w:rPr>
              <w:rFonts w:asciiTheme="majorHAnsi" w:hAnsiTheme="majorHAnsi" w:cstheme="majorHAnsi"/>
              <w:sz w:val="32"/>
              <w:szCs w:val="32"/>
            </w:rPr>
            <w:fldChar w:fldCharType="end"/>
          </w:r>
        </w:sdtContent>
      </w:sdt>
      <w:r w:rsidR="00CA1227" w:rsidRPr="00024844">
        <w:rPr>
          <w:rFonts w:asciiTheme="majorHAnsi" w:hAnsiTheme="majorHAnsi" w:cstheme="majorHAnsi"/>
          <w:sz w:val="32"/>
          <w:szCs w:val="32"/>
        </w:rPr>
        <w:t xml:space="preserve"> that France deemed to be necessary</w:t>
      </w:r>
      <w:r w:rsidR="00C05710" w:rsidRPr="00024844">
        <w:rPr>
          <w:rFonts w:asciiTheme="majorHAnsi" w:hAnsiTheme="majorHAnsi" w:cstheme="majorHAnsi"/>
          <w:sz w:val="32"/>
          <w:szCs w:val="32"/>
        </w:rPr>
        <w:t xml:space="preserve">. Throughout the 1900s, the French slowly reinforced their economic and political hold over Cambodia, </w:t>
      </w:r>
      <w:r w:rsidR="00875256" w:rsidRPr="00024844">
        <w:rPr>
          <w:rFonts w:asciiTheme="majorHAnsi" w:hAnsiTheme="majorHAnsi" w:cstheme="majorHAnsi"/>
          <w:sz w:val="32"/>
          <w:szCs w:val="32"/>
        </w:rPr>
        <w:t>by this point</w:t>
      </w:r>
      <w:r w:rsidR="00CA6758" w:rsidRPr="00024844">
        <w:rPr>
          <w:rFonts w:asciiTheme="majorHAnsi" w:hAnsiTheme="majorHAnsi" w:cstheme="majorHAnsi"/>
          <w:sz w:val="32"/>
          <w:szCs w:val="32"/>
        </w:rPr>
        <w:t>,</w:t>
      </w:r>
      <w:r w:rsidR="00875256" w:rsidRPr="00024844">
        <w:rPr>
          <w:rFonts w:asciiTheme="majorHAnsi" w:hAnsiTheme="majorHAnsi" w:cstheme="majorHAnsi"/>
          <w:sz w:val="32"/>
          <w:szCs w:val="32"/>
        </w:rPr>
        <w:t xml:space="preserve"> they had also conquered </w:t>
      </w:r>
      <w:commentRangeStart w:id="5"/>
      <w:r w:rsidR="001604CB" w:rsidRPr="00024844">
        <w:rPr>
          <w:rFonts w:asciiTheme="majorHAnsi" w:hAnsiTheme="majorHAnsi" w:cstheme="majorHAnsi"/>
          <w:sz w:val="32"/>
          <w:szCs w:val="32"/>
        </w:rPr>
        <w:t>Cochinchina</w:t>
      </w:r>
      <w:commentRangeEnd w:id="5"/>
      <w:r w:rsidR="00732916" w:rsidRPr="00024844">
        <w:rPr>
          <w:rStyle w:val="CommentReference"/>
          <w:rFonts w:asciiTheme="majorHAnsi" w:hAnsiTheme="majorHAnsi" w:cstheme="majorHAnsi"/>
          <w:sz w:val="32"/>
          <w:szCs w:val="32"/>
        </w:rPr>
        <w:commentReference w:id="5"/>
      </w:r>
      <w:r w:rsidR="001604CB" w:rsidRPr="00024844">
        <w:rPr>
          <w:rFonts w:asciiTheme="majorHAnsi" w:hAnsiTheme="majorHAnsi" w:cstheme="majorHAnsi"/>
          <w:sz w:val="32"/>
          <w:szCs w:val="32"/>
        </w:rPr>
        <w:t xml:space="preserve"> </w:t>
      </w:r>
      <w:r w:rsidR="00732916" w:rsidRPr="00024844">
        <w:rPr>
          <w:rFonts w:asciiTheme="majorHAnsi" w:hAnsiTheme="majorHAnsi" w:cstheme="majorHAnsi"/>
          <w:sz w:val="32"/>
          <w:szCs w:val="32"/>
        </w:rPr>
        <w:t xml:space="preserve">and called for </w:t>
      </w:r>
      <w:r w:rsidR="0098459B" w:rsidRPr="00024844">
        <w:rPr>
          <w:rFonts w:asciiTheme="majorHAnsi" w:hAnsiTheme="majorHAnsi" w:cstheme="majorHAnsi"/>
          <w:sz w:val="32"/>
          <w:szCs w:val="32"/>
        </w:rPr>
        <w:t xml:space="preserve">the </w:t>
      </w:r>
      <w:commentRangeStart w:id="6"/>
      <w:r w:rsidR="00732916" w:rsidRPr="00024844">
        <w:rPr>
          <w:rFonts w:asciiTheme="majorHAnsi" w:hAnsiTheme="majorHAnsi" w:cstheme="majorHAnsi"/>
          <w:sz w:val="32"/>
          <w:szCs w:val="32"/>
        </w:rPr>
        <w:t>Indochinese Union</w:t>
      </w:r>
      <w:commentRangeEnd w:id="6"/>
      <w:r w:rsidR="00EB1D84" w:rsidRPr="00024844">
        <w:rPr>
          <w:rStyle w:val="CommentReference"/>
          <w:rFonts w:asciiTheme="majorHAnsi" w:hAnsiTheme="majorHAnsi" w:cstheme="majorHAnsi"/>
          <w:sz w:val="32"/>
          <w:szCs w:val="32"/>
        </w:rPr>
        <w:commentReference w:id="6"/>
      </w:r>
      <w:r w:rsidR="003A2D9D" w:rsidRPr="00024844">
        <w:rPr>
          <w:rFonts w:asciiTheme="majorHAnsi" w:hAnsiTheme="majorHAnsi" w:cstheme="majorHAnsi"/>
          <w:sz w:val="32"/>
          <w:szCs w:val="32"/>
        </w:rPr>
        <w:t>,</w:t>
      </w:r>
      <w:r w:rsidR="00732916" w:rsidRPr="00024844">
        <w:rPr>
          <w:rFonts w:asciiTheme="majorHAnsi" w:hAnsiTheme="majorHAnsi" w:cstheme="majorHAnsi"/>
          <w:sz w:val="32"/>
          <w:szCs w:val="32"/>
        </w:rPr>
        <w:t xml:space="preserve"> which ‘the French created in 1887’ </w:t>
      </w:r>
      <w:sdt>
        <w:sdtPr>
          <w:rPr>
            <w:rFonts w:asciiTheme="majorHAnsi" w:hAnsiTheme="majorHAnsi" w:cstheme="majorHAnsi"/>
            <w:sz w:val="32"/>
            <w:szCs w:val="32"/>
          </w:rPr>
          <w:id w:val="1133212133"/>
          <w:citation/>
        </w:sdtPr>
        <w:sdtContent>
          <w:r w:rsidR="00732916" w:rsidRPr="00024844">
            <w:rPr>
              <w:rFonts w:asciiTheme="majorHAnsi" w:hAnsiTheme="majorHAnsi" w:cstheme="majorHAnsi"/>
              <w:sz w:val="32"/>
              <w:szCs w:val="32"/>
            </w:rPr>
            <w:fldChar w:fldCharType="begin"/>
          </w:r>
          <w:r w:rsidR="003A2D9D" w:rsidRPr="00024844">
            <w:rPr>
              <w:rFonts w:asciiTheme="majorHAnsi" w:hAnsiTheme="majorHAnsi" w:cstheme="majorHAnsi"/>
              <w:sz w:val="32"/>
              <w:szCs w:val="32"/>
            </w:rPr>
            <w:instrText xml:space="preserve">CITATION Nei24 \p history \l 2057 </w:instrText>
          </w:r>
          <w:r w:rsidR="00732916" w:rsidRPr="00024844">
            <w:rPr>
              <w:rFonts w:asciiTheme="majorHAnsi" w:hAnsiTheme="majorHAnsi" w:cstheme="majorHAnsi"/>
              <w:sz w:val="32"/>
              <w:szCs w:val="32"/>
            </w:rPr>
            <w:fldChar w:fldCharType="separate"/>
          </w:r>
          <w:r w:rsidR="003A2D9D" w:rsidRPr="00024844">
            <w:rPr>
              <w:rFonts w:asciiTheme="majorHAnsi" w:hAnsiTheme="majorHAnsi" w:cstheme="majorHAnsi"/>
              <w:noProof/>
              <w:sz w:val="32"/>
              <w:szCs w:val="32"/>
            </w:rPr>
            <w:t>(Neil L. Jamieson, 2024, p. history)</w:t>
          </w:r>
          <w:r w:rsidR="00732916" w:rsidRPr="00024844">
            <w:rPr>
              <w:rFonts w:asciiTheme="majorHAnsi" w:hAnsiTheme="majorHAnsi" w:cstheme="majorHAnsi"/>
              <w:sz w:val="32"/>
              <w:szCs w:val="32"/>
            </w:rPr>
            <w:fldChar w:fldCharType="end"/>
          </w:r>
        </w:sdtContent>
      </w:sdt>
      <w:r w:rsidR="00732916" w:rsidRPr="00024844">
        <w:rPr>
          <w:rFonts w:asciiTheme="majorHAnsi" w:hAnsiTheme="majorHAnsi" w:cstheme="majorHAnsi"/>
          <w:sz w:val="32"/>
          <w:szCs w:val="32"/>
        </w:rPr>
        <w:t xml:space="preserve"> </w:t>
      </w:r>
      <w:r w:rsidR="00EB1D84" w:rsidRPr="00024844">
        <w:rPr>
          <w:rFonts w:asciiTheme="majorHAnsi" w:hAnsiTheme="majorHAnsi" w:cstheme="majorHAnsi"/>
          <w:sz w:val="32"/>
          <w:szCs w:val="32"/>
        </w:rPr>
        <w:t xml:space="preserve">This was done to unite the different colonies under French rule, it was known as ‘pearl of the French empire’ </w:t>
      </w:r>
      <w:sdt>
        <w:sdtPr>
          <w:rPr>
            <w:rFonts w:asciiTheme="majorHAnsi" w:hAnsiTheme="majorHAnsi" w:cstheme="majorHAnsi"/>
            <w:sz w:val="32"/>
            <w:szCs w:val="32"/>
          </w:rPr>
          <w:id w:val="-1639639228"/>
          <w:citation/>
        </w:sdtPr>
        <w:sdtContent>
          <w:r w:rsidR="009A16B4" w:rsidRPr="00024844">
            <w:rPr>
              <w:rFonts w:asciiTheme="majorHAnsi" w:hAnsiTheme="majorHAnsi" w:cstheme="majorHAnsi"/>
              <w:sz w:val="32"/>
              <w:szCs w:val="32"/>
            </w:rPr>
            <w:fldChar w:fldCharType="begin"/>
          </w:r>
          <w:r w:rsidR="009A16B4" w:rsidRPr="00024844">
            <w:rPr>
              <w:rFonts w:asciiTheme="majorHAnsi" w:hAnsiTheme="majorHAnsi" w:cstheme="majorHAnsi"/>
              <w:sz w:val="32"/>
              <w:szCs w:val="32"/>
            </w:rPr>
            <w:instrText xml:space="preserve">CITATION Trâ22 \p introduction \l 2057 </w:instrText>
          </w:r>
          <w:r w:rsidR="009A16B4" w:rsidRPr="00024844">
            <w:rPr>
              <w:rFonts w:asciiTheme="majorHAnsi" w:hAnsiTheme="majorHAnsi" w:cstheme="majorHAnsi"/>
              <w:sz w:val="32"/>
              <w:szCs w:val="32"/>
            </w:rPr>
            <w:fldChar w:fldCharType="separate"/>
          </w:r>
          <w:r w:rsidR="009A16B4" w:rsidRPr="00024844">
            <w:rPr>
              <w:rFonts w:asciiTheme="majorHAnsi" w:hAnsiTheme="majorHAnsi" w:cstheme="majorHAnsi"/>
              <w:noProof/>
              <w:sz w:val="32"/>
              <w:szCs w:val="32"/>
            </w:rPr>
            <w:t>(Trân, 2022, p. introduction)</w:t>
          </w:r>
          <w:r w:rsidR="009A16B4" w:rsidRPr="00024844">
            <w:rPr>
              <w:rFonts w:asciiTheme="majorHAnsi" w:hAnsiTheme="majorHAnsi" w:cstheme="majorHAnsi"/>
              <w:sz w:val="32"/>
              <w:szCs w:val="32"/>
            </w:rPr>
            <w:fldChar w:fldCharType="end"/>
          </w:r>
        </w:sdtContent>
      </w:sdt>
      <w:r w:rsidR="0098459B" w:rsidRPr="00024844">
        <w:rPr>
          <w:rFonts w:asciiTheme="majorHAnsi" w:hAnsiTheme="majorHAnsi" w:cstheme="majorHAnsi"/>
          <w:sz w:val="32"/>
          <w:szCs w:val="32"/>
        </w:rPr>
        <w:t xml:space="preserve"> </w:t>
      </w:r>
      <w:r w:rsidR="008C3FAD" w:rsidRPr="00024844">
        <w:rPr>
          <w:rFonts w:asciiTheme="majorHAnsi" w:hAnsiTheme="majorHAnsi" w:cstheme="majorHAnsi"/>
          <w:sz w:val="32"/>
          <w:szCs w:val="32"/>
        </w:rPr>
        <w:t>The French imposed indirect taxes, sold land to the highest bidder, exploited peasants labour</w:t>
      </w:r>
      <w:r w:rsidR="00C82587" w:rsidRPr="00024844">
        <w:rPr>
          <w:rFonts w:asciiTheme="majorHAnsi" w:hAnsiTheme="majorHAnsi" w:cstheme="majorHAnsi"/>
          <w:sz w:val="32"/>
          <w:szCs w:val="32"/>
        </w:rPr>
        <w:t>,</w:t>
      </w:r>
      <w:r w:rsidR="008C3FAD" w:rsidRPr="00024844">
        <w:rPr>
          <w:rFonts w:asciiTheme="majorHAnsi" w:hAnsiTheme="majorHAnsi" w:cstheme="majorHAnsi"/>
          <w:sz w:val="32"/>
          <w:szCs w:val="32"/>
        </w:rPr>
        <w:t xml:space="preserve"> took massive percentages from the selling of crops</w:t>
      </w:r>
      <w:r w:rsidR="00C82587" w:rsidRPr="00024844">
        <w:rPr>
          <w:rFonts w:asciiTheme="majorHAnsi" w:hAnsiTheme="majorHAnsi" w:cstheme="majorHAnsi"/>
          <w:sz w:val="32"/>
          <w:szCs w:val="32"/>
        </w:rPr>
        <w:t xml:space="preserve">, </w:t>
      </w:r>
      <w:r w:rsidR="008C3FAD" w:rsidRPr="00024844">
        <w:rPr>
          <w:rFonts w:asciiTheme="majorHAnsi" w:hAnsiTheme="majorHAnsi" w:cstheme="majorHAnsi"/>
          <w:sz w:val="32"/>
          <w:szCs w:val="32"/>
        </w:rPr>
        <w:t>and</w:t>
      </w:r>
      <w:r w:rsidR="00C82587" w:rsidRPr="00024844">
        <w:rPr>
          <w:rFonts w:asciiTheme="majorHAnsi" w:hAnsiTheme="majorHAnsi" w:cstheme="majorHAnsi"/>
          <w:sz w:val="32"/>
          <w:szCs w:val="32"/>
        </w:rPr>
        <w:t xml:space="preserve"> the majority of ‘rubber plantations, mines and industrial enterprises’ </w:t>
      </w:r>
      <w:sdt>
        <w:sdtPr>
          <w:rPr>
            <w:rFonts w:asciiTheme="majorHAnsi" w:hAnsiTheme="majorHAnsi" w:cstheme="majorHAnsi"/>
            <w:sz w:val="32"/>
            <w:szCs w:val="32"/>
          </w:rPr>
          <w:id w:val="-1607645878"/>
          <w:citation/>
        </w:sdtPr>
        <w:sdtContent>
          <w:r w:rsidR="00C82587" w:rsidRPr="00024844">
            <w:rPr>
              <w:rFonts w:asciiTheme="majorHAnsi" w:hAnsiTheme="majorHAnsi" w:cstheme="majorHAnsi"/>
              <w:sz w:val="32"/>
              <w:szCs w:val="32"/>
            </w:rPr>
            <w:fldChar w:fldCharType="begin"/>
          </w:r>
          <w:r w:rsidR="00C82587" w:rsidRPr="00024844">
            <w:rPr>
              <w:rFonts w:asciiTheme="majorHAnsi" w:hAnsiTheme="majorHAnsi" w:cstheme="majorHAnsi"/>
              <w:sz w:val="32"/>
              <w:szCs w:val="32"/>
            </w:rPr>
            <w:instrText xml:space="preserve">CITATION Nei24 \p history \l 2057 </w:instrText>
          </w:r>
          <w:r w:rsidR="00C82587" w:rsidRPr="00024844">
            <w:rPr>
              <w:rFonts w:asciiTheme="majorHAnsi" w:hAnsiTheme="majorHAnsi" w:cstheme="majorHAnsi"/>
              <w:sz w:val="32"/>
              <w:szCs w:val="32"/>
            </w:rPr>
            <w:fldChar w:fldCharType="separate"/>
          </w:r>
          <w:r w:rsidR="00C82587" w:rsidRPr="00024844">
            <w:rPr>
              <w:rFonts w:asciiTheme="majorHAnsi" w:hAnsiTheme="majorHAnsi" w:cstheme="majorHAnsi"/>
              <w:noProof/>
              <w:sz w:val="32"/>
              <w:szCs w:val="32"/>
            </w:rPr>
            <w:t>(Neil L. Jamieson, 2024, p. history)</w:t>
          </w:r>
          <w:r w:rsidR="00C82587" w:rsidRPr="00024844">
            <w:rPr>
              <w:rFonts w:asciiTheme="majorHAnsi" w:hAnsiTheme="majorHAnsi" w:cstheme="majorHAnsi"/>
              <w:sz w:val="32"/>
              <w:szCs w:val="32"/>
            </w:rPr>
            <w:fldChar w:fldCharType="end"/>
          </w:r>
        </w:sdtContent>
      </w:sdt>
      <w:r w:rsidR="00C82587" w:rsidRPr="00024844">
        <w:rPr>
          <w:rFonts w:asciiTheme="majorHAnsi" w:hAnsiTheme="majorHAnsi" w:cstheme="majorHAnsi"/>
          <w:sz w:val="32"/>
          <w:szCs w:val="32"/>
        </w:rPr>
        <w:t xml:space="preserve"> were in their hands. </w:t>
      </w:r>
    </w:p>
    <w:p w14:paraId="3B9847D5" w14:textId="5A52299E" w:rsidR="00AE2677" w:rsidRPr="00024844" w:rsidRDefault="00AE2677" w:rsidP="00024844">
      <w:pPr>
        <w:spacing w:line="360" w:lineRule="auto"/>
        <w:rPr>
          <w:rFonts w:asciiTheme="majorHAnsi" w:hAnsiTheme="majorHAnsi" w:cstheme="majorHAnsi"/>
          <w:sz w:val="32"/>
          <w:szCs w:val="32"/>
        </w:rPr>
      </w:pPr>
    </w:p>
    <w:p w14:paraId="1D1389C3" w14:textId="24977353" w:rsidR="00AE2677" w:rsidRPr="00024844" w:rsidRDefault="00AE2677" w:rsidP="00024844">
      <w:pPr>
        <w:spacing w:line="360" w:lineRule="auto"/>
        <w:rPr>
          <w:rFonts w:asciiTheme="majorHAnsi" w:hAnsiTheme="majorHAnsi" w:cstheme="majorHAnsi"/>
          <w:sz w:val="32"/>
          <w:szCs w:val="32"/>
        </w:rPr>
      </w:pPr>
      <w:r w:rsidRPr="00024844">
        <w:rPr>
          <w:rFonts w:asciiTheme="majorHAnsi" w:hAnsiTheme="majorHAnsi" w:cstheme="majorHAnsi"/>
          <w:sz w:val="32"/>
          <w:szCs w:val="32"/>
        </w:rPr>
        <w:t>South-East Asia became restless</w:t>
      </w:r>
      <w:r w:rsidR="00B818C5" w:rsidRPr="00024844">
        <w:rPr>
          <w:rFonts w:asciiTheme="majorHAnsi" w:hAnsiTheme="majorHAnsi" w:cstheme="majorHAnsi"/>
          <w:sz w:val="32"/>
          <w:szCs w:val="32"/>
        </w:rPr>
        <w:t>,</w:t>
      </w:r>
      <w:r w:rsidRPr="00024844">
        <w:rPr>
          <w:rFonts w:asciiTheme="majorHAnsi" w:hAnsiTheme="majorHAnsi" w:cstheme="majorHAnsi"/>
          <w:sz w:val="32"/>
          <w:szCs w:val="32"/>
        </w:rPr>
        <w:t xml:space="preserve"> especially in the 1920 – 30s, </w:t>
      </w:r>
      <w:r w:rsidR="00B818C5" w:rsidRPr="00024844">
        <w:rPr>
          <w:rFonts w:asciiTheme="majorHAnsi" w:hAnsiTheme="majorHAnsi" w:cstheme="majorHAnsi"/>
          <w:sz w:val="32"/>
          <w:szCs w:val="32"/>
        </w:rPr>
        <w:t>‘the Nghe-</w:t>
      </w:r>
      <w:proofErr w:type="spellStart"/>
      <w:r w:rsidR="00B818C5" w:rsidRPr="00024844">
        <w:rPr>
          <w:rFonts w:asciiTheme="majorHAnsi" w:hAnsiTheme="majorHAnsi" w:cstheme="majorHAnsi"/>
          <w:sz w:val="32"/>
          <w:szCs w:val="32"/>
        </w:rPr>
        <w:t>Tinh</w:t>
      </w:r>
      <w:proofErr w:type="spellEnd"/>
      <w:r w:rsidR="00B818C5" w:rsidRPr="00024844">
        <w:rPr>
          <w:rFonts w:asciiTheme="majorHAnsi" w:hAnsiTheme="majorHAnsi" w:cstheme="majorHAnsi"/>
          <w:sz w:val="32"/>
          <w:szCs w:val="32"/>
        </w:rPr>
        <w:t xml:space="preserve"> Soviets of 1930—31 in Vietnam, and </w:t>
      </w:r>
      <w:proofErr w:type="spellStart"/>
      <w:r w:rsidR="00B818C5" w:rsidRPr="00024844">
        <w:rPr>
          <w:rFonts w:asciiTheme="majorHAnsi" w:hAnsiTheme="majorHAnsi" w:cstheme="majorHAnsi"/>
          <w:sz w:val="32"/>
          <w:szCs w:val="32"/>
        </w:rPr>
        <w:t>Kommandan’s</w:t>
      </w:r>
      <w:proofErr w:type="spellEnd"/>
      <w:r w:rsidR="00B818C5" w:rsidRPr="00024844">
        <w:rPr>
          <w:rFonts w:asciiTheme="majorHAnsi" w:hAnsiTheme="majorHAnsi" w:cstheme="majorHAnsi"/>
          <w:sz w:val="32"/>
          <w:szCs w:val="32"/>
        </w:rPr>
        <w:t xml:space="preserve"> insurgency in Laos (1910-37)’ </w:t>
      </w:r>
      <w:sdt>
        <w:sdtPr>
          <w:rPr>
            <w:rFonts w:asciiTheme="majorHAnsi" w:hAnsiTheme="majorHAnsi" w:cstheme="majorHAnsi"/>
            <w:sz w:val="32"/>
            <w:szCs w:val="32"/>
          </w:rPr>
          <w:id w:val="-1088220763"/>
          <w:citation/>
        </w:sdtPr>
        <w:sdtContent>
          <w:r w:rsidR="00B818C5" w:rsidRPr="00024844">
            <w:rPr>
              <w:rFonts w:asciiTheme="majorHAnsi" w:hAnsiTheme="majorHAnsi" w:cstheme="majorHAnsi"/>
              <w:sz w:val="32"/>
              <w:szCs w:val="32"/>
            </w:rPr>
            <w:fldChar w:fldCharType="begin"/>
          </w:r>
          <w:r w:rsidR="00B818C5" w:rsidRPr="00024844">
            <w:rPr>
              <w:rFonts w:asciiTheme="majorHAnsi" w:hAnsiTheme="majorHAnsi" w:cstheme="majorHAnsi"/>
              <w:sz w:val="32"/>
              <w:szCs w:val="32"/>
            </w:rPr>
            <w:instrText xml:space="preserve">CITATION Ben04 \p 2 \l 2057 </w:instrText>
          </w:r>
          <w:r w:rsidR="00B818C5" w:rsidRPr="00024844">
            <w:rPr>
              <w:rFonts w:asciiTheme="majorHAnsi" w:hAnsiTheme="majorHAnsi" w:cstheme="majorHAnsi"/>
              <w:sz w:val="32"/>
              <w:szCs w:val="32"/>
            </w:rPr>
            <w:fldChar w:fldCharType="separate"/>
          </w:r>
          <w:r w:rsidR="00B818C5" w:rsidRPr="00024844">
            <w:rPr>
              <w:rFonts w:asciiTheme="majorHAnsi" w:hAnsiTheme="majorHAnsi" w:cstheme="majorHAnsi"/>
              <w:noProof/>
              <w:sz w:val="32"/>
              <w:szCs w:val="32"/>
            </w:rPr>
            <w:t>(Kiernan, 2004, p. 2)</w:t>
          </w:r>
          <w:r w:rsidR="00B818C5" w:rsidRPr="00024844">
            <w:rPr>
              <w:rFonts w:asciiTheme="majorHAnsi" w:hAnsiTheme="majorHAnsi" w:cstheme="majorHAnsi"/>
              <w:sz w:val="32"/>
              <w:szCs w:val="32"/>
            </w:rPr>
            <w:fldChar w:fldCharType="end"/>
          </w:r>
        </w:sdtContent>
      </w:sdt>
      <w:r w:rsidR="00B818C5" w:rsidRPr="00024844">
        <w:rPr>
          <w:rFonts w:asciiTheme="majorHAnsi" w:hAnsiTheme="majorHAnsi" w:cstheme="majorHAnsi"/>
          <w:sz w:val="32"/>
          <w:szCs w:val="32"/>
        </w:rPr>
        <w:t xml:space="preserve"> This was done in the efforts to rid colonialism and gain independence</w:t>
      </w:r>
      <w:r w:rsidR="00DC29C2" w:rsidRPr="00024844">
        <w:rPr>
          <w:rFonts w:asciiTheme="majorHAnsi" w:hAnsiTheme="majorHAnsi" w:cstheme="majorHAnsi"/>
          <w:sz w:val="32"/>
          <w:szCs w:val="32"/>
        </w:rPr>
        <w:t xml:space="preserve"> causing a ripple effect, to which a rare outburst of anti-colonialism in 1925 was seen by the ‘Khmer peasants of </w:t>
      </w:r>
      <w:proofErr w:type="spellStart"/>
      <w:r w:rsidR="00DC29C2" w:rsidRPr="00024844">
        <w:rPr>
          <w:rFonts w:asciiTheme="majorHAnsi" w:hAnsiTheme="majorHAnsi" w:cstheme="majorHAnsi"/>
          <w:sz w:val="32"/>
          <w:szCs w:val="32"/>
        </w:rPr>
        <w:t>Krang</w:t>
      </w:r>
      <w:proofErr w:type="spellEnd"/>
      <w:r w:rsidR="00DC29C2" w:rsidRPr="00024844">
        <w:rPr>
          <w:rFonts w:asciiTheme="majorHAnsi" w:hAnsiTheme="majorHAnsi" w:cstheme="majorHAnsi"/>
          <w:sz w:val="32"/>
          <w:szCs w:val="32"/>
        </w:rPr>
        <w:t xml:space="preserve"> </w:t>
      </w:r>
      <w:proofErr w:type="spellStart"/>
      <w:r w:rsidR="00DC29C2" w:rsidRPr="00024844">
        <w:rPr>
          <w:rFonts w:asciiTheme="majorHAnsi" w:hAnsiTheme="majorHAnsi" w:cstheme="majorHAnsi"/>
          <w:sz w:val="32"/>
          <w:szCs w:val="32"/>
        </w:rPr>
        <w:t>Leav</w:t>
      </w:r>
      <w:proofErr w:type="spellEnd"/>
      <w:r w:rsidR="00DC29C2" w:rsidRPr="00024844">
        <w:rPr>
          <w:rFonts w:asciiTheme="majorHAnsi" w:hAnsiTheme="majorHAnsi" w:cstheme="majorHAnsi"/>
          <w:sz w:val="32"/>
          <w:szCs w:val="32"/>
        </w:rPr>
        <w:t xml:space="preserve">’ </w:t>
      </w:r>
      <w:sdt>
        <w:sdtPr>
          <w:rPr>
            <w:rFonts w:asciiTheme="majorHAnsi" w:hAnsiTheme="majorHAnsi" w:cstheme="majorHAnsi"/>
            <w:sz w:val="32"/>
            <w:szCs w:val="32"/>
          </w:rPr>
          <w:id w:val="1689872371"/>
          <w:citation/>
        </w:sdtPr>
        <w:sdtContent>
          <w:r w:rsidR="00DC29C2" w:rsidRPr="00024844">
            <w:rPr>
              <w:rFonts w:asciiTheme="majorHAnsi" w:hAnsiTheme="majorHAnsi" w:cstheme="majorHAnsi"/>
              <w:sz w:val="32"/>
              <w:szCs w:val="32"/>
            </w:rPr>
            <w:fldChar w:fldCharType="begin"/>
          </w:r>
          <w:r w:rsidR="00DC29C2" w:rsidRPr="00024844">
            <w:rPr>
              <w:rFonts w:asciiTheme="majorHAnsi" w:hAnsiTheme="majorHAnsi" w:cstheme="majorHAnsi"/>
              <w:sz w:val="32"/>
              <w:szCs w:val="32"/>
            </w:rPr>
            <w:instrText xml:space="preserve">CITATION Ben04 \p 2 \l 2057 </w:instrText>
          </w:r>
          <w:r w:rsidR="00DC29C2" w:rsidRPr="00024844">
            <w:rPr>
              <w:rFonts w:asciiTheme="majorHAnsi" w:hAnsiTheme="majorHAnsi" w:cstheme="majorHAnsi"/>
              <w:sz w:val="32"/>
              <w:szCs w:val="32"/>
            </w:rPr>
            <w:fldChar w:fldCharType="separate"/>
          </w:r>
          <w:r w:rsidR="00DC29C2" w:rsidRPr="00024844">
            <w:rPr>
              <w:rFonts w:asciiTheme="majorHAnsi" w:hAnsiTheme="majorHAnsi" w:cstheme="majorHAnsi"/>
              <w:noProof/>
              <w:sz w:val="32"/>
              <w:szCs w:val="32"/>
            </w:rPr>
            <w:t>(Kiernan, 2004, p. 2)</w:t>
          </w:r>
          <w:r w:rsidR="00DC29C2" w:rsidRPr="00024844">
            <w:rPr>
              <w:rFonts w:asciiTheme="majorHAnsi" w:hAnsiTheme="majorHAnsi" w:cstheme="majorHAnsi"/>
              <w:sz w:val="32"/>
              <w:szCs w:val="32"/>
            </w:rPr>
            <w:fldChar w:fldCharType="end"/>
          </w:r>
        </w:sdtContent>
      </w:sdt>
      <w:r w:rsidR="00DC29C2" w:rsidRPr="00024844">
        <w:rPr>
          <w:rFonts w:asciiTheme="majorHAnsi" w:hAnsiTheme="majorHAnsi" w:cstheme="majorHAnsi"/>
          <w:sz w:val="32"/>
          <w:szCs w:val="32"/>
        </w:rPr>
        <w:t xml:space="preserve"> assassinating a French official ‘Felix </w:t>
      </w:r>
      <w:proofErr w:type="spellStart"/>
      <w:r w:rsidR="00DC29C2" w:rsidRPr="00024844">
        <w:rPr>
          <w:rFonts w:asciiTheme="majorHAnsi" w:hAnsiTheme="majorHAnsi" w:cstheme="majorHAnsi"/>
          <w:sz w:val="32"/>
          <w:szCs w:val="32"/>
        </w:rPr>
        <w:t>Bardez</w:t>
      </w:r>
      <w:proofErr w:type="spellEnd"/>
      <w:r w:rsidR="00DC29C2" w:rsidRPr="00024844">
        <w:rPr>
          <w:rFonts w:asciiTheme="majorHAnsi" w:hAnsiTheme="majorHAnsi" w:cstheme="majorHAnsi"/>
          <w:sz w:val="32"/>
          <w:szCs w:val="32"/>
        </w:rPr>
        <w:t xml:space="preserve">’ </w:t>
      </w:r>
      <w:sdt>
        <w:sdtPr>
          <w:rPr>
            <w:rFonts w:asciiTheme="majorHAnsi" w:hAnsiTheme="majorHAnsi" w:cstheme="majorHAnsi"/>
            <w:sz w:val="32"/>
            <w:szCs w:val="32"/>
          </w:rPr>
          <w:id w:val="722340274"/>
          <w:citation/>
        </w:sdtPr>
        <w:sdtContent>
          <w:r w:rsidR="00DC29C2" w:rsidRPr="00024844">
            <w:rPr>
              <w:rFonts w:asciiTheme="majorHAnsi" w:hAnsiTheme="majorHAnsi" w:cstheme="majorHAnsi"/>
              <w:sz w:val="32"/>
              <w:szCs w:val="32"/>
            </w:rPr>
            <w:fldChar w:fldCharType="begin"/>
          </w:r>
          <w:r w:rsidR="00DC29C2" w:rsidRPr="00024844">
            <w:rPr>
              <w:rFonts w:asciiTheme="majorHAnsi" w:hAnsiTheme="majorHAnsi" w:cstheme="majorHAnsi"/>
              <w:sz w:val="32"/>
              <w:szCs w:val="32"/>
            </w:rPr>
            <w:instrText xml:space="preserve">CITATION Ben04 \p 2 \l 2057 </w:instrText>
          </w:r>
          <w:r w:rsidR="00DC29C2" w:rsidRPr="00024844">
            <w:rPr>
              <w:rFonts w:asciiTheme="majorHAnsi" w:hAnsiTheme="majorHAnsi" w:cstheme="majorHAnsi"/>
              <w:sz w:val="32"/>
              <w:szCs w:val="32"/>
            </w:rPr>
            <w:fldChar w:fldCharType="separate"/>
          </w:r>
          <w:r w:rsidR="00DC29C2" w:rsidRPr="00024844">
            <w:rPr>
              <w:rFonts w:asciiTheme="majorHAnsi" w:hAnsiTheme="majorHAnsi" w:cstheme="majorHAnsi"/>
              <w:noProof/>
              <w:sz w:val="32"/>
              <w:szCs w:val="32"/>
            </w:rPr>
            <w:t>(Kiernan, 2004, p. 2)</w:t>
          </w:r>
          <w:r w:rsidR="00DC29C2" w:rsidRPr="00024844">
            <w:rPr>
              <w:rFonts w:asciiTheme="majorHAnsi" w:hAnsiTheme="majorHAnsi" w:cstheme="majorHAnsi"/>
              <w:sz w:val="32"/>
              <w:szCs w:val="32"/>
            </w:rPr>
            <w:fldChar w:fldCharType="end"/>
          </w:r>
        </w:sdtContent>
      </w:sdt>
      <w:r w:rsidR="009F5686" w:rsidRPr="00024844">
        <w:rPr>
          <w:rFonts w:asciiTheme="majorHAnsi" w:hAnsiTheme="majorHAnsi" w:cstheme="majorHAnsi"/>
          <w:sz w:val="32"/>
          <w:szCs w:val="32"/>
        </w:rPr>
        <w:t xml:space="preserve">. </w:t>
      </w:r>
      <w:r w:rsidR="003228DC" w:rsidRPr="00024844">
        <w:rPr>
          <w:rFonts w:asciiTheme="majorHAnsi" w:hAnsiTheme="majorHAnsi" w:cstheme="majorHAnsi"/>
          <w:sz w:val="32"/>
          <w:szCs w:val="32"/>
        </w:rPr>
        <w:t xml:space="preserve">The increasing unrest in Vietnam influenced the Khmer Buddhist community, leading to </w:t>
      </w:r>
      <w:r w:rsidR="009A79E4" w:rsidRPr="00024844">
        <w:rPr>
          <w:rFonts w:asciiTheme="majorHAnsi" w:hAnsiTheme="majorHAnsi" w:cstheme="majorHAnsi"/>
          <w:sz w:val="32"/>
          <w:szCs w:val="32"/>
        </w:rPr>
        <w:t xml:space="preserve">a </w:t>
      </w:r>
      <w:r w:rsidR="003228DC" w:rsidRPr="00024844">
        <w:rPr>
          <w:rFonts w:asciiTheme="majorHAnsi" w:hAnsiTheme="majorHAnsi" w:cstheme="majorHAnsi"/>
          <w:sz w:val="32"/>
          <w:szCs w:val="32"/>
        </w:rPr>
        <w:t>‘religious demonstration consisting of a procession of 200 Vietnamese and Cambodian Monks’</w:t>
      </w:r>
      <w:sdt>
        <w:sdtPr>
          <w:rPr>
            <w:rFonts w:asciiTheme="majorHAnsi" w:hAnsiTheme="majorHAnsi" w:cstheme="majorHAnsi"/>
            <w:sz w:val="32"/>
            <w:szCs w:val="32"/>
          </w:rPr>
          <w:id w:val="477895954"/>
          <w:citation/>
        </w:sdtPr>
        <w:sdtContent>
          <w:r w:rsidR="003228DC" w:rsidRPr="00024844">
            <w:rPr>
              <w:rFonts w:asciiTheme="majorHAnsi" w:hAnsiTheme="majorHAnsi" w:cstheme="majorHAnsi"/>
              <w:sz w:val="32"/>
              <w:szCs w:val="32"/>
            </w:rPr>
            <w:fldChar w:fldCharType="begin"/>
          </w:r>
          <w:r w:rsidR="003228DC" w:rsidRPr="00024844">
            <w:rPr>
              <w:rFonts w:asciiTheme="majorHAnsi" w:hAnsiTheme="majorHAnsi" w:cstheme="majorHAnsi"/>
              <w:sz w:val="32"/>
              <w:szCs w:val="32"/>
            </w:rPr>
            <w:instrText xml:space="preserve">CITATION Ben04 \p 2 \l 2057 </w:instrText>
          </w:r>
          <w:r w:rsidR="003228DC" w:rsidRPr="00024844">
            <w:rPr>
              <w:rFonts w:asciiTheme="majorHAnsi" w:hAnsiTheme="majorHAnsi" w:cstheme="majorHAnsi"/>
              <w:sz w:val="32"/>
              <w:szCs w:val="32"/>
            </w:rPr>
            <w:fldChar w:fldCharType="separate"/>
          </w:r>
          <w:r w:rsidR="003228DC" w:rsidRPr="00024844">
            <w:rPr>
              <w:rFonts w:asciiTheme="majorHAnsi" w:hAnsiTheme="majorHAnsi" w:cstheme="majorHAnsi"/>
              <w:noProof/>
              <w:sz w:val="32"/>
              <w:szCs w:val="32"/>
            </w:rPr>
            <w:t xml:space="preserve"> (Kiernan, 2004, p. 2)</w:t>
          </w:r>
          <w:r w:rsidR="003228DC" w:rsidRPr="00024844">
            <w:rPr>
              <w:rFonts w:asciiTheme="majorHAnsi" w:hAnsiTheme="majorHAnsi" w:cstheme="majorHAnsi"/>
              <w:sz w:val="32"/>
              <w:szCs w:val="32"/>
            </w:rPr>
            <w:fldChar w:fldCharType="end"/>
          </w:r>
        </w:sdtContent>
      </w:sdt>
      <w:r w:rsidR="003228DC" w:rsidRPr="00024844">
        <w:rPr>
          <w:rFonts w:asciiTheme="majorHAnsi" w:hAnsiTheme="majorHAnsi" w:cstheme="majorHAnsi"/>
          <w:sz w:val="32"/>
          <w:szCs w:val="32"/>
        </w:rPr>
        <w:t xml:space="preserve"> in 1922</w:t>
      </w:r>
      <w:r w:rsidR="00E427F3" w:rsidRPr="00024844">
        <w:rPr>
          <w:rFonts w:asciiTheme="majorHAnsi" w:hAnsiTheme="majorHAnsi" w:cstheme="majorHAnsi"/>
          <w:sz w:val="32"/>
          <w:szCs w:val="32"/>
        </w:rPr>
        <w:t xml:space="preserve">. </w:t>
      </w:r>
    </w:p>
    <w:p w14:paraId="6130084C" w14:textId="0ABB40F3" w:rsidR="00B1701A" w:rsidRPr="00024844" w:rsidRDefault="00B1701A" w:rsidP="00024844">
      <w:pPr>
        <w:spacing w:line="360" w:lineRule="auto"/>
        <w:rPr>
          <w:rFonts w:asciiTheme="majorHAnsi" w:hAnsiTheme="majorHAnsi" w:cstheme="majorHAnsi"/>
          <w:sz w:val="32"/>
          <w:szCs w:val="32"/>
        </w:rPr>
      </w:pPr>
    </w:p>
    <w:p w14:paraId="0DAB05B7" w14:textId="77777777" w:rsidR="008B241C" w:rsidRPr="00024844" w:rsidRDefault="00B1701A" w:rsidP="00024844">
      <w:pPr>
        <w:spacing w:before="100" w:beforeAutospacing="1" w:after="100" w:afterAutospacing="1" w:line="360" w:lineRule="auto"/>
        <w:rPr>
          <w:rFonts w:asciiTheme="majorHAnsi" w:hAnsiTheme="majorHAnsi" w:cstheme="majorHAnsi"/>
          <w:sz w:val="32"/>
          <w:szCs w:val="32"/>
        </w:rPr>
      </w:pPr>
      <w:r w:rsidRPr="00024844">
        <w:rPr>
          <w:rFonts w:asciiTheme="majorHAnsi" w:hAnsiTheme="majorHAnsi" w:cstheme="majorHAnsi"/>
          <w:sz w:val="32"/>
          <w:szCs w:val="32"/>
        </w:rPr>
        <w:t>In 1921 Cao Dai was a sect created by the Vietnamese</w:t>
      </w:r>
      <w:r w:rsidR="007C61A6" w:rsidRPr="00024844">
        <w:rPr>
          <w:rFonts w:asciiTheme="majorHAnsi" w:hAnsiTheme="majorHAnsi" w:cstheme="majorHAnsi"/>
          <w:sz w:val="32"/>
          <w:szCs w:val="32"/>
        </w:rPr>
        <w:t xml:space="preserve">, </w:t>
      </w:r>
      <w:r w:rsidRPr="00024844">
        <w:rPr>
          <w:rFonts w:asciiTheme="majorHAnsi" w:hAnsiTheme="majorHAnsi" w:cstheme="majorHAnsi"/>
          <w:sz w:val="32"/>
          <w:szCs w:val="32"/>
        </w:rPr>
        <w:t>it ‘attempted to unify the philosophies of Buddhism, Taoism, and Confucianism’</w:t>
      </w:r>
      <w:sdt>
        <w:sdtPr>
          <w:rPr>
            <w:rFonts w:asciiTheme="majorHAnsi" w:hAnsiTheme="majorHAnsi" w:cstheme="majorHAnsi"/>
            <w:sz w:val="32"/>
            <w:szCs w:val="32"/>
          </w:rPr>
          <w:id w:val="-325897409"/>
          <w:citation/>
        </w:sdtPr>
        <w:sdtContent>
          <w:r w:rsidRPr="00024844">
            <w:rPr>
              <w:rFonts w:asciiTheme="majorHAnsi" w:hAnsiTheme="majorHAnsi" w:cstheme="majorHAnsi"/>
              <w:sz w:val="32"/>
              <w:szCs w:val="32"/>
            </w:rPr>
            <w:fldChar w:fldCharType="begin"/>
          </w:r>
          <w:r w:rsidRPr="00024844">
            <w:rPr>
              <w:rFonts w:asciiTheme="majorHAnsi" w:hAnsiTheme="majorHAnsi" w:cstheme="majorHAnsi"/>
              <w:sz w:val="32"/>
              <w:szCs w:val="32"/>
            </w:rPr>
            <w:instrText xml:space="preserve">CITATION Ben04 \p 4 \l 2057 </w:instrText>
          </w:r>
          <w:r w:rsidRPr="00024844">
            <w:rPr>
              <w:rFonts w:asciiTheme="majorHAnsi" w:hAnsiTheme="majorHAnsi" w:cstheme="majorHAnsi"/>
              <w:sz w:val="32"/>
              <w:szCs w:val="32"/>
            </w:rPr>
            <w:fldChar w:fldCharType="separate"/>
          </w:r>
          <w:r w:rsidRPr="00024844">
            <w:rPr>
              <w:rFonts w:asciiTheme="majorHAnsi" w:hAnsiTheme="majorHAnsi" w:cstheme="majorHAnsi"/>
              <w:noProof/>
              <w:sz w:val="32"/>
              <w:szCs w:val="32"/>
            </w:rPr>
            <w:t xml:space="preserve"> (Kiernan, 2004, p. 4)</w:t>
          </w:r>
          <w:r w:rsidRPr="00024844">
            <w:rPr>
              <w:rFonts w:asciiTheme="majorHAnsi" w:hAnsiTheme="majorHAnsi" w:cstheme="majorHAnsi"/>
              <w:sz w:val="32"/>
              <w:szCs w:val="32"/>
            </w:rPr>
            <w:fldChar w:fldCharType="end"/>
          </w:r>
        </w:sdtContent>
      </w:sdt>
      <w:r w:rsidRPr="00024844">
        <w:rPr>
          <w:rFonts w:asciiTheme="majorHAnsi" w:hAnsiTheme="majorHAnsi" w:cstheme="majorHAnsi"/>
          <w:sz w:val="32"/>
          <w:szCs w:val="32"/>
        </w:rPr>
        <w:t xml:space="preserve"> it began to rapidly expand in ‘Saigon in 1926’ </w:t>
      </w:r>
      <w:sdt>
        <w:sdtPr>
          <w:rPr>
            <w:rFonts w:asciiTheme="majorHAnsi" w:hAnsiTheme="majorHAnsi" w:cstheme="majorHAnsi"/>
            <w:sz w:val="32"/>
            <w:szCs w:val="32"/>
          </w:rPr>
          <w:id w:val="1567678594"/>
          <w:citation/>
        </w:sdtPr>
        <w:sdtContent>
          <w:r w:rsidRPr="00024844">
            <w:rPr>
              <w:rFonts w:asciiTheme="majorHAnsi" w:hAnsiTheme="majorHAnsi" w:cstheme="majorHAnsi"/>
              <w:sz w:val="32"/>
              <w:szCs w:val="32"/>
            </w:rPr>
            <w:fldChar w:fldCharType="begin"/>
          </w:r>
          <w:r w:rsidRPr="00024844">
            <w:rPr>
              <w:rFonts w:asciiTheme="majorHAnsi" w:hAnsiTheme="majorHAnsi" w:cstheme="majorHAnsi"/>
              <w:sz w:val="32"/>
              <w:szCs w:val="32"/>
            </w:rPr>
            <w:instrText xml:space="preserve">CITATION Ben04 \p 4 \l 2057 </w:instrText>
          </w:r>
          <w:r w:rsidRPr="00024844">
            <w:rPr>
              <w:rFonts w:asciiTheme="majorHAnsi" w:hAnsiTheme="majorHAnsi" w:cstheme="majorHAnsi"/>
              <w:sz w:val="32"/>
              <w:szCs w:val="32"/>
            </w:rPr>
            <w:fldChar w:fldCharType="separate"/>
          </w:r>
          <w:r w:rsidRPr="00024844">
            <w:rPr>
              <w:rFonts w:asciiTheme="majorHAnsi" w:hAnsiTheme="majorHAnsi" w:cstheme="majorHAnsi"/>
              <w:noProof/>
              <w:sz w:val="32"/>
              <w:szCs w:val="32"/>
            </w:rPr>
            <w:t>(Kiernan, 2004, p. 4)</w:t>
          </w:r>
          <w:r w:rsidRPr="00024844">
            <w:rPr>
              <w:rFonts w:asciiTheme="majorHAnsi" w:hAnsiTheme="majorHAnsi" w:cstheme="majorHAnsi"/>
              <w:sz w:val="32"/>
              <w:szCs w:val="32"/>
            </w:rPr>
            <w:fldChar w:fldCharType="end"/>
          </w:r>
        </w:sdtContent>
      </w:sdt>
      <w:r w:rsidR="002171F4" w:rsidRPr="00024844">
        <w:rPr>
          <w:rFonts w:asciiTheme="majorHAnsi" w:hAnsiTheme="majorHAnsi" w:cstheme="majorHAnsi"/>
          <w:sz w:val="32"/>
          <w:szCs w:val="32"/>
        </w:rPr>
        <w:t xml:space="preserve"> A holy city was established ‘outside Tay Ninh on the Kampuchean border’</w:t>
      </w:r>
      <w:sdt>
        <w:sdtPr>
          <w:rPr>
            <w:rFonts w:asciiTheme="majorHAnsi" w:hAnsiTheme="majorHAnsi" w:cstheme="majorHAnsi"/>
            <w:sz w:val="32"/>
            <w:szCs w:val="32"/>
          </w:rPr>
          <w:id w:val="865564263"/>
          <w:citation/>
        </w:sdtPr>
        <w:sdtContent>
          <w:r w:rsidR="002171F4" w:rsidRPr="00024844">
            <w:rPr>
              <w:rFonts w:asciiTheme="majorHAnsi" w:hAnsiTheme="majorHAnsi" w:cstheme="majorHAnsi"/>
              <w:sz w:val="32"/>
              <w:szCs w:val="32"/>
            </w:rPr>
            <w:fldChar w:fldCharType="begin"/>
          </w:r>
          <w:r w:rsidR="002171F4" w:rsidRPr="00024844">
            <w:rPr>
              <w:rFonts w:asciiTheme="majorHAnsi" w:hAnsiTheme="majorHAnsi" w:cstheme="majorHAnsi"/>
              <w:sz w:val="32"/>
              <w:szCs w:val="32"/>
            </w:rPr>
            <w:instrText xml:space="preserve">CITATION Ben04 \p 4 \l 2057 </w:instrText>
          </w:r>
          <w:r w:rsidR="002171F4" w:rsidRPr="00024844">
            <w:rPr>
              <w:rFonts w:asciiTheme="majorHAnsi" w:hAnsiTheme="majorHAnsi" w:cstheme="majorHAnsi"/>
              <w:sz w:val="32"/>
              <w:szCs w:val="32"/>
            </w:rPr>
            <w:fldChar w:fldCharType="separate"/>
          </w:r>
          <w:r w:rsidR="002171F4" w:rsidRPr="00024844">
            <w:rPr>
              <w:rFonts w:asciiTheme="majorHAnsi" w:hAnsiTheme="majorHAnsi" w:cstheme="majorHAnsi"/>
              <w:noProof/>
              <w:sz w:val="32"/>
              <w:szCs w:val="32"/>
            </w:rPr>
            <w:t xml:space="preserve"> (Kiernan, 2004, p. 4)</w:t>
          </w:r>
          <w:r w:rsidR="002171F4" w:rsidRPr="00024844">
            <w:rPr>
              <w:rFonts w:asciiTheme="majorHAnsi" w:hAnsiTheme="majorHAnsi" w:cstheme="majorHAnsi"/>
              <w:sz w:val="32"/>
              <w:szCs w:val="32"/>
            </w:rPr>
            <w:fldChar w:fldCharType="end"/>
          </w:r>
        </w:sdtContent>
      </w:sdt>
      <w:r w:rsidR="002171F4" w:rsidRPr="00024844">
        <w:rPr>
          <w:rFonts w:asciiTheme="majorHAnsi" w:hAnsiTheme="majorHAnsi" w:cstheme="majorHAnsi"/>
          <w:sz w:val="32"/>
          <w:szCs w:val="32"/>
        </w:rPr>
        <w:t xml:space="preserve"> in 1927, the French saw the Cao Dai Sect as just another anti-colonial movement. </w:t>
      </w:r>
      <w:r w:rsidR="00066EF6" w:rsidRPr="00024844">
        <w:rPr>
          <w:rFonts w:asciiTheme="majorHAnsi" w:hAnsiTheme="majorHAnsi" w:cstheme="majorHAnsi"/>
          <w:sz w:val="32"/>
          <w:szCs w:val="32"/>
        </w:rPr>
        <w:t>It claim</w:t>
      </w:r>
      <w:r w:rsidR="00A778BA" w:rsidRPr="00024844">
        <w:rPr>
          <w:rFonts w:asciiTheme="majorHAnsi" w:hAnsiTheme="majorHAnsi" w:cstheme="majorHAnsi"/>
          <w:sz w:val="32"/>
          <w:szCs w:val="32"/>
        </w:rPr>
        <w:t>s</w:t>
      </w:r>
      <w:r w:rsidR="00066EF6" w:rsidRPr="00024844">
        <w:rPr>
          <w:rFonts w:asciiTheme="majorHAnsi" w:hAnsiTheme="majorHAnsi" w:cstheme="majorHAnsi"/>
          <w:sz w:val="32"/>
          <w:szCs w:val="32"/>
        </w:rPr>
        <w:t xml:space="preserve"> that it advocates for ‘mutual aid among Khmers and Vietnamese to solve material problems’ </w:t>
      </w:r>
      <w:sdt>
        <w:sdtPr>
          <w:rPr>
            <w:rFonts w:asciiTheme="majorHAnsi" w:hAnsiTheme="majorHAnsi" w:cstheme="majorHAnsi"/>
            <w:sz w:val="32"/>
            <w:szCs w:val="32"/>
          </w:rPr>
          <w:id w:val="-1470741026"/>
          <w:citation/>
        </w:sdtPr>
        <w:sdtContent>
          <w:r w:rsidR="00A778BA" w:rsidRPr="00024844">
            <w:rPr>
              <w:rFonts w:asciiTheme="majorHAnsi" w:hAnsiTheme="majorHAnsi" w:cstheme="majorHAnsi"/>
              <w:sz w:val="32"/>
              <w:szCs w:val="32"/>
            </w:rPr>
            <w:fldChar w:fldCharType="begin"/>
          </w:r>
          <w:r w:rsidR="00A778BA" w:rsidRPr="00024844">
            <w:rPr>
              <w:rFonts w:asciiTheme="majorHAnsi" w:hAnsiTheme="majorHAnsi" w:cstheme="majorHAnsi"/>
              <w:sz w:val="32"/>
              <w:szCs w:val="32"/>
            </w:rPr>
            <w:instrText xml:space="preserve">CITATION Ben04 \p 5 \l 2057 </w:instrText>
          </w:r>
          <w:r w:rsidR="00A778BA" w:rsidRPr="00024844">
            <w:rPr>
              <w:rFonts w:asciiTheme="majorHAnsi" w:hAnsiTheme="majorHAnsi" w:cstheme="majorHAnsi"/>
              <w:sz w:val="32"/>
              <w:szCs w:val="32"/>
            </w:rPr>
            <w:fldChar w:fldCharType="separate"/>
          </w:r>
          <w:r w:rsidR="00A778BA" w:rsidRPr="00024844">
            <w:rPr>
              <w:rFonts w:asciiTheme="majorHAnsi" w:hAnsiTheme="majorHAnsi" w:cstheme="majorHAnsi"/>
              <w:noProof/>
              <w:sz w:val="32"/>
              <w:szCs w:val="32"/>
            </w:rPr>
            <w:t>(Kiernan, 2004, p. 5)</w:t>
          </w:r>
          <w:r w:rsidR="00A778BA" w:rsidRPr="00024844">
            <w:rPr>
              <w:rFonts w:asciiTheme="majorHAnsi" w:hAnsiTheme="majorHAnsi" w:cstheme="majorHAnsi"/>
              <w:sz w:val="32"/>
              <w:szCs w:val="32"/>
            </w:rPr>
            <w:fldChar w:fldCharType="end"/>
          </w:r>
        </w:sdtContent>
      </w:sdt>
      <w:r w:rsidR="00A778BA" w:rsidRPr="00024844">
        <w:rPr>
          <w:rFonts w:asciiTheme="majorHAnsi" w:hAnsiTheme="majorHAnsi" w:cstheme="majorHAnsi"/>
          <w:sz w:val="32"/>
          <w:szCs w:val="32"/>
        </w:rPr>
        <w:t xml:space="preserve"> </w:t>
      </w:r>
      <w:r w:rsidR="00B362B2" w:rsidRPr="00024844">
        <w:rPr>
          <w:rFonts w:asciiTheme="majorHAnsi" w:hAnsiTheme="majorHAnsi" w:cstheme="majorHAnsi"/>
          <w:sz w:val="32"/>
          <w:szCs w:val="32"/>
        </w:rPr>
        <w:t>To this, a statue in Tay Ninh representing Neak</w:t>
      </w:r>
      <w:r w:rsidR="00B221FD" w:rsidRPr="00024844">
        <w:rPr>
          <w:rFonts w:asciiTheme="majorHAnsi" w:hAnsiTheme="majorHAnsi" w:cstheme="majorHAnsi"/>
          <w:sz w:val="32"/>
          <w:szCs w:val="32"/>
        </w:rPr>
        <w:t>-</w:t>
      </w:r>
      <w:r w:rsidR="00B362B2" w:rsidRPr="00024844">
        <w:rPr>
          <w:rFonts w:asciiTheme="majorHAnsi" w:hAnsiTheme="majorHAnsi" w:cstheme="majorHAnsi"/>
          <w:sz w:val="32"/>
          <w:szCs w:val="32"/>
        </w:rPr>
        <w:t xml:space="preserve">Mian Bon’ </w:t>
      </w:r>
      <w:sdt>
        <w:sdtPr>
          <w:rPr>
            <w:rFonts w:asciiTheme="majorHAnsi" w:hAnsiTheme="majorHAnsi" w:cstheme="majorHAnsi"/>
            <w:sz w:val="32"/>
            <w:szCs w:val="32"/>
          </w:rPr>
          <w:id w:val="-1244411348"/>
          <w:citation/>
        </w:sdtPr>
        <w:sdtContent>
          <w:r w:rsidR="00B362B2" w:rsidRPr="00024844">
            <w:rPr>
              <w:rFonts w:asciiTheme="majorHAnsi" w:hAnsiTheme="majorHAnsi" w:cstheme="majorHAnsi"/>
              <w:sz w:val="32"/>
              <w:szCs w:val="32"/>
            </w:rPr>
            <w:fldChar w:fldCharType="begin"/>
          </w:r>
          <w:r w:rsidR="00B362B2" w:rsidRPr="00024844">
            <w:rPr>
              <w:rFonts w:asciiTheme="majorHAnsi" w:hAnsiTheme="majorHAnsi" w:cstheme="majorHAnsi"/>
              <w:sz w:val="32"/>
              <w:szCs w:val="32"/>
            </w:rPr>
            <w:instrText xml:space="preserve">CITATION Ben04 \p 5 \l 2057 </w:instrText>
          </w:r>
          <w:r w:rsidR="00B362B2" w:rsidRPr="00024844">
            <w:rPr>
              <w:rFonts w:asciiTheme="majorHAnsi" w:hAnsiTheme="majorHAnsi" w:cstheme="majorHAnsi"/>
              <w:sz w:val="32"/>
              <w:szCs w:val="32"/>
            </w:rPr>
            <w:fldChar w:fldCharType="separate"/>
          </w:r>
          <w:r w:rsidR="00B362B2" w:rsidRPr="00024844">
            <w:rPr>
              <w:rFonts w:asciiTheme="majorHAnsi" w:hAnsiTheme="majorHAnsi" w:cstheme="majorHAnsi"/>
              <w:noProof/>
              <w:sz w:val="32"/>
              <w:szCs w:val="32"/>
            </w:rPr>
            <w:t>(Kiernan, 2004, p. 5)</w:t>
          </w:r>
          <w:r w:rsidR="00B362B2" w:rsidRPr="00024844">
            <w:rPr>
              <w:rFonts w:asciiTheme="majorHAnsi" w:hAnsiTheme="majorHAnsi" w:cstheme="majorHAnsi"/>
              <w:sz w:val="32"/>
              <w:szCs w:val="32"/>
            </w:rPr>
            <w:fldChar w:fldCharType="end"/>
          </w:r>
        </w:sdtContent>
      </w:sdt>
      <w:r w:rsidR="00B362B2" w:rsidRPr="00024844">
        <w:rPr>
          <w:rFonts w:asciiTheme="majorHAnsi" w:hAnsiTheme="majorHAnsi" w:cstheme="majorHAnsi"/>
          <w:sz w:val="32"/>
          <w:szCs w:val="32"/>
        </w:rPr>
        <w:t xml:space="preserve"> a figure in Khmer folk tradition who would one day end all misery was erected. </w:t>
      </w:r>
      <w:r w:rsidR="00DB350B" w:rsidRPr="00024844">
        <w:rPr>
          <w:rFonts w:asciiTheme="majorHAnsi" w:hAnsiTheme="majorHAnsi" w:cstheme="majorHAnsi"/>
          <w:sz w:val="32"/>
          <w:szCs w:val="32"/>
        </w:rPr>
        <w:t>According to Kiernan, in t</w:t>
      </w:r>
      <w:r w:rsidR="000C2808" w:rsidRPr="00024844">
        <w:rPr>
          <w:rFonts w:asciiTheme="majorHAnsi" w:hAnsiTheme="majorHAnsi" w:cstheme="majorHAnsi"/>
          <w:sz w:val="32"/>
          <w:szCs w:val="32"/>
        </w:rPr>
        <w:t>he following years to come</w:t>
      </w:r>
      <w:r w:rsidR="00DB350B" w:rsidRPr="00024844">
        <w:rPr>
          <w:rFonts w:asciiTheme="majorHAnsi" w:hAnsiTheme="majorHAnsi" w:cstheme="majorHAnsi"/>
          <w:sz w:val="32"/>
          <w:szCs w:val="32"/>
        </w:rPr>
        <w:t>,</w:t>
      </w:r>
      <w:r w:rsidR="000C2808" w:rsidRPr="00024844">
        <w:rPr>
          <w:rFonts w:asciiTheme="majorHAnsi" w:hAnsiTheme="majorHAnsi" w:cstheme="majorHAnsi"/>
          <w:sz w:val="32"/>
          <w:szCs w:val="32"/>
        </w:rPr>
        <w:t xml:space="preserve"> thousands upon thousands of Cambodians would pilgrimage to the statue</w:t>
      </w:r>
      <w:r w:rsidR="00DB350B" w:rsidRPr="00024844">
        <w:rPr>
          <w:rFonts w:asciiTheme="majorHAnsi" w:hAnsiTheme="majorHAnsi" w:cstheme="majorHAnsi"/>
          <w:sz w:val="32"/>
          <w:szCs w:val="32"/>
        </w:rPr>
        <w:t>, camping around it and even prostrating themselves before it</w:t>
      </w:r>
      <w:r w:rsidR="00233DFF" w:rsidRPr="00024844">
        <w:rPr>
          <w:rFonts w:asciiTheme="majorHAnsi" w:hAnsiTheme="majorHAnsi" w:cstheme="majorHAnsi"/>
          <w:sz w:val="32"/>
          <w:szCs w:val="32"/>
        </w:rPr>
        <w:t xml:space="preserve">. </w:t>
      </w:r>
      <w:r w:rsidR="0038470C" w:rsidRPr="00024844">
        <w:rPr>
          <w:rFonts w:asciiTheme="majorHAnsi" w:hAnsiTheme="majorHAnsi" w:cstheme="majorHAnsi"/>
          <w:sz w:val="32"/>
          <w:szCs w:val="32"/>
        </w:rPr>
        <w:t>In June and May, following the accession to the throne  by Sisowath’s son Monivong in 1927</w:t>
      </w:r>
      <w:r w:rsidR="00157FD6" w:rsidRPr="00024844">
        <w:rPr>
          <w:rFonts w:asciiTheme="majorHAnsi" w:hAnsiTheme="majorHAnsi" w:cstheme="majorHAnsi"/>
          <w:sz w:val="32"/>
          <w:szCs w:val="32"/>
        </w:rPr>
        <w:t>,</w:t>
      </w:r>
      <w:r w:rsidR="0038470C" w:rsidRPr="00024844">
        <w:rPr>
          <w:rFonts w:asciiTheme="majorHAnsi" w:hAnsiTheme="majorHAnsi" w:cstheme="majorHAnsi"/>
          <w:sz w:val="32"/>
          <w:szCs w:val="32"/>
        </w:rPr>
        <w:t xml:space="preserve"> ‘the minister of religion and the chiefs of both Buddhist orders in Kampuchea had all denounced Caodaism’ </w:t>
      </w:r>
      <w:sdt>
        <w:sdtPr>
          <w:rPr>
            <w:rFonts w:asciiTheme="majorHAnsi" w:hAnsiTheme="majorHAnsi" w:cstheme="majorHAnsi"/>
            <w:sz w:val="32"/>
            <w:szCs w:val="32"/>
          </w:rPr>
          <w:id w:val="141859203"/>
          <w:citation/>
        </w:sdtPr>
        <w:sdtContent>
          <w:r w:rsidR="0038470C" w:rsidRPr="00024844">
            <w:rPr>
              <w:rFonts w:asciiTheme="majorHAnsi" w:hAnsiTheme="majorHAnsi" w:cstheme="majorHAnsi"/>
              <w:sz w:val="32"/>
              <w:szCs w:val="32"/>
            </w:rPr>
            <w:fldChar w:fldCharType="begin"/>
          </w:r>
          <w:r w:rsidR="0038470C" w:rsidRPr="00024844">
            <w:rPr>
              <w:rFonts w:asciiTheme="majorHAnsi" w:hAnsiTheme="majorHAnsi" w:cstheme="majorHAnsi"/>
              <w:sz w:val="32"/>
              <w:szCs w:val="32"/>
            </w:rPr>
            <w:instrText xml:space="preserve">CITATION Ben04 \p 5 \l 2057 </w:instrText>
          </w:r>
          <w:r w:rsidR="0038470C" w:rsidRPr="00024844">
            <w:rPr>
              <w:rFonts w:asciiTheme="majorHAnsi" w:hAnsiTheme="majorHAnsi" w:cstheme="majorHAnsi"/>
              <w:sz w:val="32"/>
              <w:szCs w:val="32"/>
            </w:rPr>
            <w:fldChar w:fldCharType="separate"/>
          </w:r>
          <w:r w:rsidR="0038470C" w:rsidRPr="00024844">
            <w:rPr>
              <w:rFonts w:asciiTheme="majorHAnsi" w:hAnsiTheme="majorHAnsi" w:cstheme="majorHAnsi"/>
              <w:noProof/>
              <w:sz w:val="32"/>
              <w:szCs w:val="32"/>
            </w:rPr>
            <w:t>(Kiernan, 2004, p. 5)</w:t>
          </w:r>
          <w:r w:rsidR="0038470C" w:rsidRPr="00024844">
            <w:rPr>
              <w:rFonts w:asciiTheme="majorHAnsi" w:hAnsiTheme="majorHAnsi" w:cstheme="majorHAnsi"/>
              <w:sz w:val="32"/>
              <w:szCs w:val="32"/>
            </w:rPr>
            <w:fldChar w:fldCharType="end"/>
          </w:r>
        </w:sdtContent>
      </w:sdt>
      <w:r w:rsidR="00FE6687" w:rsidRPr="00024844">
        <w:rPr>
          <w:rFonts w:asciiTheme="majorHAnsi" w:hAnsiTheme="majorHAnsi" w:cstheme="majorHAnsi"/>
          <w:sz w:val="32"/>
          <w:szCs w:val="32"/>
        </w:rPr>
        <w:t xml:space="preserve">, Monivong also described ‘Caodaism as heresy created by the Vietnamese in order to exploit Khmer naivety’ </w:t>
      </w:r>
      <w:sdt>
        <w:sdtPr>
          <w:rPr>
            <w:rFonts w:asciiTheme="majorHAnsi" w:hAnsiTheme="majorHAnsi" w:cstheme="majorHAnsi"/>
            <w:sz w:val="32"/>
            <w:szCs w:val="32"/>
          </w:rPr>
          <w:id w:val="1368024049"/>
          <w:citation/>
        </w:sdtPr>
        <w:sdtContent>
          <w:r w:rsidR="00FE6687" w:rsidRPr="00024844">
            <w:rPr>
              <w:rFonts w:asciiTheme="majorHAnsi" w:hAnsiTheme="majorHAnsi" w:cstheme="majorHAnsi"/>
              <w:sz w:val="32"/>
              <w:szCs w:val="32"/>
            </w:rPr>
            <w:fldChar w:fldCharType="begin"/>
          </w:r>
          <w:r w:rsidR="00FE6687" w:rsidRPr="00024844">
            <w:rPr>
              <w:rFonts w:asciiTheme="majorHAnsi" w:hAnsiTheme="majorHAnsi" w:cstheme="majorHAnsi"/>
              <w:sz w:val="32"/>
              <w:szCs w:val="32"/>
            </w:rPr>
            <w:instrText xml:space="preserve">CITATION Ben04 \p 5 \l 2057 </w:instrText>
          </w:r>
          <w:r w:rsidR="00FE6687" w:rsidRPr="00024844">
            <w:rPr>
              <w:rFonts w:asciiTheme="majorHAnsi" w:hAnsiTheme="majorHAnsi" w:cstheme="majorHAnsi"/>
              <w:sz w:val="32"/>
              <w:szCs w:val="32"/>
            </w:rPr>
            <w:fldChar w:fldCharType="separate"/>
          </w:r>
          <w:r w:rsidR="00FE6687" w:rsidRPr="00024844">
            <w:rPr>
              <w:rFonts w:asciiTheme="majorHAnsi" w:hAnsiTheme="majorHAnsi" w:cstheme="majorHAnsi"/>
              <w:noProof/>
              <w:sz w:val="32"/>
              <w:szCs w:val="32"/>
            </w:rPr>
            <w:t>(Kiernan, 2004, p. 5)</w:t>
          </w:r>
          <w:r w:rsidR="00FE6687" w:rsidRPr="00024844">
            <w:rPr>
              <w:rFonts w:asciiTheme="majorHAnsi" w:hAnsiTheme="majorHAnsi" w:cstheme="majorHAnsi"/>
              <w:sz w:val="32"/>
              <w:szCs w:val="32"/>
            </w:rPr>
            <w:fldChar w:fldCharType="end"/>
          </w:r>
        </w:sdtContent>
      </w:sdt>
      <w:r w:rsidR="00D05B64" w:rsidRPr="00024844">
        <w:rPr>
          <w:rFonts w:asciiTheme="majorHAnsi" w:hAnsiTheme="majorHAnsi" w:cstheme="majorHAnsi"/>
          <w:sz w:val="32"/>
          <w:szCs w:val="32"/>
        </w:rPr>
        <w:t xml:space="preserve">. </w:t>
      </w:r>
    </w:p>
    <w:p w14:paraId="64DEE85E" w14:textId="732FD92A" w:rsidR="00AC7FB3" w:rsidRPr="00024844" w:rsidRDefault="00AC7FB3" w:rsidP="00024844">
      <w:pPr>
        <w:spacing w:before="100" w:beforeAutospacing="1" w:after="100" w:afterAutospacing="1" w:line="360" w:lineRule="auto"/>
        <w:rPr>
          <w:rFonts w:asciiTheme="majorHAnsi" w:hAnsiTheme="majorHAnsi" w:cstheme="majorHAnsi"/>
          <w:sz w:val="32"/>
          <w:szCs w:val="32"/>
        </w:rPr>
      </w:pPr>
      <w:r w:rsidRPr="00024844">
        <w:rPr>
          <w:rFonts w:asciiTheme="majorHAnsi" w:hAnsiTheme="majorHAnsi" w:cstheme="majorHAnsi"/>
          <w:sz w:val="32"/>
          <w:szCs w:val="32"/>
        </w:rPr>
        <w:t>Cambodian nationalism, initially galvanized by resistance to French colonial rule, began to fragment as independence approached. While nationalist groups sought unity to expel colonial authorities, their inability to coalesce around shared goals left the movement vulnerable to ideological splits.</w:t>
      </w:r>
    </w:p>
    <w:p w14:paraId="4CB76EFC" w14:textId="7C7A07E1" w:rsidR="00B1701A" w:rsidRPr="00024844" w:rsidRDefault="00AC7FB3" w:rsidP="00024844">
      <w:pPr>
        <w:spacing w:line="360" w:lineRule="auto"/>
        <w:rPr>
          <w:rFonts w:asciiTheme="majorHAnsi" w:hAnsiTheme="majorHAnsi" w:cstheme="majorHAnsi"/>
          <w:sz w:val="32"/>
          <w:szCs w:val="32"/>
        </w:rPr>
      </w:pPr>
      <w:r w:rsidRPr="00024844">
        <w:rPr>
          <w:rFonts w:asciiTheme="majorHAnsi" w:hAnsiTheme="majorHAnsi" w:cstheme="majorHAnsi"/>
          <w:sz w:val="32"/>
          <w:szCs w:val="32"/>
        </w:rPr>
        <w:t>Kiernan underscores how the colonial policies of the French exacerbated this fragmentation. By favouring a conservative elite loyal to the monarchy, they alienated the rural poor and middle-class intellectuals. The nationalist struggle became increasingly associated with these elites, alienating groups that would later turn to Communism for a more inclusive vision of liberation.</w:t>
      </w:r>
      <w:r w:rsidR="008B241C" w:rsidRPr="00024844">
        <w:rPr>
          <w:rFonts w:asciiTheme="majorHAnsi" w:hAnsiTheme="majorHAnsi" w:cstheme="majorHAnsi"/>
          <w:sz w:val="32"/>
          <w:szCs w:val="32"/>
        </w:rPr>
        <w:t xml:space="preserve"> </w:t>
      </w:r>
      <w:r w:rsidR="000664AB" w:rsidRPr="00024844">
        <w:rPr>
          <w:rFonts w:asciiTheme="majorHAnsi" w:hAnsiTheme="majorHAnsi" w:cstheme="majorHAnsi"/>
          <w:sz w:val="32"/>
          <w:szCs w:val="32"/>
        </w:rPr>
        <w:t xml:space="preserve">It’s evident that the Cambodians yearned for something more, </w:t>
      </w:r>
      <w:r w:rsidR="00E9298D" w:rsidRPr="00024844">
        <w:rPr>
          <w:rFonts w:asciiTheme="majorHAnsi" w:hAnsiTheme="majorHAnsi" w:cstheme="majorHAnsi"/>
          <w:sz w:val="32"/>
          <w:szCs w:val="32"/>
        </w:rPr>
        <w:t>at Tay Ninh</w:t>
      </w:r>
      <w:r w:rsidR="003A0655" w:rsidRPr="00024844">
        <w:rPr>
          <w:rFonts w:asciiTheme="majorHAnsi" w:hAnsiTheme="majorHAnsi" w:cstheme="majorHAnsi"/>
          <w:sz w:val="32"/>
          <w:szCs w:val="32"/>
        </w:rPr>
        <w:t>,</w:t>
      </w:r>
      <w:r w:rsidR="00E9298D" w:rsidRPr="00024844">
        <w:rPr>
          <w:rFonts w:asciiTheme="majorHAnsi" w:hAnsiTheme="majorHAnsi" w:cstheme="majorHAnsi"/>
          <w:sz w:val="32"/>
          <w:szCs w:val="32"/>
        </w:rPr>
        <w:t xml:space="preserve"> accounts </w:t>
      </w:r>
      <w:r w:rsidR="003A0655" w:rsidRPr="00024844">
        <w:rPr>
          <w:rFonts w:asciiTheme="majorHAnsi" w:hAnsiTheme="majorHAnsi" w:cstheme="majorHAnsi"/>
          <w:sz w:val="32"/>
          <w:szCs w:val="32"/>
        </w:rPr>
        <w:t>of</w:t>
      </w:r>
      <w:r w:rsidR="00E9298D" w:rsidRPr="00024844">
        <w:rPr>
          <w:rFonts w:asciiTheme="majorHAnsi" w:hAnsiTheme="majorHAnsi" w:cstheme="majorHAnsi"/>
          <w:sz w:val="32"/>
          <w:szCs w:val="32"/>
        </w:rPr>
        <w:t xml:space="preserve"> why the Khmer visited </w:t>
      </w:r>
      <w:r w:rsidR="003A0655" w:rsidRPr="00024844">
        <w:rPr>
          <w:rFonts w:asciiTheme="majorHAnsi" w:hAnsiTheme="majorHAnsi" w:cstheme="majorHAnsi"/>
          <w:sz w:val="32"/>
          <w:szCs w:val="32"/>
        </w:rPr>
        <w:t xml:space="preserve">were shared: ‘We have heard that an all-powerful being is here who will reduce our moral and physical misery, diminish our taxes, give land to the poor and heal all diseases’ </w:t>
      </w:r>
      <w:sdt>
        <w:sdtPr>
          <w:rPr>
            <w:rFonts w:asciiTheme="majorHAnsi" w:hAnsiTheme="majorHAnsi" w:cstheme="majorHAnsi"/>
            <w:sz w:val="32"/>
            <w:szCs w:val="32"/>
          </w:rPr>
          <w:id w:val="1932861350"/>
          <w:citation/>
        </w:sdtPr>
        <w:sdtContent>
          <w:r w:rsidR="003A0655" w:rsidRPr="00024844">
            <w:rPr>
              <w:rFonts w:asciiTheme="majorHAnsi" w:hAnsiTheme="majorHAnsi" w:cstheme="majorHAnsi"/>
              <w:sz w:val="32"/>
              <w:szCs w:val="32"/>
            </w:rPr>
            <w:fldChar w:fldCharType="begin"/>
          </w:r>
          <w:r w:rsidR="003A0655" w:rsidRPr="00024844">
            <w:rPr>
              <w:rFonts w:asciiTheme="majorHAnsi" w:hAnsiTheme="majorHAnsi" w:cstheme="majorHAnsi"/>
              <w:sz w:val="32"/>
              <w:szCs w:val="32"/>
            </w:rPr>
            <w:instrText xml:space="preserve">CITATION Ben04 \p 6 \l 2057 </w:instrText>
          </w:r>
          <w:r w:rsidR="003A0655" w:rsidRPr="00024844">
            <w:rPr>
              <w:rFonts w:asciiTheme="majorHAnsi" w:hAnsiTheme="majorHAnsi" w:cstheme="majorHAnsi"/>
              <w:sz w:val="32"/>
              <w:szCs w:val="32"/>
            </w:rPr>
            <w:fldChar w:fldCharType="separate"/>
          </w:r>
          <w:r w:rsidR="003A0655" w:rsidRPr="00024844">
            <w:rPr>
              <w:rFonts w:asciiTheme="majorHAnsi" w:hAnsiTheme="majorHAnsi" w:cstheme="majorHAnsi"/>
              <w:noProof/>
              <w:sz w:val="32"/>
              <w:szCs w:val="32"/>
            </w:rPr>
            <w:t>(Kiernan, 2004, p. 6)</w:t>
          </w:r>
          <w:r w:rsidR="003A0655" w:rsidRPr="00024844">
            <w:rPr>
              <w:rFonts w:asciiTheme="majorHAnsi" w:hAnsiTheme="majorHAnsi" w:cstheme="majorHAnsi"/>
              <w:sz w:val="32"/>
              <w:szCs w:val="32"/>
            </w:rPr>
            <w:fldChar w:fldCharType="end"/>
          </w:r>
        </w:sdtContent>
      </w:sdt>
      <w:r w:rsidR="004B3FDC" w:rsidRPr="00024844">
        <w:rPr>
          <w:rFonts w:asciiTheme="majorHAnsi" w:hAnsiTheme="majorHAnsi" w:cstheme="majorHAnsi"/>
          <w:sz w:val="32"/>
          <w:szCs w:val="32"/>
        </w:rPr>
        <w:t xml:space="preserve">. </w:t>
      </w:r>
    </w:p>
    <w:p w14:paraId="708D306E" w14:textId="7387E92A" w:rsidR="0009124B" w:rsidRPr="00024844" w:rsidRDefault="0009124B" w:rsidP="00024844">
      <w:pPr>
        <w:spacing w:line="360" w:lineRule="auto"/>
        <w:rPr>
          <w:rFonts w:asciiTheme="majorHAnsi" w:hAnsiTheme="majorHAnsi" w:cstheme="majorHAnsi"/>
          <w:sz w:val="32"/>
          <w:szCs w:val="32"/>
        </w:rPr>
      </w:pPr>
    </w:p>
    <w:p w14:paraId="4A7B5014" w14:textId="68E8A786" w:rsidR="004B5378" w:rsidRPr="00024844" w:rsidRDefault="001F2196" w:rsidP="00024844">
      <w:pPr>
        <w:spacing w:line="360" w:lineRule="auto"/>
        <w:rPr>
          <w:rFonts w:asciiTheme="majorHAnsi" w:hAnsiTheme="majorHAnsi" w:cstheme="majorHAnsi"/>
          <w:sz w:val="32"/>
          <w:szCs w:val="32"/>
        </w:rPr>
      </w:pPr>
      <w:r w:rsidRPr="00024844">
        <w:rPr>
          <w:rFonts w:asciiTheme="majorHAnsi" w:hAnsiTheme="majorHAnsi" w:cstheme="majorHAnsi"/>
          <w:sz w:val="32"/>
          <w:szCs w:val="32"/>
        </w:rPr>
        <w:t>Now comes the decline of colonialism</w:t>
      </w:r>
      <w:r w:rsidR="00792B9D" w:rsidRPr="00024844">
        <w:rPr>
          <w:rFonts w:asciiTheme="majorHAnsi" w:hAnsiTheme="majorHAnsi" w:cstheme="majorHAnsi"/>
          <w:sz w:val="32"/>
          <w:szCs w:val="32"/>
        </w:rPr>
        <w:t>.</w:t>
      </w:r>
      <w:r w:rsidRPr="00024844">
        <w:rPr>
          <w:rFonts w:asciiTheme="majorHAnsi" w:hAnsiTheme="majorHAnsi" w:cstheme="majorHAnsi"/>
          <w:sz w:val="32"/>
          <w:szCs w:val="32"/>
        </w:rPr>
        <w:t xml:space="preserve"> ‘</w:t>
      </w:r>
      <w:r w:rsidR="00792B9D" w:rsidRPr="00024844">
        <w:rPr>
          <w:rFonts w:asciiTheme="majorHAnsi" w:hAnsiTheme="majorHAnsi" w:cstheme="majorHAnsi"/>
          <w:sz w:val="32"/>
          <w:szCs w:val="32"/>
        </w:rPr>
        <w:t>E</w:t>
      </w:r>
      <w:r w:rsidRPr="00024844">
        <w:rPr>
          <w:rFonts w:asciiTheme="majorHAnsi" w:hAnsiTheme="majorHAnsi" w:cstheme="majorHAnsi"/>
          <w:sz w:val="32"/>
          <w:szCs w:val="32"/>
        </w:rPr>
        <w:t>conomic crisis struck Kampuchea in the early 1930s</w:t>
      </w:r>
      <w:r w:rsidR="00792B9D" w:rsidRPr="00024844">
        <w:rPr>
          <w:rFonts w:asciiTheme="majorHAnsi" w:hAnsiTheme="majorHAnsi" w:cstheme="majorHAnsi"/>
          <w:sz w:val="32"/>
          <w:szCs w:val="32"/>
        </w:rPr>
        <w:t xml:space="preserve">, after a decade of expansion of the agricultural economy’ </w:t>
      </w:r>
      <w:sdt>
        <w:sdtPr>
          <w:rPr>
            <w:rFonts w:asciiTheme="majorHAnsi" w:hAnsiTheme="majorHAnsi" w:cstheme="majorHAnsi"/>
            <w:sz w:val="32"/>
            <w:szCs w:val="32"/>
          </w:rPr>
          <w:id w:val="2090111966"/>
          <w:citation/>
        </w:sdtPr>
        <w:sdtContent>
          <w:r w:rsidR="005159D0" w:rsidRPr="00024844">
            <w:rPr>
              <w:rFonts w:asciiTheme="majorHAnsi" w:hAnsiTheme="majorHAnsi" w:cstheme="majorHAnsi"/>
              <w:sz w:val="32"/>
              <w:szCs w:val="32"/>
            </w:rPr>
            <w:fldChar w:fldCharType="begin"/>
          </w:r>
          <w:r w:rsidR="005159D0" w:rsidRPr="00024844">
            <w:rPr>
              <w:rFonts w:asciiTheme="majorHAnsi" w:hAnsiTheme="majorHAnsi" w:cstheme="majorHAnsi"/>
              <w:sz w:val="32"/>
              <w:szCs w:val="32"/>
            </w:rPr>
            <w:instrText xml:space="preserve">CITATION Ben04 \p 7 \l 2057 </w:instrText>
          </w:r>
          <w:r w:rsidR="005159D0" w:rsidRPr="00024844">
            <w:rPr>
              <w:rFonts w:asciiTheme="majorHAnsi" w:hAnsiTheme="majorHAnsi" w:cstheme="majorHAnsi"/>
              <w:sz w:val="32"/>
              <w:szCs w:val="32"/>
            </w:rPr>
            <w:fldChar w:fldCharType="separate"/>
          </w:r>
          <w:r w:rsidR="005159D0" w:rsidRPr="00024844">
            <w:rPr>
              <w:rFonts w:asciiTheme="majorHAnsi" w:hAnsiTheme="majorHAnsi" w:cstheme="majorHAnsi"/>
              <w:noProof/>
              <w:sz w:val="32"/>
              <w:szCs w:val="32"/>
            </w:rPr>
            <w:t>(Kiernan, 2004, p. 7)</w:t>
          </w:r>
          <w:r w:rsidR="005159D0" w:rsidRPr="00024844">
            <w:rPr>
              <w:rFonts w:asciiTheme="majorHAnsi" w:hAnsiTheme="majorHAnsi" w:cstheme="majorHAnsi"/>
              <w:sz w:val="32"/>
              <w:szCs w:val="32"/>
            </w:rPr>
            <w:fldChar w:fldCharType="end"/>
          </w:r>
        </w:sdtContent>
      </w:sdt>
      <w:r w:rsidR="003D739F" w:rsidRPr="00024844">
        <w:rPr>
          <w:rFonts w:asciiTheme="majorHAnsi" w:hAnsiTheme="majorHAnsi" w:cstheme="majorHAnsi"/>
          <w:sz w:val="32"/>
          <w:szCs w:val="32"/>
        </w:rPr>
        <w:t xml:space="preserve"> rice could not be sold abroad, its price decreased</w:t>
      </w:r>
      <w:r w:rsidR="00ED2BE1" w:rsidRPr="00024844">
        <w:rPr>
          <w:rFonts w:asciiTheme="majorHAnsi" w:hAnsiTheme="majorHAnsi" w:cstheme="majorHAnsi"/>
          <w:sz w:val="32"/>
          <w:szCs w:val="32"/>
        </w:rPr>
        <w:t>, the ‘timber industry came to a halt, dried fish production foundered; and finally a poor harvest in 1932’</w:t>
      </w:r>
      <w:sdt>
        <w:sdtPr>
          <w:rPr>
            <w:rFonts w:asciiTheme="majorHAnsi" w:hAnsiTheme="majorHAnsi" w:cstheme="majorHAnsi"/>
            <w:sz w:val="32"/>
            <w:szCs w:val="32"/>
          </w:rPr>
          <w:id w:val="1890067519"/>
          <w:citation/>
        </w:sdtPr>
        <w:sdtContent>
          <w:r w:rsidR="00ED2BE1" w:rsidRPr="00024844">
            <w:rPr>
              <w:rFonts w:asciiTheme="majorHAnsi" w:hAnsiTheme="majorHAnsi" w:cstheme="majorHAnsi"/>
              <w:sz w:val="32"/>
              <w:szCs w:val="32"/>
            </w:rPr>
            <w:fldChar w:fldCharType="begin"/>
          </w:r>
          <w:r w:rsidR="00ED2BE1" w:rsidRPr="00024844">
            <w:rPr>
              <w:rFonts w:asciiTheme="majorHAnsi" w:hAnsiTheme="majorHAnsi" w:cstheme="majorHAnsi"/>
              <w:sz w:val="32"/>
              <w:szCs w:val="32"/>
            </w:rPr>
            <w:instrText xml:space="preserve">CITATION Ben04 \p 7 \l 2057 </w:instrText>
          </w:r>
          <w:r w:rsidR="00ED2BE1" w:rsidRPr="00024844">
            <w:rPr>
              <w:rFonts w:asciiTheme="majorHAnsi" w:hAnsiTheme="majorHAnsi" w:cstheme="majorHAnsi"/>
              <w:sz w:val="32"/>
              <w:szCs w:val="32"/>
            </w:rPr>
            <w:fldChar w:fldCharType="separate"/>
          </w:r>
          <w:r w:rsidR="00ED2BE1" w:rsidRPr="00024844">
            <w:rPr>
              <w:rFonts w:asciiTheme="majorHAnsi" w:hAnsiTheme="majorHAnsi" w:cstheme="majorHAnsi"/>
              <w:noProof/>
              <w:sz w:val="32"/>
              <w:szCs w:val="32"/>
            </w:rPr>
            <w:t xml:space="preserve"> (Kiernan, 2004, p. 7)</w:t>
          </w:r>
          <w:r w:rsidR="00ED2BE1" w:rsidRPr="00024844">
            <w:rPr>
              <w:rFonts w:asciiTheme="majorHAnsi" w:hAnsiTheme="majorHAnsi" w:cstheme="majorHAnsi"/>
              <w:sz w:val="32"/>
              <w:szCs w:val="32"/>
            </w:rPr>
            <w:fldChar w:fldCharType="end"/>
          </w:r>
        </w:sdtContent>
      </w:sdt>
      <w:r w:rsidR="00ED2BE1" w:rsidRPr="00024844">
        <w:rPr>
          <w:rFonts w:asciiTheme="majorHAnsi" w:hAnsiTheme="majorHAnsi" w:cstheme="majorHAnsi"/>
          <w:sz w:val="32"/>
          <w:szCs w:val="32"/>
        </w:rPr>
        <w:t xml:space="preserve"> brought social problems. </w:t>
      </w:r>
      <w:r w:rsidR="008B6B85" w:rsidRPr="00024844">
        <w:rPr>
          <w:rFonts w:asciiTheme="majorHAnsi" w:hAnsiTheme="majorHAnsi" w:cstheme="majorHAnsi"/>
          <w:sz w:val="32"/>
          <w:szCs w:val="32"/>
        </w:rPr>
        <w:t>The French were aware of anti-colonial groups forming</w:t>
      </w:r>
      <w:r w:rsidR="00F8250B" w:rsidRPr="00024844">
        <w:rPr>
          <w:rFonts w:asciiTheme="majorHAnsi" w:hAnsiTheme="majorHAnsi" w:cstheme="majorHAnsi"/>
          <w:sz w:val="32"/>
          <w:szCs w:val="32"/>
        </w:rPr>
        <w:t xml:space="preserve">; ‘Ho Chi Minh’s </w:t>
      </w:r>
      <w:r w:rsidR="00F8250B" w:rsidRPr="00024844">
        <w:rPr>
          <w:rFonts w:asciiTheme="majorHAnsi" w:hAnsiTheme="majorHAnsi" w:cstheme="majorHAnsi"/>
          <w:i/>
          <w:iCs/>
          <w:sz w:val="32"/>
          <w:szCs w:val="32"/>
        </w:rPr>
        <w:t xml:space="preserve">Thanh </w:t>
      </w:r>
      <w:proofErr w:type="spellStart"/>
      <w:r w:rsidR="00F8250B" w:rsidRPr="00024844">
        <w:rPr>
          <w:rFonts w:asciiTheme="majorHAnsi" w:hAnsiTheme="majorHAnsi" w:cstheme="majorHAnsi"/>
          <w:i/>
          <w:iCs/>
          <w:sz w:val="32"/>
          <w:szCs w:val="32"/>
        </w:rPr>
        <w:t>Nien</w:t>
      </w:r>
      <w:proofErr w:type="spellEnd"/>
      <w:r w:rsidR="00F8250B" w:rsidRPr="00024844">
        <w:rPr>
          <w:rFonts w:asciiTheme="majorHAnsi" w:hAnsiTheme="majorHAnsi" w:cstheme="majorHAnsi"/>
          <w:sz w:val="32"/>
          <w:szCs w:val="32"/>
        </w:rPr>
        <w:t xml:space="preserve">’ </w:t>
      </w:r>
      <w:sdt>
        <w:sdtPr>
          <w:rPr>
            <w:rFonts w:asciiTheme="majorHAnsi" w:hAnsiTheme="majorHAnsi" w:cstheme="majorHAnsi"/>
            <w:sz w:val="32"/>
            <w:szCs w:val="32"/>
          </w:rPr>
          <w:id w:val="1529597548"/>
          <w:citation/>
        </w:sdtPr>
        <w:sdtContent>
          <w:r w:rsidR="00373D40" w:rsidRPr="00024844">
            <w:rPr>
              <w:rFonts w:asciiTheme="majorHAnsi" w:hAnsiTheme="majorHAnsi" w:cstheme="majorHAnsi"/>
              <w:sz w:val="32"/>
              <w:szCs w:val="32"/>
            </w:rPr>
            <w:fldChar w:fldCharType="begin"/>
          </w:r>
          <w:r w:rsidR="00373D40" w:rsidRPr="00024844">
            <w:rPr>
              <w:rFonts w:asciiTheme="majorHAnsi" w:hAnsiTheme="majorHAnsi" w:cstheme="majorHAnsi"/>
              <w:sz w:val="32"/>
              <w:szCs w:val="32"/>
            </w:rPr>
            <w:instrText xml:space="preserve">CITATION Ben04 \p 8 \l 2057 </w:instrText>
          </w:r>
          <w:r w:rsidR="00373D40" w:rsidRPr="00024844">
            <w:rPr>
              <w:rFonts w:asciiTheme="majorHAnsi" w:hAnsiTheme="majorHAnsi" w:cstheme="majorHAnsi"/>
              <w:sz w:val="32"/>
              <w:szCs w:val="32"/>
            </w:rPr>
            <w:fldChar w:fldCharType="separate"/>
          </w:r>
          <w:r w:rsidR="00373D40" w:rsidRPr="00024844">
            <w:rPr>
              <w:rFonts w:asciiTheme="majorHAnsi" w:hAnsiTheme="majorHAnsi" w:cstheme="majorHAnsi"/>
              <w:noProof/>
              <w:sz w:val="32"/>
              <w:szCs w:val="32"/>
            </w:rPr>
            <w:t>(Kiernan, 2004, p. 8)</w:t>
          </w:r>
          <w:r w:rsidR="00373D40" w:rsidRPr="00024844">
            <w:rPr>
              <w:rFonts w:asciiTheme="majorHAnsi" w:hAnsiTheme="majorHAnsi" w:cstheme="majorHAnsi"/>
              <w:sz w:val="32"/>
              <w:szCs w:val="32"/>
            </w:rPr>
            <w:fldChar w:fldCharType="end"/>
          </w:r>
        </w:sdtContent>
      </w:sdt>
      <w:r w:rsidR="00373D40" w:rsidRPr="00024844">
        <w:rPr>
          <w:rFonts w:asciiTheme="majorHAnsi" w:hAnsiTheme="majorHAnsi" w:cstheme="majorHAnsi"/>
          <w:sz w:val="32"/>
          <w:szCs w:val="32"/>
        </w:rPr>
        <w:t xml:space="preserve"> </w:t>
      </w:r>
      <w:r w:rsidR="00F8250B" w:rsidRPr="00024844">
        <w:rPr>
          <w:rFonts w:asciiTheme="majorHAnsi" w:hAnsiTheme="majorHAnsi" w:cstheme="majorHAnsi"/>
          <w:sz w:val="32"/>
          <w:szCs w:val="32"/>
        </w:rPr>
        <w:t xml:space="preserve">‘Vietnam Nationalist Party’ </w:t>
      </w:r>
      <w:sdt>
        <w:sdtPr>
          <w:rPr>
            <w:rFonts w:asciiTheme="majorHAnsi" w:hAnsiTheme="majorHAnsi" w:cstheme="majorHAnsi"/>
            <w:sz w:val="32"/>
            <w:szCs w:val="32"/>
          </w:rPr>
          <w:id w:val="-140422217"/>
          <w:citation/>
        </w:sdtPr>
        <w:sdtContent>
          <w:r w:rsidR="00373D40" w:rsidRPr="00024844">
            <w:rPr>
              <w:rFonts w:asciiTheme="majorHAnsi" w:hAnsiTheme="majorHAnsi" w:cstheme="majorHAnsi"/>
              <w:sz w:val="32"/>
              <w:szCs w:val="32"/>
            </w:rPr>
            <w:fldChar w:fldCharType="begin"/>
          </w:r>
          <w:r w:rsidR="00373D40" w:rsidRPr="00024844">
            <w:rPr>
              <w:rFonts w:asciiTheme="majorHAnsi" w:hAnsiTheme="majorHAnsi" w:cstheme="majorHAnsi"/>
              <w:sz w:val="32"/>
              <w:szCs w:val="32"/>
            </w:rPr>
            <w:instrText xml:space="preserve">CITATION Ben04 \p 8 \l 2057 </w:instrText>
          </w:r>
          <w:r w:rsidR="00373D40" w:rsidRPr="00024844">
            <w:rPr>
              <w:rFonts w:asciiTheme="majorHAnsi" w:hAnsiTheme="majorHAnsi" w:cstheme="majorHAnsi"/>
              <w:sz w:val="32"/>
              <w:szCs w:val="32"/>
            </w:rPr>
            <w:fldChar w:fldCharType="separate"/>
          </w:r>
          <w:r w:rsidR="00373D40" w:rsidRPr="00024844">
            <w:rPr>
              <w:rFonts w:asciiTheme="majorHAnsi" w:hAnsiTheme="majorHAnsi" w:cstheme="majorHAnsi"/>
              <w:noProof/>
              <w:sz w:val="32"/>
              <w:szCs w:val="32"/>
            </w:rPr>
            <w:t>(Kiernan, 2004, p. 8)</w:t>
          </w:r>
          <w:r w:rsidR="00373D40" w:rsidRPr="00024844">
            <w:rPr>
              <w:rFonts w:asciiTheme="majorHAnsi" w:hAnsiTheme="majorHAnsi" w:cstheme="majorHAnsi"/>
              <w:sz w:val="32"/>
              <w:szCs w:val="32"/>
            </w:rPr>
            <w:fldChar w:fldCharType="end"/>
          </w:r>
        </w:sdtContent>
      </w:sdt>
      <w:r w:rsidR="00373D40" w:rsidRPr="00024844">
        <w:rPr>
          <w:rFonts w:asciiTheme="majorHAnsi" w:hAnsiTheme="majorHAnsi" w:cstheme="majorHAnsi"/>
          <w:sz w:val="32"/>
          <w:szCs w:val="32"/>
        </w:rPr>
        <w:t xml:space="preserve"> </w:t>
      </w:r>
      <w:r w:rsidR="00F8250B" w:rsidRPr="00024844">
        <w:rPr>
          <w:rFonts w:asciiTheme="majorHAnsi" w:hAnsiTheme="majorHAnsi" w:cstheme="majorHAnsi"/>
          <w:sz w:val="32"/>
          <w:szCs w:val="32"/>
        </w:rPr>
        <w:t>and others to come with</w:t>
      </w:r>
      <w:r w:rsidR="008B6B85" w:rsidRPr="00024844">
        <w:rPr>
          <w:rFonts w:asciiTheme="majorHAnsi" w:hAnsiTheme="majorHAnsi" w:cstheme="majorHAnsi"/>
          <w:sz w:val="32"/>
          <w:szCs w:val="32"/>
        </w:rPr>
        <w:t xml:space="preserve"> </w:t>
      </w:r>
      <w:r w:rsidR="00476122" w:rsidRPr="00024844">
        <w:rPr>
          <w:rFonts w:asciiTheme="majorHAnsi" w:hAnsiTheme="majorHAnsi" w:cstheme="majorHAnsi"/>
          <w:sz w:val="32"/>
          <w:szCs w:val="32"/>
        </w:rPr>
        <w:t>their</w:t>
      </w:r>
      <w:r w:rsidR="008B6B85" w:rsidRPr="00024844">
        <w:rPr>
          <w:rFonts w:asciiTheme="majorHAnsi" w:hAnsiTheme="majorHAnsi" w:cstheme="majorHAnsi"/>
          <w:sz w:val="32"/>
          <w:szCs w:val="32"/>
        </w:rPr>
        <w:t xml:space="preserve"> threat on the protectorate treaties</w:t>
      </w:r>
      <w:r w:rsidR="00AE2EAC" w:rsidRPr="00024844">
        <w:rPr>
          <w:rFonts w:asciiTheme="majorHAnsi" w:hAnsiTheme="majorHAnsi" w:cstheme="majorHAnsi"/>
          <w:sz w:val="32"/>
          <w:szCs w:val="32"/>
        </w:rPr>
        <w:t>, but it was too little to</w:t>
      </w:r>
      <w:r w:rsidR="000B1AFE" w:rsidRPr="00024844">
        <w:rPr>
          <w:rFonts w:asciiTheme="majorHAnsi" w:hAnsiTheme="majorHAnsi" w:cstheme="majorHAnsi"/>
          <w:sz w:val="32"/>
          <w:szCs w:val="32"/>
        </w:rPr>
        <w:t>o</w:t>
      </w:r>
      <w:r w:rsidR="00AE2EAC" w:rsidRPr="00024844">
        <w:rPr>
          <w:rFonts w:asciiTheme="majorHAnsi" w:hAnsiTheme="majorHAnsi" w:cstheme="majorHAnsi"/>
          <w:sz w:val="32"/>
          <w:szCs w:val="32"/>
        </w:rPr>
        <w:t xml:space="preserve"> late as the ‘first communists reported’ </w:t>
      </w:r>
      <w:sdt>
        <w:sdtPr>
          <w:rPr>
            <w:rFonts w:asciiTheme="majorHAnsi" w:hAnsiTheme="majorHAnsi" w:cstheme="majorHAnsi"/>
            <w:sz w:val="32"/>
            <w:szCs w:val="32"/>
          </w:rPr>
          <w:id w:val="-1408071949"/>
          <w:citation/>
        </w:sdtPr>
        <w:sdtContent>
          <w:r w:rsidR="00AE2EAC" w:rsidRPr="00024844">
            <w:rPr>
              <w:rFonts w:asciiTheme="majorHAnsi" w:hAnsiTheme="majorHAnsi" w:cstheme="majorHAnsi"/>
              <w:sz w:val="32"/>
              <w:szCs w:val="32"/>
            </w:rPr>
            <w:fldChar w:fldCharType="begin"/>
          </w:r>
          <w:r w:rsidR="00AE2EAC" w:rsidRPr="00024844">
            <w:rPr>
              <w:rFonts w:asciiTheme="majorHAnsi" w:hAnsiTheme="majorHAnsi" w:cstheme="majorHAnsi"/>
              <w:sz w:val="32"/>
              <w:szCs w:val="32"/>
            </w:rPr>
            <w:instrText xml:space="preserve">CITATION Ben04 \p 8 \l 2057 </w:instrText>
          </w:r>
          <w:r w:rsidR="00AE2EAC" w:rsidRPr="00024844">
            <w:rPr>
              <w:rFonts w:asciiTheme="majorHAnsi" w:hAnsiTheme="majorHAnsi" w:cstheme="majorHAnsi"/>
              <w:sz w:val="32"/>
              <w:szCs w:val="32"/>
            </w:rPr>
            <w:fldChar w:fldCharType="separate"/>
          </w:r>
          <w:r w:rsidR="00AE2EAC" w:rsidRPr="00024844">
            <w:rPr>
              <w:rFonts w:asciiTheme="majorHAnsi" w:hAnsiTheme="majorHAnsi" w:cstheme="majorHAnsi"/>
              <w:noProof/>
              <w:sz w:val="32"/>
              <w:szCs w:val="32"/>
            </w:rPr>
            <w:t>(Kiernan, 2004, p. 8)</w:t>
          </w:r>
          <w:r w:rsidR="00AE2EAC" w:rsidRPr="00024844">
            <w:rPr>
              <w:rFonts w:asciiTheme="majorHAnsi" w:hAnsiTheme="majorHAnsi" w:cstheme="majorHAnsi"/>
              <w:sz w:val="32"/>
              <w:szCs w:val="32"/>
            </w:rPr>
            <w:fldChar w:fldCharType="end"/>
          </w:r>
        </w:sdtContent>
      </w:sdt>
      <w:r w:rsidR="00AE2EAC" w:rsidRPr="00024844">
        <w:rPr>
          <w:rFonts w:asciiTheme="majorHAnsi" w:hAnsiTheme="majorHAnsi" w:cstheme="majorHAnsi"/>
          <w:sz w:val="32"/>
          <w:szCs w:val="32"/>
        </w:rPr>
        <w:t xml:space="preserve"> were in Kampuchea and</w:t>
      </w:r>
      <w:r w:rsidR="00120867" w:rsidRPr="00024844">
        <w:rPr>
          <w:rFonts w:asciiTheme="majorHAnsi" w:hAnsiTheme="majorHAnsi" w:cstheme="majorHAnsi"/>
          <w:sz w:val="32"/>
          <w:szCs w:val="32"/>
        </w:rPr>
        <w:t>,</w:t>
      </w:r>
      <w:r w:rsidR="00CA18A0" w:rsidRPr="00024844">
        <w:rPr>
          <w:rFonts w:asciiTheme="majorHAnsi" w:hAnsiTheme="majorHAnsi" w:cstheme="majorHAnsi"/>
          <w:sz w:val="32"/>
          <w:szCs w:val="32"/>
        </w:rPr>
        <w:t xml:space="preserve"> not surprisingly,</w:t>
      </w:r>
      <w:r w:rsidR="00AE2EAC" w:rsidRPr="00024844">
        <w:rPr>
          <w:rFonts w:asciiTheme="majorHAnsi" w:hAnsiTheme="majorHAnsi" w:cstheme="majorHAnsi"/>
          <w:sz w:val="32"/>
          <w:szCs w:val="32"/>
        </w:rPr>
        <w:t xml:space="preserve"> Vietnamese. </w:t>
      </w:r>
      <w:r w:rsidR="00086646" w:rsidRPr="00024844">
        <w:rPr>
          <w:rFonts w:asciiTheme="majorHAnsi" w:hAnsiTheme="majorHAnsi" w:cstheme="majorHAnsi"/>
          <w:sz w:val="32"/>
          <w:szCs w:val="32"/>
        </w:rPr>
        <w:t>Things were shifting, Cambodians had enough and rightly so, more and more communist parties were being set up in Cambodia, ‘April 1930, the first Chinese Communist party’</w:t>
      </w:r>
      <w:sdt>
        <w:sdtPr>
          <w:rPr>
            <w:rFonts w:asciiTheme="majorHAnsi" w:hAnsiTheme="majorHAnsi" w:cstheme="majorHAnsi"/>
            <w:sz w:val="32"/>
            <w:szCs w:val="32"/>
          </w:rPr>
          <w:id w:val="819693919"/>
          <w:citation/>
        </w:sdtPr>
        <w:sdtContent>
          <w:r w:rsidR="00086646" w:rsidRPr="00024844">
            <w:rPr>
              <w:rFonts w:asciiTheme="majorHAnsi" w:hAnsiTheme="majorHAnsi" w:cstheme="majorHAnsi"/>
              <w:sz w:val="32"/>
              <w:szCs w:val="32"/>
            </w:rPr>
            <w:fldChar w:fldCharType="begin"/>
          </w:r>
          <w:r w:rsidR="00086646" w:rsidRPr="00024844">
            <w:rPr>
              <w:rFonts w:asciiTheme="majorHAnsi" w:hAnsiTheme="majorHAnsi" w:cstheme="majorHAnsi"/>
              <w:sz w:val="32"/>
              <w:szCs w:val="32"/>
            </w:rPr>
            <w:instrText xml:space="preserve">CITATION Ben04 \p 8 \l 2057 </w:instrText>
          </w:r>
          <w:r w:rsidR="00086646" w:rsidRPr="00024844">
            <w:rPr>
              <w:rFonts w:asciiTheme="majorHAnsi" w:hAnsiTheme="majorHAnsi" w:cstheme="majorHAnsi"/>
              <w:sz w:val="32"/>
              <w:szCs w:val="32"/>
            </w:rPr>
            <w:fldChar w:fldCharType="separate"/>
          </w:r>
          <w:r w:rsidR="00086646" w:rsidRPr="00024844">
            <w:rPr>
              <w:rFonts w:asciiTheme="majorHAnsi" w:hAnsiTheme="majorHAnsi" w:cstheme="majorHAnsi"/>
              <w:noProof/>
              <w:sz w:val="32"/>
              <w:szCs w:val="32"/>
            </w:rPr>
            <w:t xml:space="preserve"> (Kiernan, 2004, p. 8)</w:t>
          </w:r>
          <w:r w:rsidR="00086646" w:rsidRPr="00024844">
            <w:rPr>
              <w:rFonts w:asciiTheme="majorHAnsi" w:hAnsiTheme="majorHAnsi" w:cstheme="majorHAnsi"/>
              <w:sz w:val="32"/>
              <w:szCs w:val="32"/>
            </w:rPr>
            <w:fldChar w:fldCharType="end"/>
          </w:r>
        </w:sdtContent>
      </w:sdt>
      <w:r w:rsidR="00086646" w:rsidRPr="00024844">
        <w:rPr>
          <w:rFonts w:asciiTheme="majorHAnsi" w:hAnsiTheme="majorHAnsi" w:cstheme="majorHAnsi"/>
          <w:sz w:val="32"/>
          <w:szCs w:val="32"/>
        </w:rPr>
        <w:t xml:space="preserve"> was established in </w:t>
      </w:r>
      <w:proofErr w:type="spellStart"/>
      <w:r w:rsidR="00086646" w:rsidRPr="00024844">
        <w:rPr>
          <w:rFonts w:asciiTheme="majorHAnsi" w:hAnsiTheme="majorHAnsi" w:cstheme="majorHAnsi"/>
          <w:sz w:val="32"/>
          <w:szCs w:val="32"/>
        </w:rPr>
        <w:t>Kampot</w:t>
      </w:r>
      <w:proofErr w:type="spellEnd"/>
      <w:r w:rsidR="00086646" w:rsidRPr="00024844">
        <w:rPr>
          <w:rFonts w:asciiTheme="majorHAnsi" w:hAnsiTheme="majorHAnsi" w:cstheme="majorHAnsi"/>
          <w:sz w:val="32"/>
          <w:szCs w:val="32"/>
        </w:rPr>
        <w:t xml:space="preserve"> province, print</w:t>
      </w:r>
      <w:r w:rsidR="00223BE8" w:rsidRPr="00024844">
        <w:rPr>
          <w:rFonts w:asciiTheme="majorHAnsi" w:hAnsiTheme="majorHAnsi" w:cstheme="majorHAnsi"/>
          <w:sz w:val="32"/>
          <w:szCs w:val="32"/>
        </w:rPr>
        <w:t>ing</w:t>
      </w:r>
      <w:r w:rsidR="00086646" w:rsidRPr="00024844">
        <w:rPr>
          <w:rFonts w:asciiTheme="majorHAnsi" w:hAnsiTheme="majorHAnsi" w:cstheme="majorHAnsi"/>
          <w:sz w:val="32"/>
          <w:szCs w:val="32"/>
        </w:rPr>
        <w:t xml:space="preserve"> over six hundred leaflets and fifty posters distributing them all around Cambodia, it called for a fight against imperialism. </w:t>
      </w:r>
    </w:p>
    <w:p w14:paraId="406FAD26" w14:textId="3E5335C2" w:rsidR="00173D82" w:rsidRPr="00024844" w:rsidRDefault="00173D82" w:rsidP="00024844">
      <w:pPr>
        <w:spacing w:line="360" w:lineRule="auto"/>
        <w:rPr>
          <w:rFonts w:asciiTheme="majorHAnsi" w:hAnsiTheme="majorHAnsi" w:cstheme="majorHAnsi"/>
          <w:sz w:val="32"/>
          <w:szCs w:val="32"/>
        </w:rPr>
      </w:pPr>
    </w:p>
    <w:p w14:paraId="19423B2E" w14:textId="59467AC7" w:rsidR="00173D82" w:rsidRPr="00024844" w:rsidRDefault="007208DB" w:rsidP="00024844">
      <w:pPr>
        <w:spacing w:line="360" w:lineRule="auto"/>
        <w:rPr>
          <w:rFonts w:asciiTheme="majorHAnsi" w:hAnsiTheme="majorHAnsi" w:cstheme="majorHAnsi"/>
          <w:sz w:val="32"/>
          <w:szCs w:val="32"/>
        </w:rPr>
      </w:pPr>
      <w:r w:rsidRPr="00024844">
        <w:rPr>
          <w:rFonts w:asciiTheme="majorHAnsi" w:hAnsiTheme="majorHAnsi" w:cstheme="majorHAnsi"/>
          <w:sz w:val="32"/>
          <w:szCs w:val="32"/>
        </w:rPr>
        <w:t xml:space="preserve">It’s clear as day </w:t>
      </w:r>
      <w:r w:rsidR="00604E71" w:rsidRPr="00024844">
        <w:rPr>
          <w:rFonts w:asciiTheme="majorHAnsi" w:hAnsiTheme="majorHAnsi" w:cstheme="majorHAnsi"/>
          <w:sz w:val="32"/>
          <w:szCs w:val="32"/>
        </w:rPr>
        <w:t>that the</w:t>
      </w:r>
      <w:r w:rsidRPr="00024844">
        <w:rPr>
          <w:rFonts w:asciiTheme="majorHAnsi" w:hAnsiTheme="majorHAnsi" w:cstheme="majorHAnsi"/>
          <w:sz w:val="32"/>
          <w:szCs w:val="32"/>
        </w:rPr>
        <w:t xml:space="preserve"> </w:t>
      </w:r>
      <w:r w:rsidRPr="00024844">
        <w:rPr>
          <w:rFonts w:asciiTheme="majorHAnsi" w:hAnsiTheme="majorHAnsi" w:cstheme="majorHAnsi"/>
          <w:sz w:val="32"/>
          <w:szCs w:val="32"/>
        </w:rPr>
        <w:t xml:space="preserve">Vietnamese Communist influence in Indochina (1930s) </w:t>
      </w:r>
      <w:r w:rsidRPr="00024844">
        <w:rPr>
          <w:rFonts w:asciiTheme="majorHAnsi" w:hAnsiTheme="majorHAnsi" w:cstheme="majorHAnsi"/>
          <w:sz w:val="32"/>
          <w:szCs w:val="32"/>
        </w:rPr>
        <w:t xml:space="preserve">had a </w:t>
      </w:r>
      <w:r w:rsidRPr="00024844">
        <w:rPr>
          <w:rFonts w:asciiTheme="majorHAnsi" w:hAnsiTheme="majorHAnsi" w:cstheme="majorHAnsi"/>
          <w:sz w:val="32"/>
          <w:szCs w:val="32"/>
        </w:rPr>
        <w:t>ripple effect on Cambodian radicals and intellectuals under French Colonialism.</w:t>
      </w:r>
      <w:r w:rsidRPr="00024844">
        <w:rPr>
          <w:rFonts w:asciiTheme="majorHAnsi" w:hAnsiTheme="majorHAnsi" w:cstheme="majorHAnsi"/>
          <w:sz w:val="32"/>
          <w:szCs w:val="32"/>
        </w:rPr>
        <w:t xml:space="preserve"> </w:t>
      </w:r>
      <w:r w:rsidR="00EA2C21" w:rsidRPr="00024844">
        <w:rPr>
          <w:rFonts w:asciiTheme="majorHAnsi" w:hAnsiTheme="majorHAnsi" w:cstheme="majorHAnsi"/>
          <w:sz w:val="32"/>
          <w:szCs w:val="32"/>
        </w:rPr>
        <w:t xml:space="preserve">This was just the start of Indochina’s gaining of independence. </w:t>
      </w:r>
    </w:p>
    <w:p w14:paraId="65C375F4" w14:textId="1690EBEF" w:rsidR="0048556D" w:rsidRPr="00024844" w:rsidRDefault="0048556D" w:rsidP="00024844">
      <w:pPr>
        <w:spacing w:line="360" w:lineRule="auto"/>
        <w:rPr>
          <w:rFonts w:asciiTheme="majorHAnsi" w:hAnsiTheme="majorHAnsi" w:cstheme="majorHAnsi"/>
          <w:sz w:val="32"/>
          <w:szCs w:val="32"/>
        </w:rPr>
      </w:pPr>
    </w:p>
    <w:p w14:paraId="50B7DE94" w14:textId="5E1CB321" w:rsidR="0048556D" w:rsidRPr="00024844" w:rsidRDefault="00A23E1A" w:rsidP="00024844">
      <w:pPr>
        <w:spacing w:line="360" w:lineRule="auto"/>
        <w:rPr>
          <w:rFonts w:asciiTheme="majorHAnsi" w:hAnsiTheme="majorHAnsi" w:cstheme="majorHAnsi"/>
          <w:sz w:val="32"/>
          <w:szCs w:val="32"/>
        </w:rPr>
      </w:pPr>
      <w:r w:rsidRPr="00024844">
        <w:rPr>
          <w:rFonts w:asciiTheme="majorHAnsi" w:hAnsiTheme="majorHAnsi" w:cstheme="majorHAnsi"/>
          <w:sz w:val="32"/>
          <w:szCs w:val="32"/>
        </w:rPr>
        <w:t xml:space="preserve">‘In May- June 1940, Nazi Germany invaded France’ </w:t>
      </w:r>
      <w:sdt>
        <w:sdtPr>
          <w:rPr>
            <w:rFonts w:asciiTheme="majorHAnsi" w:hAnsiTheme="majorHAnsi" w:cstheme="majorHAnsi"/>
            <w:sz w:val="32"/>
            <w:szCs w:val="32"/>
          </w:rPr>
          <w:id w:val="1747530502"/>
          <w:citation/>
        </w:sdtPr>
        <w:sdtContent>
          <w:r w:rsidR="008237B4" w:rsidRPr="00024844">
            <w:rPr>
              <w:rFonts w:asciiTheme="majorHAnsi" w:hAnsiTheme="majorHAnsi" w:cstheme="majorHAnsi"/>
              <w:sz w:val="32"/>
              <w:szCs w:val="32"/>
            </w:rPr>
            <w:fldChar w:fldCharType="begin"/>
          </w:r>
          <w:r w:rsidR="008237B4" w:rsidRPr="00024844">
            <w:rPr>
              <w:rFonts w:asciiTheme="majorHAnsi" w:hAnsiTheme="majorHAnsi" w:cstheme="majorHAnsi"/>
              <w:sz w:val="32"/>
              <w:szCs w:val="32"/>
            </w:rPr>
            <w:instrText xml:space="preserve">CITATION Ben04 \p 41 \l 2057 </w:instrText>
          </w:r>
          <w:r w:rsidR="008237B4" w:rsidRPr="00024844">
            <w:rPr>
              <w:rFonts w:asciiTheme="majorHAnsi" w:hAnsiTheme="majorHAnsi" w:cstheme="majorHAnsi"/>
              <w:sz w:val="32"/>
              <w:szCs w:val="32"/>
            </w:rPr>
            <w:fldChar w:fldCharType="separate"/>
          </w:r>
          <w:r w:rsidR="008237B4" w:rsidRPr="00024844">
            <w:rPr>
              <w:rFonts w:asciiTheme="majorHAnsi" w:hAnsiTheme="majorHAnsi" w:cstheme="majorHAnsi"/>
              <w:noProof/>
              <w:sz w:val="32"/>
              <w:szCs w:val="32"/>
            </w:rPr>
            <w:t>(Kiernan, 2004, p. 41)</w:t>
          </w:r>
          <w:r w:rsidR="008237B4" w:rsidRPr="00024844">
            <w:rPr>
              <w:rFonts w:asciiTheme="majorHAnsi" w:hAnsiTheme="majorHAnsi" w:cstheme="majorHAnsi"/>
              <w:sz w:val="32"/>
              <w:szCs w:val="32"/>
            </w:rPr>
            <w:fldChar w:fldCharType="end"/>
          </w:r>
        </w:sdtContent>
      </w:sdt>
      <w:r w:rsidR="00671012" w:rsidRPr="00024844">
        <w:rPr>
          <w:rFonts w:asciiTheme="majorHAnsi" w:hAnsiTheme="majorHAnsi" w:cstheme="majorHAnsi"/>
          <w:sz w:val="32"/>
          <w:szCs w:val="32"/>
        </w:rPr>
        <w:t xml:space="preserve"> </w:t>
      </w:r>
      <w:r w:rsidR="00671012" w:rsidRPr="00024844">
        <w:rPr>
          <w:rFonts w:asciiTheme="majorHAnsi" w:hAnsiTheme="majorHAnsi" w:cstheme="majorHAnsi"/>
          <w:sz w:val="32"/>
          <w:szCs w:val="32"/>
        </w:rPr>
        <w:t>The war weakened France’s global influence and emboldened independence movements throughout Indochina.</w:t>
      </w:r>
      <w:r w:rsidR="00671012" w:rsidRPr="00024844">
        <w:rPr>
          <w:rFonts w:asciiTheme="majorHAnsi" w:hAnsiTheme="majorHAnsi" w:cstheme="majorHAnsi"/>
          <w:sz w:val="32"/>
          <w:szCs w:val="32"/>
        </w:rPr>
        <w:t xml:space="preserve"> </w:t>
      </w:r>
      <w:r w:rsidR="00EA2C21" w:rsidRPr="00024844">
        <w:rPr>
          <w:rFonts w:asciiTheme="majorHAnsi" w:hAnsiTheme="majorHAnsi" w:cstheme="majorHAnsi"/>
          <w:sz w:val="32"/>
          <w:szCs w:val="32"/>
        </w:rPr>
        <w:t>‘In September 1940, Japanese troops began to move into northern Indo-China’</w:t>
      </w:r>
      <w:sdt>
        <w:sdtPr>
          <w:rPr>
            <w:rFonts w:asciiTheme="majorHAnsi" w:hAnsiTheme="majorHAnsi" w:cstheme="majorHAnsi"/>
            <w:sz w:val="32"/>
            <w:szCs w:val="32"/>
          </w:rPr>
          <w:id w:val="2067686003"/>
          <w:citation/>
        </w:sdtPr>
        <w:sdtContent>
          <w:r w:rsidR="00EA2C21" w:rsidRPr="00024844">
            <w:rPr>
              <w:rFonts w:asciiTheme="majorHAnsi" w:hAnsiTheme="majorHAnsi" w:cstheme="majorHAnsi"/>
              <w:sz w:val="32"/>
              <w:szCs w:val="32"/>
            </w:rPr>
            <w:fldChar w:fldCharType="begin"/>
          </w:r>
          <w:r w:rsidR="00EA2C21" w:rsidRPr="00024844">
            <w:rPr>
              <w:rFonts w:asciiTheme="majorHAnsi" w:hAnsiTheme="majorHAnsi" w:cstheme="majorHAnsi"/>
              <w:sz w:val="32"/>
              <w:szCs w:val="32"/>
            </w:rPr>
            <w:instrText xml:space="preserve">CITATION Ben04 \p 41 \l 2057 </w:instrText>
          </w:r>
          <w:r w:rsidR="00EA2C21" w:rsidRPr="00024844">
            <w:rPr>
              <w:rFonts w:asciiTheme="majorHAnsi" w:hAnsiTheme="majorHAnsi" w:cstheme="majorHAnsi"/>
              <w:sz w:val="32"/>
              <w:szCs w:val="32"/>
            </w:rPr>
            <w:fldChar w:fldCharType="separate"/>
          </w:r>
          <w:r w:rsidR="00EA2C21" w:rsidRPr="00024844">
            <w:rPr>
              <w:rFonts w:asciiTheme="majorHAnsi" w:hAnsiTheme="majorHAnsi" w:cstheme="majorHAnsi"/>
              <w:noProof/>
              <w:sz w:val="32"/>
              <w:szCs w:val="32"/>
            </w:rPr>
            <w:t xml:space="preserve"> (Kiernan, 2004, p. 41)</w:t>
          </w:r>
          <w:r w:rsidR="00EA2C21" w:rsidRPr="00024844">
            <w:rPr>
              <w:rFonts w:asciiTheme="majorHAnsi" w:hAnsiTheme="majorHAnsi" w:cstheme="majorHAnsi"/>
              <w:sz w:val="32"/>
              <w:szCs w:val="32"/>
            </w:rPr>
            <w:fldChar w:fldCharType="end"/>
          </w:r>
        </w:sdtContent>
      </w:sdt>
      <w:r w:rsidR="00EA2C21" w:rsidRPr="00024844">
        <w:rPr>
          <w:rFonts w:asciiTheme="majorHAnsi" w:hAnsiTheme="majorHAnsi" w:cstheme="majorHAnsi"/>
          <w:sz w:val="32"/>
          <w:szCs w:val="32"/>
        </w:rPr>
        <w:t xml:space="preserve">, and In November, a ‘Thai army invaded the north-west of Kampuchea’ </w:t>
      </w:r>
      <w:sdt>
        <w:sdtPr>
          <w:rPr>
            <w:rFonts w:asciiTheme="majorHAnsi" w:hAnsiTheme="majorHAnsi" w:cstheme="majorHAnsi"/>
            <w:sz w:val="32"/>
            <w:szCs w:val="32"/>
          </w:rPr>
          <w:id w:val="-2000181487"/>
          <w:citation/>
        </w:sdtPr>
        <w:sdtContent>
          <w:r w:rsidR="00EA2C21" w:rsidRPr="00024844">
            <w:rPr>
              <w:rFonts w:asciiTheme="majorHAnsi" w:hAnsiTheme="majorHAnsi" w:cstheme="majorHAnsi"/>
              <w:sz w:val="32"/>
              <w:szCs w:val="32"/>
            </w:rPr>
            <w:fldChar w:fldCharType="begin"/>
          </w:r>
          <w:r w:rsidR="00EA2C21" w:rsidRPr="00024844">
            <w:rPr>
              <w:rFonts w:asciiTheme="majorHAnsi" w:hAnsiTheme="majorHAnsi" w:cstheme="majorHAnsi"/>
              <w:sz w:val="32"/>
              <w:szCs w:val="32"/>
            </w:rPr>
            <w:instrText xml:space="preserve">CITATION Ben04 \p 41 \l 2057 </w:instrText>
          </w:r>
          <w:r w:rsidR="00EA2C21" w:rsidRPr="00024844">
            <w:rPr>
              <w:rFonts w:asciiTheme="majorHAnsi" w:hAnsiTheme="majorHAnsi" w:cstheme="majorHAnsi"/>
              <w:sz w:val="32"/>
              <w:szCs w:val="32"/>
            </w:rPr>
            <w:fldChar w:fldCharType="separate"/>
          </w:r>
          <w:r w:rsidR="00EA2C21" w:rsidRPr="00024844">
            <w:rPr>
              <w:rFonts w:asciiTheme="majorHAnsi" w:hAnsiTheme="majorHAnsi" w:cstheme="majorHAnsi"/>
              <w:noProof/>
              <w:sz w:val="32"/>
              <w:szCs w:val="32"/>
            </w:rPr>
            <w:t>(Kiernan, 2004, p. 41)</w:t>
          </w:r>
          <w:r w:rsidR="00EA2C21" w:rsidRPr="00024844">
            <w:rPr>
              <w:rFonts w:asciiTheme="majorHAnsi" w:hAnsiTheme="majorHAnsi" w:cstheme="majorHAnsi"/>
              <w:sz w:val="32"/>
              <w:szCs w:val="32"/>
            </w:rPr>
            <w:fldChar w:fldCharType="end"/>
          </w:r>
        </w:sdtContent>
      </w:sdt>
      <w:r w:rsidR="00EA2C21" w:rsidRPr="00024844">
        <w:rPr>
          <w:rFonts w:asciiTheme="majorHAnsi" w:hAnsiTheme="majorHAnsi" w:cstheme="majorHAnsi"/>
          <w:sz w:val="32"/>
          <w:szCs w:val="32"/>
        </w:rPr>
        <w:t>, taking control of ‘Battambang and Siemreap provinces’</w:t>
      </w:r>
      <w:sdt>
        <w:sdtPr>
          <w:rPr>
            <w:rFonts w:asciiTheme="majorHAnsi" w:hAnsiTheme="majorHAnsi" w:cstheme="majorHAnsi"/>
            <w:sz w:val="32"/>
            <w:szCs w:val="32"/>
          </w:rPr>
          <w:id w:val="-218281184"/>
          <w:citation/>
        </w:sdtPr>
        <w:sdtContent>
          <w:r w:rsidR="00BF35F5" w:rsidRPr="00024844">
            <w:rPr>
              <w:rFonts w:asciiTheme="majorHAnsi" w:hAnsiTheme="majorHAnsi" w:cstheme="majorHAnsi"/>
              <w:sz w:val="32"/>
              <w:szCs w:val="32"/>
            </w:rPr>
            <w:fldChar w:fldCharType="begin"/>
          </w:r>
          <w:r w:rsidR="00BF35F5" w:rsidRPr="00024844">
            <w:rPr>
              <w:rFonts w:asciiTheme="majorHAnsi" w:hAnsiTheme="majorHAnsi" w:cstheme="majorHAnsi"/>
              <w:sz w:val="32"/>
              <w:szCs w:val="32"/>
            </w:rPr>
            <w:instrText xml:space="preserve">CITATION Ben04 \p 41 \l 2057 </w:instrText>
          </w:r>
          <w:r w:rsidR="00BF35F5" w:rsidRPr="00024844">
            <w:rPr>
              <w:rFonts w:asciiTheme="majorHAnsi" w:hAnsiTheme="majorHAnsi" w:cstheme="majorHAnsi"/>
              <w:sz w:val="32"/>
              <w:szCs w:val="32"/>
            </w:rPr>
            <w:fldChar w:fldCharType="separate"/>
          </w:r>
          <w:r w:rsidR="00BF35F5" w:rsidRPr="00024844">
            <w:rPr>
              <w:rFonts w:asciiTheme="majorHAnsi" w:hAnsiTheme="majorHAnsi" w:cstheme="majorHAnsi"/>
              <w:noProof/>
              <w:sz w:val="32"/>
              <w:szCs w:val="32"/>
            </w:rPr>
            <w:t xml:space="preserve"> (Kiernan, 2004, p. 41)</w:t>
          </w:r>
          <w:r w:rsidR="00BF35F5" w:rsidRPr="00024844">
            <w:rPr>
              <w:rFonts w:asciiTheme="majorHAnsi" w:hAnsiTheme="majorHAnsi" w:cstheme="majorHAnsi"/>
              <w:sz w:val="32"/>
              <w:szCs w:val="32"/>
            </w:rPr>
            <w:fldChar w:fldCharType="end"/>
          </w:r>
        </w:sdtContent>
      </w:sdt>
      <w:r w:rsidR="000460BB" w:rsidRPr="00024844">
        <w:rPr>
          <w:rFonts w:asciiTheme="majorHAnsi" w:hAnsiTheme="majorHAnsi" w:cstheme="majorHAnsi"/>
          <w:sz w:val="32"/>
          <w:szCs w:val="32"/>
        </w:rPr>
        <w:t xml:space="preserve">, they were backed up by the Japanese due to a ‘peace treaty signed in Tokyo in March 1941’ </w:t>
      </w:r>
      <w:sdt>
        <w:sdtPr>
          <w:rPr>
            <w:rFonts w:asciiTheme="majorHAnsi" w:hAnsiTheme="majorHAnsi" w:cstheme="majorHAnsi"/>
            <w:sz w:val="32"/>
            <w:szCs w:val="32"/>
          </w:rPr>
          <w:id w:val="1943412846"/>
          <w:citation/>
        </w:sdtPr>
        <w:sdtContent>
          <w:r w:rsidR="000460BB" w:rsidRPr="00024844">
            <w:rPr>
              <w:rFonts w:asciiTheme="majorHAnsi" w:hAnsiTheme="majorHAnsi" w:cstheme="majorHAnsi"/>
              <w:sz w:val="32"/>
              <w:szCs w:val="32"/>
            </w:rPr>
            <w:fldChar w:fldCharType="begin"/>
          </w:r>
          <w:r w:rsidR="000460BB" w:rsidRPr="00024844">
            <w:rPr>
              <w:rFonts w:asciiTheme="majorHAnsi" w:hAnsiTheme="majorHAnsi" w:cstheme="majorHAnsi"/>
              <w:sz w:val="32"/>
              <w:szCs w:val="32"/>
            </w:rPr>
            <w:instrText xml:space="preserve">CITATION Ben04 \p 41 \l 2057 </w:instrText>
          </w:r>
          <w:r w:rsidR="000460BB" w:rsidRPr="00024844">
            <w:rPr>
              <w:rFonts w:asciiTheme="majorHAnsi" w:hAnsiTheme="majorHAnsi" w:cstheme="majorHAnsi"/>
              <w:sz w:val="32"/>
              <w:szCs w:val="32"/>
            </w:rPr>
            <w:fldChar w:fldCharType="separate"/>
          </w:r>
          <w:r w:rsidR="000460BB" w:rsidRPr="00024844">
            <w:rPr>
              <w:rFonts w:asciiTheme="majorHAnsi" w:hAnsiTheme="majorHAnsi" w:cstheme="majorHAnsi"/>
              <w:noProof/>
              <w:sz w:val="32"/>
              <w:szCs w:val="32"/>
            </w:rPr>
            <w:t>(Kiernan, 2004, p. 41)</w:t>
          </w:r>
          <w:r w:rsidR="000460BB" w:rsidRPr="00024844">
            <w:rPr>
              <w:rFonts w:asciiTheme="majorHAnsi" w:hAnsiTheme="majorHAnsi" w:cstheme="majorHAnsi"/>
              <w:sz w:val="32"/>
              <w:szCs w:val="32"/>
            </w:rPr>
            <w:fldChar w:fldCharType="end"/>
          </w:r>
        </w:sdtContent>
      </w:sdt>
      <w:r w:rsidR="000460BB" w:rsidRPr="00024844">
        <w:rPr>
          <w:rFonts w:asciiTheme="majorHAnsi" w:hAnsiTheme="majorHAnsi" w:cstheme="majorHAnsi"/>
          <w:sz w:val="32"/>
          <w:szCs w:val="32"/>
        </w:rPr>
        <w:t xml:space="preserve">. </w:t>
      </w:r>
      <w:r w:rsidR="006820D4" w:rsidRPr="00024844">
        <w:rPr>
          <w:rFonts w:asciiTheme="majorHAnsi" w:hAnsiTheme="majorHAnsi" w:cstheme="majorHAnsi"/>
          <w:sz w:val="32"/>
          <w:szCs w:val="32"/>
        </w:rPr>
        <w:t xml:space="preserve">Thailand made use of the ‘first Khmer </w:t>
      </w:r>
      <w:proofErr w:type="spellStart"/>
      <w:r w:rsidR="006820D4" w:rsidRPr="00024844">
        <w:rPr>
          <w:rFonts w:asciiTheme="majorHAnsi" w:hAnsiTheme="majorHAnsi" w:cstheme="majorHAnsi"/>
          <w:sz w:val="32"/>
          <w:szCs w:val="32"/>
        </w:rPr>
        <w:t>Issarak</w:t>
      </w:r>
      <w:proofErr w:type="spellEnd"/>
      <w:r w:rsidR="006820D4" w:rsidRPr="00024844">
        <w:rPr>
          <w:rFonts w:asciiTheme="majorHAnsi" w:hAnsiTheme="majorHAnsi" w:cstheme="majorHAnsi"/>
          <w:sz w:val="32"/>
          <w:szCs w:val="32"/>
        </w:rPr>
        <w:t xml:space="preserve"> (Khmer independence) Committee’ </w:t>
      </w:r>
      <w:sdt>
        <w:sdtPr>
          <w:rPr>
            <w:rFonts w:asciiTheme="majorHAnsi" w:hAnsiTheme="majorHAnsi" w:cstheme="majorHAnsi"/>
            <w:sz w:val="32"/>
            <w:szCs w:val="32"/>
          </w:rPr>
          <w:id w:val="-340166567"/>
          <w:citation/>
        </w:sdtPr>
        <w:sdtContent>
          <w:r w:rsidR="004C443D" w:rsidRPr="00024844">
            <w:rPr>
              <w:rFonts w:asciiTheme="majorHAnsi" w:hAnsiTheme="majorHAnsi" w:cstheme="majorHAnsi"/>
              <w:sz w:val="32"/>
              <w:szCs w:val="32"/>
            </w:rPr>
            <w:fldChar w:fldCharType="begin"/>
          </w:r>
          <w:r w:rsidR="004C443D" w:rsidRPr="00024844">
            <w:rPr>
              <w:rFonts w:asciiTheme="majorHAnsi" w:hAnsiTheme="majorHAnsi" w:cstheme="majorHAnsi"/>
              <w:sz w:val="32"/>
              <w:szCs w:val="32"/>
            </w:rPr>
            <w:instrText xml:space="preserve">CITATION Ben04 \p 41 \l 2057 </w:instrText>
          </w:r>
          <w:r w:rsidR="004C443D" w:rsidRPr="00024844">
            <w:rPr>
              <w:rFonts w:asciiTheme="majorHAnsi" w:hAnsiTheme="majorHAnsi" w:cstheme="majorHAnsi"/>
              <w:sz w:val="32"/>
              <w:szCs w:val="32"/>
            </w:rPr>
            <w:fldChar w:fldCharType="separate"/>
          </w:r>
          <w:r w:rsidR="004C443D" w:rsidRPr="00024844">
            <w:rPr>
              <w:rFonts w:asciiTheme="majorHAnsi" w:hAnsiTheme="majorHAnsi" w:cstheme="majorHAnsi"/>
              <w:noProof/>
              <w:sz w:val="32"/>
              <w:szCs w:val="32"/>
            </w:rPr>
            <w:t>(Kiernan, 2004, p. 41)</w:t>
          </w:r>
          <w:r w:rsidR="004C443D" w:rsidRPr="00024844">
            <w:rPr>
              <w:rFonts w:asciiTheme="majorHAnsi" w:hAnsiTheme="majorHAnsi" w:cstheme="majorHAnsi"/>
              <w:sz w:val="32"/>
              <w:szCs w:val="32"/>
            </w:rPr>
            <w:fldChar w:fldCharType="end"/>
          </w:r>
        </w:sdtContent>
      </w:sdt>
      <w:r w:rsidR="00F76EFA" w:rsidRPr="00024844">
        <w:rPr>
          <w:rFonts w:asciiTheme="majorHAnsi" w:hAnsiTheme="majorHAnsi" w:cstheme="majorHAnsi"/>
          <w:sz w:val="32"/>
          <w:szCs w:val="32"/>
        </w:rPr>
        <w:t>,</w:t>
      </w:r>
      <w:r w:rsidR="0051685A" w:rsidRPr="00024844">
        <w:rPr>
          <w:rFonts w:asciiTheme="majorHAnsi" w:hAnsiTheme="majorHAnsi" w:cstheme="majorHAnsi"/>
          <w:sz w:val="32"/>
          <w:szCs w:val="32"/>
        </w:rPr>
        <w:t xml:space="preserve"> </w:t>
      </w:r>
      <w:r w:rsidR="00F76EFA" w:rsidRPr="00024844">
        <w:rPr>
          <w:rFonts w:asciiTheme="majorHAnsi" w:hAnsiTheme="majorHAnsi" w:cstheme="majorHAnsi"/>
          <w:sz w:val="32"/>
          <w:szCs w:val="32"/>
        </w:rPr>
        <w:t xml:space="preserve">which was set up in ‘December 1940 by </w:t>
      </w:r>
      <w:proofErr w:type="spellStart"/>
      <w:r w:rsidR="00F76EFA" w:rsidRPr="00024844">
        <w:rPr>
          <w:rFonts w:asciiTheme="majorHAnsi" w:hAnsiTheme="majorHAnsi" w:cstheme="majorHAnsi"/>
          <w:sz w:val="32"/>
          <w:szCs w:val="32"/>
        </w:rPr>
        <w:t>Poc</w:t>
      </w:r>
      <w:proofErr w:type="spellEnd"/>
      <w:r w:rsidR="00F76EFA" w:rsidRPr="00024844">
        <w:rPr>
          <w:rFonts w:asciiTheme="majorHAnsi" w:hAnsiTheme="majorHAnsi" w:cstheme="majorHAnsi"/>
          <w:sz w:val="32"/>
          <w:szCs w:val="32"/>
        </w:rPr>
        <w:t xml:space="preserve"> </w:t>
      </w:r>
      <w:proofErr w:type="spellStart"/>
      <w:r w:rsidR="00F76EFA" w:rsidRPr="00024844">
        <w:rPr>
          <w:rFonts w:asciiTheme="majorHAnsi" w:hAnsiTheme="majorHAnsi" w:cstheme="majorHAnsi"/>
          <w:sz w:val="32"/>
          <w:szCs w:val="32"/>
        </w:rPr>
        <w:t>Khun</w:t>
      </w:r>
      <w:proofErr w:type="spellEnd"/>
      <w:r w:rsidR="00F76EFA" w:rsidRPr="00024844">
        <w:rPr>
          <w:rFonts w:asciiTheme="majorHAnsi" w:hAnsiTheme="majorHAnsi" w:cstheme="majorHAnsi"/>
          <w:sz w:val="32"/>
          <w:szCs w:val="32"/>
        </w:rPr>
        <w:t xml:space="preserve">’ </w:t>
      </w:r>
      <w:sdt>
        <w:sdtPr>
          <w:rPr>
            <w:rFonts w:asciiTheme="majorHAnsi" w:hAnsiTheme="majorHAnsi" w:cstheme="majorHAnsi"/>
            <w:sz w:val="32"/>
            <w:szCs w:val="32"/>
          </w:rPr>
          <w:id w:val="-1048919971"/>
          <w:citation/>
        </w:sdtPr>
        <w:sdtContent>
          <w:r w:rsidR="00F76EFA" w:rsidRPr="00024844">
            <w:rPr>
              <w:rFonts w:asciiTheme="majorHAnsi" w:hAnsiTheme="majorHAnsi" w:cstheme="majorHAnsi"/>
              <w:sz w:val="32"/>
              <w:szCs w:val="32"/>
            </w:rPr>
            <w:fldChar w:fldCharType="begin"/>
          </w:r>
          <w:r w:rsidR="00F76EFA" w:rsidRPr="00024844">
            <w:rPr>
              <w:rFonts w:asciiTheme="majorHAnsi" w:hAnsiTheme="majorHAnsi" w:cstheme="majorHAnsi"/>
              <w:sz w:val="32"/>
              <w:szCs w:val="32"/>
            </w:rPr>
            <w:instrText xml:space="preserve">CITATION Ben04 \p 41 \l 2057 </w:instrText>
          </w:r>
          <w:r w:rsidR="00F76EFA" w:rsidRPr="00024844">
            <w:rPr>
              <w:rFonts w:asciiTheme="majorHAnsi" w:hAnsiTheme="majorHAnsi" w:cstheme="majorHAnsi"/>
              <w:sz w:val="32"/>
              <w:szCs w:val="32"/>
            </w:rPr>
            <w:fldChar w:fldCharType="separate"/>
          </w:r>
          <w:r w:rsidR="00F76EFA" w:rsidRPr="00024844">
            <w:rPr>
              <w:rFonts w:asciiTheme="majorHAnsi" w:hAnsiTheme="majorHAnsi" w:cstheme="majorHAnsi"/>
              <w:noProof/>
              <w:sz w:val="32"/>
              <w:szCs w:val="32"/>
            </w:rPr>
            <w:t>(Kiernan, 2004, p. 41)</w:t>
          </w:r>
          <w:r w:rsidR="00F76EFA" w:rsidRPr="00024844">
            <w:rPr>
              <w:rFonts w:asciiTheme="majorHAnsi" w:hAnsiTheme="majorHAnsi" w:cstheme="majorHAnsi"/>
              <w:sz w:val="32"/>
              <w:szCs w:val="32"/>
            </w:rPr>
            <w:fldChar w:fldCharType="end"/>
          </w:r>
        </w:sdtContent>
      </w:sdt>
      <w:r w:rsidR="004E0C13" w:rsidRPr="00024844">
        <w:rPr>
          <w:rFonts w:asciiTheme="majorHAnsi" w:hAnsiTheme="majorHAnsi" w:cstheme="majorHAnsi"/>
          <w:sz w:val="32"/>
          <w:szCs w:val="32"/>
        </w:rPr>
        <w:t xml:space="preserve">. </w:t>
      </w:r>
      <w:r w:rsidR="009C7435" w:rsidRPr="00024844">
        <w:rPr>
          <w:rFonts w:asciiTheme="majorHAnsi" w:hAnsiTheme="majorHAnsi" w:cstheme="majorHAnsi"/>
          <w:sz w:val="32"/>
          <w:szCs w:val="32"/>
        </w:rPr>
        <w:t xml:space="preserve">Whilst that was happening a political organization set up by Son Ngoc Thanh and </w:t>
      </w:r>
      <w:proofErr w:type="spellStart"/>
      <w:r w:rsidR="009C7435" w:rsidRPr="00024844">
        <w:rPr>
          <w:rFonts w:asciiTheme="majorHAnsi" w:hAnsiTheme="majorHAnsi" w:cstheme="majorHAnsi"/>
          <w:sz w:val="32"/>
          <w:szCs w:val="32"/>
        </w:rPr>
        <w:t>Pach</w:t>
      </w:r>
      <w:proofErr w:type="spellEnd"/>
      <w:r w:rsidR="009C7435" w:rsidRPr="00024844">
        <w:rPr>
          <w:rFonts w:asciiTheme="majorHAnsi" w:hAnsiTheme="majorHAnsi" w:cstheme="majorHAnsi"/>
          <w:sz w:val="32"/>
          <w:szCs w:val="32"/>
        </w:rPr>
        <w:t xml:space="preserve"> </w:t>
      </w:r>
      <w:proofErr w:type="spellStart"/>
      <w:r w:rsidR="009C7435" w:rsidRPr="00024844">
        <w:rPr>
          <w:rFonts w:asciiTheme="majorHAnsi" w:hAnsiTheme="majorHAnsi" w:cstheme="majorHAnsi"/>
          <w:sz w:val="32"/>
          <w:szCs w:val="32"/>
        </w:rPr>
        <w:t>Chhoeun</w:t>
      </w:r>
      <w:proofErr w:type="spellEnd"/>
      <w:r w:rsidR="009C7435" w:rsidRPr="00024844">
        <w:rPr>
          <w:rFonts w:asciiTheme="majorHAnsi" w:hAnsiTheme="majorHAnsi" w:cstheme="majorHAnsi"/>
          <w:sz w:val="32"/>
          <w:szCs w:val="32"/>
        </w:rPr>
        <w:t xml:space="preserve"> was in the works, this organization claimed to be able to create ‘independence for Cambodia from the Japanese and with their support resisting new Thai advances on Cambodia</w:t>
      </w:r>
      <w:r w:rsidR="0094329C" w:rsidRPr="00024844">
        <w:rPr>
          <w:rFonts w:asciiTheme="majorHAnsi" w:hAnsiTheme="majorHAnsi" w:cstheme="majorHAnsi"/>
          <w:sz w:val="32"/>
          <w:szCs w:val="32"/>
        </w:rPr>
        <w:t xml:space="preserve">’ </w:t>
      </w:r>
      <w:sdt>
        <w:sdtPr>
          <w:rPr>
            <w:rFonts w:asciiTheme="majorHAnsi" w:hAnsiTheme="majorHAnsi" w:cstheme="majorHAnsi"/>
            <w:sz w:val="32"/>
            <w:szCs w:val="32"/>
          </w:rPr>
          <w:id w:val="-1706084605"/>
          <w:citation/>
        </w:sdtPr>
        <w:sdtContent>
          <w:r w:rsidR="00AC18D1" w:rsidRPr="00024844">
            <w:rPr>
              <w:rFonts w:asciiTheme="majorHAnsi" w:hAnsiTheme="majorHAnsi" w:cstheme="majorHAnsi"/>
              <w:sz w:val="32"/>
              <w:szCs w:val="32"/>
            </w:rPr>
            <w:fldChar w:fldCharType="begin"/>
          </w:r>
          <w:r w:rsidR="00AC18D1" w:rsidRPr="00024844">
            <w:rPr>
              <w:rFonts w:asciiTheme="majorHAnsi" w:hAnsiTheme="majorHAnsi" w:cstheme="majorHAnsi"/>
              <w:sz w:val="32"/>
              <w:szCs w:val="32"/>
            </w:rPr>
            <w:instrText xml:space="preserve">CITATION Ben04 \p 42 \l 2057 </w:instrText>
          </w:r>
          <w:r w:rsidR="00AC18D1" w:rsidRPr="00024844">
            <w:rPr>
              <w:rFonts w:asciiTheme="majorHAnsi" w:hAnsiTheme="majorHAnsi" w:cstheme="majorHAnsi"/>
              <w:sz w:val="32"/>
              <w:szCs w:val="32"/>
            </w:rPr>
            <w:fldChar w:fldCharType="separate"/>
          </w:r>
          <w:r w:rsidR="00AC18D1" w:rsidRPr="00024844">
            <w:rPr>
              <w:rFonts w:asciiTheme="majorHAnsi" w:hAnsiTheme="majorHAnsi" w:cstheme="majorHAnsi"/>
              <w:noProof/>
              <w:sz w:val="32"/>
              <w:szCs w:val="32"/>
            </w:rPr>
            <w:t>(Kiernan, 2004, p. 42)</w:t>
          </w:r>
          <w:r w:rsidR="00AC18D1" w:rsidRPr="00024844">
            <w:rPr>
              <w:rFonts w:asciiTheme="majorHAnsi" w:hAnsiTheme="majorHAnsi" w:cstheme="majorHAnsi"/>
              <w:sz w:val="32"/>
              <w:szCs w:val="32"/>
            </w:rPr>
            <w:fldChar w:fldCharType="end"/>
          </w:r>
        </w:sdtContent>
      </w:sdt>
      <w:r w:rsidR="00543394" w:rsidRPr="00024844">
        <w:rPr>
          <w:rFonts w:asciiTheme="majorHAnsi" w:hAnsiTheme="majorHAnsi" w:cstheme="majorHAnsi"/>
          <w:sz w:val="32"/>
          <w:szCs w:val="32"/>
        </w:rPr>
        <w:t xml:space="preserve"> </w:t>
      </w:r>
      <w:r w:rsidR="006A065D" w:rsidRPr="00024844">
        <w:rPr>
          <w:rFonts w:asciiTheme="majorHAnsi" w:hAnsiTheme="majorHAnsi" w:cstheme="majorHAnsi"/>
          <w:sz w:val="32"/>
          <w:szCs w:val="32"/>
        </w:rPr>
        <w:t>The French were put under duress by the frequency of leagues forming demanding independence, the I</w:t>
      </w:r>
      <w:commentRangeStart w:id="7"/>
      <w:r w:rsidR="006A065D" w:rsidRPr="00024844">
        <w:rPr>
          <w:rFonts w:asciiTheme="majorHAnsi" w:hAnsiTheme="majorHAnsi" w:cstheme="majorHAnsi"/>
          <w:sz w:val="32"/>
          <w:szCs w:val="32"/>
        </w:rPr>
        <w:t>CP</w:t>
      </w:r>
      <w:commentRangeEnd w:id="7"/>
      <w:r w:rsidR="006A065D" w:rsidRPr="00024844">
        <w:rPr>
          <w:rStyle w:val="CommentReference"/>
          <w:rFonts w:asciiTheme="majorHAnsi" w:hAnsiTheme="majorHAnsi" w:cstheme="majorHAnsi"/>
          <w:sz w:val="32"/>
          <w:szCs w:val="32"/>
        </w:rPr>
        <w:commentReference w:id="7"/>
      </w:r>
      <w:r w:rsidR="006A065D" w:rsidRPr="00024844">
        <w:rPr>
          <w:rFonts w:asciiTheme="majorHAnsi" w:hAnsiTheme="majorHAnsi" w:cstheme="majorHAnsi"/>
          <w:sz w:val="32"/>
          <w:szCs w:val="32"/>
        </w:rPr>
        <w:t xml:space="preserve"> formed the ‘League for the independence of Vietnam’</w:t>
      </w:r>
      <w:sdt>
        <w:sdtPr>
          <w:rPr>
            <w:rFonts w:asciiTheme="majorHAnsi" w:hAnsiTheme="majorHAnsi" w:cstheme="majorHAnsi"/>
            <w:sz w:val="32"/>
            <w:szCs w:val="32"/>
          </w:rPr>
          <w:id w:val="818617332"/>
          <w:citation/>
        </w:sdtPr>
        <w:sdtContent>
          <w:r w:rsidR="003A367F" w:rsidRPr="00024844">
            <w:rPr>
              <w:rFonts w:asciiTheme="majorHAnsi" w:hAnsiTheme="majorHAnsi" w:cstheme="majorHAnsi"/>
              <w:sz w:val="32"/>
              <w:szCs w:val="32"/>
            </w:rPr>
            <w:fldChar w:fldCharType="begin"/>
          </w:r>
          <w:r w:rsidR="003A367F" w:rsidRPr="00024844">
            <w:rPr>
              <w:rFonts w:asciiTheme="majorHAnsi" w:hAnsiTheme="majorHAnsi" w:cstheme="majorHAnsi"/>
              <w:sz w:val="32"/>
              <w:szCs w:val="32"/>
            </w:rPr>
            <w:instrText xml:space="preserve">CITATION Ben04 \p 42 \l 2057 </w:instrText>
          </w:r>
          <w:r w:rsidR="003A367F" w:rsidRPr="00024844">
            <w:rPr>
              <w:rFonts w:asciiTheme="majorHAnsi" w:hAnsiTheme="majorHAnsi" w:cstheme="majorHAnsi"/>
              <w:sz w:val="32"/>
              <w:szCs w:val="32"/>
            </w:rPr>
            <w:fldChar w:fldCharType="separate"/>
          </w:r>
          <w:r w:rsidR="003A367F" w:rsidRPr="00024844">
            <w:rPr>
              <w:rFonts w:asciiTheme="majorHAnsi" w:hAnsiTheme="majorHAnsi" w:cstheme="majorHAnsi"/>
              <w:noProof/>
              <w:sz w:val="32"/>
              <w:szCs w:val="32"/>
            </w:rPr>
            <w:t xml:space="preserve"> (Kiernan, 2004, p. 42)</w:t>
          </w:r>
          <w:r w:rsidR="003A367F" w:rsidRPr="00024844">
            <w:rPr>
              <w:rFonts w:asciiTheme="majorHAnsi" w:hAnsiTheme="majorHAnsi" w:cstheme="majorHAnsi"/>
              <w:sz w:val="32"/>
              <w:szCs w:val="32"/>
            </w:rPr>
            <w:fldChar w:fldCharType="end"/>
          </w:r>
        </w:sdtContent>
      </w:sdt>
      <w:r w:rsidR="006A065D" w:rsidRPr="00024844">
        <w:rPr>
          <w:rFonts w:asciiTheme="majorHAnsi" w:hAnsiTheme="majorHAnsi" w:cstheme="majorHAnsi"/>
          <w:sz w:val="32"/>
          <w:szCs w:val="32"/>
        </w:rPr>
        <w:t xml:space="preserve"> it also aided in the forming of a ‘League for the independence of Cambodia, and another for Laos</w:t>
      </w:r>
      <w:r w:rsidR="003A367F" w:rsidRPr="00024844">
        <w:rPr>
          <w:rFonts w:asciiTheme="majorHAnsi" w:hAnsiTheme="majorHAnsi" w:cstheme="majorHAnsi"/>
          <w:sz w:val="32"/>
          <w:szCs w:val="32"/>
        </w:rPr>
        <w:t>’</w:t>
      </w:r>
      <w:sdt>
        <w:sdtPr>
          <w:rPr>
            <w:rFonts w:asciiTheme="majorHAnsi" w:hAnsiTheme="majorHAnsi" w:cstheme="majorHAnsi"/>
            <w:sz w:val="32"/>
            <w:szCs w:val="32"/>
          </w:rPr>
          <w:id w:val="1170138941"/>
          <w:citation/>
        </w:sdtPr>
        <w:sdtContent>
          <w:r w:rsidR="003A367F" w:rsidRPr="00024844">
            <w:rPr>
              <w:rFonts w:asciiTheme="majorHAnsi" w:hAnsiTheme="majorHAnsi" w:cstheme="majorHAnsi"/>
              <w:sz w:val="32"/>
              <w:szCs w:val="32"/>
            </w:rPr>
            <w:fldChar w:fldCharType="begin"/>
          </w:r>
          <w:r w:rsidR="003A367F" w:rsidRPr="00024844">
            <w:rPr>
              <w:rFonts w:asciiTheme="majorHAnsi" w:hAnsiTheme="majorHAnsi" w:cstheme="majorHAnsi"/>
              <w:sz w:val="32"/>
              <w:szCs w:val="32"/>
            </w:rPr>
            <w:instrText xml:space="preserve">CITATION Ben04 \p 42 \l 2057 </w:instrText>
          </w:r>
          <w:r w:rsidR="003A367F" w:rsidRPr="00024844">
            <w:rPr>
              <w:rFonts w:asciiTheme="majorHAnsi" w:hAnsiTheme="majorHAnsi" w:cstheme="majorHAnsi"/>
              <w:sz w:val="32"/>
              <w:szCs w:val="32"/>
            </w:rPr>
            <w:fldChar w:fldCharType="separate"/>
          </w:r>
          <w:r w:rsidR="003A367F" w:rsidRPr="00024844">
            <w:rPr>
              <w:rFonts w:asciiTheme="majorHAnsi" w:hAnsiTheme="majorHAnsi" w:cstheme="majorHAnsi"/>
              <w:noProof/>
              <w:sz w:val="32"/>
              <w:szCs w:val="32"/>
            </w:rPr>
            <w:t xml:space="preserve"> (Kiernan, 2004, p. 42)</w:t>
          </w:r>
          <w:r w:rsidR="003A367F" w:rsidRPr="00024844">
            <w:rPr>
              <w:rFonts w:asciiTheme="majorHAnsi" w:hAnsiTheme="majorHAnsi" w:cstheme="majorHAnsi"/>
              <w:sz w:val="32"/>
              <w:szCs w:val="32"/>
            </w:rPr>
            <w:fldChar w:fldCharType="end"/>
          </w:r>
        </w:sdtContent>
      </w:sdt>
      <w:r w:rsidR="00C24A43" w:rsidRPr="00024844">
        <w:rPr>
          <w:rFonts w:asciiTheme="majorHAnsi" w:hAnsiTheme="majorHAnsi" w:cstheme="majorHAnsi"/>
          <w:sz w:val="32"/>
          <w:szCs w:val="32"/>
        </w:rPr>
        <w:t>. Eventually,</w:t>
      </w:r>
      <w:r w:rsidR="003A367F" w:rsidRPr="00024844">
        <w:rPr>
          <w:rFonts w:asciiTheme="majorHAnsi" w:hAnsiTheme="majorHAnsi" w:cstheme="majorHAnsi"/>
          <w:sz w:val="32"/>
          <w:szCs w:val="32"/>
        </w:rPr>
        <w:t xml:space="preserve"> it was considered more appropriate ‘these three separate national fronts would form a federal League for the independence of Indo-china’ </w:t>
      </w:r>
      <w:sdt>
        <w:sdtPr>
          <w:rPr>
            <w:rFonts w:asciiTheme="majorHAnsi" w:hAnsiTheme="majorHAnsi" w:cstheme="majorHAnsi"/>
            <w:sz w:val="32"/>
            <w:szCs w:val="32"/>
          </w:rPr>
          <w:id w:val="-620839375"/>
          <w:citation/>
        </w:sdtPr>
        <w:sdtContent>
          <w:r w:rsidR="003A367F" w:rsidRPr="00024844">
            <w:rPr>
              <w:rFonts w:asciiTheme="majorHAnsi" w:hAnsiTheme="majorHAnsi" w:cstheme="majorHAnsi"/>
              <w:sz w:val="32"/>
              <w:szCs w:val="32"/>
            </w:rPr>
            <w:fldChar w:fldCharType="begin"/>
          </w:r>
          <w:r w:rsidR="003A367F" w:rsidRPr="00024844">
            <w:rPr>
              <w:rFonts w:asciiTheme="majorHAnsi" w:hAnsiTheme="majorHAnsi" w:cstheme="majorHAnsi"/>
              <w:sz w:val="32"/>
              <w:szCs w:val="32"/>
            </w:rPr>
            <w:instrText xml:space="preserve">CITATION Ben04 \p 42 \l 2057 </w:instrText>
          </w:r>
          <w:r w:rsidR="003A367F" w:rsidRPr="00024844">
            <w:rPr>
              <w:rFonts w:asciiTheme="majorHAnsi" w:hAnsiTheme="majorHAnsi" w:cstheme="majorHAnsi"/>
              <w:sz w:val="32"/>
              <w:szCs w:val="32"/>
            </w:rPr>
            <w:fldChar w:fldCharType="separate"/>
          </w:r>
          <w:r w:rsidR="003A367F" w:rsidRPr="00024844">
            <w:rPr>
              <w:rFonts w:asciiTheme="majorHAnsi" w:hAnsiTheme="majorHAnsi" w:cstheme="majorHAnsi"/>
              <w:noProof/>
              <w:sz w:val="32"/>
              <w:szCs w:val="32"/>
            </w:rPr>
            <w:t>(Kiernan, 2004, p. 42)</w:t>
          </w:r>
          <w:r w:rsidR="003A367F" w:rsidRPr="00024844">
            <w:rPr>
              <w:rFonts w:asciiTheme="majorHAnsi" w:hAnsiTheme="majorHAnsi" w:cstheme="majorHAnsi"/>
              <w:sz w:val="32"/>
              <w:szCs w:val="32"/>
            </w:rPr>
            <w:fldChar w:fldCharType="end"/>
          </w:r>
        </w:sdtContent>
      </w:sdt>
      <w:r w:rsidR="00692E74" w:rsidRPr="00024844">
        <w:rPr>
          <w:rFonts w:asciiTheme="majorHAnsi" w:hAnsiTheme="majorHAnsi" w:cstheme="majorHAnsi"/>
          <w:sz w:val="32"/>
          <w:szCs w:val="32"/>
        </w:rPr>
        <w:t xml:space="preserve"> </w:t>
      </w:r>
    </w:p>
    <w:p w14:paraId="48714EE2" w14:textId="116514D5" w:rsidR="002D53B2" w:rsidRPr="00024844" w:rsidRDefault="002D53B2" w:rsidP="00024844">
      <w:pPr>
        <w:spacing w:line="360" w:lineRule="auto"/>
        <w:rPr>
          <w:rFonts w:asciiTheme="majorHAnsi" w:hAnsiTheme="majorHAnsi" w:cstheme="majorHAnsi"/>
          <w:sz w:val="32"/>
          <w:szCs w:val="32"/>
        </w:rPr>
      </w:pPr>
    </w:p>
    <w:p w14:paraId="6DDCF43C" w14:textId="0FD05ECB" w:rsidR="002D53B2" w:rsidRPr="00024844" w:rsidRDefault="00EC039A" w:rsidP="00024844">
      <w:pPr>
        <w:spacing w:line="360" w:lineRule="auto"/>
        <w:rPr>
          <w:rFonts w:asciiTheme="majorHAnsi" w:hAnsiTheme="majorHAnsi" w:cstheme="majorHAnsi"/>
          <w:sz w:val="32"/>
          <w:szCs w:val="32"/>
        </w:rPr>
      </w:pPr>
      <w:r w:rsidRPr="00024844">
        <w:rPr>
          <w:rFonts w:asciiTheme="majorHAnsi" w:hAnsiTheme="majorHAnsi" w:cstheme="majorHAnsi"/>
          <w:sz w:val="32"/>
          <w:szCs w:val="32"/>
        </w:rPr>
        <w:t>This wasn’t enough though, Thanh believed a demonstration was needed after the arrest of ‘</w:t>
      </w:r>
      <w:proofErr w:type="spellStart"/>
      <w:r w:rsidRPr="00024844">
        <w:rPr>
          <w:rFonts w:asciiTheme="majorHAnsi" w:hAnsiTheme="majorHAnsi" w:cstheme="majorHAnsi"/>
          <w:sz w:val="32"/>
          <w:szCs w:val="32"/>
        </w:rPr>
        <w:t>Nuon</w:t>
      </w:r>
      <w:proofErr w:type="spellEnd"/>
      <w:r w:rsidRPr="00024844">
        <w:rPr>
          <w:rFonts w:asciiTheme="majorHAnsi" w:hAnsiTheme="majorHAnsi" w:cstheme="majorHAnsi"/>
          <w:sz w:val="32"/>
          <w:szCs w:val="32"/>
        </w:rPr>
        <w:t xml:space="preserve"> Duong for preaching anti-French sermons to Khmer troops in the colonial army, in preparations for the revolt’ </w:t>
      </w:r>
      <w:sdt>
        <w:sdtPr>
          <w:rPr>
            <w:rFonts w:asciiTheme="majorHAnsi" w:hAnsiTheme="majorHAnsi" w:cstheme="majorHAnsi"/>
            <w:sz w:val="32"/>
            <w:szCs w:val="32"/>
          </w:rPr>
          <w:id w:val="-468047899"/>
          <w:citation/>
        </w:sdtPr>
        <w:sdtContent>
          <w:r w:rsidRPr="00024844">
            <w:rPr>
              <w:rFonts w:asciiTheme="majorHAnsi" w:hAnsiTheme="majorHAnsi" w:cstheme="majorHAnsi"/>
              <w:sz w:val="32"/>
              <w:szCs w:val="32"/>
            </w:rPr>
            <w:fldChar w:fldCharType="begin"/>
          </w:r>
          <w:r w:rsidRPr="00024844">
            <w:rPr>
              <w:rFonts w:asciiTheme="majorHAnsi" w:hAnsiTheme="majorHAnsi" w:cstheme="majorHAnsi"/>
              <w:sz w:val="32"/>
              <w:szCs w:val="32"/>
            </w:rPr>
            <w:instrText xml:space="preserve">CITATION Ben04 \p 43 \l 2057 </w:instrText>
          </w:r>
          <w:r w:rsidRPr="00024844">
            <w:rPr>
              <w:rFonts w:asciiTheme="majorHAnsi" w:hAnsiTheme="majorHAnsi" w:cstheme="majorHAnsi"/>
              <w:sz w:val="32"/>
              <w:szCs w:val="32"/>
            </w:rPr>
            <w:fldChar w:fldCharType="separate"/>
          </w:r>
          <w:r w:rsidRPr="00024844">
            <w:rPr>
              <w:rFonts w:asciiTheme="majorHAnsi" w:hAnsiTheme="majorHAnsi" w:cstheme="majorHAnsi"/>
              <w:noProof/>
              <w:sz w:val="32"/>
              <w:szCs w:val="32"/>
            </w:rPr>
            <w:t>(Kiernan, 2004, p. 43)</w:t>
          </w:r>
          <w:r w:rsidRPr="00024844">
            <w:rPr>
              <w:rFonts w:asciiTheme="majorHAnsi" w:hAnsiTheme="majorHAnsi" w:cstheme="majorHAnsi"/>
              <w:sz w:val="32"/>
              <w:szCs w:val="32"/>
            </w:rPr>
            <w:fldChar w:fldCharType="end"/>
          </w:r>
        </w:sdtContent>
      </w:sdt>
      <w:r w:rsidR="008D1723" w:rsidRPr="00024844">
        <w:rPr>
          <w:rFonts w:asciiTheme="majorHAnsi" w:hAnsiTheme="majorHAnsi" w:cstheme="majorHAnsi"/>
          <w:sz w:val="32"/>
          <w:szCs w:val="32"/>
        </w:rPr>
        <w:t xml:space="preserve">, Thanh took refuge in a Japanese Captains home and later wrote to the ‘Japanese commander in chief of the independence organizations of the South seas’ </w:t>
      </w:r>
      <w:sdt>
        <w:sdtPr>
          <w:rPr>
            <w:rFonts w:asciiTheme="majorHAnsi" w:hAnsiTheme="majorHAnsi" w:cstheme="majorHAnsi"/>
            <w:sz w:val="32"/>
            <w:szCs w:val="32"/>
          </w:rPr>
          <w:id w:val="830494116"/>
          <w:citation/>
        </w:sdtPr>
        <w:sdtContent>
          <w:r w:rsidR="008D1723" w:rsidRPr="00024844">
            <w:rPr>
              <w:rFonts w:asciiTheme="majorHAnsi" w:hAnsiTheme="majorHAnsi" w:cstheme="majorHAnsi"/>
              <w:sz w:val="32"/>
              <w:szCs w:val="32"/>
            </w:rPr>
            <w:fldChar w:fldCharType="begin"/>
          </w:r>
          <w:r w:rsidR="008D1723" w:rsidRPr="00024844">
            <w:rPr>
              <w:rFonts w:asciiTheme="majorHAnsi" w:hAnsiTheme="majorHAnsi" w:cstheme="majorHAnsi"/>
              <w:sz w:val="32"/>
              <w:szCs w:val="32"/>
            </w:rPr>
            <w:instrText xml:space="preserve">CITATION Ben04 \p 43 \l 2057 </w:instrText>
          </w:r>
          <w:r w:rsidR="008D1723" w:rsidRPr="00024844">
            <w:rPr>
              <w:rFonts w:asciiTheme="majorHAnsi" w:hAnsiTheme="majorHAnsi" w:cstheme="majorHAnsi"/>
              <w:sz w:val="32"/>
              <w:szCs w:val="32"/>
            </w:rPr>
            <w:fldChar w:fldCharType="separate"/>
          </w:r>
          <w:r w:rsidR="008D1723" w:rsidRPr="00024844">
            <w:rPr>
              <w:rFonts w:asciiTheme="majorHAnsi" w:hAnsiTheme="majorHAnsi" w:cstheme="majorHAnsi"/>
              <w:noProof/>
              <w:sz w:val="32"/>
              <w:szCs w:val="32"/>
            </w:rPr>
            <w:t>(Kiernan, 2004, p. 43)</w:t>
          </w:r>
          <w:r w:rsidR="008D1723" w:rsidRPr="00024844">
            <w:rPr>
              <w:rFonts w:asciiTheme="majorHAnsi" w:hAnsiTheme="majorHAnsi" w:cstheme="majorHAnsi"/>
              <w:sz w:val="32"/>
              <w:szCs w:val="32"/>
            </w:rPr>
            <w:fldChar w:fldCharType="end"/>
          </w:r>
        </w:sdtContent>
      </w:sdt>
      <w:r w:rsidR="00954125" w:rsidRPr="00024844">
        <w:rPr>
          <w:rFonts w:asciiTheme="majorHAnsi" w:hAnsiTheme="majorHAnsi" w:cstheme="majorHAnsi"/>
          <w:sz w:val="32"/>
          <w:szCs w:val="32"/>
        </w:rPr>
        <w:t xml:space="preserve">. With the backing of the ‘Japanese army and police in Phnom Penh’ </w:t>
      </w:r>
      <w:sdt>
        <w:sdtPr>
          <w:rPr>
            <w:rFonts w:asciiTheme="majorHAnsi" w:hAnsiTheme="majorHAnsi" w:cstheme="majorHAnsi"/>
            <w:sz w:val="32"/>
            <w:szCs w:val="32"/>
          </w:rPr>
          <w:id w:val="-1073510166"/>
          <w:citation/>
        </w:sdtPr>
        <w:sdtContent>
          <w:r w:rsidR="00954125" w:rsidRPr="00024844">
            <w:rPr>
              <w:rFonts w:asciiTheme="majorHAnsi" w:hAnsiTheme="majorHAnsi" w:cstheme="majorHAnsi"/>
              <w:sz w:val="32"/>
              <w:szCs w:val="32"/>
            </w:rPr>
            <w:fldChar w:fldCharType="begin"/>
          </w:r>
          <w:r w:rsidR="00954125" w:rsidRPr="00024844">
            <w:rPr>
              <w:rFonts w:asciiTheme="majorHAnsi" w:hAnsiTheme="majorHAnsi" w:cstheme="majorHAnsi"/>
              <w:sz w:val="32"/>
              <w:szCs w:val="32"/>
            </w:rPr>
            <w:instrText xml:space="preserve">CITATION Ben04 \p 43 \l 2057 </w:instrText>
          </w:r>
          <w:r w:rsidR="00954125" w:rsidRPr="00024844">
            <w:rPr>
              <w:rFonts w:asciiTheme="majorHAnsi" w:hAnsiTheme="majorHAnsi" w:cstheme="majorHAnsi"/>
              <w:sz w:val="32"/>
              <w:szCs w:val="32"/>
            </w:rPr>
            <w:fldChar w:fldCharType="separate"/>
          </w:r>
          <w:r w:rsidR="00954125" w:rsidRPr="00024844">
            <w:rPr>
              <w:rFonts w:asciiTheme="majorHAnsi" w:hAnsiTheme="majorHAnsi" w:cstheme="majorHAnsi"/>
              <w:noProof/>
              <w:sz w:val="32"/>
              <w:szCs w:val="32"/>
            </w:rPr>
            <w:t>(Kiernan, 2004, p. 43)</w:t>
          </w:r>
          <w:r w:rsidR="00954125" w:rsidRPr="00024844">
            <w:rPr>
              <w:rFonts w:asciiTheme="majorHAnsi" w:hAnsiTheme="majorHAnsi" w:cstheme="majorHAnsi"/>
              <w:sz w:val="32"/>
              <w:szCs w:val="32"/>
            </w:rPr>
            <w:fldChar w:fldCharType="end"/>
          </w:r>
        </w:sdtContent>
      </w:sdt>
      <w:r w:rsidR="00954125" w:rsidRPr="00024844">
        <w:rPr>
          <w:rFonts w:asciiTheme="majorHAnsi" w:hAnsiTheme="majorHAnsi" w:cstheme="majorHAnsi"/>
          <w:sz w:val="32"/>
          <w:szCs w:val="32"/>
        </w:rPr>
        <w:t xml:space="preserve"> Thanh passed out copies of demands to the Japanese that were to be submitted to the French</w:t>
      </w:r>
      <w:r w:rsidR="002E5F98" w:rsidRPr="00024844">
        <w:rPr>
          <w:rFonts w:asciiTheme="majorHAnsi" w:hAnsiTheme="majorHAnsi" w:cstheme="majorHAnsi"/>
          <w:sz w:val="32"/>
          <w:szCs w:val="32"/>
        </w:rPr>
        <w:t xml:space="preserve"> and at ‘six o’clock the next morning, 20 July, at least one thousand to two thousand people, including five hundred monks’ </w:t>
      </w:r>
      <w:sdt>
        <w:sdtPr>
          <w:rPr>
            <w:rFonts w:asciiTheme="majorHAnsi" w:hAnsiTheme="majorHAnsi" w:cstheme="majorHAnsi"/>
            <w:sz w:val="32"/>
            <w:szCs w:val="32"/>
          </w:rPr>
          <w:id w:val="51435391"/>
          <w:citation/>
        </w:sdtPr>
        <w:sdtContent>
          <w:r w:rsidR="002E5F98" w:rsidRPr="00024844">
            <w:rPr>
              <w:rFonts w:asciiTheme="majorHAnsi" w:hAnsiTheme="majorHAnsi" w:cstheme="majorHAnsi"/>
              <w:sz w:val="32"/>
              <w:szCs w:val="32"/>
            </w:rPr>
            <w:fldChar w:fldCharType="begin"/>
          </w:r>
          <w:r w:rsidR="002E5F98" w:rsidRPr="00024844">
            <w:rPr>
              <w:rFonts w:asciiTheme="majorHAnsi" w:hAnsiTheme="majorHAnsi" w:cstheme="majorHAnsi"/>
              <w:sz w:val="32"/>
              <w:szCs w:val="32"/>
            </w:rPr>
            <w:instrText xml:space="preserve">CITATION Ben04 \p 43 \l 2057 </w:instrText>
          </w:r>
          <w:r w:rsidR="002E5F98" w:rsidRPr="00024844">
            <w:rPr>
              <w:rFonts w:asciiTheme="majorHAnsi" w:hAnsiTheme="majorHAnsi" w:cstheme="majorHAnsi"/>
              <w:sz w:val="32"/>
              <w:szCs w:val="32"/>
            </w:rPr>
            <w:fldChar w:fldCharType="separate"/>
          </w:r>
          <w:r w:rsidR="002E5F98" w:rsidRPr="00024844">
            <w:rPr>
              <w:rFonts w:asciiTheme="majorHAnsi" w:hAnsiTheme="majorHAnsi" w:cstheme="majorHAnsi"/>
              <w:noProof/>
              <w:sz w:val="32"/>
              <w:szCs w:val="32"/>
            </w:rPr>
            <w:t>(Kiernan, 2004, p. 43)</w:t>
          </w:r>
          <w:r w:rsidR="002E5F98" w:rsidRPr="00024844">
            <w:rPr>
              <w:rFonts w:asciiTheme="majorHAnsi" w:hAnsiTheme="majorHAnsi" w:cstheme="majorHAnsi"/>
              <w:sz w:val="32"/>
              <w:szCs w:val="32"/>
            </w:rPr>
            <w:fldChar w:fldCharType="end"/>
          </w:r>
        </w:sdtContent>
      </w:sdt>
      <w:r w:rsidR="002E5F98" w:rsidRPr="00024844">
        <w:rPr>
          <w:rFonts w:asciiTheme="majorHAnsi" w:hAnsiTheme="majorHAnsi" w:cstheme="majorHAnsi"/>
          <w:sz w:val="32"/>
          <w:szCs w:val="32"/>
        </w:rPr>
        <w:t xml:space="preserve"> congregated behind the Royal Palace. </w:t>
      </w:r>
      <w:r w:rsidR="006210D6" w:rsidRPr="00024844">
        <w:rPr>
          <w:rFonts w:asciiTheme="majorHAnsi" w:hAnsiTheme="majorHAnsi" w:cstheme="majorHAnsi"/>
          <w:sz w:val="32"/>
          <w:szCs w:val="32"/>
        </w:rPr>
        <w:t>The peaceful demonstration turned into anarchy with people attempting to break into the building</w:t>
      </w:r>
      <w:r w:rsidR="00371888" w:rsidRPr="00024844">
        <w:rPr>
          <w:rFonts w:asciiTheme="majorHAnsi" w:hAnsiTheme="majorHAnsi" w:cstheme="majorHAnsi"/>
          <w:sz w:val="32"/>
          <w:szCs w:val="32"/>
        </w:rPr>
        <w:t xml:space="preserve">, police ‘who were present used batons, while the demonstrators had sticks, stones, rivets tied to elastic leads’ </w:t>
      </w:r>
      <w:sdt>
        <w:sdtPr>
          <w:rPr>
            <w:rFonts w:asciiTheme="majorHAnsi" w:hAnsiTheme="majorHAnsi" w:cstheme="majorHAnsi"/>
            <w:sz w:val="32"/>
            <w:szCs w:val="32"/>
          </w:rPr>
          <w:id w:val="-35201470"/>
          <w:citation/>
        </w:sdtPr>
        <w:sdtContent>
          <w:r w:rsidR="00371888" w:rsidRPr="00024844">
            <w:rPr>
              <w:rFonts w:asciiTheme="majorHAnsi" w:hAnsiTheme="majorHAnsi" w:cstheme="majorHAnsi"/>
              <w:sz w:val="32"/>
              <w:szCs w:val="32"/>
            </w:rPr>
            <w:fldChar w:fldCharType="begin"/>
          </w:r>
          <w:r w:rsidR="00371888" w:rsidRPr="00024844">
            <w:rPr>
              <w:rFonts w:asciiTheme="majorHAnsi" w:hAnsiTheme="majorHAnsi" w:cstheme="majorHAnsi"/>
              <w:sz w:val="32"/>
              <w:szCs w:val="32"/>
            </w:rPr>
            <w:instrText xml:space="preserve">CITATION Ben04 \p 44 \l 2057 </w:instrText>
          </w:r>
          <w:r w:rsidR="00371888" w:rsidRPr="00024844">
            <w:rPr>
              <w:rFonts w:asciiTheme="majorHAnsi" w:hAnsiTheme="majorHAnsi" w:cstheme="majorHAnsi"/>
              <w:sz w:val="32"/>
              <w:szCs w:val="32"/>
            </w:rPr>
            <w:fldChar w:fldCharType="separate"/>
          </w:r>
          <w:r w:rsidR="00371888" w:rsidRPr="00024844">
            <w:rPr>
              <w:rFonts w:asciiTheme="majorHAnsi" w:hAnsiTheme="majorHAnsi" w:cstheme="majorHAnsi"/>
              <w:noProof/>
              <w:sz w:val="32"/>
              <w:szCs w:val="32"/>
            </w:rPr>
            <w:t>(Kiernan, 2004, p. 44)</w:t>
          </w:r>
          <w:r w:rsidR="00371888" w:rsidRPr="00024844">
            <w:rPr>
              <w:rFonts w:asciiTheme="majorHAnsi" w:hAnsiTheme="majorHAnsi" w:cstheme="majorHAnsi"/>
              <w:sz w:val="32"/>
              <w:szCs w:val="32"/>
            </w:rPr>
            <w:fldChar w:fldCharType="end"/>
          </w:r>
        </w:sdtContent>
      </w:sdt>
      <w:r w:rsidR="00EE31B3" w:rsidRPr="00024844">
        <w:rPr>
          <w:rFonts w:asciiTheme="majorHAnsi" w:hAnsiTheme="majorHAnsi" w:cstheme="majorHAnsi"/>
          <w:sz w:val="32"/>
          <w:szCs w:val="32"/>
        </w:rPr>
        <w:t xml:space="preserve">. </w:t>
      </w:r>
    </w:p>
    <w:p w14:paraId="47D1466C" w14:textId="42876B4F" w:rsidR="00CD56F0" w:rsidRPr="00024844" w:rsidRDefault="00CD56F0" w:rsidP="00024844">
      <w:pPr>
        <w:spacing w:line="360" w:lineRule="auto"/>
        <w:rPr>
          <w:rFonts w:asciiTheme="majorHAnsi" w:hAnsiTheme="majorHAnsi" w:cstheme="majorHAnsi"/>
          <w:sz w:val="32"/>
          <w:szCs w:val="32"/>
        </w:rPr>
      </w:pPr>
    </w:p>
    <w:p w14:paraId="602C99E0" w14:textId="2293DFD8" w:rsidR="00CD56F0" w:rsidRPr="00024844" w:rsidRDefault="00CD56F0" w:rsidP="00024844">
      <w:pPr>
        <w:spacing w:line="360" w:lineRule="auto"/>
        <w:rPr>
          <w:rFonts w:asciiTheme="majorHAnsi" w:hAnsiTheme="majorHAnsi" w:cstheme="majorHAnsi"/>
          <w:sz w:val="32"/>
          <w:szCs w:val="32"/>
        </w:rPr>
      </w:pPr>
      <w:r w:rsidRPr="00024844">
        <w:rPr>
          <w:rFonts w:asciiTheme="majorHAnsi" w:hAnsiTheme="majorHAnsi" w:cstheme="majorHAnsi"/>
          <w:sz w:val="32"/>
          <w:szCs w:val="32"/>
        </w:rPr>
        <w:t>The French rule over Cambodia and Indo-</w:t>
      </w:r>
      <w:r w:rsidR="0095067A" w:rsidRPr="00024844">
        <w:rPr>
          <w:rFonts w:asciiTheme="majorHAnsi" w:hAnsiTheme="majorHAnsi" w:cstheme="majorHAnsi"/>
          <w:sz w:val="32"/>
          <w:szCs w:val="32"/>
        </w:rPr>
        <w:t>C</w:t>
      </w:r>
      <w:r w:rsidRPr="00024844">
        <w:rPr>
          <w:rFonts w:asciiTheme="majorHAnsi" w:hAnsiTheme="majorHAnsi" w:cstheme="majorHAnsi"/>
          <w:sz w:val="32"/>
          <w:szCs w:val="32"/>
        </w:rPr>
        <w:t>hina was coming to an end</w:t>
      </w:r>
      <w:r w:rsidR="009D5A58" w:rsidRPr="00024844">
        <w:rPr>
          <w:rFonts w:asciiTheme="majorHAnsi" w:hAnsiTheme="majorHAnsi" w:cstheme="majorHAnsi"/>
          <w:sz w:val="32"/>
          <w:szCs w:val="32"/>
        </w:rPr>
        <w:t xml:space="preserve"> with the increase in riots and communist parties, </w:t>
      </w:r>
      <w:r w:rsidR="008E5968" w:rsidRPr="00024844">
        <w:rPr>
          <w:rFonts w:asciiTheme="majorHAnsi" w:hAnsiTheme="majorHAnsi" w:cstheme="majorHAnsi"/>
          <w:sz w:val="32"/>
          <w:szCs w:val="32"/>
        </w:rPr>
        <w:t xml:space="preserve">and </w:t>
      </w:r>
      <w:r w:rsidR="00B32AB5" w:rsidRPr="00024844">
        <w:rPr>
          <w:rFonts w:asciiTheme="majorHAnsi" w:hAnsiTheme="majorHAnsi" w:cstheme="majorHAnsi"/>
          <w:sz w:val="32"/>
          <w:szCs w:val="32"/>
        </w:rPr>
        <w:t xml:space="preserve">independence was declared in ‘1945’ </w:t>
      </w:r>
      <w:sdt>
        <w:sdtPr>
          <w:rPr>
            <w:rFonts w:asciiTheme="majorHAnsi" w:hAnsiTheme="majorHAnsi" w:cstheme="majorHAnsi"/>
            <w:sz w:val="32"/>
            <w:szCs w:val="32"/>
          </w:rPr>
          <w:id w:val="332724653"/>
          <w:citation/>
        </w:sdtPr>
        <w:sdtContent>
          <w:r w:rsidR="00B32AB5" w:rsidRPr="00024844">
            <w:rPr>
              <w:rFonts w:asciiTheme="majorHAnsi" w:hAnsiTheme="majorHAnsi" w:cstheme="majorHAnsi"/>
              <w:sz w:val="32"/>
              <w:szCs w:val="32"/>
            </w:rPr>
            <w:fldChar w:fldCharType="begin"/>
          </w:r>
          <w:r w:rsidR="00B32AB5" w:rsidRPr="00024844">
            <w:rPr>
              <w:rFonts w:asciiTheme="majorHAnsi" w:hAnsiTheme="majorHAnsi" w:cstheme="majorHAnsi"/>
              <w:sz w:val="32"/>
              <w:szCs w:val="32"/>
            </w:rPr>
            <w:instrText xml:space="preserve">CITATION Dav08 \p 210 \l 2057 </w:instrText>
          </w:r>
          <w:r w:rsidR="00B32AB5" w:rsidRPr="00024844">
            <w:rPr>
              <w:rFonts w:asciiTheme="majorHAnsi" w:hAnsiTheme="majorHAnsi" w:cstheme="majorHAnsi"/>
              <w:sz w:val="32"/>
              <w:szCs w:val="32"/>
            </w:rPr>
            <w:fldChar w:fldCharType="separate"/>
          </w:r>
          <w:r w:rsidR="00B32AB5" w:rsidRPr="00024844">
            <w:rPr>
              <w:rFonts w:asciiTheme="majorHAnsi" w:hAnsiTheme="majorHAnsi" w:cstheme="majorHAnsi"/>
              <w:noProof/>
              <w:sz w:val="32"/>
              <w:szCs w:val="32"/>
            </w:rPr>
            <w:t>(Chandler, 2008, p. 210)</w:t>
          </w:r>
          <w:r w:rsidR="00B32AB5" w:rsidRPr="00024844">
            <w:rPr>
              <w:rFonts w:asciiTheme="majorHAnsi" w:hAnsiTheme="majorHAnsi" w:cstheme="majorHAnsi"/>
              <w:sz w:val="32"/>
              <w:szCs w:val="32"/>
            </w:rPr>
            <w:fldChar w:fldCharType="end"/>
          </w:r>
        </w:sdtContent>
      </w:sdt>
      <w:r w:rsidR="008E5968" w:rsidRPr="00024844">
        <w:rPr>
          <w:rFonts w:asciiTheme="majorHAnsi" w:hAnsiTheme="majorHAnsi" w:cstheme="majorHAnsi"/>
          <w:sz w:val="32"/>
          <w:szCs w:val="32"/>
        </w:rPr>
        <w:t xml:space="preserve"> by King Norodom Sihanouk. Political parties for the first time in 1946 were allowed to be formed</w:t>
      </w:r>
      <w:r w:rsidR="00034E91" w:rsidRPr="00024844">
        <w:rPr>
          <w:rFonts w:asciiTheme="majorHAnsi" w:hAnsiTheme="majorHAnsi" w:cstheme="majorHAnsi"/>
          <w:sz w:val="32"/>
          <w:szCs w:val="32"/>
        </w:rPr>
        <w:t>:</w:t>
      </w:r>
      <w:r w:rsidR="008E5968" w:rsidRPr="00024844">
        <w:rPr>
          <w:rFonts w:asciiTheme="majorHAnsi" w:hAnsiTheme="majorHAnsi" w:cstheme="majorHAnsi"/>
          <w:sz w:val="32"/>
          <w:szCs w:val="32"/>
        </w:rPr>
        <w:t xml:space="preserve"> a ‘democratic party (</w:t>
      </w:r>
      <w:proofErr w:type="spellStart"/>
      <w:r w:rsidR="008E5968" w:rsidRPr="00024844">
        <w:rPr>
          <w:rFonts w:asciiTheme="majorHAnsi" w:hAnsiTheme="majorHAnsi" w:cstheme="majorHAnsi"/>
          <w:sz w:val="32"/>
          <w:szCs w:val="32"/>
        </w:rPr>
        <w:t>Krom</w:t>
      </w:r>
      <w:proofErr w:type="spellEnd"/>
      <w:r w:rsidR="008E5968" w:rsidRPr="00024844">
        <w:rPr>
          <w:rFonts w:asciiTheme="majorHAnsi" w:hAnsiTheme="majorHAnsi" w:cstheme="majorHAnsi"/>
          <w:sz w:val="32"/>
          <w:szCs w:val="32"/>
        </w:rPr>
        <w:t xml:space="preserve"> </w:t>
      </w:r>
      <w:proofErr w:type="spellStart"/>
      <w:r w:rsidR="008E5968" w:rsidRPr="00024844">
        <w:rPr>
          <w:rFonts w:asciiTheme="majorHAnsi" w:hAnsiTheme="majorHAnsi" w:cstheme="majorHAnsi"/>
          <w:sz w:val="32"/>
          <w:szCs w:val="32"/>
        </w:rPr>
        <w:t>Pracheathipodei</w:t>
      </w:r>
      <w:proofErr w:type="spellEnd"/>
      <w:r w:rsidR="008E5968" w:rsidRPr="00024844">
        <w:rPr>
          <w:rFonts w:asciiTheme="majorHAnsi" w:hAnsiTheme="majorHAnsi" w:cstheme="majorHAnsi"/>
          <w:sz w:val="32"/>
          <w:szCs w:val="32"/>
        </w:rPr>
        <w:t xml:space="preserve">)’ </w:t>
      </w:r>
      <w:sdt>
        <w:sdtPr>
          <w:rPr>
            <w:rFonts w:asciiTheme="majorHAnsi" w:hAnsiTheme="majorHAnsi" w:cstheme="majorHAnsi"/>
            <w:sz w:val="32"/>
            <w:szCs w:val="32"/>
          </w:rPr>
          <w:id w:val="-819034310"/>
          <w:citation/>
        </w:sdtPr>
        <w:sdtContent>
          <w:r w:rsidR="008E5968" w:rsidRPr="00024844">
            <w:rPr>
              <w:rFonts w:asciiTheme="majorHAnsi" w:hAnsiTheme="majorHAnsi" w:cstheme="majorHAnsi"/>
              <w:sz w:val="32"/>
              <w:szCs w:val="32"/>
            </w:rPr>
            <w:fldChar w:fldCharType="begin"/>
          </w:r>
          <w:r w:rsidR="008E5968" w:rsidRPr="00024844">
            <w:rPr>
              <w:rFonts w:asciiTheme="majorHAnsi" w:hAnsiTheme="majorHAnsi" w:cstheme="majorHAnsi"/>
              <w:sz w:val="32"/>
              <w:szCs w:val="32"/>
            </w:rPr>
            <w:instrText xml:space="preserve">CITATION Dav08 \p 212 \l 2057 </w:instrText>
          </w:r>
          <w:r w:rsidR="008E5968" w:rsidRPr="00024844">
            <w:rPr>
              <w:rFonts w:asciiTheme="majorHAnsi" w:hAnsiTheme="majorHAnsi" w:cstheme="majorHAnsi"/>
              <w:sz w:val="32"/>
              <w:szCs w:val="32"/>
            </w:rPr>
            <w:fldChar w:fldCharType="separate"/>
          </w:r>
          <w:r w:rsidR="008E5968" w:rsidRPr="00024844">
            <w:rPr>
              <w:rFonts w:asciiTheme="majorHAnsi" w:hAnsiTheme="majorHAnsi" w:cstheme="majorHAnsi"/>
              <w:noProof/>
              <w:sz w:val="32"/>
              <w:szCs w:val="32"/>
            </w:rPr>
            <w:t>(Chandler, 2008, p. 212)</w:t>
          </w:r>
          <w:r w:rsidR="008E5968" w:rsidRPr="00024844">
            <w:rPr>
              <w:rFonts w:asciiTheme="majorHAnsi" w:hAnsiTheme="majorHAnsi" w:cstheme="majorHAnsi"/>
              <w:sz w:val="32"/>
              <w:szCs w:val="32"/>
            </w:rPr>
            <w:fldChar w:fldCharType="end"/>
          </w:r>
        </w:sdtContent>
      </w:sdt>
      <w:r w:rsidR="00C962FC" w:rsidRPr="00024844">
        <w:rPr>
          <w:rFonts w:asciiTheme="majorHAnsi" w:hAnsiTheme="majorHAnsi" w:cstheme="majorHAnsi"/>
          <w:sz w:val="32"/>
          <w:szCs w:val="32"/>
        </w:rPr>
        <w:t xml:space="preserve"> </w:t>
      </w:r>
      <w:r w:rsidR="0008537F" w:rsidRPr="00024844">
        <w:rPr>
          <w:rFonts w:asciiTheme="majorHAnsi" w:hAnsiTheme="majorHAnsi" w:cstheme="majorHAnsi"/>
          <w:sz w:val="32"/>
          <w:szCs w:val="32"/>
        </w:rPr>
        <w:t>and a ‘liberal party (</w:t>
      </w:r>
      <w:proofErr w:type="spellStart"/>
      <w:r w:rsidR="0008537F" w:rsidRPr="00024844">
        <w:rPr>
          <w:rFonts w:asciiTheme="majorHAnsi" w:hAnsiTheme="majorHAnsi" w:cstheme="majorHAnsi"/>
          <w:sz w:val="32"/>
          <w:szCs w:val="32"/>
        </w:rPr>
        <w:t>Kanaq</w:t>
      </w:r>
      <w:proofErr w:type="spellEnd"/>
      <w:r w:rsidR="0008537F" w:rsidRPr="00024844">
        <w:rPr>
          <w:rFonts w:asciiTheme="majorHAnsi" w:hAnsiTheme="majorHAnsi" w:cstheme="majorHAnsi"/>
          <w:sz w:val="32"/>
          <w:szCs w:val="32"/>
        </w:rPr>
        <w:t xml:space="preserve"> </w:t>
      </w:r>
      <w:proofErr w:type="spellStart"/>
      <w:r w:rsidR="0008537F" w:rsidRPr="00024844">
        <w:rPr>
          <w:rFonts w:asciiTheme="majorHAnsi" w:hAnsiTheme="majorHAnsi" w:cstheme="majorHAnsi"/>
          <w:sz w:val="32"/>
          <w:szCs w:val="32"/>
        </w:rPr>
        <w:t>Sereipheap</w:t>
      </w:r>
      <w:proofErr w:type="spellEnd"/>
      <w:r w:rsidR="0008537F" w:rsidRPr="00024844">
        <w:rPr>
          <w:rFonts w:asciiTheme="majorHAnsi" w:hAnsiTheme="majorHAnsi" w:cstheme="majorHAnsi"/>
          <w:sz w:val="32"/>
          <w:szCs w:val="32"/>
        </w:rPr>
        <w:t xml:space="preserve">)’ </w:t>
      </w:r>
      <w:sdt>
        <w:sdtPr>
          <w:rPr>
            <w:rFonts w:asciiTheme="majorHAnsi" w:hAnsiTheme="majorHAnsi" w:cstheme="majorHAnsi"/>
            <w:sz w:val="32"/>
            <w:szCs w:val="32"/>
          </w:rPr>
          <w:id w:val="2024587375"/>
          <w:citation/>
        </w:sdtPr>
        <w:sdtContent>
          <w:r w:rsidR="0008537F" w:rsidRPr="00024844">
            <w:rPr>
              <w:rFonts w:asciiTheme="majorHAnsi" w:hAnsiTheme="majorHAnsi" w:cstheme="majorHAnsi"/>
              <w:sz w:val="32"/>
              <w:szCs w:val="32"/>
            </w:rPr>
            <w:fldChar w:fldCharType="begin"/>
          </w:r>
          <w:r w:rsidR="0008537F" w:rsidRPr="00024844">
            <w:rPr>
              <w:rFonts w:asciiTheme="majorHAnsi" w:hAnsiTheme="majorHAnsi" w:cstheme="majorHAnsi"/>
              <w:sz w:val="32"/>
              <w:szCs w:val="32"/>
            </w:rPr>
            <w:instrText xml:space="preserve">CITATION Dav08 \p 212 \l 2057 </w:instrText>
          </w:r>
          <w:r w:rsidR="0008537F" w:rsidRPr="00024844">
            <w:rPr>
              <w:rFonts w:asciiTheme="majorHAnsi" w:hAnsiTheme="majorHAnsi" w:cstheme="majorHAnsi"/>
              <w:sz w:val="32"/>
              <w:szCs w:val="32"/>
            </w:rPr>
            <w:fldChar w:fldCharType="separate"/>
          </w:r>
          <w:r w:rsidR="0008537F" w:rsidRPr="00024844">
            <w:rPr>
              <w:rFonts w:asciiTheme="majorHAnsi" w:hAnsiTheme="majorHAnsi" w:cstheme="majorHAnsi"/>
              <w:noProof/>
              <w:sz w:val="32"/>
              <w:szCs w:val="32"/>
            </w:rPr>
            <w:t>(Chandler, 2008, p. 212)</w:t>
          </w:r>
          <w:r w:rsidR="0008537F" w:rsidRPr="00024844">
            <w:rPr>
              <w:rFonts w:asciiTheme="majorHAnsi" w:hAnsiTheme="majorHAnsi" w:cstheme="majorHAnsi"/>
              <w:sz w:val="32"/>
              <w:szCs w:val="32"/>
            </w:rPr>
            <w:fldChar w:fldCharType="end"/>
          </w:r>
        </w:sdtContent>
      </w:sdt>
      <w:r w:rsidR="0008537F" w:rsidRPr="00024844">
        <w:rPr>
          <w:rFonts w:asciiTheme="majorHAnsi" w:hAnsiTheme="majorHAnsi" w:cstheme="majorHAnsi"/>
          <w:sz w:val="32"/>
          <w:szCs w:val="32"/>
        </w:rPr>
        <w:t xml:space="preserve">. </w:t>
      </w:r>
      <w:r w:rsidR="00034E91" w:rsidRPr="00024844">
        <w:rPr>
          <w:rFonts w:asciiTheme="majorHAnsi" w:hAnsiTheme="majorHAnsi" w:cstheme="majorHAnsi"/>
          <w:sz w:val="32"/>
          <w:szCs w:val="32"/>
        </w:rPr>
        <w:t xml:space="preserve">September 1946, ‘elections for the consultative assembly were held to form a group to advise the king about a constitution for the country’ </w:t>
      </w:r>
      <w:sdt>
        <w:sdtPr>
          <w:rPr>
            <w:rFonts w:asciiTheme="majorHAnsi" w:hAnsiTheme="majorHAnsi" w:cstheme="majorHAnsi"/>
            <w:sz w:val="32"/>
            <w:szCs w:val="32"/>
          </w:rPr>
          <w:id w:val="-1233304545"/>
          <w:citation/>
        </w:sdtPr>
        <w:sdtContent>
          <w:r w:rsidR="006E6145" w:rsidRPr="00024844">
            <w:rPr>
              <w:rFonts w:asciiTheme="majorHAnsi" w:hAnsiTheme="majorHAnsi" w:cstheme="majorHAnsi"/>
              <w:sz w:val="32"/>
              <w:szCs w:val="32"/>
            </w:rPr>
            <w:fldChar w:fldCharType="begin"/>
          </w:r>
          <w:r w:rsidR="006E6145" w:rsidRPr="00024844">
            <w:rPr>
              <w:rFonts w:asciiTheme="majorHAnsi" w:hAnsiTheme="majorHAnsi" w:cstheme="majorHAnsi"/>
              <w:sz w:val="32"/>
              <w:szCs w:val="32"/>
            </w:rPr>
            <w:instrText xml:space="preserve">CITATION Dav08 \p 214 \l 2057 </w:instrText>
          </w:r>
          <w:r w:rsidR="006E6145" w:rsidRPr="00024844">
            <w:rPr>
              <w:rFonts w:asciiTheme="majorHAnsi" w:hAnsiTheme="majorHAnsi" w:cstheme="majorHAnsi"/>
              <w:sz w:val="32"/>
              <w:szCs w:val="32"/>
            </w:rPr>
            <w:fldChar w:fldCharType="separate"/>
          </w:r>
          <w:r w:rsidR="006E6145" w:rsidRPr="00024844">
            <w:rPr>
              <w:rFonts w:asciiTheme="majorHAnsi" w:hAnsiTheme="majorHAnsi" w:cstheme="majorHAnsi"/>
              <w:noProof/>
              <w:sz w:val="32"/>
              <w:szCs w:val="32"/>
            </w:rPr>
            <w:t>(Chandler, 2008, p. 214)</w:t>
          </w:r>
          <w:r w:rsidR="006E6145" w:rsidRPr="00024844">
            <w:rPr>
              <w:rFonts w:asciiTheme="majorHAnsi" w:hAnsiTheme="majorHAnsi" w:cstheme="majorHAnsi"/>
              <w:sz w:val="32"/>
              <w:szCs w:val="32"/>
            </w:rPr>
            <w:fldChar w:fldCharType="end"/>
          </w:r>
        </w:sdtContent>
      </w:sdt>
      <w:r w:rsidR="006E6145" w:rsidRPr="00024844">
        <w:rPr>
          <w:rFonts w:asciiTheme="majorHAnsi" w:hAnsiTheme="majorHAnsi" w:cstheme="majorHAnsi"/>
          <w:sz w:val="32"/>
          <w:szCs w:val="32"/>
        </w:rPr>
        <w:t xml:space="preserve"> </w:t>
      </w:r>
      <w:r w:rsidR="00AD4C93" w:rsidRPr="00024844">
        <w:rPr>
          <w:rFonts w:asciiTheme="majorHAnsi" w:hAnsiTheme="majorHAnsi" w:cstheme="majorHAnsi"/>
          <w:sz w:val="32"/>
          <w:szCs w:val="32"/>
        </w:rPr>
        <w:t>The Democratic party ‘won fifty of the sixty seven seats; the liberals, fourteen; independent candidates, three’</w:t>
      </w:r>
      <w:sdt>
        <w:sdtPr>
          <w:rPr>
            <w:rFonts w:asciiTheme="majorHAnsi" w:hAnsiTheme="majorHAnsi" w:cstheme="majorHAnsi"/>
            <w:sz w:val="32"/>
            <w:szCs w:val="32"/>
          </w:rPr>
          <w:id w:val="-922720457"/>
          <w:citation/>
        </w:sdtPr>
        <w:sdtContent>
          <w:r w:rsidR="00AD4C93" w:rsidRPr="00024844">
            <w:rPr>
              <w:rFonts w:asciiTheme="majorHAnsi" w:hAnsiTheme="majorHAnsi" w:cstheme="majorHAnsi"/>
              <w:sz w:val="32"/>
              <w:szCs w:val="32"/>
            </w:rPr>
            <w:fldChar w:fldCharType="begin"/>
          </w:r>
          <w:r w:rsidR="00AD4C93" w:rsidRPr="00024844">
            <w:rPr>
              <w:rFonts w:asciiTheme="majorHAnsi" w:hAnsiTheme="majorHAnsi" w:cstheme="majorHAnsi"/>
              <w:sz w:val="32"/>
              <w:szCs w:val="32"/>
            </w:rPr>
            <w:instrText xml:space="preserve">CITATION Dav08 \p 214 \l 2057 </w:instrText>
          </w:r>
          <w:r w:rsidR="00AD4C93" w:rsidRPr="00024844">
            <w:rPr>
              <w:rFonts w:asciiTheme="majorHAnsi" w:hAnsiTheme="majorHAnsi" w:cstheme="majorHAnsi"/>
              <w:sz w:val="32"/>
              <w:szCs w:val="32"/>
            </w:rPr>
            <w:fldChar w:fldCharType="separate"/>
          </w:r>
          <w:r w:rsidR="00AD4C93" w:rsidRPr="00024844">
            <w:rPr>
              <w:rFonts w:asciiTheme="majorHAnsi" w:hAnsiTheme="majorHAnsi" w:cstheme="majorHAnsi"/>
              <w:noProof/>
              <w:sz w:val="32"/>
              <w:szCs w:val="32"/>
            </w:rPr>
            <w:t xml:space="preserve"> (Chandler, 2008, p. 214)</w:t>
          </w:r>
          <w:r w:rsidR="00AD4C93" w:rsidRPr="00024844">
            <w:rPr>
              <w:rFonts w:asciiTheme="majorHAnsi" w:hAnsiTheme="majorHAnsi" w:cstheme="majorHAnsi"/>
              <w:sz w:val="32"/>
              <w:szCs w:val="32"/>
            </w:rPr>
            <w:fldChar w:fldCharType="end"/>
          </w:r>
        </w:sdtContent>
      </w:sdt>
      <w:r w:rsidR="009E4261" w:rsidRPr="00024844">
        <w:rPr>
          <w:rFonts w:asciiTheme="majorHAnsi" w:hAnsiTheme="majorHAnsi" w:cstheme="majorHAnsi"/>
          <w:sz w:val="32"/>
          <w:szCs w:val="32"/>
        </w:rPr>
        <w:t xml:space="preserve">. </w:t>
      </w:r>
    </w:p>
    <w:p w14:paraId="1DFF1612" w14:textId="5DFE77A5" w:rsidR="001B12B7" w:rsidRPr="00024844" w:rsidRDefault="001B12B7" w:rsidP="00024844">
      <w:pPr>
        <w:spacing w:line="360" w:lineRule="auto"/>
        <w:rPr>
          <w:rFonts w:asciiTheme="majorHAnsi" w:hAnsiTheme="majorHAnsi" w:cstheme="majorHAnsi"/>
          <w:sz w:val="32"/>
          <w:szCs w:val="32"/>
        </w:rPr>
      </w:pPr>
    </w:p>
    <w:p w14:paraId="1376A62D" w14:textId="77777777" w:rsidR="00C2525F" w:rsidRPr="00024844" w:rsidRDefault="001B12B7" w:rsidP="00024844">
      <w:pPr>
        <w:spacing w:line="360" w:lineRule="auto"/>
        <w:rPr>
          <w:rFonts w:asciiTheme="majorHAnsi" w:hAnsiTheme="majorHAnsi" w:cstheme="majorHAnsi"/>
          <w:sz w:val="32"/>
          <w:szCs w:val="32"/>
        </w:rPr>
      </w:pPr>
      <w:r w:rsidRPr="00024844">
        <w:rPr>
          <w:rFonts w:asciiTheme="majorHAnsi" w:hAnsiTheme="majorHAnsi" w:cstheme="majorHAnsi"/>
          <w:sz w:val="32"/>
          <w:szCs w:val="32"/>
        </w:rPr>
        <w:t xml:space="preserve">Even if this was the case, not everyone was fond of the democratic party </w:t>
      </w:r>
      <w:r w:rsidR="00B53443" w:rsidRPr="00024844">
        <w:rPr>
          <w:rFonts w:asciiTheme="majorHAnsi" w:hAnsiTheme="majorHAnsi" w:cstheme="majorHAnsi"/>
          <w:sz w:val="32"/>
          <w:szCs w:val="32"/>
        </w:rPr>
        <w:t xml:space="preserve">and they were unable to make headway with their constitutions and it was only until 1949 that Sihanouk signed a treaty that granted </w:t>
      </w:r>
      <w:r w:rsidR="00A111E4" w:rsidRPr="00024844">
        <w:rPr>
          <w:rFonts w:asciiTheme="majorHAnsi" w:hAnsiTheme="majorHAnsi" w:cstheme="majorHAnsi"/>
          <w:sz w:val="32"/>
          <w:szCs w:val="32"/>
        </w:rPr>
        <w:t xml:space="preserve">him </w:t>
      </w:r>
      <w:r w:rsidR="00B53443" w:rsidRPr="00024844">
        <w:rPr>
          <w:rFonts w:asciiTheme="majorHAnsi" w:hAnsiTheme="majorHAnsi" w:cstheme="majorHAnsi"/>
          <w:sz w:val="32"/>
          <w:szCs w:val="32"/>
        </w:rPr>
        <w:t xml:space="preserve">’50 percent independence’ </w:t>
      </w:r>
      <w:sdt>
        <w:sdtPr>
          <w:rPr>
            <w:rFonts w:asciiTheme="majorHAnsi" w:hAnsiTheme="majorHAnsi" w:cstheme="majorHAnsi"/>
            <w:sz w:val="32"/>
            <w:szCs w:val="32"/>
          </w:rPr>
          <w:id w:val="72483124"/>
          <w:citation/>
        </w:sdtPr>
        <w:sdtContent>
          <w:r w:rsidR="00B53443" w:rsidRPr="00024844">
            <w:rPr>
              <w:rFonts w:asciiTheme="majorHAnsi" w:hAnsiTheme="majorHAnsi" w:cstheme="majorHAnsi"/>
              <w:sz w:val="32"/>
              <w:szCs w:val="32"/>
            </w:rPr>
            <w:fldChar w:fldCharType="begin"/>
          </w:r>
          <w:r w:rsidR="00B53443" w:rsidRPr="00024844">
            <w:rPr>
              <w:rFonts w:asciiTheme="majorHAnsi" w:hAnsiTheme="majorHAnsi" w:cstheme="majorHAnsi"/>
              <w:sz w:val="32"/>
              <w:szCs w:val="32"/>
            </w:rPr>
            <w:instrText xml:space="preserve">CITATION Dav08 \p 216 \l 2057 </w:instrText>
          </w:r>
          <w:r w:rsidR="00B53443" w:rsidRPr="00024844">
            <w:rPr>
              <w:rFonts w:asciiTheme="majorHAnsi" w:hAnsiTheme="majorHAnsi" w:cstheme="majorHAnsi"/>
              <w:sz w:val="32"/>
              <w:szCs w:val="32"/>
            </w:rPr>
            <w:fldChar w:fldCharType="separate"/>
          </w:r>
          <w:r w:rsidR="00B53443" w:rsidRPr="00024844">
            <w:rPr>
              <w:rFonts w:asciiTheme="majorHAnsi" w:hAnsiTheme="majorHAnsi" w:cstheme="majorHAnsi"/>
              <w:noProof/>
              <w:sz w:val="32"/>
              <w:szCs w:val="32"/>
            </w:rPr>
            <w:t>(Chandler, 2008, p. 216)</w:t>
          </w:r>
          <w:r w:rsidR="00B53443" w:rsidRPr="00024844">
            <w:rPr>
              <w:rFonts w:asciiTheme="majorHAnsi" w:hAnsiTheme="majorHAnsi" w:cstheme="majorHAnsi"/>
              <w:sz w:val="32"/>
              <w:szCs w:val="32"/>
            </w:rPr>
            <w:fldChar w:fldCharType="end"/>
          </w:r>
        </w:sdtContent>
      </w:sdt>
      <w:r w:rsidR="00E9094D" w:rsidRPr="00024844">
        <w:rPr>
          <w:rFonts w:asciiTheme="majorHAnsi" w:hAnsiTheme="majorHAnsi" w:cstheme="majorHAnsi"/>
          <w:sz w:val="32"/>
          <w:szCs w:val="32"/>
        </w:rPr>
        <w:t>.</w:t>
      </w:r>
      <w:r w:rsidR="00B11E93" w:rsidRPr="00024844">
        <w:rPr>
          <w:rFonts w:asciiTheme="majorHAnsi" w:hAnsiTheme="majorHAnsi" w:cstheme="majorHAnsi"/>
          <w:sz w:val="32"/>
          <w:szCs w:val="32"/>
        </w:rPr>
        <w:t xml:space="preserve"> </w:t>
      </w:r>
      <w:r w:rsidR="00FA4064" w:rsidRPr="00024844">
        <w:rPr>
          <w:rFonts w:asciiTheme="majorHAnsi" w:hAnsiTheme="majorHAnsi" w:cstheme="majorHAnsi"/>
          <w:sz w:val="32"/>
          <w:szCs w:val="32"/>
        </w:rPr>
        <w:t>Cambodia formally achieved independence in 1953, but Kiernan illustrates how this transition was fraught with unresolved tensions. French influence lingered in the form of economic control and cultural dominance</w:t>
      </w:r>
      <w:r w:rsidR="00B36008" w:rsidRPr="00024844">
        <w:rPr>
          <w:rFonts w:asciiTheme="majorHAnsi" w:hAnsiTheme="majorHAnsi" w:cstheme="majorHAnsi"/>
          <w:sz w:val="32"/>
          <w:szCs w:val="32"/>
        </w:rPr>
        <w:t xml:space="preserve">. </w:t>
      </w:r>
    </w:p>
    <w:p w14:paraId="11B570ED" w14:textId="77777777" w:rsidR="00C2525F" w:rsidRPr="00024844" w:rsidRDefault="00C2525F" w:rsidP="00024844">
      <w:pPr>
        <w:spacing w:line="360" w:lineRule="auto"/>
        <w:rPr>
          <w:rFonts w:asciiTheme="majorHAnsi" w:hAnsiTheme="majorHAnsi" w:cstheme="majorHAnsi"/>
          <w:sz w:val="32"/>
          <w:szCs w:val="32"/>
        </w:rPr>
      </w:pPr>
    </w:p>
    <w:p w14:paraId="5B844D7B" w14:textId="413380FC" w:rsidR="004B5378" w:rsidRPr="00024844" w:rsidRDefault="00CC551A" w:rsidP="00024844">
      <w:pPr>
        <w:spacing w:line="360" w:lineRule="auto"/>
        <w:rPr>
          <w:rFonts w:asciiTheme="majorHAnsi" w:hAnsiTheme="majorHAnsi" w:cstheme="majorHAnsi"/>
          <w:sz w:val="32"/>
          <w:szCs w:val="32"/>
        </w:rPr>
      </w:pPr>
      <w:r w:rsidRPr="00024844">
        <w:rPr>
          <w:rFonts w:asciiTheme="majorHAnsi" w:hAnsiTheme="majorHAnsi" w:cstheme="majorHAnsi"/>
          <w:sz w:val="32"/>
          <w:szCs w:val="32"/>
        </w:rPr>
        <w:t xml:space="preserve">Skipping ahead to November 1963, the decline of </w:t>
      </w:r>
      <w:proofErr w:type="spellStart"/>
      <w:r w:rsidRPr="00024844">
        <w:rPr>
          <w:rFonts w:asciiTheme="majorHAnsi" w:hAnsiTheme="majorHAnsi" w:cstheme="majorHAnsi"/>
          <w:sz w:val="32"/>
          <w:szCs w:val="32"/>
        </w:rPr>
        <w:t>Siahnouk</w:t>
      </w:r>
      <w:proofErr w:type="spellEnd"/>
      <w:r w:rsidRPr="00024844">
        <w:rPr>
          <w:rFonts w:asciiTheme="majorHAnsi" w:hAnsiTheme="majorHAnsi" w:cstheme="majorHAnsi"/>
          <w:sz w:val="32"/>
          <w:szCs w:val="32"/>
        </w:rPr>
        <w:t xml:space="preserve"> that allowed </w:t>
      </w:r>
      <w:proofErr w:type="spellStart"/>
      <w:r w:rsidR="00861A04" w:rsidRPr="00024844">
        <w:rPr>
          <w:rFonts w:asciiTheme="majorHAnsi" w:hAnsiTheme="majorHAnsi" w:cstheme="majorHAnsi"/>
          <w:sz w:val="32"/>
          <w:szCs w:val="32"/>
        </w:rPr>
        <w:t>Saloth</w:t>
      </w:r>
      <w:proofErr w:type="spellEnd"/>
      <w:r w:rsidR="00861A04" w:rsidRPr="00024844">
        <w:rPr>
          <w:rFonts w:asciiTheme="majorHAnsi" w:hAnsiTheme="majorHAnsi" w:cstheme="majorHAnsi"/>
          <w:sz w:val="32"/>
          <w:szCs w:val="32"/>
        </w:rPr>
        <w:t xml:space="preserve"> Sar </w:t>
      </w:r>
      <w:r w:rsidRPr="00024844">
        <w:rPr>
          <w:rFonts w:asciiTheme="majorHAnsi" w:hAnsiTheme="majorHAnsi" w:cstheme="majorHAnsi"/>
          <w:sz w:val="32"/>
          <w:szCs w:val="32"/>
        </w:rPr>
        <w:t xml:space="preserve">(Pol Pot) </w:t>
      </w:r>
      <w:r w:rsidR="00861A04" w:rsidRPr="00024844">
        <w:rPr>
          <w:rFonts w:asciiTheme="majorHAnsi" w:hAnsiTheme="majorHAnsi" w:cstheme="majorHAnsi"/>
          <w:sz w:val="32"/>
          <w:szCs w:val="32"/>
        </w:rPr>
        <w:t xml:space="preserve">and his </w:t>
      </w:r>
      <w:r w:rsidR="00FC4FBF" w:rsidRPr="00024844">
        <w:rPr>
          <w:rFonts w:asciiTheme="majorHAnsi" w:hAnsiTheme="majorHAnsi" w:cstheme="majorHAnsi"/>
          <w:sz w:val="32"/>
          <w:szCs w:val="32"/>
        </w:rPr>
        <w:t xml:space="preserve">communist party to reign supreme. King </w:t>
      </w:r>
      <w:proofErr w:type="spellStart"/>
      <w:r w:rsidR="00FC4FBF" w:rsidRPr="00024844">
        <w:rPr>
          <w:rFonts w:asciiTheme="majorHAnsi" w:hAnsiTheme="majorHAnsi" w:cstheme="majorHAnsi"/>
          <w:sz w:val="32"/>
          <w:szCs w:val="32"/>
        </w:rPr>
        <w:t>Siahnouk</w:t>
      </w:r>
      <w:proofErr w:type="spellEnd"/>
      <w:r w:rsidR="00FC4FBF" w:rsidRPr="00024844">
        <w:rPr>
          <w:rFonts w:asciiTheme="majorHAnsi" w:hAnsiTheme="majorHAnsi" w:cstheme="majorHAnsi"/>
          <w:sz w:val="32"/>
          <w:szCs w:val="32"/>
        </w:rPr>
        <w:t xml:space="preserve"> started to lose control over Cambodia starting with a ‘lost in revenue from the export taxes it normally charged on rice’ </w:t>
      </w:r>
      <w:sdt>
        <w:sdtPr>
          <w:rPr>
            <w:rFonts w:asciiTheme="majorHAnsi" w:hAnsiTheme="majorHAnsi" w:cstheme="majorHAnsi"/>
            <w:sz w:val="32"/>
            <w:szCs w:val="32"/>
          </w:rPr>
          <w:id w:val="453443207"/>
          <w:citation/>
        </w:sdtPr>
        <w:sdtContent>
          <w:r w:rsidR="00FC4FBF" w:rsidRPr="00024844">
            <w:rPr>
              <w:rFonts w:asciiTheme="majorHAnsi" w:hAnsiTheme="majorHAnsi" w:cstheme="majorHAnsi"/>
              <w:sz w:val="32"/>
              <w:szCs w:val="32"/>
            </w:rPr>
            <w:fldChar w:fldCharType="begin"/>
          </w:r>
          <w:r w:rsidR="00FC4FBF" w:rsidRPr="00024844">
            <w:rPr>
              <w:rFonts w:asciiTheme="majorHAnsi" w:hAnsiTheme="majorHAnsi" w:cstheme="majorHAnsi"/>
              <w:sz w:val="32"/>
              <w:szCs w:val="32"/>
            </w:rPr>
            <w:instrText xml:space="preserve">CITATION Dav08 \p 245 \l 2057 </w:instrText>
          </w:r>
          <w:r w:rsidR="00FC4FBF" w:rsidRPr="00024844">
            <w:rPr>
              <w:rFonts w:asciiTheme="majorHAnsi" w:hAnsiTheme="majorHAnsi" w:cstheme="majorHAnsi"/>
              <w:sz w:val="32"/>
              <w:szCs w:val="32"/>
            </w:rPr>
            <w:fldChar w:fldCharType="separate"/>
          </w:r>
          <w:r w:rsidR="00FC4FBF" w:rsidRPr="00024844">
            <w:rPr>
              <w:rFonts w:asciiTheme="majorHAnsi" w:hAnsiTheme="majorHAnsi" w:cstheme="majorHAnsi"/>
              <w:noProof/>
              <w:sz w:val="32"/>
              <w:szCs w:val="32"/>
            </w:rPr>
            <w:t>(Chandler, 2008, p. 245)</w:t>
          </w:r>
          <w:r w:rsidR="00FC4FBF" w:rsidRPr="00024844">
            <w:rPr>
              <w:rFonts w:asciiTheme="majorHAnsi" w:hAnsiTheme="majorHAnsi" w:cstheme="majorHAnsi"/>
              <w:sz w:val="32"/>
              <w:szCs w:val="32"/>
            </w:rPr>
            <w:fldChar w:fldCharType="end"/>
          </w:r>
        </w:sdtContent>
      </w:sdt>
      <w:r w:rsidR="00FC4FBF" w:rsidRPr="00024844">
        <w:rPr>
          <w:rFonts w:asciiTheme="majorHAnsi" w:hAnsiTheme="majorHAnsi" w:cstheme="majorHAnsi"/>
          <w:sz w:val="32"/>
          <w:szCs w:val="32"/>
        </w:rPr>
        <w:t xml:space="preserve"> on top of that </w:t>
      </w:r>
      <w:r w:rsidR="009059CC" w:rsidRPr="00024844">
        <w:rPr>
          <w:rFonts w:asciiTheme="majorHAnsi" w:hAnsiTheme="majorHAnsi" w:cstheme="majorHAnsi"/>
          <w:sz w:val="32"/>
          <w:szCs w:val="32"/>
        </w:rPr>
        <w:t xml:space="preserve">‘extravagant expenditures’ </w:t>
      </w:r>
      <w:sdt>
        <w:sdtPr>
          <w:rPr>
            <w:rFonts w:asciiTheme="majorHAnsi" w:hAnsiTheme="majorHAnsi" w:cstheme="majorHAnsi"/>
            <w:sz w:val="32"/>
            <w:szCs w:val="32"/>
          </w:rPr>
          <w:id w:val="-1775245623"/>
          <w:citation/>
        </w:sdtPr>
        <w:sdtContent>
          <w:r w:rsidR="009059CC" w:rsidRPr="00024844">
            <w:rPr>
              <w:rFonts w:asciiTheme="majorHAnsi" w:hAnsiTheme="majorHAnsi" w:cstheme="majorHAnsi"/>
              <w:sz w:val="32"/>
              <w:szCs w:val="32"/>
            </w:rPr>
            <w:fldChar w:fldCharType="begin"/>
          </w:r>
          <w:r w:rsidR="009059CC" w:rsidRPr="00024844">
            <w:rPr>
              <w:rFonts w:asciiTheme="majorHAnsi" w:hAnsiTheme="majorHAnsi" w:cstheme="majorHAnsi"/>
              <w:sz w:val="32"/>
              <w:szCs w:val="32"/>
            </w:rPr>
            <w:instrText xml:space="preserve">CITATION Dav08 \p 246 \l 2057 </w:instrText>
          </w:r>
          <w:r w:rsidR="009059CC" w:rsidRPr="00024844">
            <w:rPr>
              <w:rFonts w:asciiTheme="majorHAnsi" w:hAnsiTheme="majorHAnsi" w:cstheme="majorHAnsi"/>
              <w:sz w:val="32"/>
              <w:szCs w:val="32"/>
            </w:rPr>
            <w:fldChar w:fldCharType="separate"/>
          </w:r>
          <w:r w:rsidR="009059CC" w:rsidRPr="00024844">
            <w:rPr>
              <w:rFonts w:asciiTheme="majorHAnsi" w:hAnsiTheme="majorHAnsi" w:cstheme="majorHAnsi"/>
              <w:noProof/>
              <w:sz w:val="32"/>
              <w:szCs w:val="32"/>
            </w:rPr>
            <w:t>(Chandler, 2008, p. 246)</w:t>
          </w:r>
          <w:r w:rsidR="009059CC" w:rsidRPr="00024844">
            <w:rPr>
              <w:rFonts w:asciiTheme="majorHAnsi" w:hAnsiTheme="majorHAnsi" w:cstheme="majorHAnsi"/>
              <w:sz w:val="32"/>
              <w:szCs w:val="32"/>
            </w:rPr>
            <w:fldChar w:fldCharType="end"/>
          </w:r>
        </w:sdtContent>
      </w:sdt>
      <w:r w:rsidR="009059CC" w:rsidRPr="00024844">
        <w:rPr>
          <w:rFonts w:asciiTheme="majorHAnsi" w:hAnsiTheme="majorHAnsi" w:cstheme="majorHAnsi"/>
          <w:sz w:val="32"/>
          <w:szCs w:val="32"/>
        </w:rPr>
        <w:t xml:space="preserve"> cause Cambodia’s economy to falter in 1967-68, there were agricultural problems such as ‘low yields, poor irrigation’ </w:t>
      </w:r>
      <w:sdt>
        <w:sdtPr>
          <w:rPr>
            <w:rFonts w:asciiTheme="majorHAnsi" w:hAnsiTheme="majorHAnsi" w:cstheme="majorHAnsi"/>
            <w:sz w:val="32"/>
            <w:szCs w:val="32"/>
          </w:rPr>
          <w:id w:val="-154155315"/>
          <w:citation/>
        </w:sdtPr>
        <w:sdtContent>
          <w:r w:rsidR="009059CC" w:rsidRPr="00024844">
            <w:rPr>
              <w:rFonts w:asciiTheme="majorHAnsi" w:hAnsiTheme="majorHAnsi" w:cstheme="majorHAnsi"/>
              <w:sz w:val="32"/>
              <w:szCs w:val="32"/>
            </w:rPr>
            <w:fldChar w:fldCharType="begin"/>
          </w:r>
          <w:r w:rsidR="009059CC" w:rsidRPr="00024844">
            <w:rPr>
              <w:rFonts w:asciiTheme="majorHAnsi" w:hAnsiTheme="majorHAnsi" w:cstheme="majorHAnsi"/>
              <w:sz w:val="32"/>
              <w:szCs w:val="32"/>
            </w:rPr>
            <w:instrText xml:space="preserve">CITATION Dav08 \p 246 \l 2057 </w:instrText>
          </w:r>
          <w:r w:rsidR="009059CC" w:rsidRPr="00024844">
            <w:rPr>
              <w:rFonts w:asciiTheme="majorHAnsi" w:hAnsiTheme="majorHAnsi" w:cstheme="majorHAnsi"/>
              <w:sz w:val="32"/>
              <w:szCs w:val="32"/>
            </w:rPr>
            <w:fldChar w:fldCharType="separate"/>
          </w:r>
          <w:r w:rsidR="009059CC" w:rsidRPr="00024844">
            <w:rPr>
              <w:rFonts w:asciiTheme="majorHAnsi" w:hAnsiTheme="majorHAnsi" w:cstheme="majorHAnsi"/>
              <w:noProof/>
              <w:sz w:val="32"/>
              <w:szCs w:val="32"/>
            </w:rPr>
            <w:t>(Chandler, 2008, p. 246)</w:t>
          </w:r>
          <w:r w:rsidR="009059CC" w:rsidRPr="00024844">
            <w:rPr>
              <w:rFonts w:asciiTheme="majorHAnsi" w:hAnsiTheme="majorHAnsi" w:cstheme="majorHAnsi"/>
              <w:sz w:val="32"/>
              <w:szCs w:val="32"/>
            </w:rPr>
            <w:fldChar w:fldCharType="end"/>
          </w:r>
        </w:sdtContent>
      </w:sdt>
      <w:r w:rsidR="00D305FA" w:rsidRPr="00024844">
        <w:rPr>
          <w:rFonts w:asciiTheme="majorHAnsi" w:hAnsiTheme="majorHAnsi" w:cstheme="majorHAnsi"/>
          <w:sz w:val="32"/>
          <w:szCs w:val="32"/>
        </w:rPr>
        <w:t xml:space="preserve">. </w:t>
      </w:r>
      <w:r w:rsidR="00F03D4C" w:rsidRPr="00024844">
        <w:rPr>
          <w:rFonts w:asciiTheme="majorHAnsi" w:hAnsiTheme="majorHAnsi" w:cstheme="majorHAnsi"/>
          <w:sz w:val="32"/>
          <w:szCs w:val="32"/>
        </w:rPr>
        <w:t xml:space="preserve">The state of Cambodia </w:t>
      </w:r>
      <w:r w:rsidR="00855FAA" w:rsidRPr="00024844">
        <w:rPr>
          <w:rFonts w:asciiTheme="majorHAnsi" w:hAnsiTheme="majorHAnsi" w:cstheme="majorHAnsi"/>
          <w:sz w:val="32"/>
          <w:szCs w:val="32"/>
        </w:rPr>
        <w:t>left an opening for CPK (the communist part of Kampuchea)</w:t>
      </w:r>
      <w:r w:rsidR="002F7A91" w:rsidRPr="00024844">
        <w:rPr>
          <w:rFonts w:asciiTheme="majorHAnsi" w:hAnsiTheme="majorHAnsi" w:cstheme="majorHAnsi"/>
          <w:sz w:val="32"/>
          <w:szCs w:val="32"/>
        </w:rPr>
        <w:t>,</w:t>
      </w:r>
      <w:r w:rsidR="00855FAA" w:rsidRPr="00024844">
        <w:rPr>
          <w:rFonts w:asciiTheme="majorHAnsi" w:hAnsiTheme="majorHAnsi" w:cstheme="majorHAnsi"/>
          <w:sz w:val="32"/>
          <w:szCs w:val="32"/>
        </w:rPr>
        <w:t xml:space="preserve"> led by </w:t>
      </w:r>
      <w:proofErr w:type="spellStart"/>
      <w:r w:rsidR="00855FAA" w:rsidRPr="00024844">
        <w:rPr>
          <w:rFonts w:asciiTheme="majorHAnsi" w:hAnsiTheme="majorHAnsi" w:cstheme="majorHAnsi"/>
          <w:sz w:val="32"/>
          <w:szCs w:val="32"/>
        </w:rPr>
        <w:t>Saloth</w:t>
      </w:r>
      <w:proofErr w:type="spellEnd"/>
      <w:r w:rsidR="00855FAA" w:rsidRPr="00024844">
        <w:rPr>
          <w:rFonts w:asciiTheme="majorHAnsi" w:hAnsiTheme="majorHAnsi" w:cstheme="majorHAnsi"/>
          <w:sz w:val="32"/>
          <w:szCs w:val="32"/>
        </w:rPr>
        <w:t xml:space="preserve"> Sar</w:t>
      </w:r>
      <w:r w:rsidR="002F7A91" w:rsidRPr="00024844">
        <w:rPr>
          <w:rFonts w:asciiTheme="majorHAnsi" w:hAnsiTheme="majorHAnsi" w:cstheme="majorHAnsi"/>
          <w:sz w:val="32"/>
          <w:szCs w:val="32"/>
        </w:rPr>
        <w:t xml:space="preserve">, </w:t>
      </w:r>
      <w:r w:rsidR="00855FAA" w:rsidRPr="00024844">
        <w:rPr>
          <w:rFonts w:asciiTheme="majorHAnsi" w:hAnsiTheme="majorHAnsi" w:cstheme="majorHAnsi"/>
          <w:sz w:val="32"/>
          <w:szCs w:val="32"/>
        </w:rPr>
        <w:t xml:space="preserve">to go on the offensive </w:t>
      </w:r>
      <w:r w:rsidR="00605715" w:rsidRPr="00024844">
        <w:rPr>
          <w:rFonts w:asciiTheme="majorHAnsi" w:hAnsiTheme="majorHAnsi" w:cstheme="majorHAnsi"/>
          <w:sz w:val="32"/>
          <w:szCs w:val="32"/>
        </w:rPr>
        <w:t xml:space="preserve">against </w:t>
      </w:r>
      <w:proofErr w:type="spellStart"/>
      <w:r w:rsidR="00605715" w:rsidRPr="00024844">
        <w:rPr>
          <w:rFonts w:asciiTheme="majorHAnsi" w:hAnsiTheme="majorHAnsi" w:cstheme="majorHAnsi"/>
          <w:sz w:val="32"/>
          <w:szCs w:val="32"/>
        </w:rPr>
        <w:t>Siahnouk</w:t>
      </w:r>
      <w:proofErr w:type="spellEnd"/>
      <w:r w:rsidR="00605715" w:rsidRPr="00024844">
        <w:rPr>
          <w:rFonts w:asciiTheme="majorHAnsi" w:hAnsiTheme="majorHAnsi" w:cstheme="majorHAnsi"/>
          <w:sz w:val="32"/>
          <w:szCs w:val="32"/>
        </w:rPr>
        <w:t xml:space="preserve">, ‘striking out from its bases in the northeast and the northwest’ </w:t>
      </w:r>
      <w:sdt>
        <w:sdtPr>
          <w:rPr>
            <w:rFonts w:asciiTheme="majorHAnsi" w:hAnsiTheme="majorHAnsi" w:cstheme="majorHAnsi"/>
            <w:sz w:val="32"/>
            <w:szCs w:val="32"/>
          </w:rPr>
          <w:id w:val="-1918086814"/>
          <w:citation/>
        </w:sdtPr>
        <w:sdtContent>
          <w:r w:rsidR="00605715" w:rsidRPr="00024844">
            <w:rPr>
              <w:rFonts w:asciiTheme="majorHAnsi" w:hAnsiTheme="majorHAnsi" w:cstheme="majorHAnsi"/>
              <w:sz w:val="32"/>
              <w:szCs w:val="32"/>
            </w:rPr>
            <w:fldChar w:fldCharType="begin"/>
          </w:r>
          <w:r w:rsidR="00605715" w:rsidRPr="00024844">
            <w:rPr>
              <w:rFonts w:asciiTheme="majorHAnsi" w:hAnsiTheme="majorHAnsi" w:cstheme="majorHAnsi"/>
              <w:sz w:val="32"/>
              <w:szCs w:val="32"/>
            </w:rPr>
            <w:instrText xml:space="preserve">CITATION Dav08 \p 247 \l 2057 </w:instrText>
          </w:r>
          <w:r w:rsidR="00605715" w:rsidRPr="00024844">
            <w:rPr>
              <w:rFonts w:asciiTheme="majorHAnsi" w:hAnsiTheme="majorHAnsi" w:cstheme="majorHAnsi"/>
              <w:sz w:val="32"/>
              <w:szCs w:val="32"/>
            </w:rPr>
            <w:fldChar w:fldCharType="separate"/>
          </w:r>
          <w:r w:rsidR="00605715" w:rsidRPr="00024844">
            <w:rPr>
              <w:rFonts w:asciiTheme="majorHAnsi" w:hAnsiTheme="majorHAnsi" w:cstheme="majorHAnsi"/>
              <w:noProof/>
              <w:sz w:val="32"/>
              <w:szCs w:val="32"/>
            </w:rPr>
            <w:t>(Chandler, 2008, p. 247)</w:t>
          </w:r>
          <w:r w:rsidR="00605715" w:rsidRPr="00024844">
            <w:rPr>
              <w:rFonts w:asciiTheme="majorHAnsi" w:hAnsiTheme="majorHAnsi" w:cstheme="majorHAnsi"/>
              <w:sz w:val="32"/>
              <w:szCs w:val="32"/>
            </w:rPr>
            <w:fldChar w:fldCharType="end"/>
          </w:r>
        </w:sdtContent>
      </w:sdt>
      <w:r w:rsidR="00193FF8" w:rsidRPr="00024844">
        <w:rPr>
          <w:rFonts w:asciiTheme="majorHAnsi" w:hAnsiTheme="majorHAnsi" w:cstheme="majorHAnsi"/>
          <w:sz w:val="32"/>
          <w:szCs w:val="32"/>
        </w:rPr>
        <w:t xml:space="preserve"> by the 1970s the ‘insurgent forces had occupied, or rendered unsafe for others to occupy, nearly a fifth of Cambodia’s Territory. </w:t>
      </w:r>
      <w:r w:rsidR="009249CC" w:rsidRPr="00024844">
        <w:rPr>
          <w:rFonts w:asciiTheme="majorHAnsi" w:hAnsiTheme="majorHAnsi" w:cstheme="majorHAnsi"/>
          <w:sz w:val="32"/>
          <w:szCs w:val="32"/>
        </w:rPr>
        <w:t>In April 17</w:t>
      </w:r>
      <w:r w:rsidR="009249CC" w:rsidRPr="00024844">
        <w:rPr>
          <w:rFonts w:asciiTheme="majorHAnsi" w:hAnsiTheme="majorHAnsi" w:cstheme="majorHAnsi"/>
          <w:sz w:val="32"/>
          <w:szCs w:val="32"/>
          <w:vertAlign w:val="superscript"/>
        </w:rPr>
        <w:t>th</w:t>
      </w:r>
      <w:r w:rsidR="009249CC" w:rsidRPr="00024844">
        <w:rPr>
          <w:rFonts w:asciiTheme="majorHAnsi" w:hAnsiTheme="majorHAnsi" w:cstheme="majorHAnsi"/>
          <w:sz w:val="32"/>
          <w:szCs w:val="32"/>
        </w:rPr>
        <w:t>, 1975 the communist party’s victory came to be over Phnom Penh</w:t>
      </w:r>
      <w:r w:rsidR="005109B4" w:rsidRPr="00024844">
        <w:rPr>
          <w:rFonts w:asciiTheme="majorHAnsi" w:hAnsiTheme="majorHAnsi" w:cstheme="majorHAnsi"/>
          <w:sz w:val="32"/>
          <w:szCs w:val="32"/>
        </w:rPr>
        <w:t>;</w:t>
      </w:r>
      <w:r w:rsidR="009249CC" w:rsidRPr="00024844">
        <w:rPr>
          <w:rFonts w:asciiTheme="majorHAnsi" w:hAnsiTheme="majorHAnsi" w:cstheme="majorHAnsi"/>
          <w:sz w:val="32"/>
          <w:szCs w:val="32"/>
        </w:rPr>
        <w:t xml:space="preserve"> the regime lasted for 4 years </w:t>
      </w:r>
      <w:r w:rsidR="00981038" w:rsidRPr="00024844">
        <w:rPr>
          <w:rFonts w:asciiTheme="majorHAnsi" w:hAnsiTheme="majorHAnsi" w:cstheme="majorHAnsi"/>
          <w:sz w:val="32"/>
          <w:szCs w:val="32"/>
        </w:rPr>
        <w:t xml:space="preserve">finally </w:t>
      </w:r>
      <w:r w:rsidR="009249CC" w:rsidRPr="00024844">
        <w:rPr>
          <w:rFonts w:asciiTheme="majorHAnsi" w:hAnsiTheme="majorHAnsi" w:cstheme="majorHAnsi"/>
          <w:sz w:val="32"/>
          <w:szCs w:val="32"/>
        </w:rPr>
        <w:t xml:space="preserve">ending in ‘January 7, 1979’ </w:t>
      </w:r>
    </w:p>
    <w:p w14:paraId="218AF193" w14:textId="77777777" w:rsidR="008E7CB6" w:rsidRPr="00024844" w:rsidRDefault="008E7CB6" w:rsidP="00024844">
      <w:pPr>
        <w:spacing w:line="360" w:lineRule="auto"/>
        <w:rPr>
          <w:rFonts w:asciiTheme="majorHAnsi" w:hAnsiTheme="majorHAnsi" w:cstheme="majorHAnsi"/>
          <w:b/>
          <w:bCs/>
          <w:sz w:val="32"/>
          <w:szCs w:val="32"/>
        </w:rPr>
      </w:pPr>
    </w:p>
    <w:p w14:paraId="44AB4F6E" w14:textId="7B12F697" w:rsidR="008E7CB6" w:rsidRPr="00024844" w:rsidRDefault="008E7CB6" w:rsidP="00024844">
      <w:pPr>
        <w:spacing w:line="360" w:lineRule="auto"/>
        <w:rPr>
          <w:rFonts w:asciiTheme="majorHAnsi" w:hAnsiTheme="majorHAnsi" w:cstheme="majorHAnsi"/>
          <w:sz w:val="32"/>
          <w:szCs w:val="32"/>
        </w:rPr>
      </w:pPr>
      <w:r w:rsidRPr="00024844">
        <w:rPr>
          <w:rFonts w:asciiTheme="majorHAnsi" w:hAnsiTheme="majorHAnsi" w:cstheme="majorHAnsi"/>
          <w:sz w:val="32"/>
          <w:szCs w:val="32"/>
        </w:rPr>
        <w:t>In conclusion, the rise of the Khmer Rouge and the catastrophic consequences of its rule under Pol Pot were deeply intertwined with broader global and regional historical forces. The era of post-World War II decolonization and the Cold War provided fertile ground for the growth of revolutionary movements, as nations sought to redefine their identities amidst superpower competition. Cambodia’s unique geopolitical position, coupled with the ideological transformations sweeping through Asia, set the stage for the emergence of radicalized leaders like Pol Pot. Drawing from historical context provided by David Chandler and the detailed analysis of the Khmer Rouge’s ascendancy and atrocities in Ben Kiernan’s work, this essay has traced the evolution of Cambodian communism as both a reaction to and a product of these historical forces. Ultimately, the Khmer Rouge’s rise exemplifies how struggles for power, compounded by ideological extremism, can have devastating and lasting effects on society, leaving a profound mark on Cambodia's history and its people.</w:t>
      </w:r>
    </w:p>
    <w:p w14:paraId="7BE83B5D" w14:textId="77777777" w:rsidR="004B5378" w:rsidRPr="00024844" w:rsidRDefault="004B5378" w:rsidP="00024844">
      <w:pPr>
        <w:spacing w:line="360" w:lineRule="auto"/>
        <w:rPr>
          <w:rFonts w:asciiTheme="majorHAnsi" w:hAnsiTheme="majorHAnsi" w:cstheme="majorHAnsi"/>
          <w:b/>
          <w:bCs/>
          <w:sz w:val="32"/>
          <w:szCs w:val="32"/>
        </w:rPr>
      </w:pPr>
    </w:p>
    <w:sdt>
      <w:sdtPr>
        <w:id w:val="-927499951"/>
        <w:docPartObj>
          <w:docPartGallery w:val="Bibliographies"/>
          <w:docPartUnique/>
        </w:docPartObj>
      </w:sdtPr>
      <w:sdtEndPr>
        <w:rPr>
          <w:rFonts w:ascii="Times New Roman" w:eastAsia="Times New Roman" w:hAnsi="Times New Roman" w:cs="Times New Roman"/>
          <w:b w:val="0"/>
          <w:bCs w:val="0"/>
          <w:color w:val="auto"/>
          <w:sz w:val="24"/>
          <w:szCs w:val="24"/>
          <w:lang w:val="en-GB" w:eastAsia="en-GB" w:bidi="ar-SA"/>
        </w:rPr>
      </w:sdtEndPr>
      <w:sdtContent>
        <w:p w14:paraId="3125A6C3" w14:textId="36E0AD10" w:rsidR="00990BE7" w:rsidRDefault="00990BE7">
          <w:pPr>
            <w:pStyle w:val="Heading1"/>
          </w:pPr>
          <w:r>
            <w:t>Bibliography</w:t>
          </w:r>
        </w:p>
        <w:sdt>
          <w:sdtPr>
            <w:id w:val="111145805"/>
            <w:bibliography/>
          </w:sdtPr>
          <w:sdtContent>
            <w:p w14:paraId="5DAFF90B" w14:textId="77777777" w:rsidR="00990BE7" w:rsidRDefault="00990BE7" w:rsidP="00990BE7">
              <w:pPr>
                <w:pStyle w:val="Bibliography"/>
                <w:rPr>
                  <w:noProof/>
                  <w:lang w:val="en-US"/>
                </w:rPr>
              </w:pPr>
              <w:r>
                <w:fldChar w:fldCharType="begin"/>
              </w:r>
              <w:r>
                <w:instrText xml:space="preserve"> BIBLIOGRAPHY </w:instrText>
              </w:r>
              <w:r>
                <w:fldChar w:fldCharType="separate"/>
              </w:r>
              <w:r>
                <w:rPr>
                  <w:noProof/>
                  <w:lang w:val="en-US"/>
                </w:rPr>
                <w:t xml:space="preserve">Chandler, D., 2008. </w:t>
              </w:r>
              <w:r>
                <w:rPr>
                  <w:i/>
                  <w:iCs/>
                  <w:noProof/>
                  <w:lang w:val="en-US"/>
                </w:rPr>
                <w:t xml:space="preserve">A history of Cambodia. </w:t>
              </w:r>
              <w:r>
                <w:rPr>
                  <w:noProof/>
                  <w:lang w:val="en-US"/>
                </w:rPr>
                <w:t>United States: Westview press.</w:t>
              </w:r>
            </w:p>
            <w:p w14:paraId="42F20073" w14:textId="77777777" w:rsidR="00990BE7" w:rsidRDefault="00990BE7" w:rsidP="00990BE7">
              <w:pPr>
                <w:pStyle w:val="Bibliography"/>
                <w:rPr>
                  <w:noProof/>
                  <w:lang w:val="en-US"/>
                </w:rPr>
              </w:pPr>
              <w:r>
                <w:rPr>
                  <w:noProof/>
                  <w:lang w:val="en-US"/>
                </w:rPr>
                <w:t xml:space="preserve">Kiernan, B., 2002. </w:t>
              </w:r>
              <w:r>
                <w:rPr>
                  <w:i/>
                  <w:iCs/>
                  <w:noProof/>
                  <w:lang w:val="en-US"/>
                </w:rPr>
                <w:t xml:space="preserve">The Pol Pot Regime. </w:t>
              </w:r>
              <w:r>
                <w:rPr>
                  <w:noProof/>
                  <w:lang w:val="en-US"/>
                </w:rPr>
                <w:t>s.l.:Yale University Press.</w:t>
              </w:r>
            </w:p>
            <w:p w14:paraId="5908135E" w14:textId="77777777" w:rsidR="00990BE7" w:rsidRDefault="00990BE7" w:rsidP="00990BE7">
              <w:pPr>
                <w:pStyle w:val="Bibliography"/>
                <w:rPr>
                  <w:noProof/>
                  <w:lang w:val="en-US"/>
                </w:rPr>
              </w:pPr>
              <w:r>
                <w:rPr>
                  <w:noProof/>
                  <w:lang w:val="en-US"/>
                </w:rPr>
                <w:t xml:space="preserve">Kiernan, B., 2004. </w:t>
              </w:r>
              <w:r>
                <w:rPr>
                  <w:i/>
                  <w:iCs/>
                  <w:noProof/>
                  <w:lang w:val="en-US"/>
                </w:rPr>
                <w:t xml:space="preserve">How Pol Pot Came to Power. </w:t>
              </w:r>
              <w:r>
                <w:rPr>
                  <w:noProof/>
                  <w:lang w:val="en-US"/>
                </w:rPr>
                <w:t>United States Of America: Yale University Press .</w:t>
              </w:r>
            </w:p>
            <w:p w14:paraId="25DBE3F4" w14:textId="77777777" w:rsidR="00990BE7" w:rsidRDefault="00990BE7" w:rsidP="00990BE7">
              <w:pPr>
                <w:pStyle w:val="Bibliography"/>
                <w:rPr>
                  <w:noProof/>
                  <w:lang w:val="en-US"/>
                </w:rPr>
              </w:pPr>
              <w:r>
                <w:rPr>
                  <w:noProof/>
                  <w:lang w:val="en-US"/>
                </w:rPr>
                <w:t xml:space="preserve">Neil L. Jamieson, W. J. D., 2024. </w:t>
              </w:r>
              <w:r>
                <w:rPr>
                  <w:i/>
                  <w:iCs/>
                  <w:noProof/>
                  <w:lang w:val="en-US"/>
                </w:rPr>
                <w:t xml:space="preserve">The conquest of Vietnam by France. </w:t>
              </w:r>
              <w:r>
                <w:rPr>
                  <w:noProof/>
                  <w:lang w:val="en-US"/>
                </w:rPr>
                <w:t xml:space="preserve">[Online] </w:t>
              </w:r>
              <w:r>
                <w:rPr>
                  <w:noProof/>
                  <w:lang w:val="en-US"/>
                </w:rPr>
                <w:br/>
                <w:t xml:space="preserve">Available at: </w:t>
              </w:r>
              <w:r>
                <w:rPr>
                  <w:noProof/>
                  <w:u w:val="single"/>
                  <w:lang w:val="en-US"/>
                </w:rPr>
                <w:t>https://www.britannica.com/place/Vietnam/The-conquest-of-Vietnam-by-France#ref509983</w:t>
              </w:r>
              <w:r>
                <w:rPr>
                  <w:noProof/>
                  <w:lang w:val="en-US"/>
                </w:rPr>
                <w:br/>
                <w:t>[Accessed November 2024].</w:t>
              </w:r>
            </w:p>
            <w:p w14:paraId="7FC4C334" w14:textId="77777777" w:rsidR="00990BE7" w:rsidRDefault="00990BE7" w:rsidP="00990BE7">
              <w:pPr>
                <w:pStyle w:val="Bibliography"/>
                <w:rPr>
                  <w:noProof/>
                  <w:lang w:val="en-US"/>
                </w:rPr>
              </w:pPr>
              <w:r>
                <w:rPr>
                  <w:i/>
                  <w:iCs/>
                  <w:noProof/>
                  <w:lang w:val="en-US"/>
                </w:rPr>
                <w:t xml:space="preserve">Rendez-vous avec Pol Pot. </w:t>
              </w:r>
              <w:r>
                <w:rPr>
                  <w:noProof/>
                  <w:lang w:val="en-US"/>
                </w:rPr>
                <w:t>2024. [Film] Directed by Rithy Panh. France: s.n.</w:t>
              </w:r>
            </w:p>
            <w:p w14:paraId="3A81B19B" w14:textId="77777777" w:rsidR="00990BE7" w:rsidRDefault="00990BE7" w:rsidP="00990BE7">
              <w:pPr>
                <w:pStyle w:val="Bibliography"/>
                <w:rPr>
                  <w:noProof/>
                  <w:lang w:val="en-US"/>
                </w:rPr>
              </w:pPr>
              <w:r>
                <w:rPr>
                  <w:noProof/>
                  <w:lang w:val="en-US"/>
                </w:rPr>
                <w:t xml:space="preserve">The Editors of Encyclopaedia Britannica, 2024. </w:t>
              </w:r>
              <w:r>
                <w:rPr>
                  <w:i/>
                  <w:iCs/>
                  <w:noProof/>
                  <w:lang w:val="en-US"/>
                </w:rPr>
                <w:t xml:space="preserve">History of Cambodia. </w:t>
              </w:r>
              <w:r>
                <w:rPr>
                  <w:noProof/>
                  <w:lang w:val="en-US"/>
                </w:rPr>
                <w:t xml:space="preserve">[Online] </w:t>
              </w:r>
              <w:r>
                <w:rPr>
                  <w:noProof/>
                  <w:lang w:val="en-US"/>
                </w:rPr>
                <w:br/>
                <w:t xml:space="preserve">Available at: </w:t>
              </w:r>
              <w:r>
                <w:rPr>
                  <w:noProof/>
                  <w:u w:val="single"/>
                  <w:lang w:val="en-US"/>
                </w:rPr>
                <w:t>https://www.britannica.com/biography/Norodom</w:t>
              </w:r>
              <w:r>
                <w:rPr>
                  <w:noProof/>
                  <w:lang w:val="en-US"/>
                </w:rPr>
                <w:br/>
                <w:t>[Accessed 17 11 2024].</w:t>
              </w:r>
            </w:p>
            <w:p w14:paraId="1C8749C6" w14:textId="77777777" w:rsidR="00990BE7" w:rsidRDefault="00990BE7" w:rsidP="00990BE7">
              <w:pPr>
                <w:pStyle w:val="Bibliography"/>
                <w:rPr>
                  <w:noProof/>
                  <w:lang w:val="en-US"/>
                </w:rPr>
              </w:pPr>
              <w:r>
                <w:rPr>
                  <w:noProof/>
                  <w:lang w:val="en-US"/>
                </w:rPr>
                <w:t xml:space="preserve">The Editors of Encyclopaedia Britannica, 2024. </w:t>
              </w:r>
              <w:r>
                <w:rPr>
                  <w:i/>
                  <w:iCs/>
                  <w:noProof/>
                  <w:lang w:val="en-US"/>
                </w:rPr>
                <w:t xml:space="preserve">Norodom. </w:t>
              </w:r>
              <w:r>
                <w:rPr>
                  <w:noProof/>
                  <w:lang w:val="en-US"/>
                </w:rPr>
                <w:t xml:space="preserve">[Online] </w:t>
              </w:r>
              <w:r>
                <w:rPr>
                  <w:noProof/>
                  <w:lang w:val="en-US"/>
                </w:rPr>
                <w:br/>
                <w:t xml:space="preserve">Available at: </w:t>
              </w:r>
              <w:r>
                <w:rPr>
                  <w:noProof/>
                  <w:u w:val="single"/>
                  <w:lang w:val="en-US"/>
                </w:rPr>
                <w:t>https://www.britannica.com/biography/Norodom</w:t>
              </w:r>
              <w:r>
                <w:rPr>
                  <w:noProof/>
                  <w:lang w:val="en-US"/>
                </w:rPr>
                <w:br/>
                <w:t>[Accessed 17 11 2024].</w:t>
              </w:r>
            </w:p>
            <w:p w14:paraId="0D25E8D4" w14:textId="77777777" w:rsidR="00990BE7" w:rsidRDefault="00990BE7" w:rsidP="00990BE7">
              <w:pPr>
                <w:pStyle w:val="Bibliography"/>
                <w:rPr>
                  <w:noProof/>
                  <w:lang w:val="en-US"/>
                </w:rPr>
              </w:pPr>
              <w:r>
                <w:rPr>
                  <w:noProof/>
                  <w:lang w:val="en-US"/>
                </w:rPr>
                <w:t xml:space="preserve">Thomson, R. S., 1945. </w:t>
              </w:r>
              <w:r>
                <w:rPr>
                  <w:i/>
                  <w:iCs/>
                  <w:noProof/>
                  <w:lang w:val="en-US"/>
                </w:rPr>
                <w:t xml:space="preserve">Siam and France 1863-1870. </w:t>
              </w:r>
              <w:r>
                <w:rPr>
                  <w:noProof/>
                  <w:lang w:val="en-US"/>
                </w:rPr>
                <w:t xml:space="preserve">[Online] </w:t>
              </w:r>
              <w:r>
                <w:rPr>
                  <w:noProof/>
                  <w:lang w:val="en-US"/>
                </w:rPr>
                <w:br/>
                <w:t xml:space="preserve">Available at: </w:t>
              </w:r>
              <w:r>
                <w:rPr>
                  <w:noProof/>
                  <w:u w:val="single"/>
                  <w:lang w:val="en-US"/>
                </w:rPr>
                <w:t>https://www.jstor.org/stable/2049449</w:t>
              </w:r>
              <w:r>
                <w:rPr>
                  <w:noProof/>
                  <w:lang w:val="en-US"/>
                </w:rPr>
                <w:br/>
                <w:t>[Accessed 17 November 2024].</w:t>
              </w:r>
            </w:p>
            <w:p w14:paraId="0261D3D4" w14:textId="77777777" w:rsidR="00990BE7" w:rsidRDefault="00990BE7" w:rsidP="00990BE7">
              <w:pPr>
                <w:pStyle w:val="Bibliography"/>
                <w:rPr>
                  <w:noProof/>
                  <w:lang w:val="en-US"/>
                </w:rPr>
              </w:pPr>
              <w:r>
                <w:rPr>
                  <w:noProof/>
                  <w:lang w:val="en-US"/>
                </w:rPr>
                <w:t xml:space="preserve">Trân, C. T. L., 2022. </w:t>
              </w:r>
              <w:r>
                <w:rPr>
                  <w:i/>
                  <w:iCs/>
                  <w:noProof/>
                  <w:lang w:val="en-US"/>
                </w:rPr>
                <w:t xml:space="preserve">Indochina. </w:t>
              </w:r>
              <w:r>
                <w:rPr>
                  <w:noProof/>
                  <w:lang w:val="en-US"/>
                </w:rPr>
                <w:t xml:space="preserve">[Online] </w:t>
              </w:r>
              <w:r>
                <w:rPr>
                  <w:noProof/>
                  <w:lang w:val="en-US"/>
                </w:rPr>
                <w:br/>
                <w:t xml:space="preserve">Available at: </w:t>
              </w:r>
              <w:r>
                <w:rPr>
                  <w:noProof/>
                  <w:u w:val="single"/>
                  <w:lang w:val="en-US"/>
                </w:rPr>
                <w:t>https://encyclopedia.1914-1918-online.net/article/indochina/</w:t>
              </w:r>
              <w:r>
                <w:rPr>
                  <w:noProof/>
                  <w:lang w:val="en-US"/>
                </w:rPr>
                <w:br/>
                <w:t>[Accessed 17 November 2024].</w:t>
              </w:r>
            </w:p>
            <w:p w14:paraId="0C7B46D5" w14:textId="233B5961" w:rsidR="00990BE7" w:rsidRDefault="00990BE7" w:rsidP="00990BE7">
              <w:r>
                <w:rPr>
                  <w:b/>
                  <w:bCs/>
                  <w:noProof/>
                </w:rPr>
                <w:fldChar w:fldCharType="end"/>
              </w:r>
            </w:p>
          </w:sdtContent>
        </w:sdt>
      </w:sdtContent>
    </w:sdt>
    <w:p w14:paraId="26DA4D0B" w14:textId="522032E2" w:rsidR="004B5378" w:rsidRPr="00024844" w:rsidRDefault="004B5378" w:rsidP="00024844">
      <w:pPr>
        <w:spacing w:line="360" w:lineRule="auto"/>
        <w:rPr>
          <w:rFonts w:asciiTheme="majorHAnsi" w:hAnsiTheme="majorHAnsi" w:cstheme="majorHAnsi"/>
          <w:b/>
          <w:bCs/>
          <w:sz w:val="32"/>
          <w:szCs w:val="32"/>
        </w:rPr>
      </w:pPr>
    </w:p>
    <w:p w14:paraId="21402AA3" w14:textId="77777777" w:rsidR="004B5378" w:rsidRPr="00024844" w:rsidRDefault="004B5378" w:rsidP="00024844">
      <w:pPr>
        <w:spacing w:line="360" w:lineRule="auto"/>
        <w:rPr>
          <w:rFonts w:asciiTheme="majorHAnsi" w:hAnsiTheme="majorHAnsi" w:cstheme="majorHAnsi"/>
          <w:sz w:val="32"/>
          <w:szCs w:val="32"/>
        </w:rPr>
      </w:pPr>
    </w:p>
    <w:sectPr w:rsidR="004B5378" w:rsidRPr="00024844" w:rsidSect="00500E56">
      <w:pgSz w:w="11900" w:h="16840"/>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comment w:id="0" w:author="Microsoft Office User" w:date="2024-11-17T10:57:00Z" w:initials="MOU">
    <w:p w14:paraId="20AB3D34" w14:textId="63D2388C" w:rsidR="00201A2C" w:rsidRDefault="00201A2C">
      <w:pPr>
        <w:pStyle w:val="CommentText"/>
      </w:pPr>
      <w:r>
        <w:rPr>
          <w:rStyle w:val="CommentReference"/>
        </w:rPr>
        <w:annotationRef/>
      </w:r>
      <w:r>
        <w:t>Footnote to who this is.</w:t>
      </w:r>
    </w:p>
  </w:comment>
  <w:comment w:id="2" w:author="Microsoft Office User" w:date="2024-11-17T11:07:00Z" w:initials="MOU">
    <w:p w14:paraId="70F8355A" w14:textId="00A3C4C0" w:rsidR="00201A2C" w:rsidRDefault="00201A2C">
      <w:pPr>
        <w:pStyle w:val="CommentText"/>
      </w:pPr>
      <w:r>
        <w:rPr>
          <w:rStyle w:val="CommentReference"/>
        </w:rPr>
        <w:annotationRef/>
      </w:r>
      <w:r>
        <w:t>Footnote who this is</w:t>
      </w:r>
    </w:p>
    <w:p w14:paraId="65444AC8" w14:textId="07555DB2" w:rsidR="00201A2C" w:rsidRDefault="00201A2C">
      <w:pPr>
        <w:pStyle w:val="CommentText"/>
      </w:pPr>
    </w:p>
  </w:comment>
  <w:comment w:id="3" w:author="Microsoft Office User" w:date="2024-11-17T16:13:00Z" w:initials="MOU">
    <w:p w14:paraId="46B1C130" w14:textId="77777777" w:rsidR="005E7DC1" w:rsidRDefault="005E7DC1">
      <w:pPr>
        <w:pStyle w:val="CommentText"/>
      </w:pPr>
      <w:r>
        <w:rPr>
          <w:rStyle w:val="CommentReference"/>
        </w:rPr>
        <w:annotationRef/>
      </w:r>
      <w:r>
        <w:t>Reference the protocol article</w:t>
      </w:r>
    </w:p>
    <w:p w14:paraId="2FE45716" w14:textId="32ECEFA1" w:rsidR="005E7DC1" w:rsidRDefault="005E7DC1">
      <w:pPr>
        <w:pStyle w:val="CommentText"/>
      </w:pPr>
    </w:p>
  </w:comment>
  <w:comment w:id="4" w:author="Microsoft Office User" w:date="2024-11-17T16:15:00Z" w:initials="MOU">
    <w:p w14:paraId="2C4D3624" w14:textId="7DFCC136" w:rsidR="005E7DC1" w:rsidRDefault="005E7DC1">
      <w:pPr>
        <w:pStyle w:val="CommentText"/>
      </w:pPr>
      <w:r>
        <w:rPr>
          <w:rStyle w:val="CommentReference"/>
        </w:rPr>
        <w:annotationRef/>
      </w:r>
      <w:r>
        <w:t xml:space="preserve">Meaning </w:t>
      </w:r>
    </w:p>
  </w:comment>
  <w:comment w:id="5" w:author="Microsoft Office User" w:date="2024-11-17T17:10:00Z" w:initials="MOU">
    <w:p w14:paraId="6990AB5A" w14:textId="2CEA8171" w:rsidR="00732916" w:rsidRDefault="00732916">
      <w:pPr>
        <w:pStyle w:val="CommentText"/>
      </w:pPr>
      <w:r>
        <w:rPr>
          <w:rStyle w:val="CommentReference"/>
        </w:rPr>
        <w:annotationRef/>
      </w:r>
      <w:r>
        <w:t xml:space="preserve">Meaning? </w:t>
      </w:r>
    </w:p>
  </w:comment>
  <w:comment w:id="6" w:author="Microsoft Office User" w:date="2024-11-17T17:28:00Z" w:initials="MOU">
    <w:p w14:paraId="2EDB2BB8" w14:textId="20E3D52F" w:rsidR="00EB1D84" w:rsidRDefault="00EB1D84">
      <w:pPr>
        <w:pStyle w:val="CommentText"/>
      </w:pPr>
      <w:r>
        <w:rPr>
          <w:rStyle w:val="CommentReference"/>
        </w:rPr>
        <w:annotationRef/>
      </w:r>
      <w:r>
        <w:t>What is it?</w:t>
      </w:r>
    </w:p>
  </w:comment>
  <w:comment w:id="7" w:author="Microsoft Office User" w:date="2024-11-17T22:01:00Z" w:initials="MOU">
    <w:p w14:paraId="641028A8" w14:textId="070367FF" w:rsidR="006A065D" w:rsidRDefault="006A065D">
      <w:pPr>
        <w:pStyle w:val="CommentText"/>
      </w:pPr>
      <w:r>
        <w:rPr>
          <w:rStyle w:val="CommentReference"/>
        </w:rPr>
        <w:annotationRef/>
      </w:r>
      <w:r>
        <w:t xml:space="preserve">Who are they? </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commentEx w15:paraId="20AB3D34" w15:done="0"/>
  <w15:commentEx w15:paraId="65444AC8" w15:done="0"/>
  <w15:commentEx w15:paraId="2FE45716" w15:done="0"/>
  <w15:commentEx w15:paraId="2C4D3624" w15:done="0"/>
  <w15:commentEx w15:paraId="6990AB5A" w15:done="0"/>
  <w15:commentEx w15:paraId="2EDB2BB8" w15:done="0"/>
  <w15:commentEx w15:paraId="641028A8"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ex:commentExtensible w16cex:durableId="2AE44AA0" w16cex:dateUtc="2024-11-17T10:57:00Z"/>
  <w16cex:commentExtensible w16cex:durableId="2AE44CDD" w16cex:dateUtc="2024-11-17T11:07:00Z"/>
  <w16cex:commentExtensible w16cex:durableId="2AE494B1" w16cex:dateUtc="2024-11-17T16:13:00Z"/>
  <w16cex:commentExtensible w16cex:durableId="2AE49511" w16cex:dateUtc="2024-11-17T16:15:00Z"/>
  <w16cex:commentExtensible w16cex:durableId="2AE4A221" w16cex:dateUtc="2024-11-17T17:10:00Z"/>
  <w16cex:commentExtensible w16cex:durableId="2AE4A645" w16cex:dateUtc="2024-11-17T17:28:00Z"/>
  <w16cex:commentExtensible w16cex:durableId="2AE4E639" w16cex:dateUtc="2024-11-17T22:01: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id:commentId w16cid:paraId="20AB3D34" w16cid:durableId="2AE44AA0"/>
  <w16cid:commentId w16cid:paraId="65444AC8" w16cid:durableId="2AE44CDD"/>
  <w16cid:commentId w16cid:paraId="2FE45716" w16cid:durableId="2AE494B1"/>
  <w16cid:commentId w16cid:paraId="2C4D3624" w16cid:durableId="2AE49511"/>
  <w16cid:commentId w16cid:paraId="6990AB5A" w16cid:durableId="2AE4A221"/>
  <w16cid:commentId w16cid:paraId="2EDB2BB8" w16cid:durableId="2AE4A645"/>
  <w16cid:commentId w16cid:paraId="641028A8" w16cid:durableId="2AE4E639"/>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0D87892" w14:textId="77777777" w:rsidR="00BF3FE2" w:rsidRDefault="00BF3FE2" w:rsidP="000039A2">
      <w:r>
        <w:separator/>
      </w:r>
    </w:p>
  </w:endnote>
  <w:endnote w:type="continuationSeparator" w:id="0">
    <w:p w14:paraId="4CFFA110" w14:textId="77777777" w:rsidR="00BF3FE2" w:rsidRDefault="00BF3FE2" w:rsidP="000039A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Light">
    <w:panose1 w:val="020F03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FA98B1B" w14:textId="77777777" w:rsidR="00BF3FE2" w:rsidRDefault="00BF3FE2" w:rsidP="000039A2">
      <w:r>
        <w:separator/>
      </w:r>
    </w:p>
  </w:footnote>
  <w:footnote w:type="continuationSeparator" w:id="0">
    <w:p w14:paraId="133715B0" w14:textId="77777777" w:rsidR="00BF3FE2" w:rsidRDefault="00BF3FE2" w:rsidP="000039A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4F7351F"/>
    <w:multiLevelType w:val="hybridMultilevel"/>
    <w:tmpl w:val="F3CC70F6"/>
    <w:lvl w:ilvl="0" w:tplc="ED56B262">
      <w:numFmt w:val="bullet"/>
      <w:lvlText w:val="-"/>
      <w:lvlJc w:val="left"/>
      <w:pPr>
        <w:ind w:left="720" w:hanging="360"/>
      </w:pPr>
      <w:rPr>
        <w:rFonts w:ascii="Calibri Light" w:eastAsia="Times New Roman" w:hAnsi="Calibri Light" w:cs="Calibri Light" w:hint="default"/>
        <w:b/>
        <w:sz w:val="48"/>
        <w:u w:val="singl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40B210D"/>
    <w:multiLevelType w:val="hybridMultilevel"/>
    <w:tmpl w:val="AE4646B2"/>
    <w:lvl w:ilvl="0" w:tplc="2BC227D6">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559328CA"/>
    <w:multiLevelType w:val="hybridMultilevel"/>
    <w:tmpl w:val="AE129064"/>
    <w:lvl w:ilvl="0" w:tplc="BE1E1A0C">
      <w:numFmt w:val="bullet"/>
      <w:lvlText w:val="-"/>
      <w:lvlJc w:val="left"/>
      <w:pPr>
        <w:ind w:left="720" w:hanging="360"/>
      </w:pPr>
      <w:rPr>
        <w:rFonts w:ascii="Calibri Light" w:eastAsia="Times New Roman" w:hAnsi="Calibri Light" w:cs="Calibri Light" w:hint="default"/>
        <w:b/>
        <w:u w:val="singl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3584EFA"/>
    <w:multiLevelType w:val="hybridMultilevel"/>
    <w:tmpl w:val="FD94C358"/>
    <w:lvl w:ilvl="0" w:tplc="EC924F26">
      <w:start w:val="1"/>
      <w:numFmt w:val="bullet"/>
      <w:lvlText w:val="-"/>
      <w:lvlJc w:val="left"/>
      <w:pPr>
        <w:ind w:left="1080" w:hanging="360"/>
      </w:pPr>
      <w:rPr>
        <w:rFonts w:ascii="Calibri Light" w:eastAsia="Times New Roman" w:hAnsi="Calibri Light" w:cs="Calibri Light"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780071D2"/>
    <w:multiLevelType w:val="hybridMultilevel"/>
    <w:tmpl w:val="96AE28A8"/>
    <w:lvl w:ilvl="0" w:tplc="1BD292A6">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0"/>
  </w:num>
  <w:num w:numId="3">
    <w:abstractNumId w:val="2"/>
  </w:num>
  <w:num w:numId="4">
    <w:abstractNumId w:val="1"/>
  </w:num>
  <w:num w:numId="5">
    <w:abstractNumId w:val="3"/>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person w15:author="Microsoft Office User">
    <w15:presenceInfo w15:providerId="None" w15:userId="Microsoft Office User"/>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web"/>
  <w:zoom w:percent="9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5378"/>
    <w:rsid w:val="000039A2"/>
    <w:rsid w:val="00024844"/>
    <w:rsid w:val="000334A3"/>
    <w:rsid w:val="00034E91"/>
    <w:rsid w:val="000460BB"/>
    <w:rsid w:val="000664AB"/>
    <w:rsid w:val="00066EF6"/>
    <w:rsid w:val="00072068"/>
    <w:rsid w:val="0008537F"/>
    <w:rsid w:val="00086646"/>
    <w:rsid w:val="0009124B"/>
    <w:rsid w:val="000A3725"/>
    <w:rsid w:val="000B1AFE"/>
    <w:rsid w:val="000C2808"/>
    <w:rsid w:val="000F3F5A"/>
    <w:rsid w:val="00103706"/>
    <w:rsid w:val="00120867"/>
    <w:rsid w:val="00143830"/>
    <w:rsid w:val="00153170"/>
    <w:rsid w:val="0015355F"/>
    <w:rsid w:val="00157FD6"/>
    <w:rsid w:val="001604CB"/>
    <w:rsid w:val="00173D82"/>
    <w:rsid w:val="00184890"/>
    <w:rsid w:val="00193FF8"/>
    <w:rsid w:val="001959E4"/>
    <w:rsid w:val="001963CF"/>
    <w:rsid w:val="001970F3"/>
    <w:rsid w:val="001B12B7"/>
    <w:rsid w:val="001B7676"/>
    <w:rsid w:val="001C185B"/>
    <w:rsid w:val="001C7ABB"/>
    <w:rsid w:val="001E2C3B"/>
    <w:rsid w:val="001E3891"/>
    <w:rsid w:val="001E4D1F"/>
    <w:rsid w:val="001E5E6C"/>
    <w:rsid w:val="001E7D73"/>
    <w:rsid w:val="001F2196"/>
    <w:rsid w:val="00201A2C"/>
    <w:rsid w:val="002168C1"/>
    <w:rsid w:val="002171F4"/>
    <w:rsid w:val="00223BE8"/>
    <w:rsid w:val="00224E46"/>
    <w:rsid w:val="00233DFF"/>
    <w:rsid w:val="0023560E"/>
    <w:rsid w:val="00237D0E"/>
    <w:rsid w:val="002A44DD"/>
    <w:rsid w:val="002D53B2"/>
    <w:rsid w:val="002E36B4"/>
    <w:rsid w:val="002E5F98"/>
    <w:rsid w:val="002E6C81"/>
    <w:rsid w:val="002F038F"/>
    <w:rsid w:val="002F4DD7"/>
    <w:rsid w:val="002F7A91"/>
    <w:rsid w:val="003228DC"/>
    <w:rsid w:val="00333DF7"/>
    <w:rsid w:val="003464ED"/>
    <w:rsid w:val="00357B13"/>
    <w:rsid w:val="00371888"/>
    <w:rsid w:val="00373D40"/>
    <w:rsid w:val="0038470C"/>
    <w:rsid w:val="00384730"/>
    <w:rsid w:val="003A0655"/>
    <w:rsid w:val="003A2D9D"/>
    <w:rsid w:val="003A367F"/>
    <w:rsid w:val="003B6846"/>
    <w:rsid w:val="003D3E40"/>
    <w:rsid w:val="003D739F"/>
    <w:rsid w:val="00401297"/>
    <w:rsid w:val="004025F7"/>
    <w:rsid w:val="0042718B"/>
    <w:rsid w:val="0044263D"/>
    <w:rsid w:val="00476122"/>
    <w:rsid w:val="0048556D"/>
    <w:rsid w:val="004863A2"/>
    <w:rsid w:val="004A5AE6"/>
    <w:rsid w:val="004B3FDC"/>
    <w:rsid w:val="004B5378"/>
    <w:rsid w:val="004C0F78"/>
    <w:rsid w:val="004C443D"/>
    <w:rsid w:val="004D09BB"/>
    <w:rsid w:val="004E0C13"/>
    <w:rsid w:val="00500E56"/>
    <w:rsid w:val="005109B4"/>
    <w:rsid w:val="00512AF6"/>
    <w:rsid w:val="005159D0"/>
    <w:rsid w:val="0051685A"/>
    <w:rsid w:val="00531655"/>
    <w:rsid w:val="005379E8"/>
    <w:rsid w:val="00543394"/>
    <w:rsid w:val="00580086"/>
    <w:rsid w:val="005A14C5"/>
    <w:rsid w:val="005E7581"/>
    <w:rsid w:val="005E7DC1"/>
    <w:rsid w:val="00602651"/>
    <w:rsid w:val="00604E71"/>
    <w:rsid w:val="00605715"/>
    <w:rsid w:val="00615402"/>
    <w:rsid w:val="006210D6"/>
    <w:rsid w:val="0062500F"/>
    <w:rsid w:val="00633D28"/>
    <w:rsid w:val="00671012"/>
    <w:rsid w:val="0067310C"/>
    <w:rsid w:val="006820D4"/>
    <w:rsid w:val="00692E74"/>
    <w:rsid w:val="006A065D"/>
    <w:rsid w:val="006A6BF9"/>
    <w:rsid w:val="006C2768"/>
    <w:rsid w:val="006D2FDC"/>
    <w:rsid w:val="006E6145"/>
    <w:rsid w:val="007208DB"/>
    <w:rsid w:val="0073042A"/>
    <w:rsid w:val="00732916"/>
    <w:rsid w:val="00735CB3"/>
    <w:rsid w:val="0078414B"/>
    <w:rsid w:val="00792B9D"/>
    <w:rsid w:val="007C61A6"/>
    <w:rsid w:val="007D3A88"/>
    <w:rsid w:val="007F585F"/>
    <w:rsid w:val="007F67CF"/>
    <w:rsid w:val="008108FB"/>
    <w:rsid w:val="008237B4"/>
    <w:rsid w:val="00845541"/>
    <w:rsid w:val="00855FAA"/>
    <w:rsid w:val="00861A04"/>
    <w:rsid w:val="00863303"/>
    <w:rsid w:val="00875256"/>
    <w:rsid w:val="00887660"/>
    <w:rsid w:val="00890662"/>
    <w:rsid w:val="008B241C"/>
    <w:rsid w:val="008B5C62"/>
    <w:rsid w:val="008B6B85"/>
    <w:rsid w:val="008C3FAD"/>
    <w:rsid w:val="008D1723"/>
    <w:rsid w:val="008D2E23"/>
    <w:rsid w:val="008E5968"/>
    <w:rsid w:val="008E7CB6"/>
    <w:rsid w:val="009059CC"/>
    <w:rsid w:val="009238CD"/>
    <w:rsid w:val="009249CC"/>
    <w:rsid w:val="00937F9F"/>
    <w:rsid w:val="0094329C"/>
    <w:rsid w:val="00944F0C"/>
    <w:rsid w:val="00947839"/>
    <w:rsid w:val="0095067A"/>
    <w:rsid w:val="00954125"/>
    <w:rsid w:val="00960DD9"/>
    <w:rsid w:val="0096338F"/>
    <w:rsid w:val="00981038"/>
    <w:rsid w:val="0098104E"/>
    <w:rsid w:val="0098459B"/>
    <w:rsid w:val="00990BE7"/>
    <w:rsid w:val="009A16B4"/>
    <w:rsid w:val="009A79E4"/>
    <w:rsid w:val="009C7435"/>
    <w:rsid w:val="009D5A58"/>
    <w:rsid w:val="009E4261"/>
    <w:rsid w:val="009F4151"/>
    <w:rsid w:val="009F5686"/>
    <w:rsid w:val="00A05DD3"/>
    <w:rsid w:val="00A111E4"/>
    <w:rsid w:val="00A23E1A"/>
    <w:rsid w:val="00A778BA"/>
    <w:rsid w:val="00A826E9"/>
    <w:rsid w:val="00AA2F94"/>
    <w:rsid w:val="00AA5DAC"/>
    <w:rsid w:val="00AA655F"/>
    <w:rsid w:val="00AB1ADE"/>
    <w:rsid w:val="00AC18D1"/>
    <w:rsid w:val="00AC7FB3"/>
    <w:rsid w:val="00AD4C93"/>
    <w:rsid w:val="00AE2677"/>
    <w:rsid w:val="00AE2EAC"/>
    <w:rsid w:val="00B11E93"/>
    <w:rsid w:val="00B1701A"/>
    <w:rsid w:val="00B221FD"/>
    <w:rsid w:val="00B32AB5"/>
    <w:rsid w:val="00B36008"/>
    <w:rsid w:val="00B362B2"/>
    <w:rsid w:val="00B53443"/>
    <w:rsid w:val="00B63712"/>
    <w:rsid w:val="00B818C5"/>
    <w:rsid w:val="00BA0A1B"/>
    <w:rsid w:val="00BB057F"/>
    <w:rsid w:val="00BC7F99"/>
    <w:rsid w:val="00BD4402"/>
    <w:rsid w:val="00BF35F5"/>
    <w:rsid w:val="00BF3FE2"/>
    <w:rsid w:val="00C05710"/>
    <w:rsid w:val="00C24A43"/>
    <w:rsid w:val="00C2525F"/>
    <w:rsid w:val="00C61AFD"/>
    <w:rsid w:val="00C82587"/>
    <w:rsid w:val="00C841AF"/>
    <w:rsid w:val="00C962FC"/>
    <w:rsid w:val="00CA1227"/>
    <w:rsid w:val="00CA18A0"/>
    <w:rsid w:val="00CA6758"/>
    <w:rsid w:val="00CA747A"/>
    <w:rsid w:val="00CB111F"/>
    <w:rsid w:val="00CC025B"/>
    <w:rsid w:val="00CC25F9"/>
    <w:rsid w:val="00CC551A"/>
    <w:rsid w:val="00CD56F0"/>
    <w:rsid w:val="00CE7D52"/>
    <w:rsid w:val="00D02496"/>
    <w:rsid w:val="00D05B64"/>
    <w:rsid w:val="00D305FA"/>
    <w:rsid w:val="00D82DBC"/>
    <w:rsid w:val="00DB350B"/>
    <w:rsid w:val="00DC19D6"/>
    <w:rsid w:val="00DC29C2"/>
    <w:rsid w:val="00DE7F01"/>
    <w:rsid w:val="00DF2E83"/>
    <w:rsid w:val="00E030F9"/>
    <w:rsid w:val="00E112C0"/>
    <w:rsid w:val="00E427F3"/>
    <w:rsid w:val="00E50333"/>
    <w:rsid w:val="00E530E1"/>
    <w:rsid w:val="00E541DC"/>
    <w:rsid w:val="00E9094D"/>
    <w:rsid w:val="00E9298D"/>
    <w:rsid w:val="00E9766B"/>
    <w:rsid w:val="00EA2C21"/>
    <w:rsid w:val="00EA6CE1"/>
    <w:rsid w:val="00EB1D84"/>
    <w:rsid w:val="00EB263B"/>
    <w:rsid w:val="00EC039A"/>
    <w:rsid w:val="00ED2BE1"/>
    <w:rsid w:val="00EE31B3"/>
    <w:rsid w:val="00F03D4C"/>
    <w:rsid w:val="00F1180D"/>
    <w:rsid w:val="00F21CB9"/>
    <w:rsid w:val="00F316C3"/>
    <w:rsid w:val="00F6602E"/>
    <w:rsid w:val="00F76EFA"/>
    <w:rsid w:val="00F8250B"/>
    <w:rsid w:val="00FA4064"/>
    <w:rsid w:val="00FB47F3"/>
    <w:rsid w:val="00FB6563"/>
    <w:rsid w:val="00FC4FBF"/>
    <w:rsid w:val="00FE6687"/>
    <w:rsid w:val="00FF65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F1EDF35"/>
  <w15:chartTrackingRefBased/>
  <w15:docId w15:val="{EAC2B173-892F-4F42-A70C-5D7379D8F0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E7CB6"/>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990BE7"/>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eastAsia="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B5378"/>
    <w:pPr>
      <w:ind w:left="720"/>
      <w:contextualSpacing/>
    </w:pPr>
  </w:style>
  <w:style w:type="character" w:styleId="CommentReference">
    <w:name w:val="annotation reference"/>
    <w:basedOn w:val="DefaultParagraphFont"/>
    <w:uiPriority w:val="99"/>
    <w:semiHidden/>
    <w:unhideWhenUsed/>
    <w:rsid w:val="00201A2C"/>
    <w:rPr>
      <w:sz w:val="16"/>
      <w:szCs w:val="16"/>
    </w:rPr>
  </w:style>
  <w:style w:type="paragraph" w:styleId="CommentText">
    <w:name w:val="annotation text"/>
    <w:basedOn w:val="Normal"/>
    <w:link w:val="CommentTextChar"/>
    <w:uiPriority w:val="99"/>
    <w:semiHidden/>
    <w:unhideWhenUsed/>
    <w:rsid w:val="00201A2C"/>
    <w:rPr>
      <w:sz w:val="20"/>
      <w:szCs w:val="20"/>
    </w:rPr>
  </w:style>
  <w:style w:type="character" w:customStyle="1" w:styleId="CommentTextChar">
    <w:name w:val="Comment Text Char"/>
    <w:basedOn w:val="DefaultParagraphFont"/>
    <w:link w:val="CommentText"/>
    <w:uiPriority w:val="99"/>
    <w:semiHidden/>
    <w:rsid w:val="00201A2C"/>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201A2C"/>
    <w:rPr>
      <w:b/>
      <w:bCs/>
    </w:rPr>
  </w:style>
  <w:style w:type="character" w:customStyle="1" w:styleId="CommentSubjectChar">
    <w:name w:val="Comment Subject Char"/>
    <w:basedOn w:val="CommentTextChar"/>
    <w:link w:val="CommentSubject"/>
    <w:uiPriority w:val="99"/>
    <w:semiHidden/>
    <w:rsid w:val="00201A2C"/>
    <w:rPr>
      <w:rFonts w:ascii="Times New Roman" w:eastAsia="Times New Roman" w:hAnsi="Times New Roman" w:cs="Times New Roman"/>
      <w:b/>
      <w:bCs/>
      <w:sz w:val="20"/>
      <w:szCs w:val="20"/>
      <w:lang w:eastAsia="en-GB"/>
    </w:rPr>
  </w:style>
  <w:style w:type="paragraph" w:styleId="BalloonText">
    <w:name w:val="Balloon Text"/>
    <w:basedOn w:val="Normal"/>
    <w:link w:val="BalloonTextChar"/>
    <w:uiPriority w:val="99"/>
    <w:semiHidden/>
    <w:unhideWhenUsed/>
    <w:rsid w:val="00201A2C"/>
    <w:rPr>
      <w:sz w:val="18"/>
      <w:szCs w:val="18"/>
    </w:rPr>
  </w:style>
  <w:style w:type="character" w:customStyle="1" w:styleId="BalloonTextChar">
    <w:name w:val="Balloon Text Char"/>
    <w:basedOn w:val="DefaultParagraphFont"/>
    <w:link w:val="BalloonText"/>
    <w:uiPriority w:val="99"/>
    <w:semiHidden/>
    <w:rsid w:val="00201A2C"/>
    <w:rPr>
      <w:rFonts w:ascii="Times New Roman" w:eastAsia="Times New Roman" w:hAnsi="Times New Roman" w:cs="Times New Roman"/>
      <w:sz w:val="18"/>
      <w:szCs w:val="18"/>
      <w:lang w:eastAsia="en-GB"/>
    </w:rPr>
  </w:style>
  <w:style w:type="character" w:customStyle="1" w:styleId="Heading1Char">
    <w:name w:val="Heading 1 Char"/>
    <w:basedOn w:val="DefaultParagraphFont"/>
    <w:link w:val="Heading1"/>
    <w:uiPriority w:val="9"/>
    <w:rsid w:val="00990BE7"/>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990BE7"/>
  </w:style>
  <w:style w:type="paragraph" w:styleId="FootnoteText">
    <w:name w:val="footnote text"/>
    <w:basedOn w:val="Normal"/>
    <w:link w:val="FootnoteTextChar"/>
    <w:uiPriority w:val="99"/>
    <w:semiHidden/>
    <w:unhideWhenUsed/>
    <w:rsid w:val="000039A2"/>
    <w:rPr>
      <w:sz w:val="20"/>
      <w:szCs w:val="20"/>
    </w:rPr>
  </w:style>
  <w:style w:type="character" w:customStyle="1" w:styleId="FootnoteTextChar">
    <w:name w:val="Footnote Text Char"/>
    <w:basedOn w:val="DefaultParagraphFont"/>
    <w:link w:val="FootnoteText"/>
    <w:uiPriority w:val="99"/>
    <w:semiHidden/>
    <w:rsid w:val="000039A2"/>
    <w:rPr>
      <w:rFonts w:ascii="Times New Roman" w:eastAsia="Times New Roman" w:hAnsi="Times New Roman" w:cs="Times New Roman"/>
      <w:sz w:val="20"/>
      <w:szCs w:val="20"/>
      <w:lang w:eastAsia="en-GB"/>
    </w:rPr>
  </w:style>
  <w:style w:type="character" w:styleId="FootnoteReference">
    <w:name w:val="footnote reference"/>
    <w:basedOn w:val="DefaultParagraphFont"/>
    <w:uiPriority w:val="99"/>
    <w:semiHidden/>
    <w:unhideWhenUsed/>
    <w:rsid w:val="000039A2"/>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1296658">
      <w:bodyDiv w:val="1"/>
      <w:marLeft w:val="0"/>
      <w:marRight w:val="0"/>
      <w:marTop w:val="0"/>
      <w:marBottom w:val="0"/>
      <w:divBdr>
        <w:top w:val="none" w:sz="0" w:space="0" w:color="auto"/>
        <w:left w:val="none" w:sz="0" w:space="0" w:color="auto"/>
        <w:bottom w:val="none" w:sz="0" w:space="0" w:color="auto"/>
        <w:right w:val="none" w:sz="0" w:space="0" w:color="auto"/>
      </w:divBdr>
    </w:div>
    <w:div w:id="104616483">
      <w:bodyDiv w:val="1"/>
      <w:marLeft w:val="0"/>
      <w:marRight w:val="0"/>
      <w:marTop w:val="0"/>
      <w:marBottom w:val="0"/>
      <w:divBdr>
        <w:top w:val="none" w:sz="0" w:space="0" w:color="auto"/>
        <w:left w:val="none" w:sz="0" w:space="0" w:color="auto"/>
        <w:bottom w:val="none" w:sz="0" w:space="0" w:color="auto"/>
        <w:right w:val="none" w:sz="0" w:space="0" w:color="auto"/>
      </w:divBdr>
    </w:div>
    <w:div w:id="115754181">
      <w:bodyDiv w:val="1"/>
      <w:marLeft w:val="0"/>
      <w:marRight w:val="0"/>
      <w:marTop w:val="0"/>
      <w:marBottom w:val="0"/>
      <w:divBdr>
        <w:top w:val="none" w:sz="0" w:space="0" w:color="auto"/>
        <w:left w:val="none" w:sz="0" w:space="0" w:color="auto"/>
        <w:bottom w:val="none" w:sz="0" w:space="0" w:color="auto"/>
        <w:right w:val="none" w:sz="0" w:space="0" w:color="auto"/>
      </w:divBdr>
    </w:div>
    <w:div w:id="122701112">
      <w:bodyDiv w:val="1"/>
      <w:marLeft w:val="0"/>
      <w:marRight w:val="0"/>
      <w:marTop w:val="0"/>
      <w:marBottom w:val="0"/>
      <w:divBdr>
        <w:top w:val="none" w:sz="0" w:space="0" w:color="auto"/>
        <w:left w:val="none" w:sz="0" w:space="0" w:color="auto"/>
        <w:bottom w:val="none" w:sz="0" w:space="0" w:color="auto"/>
        <w:right w:val="none" w:sz="0" w:space="0" w:color="auto"/>
      </w:divBdr>
    </w:div>
    <w:div w:id="136069902">
      <w:bodyDiv w:val="1"/>
      <w:marLeft w:val="0"/>
      <w:marRight w:val="0"/>
      <w:marTop w:val="0"/>
      <w:marBottom w:val="0"/>
      <w:divBdr>
        <w:top w:val="none" w:sz="0" w:space="0" w:color="auto"/>
        <w:left w:val="none" w:sz="0" w:space="0" w:color="auto"/>
        <w:bottom w:val="none" w:sz="0" w:space="0" w:color="auto"/>
        <w:right w:val="none" w:sz="0" w:space="0" w:color="auto"/>
      </w:divBdr>
    </w:div>
    <w:div w:id="155268164">
      <w:bodyDiv w:val="1"/>
      <w:marLeft w:val="0"/>
      <w:marRight w:val="0"/>
      <w:marTop w:val="0"/>
      <w:marBottom w:val="0"/>
      <w:divBdr>
        <w:top w:val="none" w:sz="0" w:space="0" w:color="auto"/>
        <w:left w:val="none" w:sz="0" w:space="0" w:color="auto"/>
        <w:bottom w:val="none" w:sz="0" w:space="0" w:color="auto"/>
        <w:right w:val="none" w:sz="0" w:space="0" w:color="auto"/>
      </w:divBdr>
    </w:div>
    <w:div w:id="185337217">
      <w:bodyDiv w:val="1"/>
      <w:marLeft w:val="0"/>
      <w:marRight w:val="0"/>
      <w:marTop w:val="0"/>
      <w:marBottom w:val="0"/>
      <w:divBdr>
        <w:top w:val="none" w:sz="0" w:space="0" w:color="auto"/>
        <w:left w:val="none" w:sz="0" w:space="0" w:color="auto"/>
        <w:bottom w:val="none" w:sz="0" w:space="0" w:color="auto"/>
        <w:right w:val="none" w:sz="0" w:space="0" w:color="auto"/>
      </w:divBdr>
    </w:div>
    <w:div w:id="188300450">
      <w:bodyDiv w:val="1"/>
      <w:marLeft w:val="0"/>
      <w:marRight w:val="0"/>
      <w:marTop w:val="0"/>
      <w:marBottom w:val="0"/>
      <w:divBdr>
        <w:top w:val="none" w:sz="0" w:space="0" w:color="auto"/>
        <w:left w:val="none" w:sz="0" w:space="0" w:color="auto"/>
        <w:bottom w:val="none" w:sz="0" w:space="0" w:color="auto"/>
        <w:right w:val="none" w:sz="0" w:space="0" w:color="auto"/>
      </w:divBdr>
    </w:div>
    <w:div w:id="210464127">
      <w:bodyDiv w:val="1"/>
      <w:marLeft w:val="0"/>
      <w:marRight w:val="0"/>
      <w:marTop w:val="0"/>
      <w:marBottom w:val="0"/>
      <w:divBdr>
        <w:top w:val="none" w:sz="0" w:space="0" w:color="auto"/>
        <w:left w:val="none" w:sz="0" w:space="0" w:color="auto"/>
        <w:bottom w:val="none" w:sz="0" w:space="0" w:color="auto"/>
        <w:right w:val="none" w:sz="0" w:space="0" w:color="auto"/>
      </w:divBdr>
    </w:div>
    <w:div w:id="221868045">
      <w:bodyDiv w:val="1"/>
      <w:marLeft w:val="0"/>
      <w:marRight w:val="0"/>
      <w:marTop w:val="0"/>
      <w:marBottom w:val="0"/>
      <w:divBdr>
        <w:top w:val="none" w:sz="0" w:space="0" w:color="auto"/>
        <w:left w:val="none" w:sz="0" w:space="0" w:color="auto"/>
        <w:bottom w:val="none" w:sz="0" w:space="0" w:color="auto"/>
        <w:right w:val="none" w:sz="0" w:space="0" w:color="auto"/>
      </w:divBdr>
    </w:div>
    <w:div w:id="245657277">
      <w:bodyDiv w:val="1"/>
      <w:marLeft w:val="0"/>
      <w:marRight w:val="0"/>
      <w:marTop w:val="0"/>
      <w:marBottom w:val="0"/>
      <w:divBdr>
        <w:top w:val="none" w:sz="0" w:space="0" w:color="auto"/>
        <w:left w:val="none" w:sz="0" w:space="0" w:color="auto"/>
        <w:bottom w:val="none" w:sz="0" w:space="0" w:color="auto"/>
        <w:right w:val="none" w:sz="0" w:space="0" w:color="auto"/>
      </w:divBdr>
    </w:div>
    <w:div w:id="248731388">
      <w:bodyDiv w:val="1"/>
      <w:marLeft w:val="0"/>
      <w:marRight w:val="0"/>
      <w:marTop w:val="0"/>
      <w:marBottom w:val="0"/>
      <w:divBdr>
        <w:top w:val="none" w:sz="0" w:space="0" w:color="auto"/>
        <w:left w:val="none" w:sz="0" w:space="0" w:color="auto"/>
        <w:bottom w:val="none" w:sz="0" w:space="0" w:color="auto"/>
        <w:right w:val="none" w:sz="0" w:space="0" w:color="auto"/>
      </w:divBdr>
    </w:div>
    <w:div w:id="249242819">
      <w:bodyDiv w:val="1"/>
      <w:marLeft w:val="0"/>
      <w:marRight w:val="0"/>
      <w:marTop w:val="0"/>
      <w:marBottom w:val="0"/>
      <w:divBdr>
        <w:top w:val="none" w:sz="0" w:space="0" w:color="auto"/>
        <w:left w:val="none" w:sz="0" w:space="0" w:color="auto"/>
        <w:bottom w:val="none" w:sz="0" w:space="0" w:color="auto"/>
        <w:right w:val="none" w:sz="0" w:space="0" w:color="auto"/>
      </w:divBdr>
    </w:div>
    <w:div w:id="278293283">
      <w:bodyDiv w:val="1"/>
      <w:marLeft w:val="0"/>
      <w:marRight w:val="0"/>
      <w:marTop w:val="0"/>
      <w:marBottom w:val="0"/>
      <w:divBdr>
        <w:top w:val="none" w:sz="0" w:space="0" w:color="auto"/>
        <w:left w:val="none" w:sz="0" w:space="0" w:color="auto"/>
        <w:bottom w:val="none" w:sz="0" w:space="0" w:color="auto"/>
        <w:right w:val="none" w:sz="0" w:space="0" w:color="auto"/>
      </w:divBdr>
    </w:div>
    <w:div w:id="290330531">
      <w:bodyDiv w:val="1"/>
      <w:marLeft w:val="0"/>
      <w:marRight w:val="0"/>
      <w:marTop w:val="0"/>
      <w:marBottom w:val="0"/>
      <w:divBdr>
        <w:top w:val="none" w:sz="0" w:space="0" w:color="auto"/>
        <w:left w:val="none" w:sz="0" w:space="0" w:color="auto"/>
        <w:bottom w:val="none" w:sz="0" w:space="0" w:color="auto"/>
        <w:right w:val="none" w:sz="0" w:space="0" w:color="auto"/>
      </w:divBdr>
    </w:div>
    <w:div w:id="306514564">
      <w:bodyDiv w:val="1"/>
      <w:marLeft w:val="0"/>
      <w:marRight w:val="0"/>
      <w:marTop w:val="0"/>
      <w:marBottom w:val="0"/>
      <w:divBdr>
        <w:top w:val="none" w:sz="0" w:space="0" w:color="auto"/>
        <w:left w:val="none" w:sz="0" w:space="0" w:color="auto"/>
        <w:bottom w:val="none" w:sz="0" w:space="0" w:color="auto"/>
        <w:right w:val="none" w:sz="0" w:space="0" w:color="auto"/>
      </w:divBdr>
    </w:div>
    <w:div w:id="313489398">
      <w:bodyDiv w:val="1"/>
      <w:marLeft w:val="0"/>
      <w:marRight w:val="0"/>
      <w:marTop w:val="0"/>
      <w:marBottom w:val="0"/>
      <w:divBdr>
        <w:top w:val="none" w:sz="0" w:space="0" w:color="auto"/>
        <w:left w:val="none" w:sz="0" w:space="0" w:color="auto"/>
        <w:bottom w:val="none" w:sz="0" w:space="0" w:color="auto"/>
        <w:right w:val="none" w:sz="0" w:space="0" w:color="auto"/>
      </w:divBdr>
    </w:div>
    <w:div w:id="337655424">
      <w:bodyDiv w:val="1"/>
      <w:marLeft w:val="0"/>
      <w:marRight w:val="0"/>
      <w:marTop w:val="0"/>
      <w:marBottom w:val="0"/>
      <w:divBdr>
        <w:top w:val="none" w:sz="0" w:space="0" w:color="auto"/>
        <w:left w:val="none" w:sz="0" w:space="0" w:color="auto"/>
        <w:bottom w:val="none" w:sz="0" w:space="0" w:color="auto"/>
        <w:right w:val="none" w:sz="0" w:space="0" w:color="auto"/>
      </w:divBdr>
    </w:div>
    <w:div w:id="342588902">
      <w:bodyDiv w:val="1"/>
      <w:marLeft w:val="0"/>
      <w:marRight w:val="0"/>
      <w:marTop w:val="0"/>
      <w:marBottom w:val="0"/>
      <w:divBdr>
        <w:top w:val="none" w:sz="0" w:space="0" w:color="auto"/>
        <w:left w:val="none" w:sz="0" w:space="0" w:color="auto"/>
        <w:bottom w:val="none" w:sz="0" w:space="0" w:color="auto"/>
        <w:right w:val="none" w:sz="0" w:space="0" w:color="auto"/>
      </w:divBdr>
    </w:div>
    <w:div w:id="342980499">
      <w:bodyDiv w:val="1"/>
      <w:marLeft w:val="0"/>
      <w:marRight w:val="0"/>
      <w:marTop w:val="0"/>
      <w:marBottom w:val="0"/>
      <w:divBdr>
        <w:top w:val="none" w:sz="0" w:space="0" w:color="auto"/>
        <w:left w:val="none" w:sz="0" w:space="0" w:color="auto"/>
        <w:bottom w:val="none" w:sz="0" w:space="0" w:color="auto"/>
        <w:right w:val="none" w:sz="0" w:space="0" w:color="auto"/>
      </w:divBdr>
    </w:div>
    <w:div w:id="352655553">
      <w:bodyDiv w:val="1"/>
      <w:marLeft w:val="0"/>
      <w:marRight w:val="0"/>
      <w:marTop w:val="0"/>
      <w:marBottom w:val="0"/>
      <w:divBdr>
        <w:top w:val="none" w:sz="0" w:space="0" w:color="auto"/>
        <w:left w:val="none" w:sz="0" w:space="0" w:color="auto"/>
        <w:bottom w:val="none" w:sz="0" w:space="0" w:color="auto"/>
        <w:right w:val="none" w:sz="0" w:space="0" w:color="auto"/>
      </w:divBdr>
    </w:div>
    <w:div w:id="401409975">
      <w:bodyDiv w:val="1"/>
      <w:marLeft w:val="0"/>
      <w:marRight w:val="0"/>
      <w:marTop w:val="0"/>
      <w:marBottom w:val="0"/>
      <w:divBdr>
        <w:top w:val="none" w:sz="0" w:space="0" w:color="auto"/>
        <w:left w:val="none" w:sz="0" w:space="0" w:color="auto"/>
        <w:bottom w:val="none" w:sz="0" w:space="0" w:color="auto"/>
        <w:right w:val="none" w:sz="0" w:space="0" w:color="auto"/>
      </w:divBdr>
    </w:div>
    <w:div w:id="404498841">
      <w:bodyDiv w:val="1"/>
      <w:marLeft w:val="0"/>
      <w:marRight w:val="0"/>
      <w:marTop w:val="0"/>
      <w:marBottom w:val="0"/>
      <w:divBdr>
        <w:top w:val="none" w:sz="0" w:space="0" w:color="auto"/>
        <w:left w:val="none" w:sz="0" w:space="0" w:color="auto"/>
        <w:bottom w:val="none" w:sz="0" w:space="0" w:color="auto"/>
        <w:right w:val="none" w:sz="0" w:space="0" w:color="auto"/>
      </w:divBdr>
    </w:div>
    <w:div w:id="419184322">
      <w:bodyDiv w:val="1"/>
      <w:marLeft w:val="0"/>
      <w:marRight w:val="0"/>
      <w:marTop w:val="0"/>
      <w:marBottom w:val="0"/>
      <w:divBdr>
        <w:top w:val="none" w:sz="0" w:space="0" w:color="auto"/>
        <w:left w:val="none" w:sz="0" w:space="0" w:color="auto"/>
        <w:bottom w:val="none" w:sz="0" w:space="0" w:color="auto"/>
        <w:right w:val="none" w:sz="0" w:space="0" w:color="auto"/>
      </w:divBdr>
    </w:div>
    <w:div w:id="423914431">
      <w:bodyDiv w:val="1"/>
      <w:marLeft w:val="0"/>
      <w:marRight w:val="0"/>
      <w:marTop w:val="0"/>
      <w:marBottom w:val="0"/>
      <w:divBdr>
        <w:top w:val="none" w:sz="0" w:space="0" w:color="auto"/>
        <w:left w:val="none" w:sz="0" w:space="0" w:color="auto"/>
        <w:bottom w:val="none" w:sz="0" w:space="0" w:color="auto"/>
        <w:right w:val="none" w:sz="0" w:space="0" w:color="auto"/>
      </w:divBdr>
    </w:div>
    <w:div w:id="424765054">
      <w:bodyDiv w:val="1"/>
      <w:marLeft w:val="0"/>
      <w:marRight w:val="0"/>
      <w:marTop w:val="0"/>
      <w:marBottom w:val="0"/>
      <w:divBdr>
        <w:top w:val="none" w:sz="0" w:space="0" w:color="auto"/>
        <w:left w:val="none" w:sz="0" w:space="0" w:color="auto"/>
        <w:bottom w:val="none" w:sz="0" w:space="0" w:color="auto"/>
        <w:right w:val="none" w:sz="0" w:space="0" w:color="auto"/>
      </w:divBdr>
    </w:div>
    <w:div w:id="436602467">
      <w:bodyDiv w:val="1"/>
      <w:marLeft w:val="0"/>
      <w:marRight w:val="0"/>
      <w:marTop w:val="0"/>
      <w:marBottom w:val="0"/>
      <w:divBdr>
        <w:top w:val="none" w:sz="0" w:space="0" w:color="auto"/>
        <w:left w:val="none" w:sz="0" w:space="0" w:color="auto"/>
        <w:bottom w:val="none" w:sz="0" w:space="0" w:color="auto"/>
        <w:right w:val="none" w:sz="0" w:space="0" w:color="auto"/>
      </w:divBdr>
    </w:div>
    <w:div w:id="441077184">
      <w:bodyDiv w:val="1"/>
      <w:marLeft w:val="0"/>
      <w:marRight w:val="0"/>
      <w:marTop w:val="0"/>
      <w:marBottom w:val="0"/>
      <w:divBdr>
        <w:top w:val="none" w:sz="0" w:space="0" w:color="auto"/>
        <w:left w:val="none" w:sz="0" w:space="0" w:color="auto"/>
        <w:bottom w:val="none" w:sz="0" w:space="0" w:color="auto"/>
        <w:right w:val="none" w:sz="0" w:space="0" w:color="auto"/>
      </w:divBdr>
    </w:div>
    <w:div w:id="467553554">
      <w:bodyDiv w:val="1"/>
      <w:marLeft w:val="0"/>
      <w:marRight w:val="0"/>
      <w:marTop w:val="0"/>
      <w:marBottom w:val="0"/>
      <w:divBdr>
        <w:top w:val="none" w:sz="0" w:space="0" w:color="auto"/>
        <w:left w:val="none" w:sz="0" w:space="0" w:color="auto"/>
        <w:bottom w:val="none" w:sz="0" w:space="0" w:color="auto"/>
        <w:right w:val="none" w:sz="0" w:space="0" w:color="auto"/>
      </w:divBdr>
    </w:div>
    <w:div w:id="471483830">
      <w:bodyDiv w:val="1"/>
      <w:marLeft w:val="0"/>
      <w:marRight w:val="0"/>
      <w:marTop w:val="0"/>
      <w:marBottom w:val="0"/>
      <w:divBdr>
        <w:top w:val="none" w:sz="0" w:space="0" w:color="auto"/>
        <w:left w:val="none" w:sz="0" w:space="0" w:color="auto"/>
        <w:bottom w:val="none" w:sz="0" w:space="0" w:color="auto"/>
        <w:right w:val="none" w:sz="0" w:space="0" w:color="auto"/>
      </w:divBdr>
    </w:div>
    <w:div w:id="500268853">
      <w:bodyDiv w:val="1"/>
      <w:marLeft w:val="0"/>
      <w:marRight w:val="0"/>
      <w:marTop w:val="0"/>
      <w:marBottom w:val="0"/>
      <w:divBdr>
        <w:top w:val="none" w:sz="0" w:space="0" w:color="auto"/>
        <w:left w:val="none" w:sz="0" w:space="0" w:color="auto"/>
        <w:bottom w:val="none" w:sz="0" w:space="0" w:color="auto"/>
        <w:right w:val="none" w:sz="0" w:space="0" w:color="auto"/>
      </w:divBdr>
    </w:div>
    <w:div w:id="519854207">
      <w:bodyDiv w:val="1"/>
      <w:marLeft w:val="0"/>
      <w:marRight w:val="0"/>
      <w:marTop w:val="0"/>
      <w:marBottom w:val="0"/>
      <w:divBdr>
        <w:top w:val="none" w:sz="0" w:space="0" w:color="auto"/>
        <w:left w:val="none" w:sz="0" w:space="0" w:color="auto"/>
        <w:bottom w:val="none" w:sz="0" w:space="0" w:color="auto"/>
        <w:right w:val="none" w:sz="0" w:space="0" w:color="auto"/>
      </w:divBdr>
    </w:div>
    <w:div w:id="525824875">
      <w:bodyDiv w:val="1"/>
      <w:marLeft w:val="0"/>
      <w:marRight w:val="0"/>
      <w:marTop w:val="0"/>
      <w:marBottom w:val="0"/>
      <w:divBdr>
        <w:top w:val="none" w:sz="0" w:space="0" w:color="auto"/>
        <w:left w:val="none" w:sz="0" w:space="0" w:color="auto"/>
        <w:bottom w:val="none" w:sz="0" w:space="0" w:color="auto"/>
        <w:right w:val="none" w:sz="0" w:space="0" w:color="auto"/>
      </w:divBdr>
    </w:div>
    <w:div w:id="551431798">
      <w:bodyDiv w:val="1"/>
      <w:marLeft w:val="0"/>
      <w:marRight w:val="0"/>
      <w:marTop w:val="0"/>
      <w:marBottom w:val="0"/>
      <w:divBdr>
        <w:top w:val="none" w:sz="0" w:space="0" w:color="auto"/>
        <w:left w:val="none" w:sz="0" w:space="0" w:color="auto"/>
        <w:bottom w:val="none" w:sz="0" w:space="0" w:color="auto"/>
        <w:right w:val="none" w:sz="0" w:space="0" w:color="auto"/>
      </w:divBdr>
    </w:div>
    <w:div w:id="553277764">
      <w:bodyDiv w:val="1"/>
      <w:marLeft w:val="0"/>
      <w:marRight w:val="0"/>
      <w:marTop w:val="0"/>
      <w:marBottom w:val="0"/>
      <w:divBdr>
        <w:top w:val="none" w:sz="0" w:space="0" w:color="auto"/>
        <w:left w:val="none" w:sz="0" w:space="0" w:color="auto"/>
        <w:bottom w:val="none" w:sz="0" w:space="0" w:color="auto"/>
        <w:right w:val="none" w:sz="0" w:space="0" w:color="auto"/>
      </w:divBdr>
    </w:div>
    <w:div w:id="563876480">
      <w:bodyDiv w:val="1"/>
      <w:marLeft w:val="0"/>
      <w:marRight w:val="0"/>
      <w:marTop w:val="0"/>
      <w:marBottom w:val="0"/>
      <w:divBdr>
        <w:top w:val="none" w:sz="0" w:space="0" w:color="auto"/>
        <w:left w:val="none" w:sz="0" w:space="0" w:color="auto"/>
        <w:bottom w:val="none" w:sz="0" w:space="0" w:color="auto"/>
        <w:right w:val="none" w:sz="0" w:space="0" w:color="auto"/>
      </w:divBdr>
    </w:div>
    <w:div w:id="577981864">
      <w:bodyDiv w:val="1"/>
      <w:marLeft w:val="0"/>
      <w:marRight w:val="0"/>
      <w:marTop w:val="0"/>
      <w:marBottom w:val="0"/>
      <w:divBdr>
        <w:top w:val="none" w:sz="0" w:space="0" w:color="auto"/>
        <w:left w:val="none" w:sz="0" w:space="0" w:color="auto"/>
        <w:bottom w:val="none" w:sz="0" w:space="0" w:color="auto"/>
        <w:right w:val="none" w:sz="0" w:space="0" w:color="auto"/>
      </w:divBdr>
    </w:div>
    <w:div w:id="596210011">
      <w:bodyDiv w:val="1"/>
      <w:marLeft w:val="0"/>
      <w:marRight w:val="0"/>
      <w:marTop w:val="0"/>
      <w:marBottom w:val="0"/>
      <w:divBdr>
        <w:top w:val="none" w:sz="0" w:space="0" w:color="auto"/>
        <w:left w:val="none" w:sz="0" w:space="0" w:color="auto"/>
        <w:bottom w:val="none" w:sz="0" w:space="0" w:color="auto"/>
        <w:right w:val="none" w:sz="0" w:space="0" w:color="auto"/>
      </w:divBdr>
    </w:div>
    <w:div w:id="613365871">
      <w:bodyDiv w:val="1"/>
      <w:marLeft w:val="0"/>
      <w:marRight w:val="0"/>
      <w:marTop w:val="0"/>
      <w:marBottom w:val="0"/>
      <w:divBdr>
        <w:top w:val="none" w:sz="0" w:space="0" w:color="auto"/>
        <w:left w:val="none" w:sz="0" w:space="0" w:color="auto"/>
        <w:bottom w:val="none" w:sz="0" w:space="0" w:color="auto"/>
        <w:right w:val="none" w:sz="0" w:space="0" w:color="auto"/>
      </w:divBdr>
    </w:div>
    <w:div w:id="632712716">
      <w:bodyDiv w:val="1"/>
      <w:marLeft w:val="0"/>
      <w:marRight w:val="0"/>
      <w:marTop w:val="0"/>
      <w:marBottom w:val="0"/>
      <w:divBdr>
        <w:top w:val="none" w:sz="0" w:space="0" w:color="auto"/>
        <w:left w:val="none" w:sz="0" w:space="0" w:color="auto"/>
        <w:bottom w:val="none" w:sz="0" w:space="0" w:color="auto"/>
        <w:right w:val="none" w:sz="0" w:space="0" w:color="auto"/>
      </w:divBdr>
    </w:div>
    <w:div w:id="638650917">
      <w:bodyDiv w:val="1"/>
      <w:marLeft w:val="0"/>
      <w:marRight w:val="0"/>
      <w:marTop w:val="0"/>
      <w:marBottom w:val="0"/>
      <w:divBdr>
        <w:top w:val="none" w:sz="0" w:space="0" w:color="auto"/>
        <w:left w:val="none" w:sz="0" w:space="0" w:color="auto"/>
        <w:bottom w:val="none" w:sz="0" w:space="0" w:color="auto"/>
        <w:right w:val="none" w:sz="0" w:space="0" w:color="auto"/>
      </w:divBdr>
    </w:div>
    <w:div w:id="647786826">
      <w:bodyDiv w:val="1"/>
      <w:marLeft w:val="0"/>
      <w:marRight w:val="0"/>
      <w:marTop w:val="0"/>
      <w:marBottom w:val="0"/>
      <w:divBdr>
        <w:top w:val="none" w:sz="0" w:space="0" w:color="auto"/>
        <w:left w:val="none" w:sz="0" w:space="0" w:color="auto"/>
        <w:bottom w:val="none" w:sz="0" w:space="0" w:color="auto"/>
        <w:right w:val="none" w:sz="0" w:space="0" w:color="auto"/>
      </w:divBdr>
    </w:div>
    <w:div w:id="699671129">
      <w:bodyDiv w:val="1"/>
      <w:marLeft w:val="0"/>
      <w:marRight w:val="0"/>
      <w:marTop w:val="0"/>
      <w:marBottom w:val="0"/>
      <w:divBdr>
        <w:top w:val="none" w:sz="0" w:space="0" w:color="auto"/>
        <w:left w:val="none" w:sz="0" w:space="0" w:color="auto"/>
        <w:bottom w:val="none" w:sz="0" w:space="0" w:color="auto"/>
        <w:right w:val="none" w:sz="0" w:space="0" w:color="auto"/>
      </w:divBdr>
    </w:div>
    <w:div w:id="722337887">
      <w:bodyDiv w:val="1"/>
      <w:marLeft w:val="0"/>
      <w:marRight w:val="0"/>
      <w:marTop w:val="0"/>
      <w:marBottom w:val="0"/>
      <w:divBdr>
        <w:top w:val="none" w:sz="0" w:space="0" w:color="auto"/>
        <w:left w:val="none" w:sz="0" w:space="0" w:color="auto"/>
        <w:bottom w:val="none" w:sz="0" w:space="0" w:color="auto"/>
        <w:right w:val="none" w:sz="0" w:space="0" w:color="auto"/>
      </w:divBdr>
    </w:div>
    <w:div w:id="766467679">
      <w:bodyDiv w:val="1"/>
      <w:marLeft w:val="0"/>
      <w:marRight w:val="0"/>
      <w:marTop w:val="0"/>
      <w:marBottom w:val="0"/>
      <w:divBdr>
        <w:top w:val="none" w:sz="0" w:space="0" w:color="auto"/>
        <w:left w:val="none" w:sz="0" w:space="0" w:color="auto"/>
        <w:bottom w:val="none" w:sz="0" w:space="0" w:color="auto"/>
        <w:right w:val="none" w:sz="0" w:space="0" w:color="auto"/>
      </w:divBdr>
    </w:div>
    <w:div w:id="767193268">
      <w:bodyDiv w:val="1"/>
      <w:marLeft w:val="0"/>
      <w:marRight w:val="0"/>
      <w:marTop w:val="0"/>
      <w:marBottom w:val="0"/>
      <w:divBdr>
        <w:top w:val="none" w:sz="0" w:space="0" w:color="auto"/>
        <w:left w:val="none" w:sz="0" w:space="0" w:color="auto"/>
        <w:bottom w:val="none" w:sz="0" w:space="0" w:color="auto"/>
        <w:right w:val="none" w:sz="0" w:space="0" w:color="auto"/>
      </w:divBdr>
    </w:div>
    <w:div w:id="796606458">
      <w:bodyDiv w:val="1"/>
      <w:marLeft w:val="0"/>
      <w:marRight w:val="0"/>
      <w:marTop w:val="0"/>
      <w:marBottom w:val="0"/>
      <w:divBdr>
        <w:top w:val="none" w:sz="0" w:space="0" w:color="auto"/>
        <w:left w:val="none" w:sz="0" w:space="0" w:color="auto"/>
        <w:bottom w:val="none" w:sz="0" w:space="0" w:color="auto"/>
        <w:right w:val="none" w:sz="0" w:space="0" w:color="auto"/>
      </w:divBdr>
    </w:div>
    <w:div w:id="816798165">
      <w:bodyDiv w:val="1"/>
      <w:marLeft w:val="0"/>
      <w:marRight w:val="0"/>
      <w:marTop w:val="0"/>
      <w:marBottom w:val="0"/>
      <w:divBdr>
        <w:top w:val="none" w:sz="0" w:space="0" w:color="auto"/>
        <w:left w:val="none" w:sz="0" w:space="0" w:color="auto"/>
        <w:bottom w:val="none" w:sz="0" w:space="0" w:color="auto"/>
        <w:right w:val="none" w:sz="0" w:space="0" w:color="auto"/>
      </w:divBdr>
    </w:div>
    <w:div w:id="820585269">
      <w:bodyDiv w:val="1"/>
      <w:marLeft w:val="0"/>
      <w:marRight w:val="0"/>
      <w:marTop w:val="0"/>
      <w:marBottom w:val="0"/>
      <w:divBdr>
        <w:top w:val="none" w:sz="0" w:space="0" w:color="auto"/>
        <w:left w:val="none" w:sz="0" w:space="0" w:color="auto"/>
        <w:bottom w:val="none" w:sz="0" w:space="0" w:color="auto"/>
        <w:right w:val="none" w:sz="0" w:space="0" w:color="auto"/>
      </w:divBdr>
    </w:div>
    <w:div w:id="828447352">
      <w:bodyDiv w:val="1"/>
      <w:marLeft w:val="0"/>
      <w:marRight w:val="0"/>
      <w:marTop w:val="0"/>
      <w:marBottom w:val="0"/>
      <w:divBdr>
        <w:top w:val="none" w:sz="0" w:space="0" w:color="auto"/>
        <w:left w:val="none" w:sz="0" w:space="0" w:color="auto"/>
        <w:bottom w:val="none" w:sz="0" w:space="0" w:color="auto"/>
        <w:right w:val="none" w:sz="0" w:space="0" w:color="auto"/>
      </w:divBdr>
    </w:div>
    <w:div w:id="849178071">
      <w:bodyDiv w:val="1"/>
      <w:marLeft w:val="0"/>
      <w:marRight w:val="0"/>
      <w:marTop w:val="0"/>
      <w:marBottom w:val="0"/>
      <w:divBdr>
        <w:top w:val="none" w:sz="0" w:space="0" w:color="auto"/>
        <w:left w:val="none" w:sz="0" w:space="0" w:color="auto"/>
        <w:bottom w:val="none" w:sz="0" w:space="0" w:color="auto"/>
        <w:right w:val="none" w:sz="0" w:space="0" w:color="auto"/>
      </w:divBdr>
    </w:div>
    <w:div w:id="873493817">
      <w:bodyDiv w:val="1"/>
      <w:marLeft w:val="0"/>
      <w:marRight w:val="0"/>
      <w:marTop w:val="0"/>
      <w:marBottom w:val="0"/>
      <w:divBdr>
        <w:top w:val="none" w:sz="0" w:space="0" w:color="auto"/>
        <w:left w:val="none" w:sz="0" w:space="0" w:color="auto"/>
        <w:bottom w:val="none" w:sz="0" w:space="0" w:color="auto"/>
        <w:right w:val="none" w:sz="0" w:space="0" w:color="auto"/>
      </w:divBdr>
    </w:div>
    <w:div w:id="877281228">
      <w:bodyDiv w:val="1"/>
      <w:marLeft w:val="0"/>
      <w:marRight w:val="0"/>
      <w:marTop w:val="0"/>
      <w:marBottom w:val="0"/>
      <w:divBdr>
        <w:top w:val="none" w:sz="0" w:space="0" w:color="auto"/>
        <w:left w:val="none" w:sz="0" w:space="0" w:color="auto"/>
        <w:bottom w:val="none" w:sz="0" w:space="0" w:color="auto"/>
        <w:right w:val="none" w:sz="0" w:space="0" w:color="auto"/>
      </w:divBdr>
    </w:div>
    <w:div w:id="883176325">
      <w:bodyDiv w:val="1"/>
      <w:marLeft w:val="0"/>
      <w:marRight w:val="0"/>
      <w:marTop w:val="0"/>
      <w:marBottom w:val="0"/>
      <w:divBdr>
        <w:top w:val="none" w:sz="0" w:space="0" w:color="auto"/>
        <w:left w:val="none" w:sz="0" w:space="0" w:color="auto"/>
        <w:bottom w:val="none" w:sz="0" w:space="0" w:color="auto"/>
        <w:right w:val="none" w:sz="0" w:space="0" w:color="auto"/>
      </w:divBdr>
    </w:div>
    <w:div w:id="886524881">
      <w:bodyDiv w:val="1"/>
      <w:marLeft w:val="0"/>
      <w:marRight w:val="0"/>
      <w:marTop w:val="0"/>
      <w:marBottom w:val="0"/>
      <w:divBdr>
        <w:top w:val="none" w:sz="0" w:space="0" w:color="auto"/>
        <w:left w:val="none" w:sz="0" w:space="0" w:color="auto"/>
        <w:bottom w:val="none" w:sz="0" w:space="0" w:color="auto"/>
        <w:right w:val="none" w:sz="0" w:space="0" w:color="auto"/>
      </w:divBdr>
    </w:div>
    <w:div w:id="950670292">
      <w:bodyDiv w:val="1"/>
      <w:marLeft w:val="0"/>
      <w:marRight w:val="0"/>
      <w:marTop w:val="0"/>
      <w:marBottom w:val="0"/>
      <w:divBdr>
        <w:top w:val="none" w:sz="0" w:space="0" w:color="auto"/>
        <w:left w:val="none" w:sz="0" w:space="0" w:color="auto"/>
        <w:bottom w:val="none" w:sz="0" w:space="0" w:color="auto"/>
        <w:right w:val="none" w:sz="0" w:space="0" w:color="auto"/>
      </w:divBdr>
    </w:div>
    <w:div w:id="951089575">
      <w:bodyDiv w:val="1"/>
      <w:marLeft w:val="0"/>
      <w:marRight w:val="0"/>
      <w:marTop w:val="0"/>
      <w:marBottom w:val="0"/>
      <w:divBdr>
        <w:top w:val="none" w:sz="0" w:space="0" w:color="auto"/>
        <w:left w:val="none" w:sz="0" w:space="0" w:color="auto"/>
        <w:bottom w:val="none" w:sz="0" w:space="0" w:color="auto"/>
        <w:right w:val="none" w:sz="0" w:space="0" w:color="auto"/>
      </w:divBdr>
    </w:div>
    <w:div w:id="964313711">
      <w:bodyDiv w:val="1"/>
      <w:marLeft w:val="0"/>
      <w:marRight w:val="0"/>
      <w:marTop w:val="0"/>
      <w:marBottom w:val="0"/>
      <w:divBdr>
        <w:top w:val="none" w:sz="0" w:space="0" w:color="auto"/>
        <w:left w:val="none" w:sz="0" w:space="0" w:color="auto"/>
        <w:bottom w:val="none" w:sz="0" w:space="0" w:color="auto"/>
        <w:right w:val="none" w:sz="0" w:space="0" w:color="auto"/>
      </w:divBdr>
    </w:div>
    <w:div w:id="964429516">
      <w:bodyDiv w:val="1"/>
      <w:marLeft w:val="0"/>
      <w:marRight w:val="0"/>
      <w:marTop w:val="0"/>
      <w:marBottom w:val="0"/>
      <w:divBdr>
        <w:top w:val="none" w:sz="0" w:space="0" w:color="auto"/>
        <w:left w:val="none" w:sz="0" w:space="0" w:color="auto"/>
        <w:bottom w:val="none" w:sz="0" w:space="0" w:color="auto"/>
        <w:right w:val="none" w:sz="0" w:space="0" w:color="auto"/>
      </w:divBdr>
    </w:div>
    <w:div w:id="968782560">
      <w:bodyDiv w:val="1"/>
      <w:marLeft w:val="0"/>
      <w:marRight w:val="0"/>
      <w:marTop w:val="0"/>
      <w:marBottom w:val="0"/>
      <w:divBdr>
        <w:top w:val="none" w:sz="0" w:space="0" w:color="auto"/>
        <w:left w:val="none" w:sz="0" w:space="0" w:color="auto"/>
        <w:bottom w:val="none" w:sz="0" w:space="0" w:color="auto"/>
        <w:right w:val="none" w:sz="0" w:space="0" w:color="auto"/>
      </w:divBdr>
    </w:div>
    <w:div w:id="1032998073">
      <w:bodyDiv w:val="1"/>
      <w:marLeft w:val="0"/>
      <w:marRight w:val="0"/>
      <w:marTop w:val="0"/>
      <w:marBottom w:val="0"/>
      <w:divBdr>
        <w:top w:val="none" w:sz="0" w:space="0" w:color="auto"/>
        <w:left w:val="none" w:sz="0" w:space="0" w:color="auto"/>
        <w:bottom w:val="none" w:sz="0" w:space="0" w:color="auto"/>
        <w:right w:val="none" w:sz="0" w:space="0" w:color="auto"/>
      </w:divBdr>
    </w:div>
    <w:div w:id="1036470659">
      <w:bodyDiv w:val="1"/>
      <w:marLeft w:val="0"/>
      <w:marRight w:val="0"/>
      <w:marTop w:val="0"/>
      <w:marBottom w:val="0"/>
      <w:divBdr>
        <w:top w:val="none" w:sz="0" w:space="0" w:color="auto"/>
        <w:left w:val="none" w:sz="0" w:space="0" w:color="auto"/>
        <w:bottom w:val="none" w:sz="0" w:space="0" w:color="auto"/>
        <w:right w:val="none" w:sz="0" w:space="0" w:color="auto"/>
      </w:divBdr>
    </w:div>
    <w:div w:id="1067529741">
      <w:bodyDiv w:val="1"/>
      <w:marLeft w:val="0"/>
      <w:marRight w:val="0"/>
      <w:marTop w:val="0"/>
      <w:marBottom w:val="0"/>
      <w:divBdr>
        <w:top w:val="none" w:sz="0" w:space="0" w:color="auto"/>
        <w:left w:val="none" w:sz="0" w:space="0" w:color="auto"/>
        <w:bottom w:val="none" w:sz="0" w:space="0" w:color="auto"/>
        <w:right w:val="none" w:sz="0" w:space="0" w:color="auto"/>
      </w:divBdr>
    </w:div>
    <w:div w:id="1085953706">
      <w:bodyDiv w:val="1"/>
      <w:marLeft w:val="0"/>
      <w:marRight w:val="0"/>
      <w:marTop w:val="0"/>
      <w:marBottom w:val="0"/>
      <w:divBdr>
        <w:top w:val="none" w:sz="0" w:space="0" w:color="auto"/>
        <w:left w:val="none" w:sz="0" w:space="0" w:color="auto"/>
        <w:bottom w:val="none" w:sz="0" w:space="0" w:color="auto"/>
        <w:right w:val="none" w:sz="0" w:space="0" w:color="auto"/>
      </w:divBdr>
    </w:div>
    <w:div w:id="1090658973">
      <w:bodyDiv w:val="1"/>
      <w:marLeft w:val="0"/>
      <w:marRight w:val="0"/>
      <w:marTop w:val="0"/>
      <w:marBottom w:val="0"/>
      <w:divBdr>
        <w:top w:val="none" w:sz="0" w:space="0" w:color="auto"/>
        <w:left w:val="none" w:sz="0" w:space="0" w:color="auto"/>
        <w:bottom w:val="none" w:sz="0" w:space="0" w:color="auto"/>
        <w:right w:val="none" w:sz="0" w:space="0" w:color="auto"/>
      </w:divBdr>
    </w:div>
    <w:div w:id="1102728614">
      <w:bodyDiv w:val="1"/>
      <w:marLeft w:val="0"/>
      <w:marRight w:val="0"/>
      <w:marTop w:val="0"/>
      <w:marBottom w:val="0"/>
      <w:divBdr>
        <w:top w:val="none" w:sz="0" w:space="0" w:color="auto"/>
        <w:left w:val="none" w:sz="0" w:space="0" w:color="auto"/>
        <w:bottom w:val="none" w:sz="0" w:space="0" w:color="auto"/>
        <w:right w:val="none" w:sz="0" w:space="0" w:color="auto"/>
      </w:divBdr>
    </w:div>
    <w:div w:id="1103569462">
      <w:bodyDiv w:val="1"/>
      <w:marLeft w:val="0"/>
      <w:marRight w:val="0"/>
      <w:marTop w:val="0"/>
      <w:marBottom w:val="0"/>
      <w:divBdr>
        <w:top w:val="none" w:sz="0" w:space="0" w:color="auto"/>
        <w:left w:val="none" w:sz="0" w:space="0" w:color="auto"/>
        <w:bottom w:val="none" w:sz="0" w:space="0" w:color="auto"/>
        <w:right w:val="none" w:sz="0" w:space="0" w:color="auto"/>
      </w:divBdr>
    </w:div>
    <w:div w:id="1112361662">
      <w:bodyDiv w:val="1"/>
      <w:marLeft w:val="0"/>
      <w:marRight w:val="0"/>
      <w:marTop w:val="0"/>
      <w:marBottom w:val="0"/>
      <w:divBdr>
        <w:top w:val="none" w:sz="0" w:space="0" w:color="auto"/>
        <w:left w:val="none" w:sz="0" w:space="0" w:color="auto"/>
        <w:bottom w:val="none" w:sz="0" w:space="0" w:color="auto"/>
        <w:right w:val="none" w:sz="0" w:space="0" w:color="auto"/>
      </w:divBdr>
    </w:div>
    <w:div w:id="1116830829">
      <w:bodyDiv w:val="1"/>
      <w:marLeft w:val="0"/>
      <w:marRight w:val="0"/>
      <w:marTop w:val="0"/>
      <w:marBottom w:val="0"/>
      <w:divBdr>
        <w:top w:val="none" w:sz="0" w:space="0" w:color="auto"/>
        <w:left w:val="none" w:sz="0" w:space="0" w:color="auto"/>
        <w:bottom w:val="none" w:sz="0" w:space="0" w:color="auto"/>
        <w:right w:val="none" w:sz="0" w:space="0" w:color="auto"/>
      </w:divBdr>
    </w:div>
    <w:div w:id="1128357953">
      <w:bodyDiv w:val="1"/>
      <w:marLeft w:val="0"/>
      <w:marRight w:val="0"/>
      <w:marTop w:val="0"/>
      <w:marBottom w:val="0"/>
      <w:divBdr>
        <w:top w:val="none" w:sz="0" w:space="0" w:color="auto"/>
        <w:left w:val="none" w:sz="0" w:space="0" w:color="auto"/>
        <w:bottom w:val="none" w:sz="0" w:space="0" w:color="auto"/>
        <w:right w:val="none" w:sz="0" w:space="0" w:color="auto"/>
      </w:divBdr>
    </w:div>
    <w:div w:id="1154106904">
      <w:bodyDiv w:val="1"/>
      <w:marLeft w:val="0"/>
      <w:marRight w:val="0"/>
      <w:marTop w:val="0"/>
      <w:marBottom w:val="0"/>
      <w:divBdr>
        <w:top w:val="none" w:sz="0" w:space="0" w:color="auto"/>
        <w:left w:val="none" w:sz="0" w:space="0" w:color="auto"/>
        <w:bottom w:val="none" w:sz="0" w:space="0" w:color="auto"/>
        <w:right w:val="none" w:sz="0" w:space="0" w:color="auto"/>
      </w:divBdr>
    </w:div>
    <w:div w:id="1159885929">
      <w:bodyDiv w:val="1"/>
      <w:marLeft w:val="0"/>
      <w:marRight w:val="0"/>
      <w:marTop w:val="0"/>
      <w:marBottom w:val="0"/>
      <w:divBdr>
        <w:top w:val="none" w:sz="0" w:space="0" w:color="auto"/>
        <w:left w:val="none" w:sz="0" w:space="0" w:color="auto"/>
        <w:bottom w:val="none" w:sz="0" w:space="0" w:color="auto"/>
        <w:right w:val="none" w:sz="0" w:space="0" w:color="auto"/>
      </w:divBdr>
    </w:div>
    <w:div w:id="1174877198">
      <w:bodyDiv w:val="1"/>
      <w:marLeft w:val="0"/>
      <w:marRight w:val="0"/>
      <w:marTop w:val="0"/>
      <w:marBottom w:val="0"/>
      <w:divBdr>
        <w:top w:val="none" w:sz="0" w:space="0" w:color="auto"/>
        <w:left w:val="none" w:sz="0" w:space="0" w:color="auto"/>
        <w:bottom w:val="none" w:sz="0" w:space="0" w:color="auto"/>
        <w:right w:val="none" w:sz="0" w:space="0" w:color="auto"/>
      </w:divBdr>
    </w:div>
    <w:div w:id="1186596513">
      <w:bodyDiv w:val="1"/>
      <w:marLeft w:val="0"/>
      <w:marRight w:val="0"/>
      <w:marTop w:val="0"/>
      <w:marBottom w:val="0"/>
      <w:divBdr>
        <w:top w:val="none" w:sz="0" w:space="0" w:color="auto"/>
        <w:left w:val="none" w:sz="0" w:space="0" w:color="auto"/>
        <w:bottom w:val="none" w:sz="0" w:space="0" w:color="auto"/>
        <w:right w:val="none" w:sz="0" w:space="0" w:color="auto"/>
      </w:divBdr>
    </w:div>
    <w:div w:id="1192188944">
      <w:bodyDiv w:val="1"/>
      <w:marLeft w:val="0"/>
      <w:marRight w:val="0"/>
      <w:marTop w:val="0"/>
      <w:marBottom w:val="0"/>
      <w:divBdr>
        <w:top w:val="none" w:sz="0" w:space="0" w:color="auto"/>
        <w:left w:val="none" w:sz="0" w:space="0" w:color="auto"/>
        <w:bottom w:val="none" w:sz="0" w:space="0" w:color="auto"/>
        <w:right w:val="none" w:sz="0" w:space="0" w:color="auto"/>
      </w:divBdr>
    </w:div>
    <w:div w:id="1205826643">
      <w:bodyDiv w:val="1"/>
      <w:marLeft w:val="0"/>
      <w:marRight w:val="0"/>
      <w:marTop w:val="0"/>
      <w:marBottom w:val="0"/>
      <w:divBdr>
        <w:top w:val="none" w:sz="0" w:space="0" w:color="auto"/>
        <w:left w:val="none" w:sz="0" w:space="0" w:color="auto"/>
        <w:bottom w:val="none" w:sz="0" w:space="0" w:color="auto"/>
        <w:right w:val="none" w:sz="0" w:space="0" w:color="auto"/>
      </w:divBdr>
    </w:div>
    <w:div w:id="1237595824">
      <w:bodyDiv w:val="1"/>
      <w:marLeft w:val="0"/>
      <w:marRight w:val="0"/>
      <w:marTop w:val="0"/>
      <w:marBottom w:val="0"/>
      <w:divBdr>
        <w:top w:val="none" w:sz="0" w:space="0" w:color="auto"/>
        <w:left w:val="none" w:sz="0" w:space="0" w:color="auto"/>
        <w:bottom w:val="none" w:sz="0" w:space="0" w:color="auto"/>
        <w:right w:val="none" w:sz="0" w:space="0" w:color="auto"/>
      </w:divBdr>
    </w:div>
    <w:div w:id="1238705988">
      <w:bodyDiv w:val="1"/>
      <w:marLeft w:val="0"/>
      <w:marRight w:val="0"/>
      <w:marTop w:val="0"/>
      <w:marBottom w:val="0"/>
      <w:divBdr>
        <w:top w:val="none" w:sz="0" w:space="0" w:color="auto"/>
        <w:left w:val="none" w:sz="0" w:space="0" w:color="auto"/>
        <w:bottom w:val="none" w:sz="0" w:space="0" w:color="auto"/>
        <w:right w:val="none" w:sz="0" w:space="0" w:color="auto"/>
      </w:divBdr>
    </w:div>
    <w:div w:id="1260329370">
      <w:bodyDiv w:val="1"/>
      <w:marLeft w:val="0"/>
      <w:marRight w:val="0"/>
      <w:marTop w:val="0"/>
      <w:marBottom w:val="0"/>
      <w:divBdr>
        <w:top w:val="none" w:sz="0" w:space="0" w:color="auto"/>
        <w:left w:val="none" w:sz="0" w:space="0" w:color="auto"/>
        <w:bottom w:val="none" w:sz="0" w:space="0" w:color="auto"/>
        <w:right w:val="none" w:sz="0" w:space="0" w:color="auto"/>
      </w:divBdr>
    </w:div>
    <w:div w:id="1327202215">
      <w:bodyDiv w:val="1"/>
      <w:marLeft w:val="0"/>
      <w:marRight w:val="0"/>
      <w:marTop w:val="0"/>
      <w:marBottom w:val="0"/>
      <w:divBdr>
        <w:top w:val="none" w:sz="0" w:space="0" w:color="auto"/>
        <w:left w:val="none" w:sz="0" w:space="0" w:color="auto"/>
        <w:bottom w:val="none" w:sz="0" w:space="0" w:color="auto"/>
        <w:right w:val="none" w:sz="0" w:space="0" w:color="auto"/>
      </w:divBdr>
    </w:div>
    <w:div w:id="1351486174">
      <w:bodyDiv w:val="1"/>
      <w:marLeft w:val="0"/>
      <w:marRight w:val="0"/>
      <w:marTop w:val="0"/>
      <w:marBottom w:val="0"/>
      <w:divBdr>
        <w:top w:val="none" w:sz="0" w:space="0" w:color="auto"/>
        <w:left w:val="none" w:sz="0" w:space="0" w:color="auto"/>
        <w:bottom w:val="none" w:sz="0" w:space="0" w:color="auto"/>
        <w:right w:val="none" w:sz="0" w:space="0" w:color="auto"/>
      </w:divBdr>
    </w:div>
    <w:div w:id="1359813388">
      <w:bodyDiv w:val="1"/>
      <w:marLeft w:val="0"/>
      <w:marRight w:val="0"/>
      <w:marTop w:val="0"/>
      <w:marBottom w:val="0"/>
      <w:divBdr>
        <w:top w:val="none" w:sz="0" w:space="0" w:color="auto"/>
        <w:left w:val="none" w:sz="0" w:space="0" w:color="auto"/>
        <w:bottom w:val="none" w:sz="0" w:space="0" w:color="auto"/>
        <w:right w:val="none" w:sz="0" w:space="0" w:color="auto"/>
      </w:divBdr>
    </w:div>
    <w:div w:id="1382247473">
      <w:bodyDiv w:val="1"/>
      <w:marLeft w:val="0"/>
      <w:marRight w:val="0"/>
      <w:marTop w:val="0"/>
      <w:marBottom w:val="0"/>
      <w:divBdr>
        <w:top w:val="none" w:sz="0" w:space="0" w:color="auto"/>
        <w:left w:val="none" w:sz="0" w:space="0" w:color="auto"/>
        <w:bottom w:val="none" w:sz="0" w:space="0" w:color="auto"/>
        <w:right w:val="none" w:sz="0" w:space="0" w:color="auto"/>
      </w:divBdr>
    </w:div>
    <w:div w:id="1417361414">
      <w:bodyDiv w:val="1"/>
      <w:marLeft w:val="0"/>
      <w:marRight w:val="0"/>
      <w:marTop w:val="0"/>
      <w:marBottom w:val="0"/>
      <w:divBdr>
        <w:top w:val="none" w:sz="0" w:space="0" w:color="auto"/>
        <w:left w:val="none" w:sz="0" w:space="0" w:color="auto"/>
        <w:bottom w:val="none" w:sz="0" w:space="0" w:color="auto"/>
        <w:right w:val="none" w:sz="0" w:space="0" w:color="auto"/>
      </w:divBdr>
    </w:div>
    <w:div w:id="1422095237">
      <w:bodyDiv w:val="1"/>
      <w:marLeft w:val="0"/>
      <w:marRight w:val="0"/>
      <w:marTop w:val="0"/>
      <w:marBottom w:val="0"/>
      <w:divBdr>
        <w:top w:val="none" w:sz="0" w:space="0" w:color="auto"/>
        <w:left w:val="none" w:sz="0" w:space="0" w:color="auto"/>
        <w:bottom w:val="none" w:sz="0" w:space="0" w:color="auto"/>
        <w:right w:val="none" w:sz="0" w:space="0" w:color="auto"/>
      </w:divBdr>
    </w:div>
    <w:div w:id="1432968261">
      <w:bodyDiv w:val="1"/>
      <w:marLeft w:val="0"/>
      <w:marRight w:val="0"/>
      <w:marTop w:val="0"/>
      <w:marBottom w:val="0"/>
      <w:divBdr>
        <w:top w:val="none" w:sz="0" w:space="0" w:color="auto"/>
        <w:left w:val="none" w:sz="0" w:space="0" w:color="auto"/>
        <w:bottom w:val="none" w:sz="0" w:space="0" w:color="auto"/>
        <w:right w:val="none" w:sz="0" w:space="0" w:color="auto"/>
      </w:divBdr>
    </w:div>
    <w:div w:id="1450977989">
      <w:bodyDiv w:val="1"/>
      <w:marLeft w:val="0"/>
      <w:marRight w:val="0"/>
      <w:marTop w:val="0"/>
      <w:marBottom w:val="0"/>
      <w:divBdr>
        <w:top w:val="none" w:sz="0" w:space="0" w:color="auto"/>
        <w:left w:val="none" w:sz="0" w:space="0" w:color="auto"/>
        <w:bottom w:val="none" w:sz="0" w:space="0" w:color="auto"/>
        <w:right w:val="none" w:sz="0" w:space="0" w:color="auto"/>
      </w:divBdr>
    </w:div>
    <w:div w:id="1457523318">
      <w:bodyDiv w:val="1"/>
      <w:marLeft w:val="0"/>
      <w:marRight w:val="0"/>
      <w:marTop w:val="0"/>
      <w:marBottom w:val="0"/>
      <w:divBdr>
        <w:top w:val="none" w:sz="0" w:space="0" w:color="auto"/>
        <w:left w:val="none" w:sz="0" w:space="0" w:color="auto"/>
        <w:bottom w:val="none" w:sz="0" w:space="0" w:color="auto"/>
        <w:right w:val="none" w:sz="0" w:space="0" w:color="auto"/>
      </w:divBdr>
    </w:div>
    <w:div w:id="1465276544">
      <w:bodyDiv w:val="1"/>
      <w:marLeft w:val="0"/>
      <w:marRight w:val="0"/>
      <w:marTop w:val="0"/>
      <w:marBottom w:val="0"/>
      <w:divBdr>
        <w:top w:val="none" w:sz="0" w:space="0" w:color="auto"/>
        <w:left w:val="none" w:sz="0" w:space="0" w:color="auto"/>
        <w:bottom w:val="none" w:sz="0" w:space="0" w:color="auto"/>
        <w:right w:val="none" w:sz="0" w:space="0" w:color="auto"/>
      </w:divBdr>
    </w:div>
    <w:div w:id="1467745832">
      <w:bodyDiv w:val="1"/>
      <w:marLeft w:val="0"/>
      <w:marRight w:val="0"/>
      <w:marTop w:val="0"/>
      <w:marBottom w:val="0"/>
      <w:divBdr>
        <w:top w:val="none" w:sz="0" w:space="0" w:color="auto"/>
        <w:left w:val="none" w:sz="0" w:space="0" w:color="auto"/>
        <w:bottom w:val="none" w:sz="0" w:space="0" w:color="auto"/>
        <w:right w:val="none" w:sz="0" w:space="0" w:color="auto"/>
      </w:divBdr>
    </w:div>
    <w:div w:id="1495682114">
      <w:bodyDiv w:val="1"/>
      <w:marLeft w:val="0"/>
      <w:marRight w:val="0"/>
      <w:marTop w:val="0"/>
      <w:marBottom w:val="0"/>
      <w:divBdr>
        <w:top w:val="none" w:sz="0" w:space="0" w:color="auto"/>
        <w:left w:val="none" w:sz="0" w:space="0" w:color="auto"/>
        <w:bottom w:val="none" w:sz="0" w:space="0" w:color="auto"/>
        <w:right w:val="none" w:sz="0" w:space="0" w:color="auto"/>
      </w:divBdr>
    </w:div>
    <w:div w:id="1507210776">
      <w:bodyDiv w:val="1"/>
      <w:marLeft w:val="0"/>
      <w:marRight w:val="0"/>
      <w:marTop w:val="0"/>
      <w:marBottom w:val="0"/>
      <w:divBdr>
        <w:top w:val="none" w:sz="0" w:space="0" w:color="auto"/>
        <w:left w:val="none" w:sz="0" w:space="0" w:color="auto"/>
        <w:bottom w:val="none" w:sz="0" w:space="0" w:color="auto"/>
        <w:right w:val="none" w:sz="0" w:space="0" w:color="auto"/>
      </w:divBdr>
    </w:div>
    <w:div w:id="1519732976">
      <w:bodyDiv w:val="1"/>
      <w:marLeft w:val="0"/>
      <w:marRight w:val="0"/>
      <w:marTop w:val="0"/>
      <w:marBottom w:val="0"/>
      <w:divBdr>
        <w:top w:val="none" w:sz="0" w:space="0" w:color="auto"/>
        <w:left w:val="none" w:sz="0" w:space="0" w:color="auto"/>
        <w:bottom w:val="none" w:sz="0" w:space="0" w:color="auto"/>
        <w:right w:val="none" w:sz="0" w:space="0" w:color="auto"/>
      </w:divBdr>
    </w:div>
    <w:div w:id="1551185511">
      <w:bodyDiv w:val="1"/>
      <w:marLeft w:val="0"/>
      <w:marRight w:val="0"/>
      <w:marTop w:val="0"/>
      <w:marBottom w:val="0"/>
      <w:divBdr>
        <w:top w:val="none" w:sz="0" w:space="0" w:color="auto"/>
        <w:left w:val="none" w:sz="0" w:space="0" w:color="auto"/>
        <w:bottom w:val="none" w:sz="0" w:space="0" w:color="auto"/>
        <w:right w:val="none" w:sz="0" w:space="0" w:color="auto"/>
      </w:divBdr>
    </w:div>
    <w:div w:id="1566985565">
      <w:bodyDiv w:val="1"/>
      <w:marLeft w:val="0"/>
      <w:marRight w:val="0"/>
      <w:marTop w:val="0"/>
      <w:marBottom w:val="0"/>
      <w:divBdr>
        <w:top w:val="none" w:sz="0" w:space="0" w:color="auto"/>
        <w:left w:val="none" w:sz="0" w:space="0" w:color="auto"/>
        <w:bottom w:val="none" w:sz="0" w:space="0" w:color="auto"/>
        <w:right w:val="none" w:sz="0" w:space="0" w:color="auto"/>
      </w:divBdr>
    </w:div>
    <w:div w:id="1581717758">
      <w:bodyDiv w:val="1"/>
      <w:marLeft w:val="0"/>
      <w:marRight w:val="0"/>
      <w:marTop w:val="0"/>
      <w:marBottom w:val="0"/>
      <w:divBdr>
        <w:top w:val="none" w:sz="0" w:space="0" w:color="auto"/>
        <w:left w:val="none" w:sz="0" w:space="0" w:color="auto"/>
        <w:bottom w:val="none" w:sz="0" w:space="0" w:color="auto"/>
        <w:right w:val="none" w:sz="0" w:space="0" w:color="auto"/>
      </w:divBdr>
    </w:div>
    <w:div w:id="1582331657">
      <w:bodyDiv w:val="1"/>
      <w:marLeft w:val="0"/>
      <w:marRight w:val="0"/>
      <w:marTop w:val="0"/>
      <w:marBottom w:val="0"/>
      <w:divBdr>
        <w:top w:val="none" w:sz="0" w:space="0" w:color="auto"/>
        <w:left w:val="none" w:sz="0" w:space="0" w:color="auto"/>
        <w:bottom w:val="none" w:sz="0" w:space="0" w:color="auto"/>
        <w:right w:val="none" w:sz="0" w:space="0" w:color="auto"/>
      </w:divBdr>
    </w:div>
    <w:div w:id="1608852919">
      <w:bodyDiv w:val="1"/>
      <w:marLeft w:val="0"/>
      <w:marRight w:val="0"/>
      <w:marTop w:val="0"/>
      <w:marBottom w:val="0"/>
      <w:divBdr>
        <w:top w:val="none" w:sz="0" w:space="0" w:color="auto"/>
        <w:left w:val="none" w:sz="0" w:space="0" w:color="auto"/>
        <w:bottom w:val="none" w:sz="0" w:space="0" w:color="auto"/>
        <w:right w:val="none" w:sz="0" w:space="0" w:color="auto"/>
      </w:divBdr>
    </w:div>
    <w:div w:id="1610427813">
      <w:bodyDiv w:val="1"/>
      <w:marLeft w:val="0"/>
      <w:marRight w:val="0"/>
      <w:marTop w:val="0"/>
      <w:marBottom w:val="0"/>
      <w:divBdr>
        <w:top w:val="none" w:sz="0" w:space="0" w:color="auto"/>
        <w:left w:val="none" w:sz="0" w:space="0" w:color="auto"/>
        <w:bottom w:val="none" w:sz="0" w:space="0" w:color="auto"/>
        <w:right w:val="none" w:sz="0" w:space="0" w:color="auto"/>
      </w:divBdr>
    </w:div>
    <w:div w:id="1628316759">
      <w:bodyDiv w:val="1"/>
      <w:marLeft w:val="0"/>
      <w:marRight w:val="0"/>
      <w:marTop w:val="0"/>
      <w:marBottom w:val="0"/>
      <w:divBdr>
        <w:top w:val="none" w:sz="0" w:space="0" w:color="auto"/>
        <w:left w:val="none" w:sz="0" w:space="0" w:color="auto"/>
        <w:bottom w:val="none" w:sz="0" w:space="0" w:color="auto"/>
        <w:right w:val="none" w:sz="0" w:space="0" w:color="auto"/>
      </w:divBdr>
    </w:div>
    <w:div w:id="1658803412">
      <w:bodyDiv w:val="1"/>
      <w:marLeft w:val="0"/>
      <w:marRight w:val="0"/>
      <w:marTop w:val="0"/>
      <w:marBottom w:val="0"/>
      <w:divBdr>
        <w:top w:val="none" w:sz="0" w:space="0" w:color="auto"/>
        <w:left w:val="none" w:sz="0" w:space="0" w:color="auto"/>
        <w:bottom w:val="none" w:sz="0" w:space="0" w:color="auto"/>
        <w:right w:val="none" w:sz="0" w:space="0" w:color="auto"/>
      </w:divBdr>
    </w:div>
    <w:div w:id="1665428655">
      <w:bodyDiv w:val="1"/>
      <w:marLeft w:val="0"/>
      <w:marRight w:val="0"/>
      <w:marTop w:val="0"/>
      <w:marBottom w:val="0"/>
      <w:divBdr>
        <w:top w:val="none" w:sz="0" w:space="0" w:color="auto"/>
        <w:left w:val="none" w:sz="0" w:space="0" w:color="auto"/>
        <w:bottom w:val="none" w:sz="0" w:space="0" w:color="auto"/>
        <w:right w:val="none" w:sz="0" w:space="0" w:color="auto"/>
      </w:divBdr>
    </w:div>
    <w:div w:id="1686708463">
      <w:bodyDiv w:val="1"/>
      <w:marLeft w:val="0"/>
      <w:marRight w:val="0"/>
      <w:marTop w:val="0"/>
      <w:marBottom w:val="0"/>
      <w:divBdr>
        <w:top w:val="none" w:sz="0" w:space="0" w:color="auto"/>
        <w:left w:val="none" w:sz="0" w:space="0" w:color="auto"/>
        <w:bottom w:val="none" w:sz="0" w:space="0" w:color="auto"/>
        <w:right w:val="none" w:sz="0" w:space="0" w:color="auto"/>
      </w:divBdr>
    </w:div>
    <w:div w:id="1687822645">
      <w:bodyDiv w:val="1"/>
      <w:marLeft w:val="0"/>
      <w:marRight w:val="0"/>
      <w:marTop w:val="0"/>
      <w:marBottom w:val="0"/>
      <w:divBdr>
        <w:top w:val="none" w:sz="0" w:space="0" w:color="auto"/>
        <w:left w:val="none" w:sz="0" w:space="0" w:color="auto"/>
        <w:bottom w:val="none" w:sz="0" w:space="0" w:color="auto"/>
        <w:right w:val="none" w:sz="0" w:space="0" w:color="auto"/>
      </w:divBdr>
    </w:div>
    <w:div w:id="1709647567">
      <w:bodyDiv w:val="1"/>
      <w:marLeft w:val="0"/>
      <w:marRight w:val="0"/>
      <w:marTop w:val="0"/>
      <w:marBottom w:val="0"/>
      <w:divBdr>
        <w:top w:val="none" w:sz="0" w:space="0" w:color="auto"/>
        <w:left w:val="none" w:sz="0" w:space="0" w:color="auto"/>
        <w:bottom w:val="none" w:sz="0" w:space="0" w:color="auto"/>
        <w:right w:val="none" w:sz="0" w:space="0" w:color="auto"/>
      </w:divBdr>
    </w:div>
    <w:div w:id="1757362080">
      <w:bodyDiv w:val="1"/>
      <w:marLeft w:val="0"/>
      <w:marRight w:val="0"/>
      <w:marTop w:val="0"/>
      <w:marBottom w:val="0"/>
      <w:divBdr>
        <w:top w:val="none" w:sz="0" w:space="0" w:color="auto"/>
        <w:left w:val="none" w:sz="0" w:space="0" w:color="auto"/>
        <w:bottom w:val="none" w:sz="0" w:space="0" w:color="auto"/>
        <w:right w:val="none" w:sz="0" w:space="0" w:color="auto"/>
      </w:divBdr>
    </w:div>
    <w:div w:id="1763404887">
      <w:bodyDiv w:val="1"/>
      <w:marLeft w:val="0"/>
      <w:marRight w:val="0"/>
      <w:marTop w:val="0"/>
      <w:marBottom w:val="0"/>
      <w:divBdr>
        <w:top w:val="none" w:sz="0" w:space="0" w:color="auto"/>
        <w:left w:val="none" w:sz="0" w:space="0" w:color="auto"/>
        <w:bottom w:val="none" w:sz="0" w:space="0" w:color="auto"/>
        <w:right w:val="none" w:sz="0" w:space="0" w:color="auto"/>
      </w:divBdr>
    </w:div>
    <w:div w:id="1773863179">
      <w:bodyDiv w:val="1"/>
      <w:marLeft w:val="0"/>
      <w:marRight w:val="0"/>
      <w:marTop w:val="0"/>
      <w:marBottom w:val="0"/>
      <w:divBdr>
        <w:top w:val="none" w:sz="0" w:space="0" w:color="auto"/>
        <w:left w:val="none" w:sz="0" w:space="0" w:color="auto"/>
        <w:bottom w:val="none" w:sz="0" w:space="0" w:color="auto"/>
        <w:right w:val="none" w:sz="0" w:space="0" w:color="auto"/>
      </w:divBdr>
    </w:div>
    <w:div w:id="1805081764">
      <w:bodyDiv w:val="1"/>
      <w:marLeft w:val="0"/>
      <w:marRight w:val="0"/>
      <w:marTop w:val="0"/>
      <w:marBottom w:val="0"/>
      <w:divBdr>
        <w:top w:val="none" w:sz="0" w:space="0" w:color="auto"/>
        <w:left w:val="none" w:sz="0" w:space="0" w:color="auto"/>
        <w:bottom w:val="none" w:sz="0" w:space="0" w:color="auto"/>
        <w:right w:val="none" w:sz="0" w:space="0" w:color="auto"/>
      </w:divBdr>
    </w:div>
    <w:div w:id="1807817241">
      <w:bodyDiv w:val="1"/>
      <w:marLeft w:val="0"/>
      <w:marRight w:val="0"/>
      <w:marTop w:val="0"/>
      <w:marBottom w:val="0"/>
      <w:divBdr>
        <w:top w:val="none" w:sz="0" w:space="0" w:color="auto"/>
        <w:left w:val="none" w:sz="0" w:space="0" w:color="auto"/>
        <w:bottom w:val="none" w:sz="0" w:space="0" w:color="auto"/>
        <w:right w:val="none" w:sz="0" w:space="0" w:color="auto"/>
      </w:divBdr>
    </w:div>
    <w:div w:id="1813326802">
      <w:bodyDiv w:val="1"/>
      <w:marLeft w:val="0"/>
      <w:marRight w:val="0"/>
      <w:marTop w:val="0"/>
      <w:marBottom w:val="0"/>
      <w:divBdr>
        <w:top w:val="none" w:sz="0" w:space="0" w:color="auto"/>
        <w:left w:val="none" w:sz="0" w:space="0" w:color="auto"/>
        <w:bottom w:val="none" w:sz="0" w:space="0" w:color="auto"/>
        <w:right w:val="none" w:sz="0" w:space="0" w:color="auto"/>
      </w:divBdr>
    </w:div>
    <w:div w:id="1819566116">
      <w:bodyDiv w:val="1"/>
      <w:marLeft w:val="0"/>
      <w:marRight w:val="0"/>
      <w:marTop w:val="0"/>
      <w:marBottom w:val="0"/>
      <w:divBdr>
        <w:top w:val="none" w:sz="0" w:space="0" w:color="auto"/>
        <w:left w:val="none" w:sz="0" w:space="0" w:color="auto"/>
        <w:bottom w:val="none" w:sz="0" w:space="0" w:color="auto"/>
        <w:right w:val="none" w:sz="0" w:space="0" w:color="auto"/>
      </w:divBdr>
    </w:div>
    <w:div w:id="1820222357">
      <w:bodyDiv w:val="1"/>
      <w:marLeft w:val="0"/>
      <w:marRight w:val="0"/>
      <w:marTop w:val="0"/>
      <w:marBottom w:val="0"/>
      <w:divBdr>
        <w:top w:val="none" w:sz="0" w:space="0" w:color="auto"/>
        <w:left w:val="none" w:sz="0" w:space="0" w:color="auto"/>
        <w:bottom w:val="none" w:sz="0" w:space="0" w:color="auto"/>
        <w:right w:val="none" w:sz="0" w:space="0" w:color="auto"/>
      </w:divBdr>
    </w:div>
    <w:div w:id="1859006480">
      <w:bodyDiv w:val="1"/>
      <w:marLeft w:val="0"/>
      <w:marRight w:val="0"/>
      <w:marTop w:val="0"/>
      <w:marBottom w:val="0"/>
      <w:divBdr>
        <w:top w:val="none" w:sz="0" w:space="0" w:color="auto"/>
        <w:left w:val="none" w:sz="0" w:space="0" w:color="auto"/>
        <w:bottom w:val="none" w:sz="0" w:space="0" w:color="auto"/>
        <w:right w:val="none" w:sz="0" w:space="0" w:color="auto"/>
      </w:divBdr>
    </w:div>
    <w:div w:id="1882205964">
      <w:bodyDiv w:val="1"/>
      <w:marLeft w:val="0"/>
      <w:marRight w:val="0"/>
      <w:marTop w:val="0"/>
      <w:marBottom w:val="0"/>
      <w:divBdr>
        <w:top w:val="none" w:sz="0" w:space="0" w:color="auto"/>
        <w:left w:val="none" w:sz="0" w:space="0" w:color="auto"/>
        <w:bottom w:val="none" w:sz="0" w:space="0" w:color="auto"/>
        <w:right w:val="none" w:sz="0" w:space="0" w:color="auto"/>
      </w:divBdr>
    </w:div>
    <w:div w:id="1884824577">
      <w:bodyDiv w:val="1"/>
      <w:marLeft w:val="0"/>
      <w:marRight w:val="0"/>
      <w:marTop w:val="0"/>
      <w:marBottom w:val="0"/>
      <w:divBdr>
        <w:top w:val="none" w:sz="0" w:space="0" w:color="auto"/>
        <w:left w:val="none" w:sz="0" w:space="0" w:color="auto"/>
        <w:bottom w:val="none" w:sz="0" w:space="0" w:color="auto"/>
        <w:right w:val="none" w:sz="0" w:space="0" w:color="auto"/>
      </w:divBdr>
    </w:div>
    <w:div w:id="1902474428">
      <w:bodyDiv w:val="1"/>
      <w:marLeft w:val="0"/>
      <w:marRight w:val="0"/>
      <w:marTop w:val="0"/>
      <w:marBottom w:val="0"/>
      <w:divBdr>
        <w:top w:val="none" w:sz="0" w:space="0" w:color="auto"/>
        <w:left w:val="none" w:sz="0" w:space="0" w:color="auto"/>
        <w:bottom w:val="none" w:sz="0" w:space="0" w:color="auto"/>
        <w:right w:val="none" w:sz="0" w:space="0" w:color="auto"/>
      </w:divBdr>
    </w:div>
    <w:div w:id="1923298081">
      <w:bodyDiv w:val="1"/>
      <w:marLeft w:val="0"/>
      <w:marRight w:val="0"/>
      <w:marTop w:val="0"/>
      <w:marBottom w:val="0"/>
      <w:divBdr>
        <w:top w:val="none" w:sz="0" w:space="0" w:color="auto"/>
        <w:left w:val="none" w:sz="0" w:space="0" w:color="auto"/>
        <w:bottom w:val="none" w:sz="0" w:space="0" w:color="auto"/>
        <w:right w:val="none" w:sz="0" w:space="0" w:color="auto"/>
      </w:divBdr>
    </w:div>
    <w:div w:id="1939021076">
      <w:bodyDiv w:val="1"/>
      <w:marLeft w:val="0"/>
      <w:marRight w:val="0"/>
      <w:marTop w:val="0"/>
      <w:marBottom w:val="0"/>
      <w:divBdr>
        <w:top w:val="none" w:sz="0" w:space="0" w:color="auto"/>
        <w:left w:val="none" w:sz="0" w:space="0" w:color="auto"/>
        <w:bottom w:val="none" w:sz="0" w:space="0" w:color="auto"/>
        <w:right w:val="none" w:sz="0" w:space="0" w:color="auto"/>
      </w:divBdr>
    </w:div>
    <w:div w:id="1991519659">
      <w:bodyDiv w:val="1"/>
      <w:marLeft w:val="0"/>
      <w:marRight w:val="0"/>
      <w:marTop w:val="0"/>
      <w:marBottom w:val="0"/>
      <w:divBdr>
        <w:top w:val="none" w:sz="0" w:space="0" w:color="auto"/>
        <w:left w:val="none" w:sz="0" w:space="0" w:color="auto"/>
        <w:bottom w:val="none" w:sz="0" w:space="0" w:color="auto"/>
        <w:right w:val="none" w:sz="0" w:space="0" w:color="auto"/>
      </w:divBdr>
    </w:div>
    <w:div w:id="1993021841">
      <w:bodyDiv w:val="1"/>
      <w:marLeft w:val="0"/>
      <w:marRight w:val="0"/>
      <w:marTop w:val="0"/>
      <w:marBottom w:val="0"/>
      <w:divBdr>
        <w:top w:val="none" w:sz="0" w:space="0" w:color="auto"/>
        <w:left w:val="none" w:sz="0" w:space="0" w:color="auto"/>
        <w:bottom w:val="none" w:sz="0" w:space="0" w:color="auto"/>
        <w:right w:val="none" w:sz="0" w:space="0" w:color="auto"/>
      </w:divBdr>
    </w:div>
    <w:div w:id="1996492081">
      <w:bodyDiv w:val="1"/>
      <w:marLeft w:val="0"/>
      <w:marRight w:val="0"/>
      <w:marTop w:val="0"/>
      <w:marBottom w:val="0"/>
      <w:divBdr>
        <w:top w:val="none" w:sz="0" w:space="0" w:color="auto"/>
        <w:left w:val="none" w:sz="0" w:space="0" w:color="auto"/>
        <w:bottom w:val="none" w:sz="0" w:space="0" w:color="auto"/>
        <w:right w:val="none" w:sz="0" w:space="0" w:color="auto"/>
      </w:divBdr>
    </w:div>
    <w:div w:id="2011254468">
      <w:bodyDiv w:val="1"/>
      <w:marLeft w:val="0"/>
      <w:marRight w:val="0"/>
      <w:marTop w:val="0"/>
      <w:marBottom w:val="0"/>
      <w:divBdr>
        <w:top w:val="none" w:sz="0" w:space="0" w:color="auto"/>
        <w:left w:val="none" w:sz="0" w:space="0" w:color="auto"/>
        <w:bottom w:val="none" w:sz="0" w:space="0" w:color="auto"/>
        <w:right w:val="none" w:sz="0" w:space="0" w:color="auto"/>
      </w:divBdr>
    </w:div>
    <w:div w:id="2040929104">
      <w:bodyDiv w:val="1"/>
      <w:marLeft w:val="0"/>
      <w:marRight w:val="0"/>
      <w:marTop w:val="0"/>
      <w:marBottom w:val="0"/>
      <w:divBdr>
        <w:top w:val="none" w:sz="0" w:space="0" w:color="auto"/>
        <w:left w:val="none" w:sz="0" w:space="0" w:color="auto"/>
        <w:bottom w:val="none" w:sz="0" w:space="0" w:color="auto"/>
        <w:right w:val="none" w:sz="0" w:space="0" w:color="auto"/>
      </w:divBdr>
    </w:div>
    <w:div w:id="2046447504">
      <w:bodyDiv w:val="1"/>
      <w:marLeft w:val="0"/>
      <w:marRight w:val="0"/>
      <w:marTop w:val="0"/>
      <w:marBottom w:val="0"/>
      <w:divBdr>
        <w:top w:val="none" w:sz="0" w:space="0" w:color="auto"/>
        <w:left w:val="none" w:sz="0" w:space="0" w:color="auto"/>
        <w:bottom w:val="none" w:sz="0" w:space="0" w:color="auto"/>
        <w:right w:val="none" w:sz="0" w:space="0" w:color="auto"/>
      </w:divBdr>
    </w:div>
    <w:div w:id="2060087747">
      <w:bodyDiv w:val="1"/>
      <w:marLeft w:val="0"/>
      <w:marRight w:val="0"/>
      <w:marTop w:val="0"/>
      <w:marBottom w:val="0"/>
      <w:divBdr>
        <w:top w:val="none" w:sz="0" w:space="0" w:color="auto"/>
        <w:left w:val="none" w:sz="0" w:space="0" w:color="auto"/>
        <w:bottom w:val="none" w:sz="0" w:space="0" w:color="auto"/>
        <w:right w:val="none" w:sz="0" w:space="0" w:color="auto"/>
      </w:divBdr>
    </w:div>
    <w:div w:id="2060670089">
      <w:bodyDiv w:val="1"/>
      <w:marLeft w:val="0"/>
      <w:marRight w:val="0"/>
      <w:marTop w:val="0"/>
      <w:marBottom w:val="0"/>
      <w:divBdr>
        <w:top w:val="none" w:sz="0" w:space="0" w:color="auto"/>
        <w:left w:val="none" w:sz="0" w:space="0" w:color="auto"/>
        <w:bottom w:val="none" w:sz="0" w:space="0" w:color="auto"/>
        <w:right w:val="none" w:sz="0" w:space="0" w:color="auto"/>
      </w:divBdr>
    </w:div>
    <w:div w:id="2069957901">
      <w:bodyDiv w:val="1"/>
      <w:marLeft w:val="0"/>
      <w:marRight w:val="0"/>
      <w:marTop w:val="0"/>
      <w:marBottom w:val="0"/>
      <w:divBdr>
        <w:top w:val="none" w:sz="0" w:space="0" w:color="auto"/>
        <w:left w:val="none" w:sz="0" w:space="0" w:color="auto"/>
        <w:bottom w:val="none" w:sz="0" w:space="0" w:color="auto"/>
        <w:right w:val="none" w:sz="0" w:space="0" w:color="auto"/>
      </w:divBdr>
    </w:div>
    <w:div w:id="2078671160">
      <w:bodyDiv w:val="1"/>
      <w:marLeft w:val="0"/>
      <w:marRight w:val="0"/>
      <w:marTop w:val="0"/>
      <w:marBottom w:val="0"/>
      <w:divBdr>
        <w:top w:val="none" w:sz="0" w:space="0" w:color="auto"/>
        <w:left w:val="none" w:sz="0" w:space="0" w:color="auto"/>
        <w:bottom w:val="none" w:sz="0" w:space="0" w:color="auto"/>
        <w:right w:val="none" w:sz="0" w:space="0" w:color="auto"/>
      </w:divBdr>
    </w:div>
    <w:div w:id="2095466385">
      <w:bodyDiv w:val="1"/>
      <w:marLeft w:val="0"/>
      <w:marRight w:val="0"/>
      <w:marTop w:val="0"/>
      <w:marBottom w:val="0"/>
      <w:divBdr>
        <w:top w:val="none" w:sz="0" w:space="0" w:color="auto"/>
        <w:left w:val="none" w:sz="0" w:space="0" w:color="auto"/>
        <w:bottom w:val="none" w:sz="0" w:space="0" w:color="auto"/>
        <w:right w:val="none" w:sz="0" w:space="0" w:color="auto"/>
      </w:divBdr>
    </w:div>
    <w:div w:id="21300066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microsoft.com/office/2011/relationships/people" Target="peop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18/08/relationships/commentsExtensible" Target="commentsExtensible.xml"/><Relationship Id="rId5" Type="http://schemas.openxmlformats.org/officeDocument/2006/relationships/webSettings" Target="webSettings.xml"/><Relationship Id="rId10" Type="http://schemas.microsoft.com/office/2016/09/relationships/commentsIds" Target="commentsIds.xml"/><Relationship Id="rId4" Type="http://schemas.openxmlformats.org/officeDocument/2006/relationships/settings" Target="settings.xml"/><Relationship Id="rId9" Type="http://schemas.microsoft.com/office/2011/relationships/commentsExtended" Target="commentsExtended.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Dav08</b:Tag>
    <b:SourceType>Book</b:SourceType>
    <b:Guid>{7C798551-8930-B642-9F11-8667F1E114FC}</b:Guid>
    <b:Author>
      <b:Author>
        <b:NameList>
          <b:Person>
            <b:Last>Chandler</b:Last>
            <b:First>David</b:First>
          </b:Person>
        </b:NameList>
      </b:Author>
    </b:Author>
    <b:Title>A history of Cambodia</b:Title>
    <b:City>United States</b:City>
    <b:Publisher>Westview press</b:Publisher>
    <b:Year>2008</b:Year>
    <b:RefOrder>1</b:RefOrder>
  </b:Source>
  <b:Source>
    <b:Tag>Ben04</b:Tag>
    <b:SourceType>Book</b:SourceType>
    <b:Guid>{8A224C66-2FCD-7D47-94BA-68C98A6ACE9D}</b:Guid>
    <b:Author>
      <b:Author>
        <b:NameList>
          <b:Person>
            <b:Last>Kiernan</b:Last>
            <b:First>Ben</b:First>
          </b:Person>
        </b:NameList>
      </b:Author>
    </b:Author>
    <b:Title>How Pol Pot Came to Power</b:Title>
    <b:City>United States Of America</b:City>
    <b:Publisher>Yale University Press </b:Publisher>
    <b:Year>2004</b:Year>
    <b:RefOrder>5</b:RefOrder>
  </b:Source>
  <b:Source>
    <b:Tag>Ben02</b:Tag>
    <b:SourceType>Book</b:SourceType>
    <b:Guid>{3AAB62ED-B49B-7847-BAFD-730A1632B573}</b:Guid>
    <b:Author>
      <b:Author>
        <b:NameList>
          <b:Person>
            <b:Last>Kiernan</b:Last>
            <b:First>Ben</b:First>
          </b:Person>
        </b:NameList>
      </b:Author>
    </b:Author>
    <b:Title>The Pol Pot Regime</b:Title>
    <b:Publisher>Yale University Press</b:Publisher>
    <b:Year>2002</b:Year>
    <b:RefOrder>8</b:RefOrder>
  </b:Source>
  <b:Source>
    <b:Tag>Pan24</b:Tag>
    <b:SourceType>Film</b:SourceType>
    <b:Guid>{9622C8EB-67DC-1D41-9AF9-A51E374CF0CA}</b:Guid>
    <b:Title>Rendez-vous avec Pol Pot</b:Title>
    <b:Year>2024</b:Year>
    <b:Author>
      <b:Director>
        <b:NameList>
          <b:Person>
            <b:Last>Panh</b:Last>
            <b:First>Rithy</b:First>
          </b:Person>
        </b:NameList>
      </b:Director>
    </b:Author>
    <b:CountryRegion>France</b:CountryRegion>
    <b:RefOrder>9</b:RefOrder>
  </b:Source>
  <b:Source>
    <b:Tag>Cha24</b:Tag>
    <b:SourceType>InternetSite</b:SourceType>
    <b:Guid>{B131680E-267D-C446-BF03-7DDFA5374A9D}</b:Guid>
    <b:Title>History of Cambodia</b:Title>
    <b:URL>https://www.britannica.com/biography/Norodom</b:URL>
    <b:Year>2024</b:Year>
    <b:Month>October</b:Month>
    <b:Day>15</b:Day>
    <b:YearAccessed>2024</b:YearAccessed>
    <b:MonthAccessed>11</b:MonthAccessed>
    <b:DayAccessed>17</b:DayAccessed>
    <b:Author>
      <b:Author>
        <b:Corporate>The Editors of Encyclopaedia Britannica</b:Corporate>
      </b:Author>
    </b:Author>
    <b:InternetSiteTitle>Britannica</b:InternetSiteTitle>
    <b:RefOrder>3</b:RefOrder>
  </b:Source>
  <b:Source>
    <b:Tag>The24</b:Tag>
    <b:SourceType>InternetSite</b:SourceType>
    <b:Guid>{5846E08D-BCFB-4241-9638-9A18AB29DB85}</b:Guid>
    <b:Author>
      <b:Author>
        <b:Corporate>The Editors of Encyclopaedia Britannica</b:Corporate>
      </b:Author>
    </b:Author>
    <b:Title>Norodom</b:Title>
    <b:URL>https://www.britannica.com/biography/Norodom</b:URL>
    <b:Year>2024</b:Year>
    <b:YearAccessed>2024</b:YearAccessed>
    <b:MonthAccessed>11</b:MonthAccessed>
    <b:DayAccessed>17</b:DayAccessed>
    <b:InternetSiteTitle>Britannica</b:InternetSiteTitle>
    <b:Month>April</b:Month>
    <b:Day>20</b:Day>
    <b:RefOrder>2</b:RefOrder>
  </b:Source>
  <b:Source>
    <b:Tag>Tho45</b:Tag>
    <b:SourceType>DocumentFromInternetSite</b:SourceType>
    <b:Guid>{A3717888-E600-F44A-9AED-6CEA2A7D1597}</b:Guid>
    <b:Title>Siam and France 1863-1870</b:Title>
    <b:URL>https://www.jstor.org/stable/2049449</b:URL>
    <b:Year>1945</b:Year>
    <b:YearAccessed>2024</b:YearAccessed>
    <b:MonthAccessed>November</b:MonthAccessed>
    <b:DayAccessed>17</b:DayAccessed>
    <b:Author>
      <b:Author>
        <b:NameList>
          <b:Person>
            <b:Last>Thomson</b:Last>
            <b:First>R.</b:First>
            <b:Middle>Stanley</b:Middle>
          </b:Person>
        </b:NameList>
      </b:Author>
    </b:Author>
    <b:Month>November</b:Month>
    <b:InternetSiteTitle>Jstor</b:InternetSiteTitle>
    <b:RefOrder>4</b:RefOrder>
  </b:Source>
  <b:Source>
    <b:Tag>Nei24</b:Tag>
    <b:SourceType>InternetSite</b:SourceType>
    <b:Guid>{FE3D7E92-E781-9247-83F0-27DD83999069}</b:Guid>
    <b:Title>The conquest of Vietnam by France</b:Title>
    <b:URL>https://www.britannica.com/place/Vietnam/The-conquest-of-Vietnam-by-France#ref509983</b:URL>
    <b:Year>2024</b:Year>
    <b:Month>November</b:Month>
    <b:Day>15</b:Day>
    <b:YearAccessed>2024</b:YearAccessed>
    <b:MonthAccessed>November</b:MonthAccessed>
    <b:Author>
      <b:Author>
        <b:NameList>
          <b:Person>
            <b:Last>Neil L. Jamieson</b:Last>
            <b:First>William</b:First>
            <b:Middle>J. Duiker</b:Middle>
          </b:Person>
        </b:NameList>
      </b:Author>
    </b:Author>
    <b:InternetSiteTitle>Britannica</b:InternetSiteTitle>
    <b:RefOrder>6</b:RefOrder>
  </b:Source>
  <b:Source>
    <b:Tag>Trâ22</b:Tag>
    <b:SourceType>InternetSite</b:SourceType>
    <b:Guid>{A008BAD6-7224-8046-96F2-ACC8C38796D6}</b:Guid>
    <b:Author>
      <b:Author>
        <b:NameList>
          <b:Person>
            <b:Last>Trân</b:Last>
            <b:First>Claire</b:First>
            <b:Middle>Thi Liên</b:Middle>
          </b:Person>
        </b:NameList>
      </b:Author>
    </b:Author>
    <b:Title>Indochina</b:Title>
    <b:URL>https://encyclopedia.1914-1918-online.net/article/indochina/</b:URL>
    <b:Year>2022</b:Year>
    <b:YearAccessed>2024</b:YearAccessed>
    <b:MonthAccessed>November</b:MonthAccessed>
    <b:DayAccessed>17</b:DayAccessed>
    <b:InternetSiteTitle>International encyclopedia of the first world war</b:InternetSiteTitle>
    <b:Month>January</b:Month>
    <b:Day>11</b:Day>
    <b:RefOrder>7</b:RefOrder>
  </b:Source>
</b:Sources>
</file>

<file path=customXml/itemProps1.xml><?xml version="1.0" encoding="utf-8"?>
<ds:datastoreItem xmlns:ds="http://schemas.openxmlformats.org/officeDocument/2006/customXml" ds:itemID="{6ABD0F8D-A5C0-B14D-9BB8-C4D5E80D6E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471</TotalTime>
  <Pages>1</Pages>
  <Words>2642</Words>
  <Characters>15065</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291</cp:revision>
  <dcterms:created xsi:type="dcterms:W3CDTF">2024-11-17T09:33:00Z</dcterms:created>
  <dcterms:modified xsi:type="dcterms:W3CDTF">2024-11-18T00:43:00Z</dcterms:modified>
</cp:coreProperties>
</file>