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B9BD7" w14:textId="77777777"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4524AA">
        <w:rPr>
          <w:rFonts w:asciiTheme="majorHAnsi" w:eastAsiaTheme="majorEastAsia" w:hAnsiTheme="majorHAnsi" w:cstheme="majorBidi"/>
          <w:b/>
          <w:bCs/>
          <w:noProof/>
          <w:spacing w:val="-10"/>
          <w:kern w:val="28"/>
          <w:sz w:val="36"/>
          <w:szCs w:val="36"/>
          <w:u w:val="single"/>
          <w:lang w:val="en-US"/>
        </w:rPr>
        <w:drawing>
          <wp:inline distT="0" distB="0" distL="0" distR="0" wp14:anchorId="480BC1DD" wp14:editId="0619229D">
            <wp:extent cx="2207260" cy="7251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7260" cy="725170"/>
                    </a:xfrm>
                    <a:prstGeom prst="rect">
                      <a:avLst/>
                    </a:prstGeom>
                    <a:noFill/>
                  </pic:spPr>
                </pic:pic>
              </a:graphicData>
            </a:graphic>
          </wp:inline>
        </w:drawing>
      </w:r>
    </w:p>
    <w:p w14:paraId="00365470" w14:textId="77777777"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3F51EB2F" w14:textId="77777777"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44B84124" w14:textId="77777777"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6BA7ECD9" w14:textId="77777777"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24363AD1" w14:textId="77777777" w:rsidR="004524AA" w:rsidRPr="004524AA" w:rsidRDefault="004524AA" w:rsidP="004524AA">
      <w:pPr>
        <w:rPr>
          <w:lang w:val="en-US"/>
        </w:rPr>
      </w:pPr>
    </w:p>
    <w:p w14:paraId="4F7B32AD" w14:textId="77777777" w:rsidR="004524AA" w:rsidRPr="004524AA" w:rsidRDefault="004524AA" w:rsidP="004524AA">
      <w:pPr>
        <w:rPr>
          <w:lang w:val="en-US"/>
        </w:rPr>
      </w:pPr>
    </w:p>
    <w:p w14:paraId="4453ED04" w14:textId="77777777"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62B887F2" w14:textId="77777777"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5C44326B" w14:textId="77777777"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3F4F151A" w14:textId="77777777"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4524AA">
        <w:rPr>
          <w:rFonts w:asciiTheme="majorHAnsi" w:eastAsiaTheme="majorEastAsia" w:hAnsiTheme="majorHAnsi" w:cstheme="majorBidi"/>
          <w:b/>
          <w:bCs/>
          <w:spacing w:val="-10"/>
          <w:kern w:val="28"/>
          <w:sz w:val="36"/>
          <w:szCs w:val="36"/>
          <w:u w:val="single"/>
          <w:lang w:val="en-US"/>
        </w:rPr>
        <w:t>Kelvin Kpenosen 1908380 UWTSD Bmsw5106_London</w:t>
      </w:r>
    </w:p>
    <w:p w14:paraId="10813752" w14:textId="77777777" w:rsid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4524AA">
        <w:rPr>
          <w:rFonts w:asciiTheme="majorHAnsi" w:eastAsiaTheme="majorEastAsia" w:hAnsiTheme="majorHAnsi" w:cstheme="majorBidi"/>
          <w:b/>
          <w:bCs/>
          <w:spacing w:val="-10"/>
          <w:kern w:val="28"/>
          <w:sz w:val="36"/>
          <w:szCs w:val="36"/>
          <w:u w:val="single"/>
          <w:lang w:val="en-US"/>
        </w:rPr>
        <w:t>Knowledge and Information Management Skills for the Workplace</w:t>
      </w:r>
    </w:p>
    <w:p w14:paraId="57E9654E" w14:textId="0CDA6AD2"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Knowledge management Amazon</w:t>
      </w:r>
      <w:r w:rsidRPr="004524AA">
        <w:rPr>
          <w:rFonts w:asciiTheme="majorHAnsi" w:eastAsiaTheme="majorEastAsia" w:hAnsiTheme="majorHAnsi" w:cstheme="majorBidi"/>
          <w:b/>
          <w:bCs/>
          <w:spacing w:val="-10"/>
          <w:kern w:val="28"/>
          <w:sz w:val="36"/>
          <w:szCs w:val="36"/>
          <w:u w:val="single"/>
          <w:lang w:val="en-US"/>
        </w:rPr>
        <w:cr/>
        <w:t xml:space="preserve">TERM 2 GROUP 2 </w:t>
      </w:r>
    </w:p>
    <w:p w14:paraId="2FE03987" w14:textId="77777777" w:rsidR="004524AA" w:rsidRPr="004524AA" w:rsidRDefault="004524AA" w:rsidP="004524AA">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4524AA">
        <w:rPr>
          <w:rFonts w:asciiTheme="majorHAnsi" w:eastAsiaTheme="majorEastAsia" w:hAnsiTheme="majorHAnsi" w:cstheme="majorBidi"/>
          <w:b/>
          <w:bCs/>
          <w:spacing w:val="-10"/>
          <w:kern w:val="28"/>
          <w:sz w:val="36"/>
          <w:szCs w:val="36"/>
          <w:u w:val="single"/>
          <w:lang w:val="en-US"/>
        </w:rPr>
        <w:t>Lecturer: Dr Mohamed Kalam</w:t>
      </w:r>
    </w:p>
    <w:p w14:paraId="2837CCAC" w14:textId="77777777" w:rsidR="004524AA" w:rsidRDefault="004524AA" w:rsidP="00F54597">
      <w:pPr>
        <w:rPr>
          <w:lang w:val="en-US"/>
        </w:rPr>
      </w:pPr>
    </w:p>
    <w:p w14:paraId="2C7217A8" w14:textId="77777777" w:rsidR="004524AA" w:rsidRDefault="004524AA" w:rsidP="00F54597">
      <w:pPr>
        <w:rPr>
          <w:lang w:val="en-US"/>
        </w:rPr>
      </w:pPr>
    </w:p>
    <w:p w14:paraId="6197B18D" w14:textId="77777777" w:rsidR="004524AA" w:rsidRDefault="004524AA" w:rsidP="00F54597">
      <w:pPr>
        <w:rPr>
          <w:lang w:val="en-US"/>
        </w:rPr>
      </w:pPr>
    </w:p>
    <w:p w14:paraId="30B5055D" w14:textId="77777777" w:rsidR="004524AA" w:rsidRDefault="004524AA" w:rsidP="00F54597">
      <w:pPr>
        <w:rPr>
          <w:lang w:val="en-US"/>
        </w:rPr>
      </w:pPr>
    </w:p>
    <w:p w14:paraId="07716CE0" w14:textId="77777777" w:rsidR="004524AA" w:rsidRDefault="004524AA" w:rsidP="00F54597">
      <w:pPr>
        <w:rPr>
          <w:lang w:val="en-US"/>
        </w:rPr>
      </w:pPr>
    </w:p>
    <w:p w14:paraId="026236EC" w14:textId="77777777" w:rsidR="004524AA" w:rsidRDefault="004524AA" w:rsidP="00F54597">
      <w:pPr>
        <w:rPr>
          <w:lang w:val="en-US"/>
        </w:rPr>
      </w:pPr>
    </w:p>
    <w:p w14:paraId="49507930" w14:textId="77777777" w:rsidR="004524AA" w:rsidRDefault="004524AA" w:rsidP="00F54597">
      <w:pPr>
        <w:rPr>
          <w:lang w:val="en-US"/>
        </w:rPr>
      </w:pPr>
    </w:p>
    <w:p w14:paraId="2B9378CF" w14:textId="77777777" w:rsidR="004524AA" w:rsidRDefault="004524AA" w:rsidP="00F54597">
      <w:pPr>
        <w:rPr>
          <w:lang w:val="en-US"/>
        </w:rPr>
      </w:pPr>
    </w:p>
    <w:p w14:paraId="18015445" w14:textId="77777777" w:rsidR="004524AA" w:rsidRDefault="004524AA" w:rsidP="00F54597">
      <w:pPr>
        <w:rPr>
          <w:lang w:val="en-US"/>
        </w:rPr>
      </w:pPr>
    </w:p>
    <w:p w14:paraId="5F169024" w14:textId="77777777" w:rsidR="004524AA" w:rsidRDefault="004524AA" w:rsidP="00F54597">
      <w:pPr>
        <w:rPr>
          <w:lang w:val="en-US"/>
        </w:rPr>
      </w:pPr>
    </w:p>
    <w:p w14:paraId="6708BF2C" w14:textId="77777777" w:rsidR="004524AA" w:rsidRDefault="004524AA" w:rsidP="00F54597">
      <w:pPr>
        <w:rPr>
          <w:lang w:val="en-US"/>
        </w:rPr>
      </w:pPr>
    </w:p>
    <w:p w14:paraId="30732DDC" w14:textId="77777777" w:rsidR="004524AA" w:rsidRDefault="004524AA" w:rsidP="00F54597">
      <w:pPr>
        <w:rPr>
          <w:lang w:val="en-US"/>
        </w:rPr>
      </w:pPr>
    </w:p>
    <w:p w14:paraId="6B48E5DB" w14:textId="77777777" w:rsidR="004524AA" w:rsidRDefault="004524AA" w:rsidP="00F54597">
      <w:pPr>
        <w:rPr>
          <w:lang w:val="en-US"/>
        </w:rPr>
      </w:pPr>
    </w:p>
    <w:p w14:paraId="2D6819EF" w14:textId="5A8B49F9" w:rsidR="00F66A06" w:rsidRDefault="00F66A06" w:rsidP="00F66A06">
      <w:pPr>
        <w:rPr>
          <w:lang w:val="en-US"/>
        </w:rPr>
      </w:pPr>
    </w:p>
    <w:sdt>
      <w:sdtPr>
        <w:rPr>
          <w:rFonts w:asciiTheme="minorHAnsi" w:eastAsiaTheme="minorHAnsi" w:hAnsiTheme="minorHAnsi" w:cstheme="minorBidi"/>
          <w:color w:val="auto"/>
          <w:sz w:val="22"/>
          <w:szCs w:val="22"/>
          <w:lang w:val="en-GB"/>
        </w:rPr>
        <w:id w:val="108711009"/>
        <w:docPartObj>
          <w:docPartGallery w:val="Table of Contents"/>
          <w:docPartUnique/>
        </w:docPartObj>
      </w:sdtPr>
      <w:sdtEndPr>
        <w:rPr>
          <w:b/>
          <w:bCs/>
          <w:noProof/>
        </w:rPr>
      </w:sdtEndPr>
      <w:sdtContent>
        <w:p w14:paraId="4CE8A5FA" w14:textId="002E4D52" w:rsidR="00462861" w:rsidRDefault="00462861">
          <w:pPr>
            <w:pStyle w:val="TOCHeading"/>
          </w:pPr>
          <w:r>
            <w:t>Contents</w:t>
          </w:r>
        </w:p>
        <w:p w14:paraId="6529514F" w14:textId="27D7BD80" w:rsidR="00362ABA" w:rsidRDefault="004628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502185" w:history="1">
            <w:r w:rsidR="00362ABA" w:rsidRPr="009A5C8C">
              <w:rPr>
                <w:rStyle w:val="Hyperlink"/>
                <w:noProof/>
                <w:lang w:val="en-US"/>
              </w:rPr>
              <w:t>Executive Summary</w:t>
            </w:r>
            <w:r w:rsidR="00362ABA">
              <w:rPr>
                <w:noProof/>
                <w:webHidden/>
              </w:rPr>
              <w:tab/>
            </w:r>
            <w:r w:rsidR="00362ABA">
              <w:rPr>
                <w:noProof/>
                <w:webHidden/>
              </w:rPr>
              <w:fldChar w:fldCharType="begin"/>
            </w:r>
            <w:r w:rsidR="00362ABA">
              <w:rPr>
                <w:noProof/>
                <w:webHidden/>
              </w:rPr>
              <w:instrText xml:space="preserve"> PAGEREF _Toc70502185 \h </w:instrText>
            </w:r>
            <w:r w:rsidR="00362ABA">
              <w:rPr>
                <w:noProof/>
                <w:webHidden/>
              </w:rPr>
            </w:r>
            <w:r w:rsidR="00362ABA">
              <w:rPr>
                <w:noProof/>
                <w:webHidden/>
              </w:rPr>
              <w:fldChar w:fldCharType="separate"/>
            </w:r>
            <w:r w:rsidR="00362ABA">
              <w:rPr>
                <w:noProof/>
                <w:webHidden/>
              </w:rPr>
              <w:t>3</w:t>
            </w:r>
            <w:r w:rsidR="00362ABA">
              <w:rPr>
                <w:noProof/>
                <w:webHidden/>
              </w:rPr>
              <w:fldChar w:fldCharType="end"/>
            </w:r>
          </w:hyperlink>
        </w:p>
        <w:p w14:paraId="7D2124CE" w14:textId="6DAC538F" w:rsidR="00362ABA" w:rsidRDefault="00362ABA">
          <w:pPr>
            <w:pStyle w:val="TOC1"/>
            <w:tabs>
              <w:tab w:val="right" w:leader="dot" w:pos="9016"/>
            </w:tabs>
            <w:rPr>
              <w:rFonts w:eastAsiaTheme="minorEastAsia"/>
              <w:noProof/>
              <w:lang w:eastAsia="en-GB"/>
            </w:rPr>
          </w:pPr>
          <w:hyperlink w:anchor="_Toc70502186" w:history="1">
            <w:r w:rsidRPr="009A5C8C">
              <w:rPr>
                <w:rStyle w:val="Hyperlink"/>
                <w:noProof/>
                <w:lang w:val="en-US"/>
              </w:rPr>
              <w:t>Introduction</w:t>
            </w:r>
            <w:r>
              <w:rPr>
                <w:noProof/>
                <w:webHidden/>
              </w:rPr>
              <w:tab/>
            </w:r>
            <w:r>
              <w:rPr>
                <w:noProof/>
                <w:webHidden/>
              </w:rPr>
              <w:fldChar w:fldCharType="begin"/>
            </w:r>
            <w:r>
              <w:rPr>
                <w:noProof/>
                <w:webHidden/>
              </w:rPr>
              <w:instrText xml:space="preserve"> PAGEREF _Toc70502186 \h </w:instrText>
            </w:r>
            <w:r>
              <w:rPr>
                <w:noProof/>
                <w:webHidden/>
              </w:rPr>
            </w:r>
            <w:r>
              <w:rPr>
                <w:noProof/>
                <w:webHidden/>
              </w:rPr>
              <w:fldChar w:fldCharType="separate"/>
            </w:r>
            <w:r>
              <w:rPr>
                <w:noProof/>
                <w:webHidden/>
              </w:rPr>
              <w:t>4</w:t>
            </w:r>
            <w:r>
              <w:rPr>
                <w:noProof/>
                <w:webHidden/>
              </w:rPr>
              <w:fldChar w:fldCharType="end"/>
            </w:r>
          </w:hyperlink>
        </w:p>
        <w:p w14:paraId="7B8DDC42" w14:textId="5D3040DE" w:rsidR="00362ABA" w:rsidRDefault="00362ABA">
          <w:pPr>
            <w:pStyle w:val="TOC1"/>
            <w:tabs>
              <w:tab w:val="right" w:leader="dot" w:pos="9016"/>
            </w:tabs>
            <w:rPr>
              <w:rFonts w:eastAsiaTheme="minorEastAsia"/>
              <w:noProof/>
              <w:lang w:eastAsia="en-GB"/>
            </w:rPr>
          </w:pPr>
          <w:hyperlink w:anchor="_Toc70502187" w:history="1">
            <w:r w:rsidRPr="009A5C8C">
              <w:rPr>
                <w:rStyle w:val="Hyperlink"/>
                <w:noProof/>
                <w:lang w:val="en-US"/>
              </w:rPr>
              <w:t>Background of Amazon</w:t>
            </w:r>
            <w:r>
              <w:rPr>
                <w:noProof/>
                <w:webHidden/>
              </w:rPr>
              <w:tab/>
            </w:r>
            <w:r>
              <w:rPr>
                <w:noProof/>
                <w:webHidden/>
              </w:rPr>
              <w:fldChar w:fldCharType="begin"/>
            </w:r>
            <w:r>
              <w:rPr>
                <w:noProof/>
                <w:webHidden/>
              </w:rPr>
              <w:instrText xml:space="preserve"> PAGEREF _Toc70502187 \h </w:instrText>
            </w:r>
            <w:r>
              <w:rPr>
                <w:noProof/>
                <w:webHidden/>
              </w:rPr>
            </w:r>
            <w:r>
              <w:rPr>
                <w:noProof/>
                <w:webHidden/>
              </w:rPr>
              <w:fldChar w:fldCharType="separate"/>
            </w:r>
            <w:r>
              <w:rPr>
                <w:noProof/>
                <w:webHidden/>
              </w:rPr>
              <w:t>4</w:t>
            </w:r>
            <w:r>
              <w:rPr>
                <w:noProof/>
                <w:webHidden/>
              </w:rPr>
              <w:fldChar w:fldCharType="end"/>
            </w:r>
          </w:hyperlink>
        </w:p>
        <w:p w14:paraId="0C47BFB3" w14:textId="62BB9941" w:rsidR="00362ABA" w:rsidRDefault="00362ABA">
          <w:pPr>
            <w:pStyle w:val="TOC1"/>
            <w:tabs>
              <w:tab w:val="right" w:leader="dot" w:pos="9016"/>
            </w:tabs>
            <w:rPr>
              <w:rFonts w:eastAsiaTheme="minorEastAsia"/>
              <w:noProof/>
              <w:lang w:eastAsia="en-GB"/>
            </w:rPr>
          </w:pPr>
          <w:hyperlink w:anchor="_Toc70502188" w:history="1">
            <w:r w:rsidRPr="009A5C8C">
              <w:rPr>
                <w:rStyle w:val="Hyperlink"/>
                <w:noProof/>
                <w:lang w:val="en-US"/>
              </w:rPr>
              <w:t>What is Knowledge management</w:t>
            </w:r>
            <w:r>
              <w:rPr>
                <w:noProof/>
                <w:webHidden/>
              </w:rPr>
              <w:tab/>
            </w:r>
            <w:r>
              <w:rPr>
                <w:noProof/>
                <w:webHidden/>
              </w:rPr>
              <w:fldChar w:fldCharType="begin"/>
            </w:r>
            <w:r>
              <w:rPr>
                <w:noProof/>
                <w:webHidden/>
              </w:rPr>
              <w:instrText xml:space="preserve"> PAGEREF _Toc70502188 \h </w:instrText>
            </w:r>
            <w:r>
              <w:rPr>
                <w:noProof/>
                <w:webHidden/>
              </w:rPr>
            </w:r>
            <w:r>
              <w:rPr>
                <w:noProof/>
                <w:webHidden/>
              </w:rPr>
              <w:fldChar w:fldCharType="separate"/>
            </w:r>
            <w:r>
              <w:rPr>
                <w:noProof/>
                <w:webHidden/>
              </w:rPr>
              <w:t>5</w:t>
            </w:r>
            <w:r>
              <w:rPr>
                <w:noProof/>
                <w:webHidden/>
              </w:rPr>
              <w:fldChar w:fldCharType="end"/>
            </w:r>
          </w:hyperlink>
        </w:p>
        <w:p w14:paraId="3791E2E9" w14:textId="68BED4F7" w:rsidR="00362ABA" w:rsidRDefault="00362ABA">
          <w:pPr>
            <w:pStyle w:val="TOC2"/>
            <w:tabs>
              <w:tab w:val="right" w:leader="dot" w:pos="9016"/>
            </w:tabs>
            <w:rPr>
              <w:rFonts w:eastAsiaTheme="minorEastAsia"/>
              <w:noProof/>
              <w:lang w:eastAsia="en-GB"/>
            </w:rPr>
          </w:pPr>
          <w:hyperlink w:anchor="_Toc70502189" w:history="1">
            <w:r w:rsidRPr="009A5C8C">
              <w:rPr>
                <w:rStyle w:val="Hyperlink"/>
                <w:noProof/>
                <w:lang w:val="en-US"/>
              </w:rPr>
              <w:t>Explicit knowledge</w:t>
            </w:r>
            <w:r>
              <w:rPr>
                <w:noProof/>
                <w:webHidden/>
              </w:rPr>
              <w:tab/>
            </w:r>
            <w:r>
              <w:rPr>
                <w:noProof/>
                <w:webHidden/>
              </w:rPr>
              <w:fldChar w:fldCharType="begin"/>
            </w:r>
            <w:r>
              <w:rPr>
                <w:noProof/>
                <w:webHidden/>
              </w:rPr>
              <w:instrText xml:space="preserve"> PAGEREF _Toc70502189 \h </w:instrText>
            </w:r>
            <w:r>
              <w:rPr>
                <w:noProof/>
                <w:webHidden/>
              </w:rPr>
            </w:r>
            <w:r>
              <w:rPr>
                <w:noProof/>
                <w:webHidden/>
              </w:rPr>
              <w:fldChar w:fldCharType="separate"/>
            </w:r>
            <w:r>
              <w:rPr>
                <w:noProof/>
                <w:webHidden/>
              </w:rPr>
              <w:t>5</w:t>
            </w:r>
            <w:r>
              <w:rPr>
                <w:noProof/>
                <w:webHidden/>
              </w:rPr>
              <w:fldChar w:fldCharType="end"/>
            </w:r>
          </w:hyperlink>
        </w:p>
        <w:p w14:paraId="72BAD6EA" w14:textId="33BAE088" w:rsidR="00362ABA" w:rsidRDefault="00362ABA">
          <w:pPr>
            <w:pStyle w:val="TOC2"/>
            <w:tabs>
              <w:tab w:val="right" w:leader="dot" w:pos="9016"/>
            </w:tabs>
            <w:rPr>
              <w:rFonts w:eastAsiaTheme="minorEastAsia"/>
              <w:noProof/>
              <w:lang w:eastAsia="en-GB"/>
            </w:rPr>
          </w:pPr>
          <w:hyperlink w:anchor="_Toc70502190" w:history="1">
            <w:r w:rsidRPr="009A5C8C">
              <w:rPr>
                <w:rStyle w:val="Hyperlink"/>
                <w:noProof/>
                <w:lang w:val="en-US"/>
              </w:rPr>
              <w:t>Tacit knowledge</w:t>
            </w:r>
            <w:r>
              <w:rPr>
                <w:noProof/>
                <w:webHidden/>
              </w:rPr>
              <w:tab/>
            </w:r>
            <w:r>
              <w:rPr>
                <w:noProof/>
                <w:webHidden/>
              </w:rPr>
              <w:fldChar w:fldCharType="begin"/>
            </w:r>
            <w:r>
              <w:rPr>
                <w:noProof/>
                <w:webHidden/>
              </w:rPr>
              <w:instrText xml:space="preserve"> PAGEREF _Toc70502190 \h </w:instrText>
            </w:r>
            <w:r>
              <w:rPr>
                <w:noProof/>
                <w:webHidden/>
              </w:rPr>
            </w:r>
            <w:r>
              <w:rPr>
                <w:noProof/>
                <w:webHidden/>
              </w:rPr>
              <w:fldChar w:fldCharType="separate"/>
            </w:r>
            <w:r>
              <w:rPr>
                <w:noProof/>
                <w:webHidden/>
              </w:rPr>
              <w:t>5</w:t>
            </w:r>
            <w:r>
              <w:rPr>
                <w:noProof/>
                <w:webHidden/>
              </w:rPr>
              <w:fldChar w:fldCharType="end"/>
            </w:r>
          </w:hyperlink>
        </w:p>
        <w:p w14:paraId="04D3B9C9" w14:textId="3A676A9D" w:rsidR="00362ABA" w:rsidRDefault="00362ABA">
          <w:pPr>
            <w:pStyle w:val="TOC1"/>
            <w:tabs>
              <w:tab w:val="right" w:leader="dot" w:pos="9016"/>
            </w:tabs>
            <w:rPr>
              <w:rFonts w:eastAsiaTheme="minorEastAsia"/>
              <w:noProof/>
              <w:lang w:eastAsia="en-GB"/>
            </w:rPr>
          </w:pPr>
          <w:hyperlink w:anchor="_Toc70502191" w:history="1">
            <w:r w:rsidRPr="009A5C8C">
              <w:rPr>
                <w:rStyle w:val="Hyperlink"/>
                <w:noProof/>
                <w:lang w:val="en-US"/>
              </w:rPr>
              <w:t>Theories/Models of Knowledge management</w:t>
            </w:r>
            <w:r>
              <w:rPr>
                <w:noProof/>
                <w:webHidden/>
              </w:rPr>
              <w:tab/>
            </w:r>
            <w:r>
              <w:rPr>
                <w:noProof/>
                <w:webHidden/>
              </w:rPr>
              <w:fldChar w:fldCharType="begin"/>
            </w:r>
            <w:r>
              <w:rPr>
                <w:noProof/>
                <w:webHidden/>
              </w:rPr>
              <w:instrText xml:space="preserve"> PAGEREF _Toc70502191 \h </w:instrText>
            </w:r>
            <w:r>
              <w:rPr>
                <w:noProof/>
                <w:webHidden/>
              </w:rPr>
            </w:r>
            <w:r>
              <w:rPr>
                <w:noProof/>
                <w:webHidden/>
              </w:rPr>
              <w:fldChar w:fldCharType="separate"/>
            </w:r>
            <w:r>
              <w:rPr>
                <w:noProof/>
                <w:webHidden/>
              </w:rPr>
              <w:t>6</w:t>
            </w:r>
            <w:r>
              <w:rPr>
                <w:noProof/>
                <w:webHidden/>
              </w:rPr>
              <w:fldChar w:fldCharType="end"/>
            </w:r>
          </w:hyperlink>
        </w:p>
        <w:p w14:paraId="498B015A" w14:textId="419F014F" w:rsidR="00362ABA" w:rsidRDefault="00362ABA">
          <w:pPr>
            <w:pStyle w:val="TOC2"/>
            <w:tabs>
              <w:tab w:val="right" w:leader="dot" w:pos="9016"/>
            </w:tabs>
            <w:rPr>
              <w:rFonts w:eastAsiaTheme="minorEastAsia"/>
              <w:noProof/>
              <w:lang w:eastAsia="en-GB"/>
            </w:rPr>
          </w:pPr>
          <w:hyperlink w:anchor="_Toc70502192" w:history="1">
            <w:r w:rsidRPr="009A5C8C">
              <w:rPr>
                <w:rStyle w:val="Hyperlink"/>
                <w:noProof/>
                <w:lang w:val="en-US"/>
              </w:rPr>
              <w:t>The SECI Model</w:t>
            </w:r>
            <w:r>
              <w:rPr>
                <w:noProof/>
                <w:webHidden/>
              </w:rPr>
              <w:tab/>
            </w:r>
            <w:r>
              <w:rPr>
                <w:noProof/>
                <w:webHidden/>
              </w:rPr>
              <w:fldChar w:fldCharType="begin"/>
            </w:r>
            <w:r>
              <w:rPr>
                <w:noProof/>
                <w:webHidden/>
              </w:rPr>
              <w:instrText xml:space="preserve"> PAGEREF _Toc70502192 \h </w:instrText>
            </w:r>
            <w:r>
              <w:rPr>
                <w:noProof/>
                <w:webHidden/>
              </w:rPr>
            </w:r>
            <w:r>
              <w:rPr>
                <w:noProof/>
                <w:webHidden/>
              </w:rPr>
              <w:fldChar w:fldCharType="separate"/>
            </w:r>
            <w:r>
              <w:rPr>
                <w:noProof/>
                <w:webHidden/>
              </w:rPr>
              <w:t>6</w:t>
            </w:r>
            <w:r>
              <w:rPr>
                <w:noProof/>
                <w:webHidden/>
              </w:rPr>
              <w:fldChar w:fldCharType="end"/>
            </w:r>
          </w:hyperlink>
        </w:p>
        <w:p w14:paraId="74BFAF69" w14:textId="4A068464" w:rsidR="00362ABA" w:rsidRDefault="00362ABA">
          <w:pPr>
            <w:pStyle w:val="TOC1"/>
            <w:tabs>
              <w:tab w:val="right" w:leader="dot" w:pos="9016"/>
            </w:tabs>
            <w:rPr>
              <w:rFonts w:eastAsiaTheme="minorEastAsia"/>
              <w:noProof/>
              <w:lang w:eastAsia="en-GB"/>
            </w:rPr>
          </w:pPr>
          <w:hyperlink w:anchor="_Toc70502193" w:history="1">
            <w:r w:rsidRPr="009A5C8C">
              <w:rPr>
                <w:rStyle w:val="Hyperlink"/>
                <w:noProof/>
                <w:lang w:val="en-US"/>
              </w:rPr>
              <w:t>Boisot’s model</w:t>
            </w:r>
            <w:r>
              <w:rPr>
                <w:noProof/>
                <w:webHidden/>
              </w:rPr>
              <w:tab/>
            </w:r>
            <w:r>
              <w:rPr>
                <w:noProof/>
                <w:webHidden/>
              </w:rPr>
              <w:fldChar w:fldCharType="begin"/>
            </w:r>
            <w:r>
              <w:rPr>
                <w:noProof/>
                <w:webHidden/>
              </w:rPr>
              <w:instrText xml:space="preserve"> PAGEREF _Toc70502193 \h </w:instrText>
            </w:r>
            <w:r>
              <w:rPr>
                <w:noProof/>
                <w:webHidden/>
              </w:rPr>
            </w:r>
            <w:r>
              <w:rPr>
                <w:noProof/>
                <w:webHidden/>
              </w:rPr>
              <w:fldChar w:fldCharType="separate"/>
            </w:r>
            <w:r>
              <w:rPr>
                <w:noProof/>
                <w:webHidden/>
              </w:rPr>
              <w:t>8</w:t>
            </w:r>
            <w:r>
              <w:rPr>
                <w:noProof/>
                <w:webHidden/>
              </w:rPr>
              <w:fldChar w:fldCharType="end"/>
            </w:r>
          </w:hyperlink>
        </w:p>
        <w:p w14:paraId="78B9478D" w14:textId="723F8C25" w:rsidR="00362ABA" w:rsidRDefault="00362ABA">
          <w:pPr>
            <w:pStyle w:val="TOC1"/>
            <w:tabs>
              <w:tab w:val="right" w:leader="dot" w:pos="9016"/>
            </w:tabs>
            <w:rPr>
              <w:rFonts w:eastAsiaTheme="minorEastAsia"/>
              <w:noProof/>
              <w:lang w:eastAsia="en-GB"/>
            </w:rPr>
          </w:pPr>
          <w:hyperlink w:anchor="_Toc70502194" w:history="1">
            <w:r w:rsidRPr="009A5C8C">
              <w:rPr>
                <w:rStyle w:val="Hyperlink"/>
                <w:noProof/>
                <w:lang w:val="en-US"/>
              </w:rPr>
              <w:t>A Systematic Approach in Sharing and Exchanging Knowledge</w:t>
            </w:r>
            <w:r>
              <w:rPr>
                <w:noProof/>
                <w:webHidden/>
              </w:rPr>
              <w:tab/>
            </w:r>
            <w:r>
              <w:rPr>
                <w:noProof/>
                <w:webHidden/>
              </w:rPr>
              <w:fldChar w:fldCharType="begin"/>
            </w:r>
            <w:r>
              <w:rPr>
                <w:noProof/>
                <w:webHidden/>
              </w:rPr>
              <w:instrText xml:space="preserve"> PAGEREF _Toc70502194 \h </w:instrText>
            </w:r>
            <w:r>
              <w:rPr>
                <w:noProof/>
                <w:webHidden/>
              </w:rPr>
            </w:r>
            <w:r>
              <w:rPr>
                <w:noProof/>
                <w:webHidden/>
              </w:rPr>
              <w:fldChar w:fldCharType="separate"/>
            </w:r>
            <w:r>
              <w:rPr>
                <w:noProof/>
                <w:webHidden/>
              </w:rPr>
              <w:t>9</w:t>
            </w:r>
            <w:r>
              <w:rPr>
                <w:noProof/>
                <w:webHidden/>
              </w:rPr>
              <w:fldChar w:fldCharType="end"/>
            </w:r>
          </w:hyperlink>
        </w:p>
        <w:p w14:paraId="76FAE887" w14:textId="186B19C0" w:rsidR="00362ABA" w:rsidRDefault="00362ABA">
          <w:pPr>
            <w:pStyle w:val="TOC2"/>
            <w:tabs>
              <w:tab w:val="right" w:leader="dot" w:pos="9016"/>
            </w:tabs>
            <w:rPr>
              <w:rFonts w:eastAsiaTheme="minorEastAsia"/>
              <w:noProof/>
              <w:lang w:eastAsia="en-GB"/>
            </w:rPr>
          </w:pPr>
          <w:hyperlink w:anchor="_Toc70502195" w:history="1">
            <w:r w:rsidRPr="009A5C8C">
              <w:rPr>
                <w:rStyle w:val="Hyperlink"/>
                <w:noProof/>
                <w:lang w:val="en-US"/>
              </w:rPr>
              <w:t>Pushing</w:t>
            </w:r>
            <w:r>
              <w:rPr>
                <w:noProof/>
                <w:webHidden/>
              </w:rPr>
              <w:tab/>
            </w:r>
            <w:r>
              <w:rPr>
                <w:noProof/>
                <w:webHidden/>
              </w:rPr>
              <w:fldChar w:fldCharType="begin"/>
            </w:r>
            <w:r>
              <w:rPr>
                <w:noProof/>
                <w:webHidden/>
              </w:rPr>
              <w:instrText xml:space="preserve"> PAGEREF _Toc70502195 \h </w:instrText>
            </w:r>
            <w:r>
              <w:rPr>
                <w:noProof/>
                <w:webHidden/>
              </w:rPr>
            </w:r>
            <w:r>
              <w:rPr>
                <w:noProof/>
                <w:webHidden/>
              </w:rPr>
              <w:fldChar w:fldCharType="separate"/>
            </w:r>
            <w:r>
              <w:rPr>
                <w:noProof/>
                <w:webHidden/>
              </w:rPr>
              <w:t>9</w:t>
            </w:r>
            <w:r>
              <w:rPr>
                <w:noProof/>
                <w:webHidden/>
              </w:rPr>
              <w:fldChar w:fldCharType="end"/>
            </w:r>
          </w:hyperlink>
        </w:p>
        <w:p w14:paraId="12B76A13" w14:textId="2FC2BA91" w:rsidR="00362ABA" w:rsidRDefault="00362ABA">
          <w:pPr>
            <w:pStyle w:val="TOC2"/>
            <w:tabs>
              <w:tab w:val="right" w:leader="dot" w:pos="9016"/>
            </w:tabs>
            <w:rPr>
              <w:rFonts w:eastAsiaTheme="minorEastAsia"/>
              <w:noProof/>
              <w:lang w:eastAsia="en-GB"/>
            </w:rPr>
          </w:pPr>
          <w:hyperlink w:anchor="_Toc70502196" w:history="1">
            <w:r w:rsidRPr="009A5C8C">
              <w:rPr>
                <w:rStyle w:val="Hyperlink"/>
                <w:noProof/>
                <w:lang w:val="en-US"/>
              </w:rPr>
              <w:t>Pulling</w:t>
            </w:r>
            <w:r>
              <w:rPr>
                <w:noProof/>
                <w:webHidden/>
              </w:rPr>
              <w:tab/>
            </w:r>
            <w:r>
              <w:rPr>
                <w:noProof/>
                <w:webHidden/>
              </w:rPr>
              <w:fldChar w:fldCharType="begin"/>
            </w:r>
            <w:r>
              <w:rPr>
                <w:noProof/>
                <w:webHidden/>
              </w:rPr>
              <w:instrText xml:space="preserve"> PAGEREF _Toc70502196 \h </w:instrText>
            </w:r>
            <w:r>
              <w:rPr>
                <w:noProof/>
                <w:webHidden/>
              </w:rPr>
            </w:r>
            <w:r>
              <w:rPr>
                <w:noProof/>
                <w:webHidden/>
              </w:rPr>
              <w:fldChar w:fldCharType="separate"/>
            </w:r>
            <w:r>
              <w:rPr>
                <w:noProof/>
                <w:webHidden/>
              </w:rPr>
              <w:t>9</w:t>
            </w:r>
            <w:r>
              <w:rPr>
                <w:noProof/>
                <w:webHidden/>
              </w:rPr>
              <w:fldChar w:fldCharType="end"/>
            </w:r>
          </w:hyperlink>
        </w:p>
        <w:p w14:paraId="216D0517" w14:textId="19CE34F7" w:rsidR="00362ABA" w:rsidRDefault="00362ABA">
          <w:pPr>
            <w:pStyle w:val="TOC1"/>
            <w:tabs>
              <w:tab w:val="right" w:leader="dot" w:pos="9016"/>
            </w:tabs>
            <w:rPr>
              <w:rFonts w:eastAsiaTheme="minorEastAsia"/>
              <w:noProof/>
              <w:lang w:eastAsia="en-GB"/>
            </w:rPr>
          </w:pPr>
          <w:hyperlink w:anchor="_Toc70502197" w:history="1">
            <w:r w:rsidRPr="009A5C8C">
              <w:rPr>
                <w:rStyle w:val="Hyperlink"/>
                <w:noProof/>
              </w:rPr>
              <w:t>Importance of Knowledge management for organization</w:t>
            </w:r>
            <w:r>
              <w:rPr>
                <w:noProof/>
                <w:webHidden/>
              </w:rPr>
              <w:tab/>
            </w:r>
            <w:r>
              <w:rPr>
                <w:noProof/>
                <w:webHidden/>
              </w:rPr>
              <w:fldChar w:fldCharType="begin"/>
            </w:r>
            <w:r>
              <w:rPr>
                <w:noProof/>
                <w:webHidden/>
              </w:rPr>
              <w:instrText xml:space="preserve"> PAGEREF _Toc70502197 \h </w:instrText>
            </w:r>
            <w:r>
              <w:rPr>
                <w:noProof/>
                <w:webHidden/>
              </w:rPr>
            </w:r>
            <w:r>
              <w:rPr>
                <w:noProof/>
                <w:webHidden/>
              </w:rPr>
              <w:fldChar w:fldCharType="separate"/>
            </w:r>
            <w:r>
              <w:rPr>
                <w:noProof/>
                <w:webHidden/>
              </w:rPr>
              <w:t>9</w:t>
            </w:r>
            <w:r>
              <w:rPr>
                <w:noProof/>
                <w:webHidden/>
              </w:rPr>
              <w:fldChar w:fldCharType="end"/>
            </w:r>
          </w:hyperlink>
        </w:p>
        <w:p w14:paraId="6E6900F2" w14:textId="68A99A42" w:rsidR="00362ABA" w:rsidRDefault="00362ABA">
          <w:pPr>
            <w:pStyle w:val="TOC1"/>
            <w:tabs>
              <w:tab w:val="right" w:leader="dot" w:pos="9016"/>
            </w:tabs>
            <w:rPr>
              <w:rFonts w:eastAsiaTheme="minorEastAsia"/>
              <w:noProof/>
              <w:lang w:eastAsia="en-GB"/>
            </w:rPr>
          </w:pPr>
          <w:hyperlink w:anchor="_Toc70502198" w:history="1">
            <w:r w:rsidRPr="009A5C8C">
              <w:rPr>
                <w:rStyle w:val="Hyperlink"/>
                <w:noProof/>
                <w:lang w:val="en-US"/>
              </w:rPr>
              <w:t>Knowledge management in Satisfying Customers and Achieving Competitive Advantage</w:t>
            </w:r>
            <w:r>
              <w:rPr>
                <w:noProof/>
                <w:webHidden/>
              </w:rPr>
              <w:tab/>
            </w:r>
            <w:r>
              <w:rPr>
                <w:noProof/>
                <w:webHidden/>
              </w:rPr>
              <w:fldChar w:fldCharType="begin"/>
            </w:r>
            <w:r>
              <w:rPr>
                <w:noProof/>
                <w:webHidden/>
              </w:rPr>
              <w:instrText xml:space="preserve"> PAGEREF _Toc70502198 \h </w:instrText>
            </w:r>
            <w:r>
              <w:rPr>
                <w:noProof/>
                <w:webHidden/>
              </w:rPr>
            </w:r>
            <w:r>
              <w:rPr>
                <w:noProof/>
                <w:webHidden/>
              </w:rPr>
              <w:fldChar w:fldCharType="separate"/>
            </w:r>
            <w:r>
              <w:rPr>
                <w:noProof/>
                <w:webHidden/>
              </w:rPr>
              <w:t>10</w:t>
            </w:r>
            <w:r>
              <w:rPr>
                <w:noProof/>
                <w:webHidden/>
              </w:rPr>
              <w:fldChar w:fldCharType="end"/>
            </w:r>
          </w:hyperlink>
        </w:p>
        <w:p w14:paraId="4D562997" w14:textId="6C6B5EBB" w:rsidR="00362ABA" w:rsidRDefault="00362ABA">
          <w:pPr>
            <w:pStyle w:val="TOC2"/>
            <w:tabs>
              <w:tab w:val="right" w:leader="dot" w:pos="9016"/>
            </w:tabs>
            <w:rPr>
              <w:rFonts w:eastAsiaTheme="minorEastAsia"/>
              <w:noProof/>
              <w:lang w:eastAsia="en-GB"/>
            </w:rPr>
          </w:pPr>
          <w:hyperlink w:anchor="_Toc70502199" w:history="1">
            <w:r w:rsidRPr="009A5C8C">
              <w:rPr>
                <w:rStyle w:val="Hyperlink"/>
                <w:noProof/>
                <w:lang w:val="en-US"/>
              </w:rPr>
              <w:t>Magical personalization</w:t>
            </w:r>
            <w:r>
              <w:rPr>
                <w:noProof/>
                <w:webHidden/>
              </w:rPr>
              <w:tab/>
            </w:r>
            <w:r>
              <w:rPr>
                <w:noProof/>
                <w:webHidden/>
              </w:rPr>
              <w:fldChar w:fldCharType="begin"/>
            </w:r>
            <w:r>
              <w:rPr>
                <w:noProof/>
                <w:webHidden/>
              </w:rPr>
              <w:instrText xml:space="preserve"> PAGEREF _Toc70502199 \h </w:instrText>
            </w:r>
            <w:r>
              <w:rPr>
                <w:noProof/>
                <w:webHidden/>
              </w:rPr>
            </w:r>
            <w:r>
              <w:rPr>
                <w:noProof/>
                <w:webHidden/>
              </w:rPr>
              <w:fldChar w:fldCharType="separate"/>
            </w:r>
            <w:r>
              <w:rPr>
                <w:noProof/>
                <w:webHidden/>
              </w:rPr>
              <w:t>10</w:t>
            </w:r>
            <w:r>
              <w:rPr>
                <w:noProof/>
                <w:webHidden/>
              </w:rPr>
              <w:fldChar w:fldCharType="end"/>
            </w:r>
          </w:hyperlink>
        </w:p>
        <w:p w14:paraId="7D86726C" w14:textId="492E5D66" w:rsidR="00362ABA" w:rsidRDefault="00362ABA">
          <w:pPr>
            <w:pStyle w:val="TOC2"/>
            <w:tabs>
              <w:tab w:val="right" w:leader="dot" w:pos="9016"/>
            </w:tabs>
            <w:rPr>
              <w:rFonts w:eastAsiaTheme="minorEastAsia"/>
              <w:noProof/>
              <w:lang w:eastAsia="en-GB"/>
            </w:rPr>
          </w:pPr>
          <w:hyperlink w:anchor="_Toc70502200" w:history="1">
            <w:r w:rsidRPr="009A5C8C">
              <w:rPr>
                <w:rStyle w:val="Hyperlink"/>
                <w:noProof/>
                <w:lang w:val="en-US"/>
              </w:rPr>
              <w:t>Delivery/distribution</w:t>
            </w:r>
            <w:r>
              <w:rPr>
                <w:noProof/>
                <w:webHidden/>
              </w:rPr>
              <w:tab/>
            </w:r>
            <w:r>
              <w:rPr>
                <w:noProof/>
                <w:webHidden/>
              </w:rPr>
              <w:fldChar w:fldCharType="begin"/>
            </w:r>
            <w:r>
              <w:rPr>
                <w:noProof/>
                <w:webHidden/>
              </w:rPr>
              <w:instrText xml:space="preserve"> PAGEREF _Toc70502200 \h </w:instrText>
            </w:r>
            <w:r>
              <w:rPr>
                <w:noProof/>
                <w:webHidden/>
              </w:rPr>
            </w:r>
            <w:r>
              <w:rPr>
                <w:noProof/>
                <w:webHidden/>
              </w:rPr>
              <w:fldChar w:fldCharType="separate"/>
            </w:r>
            <w:r>
              <w:rPr>
                <w:noProof/>
                <w:webHidden/>
              </w:rPr>
              <w:t>10</w:t>
            </w:r>
            <w:r>
              <w:rPr>
                <w:noProof/>
                <w:webHidden/>
              </w:rPr>
              <w:fldChar w:fldCharType="end"/>
            </w:r>
          </w:hyperlink>
        </w:p>
        <w:p w14:paraId="29E0A102" w14:textId="7C0596B9" w:rsidR="00362ABA" w:rsidRDefault="00362ABA">
          <w:pPr>
            <w:pStyle w:val="TOC1"/>
            <w:tabs>
              <w:tab w:val="right" w:leader="dot" w:pos="9016"/>
            </w:tabs>
            <w:rPr>
              <w:rFonts w:eastAsiaTheme="minorEastAsia"/>
              <w:noProof/>
              <w:lang w:eastAsia="en-GB"/>
            </w:rPr>
          </w:pPr>
          <w:hyperlink w:anchor="_Toc70502201" w:history="1">
            <w:r w:rsidRPr="009A5C8C">
              <w:rPr>
                <w:rStyle w:val="Hyperlink"/>
                <w:noProof/>
                <w:lang w:val="en-US"/>
              </w:rPr>
              <w:t>Knowledge and Amazon's SOP</w:t>
            </w:r>
            <w:r>
              <w:rPr>
                <w:noProof/>
                <w:webHidden/>
              </w:rPr>
              <w:tab/>
            </w:r>
            <w:r>
              <w:rPr>
                <w:noProof/>
                <w:webHidden/>
              </w:rPr>
              <w:fldChar w:fldCharType="begin"/>
            </w:r>
            <w:r>
              <w:rPr>
                <w:noProof/>
                <w:webHidden/>
              </w:rPr>
              <w:instrText xml:space="preserve"> PAGEREF _Toc70502201 \h </w:instrText>
            </w:r>
            <w:r>
              <w:rPr>
                <w:noProof/>
                <w:webHidden/>
              </w:rPr>
            </w:r>
            <w:r>
              <w:rPr>
                <w:noProof/>
                <w:webHidden/>
              </w:rPr>
              <w:fldChar w:fldCharType="separate"/>
            </w:r>
            <w:r>
              <w:rPr>
                <w:noProof/>
                <w:webHidden/>
              </w:rPr>
              <w:t>11</w:t>
            </w:r>
            <w:r>
              <w:rPr>
                <w:noProof/>
                <w:webHidden/>
              </w:rPr>
              <w:fldChar w:fldCharType="end"/>
            </w:r>
          </w:hyperlink>
        </w:p>
        <w:p w14:paraId="298D824D" w14:textId="5D5B68B2" w:rsidR="00362ABA" w:rsidRDefault="00362ABA">
          <w:pPr>
            <w:pStyle w:val="TOC1"/>
            <w:tabs>
              <w:tab w:val="right" w:leader="dot" w:pos="9016"/>
            </w:tabs>
            <w:rPr>
              <w:rFonts w:eastAsiaTheme="minorEastAsia"/>
              <w:noProof/>
              <w:lang w:eastAsia="en-GB"/>
            </w:rPr>
          </w:pPr>
          <w:hyperlink w:anchor="_Toc70502202" w:history="1">
            <w:r w:rsidRPr="009A5C8C">
              <w:rPr>
                <w:rStyle w:val="Hyperlink"/>
                <w:noProof/>
                <w:lang w:val="en-US"/>
              </w:rPr>
              <w:t>MIS helping to Enhance Sales.</w:t>
            </w:r>
            <w:r>
              <w:rPr>
                <w:noProof/>
                <w:webHidden/>
              </w:rPr>
              <w:tab/>
            </w:r>
            <w:r>
              <w:rPr>
                <w:noProof/>
                <w:webHidden/>
              </w:rPr>
              <w:fldChar w:fldCharType="begin"/>
            </w:r>
            <w:r>
              <w:rPr>
                <w:noProof/>
                <w:webHidden/>
              </w:rPr>
              <w:instrText xml:space="preserve"> PAGEREF _Toc70502202 \h </w:instrText>
            </w:r>
            <w:r>
              <w:rPr>
                <w:noProof/>
                <w:webHidden/>
              </w:rPr>
            </w:r>
            <w:r>
              <w:rPr>
                <w:noProof/>
                <w:webHidden/>
              </w:rPr>
              <w:fldChar w:fldCharType="separate"/>
            </w:r>
            <w:r>
              <w:rPr>
                <w:noProof/>
                <w:webHidden/>
              </w:rPr>
              <w:t>11</w:t>
            </w:r>
            <w:r>
              <w:rPr>
                <w:noProof/>
                <w:webHidden/>
              </w:rPr>
              <w:fldChar w:fldCharType="end"/>
            </w:r>
          </w:hyperlink>
        </w:p>
        <w:p w14:paraId="34CC7CC5" w14:textId="12B575A6" w:rsidR="00362ABA" w:rsidRDefault="00362ABA">
          <w:pPr>
            <w:pStyle w:val="TOC1"/>
            <w:tabs>
              <w:tab w:val="right" w:leader="dot" w:pos="9016"/>
            </w:tabs>
            <w:rPr>
              <w:rFonts w:eastAsiaTheme="minorEastAsia"/>
              <w:noProof/>
              <w:lang w:eastAsia="en-GB"/>
            </w:rPr>
          </w:pPr>
          <w:hyperlink w:anchor="_Toc70502203" w:history="1">
            <w:r w:rsidRPr="009A5C8C">
              <w:rPr>
                <w:rStyle w:val="Hyperlink"/>
                <w:noProof/>
                <w:lang w:val="en-US"/>
              </w:rPr>
              <w:t>Amazon Web Services (AWS)</w:t>
            </w:r>
            <w:r>
              <w:rPr>
                <w:noProof/>
                <w:webHidden/>
              </w:rPr>
              <w:tab/>
            </w:r>
            <w:r>
              <w:rPr>
                <w:noProof/>
                <w:webHidden/>
              </w:rPr>
              <w:fldChar w:fldCharType="begin"/>
            </w:r>
            <w:r>
              <w:rPr>
                <w:noProof/>
                <w:webHidden/>
              </w:rPr>
              <w:instrText xml:space="preserve"> PAGEREF _Toc70502203 \h </w:instrText>
            </w:r>
            <w:r>
              <w:rPr>
                <w:noProof/>
                <w:webHidden/>
              </w:rPr>
            </w:r>
            <w:r>
              <w:rPr>
                <w:noProof/>
                <w:webHidden/>
              </w:rPr>
              <w:fldChar w:fldCharType="separate"/>
            </w:r>
            <w:r>
              <w:rPr>
                <w:noProof/>
                <w:webHidden/>
              </w:rPr>
              <w:t>12</w:t>
            </w:r>
            <w:r>
              <w:rPr>
                <w:noProof/>
                <w:webHidden/>
              </w:rPr>
              <w:fldChar w:fldCharType="end"/>
            </w:r>
          </w:hyperlink>
        </w:p>
        <w:p w14:paraId="23DB5F45" w14:textId="73EF550E" w:rsidR="00362ABA" w:rsidRDefault="00362ABA">
          <w:pPr>
            <w:pStyle w:val="TOC1"/>
            <w:tabs>
              <w:tab w:val="right" w:leader="dot" w:pos="9016"/>
            </w:tabs>
            <w:rPr>
              <w:rFonts w:eastAsiaTheme="minorEastAsia"/>
              <w:noProof/>
              <w:lang w:eastAsia="en-GB"/>
            </w:rPr>
          </w:pPr>
          <w:hyperlink w:anchor="_Toc70502204" w:history="1">
            <w:r w:rsidRPr="009A5C8C">
              <w:rPr>
                <w:rStyle w:val="Hyperlink"/>
                <w:noProof/>
                <w:lang w:val="en-US"/>
              </w:rPr>
              <w:t>Amazon and Big data</w:t>
            </w:r>
            <w:r>
              <w:rPr>
                <w:noProof/>
                <w:webHidden/>
              </w:rPr>
              <w:tab/>
            </w:r>
            <w:r>
              <w:rPr>
                <w:noProof/>
                <w:webHidden/>
              </w:rPr>
              <w:fldChar w:fldCharType="begin"/>
            </w:r>
            <w:r>
              <w:rPr>
                <w:noProof/>
                <w:webHidden/>
              </w:rPr>
              <w:instrText xml:space="preserve"> PAGEREF _Toc70502204 \h </w:instrText>
            </w:r>
            <w:r>
              <w:rPr>
                <w:noProof/>
                <w:webHidden/>
              </w:rPr>
            </w:r>
            <w:r>
              <w:rPr>
                <w:noProof/>
                <w:webHidden/>
              </w:rPr>
              <w:fldChar w:fldCharType="separate"/>
            </w:r>
            <w:r>
              <w:rPr>
                <w:noProof/>
                <w:webHidden/>
              </w:rPr>
              <w:t>12</w:t>
            </w:r>
            <w:r>
              <w:rPr>
                <w:noProof/>
                <w:webHidden/>
              </w:rPr>
              <w:fldChar w:fldCharType="end"/>
            </w:r>
          </w:hyperlink>
        </w:p>
        <w:p w14:paraId="31E29B68" w14:textId="0032DC4B" w:rsidR="00362ABA" w:rsidRDefault="00362ABA">
          <w:pPr>
            <w:pStyle w:val="TOC1"/>
            <w:tabs>
              <w:tab w:val="right" w:leader="dot" w:pos="9016"/>
            </w:tabs>
            <w:rPr>
              <w:rFonts w:eastAsiaTheme="minorEastAsia"/>
              <w:noProof/>
              <w:lang w:eastAsia="en-GB"/>
            </w:rPr>
          </w:pPr>
          <w:hyperlink w:anchor="_Toc70502205" w:history="1">
            <w:r w:rsidRPr="009A5C8C">
              <w:rPr>
                <w:rStyle w:val="Hyperlink"/>
                <w:noProof/>
                <w:lang w:val="en-US"/>
              </w:rPr>
              <w:t>Outcomes of KM practices</w:t>
            </w:r>
            <w:r>
              <w:rPr>
                <w:noProof/>
                <w:webHidden/>
              </w:rPr>
              <w:tab/>
            </w:r>
            <w:r>
              <w:rPr>
                <w:noProof/>
                <w:webHidden/>
              </w:rPr>
              <w:fldChar w:fldCharType="begin"/>
            </w:r>
            <w:r>
              <w:rPr>
                <w:noProof/>
                <w:webHidden/>
              </w:rPr>
              <w:instrText xml:space="preserve"> PAGEREF _Toc70502205 \h </w:instrText>
            </w:r>
            <w:r>
              <w:rPr>
                <w:noProof/>
                <w:webHidden/>
              </w:rPr>
            </w:r>
            <w:r>
              <w:rPr>
                <w:noProof/>
                <w:webHidden/>
              </w:rPr>
              <w:fldChar w:fldCharType="separate"/>
            </w:r>
            <w:r>
              <w:rPr>
                <w:noProof/>
                <w:webHidden/>
              </w:rPr>
              <w:t>12</w:t>
            </w:r>
            <w:r>
              <w:rPr>
                <w:noProof/>
                <w:webHidden/>
              </w:rPr>
              <w:fldChar w:fldCharType="end"/>
            </w:r>
          </w:hyperlink>
        </w:p>
        <w:p w14:paraId="5D70A73E" w14:textId="2D76EE23" w:rsidR="00362ABA" w:rsidRDefault="00362ABA">
          <w:pPr>
            <w:pStyle w:val="TOC1"/>
            <w:tabs>
              <w:tab w:val="right" w:leader="dot" w:pos="9016"/>
            </w:tabs>
            <w:rPr>
              <w:rFonts w:eastAsiaTheme="minorEastAsia"/>
              <w:noProof/>
              <w:lang w:eastAsia="en-GB"/>
            </w:rPr>
          </w:pPr>
          <w:hyperlink w:anchor="_Toc70502206" w:history="1">
            <w:r w:rsidRPr="009A5C8C">
              <w:rPr>
                <w:rStyle w:val="Hyperlink"/>
                <w:noProof/>
                <w:lang w:val="en-US"/>
              </w:rPr>
              <w:t>Challenges in Long term</w:t>
            </w:r>
            <w:r>
              <w:rPr>
                <w:noProof/>
                <w:webHidden/>
              </w:rPr>
              <w:tab/>
            </w:r>
            <w:r>
              <w:rPr>
                <w:noProof/>
                <w:webHidden/>
              </w:rPr>
              <w:fldChar w:fldCharType="begin"/>
            </w:r>
            <w:r>
              <w:rPr>
                <w:noProof/>
                <w:webHidden/>
              </w:rPr>
              <w:instrText xml:space="preserve"> PAGEREF _Toc70502206 \h </w:instrText>
            </w:r>
            <w:r>
              <w:rPr>
                <w:noProof/>
                <w:webHidden/>
              </w:rPr>
            </w:r>
            <w:r>
              <w:rPr>
                <w:noProof/>
                <w:webHidden/>
              </w:rPr>
              <w:fldChar w:fldCharType="separate"/>
            </w:r>
            <w:r>
              <w:rPr>
                <w:noProof/>
                <w:webHidden/>
              </w:rPr>
              <w:t>13</w:t>
            </w:r>
            <w:r>
              <w:rPr>
                <w:noProof/>
                <w:webHidden/>
              </w:rPr>
              <w:fldChar w:fldCharType="end"/>
            </w:r>
          </w:hyperlink>
        </w:p>
        <w:p w14:paraId="45CCD3C8" w14:textId="06021782" w:rsidR="00362ABA" w:rsidRDefault="00362ABA">
          <w:pPr>
            <w:pStyle w:val="TOC1"/>
            <w:tabs>
              <w:tab w:val="right" w:leader="dot" w:pos="9016"/>
            </w:tabs>
            <w:rPr>
              <w:rFonts w:eastAsiaTheme="minorEastAsia"/>
              <w:noProof/>
              <w:lang w:eastAsia="en-GB"/>
            </w:rPr>
          </w:pPr>
          <w:hyperlink w:anchor="_Toc70502207" w:history="1">
            <w:r w:rsidRPr="009A5C8C">
              <w:rPr>
                <w:rStyle w:val="Hyperlink"/>
                <w:noProof/>
                <w:lang w:val="en-US"/>
              </w:rPr>
              <w:t>Recommendation</w:t>
            </w:r>
            <w:r>
              <w:rPr>
                <w:noProof/>
                <w:webHidden/>
              </w:rPr>
              <w:tab/>
            </w:r>
            <w:r>
              <w:rPr>
                <w:noProof/>
                <w:webHidden/>
              </w:rPr>
              <w:fldChar w:fldCharType="begin"/>
            </w:r>
            <w:r>
              <w:rPr>
                <w:noProof/>
                <w:webHidden/>
              </w:rPr>
              <w:instrText xml:space="preserve"> PAGEREF _Toc70502207 \h </w:instrText>
            </w:r>
            <w:r>
              <w:rPr>
                <w:noProof/>
                <w:webHidden/>
              </w:rPr>
            </w:r>
            <w:r>
              <w:rPr>
                <w:noProof/>
                <w:webHidden/>
              </w:rPr>
              <w:fldChar w:fldCharType="separate"/>
            </w:r>
            <w:r>
              <w:rPr>
                <w:noProof/>
                <w:webHidden/>
              </w:rPr>
              <w:t>14</w:t>
            </w:r>
            <w:r>
              <w:rPr>
                <w:noProof/>
                <w:webHidden/>
              </w:rPr>
              <w:fldChar w:fldCharType="end"/>
            </w:r>
          </w:hyperlink>
        </w:p>
        <w:p w14:paraId="5DE58CD3" w14:textId="6B44CD29" w:rsidR="00362ABA" w:rsidRDefault="00362ABA">
          <w:pPr>
            <w:pStyle w:val="TOC1"/>
            <w:tabs>
              <w:tab w:val="right" w:leader="dot" w:pos="9016"/>
            </w:tabs>
            <w:rPr>
              <w:rFonts w:eastAsiaTheme="minorEastAsia"/>
              <w:noProof/>
              <w:lang w:eastAsia="en-GB"/>
            </w:rPr>
          </w:pPr>
          <w:hyperlink w:anchor="_Toc70502208" w:history="1">
            <w:r w:rsidRPr="009A5C8C">
              <w:rPr>
                <w:rStyle w:val="Hyperlink"/>
                <w:noProof/>
                <w:lang w:val="en-US"/>
              </w:rPr>
              <w:t>Conclusion</w:t>
            </w:r>
            <w:r>
              <w:rPr>
                <w:noProof/>
                <w:webHidden/>
              </w:rPr>
              <w:tab/>
            </w:r>
            <w:r>
              <w:rPr>
                <w:noProof/>
                <w:webHidden/>
              </w:rPr>
              <w:fldChar w:fldCharType="begin"/>
            </w:r>
            <w:r>
              <w:rPr>
                <w:noProof/>
                <w:webHidden/>
              </w:rPr>
              <w:instrText xml:space="preserve"> PAGEREF _Toc70502208 \h </w:instrText>
            </w:r>
            <w:r>
              <w:rPr>
                <w:noProof/>
                <w:webHidden/>
              </w:rPr>
            </w:r>
            <w:r>
              <w:rPr>
                <w:noProof/>
                <w:webHidden/>
              </w:rPr>
              <w:fldChar w:fldCharType="separate"/>
            </w:r>
            <w:r>
              <w:rPr>
                <w:noProof/>
                <w:webHidden/>
              </w:rPr>
              <w:t>14</w:t>
            </w:r>
            <w:r>
              <w:rPr>
                <w:noProof/>
                <w:webHidden/>
              </w:rPr>
              <w:fldChar w:fldCharType="end"/>
            </w:r>
          </w:hyperlink>
        </w:p>
        <w:p w14:paraId="1434536C" w14:textId="4A586D71" w:rsidR="00462861" w:rsidRDefault="00462861">
          <w:r>
            <w:rPr>
              <w:b/>
              <w:bCs/>
              <w:noProof/>
            </w:rPr>
            <w:fldChar w:fldCharType="end"/>
          </w:r>
        </w:p>
      </w:sdtContent>
    </w:sdt>
    <w:p w14:paraId="2CA1C6E6" w14:textId="77777777" w:rsidR="00F66A06" w:rsidRPr="00462861" w:rsidRDefault="00F66A06" w:rsidP="00462861">
      <w:pPr>
        <w:pStyle w:val="Heading1"/>
      </w:pPr>
    </w:p>
    <w:p w14:paraId="6BBA5B64" w14:textId="77777777" w:rsidR="00F66A06" w:rsidRDefault="00F66A06" w:rsidP="00F54597">
      <w:pPr>
        <w:rPr>
          <w:lang w:val="en-US"/>
        </w:rPr>
      </w:pPr>
    </w:p>
    <w:p w14:paraId="2EF54EFE" w14:textId="77777777" w:rsidR="004524AA" w:rsidRDefault="004524AA" w:rsidP="00F54597">
      <w:pPr>
        <w:rPr>
          <w:lang w:val="en-US"/>
        </w:rPr>
      </w:pPr>
    </w:p>
    <w:p w14:paraId="36F804A6" w14:textId="77777777" w:rsidR="004524AA" w:rsidRDefault="004524AA" w:rsidP="00F54597">
      <w:pPr>
        <w:rPr>
          <w:lang w:val="en-US"/>
        </w:rPr>
      </w:pPr>
    </w:p>
    <w:p w14:paraId="4D719CE3" w14:textId="77777777" w:rsidR="004524AA" w:rsidRDefault="004524AA" w:rsidP="00F54597">
      <w:pPr>
        <w:rPr>
          <w:lang w:val="en-US"/>
        </w:rPr>
      </w:pPr>
    </w:p>
    <w:p w14:paraId="00A3D8D5" w14:textId="77777777" w:rsidR="004524AA" w:rsidRDefault="004524AA" w:rsidP="00F54597">
      <w:pPr>
        <w:rPr>
          <w:lang w:val="en-US"/>
        </w:rPr>
      </w:pPr>
    </w:p>
    <w:p w14:paraId="3A946E7B" w14:textId="77777777" w:rsidR="004524AA" w:rsidRDefault="004524AA" w:rsidP="00F54597">
      <w:pPr>
        <w:rPr>
          <w:lang w:val="en-US"/>
        </w:rPr>
      </w:pPr>
    </w:p>
    <w:p w14:paraId="3E466F64" w14:textId="77777777" w:rsidR="004524AA" w:rsidRDefault="004524AA" w:rsidP="00F54597">
      <w:pPr>
        <w:rPr>
          <w:lang w:val="en-US"/>
        </w:rPr>
      </w:pPr>
    </w:p>
    <w:p w14:paraId="2F8F5F8F" w14:textId="77777777" w:rsidR="004524AA" w:rsidRDefault="004524AA" w:rsidP="00F54597">
      <w:pPr>
        <w:rPr>
          <w:lang w:val="en-US"/>
        </w:rPr>
      </w:pPr>
    </w:p>
    <w:p w14:paraId="1E6A79F7" w14:textId="21F42DD7" w:rsidR="00F54597" w:rsidRPr="004524AA" w:rsidRDefault="00F54597" w:rsidP="00462861">
      <w:pPr>
        <w:pStyle w:val="Heading1"/>
        <w:rPr>
          <w:lang w:val="en-US"/>
        </w:rPr>
      </w:pPr>
      <w:bookmarkStart w:id="0" w:name="_Toc70502185"/>
      <w:r w:rsidRPr="004524AA">
        <w:rPr>
          <w:lang w:val="en-US"/>
        </w:rPr>
        <w:t>Executive Summary</w:t>
      </w:r>
      <w:bookmarkEnd w:id="0"/>
    </w:p>
    <w:p w14:paraId="75D5B0A0" w14:textId="02521633" w:rsidR="00F54597" w:rsidRPr="00F54597" w:rsidRDefault="00F54597" w:rsidP="00F54597">
      <w:pPr>
        <w:rPr>
          <w:lang w:val="en-US"/>
        </w:rPr>
      </w:pPr>
      <w:r w:rsidRPr="00F54597">
        <w:rPr>
          <w:lang w:val="en-US"/>
        </w:rPr>
        <w:t xml:space="preserve">The paper is going to consider the company Amazon and will focus on how Knowledge management (KM) has helped amazon drives its profit during the time of Covid 19 pandemic. The paper describes methods and key theories that helps understand Knowledge Management. Also, the paper includes Amazon's (SOP) Standard operating procedure and how (AWS) Amazon web service is helping amazon profit soar. The paper also looks at Amazon data sharing and how Amazon big data works. It will also present recommendations on </w:t>
      </w:r>
      <w:r w:rsidR="004A3BCE">
        <w:rPr>
          <w:lang w:val="en-US"/>
        </w:rPr>
        <w:t>which</w:t>
      </w:r>
      <w:r w:rsidRPr="00F54597">
        <w:rPr>
          <w:lang w:val="en-US"/>
        </w:rPr>
        <w:t xml:space="preserve"> knowledge management framework </w:t>
      </w:r>
      <w:r w:rsidR="004A3BCE">
        <w:rPr>
          <w:lang w:val="en-US"/>
        </w:rPr>
        <w:t>could</w:t>
      </w:r>
      <w:r w:rsidRPr="00F54597">
        <w:rPr>
          <w:lang w:val="en-US"/>
        </w:rPr>
        <w:t xml:space="preserve"> Amazon.com </w:t>
      </w:r>
      <w:r w:rsidR="004A3BCE">
        <w:rPr>
          <w:lang w:val="en-US"/>
        </w:rPr>
        <w:t>apply</w:t>
      </w:r>
      <w:r w:rsidRPr="00F54597">
        <w:rPr>
          <w:lang w:val="en-US"/>
        </w:rPr>
        <w:t xml:space="preserve"> in the future to make their KM culture more enriched and effectively functioning.</w:t>
      </w:r>
    </w:p>
    <w:p w14:paraId="21E5D74C" w14:textId="77777777" w:rsidR="00F54597" w:rsidRPr="00F54597" w:rsidRDefault="00F54597" w:rsidP="00F54597">
      <w:pPr>
        <w:rPr>
          <w:lang w:val="en-US"/>
        </w:rPr>
      </w:pPr>
    </w:p>
    <w:p w14:paraId="09814B1D" w14:textId="77777777" w:rsidR="00F54597" w:rsidRPr="00F54597" w:rsidRDefault="00F54597" w:rsidP="00F54597">
      <w:pPr>
        <w:rPr>
          <w:lang w:val="en-US"/>
        </w:rPr>
      </w:pPr>
    </w:p>
    <w:p w14:paraId="402B5C78" w14:textId="77777777" w:rsidR="00F54597" w:rsidRPr="00F54597" w:rsidRDefault="00F54597" w:rsidP="00F54597">
      <w:pPr>
        <w:rPr>
          <w:lang w:val="en-US"/>
        </w:rPr>
      </w:pPr>
    </w:p>
    <w:p w14:paraId="5A8745A1" w14:textId="77777777" w:rsidR="00F54597" w:rsidRPr="00F54597" w:rsidRDefault="00F54597" w:rsidP="00F54597">
      <w:pPr>
        <w:rPr>
          <w:lang w:val="en-US"/>
        </w:rPr>
      </w:pPr>
    </w:p>
    <w:p w14:paraId="128709C2" w14:textId="77777777" w:rsidR="00F54597" w:rsidRPr="00F54597" w:rsidRDefault="00F54597" w:rsidP="00F54597">
      <w:pPr>
        <w:rPr>
          <w:lang w:val="en-US"/>
        </w:rPr>
      </w:pPr>
    </w:p>
    <w:p w14:paraId="618E09E7" w14:textId="77777777" w:rsidR="00F54597" w:rsidRPr="00F54597" w:rsidRDefault="00F54597" w:rsidP="00F54597">
      <w:pPr>
        <w:rPr>
          <w:lang w:val="en-US"/>
        </w:rPr>
      </w:pPr>
    </w:p>
    <w:p w14:paraId="211EC620" w14:textId="77777777" w:rsidR="00F54597" w:rsidRPr="00F54597" w:rsidRDefault="00F54597" w:rsidP="00F54597">
      <w:pPr>
        <w:rPr>
          <w:lang w:val="en-US"/>
        </w:rPr>
      </w:pPr>
    </w:p>
    <w:p w14:paraId="34A37FFC" w14:textId="77777777" w:rsidR="00F54597" w:rsidRPr="00F54597" w:rsidRDefault="00F54597" w:rsidP="00F54597">
      <w:pPr>
        <w:rPr>
          <w:lang w:val="en-US"/>
        </w:rPr>
      </w:pPr>
    </w:p>
    <w:p w14:paraId="7F71AF86" w14:textId="77777777" w:rsidR="00F54597" w:rsidRPr="00F54597" w:rsidRDefault="00F54597" w:rsidP="00F54597">
      <w:pPr>
        <w:rPr>
          <w:lang w:val="en-US"/>
        </w:rPr>
      </w:pPr>
    </w:p>
    <w:p w14:paraId="4767A4BC" w14:textId="77777777" w:rsidR="00F54597" w:rsidRPr="00F54597" w:rsidRDefault="00F54597" w:rsidP="00F54597">
      <w:pPr>
        <w:rPr>
          <w:lang w:val="en-US"/>
        </w:rPr>
      </w:pPr>
    </w:p>
    <w:p w14:paraId="6E27A047" w14:textId="77777777" w:rsidR="00F54597" w:rsidRPr="00F54597" w:rsidRDefault="00F54597" w:rsidP="00F54597">
      <w:pPr>
        <w:rPr>
          <w:lang w:val="en-US"/>
        </w:rPr>
      </w:pPr>
    </w:p>
    <w:p w14:paraId="013CB7C9" w14:textId="77777777" w:rsidR="00F54597" w:rsidRPr="00F54597" w:rsidRDefault="00F54597" w:rsidP="00F54597">
      <w:pPr>
        <w:rPr>
          <w:lang w:val="en-US"/>
        </w:rPr>
      </w:pPr>
    </w:p>
    <w:p w14:paraId="11635464" w14:textId="77777777" w:rsidR="00F54597" w:rsidRPr="00F54597" w:rsidRDefault="00F54597" w:rsidP="00F54597">
      <w:pPr>
        <w:rPr>
          <w:lang w:val="en-US"/>
        </w:rPr>
      </w:pPr>
    </w:p>
    <w:p w14:paraId="2AA946EA" w14:textId="7D32BAFE" w:rsidR="00F54597" w:rsidRDefault="00F54597" w:rsidP="00F54597">
      <w:pPr>
        <w:rPr>
          <w:b/>
          <w:bCs/>
          <w:sz w:val="32"/>
          <w:szCs w:val="32"/>
          <w:lang w:val="en-US"/>
        </w:rPr>
      </w:pPr>
    </w:p>
    <w:p w14:paraId="1E3C9943" w14:textId="15D063E7" w:rsidR="00462861" w:rsidRDefault="00462861" w:rsidP="00F54597">
      <w:pPr>
        <w:rPr>
          <w:b/>
          <w:bCs/>
          <w:sz w:val="32"/>
          <w:szCs w:val="32"/>
          <w:lang w:val="en-US"/>
        </w:rPr>
      </w:pPr>
    </w:p>
    <w:p w14:paraId="7695501C" w14:textId="029CB255" w:rsidR="00462861" w:rsidRDefault="00462861" w:rsidP="00F54597">
      <w:pPr>
        <w:rPr>
          <w:b/>
          <w:bCs/>
          <w:sz w:val="32"/>
          <w:szCs w:val="32"/>
          <w:lang w:val="en-US"/>
        </w:rPr>
      </w:pPr>
    </w:p>
    <w:p w14:paraId="50721D0E" w14:textId="38472A84" w:rsidR="00462861" w:rsidRDefault="00462861" w:rsidP="00F54597">
      <w:pPr>
        <w:rPr>
          <w:b/>
          <w:bCs/>
          <w:sz w:val="32"/>
          <w:szCs w:val="32"/>
          <w:lang w:val="en-US"/>
        </w:rPr>
      </w:pPr>
    </w:p>
    <w:p w14:paraId="1D36EEA9" w14:textId="6CC0B3F7" w:rsidR="00462861" w:rsidRDefault="00462861" w:rsidP="00F54597">
      <w:pPr>
        <w:rPr>
          <w:b/>
          <w:bCs/>
          <w:sz w:val="32"/>
          <w:szCs w:val="32"/>
          <w:lang w:val="en-US"/>
        </w:rPr>
      </w:pPr>
    </w:p>
    <w:p w14:paraId="37C4F0EF" w14:textId="1C1D73E9" w:rsidR="00462861" w:rsidRDefault="00462861" w:rsidP="00F54597">
      <w:pPr>
        <w:rPr>
          <w:b/>
          <w:bCs/>
          <w:sz w:val="32"/>
          <w:szCs w:val="32"/>
          <w:lang w:val="en-US"/>
        </w:rPr>
      </w:pPr>
    </w:p>
    <w:p w14:paraId="30F477DB" w14:textId="3F06BFE6" w:rsidR="00462861" w:rsidRDefault="00462861" w:rsidP="00F54597">
      <w:pPr>
        <w:rPr>
          <w:b/>
          <w:bCs/>
          <w:sz w:val="32"/>
          <w:szCs w:val="32"/>
          <w:lang w:val="en-US"/>
        </w:rPr>
      </w:pPr>
    </w:p>
    <w:p w14:paraId="00FCA869" w14:textId="239894BF" w:rsidR="00462861" w:rsidRDefault="00462861" w:rsidP="00F54597">
      <w:pPr>
        <w:rPr>
          <w:b/>
          <w:bCs/>
          <w:sz w:val="32"/>
          <w:szCs w:val="32"/>
          <w:lang w:val="en-US"/>
        </w:rPr>
      </w:pPr>
    </w:p>
    <w:p w14:paraId="2F8F2912" w14:textId="636C7730" w:rsidR="00462861" w:rsidRDefault="00462861" w:rsidP="00F54597">
      <w:pPr>
        <w:rPr>
          <w:b/>
          <w:bCs/>
          <w:sz w:val="32"/>
          <w:szCs w:val="32"/>
          <w:lang w:val="en-US"/>
        </w:rPr>
      </w:pPr>
    </w:p>
    <w:p w14:paraId="532552CA" w14:textId="77777777" w:rsidR="00462861" w:rsidRPr="004524AA" w:rsidRDefault="00462861" w:rsidP="00F54597">
      <w:pPr>
        <w:rPr>
          <w:b/>
          <w:bCs/>
          <w:sz w:val="32"/>
          <w:szCs w:val="32"/>
          <w:lang w:val="en-US"/>
        </w:rPr>
      </w:pPr>
    </w:p>
    <w:p w14:paraId="3B124208" w14:textId="77777777" w:rsidR="00F54597" w:rsidRPr="004524AA" w:rsidRDefault="00F54597" w:rsidP="00462861">
      <w:pPr>
        <w:pStyle w:val="Heading1"/>
        <w:rPr>
          <w:lang w:val="en-US"/>
        </w:rPr>
      </w:pPr>
      <w:bookmarkStart w:id="1" w:name="_Toc69138327"/>
      <w:bookmarkStart w:id="2" w:name="_Toc70502186"/>
      <w:r w:rsidRPr="004524AA">
        <w:rPr>
          <w:lang w:val="en-US"/>
        </w:rPr>
        <w:t>Introduction</w:t>
      </w:r>
      <w:bookmarkEnd w:id="1"/>
      <w:bookmarkEnd w:id="2"/>
    </w:p>
    <w:p w14:paraId="1EFA9083" w14:textId="18ACC7C0" w:rsidR="00F54597" w:rsidRPr="00F54597" w:rsidRDefault="00F54597" w:rsidP="00F54597">
      <w:pPr>
        <w:rPr>
          <w:lang w:val="en-US"/>
        </w:rPr>
      </w:pPr>
      <w:r w:rsidRPr="00F54597">
        <w:rPr>
          <w:lang w:val="en-US"/>
        </w:rPr>
        <w:t xml:space="preserve">Knowledge is the motivating force for a society's growth. The world is in effect, seeing a transition in information and knowledge. Written uses such as the knowledge society, knowledge workers, the learning organization, the explosion of knowledge, and so on highlight the importance of knowledge to the world </w:t>
      </w:r>
      <w:r w:rsidR="00D637BC" w:rsidRPr="00F54597">
        <w:rPr>
          <w:lang w:val="en-US"/>
        </w:rPr>
        <w:t>today.</w:t>
      </w:r>
      <w:r w:rsidRPr="00F54597">
        <w:rPr>
          <w:lang w:val="en-US"/>
        </w:rPr>
        <w:t xml:space="preserve"> </w:t>
      </w:r>
    </w:p>
    <w:p w14:paraId="0D86AA2A" w14:textId="5F5BBACB" w:rsidR="00F54597" w:rsidRPr="00F54597" w:rsidRDefault="00F54597" w:rsidP="00F54597">
      <w:pPr>
        <w:rPr>
          <w:lang w:val="en-US"/>
        </w:rPr>
      </w:pPr>
      <w:r w:rsidRPr="00F54597">
        <w:rPr>
          <w:lang w:val="en-US"/>
        </w:rPr>
        <w:t xml:space="preserve">The word knowledge management is very broad and includes various components from knowledge identification to making the correct knowledge accessible to the precise users at the right time. KM as a discipline, though, has recently grown, with continuously evolving new ideas, </w:t>
      </w:r>
      <w:r w:rsidR="003060CF" w:rsidRPr="00F54597">
        <w:rPr>
          <w:lang w:val="en-US"/>
        </w:rPr>
        <w:t>it is</w:t>
      </w:r>
      <w:r w:rsidRPr="00F54597">
        <w:rPr>
          <w:lang w:val="en-US"/>
        </w:rPr>
        <w:t xml:space="preserve"> the method that provides information a</w:t>
      </w:r>
      <w:r w:rsidR="003060CF">
        <w:rPr>
          <w:lang w:val="en-US"/>
        </w:rPr>
        <w:t xml:space="preserve">nd </w:t>
      </w:r>
      <w:r w:rsidRPr="00F54597">
        <w:rPr>
          <w:lang w:val="en-US"/>
        </w:rPr>
        <w:t>preserves it</w:t>
      </w:r>
      <w:r w:rsidR="003060CF">
        <w:rPr>
          <w:lang w:val="en-US"/>
        </w:rPr>
        <w:t>, then</w:t>
      </w:r>
      <w:r w:rsidRPr="00F54597">
        <w:rPr>
          <w:lang w:val="en-US"/>
        </w:rPr>
        <w:t xml:space="preserve"> makes</w:t>
      </w:r>
      <w:r w:rsidR="003060CF">
        <w:rPr>
          <w:lang w:val="en-US"/>
        </w:rPr>
        <w:t xml:space="preserve"> it</w:t>
      </w:r>
      <w:r w:rsidRPr="00F54597">
        <w:rPr>
          <w:lang w:val="en-US"/>
        </w:rPr>
        <w:t xml:space="preserve"> available knowledge to the right people in the correct format at the right time (</w:t>
      </w:r>
      <w:proofErr w:type="spellStart"/>
      <w:r w:rsidRPr="00F54597">
        <w:rPr>
          <w:lang w:val="en-US"/>
        </w:rPr>
        <w:t>Vaiappuri</w:t>
      </w:r>
      <w:proofErr w:type="spellEnd"/>
      <w:r w:rsidRPr="00F54597">
        <w:rPr>
          <w:lang w:val="en-US"/>
        </w:rPr>
        <w:t xml:space="preserve"> et al., 2016). </w:t>
      </w:r>
    </w:p>
    <w:p w14:paraId="023AC60F" w14:textId="72D5FFA3" w:rsidR="00F54597" w:rsidRPr="00F54597" w:rsidRDefault="00F54597" w:rsidP="00F54597">
      <w:pPr>
        <w:rPr>
          <w:lang w:val="en-US"/>
        </w:rPr>
      </w:pPr>
      <w:r w:rsidRPr="00F54597">
        <w:rPr>
          <w:lang w:val="en-US"/>
        </w:rPr>
        <w:t xml:space="preserve">This report will look at how Amazon implements knowledge management (KM) principles and practices to add important value for their customers and in return drives profit for Amazon faster than any competitors and certifying Amazon as the e-commerce giant in the light of Covid 19 Pandemic. Some key knowledge management theories relating this report such as the SECI model, the </w:t>
      </w:r>
      <w:proofErr w:type="spellStart"/>
      <w:r w:rsidRPr="00F54597">
        <w:rPr>
          <w:lang w:val="en-US"/>
        </w:rPr>
        <w:t>Boisot</w:t>
      </w:r>
      <w:proofErr w:type="spellEnd"/>
      <w:r w:rsidRPr="00F54597">
        <w:rPr>
          <w:lang w:val="en-US"/>
        </w:rPr>
        <w:t xml:space="preserve"> space model will be critically analyze and will underpin the report. This report will critically analyze and demonstrate, how the significance of understanding that the viable creation, putting away, sharing, application and integration of data is an important prerequisite for great knowledge management development practices. This report will analyze how Covid 19 pandemic have played a </w:t>
      </w:r>
      <w:r w:rsidR="004A3BCE" w:rsidRPr="00F54597">
        <w:rPr>
          <w:lang w:val="en-US"/>
        </w:rPr>
        <w:t>major factor</w:t>
      </w:r>
      <w:r w:rsidRPr="00F54597">
        <w:rPr>
          <w:lang w:val="en-US"/>
        </w:rPr>
        <w:t xml:space="preserve"> in improving revenue greatly for Amazon during this current climate.</w:t>
      </w:r>
    </w:p>
    <w:p w14:paraId="23CCD4CA" w14:textId="79561747" w:rsidR="00F54597" w:rsidRPr="00F54597" w:rsidRDefault="00F54597" w:rsidP="00F54597">
      <w:pPr>
        <w:rPr>
          <w:lang w:val="en-US"/>
        </w:rPr>
      </w:pPr>
      <w:r w:rsidRPr="00F54597">
        <w:rPr>
          <w:lang w:val="en-US"/>
        </w:rPr>
        <w:t xml:space="preserve">At last, the report will discuss what Amazon’s potential knowledge management challenges are and </w:t>
      </w:r>
      <w:r w:rsidR="004A3BCE">
        <w:rPr>
          <w:lang w:val="en-US"/>
        </w:rPr>
        <w:t>will offer</w:t>
      </w:r>
      <w:r w:rsidRPr="00F54597">
        <w:rPr>
          <w:lang w:val="en-US"/>
        </w:rPr>
        <w:t xml:space="preserve"> suggestions to fortify their knowledge management.</w:t>
      </w:r>
    </w:p>
    <w:p w14:paraId="725AA244" w14:textId="77777777" w:rsidR="004524AA" w:rsidRDefault="004524AA" w:rsidP="00F54597">
      <w:pPr>
        <w:rPr>
          <w:b/>
          <w:lang w:val="en-US"/>
        </w:rPr>
      </w:pPr>
      <w:bookmarkStart w:id="3" w:name="_Toc69138329"/>
    </w:p>
    <w:p w14:paraId="040C0ABA" w14:textId="73E34F00" w:rsidR="00F54597" w:rsidRPr="00F54597" w:rsidRDefault="00F54597" w:rsidP="00462861">
      <w:pPr>
        <w:pStyle w:val="Heading1"/>
        <w:rPr>
          <w:lang w:val="en-US"/>
        </w:rPr>
      </w:pPr>
      <w:bookmarkStart w:id="4" w:name="_Toc70502187"/>
      <w:r w:rsidRPr="00F54597">
        <w:rPr>
          <w:lang w:val="en-US"/>
        </w:rPr>
        <w:t>Background of Amazon</w:t>
      </w:r>
      <w:bookmarkEnd w:id="3"/>
      <w:bookmarkEnd w:id="4"/>
    </w:p>
    <w:p w14:paraId="324AF447" w14:textId="4C1CADD6" w:rsidR="00F52606" w:rsidRPr="00F52606" w:rsidRDefault="00F54597" w:rsidP="00F52606">
      <w:pPr>
        <w:rPr>
          <w:lang w:val="en-US"/>
        </w:rPr>
      </w:pPr>
      <w:r w:rsidRPr="00F54597">
        <w:rPr>
          <w:lang w:val="en-US"/>
        </w:rPr>
        <w:t>Amazon is the world's principal internet organization in terms of revenue. As Jeff Bezos began the 1994 sale of books online, he felt that the only way to achieve online success was to expand rapidly and greatly. Nowadays, the company sell</w:t>
      </w:r>
      <w:r w:rsidR="004A3BCE">
        <w:rPr>
          <w:lang w:val="en-US"/>
        </w:rPr>
        <w:t>s</w:t>
      </w:r>
      <w:r w:rsidRPr="00F54597">
        <w:rPr>
          <w:lang w:val="en-US"/>
        </w:rPr>
        <w:t xml:space="preserve"> everything from </w:t>
      </w:r>
      <w:r w:rsidR="004A3BCE">
        <w:rPr>
          <w:lang w:val="en-US"/>
        </w:rPr>
        <w:t>groceries</w:t>
      </w:r>
      <w:r w:rsidRPr="00F54597">
        <w:rPr>
          <w:lang w:val="en-US"/>
        </w:rPr>
        <w:t xml:space="preserve"> and </w:t>
      </w:r>
      <w:r w:rsidR="004A3BCE">
        <w:rPr>
          <w:lang w:val="en-US"/>
        </w:rPr>
        <w:t>books</w:t>
      </w:r>
      <w:r w:rsidRPr="00F54597">
        <w:rPr>
          <w:lang w:val="en-US"/>
        </w:rPr>
        <w:t> to container shipping companies. It has been a single-stop shop, and the future is highly ambitious.</w:t>
      </w:r>
      <w:r w:rsidR="00F52606" w:rsidRPr="00F52606">
        <w:rPr>
          <w:lang w:val="en-US"/>
        </w:rPr>
        <w:t xml:space="preserve"> The corporate was originated by Jeff Bezos, a Princeton University graduate of computer science and electrical engineering. After resigning the position at </w:t>
      </w:r>
      <w:proofErr w:type="spellStart"/>
      <w:r w:rsidR="00F52606" w:rsidRPr="00F52606">
        <w:rPr>
          <w:lang w:val="en-US"/>
        </w:rPr>
        <w:t>D.</w:t>
      </w:r>
      <w:proofErr w:type="gramStart"/>
      <w:r w:rsidR="00F52606" w:rsidRPr="00F52606">
        <w:rPr>
          <w:lang w:val="en-US"/>
        </w:rPr>
        <w:t>E.Shaw</w:t>
      </w:r>
      <w:proofErr w:type="spellEnd"/>
      <w:proofErr w:type="gramEnd"/>
      <w:r w:rsidR="00F52606" w:rsidRPr="00F52606">
        <w:rPr>
          <w:lang w:val="en-US"/>
        </w:rPr>
        <w:t>, a Wall Street investment bank, Bezos had shifted to Seattle. About the Internet, he did not know anything. However, he learned that the Internet grew at 2300 percent, substantial him that innovation was a big chance. He did not know much, and without preceding retail knowledge, he charged into the world of e-commerce (</w:t>
      </w:r>
      <w:proofErr w:type="spellStart"/>
      <w:r w:rsidR="00F52606" w:rsidRPr="00F52606">
        <w:rPr>
          <w:lang w:val="en-US"/>
        </w:rPr>
        <w:t>Robischon</w:t>
      </w:r>
      <w:proofErr w:type="spellEnd"/>
      <w:r w:rsidR="00F52606" w:rsidRPr="00F52606">
        <w:rPr>
          <w:lang w:val="en-US"/>
        </w:rPr>
        <w:t xml:space="preserve">, 2017). He required finding the business in Seattle because it was next to one of the largest book wholesalers in Roseburg, Oregon. </w:t>
      </w:r>
    </w:p>
    <w:p w14:paraId="32E6E435" w14:textId="77777777" w:rsidR="00081E9E" w:rsidRDefault="00F54597" w:rsidP="00F54597">
      <w:pPr>
        <w:rPr>
          <w:lang w:val="en-US"/>
        </w:rPr>
      </w:pPr>
      <w:r w:rsidRPr="00F54597">
        <w:rPr>
          <w:lang w:val="en-US"/>
        </w:rPr>
        <w:t xml:space="preserve"> In July 2005, Jeff Bezos primarily incorporated Amazon, or more precisely, Amazon.com. He was then a verge fund manager at Wall Street. Initially, Amazon was called </w:t>
      </w:r>
      <w:proofErr w:type="spellStart"/>
      <w:r w:rsidRPr="00F54597">
        <w:rPr>
          <w:lang w:val="en-US"/>
        </w:rPr>
        <w:t>Cadabra</w:t>
      </w:r>
      <w:proofErr w:type="spellEnd"/>
      <w:r w:rsidRPr="00F54597">
        <w:rPr>
          <w:lang w:val="en-US"/>
        </w:rPr>
        <w:t xml:space="preserve"> (from Abracadabra) (Majed et al., 2018). However, the lawyer of Bezos told him that the magic reference maybe a little too vague. Jeff Bezo</w:t>
      </w:r>
      <w:r w:rsidR="00D637BC">
        <w:rPr>
          <w:lang w:val="en-US"/>
        </w:rPr>
        <w:t>s</w:t>
      </w:r>
      <w:r w:rsidRPr="00F54597">
        <w:rPr>
          <w:lang w:val="en-US"/>
        </w:rPr>
        <w:t xml:space="preserve"> then chose Amazon because it began with the letter A, which meant somewhat great and unpretentious to spell.  Amazon Web Services (AWS) is an advanced and complete cloud network. Amazon </w:t>
      </w:r>
      <w:r w:rsidR="007F268A" w:rsidRPr="007F268A">
        <w:rPr>
          <w:lang w:val="en-US"/>
        </w:rPr>
        <w:t xml:space="preserve">Web Division covers worldwide the sales of storage, </w:t>
      </w:r>
      <w:r w:rsidR="003060CF" w:rsidRPr="007F268A">
        <w:rPr>
          <w:lang w:val="en-US"/>
        </w:rPr>
        <w:t>computing,</w:t>
      </w:r>
      <w:r w:rsidR="007F268A" w:rsidRPr="007F268A">
        <w:rPr>
          <w:lang w:val="en-US"/>
        </w:rPr>
        <w:t xml:space="preserve"> website, </w:t>
      </w:r>
      <w:r w:rsidR="003060CF" w:rsidRPr="007F268A">
        <w:rPr>
          <w:lang w:val="en-US"/>
        </w:rPr>
        <w:t>and</w:t>
      </w:r>
      <w:r w:rsidR="007F268A" w:rsidRPr="007F268A">
        <w:rPr>
          <w:lang w:val="en-US"/>
        </w:rPr>
        <w:t xml:space="preserve"> AWS resources for start-ups, corporations, agency, </w:t>
      </w:r>
      <w:r w:rsidR="00081E9E" w:rsidRPr="007F268A">
        <w:rPr>
          <w:lang w:val="en-US"/>
        </w:rPr>
        <w:t>government,</w:t>
      </w:r>
      <w:r w:rsidR="007F268A" w:rsidRPr="007F268A">
        <w:rPr>
          <w:lang w:val="en-US"/>
        </w:rPr>
        <w:t xml:space="preserve"> and academic organizations</w:t>
      </w:r>
      <w:r w:rsidRPr="00F54597">
        <w:rPr>
          <w:lang w:val="en-US"/>
        </w:rPr>
        <w:t xml:space="preserve">. The first AWS offerings for websites and client-side apps were launched in 2006. The organization has a broad and increasing range of Web resources, supported by Amazon's Elastic Compute Cloud (EC2) and Simple Storage Service (S3). Amazon capitalized heavily in element and filling, unlocked the first bookstore in Seattle in 2015, and has expanded to thirteen stores. The business finished its Whole Foods acquisition in 2017 and hurled an Amazon Go grocery store in Seattle in early 2018 (Bader </w:t>
      </w:r>
      <w:proofErr w:type="spellStart"/>
      <w:r w:rsidRPr="00F54597">
        <w:rPr>
          <w:lang w:val="en-US"/>
        </w:rPr>
        <w:t>Althafairi</w:t>
      </w:r>
      <w:proofErr w:type="spellEnd"/>
      <w:r w:rsidRPr="00F54597">
        <w:rPr>
          <w:lang w:val="en-US"/>
        </w:rPr>
        <w:t xml:space="preserve"> et al., 2019). The division of Amazon.</w:t>
      </w:r>
      <w:r w:rsidR="00D637BC">
        <w:rPr>
          <w:lang w:val="en-US"/>
        </w:rPr>
        <w:t xml:space="preserve"> </w:t>
      </w:r>
      <w:r w:rsidRPr="00F54597">
        <w:rPr>
          <w:lang w:val="en-US"/>
        </w:rPr>
        <w:t xml:space="preserve">com's conception is often told and now an urban fable. </w:t>
      </w:r>
    </w:p>
    <w:p w14:paraId="21DFFDD8" w14:textId="425B42C1" w:rsidR="00F54597" w:rsidRPr="00F54597" w:rsidRDefault="00F54597" w:rsidP="00F54597">
      <w:pPr>
        <w:rPr>
          <w:lang w:val="en-US"/>
        </w:rPr>
      </w:pPr>
      <w:r w:rsidRPr="00F54597">
        <w:rPr>
          <w:lang w:val="en-US"/>
        </w:rPr>
        <w:t xml:space="preserve"> As of 2019 Amazon ha</w:t>
      </w:r>
      <w:r w:rsidR="00081E9E">
        <w:rPr>
          <w:lang w:val="en-US"/>
        </w:rPr>
        <w:t>d</w:t>
      </w:r>
      <w:r w:rsidRPr="00F54597">
        <w:rPr>
          <w:lang w:val="en-US"/>
        </w:rPr>
        <w:t xml:space="preserve"> over 647500 employees and has also launch other product such as Digital streaming, Amazon tv, Alexia, Amazon Prime and films. Due to the impact of COVID 19, as of August 2020 </w:t>
      </w:r>
      <w:r w:rsidR="00994255" w:rsidRPr="00994255">
        <w:rPr>
          <w:lang w:val="en-US"/>
        </w:rPr>
        <w:t xml:space="preserve">Amazon saw a rise of 2% in </w:t>
      </w:r>
      <w:r w:rsidR="00081E9E" w:rsidRPr="00994255">
        <w:rPr>
          <w:lang w:val="en-US"/>
        </w:rPr>
        <w:t>shares in</w:t>
      </w:r>
      <w:r w:rsidR="00994255" w:rsidRPr="00994255">
        <w:rPr>
          <w:lang w:val="en-US"/>
        </w:rPr>
        <w:t xml:space="preserve"> return added $4.9 billion to Amazon's net </w:t>
      </w:r>
      <w:proofErr w:type="gramStart"/>
      <w:r w:rsidR="00994255" w:rsidRPr="00994255">
        <w:rPr>
          <w:lang w:val="en-US"/>
        </w:rPr>
        <w:t>worth,  which</w:t>
      </w:r>
      <w:proofErr w:type="gramEnd"/>
      <w:r w:rsidR="00994255" w:rsidRPr="00994255">
        <w:rPr>
          <w:lang w:val="en-US"/>
        </w:rPr>
        <w:t xml:space="preserve"> made Jeff Bezos the first person to amas $200 billion fortune  with over $90 billion more than  anybody else's net worth </w:t>
      </w:r>
      <w:r w:rsidRPr="00F54597">
        <w:rPr>
          <w:lang w:val="en-US"/>
        </w:rPr>
        <w:t>(Forbes, 2020).</w:t>
      </w:r>
    </w:p>
    <w:p w14:paraId="291A13D3" w14:textId="77777777" w:rsidR="00F54597" w:rsidRPr="00F54597" w:rsidRDefault="00F54597" w:rsidP="00F54597">
      <w:pPr>
        <w:rPr>
          <w:b/>
          <w:lang w:val="en-US"/>
        </w:rPr>
      </w:pPr>
      <w:bookmarkStart w:id="5" w:name="_Toc69138330"/>
    </w:p>
    <w:p w14:paraId="265806EE" w14:textId="1390BE7B" w:rsidR="004524AA" w:rsidRDefault="00F54597" w:rsidP="00462861">
      <w:pPr>
        <w:pStyle w:val="Heading1"/>
        <w:rPr>
          <w:lang w:val="en-US"/>
        </w:rPr>
      </w:pPr>
      <w:bookmarkStart w:id="6" w:name="_Toc70502188"/>
      <w:bookmarkEnd w:id="5"/>
      <w:r w:rsidRPr="00F54597">
        <w:rPr>
          <w:lang w:val="en-US"/>
        </w:rPr>
        <w:t>What is Knowledge management</w:t>
      </w:r>
      <w:bookmarkEnd w:id="6"/>
    </w:p>
    <w:p w14:paraId="415E9295" w14:textId="39023FD8" w:rsidR="00F54597" w:rsidRPr="004524AA" w:rsidRDefault="00F54597" w:rsidP="00F54597">
      <w:pPr>
        <w:rPr>
          <w:b/>
          <w:lang w:val="en-US"/>
        </w:rPr>
      </w:pPr>
      <w:r w:rsidRPr="00F54597">
        <w:rPr>
          <w:lang w:val="en-US"/>
        </w:rPr>
        <w:t>Knowledge is one of the foremost vital and important things within the world which has a tremendous undetectable control to form human society and alter quick changes to the way of life, thinking and survival. Knowledge will never halt changing and will continue to assist changes to life and improve individuals. (</w:t>
      </w:r>
      <w:proofErr w:type="spellStart"/>
      <w:r w:rsidRPr="00F54597">
        <w:rPr>
          <w:lang w:val="en-US"/>
        </w:rPr>
        <w:t>merriam</w:t>
      </w:r>
      <w:proofErr w:type="spellEnd"/>
      <w:r w:rsidRPr="00F54597">
        <w:rPr>
          <w:lang w:val="en-US"/>
        </w:rPr>
        <w:t>-Webster 2021).</w:t>
      </w:r>
    </w:p>
    <w:p w14:paraId="642A35A5" w14:textId="77777777" w:rsidR="00F54597" w:rsidRPr="00F54597" w:rsidRDefault="00F54597" w:rsidP="00F54597">
      <w:pPr>
        <w:rPr>
          <w:lang w:val="en-US"/>
        </w:rPr>
      </w:pPr>
      <w:r w:rsidRPr="00F54597">
        <w:rPr>
          <w:lang w:val="en-US"/>
        </w:rPr>
        <w:t xml:space="preserve">Knowledge can be acquired in so many ways, from friends, family, Tv, Internet, from a teacher and from an expert. There are two type of knowledge Explicit knowledge and Tacit knowledge. </w:t>
      </w:r>
    </w:p>
    <w:p w14:paraId="4258DAC6" w14:textId="77777777" w:rsidR="00F54597" w:rsidRPr="00F54597" w:rsidRDefault="00F54597" w:rsidP="00F54597">
      <w:pPr>
        <w:rPr>
          <w:lang w:val="en-US"/>
        </w:rPr>
      </w:pPr>
    </w:p>
    <w:p w14:paraId="65CDC3FB" w14:textId="77777777" w:rsidR="00F54597" w:rsidRPr="00F54597" w:rsidRDefault="00F54597" w:rsidP="004524AA">
      <w:pPr>
        <w:pStyle w:val="Heading2"/>
        <w:rPr>
          <w:lang w:val="en-US"/>
        </w:rPr>
      </w:pPr>
      <w:bookmarkStart w:id="7" w:name="_Toc70502189"/>
      <w:r w:rsidRPr="00F54597">
        <w:rPr>
          <w:lang w:val="en-US"/>
        </w:rPr>
        <w:t>Explicit knowledge</w:t>
      </w:r>
      <w:bookmarkEnd w:id="7"/>
    </w:p>
    <w:p w14:paraId="21E45D29" w14:textId="77777777" w:rsidR="00F54597" w:rsidRPr="00F54597" w:rsidRDefault="00F54597" w:rsidP="00F54597">
      <w:pPr>
        <w:rPr>
          <w:lang w:val="en-US"/>
        </w:rPr>
      </w:pPr>
      <w:r w:rsidRPr="00F54597">
        <w:rPr>
          <w:lang w:val="en-US"/>
        </w:rPr>
        <w:t xml:space="preserve"> Is expressed through numbers, word, image, documents, and newspaper, it is easy to transfer, share and communicate, such as company introduction or contract. It is all significant reports of a company trade, presentation, and client data and the staff can construct, utilize, reuse and enhancing the explicit knowledge.</w:t>
      </w:r>
    </w:p>
    <w:p w14:paraId="50D6B3BA" w14:textId="77777777" w:rsidR="00F54597" w:rsidRPr="00F54597" w:rsidRDefault="00F54597" w:rsidP="00F54597">
      <w:pPr>
        <w:rPr>
          <w:lang w:val="en-US"/>
        </w:rPr>
      </w:pPr>
    </w:p>
    <w:p w14:paraId="57B9CB7F" w14:textId="77777777" w:rsidR="00F54597" w:rsidRPr="00F54597" w:rsidRDefault="00F54597" w:rsidP="004524AA">
      <w:pPr>
        <w:pStyle w:val="Heading2"/>
        <w:rPr>
          <w:lang w:val="en-US"/>
        </w:rPr>
      </w:pPr>
      <w:bookmarkStart w:id="8" w:name="_Toc70502190"/>
      <w:r w:rsidRPr="00F54597">
        <w:rPr>
          <w:lang w:val="en-US"/>
        </w:rPr>
        <w:t>Tacit knowledge</w:t>
      </w:r>
      <w:bookmarkEnd w:id="8"/>
    </w:p>
    <w:p w14:paraId="0DC0BAAE" w14:textId="77777777" w:rsidR="00F54597" w:rsidRPr="00F54597" w:rsidRDefault="00F54597" w:rsidP="00F54597">
      <w:pPr>
        <w:rPr>
          <w:lang w:val="en-US"/>
        </w:rPr>
      </w:pPr>
      <w:r w:rsidRPr="00F54597">
        <w:rPr>
          <w:lang w:val="en-US"/>
        </w:rPr>
        <w:t>By differentiation with explicit knowledge tacit knowledge is knowledge that exist in individuals head and it is very hard to explain or share. It incorporates bits of knowledge, instincts, and hunches. This knowledge cannot be effortlessly to draft or simple to exchange from one individual to another. Example: in football, a football player has a different understanding and intelligence to other players which cannot be shared (Valamis.com.2019)</w:t>
      </w:r>
    </w:p>
    <w:p w14:paraId="35C65C22" w14:textId="77777777" w:rsidR="00F54597" w:rsidRPr="00F54597" w:rsidRDefault="00F54597" w:rsidP="00F54597">
      <w:pPr>
        <w:rPr>
          <w:lang w:val="en-US"/>
        </w:rPr>
      </w:pPr>
      <w:r w:rsidRPr="00F54597">
        <w:rPr>
          <w:lang w:val="en-US"/>
        </w:rPr>
        <w:t>Thus, the two-core component of knowledge are explicit and tacit knowledge. Learned aptitudes or know-how is picked up by taking explicit knowledge and applying it to a particular circumstance or what is picked up after you learn perfect way or the most perfect way to something it is define as implicit knowledge. An experience that you take and synthesize it with other learning material or information to solve an entirely new problem it is also Implicit knowledge This sort of knowledge has customarily been prohibited from formal information bases, because it can be troublesome to record and capture in an adaptable way.</w:t>
      </w:r>
    </w:p>
    <w:p w14:paraId="15C963AA" w14:textId="77777777" w:rsidR="00F54597" w:rsidRPr="00F54597" w:rsidRDefault="00F54597" w:rsidP="00F54597">
      <w:pPr>
        <w:rPr>
          <w:lang w:val="en-US"/>
        </w:rPr>
      </w:pPr>
      <w:r w:rsidRPr="00F54597">
        <w:rPr>
          <w:lang w:val="en-US"/>
        </w:rPr>
        <w:t>Knowledge forms the top level of hierarchy, while information makes the middle ground and data being the lowest level of hierarchy.</w:t>
      </w:r>
    </w:p>
    <w:p w14:paraId="6A012608" w14:textId="77777777" w:rsidR="00F54597" w:rsidRPr="00F54597" w:rsidRDefault="00F54597" w:rsidP="00F54597">
      <w:pPr>
        <w:rPr>
          <w:lang w:val="en-US"/>
        </w:rPr>
      </w:pPr>
      <w:r w:rsidRPr="00F54597">
        <w:rPr>
          <w:lang w:val="en-US"/>
        </w:rPr>
        <w:t>However, when knowledge is captured, processed, and organized for intellectual use it is called Knowledge management. Creating knowledge, use of knowledge, maintaining knowledge (store, preserve) these are the form of knowledge management Organization use to share and know information. These can help to create an organizational culture, understand the law of the land, give competitive edge, and enhance profit (Psychology today 2013).</w:t>
      </w:r>
    </w:p>
    <w:p w14:paraId="491CE05D" w14:textId="77777777" w:rsidR="00F54597" w:rsidRPr="00F54597" w:rsidRDefault="00F54597" w:rsidP="00F54597">
      <w:pPr>
        <w:rPr>
          <w:lang w:val="en-US"/>
        </w:rPr>
      </w:pPr>
    </w:p>
    <w:p w14:paraId="73D8395B" w14:textId="77777777" w:rsidR="00F54597" w:rsidRPr="00F54597" w:rsidRDefault="00F54597" w:rsidP="00462861">
      <w:pPr>
        <w:pStyle w:val="Heading1"/>
        <w:rPr>
          <w:lang w:val="en-US"/>
        </w:rPr>
      </w:pPr>
      <w:bookmarkStart w:id="9" w:name="_Toc70502191"/>
      <w:r w:rsidRPr="00F54597">
        <w:rPr>
          <w:lang w:val="en-US"/>
        </w:rPr>
        <w:t>Theories/Models of Knowledge management</w:t>
      </w:r>
      <w:bookmarkEnd w:id="9"/>
      <w:r w:rsidRPr="00F54597">
        <w:rPr>
          <w:lang w:val="en-US"/>
        </w:rPr>
        <w:t xml:space="preserve"> </w:t>
      </w:r>
    </w:p>
    <w:p w14:paraId="491D55A3" w14:textId="39DACCDA" w:rsidR="00F54597" w:rsidRPr="00F54597" w:rsidRDefault="00F54597" w:rsidP="00F54597">
      <w:pPr>
        <w:rPr>
          <w:lang w:val="en-US"/>
        </w:rPr>
      </w:pPr>
      <w:r w:rsidRPr="00F54597">
        <w:rPr>
          <w:lang w:val="en-US"/>
        </w:rPr>
        <w:t xml:space="preserve">Different knowledge management models and systems shifts in viewpoints extending from the essential presumption </w:t>
      </w:r>
      <w:r w:rsidR="00D637BC">
        <w:rPr>
          <w:lang w:val="en-US"/>
        </w:rPr>
        <w:t>which</w:t>
      </w:r>
      <w:r w:rsidRPr="00F54597">
        <w:rPr>
          <w:lang w:val="en-US"/>
        </w:rPr>
        <w:t xml:space="preserve"> verbalization and exchange of </w:t>
      </w:r>
      <w:r w:rsidR="00D637BC">
        <w:rPr>
          <w:lang w:val="en-US"/>
        </w:rPr>
        <w:t>explicit and tacit</w:t>
      </w:r>
      <w:r w:rsidRPr="00F54597">
        <w:rPr>
          <w:lang w:val="en-US"/>
        </w:rPr>
        <w:t xml:space="preserve"> knowledge to </w:t>
      </w:r>
      <w:r w:rsidR="001E3C7C">
        <w:rPr>
          <w:lang w:val="en-US"/>
        </w:rPr>
        <w:t>very</w:t>
      </w:r>
      <w:r w:rsidRPr="00F54597">
        <w:rPr>
          <w:lang w:val="en-US"/>
        </w:rPr>
        <w:t xml:space="preserve"> complex and complicated suspicion. K</w:t>
      </w:r>
      <w:r w:rsidR="001E3C7C">
        <w:rPr>
          <w:lang w:val="en-US"/>
        </w:rPr>
        <w:t>M</w:t>
      </w:r>
      <w:r w:rsidRPr="00F54597">
        <w:rPr>
          <w:lang w:val="en-US"/>
        </w:rPr>
        <w:t xml:space="preserve"> models </w:t>
      </w:r>
      <w:r w:rsidR="001E3C7C">
        <w:rPr>
          <w:lang w:val="en-US"/>
        </w:rPr>
        <w:t>is</w:t>
      </w:r>
      <w:r w:rsidRPr="00F54597">
        <w:rPr>
          <w:lang w:val="en-US"/>
        </w:rPr>
        <w:t xml:space="preserve"> partitioned to three categories: </w:t>
      </w:r>
      <w:r w:rsidR="001E3C7C" w:rsidRPr="00F54597">
        <w:rPr>
          <w:lang w:val="en-US"/>
        </w:rPr>
        <w:t>information models</w:t>
      </w:r>
      <w:r w:rsidRPr="00F54597">
        <w:rPr>
          <w:lang w:val="en-US"/>
        </w:rPr>
        <w:t>, mental capital model, and social developed models (</w:t>
      </w:r>
      <w:proofErr w:type="spellStart"/>
      <w:r w:rsidRPr="00F54597">
        <w:rPr>
          <w:lang w:val="en-US"/>
        </w:rPr>
        <w:t>Imanage</w:t>
      </w:r>
      <w:proofErr w:type="spellEnd"/>
      <w:r w:rsidRPr="00F54597">
        <w:rPr>
          <w:lang w:val="en-US"/>
        </w:rPr>
        <w:t xml:space="preserve"> 2021).</w:t>
      </w:r>
    </w:p>
    <w:p w14:paraId="056B388B" w14:textId="77777777" w:rsidR="00F54597" w:rsidRPr="00F54597" w:rsidRDefault="00F54597" w:rsidP="00D41192">
      <w:pPr>
        <w:pStyle w:val="Heading2"/>
        <w:rPr>
          <w:lang w:val="en-US"/>
        </w:rPr>
      </w:pPr>
      <w:bookmarkStart w:id="10" w:name="_Toc70502192"/>
      <w:r w:rsidRPr="00F54597">
        <w:rPr>
          <w:lang w:val="en-US"/>
        </w:rPr>
        <w:t>The SECI Model</w:t>
      </w:r>
      <w:bookmarkEnd w:id="10"/>
    </w:p>
    <w:p w14:paraId="7D64D64D" w14:textId="77777777" w:rsidR="00F54597" w:rsidRPr="00F54597" w:rsidRDefault="00F54597" w:rsidP="00F54597">
      <w:pPr>
        <w:rPr>
          <w:lang w:val="en-US"/>
        </w:rPr>
      </w:pPr>
      <w:r w:rsidRPr="00F54597">
        <w:rPr>
          <w:lang w:val="en-US"/>
        </w:rPr>
        <w:t>According to Nonaka and Takeuchi (1995) the ability of an organization to make modern knowledge, spread it all through the organization and encapsulate it in items, services, and frameworks is knowledge management (imanage2021).</w:t>
      </w:r>
    </w:p>
    <w:p w14:paraId="207E55D0" w14:textId="77777777" w:rsidR="00F54597" w:rsidRPr="00F54597" w:rsidRDefault="00F54597" w:rsidP="00F54597">
      <w:pPr>
        <w:rPr>
          <w:lang w:val="en-US"/>
        </w:rPr>
      </w:pPr>
      <w:r w:rsidRPr="00F54597">
        <w:rPr>
          <w:noProof/>
          <w:lang w:val="en-US"/>
        </w:rPr>
        <w:drawing>
          <wp:inline distT="0" distB="0" distL="0" distR="0" wp14:anchorId="68159FB7" wp14:editId="209D2C63">
            <wp:extent cx="4229100" cy="2443791"/>
            <wp:effectExtent l="0" t="0" r="0" b="0"/>
            <wp:docPr id="5" name="Content Placeholder 5">
              <a:extLst xmlns:a="http://schemas.openxmlformats.org/drawingml/2006/main">
                <a:ext uri="{FF2B5EF4-FFF2-40B4-BE49-F238E27FC236}">
                  <a16:creationId xmlns:a16="http://schemas.microsoft.com/office/drawing/2014/main" id="{2C9C5D25-89A9-4BD8-9BF9-F6DE7E66D1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5">
                      <a:extLst>
                        <a:ext uri="{FF2B5EF4-FFF2-40B4-BE49-F238E27FC236}">
                          <a16:creationId xmlns:a16="http://schemas.microsoft.com/office/drawing/2014/main" id="{2C9C5D25-89A9-4BD8-9BF9-F6DE7E66D11D}"/>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76288" cy="2528844"/>
                    </a:xfrm>
                    <a:prstGeom prst="rect">
                      <a:avLst/>
                    </a:prstGeom>
                    <a:noFill/>
                    <a:ln>
                      <a:noFill/>
                    </a:ln>
                  </pic:spPr>
                </pic:pic>
              </a:graphicData>
            </a:graphic>
          </wp:inline>
        </w:drawing>
      </w:r>
    </w:p>
    <w:p w14:paraId="29AEE08F" w14:textId="77777777" w:rsidR="00F54597" w:rsidRPr="00F54597" w:rsidRDefault="00F54597" w:rsidP="00F54597">
      <w:pPr>
        <w:rPr>
          <w:lang w:val="en-US"/>
        </w:rPr>
      </w:pPr>
      <w:r w:rsidRPr="00F54597">
        <w:rPr>
          <w:lang w:val="en-US"/>
        </w:rPr>
        <w:t>The SECI model shows the four forms of transfer from one type of experience to several of Socialization–Externalization–Combination–Internalization (Farnese et al., 2019).</w:t>
      </w:r>
    </w:p>
    <w:p w14:paraId="34E9992E" w14:textId="77777777" w:rsidR="00F54597" w:rsidRPr="00F54597" w:rsidRDefault="00F54597" w:rsidP="00F54597">
      <w:pPr>
        <w:rPr>
          <w:b/>
          <w:bCs/>
          <w:lang w:val="en-US"/>
        </w:rPr>
      </w:pPr>
      <w:bookmarkStart w:id="11" w:name="_Toc69138340"/>
      <w:r w:rsidRPr="00F54597">
        <w:rPr>
          <w:b/>
          <w:bCs/>
          <w:lang w:val="en-US"/>
        </w:rPr>
        <w:t>Socialization</w:t>
      </w:r>
      <w:bookmarkEnd w:id="11"/>
    </w:p>
    <w:p w14:paraId="00A63B47" w14:textId="77777777" w:rsidR="00F54597" w:rsidRPr="00F54597" w:rsidRDefault="00F54597" w:rsidP="00F54597">
      <w:pPr>
        <w:rPr>
          <w:lang w:val="en-US"/>
        </w:rPr>
      </w:pPr>
      <w:r w:rsidRPr="00F54597">
        <w:rPr>
          <w:lang w:val="en-US"/>
        </w:rPr>
        <w:t>Socialization is how tacit knowledge is transferred from one individual to tacit knowledge in another person. It is implicit information from one person to another. The use of observation and imitation to update the expression and transfer of knowledge. Socialization usually occurs for example where apprentices gain tacit knowledge by practice instead of applying strategies or tutorials.</w:t>
      </w:r>
    </w:p>
    <w:p w14:paraId="043CC3CD" w14:textId="77777777" w:rsidR="00F54597" w:rsidRPr="00F54597" w:rsidRDefault="00F54597" w:rsidP="00F54597">
      <w:pPr>
        <w:rPr>
          <w:b/>
          <w:bCs/>
          <w:lang w:val="en-US"/>
        </w:rPr>
      </w:pPr>
      <w:bookmarkStart w:id="12" w:name="_Toc69138341"/>
      <w:r w:rsidRPr="00F54597">
        <w:rPr>
          <w:b/>
          <w:bCs/>
          <w:lang w:val="en-US"/>
        </w:rPr>
        <w:t>Externalization</w:t>
      </w:r>
      <w:bookmarkEnd w:id="12"/>
    </w:p>
    <w:p w14:paraId="2A303B02" w14:textId="77777777" w:rsidR="00F54597" w:rsidRPr="00F54597" w:rsidRDefault="00F54597" w:rsidP="00F54597">
      <w:pPr>
        <w:rPr>
          <w:lang w:val="en-US"/>
        </w:rPr>
      </w:pPr>
      <w:r w:rsidRPr="00F54597">
        <w:rPr>
          <w:lang w:val="en-US"/>
        </w:rPr>
        <w:t>Outsourcing is a method of overt information articulating silent knowledge. During such face-to-face conversation, people share faiths and understand, through instant suggestions and a concurrent sharing of ideas, how to express their thoughts more effectively. Outsourcing is a network between people in a community.</w:t>
      </w:r>
    </w:p>
    <w:p w14:paraId="17548F28" w14:textId="77777777" w:rsidR="00F54597" w:rsidRPr="00F54597" w:rsidRDefault="00F54597" w:rsidP="00F54597">
      <w:pPr>
        <w:rPr>
          <w:b/>
          <w:bCs/>
          <w:lang w:val="en-US"/>
        </w:rPr>
      </w:pPr>
      <w:bookmarkStart w:id="13" w:name="_Toc69138342"/>
      <w:r w:rsidRPr="00F54597">
        <w:rPr>
          <w:b/>
          <w:bCs/>
          <w:lang w:val="en-US"/>
        </w:rPr>
        <w:t>Combination</w:t>
      </w:r>
      <w:bookmarkEnd w:id="13"/>
    </w:p>
    <w:p w14:paraId="2204BA67" w14:textId="66E27E15" w:rsidR="00F54597" w:rsidRPr="00F54597" w:rsidRDefault="00F54597" w:rsidP="00F54597">
      <w:pPr>
        <w:rPr>
          <w:lang w:val="en-US"/>
        </w:rPr>
      </w:pPr>
      <w:r w:rsidRPr="00F54597">
        <w:rPr>
          <w:lang w:val="en-US"/>
        </w:rPr>
        <w:t xml:space="preserve">Once information is explicit, Nonaka's calling mixture may be transferred as explicit knowledge. With modern and improved communication technology, this style of </w:t>
      </w:r>
      <w:r w:rsidR="00B85319">
        <w:rPr>
          <w:lang w:val="en-US"/>
        </w:rPr>
        <w:t>knowledge</w:t>
      </w:r>
      <w:r w:rsidRPr="00F54597">
        <w:rPr>
          <w:lang w:val="en-US"/>
        </w:rPr>
        <w:t xml:space="preserve"> transformation is very successful. As IT programs are applied, all knowledge about the organization is gathered and converted in a study that is new information in a concise form.</w:t>
      </w:r>
    </w:p>
    <w:p w14:paraId="2A6FBA7A" w14:textId="77777777" w:rsidR="00F54597" w:rsidRPr="00F54597" w:rsidRDefault="00F54597" w:rsidP="00F54597">
      <w:pPr>
        <w:rPr>
          <w:b/>
          <w:bCs/>
          <w:lang w:val="en-US"/>
        </w:rPr>
      </w:pPr>
      <w:bookmarkStart w:id="14" w:name="_Toc69138343"/>
      <w:r w:rsidRPr="00F54597">
        <w:rPr>
          <w:b/>
          <w:bCs/>
          <w:lang w:val="en-US"/>
        </w:rPr>
        <w:t>Internalization</w:t>
      </w:r>
      <w:bookmarkEnd w:id="14"/>
    </w:p>
    <w:p w14:paraId="1B51AD3B" w14:textId="77777777" w:rsidR="00F54597" w:rsidRPr="00F54597" w:rsidRDefault="00F54597" w:rsidP="00F54597">
      <w:pPr>
        <w:rPr>
          <w:lang w:val="en-US"/>
        </w:rPr>
      </w:pPr>
      <w:r w:rsidRPr="00F54597">
        <w:rPr>
          <w:lang w:val="en-US"/>
        </w:rPr>
        <w:t xml:space="preserve">It is the method of knowing and absorbing overt information into the individual's implicit knowledge. The owner is willing to apply the information tacitly. Explicit information produced is communicated by individuals in this style through the enterprise and transformed into silent knowledge. </w:t>
      </w:r>
    </w:p>
    <w:p w14:paraId="276F7688" w14:textId="09FFAABD" w:rsidR="00F54597" w:rsidRPr="00F54597" w:rsidRDefault="00F54597" w:rsidP="00F54597">
      <w:r w:rsidRPr="00F54597">
        <w:rPr>
          <w:lang w:val="en-US"/>
        </w:rPr>
        <w:t>Model</w:t>
      </w:r>
      <w:r w:rsidR="00B85319">
        <w:rPr>
          <w:lang w:val="en-US"/>
        </w:rPr>
        <w:t xml:space="preserve"> of</w:t>
      </w:r>
      <w:r w:rsidRPr="00F54597">
        <w:rPr>
          <w:lang w:val="en-US"/>
        </w:rPr>
        <w:t xml:space="preserve"> Nonaka Start with the 2x2 matrix, where current information could be either tacit or explicit to share tacit or explicit knowledge. You can translate any intelligence.</w:t>
      </w:r>
      <w:r w:rsidRPr="00F54597">
        <w:t xml:space="preserve"> </w:t>
      </w:r>
      <w:r w:rsidRPr="00F54597">
        <w:rPr>
          <w:lang w:val="en-US"/>
        </w:rPr>
        <w:t>The SECI model </w:t>
      </w:r>
      <w:r w:rsidR="001E3C7C">
        <w:rPr>
          <w:lang w:val="en-US"/>
        </w:rPr>
        <w:t xml:space="preserve">raises few </w:t>
      </w:r>
      <w:r w:rsidR="00B85319" w:rsidRPr="00F54597">
        <w:rPr>
          <w:lang w:val="en-US"/>
        </w:rPr>
        <w:t>numbers</w:t>
      </w:r>
      <w:r w:rsidRPr="00F54597">
        <w:rPr>
          <w:lang w:val="en-US"/>
        </w:rPr>
        <w:t xml:space="preserve"> of suspicions, </w:t>
      </w:r>
      <w:r w:rsidR="001E3C7C">
        <w:rPr>
          <w:lang w:val="en-US"/>
        </w:rPr>
        <w:t>such as</w:t>
      </w:r>
      <w:r w:rsidRPr="00F54597">
        <w:rPr>
          <w:lang w:val="en-US"/>
        </w:rPr>
        <w:t xml:space="preserve">: </w:t>
      </w:r>
    </w:p>
    <w:p w14:paraId="7A23032D" w14:textId="2DC898EE" w:rsidR="00F54597" w:rsidRPr="00F54597" w:rsidRDefault="00F54597" w:rsidP="00F54597">
      <w:pPr>
        <w:rPr>
          <w:lang w:val="en-US"/>
        </w:rPr>
      </w:pPr>
      <w:r w:rsidRPr="00F54597">
        <w:rPr>
          <w:lang w:val="en-US"/>
        </w:rPr>
        <w:t>1. Tacit knowledge </w:t>
      </w:r>
      <w:r w:rsidR="009C36F6">
        <w:rPr>
          <w:lang w:val="en-US"/>
        </w:rPr>
        <w:t>is usually</w:t>
      </w:r>
      <w:r w:rsidRPr="00F54597">
        <w:rPr>
          <w:lang w:val="en-US"/>
        </w:rPr>
        <w:t> exchanged </w:t>
      </w:r>
      <w:r w:rsidR="009C36F6">
        <w:rPr>
          <w:lang w:val="en-US"/>
        </w:rPr>
        <w:t>from</w:t>
      </w:r>
      <w:r w:rsidRPr="00F54597">
        <w:rPr>
          <w:lang w:val="en-US"/>
        </w:rPr>
        <w:t xml:space="preserve"> a prepare of socialization (ordinary </w:t>
      </w:r>
      <w:proofErr w:type="spellStart"/>
      <w:r w:rsidR="009C36F6">
        <w:rPr>
          <w:lang w:val="en-US"/>
        </w:rPr>
        <w:t>frien</w:t>
      </w:r>
      <w:r w:rsidRPr="00F54597">
        <w:rPr>
          <w:lang w:val="en-US"/>
        </w:rPr>
        <w:t>deship</w:t>
      </w:r>
      <w:proofErr w:type="spellEnd"/>
      <w:r w:rsidRPr="00F54597">
        <w:rPr>
          <w:lang w:val="en-US"/>
        </w:rPr>
        <w:t>) to gotten inferred information of other</w:t>
      </w:r>
      <w:r w:rsidR="009C36F6">
        <w:rPr>
          <w:lang w:val="en-US"/>
        </w:rPr>
        <w:t xml:space="preserve"> individuals</w:t>
      </w:r>
      <w:r w:rsidRPr="00F54597">
        <w:rPr>
          <w:lang w:val="en-US"/>
        </w:rPr>
        <w:t>.</w:t>
      </w:r>
    </w:p>
    <w:p w14:paraId="03015706" w14:textId="77777777" w:rsidR="00B85319" w:rsidRDefault="00F54597" w:rsidP="00F54597">
      <w:pPr>
        <w:rPr>
          <w:lang w:val="en-US"/>
        </w:rPr>
      </w:pPr>
      <w:r w:rsidRPr="00F54597">
        <w:rPr>
          <w:lang w:val="en-US"/>
        </w:rPr>
        <w:t xml:space="preserve"> 2. Tacit knowledge</w:t>
      </w:r>
      <w:r w:rsidR="009C36F6">
        <w:rPr>
          <w:lang w:val="en-US"/>
        </w:rPr>
        <w:t xml:space="preserve"> usually</w:t>
      </w:r>
      <w:r w:rsidRPr="00F54597">
        <w:rPr>
          <w:lang w:val="en-US"/>
        </w:rPr>
        <w:t> can end up</w:t>
      </w:r>
      <w:r w:rsidR="009C36F6">
        <w:rPr>
          <w:lang w:val="en-US"/>
        </w:rPr>
        <w:t xml:space="preserve"> to</w:t>
      </w:r>
      <w:r w:rsidRPr="00F54597">
        <w:rPr>
          <w:lang w:val="en-US"/>
        </w:rPr>
        <w:t> explicit knowledge </w:t>
      </w:r>
      <w:r w:rsidR="009C36F6">
        <w:rPr>
          <w:lang w:val="en-US"/>
        </w:rPr>
        <w:t>by way</w:t>
      </w:r>
      <w:r w:rsidRPr="00F54597">
        <w:rPr>
          <w:lang w:val="en-US"/>
        </w:rPr>
        <w:t xml:space="preserve"> of externalization. </w:t>
      </w:r>
    </w:p>
    <w:p w14:paraId="2C3DCDA6" w14:textId="3045DB78" w:rsidR="00F54597" w:rsidRPr="00F54597" w:rsidRDefault="00F54597" w:rsidP="00F54597">
      <w:pPr>
        <w:rPr>
          <w:lang w:val="en-US"/>
        </w:rPr>
      </w:pPr>
      <w:r w:rsidRPr="00F54597">
        <w:rPr>
          <w:lang w:val="en-US"/>
        </w:rPr>
        <w:t>3. Explicit knowledge </w:t>
      </w:r>
      <w:r w:rsidR="009C36F6">
        <w:rPr>
          <w:lang w:val="en-US"/>
        </w:rPr>
        <w:t>maybe</w:t>
      </w:r>
      <w:r w:rsidRPr="00F54597">
        <w:rPr>
          <w:lang w:val="en-US"/>
        </w:rPr>
        <w:t xml:space="preserve"> exchanged to inferred knowledge in others </w:t>
      </w:r>
      <w:proofErr w:type="gramStart"/>
      <w:r w:rsidR="003702D8">
        <w:rPr>
          <w:lang w:val="en-US"/>
        </w:rPr>
        <w:t>by</w:t>
      </w:r>
      <w:r w:rsidRPr="00F54597">
        <w:rPr>
          <w:lang w:val="en-US"/>
        </w:rPr>
        <w:t xml:space="preserve"> </w:t>
      </w:r>
      <w:r w:rsidR="003702D8">
        <w:rPr>
          <w:lang w:val="en-US"/>
        </w:rPr>
        <w:t>the use</w:t>
      </w:r>
      <w:r w:rsidRPr="00F54597">
        <w:rPr>
          <w:lang w:val="en-US"/>
        </w:rPr>
        <w:t> of</w:t>
      </w:r>
      <w:proofErr w:type="gramEnd"/>
      <w:r w:rsidRPr="00F54597">
        <w:rPr>
          <w:lang w:val="en-US"/>
        </w:rPr>
        <w:t xml:space="preserve"> internalization (interpreting speculations into practice</w:t>
      </w:r>
      <w:r w:rsidR="003702D8">
        <w:rPr>
          <w:lang w:val="en-US"/>
        </w:rPr>
        <w:t>s</w:t>
      </w:r>
      <w:r w:rsidRPr="00F54597">
        <w:rPr>
          <w:lang w:val="en-US"/>
        </w:rPr>
        <w:t>).</w:t>
      </w:r>
    </w:p>
    <w:p w14:paraId="5A071193" w14:textId="379C1DD0" w:rsidR="00F54597" w:rsidRPr="00F54597" w:rsidRDefault="00F54597" w:rsidP="00F54597">
      <w:pPr>
        <w:rPr>
          <w:lang w:val="en-US"/>
        </w:rPr>
      </w:pPr>
      <w:r w:rsidRPr="00F54597">
        <w:rPr>
          <w:lang w:val="en-US"/>
        </w:rPr>
        <w:t xml:space="preserve"> 4. Explicit knowledge </w:t>
      </w:r>
      <w:r w:rsidR="009C36F6">
        <w:rPr>
          <w:lang w:val="en-US"/>
        </w:rPr>
        <w:t>maybe</w:t>
      </w:r>
      <w:r w:rsidRPr="00F54597">
        <w:rPr>
          <w:lang w:val="en-US"/>
        </w:rPr>
        <w:t> exchanged to </w:t>
      </w:r>
      <w:r w:rsidR="003702D8">
        <w:rPr>
          <w:lang w:val="en-US"/>
        </w:rPr>
        <w:t>tacit</w:t>
      </w:r>
      <w:r w:rsidRPr="00F54597">
        <w:rPr>
          <w:lang w:val="en-US"/>
        </w:rPr>
        <w:t xml:space="preserve"> knowledge in others </w:t>
      </w:r>
      <w:r w:rsidR="003702D8">
        <w:rPr>
          <w:lang w:val="en-US"/>
        </w:rPr>
        <w:t>from</w:t>
      </w:r>
      <w:r w:rsidRPr="00F54597">
        <w:rPr>
          <w:lang w:val="en-US"/>
        </w:rPr>
        <w:t xml:space="preserve"> </w:t>
      </w:r>
      <w:r w:rsidR="003702D8">
        <w:rPr>
          <w:lang w:val="en-US"/>
        </w:rPr>
        <w:t xml:space="preserve">different </w:t>
      </w:r>
      <w:r w:rsidRPr="00F54597">
        <w:rPr>
          <w:lang w:val="en-US"/>
        </w:rPr>
        <w:t>combination</w:t>
      </w:r>
      <w:r w:rsidR="003702D8">
        <w:rPr>
          <w:lang w:val="en-US"/>
        </w:rPr>
        <w:t xml:space="preserve">, </w:t>
      </w:r>
      <w:r w:rsidRPr="00F54597">
        <w:rPr>
          <w:lang w:val="en-US"/>
        </w:rPr>
        <w:t>(combining existing theories).</w:t>
      </w:r>
    </w:p>
    <w:p w14:paraId="5C3A1E0D" w14:textId="12A2E531" w:rsidR="00F54597" w:rsidRPr="00F54597" w:rsidRDefault="00994255" w:rsidP="00F54597">
      <w:pPr>
        <w:rPr>
          <w:lang w:val="en-US"/>
        </w:rPr>
      </w:pPr>
      <w:r>
        <w:rPr>
          <w:lang w:val="en-US"/>
        </w:rPr>
        <w:t>A Single</w:t>
      </w:r>
      <w:r w:rsidR="00F54597" w:rsidRPr="00F54597">
        <w:rPr>
          <w:lang w:val="en-US"/>
        </w:rPr>
        <w:t> criticism of SECI model</w:t>
      </w:r>
      <w:r w:rsidR="003702D8">
        <w:rPr>
          <w:lang w:val="en-US"/>
        </w:rPr>
        <w:t>s</w:t>
      </w:r>
      <w:r w:rsidR="00F54597" w:rsidRPr="00F54597">
        <w:rPr>
          <w:lang w:val="en-US"/>
        </w:rPr>
        <w:t xml:space="preserve"> is information exchange in organizations </w:t>
      </w:r>
      <w:r w:rsidR="003702D8">
        <w:rPr>
          <w:lang w:val="en-US"/>
        </w:rPr>
        <w:t>are</w:t>
      </w:r>
      <w:r w:rsidR="00F54597" w:rsidRPr="00F54597">
        <w:rPr>
          <w:lang w:val="en-US"/>
        </w:rPr>
        <w:t xml:space="preserve"> </w:t>
      </w:r>
      <w:r w:rsidR="003702D8">
        <w:rPr>
          <w:lang w:val="en-US"/>
        </w:rPr>
        <w:t>far</w:t>
      </w:r>
      <w:r w:rsidR="00F54597" w:rsidRPr="00F54597">
        <w:rPr>
          <w:lang w:val="en-US"/>
        </w:rPr>
        <w:t xml:space="preserve"> more complicated and convoluted t</w:t>
      </w:r>
      <w:r w:rsidR="003702D8">
        <w:rPr>
          <w:lang w:val="en-US"/>
        </w:rPr>
        <w:t>o what</w:t>
      </w:r>
      <w:r w:rsidR="00F54597" w:rsidRPr="00F54597">
        <w:rPr>
          <w:lang w:val="en-US"/>
        </w:rPr>
        <w:t xml:space="preserve"> this basic framework recommends. The</w:t>
      </w:r>
      <w:r w:rsidR="003702D8">
        <w:rPr>
          <w:lang w:val="en-US"/>
        </w:rPr>
        <w:t xml:space="preserve"> SECI</w:t>
      </w:r>
      <w:r w:rsidR="00F54597" w:rsidRPr="00F54597">
        <w:rPr>
          <w:lang w:val="en-US"/>
        </w:rPr>
        <w:t xml:space="preserve"> model too accepts integration of inferred and unequivocal information; regularly this </w:t>
      </w:r>
      <w:r w:rsidR="003702D8">
        <w:rPr>
          <w:lang w:val="en-US"/>
        </w:rPr>
        <w:t xml:space="preserve">may </w:t>
      </w:r>
      <w:r w:rsidR="00F54597" w:rsidRPr="00F54597">
        <w:rPr>
          <w:lang w:val="en-US"/>
        </w:rPr>
        <w:t>not</w:t>
      </w:r>
      <w:r w:rsidR="003702D8">
        <w:rPr>
          <w:lang w:val="en-US"/>
        </w:rPr>
        <w:t xml:space="preserve"> be</w:t>
      </w:r>
      <w:r w:rsidR="00F54597" w:rsidRPr="00F54597">
        <w:rPr>
          <w:lang w:val="en-US"/>
        </w:rPr>
        <w:t xml:space="preserve"> the case.</w:t>
      </w:r>
    </w:p>
    <w:p w14:paraId="058D647F" w14:textId="77777777" w:rsidR="00D41192" w:rsidRDefault="00D41192" w:rsidP="00F54597">
      <w:pPr>
        <w:rPr>
          <w:lang w:val="en-US"/>
        </w:rPr>
      </w:pPr>
    </w:p>
    <w:p w14:paraId="0F7ABF59" w14:textId="730B6E3B" w:rsidR="00D41192" w:rsidRDefault="00D41192" w:rsidP="00D41192">
      <w:pPr>
        <w:rPr>
          <w:lang w:val="en-US"/>
        </w:rPr>
      </w:pPr>
    </w:p>
    <w:p w14:paraId="1890B06B" w14:textId="01CCAA67" w:rsidR="00D41192" w:rsidRDefault="00D41192" w:rsidP="00D41192">
      <w:pPr>
        <w:rPr>
          <w:lang w:val="en-US"/>
        </w:rPr>
      </w:pPr>
    </w:p>
    <w:p w14:paraId="23B1E75E" w14:textId="7B05D298" w:rsidR="00D41192" w:rsidRDefault="00D41192" w:rsidP="00D41192">
      <w:pPr>
        <w:rPr>
          <w:lang w:val="en-US"/>
        </w:rPr>
      </w:pPr>
    </w:p>
    <w:p w14:paraId="296D1312" w14:textId="58816B23" w:rsidR="00D41192" w:rsidRDefault="00D41192" w:rsidP="00D41192">
      <w:pPr>
        <w:rPr>
          <w:lang w:val="en-US"/>
        </w:rPr>
      </w:pPr>
    </w:p>
    <w:p w14:paraId="77F7F022" w14:textId="7C1C64D8" w:rsidR="00D41192" w:rsidRDefault="00D41192" w:rsidP="00D41192">
      <w:pPr>
        <w:rPr>
          <w:lang w:val="en-US"/>
        </w:rPr>
      </w:pPr>
    </w:p>
    <w:p w14:paraId="6855BE48" w14:textId="02F57C2C" w:rsidR="00462861" w:rsidRDefault="00462861" w:rsidP="00D41192">
      <w:pPr>
        <w:rPr>
          <w:lang w:val="en-US"/>
        </w:rPr>
      </w:pPr>
    </w:p>
    <w:p w14:paraId="1EA967CC" w14:textId="63FFBF59" w:rsidR="00462861" w:rsidRDefault="00462861" w:rsidP="00D41192">
      <w:pPr>
        <w:rPr>
          <w:lang w:val="en-US"/>
        </w:rPr>
      </w:pPr>
    </w:p>
    <w:p w14:paraId="655C99B0" w14:textId="2C80E568" w:rsidR="00462861" w:rsidRDefault="00462861" w:rsidP="00D41192">
      <w:pPr>
        <w:rPr>
          <w:lang w:val="en-US"/>
        </w:rPr>
      </w:pPr>
    </w:p>
    <w:p w14:paraId="67ED92E8" w14:textId="77777777" w:rsidR="00462861" w:rsidRDefault="00462861" w:rsidP="00D41192">
      <w:pPr>
        <w:rPr>
          <w:lang w:val="en-US"/>
        </w:rPr>
      </w:pPr>
    </w:p>
    <w:p w14:paraId="6D00CE43" w14:textId="77777777" w:rsidR="00D41192" w:rsidRPr="00D41192" w:rsidRDefault="00D41192" w:rsidP="00D41192">
      <w:pPr>
        <w:rPr>
          <w:lang w:val="en-US"/>
        </w:rPr>
      </w:pPr>
    </w:p>
    <w:p w14:paraId="04C1A2E8" w14:textId="67345321" w:rsidR="00D41192" w:rsidRDefault="00D41192" w:rsidP="00462861">
      <w:pPr>
        <w:pStyle w:val="Heading1"/>
        <w:rPr>
          <w:lang w:val="en-US"/>
        </w:rPr>
      </w:pPr>
      <w:bookmarkStart w:id="15" w:name="_Toc70502193"/>
      <w:proofErr w:type="spellStart"/>
      <w:r w:rsidRPr="00F54597">
        <w:rPr>
          <w:lang w:val="en-US"/>
        </w:rPr>
        <w:t>Boisot’s</w:t>
      </w:r>
      <w:proofErr w:type="spellEnd"/>
      <w:r w:rsidRPr="00F54597">
        <w:rPr>
          <w:lang w:val="en-US"/>
        </w:rPr>
        <w:t xml:space="preserve"> model</w:t>
      </w:r>
      <w:bookmarkEnd w:id="15"/>
    </w:p>
    <w:p w14:paraId="06EFD926" w14:textId="77777777" w:rsidR="00D41192" w:rsidRPr="00D41192" w:rsidRDefault="00D41192" w:rsidP="00D41192">
      <w:pPr>
        <w:rPr>
          <w:lang w:val="en-US"/>
        </w:rPr>
      </w:pPr>
    </w:p>
    <w:p w14:paraId="74C6642C" w14:textId="77777777" w:rsidR="00F54597" w:rsidRPr="00F54597" w:rsidRDefault="00F54597" w:rsidP="00F54597">
      <w:pPr>
        <w:rPr>
          <w:lang w:val="en-US"/>
        </w:rPr>
      </w:pPr>
      <w:r w:rsidRPr="00F54597">
        <w:rPr>
          <w:noProof/>
          <w:lang w:val="en-US"/>
        </w:rPr>
        <w:drawing>
          <wp:inline distT="0" distB="0" distL="0" distR="0" wp14:anchorId="48BCA3F0" wp14:editId="07E9FD17">
            <wp:extent cx="2695575" cy="1695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95575" cy="1695450"/>
                    </a:xfrm>
                    <a:prstGeom prst="rect">
                      <a:avLst/>
                    </a:prstGeom>
                  </pic:spPr>
                </pic:pic>
              </a:graphicData>
            </a:graphic>
          </wp:inline>
        </w:drawing>
      </w:r>
    </w:p>
    <w:p w14:paraId="79FDD1A9" w14:textId="77777777" w:rsidR="00F54597" w:rsidRPr="00F54597" w:rsidRDefault="00F54597" w:rsidP="00F54597">
      <w:pPr>
        <w:rPr>
          <w:lang w:val="en-US"/>
        </w:rPr>
      </w:pPr>
    </w:p>
    <w:p w14:paraId="531AF7AF" w14:textId="77777777" w:rsidR="00D41192" w:rsidRDefault="00D41192" w:rsidP="00F54597">
      <w:pPr>
        <w:rPr>
          <w:lang w:val="en-US"/>
        </w:rPr>
      </w:pPr>
    </w:p>
    <w:p w14:paraId="385C7686" w14:textId="77777777" w:rsidR="00D41192" w:rsidRDefault="00D41192" w:rsidP="00F54597">
      <w:pPr>
        <w:rPr>
          <w:lang w:val="en-US"/>
        </w:rPr>
      </w:pPr>
    </w:p>
    <w:p w14:paraId="19612CF8" w14:textId="5FC26634" w:rsidR="00F54597" w:rsidRPr="00F54597" w:rsidRDefault="00994255" w:rsidP="00F54597">
      <w:pPr>
        <w:rPr>
          <w:lang w:val="en-US"/>
        </w:rPr>
      </w:pPr>
      <w:r>
        <w:rPr>
          <w:lang w:val="en-US"/>
        </w:rPr>
        <w:t xml:space="preserve">The </w:t>
      </w:r>
      <w:proofErr w:type="spellStart"/>
      <w:r w:rsidR="00F54597" w:rsidRPr="00F54597">
        <w:rPr>
          <w:lang w:val="en-US"/>
        </w:rPr>
        <w:t>Boisot’s</w:t>
      </w:r>
      <w:proofErr w:type="spellEnd"/>
      <w:r w:rsidR="00F54597" w:rsidRPr="00F54597">
        <w:rPr>
          <w:lang w:val="en-US"/>
        </w:rPr>
        <w:t xml:space="preserve"> model </w:t>
      </w:r>
      <w:r w:rsidR="003702D8">
        <w:rPr>
          <w:lang w:val="en-US"/>
        </w:rPr>
        <w:t>elaborates</w:t>
      </w:r>
      <w:r w:rsidR="00F54597" w:rsidRPr="00F54597">
        <w:rPr>
          <w:lang w:val="en-US"/>
        </w:rPr>
        <w:t xml:space="preserve"> knowledge </w:t>
      </w:r>
      <w:r w:rsidR="00B934A5">
        <w:rPr>
          <w:lang w:val="en-US"/>
        </w:rPr>
        <w:t>to be</w:t>
      </w:r>
      <w:r w:rsidR="00F54597" w:rsidRPr="00F54597">
        <w:rPr>
          <w:lang w:val="en-US"/>
        </w:rPr>
        <w:t xml:space="preserve"> codified or uncodified, </w:t>
      </w:r>
      <w:r w:rsidRPr="00F54597">
        <w:rPr>
          <w:lang w:val="en-US"/>
        </w:rPr>
        <w:t>diffused,</w:t>
      </w:r>
      <w:r w:rsidR="00F54597" w:rsidRPr="00F54597">
        <w:rPr>
          <w:lang w:val="en-US"/>
        </w:rPr>
        <w:t xml:space="preserve"> or undiffused, </w:t>
      </w:r>
      <w:r w:rsidR="00E32572" w:rsidRPr="00F54597">
        <w:rPr>
          <w:lang w:val="en-US"/>
        </w:rPr>
        <w:t>in</w:t>
      </w:r>
      <w:r w:rsidR="00B934A5">
        <w:rPr>
          <w:lang w:val="en-US"/>
        </w:rPr>
        <w:t xml:space="preserve"> an</w:t>
      </w:r>
      <w:r w:rsidR="00E32572" w:rsidRPr="00F54597">
        <w:rPr>
          <w:lang w:val="en-US"/>
        </w:rPr>
        <w:t xml:space="preserve"> </w:t>
      </w:r>
      <w:r w:rsidRPr="00F54597">
        <w:rPr>
          <w:lang w:val="en-US"/>
        </w:rPr>
        <w:t>organization</w:t>
      </w:r>
      <w:r w:rsidR="00F54597" w:rsidRPr="00F54597">
        <w:rPr>
          <w:lang w:val="en-US"/>
        </w:rPr>
        <w:t xml:space="preserve">. </w:t>
      </w:r>
      <w:proofErr w:type="spellStart"/>
      <w:r w:rsidR="00F54597" w:rsidRPr="00F54597">
        <w:rPr>
          <w:lang w:val="en-US"/>
        </w:rPr>
        <w:t>Boisot</w:t>
      </w:r>
      <w:proofErr w:type="spellEnd"/>
      <w:r w:rsidR="00F54597" w:rsidRPr="00F54597">
        <w:rPr>
          <w:lang w:val="en-US"/>
        </w:rPr>
        <w:t xml:space="preserve"> </w:t>
      </w:r>
      <w:r w:rsidR="00E32572">
        <w:rPr>
          <w:lang w:val="en-US"/>
        </w:rPr>
        <w:t>use</w:t>
      </w:r>
      <w:r w:rsidR="00B85319">
        <w:rPr>
          <w:lang w:val="en-US"/>
        </w:rPr>
        <w:t>s</w:t>
      </w:r>
      <w:r w:rsidR="00F54597" w:rsidRPr="00F54597">
        <w:rPr>
          <w:lang w:val="en-US"/>
        </w:rPr>
        <w:t xml:space="preserve"> the term ‘codified’ to allude to knowledge </w:t>
      </w:r>
      <w:r>
        <w:rPr>
          <w:lang w:val="en-US"/>
        </w:rPr>
        <w:t>which</w:t>
      </w:r>
      <w:r w:rsidR="00F54597" w:rsidRPr="00F54597">
        <w:rPr>
          <w:lang w:val="en-US"/>
        </w:rPr>
        <w:t xml:space="preserve"> can be promptly arranged for transmission </w:t>
      </w:r>
      <w:r w:rsidR="00E32572">
        <w:rPr>
          <w:lang w:val="en-US"/>
        </w:rPr>
        <w:t>use</w:t>
      </w:r>
      <w:r w:rsidR="00F54597" w:rsidRPr="00F54597">
        <w:rPr>
          <w:lang w:val="en-US"/>
        </w:rPr>
        <w:t xml:space="preserve"> (</w:t>
      </w:r>
      <w:r w:rsidR="00B85319" w:rsidRPr="00F54597">
        <w:rPr>
          <w:lang w:val="en-US"/>
        </w:rPr>
        <w:t>e.g.,</w:t>
      </w:r>
      <w:r w:rsidR="00F54597" w:rsidRPr="00F54597">
        <w:rPr>
          <w:lang w:val="en-US"/>
        </w:rPr>
        <w:t xml:space="preserve"> monetary data). The term uncodified alludes to knowledge </w:t>
      </w:r>
      <w:r>
        <w:rPr>
          <w:lang w:val="en-US"/>
        </w:rPr>
        <w:t>which</w:t>
      </w:r>
      <w:r w:rsidR="00F54597" w:rsidRPr="00F54597">
        <w:rPr>
          <w:lang w:val="en-US"/>
        </w:rPr>
        <w:t xml:space="preserve"> </w:t>
      </w:r>
      <w:r w:rsidR="00B85319" w:rsidRPr="00F54597">
        <w:rPr>
          <w:lang w:val="en-US"/>
        </w:rPr>
        <w:t>can</w:t>
      </w:r>
      <w:r w:rsidR="00B85319">
        <w:rPr>
          <w:lang w:val="en-US"/>
        </w:rPr>
        <w:t>not</w:t>
      </w:r>
      <w:r w:rsidR="00F54597" w:rsidRPr="00F54597">
        <w:rPr>
          <w:lang w:val="en-US"/>
        </w:rPr>
        <w:t xml:space="preserve"> be effectively arranged for transmission purposes (e.g., Encounter). The term ‘diffused’ alludes to knowledge that is promptly shared whereas ‘undiffused’ refers to knowledge </w:t>
      </w:r>
      <w:r w:rsidR="00B85319" w:rsidRPr="00F54597">
        <w:rPr>
          <w:lang w:val="en-US"/>
        </w:rPr>
        <w:t>that is</w:t>
      </w:r>
      <w:r w:rsidR="00F54597" w:rsidRPr="00F54597">
        <w:rPr>
          <w:lang w:val="en-US"/>
        </w:rPr>
        <w:t xml:space="preserve"> not promptly</w:t>
      </w:r>
      <w:r w:rsidR="00D41192">
        <w:rPr>
          <w:lang w:val="en-US"/>
        </w:rPr>
        <w:t>.</w:t>
      </w:r>
    </w:p>
    <w:p w14:paraId="4006E136" w14:textId="77777777" w:rsidR="00F54597" w:rsidRPr="00F54597" w:rsidRDefault="00F54597" w:rsidP="00F54597">
      <w:pPr>
        <w:rPr>
          <w:lang w:val="en-US"/>
        </w:rPr>
      </w:pPr>
      <w:r w:rsidRPr="00F54597">
        <w:rPr>
          <w:lang w:val="en-US"/>
        </w:rPr>
        <w:t xml:space="preserve"> The model demonstrates.</w:t>
      </w:r>
    </w:p>
    <w:p w14:paraId="62FABA85" w14:textId="7BDDF6C5" w:rsidR="00F54597" w:rsidRPr="00F54597" w:rsidRDefault="00F54597" w:rsidP="00F54597">
      <w:pPr>
        <w:rPr>
          <w:lang w:val="en-US"/>
        </w:rPr>
      </w:pPr>
      <w:r w:rsidRPr="00F54597">
        <w:rPr>
          <w:lang w:val="en-US"/>
        </w:rPr>
        <w:t xml:space="preserve">1. Knowledge put together as codified and undiffused is alluded to as appropriateness knowledge. For instance, knowledge deemed ready to be transmitted is purposely limited to a specifically little </w:t>
      </w:r>
      <w:r w:rsidR="00B85319">
        <w:rPr>
          <w:lang w:val="en-US"/>
        </w:rPr>
        <w:t>section</w:t>
      </w:r>
      <w:r w:rsidRPr="00F54597">
        <w:rPr>
          <w:lang w:val="en-US"/>
        </w:rPr>
        <w:t>, (e.g.  profits from project, share prices)</w:t>
      </w:r>
    </w:p>
    <w:p w14:paraId="47D25B5B" w14:textId="3653AC81" w:rsidR="00F54597" w:rsidRPr="00F54597" w:rsidRDefault="00F54597" w:rsidP="00F54597">
      <w:pPr>
        <w:rPr>
          <w:lang w:val="en-US"/>
        </w:rPr>
      </w:pPr>
      <w:r w:rsidRPr="00F54597">
        <w:rPr>
          <w:lang w:val="en-US"/>
        </w:rPr>
        <w:t>2. Knowledge which are generally uncodified and undiffused are allude to individual knowledge (</w:t>
      </w:r>
      <w:r w:rsidR="00B85319" w:rsidRPr="00F54597">
        <w:rPr>
          <w:lang w:val="en-US"/>
        </w:rPr>
        <w:t>e.g.,</w:t>
      </w:r>
      <w:r w:rsidRPr="00F54597">
        <w:rPr>
          <w:lang w:val="en-US"/>
        </w:rPr>
        <w:t xml:space="preserve"> Assumption, views, encounter).</w:t>
      </w:r>
    </w:p>
    <w:p w14:paraId="6C078022" w14:textId="77777777" w:rsidR="00F54597" w:rsidRPr="00F54597" w:rsidRDefault="00F54597" w:rsidP="00F54597">
      <w:pPr>
        <w:rPr>
          <w:lang w:val="en-US"/>
        </w:rPr>
      </w:pPr>
      <w:r w:rsidRPr="00F54597">
        <w:rPr>
          <w:lang w:val="en-US"/>
        </w:rPr>
        <w:t>Both codified and diffused knowledge is alluding to as open knowledge (e.g., diaries, libraries, books)</w:t>
      </w:r>
    </w:p>
    <w:p w14:paraId="76CB7C87" w14:textId="139076AE" w:rsidR="00F54597" w:rsidRPr="00F54597" w:rsidRDefault="00F54597" w:rsidP="00F54597">
      <w:pPr>
        <w:rPr>
          <w:lang w:val="en-US"/>
        </w:rPr>
      </w:pPr>
      <w:r w:rsidRPr="00F54597">
        <w:rPr>
          <w:lang w:val="en-US"/>
        </w:rPr>
        <w:t xml:space="preserve">Both Nonaka’s model and </w:t>
      </w:r>
      <w:proofErr w:type="spellStart"/>
      <w:r w:rsidRPr="00F54597">
        <w:rPr>
          <w:lang w:val="en-US"/>
        </w:rPr>
        <w:t>Boisot’s</w:t>
      </w:r>
      <w:proofErr w:type="spellEnd"/>
      <w:r w:rsidRPr="00F54597">
        <w:rPr>
          <w:lang w:val="en-US"/>
        </w:rPr>
        <w:t xml:space="preserve"> model draws few similarities between them. For example, </w:t>
      </w:r>
      <w:r w:rsidR="00431F77">
        <w:rPr>
          <w:lang w:val="en-US"/>
        </w:rPr>
        <w:t xml:space="preserve">the </w:t>
      </w:r>
      <w:r w:rsidR="009A78A7">
        <w:rPr>
          <w:lang w:val="en-US"/>
        </w:rPr>
        <w:t>SECI model</w:t>
      </w:r>
      <w:r w:rsidRPr="00F54597">
        <w:rPr>
          <w:lang w:val="en-US"/>
        </w:rPr>
        <w:t xml:space="preserve"> categorization of explicit and tacit knowledge strikes a degree of </w:t>
      </w:r>
      <w:r w:rsidR="00431F77">
        <w:rPr>
          <w:lang w:val="en-US"/>
        </w:rPr>
        <w:t>likeness</w:t>
      </w:r>
      <w:r w:rsidRPr="00F54597">
        <w:rPr>
          <w:lang w:val="en-US"/>
        </w:rPr>
        <w:t xml:space="preserve"> </w:t>
      </w:r>
      <w:r w:rsidR="00431F77">
        <w:rPr>
          <w:lang w:val="en-US"/>
        </w:rPr>
        <w:t>to</w:t>
      </w:r>
      <w:r w:rsidRPr="00F54597">
        <w:rPr>
          <w:lang w:val="en-US"/>
        </w:rPr>
        <w:t xml:space="preserve"> the codified and uncodified knowledge of </w:t>
      </w:r>
      <w:proofErr w:type="spellStart"/>
      <w:r w:rsidRPr="00F54597">
        <w:rPr>
          <w:lang w:val="en-US"/>
        </w:rPr>
        <w:t>Boisot</w:t>
      </w:r>
      <w:proofErr w:type="spellEnd"/>
      <w:r w:rsidRPr="00F54597">
        <w:rPr>
          <w:lang w:val="en-US"/>
        </w:rPr>
        <w:t xml:space="preserve">. The flat measurement relates to the spread or dissemination of knowledge over the organization in both models. In any case, </w:t>
      </w:r>
      <w:proofErr w:type="spellStart"/>
      <w:r w:rsidRPr="00F54597">
        <w:rPr>
          <w:lang w:val="en-US"/>
        </w:rPr>
        <w:t>Boisot’s</w:t>
      </w:r>
      <w:proofErr w:type="spellEnd"/>
      <w:r w:rsidRPr="00F54597">
        <w:rPr>
          <w:lang w:val="en-US"/>
        </w:rPr>
        <w:t xml:space="preserve"> demonstrate encounters the same confinements as Nonaka’s model in that codified and uncodified are two discrete categories of knowledge.</w:t>
      </w:r>
    </w:p>
    <w:p w14:paraId="777541B3" w14:textId="795DCC10" w:rsidR="00F54597" w:rsidRPr="00F54597" w:rsidRDefault="00D5259A" w:rsidP="00F54597">
      <w:pPr>
        <w:rPr>
          <w:lang w:val="en-US"/>
        </w:rPr>
      </w:pPr>
      <w:r w:rsidRPr="00D5259A">
        <w:t>The need for social interaction within the knowledge advancement procedure explained by Nonaka and Takeuchi (1995) is apparent within the early improvement stage of Amazon</w:t>
      </w:r>
      <w:r w:rsidR="00F54597" w:rsidRPr="00F54597">
        <w:rPr>
          <w:lang w:val="en-US"/>
        </w:rPr>
        <w:t xml:space="preserve">. The emphasis that Bezos’ himself put on culture shows a strong indication he understood the requirement for new technology development. The way in which Bezos manage context to exploit tacit knowledge is seen in Amazon’s web technology. The sophistication of Amazon’s search engine and customer interface software does not lie necessarily in technical superiority but rather on how personal knowledge of Amazon’s </w:t>
      </w:r>
      <w:r w:rsidR="009A78A7">
        <w:rPr>
          <w:lang w:val="en-US"/>
        </w:rPr>
        <w:t>users</w:t>
      </w:r>
      <w:r w:rsidR="00F54597" w:rsidRPr="00F54597">
        <w:rPr>
          <w:lang w:val="en-US"/>
        </w:rPr>
        <w:t xml:space="preserve"> has been wrested from their private domain and made explicit and accessible for exploitation by the company. It is very clear that the use of SECI model has played a big part in Amazon’s success previously, presently with the issue of Covid 19 pandemic, profit continues to soar and with </w:t>
      </w:r>
      <w:r w:rsidR="00D41192" w:rsidRPr="00F54597">
        <w:rPr>
          <w:lang w:val="en-US"/>
        </w:rPr>
        <w:t>innovation</w:t>
      </w:r>
      <w:r w:rsidR="00F54597" w:rsidRPr="00F54597">
        <w:rPr>
          <w:lang w:val="en-US"/>
        </w:rPr>
        <w:t xml:space="preserve"> the future is bright for Amazon (</w:t>
      </w:r>
      <w:proofErr w:type="spellStart"/>
      <w:r w:rsidR="00F54597" w:rsidRPr="00F54597">
        <w:rPr>
          <w:lang w:val="en-US"/>
        </w:rPr>
        <w:t>Tibben</w:t>
      </w:r>
      <w:proofErr w:type="spellEnd"/>
      <w:r w:rsidR="00F54597" w:rsidRPr="00F54597">
        <w:rPr>
          <w:lang w:val="en-US"/>
        </w:rPr>
        <w:t xml:space="preserve"> 2006).</w:t>
      </w:r>
    </w:p>
    <w:p w14:paraId="1F27E12F" w14:textId="77777777" w:rsidR="00D41192" w:rsidRDefault="00D41192" w:rsidP="00F54597">
      <w:pPr>
        <w:rPr>
          <w:b/>
          <w:lang w:val="en-US"/>
        </w:rPr>
      </w:pPr>
    </w:p>
    <w:p w14:paraId="68665734" w14:textId="7E4F0D94" w:rsidR="00F54597" w:rsidRPr="00F54597" w:rsidRDefault="00F54597" w:rsidP="00462861">
      <w:pPr>
        <w:pStyle w:val="Heading1"/>
        <w:rPr>
          <w:lang w:val="en-US"/>
        </w:rPr>
      </w:pPr>
      <w:bookmarkStart w:id="16" w:name="_Toc70502194"/>
      <w:r w:rsidRPr="00F54597">
        <w:rPr>
          <w:lang w:val="en-US"/>
        </w:rPr>
        <w:t xml:space="preserve">A Systematic Approach </w:t>
      </w:r>
      <w:r w:rsidR="00D41192" w:rsidRPr="00F54597">
        <w:rPr>
          <w:lang w:val="en-US"/>
        </w:rPr>
        <w:t>in</w:t>
      </w:r>
      <w:r w:rsidRPr="00F54597">
        <w:rPr>
          <w:lang w:val="en-US"/>
        </w:rPr>
        <w:t xml:space="preserve"> Sharing </w:t>
      </w:r>
      <w:r w:rsidR="00B85319" w:rsidRPr="00F54597">
        <w:rPr>
          <w:lang w:val="en-US"/>
        </w:rPr>
        <w:t>and</w:t>
      </w:r>
      <w:r w:rsidRPr="00F54597">
        <w:rPr>
          <w:lang w:val="en-US"/>
        </w:rPr>
        <w:t xml:space="preserve"> Exchanging Knowledge</w:t>
      </w:r>
      <w:bookmarkEnd w:id="16"/>
      <w:r w:rsidRPr="00F54597">
        <w:rPr>
          <w:lang w:val="en-US"/>
        </w:rPr>
        <w:t xml:space="preserve"> </w:t>
      </w:r>
    </w:p>
    <w:p w14:paraId="392C4460" w14:textId="77777777" w:rsidR="00F54597" w:rsidRPr="00F54597" w:rsidRDefault="00F54597" w:rsidP="00F54597">
      <w:pPr>
        <w:rPr>
          <w:lang w:val="en-US"/>
        </w:rPr>
      </w:pPr>
      <w:r w:rsidRPr="00F54597">
        <w:rPr>
          <w:lang w:val="en-US"/>
        </w:rPr>
        <w:t>The exchange of knowledge can be defined as pushing or pulling. Sharing expertise is dependent on the knowledge of employee's habits and ability to look for and be open to these sources of information. Consequently, there must be the best society, benefits, and so on. KM understands consumers' needs and the challenges and possible issues in managing information and knowledge sources to promote knowledge exchange.</w:t>
      </w:r>
    </w:p>
    <w:p w14:paraId="7247F296" w14:textId="77777777" w:rsidR="00F54597" w:rsidRPr="00F54597" w:rsidRDefault="00F54597" w:rsidP="00D41192">
      <w:pPr>
        <w:pStyle w:val="Heading2"/>
        <w:rPr>
          <w:lang w:val="en-US"/>
        </w:rPr>
      </w:pPr>
      <w:bookmarkStart w:id="17" w:name="_Toc70502195"/>
      <w:r w:rsidRPr="00F54597">
        <w:rPr>
          <w:lang w:val="en-US"/>
        </w:rPr>
        <w:t>Pushing</w:t>
      </w:r>
      <w:bookmarkEnd w:id="17"/>
      <w:r w:rsidRPr="00F54597">
        <w:rPr>
          <w:lang w:val="en-US"/>
        </w:rPr>
        <w:t xml:space="preserve"> </w:t>
      </w:r>
    </w:p>
    <w:p w14:paraId="4D324AEB" w14:textId="77777777" w:rsidR="00F54597" w:rsidRPr="00F54597" w:rsidRDefault="00F54597" w:rsidP="00F54597">
      <w:pPr>
        <w:rPr>
          <w:lang w:val="en-US"/>
        </w:rPr>
      </w:pPr>
      <w:r w:rsidRPr="00F54597">
        <w:rPr>
          <w:lang w:val="en-US"/>
        </w:rPr>
        <w:t>Including value for oneself, which will within the future be valuable for others. Pushing implies pushing the product/service out to clients. Whether the venture intentionally wants to have certain target gatherings of people be competent and able, it must thrust the content/data/tools out to these groups of onlookers (or bring them in) and have them learn them.</w:t>
      </w:r>
    </w:p>
    <w:p w14:paraId="1D70FEE7" w14:textId="77777777" w:rsidR="00F54597" w:rsidRPr="00F54597" w:rsidRDefault="00F54597" w:rsidP="00D41192">
      <w:pPr>
        <w:pStyle w:val="Heading2"/>
        <w:rPr>
          <w:lang w:val="en-US"/>
        </w:rPr>
      </w:pPr>
      <w:bookmarkStart w:id="18" w:name="_Toc70502196"/>
      <w:r w:rsidRPr="00F54597">
        <w:rPr>
          <w:lang w:val="en-US"/>
        </w:rPr>
        <w:t>Pulling</w:t>
      </w:r>
      <w:bookmarkEnd w:id="18"/>
    </w:p>
    <w:p w14:paraId="12EF9C1E" w14:textId="674058F7" w:rsidR="00F54597" w:rsidRPr="00F54597" w:rsidRDefault="00F54597" w:rsidP="00F54597">
      <w:pPr>
        <w:rPr>
          <w:lang w:val="en-US"/>
        </w:rPr>
      </w:pPr>
      <w:r w:rsidRPr="00F54597">
        <w:rPr>
          <w:lang w:val="en-US"/>
        </w:rPr>
        <w:t>Pull implies letting the clients get your products/services by pulling. Typically, genuine as well for substance. Think of self-paced recordings, audiotapes, books, booklets, work helps, CBT, and CD-ROMs. Whether sent by means of “e” (electronic with suitable empowering broadband) or not, these are pulled by target gatherings of people, unless debilitated for certain groups of onlookers (</w:t>
      </w:r>
      <w:proofErr w:type="spellStart"/>
      <w:r w:rsidRPr="00F54597">
        <w:rPr>
          <w:lang w:val="en-US"/>
        </w:rPr>
        <w:t>Jarche</w:t>
      </w:r>
      <w:proofErr w:type="spellEnd"/>
      <w:r w:rsidRPr="00F54597">
        <w:rPr>
          <w:lang w:val="en-US"/>
        </w:rPr>
        <w:t xml:space="preserve"> 2013).</w:t>
      </w:r>
    </w:p>
    <w:p w14:paraId="0D44E738" w14:textId="77777777" w:rsidR="00F54597" w:rsidRPr="00F54597" w:rsidRDefault="00F54597" w:rsidP="00F54597">
      <w:pPr>
        <w:rPr>
          <w:lang w:val="en-US"/>
        </w:rPr>
      </w:pPr>
    </w:p>
    <w:p w14:paraId="27670B4A" w14:textId="77777777" w:rsidR="00F54597" w:rsidRPr="00F54597" w:rsidRDefault="00F54597" w:rsidP="00F54597">
      <w:pPr>
        <w:rPr>
          <w:b/>
          <w:lang w:val="en-US"/>
        </w:rPr>
      </w:pPr>
      <w:bookmarkStart w:id="19" w:name="_Toc70502197"/>
      <w:r w:rsidRPr="00D41192">
        <w:rPr>
          <w:rStyle w:val="Heading1Char"/>
        </w:rPr>
        <w:t>Importance of Knowledge management for organization</w:t>
      </w:r>
      <w:bookmarkEnd w:id="19"/>
      <w:r w:rsidRPr="00F54597">
        <w:rPr>
          <w:b/>
          <w:lang w:val="en-US"/>
        </w:rPr>
        <w:t>.</w:t>
      </w:r>
    </w:p>
    <w:p w14:paraId="3728D559" w14:textId="7FD2FC33" w:rsidR="00F54597" w:rsidRPr="00F54597" w:rsidRDefault="00F54597" w:rsidP="00F54597">
      <w:pPr>
        <w:rPr>
          <w:lang w:val="en-US"/>
        </w:rPr>
      </w:pPr>
      <w:r w:rsidRPr="00F54597">
        <w:rPr>
          <w:lang w:val="en-US"/>
        </w:rPr>
        <w:t>The management of knowledge enables organizations to get the right data at the right period to the right individuals. With the speed at which customers' demands and the world of industry change, it can be difficult, if not impossible, to define the right information, the right individual, and the right time. An efficient knowledge management approach allows the organization, breaking down silos and increasing the use of user data to produce, apply and exchange information. As technology develops, businesses are at the height of industry trends and are steadfastly moving forward in competition, the best KM approach sustains organizational goals, it can directly affect the company's success, effectiveness</w:t>
      </w:r>
      <w:r w:rsidR="00290164">
        <w:rPr>
          <w:lang w:val="en-US"/>
        </w:rPr>
        <w:t>.</w:t>
      </w:r>
      <w:r w:rsidRPr="00F54597">
        <w:rPr>
          <w:lang w:val="en-US"/>
        </w:rPr>
        <w:t xml:space="preserve"> Knowledge management can aid organizations in dealing with and tackling issues as over-burden data, off-base data to move forward the effectiveness of choice (Girard 2020).</w:t>
      </w:r>
    </w:p>
    <w:p w14:paraId="348D8B67" w14:textId="77777777" w:rsidR="00F54597" w:rsidRPr="00F54597" w:rsidRDefault="00F54597" w:rsidP="00F54597">
      <w:pPr>
        <w:rPr>
          <w:lang w:val="en-US"/>
        </w:rPr>
      </w:pPr>
      <w:r w:rsidRPr="00F54597">
        <w:rPr>
          <w:lang w:val="en-US"/>
        </w:rPr>
        <w:t>Knowledge, like most companies, is extremely valuable, a prime example is Amazon who are uniquely exclusive. It guides and motivates commercial practice, the desire of Amazon to offer or do better so quickly and to stand out. The way which Amazon capture, store, categories and turn around their huge amount of data within a timeline its unique. Knowledge management enhances Amazon Information system, it helps to improve consistency, accuracy, and its relevance. Knowledge Management is critical as it increases Amazon's decision-making effectiveness, it ensures that all Amazon workers have access to the organization's general expertise. Most importantly KM gives Amazon a huge competitive edge and have drove their profit extremely well, cementing Amazon as the ecommerce giant. (slideshare.com 2019)</w:t>
      </w:r>
    </w:p>
    <w:p w14:paraId="3529C09E" w14:textId="77777777" w:rsidR="00F54597" w:rsidRPr="00F54597" w:rsidRDefault="00F54597" w:rsidP="00F54597">
      <w:pPr>
        <w:rPr>
          <w:b/>
          <w:bCs/>
          <w:lang w:val="en-US"/>
        </w:rPr>
      </w:pPr>
      <w:bookmarkStart w:id="20" w:name="_Toc69138332"/>
    </w:p>
    <w:p w14:paraId="1DCF2AD8" w14:textId="77777777" w:rsidR="00F54597" w:rsidRPr="00F54597" w:rsidRDefault="00F54597" w:rsidP="00462861">
      <w:pPr>
        <w:pStyle w:val="Heading1"/>
        <w:rPr>
          <w:lang w:val="en-US"/>
        </w:rPr>
      </w:pPr>
      <w:bookmarkStart w:id="21" w:name="_Toc70502198"/>
      <w:r w:rsidRPr="00F54597">
        <w:rPr>
          <w:lang w:val="en-US"/>
        </w:rPr>
        <w:t>Knowledge management in Satisfying Customers and Achieving Competitive Advantage</w:t>
      </w:r>
      <w:bookmarkEnd w:id="20"/>
      <w:bookmarkEnd w:id="21"/>
    </w:p>
    <w:p w14:paraId="2FAB51D9" w14:textId="22BA4927" w:rsidR="00F54597" w:rsidRPr="00F54597" w:rsidRDefault="00F54597" w:rsidP="00F54597">
      <w:pPr>
        <w:rPr>
          <w:lang w:val="en-US"/>
        </w:rPr>
      </w:pPr>
      <w:r w:rsidRPr="00F54597">
        <w:rPr>
          <w:lang w:val="en-US"/>
        </w:rPr>
        <w:t xml:space="preserve">Through knowledge management, their relationships with their valuable consumers can be improved, loyal consumers can be created, and competitive advantage is achieved. By helping knowledge management and expertise derived from Customer relationship management (CRM), organizations can develop and deliver enhanced and innovative services. Organizations also should strengthen their KM and CRM systems to enhance their customers' value-added awareness. Also, </w:t>
      </w:r>
      <w:r w:rsidR="00894670" w:rsidRPr="00F54597">
        <w:rPr>
          <w:lang w:val="en-US"/>
        </w:rPr>
        <w:t>for</w:t>
      </w:r>
      <w:r w:rsidRPr="00F54597">
        <w:rPr>
          <w:lang w:val="en-US"/>
        </w:rPr>
        <w:t xml:space="preserve"> a good CRM, companies need to have a good KM model strategy to learn and acquire knowledge in harmony with the companies' corporate goals. (Al </w:t>
      </w:r>
      <w:proofErr w:type="spellStart"/>
      <w:r w:rsidRPr="00F54597">
        <w:rPr>
          <w:lang w:val="en-US"/>
        </w:rPr>
        <w:t>Duwailah</w:t>
      </w:r>
      <w:proofErr w:type="spellEnd"/>
      <w:r w:rsidRPr="00F54597">
        <w:rPr>
          <w:lang w:val="en-US"/>
        </w:rPr>
        <w:t xml:space="preserve"> &amp; Hashem, 2019).  </w:t>
      </w:r>
    </w:p>
    <w:p w14:paraId="5A6FC035" w14:textId="55E844BC" w:rsidR="00F54597" w:rsidRPr="00F54597" w:rsidRDefault="00F54597" w:rsidP="00F54597">
      <w:pPr>
        <w:rPr>
          <w:lang w:val="en-US"/>
        </w:rPr>
      </w:pPr>
      <w:r w:rsidRPr="00F54597">
        <w:rPr>
          <w:lang w:val="en-US"/>
        </w:rPr>
        <w:t>Amazon has a great model to service their customers satisfaction, in fact more like customers</w:t>
      </w:r>
      <w:r w:rsidRPr="00F54597">
        <w:rPr>
          <w:b/>
          <w:bCs/>
          <w:lang w:val="en-US"/>
        </w:rPr>
        <w:t xml:space="preserve"> </w:t>
      </w:r>
      <w:r w:rsidRPr="00F54597">
        <w:rPr>
          <w:lang w:val="en-US"/>
        </w:rPr>
        <w:t>obsession.</w:t>
      </w:r>
      <w:r w:rsidR="00D5259A">
        <w:rPr>
          <w:b/>
          <w:bCs/>
          <w:lang w:val="en-US"/>
        </w:rPr>
        <w:t xml:space="preserve"> </w:t>
      </w:r>
      <w:r w:rsidRPr="00F54597">
        <w:rPr>
          <w:lang w:val="en-US"/>
        </w:rPr>
        <w:t>Amazon</w:t>
      </w:r>
      <w:r w:rsidR="00D5259A">
        <w:rPr>
          <w:lang w:val="en-US"/>
        </w:rPr>
        <w:t>’s main objective</w:t>
      </w:r>
      <w:r w:rsidRPr="00F54597">
        <w:rPr>
          <w:lang w:val="en-US"/>
        </w:rPr>
        <w:t xml:space="preserve"> is customers interest must come first, not competitors or other business. Focus is customer </w:t>
      </w:r>
      <w:r w:rsidR="00894670" w:rsidRPr="00F54597">
        <w:rPr>
          <w:lang w:val="en-US"/>
        </w:rPr>
        <w:t>experience;</w:t>
      </w:r>
      <w:r w:rsidRPr="00F54597">
        <w:rPr>
          <w:lang w:val="en-US"/>
        </w:rPr>
        <w:t xml:space="preserve"> customers trust is above all motoes.</w:t>
      </w:r>
    </w:p>
    <w:p w14:paraId="0C2D8AF2" w14:textId="77777777" w:rsidR="00F54597" w:rsidRPr="00F54597" w:rsidRDefault="00F54597" w:rsidP="00F54597">
      <w:pPr>
        <w:rPr>
          <w:lang w:val="en-US"/>
        </w:rPr>
      </w:pPr>
      <w:r w:rsidRPr="00F54597">
        <w:rPr>
          <w:lang w:val="en-US"/>
        </w:rPr>
        <w:t>Using knowledge management Amazon has altered customer favorites and rearranges marketplace standards in accumulation to challenging a predictable brick-and-mortar market model. Simplifying the use of their AWS for small startup company, for example the pay per use service. Making their online shopping experience more intimate with their customer.</w:t>
      </w:r>
    </w:p>
    <w:p w14:paraId="4A3829A6" w14:textId="77777777" w:rsidR="00F54597" w:rsidRPr="00F54597" w:rsidRDefault="00F54597" w:rsidP="00F54597">
      <w:pPr>
        <w:rPr>
          <w:lang w:val="en-US"/>
        </w:rPr>
      </w:pPr>
      <w:r w:rsidRPr="00F54597">
        <w:rPr>
          <w:lang w:val="en-US"/>
        </w:rPr>
        <w:t>Amazon uses KM standards and strategies to offer its consumers great value in several ways:</w:t>
      </w:r>
    </w:p>
    <w:p w14:paraId="65EB12A9" w14:textId="77777777" w:rsidR="00F54597" w:rsidRPr="00F54597" w:rsidRDefault="00F54597" w:rsidP="00D41192">
      <w:pPr>
        <w:pStyle w:val="Heading2"/>
        <w:rPr>
          <w:lang w:val="en-US"/>
        </w:rPr>
      </w:pPr>
      <w:bookmarkStart w:id="22" w:name="_Toc69138347"/>
      <w:bookmarkStart w:id="23" w:name="_Toc70502199"/>
      <w:r w:rsidRPr="00F54597">
        <w:rPr>
          <w:lang w:val="en-US"/>
        </w:rPr>
        <w:t>Magical personalization</w:t>
      </w:r>
      <w:bookmarkEnd w:id="22"/>
      <w:bookmarkEnd w:id="23"/>
    </w:p>
    <w:p w14:paraId="0637D68F" w14:textId="77777777" w:rsidR="00F54597" w:rsidRPr="00F54597" w:rsidRDefault="00F54597" w:rsidP="00F54597">
      <w:pPr>
        <w:rPr>
          <w:lang w:val="en-US"/>
        </w:rPr>
      </w:pPr>
      <w:r w:rsidRPr="00F54597">
        <w:rPr>
          <w:lang w:val="en-US"/>
        </w:rPr>
        <w:t>The fact the web seems to recognize them is what interests most Amazon users. The further they use the website, the happier they are. It reminds them of their past, suggest things that consumer wants, and bind them to more knowledge than Amazons feels is customers like. Amazon has created value in customers mind and consumers see its service as an important part of their life, hence voluntarily registering on the website so that Amazon knows them and it is noteworthy that amazon.com is intelligent enough to enroll (Majed et al., 2018).</w:t>
      </w:r>
    </w:p>
    <w:p w14:paraId="272ED46A" w14:textId="77777777" w:rsidR="00F54597" w:rsidRPr="00F54597" w:rsidRDefault="00F54597" w:rsidP="00D41192">
      <w:pPr>
        <w:pStyle w:val="Heading2"/>
        <w:rPr>
          <w:lang w:val="en-US"/>
        </w:rPr>
      </w:pPr>
      <w:bookmarkStart w:id="24" w:name="_Toc70502200"/>
      <w:r w:rsidRPr="00F54597">
        <w:rPr>
          <w:lang w:val="en-US"/>
        </w:rPr>
        <w:t>Delivery/distribution</w:t>
      </w:r>
      <w:bookmarkEnd w:id="24"/>
    </w:p>
    <w:p w14:paraId="4A979D48" w14:textId="2F55AD7F" w:rsidR="00F54597" w:rsidRPr="00F54597" w:rsidRDefault="00F54597" w:rsidP="00F54597">
      <w:pPr>
        <w:rPr>
          <w:lang w:val="en-US"/>
        </w:rPr>
      </w:pPr>
      <w:r w:rsidRPr="00F54597">
        <w:rPr>
          <w:lang w:val="en-US"/>
        </w:rPr>
        <w:t xml:space="preserve">With the purchase of Kiva in 2012 for $775 million dollars, now (Amazon robots) enable amazon to use the pod robot system which has increase amazon storage system by 50% and retrieving </w:t>
      </w:r>
      <w:r w:rsidR="00894670" w:rsidRPr="00F54597">
        <w:rPr>
          <w:lang w:val="en-US"/>
        </w:rPr>
        <w:t>their</w:t>
      </w:r>
      <w:r w:rsidRPr="00F54597">
        <w:rPr>
          <w:lang w:val="en-US"/>
        </w:rPr>
        <w:t xml:space="preserve"> stock three times faster than previously. This quick and vast warehouse system enable Amazon to distribute and deliver product the same day to the front door of their customer, the</w:t>
      </w:r>
      <w:r w:rsidR="00894670">
        <w:rPr>
          <w:lang w:val="en-US"/>
        </w:rPr>
        <w:t>se</w:t>
      </w:r>
      <w:r w:rsidRPr="00F54597">
        <w:rPr>
          <w:lang w:val="en-US"/>
        </w:rPr>
        <w:t xml:space="preserve"> has given Amazon a great competitive edge especially during the light of the Covid 19 pandemic which shift the way which consumer shopped. There is no denying this is one factor that has given Amazon competitive edge during the time of Covid 19 however the downside of its success is that employee</w:t>
      </w:r>
      <w:r w:rsidR="00894670">
        <w:rPr>
          <w:lang w:val="en-US"/>
        </w:rPr>
        <w:t xml:space="preserve">s </w:t>
      </w:r>
      <w:r w:rsidRPr="00F54597">
        <w:rPr>
          <w:lang w:val="en-US"/>
        </w:rPr>
        <w:t>working in their warehouse are put under more work pressure and are rated on their performance which in more cases leads to disciplinary action (</w:t>
      </w:r>
      <w:proofErr w:type="spellStart"/>
      <w:r w:rsidRPr="00F54597">
        <w:rPr>
          <w:lang w:val="en-US"/>
        </w:rPr>
        <w:t>youtube</w:t>
      </w:r>
      <w:proofErr w:type="spellEnd"/>
      <w:r w:rsidRPr="00F54597">
        <w:rPr>
          <w:lang w:val="en-US"/>
        </w:rPr>
        <w:t xml:space="preserve"> 2020).</w:t>
      </w:r>
    </w:p>
    <w:p w14:paraId="3579A488" w14:textId="225C8F68" w:rsidR="00F54597" w:rsidRPr="00F54597" w:rsidRDefault="00F54597" w:rsidP="00F54597">
      <w:pPr>
        <w:rPr>
          <w:lang w:val="en-US"/>
        </w:rPr>
      </w:pPr>
      <w:r w:rsidRPr="00F54597">
        <w:rPr>
          <w:lang w:val="en-US"/>
        </w:rPr>
        <w:t xml:space="preserve">There are cases where delivery drivers have </w:t>
      </w:r>
      <w:r w:rsidR="00894670" w:rsidRPr="00F54597">
        <w:rPr>
          <w:lang w:val="en-US"/>
        </w:rPr>
        <w:t>urinated</w:t>
      </w:r>
      <w:r w:rsidRPr="00F54597">
        <w:rPr>
          <w:lang w:val="en-US"/>
        </w:rPr>
        <w:t xml:space="preserve"> in bottles, </w:t>
      </w:r>
      <w:r w:rsidR="00290164" w:rsidRPr="00F54597">
        <w:rPr>
          <w:lang w:val="en-US"/>
        </w:rPr>
        <w:t>cannot</w:t>
      </w:r>
      <w:r w:rsidRPr="00F54597">
        <w:rPr>
          <w:lang w:val="en-US"/>
        </w:rPr>
        <w:t xml:space="preserve"> take any </w:t>
      </w:r>
      <w:proofErr w:type="gramStart"/>
      <w:r w:rsidRPr="00F54597">
        <w:rPr>
          <w:lang w:val="en-US"/>
        </w:rPr>
        <w:t>break</w:t>
      </w:r>
      <w:proofErr w:type="gramEnd"/>
      <w:r w:rsidRPr="00F54597">
        <w:rPr>
          <w:lang w:val="en-US"/>
        </w:rPr>
        <w:t xml:space="preserve"> and drive so dangerous in order a deliver parcels on time </w:t>
      </w:r>
      <w:r w:rsidR="00290164">
        <w:rPr>
          <w:lang w:val="en-US"/>
        </w:rPr>
        <w:t>to</w:t>
      </w:r>
      <w:r w:rsidRPr="00F54597">
        <w:rPr>
          <w:lang w:val="en-US"/>
        </w:rPr>
        <w:t xml:space="preserve"> avoid bad rating (BBC 2021)</w:t>
      </w:r>
    </w:p>
    <w:p w14:paraId="16A9B2ED" w14:textId="53F63EFE" w:rsidR="00F54597" w:rsidRDefault="00F54597" w:rsidP="00F54597">
      <w:pPr>
        <w:rPr>
          <w:lang w:val="en-US"/>
        </w:rPr>
      </w:pPr>
    </w:p>
    <w:p w14:paraId="28DB6CEE" w14:textId="04EEAFBF" w:rsidR="00290164" w:rsidRDefault="00290164" w:rsidP="00F54597">
      <w:pPr>
        <w:rPr>
          <w:lang w:val="en-US"/>
        </w:rPr>
      </w:pPr>
    </w:p>
    <w:p w14:paraId="53D8D83A" w14:textId="77777777" w:rsidR="00290164" w:rsidRPr="00F54597" w:rsidRDefault="00290164" w:rsidP="00F54597">
      <w:pPr>
        <w:rPr>
          <w:lang w:val="en-US"/>
        </w:rPr>
      </w:pPr>
    </w:p>
    <w:p w14:paraId="0741E673" w14:textId="77777777" w:rsidR="00F54597" w:rsidRPr="00F54597" w:rsidRDefault="00F54597" w:rsidP="00462861">
      <w:pPr>
        <w:pStyle w:val="Heading1"/>
        <w:rPr>
          <w:lang w:val="en-US"/>
        </w:rPr>
      </w:pPr>
      <w:bookmarkStart w:id="25" w:name="_Toc70502201"/>
      <w:r w:rsidRPr="00F54597">
        <w:rPr>
          <w:lang w:val="en-US"/>
        </w:rPr>
        <w:t>Knowledge and Amazon's SOP</w:t>
      </w:r>
      <w:bookmarkEnd w:id="25"/>
    </w:p>
    <w:p w14:paraId="06326DAC" w14:textId="77777777" w:rsidR="00F54597" w:rsidRPr="00F54597" w:rsidRDefault="00F54597" w:rsidP="00F54597">
      <w:pPr>
        <w:rPr>
          <w:lang w:val="en-US"/>
        </w:rPr>
      </w:pPr>
      <w:r w:rsidRPr="00F54597">
        <w:rPr>
          <w:lang w:val="en-US"/>
        </w:rPr>
        <w:t>Standard Operating Procedures (SOPs) characterize the activities of your trade and can cover the foremost essential activities all the way to the foremost comprehensive.</w:t>
      </w:r>
    </w:p>
    <w:p w14:paraId="57A6132F" w14:textId="77777777" w:rsidR="00F54597" w:rsidRPr="00F54597" w:rsidRDefault="00F54597" w:rsidP="00F54597">
      <w:pPr>
        <w:rPr>
          <w:lang w:val="en-US"/>
        </w:rPr>
      </w:pPr>
      <w:r w:rsidRPr="00F54597">
        <w:rPr>
          <w:lang w:val="en-US"/>
        </w:rPr>
        <w:t xml:space="preserve">A method particular to your operation that portrays the exercises essential to total assignments in agreement with industry directions, common laws or indeed fair your claim measures for running your commerce (Khan, 2014).  </w:t>
      </w:r>
    </w:p>
    <w:p w14:paraId="193AD8A7" w14:textId="1247D011" w:rsidR="00F54597" w:rsidRPr="00F54597" w:rsidRDefault="00F54597" w:rsidP="00F54597">
      <w:pPr>
        <w:rPr>
          <w:lang w:val="en-US"/>
        </w:rPr>
      </w:pPr>
      <w:r w:rsidRPr="00F54597">
        <w:rPr>
          <w:lang w:val="en-US"/>
        </w:rPr>
        <w:t xml:space="preserve">The importance of knowledge plays a big role on how Amazons SOP works, the way that customers data and information is captured and use to improve Amazon’s website and customer service is the full front of its Sop system. An overarching theme all through Amazon’s marketing process (including </w:t>
      </w:r>
      <w:r w:rsidR="00894670" w:rsidRPr="00F54597">
        <w:rPr>
          <w:lang w:val="en-US"/>
        </w:rPr>
        <w:t>several</w:t>
      </w:r>
      <w:r w:rsidRPr="00F54597">
        <w:rPr>
          <w:lang w:val="en-US"/>
        </w:rPr>
        <w:t xml:space="preserve"> the website’s primary features) is the idea of a personalized client experience. This allows Amazon to know its user, what things do search and what might interest them so that individual’s journey can be tailored from the beginning of search to sale. This method of persuasion is frequently used to a great effect.</w:t>
      </w:r>
    </w:p>
    <w:p w14:paraId="01964BB3" w14:textId="1CF14617" w:rsidR="00F54597" w:rsidRPr="00F54597" w:rsidRDefault="00F54597" w:rsidP="00F54597">
      <w:pPr>
        <w:rPr>
          <w:lang w:val="en-US"/>
        </w:rPr>
      </w:pPr>
      <w:r w:rsidRPr="00D41192">
        <w:rPr>
          <w:b/>
          <w:bCs/>
          <w:lang w:val="en-US"/>
        </w:rPr>
        <w:t>Customer Tracking</w:t>
      </w:r>
      <w:r w:rsidRPr="00F54597">
        <w:rPr>
          <w:lang w:val="en-US"/>
        </w:rPr>
        <w:t xml:space="preserve">: permits Amazon to form proposals to clients based on their buy </w:t>
      </w:r>
      <w:r w:rsidR="00894670" w:rsidRPr="00F54597">
        <w:rPr>
          <w:lang w:val="en-US"/>
        </w:rPr>
        <w:t>history.</w:t>
      </w:r>
    </w:p>
    <w:p w14:paraId="7DE2BB02" w14:textId="5F9F2DBC" w:rsidR="00F54597" w:rsidRPr="00F54597" w:rsidRDefault="00F54597" w:rsidP="00F54597">
      <w:pPr>
        <w:rPr>
          <w:lang w:val="en-US"/>
        </w:rPr>
      </w:pPr>
      <w:r w:rsidRPr="00D41192">
        <w:rPr>
          <w:b/>
          <w:bCs/>
          <w:lang w:val="en-US"/>
        </w:rPr>
        <w:t>Home Screen</w:t>
      </w:r>
      <w:r w:rsidRPr="00F54597">
        <w:rPr>
          <w:lang w:val="en-US"/>
        </w:rPr>
        <w:t xml:space="preserve">:  as individual visits Amazon.com, they are welcomed by banners show </w:t>
      </w:r>
      <w:r w:rsidR="00894670" w:rsidRPr="00F54597">
        <w:rPr>
          <w:lang w:val="en-US"/>
        </w:rPr>
        <w:t>casing top</w:t>
      </w:r>
      <w:r w:rsidRPr="00F54597">
        <w:rPr>
          <w:lang w:val="en-US"/>
        </w:rPr>
        <w:t xml:space="preserve"> rated things, proposal and </w:t>
      </w:r>
      <w:r w:rsidR="00894670" w:rsidRPr="00F54597">
        <w:rPr>
          <w:lang w:val="en-US"/>
        </w:rPr>
        <w:t>deals which</w:t>
      </w:r>
      <w:r w:rsidRPr="00F54597">
        <w:rPr>
          <w:lang w:val="en-US"/>
        </w:rPr>
        <w:t xml:space="preserve"> relates to their previous </w:t>
      </w:r>
      <w:r w:rsidR="00894670" w:rsidRPr="00F54597">
        <w:rPr>
          <w:lang w:val="en-US"/>
        </w:rPr>
        <w:t>search.</w:t>
      </w:r>
    </w:p>
    <w:p w14:paraId="7E2D49A3" w14:textId="7BBD2CAF" w:rsidR="00F54597" w:rsidRPr="00F54597" w:rsidRDefault="00F54597" w:rsidP="00F54597">
      <w:pPr>
        <w:rPr>
          <w:lang w:val="en-US"/>
        </w:rPr>
      </w:pPr>
      <w:r w:rsidRPr="00D41192">
        <w:rPr>
          <w:b/>
          <w:bCs/>
          <w:lang w:val="en-US"/>
        </w:rPr>
        <w:t>Search Box</w:t>
      </w:r>
      <w:r w:rsidRPr="00F54597">
        <w:rPr>
          <w:lang w:val="en-US"/>
        </w:rPr>
        <w:t xml:space="preserve">:  Show cases the best of each page allows clients to make new searches any time.  Drop down arrow which gives quick and easy ways to refine </w:t>
      </w:r>
      <w:r w:rsidR="00894670" w:rsidRPr="00F54597">
        <w:rPr>
          <w:lang w:val="en-US"/>
        </w:rPr>
        <w:t>searches.</w:t>
      </w:r>
    </w:p>
    <w:p w14:paraId="2A6EFF02" w14:textId="77777777" w:rsidR="00F54597" w:rsidRPr="00F54597" w:rsidRDefault="00F54597" w:rsidP="00F54597">
      <w:pPr>
        <w:rPr>
          <w:lang w:val="en-US"/>
        </w:rPr>
      </w:pPr>
      <w:r w:rsidRPr="00D41192">
        <w:rPr>
          <w:b/>
          <w:bCs/>
          <w:lang w:val="en-US"/>
        </w:rPr>
        <w:t>Crowd sourcing</w:t>
      </w:r>
      <w:r w:rsidRPr="00F54597">
        <w:rPr>
          <w:lang w:val="en-US"/>
        </w:rPr>
        <w:t>: Amazon develops information and understanding in its consumers through services such as consumer ratings, recommendations (including most and least useful) and pictures, and an overview of what buyers "as you" have recently purchased or ordered together.</w:t>
      </w:r>
    </w:p>
    <w:p w14:paraId="62F73F63" w14:textId="46528E2C" w:rsidR="00F54597" w:rsidRPr="00D41192" w:rsidRDefault="00F54597" w:rsidP="00F54597">
      <w:pPr>
        <w:rPr>
          <w:b/>
          <w:bCs/>
          <w:lang w:val="en-US"/>
        </w:rPr>
      </w:pPr>
      <w:r w:rsidRPr="00F54597">
        <w:rPr>
          <w:b/>
          <w:bCs/>
          <w:lang w:val="en-US"/>
        </w:rPr>
        <w:t>Consistent presentation</w:t>
      </w:r>
      <w:r w:rsidR="00D41192">
        <w:rPr>
          <w:b/>
          <w:bCs/>
          <w:lang w:val="en-US"/>
        </w:rPr>
        <w:t xml:space="preserve">: </w:t>
      </w:r>
      <w:r w:rsidRPr="00F54597">
        <w:rPr>
          <w:lang w:val="en-US"/>
        </w:rPr>
        <w:t>From product descriptions to ratings, the details are shown as far as possible in the same sequence while in the same manner for each product. This results from excellent content management, where the material is compiled and published consistently to consumers. Another advantage is that every knowledge "nugget" can be tracked and archived (Evocreative2021).</w:t>
      </w:r>
    </w:p>
    <w:p w14:paraId="1F19D178" w14:textId="3C85B087" w:rsidR="00F54597" w:rsidRDefault="00F54597" w:rsidP="00F54597">
      <w:pPr>
        <w:rPr>
          <w:lang w:val="en-US"/>
        </w:rPr>
      </w:pPr>
    </w:p>
    <w:p w14:paraId="2A7695CA" w14:textId="15687115" w:rsidR="00432A8E" w:rsidRPr="00432A8E" w:rsidRDefault="00432A8E" w:rsidP="00462861">
      <w:pPr>
        <w:pStyle w:val="Heading1"/>
        <w:rPr>
          <w:lang w:val="en-US"/>
        </w:rPr>
      </w:pPr>
      <w:bookmarkStart w:id="26" w:name="_Toc69209485"/>
      <w:bookmarkStart w:id="27" w:name="_Toc70502202"/>
      <w:r w:rsidRPr="00432A8E">
        <w:rPr>
          <w:lang w:val="en-US"/>
        </w:rPr>
        <w:t xml:space="preserve">MIS helping to Enhance </w:t>
      </w:r>
      <w:bookmarkEnd w:id="26"/>
      <w:r w:rsidR="00894670" w:rsidRPr="00432A8E">
        <w:rPr>
          <w:lang w:val="en-US"/>
        </w:rPr>
        <w:t>Sales.</w:t>
      </w:r>
      <w:bookmarkEnd w:id="27"/>
      <w:r w:rsidRPr="00432A8E">
        <w:rPr>
          <w:lang w:val="en-US"/>
        </w:rPr>
        <w:t xml:space="preserve"> </w:t>
      </w:r>
    </w:p>
    <w:p w14:paraId="225D2E64" w14:textId="62C6EF52" w:rsidR="00432A8E" w:rsidRDefault="00432A8E" w:rsidP="00432A8E">
      <w:pPr>
        <w:rPr>
          <w:lang w:val="en-US"/>
        </w:rPr>
      </w:pPr>
      <w:r w:rsidRPr="00432A8E">
        <w:rPr>
          <w:lang w:val="en-US"/>
        </w:rPr>
        <w:t>Amazon's distribution approach, which represents his MIS, was very special. The company's activities have moved from a single distribution approach to a multi-level e-trade strategy. Company to market distribution models and enterprise to the global footprint supported the initial development of the company. By maintaining a list of previous orders, you establish a good trust with your client and suggest potential items for which the customer can be interested. Linux was central behind the Amazon technologies; the organization is IT system was designed so that millions of transactions could be handled, requests and the topic of more than half of sellers' volumes handled (Demir, 2017).</w:t>
      </w:r>
    </w:p>
    <w:p w14:paraId="04D7FB94" w14:textId="53728234" w:rsidR="00894670" w:rsidRDefault="00894670" w:rsidP="00432A8E">
      <w:pPr>
        <w:rPr>
          <w:lang w:val="en-US"/>
        </w:rPr>
      </w:pPr>
    </w:p>
    <w:p w14:paraId="4B0AFDE9" w14:textId="77777777" w:rsidR="00D41192" w:rsidRDefault="00D41192" w:rsidP="00C11E24">
      <w:pPr>
        <w:rPr>
          <w:b/>
          <w:bCs/>
          <w:lang w:val="en-US"/>
        </w:rPr>
      </w:pPr>
    </w:p>
    <w:p w14:paraId="5D856505" w14:textId="77777777" w:rsidR="00D41192" w:rsidRDefault="00D41192" w:rsidP="00C11E24">
      <w:pPr>
        <w:rPr>
          <w:b/>
          <w:bCs/>
          <w:lang w:val="en-US"/>
        </w:rPr>
      </w:pPr>
    </w:p>
    <w:p w14:paraId="7B4AE0CF" w14:textId="7FBBAA68" w:rsidR="00C11E24" w:rsidRPr="00C11E24" w:rsidRDefault="00C11E24" w:rsidP="00462861">
      <w:pPr>
        <w:pStyle w:val="Heading1"/>
        <w:rPr>
          <w:lang w:val="en-US"/>
        </w:rPr>
      </w:pPr>
      <w:bookmarkStart w:id="28" w:name="_Toc70502203"/>
      <w:r w:rsidRPr="00C11E24">
        <w:rPr>
          <w:lang w:val="en-US"/>
        </w:rPr>
        <w:t>Amazon Web Services (AWS)</w:t>
      </w:r>
      <w:bookmarkEnd w:id="28"/>
    </w:p>
    <w:p w14:paraId="029F566C" w14:textId="062F6D36" w:rsidR="00C11E24" w:rsidRPr="00C11E24" w:rsidRDefault="00C11E24" w:rsidP="00C11E24">
      <w:pPr>
        <w:rPr>
          <w:lang w:val="en-US"/>
        </w:rPr>
      </w:pPr>
      <w:r w:rsidRPr="00C11E24">
        <w:rPr>
          <w:lang w:val="en-US"/>
        </w:rPr>
        <w:t xml:space="preserve">AWS is just not for storage use only, </w:t>
      </w:r>
      <w:r w:rsidR="00791DD5" w:rsidRPr="00C11E24">
        <w:rPr>
          <w:lang w:val="en-US"/>
        </w:rPr>
        <w:t>it</w:t>
      </w:r>
      <w:r w:rsidRPr="00C11E24">
        <w:rPr>
          <w:lang w:val="en-US"/>
        </w:rPr>
        <w:t xml:space="preserve"> can be utilized to host different servers on AWS and very efficiently too. It can be utilized to host large scale of applications such as a backend program, example is for iPhone application or an expansive server used by banking industry.</w:t>
      </w:r>
    </w:p>
    <w:p w14:paraId="35C322F5" w14:textId="77777777" w:rsidR="00C11E24" w:rsidRPr="00C11E24" w:rsidRDefault="00C11E24" w:rsidP="00C11E24">
      <w:pPr>
        <w:rPr>
          <w:lang w:val="en-US"/>
        </w:rPr>
      </w:pPr>
      <w:r w:rsidRPr="00C11E24">
        <w:rPr>
          <w:lang w:val="en-US"/>
        </w:rPr>
        <w:t>Amazon purchased cloud-based enterprises recently and invested in cloud-based enterprises. The company purchased several businesses in early 2017 to reinforce its AWS Cloud company (Marc-</w:t>
      </w:r>
      <w:proofErr w:type="spellStart"/>
      <w:r w:rsidRPr="00C11E24">
        <w:rPr>
          <w:lang w:val="en-US"/>
        </w:rPr>
        <w:t>rosenberg</w:t>
      </w:r>
      <w:proofErr w:type="spellEnd"/>
      <w:r w:rsidRPr="00C11E24">
        <w:rPr>
          <w:lang w:val="en-US"/>
        </w:rPr>
        <w:t xml:space="preserve">, 2014). Amazon Web Services (AWS) invests some of its resources to open data centers in England and France to grow its cloud technologies. The foremost critical include of the Amazon Web Benefit is the adaptability it provides to its client. All the benefit hosted work and communicate at the side the application to naturally judge request and handle the work in like manner. The AWS is the speediest among the complete service supplier accessible. The Flexible Square Capacity (EBS) is about as quick as S3 but gives distinctive highlights. EC2 Compute Units gives Xeon-class execution to the client at an hourly rate. The unwavering quality is way better with Amazon Web benefit than most other private data centers within the world, and in the event that there's </w:t>
      </w:r>
      <w:proofErr w:type="spellStart"/>
      <w:proofErr w:type="gramStart"/>
      <w:r w:rsidRPr="00C11E24">
        <w:rPr>
          <w:lang w:val="en-US"/>
        </w:rPr>
        <w:t>a</w:t>
      </w:r>
      <w:proofErr w:type="spellEnd"/>
      <w:proofErr w:type="gramEnd"/>
      <w:r w:rsidRPr="00C11E24">
        <w:rPr>
          <w:lang w:val="en-US"/>
        </w:rPr>
        <w:t xml:space="preserve"> issue within the server, you’re continuously still online, but with decreased capacity. Comparing Amazon Web Administrations (AWS) and Rackspace are the two-leading open cloud benefit suppliers of the 21st century, Amazon’s AWS is more rigid and stable. </w:t>
      </w:r>
    </w:p>
    <w:p w14:paraId="1A20F3EA" w14:textId="3A81125D" w:rsidR="00C11E24" w:rsidRPr="00C11E24" w:rsidRDefault="00C11E24" w:rsidP="00C11E24">
      <w:pPr>
        <w:rPr>
          <w:lang w:val="en-US"/>
        </w:rPr>
      </w:pPr>
      <w:r w:rsidRPr="00C11E24">
        <w:rPr>
          <w:lang w:val="en-US"/>
        </w:rPr>
        <w:t xml:space="preserve">Through this System Amazon has been able maintain million of its active users </w:t>
      </w:r>
      <w:r w:rsidR="00791DD5" w:rsidRPr="00C11E24">
        <w:rPr>
          <w:lang w:val="en-US"/>
        </w:rPr>
        <w:t>and</w:t>
      </w:r>
      <w:r w:rsidRPr="00C11E24">
        <w:rPr>
          <w:lang w:val="en-US"/>
        </w:rPr>
        <w:t xml:space="preserve"> its huge number of products which has made Amazon a global platform for retailers and consumers.</w:t>
      </w:r>
    </w:p>
    <w:p w14:paraId="7D3A197E" w14:textId="77777777" w:rsidR="00C11E24" w:rsidRPr="00C11E24" w:rsidRDefault="00C11E24" w:rsidP="00C11E24">
      <w:pPr>
        <w:rPr>
          <w:lang w:val="en-US"/>
        </w:rPr>
      </w:pPr>
      <w:r w:rsidRPr="00C11E24">
        <w:rPr>
          <w:lang w:val="en-US"/>
        </w:rPr>
        <w:t>In return the Amazon’s AWS system is responsible for its huge growth with an estimate of around $80 billion to $86.5 billion, fourth-quarter guidelines given by Amazon shocked several investors (</w:t>
      </w:r>
      <w:proofErr w:type="spellStart"/>
      <w:r w:rsidRPr="00C11E24">
        <w:rPr>
          <w:lang w:val="en-US"/>
        </w:rPr>
        <w:t>Gaus</w:t>
      </w:r>
      <w:proofErr w:type="spellEnd"/>
      <w:r w:rsidRPr="00C11E24">
        <w:rPr>
          <w:lang w:val="en-US"/>
        </w:rPr>
        <w:t>, 2019).</w:t>
      </w:r>
    </w:p>
    <w:p w14:paraId="38F0ED89" w14:textId="77777777" w:rsidR="00C11E24" w:rsidRPr="00C11E24" w:rsidRDefault="00C11E24" w:rsidP="00C11E24">
      <w:pPr>
        <w:rPr>
          <w:lang w:val="en-US"/>
        </w:rPr>
      </w:pPr>
    </w:p>
    <w:p w14:paraId="0DD576DE" w14:textId="77777777" w:rsidR="00C11E24" w:rsidRPr="00C11E24" w:rsidRDefault="00C11E24" w:rsidP="00462861">
      <w:pPr>
        <w:pStyle w:val="Heading1"/>
        <w:rPr>
          <w:lang w:val="en-US"/>
        </w:rPr>
      </w:pPr>
      <w:bookmarkStart w:id="29" w:name="_Toc70502204"/>
      <w:r w:rsidRPr="00C11E24">
        <w:rPr>
          <w:lang w:val="en-US"/>
        </w:rPr>
        <w:t>Amazon and Big data</w:t>
      </w:r>
      <w:bookmarkEnd w:id="29"/>
    </w:p>
    <w:p w14:paraId="513DCACF" w14:textId="2B066D90" w:rsidR="00C11E24" w:rsidRDefault="00C11E24" w:rsidP="00C11E24">
      <w:pPr>
        <w:rPr>
          <w:lang w:val="en-US"/>
        </w:rPr>
      </w:pPr>
      <w:r w:rsidRPr="00C11E24">
        <w:rPr>
          <w:lang w:val="en-US"/>
        </w:rPr>
        <w:t xml:space="preserve">Big Data is at the heart of advanced science and commerce. Big Data has as of late risen as </w:t>
      </w:r>
      <w:r w:rsidR="00791DD5" w:rsidRPr="00C11E24">
        <w:rPr>
          <w:lang w:val="en-US"/>
        </w:rPr>
        <w:t>an</w:t>
      </w:r>
      <w:r w:rsidRPr="00C11E24">
        <w:rPr>
          <w:lang w:val="en-US"/>
        </w:rPr>
        <w:t xml:space="preserve"> unused worldview for facilitating and conveying administrations over the Web. It offers tremendous openings to the IT industry. Big Data has ended up a profitable source and instrument for analysts to investigate the esteem of information sets in all sorts of trade scenarios and logical examinations. Amazon uses big data in three easy step Event, </w:t>
      </w:r>
      <w:r w:rsidR="00791DD5" w:rsidRPr="00C11E24">
        <w:rPr>
          <w:lang w:val="en-US"/>
        </w:rPr>
        <w:t>rating,</w:t>
      </w:r>
      <w:r w:rsidRPr="00C11E24">
        <w:rPr>
          <w:lang w:val="en-US"/>
        </w:rPr>
        <w:t xml:space="preserve"> and Filtering. The use of big data enables Amazon to be efficient in how they capture customers behavior</w:t>
      </w:r>
      <w:r w:rsidR="00791DD5">
        <w:rPr>
          <w:lang w:val="en-US"/>
        </w:rPr>
        <w:t xml:space="preserve">, </w:t>
      </w:r>
      <w:r w:rsidRPr="00C11E24">
        <w:rPr>
          <w:lang w:val="en-US"/>
        </w:rPr>
        <w:t>activities,</w:t>
      </w:r>
      <w:r w:rsidR="00791DD5">
        <w:rPr>
          <w:lang w:val="en-US"/>
        </w:rPr>
        <w:t xml:space="preserve"> and</w:t>
      </w:r>
      <w:r w:rsidRPr="00C11E24">
        <w:rPr>
          <w:lang w:val="en-US"/>
        </w:rPr>
        <w:t xml:space="preserve"> allows its user to give ratings on their experience and enables Amazon to compare different user behavior.</w:t>
      </w:r>
      <w:r>
        <w:rPr>
          <w:lang w:val="en-US"/>
        </w:rPr>
        <w:t xml:space="preserve"> </w:t>
      </w:r>
      <w:r w:rsidRPr="00C11E24">
        <w:rPr>
          <w:lang w:val="en-US"/>
        </w:rPr>
        <w:t>(</w:t>
      </w:r>
      <w:proofErr w:type="spellStart"/>
      <w:r w:rsidRPr="00C11E24">
        <w:rPr>
          <w:lang w:val="en-US"/>
        </w:rPr>
        <w:t>youtube</w:t>
      </w:r>
      <w:proofErr w:type="spellEnd"/>
      <w:r w:rsidRPr="00C11E24">
        <w:rPr>
          <w:lang w:val="en-US"/>
        </w:rPr>
        <w:t xml:space="preserve"> 2016)</w:t>
      </w:r>
    </w:p>
    <w:p w14:paraId="3031BF2E" w14:textId="7F801363" w:rsidR="00C11E24" w:rsidRDefault="00C11E24" w:rsidP="00C11E24">
      <w:pPr>
        <w:rPr>
          <w:lang w:val="en-US"/>
        </w:rPr>
      </w:pPr>
    </w:p>
    <w:p w14:paraId="19BCAE5A" w14:textId="77777777" w:rsidR="00A35CE4" w:rsidRPr="00A35CE4" w:rsidRDefault="00A35CE4" w:rsidP="00462861">
      <w:pPr>
        <w:pStyle w:val="Heading1"/>
        <w:rPr>
          <w:lang w:val="en-US"/>
        </w:rPr>
      </w:pPr>
      <w:bookmarkStart w:id="30" w:name="_Toc69138352"/>
      <w:bookmarkStart w:id="31" w:name="_Toc70502205"/>
      <w:r w:rsidRPr="00A35CE4">
        <w:rPr>
          <w:lang w:val="en-US"/>
        </w:rPr>
        <w:t>Outcomes of KM practices</w:t>
      </w:r>
      <w:bookmarkEnd w:id="30"/>
      <w:bookmarkEnd w:id="31"/>
      <w:r w:rsidRPr="00A35CE4">
        <w:rPr>
          <w:lang w:val="en-US"/>
        </w:rPr>
        <w:t xml:space="preserve"> </w:t>
      </w:r>
    </w:p>
    <w:p w14:paraId="76797E38" w14:textId="30A5EDAD" w:rsidR="00A35CE4" w:rsidRPr="00A35CE4" w:rsidRDefault="00A35CE4" w:rsidP="00A35CE4">
      <w:pPr>
        <w:rPr>
          <w:lang w:val="en-US"/>
        </w:rPr>
      </w:pPr>
      <w:r w:rsidRPr="00A35CE4">
        <w:rPr>
          <w:lang w:val="en-US"/>
        </w:rPr>
        <w:t>Amazon was named the most creative company in 2017 in Fast</w:t>
      </w:r>
      <w:r w:rsidR="00791DD5">
        <w:rPr>
          <w:lang w:val="en-US"/>
        </w:rPr>
        <w:t xml:space="preserve"> </w:t>
      </w:r>
      <w:r w:rsidRPr="00A35CE4">
        <w:rPr>
          <w:lang w:val="en-US"/>
        </w:rPr>
        <w:t>Company magazine, and Amazon was ranked 3rd in Forbes' list of 2017 most innovating businesses. After Nvidia and SpaceX, Amazon placed third in the 2017 ranking of MIT's Smart Firms. How can Amazon.com bind "zillions" of customers so easily with product details "gigabytes?" In section, the solution is by using sophisticated techniques of information management (KM). It is truly one of the biggest core competencies for Amazon to stock, categorize and handle its huge amount of content</w:t>
      </w:r>
      <w:r>
        <w:rPr>
          <w:lang w:val="en-US"/>
        </w:rPr>
        <w:t xml:space="preserve"> (Khan2014)</w:t>
      </w:r>
      <w:r w:rsidRPr="00A35CE4">
        <w:rPr>
          <w:lang w:val="en-US"/>
        </w:rPr>
        <w:t>.</w:t>
      </w:r>
    </w:p>
    <w:p w14:paraId="2DEC2E25" w14:textId="77777777" w:rsidR="00A35CE4" w:rsidRPr="00A35CE4" w:rsidRDefault="00A35CE4" w:rsidP="00A35CE4">
      <w:pPr>
        <w:rPr>
          <w:b/>
          <w:bCs/>
          <w:lang w:val="en-US"/>
        </w:rPr>
      </w:pPr>
      <w:bookmarkStart w:id="32" w:name="_Toc69138353"/>
      <w:r w:rsidRPr="00A35CE4">
        <w:rPr>
          <w:b/>
          <w:bCs/>
          <w:lang w:val="en-US"/>
        </w:rPr>
        <w:t>Providing better services</w:t>
      </w:r>
      <w:bookmarkEnd w:id="32"/>
      <w:r w:rsidRPr="00A35CE4">
        <w:rPr>
          <w:b/>
          <w:bCs/>
          <w:lang w:val="en-US"/>
        </w:rPr>
        <w:t xml:space="preserve"> </w:t>
      </w:r>
    </w:p>
    <w:p w14:paraId="58B30866" w14:textId="46EFD4D5" w:rsidR="00A35CE4" w:rsidRDefault="00A35CE4" w:rsidP="00A35CE4">
      <w:pPr>
        <w:rPr>
          <w:lang w:val="en-US"/>
        </w:rPr>
      </w:pPr>
      <w:r w:rsidRPr="00A35CE4">
        <w:rPr>
          <w:lang w:val="en-US"/>
        </w:rPr>
        <w:t>Amazon service staff have solved worker and customer concerns efficiently and accurately through the effective utilization of skills. Employees will be happier and profitable, and consumers have more confidence in the brand, making them more inclined to buy.</w:t>
      </w:r>
    </w:p>
    <w:p w14:paraId="35207D5B" w14:textId="77777777" w:rsidR="00A35CE4" w:rsidRPr="00A35CE4" w:rsidRDefault="00A35CE4" w:rsidP="00A35CE4">
      <w:pPr>
        <w:rPr>
          <w:b/>
          <w:bCs/>
          <w:lang w:val="en-US"/>
        </w:rPr>
      </w:pPr>
      <w:bookmarkStart w:id="33" w:name="_Toc69138354"/>
      <w:r w:rsidRPr="00A35CE4">
        <w:rPr>
          <w:b/>
          <w:bCs/>
          <w:lang w:val="en-US"/>
        </w:rPr>
        <w:t>Investment in innovation</w:t>
      </w:r>
      <w:bookmarkEnd w:id="33"/>
    </w:p>
    <w:p w14:paraId="3A75E66C" w14:textId="7946B2AC" w:rsidR="00A35CE4" w:rsidRDefault="00A35CE4" w:rsidP="00A35CE4">
      <w:pPr>
        <w:rPr>
          <w:lang w:val="en-US"/>
        </w:rPr>
      </w:pPr>
      <w:r w:rsidRPr="00A35CE4">
        <w:rPr>
          <w:lang w:val="en-US"/>
        </w:rPr>
        <w:t>In recent decades Amazon invested heavily in and purchased several patents in robotic and drone technology. More than 45,000 robots live in factories alone. Amazon is now investigating drones for its campaign and possible drone shipment. Amazon began delivering drones under the company Amazon Prime Air in Great Britain. In recent times Amazon submitted several parcel delivery drone patents, packaging parachutes, and floating airship warehouses. It even has drone design inventions for improved maneuvering, safe landing, and longer flights.  Artificial information is a robust field in which Amazon got a major draw amid several competitors. IT and machine learning are continually focused on increasing consumer loyalty. The AWS section and its Alexa Internet venture make an important contribution to AI</w:t>
      </w:r>
      <w:r>
        <w:rPr>
          <w:lang w:val="en-US"/>
        </w:rPr>
        <w:t xml:space="preserve"> </w:t>
      </w:r>
      <w:r w:rsidRPr="00A35CE4">
        <w:rPr>
          <w:lang w:val="en-US"/>
        </w:rPr>
        <w:t>(Marc-</w:t>
      </w:r>
      <w:proofErr w:type="spellStart"/>
      <w:r w:rsidRPr="00A35CE4">
        <w:rPr>
          <w:lang w:val="en-US"/>
        </w:rPr>
        <w:t>rosenberg</w:t>
      </w:r>
      <w:proofErr w:type="spellEnd"/>
      <w:r w:rsidRPr="00A35CE4">
        <w:rPr>
          <w:lang w:val="en-US"/>
        </w:rPr>
        <w:t>, 2014).</w:t>
      </w:r>
    </w:p>
    <w:p w14:paraId="28415E2E" w14:textId="6B972ADA" w:rsidR="00A35CE4" w:rsidRDefault="00A35CE4" w:rsidP="00A35CE4">
      <w:pPr>
        <w:rPr>
          <w:lang w:val="en-US"/>
        </w:rPr>
      </w:pPr>
    </w:p>
    <w:p w14:paraId="10B44EFF" w14:textId="77777777" w:rsidR="00A35CE4" w:rsidRPr="00A35CE4" w:rsidRDefault="00A35CE4" w:rsidP="00791DD5">
      <w:pPr>
        <w:pStyle w:val="Heading1"/>
        <w:rPr>
          <w:lang w:val="en-US"/>
        </w:rPr>
      </w:pPr>
      <w:bookmarkStart w:id="34" w:name="_Toc69138357"/>
      <w:bookmarkStart w:id="35" w:name="_Toc70502206"/>
      <w:r w:rsidRPr="00A35CE4">
        <w:rPr>
          <w:lang w:val="en-US"/>
        </w:rPr>
        <w:t>Challenges in Long term</w:t>
      </w:r>
      <w:bookmarkEnd w:id="34"/>
      <w:bookmarkEnd w:id="35"/>
      <w:r w:rsidRPr="00A35CE4">
        <w:rPr>
          <w:lang w:val="en-US"/>
        </w:rPr>
        <w:t xml:space="preserve"> </w:t>
      </w:r>
    </w:p>
    <w:p w14:paraId="70474342" w14:textId="77777777" w:rsidR="00A35CE4" w:rsidRPr="00A35CE4" w:rsidRDefault="00A35CE4" w:rsidP="00A35CE4">
      <w:pPr>
        <w:rPr>
          <w:lang w:val="en-US"/>
        </w:rPr>
      </w:pPr>
      <w:r w:rsidRPr="00A35CE4">
        <w:rPr>
          <w:lang w:val="en-US"/>
        </w:rPr>
        <w:t>According to a survey, the organization has a range of "unrealistically high" expectations. Designed for the development of top talents, unattainable demands and staff pressure will cause considerable distress. It is not about how it handles content that makes Amazon.com amazing.</w:t>
      </w:r>
      <w:r w:rsidRPr="00A35CE4">
        <w:rPr>
          <w:lang w:val="en-US"/>
        </w:rPr>
        <w:tab/>
      </w:r>
    </w:p>
    <w:p w14:paraId="78EC24C6" w14:textId="77777777" w:rsidR="00A35CE4" w:rsidRPr="00A35CE4" w:rsidRDefault="00A35CE4" w:rsidP="00A35CE4">
      <w:pPr>
        <w:rPr>
          <w:b/>
          <w:bCs/>
          <w:lang w:val="en-US"/>
        </w:rPr>
      </w:pPr>
      <w:bookmarkStart w:id="36" w:name="_Toc69138358"/>
      <w:r w:rsidRPr="00A35CE4">
        <w:rPr>
          <w:b/>
          <w:bCs/>
          <w:lang w:val="en-US"/>
        </w:rPr>
        <w:t>Growth Concerns</w:t>
      </w:r>
      <w:bookmarkEnd w:id="36"/>
    </w:p>
    <w:p w14:paraId="164BAC0E" w14:textId="77777777" w:rsidR="00A35CE4" w:rsidRPr="00A35CE4" w:rsidRDefault="00A35CE4" w:rsidP="00A35CE4">
      <w:pPr>
        <w:rPr>
          <w:lang w:val="en-US"/>
        </w:rPr>
      </w:pPr>
      <w:bookmarkStart w:id="37" w:name="_Hlk70409167"/>
      <w:r w:rsidRPr="00A35CE4">
        <w:rPr>
          <w:lang w:val="en-US"/>
        </w:rPr>
        <w:t>With an estimate of around $80 billion to $86.5 billion, fourth-quarter guidelines given by Amazon shocked several investors (</w:t>
      </w:r>
      <w:proofErr w:type="spellStart"/>
      <w:r w:rsidRPr="00A35CE4">
        <w:rPr>
          <w:lang w:val="en-US"/>
        </w:rPr>
        <w:t>Gaus</w:t>
      </w:r>
      <w:proofErr w:type="spellEnd"/>
      <w:r w:rsidRPr="00A35CE4">
        <w:rPr>
          <w:lang w:val="en-US"/>
        </w:rPr>
        <w:t xml:space="preserve">, 2019). </w:t>
      </w:r>
      <w:bookmarkEnd w:id="37"/>
      <w:r w:rsidRPr="00A35CE4">
        <w:rPr>
          <w:lang w:val="en-US"/>
        </w:rPr>
        <w:t>A few other investors wondered whether a slight deceleration in the core e-commerce market in Amazon or the AWS profit-powering business could lead to these third-quarter results. It seems like an unprecedented reversal for Amazon and a warning that cloud predominance is no foregone inference.</w:t>
      </w:r>
    </w:p>
    <w:p w14:paraId="70144CC1" w14:textId="77777777" w:rsidR="00A35CE4" w:rsidRPr="00A35CE4" w:rsidRDefault="00A35CE4" w:rsidP="00A35CE4">
      <w:pPr>
        <w:rPr>
          <w:b/>
          <w:bCs/>
          <w:lang w:val="en-US"/>
        </w:rPr>
      </w:pPr>
      <w:bookmarkStart w:id="38" w:name="_Toc69138359"/>
      <w:r w:rsidRPr="00A35CE4">
        <w:rPr>
          <w:b/>
          <w:bCs/>
          <w:lang w:val="en-US"/>
        </w:rPr>
        <w:t>Antitrust Matters</w:t>
      </w:r>
      <w:bookmarkEnd w:id="38"/>
    </w:p>
    <w:p w14:paraId="7ED3947D" w14:textId="15F47952" w:rsidR="004A5B91" w:rsidRPr="004A5B91" w:rsidRDefault="00A35CE4" w:rsidP="004A5B91">
      <w:pPr>
        <w:rPr>
          <w:lang w:val="en-US"/>
        </w:rPr>
      </w:pPr>
      <w:r w:rsidRPr="00A35CE4">
        <w:rPr>
          <w:lang w:val="en-US"/>
        </w:rPr>
        <w:t>Furthermore, for reasons not relevant to the antitrust investigation, Amazon's marketplace may be protective. Improved e-commerce technologies globally could lead to fewer vendors viewing Amazon as the main distribution platform rather than concentrating on their specific pages. Executives worldwide look at the corporate activities of Amazon, particularly the way they look at the details from companies that offer merchandise on their websites (Dudovskiy, 2020). Federal and state antitrust prosecutions have been undertaken in Amazon. Besides filing antitrust complaints about EU regulators in November, Amazon is accused of exploiting third-party retailers' accessibility to data to achieve an undue edge over them.</w:t>
      </w:r>
      <w:bookmarkStart w:id="39" w:name="_Toc69138360"/>
    </w:p>
    <w:p w14:paraId="2B497A87" w14:textId="77777777" w:rsidR="004A5B91" w:rsidRDefault="004A5B91" w:rsidP="004A5B91">
      <w:pPr>
        <w:rPr>
          <w:b/>
          <w:bCs/>
          <w:lang w:val="en-US"/>
        </w:rPr>
      </w:pPr>
      <w:r w:rsidRPr="004A5B91">
        <w:rPr>
          <w:b/>
          <w:bCs/>
          <w:lang w:val="en-US"/>
        </w:rPr>
        <w:t>Shoring Up Trust</w:t>
      </w:r>
      <w:bookmarkEnd w:id="39"/>
    </w:p>
    <w:p w14:paraId="490464C6" w14:textId="15449BBC" w:rsidR="004A5B91" w:rsidRDefault="004A5B91" w:rsidP="004A5B91">
      <w:pPr>
        <w:rPr>
          <w:lang w:val="en-US"/>
        </w:rPr>
      </w:pPr>
      <w:r>
        <w:rPr>
          <w:lang w:val="en-US"/>
        </w:rPr>
        <w:t>T</w:t>
      </w:r>
      <w:r w:rsidRPr="004A5B91">
        <w:rPr>
          <w:lang w:val="en-US"/>
        </w:rPr>
        <w:t xml:space="preserve">here are several challenges Amazon has been unable to effectively stamp out, including fraudulent, fake, and unhealthy merchandise. The credibility of the business is on the line, too (Demir, 2017). </w:t>
      </w:r>
    </w:p>
    <w:p w14:paraId="04173CCA" w14:textId="0A83BB6C" w:rsidR="004A5B91" w:rsidRDefault="004A5B91" w:rsidP="004A5B91">
      <w:pPr>
        <w:rPr>
          <w:lang w:val="en-US"/>
        </w:rPr>
      </w:pPr>
    </w:p>
    <w:p w14:paraId="1EC4FB92" w14:textId="77777777" w:rsidR="004A5B91" w:rsidRPr="004A5B91" w:rsidRDefault="004A5B91" w:rsidP="004A5B91">
      <w:pPr>
        <w:rPr>
          <w:b/>
          <w:bCs/>
          <w:lang w:val="en-US"/>
        </w:rPr>
      </w:pPr>
      <w:bookmarkStart w:id="40" w:name="_Toc69138362"/>
      <w:r w:rsidRPr="004A5B91">
        <w:rPr>
          <w:b/>
          <w:bCs/>
          <w:lang w:val="en-US"/>
        </w:rPr>
        <w:t>Rapidly Evolving Business Model</w:t>
      </w:r>
      <w:bookmarkEnd w:id="40"/>
    </w:p>
    <w:p w14:paraId="05F3DF18" w14:textId="6F35197F" w:rsidR="004A5B91" w:rsidRDefault="004A5B91" w:rsidP="004A5B91">
      <w:pPr>
        <w:rPr>
          <w:lang w:val="en-US"/>
        </w:rPr>
      </w:pPr>
      <w:r w:rsidRPr="004A5B91">
        <w:rPr>
          <w:lang w:val="en-US"/>
        </w:rPr>
        <w:t>The pace at which technology progresses (and thus consumers adjust their habits) introduces a certain challenge to a company that is insufficiently scalable or agile to adapt to these improvements easily. Amazon, as a public listed firm, must respond to investors and keep track of expansion. Therefore, the company's market valuation is highly unpredictable, and media attention factors will affect it.</w:t>
      </w:r>
    </w:p>
    <w:p w14:paraId="3E824D9B" w14:textId="77777777" w:rsidR="00795500" w:rsidRPr="00795500" w:rsidRDefault="00795500" w:rsidP="00795500">
      <w:pPr>
        <w:rPr>
          <w:b/>
          <w:bCs/>
          <w:lang w:val="en-US"/>
        </w:rPr>
      </w:pPr>
      <w:bookmarkStart w:id="41" w:name="_Toc69138361"/>
      <w:r w:rsidRPr="00795500">
        <w:rPr>
          <w:b/>
          <w:bCs/>
          <w:lang w:val="en-US"/>
        </w:rPr>
        <w:t>Optimization of Data &amp; Fulfillment Centers.</w:t>
      </w:r>
      <w:bookmarkEnd w:id="41"/>
    </w:p>
    <w:p w14:paraId="27E8159E" w14:textId="0A0A07B0" w:rsidR="00795500" w:rsidRPr="00795500" w:rsidRDefault="00795500" w:rsidP="00795500">
      <w:pPr>
        <w:rPr>
          <w:lang w:val="en-US"/>
        </w:rPr>
      </w:pPr>
      <w:r w:rsidRPr="00795500">
        <w:rPr>
          <w:lang w:val="en-US"/>
        </w:rPr>
        <w:t xml:space="preserve">Alongside the exponential development of Amazon, there have been several problems related to optimizing their data and compliance centers. This is an important challenge for every fast-growing e-commerce retailer. When Amazon </w:t>
      </w:r>
      <w:r w:rsidR="0077533B" w:rsidRPr="00795500">
        <w:rPr>
          <w:lang w:val="en-US"/>
        </w:rPr>
        <w:t>must</w:t>
      </w:r>
      <w:r w:rsidRPr="00795500">
        <w:rPr>
          <w:lang w:val="en-US"/>
        </w:rPr>
        <w:t xml:space="preserve"> supply parcels of its title depending on third-party shipping firms, it focuses on a cost-effective, secure, and serviceable arrangement between those suppliers and a well-defined term of contractual agreement.</w:t>
      </w:r>
    </w:p>
    <w:p w14:paraId="63200F40" w14:textId="7AFC9440" w:rsidR="00795500" w:rsidRDefault="00795500" w:rsidP="004A5B91">
      <w:pPr>
        <w:rPr>
          <w:lang w:val="en-US"/>
        </w:rPr>
      </w:pPr>
    </w:p>
    <w:p w14:paraId="46D0656B" w14:textId="1455B6B1" w:rsidR="00795500" w:rsidRDefault="00795500" w:rsidP="00462861">
      <w:pPr>
        <w:pStyle w:val="Heading1"/>
        <w:rPr>
          <w:lang w:val="en-US"/>
        </w:rPr>
      </w:pPr>
      <w:bookmarkStart w:id="42" w:name="_Toc70502207"/>
      <w:r>
        <w:rPr>
          <w:lang w:val="en-US"/>
        </w:rPr>
        <w:t>Recommendation</w:t>
      </w:r>
      <w:bookmarkEnd w:id="42"/>
    </w:p>
    <w:p w14:paraId="53A8D516" w14:textId="609AA8CE" w:rsidR="00795500" w:rsidRDefault="00795500" w:rsidP="004A5B91">
      <w:pPr>
        <w:rPr>
          <w:lang w:val="en-US"/>
        </w:rPr>
      </w:pPr>
      <w:r w:rsidRPr="00795500">
        <w:rPr>
          <w:lang w:val="en-US"/>
        </w:rPr>
        <w:t xml:space="preserve">Employee turnover </w:t>
      </w:r>
      <w:r w:rsidR="00E94C99" w:rsidRPr="00795500">
        <w:rPr>
          <w:lang w:val="en-US"/>
        </w:rPr>
        <w:t>is common</w:t>
      </w:r>
      <w:r w:rsidRPr="00795500">
        <w:rPr>
          <w:lang w:val="en-US"/>
        </w:rPr>
        <w:t xml:space="preserve"> in every </w:t>
      </w:r>
      <w:r w:rsidR="00E94C99" w:rsidRPr="00795500">
        <w:rPr>
          <w:lang w:val="en-US"/>
        </w:rPr>
        <w:t>organization</w:t>
      </w:r>
      <w:r w:rsidRPr="00795500">
        <w:rPr>
          <w:lang w:val="en-US"/>
        </w:rPr>
        <w:t>, but particularly in Amazon the employee turnover is very high, which indicates that something is seriously going wrong with the management of employees</w:t>
      </w:r>
      <w:r w:rsidR="00E94C99">
        <w:rPr>
          <w:lang w:val="en-US"/>
        </w:rPr>
        <w:t>, Amazon may look at improving this especially with drivers and their warehouse staff, by listening to their needs. M</w:t>
      </w:r>
      <w:r w:rsidR="00E94C99" w:rsidRPr="00E94C99">
        <w:rPr>
          <w:lang w:val="en-US"/>
        </w:rPr>
        <w:t>anagers got to be dynamic more to construct up communicational relationship with representatives to superior spur</w:t>
      </w:r>
      <w:r w:rsidR="00E94C99">
        <w:rPr>
          <w:lang w:val="en-US"/>
        </w:rPr>
        <w:t>.</w:t>
      </w:r>
    </w:p>
    <w:p w14:paraId="284ADB47" w14:textId="22AE4AA5" w:rsidR="00E94C99" w:rsidRDefault="00E94C99" w:rsidP="004A5B91">
      <w:pPr>
        <w:rPr>
          <w:lang w:val="en-US"/>
        </w:rPr>
      </w:pPr>
      <w:r>
        <w:rPr>
          <w:lang w:val="en-US"/>
        </w:rPr>
        <w:t>Prime Customers is given more priority, Amazon may want to concentrate with general customers and off them better delivery service as well.</w:t>
      </w:r>
    </w:p>
    <w:p w14:paraId="598708E1" w14:textId="44B66840" w:rsidR="00E94C99" w:rsidRDefault="00E94C99" w:rsidP="004A5B91">
      <w:pPr>
        <w:rPr>
          <w:lang w:val="en-US"/>
        </w:rPr>
      </w:pPr>
      <w:r>
        <w:rPr>
          <w:lang w:val="en-US"/>
        </w:rPr>
        <w:t xml:space="preserve">Third party sellers and fake reviews: Amazon may want to consider stop check point, especially for their international segment to keep up quality </w:t>
      </w:r>
      <w:r w:rsidRPr="00E94C99">
        <w:rPr>
          <w:lang w:val="en-US"/>
        </w:rPr>
        <w:t>(</w:t>
      </w:r>
      <w:proofErr w:type="spellStart"/>
      <w:r w:rsidRPr="00E94C99">
        <w:rPr>
          <w:lang w:val="en-US"/>
        </w:rPr>
        <w:t>Salzano</w:t>
      </w:r>
      <w:proofErr w:type="spellEnd"/>
      <w:r w:rsidRPr="00E94C99">
        <w:rPr>
          <w:lang w:val="en-US"/>
        </w:rPr>
        <w:t xml:space="preserve"> et al., 2016).</w:t>
      </w:r>
    </w:p>
    <w:p w14:paraId="7F07C9EE" w14:textId="77777777" w:rsidR="00795500" w:rsidRDefault="00795500" w:rsidP="004A5B91">
      <w:pPr>
        <w:rPr>
          <w:lang w:val="en-US"/>
        </w:rPr>
      </w:pPr>
    </w:p>
    <w:p w14:paraId="6DDC1518" w14:textId="77777777" w:rsidR="00795500" w:rsidRPr="00795500" w:rsidRDefault="00795500" w:rsidP="00462861">
      <w:pPr>
        <w:pStyle w:val="Heading1"/>
        <w:rPr>
          <w:lang w:val="en-US"/>
        </w:rPr>
      </w:pPr>
      <w:bookmarkStart w:id="43" w:name="_Toc69138363"/>
      <w:bookmarkStart w:id="44" w:name="_Toc70502208"/>
      <w:r w:rsidRPr="00795500">
        <w:rPr>
          <w:lang w:val="en-US"/>
        </w:rPr>
        <w:t>Conclusion</w:t>
      </w:r>
      <w:bookmarkEnd w:id="43"/>
      <w:bookmarkEnd w:id="44"/>
      <w:r w:rsidRPr="00795500">
        <w:rPr>
          <w:lang w:val="en-US"/>
        </w:rPr>
        <w:t xml:space="preserve"> </w:t>
      </w:r>
    </w:p>
    <w:p w14:paraId="2F2228FD" w14:textId="753AE0BD" w:rsidR="00795500" w:rsidRPr="00795500" w:rsidRDefault="00795500" w:rsidP="00795500">
      <w:pPr>
        <w:rPr>
          <w:lang w:val="en-US"/>
        </w:rPr>
      </w:pPr>
      <w:r w:rsidRPr="00795500">
        <w:rPr>
          <w:lang w:val="en-US"/>
        </w:rPr>
        <w:t>Amazon.com is a multi-</w:t>
      </w:r>
      <w:r w:rsidR="00D41192" w:rsidRPr="00795500">
        <w:rPr>
          <w:lang w:val="en-US"/>
        </w:rPr>
        <w:t>million-dollar</w:t>
      </w:r>
      <w:r w:rsidRPr="00795500">
        <w:rPr>
          <w:lang w:val="en-US"/>
        </w:rPr>
        <w:t xml:space="preserve"> company that took several years to refine its web-based offerings. Many major corporations have failed to battle bureaucracy for decades. Amazon has undermined regulation and, in the end, is one of the most innovative and valuable companies on the planet. Amazon provided a context in which principles and conduct became somewhat different.</w:t>
      </w:r>
    </w:p>
    <w:p w14:paraId="1564A7C1" w14:textId="576468D2" w:rsidR="00795500" w:rsidRPr="00795500" w:rsidRDefault="00795500" w:rsidP="00795500">
      <w:pPr>
        <w:rPr>
          <w:lang w:val="en-US"/>
        </w:rPr>
      </w:pPr>
      <w:r w:rsidRPr="00795500">
        <w:rPr>
          <w:lang w:val="en-US"/>
        </w:rPr>
        <w:t xml:space="preserve">CKM is a consultant with Amazon's information management. The CKM Platform aims to create, share, and use the most useful information through an </w:t>
      </w:r>
      <w:r w:rsidR="00D41192" w:rsidRPr="00795500">
        <w:rPr>
          <w:lang w:val="en-US"/>
        </w:rPr>
        <w:t>organization specific</w:t>
      </w:r>
      <w:r w:rsidRPr="00795500">
        <w:rPr>
          <w:lang w:val="en-US"/>
        </w:rPr>
        <w:t xml:space="preserve"> CKM program and provide it to individual </w:t>
      </w:r>
      <w:r w:rsidR="0077533B" w:rsidRPr="00795500">
        <w:rPr>
          <w:lang w:val="en-US"/>
        </w:rPr>
        <w:t>citizens,</w:t>
      </w:r>
      <w:r w:rsidRPr="00795500">
        <w:rPr>
          <w:lang w:val="en-US"/>
        </w:rPr>
        <w:t xml:space="preserve"> as necessary. An efficient CKM policy includes coherent methods for linking people with expertise and individuals to build on current information and insight. The CKM architecture comprises two founding blocks and 4 foundations of help (culture and continuous improvement) </w:t>
      </w:r>
      <w:r w:rsidR="00F66A06" w:rsidRPr="00795500">
        <w:rPr>
          <w:lang w:val="en-US"/>
        </w:rPr>
        <w:t>and (</w:t>
      </w:r>
      <w:r w:rsidRPr="00795500">
        <w:rPr>
          <w:lang w:val="en-US"/>
        </w:rPr>
        <w:t xml:space="preserve">People, Business Processes, Content, and Technology) </w:t>
      </w:r>
      <w:bookmarkStart w:id="45" w:name="_Hlk70414348"/>
      <w:r w:rsidRPr="00795500">
        <w:rPr>
          <w:lang w:val="en-US"/>
        </w:rPr>
        <w:t>(</w:t>
      </w:r>
      <w:proofErr w:type="spellStart"/>
      <w:r w:rsidRPr="00795500">
        <w:rPr>
          <w:lang w:val="en-US"/>
        </w:rPr>
        <w:t>Salzano</w:t>
      </w:r>
      <w:proofErr w:type="spellEnd"/>
      <w:r w:rsidRPr="00795500">
        <w:rPr>
          <w:lang w:val="en-US"/>
        </w:rPr>
        <w:t xml:space="preserve"> et al., 2016).</w:t>
      </w:r>
      <w:bookmarkEnd w:id="45"/>
      <w:r w:rsidR="0077533B">
        <w:rPr>
          <w:lang w:val="en-US"/>
        </w:rPr>
        <w:t xml:space="preserve"> </w:t>
      </w:r>
      <w:r w:rsidRPr="00795500">
        <w:rPr>
          <w:lang w:val="en-US"/>
        </w:rPr>
        <w:t>Business operations in knowledge management require supervision across the whole CKM program, including management, technology, evaluation, and transition management. The proposed system would help Amazon to consider its advantages and fundamental elements. Ideas for flexible techniques and strategies to improve the acquisition, sharing, use, and retaining information in production are offered at a high level.</w:t>
      </w:r>
    </w:p>
    <w:p w14:paraId="1612DE4C" w14:textId="523524F4" w:rsidR="004524AA" w:rsidRDefault="00795500" w:rsidP="00A35CE4">
      <w:pPr>
        <w:rPr>
          <w:lang w:val="en-US"/>
        </w:rPr>
      </w:pPr>
      <w:r w:rsidRPr="00795500">
        <w:rPr>
          <w:lang w:val="en-US"/>
        </w:rPr>
        <w:t>Amazon managed to create a heaven for consumers. The best range is by merging a supermarket company with a marketing business, the best prices by utilizing the "buy box," and the fastest distribution by providing FBA to their sellers (Denning, 2019). The unique identity is a growing company. The "Flywheel" tactic suggests that the better Amazon is, the most profitable it will be.</w:t>
      </w:r>
    </w:p>
    <w:p w14:paraId="57F35372" w14:textId="77777777" w:rsidR="00F66A06" w:rsidRDefault="00F66A06" w:rsidP="004524AA">
      <w:pPr>
        <w:rPr>
          <w:b/>
          <w:lang w:val="en-US"/>
        </w:rPr>
      </w:pPr>
    </w:p>
    <w:p w14:paraId="533B29C1" w14:textId="26A9B78D" w:rsidR="004524AA" w:rsidRPr="004524AA" w:rsidRDefault="004524AA" w:rsidP="004524AA">
      <w:pPr>
        <w:rPr>
          <w:b/>
          <w:lang w:val="en-US"/>
        </w:rPr>
      </w:pPr>
      <w:r w:rsidRPr="004524AA">
        <w:rPr>
          <w:b/>
          <w:lang w:val="en-US"/>
        </w:rPr>
        <w:t>References</w:t>
      </w:r>
    </w:p>
    <w:p w14:paraId="1FBDB0A6" w14:textId="77777777" w:rsidR="004524AA" w:rsidRPr="004524AA" w:rsidRDefault="004524AA" w:rsidP="004524AA">
      <w:pPr>
        <w:rPr>
          <w:lang w:val="en-US"/>
        </w:rPr>
      </w:pPr>
      <w:r w:rsidRPr="004524AA">
        <w:rPr>
          <w:lang w:val="en-US"/>
        </w:rPr>
        <w:t xml:space="preserve">Al </w:t>
      </w:r>
      <w:proofErr w:type="spellStart"/>
      <w:r w:rsidRPr="004524AA">
        <w:rPr>
          <w:lang w:val="en-US"/>
        </w:rPr>
        <w:t>Duwailah</w:t>
      </w:r>
      <w:proofErr w:type="spellEnd"/>
      <w:r w:rsidRPr="004524AA">
        <w:rPr>
          <w:lang w:val="en-US"/>
        </w:rPr>
        <w:t xml:space="preserve">, F. Y. and Hashem, T. N. (2019). </w:t>
      </w:r>
      <w:r w:rsidRPr="004524AA">
        <w:rPr>
          <w:i/>
          <w:iCs/>
          <w:lang w:val="en-US"/>
        </w:rPr>
        <w:t>The Impact of Knowledge Management on CRM Approaches.</w:t>
      </w:r>
      <w:r w:rsidRPr="004524AA">
        <w:rPr>
          <w:lang w:val="en-US"/>
        </w:rPr>
        <w:t xml:space="preserve"> Management and Organizational Studies, Available at: </w:t>
      </w:r>
      <w:hyperlink r:id="rId8" w:history="1">
        <w:r w:rsidRPr="004524AA">
          <w:rPr>
            <w:rStyle w:val="Hyperlink"/>
            <w:lang w:val="en-US"/>
          </w:rPr>
          <w:t>https://doi.org/10.5430/mos.v6n1p19</w:t>
        </w:r>
      </w:hyperlink>
      <w:r w:rsidRPr="004524AA">
        <w:rPr>
          <w:lang w:val="en-US"/>
        </w:rPr>
        <w:t>. Accessed 20 April 2021</w:t>
      </w:r>
    </w:p>
    <w:p w14:paraId="4B2E9A7C" w14:textId="77777777" w:rsidR="004524AA" w:rsidRPr="004524AA" w:rsidRDefault="004524AA" w:rsidP="004524AA">
      <w:pPr>
        <w:rPr>
          <w:lang w:val="en-US"/>
        </w:rPr>
      </w:pPr>
      <w:r w:rsidRPr="004524AA">
        <w:rPr>
          <w:lang w:val="en-US"/>
        </w:rPr>
        <w:t xml:space="preserve">Alexey, P. T. And Alexey, V. (2020). </w:t>
      </w:r>
      <w:r w:rsidRPr="004524AA">
        <w:rPr>
          <w:i/>
          <w:iCs/>
          <w:lang w:val="en-US"/>
        </w:rPr>
        <w:t>The Role of Knowledge Sharing in Organizational Performance.</w:t>
      </w:r>
      <w:r w:rsidRPr="004524AA">
        <w:rPr>
          <w:lang w:val="en-US"/>
        </w:rPr>
        <w:t xml:space="preserve"> Information and Knowledge Management, 40(25). Available at: </w:t>
      </w:r>
      <w:hyperlink r:id="rId9" w:history="1">
        <w:r w:rsidRPr="004524AA">
          <w:rPr>
            <w:rStyle w:val="Hyperlink"/>
            <w:lang w:val="en-US"/>
          </w:rPr>
          <w:t>https://doi.org/10.7176/ikm/10-2-05</w:t>
        </w:r>
      </w:hyperlink>
      <w:r w:rsidRPr="004524AA">
        <w:rPr>
          <w:lang w:val="en-US"/>
        </w:rPr>
        <w:t>. Accessed at 20April 2021.</w:t>
      </w:r>
    </w:p>
    <w:p w14:paraId="55E95A24" w14:textId="77777777" w:rsidR="004524AA" w:rsidRPr="004524AA" w:rsidRDefault="004524AA" w:rsidP="004524AA">
      <w:pPr>
        <w:rPr>
          <w:lang w:val="en-US"/>
        </w:rPr>
      </w:pPr>
      <w:r w:rsidRPr="004524AA">
        <w:rPr>
          <w:lang w:val="en-US"/>
        </w:rPr>
        <w:t xml:space="preserve">Bader, A. And </w:t>
      </w:r>
      <w:proofErr w:type="spellStart"/>
      <w:r w:rsidRPr="004524AA">
        <w:rPr>
          <w:lang w:val="en-US"/>
        </w:rPr>
        <w:t>Zahraa</w:t>
      </w:r>
      <w:proofErr w:type="spellEnd"/>
      <w:r w:rsidRPr="004524AA">
        <w:rPr>
          <w:lang w:val="en-US"/>
        </w:rPr>
        <w:t xml:space="preserve">, A. (2019). </w:t>
      </w:r>
      <w:r w:rsidRPr="004524AA">
        <w:rPr>
          <w:i/>
          <w:iCs/>
          <w:lang w:val="en-US"/>
        </w:rPr>
        <w:t>Case study - AMAZON</w:t>
      </w:r>
      <w:r w:rsidRPr="004524AA">
        <w:rPr>
          <w:lang w:val="en-US"/>
        </w:rPr>
        <w:t xml:space="preserve">. Journal of the Community Development in Asia, 2(2). Available at: </w:t>
      </w:r>
      <w:hyperlink r:id="rId10" w:history="1">
        <w:r w:rsidRPr="004524AA">
          <w:rPr>
            <w:rStyle w:val="Hyperlink"/>
            <w:lang w:val="en-US"/>
          </w:rPr>
          <w:t>https://doi.org/10.32535/jcda.v2i2.517</w:t>
        </w:r>
      </w:hyperlink>
      <w:r w:rsidRPr="004524AA">
        <w:rPr>
          <w:lang w:val="en-US"/>
        </w:rPr>
        <w:t xml:space="preserve">, Accessed </w:t>
      </w:r>
      <w:proofErr w:type="gramStart"/>
      <w:r w:rsidRPr="004524AA">
        <w:rPr>
          <w:lang w:val="en-US"/>
        </w:rPr>
        <w:t>at</w:t>
      </w:r>
      <w:proofErr w:type="gramEnd"/>
      <w:r w:rsidRPr="004524AA">
        <w:rPr>
          <w:lang w:val="en-US"/>
        </w:rPr>
        <w:t xml:space="preserve"> 21 April 2021</w:t>
      </w:r>
    </w:p>
    <w:p w14:paraId="743401C6" w14:textId="77777777" w:rsidR="004524AA" w:rsidRPr="004524AA" w:rsidRDefault="004524AA" w:rsidP="004524AA">
      <w:pPr>
        <w:rPr>
          <w:lang w:val="en-US"/>
        </w:rPr>
      </w:pPr>
      <w:r w:rsidRPr="004524AA">
        <w:rPr>
          <w:lang w:val="en-US"/>
        </w:rPr>
        <w:t xml:space="preserve">BBC, (2021). </w:t>
      </w:r>
      <w:r w:rsidRPr="004524AA">
        <w:rPr>
          <w:i/>
          <w:iCs/>
          <w:lang w:val="en-US"/>
        </w:rPr>
        <w:t xml:space="preserve">Amazon Drivers. </w:t>
      </w:r>
      <w:r w:rsidRPr="004524AA">
        <w:rPr>
          <w:lang w:val="en-US"/>
        </w:rPr>
        <w:t>Available at:</w:t>
      </w:r>
      <w:r w:rsidRPr="004524AA">
        <w:rPr>
          <w:i/>
          <w:iCs/>
          <w:lang w:val="en-US"/>
        </w:rPr>
        <w:t xml:space="preserve"> </w:t>
      </w:r>
      <w:hyperlink r:id="rId11" w:history="1">
        <w:r w:rsidRPr="004524AA">
          <w:rPr>
            <w:rStyle w:val="Hyperlink"/>
            <w:lang w:val="en-US"/>
          </w:rPr>
          <w:t>https://www.bbc.co.uk/programmes/p09ck61l</w:t>
        </w:r>
      </w:hyperlink>
      <w:r w:rsidRPr="004524AA">
        <w:rPr>
          <w:lang w:val="en-US"/>
        </w:rPr>
        <w:t xml:space="preserve"> Accessed 24 April 2021</w:t>
      </w:r>
    </w:p>
    <w:p w14:paraId="0A34FBF3" w14:textId="77777777" w:rsidR="004524AA" w:rsidRPr="004524AA" w:rsidRDefault="004524AA" w:rsidP="004524AA">
      <w:pPr>
        <w:rPr>
          <w:lang w:val="en-US"/>
        </w:rPr>
      </w:pPr>
      <w:r w:rsidRPr="004524AA">
        <w:rPr>
          <w:lang w:val="en-US"/>
        </w:rPr>
        <w:t>Demir, M. (2017</w:t>
      </w:r>
      <w:r w:rsidRPr="004524AA">
        <w:rPr>
          <w:i/>
          <w:iCs/>
          <w:lang w:val="en-US"/>
        </w:rPr>
        <w:t>). Management Information System</w:t>
      </w:r>
      <w:r w:rsidRPr="004524AA">
        <w:rPr>
          <w:lang w:val="en-US"/>
        </w:rPr>
        <w:t xml:space="preserve">: </w:t>
      </w:r>
      <w:r w:rsidRPr="004524AA">
        <w:rPr>
          <w:i/>
          <w:iCs/>
          <w:lang w:val="en-US"/>
        </w:rPr>
        <w:t>Case Study of Amazon.com</w:t>
      </w:r>
      <w:r w:rsidRPr="004524AA">
        <w:rPr>
          <w:lang w:val="en-US"/>
        </w:rPr>
        <w:t xml:space="preserve">. Quest Journals Journal of Research in Business and Management, </w:t>
      </w:r>
      <w:r w:rsidRPr="004524AA">
        <w:rPr>
          <w:i/>
          <w:iCs/>
          <w:lang w:val="en-US"/>
        </w:rPr>
        <w:t>4</w:t>
      </w:r>
      <w:r w:rsidRPr="004524AA">
        <w:rPr>
          <w:lang w:val="en-US"/>
        </w:rPr>
        <w:t xml:space="preserve">, 2347–3002. Available at: </w:t>
      </w:r>
      <w:hyperlink r:id="rId12" w:history="1">
        <w:r w:rsidRPr="004524AA">
          <w:rPr>
            <w:rStyle w:val="Hyperlink"/>
            <w:lang w:val="en-US"/>
          </w:rPr>
          <w:t>http://www.questjournals.org/jrbm/papers/vol4-issue11/B4111117.pdf</w:t>
        </w:r>
      </w:hyperlink>
      <w:r w:rsidRPr="004524AA">
        <w:rPr>
          <w:lang w:val="en-US"/>
        </w:rPr>
        <w:t>. Accessed 16 April 2021</w:t>
      </w:r>
    </w:p>
    <w:p w14:paraId="2DB245DC" w14:textId="77777777" w:rsidR="004524AA" w:rsidRPr="004524AA" w:rsidRDefault="004524AA" w:rsidP="004524AA">
      <w:pPr>
        <w:rPr>
          <w:lang w:val="en-US"/>
        </w:rPr>
      </w:pPr>
      <w:r w:rsidRPr="004524AA">
        <w:rPr>
          <w:lang w:val="en-US"/>
        </w:rPr>
        <w:t xml:space="preserve">Denning, S. (2019). </w:t>
      </w:r>
      <w:r w:rsidRPr="004524AA">
        <w:rPr>
          <w:i/>
          <w:iCs/>
          <w:lang w:val="en-US"/>
        </w:rPr>
        <w:t>How Amazon Became Agile</w:t>
      </w:r>
      <w:r w:rsidRPr="004524AA">
        <w:rPr>
          <w:lang w:val="en-US"/>
        </w:rPr>
        <w:t xml:space="preserve">. Forbes. Available at </w:t>
      </w:r>
      <w:hyperlink r:id="rId13" w:history="1">
        <w:r w:rsidRPr="004524AA">
          <w:rPr>
            <w:rStyle w:val="Hyperlink"/>
            <w:lang w:val="en-US"/>
          </w:rPr>
          <w:t>https://www.forbes.com/sites/stevedenning/2019/06/02/how-amazon-became-agile/?sh=7305cbd631aa</w:t>
        </w:r>
      </w:hyperlink>
      <w:r w:rsidRPr="004524AA">
        <w:rPr>
          <w:lang w:val="en-US"/>
        </w:rPr>
        <w:t>. Accessed 16 April 2021</w:t>
      </w:r>
    </w:p>
    <w:p w14:paraId="2B2EE5AF" w14:textId="77777777" w:rsidR="004524AA" w:rsidRPr="004524AA" w:rsidRDefault="004524AA" w:rsidP="004524AA">
      <w:pPr>
        <w:rPr>
          <w:lang w:val="en-US"/>
        </w:rPr>
      </w:pPr>
      <w:r w:rsidRPr="004524AA">
        <w:rPr>
          <w:lang w:val="en-US"/>
        </w:rPr>
        <w:t xml:space="preserve">Dudovskiy, J. (2020). </w:t>
      </w:r>
      <w:r w:rsidRPr="004524AA">
        <w:rPr>
          <w:i/>
          <w:iCs/>
          <w:lang w:val="en-US"/>
        </w:rPr>
        <w:t>Amazon Business Strategy: cost leadership &amp; customer centricity - Research-Methodology</w:t>
      </w:r>
      <w:r w:rsidRPr="004524AA">
        <w:rPr>
          <w:lang w:val="en-US"/>
        </w:rPr>
        <w:t xml:space="preserve">. Research-Methodology. Available at: </w:t>
      </w:r>
      <w:hyperlink r:id="rId14" w:history="1">
        <w:r w:rsidRPr="004524AA">
          <w:rPr>
            <w:rStyle w:val="Hyperlink"/>
            <w:lang w:val="en-US"/>
          </w:rPr>
          <w:t>https://research-methodology.net/amazon-business-strategy-benefiting-cost-leadership-diversification</w:t>
        </w:r>
      </w:hyperlink>
      <w:r w:rsidRPr="004524AA">
        <w:rPr>
          <w:lang w:val="en-US"/>
        </w:rPr>
        <w:t xml:space="preserve">. Accessed </w:t>
      </w:r>
      <w:proofErr w:type="gramStart"/>
      <w:r w:rsidRPr="004524AA">
        <w:rPr>
          <w:lang w:val="en-US"/>
        </w:rPr>
        <w:t>at</w:t>
      </w:r>
      <w:proofErr w:type="gramEnd"/>
      <w:r w:rsidRPr="004524AA">
        <w:rPr>
          <w:lang w:val="en-US"/>
        </w:rPr>
        <w:t xml:space="preserve"> 22 April 2021</w:t>
      </w:r>
    </w:p>
    <w:p w14:paraId="412E3F78" w14:textId="77777777" w:rsidR="004524AA" w:rsidRPr="004524AA" w:rsidRDefault="004524AA" w:rsidP="004524AA">
      <w:pPr>
        <w:rPr>
          <w:lang w:val="en-US"/>
        </w:rPr>
      </w:pPr>
      <w:r w:rsidRPr="004524AA">
        <w:rPr>
          <w:lang w:val="en-US"/>
        </w:rPr>
        <w:t xml:space="preserve">Farnese, M. L. And Barbieri, B. (2019). </w:t>
      </w:r>
      <w:r w:rsidRPr="004524AA">
        <w:rPr>
          <w:i/>
          <w:iCs/>
          <w:lang w:val="en-US"/>
        </w:rPr>
        <w:t>Managing Knowledge in Organizations</w:t>
      </w:r>
      <w:r w:rsidRPr="004524AA">
        <w:rPr>
          <w:lang w:val="en-US"/>
        </w:rPr>
        <w:t xml:space="preserve">: A Nonaka's SECI Model Operationalization. Frontiers in Psychology, 10. Available at: </w:t>
      </w:r>
      <w:hyperlink r:id="rId15" w:history="1">
        <w:r w:rsidRPr="004524AA">
          <w:rPr>
            <w:rStyle w:val="Hyperlink"/>
            <w:lang w:val="en-US"/>
          </w:rPr>
          <w:t>https://doi.org/10.3389/fpsyg.2019.02730</w:t>
        </w:r>
      </w:hyperlink>
      <w:r w:rsidRPr="004524AA">
        <w:rPr>
          <w:lang w:val="en-US"/>
        </w:rPr>
        <w:t xml:space="preserve">. Accessed </w:t>
      </w:r>
      <w:proofErr w:type="gramStart"/>
      <w:r w:rsidRPr="004524AA">
        <w:rPr>
          <w:lang w:val="en-US"/>
        </w:rPr>
        <w:t>at</w:t>
      </w:r>
      <w:proofErr w:type="gramEnd"/>
      <w:r w:rsidRPr="004524AA">
        <w:rPr>
          <w:lang w:val="en-US"/>
        </w:rPr>
        <w:t xml:space="preserve"> 22 April 2021</w:t>
      </w:r>
    </w:p>
    <w:p w14:paraId="2645B0B8" w14:textId="77777777" w:rsidR="004524AA" w:rsidRPr="004524AA" w:rsidRDefault="004524AA" w:rsidP="004524AA">
      <w:pPr>
        <w:rPr>
          <w:lang w:val="en-US"/>
        </w:rPr>
      </w:pPr>
      <w:proofErr w:type="spellStart"/>
      <w:r w:rsidRPr="004524AA">
        <w:rPr>
          <w:lang w:val="en-US"/>
        </w:rPr>
        <w:t>Evocreative</w:t>
      </w:r>
      <w:proofErr w:type="spellEnd"/>
      <w:r w:rsidRPr="004524AA">
        <w:rPr>
          <w:lang w:val="en-US"/>
        </w:rPr>
        <w:t xml:space="preserve">, (2021). </w:t>
      </w:r>
      <w:r w:rsidRPr="004524AA">
        <w:rPr>
          <w:i/>
          <w:iCs/>
          <w:lang w:val="en-US"/>
        </w:rPr>
        <w:t>Techniques Amazon Use Online to Boost Sales</w:t>
      </w:r>
      <w:r w:rsidRPr="004524AA">
        <w:rPr>
          <w:lang w:val="en-US"/>
        </w:rPr>
        <w:t xml:space="preserve">. Available at: </w:t>
      </w:r>
      <w:hyperlink r:id="rId16" w:history="1">
        <w:r w:rsidRPr="004524AA">
          <w:rPr>
            <w:rStyle w:val="Hyperlink"/>
            <w:lang w:val="en-US"/>
          </w:rPr>
          <w:t>https://evocreative.com/?evo_blog_articles=/techniques-amazon-use-online-boost-sales</w:t>
        </w:r>
      </w:hyperlink>
      <w:r w:rsidRPr="004524AA">
        <w:rPr>
          <w:lang w:val="en-US"/>
        </w:rPr>
        <w:t xml:space="preserve">, Accessed </w:t>
      </w:r>
      <w:proofErr w:type="gramStart"/>
      <w:r w:rsidRPr="004524AA">
        <w:rPr>
          <w:lang w:val="en-US"/>
        </w:rPr>
        <w:t>at</w:t>
      </w:r>
      <w:proofErr w:type="gramEnd"/>
      <w:r w:rsidRPr="004524AA">
        <w:rPr>
          <w:lang w:val="en-US"/>
        </w:rPr>
        <w:t xml:space="preserve"> 26 April 2021</w:t>
      </w:r>
    </w:p>
    <w:p w14:paraId="5A993951" w14:textId="77777777" w:rsidR="004524AA" w:rsidRPr="004524AA" w:rsidRDefault="004524AA" w:rsidP="004524AA">
      <w:pPr>
        <w:rPr>
          <w:lang w:val="en-US"/>
        </w:rPr>
      </w:pPr>
      <w:r w:rsidRPr="004524AA">
        <w:rPr>
          <w:lang w:val="en-US"/>
        </w:rPr>
        <w:t xml:space="preserve">Forbes, (2020) </w:t>
      </w:r>
      <w:r w:rsidRPr="004524AA">
        <w:rPr>
          <w:i/>
          <w:iCs/>
          <w:lang w:val="en-US"/>
        </w:rPr>
        <w:t>World richest billionaire</w:t>
      </w:r>
      <w:r w:rsidRPr="004524AA">
        <w:rPr>
          <w:lang w:val="en-US"/>
        </w:rPr>
        <w:t xml:space="preserve">. Jeff Bezos first 200 billion. Available at: </w:t>
      </w:r>
      <w:hyperlink r:id="rId17" w:history="1">
        <w:r w:rsidRPr="004524AA">
          <w:rPr>
            <w:rStyle w:val="Hyperlink"/>
            <w:lang w:val="en-US"/>
          </w:rPr>
          <w:t>https://www.forbes.com/sites/jonathanponciano/2020/08/26/worlds-richest-billionaire-jeff-bezos-first-200-billion/?sh=f98a3444db7b</w:t>
        </w:r>
      </w:hyperlink>
      <w:r w:rsidRPr="004524AA">
        <w:rPr>
          <w:lang w:val="en-US"/>
        </w:rPr>
        <w:t>. Accessed at 26 Aril 2021</w:t>
      </w:r>
    </w:p>
    <w:p w14:paraId="4338B44A" w14:textId="77777777" w:rsidR="004524AA" w:rsidRPr="004524AA" w:rsidRDefault="004524AA" w:rsidP="004524AA">
      <w:pPr>
        <w:rPr>
          <w:lang w:val="en-US"/>
        </w:rPr>
      </w:pPr>
      <w:proofErr w:type="spellStart"/>
      <w:r w:rsidRPr="004524AA">
        <w:rPr>
          <w:lang w:val="en-US"/>
        </w:rPr>
        <w:t>Gaus</w:t>
      </w:r>
      <w:proofErr w:type="spellEnd"/>
      <w:r w:rsidRPr="004524AA">
        <w:rPr>
          <w:lang w:val="en-US"/>
        </w:rPr>
        <w:t xml:space="preserve">, A. (2019). </w:t>
      </w:r>
      <w:r w:rsidRPr="004524AA">
        <w:rPr>
          <w:i/>
          <w:iCs/>
          <w:lang w:val="en-US"/>
        </w:rPr>
        <w:t>Amazon's 3 Biggest Challenges for 2020</w:t>
      </w:r>
      <w:r w:rsidRPr="004524AA">
        <w:rPr>
          <w:lang w:val="en-US"/>
        </w:rPr>
        <w:t xml:space="preserve">. TheStreet. </w:t>
      </w:r>
      <w:hyperlink r:id="rId18" w:history="1">
        <w:r w:rsidRPr="004524AA">
          <w:rPr>
            <w:rStyle w:val="Hyperlink"/>
            <w:lang w:val="en-US"/>
          </w:rPr>
          <w:t>https://www.thestreet.com/investing/amazons-biggest-challenges-for-2020</w:t>
        </w:r>
      </w:hyperlink>
      <w:r w:rsidRPr="004524AA">
        <w:rPr>
          <w:lang w:val="en-US"/>
        </w:rPr>
        <w:t xml:space="preserve"> Accessed </w:t>
      </w:r>
      <w:proofErr w:type="gramStart"/>
      <w:r w:rsidRPr="004524AA">
        <w:rPr>
          <w:lang w:val="en-US"/>
        </w:rPr>
        <w:t>at</w:t>
      </w:r>
      <w:proofErr w:type="gramEnd"/>
      <w:r w:rsidRPr="004524AA">
        <w:rPr>
          <w:lang w:val="en-US"/>
        </w:rPr>
        <w:t xml:space="preserve"> 25 April 2021</w:t>
      </w:r>
    </w:p>
    <w:p w14:paraId="716948E1" w14:textId="77777777" w:rsidR="004524AA" w:rsidRPr="004524AA" w:rsidRDefault="004524AA" w:rsidP="004524AA">
      <w:pPr>
        <w:rPr>
          <w:lang w:val="en-US"/>
        </w:rPr>
      </w:pPr>
      <w:r w:rsidRPr="004524AA">
        <w:rPr>
          <w:lang w:val="en-US"/>
        </w:rPr>
        <w:t xml:space="preserve">Girard J (2020). </w:t>
      </w:r>
      <w:r w:rsidRPr="004524AA">
        <w:rPr>
          <w:i/>
          <w:iCs/>
          <w:lang w:val="en-US"/>
        </w:rPr>
        <w:t>Knowledge Management Defined</w:t>
      </w:r>
      <w:r w:rsidRPr="004524AA">
        <w:rPr>
          <w:lang w:val="en-US"/>
        </w:rPr>
        <w:t xml:space="preserve">. Available at: </w:t>
      </w:r>
      <w:hyperlink r:id="rId19" w:history="1">
        <w:r w:rsidRPr="004524AA">
          <w:rPr>
            <w:rStyle w:val="Hyperlink"/>
            <w:lang w:val="en-US"/>
          </w:rPr>
          <w:t>https://www.johngirard.net/km/</w:t>
        </w:r>
      </w:hyperlink>
      <w:r w:rsidRPr="004524AA">
        <w:rPr>
          <w:lang w:val="en-US"/>
        </w:rPr>
        <w:t xml:space="preserve"> Accessed 21 April 2021</w:t>
      </w:r>
    </w:p>
    <w:p w14:paraId="6F1DE34F" w14:textId="77777777" w:rsidR="004524AA" w:rsidRPr="004524AA" w:rsidRDefault="004524AA" w:rsidP="004524AA">
      <w:pPr>
        <w:rPr>
          <w:lang w:val="en-US"/>
        </w:rPr>
      </w:pPr>
      <w:proofErr w:type="spellStart"/>
      <w:r w:rsidRPr="004524AA">
        <w:rPr>
          <w:lang w:val="en-US"/>
        </w:rPr>
        <w:t>Imanage</w:t>
      </w:r>
      <w:proofErr w:type="spellEnd"/>
      <w:r w:rsidRPr="004524AA">
        <w:rPr>
          <w:lang w:val="en-US"/>
        </w:rPr>
        <w:t xml:space="preserve">, (2021). </w:t>
      </w:r>
      <w:r w:rsidRPr="004524AA">
        <w:rPr>
          <w:i/>
          <w:iCs/>
          <w:lang w:val="en-US"/>
        </w:rPr>
        <w:t>Enabling knowledge workers for success</w:t>
      </w:r>
      <w:r w:rsidRPr="004524AA">
        <w:rPr>
          <w:lang w:val="en-US"/>
        </w:rPr>
        <w:t xml:space="preserve">. Available at: </w:t>
      </w:r>
      <w:hyperlink r:id="rId20" w:history="1">
        <w:r w:rsidRPr="004524AA">
          <w:rPr>
            <w:rStyle w:val="Hyperlink"/>
            <w:lang w:val="en-US"/>
          </w:rPr>
          <w:t>https://imanage.com/form-pages/download-making-knowledge-work-report/?utm_medium=search-paid&amp;utm_source=google&amp;utm_campaign=mkw-wp</w:t>
        </w:r>
      </w:hyperlink>
      <w:r w:rsidRPr="004524AA">
        <w:rPr>
          <w:lang w:val="en-US"/>
        </w:rPr>
        <w:t xml:space="preserve">. Accessed </w:t>
      </w:r>
      <w:proofErr w:type="gramStart"/>
      <w:r w:rsidRPr="004524AA">
        <w:rPr>
          <w:lang w:val="en-US"/>
        </w:rPr>
        <w:t>at</w:t>
      </w:r>
      <w:proofErr w:type="gramEnd"/>
      <w:r w:rsidRPr="004524AA">
        <w:rPr>
          <w:lang w:val="en-US"/>
        </w:rPr>
        <w:t xml:space="preserve"> 18 April 2021</w:t>
      </w:r>
    </w:p>
    <w:p w14:paraId="68A64C67" w14:textId="77777777" w:rsidR="004524AA" w:rsidRPr="004524AA" w:rsidRDefault="004524AA" w:rsidP="004524AA">
      <w:pPr>
        <w:rPr>
          <w:lang w:val="en-US"/>
        </w:rPr>
      </w:pPr>
      <w:proofErr w:type="spellStart"/>
      <w:r w:rsidRPr="004524AA">
        <w:rPr>
          <w:lang w:val="en-US"/>
        </w:rPr>
        <w:t>Jarche</w:t>
      </w:r>
      <w:proofErr w:type="spellEnd"/>
      <w:r w:rsidRPr="004524AA">
        <w:rPr>
          <w:lang w:val="en-US"/>
        </w:rPr>
        <w:t xml:space="preserve"> H (2013): </w:t>
      </w:r>
      <w:r w:rsidRPr="004524AA">
        <w:rPr>
          <w:i/>
          <w:iCs/>
          <w:lang w:val="en-US"/>
        </w:rPr>
        <w:t>Pushing and Pulling Tacit Knowledge</w:t>
      </w:r>
      <w:r w:rsidRPr="004524AA">
        <w:rPr>
          <w:lang w:val="en-US"/>
        </w:rPr>
        <w:t xml:space="preserve">, Available at: </w:t>
      </w:r>
      <w:hyperlink r:id="rId21" w:history="1">
        <w:r w:rsidRPr="004524AA">
          <w:rPr>
            <w:rStyle w:val="Hyperlink"/>
            <w:lang w:val="en-US"/>
          </w:rPr>
          <w:t>https://jarche.com/2013/10/pushing-and-pulling-tacit-knowledge/</w:t>
        </w:r>
      </w:hyperlink>
      <w:r w:rsidRPr="004524AA">
        <w:rPr>
          <w:lang w:val="en-US"/>
        </w:rPr>
        <w:t xml:space="preserve">. Accessed </w:t>
      </w:r>
      <w:proofErr w:type="gramStart"/>
      <w:r w:rsidRPr="004524AA">
        <w:rPr>
          <w:lang w:val="en-US"/>
        </w:rPr>
        <w:t>at</w:t>
      </w:r>
      <w:proofErr w:type="gramEnd"/>
      <w:r w:rsidRPr="004524AA">
        <w:rPr>
          <w:lang w:val="en-US"/>
        </w:rPr>
        <w:t xml:space="preserve"> 25 April 2021</w:t>
      </w:r>
    </w:p>
    <w:p w14:paraId="4ECDEB40" w14:textId="77777777" w:rsidR="004524AA" w:rsidRPr="004524AA" w:rsidRDefault="004524AA" w:rsidP="004524AA">
      <w:pPr>
        <w:rPr>
          <w:lang w:val="en-US"/>
        </w:rPr>
      </w:pPr>
      <w:r w:rsidRPr="004524AA">
        <w:rPr>
          <w:lang w:val="en-US"/>
        </w:rPr>
        <w:t>Khan, M. W. J. (2014</w:t>
      </w:r>
      <w:r w:rsidRPr="004524AA">
        <w:rPr>
          <w:i/>
          <w:iCs/>
          <w:lang w:val="en-US"/>
        </w:rPr>
        <w:t>). Identifying the Components and Importance of Intellectual Capital in Knowledge-Intensive Organizations</w:t>
      </w:r>
      <w:r w:rsidRPr="004524AA">
        <w:rPr>
          <w:lang w:val="en-US"/>
        </w:rPr>
        <w:t xml:space="preserve">. Business and Economic Research, 4(2), 297. Available at: </w:t>
      </w:r>
      <w:hyperlink r:id="rId22" w:history="1">
        <w:r w:rsidRPr="004524AA">
          <w:rPr>
            <w:rStyle w:val="Hyperlink"/>
            <w:lang w:val="en-US"/>
          </w:rPr>
          <w:t>https://doi.org/10.5296/ber.v4i2.6594</w:t>
        </w:r>
      </w:hyperlink>
      <w:r w:rsidRPr="004524AA">
        <w:rPr>
          <w:lang w:val="en-US"/>
        </w:rPr>
        <w:t xml:space="preserve">. </w:t>
      </w:r>
      <w:proofErr w:type="spellStart"/>
      <w:r w:rsidRPr="004524AA">
        <w:rPr>
          <w:lang w:val="en-US"/>
        </w:rPr>
        <w:t>Accerssed</w:t>
      </w:r>
      <w:proofErr w:type="spellEnd"/>
      <w:r w:rsidRPr="004524AA">
        <w:rPr>
          <w:lang w:val="en-US"/>
        </w:rPr>
        <w:t xml:space="preserve"> </w:t>
      </w:r>
      <w:proofErr w:type="gramStart"/>
      <w:r w:rsidRPr="004524AA">
        <w:rPr>
          <w:lang w:val="en-US"/>
        </w:rPr>
        <w:t>at</w:t>
      </w:r>
      <w:proofErr w:type="gramEnd"/>
      <w:r w:rsidRPr="004524AA">
        <w:rPr>
          <w:lang w:val="en-US"/>
        </w:rPr>
        <w:t xml:space="preserve"> 17 April 2021</w:t>
      </w:r>
    </w:p>
    <w:p w14:paraId="4CC6DC4D" w14:textId="77777777" w:rsidR="004524AA" w:rsidRPr="004524AA" w:rsidRDefault="004524AA" w:rsidP="004524AA">
      <w:pPr>
        <w:rPr>
          <w:lang w:val="en-US"/>
        </w:rPr>
      </w:pPr>
      <w:r w:rsidRPr="004524AA">
        <w:rPr>
          <w:lang w:val="en-US"/>
        </w:rPr>
        <w:t xml:space="preserve">Khatun, A. (2018). </w:t>
      </w:r>
      <w:r w:rsidRPr="004524AA">
        <w:rPr>
          <w:i/>
          <w:iCs/>
          <w:lang w:val="en-US"/>
        </w:rPr>
        <w:t>Sharing Tacit Knowledge</w:t>
      </w:r>
      <w:r w:rsidRPr="004524AA">
        <w:rPr>
          <w:lang w:val="en-US"/>
        </w:rPr>
        <w:t xml:space="preserve">. Handbook of Research on Knowledge Management for Contemporary Business Environments, 50–63. Available at: </w:t>
      </w:r>
      <w:hyperlink r:id="rId23" w:history="1">
        <w:r w:rsidRPr="004524AA">
          <w:rPr>
            <w:rStyle w:val="Hyperlink"/>
            <w:lang w:val="en-US"/>
          </w:rPr>
          <w:t>https://doi.org/10.4018/978-1-5225-3725-0.ch004</w:t>
        </w:r>
      </w:hyperlink>
      <w:r w:rsidRPr="004524AA">
        <w:rPr>
          <w:lang w:val="en-US"/>
        </w:rPr>
        <w:t xml:space="preserve">. Accessed </w:t>
      </w:r>
      <w:proofErr w:type="gramStart"/>
      <w:r w:rsidRPr="004524AA">
        <w:rPr>
          <w:lang w:val="en-US"/>
        </w:rPr>
        <w:t>at</w:t>
      </w:r>
      <w:proofErr w:type="gramEnd"/>
      <w:r w:rsidRPr="004524AA">
        <w:rPr>
          <w:lang w:val="en-US"/>
        </w:rPr>
        <w:t xml:space="preserve"> 19 April 2021</w:t>
      </w:r>
    </w:p>
    <w:p w14:paraId="03FE5EF4" w14:textId="77777777" w:rsidR="004524AA" w:rsidRPr="004524AA" w:rsidRDefault="004524AA" w:rsidP="004524AA">
      <w:pPr>
        <w:rPr>
          <w:lang w:val="en-US"/>
        </w:rPr>
      </w:pPr>
      <w:r w:rsidRPr="004524AA">
        <w:rPr>
          <w:lang w:val="en-US"/>
        </w:rPr>
        <w:t xml:space="preserve">Majed, S. And </w:t>
      </w:r>
      <w:proofErr w:type="spellStart"/>
      <w:r w:rsidRPr="004524AA">
        <w:rPr>
          <w:lang w:val="en-US"/>
        </w:rPr>
        <w:t>Nuraddin</w:t>
      </w:r>
      <w:proofErr w:type="spellEnd"/>
      <w:r w:rsidRPr="004524AA">
        <w:rPr>
          <w:lang w:val="en-US"/>
        </w:rPr>
        <w:t xml:space="preserve">, S. (2018). </w:t>
      </w:r>
      <w:r w:rsidRPr="004524AA">
        <w:rPr>
          <w:i/>
          <w:iCs/>
          <w:lang w:val="en-US"/>
        </w:rPr>
        <w:t>Analyzing the Amazon success strategies</w:t>
      </w:r>
      <w:r w:rsidRPr="004524AA">
        <w:rPr>
          <w:lang w:val="en-US"/>
        </w:rPr>
        <w:t xml:space="preserve">. Journal of Process Management. New Technologies, 6(4), 65–69. Available at: </w:t>
      </w:r>
      <w:hyperlink r:id="rId24" w:history="1">
        <w:r w:rsidRPr="004524AA">
          <w:rPr>
            <w:rStyle w:val="Hyperlink"/>
            <w:lang w:val="en-US"/>
          </w:rPr>
          <w:t>https://doi.org/10.5937/jouproman6-19264</w:t>
        </w:r>
      </w:hyperlink>
      <w:r w:rsidRPr="004524AA">
        <w:rPr>
          <w:lang w:val="en-US"/>
        </w:rPr>
        <w:t>, Accessed at 22/April 2021</w:t>
      </w:r>
    </w:p>
    <w:p w14:paraId="508D561C" w14:textId="77777777" w:rsidR="004524AA" w:rsidRPr="004524AA" w:rsidRDefault="004524AA" w:rsidP="004524AA">
      <w:pPr>
        <w:rPr>
          <w:lang w:val="en-US"/>
        </w:rPr>
      </w:pPr>
      <w:r w:rsidRPr="004524AA">
        <w:rPr>
          <w:lang w:val="en-US"/>
        </w:rPr>
        <w:t>Marc-</w:t>
      </w:r>
      <w:proofErr w:type="spellStart"/>
      <w:r w:rsidRPr="004524AA">
        <w:rPr>
          <w:lang w:val="en-US"/>
        </w:rPr>
        <w:t>rosenberg</w:t>
      </w:r>
      <w:proofErr w:type="spellEnd"/>
      <w:r w:rsidRPr="004524AA">
        <w:rPr>
          <w:lang w:val="en-US"/>
        </w:rPr>
        <w:t xml:space="preserve">. (2014). </w:t>
      </w:r>
      <w:r w:rsidRPr="004524AA">
        <w:rPr>
          <w:i/>
          <w:iCs/>
          <w:lang w:val="en-US"/>
        </w:rPr>
        <w:t>The Knowledge Management Genius of Amazon.com</w:t>
      </w:r>
      <w:r w:rsidRPr="004524AA">
        <w:rPr>
          <w:lang w:val="en-US"/>
        </w:rPr>
        <w:t xml:space="preserve">. Learning Solutions Magazine. Available at: </w:t>
      </w:r>
      <w:hyperlink r:id="rId25" w:history="1">
        <w:r w:rsidRPr="004524AA">
          <w:rPr>
            <w:rStyle w:val="Hyperlink"/>
            <w:lang w:val="en-US"/>
          </w:rPr>
          <w:t>https://learningsolutionsmag.com/articles/1480/the-knowledge-management-genius-of-amazoncom</w:t>
        </w:r>
      </w:hyperlink>
      <w:r w:rsidRPr="004524AA">
        <w:rPr>
          <w:lang w:val="en-US"/>
        </w:rPr>
        <w:t>. Accessed at: 22 April 2021</w:t>
      </w:r>
    </w:p>
    <w:p w14:paraId="592D5519" w14:textId="77777777" w:rsidR="004524AA" w:rsidRPr="004524AA" w:rsidRDefault="004524AA" w:rsidP="004524AA">
      <w:pPr>
        <w:rPr>
          <w:lang w:val="en-US"/>
        </w:rPr>
      </w:pPr>
      <w:proofErr w:type="spellStart"/>
      <w:r w:rsidRPr="004524AA">
        <w:rPr>
          <w:lang w:val="en-US"/>
        </w:rPr>
        <w:t>Mellahi</w:t>
      </w:r>
      <w:proofErr w:type="spellEnd"/>
      <w:r w:rsidRPr="004524AA">
        <w:rPr>
          <w:lang w:val="en-US"/>
        </w:rPr>
        <w:t xml:space="preserve">, K. and Johnson, M. (2000). </w:t>
      </w:r>
      <w:r w:rsidRPr="004524AA">
        <w:rPr>
          <w:i/>
          <w:iCs/>
          <w:lang w:val="en-US"/>
        </w:rPr>
        <w:t xml:space="preserve">Does it pay to be a first mover in </w:t>
      </w:r>
      <w:proofErr w:type="spellStart"/>
      <w:proofErr w:type="gramStart"/>
      <w:r w:rsidRPr="004524AA">
        <w:rPr>
          <w:i/>
          <w:iCs/>
          <w:lang w:val="en-US"/>
        </w:rPr>
        <w:t>e.commerce</w:t>
      </w:r>
      <w:proofErr w:type="spellEnd"/>
      <w:proofErr w:type="gramEnd"/>
      <w:r w:rsidRPr="004524AA">
        <w:rPr>
          <w:i/>
          <w:iCs/>
          <w:lang w:val="en-US"/>
        </w:rPr>
        <w:t>? The case of Amazon.com</w:t>
      </w:r>
      <w:r w:rsidRPr="004524AA">
        <w:rPr>
          <w:lang w:val="en-US"/>
        </w:rPr>
        <w:t xml:space="preserve">. Management Decision, 38(7), 445–452. Available at: </w:t>
      </w:r>
      <w:hyperlink r:id="rId26" w:history="1">
        <w:r w:rsidRPr="004524AA">
          <w:rPr>
            <w:rStyle w:val="Hyperlink"/>
            <w:lang w:val="en-US"/>
          </w:rPr>
          <w:t>https://doi.org/10.1108/00251740010373458</w:t>
        </w:r>
      </w:hyperlink>
      <w:r w:rsidRPr="004524AA">
        <w:rPr>
          <w:lang w:val="en-US"/>
        </w:rPr>
        <w:t xml:space="preserve">. Accessed </w:t>
      </w:r>
      <w:proofErr w:type="gramStart"/>
      <w:r w:rsidRPr="004524AA">
        <w:rPr>
          <w:lang w:val="en-US"/>
        </w:rPr>
        <w:t>at</w:t>
      </w:r>
      <w:proofErr w:type="gramEnd"/>
      <w:r w:rsidRPr="004524AA">
        <w:rPr>
          <w:lang w:val="en-US"/>
        </w:rPr>
        <w:t xml:space="preserve"> 23 April 2021</w:t>
      </w:r>
    </w:p>
    <w:p w14:paraId="3B26939F" w14:textId="77777777" w:rsidR="004524AA" w:rsidRPr="004524AA" w:rsidRDefault="004524AA" w:rsidP="004524AA">
      <w:pPr>
        <w:rPr>
          <w:lang w:val="en-US"/>
        </w:rPr>
      </w:pPr>
      <w:r w:rsidRPr="004524AA">
        <w:rPr>
          <w:lang w:val="en-US"/>
        </w:rPr>
        <w:t xml:space="preserve">Merriam-webster (2021). Knowledge Available at: </w:t>
      </w:r>
      <w:hyperlink r:id="rId27" w:history="1">
        <w:r w:rsidRPr="004524AA">
          <w:rPr>
            <w:rStyle w:val="Hyperlink"/>
            <w:lang w:val="en-US"/>
          </w:rPr>
          <w:t>https://www.merriam-webster.com/dictionary/knowledge(2021)</w:t>
        </w:r>
      </w:hyperlink>
      <w:r w:rsidRPr="004524AA">
        <w:rPr>
          <w:lang w:val="en-US"/>
        </w:rPr>
        <w:t xml:space="preserve">. Accessed </w:t>
      </w:r>
      <w:proofErr w:type="gramStart"/>
      <w:r w:rsidRPr="004524AA">
        <w:rPr>
          <w:lang w:val="en-US"/>
        </w:rPr>
        <w:t>at</w:t>
      </w:r>
      <w:proofErr w:type="gramEnd"/>
      <w:r w:rsidRPr="004524AA">
        <w:rPr>
          <w:lang w:val="en-US"/>
        </w:rPr>
        <w:t xml:space="preserve"> 19 April 2021</w:t>
      </w:r>
    </w:p>
    <w:p w14:paraId="51FA180C" w14:textId="77777777" w:rsidR="004524AA" w:rsidRPr="004524AA" w:rsidRDefault="004524AA" w:rsidP="004524AA">
      <w:pPr>
        <w:rPr>
          <w:lang w:val="en-US"/>
        </w:rPr>
      </w:pPr>
      <w:proofErr w:type="spellStart"/>
      <w:r w:rsidRPr="004524AA">
        <w:rPr>
          <w:lang w:val="en-US"/>
        </w:rPr>
        <w:t>Omotayo</w:t>
      </w:r>
      <w:proofErr w:type="spellEnd"/>
      <w:r w:rsidRPr="004524AA">
        <w:rPr>
          <w:lang w:val="en-US"/>
        </w:rPr>
        <w:t xml:space="preserve">, F. (2015). </w:t>
      </w:r>
      <w:r w:rsidRPr="004524AA">
        <w:rPr>
          <w:i/>
          <w:iCs/>
          <w:lang w:val="en-US"/>
        </w:rPr>
        <w:t xml:space="preserve">Knowledge Management as an important tool in </w:t>
      </w:r>
      <w:proofErr w:type="spellStart"/>
      <w:r w:rsidRPr="004524AA">
        <w:rPr>
          <w:i/>
          <w:iCs/>
          <w:lang w:val="en-US"/>
        </w:rPr>
        <w:t>Organisational</w:t>
      </w:r>
      <w:proofErr w:type="spellEnd"/>
      <w:r w:rsidRPr="004524AA">
        <w:rPr>
          <w:i/>
          <w:iCs/>
          <w:lang w:val="en-US"/>
        </w:rPr>
        <w:t xml:space="preserve"> Management</w:t>
      </w:r>
      <w:r w:rsidRPr="004524AA">
        <w:rPr>
          <w:lang w:val="en-US"/>
        </w:rPr>
        <w:t xml:space="preserve">: A Review of Literature. Library Philosophy and Practice (E-Journal). Available at: </w:t>
      </w:r>
      <w:hyperlink r:id="rId28" w:history="1">
        <w:r w:rsidRPr="004524AA">
          <w:rPr>
            <w:rStyle w:val="Hyperlink"/>
            <w:lang w:val="en-US"/>
          </w:rPr>
          <w:t>http://digitalcommons.unl.edu/libphilprac/1238</w:t>
        </w:r>
      </w:hyperlink>
      <w:r w:rsidRPr="004524AA">
        <w:rPr>
          <w:lang w:val="en-US"/>
        </w:rPr>
        <w:t xml:space="preserve"> Accessed </w:t>
      </w:r>
      <w:proofErr w:type="gramStart"/>
      <w:r w:rsidRPr="004524AA">
        <w:rPr>
          <w:lang w:val="en-US"/>
        </w:rPr>
        <w:t>at</w:t>
      </w:r>
      <w:proofErr w:type="gramEnd"/>
      <w:r w:rsidRPr="004524AA">
        <w:rPr>
          <w:lang w:val="en-US"/>
        </w:rPr>
        <w:t xml:space="preserve"> 16 April 2021</w:t>
      </w:r>
    </w:p>
    <w:p w14:paraId="027963AC" w14:textId="77777777" w:rsidR="004524AA" w:rsidRPr="004524AA" w:rsidRDefault="004524AA" w:rsidP="004524AA">
      <w:pPr>
        <w:rPr>
          <w:lang w:val="en-US"/>
        </w:rPr>
      </w:pPr>
      <w:proofErr w:type="spellStart"/>
      <w:r w:rsidRPr="004524AA">
        <w:rPr>
          <w:lang w:val="en-US"/>
        </w:rPr>
        <w:t>Psychologytoday</w:t>
      </w:r>
      <w:proofErr w:type="spellEnd"/>
      <w:r w:rsidRPr="004524AA">
        <w:rPr>
          <w:lang w:val="en-US"/>
        </w:rPr>
        <w:t xml:space="preserve">, (2013). </w:t>
      </w:r>
      <w:r w:rsidRPr="004524AA">
        <w:rPr>
          <w:i/>
          <w:iCs/>
          <w:lang w:val="en-US"/>
        </w:rPr>
        <w:t>What is knowledge brief</w:t>
      </w:r>
      <w:r w:rsidRPr="004524AA">
        <w:rPr>
          <w:lang w:val="en-US"/>
        </w:rPr>
        <w:t xml:space="preserve">. Available at: </w:t>
      </w:r>
      <w:hyperlink r:id="rId29" w:history="1">
        <w:r w:rsidRPr="004524AA">
          <w:rPr>
            <w:rStyle w:val="Hyperlink"/>
            <w:lang w:val="en-US"/>
          </w:rPr>
          <w:t>https://www.</w:t>
        </w:r>
        <w:bookmarkStart w:id="46" w:name="_Hlk69804607"/>
        <w:r w:rsidRPr="004524AA">
          <w:rPr>
            <w:rStyle w:val="Hyperlink"/>
            <w:lang w:val="en-US"/>
          </w:rPr>
          <w:t>psychologytoday</w:t>
        </w:r>
        <w:bookmarkEnd w:id="46"/>
        <w:r w:rsidRPr="004524AA">
          <w:rPr>
            <w:rStyle w:val="Hyperlink"/>
            <w:lang w:val="en-US"/>
          </w:rPr>
          <w:t>.com/gb/blog/theory-knowledge/2013/what-is-knowledge-brief-primer</w:t>
        </w:r>
      </w:hyperlink>
      <w:r w:rsidRPr="004524AA">
        <w:rPr>
          <w:lang w:val="en-US"/>
        </w:rPr>
        <w:t xml:space="preserve">. Accessed </w:t>
      </w:r>
      <w:proofErr w:type="gramStart"/>
      <w:r w:rsidRPr="004524AA">
        <w:rPr>
          <w:lang w:val="en-US"/>
        </w:rPr>
        <w:t>at</w:t>
      </w:r>
      <w:proofErr w:type="gramEnd"/>
      <w:r w:rsidRPr="004524AA">
        <w:rPr>
          <w:lang w:val="en-US"/>
        </w:rPr>
        <w:t xml:space="preserve"> 18 April 2021</w:t>
      </w:r>
    </w:p>
    <w:p w14:paraId="05F172C3" w14:textId="77777777" w:rsidR="004524AA" w:rsidRPr="004524AA" w:rsidRDefault="004524AA" w:rsidP="004524AA">
      <w:pPr>
        <w:rPr>
          <w:lang w:val="en-US"/>
        </w:rPr>
      </w:pPr>
      <w:proofErr w:type="spellStart"/>
      <w:r w:rsidRPr="004524AA">
        <w:rPr>
          <w:lang w:val="en-US"/>
        </w:rPr>
        <w:t>Ritala</w:t>
      </w:r>
      <w:proofErr w:type="spellEnd"/>
      <w:r w:rsidRPr="004524AA">
        <w:rPr>
          <w:lang w:val="en-US"/>
        </w:rPr>
        <w:t xml:space="preserve">, P. And </w:t>
      </w:r>
      <w:proofErr w:type="spellStart"/>
      <w:r w:rsidRPr="004524AA">
        <w:rPr>
          <w:lang w:val="en-US"/>
        </w:rPr>
        <w:t>Wegmann</w:t>
      </w:r>
      <w:proofErr w:type="spellEnd"/>
      <w:r w:rsidRPr="004524AA">
        <w:rPr>
          <w:lang w:val="en-US"/>
        </w:rPr>
        <w:t xml:space="preserve">, A. (2014). </w:t>
      </w:r>
      <w:r w:rsidRPr="004524AA">
        <w:rPr>
          <w:i/>
          <w:iCs/>
          <w:lang w:val="en-US"/>
        </w:rPr>
        <w:t>Coopetition-based business models</w:t>
      </w:r>
      <w:r w:rsidRPr="004524AA">
        <w:rPr>
          <w:lang w:val="en-US"/>
        </w:rPr>
        <w:t xml:space="preserve">: </w:t>
      </w:r>
      <w:r w:rsidRPr="004524AA">
        <w:rPr>
          <w:i/>
          <w:iCs/>
          <w:lang w:val="en-US"/>
        </w:rPr>
        <w:t>The case of Amazon.com</w:t>
      </w:r>
      <w:r w:rsidRPr="004524AA">
        <w:rPr>
          <w:lang w:val="en-US"/>
        </w:rPr>
        <w:t xml:space="preserve">. Industrial Marketing Management, </w:t>
      </w:r>
      <w:r w:rsidRPr="004524AA">
        <w:rPr>
          <w:i/>
          <w:iCs/>
          <w:lang w:val="en-US"/>
        </w:rPr>
        <w:t>43</w:t>
      </w:r>
      <w:r w:rsidRPr="004524AA">
        <w:rPr>
          <w:lang w:val="en-US"/>
        </w:rPr>
        <w:t xml:space="preserve">(2), 236–249. Available at:  </w:t>
      </w:r>
      <w:hyperlink r:id="rId30" w:history="1">
        <w:r w:rsidRPr="004524AA">
          <w:rPr>
            <w:rStyle w:val="Hyperlink"/>
            <w:lang w:val="en-US"/>
          </w:rPr>
          <w:t>https://doi.org/10.1016/j.indmarman.2013.11.005</w:t>
        </w:r>
      </w:hyperlink>
      <w:r w:rsidRPr="004524AA">
        <w:rPr>
          <w:lang w:val="en-US"/>
        </w:rPr>
        <w:t xml:space="preserve">. Accessed </w:t>
      </w:r>
      <w:proofErr w:type="gramStart"/>
      <w:r w:rsidRPr="004524AA">
        <w:rPr>
          <w:lang w:val="en-US"/>
        </w:rPr>
        <w:t>at</w:t>
      </w:r>
      <w:proofErr w:type="gramEnd"/>
      <w:r w:rsidRPr="004524AA">
        <w:rPr>
          <w:lang w:val="en-US"/>
        </w:rPr>
        <w:t xml:space="preserve"> 22 April 2021</w:t>
      </w:r>
    </w:p>
    <w:p w14:paraId="1ACC5BF1" w14:textId="77777777" w:rsidR="004524AA" w:rsidRPr="004524AA" w:rsidRDefault="004524AA" w:rsidP="004524AA">
      <w:pPr>
        <w:rPr>
          <w:lang w:val="en-US"/>
        </w:rPr>
      </w:pPr>
      <w:r w:rsidRPr="004524AA">
        <w:rPr>
          <w:lang w:val="en-US"/>
        </w:rPr>
        <w:t xml:space="preserve">Rivet, D. (2017). </w:t>
      </w:r>
      <w:r w:rsidRPr="004524AA">
        <w:rPr>
          <w:i/>
          <w:iCs/>
          <w:lang w:val="en-US"/>
        </w:rPr>
        <w:t>Amazon 's Superior Innovation</w:t>
      </w:r>
      <w:r w:rsidRPr="004524AA">
        <w:rPr>
          <w:lang w:val="en-US"/>
        </w:rPr>
        <w:t xml:space="preserve">: A Study of Amazon' s corporate structure, CEO, and reasons behind why it has become the most innovative company in today' s market. Available at: In </w:t>
      </w:r>
      <w:r w:rsidRPr="004524AA">
        <w:rPr>
          <w:i/>
          <w:iCs/>
          <w:lang w:val="en-US"/>
        </w:rPr>
        <w:t>https://scholars.unh.edu</w:t>
      </w:r>
      <w:r w:rsidRPr="004524AA">
        <w:rPr>
          <w:lang w:val="en-US"/>
        </w:rPr>
        <w:t xml:space="preserve"> (pp. 1–24). </w:t>
      </w:r>
      <w:hyperlink r:id="rId31" w:history="1">
        <w:r w:rsidRPr="004524AA">
          <w:rPr>
            <w:rStyle w:val="Hyperlink"/>
            <w:lang w:val="en-US"/>
          </w:rPr>
          <w:t>https://scholars.unh.edu/cgi/viewcontent.cgi?article=1347&amp;context=honors</w:t>
        </w:r>
      </w:hyperlink>
      <w:r w:rsidRPr="004524AA">
        <w:rPr>
          <w:lang w:val="en-US"/>
        </w:rPr>
        <w:t>. Accessed at 22April 2021.</w:t>
      </w:r>
    </w:p>
    <w:p w14:paraId="2CEFE065" w14:textId="77777777" w:rsidR="004524AA" w:rsidRPr="004524AA" w:rsidRDefault="004524AA" w:rsidP="004524AA">
      <w:pPr>
        <w:rPr>
          <w:lang w:val="en-US"/>
        </w:rPr>
      </w:pPr>
      <w:proofErr w:type="spellStart"/>
      <w:r w:rsidRPr="004524AA">
        <w:rPr>
          <w:lang w:val="en-US"/>
        </w:rPr>
        <w:t>Robischon</w:t>
      </w:r>
      <w:proofErr w:type="spellEnd"/>
      <w:r w:rsidRPr="004524AA">
        <w:rPr>
          <w:lang w:val="en-US"/>
        </w:rPr>
        <w:t xml:space="preserve">, N. (2017). </w:t>
      </w:r>
      <w:r w:rsidRPr="004524AA">
        <w:rPr>
          <w:i/>
          <w:iCs/>
          <w:lang w:val="en-US"/>
        </w:rPr>
        <w:t xml:space="preserve">Why Amazon Is </w:t>
      </w:r>
      <w:proofErr w:type="gramStart"/>
      <w:r w:rsidRPr="004524AA">
        <w:rPr>
          <w:i/>
          <w:iCs/>
          <w:lang w:val="en-US"/>
        </w:rPr>
        <w:t>The</w:t>
      </w:r>
      <w:proofErr w:type="gramEnd"/>
      <w:r w:rsidRPr="004524AA">
        <w:rPr>
          <w:i/>
          <w:iCs/>
          <w:lang w:val="en-US"/>
        </w:rPr>
        <w:t xml:space="preserve"> World's Most Innovative Company Of 2017</w:t>
      </w:r>
      <w:r w:rsidRPr="004524AA">
        <w:rPr>
          <w:lang w:val="en-US"/>
        </w:rPr>
        <w:t xml:space="preserve">. </w:t>
      </w:r>
      <w:proofErr w:type="spellStart"/>
      <w:r w:rsidRPr="004524AA">
        <w:rPr>
          <w:lang w:val="en-US"/>
        </w:rPr>
        <w:t>Publicaffairs-Sme</w:t>
      </w:r>
      <w:proofErr w:type="spellEnd"/>
      <w:r w:rsidRPr="004524AA">
        <w:rPr>
          <w:lang w:val="en-US"/>
        </w:rPr>
        <w:t xml:space="preserve">. Available at: </w:t>
      </w:r>
      <w:hyperlink r:id="rId32" w:history="1">
        <w:r w:rsidRPr="004524AA">
          <w:rPr>
            <w:rStyle w:val="Hyperlink"/>
            <w:lang w:val="en-US"/>
          </w:rPr>
          <w:t>https://publicaffairs-sme.com/PatriotFamily/wp-content/uploads/2015/01/Why_Amazon_is_most_innovative_company_13_Feb_2017.pdf</w:t>
        </w:r>
      </w:hyperlink>
      <w:r w:rsidRPr="004524AA">
        <w:rPr>
          <w:lang w:val="en-US"/>
        </w:rPr>
        <w:t xml:space="preserve">. Accessed </w:t>
      </w:r>
      <w:proofErr w:type="gramStart"/>
      <w:r w:rsidRPr="004524AA">
        <w:rPr>
          <w:lang w:val="en-US"/>
        </w:rPr>
        <w:t>at</w:t>
      </w:r>
      <w:proofErr w:type="gramEnd"/>
      <w:r w:rsidRPr="004524AA">
        <w:rPr>
          <w:lang w:val="en-US"/>
        </w:rPr>
        <w:t xml:space="preserve"> 23 April 2021</w:t>
      </w:r>
    </w:p>
    <w:p w14:paraId="09804199" w14:textId="77777777" w:rsidR="004524AA" w:rsidRPr="004524AA" w:rsidRDefault="004524AA" w:rsidP="004524AA">
      <w:pPr>
        <w:rPr>
          <w:lang w:val="en-US"/>
        </w:rPr>
      </w:pPr>
      <w:proofErr w:type="spellStart"/>
      <w:r w:rsidRPr="004524AA">
        <w:rPr>
          <w:lang w:val="en-US"/>
        </w:rPr>
        <w:t>Salzano</w:t>
      </w:r>
      <w:proofErr w:type="spellEnd"/>
      <w:r w:rsidRPr="004524AA">
        <w:rPr>
          <w:lang w:val="en-US"/>
        </w:rPr>
        <w:t xml:space="preserve">, K. </w:t>
      </w:r>
      <w:proofErr w:type="spellStart"/>
      <w:r w:rsidRPr="004524AA">
        <w:rPr>
          <w:lang w:val="en-US"/>
        </w:rPr>
        <w:t>Aand</w:t>
      </w:r>
      <w:proofErr w:type="spellEnd"/>
      <w:r w:rsidRPr="004524AA">
        <w:rPr>
          <w:lang w:val="en-US"/>
        </w:rPr>
        <w:t xml:space="preserve"> </w:t>
      </w:r>
      <w:proofErr w:type="spellStart"/>
      <w:r w:rsidRPr="004524AA">
        <w:rPr>
          <w:lang w:val="en-US"/>
        </w:rPr>
        <w:t>Petree</w:t>
      </w:r>
      <w:proofErr w:type="spellEnd"/>
      <w:r w:rsidRPr="004524AA">
        <w:rPr>
          <w:lang w:val="en-US"/>
        </w:rPr>
        <w:t xml:space="preserve">, T. (2016). </w:t>
      </w:r>
      <w:r w:rsidRPr="004524AA">
        <w:rPr>
          <w:i/>
          <w:iCs/>
          <w:lang w:val="en-US"/>
        </w:rPr>
        <w:t>A Knowledge Management Framework and Approach for Clinical Development</w:t>
      </w:r>
      <w:r w:rsidRPr="004524AA">
        <w:rPr>
          <w:lang w:val="en-US"/>
        </w:rPr>
        <w:t xml:space="preserve">. Therapeutic Innovation &amp; Regulatory Science, 50(5), 536–545. Available at: </w:t>
      </w:r>
      <w:hyperlink r:id="rId33" w:history="1">
        <w:r w:rsidRPr="004524AA">
          <w:rPr>
            <w:rStyle w:val="Hyperlink"/>
            <w:lang w:val="en-US"/>
          </w:rPr>
          <w:t>https://doi.org/10.1177/2168479016664773</w:t>
        </w:r>
      </w:hyperlink>
      <w:r w:rsidRPr="004524AA">
        <w:rPr>
          <w:lang w:val="en-US"/>
        </w:rPr>
        <w:t>. Accessed at: 21 April 2021</w:t>
      </w:r>
    </w:p>
    <w:p w14:paraId="18613D93" w14:textId="77777777" w:rsidR="004524AA" w:rsidRPr="004524AA" w:rsidRDefault="004524AA" w:rsidP="004524AA">
      <w:pPr>
        <w:rPr>
          <w:lang w:val="en-US"/>
        </w:rPr>
      </w:pPr>
      <w:r w:rsidRPr="004524AA">
        <w:rPr>
          <w:lang w:val="en-US"/>
        </w:rPr>
        <w:t xml:space="preserve">Slideshare.net, (2019). Amazon knowledge management. Available at:  </w:t>
      </w:r>
      <w:hyperlink r:id="rId34" w:history="1">
        <w:r w:rsidRPr="004524AA">
          <w:rPr>
            <w:rStyle w:val="Hyperlink"/>
            <w:lang w:val="en-US"/>
          </w:rPr>
          <w:t>https://www.slideshare.net/SiamakAhmadzadehBazz/mis-amazonknowledge-management</w:t>
        </w:r>
      </w:hyperlink>
      <w:r w:rsidRPr="004524AA">
        <w:rPr>
          <w:lang w:val="en-US"/>
        </w:rPr>
        <w:t>. Accessed at 16April 2021.</w:t>
      </w:r>
    </w:p>
    <w:p w14:paraId="6583E7F6" w14:textId="77777777" w:rsidR="004524AA" w:rsidRPr="004524AA" w:rsidRDefault="004524AA" w:rsidP="004524AA">
      <w:pPr>
        <w:rPr>
          <w:lang w:val="en-US"/>
        </w:rPr>
      </w:pPr>
      <w:r w:rsidRPr="004524AA">
        <w:rPr>
          <w:lang w:val="en-US"/>
        </w:rPr>
        <w:t xml:space="preserve">Strawser, C. (2000). </w:t>
      </w:r>
      <w:r w:rsidRPr="004524AA">
        <w:rPr>
          <w:i/>
          <w:iCs/>
          <w:lang w:val="en-US"/>
        </w:rPr>
        <w:t>Building Effective Knowledge Management Solutions</w:t>
      </w:r>
      <w:r w:rsidRPr="004524AA">
        <w:rPr>
          <w:lang w:val="en-US"/>
        </w:rPr>
        <w:t xml:space="preserve">. JOURNAL of HEALTHCARE INFORMATION MANAGEMENT ®, 14(1). Available at: </w:t>
      </w:r>
      <w:hyperlink r:id="rId35" w:history="1">
        <w:r w:rsidRPr="004524AA">
          <w:rPr>
            <w:rStyle w:val="Hyperlink"/>
            <w:lang w:val="en-US"/>
          </w:rPr>
          <w:t>https://s3.amazonaws.com/rdcms-himss/files/production/public/HIMSSorg/Content/files/jhim/14-1/him14109.pdf</w:t>
        </w:r>
      </w:hyperlink>
      <w:r w:rsidRPr="004524AA">
        <w:rPr>
          <w:lang w:val="en-US"/>
        </w:rPr>
        <w:t>. Accessed 19 April 2021.</w:t>
      </w:r>
    </w:p>
    <w:p w14:paraId="1066A95D" w14:textId="77777777" w:rsidR="004524AA" w:rsidRPr="004524AA" w:rsidRDefault="004524AA" w:rsidP="004524AA">
      <w:pPr>
        <w:rPr>
          <w:lang w:val="en-US"/>
        </w:rPr>
      </w:pPr>
      <w:proofErr w:type="spellStart"/>
      <w:r w:rsidRPr="004524AA">
        <w:rPr>
          <w:lang w:val="en-US"/>
        </w:rPr>
        <w:t>Tibben</w:t>
      </w:r>
      <w:proofErr w:type="spellEnd"/>
      <w:r w:rsidRPr="004524AA">
        <w:rPr>
          <w:lang w:val="en-US"/>
        </w:rPr>
        <w:t xml:space="preserve"> W (2006): </w:t>
      </w:r>
      <w:r w:rsidRPr="004524AA">
        <w:rPr>
          <w:i/>
          <w:iCs/>
          <w:lang w:val="en-US"/>
        </w:rPr>
        <w:t>Unlocking the secrets of Amazon</w:t>
      </w:r>
      <w:r w:rsidRPr="004524AA">
        <w:rPr>
          <w:lang w:val="en-US"/>
        </w:rPr>
        <w:t xml:space="preserve">: understanding tacit knowledge and its </w:t>
      </w:r>
    </w:p>
    <w:p w14:paraId="4D7C209D" w14:textId="77777777" w:rsidR="004524AA" w:rsidRPr="004524AA" w:rsidRDefault="004524AA" w:rsidP="004524AA">
      <w:pPr>
        <w:rPr>
          <w:lang w:val="en-US"/>
        </w:rPr>
      </w:pPr>
      <w:r w:rsidRPr="004524AA">
        <w:rPr>
          <w:lang w:val="en-US"/>
        </w:rPr>
        <w:t xml:space="preserve">implications for e-business: Available at: </w:t>
      </w:r>
      <w:hyperlink r:id="rId36" w:history="1">
        <w:r w:rsidRPr="004524AA">
          <w:rPr>
            <w:rStyle w:val="Hyperlink"/>
            <w:lang w:val="en-US"/>
          </w:rPr>
          <w:t>https://ro.uow.edu.au/cgi/viewcontent.cgi?article=10306&amp;context=infopapers.Accessed</w:t>
        </w:r>
      </w:hyperlink>
      <w:r w:rsidRPr="004524AA">
        <w:rPr>
          <w:lang w:val="en-US"/>
        </w:rPr>
        <w:t xml:space="preserve"> at 22/April 2021</w:t>
      </w:r>
    </w:p>
    <w:p w14:paraId="2DFBF9FB" w14:textId="77777777" w:rsidR="004524AA" w:rsidRPr="004524AA" w:rsidRDefault="004524AA" w:rsidP="004524AA">
      <w:pPr>
        <w:rPr>
          <w:lang w:val="en-US"/>
        </w:rPr>
      </w:pPr>
      <w:proofErr w:type="spellStart"/>
      <w:r w:rsidRPr="004524AA">
        <w:rPr>
          <w:lang w:val="en-US"/>
        </w:rPr>
        <w:t>Vaiappuri</w:t>
      </w:r>
      <w:proofErr w:type="spellEnd"/>
      <w:r w:rsidRPr="004524AA">
        <w:rPr>
          <w:lang w:val="en-US"/>
        </w:rPr>
        <w:t xml:space="preserve">, S. K. N. and Mukherjee, A. (2016). </w:t>
      </w:r>
      <w:r w:rsidRPr="004524AA">
        <w:rPr>
          <w:i/>
          <w:iCs/>
          <w:lang w:val="en-US"/>
        </w:rPr>
        <w:t>An Empirical View of Knowledge Management</w:t>
      </w:r>
      <w:r w:rsidRPr="004524AA">
        <w:rPr>
          <w:lang w:val="en-US"/>
        </w:rPr>
        <w:t xml:space="preserve">. Handbook of Research on Global Supply Chain Management, 452–465.Available at: </w:t>
      </w:r>
      <w:hyperlink r:id="rId37" w:history="1">
        <w:r w:rsidRPr="004524AA">
          <w:rPr>
            <w:rStyle w:val="Hyperlink"/>
            <w:lang w:val="en-US"/>
          </w:rPr>
          <w:t>https://doi.org/10.4018/978-1-4666-9639-6.ch025</w:t>
        </w:r>
      </w:hyperlink>
      <w:r w:rsidRPr="004524AA">
        <w:rPr>
          <w:lang w:val="en-US"/>
        </w:rPr>
        <w:t xml:space="preserve">. Accessed </w:t>
      </w:r>
      <w:proofErr w:type="gramStart"/>
      <w:r w:rsidRPr="004524AA">
        <w:rPr>
          <w:lang w:val="en-US"/>
        </w:rPr>
        <w:t>at</w:t>
      </w:r>
      <w:proofErr w:type="gramEnd"/>
      <w:r w:rsidRPr="004524AA">
        <w:rPr>
          <w:lang w:val="en-US"/>
        </w:rPr>
        <w:t xml:space="preserve"> 18 April 2021</w:t>
      </w:r>
    </w:p>
    <w:p w14:paraId="36B1EEF2" w14:textId="77777777" w:rsidR="004524AA" w:rsidRPr="004524AA" w:rsidRDefault="004524AA" w:rsidP="004524AA">
      <w:pPr>
        <w:rPr>
          <w:lang w:val="en-US"/>
        </w:rPr>
      </w:pPr>
      <w:r w:rsidRPr="004524AA">
        <w:rPr>
          <w:lang w:val="en-US"/>
        </w:rPr>
        <w:t xml:space="preserve">Valamis.com, (2019). Knowledge management. </w:t>
      </w:r>
      <w:proofErr w:type="spellStart"/>
      <w:proofErr w:type="gramStart"/>
      <w:r w:rsidRPr="004524AA">
        <w:rPr>
          <w:lang w:val="en-US"/>
        </w:rPr>
        <w:t>Avai;able</w:t>
      </w:r>
      <w:proofErr w:type="spellEnd"/>
      <w:proofErr w:type="gramEnd"/>
      <w:r w:rsidRPr="004524AA">
        <w:rPr>
          <w:lang w:val="en-US"/>
        </w:rPr>
        <w:t xml:space="preserve"> at: </w:t>
      </w:r>
      <w:hyperlink r:id="rId38" w:history="1">
        <w:r w:rsidRPr="004524AA">
          <w:rPr>
            <w:rStyle w:val="Hyperlink"/>
            <w:lang w:val="en-US"/>
          </w:rPr>
          <w:t>https://www.valamis.com/hub/knowledge-management</w:t>
        </w:r>
      </w:hyperlink>
      <w:r w:rsidRPr="004524AA">
        <w:rPr>
          <w:lang w:val="en-US"/>
        </w:rPr>
        <w:t xml:space="preserve">. Accessed </w:t>
      </w:r>
      <w:proofErr w:type="gramStart"/>
      <w:r w:rsidRPr="004524AA">
        <w:rPr>
          <w:lang w:val="en-US"/>
        </w:rPr>
        <w:t>at</w:t>
      </w:r>
      <w:proofErr w:type="gramEnd"/>
      <w:r w:rsidRPr="004524AA">
        <w:rPr>
          <w:lang w:val="en-US"/>
        </w:rPr>
        <w:t xml:space="preserve"> 26 April 2021</w:t>
      </w:r>
    </w:p>
    <w:p w14:paraId="63288ECE" w14:textId="77777777" w:rsidR="004524AA" w:rsidRPr="004524AA" w:rsidRDefault="004524AA" w:rsidP="004524AA">
      <w:pPr>
        <w:rPr>
          <w:lang w:val="en-US"/>
        </w:rPr>
      </w:pPr>
      <w:r w:rsidRPr="004524AA">
        <w:rPr>
          <w:lang w:val="en-US"/>
        </w:rPr>
        <w:t xml:space="preserve">Wu, I. </w:t>
      </w:r>
      <w:proofErr w:type="gramStart"/>
      <w:r w:rsidRPr="004524AA">
        <w:rPr>
          <w:lang w:val="en-US"/>
        </w:rPr>
        <w:t>L.</w:t>
      </w:r>
      <w:proofErr w:type="gramEnd"/>
      <w:r w:rsidRPr="004524AA">
        <w:rPr>
          <w:lang w:val="en-US"/>
        </w:rPr>
        <w:t xml:space="preserve"> and Hu, Y.P. (2018). </w:t>
      </w:r>
      <w:r w:rsidRPr="004524AA">
        <w:rPr>
          <w:i/>
          <w:iCs/>
          <w:lang w:val="en-US"/>
        </w:rPr>
        <w:t>Open innovation-based knowledge management implementation</w:t>
      </w:r>
      <w:r w:rsidRPr="004524AA">
        <w:rPr>
          <w:lang w:val="en-US"/>
        </w:rPr>
        <w:t xml:space="preserve">: a mediating role of knowledge management design. Journal of Knowledge Management, </w:t>
      </w:r>
      <w:r w:rsidRPr="004524AA">
        <w:rPr>
          <w:i/>
          <w:iCs/>
          <w:lang w:val="en-US"/>
        </w:rPr>
        <w:t>22</w:t>
      </w:r>
      <w:r w:rsidRPr="004524AA">
        <w:rPr>
          <w:lang w:val="en-US"/>
        </w:rPr>
        <w:t xml:space="preserve">(8), 1736–1756. Available at: </w:t>
      </w:r>
      <w:hyperlink r:id="rId39" w:history="1">
        <w:r w:rsidRPr="004524AA">
          <w:rPr>
            <w:rStyle w:val="Hyperlink"/>
            <w:lang w:val="en-US"/>
          </w:rPr>
          <w:t>https://doi.org/10.1108/jkm-06-2016-0238</w:t>
        </w:r>
      </w:hyperlink>
      <w:r w:rsidRPr="004524AA">
        <w:rPr>
          <w:lang w:val="en-US"/>
        </w:rPr>
        <w:t xml:space="preserve">. Accessed </w:t>
      </w:r>
      <w:proofErr w:type="gramStart"/>
      <w:r w:rsidRPr="004524AA">
        <w:rPr>
          <w:lang w:val="en-US"/>
        </w:rPr>
        <w:t>at</w:t>
      </w:r>
      <w:proofErr w:type="gramEnd"/>
      <w:r w:rsidRPr="004524AA">
        <w:rPr>
          <w:lang w:val="en-US"/>
        </w:rPr>
        <w:t xml:space="preserve"> 24 April 2021</w:t>
      </w:r>
    </w:p>
    <w:p w14:paraId="25FB6D53" w14:textId="77777777" w:rsidR="004524AA" w:rsidRPr="004524AA" w:rsidRDefault="004524AA" w:rsidP="004524AA">
      <w:pPr>
        <w:rPr>
          <w:lang w:val="en-US"/>
        </w:rPr>
      </w:pPr>
      <w:proofErr w:type="spellStart"/>
      <w:r w:rsidRPr="004524AA">
        <w:rPr>
          <w:lang w:val="en-US"/>
        </w:rPr>
        <w:t>Youtube</w:t>
      </w:r>
      <w:proofErr w:type="spellEnd"/>
      <w:r w:rsidRPr="004524AA">
        <w:rPr>
          <w:lang w:val="en-US"/>
        </w:rPr>
        <w:t xml:space="preserve">, (2020): </w:t>
      </w:r>
      <w:proofErr w:type="gramStart"/>
      <w:r w:rsidRPr="004524AA">
        <w:rPr>
          <w:i/>
          <w:iCs/>
          <w:lang w:val="en-US"/>
        </w:rPr>
        <w:t>Amazons</w:t>
      </w:r>
      <w:proofErr w:type="gramEnd"/>
      <w:r w:rsidRPr="004524AA">
        <w:rPr>
          <w:i/>
          <w:iCs/>
          <w:lang w:val="en-US"/>
        </w:rPr>
        <w:t xml:space="preserve"> warehouse. </w:t>
      </w:r>
      <w:r w:rsidRPr="004524AA">
        <w:rPr>
          <w:lang w:val="en-US"/>
        </w:rPr>
        <w:t xml:space="preserve">Available at </w:t>
      </w:r>
      <w:hyperlink r:id="rId40" w:history="1">
        <w:r w:rsidRPr="004524AA">
          <w:rPr>
            <w:rStyle w:val="Hyperlink"/>
            <w:lang w:val="en-US"/>
          </w:rPr>
          <w:t>https://www.youtube.com/watch?v=IMPbKVb8y8s</w:t>
        </w:r>
      </w:hyperlink>
      <w:r w:rsidRPr="004524AA">
        <w:rPr>
          <w:lang w:val="en-US"/>
        </w:rPr>
        <w:t xml:space="preserve">. Accessed </w:t>
      </w:r>
      <w:proofErr w:type="gramStart"/>
      <w:r w:rsidRPr="004524AA">
        <w:rPr>
          <w:lang w:val="en-US"/>
        </w:rPr>
        <w:t>At</w:t>
      </w:r>
      <w:proofErr w:type="gramEnd"/>
      <w:r w:rsidRPr="004524AA">
        <w:rPr>
          <w:lang w:val="en-US"/>
        </w:rPr>
        <w:t xml:space="preserve"> 24 April 2021</w:t>
      </w:r>
    </w:p>
    <w:p w14:paraId="399DBFA0" w14:textId="77777777" w:rsidR="004524AA" w:rsidRPr="004524AA" w:rsidRDefault="004524AA" w:rsidP="004524AA">
      <w:pPr>
        <w:rPr>
          <w:lang w:val="en-US"/>
        </w:rPr>
      </w:pPr>
      <w:proofErr w:type="spellStart"/>
      <w:r w:rsidRPr="004524AA">
        <w:rPr>
          <w:lang w:val="en-US"/>
        </w:rPr>
        <w:t>Youtube</w:t>
      </w:r>
      <w:proofErr w:type="spellEnd"/>
      <w:r w:rsidRPr="004524AA">
        <w:rPr>
          <w:lang w:val="en-US"/>
        </w:rPr>
        <w:t xml:space="preserve">, (2016). </w:t>
      </w:r>
      <w:r w:rsidRPr="004524AA">
        <w:rPr>
          <w:i/>
          <w:iCs/>
          <w:lang w:val="en-US"/>
        </w:rPr>
        <w:t xml:space="preserve">How Big Data Is Used </w:t>
      </w:r>
      <w:proofErr w:type="gramStart"/>
      <w:r w:rsidRPr="004524AA">
        <w:rPr>
          <w:i/>
          <w:iCs/>
          <w:lang w:val="en-US"/>
        </w:rPr>
        <w:t>In</w:t>
      </w:r>
      <w:proofErr w:type="gramEnd"/>
      <w:r w:rsidRPr="004524AA">
        <w:rPr>
          <w:i/>
          <w:iCs/>
          <w:lang w:val="en-US"/>
        </w:rPr>
        <w:t xml:space="preserve"> Amazon Recommendation Systems</w:t>
      </w:r>
      <w:r w:rsidRPr="004524AA">
        <w:rPr>
          <w:lang w:val="en-US"/>
        </w:rPr>
        <w:t xml:space="preserve">. Available at: </w:t>
      </w:r>
      <w:hyperlink r:id="rId41" w:history="1">
        <w:r w:rsidRPr="004524AA">
          <w:rPr>
            <w:rStyle w:val="Hyperlink"/>
            <w:lang w:val="en-US"/>
          </w:rPr>
          <w:t>https://www.youtube.com/watch?v=S4RL6prqtGQ</w:t>
        </w:r>
      </w:hyperlink>
      <w:r w:rsidRPr="004524AA">
        <w:rPr>
          <w:lang w:val="en-US"/>
        </w:rPr>
        <w:t>. Accessed at: 27 April 2021</w:t>
      </w:r>
    </w:p>
    <w:p w14:paraId="6A91EAEE" w14:textId="77777777" w:rsidR="004524AA" w:rsidRPr="00A35CE4" w:rsidRDefault="004524AA" w:rsidP="00A35CE4">
      <w:pPr>
        <w:rPr>
          <w:lang w:val="en-US"/>
        </w:rPr>
      </w:pPr>
    </w:p>
    <w:p w14:paraId="6F74A856" w14:textId="77777777" w:rsidR="00C11E24" w:rsidRPr="00C11E24" w:rsidRDefault="00C11E24" w:rsidP="00C11E24">
      <w:pPr>
        <w:rPr>
          <w:lang w:val="en-US"/>
        </w:rPr>
      </w:pPr>
    </w:p>
    <w:p w14:paraId="6AF9D55C" w14:textId="77777777" w:rsidR="00894670" w:rsidRPr="00432A8E" w:rsidRDefault="00894670" w:rsidP="00432A8E">
      <w:pPr>
        <w:rPr>
          <w:lang w:val="en-US"/>
        </w:rPr>
      </w:pPr>
    </w:p>
    <w:p w14:paraId="6FD1ECE7" w14:textId="77777777" w:rsidR="00F54597" w:rsidRPr="00F54597" w:rsidRDefault="00F54597" w:rsidP="00F54597">
      <w:pPr>
        <w:rPr>
          <w:lang w:val="en-US"/>
        </w:rPr>
      </w:pPr>
    </w:p>
    <w:p w14:paraId="42479BCC" w14:textId="77777777" w:rsidR="00F54597" w:rsidRPr="00F54597" w:rsidRDefault="00F54597" w:rsidP="00F54597">
      <w:pPr>
        <w:rPr>
          <w:lang w:val="en-US"/>
        </w:rPr>
      </w:pPr>
    </w:p>
    <w:p w14:paraId="5030AAFD" w14:textId="77777777" w:rsidR="00F54597" w:rsidRPr="00F54597" w:rsidRDefault="00F54597" w:rsidP="00F54597">
      <w:pPr>
        <w:rPr>
          <w:lang w:val="en-US"/>
        </w:rPr>
      </w:pPr>
    </w:p>
    <w:p w14:paraId="761C897E" w14:textId="77777777" w:rsidR="00F54597" w:rsidRPr="00F54597" w:rsidRDefault="00F54597" w:rsidP="00F54597">
      <w:pPr>
        <w:rPr>
          <w:lang w:val="en-US"/>
        </w:rPr>
      </w:pPr>
    </w:p>
    <w:p w14:paraId="3FD3A1F5" w14:textId="77777777" w:rsidR="00F54597" w:rsidRPr="00F54597" w:rsidRDefault="00F54597" w:rsidP="00F54597">
      <w:pPr>
        <w:rPr>
          <w:lang w:val="en-US"/>
        </w:rPr>
      </w:pPr>
    </w:p>
    <w:p w14:paraId="34F8FF28" w14:textId="77777777" w:rsidR="00F54597" w:rsidRPr="00F54597" w:rsidRDefault="00F54597" w:rsidP="00F54597">
      <w:pPr>
        <w:rPr>
          <w:lang w:val="en-US"/>
        </w:rPr>
      </w:pPr>
    </w:p>
    <w:p w14:paraId="4F61827D" w14:textId="77777777" w:rsidR="00F54597" w:rsidRPr="00F54597" w:rsidRDefault="00F54597" w:rsidP="00F54597">
      <w:pPr>
        <w:rPr>
          <w:lang w:val="en-US"/>
        </w:rPr>
      </w:pPr>
    </w:p>
    <w:p w14:paraId="7475D913" w14:textId="77777777" w:rsidR="00F54597" w:rsidRPr="00F54597" w:rsidRDefault="00F54597" w:rsidP="00F54597">
      <w:pPr>
        <w:rPr>
          <w:lang w:val="en-US"/>
        </w:rPr>
      </w:pPr>
    </w:p>
    <w:p w14:paraId="660A38B7" w14:textId="77777777" w:rsidR="00D163AB" w:rsidRDefault="00D163AB"/>
    <w:sectPr w:rsidR="00D163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597"/>
    <w:rsid w:val="00081E9E"/>
    <w:rsid w:val="001E3C7C"/>
    <w:rsid w:val="00290164"/>
    <w:rsid w:val="003060CF"/>
    <w:rsid w:val="00362ABA"/>
    <w:rsid w:val="003702D8"/>
    <w:rsid w:val="00431F77"/>
    <w:rsid w:val="00432A8E"/>
    <w:rsid w:val="004524AA"/>
    <w:rsid w:val="00462861"/>
    <w:rsid w:val="004A3BCE"/>
    <w:rsid w:val="004A5B91"/>
    <w:rsid w:val="0077533B"/>
    <w:rsid w:val="00791DD5"/>
    <w:rsid w:val="00795500"/>
    <w:rsid w:val="007F268A"/>
    <w:rsid w:val="00894670"/>
    <w:rsid w:val="00994255"/>
    <w:rsid w:val="009A78A7"/>
    <w:rsid w:val="009C36F6"/>
    <w:rsid w:val="00A35CE4"/>
    <w:rsid w:val="00B85319"/>
    <w:rsid w:val="00B934A5"/>
    <w:rsid w:val="00C11E24"/>
    <w:rsid w:val="00CB2ABA"/>
    <w:rsid w:val="00CC235A"/>
    <w:rsid w:val="00D163AB"/>
    <w:rsid w:val="00D41192"/>
    <w:rsid w:val="00D5259A"/>
    <w:rsid w:val="00D637BC"/>
    <w:rsid w:val="00E32572"/>
    <w:rsid w:val="00E94C99"/>
    <w:rsid w:val="00F52606"/>
    <w:rsid w:val="00F54597"/>
    <w:rsid w:val="00F66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4DA9B"/>
  <w15:chartTrackingRefBased/>
  <w15:docId w15:val="{CEBBBA45-00BC-4EF6-A5B4-F79C50FD9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861"/>
  </w:style>
  <w:style w:type="paragraph" w:styleId="Heading1">
    <w:name w:val="heading 1"/>
    <w:basedOn w:val="Normal"/>
    <w:next w:val="Normal"/>
    <w:link w:val="Heading1Char"/>
    <w:uiPriority w:val="9"/>
    <w:qFormat/>
    <w:rsid w:val="004628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24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24AA"/>
    <w:rPr>
      <w:color w:val="0563C1" w:themeColor="hyperlink"/>
      <w:u w:val="single"/>
    </w:rPr>
  </w:style>
  <w:style w:type="character" w:styleId="UnresolvedMention">
    <w:name w:val="Unresolved Mention"/>
    <w:basedOn w:val="DefaultParagraphFont"/>
    <w:uiPriority w:val="99"/>
    <w:semiHidden/>
    <w:unhideWhenUsed/>
    <w:rsid w:val="004524AA"/>
    <w:rPr>
      <w:color w:val="605E5C"/>
      <w:shd w:val="clear" w:color="auto" w:fill="E1DFDD"/>
    </w:rPr>
  </w:style>
  <w:style w:type="character" w:customStyle="1" w:styleId="Heading1Char">
    <w:name w:val="Heading 1 Char"/>
    <w:basedOn w:val="DefaultParagraphFont"/>
    <w:link w:val="Heading1"/>
    <w:uiPriority w:val="9"/>
    <w:rsid w:val="004628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24AA"/>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462861"/>
    <w:pPr>
      <w:spacing w:after="0" w:line="240" w:lineRule="auto"/>
    </w:pPr>
  </w:style>
  <w:style w:type="paragraph" w:styleId="TOCHeading">
    <w:name w:val="TOC Heading"/>
    <w:basedOn w:val="Heading1"/>
    <w:next w:val="Normal"/>
    <w:uiPriority w:val="39"/>
    <w:unhideWhenUsed/>
    <w:qFormat/>
    <w:rsid w:val="00462861"/>
    <w:pPr>
      <w:outlineLvl w:val="9"/>
    </w:pPr>
    <w:rPr>
      <w:lang w:val="en-US"/>
    </w:rPr>
  </w:style>
  <w:style w:type="paragraph" w:styleId="TOC1">
    <w:name w:val="toc 1"/>
    <w:basedOn w:val="Normal"/>
    <w:next w:val="Normal"/>
    <w:autoRedefine/>
    <w:uiPriority w:val="39"/>
    <w:unhideWhenUsed/>
    <w:rsid w:val="00462861"/>
    <w:pPr>
      <w:spacing w:after="100"/>
    </w:pPr>
  </w:style>
  <w:style w:type="paragraph" w:styleId="TOC2">
    <w:name w:val="toc 2"/>
    <w:basedOn w:val="Normal"/>
    <w:next w:val="Normal"/>
    <w:autoRedefine/>
    <w:uiPriority w:val="39"/>
    <w:unhideWhenUsed/>
    <w:rsid w:val="004628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stevedenning/2019/06/02/how-amazon-became-agile/?sh=7305cbd631aa" TargetMode="External"/><Relationship Id="rId18" Type="http://schemas.openxmlformats.org/officeDocument/2006/relationships/hyperlink" Target="https://www.thestreet.com/investing/amazons-biggest-challenges-for-2020" TargetMode="External"/><Relationship Id="rId26" Type="http://schemas.openxmlformats.org/officeDocument/2006/relationships/hyperlink" Target="https://doi.org/10.1108/00251740010373458" TargetMode="External"/><Relationship Id="rId39" Type="http://schemas.openxmlformats.org/officeDocument/2006/relationships/hyperlink" Target="https://doi.org/10.1108/jkm-06-2016-0238" TargetMode="External"/><Relationship Id="rId21" Type="http://schemas.openxmlformats.org/officeDocument/2006/relationships/hyperlink" Target="https://jarche.com/2013/10/pushing-and-pulling-tacit-knowledge/" TargetMode="External"/><Relationship Id="rId34" Type="http://schemas.openxmlformats.org/officeDocument/2006/relationships/hyperlink" Target="https://www.slideshare.net/SiamakAhmadzadehBazz/mis-amazonknowledge-management" TargetMode="External"/><Relationship Id="rId42"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evocreative.com/?evo_blog_articles=/techniques-amazon-use-online-boost-sales" TargetMode="External"/><Relationship Id="rId20" Type="http://schemas.openxmlformats.org/officeDocument/2006/relationships/hyperlink" Target="https://imanage.com/form-pages/download-making-knowledge-work-report/?utm_medium=search-paid&amp;utm_source=google&amp;utm_campaign=mkw-wp" TargetMode="External"/><Relationship Id="rId29" Type="http://schemas.openxmlformats.org/officeDocument/2006/relationships/hyperlink" Target="https://www.psychologytoday.com/gb/blog/theory-knowledge/2013/what-is-knowledge-brief-primer" TargetMode="External"/><Relationship Id="rId41" Type="http://schemas.openxmlformats.org/officeDocument/2006/relationships/hyperlink" Target="https://www.youtube.com/watch?v=S4RL6prqtGQ"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bbc.co.uk/programmes/p09ck61l" TargetMode="External"/><Relationship Id="rId24" Type="http://schemas.openxmlformats.org/officeDocument/2006/relationships/hyperlink" Target="https://doi.org/10.5937/jouproman6-19264" TargetMode="External"/><Relationship Id="rId32" Type="http://schemas.openxmlformats.org/officeDocument/2006/relationships/hyperlink" Target="https://publicaffairs-sme.com/PatriotFamily/wp-content/uploads/2015/01/Why_Amazon_is_most_innovative_company_13_Feb_2017.pdf" TargetMode="External"/><Relationship Id="rId37" Type="http://schemas.openxmlformats.org/officeDocument/2006/relationships/hyperlink" Target="https://doi.org/10.4018/978-1-4666-9639-6.ch025" TargetMode="External"/><Relationship Id="rId40" Type="http://schemas.openxmlformats.org/officeDocument/2006/relationships/hyperlink" Target="https://www.youtube.com/watch?v=IMPbKVb8y8s" TargetMode="External"/><Relationship Id="rId5" Type="http://schemas.openxmlformats.org/officeDocument/2006/relationships/image" Target="media/image1.png"/><Relationship Id="rId15" Type="http://schemas.openxmlformats.org/officeDocument/2006/relationships/hyperlink" Target="https://doi.org/10.3389/fpsyg.2019.02730" TargetMode="External"/><Relationship Id="rId23" Type="http://schemas.openxmlformats.org/officeDocument/2006/relationships/hyperlink" Target="https://doi.org/10.4018/978-1-5225-3725-0.ch004" TargetMode="External"/><Relationship Id="rId28" Type="http://schemas.openxmlformats.org/officeDocument/2006/relationships/hyperlink" Target="http://digitalcommons.unl.edu/libphilprac/1238" TargetMode="External"/><Relationship Id="rId36" Type="http://schemas.openxmlformats.org/officeDocument/2006/relationships/hyperlink" Target="https://ro.uow.edu.au/cgi/viewcontent.cgi?article=10306&amp;context=infopapers.Accessed" TargetMode="External"/><Relationship Id="rId10" Type="http://schemas.openxmlformats.org/officeDocument/2006/relationships/hyperlink" Target="https://doi.org/10.32535/jcda.v2i2.517" TargetMode="External"/><Relationship Id="rId19" Type="http://schemas.openxmlformats.org/officeDocument/2006/relationships/hyperlink" Target="https://www.johngirard.net/km/" TargetMode="External"/><Relationship Id="rId31" Type="http://schemas.openxmlformats.org/officeDocument/2006/relationships/hyperlink" Target="https://scholars.unh.edu/cgi/viewcontent.cgi?article=1347&amp;context=honors" TargetMode="External"/><Relationship Id="rId4" Type="http://schemas.openxmlformats.org/officeDocument/2006/relationships/webSettings" Target="webSettings.xml"/><Relationship Id="rId9" Type="http://schemas.openxmlformats.org/officeDocument/2006/relationships/hyperlink" Target="https://doi.org/10.7176/ikm/10-2-05" TargetMode="External"/><Relationship Id="rId14" Type="http://schemas.openxmlformats.org/officeDocument/2006/relationships/hyperlink" Target="https://research-methodology.net/amazon-business-strategy-benefiting-cost-leadership-diversification" TargetMode="External"/><Relationship Id="rId22" Type="http://schemas.openxmlformats.org/officeDocument/2006/relationships/hyperlink" Target="https://doi.org/10.5296/ber.v4i2.6594" TargetMode="External"/><Relationship Id="rId27" Type="http://schemas.openxmlformats.org/officeDocument/2006/relationships/hyperlink" Target="https://www.merriam-webster.com/dictionary/knowledge(2021)" TargetMode="External"/><Relationship Id="rId30" Type="http://schemas.openxmlformats.org/officeDocument/2006/relationships/hyperlink" Target="https://doi.org/10.1016/j.indmarman.2013.11.005" TargetMode="External"/><Relationship Id="rId35" Type="http://schemas.openxmlformats.org/officeDocument/2006/relationships/hyperlink" Target="https://s3.amazonaws.com/rdcms-himss/files/production/public/HIMSSorg/Content/files/jhim/14-1/him14109.pdf" TargetMode="External"/><Relationship Id="rId43" Type="http://schemas.openxmlformats.org/officeDocument/2006/relationships/theme" Target="theme/theme1.xml"/><Relationship Id="rId8" Type="http://schemas.openxmlformats.org/officeDocument/2006/relationships/hyperlink" Target="https://doi.org/10.5430/mos.v6n1p19" TargetMode="External"/><Relationship Id="rId3" Type="http://schemas.openxmlformats.org/officeDocument/2006/relationships/settings" Target="settings.xml"/><Relationship Id="rId12" Type="http://schemas.openxmlformats.org/officeDocument/2006/relationships/hyperlink" Target="http://www.questjournals.org/jrbm/papers/vol4-issue11/B4111117.pdf" TargetMode="External"/><Relationship Id="rId17" Type="http://schemas.openxmlformats.org/officeDocument/2006/relationships/hyperlink" Target="https://www.forbes.com/sites/jonathanponciano/2020/08/26/worlds-richest-billionaire-jeff-bezos-first-200-billion/?sh=f98a3444db7b" TargetMode="External"/><Relationship Id="rId25" Type="http://schemas.openxmlformats.org/officeDocument/2006/relationships/hyperlink" Target="https://learningsolutionsmag.com/articles/1480/the-knowledge-management-genius-of-amazoncom" TargetMode="External"/><Relationship Id="rId33" Type="http://schemas.openxmlformats.org/officeDocument/2006/relationships/hyperlink" Target="https://doi.org/10.1177/2168479016664773" TargetMode="External"/><Relationship Id="rId38" Type="http://schemas.openxmlformats.org/officeDocument/2006/relationships/hyperlink" Target="https://www.valamis.com/hub/knowledg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C96C9-9DAD-492B-86E2-94B6131C2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17</Pages>
  <Words>6610</Words>
  <Characters>37678</Characters>
  <Application>Microsoft Office Word</Application>
  <DocSecurity>0</DocSecurity>
  <Lines>313</Lines>
  <Paragraphs>88</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
      <vt:lpstr>Executive Summary</vt:lpstr>
      <vt:lpstr>Introduction</vt:lpstr>
      <vt:lpstr>Background of Amazon</vt:lpstr>
      <vt:lpstr>What is Knowledge management</vt:lpstr>
      <vt:lpstr>    Explicit knowledge</vt:lpstr>
      <vt:lpstr>    Tacit knowledge</vt:lpstr>
      <vt:lpstr>Theories/Models of Knowledge management </vt:lpstr>
      <vt:lpstr>    The SECI Model</vt:lpstr>
      <vt:lpstr>Boisot’s model</vt:lpstr>
      <vt:lpstr>A Systematic Approach in Sharing and Exchanging Knowledge </vt:lpstr>
      <vt:lpstr>    Pushing </vt:lpstr>
      <vt:lpstr>    Pulling</vt:lpstr>
      <vt:lpstr>Knowledge management in Satisfying Customers and Achieving Competitive Advantage</vt:lpstr>
      <vt:lpstr>    Magical personalization</vt:lpstr>
      <vt:lpstr>    Delivery/distribution</vt:lpstr>
      <vt:lpstr>Knowledge and Amazon's SOP</vt:lpstr>
      <vt:lpstr>MIS helping to Enhance Sales. </vt:lpstr>
      <vt:lpstr>Amazon Web Services (AWS)</vt:lpstr>
      <vt:lpstr>Amazon and Big data</vt:lpstr>
      <vt:lpstr>Outcomes of KM practices </vt:lpstr>
      <vt:lpstr>Challenges in Long term </vt:lpstr>
      <vt:lpstr>Recommendation</vt:lpstr>
      <vt:lpstr>Conclusion </vt:lpstr>
    </vt:vector>
  </TitlesOfParts>
  <Company/>
  <LinksUpToDate>false</LinksUpToDate>
  <CharactersWithSpaces>44200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Kpenosen (1908380)</dc:creator>
  <cp:keywords/>
  <dc:description/>
  <cp:lastModifiedBy>Kelvin Kpenosen (1908380)</cp:lastModifiedBy>
  <cp:revision>8</cp:revision>
  <dcterms:created xsi:type="dcterms:W3CDTF">2021-04-26T22:28:00Z</dcterms:created>
  <dcterms:modified xsi:type="dcterms:W3CDTF">2021-04-28T10:40:00Z</dcterms:modified>
</cp:coreProperties>
</file>