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73B4" w:rsidRPr="009C783B" w:rsidRDefault="009C783B">
      <w:pPr>
        <w:rPr>
          <w:rFonts w:cstheme="minorHAnsi"/>
          <w:color w:val="000000"/>
        </w:rPr>
      </w:pPr>
      <w:r w:rsidRPr="009C783B">
        <w:rPr>
          <w:rFonts w:cstheme="minorHAnsi"/>
          <w:color w:val="000000"/>
        </w:rPr>
        <w:t>Norman Galis</w:t>
      </w:r>
    </w:p>
    <w:p w:rsidR="009C783B" w:rsidRPr="009C783B" w:rsidRDefault="009C783B">
      <w:pPr>
        <w:rPr>
          <w:rFonts w:cstheme="minorHAnsi"/>
          <w:color w:val="000000"/>
        </w:rPr>
      </w:pPr>
      <w:r w:rsidRPr="009C783B">
        <w:rPr>
          <w:rFonts w:cstheme="minorHAnsi"/>
          <w:color w:val="000000"/>
        </w:rPr>
        <w:t>Student #</w:t>
      </w:r>
      <w:r w:rsidR="00902B40">
        <w:rPr>
          <w:rFonts w:cstheme="minorHAnsi"/>
          <w:color w:val="000000"/>
        </w:rPr>
        <w:t xml:space="preserve"> 2414379</w:t>
      </w:r>
    </w:p>
    <w:p w:rsidR="009C783B" w:rsidRPr="009C783B" w:rsidRDefault="009C783B">
      <w:pPr>
        <w:rPr>
          <w:rFonts w:cstheme="minorHAnsi"/>
          <w:color w:val="000000"/>
        </w:rPr>
      </w:pPr>
      <w:r w:rsidRPr="009C783B">
        <w:rPr>
          <w:rFonts w:cstheme="minorHAnsi"/>
          <w:color w:val="000000"/>
        </w:rPr>
        <w:t>University of Wales Trinity St. David</w:t>
      </w:r>
    </w:p>
    <w:p w:rsidR="00C573B4" w:rsidRPr="009C783B" w:rsidRDefault="00C573B4">
      <w:pPr>
        <w:rPr>
          <w:rFonts w:cstheme="minorHAnsi"/>
          <w:color w:val="000000"/>
        </w:rPr>
      </w:pPr>
    </w:p>
    <w:p w:rsidR="00C573B4" w:rsidRPr="009C783B" w:rsidRDefault="009C783B">
      <w:pPr>
        <w:rPr>
          <w:rFonts w:cstheme="minorHAnsi"/>
          <w:color w:val="000000"/>
        </w:rPr>
      </w:pPr>
      <w:r w:rsidRPr="00D176E6">
        <w:rPr>
          <w:rFonts w:cstheme="minorHAnsi"/>
          <w:b/>
          <w:bCs/>
          <w:color w:val="000000"/>
        </w:rPr>
        <w:t>Proposal for Research:</w:t>
      </w:r>
      <w:r w:rsidRPr="009C783B">
        <w:rPr>
          <w:rFonts w:cstheme="minorHAnsi"/>
          <w:color w:val="000000"/>
        </w:rPr>
        <w:t xml:space="preserve"> How do Indigenous Soccer Tournaments Create a Sense of Place/Belonging?</w:t>
      </w:r>
    </w:p>
    <w:p w:rsidR="00C573B4" w:rsidRPr="009C783B" w:rsidRDefault="00C573B4">
      <w:pPr>
        <w:rPr>
          <w:rFonts w:cstheme="minorHAnsi"/>
          <w:color w:val="000000"/>
        </w:rPr>
      </w:pPr>
    </w:p>
    <w:p w:rsidR="009C783B" w:rsidRDefault="009C783B">
      <w:pPr>
        <w:rPr>
          <w:rFonts w:cstheme="minorHAnsi"/>
          <w:b/>
          <w:bCs/>
          <w:color w:val="000000"/>
        </w:rPr>
      </w:pPr>
      <w:r w:rsidRPr="009C783B">
        <w:rPr>
          <w:rFonts w:cstheme="minorHAnsi"/>
          <w:b/>
          <w:bCs/>
          <w:color w:val="000000"/>
        </w:rPr>
        <w:t>Introduction</w:t>
      </w:r>
    </w:p>
    <w:p w:rsidR="0071604A" w:rsidRDefault="0071604A" w:rsidP="00E43777">
      <w:pPr>
        <w:rPr>
          <w:rFonts w:cstheme="minorHAnsi"/>
          <w:color w:val="000000"/>
        </w:rPr>
      </w:pPr>
    </w:p>
    <w:p w:rsidR="00657551" w:rsidRDefault="009F1027" w:rsidP="00252501">
      <w:r>
        <w:t xml:space="preserve">My research will examine how Indigenous soccer tournaments, more commonly referred to by the participants as “Native Ball,” create a sense of place and belonging. For over fifty years, many First Nations have opened up their communities to host annual soccer tournaments, inviting </w:t>
      </w:r>
      <w:proofErr w:type="spellStart"/>
      <w:r>
        <w:t>neighbouring</w:t>
      </w:r>
      <w:proofErr w:type="spellEnd"/>
      <w:r>
        <w:t xml:space="preserve"> First Nations to travel and participate as players or spectators. These soccer tournaments have age categories open to all ages; some have alumni teams and set matches where many senior men and women still have an opportunity to showcase their talent. </w:t>
      </w:r>
      <w:r w:rsidR="00657551">
        <w:t xml:space="preserve">Most Indigenous tournaments are exclusive to Indigenous peoples, and some are open for non-Indigenous participants. For my research, I will attend five of the largest and longest-running tournaments </w:t>
      </w:r>
      <w:r w:rsidR="00F1229E">
        <w:t xml:space="preserve">which will be hosted on </w:t>
      </w:r>
      <w:r w:rsidR="00657551">
        <w:t xml:space="preserve">Vancouver Island and </w:t>
      </w:r>
      <w:r w:rsidR="00F1229E">
        <w:t xml:space="preserve">in </w:t>
      </w:r>
      <w:r w:rsidR="00657551">
        <w:t>the Fraser Valley</w:t>
      </w:r>
      <w:r w:rsidR="002D6853">
        <w:t>.</w:t>
      </w:r>
    </w:p>
    <w:p w:rsidR="00CB4C8F" w:rsidRDefault="00CB4C8F" w:rsidP="00252501"/>
    <w:p w:rsidR="00CB4C8F" w:rsidRPr="00856A40" w:rsidRDefault="00CB4C8F" w:rsidP="00CB4C8F">
      <w:pPr>
        <w:rPr>
          <w:rFonts w:cstheme="minorHAnsi"/>
          <w:color w:val="000000"/>
        </w:rPr>
      </w:pPr>
      <w:r>
        <w:rPr>
          <w:rFonts w:cstheme="minorHAnsi"/>
          <w:color w:val="000000"/>
        </w:rPr>
        <w:t xml:space="preserve">For this research, I will be using the terms 'Indigenous' and 'First Nation' interchangeably. In Canada, “Indigenous peoples” is the collective term for First Nation, Inuit, and Métis Peoples, Joseph (2018). Muckle, (1998), defines “First Nation as a </w:t>
      </w:r>
      <w:r w:rsidRPr="00856A40">
        <w:rPr>
          <w:rFonts w:cstheme="minorHAnsi"/>
          <w:i/>
          <w:iCs/>
          <w:color w:val="000000"/>
        </w:rPr>
        <w:t>group of people who can trace their ancestry to the populations that occupied the land prior to the arrival of Europeans and Americans in the late eighteenth century.</w:t>
      </w:r>
      <w:r>
        <w:rPr>
          <w:rFonts w:cstheme="minorHAnsi"/>
          <w:i/>
          <w:iCs/>
          <w:color w:val="000000"/>
        </w:rPr>
        <w:t xml:space="preserve">” </w:t>
      </w:r>
      <w:r w:rsidRPr="00CB4C8F">
        <w:rPr>
          <w:rFonts w:cstheme="minorHAnsi"/>
          <w:color w:val="000000"/>
        </w:rPr>
        <w:t xml:space="preserve"> Other terms that were used in the past to refer to Indigenous Peoples and may arise in my research include 'Natives,' 'Indians,' and 'Aboriginals.’</w:t>
      </w:r>
      <w:r>
        <w:rPr>
          <w:rFonts w:cstheme="minorHAnsi"/>
          <w:color w:val="000000"/>
        </w:rPr>
        <w:t xml:space="preserve"> </w:t>
      </w:r>
      <w:r w:rsidR="00BB1047">
        <w:rPr>
          <w:rFonts w:cstheme="minorHAnsi"/>
          <w:color w:val="000000"/>
        </w:rPr>
        <w:t>In my language of Kwak’wala, the term '</w:t>
      </w:r>
      <w:proofErr w:type="spellStart"/>
      <w:r w:rsidR="00BB1047">
        <w:rPr>
          <w:rFonts w:cstheme="minorHAnsi"/>
          <w:color w:val="000000"/>
        </w:rPr>
        <w:t>Bakwam</w:t>
      </w:r>
      <w:proofErr w:type="spellEnd"/>
      <w:r w:rsidR="00BB1047">
        <w:rPr>
          <w:rFonts w:cstheme="minorHAnsi"/>
          <w:color w:val="000000"/>
        </w:rPr>
        <w:t xml:space="preserve">' </w:t>
      </w:r>
      <w:r w:rsidR="00263FE9">
        <w:rPr>
          <w:rFonts w:cstheme="minorHAnsi"/>
          <w:color w:val="000000"/>
        </w:rPr>
        <w:t>describes</w:t>
      </w:r>
      <w:r w:rsidR="00BB1047">
        <w:rPr>
          <w:rFonts w:cstheme="minorHAnsi"/>
          <w:color w:val="000000"/>
        </w:rPr>
        <w:t xml:space="preserve"> Indigenous Peoples or an Indigenous individual. It is the term I prefer among my people</w:t>
      </w:r>
      <w:r w:rsidR="00263FE9">
        <w:rPr>
          <w:rFonts w:cstheme="minorHAnsi"/>
          <w:color w:val="000000"/>
        </w:rPr>
        <w:t>,</w:t>
      </w:r>
      <w:r w:rsidR="00BB1047">
        <w:rPr>
          <w:rFonts w:cstheme="minorHAnsi"/>
          <w:color w:val="000000"/>
        </w:rPr>
        <w:t xml:space="preserve"> but </w:t>
      </w:r>
      <w:r w:rsidR="00263FE9">
        <w:rPr>
          <w:rFonts w:cstheme="minorHAnsi"/>
          <w:color w:val="000000"/>
        </w:rPr>
        <w:t xml:space="preserve">I </w:t>
      </w:r>
      <w:r w:rsidR="00BB1047">
        <w:rPr>
          <w:rFonts w:cstheme="minorHAnsi"/>
          <w:color w:val="000000"/>
        </w:rPr>
        <w:t xml:space="preserve">accept Indigenous or First Nation when referred to by others. </w:t>
      </w:r>
    </w:p>
    <w:p w:rsidR="00CB4C8F" w:rsidRDefault="00CB4C8F" w:rsidP="00252501"/>
    <w:p w:rsidR="00657551" w:rsidRDefault="00657551" w:rsidP="00252501"/>
    <w:p w:rsidR="00613E59" w:rsidRDefault="00613E59" w:rsidP="00252501">
      <w:pPr>
        <w:rPr>
          <w:b/>
          <w:bCs/>
        </w:rPr>
      </w:pPr>
      <w:r w:rsidRPr="00613E59">
        <w:rPr>
          <w:b/>
          <w:bCs/>
        </w:rPr>
        <w:t>Tournaments</w:t>
      </w:r>
    </w:p>
    <w:p w:rsidR="002D6853" w:rsidRDefault="002D6853" w:rsidP="00252501">
      <w:pPr>
        <w:rPr>
          <w:b/>
          <w:bCs/>
        </w:rPr>
      </w:pPr>
    </w:p>
    <w:p w:rsidR="00CF5513" w:rsidRDefault="00BB1047" w:rsidP="00613E59">
      <w:pPr>
        <w:rPr>
          <w:rFonts w:cstheme="minorHAnsi"/>
          <w:color w:val="000000"/>
        </w:rPr>
      </w:pPr>
      <w:r>
        <w:rPr>
          <w:rFonts w:cstheme="minorHAnsi"/>
          <w:color w:val="000000"/>
        </w:rPr>
        <w:t>M</w:t>
      </w:r>
      <w:r w:rsidR="00613E59">
        <w:rPr>
          <w:rFonts w:cstheme="minorHAnsi"/>
          <w:color w:val="000000"/>
        </w:rPr>
        <w:t>any Indigenous athletes participate in Indigenous soccer tournaments hosted on Vancouver Island and the Fraser Valley region of British Columbia</w:t>
      </w:r>
      <w:r>
        <w:rPr>
          <w:rFonts w:cstheme="minorHAnsi"/>
          <w:color w:val="000000"/>
        </w:rPr>
        <w:t xml:space="preserve"> to lead physically, mentally, emotionally, and spiritually</w:t>
      </w:r>
      <w:r w:rsidR="00CF5513">
        <w:rPr>
          <w:rFonts w:cstheme="minorHAnsi"/>
          <w:color w:val="000000"/>
        </w:rPr>
        <w:t xml:space="preserve"> healthy lives</w:t>
      </w:r>
      <w:r w:rsidR="00613E59">
        <w:rPr>
          <w:rFonts w:cstheme="minorHAnsi"/>
          <w:color w:val="000000"/>
        </w:rPr>
        <w:t xml:space="preserve">. </w:t>
      </w:r>
      <w:r>
        <w:rPr>
          <w:rFonts w:cstheme="minorHAnsi"/>
          <w:color w:val="000000"/>
        </w:rPr>
        <w:t>First Nations communities begin planning</w:t>
      </w:r>
      <w:r w:rsidR="00AF4CF0">
        <w:rPr>
          <w:rFonts w:cstheme="minorHAnsi"/>
          <w:color w:val="000000"/>
        </w:rPr>
        <w:t xml:space="preserve"> (travel arrangements, accommodation, food, budget)</w:t>
      </w:r>
      <w:r>
        <w:rPr>
          <w:rFonts w:cstheme="minorHAnsi"/>
          <w:color w:val="000000"/>
        </w:rPr>
        <w:t xml:space="preserve"> a</w:t>
      </w:r>
      <w:r w:rsidR="00AF4CF0">
        <w:rPr>
          <w:rFonts w:cstheme="minorHAnsi"/>
          <w:color w:val="000000"/>
        </w:rPr>
        <w:t>nd</w:t>
      </w:r>
      <w:r>
        <w:rPr>
          <w:rFonts w:cstheme="minorHAnsi"/>
          <w:color w:val="000000"/>
        </w:rPr>
        <w:t xml:space="preserve"> preparing</w:t>
      </w:r>
      <w:r w:rsidR="00AF4CF0">
        <w:rPr>
          <w:rFonts w:cstheme="minorHAnsi"/>
          <w:color w:val="000000"/>
        </w:rPr>
        <w:t xml:space="preserve"> (training, fundraising, team correspondence) </w:t>
      </w:r>
      <w:r>
        <w:rPr>
          <w:rFonts w:cstheme="minorHAnsi"/>
          <w:color w:val="000000"/>
        </w:rPr>
        <w:t xml:space="preserve">to attend these </w:t>
      </w:r>
      <w:r w:rsidR="00AF4CF0">
        <w:rPr>
          <w:rFonts w:cstheme="minorHAnsi"/>
          <w:color w:val="000000"/>
        </w:rPr>
        <w:t xml:space="preserve">annual </w:t>
      </w:r>
      <w:r>
        <w:rPr>
          <w:rFonts w:cstheme="minorHAnsi"/>
          <w:color w:val="000000"/>
        </w:rPr>
        <w:t>tournaments</w:t>
      </w:r>
      <w:r w:rsidR="00CF5513">
        <w:rPr>
          <w:rFonts w:cstheme="minorHAnsi"/>
          <w:color w:val="000000"/>
        </w:rPr>
        <w:t xml:space="preserve"> </w:t>
      </w:r>
      <w:r w:rsidR="00263FE9">
        <w:rPr>
          <w:rFonts w:cstheme="minorHAnsi"/>
          <w:color w:val="000000"/>
        </w:rPr>
        <w:t>yearly</w:t>
      </w:r>
      <w:r>
        <w:rPr>
          <w:rFonts w:cstheme="minorHAnsi"/>
          <w:color w:val="000000"/>
        </w:rPr>
        <w:t xml:space="preserve">. </w:t>
      </w:r>
      <w:r w:rsidR="00CF5513">
        <w:rPr>
          <w:rFonts w:cstheme="minorHAnsi"/>
          <w:color w:val="000000"/>
        </w:rPr>
        <w:t>Through my research, I plan to learn more about the following aspects of the tournaments:</w:t>
      </w:r>
    </w:p>
    <w:p w:rsidR="00CF5513" w:rsidRDefault="00CF5513" w:rsidP="00613E59">
      <w:pPr>
        <w:rPr>
          <w:rFonts w:cstheme="minorHAnsi"/>
          <w:color w:val="000000"/>
        </w:rPr>
      </w:pPr>
    </w:p>
    <w:p w:rsidR="00CF5513" w:rsidRDefault="00CF5513" w:rsidP="00CF5513">
      <w:pPr>
        <w:pStyle w:val="ListParagraph"/>
        <w:numPr>
          <w:ilvl w:val="0"/>
          <w:numId w:val="4"/>
        </w:numPr>
        <w:rPr>
          <w:rFonts w:cstheme="minorHAnsi"/>
          <w:color w:val="000000"/>
        </w:rPr>
      </w:pPr>
      <w:r>
        <w:rPr>
          <w:rFonts w:cstheme="minorHAnsi"/>
          <w:color w:val="000000"/>
        </w:rPr>
        <w:t>H</w:t>
      </w:r>
      <w:r w:rsidRPr="00CF5513">
        <w:rPr>
          <w:rFonts w:cstheme="minorHAnsi"/>
          <w:color w:val="000000"/>
        </w:rPr>
        <w:t>istory of each tournament</w:t>
      </w:r>
      <w:r>
        <w:rPr>
          <w:rFonts w:cstheme="minorHAnsi"/>
          <w:color w:val="000000"/>
        </w:rPr>
        <w:t xml:space="preserve"> (</w:t>
      </w:r>
      <w:r w:rsidR="000E1DC5">
        <w:rPr>
          <w:rFonts w:cstheme="minorHAnsi"/>
          <w:color w:val="000000"/>
        </w:rPr>
        <w:t>year established, teams, purpose of tourney)</w:t>
      </w:r>
    </w:p>
    <w:p w:rsidR="00CF5513" w:rsidRDefault="00CF5513" w:rsidP="00CF5513">
      <w:pPr>
        <w:pStyle w:val="ListParagraph"/>
        <w:numPr>
          <w:ilvl w:val="0"/>
          <w:numId w:val="4"/>
        </w:numPr>
        <w:rPr>
          <w:rFonts w:cstheme="minorHAnsi"/>
          <w:color w:val="000000"/>
        </w:rPr>
      </w:pPr>
      <w:r>
        <w:rPr>
          <w:rFonts w:cstheme="minorHAnsi"/>
          <w:color w:val="000000"/>
        </w:rPr>
        <w:t>T</w:t>
      </w:r>
      <w:r w:rsidRPr="00CF5513">
        <w:rPr>
          <w:rFonts w:cstheme="minorHAnsi"/>
          <w:color w:val="000000"/>
        </w:rPr>
        <w:t>he impact on the community hosting</w:t>
      </w:r>
    </w:p>
    <w:p w:rsidR="00CF5513" w:rsidRDefault="00CF5513" w:rsidP="00CF5513">
      <w:pPr>
        <w:pStyle w:val="ListParagraph"/>
        <w:numPr>
          <w:ilvl w:val="0"/>
          <w:numId w:val="4"/>
        </w:numPr>
        <w:rPr>
          <w:rFonts w:cstheme="minorHAnsi"/>
          <w:color w:val="000000"/>
        </w:rPr>
      </w:pPr>
      <w:r>
        <w:rPr>
          <w:rFonts w:cstheme="minorHAnsi"/>
          <w:color w:val="000000"/>
        </w:rPr>
        <w:t>T</w:t>
      </w:r>
      <w:r w:rsidRPr="00CF5513">
        <w:rPr>
          <w:rFonts w:cstheme="minorHAnsi"/>
          <w:color w:val="000000"/>
        </w:rPr>
        <w:t xml:space="preserve">he budget required to organize, </w:t>
      </w:r>
      <w:r>
        <w:rPr>
          <w:rFonts w:cstheme="minorHAnsi"/>
          <w:color w:val="000000"/>
        </w:rPr>
        <w:t xml:space="preserve">host, </w:t>
      </w:r>
      <w:r w:rsidRPr="00CF5513">
        <w:rPr>
          <w:rFonts w:cstheme="minorHAnsi"/>
          <w:color w:val="000000"/>
        </w:rPr>
        <w:t>attend, and participate in the tournaments</w:t>
      </w:r>
    </w:p>
    <w:p w:rsidR="00613E59" w:rsidRDefault="00CF5513" w:rsidP="00CF5513">
      <w:pPr>
        <w:pStyle w:val="ListParagraph"/>
        <w:numPr>
          <w:ilvl w:val="0"/>
          <w:numId w:val="4"/>
        </w:numPr>
        <w:rPr>
          <w:rFonts w:cstheme="minorHAnsi"/>
          <w:color w:val="000000"/>
        </w:rPr>
      </w:pPr>
      <w:r>
        <w:rPr>
          <w:rFonts w:cstheme="minorHAnsi"/>
          <w:color w:val="000000"/>
        </w:rPr>
        <w:t>H</w:t>
      </w:r>
      <w:r w:rsidRPr="00CF5513">
        <w:rPr>
          <w:rFonts w:cstheme="minorHAnsi"/>
          <w:color w:val="000000"/>
        </w:rPr>
        <w:t xml:space="preserve">ow the tournaments </w:t>
      </w:r>
      <w:r>
        <w:rPr>
          <w:rFonts w:cstheme="minorHAnsi"/>
          <w:color w:val="000000"/>
        </w:rPr>
        <w:t xml:space="preserve">have </w:t>
      </w:r>
      <w:r w:rsidRPr="00CF5513">
        <w:rPr>
          <w:rFonts w:cstheme="minorHAnsi"/>
          <w:color w:val="000000"/>
        </w:rPr>
        <w:t>inspire</w:t>
      </w:r>
      <w:r>
        <w:rPr>
          <w:rFonts w:cstheme="minorHAnsi"/>
          <w:color w:val="000000"/>
        </w:rPr>
        <w:t>d</w:t>
      </w:r>
      <w:r w:rsidRPr="00CF5513">
        <w:rPr>
          <w:rFonts w:cstheme="minorHAnsi"/>
          <w:color w:val="000000"/>
        </w:rPr>
        <w:t xml:space="preserve"> people</w:t>
      </w:r>
      <w:r>
        <w:rPr>
          <w:rFonts w:cstheme="minorHAnsi"/>
          <w:color w:val="000000"/>
        </w:rPr>
        <w:t xml:space="preserve"> and opened doors of opportunity </w:t>
      </w:r>
    </w:p>
    <w:p w:rsidR="00CF5513" w:rsidRDefault="00CF5513" w:rsidP="00CF5513">
      <w:pPr>
        <w:pStyle w:val="ListParagraph"/>
        <w:numPr>
          <w:ilvl w:val="0"/>
          <w:numId w:val="4"/>
        </w:numPr>
        <w:rPr>
          <w:rFonts w:cstheme="minorHAnsi"/>
          <w:color w:val="000000"/>
        </w:rPr>
      </w:pPr>
      <w:r>
        <w:rPr>
          <w:rFonts w:cstheme="minorHAnsi"/>
          <w:color w:val="000000"/>
        </w:rPr>
        <w:t>The negative impacts of the tournaments</w:t>
      </w:r>
    </w:p>
    <w:p w:rsidR="00CF5513" w:rsidRPr="00CF5513" w:rsidRDefault="00CF5513" w:rsidP="00CF5513">
      <w:pPr>
        <w:pStyle w:val="ListParagraph"/>
        <w:numPr>
          <w:ilvl w:val="0"/>
          <w:numId w:val="4"/>
        </w:numPr>
        <w:rPr>
          <w:rFonts w:cstheme="minorHAnsi"/>
          <w:color w:val="000000"/>
        </w:rPr>
      </w:pPr>
      <w:r>
        <w:rPr>
          <w:rFonts w:cstheme="minorHAnsi"/>
          <w:color w:val="000000"/>
        </w:rPr>
        <w:lastRenderedPageBreak/>
        <w:t>What changes have occurred over the years</w:t>
      </w:r>
    </w:p>
    <w:p w:rsidR="00613E59" w:rsidRPr="00613E59" w:rsidRDefault="00613E59" w:rsidP="00252501"/>
    <w:p w:rsidR="00E43777" w:rsidRDefault="00657551" w:rsidP="00252501">
      <w:pPr>
        <w:rPr>
          <w:rFonts w:cstheme="minorHAnsi"/>
          <w:color w:val="000000"/>
        </w:rPr>
      </w:pPr>
      <w:r>
        <w:t>The first tournament I will attend in 2025 is the 60</w:t>
      </w:r>
      <w:r w:rsidRPr="00657551">
        <w:rPr>
          <w:vertAlign w:val="superscript"/>
        </w:rPr>
        <w:t>th</w:t>
      </w:r>
      <w:r>
        <w:t xml:space="preserve"> annual Totem Soccer Tournament. The Rice Family of the Songhees First Nation</w:t>
      </w:r>
      <w:r w:rsidR="00F1229E">
        <w:t xml:space="preserve"> hosts this tournament annually during Easter weekend</w:t>
      </w:r>
      <w:r>
        <w:t xml:space="preserve">. Participants and spectators refer to </w:t>
      </w:r>
      <w:r w:rsidR="00AF4CF0">
        <w:t>i</w:t>
      </w:r>
      <w:r>
        <w:t xml:space="preserve">t as “Easter Weekend.” It is one of the largest tournaments </w:t>
      </w:r>
      <w:r w:rsidR="00F1229E">
        <w:t xml:space="preserve">among the Coastal First Nations of BC. </w:t>
      </w:r>
      <w:r w:rsidR="002B5FC1">
        <w:rPr>
          <w:rFonts w:cstheme="minorHAnsi"/>
          <w:color w:val="000000"/>
        </w:rPr>
        <w:t>T</w:t>
      </w:r>
      <w:r w:rsidR="00F1229E">
        <w:rPr>
          <w:rFonts w:cstheme="minorHAnsi"/>
          <w:color w:val="000000"/>
        </w:rPr>
        <w:t>he tournament will be held from April 18</w:t>
      </w:r>
      <w:r w:rsidR="002B5FC1" w:rsidRPr="002B5FC1">
        <w:rPr>
          <w:rFonts w:cstheme="minorHAnsi"/>
          <w:color w:val="000000"/>
          <w:vertAlign w:val="superscript"/>
        </w:rPr>
        <w:t>th</w:t>
      </w:r>
      <w:r w:rsidR="00AF4CF0">
        <w:rPr>
          <w:rFonts w:cstheme="minorHAnsi"/>
          <w:color w:val="000000"/>
          <w:vertAlign w:val="superscript"/>
        </w:rPr>
        <w:t xml:space="preserve"> to</w:t>
      </w:r>
      <w:r w:rsidR="00F1229E">
        <w:rPr>
          <w:rFonts w:cstheme="minorHAnsi"/>
          <w:color w:val="000000"/>
        </w:rPr>
        <w:t xml:space="preserve"> 20</w:t>
      </w:r>
      <w:r w:rsidR="00F1229E" w:rsidRPr="00695077">
        <w:rPr>
          <w:rFonts w:cstheme="minorHAnsi"/>
          <w:color w:val="000000"/>
          <w:vertAlign w:val="superscript"/>
        </w:rPr>
        <w:t>th</w:t>
      </w:r>
      <w:r w:rsidR="002B5FC1">
        <w:rPr>
          <w:rFonts w:cstheme="minorHAnsi"/>
          <w:color w:val="000000"/>
        </w:rPr>
        <w:t xml:space="preserve">, 2025, on Vancouver Island in </w:t>
      </w:r>
      <w:r w:rsidR="00F1229E">
        <w:rPr>
          <w:rFonts w:cstheme="minorHAnsi"/>
          <w:color w:val="000000"/>
        </w:rPr>
        <w:t>Victoria, BC.</w:t>
      </w:r>
    </w:p>
    <w:p w:rsidR="00F1229E" w:rsidRDefault="00F1229E" w:rsidP="00252501">
      <w:pPr>
        <w:rPr>
          <w:rFonts w:cstheme="minorHAnsi"/>
          <w:color w:val="000000"/>
        </w:rPr>
      </w:pPr>
    </w:p>
    <w:p w:rsidR="00F1229E" w:rsidRPr="009F1027" w:rsidRDefault="00F1229E" w:rsidP="00252501">
      <w:r>
        <w:rPr>
          <w:rFonts w:cstheme="minorHAnsi"/>
          <w:color w:val="000000"/>
        </w:rPr>
        <w:t>The</w:t>
      </w:r>
      <w:r w:rsidR="002B5FC1">
        <w:rPr>
          <w:rFonts w:cstheme="minorHAnsi"/>
          <w:color w:val="000000"/>
        </w:rPr>
        <w:t xml:space="preserve"> second tournament will be the 57</w:t>
      </w:r>
      <w:r w:rsidR="002B5FC1" w:rsidRPr="002B5FC1">
        <w:rPr>
          <w:rFonts w:cstheme="minorHAnsi"/>
          <w:color w:val="000000"/>
          <w:vertAlign w:val="superscript"/>
        </w:rPr>
        <w:t>th</w:t>
      </w:r>
      <w:r w:rsidR="002B5FC1">
        <w:rPr>
          <w:rFonts w:cstheme="minorHAnsi"/>
          <w:color w:val="000000"/>
        </w:rPr>
        <w:t xml:space="preserve"> annual Cowichan Buckskin Tournament, which is hosted annually during Mother’s Day weekend and will take place in Duncan, BC, </w:t>
      </w:r>
      <w:r w:rsidR="00AF4CF0">
        <w:rPr>
          <w:rFonts w:cstheme="minorHAnsi"/>
          <w:color w:val="000000"/>
        </w:rPr>
        <w:t>from May 9th to</w:t>
      </w:r>
      <w:r w:rsidR="002B5FC1">
        <w:rPr>
          <w:rFonts w:cstheme="minorHAnsi"/>
          <w:color w:val="000000"/>
        </w:rPr>
        <w:t xml:space="preserve"> 11</w:t>
      </w:r>
      <w:r w:rsidR="002B5FC1" w:rsidRPr="002B5FC1">
        <w:rPr>
          <w:rFonts w:cstheme="minorHAnsi"/>
          <w:color w:val="000000"/>
          <w:vertAlign w:val="superscript"/>
        </w:rPr>
        <w:t>th</w:t>
      </w:r>
      <w:r w:rsidR="002B5FC1">
        <w:rPr>
          <w:rFonts w:cstheme="minorHAnsi"/>
          <w:color w:val="000000"/>
        </w:rPr>
        <w:t xml:space="preserve">, 2025. </w:t>
      </w:r>
      <w:r w:rsidR="00FF6FE2">
        <w:rPr>
          <w:rFonts w:cstheme="minorHAnsi"/>
          <w:color w:val="000000"/>
        </w:rPr>
        <w:t xml:space="preserve">This tournament is organized and hosted by </w:t>
      </w:r>
      <w:r w:rsidR="00411257">
        <w:rPr>
          <w:rFonts w:cstheme="minorHAnsi"/>
          <w:color w:val="000000"/>
        </w:rPr>
        <w:t>the Thorne family and is in memory of a loved one who has passed on.</w:t>
      </w:r>
    </w:p>
    <w:p w:rsidR="00E43777" w:rsidRDefault="00E43777" w:rsidP="00252501">
      <w:pPr>
        <w:rPr>
          <w:rFonts w:cstheme="minorHAnsi"/>
          <w:color w:val="000000"/>
        </w:rPr>
      </w:pPr>
    </w:p>
    <w:p w:rsidR="002B5FC1" w:rsidRDefault="002B5FC1" w:rsidP="00252501">
      <w:pPr>
        <w:rPr>
          <w:rFonts w:cstheme="minorHAnsi"/>
          <w:color w:val="000000"/>
        </w:rPr>
      </w:pPr>
      <w:r>
        <w:rPr>
          <w:rFonts w:cstheme="minorHAnsi"/>
          <w:color w:val="000000"/>
        </w:rPr>
        <w:t>The third tournament will be the 56</w:t>
      </w:r>
      <w:r w:rsidRPr="002B5FC1">
        <w:rPr>
          <w:rFonts w:cstheme="minorHAnsi"/>
          <w:color w:val="000000"/>
          <w:vertAlign w:val="superscript"/>
        </w:rPr>
        <w:t>th</w:t>
      </w:r>
      <w:r>
        <w:rPr>
          <w:rFonts w:cstheme="minorHAnsi"/>
          <w:color w:val="000000"/>
        </w:rPr>
        <w:t xml:space="preserve"> annual Seabird Island Festival</w:t>
      </w:r>
      <w:r w:rsidR="00FF6FE2">
        <w:rPr>
          <w:rFonts w:cstheme="minorHAnsi"/>
          <w:color w:val="000000"/>
        </w:rPr>
        <w:t>,</w:t>
      </w:r>
      <w:r>
        <w:rPr>
          <w:rFonts w:cstheme="minorHAnsi"/>
          <w:color w:val="000000"/>
        </w:rPr>
        <w:t xml:space="preserve"> </w:t>
      </w:r>
      <w:r w:rsidR="00A90701">
        <w:rPr>
          <w:rFonts w:cstheme="minorHAnsi"/>
          <w:color w:val="000000"/>
        </w:rPr>
        <w:t xml:space="preserve">which will be hosted </w:t>
      </w:r>
      <w:r w:rsidR="00FF6FE2">
        <w:rPr>
          <w:rFonts w:cstheme="minorHAnsi"/>
          <w:color w:val="000000"/>
        </w:rPr>
        <w:t xml:space="preserve">on Seabird Island </w:t>
      </w:r>
      <w:r w:rsidR="00A90701">
        <w:rPr>
          <w:rFonts w:cstheme="minorHAnsi"/>
          <w:color w:val="000000"/>
        </w:rPr>
        <w:t>during the weekend of May 23</w:t>
      </w:r>
      <w:r w:rsidR="00FF6FE2">
        <w:rPr>
          <w:rFonts w:cstheme="minorHAnsi"/>
          <w:color w:val="000000"/>
          <w:vertAlign w:val="superscript"/>
        </w:rPr>
        <w:t>rd</w:t>
      </w:r>
      <w:r w:rsidR="00AF4CF0">
        <w:rPr>
          <w:rFonts w:cstheme="minorHAnsi"/>
          <w:color w:val="000000"/>
          <w:vertAlign w:val="superscript"/>
        </w:rPr>
        <w:t>—</w:t>
      </w:r>
      <w:r w:rsidR="00FF6FE2">
        <w:rPr>
          <w:rFonts w:cstheme="minorHAnsi"/>
          <w:color w:val="000000"/>
        </w:rPr>
        <w:t>25</w:t>
      </w:r>
      <w:r w:rsidR="00FF6FE2" w:rsidRPr="00FF6FE2">
        <w:rPr>
          <w:rFonts w:cstheme="minorHAnsi"/>
          <w:color w:val="000000"/>
          <w:vertAlign w:val="superscript"/>
        </w:rPr>
        <w:t>th</w:t>
      </w:r>
      <w:r w:rsidR="00FF6FE2">
        <w:rPr>
          <w:rFonts w:cstheme="minorHAnsi"/>
          <w:color w:val="000000"/>
        </w:rPr>
        <w:t xml:space="preserve">, 2025. The </w:t>
      </w:r>
      <w:r w:rsidR="00D4254A">
        <w:rPr>
          <w:rFonts w:cstheme="minorHAnsi"/>
          <w:color w:val="000000"/>
        </w:rPr>
        <w:t>entire community puts on the Seabird Island Festival</w:t>
      </w:r>
      <w:r w:rsidR="00AF4CF0">
        <w:rPr>
          <w:rFonts w:cstheme="minorHAnsi"/>
          <w:color w:val="000000"/>
        </w:rPr>
        <w:t>, which</w:t>
      </w:r>
      <w:r w:rsidR="00FF6FE2">
        <w:rPr>
          <w:rFonts w:cstheme="minorHAnsi"/>
          <w:color w:val="000000"/>
        </w:rPr>
        <w:t xml:space="preserve"> includes many other sports (hockey, baseball, canoe racing, etc</w:t>
      </w:r>
      <w:r w:rsidR="00AF4CF0">
        <w:rPr>
          <w:rFonts w:cstheme="minorHAnsi"/>
          <w:color w:val="000000"/>
        </w:rPr>
        <w:t>.</w:t>
      </w:r>
      <w:r w:rsidR="00FF6FE2">
        <w:rPr>
          <w:rFonts w:cstheme="minorHAnsi"/>
          <w:color w:val="000000"/>
        </w:rPr>
        <w:t xml:space="preserve">) besides soccer, but Soccer is the </w:t>
      </w:r>
      <w:r w:rsidR="00411257">
        <w:rPr>
          <w:rFonts w:cstheme="minorHAnsi"/>
          <w:color w:val="000000"/>
        </w:rPr>
        <w:t xml:space="preserve">main </w:t>
      </w:r>
      <w:r w:rsidR="00FF6FE2">
        <w:rPr>
          <w:rFonts w:cstheme="minorHAnsi"/>
          <w:color w:val="000000"/>
        </w:rPr>
        <w:t>focus of the festival.</w:t>
      </w:r>
    </w:p>
    <w:p w:rsidR="00883CDC" w:rsidRDefault="00883CDC" w:rsidP="00252501">
      <w:pPr>
        <w:rPr>
          <w:rFonts w:cstheme="minorHAnsi"/>
          <w:color w:val="000000"/>
        </w:rPr>
      </w:pPr>
    </w:p>
    <w:p w:rsidR="00411257" w:rsidRDefault="00883CDC" w:rsidP="00252501">
      <w:pPr>
        <w:rPr>
          <w:rFonts w:cstheme="minorHAnsi"/>
          <w:color w:val="000000"/>
        </w:rPr>
      </w:pPr>
      <w:r>
        <w:rPr>
          <w:rFonts w:cstheme="minorHAnsi"/>
          <w:color w:val="000000"/>
        </w:rPr>
        <w:t>T</w:t>
      </w:r>
      <w:r w:rsidR="00411257">
        <w:rPr>
          <w:rFonts w:cstheme="minorHAnsi"/>
          <w:color w:val="000000"/>
        </w:rPr>
        <w:t xml:space="preserve">he fourth tournament </w:t>
      </w:r>
      <w:r w:rsidR="00D4254A">
        <w:rPr>
          <w:rFonts w:cstheme="minorHAnsi"/>
          <w:color w:val="000000"/>
        </w:rPr>
        <w:t>will be the 64</w:t>
      </w:r>
      <w:r w:rsidR="00D4254A" w:rsidRPr="00D4254A">
        <w:rPr>
          <w:rFonts w:cstheme="minorHAnsi"/>
          <w:color w:val="000000"/>
          <w:vertAlign w:val="superscript"/>
        </w:rPr>
        <w:t>th</w:t>
      </w:r>
      <w:r w:rsidR="00D4254A">
        <w:rPr>
          <w:rFonts w:cstheme="minorHAnsi"/>
          <w:color w:val="000000"/>
        </w:rPr>
        <w:t xml:space="preserve"> annual June Sports, hosted by the </w:t>
      </w:r>
      <w:proofErr w:type="spellStart"/>
      <w:r w:rsidR="00D4254A">
        <w:rPr>
          <w:rFonts w:cstheme="minorHAnsi"/>
          <w:color w:val="000000"/>
        </w:rPr>
        <w:t>Namgis</w:t>
      </w:r>
      <w:proofErr w:type="spellEnd"/>
      <w:r w:rsidR="00D4254A">
        <w:rPr>
          <w:rFonts w:cstheme="minorHAnsi"/>
          <w:color w:val="000000"/>
        </w:rPr>
        <w:t xml:space="preserve"> First Nation in Alert Bay, BC</w:t>
      </w:r>
      <w:r w:rsidR="00AF4CF0">
        <w:rPr>
          <w:rFonts w:cstheme="minorHAnsi"/>
          <w:color w:val="000000"/>
        </w:rPr>
        <w:t>, from June 13</w:t>
      </w:r>
      <w:r w:rsidR="00AF4CF0" w:rsidRPr="00AF4CF0">
        <w:rPr>
          <w:rFonts w:cstheme="minorHAnsi"/>
          <w:color w:val="000000"/>
          <w:vertAlign w:val="superscript"/>
        </w:rPr>
        <w:t>th</w:t>
      </w:r>
      <w:r w:rsidR="00AF4CF0">
        <w:rPr>
          <w:rFonts w:cstheme="minorHAnsi"/>
          <w:color w:val="000000"/>
        </w:rPr>
        <w:t xml:space="preserve"> to</w:t>
      </w:r>
      <w:r w:rsidR="00475AA4">
        <w:rPr>
          <w:rFonts w:cstheme="minorHAnsi"/>
          <w:color w:val="000000"/>
        </w:rPr>
        <w:t xml:space="preserve"> 15</w:t>
      </w:r>
      <w:r w:rsidR="00475AA4" w:rsidRPr="00475AA4">
        <w:rPr>
          <w:rFonts w:cstheme="minorHAnsi"/>
          <w:color w:val="000000"/>
          <w:vertAlign w:val="superscript"/>
        </w:rPr>
        <w:t>th</w:t>
      </w:r>
      <w:r w:rsidR="00475AA4">
        <w:rPr>
          <w:rFonts w:cstheme="minorHAnsi"/>
          <w:color w:val="000000"/>
        </w:rPr>
        <w:t>, 2025</w:t>
      </w:r>
      <w:r w:rsidR="00D4254A">
        <w:rPr>
          <w:rFonts w:cstheme="minorHAnsi"/>
          <w:color w:val="000000"/>
        </w:rPr>
        <w:t>. The locals refer to this tournament as “</w:t>
      </w:r>
      <w:r w:rsidR="00252501">
        <w:rPr>
          <w:rFonts w:cstheme="minorHAnsi"/>
          <w:color w:val="000000"/>
        </w:rPr>
        <w:t>O</w:t>
      </w:r>
      <w:r w:rsidR="00D4254A">
        <w:rPr>
          <w:rFonts w:cstheme="minorHAnsi"/>
          <w:color w:val="000000"/>
        </w:rPr>
        <w:t>ur World Cup.”</w:t>
      </w:r>
      <w:r w:rsidR="00411257">
        <w:rPr>
          <w:rFonts w:cstheme="minorHAnsi"/>
          <w:color w:val="000000"/>
        </w:rPr>
        <w:t xml:space="preserve"> </w:t>
      </w:r>
      <w:r w:rsidR="00475AA4">
        <w:rPr>
          <w:rFonts w:cstheme="minorHAnsi"/>
          <w:color w:val="000000"/>
        </w:rPr>
        <w:t>The tournament always begins with the locals a week prior to the actual tournament date</w:t>
      </w:r>
      <w:r w:rsidR="00AF4CF0">
        <w:rPr>
          <w:rFonts w:cstheme="minorHAnsi"/>
          <w:color w:val="000000"/>
        </w:rPr>
        <w:t>, when</w:t>
      </w:r>
      <w:r w:rsidR="00475AA4">
        <w:rPr>
          <w:rFonts w:cstheme="minorHAnsi"/>
          <w:color w:val="000000"/>
        </w:rPr>
        <w:t xml:space="preserve"> many cultural festivities and preparation</w:t>
      </w:r>
      <w:r w:rsidR="00AF4CF0">
        <w:rPr>
          <w:rFonts w:cstheme="minorHAnsi"/>
          <w:color w:val="000000"/>
        </w:rPr>
        <w:t>s</w:t>
      </w:r>
      <w:r w:rsidR="00475AA4">
        <w:rPr>
          <w:rFonts w:cstheme="minorHAnsi"/>
          <w:color w:val="000000"/>
        </w:rPr>
        <w:t xml:space="preserve"> take place.</w:t>
      </w:r>
    </w:p>
    <w:p w:rsidR="00695077" w:rsidRDefault="00695077">
      <w:pPr>
        <w:rPr>
          <w:rFonts w:cstheme="minorHAnsi"/>
          <w:color w:val="000000"/>
        </w:rPr>
      </w:pPr>
    </w:p>
    <w:p w:rsidR="00041376" w:rsidRDefault="00252501">
      <w:pPr>
        <w:rPr>
          <w:rFonts w:cstheme="minorHAnsi"/>
          <w:color w:val="000000"/>
        </w:rPr>
      </w:pPr>
      <w:r>
        <w:rPr>
          <w:rFonts w:cstheme="minorHAnsi"/>
          <w:color w:val="000000"/>
        </w:rPr>
        <w:t>The final tournament will be the Campbell River Golden Wings 52</w:t>
      </w:r>
      <w:r w:rsidRPr="00252501">
        <w:rPr>
          <w:rFonts w:cstheme="minorHAnsi"/>
          <w:color w:val="000000"/>
          <w:vertAlign w:val="superscript"/>
        </w:rPr>
        <w:t>nd</w:t>
      </w:r>
      <w:r>
        <w:rPr>
          <w:rFonts w:cstheme="minorHAnsi"/>
          <w:color w:val="000000"/>
        </w:rPr>
        <w:t xml:space="preserve"> annual tournament hosted by the </w:t>
      </w:r>
      <w:proofErr w:type="spellStart"/>
      <w:r>
        <w:rPr>
          <w:rFonts w:cstheme="minorHAnsi"/>
          <w:color w:val="000000"/>
        </w:rPr>
        <w:t>Puglas</w:t>
      </w:r>
      <w:proofErr w:type="spellEnd"/>
      <w:r>
        <w:rPr>
          <w:rFonts w:cstheme="minorHAnsi"/>
          <w:color w:val="000000"/>
        </w:rPr>
        <w:t xml:space="preserve"> family and will take place in Campbell River, BC</w:t>
      </w:r>
      <w:r w:rsidR="00C23046">
        <w:rPr>
          <w:rFonts w:cstheme="minorHAnsi"/>
          <w:color w:val="000000"/>
        </w:rPr>
        <w:t xml:space="preserve"> from June 27</w:t>
      </w:r>
      <w:r w:rsidR="00C23046" w:rsidRPr="00C23046">
        <w:rPr>
          <w:rFonts w:cstheme="minorHAnsi"/>
          <w:color w:val="000000"/>
          <w:vertAlign w:val="superscript"/>
        </w:rPr>
        <w:t>th</w:t>
      </w:r>
      <w:r w:rsidR="00C23046">
        <w:rPr>
          <w:rFonts w:cstheme="minorHAnsi"/>
          <w:color w:val="000000"/>
        </w:rPr>
        <w:t xml:space="preserve"> – 29</w:t>
      </w:r>
      <w:r w:rsidR="00C23046" w:rsidRPr="00C23046">
        <w:rPr>
          <w:rFonts w:cstheme="minorHAnsi"/>
          <w:color w:val="000000"/>
          <w:vertAlign w:val="superscript"/>
        </w:rPr>
        <w:t>th</w:t>
      </w:r>
      <w:r w:rsidR="00C23046">
        <w:rPr>
          <w:rFonts w:cstheme="minorHAnsi"/>
          <w:color w:val="000000"/>
        </w:rPr>
        <w:t>, 2025</w:t>
      </w:r>
      <w:r>
        <w:rPr>
          <w:rFonts w:cstheme="minorHAnsi"/>
          <w:color w:val="000000"/>
        </w:rPr>
        <w:t xml:space="preserve">. This tournament is also </w:t>
      </w:r>
      <w:r w:rsidR="00C23046">
        <w:rPr>
          <w:rFonts w:cstheme="minorHAnsi"/>
          <w:color w:val="000000"/>
        </w:rPr>
        <w:t>one of the biggest</w:t>
      </w:r>
      <w:r>
        <w:rPr>
          <w:rFonts w:cstheme="minorHAnsi"/>
          <w:color w:val="000000"/>
        </w:rPr>
        <w:t xml:space="preserve"> tournament</w:t>
      </w:r>
      <w:r w:rsidR="00C23046">
        <w:rPr>
          <w:rFonts w:cstheme="minorHAnsi"/>
          <w:color w:val="000000"/>
        </w:rPr>
        <w:t>s</w:t>
      </w:r>
      <w:r>
        <w:rPr>
          <w:rFonts w:cstheme="minorHAnsi"/>
          <w:color w:val="000000"/>
        </w:rPr>
        <w:t xml:space="preserve"> as its location is central to all island First Nations on Vancouver Island.</w:t>
      </w:r>
    </w:p>
    <w:p w:rsidR="00252501" w:rsidRDefault="00252501">
      <w:pPr>
        <w:rPr>
          <w:rFonts w:cstheme="minorHAnsi"/>
          <w:color w:val="000000"/>
        </w:rPr>
      </w:pPr>
    </w:p>
    <w:p w:rsidR="00252501" w:rsidRDefault="00252501">
      <w:pPr>
        <w:rPr>
          <w:rFonts w:cstheme="minorHAnsi"/>
          <w:color w:val="000000"/>
        </w:rPr>
      </w:pPr>
    </w:p>
    <w:p w:rsidR="000F05A2" w:rsidRDefault="000F05A2">
      <w:pPr>
        <w:rPr>
          <w:rFonts w:cstheme="minorHAnsi"/>
          <w:color w:val="000000"/>
        </w:rPr>
      </w:pPr>
    </w:p>
    <w:p w:rsidR="000F05A2" w:rsidRDefault="000F05A2">
      <w:pPr>
        <w:rPr>
          <w:rFonts w:cstheme="minorHAnsi"/>
          <w:b/>
          <w:bCs/>
          <w:color w:val="000000"/>
        </w:rPr>
      </w:pPr>
      <w:r w:rsidRPr="000F05A2">
        <w:rPr>
          <w:rFonts w:cstheme="minorHAnsi"/>
          <w:b/>
          <w:bCs/>
          <w:color w:val="000000"/>
        </w:rPr>
        <w:t>Context</w:t>
      </w:r>
    </w:p>
    <w:p w:rsidR="00775D41" w:rsidRDefault="00775D41">
      <w:pPr>
        <w:rPr>
          <w:rFonts w:cstheme="minorHAnsi"/>
          <w:b/>
          <w:bCs/>
          <w:color w:val="000000"/>
        </w:rPr>
      </w:pPr>
    </w:p>
    <w:p w:rsidR="002D6853" w:rsidRPr="00775D41" w:rsidRDefault="00775D41">
      <w:pPr>
        <w:rPr>
          <w:rFonts w:cstheme="minorHAnsi"/>
          <w:i/>
          <w:iCs/>
          <w:color w:val="000000"/>
        </w:rPr>
      </w:pPr>
      <w:r>
        <w:rPr>
          <w:rFonts w:cstheme="minorHAnsi"/>
          <w:color w:val="000000"/>
        </w:rPr>
        <w:t>“</w:t>
      </w:r>
      <w:r w:rsidRPr="00833A30">
        <w:rPr>
          <w:rFonts w:cstheme="minorHAnsi"/>
          <w:i/>
          <w:iCs/>
          <w:color w:val="000000"/>
        </w:rPr>
        <w:t>Soccer was my saving grace, my sanity while in residential school!”</w:t>
      </w:r>
      <w:r>
        <w:rPr>
          <w:rFonts w:cstheme="minorHAnsi"/>
          <w:color w:val="000000"/>
        </w:rPr>
        <w:t xml:space="preserve"> -Alex Nelson (Elder, Hereditary Chief, and Residential School Survivor)</w:t>
      </w:r>
    </w:p>
    <w:p w:rsidR="00C63A4A" w:rsidRDefault="00BB555E" w:rsidP="009401F1">
      <w:pPr>
        <w:pStyle w:val="NormalWeb"/>
        <w:rPr>
          <w:rFonts w:asciiTheme="minorHAnsi" w:hAnsiTheme="minorHAnsi" w:cstheme="minorHAnsi"/>
          <w:color w:val="000000"/>
        </w:rPr>
      </w:pPr>
      <w:r w:rsidRPr="00B043F3">
        <w:rPr>
          <w:rFonts w:asciiTheme="minorHAnsi" w:hAnsiTheme="minorHAnsi" w:cstheme="minorHAnsi"/>
          <w:color w:val="000000"/>
        </w:rPr>
        <w:t>To truly appreciate how Indigenous soccer, often called “Native Ball,” creates a sense of place and belonging, it</w:t>
      </w:r>
      <w:r w:rsidR="002D6853" w:rsidRPr="00B043F3">
        <w:rPr>
          <w:rFonts w:asciiTheme="minorHAnsi" w:hAnsiTheme="minorHAnsi" w:cstheme="minorHAnsi"/>
          <w:color w:val="000000"/>
        </w:rPr>
        <w:t xml:space="preserve"> is important to look at historical factors and how they have impacted Indigenous peoples</w:t>
      </w:r>
      <w:r w:rsidR="00FA45F4" w:rsidRPr="00B043F3">
        <w:rPr>
          <w:rFonts w:asciiTheme="minorHAnsi" w:hAnsiTheme="minorHAnsi" w:cstheme="minorHAnsi"/>
          <w:color w:val="000000"/>
        </w:rPr>
        <w:t xml:space="preserve"> and their communities</w:t>
      </w:r>
      <w:r w:rsidR="002D6853" w:rsidRPr="00B043F3">
        <w:rPr>
          <w:rFonts w:asciiTheme="minorHAnsi" w:hAnsiTheme="minorHAnsi" w:cstheme="minorHAnsi"/>
          <w:color w:val="000000"/>
        </w:rPr>
        <w:t xml:space="preserve">. </w:t>
      </w:r>
      <w:r w:rsidR="00FA45F4" w:rsidRPr="00B043F3">
        <w:rPr>
          <w:rFonts w:asciiTheme="minorHAnsi" w:hAnsiTheme="minorHAnsi" w:cstheme="minorHAnsi"/>
          <w:color w:val="000000"/>
        </w:rPr>
        <w:t xml:space="preserve">More importantly, I will highlight the resilience, intergenerational healing, and decolonization approach Indigenous peoples and communities </w:t>
      </w:r>
      <w:r w:rsidR="000E1DC5" w:rsidRPr="00B043F3">
        <w:rPr>
          <w:rFonts w:asciiTheme="minorHAnsi" w:hAnsiTheme="minorHAnsi" w:cstheme="minorHAnsi"/>
          <w:color w:val="000000"/>
        </w:rPr>
        <w:t>currently undertake.</w:t>
      </w:r>
      <w:r w:rsidR="001259E7" w:rsidRPr="00B043F3">
        <w:rPr>
          <w:rFonts w:asciiTheme="minorHAnsi" w:hAnsiTheme="minorHAnsi" w:cstheme="minorHAnsi"/>
          <w:color w:val="000000"/>
        </w:rPr>
        <w:t xml:space="preserve"> </w:t>
      </w:r>
      <w:r w:rsidR="00C63A4A">
        <w:rPr>
          <w:rFonts w:asciiTheme="minorHAnsi" w:hAnsiTheme="minorHAnsi" w:cstheme="minorHAnsi"/>
          <w:color w:val="000000"/>
        </w:rPr>
        <w:t>Through my short research, I discovered only two articles with similar content and motivations that align with what I am trying to accomplish in my research journey.</w:t>
      </w:r>
    </w:p>
    <w:p w:rsidR="009401F1" w:rsidRDefault="00B043F3" w:rsidP="009401F1">
      <w:pPr>
        <w:pStyle w:val="NormalWeb"/>
        <w:rPr>
          <w:rFonts w:asciiTheme="minorHAnsi" w:hAnsiTheme="minorHAnsi" w:cstheme="minorHAnsi"/>
          <w:color w:val="000000"/>
        </w:rPr>
      </w:pPr>
      <w:proofErr w:type="spellStart"/>
      <w:r>
        <w:rPr>
          <w:rFonts w:asciiTheme="minorHAnsi" w:hAnsiTheme="minorHAnsi" w:cstheme="minorHAnsi"/>
          <w:color w:val="000000"/>
        </w:rPr>
        <w:t>Temryss</w:t>
      </w:r>
      <w:proofErr w:type="spellEnd"/>
      <w:r>
        <w:rPr>
          <w:rFonts w:asciiTheme="minorHAnsi" w:hAnsiTheme="minorHAnsi" w:cstheme="minorHAnsi"/>
          <w:color w:val="000000"/>
        </w:rPr>
        <w:t xml:space="preserve"> Maclean Lane</w:t>
      </w:r>
      <w:r w:rsidR="00B96976">
        <w:rPr>
          <w:rFonts w:asciiTheme="minorHAnsi" w:hAnsiTheme="minorHAnsi" w:cstheme="minorHAnsi"/>
          <w:color w:val="000000"/>
        </w:rPr>
        <w:t>, an Indigenous scholar from the Lummi First Nations in the United States</w:t>
      </w:r>
      <w:r>
        <w:rPr>
          <w:rFonts w:asciiTheme="minorHAnsi" w:hAnsiTheme="minorHAnsi" w:cstheme="minorHAnsi"/>
          <w:color w:val="000000"/>
        </w:rPr>
        <w:t xml:space="preserve">, </w:t>
      </w:r>
      <w:r w:rsidR="001259E7" w:rsidRPr="00B043F3">
        <w:rPr>
          <w:rFonts w:asciiTheme="minorHAnsi" w:hAnsiTheme="minorHAnsi" w:cstheme="minorHAnsi"/>
          <w:color w:val="000000"/>
        </w:rPr>
        <w:t xml:space="preserve"> examines how </w:t>
      </w:r>
      <w:r w:rsidRPr="00B043F3">
        <w:rPr>
          <w:rFonts w:asciiTheme="minorHAnsi" w:hAnsiTheme="minorHAnsi" w:cstheme="minorHAnsi"/>
          <w:color w:val="000000"/>
        </w:rPr>
        <w:t xml:space="preserve">soccer can be a place of healing intergenerational trauma among </w:t>
      </w:r>
      <w:r w:rsidRPr="00B043F3">
        <w:rPr>
          <w:rFonts w:asciiTheme="minorHAnsi" w:hAnsiTheme="minorHAnsi" w:cstheme="minorHAnsi"/>
          <w:color w:val="000000"/>
        </w:rPr>
        <w:lastRenderedPageBreak/>
        <w:t>Indigenous Peoples</w:t>
      </w:r>
      <w:r w:rsidR="00B96976">
        <w:rPr>
          <w:rFonts w:asciiTheme="minorHAnsi" w:hAnsiTheme="minorHAnsi" w:cstheme="minorHAnsi"/>
          <w:color w:val="000000"/>
        </w:rPr>
        <w:t xml:space="preserve"> in her article, </w:t>
      </w:r>
      <w:r w:rsidR="00B96976" w:rsidRPr="00B96976">
        <w:rPr>
          <w:rFonts w:asciiTheme="minorHAnsi" w:hAnsiTheme="minorHAnsi" w:cstheme="minorHAnsi"/>
          <w:i/>
          <w:iCs/>
          <w:color w:val="000000"/>
        </w:rPr>
        <w:t xml:space="preserve">North American Indigenous Soccer: Visibility, Intergenerational healing &amp; </w:t>
      </w:r>
      <w:proofErr w:type="spellStart"/>
      <w:r w:rsidR="00B96976" w:rsidRPr="00B96976">
        <w:rPr>
          <w:rFonts w:asciiTheme="minorHAnsi" w:hAnsiTheme="minorHAnsi" w:cstheme="minorHAnsi"/>
          <w:i/>
          <w:iCs/>
          <w:color w:val="000000"/>
        </w:rPr>
        <w:t>Schelangen</w:t>
      </w:r>
      <w:proofErr w:type="spellEnd"/>
      <w:r w:rsidR="00B96976" w:rsidRPr="00B96976">
        <w:rPr>
          <w:rFonts w:asciiTheme="minorHAnsi" w:hAnsiTheme="minorHAnsi" w:cstheme="minorHAnsi"/>
          <w:i/>
          <w:iCs/>
          <w:color w:val="000000"/>
        </w:rPr>
        <w:t xml:space="preserve"> in Global Football</w:t>
      </w:r>
      <w:r w:rsidRPr="00B043F3">
        <w:rPr>
          <w:rFonts w:asciiTheme="minorHAnsi" w:hAnsiTheme="minorHAnsi" w:cstheme="minorHAnsi"/>
          <w:color w:val="000000"/>
        </w:rPr>
        <w:t xml:space="preserve">. </w:t>
      </w:r>
      <w:r w:rsidR="00B96976">
        <w:rPr>
          <w:rFonts w:asciiTheme="minorHAnsi" w:hAnsiTheme="minorHAnsi" w:cstheme="minorHAnsi"/>
          <w:color w:val="000000"/>
        </w:rPr>
        <w:t xml:space="preserve">Lane </w:t>
      </w:r>
      <w:r w:rsidRPr="00B043F3">
        <w:rPr>
          <w:rFonts w:asciiTheme="minorHAnsi" w:hAnsiTheme="minorHAnsi" w:cstheme="minorHAnsi"/>
          <w:color w:val="000000"/>
        </w:rPr>
        <w:t>admits that in no way is soccer a cure for intergenerational trauma brought forth by settler colonialism</w:t>
      </w:r>
      <w:r>
        <w:rPr>
          <w:rFonts w:asciiTheme="minorHAnsi" w:hAnsiTheme="minorHAnsi" w:cstheme="minorHAnsi"/>
          <w:color w:val="000000"/>
        </w:rPr>
        <w:t>; rather,</w:t>
      </w:r>
      <w:r w:rsidRPr="00B043F3">
        <w:rPr>
          <w:rFonts w:asciiTheme="minorHAnsi" w:hAnsiTheme="minorHAnsi" w:cstheme="minorHAnsi"/>
          <w:color w:val="000000"/>
        </w:rPr>
        <w:t xml:space="preserve"> i</w:t>
      </w:r>
      <w:r>
        <w:rPr>
          <w:rFonts w:asciiTheme="minorHAnsi" w:hAnsiTheme="minorHAnsi" w:cstheme="minorHAnsi"/>
          <w:color w:val="000000"/>
        </w:rPr>
        <w:t>t</w:t>
      </w:r>
      <w:r w:rsidRPr="00B043F3">
        <w:rPr>
          <w:rFonts w:asciiTheme="minorHAnsi" w:hAnsiTheme="minorHAnsi" w:cstheme="minorHAnsi"/>
          <w:color w:val="000000"/>
        </w:rPr>
        <w:t xml:space="preserve"> is a wonderful opportunity for Indig</w:t>
      </w:r>
      <w:r>
        <w:rPr>
          <w:rFonts w:asciiTheme="minorHAnsi" w:hAnsiTheme="minorHAnsi" w:cstheme="minorHAnsi"/>
          <w:color w:val="000000"/>
        </w:rPr>
        <w:t>en</w:t>
      </w:r>
      <w:r w:rsidRPr="00B043F3">
        <w:rPr>
          <w:rFonts w:asciiTheme="minorHAnsi" w:hAnsiTheme="minorHAnsi" w:cstheme="minorHAnsi"/>
          <w:color w:val="000000"/>
        </w:rPr>
        <w:t>ous Peoples to find balance and wellness as a healing practice</w:t>
      </w:r>
      <w:r>
        <w:rPr>
          <w:rFonts w:asciiTheme="minorHAnsi" w:hAnsiTheme="minorHAnsi" w:cstheme="minorHAnsi"/>
          <w:color w:val="000000"/>
        </w:rPr>
        <w:t>, Lane (2016): 7</w:t>
      </w:r>
      <w:r w:rsidRPr="00B043F3">
        <w:rPr>
          <w:rFonts w:asciiTheme="minorHAnsi" w:hAnsiTheme="minorHAnsi" w:cstheme="minorHAnsi"/>
          <w:color w:val="000000"/>
        </w:rPr>
        <w:t>.</w:t>
      </w:r>
      <w:r w:rsidR="009401F1">
        <w:rPr>
          <w:rFonts w:asciiTheme="minorHAnsi" w:hAnsiTheme="minorHAnsi" w:cstheme="minorHAnsi"/>
          <w:color w:val="000000"/>
        </w:rPr>
        <w:t xml:space="preserve"> </w:t>
      </w:r>
      <w:r w:rsidR="009401F1" w:rsidRPr="009401F1">
        <w:rPr>
          <w:rFonts w:asciiTheme="minorHAnsi" w:hAnsiTheme="minorHAnsi" w:cstheme="minorHAnsi"/>
          <w:color w:val="000000"/>
        </w:rPr>
        <w:t>(A literature review will be conducted to gain more insights in this area.)</w:t>
      </w:r>
    </w:p>
    <w:p w:rsidR="002D6853" w:rsidRPr="009401F1" w:rsidRDefault="00B96976" w:rsidP="00C63A4A">
      <w:pPr>
        <w:pStyle w:val="NormalWeb"/>
        <w:rPr>
          <w:rFonts w:asciiTheme="minorHAnsi" w:hAnsiTheme="minorHAnsi" w:cstheme="minorHAnsi"/>
          <w:color w:val="000000"/>
        </w:rPr>
      </w:pPr>
      <w:r>
        <w:rPr>
          <w:rFonts w:asciiTheme="minorHAnsi" w:hAnsiTheme="minorHAnsi" w:cstheme="minorHAnsi"/>
          <w:color w:val="000000"/>
        </w:rPr>
        <w:t xml:space="preserve"> </w:t>
      </w:r>
      <w:r w:rsidR="00A958B3">
        <w:rPr>
          <w:rFonts w:asciiTheme="minorHAnsi" w:hAnsiTheme="minorHAnsi" w:cstheme="minorHAnsi"/>
          <w:color w:val="000000"/>
        </w:rPr>
        <w:t>In his article, 'Before a Ball is Kicked: How Organizing Coast Salish Soccer Tournaments Resist Assimilation,' Tyrone Joe-Mayes, a Shíshálh First Nation member from British Columbia, argues that the efforts of Shíshálh members in organizing a First Nations Youth Soccer Tournament help sustain significant aspects of traditional Coast Salish culture</w:t>
      </w:r>
      <w:r w:rsidR="009401F1">
        <w:rPr>
          <w:rFonts w:asciiTheme="minorHAnsi" w:hAnsiTheme="minorHAnsi" w:cstheme="minorHAnsi"/>
          <w:color w:val="000000"/>
        </w:rPr>
        <w:t>;</w:t>
      </w:r>
      <w:r w:rsidR="00A958B3">
        <w:rPr>
          <w:rFonts w:asciiTheme="minorHAnsi" w:hAnsiTheme="minorHAnsi" w:cstheme="minorHAnsi"/>
          <w:color w:val="000000"/>
        </w:rPr>
        <w:t xml:space="preserve"> </w:t>
      </w:r>
      <w:r w:rsidR="009401F1">
        <w:rPr>
          <w:rFonts w:asciiTheme="minorHAnsi" w:hAnsiTheme="minorHAnsi" w:cstheme="minorHAnsi"/>
          <w:color w:val="000000"/>
        </w:rPr>
        <w:t xml:space="preserve">therefore, </w:t>
      </w:r>
      <w:r w:rsidR="00A958B3">
        <w:rPr>
          <w:rFonts w:asciiTheme="minorHAnsi" w:hAnsiTheme="minorHAnsi" w:cstheme="minorHAnsi"/>
          <w:color w:val="000000"/>
        </w:rPr>
        <w:t>resisting assimilation. He uses a 'cultural-historical' approach to delve into the historical context and address his two key questions</w:t>
      </w:r>
      <w:r w:rsidR="009401F1">
        <w:rPr>
          <w:rFonts w:asciiTheme="minorHAnsi" w:hAnsiTheme="minorHAnsi" w:cstheme="minorHAnsi"/>
          <w:color w:val="000000"/>
        </w:rPr>
        <w:t xml:space="preserve"> in, Mayes (2023)</w:t>
      </w:r>
      <w:r w:rsidR="005F49E0" w:rsidRPr="00EC214E">
        <w:rPr>
          <w:rFonts w:asciiTheme="minorHAnsi" w:hAnsiTheme="minorHAnsi" w:cstheme="minorHAnsi"/>
          <w:color w:val="000000"/>
        </w:rPr>
        <w:t xml:space="preserve">: </w:t>
      </w:r>
      <w:r w:rsidR="005F49E0" w:rsidRPr="00EC214E">
        <w:rPr>
          <w:rFonts w:asciiTheme="minorHAnsi" w:hAnsiTheme="minorHAnsi" w:cstheme="minorHAnsi"/>
          <w:i/>
          <w:iCs/>
          <w:color w:val="000000"/>
        </w:rPr>
        <w:t>In what ways do soccer tournaments preserve Shíshálh culture? And was the adoption of soccer by the Coast Salish a response to Canada’s 19</w:t>
      </w:r>
      <w:r w:rsidR="005F49E0" w:rsidRPr="00EC214E">
        <w:rPr>
          <w:rFonts w:asciiTheme="minorHAnsi" w:hAnsiTheme="minorHAnsi" w:cstheme="minorHAnsi"/>
          <w:i/>
          <w:iCs/>
          <w:color w:val="000000"/>
          <w:vertAlign w:val="superscript"/>
        </w:rPr>
        <w:t>th</w:t>
      </w:r>
      <w:r w:rsidR="005F49E0" w:rsidRPr="00EC214E">
        <w:rPr>
          <w:rFonts w:asciiTheme="minorHAnsi" w:hAnsiTheme="minorHAnsi" w:cstheme="minorHAnsi"/>
          <w:i/>
          <w:iCs/>
          <w:color w:val="000000"/>
        </w:rPr>
        <w:t xml:space="preserve"> century policies of forced cultural assimilation?</w:t>
      </w:r>
      <w:r w:rsidR="009401F1">
        <w:rPr>
          <w:rFonts w:asciiTheme="minorHAnsi" w:hAnsiTheme="minorHAnsi" w:cstheme="minorHAnsi"/>
          <w:i/>
          <w:iCs/>
          <w:color w:val="000000"/>
        </w:rPr>
        <w:t xml:space="preserve">  </w:t>
      </w:r>
      <w:r w:rsidR="00EC214E" w:rsidRPr="00EC214E">
        <w:rPr>
          <w:rFonts w:asciiTheme="minorHAnsi" w:hAnsiTheme="minorHAnsi" w:cstheme="minorHAnsi"/>
          <w:color w:val="000000"/>
        </w:rPr>
        <w:t>Through inter</w:t>
      </w:r>
      <w:r w:rsidR="00A958B3">
        <w:rPr>
          <w:rFonts w:asciiTheme="minorHAnsi" w:hAnsiTheme="minorHAnsi" w:cstheme="minorHAnsi"/>
          <w:color w:val="000000"/>
        </w:rPr>
        <w:t>vi</w:t>
      </w:r>
      <w:r w:rsidR="00EC214E" w:rsidRPr="00EC214E">
        <w:rPr>
          <w:rFonts w:asciiTheme="minorHAnsi" w:hAnsiTheme="minorHAnsi" w:cstheme="minorHAnsi"/>
          <w:color w:val="000000"/>
        </w:rPr>
        <w:t>ews, observations, and participation, Mayes realizes that Fi</w:t>
      </w:r>
      <w:r w:rsidR="00A958B3">
        <w:rPr>
          <w:rFonts w:asciiTheme="minorHAnsi" w:hAnsiTheme="minorHAnsi" w:cstheme="minorHAnsi"/>
          <w:color w:val="000000"/>
        </w:rPr>
        <w:t>r</w:t>
      </w:r>
      <w:r w:rsidR="00EC214E" w:rsidRPr="00EC214E">
        <w:rPr>
          <w:rFonts w:asciiTheme="minorHAnsi" w:hAnsiTheme="minorHAnsi" w:cstheme="minorHAnsi"/>
          <w:color w:val="000000"/>
        </w:rPr>
        <w:t xml:space="preserve">st Nations Soccer tournaments “are unique occasions keeping intact ancestral connections, kinship relations, intervillage networks, and identity for the </w:t>
      </w:r>
      <w:proofErr w:type="spellStart"/>
      <w:r w:rsidR="00EC214E" w:rsidRPr="00EC214E">
        <w:rPr>
          <w:rFonts w:asciiTheme="minorHAnsi" w:hAnsiTheme="minorHAnsi" w:cstheme="minorHAnsi"/>
        </w:rPr>
        <w:t>shíshálh</w:t>
      </w:r>
      <w:proofErr w:type="spellEnd"/>
      <w:r w:rsidR="00EC214E" w:rsidRPr="00EC214E">
        <w:rPr>
          <w:rFonts w:asciiTheme="minorHAnsi" w:hAnsiTheme="minorHAnsi" w:cstheme="minorHAnsi"/>
        </w:rPr>
        <w:t xml:space="preserve"> Nation,</w:t>
      </w:r>
      <w:r w:rsidR="00A958B3">
        <w:rPr>
          <w:rFonts w:asciiTheme="minorHAnsi" w:hAnsiTheme="minorHAnsi" w:cstheme="minorHAnsi"/>
        </w:rPr>
        <w:t>”</w:t>
      </w:r>
      <w:r w:rsidR="00EC214E" w:rsidRPr="00EC214E">
        <w:rPr>
          <w:rFonts w:asciiTheme="minorHAnsi" w:hAnsiTheme="minorHAnsi" w:cstheme="minorHAnsi"/>
        </w:rPr>
        <w:t xml:space="preserve"> Mayes (2023)</w:t>
      </w:r>
      <w:r w:rsidR="005A34E5">
        <w:rPr>
          <w:rFonts w:asciiTheme="minorHAnsi" w:hAnsiTheme="minorHAnsi" w:cstheme="minorHAnsi"/>
        </w:rPr>
        <w:t>: iii</w:t>
      </w:r>
      <w:r w:rsidR="00EC214E" w:rsidRPr="00EC214E">
        <w:rPr>
          <w:rFonts w:asciiTheme="minorHAnsi" w:hAnsiTheme="minorHAnsi" w:cstheme="minorHAnsi"/>
        </w:rPr>
        <w:t>.</w:t>
      </w:r>
      <w:r w:rsidR="00A958B3">
        <w:rPr>
          <w:rFonts w:asciiTheme="minorHAnsi" w:hAnsiTheme="minorHAnsi" w:cstheme="minorHAnsi"/>
        </w:rPr>
        <w:t xml:space="preserve"> </w:t>
      </w:r>
      <w:r w:rsidR="009401F1">
        <w:rPr>
          <w:rFonts w:asciiTheme="minorHAnsi" w:hAnsiTheme="minorHAnsi" w:cstheme="minorHAnsi"/>
        </w:rPr>
        <w:t xml:space="preserve">He </w:t>
      </w:r>
      <w:r w:rsidR="00A958B3">
        <w:rPr>
          <w:rFonts w:asciiTheme="minorHAnsi" w:hAnsiTheme="minorHAnsi" w:cstheme="minorHAnsi"/>
        </w:rPr>
        <w:t>admits that more research is required as his research only focused on one First Nations community</w:t>
      </w:r>
      <w:r w:rsidR="009401F1">
        <w:rPr>
          <w:rFonts w:asciiTheme="minorHAnsi" w:hAnsiTheme="minorHAnsi" w:cstheme="minorHAnsi"/>
        </w:rPr>
        <w:t xml:space="preserve"> and one-weekend soccer tournament where the interviews and surveys were limited to members and organizers of the Shíshálh Nation, stating that “</w:t>
      </w:r>
      <w:r w:rsidR="009401F1" w:rsidRPr="009401F1">
        <w:rPr>
          <w:rFonts w:asciiTheme="minorHAnsi" w:hAnsiTheme="minorHAnsi" w:cstheme="minorHAnsi"/>
          <w:i/>
          <w:iCs/>
        </w:rPr>
        <w:t xml:space="preserve">It would be beneficial to take a more comprehensive approach to collecting stories and memories from a greater range of participants and be able to situate this research within the wider region of other Coast Salish villages. Such a project could become a solid foundation suitable for cross-cultural analysis,” </w:t>
      </w:r>
      <w:r w:rsidR="009401F1" w:rsidRPr="009401F1">
        <w:rPr>
          <w:rFonts w:asciiTheme="minorHAnsi" w:hAnsiTheme="minorHAnsi" w:cstheme="minorHAnsi"/>
        </w:rPr>
        <w:t xml:space="preserve">Mayes (2023): 47. </w:t>
      </w:r>
      <w:r w:rsidR="009401F1" w:rsidRPr="009401F1">
        <w:rPr>
          <w:rFonts w:asciiTheme="minorHAnsi" w:hAnsiTheme="minorHAnsi" w:cstheme="minorHAnsi"/>
          <w:color w:val="000000"/>
        </w:rPr>
        <w:t>(A literature review will be conducted to gain more insights in this area</w:t>
      </w:r>
      <w:r w:rsidR="00C63A4A">
        <w:rPr>
          <w:rFonts w:asciiTheme="minorHAnsi" w:hAnsiTheme="minorHAnsi" w:cstheme="minorHAnsi"/>
          <w:color w:val="000000"/>
        </w:rPr>
        <w:t xml:space="preserve">) </w:t>
      </w:r>
    </w:p>
    <w:p w:rsidR="00830178" w:rsidRPr="009401F1" w:rsidRDefault="00830178">
      <w:pPr>
        <w:rPr>
          <w:rFonts w:cstheme="minorHAnsi"/>
          <w:color w:val="000000"/>
        </w:rPr>
      </w:pPr>
      <w:r w:rsidRPr="009401F1">
        <w:rPr>
          <w:rFonts w:cstheme="minorHAnsi"/>
          <w:color w:val="000000"/>
        </w:rPr>
        <w:t>Colonialism</w:t>
      </w:r>
      <w:r w:rsidR="00B2001E" w:rsidRPr="009401F1">
        <w:rPr>
          <w:rFonts w:cstheme="minorHAnsi"/>
          <w:color w:val="000000"/>
        </w:rPr>
        <w:t xml:space="preserve"> – </w:t>
      </w:r>
      <w:r w:rsidR="00256CF4" w:rsidRPr="009401F1">
        <w:rPr>
          <w:rFonts w:cstheme="minorHAnsi"/>
          <w:color w:val="000000"/>
        </w:rPr>
        <w:t xml:space="preserve">The Indigenous peoples of Canada have endured many hardships due to the various colonial structures that have impeded Indigenous ways of life since the arrival of settlers. Colonialism is alive and well, still negatively affecting Indigenous communities. </w:t>
      </w:r>
      <w:r w:rsidR="00DE6982" w:rsidRPr="009401F1">
        <w:rPr>
          <w:rFonts w:cstheme="minorHAnsi"/>
          <w:color w:val="000000"/>
        </w:rPr>
        <w:t>(A literature review will be conducted to gain more insights in this area.)</w:t>
      </w:r>
    </w:p>
    <w:p w:rsidR="00830178" w:rsidRPr="009401F1" w:rsidRDefault="00830178">
      <w:pPr>
        <w:rPr>
          <w:rFonts w:cstheme="minorHAnsi"/>
          <w:color w:val="000000"/>
        </w:rPr>
      </w:pPr>
    </w:p>
    <w:p w:rsidR="00830178" w:rsidRPr="009401F1" w:rsidRDefault="00830178">
      <w:pPr>
        <w:rPr>
          <w:rFonts w:cstheme="minorHAnsi"/>
          <w:color w:val="000000"/>
        </w:rPr>
      </w:pPr>
      <w:r w:rsidRPr="009401F1">
        <w:rPr>
          <w:rFonts w:cstheme="minorHAnsi"/>
          <w:color w:val="000000"/>
        </w:rPr>
        <w:t>Cultural resilience</w:t>
      </w:r>
      <w:r w:rsidR="00256CF4" w:rsidRPr="009401F1">
        <w:rPr>
          <w:rFonts w:cstheme="minorHAnsi"/>
          <w:color w:val="000000"/>
        </w:rPr>
        <w:t xml:space="preserve"> </w:t>
      </w:r>
      <w:r w:rsidR="003E665A" w:rsidRPr="009401F1">
        <w:rPr>
          <w:rFonts w:cstheme="minorHAnsi"/>
          <w:color w:val="000000"/>
        </w:rPr>
        <w:t xml:space="preserve">– As a way to control, assimilate, colonize, and oppress Indigenous peoples, strict laws were established and </w:t>
      </w:r>
      <w:r w:rsidR="00DE6982" w:rsidRPr="009401F1">
        <w:rPr>
          <w:rFonts w:cstheme="minorHAnsi"/>
          <w:color w:val="000000"/>
        </w:rPr>
        <w:t>enforced</w:t>
      </w:r>
      <w:r w:rsidR="003E665A" w:rsidRPr="009401F1">
        <w:rPr>
          <w:rFonts w:cstheme="minorHAnsi"/>
          <w:color w:val="000000"/>
        </w:rPr>
        <w:t xml:space="preserve"> to prevent Indigenous peoples from participating in their cultural </w:t>
      </w:r>
      <w:r w:rsidR="00DE6982" w:rsidRPr="009401F1">
        <w:rPr>
          <w:rFonts w:cstheme="minorHAnsi"/>
          <w:color w:val="000000"/>
        </w:rPr>
        <w:t>ceremonies</w:t>
      </w:r>
      <w:r w:rsidR="003E665A" w:rsidRPr="009401F1">
        <w:rPr>
          <w:rFonts w:cstheme="minorHAnsi"/>
          <w:color w:val="000000"/>
        </w:rPr>
        <w:t xml:space="preserve"> and </w:t>
      </w:r>
      <w:r w:rsidR="00DE6982" w:rsidRPr="009401F1">
        <w:rPr>
          <w:rFonts w:cstheme="minorHAnsi"/>
          <w:color w:val="000000"/>
        </w:rPr>
        <w:t xml:space="preserve">engaging in their traditional governance structures. Through decolonization and self-determination, First Nations culture and language revitalization initiatives are thriving. </w:t>
      </w:r>
      <w:bookmarkStart w:id="0" w:name="OLE_LINK1"/>
      <w:r w:rsidR="00DE6982" w:rsidRPr="009401F1">
        <w:rPr>
          <w:rFonts w:cstheme="minorHAnsi"/>
          <w:color w:val="000000"/>
        </w:rPr>
        <w:t>(A literature review will be conducted to gain more insights in this area.)</w:t>
      </w:r>
      <w:bookmarkEnd w:id="0"/>
    </w:p>
    <w:p w:rsidR="00830178" w:rsidRPr="009401F1" w:rsidRDefault="00830178">
      <w:pPr>
        <w:rPr>
          <w:rFonts w:cstheme="minorHAnsi"/>
          <w:color w:val="000000"/>
        </w:rPr>
      </w:pPr>
    </w:p>
    <w:p w:rsidR="00830178" w:rsidRPr="009401F1" w:rsidRDefault="00830178">
      <w:pPr>
        <w:rPr>
          <w:rFonts w:cstheme="minorHAnsi"/>
          <w:color w:val="000000"/>
        </w:rPr>
      </w:pPr>
      <w:r w:rsidRPr="009401F1">
        <w:rPr>
          <w:rFonts w:cstheme="minorHAnsi"/>
          <w:color w:val="000000"/>
        </w:rPr>
        <w:t>Reclamation of Identity</w:t>
      </w:r>
      <w:r w:rsidR="00510BC9" w:rsidRPr="009401F1">
        <w:rPr>
          <w:rFonts w:cstheme="minorHAnsi"/>
          <w:color w:val="000000"/>
        </w:rPr>
        <w:t xml:space="preserve"> –</w:t>
      </w:r>
      <w:r w:rsidR="006569F3" w:rsidRPr="009401F1">
        <w:rPr>
          <w:rFonts w:cstheme="minorHAnsi"/>
          <w:color w:val="000000"/>
        </w:rPr>
        <w:t xml:space="preserve"> Embracing and participating in cultural traditions and language revitalization initiatives while existing in a non-Indigenous world is the reality of most Indigenous peoples today. </w:t>
      </w:r>
      <w:r w:rsidR="001D7A14" w:rsidRPr="009401F1">
        <w:rPr>
          <w:rFonts w:cstheme="minorHAnsi"/>
          <w:color w:val="000000"/>
        </w:rPr>
        <w:t>The experience of living in two worlds can be one of the most challenging and rewarding journeys for many. (A literature review will be conducted to gain more insights in this area.)</w:t>
      </w:r>
    </w:p>
    <w:p w:rsidR="00E37C2F" w:rsidRDefault="00E37C2F">
      <w:pPr>
        <w:rPr>
          <w:rFonts w:cstheme="minorHAnsi"/>
          <w:color w:val="000000"/>
        </w:rPr>
      </w:pPr>
    </w:p>
    <w:p w:rsidR="00E37C2F" w:rsidRPr="000F05A2" w:rsidRDefault="00E37C2F">
      <w:pPr>
        <w:rPr>
          <w:rFonts w:cstheme="minorHAnsi"/>
          <w:color w:val="000000"/>
        </w:rPr>
      </w:pPr>
    </w:p>
    <w:p w:rsidR="009C783B" w:rsidRDefault="009C783B">
      <w:pPr>
        <w:rPr>
          <w:rFonts w:cstheme="minorHAnsi"/>
          <w:color w:val="000000"/>
        </w:rPr>
      </w:pPr>
    </w:p>
    <w:p w:rsidR="009C783B" w:rsidRDefault="009C783B">
      <w:pPr>
        <w:rPr>
          <w:rFonts w:cstheme="minorHAnsi"/>
          <w:b/>
          <w:bCs/>
          <w:color w:val="000000"/>
        </w:rPr>
      </w:pPr>
      <w:r w:rsidRPr="009C783B">
        <w:rPr>
          <w:rFonts w:cstheme="minorHAnsi"/>
          <w:b/>
          <w:bCs/>
          <w:color w:val="000000"/>
        </w:rPr>
        <w:t>Aims and Objectives</w:t>
      </w:r>
    </w:p>
    <w:p w:rsidR="00122465" w:rsidRDefault="00122465">
      <w:pPr>
        <w:rPr>
          <w:rFonts w:cstheme="minorHAnsi"/>
          <w:b/>
          <w:bCs/>
          <w:color w:val="000000"/>
        </w:rPr>
      </w:pPr>
    </w:p>
    <w:p w:rsidR="00122465" w:rsidRPr="00122465" w:rsidRDefault="00122465">
      <w:pPr>
        <w:rPr>
          <w:rFonts w:cstheme="minorHAnsi"/>
          <w:color w:val="000000"/>
        </w:rPr>
      </w:pPr>
      <w:r>
        <w:rPr>
          <w:rFonts w:cstheme="minorHAnsi"/>
          <w:color w:val="000000"/>
        </w:rPr>
        <w:t>The aim is to explore how Indigenous soccer tournaments contribute to creating a sense of place among Indigenous peoples and their communities. The focus will be on</w:t>
      </w:r>
      <w:r w:rsidR="0090021C">
        <w:rPr>
          <w:rFonts w:cstheme="minorHAnsi"/>
          <w:color w:val="000000"/>
        </w:rPr>
        <w:t xml:space="preserve"> athlete participants, co</w:t>
      </w:r>
      <w:r w:rsidR="001D7A14">
        <w:rPr>
          <w:rFonts w:cstheme="minorHAnsi"/>
          <w:color w:val="000000"/>
        </w:rPr>
        <w:t>mmunity members, youth &amp; elders.</w:t>
      </w:r>
    </w:p>
    <w:p w:rsidR="009C783B" w:rsidRDefault="009C783B">
      <w:pPr>
        <w:rPr>
          <w:rFonts w:cstheme="minorHAnsi"/>
          <w:b/>
          <w:bCs/>
          <w:color w:val="000000"/>
        </w:rPr>
      </w:pPr>
    </w:p>
    <w:p w:rsidR="001D7A14" w:rsidRDefault="00122465">
      <w:pPr>
        <w:rPr>
          <w:rFonts w:cstheme="minorHAnsi"/>
          <w:color w:val="000000"/>
        </w:rPr>
      </w:pPr>
      <w:r>
        <w:rPr>
          <w:rFonts w:cstheme="minorHAnsi"/>
          <w:color w:val="000000"/>
        </w:rPr>
        <w:t>The objectives are</w:t>
      </w:r>
      <w:r w:rsidR="001D7A14">
        <w:rPr>
          <w:rFonts w:cstheme="minorHAnsi"/>
          <w:color w:val="000000"/>
        </w:rPr>
        <w:t xml:space="preserve">: </w:t>
      </w:r>
    </w:p>
    <w:p w:rsidR="001D7A14" w:rsidRPr="001D7A14" w:rsidRDefault="001D7A14" w:rsidP="001D7A14">
      <w:pPr>
        <w:pStyle w:val="ListParagraph"/>
        <w:numPr>
          <w:ilvl w:val="0"/>
          <w:numId w:val="3"/>
        </w:numPr>
        <w:rPr>
          <w:rFonts w:cstheme="minorHAnsi"/>
          <w:color w:val="000000"/>
        </w:rPr>
      </w:pPr>
      <w:r w:rsidRPr="001D7A14">
        <w:rPr>
          <w:rFonts w:cstheme="minorHAnsi"/>
          <w:color w:val="000000"/>
        </w:rPr>
        <w:t>Understand how annual soccer tournaments promote identity and explore their cultural significance.</w:t>
      </w:r>
    </w:p>
    <w:p w:rsidR="001D7A14" w:rsidRPr="001D7A14" w:rsidRDefault="001D7A14" w:rsidP="001D7A14">
      <w:pPr>
        <w:pStyle w:val="ListParagraph"/>
        <w:numPr>
          <w:ilvl w:val="0"/>
          <w:numId w:val="3"/>
        </w:numPr>
        <w:rPr>
          <w:rFonts w:cstheme="minorHAnsi"/>
          <w:color w:val="000000"/>
        </w:rPr>
      </w:pPr>
      <w:r w:rsidRPr="001D7A14">
        <w:rPr>
          <w:rFonts w:cstheme="minorHAnsi"/>
          <w:color w:val="000000"/>
        </w:rPr>
        <w:t>Document oral histories.</w:t>
      </w:r>
    </w:p>
    <w:p w:rsidR="009C783B" w:rsidRPr="001D7A14" w:rsidRDefault="001D7A14" w:rsidP="001D7A14">
      <w:pPr>
        <w:pStyle w:val="ListParagraph"/>
        <w:numPr>
          <w:ilvl w:val="0"/>
          <w:numId w:val="3"/>
        </w:numPr>
        <w:rPr>
          <w:rFonts w:cstheme="minorHAnsi"/>
          <w:b/>
          <w:bCs/>
          <w:color w:val="000000"/>
        </w:rPr>
      </w:pPr>
      <w:r w:rsidRPr="001D7A14">
        <w:rPr>
          <w:rFonts w:cstheme="minorHAnsi"/>
          <w:color w:val="000000"/>
        </w:rPr>
        <w:t>Highlight the social and cultural dynamics contributing to a sense of place and belonging.</w:t>
      </w:r>
    </w:p>
    <w:p w:rsidR="001D7A14" w:rsidRDefault="001D7A14" w:rsidP="001D7A14">
      <w:pPr>
        <w:pStyle w:val="ListParagraph"/>
        <w:rPr>
          <w:rFonts w:cstheme="minorHAnsi"/>
          <w:color w:val="000000"/>
        </w:rPr>
      </w:pPr>
    </w:p>
    <w:p w:rsidR="001D7A14" w:rsidRPr="001D7A14" w:rsidRDefault="001D7A14" w:rsidP="001D7A14">
      <w:pPr>
        <w:pStyle w:val="ListParagraph"/>
        <w:rPr>
          <w:rFonts w:cstheme="minorHAnsi"/>
          <w:b/>
          <w:bCs/>
          <w:color w:val="000000"/>
        </w:rPr>
      </w:pPr>
    </w:p>
    <w:p w:rsidR="000E1DC5" w:rsidRDefault="009C783B">
      <w:pPr>
        <w:rPr>
          <w:rFonts w:cstheme="minorHAnsi"/>
          <w:b/>
          <w:bCs/>
          <w:color w:val="000000"/>
        </w:rPr>
      </w:pPr>
      <w:r>
        <w:rPr>
          <w:rFonts w:cstheme="minorHAnsi"/>
          <w:b/>
          <w:bCs/>
          <w:color w:val="000000"/>
        </w:rPr>
        <w:t>Methodology Rationale</w:t>
      </w:r>
    </w:p>
    <w:p w:rsidR="000E1DC5" w:rsidRDefault="000E1DC5">
      <w:pPr>
        <w:rPr>
          <w:rFonts w:cstheme="minorHAnsi"/>
          <w:b/>
          <w:bCs/>
          <w:color w:val="000000"/>
        </w:rPr>
      </w:pPr>
    </w:p>
    <w:p w:rsidR="00157B02" w:rsidRDefault="00157B02">
      <w:pPr>
        <w:rPr>
          <w:rFonts w:cstheme="minorHAnsi"/>
          <w:b/>
          <w:bCs/>
          <w:color w:val="000000"/>
        </w:rPr>
      </w:pPr>
      <w:r w:rsidRPr="00B2001E">
        <w:rPr>
          <w:rFonts w:cstheme="minorHAnsi"/>
          <w:color w:val="000000"/>
        </w:rPr>
        <w:t>Ethnographic Research</w:t>
      </w:r>
      <w:r>
        <w:rPr>
          <w:rFonts w:cstheme="minorHAnsi"/>
          <w:b/>
          <w:bCs/>
          <w:color w:val="000000"/>
        </w:rPr>
        <w:t xml:space="preserve"> </w:t>
      </w:r>
    </w:p>
    <w:p w:rsidR="009F27A0" w:rsidRDefault="009F27A0">
      <w:pPr>
        <w:rPr>
          <w:rFonts w:cstheme="minorHAnsi"/>
          <w:b/>
          <w:bCs/>
          <w:color w:val="000000"/>
        </w:rPr>
      </w:pPr>
    </w:p>
    <w:p w:rsidR="009C783B" w:rsidRPr="001156FD" w:rsidRDefault="00B2001E">
      <w:pPr>
        <w:rPr>
          <w:rFonts w:cstheme="minorHAnsi"/>
          <w:color w:val="000000" w:themeColor="text1"/>
          <w:shd w:val="clear" w:color="auto" w:fill="FFFFFF"/>
        </w:rPr>
      </w:pPr>
      <w:r>
        <w:t>My plan is to observe, record, and document the experiences of athletes, referees, spectators, organizers, and host communities throughout each tournament—from the initial preparations to the final whistle</w:t>
      </w:r>
      <w:r w:rsidR="009F27A0">
        <w:t xml:space="preserve">.  </w:t>
      </w:r>
      <w:r w:rsidR="00B7693E">
        <w:t>An</w:t>
      </w:r>
      <w:r>
        <w:t xml:space="preserve"> ethnographic research methodology represents the most suitable approach to </w:t>
      </w:r>
      <w:r w:rsidR="00B7693E">
        <w:t>capture the cultural and social dynamic of</w:t>
      </w:r>
      <w:r>
        <w:t xml:space="preserve"> my research. </w:t>
      </w:r>
      <w:r w:rsidR="009F27A0">
        <w:rPr>
          <w:rFonts w:cstheme="minorHAnsi"/>
          <w:color w:val="000000" w:themeColor="text1"/>
          <w:shd w:val="clear" w:color="auto" w:fill="FFFFFF"/>
        </w:rPr>
        <w:t xml:space="preserve">Smith (2018) describes three key characteristics in ethnographic research: </w:t>
      </w:r>
      <w:r w:rsidR="009F27A0" w:rsidRPr="003F70C3">
        <w:rPr>
          <w:rFonts w:cstheme="minorHAnsi"/>
          <w:color w:val="000000" w:themeColor="text1"/>
          <w:shd w:val="clear" w:color="auto" w:fill="FFFFFF"/>
        </w:rPr>
        <w:t xml:space="preserve">(1) observing people’s </w:t>
      </w:r>
      <w:proofErr w:type="spellStart"/>
      <w:r w:rsidR="009F27A0" w:rsidRPr="003F70C3">
        <w:rPr>
          <w:rFonts w:cstheme="minorHAnsi"/>
          <w:color w:val="000000" w:themeColor="text1"/>
          <w:shd w:val="clear" w:color="auto" w:fill="FFFFFF"/>
        </w:rPr>
        <w:t>behaviour</w:t>
      </w:r>
      <w:proofErr w:type="spellEnd"/>
      <w:r w:rsidR="009F27A0" w:rsidRPr="003F70C3">
        <w:rPr>
          <w:rFonts w:cstheme="minorHAnsi"/>
          <w:color w:val="000000" w:themeColor="text1"/>
          <w:shd w:val="clear" w:color="auto" w:fill="FFFFFF"/>
        </w:rPr>
        <w:t>; (2) studying what people say they do, believe and think; and (3) interpreting what people actually believe and think.</w:t>
      </w:r>
      <w:r w:rsidR="009F27A0">
        <w:rPr>
          <w:rFonts w:cstheme="minorHAnsi"/>
          <w:color w:val="000000" w:themeColor="text1"/>
          <w:shd w:val="clear" w:color="auto" w:fill="FFFFFF"/>
        </w:rPr>
        <w:t xml:space="preserve"> </w:t>
      </w:r>
      <w:r w:rsidR="00B7693E">
        <w:rPr>
          <w:rFonts w:cstheme="minorHAnsi"/>
          <w:color w:val="000000" w:themeColor="text1"/>
          <w:shd w:val="clear" w:color="auto" w:fill="FFFFFF"/>
        </w:rPr>
        <w:t xml:space="preserve">I seek to understand the context where </w:t>
      </w:r>
      <w:proofErr w:type="spellStart"/>
      <w:r w:rsidR="00B7693E">
        <w:rPr>
          <w:rFonts w:cstheme="minorHAnsi"/>
          <w:color w:val="000000" w:themeColor="text1"/>
          <w:shd w:val="clear" w:color="auto" w:fill="FFFFFF"/>
        </w:rPr>
        <w:t>behavio</w:t>
      </w:r>
      <w:r w:rsidR="001156FD">
        <w:rPr>
          <w:rFonts w:cstheme="minorHAnsi"/>
          <w:color w:val="000000" w:themeColor="text1"/>
          <w:shd w:val="clear" w:color="auto" w:fill="FFFFFF"/>
        </w:rPr>
        <w:t>u</w:t>
      </w:r>
      <w:r w:rsidR="00B7693E">
        <w:rPr>
          <w:rFonts w:cstheme="minorHAnsi"/>
          <w:color w:val="000000" w:themeColor="text1"/>
          <w:shd w:val="clear" w:color="auto" w:fill="FFFFFF"/>
        </w:rPr>
        <w:t>rs</w:t>
      </w:r>
      <w:proofErr w:type="spellEnd"/>
      <w:r w:rsidR="00B7693E">
        <w:rPr>
          <w:rFonts w:cstheme="minorHAnsi"/>
          <w:color w:val="000000" w:themeColor="text1"/>
          <w:shd w:val="clear" w:color="auto" w:fill="FFFFFF"/>
        </w:rPr>
        <w:t xml:space="preserve"> happen before, during, and after the tournaments. By getting to know and interact</w:t>
      </w:r>
      <w:r w:rsidR="001156FD">
        <w:rPr>
          <w:rFonts w:cstheme="minorHAnsi"/>
          <w:color w:val="000000" w:themeColor="text1"/>
          <w:shd w:val="clear" w:color="auto" w:fill="FFFFFF"/>
        </w:rPr>
        <w:t xml:space="preserve">ing </w:t>
      </w:r>
      <w:r w:rsidR="00B7693E">
        <w:rPr>
          <w:rFonts w:cstheme="minorHAnsi"/>
          <w:color w:val="000000" w:themeColor="text1"/>
          <w:shd w:val="clear" w:color="auto" w:fill="FFFFFF"/>
        </w:rPr>
        <w:t xml:space="preserve">with participants, especially as a participant myself, I can begin to learn how these </w:t>
      </w:r>
      <w:r w:rsidR="001156FD">
        <w:rPr>
          <w:rFonts w:cstheme="minorHAnsi"/>
          <w:color w:val="000000" w:themeColor="text1"/>
          <w:shd w:val="clear" w:color="auto" w:fill="FFFFFF"/>
        </w:rPr>
        <w:t xml:space="preserve">social and cultural interactions transpire and become intrinsic components of my research. </w:t>
      </w:r>
      <w:r w:rsidR="009F27A0">
        <w:rPr>
          <w:rFonts w:cstheme="minorHAnsi"/>
          <w:color w:val="000000" w:themeColor="text1"/>
          <w:shd w:val="clear" w:color="auto" w:fill="FFFFFF"/>
        </w:rPr>
        <w:t>Furthermore, there are two levels of participation, according to Smith (2018): a complete participant and a participant as an</w:t>
      </w:r>
      <w:r w:rsidR="009F27A0">
        <w:t xml:space="preserve"> observer. </w:t>
      </w:r>
      <w:r>
        <w:t xml:space="preserve">As a long-serving participant at these annual Indigenous soccer tournaments, I believe I have a well-established relationship with the </w:t>
      </w:r>
      <w:r w:rsidR="001156FD">
        <w:t>athletes</w:t>
      </w:r>
      <w:r>
        <w:t xml:space="preserve">, spectators, organizers, and communities, which will allow me to be both a complete participant and a participant as an observer. </w:t>
      </w:r>
    </w:p>
    <w:p w:rsidR="00157B02" w:rsidRDefault="00157B02" w:rsidP="00157B02">
      <w:pPr>
        <w:rPr>
          <w:rFonts w:cstheme="minorHAnsi"/>
          <w:b/>
          <w:bCs/>
          <w:color w:val="000000"/>
        </w:rPr>
      </w:pPr>
    </w:p>
    <w:p w:rsidR="00C23046" w:rsidRDefault="00C23046" w:rsidP="00157B02">
      <w:pPr>
        <w:rPr>
          <w:rFonts w:cstheme="minorHAnsi"/>
          <w:b/>
          <w:bCs/>
          <w:color w:val="000000"/>
        </w:rPr>
      </w:pPr>
      <w:r>
        <w:rPr>
          <w:rFonts w:cstheme="minorHAnsi"/>
          <w:b/>
          <w:bCs/>
          <w:color w:val="000000"/>
        </w:rPr>
        <w:t>Themes</w:t>
      </w:r>
    </w:p>
    <w:p w:rsidR="00C23046" w:rsidRDefault="00C23046" w:rsidP="00157B02">
      <w:pPr>
        <w:rPr>
          <w:rFonts w:cstheme="minorHAnsi"/>
          <w:b/>
          <w:bCs/>
          <w:color w:val="000000"/>
        </w:rPr>
      </w:pPr>
    </w:p>
    <w:p w:rsidR="000E1DC5" w:rsidRDefault="00B63049" w:rsidP="00157B02">
      <w:pPr>
        <w:rPr>
          <w:rFonts w:cstheme="minorHAnsi"/>
          <w:color w:val="000000"/>
        </w:rPr>
      </w:pPr>
      <w:r>
        <w:rPr>
          <w:rFonts w:cstheme="minorHAnsi"/>
          <w:color w:val="000000"/>
        </w:rPr>
        <w:t xml:space="preserve">My research will explore how these tournaments create and foster a sense of place and belonging while highlighting their cultural and social significance. </w:t>
      </w:r>
      <w:r w:rsidR="000E1DC5">
        <w:rPr>
          <w:rFonts w:cstheme="minorHAnsi"/>
          <w:color w:val="000000"/>
        </w:rPr>
        <w:t>The following themes will be examined in depth:</w:t>
      </w:r>
    </w:p>
    <w:p w:rsidR="000E1DC5" w:rsidRDefault="000E1DC5" w:rsidP="00157B02">
      <w:pPr>
        <w:rPr>
          <w:rFonts w:cstheme="minorHAnsi"/>
          <w:color w:val="000000"/>
        </w:rPr>
      </w:pPr>
    </w:p>
    <w:p w:rsidR="000E1DC5" w:rsidRPr="000E1DC5" w:rsidRDefault="00B63049" w:rsidP="000E1DC5">
      <w:pPr>
        <w:pStyle w:val="ListParagraph"/>
        <w:numPr>
          <w:ilvl w:val="0"/>
          <w:numId w:val="5"/>
        </w:numPr>
        <w:rPr>
          <w:rFonts w:cstheme="minorHAnsi"/>
          <w:color w:val="000000"/>
        </w:rPr>
      </w:pPr>
      <w:r w:rsidRPr="000E1DC5">
        <w:rPr>
          <w:rFonts w:cstheme="minorHAnsi"/>
          <w:color w:val="000000"/>
        </w:rPr>
        <w:t>Sense of place</w:t>
      </w:r>
      <w:r w:rsidR="000E1DC5">
        <w:rPr>
          <w:rFonts w:cstheme="minorHAnsi"/>
          <w:color w:val="000000"/>
        </w:rPr>
        <w:t xml:space="preserve"> (A literature review will be conducted to gain more insights in this area)</w:t>
      </w:r>
    </w:p>
    <w:p w:rsidR="000E1DC5" w:rsidRPr="000E1DC5" w:rsidRDefault="000E1DC5" w:rsidP="000E1DC5">
      <w:pPr>
        <w:pStyle w:val="ListParagraph"/>
        <w:numPr>
          <w:ilvl w:val="0"/>
          <w:numId w:val="5"/>
        </w:numPr>
        <w:rPr>
          <w:rFonts w:cstheme="minorHAnsi"/>
          <w:color w:val="000000"/>
        </w:rPr>
      </w:pPr>
      <w:r>
        <w:rPr>
          <w:rFonts w:cstheme="minorHAnsi"/>
          <w:color w:val="000000"/>
        </w:rPr>
        <w:t>C</w:t>
      </w:r>
      <w:r w:rsidR="00B63049" w:rsidRPr="000E1DC5">
        <w:rPr>
          <w:rFonts w:cstheme="minorHAnsi"/>
          <w:color w:val="000000"/>
        </w:rPr>
        <w:t>olonial history and resistance</w:t>
      </w:r>
      <w:r>
        <w:rPr>
          <w:rFonts w:cstheme="minorHAnsi"/>
          <w:color w:val="000000"/>
        </w:rPr>
        <w:t xml:space="preserve"> (A literature review will be conducted to gain more insights in this area)</w:t>
      </w:r>
    </w:p>
    <w:p w:rsidR="000E1DC5" w:rsidRPr="000E1DC5" w:rsidRDefault="000E1DC5" w:rsidP="000E1DC5">
      <w:pPr>
        <w:pStyle w:val="ListParagraph"/>
        <w:numPr>
          <w:ilvl w:val="0"/>
          <w:numId w:val="5"/>
        </w:numPr>
        <w:rPr>
          <w:rFonts w:cstheme="minorHAnsi"/>
          <w:color w:val="000000"/>
        </w:rPr>
      </w:pPr>
      <w:r>
        <w:rPr>
          <w:rFonts w:cstheme="minorHAnsi"/>
          <w:color w:val="000000"/>
        </w:rPr>
        <w:lastRenderedPageBreak/>
        <w:t>Y</w:t>
      </w:r>
      <w:r w:rsidR="00B63049" w:rsidRPr="000E1DC5">
        <w:rPr>
          <w:rFonts w:cstheme="minorHAnsi"/>
          <w:color w:val="000000"/>
        </w:rPr>
        <w:t>outh engagement and empowerment</w:t>
      </w:r>
      <w:r>
        <w:rPr>
          <w:rFonts w:cstheme="minorHAnsi"/>
          <w:color w:val="000000"/>
        </w:rPr>
        <w:t xml:space="preserve"> (A literature review will be conducted to gain more insights in this area)</w:t>
      </w:r>
    </w:p>
    <w:p w:rsidR="00C23046" w:rsidRDefault="00B63049" w:rsidP="000E1DC5">
      <w:pPr>
        <w:pStyle w:val="ListParagraph"/>
        <w:numPr>
          <w:ilvl w:val="0"/>
          <w:numId w:val="5"/>
        </w:numPr>
        <w:rPr>
          <w:rFonts w:cstheme="minorHAnsi"/>
          <w:color w:val="000000"/>
        </w:rPr>
      </w:pPr>
      <w:r w:rsidRPr="000E1DC5">
        <w:rPr>
          <w:rFonts w:cstheme="minorHAnsi"/>
          <w:color w:val="000000"/>
        </w:rPr>
        <w:t>Indigenous identity and cultural revitalization through sport</w:t>
      </w:r>
      <w:r w:rsidR="000E1DC5">
        <w:rPr>
          <w:rFonts w:cstheme="minorHAnsi"/>
          <w:color w:val="000000"/>
        </w:rPr>
        <w:t xml:space="preserve"> (A literature review will be conducted to gain more insights in this area)</w:t>
      </w:r>
    </w:p>
    <w:p w:rsidR="000E1DC5" w:rsidRDefault="000E1DC5" w:rsidP="000E1DC5">
      <w:pPr>
        <w:rPr>
          <w:rFonts w:cstheme="minorHAnsi"/>
          <w:color w:val="000000"/>
        </w:rPr>
      </w:pPr>
    </w:p>
    <w:p w:rsidR="000E1DC5" w:rsidRPr="000E1DC5" w:rsidRDefault="000E1DC5" w:rsidP="000E1DC5">
      <w:pPr>
        <w:rPr>
          <w:rFonts w:cstheme="minorHAnsi"/>
          <w:color w:val="000000"/>
        </w:rPr>
      </w:pPr>
      <w:r>
        <w:rPr>
          <w:rFonts w:cstheme="minorHAnsi"/>
          <w:color w:val="000000"/>
        </w:rPr>
        <w:t xml:space="preserve">Note: </w:t>
      </w:r>
      <w:r w:rsidRPr="000E1DC5">
        <w:rPr>
          <w:rFonts w:cstheme="minorHAnsi"/>
          <w:color w:val="000000"/>
        </w:rPr>
        <w:t xml:space="preserve">These themes are tentative and may change as the research progresses. </w:t>
      </w:r>
    </w:p>
    <w:p w:rsidR="000E1DC5" w:rsidRDefault="000E1DC5" w:rsidP="000E1DC5">
      <w:pPr>
        <w:rPr>
          <w:rFonts w:cstheme="minorHAnsi"/>
          <w:color w:val="000000"/>
        </w:rPr>
      </w:pPr>
    </w:p>
    <w:p w:rsidR="00B7693E" w:rsidRDefault="00B7693E" w:rsidP="000E1DC5">
      <w:pPr>
        <w:rPr>
          <w:rFonts w:cstheme="minorHAnsi"/>
          <w:b/>
          <w:bCs/>
          <w:color w:val="000000"/>
        </w:rPr>
      </w:pPr>
      <w:r>
        <w:rPr>
          <w:rFonts w:cstheme="minorHAnsi"/>
          <w:b/>
          <w:bCs/>
          <w:color w:val="000000"/>
        </w:rPr>
        <w:t>Qualitative Methodology</w:t>
      </w:r>
    </w:p>
    <w:p w:rsidR="001156FD" w:rsidRDefault="001156FD" w:rsidP="000E1DC5"/>
    <w:p w:rsidR="00A106FE" w:rsidRDefault="0082497A" w:rsidP="000E1DC5">
      <w:r>
        <w:t xml:space="preserve">My research will utilize a qualitative approach that </w:t>
      </w:r>
      <w:r w:rsidR="00263A8F">
        <w:t>is commonly included i</w:t>
      </w:r>
      <w:r>
        <w:t>n ethnographic research</w:t>
      </w:r>
      <w:r w:rsidR="001156FD">
        <w:t>.</w:t>
      </w:r>
      <w:r>
        <w:t xml:space="preserve"> According to Patton (2002)</w:t>
      </w:r>
      <w:r w:rsidR="005A34E5">
        <w:t xml:space="preserve"> cited in </w:t>
      </w:r>
      <w:proofErr w:type="spellStart"/>
      <w:r w:rsidR="005A34E5">
        <w:t>Armour</w:t>
      </w:r>
      <w:proofErr w:type="spellEnd"/>
      <w:r w:rsidR="005A34E5">
        <w:t xml:space="preserve"> &amp; Macdonald (2012): 88</w:t>
      </w:r>
      <w:r>
        <w:t xml:space="preserve">, </w:t>
      </w:r>
      <w:r>
        <w:rPr>
          <w:i/>
          <w:iCs/>
        </w:rPr>
        <w:t xml:space="preserve">“qualitative research is a process of inquiry that seeks to understand phenomena in real-world settings where the researcher does not attempt to manipulate the phenomenon of interest.” </w:t>
      </w:r>
      <w:r w:rsidR="00263A8F">
        <w:t xml:space="preserve">This is hugely important to keep in mind throughout my research. As previously stated, as a long-serving participant and with already established relationships with participants, it is essential for me to act responsibly and refrain from any preconceived biases that could potentially influence my research. </w:t>
      </w:r>
      <w:r w:rsidR="00427F53">
        <w:t>In</w:t>
      </w:r>
      <w:r w:rsidR="00263A8F">
        <w:t xml:space="preserve"> </w:t>
      </w:r>
      <w:proofErr w:type="spellStart"/>
      <w:r w:rsidR="00263A8F">
        <w:t>Armour</w:t>
      </w:r>
      <w:proofErr w:type="spellEnd"/>
      <w:r w:rsidR="00263A8F">
        <w:t xml:space="preserve"> &amp; Macdonald (2012), qualitative research is especially valuable for understanding people's beliefs, values, emotions, and motivations.</w:t>
      </w:r>
      <w:r w:rsidR="0018005D">
        <w:t xml:space="preserve"> As this research relates to Indigenous Peoples, there are several areas to proceed with caution, awareness, and cultural sensitivity. </w:t>
      </w:r>
      <w:r w:rsidR="00C82181">
        <w:t>For example, in the past, many researchers have been criticized for conducting research in Indigenous communities or 'vulnerable populations' where information was misconstrued, protocols were not followed, and participants perceived researchers as entering their communities, taking what they needed, and then never returning.</w:t>
      </w:r>
    </w:p>
    <w:p w:rsidR="00A106FE" w:rsidRDefault="00A106FE" w:rsidP="000E1DC5"/>
    <w:p w:rsidR="001156FD" w:rsidRDefault="00C82181" w:rsidP="000E1DC5">
      <w:r>
        <w:t xml:space="preserve">Furthermore, the same researchers inadvertently or unintentionally triggered participants by uncovering past traumas or sensitive content related to their research. </w:t>
      </w:r>
      <w:r w:rsidR="00520A31">
        <w:t>To engage respectfully and follow protocol in my research endeavors, I will explore ways to decolonize my research approach as much as possible. As part of my research ethics proposal, I will ensure that my research follows the national guidelines of NHMRC (2003) (University of Wollongong, 2008: 8)</w:t>
      </w:r>
      <w:r w:rsidR="005A34E5">
        <w:t xml:space="preserve"> as cited in </w:t>
      </w:r>
      <w:proofErr w:type="spellStart"/>
      <w:r w:rsidR="005A34E5">
        <w:t>Armour</w:t>
      </w:r>
      <w:proofErr w:type="spellEnd"/>
      <w:r w:rsidR="005A34E5">
        <w:t xml:space="preserve"> &amp; Macdonald (2012): 71</w:t>
      </w:r>
      <w:r w:rsidR="00427F53">
        <w:t xml:space="preserve">, </w:t>
      </w:r>
      <w:r w:rsidR="00520A31">
        <w:t xml:space="preserve">where the risks and benefits will be clearly stated and addressed with the participants. </w:t>
      </w:r>
      <w:r w:rsidR="00520A31">
        <w:rPr>
          <w:rFonts w:cstheme="minorHAnsi"/>
          <w:color w:val="000000"/>
        </w:rPr>
        <w:t>(A literature review will be conducted to gain more insights in this area)</w:t>
      </w:r>
    </w:p>
    <w:p w:rsidR="00520A31" w:rsidRDefault="00520A31" w:rsidP="000E1DC5"/>
    <w:p w:rsidR="00520A31" w:rsidRPr="00263A8F" w:rsidRDefault="00A106FE" w:rsidP="000E1DC5">
      <w:r>
        <w:t>Here are the qualitative methodologies that I will use in my research</w:t>
      </w:r>
      <w:r w:rsidR="00520A31">
        <w:t>:</w:t>
      </w:r>
    </w:p>
    <w:p w:rsidR="001156FD" w:rsidRPr="001156FD" w:rsidRDefault="001156FD" w:rsidP="000E1DC5">
      <w:pPr>
        <w:rPr>
          <w:b/>
          <w:bCs/>
        </w:rPr>
      </w:pPr>
    </w:p>
    <w:p w:rsidR="001156FD" w:rsidRDefault="001156FD" w:rsidP="001156FD">
      <w:pPr>
        <w:pStyle w:val="ListParagraph"/>
        <w:numPr>
          <w:ilvl w:val="0"/>
          <w:numId w:val="1"/>
        </w:numPr>
        <w:rPr>
          <w:rFonts w:cstheme="minorHAnsi"/>
          <w:color w:val="000000"/>
        </w:rPr>
      </w:pPr>
      <w:r w:rsidRPr="001156FD">
        <w:rPr>
          <w:rFonts w:cstheme="minorHAnsi"/>
          <w:color w:val="000000"/>
        </w:rPr>
        <w:t xml:space="preserve">Participant Observation </w:t>
      </w:r>
    </w:p>
    <w:p w:rsidR="0082497A" w:rsidRPr="001156FD" w:rsidRDefault="0082497A" w:rsidP="001156FD">
      <w:pPr>
        <w:pStyle w:val="ListParagraph"/>
        <w:numPr>
          <w:ilvl w:val="0"/>
          <w:numId w:val="1"/>
        </w:numPr>
        <w:rPr>
          <w:rFonts w:cstheme="minorHAnsi"/>
          <w:color w:val="000000"/>
        </w:rPr>
      </w:pPr>
      <w:r>
        <w:rPr>
          <w:rFonts w:cstheme="minorHAnsi"/>
          <w:color w:val="000000"/>
        </w:rPr>
        <w:t>Focus Group</w:t>
      </w:r>
    </w:p>
    <w:p w:rsidR="0082497A" w:rsidRDefault="001156FD" w:rsidP="0082497A">
      <w:pPr>
        <w:pStyle w:val="ListParagraph"/>
        <w:numPr>
          <w:ilvl w:val="0"/>
          <w:numId w:val="1"/>
        </w:numPr>
        <w:rPr>
          <w:rFonts w:cstheme="minorHAnsi"/>
          <w:color w:val="000000"/>
        </w:rPr>
      </w:pPr>
      <w:r w:rsidRPr="001156FD">
        <w:rPr>
          <w:rFonts w:cstheme="minorHAnsi"/>
          <w:color w:val="000000"/>
        </w:rPr>
        <w:t>Interviews</w:t>
      </w:r>
    </w:p>
    <w:p w:rsidR="0082497A" w:rsidRPr="0082497A" w:rsidRDefault="0082497A" w:rsidP="0082497A">
      <w:pPr>
        <w:pStyle w:val="ListParagraph"/>
        <w:numPr>
          <w:ilvl w:val="1"/>
          <w:numId w:val="1"/>
        </w:numPr>
        <w:rPr>
          <w:rFonts w:cstheme="minorHAnsi"/>
          <w:color w:val="000000"/>
        </w:rPr>
      </w:pPr>
      <w:r>
        <w:rPr>
          <w:rFonts w:cstheme="minorHAnsi"/>
          <w:color w:val="000000"/>
        </w:rPr>
        <w:t xml:space="preserve">Questions for Organizers </w:t>
      </w:r>
      <w:r w:rsidRPr="001156FD">
        <w:rPr>
          <w:rFonts w:cstheme="minorHAnsi"/>
          <w:b/>
          <w:bCs/>
          <w:color w:val="000000"/>
        </w:rPr>
        <w:t>(Appendix 1)</w:t>
      </w:r>
      <w:r w:rsidR="001259E7">
        <w:rPr>
          <w:rFonts w:cstheme="minorHAnsi"/>
          <w:b/>
          <w:bCs/>
          <w:color w:val="000000"/>
        </w:rPr>
        <w:t xml:space="preserve"> </w:t>
      </w:r>
    </w:p>
    <w:p w:rsidR="0082497A" w:rsidRPr="0082497A" w:rsidRDefault="0082497A" w:rsidP="0082497A">
      <w:pPr>
        <w:pStyle w:val="ListParagraph"/>
        <w:numPr>
          <w:ilvl w:val="1"/>
          <w:numId w:val="1"/>
        </w:numPr>
        <w:rPr>
          <w:rFonts w:cstheme="minorHAnsi"/>
          <w:color w:val="000000"/>
        </w:rPr>
      </w:pPr>
      <w:r w:rsidRPr="0082497A">
        <w:rPr>
          <w:rFonts w:cstheme="minorHAnsi"/>
          <w:color w:val="000000"/>
        </w:rPr>
        <w:t>Questions for participants</w:t>
      </w:r>
      <w:r>
        <w:rPr>
          <w:rFonts w:cstheme="minorHAnsi"/>
          <w:b/>
          <w:bCs/>
          <w:color w:val="000000"/>
        </w:rPr>
        <w:t xml:space="preserve"> </w:t>
      </w:r>
      <w:r w:rsidRPr="001156FD">
        <w:rPr>
          <w:rFonts w:cstheme="minorHAnsi"/>
          <w:b/>
          <w:bCs/>
          <w:color w:val="000000"/>
        </w:rPr>
        <w:t xml:space="preserve">(Appendix </w:t>
      </w:r>
      <w:r>
        <w:rPr>
          <w:rFonts w:cstheme="minorHAnsi"/>
          <w:b/>
          <w:bCs/>
          <w:color w:val="000000"/>
        </w:rPr>
        <w:t>2</w:t>
      </w:r>
      <w:r w:rsidRPr="001156FD">
        <w:rPr>
          <w:rFonts w:cstheme="minorHAnsi"/>
          <w:b/>
          <w:bCs/>
          <w:color w:val="000000"/>
        </w:rPr>
        <w:t>)</w:t>
      </w:r>
    </w:p>
    <w:p w:rsidR="0082497A" w:rsidRPr="0082497A" w:rsidRDefault="001156FD" w:rsidP="0082497A">
      <w:pPr>
        <w:pStyle w:val="ListParagraph"/>
        <w:numPr>
          <w:ilvl w:val="0"/>
          <w:numId w:val="1"/>
        </w:numPr>
        <w:rPr>
          <w:rFonts w:cstheme="minorHAnsi"/>
          <w:color w:val="000000"/>
        </w:rPr>
      </w:pPr>
      <w:r w:rsidRPr="001156FD">
        <w:rPr>
          <w:rFonts w:cstheme="minorHAnsi"/>
          <w:color w:val="000000"/>
        </w:rPr>
        <w:t>Field Observation/Notes</w:t>
      </w:r>
    </w:p>
    <w:p w:rsidR="001156FD" w:rsidRDefault="001156FD" w:rsidP="001156FD">
      <w:pPr>
        <w:pStyle w:val="ListParagraph"/>
        <w:numPr>
          <w:ilvl w:val="0"/>
          <w:numId w:val="1"/>
        </w:numPr>
        <w:rPr>
          <w:rFonts w:cstheme="minorHAnsi"/>
          <w:color w:val="000000"/>
        </w:rPr>
      </w:pPr>
      <w:r w:rsidRPr="001156FD">
        <w:rPr>
          <w:rFonts w:cstheme="minorHAnsi"/>
          <w:color w:val="000000"/>
        </w:rPr>
        <w:t xml:space="preserve">Surveys </w:t>
      </w:r>
    </w:p>
    <w:p w:rsidR="001156FD" w:rsidRDefault="001156FD" w:rsidP="001156FD">
      <w:pPr>
        <w:pStyle w:val="ListParagraph"/>
        <w:numPr>
          <w:ilvl w:val="1"/>
          <w:numId w:val="1"/>
        </w:numPr>
        <w:rPr>
          <w:rFonts w:cstheme="minorHAnsi"/>
          <w:color w:val="000000"/>
        </w:rPr>
      </w:pPr>
      <w:r>
        <w:rPr>
          <w:rFonts w:cstheme="minorHAnsi"/>
          <w:color w:val="000000"/>
        </w:rPr>
        <w:t xml:space="preserve">Pre-tournament Survey Organizers </w:t>
      </w:r>
      <w:r w:rsidRPr="001156FD">
        <w:rPr>
          <w:rFonts w:cstheme="minorHAnsi"/>
          <w:b/>
          <w:bCs/>
          <w:color w:val="000000"/>
        </w:rPr>
        <w:t xml:space="preserve">(Appendix </w:t>
      </w:r>
      <w:r w:rsidR="0082497A">
        <w:rPr>
          <w:rFonts w:cstheme="minorHAnsi"/>
          <w:b/>
          <w:bCs/>
          <w:color w:val="000000"/>
        </w:rPr>
        <w:t>3</w:t>
      </w:r>
      <w:r w:rsidRPr="001156FD">
        <w:rPr>
          <w:rFonts w:cstheme="minorHAnsi"/>
          <w:b/>
          <w:bCs/>
          <w:color w:val="000000"/>
        </w:rPr>
        <w:t>)</w:t>
      </w:r>
    </w:p>
    <w:p w:rsidR="001156FD" w:rsidRDefault="001156FD" w:rsidP="001156FD">
      <w:pPr>
        <w:pStyle w:val="ListParagraph"/>
        <w:numPr>
          <w:ilvl w:val="1"/>
          <w:numId w:val="1"/>
        </w:numPr>
        <w:rPr>
          <w:rFonts w:cstheme="minorHAnsi"/>
          <w:color w:val="000000"/>
        </w:rPr>
      </w:pPr>
      <w:r>
        <w:rPr>
          <w:rFonts w:cstheme="minorHAnsi"/>
          <w:color w:val="000000"/>
        </w:rPr>
        <w:lastRenderedPageBreak/>
        <w:t xml:space="preserve">Pre-tournament Survey Participants </w:t>
      </w:r>
      <w:r w:rsidRPr="001156FD">
        <w:rPr>
          <w:rFonts w:cstheme="minorHAnsi"/>
          <w:b/>
          <w:bCs/>
          <w:color w:val="000000"/>
        </w:rPr>
        <w:t xml:space="preserve">(Appendix </w:t>
      </w:r>
      <w:r w:rsidR="0082497A">
        <w:rPr>
          <w:rFonts w:cstheme="minorHAnsi"/>
          <w:b/>
          <w:bCs/>
          <w:color w:val="000000"/>
        </w:rPr>
        <w:t>4</w:t>
      </w:r>
      <w:r w:rsidRPr="001156FD">
        <w:rPr>
          <w:rFonts w:cstheme="minorHAnsi"/>
          <w:b/>
          <w:bCs/>
          <w:color w:val="000000"/>
        </w:rPr>
        <w:t>)</w:t>
      </w:r>
    </w:p>
    <w:p w:rsidR="001156FD" w:rsidRDefault="001156FD" w:rsidP="001156FD">
      <w:pPr>
        <w:pStyle w:val="ListParagraph"/>
        <w:numPr>
          <w:ilvl w:val="1"/>
          <w:numId w:val="1"/>
        </w:numPr>
        <w:rPr>
          <w:rFonts w:cstheme="minorHAnsi"/>
          <w:color w:val="000000"/>
        </w:rPr>
      </w:pPr>
      <w:r>
        <w:rPr>
          <w:rFonts w:cstheme="minorHAnsi"/>
          <w:color w:val="000000"/>
        </w:rPr>
        <w:t xml:space="preserve">Post tournament Survey Organizers </w:t>
      </w:r>
      <w:r w:rsidRPr="001156FD">
        <w:rPr>
          <w:rFonts w:cstheme="minorHAnsi"/>
          <w:b/>
          <w:bCs/>
          <w:color w:val="000000"/>
        </w:rPr>
        <w:t xml:space="preserve">(Appendix </w:t>
      </w:r>
      <w:r w:rsidR="0082497A">
        <w:rPr>
          <w:rFonts w:cstheme="minorHAnsi"/>
          <w:b/>
          <w:bCs/>
          <w:color w:val="000000"/>
        </w:rPr>
        <w:t>5</w:t>
      </w:r>
      <w:r w:rsidRPr="001156FD">
        <w:rPr>
          <w:rFonts w:cstheme="minorHAnsi"/>
          <w:b/>
          <w:bCs/>
          <w:color w:val="000000"/>
        </w:rPr>
        <w:t>)</w:t>
      </w:r>
    </w:p>
    <w:p w:rsidR="001156FD" w:rsidRPr="0082497A" w:rsidRDefault="001156FD" w:rsidP="001156FD">
      <w:pPr>
        <w:pStyle w:val="ListParagraph"/>
        <w:numPr>
          <w:ilvl w:val="1"/>
          <w:numId w:val="1"/>
        </w:numPr>
        <w:rPr>
          <w:rFonts w:cstheme="minorHAnsi"/>
          <w:color w:val="000000"/>
        </w:rPr>
      </w:pPr>
      <w:r>
        <w:rPr>
          <w:rFonts w:cstheme="minorHAnsi"/>
          <w:color w:val="000000"/>
        </w:rPr>
        <w:t xml:space="preserve">Post tournament Survey Participants </w:t>
      </w:r>
      <w:r w:rsidRPr="001156FD">
        <w:rPr>
          <w:rFonts w:cstheme="minorHAnsi"/>
          <w:b/>
          <w:bCs/>
          <w:color w:val="000000"/>
        </w:rPr>
        <w:t xml:space="preserve">(Appendix </w:t>
      </w:r>
      <w:r w:rsidR="0082497A">
        <w:rPr>
          <w:rFonts w:cstheme="minorHAnsi"/>
          <w:b/>
          <w:bCs/>
          <w:color w:val="000000"/>
        </w:rPr>
        <w:t>6</w:t>
      </w:r>
      <w:r w:rsidRPr="001156FD">
        <w:rPr>
          <w:rFonts w:cstheme="minorHAnsi"/>
          <w:b/>
          <w:bCs/>
          <w:color w:val="000000"/>
        </w:rPr>
        <w:t>)</w:t>
      </w:r>
    </w:p>
    <w:p w:rsidR="0082497A" w:rsidRPr="0082497A" w:rsidRDefault="0082497A" w:rsidP="0082497A">
      <w:pPr>
        <w:rPr>
          <w:rFonts w:cstheme="minorHAnsi"/>
          <w:color w:val="000000"/>
        </w:rPr>
      </w:pPr>
    </w:p>
    <w:p w:rsidR="00C23046" w:rsidRDefault="00C23046" w:rsidP="00157B02">
      <w:pPr>
        <w:rPr>
          <w:rFonts w:cstheme="minorHAnsi"/>
          <w:color w:val="000000"/>
        </w:rPr>
      </w:pPr>
    </w:p>
    <w:p w:rsidR="00C23046" w:rsidRPr="00C23046" w:rsidRDefault="00C23046" w:rsidP="00157B02">
      <w:pPr>
        <w:rPr>
          <w:rFonts w:cstheme="minorHAnsi"/>
          <w:color w:val="000000"/>
        </w:rPr>
      </w:pPr>
    </w:p>
    <w:p w:rsidR="00157B02" w:rsidRDefault="00617B0F" w:rsidP="00157B02">
      <w:pPr>
        <w:rPr>
          <w:rFonts w:cstheme="minorHAnsi"/>
          <w:b/>
          <w:bCs/>
          <w:color w:val="000000"/>
        </w:rPr>
      </w:pPr>
      <w:r>
        <w:rPr>
          <w:rFonts w:cstheme="minorHAnsi"/>
          <w:b/>
          <w:bCs/>
          <w:color w:val="000000"/>
        </w:rPr>
        <w:t>Likely Results/Conclusion</w:t>
      </w:r>
    </w:p>
    <w:p w:rsidR="005B74B3" w:rsidRDefault="005B74B3" w:rsidP="00157B02">
      <w:pPr>
        <w:rPr>
          <w:rFonts w:cstheme="minorHAnsi"/>
          <w:b/>
          <w:bCs/>
          <w:color w:val="000000"/>
        </w:rPr>
      </w:pPr>
    </w:p>
    <w:p w:rsidR="005B74B3" w:rsidRDefault="005B74B3" w:rsidP="00157B02">
      <w:pPr>
        <w:rPr>
          <w:rFonts w:cstheme="minorHAnsi"/>
          <w:color w:val="000000"/>
        </w:rPr>
      </w:pPr>
      <w:r>
        <w:rPr>
          <w:rFonts w:cstheme="minorHAnsi"/>
          <w:color w:val="000000"/>
        </w:rPr>
        <w:t xml:space="preserve">As an Indigenous researcher and someone who has participated in these tournaments for many years, I can truly attest to the opportunities these tournaments have created for myself and my family. These tournaments allowed me to travel to different parts of the world to play soccer and introduced me to many people I consider friends. Furthermore, my wife and I were first introduced to </w:t>
      </w:r>
      <w:r w:rsidR="007917D1">
        <w:rPr>
          <w:rFonts w:cstheme="minorHAnsi"/>
          <w:color w:val="000000"/>
        </w:rPr>
        <w:t>each other</w:t>
      </w:r>
      <w:r>
        <w:rPr>
          <w:rFonts w:cstheme="minorHAnsi"/>
          <w:color w:val="000000"/>
        </w:rPr>
        <w:t xml:space="preserve"> at one of the past soccer tournaments, and the rest is history.</w:t>
      </w:r>
      <w:r w:rsidR="007917D1">
        <w:rPr>
          <w:rFonts w:cstheme="minorHAnsi"/>
          <w:color w:val="000000"/>
        </w:rPr>
        <w:t xml:space="preserve"> I presume many positive and negative experiences will be shared that will contribute to a deeper understanding of the social and cultural importance these tournaments promote. Finally, I believe much more will be unearthed when examining how these tournaments foster a sense of place and belonging. </w:t>
      </w:r>
      <w:r w:rsidR="00617B0F">
        <w:rPr>
          <w:rFonts w:cstheme="minorHAnsi"/>
          <w:color w:val="000000"/>
        </w:rPr>
        <w:t>This research aims to strengthen our understanding of how Indigenous histories, culture, and traditions influence the game of soccer and how soccer has influenced how Indigenous peoples come together.</w:t>
      </w:r>
    </w:p>
    <w:p w:rsidR="005B74B3" w:rsidRPr="005B74B3" w:rsidRDefault="005B74B3" w:rsidP="00157B02">
      <w:pPr>
        <w:rPr>
          <w:rFonts w:cstheme="minorHAnsi"/>
          <w:color w:val="000000"/>
        </w:rPr>
      </w:pPr>
    </w:p>
    <w:p w:rsidR="00157B02" w:rsidRPr="00157B02" w:rsidRDefault="00C573B4">
      <w:pPr>
        <w:rPr>
          <w:rFonts w:cstheme="minorHAnsi"/>
          <w:color w:val="000000"/>
        </w:rPr>
      </w:pPr>
      <w:r w:rsidRPr="00157B02">
        <w:rPr>
          <w:rFonts w:cstheme="minorHAnsi"/>
          <w:color w:val="000000"/>
        </w:rPr>
        <w:br/>
      </w:r>
    </w:p>
    <w:p w:rsidR="00C573B4" w:rsidRDefault="00157B02">
      <w:r w:rsidRPr="00157B02">
        <w:rPr>
          <w:rFonts w:cstheme="minorHAnsi"/>
          <w:b/>
          <w:bCs/>
          <w:color w:val="000000"/>
        </w:rPr>
        <w:t>Timeline</w:t>
      </w:r>
      <w:r w:rsidRPr="00157B02">
        <w:rPr>
          <w:rFonts w:cstheme="minorHAnsi"/>
          <w:color w:val="000000"/>
        </w:rPr>
        <w:br/>
      </w:r>
      <w:r w:rsidR="005B74B3">
        <w:rPr>
          <w:rFonts w:cstheme="minorHAnsi"/>
          <w:color w:val="000000"/>
        </w:rPr>
        <w:t>The ethnographic research will be conducted over a twelve-month time frame</w:t>
      </w:r>
      <w:r w:rsidR="00617B0F">
        <w:rPr>
          <w:rFonts w:cstheme="minorHAnsi"/>
          <w:color w:val="000000"/>
        </w:rPr>
        <w:t xml:space="preserve"> where important dates and information is highlighted</w:t>
      </w:r>
      <w:r w:rsidR="005B74B3">
        <w:rPr>
          <w:rFonts w:cstheme="minorHAnsi"/>
          <w:color w:val="000000"/>
        </w:rPr>
        <w:t xml:space="preserve"> </w:t>
      </w:r>
      <w:r w:rsidR="005B74B3" w:rsidRPr="005B74B3">
        <w:rPr>
          <w:rFonts w:cstheme="minorHAnsi"/>
          <w:b/>
          <w:bCs/>
          <w:color w:val="000000"/>
        </w:rPr>
        <w:t xml:space="preserve">(Appendix </w:t>
      </w:r>
      <w:r w:rsidR="00902B40">
        <w:rPr>
          <w:rFonts w:cstheme="minorHAnsi"/>
          <w:b/>
          <w:bCs/>
          <w:color w:val="000000"/>
        </w:rPr>
        <w:t>8</w:t>
      </w:r>
      <w:r w:rsidR="005B74B3" w:rsidRPr="005B74B3">
        <w:rPr>
          <w:rFonts w:cstheme="minorHAnsi"/>
          <w:b/>
          <w:bCs/>
          <w:color w:val="000000"/>
        </w:rPr>
        <w:t>)</w:t>
      </w:r>
      <w:r w:rsidR="00617B0F">
        <w:rPr>
          <w:rFonts w:cstheme="minorHAnsi"/>
          <w:b/>
          <w:bCs/>
          <w:color w:val="000000"/>
        </w:rPr>
        <w:t>.</w:t>
      </w:r>
      <w:r w:rsidRPr="00157B02">
        <w:rPr>
          <w:rFonts w:cstheme="minorHAnsi"/>
          <w:color w:val="000000"/>
        </w:rPr>
        <w:br/>
      </w:r>
      <w:r w:rsidR="00C573B4">
        <w:rPr>
          <w:rFonts w:ascii="Helvetica" w:hAnsi="Helvetica"/>
          <w:color w:val="000000"/>
          <w:sz w:val="18"/>
          <w:szCs w:val="18"/>
        </w:rPr>
        <w:br/>
      </w:r>
    </w:p>
    <w:p w:rsidR="00833A30" w:rsidRPr="00833A30" w:rsidRDefault="00833A30">
      <w:pPr>
        <w:rPr>
          <w:b/>
          <w:bCs/>
        </w:rPr>
      </w:pPr>
      <w:r w:rsidRPr="00833A30">
        <w:rPr>
          <w:b/>
          <w:bCs/>
        </w:rPr>
        <w:t>Literature Review Storage</w:t>
      </w:r>
    </w:p>
    <w:p w:rsidR="00330124" w:rsidRDefault="00330124"/>
    <w:p w:rsidR="00330124" w:rsidRDefault="003F289D">
      <w:r>
        <w:t>All literature review</w:t>
      </w:r>
      <w:r w:rsidR="00DE7E1F">
        <w:t>s</w:t>
      </w:r>
      <w:r>
        <w:t xml:space="preserve"> will be organized and stored using a Lit Review Matrix Template with the following tabs: Introductions, Study Summary Table, Source Evaluation, Synthesis Matrix</w:t>
      </w:r>
    </w:p>
    <w:p w:rsidR="00330124" w:rsidRDefault="00330124"/>
    <w:p w:rsidR="00330124" w:rsidRDefault="00DE7E1F">
      <w:r>
        <w:rPr>
          <w:noProof/>
        </w:rPr>
        <w:drawing>
          <wp:anchor distT="0" distB="0" distL="114300" distR="114300" simplePos="0" relativeHeight="251661312" behindDoc="0" locked="0" layoutInCell="1" allowOverlap="1">
            <wp:simplePos x="0" y="0"/>
            <wp:positionH relativeFrom="column">
              <wp:posOffset>160934</wp:posOffset>
            </wp:positionH>
            <wp:positionV relativeFrom="paragraph">
              <wp:posOffset>130810</wp:posOffset>
            </wp:positionV>
            <wp:extent cx="5413248" cy="2794000"/>
            <wp:effectExtent l="0" t="0" r="0" b="0"/>
            <wp:wrapNone/>
            <wp:docPr id="9122517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51729" name="Picture 91225172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17803" cy="2796351"/>
                    </a:xfrm>
                    <a:prstGeom prst="rect">
                      <a:avLst/>
                    </a:prstGeom>
                  </pic:spPr>
                </pic:pic>
              </a:graphicData>
            </a:graphic>
            <wp14:sizeRelH relativeFrom="page">
              <wp14:pctWidth>0</wp14:pctWidth>
            </wp14:sizeRelH>
            <wp14:sizeRelV relativeFrom="page">
              <wp14:pctHeight>0</wp14:pctHeight>
            </wp14:sizeRelV>
          </wp:anchor>
        </w:drawing>
      </w:r>
    </w:p>
    <w:p w:rsidR="00330124" w:rsidRDefault="00330124"/>
    <w:p w:rsidR="00330124" w:rsidRDefault="00330124"/>
    <w:p w:rsidR="00330124" w:rsidRDefault="00330124"/>
    <w:p w:rsidR="00330124" w:rsidRDefault="00330124"/>
    <w:p w:rsidR="00330124" w:rsidRDefault="00330124"/>
    <w:p w:rsidR="00330124" w:rsidRDefault="00330124"/>
    <w:p w:rsidR="00330124" w:rsidRDefault="00330124"/>
    <w:p w:rsidR="00330124" w:rsidRDefault="00330124"/>
    <w:p w:rsidR="00330124" w:rsidRDefault="00330124"/>
    <w:p w:rsidR="00A93EA2" w:rsidRDefault="00A93EA2"/>
    <w:p w:rsidR="00330124" w:rsidRDefault="00330124"/>
    <w:p w:rsidR="00330124" w:rsidRDefault="00330124" w:rsidP="00330124">
      <w:pPr>
        <w:rPr>
          <w:b/>
          <w:bCs/>
        </w:rPr>
      </w:pPr>
      <w:r w:rsidRPr="00C016E5">
        <w:rPr>
          <w:b/>
          <w:bCs/>
        </w:rPr>
        <w:lastRenderedPageBreak/>
        <w:t>Ap</w:t>
      </w:r>
      <w:r>
        <w:rPr>
          <w:b/>
          <w:bCs/>
        </w:rPr>
        <w:t>p</w:t>
      </w:r>
      <w:r w:rsidRPr="00C016E5">
        <w:rPr>
          <w:b/>
          <w:bCs/>
        </w:rPr>
        <w:t>endix 1</w:t>
      </w:r>
    </w:p>
    <w:p w:rsidR="00330124" w:rsidRDefault="00330124" w:rsidP="00330124">
      <w:pPr>
        <w:rPr>
          <w:b/>
          <w:bCs/>
        </w:rPr>
      </w:pPr>
    </w:p>
    <w:p w:rsidR="00330124" w:rsidRDefault="00330124" w:rsidP="00330124">
      <w:pPr>
        <w:rPr>
          <w:b/>
          <w:bCs/>
          <w:u w:val="single"/>
        </w:rPr>
      </w:pPr>
      <w:r w:rsidRPr="00BB187D">
        <w:rPr>
          <w:b/>
          <w:bCs/>
          <w:u w:val="single"/>
        </w:rPr>
        <w:t>Organizer Questions</w:t>
      </w:r>
    </w:p>
    <w:p w:rsidR="00330124" w:rsidRPr="00BB187D" w:rsidRDefault="00330124" w:rsidP="00330124">
      <w:pPr>
        <w:rPr>
          <w:b/>
          <w:bCs/>
          <w:u w:val="single"/>
        </w:rPr>
      </w:pPr>
    </w:p>
    <w:p w:rsidR="00330124" w:rsidRDefault="00330124" w:rsidP="00330124">
      <w:r>
        <w:t>To learn the history of the tournaments, I plan to interview the organizers in the months leading up to the tournament dates. This is a tentative list of questions that could change, or more questions may be added. The interviews will most likely be done virtually, and the audio will be recorded and stored using Teams &amp; SPSS software.</w:t>
      </w:r>
    </w:p>
    <w:p w:rsidR="00330124" w:rsidRDefault="00330124" w:rsidP="00330124"/>
    <w:p w:rsidR="00330124" w:rsidRPr="00811172" w:rsidRDefault="00330124" w:rsidP="00330124">
      <w:pPr>
        <w:rPr>
          <w:b/>
          <w:bCs/>
          <w:u w:val="single"/>
        </w:rPr>
      </w:pPr>
      <w:r w:rsidRPr="00811172">
        <w:rPr>
          <w:b/>
          <w:bCs/>
          <w:u w:val="single"/>
        </w:rPr>
        <w:t>History/Background of Tournament</w:t>
      </w:r>
    </w:p>
    <w:p w:rsidR="00330124" w:rsidRPr="00811172" w:rsidRDefault="00330124" w:rsidP="00330124"/>
    <w:p w:rsidR="00330124" w:rsidRPr="00811172" w:rsidRDefault="00330124" w:rsidP="00330124">
      <w:pPr>
        <w:pStyle w:val="ListParagraph"/>
        <w:numPr>
          <w:ilvl w:val="0"/>
          <w:numId w:val="6"/>
        </w:numPr>
        <w:spacing w:line="360" w:lineRule="auto"/>
      </w:pPr>
      <w:r w:rsidRPr="00811172">
        <w:t>What year did the first tournament take place?</w:t>
      </w:r>
    </w:p>
    <w:p w:rsidR="00330124" w:rsidRPr="00811172" w:rsidRDefault="00330124" w:rsidP="00330124">
      <w:pPr>
        <w:pStyle w:val="ListParagraph"/>
        <w:numPr>
          <w:ilvl w:val="0"/>
          <w:numId w:val="6"/>
        </w:numPr>
        <w:spacing w:line="360" w:lineRule="auto"/>
      </w:pPr>
      <w:r w:rsidRPr="00811172">
        <w:t>How was the name of the tournament created?</w:t>
      </w:r>
    </w:p>
    <w:p w:rsidR="00330124" w:rsidRPr="00811172" w:rsidRDefault="00330124" w:rsidP="00330124">
      <w:pPr>
        <w:pStyle w:val="ListParagraph"/>
        <w:numPr>
          <w:ilvl w:val="0"/>
          <w:numId w:val="6"/>
        </w:numPr>
        <w:spacing w:line="360" w:lineRule="auto"/>
      </w:pPr>
      <w:r w:rsidRPr="00811172">
        <w:t>Do you know approximately how many teams there were in the first year?</w:t>
      </w:r>
    </w:p>
    <w:p w:rsidR="00330124" w:rsidRPr="00811172" w:rsidRDefault="00330124" w:rsidP="00330124">
      <w:pPr>
        <w:pStyle w:val="ListParagraph"/>
        <w:numPr>
          <w:ilvl w:val="0"/>
          <w:numId w:val="6"/>
        </w:numPr>
        <w:spacing w:line="360" w:lineRule="auto"/>
      </w:pPr>
      <w:r w:rsidRPr="00811172">
        <w:t xml:space="preserve">How and why was the tournament started? </w:t>
      </w:r>
    </w:p>
    <w:p w:rsidR="00330124" w:rsidRPr="00811172" w:rsidRDefault="00330124" w:rsidP="00330124">
      <w:pPr>
        <w:pStyle w:val="ListParagraph"/>
        <w:numPr>
          <w:ilvl w:val="0"/>
          <w:numId w:val="6"/>
        </w:numPr>
        <w:spacing w:line="360" w:lineRule="auto"/>
      </w:pPr>
      <w:r w:rsidRPr="00811172">
        <w:t>Is the tournament a memorial? If yes, who is the tournament in memory of?</w:t>
      </w:r>
    </w:p>
    <w:p w:rsidR="00330124" w:rsidRPr="00811172" w:rsidRDefault="00330124" w:rsidP="00330124">
      <w:pPr>
        <w:pStyle w:val="ListParagraph"/>
        <w:numPr>
          <w:ilvl w:val="0"/>
          <w:numId w:val="6"/>
        </w:numPr>
        <w:spacing w:line="360" w:lineRule="auto"/>
      </w:pPr>
      <w:r w:rsidRPr="00811172">
        <w:t>Why was the tournament so important for the community?</w:t>
      </w:r>
    </w:p>
    <w:p w:rsidR="00330124" w:rsidRPr="00811172" w:rsidRDefault="00330124" w:rsidP="00330124">
      <w:pPr>
        <w:pStyle w:val="ListParagraph"/>
        <w:numPr>
          <w:ilvl w:val="0"/>
          <w:numId w:val="6"/>
        </w:numPr>
        <w:spacing w:line="360" w:lineRule="auto"/>
      </w:pPr>
      <w:r w:rsidRPr="00811172">
        <w:t>Was the tournament open to all ages when it was first created?</w:t>
      </w:r>
    </w:p>
    <w:p w:rsidR="00330124" w:rsidRPr="00811172" w:rsidRDefault="00330124" w:rsidP="00330124">
      <w:pPr>
        <w:pStyle w:val="ListParagraph"/>
        <w:numPr>
          <w:ilvl w:val="0"/>
          <w:numId w:val="6"/>
        </w:numPr>
        <w:spacing w:line="360" w:lineRule="auto"/>
      </w:pPr>
      <w:r w:rsidRPr="00811172">
        <w:t>Was the tournament always exclusive to Indigenous Peoples?</w:t>
      </w:r>
    </w:p>
    <w:p w:rsidR="00330124" w:rsidRDefault="00330124" w:rsidP="00330124">
      <w:pPr>
        <w:pStyle w:val="ListParagraph"/>
        <w:numPr>
          <w:ilvl w:val="0"/>
          <w:numId w:val="6"/>
        </w:numPr>
        <w:spacing w:line="360" w:lineRule="auto"/>
      </w:pPr>
      <w:r w:rsidRPr="00811172">
        <w:t>How do you believe these tournaments influenced Indigenous athletes?</w:t>
      </w:r>
    </w:p>
    <w:p w:rsidR="00330124" w:rsidRPr="00811172" w:rsidRDefault="00330124" w:rsidP="00330124">
      <w:pPr>
        <w:pStyle w:val="ListParagraph"/>
        <w:numPr>
          <w:ilvl w:val="0"/>
          <w:numId w:val="6"/>
        </w:numPr>
        <w:spacing w:line="360" w:lineRule="auto"/>
      </w:pPr>
      <w:r>
        <w:t>How was culture incorporated in past tournaments?</w:t>
      </w:r>
    </w:p>
    <w:p w:rsidR="00330124" w:rsidRPr="00811172" w:rsidRDefault="00330124" w:rsidP="00330124">
      <w:pPr>
        <w:pStyle w:val="ListParagraph"/>
        <w:numPr>
          <w:ilvl w:val="0"/>
          <w:numId w:val="6"/>
        </w:numPr>
        <w:spacing w:line="360" w:lineRule="auto"/>
      </w:pPr>
      <w:r w:rsidRPr="00811172">
        <w:t>How did the tournament in the past create a sense of place/belonging?</w:t>
      </w:r>
    </w:p>
    <w:p w:rsidR="00330124" w:rsidRPr="00811172" w:rsidRDefault="00330124" w:rsidP="00330124">
      <w:pPr>
        <w:spacing w:line="360" w:lineRule="auto"/>
        <w:rPr>
          <w:b/>
          <w:bCs/>
          <w:u w:val="single"/>
        </w:rPr>
      </w:pPr>
      <w:r w:rsidRPr="00811172">
        <w:rPr>
          <w:b/>
          <w:bCs/>
          <w:u w:val="single"/>
        </w:rPr>
        <w:t xml:space="preserve">2025 Preparation </w:t>
      </w:r>
    </w:p>
    <w:p w:rsidR="00330124" w:rsidRDefault="00330124" w:rsidP="00330124">
      <w:pPr>
        <w:pStyle w:val="ListParagraph"/>
        <w:numPr>
          <w:ilvl w:val="0"/>
          <w:numId w:val="7"/>
        </w:numPr>
        <w:spacing w:line="360" w:lineRule="auto"/>
      </w:pPr>
      <w:r>
        <w:t>Who are the main organizers of the tournament? Do you generally have the same people organizing every year?</w:t>
      </w:r>
    </w:p>
    <w:p w:rsidR="00330124" w:rsidRDefault="00330124" w:rsidP="00330124">
      <w:pPr>
        <w:pStyle w:val="ListParagraph"/>
        <w:numPr>
          <w:ilvl w:val="0"/>
          <w:numId w:val="7"/>
        </w:numPr>
        <w:spacing w:line="360" w:lineRule="auto"/>
      </w:pPr>
      <w:r>
        <w:t>When does the planning and organization process begin?</w:t>
      </w:r>
    </w:p>
    <w:p w:rsidR="00330124" w:rsidRDefault="00330124" w:rsidP="00330124">
      <w:pPr>
        <w:pStyle w:val="ListParagraph"/>
        <w:numPr>
          <w:ilvl w:val="0"/>
          <w:numId w:val="7"/>
        </w:numPr>
        <w:spacing w:line="360" w:lineRule="auto"/>
      </w:pPr>
      <w:r>
        <w:t>Do you have a planning or tournament committee? If yes, how many people are typically on the committee?</w:t>
      </w:r>
    </w:p>
    <w:p w:rsidR="00330124" w:rsidRDefault="00330124" w:rsidP="00330124">
      <w:pPr>
        <w:pStyle w:val="ListParagraph"/>
        <w:numPr>
          <w:ilvl w:val="0"/>
          <w:numId w:val="7"/>
        </w:numPr>
        <w:spacing w:line="360" w:lineRule="auto"/>
      </w:pPr>
      <w:r>
        <w:t>Is the organizing and committee work all volunteer?</w:t>
      </w:r>
    </w:p>
    <w:p w:rsidR="00330124" w:rsidRDefault="00330124" w:rsidP="00330124">
      <w:pPr>
        <w:pStyle w:val="ListParagraph"/>
        <w:numPr>
          <w:ilvl w:val="0"/>
          <w:numId w:val="7"/>
        </w:numPr>
        <w:spacing w:line="360" w:lineRule="auto"/>
      </w:pPr>
      <w:r>
        <w:t>Is this tournament sponsored in any way?</w:t>
      </w:r>
    </w:p>
    <w:p w:rsidR="00330124" w:rsidRDefault="00330124" w:rsidP="00330124">
      <w:pPr>
        <w:pStyle w:val="ListParagraph"/>
        <w:numPr>
          <w:ilvl w:val="0"/>
          <w:numId w:val="7"/>
        </w:numPr>
        <w:spacing w:line="360" w:lineRule="auto"/>
      </w:pPr>
      <w:r>
        <w:t>What do you find most challenging when planning and organizing the tournament?</w:t>
      </w:r>
    </w:p>
    <w:p w:rsidR="00330124" w:rsidRDefault="00330124" w:rsidP="00330124">
      <w:pPr>
        <w:pStyle w:val="ListParagraph"/>
        <w:numPr>
          <w:ilvl w:val="0"/>
          <w:numId w:val="7"/>
        </w:numPr>
        <w:spacing w:line="360" w:lineRule="auto"/>
      </w:pPr>
      <w:r>
        <w:t>How is culture integrated into the tournament?</w:t>
      </w:r>
    </w:p>
    <w:p w:rsidR="00330124" w:rsidRDefault="00330124" w:rsidP="00330124">
      <w:pPr>
        <w:pStyle w:val="ListParagraph"/>
        <w:numPr>
          <w:ilvl w:val="0"/>
          <w:numId w:val="7"/>
        </w:numPr>
        <w:spacing w:line="360" w:lineRule="auto"/>
      </w:pPr>
      <w:r>
        <w:t>How does the tournament create a sense of place/belonging?</w:t>
      </w:r>
    </w:p>
    <w:p w:rsidR="00330124" w:rsidRDefault="00330124" w:rsidP="00330124">
      <w:pPr>
        <w:spacing w:line="360" w:lineRule="auto"/>
        <w:rPr>
          <w:b/>
          <w:bCs/>
        </w:rPr>
      </w:pPr>
      <w:r w:rsidRPr="00510D6F">
        <w:rPr>
          <w:b/>
          <w:bCs/>
        </w:rPr>
        <w:lastRenderedPageBreak/>
        <w:t>Appendix 2</w:t>
      </w:r>
    </w:p>
    <w:p w:rsidR="00330124" w:rsidRDefault="00330124" w:rsidP="00330124">
      <w:pPr>
        <w:rPr>
          <w:b/>
          <w:bCs/>
          <w:u w:val="single"/>
        </w:rPr>
      </w:pPr>
      <w:r w:rsidRPr="00BB187D">
        <w:rPr>
          <w:b/>
          <w:bCs/>
          <w:u w:val="single"/>
        </w:rPr>
        <w:t>Participant Questions</w:t>
      </w:r>
    </w:p>
    <w:p w:rsidR="00330124" w:rsidRPr="00BB187D" w:rsidRDefault="00330124" w:rsidP="00330124">
      <w:pPr>
        <w:rPr>
          <w:b/>
          <w:bCs/>
          <w:u w:val="single"/>
        </w:rPr>
      </w:pPr>
    </w:p>
    <w:p w:rsidR="00330124" w:rsidRDefault="00330124" w:rsidP="00330124">
      <w:r>
        <w:t>To gain prior knowledge of participant experience, I will interview participants (coaches, players, community members, fans, refs, elders) in the months leading up to the tournament dates, during, and after. This is a tentative list of questions that could change, or more questions may be added. Some interviews will be done virtually, and the audio will be recorded and stored using Teams &amp; SPSS software. Other interviews will be done during and after the tournaments.</w:t>
      </w:r>
    </w:p>
    <w:p w:rsidR="00330124" w:rsidRDefault="00330124" w:rsidP="00330124"/>
    <w:p w:rsidR="00330124" w:rsidRDefault="00330124" w:rsidP="00330124">
      <w:pPr>
        <w:rPr>
          <w:b/>
          <w:bCs/>
          <w:u w:val="single"/>
        </w:rPr>
      </w:pPr>
      <w:r w:rsidRPr="00965D2A">
        <w:rPr>
          <w:b/>
          <w:bCs/>
          <w:u w:val="single"/>
        </w:rPr>
        <w:t>Pre-Tournament Preparation</w:t>
      </w:r>
    </w:p>
    <w:p w:rsidR="00330124" w:rsidRPr="00965D2A" w:rsidRDefault="00330124" w:rsidP="00330124">
      <w:pPr>
        <w:rPr>
          <w:b/>
          <w:bCs/>
          <w:u w:val="single"/>
        </w:rPr>
      </w:pPr>
    </w:p>
    <w:p w:rsidR="00330124" w:rsidRDefault="00330124" w:rsidP="00330124">
      <w:pPr>
        <w:pStyle w:val="ListParagraph"/>
        <w:numPr>
          <w:ilvl w:val="0"/>
          <w:numId w:val="8"/>
        </w:numPr>
        <w:spacing w:line="360" w:lineRule="auto"/>
      </w:pPr>
      <w:r>
        <w:t xml:space="preserve">Prior to the tournaments, when do you starting planning and making </w:t>
      </w:r>
      <w:proofErr w:type="spellStart"/>
      <w:r>
        <w:t>arrangments</w:t>
      </w:r>
      <w:proofErr w:type="spellEnd"/>
      <w:r>
        <w:t xml:space="preserve"> to attend?</w:t>
      </w:r>
    </w:p>
    <w:p w:rsidR="00330124" w:rsidRDefault="00330124" w:rsidP="00330124">
      <w:pPr>
        <w:pStyle w:val="ListParagraph"/>
        <w:numPr>
          <w:ilvl w:val="0"/>
          <w:numId w:val="8"/>
        </w:numPr>
        <w:spacing w:line="360" w:lineRule="auto"/>
      </w:pPr>
      <w:r>
        <w:t>When did you begin attending Indigenous tournaments?</w:t>
      </w:r>
    </w:p>
    <w:p w:rsidR="00330124" w:rsidRDefault="00330124" w:rsidP="00330124">
      <w:pPr>
        <w:pStyle w:val="ListParagraph"/>
        <w:numPr>
          <w:ilvl w:val="0"/>
          <w:numId w:val="8"/>
        </w:numPr>
        <w:spacing w:line="360" w:lineRule="auto"/>
      </w:pPr>
      <w:r>
        <w:t>How do these tournaments hold special meaning for you personally?</w:t>
      </w:r>
    </w:p>
    <w:p w:rsidR="00330124" w:rsidRDefault="00330124" w:rsidP="00330124">
      <w:pPr>
        <w:pStyle w:val="ListParagraph"/>
        <w:numPr>
          <w:ilvl w:val="0"/>
          <w:numId w:val="8"/>
        </w:numPr>
        <w:spacing w:line="360" w:lineRule="auto"/>
      </w:pPr>
      <w:r>
        <w:t>Could you share a bit about what you do and your experiences in Indigenous soccer tournaments?</w:t>
      </w:r>
    </w:p>
    <w:p w:rsidR="00330124" w:rsidRDefault="00330124" w:rsidP="00330124">
      <w:pPr>
        <w:pStyle w:val="ListParagraph"/>
        <w:numPr>
          <w:ilvl w:val="0"/>
          <w:numId w:val="8"/>
        </w:numPr>
        <w:spacing w:line="360" w:lineRule="auto"/>
      </w:pPr>
      <w:r>
        <w:t>How do these tournaments reflect your cultural heritage?</w:t>
      </w:r>
    </w:p>
    <w:p w:rsidR="00330124" w:rsidRDefault="00330124" w:rsidP="00330124">
      <w:pPr>
        <w:pStyle w:val="ListParagraph"/>
        <w:numPr>
          <w:ilvl w:val="0"/>
          <w:numId w:val="8"/>
        </w:numPr>
        <w:spacing w:line="360" w:lineRule="auto"/>
      </w:pPr>
      <w:r>
        <w:t>How do these tournaments influence your identity as an Indigenous person?</w:t>
      </w:r>
    </w:p>
    <w:p w:rsidR="00330124" w:rsidRDefault="00330124" w:rsidP="00330124">
      <w:pPr>
        <w:spacing w:line="360" w:lineRule="auto"/>
      </w:pPr>
    </w:p>
    <w:p w:rsidR="00330124" w:rsidRPr="00744E57" w:rsidRDefault="00330124" w:rsidP="00330124">
      <w:pPr>
        <w:spacing w:line="360" w:lineRule="auto"/>
        <w:rPr>
          <w:b/>
          <w:bCs/>
          <w:u w:val="single"/>
        </w:rPr>
      </w:pPr>
    </w:p>
    <w:p w:rsidR="00330124" w:rsidRPr="00744E57" w:rsidRDefault="00330124" w:rsidP="00330124">
      <w:pPr>
        <w:spacing w:line="360" w:lineRule="auto"/>
        <w:rPr>
          <w:b/>
          <w:bCs/>
          <w:u w:val="single"/>
        </w:rPr>
      </w:pPr>
      <w:r w:rsidRPr="00744E57">
        <w:rPr>
          <w:b/>
          <w:bCs/>
          <w:u w:val="single"/>
        </w:rPr>
        <w:t>During and After</w:t>
      </w:r>
    </w:p>
    <w:p w:rsidR="00330124" w:rsidRDefault="00330124" w:rsidP="00330124">
      <w:pPr>
        <w:pStyle w:val="ListParagraph"/>
        <w:numPr>
          <w:ilvl w:val="0"/>
          <w:numId w:val="9"/>
        </w:numPr>
        <w:spacing w:line="360" w:lineRule="auto"/>
      </w:pPr>
      <w:r>
        <w:t>What emotions do you experience during these tournaments that help you feel more connected to your community?</w:t>
      </w:r>
    </w:p>
    <w:p w:rsidR="00330124" w:rsidRDefault="00330124" w:rsidP="00330124">
      <w:pPr>
        <w:pStyle w:val="ListParagraph"/>
        <w:numPr>
          <w:ilvl w:val="0"/>
          <w:numId w:val="9"/>
        </w:numPr>
        <w:spacing w:line="360" w:lineRule="auto"/>
      </w:pPr>
      <w:r>
        <w:t>What emotions do you experience during Indigenous soccer tournaments?</w:t>
      </w:r>
    </w:p>
    <w:p w:rsidR="00330124" w:rsidRDefault="00330124" w:rsidP="00330124">
      <w:pPr>
        <w:pStyle w:val="ListParagraph"/>
        <w:numPr>
          <w:ilvl w:val="0"/>
          <w:numId w:val="9"/>
        </w:numPr>
        <w:spacing w:line="360" w:lineRule="auto"/>
      </w:pPr>
      <w:r>
        <w:t>What challenges, if any, do you face when participating in these soccer tournaments?</w:t>
      </w:r>
    </w:p>
    <w:p w:rsidR="00330124" w:rsidRDefault="00330124" w:rsidP="00330124">
      <w:pPr>
        <w:pStyle w:val="ListParagraph"/>
        <w:numPr>
          <w:ilvl w:val="0"/>
          <w:numId w:val="9"/>
        </w:numPr>
        <w:spacing w:line="360" w:lineRule="auto"/>
      </w:pPr>
      <w:r>
        <w:t>How do these tournaments create a sense of place/belonging?</w:t>
      </w:r>
    </w:p>
    <w:p w:rsidR="00330124" w:rsidRDefault="00330124" w:rsidP="00330124">
      <w:pPr>
        <w:pStyle w:val="ListParagraph"/>
        <w:numPr>
          <w:ilvl w:val="0"/>
          <w:numId w:val="9"/>
        </w:numPr>
        <w:spacing w:line="360" w:lineRule="auto"/>
      </w:pPr>
      <w:r>
        <w:t>What are your hopes for the future of Indigenous tournaments?</w:t>
      </w:r>
    </w:p>
    <w:p w:rsidR="00330124" w:rsidRDefault="00330124" w:rsidP="00330124">
      <w:pPr>
        <w:pStyle w:val="ListParagraph"/>
        <w:numPr>
          <w:ilvl w:val="0"/>
          <w:numId w:val="9"/>
        </w:numPr>
        <w:spacing w:line="360" w:lineRule="auto"/>
        <w:rPr>
          <w:rFonts w:cstheme="minorHAnsi"/>
        </w:rPr>
      </w:pPr>
      <w:r w:rsidRPr="00744E57">
        <w:rPr>
          <w:rFonts w:cstheme="minorHAnsi"/>
        </w:rPr>
        <w:t>How do these tournaments help keep Indigenous culture alive and thriving?</w:t>
      </w:r>
    </w:p>
    <w:p w:rsidR="00330124" w:rsidRDefault="00330124" w:rsidP="00330124">
      <w:pPr>
        <w:spacing w:line="360" w:lineRule="auto"/>
        <w:rPr>
          <w:rFonts w:cstheme="minorHAnsi"/>
        </w:rPr>
      </w:pPr>
    </w:p>
    <w:p w:rsidR="00330124" w:rsidRDefault="00330124" w:rsidP="00330124">
      <w:pPr>
        <w:spacing w:line="360" w:lineRule="auto"/>
        <w:rPr>
          <w:rFonts w:cstheme="minorHAnsi"/>
        </w:rPr>
      </w:pPr>
    </w:p>
    <w:p w:rsidR="00330124" w:rsidRDefault="00330124" w:rsidP="00330124">
      <w:pPr>
        <w:spacing w:line="360" w:lineRule="auto"/>
        <w:rPr>
          <w:rFonts w:cstheme="minorHAnsi"/>
        </w:rPr>
      </w:pPr>
    </w:p>
    <w:p w:rsidR="00617B0F" w:rsidRDefault="00617B0F" w:rsidP="00330124">
      <w:pPr>
        <w:spacing w:line="360" w:lineRule="auto"/>
        <w:rPr>
          <w:rFonts w:cstheme="minorHAnsi"/>
          <w:b/>
          <w:bCs/>
        </w:rPr>
      </w:pPr>
    </w:p>
    <w:p w:rsidR="00330124" w:rsidRDefault="00330124" w:rsidP="00330124">
      <w:pPr>
        <w:spacing w:line="360" w:lineRule="auto"/>
        <w:rPr>
          <w:rFonts w:cstheme="minorHAnsi"/>
          <w:b/>
          <w:bCs/>
        </w:rPr>
      </w:pPr>
      <w:r w:rsidRPr="00744E57">
        <w:rPr>
          <w:rFonts w:cstheme="minorHAnsi"/>
          <w:b/>
          <w:bCs/>
        </w:rPr>
        <w:lastRenderedPageBreak/>
        <w:t>Appendix 3</w:t>
      </w:r>
    </w:p>
    <w:p w:rsidR="00330124" w:rsidRPr="00744E57" w:rsidRDefault="00330124" w:rsidP="00330124">
      <w:pPr>
        <w:rPr>
          <w:rFonts w:cstheme="minorHAnsi"/>
        </w:rPr>
      </w:pPr>
      <w:r>
        <w:rPr>
          <w:rFonts w:cstheme="minorHAnsi"/>
        </w:rPr>
        <w:t>To gather information about the needs and experience necessary for organizing Indigenous soccer tournaments, I have created a pre-tournament survey for organizers to help gain a better understanding. This survey will be made using Microsoft Forms and be shared using a QR code or website address.</w:t>
      </w:r>
    </w:p>
    <w:p w:rsidR="00330124" w:rsidRDefault="00330124" w:rsidP="00330124">
      <w:pPr>
        <w:spacing w:line="360" w:lineRule="auto"/>
        <w:rPr>
          <w:rFonts w:cstheme="minorHAnsi"/>
          <w:b/>
          <w:bCs/>
          <w:u w:val="single"/>
        </w:rPr>
      </w:pPr>
      <w:r w:rsidRPr="00744E57">
        <w:rPr>
          <w:rFonts w:cstheme="minorHAnsi"/>
          <w:b/>
          <w:bCs/>
          <w:u w:val="single"/>
        </w:rPr>
        <w:t>Pre-Tournament Survey</w:t>
      </w:r>
      <w:r>
        <w:rPr>
          <w:rFonts w:cstheme="minorHAnsi"/>
          <w:b/>
          <w:bCs/>
          <w:u w:val="single"/>
        </w:rPr>
        <w:t xml:space="preserve"> Organizers</w:t>
      </w:r>
    </w:p>
    <w:p w:rsidR="00330124" w:rsidRPr="00E1703C" w:rsidRDefault="00330124" w:rsidP="00330124">
      <w:pPr>
        <w:spacing w:line="360" w:lineRule="auto"/>
        <w:rPr>
          <w:rFonts w:cstheme="minorHAnsi"/>
          <w:sz w:val="22"/>
          <w:szCs w:val="22"/>
        </w:rPr>
      </w:pPr>
      <w:r w:rsidRPr="00E1703C">
        <w:rPr>
          <w:rFonts w:cstheme="minorHAnsi"/>
          <w:sz w:val="22"/>
          <w:szCs w:val="22"/>
        </w:rPr>
        <w:t>How many years of experience do you have in organizing soccer tournaments?</w:t>
      </w:r>
    </w:p>
    <w:p w:rsidR="00330124" w:rsidRPr="00E1703C" w:rsidRDefault="00330124" w:rsidP="00330124">
      <w:pPr>
        <w:pStyle w:val="ListParagraph"/>
        <w:numPr>
          <w:ilvl w:val="0"/>
          <w:numId w:val="10"/>
        </w:numPr>
        <w:spacing w:line="360" w:lineRule="auto"/>
        <w:rPr>
          <w:rFonts w:cstheme="minorHAnsi"/>
          <w:sz w:val="22"/>
          <w:szCs w:val="22"/>
        </w:rPr>
      </w:pPr>
      <w:r w:rsidRPr="00E1703C">
        <w:rPr>
          <w:rFonts w:cstheme="minorHAnsi"/>
          <w:sz w:val="22"/>
          <w:szCs w:val="22"/>
        </w:rPr>
        <w:t>1-5 years</w:t>
      </w:r>
    </w:p>
    <w:p w:rsidR="00330124" w:rsidRPr="00E1703C" w:rsidRDefault="00330124" w:rsidP="00330124">
      <w:pPr>
        <w:pStyle w:val="ListParagraph"/>
        <w:numPr>
          <w:ilvl w:val="0"/>
          <w:numId w:val="10"/>
        </w:numPr>
        <w:spacing w:line="360" w:lineRule="auto"/>
        <w:rPr>
          <w:rFonts w:cstheme="minorHAnsi"/>
          <w:sz w:val="22"/>
          <w:szCs w:val="22"/>
        </w:rPr>
      </w:pPr>
      <w:r w:rsidRPr="00E1703C">
        <w:rPr>
          <w:rFonts w:cstheme="minorHAnsi"/>
          <w:sz w:val="22"/>
          <w:szCs w:val="22"/>
        </w:rPr>
        <w:t>5-10 years</w:t>
      </w:r>
    </w:p>
    <w:p w:rsidR="00330124" w:rsidRPr="00E1703C" w:rsidRDefault="00330124" w:rsidP="00330124">
      <w:pPr>
        <w:pStyle w:val="ListParagraph"/>
        <w:numPr>
          <w:ilvl w:val="0"/>
          <w:numId w:val="10"/>
        </w:numPr>
        <w:spacing w:line="360" w:lineRule="auto"/>
        <w:rPr>
          <w:rFonts w:cstheme="minorHAnsi"/>
          <w:sz w:val="22"/>
          <w:szCs w:val="22"/>
        </w:rPr>
      </w:pPr>
      <w:r w:rsidRPr="00E1703C">
        <w:rPr>
          <w:rFonts w:cstheme="minorHAnsi"/>
          <w:sz w:val="22"/>
          <w:szCs w:val="22"/>
        </w:rPr>
        <w:t>10-15 years</w:t>
      </w:r>
    </w:p>
    <w:p w:rsidR="00330124" w:rsidRPr="00E1703C" w:rsidRDefault="00330124" w:rsidP="00330124">
      <w:pPr>
        <w:pStyle w:val="ListParagraph"/>
        <w:numPr>
          <w:ilvl w:val="0"/>
          <w:numId w:val="10"/>
        </w:numPr>
        <w:spacing w:line="360" w:lineRule="auto"/>
        <w:rPr>
          <w:rFonts w:cstheme="minorHAnsi"/>
          <w:sz w:val="22"/>
          <w:szCs w:val="22"/>
        </w:rPr>
      </w:pPr>
      <w:r w:rsidRPr="00E1703C">
        <w:rPr>
          <w:rFonts w:cstheme="minorHAnsi"/>
          <w:sz w:val="22"/>
          <w:szCs w:val="22"/>
        </w:rPr>
        <w:t>15-20 years</w:t>
      </w:r>
    </w:p>
    <w:p w:rsidR="00330124" w:rsidRPr="00E1703C" w:rsidRDefault="00330124" w:rsidP="00330124">
      <w:pPr>
        <w:pStyle w:val="ListParagraph"/>
        <w:numPr>
          <w:ilvl w:val="0"/>
          <w:numId w:val="10"/>
        </w:numPr>
        <w:spacing w:line="360" w:lineRule="auto"/>
        <w:rPr>
          <w:rFonts w:cstheme="minorHAnsi"/>
          <w:sz w:val="22"/>
          <w:szCs w:val="22"/>
        </w:rPr>
      </w:pPr>
      <w:r w:rsidRPr="00E1703C">
        <w:rPr>
          <w:rFonts w:cstheme="minorHAnsi"/>
          <w:sz w:val="22"/>
          <w:szCs w:val="22"/>
        </w:rPr>
        <w:t>More than 20 years</w:t>
      </w:r>
    </w:p>
    <w:p w:rsidR="00330124" w:rsidRPr="00E1703C" w:rsidRDefault="00330124" w:rsidP="00330124">
      <w:pPr>
        <w:spacing w:line="360" w:lineRule="auto"/>
        <w:rPr>
          <w:rFonts w:cstheme="minorHAnsi"/>
          <w:sz w:val="22"/>
          <w:szCs w:val="22"/>
        </w:rPr>
      </w:pPr>
      <w:r w:rsidRPr="00E1703C">
        <w:rPr>
          <w:rFonts w:cstheme="minorHAnsi"/>
          <w:sz w:val="22"/>
          <w:szCs w:val="22"/>
        </w:rPr>
        <w:t>In what capacity do you incorporate Indigenous culture into your tournament?</w:t>
      </w:r>
    </w:p>
    <w:p w:rsidR="00330124" w:rsidRPr="00E1703C" w:rsidRDefault="00330124" w:rsidP="00330124">
      <w:pPr>
        <w:pStyle w:val="ListParagraph"/>
        <w:numPr>
          <w:ilvl w:val="0"/>
          <w:numId w:val="11"/>
        </w:numPr>
        <w:spacing w:line="360" w:lineRule="auto"/>
        <w:rPr>
          <w:rFonts w:cstheme="minorHAnsi"/>
          <w:sz w:val="22"/>
          <w:szCs w:val="22"/>
        </w:rPr>
      </w:pPr>
      <w:r w:rsidRPr="00E1703C">
        <w:rPr>
          <w:rFonts w:cstheme="minorHAnsi"/>
          <w:sz w:val="22"/>
          <w:szCs w:val="22"/>
        </w:rPr>
        <w:t>none</w:t>
      </w:r>
    </w:p>
    <w:p w:rsidR="00330124" w:rsidRPr="00E1703C" w:rsidRDefault="00330124" w:rsidP="00330124">
      <w:pPr>
        <w:pStyle w:val="ListParagraph"/>
        <w:numPr>
          <w:ilvl w:val="0"/>
          <w:numId w:val="11"/>
        </w:numPr>
        <w:spacing w:line="360" w:lineRule="auto"/>
        <w:rPr>
          <w:rFonts w:cstheme="minorHAnsi"/>
          <w:sz w:val="22"/>
          <w:szCs w:val="22"/>
        </w:rPr>
      </w:pPr>
      <w:r w:rsidRPr="00E1703C">
        <w:rPr>
          <w:rFonts w:cstheme="minorHAnsi"/>
          <w:sz w:val="22"/>
          <w:szCs w:val="22"/>
        </w:rPr>
        <w:t>minimal</w:t>
      </w:r>
    </w:p>
    <w:p w:rsidR="00330124" w:rsidRPr="00E1703C" w:rsidRDefault="00330124" w:rsidP="00330124">
      <w:pPr>
        <w:pStyle w:val="ListParagraph"/>
        <w:numPr>
          <w:ilvl w:val="0"/>
          <w:numId w:val="11"/>
        </w:numPr>
        <w:spacing w:line="360" w:lineRule="auto"/>
        <w:rPr>
          <w:rFonts w:cstheme="minorHAnsi"/>
          <w:sz w:val="22"/>
          <w:szCs w:val="22"/>
        </w:rPr>
      </w:pPr>
      <w:r w:rsidRPr="00E1703C">
        <w:rPr>
          <w:rFonts w:cstheme="minorHAnsi"/>
          <w:sz w:val="22"/>
          <w:szCs w:val="22"/>
        </w:rPr>
        <w:t>moderate</w:t>
      </w:r>
    </w:p>
    <w:p w:rsidR="00330124" w:rsidRPr="00E1703C" w:rsidRDefault="00330124" w:rsidP="00330124">
      <w:pPr>
        <w:pStyle w:val="ListParagraph"/>
        <w:numPr>
          <w:ilvl w:val="0"/>
          <w:numId w:val="11"/>
        </w:numPr>
        <w:spacing w:line="360" w:lineRule="auto"/>
        <w:rPr>
          <w:rFonts w:cstheme="minorHAnsi"/>
          <w:sz w:val="22"/>
          <w:szCs w:val="22"/>
        </w:rPr>
      </w:pPr>
      <w:r w:rsidRPr="00E1703C">
        <w:rPr>
          <w:rFonts w:cstheme="minorHAnsi"/>
          <w:sz w:val="22"/>
          <w:szCs w:val="22"/>
        </w:rPr>
        <w:t>extensive</w:t>
      </w:r>
    </w:p>
    <w:p w:rsidR="00330124" w:rsidRPr="00E1703C" w:rsidRDefault="00330124" w:rsidP="00330124">
      <w:pPr>
        <w:spacing w:line="360" w:lineRule="auto"/>
        <w:rPr>
          <w:rFonts w:cstheme="minorHAnsi"/>
          <w:sz w:val="22"/>
          <w:szCs w:val="22"/>
        </w:rPr>
      </w:pPr>
      <w:r w:rsidRPr="00E1703C">
        <w:rPr>
          <w:rFonts w:cstheme="minorHAnsi"/>
          <w:sz w:val="22"/>
          <w:szCs w:val="22"/>
        </w:rPr>
        <w:t>What is the biggest challenge you face in organizing tournaments?</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Fields to play on</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Finances</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Referees</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Volunteers</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Scheduling</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Team Registrations</w:t>
      </w:r>
    </w:p>
    <w:p w:rsidR="00330124" w:rsidRPr="00E1703C" w:rsidRDefault="00330124" w:rsidP="00330124">
      <w:pPr>
        <w:pStyle w:val="ListParagraph"/>
        <w:numPr>
          <w:ilvl w:val="0"/>
          <w:numId w:val="12"/>
        </w:numPr>
        <w:spacing w:line="360" w:lineRule="auto"/>
        <w:rPr>
          <w:rFonts w:cstheme="minorHAnsi"/>
          <w:sz w:val="22"/>
          <w:szCs w:val="22"/>
        </w:rPr>
      </w:pPr>
      <w:r w:rsidRPr="00E1703C">
        <w:rPr>
          <w:rFonts w:cstheme="minorHAnsi"/>
          <w:sz w:val="22"/>
          <w:szCs w:val="22"/>
        </w:rPr>
        <w:t>Other (please specify)</w:t>
      </w:r>
    </w:p>
    <w:p w:rsidR="00330124" w:rsidRPr="00E1703C" w:rsidRDefault="00330124" w:rsidP="00330124">
      <w:pPr>
        <w:spacing w:line="360" w:lineRule="auto"/>
        <w:rPr>
          <w:rFonts w:cstheme="minorHAnsi"/>
          <w:sz w:val="22"/>
          <w:szCs w:val="22"/>
        </w:rPr>
      </w:pPr>
      <w:r w:rsidRPr="00E1703C">
        <w:rPr>
          <w:rFonts w:cstheme="minorHAnsi"/>
          <w:sz w:val="22"/>
          <w:szCs w:val="22"/>
        </w:rPr>
        <w:t>How do you promote your tournament?</w:t>
      </w:r>
    </w:p>
    <w:p w:rsidR="00330124" w:rsidRPr="00E1703C" w:rsidRDefault="00330124" w:rsidP="00330124">
      <w:pPr>
        <w:pStyle w:val="ListParagraph"/>
        <w:numPr>
          <w:ilvl w:val="0"/>
          <w:numId w:val="13"/>
        </w:numPr>
        <w:spacing w:line="360" w:lineRule="auto"/>
        <w:rPr>
          <w:rFonts w:cstheme="minorHAnsi"/>
          <w:sz w:val="22"/>
          <w:szCs w:val="22"/>
        </w:rPr>
      </w:pPr>
      <w:r w:rsidRPr="00E1703C">
        <w:rPr>
          <w:rFonts w:cstheme="minorHAnsi"/>
          <w:sz w:val="22"/>
          <w:szCs w:val="22"/>
        </w:rPr>
        <w:t xml:space="preserve">Social media (Facebook, Instagram, X, tik </w:t>
      </w:r>
      <w:proofErr w:type="spellStart"/>
      <w:r w:rsidRPr="00E1703C">
        <w:rPr>
          <w:rFonts w:cstheme="minorHAnsi"/>
          <w:sz w:val="22"/>
          <w:szCs w:val="22"/>
        </w:rPr>
        <w:t>tok</w:t>
      </w:r>
      <w:proofErr w:type="spellEnd"/>
      <w:r w:rsidRPr="00E1703C">
        <w:rPr>
          <w:rFonts w:cstheme="minorHAnsi"/>
          <w:sz w:val="22"/>
          <w:szCs w:val="22"/>
        </w:rPr>
        <w:t>)</w:t>
      </w:r>
    </w:p>
    <w:p w:rsidR="00330124" w:rsidRPr="00E1703C" w:rsidRDefault="00330124" w:rsidP="00330124">
      <w:pPr>
        <w:pStyle w:val="ListParagraph"/>
        <w:numPr>
          <w:ilvl w:val="0"/>
          <w:numId w:val="13"/>
        </w:numPr>
        <w:spacing w:line="360" w:lineRule="auto"/>
        <w:rPr>
          <w:rFonts w:cstheme="minorHAnsi"/>
          <w:sz w:val="22"/>
          <w:szCs w:val="22"/>
        </w:rPr>
      </w:pPr>
      <w:r w:rsidRPr="00E1703C">
        <w:rPr>
          <w:rFonts w:cstheme="minorHAnsi"/>
          <w:sz w:val="22"/>
          <w:szCs w:val="22"/>
        </w:rPr>
        <w:t>Newsletters</w:t>
      </w:r>
    </w:p>
    <w:p w:rsidR="00330124" w:rsidRPr="00E1703C" w:rsidRDefault="00330124" w:rsidP="00330124">
      <w:pPr>
        <w:pStyle w:val="ListParagraph"/>
        <w:numPr>
          <w:ilvl w:val="0"/>
          <w:numId w:val="13"/>
        </w:numPr>
        <w:spacing w:line="360" w:lineRule="auto"/>
        <w:rPr>
          <w:rFonts w:cstheme="minorHAnsi"/>
          <w:sz w:val="22"/>
          <w:szCs w:val="22"/>
        </w:rPr>
      </w:pPr>
      <w:r w:rsidRPr="00E1703C">
        <w:rPr>
          <w:rFonts w:cstheme="minorHAnsi"/>
          <w:sz w:val="22"/>
          <w:szCs w:val="22"/>
        </w:rPr>
        <w:t xml:space="preserve">Email </w:t>
      </w:r>
    </w:p>
    <w:p w:rsidR="00330124" w:rsidRPr="00E1703C" w:rsidRDefault="00330124" w:rsidP="00330124">
      <w:pPr>
        <w:pStyle w:val="ListParagraph"/>
        <w:numPr>
          <w:ilvl w:val="0"/>
          <w:numId w:val="13"/>
        </w:numPr>
        <w:spacing w:line="360" w:lineRule="auto"/>
        <w:rPr>
          <w:rFonts w:cstheme="minorHAnsi"/>
          <w:sz w:val="22"/>
          <w:szCs w:val="22"/>
        </w:rPr>
      </w:pPr>
      <w:r w:rsidRPr="00E1703C">
        <w:rPr>
          <w:rFonts w:cstheme="minorHAnsi"/>
          <w:sz w:val="22"/>
          <w:szCs w:val="22"/>
        </w:rPr>
        <w:t>Other (please specify)</w:t>
      </w:r>
    </w:p>
    <w:p w:rsidR="00330124" w:rsidRPr="00E1703C" w:rsidRDefault="00330124" w:rsidP="00330124">
      <w:pPr>
        <w:spacing w:line="360" w:lineRule="auto"/>
        <w:rPr>
          <w:rFonts w:cstheme="minorHAnsi"/>
          <w:sz w:val="22"/>
          <w:szCs w:val="22"/>
        </w:rPr>
      </w:pPr>
      <w:r w:rsidRPr="00E1703C">
        <w:rPr>
          <w:rFonts w:cstheme="minorHAnsi"/>
          <w:sz w:val="22"/>
          <w:szCs w:val="22"/>
        </w:rPr>
        <w:t>How many teams, in total (men’s, women’s, youth, children, masters) are you anticipating?</w:t>
      </w:r>
    </w:p>
    <w:p w:rsidR="00330124" w:rsidRDefault="00330124" w:rsidP="00330124">
      <w:pPr>
        <w:pStyle w:val="ListParagraph"/>
        <w:numPr>
          <w:ilvl w:val="0"/>
          <w:numId w:val="22"/>
        </w:numPr>
        <w:spacing w:line="360" w:lineRule="auto"/>
        <w:rPr>
          <w:rFonts w:cstheme="minorHAnsi"/>
          <w:sz w:val="22"/>
          <w:szCs w:val="22"/>
        </w:rPr>
      </w:pPr>
      <w:r w:rsidRPr="00E1703C">
        <w:rPr>
          <w:rFonts w:cstheme="minorHAnsi"/>
          <w:sz w:val="22"/>
          <w:szCs w:val="22"/>
        </w:rPr>
        <w:t>Please specify approximate number</w:t>
      </w:r>
    </w:p>
    <w:p w:rsidR="00330124" w:rsidRPr="00E1703C" w:rsidRDefault="00330124" w:rsidP="00330124">
      <w:pPr>
        <w:pStyle w:val="ListParagraph"/>
        <w:spacing w:line="360" w:lineRule="auto"/>
        <w:rPr>
          <w:rFonts w:cstheme="minorHAnsi"/>
          <w:sz w:val="22"/>
          <w:szCs w:val="22"/>
        </w:rPr>
      </w:pPr>
    </w:p>
    <w:p w:rsidR="00330124" w:rsidRDefault="00330124" w:rsidP="00330124">
      <w:pPr>
        <w:spacing w:line="360" w:lineRule="auto"/>
        <w:rPr>
          <w:rFonts w:cstheme="minorHAnsi"/>
          <w:b/>
          <w:bCs/>
        </w:rPr>
      </w:pPr>
      <w:r w:rsidRPr="00534B17">
        <w:rPr>
          <w:rFonts w:cstheme="minorHAnsi"/>
          <w:b/>
          <w:bCs/>
        </w:rPr>
        <w:lastRenderedPageBreak/>
        <w:t>Appendix 4</w:t>
      </w:r>
    </w:p>
    <w:p w:rsidR="00330124" w:rsidRDefault="00330124" w:rsidP="00330124">
      <w:pPr>
        <w:spacing w:line="360" w:lineRule="auto"/>
        <w:rPr>
          <w:rFonts w:cstheme="minorHAnsi"/>
          <w:b/>
          <w:bCs/>
          <w:u w:val="single"/>
        </w:rPr>
      </w:pPr>
      <w:r w:rsidRPr="00534B17">
        <w:rPr>
          <w:rFonts w:cstheme="minorHAnsi"/>
          <w:b/>
          <w:bCs/>
          <w:u w:val="single"/>
        </w:rPr>
        <w:t>Pre-Tournament Survey Participants</w:t>
      </w:r>
    </w:p>
    <w:p w:rsidR="00330124" w:rsidRDefault="00330124" w:rsidP="00330124">
      <w:pPr>
        <w:rPr>
          <w:rFonts w:cstheme="minorHAnsi"/>
        </w:rPr>
      </w:pPr>
      <w:r>
        <w:rPr>
          <w:rFonts w:cstheme="minorHAnsi"/>
        </w:rPr>
        <w:t>What is the most challenging hurdle when planning to attend Indigenous soccer tournaments?</w:t>
      </w:r>
    </w:p>
    <w:p w:rsidR="00330124" w:rsidRDefault="00330124" w:rsidP="00330124">
      <w:pPr>
        <w:pStyle w:val="ListParagraph"/>
        <w:numPr>
          <w:ilvl w:val="0"/>
          <w:numId w:val="14"/>
        </w:numPr>
        <w:spacing w:line="360" w:lineRule="auto"/>
        <w:rPr>
          <w:rFonts w:cstheme="minorHAnsi"/>
        </w:rPr>
      </w:pPr>
      <w:r>
        <w:rPr>
          <w:rFonts w:cstheme="minorHAnsi"/>
        </w:rPr>
        <w:t>Finances</w:t>
      </w:r>
    </w:p>
    <w:p w:rsidR="00330124" w:rsidRDefault="00330124" w:rsidP="00330124">
      <w:pPr>
        <w:pStyle w:val="ListParagraph"/>
        <w:numPr>
          <w:ilvl w:val="0"/>
          <w:numId w:val="14"/>
        </w:numPr>
        <w:spacing w:line="360" w:lineRule="auto"/>
        <w:rPr>
          <w:rFonts w:cstheme="minorHAnsi"/>
        </w:rPr>
      </w:pPr>
      <w:r>
        <w:rPr>
          <w:rFonts w:cstheme="minorHAnsi"/>
        </w:rPr>
        <w:t>Accommodations</w:t>
      </w:r>
    </w:p>
    <w:p w:rsidR="00330124" w:rsidRDefault="00330124" w:rsidP="00330124">
      <w:pPr>
        <w:pStyle w:val="ListParagraph"/>
        <w:numPr>
          <w:ilvl w:val="0"/>
          <w:numId w:val="14"/>
        </w:numPr>
        <w:spacing w:line="360" w:lineRule="auto"/>
        <w:rPr>
          <w:rFonts w:cstheme="minorHAnsi"/>
        </w:rPr>
      </w:pPr>
      <w:r>
        <w:rPr>
          <w:rFonts w:cstheme="minorHAnsi"/>
        </w:rPr>
        <w:t xml:space="preserve">Commitment </w:t>
      </w:r>
    </w:p>
    <w:p w:rsidR="00330124" w:rsidRDefault="00330124" w:rsidP="00330124">
      <w:pPr>
        <w:pStyle w:val="ListParagraph"/>
        <w:numPr>
          <w:ilvl w:val="0"/>
          <w:numId w:val="14"/>
        </w:numPr>
        <w:spacing w:line="360" w:lineRule="auto"/>
        <w:rPr>
          <w:rFonts w:cstheme="minorHAnsi"/>
        </w:rPr>
      </w:pPr>
      <w:r>
        <w:rPr>
          <w:rFonts w:cstheme="minorHAnsi"/>
        </w:rPr>
        <w:t>Transportation</w:t>
      </w:r>
    </w:p>
    <w:p w:rsidR="00330124" w:rsidRDefault="00330124" w:rsidP="00330124">
      <w:pPr>
        <w:pStyle w:val="ListParagraph"/>
        <w:numPr>
          <w:ilvl w:val="0"/>
          <w:numId w:val="14"/>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How do you commonly refer to these tournaments?</w:t>
      </w:r>
    </w:p>
    <w:p w:rsidR="00330124" w:rsidRDefault="00330124" w:rsidP="00330124">
      <w:pPr>
        <w:pStyle w:val="ListParagraph"/>
        <w:numPr>
          <w:ilvl w:val="0"/>
          <w:numId w:val="15"/>
        </w:numPr>
        <w:spacing w:line="360" w:lineRule="auto"/>
        <w:rPr>
          <w:rFonts w:cstheme="minorHAnsi"/>
        </w:rPr>
      </w:pPr>
      <w:r>
        <w:rPr>
          <w:rFonts w:cstheme="minorHAnsi"/>
        </w:rPr>
        <w:t>By the name of the specific tournament</w:t>
      </w:r>
    </w:p>
    <w:p w:rsidR="00330124" w:rsidRDefault="00330124" w:rsidP="00330124">
      <w:pPr>
        <w:pStyle w:val="ListParagraph"/>
        <w:numPr>
          <w:ilvl w:val="0"/>
          <w:numId w:val="15"/>
        </w:numPr>
        <w:spacing w:line="360" w:lineRule="auto"/>
        <w:rPr>
          <w:rFonts w:cstheme="minorHAnsi"/>
        </w:rPr>
      </w:pPr>
      <w:r>
        <w:rPr>
          <w:rFonts w:cstheme="minorHAnsi"/>
        </w:rPr>
        <w:t>“Native Ball”</w:t>
      </w:r>
    </w:p>
    <w:p w:rsidR="00330124" w:rsidRDefault="00330124" w:rsidP="00330124">
      <w:pPr>
        <w:pStyle w:val="ListParagraph"/>
        <w:numPr>
          <w:ilvl w:val="0"/>
          <w:numId w:val="15"/>
        </w:numPr>
        <w:spacing w:line="360" w:lineRule="auto"/>
        <w:rPr>
          <w:rFonts w:cstheme="minorHAnsi"/>
        </w:rPr>
      </w:pPr>
      <w:r>
        <w:rPr>
          <w:rFonts w:cstheme="minorHAnsi"/>
        </w:rPr>
        <w:t>“Rez Ball”</w:t>
      </w:r>
    </w:p>
    <w:p w:rsidR="00330124" w:rsidRDefault="00330124" w:rsidP="00330124">
      <w:pPr>
        <w:pStyle w:val="ListParagraph"/>
        <w:numPr>
          <w:ilvl w:val="0"/>
          <w:numId w:val="15"/>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What do you look forward to most when attending Indigenous Soccer Tournaments?</w:t>
      </w:r>
    </w:p>
    <w:p w:rsidR="00330124" w:rsidRDefault="00330124" w:rsidP="00330124">
      <w:pPr>
        <w:pStyle w:val="ListParagraph"/>
        <w:numPr>
          <w:ilvl w:val="0"/>
          <w:numId w:val="16"/>
        </w:numPr>
        <w:spacing w:line="360" w:lineRule="auto"/>
        <w:rPr>
          <w:rFonts w:cstheme="minorHAnsi"/>
        </w:rPr>
      </w:pPr>
      <w:r>
        <w:rPr>
          <w:rFonts w:cstheme="minorHAnsi"/>
        </w:rPr>
        <w:t>Cultural component</w:t>
      </w:r>
    </w:p>
    <w:p w:rsidR="00330124" w:rsidRDefault="00330124" w:rsidP="00330124">
      <w:pPr>
        <w:pStyle w:val="ListParagraph"/>
        <w:numPr>
          <w:ilvl w:val="0"/>
          <w:numId w:val="16"/>
        </w:numPr>
        <w:spacing w:line="360" w:lineRule="auto"/>
        <w:rPr>
          <w:rFonts w:cstheme="minorHAnsi"/>
        </w:rPr>
      </w:pPr>
      <w:r>
        <w:rPr>
          <w:rFonts w:cstheme="minorHAnsi"/>
        </w:rPr>
        <w:t>Social aspect</w:t>
      </w:r>
    </w:p>
    <w:p w:rsidR="00330124" w:rsidRDefault="00330124" w:rsidP="00330124">
      <w:pPr>
        <w:pStyle w:val="ListParagraph"/>
        <w:numPr>
          <w:ilvl w:val="0"/>
          <w:numId w:val="16"/>
        </w:numPr>
        <w:spacing w:line="360" w:lineRule="auto"/>
        <w:rPr>
          <w:rFonts w:cstheme="minorHAnsi"/>
        </w:rPr>
      </w:pPr>
      <w:r>
        <w:rPr>
          <w:rFonts w:cstheme="minorHAnsi"/>
        </w:rPr>
        <w:t>Emotional aspect</w:t>
      </w:r>
    </w:p>
    <w:p w:rsidR="00330124" w:rsidRDefault="00330124" w:rsidP="00330124">
      <w:pPr>
        <w:pStyle w:val="ListParagraph"/>
        <w:numPr>
          <w:ilvl w:val="0"/>
          <w:numId w:val="16"/>
        </w:numPr>
        <w:spacing w:line="360" w:lineRule="auto"/>
        <w:rPr>
          <w:rFonts w:cstheme="minorHAnsi"/>
        </w:rPr>
      </w:pPr>
      <w:r>
        <w:rPr>
          <w:rFonts w:cstheme="minorHAnsi"/>
        </w:rPr>
        <w:t>Physical aspect</w:t>
      </w:r>
    </w:p>
    <w:p w:rsidR="00330124" w:rsidRDefault="00330124" w:rsidP="00330124">
      <w:pPr>
        <w:pStyle w:val="ListParagraph"/>
        <w:numPr>
          <w:ilvl w:val="0"/>
          <w:numId w:val="16"/>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 xml:space="preserve">What is your </w:t>
      </w:r>
      <w:proofErr w:type="spellStart"/>
      <w:r>
        <w:rPr>
          <w:rFonts w:cstheme="minorHAnsi"/>
        </w:rPr>
        <w:t>favourite</w:t>
      </w:r>
      <w:proofErr w:type="spellEnd"/>
      <w:r>
        <w:rPr>
          <w:rFonts w:cstheme="minorHAnsi"/>
        </w:rPr>
        <w:t xml:space="preserve"> Indigenous Soccer tournament that you like to attend?</w:t>
      </w:r>
    </w:p>
    <w:p w:rsidR="00330124" w:rsidRDefault="00330124" w:rsidP="00330124">
      <w:pPr>
        <w:pStyle w:val="ListParagraph"/>
        <w:numPr>
          <w:ilvl w:val="0"/>
          <w:numId w:val="17"/>
        </w:numPr>
        <w:spacing w:line="360" w:lineRule="auto"/>
        <w:rPr>
          <w:rFonts w:cstheme="minorHAnsi"/>
        </w:rPr>
      </w:pPr>
      <w:r>
        <w:rPr>
          <w:rFonts w:cstheme="minorHAnsi"/>
        </w:rPr>
        <w:t>Easter</w:t>
      </w:r>
    </w:p>
    <w:p w:rsidR="00330124" w:rsidRDefault="00330124" w:rsidP="00330124">
      <w:pPr>
        <w:pStyle w:val="ListParagraph"/>
        <w:numPr>
          <w:ilvl w:val="0"/>
          <w:numId w:val="17"/>
        </w:numPr>
        <w:spacing w:line="360" w:lineRule="auto"/>
        <w:rPr>
          <w:rFonts w:cstheme="minorHAnsi"/>
        </w:rPr>
      </w:pPr>
      <w:r>
        <w:rPr>
          <w:rFonts w:cstheme="minorHAnsi"/>
        </w:rPr>
        <w:t>Duncan</w:t>
      </w:r>
    </w:p>
    <w:p w:rsidR="00330124" w:rsidRDefault="00330124" w:rsidP="00330124">
      <w:pPr>
        <w:pStyle w:val="ListParagraph"/>
        <w:numPr>
          <w:ilvl w:val="0"/>
          <w:numId w:val="17"/>
        </w:numPr>
        <w:spacing w:line="360" w:lineRule="auto"/>
        <w:rPr>
          <w:rFonts w:cstheme="minorHAnsi"/>
        </w:rPr>
      </w:pPr>
      <w:r>
        <w:rPr>
          <w:rFonts w:cstheme="minorHAnsi"/>
        </w:rPr>
        <w:t>Seabird</w:t>
      </w:r>
    </w:p>
    <w:p w:rsidR="00330124" w:rsidRDefault="00330124" w:rsidP="00330124">
      <w:pPr>
        <w:pStyle w:val="ListParagraph"/>
        <w:numPr>
          <w:ilvl w:val="0"/>
          <w:numId w:val="17"/>
        </w:numPr>
        <w:spacing w:line="360" w:lineRule="auto"/>
        <w:rPr>
          <w:rFonts w:cstheme="minorHAnsi"/>
        </w:rPr>
      </w:pPr>
      <w:r>
        <w:rPr>
          <w:rFonts w:cstheme="minorHAnsi"/>
        </w:rPr>
        <w:t>June Sports</w:t>
      </w:r>
    </w:p>
    <w:p w:rsidR="00330124" w:rsidRDefault="00330124" w:rsidP="00330124">
      <w:pPr>
        <w:pStyle w:val="ListParagraph"/>
        <w:numPr>
          <w:ilvl w:val="0"/>
          <w:numId w:val="17"/>
        </w:numPr>
        <w:spacing w:line="360" w:lineRule="auto"/>
        <w:rPr>
          <w:rFonts w:cstheme="minorHAnsi"/>
        </w:rPr>
      </w:pPr>
      <w:r>
        <w:rPr>
          <w:rFonts w:cstheme="minorHAnsi"/>
        </w:rPr>
        <w:t>Campbell River</w:t>
      </w:r>
    </w:p>
    <w:p w:rsidR="00330124" w:rsidRDefault="00330124" w:rsidP="00330124">
      <w:pPr>
        <w:spacing w:line="360" w:lineRule="auto"/>
        <w:rPr>
          <w:rFonts w:cstheme="minorHAnsi"/>
        </w:rPr>
      </w:pPr>
      <w:r>
        <w:rPr>
          <w:rFonts w:cstheme="minorHAnsi"/>
        </w:rPr>
        <w:t>How often do you attend these tournaments?</w:t>
      </w:r>
    </w:p>
    <w:p w:rsidR="00330124" w:rsidRDefault="00330124" w:rsidP="00330124">
      <w:pPr>
        <w:pStyle w:val="ListParagraph"/>
        <w:numPr>
          <w:ilvl w:val="0"/>
          <w:numId w:val="18"/>
        </w:numPr>
        <w:spacing w:line="360" w:lineRule="auto"/>
        <w:rPr>
          <w:rFonts w:cstheme="minorHAnsi"/>
        </w:rPr>
      </w:pPr>
      <w:r>
        <w:rPr>
          <w:rFonts w:cstheme="minorHAnsi"/>
        </w:rPr>
        <w:t>Barely</w:t>
      </w:r>
    </w:p>
    <w:p w:rsidR="00330124" w:rsidRDefault="00330124" w:rsidP="00330124">
      <w:pPr>
        <w:pStyle w:val="ListParagraph"/>
        <w:numPr>
          <w:ilvl w:val="0"/>
          <w:numId w:val="18"/>
        </w:numPr>
        <w:spacing w:line="360" w:lineRule="auto"/>
        <w:rPr>
          <w:rFonts w:cstheme="minorHAnsi"/>
        </w:rPr>
      </w:pPr>
      <w:r>
        <w:rPr>
          <w:rFonts w:cstheme="minorHAnsi"/>
        </w:rPr>
        <w:t>Often</w:t>
      </w:r>
    </w:p>
    <w:p w:rsidR="00330124" w:rsidRDefault="00330124" w:rsidP="00330124">
      <w:pPr>
        <w:pStyle w:val="ListParagraph"/>
        <w:numPr>
          <w:ilvl w:val="0"/>
          <w:numId w:val="18"/>
        </w:numPr>
        <w:spacing w:line="360" w:lineRule="auto"/>
        <w:rPr>
          <w:rFonts w:cstheme="minorHAnsi"/>
        </w:rPr>
      </w:pPr>
      <w:r>
        <w:rPr>
          <w:rFonts w:cstheme="minorHAnsi"/>
        </w:rPr>
        <w:t>As often as I am able to</w:t>
      </w:r>
    </w:p>
    <w:p w:rsidR="00330124" w:rsidRPr="00D45A18" w:rsidRDefault="00330124" w:rsidP="00330124">
      <w:pPr>
        <w:pStyle w:val="ListParagraph"/>
        <w:numPr>
          <w:ilvl w:val="0"/>
          <w:numId w:val="18"/>
        </w:numPr>
        <w:spacing w:line="360" w:lineRule="auto"/>
        <w:rPr>
          <w:rFonts w:cstheme="minorHAnsi"/>
        </w:rPr>
      </w:pPr>
      <w:r>
        <w:rPr>
          <w:rFonts w:cstheme="minorHAnsi"/>
        </w:rPr>
        <w:t xml:space="preserve">Very </w:t>
      </w:r>
      <w:proofErr w:type="spellStart"/>
      <w:r>
        <w:rPr>
          <w:rFonts w:cstheme="minorHAnsi"/>
        </w:rPr>
        <w:t>very</w:t>
      </w:r>
      <w:proofErr w:type="spellEnd"/>
      <w:r>
        <w:rPr>
          <w:rFonts w:cstheme="minorHAnsi"/>
        </w:rPr>
        <w:t xml:space="preserve"> often</w:t>
      </w:r>
    </w:p>
    <w:p w:rsidR="00330124" w:rsidRDefault="00330124" w:rsidP="00330124">
      <w:pPr>
        <w:spacing w:line="360" w:lineRule="auto"/>
        <w:rPr>
          <w:rFonts w:cstheme="minorHAnsi"/>
          <w:b/>
          <w:bCs/>
        </w:rPr>
      </w:pPr>
      <w:r w:rsidRPr="009B2CF9">
        <w:rPr>
          <w:rFonts w:cstheme="minorHAnsi"/>
          <w:b/>
          <w:bCs/>
        </w:rPr>
        <w:lastRenderedPageBreak/>
        <w:t>Appendix 5</w:t>
      </w:r>
    </w:p>
    <w:p w:rsidR="00330124" w:rsidRDefault="00330124" w:rsidP="00330124">
      <w:pPr>
        <w:spacing w:line="360" w:lineRule="auto"/>
        <w:rPr>
          <w:rFonts w:cstheme="minorHAnsi"/>
          <w:b/>
          <w:bCs/>
          <w:u w:val="single"/>
        </w:rPr>
      </w:pPr>
      <w:r w:rsidRPr="009B2CF9">
        <w:rPr>
          <w:rFonts w:cstheme="minorHAnsi"/>
          <w:b/>
          <w:bCs/>
          <w:u w:val="single"/>
        </w:rPr>
        <w:t>Post-Tournament Survey Organizers</w:t>
      </w:r>
    </w:p>
    <w:p w:rsidR="00330124" w:rsidRDefault="00330124" w:rsidP="00330124">
      <w:pPr>
        <w:spacing w:line="360" w:lineRule="auto"/>
        <w:rPr>
          <w:rFonts w:cstheme="minorHAnsi"/>
        </w:rPr>
      </w:pPr>
      <w:r>
        <w:rPr>
          <w:rFonts w:cstheme="minorHAnsi"/>
        </w:rPr>
        <w:t>How would you rate the success of the 2025 tournament?</w:t>
      </w:r>
    </w:p>
    <w:p w:rsidR="00330124" w:rsidRDefault="00330124" w:rsidP="00330124">
      <w:pPr>
        <w:pStyle w:val="ListParagraph"/>
        <w:numPr>
          <w:ilvl w:val="0"/>
          <w:numId w:val="19"/>
        </w:numPr>
        <w:spacing w:line="360" w:lineRule="auto"/>
        <w:rPr>
          <w:rFonts w:cstheme="minorHAnsi"/>
        </w:rPr>
      </w:pPr>
      <w:r>
        <w:rPr>
          <w:rFonts w:ascii="emoji" w:hAnsi="emoji" w:cstheme="minorHAnsi"/>
        </w:rPr>
        <w:t xml:space="preserve"> </w:t>
      </w:r>
      <w:r>
        <w:rPr>
          <w:rFonts w:cstheme="minorHAnsi"/>
        </w:rPr>
        <w:t>Poor</w:t>
      </w:r>
    </w:p>
    <w:p w:rsidR="00330124" w:rsidRDefault="00330124" w:rsidP="00330124">
      <w:pPr>
        <w:pStyle w:val="ListParagraph"/>
        <w:numPr>
          <w:ilvl w:val="0"/>
          <w:numId w:val="19"/>
        </w:numPr>
        <w:spacing w:line="360" w:lineRule="auto"/>
        <w:rPr>
          <w:rFonts w:cstheme="minorHAnsi"/>
        </w:rPr>
      </w:pPr>
      <w:r>
        <w:rPr>
          <w:rFonts w:cstheme="minorHAnsi"/>
        </w:rPr>
        <w:t>Fair</w:t>
      </w:r>
    </w:p>
    <w:p w:rsidR="00330124" w:rsidRDefault="00330124" w:rsidP="00330124">
      <w:pPr>
        <w:pStyle w:val="ListParagraph"/>
        <w:numPr>
          <w:ilvl w:val="0"/>
          <w:numId w:val="19"/>
        </w:numPr>
        <w:spacing w:line="360" w:lineRule="auto"/>
        <w:rPr>
          <w:rFonts w:cstheme="minorHAnsi"/>
        </w:rPr>
      </w:pPr>
      <w:r>
        <w:rPr>
          <w:rFonts w:cstheme="minorHAnsi"/>
        </w:rPr>
        <w:t>Good</w:t>
      </w:r>
    </w:p>
    <w:p w:rsidR="00330124" w:rsidRDefault="00330124" w:rsidP="00330124">
      <w:pPr>
        <w:pStyle w:val="ListParagraph"/>
        <w:numPr>
          <w:ilvl w:val="0"/>
          <w:numId w:val="19"/>
        </w:numPr>
        <w:spacing w:line="360" w:lineRule="auto"/>
        <w:rPr>
          <w:rFonts w:cstheme="minorHAnsi"/>
        </w:rPr>
      </w:pPr>
      <w:r>
        <w:rPr>
          <w:rFonts w:cstheme="minorHAnsi"/>
        </w:rPr>
        <w:t>Excellent</w:t>
      </w:r>
    </w:p>
    <w:p w:rsidR="00330124" w:rsidRDefault="00330124" w:rsidP="00330124">
      <w:pPr>
        <w:pStyle w:val="ListParagraph"/>
        <w:numPr>
          <w:ilvl w:val="0"/>
          <w:numId w:val="19"/>
        </w:numPr>
        <w:spacing w:line="360" w:lineRule="auto"/>
        <w:rPr>
          <w:rFonts w:cstheme="minorHAnsi"/>
        </w:rPr>
      </w:pPr>
      <w:r>
        <w:rPr>
          <w:rFonts w:cstheme="minorHAnsi"/>
        </w:rPr>
        <w:t>Outstanding</w:t>
      </w:r>
    </w:p>
    <w:p w:rsidR="00330124" w:rsidRDefault="00330124" w:rsidP="00330124">
      <w:pPr>
        <w:spacing w:line="360" w:lineRule="auto"/>
        <w:rPr>
          <w:rFonts w:cstheme="minorHAnsi"/>
        </w:rPr>
      </w:pPr>
      <w:r>
        <w:rPr>
          <w:rFonts w:cstheme="minorHAnsi"/>
        </w:rPr>
        <w:t>What area were you most happy with?</w:t>
      </w:r>
    </w:p>
    <w:p w:rsidR="00330124" w:rsidRDefault="00330124" w:rsidP="00330124">
      <w:pPr>
        <w:pStyle w:val="ListParagraph"/>
        <w:numPr>
          <w:ilvl w:val="0"/>
          <w:numId w:val="20"/>
        </w:numPr>
        <w:spacing w:line="360" w:lineRule="auto"/>
        <w:rPr>
          <w:rFonts w:cstheme="minorHAnsi"/>
        </w:rPr>
      </w:pPr>
      <w:r>
        <w:rPr>
          <w:rFonts w:cstheme="minorHAnsi"/>
        </w:rPr>
        <w:t>Organization</w:t>
      </w:r>
    </w:p>
    <w:p w:rsidR="00330124" w:rsidRDefault="00330124" w:rsidP="00330124">
      <w:pPr>
        <w:pStyle w:val="ListParagraph"/>
        <w:numPr>
          <w:ilvl w:val="0"/>
          <w:numId w:val="20"/>
        </w:numPr>
        <w:spacing w:line="360" w:lineRule="auto"/>
        <w:rPr>
          <w:rFonts w:cstheme="minorHAnsi"/>
        </w:rPr>
      </w:pPr>
      <w:r>
        <w:rPr>
          <w:rFonts w:cstheme="minorHAnsi"/>
        </w:rPr>
        <w:t>Finances</w:t>
      </w:r>
    </w:p>
    <w:p w:rsidR="00330124" w:rsidRDefault="00330124" w:rsidP="00330124">
      <w:pPr>
        <w:pStyle w:val="ListParagraph"/>
        <w:numPr>
          <w:ilvl w:val="0"/>
          <w:numId w:val="20"/>
        </w:numPr>
        <w:spacing w:line="360" w:lineRule="auto"/>
        <w:rPr>
          <w:rFonts w:cstheme="minorHAnsi"/>
        </w:rPr>
      </w:pPr>
      <w:r>
        <w:rPr>
          <w:rFonts w:cstheme="minorHAnsi"/>
        </w:rPr>
        <w:t>Attendance</w:t>
      </w:r>
    </w:p>
    <w:p w:rsidR="00330124" w:rsidRDefault="00330124" w:rsidP="00330124">
      <w:pPr>
        <w:pStyle w:val="ListParagraph"/>
        <w:numPr>
          <w:ilvl w:val="0"/>
          <w:numId w:val="20"/>
        </w:numPr>
        <w:spacing w:line="360" w:lineRule="auto"/>
        <w:rPr>
          <w:rFonts w:cstheme="minorHAnsi"/>
        </w:rPr>
      </w:pPr>
      <w:r>
        <w:rPr>
          <w:rFonts w:cstheme="minorHAnsi"/>
        </w:rPr>
        <w:t>Sportsmanship</w:t>
      </w:r>
    </w:p>
    <w:p w:rsidR="00330124" w:rsidRDefault="00330124" w:rsidP="00330124">
      <w:pPr>
        <w:pStyle w:val="ListParagraph"/>
        <w:numPr>
          <w:ilvl w:val="0"/>
          <w:numId w:val="20"/>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What do you believe could be improved for next year?</w:t>
      </w:r>
    </w:p>
    <w:p w:rsidR="00330124" w:rsidRDefault="00330124" w:rsidP="00330124">
      <w:pPr>
        <w:pStyle w:val="ListParagraph"/>
        <w:numPr>
          <w:ilvl w:val="0"/>
          <w:numId w:val="21"/>
        </w:numPr>
        <w:spacing w:line="360" w:lineRule="auto"/>
        <w:rPr>
          <w:rFonts w:cstheme="minorHAnsi"/>
        </w:rPr>
      </w:pPr>
      <w:r>
        <w:rPr>
          <w:rFonts w:cstheme="minorHAnsi"/>
        </w:rPr>
        <w:t xml:space="preserve">Organization (scheduling, refs, parking, </w:t>
      </w:r>
      <w:proofErr w:type="spellStart"/>
      <w:r>
        <w:rPr>
          <w:rFonts w:cstheme="minorHAnsi"/>
        </w:rPr>
        <w:t>etc</w:t>
      </w:r>
      <w:proofErr w:type="spellEnd"/>
      <w:r>
        <w:rPr>
          <w:rFonts w:cstheme="minorHAnsi"/>
        </w:rPr>
        <w:t>)</w:t>
      </w:r>
    </w:p>
    <w:p w:rsidR="00330124" w:rsidRDefault="00330124" w:rsidP="00330124">
      <w:pPr>
        <w:pStyle w:val="ListParagraph"/>
        <w:numPr>
          <w:ilvl w:val="0"/>
          <w:numId w:val="21"/>
        </w:numPr>
        <w:spacing w:line="360" w:lineRule="auto"/>
        <w:rPr>
          <w:rFonts w:cstheme="minorHAnsi"/>
        </w:rPr>
      </w:pPr>
      <w:r>
        <w:rPr>
          <w:rFonts w:cstheme="minorHAnsi"/>
        </w:rPr>
        <w:t>Finances</w:t>
      </w:r>
    </w:p>
    <w:p w:rsidR="00330124" w:rsidRDefault="00330124" w:rsidP="00330124">
      <w:pPr>
        <w:pStyle w:val="ListParagraph"/>
        <w:numPr>
          <w:ilvl w:val="0"/>
          <w:numId w:val="21"/>
        </w:numPr>
        <w:spacing w:line="360" w:lineRule="auto"/>
        <w:rPr>
          <w:rFonts w:cstheme="minorHAnsi"/>
        </w:rPr>
      </w:pPr>
      <w:r>
        <w:rPr>
          <w:rFonts w:cstheme="minorHAnsi"/>
        </w:rPr>
        <w:t>Attendance</w:t>
      </w:r>
    </w:p>
    <w:p w:rsidR="00330124" w:rsidRDefault="00330124" w:rsidP="00330124">
      <w:pPr>
        <w:pStyle w:val="ListParagraph"/>
        <w:numPr>
          <w:ilvl w:val="0"/>
          <w:numId w:val="21"/>
        </w:numPr>
        <w:spacing w:line="360" w:lineRule="auto"/>
        <w:rPr>
          <w:rFonts w:cstheme="minorHAnsi"/>
        </w:rPr>
      </w:pPr>
      <w:r>
        <w:rPr>
          <w:rFonts w:cstheme="minorHAnsi"/>
        </w:rPr>
        <w:t>Sportsmanship</w:t>
      </w:r>
    </w:p>
    <w:p w:rsidR="00330124" w:rsidRDefault="00330124" w:rsidP="00330124">
      <w:pPr>
        <w:pStyle w:val="ListParagraph"/>
        <w:numPr>
          <w:ilvl w:val="0"/>
          <w:numId w:val="21"/>
        </w:numPr>
        <w:spacing w:line="360" w:lineRule="auto"/>
        <w:rPr>
          <w:rFonts w:cstheme="minorHAnsi"/>
        </w:rPr>
      </w:pPr>
      <w:r>
        <w:rPr>
          <w:rFonts w:cstheme="minorHAnsi"/>
        </w:rPr>
        <w:t>Accommodations</w:t>
      </w:r>
    </w:p>
    <w:p w:rsidR="00330124" w:rsidRDefault="00330124" w:rsidP="00330124">
      <w:pPr>
        <w:pStyle w:val="ListParagraph"/>
        <w:numPr>
          <w:ilvl w:val="0"/>
          <w:numId w:val="21"/>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How many teams (men’s, women’s, youth, children, masters) participated in this year’s tournament?</w:t>
      </w:r>
    </w:p>
    <w:p w:rsidR="00330124" w:rsidRPr="00E1703C" w:rsidRDefault="00330124" w:rsidP="00330124">
      <w:pPr>
        <w:pStyle w:val="ListParagraph"/>
        <w:numPr>
          <w:ilvl w:val="0"/>
          <w:numId w:val="23"/>
        </w:numPr>
        <w:spacing w:line="360" w:lineRule="auto"/>
        <w:rPr>
          <w:rFonts w:cstheme="minorHAnsi"/>
        </w:rPr>
      </w:pPr>
      <w:r>
        <w:rPr>
          <w:rFonts w:cstheme="minorHAnsi"/>
        </w:rPr>
        <w:t>Please specify approximate number</w:t>
      </w:r>
    </w:p>
    <w:p w:rsidR="00330124" w:rsidRPr="009B2CF9" w:rsidRDefault="00330124" w:rsidP="00330124">
      <w:pPr>
        <w:spacing w:line="360" w:lineRule="auto"/>
        <w:rPr>
          <w:rFonts w:cstheme="minorHAnsi"/>
        </w:rPr>
      </w:pPr>
    </w:p>
    <w:p w:rsidR="00330124" w:rsidRDefault="00330124" w:rsidP="00330124">
      <w:pPr>
        <w:spacing w:line="360" w:lineRule="auto"/>
        <w:rPr>
          <w:rFonts w:cstheme="minorHAnsi"/>
        </w:rPr>
      </w:pPr>
    </w:p>
    <w:p w:rsidR="00330124" w:rsidRDefault="00330124" w:rsidP="00330124">
      <w:pPr>
        <w:spacing w:line="360" w:lineRule="auto"/>
        <w:rPr>
          <w:rFonts w:cstheme="minorHAnsi"/>
        </w:rPr>
      </w:pPr>
    </w:p>
    <w:p w:rsidR="00330124" w:rsidRDefault="00330124" w:rsidP="00330124">
      <w:pPr>
        <w:spacing w:line="360" w:lineRule="auto"/>
        <w:rPr>
          <w:rFonts w:cstheme="minorHAnsi"/>
        </w:rPr>
      </w:pPr>
    </w:p>
    <w:p w:rsidR="00330124" w:rsidRDefault="00330124" w:rsidP="00330124">
      <w:pPr>
        <w:spacing w:line="360" w:lineRule="auto"/>
        <w:rPr>
          <w:rFonts w:cstheme="minorHAnsi"/>
        </w:rPr>
      </w:pPr>
    </w:p>
    <w:p w:rsidR="00330124" w:rsidRDefault="00330124" w:rsidP="00330124">
      <w:pPr>
        <w:spacing w:line="360" w:lineRule="auto"/>
        <w:rPr>
          <w:rFonts w:cstheme="minorHAnsi"/>
          <w:b/>
          <w:bCs/>
        </w:rPr>
      </w:pPr>
      <w:r w:rsidRPr="0082414E">
        <w:rPr>
          <w:rFonts w:cstheme="minorHAnsi"/>
          <w:b/>
          <w:bCs/>
        </w:rPr>
        <w:lastRenderedPageBreak/>
        <w:t>Appendix 6</w:t>
      </w:r>
    </w:p>
    <w:p w:rsidR="00330124" w:rsidRDefault="00330124" w:rsidP="00330124">
      <w:pPr>
        <w:spacing w:line="360" w:lineRule="auto"/>
        <w:rPr>
          <w:rFonts w:cstheme="minorHAnsi"/>
          <w:b/>
          <w:bCs/>
          <w:u w:val="single"/>
        </w:rPr>
      </w:pPr>
      <w:r w:rsidRPr="009B2CF9">
        <w:rPr>
          <w:rFonts w:cstheme="minorHAnsi"/>
          <w:b/>
          <w:bCs/>
          <w:u w:val="single"/>
        </w:rPr>
        <w:t xml:space="preserve">Post-Tournament Survey </w:t>
      </w:r>
      <w:r>
        <w:rPr>
          <w:rFonts w:cstheme="minorHAnsi"/>
          <w:b/>
          <w:bCs/>
          <w:u w:val="single"/>
        </w:rPr>
        <w:t>Participants</w:t>
      </w:r>
    </w:p>
    <w:p w:rsidR="00330124" w:rsidRDefault="00330124" w:rsidP="00330124">
      <w:pPr>
        <w:spacing w:line="360" w:lineRule="auto"/>
        <w:rPr>
          <w:rFonts w:cstheme="minorHAnsi"/>
        </w:rPr>
      </w:pPr>
      <w:r>
        <w:rPr>
          <w:rFonts w:cstheme="minorHAnsi"/>
        </w:rPr>
        <w:t>How did you enjoy your time at the tournament?</w:t>
      </w:r>
    </w:p>
    <w:p w:rsidR="00330124" w:rsidRDefault="00330124" w:rsidP="00330124">
      <w:pPr>
        <w:pStyle w:val="ListParagraph"/>
        <w:numPr>
          <w:ilvl w:val="0"/>
          <w:numId w:val="24"/>
        </w:numPr>
        <w:spacing w:line="360" w:lineRule="auto"/>
        <w:rPr>
          <w:rFonts w:cstheme="minorHAnsi"/>
        </w:rPr>
      </w:pPr>
      <w:r>
        <w:rPr>
          <w:rFonts w:cstheme="minorHAnsi"/>
        </w:rPr>
        <w:t>Dissatisfied</w:t>
      </w:r>
    </w:p>
    <w:p w:rsidR="00330124" w:rsidRDefault="00330124" w:rsidP="00330124">
      <w:pPr>
        <w:pStyle w:val="ListParagraph"/>
        <w:numPr>
          <w:ilvl w:val="0"/>
          <w:numId w:val="24"/>
        </w:numPr>
        <w:spacing w:line="360" w:lineRule="auto"/>
        <w:rPr>
          <w:rFonts w:cstheme="minorHAnsi"/>
        </w:rPr>
      </w:pPr>
      <w:r>
        <w:rPr>
          <w:rFonts w:cstheme="minorHAnsi"/>
        </w:rPr>
        <w:t>Neutral</w:t>
      </w:r>
    </w:p>
    <w:p w:rsidR="00330124" w:rsidRDefault="00330124" w:rsidP="00330124">
      <w:pPr>
        <w:pStyle w:val="ListParagraph"/>
        <w:numPr>
          <w:ilvl w:val="0"/>
          <w:numId w:val="24"/>
        </w:numPr>
        <w:spacing w:line="360" w:lineRule="auto"/>
        <w:rPr>
          <w:rFonts w:cstheme="minorHAnsi"/>
        </w:rPr>
      </w:pPr>
      <w:r>
        <w:rPr>
          <w:rFonts w:cstheme="minorHAnsi"/>
        </w:rPr>
        <w:t>Satisfied</w:t>
      </w:r>
    </w:p>
    <w:p w:rsidR="00330124" w:rsidRDefault="00330124" w:rsidP="00330124">
      <w:pPr>
        <w:pStyle w:val="ListParagraph"/>
        <w:numPr>
          <w:ilvl w:val="0"/>
          <w:numId w:val="24"/>
        </w:numPr>
        <w:spacing w:line="360" w:lineRule="auto"/>
        <w:rPr>
          <w:rFonts w:cstheme="minorHAnsi"/>
        </w:rPr>
      </w:pPr>
      <w:r>
        <w:rPr>
          <w:rFonts w:cstheme="minorHAnsi"/>
        </w:rPr>
        <w:t>Very satisfied</w:t>
      </w:r>
    </w:p>
    <w:p w:rsidR="00330124" w:rsidRDefault="00330124" w:rsidP="00330124">
      <w:pPr>
        <w:spacing w:line="360" w:lineRule="auto"/>
        <w:rPr>
          <w:rFonts w:cstheme="minorHAnsi"/>
        </w:rPr>
      </w:pPr>
      <w:r>
        <w:rPr>
          <w:rFonts w:cstheme="minorHAnsi"/>
        </w:rPr>
        <w:t>How well did the tournament represent Indigenous culture?</w:t>
      </w:r>
    </w:p>
    <w:p w:rsidR="00330124" w:rsidRDefault="00330124" w:rsidP="00330124">
      <w:pPr>
        <w:pStyle w:val="ListParagraph"/>
        <w:numPr>
          <w:ilvl w:val="0"/>
          <w:numId w:val="25"/>
        </w:numPr>
        <w:spacing w:line="360" w:lineRule="auto"/>
        <w:rPr>
          <w:rFonts w:cstheme="minorHAnsi"/>
        </w:rPr>
      </w:pPr>
      <w:r>
        <w:rPr>
          <w:rFonts w:cstheme="minorHAnsi"/>
        </w:rPr>
        <w:t>Poorly</w:t>
      </w:r>
    </w:p>
    <w:p w:rsidR="00330124" w:rsidRDefault="00330124" w:rsidP="00330124">
      <w:pPr>
        <w:pStyle w:val="ListParagraph"/>
        <w:numPr>
          <w:ilvl w:val="0"/>
          <w:numId w:val="25"/>
        </w:numPr>
        <w:spacing w:line="360" w:lineRule="auto"/>
        <w:rPr>
          <w:rFonts w:cstheme="minorHAnsi"/>
        </w:rPr>
      </w:pPr>
      <w:r>
        <w:rPr>
          <w:rFonts w:cstheme="minorHAnsi"/>
        </w:rPr>
        <w:t>Neutral</w:t>
      </w:r>
    </w:p>
    <w:p w:rsidR="00330124" w:rsidRDefault="00330124" w:rsidP="00330124">
      <w:pPr>
        <w:pStyle w:val="ListParagraph"/>
        <w:numPr>
          <w:ilvl w:val="0"/>
          <w:numId w:val="25"/>
        </w:numPr>
        <w:spacing w:line="360" w:lineRule="auto"/>
        <w:rPr>
          <w:rFonts w:cstheme="minorHAnsi"/>
        </w:rPr>
      </w:pPr>
      <w:r>
        <w:rPr>
          <w:rFonts w:cstheme="minorHAnsi"/>
        </w:rPr>
        <w:t>Well</w:t>
      </w:r>
    </w:p>
    <w:p w:rsidR="00330124" w:rsidRDefault="00330124" w:rsidP="00330124">
      <w:pPr>
        <w:pStyle w:val="ListParagraph"/>
        <w:numPr>
          <w:ilvl w:val="0"/>
          <w:numId w:val="25"/>
        </w:numPr>
        <w:spacing w:line="360" w:lineRule="auto"/>
        <w:rPr>
          <w:rFonts w:cstheme="minorHAnsi"/>
        </w:rPr>
      </w:pPr>
      <w:r>
        <w:rPr>
          <w:rFonts w:cstheme="minorHAnsi"/>
        </w:rPr>
        <w:t>Very well</w:t>
      </w:r>
    </w:p>
    <w:p w:rsidR="00330124" w:rsidRDefault="00330124" w:rsidP="00330124">
      <w:pPr>
        <w:spacing w:line="360" w:lineRule="auto"/>
        <w:rPr>
          <w:rFonts w:cstheme="minorHAnsi"/>
        </w:rPr>
      </w:pPr>
      <w:r>
        <w:rPr>
          <w:rFonts w:cstheme="minorHAnsi"/>
        </w:rPr>
        <w:t>What would you suggest could be improved for next year’s tournament?</w:t>
      </w:r>
    </w:p>
    <w:p w:rsidR="00330124" w:rsidRDefault="00330124" w:rsidP="00330124">
      <w:pPr>
        <w:pStyle w:val="ListParagraph"/>
        <w:numPr>
          <w:ilvl w:val="0"/>
          <w:numId w:val="26"/>
        </w:numPr>
        <w:spacing w:line="360" w:lineRule="auto"/>
        <w:rPr>
          <w:rFonts w:cstheme="minorHAnsi"/>
        </w:rPr>
      </w:pPr>
      <w:r>
        <w:rPr>
          <w:rFonts w:cstheme="minorHAnsi"/>
        </w:rPr>
        <w:t>Organization</w:t>
      </w:r>
    </w:p>
    <w:p w:rsidR="00330124" w:rsidRDefault="00330124" w:rsidP="00330124">
      <w:pPr>
        <w:pStyle w:val="ListParagraph"/>
        <w:numPr>
          <w:ilvl w:val="0"/>
          <w:numId w:val="26"/>
        </w:numPr>
        <w:spacing w:line="360" w:lineRule="auto"/>
        <w:rPr>
          <w:rFonts w:cstheme="minorHAnsi"/>
        </w:rPr>
      </w:pPr>
      <w:r>
        <w:rPr>
          <w:rFonts w:cstheme="minorHAnsi"/>
        </w:rPr>
        <w:t>Sportsmanship</w:t>
      </w:r>
    </w:p>
    <w:p w:rsidR="00330124" w:rsidRDefault="00330124" w:rsidP="00330124">
      <w:pPr>
        <w:pStyle w:val="ListParagraph"/>
        <w:numPr>
          <w:ilvl w:val="0"/>
          <w:numId w:val="26"/>
        </w:numPr>
        <w:spacing w:line="360" w:lineRule="auto"/>
        <w:rPr>
          <w:rFonts w:cstheme="minorHAnsi"/>
        </w:rPr>
      </w:pPr>
      <w:r>
        <w:rPr>
          <w:rFonts w:cstheme="minorHAnsi"/>
        </w:rPr>
        <w:t>Scheduling</w:t>
      </w:r>
    </w:p>
    <w:p w:rsidR="00330124" w:rsidRDefault="00330124" w:rsidP="00330124">
      <w:pPr>
        <w:pStyle w:val="ListParagraph"/>
        <w:numPr>
          <w:ilvl w:val="0"/>
          <w:numId w:val="26"/>
        </w:numPr>
        <w:spacing w:line="360" w:lineRule="auto"/>
        <w:rPr>
          <w:rFonts w:cstheme="minorHAnsi"/>
        </w:rPr>
      </w:pPr>
      <w:r>
        <w:rPr>
          <w:rFonts w:cstheme="minorHAnsi"/>
        </w:rPr>
        <w:t>Cultural representation</w:t>
      </w:r>
    </w:p>
    <w:p w:rsidR="00330124" w:rsidRDefault="00330124" w:rsidP="00330124">
      <w:pPr>
        <w:pStyle w:val="ListParagraph"/>
        <w:numPr>
          <w:ilvl w:val="0"/>
          <w:numId w:val="26"/>
        </w:numPr>
        <w:spacing w:line="360" w:lineRule="auto"/>
        <w:rPr>
          <w:rFonts w:cstheme="minorHAnsi"/>
        </w:rPr>
      </w:pPr>
      <w:r>
        <w:rPr>
          <w:rFonts w:cstheme="minorHAnsi"/>
        </w:rPr>
        <w:t>Communication</w:t>
      </w:r>
    </w:p>
    <w:p w:rsidR="00330124" w:rsidRDefault="00330124" w:rsidP="00330124">
      <w:pPr>
        <w:pStyle w:val="ListParagraph"/>
        <w:numPr>
          <w:ilvl w:val="0"/>
          <w:numId w:val="26"/>
        </w:numPr>
        <w:spacing w:line="360" w:lineRule="auto"/>
        <w:rPr>
          <w:rFonts w:cstheme="minorHAnsi"/>
        </w:rPr>
      </w:pPr>
      <w:r>
        <w:rPr>
          <w:rFonts w:cstheme="minorHAnsi"/>
        </w:rPr>
        <w:t>Other (please specify)</w:t>
      </w:r>
    </w:p>
    <w:p w:rsidR="00330124" w:rsidRDefault="00330124" w:rsidP="00330124">
      <w:pPr>
        <w:spacing w:line="360" w:lineRule="auto"/>
        <w:rPr>
          <w:rFonts w:cstheme="minorHAnsi"/>
        </w:rPr>
      </w:pPr>
      <w:r>
        <w:rPr>
          <w:rFonts w:cstheme="minorHAnsi"/>
        </w:rPr>
        <w:t>How likely are you to participate in future tournaments?</w:t>
      </w:r>
    </w:p>
    <w:p w:rsidR="00330124" w:rsidRDefault="00330124" w:rsidP="00330124">
      <w:pPr>
        <w:pStyle w:val="ListParagraph"/>
        <w:numPr>
          <w:ilvl w:val="0"/>
          <w:numId w:val="27"/>
        </w:numPr>
        <w:spacing w:line="360" w:lineRule="auto"/>
        <w:rPr>
          <w:rFonts w:cstheme="minorHAnsi"/>
        </w:rPr>
      </w:pPr>
      <w:r>
        <w:rPr>
          <w:rFonts w:cstheme="minorHAnsi"/>
        </w:rPr>
        <w:t>Unlikely</w:t>
      </w:r>
    </w:p>
    <w:p w:rsidR="00330124" w:rsidRDefault="00330124" w:rsidP="00330124">
      <w:pPr>
        <w:pStyle w:val="ListParagraph"/>
        <w:numPr>
          <w:ilvl w:val="0"/>
          <w:numId w:val="27"/>
        </w:numPr>
        <w:spacing w:line="360" w:lineRule="auto"/>
        <w:rPr>
          <w:rFonts w:cstheme="minorHAnsi"/>
        </w:rPr>
      </w:pPr>
      <w:r>
        <w:rPr>
          <w:rFonts w:cstheme="minorHAnsi"/>
        </w:rPr>
        <w:t>Neutral</w:t>
      </w:r>
    </w:p>
    <w:p w:rsidR="00330124" w:rsidRDefault="00330124" w:rsidP="00330124">
      <w:pPr>
        <w:pStyle w:val="ListParagraph"/>
        <w:numPr>
          <w:ilvl w:val="0"/>
          <w:numId w:val="27"/>
        </w:numPr>
        <w:spacing w:line="360" w:lineRule="auto"/>
        <w:rPr>
          <w:rFonts w:cstheme="minorHAnsi"/>
        </w:rPr>
      </w:pPr>
      <w:r>
        <w:rPr>
          <w:rFonts w:cstheme="minorHAnsi"/>
        </w:rPr>
        <w:t>Likely</w:t>
      </w:r>
    </w:p>
    <w:p w:rsidR="00330124" w:rsidRPr="00856921" w:rsidRDefault="00330124" w:rsidP="00330124">
      <w:pPr>
        <w:pStyle w:val="ListParagraph"/>
        <w:numPr>
          <w:ilvl w:val="0"/>
          <w:numId w:val="27"/>
        </w:numPr>
        <w:spacing w:line="360" w:lineRule="auto"/>
        <w:rPr>
          <w:rFonts w:cstheme="minorHAnsi"/>
        </w:rPr>
      </w:pPr>
      <w:r>
        <w:rPr>
          <w:rFonts w:cstheme="minorHAnsi"/>
        </w:rPr>
        <w:t>Very likely</w:t>
      </w:r>
    </w:p>
    <w:p w:rsidR="00330124" w:rsidRDefault="00330124"/>
    <w:p w:rsidR="00A93EA2" w:rsidRDefault="00A93EA2"/>
    <w:p w:rsidR="00A93EA2" w:rsidRDefault="00A93EA2"/>
    <w:p w:rsidR="00A93EA2" w:rsidRDefault="00A93EA2"/>
    <w:p w:rsidR="00A93EA2" w:rsidRDefault="00A93EA2" w:rsidP="00A93EA2"/>
    <w:p w:rsidR="00775D41" w:rsidRDefault="00775D41" w:rsidP="005A34E5"/>
    <w:p w:rsidR="00DE7E1F" w:rsidRDefault="00DE7E1F" w:rsidP="00A93EA2">
      <w:pPr>
        <w:rPr>
          <w:rFonts w:cstheme="minorHAnsi"/>
          <w:b/>
          <w:bCs/>
          <w:iCs/>
        </w:rPr>
      </w:pPr>
    </w:p>
    <w:p w:rsidR="00DE7E1F" w:rsidRDefault="00DE7E1F" w:rsidP="00A93EA2">
      <w:pPr>
        <w:rPr>
          <w:rFonts w:cstheme="minorHAnsi"/>
          <w:b/>
          <w:bCs/>
          <w:iCs/>
        </w:rPr>
      </w:pPr>
    </w:p>
    <w:p w:rsidR="00A93EA2" w:rsidRDefault="00A93EA2" w:rsidP="00A93EA2">
      <w:pPr>
        <w:rPr>
          <w:rFonts w:cstheme="minorHAnsi"/>
          <w:b/>
          <w:bCs/>
          <w:iCs/>
        </w:rPr>
      </w:pPr>
      <w:r w:rsidRPr="00A93EA2">
        <w:rPr>
          <w:rFonts w:cstheme="minorHAnsi"/>
          <w:b/>
          <w:bCs/>
          <w:iCs/>
        </w:rPr>
        <w:lastRenderedPageBreak/>
        <w:t>Appendix 7</w:t>
      </w:r>
    </w:p>
    <w:p w:rsidR="00A93EA2" w:rsidRPr="00A93EA2" w:rsidRDefault="00A93EA2" w:rsidP="00A93EA2">
      <w:pPr>
        <w:ind w:left="360"/>
        <w:rPr>
          <w:rFonts w:cstheme="minorHAnsi"/>
          <w:b/>
          <w:bCs/>
          <w:iCs/>
        </w:rPr>
      </w:pPr>
    </w:p>
    <w:p w:rsidR="00A93EA2" w:rsidRPr="001D45B2" w:rsidRDefault="00A93EA2" w:rsidP="00A93EA2">
      <w:pPr>
        <w:ind w:left="360"/>
        <w:jc w:val="center"/>
        <w:rPr>
          <w:rFonts w:ascii="Arial" w:hAnsi="Arial" w:cs="Arial"/>
          <w:i/>
        </w:rPr>
      </w:pPr>
      <w:r w:rsidRPr="001D45B2">
        <w:rPr>
          <w:rFonts w:ascii="Arial" w:hAnsi="Arial" w:cs="Arial"/>
          <w:i/>
        </w:rPr>
        <w:t>Authorization for</w:t>
      </w:r>
      <w:r>
        <w:rPr>
          <w:rFonts w:ascii="Arial" w:hAnsi="Arial" w:cs="Arial"/>
          <w:i/>
        </w:rPr>
        <w:t xml:space="preserve"> Norman Galis to conduct an Ethnographic </w:t>
      </w:r>
      <w:r w:rsidRPr="001D45B2">
        <w:rPr>
          <w:rFonts w:ascii="Arial" w:hAnsi="Arial" w:cs="Arial"/>
          <w:i/>
        </w:rPr>
        <w:t>Research Study for:</w:t>
      </w:r>
    </w:p>
    <w:p w:rsidR="00A93EA2" w:rsidRDefault="00A93EA2" w:rsidP="00A93EA2">
      <w:pPr>
        <w:jc w:val="center"/>
        <w:rPr>
          <w:rFonts w:ascii="Arial" w:hAnsi="Arial" w:cs="Arial"/>
          <w:color w:val="000000"/>
        </w:rPr>
      </w:pPr>
      <w:r>
        <w:rPr>
          <w:rFonts w:ascii="Arial" w:hAnsi="Arial" w:cs="Arial"/>
          <w:i/>
        </w:rPr>
        <w:t>MAPESPL</w:t>
      </w:r>
      <w:r w:rsidRPr="001D45B2">
        <w:rPr>
          <w:rFonts w:ascii="Arial" w:hAnsi="Arial" w:cs="Arial"/>
          <w:i/>
        </w:rPr>
        <w:t xml:space="preserve">, </w:t>
      </w:r>
      <w:r w:rsidRPr="00C039E7">
        <w:rPr>
          <w:rFonts w:ascii="Arial" w:hAnsi="Arial" w:cs="Arial"/>
          <w:color w:val="000000"/>
        </w:rPr>
        <w:t>University of Wales Trinity St. David</w:t>
      </w:r>
    </w:p>
    <w:p w:rsidR="00A93EA2" w:rsidRDefault="00A93EA2" w:rsidP="00A93EA2">
      <w:pPr>
        <w:ind w:left="360"/>
      </w:pPr>
    </w:p>
    <w:tbl>
      <w:tblPr>
        <w:tblW w:w="9967"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987"/>
      </w:tblGrid>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Project</w:t>
            </w:r>
            <w:r>
              <w:rPr>
                <w:rFonts w:ascii="Arial Narrow" w:hAnsi="Arial Narrow" w:cs="Arial"/>
                <w:b/>
                <w:sz w:val="20"/>
                <w:szCs w:val="20"/>
              </w:rPr>
              <w:t xml:space="preserve"> purpose</w:t>
            </w:r>
            <w:r w:rsidRPr="00ED6C94">
              <w:rPr>
                <w:rFonts w:ascii="Arial Narrow" w:hAnsi="Arial Narrow" w:cs="Arial"/>
                <w:b/>
                <w:sz w:val="20"/>
                <w:szCs w:val="20"/>
              </w:rPr>
              <w:t xml:space="preserve">: </w:t>
            </w:r>
          </w:p>
        </w:tc>
        <w:tc>
          <w:tcPr>
            <w:tcW w:w="7987" w:type="dxa"/>
          </w:tcPr>
          <w:p w:rsidR="00A93EA2" w:rsidRPr="00C039E7" w:rsidRDefault="00A93EA2" w:rsidP="00263FE9">
            <w:pPr>
              <w:rPr>
                <w:rFonts w:cstheme="minorHAnsi"/>
                <w:color w:val="000000"/>
              </w:rPr>
            </w:pPr>
            <w:r w:rsidRPr="007000C5">
              <w:rPr>
                <w:rFonts w:ascii="Arial" w:hAnsi="Arial" w:cs="Arial"/>
                <w:sz w:val="20"/>
                <w:szCs w:val="20"/>
              </w:rPr>
              <w:t>The purpose</w:t>
            </w:r>
            <w:r w:rsidRPr="00C074B6">
              <w:rPr>
                <w:rFonts w:ascii="Arial" w:hAnsi="Arial" w:cs="Arial"/>
                <w:color w:val="000000"/>
                <w:sz w:val="20"/>
                <w:szCs w:val="20"/>
              </w:rPr>
              <w:t xml:space="preserve"> is to explore how Indigenous soccer tournaments contribute to creating a sense of place among Indigenous peoples and their communities. The focus will be on athlete </w:t>
            </w:r>
            <w:r>
              <w:rPr>
                <w:rFonts w:ascii="Arial" w:hAnsi="Arial" w:cs="Arial"/>
                <w:color w:val="000000"/>
                <w:sz w:val="20"/>
                <w:szCs w:val="20"/>
              </w:rPr>
              <w:t xml:space="preserve">tournament organizers, </w:t>
            </w:r>
            <w:r w:rsidRPr="00C074B6">
              <w:rPr>
                <w:rFonts w:ascii="Arial" w:hAnsi="Arial" w:cs="Arial"/>
                <w:color w:val="000000"/>
                <w:sz w:val="20"/>
                <w:szCs w:val="20"/>
              </w:rPr>
              <w:t>participants, community members, youth &amp; elders.</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Researcher:</w:t>
            </w:r>
          </w:p>
        </w:tc>
        <w:tc>
          <w:tcPr>
            <w:tcW w:w="7987" w:type="dxa"/>
          </w:tcPr>
          <w:p w:rsidR="00A93EA2" w:rsidRPr="007000C5" w:rsidRDefault="00A93EA2" w:rsidP="00263FE9">
            <w:pPr>
              <w:spacing w:before="60" w:after="60"/>
              <w:rPr>
                <w:rFonts w:ascii="Arial" w:hAnsi="Arial" w:cs="Arial"/>
                <w:sz w:val="20"/>
                <w:szCs w:val="20"/>
              </w:rPr>
            </w:pPr>
            <w:r w:rsidRPr="007000C5">
              <w:rPr>
                <w:rFonts w:ascii="Arial" w:hAnsi="Arial" w:cs="Arial"/>
                <w:sz w:val="20"/>
                <w:szCs w:val="20"/>
              </w:rPr>
              <w:t>Norman Galis</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Phone number:</w:t>
            </w:r>
          </w:p>
        </w:tc>
        <w:tc>
          <w:tcPr>
            <w:tcW w:w="7987" w:type="dxa"/>
          </w:tcPr>
          <w:p w:rsidR="00A93EA2" w:rsidRPr="007000C5" w:rsidRDefault="00A93EA2" w:rsidP="00263FE9">
            <w:pPr>
              <w:spacing w:before="60" w:after="60"/>
              <w:rPr>
                <w:rFonts w:ascii="Arial" w:hAnsi="Arial" w:cs="Arial"/>
                <w:sz w:val="20"/>
                <w:szCs w:val="20"/>
              </w:rPr>
            </w:pPr>
            <w:r w:rsidRPr="005E321F">
              <w:rPr>
                <w:rFonts w:ascii="Arial" w:hAnsi="Arial" w:cs="Arial"/>
                <w:b/>
                <w:bCs/>
                <w:sz w:val="20"/>
                <w:szCs w:val="20"/>
              </w:rPr>
              <w:t>Work:</w:t>
            </w:r>
            <w:r w:rsidRPr="007000C5">
              <w:rPr>
                <w:rFonts w:ascii="Arial" w:hAnsi="Arial" w:cs="Arial"/>
                <w:sz w:val="20"/>
                <w:szCs w:val="20"/>
              </w:rPr>
              <w:t xml:space="preserve"> (604) 79</w:t>
            </w:r>
            <w:r>
              <w:rPr>
                <w:rFonts w:ascii="Arial" w:hAnsi="Arial" w:cs="Arial"/>
                <w:sz w:val="20"/>
                <w:szCs w:val="20"/>
              </w:rPr>
              <w:t>2</w:t>
            </w:r>
            <w:r w:rsidRPr="007000C5">
              <w:rPr>
                <w:rFonts w:ascii="Arial" w:hAnsi="Arial" w:cs="Arial"/>
                <w:sz w:val="20"/>
                <w:szCs w:val="20"/>
              </w:rPr>
              <w:t>-</w:t>
            </w:r>
            <w:r>
              <w:rPr>
                <w:rFonts w:ascii="Arial" w:hAnsi="Arial" w:cs="Arial"/>
                <w:sz w:val="20"/>
                <w:szCs w:val="20"/>
              </w:rPr>
              <w:t>8300</w:t>
            </w:r>
            <w:r w:rsidRPr="007000C5">
              <w:rPr>
                <w:rFonts w:ascii="Arial" w:hAnsi="Arial" w:cs="Arial"/>
                <w:sz w:val="20"/>
                <w:szCs w:val="20"/>
              </w:rPr>
              <w:t xml:space="preserve">   </w:t>
            </w:r>
            <w:r w:rsidRPr="005E321F">
              <w:rPr>
                <w:rFonts w:ascii="Arial" w:hAnsi="Arial" w:cs="Arial"/>
                <w:b/>
                <w:bCs/>
                <w:sz w:val="20"/>
                <w:szCs w:val="20"/>
              </w:rPr>
              <w:t>Cell:</w:t>
            </w:r>
            <w:r w:rsidRPr="007000C5">
              <w:rPr>
                <w:rFonts w:ascii="Arial" w:hAnsi="Arial" w:cs="Arial"/>
                <w:sz w:val="20"/>
                <w:szCs w:val="20"/>
              </w:rPr>
              <w:t xml:space="preserve"> (604) 702-8037</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Location of the study:</w:t>
            </w:r>
          </w:p>
        </w:tc>
        <w:tc>
          <w:tcPr>
            <w:tcW w:w="7987" w:type="dxa"/>
          </w:tcPr>
          <w:p w:rsidR="00A93EA2" w:rsidRPr="007000C5" w:rsidRDefault="00A93EA2" w:rsidP="00263FE9">
            <w:pPr>
              <w:spacing w:before="60" w:after="60"/>
              <w:rPr>
                <w:rFonts w:ascii="Arial" w:hAnsi="Arial" w:cs="Arial"/>
                <w:sz w:val="20"/>
                <w:szCs w:val="20"/>
              </w:rPr>
            </w:pPr>
            <w:r>
              <w:rPr>
                <w:rFonts w:ascii="Arial" w:hAnsi="Arial" w:cs="Arial"/>
                <w:sz w:val="20"/>
                <w:szCs w:val="20"/>
              </w:rPr>
              <w:t>Vancouver Island and the Fraser Valley Region</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 xml:space="preserve">Supervising instructor: </w:t>
            </w:r>
          </w:p>
        </w:tc>
        <w:tc>
          <w:tcPr>
            <w:tcW w:w="7987" w:type="dxa"/>
          </w:tcPr>
          <w:p w:rsidR="00A93EA2" w:rsidRPr="007000C5" w:rsidRDefault="00A93EA2" w:rsidP="00263FE9">
            <w:pPr>
              <w:spacing w:before="60" w:after="60"/>
              <w:rPr>
                <w:rFonts w:ascii="Arial" w:hAnsi="Arial" w:cs="Arial"/>
                <w:sz w:val="20"/>
                <w:szCs w:val="20"/>
              </w:rPr>
            </w:pPr>
            <w:r w:rsidRPr="007000C5">
              <w:rPr>
                <w:rFonts w:ascii="Arial" w:hAnsi="Arial" w:cs="Arial"/>
                <w:sz w:val="20"/>
                <w:szCs w:val="20"/>
              </w:rPr>
              <w:t xml:space="preserve">Dr. </w:t>
            </w:r>
            <w:r>
              <w:rPr>
                <w:rFonts w:ascii="Arial" w:hAnsi="Arial" w:cs="Arial"/>
                <w:sz w:val="20"/>
                <w:szCs w:val="20"/>
              </w:rPr>
              <w:t>Kate Piper</w:t>
            </w:r>
            <w:r w:rsidRPr="007000C5">
              <w:rPr>
                <w:rFonts w:ascii="Arial" w:hAnsi="Arial" w:cs="Arial"/>
                <w:sz w:val="20"/>
                <w:szCs w:val="20"/>
              </w:rPr>
              <w:t xml:space="preserve">, </w:t>
            </w:r>
            <w:r>
              <w:rPr>
                <w:rFonts w:ascii="Arial" w:hAnsi="Arial" w:cs="Arial"/>
                <w:sz w:val="20"/>
                <w:szCs w:val="20"/>
              </w:rPr>
              <w:t xml:space="preserve">PhD Program Manager BA Physical Education, Sport and Healthy Living </w:t>
            </w:r>
            <w:r w:rsidRPr="00C074B6">
              <w:rPr>
                <w:color w:val="5B9BD5" w:themeColor="accent5"/>
                <w:u w:val="single"/>
              </w:rPr>
              <w:t>k.piper1@uwtsd.ac.uk</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Pr>
                <w:rFonts w:ascii="Arial Narrow" w:hAnsi="Arial Narrow" w:cs="Arial"/>
                <w:b/>
                <w:sz w:val="20"/>
                <w:szCs w:val="20"/>
              </w:rPr>
              <w:t>Research question:</w:t>
            </w:r>
          </w:p>
        </w:tc>
        <w:tc>
          <w:tcPr>
            <w:tcW w:w="7987" w:type="dxa"/>
          </w:tcPr>
          <w:p w:rsidR="00A93EA2" w:rsidRPr="007000C5" w:rsidRDefault="00A93EA2" w:rsidP="00263FE9">
            <w:pPr>
              <w:rPr>
                <w:rFonts w:ascii="Arial" w:hAnsi="Arial" w:cs="Arial"/>
                <w:sz w:val="20"/>
                <w:szCs w:val="20"/>
              </w:rPr>
            </w:pPr>
            <w:r>
              <w:rPr>
                <w:rFonts w:ascii="Arial" w:hAnsi="Arial" w:cs="Arial"/>
                <w:sz w:val="20"/>
                <w:szCs w:val="20"/>
              </w:rPr>
              <w:t>How do Indigenous Soccer Tournaments create a sense of place/belonging?</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Procedures:</w:t>
            </w:r>
          </w:p>
        </w:tc>
        <w:tc>
          <w:tcPr>
            <w:tcW w:w="7987" w:type="dxa"/>
          </w:tcPr>
          <w:p w:rsidR="00A93EA2" w:rsidRPr="00C039E7" w:rsidRDefault="00A93EA2" w:rsidP="00263FE9">
            <w:pPr>
              <w:spacing w:before="60" w:after="60"/>
              <w:rPr>
                <w:rFonts w:ascii="Arial" w:hAnsi="Arial" w:cs="Arial"/>
                <w:sz w:val="18"/>
                <w:szCs w:val="18"/>
              </w:rPr>
            </w:pPr>
            <w:r>
              <w:rPr>
                <w:rFonts w:ascii="Arial" w:hAnsi="Arial" w:cs="Arial"/>
                <w:color w:val="000000"/>
                <w:sz w:val="18"/>
                <w:szCs w:val="18"/>
              </w:rPr>
              <w:t xml:space="preserve">-State objectives, engage in research methods (interviews, questionnaires, surveys, focus </w:t>
            </w:r>
            <w:proofErr w:type="spellStart"/>
            <w:r>
              <w:rPr>
                <w:rFonts w:ascii="Arial" w:hAnsi="Arial" w:cs="Arial"/>
                <w:color w:val="000000"/>
                <w:sz w:val="18"/>
                <w:szCs w:val="18"/>
              </w:rPr>
              <w:t>groups,etc</w:t>
            </w:r>
            <w:proofErr w:type="spellEnd"/>
            <w:r>
              <w:rPr>
                <w:rFonts w:ascii="Arial" w:hAnsi="Arial" w:cs="Arial"/>
                <w:color w:val="000000"/>
                <w:sz w:val="18"/>
                <w:szCs w:val="18"/>
              </w:rPr>
              <w:t xml:space="preserve">), data analysis, review findings, </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Time and duration:</w:t>
            </w:r>
          </w:p>
        </w:tc>
        <w:tc>
          <w:tcPr>
            <w:tcW w:w="7987" w:type="dxa"/>
          </w:tcPr>
          <w:p w:rsidR="00A93EA2" w:rsidRPr="007000C5" w:rsidRDefault="00A93EA2" w:rsidP="00263FE9">
            <w:pPr>
              <w:spacing w:before="60" w:after="60"/>
              <w:rPr>
                <w:rFonts w:ascii="Arial" w:hAnsi="Arial" w:cs="Arial"/>
                <w:sz w:val="20"/>
                <w:szCs w:val="20"/>
              </w:rPr>
            </w:pPr>
            <w:r w:rsidRPr="007000C5">
              <w:rPr>
                <w:rFonts w:ascii="Arial" w:hAnsi="Arial" w:cs="Arial"/>
                <w:sz w:val="20"/>
                <w:szCs w:val="20"/>
              </w:rPr>
              <w:t xml:space="preserve">Approximately </w:t>
            </w:r>
            <w:r>
              <w:rPr>
                <w:rFonts w:ascii="Arial" w:hAnsi="Arial" w:cs="Arial"/>
                <w:sz w:val="20"/>
                <w:szCs w:val="20"/>
              </w:rPr>
              <w:t>12 months</w:t>
            </w:r>
            <w:r w:rsidRPr="007000C5">
              <w:rPr>
                <w:rFonts w:ascii="Arial" w:hAnsi="Arial" w:cs="Arial"/>
                <w:sz w:val="20"/>
                <w:szCs w:val="20"/>
              </w:rPr>
              <w:t xml:space="preserve"> (</w:t>
            </w:r>
            <w:r>
              <w:rPr>
                <w:rFonts w:ascii="Arial" w:hAnsi="Arial" w:cs="Arial"/>
                <w:sz w:val="20"/>
                <w:szCs w:val="20"/>
              </w:rPr>
              <w:t>September 30th</w:t>
            </w:r>
            <w:r w:rsidRPr="007000C5">
              <w:rPr>
                <w:rFonts w:ascii="Arial" w:hAnsi="Arial" w:cs="Arial"/>
                <w:sz w:val="20"/>
                <w:szCs w:val="20"/>
              </w:rPr>
              <w:t>, 202</w:t>
            </w:r>
            <w:r>
              <w:rPr>
                <w:rFonts w:ascii="Arial" w:hAnsi="Arial" w:cs="Arial"/>
                <w:sz w:val="20"/>
                <w:szCs w:val="20"/>
              </w:rPr>
              <w:t>4</w:t>
            </w:r>
            <w:r w:rsidRPr="007000C5">
              <w:rPr>
                <w:rFonts w:ascii="Arial" w:hAnsi="Arial" w:cs="Arial"/>
                <w:sz w:val="20"/>
                <w:szCs w:val="20"/>
              </w:rPr>
              <w:t xml:space="preserve"> to </w:t>
            </w:r>
            <w:r>
              <w:rPr>
                <w:rFonts w:ascii="Arial" w:hAnsi="Arial" w:cs="Arial"/>
                <w:sz w:val="20"/>
                <w:szCs w:val="20"/>
              </w:rPr>
              <w:t>September 30th</w:t>
            </w:r>
            <w:r w:rsidRPr="007000C5">
              <w:rPr>
                <w:rFonts w:ascii="Arial" w:hAnsi="Arial" w:cs="Arial"/>
                <w:sz w:val="20"/>
                <w:szCs w:val="20"/>
              </w:rPr>
              <w:t xml:space="preserve"> 202</w:t>
            </w:r>
            <w:r>
              <w:rPr>
                <w:rFonts w:ascii="Arial" w:hAnsi="Arial" w:cs="Arial"/>
                <w:sz w:val="20"/>
                <w:szCs w:val="20"/>
              </w:rPr>
              <w:t>5)</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Benefits of the study:</w:t>
            </w:r>
          </w:p>
        </w:tc>
        <w:tc>
          <w:tcPr>
            <w:tcW w:w="7987" w:type="dxa"/>
          </w:tcPr>
          <w:p w:rsidR="00A93EA2" w:rsidRPr="007000C5" w:rsidRDefault="00A93EA2" w:rsidP="00263FE9">
            <w:pPr>
              <w:spacing w:before="60" w:after="60"/>
              <w:rPr>
                <w:rFonts w:ascii="Arial" w:hAnsi="Arial" w:cs="Arial"/>
                <w:sz w:val="20"/>
                <w:szCs w:val="20"/>
              </w:rPr>
            </w:pPr>
            <w:r>
              <w:rPr>
                <w:rFonts w:ascii="Arial" w:hAnsi="Arial" w:cs="Arial"/>
                <w:sz w:val="20"/>
                <w:szCs w:val="20"/>
              </w:rPr>
              <w:t>To provide valuable insights into cultural preservation and community engagement.</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Persons with access to raw data:</w:t>
            </w:r>
          </w:p>
        </w:tc>
        <w:tc>
          <w:tcPr>
            <w:tcW w:w="7987" w:type="dxa"/>
          </w:tcPr>
          <w:p w:rsidR="00A93EA2" w:rsidRPr="007000C5" w:rsidRDefault="00A93EA2" w:rsidP="00263FE9">
            <w:pPr>
              <w:spacing w:before="60" w:after="60"/>
              <w:rPr>
                <w:rFonts w:ascii="Arial" w:hAnsi="Arial" w:cs="Arial"/>
                <w:sz w:val="20"/>
                <w:szCs w:val="20"/>
              </w:rPr>
            </w:pPr>
            <w:r w:rsidRPr="007000C5">
              <w:rPr>
                <w:rFonts w:ascii="Arial" w:hAnsi="Arial" w:cs="Arial"/>
                <w:sz w:val="20"/>
                <w:szCs w:val="20"/>
              </w:rPr>
              <w:t>Only the following people will have access to the raw data:</w:t>
            </w:r>
          </w:p>
          <w:p w:rsidR="00A93EA2" w:rsidRPr="007000C5" w:rsidRDefault="00A93EA2" w:rsidP="00263FE9">
            <w:pPr>
              <w:spacing w:before="60" w:after="60"/>
              <w:rPr>
                <w:rFonts w:ascii="Arial" w:hAnsi="Arial" w:cs="Arial"/>
                <w:sz w:val="20"/>
                <w:szCs w:val="20"/>
              </w:rPr>
            </w:pPr>
            <w:r>
              <w:rPr>
                <w:rFonts w:ascii="Arial" w:hAnsi="Arial" w:cs="Arial"/>
                <w:sz w:val="20"/>
                <w:szCs w:val="20"/>
              </w:rPr>
              <w:t>Norman Galis and Kate Piper</w:t>
            </w:r>
          </w:p>
        </w:tc>
      </w:tr>
      <w:tr w:rsidR="00A93EA2" w:rsidRPr="00ED6C94" w:rsidTr="00263FE9">
        <w:tc>
          <w:tcPr>
            <w:tcW w:w="1980" w:type="dxa"/>
          </w:tcPr>
          <w:p w:rsidR="00A93EA2" w:rsidRPr="00ED6C94" w:rsidRDefault="00A93EA2" w:rsidP="00263FE9">
            <w:pPr>
              <w:spacing w:before="60" w:after="60"/>
              <w:rPr>
                <w:rFonts w:ascii="Arial Narrow" w:hAnsi="Arial Narrow" w:cs="Arial"/>
                <w:b/>
                <w:sz w:val="20"/>
                <w:szCs w:val="20"/>
              </w:rPr>
            </w:pPr>
            <w:r w:rsidRPr="00ED6C94">
              <w:rPr>
                <w:rFonts w:ascii="Arial Narrow" w:hAnsi="Arial Narrow" w:cs="Arial"/>
                <w:b/>
                <w:sz w:val="20"/>
                <w:szCs w:val="20"/>
              </w:rPr>
              <w:t>Raw data destruction dates</w:t>
            </w:r>
          </w:p>
        </w:tc>
        <w:tc>
          <w:tcPr>
            <w:tcW w:w="7987" w:type="dxa"/>
          </w:tcPr>
          <w:p w:rsidR="00A93EA2" w:rsidRPr="007000C5" w:rsidRDefault="00A93EA2" w:rsidP="00263FE9">
            <w:pPr>
              <w:spacing w:before="60" w:after="60"/>
              <w:rPr>
                <w:rFonts w:ascii="Arial" w:hAnsi="Arial" w:cs="Arial"/>
                <w:sz w:val="20"/>
                <w:szCs w:val="20"/>
              </w:rPr>
            </w:pPr>
            <w:r w:rsidRPr="007000C5">
              <w:rPr>
                <w:rFonts w:ascii="Arial" w:hAnsi="Arial" w:cs="Arial"/>
                <w:sz w:val="20"/>
                <w:szCs w:val="20"/>
              </w:rPr>
              <w:t>Any records with personal information on them will be kept for one year and destroyed by March 31, 202</w:t>
            </w:r>
            <w:r>
              <w:rPr>
                <w:rFonts w:ascii="Arial" w:hAnsi="Arial" w:cs="Arial"/>
                <w:sz w:val="20"/>
                <w:szCs w:val="20"/>
              </w:rPr>
              <w:t>7</w:t>
            </w:r>
            <w:r w:rsidRPr="007000C5">
              <w:rPr>
                <w:rFonts w:ascii="Arial" w:hAnsi="Arial" w:cs="Arial"/>
                <w:sz w:val="20"/>
                <w:szCs w:val="20"/>
              </w:rPr>
              <w:t>.</w:t>
            </w:r>
          </w:p>
        </w:tc>
      </w:tr>
    </w:tbl>
    <w:p w:rsidR="00A93EA2" w:rsidRDefault="00A93EA2" w:rsidP="00A93EA2">
      <w:pPr>
        <w:tabs>
          <w:tab w:val="left" w:pos="2340"/>
        </w:tabs>
        <w:ind w:left="2340" w:hanging="2340"/>
      </w:pPr>
    </w:p>
    <w:p w:rsidR="00A93EA2" w:rsidRDefault="00A93EA2" w:rsidP="00A93EA2">
      <w:pPr>
        <w:rPr>
          <w:rFonts w:ascii="Arial" w:hAnsi="Arial" w:cs="Arial"/>
          <w:sz w:val="22"/>
          <w:szCs w:val="22"/>
        </w:rPr>
      </w:pPr>
      <w:r>
        <w:rPr>
          <w:rFonts w:ascii="Arial" w:hAnsi="Arial" w:cs="Arial"/>
          <w:sz w:val="22"/>
          <w:szCs w:val="22"/>
        </w:rPr>
        <w:t>I understand that participation in this project is voluntary, and I understand that I may withdraw from this study at any time by notifying the researcher.</w:t>
      </w:r>
    </w:p>
    <w:p w:rsidR="00A93EA2" w:rsidRDefault="00A93EA2" w:rsidP="00A93EA2">
      <w:pPr>
        <w:rPr>
          <w:rFonts w:ascii="Arial" w:hAnsi="Arial" w:cs="Arial"/>
          <w:sz w:val="22"/>
          <w:szCs w:val="22"/>
        </w:rPr>
      </w:pPr>
    </w:p>
    <w:p w:rsidR="00A93EA2" w:rsidRDefault="00A93EA2" w:rsidP="00A93EA2">
      <w:pPr>
        <w:rPr>
          <w:rFonts w:ascii="Arial" w:hAnsi="Arial" w:cs="Arial"/>
          <w:sz w:val="22"/>
          <w:szCs w:val="22"/>
        </w:rPr>
      </w:pPr>
      <w:r>
        <w:rPr>
          <w:rFonts w:ascii="Arial" w:hAnsi="Arial" w:cs="Arial"/>
          <w:sz w:val="22"/>
          <w:szCs w:val="22"/>
        </w:rPr>
        <w:t>Statement of confidentiality:</w:t>
      </w:r>
    </w:p>
    <w:p w:rsidR="00A93EA2" w:rsidRDefault="00A93EA2" w:rsidP="00A93EA2">
      <w:pPr>
        <w:rPr>
          <w:rFonts w:ascii="Arial" w:hAnsi="Arial" w:cs="Arial"/>
          <w:sz w:val="22"/>
          <w:szCs w:val="22"/>
        </w:rPr>
      </w:pPr>
      <w:r>
        <w:rPr>
          <w:rFonts w:ascii="Arial" w:hAnsi="Arial" w:cs="Arial"/>
          <w:sz w:val="22"/>
          <w:szCs w:val="22"/>
        </w:rPr>
        <w:t>The participa</w:t>
      </w:r>
      <w:r w:rsidR="00775D41">
        <w:rPr>
          <w:rFonts w:ascii="Arial" w:hAnsi="Arial" w:cs="Arial"/>
          <w:sz w:val="22"/>
          <w:szCs w:val="22"/>
        </w:rPr>
        <w:t>nts' participation</w:t>
      </w:r>
      <w:r>
        <w:rPr>
          <w:rFonts w:ascii="Arial" w:hAnsi="Arial" w:cs="Arial"/>
          <w:sz w:val="22"/>
          <w:szCs w:val="22"/>
        </w:rPr>
        <w:t xml:space="preserve"> in this project is confidential. Only the researcher, collaborators, and supervising instructor will have access to the participants</w:t>
      </w:r>
      <w:r w:rsidR="00775D41">
        <w:rPr>
          <w:rFonts w:ascii="Arial" w:hAnsi="Arial" w:cs="Arial"/>
          <w:sz w:val="22"/>
          <w:szCs w:val="22"/>
        </w:rPr>
        <w:t>’</w:t>
      </w:r>
      <w:r>
        <w:rPr>
          <w:rFonts w:ascii="Arial" w:hAnsi="Arial" w:cs="Arial"/>
          <w:sz w:val="22"/>
          <w:szCs w:val="22"/>
        </w:rPr>
        <w:t xml:space="preserve"> identities and to information that can be associated with the</w:t>
      </w:r>
      <w:r w:rsidR="00775D41">
        <w:rPr>
          <w:rFonts w:ascii="Arial" w:hAnsi="Arial" w:cs="Arial"/>
          <w:sz w:val="22"/>
          <w:szCs w:val="22"/>
        </w:rPr>
        <w:t>m</w:t>
      </w:r>
      <w:r>
        <w:rPr>
          <w:rFonts w:ascii="Arial" w:hAnsi="Arial" w:cs="Arial"/>
          <w:sz w:val="22"/>
          <w:szCs w:val="22"/>
        </w:rPr>
        <w:t>.</w:t>
      </w:r>
    </w:p>
    <w:p w:rsidR="00A93EA2" w:rsidRPr="00A64C4E" w:rsidRDefault="00A93EA2" w:rsidP="00A93EA2">
      <w:pPr>
        <w:tabs>
          <w:tab w:val="left" w:pos="2340"/>
        </w:tabs>
        <w:ind w:left="2340" w:hanging="2340"/>
        <w:rPr>
          <w:rFonts w:ascii="Arial" w:hAnsi="Arial" w:cs="Arial"/>
          <w:sz w:val="22"/>
          <w:szCs w:val="22"/>
        </w:rPr>
      </w:pPr>
    </w:p>
    <w:p w:rsidR="00A93EA2" w:rsidRDefault="00A93EA2" w:rsidP="00A93EA2">
      <w:pPr>
        <w:tabs>
          <w:tab w:val="left" w:pos="2340"/>
        </w:tabs>
        <w:ind w:left="2340" w:hanging="2340"/>
        <w:rPr>
          <w:rFonts w:ascii="Arial" w:hAnsi="Arial" w:cs="Arial"/>
          <w:sz w:val="22"/>
          <w:szCs w:val="22"/>
        </w:rPr>
      </w:pPr>
      <w:r w:rsidRPr="00A64C4E">
        <w:rPr>
          <w:rFonts w:ascii="Arial" w:hAnsi="Arial" w:cs="Arial"/>
          <w:sz w:val="22"/>
          <w:szCs w:val="22"/>
        </w:rPr>
        <w:t>Please check the appropriate box below and sign the form:</w:t>
      </w:r>
    </w:p>
    <w:p w:rsidR="00A93EA2" w:rsidRPr="00A64C4E" w:rsidRDefault="00A93EA2" w:rsidP="00A93EA2">
      <w:pPr>
        <w:tabs>
          <w:tab w:val="left" w:pos="2340"/>
        </w:tabs>
        <w:ind w:left="2340" w:hanging="2340"/>
        <w:rPr>
          <w:rFonts w:ascii="Arial" w:hAnsi="Arial" w:cs="Arial"/>
          <w:sz w:val="22"/>
          <w:szCs w:val="22"/>
        </w:rPr>
      </w:pPr>
    </w:p>
    <w:p w:rsidR="00A93EA2" w:rsidRPr="00A64C4E" w:rsidRDefault="00A93EA2" w:rsidP="00A93EA2">
      <w:pPr>
        <w:numPr>
          <w:ilvl w:val="0"/>
          <w:numId w:val="28"/>
        </w:numPr>
        <w:rPr>
          <w:rFonts w:ascii="Arial" w:hAnsi="Arial" w:cs="Arial"/>
          <w:sz w:val="22"/>
          <w:szCs w:val="22"/>
        </w:rPr>
      </w:pPr>
      <w:r w:rsidRPr="00A64C4E">
        <w:rPr>
          <w:rFonts w:ascii="Arial" w:hAnsi="Arial" w:cs="Arial"/>
          <w:sz w:val="22"/>
          <w:szCs w:val="22"/>
        </w:rPr>
        <w:t xml:space="preserve">I </w:t>
      </w:r>
      <w:r w:rsidR="00775D41">
        <w:rPr>
          <w:rFonts w:ascii="Arial" w:hAnsi="Arial" w:cs="Arial"/>
          <w:sz w:val="22"/>
          <w:szCs w:val="22"/>
        </w:rPr>
        <w:t>permit</w:t>
      </w:r>
      <w:r w:rsidRPr="00A64C4E">
        <w:rPr>
          <w:rFonts w:ascii="Arial" w:hAnsi="Arial" w:cs="Arial"/>
          <w:sz w:val="22"/>
          <w:szCs w:val="22"/>
        </w:rPr>
        <w:t xml:space="preserve"> to participate in this project. I understand that I will receive a signed copy of this consent form. I have read </w:t>
      </w:r>
      <w:r w:rsidR="00775D41">
        <w:rPr>
          <w:rFonts w:ascii="Arial" w:hAnsi="Arial" w:cs="Arial"/>
          <w:sz w:val="22"/>
          <w:szCs w:val="22"/>
        </w:rPr>
        <w:t>and understood this form</w:t>
      </w:r>
      <w:r w:rsidRPr="00A64C4E">
        <w:rPr>
          <w:rFonts w:ascii="Arial" w:hAnsi="Arial" w:cs="Arial"/>
          <w:sz w:val="22"/>
          <w:szCs w:val="22"/>
        </w:rPr>
        <w:t>.</w:t>
      </w:r>
    </w:p>
    <w:p w:rsidR="00A93EA2" w:rsidRPr="00A64C4E" w:rsidRDefault="00A93EA2" w:rsidP="00A93EA2">
      <w:pPr>
        <w:ind w:left="360"/>
        <w:rPr>
          <w:rFonts w:ascii="Arial" w:hAnsi="Arial" w:cs="Arial"/>
          <w:sz w:val="22"/>
          <w:szCs w:val="22"/>
        </w:rPr>
      </w:pPr>
    </w:p>
    <w:p w:rsidR="00A93EA2" w:rsidRDefault="00A93EA2" w:rsidP="00A93EA2">
      <w:pPr>
        <w:numPr>
          <w:ilvl w:val="0"/>
          <w:numId w:val="28"/>
        </w:numPr>
        <w:rPr>
          <w:rFonts w:ascii="Arial" w:hAnsi="Arial" w:cs="Arial"/>
          <w:sz w:val="22"/>
          <w:szCs w:val="22"/>
        </w:rPr>
      </w:pPr>
      <w:r w:rsidRPr="00A64C4E">
        <w:rPr>
          <w:rFonts w:ascii="Arial" w:hAnsi="Arial" w:cs="Arial"/>
          <w:sz w:val="22"/>
          <w:szCs w:val="22"/>
        </w:rPr>
        <w:t xml:space="preserve">I do not </w:t>
      </w:r>
      <w:r w:rsidR="00775D41">
        <w:rPr>
          <w:rFonts w:ascii="Arial" w:hAnsi="Arial" w:cs="Arial"/>
          <w:sz w:val="22"/>
          <w:szCs w:val="22"/>
        </w:rPr>
        <w:t>permit</w:t>
      </w:r>
      <w:r w:rsidRPr="00A64C4E">
        <w:rPr>
          <w:rFonts w:ascii="Arial" w:hAnsi="Arial" w:cs="Arial"/>
          <w:sz w:val="22"/>
          <w:szCs w:val="22"/>
        </w:rPr>
        <w:t xml:space="preserve"> to participate in this project.</w:t>
      </w:r>
    </w:p>
    <w:p w:rsidR="00A93EA2" w:rsidRDefault="00A93EA2" w:rsidP="00A93EA2">
      <w:pPr>
        <w:pStyle w:val="ListParagraph"/>
        <w:rPr>
          <w:rFonts w:ascii="Arial" w:hAnsi="Arial" w:cs="Arial"/>
          <w:sz w:val="22"/>
          <w:szCs w:val="22"/>
        </w:rPr>
      </w:pPr>
    </w:p>
    <w:p w:rsidR="00A93EA2" w:rsidRDefault="00A93EA2" w:rsidP="00A93EA2">
      <w:pPr>
        <w:rPr>
          <w:rFonts w:ascii="Arial" w:hAnsi="Arial" w:cs="Arial"/>
          <w:sz w:val="22"/>
          <w:szCs w:val="22"/>
        </w:rPr>
      </w:pPr>
    </w:p>
    <w:p w:rsidR="00A93EA2" w:rsidRPr="00A64C4E" w:rsidRDefault="00A93EA2" w:rsidP="00A93EA2">
      <w:pPr>
        <w:rPr>
          <w:rFonts w:ascii="Arial" w:hAnsi="Arial" w:cs="Arial"/>
          <w:sz w:val="22"/>
          <w:szCs w:val="22"/>
        </w:rPr>
      </w:pPr>
    </w:p>
    <w:p w:rsidR="00A93EA2" w:rsidRPr="00A64C4E" w:rsidRDefault="00A93EA2" w:rsidP="00A93EA2">
      <w:pPr>
        <w:rPr>
          <w:rFonts w:ascii="Arial" w:hAnsi="Arial" w:cs="Arial"/>
          <w:sz w:val="20"/>
          <w:szCs w:val="20"/>
        </w:rPr>
      </w:pPr>
    </w:p>
    <w:p w:rsidR="00A93EA2" w:rsidRPr="00A64C4E" w:rsidRDefault="00A93EA2" w:rsidP="00A93EA2">
      <w:pPr>
        <w:tabs>
          <w:tab w:val="left" w:pos="2340"/>
        </w:tabs>
        <w:ind w:left="2340" w:hanging="2340"/>
        <w:rPr>
          <w:rFonts w:ascii="Arial" w:hAnsi="Arial" w:cs="Arial"/>
          <w:sz w:val="20"/>
          <w:szCs w:val="20"/>
        </w:rPr>
      </w:pPr>
      <w:r w:rsidRPr="00A64C4E">
        <w:rPr>
          <w:rFonts w:ascii="Arial" w:hAnsi="Arial" w:cs="Arial"/>
          <w:sz w:val="20"/>
          <w:szCs w:val="20"/>
        </w:rPr>
        <w:t>_______________________</w:t>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t>_______________________</w:t>
      </w:r>
    </w:p>
    <w:p w:rsidR="00A93EA2" w:rsidRPr="00A64C4E" w:rsidRDefault="00A93EA2" w:rsidP="00A93EA2">
      <w:pPr>
        <w:tabs>
          <w:tab w:val="left" w:pos="2340"/>
        </w:tabs>
        <w:ind w:left="2340" w:hanging="2340"/>
        <w:rPr>
          <w:rFonts w:ascii="Arial" w:hAnsi="Arial" w:cs="Arial"/>
          <w:sz w:val="20"/>
          <w:szCs w:val="20"/>
        </w:rPr>
      </w:pPr>
      <w:r w:rsidRPr="00A64C4E">
        <w:rPr>
          <w:rFonts w:ascii="Arial" w:hAnsi="Arial" w:cs="Arial"/>
          <w:sz w:val="20"/>
          <w:szCs w:val="20"/>
        </w:rPr>
        <w:t xml:space="preserve">Signature of </w:t>
      </w:r>
      <w:r>
        <w:rPr>
          <w:rFonts w:ascii="Arial" w:hAnsi="Arial" w:cs="Arial"/>
          <w:sz w:val="20"/>
          <w:szCs w:val="20"/>
        </w:rPr>
        <w:t>participant</w:t>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r>
      <w:r w:rsidRPr="00A64C4E">
        <w:rPr>
          <w:rFonts w:ascii="Arial" w:hAnsi="Arial" w:cs="Arial"/>
          <w:sz w:val="20"/>
          <w:szCs w:val="20"/>
        </w:rPr>
        <w:tab/>
        <w:t>Date</w:t>
      </w:r>
    </w:p>
    <w:p w:rsidR="00A93EA2" w:rsidRDefault="00A93EA2"/>
    <w:p w:rsidR="000864F3" w:rsidRDefault="000864F3">
      <w:pPr>
        <w:rPr>
          <w:b/>
          <w:bCs/>
        </w:rPr>
        <w:sectPr w:rsidR="000864F3">
          <w:footerReference w:type="even" r:id="rId9"/>
          <w:footerReference w:type="default" r:id="rId10"/>
          <w:pgSz w:w="12240" w:h="15840"/>
          <w:pgMar w:top="1440" w:right="1440" w:bottom="1440" w:left="1440" w:header="720" w:footer="720" w:gutter="0"/>
          <w:cols w:space="720"/>
          <w:docGrid w:linePitch="360"/>
        </w:sectPr>
      </w:pPr>
    </w:p>
    <w:p w:rsidR="00A93EA2" w:rsidRPr="00A93EA2" w:rsidRDefault="000864F3">
      <w:pPr>
        <w:rPr>
          <w:b/>
          <w:bCs/>
        </w:rPr>
      </w:pPr>
      <w:r>
        <w:rPr>
          <w:noProof/>
        </w:rPr>
        <w:lastRenderedPageBreak/>
        <w:drawing>
          <wp:anchor distT="0" distB="0" distL="114300" distR="114300" simplePos="0" relativeHeight="251660288" behindDoc="0" locked="0" layoutInCell="1" allowOverlap="1">
            <wp:simplePos x="0" y="0"/>
            <wp:positionH relativeFrom="column">
              <wp:posOffset>-655608</wp:posOffset>
            </wp:positionH>
            <wp:positionV relativeFrom="paragraph">
              <wp:posOffset>276045</wp:posOffset>
            </wp:positionV>
            <wp:extent cx="10127412" cy="6330950"/>
            <wp:effectExtent l="0" t="0" r="0" b="0"/>
            <wp:wrapNone/>
            <wp:docPr id="18178864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86444" name="Picture 1817886444"/>
                    <pic:cNvPicPr/>
                  </pic:nvPicPr>
                  <pic:blipFill>
                    <a:blip r:embed="rId11">
                      <a:extLst>
                        <a:ext uri="{28A0092B-C50C-407E-A947-70E740481C1C}">
                          <a14:useLocalDpi xmlns:a14="http://schemas.microsoft.com/office/drawing/2010/main" val="0"/>
                        </a:ext>
                      </a:extLst>
                    </a:blip>
                    <a:stretch>
                      <a:fillRect/>
                    </a:stretch>
                  </pic:blipFill>
                  <pic:spPr>
                    <a:xfrm>
                      <a:off x="0" y="0"/>
                      <a:ext cx="10127412" cy="6330950"/>
                    </a:xfrm>
                    <a:prstGeom prst="rect">
                      <a:avLst/>
                    </a:prstGeom>
                  </pic:spPr>
                </pic:pic>
              </a:graphicData>
            </a:graphic>
            <wp14:sizeRelH relativeFrom="page">
              <wp14:pctWidth>0</wp14:pctWidth>
            </wp14:sizeRelH>
            <wp14:sizeRelV relativeFrom="page">
              <wp14:pctHeight>0</wp14:pctHeight>
            </wp14:sizeRelV>
          </wp:anchor>
        </w:drawing>
      </w:r>
      <w:r w:rsidR="00A93EA2" w:rsidRPr="00A93EA2">
        <w:rPr>
          <w:b/>
          <w:bCs/>
        </w:rPr>
        <w:t>Appendix 8</w:t>
      </w:r>
    </w:p>
    <w:p w:rsidR="00A93EA2" w:rsidRDefault="00A93EA2"/>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 w:rsidR="00775D41" w:rsidRDefault="00775D41">
      <w:pPr>
        <w:sectPr w:rsidR="00775D41" w:rsidSect="000864F3">
          <w:pgSz w:w="15840" w:h="12226" w:orient="landscape"/>
          <w:pgMar w:top="1440" w:right="1440" w:bottom="1440" w:left="1440" w:header="720" w:footer="720" w:gutter="0"/>
          <w:cols w:space="720"/>
          <w:docGrid w:linePitch="360"/>
        </w:sectPr>
      </w:pPr>
    </w:p>
    <w:p w:rsidR="00775D41" w:rsidRPr="00FB4AC9" w:rsidRDefault="00775D41" w:rsidP="00F55E97">
      <w:pPr>
        <w:jc w:val="center"/>
        <w:rPr>
          <w:b/>
          <w:bCs/>
        </w:rPr>
      </w:pPr>
      <w:r w:rsidRPr="00FB4AC9">
        <w:rPr>
          <w:b/>
          <w:bCs/>
        </w:rPr>
        <w:lastRenderedPageBreak/>
        <w:t>Reference</w:t>
      </w:r>
    </w:p>
    <w:p w:rsidR="00F55E97" w:rsidRDefault="00F55E97" w:rsidP="00F55E97">
      <w:pPr>
        <w:jc w:val="center"/>
      </w:pPr>
    </w:p>
    <w:p w:rsidR="00FB4AC9" w:rsidRPr="00FB4AC9" w:rsidRDefault="00FB4AC9" w:rsidP="00FB4AC9">
      <w:proofErr w:type="spellStart"/>
      <w:r w:rsidRPr="00FB4AC9">
        <w:t>Armour</w:t>
      </w:r>
      <w:proofErr w:type="spellEnd"/>
      <w:r w:rsidRPr="00FB4AC9">
        <w:t>, K., Macdonald, D. (2012). Research Methods in Physical Education and Youth Sport. Routledge Taylor &amp; Frances Group.</w:t>
      </w:r>
    </w:p>
    <w:p w:rsidR="00FB4AC9" w:rsidRDefault="00FB4AC9" w:rsidP="00F55E97"/>
    <w:p w:rsidR="00FB4AC9" w:rsidRPr="00FB4AC9" w:rsidRDefault="00FB4AC9" w:rsidP="00FB4AC9">
      <w:r w:rsidRPr="00FB4AC9">
        <w:t xml:space="preserve">Joe-Mayes, T. (2023). Before a Ball is Kicked: How Organizing Coast Salish Soccer Tournaments Resist Assimilation (T). University of British Columbia. Retrieved from </w:t>
      </w:r>
    </w:p>
    <w:p w:rsidR="00FB4AC9" w:rsidRDefault="00FB4AC9" w:rsidP="00FB4AC9">
      <w:r w:rsidRPr="00FB4AC9">
        <w:fldChar w:fldCharType="begin"/>
      </w:r>
      <w:r w:rsidRPr="00FB4AC9">
        <w:instrText>HYPERLINK "https://open.library.ubc.ca/collections/ubctheses/24/items/1.0434629"</w:instrText>
      </w:r>
      <w:r w:rsidRPr="00FB4AC9">
        <w:fldChar w:fldCharType="separate"/>
      </w:r>
      <w:r w:rsidRPr="00FB4AC9">
        <w:rPr>
          <w:rStyle w:val="Hyperlink"/>
        </w:rPr>
        <w:t>https://open.library.ubc.ca/collections/ubctheses/24/items/1.0434629</w:t>
      </w:r>
      <w:r w:rsidRPr="00FB4AC9">
        <w:fldChar w:fldCharType="end"/>
      </w:r>
    </w:p>
    <w:p w:rsidR="00FB4AC9" w:rsidRDefault="00FB4AC9" w:rsidP="00FB4AC9"/>
    <w:p w:rsidR="00FB4AC9" w:rsidRDefault="00FB4AC9" w:rsidP="00FB4AC9">
      <w:r w:rsidRPr="00FB4AC9">
        <w:t>Joseph, B. (2018), 21 Things You May Not Know About the Indian Act: Helping Canadians Make Reconciliation with Indigenous Peoples a Reality. Indigenous Relations Press.</w:t>
      </w:r>
    </w:p>
    <w:p w:rsidR="00FB4AC9" w:rsidRPr="00FB4AC9" w:rsidRDefault="00FB4AC9" w:rsidP="00FB4AC9"/>
    <w:p w:rsidR="00FB4AC9" w:rsidRPr="00FB4AC9" w:rsidRDefault="00FB4AC9" w:rsidP="00FB4AC9">
      <w:pPr>
        <w:spacing w:after="300"/>
        <w:rPr>
          <w:rFonts w:eastAsia="Times New Roman" w:cstheme="minorHAnsi"/>
          <w:color w:val="000000"/>
          <w:kern w:val="0"/>
          <w14:ligatures w14:val="none"/>
        </w:rPr>
      </w:pPr>
      <w:r w:rsidRPr="00FB4AC9">
        <w:rPr>
          <w:rFonts w:eastAsia="Times New Roman" w:cstheme="minorHAnsi"/>
          <w:color w:val="000000"/>
          <w:kern w:val="0"/>
          <w14:ligatures w14:val="none"/>
        </w:rPr>
        <w:t xml:space="preserve">Lane, T. M. (2016). North American Indigenous Soccer: Visibility, Intergenerational Healing, and </w:t>
      </w:r>
      <w:proofErr w:type="spellStart"/>
      <w:r w:rsidRPr="00FB4AC9">
        <w:rPr>
          <w:rFonts w:eastAsia="Times New Roman" w:cstheme="minorHAnsi"/>
          <w:color w:val="000000"/>
          <w:kern w:val="0"/>
          <w14:ligatures w14:val="none"/>
        </w:rPr>
        <w:t>Schelangen</w:t>
      </w:r>
      <w:proofErr w:type="spellEnd"/>
      <w:r w:rsidRPr="00FB4AC9">
        <w:rPr>
          <w:rFonts w:eastAsia="Times New Roman" w:cstheme="minorHAnsi"/>
          <w:color w:val="000000"/>
          <w:kern w:val="0"/>
          <w14:ligatures w14:val="none"/>
        </w:rPr>
        <w:t xml:space="preserve"> in Global Football. </w:t>
      </w:r>
      <w:r w:rsidRPr="00FB4AC9">
        <w:rPr>
          <w:rFonts w:eastAsia="Times New Roman" w:cstheme="minorHAnsi"/>
          <w:i/>
          <w:iCs/>
          <w:color w:val="000000"/>
          <w:kern w:val="0"/>
          <w14:ligatures w14:val="none"/>
        </w:rPr>
        <w:t>UCLA</w:t>
      </w:r>
      <w:r w:rsidRPr="00FB4AC9">
        <w:rPr>
          <w:rFonts w:eastAsia="Times New Roman" w:cstheme="minorHAnsi"/>
          <w:color w:val="000000"/>
          <w:kern w:val="0"/>
          <w14:ligatures w14:val="none"/>
        </w:rPr>
        <w:t>. ProQuest ID: Lane_ucla_0031N_14894. Merritt ID: ark:/13030/m52r8dfd. Retrieved from https://escholarship.org/uc/item/7kr2957k</w:t>
      </w:r>
    </w:p>
    <w:p w:rsidR="00A73D7D" w:rsidRPr="00FB4AC9" w:rsidRDefault="00F55E97">
      <w:r w:rsidRPr="00FB4AC9">
        <w:t>Muckle, R.J. (</w:t>
      </w:r>
      <w:r w:rsidR="001C6615" w:rsidRPr="00FB4AC9">
        <w:t>1998), The First Nations of British Columbia. UBC Press.</w:t>
      </w:r>
    </w:p>
    <w:p w:rsidR="00FB4AC9" w:rsidRPr="00FB4AC9" w:rsidRDefault="00FB4AC9" w:rsidP="00FB4AC9"/>
    <w:p w:rsidR="00FB4AC9" w:rsidRPr="00FB4AC9" w:rsidRDefault="00FB4AC9" w:rsidP="00FB4AC9">
      <w:pPr>
        <w:rPr>
          <w:rFonts w:cstheme="minorHAnsi"/>
        </w:rPr>
      </w:pPr>
      <w:r>
        <w:rPr>
          <w:rFonts w:cstheme="minorHAnsi"/>
        </w:rPr>
        <w:t>Smith, M. (2018). Research Methods in Sport. Oliver's Yard, London: Sage Publications.</w:t>
      </w:r>
    </w:p>
    <w:p w:rsidR="00FB4AC9" w:rsidRDefault="00FB4AC9" w:rsidP="00FB4AC9">
      <w:pPr>
        <w:sectPr w:rsidR="00FB4AC9" w:rsidSect="00775D41">
          <w:pgSz w:w="12226" w:h="15840"/>
          <w:pgMar w:top="1440" w:right="1440" w:bottom="1440" w:left="1440" w:header="720" w:footer="720" w:gutter="0"/>
          <w:cols w:space="720"/>
          <w:docGrid w:linePitch="360"/>
        </w:sectPr>
      </w:pPr>
    </w:p>
    <w:p w:rsidR="00775D41" w:rsidRDefault="00775D41"/>
    <w:sectPr w:rsidR="00775D41" w:rsidSect="000864F3">
      <w:pgSz w:w="15840" w:h="1222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22E5" w:rsidRDefault="008A22E5" w:rsidP="000F05A2">
      <w:r>
        <w:separator/>
      </w:r>
    </w:p>
  </w:endnote>
  <w:endnote w:type="continuationSeparator" w:id="0">
    <w:p w:rsidR="008A22E5" w:rsidRDefault="008A22E5" w:rsidP="000F0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emoji">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6643813"/>
      <w:docPartObj>
        <w:docPartGallery w:val="Page Numbers (Bottom of Page)"/>
        <w:docPartUnique/>
      </w:docPartObj>
    </w:sdtPr>
    <w:sdtContent>
      <w:p w:rsidR="000F05A2" w:rsidRDefault="000F05A2" w:rsidP="00263F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F05A2" w:rsidRDefault="000F05A2" w:rsidP="000F05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51319"/>
      <w:docPartObj>
        <w:docPartGallery w:val="Page Numbers (Bottom of Page)"/>
        <w:docPartUnique/>
      </w:docPartObj>
    </w:sdtPr>
    <w:sdtContent>
      <w:p w:rsidR="000F05A2" w:rsidRDefault="000F05A2" w:rsidP="00263F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F05A2" w:rsidRDefault="000F05A2" w:rsidP="000F05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22E5" w:rsidRDefault="008A22E5" w:rsidP="000F05A2">
      <w:r>
        <w:separator/>
      </w:r>
    </w:p>
  </w:footnote>
  <w:footnote w:type="continuationSeparator" w:id="0">
    <w:p w:rsidR="008A22E5" w:rsidRDefault="008A22E5" w:rsidP="000F05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180B"/>
    <w:multiLevelType w:val="hybridMultilevel"/>
    <w:tmpl w:val="2AB6090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237FCA"/>
    <w:multiLevelType w:val="hybridMultilevel"/>
    <w:tmpl w:val="5DB455C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C07E64"/>
    <w:multiLevelType w:val="hybridMultilevel"/>
    <w:tmpl w:val="254C1B1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C30924"/>
    <w:multiLevelType w:val="hybridMultilevel"/>
    <w:tmpl w:val="9396627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B15507"/>
    <w:multiLevelType w:val="hybridMultilevel"/>
    <w:tmpl w:val="5B425D0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AE707A"/>
    <w:multiLevelType w:val="hybridMultilevel"/>
    <w:tmpl w:val="8B72F97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335B95"/>
    <w:multiLevelType w:val="hybridMultilevel"/>
    <w:tmpl w:val="486268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ED3EB9"/>
    <w:multiLevelType w:val="hybridMultilevel"/>
    <w:tmpl w:val="15D63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5148B8"/>
    <w:multiLevelType w:val="hybridMultilevel"/>
    <w:tmpl w:val="F1725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993D68"/>
    <w:multiLevelType w:val="hybridMultilevel"/>
    <w:tmpl w:val="FEACD82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5393D1A"/>
    <w:multiLevelType w:val="hybridMultilevel"/>
    <w:tmpl w:val="837CA75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6362C57"/>
    <w:multiLevelType w:val="hybridMultilevel"/>
    <w:tmpl w:val="6FE06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2E5212"/>
    <w:multiLevelType w:val="hybridMultilevel"/>
    <w:tmpl w:val="00E83D2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4E3922"/>
    <w:multiLevelType w:val="hybridMultilevel"/>
    <w:tmpl w:val="28C6AE8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B7255F"/>
    <w:multiLevelType w:val="hybridMultilevel"/>
    <w:tmpl w:val="E9DE9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A5180F"/>
    <w:multiLevelType w:val="hybridMultilevel"/>
    <w:tmpl w:val="635AF97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085E3B"/>
    <w:multiLevelType w:val="hybridMultilevel"/>
    <w:tmpl w:val="7FEAB9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0F4B22"/>
    <w:multiLevelType w:val="hybridMultilevel"/>
    <w:tmpl w:val="2FFAD9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330B7"/>
    <w:multiLevelType w:val="hybridMultilevel"/>
    <w:tmpl w:val="13C270C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89B006E"/>
    <w:multiLevelType w:val="hybridMultilevel"/>
    <w:tmpl w:val="62908C2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337788"/>
    <w:multiLevelType w:val="hybridMultilevel"/>
    <w:tmpl w:val="EB4EC08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C26790F"/>
    <w:multiLevelType w:val="hybridMultilevel"/>
    <w:tmpl w:val="104CAB4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E634E01"/>
    <w:multiLevelType w:val="hybridMultilevel"/>
    <w:tmpl w:val="9AE6D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7C3D03"/>
    <w:multiLevelType w:val="hybridMultilevel"/>
    <w:tmpl w:val="98547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F2A7183"/>
    <w:multiLevelType w:val="hybridMultilevel"/>
    <w:tmpl w:val="09AA3E1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FC82529"/>
    <w:multiLevelType w:val="hybridMultilevel"/>
    <w:tmpl w:val="9C30670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73E60D8"/>
    <w:multiLevelType w:val="hybridMultilevel"/>
    <w:tmpl w:val="083E7D5A"/>
    <w:lvl w:ilvl="0" w:tplc="3DCC4C5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A0B4037"/>
    <w:multiLevelType w:val="hybridMultilevel"/>
    <w:tmpl w:val="9CFE374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8378989">
    <w:abstractNumId w:val="16"/>
  </w:num>
  <w:num w:numId="2" w16cid:durableId="2062823767">
    <w:abstractNumId w:val="11"/>
  </w:num>
  <w:num w:numId="3" w16cid:durableId="1233464678">
    <w:abstractNumId w:val="22"/>
  </w:num>
  <w:num w:numId="4" w16cid:durableId="1654333533">
    <w:abstractNumId w:val="14"/>
  </w:num>
  <w:num w:numId="5" w16cid:durableId="1275407306">
    <w:abstractNumId w:val="7"/>
  </w:num>
  <w:num w:numId="6" w16cid:durableId="200676720">
    <w:abstractNumId w:val="6"/>
  </w:num>
  <w:num w:numId="7" w16cid:durableId="1302881233">
    <w:abstractNumId w:val="8"/>
  </w:num>
  <w:num w:numId="8" w16cid:durableId="1577788950">
    <w:abstractNumId w:val="23"/>
  </w:num>
  <w:num w:numId="9" w16cid:durableId="383526625">
    <w:abstractNumId w:val="17"/>
  </w:num>
  <w:num w:numId="10" w16cid:durableId="759180779">
    <w:abstractNumId w:val="20"/>
  </w:num>
  <w:num w:numId="11" w16cid:durableId="1545870650">
    <w:abstractNumId w:val="25"/>
  </w:num>
  <w:num w:numId="12" w16cid:durableId="145972545">
    <w:abstractNumId w:val="15"/>
  </w:num>
  <w:num w:numId="13" w16cid:durableId="1059128533">
    <w:abstractNumId w:val="3"/>
  </w:num>
  <w:num w:numId="14" w16cid:durableId="618416829">
    <w:abstractNumId w:val="0"/>
  </w:num>
  <w:num w:numId="15" w16cid:durableId="1152409218">
    <w:abstractNumId w:val="24"/>
  </w:num>
  <w:num w:numId="16" w16cid:durableId="1659188392">
    <w:abstractNumId w:val="21"/>
  </w:num>
  <w:num w:numId="17" w16cid:durableId="1887374510">
    <w:abstractNumId w:val="9"/>
  </w:num>
  <w:num w:numId="18" w16cid:durableId="1507092134">
    <w:abstractNumId w:val="13"/>
  </w:num>
  <w:num w:numId="19" w16cid:durableId="1133862921">
    <w:abstractNumId w:val="27"/>
  </w:num>
  <w:num w:numId="20" w16cid:durableId="402875608">
    <w:abstractNumId w:val="1"/>
  </w:num>
  <w:num w:numId="21" w16cid:durableId="1583559730">
    <w:abstractNumId w:val="4"/>
  </w:num>
  <w:num w:numId="22" w16cid:durableId="760488335">
    <w:abstractNumId w:val="10"/>
  </w:num>
  <w:num w:numId="23" w16cid:durableId="1357466802">
    <w:abstractNumId w:val="2"/>
  </w:num>
  <w:num w:numId="24" w16cid:durableId="1542402778">
    <w:abstractNumId w:val="12"/>
  </w:num>
  <w:num w:numId="25" w16cid:durableId="1002860009">
    <w:abstractNumId w:val="19"/>
  </w:num>
  <w:num w:numId="26" w16cid:durableId="1988776536">
    <w:abstractNumId w:val="18"/>
  </w:num>
  <w:num w:numId="27" w16cid:durableId="729771045">
    <w:abstractNumId w:val="5"/>
  </w:num>
  <w:num w:numId="28" w16cid:durableId="4014178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73B4"/>
    <w:rsid w:val="00041376"/>
    <w:rsid w:val="000864F3"/>
    <w:rsid w:val="000D4966"/>
    <w:rsid w:val="000E1DC5"/>
    <w:rsid w:val="000F05A2"/>
    <w:rsid w:val="00103478"/>
    <w:rsid w:val="001156FD"/>
    <w:rsid w:val="00122465"/>
    <w:rsid w:val="001259E7"/>
    <w:rsid w:val="001361F0"/>
    <w:rsid w:val="0014256E"/>
    <w:rsid w:val="0015065A"/>
    <w:rsid w:val="00157B02"/>
    <w:rsid w:val="0018005D"/>
    <w:rsid w:val="001C6615"/>
    <w:rsid w:val="001D7A14"/>
    <w:rsid w:val="00204116"/>
    <w:rsid w:val="00252501"/>
    <w:rsid w:val="00256CF4"/>
    <w:rsid w:val="00263A8F"/>
    <w:rsid w:val="00263FE9"/>
    <w:rsid w:val="00265E74"/>
    <w:rsid w:val="002B5FC1"/>
    <w:rsid w:val="002D6853"/>
    <w:rsid w:val="00330124"/>
    <w:rsid w:val="003A62ED"/>
    <w:rsid w:val="003D467A"/>
    <w:rsid w:val="003E665A"/>
    <w:rsid w:val="003F289D"/>
    <w:rsid w:val="00411257"/>
    <w:rsid w:val="00427F53"/>
    <w:rsid w:val="00456D92"/>
    <w:rsid w:val="00475AA4"/>
    <w:rsid w:val="00510BC9"/>
    <w:rsid w:val="00520A31"/>
    <w:rsid w:val="005A34E5"/>
    <w:rsid w:val="005B74B3"/>
    <w:rsid w:val="005D7A25"/>
    <w:rsid w:val="005F49E0"/>
    <w:rsid w:val="00613E59"/>
    <w:rsid w:val="00617B0F"/>
    <w:rsid w:val="00627364"/>
    <w:rsid w:val="006569F3"/>
    <w:rsid w:val="00657551"/>
    <w:rsid w:val="00695077"/>
    <w:rsid w:val="006A060F"/>
    <w:rsid w:val="0071604A"/>
    <w:rsid w:val="00775D41"/>
    <w:rsid w:val="007917D1"/>
    <w:rsid w:val="007D670A"/>
    <w:rsid w:val="0082497A"/>
    <w:rsid w:val="00830178"/>
    <w:rsid w:val="00833A30"/>
    <w:rsid w:val="00856A40"/>
    <w:rsid w:val="00883CDC"/>
    <w:rsid w:val="008A22E5"/>
    <w:rsid w:val="0090021C"/>
    <w:rsid w:val="00902B40"/>
    <w:rsid w:val="009401F1"/>
    <w:rsid w:val="009C783B"/>
    <w:rsid w:val="009F1027"/>
    <w:rsid w:val="009F27A0"/>
    <w:rsid w:val="00A106FE"/>
    <w:rsid w:val="00A73D7D"/>
    <w:rsid w:val="00A90701"/>
    <w:rsid w:val="00A93EA2"/>
    <w:rsid w:val="00A958B3"/>
    <w:rsid w:val="00AF4CF0"/>
    <w:rsid w:val="00B043F3"/>
    <w:rsid w:val="00B2001E"/>
    <w:rsid w:val="00B63049"/>
    <w:rsid w:val="00B7693E"/>
    <w:rsid w:val="00B96976"/>
    <w:rsid w:val="00BB1047"/>
    <w:rsid w:val="00BB555E"/>
    <w:rsid w:val="00C23046"/>
    <w:rsid w:val="00C264D6"/>
    <w:rsid w:val="00C573B4"/>
    <w:rsid w:val="00C63A4A"/>
    <w:rsid w:val="00C82181"/>
    <w:rsid w:val="00CB4C8F"/>
    <w:rsid w:val="00CF5513"/>
    <w:rsid w:val="00D176E6"/>
    <w:rsid w:val="00D4254A"/>
    <w:rsid w:val="00D91B6B"/>
    <w:rsid w:val="00DE6982"/>
    <w:rsid w:val="00DE7E1F"/>
    <w:rsid w:val="00E37C2F"/>
    <w:rsid w:val="00E43777"/>
    <w:rsid w:val="00EC214E"/>
    <w:rsid w:val="00F1229E"/>
    <w:rsid w:val="00F55E97"/>
    <w:rsid w:val="00F816E8"/>
    <w:rsid w:val="00FA45F4"/>
    <w:rsid w:val="00FB4AC9"/>
    <w:rsid w:val="00FF6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4EFC9"/>
  <w15:docId w15:val="{1A158CD1-0C9B-264A-BA58-5BF74B1EE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83B"/>
    <w:pPr>
      <w:ind w:left="720"/>
      <w:contextualSpacing/>
    </w:pPr>
  </w:style>
  <w:style w:type="paragraph" w:styleId="Footer">
    <w:name w:val="footer"/>
    <w:basedOn w:val="Normal"/>
    <w:link w:val="FooterChar"/>
    <w:uiPriority w:val="99"/>
    <w:unhideWhenUsed/>
    <w:rsid w:val="000F05A2"/>
    <w:pPr>
      <w:tabs>
        <w:tab w:val="center" w:pos="4680"/>
        <w:tab w:val="right" w:pos="9360"/>
      </w:tabs>
    </w:pPr>
  </w:style>
  <w:style w:type="character" w:customStyle="1" w:styleId="FooterChar">
    <w:name w:val="Footer Char"/>
    <w:basedOn w:val="DefaultParagraphFont"/>
    <w:link w:val="Footer"/>
    <w:uiPriority w:val="99"/>
    <w:rsid w:val="000F05A2"/>
  </w:style>
  <w:style w:type="character" w:styleId="PageNumber">
    <w:name w:val="page number"/>
    <w:basedOn w:val="DefaultParagraphFont"/>
    <w:uiPriority w:val="99"/>
    <w:semiHidden/>
    <w:unhideWhenUsed/>
    <w:rsid w:val="000F05A2"/>
  </w:style>
  <w:style w:type="paragraph" w:styleId="NormalWeb">
    <w:name w:val="Normal (Web)"/>
    <w:basedOn w:val="Normal"/>
    <w:uiPriority w:val="99"/>
    <w:unhideWhenUsed/>
    <w:rsid w:val="00B043F3"/>
    <w:pPr>
      <w:spacing w:before="100" w:beforeAutospacing="1" w:after="100" w:afterAutospacing="1"/>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FB4AC9"/>
    <w:rPr>
      <w:color w:val="0563C1" w:themeColor="hyperlink"/>
      <w:u w:val="single"/>
    </w:rPr>
  </w:style>
  <w:style w:type="character" w:styleId="UnresolvedMention">
    <w:name w:val="Unresolved Mention"/>
    <w:basedOn w:val="DefaultParagraphFont"/>
    <w:uiPriority w:val="99"/>
    <w:semiHidden/>
    <w:unhideWhenUsed/>
    <w:rsid w:val="00FB4AC9"/>
    <w:rPr>
      <w:color w:val="605E5C"/>
      <w:shd w:val="clear" w:color="auto" w:fill="E1DFDD"/>
    </w:rPr>
  </w:style>
  <w:style w:type="character" w:styleId="FollowedHyperlink">
    <w:name w:val="FollowedHyperlink"/>
    <w:basedOn w:val="DefaultParagraphFont"/>
    <w:uiPriority w:val="99"/>
    <w:semiHidden/>
    <w:unhideWhenUsed/>
    <w:rsid w:val="00FB4AC9"/>
    <w:rPr>
      <w:color w:val="954F72" w:themeColor="followedHyperlink"/>
      <w:u w:val="single"/>
    </w:rPr>
  </w:style>
  <w:style w:type="character" w:customStyle="1" w:styleId="apple-converted-space">
    <w:name w:val="apple-converted-space"/>
    <w:basedOn w:val="DefaultParagraphFont"/>
    <w:rsid w:val="00FB4AC9"/>
  </w:style>
  <w:style w:type="character" w:styleId="Emphasis">
    <w:name w:val="Emphasis"/>
    <w:basedOn w:val="DefaultParagraphFont"/>
    <w:uiPriority w:val="20"/>
    <w:qFormat/>
    <w:rsid w:val="00FB4A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3940">
      <w:bodyDiv w:val="1"/>
      <w:marLeft w:val="0"/>
      <w:marRight w:val="0"/>
      <w:marTop w:val="0"/>
      <w:marBottom w:val="0"/>
      <w:divBdr>
        <w:top w:val="none" w:sz="0" w:space="0" w:color="auto"/>
        <w:left w:val="none" w:sz="0" w:space="0" w:color="auto"/>
        <w:bottom w:val="none" w:sz="0" w:space="0" w:color="auto"/>
        <w:right w:val="none" w:sz="0" w:space="0" w:color="auto"/>
      </w:divBdr>
      <w:divsChild>
        <w:div w:id="645822449">
          <w:marLeft w:val="0"/>
          <w:marRight w:val="0"/>
          <w:marTop w:val="0"/>
          <w:marBottom w:val="0"/>
          <w:divBdr>
            <w:top w:val="none" w:sz="0" w:space="0" w:color="auto"/>
            <w:left w:val="none" w:sz="0" w:space="0" w:color="auto"/>
            <w:bottom w:val="none" w:sz="0" w:space="0" w:color="auto"/>
            <w:right w:val="none" w:sz="0" w:space="0" w:color="auto"/>
          </w:divBdr>
        </w:div>
      </w:divsChild>
    </w:div>
    <w:div w:id="294070009">
      <w:bodyDiv w:val="1"/>
      <w:marLeft w:val="0"/>
      <w:marRight w:val="0"/>
      <w:marTop w:val="0"/>
      <w:marBottom w:val="0"/>
      <w:divBdr>
        <w:top w:val="none" w:sz="0" w:space="0" w:color="auto"/>
        <w:left w:val="none" w:sz="0" w:space="0" w:color="auto"/>
        <w:bottom w:val="none" w:sz="0" w:space="0" w:color="auto"/>
        <w:right w:val="none" w:sz="0" w:space="0" w:color="auto"/>
      </w:divBdr>
      <w:divsChild>
        <w:div w:id="1030187019">
          <w:marLeft w:val="0"/>
          <w:marRight w:val="0"/>
          <w:marTop w:val="0"/>
          <w:marBottom w:val="0"/>
          <w:divBdr>
            <w:top w:val="none" w:sz="0" w:space="0" w:color="auto"/>
            <w:left w:val="none" w:sz="0" w:space="0" w:color="auto"/>
            <w:bottom w:val="none" w:sz="0" w:space="0" w:color="auto"/>
            <w:right w:val="none" w:sz="0" w:space="0" w:color="auto"/>
          </w:divBdr>
          <w:divsChild>
            <w:div w:id="29578324">
              <w:marLeft w:val="0"/>
              <w:marRight w:val="0"/>
              <w:marTop w:val="0"/>
              <w:marBottom w:val="0"/>
              <w:divBdr>
                <w:top w:val="none" w:sz="0" w:space="0" w:color="auto"/>
                <w:left w:val="none" w:sz="0" w:space="0" w:color="auto"/>
                <w:bottom w:val="none" w:sz="0" w:space="0" w:color="auto"/>
                <w:right w:val="none" w:sz="0" w:space="0" w:color="auto"/>
              </w:divBdr>
              <w:divsChild>
                <w:div w:id="79514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297993">
      <w:bodyDiv w:val="1"/>
      <w:marLeft w:val="0"/>
      <w:marRight w:val="0"/>
      <w:marTop w:val="0"/>
      <w:marBottom w:val="0"/>
      <w:divBdr>
        <w:top w:val="none" w:sz="0" w:space="0" w:color="auto"/>
        <w:left w:val="none" w:sz="0" w:space="0" w:color="auto"/>
        <w:bottom w:val="none" w:sz="0" w:space="0" w:color="auto"/>
        <w:right w:val="none" w:sz="0" w:space="0" w:color="auto"/>
      </w:divBdr>
      <w:divsChild>
        <w:div w:id="327640348">
          <w:marLeft w:val="0"/>
          <w:marRight w:val="0"/>
          <w:marTop w:val="0"/>
          <w:marBottom w:val="0"/>
          <w:divBdr>
            <w:top w:val="none" w:sz="0" w:space="0" w:color="auto"/>
            <w:left w:val="none" w:sz="0" w:space="0" w:color="auto"/>
            <w:bottom w:val="none" w:sz="0" w:space="0" w:color="auto"/>
            <w:right w:val="none" w:sz="0" w:space="0" w:color="auto"/>
          </w:divBdr>
          <w:divsChild>
            <w:div w:id="1381435703">
              <w:marLeft w:val="0"/>
              <w:marRight w:val="0"/>
              <w:marTop w:val="0"/>
              <w:marBottom w:val="0"/>
              <w:divBdr>
                <w:top w:val="none" w:sz="0" w:space="0" w:color="auto"/>
                <w:left w:val="none" w:sz="0" w:space="0" w:color="auto"/>
                <w:bottom w:val="none" w:sz="0" w:space="0" w:color="auto"/>
                <w:right w:val="none" w:sz="0" w:space="0" w:color="auto"/>
              </w:divBdr>
              <w:divsChild>
                <w:div w:id="2577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727944">
      <w:bodyDiv w:val="1"/>
      <w:marLeft w:val="0"/>
      <w:marRight w:val="0"/>
      <w:marTop w:val="0"/>
      <w:marBottom w:val="0"/>
      <w:divBdr>
        <w:top w:val="none" w:sz="0" w:space="0" w:color="auto"/>
        <w:left w:val="none" w:sz="0" w:space="0" w:color="auto"/>
        <w:bottom w:val="none" w:sz="0" w:space="0" w:color="auto"/>
        <w:right w:val="none" w:sz="0" w:space="0" w:color="auto"/>
      </w:divBdr>
      <w:divsChild>
        <w:div w:id="2024935813">
          <w:marLeft w:val="0"/>
          <w:marRight w:val="0"/>
          <w:marTop w:val="0"/>
          <w:marBottom w:val="0"/>
          <w:divBdr>
            <w:top w:val="none" w:sz="0" w:space="0" w:color="auto"/>
            <w:left w:val="none" w:sz="0" w:space="0" w:color="auto"/>
            <w:bottom w:val="none" w:sz="0" w:space="0" w:color="auto"/>
            <w:right w:val="none" w:sz="0" w:space="0" w:color="auto"/>
          </w:divBdr>
          <w:divsChild>
            <w:div w:id="1070536979">
              <w:marLeft w:val="0"/>
              <w:marRight w:val="0"/>
              <w:marTop w:val="0"/>
              <w:marBottom w:val="0"/>
              <w:divBdr>
                <w:top w:val="none" w:sz="0" w:space="0" w:color="auto"/>
                <w:left w:val="none" w:sz="0" w:space="0" w:color="auto"/>
                <w:bottom w:val="none" w:sz="0" w:space="0" w:color="auto"/>
                <w:right w:val="none" w:sz="0" w:space="0" w:color="auto"/>
              </w:divBdr>
              <w:divsChild>
                <w:div w:id="54086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495538">
      <w:bodyDiv w:val="1"/>
      <w:marLeft w:val="0"/>
      <w:marRight w:val="0"/>
      <w:marTop w:val="0"/>
      <w:marBottom w:val="0"/>
      <w:divBdr>
        <w:top w:val="none" w:sz="0" w:space="0" w:color="auto"/>
        <w:left w:val="none" w:sz="0" w:space="0" w:color="auto"/>
        <w:bottom w:val="none" w:sz="0" w:space="0" w:color="auto"/>
        <w:right w:val="none" w:sz="0" w:space="0" w:color="auto"/>
      </w:divBdr>
      <w:divsChild>
        <w:div w:id="2117559705">
          <w:marLeft w:val="0"/>
          <w:marRight w:val="0"/>
          <w:marTop w:val="0"/>
          <w:marBottom w:val="0"/>
          <w:divBdr>
            <w:top w:val="none" w:sz="0" w:space="0" w:color="auto"/>
            <w:left w:val="none" w:sz="0" w:space="0" w:color="auto"/>
            <w:bottom w:val="none" w:sz="0" w:space="0" w:color="auto"/>
            <w:right w:val="none" w:sz="0" w:space="0" w:color="auto"/>
          </w:divBdr>
          <w:divsChild>
            <w:div w:id="1413241715">
              <w:marLeft w:val="0"/>
              <w:marRight w:val="0"/>
              <w:marTop w:val="0"/>
              <w:marBottom w:val="0"/>
              <w:divBdr>
                <w:top w:val="none" w:sz="0" w:space="0" w:color="auto"/>
                <w:left w:val="none" w:sz="0" w:space="0" w:color="auto"/>
                <w:bottom w:val="none" w:sz="0" w:space="0" w:color="auto"/>
                <w:right w:val="none" w:sz="0" w:space="0" w:color="auto"/>
              </w:divBdr>
              <w:divsChild>
                <w:div w:id="50882312">
                  <w:marLeft w:val="0"/>
                  <w:marRight w:val="0"/>
                  <w:marTop w:val="0"/>
                  <w:marBottom w:val="0"/>
                  <w:divBdr>
                    <w:top w:val="none" w:sz="0" w:space="0" w:color="auto"/>
                    <w:left w:val="none" w:sz="0" w:space="0" w:color="auto"/>
                    <w:bottom w:val="none" w:sz="0" w:space="0" w:color="auto"/>
                    <w:right w:val="none" w:sz="0" w:space="0" w:color="auto"/>
                  </w:divBdr>
                  <w:divsChild>
                    <w:div w:id="3104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909156">
      <w:bodyDiv w:val="1"/>
      <w:marLeft w:val="0"/>
      <w:marRight w:val="0"/>
      <w:marTop w:val="0"/>
      <w:marBottom w:val="0"/>
      <w:divBdr>
        <w:top w:val="none" w:sz="0" w:space="0" w:color="auto"/>
        <w:left w:val="none" w:sz="0" w:space="0" w:color="auto"/>
        <w:bottom w:val="none" w:sz="0" w:space="0" w:color="auto"/>
        <w:right w:val="none" w:sz="0" w:space="0" w:color="auto"/>
      </w:divBdr>
      <w:divsChild>
        <w:div w:id="1240671047">
          <w:marLeft w:val="0"/>
          <w:marRight w:val="0"/>
          <w:marTop w:val="0"/>
          <w:marBottom w:val="0"/>
          <w:divBdr>
            <w:top w:val="none" w:sz="0" w:space="0" w:color="auto"/>
            <w:left w:val="none" w:sz="0" w:space="0" w:color="auto"/>
            <w:bottom w:val="none" w:sz="0" w:space="0" w:color="auto"/>
            <w:right w:val="none" w:sz="0" w:space="0" w:color="auto"/>
          </w:divBdr>
          <w:divsChild>
            <w:div w:id="331302298">
              <w:marLeft w:val="0"/>
              <w:marRight w:val="0"/>
              <w:marTop w:val="0"/>
              <w:marBottom w:val="0"/>
              <w:divBdr>
                <w:top w:val="none" w:sz="0" w:space="0" w:color="auto"/>
                <w:left w:val="none" w:sz="0" w:space="0" w:color="auto"/>
                <w:bottom w:val="none" w:sz="0" w:space="0" w:color="auto"/>
                <w:right w:val="none" w:sz="0" w:space="0" w:color="auto"/>
              </w:divBdr>
              <w:divsChild>
                <w:div w:id="106479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185371">
      <w:bodyDiv w:val="1"/>
      <w:marLeft w:val="0"/>
      <w:marRight w:val="0"/>
      <w:marTop w:val="0"/>
      <w:marBottom w:val="0"/>
      <w:divBdr>
        <w:top w:val="none" w:sz="0" w:space="0" w:color="auto"/>
        <w:left w:val="none" w:sz="0" w:space="0" w:color="auto"/>
        <w:bottom w:val="none" w:sz="0" w:space="0" w:color="auto"/>
        <w:right w:val="none" w:sz="0" w:space="0" w:color="auto"/>
      </w:divBdr>
      <w:divsChild>
        <w:div w:id="421344510">
          <w:marLeft w:val="0"/>
          <w:marRight w:val="0"/>
          <w:marTop w:val="0"/>
          <w:marBottom w:val="0"/>
          <w:divBdr>
            <w:top w:val="none" w:sz="0" w:space="0" w:color="auto"/>
            <w:left w:val="none" w:sz="0" w:space="0" w:color="auto"/>
            <w:bottom w:val="none" w:sz="0" w:space="0" w:color="auto"/>
            <w:right w:val="none" w:sz="0" w:space="0" w:color="auto"/>
          </w:divBdr>
          <w:divsChild>
            <w:div w:id="646938480">
              <w:marLeft w:val="0"/>
              <w:marRight w:val="0"/>
              <w:marTop w:val="0"/>
              <w:marBottom w:val="0"/>
              <w:divBdr>
                <w:top w:val="none" w:sz="0" w:space="0" w:color="auto"/>
                <w:left w:val="none" w:sz="0" w:space="0" w:color="auto"/>
                <w:bottom w:val="none" w:sz="0" w:space="0" w:color="auto"/>
                <w:right w:val="none" w:sz="0" w:space="0" w:color="auto"/>
              </w:divBdr>
              <w:divsChild>
                <w:div w:id="123797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E6C0C0-39E6-BB4B-BD1C-3F92C0251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1062</TotalTime>
  <Pages>16</Pages>
  <Words>3576</Words>
  <Characters>20389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Teressa Galis</dc:creator>
  <cp:keywords/>
  <dc:description/>
  <cp:lastModifiedBy>Teressa Galis</cp:lastModifiedBy>
  <cp:revision>2</cp:revision>
  <cp:lastPrinted>2024-09-16T05:53:00Z</cp:lastPrinted>
  <dcterms:created xsi:type="dcterms:W3CDTF">2024-09-08T17:38:00Z</dcterms:created>
  <dcterms:modified xsi:type="dcterms:W3CDTF">2024-09-18T04:19:00Z</dcterms:modified>
</cp:coreProperties>
</file>