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2DDD34" w14:textId="77777777" w:rsidR="00D913DE" w:rsidRPr="00D33617" w:rsidRDefault="00D913DE" w:rsidP="00D913DE">
      <w:pPr>
        <w:pStyle w:val="ListParagraph"/>
        <w:numPr>
          <w:ilvl w:val="0"/>
          <w:numId w:val="1"/>
        </w:numPr>
        <w:spacing w:before="100" w:beforeAutospacing="1" w:line="480" w:lineRule="auto"/>
        <w:rPr>
          <w:rFonts w:ascii="Arial" w:hAnsi="Arial" w:cs="Arial"/>
          <w:b/>
          <w:bCs/>
          <w:sz w:val="24"/>
          <w:szCs w:val="24"/>
        </w:rPr>
      </w:pPr>
      <w:r w:rsidRPr="00D33617">
        <w:rPr>
          <w:rFonts w:ascii="Arial" w:hAnsi="Arial" w:cs="Arial"/>
          <w:b/>
          <w:bCs/>
          <w:sz w:val="24"/>
          <w:szCs w:val="24"/>
        </w:rPr>
        <w:t>Introduction</w:t>
      </w:r>
    </w:p>
    <w:p w14:paraId="4A8BC618" w14:textId="77777777" w:rsidR="00D913DE" w:rsidRPr="00D33617" w:rsidRDefault="00D913DE" w:rsidP="00D913DE">
      <w:pPr>
        <w:spacing w:before="100" w:beforeAutospacing="1" w:after="100" w:afterAutospacing="1" w:line="480" w:lineRule="auto"/>
        <w:rPr>
          <w:rFonts w:ascii="Arial" w:eastAsia="SimSun" w:hAnsi="Arial" w:cs="Arial"/>
        </w:rPr>
      </w:pPr>
      <w:r w:rsidRPr="00D33617">
        <w:rPr>
          <w:rFonts w:ascii="Arial" w:eastAsia="SimSun" w:hAnsi="Arial" w:cs="Arial"/>
        </w:rPr>
        <w:t>This paper is to evaluate the corporate strategy and business strategy that adopted by Esprit Holdings Limited on its Hong Kong market and to study the effectiveness of them. This paper studies the macro and micro environment of Hong Kong casual wear industry and follows with the evaluation of the strategies that proposed by Esprit recently. Based on the analysis of the items above, there are additional recommended strategies for Esprit in order to improve the strategic performance and the implementation of them. There are conclusions for the company by the findings of the above study.  </w:t>
      </w:r>
    </w:p>
    <w:p w14:paraId="6F3B5504" w14:textId="77777777" w:rsidR="00D913DE" w:rsidRPr="00D33617" w:rsidRDefault="00D913DE" w:rsidP="00D913DE">
      <w:pPr>
        <w:pStyle w:val="ListParagraph"/>
        <w:spacing w:before="100" w:beforeAutospacing="1" w:line="480" w:lineRule="auto"/>
        <w:rPr>
          <w:rFonts w:ascii="Arial" w:hAnsi="Arial" w:cs="Arial"/>
          <w:sz w:val="24"/>
          <w:szCs w:val="24"/>
        </w:rPr>
      </w:pPr>
    </w:p>
    <w:p w14:paraId="52397389" w14:textId="77777777" w:rsidR="00D913DE" w:rsidRPr="00D33617" w:rsidRDefault="00D913DE" w:rsidP="00D913DE">
      <w:pPr>
        <w:pStyle w:val="ListParagraph"/>
        <w:spacing w:before="100" w:beforeAutospacing="1" w:line="480" w:lineRule="auto"/>
        <w:rPr>
          <w:rFonts w:ascii="Arial" w:hAnsi="Arial" w:cs="Arial"/>
          <w:sz w:val="24"/>
          <w:szCs w:val="24"/>
        </w:rPr>
      </w:pPr>
    </w:p>
    <w:p w14:paraId="01123CFE" w14:textId="77777777" w:rsidR="00D913DE" w:rsidRPr="00D33617" w:rsidRDefault="00D913DE" w:rsidP="00D913DE">
      <w:pPr>
        <w:pStyle w:val="ListParagraph"/>
        <w:spacing w:before="100" w:beforeAutospacing="1" w:line="480" w:lineRule="auto"/>
        <w:rPr>
          <w:rFonts w:ascii="Arial" w:hAnsi="Arial" w:cs="Arial"/>
          <w:sz w:val="24"/>
          <w:szCs w:val="24"/>
        </w:rPr>
      </w:pPr>
    </w:p>
    <w:p w14:paraId="33BA972B" w14:textId="77777777" w:rsidR="00D913DE" w:rsidRPr="00D33617" w:rsidRDefault="00D913DE" w:rsidP="00D913DE">
      <w:pPr>
        <w:pStyle w:val="ListParagraph"/>
        <w:spacing w:before="100" w:beforeAutospacing="1" w:line="480" w:lineRule="auto"/>
        <w:rPr>
          <w:rFonts w:ascii="Arial" w:hAnsi="Arial" w:cs="Arial"/>
          <w:sz w:val="24"/>
          <w:szCs w:val="24"/>
        </w:rPr>
      </w:pPr>
    </w:p>
    <w:p w14:paraId="18461D9F" w14:textId="77777777" w:rsidR="00D913DE" w:rsidRPr="00D33617" w:rsidRDefault="00D913DE" w:rsidP="00D913DE">
      <w:pPr>
        <w:pStyle w:val="ListParagraph"/>
        <w:spacing w:before="100" w:beforeAutospacing="1" w:line="480" w:lineRule="auto"/>
        <w:rPr>
          <w:rFonts w:ascii="Arial" w:hAnsi="Arial" w:cs="Arial"/>
          <w:sz w:val="24"/>
          <w:szCs w:val="24"/>
        </w:rPr>
      </w:pPr>
    </w:p>
    <w:p w14:paraId="54EB294D" w14:textId="77777777" w:rsidR="00D913DE" w:rsidRPr="00D33617" w:rsidRDefault="00D913DE" w:rsidP="00D913DE">
      <w:pPr>
        <w:pStyle w:val="ListParagraph"/>
        <w:spacing w:before="100" w:beforeAutospacing="1" w:line="480" w:lineRule="auto"/>
        <w:rPr>
          <w:rFonts w:ascii="Arial" w:hAnsi="Arial" w:cs="Arial"/>
          <w:sz w:val="24"/>
          <w:szCs w:val="24"/>
        </w:rPr>
      </w:pPr>
    </w:p>
    <w:p w14:paraId="5C9C4A92" w14:textId="77777777" w:rsidR="00D913DE" w:rsidRPr="00D33617" w:rsidRDefault="00D913DE" w:rsidP="00D913DE">
      <w:pPr>
        <w:pStyle w:val="ListParagraph"/>
        <w:spacing w:before="100" w:beforeAutospacing="1" w:line="480" w:lineRule="auto"/>
        <w:rPr>
          <w:rFonts w:ascii="Arial" w:hAnsi="Arial" w:cs="Arial"/>
          <w:sz w:val="24"/>
          <w:szCs w:val="24"/>
        </w:rPr>
      </w:pPr>
    </w:p>
    <w:p w14:paraId="72E5B23B" w14:textId="77777777" w:rsidR="00D913DE" w:rsidRPr="00D33617" w:rsidRDefault="00D913DE" w:rsidP="00D913DE">
      <w:pPr>
        <w:pStyle w:val="ListParagraph"/>
        <w:spacing w:before="100" w:beforeAutospacing="1" w:line="480" w:lineRule="auto"/>
        <w:rPr>
          <w:rFonts w:ascii="Arial" w:hAnsi="Arial" w:cs="Arial"/>
          <w:sz w:val="24"/>
          <w:szCs w:val="24"/>
        </w:rPr>
      </w:pPr>
    </w:p>
    <w:p w14:paraId="70F3708D" w14:textId="77777777" w:rsidR="00D913DE" w:rsidRPr="00D33617" w:rsidRDefault="00D913DE" w:rsidP="00D913DE">
      <w:pPr>
        <w:pStyle w:val="ListParagraph"/>
        <w:spacing w:before="100" w:beforeAutospacing="1" w:line="480" w:lineRule="auto"/>
        <w:rPr>
          <w:rFonts w:ascii="Arial" w:hAnsi="Arial" w:cs="Arial"/>
          <w:sz w:val="24"/>
          <w:szCs w:val="24"/>
        </w:rPr>
      </w:pPr>
    </w:p>
    <w:p w14:paraId="4631B973" w14:textId="77777777" w:rsidR="00D913DE" w:rsidRPr="00D33617" w:rsidRDefault="00D913DE" w:rsidP="00D913DE">
      <w:pPr>
        <w:pStyle w:val="ListParagraph"/>
        <w:spacing w:before="100" w:beforeAutospacing="1" w:line="480" w:lineRule="auto"/>
        <w:rPr>
          <w:rFonts w:ascii="Arial" w:hAnsi="Arial" w:cs="Arial"/>
          <w:sz w:val="24"/>
          <w:szCs w:val="24"/>
        </w:rPr>
      </w:pPr>
    </w:p>
    <w:p w14:paraId="7CA43DBA" w14:textId="77777777" w:rsidR="00D913DE" w:rsidRPr="00D33617" w:rsidRDefault="00D913DE" w:rsidP="00D913DE">
      <w:pPr>
        <w:pStyle w:val="ListParagraph"/>
        <w:spacing w:before="100" w:beforeAutospacing="1" w:line="480" w:lineRule="auto"/>
        <w:rPr>
          <w:rFonts w:ascii="Arial" w:hAnsi="Arial" w:cs="Arial"/>
          <w:sz w:val="24"/>
          <w:szCs w:val="24"/>
        </w:rPr>
      </w:pPr>
    </w:p>
    <w:p w14:paraId="43E0F750" w14:textId="77777777" w:rsidR="00D913DE" w:rsidRPr="00D33617" w:rsidRDefault="00D913DE" w:rsidP="00D913DE">
      <w:pPr>
        <w:pStyle w:val="ListParagraph"/>
        <w:spacing w:before="100" w:beforeAutospacing="1" w:line="480" w:lineRule="auto"/>
        <w:rPr>
          <w:rFonts w:ascii="Arial" w:hAnsi="Arial" w:cs="Arial"/>
          <w:sz w:val="24"/>
          <w:szCs w:val="24"/>
        </w:rPr>
      </w:pPr>
    </w:p>
    <w:p w14:paraId="287CA3E3" w14:textId="77777777" w:rsidR="00D913DE" w:rsidRPr="00D33617" w:rsidRDefault="00D913DE" w:rsidP="00D913DE">
      <w:pPr>
        <w:pStyle w:val="ListParagraph"/>
        <w:spacing w:before="100" w:beforeAutospacing="1" w:line="480" w:lineRule="auto"/>
        <w:rPr>
          <w:rFonts w:ascii="Arial" w:hAnsi="Arial" w:cs="Arial"/>
          <w:sz w:val="24"/>
          <w:szCs w:val="24"/>
        </w:rPr>
      </w:pPr>
    </w:p>
    <w:p w14:paraId="50A7FD8D" w14:textId="77777777" w:rsidR="00D913DE" w:rsidRPr="00D33617" w:rsidRDefault="00D913DE" w:rsidP="00D913DE">
      <w:pPr>
        <w:pStyle w:val="ListParagraph"/>
        <w:spacing w:before="100" w:beforeAutospacing="1" w:line="480" w:lineRule="auto"/>
        <w:rPr>
          <w:rFonts w:ascii="Arial" w:hAnsi="Arial" w:cs="Arial"/>
          <w:sz w:val="24"/>
          <w:szCs w:val="24"/>
        </w:rPr>
      </w:pPr>
    </w:p>
    <w:p w14:paraId="57B6EC01" w14:textId="77777777" w:rsidR="00D913DE" w:rsidRPr="002C255A" w:rsidRDefault="00D913DE" w:rsidP="00D913DE">
      <w:pPr>
        <w:spacing w:before="100" w:beforeAutospacing="1" w:line="480" w:lineRule="auto"/>
        <w:rPr>
          <w:rFonts w:ascii="Arial" w:hAnsi="Arial" w:cs="Arial"/>
        </w:rPr>
      </w:pPr>
    </w:p>
    <w:p w14:paraId="1F88BDC7" w14:textId="77777777" w:rsidR="00D913DE" w:rsidRPr="002C255A" w:rsidRDefault="00D913DE" w:rsidP="00D913DE">
      <w:pPr>
        <w:pStyle w:val="ListParagraph"/>
        <w:numPr>
          <w:ilvl w:val="0"/>
          <w:numId w:val="1"/>
        </w:numPr>
        <w:spacing w:before="100" w:beforeAutospacing="1" w:line="480" w:lineRule="auto"/>
        <w:rPr>
          <w:rFonts w:ascii="Arial" w:hAnsi="Arial" w:cs="Arial"/>
          <w:b/>
          <w:bCs/>
          <w:sz w:val="24"/>
          <w:szCs w:val="24"/>
        </w:rPr>
      </w:pPr>
      <w:r w:rsidRPr="002C255A">
        <w:rPr>
          <w:rFonts w:ascii="Arial" w:hAnsi="Arial" w:cs="Arial"/>
          <w:b/>
          <w:bCs/>
          <w:sz w:val="24"/>
          <w:szCs w:val="24"/>
        </w:rPr>
        <w:lastRenderedPageBreak/>
        <w:t>Macro and Micro-Environment for Hong Kong Casual Wear Industry</w:t>
      </w:r>
    </w:p>
    <w:p w14:paraId="5BE545D8" w14:textId="77777777" w:rsidR="00D913DE" w:rsidRPr="00D33617" w:rsidRDefault="00D913DE" w:rsidP="00D913DE">
      <w:pPr>
        <w:snapToGrid w:val="0"/>
        <w:spacing w:before="100" w:beforeAutospacing="1" w:line="480" w:lineRule="auto"/>
        <w:rPr>
          <w:rFonts w:ascii="Arial" w:eastAsia="Arial Unicode MS" w:hAnsi="Arial" w:cs="Arial"/>
        </w:rPr>
      </w:pPr>
      <w:r w:rsidRPr="00D33617">
        <w:rPr>
          <w:rFonts w:ascii="Arial" w:eastAsia="Arial Unicode MS" w:hAnsi="Arial" w:cs="Arial"/>
        </w:rPr>
        <w:t xml:space="preserve">This chapter studies the latest environment of </w:t>
      </w:r>
      <w:r w:rsidRPr="00D33617">
        <w:rPr>
          <w:rFonts w:ascii="Arial" w:eastAsia="Arial Unicode MS" w:hAnsi="Arial" w:cs="Arial"/>
          <w:lang w:val="en"/>
        </w:rPr>
        <w:t xml:space="preserve">Hong Kong Casual Wear Industry in aspects of its Macro-environment and Micro-environment. </w:t>
      </w:r>
      <w:r w:rsidRPr="00D33617">
        <w:rPr>
          <w:rFonts w:ascii="Arial" w:hAnsi="Arial" w:cs="Arial"/>
          <w:color w:val="333333"/>
        </w:rPr>
        <w:t xml:space="preserve">Evans and Richardson (2007) stated that Macro-environmental </w:t>
      </w:r>
      <w:r w:rsidRPr="00D33617">
        <w:rPr>
          <w:rStyle w:val="Strong"/>
          <w:rFonts w:ascii="Arial" w:eastAsiaTheme="majorEastAsia" w:hAnsi="Arial" w:cs="Arial"/>
          <w:color w:val="333333"/>
          <w:bdr w:val="none" w:sz="0" w:space="0" w:color="auto" w:frame="1"/>
        </w:rPr>
        <w:t>analysis</w:t>
      </w:r>
      <w:r w:rsidRPr="00D33617">
        <w:rPr>
          <w:rFonts w:ascii="Arial" w:hAnsi="Arial" w:cs="Arial"/>
          <w:color w:val="333333"/>
        </w:rPr>
        <w:t xml:space="preserve"> can identify external factors that affect the business of a firm, an organisation or a country. It can be analysis by using the PESTEL framework which categorizes factors into political, economic, social, technical, environmental, and legal contexts. The </w:t>
      </w:r>
      <w:r w:rsidRPr="00D33617">
        <w:rPr>
          <w:rFonts w:ascii="Arial" w:hAnsi="Arial" w:cs="Arial"/>
          <w:color w:val="3A3A3A"/>
        </w:rPr>
        <w:t>factors that effect on the industry and affect the businesses’ profitability and competitiveness.</w:t>
      </w:r>
      <w:r w:rsidRPr="00D33617">
        <w:rPr>
          <w:rFonts w:ascii="Arial" w:hAnsi="Arial" w:cs="Arial"/>
          <w:color w:val="333333"/>
        </w:rPr>
        <w:t xml:space="preserve"> </w:t>
      </w:r>
      <w:r w:rsidRPr="00D33617">
        <w:rPr>
          <w:rFonts w:ascii="Arial" w:eastAsia="Arial Unicode MS" w:hAnsi="Arial" w:cs="Arial"/>
          <w:lang w:val="en"/>
        </w:rPr>
        <w:t xml:space="preserve">Micro-environmental analysis </w:t>
      </w:r>
      <w:r w:rsidRPr="00D33617">
        <w:rPr>
          <w:rFonts w:ascii="Arial" w:eastAsia="Arial Unicode MS" w:hAnsi="Arial" w:cs="Arial"/>
        </w:rPr>
        <w:t>is defined as</w:t>
      </w:r>
      <w:r w:rsidRPr="00D33617">
        <w:rPr>
          <w:rFonts w:ascii="Arial" w:eastAsia="Arial Unicode MS" w:hAnsi="Arial" w:cs="Arial"/>
          <w:lang w:val="en"/>
        </w:rPr>
        <w:t xml:space="preserve"> </w:t>
      </w:r>
      <w:r w:rsidRPr="00D33617">
        <w:rPr>
          <w:rFonts w:ascii="Arial" w:hAnsi="Arial" w:cs="Arial"/>
          <w:color w:val="373D3F"/>
          <w:shd w:val="clear" w:color="auto" w:fill="FFFFFF"/>
        </w:rPr>
        <w:t xml:space="preserve">small forces within the company or industry that affect its ability to serve its customers and run the business. </w:t>
      </w:r>
      <w:r w:rsidRPr="00D33617">
        <w:rPr>
          <w:rFonts w:ascii="Arial" w:eastAsia="Arial Unicode MS" w:hAnsi="Arial" w:cs="Arial"/>
        </w:rPr>
        <w:t>The resources, suppliers, customers and competitors are the external environments’ factors beyond the control of marketers but influence the marketing strategy to be made.</w:t>
      </w:r>
    </w:p>
    <w:p w14:paraId="05B56569" w14:textId="77777777" w:rsidR="00D913DE" w:rsidRPr="002C255A" w:rsidRDefault="00D913DE" w:rsidP="00D913DE">
      <w:pPr>
        <w:spacing w:before="100" w:beforeAutospacing="1" w:line="480" w:lineRule="auto"/>
        <w:rPr>
          <w:rFonts w:ascii="Arial" w:hAnsi="Arial" w:cs="Arial"/>
          <w:b/>
          <w:bCs/>
        </w:rPr>
      </w:pPr>
      <w:r w:rsidRPr="002C255A">
        <w:rPr>
          <w:rFonts w:ascii="Arial" w:hAnsi="Arial" w:cs="Arial"/>
          <w:b/>
          <w:bCs/>
        </w:rPr>
        <w:t xml:space="preserve">      2.1 </w:t>
      </w:r>
      <w:r w:rsidRPr="002C255A">
        <w:rPr>
          <w:rFonts w:ascii="Arial" w:hAnsi="Arial" w:cs="Arial"/>
          <w:b/>
          <w:bCs/>
          <w:color w:val="333333"/>
        </w:rPr>
        <w:t xml:space="preserve">Macro-environmental Analysis </w:t>
      </w:r>
    </w:p>
    <w:p w14:paraId="1B001CE0" w14:textId="77777777" w:rsidR="00D913DE" w:rsidRPr="00D33617" w:rsidRDefault="00D913DE" w:rsidP="00D913DE">
      <w:pPr>
        <w:snapToGrid w:val="0"/>
        <w:spacing w:before="100" w:beforeAutospacing="1" w:line="480" w:lineRule="auto"/>
        <w:rPr>
          <w:rFonts w:ascii="Arial" w:eastAsia="Arial Unicode MS" w:hAnsi="Arial" w:cs="Arial"/>
        </w:rPr>
      </w:pPr>
      <w:r w:rsidRPr="00D33617">
        <w:rPr>
          <w:rFonts w:ascii="Arial" w:hAnsi="Arial" w:cs="Arial"/>
          <w:color w:val="333333"/>
        </w:rPr>
        <w:t xml:space="preserve">The political factor is the change in government policy that affects the Hong Kong Casual Wear Industry. </w:t>
      </w:r>
      <w:r w:rsidRPr="00D33617">
        <w:rPr>
          <w:rFonts w:ascii="Arial" w:eastAsia="Arial Unicode MS" w:hAnsi="Arial" w:cs="Arial"/>
        </w:rPr>
        <w:t xml:space="preserve">Hong Kong Trade &amp; Development Council Research (2018) reported that there is stricter environmental regulations rule established in China in recent year. By the environmental strengthening process, there is additional cost on production for the retailers in fulfilling the nationwide environmental regulation. Therefore, there is a negative impact on the manufacturing factories in </w:t>
      </w:r>
      <w:r w:rsidRPr="00D33617">
        <w:rPr>
          <w:rStyle w:val="Strong"/>
          <w:rFonts w:ascii="Arial" w:eastAsia="Arial Unicode MS" w:hAnsi="Arial" w:cs="Arial"/>
          <w:bdr w:val="none" w:sz="0" w:space="0" w:color="auto" w:frame="1"/>
        </w:rPr>
        <w:t>China and the Hong Kong retailers</w:t>
      </w:r>
      <w:r w:rsidRPr="00D33617">
        <w:rPr>
          <w:rFonts w:ascii="Arial" w:eastAsia="Arial Unicode MS" w:hAnsi="Arial" w:cs="Arial"/>
          <w:b/>
          <w:bCs/>
        </w:rPr>
        <w:t xml:space="preserve">. </w:t>
      </w:r>
      <w:r w:rsidRPr="00D33617">
        <w:rPr>
          <w:rFonts w:ascii="Arial" w:eastAsia="Arial Unicode MS" w:hAnsi="Arial" w:cs="Arial"/>
        </w:rPr>
        <w:t xml:space="preserve">The report showed that more Hong Kong casual wear clothing retailers switched the production line to Southeast Asian countries such as Cambodia, Indonesia, Bangladesh and Vietnam instead of remaining the factories in China. In result, Hong Kong clothing retailers save the cost by moving production line, however the factories in South Asian countries may not be sophisticated </w:t>
      </w:r>
      <w:r w:rsidRPr="00D33617">
        <w:rPr>
          <w:rFonts w:ascii="Arial" w:eastAsia="Arial Unicode MS" w:hAnsi="Arial" w:cs="Arial"/>
        </w:rPr>
        <w:lastRenderedPageBreak/>
        <w:t>enough to produce high-quality clothing and also may not have full capacity to handle the whole production process. Hence, the clothing retailers need to provide more resources on staff training and monitoring at the beginning.</w:t>
      </w:r>
    </w:p>
    <w:p w14:paraId="6E608BE6" w14:textId="77777777" w:rsidR="00D913DE" w:rsidRPr="00D33617" w:rsidRDefault="00D913DE" w:rsidP="00D913DE">
      <w:pPr>
        <w:snapToGrid w:val="0"/>
        <w:spacing w:before="100" w:beforeAutospacing="1" w:line="480" w:lineRule="auto"/>
        <w:rPr>
          <w:rFonts w:ascii="Arial" w:eastAsia="Arial Unicode MS" w:hAnsi="Arial" w:cs="Arial"/>
          <w:lang w:val="en-GB"/>
        </w:rPr>
      </w:pPr>
      <w:r w:rsidRPr="00D33617">
        <w:rPr>
          <w:rFonts w:ascii="Arial" w:eastAsia="Arial Unicode MS" w:hAnsi="Arial" w:cs="Arial"/>
        </w:rPr>
        <w:t>The</w:t>
      </w:r>
      <w:r w:rsidRPr="00D33617">
        <w:rPr>
          <w:rFonts w:ascii="Arial" w:hAnsi="Arial" w:cs="Arial"/>
          <w:color w:val="333333"/>
        </w:rPr>
        <w:t xml:space="preserve"> economic factor includes the climate for business investing. </w:t>
      </w:r>
      <w:r w:rsidRPr="00D33617">
        <w:rPr>
          <w:rFonts w:ascii="Arial" w:eastAsia="Arial Unicode MS" w:hAnsi="Arial" w:cs="Arial"/>
          <w:lang w:val="en"/>
        </w:rPr>
        <w:t xml:space="preserve">According to the </w:t>
      </w:r>
      <w:r w:rsidRPr="00D33617">
        <w:rPr>
          <w:rFonts w:ascii="Arial" w:hAnsi="Arial" w:cs="Arial"/>
        </w:rPr>
        <w:t xml:space="preserve">Census and Statistics Department (2019), the Gross Domestic Product (GDP) of Hong Kong in the second quarter of 2019,  increased by 0.5% in real terms over a year earlier, compared with the increase of 0.6% in the first quarter. In the report, the wholesale and retail trades sector dropped by 0.8% in real terms in the first quarter of 2019 from a year earlier, as against the increase of 2.0% in the fourth quarter of 2018.  Due to the slowdown of the global economy from the US and China trade issues and various protesting activities recently. </w:t>
      </w:r>
      <w:r w:rsidRPr="00D33617">
        <w:rPr>
          <w:rFonts w:ascii="Arial" w:eastAsia="Arial Unicode MS" w:hAnsi="Arial" w:cs="Arial"/>
          <w:lang w:val="en-GB"/>
        </w:rPr>
        <w:t>The impact will affect the overall profit of the Hong Kong clothing industry.</w:t>
      </w:r>
    </w:p>
    <w:p w14:paraId="08E3DE2F" w14:textId="77777777" w:rsidR="00D913DE" w:rsidRPr="00D33617" w:rsidRDefault="00D913DE" w:rsidP="00D913DE">
      <w:pPr>
        <w:snapToGrid w:val="0"/>
        <w:spacing w:before="100" w:beforeAutospacing="1" w:line="480" w:lineRule="auto"/>
        <w:rPr>
          <w:rFonts w:ascii="Arial" w:eastAsia="Arial Unicode MS" w:hAnsi="Arial" w:cs="Arial"/>
          <w:lang w:val="en"/>
        </w:rPr>
      </w:pPr>
      <w:r w:rsidRPr="00D33617">
        <w:rPr>
          <w:rFonts w:ascii="Arial" w:eastAsia="Arial Unicode MS" w:hAnsi="Arial" w:cs="Arial"/>
          <w:lang w:val="en-GB"/>
        </w:rPr>
        <w:t xml:space="preserve">Social factor such as shopping cultural that influence on the consumers and how it affects the clothing business. According to </w:t>
      </w:r>
      <w:r w:rsidRPr="00B8772D">
        <w:rPr>
          <w:rFonts w:ascii="Arial" w:hAnsi="Arial" w:cs="Arial"/>
        </w:rPr>
        <w:t>Liu</w:t>
      </w:r>
      <w:r w:rsidRPr="00D33617">
        <w:rPr>
          <w:rFonts w:ascii="Arial" w:hAnsi="Arial" w:cs="Arial"/>
        </w:rPr>
        <w:t xml:space="preserve"> (2019), the boutique shopping malls in prime shipping area as such Causeway Bay has higher vacancy rate in the recent year and namely </w:t>
      </w:r>
      <w:r w:rsidRPr="00D33617">
        <w:rPr>
          <w:rFonts w:ascii="Arial" w:hAnsi="Arial" w:cs="Arial"/>
          <w:color w:val="222222"/>
        </w:rPr>
        <w:t xml:space="preserve">Island Beverley Shopping Centre in Causeway Bay has up to 70 per cent vacancy rate in the past one year. </w:t>
      </w:r>
      <w:r w:rsidRPr="00B8772D">
        <w:rPr>
          <w:rFonts w:ascii="Arial" w:hAnsi="Arial" w:cs="Arial"/>
        </w:rPr>
        <w:t>Liu</w:t>
      </w:r>
      <w:r w:rsidRPr="00D33617">
        <w:rPr>
          <w:rFonts w:ascii="Arial" w:hAnsi="Arial" w:cs="Arial"/>
        </w:rPr>
        <w:t xml:space="preserve"> (2019) mentioned some retailers </w:t>
      </w:r>
      <w:r w:rsidRPr="00D33617">
        <w:rPr>
          <w:rFonts w:ascii="Arial" w:hAnsi="Arial" w:cs="Arial"/>
          <w:color w:val="222222"/>
        </w:rPr>
        <w:t xml:space="preserve">who are not offering product differentiation will easily be replaced by online shopping such as Tao Bao. </w:t>
      </w:r>
      <w:r w:rsidRPr="00D33617">
        <w:rPr>
          <w:rFonts w:ascii="Arial" w:eastAsia="Arial Unicode MS" w:hAnsi="Arial" w:cs="Arial"/>
        </w:rPr>
        <w:t xml:space="preserve">The greater usage of online marketing by retailers have positive relationship with consumers’ </w:t>
      </w:r>
      <w:r w:rsidRPr="00D33617">
        <w:rPr>
          <w:rStyle w:val="Strong"/>
          <w:rFonts w:ascii="Arial" w:eastAsia="Arial Unicode MS" w:hAnsi="Arial" w:cs="Arial"/>
          <w:bdr w:val="none" w:sz="0" w:space="0" w:color="auto" w:frame="1"/>
        </w:rPr>
        <w:t>online</w:t>
      </w:r>
      <w:r w:rsidRPr="00D33617">
        <w:rPr>
          <w:rFonts w:ascii="Arial" w:eastAsia="Arial Unicode MS" w:hAnsi="Arial" w:cs="Arial"/>
          <w:b/>
          <w:bCs/>
        </w:rPr>
        <w:t xml:space="preserve"> </w:t>
      </w:r>
      <w:r w:rsidRPr="00D33617">
        <w:rPr>
          <w:rStyle w:val="Strong"/>
          <w:rFonts w:ascii="Arial" w:eastAsia="Arial Unicode MS" w:hAnsi="Arial" w:cs="Arial"/>
          <w:bdr w:val="none" w:sz="0" w:space="0" w:color="auto" w:frame="1"/>
        </w:rPr>
        <w:t>shopping</w:t>
      </w:r>
      <w:r w:rsidRPr="00D33617">
        <w:rPr>
          <w:rFonts w:ascii="Arial" w:eastAsia="Arial Unicode MS" w:hAnsi="Arial" w:cs="Arial"/>
        </w:rPr>
        <w:t xml:space="preserve"> activity. (Zhang </w:t>
      </w:r>
      <w:r w:rsidRPr="00D33617">
        <w:rPr>
          <w:rFonts w:ascii="Arial" w:eastAsia="Arial Unicode MS" w:hAnsi="Arial" w:cs="Arial"/>
          <w:bdr w:val="none" w:sz="0" w:space="0" w:color="auto" w:frame="1"/>
        </w:rPr>
        <w:t>et al</w:t>
      </w:r>
      <w:r w:rsidRPr="00D33617">
        <w:rPr>
          <w:rFonts w:ascii="Arial" w:eastAsia="Arial Unicode MS" w:hAnsi="Arial" w:cs="Arial"/>
        </w:rPr>
        <w:t xml:space="preserve">, 2017) </w:t>
      </w:r>
      <w:r w:rsidRPr="00D33617">
        <w:rPr>
          <w:rFonts w:ascii="Arial" w:eastAsia="Arial Unicode MS" w:hAnsi="Arial" w:cs="Arial"/>
          <w:lang w:val="en-GB"/>
        </w:rPr>
        <w:t xml:space="preserve">Consumers can also be influenced by the online celebrities or fashion bloggers from the online shops. Moreover, there is a norm that Hong Kong people’s working hours are long compare to the USA and countries in Europe. </w:t>
      </w:r>
      <w:r w:rsidRPr="00D33617">
        <w:rPr>
          <w:rFonts w:ascii="Arial" w:eastAsia="Arial Unicode MS" w:hAnsi="Arial" w:cs="Arial"/>
          <w:lang w:val="en"/>
        </w:rPr>
        <w:t xml:space="preserve">Online stores offer convenient </w:t>
      </w:r>
      <w:r w:rsidRPr="00D33617">
        <w:rPr>
          <w:rFonts w:ascii="Arial" w:eastAsia="Arial Unicode MS" w:hAnsi="Arial" w:cs="Arial"/>
          <w:lang w:val="en"/>
        </w:rPr>
        <w:lastRenderedPageBreak/>
        <w:t>service for the consumers who do not have time to visit shopping malls but have time to surf the internet.</w:t>
      </w:r>
    </w:p>
    <w:p w14:paraId="28CF6CA5" w14:textId="77777777" w:rsidR="00D913DE" w:rsidRPr="00D33617" w:rsidRDefault="00D913DE" w:rsidP="00D913DE">
      <w:pPr>
        <w:snapToGrid w:val="0"/>
        <w:spacing w:before="100" w:beforeAutospacing="1" w:line="480" w:lineRule="auto"/>
        <w:rPr>
          <w:rFonts w:ascii="Arial" w:hAnsi="Arial" w:cs="Arial"/>
          <w:color w:val="222222"/>
          <w:shd w:val="clear" w:color="auto" w:fill="FFFFFF"/>
        </w:rPr>
      </w:pPr>
      <w:r w:rsidRPr="00D33617">
        <w:rPr>
          <w:rFonts w:ascii="Arial" w:eastAsia="Arial Unicode MS" w:hAnsi="Arial" w:cs="Arial"/>
          <w:lang w:val="en"/>
        </w:rPr>
        <w:t xml:space="preserve">Technical factor can be referred to the technology development of Hong Kong clothing industry including production and sales. Technology development benefits both retailers in increase in sales and cost savings from operating costs in long run. For production, retailers </w:t>
      </w:r>
      <w:r w:rsidRPr="00D33617">
        <w:rPr>
          <w:rFonts w:ascii="Arial" w:hAnsi="Arial" w:cs="Arial"/>
          <w:color w:val="222222"/>
          <w:shd w:val="clear" w:color="auto" w:fill="FFFFFF"/>
        </w:rPr>
        <w:t xml:space="preserve">may use advanced technology in their plants such as robots to replace  workers. Moreover, Hong Kong lounged smart payment such as </w:t>
      </w:r>
      <w:proofErr w:type="spellStart"/>
      <w:r w:rsidRPr="00D33617">
        <w:rPr>
          <w:rFonts w:ascii="Arial" w:hAnsi="Arial" w:cs="Arial"/>
          <w:color w:val="222222"/>
          <w:shd w:val="clear" w:color="auto" w:fill="FFFFFF"/>
        </w:rPr>
        <w:t>AlipayHK</w:t>
      </w:r>
      <w:proofErr w:type="spellEnd"/>
      <w:r w:rsidRPr="00D33617">
        <w:rPr>
          <w:rFonts w:ascii="Arial" w:hAnsi="Arial" w:cs="Arial"/>
          <w:color w:val="222222"/>
          <w:shd w:val="clear" w:color="auto" w:fill="FFFFFF"/>
        </w:rPr>
        <w:t xml:space="preserve">, Apple Pay and WeChat Pay, etc. in late 2016. But the consumers have been hesitated about the technology. Law (2018) mentioned that the mobile payment usage in Hong Kong lag behind than China and Sweden as those countries are considered as world leaders in the smart payment. Thus, Hong Kong retailers should keep up with the technology in order not to </w:t>
      </w:r>
      <w:proofErr w:type="spellStart"/>
      <w:r w:rsidRPr="00D33617">
        <w:rPr>
          <w:rFonts w:ascii="Arial" w:hAnsi="Arial" w:cs="Arial"/>
          <w:color w:val="222222"/>
          <w:shd w:val="clear" w:color="auto" w:fill="FFFFFF"/>
        </w:rPr>
        <w:t>loss</w:t>
      </w:r>
      <w:proofErr w:type="spellEnd"/>
      <w:r w:rsidRPr="00D33617">
        <w:rPr>
          <w:rFonts w:ascii="Arial" w:hAnsi="Arial" w:cs="Arial"/>
          <w:color w:val="222222"/>
          <w:shd w:val="clear" w:color="auto" w:fill="FFFFFF"/>
        </w:rPr>
        <w:t xml:space="preserve"> market share to competitors. </w:t>
      </w:r>
    </w:p>
    <w:p w14:paraId="3887B8EE" w14:textId="77777777" w:rsidR="00D913DE" w:rsidRPr="00D33617" w:rsidRDefault="00D913DE" w:rsidP="00D913DE">
      <w:pPr>
        <w:snapToGrid w:val="0"/>
        <w:spacing w:before="100" w:beforeAutospacing="1" w:line="480" w:lineRule="auto"/>
        <w:rPr>
          <w:rFonts w:ascii="Arial" w:hAnsi="Arial" w:cs="Arial"/>
          <w:color w:val="222222"/>
          <w:shd w:val="clear" w:color="auto" w:fill="FFFFFF"/>
        </w:rPr>
      </w:pPr>
      <w:r w:rsidRPr="00D33617">
        <w:rPr>
          <w:rFonts w:ascii="Arial" w:hAnsi="Arial" w:cs="Arial"/>
          <w:color w:val="222222"/>
          <w:shd w:val="clear" w:color="auto" w:fill="FFFFFF"/>
        </w:rPr>
        <w:t xml:space="preserve">For the environmental factor, </w:t>
      </w:r>
      <w:proofErr w:type="spellStart"/>
      <w:r w:rsidRPr="00D33617">
        <w:rPr>
          <w:rFonts w:ascii="Arial" w:hAnsi="Arial" w:cs="Arial"/>
          <w:color w:val="222222"/>
          <w:shd w:val="clear" w:color="auto" w:fill="FFFFFF"/>
        </w:rPr>
        <w:t>Grappi</w:t>
      </w:r>
      <w:proofErr w:type="spellEnd"/>
      <w:r w:rsidRPr="00D33617">
        <w:rPr>
          <w:rFonts w:ascii="Arial" w:hAnsi="Arial" w:cs="Arial"/>
          <w:color w:val="222222"/>
          <w:shd w:val="clear" w:color="auto" w:fill="FFFFFF"/>
        </w:rPr>
        <w:t xml:space="preserve"> et al. (2017) argued that fashion industry is one of the largest polluters in the world. The environmental damage occurred during the production, distribution and sales. Especially, the toxic water will be produced in the production of textiles. Wasted water might dumped into the rivers. Other than following the environmental regulations required by government, retailers could consider using organic materials such as natural fibres and recycled materials. </w:t>
      </w:r>
    </w:p>
    <w:p w14:paraId="49CE44C6" w14:textId="77777777" w:rsidR="00D913DE" w:rsidRPr="00D33617" w:rsidRDefault="00D913DE" w:rsidP="00D913DE">
      <w:pPr>
        <w:snapToGrid w:val="0"/>
        <w:spacing w:before="100" w:beforeAutospacing="1" w:line="480" w:lineRule="auto"/>
        <w:rPr>
          <w:rFonts w:ascii="Arial" w:hAnsi="Arial" w:cs="Arial"/>
          <w:color w:val="222222"/>
        </w:rPr>
      </w:pPr>
      <w:r w:rsidRPr="00D33617">
        <w:rPr>
          <w:rFonts w:ascii="Arial" w:hAnsi="Arial" w:cs="Arial"/>
          <w:color w:val="222222"/>
          <w:shd w:val="clear" w:color="auto" w:fill="FFFFFF"/>
        </w:rPr>
        <w:t xml:space="preserve">For the </w:t>
      </w:r>
      <w:r w:rsidRPr="00D33617">
        <w:rPr>
          <w:rFonts w:ascii="Arial" w:hAnsi="Arial" w:cs="Arial"/>
          <w:color w:val="333333"/>
        </w:rPr>
        <w:t xml:space="preserve">legal contexts factor, the paper mentioned above that some retailers shifted the production line from China to South Asian countries, there are some political and legal concerns. The factories can be </w:t>
      </w:r>
      <w:r w:rsidRPr="00D33617">
        <w:rPr>
          <w:rFonts w:ascii="Arial" w:hAnsi="Arial" w:cs="Arial"/>
          <w:color w:val="222222"/>
        </w:rPr>
        <w:t xml:space="preserve">affected by workers' rights and child </w:t>
      </w:r>
      <w:proofErr w:type="spellStart"/>
      <w:r w:rsidRPr="00D33617">
        <w:rPr>
          <w:rFonts w:ascii="Arial" w:hAnsi="Arial" w:cs="Arial"/>
          <w:color w:val="222222"/>
        </w:rPr>
        <w:t>labor</w:t>
      </w:r>
      <w:proofErr w:type="spellEnd"/>
      <w:r w:rsidRPr="00D33617">
        <w:rPr>
          <w:rFonts w:ascii="Arial" w:hAnsi="Arial" w:cs="Arial"/>
          <w:color w:val="222222"/>
        </w:rPr>
        <w:t xml:space="preserve"> laws. Also, if there are political issues in those countries may cause delays for retailers in getting shipping on time. </w:t>
      </w:r>
    </w:p>
    <w:p w14:paraId="09313042" w14:textId="77777777" w:rsidR="00D913DE" w:rsidRPr="002C255A" w:rsidRDefault="00D913DE" w:rsidP="00D913DE">
      <w:pPr>
        <w:pStyle w:val="ListParagraph"/>
        <w:spacing w:before="100" w:beforeAutospacing="1" w:line="480" w:lineRule="auto"/>
        <w:rPr>
          <w:rFonts w:ascii="Arial" w:hAnsi="Arial" w:cs="Arial"/>
          <w:b/>
          <w:bCs/>
          <w:sz w:val="24"/>
          <w:szCs w:val="24"/>
        </w:rPr>
      </w:pPr>
      <w:r w:rsidRPr="002C255A">
        <w:rPr>
          <w:rFonts w:ascii="Arial" w:hAnsi="Arial" w:cs="Arial"/>
          <w:b/>
          <w:bCs/>
          <w:sz w:val="24"/>
          <w:szCs w:val="24"/>
        </w:rPr>
        <w:lastRenderedPageBreak/>
        <w:t xml:space="preserve">2.2 </w:t>
      </w:r>
      <w:r w:rsidRPr="002C255A">
        <w:rPr>
          <w:rFonts w:ascii="Arial" w:hAnsi="Arial" w:cs="Arial"/>
          <w:b/>
          <w:bCs/>
          <w:color w:val="333333"/>
          <w:sz w:val="24"/>
          <w:szCs w:val="24"/>
        </w:rPr>
        <w:t xml:space="preserve">Micro-environmental Analysis </w:t>
      </w:r>
    </w:p>
    <w:p w14:paraId="3F14FCAA" w14:textId="77777777" w:rsidR="00D913DE" w:rsidRPr="00D33617" w:rsidRDefault="00D913DE" w:rsidP="00D913DE">
      <w:pPr>
        <w:spacing w:before="100" w:beforeAutospacing="1" w:after="360" w:line="480" w:lineRule="auto"/>
        <w:textAlignment w:val="baseline"/>
        <w:rPr>
          <w:rFonts w:ascii="Arial" w:hAnsi="Arial" w:cs="Arial"/>
          <w:color w:val="000000"/>
        </w:rPr>
      </w:pPr>
      <w:r w:rsidRPr="001F27E5">
        <w:rPr>
          <w:rFonts w:ascii="Arial" w:hAnsi="Arial" w:cs="Arial"/>
          <w:color w:val="000000"/>
        </w:rPr>
        <w:t xml:space="preserve">The </w:t>
      </w:r>
      <w:r w:rsidRPr="00D33617">
        <w:rPr>
          <w:rFonts w:ascii="Arial" w:hAnsi="Arial" w:cs="Arial"/>
          <w:color w:val="000000"/>
        </w:rPr>
        <w:t>micro-environmental</w:t>
      </w:r>
      <w:r w:rsidRPr="001F27E5">
        <w:rPr>
          <w:rFonts w:ascii="Arial" w:hAnsi="Arial" w:cs="Arial"/>
          <w:color w:val="000000"/>
        </w:rPr>
        <w:t xml:space="preserve"> factors that will be looked at when </w:t>
      </w:r>
      <w:r w:rsidRPr="00D33617">
        <w:rPr>
          <w:rFonts w:ascii="Arial" w:hAnsi="Arial" w:cs="Arial"/>
          <w:color w:val="000000"/>
        </w:rPr>
        <w:t>Hong Kong Casual Wear Industry</w:t>
      </w:r>
      <w:r w:rsidRPr="001F27E5">
        <w:rPr>
          <w:rFonts w:ascii="Arial" w:hAnsi="Arial" w:cs="Arial"/>
          <w:color w:val="000000"/>
        </w:rPr>
        <w:t xml:space="preserve"> include</w:t>
      </w:r>
      <w:r w:rsidRPr="00D33617">
        <w:rPr>
          <w:rFonts w:ascii="Arial" w:hAnsi="Arial" w:cs="Arial"/>
          <w:color w:val="000000"/>
        </w:rPr>
        <w:t xml:space="preserve"> </w:t>
      </w:r>
      <w:r w:rsidRPr="001F27E5">
        <w:rPr>
          <w:rFonts w:ascii="Arial" w:hAnsi="Arial" w:cs="Arial"/>
          <w:color w:val="000000"/>
        </w:rPr>
        <w:t>resources, suppliers, customers</w:t>
      </w:r>
      <w:r w:rsidRPr="00D33617">
        <w:rPr>
          <w:rFonts w:ascii="Arial" w:hAnsi="Arial" w:cs="Arial"/>
          <w:color w:val="000000"/>
        </w:rPr>
        <w:t xml:space="preserve"> and </w:t>
      </w:r>
      <w:r w:rsidRPr="001F27E5">
        <w:rPr>
          <w:rFonts w:ascii="Arial" w:hAnsi="Arial" w:cs="Arial"/>
          <w:color w:val="000000"/>
        </w:rPr>
        <w:t>competitors</w:t>
      </w:r>
      <w:r w:rsidRPr="00D33617">
        <w:rPr>
          <w:rFonts w:ascii="Arial" w:hAnsi="Arial" w:cs="Arial"/>
          <w:color w:val="000000"/>
        </w:rPr>
        <w:t xml:space="preserve">. </w:t>
      </w:r>
    </w:p>
    <w:p w14:paraId="232DD170" w14:textId="77777777" w:rsidR="00D913DE" w:rsidRPr="00D33617" w:rsidRDefault="00D913DE" w:rsidP="00D913DE">
      <w:pPr>
        <w:spacing w:before="100" w:beforeAutospacing="1" w:after="360" w:line="480" w:lineRule="auto"/>
        <w:textAlignment w:val="baseline"/>
        <w:rPr>
          <w:rFonts w:ascii="Arial" w:eastAsia="Arial Unicode MS" w:hAnsi="Arial" w:cs="Arial"/>
        </w:rPr>
      </w:pPr>
      <w:r w:rsidRPr="00D33617">
        <w:rPr>
          <w:rFonts w:ascii="Arial" w:hAnsi="Arial" w:cs="Arial"/>
          <w:color w:val="000000"/>
        </w:rPr>
        <w:t xml:space="preserve">For the resources factor, </w:t>
      </w:r>
      <w:r w:rsidRPr="00D50400">
        <w:rPr>
          <w:rFonts w:ascii="Arial" w:eastAsia="Arial Unicode MS" w:hAnsi="Arial" w:cs="Arial"/>
          <w:sz w:val="22"/>
          <w:szCs w:val="22"/>
        </w:rPr>
        <w:t>Hong Kong Trade &amp; Development Council Research (2018)</w:t>
      </w:r>
      <w:r>
        <w:rPr>
          <w:rStyle w:val="selectable"/>
          <w:rFonts w:ascii="Arial" w:eastAsia="Arial Unicode MS" w:hAnsi="Arial" w:cs="Arial"/>
        </w:rPr>
        <w:t xml:space="preserve"> </w:t>
      </w:r>
      <w:r w:rsidRPr="00D33617">
        <w:rPr>
          <w:rStyle w:val="selectable"/>
          <w:rFonts w:ascii="Arial" w:eastAsia="Arial Unicode MS" w:hAnsi="Arial" w:cs="Arial"/>
        </w:rPr>
        <w:t xml:space="preserve"> reported that </w:t>
      </w:r>
      <w:r w:rsidRPr="00D33617">
        <w:rPr>
          <w:rFonts w:ascii="Arial" w:eastAsia="Arial Unicode MS" w:hAnsi="Arial" w:cs="Arial"/>
        </w:rPr>
        <w:t xml:space="preserve">Hong Kong is considered as a clothing industry sourcing hub including design, marketing, promotion and distribution in the Asia Pacific market. Hong Kong has the advantage that has large </w:t>
      </w:r>
      <w:r w:rsidRPr="001F27E5">
        <w:rPr>
          <w:rFonts w:ascii="Arial" w:hAnsi="Arial" w:cs="Arial"/>
          <w:color w:val="000000"/>
        </w:rPr>
        <w:t>resources include the physical</w:t>
      </w:r>
      <w:r w:rsidRPr="00D33617">
        <w:rPr>
          <w:rFonts w:ascii="Arial" w:hAnsi="Arial" w:cs="Arial"/>
          <w:color w:val="000000"/>
        </w:rPr>
        <w:t xml:space="preserve"> such as distribution network and </w:t>
      </w:r>
      <w:r w:rsidRPr="001F27E5">
        <w:rPr>
          <w:rFonts w:ascii="Arial" w:hAnsi="Arial" w:cs="Arial"/>
          <w:color w:val="000000"/>
        </w:rPr>
        <w:t xml:space="preserve">intangible </w:t>
      </w:r>
      <w:r w:rsidRPr="00D33617">
        <w:rPr>
          <w:rFonts w:ascii="Arial" w:hAnsi="Arial" w:cs="Arial"/>
          <w:color w:val="000000"/>
        </w:rPr>
        <w:t>resources such as</w:t>
      </w:r>
      <w:r w:rsidRPr="001F27E5">
        <w:rPr>
          <w:rFonts w:ascii="Arial" w:hAnsi="Arial" w:cs="Arial"/>
          <w:color w:val="000000"/>
        </w:rPr>
        <w:t xml:space="preserve"> human resources </w:t>
      </w:r>
      <w:r w:rsidRPr="00D33617">
        <w:rPr>
          <w:rFonts w:ascii="Arial" w:hAnsi="Arial" w:cs="Arial"/>
          <w:color w:val="000000"/>
        </w:rPr>
        <w:t xml:space="preserve">for </w:t>
      </w:r>
      <w:r w:rsidRPr="00D33617">
        <w:rPr>
          <w:rFonts w:ascii="Arial" w:eastAsia="Arial Unicode MS" w:hAnsi="Arial" w:cs="Arial"/>
        </w:rPr>
        <w:t xml:space="preserve">sourcing and distribution in the clothing industry. There were 603 established companies and employed 4,027 workers as of March 2018. </w:t>
      </w:r>
    </w:p>
    <w:p w14:paraId="2FC87AB3" w14:textId="77777777" w:rsidR="00D913DE" w:rsidRPr="00D33617" w:rsidRDefault="00D913DE" w:rsidP="00D913DE">
      <w:pPr>
        <w:spacing w:before="100" w:beforeAutospacing="1" w:after="360" w:line="480" w:lineRule="auto"/>
        <w:textAlignment w:val="baseline"/>
        <w:rPr>
          <w:rFonts w:ascii="Arial" w:eastAsia="Arial Unicode MS" w:hAnsi="Arial" w:cs="Arial"/>
        </w:rPr>
      </w:pPr>
      <w:r w:rsidRPr="00D33617">
        <w:rPr>
          <w:rFonts w:ascii="Arial" w:eastAsia="Arial Unicode MS" w:hAnsi="Arial" w:cs="Arial"/>
        </w:rPr>
        <w:t xml:space="preserve">For the suppliers, the raw material suppliers are mostly from Mainland China. From early in 2019, </w:t>
      </w:r>
      <w:r w:rsidRPr="00D33617">
        <w:rPr>
          <w:rFonts w:ascii="Arial" w:eastAsia="Arial Unicode MS" w:hAnsi="Arial" w:cs="Arial"/>
          <w:lang w:val="en-GB"/>
        </w:rPr>
        <w:t xml:space="preserve">the </w:t>
      </w:r>
      <w:r w:rsidRPr="00D33617">
        <w:rPr>
          <w:rFonts w:ascii="Arial" w:eastAsia="Arial Unicode MS" w:hAnsi="Arial" w:cs="Arial"/>
        </w:rPr>
        <w:t>Renminbi</w:t>
      </w:r>
      <w:r w:rsidRPr="00D33617">
        <w:rPr>
          <w:rFonts w:ascii="Arial" w:eastAsia="Arial Unicode MS" w:hAnsi="Arial" w:cs="Arial"/>
          <w:lang w:val="en-GB"/>
        </w:rPr>
        <w:t xml:space="preserve"> exchange rate has been </w:t>
      </w:r>
      <w:r w:rsidRPr="00D33617">
        <w:rPr>
          <w:rFonts w:ascii="Arial" w:eastAsia="Arial Unicode MS" w:hAnsi="Arial" w:cs="Arial"/>
        </w:rPr>
        <w:t xml:space="preserve">depreciated. The cost of raw materials and the transportation cost has been lower. That will benefit the whole clothing industry in Hong Kong. </w:t>
      </w:r>
    </w:p>
    <w:p w14:paraId="3917E3AB" w14:textId="77777777" w:rsidR="00D913DE" w:rsidRPr="00D33617" w:rsidRDefault="00D913DE" w:rsidP="00D913DE">
      <w:pPr>
        <w:spacing w:before="100" w:beforeAutospacing="1" w:after="360" w:line="480" w:lineRule="auto"/>
        <w:textAlignment w:val="baseline"/>
        <w:rPr>
          <w:rFonts w:ascii="Arial" w:hAnsi="Arial" w:cs="Arial"/>
          <w:color w:val="222222"/>
        </w:rPr>
      </w:pPr>
      <w:r w:rsidRPr="00D33617">
        <w:rPr>
          <w:rFonts w:ascii="Arial" w:eastAsia="Arial Unicode MS" w:hAnsi="Arial" w:cs="Arial"/>
        </w:rPr>
        <w:t xml:space="preserve">For the customers and competitors, there are more alternatives for them to buy clothes. </w:t>
      </w:r>
      <w:r w:rsidRPr="00B8772D">
        <w:rPr>
          <w:rFonts w:ascii="Arial" w:hAnsi="Arial" w:cs="Arial"/>
        </w:rPr>
        <w:t>Liu</w:t>
      </w:r>
      <w:r w:rsidRPr="00D33617">
        <w:rPr>
          <w:rFonts w:ascii="Arial" w:hAnsi="Arial" w:cs="Arial"/>
        </w:rPr>
        <w:t xml:space="preserve"> (2019) mentioned some retailers </w:t>
      </w:r>
      <w:r w:rsidRPr="00D33617">
        <w:rPr>
          <w:rFonts w:ascii="Arial" w:hAnsi="Arial" w:cs="Arial"/>
          <w:color w:val="222222"/>
        </w:rPr>
        <w:t xml:space="preserve">who are not offering product differentiation will easily be replaced by online shopping and consumers find cheaper selling price online. The online platform such as Tao Bao will affect the business of Hong Kong clothing retailers. </w:t>
      </w:r>
    </w:p>
    <w:p w14:paraId="6111B640" w14:textId="77777777" w:rsidR="00F54ADE" w:rsidRDefault="00F54ADE">
      <w:bookmarkStart w:id="0" w:name="_GoBack"/>
      <w:bookmarkEnd w:id="0"/>
    </w:p>
    <w:sectPr w:rsidR="00F54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Unicode MS">
    <w:altName w:val="Microsoft YaHei"/>
    <w:panose1 w:val="020B0604020202020204"/>
    <w:charset w:val="86"/>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F2DC2"/>
    <w:multiLevelType w:val="hybridMultilevel"/>
    <w:tmpl w:val="A77E38F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3DE"/>
    <w:rsid w:val="00D913DE"/>
    <w:rsid w:val="00F54AD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C67D2"/>
  <w15:chartTrackingRefBased/>
  <w15:docId w15:val="{C97384DB-91B5-4B2B-B31F-06E9A393A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913D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3DE"/>
    <w:pPr>
      <w:spacing w:after="160" w:line="259" w:lineRule="auto"/>
      <w:ind w:left="720"/>
      <w:contextualSpacing/>
    </w:pPr>
    <w:rPr>
      <w:rFonts w:asciiTheme="minorHAnsi" w:eastAsiaTheme="minorEastAsia" w:hAnsiTheme="minorHAnsi" w:cstheme="minorBidi"/>
      <w:sz w:val="22"/>
      <w:szCs w:val="22"/>
    </w:rPr>
  </w:style>
  <w:style w:type="character" w:styleId="Strong">
    <w:name w:val="Strong"/>
    <w:basedOn w:val="DefaultParagraphFont"/>
    <w:uiPriority w:val="22"/>
    <w:qFormat/>
    <w:rsid w:val="00D913DE"/>
    <w:rPr>
      <w:b/>
      <w:bCs/>
    </w:rPr>
  </w:style>
  <w:style w:type="character" w:customStyle="1" w:styleId="selectable">
    <w:name w:val="selectable"/>
    <w:basedOn w:val="DefaultParagraphFont"/>
    <w:rsid w:val="00D91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1115</Words>
  <Characters>6359</Characters>
  <Application>Microsoft Office Word</Application>
  <DocSecurity>0</DocSecurity>
  <Lines>52</Lines>
  <Paragraphs>14</Paragraphs>
  <ScaleCrop>false</ScaleCrop>
  <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 Lau</dc:creator>
  <cp:keywords/>
  <dc:description/>
  <cp:lastModifiedBy>Winnie Lau</cp:lastModifiedBy>
  <cp:revision>1</cp:revision>
  <dcterms:created xsi:type="dcterms:W3CDTF">2019-10-14T03:58:00Z</dcterms:created>
  <dcterms:modified xsi:type="dcterms:W3CDTF">2019-10-14T03:58:00Z</dcterms:modified>
</cp:coreProperties>
</file>