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9CC590" w14:textId="34C7AE98" w:rsidR="00664833" w:rsidRPr="004743FD" w:rsidRDefault="00664833" w:rsidP="00664833">
      <w:pPr>
        <w:rPr>
          <w:rFonts w:ascii="Arial" w:hAnsi="Arial" w:cs="Arial"/>
          <w:b/>
          <w:bCs/>
          <w:sz w:val="24"/>
          <w:szCs w:val="24"/>
        </w:rPr>
      </w:pPr>
      <w:r w:rsidRPr="004743FD">
        <w:rPr>
          <w:rFonts w:ascii="Arial" w:hAnsi="Arial" w:cs="Arial"/>
          <w:b/>
          <w:bCs/>
          <w:sz w:val="24"/>
          <w:szCs w:val="24"/>
        </w:rPr>
        <w:t>Module Code: BMMB7028D</w:t>
      </w:r>
    </w:p>
    <w:p w14:paraId="06540047" w14:textId="18854DD6" w:rsidR="00664833" w:rsidRPr="004743FD" w:rsidRDefault="00664833" w:rsidP="00664833">
      <w:pPr>
        <w:rPr>
          <w:rFonts w:ascii="Arial" w:hAnsi="Arial" w:cs="Arial"/>
          <w:b/>
          <w:bCs/>
          <w:sz w:val="24"/>
          <w:szCs w:val="24"/>
        </w:rPr>
      </w:pPr>
      <w:r w:rsidRPr="004743FD">
        <w:rPr>
          <w:rFonts w:ascii="Arial" w:hAnsi="Arial" w:cs="Arial"/>
          <w:b/>
          <w:bCs/>
          <w:sz w:val="24"/>
          <w:szCs w:val="24"/>
        </w:rPr>
        <w:t>Module Title: Business Research</w:t>
      </w:r>
    </w:p>
    <w:p w14:paraId="5F9B6AE6" w14:textId="40460FAF" w:rsidR="00664833" w:rsidRPr="004743FD" w:rsidRDefault="00664833" w:rsidP="00664833">
      <w:pPr>
        <w:rPr>
          <w:rFonts w:ascii="Arial" w:hAnsi="Arial" w:cs="Arial"/>
          <w:b/>
          <w:bCs/>
          <w:sz w:val="24"/>
          <w:szCs w:val="24"/>
        </w:rPr>
      </w:pPr>
      <w:r w:rsidRPr="004743FD">
        <w:rPr>
          <w:rFonts w:ascii="Arial" w:hAnsi="Arial" w:cs="Arial"/>
          <w:b/>
          <w:bCs/>
          <w:sz w:val="24"/>
          <w:szCs w:val="24"/>
        </w:rPr>
        <w:t>Tutor: Dr Alex Bell</w:t>
      </w:r>
    </w:p>
    <w:p w14:paraId="2872B485" w14:textId="610FC192" w:rsidR="00664833" w:rsidRPr="004743FD" w:rsidRDefault="00664833" w:rsidP="00664833">
      <w:pPr>
        <w:rPr>
          <w:rFonts w:ascii="Arial" w:hAnsi="Arial" w:cs="Arial"/>
          <w:b/>
          <w:bCs/>
          <w:sz w:val="24"/>
          <w:szCs w:val="24"/>
        </w:rPr>
      </w:pPr>
      <w:r w:rsidRPr="004743FD">
        <w:rPr>
          <w:rFonts w:ascii="Arial" w:hAnsi="Arial" w:cs="Arial"/>
          <w:b/>
          <w:bCs/>
          <w:sz w:val="24"/>
          <w:szCs w:val="24"/>
        </w:rPr>
        <w:t>Report Title: Research Proposal</w:t>
      </w:r>
    </w:p>
    <w:p w14:paraId="67C56267" w14:textId="77777777" w:rsidR="00664833" w:rsidRPr="004743FD" w:rsidRDefault="00664833" w:rsidP="00664833">
      <w:pPr>
        <w:rPr>
          <w:rFonts w:ascii="Arial" w:hAnsi="Arial" w:cs="Arial"/>
          <w:b/>
          <w:bCs/>
          <w:sz w:val="24"/>
          <w:szCs w:val="24"/>
        </w:rPr>
      </w:pPr>
      <w:r w:rsidRPr="004743FD">
        <w:rPr>
          <w:rFonts w:ascii="Arial" w:hAnsi="Arial" w:cs="Arial"/>
          <w:b/>
          <w:bCs/>
          <w:sz w:val="24"/>
          <w:szCs w:val="24"/>
        </w:rPr>
        <w:t>Name: Jessica Morgan</w:t>
      </w:r>
    </w:p>
    <w:p w14:paraId="1A5CED13" w14:textId="77777777" w:rsidR="00664833" w:rsidRPr="004743FD" w:rsidRDefault="00664833" w:rsidP="00664833">
      <w:pPr>
        <w:rPr>
          <w:rFonts w:ascii="Arial" w:hAnsi="Arial" w:cs="Arial"/>
          <w:b/>
          <w:bCs/>
          <w:sz w:val="24"/>
          <w:szCs w:val="24"/>
        </w:rPr>
      </w:pPr>
      <w:r w:rsidRPr="004743FD">
        <w:rPr>
          <w:rFonts w:ascii="Arial" w:hAnsi="Arial" w:cs="Arial"/>
          <w:b/>
          <w:bCs/>
          <w:sz w:val="24"/>
          <w:szCs w:val="24"/>
        </w:rPr>
        <w:t>Student ID: 2316950</w:t>
      </w:r>
    </w:p>
    <w:p w14:paraId="645CE4D7" w14:textId="77777777" w:rsidR="00461306" w:rsidRPr="004743FD" w:rsidRDefault="00461306">
      <w:pPr>
        <w:rPr>
          <w:rFonts w:ascii="Arial" w:hAnsi="Arial" w:cs="Arial"/>
          <w:b/>
          <w:bCs/>
          <w:sz w:val="24"/>
          <w:szCs w:val="24"/>
        </w:rPr>
      </w:pPr>
    </w:p>
    <w:p w14:paraId="6072D2E7" w14:textId="77777777" w:rsidR="00664833" w:rsidRPr="004743FD" w:rsidRDefault="00664833">
      <w:pPr>
        <w:rPr>
          <w:rFonts w:ascii="Arial" w:hAnsi="Arial" w:cs="Arial"/>
          <w:sz w:val="24"/>
          <w:szCs w:val="24"/>
        </w:rPr>
      </w:pPr>
    </w:p>
    <w:p w14:paraId="36EC4280" w14:textId="77777777" w:rsidR="00664833" w:rsidRPr="004743FD" w:rsidRDefault="00664833">
      <w:pPr>
        <w:rPr>
          <w:rFonts w:ascii="Arial" w:hAnsi="Arial" w:cs="Arial"/>
          <w:sz w:val="24"/>
          <w:szCs w:val="24"/>
        </w:rPr>
      </w:pPr>
    </w:p>
    <w:p w14:paraId="7E71D471" w14:textId="77777777" w:rsidR="00664833" w:rsidRPr="004743FD" w:rsidRDefault="00664833">
      <w:pPr>
        <w:rPr>
          <w:rFonts w:ascii="Arial" w:hAnsi="Arial" w:cs="Arial"/>
          <w:sz w:val="24"/>
          <w:szCs w:val="24"/>
        </w:rPr>
      </w:pPr>
    </w:p>
    <w:p w14:paraId="629EBE6E" w14:textId="77777777" w:rsidR="00664833" w:rsidRPr="004743FD" w:rsidRDefault="00664833">
      <w:pPr>
        <w:rPr>
          <w:rFonts w:ascii="Arial" w:hAnsi="Arial" w:cs="Arial"/>
          <w:sz w:val="24"/>
          <w:szCs w:val="24"/>
        </w:rPr>
      </w:pPr>
    </w:p>
    <w:p w14:paraId="36B5E6F8" w14:textId="77777777" w:rsidR="00664833" w:rsidRPr="004743FD" w:rsidRDefault="00664833">
      <w:pPr>
        <w:rPr>
          <w:rFonts w:ascii="Arial" w:hAnsi="Arial" w:cs="Arial"/>
          <w:sz w:val="24"/>
          <w:szCs w:val="24"/>
        </w:rPr>
      </w:pPr>
    </w:p>
    <w:p w14:paraId="3E797D05" w14:textId="77777777" w:rsidR="00664833" w:rsidRPr="004743FD" w:rsidRDefault="00664833">
      <w:pPr>
        <w:rPr>
          <w:rFonts w:ascii="Arial" w:hAnsi="Arial" w:cs="Arial"/>
          <w:sz w:val="24"/>
          <w:szCs w:val="24"/>
        </w:rPr>
      </w:pPr>
    </w:p>
    <w:p w14:paraId="745945A2" w14:textId="77777777" w:rsidR="00664833" w:rsidRPr="004743FD" w:rsidRDefault="00664833">
      <w:pPr>
        <w:rPr>
          <w:rFonts w:ascii="Arial" w:hAnsi="Arial" w:cs="Arial"/>
          <w:sz w:val="24"/>
          <w:szCs w:val="24"/>
        </w:rPr>
      </w:pPr>
    </w:p>
    <w:p w14:paraId="3B9F34AE" w14:textId="77777777" w:rsidR="00664833" w:rsidRPr="004743FD" w:rsidRDefault="00664833">
      <w:pPr>
        <w:rPr>
          <w:rFonts w:ascii="Arial" w:hAnsi="Arial" w:cs="Arial"/>
          <w:sz w:val="24"/>
          <w:szCs w:val="24"/>
        </w:rPr>
      </w:pPr>
    </w:p>
    <w:p w14:paraId="64BC11C8" w14:textId="77777777" w:rsidR="00664833" w:rsidRPr="004743FD" w:rsidRDefault="00664833">
      <w:pPr>
        <w:rPr>
          <w:rFonts w:ascii="Arial" w:hAnsi="Arial" w:cs="Arial"/>
          <w:sz w:val="24"/>
          <w:szCs w:val="24"/>
        </w:rPr>
      </w:pPr>
    </w:p>
    <w:p w14:paraId="75D9883E" w14:textId="77777777" w:rsidR="00664833" w:rsidRPr="004743FD" w:rsidRDefault="00664833">
      <w:pPr>
        <w:rPr>
          <w:rFonts w:ascii="Arial" w:hAnsi="Arial" w:cs="Arial"/>
          <w:sz w:val="24"/>
          <w:szCs w:val="24"/>
        </w:rPr>
      </w:pPr>
    </w:p>
    <w:p w14:paraId="59EA4152" w14:textId="77777777" w:rsidR="00664833" w:rsidRPr="004743FD" w:rsidRDefault="00664833">
      <w:pPr>
        <w:rPr>
          <w:rFonts w:ascii="Arial" w:hAnsi="Arial" w:cs="Arial"/>
          <w:sz w:val="24"/>
          <w:szCs w:val="24"/>
        </w:rPr>
      </w:pPr>
    </w:p>
    <w:p w14:paraId="6F2C8C70" w14:textId="77777777" w:rsidR="00A034C6" w:rsidRPr="004743FD" w:rsidRDefault="00A034C6">
      <w:pPr>
        <w:rPr>
          <w:rFonts w:ascii="Arial" w:hAnsi="Arial" w:cs="Arial"/>
          <w:sz w:val="24"/>
          <w:szCs w:val="24"/>
        </w:rPr>
      </w:pPr>
    </w:p>
    <w:p w14:paraId="6C0B6014" w14:textId="1CBF3A4E" w:rsidR="00664833" w:rsidRPr="004743FD" w:rsidRDefault="00664833">
      <w:pPr>
        <w:rPr>
          <w:rFonts w:ascii="Arial" w:hAnsi="Arial" w:cs="Arial"/>
          <w:b/>
          <w:bCs/>
          <w:sz w:val="24"/>
          <w:szCs w:val="24"/>
        </w:rPr>
      </w:pPr>
      <w:r w:rsidRPr="004743FD">
        <w:rPr>
          <w:rFonts w:ascii="Arial" w:hAnsi="Arial" w:cs="Arial"/>
          <w:b/>
          <w:bCs/>
          <w:sz w:val="24"/>
          <w:szCs w:val="24"/>
        </w:rPr>
        <w:lastRenderedPageBreak/>
        <w:t>Table of Contents</w:t>
      </w:r>
    </w:p>
    <w:p w14:paraId="32DA58E4" w14:textId="37E4F954" w:rsidR="00B434EA" w:rsidRPr="004743FD" w:rsidRDefault="00A034C6" w:rsidP="00A034C6">
      <w:pPr>
        <w:pStyle w:val="ListParagraph"/>
        <w:numPr>
          <w:ilvl w:val="0"/>
          <w:numId w:val="14"/>
        </w:numPr>
        <w:rPr>
          <w:rFonts w:ascii="Arial" w:hAnsi="Arial" w:cs="Arial"/>
          <w:sz w:val="24"/>
          <w:szCs w:val="24"/>
        </w:rPr>
      </w:pPr>
      <w:r w:rsidRPr="004743FD">
        <w:rPr>
          <w:rFonts w:ascii="Arial" w:hAnsi="Arial" w:cs="Arial"/>
          <w:sz w:val="24"/>
          <w:szCs w:val="24"/>
        </w:rPr>
        <w:t>Dissertation Title</w:t>
      </w:r>
    </w:p>
    <w:p w14:paraId="173719C9" w14:textId="1E0C900E" w:rsidR="00A034C6" w:rsidRPr="004743FD" w:rsidRDefault="00A034C6" w:rsidP="00A034C6">
      <w:pPr>
        <w:pStyle w:val="ListParagraph"/>
        <w:numPr>
          <w:ilvl w:val="0"/>
          <w:numId w:val="14"/>
        </w:numPr>
        <w:rPr>
          <w:rFonts w:ascii="Arial" w:hAnsi="Arial" w:cs="Arial"/>
          <w:sz w:val="24"/>
          <w:szCs w:val="24"/>
        </w:rPr>
      </w:pPr>
      <w:r w:rsidRPr="004743FD">
        <w:rPr>
          <w:rFonts w:ascii="Arial" w:hAnsi="Arial" w:cs="Arial"/>
          <w:sz w:val="24"/>
          <w:szCs w:val="24"/>
        </w:rPr>
        <w:t>Introduction &amp; Background</w:t>
      </w:r>
    </w:p>
    <w:p w14:paraId="22423B1E" w14:textId="7E090732" w:rsidR="00A034C6" w:rsidRPr="004743FD" w:rsidRDefault="00A034C6" w:rsidP="00A034C6">
      <w:pPr>
        <w:pStyle w:val="ListParagraph"/>
        <w:numPr>
          <w:ilvl w:val="0"/>
          <w:numId w:val="14"/>
        </w:numPr>
        <w:rPr>
          <w:rFonts w:ascii="Arial" w:hAnsi="Arial" w:cs="Arial"/>
          <w:sz w:val="24"/>
          <w:szCs w:val="24"/>
        </w:rPr>
      </w:pPr>
      <w:r w:rsidRPr="004743FD">
        <w:rPr>
          <w:rFonts w:ascii="Arial" w:hAnsi="Arial" w:cs="Arial"/>
          <w:sz w:val="24"/>
          <w:szCs w:val="24"/>
        </w:rPr>
        <w:t>Aims &amp; Objectives</w:t>
      </w:r>
    </w:p>
    <w:p w14:paraId="5129936F" w14:textId="47B139C4" w:rsidR="00A034C6" w:rsidRPr="004743FD" w:rsidRDefault="00A034C6" w:rsidP="00A034C6">
      <w:pPr>
        <w:pStyle w:val="ListParagraph"/>
        <w:numPr>
          <w:ilvl w:val="1"/>
          <w:numId w:val="14"/>
        </w:numPr>
        <w:rPr>
          <w:rFonts w:ascii="Arial" w:hAnsi="Arial" w:cs="Arial"/>
          <w:sz w:val="24"/>
          <w:szCs w:val="24"/>
        </w:rPr>
      </w:pPr>
      <w:r w:rsidRPr="004743FD">
        <w:rPr>
          <w:rFonts w:ascii="Arial" w:hAnsi="Arial" w:cs="Arial"/>
          <w:sz w:val="24"/>
          <w:szCs w:val="24"/>
        </w:rPr>
        <w:t>Research Aims</w:t>
      </w:r>
    </w:p>
    <w:p w14:paraId="6F6EC8F4" w14:textId="7C91BB98" w:rsidR="00A034C6" w:rsidRPr="004743FD" w:rsidRDefault="00A034C6" w:rsidP="00A034C6">
      <w:pPr>
        <w:pStyle w:val="ListParagraph"/>
        <w:numPr>
          <w:ilvl w:val="1"/>
          <w:numId w:val="14"/>
        </w:numPr>
        <w:rPr>
          <w:rFonts w:ascii="Arial" w:hAnsi="Arial" w:cs="Arial"/>
          <w:sz w:val="24"/>
          <w:szCs w:val="24"/>
        </w:rPr>
      </w:pPr>
      <w:r w:rsidRPr="004743FD">
        <w:rPr>
          <w:rFonts w:ascii="Arial" w:hAnsi="Arial" w:cs="Arial"/>
          <w:sz w:val="24"/>
          <w:szCs w:val="24"/>
        </w:rPr>
        <w:t>Research Objectives</w:t>
      </w:r>
    </w:p>
    <w:p w14:paraId="2F5EF4E2" w14:textId="5FF2103C" w:rsidR="00A034C6" w:rsidRPr="004743FD" w:rsidRDefault="00A034C6" w:rsidP="00A034C6">
      <w:pPr>
        <w:pStyle w:val="ListParagraph"/>
        <w:numPr>
          <w:ilvl w:val="0"/>
          <w:numId w:val="14"/>
        </w:numPr>
        <w:rPr>
          <w:rFonts w:ascii="Arial" w:hAnsi="Arial" w:cs="Arial"/>
          <w:sz w:val="24"/>
          <w:szCs w:val="24"/>
        </w:rPr>
      </w:pPr>
      <w:r w:rsidRPr="004743FD">
        <w:rPr>
          <w:rFonts w:ascii="Arial" w:hAnsi="Arial" w:cs="Arial"/>
          <w:sz w:val="24"/>
          <w:szCs w:val="24"/>
        </w:rPr>
        <w:t>Research Methodology</w:t>
      </w:r>
    </w:p>
    <w:p w14:paraId="2D63ACCA" w14:textId="4EAC2A8E" w:rsidR="00A034C6" w:rsidRPr="004743FD" w:rsidRDefault="00A034C6" w:rsidP="00A034C6">
      <w:pPr>
        <w:pStyle w:val="ListParagraph"/>
        <w:numPr>
          <w:ilvl w:val="0"/>
          <w:numId w:val="14"/>
        </w:numPr>
        <w:rPr>
          <w:rFonts w:ascii="Arial" w:hAnsi="Arial" w:cs="Arial"/>
          <w:sz w:val="24"/>
          <w:szCs w:val="24"/>
        </w:rPr>
      </w:pPr>
      <w:r w:rsidRPr="004743FD">
        <w:rPr>
          <w:rFonts w:ascii="Arial" w:hAnsi="Arial" w:cs="Arial"/>
          <w:sz w:val="24"/>
          <w:szCs w:val="24"/>
        </w:rPr>
        <w:t>Literature Review</w:t>
      </w:r>
    </w:p>
    <w:p w14:paraId="3DEE5A64" w14:textId="0A3CEBED" w:rsidR="00A034C6" w:rsidRPr="004743FD" w:rsidRDefault="00A034C6" w:rsidP="00A034C6">
      <w:pPr>
        <w:pStyle w:val="ListParagraph"/>
        <w:numPr>
          <w:ilvl w:val="1"/>
          <w:numId w:val="14"/>
        </w:numPr>
        <w:rPr>
          <w:rFonts w:ascii="Arial" w:hAnsi="Arial" w:cs="Arial"/>
          <w:sz w:val="24"/>
          <w:szCs w:val="24"/>
        </w:rPr>
      </w:pPr>
      <w:r w:rsidRPr="004743FD">
        <w:rPr>
          <w:rFonts w:ascii="Arial" w:hAnsi="Arial" w:cs="Arial"/>
          <w:sz w:val="24"/>
          <w:szCs w:val="24"/>
        </w:rPr>
        <w:t>Leadership Styles &amp; Gender</w:t>
      </w:r>
    </w:p>
    <w:p w14:paraId="48D0B858" w14:textId="76E11737" w:rsidR="00A034C6" w:rsidRPr="004743FD" w:rsidRDefault="00A034C6" w:rsidP="00A034C6">
      <w:pPr>
        <w:pStyle w:val="ListParagraph"/>
        <w:numPr>
          <w:ilvl w:val="1"/>
          <w:numId w:val="14"/>
        </w:numPr>
        <w:rPr>
          <w:rFonts w:ascii="Arial" w:hAnsi="Arial" w:cs="Arial"/>
          <w:sz w:val="24"/>
          <w:szCs w:val="24"/>
        </w:rPr>
      </w:pPr>
      <w:r w:rsidRPr="004743FD">
        <w:rPr>
          <w:rFonts w:ascii="Arial" w:hAnsi="Arial" w:cs="Arial"/>
          <w:sz w:val="24"/>
          <w:szCs w:val="24"/>
        </w:rPr>
        <w:t>Leadership Theory &amp; Authentic Leadership</w:t>
      </w:r>
    </w:p>
    <w:p w14:paraId="4736CBED" w14:textId="001E2596" w:rsidR="00A034C6" w:rsidRPr="004743FD" w:rsidRDefault="00A034C6" w:rsidP="00A034C6">
      <w:pPr>
        <w:pStyle w:val="ListParagraph"/>
        <w:numPr>
          <w:ilvl w:val="1"/>
          <w:numId w:val="14"/>
        </w:numPr>
        <w:rPr>
          <w:rFonts w:ascii="Arial" w:hAnsi="Arial" w:cs="Arial"/>
          <w:sz w:val="24"/>
          <w:szCs w:val="24"/>
        </w:rPr>
      </w:pPr>
      <w:r w:rsidRPr="004743FD">
        <w:rPr>
          <w:rFonts w:ascii="Arial" w:hAnsi="Arial" w:cs="Arial"/>
          <w:sz w:val="24"/>
          <w:szCs w:val="24"/>
        </w:rPr>
        <w:t>Leadership in Local Government</w:t>
      </w:r>
    </w:p>
    <w:p w14:paraId="24279BD2" w14:textId="180DD120" w:rsidR="00A034C6" w:rsidRPr="004743FD" w:rsidRDefault="00A034C6" w:rsidP="00A034C6">
      <w:pPr>
        <w:pStyle w:val="ListParagraph"/>
        <w:numPr>
          <w:ilvl w:val="1"/>
          <w:numId w:val="14"/>
        </w:numPr>
        <w:rPr>
          <w:rFonts w:ascii="Arial" w:hAnsi="Arial" w:cs="Arial"/>
          <w:sz w:val="24"/>
          <w:szCs w:val="24"/>
        </w:rPr>
      </w:pPr>
      <w:r w:rsidRPr="004743FD">
        <w:rPr>
          <w:rFonts w:ascii="Arial" w:hAnsi="Arial" w:cs="Arial"/>
          <w:sz w:val="24"/>
          <w:szCs w:val="24"/>
        </w:rPr>
        <w:t>Impact of Negative Leadership Experiences</w:t>
      </w:r>
    </w:p>
    <w:p w14:paraId="11741034" w14:textId="4975D0D1" w:rsidR="00A034C6" w:rsidRPr="004743FD" w:rsidRDefault="00A034C6" w:rsidP="00A034C6">
      <w:pPr>
        <w:pStyle w:val="ListParagraph"/>
        <w:numPr>
          <w:ilvl w:val="1"/>
          <w:numId w:val="14"/>
        </w:numPr>
        <w:rPr>
          <w:rFonts w:ascii="Arial" w:hAnsi="Arial" w:cs="Arial"/>
          <w:sz w:val="24"/>
          <w:szCs w:val="24"/>
        </w:rPr>
      </w:pPr>
      <w:r w:rsidRPr="004743FD">
        <w:rPr>
          <w:rFonts w:ascii="Arial" w:hAnsi="Arial" w:cs="Arial"/>
          <w:sz w:val="24"/>
          <w:szCs w:val="24"/>
        </w:rPr>
        <w:t>Impact of Positive Leadership Experiences</w:t>
      </w:r>
    </w:p>
    <w:p w14:paraId="25F2D425" w14:textId="381E7831" w:rsidR="00A034C6" w:rsidRPr="004743FD" w:rsidRDefault="00A034C6" w:rsidP="00A034C6">
      <w:pPr>
        <w:pStyle w:val="ListParagraph"/>
        <w:numPr>
          <w:ilvl w:val="0"/>
          <w:numId w:val="14"/>
        </w:numPr>
        <w:rPr>
          <w:rFonts w:ascii="Arial" w:hAnsi="Arial" w:cs="Arial"/>
          <w:sz w:val="24"/>
          <w:szCs w:val="24"/>
        </w:rPr>
      </w:pPr>
      <w:r w:rsidRPr="004743FD">
        <w:rPr>
          <w:rFonts w:ascii="Arial" w:hAnsi="Arial" w:cs="Arial"/>
          <w:sz w:val="24"/>
          <w:szCs w:val="24"/>
        </w:rPr>
        <w:t>Data Collection</w:t>
      </w:r>
    </w:p>
    <w:p w14:paraId="44ADBA3E" w14:textId="7AF2A1EA" w:rsidR="00A034C6" w:rsidRPr="004743FD" w:rsidRDefault="00A034C6" w:rsidP="00A034C6">
      <w:pPr>
        <w:pStyle w:val="ListParagraph"/>
        <w:numPr>
          <w:ilvl w:val="1"/>
          <w:numId w:val="14"/>
        </w:numPr>
        <w:rPr>
          <w:rFonts w:ascii="Arial" w:hAnsi="Arial" w:cs="Arial"/>
          <w:sz w:val="24"/>
          <w:szCs w:val="24"/>
        </w:rPr>
      </w:pPr>
      <w:r w:rsidRPr="004743FD">
        <w:rPr>
          <w:rFonts w:ascii="Arial" w:hAnsi="Arial" w:cs="Arial"/>
          <w:sz w:val="24"/>
          <w:szCs w:val="24"/>
        </w:rPr>
        <w:t>Surveys</w:t>
      </w:r>
    </w:p>
    <w:p w14:paraId="6B7520B5" w14:textId="77777777" w:rsidR="00CA630F" w:rsidRPr="004743FD" w:rsidRDefault="00CA630F" w:rsidP="00CA630F">
      <w:pPr>
        <w:pStyle w:val="ListParagraph"/>
        <w:numPr>
          <w:ilvl w:val="1"/>
          <w:numId w:val="14"/>
        </w:numPr>
        <w:rPr>
          <w:rFonts w:ascii="Arial" w:hAnsi="Arial" w:cs="Arial"/>
          <w:sz w:val="24"/>
          <w:szCs w:val="24"/>
        </w:rPr>
      </w:pPr>
      <w:r w:rsidRPr="004743FD">
        <w:rPr>
          <w:rFonts w:ascii="Arial" w:hAnsi="Arial" w:cs="Arial"/>
          <w:sz w:val="24"/>
          <w:szCs w:val="24"/>
        </w:rPr>
        <w:t>Interviews</w:t>
      </w:r>
    </w:p>
    <w:p w14:paraId="6076C1F7" w14:textId="77777777" w:rsidR="00CA630F" w:rsidRPr="004743FD" w:rsidRDefault="00CA630F" w:rsidP="00CA630F">
      <w:pPr>
        <w:pStyle w:val="ListParagraph"/>
        <w:numPr>
          <w:ilvl w:val="0"/>
          <w:numId w:val="14"/>
        </w:numPr>
        <w:rPr>
          <w:rFonts w:ascii="Arial" w:hAnsi="Arial" w:cs="Arial"/>
          <w:sz w:val="24"/>
          <w:szCs w:val="24"/>
        </w:rPr>
      </w:pPr>
      <w:r w:rsidRPr="004743FD">
        <w:rPr>
          <w:rFonts w:ascii="Arial" w:hAnsi="Arial" w:cs="Arial"/>
          <w:sz w:val="24"/>
          <w:szCs w:val="24"/>
        </w:rPr>
        <w:t>Research Implications</w:t>
      </w:r>
    </w:p>
    <w:p w14:paraId="6BD0767F" w14:textId="375EC825" w:rsidR="00CA630F" w:rsidRPr="004743FD" w:rsidRDefault="00CA630F" w:rsidP="00CA630F">
      <w:pPr>
        <w:pStyle w:val="ListParagraph"/>
        <w:numPr>
          <w:ilvl w:val="1"/>
          <w:numId w:val="14"/>
        </w:numPr>
        <w:rPr>
          <w:rFonts w:ascii="Arial" w:hAnsi="Arial" w:cs="Arial"/>
          <w:sz w:val="24"/>
          <w:szCs w:val="24"/>
        </w:rPr>
      </w:pPr>
      <w:r w:rsidRPr="004743FD">
        <w:rPr>
          <w:rFonts w:ascii="Arial" w:hAnsi="Arial" w:cs="Arial"/>
          <w:sz w:val="24"/>
          <w:szCs w:val="24"/>
        </w:rPr>
        <w:t>Practical Implications</w:t>
      </w:r>
    </w:p>
    <w:p w14:paraId="783982FF" w14:textId="77777777" w:rsidR="00CA630F" w:rsidRPr="004743FD" w:rsidRDefault="00CA630F" w:rsidP="00CA630F">
      <w:pPr>
        <w:pStyle w:val="ListParagraph"/>
        <w:numPr>
          <w:ilvl w:val="1"/>
          <w:numId w:val="14"/>
        </w:numPr>
        <w:rPr>
          <w:rFonts w:ascii="Arial" w:hAnsi="Arial" w:cs="Arial"/>
          <w:sz w:val="24"/>
          <w:szCs w:val="24"/>
        </w:rPr>
      </w:pPr>
      <w:r w:rsidRPr="004743FD">
        <w:rPr>
          <w:rFonts w:ascii="Arial" w:hAnsi="Arial" w:cs="Arial"/>
          <w:sz w:val="24"/>
          <w:szCs w:val="24"/>
        </w:rPr>
        <w:t>Workforce Implications</w:t>
      </w:r>
    </w:p>
    <w:p w14:paraId="378DBE60" w14:textId="2A648578" w:rsidR="00CA630F" w:rsidRPr="004743FD" w:rsidRDefault="00CA630F" w:rsidP="00CA630F">
      <w:pPr>
        <w:pStyle w:val="ListParagraph"/>
        <w:numPr>
          <w:ilvl w:val="0"/>
          <w:numId w:val="14"/>
        </w:numPr>
        <w:rPr>
          <w:rFonts w:ascii="Arial" w:hAnsi="Arial" w:cs="Arial"/>
          <w:sz w:val="24"/>
          <w:szCs w:val="24"/>
        </w:rPr>
      </w:pPr>
      <w:r w:rsidRPr="004743FD">
        <w:rPr>
          <w:rFonts w:ascii="Arial" w:hAnsi="Arial" w:cs="Arial"/>
          <w:sz w:val="24"/>
          <w:szCs w:val="24"/>
        </w:rPr>
        <w:t xml:space="preserve"> Proposed Timeline</w:t>
      </w:r>
    </w:p>
    <w:p w14:paraId="3E241A83" w14:textId="14F1CBD6" w:rsidR="00CA630F" w:rsidRPr="004743FD" w:rsidRDefault="00CA630F" w:rsidP="00CA630F">
      <w:pPr>
        <w:pStyle w:val="ListParagraph"/>
        <w:numPr>
          <w:ilvl w:val="0"/>
          <w:numId w:val="14"/>
        </w:numPr>
        <w:rPr>
          <w:rFonts w:ascii="Arial" w:hAnsi="Arial" w:cs="Arial"/>
          <w:sz w:val="24"/>
          <w:szCs w:val="24"/>
        </w:rPr>
      </w:pPr>
      <w:r w:rsidRPr="004743FD">
        <w:rPr>
          <w:rFonts w:ascii="Arial" w:hAnsi="Arial" w:cs="Arial"/>
          <w:sz w:val="24"/>
          <w:szCs w:val="24"/>
        </w:rPr>
        <w:t>Research Requirements, Demands &amp; Ethical Considerations</w:t>
      </w:r>
    </w:p>
    <w:p w14:paraId="3CBE8EDD" w14:textId="77777777" w:rsidR="00B434EA" w:rsidRPr="004743FD" w:rsidRDefault="00B434EA">
      <w:pPr>
        <w:rPr>
          <w:rFonts w:ascii="Arial" w:hAnsi="Arial" w:cs="Arial"/>
          <w:sz w:val="24"/>
          <w:szCs w:val="24"/>
        </w:rPr>
      </w:pPr>
    </w:p>
    <w:p w14:paraId="210527EB" w14:textId="77777777" w:rsidR="00B434EA" w:rsidRPr="004743FD" w:rsidRDefault="00B434EA">
      <w:pPr>
        <w:rPr>
          <w:rFonts w:ascii="Arial" w:hAnsi="Arial" w:cs="Arial"/>
          <w:sz w:val="24"/>
          <w:szCs w:val="24"/>
        </w:rPr>
      </w:pPr>
    </w:p>
    <w:p w14:paraId="2E0145C1" w14:textId="77777777" w:rsidR="004743FD" w:rsidRPr="004743FD" w:rsidRDefault="004743FD">
      <w:pPr>
        <w:rPr>
          <w:rFonts w:ascii="Arial" w:hAnsi="Arial" w:cs="Arial"/>
          <w:sz w:val="24"/>
          <w:szCs w:val="24"/>
        </w:rPr>
      </w:pPr>
    </w:p>
    <w:p w14:paraId="40438F9F" w14:textId="2C102AF0" w:rsidR="00B434EA" w:rsidRPr="004743FD" w:rsidRDefault="00B434EA" w:rsidP="00B434EA">
      <w:pPr>
        <w:rPr>
          <w:rFonts w:ascii="Arial" w:hAnsi="Arial" w:cs="Arial"/>
          <w:b/>
          <w:bCs/>
          <w:sz w:val="24"/>
          <w:szCs w:val="24"/>
        </w:rPr>
      </w:pPr>
      <w:r w:rsidRPr="004743FD">
        <w:rPr>
          <w:rFonts w:ascii="Arial" w:hAnsi="Arial" w:cs="Arial"/>
          <w:b/>
          <w:bCs/>
          <w:sz w:val="24"/>
          <w:szCs w:val="24"/>
        </w:rPr>
        <w:lastRenderedPageBreak/>
        <w:t>1.0 Dissertation Title</w:t>
      </w:r>
    </w:p>
    <w:p w14:paraId="3C85EF3B" w14:textId="2EC08DE4" w:rsidR="004B3FD4" w:rsidRPr="004743FD" w:rsidRDefault="00B434EA" w:rsidP="00B94502">
      <w:pPr>
        <w:jc w:val="center"/>
        <w:rPr>
          <w:rFonts w:ascii="Arial" w:hAnsi="Arial" w:cs="Arial"/>
          <w:b/>
          <w:bCs/>
          <w:i/>
          <w:iCs/>
          <w:sz w:val="24"/>
          <w:szCs w:val="24"/>
        </w:rPr>
      </w:pPr>
      <w:r w:rsidRPr="004743FD">
        <w:rPr>
          <w:rFonts w:ascii="Arial" w:hAnsi="Arial" w:cs="Arial"/>
          <w:b/>
          <w:bCs/>
          <w:sz w:val="24"/>
          <w:szCs w:val="24"/>
        </w:rPr>
        <w:t>‘</w:t>
      </w:r>
      <w:r w:rsidRPr="004743FD">
        <w:rPr>
          <w:rFonts w:ascii="Arial" w:hAnsi="Arial" w:cs="Arial"/>
          <w:i/>
          <w:iCs/>
          <w:sz w:val="24"/>
          <w:szCs w:val="24"/>
        </w:rPr>
        <w:t>Authentic Leadership</w:t>
      </w:r>
      <w:r w:rsidR="004B3FD4" w:rsidRPr="004743FD">
        <w:rPr>
          <w:rFonts w:ascii="Arial" w:hAnsi="Arial" w:cs="Arial"/>
          <w:i/>
          <w:iCs/>
          <w:sz w:val="24"/>
          <w:szCs w:val="24"/>
        </w:rPr>
        <w:t xml:space="preserve">, </w:t>
      </w:r>
      <w:r w:rsidRPr="004743FD">
        <w:rPr>
          <w:rFonts w:ascii="Arial" w:hAnsi="Arial" w:cs="Arial"/>
          <w:i/>
          <w:iCs/>
          <w:sz w:val="24"/>
          <w:szCs w:val="24"/>
        </w:rPr>
        <w:t>Gender</w:t>
      </w:r>
      <w:r w:rsidR="004B3FD4" w:rsidRPr="004743FD">
        <w:rPr>
          <w:rFonts w:ascii="Arial" w:hAnsi="Arial" w:cs="Arial"/>
          <w:i/>
          <w:iCs/>
          <w:sz w:val="24"/>
          <w:szCs w:val="24"/>
        </w:rPr>
        <w:t xml:space="preserve"> &amp; Lived Experience</w:t>
      </w:r>
      <w:r w:rsidRPr="004743FD">
        <w:rPr>
          <w:rFonts w:ascii="Arial" w:hAnsi="Arial" w:cs="Arial"/>
          <w:i/>
          <w:iCs/>
          <w:sz w:val="24"/>
          <w:szCs w:val="24"/>
        </w:rPr>
        <w:t>: A Mixed-Methods Analysis</w:t>
      </w:r>
      <w:r w:rsidR="005A7373" w:rsidRPr="004743FD">
        <w:rPr>
          <w:rFonts w:ascii="Arial" w:hAnsi="Arial" w:cs="Arial"/>
          <w:i/>
          <w:iCs/>
          <w:sz w:val="24"/>
          <w:szCs w:val="24"/>
        </w:rPr>
        <w:t xml:space="preserve"> of</w:t>
      </w:r>
      <w:r w:rsidR="004C5D74" w:rsidRPr="004743FD">
        <w:rPr>
          <w:rFonts w:ascii="Arial" w:hAnsi="Arial" w:cs="Arial"/>
          <w:i/>
          <w:iCs/>
          <w:sz w:val="24"/>
          <w:szCs w:val="24"/>
        </w:rPr>
        <w:t xml:space="preserve"> </w:t>
      </w:r>
      <w:r w:rsidRPr="004743FD">
        <w:rPr>
          <w:rFonts w:ascii="Arial" w:hAnsi="Arial" w:cs="Arial"/>
          <w:i/>
          <w:iCs/>
          <w:sz w:val="24"/>
          <w:szCs w:val="24"/>
        </w:rPr>
        <w:t>Leadership in Newport City Council’</w:t>
      </w:r>
    </w:p>
    <w:p w14:paraId="19D92C25" w14:textId="70606169" w:rsidR="00B434EA" w:rsidRPr="004743FD" w:rsidRDefault="00B434EA" w:rsidP="00B434EA">
      <w:pPr>
        <w:rPr>
          <w:rFonts w:ascii="Arial" w:hAnsi="Arial" w:cs="Arial"/>
          <w:b/>
          <w:bCs/>
          <w:sz w:val="24"/>
          <w:szCs w:val="24"/>
        </w:rPr>
      </w:pPr>
      <w:r w:rsidRPr="004743FD">
        <w:rPr>
          <w:rFonts w:ascii="Arial" w:hAnsi="Arial" w:cs="Arial"/>
          <w:b/>
          <w:bCs/>
          <w:sz w:val="24"/>
          <w:szCs w:val="24"/>
        </w:rPr>
        <w:t>2.0 Introduction &amp; Background</w:t>
      </w:r>
    </w:p>
    <w:p w14:paraId="2993FB6C" w14:textId="77777777" w:rsidR="004B3FD4" w:rsidRPr="004743FD" w:rsidRDefault="004B3FD4" w:rsidP="00B434EA">
      <w:pPr>
        <w:rPr>
          <w:rFonts w:ascii="Arial" w:hAnsi="Arial" w:cs="Arial"/>
          <w:sz w:val="24"/>
          <w:szCs w:val="24"/>
        </w:rPr>
      </w:pPr>
      <w:r w:rsidRPr="004743FD">
        <w:rPr>
          <w:rFonts w:ascii="Arial" w:hAnsi="Arial" w:cs="Arial"/>
          <w:sz w:val="24"/>
          <w:szCs w:val="24"/>
        </w:rPr>
        <w:t>Newport City Council has a senior team comprising of a female CEO (Beverly Owen) and a team of strategic directors who are responsible for service delivery across all services the council provide to the residents in the city.</w:t>
      </w:r>
    </w:p>
    <w:p w14:paraId="1B3A8493" w14:textId="4D899D29" w:rsidR="004B3FD4" w:rsidRPr="004743FD" w:rsidRDefault="004B3FD4" w:rsidP="00B434EA">
      <w:pPr>
        <w:rPr>
          <w:rFonts w:ascii="Arial" w:hAnsi="Arial" w:cs="Arial"/>
          <w:sz w:val="24"/>
          <w:szCs w:val="24"/>
        </w:rPr>
      </w:pPr>
      <w:r w:rsidRPr="004743FD">
        <w:rPr>
          <w:rFonts w:ascii="Arial" w:hAnsi="Arial" w:cs="Arial"/>
          <w:sz w:val="24"/>
          <w:szCs w:val="24"/>
        </w:rPr>
        <w:t>The organisation has recently undergone some project work</w:t>
      </w:r>
      <w:r w:rsidR="00C41F1A" w:rsidRPr="004743FD">
        <w:rPr>
          <w:rFonts w:ascii="Arial" w:hAnsi="Arial" w:cs="Arial"/>
          <w:sz w:val="24"/>
          <w:szCs w:val="24"/>
        </w:rPr>
        <w:t xml:space="preserve"> as part of their 2023 -2028 People Plan</w:t>
      </w:r>
      <w:r w:rsidRPr="004743FD">
        <w:rPr>
          <w:rFonts w:ascii="Arial" w:hAnsi="Arial" w:cs="Arial"/>
          <w:sz w:val="24"/>
          <w:szCs w:val="24"/>
        </w:rPr>
        <w:t xml:space="preserve"> to reinvigorate the core values of the </w:t>
      </w:r>
      <w:r w:rsidR="00C41F1A" w:rsidRPr="004743FD">
        <w:rPr>
          <w:rFonts w:ascii="Arial" w:hAnsi="Arial" w:cs="Arial"/>
          <w:sz w:val="24"/>
          <w:szCs w:val="24"/>
        </w:rPr>
        <w:t>organisation</w:t>
      </w:r>
      <w:r w:rsidRPr="004743FD">
        <w:rPr>
          <w:rFonts w:ascii="Arial" w:hAnsi="Arial" w:cs="Arial"/>
          <w:sz w:val="24"/>
          <w:szCs w:val="24"/>
        </w:rPr>
        <w:t xml:space="preserve"> and have delivered a set of expected employee behaviours in the following categories:</w:t>
      </w:r>
    </w:p>
    <w:p w14:paraId="2AD6F05B" w14:textId="2265BA2B" w:rsidR="004B3FD4" w:rsidRPr="004743FD" w:rsidRDefault="004B3FD4" w:rsidP="004B3FD4">
      <w:pPr>
        <w:pStyle w:val="ListParagraph"/>
        <w:numPr>
          <w:ilvl w:val="0"/>
          <w:numId w:val="8"/>
        </w:numPr>
        <w:rPr>
          <w:rFonts w:ascii="Arial" w:hAnsi="Arial" w:cs="Arial"/>
          <w:sz w:val="24"/>
          <w:szCs w:val="24"/>
        </w:rPr>
      </w:pPr>
      <w:r w:rsidRPr="004743FD">
        <w:rPr>
          <w:rFonts w:ascii="Arial" w:hAnsi="Arial" w:cs="Arial"/>
          <w:sz w:val="24"/>
          <w:szCs w:val="24"/>
        </w:rPr>
        <w:t>Fairness for all</w:t>
      </w:r>
      <w:r w:rsidR="00E23548" w:rsidRPr="004743FD">
        <w:rPr>
          <w:rFonts w:ascii="Arial" w:hAnsi="Arial" w:cs="Arial"/>
          <w:sz w:val="24"/>
          <w:szCs w:val="24"/>
        </w:rPr>
        <w:t xml:space="preserve"> - </w:t>
      </w:r>
      <w:r w:rsidRPr="004743FD">
        <w:rPr>
          <w:rFonts w:ascii="Arial" w:hAnsi="Arial" w:cs="Arial"/>
          <w:sz w:val="24"/>
          <w:szCs w:val="24"/>
        </w:rPr>
        <w:t>Inclusive, Considerate, Respect</w:t>
      </w:r>
      <w:r w:rsidR="00C41F1A" w:rsidRPr="004743FD">
        <w:rPr>
          <w:rFonts w:ascii="Arial" w:hAnsi="Arial" w:cs="Arial"/>
          <w:sz w:val="24"/>
          <w:szCs w:val="24"/>
        </w:rPr>
        <w:t>.</w:t>
      </w:r>
    </w:p>
    <w:p w14:paraId="22F86505" w14:textId="491D6734" w:rsidR="004B3FD4" w:rsidRPr="004743FD" w:rsidRDefault="004B3FD4" w:rsidP="004B3FD4">
      <w:pPr>
        <w:pStyle w:val="ListParagraph"/>
        <w:numPr>
          <w:ilvl w:val="0"/>
          <w:numId w:val="8"/>
        </w:numPr>
        <w:rPr>
          <w:rFonts w:ascii="Arial" w:hAnsi="Arial" w:cs="Arial"/>
          <w:sz w:val="24"/>
          <w:szCs w:val="24"/>
        </w:rPr>
      </w:pPr>
      <w:r w:rsidRPr="004743FD">
        <w:rPr>
          <w:rFonts w:ascii="Arial" w:hAnsi="Arial" w:cs="Arial"/>
          <w:sz w:val="24"/>
          <w:szCs w:val="24"/>
        </w:rPr>
        <w:t>Working Together</w:t>
      </w:r>
      <w:r w:rsidR="00E23548" w:rsidRPr="004743FD">
        <w:rPr>
          <w:rFonts w:ascii="Arial" w:hAnsi="Arial" w:cs="Arial"/>
          <w:sz w:val="24"/>
          <w:szCs w:val="24"/>
        </w:rPr>
        <w:t xml:space="preserve"> - </w:t>
      </w:r>
      <w:r w:rsidRPr="004743FD">
        <w:rPr>
          <w:rFonts w:ascii="Arial" w:hAnsi="Arial" w:cs="Arial"/>
          <w:sz w:val="24"/>
          <w:szCs w:val="24"/>
        </w:rPr>
        <w:t>Communication, Support, Trust</w:t>
      </w:r>
      <w:r w:rsidR="00C41F1A" w:rsidRPr="004743FD">
        <w:rPr>
          <w:rFonts w:ascii="Arial" w:hAnsi="Arial" w:cs="Arial"/>
          <w:sz w:val="24"/>
          <w:szCs w:val="24"/>
        </w:rPr>
        <w:t>.</w:t>
      </w:r>
    </w:p>
    <w:p w14:paraId="462D9574" w14:textId="4E9BABE2" w:rsidR="004B3FD4" w:rsidRPr="004743FD" w:rsidRDefault="004B3FD4" w:rsidP="004B3FD4">
      <w:pPr>
        <w:pStyle w:val="ListParagraph"/>
        <w:numPr>
          <w:ilvl w:val="0"/>
          <w:numId w:val="8"/>
        </w:numPr>
        <w:rPr>
          <w:rFonts w:ascii="Arial" w:hAnsi="Arial" w:cs="Arial"/>
          <w:sz w:val="24"/>
          <w:szCs w:val="24"/>
        </w:rPr>
      </w:pPr>
      <w:r w:rsidRPr="004743FD">
        <w:rPr>
          <w:rFonts w:ascii="Arial" w:hAnsi="Arial" w:cs="Arial"/>
          <w:sz w:val="24"/>
          <w:szCs w:val="24"/>
        </w:rPr>
        <w:t>Being Responsible</w:t>
      </w:r>
      <w:r w:rsidR="00E23548" w:rsidRPr="004743FD">
        <w:rPr>
          <w:rFonts w:ascii="Arial" w:hAnsi="Arial" w:cs="Arial"/>
          <w:sz w:val="24"/>
          <w:szCs w:val="24"/>
        </w:rPr>
        <w:t xml:space="preserve"> - </w:t>
      </w:r>
      <w:r w:rsidRPr="004743FD">
        <w:rPr>
          <w:rFonts w:ascii="Arial" w:hAnsi="Arial" w:cs="Arial"/>
          <w:sz w:val="24"/>
          <w:szCs w:val="24"/>
        </w:rPr>
        <w:t>Equity, Honesty, Integrity</w:t>
      </w:r>
      <w:r w:rsidR="00C41F1A" w:rsidRPr="004743FD">
        <w:rPr>
          <w:rFonts w:ascii="Arial" w:hAnsi="Arial" w:cs="Arial"/>
          <w:sz w:val="24"/>
          <w:szCs w:val="24"/>
        </w:rPr>
        <w:t>.</w:t>
      </w:r>
    </w:p>
    <w:p w14:paraId="776F7831" w14:textId="19AFCD38" w:rsidR="00A25098" w:rsidRPr="004743FD" w:rsidRDefault="004B3FD4" w:rsidP="004B3FD4">
      <w:pPr>
        <w:pStyle w:val="ListParagraph"/>
        <w:numPr>
          <w:ilvl w:val="0"/>
          <w:numId w:val="8"/>
        </w:numPr>
        <w:rPr>
          <w:rFonts w:ascii="Arial" w:hAnsi="Arial" w:cs="Arial"/>
          <w:sz w:val="24"/>
          <w:szCs w:val="24"/>
        </w:rPr>
      </w:pPr>
      <w:r w:rsidRPr="004743FD">
        <w:rPr>
          <w:rFonts w:ascii="Arial" w:hAnsi="Arial" w:cs="Arial"/>
          <w:sz w:val="24"/>
          <w:szCs w:val="24"/>
        </w:rPr>
        <w:t xml:space="preserve">Making a Difference </w:t>
      </w:r>
      <w:r w:rsidR="00E23548" w:rsidRPr="004743FD">
        <w:rPr>
          <w:rFonts w:ascii="Arial" w:hAnsi="Arial" w:cs="Arial"/>
          <w:sz w:val="24"/>
          <w:szCs w:val="24"/>
        </w:rPr>
        <w:t xml:space="preserve">- </w:t>
      </w:r>
      <w:r w:rsidR="00C41F1A" w:rsidRPr="004743FD">
        <w:rPr>
          <w:rFonts w:ascii="Arial" w:hAnsi="Arial" w:cs="Arial"/>
          <w:sz w:val="24"/>
          <w:szCs w:val="24"/>
        </w:rPr>
        <w:t>Committed, Innovative, Striving.</w:t>
      </w:r>
    </w:p>
    <w:p w14:paraId="44C1A589" w14:textId="4A2B4270" w:rsidR="00CE2005" w:rsidRPr="004743FD" w:rsidRDefault="00CE2005" w:rsidP="00C41F1A">
      <w:pPr>
        <w:rPr>
          <w:rFonts w:ascii="Arial" w:hAnsi="Arial" w:cs="Arial"/>
          <w:sz w:val="24"/>
          <w:szCs w:val="24"/>
        </w:rPr>
      </w:pPr>
      <w:r w:rsidRPr="004743FD">
        <w:rPr>
          <w:rFonts w:ascii="Arial" w:hAnsi="Arial" w:cs="Arial"/>
          <w:sz w:val="24"/>
          <w:szCs w:val="24"/>
        </w:rPr>
        <w:t xml:space="preserve">As part of these changes to the current People Plan Newport City Council (2025) recognise that one of the council’s key strengths of the </w:t>
      </w:r>
      <w:r w:rsidR="005A7373" w:rsidRPr="004743FD">
        <w:rPr>
          <w:rFonts w:ascii="Arial" w:hAnsi="Arial" w:cs="Arial"/>
          <w:sz w:val="24"/>
          <w:szCs w:val="24"/>
        </w:rPr>
        <w:t>organisation</w:t>
      </w:r>
      <w:r w:rsidRPr="004743FD">
        <w:rPr>
          <w:rFonts w:ascii="Arial" w:hAnsi="Arial" w:cs="Arial"/>
          <w:sz w:val="24"/>
          <w:szCs w:val="24"/>
        </w:rPr>
        <w:t xml:space="preserve"> is their people. Alongside the new values and behaviours mentioned above, the People Plan also sets out several key priorities to support staff over the coming years. Employee experience, Engagement and Wellbeing are the three key themes in the current plan, and these all directly correlate with the topic of this research study.</w:t>
      </w:r>
    </w:p>
    <w:p w14:paraId="6296719D" w14:textId="1F3891F0" w:rsidR="00C41F1A" w:rsidRPr="004743FD" w:rsidRDefault="005A7373" w:rsidP="00C41F1A">
      <w:pPr>
        <w:rPr>
          <w:rFonts w:ascii="Arial" w:hAnsi="Arial" w:cs="Arial"/>
          <w:sz w:val="24"/>
          <w:szCs w:val="24"/>
        </w:rPr>
      </w:pPr>
      <w:r w:rsidRPr="004743FD">
        <w:rPr>
          <w:rFonts w:ascii="Arial" w:hAnsi="Arial" w:cs="Arial"/>
          <w:sz w:val="24"/>
          <w:szCs w:val="24"/>
        </w:rPr>
        <w:t>Newport City Council are actively working towards</w:t>
      </w:r>
      <w:r w:rsidR="00CE2005" w:rsidRPr="004743FD">
        <w:rPr>
          <w:rFonts w:ascii="Arial" w:hAnsi="Arial" w:cs="Arial"/>
          <w:sz w:val="24"/>
          <w:szCs w:val="24"/>
        </w:rPr>
        <w:t xml:space="preserve"> creating a culture where all services work collaboratively and effectively to deliver the best services possible for the people of Newport.</w:t>
      </w:r>
      <w:r w:rsidRPr="004743FD">
        <w:rPr>
          <w:rFonts w:ascii="Arial" w:hAnsi="Arial" w:cs="Arial"/>
          <w:sz w:val="24"/>
          <w:szCs w:val="24"/>
        </w:rPr>
        <w:t xml:space="preserve"> The success of this plan is directly linked to authentic </w:t>
      </w:r>
      <w:r w:rsidRPr="004743FD">
        <w:rPr>
          <w:rFonts w:ascii="Arial" w:hAnsi="Arial" w:cs="Arial"/>
          <w:sz w:val="24"/>
          <w:szCs w:val="24"/>
        </w:rPr>
        <w:lastRenderedPageBreak/>
        <w:t>leadership regardless of gender or experiences and this study will aim to provide insight into the current perception of leadership across the organisation and provide evidence-based recommendations to address issues, change perceptions and build a stronger culture amongst its leaders.</w:t>
      </w:r>
    </w:p>
    <w:p w14:paraId="167B987F" w14:textId="7258FD6A" w:rsidR="00901953" w:rsidRPr="004743FD" w:rsidRDefault="00901953" w:rsidP="00B434EA">
      <w:pPr>
        <w:rPr>
          <w:rFonts w:ascii="Arial" w:hAnsi="Arial" w:cs="Arial"/>
          <w:sz w:val="24"/>
          <w:szCs w:val="24"/>
        </w:rPr>
      </w:pPr>
      <w:r w:rsidRPr="004743FD">
        <w:rPr>
          <w:rFonts w:ascii="Arial" w:hAnsi="Arial" w:cs="Arial"/>
          <w:sz w:val="24"/>
          <w:szCs w:val="24"/>
        </w:rPr>
        <w:t xml:space="preserve">Authenticity, leadership &amp; gender have been researched extensively as stand-alone topics and together to draw conclusion of each </w:t>
      </w:r>
      <w:r w:rsidR="00ED5C08" w:rsidRPr="004743FD">
        <w:rPr>
          <w:rFonts w:ascii="Arial" w:hAnsi="Arial" w:cs="Arial"/>
          <w:sz w:val="24"/>
          <w:szCs w:val="24"/>
        </w:rPr>
        <w:t>area’s</w:t>
      </w:r>
      <w:r w:rsidRPr="004743FD">
        <w:rPr>
          <w:rFonts w:ascii="Arial" w:hAnsi="Arial" w:cs="Arial"/>
          <w:sz w:val="24"/>
          <w:szCs w:val="24"/>
        </w:rPr>
        <w:t xml:space="preserve"> validity in twenty first century business, and the importance of each in relation to true success.</w:t>
      </w:r>
    </w:p>
    <w:p w14:paraId="109BCC35" w14:textId="1473AD63" w:rsidR="00B434EA" w:rsidRPr="004743FD" w:rsidRDefault="00901953" w:rsidP="00B434EA">
      <w:pPr>
        <w:rPr>
          <w:rFonts w:ascii="Arial" w:hAnsi="Arial" w:cs="Arial"/>
          <w:sz w:val="24"/>
          <w:szCs w:val="24"/>
        </w:rPr>
      </w:pPr>
      <w:r w:rsidRPr="004743FD">
        <w:rPr>
          <w:rFonts w:ascii="Arial" w:hAnsi="Arial" w:cs="Arial"/>
          <w:sz w:val="24"/>
          <w:szCs w:val="24"/>
        </w:rPr>
        <w:t>Söderlund &amp; Wennerholm (2021) explains authenticity is a philosophical and psychological concept with origin in Greek philosophy that means being true to oneself. The twenty-first</w:t>
      </w:r>
      <w:r w:rsidR="00A4702D" w:rsidRPr="004743FD">
        <w:rPr>
          <w:rFonts w:ascii="Arial" w:hAnsi="Arial" w:cs="Arial"/>
          <w:sz w:val="24"/>
          <w:szCs w:val="24"/>
        </w:rPr>
        <w:t xml:space="preserve"> </w:t>
      </w:r>
      <w:r w:rsidRPr="004743FD">
        <w:rPr>
          <w:rFonts w:ascii="Arial" w:hAnsi="Arial" w:cs="Arial"/>
          <w:sz w:val="24"/>
          <w:szCs w:val="24"/>
        </w:rPr>
        <w:t>century corporations' increased complexity and multiple cooperate scandals have created a demand for application of the concept of authenticity into leadership – resulting in the concept of authentic leadership.</w:t>
      </w:r>
    </w:p>
    <w:p w14:paraId="13A21C46" w14:textId="395E278E" w:rsidR="00CA630F" w:rsidRPr="004743FD" w:rsidRDefault="00A4702D" w:rsidP="00CA630F">
      <w:pPr>
        <w:rPr>
          <w:rFonts w:ascii="Arial" w:hAnsi="Arial" w:cs="Arial"/>
          <w:sz w:val="24"/>
          <w:szCs w:val="24"/>
        </w:rPr>
      </w:pPr>
      <w:r w:rsidRPr="004743FD">
        <w:rPr>
          <w:rFonts w:ascii="Arial" w:hAnsi="Arial" w:cs="Arial"/>
          <w:sz w:val="24"/>
          <w:szCs w:val="24"/>
        </w:rPr>
        <w:t>Leadership theory has evolved through the years and has adapted to consider various impacts and leadership styles categorised below:</w:t>
      </w:r>
    </w:p>
    <w:p w14:paraId="6E30A920" w14:textId="77777777" w:rsidR="00A4702D" w:rsidRPr="004743FD" w:rsidRDefault="00A4702D" w:rsidP="00B434EA">
      <w:pPr>
        <w:rPr>
          <w:rFonts w:ascii="Arial" w:hAnsi="Arial" w:cs="Arial"/>
          <w:sz w:val="24"/>
          <w:szCs w:val="24"/>
        </w:rPr>
      </w:pPr>
      <w:r w:rsidRPr="004743FD">
        <w:rPr>
          <w:rFonts w:ascii="Arial" w:hAnsi="Arial" w:cs="Arial"/>
          <w:noProof/>
          <w:sz w:val="24"/>
          <w:szCs w:val="24"/>
        </w:rPr>
        <w:drawing>
          <wp:inline distT="0" distB="0" distL="0" distR="0" wp14:anchorId="21389479" wp14:editId="3819302E">
            <wp:extent cx="5024487" cy="1585505"/>
            <wp:effectExtent l="0" t="0" r="5080" b="0"/>
            <wp:docPr id="99977919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9779190" name="Picture 1" descr="A screenshot of a computer&#10;&#10;AI-generated content may be incorrect."/>
                    <pic:cNvPicPr/>
                  </pic:nvPicPr>
                  <pic:blipFill>
                    <a:blip r:embed="rId8"/>
                    <a:stretch>
                      <a:fillRect/>
                    </a:stretch>
                  </pic:blipFill>
                  <pic:spPr>
                    <a:xfrm>
                      <a:off x="0" y="0"/>
                      <a:ext cx="5038071" cy="1589791"/>
                    </a:xfrm>
                    <a:prstGeom prst="rect">
                      <a:avLst/>
                    </a:prstGeom>
                  </pic:spPr>
                </pic:pic>
              </a:graphicData>
            </a:graphic>
          </wp:inline>
        </w:drawing>
      </w:r>
    </w:p>
    <w:p w14:paraId="3E41DEC3" w14:textId="0F4BC7E0" w:rsidR="00901953" w:rsidRPr="004743FD" w:rsidRDefault="00A4702D" w:rsidP="00B434EA">
      <w:pPr>
        <w:rPr>
          <w:rFonts w:ascii="Arial" w:hAnsi="Arial" w:cs="Arial"/>
          <w:sz w:val="24"/>
          <w:szCs w:val="24"/>
        </w:rPr>
      </w:pPr>
      <w:r w:rsidRPr="004743FD">
        <w:rPr>
          <w:rFonts w:ascii="Arial" w:hAnsi="Arial" w:cs="Arial"/>
          <w:sz w:val="24"/>
          <w:szCs w:val="24"/>
        </w:rPr>
        <w:t xml:space="preserve">(Source: </w:t>
      </w:r>
      <w:proofErr w:type="spellStart"/>
      <w:r w:rsidRPr="004743FD">
        <w:rPr>
          <w:rFonts w:ascii="Arial" w:hAnsi="Arial" w:cs="Arial"/>
          <w:sz w:val="24"/>
          <w:szCs w:val="24"/>
        </w:rPr>
        <w:t>Benmira</w:t>
      </w:r>
      <w:proofErr w:type="spellEnd"/>
      <w:r w:rsidRPr="004743FD">
        <w:rPr>
          <w:rFonts w:ascii="Arial" w:hAnsi="Arial" w:cs="Arial"/>
          <w:sz w:val="24"/>
          <w:szCs w:val="24"/>
        </w:rPr>
        <w:t> S, Agboola M. BMJ Leader 2021;5:3–5)</w:t>
      </w:r>
    </w:p>
    <w:p w14:paraId="0B1ACD2E" w14:textId="15155B9F" w:rsidR="00807771" w:rsidRPr="004743FD" w:rsidRDefault="00807771" w:rsidP="00B434EA">
      <w:pPr>
        <w:rPr>
          <w:rFonts w:ascii="Arial" w:hAnsi="Arial" w:cs="Arial"/>
          <w:sz w:val="24"/>
          <w:szCs w:val="24"/>
        </w:rPr>
      </w:pPr>
      <w:r w:rsidRPr="004743FD">
        <w:rPr>
          <w:rFonts w:ascii="Arial" w:hAnsi="Arial" w:cs="Arial"/>
          <w:sz w:val="24"/>
          <w:szCs w:val="24"/>
        </w:rPr>
        <w:t>There has been extensive research into gender gaps in terms of leadership and underrepresentation of women in positions of power in organisations.</w:t>
      </w:r>
    </w:p>
    <w:p w14:paraId="49E8488D" w14:textId="2721CDAE" w:rsidR="00A4702D" w:rsidRPr="004743FD" w:rsidRDefault="00807771" w:rsidP="00B434EA">
      <w:pPr>
        <w:rPr>
          <w:rFonts w:ascii="Arial" w:hAnsi="Arial" w:cs="Arial"/>
          <w:sz w:val="24"/>
          <w:szCs w:val="24"/>
        </w:rPr>
      </w:pPr>
      <w:r w:rsidRPr="004743FD">
        <w:rPr>
          <w:rFonts w:ascii="Arial" w:hAnsi="Arial" w:cs="Arial"/>
          <w:sz w:val="24"/>
          <w:szCs w:val="24"/>
        </w:rPr>
        <w:lastRenderedPageBreak/>
        <w:t xml:space="preserve">Buss </w:t>
      </w:r>
      <w:r w:rsidR="005D5C31" w:rsidRPr="004743FD">
        <w:rPr>
          <w:rFonts w:ascii="Arial" w:hAnsi="Arial" w:cs="Arial"/>
          <w:sz w:val="24"/>
          <w:szCs w:val="24"/>
        </w:rPr>
        <w:t xml:space="preserve">et al. </w:t>
      </w:r>
      <w:r w:rsidRPr="004743FD">
        <w:rPr>
          <w:rFonts w:ascii="Arial" w:hAnsi="Arial" w:cs="Arial"/>
          <w:sz w:val="24"/>
          <w:szCs w:val="24"/>
        </w:rPr>
        <w:t>(2025) states there is an ongoing public debate about whether this underrepresentation is not only ethically concerning but also problematic from a performance perspective, as some argue that women may, in fact, be more effective leaders than men.</w:t>
      </w:r>
    </w:p>
    <w:p w14:paraId="4D4C52AF" w14:textId="0AD26B25" w:rsidR="00807771" w:rsidRPr="004743FD" w:rsidRDefault="00E56A0C" w:rsidP="00B434EA">
      <w:pPr>
        <w:rPr>
          <w:rFonts w:ascii="Arial" w:hAnsi="Arial" w:cs="Arial"/>
          <w:sz w:val="24"/>
          <w:szCs w:val="24"/>
        </w:rPr>
      </w:pPr>
      <w:r w:rsidRPr="004743FD">
        <w:rPr>
          <w:rFonts w:ascii="Arial" w:hAnsi="Arial" w:cs="Arial"/>
          <w:sz w:val="24"/>
          <w:szCs w:val="24"/>
        </w:rPr>
        <w:t>Grant Thornton (2025) research confirms in most countries, it’s seen as unacceptable to have no women in your senior management team. China and the US are the world’s two biggest economies, and businesses from these countries undoubtedly want to be seen as leading the way on diversity.</w:t>
      </w:r>
    </w:p>
    <w:p w14:paraId="03F11715" w14:textId="77777777" w:rsidR="000A1964" w:rsidRPr="004743FD" w:rsidRDefault="00E56A0C" w:rsidP="00B434EA">
      <w:pPr>
        <w:rPr>
          <w:rFonts w:ascii="Arial" w:hAnsi="Arial" w:cs="Arial"/>
          <w:sz w:val="24"/>
          <w:szCs w:val="24"/>
        </w:rPr>
      </w:pPr>
      <w:r w:rsidRPr="004743FD">
        <w:rPr>
          <w:rFonts w:ascii="Arial" w:hAnsi="Arial" w:cs="Arial"/>
          <w:sz w:val="24"/>
          <w:szCs w:val="24"/>
        </w:rPr>
        <w:t>In the context of local government authorities, and more specifically Newport City Council female leadership is about local governments approach to creating a more inclusive and progressive society</w:t>
      </w:r>
      <w:r w:rsidR="00ED5C08" w:rsidRPr="004743FD">
        <w:rPr>
          <w:rFonts w:ascii="Arial" w:hAnsi="Arial" w:cs="Arial"/>
          <w:sz w:val="24"/>
          <w:szCs w:val="24"/>
        </w:rPr>
        <w:t xml:space="preserve">. Faulkner (2024) demonstrates that rom a gender perspective there appears to be a significant step forward, particularly in local government, which has often led the way in delivering greater equality, diversity and inclusion. </w:t>
      </w:r>
    </w:p>
    <w:p w14:paraId="55A3963D" w14:textId="1961B7FB" w:rsidR="00E56A0C" w:rsidRPr="004743FD" w:rsidRDefault="002F7975" w:rsidP="00B434EA">
      <w:pPr>
        <w:rPr>
          <w:rFonts w:ascii="Arial" w:hAnsi="Arial" w:cs="Arial"/>
          <w:sz w:val="24"/>
          <w:szCs w:val="24"/>
        </w:rPr>
      </w:pPr>
      <w:r w:rsidRPr="004743FD">
        <w:rPr>
          <w:rFonts w:ascii="Arial" w:hAnsi="Arial" w:cs="Arial"/>
          <w:sz w:val="24"/>
          <w:szCs w:val="24"/>
        </w:rPr>
        <w:t>D</w:t>
      </w:r>
      <w:r w:rsidR="00ED5C08" w:rsidRPr="004743FD">
        <w:rPr>
          <w:rFonts w:ascii="Arial" w:hAnsi="Arial" w:cs="Arial"/>
          <w:sz w:val="24"/>
          <w:szCs w:val="24"/>
        </w:rPr>
        <w:t>espite women making up some 70% of the sector’s workforce, only 17% of local authority leaders and 33% of council chief executives were women. However, our own research shows that today in Tier 1 authorities (of which Newport City Council is), 50% of chief executives are now women, which represents a significant shift.</w:t>
      </w:r>
    </w:p>
    <w:p w14:paraId="0449C5C2" w14:textId="7DC84052" w:rsidR="00142073" w:rsidRPr="004743FD" w:rsidRDefault="00A20704" w:rsidP="00A20704">
      <w:pPr>
        <w:rPr>
          <w:rFonts w:ascii="Arial" w:hAnsi="Arial" w:cs="Arial"/>
          <w:b/>
          <w:bCs/>
          <w:sz w:val="24"/>
          <w:szCs w:val="24"/>
        </w:rPr>
      </w:pPr>
      <w:r w:rsidRPr="004743FD">
        <w:rPr>
          <w:rFonts w:ascii="Arial" w:hAnsi="Arial" w:cs="Arial"/>
          <w:b/>
          <w:bCs/>
          <w:sz w:val="24"/>
          <w:szCs w:val="24"/>
        </w:rPr>
        <w:t>3.0 Aims &amp; Objectives</w:t>
      </w:r>
    </w:p>
    <w:p w14:paraId="3DEA5644" w14:textId="007383DE" w:rsidR="0004654A" w:rsidRPr="004743FD" w:rsidRDefault="0004654A" w:rsidP="00600D15">
      <w:pPr>
        <w:ind w:firstLine="720"/>
        <w:rPr>
          <w:rFonts w:ascii="Arial" w:hAnsi="Arial" w:cs="Arial"/>
          <w:b/>
          <w:bCs/>
          <w:sz w:val="24"/>
          <w:szCs w:val="24"/>
        </w:rPr>
      </w:pPr>
      <w:r w:rsidRPr="004743FD">
        <w:rPr>
          <w:rFonts w:ascii="Arial" w:hAnsi="Arial" w:cs="Arial"/>
          <w:b/>
          <w:bCs/>
          <w:sz w:val="24"/>
          <w:szCs w:val="24"/>
        </w:rPr>
        <w:t xml:space="preserve">3.1 </w:t>
      </w:r>
      <w:r w:rsidR="00A034C6" w:rsidRPr="004743FD">
        <w:rPr>
          <w:rFonts w:ascii="Arial" w:hAnsi="Arial" w:cs="Arial"/>
          <w:b/>
          <w:bCs/>
          <w:sz w:val="24"/>
          <w:szCs w:val="24"/>
        </w:rPr>
        <w:t xml:space="preserve">Research </w:t>
      </w:r>
      <w:r w:rsidRPr="004743FD">
        <w:rPr>
          <w:rFonts w:ascii="Arial" w:hAnsi="Arial" w:cs="Arial"/>
          <w:b/>
          <w:bCs/>
          <w:sz w:val="24"/>
          <w:szCs w:val="24"/>
        </w:rPr>
        <w:t>Aims</w:t>
      </w:r>
    </w:p>
    <w:p w14:paraId="15C9BEAB" w14:textId="77A4510D" w:rsidR="004743FD" w:rsidRPr="004743FD" w:rsidRDefault="00A20704" w:rsidP="004743FD">
      <w:pPr>
        <w:ind w:left="720"/>
        <w:rPr>
          <w:rFonts w:ascii="Arial" w:hAnsi="Arial" w:cs="Arial"/>
          <w:sz w:val="24"/>
          <w:szCs w:val="24"/>
        </w:rPr>
      </w:pPr>
      <w:r w:rsidRPr="004743FD">
        <w:rPr>
          <w:rFonts w:ascii="Arial" w:hAnsi="Arial" w:cs="Arial"/>
          <w:sz w:val="24"/>
          <w:szCs w:val="24"/>
        </w:rPr>
        <w:t xml:space="preserve">This study aims to investigate how </w:t>
      </w:r>
      <w:r w:rsidR="000A1964" w:rsidRPr="004743FD">
        <w:rPr>
          <w:rFonts w:ascii="Arial" w:hAnsi="Arial" w:cs="Arial"/>
          <w:sz w:val="24"/>
          <w:szCs w:val="24"/>
        </w:rPr>
        <w:t>gender, authenticity and lived experience</w:t>
      </w:r>
      <w:r w:rsidRPr="004743FD">
        <w:rPr>
          <w:rFonts w:ascii="Arial" w:hAnsi="Arial" w:cs="Arial"/>
          <w:sz w:val="24"/>
          <w:szCs w:val="24"/>
        </w:rPr>
        <w:t xml:space="preserve"> can impact leadership in Newport City Council. A key facet of this study will be to first understand the nature of authentic leadership as a concept and what it </w:t>
      </w:r>
      <w:r w:rsidRPr="004743FD">
        <w:rPr>
          <w:rFonts w:ascii="Arial" w:hAnsi="Arial" w:cs="Arial"/>
          <w:sz w:val="24"/>
          <w:szCs w:val="24"/>
        </w:rPr>
        <w:lastRenderedPageBreak/>
        <w:t>means. The study will then explore gender by examining the impact of leaders in Newport City Council by learning from staff experiences. The study will then compare the feedback based on male and female leaders within the organisation and the perceived level of authenticity and true leadership of each gender. The final area of the study will look at whether these trends are just seen in Newport City Council, or whether they span across other sectors by sampling a selection of data comprised from experience in other organisations in the city.</w:t>
      </w:r>
      <w:r w:rsidR="004C5D74" w:rsidRPr="004743FD">
        <w:rPr>
          <w:rFonts w:ascii="Arial" w:hAnsi="Arial" w:cs="Arial"/>
          <w:sz w:val="24"/>
          <w:szCs w:val="24"/>
        </w:rPr>
        <w:t xml:space="preserve"> The research data will also include other factors that could potentially impact authentic</w:t>
      </w:r>
      <w:r w:rsidR="00ED01A0" w:rsidRPr="004743FD">
        <w:rPr>
          <w:rFonts w:ascii="Arial" w:hAnsi="Arial" w:cs="Arial"/>
          <w:sz w:val="24"/>
          <w:szCs w:val="24"/>
        </w:rPr>
        <w:t xml:space="preserve"> </w:t>
      </w:r>
      <w:r w:rsidR="004C5D74" w:rsidRPr="004743FD">
        <w:rPr>
          <w:rFonts w:ascii="Arial" w:hAnsi="Arial" w:cs="Arial"/>
          <w:sz w:val="24"/>
          <w:szCs w:val="24"/>
        </w:rPr>
        <w:t>leadership, primarily these are age, leadership style</w:t>
      </w:r>
      <w:r w:rsidR="00ED01A0" w:rsidRPr="004743FD">
        <w:rPr>
          <w:rFonts w:ascii="Arial" w:hAnsi="Arial" w:cs="Arial"/>
          <w:sz w:val="24"/>
          <w:szCs w:val="24"/>
        </w:rPr>
        <w:t xml:space="preserve">, </w:t>
      </w:r>
      <w:r w:rsidR="000A1964" w:rsidRPr="004743FD">
        <w:rPr>
          <w:rFonts w:ascii="Arial" w:hAnsi="Arial" w:cs="Arial"/>
          <w:sz w:val="24"/>
          <w:szCs w:val="24"/>
        </w:rPr>
        <w:t>positive or negative lived</w:t>
      </w:r>
      <w:r w:rsidR="004C5D74" w:rsidRPr="004743FD">
        <w:rPr>
          <w:rFonts w:ascii="Arial" w:hAnsi="Arial" w:cs="Arial"/>
          <w:sz w:val="24"/>
          <w:szCs w:val="24"/>
        </w:rPr>
        <w:t xml:space="preserve"> experience</w:t>
      </w:r>
      <w:r w:rsidR="000A1964" w:rsidRPr="004743FD">
        <w:rPr>
          <w:rFonts w:ascii="Arial" w:hAnsi="Arial" w:cs="Arial"/>
          <w:sz w:val="24"/>
          <w:szCs w:val="24"/>
        </w:rPr>
        <w:t xml:space="preserve"> in relation to current or past leadership </w:t>
      </w:r>
      <w:r w:rsidR="00ED01A0" w:rsidRPr="004743FD">
        <w:rPr>
          <w:rFonts w:ascii="Arial" w:hAnsi="Arial" w:cs="Arial"/>
          <w:sz w:val="24"/>
          <w:szCs w:val="24"/>
        </w:rPr>
        <w:t>and impact of service area.</w:t>
      </w:r>
    </w:p>
    <w:p w14:paraId="05EFC03A" w14:textId="77A3AD86" w:rsidR="00E23548" w:rsidRPr="004743FD" w:rsidRDefault="0004654A" w:rsidP="00600D15">
      <w:pPr>
        <w:ind w:firstLine="720"/>
        <w:rPr>
          <w:rFonts w:ascii="Arial" w:hAnsi="Arial" w:cs="Arial"/>
          <w:b/>
          <w:bCs/>
          <w:sz w:val="24"/>
          <w:szCs w:val="24"/>
        </w:rPr>
      </w:pPr>
      <w:r w:rsidRPr="004743FD">
        <w:rPr>
          <w:rFonts w:ascii="Arial" w:hAnsi="Arial" w:cs="Arial"/>
          <w:b/>
          <w:bCs/>
          <w:sz w:val="24"/>
          <w:szCs w:val="24"/>
        </w:rPr>
        <w:t xml:space="preserve">3.2 </w:t>
      </w:r>
      <w:r w:rsidR="00A034C6" w:rsidRPr="004743FD">
        <w:rPr>
          <w:rFonts w:ascii="Arial" w:hAnsi="Arial" w:cs="Arial"/>
          <w:b/>
          <w:bCs/>
          <w:sz w:val="24"/>
          <w:szCs w:val="24"/>
        </w:rPr>
        <w:t xml:space="preserve">Research </w:t>
      </w:r>
      <w:r w:rsidRPr="004743FD">
        <w:rPr>
          <w:rFonts w:ascii="Arial" w:hAnsi="Arial" w:cs="Arial"/>
          <w:b/>
          <w:bCs/>
          <w:sz w:val="24"/>
          <w:szCs w:val="24"/>
        </w:rPr>
        <w:t>Objectives</w:t>
      </w:r>
    </w:p>
    <w:p w14:paraId="14512F0D" w14:textId="110C571B" w:rsidR="00E23548" w:rsidRPr="004743FD" w:rsidRDefault="00981DC8" w:rsidP="00E23548">
      <w:pPr>
        <w:pStyle w:val="ListParagraph"/>
        <w:numPr>
          <w:ilvl w:val="0"/>
          <w:numId w:val="10"/>
        </w:numPr>
        <w:rPr>
          <w:rFonts w:ascii="Arial" w:hAnsi="Arial" w:cs="Arial"/>
          <w:b/>
          <w:bCs/>
          <w:sz w:val="24"/>
          <w:szCs w:val="24"/>
        </w:rPr>
      </w:pPr>
      <w:r w:rsidRPr="004743FD">
        <w:rPr>
          <w:rFonts w:ascii="Arial" w:hAnsi="Arial" w:cs="Arial"/>
          <w:sz w:val="24"/>
          <w:szCs w:val="24"/>
        </w:rPr>
        <w:t>To determine the meaning of authentic leadership and the impact on an organisation.</w:t>
      </w:r>
    </w:p>
    <w:p w14:paraId="05F9059F" w14:textId="0AD37A8E" w:rsidR="00E23548" w:rsidRPr="004743FD" w:rsidRDefault="0004654A" w:rsidP="00E23548">
      <w:pPr>
        <w:pStyle w:val="ListParagraph"/>
        <w:numPr>
          <w:ilvl w:val="0"/>
          <w:numId w:val="10"/>
        </w:numPr>
        <w:rPr>
          <w:rFonts w:ascii="Arial" w:hAnsi="Arial" w:cs="Arial"/>
          <w:sz w:val="24"/>
          <w:szCs w:val="24"/>
        </w:rPr>
      </w:pPr>
      <w:r w:rsidRPr="004743FD">
        <w:rPr>
          <w:rFonts w:ascii="Arial" w:hAnsi="Arial" w:cs="Arial"/>
          <w:sz w:val="24"/>
          <w:szCs w:val="24"/>
        </w:rPr>
        <w:t xml:space="preserve">To examine the level of </w:t>
      </w:r>
      <w:r w:rsidR="00523CA0" w:rsidRPr="004743FD">
        <w:rPr>
          <w:rFonts w:ascii="Arial" w:hAnsi="Arial" w:cs="Arial"/>
          <w:sz w:val="24"/>
          <w:szCs w:val="24"/>
        </w:rPr>
        <w:t xml:space="preserve">perceived </w:t>
      </w:r>
      <w:r w:rsidRPr="004743FD">
        <w:rPr>
          <w:rFonts w:ascii="Arial" w:hAnsi="Arial" w:cs="Arial"/>
          <w:sz w:val="24"/>
          <w:szCs w:val="24"/>
        </w:rPr>
        <w:t xml:space="preserve">authenticity </w:t>
      </w:r>
      <w:r w:rsidR="00523CA0" w:rsidRPr="004743FD">
        <w:rPr>
          <w:rFonts w:ascii="Arial" w:hAnsi="Arial" w:cs="Arial"/>
          <w:sz w:val="24"/>
          <w:szCs w:val="24"/>
        </w:rPr>
        <w:t xml:space="preserve">in relation to </w:t>
      </w:r>
      <w:r w:rsidRPr="004743FD">
        <w:rPr>
          <w:rFonts w:ascii="Arial" w:hAnsi="Arial" w:cs="Arial"/>
          <w:sz w:val="24"/>
          <w:szCs w:val="24"/>
        </w:rPr>
        <w:t>leadership in Newport City Council</w:t>
      </w:r>
    </w:p>
    <w:p w14:paraId="7B804919" w14:textId="3062BACE" w:rsidR="0004654A" w:rsidRPr="004743FD" w:rsidRDefault="00E23548" w:rsidP="00E23548">
      <w:pPr>
        <w:pStyle w:val="ListParagraph"/>
        <w:numPr>
          <w:ilvl w:val="0"/>
          <w:numId w:val="10"/>
        </w:numPr>
        <w:rPr>
          <w:rFonts w:ascii="Arial" w:hAnsi="Arial" w:cs="Arial"/>
          <w:b/>
          <w:bCs/>
          <w:sz w:val="24"/>
          <w:szCs w:val="24"/>
        </w:rPr>
      </w:pPr>
      <w:r w:rsidRPr="004743FD">
        <w:rPr>
          <w:rFonts w:ascii="Arial" w:hAnsi="Arial" w:cs="Arial"/>
          <w:sz w:val="24"/>
          <w:szCs w:val="24"/>
        </w:rPr>
        <w:t>T</w:t>
      </w:r>
      <w:r w:rsidR="0004654A" w:rsidRPr="004743FD">
        <w:rPr>
          <w:rFonts w:ascii="Arial" w:hAnsi="Arial" w:cs="Arial"/>
          <w:sz w:val="24"/>
          <w:szCs w:val="24"/>
        </w:rPr>
        <w:t>o analyse the role gender plays in authentic leadership</w:t>
      </w:r>
      <w:r w:rsidR="00981DC8" w:rsidRPr="004743FD">
        <w:rPr>
          <w:rFonts w:ascii="Arial" w:hAnsi="Arial" w:cs="Arial"/>
          <w:sz w:val="24"/>
          <w:szCs w:val="24"/>
        </w:rPr>
        <w:t>.</w:t>
      </w:r>
    </w:p>
    <w:p w14:paraId="0BF2C85B" w14:textId="1C6D8A71" w:rsidR="0004654A" w:rsidRPr="004743FD" w:rsidRDefault="0004654A" w:rsidP="00E23548">
      <w:pPr>
        <w:pStyle w:val="ListParagraph"/>
        <w:numPr>
          <w:ilvl w:val="0"/>
          <w:numId w:val="10"/>
        </w:numPr>
        <w:rPr>
          <w:rFonts w:ascii="Arial" w:hAnsi="Arial" w:cs="Arial"/>
          <w:sz w:val="24"/>
          <w:szCs w:val="24"/>
        </w:rPr>
      </w:pPr>
      <w:r w:rsidRPr="004743FD">
        <w:rPr>
          <w:rFonts w:ascii="Arial" w:hAnsi="Arial" w:cs="Arial"/>
          <w:sz w:val="24"/>
          <w:szCs w:val="24"/>
        </w:rPr>
        <w:t>To determine the key leadership styles adopted by leaders in Newport City Council and understand the correlation between certain leadership styles and perceived authenticity.</w:t>
      </w:r>
    </w:p>
    <w:p w14:paraId="075F4EF6" w14:textId="586E3124" w:rsidR="0004654A" w:rsidRPr="004743FD" w:rsidRDefault="00142073" w:rsidP="00E23548">
      <w:pPr>
        <w:pStyle w:val="ListParagraph"/>
        <w:numPr>
          <w:ilvl w:val="0"/>
          <w:numId w:val="10"/>
        </w:numPr>
        <w:rPr>
          <w:rFonts w:ascii="Arial" w:hAnsi="Arial" w:cs="Arial"/>
          <w:sz w:val="24"/>
          <w:szCs w:val="24"/>
        </w:rPr>
      </w:pPr>
      <w:r w:rsidRPr="004743FD">
        <w:rPr>
          <w:rFonts w:ascii="Arial" w:hAnsi="Arial" w:cs="Arial"/>
          <w:sz w:val="24"/>
          <w:szCs w:val="24"/>
        </w:rPr>
        <w:t xml:space="preserve">To understand </w:t>
      </w:r>
      <w:r w:rsidR="00981DC8" w:rsidRPr="004743FD">
        <w:rPr>
          <w:rFonts w:ascii="Arial" w:hAnsi="Arial" w:cs="Arial"/>
          <w:sz w:val="24"/>
          <w:szCs w:val="24"/>
        </w:rPr>
        <w:t>how</w:t>
      </w:r>
      <w:r w:rsidR="000A1964" w:rsidRPr="004743FD">
        <w:rPr>
          <w:rFonts w:ascii="Arial" w:hAnsi="Arial" w:cs="Arial"/>
          <w:sz w:val="24"/>
          <w:szCs w:val="24"/>
        </w:rPr>
        <w:t xml:space="preserve"> positive or negative</w:t>
      </w:r>
      <w:r w:rsidR="00981DC8" w:rsidRPr="004743FD">
        <w:rPr>
          <w:rFonts w:ascii="Arial" w:hAnsi="Arial" w:cs="Arial"/>
          <w:sz w:val="24"/>
          <w:szCs w:val="24"/>
        </w:rPr>
        <w:t xml:space="preserve"> experiences </w:t>
      </w:r>
      <w:r w:rsidR="000A1964" w:rsidRPr="004743FD">
        <w:rPr>
          <w:rFonts w:ascii="Arial" w:hAnsi="Arial" w:cs="Arial"/>
          <w:sz w:val="24"/>
          <w:szCs w:val="24"/>
        </w:rPr>
        <w:t>of leadership</w:t>
      </w:r>
      <w:r w:rsidRPr="004743FD">
        <w:rPr>
          <w:rFonts w:ascii="Arial" w:hAnsi="Arial" w:cs="Arial"/>
          <w:sz w:val="24"/>
          <w:szCs w:val="24"/>
        </w:rPr>
        <w:t xml:space="preserve"> can impact what authenticity means to an individual.</w:t>
      </w:r>
    </w:p>
    <w:p w14:paraId="00625098" w14:textId="6AE6708F" w:rsidR="00E23548" w:rsidRPr="004743FD" w:rsidRDefault="000A1964" w:rsidP="00E23548">
      <w:pPr>
        <w:pStyle w:val="ListParagraph"/>
        <w:numPr>
          <w:ilvl w:val="0"/>
          <w:numId w:val="10"/>
        </w:numPr>
        <w:rPr>
          <w:rFonts w:ascii="Arial" w:hAnsi="Arial" w:cs="Arial"/>
          <w:sz w:val="24"/>
          <w:szCs w:val="24"/>
        </w:rPr>
      </w:pPr>
      <w:r w:rsidRPr="004743FD">
        <w:rPr>
          <w:rFonts w:ascii="Arial" w:hAnsi="Arial" w:cs="Arial"/>
          <w:sz w:val="24"/>
          <w:szCs w:val="24"/>
        </w:rPr>
        <w:t>To provide evidence-based findings on the current view of leadership in Newport City Council.</w:t>
      </w:r>
    </w:p>
    <w:p w14:paraId="28987548" w14:textId="09A5B893" w:rsidR="000A1964" w:rsidRPr="004743FD" w:rsidRDefault="000A1964" w:rsidP="00E23548">
      <w:pPr>
        <w:pStyle w:val="ListParagraph"/>
        <w:numPr>
          <w:ilvl w:val="0"/>
          <w:numId w:val="10"/>
        </w:numPr>
        <w:rPr>
          <w:rFonts w:ascii="Arial" w:hAnsi="Arial" w:cs="Arial"/>
          <w:sz w:val="24"/>
          <w:szCs w:val="24"/>
        </w:rPr>
      </w:pPr>
      <w:r w:rsidRPr="004743FD">
        <w:rPr>
          <w:rFonts w:ascii="Arial" w:hAnsi="Arial" w:cs="Arial"/>
          <w:sz w:val="24"/>
          <w:szCs w:val="24"/>
        </w:rPr>
        <w:lastRenderedPageBreak/>
        <w:t>To provide evidence-based recommendations and practical implications derived from the findings of this study to further improve employee engagement and overall performance of the organisation.</w:t>
      </w:r>
    </w:p>
    <w:p w14:paraId="13B6A2EA" w14:textId="4699E17D" w:rsidR="00B94502" w:rsidRPr="004743FD" w:rsidRDefault="00142073" w:rsidP="00B94502">
      <w:pPr>
        <w:pStyle w:val="ListParagraph"/>
        <w:numPr>
          <w:ilvl w:val="0"/>
          <w:numId w:val="10"/>
        </w:numPr>
        <w:rPr>
          <w:rFonts w:ascii="Arial" w:hAnsi="Arial" w:cs="Arial"/>
          <w:sz w:val="24"/>
          <w:szCs w:val="24"/>
        </w:rPr>
      </w:pPr>
      <w:r w:rsidRPr="004743FD">
        <w:rPr>
          <w:rFonts w:ascii="Arial" w:hAnsi="Arial" w:cs="Arial"/>
          <w:sz w:val="24"/>
          <w:szCs w:val="24"/>
        </w:rPr>
        <w:t xml:space="preserve">The research may also show findings in relation to aims and objectives not </w:t>
      </w:r>
      <w:r w:rsidR="00981DC8" w:rsidRPr="004743FD">
        <w:rPr>
          <w:rFonts w:ascii="Arial" w:hAnsi="Arial" w:cs="Arial"/>
          <w:sz w:val="24"/>
          <w:szCs w:val="24"/>
        </w:rPr>
        <w:t>mentioned,</w:t>
      </w:r>
      <w:r w:rsidRPr="004743FD">
        <w:rPr>
          <w:rFonts w:ascii="Arial" w:hAnsi="Arial" w:cs="Arial"/>
          <w:sz w:val="24"/>
          <w:szCs w:val="24"/>
        </w:rPr>
        <w:t xml:space="preserve"> and these will be explored if </w:t>
      </w:r>
      <w:r w:rsidR="00981DC8" w:rsidRPr="004743FD">
        <w:rPr>
          <w:rFonts w:ascii="Arial" w:hAnsi="Arial" w:cs="Arial"/>
          <w:sz w:val="24"/>
          <w:szCs w:val="24"/>
        </w:rPr>
        <w:t>research discovers alternative conclusions or highlights any considerations for further exploration.</w:t>
      </w:r>
    </w:p>
    <w:p w14:paraId="4608506D" w14:textId="430940D5" w:rsidR="00CD0FC9" w:rsidRPr="004743FD" w:rsidRDefault="00A20704" w:rsidP="00CD0FC9">
      <w:pPr>
        <w:rPr>
          <w:rFonts w:ascii="Arial" w:hAnsi="Arial" w:cs="Arial"/>
          <w:b/>
          <w:bCs/>
          <w:sz w:val="24"/>
          <w:szCs w:val="24"/>
        </w:rPr>
      </w:pPr>
      <w:r w:rsidRPr="004743FD">
        <w:rPr>
          <w:rFonts w:ascii="Arial" w:hAnsi="Arial" w:cs="Arial"/>
          <w:b/>
          <w:bCs/>
          <w:sz w:val="24"/>
          <w:szCs w:val="24"/>
        </w:rPr>
        <w:t>4.0</w:t>
      </w:r>
      <w:r w:rsidR="00CD0FC9" w:rsidRPr="004743FD">
        <w:rPr>
          <w:rFonts w:ascii="Arial" w:hAnsi="Arial" w:cs="Arial"/>
          <w:b/>
          <w:bCs/>
          <w:sz w:val="24"/>
          <w:szCs w:val="24"/>
        </w:rPr>
        <w:t xml:space="preserve"> </w:t>
      </w:r>
      <w:r w:rsidR="00600A1C" w:rsidRPr="004743FD">
        <w:rPr>
          <w:rFonts w:ascii="Arial" w:hAnsi="Arial" w:cs="Arial"/>
          <w:b/>
          <w:bCs/>
          <w:sz w:val="24"/>
          <w:szCs w:val="24"/>
        </w:rPr>
        <w:t xml:space="preserve">Research </w:t>
      </w:r>
      <w:r w:rsidR="003C4D9B" w:rsidRPr="004743FD">
        <w:rPr>
          <w:rFonts w:ascii="Arial" w:hAnsi="Arial" w:cs="Arial"/>
          <w:b/>
          <w:bCs/>
          <w:sz w:val="24"/>
          <w:szCs w:val="24"/>
        </w:rPr>
        <w:t>Methodology</w:t>
      </w:r>
    </w:p>
    <w:p w14:paraId="5E4AB943" w14:textId="28E2FC0F" w:rsidR="003C4D9B" w:rsidRPr="004743FD" w:rsidRDefault="003C4D9B" w:rsidP="00CD0FC9">
      <w:pPr>
        <w:rPr>
          <w:rFonts w:ascii="Arial" w:hAnsi="Arial" w:cs="Arial"/>
          <w:sz w:val="24"/>
          <w:szCs w:val="24"/>
        </w:rPr>
      </w:pPr>
      <w:r w:rsidRPr="004743FD">
        <w:rPr>
          <w:rFonts w:ascii="Arial" w:hAnsi="Arial" w:cs="Arial"/>
          <w:sz w:val="24"/>
          <w:szCs w:val="24"/>
        </w:rPr>
        <w:t>The proposed approach for this dissertation is a mixed method research analysis, combining quantitative and qualitative arguments to formulate a response to the posed question.</w:t>
      </w:r>
    </w:p>
    <w:p w14:paraId="5AD68FDF" w14:textId="421775A3" w:rsidR="003C4D9B" w:rsidRPr="004743FD" w:rsidRDefault="00793B8E" w:rsidP="00CD0FC9">
      <w:pPr>
        <w:rPr>
          <w:rFonts w:ascii="Arial" w:hAnsi="Arial" w:cs="Arial"/>
          <w:sz w:val="24"/>
          <w:szCs w:val="24"/>
        </w:rPr>
      </w:pPr>
      <w:r w:rsidRPr="004743FD">
        <w:rPr>
          <w:rFonts w:ascii="Arial" w:hAnsi="Arial" w:cs="Arial"/>
          <w:sz w:val="24"/>
          <w:szCs w:val="24"/>
        </w:rPr>
        <w:t>UK Government (2025) outlines the key benefits of combining research methods provides an opportunity to balance out limitations of each individual method, Mixed method analysis provides more confidence in findings, especially when a lot of research into the areas of gender and leadership can be subjective and contextual.</w:t>
      </w:r>
    </w:p>
    <w:p w14:paraId="6FD1EFF3" w14:textId="57BD15E1" w:rsidR="0024711B" w:rsidRPr="004743FD" w:rsidRDefault="004C5D74" w:rsidP="00CD0FC9">
      <w:pPr>
        <w:rPr>
          <w:rFonts w:ascii="Arial" w:hAnsi="Arial" w:cs="Arial"/>
          <w:sz w:val="24"/>
          <w:szCs w:val="24"/>
        </w:rPr>
      </w:pPr>
      <w:r w:rsidRPr="004743FD">
        <w:rPr>
          <w:rFonts w:ascii="Arial" w:hAnsi="Arial" w:cs="Arial"/>
          <w:sz w:val="24"/>
          <w:szCs w:val="24"/>
        </w:rPr>
        <w:t xml:space="preserve">The researcher is currently employed in Newport City Council in a leadership role and has had experience of working closely with seniority across all areas of the organisation. The researcher has researched leadership styles extensively </w:t>
      </w:r>
      <w:r w:rsidR="000A1964" w:rsidRPr="004743FD">
        <w:rPr>
          <w:rFonts w:ascii="Arial" w:hAnsi="Arial" w:cs="Arial"/>
          <w:sz w:val="24"/>
          <w:szCs w:val="24"/>
        </w:rPr>
        <w:t>to</w:t>
      </w:r>
      <w:r w:rsidRPr="004743FD">
        <w:rPr>
          <w:rFonts w:ascii="Arial" w:hAnsi="Arial" w:cs="Arial"/>
          <w:sz w:val="24"/>
          <w:szCs w:val="24"/>
        </w:rPr>
        <w:t xml:space="preserve"> adopt their own methodology for success in the workplace.</w:t>
      </w:r>
    </w:p>
    <w:p w14:paraId="3BF22652" w14:textId="2DBE94CB" w:rsidR="00142073" w:rsidRPr="004743FD" w:rsidRDefault="00142073" w:rsidP="00D36794">
      <w:pPr>
        <w:pStyle w:val="ListParagraph"/>
        <w:numPr>
          <w:ilvl w:val="0"/>
          <w:numId w:val="7"/>
        </w:numPr>
        <w:rPr>
          <w:rFonts w:ascii="Arial" w:hAnsi="Arial" w:cs="Arial"/>
          <w:b/>
          <w:bCs/>
          <w:sz w:val="24"/>
          <w:szCs w:val="24"/>
        </w:rPr>
      </w:pPr>
      <w:r w:rsidRPr="004743FD">
        <w:rPr>
          <w:rFonts w:ascii="Arial" w:hAnsi="Arial" w:cs="Arial"/>
          <w:b/>
          <w:bCs/>
          <w:sz w:val="24"/>
          <w:szCs w:val="24"/>
        </w:rPr>
        <w:t>Literature Review</w:t>
      </w:r>
    </w:p>
    <w:p w14:paraId="07B9B075" w14:textId="77777777" w:rsidR="00D36794" w:rsidRPr="004743FD" w:rsidRDefault="00523CA0" w:rsidP="00D36794">
      <w:pPr>
        <w:rPr>
          <w:rFonts w:ascii="Arial" w:hAnsi="Arial" w:cs="Arial"/>
          <w:sz w:val="24"/>
          <w:szCs w:val="24"/>
        </w:rPr>
      </w:pPr>
      <w:r w:rsidRPr="004743FD">
        <w:rPr>
          <w:rFonts w:ascii="Arial" w:hAnsi="Arial" w:cs="Arial"/>
          <w:sz w:val="24"/>
          <w:szCs w:val="24"/>
        </w:rPr>
        <w:t xml:space="preserve">This research proposal provides a summary of some of the key pieces of literature sourced by the researcher and structured thematically </w:t>
      </w:r>
      <w:r w:rsidR="00981DC8" w:rsidRPr="004743FD">
        <w:rPr>
          <w:rFonts w:ascii="Arial" w:hAnsi="Arial" w:cs="Arial"/>
          <w:sz w:val="24"/>
          <w:szCs w:val="24"/>
        </w:rPr>
        <w:t>to</w:t>
      </w:r>
      <w:r w:rsidRPr="004743FD">
        <w:rPr>
          <w:rFonts w:ascii="Arial" w:hAnsi="Arial" w:cs="Arial"/>
          <w:sz w:val="24"/>
          <w:szCs w:val="24"/>
        </w:rPr>
        <w:t xml:space="preserve"> address each individual aim in isolation. Literature has been grouped into the following topics:</w:t>
      </w:r>
    </w:p>
    <w:p w14:paraId="56D0B377" w14:textId="77777777" w:rsidR="004743FD" w:rsidRDefault="004743FD" w:rsidP="00D36794">
      <w:pPr>
        <w:rPr>
          <w:rFonts w:ascii="Arial" w:hAnsi="Arial" w:cs="Arial"/>
          <w:b/>
          <w:bCs/>
          <w:sz w:val="24"/>
          <w:szCs w:val="24"/>
        </w:rPr>
      </w:pPr>
    </w:p>
    <w:p w14:paraId="0607A5CB" w14:textId="75C662FE" w:rsidR="00523CA0" w:rsidRPr="004743FD" w:rsidRDefault="00D36794" w:rsidP="00D36794">
      <w:pPr>
        <w:rPr>
          <w:rFonts w:ascii="Arial" w:hAnsi="Arial" w:cs="Arial"/>
          <w:b/>
          <w:bCs/>
          <w:sz w:val="24"/>
          <w:szCs w:val="24"/>
        </w:rPr>
      </w:pPr>
      <w:r w:rsidRPr="004743FD">
        <w:rPr>
          <w:rFonts w:ascii="Arial" w:hAnsi="Arial" w:cs="Arial"/>
          <w:b/>
          <w:bCs/>
          <w:sz w:val="24"/>
          <w:szCs w:val="24"/>
        </w:rPr>
        <w:lastRenderedPageBreak/>
        <w:t xml:space="preserve">5.1 </w:t>
      </w:r>
      <w:r w:rsidR="00523CA0" w:rsidRPr="004743FD">
        <w:rPr>
          <w:rFonts w:ascii="Arial" w:hAnsi="Arial" w:cs="Arial"/>
          <w:b/>
          <w:bCs/>
          <w:sz w:val="24"/>
          <w:szCs w:val="24"/>
        </w:rPr>
        <w:t>Leadership Styles and Gender</w:t>
      </w:r>
    </w:p>
    <w:p w14:paraId="6B6B2C1F" w14:textId="71A95603" w:rsidR="00D36794" w:rsidRPr="004743FD" w:rsidRDefault="00D36794" w:rsidP="00B94502">
      <w:pPr>
        <w:rPr>
          <w:rFonts w:ascii="Arial" w:hAnsi="Arial" w:cs="Arial"/>
          <w:sz w:val="24"/>
          <w:szCs w:val="24"/>
        </w:rPr>
      </w:pPr>
      <w:r w:rsidRPr="004743FD">
        <w:rPr>
          <w:rFonts w:ascii="Arial" w:hAnsi="Arial" w:cs="Arial"/>
          <w:b/>
          <w:bCs/>
          <w:sz w:val="24"/>
          <w:szCs w:val="24"/>
        </w:rPr>
        <w:t>Power Motivation and Gendered Leadership Roles</w:t>
      </w:r>
      <w:r w:rsidRPr="004743FD">
        <w:rPr>
          <w:rFonts w:ascii="Arial" w:hAnsi="Arial" w:cs="Arial"/>
          <w:sz w:val="24"/>
          <w:szCs w:val="24"/>
        </w:rPr>
        <w:br/>
        <w:t>Schuh et al. (2013) found that women consistently report lower power motivation than men, which partially explains their underrepresentation in leadership roles. This motivational gap mediates the link between gender and leadership role occupancy, suggesting that societal and psychological factors influence leadership aspirations. The interview data collection in this study will be tailored to include questions regarding personal and professional motivations and how this can shape leadership styles.</w:t>
      </w:r>
    </w:p>
    <w:p w14:paraId="0090D597" w14:textId="7EFF179E" w:rsidR="00D36794" w:rsidRPr="004743FD" w:rsidRDefault="00D36794" w:rsidP="00B94502">
      <w:pPr>
        <w:rPr>
          <w:rFonts w:ascii="Arial" w:hAnsi="Arial" w:cs="Arial"/>
          <w:sz w:val="24"/>
          <w:szCs w:val="24"/>
        </w:rPr>
      </w:pPr>
      <w:r w:rsidRPr="004743FD">
        <w:rPr>
          <w:rFonts w:ascii="Arial" w:hAnsi="Arial" w:cs="Arial"/>
          <w:b/>
          <w:bCs/>
          <w:sz w:val="24"/>
          <w:szCs w:val="24"/>
        </w:rPr>
        <w:t>Perceptions of Leadership Competency by Gender</w:t>
      </w:r>
      <w:r w:rsidRPr="004743FD">
        <w:rPr>
          <w:rFonts w:ascii="Arial" w:hAnsi="Arial" w:cs="Arial"/>
          <w:sz w:val="24"/>
          <w:szCs w:val="24"/>
        </w:rPr>
        <w:br/>
        <w:t xml:space="preserve">A 2025 study by Darvin et al (2025) examined how leader gender affects perceptions of leadership competency in the U.S. collegiate sports industry. Women leaders were rated higher across all 15 leadership competencies by subordinates, challenging the stereotype that men are inherently better leaders. Although this looks at an alternative sector to that discussed within the study an important facet of the research will include experiences of leaderships in other </w:t>
      </w:r>
      <w:r w:rsidR="00DC2DF1" w:rsidRPr="004743FD">
        <w:rPr>
          <w:rFonts w:ascii="Arial" w:hAnsi="Arial" w:cs="Arial"/>
          <w:sz w:val="24"/>
          <w:szCs w:val="24"/>
        </w:rPr>
        <w:t>sectors,</w:t>
      </w:r>
      <w:r w:rsidRPr="004743FD">
        <w:rPr>
          <w:rFonts w:ascii="Arial" w:hAnsi="Arial" w:cs="Arial"/>
          <w:sz w:val="24"/>
          <w:szCs w:val="24"/>
        </w:rPr>
        <w:t xml:space="preserve"> so this is a key piece of contextual work.</w:t>
      </w:r>
    </w:p>
    <w:p w14:paraId="6ECF3C8F" w14:textId="3124D083" w:rsidR="00D36794" w:rsidRPr="004743FD" w:rsidRDefault="00D36794" w:rsidP="00B94502">
      <w:pPr>
        <w:rPr>
          <w:rFonts w:ascii="Arial" w:hAnsi="Arial" w:cs="Arial"/>
          <w:sz w:val="24"/>
          <w:szCs w:val="24"/>
        </w:rPr>
      </w:pPr>
      <w:r w:rsidRPr="004743FD">
        <w:rPr>
          <w:rFonts w:ascii="Arial" w:hAnsi="Arial" w:cs="Arial"/>
          <w:b/>
          <w:bCs/>
          <w:sz w:val="24"/>
          <w:szCs w:val="24"/>
        </w:rPr>
        <w:t>Transformational Leadership Differences</w:t>
      </w:r>
      <w:r w:rsidRPr="004743FD">
        <w:rPr>
          <w:rFonts w:ascii="Arial" w:hAnsi="Arial" w:cs="Arial"/>
          <w:sz w:val="24"/>
          <w:szCs w:val="24"/>
        </w:rPr>
        <w:br/>
        <w:t xml:space="preserve">Carless (1998) conducted a multi-perspective study showing that female managers were rated as more transformational than male managers by their superiors. However, subordinates rated male and female </w:t>
      </w:r>
      <w:r w:rsidR="00B94502" w:rsidRPr="004743FD">
        <w:rPr>
          <w:rFonts w:ascii="Arial" w:hAnsi="Arial" w:cs="Arial"/>
          <w:sz w:val="24"/>
          <w:szCs w:val="24"/>
        </w:rPr>
        <w:t>leaders,</w:t>
      </w:r>
      <w:r w:rsidRPr="004743FD">
        <w:rPr>
          <w:rFonts w:ascii="Arial" w:hAnsi="Arial" w:cs="Arial"/>
          <w:sz w:val="24"/>
          <w:szCs w:val="24"/>
        </w:rPr>
        <w:t xml:space="preserve"> similarly, suggesting that perceptions of leadership style may vary depending on the evaluator's position.</w:t>
      </w:r>
      <w:r w:rsidR="00ED01A0" w:rsidRPr="004743FD">
        <w:rPr>
          <w:rFonts w:ascii="Arial" w:hAnsi="Arial" w:cs="Arial"/>
          <w:sz w:val="24"/>
          <w:szCs w:val="24"/>
        </w:rPr>
        <w:t xml:space="preserve"> The surveys and interviews conducted as part of this study will draw perspective from </w:t>
      </w:r>
      <w:r w:rsidR="00ED01A0" w:rsidRPr="004743FD">
        <w:rPr>
          <w:rFonts w:ascii="Arial" w:hAnsi="Arial" w:cs="Arial"/>
          <w:sz w:val="24"/>
          <w:szCs w:val="24"/>
        </w:rPr>
        <w:lastRenderedPageBreak/>
        <w:t xml:space="preserve">both male and female leaders in Newport City </w:t>
      </w:r>
      <w:r w:rsidR="0047139E" w:rsidRPr="004743FD">
        <w:rPr>
          <w:rFonts w:ascii="Arial" w:hAnsi="Arial" w:cs="Arial"/>
          <w:sz w:val="24"/>
          <w:szCs w:val="24"/>
        </w:rPr>
        <w:t xml:space="preserve">Council </w:t>
      </w:r>
      <w:r w:rsidR="00B94502" w:rsidRPr="004743FD">
        <w:rPr>
          <w:rFonts w:ascii="Arial" w:hAnsi="Arial" w:cs="Arial"/>
          <w:sz w:val="24"/>
          <w:szCs w:val="24"/>
        </w:rPr>
        <w:t>and</w:t>
      </w:r>
      <w:r w:rsidR="00ED01A0" w:rsidRPr="004743FD">
        <w:rPr>
          <w:rFonts w:ascii="Arial" w:hAnsi="Arial" w:cs="Arial"/>
          <w:sz w:val="24"/>
          <w:szCs w:val="24"/>
        </w:rPr>
        <w:t xml:space="preserve"> aim to understand the </w:t>
      </w:r>
      <w:r w:rsidR="00B94502" w:rsidRPr="004743FD">
        <w:rPr>
          <w:rFonts w:ascii="Arial" w:hAnsi="Arial" w:cs="Arial"/>
          <w:sz w:val="24"/>
          <w:szCs w:val="24"/>
        </w:rPr>
        <w:t>perception of leadership amongst non-leaders.</w:t>
      </w:r>
    </w:p>
    <w:p w14:paraId="66EF9ECF" w14:textId="3A307D51" w:rsidR="00B94502" w:rsidRPr="004743FD" w:rsidRDefault="00D36794" w:rsidP="00B94502">
      <w:pPr>
        <w:rPr>
          <w:rFonts w:ascii="Arial" w:hAnsi="Arial" w:cs="Arial"/>
          <w:sz w:val="24"/>
          <w:szCs w:val="24"/>
        </w:rPr>
      </w:pPr>
      <w:r w:rsidRPr="004743FD">
        <w:rPr>
          <w:rFonts w:ascii="Arial" w:hAnsi="Arial" w:cs="Arial"/>
          <w:b/>
          <w:bCs/>
          <w:sz w:val="24"/>
          <w:szCs w:val="24"/>
        </w:rPr>
        <w:t>Gendered Organisations and Leadership Norms</w:t>
      </w:r>
      <w:r w:rsidRPr="004743FD">
        <w:rPr>
          <w:rFonts w:ascii="Arial" w:hAnsi="Arial" w:cs="Arial"/>
          <w:sz w:val="24"/>
          <w:szCs w:val="24"/>
        </w:rPr>
        <w:br/>
        <w:t>A broader literature review by Vartika (2022) discusses how organi</w:t>
      </w:r>
      <w:r w:rsidR="0047139E" w:rsidRPr="004743FD">
        <w:rPr>
          <w:rFonts w:ascii="Arial" w:hAnsi="Arial" w:cs="Arial"/>
          <w:sz w:val="24"/>
          <w:szCs w:val="24"/>
        </w:rPr>
        <w:t>s</w:t>
      </w:r>
      <w:r w:rsidRPr="004743FD">
        <w:rPr>
          <w:rFonts w:ascii="Arial" w:hAnsi="Arial" w:cs="Arial"/>
          <w:sz w:val="24"/>
          <w:szCs w:val="24"/>
        </w:rPr>
        <w:t>ational structures and leadership norms are inherently gendered. It critiques the lack of systemic feminist theory in organi</w:t>
      </w:r>
      <w:r w:rsidR="0047139E" w:rsidRPr="004743FD">
        <w:rPr>
          <w:rFonts w:ascii="Arial" w:hAnsi="Arial" w:cs="Arial"/>
          <w:sz w:val="24"/>
          <w:szCs w:val="24"/>
        </w:rPr>
        <w:t>s</w:t>
      </w:r>
      <w:r w:rsidRPr="004743FD">
        <w:rPr>
          <w:rFonts w:ascii="Arial" w:hAnsi="Arial" w:cs="Arial"/>
          <w:sz w:val="24"/>
          <w:szCs w:val="24"/>
        </w:rPr>
        <w:t>ational studies and highlights how traditional leadership expectations often align with masculine traits.</w:t>
      </w:r>
      <w:r w:rsidR="0047139E" w:rsidRPr="004743FD">
        <w:rPr>
          <w:rFonts w:ascii="Arial" w:hAnsi="Arial" w:cs="Arial"/>
          <w:sz w:val="24"/>
          <w:szCs w:val="24"/>
        </w:rPr>
        <w:t xml:space="preserve"> The internal and external data collection proposed in this study should provide a comparison as to the perceived expectations of a successful leader in different </w:t>
      </w:r>
      <w:r w:rsidR="00DC2DF1" w:rsidRPr="004743FD">
        <w:rPr>
          <w:rFonts w:ascii="Arial" w:hAnsi="Arial" w:cs="Arial"/>
          <w:sz w:val="24"/>
          <w:szCs w:val="24"/>
        </w:rPr>
        <w:t>sectors and</w:t>
      </w:r>
      <w:r w:rsidR="0047139E" w:rsidRPr="004743FD">
        <w:rPr>
          <w:rFonts w:ascii="Arial" w:hAnsi="Arial" w:cs="Arial"/>
          <w:sz w:val="24"/>
          <w:szCs w:val="24"/>
        </w:rPr>
        <w:t xml:space="preserve"> provide recommendations of how to potentially challenge the considered norms.</w:t>
      </w:r>
    </w:p>
    <w:p w14:paraId="4B60D305" w14:textId="4B8D17D0" w:rsidR="004957E4" w:rsidRPr="004743FD" w:rsidRDefault="004957E4" w:rsidP="00CD0FC9">
      <w:pPr>
        <w:rPr>
          <w:rFonts w:ascii="Arial" w:hAnsi="Arial" w:cs="Arial"/>
          <w:b/>
          <w:bCs/>
          <w:sz w:val="24"/>
          <w:szCs w:val="24"/>
        </w:rPr>
      </w:pPr>
      <w:r w:rsidRPr="004743FD">
        <w:rPr>
          <w:rFonts w:ascii="Arial" w:hAnsi="Arial" w:cs="Arial"/>
          <w:b/>
          <w:bCs/>
          <w:sz w:val="24"/>
          <w:szCs w:val="24"/>
        </w:rPr>
        <w:t>5.</w:t>
      </w:r>
      <w:r w:rsidR="002D262E" w:rsidRPr="004743FD">
        <w:rPr>
          <w:rFonts w:ascii="Arial" w:hAnsi="Arial" w:cs="Arial"/>
          <w:b/>
          <w:bCs/>
          <w:sz w:val="24"/>
          <w:szCs w:val="24"/>
        </w:rPr>
        <w:t>2</w:t>
      </w:r>
      <w:r w:rsidRPr="004743FD">
        <w:rPr>
          <w:rFonts w:ascii="Arial" w:hAnsi="Arial" w:cs="Arial"/>
          <w:b/>
          <w:bCs/>
          <w:sz w:val="24"/>
          <w:szCs w:val="24"/>
        </w:rPr>
        <w:t xml:space="preserve"> Leadership Theory</w:t>
      </w:r>
      <w:r w:rsidR="002D262E" w:rsidRPr="004743FD">
        <w:rPr>
          <w:rFonts w:ascii="Arial" w:hAnsi="Arial" w:cs="Arial"/>
          <w:b/>
          <w:bCs/>
          <w:sz w:val="24"/>
          <w:szCs w:val="24"/>
        </w:rPr>
        <w:t xml:space="preserve"> &amp; Authentic Leadership</w:t>
      </w:r>
    </w:p>
    <w:p w14:paraId="367DB5B5" w14:textId="3ACA107D" w:rsidR="00A06162" w:rsidRPr="004743FD" w:rsidRDefault="00A06162" w:rsidP="00CD0FC9">
      <w:pPr>
        <w:rPr>
          <w:rFonts w:ascii="Arial" w:hAnsi="Arial" w:cs="Arial"/>
          <w:sz w:val="24"/>
          <w:szCs w:val="24"/>
        </w:rPr>
      </w:pPr>
      <w:r w:rsidRPr="004743FD">
        <w:rPr>
          <w:rFonts w:ascii="Arial" w:hAnsi="Arial" w:cs="Arial"/>
          <w:sz w:val="24"/>
          <w:szCs w:val="24"/>
        </w:rPr>
        <w:t>This area of literature is broadly categorised into three main areas which support in helping the researcher understand the context in which a leader defines themselves.</w:t>
      </w:r>
    </w:p>
    <w:p w14:paraId="697DB871" w14:textId="0886C7BE" w:rsidR="00A06162" w:rsidRPr="004743FD" w:rsidRDefault="00A06162" w:rsidP="00CA630F">
      <w:pPr>
        <w:spacing w:after="0"/>
        <w:rPr>
          <w:rFonts w:ascii="Arial" w:hAnsi="Arial" w:cs="Arial"/>
          <w:b/>
          <w:bCs/>
          <w:sz w:val="24"/>
          <w:szCs w:val="24"/>
        </w:rPr>
      </w:pPr>
      <w:r w:rsidRPr="004743FD">
        <w:rPr>
          <w:rFonts w:ascii="Arial" w:hAnsi="Arial" w:cs="Arial"/>
          <w:b/>
          <w:bCs/>
          <w:sz w:val="24"/>
          <w:szCs w:val="24"/>
        </w:rPr>
        <w:t>Trait Theory</w:t>
      </w:r>
    </w:p>
    <w:p w14:paraId="0B3266C0" w14:textId="6CC61465" w:rsidR="00523CA0" w:rsidRPr="004743FD" w:rsidRDefault="00A06162" w:rsidP="00CA630F">
      <w:pPr>
        <w:spacing w:after="0"/>
        <w:rPr>
          <w:rFonts w:ascii="Arial" w:hAnsi="Arial" w:cs="Arial"/>
          <w:sz w:val="24"/>
          <w:szCs w:val="24"/>
        </w:rPr>
      </w:pPr>
      <w:r w:rsidRPr="004743FD">
        <w:rPr>
          <w:rFonts w:ascii="Arial" w:hAnsi="Arial" w:cs="Arial"/>
          <w:sz w:val="24"/>
          <w:szCs w:val="24"/>
        </w:rPr>
        <w:t xml:space="preserve">Shonk, K (2025) suggests that Trait Theory explores the idea that effective leaders possess certain innate characteristics such as intelligence, confidence, charisma, and decisiveness. These traits are relatively stable and distinguish leaders from non-leaders. These traits can be recognised early on in a career, or even identified at education level and individuals can be driven towards certain paths based on these key skills. </w:t>
      </w:r>
    </w:p>
    <w:p w14:paraId="4E918CBA" w14:textId="77777777" w:rsidR="00CA630F" w:rsidRPr="004743FD" w:rsidRDefault="00CA630F" w:rsidP="00CA630F">
      <w:pPr>
        <w:spacing w:after="0"/>
        <w:rPr>
          <w:rFonts w:ascii="Arial" w:hAnsi="Arial" w:cs="Arial"/>
          <w:sz w:val="24"/>
          <w:szCs w:val="24"/>
        </w:rPr>
      </w:pPr>
    </w:p>
    <w:p w14:paraId="7EB733A9" w14:textId="77777777" w:rsidR="00CA630F" w:rsidRPr="004743FD" w:rsidRDefault="00FB77CF" w:rsidP="00CA630F">
      <w:pPr>
        <w:spacing w:after="0"/>
        <w:rPr>
          <w:rFonts w:ascii="Arial" w:hAnsi="Arial" w:cs="Arial"/>
          <w:b/>
          <w:bCs/>
          <w:sz w:val="24"/>
          <w:szCs w:val="24"/>
        </w:rPr>
      </w:pPr>
      <w:r w:rsidRPr="004743FD">
        <w:rPr>
          <w:rFonts w:ascii="Arial" w:hAnsi="Arial" w:cs="Arial"/>
          <w:b/>
          <w:bCs/>
          <w:sz w:val="24"/>
          <w:szCs w:val="24"/>
        </w:rPr>
        <w:t>Behavioural Theory</w:t>
      </w:r>
    </w:p>
    <w:p w14:paraId="6798E4B7" w14:textId="05573C76" w:rsidR="00FB77CF" w:rsidRPr="004743FD" w:rsidRDefault="00FB77CF" w:rsidP="00CA630F">
      <w:pPr>
        <w:spacing w:after="0"/>
        <w:rPr>
          <w:rFonts w:ascii="Arial" w:hAnsi="Arial" w:cs="Arial"/>
          <w:b/>
          <w:bCs/>
          <w:sz w:val="24"/>
          <w:szCs w:val="24"/>
        </w:rPr>
      </w:pPr>
      <w:r w:rsidRPr="004743FD">
        <w:rPr>
          <w:rFonts w:ascii="Arial" w:hAnsi="Arial" w:cs="Arial"/>
          <w:sz w:val="24"/>
          <w:szCs w:val="24"/>
        </w:rPr>
        <w:t xml:space="preserve">Behavioural theory focuses on what leaders do rather than who they are or if they are adhering to personal traits or modifying their behaviour based on reflection of </w:t>
      </w:r>
      <w:r w:rsidRPr="004743FD">
        <w:rPr>
          <w:rFonts w:ascii="Arial" w:hAnsi="Arial" w:cs="Arial"/>
          <w:sz w:val="24"/>
          <w:szCs w:val="24"/>
        </w:rPr>
        <w:lastRenderedPageBreak/>
        <w:t>others or perceived power dynamics. It distinguishes between task-oriented and relationship-oriented behaviours.</w:t>
      </w:r>
    </w:p>
    <w:p w14:paraId="3AFC0033" w14:textId="65B68BF2" w:rsidR="00FB77CF" w:rsidRPr="004743FD" w:rsidRDefault="00FB77CF" w:rsidP="00B94502">
      <w:pPr>
        <w:rPr>
          <w:rFonts w:ascii="Arial" w:hAnsi="Arial" w:cs="Arial"/>
          <w:sz w:val="24"/>
          <w:szCs w:val="24"/>
        </w:rPr>
      </w:pPr>
      <w:r w:rsidRPr="004743FD">
        <w:rPr>
          <w:rFonts w:ascii="Arial" w:hAnsi="Arial" w:cs="Arial"/>
          <w:sz w:val="24"/>
          <w:szCs w:val="24"/>
        </w:rPr>
        <w:t>Purohit (2021) highlights some key research by Ohio State and the University of Michigan laid the foundation for this theory in the 1940s and 1960s, later expanded by Blake and Mouton’s Leadership Grid.</w:t>
      </w:r>
    </w:p>
    <w:p w14:paraId="12C97DC0" w14:textId="22D0F05C" w:rsidR="00FB77CF" w:rsidRPr="004743FD" w:rsidRDefault="00FB77CF" w:rsidP="00B94502">
      <w:pPr>
        <w:rPr>
          <w:rFonts w:ascii="Arial" w:hAnsi="Arial" w:cs="Arial"/>
          <w:sz w:val="24"/>
          <w:szCs w:val="24"/>
        </w:rPr>
      </w:pPr>
      <w:r w:rsidRPr="004743FD">
        <w:rPr>
          <w:rFonts w:ascii="Arial" w:hAnsi="Arial" w:cs="Arial"/>
          <w:sz w:val="24"/>
          <w:szCs w:val="24"/>
        </w:rPr>
        <w:t xml:space="preserve">This study also includes some suggestions for </w:t>
      </w:r>
      <w:r w:rsidR="00A32B67" w:rsidRPr="004743FD">
        <w:rPr>
          <w:rFonts w:ascii="Arial" w:hAnsi="Arial" w:cs="Arial"/>
          <w:sz w:val="24"/>
          <w:szCs w:val="24"/>
        </w:rPr>
        <w:t xml:space="preserve">questions to add to the </w:t>
      </w:r>
      <w:r w:rsidRPr="004743FD">
        <w:rPr>
          <w:rFonts w:ascii="Arial" w:hAnsi="Arial" w:cs="Arial"/>
          <w:sz w:val="24"/>
          <w:szCs w:val="24"/>
        </w:rPr>
        <w:t>survey</w:t>
      </w:r>
      <w:r w:rsidR="00A32B67" w:rsidRPr="004743FD">
        <w:rPr>
          <w:rFonts w:ascii="Arial" w:hAnsi="Arial" w:cs="Arial"/>
          <w:sz w:val="24"/>
          <w:szCs w:val="24"/>
        </w:rPr>
        <w:t xml:space="preserve"> to gain a broader understanding of trends in leadership behaviour in Newport City Council.</w:t>
      </w:r>
    </w:p>
    <w:p w14:paraId="7F4D0F5A" w14:textId="532B313F" w:rsidR="00A32B67" w:rsidRPr="004743FD" w:rsidRDefault="00A32B67" w:rsidP="00CA630F">
      <w:pPr>
        <w:spacing w:after="0"/>
        <w:rPr>
          <w:rFonts w:ascii="Arial" w:hAnsi="Arial" w:cs="Arial"/>
          <w:b/>
          <w:bCs/>
          <w:sz w:val="24"/>
          <w:szCs w:val="24"/>
        </w:rPr>
      </w:pPr>
      <w:r w:rsidRPr="004743FD">
        <w:rPr>
          <w:rFonts w:ascii="Arial" w:hAnsi="Arial" w:cs="Arial"/>
          <w:b/>
          <w:bCs/>
          <w:sz w:val="24"/>
          <w:szCs w:val="24"/>
        </w:rPr>
        <w:t>Contingency Theory</w:t>
      </w:r>
    </w:p>
    <w:p w14:paraId="329BC1B3" w14:textId="53254346" w:rsidR="00A32B67" w:rsidRPr="004743FD" w:rsidRDefault="00A32B67" w:rsidP="00CA630F">
      <w:pPr>
        <w:spacing w:after="0"/>
        <w:rPr>
          <w:rFonts w:ascii="Arial" w:hAnsi="Arial" w:cs="Arial"/>
          <w:sz w:val="24"/>
          <w:szCs w:val="24"/>
        </w:rPr>
      </w:pPr>
      <w:r w:rsidRPr="004743FD">
        <w:rPr>
          <w:rFonts w:ascii="Arial" w:hAnsi="Arial" w:cs="Arial"/>
          <w:sz w:val="24"/>
          <w:szCs w:val="24"/>
        </w:rPr>
        <w:t>Contingency theory argues that leadership effectiveness depends on the fit between a leader’s style and the situational context. This idea runs alongside choosing the right leaders for the right departments and is important in this specific study as there are so many individual departments with different leadership requirements and multi-generational teams.</w:t>
      </w:r>
    </w:p>
    <w:p w14:paraId="720E4647" w14:textId="77777777" w:rsidR="00CA630F" w:rsidRPr="004743FD" w:rsidRDefault="00CA630F" w:rsidP="00CA630F">
      <w:pPr>
        <w:spacing w:after="0"/>
        <w:rPr>
          <w:rFonts w:ascii="Arial" w:hAnsi="Arial" w:cs="Arial"/>
          <w:sz w:val="24"/>
          <w:szCs w:val="24"/>
        </w:rPr>
      </w:pPr>
    </w:p>
    <w:p w14:paraId="29E10938" w14:textId="7EF14EE1" w:rsidR="00643E0D" w:rsidRPr="004743FD" w:rsidRDefault="00643E0D" w:rsidP="00B94502">
      <w:pPr>
        <w:rPr>
          <w:rFonts w:ascii="Arial" w:hAnsi="Arial" w:cs="Arial"/>
          <w:sz w:val="24"/>
          <w:szCs w:val="24"/>
        </w:rPr>
      </w:pPr>
      <w:r w:rsidRPr="004743FD">
        <w:rPr>
          <w:rFonts w:ascii="Arial" w:hAnsi="Arial" w:cs="Arial"/>
          <w:sz w:val="24"/>
          <w:szCs w:val="24"/>
        </w:rPr>
        <w:t>A key piece of literature regarding this theory is Fiedler’s Contingency Theory, also known as Fiedler’s Contingency Model or Fiedler’s Theory of Leadership. This research states that there is not one best style of leadership, instead the most effective leadership style for any given situation is one that aligns with the situation at hand.</w:t>
      </w:r>
    </w:p>
    <w:p w14:paraId="77A20713" w14:textId="5E066FC6" w:rsidR="00643E0D" w:rsidRDefault="00643E0D" w:rsidP="00B94502">
      <w:pPr>
        <w:rPr>
          <w:rFonts w:ascii="Arial" w:hAnsi="Arial" w:cs="Arial"/>
          <w:sz w:val="24"/>
          <w:szCs w:val="24"/>
        </w:rPr>
      </w:pPr>
      <w:r w:rsidRPr="004743FD">
        <w:rPr>
          <w:rFonts w:ascii="Arial" w:hAnsi="Arial" w:cs="Arial"/>
          <w:sz w:val="24"/>
          <w:szCs w:val="24"/>
        </w:rPr>
        <w:t xml:space="preserve">Asana (2025) explains that within his research Fiedler studied leaders personalities and characteristics and </w:t>
      </w:r>
      <w:r w:rsidR="00E23548" w:rsidRPr="004743FD">
        <w:rPr>
          <w:rFonts w:ascii="Arial" w:hAnsi="Arial" w:cs="Arial"/>
          <w:sz w:val="24"/>
          <w:szCs w:val="24"/>
        </w:rPr>
        <w:t>concluded</w:t>
      </w:r>
      <w:r w:rsidRPr="004743FD">
        <w:rPr>
          <w:rFonts w:ascii="Arial" w:hAnsi="Arial" w:cs="Arial"/>
          <w:sz w:val="24"/>
          <w:szCs w:val="24"/>
        </w:rPr>
        <w:t xml:space="preserve"> that leadership style, since it is formed through one’s life experiences, is incredibly difficult to change.</w:t>
      </w:r>
    </w:p>
    <w:p w14:paraId="4F179E57" w14:textId="77777777" w:rsidR="004743FD" w:rsidRPr="004743FD" w:rsidRDefault="004743FD" w:rsidP="00B94502">
      <w:pPr>
        <w:rPr>
          <w:rFonts w:ascii="Arial" w:hAnsi="Arial" w:cs="Arial"/>
          <w:sz w:val="24"/>
          <w:szCs w:val="24"/>
        </w:rPr>
      </w:pPr>
    </w:p>
    <w:p w14:paraId="25EFCBF1" w14:textId="6A9BA950" w:rsidR="00523CA0" w:rsidRPr="004743FD" w:rsidRDefault="00523CA0" w:rsidP="00CD0FC9">
      <w:pPr>
        <w:rPr>
          <w:rFonts w:ascii="Arial" w:hAnsi="Arial" w:cs="Arial"/>
          <w:b/>
          <w:bCs/>
          <w:sz w:val="24"/>
          <w:szCs w:val="24"/>
        </w:rPr>
      </w:pPr>
      <w:r w:rsidRPr="004743FD">
        <w:rPr>
          <w:rFonts w:ascii="Arial" w:hAnsi="Arial" w:cs="Arial"/>
          <w:b/>
          <w:bCs/>
          <w:sz w:val="24"/>
          <w:szCs w:val="24"/>
        </w:rPr>
        <w:lastRenderedPageBreak/>
        <w:t>5.</w:t>
      </w:r>
      <w:r w:rsidR="002D262E" w:rsidRPr="004743FD">
        <w:rPr>
          <w:rFonts w:ascii="Arial" w:hAnsi="Arial" w:cs="Arial"/>
          <w:b/>
          <w:bCs/>
          <w:sz w:val="24"/>
          <w:szCs w:val="24"/>
        </w:rPr>
        <w:t>3</w:t>
      </w:r>
      <w:r w:rsidRPr="004743FD">
        <w:rPr>
          <w:rFonts w:ascii="Arial" w:hAnsi="Arial" w:cs="Arial"/>
          <w:b/>
          <w:bCs/>
          <w:sz w:val="24"/>
          <w:szCs w:val="24"/>
        </w:rPr>
        <w:t xml:space="preserve"> </w:t>
      </w:r>
      <w:r w:rsidR="00E23548" w:rsidRPr="004743FD">
        <w:rPr>
          <w:rFonts w:ascii="Arial" w:hAnsi="Arial" w:cs="Arial"/>
          <w:b/>
          <w:bCs/>
          <w:sz w:val="24"/>
          <w:szCs w:val="24"/>
        </w:rPr>
        <w:t>L</w:t>
      </w:r>
      <w:r w:rsidRPr="004743FD">
        <w:rPr>
          <w:rFonts w:ascii="Arial" w:hAnsi="Arial" w:cs="Arial"/>
          <w:b/>
          <w:bCs/>
          <w:sz w:val="24"/>
          <w:szCs w:val="24"/>
        </w:rPr>
        <w:t>eadership in Local Government</w:t>
      </w:r>
    </w:p>
    <w:p w14:paraId="339F877E" w14:textId="0F622702" w:rsidR="00B67548" w:rsidRPr="004743FD" w:rsidRDefault="00643E0D" w:rsidP="00CD0FC9">
      <w:pPr>
        <w:rPr>
          <w:rFonts w:ascii="Arial" w:hAnsi="Arial" w:cs="Arial"/>
          <w:sz w:val="24"/>
          <w:szCs w:val="24"/>
        </w:rPr>
      </w:pPr>
      <w:r w:rsidRPr="004743FD">
        <w:rPr>
          <w:rFonts w:ascii="Arial" w:hAnsi="Arial" w:cs="Arial"/>
          <w:sz w:val="24"/>
          <w:szCs w:val="24"/>
        </w:rPr>
        <w:t xml:space="preserve">This area of literature is </w:t>
      </w:r>
      <w:r w:rsidR="00B67548" w:rsidRPr="004743FD">
        <w:rPr>
          <w:rFonts w:ascii="Arial" w:hAnsi="Arial" w:cs="Arial"/>
          <w:sz w:val="24"/>
          <w:szCs w:val="24"/>
        </w:rPr>
        <w:t xml:space="preserve">more difficult to research as its </w:t>
      </w:r>
      <w:r w:rsidR="000A1964" w:rsidRPr="004743FD">
        <w:rPr>
          <w:rFonts w:ascii="Arial" w:hAnsi="Arial" w:cs="Arial"/>
          <w:sz w:val="24"/>
          <w:szCs w:val="24"/>
        </w:rPr>
        <w:t>a</w:t>
      </w:r>
      <w:r w:rsidR="00B67548" w:rsidRPr="004743FD">
        <w:rPr>
          <w:rFonts w:ascii="Arial" w:hAnsi="Arial" w:cs="Arial"/>
          <w:sz w:val="24"/>
          <w:szCs w:val="24"/>
        </w:rPr>
        <w:t xml:space="preserve"> niche area and one widely not considered a </w:t>
      </w:r>
      <w:r w:rsidR="000A1964" w:rsidRPr="004743FD">
        <w:rPr>
          <w:rFonts w:ascii="Arial" w:hAnsi="Arial" w:cs="Arial"/>
          <w:sz w:val="24"/>
          <w:szCs w:val="24"/>
        </w:rPr>
        <w:t>stand-alone</w:t>
      </w:r>
      <w:r w:rsidR="00B67548" w:rsidRPr="004743FD">
        <w:rPr>
          <w:rFonts w:ascii="Arial" w:hAnsi="Arial" w:cs="Arial"/>
          <w:sz w:val="24"/>
          <w:szCs w:val="24"/>
        </w:rPr>
        <w:t xml:space="preserve"> topic, and that it links more so with other elements of this study in a </w:t>
      </w:r>
      <w:r w:rsidR="00DC2DF1" w:rsidRPr="004743FD">
        <w:rPr>
          <w:rFonts w:ascii="Arial" w:hAnsi="Arial" w:cs="Arial"/>
          <w:sz w:val="24"/>
          <w:szCs w:val="24"/>
        </w:rPr>
        <w:t>supplementary</w:t>
      </w:r>
      <w:r w:rsidR="00B67548" w:rsidRPr="004743FD">
        <w:rPr>
          <w:rFonts w:ascii="Arial" w:hAnsi="Arial" w:cs="Arial"/>
          <w:sz w:val="24"/>
          <w:szCs w:val="24"/>
        </w:rPr>
        <w:t xml:space="preserve"> way.</w:t>
      </w:r>
    </w:p>
    <w:p w14:paraId="1EBAF4CC" w14:textId="7FEA6CA1" w:rsidR="00B67548" w:rsidRPr="004743FD" w:rsidRDefault="00B67548" w:rsidP="00CD0FC9">
      <w:pPr>
        <w:rPr>
          <w:rFonts w:ascii="Arial" w:hAnsi="Arial" w:cs="Arial"/>
          <w:sz w:val="24"/>
          <w:szCs w:val="24"/>
        </w:rPr>
      </w:pPr>
      <w:r w:rsidRPr="004743FD">
        <w:rPr>
          <w:rFonts w:ascii="Arial" w:hAnsi="Arial" w:cs="Arial"/>
          <w:sz w:val="24"/>
          <w:szCs w:val="24"/>
        </w:rPr>
        <w:t>The literature around this area highlights three potential areas of understanding to fortify the findings from both the surveys and interviews that will be conducted.</w:t>
      </w:r>
    </w:p>
    <w:p w14:paraId="0D99765C" w14:textId="14773505" w:rsidR="00B67548" w:rsidRPr="004743FD" w:rsidRDefault="00B67548" w:rsidP="00CD0FC9">
      <w:pPr>
        <w:rPr>
          <w:rFonts w:ascii="Arial" w:hAnsi="Arial" w:cs="Arial"/>
          <w:sz w:val="24"/>
          <w:szCs w:val="24"/>
        </w:rPr>
      </w:pPr>
      <w:r w:rsidRPr="004743FD">
        <w:rPr>
          <w:rFonts w:ascii="Arial" w:hAnsi="Arial" w:cs="Arial"/>
          <w:sz w:val="24"/>
          <w:szCs w:val="24"/>
        </w:rPr>
        <w:t>Local Government Association (2023) suggests that despite progress women are still underrepresented in local government organisations. There are various institutional biases that prevent women from progressing into leadership roles.</w:t>
      </w:r>
    </w:p>
    <w:p w14:paraId="025974F8" w14:textId="1E918AF4" w:rsidR="00B94502" w:rsidRPr="004743FD" w:rsidRDefault="00B67548" w:rsidP="00CD0FC9">
      <w:pPr>
        <w:rPr>
          <w:rFonts w:ascii="Arial" w:hAnsi="Arial" w:cs="Arial"/>
          <w:sz w:val="24"/>
          <w:szCs w:val="24"/>
        </w:rPr>
      </w:pPr>
      <w:r w:rsidRPr="004743FD">
        <w:rPr>
          <w:rFonts w:ascii="Arial" w:hAnsi="Arial" w:cs="Arial"/>
          <w:sz w:val="24"/>
          <w:szCs w:val="24"/>
        </w:rPr>
        <w:t xml:space="preserve">Research conducted by Tremblay (2007) highlights that </w:t>
      </w:r>
      <w:r w:rsidR="00037B79" w:rsidRPr="004743FD">
        <w:rPr>
          <w:rFonts w:ascii="Arial" w:hAnsi="Arial" w:cs="Arial"/>
          <w:sz w:val="24"/>
          <w:szCs w:val="24"/>
        </w:rPr>
        <w:t>i</w:t>
      </w:r>
      <w:r w:rsidRPr="004743FD">
        <w:rPr>
          <w:rFonts w:ascii="Arial" w:hAnsi="Arial" w:cs="Arial"/>
          <w:sz w:val="24"/>
          <w:szCs w:val="24"/>
        </w:rPr>
        <w:t xml:space="preserve">n the UK, although women make up a substantial portion of the local government workforce, they are disproportionately absent from </w:t>
      </w:r>
      <w:r w:rsidR="00037B79" w:rsidRPr="004743FD">
        <w:rPr>
          <w:rFonts w:ascii="Arial" w:hAnsi="Arial" w:cs="Arial"/>
          <w:sz w:val="24"/>
          <w:szCs w:val="24"/>
        </w:rPr>
        <w:t xml:space="preserve">leadership or </w:t>
      </w:r>
      <w:r w:rsidRPr="004743FD">
        <w:rPr>
          <w:rFonts w:ascii="Arial" w:hAnsi="Arial" w:cs="Arial"/>
          <w:sz w:val="24"/>
          <w:szCs w:val="24"/>
        </w:rPr>
        <w:t xml:space="preserve">decision-making positions. </w:t>
      </w:r>
      <w:r w:rsidR="00037B79" w:rsidRPr="004743FD">
        <w:rPr>
          <w:rFonts w:ascii="Arial" w:hAnsi="Arial" w:cs="Arial"/>
          <w:sz w:val="24"/>
          <w:szCs w:val="24"/>
        </w:rPr>
        <w:t>There is an argument</w:t>
      </w:r>
      <w:r w:rsidRPr="004743FD">
        <w:rPr>
          <w:rFonts w:ascii="Arial" w:hAnsi="Arial" w:cs="Arial"/>
          <w:sz w:val="24"/>
          <w:szCs w:val="24"/>
        </w:rPr>
        <w:t xml:space="preserve"> that this could stress a failure to recognise the value of diverse leadership perspectives and lived experience.</w:t>
      </w:r>
    </w:p>
    <w:p w14:paraId="4E8AC4C5" w14:textId="22950F64" w:rsidR="00981DC8" w:rsidRPr="004743FD" w:rsidRDefault="00981DC8" w:rsidP="00CD0FC9">
      <w:pPr>
        <w:rPr>
          <w:rFonts w:ascii="Arial" w:hAnsi="Arial" w:cs="Arial"/>
          <w:b/>
          <w:bCs/>
          <w:sz w:val="24"/>
          <w:szCs w:val="24"/>
        </w:rPr>
      </w:pPr>
      <w:r w:rsidRPr="004743FD">
        <w:rPr>
          <w:rFonts w:ascii="Arial" w:hAnsi="Arial" w:cs="Arial"/>
          <w:b/>
          <w:bCs/>
          <w:sz w:val="24"/>
          <w:szCs w:val="24"/>
        </w:rPr>
        <w:t>5.</w:t>
      </w:r>
      <w:r w:rsidR="002D262E" w:rsidRPr="004743FD">
        <w:rPr>
          <w:rFonts w:ascii="Arial" w:hAnsi="Arial" w:cs="Arial"/>
          <w:b/>
          <w:bCs/>
          <w:sz w:val="24"/>
          <w:szCs w:val="24"/>
        </w:rPr>
        <w:t>4</w:t>
      </w:r>
      <w:r w:rsidRPr="004743FD">
        <w:rPr>
          <w:rFonts w:ascii="Arial" w:hAnsi="Arial" w:cs="Arial"/>
          <w:b/>
          <w:bCs/>
          <w:sz w:val="24"/>
          <w:szCs w:val="24"/>
        </w:rPr>
        <w:t xml:space="preserve"> </w:t>
      </w:r>
      <w:r w:rsidR="000A1964" w:rsidRPr="004743FD">
        <w:rPr>
          <w:rFonts w:ascii="Arial" w:hAnsi="Arial" w:cs="Arial"/>
          <w:b/>
          <w:bCs/>
          <w:sz w:val="24"/>
          <w:szCs w:val="24"/>
        </w:rPr>
        <w:t xml:space="preserve">Impact of </w:t>
      </w:r>
      <w:r w:rsidR="00600D15" w:rsidRPr="004743FD">
        <w:rPr>
          <w:rFonts w:ascii="Arial" w:hAnsi="Arial" w:cs="Arial"/>
          <w:b/>
          <w:bCs/>
          <w:sz w:val="24"/>
          <w:szCs w:val="24"/>
        </w:rPr>
        <w:t>N</w:t>
      </w:r>
      <w:r w:rsidR="000A1964" w:rsidRPr="004743FD">
        <w:rPr>
          <w:rFonts w:ascii="Arial" w:hAnsi="Arial" w:cs="Arial"/>
          <w:b/>
          <w:bCs/>
          <w:sz w:val="24"/>
          <w:szCs w:val="24"/>
        </w:rPr>
        <w:t xml:space="preserve">egative </w:t>
      </w:r>
      <w:r w:rsidR="00600D15" w:rsidRPr="004743FD">
        <w:rPr>
          <w:rFonts w:ascii="Arial" w:hAnsi="Arial" w:cs="Arial"/>
          <w:b/>
          <w:bCs/>
          <w:sz w:val="24"/>
          <w:szCs w:val="24"/>
        </w:rPr>
        <w:t>L</w:t>
      </w:r>
      <w:r w:rsidR="000A1964" w:rsidRPr="004743FD">
        <w:rPr>
          <w:rFonts w:ascii="Arial" w:hAnsi="Arial" w:cs="Arial"/>
          <w:b/>
          <w:bCs/>
          <w:sz w:val="24"/>
          <w:szCs w:val="24"/>
        </w:rPr>
        <w:t xml:space="preserve">eadership </w:t>
      </w:r>
      <w:r w:rsidR="00600D15" w:rsidRPr="004743FD">
        <w:rPr>
          <w:rFonts w:ascii="Arial" w:hAnsi="Arial" w:cs="Arial"/>
          <w:b/>
          <w:bCs/>
          <w:sz w:val="24"/>
          <w:szCs w:val="24"/>
        </w:rPr>
        <w:t>E</w:t>
      </w:r>
      <w:r w:rsidR="000A1964" w:rsidRPr="004743FD">
        <w:rPr>
          <w:rFonts w:ascii="Arial" w:hAnsi="Arial" w:cs="Arial"/>
          <w:b/>
          <w:bCs/>
          <w:sz w:val="24"/>
          <w:szCs w:val="24"/>
        </w:rPr>
        <w:t>xperiences</w:t>
      </w:r>
    </w:p>
    <w:p w14:paraId="0BC70577" w14:textId="0DDDE188" w:rsidR="00037B79" w:rsidRPr="004743FD" w:rsidRDefault="00037B79" w:rsidP="00CD0FC9">
      <w:pPr>
        <w:rPr>
          <w:rFonts w:ascii="Arial" w:hAnsi="Arial" w:cs="Arial"/>
          <w:sz w:val="24"/>
          <w:szCs w:val="24"/>
        </w:rPr>
      </w:pPr>
      <w:r w:rsidRPr="004743FD">
        <w:rPr>
          <w:rFonts w:ascii="Arial" w:hAnsi="Arial" w:cs="Arial"/>
          <w:sz w:val="24"/>
          <w:szCs w:val="24"/>
        </w:rPr>
        <w:t>Poor leadership or leadership that is considered inauthentic can lead to low morale, impact attraction and retention of talent and potentially impact overall performance.</w:t>
      </w:r>
    </w:p>
    <w:p w14:paraId="3D7D269B" w14:textId="74D9A946" w:rsidR="00037B79" w:rsidRPr="004743FD" w:rsidRDefault="00037B79" w:rsidP="00CD0FC9">
      <w:pPr>
        <w:rPr>
          <w:rFonts w:ascii="Arial" w:hAnsi="Arial" w:cs="Arial"/>
          <w:sz w:val="24"/>
          <w:szCs w:val="24"/>
        </w:rPr>
      </w:pPr>
      <w:r w:rsidRPr="004743FD">
        <w:rPr>
          <w:rFonts w:ascii="Arial" w:hAnsi="Arial" w:cs="Arial"/>
          <w:sz w:val="24"/>
          <w:szCs w:val="24"/>
        </w:rPr>
        <w:t>When considering Newport City council specifically it’s important to explore not only the impact internally for poor leadership but the community and citizen impact externally too.</w:t>
      </w:r>
    </w:p>
    <w:p w14:paraId="790634FE" w14:textId="54589BDC" w:rsidR="00996967" w:rsidRPr="004743FD" w:rsidRDefault="00996967" w:rsidP="00CD0FC9">
      <w:pPr>
        <w:rPr>
          <w:rFonts w:ascii="Arial" w:hAnsi="Arial" w:cs="Arial"/>
          <w:sz w:val="24"/>
          <w:szCs w:val="24"/>
        </w:rPr>
      </w:pPr>
      <w:r w:rsidRPr="004743FD">
        <w:rPr>
          <w:rFonts w:ascii="Arial" w:hAnsi="Arial" w:cs="Arial"/>
          <w:sz w:val="24"/>
          <w:szCs w:val="24"/>
        </w:rPr>
        <w:t xml:space="preserve">A study by Dula et al. (2022) explores how flawed leadership behaviours can lead to leadership derailment in local government. Some of the potential consequences </w:t>
      </w:r>
      <w:r w:rsidRPr="004743FD">
        <w:rPr>
          <w:rFonts w:ascii="Arial" w:hAnsi="Arial" w:cs="Arial"/>
          <w:sz w:val="24"/>
          <w:szCs w:val="24"/>
        </w:rPr>
        <w:lastRenderedPageBreak/>
        <w:t>include Loss of public trust, legal action, defamation and media involvement or the potential for key communities to disengage.</w:t>
      </w:r>
    </w:p>
    <w:p w14:paraId="39F85BB3" w14:textId="1CF9C336" w:rsidR="000A1964" w:rsidRPr="004743FD" w:rsidRDefault="00DC2DF1" w:rsidP="00CD0FC9">
      <w:pPr>
        <w:rPr>
          <w:rFonts w:ascii="Arial" w:hAnsi="Arial" w:cs="Arial"/>
          <w:sz w:val="24"/>
          <w:szCs w:val="24"/>
        </w:rPr>
      </w:pPr>
      <w:r w:rsidRPr="004743FD">
        <w:rPr>
          <w:rFonts w:ascii="Arial" w:hAnsi="Arial" w:cs="Arial"/>
          <w:sz w:val="24"/>
          <w:szCs w:val="24"/>
        </w:rPr>
        <w:t>When considering the internal impact for Newport City Council</w:t>
      </w:r>
      <w:r w:rsidR="00996967" w:rsidRPr="004743FD">
        <w:rPr>
          <w:rFonts w:ascii="Arial" w:hAnsi="Arial" w:cs="Arial"/>
          <w:sz w:val="24"/>
          <w:szCs w:val="24"/>
        </w:rPr>
        <w:t xml:space="preserve">, Savas (2019) categorises dysfunctional leadership styles such as authoritarianism, narcissism, and Machiavellianism and the role these styles play in impacting overall performance of an organisation. The paper highlights how these behaviours erode trust, reduce productivity, and create long-term damage to organisational health and these findings may force </w:t>
      </w:r>
      <w:r w:rsidRPr="004743FD">
        <w:rPr>
          <w:rFonts w:ascii="Arial" w:hAnsi="Arial" w:cs="Arial"/>
          <w:sz w:val="24"/>
          <w:szCs w:val="24"/>
        </w:rPr>
        <w:t>the organisation</w:t>
      </w:r>
      <w:r w:rsidR="00996967" w:rsidRPr="004743FD">
        <w:rPr>
          <w:rFonts w:ascii="Arial" w:hAnsi="Arial" w:cs="Arial"/>
          <w:sz w:val="24"/>
          <w:szCs w:val="24"/>
        </w:rPr>
        <w:t xml:space="preserve"> into </w:t>
      </w:r>
      <w:r w:rsidRPr="004743FD">
        <w:rPr>
          <w:rFonts w:ascii="Arial" w:hAnsi="Arial" w:cs="Arial"/>
          <w:sz w:val="24"/>
          <w:szCs w:val="24"/>
        </w:rPr>
        <w:t>implementing</w:t>
      </w:r>
      <w:r w:rsidR="00996967" w:rsidRPr="004743FD">
        <w:rPr>
          <w:rFonts w:ascii="Arial" w:hAnsi="Arial" w:cs="Arial"/>
          <w:sz w:val="24"/>
          <w:szCs w:val="24"/>
        </w:rPr>
        <w:t xml:space="preserve"> impactful change to avoid this.</w:t>
      </w:r>
    </w:p>
    <w:p w14:paraId="1F11D38C" w14:textId="4E56B260" w:rsidR="000A1964" w:rsidRPr="004743FD" w:rsidRDefault="000A1964" w:rsidP="00CD0FC9">
      <w:pPr>
        <w:rPr>
          <w:rFonts w:ascii="Arial" w:hAnsi="Arial" w:cs="Arial"/>
          <w:b/>
          <w:bCs/>
          <w:sz w:val="24"/>
          <w:szCs w:val="24"/>
        </w:rPr>
      </w:pPr>
      <w:r w:rsidRPr="004743FD">
        <w:rPr>
          <w:rFonts w:ascii="Arial" w:hAnsi="Arial" w:cs="Arial"/>
          <w:b/>
          <w:bCs/>
          <w:sz w:val="24"/>
          <w:szCs w:val="24"/>
        </w:rPr>
        <w:t xml:space="preserve">5.5 Impact of </w:t>
      </w:r>
      <w:r w:rsidR="00600D15" w:rsidRPr="004743FD">
        <w:rPr>
          <w:rFonts w:ascii="Arial" w:hAnsi="Arial" w:cs="Arial"/>
          <w:b/>
          <w:bCs/>
          <w:sz w:val="24"/>
          <w:szCs w:val="24"/>
        </w:rPr>
        <w:t>P</w:t>
      </w:r>
      <w:r w:rsidRPr="004743FD">
        <w:rPr>
          <w:rFonts w:ascii="Arial" w:hAnsi="Arial" w:cs="Arial"/>
          <w:b/>
          <w:bCs/>
          <w:sz w:val="24"/>
          <w:szCs w:val="24"/>
        </w:rPr>
        <w:t xml:space="preserve">ositive </w:t>
      </w:r>
      <w:r w:rsidR="00600D15" w:rsidRPr="004743FD">
        <w:rPr>
          <w:rFonts w:ascii="Arial" w:hAnsi="Arial" w:cs="Arial"/>
          <w:b/>
          <w:bCs/>
          <w:sz w:val="24"/>
          <w:szCs w:val="24"/>
        </w:rPr>
        <w:t>L</w:t>
      </w:r>
      <w:r w:rsidRPr="004743FD">
        <w:rPr>
          <w:rFonts w:ascii="Arial" w:hAnsi="Arial" w:cs="Arial"/>
          <w:b/>
          <w:bCs/>
          <w:sz w:val="24"/>
          <w:szCs w:val="24"/>
        </w:rPr>
        <w:t xml:space="preserve">eadership </w:t>
      </w:r>
      <w:r w:rsidR="00600D15" w:rsidRPr="004743FD">
        <w:rPr>
          <w:rFonts w:ascii="Arial" w:hAnsi="Arial" w:cs="Arial"/>
          <w:b/>
          <w:bCs/>
          <w:sz w:val="24"/>
          <w:szCs w:val="24"/>
        </w:rPr>
        <w:t>E</w:t>
      </w:r>
      <w:r w:rsidRPr="004743FD">
        <w:rPr>
          <w:rFonts w:ascii="Arial" w:hAnsi="Arial" w:cs="Arial"/>
          <w:b/>
          <w:bCs/>
          <w:sz w:val="24"/>
          <w:szCs w:val="24"/>
        </w:rPr>
        <w:t>xperiences</w:t>
      </w:r>
    </w:p>
    <w:p w14:paraId="3A50C2CB" w14:textId="3CFE0EB1" w:rsidR="001D6400" w:rsidRPr="004743FD" w:rsidRDefault="001D6400" w:rsidP="00CD0FC9">
      <w:pPr>
        <w:rPr>
          <w:rFonts w:ascii="Arial" w:hAnsi="Arial" w:cs="Arial"/>
          <w:sz w:val="24"/>
          <w:szCs w:val="24"/>
        </w:rPr>
      </w:pPr>
      <w:r w:rsidRPr="004743FD">
        <w:rPr>
          <w:rFonts w:ascii="Arial" w:hAnsi="Arial" w:cs="Arial"/>
          <w:sz w:val="24"/>
          <w:szCs w:val="24"/>
        </w:rPr>
        <w:t xml:space="preserve">A study completed by </w:t>
      </w:r>
      <w:r w:rsidR="00D164C8" w:rsidRPr="004743FD">
        <w:rPr>
          <w:rFonts w:ascii="Arial" w:hAnsi="Arial" w:cs="Arial"/>
          <w:sz w:val="24"/>
          <w:szCs w:val="24"/>
        </w:rPr>
        <w:t>Barends et al</w:t>
      </w:r>
      <w:r w:rsidRPr="004743FD">
        <w:rPr>
          <w:rFonts w:ascii="Arial" w:hAnsi="Arial" w:cs="Arial"/>
          <w:sz w:val="24"/>
          <w:szCs w:val="24"/>
        </w:rPr>
        <w:t xml:space="preserve"> (2023) highlights the importance of ethical and inclusive leadership in driving sustainable business success.</w:t>
      </w:r>
    </w:p>
    <w:p w14:paraId="5D623E38" w14:textId="7304CE2B" w:rsidR="001D6400" w:rsidRPr="004743FD" w:rsidRDefault="00993265" w:rsidP="00CD0FC9">
      <w:pPr>
        <w:rPr>
          <w:rFonts w:ascii="Arial" w:hAnsi="Arial" w:cs="Arial"/>
          <w:sz w:val="24"/>
          <w:szCs w:val="24"/>
        </w:rPr>
      </w:pPr>
      <w:r w:rsidRPr="004743FD">
        <w:rPr>
          <w:rFonts w:ascii="Arial" w:hAnsi="Arial" w:cs="Arial"/>
          <w:sz w:val="24"/>
          <w:szCs w:val="24"/>
        </w:rPr>
        <w:t xml:space="preserve">A literature review by </w:t>
      </w:r>
      <w:proofErr w:type="spellStart"/>
      <w:r w:rsidRPr="004743FD">
        <w:rPr>
          <w:rFonts w:ascii="Arial" w:hAnsi="Arial" w:cs="Arial"/>
          <w:sz w:val="24"/>
          <w:szCs w:val="24"/>
        </w:rPr>
        <w:t>Vyttas</w:t>
      </w:r>
      <w:proofErr w:type="spellEnd"/>
      <w:r w:rsidRPr="004743FD">
        <w:rPr>
          <w:rFonts w:ascii="Arial" w:hAnsi="Arial" w:cs="Arial"/>
          <w:sz w:val="24"/>
          <w:szCs w:val="24"/>
        </w:rPr>
        <w:t xml:space="preserve"> &amp; Xanthopoulou (2024) examines how leadership styles such as transformational, authentic, and charismatic leadership enhance the effectiveness and efficiency of public organisations. The study identifies key traits of effective leaders, such as integrity and adaptability as critical when considering innovation and responsiveness to delivering services to communities.</w:t>
      </w:r>
    </w:p>
    <w:p w14:paraId="7C5584B5" w14:textId="69F11B35" w:rsidR="00523CA0" w:rsidRPr="004743FD" w:rsidRDefault="00EB2A38" w:rsidP="00CD0FC9">
      <w:pPr>
        <w:rPr>
          <w:rFonts w:ascii="Arial" w:hAnsi="Arial" w:cs="Arial"/>
          <w:b/>
          <w:bCs/>
          <w:sz w:val="24"/>
          <w:szCs w:val="24"/>
        </w:rPr>
      </w:pPr>
      <w:r w:rsidRPr="004743FD">
        <w:rPr>
          <w:rFonts w:ascii="Arial" w:hAnsi="Arial" w:cs="Arial"/>
          <w:b/>
          <w:bCs/>
          <w:sz w:val="24"/>
          <w:szCs w:val="24"/>
        </w:rPr>
        <w:t>6.0 Data Collection</w:t>
      </w:r>
    </w:p>
    <w:p w14:paraId="02F6018D" w14:textId="17853CFB" w:rsidR="00EB2A38" w:rsidRPr="004743FD" w:rsidRDefault="00EB2A38" w:rsidP="00CD0FC9">
      <w:pPr>
        <w:rPr>
          <w:rFonts w:ascii="Arial" w:hAnsi="Arial" w:cs="Arial"/>
          <w:sz w:val="24"/>
          <w:szCs w:val="24"/>
        </w:rPr>
      </w:pPr>
      <w:r w:rsidRPr="004743FD">
        <w:rPr>
          <w:rFonts w:ascii="Arial" w:hAnsi="Arial" w:cs="Arial"/>
          <w:sz w:val="24"/>
          <w:szCs w:val="24"/>
        </w:rPr>
        <w:t>The researcher will collect data using two key methods, to provide a mixed method analysis of leaders</w:t>
      </w:r>
      <w:r w:rsidR="002F7975" w:rsidRPr="004743FD">
        <w:rPr>
          <w:rFonts w:ascii="Arial" w:hAnsi="Arial" w:cs="Arial"/>
          <w:sz w:val="24"/>
          <w:szCs w:val="24"/>
        </w:rPr>
        <w:t xml:space="preserve"> &amp; teams</w:t>
      </w:r>
      <w:r w:rsidRPr="004743FD">
        <w:rPr>
          <w:rFonts w:ascii="Arial" w:hAnsi="Arial" w:cs="Arial"/>
          <w:sz w:val="24"/>
          <w:szCs w:val="24"/>
        </w:rPr>
        <w:t xml:space="preserve"> in Newport City Council. </w:t>
      </w:r>
    </w:p>
    <w:p w14:paraId="510D6929" w14:textId="1123C2C6" w:rsidR="00EB2A38" w:rsidRPr="004743FD" w:rsidRDefault="00EB2A38" w:rsidP="00CD0FC9">
      <w:pPr>
        <w:rPr>
          <w:rFonts w:ascii="Arial" w:hAnsi="Arial" w:cs="Arial"/>
          <w:b/>
          <w:bCs/>
          <w:sz w:val="24"/>
          <w:szCs w:val="24"/>
        </w:rPr>
      </w:pPr>
      <w:r w:rsidRPr="004743FD">
        <w:rPr>
          <w:rFonts w:ascii="Arial" w:hAnsi="Arial" w:cs="Arial"/>
          <w:b/>
          <w:bCs/>
          <w:sz w:val="24"/>
          <w:szCs w:val="24"/>
        </w:rPr>
        <w:t>6.1 Surveys</w:t>
      </w:r>
    </w:p>
    <w:p w14:paraId="5CF0DC10" w14:textId="3DD5CEE8" w:rsidR="00EB2A38" w:rsidRPr="004743FD" w:rsidRDefault="00EB2A38" w:rsidP="00CD0FC9">
      <w:pPr>
        <w:rPr>
          <w:rFonts w:ascii="Arial" w:hAnsi="Arial" w:cs="Arial"/>
          <w:sz w:val="24"/>
          <w:szCs w:val="24"/>
        </w:rPr>
      </w:pPr>
      <w:r w:rsidRPr="004743FD">
        <w:rPr>
          <w:rFonts w:ascii="Arial" w:hAnsi="Arial" w:cs="Arial"/>
          <w:sz w:val="24"/>
          <w:szCs w:val="24"/>
        </w:rPr>
        <w:t xml:space="preserve">Surveys will provide the basis of the quantitative research and will involve collecting data from leadership roles across the organisation. Newport City Council have a pay </w:t>
      </w:r>
      <w:r w:rsidRPr="004743FD">
        <w:rPr>
          <w:rFonts w:ascii="Arial" w:hAnsi="Arial" w:cs="Arial"/>
          <w:sz w:val="24"/>
          <w:szCs w:val="24"/>
        </w:rPr>
        <w:lastRenderedPageBreak/>
        <w:t xml:space="preserve">grading -scale system and a sample group will be selected which includes </w:t>
      </w:r>
      <w:r w:rsidR="00E32065" w:rsidRPr="004743FD">
        <w:rPr>
          <w:rFonts w:ascii="Arial" w:hAnsi="Arial" w:cs="Arial"/>
          <w:sz w:val="24"/>
          <w:szCs w:val="24"/>
        </w:rPr>
        <w:t>managers</w:t>
      </w:r>
      <w:r w:rsidRPr="004743FD">
        <w:rPr>
          <w:rFonts w:ascii="Arial" w:hAnsi="Arial" w:cs="Arial"/>
          <w:sz w:val="24"/>
          <w:szCs w:val="24"/>
        </w:rPr>
        <w:t xml:space="preserve"> in grades 7-10 which have a responsibility of </w:t>
      </w:r>
      <w:r w:rsidR="00E32065" w:rsidRPr="004743FD">
        <w:rPr>
          <w:rFonts w:ascii="Arial" w:hAnsi="Arial" w:cs="Arial"/>
          <w:sz w:val="24"/>
          <w:szCs w:val="24"/>
        </w:rPr>
        <w:t xml:space="preserve">leading </w:t>
      </w:r>
      <w:r w:rsidRPr="004743FD">
        <w:rPr>
          <w:rFonts w:ascii="Arial" w:hAnsi="Arial" w:cs="Arial"/>
          <w:sz w:val="24"/>
          <w:szCs w:val="24"/>
        </w:rPr>
        <w:t>a minimum of three members of staff.</w:t>
      </w:r>
    </w:p>
    <w:p w14:paraId="1D1FCA5A" w14:textId="04499559" w:rsidR="00AF4960" w:rsidRPr="004743FD" w:rsidRDefault="00AF4960" w:rsidP="00CD0FC9">
      <w:pPr>
        <w:rPr>
          <w:rFonts w:ascii="Arial" w:hAnsi="Arial" w:cs="Arial"/>
          <w:sz w:val="24"/>
          <w:szCs w:val="24"/>
        </w:rPr>
      </w:pPr>
      <w:r w:rsidRPr="004743FD">
        <w:rPr>
          <w:rFonts w:ascii="Arial" w:hAnsi="Arial" w:cs="Arial"/>
          <w:sz w:val="24"/>
          <w:szCs w:val="24"/>
        </w:rPr>
        <w:t xml:space="preserve">To determine how lived experience can play a part </w:t>
      </w:r>
      <w:r w:rsidR="00E8504A" w:rsidRPr="004743FD">
        <w:rPr>
          <w:rFonts w:ascii="Arial" w:hAnsi="Arial" w:cs="Arial"/>
          <w:sz w:val="24"/>
          <w:szCs w:val="24"/>
        </w:rPr>
        <w:t>employee experience I will be conducting a survey with a sample of staff across various teams to understand the perception outside of a leadership role.</w:t>
      </w:r>
    </w:p>
    <w:p w14:paraId="506EEA65" w14:textId="4BAD46A5" w:rsidR="002430AF" w:rsidRPr="004743FD" w:rsidRDefault="002430AF" w:rsidP="00CD0FC9">
      <w:pPr>
        <w:rPr>
          <w:rFonts w:ascii="Arial" w:hAnsi="Arial" w:cs="Arial"/>
          <w:sz w:val="24"/>
          <w:szCs w:val="24"/>
        </w:rPr>
      </w:pPr>
      <w:r w:rsidRPr="004743FD">
        <w:rPr>
          <w:rFonts w:ascii="Arial" w:hAnsi="Arial" w:cs="Arial"/>
          <w:sz w:val="24"/>
          <w:szCs w:val="24"/>
        </w:rPr>
        <w:t>There will also be an external survey shared with other organisations across other sectors which will enable the researcher to further understand the correlations between authentic leadership and how it differs not only by gender, but also by nature of organisation and job roles.</w:t>
      </w:r>
    </w:p>
    <w:p w14:paraId="4BE08721" w14:textId="2B9F3928" w:rsidR="00E55C75" w:rsidRPr="004743FD" w:rsidRDefault="00E55C75" w:rsidP="00CD0FC9">
      <w:pPr>
        <w:rPr>
          <w:rFonts w:ascii="Arial" w:hAnsi="Arial" w:cs="Arial"/>
          <w:sz w:val="24"/>
          <w:szCs w:val="24"/>
        </w:rPr>
      </w:pPr>
      <w:r w:rsidRPr="004743FD">
        <w:rPr>
          <w:rFonts w:ascii="Arial" w:hAnsi="Arial" w:cs="Arial"/>
          <w:sz w:val="24"/>
          <w:szCs w:val="24"/>
        </w:rPr>
        <w:t>Both research methods will be done on an anonymous basis for the purpose of sharing implications with Council leaders following the study, and to ensure the responses are unbiase</w:t>
      </w:r>
      <w:r w:rsidR="0047139E" w:rsidRPr="004743FD">
        <w:rPr>
          <w:rFonts w:ascii="Arial" w:hAnsi="Arial" w:cs="Arial"/>
          <w:sz w:val="24"/>
          <w:szCs w:val="24"/>
        </w:rPr>
        <w:t>d and based on factual experience.</w:t>
      </w:r>
    </w:p>
    <w:p w14:paraId="14382568" w14:textId="79F96D8B" w:rsidR="0047139E" w:rsidRPr="004743FD" w:rsidRDefault="0047139E" w:rsidP="00CD0FC9">
      <w:pPr>
        <w:rPr>
          <w:rFonts w:ascii="Arial" w:hAnsi="Arial" w:cs="Arial"/>
          <w:sz w:val="24"/>
          <w:szCs w:val="24"/>
        </w:rPr>
      </w:pPr>
      <w:r w:rsidRPr="004743FD">
        <w:rPr>
          <w:rFonts w:ascii="Arial" w:hAnsi="Arial" w:cs="Arial"/>
          <w:sz w:val="24"/>
          <w:szCs w:val="24"/>
        </w:rPr>
        <w:t xml:space="preserve">There will also be a survey shared with a small group of team members across various departments to understand the impact of </w:t>
      </w:r>
      <w:r w:rsidR="002F7975" w:rsidRPr="004743FD">
        <w:rPr>
          <w:rFonts w:ascii="Arial" w:hAnsi="Arial" w:cs="Arial"/>
          <w:sz w:val="24"/>
          <w:szCs w:val="24"/>
        </w:rPr>
        <w:t>positive or negative experiences with leadership</w:t>
      </w:r>
      <w:r w:rsidRPr="004743FD">
        <w:rPr>
          <w:rFonts w:ascii="Arial" w:hAnsi="Arial" w:cs="Arial"/>
          <w:sz w:val="24"/>
          <w:szCs w:val="24"/>
        </w:rPr>
        <w:t xml:space="preserve"> and how this perpetuates the perception of authentic leadership</w:t>
      </w:r>
      <w:r w:rsidR="002F7975" w:rsidRPr="004743FD">
        <w:rPr>
          <w:rFonts w:ascii="Arial" w:hAnsi="Arial" w:cs="Arial"/>
          <w:sz w:val="24"/>
          <w:szCs w:val="24"/>
        </w:rPr>
        <w:t>, and employee experience in an organisation.</w:t>
      </w:r>
    </w:p>
    <w:p w14:paraId="3838BE48" w14:textId="79D27958" w:rsidR="00EB2A38" w:rsidRPr="004743FD" w:rsidRDefault="00EB2A38" w:rsidP="00CD0FC9">
      <w:pPr>
        <w:rPr>
          <w:rFonts w:ascii="Arial" w:hAnsi="Arial" w:cs="Arial"/>
          <w:sz w:val="24"/>
          <w:szCs w:val="24"/>
        </w:rPr>
      </w:pPr>
      <w:r w:rsidRPr="004743FD">
        <w:rPr>
          <w:rFonts w:ascii="Arial" w:hAnsi="Arial" w:cs="Arial"/>
          <w:sz w:val="24"/>
          <w:szCs w:val="24"/>
        </w:rPr>
        <w:t xml:space="preserve">Some of the key questions that will be asked as part of the </w:t>
      </w:r>
      <w:r w:rsidR="002430AF" w:rsidRPr="004743FD">
        <w:rPr>
          <w:rFonts w:ascii="Arial" w:hAnsi="Arial" w:cs="Arial"/>
          <w:sz w:val="24"/>
          <w:szCs w:val="24"/>
        </w:rPr>
        <w:t xml:space="preserve">internal </w:t>
      </w:r>
      <w:r w:rsidR="00A63272" w:rsidRPr="004743FD">
        <w:rPr>
          <w:rFonts w:ascii="Arial" w:hAnsi="Arial" w:cs="Arial"/>
          <w:sz w:val="24"/>
          <w:szCs w:val="24"/>
        </w:rPr>
        <w:t xml:space="preserve">&amp; external </w:t>
      </w:r>
      <w:r w:rsidRPr="004743FD">
        <w:rPr>
          <w:rFonts w:ascii="Arial" w:hAnsi="Arial" w:cs="Arial"/>
          <w:sz w:val="24"/>
          <w:szCs w:val="24"/>
        </w:rPr>
        <w:t xml:space="preserve">survey will </w:t>
      </w:r>
      <w:r w:rsidR="00E32065" w:rsidRPr="004743FD">
        <w:rPr>
          <w:rFonts w:ascii="Arial" w:hAnsi="Arial" w:cs="Arial"/>
          <w:sz w:val="24"/>
          <w:szCs w:val="24"/>
        </w:rPr>
        <w:t>include:</w:t>
      </w:r>
    </w:p>
    <w:p w14:paraId="5FEF7B17" w14:textId="5013C6EA" w:rsidR="00E32065" w:rsidRPr="004743FD" w:rsidRDefault="00E32065" w:rsidP="00E32065">
      <w:pPr>
        <w:pStyle w:val="ListParagraph"/>
        <w:numPr>
          <w:ilvl w:val="0"/>
          <w:numId w:val="4"/>
        </w:numPr>
        <w:rPr>
          <w:rFonts w:ascii="Arial" w:hAnsi="Arial" w:cs="Arial"/>
          <w:sz w:val="24"/>
          <w:szCs w:val="24"/>
        </w:rPr>
      </w:pPr>
      <w:r w:rsidRPr="004743FD">
        <w:rPr>
          <w:rFonts w:ascii="Arial" w:hAnsi="Arial" w:cs="Arial"/>
          <w:sz w:val="24"/>
          <w:szCs w:val="24"/>
        </w:rPr>
        <w:t>What is your current leadership style? (Multiple Choice)</w:t>
      </w:r>
    </w:p>
    <w:p w14:paraId="68FF5B1E" w14:textId="4FE391E4" w:rsidR="00E32065" w:rsidRPr="004743FD" w:rsidRDefault="00E32065" w:rsidP="00E32065">
      <w:pPr>
        <w:pStyle w:val="ListParagraph"/>
        <w:numPr>
          <w:ilvl w:val="0"/>
          <w:numId w:val="4"/>
        </w:numPr>
        <w:rPr>
          <w:rFonts w:ascii="Arial" w:hAnsi="Arial" w:cs="Arial"/>
          <w:sz w:val="24"/>
          <w:szCs w:val="24"/>
        </w:rPr>
      </w:pPr>
      <w:r w:rsidRPr="004743FD">
        <w:rPr>
          <w:rFonts w:ascii="Arial" w:hAnsi="Arial" w:cs="Arial"/>
          <w:sz w:val="24"/>
          <w:szCs w:val="24"/>
        </w:rPr>
        <w:t>Which leadership style do you associate most with Authenticity? (Multiple Choice)</w:t>
      </w:r>
    </w:p>
    <w:p w14:paraId="13BD8A86" w14:textId="6F3E6691" w:rsidR="00E32065" w:rsidRPr="004743FD" w:rsidRDefault="00E32065" w:rsidP="00E32065">
      <w:pPr>
        <w:pStyle w:val="ListParagraph"/>
        <w:numPr>
          <w:ilvl w:val="0"/>
          <w:numId w:val="4"/>
        </w:numPr>
        <w:rPr>
          <w:rFonts w:ascii="Arial" w:hAnsi="Arial" w:cs="Arial"/>
          <w:sz w:val="24"/>
          <w:szCs w:val="24"/>
        </w:rPr>
      </w:pPr>
      <w:r w:rsidRPr="004743FD">
        <w:rPr>
          <w:rFonts w:ascii="Arial" w:hAnsi="Arial" w:cs="Arial"/>
          <w:sz w:val="24"/>
          <w:szCs w:val="24"/>
        </w:rPr>
        <w:lastRenderedPageBreak/>
        <w:t>To what extent do you agree ‘Experiencing poor leadership</w:t>
      </w:r>
      <w:r w:rsidR="002430AF" w:rsidRPr="004743FD">
        <w:rPr>
          <w:rFonts w:ascii="Arial" w:hAnsi="Arial" w:cs="Arial"/>
          <w:sz w:val="24"/>
          <w:szCs w:val="24"/>
        </w:rPr>
        <w:t xml:space="preserve"> </w:t>
      </w:r>
      <w:r w:rsidRPr="004743FD">
        <w:rPr>
          <w:rFonts w:ascii="Arial" w:hAnsi="Arial" w:cs="Arial"/>
          <w:sz w:val="24"/>
          <w:szCs w:val="24"/>
        </w:rPr>
        <w:t>has made me value authenticity more in leaders’ (Scale)</w:t>
      </w:r>
    </w:p>
    <w:p w14:paraId="10203B85" w14:textId="0246D535" w:rsidR="00E32065" w:rsidRPr="004743FD" w:rsidRDefault="00E32065" w:rsidP="00E32065">
      <w:pPr>
        <w:pStyle w:val="ListParagraph"/>
        <w:numPr>
          <w:ilvl w:val="0"/>
          <w:numId w:val="4"/>
        </w:numPr>
        <w:rPr>
          <w:rFonts w:ascii="Arial" w:hAnsi="Arial" w:cs="Arial"/>
          <w:sz w:val="24"/>
          <w:szCs w:val="24"/>
        </w:rPr>
      </w:pPr>
      <w:r w:rsidRPr="004743FD">
        <w:rPr>
          <w:rFonts w:ascii="Arial" w:hAnsi="Arial" w:cs="Arial"/>
          <w:sz w:val="24"/>
          <w:szCs w:val="24"/>
        </w:rPr>
        <w:t>In your experience, do male or female leaders demonstrate authenticity differently? (Free-Type)</w:t>
      </w:r>
    </w:p>
    <w:p w14:paraId="7BFC1AE0" w14:textId="51654A88" w:rsidR="002430AF" w:rsidRPr="004743FD" w:rsidRDefault="00E32065" w:rsidP="002430AF">
      <w:pPr>
        <w:pStyle w:val="ListParagraph"/>
        <w:numPr>
          <w:ilvl w:val="0"/>
          <w:numId w:val="4"/>
        </w:numPr>
        <w:rPr>
          <w:rFonts w:ascii="Arial" w:hAnsi="Arial" w:cs="Arial"/>
          <w:sz w:val="24"/>
          <w:szCs w:val="24"/>
        </w:rPr>
      </w:pPr>
      <w:r w:rsidRPr="004743FD">
        <w:rPr>
          <w:rFonts w:ascii="Arial" w:hAnsi="Arial" w:cs="Arial"/>
          <w:sz w:val="24"/>
          <w:szCs w:val="24"/>
        </w:rPr>
        <w:t>What qualities do you associate with an authentic leader? (Multiple Choice)</w:t>
      </w:r>
    </w:p>
    <w:p w14:paraId="13A327AD" w14:textId="15993972" w:rsidR="002430AF" w:rsidRPr="004743FD" w:rsidRDefault="00A63272" w:rsidP="00A63272">
      <w:pPr>
        <w:pStyle w:val="ListParagraph"/>
        <w:numPr>
          <w:ilvl w:val="0"/>
          <w:numId w:val="4"/>
        </w:numPr>
        <w:rPr>
          <w:rFonts w:ascii="Arial" w:hAnsi="Arial" w:cs="Arial"/>
          <w:sz w:val="24"/>
          <w:szCs w:val="24"/>
        </w:rPr>
      </w:pPr>
      <w:r w:rsidRPr="004743FD">
        <w:rPr>
          <w:rFonts w:ascii="Arial" w:hAnsi="Arial" w:cs="Arial"/>
          <w:sz w:val="24"/>
          <w:szCs w:val="24"/>
        </w:rPr>
        <w:t>Have you experienced or witnessed poor management? (Yes/No)</w:t>
      </w:r>
    </w:p>
    <w:p w14:paraId="629E1331" w14:textId="2ABF8501" w:rsidR="00A63272" w:rsidRPr="004743FD" w:rsidRDefault="00A63272" w:rsidP="002430AF">
      <w:pPr>
        <w:pStyle w:val="ListParagraph"/>
        <w:numPr>
          <w:ilvl w:val="0"/>
          <w:numId w:val="4"/>
        </w:numPr>
        <w:rPr>
          <w:rFonts w:ascii="Arial" w:hAnsi="Arial" w:cs="Arial"/>
          <w:sz w:val="24"/>
          <w:szCs w:val="24"/>
        </w:rPr>
      </w:pPr>
      <w:r w:rsidRPr="004743FD">
        <w:rPr>
          <w:rFonts w:ascii="Arial" w:hAnsi="Arial" w:cs="Arial"/>
          <w:sz w:val="24"/>
          <w:szCs w:val="24"/>
        </w:rPr>
        <w:t>On the scale provided, what is the level of impact has your experience of leadership impacted your leadership style? (Scale)</w:t>
      </w:r>
    </w:p>
    <w:p w14:paraId="0875E215" w14:textId="62558A77" w:rsidR="00A63272" w:rsidRPr="004743FD" w:rsidRDefault="00A63272" w:rsidP="002430AF">
      <w:pPr>
        <w:pStyle w:val="ListParagraph"/>
        <w:numPr>
          <w:ilvl w:val="0"/>
          <w:numId w:val="4"/>
        </w:numPr>
        <w:rPr>
          <w:rFonts w:ascii="Arial" w:hAnsi="Arial" w:cs="Arial"/>
          <w:sz w:val="24"/>
          <w:szCs w:val="24"/>
        </w:rPr>
      </w:pPr>
      <w:r w:rsidRPr="004743FD">
        <w:rPr>
          <w:rFonts w:ascii="Arial" w:hAnsi="Arial" w:cs="Arial"/>
          <w:sz w:val="24"/>
          <w:szCs w:val="24"/>
        </w:rPr>
        <w:t>Do you believe gender influences how authenticity is perceived in leaders? (Yes/No)</w:t>
      </w:r>
    </w:p>
    <w:p w14:paraId="5579AE5D" w14:textId="34BDD90D" w:rsidR="00A63272" w:rsidRPr="004743FD" w:rsidRDefault="00A63272" w:rsidP="002430AF">
      <w:pPr>
        <w:pStyle w:val="ListParagraph"/>
        <w:numPr>
          <w:ilvl w:val="0"/>
          <w:numId w:val="4"/>
        </w:numPr>
        <w:rPr>
          <w:rFonts w:ascii="Arial" w:hAnsi="Arial" w:cs="Arial"/>
          <w:sz w:val="24"/>
          <w:szCs w:val="24"/>
        </w:rPr>
      </w:pPr>
      <w:r w:rsidRPr="004743FD">
        <w:rPr>
          <w:rFonts w:ascii="Arial" w:hAnsi="Arial" w:cs="Arial"/>
          <w:sz w:val="24"/>
          <w:szCs w:val="24"/>
        </w:rPr>
        <w:t>To what extent do you agree: “Female leaders are more likely to be perceived as authentic than male leaders’? (Scale)</w:t>
      </w:r>
    </w:p>
    <w:p w14:paraId="3E85CBBE" w14:textId="69A4BA73" w:rsidR="00523CA0" w:rsidRPr="004743FD" w:rsidRDefault="00211BF0" w:rsidP="00CD0FC9">
      <w:pPr>
        <w:rPr>
          <w:rFonts w:ascii="Arial" w:hAnsi="Arial" w:cs="Arial"/>
          <w:sz w:val="24"/>
          <w:szCs w:val="24"/>
        </w:rPr>
      </w:pPr>
      <w:r w:rsidRPr="004743FD">
        <w:rPr>
          <w:rFonts w:ascii="Arial" w:hAnsi="Arial" w:cs="Arial"/>
          <w:sz w:val="24"/>
          <w:szCs w:val="24"/>
        </w:rPr>
        <w:t>Jones et al (2013) confirms in their research that survey</w:t>
      </w:r>
      <w:r w:rsidR="00110B02" w:rsidRPr="004743FD">
        <w:rPr>
          <w:rFonts w:ascii="Arial" w:hAnsi="Arial" w:cs="Arial"/>
          <w:sz w:val="24"/>
          <w:szCs w:val="24"/>
        </w:rPr>
        <w:t>s</w:t>
      </w:r>
      <w:r w:rsidRPr="004743FD">
        <w:rPr>
          <w:rFonts w:ascii="Arial" w:hAnsi="Arial" w:cs="Arial"/>
          <w:sz w:val="24"/>
          <w:szCs w:val="24"/>
        </w:rPr>
        <w:t xml:space="preserve"> </w:t>
      </w:r>
      <w:r w:rsidR="00110B02" w:rsidRPr="004743FD">
        <w:rPr>
          <w:rFonts w:ascii="Arial" w:hAnsi="Arial" w:cs="Arial"/>
          <w:sz w:val="24"/>
          <w:szCs w:val="24"/>
        </w:rPr>
        <w:t>are</w:t>
      </w:r>
      <w:r w:rsidRPr="004743FD">
        <w:rPr>
          <w:rFonts w:ascii="Arial" w:hAnsi="Arial" w:cs="Arial"/>
          <w:sz w:val="24"/>
          <w:szCs w:val="24"/>
        </w:rPr>
        <w:t xml:space="preserve"> a unique way of gathering information from a large cohort. Advantages of surveys include having a large population and therefore a greater statistical power. The ability to reach out to a large sample of individuals will </w:t>
      </w:r>
      <w:r w:rsidR="00110B02" w:rsidRPr="004743FD">
        <w:rPr>
          <w:rFonts w:ascii="Arial" w:hAnsi="Arial" w:cs="Arial"/>
          <w:sz w:val="24"/>
          <w:szCs w:val="24"/>
        </w:rPr>
        <w:t>provide the best opportunity to fulfil the aims and objectives of this proposal.</w:t>
      </w:r>
    </w:p>
    <w:p w14:paraId="339C456F" w14:textId="5649FAF2" w:rsidR="007E31A6" w:rsidRPr="004743FD" w:rsidRDefault="007E31A6" w:rsidP="00CD0FC9">
      <w:pPr>
        <w:rPr>
          <w:rFonts w:ascii="Arial" w:hAnsi="Arial" w:cs="Arial"/>
          <w:sz w:val="24"/>
          <w:szCs w:val="24"/>
        </w:rPr>
      </w:pPr>
      <w:r w:rsidRPr="004743FD">
        <w:rPr>
          <w:rFonts w:ascii="Arial" w:hAnsi="Arial" w:cs="Arial"/>
          <w:sz w:val="24"/>
          <w:szCs w:val="24"/>
        </w:rPr>
        <w:t>Ramshaw (2025) explains that researchers need to be aware of some of the disadvantages of using surveys in research, which include survey fatigue &amp; poor survey design. As the researcher is a leader in Newport City Council they are aware of the pressures involved in the role and understand that completing the survey may not be a priority for some leaders, especially more senior in the grading system. To counteract survey fatigue the researcher has chosen a sample group covering multiple grades to maximise response opportunities</w:t>
      </w:r>
      <w:r w:rsidR="006B5C66" w:rsidRPr="004743FD">
        <w:rPr>
          <w:rFonts w:ascii="Arial" w:hAnsi="Arial" w:cs="Arial"/>
          <w:sz w:val="24"/>
          <w:szCs w:val="24"/>
        </w:rPr>
        <w:t xml:space="preserve"> and to avoid adding additional workload to existent leadership pressures.</w:t>
      </w:r>
    </w:p>
    <w:p w14:paraId="65E6A1A7" w14:textId="3DD5E2A9" w:rsidR="002430AF" w:rsidRPr="004743FD" w:rsidRDefault="002430AF" w:rsidP="00CD0FC9">
      <w:pPr>
        <w:rPr>
          <w:rFonts w:ascii="Arial" w:hAnsi="Arial" w:cs="Arial"/>
          <w:sz w:val="24"/>
          <w:szCs w:val="24"/>
        </w:rPr>
      </w:pPr>
      <w:r w:rsidRPr="004743FD">
        <w:rPr>
          <w:rFonts w:ascii="Arial" w:hAnsi="Arial" w:cs="Arial"/>
          <w:sz w:val="24"/>
          <w:szCs w:val="24"/>
        </w:rPr>
        <w:lastRenderedPageBreak/>
        <w:t>The surveys will also include an element of personal data which will help the researcher identify further trends within the findings</w:t>
      </w:r>
      <w:r w:rsidR="00A63272" w:rsidRPr="004743FD">
        <w:rPr>
          <w:rFonts w:ascii="Arial" w:hAnsi="Arial" w:cs="Arial"/>
          <w:sz w:val="24"/>
          <w:szCs w:val="24"/>
        </w:rPr>
        <w:t>, such as establishing links between age, experiences, negative and positive interactions, number of team members and department</w:t>
      </w:r>
      <w:r w:rsidR="007D1C1E" w:rsidRPr="004743FD">
        <w:rPr>
          <w:rFonts w:ascii="Arial" w:hAnsi="Arial" w:cs="Arial"/>
          <w:sz w:val="24"/>
          <w:szCs w:val="24"/>
        </w:rPr>
        <w:t>al</w:t>
      </w:r>
      <w:r w:rsidR="00A63272" w:rsidRPr="004743FD">
        <w:rPr>
          <w:rFonts w:ascii="Arial" w:hAnsi="Arial" w:cs="Arial"/>
          <w:sz w:val="24"/>
          <w:szCs w:val="24"/>
        </w:rPr>
        <w:t>/sectors</w:t>
      </w:r>
      <w:r w:rsidR="007D1C1E" w:rsidRPr="004743FD">
        <w:rPr>
          <w:rFonts w:ascii="Arial" w:hAnsi="Arial" w:cs="Arial"/>
          <w:sz w:val="24"/>
          <w:szCs w:val="24"/>
        </w:rPr>
        <w:t xml:space="preserve"> differences.</w:t>
      </w:r>
    </w:p>
    <w:p w14:paraId="2ADC8671" w14:textId="23DC80E9" w:rsidR="006B5C66" w:rsidRPr="004743FD" w:rsidRDefault="00F31BF6" w:rsidP="00CD0FC9">
      <w:pPr>
        <w:rPr>
          <w:rFonts w:ascii="Arial" w:hAnsi="Arial" w:cs="Arial"/>
          <w:b/>
          <w:bCs/>
          <w:sz w:val="24"/>
          <w:szCs w:val="24"/>
        </w:rPr>
      </w:pPr>
      <w:r w:rsidRPr="004743FD">
        <w:rPr>
          <w:rFonts w:ascii="Arial" w:hAnsi="Arial" w:cs="Arial"/>
          <w:b/>
          <w:bCs/>
          <w:sz w:val="24"/>
          <w:szCs w:val="24"/>
        </w:rPr>
        <w:t>6.2 Interviews</w:t>
      </w:r>
    </w:p>
    <w:p w14:paraId="32253B1A" w14:textId="684830B4" w:rsidR="00142073" w:rsidRPr="004743FD" w:rsidRDefault="007D1C1E" w:rsidP="00CD0FC9">
      <w:pPr>
        <w:rPr>
          <w:rFonts w:ascii="Arial" w:hAnsi="Arial" w:cs="Arial"/>
          <w:sz w:val="24"/>
          <w:szCs w:val="24"/>
        </w:rPr>
      </w:pPr>
      <w:r w:rsidRPr="004743FD">
        <w:rPr>
          <w:rFonts w:ascii="Arial" w:hAnsi="Arial" w:cs="Arial"/>
          <w:sz w:val="24"/>
          <w:szCs w:val="24"/>
        </w:rPr>
        <w:t xml:space="preserve">Interviews will provide the basis of the qualitative research in this study and will allow the researcher to expand further on the survey findings by looking at a smaller sample of </w:t>
      </w:r>
      <w:r w:rsidR="004957E4" w:rsidRPr="004743FD">
        <w:rPr>
          <w:rFonts w:ascii="Arial" w:hAnsi="Arial" w:cs="Arial"/>
          <w:sz w:val="24"/>
          <w:szCs w:val="24"/>
        </w:rPr>
        <w:t>leaders</w:t>
      </w:r>
      <w:r w:rsidRPr="004743FD">
        <w:rPr>
          <w:rFonts w:ascii="Arial" w:hAnsi="Arial" w:cs="Arial"/>
          <w:sz w:val="24"/>
          <w:szCs w:val="24"/>
        </w:rPr>
        <w:t xml:space="preserve"> and to consider a more in depth understanding of their personal experiences with authentic leadership within Newport City Council.</w:t>
      </w:r>
    </w:p>
    <w:p w14:paraId="0DA4E8DB" w14:textId="6ED6249A" w:rsidR="007D1C1E" w:rsidRPr="004743FD" w:rsidRDefault="008A5431" w:rsidP="00CD0FC9">
      <w:pPr>
        <w:rPr>
          <w:rFonts w:ascii="Arial" w:hAnsi="Arial" w:cs="Arial"/>
          <w:sz w:val="24"/>
          <w:szCs w:val="24"/>
        </w:rPr>
      </w:pPr>
      <w:r w:rsidRPr="004743FD">
        <w:rPr>
          <w:rFonts w:ascii="Arial" w:hAnsi="Arial" w:cs="Arial"/>
          <w:sz w:val="24"/>
          <w:szCs w:val="24"/>
        </w:rPr>
        <w:t>A selection of the questions that will be considered</w:t>
      </w:r>
      <w:r w:rsidR="007D1C1E" w:rsidRPr="004743FD">
        <w:rPr>
          <w:rFonts w:ascii="Arial" w:hAnsi="Arial" w:cs="Arial"/>
          <w:sz w:val="24"/>
          <w:szCs w:val="24"/>
        </w:rPr>
        <w:t xml:space="preserve"> </w:t>
      </w:r>
      <w:r w:rsidRPr="004743FD">
        <w:rPr>
          <w:rFonts w:ascii="Arial" w:hAnsi="Arial" w:cs="Arial"/>
          <w:sz w:val="24"/>
          <w:szCs w:val="24"/>
        </w:rPr>
        <w:t>for</w:t>
      </w:r>
      <w:r w:rsidR="007D1C1E" w:rsidRPr="004743FD">
        <w:rPr>
          <w:rFonts w:ascii="Arial" w:hAnsi="Arial" w:cs="Arial"/>
          <w:sz w:val="24"/>
          <w:szCs w:val="24"/>
        </w:rPr>
        <w:t xml:space="preserve"> these prepared interviews are:</w:t>
      </w:r>
    </w:p>
    <w:p w14:paraId="3D61C623" w14:textId="682D5C08" w:rsidR="007D1C1E" w:rsidRPr="004743FD" w:rsidRDefault="007D1C1E" w:rsidP="007D1C1E">
      <w:pPr>
        <w:pStyle w:val="ListParagraph"/>
        <w:numPr>
          <w:ilvl w:val="0"/>
          <w:numId w:val="4"/>
        </w:numPr>
        <w:rPr>
          <w:rFonts w:ascii="Arial" w:hAnsi="Arial" w:cs="Arial"/>
          <w:sz w:val="24"/>
          <w:szCs w:val="24"/>
        </w:rPr>
      </w:pPr>
      <w:r w:rsidRPr="004743FD">
        <w:rPr>
          <w:rFonts w:ascii="Arial" w:hAnsi="Arial" w:cs="Arial"/>
          <w:sz w:val="24"/>
          <w:szCs w:val="24"/>
        </w:rPr>
        <w:t>How would you describe the authenticity of leadership within Newport City Council?</w:t>
      </w:r>
    </w:p>
    <w:p w14:paraId="6AFB13AA" w14:textId="3BF2C6B9" w:rsidR="007D1C1E" w:rsidRPr="004743FD" w:rsidRDefault="007D1C1E" w:rsidP="007D1C1E">
      <w:pPr>
        <w:pStyle w:val="ListParagraph"/>
        <w:numPr>
          <w:ilvl w:val="0"/>
          <w:numId w:val="4"/>
        </w:numPr>
        <w:rPr>
          <w:rFonts w:ascii="Arial" w:hAnsi="Arial" w:cs="Arial"/>
          <w:sz w:val="24"/>
          <w:szCs w:val="24"/>
        </w:rPr>
      </w:pPr>
      <w:r w:rsidRPr="004743FD">
        <w:rPr>
          <w:rFonts w:ascii="Arial" w:hAnsi="Arial" w:cs="Arial"/>
          <w:sz w:val="24"/>
          <w:szCs w:val="24"/>
        </w:rPr>
        <w:t>Do you feel that leaders here are transparent and true to their values? Why or why not?</w:t>
      </w:r>
    </w:p>
    <w:p w14:paraId="0CE14285" w14:textId="318F1968" w:rsidR="007D1C1E" w:rsidRPr="004743FD" w:rsidRDefault="007D1C1E" w:rsidP="007D1C1E">
      <w:pPr>
        <w:pStyle w:val="ListParagraph"/>
        <w:numPr>
          <w:ilvl w:val="0"/>
          <w:numId w:val="4"/>
        </w:numPr>
        <w:rPr>
          <w:rFonts w:ascii="Arial" w:hAnsi="Arial" w:cs="Arial"/>
          <w:sz w:val="24"/>
          <w:szCs w:val="24"/>
        </w:rPr>
      </w:pPr>
      <w:r w:rsidRPr="004743FD">
        <w:rPr>
          <w:rFonts w:ascii="Arial" w:hAnsi="Arial" w:cs="Arial"/>
          <w:sz w:val="24"/>
          <w:szCs w:val="24"/>
        </w:rPr>
        <w:t>Have you ever felt that a leader’s actions did not align with their words? How did that affect your perception of them?</w:t>
      </w:r>
    </w:p>
    <w:p w14:paraId="26122141" w14:textId="77777777" w:rsidR="007D1C1E" w:rsidRPr="004743FD" w:rsidRDefault="007D1C1E" w:rsidP="007D1C1E">
      <w:pPr>
        <w:pStyle w:val="ListParagraph"/>
        <w:numPr>
          <w:ilvl w:val="0"/>
          <w:numId w:val="4"/>
        </w:numPr>
        <w:rPr>
          <w:rFonts w:ascii="Arial" w:hAnsi="Arial" w:cs="Arial"/>
          <w:sz w:val="24"/>
          <w:szCs w:val="24"/>
        </w:rPr>
      </w:pPr>
      <w:r w:rsidRPr="004743FD">
        <w:rPr>
          <w:rFonts w:ascii="Arial" w:hAnsi="Arial" w:cs="Arial"/>
          <w:sz w:val="24"/>
          <w:szCs w:val="24"/>
        </w:rPr>
        <w:t>Do you think gender influences how authenticity is expressed or perceived in leadership?</w:t>
      </w:r>
    </w:p>
    <w:p w14:paraId="30872CA3" w14:textId="05DBF34E" w:rsidR="007D1C1E" w:rsidRPr="004743FD" w:rsidRDefault="007D1C1E" w:rsidP="002F7975">
      <w:pPr>
        <w:pStyle w:val="ListParagraph"/>
        <w:numPr>
          <w:ilvl w:val="0"/>
          <w:numId w:val="4"/>
        </w:numPr>
        <w:rPr>
          <w:rFonts w:ascii="Arial" w:hAnsi="Arial" w:cs="Arial"/>
          <w:sz w:val="24"/>
          <w:szCs w:val="24"/>
        </w:rPr>
      </w:pPr>
      <w:r w:rsidRPr="004743FD">
        <w:rPr>
          <w:rFonts w:ascii="Arial" w:hAnsi="Arial" w:cs="Arial"/>
          <w:sz w:val="24"/>
          <w:szCs w:val="24"/>
        </w:rPr>
        <w:t>Have you noticed any differences in how male and female leaders are judged when they display vulnerability or transparency?</w:t>
      </w:r>
    </w:p>
    <w:p w14:paraId="722A8A9C" w14:textId="77777777" w:rsidR="007D1C1E" w:rsidRPr="004743FD" w:rsidRDefault="007D1C1E" w:rsidP="007D1C1E">
      <w:pPr>
        <w:pStyle w:val="ListParagraph"/>
        <w:numPr>
          <w:ilvl w:val="0"/>
          <w:numId w:val="4"/>
        </w:numPr>
        <w:rPr>
          <w:rFonts w:ascii="Arial" w:hAnsi="Arial" w:cs="Arial"/>
          <w:sz w:val="24"/>
          <w:szCs w:val="24"/>
        </w:rPr>
      </w:pPr>
      <w:r w:rsidRPr="004743FD">
        <w:rPr>
          <w:rFonts w:ascii="Arial" w:hAnsi="Arial" w:cs="Arial"/>
          <w:sz w:val="24"/>
          <w:szCs w:val="24"/>
        </w:rPr>
        <w:t>Have you ever worked under a leader you considered inauthentic? What made you feel that way?</w:t>
      </w:r>
    </w:p>
    <w:p w14:paraId="45A979A0" w14:textId="38870150" w:rsidR="007D1C1E" w:rsidRPr="004743FD" w:rsidRDefault="007D1C1E" w:rsidP="007D1C1E">
      <w:pPr>
        <w:pStyle w:val="ListParagraph"/>
        <w:numPr>
          <w:ilvl w:val="0"/>
          <w:numId w:val="4"/>
        </w:numPr>
        <w:rPr>
          <w:rFonts w:ascii="Arial" w:hAnsi="Arial" w:cs="Arial"/>
          <w:sz w:val="24"/>
          <w:szCs w:val="24"/>
        </w:rPr>
      </w:pPr>
      <w:r w:rsidRPr="004743FD">
        <w:rPr>
          <w:rFonts w:ascii="Arial" w:hAnsi="Arial" w:cs="Arial"/>
          <w:sz w:val="24"/>
          <w:szCs w:val="24"/>
        </w:rPr>
        <w:t>How did that experience shape your expectations of what authentic leadership should look like?</w:t>
      </w:r>
    </w:p>
    <w:p w14:paraId="654A6B25" w14:textId="19416135" w:rsidR="00E735A3" w:rsidRPr="004743FD" w:rsidRDefault="00E735A3" w:rsidP="00CD0FC9">
      <w:pPr>
        <w:rPr>
          <w:rFonts w:ascii="Arial" w:hAnsi="Arial" w:cs="Arial"/>
          <w:sz w:val="24"/>
          <w:szCs w:val="24"/>
        </w:rPr>
      </w:pPr>
      <w:r w:rsidRPr="004743FD">
        <w:rPr>
          <w:rFonts w:ascii="Arial" w:hAnsi="Arial" w:cs="Arial"/>
          <w:sz w:val="24"/>
          <w:szCs w:val="24"/>
        </w:rPr>
        <w:lastRenderedPageBreak/>
        <w:t>Lee et al</w:t>
      </w:r>
      <w:r w:rsidR="009E1030" w:rsidRPr="004743FD">
        <w:rPr>
          <w:rFonts w:ascii="Arial" w:hAnsi="Arial" w:cs="Arial"/>
          <w:sz w:val="24"/>
          <w:szCs w:val="24"/>
        </w:rPr>
        <w:t xml:space="preserve"> </w:t>
      </w:r>
      <w:r w:rsidRPr="004743FD">
        <w:rPr>
          <w:rFonts w:ascii="Arial" w:hAnsi="Arial" w:cs="Arial"/>
          <w:sz w:val="24"/>
          <w:szCs w:val="24"/>
        </w:rPr>
        <w:t>(1999) demonstrates that qualitative interview research is particularly well suited for the purposes of describing, explaining, and interpreting phenomena. The interviews in this study will enable the organisation to understand the impact of authentic leadership from a personal perspective</w:t>
      </w:r>
      <w:r w:rsidR="009E1030" w:rsidRPr="004743FD">
        <w:rPr>
          <w:rFonts w:ascii="Arial" w:hAnsi="Arial" w:cs="Arial"/>
          <w:sz w:val="24"/>
          <w:szCs w:val="24"/>
        </w:rPr>
        <w:t>.</w:t>
      </w:r>
    </w:p>
    <w:p w14:paraId="47565B81" w14:textId="77777777" w:rsidR="009E1030" w:rsidRPr="004743FD" w:rsidRDefault="009E1030" w:rsidP="00CD0FC9">
      <w:pPr>
        <w:rPr>
          <w:rFonts w:ascii="Arial" w:hAnsi="Arial" w:cs="Arial"/>
          <w:sz w:val="24"/>
          <w:szCs w:val="24"/>
        </w:rPr>
      </w:pPr>
      <w:r w:rsidRPr="004743FD">
        <w:rPr>
          <w:rFonts w:ascii="Arial" w:hAnsi="Arial" w:cs="Arial"/>
          <w:sz w:val="24"/>
          <w:szCs w:val="24"/>
        </w:rPr>
        <w:t xml:space="preserve">Writing up qualitative work, especially that involving interview data, inevitably requires more space than that required by quantitative research, due to the need for researchers to explain their methodological choices, specify how they conducted data analysis, describe how the data analysis led to their findings, and support their findings with data (Levitt et al., 2017). </w:t>
      </w:r>
    </w:p>
    <w:p w14:paraId="2C3A26E7" w14:textId="6F620FF5" w:rsidR="0047139E" w:rsidRPr="004743FD" w:rsidRDefault="009E1030" w:rsidP="00CD0FC9">
      <w:pPr>
        <w:rPr>
          <w:rFonts w:ascii="Arial" w:hAnsi="Arial" w:cs="Arial"/>
          <w:sz w:val="24"/>
          <w:szCs w:val="24"/>
        </w:rPr>
      </w:pPr>
      <w:r w:rsidRPr="004743FD">
        <w:rPr>
          <w:rFonts w:ascii="Arial" w:hAnsi="Arial" w:cs="Arial"/>
          <w:sz w:val="24"/>
          <w:szCs w:val="24"/>
        </w:rPr>
        <w:t>To fully analyse and communicate all the potential findings and personal experiences from this data and be conscious of providing a concise and informative analysis – whilst being mindful of a wordcount – is a limitation which will certainly need to be considered by the researcher when creating the interview questions.</w:t>
      </w:r>
    </w:p>
    <w:p w14:paraId="1D729A3B" w14:textId="6F94B419" w:rsidR="007D1C1E" w:rsidRPr="004743FD" w:rsidRDefault="004957E4" w:rsidP="00CD0FC9">
      <w:pPr>
        <w:rPr>
          <w:rFonts w:ascii="Arial" w:hAnsi="Arial" w:cs="Arial"/>
          <w:b/>
          <w:bCs/>
          <w:sz w:val="24"/>
          <w:szCs w:val="24"/>
        </w:rPr>
      </w:pPr>
      <w:r w:rsidRPr="004743FD">
        <w:rPr>
          <w:rFonts w:ascii="Arial" w:hAnsi="Arial" w:cs="Arial"/>
          <w:b/>
          <w:bCs/>
          <w:sz w:val="24"/>
          <w:szCs w:val="24"/>
        </w:rPr>
        <w:t>7.0 Research implications</w:t>
      </w:r>
    </w:p>
    <w:p w14:paraId="1FDFB20A" w14:textId="3570C481" w:rsidR="004957E4" w:rsidRPr="004743FD" w:rsidRDefault="004957E4" w:rsidP="004957E4">
      <w:pPr>
        <w:rPr>
          <w:rFonts w:ascii="Arial" w:hAnsi="Arial" w:cs="Arial"/>
          <w:sz w:val="24"/>
          <w:szCs w:val="24"/>
        </w:rPr>
      </w:pPr>
      <w:r w:rsidRPr="004743FD">
        <w:rPr>
          <w:rFonts w:ascii="Arial" w:hAnsi="Arial" w:cs="Arial"/>
          <w:sz w:val="24"/>
          <w:szCs w:val="24"/>
        </w:rPr>
        <w:t>This study potentially carries several important implications for both theory and practice. By exploring how authenticity is perceived, expressed, and influenced by gender and leadership styles, the research contributes to a deeper understanding of leadership effectiveness in public sector organisations, and more specifically Newport City Council.</w:t>
      </w:r>
    </w:p>
    <w:p w14:paraId="7FDF31B2" w14:textId="63B37687" w:rsidR="00ED01A0" w:rsidRPr="004743FD" w:rsidRDefault="004957E4" w:rsidP="004957E4">
      <w:pPr>
        <w:tabs>
          <w:tab w:val="left" w:pos="3084"/>
        </w:tabs>
        <w:rPr>
          <w:rFonts w:ascii="Arial" w:hAnsi="Arial" w:cs="Arial"/>
          <w:b/>
          <w:bCs/>
          <w:sz w:val="24"/>
          <w:szCs w:val="24"/>
        </w:rPr>
      </w:pPr>
      <w:r w:rsidRPr="004743FD">
        <w:rPr>
          <w:rFonts w:ascii="Arial" w:hAnsi="Arial" w:cs="Arial"/>
          <w:b/>
          <w:bCs/>
          <w:sz w:val="24"/>
          <w:szCs w:val="24"/>
        </w:rPr>
        <w:t>7.</w:t>
      </w:r>
      <w:r w:rsidR="00E8504A" w:rsidRPr="004743FD">
        <w:rPr>
          <w:rFonts w:ascii="Arial" w:hAnsi="Arial" w:cs="Arial"/>
          <w:b/>
          <w:bCs/>
          <w:sz w:val="24"/>
          <w:szCs w:val="24"/>
        </w:rPr>
        <w:t>1</w:t>
      </w:r>
      <w:r w:rsidRPr="004743FD">
        <w:rPr>
          <w:rFonts w:ascii="Arial" w:hAnsi="Arial" w:cs="Arial"/>
          <w:b/>
          <w:bCs/>
          <w:sz w:val="24"/>
          <w:szCs w:val="24"/>
        </w:rPr>
        <w:t xml:space="preserve"> Practical Implications</w:t>
      </w:r>
    </w:p>
    <w:p w14:paraId="7ACABF9D" w14:textId="7052D82E" w:rsidR="00717E22" w:rsidRPr="004743FD" w:rsidRDefault="006346C9" w:rsidP="004957E4">
      <w:pPr>
        <w:tabs>
          <w:tab w:val="left" w:pos="3084"/>
        </w:tabs>
        <w:rPr>
          <w:rFonts w:ascii="Arial" w:hAnsi="Arial" w:cs="Arial"/>
          <w:b/>
          <w:bCs/>
          <w:sz w:val="24"/>
          <w:szCs w:val="24"/>
        </w:rPr>
      </w:pPr>
      <w:r w:rsidRPr="004743FD">
        <w:rPr>
          <w:rFonts w:ascii="Arial" w:hAnsi="Arial" w:cs="Arial"/>
          <w:sz w:val="24"/>
          <w:szCs w:val="24"/>
        </w:rPr>
        <w:t xml:space="preserve">There are </w:t>
      </w:r>
      <w:r w:rsidR="0047139E" w:rsidRPr="004743FD">
        <w:rPr>
          <w:rFonts w:ascii="Arial" w:hAnsi="Arial" w:cs="Arial"/>
          <w:sz w:val="24"/>
          <w:szCs w:val="24"/>
        </w:rPr>
        <w:t>several</w:t>
      </w:r>
      <w:r w:rsidRPr="004743FD">
        <w:rPr>
          <w:rFonts w:ascii="Arial" w:hAnsi="Arial" w:cs="Arial"/>
          <w:sz w:val="24"/>
          <w:szCs w:val="24"/>
        </w:rPr>
        <w:t xml:space="preserve"> practical implications which th</w:t>
      </w:r>
      <w:r w:rsidR="00717E22" w:rsidRPr="004743FD">
        <w:rPr>
          <w:rFonts w:ascii="Arial" w:hAnsi="Arial" w:cs="Arial"/>
          <w:sz w:val="24"/>
          <w:szCs w:val="24"/>
        </w:rPr>
        <w:t>is study will potentially provide</w:t>
      </w:r>
      <w:r w:rsidRPr="004743FD">
        <w:rPr>
          <w:rFonts w:ascii="Arial" w:hAnsi="Arial" w:cs="Arial"/>
          <w:sz w:val="24"/>
          <w:szCs w:val="24"/>
        </w:rPr>
        <w:t xml:space="preserve"> to senior leadership</w:t>
      </w:r>
      <w:r w:rsidR="00BF4D98" w:rsidRPr="004743FD">
        <w:rPr>
          <w:rFonts w:ascii="Arial" w:hAnsi="Arial" w:cs="Arial"/>
          <w:sz w:val="24"/>
          <w:szCs w:val="24"/>
        </w:rPr>
        <w:t xml:space="preserve"> of Newport City Council</w:t>
      </w:r>
      <w:r w:rsidRPr="004743FD">
        <w:rPr>
          <w:rFonts w:ascii="Arial" w:hAnsi="Arial" w:cs="Arial"/>
          <w:sz w:val="24"/>
          <w:szCs w:val="24"/>
        </w:rPr>
        <w:t xml:space="preserve"> </w:t>
      </w:r>
      <w:r w:rsidR="003E4C48" w:rsidRPr="004743FD">
        <w:rPr>
          <w:rFonts w:ascii="Arial" w:hAnsi="Arial" w:cs="Arial"/>
          <w:sz w:val="24"/>
          <w:szCs w:val="24"/>
        </w:rPr>
        <w:t>to</w:t>
      </w:r>
      <w:r w:rsidRPr="004743FD">
        <w:rPr>
          <w:rFonts w:ascii="Arial" w:hAnsi="Arial" w:cs="Arial"/>
          <w:sz w:val="24"/>
          <w:szCs w:val="24"/>
        </w:rPr>
        <w:t xml:space="preserve"> shape the business for the future, implement change and adopt a</w:t>
      </w:r>
      <w:r w:rsidR="00E8504A" w:rsidRPr="004743FD">
        <w:rPr>
          <w:rFonts w:ascii="Arial" w:hAnsi="Arial" w:cs="Arial"/>
          <w:sz w:val="24"/>
          <w:szCs w:val="24"/>
        </w:rPr>
        <w:t>n</w:t>
      </w:r>
      <w:r w:rsidRPr="004743FD">
        <w:rPr>
          <w:rFonts w:ascii="Arial" w:hAnsi="Arial" w:cs="Arial"/>
          <w:sz w:val="24"/>
          <w:szCs w:val="24"/>
        </w:rPr>
        <w:t xml:space="preserve"> authentic and trustworthy </w:t>
      </w:r>
      <w:r w:rsidR="00717E22" w:rsidRPr="004743FD">
        <w:rPr>
          <w:rFonts w:ascii="Arial" w:hAnsi="Arial" w:cs="Arial"/>
          <w:sz w:val="24"/>
          <w:szCs w:val="24"/>
        </w:rPr>
        <w:t>culture</w:t>
      </w:r>
      <w:r w:rsidR="00BF4D98" w:rsidRPr="004743FD">
        <w:rPr>
          <w:rFonts w:ascii="Arial" w:hAnsi="Arial" w:cs="Arial"/>
          <w:sz w:val="24"/>
          <w:szCs w:val="24"/>
        </w:rPr>
        <w:t>.</w:t>
      </w:r>
    </w:p>
    <w:p w14:paraId="407B4E77" w14:textId="77777777" w:rsidR="00B94502" w:rsidRPr="004743FD" w:rsidRDefault="004957E4" w:rsidP="00B94502">
      <w:pPr>
        <w:rPr>
          <w:rFonts w:ascii="Arial" w:hAnsi="Arial" w:cs="Arial"/>
          <w:sz w:val="24"/>
          <w:szCs w:val="24"/>
        </w:rPr>
      </w:pPr>
      <w:r w:rsidRPr="004743FD">
        <w:rPr>
          <w:rFonts w:ascii="Arial" w:hAnsi="Arial" w:cs="Arial"/>
          <w:b/>
          <w:bCs/>
          <w:sz w:val="24"/>
          <w:szCs w:val="24"/>
        </w:rPr>
        <w:lastRenderedPageBreak/>
        <w:t>Leadership Development and Training</w:t>
      </w:r>
      <w:r w:rsidRPr="004743FD">
        <w:rPr>
          <w:rFonts w:ascii="Arial" w:hAnsi="Arial" w:cs="Arial"/>
          <w:sz w:val="24"/>
          <w:szCs w:val="24"/>
        </w:rPr>
        <w:t>: Findings can inform leadership development programs at Newport City Council, emphasi</w:t>
      </w:r>
      <w:r w:rsidR="00717E22" w:rsidRPr="004743FD">
        <w:rPr>
          <w:rFonts w:ascii="Arial" w:hAnsi="Arial" w:cs="Arial"/>
          <w:sz w:val="24"/>
          <w:szCs w:val="24"/>
        </w:rPr>
        <w:t>s</w:t>
      </w:r>
      <w:r w:rsidRPr="004743FD">
        <w:rPr>
          <w:rFonts w:ascii="Arial" w:hAnsi="Arial" w:cs="Arial"/>
          <w:sz w:val="24"/>
          <w:szCs w:val="24"/>
        </w:rPr>
        <w:t xml:space="preserve">ing authenticity, ethical </w:t>
      </w:r>
      <w:r w:rsidR="00717E22" w:rsidRPr="004743FD">
        <w:rPr>
          <w:rFonts w:ascii="Arial" w:hAnsi="Arial" w:cs="Arial"/>
          <w:sz w:val="24"/>
          <w:szCs w:val="24"/>
        </w:rPr>
        <w:t>behaviour</w:t>
      </w:r>
      <w:r w:rsidRPr="004743FD">
        <w:rPr>
          <w:rFonts w:ascii="Arial" w:hAnsi="Arial" w:cs="Arial"/>
          <w:sz w:val="24"/>
          <w:szCs w:val="24"/>
        </w:rPr>
        <w:t>, and inclusive leadership practices.</w:t>
      </w:r>
    </w:p>
    <w:p w14:paraId="05C10395" w14:textId="77777777" w:rsidR="00B94502" w:rsidRPr="004743FD" w:rsidRDefault="004957E4" w:rsidP="00B94502">
      <w:pPr>
        <w:rPr>
          <w:rFonts w:ascii="Arial" w:hAnsi="Arial" w:cs="Arial"/>
          <w:sz w:val="24"/>
          <w:szCs w:val="24"/>
        </w:rPr>
      </w:pPr>
      <w:r w:rsidRPr="004743FD">
        <w:rPr>
          <w:rFonts w:ascii="Arial" w:hAnsi="Arial" w:cs="Arial"/>
          <w:b/>
          <w:bCs/>
          <w:sz w:val="24"/>
          <w:szCs w:val="24"/>
        </w:rPr>
        <w:t>Organi</w:t>
      </w:r>
      <w:r w:rsidR="00717E22" w:rsidRPr="004743FD">
        <w:rPr>
          <w:rFonts w:ascii="Arial" w:hAnsi="Arial" w:cs="Arial"/>
          <w:b/>
          <w:bCs/>
          <w:sz w:val="24"/>
          <w:szCs w:val="24"/>
        </w:rPr>
        <w:t>s</w:t>
      </w:r>
      <w:r w:rsidRPr="004743FD">
        <w:rPr>
          <w:rFonts w:ascii="Arial" w:hAnsi="Arial" w:cs="Arial"/>
          <w:b/>
          <w:bCs/>
          <w:sz w:val="24"/>
          <w:szCs w:val="24"/>
        </w:rPr>
        <w:t>ational Culture and Trust:</w:t>
      </w:r>
      <w:r w:rsidRPr="004743FD">
        <w:rPr>
          <w:rFonts w:ascii="Arial" w:hAnsi="Arial" w:cs="Arial"/>
          <w:sz w:val="24"/>
          <w:szCs w:val="24"/>
        </w:rPr>
        <w:t xml:space="preserve"> Understanding how authenticity is perceived can help foster a culture of transparency, trust, and psychological safety among employees</w:t>
      </w:r>
      <w:r w:rsidR="00BF4D98" w:rsidRPr="004743FD">
        <w:rPr>
          <w:rFonts w:ascii="Arial" w:hAnsi="Arial" w:cs="Arial"/>
          <w:sz w:val="24"/>
          <w:szCs w:val="24"/>
        </w:rPr>
        <w:t>. Understanding the impact of authentic leadership on performance, especially in a local government organisation, is key to improving employee experience and talent retentio</w:t>
      </w:r>
      <w:r w:rsidR="00B94502" w:rsidRPr="004743FD">
        <w:rPr>
          <w:rFonts w:ascii="Arial" w:hAnsi="Arial" w:cs="Arial"/>
          <w:sz w:val="24"/>
          <w:szCs w:val="24"/>
        </w:rPr>
        <w:t>n.</w:t>
      </w:r>
    </w:p>
    <w:p w14:paraId="5A55C67F" w14:textId="15840BAF" w:rsidR="004957E4" w:rsidRPr="004743FD" w:rsidRDefault="003E4C48" w:rsidP="00B94502">
      <w:pPr>
        <w:rPr>
          <w:rFonts w:ascii="Arial" w:hAnsi="Arial" w:cs="Arial"/>
          <w:sz w:val="24"/>
          <w:szCs w:val="24"/>
        </w:rPr>
      </w:pPr>
      <w:r w:rsidRPr="004743FD">
        <w:rPr>
          <w:rFonts w:ascii="Arial" w:hAnsi="Arial" w:cs="Arial"/>
          <w:b/>
          <w:bCs/>
          <w:sz w:val="24"/>
          <w:szCs w:val="24"/>
        </w:rPr>
        <w:t>Po</w:t>
      </w:r>
      <w:r w:rsidR="004957E4" w:rsidRPr="004743FD">
        <w:rPr>
          <w:rFonts w:ascii="Arial" w:hAnsi="Arial" w:cs="Arial"/>
          <w:b/>
          <w:bCs/>
          <w:sz w:val="24"/>
          <w:szCs w:val="24"/>
        </w:rPr>
        <w:t>licy and HR Practices:</w:t>
      </w:r>
      <w:r w:rsidR="004957E4" w:rsidRPr="004743FD">
        <w:rPr>
          <w:rFonts w:ascii="Arial" w:hAnsi="Arial" w:cs="Arial"/>
          <w:sz w:val="24"/>
          <w:szCs w:val="24"/>
        </w:rPr>
        <w:t xml:space="preserve"> The research may guide HR policies to better support authentic leadership </w:t>
      </w:r>
      <w:r w:rsidR="008A5431" w:rsidRPr="004743FD">
        <w:rPr>
          <w:rFonts w:ascii="Arial" w:hAnsi="Arial" w:cs="Arial"/>
          <w:sz w:val="24"/>
          <w:szCs w:val="24"/>
        </w:rPr>
        <w:t>behaviours</w:t>
      </w:r>
      <w:r w:rsidR="004957E4" w:rsidRPr="004743FD">
        <w:rPr>
          <w:rFonts w:ascii="Arial" w:hAnsi="Arial" w:cs="Arial"/>
          <w:sz w:val="24"/>
          <w:szCs w:val="24"/>
        </w:rPr>
        <w:t xml:space="preserve"> and address the impact of flawed management experiences on staff morale and engagement.</w:t>
      </w:r>
      <w:r w:rsidR="002E16B4" w:rsidRPr="004743FD">
        <w:rPr>
          <w:rFonts w:ascii="Arial" w:hAnsi="Arial" w:cs="Arial"/>
          <w:sz w:val="24"/>
          <w:szCs w:val="24"/>
        </w:rPr>
        <w:t xml:space="preserve"> </w:t>
      </w:r>
      <w:r w:rsidR="00E735A3" w:rsidRPr="004743FD">
        <w:rPr>
          <w:rFonts w:ascii="Arial" w:hAnsi="Arial" w:cs="Arial"/>
          <w:sz w:val="24"/>
          <w:szCs w:val="24"/>
        </w:rPr>
        <w:t>The research will also address training and knowledge gaps for emerging leaders and informing creation of a ‘best practice’ guide for managers across the organisation.</w:t>
      </w:r>
    </w:p>
    <w:p w14:paraId="68192177" w14:textId="5630132A" w:rsidR="00E8504A" w:rsidRPr="004743FD" w:rsidRDefault="00E8504A" w:rsidP="004957E4">
      <w:pPr>
        <w:rPr>
          <w:rFonts w:ascii="Arial" w:hAnsi="Arial" w:cs="Arial"/>
          <w:b/>
          <w:bCs/>
          <w:sz w:val="24"/>
          <w:szCs w:val="24"/>
        </w:rPr>
      </w:pPr>
      <w:r w:rsidRPr="004743FD">
        <w:rPr>
          <w:rFonts w:ascii="Arial" w:hAnsi="Arial" w:cs="Arial"/>
          <w:b/>
          <w:bCs/>
          <w:sz w:val="24"/>
          <w:szCs w:val="24"/>
        </w:rPr>
        <w:t>7.2 Workforce Implications</w:t>
      </w:r>
    </w:p>
    <w:p w14:paraId="1E491844" w14:textId="7F461A9E" w:rsidR="00E8504A" w:rsidRPr="004743FD" w:rsidRDefault="00E8504A" w:rsidP="004957E4">
      <w:pPr>
        <w:rPr>
          <w:rFonts w:ascii="Arial" w:hAnsi="Arial" w:cs="Arial"/>
          <w:sz w:val="24"/>
          <w:szCs w:val="24"/>
        </w:rPr>
      </w:pPr>
      <w:r w:rsidRPr="004743FD">
        <w:rPr>
          <w:rFonts w:ascii="Arial" w:hAnsi="Arial" w:cs="Arial"/>
          <w:sz w:val="24"/>
          <w:szCs w:val="24"/>
        </w:rPr>
        <w:t xml:space="preserve">Newport City Council have recently launched new values and behaviours for their </w:t>
      </w:r>
      <w:r w:rsidR="00EE7A57" w:rsidRPr="004743FD">
        <w:rPr>
          <w:rFonts w:ascii="Arial" w:hAnsi="Arial" w:cs="Arial"/>
          <w:sz w:val="24"/>
          <w:szCs w:val="24"/>
        </w:rPr>
        <w:t>employees and in doing so, formally identified a need to support employee wellbeing through creating an inclusive culture and committing to continuous improvement practices in relation to employee experience.</w:t>
      </w:r>
    </w:p>
    <w:p w14:paraId="390E9D49" w14:textId="7E167C1E" w:rsidR="00EE7A57" w:rsidRPr="004743FD" w:rsidRDefault="00EE7A57" w:rsidP="004957E4">
      <w:pPr>
        <w:rPr>
          <w:rFonts w:ascii="Arial" w:hAnsi="Arial" w:cs="Arial"/>
          <w:sz w:val="24"/>
          <w:szCs w:val="24"/>
        </w:rPr>
      </w:pPr>
      <w:r w:rsidRPr="004743FD">
        <w:rPr>
          <w:rFonts w:ascii="Arial" w:hAnsi="Arial" w:cs="Arial"/>
          <w:sz w:val="24"/>
          <w:szCs w:val="24"/>
        </w:rPr>
        <w:t>There are two potential areas that the findings of the study could directly impact and drive change by having anonymous, evidence-based data to feed into the current actions in the organisational people plan.</w:t>
      </w:r>
    </w:p>
    <w:p w14:paraId="2CD00EB1" w14:textId="1EDF4A13" w:rsidR="004957E4" w:rsidRPr="004743FD" w:rsidRDefault="004957E4" w:rsidP="00B94502">
      <w:pPr>
        <w:rPr>
          <w:rFonts w:ascii="Arial" w:hAnsi="Arial" w:cs="Arial"/>
          <w:sz w:val="24"/>
          <w:szCs w:val="24"/>
        </w:rPr>
      </w:pPr>
      <w:r w:rsidRPr="004743FD">
        <w:rPr>
          <w:rFonts w:ascii="Arial" w:hAnsi="Arial" w:cs="Arial"/>
          <w:b/>
          <w:bCs/>
          <w:sz w:val="24"/>
          <w:szCs w:val="24"/>
        </w:rPr>
        <w:t>Employee Well-being:</w:t>
      </w:r>
      <w:r w:rsidRPr="004743FD">
        <w:rPr>
          <w:rFonts w:ascii="Arial" w:hAnsi="Arial" w:cs="Arial"/>
          <w:sz w:val="24"/>
          <w:szCs w:val="24"/>
        </w:rPr>
        <w:t xml:space="preserve"> </w:t>
      </w:r>
      <w:r w:rsidR="00E16FB7" w:rsidRPr="004743FD">
        <w:rPr>
          <w:rFonts w:ascii="Arial" w:hAnsi="Arial" w:cs="Arial"/>
          <w:sz w:val="24"/>
          <w:szCs w:val="24"/>
        </w:rPr>
        <w:t xml:space="preserve">This study will research and understand the perceptions of leadership by the teams who are delivering key services, learning of their lived </w:t>
      </w:r>
      <w:r w:rsidR="00E16FB7" w:rsidRPr="004743FD">
        <w:rPr>
          <w:rFonts w:ascii="Arial" w:hAnsi="Arial" w:cs="Arial"/>
          <w:sz w:val="24"/>
          <w:szCs w:val="24"/>
        </w:rPr>
        <w:lastRenderedPageBreak/>
        <w:t xml:space="preserve">experience and understanding their behaviours on a personal level. This will inform a more tailored approach to employee experience and ensure individuals feel valued by the organisation. </w:t>
      </w:r>
    </w:p>
    <w:p w14:paraId="7C821888" w14:textId="3D843F22" w:rsidR="00E16FB7" w:rsidRPr="004743FD" w:rsidRDefault="00E16FB7" w:rsidP="00B94502">
      <w:pPr>
        <w:rPr>
          <w:rFonts w:ascii="Arial" w:hAnsi="Arial" w:cs="Arial"/>
          <w:sz w:val="24"/>
          <w:szCs w:val="24"/>
        </w:rPr>
      </w:pPr>
      <w:r w:rsidRPr="004743FD">
        <w:rPr>
          <w:rFonts w:ascii="Arial" w:hAnsi="Arial" w:cs="Arial"/>
          <w:b/>
          <w:bCs/>
          <w:sz w:val="24"/>
          <w:szCs w:val="24"/>
        </w:rPr>
        <w:t>Rebuilding following negative leadership experience:</w:t>
      </w:r>
      <w:r w:rsidRPr="004743FD">
        <w:rPr>
          <w:rFonts w:ascii="Arial" w:hAnsi="Arial" w:cs="Arial"/>
          <w:sz w:val="24"/>
          <w:szCs w:val="24"/>
        </w:rPr>
        <w:t xml:space="preserve"> The study includes both leaders and their teams and realising that </w:t>
      </w:r>
      <w:r w:rsidR="00652C13" w:rsidRPr="004743FD">
        <w:rPr>
          <w:rFonts w:ascii="Arial" w:hAnsi="Arial" w:cs="Arial"/>
          <w:sz w:val="24"/>
          <w:szCs w:val="24"/>
        </w:rPr>
        <w:t>both</w:t>
      </w:r>
      <w:r w:rsidRPr="004743FD">
        <w:rPr>
          <w:rFonts w:ascii="Arial" w:hAnsi="Arial" w:cs="Arial"/>
          <w:sz w:val="24"/>
          <w:szCs w:val="24"/>
        </w:rPr>
        <w:t xml:space="preserve"> groups of individuals may have experienced poo</w:t>
      </w:r>
      <w:r w:rsidR="00652C13" w:rsidRPr="004743FD">
        <w:rPr>
          <w:rFonts w:ascii="Arial" w:hAnsi="Arial" w:cs="Arial"/>
          <w:sz w:val="24"/>
          <w:szCs w:val="24"/>
        </w:rPr>
        <w:t>r</w:t>
      </w:r>
      <w:r w:rsidRPr="004743FD">
        <w:rPr>
          <w:rFonts w:ascii="Arial" w:hAnsi="Arial" w:cs="Arial"/>
          <w:sz w:val="24"/>
          <w:szCs w:val="24"/>
        </w:rPr>
        <w:t xml:space="preserve"> leadership </w:t>
      </w:r>
      <w:r w:rsidR="00652C13" w:rsidRPr="004743FD">
        <w:rPr>
          <w:rFonts w:ascii="Arial" w:hAnsi="Arial" w:cs="Arial"/>
          <w:sz w:val="24"/>
          <w:szCs w:val="24"/>
        </w:rPr>
        <w:t>influence, and this may negatively impact their perception. The findings of this study will aim to outline practical, evidence-based solutions which align with the current commitments outlined in the Newport City Council People Plan. Some of the possible solutions are outlined below:</w:t>
      </w:r>
    </w:p>
    <w:p w14:paraId="10BACC39" w14:textId="77777777" w:rsidR="00652C13" w:rsidRPr="004743FD" w:rsidRDefault="00652C13" w:rsidP="00CA630F">
      <w:pPr>
        <w:spacing w:after="0"/>
        <w:ind w:left="720"/>
        <w:rPr>
          <w:rFonts w:ascii="Arial" w:hAnsi="Arial" w:cs="Arial"/>
          <w:b/>
          <w:bCs/>
          <w:sz w:val="24"/>
          <w:szCs w:val="24"/>
        </w:rPr>
      </w:pPr>
      <w:r w:rsidRPr="004743FD">
        <w:rPr>
          <w:rFonts w:ascii="Arial" w:hAnsi="Arial" w:cs="Arial"/>
          <w:b/>
          <w:bCs/>
          <w:sz w:val="24"/>
          <w:szCs w:val="24"/>
        </w:rPr>
        <w:t>For Leaders:</w:t>
      </w:r>
    </w:p>
    <w:p w14:paraId="69395DA1" w14:textId="5CFFA13C" w:rsidR="00652C13" w:rsidRPr="004743FD" w:rsidRDefault="00652C13" w:rsidP="00CA630F">
      <w:pPr>
        <w:pStyle w:val="ListParagraph"/>
        <w:numPr>
          <w:ilvl w:val="0"/>
          <w:numId w:val="4"/>
        </w:numPr>
        <w:tabs>
          <w:tab w:val="num" w:pos="1440"/>
        </w:tabs>
        <w:spacing w:after="0"/>
        <w:rPr>
          <w:rFonts w:ascii="Arial" w:hAnsi="Arial" w:cs="Arial"/>
          <w:sz w:val="24"/>
          <w:szCs w:val="24"/>
        </w:rPr>
      </w:pPr>
      <w:r w:rsidRPr="004743FD">
        <w:rPr>
          <w:rFonts w:ascii="Arial" w:hAnsi="Arial" w:cs="Arial"/>
          <w:sz w:val="24"/>
          <w:szCs w:val="24"/>
        </w:rPr>
        <w:t>Engage in reflective practice and leadership coaching.</w:t>
      </w:r>
    </w:p>
    <w:p w14:paraId="58C9C8CC" w14:textId="7AE4EA3C" w:rsidR="00652C13" w:rsidRPr="004743FD" w:rsidRDefault="00EB5210" w:rsidP="00CA630F">
      <w:pPr>
        <w:pStyle w:val="ListParagraph"/>
        <w:numPr>
          <w:ilvl w:val="0"/>
          <w:numId w:val="4"/>
        </w:numPr>
        <w:tabs>
          <w:tab w:val="num" w:pos="1440"/>
        </w:tabs>
        <w:spacing w:after="0"/>
        <w:rPr>
          <w:rFonts w:ascii="Arial" w:hAnsi="Arial" w:cs="Arial"/>
          <w:sz w:val="24"/>
          <w:szCs w:val="24"/>
        </w:rPr>
      </w:pPr>
      <w:r w:rsidRPr="004743FD">
        <w:rPr>
          <w:rFonts w:ascii="Arial" w:hAnsi="Arial" w:cs="Arial"/>
          <w:sz w:val="24"/>
          <w:szCs w:val="24"/>
        </w:rPr>
        <w:t>Be transparent, honest and authentic</w:t>
      </w:r>
    </w:p>
    <w:p w14:paraId="502915BF" w14:textId="75C98657" w:rsidR="00652C13" w:rsidRPr="004743FD" w:rsidRDefault="00652C13" w:rsidP="00CA630F">
      <w:pPr>
        <w:pStyle w:val="ListParagraph"/>
        <w:numPr>
          <w:ilvl w:val="0"/>
          <w:numId w:val="4"/>
        </w:numPr>
        <w:tabs>
          <w:tab w:val="num" w:pos="1440"/>
        </w:tabs>
        <w:spacing w:after="0"/>
        <w:rPr>
          <w:rFonts w:ascii="Arial" w:hAnsi="Arial" w:cs="Arial"/>
          <w:sz w:val="24"/>
          <w:szCs w:val="24"/>
        </w:rPr>
      </w:pPr>
      <w:r w:rsidRPr="004743FD">
        <w:rPr>
          <w:rFonts w:ascii="Arial" w:hAnsi="Arial" w:cs="Arial"/>
          <w:sz w:val="24"/>
          <w:szCs w:val="24"/>
        </w:rPr>
        <w:t>Rebuild trust through consistent, values-driven behaviour.</w:t>
      </w:r>
    </w:p>
    <w:p w14:paraId="4368B1A2" w14:textId="77777777" w:rsidR="00CA630F" w:rsidRPr="004743FD" w:rsidRDefault="00CA630F" w:rsidP="00CA630F">
      <w:pPr>
        <w:spacing w:after="0"/>
        <w:ind w:left="360"/>
        <w:rPr>
          <w:rFonts w:ascii="Arial" w:hAnsi="Arial" w:cs="Arial"/>
          <w:sz w:val="24"/>
          <w:szCs w:val="24"/>
        </w:rPr>
      </w:pPr>
    </w:p>
    <w:p w14:paraId="3E036C6F" w14:textId="77777777" w:rsidR="0004602B" w:rsidRPr="004743FD" w:rsidRDefault="00652C13" w:rsidP="00CA630F">
      <w:pPr>
        <w:spacing w:after="0"/>
        <w:ind w:left="720"/>
        <w:rPr>
          <w:rFonts w:ascii="Arial" w:hAnsi="Arial" w:cs="Arial"/>
          <w:b/>
          <w:bCs/>
          <w:sz w:val="24"/>
          <w:szCs w:val="24"/>
        </w:rPr>
      </w:pPr>
      <w:r w:rsidRPr="004743FD">
        <w:rPr>
          <w:rFonts w:ascii="Arial" w:hAnsi="Arial" w:cs="Arial"/>
          <w:b/>
          <w:bCs/>
          <w:sz w:val="24"/>
          <w:szCs w:val="24"/>
        </w:rPr>
        <w:t>For Tea</w:t>
      </w:r>
      <w:r w:rsidR="0004602B" w:rsidRPr="004743FD">
        <w:rPr>
          <w:rFonts w:ascii="Arial" w:hAnsi="Arial" w:cs="Arial"/>
          <w:b/>
          <w:bCs/>
          <w:sz w:val="24"/>
          <w:szCs w:val="24"/>
        </w:rPr>
        <w:t>m</w:t>
      </w:r>
      <w:r w:rsidRPr="004743FD">
        <w:rPr>
          <w:rFonts w:ascii="Arial" w:hAnsi="Arial" w:cs="Arial"/>
          <w:b/>
          <w:bCs/>
          <w:sz w:val="24"/>
          <w:szCs w:val="24"/>
        </w:rPr>
        <w:t>s:</w:t>
      </w:r>
    </w:p>
    <w:p w14:paraId="11B68B0C" w14:textId="4F5E4933" w:rsidR="00652C13" w:rsidRPr="004743FD" w:rsidRDefault="00652C13" w:rsidP="00CA630F">
      <w:pPr>
        <w:pStyle w:val="ListParagraph"/>
        <w:numPr>
          <w:ilvl w:val="0"/>
          <w:numId w:val="4"/>
        </w:numPr>
        <w:spacing w:after="0"/>
        <w:rPr>
          <w:rFonts w:ascii="Arial" w:hAnsi="Arial" w:cs="Arial"/>
          <w:sz w:val="24"/>
          <w:szCs w:val="24"/>
        </w:rPr>
      </w:pPr>
      <w:r w:rsidRPr="004743FD">
        <w:rPr>
          <w:rFonts w:ascii="Arial" w:hAnsi="Arial" w:cs="Arial"/>
          <w:sz w:val="24"/>
          <w:szCs w:val="24"/>
        </w:rPr>
        <w:t>Encourage open dialogue about past experiences.</w:t>
      </w:r>
    </w:p>
    <w:p w14:paraId="7330CAD3" w14:textId="77777777" w:rsidR="0004602B" w:rsidRPr="004743FD" w:rsidRDefault="00652C13" w:rsidP="00CA630F">
      <w:pPr>
        <w:pStyle w:val="ListParagraph"/>
        <w:numPr>
          <w:ilvl w:val="0"/>
          <w:numId w:val="4"/>
        </w:numPr>
        <w:spacing w:after="0"/>
        <w:rPr>
          <w:rFonts w:ascii="Arial" w:hAnsi="Arial" w:cs="Arial"/>
          <w:sz w:val="24"/>
          <w:szCs w:val="24"/>
        </w:rPr>
      </w:pPr>
      <w:r w:rsidRPr="004743FD">
        <w:rPr>
          <w:rFonts w:ascii="Arial" w:hAnsi="Arial" w:cs="Arial"/>
          <w:sz w:val="24"/>
          <w:szCs w:val="24"/>
        </w:rPr>
        <w:t>Participate in team building opportunities and build valued connections.</w:t>
      </w:r>
    </w:p>
    <w:p w14:paraId="663D7E52" w14:textId="7D026199" w:rsidR="0004602B" w:rsidRPr="004743FD" w:rsidRDefault="00652C13" w:rsidP="00E23548">
      <w:pPr>
        <w:pStyle w:val="ListParagraph"/>
        <w:numPr>
          <w:ilvl w:val="0"/>
          <w:numId w:val="4"/>
        </w:numPr>
        <w:rPr>
          <w:rFonts w:ascii="Arial" w:hAnsi="Arial" w:cs="Arial"/>
          <w:sz w:val="24"/>
          <w:szCs w:val="24"/>
        </w:rPr>
      </w:pPr>
      <w:r w:rsidRPr="004743FD">
        <w:rPr>
          <w:rFonts w:ascii="Arial" w:hAnsi="Arial" w:cs="Arial"/>
          <w:sz w:val="24"/>
          <w:szCs w:val="24"/>
        </w:rPr>
        <w:t>Help to shape expectations of leadership</w:t>
      </w:r>
      <w:r w:rsidR="00EB5210" w:rsidRPr="004743FD">
        <w:rPr>
          <w:rFonts w:ascii="Arial" w:hAnsi="Arial" w:cs="Arial"/>
          <w:sz w:val="24"/>
          <w:szCs w:val="24"/>
        </w:rPr>
        <w:t xml:space="preserve"> and provide regular feedback.</w:t>
      </w:r>
    </w:p>
    <w:p w14:paraId="44D05D57" w14:textId="0771CD32" w:rsidR="004957E4" w:rsidRPr="004743FD" w:rsidRDefault="00E16FB7" w:rsidP="00B94502">
      <w:pPr>
        <w:rPr>
          <w:rFonts w:ascii="Arial" w:hAnsi="Arial" w:cs="Arial"/>
          <w:bCs/>
          <w:sz w:val="24"/>
          <w:szCs w:val="24"/>
        </w:rPr>
      </w:pPr>
      <w:r w:rsidRPr="004743FD">
        <w:rPr>
          <w:rFonts w:ascii="Arial" w:hAnsi="Arial" w:cs="Arial"/>
          <w:b/>
          <w:bCs/>
          <w:sz w:val="24"/>
          <w:szCs w:val="24"/>
        </w:rPr>
        <w:t>Sharing Success:</w:t>
      </w:r>
      <w:r w:rsidR="00EB5210" w:rsidRPr="004743FD">
        <w:rPr>
          <w:rFonts w:ascii="Arial" w:hAnsi="Arial" w:cs="Arial"/>
          <w:b/>
          <w:bCs/>
          <w:sz w:val="24"/>
          <w:szCs w:val="24"/>
        </w:rPr>
        <w:t xml:space="preserve"> </w:t>
      </w:r>
      <w:r w:rsidR="00EB5210" w:rsidRPr="004743FD">
        <w:rPr>
          <w:rFonts w:ascii="Arial" w:hAnsi="Arial" w:cs="Arial"/>
          <w:bCs/>
          <w:sz w:val="24"/>
          <w:szCs w:val="24"/>
        </w:rPr>
        <w:t xml:space="preserve">If research determines a host of positive outcomes in the data collection, focus needs to be on rewarding teams and leaders for their commitment to creating inclusive and thriving environments. Newport City Council has an employee &amp; team recognition programme which is in it’s infancy and positive data collected in this study </w:t>
      </w:r>
      <w:r w:rsidR="0004602B" w:rsidRPr="004743FD">
        <w:rPr>
          <w:rFonts w:ascii="Arial" w:hAnsi="Arial" w:cs="Arial"/>
          <w:bCs/>
          <w:sz w:val="24"/>
          <w:szCs w:val="24"/>
        </w:rPr>
        <w:t xml:space="preserve">can form the basis of new recognition initiatives. The impact of </w:t>
      </w:r>
      <w:r w:rsidR="0004602B" w:rsidRPr="004743FD">
        <w:rPr>
          <w:rFonts w:ascii="Arial" w:hAnsi="Arial" w:cs="Arial"/>
          <w:bCs/>
          <w:sz w:val="24"/>
          <w:szCs w:val="24"/>
        </w:rPr>
        <w:lastRenderedPageBreak/>
        <w:t>sharing success outside the organisation with our communities, will increase the trust in the organisations ability to deliver services in line with our values.</w:t>
      </w:r>
    </w:p>
    <w:p w14:paraId="5C5D9514" w14:textId="58224FE3" w:rsidR="00CA630F" w:rsidRPr="004743FD" w:rsidRDefault="004957E4" w:rsidP="00CD0FC9">
      <w:pPr>
        <w:rPr>
          <w:rFonts w:ascii="Arial" w:hAnsi="Arial" w:cs="Arial"/>
          <w:sz w:val="24"/>
          <w:szCs w:val="24"/>
        </w:rPr>
      </w:pPr>
      <w:r w:rsidRPr="004743FD">
        <w:rPr>
          <w:rFonts w:ascii="Arial" w:hAnsi="Arial" w:cs="Arial"/>
          <w:sz w:val="24"/>
          <w:szCs w:val="24"/>
        </w:rPr>
        <w:t xml:space="preserve">The research </w:t>
      </w:r>
      <w:r w:rsidR="00E23548" w:rsidRPr="004743FD">
        <w:rPr>
          <w:rFonts w:ascii="Arial" w:hAnsi="Arial" w:cs="Arial"/>
          <w:sz w:val="24"/>
          <w:szCs w:val="24"/>
        </w:rPr>
        <w:t>aims to provide</w:t>
      </w:r>
      <w:r w:rsidRPr="004743FD">
        <w:rPr>
          <w:rFonts w:ascii="Arial" w:hAnsi="Arial" w:cs="Arial"/>
          <w:sz w:val="24"/>
          <w:szCs w:val="24"/>
        </w:rPr>
        <w:t xml:space="preserve"> tailored insights that reflect the unique challenges and strengths of leadership within the council, making the findings directly applicable to local governance.</w:t>
      </w:r>
    </w:p>
    <w:p w14:paraId="0E2A30B6" w14:textId="6E856487" w:rsidR="00A20704" w:rsidRPr="004743FD" w:rsidRDefault="00CA630F" w:rsidP="00CD0FC9">
      <w:pPr>
        <w:rPr>
          <w:rFonts w:ascii="Arial" w:hAnsi="Arial" w:cs="Arial"/>
          <w:b/>
          <w:bCs/>
          <w:sz w:val="24"/>
          <w:szCs w:val="24"/>
        </w:rPr>
      </w:pPr>
      <w:r w:rsidRPr="004743FD">
        <w:rPr>
          <w:rFonts w:ascii="Arial" w:hAnsi="Arial" w:cs="Arial"/>
          <w:b/>
          <w:bCs/>
          <w:sz w:val="24"/>
          <w:szCs w:val="24"/>
        </w:rPr>
        <w:t>8</w:t>
      </w:r>
      <w:r w:rsidR="00142073" w:rsidRPr="004743FD">
        <w:rPr>
          <w:rFonts w:ascii="Arial" w:hAnsi="Arial" w:cs="Arial"/>
          <w:b/>
          <w:bCs/>
          <w:sz w:val="24"/>
          <w:szCs w:val="24"/>
        </w:rPr>
        <w:t>.0</w:t>
      </w:r>
      <w:r w:rsidR="001A3993" w:rsidRPr="004743FD">
        <w:rPr>
          <w:rFonts w:ascii="Arial" w:hAnsi="Arial" w:cs="Arial"/>
          <w:b/>
          <w:bCs/>
          <w:sz w:val="24"/>
          <w:szCs w:val="24"/>
        </w:rPr>
        <w:t xml:space="preserve"> Proposed Timeline</w:t>
      </w:r>
    </w:p>
    <w:p w14:paraId="4C2657DF" w14:textId="7A993B03" w:rsidR="0004654A" w:rsidRPr="004743FD" w:rsidRDefault="0004654A" w:rsidP="00CD0FC9">
      <w:pPr>
        <w:rPr>
          <w:rFonts w:ascii="Arial" w:hAnsi="Arial" w:cs="Arial"/>
          <w:sz w:val="24"/>
          <w:szCs w:val="24"/>
        </w:rPr>
      </w:pPr>
      <w:r w:rsidRPr="004743FD">
        <w:rPr>
          <w:rFonts w:ascii="Arial" w:hAnsi="Arial" w:cs="Arial"/>
          <w:sz w:val="24"/>
          <w:szCs w:val="24"/>
        </w:rPr>
        <w:t>The proposed timeline for research and completion activity for this dissertation is included in the table below:</w:t>
      </w:r>
    </w:p>
    <w:p w14:paraId="54B4B92E" w14:textId="5A39B3FE" w:rsidR="0024711B" w:rsidRPr="004743FD" w:rsidRDefault="0004654A" w:rsidP="00CD0FC9">
      <w:pPr>
        <w:rPr>
          <w:rFonts w:ascii="Arial" w:hAnsi="Arial" w:cs="Arial"/>
          <w:sz w:val="24"/>
          <w:szCs w:val="24"/>
        </w:rPr>
      </w:pPr>
      <w:r w:rsidRPr="004743FD">
        <w:rPr>
          <w:rFonts w:ascii="Arial" w:hAnsi="Arial" w:cs="Arial"/>
          <w:noProof/>
          <w:sz w:val="24"/>
          <w:szCs w:val="24"/>
        </w:rPr>
        <w:drawing>
          <wp:inline distT="0" distB="0" distL="0" distR="0" wp14:anchorId="72BAF65B" wp14:editId="58148FF2">
            <wp:extent cx="5731510" cy="3009265"/>
            <wp:effectExtent l="0" t="0" r="2540" b="635"/>
            <wp:docPr id="1407153488" name="Picture 1" descr="A screenshot of a pro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153488" name="Picture 1" descr="A screenshot of a project&#10;&#10;AI-generated content may be incorrect."/>
                    <pic:cNvPicPr/>
                  </pic:nvPicPr>
                  <pic:blipFill>
                    <a:blip r:embed="rId9"/>
                    <a:stretch>
                      <a:fillRect/>
                    </a:stretch>
                  </pic:blipFill>
                  <pic:spPr>
                    <a:xfrm>
                      <a:off x="0" y="0"/>
                      <a:ext cx="5731510" cy="3009265"/>
                    </a:xfrm>
                    <a:prstGeom prst="rect">
                      <a:avLst/>
                    </a:prstGeom>
                  </pic:spPr>
                </pic:pic>
              </a:graphicData>
            </a:graphic>
          </wp:inline>
        </w:drawing>
      </w:r>
    </w:p>
    <w:p w14:paraId="7B2929A8" w14:textId="16A13DCB" w:rsidR="00A20704" w:rsidRPr="004743FD" w:rsidRDefault="00DC2DF1" w:rsidP="00CD0FC9">
      <w:pPr>
        <w:rPr>
          <w:rFonts w:ascii="Arial" w:hAnsi="Arial" w:cs="Arial"/>
          <w:sz w:val="24"/>
          <w:szCs w:val="24"/>
        </w:rPr>
      </w:pPr>
      <w:r w:rsidRPr="004743FD">
        <w:rPr>
          <w:rFonts w:ascii="Arial" w:hAnsi="Arial" w:cs="Arial"/>
          <w:sz w:val="24"/>
          <w:szCs w:val="24"/>
        </w:rPr>
        <w:t>It is important to note that this timeline is flexible and may change throughout the research process dependant on progression of findings.</w:t>
      </w:r>
    </w:p>
    <w:p w14:paraId="33D00F4D" w14:textId="3FCB3478" w:rsidR="00DC2DF1" w:rsidRPr="004743FD" w:rsidRDefault="00CA630F" w:rsidP="00CD0FC9">
      <w:pPr>
        <w:rPr>
          <w:rFonts w:ascii="Arial" w:hAnsi="Arial" w:cs="Arial"/>
          <w:b/>
          <w:bCs/>
          <w:sz w:val="24"/>
          <w:szCs w:val="24"/>
        </w:rPr>
      </w:pPr>
      <w:r w:rsidRPr="004743FD">
        <w:rPr>
          <w:rFonts w:ascii="Arial" w:hAnsi="Arial" w:cs="Arial"/>
          <w:b/>
          <w:bCs/>
          <w:sz w:val="24"/>
          <w:szCs w:val="24"/>
        </w:rPr>
        <w:t>9</w:t>
      </w:r>
      <w:r w:rsidR="003C3FC8" w:rsidRPr="004743FD">
        <w:rPr>
          <w:rFonts w:ascii="Arial" w:hAnsi="Arial" w:cs="Arial"/>
          <w:b/>
          <w:bCs/>
          <w:sz w:val="24"/>
          <w:szCs w:val="24"/>
        </w:rPr>
        <w:t>.0 Research Requirements</w:t>
      </w:r>
      <w:r w:rsidR="00047F7C" w:rsidRPr="004743FD">
        <w:rPr>
          <w:rFonts w:ascii="Arial" w:hAnsi="Arial" w:cs="Arial"/>
          <w:b/>
          <w:bCs/>
          <w:sz w:val="24"/>
          <w:szCs w:val="24"/>
        </w:rPr>
        <w:t>, Demands &amp; Ethical Considerations</w:t>
      </w:r>
    </w:p>
    <w:p w14:paraId="510D6434" w14:textId="16E3F75C" w:rsidR="009939AC" w:rsidRPr="004743FD" w:rsidRDefault="009939AC" w:rsidP="00CD0FC9">
      <w:pPr>
        <w:rPr>
          <w:rFonts w:ascii="Arial" w:hAnsi="Arial" w:cs="Arial"/>
          <w:sz w:val="24"/>
          <w:szCs w:val="24"/>
        </w:rPr>
      </w:pPr>
      <w:r w:rsidRPr="004743FD">
        <w:rPr>
          <w:rFonts w:ascii="Arial" w:hAnsi="Arial" w:cs="Arial"/>
          <w:sz w:val="24"/>
          <w:szCs w:val="24"/>
        </w:rPr>
        <w:t xml:space="preserve">The researcher has highlighted </w:t>
      </w:r>
      <w:r w:rsidR="00E8725F" w:rsidRPr="004743FD">
        <w:rPr>
          <w:rFonts w:ascii="Arial" w:hAnsi="Arial" w:cs="Arial"/>
          <w:sz w:val="24"/>
          <w:szCs w:val="24"/>
        </w:rPr>
        <w:t>several</w:t>
      </w:r>
      <w:r w:rsidRPr="004743FD">
        <w:rPr>
          <w:rFonts w:ascii="Arial" w:hAnsi="Arial" w:cs="Arial"/>
          <w:sz w:val="24"/>
          <w:szCs w:val="24"/>
        </w:rPr>
        <w:t xml:space="preserve"> considerations</w:t>
      </w:r>
      <w:r w:rsidR="00E8725F" w:rsidRPr="004743FD">
        <w:rPr>
          <w:rFonts w:ascii="Arial" w:hAnsi="Arial" w:cs="Arial"/>
          <w:sz w:val="24"/>
          <w:szCs w:val="24"/>
        </w:rPr>
        <w:t xml:space="preserve"> and basis if thought to ensure data can be collected and research conducted in a safe, ethical, and professional manner</w:t>
      </w:r>
      <w:r w:rsidRPr="004743FD">
        <w:rPr>
          <w:rFonts w:ascii="Arial" w:hAnsi="Arial" w:cs="Arial"/>
          <w:sz w:val="24"/>
          <w:szCs w:val="24"/>
        </w:rPr>
        <w:t>. These</w:t>
      </w:r>
      <w:r w:rsidR="00E8725F" w:rsidRPr="004743FD">
        <w:rPr>
          <w:rFonts w:ascii="Arial" w:hAnsi="Arial" w:cs="Arial"/>
          <w:sz w:val="24"/>
          <w:szCs w:val="24"/>
        </w:rPr>
        <w:t xml:space="preserve"> considerations</w:t>
      </w:r>
      <w:r w:rsidRPr="004743FD">
        <w:rPr>
          <w:rFonts w:ascii="Arial" w:hAnsi="Arial" w:cs="Arial"/>
          <w:sz w:val="24"/>
          <w:szCs w:val="24"/>
        </w:rPr>
        <w:t xml:space="preserve"> are grouped into the following categories</w:t>
      </w:r>
      <w:r w:rsidR="00E8725F" w:rsidRPr="004743FD">
        <w:rPr>
          <w:rFonts w:ascii="Arial" w:hAnsi="Arial" w:cs="Arial"/>
          <w:sz w:val="24"/>
          <w:szCs w:val="24"/>
        </w:rPr>
        <w:t xml:space="preserve"> listed below</w:t>
      </w:r>
      <w:r w:rsidRPr="004743FD">
        <w:rPr>
          <w:rFonts w:ascii="Arial" w:hAnsi="Arial" w:cs="Arial"/>
          <w:sz w:val="24"/>
          <w:szCs w:val="24"/>
        </w:rPr>
        <w:t>:</w:t>
      </w:r>
    </w:p>
    <w:tbl>
      <w:tblPr>
        <w:tblStyle w:val="TableGrid"/>
        <w:tblW w:w="0" w:type="auto"/>
        <w:tblLook w:val="04A0" w:firstRow="1" w:lastRow="0" w:firstColumn="1" w:lastColumn="0" w:noHBand="0" w:noVBand="1"/>
      </w:tblPr>
      <w:tblGrid>
        <w:gridCol w:w="4508"/>
        <w:gridCol w:w="4508"/>
      </w:tblGrid>
      <w:tr w:rsidR="00047F7C" w:rsidRPr="004743FD" w14:paraId="6E1BCD4A" w14:textId="77777777" w:rsidTr="00CA630F">
        <w:tc>
          <w:tcPr>
            <w:tcW w:w="4508" w:type="dxa"/>
            <w:shd w:val="clear" w:color="auto" w:fill="F2CEED" w:themeFill="accent5" w:themeFillTint="33"/>
          </w:tcPr>
          <w:p w14:paraId="520C11EF" w14:textId="107729A1" w:rsidR="00047F7C" w:rsidRPr="004743FD" w:rsidRDefault="00047F7C" w:rsidP="009939AC">
            <w:pPr>
              <w:jc w:val="center"/>
              <w:rPr>
                <w:rFonts w:ascii="Arial" w:hAnsi="Arial" w:cs="Arial"/>
                <w:b/>
                <w:bCs/>
                <w:sz w:val="24"/>
                <w:szCs w:val="24"/>
              </w:rPr>
            </w:pPr>
            <w:r w:rsidRPr="004743FD">
              <w:rPr>
                <w:rFonts w:ascii="Arial" w:hAnsi="Arial" w:cs="Arial"/>
                <w:b/>
                <w:bCs/>
                <w:sz w:val="24"/>
                <w:szCs w:val="24"/>
              </w:rPr>
              <w:lastRenderedPageBreak/>
              <w:t>Methodological</w:t>
            </w:r>
          </w:p>
          <w:p w14:paraId="3824C5C9" w14:textId="77777777" w:rsidR="00047F7C" w:rsidRPr="004743FD" w:rsidRDefault="00047F7C" w:rsidP="00047F7C">
            <w:pPr>
              <w:rPr>
                <w:rFonts w:ascii="Arial" w:hAnsi="Arial" w:cs="Arial"/>
                <w:sz w:val="24"/>
                <w:szCs w:val="24"/>
              </w:rPr>
            </w:pPr>
          </w:p>
          <w:p w14:paraId="0CC1D2F0" w14:textId="5C2042F4" w:rsidR="00047F7C" w:rsidRPr="004743FD" w:rsidRDefault="00047F7C" w:rsidP="00047F7C">
            <w:pPr>
              <w:pStyle w:val="ListParagraph"/>
              <w:numPr>
                <w:ilvl w:val="0"/>
                <w:numId w:val="11"/>
              </w:numPr>
              <w:rPr>
                <w:rFonts w:ascii="Arial" w:hAnsi="Arial" w:cs="Arial"/>
                <w:sz w:val="24"/>
                <w:szCs w:val="24"/>
              </w:rPr>
            </w:pPr>
            <w:r w:rsidRPr="004743FD">
              <w:rPr>
                <w:rFonts w:ascii="Arial" w:hAnsi="Arial" w:cs="Arial"/>
                <w:sz w:val="24"/>
                <w:szCs w:val="24"/>
              </w:rPr>
              <w:t>Survey Design</w:t>
            </w:r>
            <w:r w:rsidR="009939AC" w:rsidRPr="004743FD">
              <w:rPr>
                <w:rFonts w:ascii="Arial" w:hAnsi="Arial" w:cs="Arial"/>
                <w:sz w:val="24"/>
                <w:szCs w:val="24"/>
              </w:rPr>
              <w:t xml:space="preserve"> </w:t>
            </w:r>
            <w:r w:rsidR="00E8725F" w:rsidRPr="004743FD">
              <w:rPr>
                <w:rFonts w:ascii="Arial" w:hAnsi="Arial" w:cs="Arial"/>
                <w:sz w:val="24"/>
                <w:szCs w:val="24"/>
              </w:rPr>
              <w:t>timescales.</w:t>
            </w:r>
          </w:p>
          <w:p w14:paraId="0EF76665" w14:textId="1729E0FD" w:rsidR="00047F7C" w:rsidRPr="004743FD" w:rsidRDefault="00047F7C" w:rsidP="00047F7C">
            <w:pPr>
              <w:pStyle w:val="ListParagraph"/>
              <w:numPr>
                <w:ilvl w:val="0"/>
                <w:numId w:val="11"/>
              </w:numPr>
              <w:rPr>
                <w:rFonts w:ascii="Arial" w:hAnsi="Arial" w:cs="Arial"/>
                <w:sz w:val="24"/>
                <w:szCs w:val="24"/>
              </w:rPr>
            </w:pPr>
            <w:r w:rsidRPr="004743FD">
              <w:rPr>
                <w:rFonts w:ascii="Arial" w:hAnsi="Arial" w:cs="Arial"/>
                <w:sz w:val="24"/>
                <w:szCs w:val="24"/>
              </w:rPr>
              <w:t>Interview Design</w:t>
            </w:r>
            <w:r w:rsidR="009939AC" w:rsidRPr="004743FD">
              <w:rPr>
                <w:rFonts w:ascii="Arial" w:hAnsi="Arial" w:cs="Arial"/>
                <w:sz w:val="24"/>
                <w:szCs w:val="24"/>
              </w:rPr>
              <w:t xml:space="preserve"> </w:t>
            </w:r>
            <w:r w:rsidR="00E8725F" w:rsidRPr="004743FD">
              <w:rPr>
                <w:rFonts w:ascii="Arial" w:hAnsi="Arial" w:cs="Arial"/>
                <w:sz w:val="24"/>
                <w:szCs w:val="24"/>
              </w:rPr>
              <w:t>timescales.</w:t>
            </w:r>
          </w:p>
          <w:p w14:paraId="598ABA62" w14:textId="1E741212" w:rsidR="00047F7C" w:rsidRPr="004743FD" w:rsidRDefault="00047F7C" w:rsidP="00047F7C">
            <w:pPr>
              <w:pStyle w:val="ListParagraph"/>
              <w:numPr>
                <w:ilvl w:val="0"/>
                <w:numId w:val="11"/>
              </w:numPr>
              <w:rPr>
                <w:rFonts w:ascii="Arial" w:hAnsi="Arial" w:cs="Arial"/>
                <w:sz w:val="24"/>
                <w:szCs w:val="24"/>
              </w:rPr>
            </w:pPr>
            <w:r w:rsidRPr="004743FD">
              <w:rPr>
                <w:rFonts w:ascii="Arial" w:hAnsi="Arial" w:cs="Arial"/>
                <w:sz w:val="24"/>
                <w:szCs w:val="24"/>
              </w:rPr>
              <w:t>Ensuring there is a strong representation across both qualitative and quantitative data.</w:t>
            </w:r>
          </w:p>
          <w:p w14:paraId="7221713A" w14:textId="12D9610D" w:rsidR="00CA630F" w:rsidRPr="004743FD" w:rsidRDefault="00CA630F" w:rsidP="00047F7C">
            <w:pPr>
              <w:pStyle w:val="ListParagraph"/>
              <w:numPr>
                <w:ilvl w:val="0"/>
                <w:numId w:val="11"/>
              </w:numPr>
              <w:rPr>
                <w:rFonts w:ascii="Arial" w:hAnsi="Arial" w:cs="Arial"/>
                <w:sz w:val="24"/>
                <w:szCs w:val="24"/>
              </w:rPr>
            </w:pPr>
            <w:r w:rsidRPr="004743FD">
              <w:rPr>
                <w:rFonts w:ascii="Arial" w:hAnsi="Arial" w:cs="Arial"/>
                <w:sz w:val="24"/>
                <w:szCs w:val="24"/>
              </w:rPr>
              <w:t>Consider the impact of the chosen collection methods not providing enough insight.</w:t>
            </w:r>
          </w:p>
          <w:p w14:paraId="43101BD0" w14:textId="77777777" w:rsidR="00CA630F" w:rsidRPr="004743FD" w:rsidRDefault="00CA630F" w:rsidP="00047F7C">
            <w:pPr>
              <w:pStyle w:val="ListParagraph"/>
              <w:numPr>
                <w:ilvl w:val="0"/>
                <w:numId w:val="11"/>
              </w:numPr>
              <w:rPr>
                <w:rFonts w:ascii="Arial" w:hAnsi="Arial" w:cs="Arial"/>
                <w:sz w:val="24"/>
                <w:szCs w:val="24"/>
              </w:rPr>
            </w:pPr>
          </w:p>
          <w:p w14:paraId="68F51C9B" w14:textId="5D6F8ED9" w:rsidR="009939AC" w:rsidRPr="004743FD" w:rsidRDefault="009939AC" w:rsidP="009939AC">
            <w:pPr>
              <w:rPr>
                <w:rFonts w:ascii="Arial" w:hAnsi="Arial" w:cs="Arial"/>
                <w:sz w:val="24"/>
                <w:szCs w:val="24"/>
              </w:rPr>
            </w:pPr>
          </w:p>
          <w:p w14:paraId="7A26A987" w14:textId="531DD486" w:rsidR="00047F7C" w:rsidRPr="004743FD" w:rsidRDefault="00047F7C" w:rsidP="00047F7C">
            <w:pPr>
              <w:rPr>
                <w:rFonts w:ascii="Arial" w:hAnsi="Arial" w:cs="Arial"/>
                <w:sz w:val="24"/>
                <w:szCs w:val="24"/>
              </w:rPr>
            </w:pPr>
          </w:p>
        </w:tc>
        <w:tc>
          <w:tcPr>
            <w:tcW w:w="4508" w:type="dxa"/>
            <w:shd w:val="clear" w:color="auto" w:fill="C1F0C7" w:themeFill="accent3" w:themeFillTint="33"/>
          </w:tcPr>
          <w:p w14:paraId="091D1674" w14:textId="77777777" w:rsidR="00047F7C" w:rsidRPr="004743FD" w:rsidRDefault="00047F7C" w:rsidP="00047F7C">
            <w:pPr>
              <w:jc w:val="center"/>
              <w:rPr>
                <w:rFonts w:ascii="Arial" w:hAnsi="Arial" w:cs="Arial"/>
                <w:b/>
                <w:bCs/>
                <w:sz w:val="24"/>
                <w:szCs w:val="24"/>
              </w:rPr>
            </w:pPr>
            <w:r w:rsidRPr="004743FD">
              <w:rPr>
                <w:rFonts w:ascii="Arial" w:hAnsi="Arial" w:cs="Arial"/>
                <w:b/>
                <w:bCs/>
                <w:sz w:val="24"/>
                <w:szCs w:val="24"/>
              </w:rPr>
              <w:t>Legal &amp; Ethical</w:t>
            </w:r>
          </w:p>
          <w:p w14:paraId="74D1C243" w14:textId="77777777" w:rsidR="00047F7C" w:rsidRPr="004743FD" w:rsidRDefault="00047F7C" w:rsidP="00047F7C">
            <w:pPr>
              <w:jc w:val="center"/>
              <w:rPr>
                <w:rFonts w:ascii="Arial" w:hAnsi="Arial" w:cs="Arial"/>
                <w:sz w:val="24"/>
                <w:szCs w:val="24"/>
              </w:rPr>
            </w:pPr>
          </w:p>
          <w:p w14:paraId="6F96C721" w14:textId="5D4E965F" w:rsidR="00047F7C" w:rsidRPr="004743FD" w:rsidRDefault="00047F7C" w:rsidP="00047F7C">
            <w:pPr>
              <w:pStyle w:val="ListParagraph"/>
              <w:numPr>
                <w:ilvl w:val="0"/>
                <w:numId w:val="13"/>
              </w:numPr>
              <w:rPr>
                <w:rFonts w:ascii="Arial" w:hAnsi="Arial" w:cs="Arial"/>
                <w:sz w:val="24"/>
                <w:szCs w:val="24"/>
              </w:rPr>
            </w:pPr>
            <w:r w:rsidRPr="004743FD">
              <w:rPr>
                <w:rFonts w:ascii="Arial" w:hAnsi="Arial" w:cs="Arial"/>
                <w:sz w:val="24"/>
                <w:szCs w:val="24"/>
              </w:rPr>
              <w:t>Ensuring Diversit</w:t>
            </w:r>
            <w:r w:rsidR="00CA630F" w:rsidRPr="004743FD">
              <w:rPr>
                <w:rFonts w:ascii="Arial" w:hAnsi="Arial" w:cs="Arial"/>
                <w:sz w:val="24"/>
                <w:szCs w:val="24"/>
              </w:rPr>
              <w:t>y.</w:t>
            </w:r>
          </w:p>
          <w:p w14:paraId="3AB03955" w14:textId="2AEB9A6C" w:rsidR="00047F7C" w:rsidRPr="004743FD" w:rsidRDefault="00047F7C" w:rsidP="00047F7C">
            <w:pPr>
              <w:pStyle w:val="ListParagraph"/>
              <w:numPr>
                <w:ilvl w:val="0"/>
                <w:numId w:val="13"/>
              </w:numPr>
              <w:rPr>
                <w:rFonts w:ascii="Arial" w:hAnsi="Arial" w:cs="Arial"/>
                <w:sz w:val="24"/>
                <w:szCs w:val="24"/>
              </w:rPr>
            </w:pPr>
            <w:r w:rsidRPr="004743FD">
              <w:rPr>
                <w:rFonts w:ascii="Arial" w:hAnsi="Arial" w:cs="Arial"/>
                <w:sz w:val="24"/>
                <w:szCs w:val="24"/>
              </w:rPr>
              <w:t>Sensitivity to lived experiences</w:t>
            </w:r>
            <w:r w:rsidR="00CA630F" w:rsidRPr="004743FD">
              <w:rPr>
                <w:rFonts w:ascii="Arial" w:hAnsi="Arial" w:cs="Arial"/>
                <w:sz w:val="24"/>
                <w:szCs w:val="24"/>
              </w:rPr>
              <w:t>.</w:t>
            </w:r>
          </w:p>
          <w:p w14:paraId="06239EF0" w14:textId="347CC710" w:rsidR="00047F7C" w:rsidRPr="004743FD" w:rsidRDefault="00047F7C" w:rsidP="00047F7C">
            <w:pPr>
              <w:pStyle w:val="ListParagraph"/>
              <w:numPr>
                <w:ilvl w:val="0"/>
                <w:numId w:val="13"/>
              </w:numPr>
              <w:rPr>
                <w:rFonts w:ascii="Arial" w:hAnsi="Arial" w:cs="Arial"/>
                <w:sz w:val="24"/>
                <w:szCs w:val="24"/>
              </w:rPr>
            </w:pPr>
            <w:r w:rsidRPr="004743FD">
              <w:rPr>
                <w:rFonts w:ascii="Arial" w:hAnsi="Arial" w:cs="Arial"/>
                <w:sz w:val="24"/>
                <w:szCs w:val="24"/>
              </w:rPr>
              <w:t>Data protection &amp; anonymity of data</w:t>
            </w:r>
            <w:r w:rsidR="00CA630F" w:rsidRPr="004743FD">
              <w:rPr>
                <w:rFonts w:ascii="Arial" w:hAnsi="Arial" w:cs="Arial"/>
                <w:sz w:val="24"/>
                <w:szCs w:val="24"/>
              </w:rPr>
              <w:t>.</w:t>
            </w:r>
          </w:p>
          <w:p w14:paraId="434F22F1" w14:textId="4200D1C8" w:rsidR="00047F7C" w:rsidRPr="004743FD" w:rsidRDefault="00047F7C" w:rsidP="00047F7C">
            <w:pPr>
              <w:pStyle w:val="ListParagraph"/>
              <w:numPr>
                <w:ilvl w:val="0"/>
                <w:numId w:val="13"/>
              </w:numPr>
              <w:rPr>
                <w:rFonts w:ascii="Arial" w:hAnsi="Arial" w:cs="Arial"/>
                <w:sz w:val="24"/>
                <w:szCs w:val="24"/>
              </w:rPr>
            </w:pPr>
            <w:r w:rsidRPr="004743FD">
              <w:rPr>
                <w:rFonts w:ascii="Arial" w:hAnsi="Arial" w:cs="Arial"/>
                <w:sz w:val="24"/>
                <w:szCs w:val="24"/>
              </w:rPr>
              <w:t>Consent</w:t>
            </w:r>
            <w:r w:rsidR="009939AC" w:rsidRPr="004743FD">
              <w:rPr>
                <w:rFonts w:ascii="Arial" w:hAnsi="Arial" w:cs="Arial"/>
                <w:sz w:val="24"/>
                <w:szCs w:val="24"/>
              </w:rPr>
              <w:t xml:space="preserve"> to being part of the </w:t>
            </w:r>
            <w:r w:rsidR="00CA630F" w:rsidRPr="004743FD">
              <w:rPr>
                <w:rFonts w:ascii="Arial" w:hAnsi="Arial" w:cs="Arial"/>
                <w:sz w:val="24"/>
                <w:szCs w:val="24"/>
              </w:rPr>
              <w:t>research.</w:t>
            </w:r>
          </w:p>
          <w:p w14:paraId="66A0D52C" w14:textId="31ED8FBF" w:rsidR="00047F7C" w:rsidRPr="004743FD" w:rsidRDefault="00047F7C" w:rsidP="009939AC">
            <w:pPr>
              <w:pStyle w:val="ListParagraph"/>
              <w:numPr>
                <w:ilvl w:val="0"/>
                <w:numId w:val="13"/>
              </w:numPr>
              <w:rPr>
                <w:rFonts w:ascii="Arial" w:hAnsi="Arial" w:cs="Arial"/>
                <w:sz w:val="24"/>
                <w:szCs w:val="24"/>
              </w:rPr>
            </w:pPr>
            <w:r w:rsidRPr="004743FD">
              <w:rPr>
                <w:rFonts w:ascii="Arial" w:hAnsi="Arial" w:cs="Arial"/>
                <w:sz w:val="24"/>
                <w:szCs w:val="24"/>
              </w:rPr>
              <w:t>Considering bias when choosing individuals for sample</w:t>
            </w:r>
            <w:r w:rsidR="00CA630F" w:rsidRPr="004743FD">
              <w:rPr>
                <w:rFonts w:ascii="Arial" w:hAnsi="Arial" w:cs="Arial"/>
                <w:sz w:val="24"/>
                <w:szCs w:val="24"/>
              </w:rPr>
              <w:t>.</w:t>
            </w:r>
          </w:p>
          <w:p w14:paraId="38429A07" w14:textId="3C6F1540" w:rsidR="009939AC" w:rsidRPr="004743FD" w:rsidRDefault="009939AC" w:rsidP="009939AC">
            <w:pPr>
              <w:pStyle w:val="ListParagraph"/>
              <w:numPr>
                <w:ilvl w:val="0"/>
                <w:numId w:val="13"/>
              </w:numPr>
              <w:rPr>
                <w:rFonts w:ascii="Arial" w:hAnsi="Arial" w:cs="Arial"/>
                <w:sz w:val="24"/>
                <w:szCs w:val="24"/>
              </w:rPr>
            </w:pPr>
            <w:r w:rsidRPr="004743FD">
              <w:rPr>
                <w:rFonts w:ascii="Arial" w:hAnsi="Arial" w:cs="Arial"/>
                <w:sz w:val="24"/>
                <w:szCs w:val="24"/>
              </w:rPr>
              <w:t>Accessibility – can everyone access the surveys/interviews? Consider mixed mediums</w:t>
            </w:r>
          </w:p>
        </w:tc>
      </w:tr>
      <w:tr w:rsidR="00047F7C" w:rsidRPr="004743FD" w14:paraId="4672673F" w14:textId="77777777" w:rsidTr="00CA630F">
        <w:tc>
          <w:tcPr>
            <w:tcW w:w="4508" w:type="dxa"/>
            <w:shd w:val="clear" w:color="auto" w:fill="C1E4F5" w:themeFill="accent1" w:themeFillTint="33"/>
          </w:tcPr>
          <w:p w14:paraId="367342D6" w14:textId="77777777" w:rsidR="00047F7C" w:rsidRPr="004743FD" w:rsidRDefault="00047F7C" w:rsidP="00047F7C">
            <w:pPr>
              <w:jc w:val="center"/>
              <w:rPr>
                <w:rFonts w:ascii="Arial" w:hAnsi="Arial" w:cs="Arial"/>
                <w:b/>
                <w:bCs/>
                <w:sz w:val="24"/>
                <w:szCs w:val="24"/>
              </w:rPr>
            </w:pPr>
            <w:r w:rsidRPr="004743FD">
              <w:rPr>
                <w:rFonts w:ascii="Arial" w:hAnsi="Arial" w:cs="Arial"/>
                <w:b/>
                <w:bCs/>
                <w:sz w:val="24"/>
                <w:szCs w:val="24"/>
              </w:rPr>
              <w:t>Operational</w:t>
            </w:r>
          </w:p>
          <w:p w14:paraId="3A7E5A17" w14:textId="77777777" w:rsidR="00047F7C" w:rsidRPr="004743FD" w:rsidRDefault="00047F7C" w:rsidP="00047F7C">
            <w:pPr>
              <w:jc w:val="center"/>
              <w:rPr>
                <w:rFonts w:ascii="Arial" w:hAnsi="Arial" w:cs="Arial"/>
                <w:sz w:val="24"/>
                <w:szCs w:val="24"/>
              </w:rPr>
            </w:pPr>
          </w:p>
          <w:p w14:paraId="0D15C004" w14:textId="6B0CA327" w:rsidR="00047F7C" w:rsidRPr="004743FD" w:rsidRDefault="00047F7C" w:rsidP="00047F7C">
            <w:pPr>
              <w:pStyle w:val="ListParagraph"/>
              <w:numPr>
                <w:ilvl w:val="0"/>
                <w:numId w:val="13"/>
              </w:numPr>
              <w:rPr>
                <w:rFonts w:ascii="Arial" w:hAnsi="Arial" w:cs="Arial"/>
                <w:sz w:val="24"/>
                <w:szCs w:val="24"/>
              </w:rPr>
            </w:pPr>
            <w:r w:rsidRPr="004743FD">
              <w:rPr>
                <w:rFonts w:ascii="Arial" w:hAnsi="Arial" w:cs="Arial"/>
                <w:sz w:val="24"/>
                <w:szCs w:val="24"/>
              </w:rPr>
              <w:t xml:space="preserve">Access to distribute surveys to </w:t>
            </w:r>
            <w:r w:rsidR="009939AC" w:rsidRPr="004743FD">
              <w:rPr>
                <w:rFonts w:ascii="Arial" w:hAnsi="Arial" w:cs="Arial"/>
                <w:sz w:val="24"/>
                <w:szCs w:val="24"/>
              </w:rPr>
              <w:t xml:space="preserve">individuals in the </w:t>
            </w:r>
            <w:r w:rsidR="00CA630F" w:rsidRPr="004743FD">
              <w:rPr>
                <w:rFonts w:ascii="Arial" w:hAnsi="Arial" w:cs="Arial"/>
                <w:sz w:val="24"/>
                <w:szCs w:val="24"/>
              </w:rPr>
              <w:t>organisation.</w:t>
            </w:r>
          </w:p>
          <w:p w14:paraId="791F7244" w14:textId="4962372C" w:rsidR="00047F7C" w:rsidRPr="004743FD" w:rsidRDefault="00047F7C" w:rsidP="00047F7C">
            <w:pPr>
              <w:pStyle w:val="ListParagraph"/>
              <w:numPr>
                <w:ilvl w:val="0"/>
                <w:numId w:val="13"/>
              </w:numPr>
              <w:rPr>
                <w:rFonts w:ascii="Arial" w:hAnsi="Arial" w:cs="Arial"/>
                <w:sz w:val="24"/>
                <w:szCs w:val="24"/>
              </w:rPr>
            </w:pPr>
            <w:r w:rsidRPr="004743FD">
              <w:rPr>
                <w:rFonts w:ascii="Arial" w:hAnsi="Arial" w:cs="Arial"/>
                <w:sz w:val="24"/>
                <w:szCs w:val="24"/>
              </w:rPr>
              <w:t xml:space="preserve">Approval to share </w:t>
            </w:r>
            <w:r w:rsidR="00CA630F" w:rsidRPr="004743FD">
              <w:rPr>
                <w:rFonts w:ascii="Arial" w:hAnsi="Arial" w:cs="Arial"/>
                <w:sz w:val="24"/>
                <w:szCs w:val="24"/>
              </w:rPr>
              <w:t>findings.</w:t>
            </w:r>
          </w:p>
          <w:p w14:paraId="36B5186C" w14:textId="2380B2F5" w:rsidR="00047F7C" w:rsidRPr="004743FD" w:rsidRDefault="00047F7C" w:rsidP="00047F7C">
            <w:pPr>
              <w:pStyle w:val="ListParagraph"/>
              <w:numPr>
                <w:ilvl w:val="0"/>
                <w:numId w:val="13"/>
              </w:numPr>
              <w:rPr>
                <w:rFonts w:ascii="Arial" w:hAnsi="Arial" w:cs="Arial"/>
                <w:sz w:val="24"/>
                <w:szCs w:val="24"/>
              </w:rPr>
            </w:pPr>
            <w:r w:rsidRPr="004743FD">
              <w:rPr>
                <w:rFonts w:ascii="Arial" w:hAnsi="Arial" w:cs="Arial"/>
                <w:sz w:val="24"/>
                <w:szCs w:val="24"/>
              </w:rPr>
              <w:t>Response time considerations</w:t>
            </w:r>
          </w:p>
          <w:p w14:paraId="069FFDB1" w14:textId="4ACE14EB" w:rsidR="00047F7C" w:rsidRPr="004743FD" w:rsidRDefault="009939AC" w:rsidP="00047F7C">
            <w:pPr>
              <w:pStyle w:val="ListParagraph"/>
              <w:numPr>
                <w:ilvl w:val="0"/>
                <w:numId w:val="13"/>
              </w:numPr>
              <w:rPr>
                <w:rFonts w:ascii="Arial" w:hAnsi="Arial" w:cs="Arial"/>
                <w:sz w:val="24"/>
                <w:szCs w:val="24"/>
              </w:rPr>
            </w:pPr>
            <w:r w:rsidRPr="004743FD">
              <w:rPr>
                <w:rFonts w:ascii="Arial" w:hAnsi="Arial" w:cs="Arial"/>
                <w:sz w:val="24"/>
                <w:szCs w:val="24"/>
              </w:rPr>
              <w:t xml:space="preserve">Consent from leadership and councillors to conduct the </w:t>
            </w:r>
            <w:r w:rsidR="00CA630F" w:rsidRPr="004743FD">
              <w:rPr>
                <w:rFonts w:ascii="Arial" w:hAnsi="Arial" w:cs="Arial"/>
                <w:sz w:val="24"/>
                <w:szCs w:val="24"/>
              </w:rPr>
              <w:t>research.</w:t>
            </w:r>
            <w:r w:rsidRPr="004743FD">
              <w:rPr>
                <w:rFonts w:ascii="Arial" w:hAnsi="Arial" w:cs="Arial"/>
                <w:sz w:val="24"/>
                <w:szCs w:val="24"/>
              </w:rPr>
              <w:t xml:space="preserve"> </w:t>
            </w:r>
          </w:p>
          <w:p w14:paraId="6E50DB09" w14:textId="26F8C5FC" w:rsidR="009939AC" w:rsidRPr="004743FD" w:rsidRDefault="009939AC" w:rsidP="00047F7C">
            <w:pPr>
              <w:pStyle w:val="ListParagraph"/>
              <w:numPr>
                <w:ilvl w:val="0"/>
                <w:numId w:val="13"/>
              </w:numPr>
              <w:rPr>
                <w:rFonts w:ascii="Arial" w:hAnsi="Arial" w:cs="Arial"/>
                <w:sz w:val="24"/>
                <w:szCs w:val="24"/>
              </w:rPr>
            </w:pPr>
            <w:r w:rsidRPr="004743FD">
              <w:rPr>
                <w:rFonts w:ascii="Arial" w:hAnsi="Arial" w:cs="Arial"/>
                <w:sz w:val="24"/>
                <w:szCs w:val="24"/>
              </w:rPr>
              <w:t xml:space="preserve">As a part time student and leader in the organisation ensure proposed timeline is </w:t>
            </w:r>
            <w:r w:rsidR="00CA630F" w:rsidRPr="004743FD">
              <w:rPr>
                <w:rFonts w:ascii="Arial" w:hAnsi="Arial" w:cs="Arial"/>
                <w:sz w:val="24"/>
                <w:szCs w:val="24"/>
              </w:rPr>
              <w:t xml:space="preserve">adhered to </w:t>
            </w:r>
            <w:r w:rsidRPr="004743FD">
              <w:rPr>
                <w:rFonts w:ascii="Arial" w:hAnsi="Arial" w:cs="Arial"/>
                <w:sz w:val="24"/>
                <w:szCs w:val="24"/>
              </w:rPr>
              <w:t>and updated regularly.</w:t>
            </w:r>
          </w:p>
          <w:p w14:paraId="3B9F8C6A" w14:textId="5E54D96E" w:rsidR="00047F7C" w:rsidRPr="004743FD" w:rsidRDefault="00047F7C" w:rsidP="009939AC">
            <w:pPr>
              <w:rPr>
                <w:rFonts w:ascii="Arial" w:hAnsi="Arial" w:cs="Arial"/>
                <w:sz w:val="24"/>
                <w:szCs w:val="24"/>
              </w:rPr>
            </w:pPr>
          </w:p>
        </w:tc>
        <w:tc>
          <w:tcPr>
            <w:tcW w:w="4508" w:type="dxa"/>
            <w:shd w:val="clear" w:color="auto" w:fill="FAE2D5" w:themeFill="accent2" w:themeFillTint="33"/>
          </w:tcPr>
          <w:p w14:paraId="428AFA50" w14:textId="77777777" w:rsidR="00047F7C" w:rsidRPr="004743FD" w:rsidRDefault="00047F7C" w:rsidP="009939AC">
            <w:pPr>
              <w:jc w:val="center"/>
              <w:rPr>
                <w:rFonts w:ascii="Arial" w:hAnsi="Arial" w:cs="Arial"/>
                <w:b/>
                <w:bCs/>
                <w:sz w:val="24"/>
                <w:szCs w:val="24"/>
              </w:rPr>
            </w:pPr>
            <w:r w:rsidRPr="004743FD">
              <w:rPr>
                <w:rFonts w:ascii="Arial" w:hAnsi="Arial" w:cs="Arial"/>
                <w:b/>
                <w:bCs/>
                <w:sz w:val="24"/>
                <w:szCs w:val="24"/>
              </w:rPr>
              <w:t>Analytical</w:t>
            </w:r>
          </w:p>
          <w:p w14:paraId="7F95DB06" w14:textId="77777777" w:rsidR="00047F7C" w:rsidRPr="004743FD" w:rsidRDefault="00047F7C" w:rsidP="009939AC">
            <w:pPr>
              <w:rPr>
                <w:rFonts w:ascii="Arial" w:hAnsi="Arial" w:cs="Arial"/>
                <w:sz w:val="24"/>
                <w:szCs w:val="24"/>
              </w:rPr>
            </w:pPr>
          </w:p>
          <w:p w14:paraId="38E8A600" w14:textId="600DB6A7" w:rsidR="00047F7C" w:rsidRPr="004743FD" w:rsidRDefault="00047F7C" w:rsidP="009939AC">
            <w:pPr>
              <w:pStyle w:val="ListParagraph"/>
              <w:numPr>
                <w:ilvl w:val="0"/>
                <w:numId w:val="13"/>
              </w:numPr>
              <w:rPr>
                <w:rFonts w:ascii="Arial" w:hAnsi="Arial" w:cs="Arial"/>
                <w:sz w:val="24"/>
                <w:szCs w:val="24"/>
              </w:rPr>
            </w:pPr>
            <w:r w:rsidRPr="004743FD">
              <w:rPr>
                <w:rFonts w:ascii="Arial" w:hAnsi="Arial" w:cs="Arial"/>
                <w:sz w:val="24"/>
                <w:szCs w:val="24"/>
              </w:rPr>
              <w:t xml:space="preserve">Ensure reporting is clear and </w:t>
            </w:r>
            <w:r w:rsidR="00CA630F" w:rsidRPr="004743FD">
              <w:rPr>
                <w:rFonts w:ascii="Arial" w:hAnsi="Arial" w:cs="Arial"/>
                <w:sz w:val="24"/>
                <w:szCs w:val="24"/>
              </w:rPr>
              <w:t>evidence based.</w:t>
            </w:r>
          </w:p>
          <w:p w14:paraId="4159A958" w14:textId="77777777" w:rsidR="00047F7C" w:rsidRPr="004743FD" w:rsidRDefault="009939AC" w:rsidP="009939AC">
            <w:pPr>
              <w:pStyle w:val="ListParagraph"/>
              <w:numPr>
                <w:ilvl w:val="0"/>
                <w:numId w:val="13"/>
              </w:numPr>
              <w:rPr>
                <w:rFonts w:ascii="Arial" w:hAnsi="Arial" w:cs="Arial"/>
                <w:sz w:val="24"/>
                <w:szCs w:val="24"/>
              </w:rPr>
            </w:pPr>
            <w:r w:rsidRPr="004743FD">
              <w:rPr>
                <w:rFonts w:ascii="Arial" w:hAnsi="Arial" w:cs="Arial"/>
                <w:sz w:val="24"/>
                <w:szCs w:val="24"/>
              </w:rPr>
              <w:t>Ensure the recommendations provided are in a clear format with next steps explained.</w:t>
            </w:r>
          </w:p>
          <w:p w14:paraId="72DA9426" w14:textId="0AF710B2" w:rsidR="009939AC" w:rsidRPr="004743FD" w:rsidRDefault="00E8725F" w:rsidP="009939AC">
            <w:pPr>
              <w:pStyle w:val="ListParagraph"/>
              <w:numPr>
                <w:ilvl w:val="0"/>
                <w:numId w:val="13"/>
              </w:numPr>
              <w:rPr>
                <w:rFonts w:ascii="Arial" w:hAnsi="Arial" w:cs="Arial"/>
                <w:sz w:val="24"/>
                <w:szCs w:val="24"/>
              </w:rPr>
            </w:pPr>
            <w:r w:rsidRPr="004743FD">
              <w:rPr>
                <w:rFonts w:ascii="Arial" w:hAnsi="Arial" w:cs="Arial"/>
                <w:sz w:val="24"/>
                <w:szCs w:val="24"/>
              </w:rPr>
              <w:t>Consider accessibility across the organisation in terms of interpreting data.</w:t>
            </w:r>
          </w:p>
        </w:tc>
      </w:tr>
    </w:tbl>
    <w:p w14:paraId="14A83C1C" w14:textId="77777777" w:rsidR="00807771" w:rsidRPr="004743FD" w:rsidRDefault="00807771" w:rsidP="00B434EA">
      <w:pPr>
        <w:rPr>
          <w:rFonts w:ascii="Arial" w:hAnsi="Arial" w:cs="Arial"/>
          <w:sz w:val="24"/>
          <w:szCs w:val="24"/>
        </w:rPr>
      </w:pPr>
    </w:p>
    <w:p w14:paraId="50619826" w14:textId="5814BE34" w:rsidR="00CA630F" w:rsidRPr="004743FD" w:rsidRDefault="00E8725F" w:rsidP="00B434EA">
      <w:pPr>
        <w:rPr>
          <w:rFonts w:ascii="Arial" w:hAnsi="Arial" w:cs="Arial"/>
          <w:sz w:val="24"/>
          <w:szCs w:val="24"/>
        </w:rPr>
      </w:pPr>
      <w:r w:rsidRPr="004743FD">
        <w:rPr>
          <w:rFonts w:ascii="Arial" w:hAnsi="Arial" w:cs="Arial"/>
          <w:sz w:val="24"/>
          <w:szCs w:val="24"/>
        </w:rPr>
        <w:t>The considerations in the table above are not exhaustive but provide a basis of thought for the researcher alongside the proposed timeline. There may be further considerations that arise from conducting the research and these will then form part of the final analysis of the data.</w:t>
      </w:r>
    </w:p>
    <w:p w14:paraId="46983D5E" w14:textId="77777777" w:rsidR="00CA630F" w:rsidRPr="004743FD" w:rsidRDefault="00CA630F" w:rsidP="00B434EA">
      <w:pPr>
        <w:rPr>
          <w:rFonts w:ascii="Arial" w:hAnsi="Arial" w:cs="Arial"/>
          <w:b/>
          <w:bCs/>
          <w:sz w:val="24"/>
          <w:szCs w:val="24"/>
        </w:rPr>
      </w:pPr>
    </w:p>
    <w:p w14:paraId="49513038" w14:textId="77777777" w:rsidR="00CA630F" w:rsidRPr="004743FD" w:rsidRDefault="00CA630F" w:rsidP="00B434EA">
      <w:pPr>
        <w:rPr>
          <w:rFonts w:ascii="Arial" w:hAnsi="Arial" w:cs="Arial"/>
          <w:b/>
          <w:bCs/>
          <w:sz w:val="24"/>
          <w:szCs w:val="24"/>
        </w:rPr>
      </w:pPr>
    </w:p>
    <w:p w14:paraId="6B4D85D0" w14:textId="77777777" w:rsidR="00CA630F" w:rsidRPr="004743FD" w:rsidRDefault="00CA630F" w:rsidP="00B434EA">
      <w:pPr>
        <w:rPr>
          <w:rFonts w:ascii="Arial" w:hAnsi="Arial" w:cs="Arial"/>
          <w:b/>
          <w:bCs/>
          <w:sz w:val="24"/>
          <w:szCs w:val="24"/>
        </w:rPr>
      </w:pPr>
    </w:p>
    <w:p w14:paraId="3A50AEDF" w14:textId="77777777" w:rsidR="00CA630F" w:rsidRPr="004743FD" w:rsidRDefault="00CA630F" w:rsidP="00B434EA">
      <w:pPr>
        <w:rPr>
          <w:rFonts w:ascii="Arial" w:hAnsi="Arial" w:cs="Arial"/>
          <w:b/>
          <w:bCs/>
          <w:sz w:val="24"/>
          <w:szCs w:val="24"/>
        </w:rPr>
      </w:pPr>
    </w:p>
    <w:p w14:paraId="53464929" w14:textId="375FA0F7" w:rsidR="00CA630F" w:rsidRPr="004743FD" w:rsidRDefault="00CA630F" w:rsidP="00B434EA">
      <w:pPr>
        <w:rPr>
          <w:rFonts w:ascii="Arial" w:hAnsi="Arial" w:cs="Arial"/>
          <w:b/>
          <w:bCs/>
          <w:sz w:val="24"/>
          <w:szCs w:val="24"/>
        </w:rPr>
      </w:pPr>
    </w:p>
    <w:p w14:paraId="15F29420" w14:textId="741E8E4E" w:rsidR="00807771" w:rsidRPr="004743FD" w:rsidRDefault="00CA630F" w:rsidP="00B434EA">
      <w:pPr>
        <w:rPr>
          <w:rFonts w:ascii="Arial" w:hAnsi="Arial" w:cs="Arial"/>
          <w:b/>
          <w:bCs/>
          <w:sz w:val="24"/>
          <w:szCs w:val="24"/>
        </w:rPr>
      </w:pPr>
      <w:r w:rsidRPr="004743FD">
        <w:rPr>
          <w:rFonts w:ascii="Arial" w:hAnsi="Arial" w:cs="Arial"/>
          <w:b/>
          <w:bCs/>
          <w:sz w:val="24"/>
          <w:szCs w:val="24"/>
        </w:rPr>
        <w:lastRenderedPageBreak/>
        <w:t xml:space="preserve">10.0 </w:t>
      </w:r>
      <w:r w:rsidR="00807771" w:rsidRPr="004743FD">
        <w:rPr>
          <w:rFonts w:ascii="Arial" w:hAnsi="Arial" w:cs="Arial"/>
          <w:b/>
          <w:bCs/>
          <w:sz w:val="24"/>
          <w:szCs w:val="24"/>
        </w:rPr>
        <w:t>Reference List</w:t>
      </w:r>
    </w:p>
    <w:p w14:paraId="7B159F63" w14:textId="4ACB718F" w:rsidR="005A7373" w:rsidRPr="004743FD" w:rsidRDefault="005A7373" w:rsidP="00B434EA">
      <w:pPr>
        <w:rPr>
          <w:rFonts w:ascii="Arial" w:hAnsi="Arial" w:cs="Arial"/>
          <w:sz w:val="24"/>
          <w:szCs w:val="24"/>
        </w:rPr>
      </w:pPr>
      <w:r w:rsidRPr="004743FD">
        <w:rPr>
          <w:rFonts w:ascii="Arial" w:hAnsi="Arial" w:cs="Arial"/>
          <w:sz w:val="24"/>
          <w:szCs w:val="24"/>
        </w:rPr>
        <w:t xml:space="preserve">Newport City Council(2025) ‘People Plan  2023-2028’, Available at: </w:t>
      </w:r>
      <w:hyperlink r:id="rId10" w:history="1">
        <w:r w:rsidRPr="004743FD">
          <w:rPr>
            <w:rStyle w:val="Hyperlink"/>
            <w:rFonts w:ascii="Arial" w:hAnsi="Arial" w:cs="Arial"/>
            <w:color w:val="auto"/>
            <w:sz w:val="24"/>
            <w:szCs w:val="24"/>
          </w:rPr>
          <w:t>https://www.newport.gov.uk/documents/Policies/People-Plan-2023-2028-English.pdf</w:t>
        </w:r>
      </w:hyperlink>
      <w:r w:rsidRPr="004743FD">
        <w:rPr>
          <w:rFonts w:ascii="Arial" w:hAnsi="Arial" w:cs="Arial"/>
          <w:sz w:val="24"/>
          <w:szCs w:val="24"/>
        </w:rPr>
        <w:t xml:space="preserve"> (Accessed on: 11</w:t>
      </w:r>
      <w:r w:rsidRPr="004743FD">
        <w:rPr>
          <w:rFonts w:ascii="Arial" w:hAnsi="Arial" w:cs="Arial"/>
          <w:sz w:val="24"/>
          <w:szCs w:val="24"/>
          <w:vertAlign w:val="superscript"/>
        </w:rPr>
        <w:t>th</w:t>
      </w:r>
      <w:r w:rsidRPr="004743FD">
        <w:rPr>
          <w:rFonts w:ascii="Arial" w:hAnsi="Arial" w:cs="Arial"/>
          <w:sz w:val="24"/>
          <w:szCs w:val="24"/>
        </w:rPr>
        <w:t xml:space="preserve"> July 2025)</w:t>
      </w:r>
    </w:p>
    <w:p w14:paraId="6FC4ACB2" w14:textId="7E3E35A3" w:rsidR="00807771" w:rsidRPr="004743FD" w:rsidRDefault="00807771" w:rsidP="00807771">
      <w:pPr>
        <w:rPr>
          <w:rFonts w:ascii="Arial" w:hAnsi="Arial" w:cs="Arial"/>
          <w:sz w:val="24"/>
          <w:szCs w:val="24"/>
        </w:rPr>
      </w:pPr>
      <w:r w:rsidRPr="004743FD">
        <w:rPr>
          <w:rFonts w:ascii="Arial" w:hAnsi="Arial" w:cs="Arial"/>
          <w:sz w:val="24"/>
          <w:szCs w:val="24"/>
        </w:rPr>
        <w:t>Söderlund, A and Wennerholm, J (2021), ‘</w:t>
      </w:r>
      <w:r w:rsidRPr="004743FD">
        <w:rPr>
          <w:rFonts w:ascii="Arial" w:hAnsi="Arial" w:cs="Arial"/>
          <w:i/>
          <w:iCs/>
          <w:sz w:val="24"/>
          <w:szCs w:val="24"/>
        </w:rPr>
        <w:t>The Complexity of Authentic Leadership: An interdisciplinary study with mixed methods about the relationship between gender and authentic leadership’</w:t>
      </w:r>
      <w:r w:rsidRPr="004743FD">
        <w:rPr>
          <w:rFonts w:ascii="Arial" w:hAnsi="Arial" w:cs="Arial"/>
          <w:sz w:val="24"/>
          <w:szCs w:val="24"/>
        </w:rPr>
        <w:t xml:space="preserve"> </w:t>
      </w:r>
      <w:r w:rsidR="00866B1F" w:rsidRPr="004743FD">
        <w:rPr>
          <w:rFonts w:ascii="Arial" w:hAnsi="Arial" w:cs="Arial"/>
          <w:sz w:val="24"/>
          <w:szCs w:val="24"/>
        </w:rPr>
        <w:t>Available at: https://www.diva-portal.org/smash/record.jsf?pid=diva2%3A1578576&amp;dswid=-5884 (Accessed on: 24</w:t>
      </w:r>
      <w:r w:rsidR="00866B1F" w:rsidRPr="004743FD">
        <w:rPr>
          <w:rFonts w:ascii="Arial" w:hAnsi="Arial" w:cs="Arial"/>
          <w:sz w:val="24"/>
          <w:szCs w:val="24"/>
          <w:vertAlign w:val="superscript"/>
        </w:rPr>
        <w:t>th</w:t>
      </w:r>
      <w:r w:rsidR="00866B1F" w:rsidRPr="004743FD">
        <w:rPr>
          <w:rFonts w:ascii="Arial" w:hAnsi="Arial" w:cs="Arial"/>
          <w:sz w:val="24"/>
          <w:szCs w:val="24"/>
        </w:rPr>
        <w:t xml:space="preserve"> June 2025)</w:t>
      </w:r>
    </w:p>
    <w:p w14:paraId="1B7A8074" w14:textId="31B087FC" w:rsidR="00866B1F" w:rsidRPr="004743FD" w:rsidRDefault="00866B1F" w:rsidP="00807771">
      <w:pPr>
        <w:rPr>
          <w:rFonts w:ascii="Arial" w:hAnsi="Arial" w:cs="Arial"/>
          <w:sz w:val="24"/>
          <w:szCs w:val="24"/>
        </w:rPr>
      </w:pPr>
      <w:proofErr w:type="spellStart"/>
      <w:r w:rsidRPr="004743FD">
        <w:rPr>
          <w:rFonts w:ascii="Arial" w:hAnsi="Arial" w:cs="Arial"/>
          <w:sz w:val="24"/>
          <w:szCs w:val="24"/>
        </w:rPr>
        <w:t>Benmira</w:t>
      </w:r>
      <w:proofErr w:type="spellEnd"/>
      <w:r w:rsidRPr="004743FD">
        <w:rPr>
          <w:rFonts w:ascii="Arial" w:hAnsi="Arial" w:cs="Arial"/>
          <w:sz w:val="24"/>
          <w:szCs w:val="24"/>
        </w:rPr>
        <w:t>, S, Agboola, M (2021) ‘</w:t>
      </w:r>
      <w:r w:rsidRPr="004743FD">
        <w:rPr>
          <w:rFonts w:ascii="Arial" w:hAnsi="Arial" w:cs="Arial"/>
          <w:i/>
          <w:iCs/>
          <w:sz w:val="24"/>
          <w:szCs w:val="24"/>
        </w:rPr>
        <w:t xml:space="preserve">BMJ Leader’, </w:t>
      </w:r>
      <w:r w:rsidRPr="004743FD">
        <w:rPr>
          <w:rFonts w:ascii="Arial" w:hAnsi="Arial" w:cs="Arial"/>
          <w:sz w:val="24"/>
          <w:szCs w:val="24"/>
        </w:rPr>
        <w:t>Available at</w:t>
      </w:r>
      <w:r w:rsidR="005D5C31" w:rsidRPr="004743FD">
        <w:rPr>
          <w:rFonts w:ascii="Arial" w:hAnsi="Arial" w:cs="Arial"/>
          <w:sz w:val="24"/>
          <w:szCs w:val="24"/>
        </w:rPr>
        <w:t xml:space="preserve">: </w:t>
      </w:r>
      <w:r w:rsidR="005D5C31" w:rsidRPr="004743FD">
        <w:rPr>
          <w:rFonts w:ascii="Arial" w:hAnsi="Arial" w:cs="Arial"/>
          <w:sz w:val="24"/>
          <w:szCs w:val="24"/>
        </w:rPr>
        <w:t>https://bmjleader.bmj.com/content/5/1/3</w:t>
      </w:r>
      <w:r w:rsidR="00E8725F" w:rsidRPr="004743FD">
        <w:rPr>
          <w:rFonts w:ascii="Arial" w:hAnsi="Arial" w:cs="Arial"/>
          <w:sz w:val="24"/>
          <w:szCs w:val="24"/>
        </w:rPr>
        <w:t xml:space="preserve"> </w:t>
      </w:r>
      <w:r w:rsidRPr="004743FD">
        <w:rPr>
          <w:rFonts w:ascii="Arial" w:hAnsi="Arial" w:cs="Arial"/>
          <w:sz w:val="24"/>
          <w:szCs w:val="24"/>
        </w:rPr>
        <w:t>(Accessed on: 24</w:t>
      </w:r>
      <w:r w:rsidRPr="004743FD">
        <w:rPr>
          <w:rFonts w:ascii="Arial" w:hAnsi="Arial" w:cs="Arial"/>
          <w:sz w:val="24"/>
          <w:szCs w:val="24"/>
          <w:vertAlign w:val="superscript"/>
        </w:rPr>
        <w:t>th</w:t>
      </w:r>
      <w:r w:rsidRPr="004743FD">
        <w:rPr>
          <w:rFonts w:ascii="Arial" w:hAnsi="Arial" w:cs="Arial"/>
          <w:sz w:val="24"/>
          <w:szCs w:val="24"/>
        </w:rPr>
        <w:t xml:space="preserve"> June 2025)</w:t>
      </w:r>
    </w:p>
    <w:p w14:paraId="59682783" w14:textId="56DC4B13" w:rsidR="00866B1F" w:rsidRPr="004743FD" w:rsidRDefault="00866B1F" w:rsidP="00866B1F">
      <w:pPr>
        <w:rPr>
          <w:rFonts w:ascii="Arial" w:hAnsi="Arial" w:cs="Arial"/>
          <w:sz w:val="24"/>
          <w:szCs w:val="24"/>
        </w:rPr>
      </w:pPr>
      <w:r w:rsidRPr="004743FD">
        <w:rPr>
          <w:rFonts w:ascii="Arial" w:hAnsi="Arial" w:cs="Arial"/>
          <w:sz w:val="24"/>
          <w:szCs w:val="24"/>
        </w:rPr>
        <w:t>Buss, M, Andler, S, Tiberius, V (202</w:t>
      </w:r>
      <w:r w:rsidR="005D5C31" w:rsidRPr="004743FD">
        <w:rPr>
          <w:rFonts w:ascii="Arial" w:hAnsi="Arial" w:cs="Arial"/>
          <w:sz w:val="24"/>
          <w:szCs w:val="24"/>
        </w:rPr>
        <w:t>5</w:t>
      </w:r>
      <w:r w:rsidRPr="004743FD">
        <w:rPr>
          <w:rFonts w:ascii="Arial" w:hAnsi="Arial" w:cs="Arial"/>
          <w:sz w:val="24"/>
          <w:szCs w:val="24"/>
        </w:rPr>
        <w:t>) ‘Female leadership: An integrative review and research framework’</w:t>
      </w:r>
      <w:r w:rsidRPr="004743FD">
        <w:rPr>
          <w:rFonts w:ascii="Arial" w:hAnsi="Arial" w:cs="Arial"/>
          <w:i/>
          <w:iCs/>
          <w:sz w:val="24"/>
          <w:szCs w:val="24"/>
        </w:rPr>
        <w:t xml:space="preserve">, The Leadership Quarterly, V36, Issue 3, </w:t>
      </w:r>
      <w:r w:rsidRPr="004743FD">
        <w:rPr>
          <w:rFonts w:ascii="Arial" w:hAnsi="Arial" w:cs="Arial"/>
          <w:sz w:val="24"/>
          <w:szCs w:val="24"/>
        </w:rPr>
        <w:t>Available at:</w:t>
      </w:r>
      <w:r w:rsidRPr="004743FD">
        <w:rPr>
          <w:rFonts w:ascii="Arial" w:hAnsi="Arial" w:cs="Arial"/>
          <w:i/>
          <w:iCs/>
          <w:sz w:val="24"/>
          <w:szCs w:val="24"/>
        </w:rPr>
        <w:t xml:space="preserve"> </w:t>
      </w:r>
      <w:hyperlink r:id="rId11" w:history="1">
        <w:r w:rsidRPr="004743FD">
          <w:rPr>
            <w:rStyle w:val="Hyperlink"/>
            <w:rFonts w:ascii="Arial" w:hAnsi="Arial" w:cs="Arial"/>
            <w:i/>
            <w:iCs/>
            <w:color w:val="auto"/>
            <w:sz w:val="24"/>
            <w:szCs w:val="24"/>
          </w:rPr>
          <w:t>https://www.sciencedirect.com/science/article/abs/pii/S1048984324000870</w:t>
        </w:r>
      </w:hyperlink>
      <w:r w:rsidRPr="004743FD">
        <w:rPr>
          <w:rFonts w:ascii="Arial" w:hAnsi="Arial" w:cs="Arial"/>
          <w:i/>
          <w:iCs/>
          <w:sz w:val="24"/>
          <w:szCs w:val="24"/>
        </w:rPr>
        <w:t xml:space="preserve"> </w:t>
      </w:r>
      <w:r w:rsidRPr="004743FD">
        <w:rPr>
          <w:rFonts w:ascii="Arial" w:hAnsi="Arial" w:cs="Arial"/>
          <w:sz w:val="24"/>
          <w:szCs w:val="24"/>
        </w:rPr>
        <w:t>(Accessed on: 24</w:t>
      </w:r>
      <w:r w:rsidRPr="004743FD">
        <w:rPr>
          <w:rFonts w:ascii="Arial" w:hAnsi="Arial" w:cs="Arial"/>
          <w:sz w:val="24"/>
          <w:szCs w:val="24"/>
          <w:vertAlign w:val="superscript"/>
        </w:rPr>
        <w:t>th</w:t>
      </w:r>
      <w:r w:rsidRPr="004743FD">
        <w:rPr>
          <w:rFonts w:ascii="Arial" w:hAnsi="Arial" w:cs="Arial"/>
          <w:sz w:val="24"/>
          <w:szCs w:val="24"/>
        </w:rPr>
        <w:t xml:space="preserve"> June 2025)</w:t>
      </w:r>
    </w:p>
    <w:p w14:paraId="4DD7DF91" w14:textId="7516D91F" w:rsidR="00866B1F" w:rsidRPr="004743FD" w:rsidRDefault="00E56A0C" w:rsidP="00866B1F">
      <w:pPr>
        <w:rPr>
          <w:rFonts w:ascii="Arial" w:hAnsi="Arial" w:cs="Arial"/>
          <w:sz w:val="24"/>
          <w:szCs w:val="24"/>
        </w:rPr>
      </w:pPr>
      <w:r w:rsidRPr="004743FD">
        <w:rPr>
          <w:rFonts w:ascii="Arial" w:hAnsi="Arial" w:cs="Arial"/>
          <w:sz w:val="24"/>
          <w:szCs w:val="24"/>
        </w:rPr>
        <w:t>Grant Thornton (2025), ‘</w:t>
      </w:r>
      <w:r w:rsidRPr="004743FD">
        <w:rPr>
          <w:rFonts w:ascii="Arial" w:hAnsi="Arial" w:cs="Arial"/>
          <w:i/>
          <w:iCs/>
          <w:sz w:val="24"/>
          <w:szCs w:val="24"/>
        </w:rPr>
        <w:t>Grant Thorton Women in Business 2025’</w:t>
      </w:r>
      <w:r w:rsidRPr="004743FD">
        <w:rPr>
          <w:rFonts w:ascii="Arial" w:hAnsi="Arial" w:cs="Arial"/>
          <w:sz w:val="24"/>
          <w:szCs w:val="24"/>
        </w:rPr>
        <w:t xml:space="preserve"> Available at: </w:t>
      </w:r>
      <w:hyperlink r:id="rId12" w:history="1">
        <w:r w:rsidRPr="004743FD">
          <w:rPr>
            <w:rStyle w:val="Hyperlink"/>
            <w:rFonts w:ascii="Arial" w:hAnsi="Arial" w:cs="Arial"/>
            <w:color w:val="auto"/>
            <w:sz w:val="24"/>
            <w:szCs w:val="24"/>
          </w:rPr>
          <w:t>https://www.grantthornton.co.uk/globalassets/1.-member-firms/united-kingdom/pdf/publication/2025/women-in-business-2025-impacting-the-missed-generation.pdf</w:t>
        </w:r>
      </w:hyperlink>
      <w:r w:rsidRPr="004743FD">
        <w:rPr>
          <w:rFonts w:ascii="Arial" w:hAnsi="Arial" w:cs="Arial"/>
          <w:sz w:val="24"/>
          <w:szCs w:val="24"/>
        </w:rPr>
        <w:t xml:space="preserve"> (Accessed on: 24</w:t>
      </w:r>
      <w:r w:rsidRPr="004743FD">
        <w:rPr>
          <w:rFonts w:ascii="Arial" w:hAnsi="Arial" w:cs="Arial"/>
          <w:sz w:val="24"/>
          <w:szCs w:val="24"/>
          <w:vertAlign w:val="superscript"/>
        </w:rPr>
        <w:t>th</w:t>
      </w:r>
      <w:r w:rsidRPr="004743FD">
        <w:rPr>
          <w:rFonts w:ascii="Arial" w:hAnsi="Arial" w:cs="Arial"/>
          <w:sz w:val="24"/>
          <w:szCs w:val="24"/>
        </w:rPr>
        <w:t xml:space="preserve"> June 2025)</w:t>
      </w:r>
    </w:p>
    <w:p w14:paraId="43AF3307" w14:textId="62E90524" w:rsidR="00E56A0C" w:rsidRPr="004743FD" w:rsidRDefault="00ED5C08" w:rsidP="00866B1F">
      <w:pPr>
        <w:rPr>
          <w:rFonts w:ascii="Arial" w:hAnsi="Arial" w:cs="Arial"/>
          <w:sz w:val="24"/>
          <w:szCs w:val="24"/>
        </w:rPr>
      </w:pPr>
      <w:r w:rsidRPr="004743FD">
        <w:rPr>
          <w:rFonts w:ascii="Arial" w:hAnsi="Arial" w:cs="Arial"/>
          <w:sz w:val="24"/>
          <w:szCs w:val="24"/>
        </w:rPr>
        <w:t>Faulkner, D (2024), ‘</w:t>
      </w:r>
      <w:r w:rsidRPr="004743FD">
        <w:rPr>
          <w:rFonts w:ascii="Arial" w:hAnsi="Arial" w:cs="Arial"/>
          <w:i/>
          <w:iCs/>
          <w:sz w:val="24"/>
          <w:szCs w:val="24"/>
        </w:rPr>
        <w:t>Are women finally breaking the leadership glass ceiling?</w:t>
      </w:r>
      <w:r w:rsidRPr="004743FD">
        <w:rPr>
          <w:rFonts w:ascii="Arial" w:hAnsi="Arial" w:cs="Arial"/>
          <w:sz w:val="24"/>
          <w:szCs w:val="24"/>
        </w:rPr>
        <w:t xml:space="preserve">’ Available at: </w:t>
      </w:r>
      <w:hyperlink r:id="rId13" w:anchor=":~:text=A%20decade%20ago%20in%20local,which%20represents%20a%20significant%20shift" w:history="1">
        <w:r w:rsidRPr="004743FD">
          <w:rPr>
            <w:rStyle w:val="Hyperlink"/>
            <w:rFonts w:ascii="Arial" w:hAnsi="Arial" w:cs="Arial"/>
            <w:color w:val="auto"/>
            <w:sz w:val="24"/>
            <w:szCs w:val="24"/>
          </w:rPr>
          <w:t>https://jobs.localgov.co.uk/article/are-women-finally-breaking-the-leadership-glass-ceiling-</w:t>
        </w:r>
        <w:r w:rsidRPr="004743FD">
          <w:rPr>
            <w:rStyle w:val="Hyperlink"/>
            <w:rFonts w:ascii="Arial" w:hAnsi="Arial" w:cs="Arial"/>
            <w:color w:val="auto"/>
            <w:sz w:val="24"/>
            <w:szCs w:val="24"/>
          </w:rPr>
          <w:lastRenderedPageBreak/>
          <w:t>#:~:text=A%20decade%20ago%20in%20local,which%20represents%20a%20significant%20shift</w:t>
        </w:r>
      </w:hyperlink>
      <w:r w:rsidRPr="004743FD">
        <w:rPr>
          <w:rFonts w:ascii="Arial" w:hAnsi="Arial" w:cs="Arial"/>
          <w:sz w:val="24"/>
          <w:szCs w:val="24"/>
        </w:rPr>
        <w:t xml:space="preserve"> (Accessed on: 24</w:t>
      </w:r>
      <w:r w:rsidRPr="004743FD">
        <w:rPr>
          <w:rFonts w:ascii="Arial" w:hAnsi="Arial" w:cs="Arial"/>
          <w:sz w:val="24"/>
          <w:szCs w:val="24"/>
          <w:vertAlign w:val="superscript"/>
        </w:rPr>
        <w:t>th</w:t>
      </w:r>
      <w:r w:rsidRPr="004743FD">
        <w:rPr>
          <w:rFonts w:ascii="Arial" w:hAnsi="Arial" w:cs="Arial"/>
          <w:sz w:val="24"/>
          <w:szCs w:val="24"/>
        </w:rPr>
        <w:t xml:space="preserve"> June 2025)</w:t>
      </w:r>
    </w:p>
    <w:p w14:paraId="23218FA2" w14:textId="7E7440F2" w:rsidR="00866B1F" w:rsidRPr="004743FD" w:rsidRDefault="00992D92" w:rsidP="00807771">
      <w:pPr>
        <w:rPr>
          <w:rFonts w:ascii="Arial" w:hAnsi="Arial" w:cs="Arial"/>
          <w:sz w:val="24"/>
          <w:szCs w:val="24"/>
        </w:rPr>
      </w:pPr>
      <w:r w:rsidRPr="004743FD">
        <w:rPr>
          <w:rFonts w:ascii="Arial" w:hAnsi="Arial" w:cs="Arial"/>
          <w:sz w:val="24"/>
          <w:szCs w:val="24"/>
        </w:rPr>
        <w:t>Gov.UK (2025) ‘</w:t>
      </w:r>
      <w:r w:rsidRPr="004743FD">
        <w:rPr>
          <w:rFonts w:ascii="Arial" w:hAnsi="Arial" w:cs="Arial"/>
          <w:i/>
          <w:iCs/>
          <w:sz w:val="24"/>
          <w:szCs w:val="24"/>
        </w:rPr>
        <w:t xml:space="preserve">Mixed Methods Study’ </w:t>
      </w:r>
      <w:r w:rsidRPr="004743FD">
        <w:rPr>
          <w:rFonts w:ascii="Arial" w:hAnsi="Arial" w:cs="Arial"/>
          <w:sz w:val="24"/>
          <w:szCs w:val="24"/>
        </w:rPr>
        <w:t xml:space="preserve">Available at: </w:t>
      </w:r>
      <w:hyperlink r:id="rId14" w:history="1">
        <w:r w:rsidRPr="004743FD">
          <w:rPr>
            <w:rStyle w:val="Hyperlink"/>
            <w:rFonts w:ascii="Arial" w:hAnsi="Arial" w:cs="Arial"/>
            <w:color w:val="auto"/>
            <w:sz w:val="24"/>
            <w:szCs w:val="24"/>
          </w:rPr>
          <w:t>https://www.gov.uk/guidance/mixed-methods-study</w:t>
        </w:r>
      </w:hyperlink>
      <w:r w:rsidRPr="004743FD">
        <w:rPr>
          <w:rFonts w:ascii="Arial" w:hAnsi="Arial" w:cs="Arial"/>
          <w:sz w:val="24"/>
          <w:szCs w:val="24"/>
        </w:rPr>
        <w:t xml:space="preserve"> (Accessed on: 2</w:t>
      </w:r>
      <w:r w:rsidRPr="004743FD">
        <w:rPr>
          <w:rFonts w:ascii="Arial" w:hAnsi="Arial" w:cs="Arial"/>
          <w:sz w:val="24"/>
          <w:szCs w:val="24"/>
          <w:vertAlign w:val="superscript"/>
        </w:rPr>
        <w:t>nd</w:t>
      </w:r>
      <w:r w:rsidRPr="004743FD">
        <w:rPr>
          <w:rFonts w:ascii="Arial" w:hAnsi="Arial" w:cs="Arial"/>
          <w:sz w:val="24"/>
          <w:szCs w:val="24"/>
        </w:rPr>
        <w:t xml:space="preserve"> July 2025)</w:t>
      </w:r>
    </w:p>
    <w:p w14:paraId="6503801B" w14:textId="6543FD79" w:rsidR="002F7975" w:rsidRPr="004743FD" w:rsidRDefault="002F7975" w:rsidP="002F7975">
      <w:pPr>
        <w:rPr>
          <w:rFonts w:ascii="Arial" w:hAnsi="Arial" w:cs="Arial"/>
          <w:sz w:val="24"/>
          <w:szCs w:val="24"/>
        </w:rPr>
      </w:pPr>
      <w:r w:rsidRPr="004743FD">
        <w:rPr>
          <w:rFonts w:ascii="Arial" w:hAnsi="Arial" w:cs="Arial"/>
          <w:sz w:val="24"/>
          <w:szCs w:val="24"/>
        </w:rPr>
        <w:t xml:space="preserve">Schuh, S.C., Hernandez Bark, A.S., Van Quaquebeke, N., </w:t>
      </w:r>
      <w:proofErr w:type="spellStart"/>
      <w:r w:rsidRPr="004743FD">
        <w:rPr>
          <w:rFonts w:ascii="Arial" w:hAnsi="Arial" w:cs="Arial"/>
          <w:sz w:val="24"/>
          <w:szCs w:val="24"/>
        </w:rPr>
        <w:t>Hossiep</w:t>
      </w:r>
      <w:proofErr w:type="spellEnd"/>
      <w:r w:rsidRPr="004743FD">
        <w:rPr>
          <w:rFonts w:ascii="Arial" w:hAnsi="Arial" w:cs="Arial"/>
          <w:sz w:val="24"/>
          <w:szCs w:val="24"/>
        </w:rPr>
        <w:t xml:space="preserve">, R., </w:t>
      </w:r>
      <w:proofErr w:type="spellStart"/>
      <w:r w:rsidRPr="004743FD">
        <w:rPr>
          <w:rFonts w:ascii="Arial" w:hAnsi="Arial" w:cs="Arial"/>
          <w:sz w:val="24"/>
          <w:szCs w:val="24"/>
        </w:rPr>
        <w:t>Frieg</w:t>
      </w:r>
      <w:proofErr w:type="spellEnd"/>
      <w:r w:rsidRPr="004743FD">
        <w:rPr>
          <w:rFonts w:ascii="Arial" w:hAnsi="Arial" w:cs="Arial"/>
          <w:sz w:val="24"/>
          <w:szCs w:val="24"/>
        </w:rPr>
        <w:t xml:space="preserve">, P. and Van Dick, R., </w:t>
      </w:r>
      <w:r w:rsidR="005D5C31" w:rsidRPr="004743FD">
        <w:rPr>
          <w:rFonts w:ascii="Arial" w:hAnsi="Arial" w:cs="Arial"/>
          <w:sz w:val="24"/>
          <w:szCs w:val="24"/>
        </w:rPr>
        <w:t>(</w:t>
      </w:r>
      <w:r w:rsidRPr="004743FD">
        <w:rPr>
          <w:rFonts w:ascii="Arial" w:hAnsi="Arial" w:cs="Arial"/>
          <w:sz w:val="24"/>
          <w:szCs w:val="24"/>
        </w:rPr>
        <w:t>2014</w:t>
      </w:r>
      <w:r w:rsidR="005D5C31" w:rsidRPr="004743FD">
        <w:rPr>
          <w:rFonts w:ascii="Arial" w:hAnsi="Arial" w:cs="Arial"/>
          <w:sz w:val="24"/>
          <w:szCs w:val="24"/>
        </w:rPr>
        <w:t>)</w:t>
      </w:r>
      <w:r w:rsidRPr="004743FD">
        <w:rPr>
          <w:rFonts w:ascii="Arial" w:hAnsi="Arial" w:cs="Arial"/>
          <w:sz w:val="24"/>
          <w:szCs w:val="24"/>
        </w:rPr>
        <w:t>Gender differences in leadership role occupancy: The mediating role of power motivation. </w:t>
      </w:r>
      <w:r w:rsidRPr="004743FD">
        <w:rPr>
          <w:rFonts w:ascii="Arial" w:hAnsi="Arial" w:cs="Arial"/>
          <w:i/>
          <w:iCs/>
          <w:sz w:val="24"/>
          <w:szCs w:val="24"/>
        </w:rPr>
        <w:t>Journal of Business Ethics</w:t>
      </w:r>
      <w:r w:rsidRPr="004743FD">
        <w:rPr>
          <w:rFonts w:ascii="Arial" w:hAnsi="Arial" w:cs="Arial"/>
          <w:sz w:val="24"/>
          <w:szCs w:val="24"/>
        </w:rPr>
        <w:t xml:space="preserve">, 120(3), pp.363–379. Available at: </w:t>
      </w:r>
      <w:hyperlink r:id="rId15" w:history="1">
        <w:r w:rsidRPr="004743FD">
          <w:rPr>
            <w:rStyle w:val="Hyperlink"/>
            <w:rFonts w:ascii="Arial" w:hAnsi="Arial" w:cs="Arial"/>
            <w:color w:val="auto"/>
            <w:sz w:val="24"/>
            <w:szCs w:val="24"/>
          </w:rPr>
          <w:t>https://doi.org/10.1007/s10551-013-1663-9</w:t>
        </w:r>
      </w:hyperlink>
      <w:r w:rsidRPr="004743FD">
        <w:rPr>
          <w:rFonts w:ascii="Arial" w:hAnsi="Arial" w:cs="Arial"/>
          <w:sz w:val="24"/>
          <w:szCs w:val="24"/>
        </w:rPr>
        <w:t xml:space="preserve"> (Accessed on: 7</w:t>
      </w:r>
      <w:r w:rsidRPr="004743FD">
        <w:rPr>
          <w:rFonts w:ascii="Arial" w:hAnsi="Arial" w:cs="Arial"/>
          <w:sz w:val="24"/>
          <w:szCs w:val="24"/>
          <w:vertAlign w:val="superscript"/>
        </w:rPr>
        <w:t>th</w:t>
      </w:r>
      <w:r w:rsidRPr="004743FD">
        <w:rPr>
          <w:rFonts w:ascii="Arial" w:hAnsi="Arial" w:cs="Arial"/>
          <w:sz w:val="24"/>
          <w:szCs w:val="24"/>
        </w:rPr>
        <w:t xml:space="preserve"> July 2025)</w:t>
      </w:r>
    </w:p>
    <w:p w14:paraId="525671C9" w14:textId="1B21754A" w:rsidR="002F7975" w:rsidRPr="004743FD" w:rsidRDefault="002F7975" w:rsidP="002F7975">
      <w:pPr>
        <w:rPr>
          <w:rFonts w:ascii="Arial" w:hAnsi="Arial" w:cs="Arial"/>
          <w:sz w:val="24"/>
          <w:szCs w:val="24"/>
        </w:rPr>
      </w:pPr>
      <w:r w:rsidRPr="004743FD">
        <w:rPr>
          <w:rFonts w:ascii="Arial" w:hAnsi="Arial" w:cs="Arial"/>
          <w:sz w:val="24"/>
          <w:szCs w:val="24"/>
        </w:rPr>
        <w:t>Darvin, L., Pegoraro, A. and Berri, D.</w:t>
      </w:r>
      <w:r w:rsidR="005D5C31" w:rsidRPr="004743FD">
        <w:rPr>
          <w:rFonts w:ascii="Arial" w:hAnsi="Arial" w:cs="Arial"/>
          <w:sz w:val="24"/>
          <w:szCs w:val="24"/>
        </w:rPr>
        <w:t xml:space="preserve"> (2025) ‘</w:t>
      </w:r>
      <w:r w:rsidRPr="004743FD">
        <w:rPr>
          <w:rFonts w:ascii="Arial" w:hAnsi="Arial" w:cs="Arial"/>
          <w:sz w:val="24"/>
          <w:szCs w:val="24"/>
        </w:rPr>
        <w:t>Who makes a ‘good’ leader? Examining the influence of leader gender on perceptions of leadership competency in sport</w:t>
      </w:r>
      <w:r w:rsidR="005D5C31" w:rsidRPr="004743FD">
        <w:rPr>
          <w:rFonts w:ascii="Arial" w:hAnsi="Arial" w:cs="Arial"/>
          <w:sz w:val="24"/>
          <w:szCs w:val="24"/>
        </w:rPr>
        <w:t>’</w:t>
      </w:r>
      <w:r w:rsidRPr="004743FD">
        <w:rPr>
          <w:rFonts w:ascii="Arial" w:hAnsi="Arial" w:cs="Arial"/>
          <w:sz w:val="24"/>
          <w:szCs w:val="24"/>
        </w:rPr>
        <w:t> </w:t>
      </w:r>
      <w:r w:rsidRPr="004743FD">
        <w:rPr>
          <w:rFonts w:ascii="Arial" w:hAnsi="Arial" w:cs="Arial"/>
          <w:i/>
          <w:iCs/>
          <w:sz w:val="24"/>
          <w:szCs w:val="24"/>
        </w:rPr>
        <w:t>Sex Roles</w:t>
      </w:r>
      <w:r w:rsidRPr="004743FD">
        <w:rPr>
          <w:rFonts w:ascii="Arial" w:hAnsi="Arial" w:cs="Arial"/>
          <w:sz w:val="24"/>
          <w:szCs w:val="24"/>
        </w:rPr>
        <w:t xml:space="preserve">. Available at: </w:t>
      </w:r>
      <w:hyperlink r:id="rId16" w:history="1">
        <w:r w:rsidRPr="004743FD">
          <w:rPr>
            <w:rStyle w:val="Hyperlink"/>
            <w:rFonts w:ascii="Arial" w:hAnsi="Arial" w:cs="Arial"/>
            <w:color w:val="auto"/>
            <w:sz w:val="24"/>
            <w:szCs w:val="24"/>
          </w:rPr>
          <w:t>https://doi.org/10.1007/s12147-025-09371-x</w:t>
        </w:r>
      </w:hyperlink>
      <w:r w:rsidRPr="004743FD">
        <w:rPr>
          <w:rFonts w:ascii="Arial" w:hAnsi="Arial" w:cs="Arial"/>
          <w:sz w:val="24"/>
          <w:szCs w:val="24"/>
        </w:rPr>
        <w:t xml:space="preserve"> (Accessed on: 4</w:t>
      </w:r>
      <w:r w:rsidRPr="004743FD">
        <w:rPr>
          <w:rFonts w:ascii="Arial" w:hAnsi="Arial" w:cs="Arial"/>
          <w:sz w:val="24"/>
          <w:szCs w:val="24"/>
          <w:vertAlign w:val="superscript"/>
        </w:rPr>
        <w:t>th</w:t>
      </w:r>
      <w:r w:rsidRPr="004743FD">
        <w:rPr>
          <w:rFonts w:ascii="Arial" w:hAnsi="Arial" w:cs="Arial"/>
          <w:sz w:val="24"/>
          <w:szCs w:val="24"/>
        </w:rPr>
        <w:t xml:space="preserve"> July 2025)</w:t>
      </w:r>
    </w:p>
    <w:p w14:paraId="59580E06" w14:textId="11C14F9D" w:rsidR="002F7975" w:rsidRPr="004743FD" w:rsidRDefault="002F7975" w:rsidP="002F7975">
      <w:pPr>
        <w:rPr>
          <w:rFonts w:ascii="Arial" w:hAnsi="Arial" w:cs="Arial"/>
          <w:sz w:val="24"/>
          <w:szCs w:val="24"/>
        </w:rPr>
      </w:pPr>
      <w:r w:rsidRPr="004743FD">
        <w:rPr>
          <w:rFonts w:ascii="Arial" w:hAnsi="Arial" w:cs="Arial"/>
          <w:sz w:val="24"/>
          <w:szCs w:val="24"/>
        </w:rPr>
        <w:t>Carless, S.A.</w:t>
      </w:r>
      <w:r w:rsidR="005D5C31" w:rsidRPr="004743FD">
        <w:rPr>
          <w:rFonts w:ascii="Arial" w:hAnsi="Arial" w:cs="Arial"/>
          <w:sz w:val="24"/>
          <w:szCs w:val="24"/>
        </w:rPr>
        <w:t xml:space="preserve"> (1998) ‘</w:t>
      </w:r>
      <w:r w:rsidRPr="004743FD">
        <w:rPr>
          <w:rFonts w:ascii="Arial" w:hAnsi="Arial" w:cs="Arial"/>
          <w:sz w:val="24"/>
          <w:szCs w:val="24"/>
        </w:rPr>
        <w:t>Gender differences in transformational leadership: An examination of superior, leader, and subordinate perspective</w:t>
      </w:r>
      <w:r w:rsidR="005D5C31" w:rsidRPr="004743FD">
        <w:rPr>
          <w:rFonts w:ascii="Arial" w:hAnsi="Arial" w:cs="Arial"/>
          <w:sz w:val="24"/>
          <w:szCs w:val="24"/>
        </w:rPr>
        <w:t>s.’</w:t>
      </w:r>
      <w:r w:rsidRPr="004743FD">
        <w:rPr>
          <w:rFonts w:ascii="Arial" w:hAnsi="Arial" w:cs="Arial"/>
          <w:sz w:val="24"/>
          <w:szCs w:val="24"/>
        </w:rPr>
        <w:t> </w:t>
      </w:r>
      <w:r w:rsidRPr="004743FD">
        <w:rPr>
          <w:rFonts w:ascii="Arial" w:hAnsi="Arial" w:cs="Arial"/>
          <w:i/>
          <w:iCs/>
          <w:sz w:val="24"/>
          <w:szCs w:val="24"/>
        </w:rPr>
        <w:t>Sex Roles</w:t>
      </w:r>
      <w:r w:rsidRPr="004743FD">
        <w:rPr>
          <w:rFonts w:ascii="Arial" w:hAnsi="Arial" w:cs="Arial"/>
          <w:sz w:val="24"/>
          <w:szCs w:val="24"/>
        </w:rPr>
        <w:t>, 39(11–12), pp.887–902. Available at: </w:t>
      </w:r>
      <w:hyperlink r:id="rId17" w:history="1">
        <w:r w:rsidRPr="004743FD">
          <w:rPr>
            <w:rStyle w:val="Hyperlink"/>
            <w:rFonts w:ascii="Arial" w:hAnsi="Arial" w:cs="Arial"/>
            <w:color w:val="auto"/>
            <w:sz w:val="24"/>
            <w:szCs w:val="24"/>
          </w:rPr>
          <w:t>https://doi.org/10.1023/A:1018880706172</w:t>
        </w:r>
      </w:hyperlink>
      <w:r w:rsidRPr="004743FD">
        <w:rPr>
          <w:rFonts w:ascii="Arial" w:hAnsi="Arial" w:cs="Arial"/>
          <w:sz w:val="24"/>
          <w:szCs w:val="24"/>
        </w:rPr>
        <w:t xml:space="preserve"> (Accessed on: 3</w:t>
      </w:r>
      <w:r w:rsidRPr="004743FD">
        <w:rPr>
          <w:rFonts w:ascii="Arial" w:hAnsi="Arial" w:cs="Arial"/>
          <w:sz w:val="24"/>
          <w:szCs w:val="24"/>
          <w:vertAlign w:val="superscript"/>
        </w:rPr>
        <w:t>rd</w:t>
      </w:r>
      <w:r w:rsidRPr="004743FD">
        <w:rPr>
          <w:rFonts w:ascii="Arial" w:hAnsi="Arial" w:cs="Arial"/>
          <w:sz w:val="24"/>
          <w:szCs w:val="24"/>
        </w:rPr>
        <w:t xml:space="preserve"> July 2025)</w:t>
      </w:r>
    </w:p>
    <w:p w14:paraId="221EEC80" w14:textId="3C017E8D" w:rsidR="002F7975" w:rsidRPr="004743FD" w:rsidRDefault="002F7975" w:rsidP="002F7975">
      <w:pPr>
        <w:rPr>
          <w:rFonts w:ascii="Arial" w:hAnsi="Arial" w:cs="Arial"/>
          <w:sz w:val="24"/>
          <w:szCs w:val="24"/>
        </w:rPr>
      </w:pPr>
      <w:r w:rsidRPr="004743FD">
        <w:rPr>
          <w:rFonts w:ascii="Arial" w:hAnsi="Arial" w:cs="Arial"/>
          <w:sz w:val="24"/>
          <w:szCs w:val="24"/>
        </w:rPr>
        <w:t>Vartika, J.</w:t>
      </w:r>
      <w:r w:rsidR="005D5C31" w:rsidRPr="004743FD">
        <w:rPr>
          <w:rFonts w:ascii="Arial" w:hAnsi="Arial" w:cs="Arial"/>
          <w:sz w:val="24"/>
          <w:szCs w:val="24"/>
        </w:rPr>
        <w:t xml:space="preserve"> (2022) ‘</w:t>
      </w:r>
      <w:r w:rsidRPr="004743FD">
        <w:rPr>
          <w:rFonts w:ascii="Arial" w:hAnsi="Arial" w:cs="Arial"/>
          <w:i/>
          <w:iCs/>
          <w:sz w:val="24"/>
          <w:szCs w:val="24"/>
        </w:rPr>
        <w:t>Understanding gender and organizations: A literature review. In: Gender and Organi</w:t>
      </w:r>
      <w:r w:rsidR="005D5C31" w:rsidRPr="004743FD">
        <w:rPr>
          <w:rFonts w:ascii="Arial" w:hAnsi="Arial" w:cs="Arial"/>
          <w:i/>
          <w:iCs/>
          <w:sz w:val="24"/>
          <w:szCs w:val="24"/>
        </w:rPr>
        <w:t>s</w:t>
      </w:r>
      <w:r w:rsidRPr="004743FD">
        <w:rPr>
          <w:rFonts w:ascii="Arial" w:hAnsi="Arial" w:cs="Arial"/>
          <w:i/>
          <w:iCs/>
          <w:sz w:val="24"/>
          <w:szCs w:val="24"/>
        </w:rPr>
        <w:t>ational Change</w:t>
      </w:r>
      <w:r w:rsidR="005D5C31" w:rsidRPr="004743FD">
        <w:rPr>
          <w:rFonts w:ascii="Arial" w:hAnsi="Arial" w:cs="Arial"/>
          <w:i/>
          <w:iCs/>
          <w:sz w:val="24"/>
          <w:szCs w:val="24"/>
        </w:rPr>
        <w:t>’</w:t>
      </w:r>
      <w:r w:rsidRPr="004743FD">
        <w:rPr>
          <w:rFonts w:ascii="Arial" w:hAnsi="Arial" w:cs="Arial"/>
          <w:sz w:val="24"/>
          <w:szCs w:val="24"/>
        </w:rPr>
        <w:t xml:space="preserve"> pp.211–230. Available at: </w:t>
      </w:r>
      <w:hyperlink r:id="rId18" w:history="1">
        <w:r w:rsidRPr="004743FD">
          <w:rPr>
            <w:rStyle w:val="Hyperlink"/>
            <w:rFonts w:ascii="Arial" w:hAnsi="Arial" w:cs="Arial"/>
            <w:color w:val="auto"/>
            <w:sz w:val="24"/>
            <w:szCs w:val="24"/>
          </w:rPr>
          <w:t>https://link.springer.com/chapter/10.1007/978-3-030-95652-3_11</w:t>
        </w:r>
      </w:hyperlink>
      <w:r w:rsidRPr="004743FD">
        <w:rPr>
          <w:rFonts w:ascii="Arial" w:hAnsi="Arial" w:cs="Arial"/>
          <w:sz w:val="24"/>
          <w:szCs w:val="24"/>
        </w:rPr>
        <w:t xml:space="preserve"> (Accessed on: 5</w:t>
      </w:r>
      <w:r w:rsidRPr="004743FD">
        <w:rPr>
          <w:rFonts w:ascii="Arial" w:hAnsi="Arial" w:cs="Arial"/>
          <w:sz w:val="24"/>
          <w:szCs w:val="24"/>
          <w:vertAlign w:val="superscript"/>
        </w:rPr>
        <w:t>th</w:t>
      </w:r>
      <w:r w:rsidRPr="004743FD">
        <w:rPr>
          <w:rFonts w:ascii="Arial" w:hAnsi="Arial" w:cs="Arial"/>
          <w:sz w:val="24"/>
          <w:szCs w:val="24"/>
        </w:rPr>
        <w:t xml:space="preserve"> July 2025)</w:t>
      </w:r>
    </w:p>
    <w:p w14:paraId="63396E7A" w14:textId="5970EB71" w:rsidR="002F7975" w:rsidRPr="004743FD" w:rsidRDefault="002F7975" w:rsidP="002F7975">
      <w:pPr>
        <w:rPr>
          <w:rFonts w:ascii="Arial" w:hAnsi="Arial" w:cs="Arial"/>
          <w:sz w:val="24"/>
          <w:szCs w:val="24"/>
        </w:rPr>
      </w:pPr>
      <w:r w:rsidRPr="004743FD">
        <w:rPr>
          <w:rFonts w:ascii="Arial" w:hAnsi="Arial" w:cs="Arial"/>
          <w:sz w:val="24"/>
          <w:szCs w:val="24"/>
        </w:rPr>
        <w:t xml:space="preserve">Shonk, </w:t>
      </w:r>
      <w:r w:rsidR="005D5C31" w:rsidRPr="004743FD">
        <w:rPr>
          <w:rFonts w:ascii="Arial" w:hAnsi="Arial" w:cs="Arial"/>
          <w:sz w:val="24"/>
          <w:szCs w:val="24"/>
        </w:rPr>
        <w:t>K. (2025)</w:t>
      </w:r>
      <w:r w:rsidRPr="004743FD">
        <w:rPr>
          <w:rFonts w:ascii="Arial" w:hAnsi="Arial" w:cs="Arial"/>
          <w:sz w:val="24"/>
          <w:szCs w:val="24"/>
        </w:rPr>
        <w:t xml:space="preserve">. </w:t>
      </w:r>
      <w:r w:rsidR="005D5C31" w:rsidRPr="004743FD">
        <w:rPr>
          <w:rFonts w:ascii="Arial" w:hAnsi="Arial" w:cs="Arial"/>
          <w:sz w:val="24"/>
          <w:szCs w:val="24"/>
        </w:rPr>
        <w:t>‘</w:t>
      </w:r>
      <w:r w:rsidRPr="004743FD">
        <w:rPr>
          <w:rFonts w:ascii="Arial" w:hAnsi="Arial" w:cs="Arial"/>
          <w:i/>
          <w:iCs/>
          <w:sz w:val="24"/>
          <w:szCs w:val="24"/>
        </w:rPr>
        <w:t>The trait theory of leadership. Program on Negotiation</w:t>
      </w:r>
      <w:r w:rsidR="005D5C31" w:rsidRPr="004743FD">
        <w:rPr>
          <w:rFonts w:ascii="Arial" w:hAnsi="Arial" w:cs="Arial"/>
          <w:i/>
          <w:iCs/>
          <w:sz w:val="24"/>
          <w:szCs w:val="24"/>
        </w:rPr>
        <w:t>’</w:t>
      </w:r>
      <w:r w:rsidR="005D5C31" w:rsidRPr="004743FD">
        <w:rPr>
          <w:rFonts w:ascii="Arial" w:hAnsi="Arial" w:cs="Arial"/>
          <w:sz w:val="24"/>
          <w:szCs w:val="24"/>
        </w:rPr>
        <w:t xml:space="preserve"> </w:t>
      </w:r>
      <w:r w:rsidRPr="004743FD">
        <w:rPr>
          <w:rFonts w:ascii="Arial" w:hAnsi="Arial" w:cs="Arial"/>
          <w:sz w:val="24"/>
          <w:szCs w:val="24"/>
        </w:rPr>
        <w:t xml:space="preserve">Available at: </w:t>
      </w:r>
      <w:hyperlink r:id="rId19" w:history="1">
        <w:r w:rsidRPr="004743FD">
          <w:rPr>
            <w:rStyle w:val="Hyperlink"/>
            <w:rFonts w:ascii="Arial" w:hAnsi="Arial" w:cs="Arial"/>
            <w:color w:val="auto"/>
            <w:sz w:val="24"/>
            <w:szCs w:val="24"/>
          </w:rPr>
          <w:t>https://www.pon.harvard.edu/daily/leadership-skills-daily/the-trait-theory-of-leadership/</w:t>
        </w:r>
      </w:hyperlink>
      <w:r w:rsidRPr="004743FD">
        <w:rPr>
          <w:rFonts w:ascii="Arial" w:hAnsi="Arial" w:cs="Arial"/>
          <w:sz w:val="24"/>
          <w:szCs w:val="24"/>
        </w:rPr>
        <w:t xml:space="preserve"> (Accessed on: 4</w:t>
      </w:r>
      <w:r w:rsidRPr="004743FD">
        <w:rPr>
          <w:rFonts w:ascii="Arial" w:hAnsi="Arial" w:cs="Arial"/>
          <w:sz w:val="24"/>
          <w:szCs w:val="24"/>
          <w:vertAlign w:val="superscript"/>
        </w:rPr>
        <w:t>th</w:t>
      </w:r>
      <w:r w:rsidRPr="004743FD">
        <w:rPr>
          <w:rFonts w:ascii="Arial" w:hAnsi="Arial" w:cs="Arial"/>
          <w:sz w:val="24"/>
          <w:szCs w:val="24"/>
        </w:rPr>
        <w:t xml:space="preserve"> July 2025)</w:t>
      </w:r>
    </w:p>
    <w:p w14:paraId="2D502B91" w14:textId="692FF596" w:rsidR="002F7975" w:rsidRPr="004743FD" w:rsidRDefault="002F7975" w:rsidP="002F7975">
      <w:pPr>
        <w:rPr>
          <w:rFonts w:ascii="Arial" w:hAnsi="Arial" w:cs="Arial"/>
          <w:sz w:val="24"/>
          <w:szCs w:val="24"/>
        </w:rPr>
      </w:pPr>
      <w:r w:rsidRPr="004743FD">
        <w:rPr>
          <w:rFonts w:ascii="Arial" w:hAnsi="Arial" w:cs="Arial"/>
          <w:sz w:val="24"/>
          <w:szCs w:val="24"/>
        </w:rPr>
        <w:lastRenderedPageBreak/>
        <w:t xml:space="preserve">Purohit, </w:t>
      </w:r>
      <w:r w:rsidR="005D5C31" w:rsidRPr="004743FD">
        <w:rPr>
          <w:rFonts w:ascii="Arial" w:hAnsi="Arial" w:cs="Arial"/>
          <w:sz w:val="24"/>
          <w:szCs w:val="24"/>
        </w:rPr>
        <w:t>R. (</w:t>
      </w:r>
      <w:r w:rsidRPr="004743FD">
        <w:rPr>
          <w:rFonts w:ascii="Arial" w:hAnsi="Arial" w:cs="Arial"/>
          <w:sz w:val="24"/>
          <w:szCs w:val="24"/>
        </w:rPr>
        <w:t>2021</w:t>
      </w:r>
      <w:r w:rsidR="005D5C31" w:rsidRPr="004743FD">
        <w:rPr>
          <w:rFonts w:ascii="Arial" w:hAnsi="Arial" w:cs="Arial"/>
          <w:sz w:val="24"/>
          <w:szCs w:val="24"/>
        </w:rPr>
        <w:t>)</w:t>
      </w:r>
      <w:r w:rsidRPr="004743FD">
        <w:rPr>
          <w:rFonts w:ascii="Arial" w:hAnsi="Arial" w:cs="Arial"/>
          <w:sz w:val="24"/>
          <w:szCs w:val="24"/>
        </w:rPr>
        <w:t xml:space="preserve"> </w:t>
      </w:r>
      <w:r w:rsidR="005D5C31" w:rsidRPr="004743FD">
        <w:rPr>
          <w:rFonts w:ascii="Arial" w:hAnsi="Arial" w:cs="Arial"/>
          <w:sz w:val="24"/>
          <w:szCs w:val="24"/>
        </w:rPr>
        <w:t>‘</w:t>
      </w:r>
      <w:r w:rsidRPr="004743FD">
        <w:rPr>
          <w:rFonts w:ascii="Arial" w:hAnsi="Arial" w:cs="Arial"/>
          <w:sz w:val="24"/>
          <w:szCs w:val="24"/>
        </w:rPr>
        <w:t xml:space="preserve">Review on study of </w:t>
      </w:r>
      <w:proofErr w:type="spellStart"/>
      <w:r w:rsidRPr="004743FD">
        <w:rPr>
          <w:rFonts w:ascii="Arial" w:hAnsi="Arial" w:cs="Arial"/>
          <w:sz w:val="24"/>
          <w:szCs w:val="24"/>
        </w:rPr>
        <w:t>Behavioral</w:t>
      </w:r>
      <w:proofErr w:type="spellEnd"/>
      <w:r w:rsidRPr="004743FD">
        <w:rPr>
          <w:rFonts w:ascii="Arial" w:hAnsi="Arial" w:cs="Arial"/>
          <w:sz w:val="24"/>
          <w:szCs w:val="24"/>
        </w:rPr>
        <w:t xml:space="preserve"> Approach to Leadership</w:t>
      </w:r>
      <w:r w:rsidR="005D5C31" w:rsidRPr="004743FD">
        <w:rPr>
          <w:rFonts w:ascii="Arial" w:hAnsi="Arial" w:cs="Arial"/>
          <w:sz w:val="24"/>
          <w:szCs w:val="24"/>
        </w:rPr>
        <w:t>’,</w:t>
      </w:r>
      <w:r w:rsidRPr="004743FD">
        <w:rPr>
          <w:rFonts w:ascii="Arial" w:hAnsi="Arial" w:cs="Arial"/>
          <w:sz w:val="24"/>
          <w:szCs w:val="24"/>
        </w:rPr>
        <w:t xml:space="preserve"> </w:t>
      </w:r>
      <w:r w:rsidRPr="004743FD">
        <w:rPr>
          <w:rFonts w:ascii="Arial" w:hAnsi="Arial" w:cs="Arial"/>
          <w:i/>
          <w:iCs/>
          <w:sz w:val="24"/>
          <w:szCs w:val="24"/>
        </w:rPr>
        <w:t>International Journal of Scientific and Research Publications</w:t>
      </w:r>
      <w:r w:rsidRPr="004743FD">
        <w:rPr>
          <w:rFonts w:ascii="Arial" w:hAnsi="Arial" w:cs="Arial"/>
          <w:sz w:val="24"/>
          <w:szCs w:val="24"/>
        </w:rPr>
        <w:t xml:space="preserve">, pp.170–176. Available at: </w:t>
      </w:r>
      <w:hyperlink r:id="rId20" w:history="1">
        <w:r w:rsidRPr="004743FD">
          <w:rPr>
            <w:rStyle w:val="Hyperlink"/>
            <w:rFonts w:ascii="Arial" w:hAnsi="Arial" w:cs="Arial"/>
            <w:color w:val="auto"/>
            <w:sz w:val="24"/>
            <w:szCs w:val="24"/>
          </w:rPr>
          <w:t>https://doi.org/10.29322/IJSRP.11.01.2021.p10916</w:t>
        </w:r>
      </w:hyperlink>
      <w:r w:rsidRPr="004743FD">
        <w:rPr>
          <w:rFonts w:ascii="Arial" w:hAnsi="Arial" w:cs="Arial"/>
          <w:sz w:val="24"/>
          <w:szCs w:val="24"/>
        </w:rPr>
        <w:t xml:space="preserve"> (Accessed on: 4</w:t>
      </w:r>
      <w:r w:rsidRPr="004743FD">
        <w:rPr>
          <w:rFonts w:ascii="Arial" w:hAnsi="Arial" w:cs="Arial"/>
          <w:sz w:val="24"/>
          <w:szCs w:val="24"/>
          <w:vertAlign w:val="superscript"/>
        </w:rPr>
        <w:t>th</w:t>
      </w:r>
      <w:r w:rsidRPr="004743FD">
        <w:rPr>
          <w:rFonts w:ascii="Arial" w:hAnsi="Arial" w:cs="Arial"/>
          <w:sz w:val="24"/>
          <w:szCs w:val="24"/>
        </w:rPr>
        <w:t xml:space="preserve"> July 2025)</w:t>
      </w:r>
    </w:p>
    <w:p w14:paraId="77A42D11" w14:textId="00E69F61" w:rsidR="002F7975" w:rsidRPr="004743FD" w:rsidRDefault="002F7975" w:rsidP="002F7975">
      <w:pPr>
        <w:rPr>
          <w:rFonts w:ascii="Arial" w:hAnsi="Arial" w:cs="Arial"/>
          <w:sz w:val="24"/>
          <w:szCs w:val="24"/>
        </w:rPr>
      </w:pPr>
      <w:r w:rsidRPr="004743FD">
        <w:rPr>
          <w:rFonts w:ascii="Arial" w:hAnsi="Arial" w:cs="Arial"/>
          <w:sz w:val="24"/>
          <w:szCs w:val="24"/>
        </w:rPr>
        <w:t xml:space="preserve">Asana (2025) ‘Fiedler’s Contingency Theory: Why leadership isn’t uniform’, Available at: </w:t>
      </w:r>
      <w:hyperlink r:id="rId21" w:history="1">
        <w:r w:rsidR="003C3FC8" w:rsidRPr="004743FD">
          <w:rPr>
            <w:rStyle w:val="Hyperlink"/>
            <w:rFonts w:ascii="Arial" w:hAnsi="Arial" w:cs="Arial"/>
            <w:color w:val="auto"/>
            <w:sz w:val="24"/>
            <w:szCs w:val="24"/>
          </w:rPr>
          <w:t>https://asana.com/resources/fiedlers-contingency-theory</w:t>
        </w:r>
      </w:hyperlink>
      <w:r w:rsidRPr="004743FD">
        <w:rPr>
          <w:rFonts w:ascii="Arial" w:hAnsi="Arial" w:cs="Arial"/>
          <w:sz w:val="24"/>
          <w:szCs w:val="24"/>
        </w:rPr>
        <w:t xml:space="preserve"> (Accessed on: 11</w:t>
      </w:r>
      <w:r w:rsidRPr="004743FD">
        <w:rPr>
          <w:rFonts w:ascii="Arial" w:hAnsi="Arial" w:cs="Arial"/>
          <w:sz w:val="24"/>
          <w:szCs w:val="24"/>
          <w:vertAlign w:val="superscript"/>
        </w:rPr>
        <w:t>th</w:t>
      </w:r>
      <w:r w:rsidRPr="004743FD">
        <w:rPr>
          <w:rFonts w:ascii="Arial" w:hAnsi="Arial" w:cs="Arial"/>
          <w:sz w:val="24"/>
          <w:szCs w:val="24"/>
        </w:rPr>
        <w:t xml:space="preserve"> July 2025)</w:t>
      </w:r>
    </w:p>
    <w:p w14:paraId="127479AD" w14:textId="325DFC90" w:rsidR="00992D92" w:rsidRPr="004743FD" w:rsidRDefault="003C3FC8" w:rsidP="00807771">
      <w:pPr>
        <w:rPr>
          <w:rFonts w:ascii="Arial" w:hAnsi="Arial" w:cs="Arial"/>
          <w:sz w:val="24"/>
          <w:szCs w:val="24"/>
        </w:rPr>
      </w:pPr>
      <w:r w:rsidRPr="004743FD">
        <w:rPr>
          <w:rFonts w:ascii="Arial" w:hAnsi="Arial" w:cs="Arial"/>
          <w:sz w:val="24"/>
          <w:szCs w:val="24"/>
        </w:rPr>
        <w:t>Local Government Association (2023) ‘</w:t>
      </w:r>
      <w:r w:rsidRPr="004743FD">
        <w:rPr>
          <w:rFonts w:ascii="Arial" w:hAnsi="Arial" w:cs="Arial"/>
          <w:i/>
          <w:iCs/>
          <w:sz w:val="24"/>
          <w:szCs w:val="24"/>
        </w:rPr>
        <w:t>Women in local government: Representation and leadership</w:t>
      </w:r>
      <w:r w:rsidRPr="004743FD">
        <w:rPr>
          <w:rFonts w:ascii="Arial" w:hAnsi="Arial" w:cs="Arial"/>
          <w:sz w:val="24"/>
          <w:szCs w:val="24"/>
        </w:rPr>
        <w:t xml:space="preserve">’ Available at: </w:t>
      </w:r>
      <w:hyperlink r:id="rId22" w:history="1">
        <w:r w:rsidRPr="004743FD">
          <w:rPr>
            <w:rStyle w:val="Hyperlink"/>
            <w:rFonts w:ascii="Arial" w:hAnsi="Arial" w:cs="Arial"/>
            <w:color w:val="auto"/>
            <w:sz w:val="24"/>
            <w:szCs w:val="24"/>
          </w:rPr>
          <w:t>https://www.local.gov.uk</w:t>
        </w:r>
      </w:hyperlink>
      <w:r w:rsidRPr="004743FD">
        <w:rPr>
          <w:rFonts w:ascii="Arial" w:hAnsi="Arial" w:cs="Arial"/>
          <w:sz w:val="24"/>
          <w:szCs w:val="24"/>
        </w:rPr>
        <w:t xml:space="preserve"> (Accessed on: 11</w:t>
      </w:r>
      <w:r w:rsidRPr="004743FD">
        <w:rPr>
          <w:rFonts w:ascii="Arial" w:hAnsi="Arial" w:cs="Arial"/>
          <w:sz w:val="24"/>
          <w:szCs w:val="24"/>
          <w:vertAlign w:val="superscript"/>
        </w:rPr>
        <w:t>th</w:t>
      </w:r>
      <w:r w:rsidRPr="004743FD">
        <w:rPr>
          <w:rFonts w:ascii="Arial" w:hAnsi="Arial" w:cs="Arial"/>
          <w:sz w:val="24"/>
          <w:szCs w:val="24"/>
        </w:rPr>
        <w:t xml:space="preserve"> July 2025)</w:t>
      </w:r>
    </w:p>
    <w:p w14:paraId="1EF13759" w14:textId="3D1FC6C8" w:rsidR="003C3FC8" w:rsidRPr="004743FD" w:rsidRDefault="003C3FC8" w:rsidP="003C3FC8">
      <w:pPr>
        <w:rPr>
          <w:rFonts w:ascii="Arial" w:hAnsi="Arial" w:cs="Arial"/>
          <w:sz w:val="24"/>
          <w:szCs w:val="24"/>
        </w:rPr>
      </w:pPr>
      <w:r w:rsidRPr="004743FD">
        <w:rPr>
          <w:rFonts w:ascii="Arial" w:hAnsi="Arial" w:cs="Arial"/>
          <w:sz w:val="24"/>
          <w:szCs w:val="24"/>
        </w:rPr>
        <w:t xml:space="preserve">Tremblay, M (2007) ‘Democracy, Representation, and Women: A Comparative Analysis’ </w:t>
      </w:r>
      <w:r w:rsidRPr="004743FD">
        <w:rPr>
          <w:rFonts w:ascii="Arial" w:hAnsi="Arial" w:cs="Arial"/>
          <w:i/>
          <w:iCs/>
          <w:sz w:val="24"/>
          <w:szCs w:val="24"/>
        </w:rPr>
        <w:t>Democratization</w:t>
      </w:r>
      <w:r w:rsidRPr="004743FD">
        <w:rPr>
          <w:rFonts w:ascii="Arial" w:hAnsi="Arial" w:cs="Arial"/>
          <w:sz w:val="24"/>
          <w:szCs w:val="24"/>
        </w:rPr>
        <w:t xml:space="preserve">, 14:4, </w:t>
      </w:r>
      <w:r w:rsidR="004743FD" w:rsidRPr="004743FD">
        <w:rPr>
          <w:rFonts w:ascii="Arial" w:hAnsi="Arial" w:cs="Arial"/>
          <w:sz w:val="24"/>
          <w:szCs w:val="24"/>
        </w:rPr>
        <w:t xml:space="preserve">pp. </w:t>
      </w:r>
      <w:r w:rsidRPr="004743FD">
        <w:rPr>
          <w:rFonts w:ascii="Arial" w:hAnsi="Arial" w:cs="Arial"/>
          <w:sz w:val="24"/>
          <w:szCs w:val="24"/>
        </w:rPr>
        <w:t>533-553</w:t>
      </w:r>
      <w:r w:rsidR="004743FD" w:rsidRPr="004743FD">
        <w:rPr>
          <w:rFonts w:ascii="Arial" w:hAnsi="Arial" w:cs="Arial"/>
          <w:sz w:val="24"/>
          <w:szCs w:val="24"/>
        </w:rPr>
        <w:t xml:space="preserve">. </w:t>
      </w:r>
      <w:r w:rsidRPr="004743FD">
        <w:rPr>
          <w:rFonts w:ascii="Arial" w:hAnsi="Arial" w:cs="Arial"/>
          <w:sz w:val="24"/>
          <w:szCs w:val="24"/>
        </w:rPr>
        <w:t xml:space="preserve">Available at: </w:t>
      </w:r>
      <w:hyperlink r:id="rId23" w:history="1">
        <w:r w:rsidRPr="004743FD">
          <w:rPr>
            <w:rStyle w:val="Hyperlink"/>
            <w:rFonts w:ascii="Arial" w:hAnsi="Arial" w:cs="Arial"/>
            <w:color w:val="auto"/>
            <w:sz w:val="24"/>
            <w:szCs w:val="24"/>
          </w:rPr>
          <w:t>https://www.tandfonline.com/doi/pdf/10.1080/13510340701398261</w:t>
        </w:r>
      </w:hyperlink>
      <w:r w:rsidRPr="004743FD">
        <w:rPr>
          <w:rFonts w:ascii="Arial" w:hAnsi="Arial" w:cs="Arial"/>
          <w:sz w:val="24"/>
          <w:szCs w:val="24"/>
        </w:rPr>
        <w:t xml:space="preserve"> (Accessed on:4th July 2025)</w:t>
      </w:r>
    </w:p>
    <w:p w14:paraId="26E50F3A" w14:textId="51B29C2C" w:rsidR="003C3FC8" w:rsidRPr="004743FD" w:rsidRDefault="003C3FC8" w:rsidP="003C3FC8">
      <w:pPr>
        <w:rPr>
          <w:rFonts w:ascii="Arial" w:hAnsi="Arial" w:cs="Arial"/>
          <w:sz w:val="24"/>
          <w:szCs w:val="24"/>
        </w:rPr>
      </w:pPr>
      <w:r w:rsidRPr="004743FD">
        <w:rPr>
          <w:rFonts w:ascii="Arial" w:hAnsi="Arial" w:cs="Arial"/>
          <w:sz w:val="24"/>
          <w:szCs w:val="24"/>
        </w:rPr>
        <w:t>Dula, L, Holmes, M.H, Jacobson, W.S. and Marty, K.T. (2022) ‘When things go off the rails: Leadership derailment in local government’. </w:t>
      </w:r>
      <w:r w:rsidRPr="004743FD">
        <w:rPr>
          <w:rFonts w:ascii="Arial" w:hAnsi="Arial" w:cs="Arial"/>
          <w:i/>
          <w:iCs/>
          <w:sz w:val="24"/>
          <w:szCs w:val="24"/>
        </w:rPr>
        <w:t>State and Local Government Review</w:t>
      </w:r>
      <w:r w:rsidRPr="004743FD">
        <w:rPr>
          <w:rFonts w:ascii="Arial" w:hAnsi="Arial" w:cs="Arial"/>
          <w:sz w:val="24"/>
          <w:szCs w:val="24"/>
        </w:rPr>
        <w:t xml:space="preserve">, pp.1–13.Available at: </w:t>
      </w:r>
      <w:hyperlink r:id="rId24" w:history="1">
        <w:r w:rsidRPr="004743FD">
          <w:rPr>
            <w:rStyle w:val="Hyperlink"/>
            <w:rFonts w:ascii="Arial" w:hAnsi="Arial" w:cs="Arial"/>
            <w:color w:val="auto"/>
            <w:sz w:val="24"/>
            <w:szCs w:val="24"/>
          </w:rPr>
          <w:t>https://doi.org/10.1177/0160323X221115424</w:t>
        </w:r>
      </w:hyperlink>
      <w:r w:rsidRPr="004743FD">
        <w:rPr>
          <w:rFonts w:ascii="Arial" w:hAnsi="Arial" w:cs="Arial"/>
          <w:sz w:val="24"/>
          <w:szCs w:val="24"/>
        </w:rPr>
        <w:t xml:space="preserve"> (Accessed on: 5th July 2025)</w:t>
      </w:r>
    </w:p>
    <w:p w14:paraId="3C85D8E5" w14:textId="3D7E95E4" w:rsidR="003C3FC8" w:rsidRPr="004743FD" w:rsidRDefault="003C3FC8" w:rsidP="003C3FC8">
      <w:pPr>
        <w:rPr>
          <w:rFonts w:ascii="Arial" w:hAnsi="Arial" w:cs="Arial"/>
          <w:sz w:val="24"/>
          <w:szCs w:val="24"/>
        </w:rPr>
      </w:pPr>
      <w:r w:rsidRPr="004743FD">
        <w:rPr>
          <w:rFonts w:ascii="Arial" w:hAnsi="Arial" w:cs="Arial"/>
          <w:sz w:val="24"/>
          <w:szCs w:val="24"/>
        </w:rPr>
        <w:t>Savas, O (2019) ‘Impact of dysfunctional leadership on organisational performance’ </w:t>
      </w:r>
      <w:r w:rsidRPr="004743FD">
        <w:rPr>
          <w:rFonts w:ascii="Arial" w:hAnsi="Arial" w:cs="Arial"/>
          <w:i/>
          <w:iCs/>
          <w:sz w:val="24"/>
          <w:szCs w:val="24"/>
        </w:rPr>
        <w:t>Global Journal of Management and Business Research: A Administration and Management</w:t>
      </w:r>
      <w:r w:rsidRPr="004743FD">
        <w:rPr>
          <w:rFonts w:ascii="Arial" w:hAnsi="Arial" w:cs="Arial"/>
          <w:sz w:val="24"/>
          <w:szCs w:val="24"/>
        </w:rPr>
        <w:t>, pp.1–15</w:t>
      </w:r>
      <w:r w:rsidR="004743FD" w:rsidRPr="004743FD">
        <w:rPr>
          <w:rFonts w:ascii="Arial" w:hAnsi="Arial" w:cs="Arial"/>
          <w:sz w:val="24"/>
          <w:szCs w:val="24"/>
        </w:rPr>
        <w:t>.</w:t>
      </w:r>
      <w:r w:rsidR="005D5C31" w:rsidRPr="004743FD">
        <w:rPr>
          <w:rFonts w:ascii="Arial" w:hAnsi="Arial" w:cs="Arial"/>
          <w:sz w:val="24"/>
          <w:szCs w:val="24"/>
        </w:rPr>
        <w:t xml:space="preserve"> </w:t>
      </w:r>
      <w:r w:rsidRPr="004743FD">
        <w:rPr>
          <w:rFonts w:ascii="Arial" w:hAnsi="Arial" w:cs="Arial"/>
          <w:sz w:val="24"/>
          <w:szCs w:val="24"/>
        </w:rPr>
        <w:t>Available at: </w:t>
      </w:r>
      <w:hyperlink r:id="rId25" w:history="1">
        <w:r w:rsidRPr="004743FD">
          <w:rPr>
            <w:rStyle w:val="Hyperlink"/>
            <w:rFonts w:ascii="Arial" w:hAnsi="Arial" w:cs="Arial"/>
            <w:color w:val="auto"/>
            <w:sz w:val="24"/>
            <w:szCs w:val="24"/>
          </w:rPr>
          <w:t>https://globaljournals.org/GJMBR_Volume19/5-Impact-of-Dysfunctional-Leadership.pdf</w:t>
        </w:r>
      </w:hyperlink>
      <w:r w:rsidRPr="004743FD">
        <w:rPr>
          <w:rFonts w:ascii="Arial" w:hAnsi="Arial" w:cs="Arial"/>
          <w:sz w:val="24"/>
          <w:szCs w:val="24"/>
        </w:rPr>
        <w:t xml:space="preserve"> (Accessed on: 6th July 2025)</w:t>
      </w:r>
    </w:p>
    <w:p w14:paraId="08F17510" w14:textId="77777777" w:rsidR="003C3FC8" w:rsidRPr="004743FD" w:rsidRDefault="003C3FC8" w:rsidP="003C3FC8">
      <w:pPr>
        <w:rPr>
          <w:rFonts w:ascii="Arial" w:hAnsi="Arial" w:cs="Arial"/>
          <w:sz w:val="24"/>
          <w:szCs w:val="24"/>
        </w:rPr>
      </w:pPr>
      <w:r w:rsidRPr="004743FD">
        <w:rPr>
          <w:rFonts w:ascii="Arial" w:hAnsi="Arial" w:cs="Arial"/>
          <w:sz w:val="24"/>
          <w:szCs w:val="24"/>
        </w:rPr>
        <w:t xml:space="preserve">Barends, E, Rousseau, D, Janssen, B, </w:t>
      </w:r>
      <w:proofErr w:type="spellStart"/>
      <w:r w:rsidRPr="004743FD">
        <w:rPr>
          <w:rFonts w:ascii="Arial" w:hAnsi="Arial" w:cs="Arial"/>
          <w:sz w:val="24"/>
          <w:szCs w:val="24"/>
        </w:rPr>
        <w:t>Capezzio</w:t>
      </w:r>
      <w:proofErr w:type="spellEnd"/>
      <w:r w:rsidRPr="004743FD">
        <w:rPr>
          <w:rFonts w:ascii="Arial" w:hAnsi="Arial" w:cs="Arial"/>
          <w:sz w:val="24"/>
          <w:szCs w:val="24"/>
        </w:rPr>
        <w:t xml:space="preserve">, A and </w:t>
      </w:r>
      <w:proofErr w:type="spellStart"/>
      <w:r w:rsidRPr="004743FD">
        <w:rPr>
          <w:rFonts w:ascii="Arial" w:hAnsi="Arial" w:cs="Arial"/>
          <w:sz w:val="24"/>
          <w:szCs w:val="24"/>
        </w:rPr>
        <w:t>Velghe</w:t>
      </w:r>
      <w:proofErr w:type="spellEnd"/>
      <w:r w:rsidRPr="004743FD">
        <w:rPr>
          <w:rFonts w:ascii="Arial" w:hAnsi="Arial" w:cs="Arial"/>
          <w:sz w:val="24"/>
          <w:szCs w:val="24"/>
        </w:rPr>
        <w:t xml:space="preserve">, C (2023) ‘Leadership development: An evidence review’ </w:t>
      </w:r>
      <w:r w:rsidRPr="004743FD">
        <w:rPr>
          <w:rFonts w:ascii="Arial" w:hAnsi="Arial" w:cs="Arial"/>
          <w:i/>
          <w:iCs/>
          <w:sz w:val="24"/>
          <w:szCs w:val="24"/>
        </w:rPr>
        <w:t xml:space="preserve">Chartered Institute of </w:t>
      </w:r>
      <w:r w:rsidRPr="004743FD">
        <w:rPr>
          <w:rFonts w:ascii="Arial" w:hAnsi="Arial" w:cs="Arial"/>
          <w:i/>
          <w:iCs/>
          <w:sz w:val="24"/>
          <w:szCs w:val="24"/>
        </w:rPr>
        <w:lastRenderedPageBreak/>
        <w:t>Personnel and Development.</w:t>
      </w:r>
      <w:r w:rsidRPr="004743FD">
        <w:rPr>
          <w:rFonts w:ascii="Arial" w:hAnsi="Arial" w:cs="Arial"/>
          <w:sz w:val="24"/>
          <w:szCs w:val="24"/>
        </w:rPr>
        <w:t xml:space="preserve"> Available at: </w:t>
      </w:r>
      <w:hyperlink r:id="rId26" w:history="1">
        <w:r w:rsidRPr="004743FD">
          <w:rPr>
            <w:rStyle w:val="Hyperlink"/>
            <w:rFonts w:ascii="Arial" w:hAnsi="Arial" w:cs="Arial"/>
            <w:color w:val="auto"/>
            <w:sz w:val="24"/>
            <w:szCs w:val="24"/>
          </w:rPr>
          <w:t>https://www.cipd.org/globalassets/media/knowledge/knowledge-hub/evidence-reviews/2023-pdfs/2023-leadership-development-scientific-summary-8431.pdf</w:t>
        </w:r>
      </w:hyperlink>
      <w:r w:rsidRPr="004743FD">
        <w:rPr>
          <w:rFonts w:ascii="Arial" w:hAnsi="Arial" w:cs="Arial"/>
          <w:sz w:val="24"/>
          <w:szCs w:val="24"/>
        </w:rPr>
        <w:t xml:space="preserve"> (Accessed on: 8</w:t>
      </w:r>
      <w:r w:rsidRPr="004743FD">
        <w:rPr>
          <w:rFonts w:ascii="Arial" w:hAnsi="Arial" w:cs="Arial"/>
          <w:sz w:val="24"/>
          <w:szCs w:val="24"/>
          <w:vertAlign w:val="superscript"/>
        </w:rPr>
        <w:t>th</w:t>
      </w:r>
      <w:r w:rsidRPr="004743FD">
        <w:rPr>
          <w:rFonts w:ascii="Arial" w:hAnsi="Arial" w:cs="Arial"/>
          <w:sz w:val="24"/>
          <w:szCs w:val="24"/>
        </w:rPr>
        <w:t xml:space="preserve"> July 2025)</w:t>
      </w:r>
    </w:p>
    <w:p w14:paraId="3224A095" w14:textId="322A437F" w:rsidR="003C3FC8" w:rsidRPr="004743FD" w:rsidRDefault="003C3FC8" w:rsidP="003C3FC8">
      <w:pPr>
        <w:rPr>
          <w:rFonts w:ascii="Arial" w:hAnsi="Arial" w:cs="Arial"/>
          <w:sz w:val="24"/>
          <w:szCs w:val="24"/>
        </w:rPr>
      </w:pPr>
      <w:proofErr w:type="spellStart"/>
      <w:r w:rsidRPr="004743FD">
        <w:rPr>
          <w:rFonts w:ascii="Arial" w:hAnsi="Arial" w:cs="Arial"/>
          <w:sz w:val="24"/>
          <w:szCs w:val="24"/>
        </w:rPr>
        <w:t>Vyttas</w:t>
      </w:r>
      <w:proofErr w:type="spellEnd"/>
      <w:r w:rsidRPr="004743FD">
        <w:rPr>
          <w:rFonts w:ascii="Arial" w:hAnsi="Arial" w:cs="Arial"/>
          <w:sz w:val="24"/>
          <w:szCs w:val="24"/>
        </w:rPr>
        <w:t xml:space="preserve">, V &amp; Xanthopoulou, P. I (2024) ‘Types of leadership and their impact on the effectiveness and efficiency of the public organisations: A literature review’, </w:t>
      </w:r>
      <w:r w:rsidRPr="004743FD">
        <w:rPr>
          <w:rFonts w:ascii="Arial" w:hAnsi="Arial" w:cs="Arial"/>
          <w:i/>
          <w:iCs/>
          <w:sz w:val="24"/>
          <w:szCs w:val="24"/>
        </w:rPr>
        <w:t>Corporate governance: Research and advanced practices</w:t>
      </w:r>
      <w:r w:rsidR="005D5C31" w:rsidRPr="004743FD">
        <w:rPr>
          <w:rFonts w:ascii="Arial" w:hAnsi="Arial" w:cs="Arial"/>
          <w:i/>
          <w:iCs/>
          <w:sz w:val="24"/>
          <w:szCs w:val="24"/>
        </w:rPr>
        <w:t xml:space="preserve">, </w:t>
      </w:r>
      <w:r w:rsidRPr="004743FD">
        <w:rPr>
          <w:rFonts w:ascii="Arial" w:hAnsi="Arial" w:cs="Arial"/>
          <w:sz w:val="24"/>
          <w:szCs w:val="24"/>
        </w:rPr>
        <w:t>pp. 28–31</w:t>
      </w:r>
      <w:r w:rsidR="005D5C31" w:rsidRPr="004743FD">
        <w:rPr>
          <w:rFonts w:ascii="Arial" w:hAnsi="Arial" w:cs="Arial"/>
          <w:sz w:val="24"/>
          <w:szCs w:val="24"/>
        </w:rPr>
        <w:t xml:space="preserve">, </w:t>
      </w:r>
      <w:r w:rsidRPr="004743FD">
        <w:rPr>
          <w:rFonts w:ascii="Arial" w:hAnsi="Arial" w:cs="Arial"/>
          <w:sz w:val="24"/>
          <w:szCs w:val="24"/>
        </w:rPr>
        <w:t xml:space="preserve">Available at: </w:t>
      </w:r>
      <w:hyperlink r:id="rId27" w:history="1">
        <w:r w:rsidRPr="004743FD">
          <w:rPr>
            <w:rStyle w:val="Hyperlink"/>
            <w:rFonts w:ascii="Arial" w:hAnsi="Arial" w:cs="Arial"/>
            <w:color w:val="auto"/>
            <w:sz w:val="24"/>
            <w:szCs w:val="24"/>
          </w:rPr>
          <w:t>https://doi.org/10.22495/cgrapp4</w:t>
        </w:r>
      </w:hyperlink>
      <w:r w:rsidRPr="004743FD">
        <w:rPr>
          <w:rFonts w:ascii="Arial" w:hAnsi="Arial" w:cs="Arial"/>
          <w:sz w:val="24"/>
          <w:szCs w:val="24"/>
        </w:rPr>
        <w:t xml:space="preserve"> (Accessed on: 11</w:t>
      </w:r>
      <w:r w:rsidRPr="004743FD">
        <w:rPr>
          <w:rFonts w:ascii="Arial" w:hAnsi="Arial" w:cs="Arial"/>
          <w:sz w:val="24"/>
          <w:szCs w:val="24"/>
          <w:vertAlign w:val="superscript"/>
        </w:rPr>
        <w:t>th</w:t>
      </w:r>
      <w:r w:rsidRPr="004743FD">
        <w:rPr>
          <w:rFonts w:ascii="Arial" w:hAnsi="Arial" w:cs="Arial"/>
          <w:sz w:val="24"/>
          <w:szCs w:val="24"/>
        </w:rPr>
        <w:t xml:space="preserve"> July 2025)</w:t>
      </w:r>
    </w:p>
    <w:p w14:paraId="21766014" w14:textId="5BA5BCFA" w:rsidR="003C3FC8" w:rsidRPr="004743FD" w:rsidRDefault="003C3FC8" w:rsidP="003C3FC8">
      <w:pPr>
        <w:rPr>
          <w:rFonts w:ascii="Arial" w:hAnsi="Arial" w:cs="Arial"/>
          <w:sz w:val="24"/>
          <w:szCs w:val="24"/>
        </w:rPr>
      </w:pPr>
      <w:r w:rsidRPr="004743FD">
        <w:rPr>
          <w:rFonts w:ascii="Arial" w:hAnsi="Arial" w:cs="Arial"/>
          <w:sz w:val="24"/>
          <w:szCs w:val="24"/>
        </w:rPr>
        <w:t>Jones TL, Baxter MA, Khanduja V (2013</w:t>
      </w:r>
      <w:r w:rsidR="005D5C31" w:rsidRPr="004743FD">
        <w:rPr>
          <w:rFonts w:ascii="Arial" w:hAnsi="Arial" w:cs="Arial"/>
          <w:sz w:val="24"/>
          <w:szCs w:val="24"/>
        </w:rPr>
        <w:t>) ‘</w:t>
      </w:r>
      <w:r w:rsidRPr="004743FD">
        <w:rPr>
          <w:rFonts w:ascii="Arial" w:hAnsi="Arial" w:cs="Arial"/>
          <w:sz w:val="24"/>
          <w:szCs w:val="24"/>
        </w:rPr>
        <w:t>A quick guide to survey research.’ </w:t>
      </w:r>
      <w:r w:rsidRPr="004743FD">
        <w:rPr>
          <w:rFonts w:ascii="Arial" w:hAnsi="Arial" w:cs="Arial"/>
          <w:i/>
          <w:iCs/>
          <w:sz w:val="24"/>
          <w:szCs w:val="24"/>
        </w:rPr>
        <w:t>Annals of the Royal College of Surgeons of England</w:t>
      </w:r>
      <w:r w:rsidRPr="004743FD">
        <w:rPr>
          <w:rFonts w:ascii="Arial" w:hAnsi="Arial" w:cs="Arial"/>
          <w:sz w:val="24"/>
          <w:szCs w:val="24"/>
        </w:rPr>
        <w:t xml:space="preserve"> vol. 95,1 (2013): </w:t>
      </w:r>
      <w:r w:rsidR="005D5C31" w:rsidRPr="004743FD">
        <w:rPr>
          <w:rFonts w:ascii="Arial" w:hAnsi="Arial" w:cs="Arial"/>
          <w:sz w:val="24"/>
          <w:szCs w:val="24"/>
        </w:rPr>
        <w:t>pp.</w:t>
      </w:r>
      <w:r w:rsidRPr="004743FD">
        <w:rPr>
          <w:rFonts w:ascii="Arial" w:hAnsi="Arial" w:cs="Arial"/>
          <w:sz w:val="24"/>
          <w:szCs w:val="24"/>
        </w:rPr>
        <w:t xml:space="preserve">5-7, Available at: </w:t>
      </w:r>
      <w:hyperlink r:id="rId28" w:history="1">
        <w:r w:rsidRPr="004743FD">
          <w:rPr>
            <w:rStyle w:val="Hyperlink"/>
            <w:rFonts w:ascii="Arial" w:hAnsi="Arial" w:cs="Arial"/>
            <w:color w:val="auto"/>
            <w:sz w:val="24"/>
            <w:szCs w:val="24"/>
          </w:rPr>
          <w:t>https://pmc.ncbi.nlm.nih.gov/articles/PMC3964639/</w:t>
        </w:r>
      </w:hyperlink>
      <w:r w:rsidRPr="004743FD">
        <w:rPr>
          <w:rFonts w:ascii="Arial" w:hAnsi="Arial" w:cs="Arial"/>
          <w:sz w:val="24"/>
          <w:szCs w:val="24"/>
        </w:rPr>
        <w:t xml:space="preserve"> (Accessed on: 10</w:t>
      </w:r>
      <w:r w:rsidRPr="004743FD">
        <w:rPr>
          <w:rFonts w:ascii="Arial" w:hAnsi="Arial" w:cs="Arial"/>
          <w:sz w:val="24"/>
          <w:szCs w:val="24"/>
          <w:vertAlign w:val="superscript"/>
        </w:rPr>
        <w:t>th</w:t>
      </w:r>
      <w:r w:rsidRPr="004743FD">
        <w:rPr>
          <w:rFonts w:ascii="Arial" w:hAnsi="Arial" w:cs="Arial"/>
          <w:sz w:val="24"/>
          <w:szCs w:val="24"/>
        </w:rPr>
        <w:t xml:space="preserve"> July 2025)</w:t>
      </w:r>
    </w:p>
    <w:p w14:paraId="5550B61B" w14:textId="77777777" w:rsidR="003C3FC8" w:rsidRPr="004743FD" w:rsidRDefault="003C3FC8" w:rsidP="003C3FC8">
      <w:pPr>
        <w:rPr>
          <w:rFonts w:ascii="Arial" w:hAnsi="Arial" w:cs="Arial"/>
          <w:sz w:val="24"/>
          <w:szCs w:val="24"/>
        </w:rPr>
      </w:pPr>
      <w:r w:rsidRPr="004743FD">
        <w:rPr>
          <w:rFonts w:ascii="Arial" w:hAnsi="Arial" w:cs="Arial"/>
          <w:sz w:val="24"/>
          <w:szCs w:val="24"/>
        </w:rPr>
        <w:t xml:space="preserve">Ramshaw, A (2025) ‘The Advantages and Disadvantages of Surveys You Need to Know’, Available at: </w:t>
      </w:r>
      <w:hyperlink r:id="rId29" w:history="1">
        <w:r w:rsidRPr="004743FD">
          <w:rPr>
            <w:rStyle w:val="Hyperlink"/>
            <w:rFonts w:ascii="Arial" w:hAnsi="Arial" w:cs="Arial"/>
            <w:color w:val="auto"/>
            <w:sz w:val="24"/>
            <w:szCs w:val="24"/>
          </w:rPr>
          <w:t>https://www.genroe.com/blog/pros-and-cons-of-surveys/11471</w:t>
        </w:r>
      </w:hyperlink>
      <w:r w:rsidRPr="004743FD">
        <w:rPr>
          <w:rFonts w:ascii="Arial" w:hAnsi="Arial" w:cs="Arial"/>
          <w:sz w:val="24"/>
          <w:szCs w:val="24"/>
        </w:rPr>
        <w:t xml:space="preserve"> (Accessed on: 10</w:t>
      </w:r>
      <w:r w:rsidRPr="004743FD">
        <w:rPr>
          <w:rFonts w:ascii="Arial" w:hAnsi="Arial" w:cs="Arial"/>
          <w:sz w:val="24"/>
          <w:szCs w:val="24"/>
          <w:vertAlign w:val="superscript"/>
        </w:rPr>
        <w:t>th</w:t>
      </w:r>
      <w:r w:rsidRPr="004743FD">
        <w:rPr>
          <w:rFonts w:ascii="Arial" w:hAnsi="Arial" w:cs="Arial"/>
          <w:sz w:val="24"/>
          <w:szCs w:val="24"/>
        </w:rPr>
        <w:t xml:space="preserve"> July 2025)</w:t>
      </w:r>
    </w:p>
    <w:p w14:paraId="62B26904" w14:textId="7F8E585E" w:rsidR="003C3FC8" w:rsidRPr="004743FD" w:rsidRDefault="003C3FC8" w:rsidP="003C3FC8">
      <w:pPr>
        <w:rPr>
          <w:rFonts w:ascii="Arial" w:hAnsi="Arial" w:cs="Arial"/>
          <w:sz w:val="24"/>
          <w:szCs w:val="24"/>
        </w:rPr>
      </w:pPr>
      <w:r w:rsidRPr="004743FD">
        <w:rPr>
          <w:rFonts w:ascii="Arial" w:hAnsi="Arial" w:cs="Arial"/>
          <w:sz w:val="24"/>
          <w:szCs w:val="24"/>
        </w:rPr>
        <w:t>Lee, T. W., Mitchell, T. R., &amp; </w:t>
      </w:r>
      <w:proofErr w:type="spellStart"/>
      <w:r w:rsidRPr="004743FD">
        <w:rPr>
          <w:rFonts w:ascii="Arial" w:hAnsi="Arial" w:cs="Arial"/>
          <w:sz w:val="24"/>
          <w:szCs w:val="24"/>
        </w:rPr>
        <w:t>Sablynski</w:t>
      </w:r>
      <w:proofErr w:type="spellEnd"/>
      <w:r w:rsidRPr="004743FD">
        <w:rPr>
          <w:rFonts w:ascii="Arial" w:hAnsi="Arial" w:cs="Arial"/>
          <w:sz w:val="24"/>
          <w:szCs w:val="24"/>
        </w:rPr>
        <w:t xml:space="preserve">, C. J. (1999). Qualitative research in organizational and vocational psychology, </w:t>
      </w:r>
      <w:r w:rsidRPr="004743FD">
        <w:rPr>
          <w:rFonts w:ascii="Arial" w:hAnsi="Arial" w:cs="Arial"/>
          <w:i/>
          <w:iCs/>
          <w:sz w:val="24"/>
          <w:szCs w:val="24"/>
        </w:rPr>
        <w:t xml:space="preserve">Journal of Vocational </w:t>
      </w:r>
      <w:r w:rsidR="005D5C31" w:rsidRPr="004743FD">
        <w:rPr>
          <w:rFonts w:ascii="Arial" w:hAnsi="Arial" w:cs="Arial"/>
          <w:i/>
          <w:iCs/>
          <w:sz w:val="24"/>
          <w:szCs w:val="24"/>
        </w:rPr>
        <w:t>Behaviour</w:t>
      </w:r>
      <w:r w:rsidRPr="004743FD">
        <w:rPr>
          <w:rFonts w:ascii="Arial" w:hAnsi="Arial" w:cs="Arial"/>
          <w:sz w:val="24"/>
          <w:szCs w:val="24"/>
        </w:rPr>
        <w:t>, </w:t>
      </w:r>
      <w:r w:rsidR="005D5C31" w:rsidRPr="004743FD">
        <w:rPr>
          <w:rFonts w:ascii="Arial" w:hAnsi="Arial" w:cs="Arial"/>
          <w:sz w:val="24"/>
          <w:szCs w:val="24"/>
        </w:rPr>
        <w:t>pp</w:t>
      </w:r>
      <w:r w:rsidRPr="004743FD">
        <w:rPr>
          <w:rFonts w:ascii="Arial" w:hAnsi="Arial" w:cs="Arial"/>
          <w:sz w:val="24"/>
          <w:szCs w:val="24"/>
        </w:rPr>
        <w:t>161</w:t>
      </w:r>
      <w:r w:rsidR="005D5C31" w:rsidRPr="004743FD">
        <w:rPr>
          <w:rFonts w:ascii="Arial" w:hAnsi="Arial" w:cs="Arial"/>
          <w:sz w:val="24"/>
          <w:szCs w:val="24"/>
        </w:rPr>
        <w:t>-</w:t>
      </w:r>
      <w:r w:rsidRPr="004743FD">
        <w:rPr>
          <w:rFonts w:ascii="Arial" w:hAnsi="Arial" w:cs="Arial"/>
          <w:sz w:val="24"/>
          <w:szCs w:val="24"/>
        </w:rPr>
        <w:t>187</w:t>
      </w:r>
      <w:r w:rsidR="005D5C31" w:rsidRPr="004743FD">
        <w:rPr>
          <w:rFonts w:ascii="Arial" w:hAnsi="Arial" w:cs="Arial"/>
          <w:sz w:val="24"/>
          <w:szCs w:val="24"/>
        </w:rPr>
        <w:t xml:space="preserve">, Available at: </w:t>
      </w:r>
      <w:hyperlink r:id="rId30" w:history="1">
        <w:r w:rsidR="005D5C31" w:rsidRPr="004743FD">
          <w:rPr>
            <w:rStyle w:val="Hyperlink"/>
            <w:rFonts w:ascii="Arial" w:hAnsi="Arial" w:cs="Arial"/>
            <w:sz w:val="24"/>
            <w:szCs w:val="24"/>
          </w:rPr>
          <w:t>https://doi.org/10.1006/jvbe</w:t>
        </w:r>
      </w:hyperlink>
      <w:r w:rsidR="005D5C31" w:rsidRPr="004743FD">
        <w:rPr>
          <w:rFonts w:ascii="Arial" w:hAnsi="Arial" w:cs="Arial"/>
          <w:sz w:val="24"/>
          <w:szCs w:val="24"/>
        </w:rPr>
        <w:t xml:space="preserve"> (Accessed on: 5</w:t>
      </w:r>
      <w:r w:rsidR="005D5C31" w:rsidRPr="004743FD">
        <w:rPr>
          <w:rFonts w:ascii="Arial" w:hAnsi="Arial" w:cs="Arial"/>
          <w:sz w:val="24"/>
          <w:szCs w:val="24"/>
          <w:vertAlign w:val="superscript"/>
        </w:rPr>
        <w:t>th</w:t>
      </w:r>
      <w:r w:rsidR="005D5C31" w:rsidRPr="004743FD">
        <w:rPr>
          <w:rFonts w:ascii="Arial" w:hAnsi="Arial" w:cs="Arial"/>
          <w:sz w:val="24"/>
          <w:szCs w:val="24"/>
        </w:rPr>
        <w:t xml:space="preserve"> July 2025)</w:t>
      </w:r>
    </w:p>
    <w:p w14:paraId="7173A3FA" w14:textId="5D453D26" w:rsidR="003C3FC8" w:rsidRPr="004743FD" w:rsidRDefault="003C3FC8" w:rsidP="003C3FC8">
      <w:pPr>
        <w:rPr>
          <w:rFonts w:ascii="Arial" w:hAnsi="Arial" w:cs="Arial"/>
          <w:sz w:val="24"/>
          <w:szCs w:val="24"/>
        </w:rPr>
      </w:pPr>
      <w:r w:rsidRPr="004743FD">
        <w:rPr>
          <w:rFonts w:ascii="Arial" w:hAnsi="Arial" w:cs="Arial"/>
          <w:sz w:val="24"/>
          <w:szCs w:val="24"/>
        </w:rPr>
        <w:t xml:space="preserve">Levitt, H. M., </w:t>
      </w:r>
      <w:proofErr w:type="spellStart"/>
      <w:r w:rsidRPr="004743FD">
        <w:rPr>
          <w:rFonts w:ascii="Arial" w:hAnsi="Arial" w:cs="Arial"/>
          <w:sz w:val="24"/>
          <w:szCs w:val="24"/>
        </w:rPr>
        <w:t>Motulsky</w:t>
      </w:r>
      <w:proofErr w:type="spellEnd"/>
      <w:r w:rsidRPr="004743FD">
        <w:rPr>
          <w:rFonts w:ascii="Arial" w:hAnsi="Arial" w:cs="Arial"/>
          <w:sz w:val="24"/>
          <w:szCs w:val="24"/>
        </w:rPr>
        <w:t xml:space="preserve">, S. L., Wertz, F. J., Morrow, S. L., &amp; </w:t>
      </w:r>
      <w:proofErr w:type="spellStart"/>
      <w:r w:rsidRPr="004743FD">
        <w:rPr>
          <w:rFonts w:ascii="Arial" w:hAnsi="Arial" w:cs="Arial"/>
          <w:sz w:val="24"/>
          <w:szCs w:val="24"/>
        </w:rPr>
        <w:t>Ponterotto</w:t>
      </w:r>
      <w:proofErr w:type="spellEnd"/>
      <w:r w:rsidRPr="004743FD">
        <w:rPr>
          <w:rFonts w:ascii="Arial" w:hAnsi="Arial" w:cs="Arial"/>
          <w:sz w:val="24"/>
          <w:szCs w:val="24"/>
        </w:rPr>
        <w:t xml:space="preserve">, J. G. (2017). </w:t>
      </w:r>
      <w:r w:rsidR="005D5C31" w:rsidRPr="004743FD">
        <w:rPr>
          <w:rFonts w:ascii="Arial" w:hAnsi="Arial" w:cs="Arial"/>
          <w:sz w:val="24"/>
          <w:szCs w:val="24"/>
        </w:rPr>
        <w:t>‘</w:t>
      </w:r>
      <w:r w:rsidRPr="004743FD">
        <w:rPr>
          <w:rFonts w:ascii="Arial" w:hAnsi="Arial" w:cs="Arial"/>
          <w:sz w:val="24"/>
          <w:szCs w:val="24"/>
        </w:rPr>
        <w:t>Recommendations for designing and reviewing qualitative research in psychology: Promoting methodological integrit</w:t>
      </w:r>
      <w:r w:rsidR="005D5C31" w:rsidRPr="004743FD">
        <w:rPr>
          <w:rFonts w:ascii="Arial" w:hAnsi="Arial" w:cs="Arial"/>
          <w:sz w:val="24"/>
          <w:szCs w:val="24"/>
        </w:rPr>
        <w:t>y’,</w:t>
      </w:r>
      <w:r w:rsidRPr="004743FD">
        <w:rPr>
          <w:rFonts w:ascii="Arial" w:hAnsi="Arial" w:cs="Arial"/>
          <w:sz w:val="24"/>
          <w:szCs w:val="24"/>
        </w:rPr>
        <w:t xml:space="preserve"> </w:t>
      </w:r>
      <w:r w:rsidRPr="004743FD">
        <w:rPr>
          <w:rFonts w:ascii="Arial" w:hAnsi="Arial" w:cs="Arial"/>
          <w:i/>
          <w:iCs/>
          <w:sz w:val="24"/>
          <w:szCs w:val="24"/>
        </w:rPr>
        <w:t>Qualitative Psychology</w:t>
      </w:r>
      <w:r w:rsidRPr="004743FD">
        <w:rPr>
          <w:rFonts w:ascii="Arial" w:hAnsi="Arial" w:cs="Arial"/>
          <w:sz w:val="24"/>
          <w:szCs w:val="24"/>
        </w:rPr>
        <w:t xml:space="preserve">, </w:t>
      </w:r>
      <w:r w:rsidR="005D5C31" w:rsidRPr="004743FD">
        <w:rPr>
          <w:rFonts w:ascii="Arial" w:hAnsi="Arial" w:cs="Arial"/>
          <w:sz w:val="24"/>
          <w:szCs w:val="24"/>
        </w:rPr>
        <w:t xml:space="preserve">pp. </w:t>
      </w:r>
      <w:r w:rsidRPr="004743FD">
        <w:rPr>
          <w:rFonts w:ascii="Arial" w:hAnsi="Arial" w:cs="Arial"/>
          <w:sz w:val="24"/>
          <w:szCs w:val="24"/>
        </w:rPr>
        <w:t>2–22</w:t>
      </w:r>
      <w:r w:rsidR="005D5C31" w:rsidRPr="004743FD">
        <w:rPr>
          <w:rFonts w:ascii="Arial" w:hAnsi="Arial" w:cs="Arial"/>
          <w:sz w:val="24"/>
          <w:szCs w:val="24"/>
        </w:rPr>
        <w:t>, Available at:</w:t>
      </w:r>
      <w:r w:rsidRPr="004743FD">
        <w:rPr>
          <w:rFonts w:ascii="Arial" w:hAnsi="Arial" w:cs="Arial"/>
          <w:sz w:val="24"/>
          <w:szCs w:val="24"/>
        </w:rPr>
        <w:t xml:space="preserve"> </w:t>
      </w:r>
      <w:hyperlink r:id="rId31" w:history="1">
        <w:r w:rsidRPr="004743FD">
          <w:rPr>
            <w:rStyle w:val="Hyperlink"/>
            <w:rFonts w:ascii="Arial" w:hAnsi="Arial" w:cs="Arial"/>
            <w:color w:val="auto"/>
            <w:sz w:val="24"/>
            <w:szCs w:val="24"/>
          </w:rPr>
          <w:t>https://doi.org/10.1037/qup0000082</w:t>
        </w:r>
      </w:hyperlink>
      <w:r w:rsidR="005D5C31" w:rsidRPr="004743FD">
        <w:rPr>
          <w:rFonts w:ascii="Arial" w:hAnsi="Arial" w:cs="Arial"/>
          <w:sz w:val="24"/>
          <w:szCs w:val="24"/>
        </w:rPr>
        <w:t xml:space="preserve">  (Accessed on: 5</w:t>
      </w:r>
      <w:r w:rsidR="005D5C31" w:rsidRPr="004743FD">
        <w:rPr>
          <w:rFonts w:ascii="Arial" w:hAnsi="Arial" w:cs="Arial"/>
          <w:sz w:val="24"/>
          <w:szCs w:val="24"/>
          <w:vertAlign w:val="superscript"/>
        </w:rPr>
        <w:t>th</w:t>
      </w:r>
      <w:r w:rsidR="005D5C31" w:rsidRPr="004743FD">
        <w:rPr>
          <w:rFonts w:ascii="Arial" w:hAnsi="Arial" w:cs="Arial"/>
          <w:sz w:val="24"/>
          <w:szCs w:val="24"/>
        </w:rPr>
        <w:t xml:space="preserve"> July 2025)</w:t>
      </w:r>
    </w:p>
    <w:p w14:paraId="3770EDDC" w14:textId="77777777" w:rsidR="00993265" w:rsidRPr="004743FD" w:rsidRDefault="00993265" w:rsidP="00993265">
      <w:pPr>
        <w:rPr>
          <w:rFonts w:ascii="Arial" w:hAnsi="Arial" w:cs="Arial"/>
          <w:sz w:val="24"/>
          <w:szCs w:val="24"/>
        </w:rPr>
      </w:pPr>
    </w:p>
    <w:sectPr w:rsidR="00993265" w:rsidRPr="004743FD">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A0802A" w14:textId="77777777" w:rsidR="00BA5ED4" w:rsidRDefault="00BA5ED4" w:rsidP="00B94502">
      <w:pPr>
        <w:spacing w:after="0" w:line="240" w:lineRule="auto"/>
      </w:pPr>
      <w:r>
        <w:separator/>
      </w:r>
    </w:p>
  </w:endnote>
  <w:endnote w:type="continuationSeparator" w:id="0">
    <w:p w14:paraId="27EA978A" w14:textId="77777777" w:rsidR="00BA5ED4" w:rsidRDefault="00BA5ED4" w:rsidP="00B945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14655992"/>
      <w:docPartObj>
        <w:docPartGallery w:val="Page Numbers (Bottom of Page)"/>
        <w:docPartUnique/>
      </w:docPartObj>
    </w:sdtPr>
    <w:sdtContent>
      <w:p w14:paraId="3AB358C2" w14:textId="28833D48" w:rsidR="00B94502" w:rsidRDefault="00B94502">
        <w:pPr>
          <w:pStyle w:val="Footer"/>
          <w:jc w:val="center"/>
        </w:pPr>
        <w:r>
          <w:fldChar w:fldCharType="begin"/>
        </w:r>
        <w:r>
          <w:instrText>PAGE   \* MERGEFORMAT</w:instrText>
        </w:r>
        <w:r>
          <w:fldChar w:fldCharType="separate"/>
        </w:r>
        <w:r>
          <w:t>2</w:t>
        </w:r>
        <w:r>
          <w:fldChar w:fldCharType="end"/>
        </w:r>
      </w:p>
    </w:sdtContent>
  </w:sdt>
  <w:p w14:paraId="724F1C12" w14:textId="77777777" w:rsidR="00B94502" w:rsidRDefault="00B945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26D4A4" w14:textId="77777777" w:rsidR="00BA5ED4" w:rsidRDefault="00BA5ED4" w:rsidP="00B94502">
      <w:pPr>
        <w:spacing w:after="0" w:line="240" w:lineRule="auto"/>
      </w:pPr>
      <w:r>
        <w:separator/>
      </w:r>
    </w:p>
  </w:footnote>
  <w:footnote w:type="continuationSeparator" w:id="0">
    <w:p w14:paraId="0731840E" w14:textId="77777777" w:rsidR="00BA5ED4" w:rsidRDefault="00BA5ED4" w:rsidP="00B945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C1409"/>
    <w:multiLevelType w:val="hybridMultilevel"/>
    <w:tmpl w:val="8DF6B7D0"/>
    <w:lvl w:ilvl="0" w:tplc="0DAE16EA">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157A56"/>
    <w:multiLevelType w:val="hybridMultilevel"/>
    <w:tmpl w:val="78B2D6EA"/>
    <w:lvl w:ilvl="0" w:tplc="BDF01C48">
      <w:start w:val="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084082"/>
    <w:multiLevelType w:val="hybridMultilevel"/>
    <w:tmpl w:val="07ACB93A"/>
    <w:lvl w:ilvl="0" w:tplc="CC9610BE">
      <w:start w:val="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2336CB"/>
    <w:multiLevelType w:val="multilevel"/>
    <w:tmpl w:val="933875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F470370"/>
    <w:multiLevelType w:val="hybridMultilevel"/>
    <w:tmpl w:val="70CA73F4"/>
    <w:lvl w:ilvl="0" w:tplc="CD6403E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9046DBC"/>
    <w:multiLevelType w:val="hybridMultilevel"/>
    <w:tmpl w:val="8EE0C8FA"/>
    <w:lvl w:ilvl="0" w:tplc="CC9610BE">
      <w:start w:val="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0ED532B"/>
    <w:multiLevelType w:val="multilevel"/>
    <w:tmpl w:val="E27C4A04"/>
    <w:lvl w:ilvl="0">
      <w:start w:val="5"/>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51770018"/>
    <w:multiLevelType w:val="multilevel"/>
    <w:tmpl w:val="6962445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474301A"/>
    <w:multiLevelType w:val="multilevel"/>
    <w:tmpl w:val="19506DF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54F0815"/>
    <w:multiLevelType w:val="multilevel"/>
    <w:tmpl w:val="6FC2082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561B1B85"/>
    <w:multiLevelType w:val="multilevel"/>
    <w:tmpl w:val="F036DA56"/>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632E1C1C"/>
    <w:multiLevelType w:val="hybridMultilevel"/>
    <w:tmpl w:val="0D9690CC"/>
    <w:lvl w:ilvl="0" w:tplc="CC9610BE">
      <w:start w:val="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414244D"/>
    <w:multiLevelType w:val="hybridMultilevel"/>
    <w:tmpl w:val="8F181E32"/>
    <w:lvl w:ilvl="0" w:tplc="CC9610BE">
      <w:start w:val="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EB06BAC"/>
    <w:multiLevelType w:val="hybridMultilevel"/>
    <w:tmpl w:val="D3E6A520"/>
    <w:lvl w:ilvl="0" w:tplc="CC9610BE">
      <w:start w:val="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1649595">
    <w:abstractNumId w:val="9"/>
  </w:num>
  <w:num w:numId="2" w16cid:durableId="280842612">
    <w:abstractNumId w:val="0"/>
  </w:num>
  <w:num w:numId="3" w16cid:durableId="1301299209">
    <w:abstractNumId w:val="1"/>
  </w:num>
  <w:num w:numId="4" w16cid:durableId="910849437">
    <w:abstractNumId w:val="5"/>
  </w:num>
  <w:num w:numId="5" w16cid:durableId="1125659434">
    <w:abstractNumId w:val="3"/>
  </w:num>
  <w:num w:numId="6" w16cid:durableId="1801533965">
    <w:abstractNumId w:val="10"/>
  </w:num>
  <w:num w:numId="7" w16cid:durableId="117769676">
    <w:abstractNumId w:val="6"/>
  </w:num>
  <w:num w:numId="8" w16cid:durableId="319893035">
    <w:abstractNumId w:val="4"/>
  </w:num>
  <w:num w:numId="9" w16cid:durableId="248657287">
    <w:abstractNumId w:val="8"/>
  </w:num>
  <w:num w:numId="10" w16cid:durableId="2071879069">
    <w:abstractNumId w:val="2"/>
  </w:num>
  <w:num w:numId="11" w16cid:durableId="764762587">
    <w:abstractNumId w:val="11"/>
  </w:num>
  <w:num w:numId="12" w16cid:durableId="843785417">
    <w:abstractNumId w:val="13"/>
  </w:num>
  <w:num w:numId="13" w16cid:durableId="1640761710">
    <w:abstractNumId w:val="12"/>
  </w:num>
  <w:num w:numId="14" w16cid:durableId="98666688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1"/>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4833"/>
    <w:rsid w:val="000241B9"/>
    <w:rsid w:val="00037B79"/>
    <w:rsid w:val="0004602B"/>
    <w:rsid w:val="0004654A"/>
    <w:rsid w:val="00047F7C"/>
    <w:rsid w:val="000A1964"/>
    <w:rsid w:val="00110B02"/>
    <w:rsid w:val="00142073"/>
    <w:rsid w:val="001A3993"/>
    <w:rsid w:val="001D6400"/>
    <w:rsid w:val="00211BF0"/>
    <w:rsid w:val="002430AF"/>
    <w:rsid w:val="0024711B"/>
    <w:rsid w:val="00262A7B"/>
    <w:rsid w:val="002752B4"/>
    <w:rsid w:val="002818F9"/>
    <w:rsid w:val="00283A5A"/>
    <w:rsid w:val="002D262E"/>
    <w:rsid w:val="002E16B4"/>
    <w:rsid w:val="002F7975"/>
    <w:rsid w:val="00332027"/>
    <w:rsid w:val="003C3FC8"/>
    <w:rsid w:val="003C4D9B"/>
    <w:rsid w:val="003E4C48"/>
    <w:rsid w:val="00461306"/>
    <w:rsid w:val="0047139E"/>
    <w:rsid w:val="004743FD"/>
    <w:rsid w:val="004957E4"/>
    <w:rsid w:val="004B3FD4"/>
    <w:rsid w:val="004C5D74"/>
    <w:rsid w:val="005011C0"/>
    <w:rsid w:val="00523CA0"/>
    <w:rsid w:val="0055376C"/>
    <w:rsid w:val="005A7373"/>
    <w:rsid w:val="005D5C31"/>
    <w:rsid w:val="00600A1C"/>
    <w:rsid w:val="00600D15"/>
    <w:rsid w:val="006346C9"/>
    <w:rsid w:val="00643E0D"/>
    <w:rsid w:val="00652C13"/>
    <w:rsid w:val="00664833"/>
    <w:rsid w:val="006B5C66"/>
    <w:rsid w:val="00717E22"/>
    <w:rsid w:val="00793B8E"/>
    <w:rsid w:val="007C055A"/>
    <w:rsid w:val="007D1C1E"/>
    <w:rsid w:val="007E31A6"/>
    <w:rsid w:val="00807771"/>
    <w:rsid w:val="0084671A"/>
    <w:rsid w:val="00866B1F"/>
    <w:rsid w:val="008A4440"/>
    <w:rsid w:val="008A5431"/>
    <w:rsid w:val="00901953"/>
    <w:rsid w:val="00981DC8"/>
    <w:rsid w:val="00992D92"/>
    <w:rsid w:val="00993265"/>
    <w:rsid w:val="009939AC"/>
    <w:rsid w:val="00996967"/>
    <w:rsid w:val="009E1030"/>
    <w:rsid w:val="00A034C6"/>
    <w:rsid w:val="00A06162"/>
    <w:rsid w:val="00A20704"/>
    <w:rsid w:val="00A2231D"/>
    <w:rsid w:val="00A25098"/>
    <w:rsid w:val="00A32B67"/>
    <w:rsid w:val="00A4702D"/>
    <w:rsid w:val="00A63272"/>
    <w:rsid w:val="00AF4960"/>
    <w:rsid w:val="00B434EA"/>
    <w:rsid w:val="00B67548"/>
    <w:rsid w:val="00B94502"/>
    <w:rsid w:val="00BA5ED4"/>
    <w:rsid w:val="00BF4D98"/>
    <w:rsid w:val="00C12602"/>
    <w:rsid w:val="00C41F1A"/>
    <w:rsid w:val="00CA630F"/>
    <w:rsid w:val="00CB53F3"/>
    <w:rsid w:val="00CD0FC9"/>
    <w:rsid w:val="00CE2005"/>
    <w:rsid w:val="00D164C8"/>
    <w:rsid w:val="00D30CA0"/>
    <w:rsid w:val="00D36794"/>
    <w:rsid w:val="00DB2017"/>
    <w:rsid w:val="00DC2DF1"/>
    <w:rsid w:val="00E16FB7"/>
    <w:rsid w:val="00E23548"/>
    <w:rsid w:val="00E32065"/>
    <w:rsid w:val="00E55C75"/>
    <w:rsid w:val="00E56A0C"/>
    <w:rsid w:val="00E735A3"/>
    <w:rsid w:val="00E8504A"/>
    <w:rsid w:val="00E8725F"/>
    <w:rsid w:val="00EA14EB"/>
    <w:rsid w:val="00EB2A38"/>
    <w:rsid w:val="00EB5210"/>
    <w:rsid w:val="00ED01A0"/>
    <w:rsid w:val="00ED5C08"/>
    <w:rsid w:val="00EE7A57"/>
    <w:rsid w:val="00F31BF6"/>
    <w:rsid w:val="00F46DE7"/>
    <w:rsid w:val="00FB77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CC4550"/>
  <w15:chartTrackingRefBased/>
  <w15:docId w15:val="{47FFA74B-1022-47B7-8E19-B230DA2A81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20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43FD"/>
  </w:style>
  <w:style w:type="paragraph" w:styleId="Heading1">
    <w:name w:val="heading 1"/>
    <w:basedOn w:val="Normal"/>
    <w:next w:val="Normal"/>
    <w:link w:val="Heading1Char"/>
    <w:uiPriority w:val="9"/>
    <w:qFormat/>
    <w:rsid w:val="00A034C6"/>
    <w:pPr>
      <w:keepNext/>
      <w:keepLines/>
      <w:spacing w:before="360" w:after="40" w:line="240" w:lineRule="auto"/>
      <w:outlineLvl w:val="0"/>
    </w:pPr>
    <w:rPr>
      <w:rFonts w:asciiTheme="majorHAnsi" w:eastAsiaTheme="majorEastAsia" w:hAnsiTheme="majorHAnsi" w:cstheme="majorBidi"/>
      <w:color w:val="3A7C22" w:themeColor="accent6" w:themeShade="BF"/>
      <w:sz w:val="40"/>
      <w:szCs w:val="40"/>
    </w:rPr>
  </w:style>
  <w:style w:type="paragraph" w:styleId="Heading2">
    <w:name w:val="heading 2"/>
    <w:basedOn w:val="Normal"/>
    <w:next w:val="Normal"/>
    <w:link w:val="Heading2Char"/>
    <w:uiPriority w:val="9"/>
    <w:semiHidden/>
    <w:unhideWhenUsed/>
    <w:qFormat/>
    <w:rsid w:val="00A034C6"/>
    <w:pPr>
      <w:keepNext/>
      <w:keepLines/>
      <w:spacing w:before="80" w:after="0" w:line="240" w:lineRule="auto"/>
      <w:outlineLvl w:val="1"/>
    </w:pPr>
    <w:rPr>
      <w:rFonts w:asciiTheme="majorHAnsi" w:eastAsiaTheme="majorEastAsia" w:hAnsiTheme="majorHAnsi" w:cstheme="majorBidi"/>
      <w:color w:val="3A7C22" w:themeColor="accent6" w:themeShade="BF"/>
      <w:sz w:val="28"/>
      <w:szCs w:val="28"/>
    </w:rPr>
  </w:style>
  <w:style w:type="paragraph" w:styleId="Heading3">
    <w:name w:val="heading 3"/>
    <w:basedOn w:val="Normal"/>
    <w:next w:val="Normal"/>
    <w:link w:val="Heading3Char"/>
    <w:uiPriority w:val="9"/>
    <w:semiHidden/>
    <w:unhideWhenUsed/>
    <w:qFormat/>
    <w:rsid w:val="00A034C6"/>
    <w:pPr>
      <w:keepNext/>
      <w:keepLines/>
      <w:spacing w:before="80" w:after="0" w:line="240" w:lineRule="auto"/>
      <w:outlineLvl w:val="2"/>
    </w:pPr>
    <w:rPr>
      <w:rFonts w:asciiTheme="majorHAnsi" w:eastAsiaTheme="majorEastAsia" w:hAnsiTheme="majorHAnsi" w:cstheme="majorBidi"/>
      <w:color w:val="3A7C22" w:themeColor="accent6" w:themeShade="BF"/>
      <w:sz w:val="24"/>
      <w:szCs w:val="24"/>
    </w:rPr>
  </w:style>
  <w:style w:type="paragraph" w:styleId="Heading4">
    <w:name w:val="heading 4"/>
    <w:basedOn w:val="Normal"/>
    <w:next w:val="Normal"/>
    <w:link w:val="Heading4Char"/>
    <w:uiPriority w:val="9"/>
    <w:semiHidden/>
    <w:unhideWhenUsed/>
    <w:qFormat/>
    <w:rsid w:val="00A034C6"/>
    <w:pPr>
      <w:keepNext/>
      <w:keepLines/>
      <w:spacing w:before="80" w:after="0"/>
      <w:outlineLvl w:val="3"/>
    </w:pPr>
    <w:rPr>
      <w:rFonts w:asciiTheme="majorHAnsi" w:eastAsiaTheme="majorEastAsia" w:hAnsiTheme="majorHAnsi" w:cstheme="majorBidi"/>
      <w:color w:val="4EA72E" w:themeColor="accent6"/>
      <w:sz w:val="22"/>
      <w:szCs w:val="22"/>
    </w:rPr>
  </w:style>
  <w:style w:type="paragraph" w:styleId="Heading5">
    <w:name w:val="heading 5"/>
    <w:basedOn w:val="Normal"/>
    <w:next w:val="Normal"/>
    <w:link w:val="Heading5Char"/>
    <w:uiPriority w:val="9"/>
    <w:semiHidden/>
    <w:unhideWhenUsed/>
    <w:qFormat/>
    <w:rsid w:val="00A034C6"/>
    <w:pPr>
      <w:keepNext/>
      <w:keepLines/>
      <w:spacing w:before="40" w:after="0"/>
      <w:outlineLvl w:val="4"/>
    </w:pPr>
    <w:rPr>
      <w:rFonts w:asciiTheme="majorHAnsi" w:eastAsiaTheme="majorEastAsia" w:hAnsiTheme="majorHAnsi" w:cstheme="majorBidi"/>
      <w:i/>
      <w:iCs/>
      <w:color w:val="4EA72E" w:themeColor="accent6"/>
      <w:sz w:val="22"/>
      <w:szCs w:val="22"/>
    </w:rPr>
  </w:style>
  <w:style w:type="paragraph" w:styleId="Heading6">
    <w:name w:val="heading 6"/>
    <w:basedOn w:val="Normal"/>
    <w:next w:val="Normal"/>
    <w:link w:val="Heading6Char"/>
    <w:uiPriority w:val="9"/>
    <w:semiHidden/>
    <w:unhideWhenUsed/>
    <w:qFormat/>
    <w:rsid w:val="00A034C6"/>
    <w:pPr>
      <w:keepNext/>
      <w:keepLines/>
      <w:spacing w:before="40" w:after="0"/>
      <w:outlineLvl w:val="5"/>
    </w:pPr>
    <w:rPr>
      <w:rFonts w:asciiTheme="majorHAnsi" w:eastAsiaTheme="majorEastAsia" w:hAnsiTheme="majorHAnsi" w:cstheme="majorBidi"/>
      <w:color w:val="4EA72E" w:themeColor="accent6"/>
    </w:rPr>
  </w:style>
  <w:style w:type="paragraph" w:styleId="Heading7">
    <w:name w:val="heading 7"/>
    <w:basedOn w:val="Normal"/>
    <w:next w:val="Normal"/>
    <w:link w:val="Heading7Char"/>
    <w:uiPriority w:val="9"/>
    <w:semiHidden/>
    <w:unhideWhenUsed/>
    <w:qFormat/>
    <w:rsid w:val="00A034C6"/>
    <w:pPr>
      <w:keepNext/>
      <w:keepLines/>
      <w:spacing w:before="40" w:after="0"/>
      <w:outlineLvl w:val="6"/>
    </w:pPr>
    <w:rPr>
      <w:rFonts w:asciiTheme="majorHAnsi" w:eastAsiaTheme="majorEastAsia" w:hAnsiTheme="majorHAnsi" w:cstheme="majorBidi"/>
      <w:b/>
      <w:bCs/>
      <w:color w:val="4EA72E" w:themeColor="accent6"/>
    </w:rPr>
  </w:style>
  <w:style w:type="paragraph" w:styleId="Heading8">
    <w:name w:val="heading 8"/>
    <w:basedOn w:val="Normal"/>
    <w:next w:val="Normal"/>
    <w:link w:val="Heading8Char"/>
    <w:uiPriority w:val="9"/>
    <w:semiHidden/>
    <w:unhideWhenUsed/>
    <w:qFormat/>
    <w:rsid w:val="00A034C6"/>
    <w:pPr>
      <w:keepNext/>
      <w:keepLines/>
      <w:spacing w:before="40" w:after="0"/>
      <w:outlineLvl w:val="7"/>
    </w:pPr>
    <w:rPr>
      <w:rFonts w:asciiTheme="majorHAnsi" w:eastAsiaTheme="majorEastAsia" w:hAnsiTheme="majorHAnsi" w:cstheme="majorBidi"/>
      <w:b/>
      <w:bCs/>
      <w:i/>
      <w:iCs/>
      <w:color w:val="4EA72E" w:themeColor="accent6"/>
      <w:sz w:val="20"/>
      <w:szCs w:val="20"/>
    </w:rPr>
  </w:style>
  <w:style w:type="paragraph" w:styleId="Heading9">
    <w:name w:val="heading 9"/>
    <w:basedOn w:val="Normal"/>
    <w:next w:val="Normal"/>
    <w:link w:val="Heading9Char"/>
    <w:uiPriority w:val="9"/>
    <w:semiHidden/>
    <w:unhideWhenUsed/>
    <w:qFormat/>
    <w:rsid w:val="00A034C6"/>
    <w:pPr>
      <w:keepNext/>
      <w:keepLines/>
      <w:spacing w:before="40" w:after="0"/>
      <w:outlineLvl w:val="8"/>
    </w:pPr>
    <w:rPr>
      <w:rFonts w:asciiTheme="majorHAnsi" w:eastAsiaTheme="majorEastAsia" w:hAnsiTheme="majorHAnsi" w:cstheme="majorBidi"/>
      <w:i/>
      <w:iCs/>
      <w:color w:val="4EA72E" w:themeColor="accent6"/>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34C6"/>
    <w:rPr>
      <w:rFonts w:asciiTheme="majorHAnsi" w:eastAsiaTheme="majorEastAsia" w:hAnsiTheme="majorHAnsi" w:cstheme="majorBidi"/>
      <w:color w:val="3A7C22" w:themeColor="accent6" w:themeShade="BF"/>
      <w:sz w:val="40"/>
      <w:szCs w:val="40"/>
    </w:rPr>
  </w:style>
  <w:style w:type="character" w:customStyle="1" w:styleId="Heading2Char">
    <w:name w:val="Heading 2 Char"/>
    <w:basedOn w:val="DefaultParagraphFont"/>
    <w:link w:val="Heading2"/>
    <w:uiPriority w:val="9"/>
    <w:semiHidden/>
    <w:rsid w:val="00A034C6"/>
    <w:rPr>
      <w:rFonts w:asciiTheme="majorHAnsi" w:eastAsiaTheme="majorEastAsia" w:hAnsiTheme="majorHAnsi" w:cstheme="majorBidi"/>
      <w:color w:val="3A7C22" w:themeColor="accent6" w:themeShade="BF"/>
      <w:sz w:val="28"/>
      <w:szCs w:val="28"/>
    </w:rPr>
  </w:style>
  <w:style w:type="character" w:customStyle="1" w:styleId="Heading3Char">
    <w:name w:val="Heading 3 Char"/>
    <w:basedOn w:val="DefaultParagraphFont"/>
    <w:link w:val="Heading3"/>
    <w:uiPriority w:val="9"/>
    <w:semiHidden/>
    <w:rsid w:val="00A034C6"/>
    <w:rPr>
      <w:rFonts w:asciiTheme="majorHAnsi" w:eastAsiaTheme="majorEastAsia" w:hAnsiTheme="majorHAnsi" w:cstheme="majorBidi"/>
      <w:color w:val="3A7C22" w:themeColor="accent6" w:themeShade="BF"/>
      <w:sz w:val="24"/>
      <w:szCs w:val="24"/>
    </w:rPr>
  </w:style>
  <w:style w:type="character" w:customStyle="1" w:styleId="Heading4Char">
    <w:name w:val="Heading 4 Char"/>
    <w:basedOn w:val="DefaultParagraphFont"/>
    <w:link w:val="Heading4"/>
    <w:uiPriority w:val="9"/>
    <w:semiHidden/>
    <w:rsid w:val="00A034C6"/>
    <w:rPr>
      <w:rFonts w:asciiTheme="majorHAnsi" w:eastAsiaTheme="majorEastAsia" w:hAnsiTheme="majorHAnsi" w:cstheme="majorBidi"/>
      <w:color w:val="4EA72E" w:themeColor="accent6"/>
      <w:sz w:val="22"/>
      <w:szCs w:val="22"/>
    </w:rPr>
  </w:style>
  <w:style w:type="character" w:customStyle="1" w:styleId="Heading5Char">
    <w:name w:val="Heading 5 Char"/>
    <w:basedOn w:val="DefaultParagraphFont"/>
    <w:link w:val="Heading5"/>
    <w:uiPriority w:val="9"/>
    <w:semiHidden/>
    <w:rsid w:val="00A034C6"/>
    <w:rPr>
      <w:rFonts w:asciiTheme="majorHAnsi" w:eastAsiaTheme="majorEastAsia" w:hAnsiTheme="majorHAnsi" w:cstheme="majorBidi"/>
      <w:i/>
      <w:iCs/>
      <w:color w:val="4EA72E" w:themeColor="accent6"/>
      <w:sz w:val="22"/>
      <w:szCs w:val="22"/>
    </w:rPr>
  </w:style>
  <w:style w:type="character" w:customStyle="1" w:styleId="Heading6Char">
    <w:name w:val="Heading 6 Char"/>
    <w:basedOn w:val="DefaultParagraphFont"/>
    <w:link w:val="Heading6"/>
    <w:uiPriority w:val="9"/>
    <w:semiHidden/>
    <w:rsid w:val="00A034C6"/>
    <w:rPr>
      <w:rFonts w:asciiTheme="majorHAnsi" w:eastAsiaTheme="majorEastAsia" w:hAnsiTheme="majorHAnsi" w:cstheme="majorBidi"/>
      <w:color w:val="4EA72E" w:themeColor="accent6"/>
    </w:rPr>
  </w:style>
  <w:style w:type="character" w:customStyle="1" w:styleId="Heading7Char">
    <w:name w:val="Heading 7 Char"/>
    <w:basedOn w:val="DefaultParagraphFont"/>
    <w:link w:val="Heading7"/>
    <w:uiPriority w:val="9"/>
    <w:semiHidden/>
    <w:rsid w:val="00A034C6"/>
    <w:rPr>
      <w:rFonts w:asciiTheme="majorHAnsi" w:eastAsiaTheme="majorEastAsia" w:hAnsiTheme="majorHAnsi" w:cstheme="majorBidi"/>
      <w:b/>
      <w:bCs/>
      <w:color w:val="4EA72E" w:themeColor="accent6"/>
    </w:rPr>
  </w:style>
  <w:style w:type="character" w:customStyle="1" w:styleId="Heading8Char">
    <w:name w:val="Heading 8 Char"/>
    <w:basedOn w:val="DefaultParagraphFont"/>
    <w:link w:val="Heading8"/>
    <w:uiPriority w:val="9"/>
    <w:semiHidden/>
    <w:rsid w:val="00A034C6"/>
    <w:rPr>
      <w:rFonts w:asciiTheme="majorHAnsi" w:eastAsiaTheme="majorEastAsia" w:hAnsiTheme="majorHAnsi" w:cstheme="majorBidi"/>
      <w:b/>
      <w:bCs/>
      <w:i/>
      <w:iCs/>
      <w:color w:val="4EA72E" w:themeColor="accent6"/>
      <w:sz w:val="20"/>
      <w:szCs w:val="20"/>
    </w:rPr>
  </w:style>
  <w:style w:type="character" w:customStyle="1" w:styleId="Heading9Char">
    <w:name w:val="Heading 9 Char"/>
    <w:basedOn w:val="DefaultParagraphFont"/>
    <w:link w:val="Heading9"/>
    <w:uiPriority w:val="9"/>
    <w:semiHidden/>
    <w:rsid w:val="00A034C6"/>
    <w:rPr>
      <w:rFonts w:asciiTheme="majorHAnsi" w:eastAsiaTheme="majorEastAsia" w:hAnsiTheme="majorHAnsi" w:cstheme="majorBidi"/>
      <w:i/>
      <w:iCs/>
      <w:color w:val="4EA72E" w:themeColor="accent6"/>
      <w:sz w:val="20"/>
      <w:szCs w:val="20"/>
    </w:rPr>
  </w:style>
  <w:style w:type="paragraph" w:styleId="Title">
    <w:name w:val="Title"/>
    <w:basedOn w:val="Normal"/>
    <w:next w:val="Normal"/>
    <w:link w:val="TitleChar"/>
    <w:uiPriority w:val="10"/>
    <w:qFormat/>
    <w:rsid w:val="00A034C6"/>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A034C6"/>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A034C6"/>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A034C6"/>
    <w:rPr>
      <w:rFonts w:asciiTheme="majorHAnsi" w:eastAsiaTheme="majorEastAsia" w:hAnsiTheme="majorHAnsi" w:cstheme="majorBidi"/>
      <w:sz w:val="30"/>
      <w:szCs w:val="30"/>
    </w:rPr>
  </w:style>
  <w:style w:type="paragraph" w:styleId="Quote">
    <w:name w:val="Quote"/>
    <w:basedOn w:val="Normal"/>
    <w:next w:val="Normal"/>
    <w:link w:val="QuoteChar"/>
    <w:uiPriority w:val="29"/>
    <w:qFormat/>
    <w:rsid w:val="00A034C6"/>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A034C6"/>
    <w:rPr>
      <w:i/>
      <w:iCs/>
      <w:color w:val="262626" w:themeColor="text1" w:themeTint="D9"/>
    </w:rPr>
  </w:style>
  <w:style w:type="paragraph" w:styleId="ListParagraph">
    <w:name w:val="List Paragraph"/>
    <w:basedOn w:val="Normal"/>
    <w:uiPriority w:val="34"/>
    <w:qFormat/>
    <w:rsid w:val="00664833"/>
    <w:pPr>
      <w:ind w:left="720"/>
      <w:contextualSpacing/>
    </w:pPr>
  </w:style>
  <w:style w:type="character" w:styleId="IntenseEmphasis">
    <w:name w:val="Intense Emphasis"/>
    <w:basedOn w:val="DefaultParagraphFont"/>
    <w:uiPriority w:val="21"/>
    <w:qFormat/>
    <w:rsid w:val="00A034C6"/>
    <w:rPr>
      <w:b/>
      <w:bCs/>
      <w:i/>
      <w:iCs/>
    </w:rPr>
  </w:style>
  <w:style w:type="paragraph" w:styleId="IntenseQuote">
    <w:name w:val="Intense Quote"/>
    <w:basedOn w:val="Normal"/>
    <w:next w:val="Normal"/>
    <w:link w:val="IntenseQuoteChar"/>
    <w:uiPriority w:val="30"/>
    <w:qFormat/>
    <w:rsid w:val="00A034C6"/>
    <w:pPr>
      <w:spacing w:before="160" w:after="160" w:line="264" w:lineRule="auto"/>
      <w:ind w:left="720" w:right="720"/>
      <w:jc w:val="center"/>
    </w:pPr>
    <w:rPr>
      <w:rFonts w:asciiTheme="majorHAnsi" w:eastAsiaTheme="majorEastAsia" w:hAnsiTheme="majorHAnsi" w:cstheme="majorBidi"/>
      <w:i/>
      <w:iCs/>
      <w:color w:val="4EA72E" w:themeColor="accent6"/>
      <w:sz w:val="32"/>
      <w:szCs w:val="32"/>
    </w:rPr>
  </w:style>
  <w:style w:type="character" w:customStyle="1" w:styleId="IntenseQuoteChar">
    <w:name w:val="Intense Quote Char"/>
    <w:basedOn w:val="DefaultParagraphFont"/>
    <w:link w:val="IntenseQuote"/>
    <w:uiPriority w:val="30"/>
    <w:rsid w:val="00A034C6"/>
    <w:rPr>
      <w:rFonts w:asciiTheme="majorHAnsi" w:eastAsiaTheme="majorEastAsia" w:hAnsiTheme="majorHAnsi" w:cstheme="majorBidi"/>
      <w:i/>
      <w:iCs/>
      <w:color w:val="4EA72E" w:themeColor="accent6"/>
      <w:sz w:val="32"/>
      <w:szCs w:val="32"/>
    </w:rPr>
  </w:style>
  <w:style w:type="character" w:styleId="IntenseReference">
    <w:name w:val="Intense Reference"/>
    <w:basedOn w:val="DefaultParagraphFont"/>
    <w:uiPriority w:val="32"/>
    <w:qFormat/>
    <w:rsid w:val="00A034C6"/>
    <w:rPr>
      <w:b/>
      <w:bCs/>
      <w:smallCaps/>
      <w:color w:val="4EA72E" w:themeColor="accent6"/>
    </w:rPr>
  </w:style>
  <w:style w:type="character" w:styleId="Hyperlink">
    <w:name w:val="Hyperlink"/>
    <w:basedOn w:val="DefaultParagraphFont"/>
    <w:uiPriority w:val="99"/>
    <w:unhideWhenUsed/>
    <w:rsid w:val="00866B1F"/>
    <w:rPr>
      <w:color w:val="467886" w:themeColor="hyperlink"/>
      <w:u w:val="single"/>
    </w:rPr>
  </w:style>
  <w:style w:type="character" w:styleId="UnresolvedMention">
    <w:name w:val="Unresolved Mention"/>
    <w:basedOn w:val="DefaultParagraphFont"/>
    <w:uiPriority w:val="99"/>
    <w:semiHidden/>
    <w:unhideWhenUsed/>
    <w:rsid w:val="00866B1F"/>
    <w:rPr>
      <w:color w:val="605E5C"/>
      <w:shd w:val="clear" w:color="auto" w:fill="E1DFDD"/>
    </w:rPr>
  </w:style>
  <w:style w:type="paragraph" w:styleId="NormalWeb">
    <w:name w:val="Normal (Web)"/>
    <w:basedOn w:val="Normal"/>
    <w:uiPriority w:val="99"/>
    <w:semiHidden/>
    <w:unhideWhenUsed/>
    <w:rsid w:val="00643E0D"/>
    <w:rPr>
      <w:rFonts w:ascii="Times New Roman" w:hAnsi="Times New Roman" w:cs="Times New Roman"/>
      <w:sz w:val="24"/>
      <w:szCs w:val="24"/>
    </w:rPr>
  </w:style>
  <w:style w:type="table" w:styleId="TableGrid">
    <w:name w:val="Table Grid"/>
    <w:basedOn w:val="TableNormal"/>
    <w:uiPriority w:val="39"/>
    <w:rsid w:val="00047F7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945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4502"/>
  </w:style>
  <w:style w:type="paragraph" w:styleId="Footer">
    <w:name w:val="footer"/>
    <w:basedOn w:val="Normal"/>
    <w:link w:val="FooterChar"/>
    <w:uiPriority w:val="99"/>
    <w:unhideWhenUsed/>
    <w:rsid w:val="00B945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4502"/>
  </w:style>
  <w:style w:type="paragraph" w:styleId="Caption">
    <w:name w:val="caption"/>
    <w:basedOn w:val="Normal"/>
    <w:next w:val="Normal"/>
    <w:uiPriority w:val="35"/>
    <w:semiHidden/>
    <w:unhideWhenUsed/>
    <w:qFormat/>
    <w:rsid w:val="00A034C6"/>
    <w:pPr>
      <w:spacing w:line="240" w:lineRule="auto"/>
    </w:pPr>
    <w:rPr>
      <w:b/>
      <w:bCs/>
      <w:smallCaps/>
      <w:color w:val="595959" w:themeColor="text1" w:themeTint="A6"/>
    </w:rPr>
  </w:style>
  <w:style w:type="character" w:styleId="Strong">
    <w:name w:val="Strong"/>
    <w:basedOn w:val="DefaultParagraphFont"/>
    <w:uiPriority w:val="22"/>
    <w:qFormat/>
    <w:rsid w:val="00A034C6"/>
    <w:rPr>
      <w:b/>
      <w:bCs/>
    </w:rPr>
  </w:style>
  <w:style w:type="character" w:styleId="Emphasis">
    <w:name w:val="Emphasis"/>
    <w:basedOn w:val="DefaultParagraphFont"/>
    <w:uiPriority w:val="20"/>
    <w:qFormat/>
    <w:rsid w:val="00A034C6"/>
    <w:rPr>
      <w:i/>
      <w:iCs/>
      <w:color w:val="4EA72E" w:themeColor="accent6"/>
    </w:rPr>
  </w:style>
  <w:style w:type="paragraph" w:styleId="NoSpacing">
    <w:name w:val="No Spacing"/>
    <w:uiPriority w:val="1"/>
    <w:qFormat/>
    <w:rsid w:val="00A034C6"/>
    <w:pPr>
      <w:spacing w:after="0" w:line="240" w:lineRule="auto"/>
    </w:pPr>
  </w:style>
  <w:style w:type="character" w:styleId="SubtleEmphasis">
    <w:name w:val="Subtle Emphasis"/>
    <w:basedOn w:val="DefaultParagraphFont"/>
    <w:uiPriority w:val="19"/>
    <w:qFormat/>
    <w:rsid w:val="00A034C6"/>
    <w:rPr>
      <w:i/>
      <w:iCs/>
    </w:rPr>
  </w:style>
  <w:style w:type="character" w:styleId="SubtleReference">
    <w:name w:val="Subtle Reference"/>
    <w:basedOn w:val="DefaultParagraphFont"/>
    <w:uiPriority w:val="31"/>
    <w:qFormat/>
    <w:rsid w:val="00A034C6"/>
    <w:rPr>
      <w:smallCaps/>
      <w:color w:val="595959" w:themeColor="text1" w:themeTint="A6"/>
    </w:rPr>
  </w:style>
  <w:style w:type="character" w:styleId="BookTitle">
    <w:name w:val="Book Title"/>
    <w:basedOn w:val="DefaultParagraphFont"/>
    <w:uiPriority w:val="33"/>
    <w:qFormat/>
    <w:rsid w:val="00A034C6"/>
    <w:rPr>
      <w:b/>
      <w:bCs/>
      <w:caps w:val="0"/>
      <w:smallCaps/>
      <w:spacing w:val="7"/>
      <w:sz w:val="21"/>
      <w:szCs w:val="21"/>
    </w:rPr>
  </w:style>
  <w:style w:type="paragraph" w:styleId="TOCHeading">
    <w:name w:val="TOC Heading"/>
    <w:basedOn w:val="Heading1"/>
    <w:next w:val="Normal"/>
    <w:uiPriority w:val="39"/>
    <w:unhideWhenUsed/>
    <w:qFormat/>
    <w:rsid w:val="00A034C6"/>
    <w:pPr>
      <w:outlineLvl w:val="9"/>
    </w:pPr>
  </w:style>
  <w:style w:type="paragraph" w:styleId="TOC2">
    <w:name w:val="toc 2"/>
    <w:basedOn w:val="Normal"/>
    <w:next w:val="Normal"/>
    <w:autoRedefine/>
    <w:uiPriority w:val="39"/>
    <w:unhideWhenUsed/>
    <w:rsid w:val="00A034C6"/>
    <w:pPr>
      <w:spacing w:after="100" w:line="259" w:lineRule="auto"/>
      <w:ind w:left="220"/>
    </w:pPr>
    <w:rPr>
      <w:rFonts w:cs="Times New Roman"/>
      <w:sz w:val="22"/>
      <w:szCs w:val="22"/>
      <w:lang w:eastAsia="en-GB"/>
    </w:rPr>
  </w:style>
  <w:style w:type="paragraph" w:styleId="TOC1">
    <w:name w:val="toc 1"/>
    <w:basedOn w:val="Normal"/>
    <w:next w:val="Normal"/>
    <w:autoRedefine/>
    <w:uiPriority w:val="39"/>
    <w:unhideWhenUsed/>
    <w:rsid w:val="00A034C6"/>
    <w:pPr>
      <w:spacing w:after="100" w:line="259" w:lineRule="auto"/>
    </w:pPr>
    <w:rPr>
      <w:rFonts w:cs="Times New Roman"/>
      <w:sz w:val="22"/>
      <w:szCs w:val="22"/>
      <w:lang w:eastAsia="en-GB"/>
    </w:rPr>
  </w:style>
  <w:style w:type="paragraph" w:styleId="TOC3">
    <w:name w:val="toc 3"/>
    <w:basedOn w:val="Normal"/>
    <w:next w:val="Normal"/>
    <w:autoRedefine/>
    <w:uiPriority w:val="39"/>
    <w:unhideWhenUsed/>
    <w:rsid w:val="00A034C6"/>
    <w:pPr>
      <w:spacing w:after="100" w:line="259" w:lineRule="auto"/>
      <w:ind w:left="440"/>
    </w:pPr>
    <w:rPr>
      <w:rFonts w:cs="Times New Roman"/>
      <w:sz w:val="22"/>
      <w:szCs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766401">
      <w:bodyDiv w:val="1"/>
      <w:marLeft w:val="0"/>
      <w:marRight w:val="0"/>
      <w:marTop w:val="0"/>
      <w:marBottom w:val="0"/>
      <w:divBdr>
        <w:top w:val="none" w:sz="0" w:space="0" w:color="auto"/>
        <w:left w:val="none" w:sz="0" w:space="0" w:color="auto"/>
        <w:bottom w:val="none" w:sz="0" w:space="0" w:color="auto"/>
        <w:right w:val="none" w:sz="0" w:space="0" w:color="auto"/>
      </w:divBdr>
    </w:div>
    <w:div w:id="227234521">
      <w:bodyDiv w:val="1"/>
      <w:marLeft w:val="0"/>
      <w:marRight w:val="0"/>
      <w:marTop w:val="0"/>
      <w:marBottom w:val="0"/>
      <w:divBdr>
        <w:top w:val="none" w:sz="0" w:space="0" w:color="auto"/>
        <w:left w:val="none" w:sz="0" w:space="0" w:color="auto"/>
        <w:bottom w:val="none" w:sz="0" w:space="0" w:color="auto"/>
        <w:right w:val="none" w:sz="0" w:space="0" w:color="auto"/>
      </w:divBdr>
      <w:divsChild>
        <w:div w:id="559633209">
          <w:marLeft w:val="0"/>
          <w:marRight w:val="0"/>
          <w:marTop w:val="0"/>
          <w:marBottom w:val="0"/>
          <w:divBdr>
            <w:top w:val="none" w:sz="0" w:space="0" w:color="auto"/>
            <w:left w:val="none" w:sz="0" w:space="0" w:color="auto"/>
            <w:bottom w:val="none" w:sz="0" w:space="0" w:color="auto"/>
            <w:right w:val="none" w:sz="0" w:space="0" w:color="auto"/>
          </w:divBdr>
        </w:div>
        <w:div w:id="1523546627">
          <w:marLeft w:val="0"/>
          <w:marRight w:val="0"/>
          <w:marTop w:val="0"/>
          <w:marBottom w:val="0"/>
          <w:divBdr>
            <w:top w:val="none" w:sz="0" w:space="0" w:color="auto"/>
            <w:left w:val="none" w:sz="0" w:space="0" w:color="auto"/>
            <w:bottom w:val="none" w:sz="0" w:space="0" w:color="auto"/>
            <w:right w:val="none" w:sz="0" w:space="0" w:color="auto"/>
          </w:divBdr>
        </w:div>
        <w:div w:id="1721519719">
          <w:marLeft w:val="0"/>
          <w:marRight w:val="0"/>
          <w:marTop w:val="0"/>
          <w:marBottom w:val="0"/>
          <w:divBdr>
            <w:top w:val="none" w:sz="0" w:space="0" w:color="auto"/>
            <w:left w:val="none" w:sz="0" w:space="0" w:color="auto"/>
            <w:bottom w:val="none" w:sz="0" w:space="0" w:color="auto"/>
            <w:right w:val="none" w:sz="0" w:space="0" w:color="auto"/>
          </w:divBdr>
        </w:div>
        <w:div w:id="1473600756">
          <w:marLeft w:val="0"/>
          <w:marRight w:val="0"/>
          <w:marTop w:val="0"/>
          <w:marBottom w:val="0"/>
          <w:divBdr>
            <w:top w:val="none" w:sz="0" w:space="0" w:color="auto"/>
            <w:left w:val="none" w:sz="0" w:space="0" w:color="auto"/>
            <w:bottom w:val="none" w:sz="0" w:space="0" w:color="auto"/>
            <w:right w:val="none" w:sz="0" w:space="0" w:color="auto"/>
          </w:divBdr>
        </w:div>
      </w:divsChild>
    </w:div>
    <w:div w:id="431558209">
      <w:bodyDiv w:val="1"/>
      <w:marLeft w:val="0"/>
      <w:marRight w:val="0"/>
      <w:marTop w:val="0"/>
      <w:marBottom w:val="0"/>
      <w:divBdr>
        <w:top w:val="none" w:sz="0" w:space="0" w:color="auto"/>
        <w:left w:val="none" w:sz="0" w:space="0" w:color="auto"/>
        <w:bottom w:val="none" w:sz="0" w:space="0" w:color="auto"/>
        <w:right w:val="none" w:sz="0" w:space="0" w:color="auto"/>
      </w:divBdr>
    </w:div>
    <w:div w:id="441344204">
      <w:bodyDiv w:val="1"/>
      <w:marLeft w:val="0"/>
      <w:marRight w:val="0"/>
      <w:marTop w:val="0"/>
      <w:marBottom w:val="0"/>
      <w:divBdr>
        <w:top w:val="none" w:sz="0" w:space="0" w:color="auto"/>
        <w:left w:val="none" w:sz="0" w:space="0" w:color="auto"/>
        <w:bottom w:val="none" w:sz="0" w:space="0" w:color="auto"/>
        <w:right w:val="none" w:sz="0" w:space="0" w:color="auto"/>
      </w:divBdr>
    </w:div>
    <w:div w:id="491720258">
      <w:bodyDiv w:val="1"/>
      <w:marLeft w:val="0"/>
      <w:marRight w:val="0"/>
      <w:marTop w:val="0"/>
      <w:marBottom w:val="0"/>
      <w:divBdr>
        <w:top w:val="none" w:sz="0" w:space="0" w:color="auto"/>
        <w:left w:val="none" w:sz="0" w:space="0" w:color="auto"/>
        <w:bottom w:val="none" w:sz="0" w:space="0" w:color="auto"/>
        <w:right w:val="none" w:sz="0" w:space="0" w:color="auto"/>
      </w:divBdr>
    </w:div>
    <w:div w:id="589824369">
      <w:bodyDiv w:val="1"/>
      <w:marLeft w:val="0"/>
      <w:marRight w:val="0"/>
      <w:marTop w:val="0"/>
      <w:marBottom w:val="0"/>
      <w:divBdr>
        <w:top w:val="none" w:sz="0" w:space="0" w:color="auto"/>
        <w:left w:val="none" w:sz="0" w:space="0" w:color="auto"/>
        <w:bottom w:val="none" w:sz="0" w:space="0" w:color="auto"/>
        <w:right w:val="none" w:sz="0" w:space="0" w:color="auto"/>
      </w:divBdr>
    </w:div>
    <w:div w:id="608784315">
      <w:bodyDiv w:val="1"/>
      <w:marLeft w:val="0"/>
      <w:marRight w:val="0"/>
      <w:marTop w:val="0"/>
      <w:marBottom w:val="0"/>
      <w:divBdr>
        <w:top w:val="none" w:sz="0" w:space="0" w:color="auto"/>
        <w:left w:val="none" w:sz="0" w:space="0" w:color="auto"/>
        <w:bottom w:val="none" w:sz="0" w:space="0" w:color="auto"/>
        <w:right w:val="none" w:sz="0" w:space="0" w:color="auto"/>
      </w:divBdr>
    </w:div>
    <w:div w:id="711224268">
      <w:bodyDiv w:val="1"/>
      <w:marLeft w:val="0"/>
      <w:marRight w:val="0"/>
      <w:marTop w:val="0"/>
      <w:marBottom w:val="0"/>
      <w:divBdr>
        <w:top w:val="none" w:sz="0" w:space="0" w:color="auto"/>
        <w:left w:val="none" w:sz="0" w:space="0" w:color="auto"/>
        <w:bottom w:val="none" w:sz="0" w:space="0" w:color="auto"/>
        <w:right w:val="none" w:sz="0" w:space="0" w:color="auto"/>
      </w:divBdr>
    </w:div>
    <w:div w:id="743572757">
      <w:bodyDiv w:val="1"/>
      <w:marLeft w:val="0"/>
      <w:marRight w:val="0"/>
      <w:marTop w:val="0"/>
      <w:marBottom w:val="0"/>
      <w:divBdr>
        <w:top w:val="none" w:sz="0" w:space="0" w:color="auto"/>
        <w:left w:val="none" w:sz="0" w:space="0" w:color="auto"/>
        <w:bottom w:val="none" w:sz="0" w:space="0" w:color="auto"/>
        <w:right w:val="none" w:sz="0" w:space="0" w:color="auto"/>
      </w:divBdr>
    </w:div>
    <w:div w:id="768697453">
      <w:bodyDiv w:val="1"/>
      <w:marLeft w:val="0"/>
      <w:marRight w:val="0"/>
      <w:marTop w:val="0"/>
      <w:marBottom w:val="0"/>
      <w:divBdr>
        <w:top w:val="none" w:sz="0" w:space="0" w:color="auto"/>
        <w:left w:val="none" w:sz="0" w:space="0" w:color="auto"/>
        <w:bottom w:val="none" w:sz="0" w:space="0" w:color="auto"/>
        <w:right w:val="none" w:sz="0" w:space="0" w:color="auto"/>
      </w:divBdr>
    </w:div>
    <w:div w:id="953056925">
      <w:bodyDiv w:val="1"/>
      <w:marLeft w:val="0"/>
      <w:marRight w:val="0"/>
      <w:marTop w:val="0"/>
      <w:marBottom w:val="0"/>
      <w:divBdr>
        <w:top w:val="none" w:sz="0" w:space="0" w:color="auto"/>
        <w:left w:val="none" w:sz="0" w:space="0" w:color="auto"/>
        <w:bottom w:val="none" w:sz="0" w:space="0" w:color="auto"/>
        <w:right w:val="none" w:sz="0" w:space="0" w:color="auto"/>
      </w:divBdr>
      <w:divsChild>
        <w:div w:id="338587518">
          <w:marLeft w:val="0"/>
          <w:marRight w:val="0"/>
          <w:marTop w:val="0"/>
          <w:marBottom w:val="0"/>
          <w:divBdr>
            <w:top w:val="none" w:sz="0" w:space="0" w:color="auto"/>
            <w:left w:val="none" w:sz="0" w:space="0" w:color="auto"/>
            <w:bottom w:val="none" w:sz="0" w:space="0" w:color="auto"/>
            <w:right w:val="none" w:sz="0" w:space="0" w:color="auto"/>
          </w:divBdr>
        </w:div>
        <w:div w:id="1878272716">
          <w:marLeft w:val="0"/>
          <w:marRight w:val="0"/>
          <w:marTop w:val="0"/>
          <w:marBottom w:val="0"/>
          <w:divBdr>
            <w:top w:val="none" w:sz="0" w:space="0" w:color="auto"/>
            <w:left w:val="none" w:sz="0" w:space="0" w:color="auto"/>
            <w:bottom w:val="none" w:sz="0" w:space="0" w:color="auto"/>
            <w:right w:val="none" w:sz="0" w:space="0" w:color="auto"/>
          </w:divBdr>
        </w:div>
        <w:div w:id="1506244246">
          <w:marLeft w:val="0"/>
          <w:marRight w:val="0"/>
          <w:marTop w:val="0"/>
          <w:marBottom w:val="0"/>
          <w:divBdr>
            <w:top w:val="none" w:sz="0" w:space="0" w:color="auto"/>
            <w:left w:val="none" w:sz="0" w:space="0" w:color="auto"/>
            <w:bottom w:val="none" w:sz="0" w:space="0" w:color="auto"/>
            <w:right w:val="none" w:sz="0" w:space="0" w:color="auto"/>
          </w:divBdr>
        </w:div>
        <w:div w:id="344943448">
          <w:marLeft w:val="0"/>
          <w:marRight w:val="0"/>
          <w:marTop w:val="0"/>
          <w:marBottom w:val="0"/>
          <w:divBdr>
            <w:top w:val="none" w:sz="0" w:space="0" w:color="auto"/>
            <w:left w:val="none" w:sz="0" w:space="0" w:color="auto"/>
            <w:bottom w:val="none" w:sz="0" w:space="0" w:color="auto"/>
            <w:right w:val="none" w:sz="0" w:space="0" w:color="auto"/>
          </w:divBdr>
        </w:div>
      </w:divsChild>
    </w:div>
    <w:div w:id="987245715">
      <w:bodyDiv w:val="1"/>
      <w:marLeft w:val="0"/>
      <w:marRight w:val="0"/>
      <w:marTop w:val="0"/>
      <w:marBottom w:val="0"/>
      <w:divBdr>
        <w:top w:val="none" w:sz="0" w:space="0" w:color="auto"/>
        <w:left w:val="none" w:sz="0" w:space="0" w:color="auto"/>
        <w:bottom w:val="none" w:sz="0" w:space="0" w:color="auto"/>
        <w:right w:val="none" w:sz="0" w:space="0" w:color="auto"/>
      </w:divBdr>
    </w:div>
    <w:div w:id="1093162000">
      <w:bodyDiv w:val="1"/>
      <w:marLeft w:val="0"/>
      <w:marRight w:val="0"/>
      <w:marTop w:val="0"/>
      <w:marBottom w:val="0"/>
      <w:divBdr>
        <w:top w:val="none" w:sz="0" w:space="0" w:color="auto"/>
        <w:left w:val="none" w:sz="0" w:space="0" w:color="auto"/>
        <w:bottom w:val="none" w:sz="0" w:space="0" w:color="auto"/>
        <w:right w:val="none" w:sz="0" w:space="0" w:color="auto"/>
      </w:divBdr>
    </w:div>
    <w:div w:id="1236166613">
      <w:bodyDiv w:val="1"/>
      <w:marLeft w:val="0"/>
      <w:marRight w:val="0"/>
      <w:marTop w:val="0"/>
      <w:marBottom w:val="0"/>
      <w:divBdr>
        <w:top w:val="none" w:sz="0" w:space="0" w:color="auto"/>
        <w:left w:val="none" w:sz="0" w:space="0" w:color="auto"/>
        <w:bottom w:val="none" w:sz="0" w:space="0" w:color="auto"/>
        <w:right w:val="none" w:sz="0" w:space="0" w:color="auto"/>
      </w:divBdr>
    </w:div>
    <w:div w:id="1276673955">
      <w:bodyDiv w:val="1"/>
      <w:marLeft w:val="0"/>
      <w:marRight w:val="0"/>
      <w:marTop w:val="0"/>
      <w:marBottom w:val="0"/>
      <w:divBdr>
        <w:top w:val="none" w:sz="0" w:space="0" w:color="auto"/>
        <w:left w:val="none" w:sz="0" w:space="0" w:color="auto"/>
        <w:bottom w:val="none" w:sz="0" w:space="0" w:color="auto"/>
        <w:right w:val="none" w:sz="0" w:space="0" w:color="auto"/>
      </w:divBdr>
    </w:div>
    <w:div w:id="1295333657">
      <w:bodyDiv w:val="1"/>
      <w:marLeft w:val="0"/>
      <w:marRight w:val="0"/>
      <w:marTop w:val="0"/>
      <w:marBottom w:val="0"/>
      <w:divBdr>
        <w:top w:val="none" w:sz="0" w:space="0" w:color="auto"/>
        <w:left w:val="none" w:sz="0" w:space="0" w:color="auto"/>
        <w:bottom w:val="none" w:sz="0" w:space="0" w:color="auto"/>
        <w:right w:val="none" w:sz="0" w:space="0" w:color="auto"/>
      </w:divBdr>
    </w:div>
    <w:div w:id="1367097682">
      <w:bodyDiv w:val="1"/>
      <w:marLeft w:val="0"/>
      <w:marRight w:val="0"/>
      <w:marTop w:val="0"/>
      <w:marBottom w:val="0"/>
      <w:divBdr>
        <w:top w:val="none" w:sz="0" w:space="0" w:color="auto"/>
        <w:left w:val="none" w:sz="0" w:space="0" w:color="auto"/>
        <w:bottom w:val="none" w:sz="0" w:space="0" w:color="auto"/>
        <w:right w:val="none" w:sz="0" w:space="0" w:color="auto"/>
      </w:divBdr>
    </w:div>
    <w:div w:id="1475828263">
      <w:bodyDiv w:val="1"/>
      <w:marLeft w:val="0"/>
      <w:marRight w:val="0"/>
      <w:marTop w:val="0"/>
      <w:marBottom w:val="0"/>
      <w:divBdr>
        <w:top w:val="none" w:sz="0" w:space="0" w:color="auto"/>
        <w:left w:val="none" w:sz="0" w:space="0" w:color="auto"/>
        <w:bottom w:val="none" w:sz="0" w:space="0" w:color="auto"/>
        <w:right w:val="none" w:sz="0" w:space="0" w:color="auto"/>
      </w:divBdr>
    </w:div>
    <w:div w:id="1849170800">
      <w:bodyDiv w:val="1"/>
      <w:marLeft w:val="0"/>
      <w:marRight w:val="0"/>
      <w:marTop w:val="0"/>
      <w:marBottom w:val="0"/>
      <w:divBdr>
        <w:top w:val="none" w:sz="0" w:space="0" w:color="auto"/>
        <w:left w:val="none" w:sz="0" w:space="0" w:color="auto"/>
        <w:bottom w:val="none" w:sz="0" w:space="0" w:color="auto"/>
        <w:right w:val="none" w:sz="0" w:space="0" w:color="auto"/>
      </w:divBdr>
    </w:div>
    <w:div w:id="1916084245">
      <w:bodyDiv w:val="1"/>
      <w:marLeft w:val="0"/>
      <w:marRight w:val="0"/>
      <w:marTop w:val="0"/>
      <w:marBottom w:val="0"/>
      <w:divBdr>
        <w:top w:val="none" w:sz="0" w:space="0" w:color="auto"/>
        <w:left w:val="none" w:sz="0" w:space="0" w:color="auto"/>
        <w:bottom w:val="none" w:sz="0" w:space="0" w:color="auto"/>
        <w:right w:val="none" w:sz="0" w:space="0" w:color="auto"/>
      </w:divBdr>
    </w:div>
    <w:div w:id="21270432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jobs.localgov.co.uk/article/are-women-finally-breaking-the-leadership-glass-ceiling-" TargetMode="External"/><Relationship Id="rId18" Type="http://schemas.openxmlformats.org/officeDocument/2006/relationships/hyperlink" Target="https://link.springer.com/chapter/10.1007/978-3-030-95652-3_11" TargetMode="External"/><Relationship Id="rId26" Type="http://schemas.openxmlformats.org/officeDocument/2006/relationships/hyperlink" Target="https://www.cipd.org/globalassets/media/knowledge/knowledge-hub/evidence-reviews/2023-pdfs/2023-leadership-development-scientific-summary-8431.pdf" TargetMode="External"/><Relationship Id="rId3" Type="http://schemas.openxmlformats.org/officeDocument/2006/relationships/styles" Target="styles.xml"/><Relationship Id="rId21" Type="http://schemas.openxmlformats.org/officeDocument/2006/relationships/hyperlink" Target="https://asana.com/resources/fiedlers-contingency-theory"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grantthornton.co.uk/globalassets/1.-member-firms/united-kingdom/pdf/publication/2025/women-in-business-2025-impacting-the-missed-generation.pdf" TargetMode="External"/><Relationship Id="rId17" Type="http://schemas.openxmlformats.org/officeDocument/2006/relationships/hyperlink" Target="https://doi.org/10.1023/A:1018880706172" TargetMode="External"/><Relationship Id="rId25" Type="http://schemas.openxmlformats.org/officeDocument/2006/relationships/hyperlink" Target="https://globaljournals.org/GJMBR_Volume19/5-Impact-of-Dysfunctional-Leadership.pdf"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007/s12147-025-09371-x" TargetMode="External"/><Relationship Id="rId20" Type="http://schemas.openxmlformats.org/officeDocument/2006/relationships/hyperlink" Target="https://doi.org/10.29322/IJSRP.11.01.2021.p10916" TargetMode="External"/><Relationship Id="rId29" Type="http://schemas.openxmlformats.org/officeDocument/2006/relationships/hyperlink" Target="https://www.genroe.com/blog/pros-and-cons-of-surveys/1147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abs/pii/S1048984324000870" TargetMode="External"/><Relationship Id="rId24" Type="http://schemas.openxmlformats.org/officeDocument/2006/relationships/hyperlink" Target="https://doi.org/10.1177/0160323X221115424"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1007/s10551-013-1663-9" TargetMode="External"/><Relationship Id="rId23" Type="http://schemas.openxmlformats.org/officeDocument/2006/relationships/hyperlink" Target="https://www.tandfonline.com/doi/pdf/10.1080/13510340701398261" TargetMode="External"/><Relationship Id="rId28" Type="http://schemas.openxmlformats.org/officeDocument/2006/relationships/hyperlink" Target="https://pmc.ncbi.nlm.nih.gov/articles/PMC3964639/" TargetMode="External"/><Relationship Id="rId10" Type="http://schemas.openxmlformats.org/officeDocument/2006/relationships/hyperlink" Target="https://www.newport.gov.uk/documents/Policies/People-Plan-2023-2028-English.pdf" TargetMode="External"/><Relationship Id="rId19" Type="http://schemas.openxmlformats.org/officeDocument/2006/relationships/hyperlink" Target="https://www.pon.harvard.edu/daily/leadership-skills-daily/the-trait-theory-of-leadership/" TargetMode="External"/><Relationship Id="rId31" Type="http://schemas.openxmlformats.org/officeDocument/2006/relationships/hyperlink" Target="https://doi.org/10.1037/qup000008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v.uk/guidance/mixed-methods-study" TargetMode="External"/><Relationship Id="rId22" Type="http://schemas.openxmlformats.org/officeDocument/2006/relationships/hyperlink" Target="https://www.local.gov.uk" TargetMode="External"/><Relationship Id="rId27" Type="http://schemas.openxmlformats.org/officeDocument/2006/relationships/hyperlink" Target="https://doi.org/10.22495/cgrapp4" TargetMode="External"/><Relationship Id="rId30" Type="http://schemas.openxmlformats.org/officeDocument/2006/relationships/hyperlink" Target="https://doi.org/10.1006/jvbe"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9ECCB5-919C-4E9B-8A51-05C2220C31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793</TotalTime>
  <Pages>24</Pages>
  <Words>5195</Words>
  <Characters>29616</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SRSW</Company>
  <LinksUpToDate>false</LinksUpToDate>
  <CharactersWithSpaces>34742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Jessica (Economic Inactivity Coordinator)</dc:creator>
  <cp:keywords/>
  <dc:description/>
  <cp:lastModifiedBy>Morgan, Jessica (Connect to Work Programme Manager)</cp:lastModifiedBy>
  <cp:revision>30</cp:revision>
  <dcterms:created xsi:type="dcterms:W3CDTF">2025-06-13T13:57:00Z</dcterms:created>
  <dcterms:modified xsi:type="dcterms:W3CDTF">2025-07-11T19:17:00Z</dcterms:modified>
</cp:coreProperties>
</file>