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3C016" w14:textId="2FCDE747" w:rsidR="00261ABB" w:rsidRPr="00F87422" w:rsidRDefault="00261ABB" w:rsidP="00261ABB">
      <w:pPr>
        <w:rPr>
          <w:rFonts w:ascii="Times New Roman" w:hAnsi="Times New Roman" w:cs="Times New Roman"/>
          <w:sz w:val="20"/>
          <w:szCs w:val="20"/>
        </w:rPr>
      </w:pPr>
      <w:r w:rsidRPr="00F87422">
        <w:rPr>
          <w:rFonts w:ascii="Times New Roman" w:hAnsi="Times New Roman" w:cs="Times New Roman"/>
          <w:sz w:val="20"/>
          <w:szCs w:val="20"/>
        </w:rPr>
        <w:t xml:space="preserve">                                                                                                                                               3/</w:t>
      </w:r>
      <w:r w:rsidR="0062255C" w:rsidRPr="00F87422">
        <w:rPr>
          <w:rFonts w:ascii="Times New Roman" w:hAnsi="Times New Roman" w:cs="Times New Roman"/>
          <w:sz w:val="20"/>
          <w:szCs w:val="20"/>
        </w:rPr>
        <w:t>1/2023</w:t>
      </w:r>
    </w:p>
    <w:p w14:paraId="414B04B7" w14:textId="77777777" w:rsidR="00261ABB" w:rsidRPr="00F87422" w:rsidRDefault="00261ABB" w:rsidP="002155FC">
      <w:pPr>
        <w:rPr>
          <w:rFonts w:ascii="Times New Roman" w:hAnsi="Times New Roman" w:cs="Times New Roman"/>
          <w:sz w:val="20"/>
          <w:szCs w:val="20"/>
        </w:rPr>
      </w:pPr>
    </w:p>
    <w:p w14:paraId="1846D749" w14:textId="6772FC6E" w:rsidR="002155FC" w:rsidRPr="00F87422" w:rsidRDefault="001160A4" w:rsidP="002155FC">
      <w:pPr>
        <w:rPr>
          <w:rFonts w:ascii="Times New Roman" w:hAnsi="Times New Roman" w:cs="Times New Roman"/>
          <w:sz w:val="20"/>
          <w:szCs w:val="20"/>
        </w:rPr>
      </w:pPr>
      <w:r w:rsidRPr="00F87422">
        <w:rPr>
          <w:rFonts w:ascii="Times New Roman" w:hAnsi="Times New Roman" w:cs="Times New Roman"/>
          <w:sz w:val="20"/>
          <w:szCs w:val="20"/>
        </w:rPr>
        <w:t>`Compare and contrast at least two psychological explanations for understanding human</w:t>
      </w:r>
      <w:r w:rsidRPr="00F87422">
        <w:rPr>
          <w:rFonts w:ascii="Times New Roman" w:hAnsi="Times New Roman" w:cs="Times New Roman"/>
          <w:sz w:val="20"/>
          <w:szCs w:val="20"/>
        </w:rPr>
        <w:t xml:space="preserve"> </w:t>
      </w:r>
      <w:r w:rsidRPr="00F87422">
        <w:rPr>
          <w:rFonts w:ascii="Times New Roman" w:hAnsi="Times New Roman" w:cs="Times New Roman"/>
          <w:sz w:val="20"/>
          <w:szCs w:val="20"/>
        </w:rPr>
        <w:t xml:space="preserve">behaviour`. </w:t>
      </w:r>
      <w:r w:rsidR="00770088" w:rsidRPr="00F87422">
        <w:rPr>
          <w:rFonts w:ascii="Times New Roman" w:hAnsi="Times New Roman" w:cs="Times New Roman"/>
          <w:sz w:val="20"/>
          <w:szCs w:val="20"/>
        </w:rPr>
        <w:t xml:space="preserve">                                                        </w:t>
      </w:r>
    </w:p>
    <w:p w14:paraId="02640498" w14:textId="77777777" w:rsidR="00770088" w:rsidRPr="00F87422" w:rsidRDefault="00770088" w:rsidP="002155FC">
      <w:pPr>
        <w:rPr>
          <w:rFonts w:ascii="Times New Roman" w:hAnsi="Times New Roman" w:cs="Times New Roman"/>
          <w:sz w:val="20"/>
          <w:szCs w:val="20"/>
        </w:rPr>
      </w:pPr>
    </w:p>
    <w:p w14:paraId="71104856" w14:textId="77777777" w:rsidR="00770088" w:rsidRPr="00F87422" w:rsidRDefault="00770088" w:rsidP="002155FC">
      <w:pPr>
        <w:rPr>
          <w:rFonts w:ascii="Times New Roman" w:hAnsi="Times New Roman" w:cs="Times New Roman"/>
          <w:sz w:val="20"/>
          <w:szCs w:val="20"/>
        </w:rPr>
      </w:pPr>
    </w:p>
    <w:p w14:paraId="4D2DD156" w14:textId="77777777" w:rsidR="00770088" w:rsidRPr="00F87422" w:rsidRDefault="00770088" w:rsidP="002155FC">
      <w:pPr>
        <w:rPr>
          <w:rFonts w:ascii="Times New Roman" w:hAnsi="Times New Roman" w:cs="Times New Roman"/>
          <w:sz w:val="20"/>
          <w:szCs w:val="20"/>
        </w:rPr>
      </w:pPr>
    </w:p>
    <w:p w14:paraId="494CBC0B" w14:textId="1FD6C5D8" w:rsidR="002155FC" w:rsidRPr="00F87422" w:rsidRDefault="002155FC" w:rsidP="002155FC">
      <w:pPr>
        <w:rPr>
          <w:rFonts w:ascii="Times New Roman" w:hAnsi="Times New Roman" w:cs="Times New Roman"/>
          <w:sz w:val="20"/>
          <w:szCs w:val="20"/>
        </w:rPr>
      </w:pPr>
      <w:r w:rsidRPr="00F87422">
        <w:rPr>
          <w:rFonts w:ascii="Times New Roman" w:hAnsi="Times New Roman" w:cs="Times New Roman"/>
          <w:sz w:val="20"/>
          <w:szCs w:val="20"/>
        </w:rPr>
        <w:t xml:space="preserve">In psychology there is not one way to view or tackle a problem, but there are many different perspectives. These perspectives are all founded on unique ethos’s that </w:t>
      </w:r>
      <w:proofErr w:type="gramStart"/>
      <w:r w:rsidRPr="00F87422">
        <w:rPr>
          <w:rFonts w:ascii="Times New Roman" w:hAnsi="Times New Roman" w:cs="Times New Roman"/>
          <w:sz w:val="20"/>
          <w:szCs w:val="20"/>
        </w:rPr>
        <w:t>have the ability to</w:t>
      </w:r>
      <w:proofErr w:type="gramEnd"/>
      <w:r w:rsidRPr="00F87422">
        <w:rPr>
          <w:rFonts w:ascii="Times New Roman" w:hAnsi="Times New Roman" w:cs="Times New Roman"/>
          <w:sz w:val="20"/>
          <w:szCs w:val="20"/>
        </w:rPr>
        <w:t xml:space="preserve"> explain common and uncommon human behaviours and back that up with credible evidence. This essay is going to </w:t>
      </w:r>
      <w:proofErr w:type="gramStart"/>
      <w:r w:rsidRPr="00F87422">
        <w:rPr>
          <w:rFonts w:ascii="Times New Roman" w:hAnsi="Times New Roman" w:cs="Times New Roman"/>
          <w:sz w:val="20"/>
          <w:szCs w:val="20"/>
        </w:rPr>
        <w:t>compare and contrast</w:t>
      </w:r>
      <w:proofErr w:type="gramEnd"/>
      <w:r w:rsidRPr="00F87422">
        <w:rPr>
          <w:rFonts w:ascii="Times New Roman" w:hAnsi="Times New Roman" w:cs="Times New Roman"/>
          <w:sz w:val="20"/>
          <w:szCs w:val="20"/>
        </w:rPr>
        <w:t xml:space="preserve"> four of these approaches, the biological, the cognitive, the psychodynamic and the humanistic approach. This essay will also apply these approaches to real human behaviours and use that to compare them to one another. </w:t>
      </w:r>
    </w:p>
    <w:p w14:paraId="1D81C5BB" w14:textId="72CAA7C8" w:rsidR="002155FC" w:rsidRPr="00F87422" w:rsidRDefault="002155FC" w:rsidP="002155FC">
      <w:pPr>
        <w:rPr>
          <w:rFonts w:ascii="Times New Roman" w:hAnsi="Times New Roman" w:cs="Times New Roman"/>
          <w:sz w:val="20"/>
          <w:szCs w:val="20"/>
        </w:rPr>
      </w:pPr>
      <w:r w:rsidRPr="00F87422">
        <w:rPr>
          <w:rFonts w:ascii="Times New Roman" w:hAnsi="Times New Roman" w:cs="Times New Roman"/>
          <w:sz w:val="20"/>
          <w:szCs w:val="20"/>
        </w:rPr>
        <w:t xml:space="preserve">For humans to exist as real-world entities there is a host of different types of biology involved, but for humans to have a higher level of processing which is unrivalled to any other species of animal on the planet it takes a large amount of biology. This has come </w:t>
      </w:r>
      <w:proofErr w:type="spellStart"/>
      <w:r w:rsidRPr="00F87422">
        <w:rPr>
          <w:rFonts w:ascii="Times New Roman" w:hAnsi="Times New Roman" w:cs="Times New Roman"/>
          <w:sz w:val="20"/>
          <w:szCs w:val="20"/>
        </w:rPr>
        <w:t>form</w:t>
      </w:r>
      <w:proofErr w:type="spellEnd"/>
      <w:r w:rsidRPr="00F87422">
        <w:rPr>
          <w:rFonts w:ascii="Times New Roman" w:hAnsi="Times New Roman" w:cs="Times New Roman"/>
          <w:sz w:val="20"/>
          <w:szCs w:val="20"/>
        </w:rPr>
        <w:t xml:space="preserve"> millions of years of genetic mutations through generations.  The first approach that this essay is going to get into </w:t>
      </w:r>
      <w:proofErr w:type="gramStart"/>
      <w:r w:rsidRPr="00F87422">
        <w:rPr>
          <w:rFonts w:ascii="Times New Roman" w:hAnsi="Times New Roman" w:cs="Times New Roman"/>
          <w:sz w:val="20"/>
          <w:szCs w:val="20"/>
        </w:rPr>
        <w:t>takes into account</w:t>
      </w:r>
      <w:proofErr w:type="gramEnd"/>
      <w:r w:rsidRPr="00F87422">
        <w:rPr>
          <w:rFonts w:ascii="Times New Roman" w:hAnsi="Times New Roman" w:cs="Times New Roman"/>
          <w:sz w:val="20"/>
          <w:szCs w:val="20"/>
        </w:rPr>
        <w:t xml:space="preserve"> the importance of human biology and uses it to explain complex human behaviour in the real world.</w:t>
      </w:r>
      <w:r w:rsidR="005E741D" w:rsidRPr="00F87422">
        <w:rPr>
          <w:rFonts w:ascii="Times New Roman" w:hAnsi="Times New Roman" w:cs="Times New Roman"/>
          <w:sz w:val="20"/>
          <w:szCs w:val="20"/>
        </w:rPr>
        <w:t xml:space="preserve"> One of the best ways which the biological approach does explain </w:t>
      </w:r>
      <w:r w:rsidR="00AF5A9F" w:rsidRPr="00F87422">
        <w:rPr>
          <w:rFonts w:ascii="Times New Roman" w:hAnsi="Times New Roman" w:cs="Times New Roman"/>
          <w:sz w:val="20"/>
          <w:szCs w:val="20"/>
        </w:rPr>
        <w:t>why humans express certain behaviours can be through research into why people may behave differently to social norms</w:t>
      </w:r>
      <w:r w:rsidR="0087649B" w:rsidRPr="00F87422">
        <w:rPr>
          <w:rFonts w:ascii="Times New Roman" w:hAnsi="Times New Roman" w:cs="Times New Roman"/>
          <w:sz w:val="20"/>
          <w:szCs w:val="20"/>
        </w:rPr>
        <w:t>, this can be through learning about disorders. A disorder that can be explained by</w:t>
      </w:r>
      <w:r w:rsidR="004B0C6A" w:rsidRPr="00F87422">
        <w:rPr>
          <w:rFonts w:ascii="Times New Roman" w:hAnsi="Times New Roman" w:cs="Times New Roman"/>
          <w:sz w:val="20"/>
          <w:szCs w:val="20"/>
        </w:rPr>
        <w:t xml:space="preserve"> biology is schizophrenia.</w:t>
      </w:r>
      <w:r w:rsidR="006226CB" w:rsidRPr="00F87422">
        <w:rPr>
          <w:rFonts w:ascii="Times New Roman" w:hAnsi="Times New Roman" w:cs="Times New Roman"/>
          <w:sz w:val="20"/>
          <w:szCs w:val="20"/>
        </w:rPr>
        <w:t xml:space="preserve"> Schizophrenia is described as </w:t>
      </w:r>
      <w:r w:rsidR="00A151D1" w:rsidRPr="00F87422">
        <w:rPr>
          <w:rFonts w:ascii="Times New Roman" w:hAnsi="Times New Roman" w:cs="Times New Roman"/>
          <w:sz w:val="20"/>
          <w:szCs w:val="20"/>
        </w:rPr>
        <w:t xml:space="preserve">a mental disorder where the most common </w:t>
      </w:r>
      <w:r w:rsidR="00727B54" w:rsidRPr="00F87422">
        <w:rPr>
          <w:rFonts w:ascii="Times New Roman" w:hAnsi="Times New Roman" w:cs="Times New Roman"/>
          <w:sz w:val="20"/>
          <w:szCs w:val="20"/>
        </w:rPr>
        <w:t xml:space="preserve">reasons are genetic </w:t>
      </w:r>
      <w:r w:rsidR="006C2C75" w:rsidRPr="00F87422">
        <w:rPr>
          <w:rFonts w:ascii="Times New Roman" w:hAnsi="Times New Roman" w:cs="Times New Roman"/>
          <w:sz w:val="20"/>
          <w:szCs w:val="20"/>
        </w:rPr>
        <w:t xml:space="preserve">or environmental in development stages. </w:t>
      </w:r>
      <w:r w:rsidR="00BF3117" w:rsidRPr="00F87422">
        <w:rPr>
          <w:rFonts w:ascii="Times New Roman" w:hAnsi="Times New Roman" w:cs="Times New Roman"/>
          <w:sz w:val="20"/>
          <w:szCs w:val="20"/>
        </w:rPr>
        <w:t xml:space="preserve">There are two categories of symptoms of </w:t>
      </w:r>
      <w:r w:rsidR="00AB54E5" w:rsidRPr="00F87422">
        <w:rPr>
          <w:rFonts w:ascii="Times New Roman" w:hAnsi="Times New Roman" w:cs="Times New Roman"/>
          <w:sz w:val="20"/>
          <w:szCs w:val="20"/>
        </w:rPr>
        <w:t>schizophrenia:</w:t>
      </w:r>
      <w:r w:rsidR="00BF3117" w:rsidRPr="00F87422">
        <w:rPr>
          <w:rFonts w:ascii="Times New Roman" w:hAnsi="Times New Roman" w:cs="Times New Roman"/>
          <w:sz w:val="20"/>
          <w:szCs w:val="20"/>
        </w:rPr>
        <w:t xml:space="preserve"> positive symptoms and negative symptoms. If a symptom is going to be considered a </w:t>
      </w:r>
      <w:proofErr w:type="spellStart"/>
      <w:r w:rsidR="00BF3117" w:rsidRPr="00F87422">
        <w:rPr>
          <w:rFonts w:ascii="Times New Roman" w:hAnsi="Times New Roman" w:cs="Times New Roman"/>
          <w:sz w:val="20"/>
          <w:szCs w:val="20"/>
        </w:rPr>
        <w:t>a</w:t>
      </w:r>
      <w:proofErr w:type="spellEnd"/>
      <w:r w:rsidR="00BF3117" w:rsidRPr="00F87422">
        <w:rPr>
          <w:rFonts w:ascii="Times New Roman" w:hAnsi="Times New Roman" w:cs="Times New Roman"/>
          <w:sz w:val="20"/>
          <w:szCs w:val="20"/>
        </w:rPr>
        <w:t xml:space="preserve"> positive symptom it needs to </w:t>
      </w:r>
      <w:proofErr w:type="gramStart"/>
      <w:r w:rsidR="00BF3117" w:rsidRPr="00F87422">
        <w:rPr>
          <w:rFonts w:ascii="Times New Roman" w:hAnsi="Times New Roman" w:cs="Times New Roman"/>
          <w:sz w:val="20"/>
          <w:szCs w:val="20"/>
        </w:rPr>
        <w:t xml:space="preserve">be something that </w:t>
      </w:r>
      <w:r w:rsidR="00E16419" w:rsidRPr="00F87422">
        <w:rPr>
          <w:rFonts w:ascii="Times New Roman" w:hAnsi="Times New Roman" w:cs="Times New Roman"/>
          <w:sz w:val="20"/>
          <w:szCs w:val="20"/>
        </w:rPr>
        <w:t>is</w:t>
      </w:r>
      <w:proofErr w:type="gramEnd"/>
      <w:r w:rsidR="00E16419" w:rsidRPr="00F87422">
        <w:rPr>
          <w:rFonts w:ascii="Times New Roman" w:hAnsi="Times New Roman" w:cs="Times New Roman"/>
          <w:sz w:val="20"/>
          <w:szCs w:val="20"/>
        </w:rPr>
        <w:t xml:space="preserve"> added to the </w:t>
      </w:r>
      <w:r w:rsidR="00AB54E5" w:rsidRPr="00F87422">
        <w:rPr>
          <w:rFonts w:ascii="Times New Roman" w:hAnsi="Times New Roman" w:cs="Times New Roman"/>
          <w:sz w:val="20"/>
          <w:szCs w:val="20"/>
        </w:rPr>
        <w:t>patient’s</w:t>
      </w:r>
      <w:r w:rsidR="00E16419" w:rsidRPr="00F87422">
        <w:rPr>
          <w:rFonts w:ascii="Times New Roman" w:hAnsi="Times New Roman" w:cs="Times New Roman"/>
          <w:sz w:val="20"/>
          <w:szCs w:val="20"/>
        </w:rPr>
        <w:t xml:space="preserve"> everyday life this is normally in the </w:t>
      </w:r>
      <w:r w:rsidR="00BE6811" w:rsidRPr="00F87422">
        <w:rPr>
          <w:rFonts w:ascii="Times New Roman" w:hAnsi="Times New Roman" w:cs="Times New Roman"/>
          <w:sz w:val="20"/>
          <w:szCs w:val="20"/>
        </w:rPr>
        <w:t xml:space="preserve">form of hallucinations or paranoia, these symptoms can induce a psychotic episode. For a symptom to be classified as a negative symptom it need to take </w:t>
      </w:r>
      <w:proofErr w:type="gramStart"/>
      <w:r w:rsidR="00BE6811" w:rsidRPr="00F87422">
        <w:rPr>
          <w:rFonts w:ascii="Times New Roman" w:hAnsi="Times New Roman" w:cs="Times New Roman"/>
          <w:sz w:val="20"/>
          <w:szCs w:val="20"/>
        </w:rPr>
        <w:t>a</w:t>
      </w:r>
      <w:proofErr w:type="gramEnd"/>
      <w:r w:rsidR="00BE6811" w:rsidRPr="00F87422">
        <w:rPr>
          <w:rFonts w:ascii="Times New Roman" w:hAnsi="Times New Roman" w:cs="Times New Roman"/>
          <w:sz w:val="20"/>
          <w:szCs w:val="20"/>
        </w:rPr>
        <w:t xml:space="preserve"> everyday human behaviour awa</w:t>
      </w:r>
      <w:r w:rsidR="00343EDE" w:rsidRPr="00F87422">
        <w:rPr>
          <w:rFonts w:ascii="Times New Roman" w:hAnsi="Times New Roman" w:cs="Times New Roman"/>
          <w:sz w:val="20"/>
          <w:szCs w:val="20"/>
        </w:rPr>
        <w:t>y</w:t>
      </w:r>
      <w:r w:rsidR="00076CC5" w:rsidRPr="00F87422">
        <w:rPr>
          <w:rFonts w:ascii="Times New Roman" w:hAnsi="Times New Roman" w:cs="Times New Roman"/>
          <w:sz w:val="20"/>
          <w:szCs w:val="20"/>
        </w:rPr>
        <w:t>, this is normally in reduced motivation or lethargy.</w:t>
      </w:r>
      <w:r w:rsidR="00853244" w:rsidRPr="00F87422">
        <w:rPr>
          <w:rFonts w:ascii="Times New Roman" w:hAnsi="Times New Roman" w:cs="Times New Roman"/>
          <w:sz w:val="20"/>
          <w:szCs w:val="20"/>
        </w:rPr>
        <w:t xml:space="preserve"> Many of the symptoms related to schizophrenia are </w:t>
      </w:r>
      <w:proofErr w:type="gramStart"/>
      <w:r w:rsidR="00853244" w:rsidRPr="00F87422">
        <w:rPr>
          <w:rFonts w:ascii="Times New Roman" w:hAnsi="Times New Roman" w:cs="Times New Roman"/>
          <w:sz w:val="20"/>
          <w:szCs w:val="20"/>
        </w:rPr>
        <w:t>similar to</w:t>
      </w:r>
      <w:proofErr w:type="gramEnd"/>
      <w:r w:rsidR="00853244" w:rsidRPr="00F87422">
        <w:rPr>
          <w:rFonts w:ascii="Times New Roman" w:hAnsi="Times New Roman" w:cs="Times New Roman"/>
          <w:sz w:val="20"/>
          <w:szCs w:val="20"/>
        </w:rPr>
        <w:t xml:space="preserve"> that of depression, most of the symptoms overlap apart f</w:t>
      </w:r>
      <w:r w:rsidR="00922886" w:rsidRPr="00F87422">
        <w:rPr>
          <w:rFonts w:ascii="Times New Roman" w:hAnsi="Times New Roman" w:cs="Times New Roman"/>
          <w:sz w:val="20"/>
          <w:szCs w:val="20"/>
        </w:rPr>
        <w:t xml:space="preserve">rom </w:t>
      </w:r>
      <w:r w:rsidR="00206988" w:rsidRPr="00F87422">
        <w:rPr>
          <w:rFonts w:ascii="Times New Roman" w:hAnsi="Times New Roman" w:cs="Times New Roman"/>
          <w:sz w:val="20"/>
          <w:szCs w:val="20"/>
        </w:rPr>
        <w:t>hallucinations</w:t>
      </w:r>
      <w:r w:rsidR="00C50B92" w:rsidRPr="00F87422">
        <w:rPr>
          <w:rFonts w:ascii="Times New Roman" w:hAnsi="Times New Roman" w:cs="Times New Roman"/>
          <w:sz w:val="20"/>
          <w:szCs w:val="20"/>
        </w:rPr>
        <w:t xml:space="preserve"> and others.</w:t>
      </w:r>
      <w:r w:rsidR="001A7D48" w:rsidRPr="00F87422">
        <w:rPr>
          <w:rFonts w:ascii="Times New Roman" w:hAnsi="Times New Roman" w:cs="Times New Roman"/>
          <w:sz w:val="20"/>
          <w:szCs w:val="20"/>
        </w:rPr>
        <w:t xml:space="preserve"> There are</w:t>
      </w:r>
      <w:r w:rsidR="00063F3C" w:rsidRPr="00F87422">
        <w:rPr>
          <w:rFonts w:ascii="Times New Roman" w:hAnsi="Times New Roman" w:cs="Times New Roman"/>
          <w:sz w:val="20"/>
          <w:szCs w:val="20"/>
        </w:rPr>
        <w:t xml:space="preserve"> many different reasons for a person to </w:t>
      </w:r>
      <w:r w:rsidR="009B3FF1" w:rsidRPr="00F87422">
        <w:rPr>
          <w:rFonts w:ascii="Times New Roman" w:hAnsi="Times New Roman" w:cs="Times New Roman"/>
          <w:sz w:val="20"/>
          <w:szCs w:val="20"/>
        </w:rPr>
        <w:t>develop symptoms for schizophrenia, there is a heri</w:t>
      </w:r>
      <w:r w:rsidR="003A0DBD" w:rsidRPr="00F87422">
        <w:rPr>
          <w:rFonts w:ascii="Times New Roman" w:hAnsi="Times New Roman" w:cs="Times New Roman"/>
          <w:sz w:val="20"/>
          <w:szCs w:val="20"/>
        </w:rPr>
        <w:t>tage</w:t>
      </w:r>
      <w:r w:rsidR="0008479D" w:rsidRPr="00F87422">
        <w:rPr>
          <w:rFonts w:ascii="Times New Roman" w:hAnsi="Times New Roman" w:cs="Times New Roman"/>
          <w:sz w:val="20"/>
          <w:szCs w:val="20"/>
        </w:rPr>
        <w:t xml:space="preserve"> involved there is a link between</w:t>
      </w:r>
      <w:r w:rsidR="00862559" w:rsidRPr="00F87422">
        <w:rPr>
          <w:rFonts w:ascii="Times New Roman" w:hAnsi="Times New Roman" w:cs="Times New Roman"/>
          <w:sz w:val="20"/>
          <w:szCs w:val="20"/>
        </w:rPr>
        <w:t xml:space="preserve"> schizophrenia and </w:t>
      </w:r>
      <w:r w:rsidR="008B2C48" w:rsidRPr="00F87422">
        <w:rPr>
          <w:rFonts w:ascii="Times New Roman" w:hAnsi="Times New Roman" w:cs="Times New Roman"/>
          <w:sz w:val="20"/>
          <w:szCs w:val="20"/>
        </w:rPr>
        <w:t>it being ‘passed down’ through generations</w:t>
      </w:r>
      <w:r w:rsidR="00B424EF" w:rsidRPr="00F87422">
        <w:rPr>
          <w:rFonts w:ascii="Times New Roman" w:hAnsi="Times New Roman" w:cs="Times New Roman"/>
          <w:sz w:val="20"/>
          <w:szCs w:val="20"/>
        </w:rPr>
        <w:t>. One of the reasons why someone will develop the symptoms of schizophrenia is through  a hi</w:t>
      </w:r>
      <w:r w:rsidR="00E254CA" w:rsidRPr="00F87422">
        <w:rPr>
          <w:rFonts w:ascii="Times New Roman" w:hAnsi="Times New Roman" w:cs="Times New Roman"/>
          <w:sz w:val="20"/>
          <w:szCs w:val="20"/>
        </w:rPr>
        <w:t>gher amount of dopamine in the body.</w:t>
      </w:r>
      <w:r w:rsidR="008B2C48" w:rsidRPr="00F87422">
        <w:rPr>
          <w:rFonts w:ascii="Times New Roman" w:hAnsi="Times New Roman" w:cs="Times New Roman"/>
          <w:sz w:val="20"/>
          <w:szCs w:val="20"/>
        </w:rPr>
        <w:t xml:space="preserve"> </w:t>
      </w:r>
      <w:r w:rsidR="00E254CA" w:rsidRPr="00F87422">
        <w:rPr>
          <w:rFonts w:ascii="Times New Roman" w:hAnsi="Times New Roman" w:cs="Times New Roman"/>
          <w:sz w:val="20"/>
          <w:szCs w:val="20"/>
        </w:rPr>
        <w:t>T</w:t>
      </w:r>
      <w:r w:rsidR="008B2C48" w:rsidRPr="00F87422">
        <w:rPr>
          <w:rFonts w:ascii="Times New Roman" w:hAnsi="Times New Roman" w:cs="Times New Roman"/>
          <w:sz w:val="20"/>
          <w:szCs w:val="20"/>
        </w:rPr>
        <w:t xml:space="preserve">here is </w:t>
      </w:r>
      <w:proofErr w:type="gramStart"/>
      <w:r w:rsidR="008B2C48" w:rsidRPr="00F87422">
        <w:rPr>
          <w:rFonts w:ascii="Times New Roman" w:hAnsi="Times New Roman" w:cs="Times New Roman"/>
          <w:sz w:val="20"/>
          <w:szCs w:val="20"/>
        </w:rPr>
        <w:t>a another</w:t>
      </w:r>
      <w:proofErr w:type="gramEnd"/>
      <w:r w:rsidR="008B2C48" w:rsidRPr="00F87422">
        <w:rPr>
          <w:rFonts w:ascii="Times New Roman" w:hAnsi="Times New Roman" w:cs="Times New Roman"/>
          <w:sz w:val="20"/>
          <w:szCs w:val="20"/>
        </w:rPr>
        <w:t xml:space="preserve"> way to isolate if </w:t>
      </w:r>
      <w:r w:rsidR="00435413" w:rsidRPr="00F87422">
        <w:rPr>
          <w:rFonts w:ascii="Times New Roman" w:hAnsi="Times New Roman" w:cs="Times New Roman"/>
          <w:sz w:val="20"/>
          <w:szCs w:val="20"/>
        </w:rPr>
        <w:t>schizophrenia</w:t>
      </w:r>
      <w:r w:rsidR="008B2C48" w:rsidRPr="00F87422">
        <w:rPr>
          <w:rFonts w:ascii="Times New Roman" w:hAnsi="Times New Roman" w:cs="Times New Roman"/>
          <w:sz w:val="20"/>
          <w:szCs w:val="20"/>
        </w:rPr>
        <w:t xml:space="preserve"> is linked through genetics</w:t>
      </w:r>
      <w:r w:rsidR="00122032" w:rsidRPr="00F87422">
        <w:rPr>
          <w:rFonts w:ascii="Times New Roman" w:hAnsi="Times New Roman" w:cs="Times New Roman"/>
          <w:sz w:val="20"/>
          <w:szCs w:val="20"/>
        </w:rPr>
        <w:t xml:space="preserve"> this way is to do twin studies. Both m</w:t>
      </w:r>
      <w:r w:rsidR="00C94D28" w:rsidRPr="00F87422">
        <w:rPr>
          <w:rFonts w:ascii="Times New Roman" w:hAnsi="Times New Roman" w:cs="Times New Roman"/>
          <w:sz w:val="20"/>
          <w:szCs w:val="20"/>
        </w:rPr>
        <w:t>onozygotic and dizygotic twins would be used and in a longitudinal study</w:t>
      </w:r>
      <w:r w:rsidR="00C06206" w:rsidRPr="00F87422">
        <w:rPr>
          <w:rFonts w:ascii="Times New Roman" w:hAnsi="Times New Roman" w:cs="Times New Roman"/>
          <w:sz w:val="20"/>
          <w:szCs w:val="20"/>
        </w:rPr>
        <w:t>, the symptoms of schizophrenia would be studied to see whether the twins show</w:t>
      </w:r>
      <w:r w:rsidR="00256DE3" w:rsidRPr="00F87422">
        <w:rPr>
          <w:rFonts w:ascii="Times New Roman" w:hAnsi="Times New Roman" w:cs="Times New Roman"/>
          <w:sz w:val="20"/>
          <w:szCs w:val="20"/>
        </w:rPr>
        <w:t xml:space="preserve"> the same or if one has the disorder and the other does not or if there any link between their environment or their biolog</w:t>
      </w:r>
      <w:r w:rsidR="00850809" w:rsidRPr="00F87422">
        <w:rPr>
          <w:rFonts w:ascii="Times New Roman" w:hAnsi="Times New Roman" w:cs="Times New Roman"/>
          <w:sz w:val="20"/>
          <w:szCs w:val="20"/>
        </w:rPr>
        <w:t>y</w:t>
      </w:r>
      <w:r w:rsidR="00435413" w:rsidRPr="00F87422">
        <w:rPr>
          <w:rFonts w:ascii="Times New Roman" w:hAnsi="Times New Roman" w:cs="Times New Roman"/>
          <w:sz w:val="20"/>
          <w:szCs w:val="20"/>
        </w:rPr>
        <w:t xml:space="preserve">. </w:t>
      </w:r>
      <w:r w:rsidR="00C50B92" w:rsidRPr="00F87422">
        <w:rPr>
          <w:rFonts w:ascii="Times New Roman" w:hAnsi="Times New Roman" w:cs="Times New Roman"/>
          <w:sz w:val="20"/>
          <w:szCs w:val="20"/>
        </w:rPr>
        <w:t>One of the issues with using a rare mental disorder</w:t>
      </w:r>
      <w:r w:rsidR="007617C5" w:rsidRPr="00F87422">
        <w:rPr>
          <w:rFonts w:ascii="Times New Roman" w:hAnsi="Times New Roman" w:cs="Times New Roman"/>
          <w:sz w:val="20"/>
          <w:szCs w:val="20"/>
        </w:rPr>
        <w:t xml:space="preserve"> is that it does not represent </w:t>
      </w:r>
      <w:r w:rsidR="00206988" w:rsidRPr="00F87422">
        <w:rPr>
          <w:rFonts w:ascii="Times New Roman" w:hAnsi="Times New Roman" w:cs="Times New Roman"/>
          <w:sz w:val="20"/>
          <w:szCs w:val="20"/>
        </w:rPr>
        <w:t>everyone,</w:t>
      </w:r>
      <w:r w:rsidR="007617C5" w:rsidRPr="00F87422">
        <w:rPr>
          <w:rFonts w:ascii="Times New Roman" w:hAnsi="Times New Roman" w:cs="Times New Roman"/>
          <w:sz w:val="20"/>
          <w:szCs w:val="20"/>
        </w:rPr>
        <w:t xml:space="preserve"> and it does not</w:t>
      </w:r>
      <w:r w:rsidR="00275486" w:rsidRPr="00F87422">
        <w:rPr>
          <w:rFonts w:ascii="Times New Roman" w:hAnsi="Times New Roman" w:cs="Times New Roman"/>
          <w:sz w:val="20"/>
          <w:szCs w:val="20"/>
        </w:rPr>
        <w:t xml:space="preserve"> have an explanation for any other reason behind disorders like -schizophrenia, in twin studies the results of a lot of the twin studies don’t line up fully with the genetic similarities between the twins. </w:t>
      </w:r>
    </w:p>
    <w:p w14:paraId="1FAFC730" w14:textId="62A203C9" w:rsidR="003842AE" w:rsidRPr="00F87422" w:rsidRDefault="002155FC" w:rsidP="003842AE">
      <w:pPr>
        <w:rPr>
          <w:rFonts w:ascii="Times New Roman" w:hAnsi="Times New Roman" w:cs="Times New Roman"/>
          <w:sz w:val="20"/>
          <w:szCs w:val="20"/>
        </w:rPr>
      </w:pPr>
      <w:r w:rsidRPr="00F87422">
        <w:rPr>
          <w:rFonts w:ascii="Times New Roman" w:hAnsi="Times New Roman" w:cs="Times New Roman"/>
          <w:sz w:val="20"/>
          <w:szCs w:val="20"/>
        </w:rPr>
        <w:t xml:space="preserve">The biological approach, as discussed in the last paragraph looks at </w:t>
      </w:r>
      <w:proofErr w:type="gramStart"/>
      <w:r w:rsidRPr="00F87422">
        <w:rPr>
          <w:rFonts w:ascii="Times New Roman" w:hAnsi="Times New Roman" w:cs="Times New Roman"/>
          <w:sz w:val="20"/>
          <w:szCs w:val="20"/>
        </w:rPr>
        <w:t>all of</w:t>
      </w:r>
      <w:proofErr w:type="gramEnd"/>
      <w:r w:rsidRPr="00F87422">
        <w:rPr>
          <w:rFonts w:ascii="Times New Roman" w:hAnsi="Times New Roman" w:cs="Times New Roman"/>
          <w:sz w:val="20"/>
          <w:szCs w:val="20"/>
        </w:rPr>
        <w:t xml:space="preserve"> human behaviour through the eyes that they are caused by a biological aspect, this is in contrast with the core ideas held by the next psychological approach that is going to be discussed, this approach is the cognitive. Defined as the science of understanding mental processes</w:t>
      </w:r>
      <w:r w:rsidRPr="00F87422">
        <w:rPr>
          <w:rFonts w:ascii="Times New Roman" w:hAnsi="Times New Roman" w:cs="Times New Roman"/>
          <w:sz w:val="20"/>
          <w:szCs w:val="20"/>
        </w:rPr>
        <w:t>.</w:t>
      </w:r>
      <w:r w:rsidRPr="00F87422">
        <w:rPr>
          <w:rFonts w:ascii="Times New Roman" w:hAnsi="Times New Roman" w:cs="Times New Roman"/>
          <w:sz w:val="20"/>
          <w:szCs w:val="20"/>
        </w:rPr>
        <w:t xml:space="preserve"> </w:t>
      </w:r>
      <w:r w:rsidRPr="00F87422">
        <w:rPr>
          <w:rFonts w:ascii="Times New Roman" w:hAnsi="Times New Roman" w:cs="Times New Roman"/>
          <w:sz w:val="20"/>
          <w:szCs w:val="20"/>
        </w:rPr>
        <w:t>T</w:t>
      </w:r>
      <w:r w:rsidRPr="00F87422">
        <w:rPr>
          <w:rFonts w:ascii="Times New Roman" w:hAnsi="Times New Roman" w:cs="Times New Roman"/>
          <w:sz w:val="20"/>
          <w:szCs w:val="20"/>
        </w:rPr>
        <w:t>he cognitive approach</w:t>
      </w:r>
      <w:r w:rsidRPr="00F87422">
        <w:rPr>
          <w:rFonts w:ascii="Times New Roman" w:hAnsi="Times New Roman" w:cs="Times New Roman"/>
          <w:sz w:val="20"/>
          <w:szCs w:val="20"/>
        </w:rPr>
        <w:t xml:space="preserve"> treats human behaviour a lot like a computer processing information, there is an input processed with an action that leads to a specific behaviour. One area where the cognitive approach has been used is in the study of memory, there are countless theories that </w:t>
      </w:r>
      <w:r w:rsidR="004C6BC8" w:rsidRPr="00F87422">
        <w:rPr>
          <w:rFonts w:ascii="Times New Roman" w:hAnsi="Times New Roman" w:cs="Times New Roman"/>
          <w:sz w:val="20"/>
          <w:szCs w:val="20"/>
        </w:rPr>
        <w:t>have been developed</w:t>
      </w:r>
      <w:r w:rsidR="004015F5" w:rsidRPr="00F87422">
        <w:rPr>
          <w:rFonts w:ascii="Times New Roman" w:hAnsi="Times New Roman" w:cs="Times New Roman"/>
          <w:sz w:val="20"/>
          <w:szCs w:val="20"/>
        </w:rPr>
        <w:t xml:space="preserve"> to describe </w:t>
      </w:r>
      <w:r w:rsidR="0085255A" w:rsidRPr="00F87422">
        <w:rPr>
          <w:rFonts w:ascii="Times New Roman" w:hAnsi="Times New Roman" w:cs="Times New Roman"/>
          <w:sz w:val="20"/>
          <w:szCs w:val="20"/>
        </w:rPr>
        <w:t>the human behaviour of memory and all the behaviours related to it, for example</w:t>
      </w:r>
      <w:r w:rsidR="001D77C1" w:rsidRPr="00F87422">
        <w:rPr>
          <w:rFonts w:ascii="Times New Roman" w:hAnsi="Times New Roman" w:cs="Times New Roman"/>
          <w:sz w:val="20"/>
          <w:szCs w:val="20"/>
        </w:rPr>
        <w:t xml:space="preserve"> processing information and the decay of stored information </w:t>
      </w:r>
      <w:r w:rsidR="00622703" w:rsidRPr="00F87422">
        <w:rPr>
          <w:rFonts w:ascii="Times New Roman" w:hAnsi="Times New Roman" w:cs="Times New Roman"/>
          <w:sz w:val="20"/>
          <w:szCs w:val="20"/>
        </w:rPr>
        <w:t xml:space="preserve">in long term memory. </w:t>
      </w:r>
      <w:r w:rsidR="00966B0C" w:rsidRPr="00F87422">
        <w:rPr>
          <w:rFonts w:ascii="Times New Roman" w:hAnsi="Times New Roman" w:cs="Times New Roman"/>
          <w:sz w:val="20"/>
          <w:szCs w:val="20"/>
        </w:rPr>
        <w:t xml:space="preserve">The cognitive approach has not just </w:t>
      </w:r>
      <w:r w:rsidR="0089757C" w:rsidRPr="00F87422">
        <w:rPr>
          <w:rFonts w:ascii="Times New Roman" w:hAnsi="Times New Roman" w:cs="Times New Roman"/>
          <w:sz w:val="20"/>
          <w:szCs w:val="20"/>
        </w:rPr>
        <w:t>got theories for common human behaviours there are a lot o</w:t>
      </w:r>
      <w:r w:rsidR="008A6DD1" w:rsidRPr="00F87422">
        <w:rPr>
          <w:rFonts w:ascii="Times New Roman" w:hAnsi="Times New Roman" w:cs="Times New Roman"/>
          <w:sz w:val="20"/>
          <w:szCs w:val="20"/>
        </w:rPr>
        <w:t>f other theories and explanations that have helped psychologist</w:t>
      </w:r>
      <w:r w:rsidR="00051258" w:rsidRPr="00F87422">
        <w:rPr>
          <w:rFonts w:ascii="Times New Roman" w:hAnsi="Times New Roman" w:cs="Times New Roman"/>
          <w:sz w:val="20"/>
          <w:szCs w:val="20"/>
        </w:rPr>
        <w:t xml:space="preserve">s. </w:t>
      </w:r>
      <w:r w:rsidR="00AA1197" w:rsidRPr="00F87422">
        <w:rPr>
          <w:rFonts w:ascii="Times New Roman" w:hAnsi="Times New Roman" w:cs="Times New Roman"/>
          <w:sz w:val="20"/>
          <w:szCs w:val="20"/>
        </w:rPr>
        <w:t>One o</w:t>
      </w:r>
      <w:r w:rsidR="00AD686A" w:rsidRPr="00F87422">
        <w:rPr>
          <w:rFonts w:ascii="Times New Roman" w:hAnsi="Times New Roman" w:cs="Times New Roman"/>
          <w:sz w:val="20"/>
          <w:szCs w:val="20"/>
        </w:rPr>
        <w:t xml:space="preserve">f the first group of memory theories that used </w:t>
      </w:r>
      <w:r w:rsidR="000876D3" w:rsidRPr="00F87422">
        <w:rPr>
          <w:rFonts w:ascii="Times New Roman" w:hAnsi="Times New Roman" w:cs="Times New Roman"/>
          <w:sz w:val="20"/>
          <w:szCs w:val="20"/>
        </w:rPr>
        <w:t>the views of the cognitive approach where the bottle neck theories.</w:t>
      </w:r>
      <w:r w:rsidR="00583463" w:rsidRPr="00F87422">
        <w:rPr>
          <w:rFonts w:ascii="Times New Roman" w:hAnsi="Times New Roman" w:cs="Times New Roman"/>
          <w:sz w:val="20"/>
          <w:szCs w:val="20"/>
        </w:rPr>
        <w:t xml:space="preserve"> The first of these theories is believed to be that of Cherry’s</w:t>
      </w:r>
      <w:r w:rsidR="008417F9" w:rsidRPr="00F87422">
        <w:rPr>
          <w:rFonts w:ascii="Times New Roman" w:hAnsi="Times New Roman" w:cs="Times New Roman"/>
          <w:sz w:val="20"/>
          <w:szCs w:val="20"/>
        </w:rPr>
        <w:t xml:space="preserve"> cocktail party phenomenon</w:t>
      </w:r>
      <w:r w:rsidR="00071411" w:rsidRPr="00F87422">
        <w:rPr>
          <w:rFonts w:ascii="Times New Roman" w:hAnsi="Times New Roman" w:cs="Times New Roman"/>
          <w:sz w:val="20"/>
          <w:szCs w:val="20"/>
        </w:rPr>
        <w:t xml:space="preserve">, </w:t>
      </w:r>
      <w:r w:rsidR="00100131" w:rsidRPr="00F87422">
        <w:rPr>
          <w:rFonts w:ascii="Times New Roman" w:hAnsi="Times New Roman" w:cs="Times New Roman"/>
          <w:sz w:val="20"/>
          <w:szCs w:val="20"/>
        </w:rPr>
        <w:t xml:space="preserve">this theory is an attention theory that says that </w:t>
      </w:r>
      <w:r w:rsidR="001963C9" w:rsidRPr="00F87422">
        <w:rPr>
          <w:rFonts w:ascii="Times New Roman" w:hAnsi="Times New Roman" w:cs="Times New Roman"/>
          <w:sz w:val="20"/>
          <w:szCs w:val="20"/>
        </w:rPr>
        <w:t xml:space="preserve"> the brain will focus on </w:t>
      </w:r>
      <w:r w:rsidR="000D474C" w:rsidRPr="00F87422">
        <w:rPr>
          <w:rFonts w:ascii="Times New Roman" w:hAnsi="Times New Roman" w:cs="Times New Roman"/>
          <w:sz w:val="20"/>
          <w:szCs w:val="20"/>
        </w:rPr>
        <w:t>certain auditory cues</w:t>
      </w:r>
      <w:r w:rsidR="00944B0F" w:rsidRPr="00F87422">
        <w:rPr>
          <w:rFonts w:ascii="Times New Roman" w:hAnsi="Times New Roman" w:cs="Times New Roman"/>
          <w:sz w:val="20"/>
          <w:szCs w:val="20"/>
        </w:rPr>
        <w:t xml:space="preserve"> if asked to </w:t>
      </w:r>
      <w:r w:rsidR="00A92733" w:rsidRPr="00F87422">
        <w:rPr>
          <w:rFonts w:ascii="Times New Roman" w:hAnsi="Times New Roman" w:cs="Times New Roman"/>
          <w:sz w:val="20"/>
          <w:szCs w:val="20"/>
        </w:rPr>
        <w:t xml:space="preserve">even in a busy crowd. Cherry used </w:t>
      </w:r>
      <w:r w:rsidR="007A7CD7" w:rsidRPr="00F87422">
        <w:rPr>
          <w:rFonts w:ascii="Times New Roman" w:hAnsi="Times New Roman" w:cs="Times New Roman"/>
          <w:sz w:val="20"/>
          <w:szCs w:val="20"/>
        </w:rPr>
        <w:t>di</w:t>
      </w:r>
      <w:r w:rsidR="00ED043A" w:rsidRPr="00F87422">
        <w:rPr>
          <w:rFonts w:ascii="Times New Roman" w:hAnsi="Times New Roman" w:cs="Times New Roman"/>
          <w:sz w:val="20"/>
          <w:szCs w:val="20"/>
        </w:rPr>
        <w:t>chotic auditory tests to build this theory and back it up with research</w:t>
      </w:r>
      <w:r w:rsidR="000E4E2C" w:rsidRPr="00F87422">
        <w:rPr>
          <w:rFonts w:ascii="Times New Roman" w:hAnsi="Times New Roman" w:cs="Times New Roman"/>
          <w:sz w:val="20"/>
          <w:szCs w:val="20"/>
        </w:rPr>
        <w:t xml:space="preserve">, in these tests </w:t>
      </w:r>
      <w:r w:rsidR="00D552A9" w:rsidRPr="00F87422">
        <w:rPr>
          <w:rFonts w:ascii="Times New Roman" w:hAnsi="Times New Roman" w:cs="Times New Roman"/>
          <w:sz w:val="20"/>
          <w:szCs w:val="20"/>
        </w:rPr>
        <w:t xml:space="preserve">a different piece of audio would be played in each ear of the </w:t>
      </w:r>
      <w:proofErr w:type="gramStart"/>
      <w:r w:rsidR="006D3ACA" w:rsidRPr="00F87422">
        <w:rPr>
          <w:rFonts w:ascii="Times New Roman" w:hAnsi="Times New Roman" w:cs="Times New Roman"/>
          <w:sz w:val="20"/>
          <w:szCs w:val="20"/>
        </w:rPr>
        <w:t>participant</w:t>
      </w:r>
      <w:proofErr w:type="gramEnd"/>
      <w:r w:rsidR="00D552A9" w:rsidRPr="00F87422">
        <w:rPr>
          <w:rFonts w:ascii="Times New Roman" w:hAnsi="Times New Roman" w:cs="Times New Roman"/>
          <w:sz w:val="20"/>
          <w:szCs w:val="20"/>
        </w:rPr>
        <w:t xml:space="preserve"> and they would have to </w:t>
      </w:r>
      <w:r w:rsidR="00662769" w:rsidRPr="00F87422">
        <w:rPr>
          <w:rFonts w:ascii="Times New Roman" w:hAnsi="Times New Roman" w:cs="Times New Roman"/>
          <w:sz w:val="20"/>
          <w:szCs w:val="20"/>
        </w:rPr>
        <w:t xml:space="preserve">replay what was played in one of the ears </w:t>
      </w:r>
      <w:r w:rsidR="0080453D" w:rsidRPr="00F87422">
        <w:rPr>
          <w:rFonts w:ascii="Times New Roman" w:hAnsi="Times New Roman" w:cs="Times New Roman"/>
          <w:sz w:val="20"/>
          <w:szCs w:val="20"/>
        </w:rPr>
        <w:t xml:space="preserve">depending on instructions </w:t>
      </w:r>
      <w:r w:rsidR="000B19E9" w:rsidRPr="00F87422">
        <w:rPr>
          <w:rFonts w:ascii="Times New Roman" w:hAnsi="Times New Roman" w:cs="Times New Roman"/>
          <w:sz w:val="20"/>
          <w:szCs w:val="20"/>
        </w:rPr>
        <w:t xml:space="preserve">given by cherry. </w:t>
      </w:r>
      <w:r w:rsidR="00263CCC" w:rsidRPr="00F87422">
        <w:rPr>
          <w:rFonts w:ascii="Times New Roman" w:hAnsi="Times New Roman" w:cs="Times New Roman"/>
          <w:sz w:val="20"/>
          <w:szCs w:val="20"/>
        </w:rPr>
        <w:t>This theory and the research showed a correlation between each other but the whole</w:t>
      </w:r>
      <w:r w:rsidR="007C5E21" w:rsidRPr="00F87422">
        <w:rPr>
          <w:rFonts w:ascii="Times New Roman" w:hAnsi="Times New Roman" w:cs="Times New Roman"/>
          <w:sz w:val="20"/>
          <w:szCs w:val="20"/>
        </w:rPr>
        <w:t xml:space="preserve"> research was highly controlled and didn’t allow for any other </w:t>
      </w:r>
      <w:r w:rsidR="007C5E21" w:rsidRPr="00F87422">
        <w:rPr>
          <w:rFonts w:ascii="Times New Roman" w:hAnsi="Times New Roman" w:cs="Times New Roman"/>
          <w:sz w:val="20"/>
          <w:szCs w:val="20"/>
        </w:rPr>
        <w:lastRenderedPageBreak/>
        <w:t xml:space="preserve">factors to be introduced like the inclusion of stress and attention or where the participants are. A later theory </w:t>
      </w:r>
      <w:r w:rsidR="006D3ACA" w:rsidRPr="00F87422">
        <w:rPr>
          <w:rFonts w:ascii="Times New Roman" w:hAnsi="Times New Roman" w:cs="Times New Roman"/>
          <w:sz w:val="20"/>
          <w:szCs w:val="20"/>
        </w:rPr>
        <w:t>published</w:t>
      </w:r>
      <w:r w:rsidR="007C5E21" w:rsidRPr="00F87422">
        <w:rPr>
          <w:rFonts w:ascii="Times New Roman" w:hAnsi="Times New Roman" w:cs="Times New Roman"/>
          <w:sz w:val="20"/>
          <w:szCs w:val="20"/>
        </w:rPr>
        <w:t xml:space="preserve"> by Broadbent called the filter model</w:t>
      </w:r>
      <w:r w:rsidR="00722FDD" w:rsidRPr="00F87422">
        <w:rPr>
          <w:rFonts w:ascii="Times New Roman" w:hAnsi="Times New Roman" w:cs="Times New Roman"/>
          <w:sz w:val="20"/>
          <w:szCs w:val="20"/>
        </w:rPr>
        <w:t xml:space="preserve"> was </w:t>
      </w:r>
      <w:r w:rsidR="006D3ACA" w:rsidRPr="00F87422">
        <w:rPr>
          <w:rFonts w:ascii="Times New Roman" w:hAnsi="Times New Roman" w:cs="Times New Roman"/>
          <w:sz w:val="20"/>
          <w:szCs w:val="20"/>
        </w:rPr>
        <w:t>arguably</w:t>
      </w:r>
      <w:r w:rsidR="00722FDD" w:rsidRPr="00F87422">
        <w:rPr>
          <w:rFonts w:ascii="Times New Roman" w:hAnsi="Times New Roman" w:cs="Times New Roman"/>
          <w:sz w:val="20"/>
          <w:szCs w:val="20"/>
        </w:rPr>
        <w:t xml:space="preserve"> one of the first published bottle neck </w:t>
      </w:r>
      <w:r w:rsidR="006D3ACA" w:rsidRPr="00F87422">
        <w:rPr>
          <w:rFonts w:ascii="Times New Roman" w:hAnsi="Times New Roman" w:cs="Times New Roman"/>
          <w:sz w:val="20"/>
          <w:szCs w:val="20"/>
        </w:rPr>
        <w:t>theory</w:t>
      </w:r>
      <w:r w:rsidR="00322002" w:rsidRPr="00F87422">
        <w:rPr>
          <w:rFonts w:ascii="Times New Roman" w:hAnsi="Times New Roman" w:cs="Times New Roman"/>
          <w:sz w:val="20"/>
          <w:szCs w:val="20"/>
        </w:rPr>
        <w:t xml:space="preserve"> that</w:t>
      </w:r>
      <w:r w:rsidR="00B17E57" w:rsidRPr="00F87422">
        <w:rPr>
          <w:rFonts w:ascii="Times New Roman" w:hAnsi="Times New Roman" w:cs="Times New Roman"/>
          <w:sz w:val="20"/>
          <w:szCs w:val="20"/>
        </w:rPr>
        <w:t xml:space="preserve"> also published a model </w:t>
      </w:r>
      <w:r w:rsidR="00906C27" w:rsidRPr="00F87422">
        <w:rPr>
          <w:rFonts w:ascii="Times New Roman" w:hAnsi="Times New Roman" w:cs="Times New Roman"/>
          <w:sz w:val="20"/>
          <w:szCs w:val="20"/>
        </w:rPr>
        <w:t>as well</w:t>
      </w:r>
      <w:r w:rsidR="00B17E57" w:rsidRPr="00F87422">
        <w:rPr>
          <w:rFonts w:ascii="Times New Roman" w:hAnsi="Times New Roman" w:cs="Times New Roman"/>
          <w:sz w:val="20"/>
          <w:szCs w:val="20"/>
        </w:rPr>
        <w:t>, this model is called the filter model. This model</w:t>
      </w:r>
      <w:r w:rsidR="006F0EE0" w:rsidRPr="00F87422">
        <w:rPr>
          <w:rFonts w:ascii="Times New Roman" w:hAnsi="Times New Roman" w:cs="Times New Roman"/>
          <w:sz w:val="20"/>
          <w:szCs w:val="20"/>
        </w:rPr>
        <w:t xml:space="preserve"> </w:t>
      </w:r>
      <w:r w:rsidR="00906C27" w:rsidRPr="00F87422">
        <w:rPr>
          <w:rFonts w:ascii="Times New Roman" w:hAnsi="Times New Roman" w:cs="Times New Roman"/>
          <w:sz w:val="20"/>
          <w:szCs w:val="20"/>
        </w:rPr>
        <w:t>theorises</w:t>
      </w:r>
      <w:r w:rsidR="006F0EE0" w:rsidRPr="00F87422">
        <w:rPr>
          <w:rFonts w:ascii="Times New Roman" w:hAnsi="Times New Roman" w:cs="Times New Roman"/>
          <w:sz w:val="20"/>
          <w:szCs w:val="20"/>
        </w:rPr>
        <w:t xml:space="preserve"> that all</w:t>
      </w:r>
      <w:r w:rsidR="001B0B33" w:rsidRPr="00F87422">
        <w:rPr>
          <w:rFonts w:ascii="Times New Roman" w:hAnsi="Times New Roman" w:cs="Times New Roman"/>
          <w:sz w:val="20"/>
          <w:szCs w:val="20"/>
        </w:rPr>
        <w:t xml:space="preserve"> sensory information trying to enter the </w:t>
      </w:r>
      <w:proofErr w:type="gramStart"/>
      <w:r w:rsidR="001B0B33" w:rsidRPr="00F87422">
        <w:rPr>
          <w:rFonts w:ascii="Times New Roman" w:hAnsi="Times New Roman" w:cs="Times New Roman"/>
          <w:sz w:val="20"/>
          <w:szCs w:val="20"/>
        </w:rPr>
        <w:t>short term</w:t>
      </w:r>
      <w:proofErr w:type="gramEnd"/>
      <w:r w:rsidR="001B0B33" w:rsidRPr="00F87422">
        <w:rPr>
          <w:rFonts w:ascii="Times New Roman" w:hAnsi="Times New Roman" w:cs="Times New Roman"/>
          <w:sz w:val="20"/>
          <w:szCs w:val="20"/>
        </w:rPr>
        <w:t xml:space="preserve"> memory from </w:t>
      </w:r>
      <w:r w:rsidR="005B7259" w:rsidRPr="00F87422">
        <w:rPr>
          <w:rFonts w:ascii="Times New Roman" w:hAnsi="Times New Roman" w:cs="Times New Roman"/>
          <w:sz w:val="20"/>
          <w:szCs w:val="20"/>
        </w:rPr>
        <w:t xml:space="preserve">incoming information passes through a filter that reduces any </w:t>
      </w:r>
      <w:r w:rsidR="0073004B" w:rsidRPr="00F87422">
        <w:rPr>
          <w:rFonts w:ascii="Times New Roman" w:hAnsi="Times New Roman" w:cs="Times New Roman"/>
          <w:sz w:val="20"/>
          <w:szCs w:val="20"/>
        </w:rPr>
        <w:t>information that is</w:t>
      </w:r>
      <w:r w:rsidR="004822DB" w:rsidRPr="00F87422">
        <w:rPr>
          <w:rFonts w:ascii="Times New Roman" w:hAnsi="Times New Roman" w:cs="Times New Roman"/>
          <w:sz w:val="20"/>
          <w:szCs w:val="20"/>
        </w:rPr>
        <w:t xml:space="preserve"> unselected</w:t>
      </w:r>
      <w:r w:rsidR="001B7316" w:rsidRPr="00F87422">
        <w:rPr>
          <w:rFonts w:ascii="Times New Roman" w:hAnsi="Times New Roman" w:cs="Times New Roman"/>
          <w:sz w:val="20"/>
          <w:szCs w:val="20"/>
        </w:rPr>
        <w:t>. The inputs that are unselected are forgotten.</w:t>
      </w:r>
      <w:r w:rsidR="00B340BF" w:rsidRPr="00F87422">
        <w:rPr>
          <w:rFonts w:ascii="Times New Roman" w:hAnsi="Times New Roman" w:cs="Times New Roman"/>
          <w:sz w:val="20"/>
          <w:szCs w:val="20"/>
        </w:rPr>
        <w:t xml:space="preserve"> </w:t>
      </w:r>
      <w:r w:rsidR="007B0ADE" w:rsidRPr="00F87422">
        <w:rPr>
          <w:rFonts w:ascii="Times New Roman" w:hAnsi="Times New Roman" w:cs="Times New Roman"/>
          <w:sz w:val="20"/>
          <w:szCs w:val="20"/>
        </w:rPr>
        <w:t xml:space="preserve">This theory has evidence to back it up in example the earlier pieces of research conducted by </w:t>
      </w:r>
      <w:r w:rsidR="00841ADD" w:rsidRPr="00F87422">
        <w:rPr>
          <w:rFonts w:ascii="Times New Roman" w:hAnsi="Times New Roman" w:cs="Times New Roman"/>
          <w:sz w:val="20"/>
          <w:szCs w:val="20"/>
        </w:rPr>
        <w:t>Cherry,</w:t>
      </w:r>
      <w:r w:rsidR="007B0ADE" w:rsidRPr="00F87422">
        <w:rPr>
          <w:rFonts w:ascii="Times New Roman" w:hAnsi="Times New Roman" w:cs="Times New Roman"/>
          <w:sz w:val="20"/>
          <w:szCs w:val="20"/>
        </w:rPr>
        <w:t xml:space="preserve"> but the theory does</w:t>
      </w:r>
      <w:r w:rsidR="009A62DA" w:rsidRPr="00F87422">
        <w:rPr>
          <w:rFonts w:ascii="Times New Roman" w:hAnsi="Times New Roman" w:cs="Times New Roman"/>
          <w:sz w:val="20"/>
          <w:szCs w:val="20"/>
        </w:rPr>
        <w:t xml:space="preserve"> not explain why people may pay attention to certain inputs that may seems to be unselected because of semantics. </w:t>
      </w:r>
    </w:p>
    <w:p w14:paraId="41311B0B" w14:textId="6BD6F948" w:rsidR="00833C47" w:rsidRPr="00F87422" w:rsidRDefault="003842AE" w:rsidP="00833C47">
      <w:pPr>
        <w:rPr>
          <w:rFonts w:ascii="Times New Roman" w:hAnsi="Times New Roman" w:cs="Times New Roman"/>
          <w:sz w:val="20"/>
          <w:szCs w:val="20"/>
        </w:rPr>
      </w:pPr>
      <w:r w:rsidRPr="00F87422">
        <w:rPr>
          <w:rFonts w:ascii="Times New Roman" w:hAnsi="Times New Roman" w:cs="Times New Roman"/>
          <w:sz w:val="20"/>
          <w:szCs w:val="20"/>
        </w:rPr>
        <w:t xml:space="preserve">The third approach that this essay is  breaking down and comparing is the psychodynamic approach. This approach can be described to be quite </w:t>
      </w:r>
      <w:proofErr w:type="gramStart"/>
      <w:r w:rsidRPr="00F87422">
        <w:rPr>
          <w:rFonts w:ascii="Times New Roman" w:hAnsi="Times New Roman" w:cs="Times New Roman"/>
          <w:sz w:val="20"/>
          <w:szCs w:val="20"/>
        </w:rPr>
        <w:t>similar to</w:t>
      </w:r>
      <w:proofErr w:type="gramEnd"/>
      <w:r w:rsidRPr="00F87422">
        <w:rPr>
          <w:rFonts w:ascii="Times New Roman" w:hAnsi="Times New Roman" w:cs="Times New Roman"/>
          <w:sz w:val="20"/>
          <w:szCs w:val="20"/>
        </w:rPr>
        <w:t xml:space="preserve"> the biological approaches as discussed earlier, but the psychodynamic also takes into account social aspects of our behaviour and works accordingly to that.</w:t>
      </w:r>
      <w:r w:rsidR="00741884" w:rsidRPr="00F87422">
        <w:rPr>
          <w:rFonts w:ascii="Times New Roman" w:hAnsi="Times New Roman" w:cs="Times New Roman"/>
          <w:sz w:val="20"/>
          <w:szCs w:val="20"/>
        </w:rPr>
        <w:t xml:space="preserve"> Often more than not the psychodynamic approach is linked to the </w:t>
      </w:r>
      <w:r w:rsidR="00361346" w:rsidRPr="00F87422">
        <w:rPr>
          <w:rFonts w:ascii="Times New Roman" w:hAnsi="Times New Roman" w:cs="Times New Roman"/>
          <w:sz w:val="20"/>
          <w:szCs w:val="20"/>
        </w:rPr>
        <w:t>life’s</w:t>
      </w:r>
      <w:r w:rsidR="00741884" w:rsidRPr="00F87422">
        <w:rPr>
          <w:rFonts w:ascii="Times New Roman" w:hAnsi="Times New Roman" w:cs="Times New Roman"/>
          <w:sz w:val="20"/>
          <w:szCs w:val="20"/>
        </w:rPr>
        <w:t xml:space="preserve"> work of Sigmund </w:t>
      </w:r>
      <w:r w:rsidR="00361346" w:rsidRPr="00F87422">
        <w:rPr>
          <w:rFonts w:ascii="Times New Roman" w:hAnsi="Times New Roman" w:cs="Times New Roman"/>
          <w:sz w:val="20"/>
          <w:szCs w:val="20"/>
        </w:rPr>
        <w:t>Freud who was a very famous and influential psychologist who modernised psychology.</w:t>
      </w:r>
      <w:r w:rsidR="00B65688" w:rsidRPr="00F87422">
        <w:rPr>
          <w:rFonts w:ascii="Times New Roman" w:hAnsi="Times New Roman" w:cs="Times New Roman"/>
          <w:sz w:val="20"/>
          <w:szCs w:val="20"/>
        </w:rPr>
        <w:t xml:space="preserve"> </w:t>
      </w:r>
      <w:r w:rsidR="00A24D74" w:rsidRPr="00F87422">
        <w:rPr>
          <w:rFonts w:ascii="Times New Roman" w:hAnsi="Times New Roman" w:cs="Times New Roman"/>
          <w:sz w:val="20"/>
          <w:szCs w:val="20"/>
        </w:rPr>
        <w:t xml:space="preserve">The psychodynamic approach wanted to </w:t>
      </w:r>
      <w:r w:rsidR="00086A66" w:rsidRPr="00F87422">
        <w:rPr>
          <w:rFonts w:ascii="Times New Roman" w:hAnsi="Times New Roman" w:cs="Times New Roman"/>
          <w:sz w:val="20"/>
          <w:szCs w:val="20"/>
        </w:rPr>
        <w:t xml:space="preserve">give explanations to people, the approach </w:t>
      </w:r>
      <w:r w:rsidR="00841ADD" w:rsidRPr="00F87422">
        <w:rPr>
          <w:rFonts w:ascii="Times New Roman" w:hAnsi="Times New Roman" w:cs="Times New Roman"/>
          <w:sz w:val="20"/>
          <w:szCs w:val="20"/>
        </w:rPr>
        <w:t>looks</w:t>
      </w:r>
      <w:r w:rsidR="00086A66" w:rsidRPr="00F87422">
        <w:rPr>
          <w:rFonts w:ascii="Times New Roman" w:hAnsi="Times New Roman" w:cs="Times New Roman"/>
          <w:sz w:val="20"/>
          <w:szCs w:val="20"/>
        </w:rPr>
        <w:t xml:space="preserve"> to   people as complex and</w:t>
      </w:r>
      <w:r w:rsidR="000D5FA7" w:rsidRPr="00F87422">
        <w:rPr>
          <w:rFonts w:ascii="Times New Roman" w:hAnsi="Times New Roman" w:cs="Times New Roman"/>
          <w:sz w:val="20"/>
          <w:szCs w:val="20"/>
        </w:rPr>
        <w:t xml:space="preserve"> </w:t>
      </w:r>
      <w:r w:rsidR="00954D6A" w:rsidRPr="00F87422">
        <w:rPr>
          <w:rFonts w:ascii="Times New Roman" w:hAnsi="Times New Roman" w:cs="Times New Roman"/>
          <w:sz w:val="20"/>
          <w:szCs w:val="20"/>
        </w:rPr>
        <w:t>that it</w:t>
      </w:r>
      <w:r w:rsidR="000D5FA7" w:rsidRPr="00F87422">
        <w:rPr>
          <w:rFonts w:ascii="Times New Roman" w:hAnsi="Times New Roman" w:cs="Times New Roman"/>
          <w:sz w:val="20"/>
          <w:szCs w:val="20"/>
        </w:rPr>
        <w:t xml:space="preserve"> was to </w:t>
      </w:r>
      <w:proofErr w:type="gramStart"/>
      <w:r w:rsidR="000D5FA7" w:rsidRPr="00F87422">
        <w:rPr>
          <w:rFonts w:ascii="Times New Roman" w:hAnsi="Times New Roman" w:cs="Times New Roman"/>
          <w:sz w:val="20"/>
          <w:szCs w:val="20"/>
        </w:rPr>
        <w:t>look into</w:t>
      </w:r>
      <w:proofErr w:type="gramEnd"/>
      <w:r w:rsidR="000D5FA7" w:rsidRPr="00F87422">
        <w:rPr>
          <w:rFonts w:ascii="Times New Roman" w:hAnsi="Times New Roman" w:cs="Times New Roman"/>
          <w:sz w:val="20"/>
          <w:szCs w:val="20"/>
        </w:rPr>
        <w:t xml:space="preserve"> the ‘inner world’ of individuals</w:t>
      </w:r>
      <w:r w:rsidR="0053085D" w:rsidRPr="00F87422">
        <w:rPr>
          <w:rFonts w:ascii="Times New Roman" w:hAnsi="Times New Roman" w:cs="Times New Roman"/>
          <w:sz w:val="20"/>
          <w:szCs w:val="20"/>
        </w:rPr>
        <w:t xml:space="preserve">. </w:t>
      </w:r>
      <w:r w:rsidR="00924DCA" w:rsidRPr="00F87422">
        <w:rPr>
          <w:rFonts w:ascii="Times New Roman" w:hAnsi="Times New Roman" w:cs="Times New Roman"/>
          <w:sz w:val="20"/>
          <w:szCs w:val="20"/>
        </w:rPr>
        <w:t>One of the main theories of the psychodynamic approach is the psychosexual stages of a developing</w:t>
      </w:r>
      <w:r w:rsidR="009B5F62" w:rsidRPr="00F87422">
        <w:rPr>
          <w:rFonts w:ascii="Times New Roman" w:hAnsi="Times New Roman" w:cs="Times New Roman"/>
          <w:sz w:val="20"/>
          <w:szCs w:val="20"/>
        </w:rPr>
        <w:t xml:space="preserve"> person</w:t>
      </w:r>
      <w:r w:rsidR="006B162C" w:rsidRPr="00F87422">
        <w:rPr>
          <w:rFonts w:ascii="Times New Roman" w:hAnsi="Times New Roman" w:cs="Times New Roman"/>
          <w:sz w:val="20"/>
          <w:szCs w:val="20"/>
        </w:rPr>
        <w:t xml:space="preserve">. The stages start when an induvial is born and ends at their death. The stages </w:t>
      </w:r>
      <w:r w:rsidR="00841ADD" w:rsidRPr="00F87422">
        <w:rPr>
          <w:rFonts w:ascii="Times New Roman" w:hAnsi="Times New Roman" w:cs="Times New Roman"/>
          <w:sz w:val="20"/>
          <w:szCs w:val="20"/>
        </w:rPr>
        <w:t>include</w:t>
      </w:r>
      <w:r w:rsidR="00A97D68" w:rsidRPr="00F87422">
        <w:rPr>
          <w:rFonts w:ascii="Times New Roman" w:hAnsi="Times New Roman" w:cs="Times New Roman"/>
          <w:sz w:val="20"/>
          <w:szCs w:val="20"/>
        </w:rPr>
        <w:t xml:space="preserve"> </w:t>
      </w:r>
      <w:r w:rsidR="00EF17A6" w:rsidRPr="00F87422">
        <w:rPr>
          <w:rFonts w:ascii="Times New Roman" w:hAnsi="Times New Roman" w:cs="Times New Roman"/>
          <w:sz w:val="20"/>
          <w:szCs w:val="20"/>
        </w:rPr>
        <w:t xml:space="preserve">the oral stage which is from </w:t>
      </w:r>
      <w:r w:rsidR="00841ADD" w:rsidRPr="00F87422">
        <w:rPr>
          <w:rFonts w:ascii="Times New Roman" w:hAnsi="Times New Roman" w:cs="Times New Roman"/>
          <w:sz w:val="20"/>
          <w:szCs w:val="20"/>
        </w:rPr>
        <w:t>birth</w:t>
      </w:r>
      <w:r w:rsidR="00EF17A6" w:rsidRPr="00F87422">
        <w:rPr>
          <w:rFonts w:ascii="Times New Roman" w:hAnsi="Times New Roman" w:cs="Times New Roman"/>
          <w:sz w:val="20"/>
          <w:szCs w:val="20"/>
        </w:rPr>
        <w:t xml:space="preserve"> to </w:t>
      </w:r>
      <w:r w:rsidR="00841ADD" w:rsidRPr="00F87422">
        <w:rPr>
          <w:rFonts w:ascii="Times New Roman" w:hAnsi="Times New Roman" w:cs="Times New Roman"/>
          <w:sz w:val="20"/>
          <w:szCs w:val="20"/>
        </w:rPr>
        <w:t>year one of that person’s life</w:t>
      </w:r>
      <w:r w:rsidR="0007509C" w:rsidRPr="00F87422">
        <w:rPr>
          <w:rFonts w:ascii="Times New Roman" w:hAnsi="Times New Roman" w:cs="Times New Roman"/>
          <w:sz w:val="20"/>
          <w:szCs w:val="20"/>
        </w:rPr>
        <w:t xml:space="preserve">, The anal </w:t>
      </w:r>
      <w:r w:rsidR="0000664D" w:rsidRPr="00F87422">
        <w:rPr>
          <w:rFonts w:ascii="Times New Roman" w:hAnsi="Times New Roman" w:cs="Times New Roman"/>
          <w:sz w:val="20"/>
          <w:szCs w:val="20"/>
        </w:rPr>
        <w:t>stage,</w:t>
      </w:r>
      <w:r w:rsidR="0007509C" w:rsidRPr="00F87422">
        <w:rPr>
          <w:rFonts w:ascii="Times New Roman" w:hAnsi="Times New Roman" w:cs="Times New Roman"/>
          <w:sz w:val="20"/>
          <w:szCs w:val="20"/>
        </w:rPr>
        <w:t xml:space="preserve"> which is from years one through to year 3, The phallic stage </w:t>
      </w:r>
      <w:r w:rsidR="009A58D6" w:rsidRPr="00F87422">
        <w:rPr>
          <w:rFonts w:ascii="Times New Roman" w:hAnsi="Times New Roman" w:cs="Times New Roman"/>
          <w:sz w:val="20"/>
          <w:szCs w:val="20"/>
        </w:rPr>
        <w:t xml:space="preserve">which is form years 3 to years 6 in a </w:t>
      </w:r>
      <w:proofErr w:type="gramStart"/>
      <w:r w:rsidR="009A58D6" w:rsidRPr="00F87422">
        <w:rPr>
          <w:rFonts w:ascii="Times New Roman" w:hAnsi="Times New Roman" w:cs="Times New Roman"/>
          <w:sz w:val="20"/>
          <w:szCs w:val="20"/>
        </w:rPr>
        <w:t>persons</w:t>
      </w:r>
      <w:proofErr w:type="gramEnd"/>
      <w:r w:rsidR="009A58D6" w:rsidRPr="00F87422">
        <w:rPr>
          <w:rFonts w:ascii="Times New Roman" w:hAnsi="Times New Roman" w:cs="Times New Roman"/>
          <w:sz w:val="20"/>
          <w:szCs w:val="20"/>
        </w:rPr>
        <w:t xml:space="preserve"> life,</w:t>
      </w:r>
      <w:r w:rsidR="00A9211D" w:rsidRPr="00F87422">
        <w:rPr>
          <w:rFonts w:ascii="Times New Roman" w:hAnsi="Times New Roman" w:cs="Times New Roman"/>
          <w:sz w:val="20"/>
          <w:szCs w:val="20"/>
        </w:rPr>
        <w:t xml:space="preserve"> </w:t>
      </w:r>
      <w:r w:rsidR="000362F1" w:rsidRPr="00F87422">
        <w:rPr>
          <w:rFonts w:ascii="Times New Roman" w:hAnsi="Times New Roman" w:cs="Times New Roman"/>
          <w:sz w:val="20"/>
          <w:szCs w:val="20"/>
        </w:rPr>
        <w:t xml:space="preserve">the </w:t>
      </w:r>
      <w:r w:rsidR="00EA78D4" w:rsidRPr="00F87422">
        <w:rPr>
          <w:rFonts w:ascii="Times New Roman" w:hAnsi="Times New Roman" w:cs="Times New Roman"/>
          <w:sz w:val="20"/>
          <w:szCs w:val="20"/>
        </w:rPr>
        <w:t>latent</w:t>
      </w:r>
      <w:r w:rsidR="000362F1" w:rsidRPr="00F87422">
        <w:rPr>
          <w:rFonts w:ascii="Times New Roman" w:hAnsi="Times New Roman" w:cs="Times New Roman"/>
          <w:sz w:val="20"/>
          <w:szCs w:val="20"/>
        </w:rPr>
        <w:t xml:space="preserve"> period which is from years six till pubert</w:t>
      </w:r>
      <w:r w:rsidR="00DC6E38" w:rsidRPr="00F87422">
        <w:rPr>
          <w:rFonts w:ascii="Times New Roman" w:hAnsi="Times New Roman" w:cs="Times New Roman"/>
          <w:sz w:val="20"/>
          <w:szCs w:val="20"/>
        </w:rPr>
        <w:t>y and the final stage is the genital stage which is from</w:t>
      </w:r>
      <w:r w:rsidR="002407D4" w:rsidRPr="00F87422">
        <w:rPr>
          <w:rFonts w:ascii="Times New Roman" w:hAnsi="Times New Roman" w:cs="Times New Roman"/>
          <w:sz w:val="20"/>
          <w:szCs w:val="20"/>
        </w:rPr>
        <w:t xml:space="preserve"> puberty till the death of the individual.</w:t>
      </w:r>
      <w:r w:rsidR="0022034E" w:rsidRPr="00F87422">
        <w:rPr>
          <w:rFonts w:ascii="Times New Roman" w:hAnsi="Times New Roman" w:cs="Times New Roman"/>
          <w:sz w:val="20"/>
          <w:szCs w:val="20"/>
        </w:rPr>
        <w:t xml:space="preserve"> The </w:t>
      </w:r>
      <w:r w:rsidR="00EA78D4" w:rsidRPr="00F87422">
        <w:rPr>
          <w:rFonts w:ascii="Times New Roman" w:hAnsi="Times New Roman" w:cs="Times New Roman"/>
          <w:sz w:val="20"/>
          <w:szCs w:val="20"/>
        </w:rPr>
        <w:t>psychosexual</w:t>
      </w:r>
      <w:r w:rsidR="000F1346" w:rsidRPr="00F87422">
        <w:rPr>
          <w:rFonts w:ascii="Times New Roman" w:hAnsi="Times New Roman" w:cs="Times New Roman"/>
          <w:sz w:val="20"/>
          <w:szCs w:val="20"/>
        </w:rPr>
        <w:t xml:space="preserve"> stages can help to explain </w:t>
      </w:r>
      <w:r w:rsidR="00EA78D4" w:rsidRPr="00F87422">
        <w:rPr>
          <w:rFonts w:ascii="Times New Roman" w:hAnsi="Times New Roman" w:cs="Times New Roman"/>
          <w:sz w:val="20"/>
          <w:szCs w:val="20"/>
        </w:rPr>
        <w:t>human</w:t>
      </w:r>
      <w:r w:rsidR="000F1346" w:rsidRPr="00F87422">
        <w:rPr>
          <w:rFonts w:ascii="Times New Roman" w:hAnsi="Times New Roman" w:cs="Times New Roman"/>
          <w:sz w:val="20"/>
          <w:szCs w:val="20"/>
        </w:rPr>
        <w:t xml:space="preserve"> behaviours over the years and the changes of behaviours which people will have </w:t>
      </w:r>
      <w:r w:rsidR="00EA78D4" w:rsidRPr="00F87422">
        <w:rPr>
          <w:rFonts w:ascii="Times New Roman" w:hAnsi="Times New Roman" w:cs="Times New Roman"/>
          <w:sz w:val="20"/>
          <w:szCs w:val="20"/>
        </w:rPr>
        <w:t>throughout</w:t>
      </w:r>
      <w:r w:rsidR="000F1346" w:rsidRPr="00F87422">
        <w:rPr>
          <w:rFonts w:ascii="Times New Roman" w:hAnsi="Times New Roman" w:cs="Times New Roman"/>
          <w:sz w:val="20"/>
          <w:szCs w:val="20"/>
        </w:rPr>
        <w:t xml:space="preserve"> their development form birth through puberty till their subsequent death. One draw back of the psychodynamic</w:t>
      </w:r>
      <w:r w:rsidR="00D63B5B" w:rsidRPr="00F87422">
        <w:rPr>
          <w:rFonts w:ascii="Times New Roman" w:hAnsi="Times New Roman" w:cs="Times New Roman"/>
          <w:sz w:val="20"/>
          <w:szCs w:val="20"/>
        </w:rPr>
        <w:t xml:space="preserve"> approach is that a lot of modern technology advancements have debunked many of </w:t>
      </w:r>
      <w:r w:rsidR="00EA78D4" w:rsidRPr="00F87422">
        <w:rPr>
          <w:rFonts w:ascii="Times New Roman" w:hAnsi="Times New Roman" w:cs="Times New Roman"/>
          <w:sz w:val="20"/>
          <w:szCs w:val="20"/>
        </w:rPr>
        <w:t>Freud’s</w:t>
      </w:r>
      <w:r w:rsidR="00D63B5B" w:rsidRPr="00F87422">
        <w:rPr>
          <w:rFonts w:ascii="Times New Roman" w:hAnsi="Times New Roman" w:cs="Times New Roman"/>
          <w:sz w:val="20"/>
          <w:szCs w:val="20"/>
        </w:rPr>
        <w:t xml:space="preserve"> </w:t>
      </w:r>
      <w:r w:rsidR="00EA78D4" w:rsidRPr="00F87422">
        <w:rPr>
          <w:rFonts w:ascii="Times New Roman" w:hAnsi="Times New Roman" w:cs="Times New Roman"/>
          <w:sz w:val="20"/>
          <w:szCs w:val="20"/>
        </w:rPr>
        <w:t>theories</w:t>
      </w:r>
      <w:r w:rsidR="00D63B5B" w:rsidRPr="00F87422">
        <w:rPr>
          <w:rFonts w:ascii="Times New Roman" w:hAnsi="Times New Roman" w:cs="Times New Roman"/>
          <w:sz w:val="20"/>
          <w:szCs w:val="20"/>
        </w:rPr>
        <w:t xml:space="preserve"> that have decreased how</w:t>
      </w:r>
      <w:r w:rsidR="00EA78D4" w:rsidRPr="00F87422">
        <w:rPr>
          <w:rFonts w:ascii="Times New Roman" w:hAnsi="Times New Roman" w:cs="Times New Roman"/>
          <w:sz w:val="20"/>
          <w:szCs w:val="20"/>
        </w:rPr>
        <w:t xml:space="preserve"> effective his theories are in this current time. Freud did also use quite small research sized which also meant that the theories that have not been debunked yet also aren’t as </w:t>
      </w:r>
      <w:r w:rsidR="0000664D" w:rsidRPr="00F87422">
        <w:rPr>
          <w:rFonts w:ascii="Times New Roman" w:hAnsi="Times New Roman" w:cs="Times New Roman"/>
          <w:sz w:val="20"/>
          <w:szCs w:val="20"/>
        </w:rPr>
        <w:t>credible</w:t>
      </w:r>
      <w:r w:rsidR="00EA78D4" w:rsidRPr="00F87422">
        <w:rPr>
          <w:rFonts w:ascii="Times New Roman" w:hAnsi="Times New Roman" w:cs="Times New Roman"/>
          <w:sz w:val="20"/>
          <w:szCs w:val="20"/>
        </w:rPr>
        <w:t xml:space="preserve"> as they may not represent the whole</w:t>
      </w:r>
      <w:r w:rsidR="0000664D" w:rsidRPr="00F87422">
        <w:rPr>
          <w:rFonts w:ascii="Times New Roman" w:hAnsi="Times New Roman" w:cs="Times New Roman"/>
          <w:sz w:val="20"/>
          <w:szCs w:val="20"/>
        </w:rPr>
        <w:t xml:space="preserve"> population of people. </w:t>
      </w:r>
    </w:p>
    <w:p w14:paraId="13CBA145" w14:textId="00FC01DE" w:rsidR="00833C47" w:rsidRPr="00F87422" w:rsidRDefault="00833C47" w:rsidP="00833C47">
      <w:pPr>
        <w:rPr>
          <w:rFonts w:ascii="Times New Roman" w:hAnsi="Times New Roman" w:cs="Times New Roman"/>
          <w:sz w:val="20"/>
          <w:szCs w:val="20"/>
        </w:rPr>
      </w:pPr>
      <w:r w:rsidRPr="00F87422">
        <w:rPr>
          <w:rFonts w:ascii="Times New Roman" w:hAnsi="Times New Roman" w:cs="Times New Roman"/>
          <w:sz w:val="20"/>
          <w:szCs w:val="20"/>
        </w:rPr>
        <w:t>The fourth and final approach that this essay is looking into is the humanistic approach. This is arguably the only approach that cannot be classified as reductionist as for the founding ideas of  the humanistic is that humans are very complex and more than their biological make up or their cognitive processes. The humanistic approach believes in free will and that humans are not limited to their biology.</w:t>
      </w:r>
      <w:r w:rsidR="00ED326D" w:rsidRPr="00F87422">
        <w:rPr>
          <w:rFonts w:ascii="Times New Roman" w:hAnsi="Times New Roman" w:cs="Times New Roman"/>
          <w:sz w:val="20"/>
          <w:szCs w:val="20"/>
        </w:rPr>
        <w:t xml:space="preserve"> One of the main ways in which </w:t>
      </w:r>
      <w:r w:rsidR="003F78F9" w:rsidRPr="00F87422">
        <w:rPr>
          <w:rFonts w:ascii="Times New Roman" w:hAnsi="Times New Roman" w:cs="Times New Roman"/>
          <w:sz w:val="20"/>
          <w:szCs w:val="20"/>
        </w:rPr>
        <w:t>humanistic psychologists explain human behaviours is through unconditional positive regard</w:t>
      </w:r>
      <w:r w:rsidR="008B2F7A" w:rsidRPr="00F87422">
        <w:rPr>
          <w:rFonts w:ascii="Times New Roman" w:hAnsi="Times New Roman" w:cs="Times New Roman"/>
          <w:sz w:val="20"/>
          <w:szCs w:val="20"/>
        </w:rPr>
        <w:t>. This idea</w:t>
      </w:r>
      <w:r w:rsidR="00735ADE" w:rsidRPr="00F87422">
        <w:rPr>
          <w:rFonts w:ascii="Times New Roman" w:hAnsi="Times New Roman" w:cs="Times New Roman"/>
          <w:sz w:val="20"/>
          <w:szCs w:val="20"/>
        </w:rPr>
        <w:t xml:space="preserve"> was developed by a humanistic psychologist called Carl Rogers, he </w:t>
      </w:r>
      <w:r w:rsidR="00B96CBE" w:rsidRPr="00F87422">
        <w:rPr>
          <w:rFonts w:ascii="Times New Roman" w:hAnsi="Times New Roman" w:cs="Times New Roman"/>
          <w:sz w:val="20"/>
          <w:szCs w:val="20"/>
        </w:rPr>
        <w:t>used it to develop a new style of therapy that was client led and it did not have a directive.</w:t>
      </w:r>
      <w:r w:rsidR="00A64B05" w:rsidRPr="00F87422">
        <w:rPr>
          <w:rFonts w:ascii="Times New Roman" w:hAnsi="Times New Roman" w:cs="Times New Roman"/>
          <w:sz w:val="20"/>
          <w:szCs w:val="20"/>
        </w:rPr>
        <w:t xml:space="preserve"> This idea</w:t>
      </w:r>
      <w:r w:rsidR="001E19BE" w:rsidRPr="00F87422">
        <w:rPr>
          <w:rFonts w:ascii="Times New Roman" w:hAnsi="Times New Roman" w:cs="Times New Roman"/>
          <w:sz w:val="20"/>
          <w:szCs w:val="20"/>
        </w:rPr>
        <w:t xml:space="preserve"> of unconditional positive regard was to help the patient to come to their own conclusion and look deeply into them selves to see if their own behaviours</w:t>
      </w:r>
      <w:r w:rsidR="00D572EA" w:rsidRPr="00F87422">
        <w:rPr>
          <w:rFonts w:ascii="Times New Roman" w:hAnsi="Times New Roman" w:cs="Times New Roman"/>
          <w:sz w:val="20"/>
          <w:szCs w:val="20"/>
        </w:rPr>
        <w:t xml:space="preserve"> are damaging to them selves or others rather than having a therapist tell them for them. This is a good idea and a practice </w:t>
      </w:r>
      <w:r w:rsidR="00F43424" w:rsidRPr="00F87422">
        <w:rPr>
          <w:rFonts w:ascii="Times New Roman" w:hAnsi="Times New Roman" w:cs="Times New Roman"/>
          <w:sz w:val="20"/>
          <w:szCs w:val="20"/>
        </w:rPr>
        <w:t>as it would allow a person to find a clear path for them to theoretically self- actualise</w:t>
      </w:r>
      <w:r w:rsidR="00C87898" w:rsidRPr="00F87422">
        <w:rPr>
          <w:rFonts w:ascii="Times New Roman" w:hAnsi="Times New Roman" w:cs="Times New Roman"/>
          <w:sz w:val="20"/>
          <w:szCs w:val="20"/>
        </w:rPr>
        <w:t xml:space="preserve">. This can help explain behaviour as something that a person has full control over rather than something else being in the driving seat, it is not like any other </w:t>
      </w:r>
      <w:r w:rsidR="005F60CF" w:rsidRPr="00F87422">
        <w:rPr>
          <w:rFonts w:ascii="Times New Roman" w:hAnsi="Times New Roman" w:cs="Times New Roman"/>
          <w:sz w:val="20"/>
          <w:szCs w:val="20"/>
        </w:rPr>
        <w:t xml:space="preserve">approaches discussed in this essay. </w:t>
      </w:r>
    </w:p>
    <w:p w14:paraId="08CF8F93" w14:textId="515AB368" w:rsidR="00785426" w:rsidRPr="00F87422" w:rsidRDefault="00785426" w:rsidP="00833C47">
      <w:pPr>
        <w:rPr>
          <w:rFonts w:ascii="Times New Roman" w:hAnsi="Times New Roman" w:cs="Times New Roman"/>
          <w:sz w:val="20"/>
          <w:szCs w:val="20"/>
        </w:rPr>
      </w:pPr>
      <w:r w:rsidRPr="00F87422">
        <w:rPr>
          <w:rFonts w:ascii="Times New Roman" w:hAnsi="Times New Roman" w:cs="Times New Roman"/>
          <w:sz w:val="20"/>
          <w:szCs w:val="20"/>
        </w:rPr>
        <w:t xml:space="preserve">In conclusion </w:t>
      </w:r>
      <w:proofErr w:type="gramStart"/>
      <w:r w:rsidRPr="00F87422">
        <w:rPr>
          <w:rFonts w:ascii="Times New Roman" w:hAnsi="Times New Roman" w:cs="Times New Roman"/>
          <w:sz w:val="20"/>
          <w:szCs w:val="20"/>
        </w:rPr>
        <w:t>all of</w:t>
      </w:r>
      <w:proofErr w:type="gramEnd"/>
      <w:r w:rsidRPr="00F87422">
        <w:rPr>
          <w:rFonts w:ascii="Times New Roman" w:hAnsi="Times New Roman" w:cs="Times New Roman"/>
          <w:sz w:val="20"/>
          <w:szCs w:val="20"/>
        </w:rPr>
        <w:t xml:space="preserve"> the theories that this essay has included are some of the main approaches in psychology and have been used the most in explaining </w:t>
      </w:r>
      <w:r w:rsidR="005E0049" w:rsidRPr="00F87422">
        <w:rPr>
          <w:rFonts w:ascii="Times New Roman" w:hAnsi="Times New Roman" w:cs="Times New Roman"/>
          <w:sz w:val="20"/>
          <w:szCs w:val="20"/>
        </w:rPr>
        <w:t>common and uncommon human behaviour. Every theory by them selves are very reductionist</w:t>
      </w:r>
      <w:r w:rsidR="002C5665" w:rsidRPr="00F87422">
        <w:rPr>
          <w:rFonts w:ascii="Times New Roman" w:hAnsi="Times New Roman" w:cs="Times New Roman"/>
          <w:sz w:val="20"/>
          <w:szCs w:val="20"/>
        </w:rPr>
        <w:t xml:space="preserve"> and all of them seem to struggle with having an explanation to anything that cannot be explained by the approach</w:t>
      </w:r>
      <w:r w:rsidR="003871AF" w:rsidRPr="00F87422">
        <w:rPr>
          <w:rFonts w:ascii="Times New Roman" w:hAnsi="Times New Roman" w:cs="Times New Roman"/>
          <w:sz w:val="20"/>
          <w:szCs w:val="20"/>
        </w:rPr>
        <w:t xml:space="preserve"> in example the cognitive approach </w:t>
      </w:r>
      <w:r w:rsidR="00BC7F97" w:rsidRPr="00F87422">
        <w:rPr>
          <w:rFonts w:ascii="Times New Roman" w:hAnsi="Times New Roman" w:cs="Times New Roman"/>
          <w:sz w:val="20"/>
          <w:szCs w:val="20"/>
        </w:rPr>
        <w:t>has issues w</w:t>
      </w:r>
      <w:r w:rsidR="00DC42BA" w:rsidRPr="00F87422">
        <w:rPr>
          <w:rFonts w:ascii="Times New Roman" w:hAnsi="Times New Roman" w:cs="Times New Roman"/>
          <w:sz w:val="20"/>
          <w:szCs w:val="20"/>
        </w:rPr>
        <w:t>ith</w:t>
      </w:r>
      <w:r w:rsidR="00CD0EB5" w:rsidRPr="00F87422">
        <w:rPr>
          <w:rFonts w:ascii="Times New Roman" w:hAnsi="Times New Roman" w:cs="Times New Roman"/>
          <w:sz w:val="20"/>
          <w:szCs w:val="20"/>
        </w:rPr>
        <w:t xml:space="preserve"> explaining biological reasons behind memory loss.</w:t>
      </w:r>
      <w:r w:rsidR="00AA77A8" w:rsidRPr="00F87422">
        <w:rPr>
          <w:rFonts w:ascii="Times New Roman" w:hAnsi="Times New Roman" w:cs="Times New Roman"/>
          <w:sz w:val="20"/>
          <w:szCs w:val="20"/>
        </w:rPr>
        <w:t xml:space="preserve"> The only approach that can be commended for having the widest range of explanations for many different types of issues </w:t>
      </w:r>
      <w:proofErr w:type="gramStart"/>
      <w:r w:rsidR="00AA77A8" w:rsidRPr="00F87422">
        <w:rPr>
          <w:rFonts w:ascii="Times New Roman" w:hAnsi="Times New Roman" w:cs="Times New Roman"/>
          <w:sz w:val="20"/>
          <w:szCs w:val="20"/>
        </w:rPr>
        <w:t>and also</w:t>
      </w:r>
      <w:proofErr w:type="gramEnd"/>
      <w:r w:rsidR="00AA77A8" w:rsidRPr="00F87422">
        <w:rPr>
          <w:rFonts w:ascii="Times New Roman" w:hAnsi="Times New Roman" w:cs="Times New Roman"/>
          <w:sz w:val="20"/>
          <w:szCs w:val="20"/>
        </w:rPr>
        <w:t xml:space="preserve"> being the least reductionist is the humanistic approach</w:t>
      </w:r>
      <w:r w:rsidR="008F4ED4" w:rsidRPr="00F87422">
        <w:rPr>
          <w:rFonts w:ascii="Times New Roman" w:hAnsi="Times New Roman" w:cs="Times New Roman"/>
          <w:sz w:val="20"/>
          <w:szCs w:val="20"/>
        </w:rPr>
        <w:t xml:space="preserve">. All of the included approaches excluding the humanistic approach also have one </w:t>
      </w:r>
      <w:r w:rsidR="00B27C93" w:rsidRPr="00F87422">
        <w:rPr>
          <w:rFonts w:ascii="Times New Roman" w:hAnsi="Times New Roman" w:cs="Times New Roman"/>
          <w:sz w:val="20"/>
          <w:szCs w:val="20"/>
        </w:rPr>
        <w:t xml:space="preserve">same ethos, this idea is that everything a human is governed by something apart </w:t>
      </w:r>
      <w:proofErr w:type="spellStart"/>
      <w:r w:rsidR="00B27C93" w:rsidRPr="00F87422">
        <w:rPr>
          <w:rFonts w:ascii="Times New Roman" w:hAnsi="Times New Roman" w:cs="Times New Roman"/>
          <w:sz w:val="20"/>
          <w:szCs w:val="20"/>
        </w:rPr>
        <w:t>form</w:t>
      </w:r>
      <w:proofErr w:type="spellEnd"/>
      <w:r w:rsidR="00B27C93" w:rsidRPr="00F87422">
        <w:rPr>
          <w:rFonts w:ascii="Times New Roman" w:hAnsi="Times New Roman" w:cs="Times New Roman"/>
          <w:sz w:val="20"/>
          <w:szCs w:val="20"/>
        </w:rPr>
        <w:t xml:space="preserve"> themselves</w:t>
      </w:r>
      <w:r w:rsidR="00F312C5" w:rsidRPr="00F87422">
        <w:rPr>
          <w:rFonts w:ascii="Times New Roman" w:hAnsi="Times New Roman" w:cs="Times New Roman"/>
          <w:sz w:val="20"/>
          <w:szCs w:val="20"/>
        </w:rPr>
        <w:t xml:space="preserve">, with the biological approach a human is limited by their biology and this governs their behaviour if it be common or uncommon, good or destructive, the humanistic approach does not it is in theory one of the only approaches that holds the view that humans have full free will in terms of behaviour. </w:t>
      </w:r>
    </w:p>
    <w:p w14:paraId="33795D41" w14:textId="77777777" w:rsidR="003842AE" w:rsidRPr="00F87422" w:rsidRDefault="003842AE" w:rsidP="003842AE">
      <w:pPr>
        <w:rPr>
          <w:rFonts w:ascii="Times New Roman" w:hAnsi="Times New Roman" w:cs="Times New Roman"/>
          <w:sz w:val="20"/>
          <w:szCs w:val="20"/>
        </w:rPr>
      </w:pPr>
    </w:p>
    <w:p w14:paraId="63B8D560" w14:textId="77777777" w:rsidR="00FD3882" w:rsidRPr="00F87422" w:rsidRDefault="00FD3882" w:rsidP="003842AE">
      <w:pPr>
        <w:rPr>
          <w:rFonts w:ascii="Times New Roman" w:hAnsi="Times New Roman" w:cs="Times New Roman"/>
          <w:sz w:val="20"/>
          <w:szCs w:val="20"/>
        </w:rPr>
      </w:pPr>
    </w:p>
    <w:p w14:paraId="2D0D2101" w14:textId="77777777" w:rsidR="00FD3882" w:rsidRPr="00F87422" w:rsidRDefault="00FD3882" w:rsidP="003842AE">
      <w:pPr>
        <w:rPr>
          <w:rFonts w:ascii="Times New Roman" w:hAnsi="Times New Roman" w:cs="Times New Roman"/>
          <w:sz w:val="20"/>
          <w:szCs w:val="20"/>
        </w:rPr>
      </w:pPr>
    </w:p>
    <w:p w14:paraId="0A3D7F4D" w14:textId="5F890437" w:rsidR="00FD3882" w:rsidRPr="00F87422" w:rsidRDefault="00FD3882" w:rsidP="003842AE">
      <w:pPr>
        <w:rPr>
          <w:rFonts w:ascii="Times New Roman" w:hAnsi="Times New Roman" w:cs="Times New Roman"/>
          <w:sz w:val="20"/>
          <w:szCs w:val="20"/>
        </w:rPr>
      </w:pPr>
      <w:r w:rsidRPr="00F87422">
        <w:rPr>
          <w:rFonts w:ascii="Times New Roman" w:hAnsi="Times New Roman" w:cs="Times New Roman"/>
          <w:sz w:val="20"/>
          <w:szCs w:val="20"/>
        </w:rPr>
        <w:t xml:space="preserve">References </w:t>
      </w:r>
    </w:p>
    <w:p w14:paraId="39ADEA20" w14:textId="77777777" w:rsidR="00FD3882" w:rsidRPr="00F87422" w:rsidRDefault="00FD3882" w:rsidP="003842AE">
      <w:pPr>
        <w:rPr>
          <w:rFonts w:ascii="Times New Roman" w:hAnsi="Times New Roman" w:cs="Times New Roman"/>
          <w:sz w:val="20"/>
          <w:szCs w:val="20"/>
        </w:rPr>
      </w:pPr>
    </w:p>
    <w:p w14:paraId="4269F65C" w14:textId="77777777" w:rsidR="00D23D9F" w:rsidRPr="00F87422" w:rsidRDefault="00D23D9F" w:rsidP="00D23D9F">
      <w:pPr>
        <w:pStyle w:val="NormalWeb"/>
        <w:numPr>
          <w:ilvl w:val="0"/>
          <w:numId w:val="1"/>
        </w:numPr>
        <w:spacing w:before="0" w:beforeAutospacing="0" w:after="0" w:afterAutospacing="0" w:line="480" w:lineRule="auto"/>
        <w:rPr>
          <w:sz w:val="20"/>
          <w:szCs w:val="20"/>
        </w:rPr>
      </w:pPr>
      <w:r w:rsidRPr="00F87422">
        <w:rPr>
          <w:i/>
          <w:iCs/>
          <w:sz w:val="20"/>
          <w:szCs w:val="20"/>
        </w:rPr>
        <w:t>An Introduction to Cognitive Psychology: Processes and Disorders</w:t>
      </w:r>
      <w:r w:rsidRPr="00F87422">
        <w:rPr>
          <w:sz w:val="20"/>
          <w:szCs w:val="20"/>
        </w:rPr>
        <w:t>. (2006). Psychology Press.</w:t>
      </w:r>
    </w:p>
    <w:p w14:paraId="506C1F8B" w14:textId="77777777" w:rsidR="0042086F" w:rsidRPr="00F87422" w:rsidRDefault="0042086F" w:rsidP="0042086F">
      <w:pPr>
        <w:pStyle w:val="NormalWeb"/>
        <w:numPr>
          <w:ilvl w:val="0"/>
          <w:numId w:val="1"/>
        </w:numPr>
        <w:spacing w:before="0" w:beforeAutospacing="0" w:after="0" w:afterAutospacing="0" w:line="480" w:lineRule="auto"/>
        <w:rPr>
          <w:sz w:val="20"/>
          <w:szCs w:val="20"/>
        </w:rPr>
      </w:pPr>
      <w:r w:rsidRPr="00F87422">
        <w:rPr>
          <w:sz w:val="20"/>
          <w:szCs w:val="20"/>
        </w:rPr>
        <w:t xml:space="preserve">Campbell, J. A. (2021). </w:t>
      </w:r>
      <w:r w:rsidRPr="00F87422">
        <w:rPr>
          <w:i/>
          <w:iCs/>
          <w:sz w:val="20"/>
          <w:szCs w:val="20"/>
        </w:rPr>
        <w:t>AQA Psychology A-level and AS Years 1 and 2. Complete A STAR Exam Papers: Full mark answers to 10 past papers (AQA Psychology A-level and AS A STAR exam papers)</w:t>
      </w:r>
      <w:r w:rsidRPr="00F87422">
        <w:rPr>
          <w:sz w:val="20"/>
          <w:szCs w:val="20"/>
        </w:rPr>
        <w:t xml:space="preserve">. </w:t>
      </w:r>
      <w:proofErr w:type="spellStart"/>
      <w:r w:rsidRPr="00F87422">
        <w:rPr>
          <w:sz w:val="20"/>
          <w:szCs w:val="20"/>
        </w:rPr>
        <w:t>RTKpublishing</w:t>
      </w:r>
      <w:proofErr w:type="spellEnd"/>
      <w:r w:rsidRPr="00F87422">
        <w:rPr>
          <w:sz w:val="20"/>
          <w:szCs w:val="20"/>
        </w:rPr>
        <w:t>.</w:t>
      </w:r>
    </w:p>
    <w:p w14:paraId="58FB61FE" w14:textId="1322D523" w:rsidR="005E10EC" w:rsidRPr="00F87422" w:rsidRDefault="005E10EC" w:rsidP="005E10EC">
      <w:pPr>
        <w:pStyle w:val="NormalWeb"/>
        <w:numPr>
          <w:ilvl w:val="0"/>
          <w:numId w:val="1"/>
        </w:numPr>
        <w:spacing w:before="0" w:beforeAutospacing="0" w:after="0" w:afterAutospacing="0" w:line="480" w:lineRule="auto"/>
        <w:rPr>
          <w:sz w:val="20"/>
          <w:szCs w:val="20"/>
        </w:rPr>
      </w:pPr>
      <w:r w:rsidRPr="00F87422">
        <w:rPr>
          <w:sz w:val="20"/>
          <w:szCs w:val="20"/>
        </w:rPr>
        <w:t xml:space="preserve">Freud, S. (2017). </w:t>
      </w:r>
      <w:r w:rsidRPr="00F87422">
        <w:rPr>
          <w:i/>
          <w:iCs/>
          <w:sz w:val="20"/>
          <w:szCs w:val="20"/>
        </w:rPr>
        <w:t>Totem and Taboo</w:t>
      </w:r>
      <w:r w:rsidRPr="00F87422">
        <w:rPr>
          <w:sz w:val="20"/>
          <w:szCs w:val="20"/>
        </w:rPr>
        <w:t>. CreateSpace Independent Publishing Platform.</w:t>
      </w:r>
    </w:p>
    <w:p w14:paraId="310FA609" w14:textId="77777777" w:rsidR="007837BC" w:rsidRPr="00F87422" w:rsidRDefault="007837BC" w:rsidP="007837BC">
      <w:pPr>
        <w:pStyle w:val="NormalWeb"/>
        <w:numPr>
          <w:ilvl w:val="0"/>
          <w:numId w:val="1"/>
        </w:numPr>
        <w:spacing w:before="0" w:beforeAutospacing="0" w:after="0" w:afterAutospacing="0" w:line="480" w:lineRule="auto"/>
        <w:rPr>
          <w:sz w:val="20"/>
          <w:szCs w:val="20"/>
        </w:rPr>
      </w:pPr>
      <w:r w:rsidRPr="00F87422">
        <w:rPr>
          <w:i/>
          <w:iCs/>
          <w:sz w:val="20"/>
          <w:szCs w:val="20"/>
        </w:rPr>
        <w:t>Google Books</w:t>
      </w:r>
      <w:r w:rsidRPr="00F87422">
        <w:rPr>
          <w:sz w:val="20"/>
          <w:szCs w:val="20"/>
        </w:rPr>
        <w:t>. (n.d.). https://books.google.co.uk/?hl=en</w:t>
      </w:r>
    </w:p>
    <w:p w14:paraId="6FF55A2B" w14:textId="77777777" w:rsidR="009C346C" w:rsidRPr="00F87422" w:rsidRDefault="009C346C" w:rsidP="009C346C">
      <w:pPr>
        <w:pStyle w:val="NormalWeb"/>
        <w:numPr>
          <w:ilvl w:val="0"/>
          <w:numId w:val="1"/>
        </w:numPr>
        <w:spacing w:before="0" w:beforeAutospacing="0" w:after="0" w:afterAutospacing="0" w:line="480" w:lineRule="auto"/>
        <w:rPr>
          <w:sz w:val="20"/>
          <w:szCs w:val="20"/>
        </w:rPr>
      </w:pPr>
      <w:r w:rsidRPr="00F87422">
        <w:rPr>
          <w:sz w:val="20"/>
          <w:szCs w:val="20"/>
        </w:rPr>
        <w:t xml:space="preserve">Kalat, J. W. (2015). </w:t>
      </w:r>
      <w:r w:rsidRPr="00F87422">
        <w:rPr>
          <w:i/>
          <w:iCs/>
          <w:sz w:val="20"/>
          <w:szCs w:val="20"/>
        </w:rPr>
        <w:t>Biological Psychology</w:t>
      </w:r>
      <w:r w:rsidRPr="00F87422">
        <w:rPr>
          <w:sz w:val="20"/>
          <w:szCs w:val="20"/>
        </w:rPr>
        <w:t xml:space="preserve"> (12th ed.). Cengage Learning.</w:t>
      </w:r>
    </w:p>
    <w:p w14:paraId="3EA8F6FF" w14:textId="77777777" w:rsidR="002E7809" w:rsidRPr="00F87422" w:rsidRDefault="002E7809" w:rsidP="002E7809">
      <w:pPr>
        <w:pStyle w:val="ListParagraph"/>
        <w:numPr>
          <w:ilvl w:val="0"/>
          <w:numId w:val="1"/>
        </w:numPr>
        <w:rPr>
          <w:rFonts w:ascii="Times New Roman" w:hAnsi="Times New Roman" w:cs="Times New Roman"/>
          <w:sz w:val="20"/>
          <w:szCs w:val="20"/>
        </w:rPr>
      </w:pPr>
      <w:r w:rsidRPr="00F87422">
        <w:rPr>
          <w:rFonts w:ascii="Times New Roman" w:hAnsi="Times New Roman" w:cs="Times New Roman"/>
          <w:sz w:val="20"/>
          <w:szCs w:val="20"/>
        </w:rPr>
        <w:t>https://papers.ssrn.com/sol3/papers.cfm?abstract_id=2456594</w:t>
      </w:r>
    </w:p>
    <w:p w14:paraId="4204D2F8" w14:textId="77777777" w:rsidR="008B2F7A" w:rsidRPr="00F87422" w:rsidRDefault="008B2F7A" w:rsidP="008B2F7A">
      <w:pPr>
        <w:pStyle w:val="NormalWeb"/>
        <w:numPr>
          <w:ilvl w:val="0"/>
          <w:numId w:val="1"/>
        </w:numPr>
        <w:spacing w:before="0" w:beforeAutospacing="0" w:after="0" w:afterAutospacing="0" w:line="480" w:lineRule="auto"/>
        <w:rPr>
          <w:sz w:val="20"/>
          <w:szCs w:val="20"/>
        </w:rPr>
      </w:pPr>
      <w:r w:rsidRPr="00F87422">
        <w:rPr>
          <w:i/>
          <w:iCs/>
          <w:sz w:val="20"/>
          <w:szCs w:val="20"/>
        </w:rPr>
        <w:t>What Are Freud’s Stages of Psychosexual Development?</w:t>
      </w:r>
      <w:r w:rsidRPr="00F87422">
        <w:rPr>
          <w:sz w:val="20"/>
          <w:szCs w:val="20"/>
        </w:rPr>
        <w:t xml:space="preserve"> (2022, July 27). Verywell Mind. https://www.verywellmind.com/freuds-stages-of-psychosexual-development-2795962</w:t>
      </w:r>
    </w:p>
    <w:p w14:paraId="6275C82F" w14:textId="77777777" w:rsidR="00CF6C10" w:rsidRPr="00F87422" w:rsidRDefault="00CF6C10" w:rsidP="00CF6C10">
      <w:pPr>
        <w:pStyle w:val="NormalWeb"/>
        <w:numPr>
          <w:ilvl w:val="0"/>
          <w:numId w:val="1"/>
        </w:numPr>
        <w:spacing w:before="0" w:beforeAutospacing="0" w:after="0" w:afterAutospacing="0" w:line="480" w:lineRule="auto"/>
        <w:rPr>
          <w:sz w:val="20"/>
          <w:szCs w:val="20"/>
        </w:rPr>
      </w:pPr>
      <w:r w:rsidRPr="00F87422">
        <w:rPr>
          <w:i/>
          <w:iCs/>
          <w:sz w:val="20"/>
          <w:szCs w:val="20"/>
        </w:rPr>
        <w:t xml:space="preserve">Why Therapists Use Unconditional Positive Regard </w:t>
      </w:r>
      <w:proofErr w:type="gramStart"/>
      <w:r w:rsidRPr="00F87422">
        <w:rPr>
          <w:i/>
          <w:iCs/>
          <w:sz w:val="20"/>
          <w:szCs w:val="20"/>
        </w:rPr>
        <w:t>With</w:t>
      </w:r>
      <w:proofErr w:type="gramEnd"/>
      <w:r w:rsidRPr="00F87422">
        <w:rPr>
          <w:i/>
          <w:iCs/>
          <w:sz w:val="20"/>
          <w:szCs w:val="20"/>
        </w:rPr>
        <w:t xml:space="preserve"> Their Patients</w:t>
      </w:r>
      <w:r w:rsidRPr="00F87422">
        <w:rPr>
          <w:sz w:val="20"/>
          <w:szCs w:val="20"/>
        </w:rPr>
        <w:t>. (2020, May 10). Verywell Mind. https://www.verywellmind.com/what-is-unconditional-positive-regard-2796005</w:t>
      </w:r>
    </w:p>
    <w:p w14:paraId="541234E0" w14:textId="11035F54" w:rsidR="00FD3882" w:rsidRDefault="00FD3882" w:rsidP="00CF6C10"/>
    <w:p w14:paraId="3EDACDE7" w14:textId="77777777" w:rsidR="009A62DA" w:rsidRDefault="009A62DA" w:rsidP="002155FC"/>
    <w:p w14:paraId="7EFD1813" w14:textId="77777777" w:rsidR="007E6D5E" w:rsidRDefault="007E6D5E"/>
    <w:sectPr w:rsidR="007E6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70C57"/>
    <w:multiLevelType w:val="hybridMultilevel"/>
    <w:tmpl w:val="92BEF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986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FC"/>
    <w:rsid w:val="00000676"/>
    <w:rsid w:val="0000664D"/>
    <w:rsid w:val="000362F1"/>
    <w:rsid w:val="00051258"/>
    <w:rsid w:val="00063F3C"/>
    <w:rsid w:val="00071411"/>
    <w:rsid w:val="0007509C"/>
    <w:rsid w:val="00076CC5"/>
    <w:rsid w:val="0008479D"/>
    <w:rsid w:val="00086A66"/>
    <w:rsid w:val="000876D3"/>
    <w:rsid w:val="000B19E9"/>
    <w:rsid w:val="000D474C"/>
    <w:rsid w:val="000D5FA7"/>
    <w:rsid w:val="000E4E2C"/>
    <w:rsid w:val="000F1346"/>
    <w:rsid w:val="00100131"/>
    <w:rsid w:val="001066DF"/>
    <w:rsid w:val="001160A4"/>
    <w:rsid w:val="00122032"/>
    <w:rsid w:val="00153C43"/>
    <w:rsid w:val="0015642F"/>
    <w:rsid w:val="001963C9"/>
    <w:rsid w:val="001A7D48"/>
    <w:rsid w:val="001B0B33"/>
    <w:rsid w:val="001B7316"/>
    <w:rsid w:val="001D77C1"/>
    <w:rsid w:val="001E19BE"/>
    <w:rsid w:val="00206988"/>
    <w:rsid w:val="00207910"/>
    <w:rsid w:val="00212F5D"/>
    <w:rsid w:val="002155FC"/>
    <w:rsid w:val="0022034E"/>
    <w:rsid w:val="002407D4"/>
    <w:rsid w:val="00256DE3"/>
    <w:rsid w:val="00261ABB"/>
    <w:rsid w:val="00263CCC"/>
    <w:rsid w:val="00275486"/>
    <w:rsid w:val="002C5665"/>
    <w:rsid w:val="002E7809"/>
    <w:rsid w:val="00322002"/>
    <w:rsid w:val="00343EDE"/>
    <w:rsid w:val="00361346"/>
    <w:rsid w:val="003842AE"/>
    <w:rsid w:val="003871AF"/>
    <w:rsid w:val="003A0DBD"/>
    <w:rsid w:val="003F78F9"/>
    <w:rsid w:val="004015F5"/>
    <w:rsid w:val="00412D42"/>
    <w:rsid w:val="0042086F"/>
    <w:rsid w:val="00435413"/>
    <w:rsid w:val="004822DB"/>
    <w:rsid w:val="004B0C6A"/>
    <w:rsid w:val="004C6BC8"/>
    <w:rsid w:val="0053085D"/>
    <w:rsid w:val="00583463"/>
    <w:rsid w:val="005A6987"/>
    <w:rsid w:val="005B7259"/>
    <w:rsid w:val="005E0049"/>
    <w:rsid w:val="005E10EC"/>
    <w:rsid w:val="005E741D"/>
    <w:rsid w:val="005F60CF"/>
    <w:rsid w:val="0062255C"/>
    <w:rsid w:val="006226CB"/>
    <w:rsid w:val="00622703"/>
    <w:rsid w:val="00662769"/>
    <w:rsid w:val="006B162C"/>
    <w:rsid w:val="006C2C75"/>
    <w:rsid w:val="006D3ACA"/>
    <w:rsid w:val="006F0EE0"/>
    <w:rsid w:val="00722FDD"/>
    <w:rsid w:val="00727B54"/>
    <w:rsid w:val="0073004B"/>
    <w:rsid w:val="00735ADE"/>
    <w:rsid w:val="00741884"/>
    <w:rsid w:val="007617C5"/>
    <w:rsid w:val="00770088"/>
    <w:rsid w:val="007837BC"/>
    <w:rsid w:val="00785426"/>
    <w:rsid w:val="007A7CD7"/>
    <w:rsid w:val="007B0ADE"/>
    <w:rsid w:val="007C5E21"/>
    <w:rsid w:val="007E6D5E"/>
    <w:rsid w:val="0080453D"/>
    <w:rsid w:val="00833C47"/>
    <w:rsid w:val="008417F9"/>
    <w:rsid w:val="00841ADD"/>
    <w:rsid w:val="00850809"/>
    <w:rsid w:val="0085255A"/>
    <w:rsid w:val="00853244"/>
    <w:rsid w:val="00862559"/>
    <w:rsid w:val="0087649B"/>
    <w:rsid w:val="0089757C"/>
    <w:rsid w:val="008A6DD1"/>
    <w:rsid w:val="008B2C48"/>
    <w:rsid w:val="008B2F7A"/>
    <w:rsid w:val="008F4ED4"/>
    <w:rsid w:val="00906C27"/>
    <w:rsid w:val="0092101D"/>
    <w:rsid w:val="00922886"/>
    <w:rsid w:val="00924DCA"/>
    <w:rsid w:val="00927A86"/>
    <w:rsid w:val="00944B0F"/>
    <w:rsid w:val="00954D6A"/>
    <w:rsid w:val="00966B0C"/>
    <w:rsid w:val="009A58D6"/>
    <w:rsid w:val="009A62DA"/>
    <w:rsid w:val="009B3FF1"/>
    <w:rsid w:val="009B5F62"/>
    <w:rsid w:val="009C346C"/>
    <w:rsid w:val="00A151D1"/>
    <w:rsid w:val="00A24D74"/>
    <w:rsid w:val="00A64B05"/>
    <w:rsid w:val="00A75141"/>
    <w:rsid w:val="00A9211D"/>
    <w:rsid w:val="00A92733"/>
    <w:rsid w:val="00A97D68"/>
    <w:rsid w:val="00AA1197"/>
    <w:rsid w:val="00AA77A8"/>
    <w:rsid w:val="00AB54E5"/>
    <w:rsid w:val="00AD686A"/>
    <w:rsid w:val="00AF5A9F"/>
    <w:rsid w:val="00B17E57"/>
    <w:rsid w:val="00B27C93"/>
    <w:rsid w:val="00B323EE"/>
    <w:rsid w:val="00B340BF"/>
    <w:rsid w:val="00B424EF"/>
    <w:rsid w:val="00B65688"/>
    <w:rsid w:val="00B77952"/>
    <w:rsid w:val="00B96CBE"/>
    <w:rsid w:val="00BC7F97"/>
    <w:rsid w:val="00BE6811"/>
    <w:rsid w:val="00BF3117"/>
    <w:rsid w:val="00C01F40"/>
    <w:rsid w:val="00C06206"/>
    <w:rsid w:val="00C50B92"/>
    <w:rsid w:val="00C87898"/>
    <w:rsid w:val="00C94D28"/>
    <w:rsid w:val="00CD0EB5"/>
    <w:rsid w:val="00CE2B59"/>
    <w:rsid w:val="00CF6C10"/>
    <w:rsid w:val="00D23D9F"/>
    <w:rsid w:val="00D552A9"/>
    <w:rsid w:val="00D572EA"/>
    <w:rsid w:val="00D5791F"/>
    <w:rsid w:val="00D63B5B"/>
    <w:rsid w:val="00D92B42"/>
    <w:rsid w:val="00DC42BA"/>
    <w:rsid w:val="00DC6E38"/>
    <w:rsid w:val="00E16419"/>
    <w:rsid w:val="00E254CA"/>
    <w:rsid w:val="00EA78D4"/>
    <w:rsid w:val="00ED043A"/>
    <w:rsid w:val="00ED326D"/>
    <w:rsid w:val="00EF17A6"/>
    <w:rsid w:val="00F312C5"/>
    <w:rsid w:val="00F43424"/>
    <w:rsid w:val="00F87422"/>
    <w:rsid w:val="00FD3882"/>
    <w:rsid w:val="00FE6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74101"/>
  <w15:chartTrackingRefBased/>
  <w15:docId w15:val="{75373BFE-0615-4A01-95B6-528CD4D27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5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882"/>
    <w:pPr>
      <w:ind w:left="720"/>
      <w:contextualSpacing/>
    </w:pPr>
  </w:style>
  <w:style w:type="paragraph" w:styleId="NormalWeb">
    <w:name w:val="Normal (Web)"/>
    <w:basedOn w:val="Normal"/>
    <w:uiPriority w:val="99"/>
    <w:semiHidden/>
    <w:unhideWhenUsed/>
    <w:rsid w:val="00D23D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303738">
      <w:bodyDiv w:val="1"/>
      <w:marLeft w:val="0"/>
      <w:marRight w:val="0"/>
      <w:marTop w:val="0"/>
      <w:marBottom w:val="0"/>
      <w:divBdr>
        <w:top w:val="none" w:sz="0" w:space="0" w:color="auto"/>
        <w:left w:val="none" w:sz="0" w:space="0" w:color="auto"/>
        <w:bottom w:val="none" w:sz="0" w:space="0" w:color="auto"/>
        <w:right w:val="none" w:sz="0" w:space="0" w:color="auto"/>
      </w:divBdr>
    </w:div>
    <w:div w:id="158560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TotalTime>
  <Pages>3</Pages>
  <Words>1653</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158</cp:revision>
  <dcterms:created xsi:type="dcterms:W3CDTF">2023-01-03T15:41:00Z</dcterms:created>
  <dcterms:modified xsi:type="dcterms:W3CDTF">2023-01-03T23:47:00Z</dcterms:modified>
</cp:coreProperties>
</file>