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D918E" w14:textId="42E0138A" w:rsidR="008358AC" w:rsidRPr="001C1E5F" w:rsidRDefault="00F252E2" w:rsidP="008358AC">
      <w:pPr>
        <w:jc w:val="center"/>
        <w:rPr>
          <w:rFonts w:ascii="Arial" w:hAnsi="Arial" w:cs="Arial"/>
          <w:sz w:val="23"/>
          <w:szCs w:val="23"/>
        </w:rPr>
      </w:pPr>
      <w:r>
        <w:rPr>
          <w:rFonts w:ascii="Arial" w:hAnsi="Arial" w:cs="Arial"/>
          <w:sz w:val="23"/>
          <w:szCs w:val="23"/>
        </w:rPr>
        <w:t>Understanding and Engaging in the Customer Experience</w:t>
      </w:r>
    </w:p>
    <w:p w14:paraId="14C5BE8B" w14:textId="1643A599" w:rsidR="008358AC" w:rsidRPr="001C1E5F" w:rsidRDefault="008358AC" w:rsidP="008358AC">
      <w:pPr>
        <w:jc w:val="center"/>
        <w:rPr>
          <w:rFonts w:ascii="Arial" w:hAnsi="Arial" w:cs="Arial"/>
          <w:sz w:val="23"/>
          <w:szCs w:val="23"/>
        </w:rPr>
      </w:pPr>
      <w:r w:rsidRPr="001C1E5F">
        <w:rPr>
          <w:rFonts w:ascii="Arial" w:hAnsi="Arial" w:cs="Arial"/>
          <w:sz w:val="23"/>
          <w:szCs w:val="23"/>
        </w:rPr>
        <w:t>Module code: BMSW510</w:t>
      </w:r>
      <w:r w:rsidR="00326C26">
        <w:rPr>
          <w:rFonts w:ascii="Arial" w:hAnsi="Arial" w:cs="Arial"/>
          <w:sz w:val="23"/>
          <w:szCs w:val="23"/>
        </w:rPr>
        <w:t>3</w:t>
      </w:r>
    </w:p>
    <w:p w14:paraId="012B98B1" w14:textId="77777777" w:rsidR="008358AC" w:rsidRPr="001C1E5F" w:rsidRDefault="008358AC" w:rsidP="008358AC">
      <w:pPr>
        <w:jc w:val="center"/>
        <w:rPr>
          <w:rFonts w:ascii="Arial" w:hAnsi="Arial" w:cs="Arial"/>
          <w:sz w:val="23"/>
          <w:szCs w:val="23"/>
        </w:rPr>
      </w:pPr>
    </w:p>
    <w:p w14:paraId="008D68A4" w14:textId="77777777" w:rsidR="008358AC" w:rsidRPr="001C1E5F" w:rsidRDefault="008358AC" w:rsidP="008358AC">
      <w:pPr>
        <w:jc w:val="center"/>
        <w:rPr>
          <w:rFonts w:ascii="Arial" w:hAnsi="Arial" w:cs="Arial"/>
          <w:sz w:val="23"/>
          <w:szCs w:val="23"/>
        </w:rPr>
      </w:pPr>
      <w:r w:rsidRPr="001C1E5F">
        <w:rPr>
          <w:rFonts w:ascii="Arial" w:hAnsi="Arial" w:cs="Arial"/>
          <w:sz w:val="23"/>
          <w:szCs w:val="23"/>
        </w:rPr>
        <w:t xml:space="preserve">Student Name: Andrei Sarealba </w:t>
      </w:r>
    </w:p>
    <w:p w14:paraId="4BF400BE" w14:textId="77777777" w:rsidR="008358AC" w:rsidRPr="001C1E5F" w:rsidRDefault="008358AC" w:rsidP="008358AC">
      <w:pPr>
        <w:jc w:val="center"/>
        <w:rPr>
          <w:rFonts w:ascii="Arial" w:hAnsi="Arial" w:cs="Arial"/>
          <w:sz w:val="23"/>
          <w:szCs w:val="23"/>
        </w:rPr>
      </w:pPr>
      <w:r w:rsidRPr="001C1E5F">
        <w:rPr>
          <w:rFonts w:ascii="Arial" w:hAnsi="Arial" w:cs="Arial"/>
          <w:sz w:val="23"/>
          <w:szCs w:val="23"/>
        </w:rPr>
        <w:t>Student ID: 1913748</w:t>
      </w:r>
    </w:p>
    <w:p w14:paraId="6ACD61F5" w14:textId="77777777" w:rsidR="008358AC" w:rsidRPr="001C1E5F" w:rsidRDefault="008358AC" w:rsidP="008358AC">
      <w:pPr>
        <w:jc w:val="center"/>
        <w:rPr>
          <w:rFonts w:ascii="Arial" w:hAnsi="Arial" w:cs="Arial"/>
          <w:sz w:val="23"/>
          <w:szCs w:val="23"/>
        </w:rPr>
      </w:pPr>
    </w:p>
    <w:p w14:paraId="6433D8EE" w14:textId="2DC4F51D" w:rsidR="008358AC" w:rsidRPr="001C1E5F" w:rsidRDefault="008358AC" w:rsidP="008358AC">
      <w:pPr>
        <w:jc w:val="center"/>
        <w:rPr>
          <w:rFonts w:ascii="Arial" w:hAnsi="Arial" w:cs="Arial"/>
          <w:sz w:val="23"/>
          <w:szCs w:val="23"/>
        </w:rPr>
      </w:pPr>
      <w:r w:rsidRPr="001C1E5F">
        <w:rPr>
          <w:rFonts w:ascii="Arial" w:hAnsi="Arial" w:cs="Arial"/>
          <w:sz w:val="23"/>
          <w:szCs w:val="23"/>
        </w:rPr>
        <w:t xml:space="preserve">Lecturer Name: </w:t>
      </w:r>
      <w:r>
        <w:rPr>
          <w:rFonts w:ascii="Arial" w:hAnsi="Arial" w:cs="Arial"/>
          <w:sz w:val="23"/>
          <w:szCs w:val="23"/>
        </w:rPr>
        <w:t>Nandish Patel</w:t>
      </w:r>
    </w:p>
    <w:p w14:paraId="63EA4AB7" w14:textId="674FBE7B" w:rsidR="00304C51" w:rsidRDefault="00000E68"/>
    <w:p w14:paraId="794B6719" w14:textId="57D0128D" w:rsidR="00866221" w:rsidRDefault="00866221"/>
    <w:p w14:paraId="64647CE5" w14:textId="7E183694" w:rsidR="009208C0" w:rsidRDefault="009208C0"/>
    <w:p w14:paraId="01F2C05C" w14:textId="58CA2ECF" w:rsidR="009208C0" w:rsidRDefault="009208C0"/>
    <w:p w14:paraId="5F72AD8A" w14:textId="4D787F05" w:rsidR="009208C0" w:rsidRDefault="009208C0"/>
    <w:p w14:paraId="22ADAE45" w14:textId="7C036388" w:rsidR="009208C0" w:rsidRDefault="009208C0"/>
    <w:p w14:paraId="290E49C6" w14:textId="24310407" w:rsidR="009208C0" w:rsidRDefault="009208C0"/>
    <w:p w14:paraId="077444E2" w14:textId="12833865" w:rsidR="009208C0" w:rsidRDefault="009208C0"/>
    <w:p w14:paraId="4F172733" w14:textId="4647A552" w:rsidR="009208C0" w:rsidRDefault="009208C0"/>
    <w:p w14:paraId="459E13CE" w14:textId="5C6A9795" w:rsidR="009208C0" w:rsidRDefault="009208C0"/>
    <w:p w14:paraId="00460F7E" w14:textId="1ACCF884" w:rsidR="009208C0" w:rsidRDefault="009208C0"/>
    <w:p w14:paraId="4466AC15" w14:textId="31E47879" w:rsidR="009208C0" w:rsidRDefault="009208C0"/>
    <w:p w14:paraId="24EE8171" w14:textId="6CE88A77" w:rsidR="009208C0" w:rsidRDefault="009208C0"/>
    <w:p w14:paraId="3014DCD6" w14:textId="2B68BCE9" w:rsidR="009208C0" w:rsidRDefault="009208C0"/>
    <w:p w14:paraId="6C23EED7" w14:textId="398E90C9" w:rsidR="009208C0" w:rsidRDefault="009208C0"/>
    <w:p w14:paraId="2D555167" w14:textId="3D20A2DA" w:rsidR="009208C0" w:rsidRDefault="009208C0"/>
    <w:p w14:paraId="28145525" w14:textId="2F133F04" w:rsidR="009208C0" w:rsidRDefault="009208C0"/>
    <w:p w14:paraId="10653660" w14:textId="15E3C403" w:rsidR="009208C0" w:rsidRDefault="009208C0"/>
    <w:p w14:paraId="5DE37756" w14:textId="7A660CAF" w:rsidR="009208C0" w:rsidRDefault="009208C0"/>
    <w:p w14:paraId="38018BBD" w14:textId="2E5A965F" w:rsidR="009208C0" w:rsidRDefault="009208C0"/>
    <w:p w14:paraId="644783A4" w14:textId="26920F35" w:rsidR="009208C0" w:rsidRDefault="009208C0"/>
    <w:p w14:paraId="4C5E3BEB" w14:textId="562D9424" w:rsidR="009208C0" w:rsidRDefault="009208C0"/>
    <w:p w14:paraId="2D9906E4" w14:textId="62AA1C30" w:rsidR="009208C0" w:rsidRDefault="009208C0"/>
    <w:p w14:paraId="35860962" w14:textId="44E61621" w:rsidR="009208C0" w:rsidRDefault="009208C0"/>
    <w:p w14:paraId="49EBDBE2" w14:textId="3F64303D" w:rsidR="009208C0" w:rsidRDefault="009208C0" w:rsidP="009208C0">
      <w:pPr>
        <w:jc w:val="center"/>
        <w:rPr>
          <w:rFonts w:ascii="Arial" w:hAnsi="Arial" w:cs="Arial"/>
          <w:b/>
          <w:bCs/>
        </w:rPr>
      </w:pPr>
      <w:r w:rsidRPr="009208C0">
        <w:rPr>
          <w:rFonts w:ascii="Arial" w:hAnsi="Arial" w:cs="Arial"/>
          <w:b/>
          <w:bCs/>
        </w:rPr>
        <w:lastRenderedPageBreak/>
        <w:t>Table of contents</w:t>
      </w:r>
    </w:p>
    <w:p w14:paraId="019B5CC5" w14:textId="44B50CE7" w:rsidR="009208C0" w:rsidRPr="00937726" w:rsidRDefault="009208C0" w:rsidP="009208C0">
      <w:pPr>
        <w:jc w:val="center"/>
        <w:rPr>
          <w:rFonts w:ascii="Arial" w:hAnsi="Arial" w:cs="Arial"/>
        </w:rPr>
      </w:pPr>
      <w:r w:rsidRPr="00937726">
        <w:rPr>
          <w:rFonts w:ascii="Arial" w:hAnsi="Arial" w:cs="Arial"/>
        </w:rPr>
        <w:t>Intro</w:t>
      </w:r>
      <w:r w:rsidR="00937726" w:rsidRPr="00937726">
        <w:rPr>
          <w:rFonts w:ascii="Arial" w:hAnsi="Arial" w:cs="Arial"/>
        </w:rPr>
        <w:t>d</w:t>
      </w:r>
      <w:r w:rsidRPr="00937726">
        <w:rPr>
          <w:rFonts w:ascii="Arial" w:hAnsi="Arial" w:cs="Arial"/>
        </w:rPr>
        <w:t>uction…………………</w:t>
      </w:r>
      <w:r w:rsidR="00937726">
        <w:rPr>
          <w:rFonts w:ascii="Arial" w:hAnsi="Arial" w:cs="Arial"/>
        </w:rPr>
        <w:t>…</w:t>
      </w:r>
      <w:r w:rsidRPr="00937726">
        <w:rPr>
          <w:rFonts w:ascii="Arial" w:hAnsi="Arial" w:cs="Arial"/>
        </w:rPr>
        <w:t>………………………………………….</w:t>
      </w:r>
    </w:p>
    <w:p w14:paraId="5BA7EE8A" w14:textId="358E11AD" w:rsidR="00937726" w:rsidRPr="00937726" w:rsidRDefault="00937726" w:rsidP="009208C0">
      <w:pPr>
        <w:jc w:val="center"/>
        <w:rPr>
          <w:rFonts w:ascii="Arial" w:hAnsi="Arial" w:cs="Arial"/>
        </w:rPr>
      </w:pPr>
      <w:r w:rsidRPr="00937726">
        <w:rPr>
          <w:rFonts w:ascii="Arial" w:hAnsi="Arial" w:cs="Arial"/>
        </w:rPr>
        <w:t>Company background……</w:t>
      </w:r>
      <w:r>
        <w:rPr>
          <w:rFonts w:ascii="Arial" w:hAnsi="Arial" w:cs="Arial"/>
        </w:rPr>
        <w:t>…</w:t>
      </w:r>
      <w:r w:rsidRPr="00937726">
        <w:rPr>
          <w:rFonts w:ascii="Arial" w:hAnsi="Arial" w:cs="Arial"/>
        </w:rPr>
        <w:t>…………………………………………..</w:t>
      </w:r>
    </w:p>
    <w:p w14:paraId="1C8232B7" w14:textId="70BCD7F3" w:rsidR="00937726" w:rsidRPr="00937726" w:rsidRDefault="00937726" w:rsidP="009208C0">
      <w:pPr>
        <w:jc w:val="center"/>
        <w:rPr>
          <w:rFonts w:ascii="Arial" w:hAnsi="Arial" w:cs="Arial"/>
        </w:rPr>
      </w:pPr>
      <w:r w:rsidRPr="00937726">
        <w:rPr>
          <w:rFonts w:ascii="Arial" w:hAnsi="Arial" w:cs="Arial"/>
        </w:rPr>
        <w:t>CRM……………………………</w:t>
      </w:r>
      <w:r>
        <w:rPr>
          <w:rFonts w:ascii="Arial" w:hAnsi="Arial" w:cs="Arial"/>
        </w:rPr>
        <w:t>.</w:t>
      </w:r>
      <w:r w:rsidRPr="00937726">
        <w:rPr>
          <w:rFonts w:ascii="Arial" w:hAnsi="Arial" w:cs="Arial"/>
        </w:rPr>
        <w:t>………………………………………..</w:t>
      </w:r>
    </w:p>
    <w:p w14:paraId="0B97BF20" w14:textId="578BD9DC" w:rsidR="0012343E" w:rsidRPr="00937726" w:rsidRDefault="0012343E"/>
    <w:p w14:paraId="2B319F58" w14:textId="29BAC551" w:rsidR="0012343E" w:rsidRDefault="0012343E"/>
    <w:p w14:paraId="7D307FCD" w14:textId="48A3D156" w:rsidR="0012343E" w:rsidRDefault="0012343E"/>
    <w:p w14:paraId="4FA29F71" w14:textId="2CCB8BAB" w:rsidR="0012343E" w:rsidRDefault="0012343E"/>
    <w:p w14:paraId="17B9DBE4" w14:textId="50357938" w:rsidR="0012343E" w:rsidRDefault="0012343E"/>
    <w:p w14:paraId="2E782672" w14:textId="5267B9BB" w:rsidR="0012343E" w:rsidRDefault="0012343E"/>
    <w:p w14:paraId="704D1E5C" w14:textId="5992B10C" w:rsidR="0012343E" w:rsidRDefault="0012343E"/>
    <w:p w14:paraId="6B9EFC7D" w14:textId="4D492D2A" w:rsidR="0012343E" w:rsidRDefault="0012343E"/>
    <w:p w14:paraId="0B567183" w14:textId="0E4D6C7C" w:rsidR="0012343E" w:rsidRDefault="0012343E"/>
    <w:p w14:paraId="4B4785DF" w14:textId="11E79807" w:rsidR="0012343E" w:rsidRDefault="0012343E"/>
    <w:p w14:paraId="7CBFFA1D" w14:textId="6BEB25DD" w:rsidR="0012343E" w:rsidRDefault="0012343E"/>
    <w:p w14:paraId="37188EE4" w14:textId="442E8131" w:rsidR="0012343E" w:rsidRDefault="0012343E"/>
    <w:p w14:paraId="471F0FC3" w14:textId="0DAC9950" w:rsidR="0012343E" w:rsidRDefault="0012343E"/>
    <w:p w14:paraId="31825400" w14:textId="6FDD57D8" w:rsidR="0012343E" w:rsidRDefault="0012343E"/>
    <w:p w14:paraId="197FDD20" w14:textId="5952DE94" w:rsidR="0012343E" w:rsidRDefault="0012343E"/>
    <w:p w14:paraId="5B31B851" w14:textId="1D78F27D" w:rsidR="0012343E" w:rsidRDefault="0012343E"/>
    <w:p w14:paraId="43FB70F0" w14:textId="202884A0" w:rsidR="0012343E" w:rsidRDefault="0012343E"/>
    <w:p w14:paraId="4D74B502" w14:textId="1150E120" w:rsidR="0012343E" w:rsidRDefault="0012343E"/>
    <w:p w14:paraId="66D94278" w14:textId="37D7D820" w:rsidR="0012343E" w:rsidRDefault="0012343E"/>
    <w:p w14:paraId="6E8B17FE" w14:textId="69245957" w:rsidR="0012343E" w:rsidRDefault="0012343E"/>
    <w:p w14:paraId="3284585D" w14:textId="1A3EC7FF" w:rsidR="0012343E" w:rsidRDefault="0012343E"/>
    <w:p w14:paraId="758B3DCD" w14:textId="79CEDC34" w:rsidR="0012343E" w:rsidRDefault="0012343E"/>
    <w:p w14:paraId="0FE2A51D" w14:textId="4B430C68" w:rsidR="0012343E" w:rsidRDefault="00D15EED">
      <w:pPr>
        <w:rPr>
          <w:rFonts w:ascii="Arial" w:hAnsi="Arial" w:cs="Arial"/>
          <w:b/>
          <w:bCs/>
        </w:rPr>
      </w:pPr>
      <w:r>
        <w:rPr>
          <w:rFonts w:ascii="Arial" w:hAnsi="Arial" w:cs="Arial"/>
          <w:b/>
          <w:bCs/>
        </w:rPr>
        <w:t>Introduction</w:t>
      </w:r>
    </w:p>
    <w:p w14:paraId="4EFA7656" w14:textId="77777777" w:rsidR="00A55B48" w:rsidRDefault="00522B34">
      <w:pPr>
        <w:rPr>
          <w:rFonts w:ascii="Arial" w:hAnsi="Arial" w:cs="Arial"/>
        </w:rPr>
      </w:pPr>
      <w:r w:rsidRPr="001109F1">
        <w:rPr>
          <w:rFonts w:ascii="Arial" w:hAnsi="Arial" w:cs="Arial"/>
        </w:rPr>
        <w:t xml:space="preserve">In this report it </w:t>
      </w:r>
      <w:r w:rsidR="001109F1" w:rsidRPr="001109F1">
        <w:rPr>
          <w:rFonts w:ascii="Arial" w:hAnsi="Arial" w:cs="Arial"/>
        </w:rPr>
        <w:t>will be anal</w:t>
      </w:r>
      <w:r w:rsidR="001109F1">
        <w:rPr>
          <w:rFonts w:ascii="Arial" w:hAnsi="Arial" w:cs="Arial"/>
        </w:rPr>
        <w:t>yzed</w:t>
      </w:r>
      <w:r w:rsidR="001109F1">
        <w:rPr>
          <w:rFonts w:ascii="Arial" w:hAnsi="Arial" w:cs="Arial"/>
          <w:b/>
          <w:bCs/>
        </w:rPr>
        <w:t xml:space="preserve"> </w:t>
      </w:r>
      <w:r w:rsidR="001109F1">
        <w:rPr>
          <w:rFonts w:ascii="Arial" w:hAnsi="Arial" w:cs="Arial"/>
        </w:rPr>
        <w:t>t</w:t>
      </w:r>
      <w:r w:rsidRPr="00522B34">
        <w:rPr>
          <w:rFonts w:ascii="Arial" w:hAnsi="Arial" w:cs="Arial"/>
        </w:rPr>
        <w:t xml:space="preserve">he impact </w:t>
      </w:r>
      <w:r w:rsidR="0098086F">
        <w:rPr>
          <w:rFonts w:ascii="Arial" w:hAnsi="Arial" w:cs="Arial"/>
        </w:rPr>
        <w:t>and</w:t>
      </w:r>
      <w:r w:rsidRPr="00522B34">
        <w:rPr>
          <w:rFonts w:ascii="Arial" w:hAnsi="Arial" w:cs="Arial"/>
        </w:rPr>
        <w:t xml:space="preserve"> effect on quality systems and customer controls for organizations, and how the company can handle and reach its business goals by establishing and keeping strong customer connections with its clients, including COVID-19.</w:t>
      </w:r>
      <w:r w:rsidR="005D2783">
        <w:rPr>
          <w:rFonts w:ascii="Arial" w:hAnsi="Arial" w:cs="Arial"/>
        </w:rPr>
        <w:t xml:space="preserve"> </w:t>
      </w:r>
      <w:r w:rsidR="00A55B48" w:rsidRPr="00A55B48">
        <w:rPr>
          <w:rFonts w:ascii="Arial" w:hAnsi="Arial" w:cs="Arial"/>
        </w:rPr>
        <w:t xml:space="preserve">In terms of any product or service, quality is an essential aspect. Quality has been a distinguishing factor in basically all goods and services with significant market competitiveness. </w:t>
      </w:r>
    </w:p>
    <w:p w14:paraId="2431EC1D" w14:textId="3E34DFD6" w:rsidR="005D2783" w:rsidRDefault="00A55B48">
      <w:pPr>
        <w:rPr>
          <w:rFonts w:ascii="Arial" w:hAnsi="Arial" w:cs="Arial"/>
        </w:rPr>
      </w:pPr>
      <w:r w:rsidRPr="00A55B48">
        <w:rPr>
          <w:rFonts w:ascii="Arial" w:hAnsi="Arial" w:cs="Arial"/>
        </w:rPr>
        <w:lastRenderedPageBreak/>
        <w:t>A successful company producing goods that satisfy or exceeding consumers' expectations requires quality control. It is also the foundation of an effective enterprise which reduces waste and works at high productivity levels</w:t>
      </w:r>
      <w:r>
        <w:rPr>
          <w:rFonts w:ascii="Arial" w:hAnsi="Arial" w:cs="Arial"/>
        </w:rPr>
        <w:t xml:space="preserve">. </w:t>
      </w:r>
      <w:r w:rsidR="00106C3F">
        <w:rPr>
          <w:rFonts w:ascii="Arial" w:hAnsi="Arial" w:cs="Arial"/>
        </w:rPr>
        <w:t>For this report I have chosen as</w:t>
      </w:r>
      <w:r w:rsidR="00A2266A">
        <w:rPr>
          <w:rFonts w:ascii="Arial" w:hAnsi="Arial" w:cs="Arial"/>
        </w:rPr>
        <w:t xml:space="preserve"> analyzing subject the company named Abellio, which is the company that I am currently working.</w:t>
      </w:r>
    </w:p>
    <w:p w14:paraId="0D7BF45B" w14:textId="77777777" w:rsidR="00A2266A" w:rsidRPr="00522B34" w:rsidRDefault="00A2266A">
      <w:pPr>
        <w:rPr>
          <w:rFonts w:ascii="Arial" w:hAnsi="Arial" w:cs="Arial"/>
        </w:rPr>
      </w:pPr>
    </w:p>
    <w:p w14:paraId="7F1EC063" w14:textId="52615F14" w:rsidR="00D15EED" w:rsidRPr="00D15EED" w:rsidRDefault="00A2266A">
      <w:pPr>
        <w:rPr>
          <w:rFonts w:ascii="Arial" w:hAnsi="Arial" w:cs="Arial"/>
          <w:b/>
          <w:bCs/>
        </w:rPr>
      </w:pPr>
      <w:r>
        <w:rPr>
          <w:rFonts w:ascii="Arial" w:hAnsi="Arial" w:cs="Arial"/>
          <w:b/>
          <w:bCs/>
        </w:rPr>
        <w:t>Company background</w:t>
      </w:r>
    </w:p>
    <w:p w14:paraId="6E660AE9" w14:textId="77777777" w:rsidR="00D375E1" w:rsidRPr="00D375E1" w:rsidRDefault="00D375E1" w:rsidP="00D375E1">
      <w:pPr>
        <w:rPr>
          <w:rFonts w:ascii="Arial" w:hAnsi="Arial" w:cs="Arial"/>
        </w:rPr>
      </w:pPr>
      <w:r w:rsidRPr="00D375E1">
        <w:rPr>
          <w:rFonts w:ascii="Arial" w:hAnsi="Arial" w:cs="Arial"/>
        </w:rPr>
        <w:t xml:space="preserve">Abellio is a Netherlands-based public transport company that operates several busses and trains in UK and Germany. It was set up as </w:t>
      </w:r>
      <w:proofErr w:type="spellStart"/>
      <w:r w:rsidRPr="00D375E1">
        <w:rPr>
          <w:rFonts w:ascii="Arial" w:hAnsi="Arial" w:cs="Arial"/>
        </w:rPr>
        <w:t>NedRailways</w:t>
      </w:r>
      <w:proofErr w:type="spellEnd"/>
      <w:r w:rsidRPr="00D375E1">
        <w:rPr>
          <w:rFonts w:ascii="Arial" w:hAnsi="Arial" w:cs="Arial"/>
        </w:rPr>
        <w:t xml:space="preserve"> in 2001 and rebuilt in April 2010 under Abellio. </w:t>
      </w:r>
      <w:proofErr w:type="spellStart"/>
      <w:r w:rsidRPr="00D375E1">
        <w:rPr>
          <w:rFonts w:ascii="Arial" w:hAnsi="Arial" w:cs="Arial"/>
        </w:rPr>
        <w:t>Nederlandse</w:t>
      </w:r>
      <w:proofErr w:type="spellEnd"/>
      <w:r w:rsidRPr="00D375E1">
        <w:rPr>
          <w:rFonts w:ascii="Arial" w:hAnsi="Arial" w:cs="Arial"/>
        </w:rPr>
        <w:t xml:space="preserve"> </w:t>
      </w:r>
      <w:proofErr w:type="spellStart"/>
      <w:r w:rsidRPr="00D375E1">
        <w:rPr>
          <w:rFonts w:ascii="Arial" w:hAnsi="Arial" w:cs="Arial"/>
        </w:rPr>
        <w:t>Spoorwegen</w:t>
      </w:r>
      <w:proofErr w:type="spellEnd"/>
      <w:r w:rsidRPr="00D375E1">
        <w:rPr>
          <w:rFonts w:ascii="Arial" w:hAnsi="Arial" w:cs="Arial"/>
        </w:rPr>
        <w:t>, the Dutch governmental railway operator, owns 100% of Abellio.</w:t>
      </w:r>
    </w:p>
    <w:p w14:paraId="291FCE60" w14:textId="28167CCB" w:rsidR="00866221" w:rsidRDefault="00D375E1" w:rsidP="00D375E1">
      <w:pPr>
        <w:rPr>
          <w:rFonts w:ascii="Arial" w:hAnsi="Arial" w:cs="Arial"/>
        </w:rPr>
      </w:pPr>
      <w:r w:rsidRPr="00D375E1">
        <w:rPr>
          <w:rFonts w:ascii="Arial" w:hAnsi="Arial" w:cs="Arial"/>
        </w:rPr>
        <w:t xml:space="preserve">In May 2009 </w:t>
      </w:r>
      <w:proofErr w:type="spellStart"/>
      <w:r>
        <w:rPr>
          <w:rFonts w:ascii="Arial" w:hAnsi="Arial" w:cs="Arial"/>
        </w:rPr>
        <w:t>abellio</w:t>
      </w:r>
      <w:proofErr w:type="spellEnd"/>
      <w:r w:rsidRPr="00D375E1">
        <w:rPr>
          <w:rFonts w:ascii="Arial" w:hAnsi="Arial" w:cs="Arial"/>
        </w:rPr>
        <w:t xml:space="preserve"> acquired and rebranded the travel businesses of National Express Travel London and Travel Surrey. Abellio London and Abellio Surrey launched in October 2009. (abellio.co.uk, n.d.). The services provided to the public are delivered by wholly owned subsidiary companies of the London Underground (mostly the Underground), private sector franchisees (mainly rail, tram and bus services) with Abellio operating and licensing undertakings (some buses, taxis and river services). (</w:t>
      </w:r>
      <w:r>
        <w:rPr>
          <w:rFonts w:ascii="Arial" w:hAnsi="Arial" w:cs="Arial"/>
        </w:rPr>
        <w:t>Transport For London</w:t>
      </w:r>
      <w:r w:rsidRPr="00D375E1">
        <w:rPr>
          <w:rFonts w:ascii="Arial" w:hAnsi="Arial" w:cs="Arial"/>
        </w:rPr>
        <w:t xml:space="preserve"> | </w:t>
      </w:r>
      <w:r w:rsidR="005B74E0">
        <w:rPr>
          <w:rFonts w:ascii="Arial" w:hAnsi="Arial" w:cs="Arial"/>
        </w:rPr>
        <w:t>Every Journey Matters</w:t>
      </w:r>
      <w:r w:rsidRPr="00D375E1">
        <w:rPr>
          <w:rFonts w:ascii="Arial" w:hAnsi="Arial" w:cs="Arial"/>
        </w:rPr>
        <w:t>, 2018).</w:t>
      </w:r>
    </w:p>
    <w:p w14:paraId="01BE30B2" w14:textId="09D89058" w:rsidR="00C34C48" w:rsidRDefault="006652EB" w:rsidP="00D375E1">
      <w:pPr>
        <w:rPr>
          <w:rFonts w:ascii="Arial" w:hAnsi="Arial" w:cs="Arial"/>
        </w:rPr>
      </w:pPr>
      <w:r>
        <w:rPr>
          <w:rFonts w:ascii="Arial" w:hAnsi="Arial" w:cs="Arial"/>
        </w:rPr>
        <w:t xml:space="preserve">In this report </w:t>
      </w:r>
      <w:r w:rsidR="00374759">
        <w:rPr>
          <w:rFonts w:ascii="Arial" w:hAnsi="Arial" w:cs="Arial"/>
        </w:rPr>
        <w:t xml:space="preserve">it will be analyzed how </w:t>
      </w:r>
      <w:r w:rsidR="006B3C3E">
        <w:rPr>
          <w:rFonts w:ascii="Arial" w:hAnsi="Arial" w:cs="Arial"/>
        </w:rPr>
        <w:t xml:space="preserve">customer relationship works within my workplace and </w:t>
      </w:r>
      <w:r w:rsidR="00502D9C">
        <w:rPr>
          <w:rFonts w:ascii="Arial" w:hAnsi="Arial" w:cs="Arial"/>
        </w:rPr>
        <w:t xml:space="preserve">how it have been affected in relation to covid-19. </w:t>
      </w:r>
    </w:p>
    <w:p w14:paraId="1F2740A6" w14:textId="77777777" w:rsidR="004A62E8" w:rsidRDefault="004A62E8" w:rsidP="00D375E1">
      <w:pPr>
        <w:rPr>
          <w:rFonts w:ascii="Arial" w:hAnsi="Arial" w:cs="Arial"/>
          <w:b/>
          <w:bCs/>
        </w:rPr>
      </w:pPr>
    </w:p>
    <w:p w14:paraId="0024A4BE" w14:textId="62031590" w:rsidR="004A62E8" w:rsidRDefault="004A62E8" w:rsidP="00D375E1">
      <w:pPr>
        <w:rPr>
          <w:rFonts w:ascii="Arial" w:hAnsi="Arial" w:cs="Arial"/>
          <w:b/>
          <w:bCs/>
        </w:rPr>
      </w:pPr>
      <w:r>
        <w:rPr>
          <w:rFonts w:ascii="Arial" w:hAnsi="Arial" w:cs="Arial"/>
          <w:b/>
          <w:bCs/>
        </w:rPr>
        <w:t>CRM</w:t>
      </w:r>
    </w:p>
    <w:p w14:paraId="18E979C2" w14:textId="5988B9F0" w:rsidR="004666D7" w:rsidRPr="004666D7" w:rsidRDefault="009B422D" w:rsidP="004666D7">
      <w:pPr>
        <w:rPr>
          <w:rFonts w:ascii="Arial" w:hAnsi="Arial" w:cs="Arial"/>
        </w:rPr>
      </w:pPr>
      <w:r>
        <w:rPr>
          <w:rFonts w:ascii="Arial" w:hAnsi="Arial" w:cs="Arial"/>
        </w:rPr>
        <w:t xml:space="preserve">    </w:t>
      </w:r>
      <w:r w:rsidR="004666D7" w:rsidRPr="004666D7">
        <w:rPr>
          <w:rFonts w:ascii="Arial" w:hAnsi="Arial" w:cs="Arial"/>
        </w:rPr>
        <w:t>Customer Relationship Management (CRM) is the integration, throughout the customer lifecycle, of practices, strategies and technology used by firms to manage and analyze customer interactions and data. The aim is to build connections with customers and help retain the client and boost sales and profits.</w:t>
      </w:r>
    </w:p>
    <w:p w14:paraId="63631BBD" w14:textId="755CA24A" w:rsidR="004666D7" w:rsidRPr="004666D7" w:rsidRDefault="009B422D" w:rsidP="004666D7">
      <w:pPr>
        <w:rPr>
          <w:rFonts w:ascii="Arial" w:hAnsi="Arial" w:cs="Arial"/>
        </w:rPr>
      </w:pPr>
      <w:r>
        <w:rPr>
          <w:rFonts w:ascii="Arial" w:hAnsi="Arial" w:cs="Arial"/>
        </w:rPr>
        <w:t xml:space="preserve">    </w:t>
      </w:r>
      <w:r w:rsidR="004666D7" w:rsidRPr="004666D7">
        <w:rPr>
          <w:rFonts w:ascii="Arial" w:hAnsi="Arial" w:cs="Arial"/>
        </w:rPr>
        <w:t>CRM systems collect customer data from the user's web site, from the telephone, live-chat, live mail, marketing materials and social networking, across various channels, or point of contact between the business</w:t>
      </w:r>
      <w:r w:rsidR="006012C4">
        <w:rPr>
          <w:rFonts w:ascii="Arial" w:hAnsi="Arial" w:cs="Arial"/>
        </w:rPr>
        <w:t xml:space="preserve"> </w:t>
      </w:r>
      <w:r w:rsidR="006012C4" w:rsidRPr="006012C4">
        <w:rPr>
          <w:rFonts w:ascii="Roboto" w:hAnsi="Roboto"/>
          <w:color w:val="000000" w:themeColor="text1"/>
          <w:sz w:val="23"/>
          <w:szCs w:val="23"/>
          <w:shd w:val="clear" w:color="auto" w:fill="FFFFFF"/>
        </w:rPr>
        <w:t>(Rouse, 2019)</w:t>
      </w:r>
      <w:r w:rsidR="006012C4">
        <w:rPr>
          <w:rFonts w:ascii="Roboto" w:hAnsi="Roboto"/>
          <w:color w:val="000000" w:themeColor="text1"/>
          <w:sz w:val="23"/>
          <w:szCs w:val="23"/>
          <w:shd w:val="clear" w:color="auto" w:fill="FFFFFF"/>
        </w:rPr>
        <w:t xml:space="preserve">. </w:t>
      </w:r>
    </w:p>
    <w:p w14:paraId="2B5F3045" w14:textId="66097455" w:rsidR="00A57FE9" w:rsidRPr="004666D7" w:rsidRDefault="009B422D" w:rsidP="004666D7">
      <w:pPr>
        <w:rPr>
          <w:rFonts w:ascii="Arial" w:hAnsi="Arial" w:cs="Arial"/>
        </w:rPr>
      </w:pPr>
      <w:r>
        <w:rPr>
          <w:rFonts w:ascii="Arial" w:hAnsi="Arial" w:cs="Arial"/>
        </w:rPr>
        <w:t xml:space="preserve">    </w:t>
      </w:r>
      <w:r w:rsidR="004666D7" w:rsidRPr="004666D7">
        <w:rPr>
          <w:rFonts w:ascii="Arial" w:hAnsi="Arial" w:cs="Arial"/>
        </w:rPr>
        <w:t>CRM systems may also provide comprehensive information on personal information for customers, purchase history, purchasing choices and issues for customer-specific staff employees.</w:t>
      </w:r>
    </w:p>
    <w:p w14:paraId="4DA93214" w14:textId="6236A206" w:rsidR="00FA2FC2" w:rsidRPr="00FA2FC2" w:rsidRDefault="009B422D" w:rsidP="00FA2FC2">
      <w:pPr>
        <w:rPr>
          <w:rFonts w:ascii="Arial" w:hAnsi="Arial" w:cs="Arial"/>
        </w:rPr>
      </w:pPr>
      <w:r>
        <w:rPr>
          <w:rFonts w:ascii="Arial" w:hAnsi="Arial" w:cs="Arial"/>
        </w:rPr>
        <w:t xml:space="preserve">    </w:t>
      </w:r>
      <w:r w:rsidR="00FA2FC2" w:rsidRPr="00FA2FC2">
        <w:rPr>
          <w:rFonts w:ascii="Arial" w:hAnsi="Arial" w:cs="Arial"/>
        </w:rPr>
        <w:t>The top priority areas of business are becoming Customer Relationship Management, or CRM. Large and small companies in a variety of industries have been using CRM as the main element of their corporate strategy for the following two major reasons: New technology now allows firms to focus more precisely on selected market segments, micro segments, and individual consumers.</w:t>
      </w:r>
    </w:p>
    <w:p w14:paraId="7B15DCA0" w14:textId="0FE1F35E" w:rsidR="00FA2FC2" w:rsidRPr="009B422D" w:rsidRDefault="009B422D" w:rsidP="00FA2FC2">
      <w:pPr>
        <w:rPr>
          <w:rFonts w:ascii="Arial" w:hAnsi="Arial" w:cs="Arial"/>
          <w:color w:val="000000" w:themeColor="text1"/>
        </w:rPr>
      </w:pPr>
      <w:r>
        <w:rPr>
          <w:rFonts w:ascii="Arial" w:hAnsi="Arial" w:cs="Arial"/>
        </w:rPr>
        <w:t xml:space="preserve">     </w:t>
      </w:r>
      <w:r w:rsidR="00FA2FC2" w:rsidRPr="00FA2FC2">
        <w:rPr>
          <w:rFonts w:ascii="Arial" w:hAnsi="Arial" w:cs="Arial"/>
        </w:rPr>
        <w:t>CRM is a business strategy which aims to establish contacts with precisely selected customers to increase customer value and company profitability, thus increasing shareholder value. CRM is also more recently termed 'customer management.' In order to implement marketing relationships, CRM is frequently linked with the use of information technology. CRM therefore combines Modern Technology's promise for successful, long-term partnerships with new marketing ideas</w:t>
      </w:r>
      <w:r w:rsidR="00C51543">
        <w:rPr>
          <w:rFonts w:ascii="Arial" w:hAnsi="Arial" w:cs="Arial"/>
        </w:rPr>
        <w:t xml:space="preserve"> </w:t>
      </w:r>
      <w:r w:rsidR="00C51543" w:rsidRPr="009B422D">
        <w:rPr>
          <w:rFonts w:ascii="Arial" w:hAnsi="Arial" w:cs="Arial"/>
          <w:color w:val="000000" w:themeColor="text1"/>
        </w:rPr>
        <w:t>(</w:t>
      </w:r>
      <w:r w:rsidR="00C51543" w:rsidRPr="009B422D">
        <w:rPr>
          <w:rFonts w:ascii="Arial" w:hAnsi="Arial" w:cs="Arial"/>
          <w:color w:val="000000" w:themeColor="text1"/>
          <w:shd w:val="clear" w:color="auto" w:fill="FFFFFF"/>
        </w:rPr>
        <w:t>Payne, A., 2005</w:t>
      </w:r>
      <w:r w:rsidR="00C51543" w:rsidRPr="009B422D">
        <w:rPr>
          <w:rFonts w:ascii="Arial" w:hAnsi="Arial" w:cs="Arial"/>
          <w:color w:val="000000" w:themeColor="text1"/>
          <w:shd w:val="clear" w:color="auto" w:fill="FFFFFF"/>
        </w:rPr>
        <w:t>)</w:t>
      </w:r>
      <w:r w:rsidR="0096418C" w:rsidRPr="009B422D">
        <w:rPr>
          <w:rFonts w:ascii="Arial" w:hAnsi="Arial" w:cs="Arial"/>
          <w:color w:val="000000" w:themeColor="text1"/>
          <w:shd w:val="clear" w:color="auto" w:fill="FFFFFF"/>
        </w:rPr>
        <w:t>.</w:t>
      </w:r>
    </w:p>
    <w:p w14:paraId="3B47363E" w14:textId="6C06D289" w:rsidR="004A62E8" w:rsidRDefault="009B422D" w:rsidP="00FA2FC2">
      <w:pPr>
        <w:rPr>
          <w:rFonts w:ascii="Arial" w:hAnsi="Arial" w:cs="Arial"/>
        </w:rPr>
      </w:pPr>
      <w:r>
        <w:rPr>
          <w:rFonts w:ascii="Arial" w:hAnsi="Arial" w:cs="Arial"/>
        </w:rPr>
        <w:lastRenderedPageBreak/>
        <w:t xml:space="preserve">    </w:t>
      </w:r>
      <w:r w:rsidR="00FA2FC2" w:rsidRPr="00FA2FC2">
        <w:rPr>
          <w:rFonts w:ascii="Arial" w:hAnsi="Arial" w:cs="Arial"/>
        </w:rPr>
        <w:t>The word CRM is quite new, although it is not unknown in the ideas underlying it. For a long time, organizations have been practicing certain forms of consumer interactions. CRM is now characterized by businesses being able to deal one by one with their clients, all of whom are 1000 or 1 million. CRM is a fresh viewpoint to manage customer interactions on the basis of marketing ties</w:t>
      </w:r>
      <w:r w:rsidR="0096418C">
        <w:rPr>
          <w:rFonts w:ascii="Arial" w:hAnsi="Arial" w:cs="Arial"/>
        </w:rPr>
        <w:t>.</w:t>
      </w:r>
    </w:p>
    <w:p w14:paraId="5CC7C442" w14:textId="76C106CB" w:rsidR="00C572A7" w:rsidRDefault="00C572A7" w:rsidP="00FA2FC2">
      <w:pPr>
        <w:rPr>
          <w:rFonts w:ascii="Arial" w:hAnsi="Arial" w:cs="Arial"/>
        </w:rPr>
      </w:pPr>
    </w:p>
    <w:p w14:paraId="662E8C62" w14:textId="13EA7EB3" w:rsidR="00C572A7" w:rsidRPr="00C572A7" w:rsidRDefault="00C572A7" w:rsidP="00FA2FC2">
      <w:pPr>
        <w:rPr>
          <w:rFonts w:ascii="Arial" w:hAnsi="Arial" w:cs="Arial"/>
          <w:b/>
          <w:bCs/>
        </w:rPr>
      </w:pPr>
      <w:r w:rsidRPr="00C572A7">
        <w:rPr>
          <w:rFonts w:ascii="Arial" w:hAnsi="Arial" w:cs="Arial"/>
          <w:b/>
          <w:bCs/>
        </w:rPr>
        <w:t>References</w:t>
      </w:r>
    </w:p>
    <w:p w14:paraId="009EA719" w14:textId="48D425D5" w:rsidR="00866221" w:rsidRPr="009B422D" w:rsidRDefault="000519AA" w:rsidP="000519AA">
      <w:pPr>
        <w:pStyle w:val="NormalWeb"/>
        <w:spacing w:before="0" w:beforeAutospacing="0" w:after="0" w:afterAutospacing="0" w:line="360" w:lineRule="atLeast"/>
        <w:rPr>
          <w:rFonts w:ascii="Arial" w:hAnsi="Arial" w:cs="Arial"/>
          <w:color w:val="000000"/>
          <w:sz w:val="22"/>
          <w:szCs w:val="22"/>
        </w:rPr>
      </w:pPr>
      <w:r w:rsidRPr="009B422D">
        <w:rPr>
          <w:rFonts w:ascii="Arial" w:hAnsi="Arial" w:cs="Arial"/>
          <w:color w:val="000000"/>
          <w:sz w:val="22"/>
          <w:szCs w:val="22"/>
        </w:rPr>
        <w:t>Rouse, M. (2019). </w:t>
      </w:r>
      <w:r w:rsidRPr="009B422D">
        <w:rPr>
          <w:rFonts w:ascii="Arial" w:hAnsi="Arial" w:cs="Arial"/>
          <w:i/>
          <w:iCs/>
          <w:color w:val="000000"/>
          <w:sz w:val="22"/>
          <w:szCs w:val="22"/>
        </w:rPr>
        <w:t>What is CRM (customer relationship management) ? - Definition from WhatIs.com</w:t>
      </w:r>
      <w:r w:rsidRPr="009B422D">
        <w:rPr>
          <w:rFonts w:ascii="Arial" w:hAnsi="Arial" w:cs="Arial"/>
          <w:color w:val="000000"/>
          <w:sz w:val="22"/>
          <w:szCs w:val="22"/>
        </w:rPr>
        <w:t xml:space="preserve">. [online] </w:t>
      </w:r>
      <w:proofErr w:type="spellStart"/>
      <w:r w:rsidRPr="009B422D">
        <w:rPr>
          <w:rFonts w:ascii="Arial" w:hAnsi="Arial" w:cs="Arial"/>
          <w:color w:val="000000"/>
          <w:sz w:val="22"/>
          <w:szCs w:val="22"/>
        </w:rPr>
        <w:t>SearchCustomerExperience</w:t>
      </w:r>
      <w:proofErr w:type="spellEnd"/>
      <w:r w:rsidRPr="009B422D">
        <w:rPr>
          <w:rFonts w:ascii="Arial" w:hAnsi="Arial" w:cs="Arial"/>
          <w:color w:val="000000"/>
          <w:sz w:val="22"/>
          <w:szCs w:val="22"/>
        </w:rPr>
        <w:t>. Available at: https://searchcustomerexperience.techtarget.com/definition/CRM-customer-relationship-management.</w:t>
      </w:r>
    </w:p>
    <w:p w14:paraId="0DBC267D" w14:textId="77777777" w:rsidR="000519AA" w:rsidRPr="000519AA" w:rsidRDefault="000519AA" w:rsidP="000519AA">
      <w:pPr>
        <w:pStyle w:val="NormalWeb"/>
        <w:spacing w:before="0" w:beforeAutospacing="0" w:after="0" w:afterAutospacing="0" w:line="360" w:lineRule="atLeast"/>
        <w:rPr>
          <w:rFonts w:ascii="Calibri" w:hAnsi="Calibri" w:cs="Calibri"/>
          <w:color w:val="000000"/>
          <w:sz w:val="27"/>
          <w:szCs w:val="27"/>
        </w:rPr>
      </w:pPr>
    </w:p>
    <w:p w14:paraId="1A50ACB1" w14:textId="2AEBF82F" w:rsidR="00866221" w:rsidRPr="00C572A7" w:rsidRDefault="00132E1B">
      <w:pPr>
        <w:rPr>
          <w:rFonts w:ascii="Arial" w:hAnsi="Arial" w:cs="Arial"/>
          <w:color w:val="000000" w:themeColor="text1"/>
        </w:rPr>
      </w:pPr>
      <w:r w:rsidRPr="00C572A7">
        <w:rPr>
          <w:rFonts w:ascii="Arial" w:hAnsi="Arial" w:cs="Arial"/>
          <w:color w:val="000000" w:themeColor="text1"/>
          <w:shd w:val="clear" w:color="auto" w:fill="FFFFFF"/>
        </w:rPr>
        <w:t>Payne, A., 2005. </w:t>
      </w:r>
      <w:r w:rsidRPr="00C572A7">
        <w:rPr>
          <w:rFonts w:ascii="Arial" w:hAnsi="Arial" w:cs="Arial"/>
          <w:i/>
          <w:iCs/>
          <w:color w:val="000000" w:themeColor="text1"/>
          <w:shd w:val="clear" w:color="auto" w:fill="FFFFFF"/>
        </w:rPr>
        <w:t>Handbook of CRM : Achieving Excellence through Customer Management.</w:t>
      </w:r>
      <w:r w:rsidRPr="00C572A7">
        <w:rPr>
          <w:rFonts w:ascii="Arial" w:hAnsi="Arial" w:cs="Arial"/>
          <w:color w:val="000000" w:themeColor="text1"/>
          <w:shd w:val="clear" w:color="auto" w:fill="FFFFFF"/>
        </w:rPr>
        <w:t>, New York : Florence: Routledge Taylor &amp; Francis Group [distributor].</w:t>
      </w:r>
    </w:p>
    <w:p w14:paraId="57AEFF67" w14:textId="6F88FA6A" w:rsidR="00866221" w:rsidRDefault="00866221"/>
    <w:p w14:paraId="74FBB934" w14:textId="77FCF41A" w:rsidR="00866221" w:rsidRDefault="00866221"/>
    <w:p w14:paraId="3E2D7F28" w14:textId="72740928" w:rsidR="00866221" w:rsidRDefault="00866221"/>
    <w:p w14:paraId="68902563" w14:textId="7CF7297E" w:rsidR="00866221" w:rsidRDefault="00866221"/>
    <w:p w14:paraId="30FFC182" w14:textId="5EAF6015" w:rsidR="00866221" w:rsidRDefault="00866221"/>
    <w:p w14:paraId="0905E6E4" w14:textId="42776376" w:rsidR="00866221" w:rsidRDefault="00866221"/>
    <w:p w14:paraId="792F8D44" w14:textId="304B5D05" w:rsidR="00866221" w:rsidRDefault="00866221"/>
    <w:p w14:paraId="563C5145" w14:textId="6306B6B4" w:rsidR="00866221" w:rsidRDefault="00866221"/>
    <w:p w14:paraId="139C1426" w14:textId="65BDB9D6" w:rsidR="00866221" w:rsidRDefault="00866221"/>
    <w:p w14:paraId="3A8F443F" w14:textId="253A083E" w:rsidR="00866221" w:rsidRDefault="00866221"/>
    <w:p w14:paraId="3E5B06D1" w14:textId="45216707" w:rsidR="00866221" w:rsidRDefault="00866221"/>
    <w:p w14:paraId="2D7A4EFC" w14:textId="4834F269" w:rsidR="00866221" w:rsidRDefault="00866221"/>
    <w:p w14:paraId="5A1AC979" w14:textId="3D899270" w:rsidR="00866221" w:rsidRDefault="00866221"/>
    <w:p w14:paraId="61C3A3FC" w14:textId="77777777" w:rsidR="00866221" w:rsidRDefault="00866221"/>
    <w:sectPr w:rsidR="008662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FA"/>
    <w:rsid w:val="00000E68"/>
    <w:rsid w:val="000519AA"/>
    <w:rsid w:val="00106C3F"/>
    <w:rsid w:val="001109F1"/>
    <w:rsid w:val="0012343E"/>
    <w:rsid w:val="00132E1B"/>
    <w:rsid w:val="001D62D1"/>
    <w:rsid w:val="001E1BEA"/>
    <w:rsid w:val="00326C26"/>
    <w:rsid w:val="00374759"/>
    <w:rsid w:val="004666D7"/>
    <w:rsid w:val="004A62E8"/>
    <w:rsid w:val="00502D9C"/>
    <w:rsid w:val="00522B34"/>
    <w:rsid w:val="005B74E0"/>
    <w:rsid w:val="005C4026"/>
    <w:rsid w:val="005D2783"/>
    <w:rsid w:val="006012C4"/>
    <w:rsid w:val="006652EB"/>
    <w:rsid w:val="006B3C3E"/>
    <w:rsid w:val="007C0F61"/>
    <w:rsid w:val="007C668D"/>
    <w:rsid w:val="008358AC"/>
    <w:rsid w:val="00866221"/>
    <w:rsid w:val="008E5FBB"/>
    <w:rsid w:val="009208C0"/>
    <w:rsid w:val="00937726"/>
    <w:rsid w:val="0096418C"/>
    <w:rsid w:val="0098086F"/>
    <w:rsid w:val="009B422D"/>
    <w:rsid w:val="00A2266A"/>
    <w:rsid w:val="00A55B48"/>
    <w:rsid w:val="00A57FE9"/>
    <w:rsid w:val="00BA78FA"/>
    <w:rsid w:val="00C34C48"/>
    <w:rsid w:val="00C51543"/>
    <w:rsid w:val="00C572A7"/>
    <w:rsid w:val="00D15EED"/>
    <w:rsid w:val="00D225D6"/>
    <w:rsid w:val="00D3145D"/>
    <w:rsid w:val="00D375E1"/>
    <w:rsid w:val="00F252E2"/>
    <w:rsid w:val="00FA2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31DC6"/>
  <w15:chartTrackingRefBased/>
  <w15:docId w15:val="{A1C0222E-AA52-4524-A116-F4D1E18AA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8AC"/>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19A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519AA"/>
    <w:rPr>
      <w:color w:val="0563C1" w:themeColor="hyperlink"/>
      <w:u w:val="single"/>
    </w:rPr>
  </w:style>
  <w:style w:type="character" w:styleId="UnresolvedMention">
    <w:name w:val="Unresolved Mention"/>
    <w:basedOn w:val="DefaultParagraphFont"/>
    <w:uiPriority w:val="99"/>
    <w:semiHidden/>
    <w:unhideWhenUsed/>
    <w:rsid w:val="000519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43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3D7191-6C7F-4A01-A59C-A2212BA50C71}">
  <ds:schemaRefs>
    <ds:schemaRef ds:uri="http://schemas.microsoft.com/sharepoint/v3/contenttype/forms"/>
  </ds:schemaRefs>
</ds:datastoreItem>
</file>

<file path=customXml/itemProps2.xml><?xml version="1.0" encoding="utf-8"?>
<ds:datastoreItem xmlns:ds="http://schemas.openxmlformats.org/officeDocument/2006/customXml" ds:itemID="{CA4D4592-3A42-4944-AE7B-987D1DF81B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15E96C-1055-4677-BDD7-9A6FAA8870C5}">
  <ds:schemaRefs>
    <ds:schemaRef ds:uri="http://schemas.microsoft.com/office/2006/metadata/properties"/>
    <ds:schemaRef ds:uri="112c5549-1aac-4694-9738-4d0b4b1f7a1a"/>
    <ds:schemaRef ds:uri="http://purl.org/dc/terms/"/>
    <ds:schemaRef ds:uri="http://purl.org/dc/elements/1.1/"/>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681</Words>
  <Characters>3882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2021-07-24T12:30:00Z</dcterms:created>
  <dcterms:modified xsi:type="dcterms:W3CDTF">2021-07-24T12:30:00Z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