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DBED0B" w14:textId="67AA9FB7" w:rsidR="00507101" w:rsidRDefault="00507101" w:rsidP="00507101">
      <w:r>
        <w:rPr>
          <w:noProof/>
          <w:lang w:eastAsia="en-GB"/>
        </w:rPr>
        <w:drawing>
          <wp:inline distT="0" distB="0" distL="0" distR="0" wp14:anchorId="13FEFA7B" wp14:editId="07A53338">
            <wp:extent cx="18097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0B2186DB" w14:textId="77777777" w:rsidR="00507101" w:rsidRDefault="00507101" w:rsidP="00507101"/>
    <w:p w14:paraId="203F3A74" w14:textId="77777777" w:rsidR="00507101" w:rsidRDefault="00507101" w:rsidP="00507101">
      <w:pPr>
        <w:pStyle w:val="Modcode"/>
        <w:jc w:val="left"/>
        <w:rPr>
          <w:rFonts w:ascii="Arial" w:hAnsi="Arial" w:cs="Arial"/>
        </w:rPr>
      </w:pPr>
      <w:r>
        <w:rPr>
          <w:rFonts w:ascii="Arial" w:hAnsi="Arial" w:cs="Arial"/>
        </w:rPr>
        <w:t xml:space="preserve">LEVEL 6       </w:t>
      </w:r>
    </w:p>
    <w:p w14:paraId="34B24524" w14:textId="77777777" w:rsidR="00507101" w:rsidRDefault="00507101" w:rsidP="00507101">
      <w:pPr>
        <w:pStyle w:val="Modcode"/>
        <w:jc w:val="left"/>
        <w:rPr>
          <w:rFonts w:ascii="Arial" w:hAnsi="Arial" w:cs="Arial"/>
        </w:rPr>
      </w:pPr>
      <w:r>
        <w:rPr>
          <w:rFonts w:ascii="Arial" w:hAnsi="Arial" w:cs="Arial"/>
        </w:rPr>
        <w:t xml:space="preserve">                                                                      </w:t>
      </w:r>
    </w:p>
    <w:p w14:paraId="3613371E" w14:textId="77777777" w:rsidR="00507101" w:rsidRDefault="00507101" w:rsidP="00507101">
      <w:pPr>
        <w:pStyle w:val="Modcode"/>
        <w:jc w:val="left"/>
        <w:rPr>
          <w:rFonts w:ascii="Arial" w:hAnsi="Arial" w:cs="Arial"/>
        </w:rPr>
      </w:pPr>
      <w:r>
        <w:rPr>
          <w:rFonts w:ascii="Arial" w:hAnsi="Arial" w:cs="Arial"/>
        </w:rPr>
        <w:t xml:space="preserve">SEMESTER 1                                                                         </w:t>
      </w:r>
    </w:p>
    <w:p w14:paraId="1A3646DA" w14:textId="77777777" w:rsidR="00507101" w:rsidRDefault="00507101" w:rsidP="00507101">
      <w:pPr>
        <w:pStyle w:val="Modcode"/>
        <w:jc w:val="left"/>
        <w:rPr>
          <w:rFonts w:ascii="Arial" w:hAnsi="Arial" w:cs="Arial"/>
        </w:rPr>
      </w:pPr>
    </w:p>
    <w:p w14:paraId="2F48E194" w14:textId="77777777" w:rsidR="00507101" w:rsidRDefault="00507101" w:rsidP="00507101">
      <w:pPr>
        <w:pStyle w:val="Modcode"/>
        <w:jc w:val="left"/>
        <w:rPr>
          <w:rFonts w:ascii="Arial" w:hAnsi="Arial" w:cs="Arial"/>
        </w:rPr>
      </w:pPr>
    </w:p>
    <w:p w14:paraId="1A02B014" w14:textId="77777777" w:rsidR="00507101" w:rsidRDefault="00507101" w:rsidP="00507101">
      <w:pPr>
        <w:pStyle w:val="Modcode"/>
        <w:rPr>
          <w:rFonts w:ascii="Arial" w:hAnsi="Arial" w:cs="Arial"/>
        </w:rPr>
      </w:pPr>
      <w:r>
        <w:rPr>
          <w:rFonts w:ascii="Arial" w:hAnsi="Arial" w:cs="Arial"/>
        </w:rPr>
        <w:t>MODULE CODE: BMOE6003</w:t>
      </w:r>
    </w:p>
    <w:p w14:paraId="7429A36A" w14:textId="77777777" w:rsidR="00507101" w:rsidRDefault="00507101" w:rsidP="00507101">
      <w:pPr>
        <w:pStyle w:val="Modname"/>
        <w:rPr>
          <w:rFonts w:ascii="Arial" w:hAnsi="Arial" w:cs="Arial"/>
        </w:rPr>
      </w:pPr>
      <w:r>
        <w:rPr>
          <w:rFonts w:ascii="Arial" w:hAnsi="Arial" w:cs="Arial"/>
        </w:rPr>
        <w:t>Landscape and Sustainable Recreation</w:t>
      </w:r>
    </w:p>
    <w:p w14:paraId="7C6F0387" w14:textId="77777777" w:rsidR="00507101" w:rsidRDefault="00507101" w:rsidP="00507101">
      <w:pPr>
        <w:pStyle w:val="Time"/>
        <w:rPr>
          <w:rFonts w:ascii="Arial" w:hAnsi="Arial" w:cs="Arial"/>
          <w:szCs w:val="28"/>
        </w:rPr>
      </w:pPr>
      <w:r>
        <w:rPr>
          <w:rFonts w:ascii="Arial" w:hAnsi="Arial" w:cs="Arial"/>
          <w:szCs w:val="28"/>
        </w:rPr>
        <w:t xml:space="preserve">aSSESSMENT TYPE: aSSIGNMENT </w:t>
      </w:r>
    </w:p>
    <w:p w14:paraId="49E75325" w14:textId="77777777" w:rsidR="00507101" w:rsidRDefault="00507101" w:rsidP="00507101">
      <w:pPr>
        <w:pStyle w:val="Answer"/>
        <w:rPr>
          <w:rFonts w:ascii="Arial" w:hAnsi="Arial" w:cs="Arial"/>
          <w:szCs w:val="28"/>
        </w:rPr>
      </w:pPr>
      <w:r>
        <w:rPr>
          <w:rFonts w:ascii="Arial" w:hAnsi="Arial" w:cs="Arial"/>
          <w:szCs w:val="28"/>
        </w:rPr>
        <w:t>Assessment: 1</w:t>
      </w:r>
    </w:p>
    <w:p w14:paraId="4A6D8B15" w14:textId="77777777" w:rsidR="00507101" w:rsidRDefault="00507101" w:rsidP="00507101">
      <w:pPr>
        <w:pStyle w:val="BodyText"/>
        <w:rPr>
          <w:rFonts w:ascii="Arial" w:hAnsi="Arial" w:cs="Arial"/>
          <w:b/>
        </w:rPr>
      </w:pPr>
    </w:p>
    <w:p w14:paraId="677D79E5" w14:textId="77777777" w:rsidR="00507101" w:rsidRDefault="00507101" w:rsidP="00507101">
      <w:pPr>
        <w:pStyle w:val="BodyText"/>
        <w:rPr>
          <w:rFonts w:ascii="Arial" w:hAnsi="Arial" w:cs="Arial"/>
          <w:b/>
          <w:sz w:val="28"/>
          <w:szCs w:val="28"/>
          <w:u w:val="single"/>
        </w:rPr>
      </w:pPr>
      <w:r>
        <w:rPr>
          <w:rFonts w:ascii="Arial" w:hAnsi="Arial" w:cs="Arial"/>
          <w:b/>
          <w:sz w:val="28"/>
          <w:szCs w:val="28"/>
        </w:rPr>
        <w:t>COMPONENT WEIGHTING: 50%</w:t>
      </w:r>
    </w:p>
    <w:p w14:paraId="53BA3B27" w14:textId="77777777" w:rsidR="00507101" w:rsidRDefault="00507101" w:rsidP="00507101">
      <w:pPr>
        <w:pStyle w:val="BodyText"/>
        <w:rPr>
          <w:rFonts w:ascii="Arial" w:hAnsi="Arial" w:cs="Arial"/>
          <w:b/>
        </w:rPr>
      </w:pPr>
    </w:p>
    <w:p w14:paraId="2A7C35C4" w14:textId="77777777" w:rsidR="00507101" w:rsidRDefault="00507101" w:rsidP="00507101">
      <w:pPr>
        <w:pStyle w:val="BodyText"/>
        <w:rPr>
          <w:rFonts w:ascii="Arial" w:hAnsi="Arial" w:cs="Arial"/>
          <w:b/>
          <w:sz w:val="28"/>
          <w:szCs w:val="28"/>
          <w:u w:val="single"/>
        </w:rPr>
      </w:pPr>
      <w:r>
        <w:rPr>
          <w:rFonts w:ascii="Arial" w:hAnsi="Arial" w:cs="Arial"/>
          <w:b/>
          <w:sz w:val="28"/>
          <w:szCs w:val="28"/>
        </w:rPr>
        <w:t>WORD COUNT: 2,500 WORDS</w:t>
      </w:r>
      <w:r>
        <w:rPr>
          <w:rFonts w:ascii="Arial" w:hAnsi="Arial" w:cs="Arial"/>
          <w:b/>
          <w:sz w:val="28"/>
          <w:szCs w:val="28"/>
          <w:u w:val="single"/>
        </w:rPr>
        <w:t xml:space="preserve"> </w:t>
      </w:r>
    </w:p>
    <w:p w14:paraId="7A275792" w14:textId="77777777" w:rsidR="00507101" w:rsidRDefault="00507101" w:rsidP="00507101">
      <w:pPr>
        <w:pStyle w:val="BodyText"/>
        <w:rPr>
          <w:rFonts w:ascii="Arial" w:hAnsi="Arial" w:cs="Arial"/>
          <w:sz w:val="28"/>
          <w:szCs w:val="28"/>
          <w:u w:val="single"/>
        </w:rPr>
      </w:pPr>
    </w:p>
    <w:p w14:paraId="52578528" w14:textId="77777777" w:rsidR="00507101" w:rsidRDefault="00507101" w:rsidP="00507101">
      <w:pPr>
        <w:pStyle w:val="BodyText"/>
        <w:rPr>
          <w:rFonts w:ascii="Arial" w:hAnsi="Arial" w:cs="Arial"/>
          <w:sz w:val="28"/>
          <w:szCs w:val="28"/>
          <w:u w:val="single"/>
        </w:rPr>
      </w:pPr>
      <w:r>
        <w:rPr>
          <w:rFonts w:ascii="Arial" w:hAnsi="Arial" w:cs="Arial"/>
          <w:b/>
          <w:sz w:val="28"/>
          <w:szCs w:val="28"/>
        </w:rPr>
        <w:t>MODULE TUTOR</w:t>
      </w:r>
      <w:r>
        <w:rPr>
          <w:rFonts w:ascii="Arial" w:hAnsi="Arial" w:cs="Arial"/>
          <w:sz w:val="28"/>
          <w:szCs w:val="28"/>
        </w:rPr>
        <w:t>: Anthony Burns</w:t>
      </w:r>
      <w:r>
        <w:rPr>
          <w:rFonts w:ascii="Arial" w:hAnsi="Arial" w:cs="Arial"/>
          <w:sz w:val="28"/>
          <w:szCs w:val="28"/>
          <w:u w:val="single"/>
        </w:rPr>
        <w:t xml:space="preserve"> </w:t>
      </w:r>
    </w:p>
    <w:p w14:paraId="029C38F6" w14:textId="77777777" w:rsidR="00507101" w:rsidRDefault="00507101" w:rsidP="00507101">
      <w:pPr>
        <w:pStyle w:val="BodyText"/>
        <w:rPr>
          <w:rFonts w:ascii="Arial" w:hAnsi="Arial" w:cs="Arial"/>
          <w:sz w:val="28"/>
          <w:szCs w:val="28"/>
          <w:u w:val="single"/>
        </w:rPr>
      </w:pPr>
    </w:p>
    <w:p w14:paraId="3E41D849" w14:textId="77777777" w:rsidR="00507101" w:rsidRDefault="00507101" w:rsidP="00507101">
      <w:pPr>
        <w:pStyle w:val="BodyText"/>
        <w:rPr>
          <w:rFonts w:ascii="Arial" w:hAnsi="Arial" w:cs="Arial"/>
          <w:sz w:val="28"/>
          <w:szCs w:val="28"/>
        </w:rPr>
      </w:pPr>
      <w:r>
        <w:rPr>
          <w:rFonts w:ascii="Arial" w:hAnsi="Arial" w:cs="Arial"/>
          <w:sz w:val="28"/>
          <w:szCs w:val="28"/>
        </w:rPr>
        <w:t>Critically evaluate the forces and concepts that shape our perception of landscape.</w:t>
      </w:r>
    </w:p>
    <w:p w14:paraId="7F1334B8" w14:textId="77777777" w:rsidR="00507101" w:rsidRDefault="00507101" w:rsidP="00507101">
      <w:pPr>
        <w:pStyle w:val="BodyText"/>
        <w:rPr>
          <w:rFonts w:ascii="Arial" w:hAnsi="Arial" w:cs="Arial"/>
          <w:sz w:val="28"/>
          <w:szCs w:val="28"/>
        </w:rPr>
      </w:pPr>
    </w:p>
    <w:p w14:paraId="1EDA83A3" w14:textId="77777777" w:rsidR="00507101" w:rsidRDefault="00507101" w:rsidP="00507101">
      <w:pPr>
        <w:pStyle w:val="BodyText"/>
        <w:rPr>
          <w:rFonts w:ascii="Arial" w:hAnsi="Arial" w:cs="Arial"/>
          <w:sz w:val="28"/>
          <w:szCs w:val="28"/>
        </w:rPr>
      </w:pPr>
      <w:r>
        <w:rPr>
          <w:rFonts w:ascii="Arial" w:hAnsi="Arial" w:cs="Arial"/>
          <w:sz w:val="28"/>
          <w:szCs w:val="28"/>
        </w:rPr>
        <w:t>In your discussion you should consider the following:</w:t>
      </w:r>
    </w:p>
    <w:p w14:paraId="3FF8C361" w14:textId="77777777" w:rsidR="00507101" w:rsidRDefault="00507101" w:rsidP="00507101">
      <w:pPr>
        <w:pStyle w:val="BodyText"/>
        <w:numPr>
          <w:ilvl w:val="0"/>
          <w:numId w:val="2"/>
        </w:numPr>
        <w:rPr>
          <w:rFonts w:ascii="Arial" w:hAnsi="Arial" w:cs="Arial"/>
          <w:sz w:val="28"/>
          <w:szCs w:val="28"/>
        </w:rPr>
      </w:pPr>
      <w:r>
        <w:rPr>
          <w:rFonts w:ascii="Arial" w:hAnsi="Arial" w:cs="Arial"/>
          <w:sz w:val="28"/>
          <w:szCs w:val="28"/>
        </w:rPr>
        <w:t xml:space="preserve">What landscape means to the people who interact with it, including what variables, both internal and external to the individual or group affect this interaction.  </w:t>
      </w:r>
    </w:p>
    <w:p w14:paraId="456C3ECC" w14:textId="77777777" w:rsidR="00507101" w:rsidRDefault="00507101" w:rsidP="00507101">
      <w:pPr>
        <w:pStyle w:val="BodyText"/>
        <w:numPr>
          <w:ilvl w:val="0"/>
          <w:numId w:val="2"/>
        </w:numPr>
        <w:rPr>
          <w:rFonts w:ascii="Arial" w:hAnsi="Arial" w:cs="Arial"/>
          <w:sz w:val="28"/>
          <w:szCs w:val="28"/>
        </w:rPr>
      </w:pPr>
      <w:r>
        <w:rPr>
          <w:rFonts w:ascii="Arial" w:hAnsi="Arial" w:cs="Arial"/>
          <w:sz w:val="28"/>
          <w:szCs w:val="28"/>
        </w:rPr>
        <w:t>You should also draw from your own perceptions – why, if at all, does landscape matter to you?</w:t>
      </w:r>
    </w:p>
    <w:p w14:paraId="64B1FACA" w14:textId="77777777" w:rsidR="00507101" w:rsidRDefault="00507101" w:rsidP="00507101">
      <w:pPr>
        <w:pStyle w:val="BodyText"/>
        <w:rPr>
          <w:rFonts w:ascii="Arial" w:hAnsi="Arial" w:cs="Arial"/>
          <w:sz w:val="28"/>
        </w:rPr>
      </w:pPr>
      <w:r>
        <w:rPr>
          <w:rFonts w:ascii="Arial" w:hAnsi="Arial" w:cs="Arial"/>
          <w:sz w:val="28"/>
          <w:szCs w:val="28"/>
        </w:rPr>
        <w:t>Academic and case study material should be used to underpin your argument throughout your work.</w:t>
      </w:r>
    </w:p>
    <w:p w14:paraId="1AEEF9B1" w14:textId="77777777" w:rsidR="00507101" w:rsidRDefault="00507101" w:rsidP="00507101">
      <w:pPr>
        <w:rPr>
          <w:rFonts w:ascii="Arial" w:hAnsi="Arial" w:cs="Arial"/>
          <w:sz w:val="28"/>
          <w:szCs w:val="28"/>
        </w:rPr>
      </w:pPr>
    </w:p>
    <w:p w14:paraId="5CEDBAC3" w14:textId="77777777" w:rsidR="00507101" w:rsidRDefault="00507101" w:rsidP="00507101">
      <w:pPr>
        <w:rPr>
          <w:rFonts w:ascii="Arial" w:hAnsi="Arial" w:cs="Arial"/>
          <w:b/>
          <w:sz w:val="28"/>
          <w:szCs w:val="28"/>
        </w:rPr>
      </w:pPr>
      <w:r>
        <w:rPr>
          <w:rFonts w:ascii="Arial" w:hAnsi="Arial" w:cs="Arial"/>
          <w:b/>
          <w:sz w:val="28"/>
          <w:szCs w:val="28"/>
        </w:rPr>
        <w:t xml:space="preserve">SUBMISSION DETAILS:    </w:t>
      </w:r>
    </w:p>
    <w:p w14:paraId="2898AB34" w14:textId="77777777" w:rsidR="00507101" w:rsidRDefault="00507101" w:rsidP="00507101">
      <w:pPr>
        <w:rPr>
          <w:rFonts w:ascii="Times New Roman" w:hAnsi="Times New Roman" w:cs="Times New Roman"/>
          <w:b/>
          <w:sz w:val="28"/>
          <w:szCs w:val="28"/>
        </w:rPr>
      </w:pPr>
    </w:p>
    <w:p w14:paraId="03ECB845" w14:textId="77777777" w:rsidR="00507101" w:rsidRDefault="00507101" w:rsidP="00507101">
      <w:pPr>
        <w:pStyle w:val="Title"/>
      </w:pPr>
      <w:r>
        <w:lastRenderedPageBreak/>
        <w:t>School of Sport, Health &amp; Outdoor Education</w:t>
      </w:r>
    </w:p>
    <w:p w14:paraId="2B65E265" w14:textId="77777777" w:rsidR="00507101" w:rsidRDefault="00507101" w:rsidP="00507101">
      <w:pPr>
        <w:rPr>
          <w:b/>
          <w:bCs/>
          <w:sz w:val="16"/>
          <w:szCs w:val="16"/>
        </w:rPr>
      </w:pPr>
    </w:p>
    <w:p w14:paraId="7EAB006C" w14:textId="77777777" w:rsidR="00507101" w:rsidRDefault="00507101" w:rsidP="00507101">
      <w:pPr>
        <w:pStyle w:val="Subtitle"/>
      </w:pPr>
      <w:r>
        <w:t>Assessment Feedback Sheet</w:t>
      </w:r>
    </w:p>
    <w:p w14:paraId="013C373C" w14:textId="77777777" w:rsidR="00507101" w:rsidRDefault="00507101" w:rsidP="00507101">
      <w:pPr>
        <w:pStyle w:val="Subtitle"/>
        <w:rPr>
          <w:sz w:val="16"/>
          <w:szCs w:val="16"/>
        </w:rPr>
      </w:pPr>
    </w:p>
    <w:p w14:paraId="373073A2" w14:textId="58D0D46F" w:rsidR="00DF7C25" w:rsidRPr="00DF7C25" w:rsidRDefault="00507101" w:rsidP="00507101">
      <w:pPr>
        <w:pStyle w:val="Subtitle"/>
        <w:jc w:val="both"/>
        <w:rPr>
          <w:b/>
          <w:bCs/>
          <w:sz w:val="24"/>
          <w:szCs w:val="24"/>
          <w:u w:val="none"/>
        </w:rPr>
      </w:pPr>
      <w:r>
        <w:rPr>
          <w:b/>
          <w:bCs/>
          <w:sz w:val="24"/>
          <w:szCs w:val="24"/>
          <w:u w:val="none"/>
        </w:rPr>
        <w:tab/>
        <w:t xml:space="preserve">                Student No./Name:</w:t>
      </w:r>
      <w:r>
        <w:rPr>
          <w:b/>
          <w:bCs/>
          <w:sz w:val="24"/>
          <w:szCs w:val="24"/>
          <w:u w:val="none"/>
        </w:rPr>
        <w:tab/>
      </w:r>
      <w:r w:rsidR="00DF7C25">
        <w:rPr>
          <w:b/>
          <w:bCs/>
          <w:sz w:val="24"/>
          <w:szCs w:val="24"/>
          <w:u w:val="none"/>
        </w:rPr>
        <w:t>1802463/Mackenzie Davies</w:t>
      </w:r>
    </w:p>
    <w:p w14:paraId="1E496051" w14:textId="516BDC6A" w:rsidR="00507101" w:rsidRDefault="00507101" w:rsidP="00507101">
      <w:pPr>
        <w:pStyle w:val="Subtitle"/>
        <w:jc w:val="left"/>
        <w:rPr>
          <w:b/>
          <w:bCs/>
          <w:sz w:val="24"/>
          <w:szCs w:val="24"/>
          <w:u w:val="none"/>
        </w:rPr>
      </w:pPr>
      <w:r>
        <w:rPr>
          <w:b/>
          <w:bCs/>
          <w:sz w:val="24"/>
          <w:szCs w:val="24"/>
          <w:u w:val="none"/>
        </w:rPr>
        <w:t xml:space="preserve">                                               Module:</w:t>
      </w:r>
      <w:r>
        <w:rPr>
          <w:b/>
          <w:bCs/>
          <w:sz w:val="24"/>
          <w:szCs w:val="24"/>
          <w:u w:val="none"/>
        </w:rPr>
        <w:tab/>
      </w:r>
      <w:r w:rsidR="00DF7C25">
        <w:rPr>
          <w:b/>
          <w:bCs/>
          <w:sz w:val="24"/>
          <w:szCs w:val="24"/>
          <w:u w:val="none"/>
        </w:rPr>
        <w:t xml:space="preserve">Landscapes and </w:t>
      </w:r>
      <w:r w:rsidR="00B67169">
        <w:rPr>
          <w:b/>
          <w:bCs/>
          <w:sz w:val="24"/>
          <w:szCs w:val="24"/>
          <w:u w:val="none"/>
        </w:rPr>
        <w:t>s</w:t>
      </w:r>
      <w:r w:rsidR="00DF7C25">
        <w:rPr>
          <w:b/>
          <w:bCs/>
          <w:sz w:val="24"/>
          <w:szCs w:val="24"/>
          <w:u w:val="none"/>
        </w:rPr>
        <w:t xml:space="preserve">ustainable recreation </w:t>
      </w:r>
    </w:p>
    <w:p w14:paraId="0000B34F" w14:textId="01FEA22E" w:rsidR="00507101" w:rsidRDefault="00507101" w:rsidP="00507101">
      <w:pPr>
        <w:pStyle w:val="Subtitle"/>
        <w:jc w:val="left"/>
        <w:rPr>
          <w:b/>
          <w:bCs/>
          <w:sz w:val="24"/>
          <w:szCs w:val="24"/>
          <w:u w:val="none"/>
        </w:rPr>
      </w:pPr>
      <w:r>
        <w:rPr>
          <w:b/>
          <w:bCs/>
          <w:sz w:val="24"/>
          <w:szCs w:val="24"/>
          <w:u w:val="none"/>
        </w:rPr>
        <w:t xml:space="preserve">                                     Module Code: </w:t>
      </w:r>
      <w:r w:rsidR="00DF7C25">
        <w:rPr>
          <w:b/>
          <w:bCs/>
          <w:sz w:val="24"/>
          <w:szCs w:val="24"/>
          <w:u w:val="none"/>
        </w:rPr>
        <w:t xml:space="preserve">          BMOE6003</w:t>
      </w:r>
    </w:p>
    <w:p w14:paraId="35EB93CC" w14:textId="77777777" w:rsidR="00507101" w:rsidRDefault="00507101" w:rsidP="00507101">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923"/>
        <w:gridCol w:w="923"/>
        <w:gridCol w:w="308"/>
        <w:gridCol w:w="614"/>
        <w:gridCol w:w="923"/>
        <w:gridCol w:w="922"/>
        <w:gridCol w:w="923"/>
        <w:gridCol w:w="218"/>
        <w:gridCol w:w="704"/>
        <w:gridCol w:w="923"/>
        <w:gridCol w:w="720"/>
      </w:tblGrid>
      <w:tr w:rsidR="00507101" w14:paraId="5B2B4A2A" w14:textId="77777777">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hideMark/>
          </w:tcPr>
          <w:p w14:paraId="2991D87F" w14:textId="77777777" w:rsidR="00507101" w:rsidRDefault="00507101">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507101" w14:paraId="257932B4"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26C918C8" w14:textId="77777777" w:rsidR="00507101" w:rsidRDefault="00507101">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BC87D3D" w14:textId="150CC953" w:rsidR="00507101" w:rsidRDefault="009B538C">
            <w:pPr>
              <w:pStyle w:val="Subtitle"/>
              <w:spacing w:line="276" w:lineRule="auto"/>
              <w:rPr>
                <w:b/>
                <w:bCs/>
                <w:sz w:val="24"/>
                <w:szCs w:val="24"/>
                <w:u w:val="none"/>
                <w:lang w:eastAsia="en-US"/>
              </w:rPr>
            </w:pPr>
            <w:r>
              <w:rPr>
                <w:b/>
                <w:bCs/>
                <w:sz w:val="24"/>
                <w:szCs w:val="24"/>
                <w:u w:val="none"/>
                <w:lang w:eastAsia="en-US"/>
              </w:rPr>
              <w:t xml:space="preserve">I consider the layout and flow of the assignment to be the best aspect of my work. </w:t>
            </w:r>
          </w:p>
        </w:tc>
      </w:tr>
      <w:tr w:rsidR="00507101" w14:paraId="50F19112"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359AD6F1" w14:textId="77777777" w:rsidR="00507101" w:rsidRDefault="00507101">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1034B432" w14:textId="28EB7ADB" w:rsidR="00507101" w:rsidRDefault="009B538C">
            <w:pPr>
              <w:pStyle w:val="Subtitle"/>
              <w:spacing w:line="276" w:lineRule="auto"/>
              <w:rPr>
                <w:b/>
                <w:bCs/>
                <w:sz w:val="24"/>
                <w:szCs w:val="24"/>
                <w:u w:val="none"/>
                <w:lang w:eastAsia="en-US"/>
              </w:rPr>
            </w:pPr>
            <w:r>
              <w:rPr>
                <w:b/>
                <w:bCs/>
                <w:sz w:val="24"/>
                <w:szCs w:val="24"/>
                <w:u w:val="none"/>
                <w:lang w:eastAsia="en-US"/>
              </w:rPr>
              <w:t>I consider the word count could have been improved and reached to the maximum word count as asked.</w:t>
            </w:r>
          </w:p>
        </w:tc>
      </w:tr>
      <w:tr w:rsidR="00507101" w14:paraId="64CA2B6F" w14:textId="77777777">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5E572E23" w14:textId="77777777" w:rsidR="00507101" w:rsidRDefault="00507101">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91E34F" w14:textId="00735AAA" w:rsidR="00507101" w:rsidRDefault="009B538C">
            <w:pPr>
              <w:pStyle w:val="Subtitle"/>
              <w:spacing w:line="276" w:lineRule="auto"/>
              <w:rPr>
                <w:b/>
                <w:bCs/>
                <w:sz w:val="24"/>
                <w:szCs w:val="24"/>
                <w:u w:val="none"/>
                <w:lang w:eastAsia="en-US"/>
              </w:rPr>
            </w:pPr>
            <w:r>
              <w:rPr>
                <w:b/>
                <w:bCs/>
                <w:sz w:val="24"/>
                <w:szCs w:val="24"/>
                <w:u w:val="none"/>
                <w:lang w:eastAsia="en-US"/>
              </w:rPr>
              <w:t xml:space="preserve">I found researching the relationship between people and landscape satisfying during this assignment. </w:t>
            </w:r>
          </w:p>
        </w:tc>
      </w:tr>
      <w:tr w:rsidR="00507101" w14:paraId="4DAF0FE7" w14:textId="77777777">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3AF12415" w14:textId="77777777" w:rsidR="00507101" w:rsidRDefault="00507101">
            <w:pPr>
              <w:pStyle w:val="Subtitle"/>
              <w:spacing w:line="276" w:lineRule="auto"/>
              <w:jc w:val="left"/>
              <w:rPr>
                <w:b/>
                <w:bCs/>
                <w:sz w:val="24"/>
                <w:szCs w:val="24"/>
                <w:u w:val="none"/>
                <w:lang w:eastAsia="en-US"/>
              </w:rPr>
            </w:pPr>
          </w:p>
          <w:p w14:paraId="5001FC8A" w14:textId="77777777" w:rsidR="00507101" w:rsidRDefault="00507101">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77421BD6" w14:textId="77777777" w:rsidR="00507101" w:rsidRDefault="00507101">
            <w:pPr>
              <w:ind w:left="113" w:right="113"/>
              <w:rPr>
                <w:sz w:val="16"/>
                <w:szCs w:val="16"/>
              </w:rPr>
            </w:pPr>
            <w:r>
              <w:rPr>
                <w:sz w:val="16"/>
                <w:szCs w:val="16"/>
              </w:rPr>
              <w:t>Learning</w:t>
            </w:r>
          </w:p>
          <w:p w14:paraId="3E32DB8D" w14:textId="77777777" w:rsidR="00507101" w:rsidRDefault="00507101">
            <w:pPr>
              <w:ind w:left="113" w:right="113"/>
              <w:rPr>
                <w:sz w:val="16"/>
                <w:szCs w:val="16"/>
              </w:rPr>
            </w:pPr>
            <w:r>
              <w:rPr>
                <w:sz w:val="16"/>
                <w:szCs w:val="16"/>
              </w:rPr>
              <w:t>Outcomes</w:t>
            </w:r>
          </w:p>
          <w:p w14:paraId="401D7EF9" w14:textId="77777777" w:rsidR="00507101" w:rsidRDefault="00507101">
            <w:pPr>
              <w:ind w:left="113" w:right="113"/>
              <w:rPr>
                <w:sz w:val="16"/>
                <w:szCs w:val="16"/>
              </w:rPr>
            </w:pPr>
          </w:p>
          <w:p w14:paraId="469CECA0" w14:textId="77777777" w:rsidR="00507101" w:rsidRDefault="00507101">
            <w:pPr>
              <w:pStyle w:val="Subtitle"/>
              <w:spacing w:line="276" w:lineRule="auto"/>
              <w:ind w:left="113" w:right="113"/>
              <w:rPr>
                <w:b/>
                <w:bCs/>
                <w:sz w:val="16"/>
                <w:szCs w:val="16"/>
                <w:u w:val="none"/>
                <w:lang w:eastAsia="en-US"/>
              </w:rPr>
            </w:pPr>
          </w:p>
        </w:tc>
        <w:tc>
          <w:tcPr>
            <w:tcW w:w="8100" w:type="dxa"/>
            <w:gridSpan w:val="11"/>
            <w:tcBorders>
              <w:top w:val="single" w:sz="4" w:space="0" w:color="auto"/>
              <w:left w:val="single" w:sz="6" w:space="0" w:color="auto"/>
              <w:bottom w:val="single" w:sz="6" w:space="0" w:color="auto"/>
              <w:right w:val="thinThickLargeGap" w:sz="24" w:space="0" w:color="auto"/>
            </w:tcBorders>
            <w:hideMark/>
          </w:tcPr>
          <w:p w14:paraId="0D2E8B9F" w14:textId="77777777" w:rsidR="00507101" w:rsidRDefault="00507101">
            <w:pPr>
              <w:pStyle w:val="Subtitle"/>
              <w:spacing w:line="276" w:lineRule="auto"/>
              <w:rPr>
                <w:b/>
                <w:bCs/>
                <w:sz w:val="24"/>
                <w:szCs w:val="24"/>
                <w:u w:val="none"/>
                <w:lang w:eastAsia="en-US"/>
              </w:rPr>
            </w:pPr>
            <w:r>
              <w:rPr>
                <w:b/>
                <w:bCs/>
                <w:sz w:val="24"/>
                <w:szCs w:val="24"/>
                <w:u w:val="none"/>
                <w:lang w:eastAsia="en-US"/>
              </w:rPr>
              <w:t>GRADE</w:t>
            </w:r>
          </w:p>
        </w:tc>
      </w:tr>
      <w:tr w:rsidR="00507101" w14:paraId="433A3D4A" w14:textId="77777777">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5001F326" w14:textId="77777777" w:rsidR="00507101" w:rsidRDefault="00507101">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75D9D7A9" w14:textId="77777777" w:rsidR="00507101" w:rsidRDefault="00507101">
            <w:pPr>
              <w:rPr>
                <w:rFonts w:ascii="Times New Roman" w:eastAsia="MS Minngs" w:hAnsi="Times New Roman" w:cs="Times New Roman"/>
                <w:b/>
                <w:bCs/>
                <w:sz w:val="16"/>
                <w:szCs w:val="16"/>
              </w:rPr>
            </w:pPr>
          </w:p>
        </w:tc>
        <w:tc>
          <w:tcPr>
            <w:tcW w:w="922" w:type="dxa"/>
            <w:tcBorders>
              <w:top w:val="single" w:sz="6" w:space="0" w:color="auto"/>
              <w:left w:val="single" w:sz="6" w:space="0" w:color="auto"/>
              <w:bottom w:val="single" w:sz="4" w:space="0" w:color="auto"/>
              <w:right w:val="single" w:sz="6" w:space="0" w:color="auto"/>
            </w:tcBorders>
          </w:tcPr>
          <w:p w14:paraId="41336CF3" w14:textId="77777777" w:rsidR="00507101" w:rsidRDefault="00507101">
            <w:pPr>
              <w:pStyle w:val="Subtitle"/>
              <w:spacing w:line="276" w:lineRule="auto"/>
              <w:rPr>
                <w:b/>
                <w:bCs/>
                <w:sz w:val="16"/>
                <w:szCs w:val="16"/>
                <w:u w:val="none"/>
                <w:lang w:eastAsia="en-US"/>
              </w:rPr>
            </w:pPr>
            <w:r>
              <w:rPr>
                <w:b/>
                <w:bCs/>
                <w:sz w:val="16"/>
                <w:szCs w:val="16"/>
                <w:u w:val="none"/>
                <w:lang w:eastAsia="en-US"/>
              </w:rPr>
              <w:t>Poor</w:t>
            </w:r>
          </w:p>
          <w:p w14:paraId="6CE7782C" w14:textId="77777777" w:rsidR="00507101" w:rsidRDefault="00507101">
            <w:pPr>
              <w:pStyle w:val="Subtitle"/>
              <w:spacing w:line="276" w:lineRule="auto"/>
              <w:rPr>
                <w:b/>
                <w:bCs/>
                <w:sz w:val="16"/>
                <w:szCs w:val="16"/>
                <w:u w:val="none"/>
                <w:lang w:eastAsia="en-US"/>
              </w:rPr>
            </w:pPr>
            <w:r>
              <w:rPr>
                <w:b/>
                <w:bCs/>
                <w:sz w:val="16"/>
                <w:szCs w:val="16"/>
                <w:u w:val="none"/>
                <w:lang w:eastAsia="en-US"/>
              </w:rPr>
              <w:t>&lt; 20%</w:t>
            </w:r>
          </w:p>
          <w:p w14:paraId="06FA1E48" w14:textId="77777777" w:rsidR="00507101" w:rsidRDefault="00507101">
            <w:pPr>
              <w:pStyle w:val="Subtitle"/>
              <w:spacing w:line="276" w:lineRule="auto"/>
              <w:rPr>
                <w:sz w:val="16"/>
                <w:szCs w:val="16"/>
                <w:u w:val="none"/>
                <w:lang w:eastAsia="en-US"/>
              </w:rPr>
            </w:pPr>
          </w:p>
        </w:tc>
        <w:tc>
          <w:tcPr>
            <w:tcW w:w="923" w:type="dxa"/>
            <w:tcBorders>
              <w:top w:val="single" w:sz="6" w:space="0" w:color="auto"/>
              <w:left w:val="single" w:sz="6" w:space="0" w:color="auto"/>
              <w:bottom w:val="single" w:sz="4" w:space="0" w:color="auto"/>
              <w:right w:val="single" w:sz="6" w:space="0" w:color="auto"/>
            </w:tcBorders>
            <w:hideMark/>
          </w:tcPr>
          <w:p w14:paraId="44687205" w14:textId="77777777" w:rsidR="00507101" w:rsidRDefault="00507101">
            <w:pPr>
              <w:pStyle w:val="Subtitle"/>
              <w:spacing w:line="276" w:lineRule="auto"/>
              <w:rPr>
                <w:b/>
                <w:sz w:val="16"/>
                <w:szCs w:val="16"/>
                <w:u w:val="none"/>
                <w:lang w:eastAsia="en-US"/>
              </w:rPr>
            </w:pPr>
            <w:r>
              <w:rPr>
                <w:b/>
                <w:sz w:val="16"/>
                <w:szCs w:val="16"/>
                <w:u w:val="none"/>
                <w:lang w:eastAsia="en-US"/>
              </w:rPr>
              <w:t>Weak</w:t>
            </w:r>
          </w:p>
          <w:p w14:paraId="75EAF6B1" w14:textId="77777777" w:rsidR="00507101" w:rsidRDefault="00507101">
            <w:pPr>
              <w:pStyle w:val="Subtitle"/>
              <w:spacing w:line="276" w:lineRule="auto"/>
              <w:rPr>
                <w:b/>
                <w:sz w:val="16"/>
                <w:szCs w:val="16"/>
                <w:u w:val="none"/>
                <w:lang w:eastAsia="en-US"/>
              </w:rPr>
            </w:pPr>
            <w:r>
              <w:rPr>
                <w:b/>
                <w:sz w:val="16"/>
                <w:szCs w:val="16"/>
                <w:u w:val="none"/>
                <w:lang w:eastAsia="en-US"/>
              </w:rPr>
              <w:t>20-29%</w:t>
            </w:r>
          </w:p>
        </w:tc>
        <w:tc>
          <w:tcPr>
            <w:tcW w:w="922" w:type="dxa"/>
            <w:gridSpan w:val="2"/>
            <w:tcBorders>
              <w:top w:val="single" w:sz="6" w:space="0" w:color="auto"/>
              <w:left w:val="single" w:sz="6" w:space="0" w:color="auto"/>
              <w:bottom w:val="single" w:sz="4" w:space="0" w:color="auto"/>
              <w:right w:val="single" w:sz="6" w:space="0" w:color="auto"/>
            </w:tcBorders>
            <w:hideMark/>
          </w:tcPr>
          <w:p w14:paraId="5206CC13" w14:textId="77777777" w:rsidR="00507101" w:rsidRDefault="00507101">
            <w:pPr>
              <w:pStyle w:val="Subtitle"/>
              <w:spacing w:line="276" w:lineRule="auto"/>
              <w:rPr>
                <w:b/>
                <w:bCs/>
                <w:sz w:val="16"/>
                <w:szCs w:val="16"/>
                <w:u w:val="none"/>
                <w:lang w:eastAsia="en-US"/>
              </w:rPr>
            </w:pPr>
            <w:r>
              <w:rPr>
                <w:b/>
                <w:bCs/>
                <w:sz w:val="16"/>
                <w:szCs w:val="16"/>
                <w:u w:val="none"/>
                <w:lang w:eastAsia="en-US"/>
              </w:rPr>
              <w:t>Unsatisfactory</w:t>
            </w:r>
          </w:p>
          <w:p w14:paraId="69CFE4C5" w14:textId="77777777" w:rsidR="00507101" w:rsidRDefault="00507101">
            <w:pPr>
              <w:pStyle w:val="Subtitle"/>
              <w:spacing w:line="276" w:lineRule="auto"/>
              <w:rPr>
                <w:b/>
                <w:bCs/>
                <w:sz w:val="16"/>
                <w:szCs w:val="16"/>
                <w:u w:val="none"/>
                <w:lang w:eastAsia="en-US"/>
              </w:rPr>
            </w:pPr>
            <w:r>
              <w:rPr>
                <w:b/>
                <w:bCs/>
                <w:sz w:val="16"/>
                <w:szCs w:val="16"/>
                <w:u w:val="none"/>
                <w:lang w:eastAsia="en-US"/>
              </w:rPr>
              <w:t>30-39%</w:t>
            </w:r>
          </w:p>
        </w:tc>
        <w:tc>
          <w:tcPr>
            <w:tcW w:w="923" w:type="dxa"/>
            <w:tcBorders>
              <w:top w:val="single" w:sz="6" w:space="0" w:color="auto"/>
              <w:left w:val="single" w:sz="6" w:space="0" w:color="auto"/>
              <w:bottom w:val="single" w:sz="6" w:space="0" w:color="auto"/>
              <w:right w:val="single" w:sz="6" w:space="0" w:color="auto"/>
            </w:tcBorders>
            <w:hideMark/>
          </w:tcPr>
          <w:p w14:paraId="67883AAC" w14:textId="77777777" w:rsidR="00507101" w:rsidRDefault="00507101">
            <w:pPr>
              <w:pStyle w:val="Subtitle"/>
              <w:spacing w:line="276" w:lineRule="auto"/>
              <w:rPr>
                <w:b/>
                <w:bCs/>
                <w:sz w:val="16"/>
                <w:szCs w:val="16"/>
                <w:u w:val="none"/>
                <w:lang w:eastAsia="en-US"/>
              </w:rPr>
            </w:pPr>
            <w:r>
              <w:rPr>
                <w:b/>
                <w:bCs/>
                <w:sz w:val="16"/>
                <w:szCs w:val="16"/>
                <w:u w:val="none"/>
                <w:lang w:eastAsia="en-US"/>
              </w:rPr>
              <w:t>Satisfactory</w:t>
            </w:r>
          </w:p>
          <w:p w14:paraId="703FC1E8" w14:textId="77777777" w:rsidR="00507101" w:rsidRDefault="00507101">
            <w:pPr>
              <w:pStyle w:val="Subtitle"/>
              <w:spacing w:line="276" w:lineRule="auto"/>
              <w:rPr>
                <w:b/>
                <w:bCs/>
                <w:sz w:val="16"/>
                <w:szCs w:val="16"/>
                <w:u w:val="none"/>
                <w:lang w:eastAsia="en-US"/>
              </w:rPr>
            </w:pPr>
            <w:r>
              <w:rPr>
                <w:b/>
                <w:bCs/>
                <w:sz w:val="16"/>
                <w:szCs w:val="16"/>
                <w:u w:val="none"/>
                <w:lang w:eastAsia="en-US"/>
              </w:rPr>
              <w:t>40 – 49%</w:t>
            </w:r>
          </w:p>
        </w:tc>
        <w:tc>
          <w:tcPr>
            <w:tcW w:w="922" w:type="dxa"/>
            <w:tcBorders>
              <w:top w:val="single" w:sz="6" w:space="0" w:color="auto"/>
              <w:left w:val="single" w:sz="6" w:space="0" w:color="auto"/>
              <w:bottom w:val="single" w:sz="6" w:space="0" w:color="auto"/>
              <w:right w:val="single" w:sz="6" w:space="0" w:color="auto"/>
            </w:tcBorders>
            <w:hideMark/>
          </w:tcPr>
          <w:p w14:paraId="58FED0EC" w14:textId="77777777" w:rsidR="00507101" w:rsidRDefault="00507101">
            <w:pPr>
              <w:pStyle w:val="Subtitle"/>
              <w:spacing w:line="276" w:lineRule="auto"/>
              <w:rPr>
                <w:b/>
                <w:bCs/>
                <w:sz w:val="16"/>
                <w:szCs w:val="16"/>
                <w:u w:val="none"/>
                <w:lang w:eastAsia="en-US"/>
              </w:rPr>
            </w:pPr>
            <w:r>
              <w:rPr>
                <w:b/>
                <w:bCs/>
                <w:sz w:val="16"/>
                <w:szCs w:val="16"/>
                <w:u w:val="none"/>
                <w:lang w:eastAsia="en-US"/>
              </w:rPr>
              <w:t>Good</w:t>
            </w:r>
          </w:p>
          <w:p w14:paraId="42A1E073" w14:textId="77777777" w:rsidR="00507101" w:rsidRDefault="00507101">
            <w:pPr>
              <w:pStyle w:val="Subtitle"/>
              <w:spacing w:line="276" w:lineRule="auto"/>
              <w:rPr>
                <w:b/>
                <w:bCs/>
                <w:sz w:val="16"/>
                <w:szCs w:val="16"/>
                <w:u w:val="none"/>
                <w:lang w:eastAsia="en-US"/>
              </w:rPr>
            </w:pPr>
            <w:r>
              <w:rPr>
                <w:b/>
                <w:bCs/>
                <w:sz w:val="16"/>
                <w:szCs w:val="16"/>
                <w:u w:val="none"/>
                <w:lang w:eastAsia="en-US"/>
              </w:rPr>
              <w:t>50 – 59%</w:t>
            </w:r>
          </w:p>
        </w:tc>
        <w:tc>
          <w:tcPr>
            <w:tcW w:w="923" w:type="dxa"/>
            <w:tcBorders>
              <w:top w:val="single" w:sz="6" w:space="0" w:color="auto"/>
              <w:left w:val="single" w:sz="6" w:space="0" w:color="auto"/>
              <w:bottom w:val="single" w:sz="6" w:space="0" w:color="auto"/>
              <w:right w:val="single" w:sz="6" w:space="0" w:color="auto"/>
            </w:tcBorders>
            <w:hideMark/>
          </w:tcPr>
          <w:p w14:paraId="572C7923" w14:textId="77777777" w:rsidR="00507101" w:rsidRDefault="00507101">
            <w:pPr>
              <w:pStyle w:val="Subtitle"/>
              <w:spacing w:line="276" w:lineRule="auto"/>
              <w:rPr>
                <w:b/>
                <w:bCs/>
                <w:sz w:val="16"/>
                <w:szCs w:val="16"/>
                <w:u w:val="none"/>
                <w:lang w:eastAsia="en-US"/>
              </w:rPr>
            </w:pPr>
            <w:r>
              <w:rPr>
                <w:b/>
                <w:bCs/>
                <w:sz w:val="16"/>
                <w:szCs w:val="16"/>
                <w:u w:val="none"/>
                <w:lang w:eastAsia="en-US"/>
              </w:rPr>
              <w:t>Very Good</w:t>
            </w:r>
          </w:p>
          <w:p w14:paraId="603019FE" w14:textId="77777777" w:rsidR="00507101" w:rsidRDefault="00507101">
            <w:pPr>
              <w:pStyle w:val="Subtitle"/>
              <w:spacing w:line="276" w:lineRule="auto"/>
              <w:rPr>
                <w:b/>
                <w:bCs/>
                <w:sz w:val="16"/>
                <w:szCs w:val="16"/>
                <w:u w:val="none"/>
                <w:lang w:eastAsia="en-US"/>
              </w:rPr>
            </w:pPr>
            <w:r>
              <w:rPr>
                <w:b/>
                <w:bCs/>
                <w:sz w:val="16"/>
                <w:szCs w:val="16"/>
                <w:u w:val="none"/>
                <w:lang w:eastAsia="en-US"/>
              </w:rPr>
              <w:t>60 – 69%</w:t>
            </w:r>
          </w:p>
        </w:tc>
        <w:tc>
          <w:tcPr>
            <w:tcW w:w="922" w:type="dxa"/>
            <w:gridSpan w:val="2"/>
            <w:tcBorders>
              <w:top w:val="single" w:sz="6" w:space="0" w:color="auto"/>
              <w:left w:val="single" w:sz="6" w:space="0" w:color="auto"/>
              <w:bottom w:val="single" w:sz="4" w:space="0" w:color="auto"/>
              <w:right w:val="single" w:sz="6" w:space="0" w:color="auto"/>
            </w:tcBorders>
            <w:hideMark/>
          </w:tcPr>
          <w:p w14:paraId="3061FCCA" w14:textId="77777777" w:rsidR="00507101" w:rsidRDefault="00507101">
            <w:pPr>
              <w:pStyle w:val="Subtitle"/>
              <w:spacing w:line="276" w:lineRule="auto"/>
              <w:rPr>
                <w:b/>
                <w:bCs/>
                <w:sz w:val="16"/>
                <w:szCs w:val="16"/>
                <w:u w:val="none"/>
                <w:lang w:eastAsia="en-US"/>
              </w:rPr>
            </w:pPr>
            <w:r>
              <w:rPr>
                <w:b/>
                <w:bCs/>
                <w:sz w:val="16"/>
                <w:szCs w:val="16"/>
                <w:u w:val="none"/>
                <w:lang w:eastAsia="en-US"/>
              </w:rPr>
              <w:t>Excellent</w:t>
            </w:r>
          </w:p>
          <w:p w14:paraId="3A2BB137" w14:textId="77777777" w:rsidR="00507101" w:rsidRDefault="00507101">
            <w:pPr>
              <w:pStyle w:val="Subtitle"/>
              <w:spacing w:line="276" w:lineRule="auto"/>
              <w:rPr>
                <w:b/>
                <w:bCs/>
                <w:sz w:val="16"/>
                <w:szCs w:val="16"/>
                <w:u w:val="none"/>
                <w:lang w:eastAsia="en-US"/>
              </w:rPr>
            </w:pPr>
            <w:r>
              <w:rPr>
                <w:b/>
                <w:bCs/>
                <w:sz w:val="16"/>
                <w:szCs w:val="16"/>
                <w:u w:val="none"/>
                <w:lang w:eastAsia="en-US"/>
              </w:rPr>
              <w:t>70 – 84%</w:t>
            </w:r>
          </w:p>
        </w:tc>
        <w:tc>
          <w:tcPr>
            <w:tcW w:w="923" w:type="dxa"/>
            <w:tcBorders>
              <w:top w:val="single" w:sz="6" w:space="0" w:color="auto"/>
              <w:left w:val="single" w:sz="6" w:space="0" w:color="auto"/>
              <w:bottom w:val="single" w:sz="4" w:space="0" w:color="auto"/>
              <w:right w:val="single" w:sz="6" w:space="0" w:color="auto"/>
            </w:tcBorders>
            <w:hideMark/>
          </w:tcPr>
          <w:p w14:paraId="393A7109" w14:textId="77777777" w:rsidR="00507101" w:rsidRDefault="00507101">
            <w:pPr>
              <w:pStyle w:val="Subtitle"/>
              <w:spacing w:line="276" w:lineRule="auto"/>
              <w:rPr>
                <w:b/>
                <w:bCs/>
                <w:sz w:val="16"/>
                <w:szCs w:val="16"/>
                <w:u w:val="none"/>
                <w:lang w:eastAsia="en-US"/>
              </w:rPr>
            </w:pPr>
            <w:r>
              <w:rPr>
                <w:b/>
                <w:bCs/>
                <w:sz w:val="16"/>
                <w:szCs w:val="16"/>
                <w:u w:val="none"/>
                <w:lang w:eastAsia="en-US"/>
              </w:rPr>
              <w:t>Exceptional</w:t>
            </w:r>
          </w:p>
          <w:p w14:paraId="120F28E2" w14:textId="77777777" w:rsidR="00507101" w:rsidRDefault="00507101">
            <w:pPr>
              <w:pStyle w:val="Subtitle"/>
              <w:spacing w:line="276" w:lineRule="auto"/>
              <w:rPr>
                <w:b/>
                <w:bCs/>
                <w:sz w:val="16"/>
                <w:szCs w:val="16"/>
                <w:u w:val="none"/>
                <w:lang w:eastAsia="en-US"/>
              </w:rPr>
            </w:pPr>
            <w:r>
              <w:rPr>
                <w:b/>
                <w:bCs/>
                <w:sz w:val="16"/>
                <w:szCs w:val="16"/>
                <w:u w:val="none"/>
                <w:lang w:eastAsia="en-US"/>
              </w:rPr>
              <w:t>85– 100%</w:t>
            </w:r>
          </w:p>
        </w:tc>
        <w:tc>
          <w:tcPr>
            <w:tcW w:w="720" w:type="dxa"/>
            <w:tcBorders>
              <w:top w:val="single" w:sz="6" w:space="0" w:color="auto"/>
              <w:left w:val="single" w:sz="6" w:space="0" w:color="auto"/>
              <w:bottom w:val="single" w:sz="6" w:space="0" w:color="auto"/>
              <w:right w:val="thinThickLargeGap" w:sz="24" w:space="0" w:color="auto"/>
            </w:tcBorders>
          </w:tcPr>
          <w:p w14:paraId="6AA02BEF" w14:textId="77777777" w:rsidR="00507101" w:rsidRDefault="00507101">
            <w:pPr>
              <w:pStyle w:val="Subtitle"/>
              <w:spacing w:line="276" w:lineRule="auto"/>
              <w:jc w:val="left"/>
              <w:rPr>
                <w:b/>
                <w:bCs/>
                <w:sz w:val="18"/>
                <w:szCs w:val="18"/>
                <w:u w:val="none"/>
                <w:lang w:eastAsia="en-US"/>
              </w:rPr>
            </w:pPr>
          </w:p>
          <w:p w14:paraId="1DC254C1"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 xml:space="preserve">  %</w:t>
            </w:r>
          </w:p>
        </w:tc>
      </w:tr>
      <w:tr w:rsidR="00507101" w14:paraId="1983D2B0" w14:textId="77777777">
        <w:tc>
          <w:tcPr>
            <w:tcW w:w="2305" w:type="dxa"/>
            <w:tcBorders>
              <w:top w:val="single" w:sz="6" w:space="0" w:color="auto"/>
              <w:left w:val="thinThickLargeGap" w:sz="24" w:space="0" w:color="auto"/>
              <w:bottom w:val="single" w:sz="6" w:space="0" w:color="auto"/>
              <w:right w:val="single" w:sz="4" w:space="0" w:color="auto"/>
            </w:tcBorders>
            <w:hideMark/>
          </w:tcPr>
          <w:p w14:paraId="2C4E1D2C" w14:textId="77777777" w:rsidR="00507101" w:rsidRDefault="00507101">
            <w:pPr>
              <w:pStyle w:val="Subtitle"/>
              <w:spacing w:line="276" w:lineRule="auto"/>
              <w:jc w:val="left"/>
              <w:rPr>
                <w:sz w:val="18"/>
                <w:szCs w:val="18"/>
                <w:u w:val="none"/>
                <w:lang w:eastAsia="en-US"/>
              </w:rPr>
            </w:pPr>
            <w:r>
              <w:rPr>
                <w:sz w:val="18"/>
                <w:szCs w:val="18"/>
                <w:u w:val="none"/>
                <w:lang w:eastAsia="en-US"/>
              </w:rPr>
              <w:t>Your critical discussion of the philosophical and practical debate concerning the concept of ‘landscape’</w:t>
            </w:r>
          </w:p>
        </w:tc>
        <w:tc>
          <w:tcPr>
            <w:tcW w:w="540" w:type="dxa"/>
            <w:gridSpan w:val="2"/>
            <w:tcBorders>
              <w:top w:val="single" w:sz="6" w:space="0" w:color="auto"/>
              <w:left w:val="single" w:sz="4" w:space="0" w:color="auto"/>
              <w:bottom w:val="single" w:sz="6" w:space="0" w:color="auto"/>
              <w:right w:val="single" w:sz="6" w:space="0" w:color="auto"/>
            </w:tcBorders>
            <w:hideMark/>
          </w:tcPr>
          <w:p w14:paraId="4BC1D9EE" w14:textId="77777777" w:rsidR="00507101" w:rsidRDefault="00507101">
            <w:pPr>
              <w:pStyle w:val="Subtitle"/>
              <w:spacing w:line="276" w:lineRule="auto"/>
              <w:rPr>
                <w:b/>
                <w:bCs/>
                <w:sz w:val="18"/>
                <w:szCs w:val="18"/>
                <w:u w:val="none"/>
                <w:lang w:eastAsia="en-US"/>
              </w:rPr>
            </w:pPr>
            <w:r>
              <w:rPr>
                <w:b/>
                <w:bCs/>
                <w:sz w:val="18"/>
                <w:szCs w:val="18"/>
                <w:u w:val="none"/>
                <w:lang w:eastAsia="en-US"/>
              </w:rPr>
              <w:t>1</w:t>
            </w:r>
          </w:p>
        </w:tc>
        <w:tc>
          <w:tcPr>
            <w:tcW w:w="922" w:type="dxa"/>
            <w:tcBorders>
              <w:top w:val="single" w:sz="4" w:space="0" w:color="auto"/>
              <w:left w:val="single" w:sz="6" w:space="0" w:color="auto"/>
              <w:bottom w:val="single" w:sz="4" w:space="0" w:color="auto"/>
              <w:right w:val="single" w:sz="6" w:space="0" w:color="auto"/>
            </w:tcBorders>
          </w:tcPr>
          <w:p w14:paraId="66D25B19"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2EFDAD8B" w14:textId="77777777" w:rsidR="00507101" w:rsidRDefault="0050710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4F770B5" w14:textId="77777777" w:rsidR="00507101" w:rsidRDefault="0050710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33ABA6F9" w14:textId="77777777" w:rsidR="00507101" w:rsidRDefault="00507101">
            <w:pPr>
              <w:pStyle w:val="Subtitle"/>
              <w:spacing w:line="276" w:lineRule="auto"/>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5B31626A" w14:textId="77777777" w:rsidR="00507101" w:rsidRDefault="0050710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1099730C" w14:textId="77777777" w:rsidR="00507101" w:rsidRDefault="00507101">
            <w:pPr>
              <w:pStyle w:val="Subtitle"/>
              <w:spacing w:line="276" w:lineRule="auto"/>
              <w:jc w:val="right"/>
              <w:rPr>
                <w:sz w:val="24"/>
                <w:szCs w:val="24"/>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69DF5478"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7B879E1" w14:textId="77777777" w:rsidR="00507101" w:rsidRDefault="0050710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3B287100"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30%</w:t>
            </w:r>
          </w:p>
        </w:tc>
      </w:tr>
      <w:tr w:rsidR="00507101" w14:paraId="6153BFC4" w14:textId="77777777">
        <w:tc>
          <w:tcPr>
            <w:tcW w:w="2305" w:type="dxa"/>
            <w:tcBorders>
              <w:top w:val="single" w:sz="6" w:space="0" w:color="auto"/>
              <w:left w:val="thinThickLargeGap" w:sz="24" w:space="0" w:color="auto"/>
              <w:bottom w:val="single" w:sz="6" w:space="0" w:color="auto"/>
              <w:right w:val="single" w:sz="4" w:space="0" w:color="auto"/>
            </w:tcBorders>
            <w:hideMark/>
          </w:tcPr>
          <w:p w14:paraId="71365A90" w14:textId="77777777" w:rsidR="00507101" w:rsidRDefault="00507101">
            <w:pPr>
              <w:pStyle w:val="Subtitle"/>
              <w:spacing w:line="276" w:lineRule="auto"/>
              <w:jc w:val="left"/>
              <w:rPr>
                <w:sz w:val="18"/>
                <w:szCs w:val="18"/>
                <w:u w:val="none"/>
                <w:lang w:eastAsia="en-US"/>
              </w:rPr>
            </w:pPr>
            <w:r>
              <w:rPr>
                <w:sz w:val="18"/>
                <w:szCs w:val="18"/>
                <w:u w:val="none"/>
                <w:lang w:eastAsia="en-US"/>
              </w:rPr>
              <w:t xml:space="preserve">Your critical evaluation of the role of society, history and personal experience </w:t>
            </w:r>
            <w:proofErr w:type="gramStart"/>
            <w:r>
              <w:rPr>
                <w:sz w:val="18"/>
                <w:szCs w:val="18"/>
                <w:u w:val="none"/>
                <w:lang w:eastAsia="en-US"/>
              </w:rPr>
              <w:t>in  contributing</w:t>
            </w:r>
            <w:proofErr w:type="gramEnd"/>
            <w:r>
              <w:rPr>
                <w:sz w:val="18"/>
                <w:szCs w:val="18"/>
                <w:u w:val="none"/>
                <w:lang w:eastAsia="en-US"/>
              </w:rPr>
              <w:t xml:space="preserve"> to perceptions of landscape</w:t>
            </w:r>
          </w:p>
        </w:tc>
        <w:tc>
          <w:tcPr>
            <w:tcW w:w="540" w:type="dxa"/>
            <w:gridSpan w:val="2"/>
            <w:tcBorders>
              <w:top w:val="single" w:sz="6" w:space="0" w:color="auto"/>
              <w:left w:val="single" w:sz="4" w:space="0" w:color="auto"/>
              <w:bottom w:val="single" w:sz="6" w:space="0" w:color="auto"/>
              <w:right w:val="single" w:sz="6" w:space="0" w:color="auto"/>
            </w:tcBorders>
            <w:hideMark/>
          </w:tcPr>
          <w:p w14:paraId="4D3D4218" w14:textId="77777777" w:rsidR="00507101" w:rsidRDefault="00507101">
            <w:pPr>
              <w:pStyle w:val="Subtitle"/>
              <w:spacing w:line="276" w:lineRule="auto"/>
              <w:rPr>
                <w:b/>
                <w:bCs/>
                <w:sz w:val="18"/>
                <w:szCs w:val="18"/>
                <w:u w:val="none"/>
                <w:lang w:eastAsia="en-US"/>
              </w:rPr>
            </w:pPr>
            <w:r>
              <w:rPr>
                <w:b/>
                <w:bCs/>
                <w:sz w:val="18"/>
                <w:szCs w:val="18"/>
                <w:u w:val="none"/>
                <w:lang w:eastAsia="en-US"/>
              </w:rPr>
              <w:t>2</w:t>
            </w:r>
          </w:p>
        </w:tc>
        <w:tc>
          <w:tcPr>
            <w:tcW w:w="922" w:type="dxa"/>
            <w:tcBorders>
              <w:top w:val="single" w:sz="4" w:space="0" w:color="auto"/>
              <w:left w:val="single" w:sz="6" w:space="0" w:color="auto"/>
              <w:bottom w:val="single" w:sz="4" w:space="0" w:color="auto"/>
              <w:right w:val="single" w:sz="6" w:space="0" w:color="auto"/>
            </w:tcBorders>
          </w:tcPr>
          <w:p w14:paraId="421D6F41"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7E41F6F6" w14:textId="77777777" w:rsidR="00507101" w:rsidRDefault="0050710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43AC4037" w14:textId="77777777" w:rsidR="00507101" w:rsidRDefault="0050710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422859C5" w14:textId="77777777" w:rsidR="00507101" w:rsidRDefault="00507101">
            <w:pPr>
              <w:pStyle w:val="Subtitle"/>
              <w:spacing w:line="276" w:lineRule="auto"/>
              <w:jc w:val="lef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2108A19A" w14:textId="77777777" w:rsidR="00507101" w:rsidRDefault="00507101">
            <w:pPr>
              <w:pStyle w:val="Subtitle"/>
              <w:spacing w:line="276" w:lineRule="auto"/>
              <w:jc w:val="lef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632C4BE9" w14:textId="77777777" w:rsidR="00507101" w:rsidRDefault="00507101"/>
        </w:tc>
        <w:tc>
          <w:tcPr>
            <w:tcW w:w="922" w:type="dxa"/>
            <w:gridSpan w:val="2"/>
            <w:tcBorders>
              <w:top w:val="single" w:sz="4" w:space="0" w:color="auto"/>
              <w:left w:val="single" w:sz="6" w:space="0" w:color="auto"/>
              <w:bottom w:val="single" w:sz="4" w:space="0" w:color="auto"/>
              <w:right w:val="single" w:sz="6" w:space="0" w:color="auto"/>
            </w:tcBorders>
          </w:tcPr>
          <w:p w14:paraId="356927F9"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1E2F5EBD" w14:textId="77777777" w:rsidR="00507101" w:rsidRDefault="0050710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A5245FD"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30%</w:t>
            </w:r>
          </w:p>
        </w:tc>
      </w:tr>
      <w:tr w:rsidR="00507101" w14:paraId="7B857E63" w14:textId="77777777">
        <w:tc>
          <w:tcPr>
            <w:tcW w:w="2305" w:type="dxa"/>
            <w:tcBorders>
              <w:top w:val="single" w:sz="6" w:space="0" w:color="auto"/>
              <w:left w:val="thinThickLargeGap" w:sz="24" w:space="0" w:color="auto"/>
              <w:bottom w:val="single" w:sz="6" w:space="0" w:color="auto"/>
              <w:right w:val="single" w:sz="4" w:space="0" w:color="auto"/>
            </w:tcBorders>
            <w:hideMark/>
          </w:tcPr>
          <w:p w14:paraId="64F0BFA2" w14:textId="77777777" w:rsidR="00507101" w:rsidRDefault="00507101">
            <w:pPr>
              <w:pStyle w:val="Subtitle"/>
              <w:spacing w:line="276" w:lineRule="auto"/>
              <w:ind w:left="-15"/>
              <w:jc w:val="left"/>
              <w:rPr>
                <w:sz w:val="18"/>
                <w:szCs w:val="18"/>
                <w:u w:val="none"/>
                <w:lang w:eastAsia="en-US"/>
              </w:rPr>
            </w:pPr>
            <w:r>
              <w:rPr>
                <w:sz w:val="18"/>
                <w:szCs w:val="18"/>
                <w:u w:val="none"/>
                <w:lang w:eastAsia="en-US"/>
              </w:rPr>
              <w:t>Your use of case studies to illustrate the relationship between landscape and recreation</w:t>
            </w:r>
          </w:p>
        </w:tc>
        <w:tc>
          <w:tcPr>
            <w:tcW w:w="540" w:type="dxa"/>
            <w:gridSpan w:val="2"/>
            <w:tcBorders>
              <w:top w:val="single" w:sz="6" w:space="0" w:color="auto"/>
              <w:left w:val="single" w:sz="4" w:space="0" w:color="auto"/>
              <w:bottom w:val="single" w:sz="6" w:space="0" w:color="auto"/>
              <w:right w:val="single" w:sz="6" w:space="0" w:color="auto"/>
            </w:tcBorders>
          </w:tcPr>
          <w:p w14:paraId="02F4863E" w14:textId="77777777" w:rsidR="00507101" w:rsidRDefault="00507101">
            <w:pPr>
              <w:pStyle w:val="Subtitle"/>
              <w:spacing w:line="276" w:lineRule="auto"/>
              <w:rPr>
                <w:b/>
                <w:bCs/>
                <w:sz w:val="18"/>
                <w:szCs w:val="18"/>
                <w:u w:val="none"/>
                <w:lang w:eastAsia="en-US"/>
              </w:rPr>
            </w:pPr>
          </w:p>
          <w:p w14:paraId="79CEAA93" w14:textId="77777777" w:rsidR="00507101" w:rsidRDefault="00507101">
            <w:pPr>
              <w:pStyle w:val="Subtitle"/>
              <w:spacing w:line="276" w:lineRule="auto"/>
              <w:rPr>
                <w:b/>
                <w:bCs/>
                <w:sz w:val="18"/>
                <w:szCs w:val="18"/>
                <w:u w:val="none"/>
                <w:lang w:eastAsia="en-US"/>
              </w:rPr>
            </w:pPr>
            <w:r>
              <w:rPr>
                <w:b/>
                <w:bCs/>
                <w:sz w:val="18"/>
                <w:szCs w:val="18"/>
                <w:u w:val="none"/>
                <w:lang w:eastAsia="en-US"/>
              </w:rPr>
              <w:t>3</w:t>
            </w:r>
          </w:p>
        </w:tc>
        <w:tc>
          <w:tcPr>
            <w:tcW w:w="922" w:type="dxa"/>
            <w:tcBorders>
              <w:top w:val="single" w:sz="4" w:space="0" w:color="auto"/>
              <w:left w:val="single" w:sz="6" w:space="0" w:color="auto"/>
              <w:bottom w:val="single" w:sz="4" w:space="0" w:color="auto"/>
              <w:right w:val="single" w:sz="6" w:space="0" w:color="auto"/>
            </w:tcBorders>
          </w:tcPr>
          <w:p w14:paraId="0872B023"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32DBD3F5" w14:textId="77777777" w:rsidR="00507101" w:rsidRDefault="0050710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365F1C0C" w14:textId="77777777" w:rsidR="00507101" w:rsidRDefault="0050710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79C3BB1E" w14:textId="77777777" w:rsidR="00507101" w:rsidRDefault="00507101">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6" w:space="0" w:color="auto"/>
              <w:right w:val="single" w:sz="6" w:space="0" w:color="auto"/>
            </w:tcBorders>
          </w:tcPr>
          <w:p w14:paraId="64EE6808" w14:textId="77777777" w:rsidR="00507101" w:rsidRDefault="00507101">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6" w:space="0" w:color="auto"/>
              <w:right w:val="single" w:sz="6" w:space="0" w:color="auto"/>
            </w:tcBorders>
          </w:tcPr>
          <w:p w14:paraId="2919D7BE" w14:textId="77777777" w:rsidR="00507101" w:rsidRDefault="00507101">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5F766FE2"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DAF2577" w14:textId="77777777" w:rsidR="00507101" w:rsidRDefault="0050710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33D2371"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20%</w:t>
            </w:r>
          </w:p>
        </w:tc>
      </w:tr>
      <w:tr w:rsidR="00507101" w14:paraId="44BEB38C" w14:textId="77777777">
        <w:tc>
          <w:tcPr>
            <w:tcW w:w="2305" w:type="dxa"/>
            <w:tcBorders>
              <w:top w:val="single" w:sz="6" w:space="0" w:color="auto"/>
              <w:left w:val="thinThickLargeGap" w:sz="24" w:space="0" w:color="auto"/>
              <w:bottom w:val="single" w:sz="4" w:space="0" w:color="auto"/>
              <w:right w:val="single" w:sz="4" w:space="0" w:color="auto"/>
            </w:tcBorders>
            <w:hideMark/>
          </w:tcPr>
          <w:p w14:paraId="4B4EA216" w14:textId="77777777" w:rsidR="00507101" w:rsidRDefault="00507101">
            <w:pPr>
              <w:pStyle w:val="Subtitle"/>
              <w:spacing w:line="276" w:lineRule="auto"/>
              <w:ind w:left="-15"/>
              <w:jc w:val="left"/>
              <w:rPr>
                <w:sz w:val="18"/>
                <w:szCs w:val="18"/>
                <w:u w:val="none"/>
                <w:lang w:eastAsia="en-US"/>
              </w:rPr>
            </w:pPr>
            <w:r>
              <w:rPr>
                <w:sz w:val="18"/>
                <w:szCs w:val="18"/>
                <w:u w:val="none"/>
                <w:lang w:eastAsia="en-US"/>
              </w:rPr>
              <w:t>Your identification and use of relevant academic and other material to help inform and develop your argument</w:t>
            </w:r>
          </w:p>
        </w:tc>
        <w:tc>
          <w:tcPr>
            <w:tcW w:w="540" w:type="dxa"/>
            <w:gridSpan w:val="2"/>
            <w:tcBorders>
              <w:top w:val="single" w:sz="6" w:space="0" w:color="auto"/>
              <w:left w:val="single" w:sz="4" w:space="0" w:color="auto"/>
              <w:bottom w:val="single" w:sz="4" w:space="0" w:color="auto"/>
              <w:right w:val="single" w:sz="6" w:space="0" w:color="auto"/>
            </w:tcBorders>
            <w:hideMark/>
          </w:tcPr>
          <w:p w14:paraId="22AD053A" w14:textId="77777777" w:rsidR="00507101" w:rsidRDefault="00507101">
            <w:pPr>
              <w:pStyle w:val="Subtitle"/>
              <w:spacing w:line="276" w:lineRule="auto"/>
              <w:rPr>
                <w:b/>
                <w:bCs/>
                <w:sz w:val="18"/>
                <w:szCs w:val="18"/>
                <w:u w:val="none"/>
                <w:lang w:eastAsia="en-US"/>
              </w:rPr>
            </w:pPr>
            <w:r>
              <w:rPr>
                <w:b/>
                <w:bCs/>
                <w:sz w:val="18"/>
                <w:szCs w:val="18"/>
                <w:u w:val="none"/>
                <w:lang w:eastAsia="en-US"/>
              </w:rPr>
              <w:t>1,2,3</w:t>
            </w:r>
          </w:p>
        </w:tc>
        <w:tc>
          <w:tcPr>
            <w:tcW w:w="922" w:type="dxa"/>
            <w:tcBorders>
              <w:top w:val="single" w:sz="4" w:space="0" w:color="auto"/>
              <w:left w:val="single" w:sz="6" w:space="0" w:color="auto"/>
              <w:bottom w:val="single" w:sz="4" w:space="0" w:color="auto"/>
              <w:right w:val="single" w:sz="6" w:space="0" w:color="auto"/>
            </w:tcBorders>
          </w:tcPr>
          <w:p w14:paraId="62AE56BD"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5542743D" w14:textId="77777777" w:rsidR="00507101" w:rsidRDefault="00507101">
            <w:pPr>
              <w:pStyle w:val="Subtitle"/>
              <w:spacing w:line="276" w:lineRule="auto"/>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7172315B" w14:textId="77777777" w:rsidR="00507101" w:rsidRDefault="00507101">
            <w:pPr>
              <w:pStyle w:val="Subtitle"/>
              <w:spacing w:line="276" w:lineRule="auto"/>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44DC7129" w14:textId="77777777" w:rsidR="00507101" w:rsidRDefault="00507101">
            <w:pPr>
              <w:pStyle w:val="Subtitle"/>
              <w:spacing w:line="276" w:lineRule="auto"/>
              <w:jc w:val="right"/>
              <w:rPr>
                <w:sz w:val="18"/>
                <w:szCs w:val="18"/>
                <w:u w:val="none"/>
                <w:lang w:eastAsia="en-US"/>
              </w:rPr>
            </w:pPr>
          </w:p>
        </w:tc>
        <w:tc>
          <w:tcPr>
            <w:tcW w:w="922" w:type="dxa"/>
            <w:tcBorders>
              <w:top w:val="single" w:sz="6" w:space="0" w:color="auto"/>
              <w:left w:val="single" w:sz="6" w:space="0" w:color="auto"/>
              <w:bottom w:val="single" w:sz="4" w:space="0" w:color="auto"/>
              <w:right w:val="single" w:sz="6" w:space="0" w:color="auto"/>
            </w:tcBorders>
          </w:tcPr>
          <w:p w14:paraId="57EE0A89" w14:textId="77777777" w:rsidR="00507101" w:rsidRDefault="00507101">
            <w:pPr>
              <w:pStyle w:val="Subtitle"/>
              <w:spacing w:line="276" w:lineRule="auto"/>
              <w:jc w:val="right"/>
              <w:rPr>
                <w:sz w:val="18"/>
                <w:szCs w:val="18"/>
                <w:u w:val="none"/>
                <w:lang w:eastAsia="en-US"/>
              </w:rPr>
            </w:pPr>
          </w:p>
        </w:tc>
        <w:tc>
          <w:tcPr>
            <w:tcW w:w="923" w:type="dxa"/>
            <w:tcBorders>
              <w:top w:val="single" w:sz="6" w:space="0" w:color="auto"/>
              <w:left w:val="single" w:sz="6" w:space="0" w:color="auto"/>
              <w:bottom w:val="single" w:sz="4" w:space="0" w:color="auto"/>
              <w:right w:val="single" w:sz="6" w:space="0" w:color="auto"/>
            </w:tcBorders>
          </w:tcPr>
          <w:p w14:paraId="6216FF09" w14:textId="77777777" w:rsidR="00507101" w:rsidRDefault="00507101">
            <w:pPr>
              <w:pStyle w:val="Subtitle"/>
              <w:spacing w:line="276" w:lineRule="auto"/>
              <w:ind w:firstLine="281"/>
              <w:jc w:val="right"/>
              <w:rPr>
                <w:sz w:val="18"/>
                <w:szCs w:val="18"/>
                <w:u w:val="none"/>
                <w:lang w:eastAsia="en-US"/>
              </w:rPr>
            </w:pPr>
          </w:p>
        </w:tc>
        <w:tc>
          <w:tcPr>
            <w:tcW w:w="922" w:type="dxa"/>
            <w:gridSpan w:val="2"/>
            <w:tcBorders>
              <w:top w:val="single" w:sz="4" w:space="0" w:color="auto"/>
              <w:left w:val="single" w:sz="6" w:space="0" w:color="auto"/>
              <w:bottom w:val="single" w:sz="4" w:space="0" w:color="auto"/>
              <w:right w:val="single" w:sz="6" w:space="0" w:color="auto"/>
            </w:tcBorders>
          </w:tcPr>
          <w:p w14:paraId="2742F13C" w14:textId="77777777" w:rsidR="00507101" w:rsidRDefault="00507101">
            <w:pPr>
              <w:pStyle w:val="Subtitle"/>
              <w:spacing w:line="276" w:lineRule="auto"/>
              <w:rPr>
                <w:sz w:val="18"/>
                <w:szCs w:val="18"/>
                <w:u w:val="none"/>
                <w:lang w:eastAsia="en-US"/>
              </w:rPr>
            </w:pPr>
          </w:p>
        </w:tc>
        <w:tc>
          <w:tcPr>
            <w:tcW w:w="923" w:type="dxa"/>
            <w:tcBorders>
              <w:top w:val="single" w:sz="4" w:space="0" w:color="auto"/>
              <w:left w:val="single" w:sz="6" w:space="0" w:color="auto"/>
              <w:bottom w:val="single" w:sz="4" w:space="0" w:color="auto"/>
              <w:right w:val="single" w:sz="6" w:space="0" w:color="auto"/>
            </w:tcBorders>
          </w:tcPr>
          <w:p w14:paraId="4E2D5307" w14:textId="77777777" w:rsidR="00507101" w:rsidRDefault="00507101">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4" w:space="0" w:color="auto"/>
              <w:right w:val="thinThickLargeGap" w:sz="24" w:space="0" w:color="auto"/>
            </w:tcBorders>
            <w:hideMark/>
          </w:tcPr>
          <w:p w14:paraId="3BD71147"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20%</w:t>
            </w:r>
          </w:p>
        </w:tc>
      </w:tr>
      <w:tr w:rsidR="00507101" w14:paraId="673468E4" w14:textId="77777777">
        <w:trPr>
          <w:cantSplit/>
          <w:trHeight w:val="282"/>
        </w:trPr>
        <w:tc>
          <w:tcPr>
            <w:tcW w:w="10225" w:type="dxa"/>
            <w:gridSpan w:val="13"/>
            <w:tcBorders>
              <w:top w:val="single" w:sz="4" w:space="0" w:color="auto"/>
              <w:left w:val="thinThickLargeGap" w:sz="24" w:space="0" w:color="auto"/>
              <w:bottom w:val="single" w:sz="4" w:space="0" w:color="auto"/>
              <w:right w:val="single" w:sz="4" w:space="0" w:color="auto"/>
            </w:tcBorders>
            <w:hideMark/>
          </w:tcPr>
          <w:p w14:paraId="62FAEB22" w14:textId="77777777" w:rsidR="00507101" w:rsidRDefault="00507101">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4F1B590F" w14:textId="77777777" w:rsidR="00507101" w:rsidRDefault="00507101">
            <w:pPr>
              <w:pStyle w:val="Subtitle"/>
              <w:spacing w:line="276" w:lineRule="auto"/>
              <w:jc w:val="left"/>
              <w:rPr>
                <w:b/>
                <w:bCs/>
                <w:sz w:val="24"/>
                <w:szCs w:val="24"/>
                <w:u w:val="none"/>
                <w:lang w:eastAsia="en-US"/>
              </w:rPr>
            </w:pPr>
          </w:p>
        </w:tc>
      </w:tr>
      <w:tr w:rsidR="00507101" w14:paraId="61E32CC1" w14:textId="77777777">
        <w:trPr>
          <w:cantSplit/>
          <w:trHeight w:val="4341"/>
        </w:trPr>
        <w:tc>
          <w:tcPr>
            <w:tcW w:w="10945" w:type="dxa"/>
            <w:gridSpan w:val="14"/>
            <w:tcBorders>
              <w:top w:val="single" w:sz="4" w:space="0" w:color="auto"/>
              <w:left w:val="thinThickLargeGap" w:sz="24" w:space="0" w:color="auto"/>
              <w:bottom w:val="single" w:sz="4" w:space="0" w:color="auto"/>
              <w:right w:val="thinThickLargeGap" w:sz="24" w:space="0" w:color="auto"/>
            </w:tcBorders>
          </w:tcPr>
          <w:p w14:paraId="60A8E7DD" w14:textId="77777777" w:rsidR="00507101" w:rsidRDefault="00507101">
            <w:pPr>
              <w:pStyle w:val="Subtitle"/>
              <w:spacing w:line="276" w:lineRule="auto"/>
              <w:jc w:val="left"/>
              <w:rPr>
                <w:b/>
                <w:bCs/>
                <w:sz w:val="24"/>
                <w:szCs w:val="24"/>
                <w:u w:val="none"/>
                <w:lang w:eastAsia="en-US"/>
              </w:rPr>
            </w:pPr>
            <w:r>
              <w:rPr>
                <w:b/>
                <w:bCs/>
                <w:sz w:val="24"/>
                <w:szCs w:val="24"/>
                <w:u w:val="none"/>
                <w:lang w:eastAsia="en-US"/>
              </w:rPr>
              <w:lastRenderedPageBreak/>
              <w:t>TUTOR COMMENTS:</w:t>
            </w:r>
          </w:p>
          <w:p w14:paraId="4AD3FED9" w14:textId="77777777" w:rsidR="00507101" w:rsidRDefault="00507101">
            <w:pPr>
              <w:pStyle w:val="Subtitle"/>
              <w:spacing w:line="276" w:lineRule="auto"/>
              <w:ind w:left="937" w:right="1152"/>
              <w:jc w:val="both"/>
              <w:rPr>
                <w:b/>
                <w:bCs/>
                <w:sz w:val="24"/>
                <w:szCs w:val="24"/>
                <w:u w:val="none"/>
                <w:lang w:eastAsia="en-US"/>
              </w:rPr>
            </w:pPr>
          </w:p>
          <w:p w14:paraId="41E4A472" w14:textId="77777777" w:rsidR="00507101" w:rsidRDefault="00507101">
            <w:pPr>
              <w:pStyle w:val="Subtitle"/>
              <w:spacing w:line="276" w:lineRule="auto"/>
              <w:ind w:left="937" w:right="1152"/>
              <w:jc w:val="both"/>
              <w:rPr>
                <w:b/>
                <w:bCs/>
                <w:sz w:val="24"/>
                <w:szCs w:val="24"/>
                <w:u w:val="none"/>
                <w:lang w:eastAsia="en-US"/>
              </w:rPr>
            </w:pPr>
          </w:p>
          <w:p w14:paraId="7B858C8A" w14:textId="77777777" w:rsidR="00507101" w:rsidRDefault="00507101">
            <w:pPr>
              <w:pStyle w:val="Subtitle"/>
              <w:spacing w:line="276" w:lineRule="auto"/>
              <w:ind w:left="937" w:right="1152"/>
              <w:jc w:val="both"/>
              <w:rPr>
                <w:b/>
                <w:bCs/>
                <w:sz w:val="24"/>
                <w:szCs w:val="24"/>
                <w:u w:val="none"/>
                <w:lang w:eastAsia="en-US"/>
              </w:rPr>
            </w:pPr>
          </w:p>
          <w:p w14:paraId="4D6D9640" w14:textId="77777777" w:rsidR="00507101" w:rsidRDefault="00507101">
            <w:pPr>
              <w:pStyle w:val="Subtitle"/>
              <w:spacing w:line="276" w:lineRule="auto"/>
              <w:ind w:left="937" w:right="1152"/>
              <w:jc w:val="both"/>
              <w:rPr>
                <w:b/>
                <w:bCs/>
                <w:sz w:val="24"/>
                <w:szCs w:val="24"/>
                <w:u w:val="none"/>
                <w:lang w:eastAsia="en-US"/>
              </w:rPr>
            </w:pPr>
          </w:p>
          <w:p w14:paraId="0029E281" w14:textId="77777777" w:rsidR="00507101" w:rsidRDefault="00507101">
            <w:pPr>
              <w:pStyle w:val="Subtitle"/>
              <w:spacing w:line="276" w:lineRule="auto"/>
              <w:ind w:left="937" w:right="1152"/>
              <w:jc w:val="both"/>
              <w:rPr>
                <w:b/>
                <w:bCs/>
                <w:sz w:val="24"/>
                <w:szCs w:val="24"/>
                <w:u w:val="none"/>
                <w:lang w:eastAsia="en-US"/>
              </w:rPr>
            </w:pPr>
          </w:p>
        </w:tc>
      </w:tr>
      <w:tr w:rsidR="00507101" w14:paraId="21DFE9E5" w14:textId="77777777">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6338C34D"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13A94B60"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60BD52A7"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Return date:</w:t>
            </w:r>
          </w:p>
          <w:p w14:paraId="5A18B406"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5"/>
            <w:tcBorders>
              <w:top w:val="single" w:sz="4" w:space="0" w:color="auto"/>
              <w:left w:val="single" w:sz="4" w:space="0" w:color="auto"/>
              <w:bottom w:val="thickThinLargeGap" w:sz="24" w:space="0" w:color="auto"/>
              <w:right w:val="single" w:sz="4" w:space="0" w:color="auto"/>
            </w:tcBorders>
            <w:hideMark/>
          </w:tcPr>
          <w:p w14:paraId="00BF1E7A"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3F00EF0F" w14:textId="77777777" w:rsidR="00507101" w:rsidRDefault="00507101">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0E232BD0" w14:textId="77777777" w:rsidR="00507101" w:rsidRDefault="00507101">
      <w:pPr>
        <w:rPr>
          <w:sz w:val="24"/>
          <w:szCs w:val="24"/>
        </w:rPr>
      </w:pPr>
    </w:p>
    <w:p w14:paraId="245FA131" w14:textId="77777777" w:rsidR="00507101" w:rsidRDefault="00507101">
      <w:pPr>
        <w:rPr>
          <w:sz w:val="24"/>
          <w:szCs w:val="24"/>
        </w:rPr>
      </w:pPr>
    </w:p>
    <w:p w14:paraId="3685F457" w14:textId="77777777" w:rsidR="00507101" w:rsidRDefault="00507101">
      <w:pPr>
        <w:rPr>
          <w:sz w:val="24"/>
          <w:szCs w:val="24"/>
        </w:rPr>
      </w:pPr>
    </w:p>
    <w:p w14:paraId="0A8AFD78" w14:textId="77777777" w:rsidR="00507101" w:rsidRDefault="00507101">
      <w:pPr>
        <w:rPr>
          <w:sz w:val="24"/>
          <w:szCs w:val="24"/>
        </w:rPr>
      </w:pPr>
    </w:p>
    <w:p w14:paraId="2CA25EFC" w14:textId="77777777" w:rsidR="00507101" w:rsidRDefault="00507101">
      <w:pPr>
        <w:rPr>
          <w:sz w:val="24"/>
          <w:szCs w:val="24"/>
        </w:rPr>
      </w:pPr>
    </w:p>
    <w:p w14:paraId="0B0511C8" w14:textId="77777777" w:rsidR="00507101" w:rsidRDefault="00507101">
      <w:pPr>
        <w:rPr>
          <w:sz w:val="24"/>
          <w:szCs w:val="24"/>
        </w:rPr>
      </w:pPr>
    </w:p>
    <w:p w14:paraId="6200C644" w14:textId="77777777" w:rsidR="00507101" w:rsidRDefault="00507101">
      <w:pPr>
        <w:rPr>
          <w:sz w:val="24"/>
          <w:szCs w:val="24"/>
        </w:rPr>
      </w:pPr>
    </w:p>
    <w:p w14:paraId="1CCB7DE9" w14:textId="77777777" w:rsidR="00507101" w:rsidRDefault="00507101">
      <w:pPr>
        <w:rPr>
          <w:sz w:val="24"/>
          <w:szCs w:val="24"/>
        </w:rPr>
      </w:pPr>
    </w:p>
    <w:p w14:paraId="2B524EB9" w14:textId="77777777" w:rsidR="00507101" w:rsidRDefault="00507101">
      <w:pPr>
        <w:rPr>
          <w:sz w:val="24"/>
          <w:szCs w:val="24"/>
        </w:rPr>
      </w:pPr>
    </w:p>
    <w:p w14:paraId="74A8A780" w14:textId="77777777" w:rsidR="00507101" w:rsidRDefault="00507101">
      <w:pPr>
        <w:rPr>
          <w:sz w:val="24"/>
          <w:szCs w:val="24"/>
        </w:rPr>
      </w:pPr>
    </w:p>
    <w:p w14:paraId="6D40CFBA" w14:textId="77777777" w:rsidR="00507101" w:rsidRDefault="00507101">
      <w:pPr>
        <w:rPr>
          <w:sz w:val="24"/>
          <w:szCs w:val="24"/>
        </w:rPr>
      </w:pPr>
    </w:p>
    <w:p w14:paraId="1A1B3B8A" w14:textId="77777777" w:rsidR="00507101" w:rsidRDefault="00507101">
      <w:pPr>
        <w:rPr>
          <w:sz w:val="24"/>
          <w:szCs w:val="24"/>
        </w:rPr>
      </w:pPr>
    </w:p>
    <w:p w14:paraId="0E212E3B" w14:textId="77777777" w:rsidR="00507101" w:rsidRDefault="00507101">
      <w:pPr>
        <w:rPr>
          <w:sz w:val="24"/>
          <w:szCs w:val="24"/>
        </w:rPr>
      </w:pPr>
    </w:p>
    <w:p w14:paraId="0BC4705E" w14:textId="77777777" w:rsidR="00507101" w:rsidRDefault="00507101">
      <w:pPr>
        <w:rPr>
          <w:sz w:val="24"/>
          <w:szCs w:val="24"/>
        </w:rPr>
      </w:pPr>
    </w:p>
    <w:p w14:paraId="3F8DF8B9" w14:textId="77777777" w:rsidR="00507101" w:rsidRDefault="00507101">
      <w:pPr>
        <w:rPr>
          <w:sz w:val="24"/>
          <w:szCs w:val="24"/>
        </w:rPr>
      </w:pPr>
    </w:p>
    <w:p w14:paraId="3C61A637" w14:textId="77777777" w:rsidR="00507101" w:rsidRDefault="00507101">
      <w:pPr>
        <w:rPr>
          <w:sz w:val="24"/>
          <w:szCs w:val="24"/>
        </w:rPr>
      </w:pPr>
    </w:p>
    <w:p w14:paraId="6B42B470" w14:textId="77777777" w:rsidR="00507101" w:rsidRDefault="00507101">
      <w:pPr>
        <w:rPr>
          <w:sz w:val="24"/>
          <w:szCs w:val="24"/>
        </w:rPr>
      </w:pPr>
    </w:p>
    <w:p w14:paraId="1E1190C2" w14:textId="77777777" w:rsidR="00507101" w:rsidRDefault="00507101">
      <w:pPr>
        <w:rPr>
          <w:sz w:val="24"/>
          <w:szCs w:val="24"/>
        </w:rPr>
      </w:pPr>
    </w:p>
    <w:p w14:paraId="73BA93FB" w14:textId="77777777" w:rsidR="00507101" w:rsidRDefault="00507101">
      <w:pPr>
        <w:rPr>
          <w:sz w:val="24"/>
          <w:szCs w:val="24"/>
        </w:rPr>
      </w:pPr>
    </w:p>
    <w:p w14:paraId="2BCC496D" w14:textId="16F693C5" w:rsidR="00864646" w:rsidRPr="009B538C" w:rsidRDefault="00864646" w:rsidP="009B538C">
      <w:pPr>
        <w:pStyle w:val="BodyText"/>
        <w:spacing w:line="360" w:lineRule="auto"/>
        <w:jc w:val="center"/>
        <w:rPr>
          <w:sz w:val="28"/>
          <w:szCs w:val="28"/>
          <w:u w:val="single"/>
        </w:rPr>
      </w:pPr>
      <w:r w:rsidRPr="009B538C">
        <w:rPr>
          <w:sz w:val="28"/>
          <w:szCs w:val="28"/>
          <w:u w:val="single"/>
        </w:rPr>
        <w:lastRenderedPageBreak/>
        <w:t xml:space="preserve">The forces and concepts that shape our perception of landscape </w:t>
      </w:r>
    </w:p>
    <w:p w14:paraId="064C270D" w14:textId="29104F63" w:rsidR="00DF7C25" w:rsidRPr="009B538C" w:rsidRDefault="00DF7C25" w:rsidP="009B538C">
      <w:pPr>
        <w:pStyle w:val="BodyText"/>
        <w:spacing w:line="360" w:lineRule="auto"/>
        <w:rPr>
          <w:szCs w:val="24"/>
          <w:u w:val="single"/>
        </w:rPr>
      </w:pPr>
      <w:r w:rsidRPr="009B538C">
        <w:rPr>
          <w:szCs w:val="24"/>
          <w:u w:val="single"/>
        </w:rPr>
        <w:t xml:space="preserve">Introduction </w:t>
      </w:r>
    </w:p>
    <w:p w14:paraId="5ED05C6C" w14:textId="41319C4E" w:rsidR="00B66017" w:rsidRPr="009B538C" w:rsidRDefault="002B73B5" w:rsidP="009B538C">
      <w:pPr>
        <w:spacing w:line="360" w:lineRule="auto"/>
        <w:rPr>
          <w:rFonts w:ascii="Times New Roman" w:hAnsi="Times New Roman" w:cs="Times New Roman"/>
          <w:color w:val="000000"/>
          <w:sz w:val="24"/>
          <w:szCs w:val="24"/>
          <w:shd w:val="clear" w:color="auto" w:fill="FFFFFF"/>
        </w:rPr>
      </w:pPr>
      <w:r w:rsidRPr="009B538C">
        <w:rPr>
          <w:rFonts w:ascii="Times New Roman" w:hAnsi="Times New Roman" w:cs="Times New Roman"/>
          <w:sz w:val="24"/>
          <w:szCs w:val="24"/>
        </w:rPr>
        <w:t>Importance of landscape varies based on different societies. Beliefs, laws, values, and other factors contribute to how we perceive landscapes.</w:t>
      </w:r>
      <w:r w:rsidR="00F240FD" w:rsidRPr="009B538C">
        <w:rPr>
          <w:rFonts w:ascii="Times New Roman" w:hAnsi="Times New Roman" w:cs="Times New Roman"/>
          <w:sz w:val="24"/>
          <w:szCs w:val="24"/>
        </w:rPr>
        <w:t xml:space="preserve"> </w:t>
      </w:r>
      <w:r w:rsidR="00571EE3" w:rsidRPr="009B538C">
        <w:rPr>
          <w:rFonts w:ascii="Times New Roman" w:hAnsi="Times New Roman" w:cs="Times New Roman"/>
          <w:sz w:val="24"/>
          <w:szCs w:val="24"/>
        </w:rPr>
        <w:t>Factors I will discuss in relation to the concepts that shape our perception of landscapes include</w:t>
      </w:r>
      <w:r w:rsidR="005B48F0" w:rsidRPr="009B538C">
        <w:rPr>
          <w:rFonts w:ascii="Times New Roman" w:hAnsi="Times New Roman" w:cs="Times New Roman"/>
          <w:sz w:val="24"/>
          <w:szCs w:val="24"/>
        </w:rPr>
        <w:t xml:space="preserve"> my perception and beliefs towards what landscape means to me, </w:t>
      </w:r>
      <w:r w:rsidR="00FB425C" w:rsidRPr="009B538C">
        <w:rPr>
          <w:rFonts w:ascii="Times New Roman" w:hAnsi="Times New Roman" w:cs="Times New Roman"/>
          <w:sz w:val="24"/>
          <w:szCs w:val="24"/>
        </w:rPr>
        <w:t>the relationship between people and landscape and</w:t>
      </w:r>
      <w:r w:rsidRPr="009B538C">
        <w:rPr>
          <w:rFonts w:ascii="Times New Roman" w:hAnsi="Times New Roman" w:cs="Times New Roman"/>
          <w:sz w:val="24"/>
          <w:szCs w:val="24"/>
        </w:rPr>
        <w:t xml:space="preserve"> </w:t>
      </w:r>
      <w:r w:rsidR="002C39ED" w:rsidRPr="009B538C">
        <w:rPr>
          <w:rFonts w:ascii="Times New Roman" w:hAnsi="Times New Roman" w:cs="Times New Roman"/>
          <w:sz w:val="24"/>
          <w:szCs w:val="24"/>
        </w:rPr>
        <w:t>the</w:t>
      </w:r>
      <w:r w:rsidR="006A3C55" w:rsidRPr="009B538C">
        <w:rPr>
          <w:rFonts w:ascii="Times New Roman" w:hAnsi="Times New Roman" w:cs="Times New Roman"/>
          <w:sz w:val="24"/>
          <w:szCs w:val="24"/>
        </w:rPr>
        <w:t xml:space="preserve"> relevance of </w:t>
      </w:r>
      <w:r w:rsidRPr="009B538C">
        <w:rPr>
          <w:rFonts w:ascii="Times New Roman" w:hAnsi="Times New Roman" w:cs="Times New Roman"/>
          <w:sz w:val="24"/>
          <w:szCs w:val="24"/>
        </w:rPr>
        <w:t>history</w:t>
      </w:r>
      <w:r w:rsidR="00864646" w:rsidRPr="009B538C">
        <w:rPr>
          <w:rFonts w:ascii="Times New Roman" w:hAnsi="Times New Roman" w:cs="Times New Roman"/>
          <w:sz w:val="24"/>
          <w:szCs w:val="24"/>
        </w:rPr>
        <w:t xml:space="preserve"> </w:t>
      </w:r>
      <w:r w:rsidR="006A3C55" w:rsidRPr="009B538C">
        <w:rPr>
          <w:rFonts w:ascii="Times New Roman" w:hAnsi="Times New Roman" w:cs="Times New Roman"/>
          <w:sz w:val="24"/>
          <w:szCs w:val="24"/>
        </w:rPr>
        <w:t>towards</w:t>
      </w:r>
      <w:r w:rsidR="00571EE3" w:rsidRPr="009B538C">
        <w:rPr>
          <w:rFonts w:ascii="Times New Roman" w:hAnsi="Times New Roman" w:cs="Times New Roman"/>
          <w:sz w:val="24"/>
          <w:szCs w:val="24"/>
        </w:rPr>
        <w:t xml:space="preserve"> landscapes</w:t>
      </w:r>
      <w:r w:rsidR="002C39ED" w:rsidRPr="009B538C">
        <w:rPr>
          <w:rFonts w:ascii="Times New Roman" w:hAnsi="Times New Roman" w:cs="Times New Roman"/>
          <w:sz w:val="24"/>
          <w:szCs w:val="24"/>
        </w:rPr>
        <w:t xml:space="preserve">. </w:t>
      </w:r>
      <w:r w:rsidR="00B66017" w:rsidRPr="009B538C">
        <w:rPr>
          <w:rFonts w:ascii="Times New Roman" w:hAnsi="Times New Roman" w:cs="Times New Roman"/>
          <w:color w:val="000000"/>
          <w:sz w:val="24"/>
          <w:szCs w:val="24"/>
          <w:shd w:val="clear" w:color="auto" w:fill="FFFFFF"/>
        </w:rPr>
        <w:t xml:space="preserve">Simmel </w:t>
      </w:r>
      <w:r w:rsidR="00EE3B8D" w:rsidRPr="009B538C">
        <w:rPr>
          <w:rFonts w:ascii="Times New Roman" w:hAnsi="Times New Roman" w:cs="Times New Roman"/>
          <w:color w:val="000000"/>
          <w:sz w:val="24"/>
          <w:szCs w:val="24"/>
          <w:shd w:val="clear" w:color="auto" w:fill="FFFFFF"/>
        </w:rPr>
        <w:t xml:space="preserve">said: </w:t>
      </w:r>
    </w:p>
    <w:p w14:paraId="5F810A78" w14:textId="3B2C15FA" w:rsidR="00DF7C25" w:rsidRPr="009B538C" w:rsidRDefault="00B66017" w:rsidP="009B538C">
      <w:pPr>
        <w:spacing w:line="360" w:lineRule="auto"/>
        <w:rPr>
          <w:rFonts w:ascii="Times New Roman" w:hAnsi="Times New Roman" w:cs="Times New Roman"/>
          <w:i/>
          <w:iCs/>
          <w:color w:val="000000"/>
          <w:sz w:val="24"/>
          <w:szCs w:val="24"/>
          <w:shd w:val="clear" w:color="auto" w:fill="FFFFFF"/>
        </w:rPr>
      </w:pPr>
      <w:r w:rsidRPr="009B538C">
        <w:rPr>
          <w:rFonts w:ascii="Times New Roman" w:hAnsi="Times New Roman" w:cs="Times New Roman"/>
          <w:i/>
          <w:iCs/>
          <w:color w:val="000000"/>
          <w:sz w:val="24"/>
          <w:szCs w:val="24"/>
          <w:shd w:val="clear" w:color="auto" w:fill="FFFFFF"/>
        </w:rPr>
        <w:t xml:space="preserve"> “For there to be landscape, our consciousness has to acquire a wholeness, a unity, over and above its component elements, without being tied to their specificity or mechanistically composed of them.” (Simmel, 2007). </w:t>
      </w:r>
    </w:p>
    <w:p w14:paraId="76B41FB5" w14:textId="62C505CD" w:rsidR="00144989" w:rsidRPr="009B538C" w:rsidRDefault="000B731B" w:rsidP="009B538C">
      <w:pPr>
        <w:pStyle w:val="BodyText"/>
        <w:spacing w:line="360" w:lineRule="auto"/>
        <w:rPr>
          <w:szCs w:val="24"/>
        </w:rPr>
      </w:pPr>
      <w:r w:rsidRPr="009B538C">
        <w:rPr>
          <w:szCs w:val="24"/>
        </w:rPr>
        <w:t xml:space="preserve">Landscape </w:t>
      </w:r>
      <w:r w:rsidR="00540964" w:rsidRPr="009B538C">
        <w:rPr>
          <w:szCs w:val="24"/>
        </w:rPr>
        <w:t xml:space="preserve">is the combination of natural and man-made physical features. Landscapes can enhance our knowledge on what came before us in the form of fossilisation. </w:t>
      </w:r>
      <w:r w:rsidR="00FE425D" w:rsidRPr="009B538C">
        <w:rPr>
          <w:szCs w:val="24"/>
        </w:rPr>
        <w:t xml:space="preserve">Landscape changes under the forces of both the climate and the evolution of life. </w:t>
      </w:r>
      <w:r w:rsidR="005B48F0" w:rsidRPr="009B538C">
        <w:rPr>
          <w:szCs w:val="24"/>
        </w:rPr>
        <w:t xml:space="preserve">Fossils tell us a huge amount about the environment for instance limestones in the Gower composed of corals, otoliths, and crinoids, this tells us that the environment was warm with shallow seas. </w:t>
      </w:r>
      <w:r w:rsidR="00540964" w:rsidRPr="009B538C">
        <w:rPr>
          <w:szCs w:val="24"/>
        </w:rPr>
        <w:t xml:space="preserve">Landscape continues to educate us as </w:t>
      </w:r>
      <w:r w:rsidR="00B66017" w:rsidRPr="009B538C">
        <w:rPr>
          <w:szCs w:val="24"/>
        </w:rPr>
        <w:t>human beings</w:t>
      </w:r>
      <w:r w:rsidR="00540964" w:rsidRPr="009B538C">
        <w:rPr>
          <w:szCs w:val="24"/>
        </w:rPr>
        <w:t xml:space="preserve"> on how to protect it for future use, for example how walking paths on the Brecon beacons and costal paths down the Gower peninsula have to constantly evolve due to erosion from sea levels, weather conditions and mankind’s overuse of popular destinations without considering its consequences on the land. </w:t>
      </w:r>
      <w:r w:rsidRPr="009B538C">
        <w:rPr>
          <w:szCs w:val="24"/>
        </w:rPr>
        <w:t xml:space="preserve">I believe that landscape has a range of meanings which are perceived differently </w:t>
      </w:r>
      <w:r w:rsidR="00AC7C11" w:rsidRPr="009B538C">
        <w:rPr>
          <w:szCs w:val="24"/>
        </w:rPr>
        <w:t>i</w:t>
      </w:r>
      <w:r w:rsidRPr="009B538C">
        <w:rPr>
          <w:szCs w:val="24"/>
        </w:rPr>
        <w:t xml:space="preserve">n </w:t>
      </w:r>
      <w:r w:rsidR="008E0D52" w:rsidRPr="009B538C">
        <w:rPr>
          <w:szCs w:val="24"/>
        </w:rPr>
        <w:t xml:space="preserve">an </w:t>
      </w:r>
      <w:r w:rsidRPr="009B538C">
        <w:rPr>
          <w:szCs w:val="24"/>
        </w:rPr>
        <w:t>individual context</w:t>
      </w:r>
      <w:r w:rsidR="00FE425D" w:rsidRPr="009B538C">
        <w:rPr>
          <w:szCs w:val="24"/>
        </w:rPr>
        <w:t xml:space="preserve">. </w:t>
      </w:r>
    </w:p>
    <w:p w14:paraId="5EAC1F51" w14:textId="06565AE4" w:rsidR="00B66017" w:rsidRPr="009B538C" w:rsidRDefault="000903AC" w:rsidP="009B538C">
      <w:pPr>
        <w:spacing w:line="360" w:lineRule="auto"/>
        <w:rPr>
          <w:rFonts w:ascii="Times New Roman" w:hAnsi="Times New Roman" w:cs="Times New Roman"/>
          <w:sz w:val="24"/>
          <w:szCs w:val="24"/>
          <w:u w:val="single"/>
        </w:rPr>
      </w:pPr>
      <w:r w:rsidRPr="009B538C">
        <w:rPr>
          <w:rFonts w:ascii="Times New Roman" w:hAnsi="Times New Roman" w:cs="Times New Roman"/>
          <w:sz w:val="24"/>
          <w:szCs w:val="24"/>
          <w:u w:val="single"/>
        </w:rPr>
        <w:t xml:space="preserve">History of landscape </w:t>
      </w:r>
    </w:p>
    <w:p w14:paraId="7F02168E" w14:textId="0BDD0683" w:rsidR="002C7BF8" w:rsidRPr="009B538C" w:rsidRDefault="0074519D" w:rsidP="009B538C">
      <w:pPr>
        <w:spacing w:line="360" w:lineRule="auto"/>
        <w:rPr>
          <w:rFonts w:ascii="Times New Roman" w:hAnsi="Times New Roman" w:cs="Times New Roman"/>
          <w:sz w:val="24"/>
          <w:szCs w:val="24"/>
        </w:rPr>
      </w:pPr>
      <w:r w:rsidRPr="009B538C">
        <w:rPr>
          <w:rFonts w:ascii="Times New Roman" w:hAnsi="Times New Roman" w:cs="Times New Roman"/>
          <w:sz w:val="24"/>
          <w:szCs w:val="24"/>
        </w:rPr>
        <w:t>The role of history in our landscape is important as</w:t>
      </w:r>
      <w:r w:rsidR="005B48F0" w:rsidRPr="009B538C">
        <w:rPr>
          <w:rFonts w:ascii="Times New Roman" w:hAnsi="Times New Roman" w:cs="Times New Roman"/>
          <w:sz w:val="24"/>
          <w:szCs w:val="24"/>
        </w:rPr>
        <w:t xml:space="preserve"> it contributes to how mankind </w:t>
      </w:r>
      <w:r w:rsidR="00144989" w:rsidRPr="009B538C">
        <w:rPr>
          <w:rFonts w:ascii="Times New Roman" w:hAnsi="Times New Roman" w:cs="Times New Roman"/>
          <w:sz w:val="24"/>
          <w:szCs w:val="24"/>
        </w:rPr>
        <w:t xml:space="preserve">have adapted and evolved with the landscape and how we </w:t>
      </w:r>
      <w:r w:rsidR="003E7682" w:rsidRPr="009B538C">
        <w:rPr>
          <w:rFonts w:ascii="Times New Roman" w:hAnsi="Times New Roman" w:cs="Times New Roman"/>
          <w:sz w:val="24"/>
          <w:szCs w:val="24"/>
        </w:rPr>
        <w:t>perceive landscapes in the present day</w:t>
      </w:r>
      <w:r w:rsidR="00144989" w:rsidRPr="009B538C">
        <w:rPr>
          <w:rFonts w:ascii="Times New Roman" w:hAnsi="Times New Roman" w:cs="Times New Roman"/>
          <w:sz w:val="24"/>
          <w:szCs w:val="24"/>
        </w:rPr>
        <w:t>.</w:t>
      </w:r>
      <w:r w:rsidR="003E7682" w:rsidRPr="009B538C">
        <w:rPr>
          <w:rFonts w:ascii="Times New Roman" w:hAnsi="Times New Roman" w:cs="Times New Roman"/>
          <w:sz w:val="24"/>
          <w:szCs w:val="24"/>
        </w:rPr>
        <w:t xml:space="preserve"> Undoubtedly the forces and concepts that shape our perception of landscape has </w:t>
      </w:r>
      <w:r w:rsidR="00FE425D" w:rsidRPr="009B538C">
        <w:rPr>
          <w:rFonts w:ascii="Times New Roman" w:hAnsi="Times New Roman" w:cs="Times New Roman"/>
          <w:sz w:val="24"/>
          <w:szCs w:val="24"/>
        </w:rPr>
        <w:t xml:space="preserve">drastically </w:t>
      </w:r>
      <w:r w:rsidR="003E7682" w:rsidRPr="009B538C">
        <w:rPr>
          <w:rFonts w:ascii="Times New Roman" w:hAnsi="Times New Roman" w:cs="Times New Roman"/>
          <w:sz w:val="24"/>
          <w:szCs w:val="24"/>
        </w:rPr>
        <w:t>changed over time</w:t>
      </w:r>
      <w:r w:rsidR="00B66017" w:rsidRPr="009B538C">
        <w:rPr>
          <w:rFonts w:ascii="Times New Roman" w:hAnsi="Times New Roman" w:cs="Times New Roman"/>
          <w:sz w:val="24"/>
          <w:szCs w:val="24"/>
        </w:rPr>
        <w:t>.</w:t>
      </w:r>
      <w:r w:rsidR="00AB6CDC" w:rsidRPr="009B538C">
        <w:rPr>
          <w:rFonts w:ascii="Times New Roman" w:hAnsi="Times New Roman" w:cs="Times New Roman"/>
          <w:sz w:val="24"/>
          <w:szCs w:val="24"/>
        </w:rPr>
        <w:t xml:space="preserve"> </w:t>
      </w:r>
    </w:p>
    <w:p w14:paraId="5DBE9312" w14:textId="4F147574" w:rsidR="008D5C75" w:rsidRPr="009B538C" w:rsidRDefault="00AC7C11" w:rsidP="009B538C">
      <w:pPr>
        <w:spacing w:line="360" w:lineRule="auto"/>
        <w:rPr>
          <w:rFonts w:ascii="Times New Roman" w:hAnsi="Times New Roman" w:cs="Times New Roman"/>
          <w:sz w:val="24"/>
          <w:szCs w:val="24"/>
        </w:rPr>
      </w:pPr>
      <w:r w:rsidRPr="009B538C">
        <w:rPr>
          <w:rFonts w:ascii="Times New Roman" w:hAnsi="Times New Roman" w:cs="Times New Roman"/>
          <w:sz w:val="24"/>
          <w:szCs w:val="24"/>
        </w:rPr>
        <w:t xml:space="preserve">Paganism can be defined as </w:t>
      </w:r>
      <w:r w:rsidR="00507958" w:rsidRPr="009B538C">
        <w:rPr>
          <w:rFonts w:ascii="Times New Roman" w:hAnsi="Times New Roman" w:cs="Times New Roman"/>
          <w:i/>
          <w:iCs/>
          <w:sz w:val="24"/>
          <w:szCs w:val="24"/>
        </w:rPr>
        <w:t>“</w:t>
      </w:r>
      <w:r w:rsidRPr="009B538C">
        <w:rPr>
          <w:rStyle w:val="Emphasis"/>
          <w:rFonts w:ascii="Times New Roman" w:hAnsi="Times New Roman" w:cs="Times New Roman"/>
          <w:i w:val="0"/>
          <w:iCs w:val="0"/>
          <w:sz w:val="24"/>
          <w:szCs w:val="24"/>
          <w:bdr w:val="none" w:sz="0" w:space="0" w:color="auto" w:frame="1"/>
          <w:shd w:val="clear" w:color="auto" w:fill="FFFFFF"/>
        </w:rPr>
        <w:t>A polytheistic or pantheistic nature-worshipping religion.</w:t>
      </w:r>
      <w:r w:rsidR="00507958" w:rsidRPr="009B538C">
        <w:rPr>
          <w:rStyle w:val="Emphasis"/>
          <w:rFonts w:ascii="Times New Roman" w:hAnsi="Times New Roman" w:cs="Times New Roman"/>
          <w:i w:val="0"/>
          <w:iCs w:val="0"/>
          <w:sz w:val="24"/>
          <w:szCs w:val="24"/>
          <w:bdr w:val="none" w:sz="0" w:space="0" w:color="auto" w:frame="1"/>
          <w:shd w:val="clear" w:color="auto" w:fill="FFFFFF"/>
        </w:rPr>
        <w:t>”</w:t>
      </w:r>
      <w:r w:rsidR="00507958" w:rsidRPr="009B538C">
        <w:rPr>
          <w:rFonts w:ascii="Times New Roman" w:hAnsi="Times New Roman" w:cs="Times New Roman"/>
          <w:sz w:val="24"/>
          <w:szCs w:val="24"/>
        </w:rPr>
        <w:t xml:space="preserve"> </w:t>
      </w:r>
      <w:r w:rsidRPr="009B538C">
        <w:rPr>
          <w:rFonts w:ascii="Times New Roman" w:hAnsi="Times New Roman" w:cs="Times New Roman"/>
          <w:sz w:val="24"/>
          <w:szCs w:val="24"/>
        </w:rPr>
        <w:t>A pagan can be defined as</w:t>
      </w:r>
      <w:r w:rsidRPr="009B538C">
        <w:rPr>
          <w:rStyle w:val="Emphasis"/>
          <w:rFonts w:ascii="Times New Roman" w:hAnsi="Times New Roman" w:cs="Times New Roman"/>
          <w:sz w:val="24"/>
          <w:szCs w:val="24"/>
          <w:bdr w:val="none" w:sz="0" w:space="0" w:color="auto" w:frame="1"/>
          <w:shd w:val="clear" w:color="auto" w:fill="FFFFFF"/>
        </w:rPr>
        <w:t> </w:t>
      </w:r>
      <w:r w:rsidR="00507958" w:rsidRPr="009B538C">
        <w:rPr>
          <w:rStyle w:val="Emphasis"/>
          <w:rFonts w:ascii="Times New Roman" w:hAnsi="Times New Roman" w:cs="Times New Roman"/>
          <w:i w:val="0"/>
          <w:iCs w:val="0"/>
          <w:sz w:val="24"/>
          <w:szCs w:val="24"/>
          <w:bdr w:val="none" w:sz="0" w:space="0" w:color="auto" w:frame="1"/>
          <w:shd w:val="clear" w:color="auto" w:fill="FFFFFF"/>
        </w:rPr>
        <w:t>“</w:t>
      </w:r>
      <w:r w:rsidRPr="009B538C">
        <w:rPr>
          <w:rStyle w:val="Emphasis"/>
          <w:rFonts w:ascii="Times New Roman" w:hAnsi="Times New Roman" w:cs="Times New Roman"/>
          <w:i w:val="0"/>
          <w:iCs w:val="0"/>
          <w:sz w:val="24"/>
          <w:szCs w:val="24"/>
          <w:bdr w:val="none" w:sz="0" w:space="0" w:color="auto" w:frame="1"/>
          <w:shd w:val="clear" w:color="auto" w:fill="FFFFFF"/>
        </w:rPr>
        <w:t>A follower of a polytheistic or pantheistic nature-worshipping religion.</w:t>
      </w:r>
      <w:r w:rsidR="00507958" w:rsidRPr="009B538C">
        <w:rPr>
          <w:rStyle w:val="Emphasis"/>
          <w:rFonts w:ascii="Times New Roman" w:hAnsi="Times New Roman" w:cs="Times New Roman"/>
          <w:i w:val="0"/>
          <w:iCs w:val="0"/>
          <w:sz w:val="24"/>
          <w:szCs w:val="24"/>
          <w:bdr w:val="none" w:sz="0" w:space="0" w:color="auto" w:frame="1"/>
          <w:shd w:val="clear" w:color="auto" w:fill="FFFFFF"/>
        </w:rPr>
        <w:t>”</w:t>
      </w:r>
      <w:r w:rsidR="00507958" w:rsidRPr="009B538C">
        <w:rPr>
          <w:rFonts w:ascii="Times New Roman" w:hAnsi="Times New Roman" w:cs="Times New Roman"/>
          <w:i/>
          <w:iCs/>
          <w:color w:val="000000"/>
          <w:sz w:val="24"/>
          <w:szCs w:val="24"/>
          <w:shd w:val="clear" w:color="auto" w:fill="FFFFFF"/>
        </w:rPr>
        <w:t xml:space="preserve"> </w:t>
      </w:r>
      <w:r w:rsidR="00507958" w:rsidRPr="009B538C">
        <w:rPr>
          <w:rFonts w:ascii="Times New Roman" w:hAnsi="Times New Roman" w:cs="Times New Roman"/>
          <w:color w:val="000000"/>
          <w:sz w:val="24"/>
          <w:szCs w:val="24"/>
          <w:shd w:val="clear" w:color="auto" w:fill="FFFFFF"/>
        </w:rPr>
        <w:t>(What is Paganism? - Pagan Federation International, n.d</w:t>
      </w:r>
      <w:r w:rsidR="00507958" w:rsidRPr="009B538C">
        <w:rPr>
          <w:rFonts w:ascii="Times New Roman" w:hAnsi="Times New Roman" w:cs="Times New Roman"/>
          <w:sz w:val="24"/>
          <w:szCs w:val="24"/>
          <w:shd w:val="clear" w:color="auto" w:fill="FFFFFF"/>
        </w:rPr>
        <w:t>.).</w:t>
      </w:r>
      <w:r w:rsidR="00803A16" w:rsidRPr="009B538C">
        <w:rPr>
          <w:rFonts w:ascii="Times New Roman" w:hAnsi="Times New Roman" w:cs="Times New Roman"/>
          <w:sz w:val="24"/>
          <w:szCs w:val="24"/>
          <w:shd w:val="clear" w:color="auto" w:fill="FFFFFF"/>
        </w:rPr>
        <w:t xml:space="preserve"> </w:t>
      </w:r>
      <w:r w:rsidR="00507958" w:rsidRPr="009B538C">
        <w:rPr>
          <w:rFonts w:ascii="Times New Roman" w:hAnsi="Times New Roman" w:cs="Times New Roman"/>
          <w:sz w:val="24"/>
          <w:szCs w:val="24"/>
          <w:shd w:val="clear" w:color="auto" w:fill="FFFFFF"/>
        </w:rPr>
        <w:t xml:space="preserve">The pagans date back to the fifteenth century </w:t>
      </w:r>
      <w:r w:rsidR="00803A16" w:rsidRPr="009B538C">
        <w:rPr>
          <w:rFonts w:ascii="Times New Roman" w:hAnsi="Times New Roman" w:cs="Times New Roman"/>
          <w:sz w:val="24"/>
          <w:szCs w:val="24"/>
          <w:shd w:val="clear" w:color="auto" w:fill="FFFFFF"/>
        </w:rPr>
        <w:t>when people in Europe became more aware of the art and philosophy of the ancient world during the Renaissance period.</w:t>
      </w:r>
      <w:r w:rsidR="00507958" w:rsidRPr="009B538C">
        <w:rPr>
          <w:rFonts w:ascii="Times New Roman" w:hAnsi="Times New Roman" w:cs="Times New Roman"/>
          <w:sz w:val="24"/>
          <w:szCs w:val="24"/>
          <w:shd w:val="clear" w:color="auto" w:fill="FFFFFF"/>
        </w:rPr>
        <w:t xml:space="preserve"> </w:t>
      </w:r>
      <w:r w:rsidR="002C7BF8" w:rsidRPr="009B538C">
        <w:rPr>
          <w:rFonts w:ascii="Times New Roman" w:hAnsi="Times New Roman" w:cs="Times New Roman"/>
          <w:sz w:val="24"/>
          <w:szCs w:val="24"/>
        </w:rPr>
        <w:t xml:space="preserve">The Pagan </w:t>
      </w:r>
      <w:r w:rsidR="00E16216" w:rsidRPr="009B538C">
        <w:rPr>
          <w:rFonts w:ascii="Times New Roman" w:hAnsi="Times New Roman" w:cs="Times New Roman"/>
          <w:sz w:val="24"/>
          <w:szCs w:val="24"/>
        </w:rPr>
        <w:t>v</w:t>
      </w:r>
      <w:r w:rsidR="002C7BF8" w:rsidRPr="009B538C">
        <w:rPr>
          <w:rFonts w:ascii="Times New Roman" w:hAnsi="Times New Roman" w:cs="Times New Roman"/>
          <w:sz w:val="24"/>
          <w:szCs w:val="24"/>
        </w:rPr>
        <w:t>iew on landscape</w:t>
      </w:r>
      <w:r w:rsidR="00C35E81" w:rsidRPr="009B538C">
        <w:rPr>
          <w:rFonts w:ascii="Times New Roman" w:hAnsi="Times New Roman" w:cs="Times New Roman"/>
          <w:sz w:val="24"/>
          <w:szCs w:val="24"/>
        </w:rPr>
        <w:t xml:space="preserve"> was that </w:t>
      </w:r>
      <w:r w:rsidR="00C35E81" w:rsidRPr="009B538C">
        <w:rPr>
          <w:rFonts w:ascii="Times New Roman" w:hAnsi="Times New Roman" w:cs="Times New Roman"/>
          <w:sz w:val="24"/>
          <w:szCs w:val="24"/>
        </w:rPr>
        <w:lastRenderedPageBreak/>
        <w:t>nature was something to be obeyed and worshipped, they demonstrated a deeper meaning of respect and love towards the earth valuing nature as set apart and above mankind such as a god.</w:t>
      </w:r>
      <w:r w:rsidR="00397320" w:rsidRPr="009B538C">
        <w:rPr>
          <w:rFonts w:ascii="Times New Roman" w:hAnsi="Times New Roman" w:cs="Times New Roman"/>
          <w:sz w:val="24"/>
          <w:szCs w:val="24"/>
        </w:rPr>
        <w:t xml:space="preserve"> </w:t>
      </w:r>
      <w:r w:rsidR="00C35E81" w:rsidRPr="009B538C">
        <w:rPr>
          <w:rFonts w:ascii="Times New Roman" w:hAnsi="Times New Roman" w:cs="Times New Roman"/>
          <w:sz w:val="24"/>
          <w:szCs w:val="24"/>
        </w:rPr>
        <w:t xml:space="preserve">Paganism came from early </w:t>
      </w:r>
      <w:r w:rsidR="008D5C75" w:rsidRPr="009B538C">
        <w:rPr>
          <w:rFonts w:ascii="Times New Roman" w:hAnsi="Times New Roman" w:cs="Times New Roman"/>
          <w:sz w:val="24"/>
          <w:szCs w:val="24"/>
        </w:rPr>
        <w:t>Christians</w:t>
      </w:r>
      <w:r w:rsidR="00C35E81" w:rsidRPr="009B538C">
        <w:rPr>
          <w:rFonts w:ascii="Times New Roman" w:hAnsi="Times New Roman" w:cs="Times New Roman"/>
          <w:sz w:val="24"/>
          <w:szCs w:val="24"/>
        </w:rPr>
        <w:t xml:space="preserve"> in the roman empire. The spirits represented themselves as trees, earth, and water. In modern </w:t>
      </w:r>
      <w:r w:rsidRPr="009B538C">
        <w:rPr>
          <w:rFonts w:ascii="Times New Roman" w:hAnsi="Times New Roman" w:cs="Times New Roman"/>
          <w:sz w:val="24"/>
          <w:szCs w:val="24"/>
        </w:rPr>
        <w:t xml:space="preserve">day </w:t>
      </w:r>
      <w:r w:rsidR="00C35E81" w:rsidRPr="009B538C">
        <w:rPr>
          <w:rFonts w:ascii="Times New Roman" w:hAnsi="Times New Roman" w:cs="Times New Roman"/>
          <w:sz w:val="24"/>
          <w:szCs w:val="24"/>
        </w:rPr>
        <w:t xml:space="preserve">paganism </w:t>
      </w:r>
      <w:r w:rsidR="008D5C75" w:rsidRPr="009B538C">
        <w:rPr>
          <w:rFonts w:ascii="Times New Roman" w:hAnsi="Times New Roman" w:cs="Times New Roman"/>
          <w:sz w:val="24"/>
          <w:szCs w:val="24"/>
        </w:rPr>
        <w:t>traditions</w:t>
      </w:r>
      <w:r w:rsidR="00C35E81" w:rsidRPr="009B538C">
        <w:rPr>
          <w:rFonts w:ascii="Times New Roman" w:hAnsi="Times New Roman" w:cs="Times New Roman"/>
          <w:sz w:val="24"/>
          <w:szCs w:val="24"/>
        </w:rPr>
        <w:t xml:space="preserve"> </w:t>
      </w:r>
      <w:r w:rsidR="008D5C75" w:rsidRPr="009B538C">
        <w:rPr>
          <w:rFonts w:ascii="Times New Roman" w:hAnsi="Times New Roman" w:cs="Times New Roman"/>
          <w:sz w:val="24"/>
          <w:szCs w:val="24"/>
        </w:rPr>
        <w:t>often</w:t>
      </w:r>
      <w:r w:rsidR="00C35E81" w:rsidRPr="009B538C">
        <w:rPr>
          <w:rFonts w:ascii="Times New Roman" w:hAnsi="Times New Roman" w:cs="Times New Roman"/>
          <w:sz w:val="24"/>
          <w:szCs w:val="24"/>
        </w:rPr>
        <w:t xml:space="preserve"> </w:t>
      </w:r>
      <w:r w:rsidR="008D5C75" w:rsidRPr="009B538C">
        <w:rPr>
          <w:rFonts w:ascii="Times New Roman" w:hAnsi="Times New Roman" w:cs="Times New Roman"/>
          <w:sz w:val="24"/>
          <w:szCs w:val="24"/>
        </w:rPr>
        <w:t xml:space="preserve">incorporate believes and practices of nature worships unlike in other religions. </w:t>
      </w:r>
      <w:r w:rsidR="008D5C75" w:rsidRPr="009B538C">
        <w:rPr>
          <w:rFonts w:ascii="Times New Roman" w:hAnsi="Times New Roman" w:cs="Times New Roman"/>
          <w:color w:val="000000"/>
          <w:sz w:val="24"/>
          <w:szCs w:val="24"/>
          <w:shd w:val="clear" w:color="auto" w:fill="FFFFFF"/>
        </w:rPr>
        <w:t>Religion has played its part in our perception of landscape throughout history by creating holy grounds, places of worship and sanctuary’s all over the world. Simmel’s views on religion is “the course of such experience and co-determines their experiential mode, elevates itself into its own state of being”. (Simmel, 2007).</w:t>
      </w:r>
      <w:r w:rsidRPr="009B538C">
        <w:rPr>
          <w:rFonts w:ascii="Times New Roman" w:hAnsi="Times New Roman" w:cs="Times New Roman"/>
          <w:color w:val="000000"/>
          <w:sz w:val="24"/>
          <w:szCs w:val="24"/>
          <w:shd w:val="clear" w:color="auto" w:fill="FFFFFF"/>
        </w:rPr>
        <w:t xml:space="preserve"> Religion allows for individuals to develop a sense of place and belonging. </w:t>
      </w:r>
      <w:r w:rsidR="00507958" w:rsidRPr="009B538C">
        <w:rPr>
          <w:rFonts w:ascii="Times New Roman" w:hAnsi="Times New Roman" w:cs="Times New Roman"/>
          <w:color w:val="000000"/>
          <w:sz w:val="24"/>
          <w:szCs w:val="24"/>
          <w:shd w:val="clear" w:color="auto" w:fill="FFFFFF"/>
        </w:rPr>
        <w:t xml:space="preserve">There are just over </w:t>
      </w:r>
      <w:r w:rsidR="00E16216" w:rsidRPr="009B538C">
        <w:rPr>
          <w:rFonts w:ascii="Times New Roman" w:hAnsi="Times New Roman" w:cs="Times New Roman"/>
          <w:color w:val="000000"/>
          <w:sz w:val="24"/>
          <w:szCs w:val="24"/>
          <w:shd w:val="clear" w:color="auto" w:fill="FFFFFF"/>
        </w:rPr>
        <w:t>fifty-three</w:t>
      </w:r>
      <w:r w:rsidR="00507958" w:rsidRPr="009B538C">
        <w:rPr>
          <w:rFonts w:ascii="Times New Roman" w:hAnsi="Times New Roman" w:cs="Times New Roman"/>
          <w:color w:val="000000"/>
          <w:sz w:val="24"/>
          <w:szCs w:val="24"/>
          <w:shd w:val="clear" w:color="auto" w:fill="FFFFFF"/>
        </w:rPr>
        <w:t xml:space="preserve"> thousand pagans left in the United Kingdom today</w:t>
      </w:r>
      <w:r w:rsidR="00803A16" w:rsidRPr="009B538C">
        <w:rPr>
          <w:rFonts w:ascii="Times New Roman" w:hAnsi="Times New Roman" w:cs="Times New Roman"/>
          <w:color w:val="000000"/>
          <w:sz w:val="24"/>
          <w:szCs w:val="24"/>
          <w:shd w:val="clear" w:color="auto" w:fill="FFFFFF"/>
        </w:rPr>
        <w:t xml:space="preserve">. </w:t>
      </w:r>
    </w:p>
    <w:p w14:paraId="7A24813B" w14:textId="4BA358A5" w:rsidR="003739C3" w:rsidRPr="009B538C" w:rsidRDefault="003739C3" w:rsidP="009B538C">
      <w:pPr>
        <w:spacing w:line="360" w:lineRule="auto"/>
        <w:rPr>
          <w:rFonts w:ascii="Times New Roman" w:hAnsi="Times New Roman" w:cs="Times New Roman"/>
          <w:sz w:val="24"/>
          <w:szCs w:val="24"/>
        </w:rPr>
      </w:pPr>
      <w:r w:rsidRPr="009B538C">
        <w:rPr>
          <w:rFonts w:ascii="Times New Roman" w:hAnsi="Times New Roman" w:cs="Times New Roman"/>
          <w:sz w:val="24"/>
          <w:szCs w:val="24"/>
        </w:rPr>
        <w:t xml:space="preserve">The romantic movement in the nineteenth century meant an emphasised feeling of emotion, joy, freedom, and beauty gained from visiting ‘untamed’ landscapes. This movement was created by artists and poet’s interpretation of their passion about the beauty within nature and landscapes. </w:t>
      </w:r>
      <w:r w:rsidR="00D832AE" w:rsidRPr="009B538C">
        <w:rPr>
          <w:rFonts w:ascii="Times New Roman" w:hAnsi="Times New Roman" w:cs="Times New Roman"/>
          <w:sz w:val="24"/>
          <w:szCs w:val="24"/>
        </w:rPr>
        <w:t>Romanticism led to an appreciation of both mountain</w:t>
      </w:r>
      <w:r w:rsidR="00280E8E" w:rsidRPr="009B538C">
        <w:rPr>
          <w:rFonts w:ascii="Times New Roman" w:hAnsi="Times New Roman" w:cs="Times New Roman"/>
          <w:sz w:val="24"/>
          <w:szCs w:val="24"/>
        </w:rPr>
        <w:t>’s</w:t>
      </w:r>
      <w:r w:rsidR="00D832AE" w:rsidRPr="009B538C">
        <w:rPr>
          <w:rFonts w:ascii="Times New Roman" w:hAnsi="Times New Roman" w:cs="Times New Roman"/>
          <w:sz w:val="24"/>
          <w:szCs w:val="24"/>
        </w:rPr>
        <w:t xml:space="preserve"> and coastline</w:t>
      </w:r>
      <w:r w:rsidR="006A3C55" w:rsidRPr="009B538C">
        <w:rPr>
          <w:rFonts w:ascii="Times New Roman" w:hAnsi="Times New Roman" w:cs="Times New Roman"/>
          <w:sz w:val="24"/>
          <w:szCs w:val="24"/>
        </w:rPr>
        <w:t xml:space="preserve"> areas.</w:t>
      </w:r>
      <w:r w:rsidRPr="009B538C">
        <w:rPr>
          <w:rFonts w:ascii="Times New Roman" w:hAnsi="Times New Roman" w:cs="Times New Roman"/>
          <w:sz w:val="24"/>
          <w:szCs w:val="24"/>
        </w:rPr>
        <w:t xml:space="preserve"> Untouched spaces have the greatest value and wilderness has a deep spiritual significance.</w:t>
      </w:r>
      <w:r w:rsidR="005D5E4B" w:rsidRPr="009B538C">
        <w:rPr>
          <w:rFonts w:ascii="Times New Roman" w:hAnsi="Times New Roman" w:cs="Times New Roman"/>
          <w:sz w:val="24"/>
          <w:szCs w:val="24"/>
        </w:rPr>
        <w:t xml:space="preserve"> </w:t>
      </w:r>
      <w:r w:rsidR="00D832AE" w:rsidRPr="009B538C">
        <w:rPr>
          <w:rFonts w:ascii="Times New Roman" w:hAnsi="Times New Roman" w:cs="Times New Roman"/>
          <w:sz w:val="24"/>
          <w:szCs w:val="24"/>
        </w:rPr>
        <w:t xml:space="preserve">“It is only in the last century that a traveller passing through the Alps would have the carriage blinds lowered to make sure that they were not unduly offended by the sight.” </w:t>
      </w:r>
      <w:r w:rsidR="00CE2A69" w:rsidRPr="009B538C">
        <w:rPr>
          <w:rFonts w:ascii="Times New Roman" w:hAnsi="Times New Roman" w:cs="Times New Roman"/>
          <w:color w:val="000000"/>
          <w:sz w:val="24"/>
          <w:szCs w:val="24"/>
          <w:shd w:val="clear" w:color="auto" w:fill="FFFFFF"/>
        </w:rPr>
        <w:t>(</w:t>
      </w:r>
      <w:proofErr w:type="spellStart"/>
      <w:r w:rsidR="00CE2A69" w:rsidRPr="009B538C">
        <w:rPr>
          <w:rFonts w:ascii="Times New Roman" w:hAnsi="Times New Roman" w:cs="Times New Roman"/>
          <w:color w:val="000000"/>
          <w:sz w:val="24"/>
          <w:szCs w:val="24"/>
          <w:shd w:val="clear" w:color="auto" w:fill="FFFFFF"/>
        </w:rPr>
        <w:t>Urry</w:t>
      </w:r>
      <w:proofErr w:type="spellEnd"/>
      <w:r w:rsidR="00CE2A69" w:rsidRPr="009B538C">
        <w:rPr>
          <w:rFonts w:ascii="Times New Roman" w:hAnsi="Times New Roman" w:cs="Times New Roman"/>
          <w:color w:val="000000"/>
          <w:sz w:val="24"/>
          <w:szCs w:val="24"/>
          <w:shd w:val="clear" w:color="auto" w:fill="FFFFFF"/>
        </w:rPr>
        <w:t>, 1995).</w:t>
      </w:r>
      <w:r w:rsidR="00DA08B6" w:rsidRPr="009B538C">
        <w:rPr>
          <w:rFonts w:ascii="Times New Roman" w:hAnsi="Times New Roman" w:cs="Times New Roman"/>
          <w:sz w:val="24"/>
          <w:szCs w:val="24"/>
        </w:rPr>
        <w:t xml:space="preserve"> </w:t>
      </w:r>
      <w:r w:rsidR="00397320" w:rsidRPr="009B538C">
        <w:rPr>
          <w:rFonts w:ascii="Times New Roman" w:hAnsi="Times New Roman" w:cs="Times New Roman"/>
          <w:sz w:val="24"/>
          <w:szCs w:val="24"/>
        </w:rPr>
        <w:t>The English poet</w:t>
      </w:r>
      <w:r w:rsidR="00280E8E" w:rsidRPr="009B538C">
        <w:rPr>
          <w:rFonts w:ascii="Times New Roman" w:hAnsi="Times New Roman" w:cs="Times New Roman"/>
          <w:sz w:val="24"/>
          <w:szCs w:val="24"/>
        </w:rPr>
        <w:t xml:space="preserve"> William Wordsworth had influence</w:t>
      </w:r>
      <w:r w:rsidR="00397320" w:rsidRPr="009B538C">
        <w:rPr>
          <w:rFonts w:ascii="Times New Roman" w:hAnsi="Times New Roman" w:cs="Times New Roman"/>
          <w:sz w:val="24"/>
          <w:szCs w:val="24"/>
        </w:rPr>
        <w:t>d some factors</w:t>
      </w:r>
      <w:r w:rsidR="00280E8E" w:rsidRPr="009B538C">
        <w:rPr>
          <w:rFonts w:ascii="Times New Roman" w:hAnsi="Times New Roman" w:cs="Times New Roman"/>
          <w:sz w:val="24"/>
          <w:szCs w:val="24"/>
        </w:rPr>
        <w:t xml:space="preserve"> of the romantic movement as</w:t>
      </w:r>
      <w:r w:rsidR="00397320" w:rsidRPr="009B538C">
        <w:rPr>
          <w:rFonts w:ascii="Times New Roman" w:hAnsi="Times New Roman" w:cs="Times New Roman"/>
          <w:sz w:val="24"/>
          <w:szCs w:val="24"/>
        </w:rPr>
        <w:t xml:space="preserve"> his poems expressed how </w:t>
      </w:r>
      <w:r w:rsidR="00397320" w:rsidRPr="009B538C">
        <w:rPr>
          <w:rFonts w:ascii="Times New Roman" w:hAnsi="Times New Roman" w:cs="Times New Roman"/>
          <w:sz w:val="24"/>
          <w:szCs w:val="24"/>
          <w:shd w:val="clear" w:color="auto" w:fill="FFFFFF"/>
        </w:rPr>
        <w:t>a good relationship with nature helps individuals connect to both the spiritual and the social worlds. As Wordsworth explains in The Prelude, a love of nature can lead to a love of humankind.</w:t>
      </w:r>
      <w:r w:rsidR="00AE36EA" w:rsidRPr="009B538C">
        <w:rPr>
          <w:rFonts w:ascii="Times New Roman" w:hAnsi="Times New Roman" w:cs="Times New Roman"/>
          <w:sz w:val="24"/>
          <w:szCs w:val="24"/>
          <w:shd w:val="clear" w:color="auto" w:fill="FFFFFF"/>
        </w:rPr>
        <w:t xml:space="preserve"> No one can explain nature, a place, better than poets. People may travel all over the world to visit places that are mentioned or based of a place in a poem. </w:t>
      </w:r>
    </w:p>
    <w:p w14:paraId="4390D5A4" w14:textId="2593F5AC" w:rsidR="00DF7C25" w:rsidRPr="009B538C" w:rsidRDefault="00DF7C25" w:rsidP="009B538C">
      <w:pPr>
        <w:spacing w:line="360" w:lineRule="auto"/>
        <w:rPr>
          <w:rFonts w:ascii="Times New Roman" w:hAnsi="Times New Roman" w:cs="Times New Roman"/>
          <w:sz w:val="24"/>
          <w:szCs w:val="24"/>
          <w:u w:val="single"/>
        </w:rPr>
      </w:pPr>
      <w:r w:rsidRPr="009B538C">
        <w:rPr>
          <w:rFonts w:ascii="Times New Roman" w:hAnsi="Times New Roman" w:cs="Times New Roman"/>
          <w:sz w:val="24"/>
          <w:szCs w:val="24"/>
          <w:u w:val="single"/>
        </w:rPr>
        <w:t xml:space="preserve">The relationship between people and landscape </w:t>
      </w:r>
    </w:p>
    <w:p w14:paraId="1DE96DAB" w14:textId="0FAA02ED" w:rsidR="00DE53C5" w:rsidRPr="009B538C" w:rsidRDefault="009B1D97" w:rsidP="009B538C">
      <w:pPr>
        <w:spacing w:line="360" w:lineRule="auto"/>
        <w:rPr>
          <w:rFonts w:ascii="Times New Roman" w:hAnsi="Times New Roman" w:cs="Times New Roman"/>
          <w:sz w:val="24"/>
          <w:szCs w:val="24"/>
        </w:rPr>
      </w:pPr>
      <w:r w:rsidRPr="009B538C">
        <w:rPr>
          <w:rFonts w:ascii="Times New Roman" w:hAnsi="Times New Roman" w:cs="Times New Roman"/>
          <w:color w:val="000000"/>
          <w:sz w:val="24"/>
          <w:szCs w:val="24"/>
          <w:shd w:val="clear" w:color="auto" w:fill="FFFFFF"/>
        </w:rPr>
        <w:t>Murray and Kluckhohn’s</w:t>
      </w:r>
      <w:r w:rsidR="00DE53C5" w:rsidRPr="009B538C">
        <w:rPr>
          <w:rFonts w:ascii="Times New Roman" w:hAnsi="Times New Roman" w:cs="Times New Roman"/>
          <w:sz w:val="24"/>
          <w:szCs w:val="24"/>
        </w:rPr>
        <w:t xml:space="preserve"> categorisation</w:t>
      </w:r>
      <w:r w:rsidR="00077121" w:rsidRPr="009B538C">
        <w:rPr>
          <w:rFonts w:ascii="Times New Roman" w:hAnsi="Times New Roman" w:cs="Times New Roman"/>
          <w:sz w:val="24"/>
          <w:szCs w:val="24"/>
        </w:rPr>
        <w:t xml:space="preserve"> of man’s relationship with landscape is </w:t>
      </w:r>
      <w:r w:rsidR="00CE2A69" w:rsidRPr="009B538C">
        <w:rPr>
          <w:rFonts w:ascii="Times New Roman" w:hAnsi="Times New Roman" w:cs="Times New Roman"/>
          <w:sz w:val="24"/>
          <w:szCs w:val="24"/>
        </w:rPr>
        <w:t xml:space="preserve">divided into three sections of </w:t>
      </w:r>
      <w:r w:rsidR="00DA08B6" w:rsidRPr="009B538C">
        <w:rPr>
          <w:rFonts w:ascii="Times New Roman" w:hAnsi="Times New Roman" w:cs="Times New Roman"/>
          <w:sz w:val="24"/>
          <w:szCs w:val="24"/>
        </w:rPr>
        <w:t>m</w:t>
      </w:r>
      <w:r w:rsidR="00DE53C5" w:rsidRPr="009B538C">
        <w:rPr>
          <w:rFonts w:ascii="Times New Roman" w:hAnsi="Times New Roman" w:cs="Times New Roman"/>
          <w:sz w:val="24"/>
          <w:szCs w:val="24"/>
        </w:rPr>
        <w:t>an subjugated to nature</w:t>
      </w:r>
      <w:r w:rsidR="00BE7516" w:rsidRPr="009B538C">
        <w:rPr>
          <w:rFonts w:ascii="Times New Roman" w:hAnsi="Times New Roman" w:cs="Times New Roman"/>
          <w:sz w:val="24"/>
          <w:szCs w:val="24"/>
        </w:rPr>
        <w:t xml:space="preserve"> a</w:t>
      </w:r>
      <w:r w:rsidR="00DE53C5" w:rsidRPr="009B538C">
        <w:rPr>
          <w:rFonts w:ascii="Times New Roman" w:hAnsi="Times New Roman" w:cs="Times New Roman"/>
          <w:sz w:val="24"/>
          <w:szCs w:val="24"/>
        </w:rPr>
        <w:t xml:space="preserve"> small holding</w:t>
      </w:r>
      <w:r w:rsidR="00BE7516" w:rsidRPr="009B538C">
        <w:rPr>
          <w:rFonts w:ascii="Times New Roman" w:hAnsi="Times New Roman" w:cs="Times New Roman"/>
          <w:sz w:val="24"/>
          <w:szCs w:val="24"/>
        </w:rPr>
        <w:t xml:space="preserve">, </w:t>
      </w:r>
      <w:r w:rsidR="00DA08B6" w:rsidRPr="009B538C">
        <w:rPr>
          <w:rFonts w:ascii="Times New Roman" w:hAnsi="Times New Roman" w:cs="Times New Roman"/>
          <w:sz w:val="24"/>
          <w:szCs w:val="24"/>
        </w:rPr>
        <w:t>m</w:t>
      </w:r>
      <w:r w:rsidR="00DE53C5" w:rsidRPr="009B538C">
        <w:rPr>
          <w:rFonts w:ascii="Times New Roman" w:hAnsi="Times New Roman" w:cs="Times New Roman"/>
          <w:sz w:val="24"/>
          <w:szCs w:val="24"/>
        </w:rPr>
        <w:t xml:space="preserve">an in nature </w:t>
      </w:r>
      <w:r w:rsidR="00BE7516" w:rsidRPr="009B538C">
        <w:rPr>
          <w:rFonts w:ascii="Times New Roman" w:hAnsi="Times New Roman" w:cs="Times New Roman"/>
          <w:sz w:val="24"/>
          <w:szCs w:val="24"/>
        </w:rPr>
        <w:t>such as</w:t>
      </w:r>
      <w:r w:rsidR="00DE53C5" w:rsidRPr="009B538C">
        <w:rPr>
          <w:rFonts w:ascii="Times New Roman" w:hAnsi="Times New Roman" w:cs="Times New Roman"/>
          <w:sz w:val="24"/>
          <w:szCs w:val="24"/>
        </w:rPr>
        <w:t xml:space="preserve"> hill farming, rewilding projects and off-grid living</w:t>
      </w:r>
      <w:r w:rsidR="00DA08B6" w:rsidRPr="009B538C">
        <w:rPr>
          <w:rFonts w:ascii="Times New Roman" w:hAnsi="Times New Roman" w:cs="Times New Roman"/>
          <w:sz w:val="24"/>
          <w:szCs w:val="24"/>
        </w:rPr>
        <w:t>, lastly m</w:t>
      </w:r>
      <w:r w:rsidR="00DE53C5" w:rsidRPr="009B538C">
        <w:rPr>
          <w:rFonts w:ascii="Times New Roman" w:hAnsi="Times New Roman" w:cs="Times New Roman"/>
          <w:sz w:val="24"/>
          <w:szCs w:val="24"/>
        </w:rPr>
        <w:t xml:space="preserve">an over nature </w:t>
      </w:r>
      <w:r w:rsidR="00BE7516" w:rsidRPr="009B538C">
        <w:rPr>
          <w:rFonts w:ascii="Times New Roman" w:hAnsi="Times New Roman" w:cs="Times New Roman"/>
          <w:sz w:val="24"/>
          <w:szCs w:val="24"/>
        </w:rPr>
        <w:t xml:space="preserve">a </w:t>
      </w:r>
      <w:r w:rsidR="00DE53C5" w:rsidRPr="009B538C">
        <w:rPr>
          <w:rFonts w:ascii="Times New Roman" w:hAnsi="Times New Roman" w:cs="Times New Roman"/>
          <w:sz w:val="24"/>
          <w:szCs w:val="24"/>
        </w:rPr>
        <w:t>suburban development and support</w:t>
      </w:r>
      <w:r w:rsidR="00BE7516" w:rsidRPr="009B538C">
        <w:rPr>
          <w:rFonts w:ascii="Times New Roman" w:hAnsi="Times New Roman" w:cs="Times New Roman"/>
          <w:sz w:val="24"/>
          <w:szCs w:val="24"/>
        </w:rPr>
        <w:t>.</w:t>
      </w:r>
      <w:r w:rsidRPr="009B538C">
        <w:rPr>
          <w:rFonts w:ascii="Times New Roman" w:hAnsi="Times New Roman" w:cs="Times New Roman"/>
          <w:color w:val="000000"/>
          <w:sz w:val="24"/>
          <w:szCs w:val="24"/>
          <w:shd w:val="clear" w:color="auto" w:fill="FFFFFF"/>
        </w:rPr>
        <w:t xml:space="preserve"> (Murray and Kluckhohn, 1953). </w:t>
      </w:r>
    </w:p>
    <w:p w14:paraId="12A45882" w14:textId="16125705" w:rsidR="00E16216" w:rsidRPr="009B538C" w:rsidRDefault="00C579EC" w:rsidP="009B538C">
      <w:pPr>
        <w:spacing w:line="360" w:lineRule="auto"/>
        <w:rPr>
          <w:rFonts w:ascii="Times New Roman" w:hAnsi="Times New Roman" w:cs="Times New Roman"/>
          <w:sz w:val="24"/>
          <w:szCs w:val="24"/>
          <w:shd w:val="clear" w:color="auto" w:fill="FFFFFF"/>
        </w:rPr>
      </w:pPr>
      <w:r w:rsidRPr="009B538C">
        <w:rPr>
          <w:rFonts w:ascii="Times New Roman" w:hAnsi="Times New Roman" w:cs="Times New Roman"/>
          <w:sz w:val="24"/>
          <w:szCs w:val="24"/>
        </w:rPr>
        <w:t xml:space="preserve">How people treat and perceive landscape can be dependent on multiple aspects such as </w:t>
      </w:r>
      <w:r w:rsidR="00CD00A6" w:rsidRPr="009B538C">
        <w:rPr>
          <w:rFonts w:ascii="Times New Roman" w:hAnsi="Times New Roman" w:cs="Times New Roman"/>
          <w:sz w:val="24"/>
          <w:szCs w:val="24"/>
        </w:rPr>
        <w:t>the familiarity people have with landscape, people’s moods and circumstances,</w:t>
      </w:r>
      <w:r w:rsidR="002B659B" w:rsidRPr="009B538C">
        <w:rPr>
          <w:rFonts w:ascii="Times New Roman" w:hAnsi="Times New Roman" w:cs="Times New Roman"/>
          <w:sz w:val="24"/>
          <w:szCs w:val="24"/>
        </w:rPr>
        <w:t xml:space="preserve"> their</w:t>
      </w:r>
      <w:r w:rsidR="00CD00A6" w:rsidRPr="009B538C">
        <w:rPr>
          <w:rFonts w:ascii="Times New Roman" w:hAnsi="Times New Roman" w:cs="Times New Roman"/>
          <w:sz w:val="24"/>
          <w:szCs w:val="24"/>
        </w:rPr>
        <w:t xml:space="preserve"> length of residency and individual characteristics</w:t>
      </w:r>
      <w:r w:rsidR="00CD00A6" w:rsidRPr="009B538C">
        <w:rPr>
          <w:rFonts w:ascii="Times New Roman" w:hAnsi="Times New Roman" w:cs="Times New Roman"/>
          <w:color w:val="FF0000"/>
          <w:sz w:val="24"/>
          <w:szCs w:val="24"/>
        </w:rPr>
        <w:t>.</w:t>
      </w:r>
      <w:r w:rsidR="00CE2A69" w:rsidRPr="009B538C">
        <w:rPr>
          <w:rFonts w:ascii="Times New Roman" w:hAnsi="Times New Roman" w:cs="Times New Roman"/>
          <w:color w:val="FF0000"/>
          <w:sz w:val="24"/>
          <w:szCs w:val="24"/>
        </w:rPr>
        <w:t xml:space="preserve"> </w:t>
      </w:r>
      <w:r w:rsidR="00CE2A69" w:rsidRPr="009B538C">
        <w:rPr>
          <w:rFonts w:ascii="Times New Roman" w:hAnsi="Times New Roman" w:cs="Times New Roman"/>
          <w:sz w:val="24"/>
          <w:szCs w:val="24"/>
          <w:shd w:val="clear" w:color="auto" w:fill="FFFFFF"/>
        </w:rPr>
        <w:t>Bronowski believes that a man/nature relationship is the fundamental relationship of mankind – a symbiotic relationship</w:t>
      </w:r>
      <w:r w:rsidR="00EE3B8D" w:rsidRPr="009B538C">
        <w:rPr>
          <w:rFonts w:ascii="Times New Roman" w:hAnsi="Times New Roman" w:cs="Times New Roman"/>
          <w:sz w:val="24"/>
          <w:szCs w:val="24"/>
          <w:shd w:val="clear" w:color="auto" w:fill="FFFFFF"/>
        </w:rPr>
        <w:t xml:space="preserve">. </w:t>
      </w:r>
      <w:r w:rsidR="00B66939" w:rsidRPr="009B538C">
        <w:rPr>
          <w:rFonts w:ascii="Times New Roman" w:hAnsi="Times New Roman" w:cs="Times New Roman"/>
          <w:sz w:val="24"/>
          <w:szCs w:val="24"/>
          <w:shd w:val="clear" w:color="auto" w:fill="FFFFFF"/>
        </w:rPr>
        <w:t>(Bronowski, 1973).</w:t>
      </w:r>
      <w:r w:rsidR="00B66939" w:rsidRPr="009B538C">
        <w:rPr>
          <w:rFonts w:ascii="Times New Roman" w:hAnsi="Times New Roman" w:cs="Times New Roman"/>
          <w:color w:val="FF0000"/>
          <w:sz w:val="24"/>
          <w:szCs w:val="24"/>
        </w:rPr>
        <w:t xml:space="preserve"> </w:t>
      </w:r>
      <w:r w:rsidR="00CD00A6" w:rsidRPr="009B538C">
        <w:rPr>
          <w:rFonts w:ascii="Times New Roman" w:hAnsi="Times New Roman" w:cs="Times New Roman"/>
          <w:sz w:val="24"/>
          <w:szCs w:val="24"/>
        </w:rPr>
        <w:lastRenderedPageBreak/>
        <w:t xml:space="preserve">Landscape </w:t>
      </w:r>
      <w:r w:rsidR="0074322C" w:rsidRPr="009B538C">
        <w:rPr>
          <w:rFonts w:ascii="Times New Roman" w:hAnsi="Times New Roman" w:cs="Times New Roman"/>
          <w:sz w:val="24"/>
          <w:szCs w:val="24"/>
        </w:rPr>
        <w:t>provides</w:t>
      </w:r>
      <w:r w:rsidR="00CD00A6" w:rsidRPr="009B538C">
        <w:rPr>
          <w:rFonts w:ascii="Times New Roman" w:hAnsi="Times New Roman" w:cs="Times New Roman"/>
          <w:sz w:val="24"/>
          <w:szCs w:val="24"/>
        </w:rPr>
        <w:t xml:space="preserve"> </w:t>
      </w:r>
      <w:r w:rsidR="0074322C" w:rsidRPr="009B538C">
        <w:rPr>
          <w:rFonts w:ascii="Times New Roman" w:hAnsi="Times New Roman" w:cs="Times New Roman"/>
          <w:sz w:val="24"/>
          <w:szCs w:val="24"/>
        </w:rPr>
        <w:t>opportunities</w:t>
      </w:r>
      <w:r w:rsidR="00CD00A6" w:rsidRPr="009B538C">
        <w:rPr>
          <w:rFonts w:ascii="Times New Roman" w:hAnsi="Times New Roman" w:cs="Times New Roman"/>
          <w:sz w:val="24"/>
          <w:szCs w:val="24"/>
        </w:rPr>
        <w:t xml:space="preserve"> for individuals such as </w:t>
      </w:r>
      <w:r w:rsidR="0074322C" w:rsidRPr="009B538C">
        <w:rPr>
          <w:rFonts w:ascii="Times New Roman" w:hAnsi="Times New Roman" w:cs="Times New Roman"/>
          <w:sz w:val="24"/>
          <w:szCs w:val="24"/>
        </w:rPr>
        <w:t>a</w:t>
      </w:r>
      <w:r w:rsidR="00CD00A6" w:rsidRPr="009B538C">
        <w:rPr>
          <w:rFonts w:ascii="Times New Roman" w:hAnsi="Times New Roman" w:cs="Times New Roman"/>
          <w:sz w:val="24"/>
          <w:szCs w:val="24"/>
        </w:rPr>
        <w:t xml:space="preserve">rtists, novelists, </w:t>
      </w:r>
      <w:r w:rsidR="0074322C" w:rsidRPr="009B538C">
        <w:rPr>
          <w:rFonts w:ascii="Times New Roman" w:hAnsi="Times New Roman" w:cs="Times New Roman"/>
          <w:sz w:val="24"/>
          <w:szCs w:val="24"/>
        </w:rPr>
        <w:t xml:space="preserve">and the media </w:t>
      </w:r>
      <w:r w:rsidR="00CD00A6" w:rsidRPr="009B538C">
        <w:rPr>
          <w:rFonts w:ascii="Times New Roman" w:hAnsi="Times New Roman" w:cs="Times New Roman"/>
          <w:sz w:val="24"/>
          <w:szCs w:val="24"/>
        </w:rPr>
        <w:t>to express themselves through creating art</w:t>
      </w:r>
      <w:r w:rsidR="002B659B" w:rsidRPr="009B538C">
        <w:rPr>
          <w:rFonts w:ascii="Times New Roman" w:hAnsi="Times New Roman" w:cs="Times New Roman"/>
          <w:sz w:val="24"/>
          <w:szCs w:val="24"/>
        </w:rPr>
        <w:t>, poems, and documentaries</w:t>
      </w:r>
      <w:r w:rsidR="00EE3B8D" w:rsidRPr="009B538C">
        <w:rPr>
          <w:rFonts w:ascii="Times New Roman" w:hAnsi="Times New Roman" w:cs="Times New Roman"/>
          <w:sz w:val="24"/>
          <w:szCs w:val="24"/>
        </w:rPr>
        <w:t xml:space="preserve"> as shown through the romantic movement in the nineteenth century</w:t>
      </w:r>
      <w:r w:rsidR="0074322C" w:rsidRPr="009B538C">
        <w:rPr>
          <w:rFonts w:ascii="Times New Roman" w:hAnsi="Times New Roman" w:cs="Times New Roman"/>
          <w:sz w:val="24"/>
          <w:szCs w:val="24"/>
        </w:rPr>
        <w:t>. Communities and groups of people treat their landscape with respect as</w:t>
      </w:r>
      <w:r w:rsidR="002B659B" w:rsidRPr="009B538C">
        <w:rPr>
          <w:rFonts w:ascii="Times New Roman" w:hAnsi="Times New Roman" w:cs="Times New Roman"/>
          <w:sz w:val="24"/>
          <w:szCs w:val="24"/>
        </w:rPr>
        <w:t xml:space="preserve"> it’s where they grew up work and live, therefore they are constantly surrounded by it</w:t>
      </w:r>
      <w:r w:rsidR="002C39ED" w:rsidRPr="009B538C">
        <w:rPr>
          <w:rFonts w:ascii="Times New Roman" w:hAnsi="Times New Roman" w:cs="Times New Roman"/>
          <w:sz w:val="24"/>
          <w:szCs w:val="24"/>
        </w:rPr>
        <w:t>,</w:t>
      </w:r>
      <w:r w:rsidR="002B659B" w:rsidRPr="009B538C">
        <w:rPr>
          <w:rFonts w:ascii="Times New Roman" w:hAnsi="Times New Roman" w:cs="Times New Roman"/>
          <w:sz w:val="24"/>
          <w:szCs w:val="24"/>
        </w:rPr>
        <w:t xml:space="preserve"> which in its favour they protect and respect </w:t>
      </w:r>
      <w:r w:rsidR="002C39ED" w:rsidRPr="009B538C">
        <w:rPr>
          <w:rFonts w:ascii="Times New Roman" w:hAnsi="Times New Roman" w:cs="Times New Roman"/>
          <w:sz w:val="24"/>
          <w:szCs w:val="24"/>
        </w:rPr>
        <w:t>they’re landscape</w:t>
      </w:r>
      <w:r w:rsidR="00E16216" w:rsidRPr="009B538C">
        <w:rPr>
          <w:rFonts w:ascii="Times New Roman" w:hAnsi="Times New Roman" w:cs="Times New Roman"/>
          <w:sz w:val="24"/>
          <w:szCs w:val="24"/>
        </w:rPr>
        <w:t xml:space="preserve"> also known as placemaking</w:t>
      </w:r>
      <w:r w:rsidR="002B659B" w:rsidRPr="009B538C">
        <w:rPr>
          <w:rFonts w:ascii="Times New Roman" w:hAnsi="Times New Roman" w:cs="Times New Roman"/>
          <w:sz w:val="24"/>
          <w:szCs w:val="24"/>
        </w:rPr>
        <w:t xml:space="preserve">. </w:t>
      </w:r>
      <w:r w:rsidR="0074322C" w:rsidRPr="009B538C">
        <w:rPr>
          <w:rFonts w:ascii="Times New Roman" w:hAnsi="Times New Roman" w:cs="Times New Roman"/>
          <w:sz w:val="24"/>
          <w:szCs w:val="24"/>
        </w:rPr>
        <w:t>Placemaking</w:t>
      </w:r>
      <w:r w:rsidR="002B659B" w:rsidRPr="009B538C">
        <w:rPr>
          <w:rFonts w:ascii="Times New Roman" w:hAnsi="Times New Roman" w:cs="Times New Roman"/>
          <w:sz w:val="24"/>
          <w:szCs w:val="24"/>
        </w:rPr>
        <w:t xml:space="preserve"> is </w:t>
      </w:r>
      <w:r w:rsidR="003033C0" w:rsidRPr="009B538C">
        <w:rPr>
          <w:rFonts w:ascii="Times New Roman" w:hAnsi="Times New Roman" w:cs="Times New Roman"/>
          <w:sz w:val="24"/>
          <w:szCs w:val="24"/>
        </w:rPr>
        <w:t>a process in which it “</w:t>
      </w:r>
      <w:r w:rsidR="003033C0" w:rsidRPr="009B538C">
        <w:rPr>
          <w:rFonts w:ascii="Times New Roman" w:hAnsi="Times New Roman" w:cs="Times New Roman"/>
          <w:sz w:val="24"/>
          <w:szCs w:val="24"/>
          <w:shd w:val="clear" w:color="auto" w:fill="FFFFFF"/>
        </w:rPr>
        <w:t xml:space="preserve">inspires people to collectively reimagine and reinvent public spaces as the heart of every community.” </w:t>
      </w:r>
      <w:r w:rsidR="003033C0" w:rsidRPr="009B538C">
        <w:rPr>
          <w:rFonts w:ascii="Times New Roman" w:hAnsi="Times New Roman" w:cs="Times New Roman"/>
          <w:color w:val="000000"/>
          <w:sz w:val="24"/>
          <w:szCs w:val="24"/>
          <w:shd w:val="clear" w:color="auto" w:fill="FFFFFF"/>
        </w:rPr>
        <w:t xml:space="preserve">(What is </w:t>
      </w:r>
      <w:proofErr w:type="gramStart"/>
      <w:r w:rsidR="003033C0" w:rsidRPr="009B538C">
        <w:rPr>
          <w:rFonts w:ascii="Times New Roman" w:hAnsi="Times New Roman" w:cs="Times New Roman"/>
          <w:color w:val="000000"/>
          <w:sz w:val="24"/>
          <w:szCs w:val="24"/>
          <w:shd w:val="clear" w:color="auto" w:fill="FFFFFF"/>
        </w:rPr>
        <w:t>Placemaking?,</w:t>
      </w:r>
      <w:proofErr w:type="gramEnd"/>
      <w:r w:rsidR="003033C0" w:rsidRPr="009B538C">
        <w:rPr>
          <w:rFonts w:ascii="Times New Roman" w:hAnsi="Times New Roman" w:cs="Times New Roman"/>
          <w:color w:val="000000"/>
          <w:sz w:val="24"/>
          <w:szCs w:val="24"/>
          <w:shd w:val="clear" w:color="auto" w:fill="FFFFFF"/>
        </w:rPr>
        <w:t xml:space="preserve"> 2020).</w:t>
      </w:r>
      <w:r w:rsidR="00AE36EA" w:rsidRPr="009B538C">
        <w:rPr>
          <w:rFonts w:ascii="Times New Roman" w:hAnsi="Times New Roman" w:cs="Times New Roman"/>
          <w:color w:val="000000"/>
          <w:sz w:val="24"/>
          <w:szCs w:val="24"/>
          <w:shd w:val="clear" w:color="auto" w:fill="FFFFFF"/>
        </w:rPr>
        <w:t xml:space="preserve"> </w:t>
      </w:r>
      <w:r w:rsidR="00AB6CDC" w:rsidRPr="009B538C">
        <w:rPr>
          <w:rFonts w:ascii="Times New Roman" w:hAnsi="Times New Roman" w:cs="Times New Roman"/>
          <w:sz w:val="24"/>
          <w:szCs w:val="24"/>
        </w:rPr>
        <w:t xml:space="preserve">Cultural landscapes are once again subjective. With </w:t>
      </w:r>
      <w:r w:rsidR="0037173C" w:rsidRPr="009B538C">
        <w:rPr>
          <w:rFonts w:ascii="Times New Roman" w:hAnsi="Times New Roman" w:cs="Times New Roman"/>
          <w:sz w:val="24"/>
          <w:szCs w:val="24"/>
        </w:rPr>
        <w:t>the absence of people every landscape has no significant importance to culture; culture is a creation of tribes of people, some of which dating back for hundreds of years. These cultures are a product of their landscapes and can have broad variations over a small distance.</w:t>
      </w:r>
      <w:r w:rsidR="00C1783B" w:rsidRPr="009B538C">
        <w:rPr>
          <w:rFonts w:ascii="Times New Roman" w:hAnsi="Times New Roman" w:cs="Times New Roman"/>
          <w:sz w:val="24"/>
          <w:szCs w:val="24"/>
        </w:rPr>
        <w:t xml:space="preserve"> </w:t>
      </w:r>
      <w:r w:rsidR="0037173C" w:rsidRPr="009B538C">
        <w:rPr>
          <w:rFonts w:ascii="Times New Roman" w:hAnsi="Times New Roman" w:cs="Times New Roman"/>
          <w:sz w:val="24"/>
          <w:szCs w:val="24"/>
        </w:rPr>
        <w:t xml:space="preserve">Bird says, </w:t>
      </w:r>
      <w:r w:rsidR="00F4655F" w:rsidRPr="009B538C">
        <w:rPr>
          <w:rFonts w:ascii="Times New Roman" w:hAnsi="Times New Roman" w:cs="Times New Roman"/>
          <w:sz w:val="24"/>
          <w:szCs w:val="24"/>
        </w:rPr>
        <w:t xml:space="preserve">“Through stories, people continue to make aesthetic and moral sense of places, at the same time endowing these places with a sense of their own cultural identities.” </w:t>
      </w:r>
      <w:r w:rsidR="00F4655F" w:rsidRPr="009B538C">
        <w:rPr>
          <w:rFonts w:ascii="Times New Roman" w:hAnsi="Times New Roman" w:cs="Times New Roman"/>
          <w:color w:val="000000"/>
          <w:sz w:val="24"/>
          <w:szCs w:val="24"/>
          <w:shd w:val="clear" w:color="auto" w:fill="FFFFFF"/>
        </w:rPr>
        <w:t>(BIRD, 2002).</w:t>
      </w:r>
      <w:r w:rsidR="00AE36EA" w:rsidRPr="009B538C">
        <w:rPr>
          <w:rFonts w:ascii="Times New Roman" w:eastAsiaTheme="minorEastAsia" w:hAnsi="Times New Roman" w:cs="Times New Roman"/>
          <w:color w:val="404040" w:themeColor="text1" w:themeTint="BF"/>
          <w:kern w:val="24"/>
          <w:sz w:val="24"/>
          <w:szCs w:val="24"/>
        </w:rPr>
        <w:t xml:space="preserve"> </w:t>
      </w:r>
      <w:r w:rsidR="00AE36EA" w:rsidRPr="00AE36EA">
        <w:rPr>
          <w:rFonts w:ascii="Times New Roman" w:hAnsi="Times New Roman" w:cs="Times New Roman"/>
          <w:color w:val="000000"/>
          <w:sz w:val="24"/>
          <w:szCs w:val="24"/>
          <w:shd w:val="clear" w:color="auto" w:fill="FFFFFF"/>
        </w:rPr>
        <w:t xml:space="preserve">Humans bring to places a whole set of cultural preconceptions and it is these that shape the way we respond to the </w:t>
      </w:r>
      <w:r w:rsidR="00AE36EA" w:rsidRPr="009B538C">
        <w:rPr>
          <w:rFonts w:ascii="Times New Roman" w:hAnsi="Times New Roman" w:cs="Times New Roman"/>
          <w:color w:val="000000"/>
          <w:sz w:val="24"/>
          <w:szCs w:val="24"/>
          <w:shd w:val="clear" w:color="auto" w:fill="FFFFFF"/>
        </w:rPr>
        <w:t>place and</w:t>
      </w:r>
      <w:r w:rsidR="00AE36EA" w:rsidRPr="00AE36EA">
        <w:rPr>
          <w:rFonts w:ascii="Times New Roman" w:hAnsi="Times New Roman" w:cs="Times New Roman"/>
          <w:color w:val="000000"/>
          <w:sz w:val="24"/>
          <w:szCs w:val="24"/>
          <w:shd w:val="clear" w:color="auto" w:fill="FFFFFF"/>
        </w:rPr>
        <w:t xml:space="preserve"> allow us to reshape the place to fit those preconceptions.</w:t>
      </w:r>
      <w:r w:rsidR="00F4655F" w:rsidRPr="009B538C">
        <w:rPr>
          <w:rFonts w:ascii="Times New Roman" w:hAnsi="Times New Roman" w:cs="Times New Roman"/>
          <w:color w:val="000000"/>
          <w:sz w:val="24"/>
          <w:szCs w:val="24"/>
          <w:shd w:val="clear" w:color="auto" w:fill="FFFFFF"/>
        </w:rPr>
        <w:t xml:space="preserve"> </w:t>
      </w:r>
      <w:r w:rsidR="00E16216" w:rsidRPr="009B538C">
        <w:rPr>
          <w:rFonts w:ascii="Times New Roman" w:hAnsi="Times New Roman" w:cs="Times New Roman"/>
          <w:color w:val="000000"/>
          <w:sz w:val="24"/>
          <w:szCs w:val="24"/>
          <w:shd w:val="clear" w:color="auto" w:fill="FFFFFF"/>
        </w:rPr>
        <w:t xml:space="preserve">An example of this is </w:t>
      </w:r>
      <w:r w:rsidR="00414814" w:rsidRPr="009B538C">
        <w:rPr>
          <w:rFonts w:ascii="Times New Roman" w:hAnsi="Times New Roman" w:cs="Times New Roman"/>
          <w:color w:val="000000"/>
          <w:sz w:val="24"/>
          <w:szCs w:val="24"/>
          <w:shd w:val="clear" w:color="auto" w:fill="FFFFFF"/>
        </w:rPr>
        <w:t>a</w:t>
      </w:r>
      <w:r w:rsidR="009825BB" w:rsidRPr="009B538C">
        <w:rPr>
          <w:rFonts w:ascii="Times New Roman" w:hAnsi="Times New Roman" w:cs="Times New Roman"/>
          <w:color w:val="000000"/>
          <w:sz w:val="24"/>
          <w:szCs w:val="24"/>
          <w:shd w:val="clear" w:color="auto" w:fill="FFFFFF"/>
        </w:rPr>
        <w:t xml:space="preserve"> tribe</w:t>
      </w:r>
      <w:r w:rsidR="00414814" w:rsidRPr="009B538C">
        <w:rPr>
          <w:rFonts w:ascii="Times New Roman" w:hAnsi="Times New Roman" w:cs="Times New Roman"/>
          <w:color w:val="000000"/>
          <w:sz w:val="24"/>
          <w:szCs w:val="24"/>
          <w:shd w:val="clear" w:color="auto" w:fill="FFFFFF"/>
        </w:rPr>
        <w:t xml:space="preserve"> under the leadership of </w:t>
      </w:r>
      <w:proofErr w:type="spellStart"/>
      <w:r w:rsidR="00414814" w:rsidRPr="009B538C">
        <w:rPr>
          <w:rFonts w:ascii="Times New Roman" w:hAnsi="Times New Roman" w:cs="Times New Roman"/>
          <w:color w:val="000000"/>
          <w:sz w:val="24"/>
          <w:szCs w:val="24"/>
          <w:shd w:val="clear" w:color="auto" w:fill="FFFFFF"/>
        </w:rPr>
        <w:t>Wahunsonacock</w:t>
      </w:r>
      <w:proofErr w:type="spellEnd"/>
      <w:r w:rsidR="00414814" w:rsidRPr="009B538C">
        <w:rPr>
          <w:rFonts w:ascii="Times New Roman" w:hAnsi="Times New Roman" w:cs="Times New Roman"/>
          <w:color w:val="000000"/>
          <w:sz w:val="24"/>
          <w:szCs w:val="24"/>
          <w:shd w:val="clear" w:color="auto" w:fill="FFFFFF"/>
        </w:rPr>
        <w:t xml:space="preserve"> also called the Powhatan tribe, this title was used by the English settlers. T</w:t>
      </w:r>
      <w:r w:rsidR="009825BB" w:rsidRPr="009B538C">
        <w:rPr>
          <w:rFonts w:ascii="Times New Roman" w:hAnsi="Times New Roman" w:cs="Times New Roman"/>
          <w:color w:val="000000"/>
          <w:sz w:val="24"/>
          <w:szCs w:val="24"/>
          <w:shd w:val="clear" w:color="auto" w:fill="FFFFFF"/>
        </w:rPr>
        <w:t>his tribe were supposedly “the first people to live in Virginia” organising themselves into “approximately 32 tribes”</w:t>
      </w:r>
      <w:r w:rsidR="008269B7" w:rsidRPr="009B538C">
        <w:rPr>
          <w:rFonts w:ascii="Times New Roman" w:hAnsi="Times New Roman" w:cs="Times New Roman"/>
          <w:color w:val="000000"/>
          <w:sz w:val="24"/>
          <w:szCs w:val="24"/>
          <w:shd w:val="clear" w:color="auto" w:fill="FFFFFF"/>
        </w:rPr>
        <w:t xml:space="preserve"> (Marks, n.d.).</w:t>
      </w:r>
      <w:r w:rsidR="009825BB" w:rsidRPr="009B538C">
        <w:rPr>
          <w:rFonts w:ascii="Times New Roman" w:hAnsi="Times New Roman" w:cs="Times New Roman"/>
          <w:color w:val="000000"/>
          <w:sz w:val="24"/>
          <w:szCs w:val="24"/>
          <w:shd w:val="clear" w:color="auto" w:fill="FFFFFF"/>
        </w:rPr>
        <w:t xml:space="preserve"> </w:t>
      </w:r>
      <w:r w:rsidR="00105781" w:rsidRPr="009B538C">
        <w:rPr>
          <w:rFonts w:ascii="Times New Roman" w:hAnsi="Times New Roman" w:cs="Times New Roman"/>
          <w:color w:val="000000"/>
          <w:sz w:val="24"/>
          <w:szCs w:val="24"/>
          <w:shd w:val="clear" w:color="auto" w:fill="FFFFFF"/>
        </w:rPr>
        <w:t xml:space="preserve">After the last great ice age, the Virginia landscape had changed as the glaciers to the north effected the seasons having long hard winters and cool short summers. Once Virginia saw a change in climate once again to a warmer and drier air this resulted in “rich floodplains with woods of pine and oak, and vegetation become profuse.” </w:t>
      </w:r>
      <w:r w:rsidR="008269B7" w:rsidRPr="009B538C">
        <w:rPr>
          <w:rFonts w:ascii="Times New Roman" w:hAnsi="Times New Roman" w:cs="Times New Roman"/>
          <w:color w:val="000000"/>
          <w:sz w:val="24"/>
          <w:szCs w:val="24"/>
          <w:shd w:val="clear" w:color="auto" w:fill="FFFFFF"/>
        </w:rPr>
        <w:t xml:space="preserve"> (Marks, n.d.). </w:t>
      </w:r>
      <w:r w:rsidR="00105781" w:rsidRPr="009B538C">
        <w:rPr>
          <w:rFonts w:ascii="Times New Roman" w:hAnsi="Times New Roman" w:cs="Times New Roman"/>
          <w:color w:val="000000"/>
          <w:sz w:val="24"/>
          <w:szCs w:val="24"/>
          <w:shd w:val="clear" w:color="auto" w:fill="FFFFFF"/>
        </w:rPr>
        <w:t xml:space="preserve">With the richness of wildlife due to </w:t>
      </w:r>
      <w:r w:rsidR="00380218" w:rsidRPr="009B538C">
        <w:rPr>
          <w:rFonts w:ascii="Times New Roman" w:hAnsi="Times New Roman" w:cs="Times New Roman"/>
          <w:color w:val="000000"/>
          <w:sz w:val="24"/>
          <w:szCs w:val="24"/>
          <w:shd w:val="clear" w:color="auto" w:fill="FFFFFF"/>
        </w:rPr>
        <w:t>the mixed</w:t>
      </w:r>
      <w:r w:rsidR="00105781" w:rsidRPr="009B538C">
        <w:rPr>
          <w:rFonts w:ascii="Times New Roman" w:hAnsi="Times New Roman" w:cs="Times New Roman"/>
          <w:color w:val="000000"/>
          <w:sz w:val="24"/>
          <w:szCs w:val="24"/>
          <w:shd w:val="clear" w:color="auto" w:fill="FFFFFF"/>
        </w:rPr>
        <w:t xml:space="preserve"> forest zones this meant that the Powhatan tribe were at a great advantage planting multiple crops and hunting </w:t>
      </w:r>
      <w:r w:rsidR="00380218" w:rsidRPr="009B538C">
        <w:rPr>
          <w:rFonts w:ascii="Times New Roman" w:hAnsi="Times New Roman" w:cs="Times New Roman"/>
          <w:color w:val="000000"/>
          <w:sz w:val="24"/>
          <w:szCs w:val="24"/>
          <w:shd w:val="clear" w:color="auto" w:fill="FFFFFF"/>
        </w:rPr>
        <w:t xml:space="preserve">animals. The 32 tribes </w:t>
      </w:r>
      <w:r w:rsidR="008269B7" w:rsidRPr="009B538C">
        <w:rPr>
          <w:rFonts w:ascii="Times New Roman" w:hAnsi="Times New Roman" w:cs="Times New Roman"/>
          <w:color w:val="000000"/>
          <w:sz w:val="24"/>
          <w:szCs w:val="24"/>
          <w:shd w:val="clear" w:color="auto" w:fill="FFFFFF"/>
        </w:rPr>
        <w:t>“</w:t>
      </w:r>
      <w:r w:rsidR="00380218" w:rsidRPr="009B538C">
        <w:rPr>
          <w:rFonts w:ascii="Times New Roman" w:hAnsi="Times New Roman" w:cs="Times New Roman"/>
          <w:color w:val="000000"/>
          <w:sz w:val="24"/>
          <w:szCs w:val="24"/>
          <w:shd w:val="clear" w:color="auto" w:fill="FFFFFF"/>
        </w:rPr>
        <w:t>lay along the Chesapeake Bay, the Potomac, Rappahannock, York, and James rivers</w:t>
      </w:r>
      <w:r w:rsidR="008269B7" w:rsidRPr="009B538C">
        <w:rPr>
          <w:rFonts w:ascii="Times New Roman" w:hAnsi="Times New Roman" w:cs="Times New Roman"/>
          <w:color w:val="000000"/>
          <w:sz w:val="24"/>
          <w:szCs w:val="24"/>
          <w:shd w:val="clear" w:color="auto" w:fill="FFFFFF"/>
        </w:rPr>
        <w:t>”</w:t>
      </w:r>
      <w:r w:rsidR="00380218" w:rsidRPr="009B538C">
        <w:rPr>
          <w:rFonts w:ascii="Times New Roman" w:hAnsi="Times New Roman" w:cs="Times New Roman"/>
          <w:color w:val="000000"/>
          <w:sz w:val="24"/>
          <w:szCs w:val="24"/>
          <w:shd w:val="clear" w:color="auto" w:fill="FFFFFF"/>
        </w:rPr>
        <w:t xml:space="preserve"> </w:t>
      </w:r>
      <w:r w:rsidR="008269B7" w:rsidRPr="009B538C">
        <w:rPr>
          <w:rFonts w:ascii="Times New Roman" w:hAnsi="Times New Roman" w:cs="Times New Roman"/>
          <w:color w:val="000000"/>
          <w:sz w:val="24"/>
          <w:szCs w:val="24"/>
          <w:shd w:val="clear" w:color="auto" w:fill="FFFFFF"/>
        </w:rPr>
        <w:t>to</w:t>
      </w:r>
      <w:r w:rsidR="00380218" w:rsidRPr="009B538C">
        <w:rPr>
          <w:rFonts w:ascii="Times New Roman" w:hAnsi="Times New Roman" w:cs="Times New Roman"/>
          <w:color w:val="000000"/>
          <w:sz w:val="24"/>
          <w:szCs w:val="24"/>
          <w:shd w:val="clear" w:color="auto" w:fill="FFFFFF"/>
        </w:rPr>
        <w:t xml:space="preserve"> transport more efficiently from one tribe to another</w:t>
      </w:r>
      <w:r w:rsidR="008269B7" w:rsidRPr="009B538C">
        <w:rPr>
          <w:rFonts w:ascii="Times New Roman" w:hAnsi="Times New Roman" w:cs="Times New Roman"/>
          <w:color w:val="000000"/>
          <w:sz w:val="24"/>
          <w:szCs w:val="24"/>
          <w:shd w:val="clear" w:color="auto" w:fill="FFFFFF"/>
        </w:rPr>
        <w:t xml:space="preserve"> (Marks, n.d.). Having had the opportunity to work </w:t>
      </w:r>
      <w:r w:rsidR="003C51A8" w:rsidRPr="009B538C">
        <w:rPr>
          <w:rFonts w:ascii="Times New Roman" w:hAnsi="Times New Roman" w:cs="Times New Roman"/>
          <w:color w:val="000000"/>
          <w:sz w:val="24"/>
          <w:szCs w:val="24"/>
          <w:shd w:val="clear" w:color="auto" w:fill="FFFFFF"/>
        </w:rPr>
        <w:t xml:space="preserve">at a summer camp with direct access on to the James river in Spring Grove, Virginia I have witnessed how the Powhatan tribe has played its part in the culture of </w:t>
      </w:r>
      <w:r w:rsidR="00AC0EA0" w:rsidRPr="009B538C">
        <w:rPr>
          <w:rFonts w:ascii="Times New Roman" w:hAnsi="Times New Roman" w:cs="Times New Roman"/>
          <w:color w:val="000000"/>
          <w:sz w:val="24"/>
          <w:szCs w:val="24"/>
          <w:shd w:val="clear" w:color="auto" w:fill="FFFFFF"/>
        </w:rPr>
        <w:t xml:space="preserve">eastern </w:t>
      </w:r>
      <w:r w:rsidR="003C51A8" w:rsidRPr="009B538C">
        <w:rPr>
          <w:rFonts w:ascii="Times New Roman" w:hAnsi="Times New Roman" w:cs="Times New Roman"/>
          <w:color w:val="000000"/>
          <w:sz w:val="24"/>
          <w:szCs w:val="24"/>
          <w:shd w:val="clear" w:color="auto" w:fill="FFFFFF"/>
        </w:rPr>
        <w:t xml:space="preserve">Virginia, trough camp stories and plays of “Indian night” down on James river, stories of the tribe, </w:t>
      </w:r>
      <w:r w:rsidR="00AC0EA0" w:rsidRPr="009B538C">
        <w:rPr>
          <w:rFonts w:ascii="Times New Roman" w:hAnsi="Times New Roman" w:cs="Times New Roman"/>
          <w:color w:val="000000"/>
          <w:sz w:val="24"/>
          <w:szCs w:val="24"/>
          <w:shd w:val="clear" w:color="auto" w:fill="FFFFFF"/>
        </w:rPr>
        <w:t xml:space="preserve">different towns being named </w:t>
      </w:r>
      <w:r w:rsidR="003C51A8" w:rsidRPr="009B538C">
        <w:rPr>
          <w:rFonts w:ascii="Times New Roman" w:hAnsi="Times New Roman" w:cs="Times New Roman"/>
          <w:color w:val="000000"/>
          <w:sz w:val="24"/>
          <w:szCs w:val="24"/>
          <w:shd w:val="clear" w:color="auto" w:fill="FFFFFF"/>
        </w:rPr>
        <w:t xml:space="preserve">after the tribe </w:t>
      </w:r>
      <w:r w:rsidR="00AC0EA0" w:rsidRPr="009B538C">
        <w:rPr>
          <w:rFonts w:ascii="Times New Roman" w:hAnsi="Times New Roman" w:cs="Times New Roman"/>
          <w:color w:val="000000"/>
          <w:sz w:val="24"/>
          <w:szCs w:val="24"/>
          <w:shd w:val="clear" w:color="auto" w:fill="FFFFFF"/>
        </w:rPr>
        <w:t>and people who claim to have direct bloodlines to the tribes people themselves</w:t>
      </w:r>
      <w:r w:rsidR="003C51A8" w:rsidRPr="009B538C">
        <w:rPr>
          <w:rFonts w:ascii="Times New Roman" w:hAnsi="Times New Roman" w:cs="Times New Roman"/>
          <w:color w:val="000000"/>
          <w:sz w:val="24"/>
          <w:szCs w:val="24"/>
          <w:shd w:val="clear" w:color="auto" w:fill="FFFFFF"/>
        </w:rPr>
        <w:t xml:space="preserve">, this portion of their landscape history will continue to be repeated in </w:t>
      </w:r>
      <w:r w:rsidR="00AC0EA0" w:rsidRPr="009B538C">
        <w:rPr>
          <w:rFonts w:ascii="Times New Roman" w:hAnsi="Times New Roman" w:cs="Times New Roman"/>
          <w:color w:val="000000"/>
          <w:sz w:val="24"/>
          <w:szCs w:val="24"/>
          <w:shd w:val="clear" w:color="auto" w:fill="FFFFFF"/>
        </w:rPr>
        <w:t>years</w:t>
      </w:r>
      <w:r w:rsidR="003C51A8" w:rsidRPr="009B538C">
        <w:rPr>
          <w:rFonts w:ascii="Times New Roman" w:hAnsi="Times New Roman" w:cs="Times New Roman"/>
          <w:color w:val="000000"/>
          <w:sz w:val="24"/>
          <w:szCs w:val="24"/>
          <w:shd w:val="clear" w:color="auto" w:fill="FFFFFF"/>
        </w:rPr>
        <w:t xml:space="preserve"> to come</w:t>
      </w:r>
      <w:r w:rsidR="00AC0EA0" w:rsidRPr="009B538C">
        <w:rPr>
          <w:rFonts w:ascii="Times New Roman" w:hAnsi="Times New Roman" w:cs="Times New Roman"/>
          <w:color w:val="000000"/>
          <w:sz w:val="24"/>
          <w:szCs w:val="24"/>
          <w:shd w:val="clear" w:color="auto" w:fill="FFFFFF"/>
        </w:rPr>
        <w:t xml:space="preserve"> as the children of the camp often say it was the highlight of their camp experience, learning about others before them. </w:t>
      </w:r>
    </w:p>
    <w:p w14:paraId="522BDB98" w14:textId="38DD3772" w:rsidR="00596EB0" w:rsidRPr="009B538C" w:rsidRDefault="00EF4A6E" w:rsidP="009B538C">
      <w:pPr>
        <w:spacing w:line="360" w:lineRule="auto"/>
        <w:rPr>
          <w:rFonts w:ascii="Times New Roman" w:hAnsi="Times New Roman" w:cs="Times New Roman"/>
          <w:color w:val="000000"/>
          <w:sz w:val="24"/>
          <w:szCs w:val="24"/>
          <w:shd w:val="clear" w:color="auto" w:fill="FFFFFF"/>
        </w:rPr>
      </w:pPr>
      <w:r w:rsidRPr="009B538C">
        <w:rPr>
          <w:rFonts w:ascii="Times New Roman" w:hAnsi="Times New Roman" w:cs="Times New Roman"/>
          <w:color w:val="000000"/>
          <w:sz w:val="24"/>
          <w:szCs w:val="24"/>
          <w:shd w:val="clear" w:color="auto" w:fill="FFFFFF"/>
        </w:rPr>
        <w:lastRenderedPageBreak/>
        <w:t>Virginia like many other locations underwent some drastic changes during the industrial revolution</w:t>
      </w:r>
      <w:r w:rsidR="00B053BB" w:rsidRPr="009B538C">
        <w:rPr>
          <w:rFonts w:ascii="Times New Roman" w:hAnsi="Times New Roman" w:cs="Times New Roman"/>
          <w:color w:val="000000"/>
          <w:sz w:val="24"/>
          <w:szCs w:val="24"/>
          <w:shd w:val="clear" w:color="auto" w:fill="FFFFFF"/>
        </w:rPr>
        <w:t xml:space="preserve">. </w:t>
      </w:r>
      <w:r w:rsidR="009A5C6F" w:rsidRPr="009B538C">
        <w:rPr>
          <w:rFonts w:ascii="Times New Roman" w:hAnsi="Times New Roman" w:cs="Times New Roman"/>
          <w:color w:val="000000"/>
          <w:sz w:val="24"/>
          <w:szCs w:val="24"/>
          <w:shd w:val="clear" w:color="auto" w:fill="FFFFFF"/>
        </w:rPr>
        <w:t xml:space="preserve">The process of urbanization had been occurring for centuries as </w:t>
      </w:r>
      <w:r w:rsidR="00B053BB" w:rsidRPr="009B538C">
        <w:rPr>
          <w:rFonts w:ascii="Times New Roman" w:hAnsi="Times New Roman" w:cs="Times New Roman"/>
          <w:color w:val="000000"/>
          <w:sz w:val="24"/>
          <w:szCs w:val="24"/>
          <w:shd w:val="clear" w:color="auto" w:fill="FFFFFF"/>
        </w:rPr>
        <w:t xml:space="preserve">more </w:t>
      </w:r>
      <w:r w:rsidR="009A5C6F" w:rsidRPr="009B538C">
        <w:rPr>
          <w:rFonts w:ascii="Times New Roman" w:hAnsi="Times New Roman" w:cs="Times New Roman"/>
          <w:color w:val="000000"/>
          <w:sz w:val="24"/>
          <w:szCs w:val="24"/>
          <w:shd w:val="clear" w:color="auto" w:fill="FFFFFF"/>
        </w:rPr>
        <w:t xml:space="preserve">citizens were moving from rural to urban landscapes. </w:t>
      </w:r>
      <w:r w:rsidR="00AB14B3" w:rsidRPr="009B538C">
        <w:rPr>
          <w:rFonts w:ascii="Times New Roman" w:hAnsi="Times New Roman" w:cs="Times New Roman"/>
          <w:color w:val="000000"/>
          <w:sz w:val="24"/>
          <w:szCs w:val="24"/>
          <w:shd w:val="clear" w:color="auto" w:fill="FFFFFF"/>
        </w:rPr>
        <w:t>It was the English that encouraged the urbanization when they came to Virginia</w:t>
      </w:r>
      <w:r w:rsidR="001B07C0" w:rsidRPr="009B538C">
        <w:rPr>
          <w:rFonts w:ascii="Times New Roman" w:hAnsi="Times New Roman" w:cs="Times New Roman"/>
          <w:color w:val="000000"/>
          <w:sz w:val="24"/>
          <w:szCs w:val="24"/>
          <w:shd w:val="clear" w:color="auto" w:fill="FFFFFF"/>
        </w:rPr>
        <w:t xml:space="preserve">. </w:t>
      </w:r>
      <w:r w:rsidR="009A5C6F" w:rsidRPr="009B538C">
        <w:rPr>
          <w:rFonts w:ascii="Times New Roman" w:hAnsi="Times New Roman" w:cs="Times New Roman"/>
          <w:sz w:val="24"/>
          <w:szCs w:val="24"/>
          <w:shd w:val="clear" w:color="auto" w:fill="FFFFFF"/>
        </w:rPr>
        <w:t xml:space="preserve">Along with this came cities such as </w:t>
      </w:r>
      <w:r w:rsidR="009A5C6F" w:rsidRPr="009B538C">
        <w:rPr>
          <w:rFonts w:ascii="Times New Roman" w:hAnsi="Times New Roman" w:cs="Times New Roman"/>
          <w:sz w:val="24"/>
          <w:szCs w:val="24"/>
        </w:rPr>
        <w:t xml:space="preserve">Richmond, Petersburg, Norfolk, Alexandria, and Wheeling with a population of more than 30,000 by the year 1860. With the </w:t>
      </w:r>
      <w:r w:rsidR="00197424" w:rsidRPr="009B538C">
        <w:rPr>
          <w:rFonts w:ascii="Times New Roman" w:hAnsi="Times New Roman" w:cs="Times New Roman"/>
          <w:sz w:val="24"/>
          <w:szCs w:val="24"/>
        </w:rPr>
        <w:t>ever-growing</w:t>
      </w:r>
      <w:r w:rsidR="009A5C6F" w:rsidRPr="009B538C">
        <w:rPr>
          <w:rFonts w:ascii="Times New Roman" w:hAnsi="Times New Roman" w:cs="Times New Roman"/>
          <w:sz w:val="24"/>
          <w:szCs w:val="24"/>
        </w:rPr>
        <w:t xml:space="preserve"> population </w:t>
      </w:r>
      <w:r w:rsidR="00197424" w:rsidRPr="009B538C">
        <w:rPr>
          <w:rFonts w:ascii="Times New Roman" w:hAnsi="Times New Roman" w:cs="Times New Roman"/>
          <w:sz w:val="24"/>
          <w:szCs w:val="24"/>
        </w:rPr>
        <w:t>in an urban setting the citizens were hunting for greater opportunities for both work and life in general. The growth of Virginias cities continued to be further enhanced by adding railroads between</w:t>
      </w:r>
      <w:r w:rsidR="00265EC4" w:rsidRPr="009B538C">
        <w:rPr>
          <w:rFonts w:ascii="Times New Roman" w:hAnsi="Times New Roman" w:cs="Times New Roman"/>
          <w:sz w:val="24"/>
          <w:szCs w:val="24"/>
        </w:rPr>
        <w:t xml:space="preserve"> big cities and shipbuilding’s. “Railroads carried coal across the state to Norfolk and Newport News. Hampton Roads became a naval base, and shipbuilding became an important industry.” </w:t>
      </w:r>
      <w:r w:rsidR="001B07C0" w:rsidRPr="009B538C">
        <w:rPr>
          <w:rFonts w:ascii="Times New Roman" w:hAnsi="Times New Roman" w:cs="Times New Roman"/>
          <w:color w:val="000000"/>
          <w:sz w:val="24"/>
          <w:szCs w:val="24"/>
          <w:shd w:val="clear" w:color="auto" w:fill="FFFFFF"/>
        </w:rPr>
        <w:t xml:space="preserve">(Industrialization in Virginia, n.d.). </w:t>
      </w:r>
      <w:r w:rsidR="00265EC4" w:rsidRPr="009B538C">
        <w:rPr>
          <w:rFonts w:ascii="Times New Roman" w:hAnsi="Times New Roman" w:cs="Times New Roman"/>
          <w:sz w:val="24"/>
          <w:szCs w:val="24"/>
        </w:rPr>
        <w:t xml:space="preserve">These were soon to become big employers in the area enhancing job opportunities.” By the 1920s, Newport News Shipbuilding and Dry Dock Company was the largest employer in the state.” </w:t>
      </w:r>
      <w:r w:rsidR="00265EC4" w:rsidRPr="009B538C">
        <w:rPr>
          <w:rFonts w:ascii="Times New Roman" w:hAnsi="Times New Roman" w:cs="Times New Roman"/>
          <w:color w:val="000000"/>
          <w:sz w:val="24"/>
          <w:szCs w:val="24"/>
          <w:shd w:val="clear" w:color="auto" w:fill="FFFFFF"/>
        </w:rPr>
        <w:t>(Industrialization in Virginia, n.d.).</w:t>
      </w:r>
      <w:r w:rsidR="001B07C0" w:rsidRPr="009B538C">
        <w:rPr>
          <w:rFonts w:ascii="Times New Roman" w:hAnsi="Times New Roman" w:cs="Times New Roman"/>
          <w:color w:val="000000"/>
          <w:sz w:val="24"/>
          <w:szCs w:val="24"/>
          <w:shd w:val="clear" w:color="auto" w:fill="FFFFFF"/>
        </w:rPr>
        <w:t xml:space="preserve"> This urban growth led to Tobacco manufacturing, textile, and flour milling; Richmond went on to become a national leader in the production of cigarettes</w:t>
      </w:r>
      <w:r w:rsidR="00AC0EA0" w:rsidRPr="009B538C">
        <w:rPr>
          <w:rFonts w:ascii="Times New Roman" w:hAnsi="Times New Roman" w:cs="Times New Roman"/>
          <w:color w:val="000000"/>
          <w:sz w:val="24"/>
          <w:szCs w:val="24"/>
          <w:shd w:val="clear" w:color="auto" w:fill="FFFFFF"/>
        </w:rPr>
        <w:t xml:space="preserve"> during </w:t>
      </w:r>
      <w:r w:rsidR="00AC0EA0" w:rsidRPr="009B538C">
        <w:rPr>
          <w:rFonts w:ascii="Times New Roman" w:hAnsi="Times New Roman" w:cs="Times New Roman"/>
          <w:color w:val="000000"/>
          <w:sz w:val="24"/>
          <w:szCs w:val="24"/>
          <w:shd w:val="clear" w:color="auto" w:fill="FFFFFF"/>
        </w:rPr>
        <w:t>the industrial revolution</w:t>
      </w:r>
      <w:r w:rsidR="00AC0EA0" w:rsidRPr="009B538C">
        <w:rPr>
          <w:rFonts w:ascii="Times New Roman" w:hAnsi="Times New Roman" w:cs="Times New Roman"/>
          <w:color w:val="000000"/>
          <w:sz w:val="24"/>
          <w:szCs w:val="24"/>
          <w:shd w:val="clear" w:color="auto" w:fill="FFFFFF"/>
        </w:rPr>
        <w:t xml:space="preserve">. </w:t>
      </w:r>
    </w:p>
    <w:p w14:paraId="1E4560DC" w14:textId="3677CF07" w:rsidR="009A5C6F" w:rsidRPr="009B538C" w:rsidRDefault="009B3F73" w:rsidP="009B538C">
      <w:pPr>
        <w:spacing w:line="360" w:lineRule="auto"/>
        <w:rPr>
          <w:rFonts w:ascii="Times New Roman" w:hAnsi="Times New Roman" w:cs="Times New Roman"/>
          <w:sz w:val="24"/>
          <w:szCs w:val="24"/>
          <w:shd w:val="clear" w:color="auto" w:fill="FFFFFF"/>
        </w:rPr>
      </w:pPr>
      <w:r w:rsidRPr="009B538C">
        <w:rPr>
          <w:rFonts w:ascii="Times New Roman" w:hAnsi="Times New Roman" w:cs="Times New Roman"/>
          <w:sz w:val="24"/>
          <w:szCs w:val="24"/>
          <w:shd w:val="clear" w:color="auto" w:fill="FFFFFF"/>
        </w:rPr>
        <w:t>The comparison of both Virginia in the 15</w:t>
      </w:r>
      <w:r w:rsidRPr="009B538C">
        <w:rPr>
          <w:rFonts w:ascii="Times New Roman" w:hAnsi="Times New Roman" w:cs="Times New Roman"/>
          <w:sz w:val="24"/>
          <w:szCs w:val="24"/>
          <w:shd w:val="clear" w:color="auto" w:fill="FFFFFF"/>
          <w:vertAlign w:val="superscript"/>
        </w:rPr>
        <w:t>th</w:t>
      </w:r>
      <w:r w:rsidRPr="009B538C">
        <w:rPr>
          <w:rFonts w:ascii="Times New Roman" w:hAnsi="Times New Roman" w:cs="Times New Roman"/>
          <w:sz w:val="24"/>
          <w:szCs w:val="24"/>
          <w:shd w:val="clear" w:color="auto" w:fill="FFFFFF"/>
        </w:rPr>
        <w:t xml:space="preserve"> century and the 18</w:t>
      </w:r>
      <w:r w:rsidRPr="009B538C">
        <w:rPr>
          <w:rFonts w:ascii="Times New Roman" w:hAnsi="Times New Roman" w:cs="Times New Roman"/>
          <w:sz w:val="24"/>
          <w:szCs w:val="24"/>
          <w:shd w:val="clear" w:color="auto" w:fill="FFFFFF"/>
          <w:vertAlign w:val="superscript"/>
        </w:rPr>
        <w:t xml:space="preserve">th </w:t>
      </w:r>
      <w:r w:rsidRPr="009B538C">
        <w:rPr>
          <w:rFonts w:ascii="Times New Roman" w:hAnsi="Times New Roman" w:cs="Times New Roman"/>
          <w:sz w:val="24"/>
          <w:szCs w:val="24"/>
          <w:shd w:val="clear" w:color="auto" w:fill="FFFFFF"/>
        </w:rPr>
        <w:t xml:space="preserve">century </w:t>
      </w:r>
      <w:r w:rsidR="008E0D52" w:rsidRPr="009B538C">
        <w:rPr>
          <w:rFonts w:ascii="Times New Roman" w:hAnsi="Times New Roman" w:cs="Times New Roman"/>
          <w:sz w:val="24"/>
          <w:szCs w:val="24"/>
          <w:shd w:val="clear" w:color="auto" w:fill="FFFFFF"/>
        </w:rPr>
        <w:t xml:space="preserve">as expected </w:t>
      </w:r>
      <w:r w:rsidRPr="009B538C">
        <w:rPr>
          <w:rFonts w:ascii="Times New Roman" w:hAnsi="Times New Roman" w:cs="Times New Roman"/>
          <w:sz w:val="24"/>
          <w:szCs w:val="24"/>
          <w:shd w:val="clear" w:color="auto" w:fill="FFFFFF"/>
        </w:rPr>
        <w:t xml:space="preserve">are completely different ways of life and living. </w:t>
      </w:r>
      <w:r w:rsidR="00E37B2E" w:rsidRPr="009B538C">
        <w:rPr>
          <w:rFonts w:ascii="Times New Roman" w:hAnsi="Times New Roman" w:cs="Times New Roman"/>
          <w:sz w:val="24"/>
          <w:szCs w:val="24"/>
          <w:shd w:val="clear" w:color="auto" w:fill="FFFFFF"/>
        </w:rPr>
        <w:t>On one hand d</w:t>
      </w:r>
      <w:r w:rsidRPr="009B538C">
        <w:rPr>
          <w:rFonts w:ascii="Times New Roman" w:hAnsi="Times New Roman" w:cs="Times New Roman"/>
          <w:sz w:val="24"/>
          <w:szCs w:val="24"/>
          <w:shd w:val="clear" w:color="auto" w:fill="FFFFFF"/>
        </w:rPr>
        <w:t xml:space="preserve">uring both </w:t>
      </w:r>
      <w:r w:rsidR="00E37B2E" w:rsidRPr="009B538C">
        <w:rPr>
          <w:rFonts w:ascii="Times New Roman" w:hAnsi="Times New Roman" w:cs="Times New Roman"/>
          <w:sz w:val="24"/>
          <w:szCs w:val="24"/>
          <w:shd w:val="clear" w:color="auto" w:fill="FFFFFF"/>
        </w:rPr>
        <w:t xml:space="preserve">periods of time </w:t>
      </w:r>
      <w:r w:rsidRPr="009B538C">
        <w:rPr>
          <w:rFonts w:ascii="Times New Roman" w:hAnsi="Times New Roman" w:cs="Times New Roman"/>
          <w:sz w:val="24"/>
          <w:szCs w:val="24"/>
          <w:shd w:val="clear" w:color="auto" w:fill="FFFFFF"/>
        </w:rPr>
        <w:t xml:space="preserve">mankind used the land to their advantage, driven by power, </w:t>
      </w:r>
      <w:r w:rsidR="00E37B2E" w:rsidRPr="009B538C">
        <w:rPr>
          <w:rFonts w:ascii="Times New Roman" w:hAnsi="Times New Roman" w:cs="Times New Roman"/>
          <w:sz w:val="24"/>
          <w:szCs w:val="24"/>
          <w:shd w:val="clear" w:color="auto" w:fill="FFFFFF"/>
        </w:rPr>
        <w:t>reputation,</w:t>
      </w:r>
      <w:r w:rsidRPr="009B538C">
        <w:rPr>
          <w:rFonts w:ascii="Times New Roman" w:hAnsi="Times New Roman" w:cs="Times New Roman"/>
          <w:sz w:val="24"/>
          <w:szCs w:val="24"/>
          <w:shd w:val="clear" w:color="auto" w:fill="FFFFFF"/>
        </w:rPr>
        <w:t xml:space="preserve"> and greater opportunities</w:t>
      </w:r>
      <w:r w:rsidR="00E37B2E" w:rsidRPr="009B538C">
        <w:rPr>
          <w:rFonts w:ascii="Times New Roman" w:hAnsi="Times New Roman" w:cs="Times New Roman"/>
          <w:sz w:val="24"/>
          <w:szCs w:val="24"/>
          <w:shd w:val="clear" w:color="auto" w:fill="FFFFFF"/>
        </w:rPr>
        <w:t>, saying this I don’t think that attitude will change in many centuries to come as people can be selfish when wanting power and acceptance from others. On the other hand it is clear to see how back in the 15</w:t>
      </w:r>
      <w:r w:rsidR="00E37B2E" w:rsidRPr="009B538C">
        <w:rPr>
          <w:rFonts w:ascii="Times New Roman" w:hAnsi="Times New Roman" w:cs="Times New Roman"/>
          <w:sz w:val="24"/>
          <w:szCs w:val="24"/>
          <w:shd w:val="clear" w:color="auto" w:fill="FFFFFF"/>
          <w:vertAlign w:val="superscript"/>
        </w:rPr>
        <w:t>th</w:t>
      </w:r>
      <w:r w:rsidR="00E37B2E" w:rsidRPr="009B538C">
        <w:rPr>
          <w:rFonts w:ascii="Times New Roman" w:hAnsi="Times New Roman" w:cs="Times New Roman"/>
          <w:sz w:val="24"/>
          <w:szCs w:val="24"/>
          <w:shd w:val="clear" w:color="auto" w:fill="FFFFFF"/>
        </w:rPr>
        <w:t xml:space="preserve"> century the Powhatan tribe worked with their landscape, using the rivers as pathways and the forests to hunt unlike the 18</w:t>
      </w:r>
      <w:r w:rsidR="00E37B2E" w:rsidRPr="009B538C">
        <w:rPr>
          <w:rFonts w:ascii="Times New Roman" w:hAnsi="Times New Roman" w:cs="Times New Roman"/>
          <w:sz w:val="24"/>
          <w:szCs w:val="24"/>
          <w:shd w:val="clear" w:color="auto" w:fill="FFFFFF"/>
          <w:vertAlign w:val="superscript"/>
        </w:rPr>
        <w:t>th</w:t>
      </w:r>
      <w:r w:rsidR="00E37B2E" w:rsidRPr="009B538C">
        <w:rPr>
          <w:rFonts w:ascii="Times New Roman" w:hAnsi="Times New Roman" w:cs="Times New Roman"/>
          <w:sz w:val="24"/>
          <w:szCs w:val="24"/>
          <w:shd w:val="clear" w:color="auto" w:fill="FFFFFF"/>
        </w:rPr>
        <w:t xml:space="preserve"> century where people in Virginia dug up land to create big houses, shops, factories and more unaware of what the consequences may be through releasing all those gasses and polluting the air. </w:t>
      </w:r>
    </w:p>
    <w:p w14:paraId="71B20637" w14:textId="06F17D39" w:rsidR="00990D42" w:rsidRPr="009B538C" w:rsidRDefault="00AE36EA" w:rsidP="009B538C">
      <w:pPr>
        <w:spacing w:line="360" w:lineRule="auto"/>
        <w:rPr>
          <w:rFonts w:ascii="Times New Roman" w:hAnsi="Times New Roman" w:cs="Times New Roman"/>
          <w:color w:val="000000"/>
          <w:sz w:val="24"/>
          <w:szCs w:val="24"/>
          <w:shd w:val="clear" w:color="auto" w:fill="FFFFFF"/>
        </w:rPr>
      </w:pPr>
      <w:r w:rsidRPr="009B538C">
        <w:rPr>
          <w:rFonts w:ascii="Times New Roman" w:hAnsi="Times New Roman" w:cs="Times New Roman"/>
          <w:color w:val="000000"/>
          <w:sz w:val="24"/>
          <w:szCs w:val="24"/>
          <w:shd w:val="clear" w:color="auto" w:fill="FFFFFF"/>
        </w:rPr>
        <w:t>The word Topophilia comes from the G</w:t>
      </w:r>
      <w:r w:rsidRPr="009B538C">
        <w:rPr>
          <w:rFonts w:ascii="Times New Roman" w:hAnsi="Times New Roman" w:cs="Times New Roman"/>
          <w:color w:val="000000"/>
          <w:sz w:val="24"/>
          <w:szCs w:val="24"/>
          <w:shd w:val="clear" w:color="auto" w:fill="FFFFFF"/>
        </w:rPr>
        <w:t>reek</w:t>
      </w:r>
      <w:r w:rsidRPr="009B538C">
        <w:rPr>
          <w:rFonts w:ascii="Times New Roman" w:hAnsi="Times New Roman" w:cs="Times New Roman"/>
          <w:color w:val="000000"/>
          <w:sz w:val="24"/>
          <w:szCs w:val="24"/>
          <w:shd w:val="clear" w:color="auto" w:fill="FFFFFF"/>
        </w:rPr>
        <w:t xml:space="preserve"> words</w:t>
      </w:r>
      <w:r w:rsidRPr="009B538C">
        <w:rPr>
          <w:rFonts w:ascii="Times New Roman" w:hAnsi="Times New Roman" w:cs="Times New Roman"/>
          <w:color w:val="000000"/>
          <w:sz w:val="24"/>
          <w:szCs w:val="24"/>
          <w:shd w:val="clear" w:color="auto" w:fill="FFFFFF"/>
        </w:rPr>
        <w:t xml:space="preserve"> </w:t>
      </w:r>
      <w:proofErr w:type="spellStart"/>
      <w:r w:rsidRPr="009B538C">
        <w:rPr>
          <w:rFonts w:ascii="Times New Roman" w:hAnsi="Times New Roman" w:cs="Times New Roman"/>
          <w:i/>
          <w:iCs/>
          <w:color w:val="000000"/>
          <w:sz w:val="24"/>
          <w:szCs w:val="24"/>
          <w:shd w:val="clear" w:color="auto" w:fill="FFFFFF"/>
        </w:rPr>
        <w:t>topos</w:t>
      </w:r>
      <w:proofErr w:type="spellEnd"/>
      <w:r w:rsidRPr="009B538C">
        <w:rPr>
          <w:rFonts w:ascii="Times New Roman" w:hAnsi="Times New Roman" w:cs="Times New Roman"/>
          <w:color w:val="000000"/>
          <w:sz w:val="24"/>
          <w:szCs w:val="24"/>
          <w:shd w:val="clear" w:color="auto" w:fill="FFFFFF"/>
        </w:rPr>
        <w:t xml:space="preserve"> "place" and </w:t>
      </w:r>
      <w:r w:rsidRPr="009B538C">
        <w:rPr>
          <w:rFonts w:ascii="Times New Roman" w:hAnsi="Times New Roman" w:cs="Times New Roman"/>
          <w:i/>
          <w:iCs/>
          <w:color w:val="000000"/>
          <w:sz w:val="24"/>
          <w:szCs w:val="24"/>
          <w:shd w:val="clear" w:color="auto" w:fill="FFFFFF"/>
        </w:rPr>
        <w:t>-philia</w:t>
      </w:r>
      <w:r w:rsidRPr="009B538C">
        <w:rPr>
          <w:rFonts w:ascii="Times New Roman" w:hAnsi="Times New Roman" w:cs="Times New Roman"/>
          <w:color w:val="000000"/>
          <w:sz w:val="24"/>
          <w:szCs w:val="24"/>
          <w:shd w:val="clear" w:color="auto" w:fill="FFFFFF"/>
        </w:rPr>
        <w:t xml:space="preserve">, "love </w:t>
      </w:r>
      <w:r w:rsidRPr="009B538C">
        <w:rPr>
          <w:rFonts w:ascii="Times New Roman" w:hAnsi="Times New Roman" w:cs="Times New Roman"/>
          <w:color w:val="000000"/>
          <w:sz w:val="24"/>
          <w:szCs w:val="24"/>
          <w:shd w:val="clear" w:color="auto" w:fill="FFFFFF"/>
        </w:rPr>
        <w:t xml:space="preserve">of”. </w:t>
      </w:r>
      <w:r w:rsidR="00904669" w:rsidRPr="009B538C">
        <w:rPr>
          <w:rFonts w:ascii="Times New Roman" w:hAnsi="Times New Roman" w:cs="Times New Roman"/>
          <w:color w:val="000000"/>
          <w:sz w:val="24"/>
          <w:szCs w:val="24"/>
          <w:shd w:val="clear" w:color="auto" w:fill="FFFFFF"/>
        </w:rPr>
        <w:t xml:space="preserve">Tuan defines Topophilia as “all the different ways that human beings can develop a </w:t>
      </w:r>
      <w:r w:rsidR="00B62888" w:rsidRPr="009B538C">
        <w:rPr>
          <w:rFonts w:ascii="Times New Roman" w:hAnsi="Times New Roman" w:cs="Times New Roman"/>
          <w:color w:val="000000"/>
          <w:sz w:val="24"/>
          <w:szCs w:val="24"/>
          <w:shd w:val="clear" w:color="auto" w:fill="FFFFFF"/>
        </w:rPr>
        <w:t>l</w:t>
      </w:r>
      <w:r w:rsidR="00904669" w:rsidRPr="009B538C">
        <w:rPr>
          <w:rFonts w:ascii="Times New Roman" w:hAnsi="Times New Roman" w:cs="Times New Roman"/>
          <w:color w:val="000000"/>
          <w:sz w:val="24"/>
          <w:szCs w:val="24"/>
          <w:shd w:val="clear" w:color="auto" w:fill="FFFFFF"/>
        </w:rPr>
        <w:t xml:space="preserve">ove of place” (Tuan, 1974). </w:t>
      </w:r>
      <w:proofErr w:type="spellStart"/>
      <w:r w:rsidR="00B66939" w:rsidRPr="009B538C">
        <w:rPr>
          <w:rFonts w:ascii="Times New Roman" w:hAnsi="Times New Roman" w:cs="Times New Roman"/>
          <w:color w:val="000000"/>
          <w:sz w:val="24"/>
          <w:szCs w:val="24"/>
          <w:shd w:val="clear" w:color="auto" w:fill="FFFFFF"/>
        </w:rPr>
        <w:t>Topoph</w:t>
      </w:r>
      <w:r w:rsidR="008F017E" w:rsidRPr="009B538C">
        <w:rPr>
          <w:rFonts w:ascii="Times New Roman" w:hAnsi="Times New Roman" w:cs="Times New Roman"/>
          <w:color w:val="000000"/>
          <w:sz w:val="24"/>
          <w:szCs w:val="24"/>
          <w:shd w:val="clear" w:color="auto" w:fill="FFFFFF"/>
        </w:rPr>
        <w:t>obia</w:t>
      </w:r>
      <w:proofErr w:type="spellEnd"/>
      <w:r w:rsidR="008F017E" w:rsidRPr="009B538C">
        <w:rPr>
          <w:rFonts w:ascii="Times New Roman" w:hAnsi="Times New Roman" w:cs="Times New Roman"/>
          <w:color w:val="000000"/>
          <w:sz w:val="24"/>
          <w:szCs w:val="24"/>
          <w:shd w:val="clear" w:color="auto" w:fill="FFFFFF"/>
        </w:rPr>
        <w:t xml:space="preserve"> </w:t>
      </w:r>
      <w:r w:rsidR="00B66939" w:rsidRPr="009B538C">
        <w:rPr>
          <w:rFonts w:ascii="Times New Roman" w:hAnsi="Times New Roman" w:cs="Times New Roman"/>
          <w:color w:val="000000"/>
          <w:sz w:val="24"/>
          <w:szCs w:val="24"/>
          <w:shd w:val="clear" w:color="auto" w:fill="FFFFFF"/>
        </w:rPr>
        <w:t>is</w:t>
      </w:r>
      <w:r w:rsidR="008F017E" w:rsidRPr="009B538C">
        <w:rPr>
          <w:rFonts w:ascii="Times New Roman" w:hAnsi="Times New Roman" w:cs="Times New Roman"/>
          <w:color w:val="000000"/>
          <w:sz w:val="24"/>
          <w:szCs w:val="24"/>
          <w:shd w:val="clear" w:color="auto" w:fill="FFFFFF"/>
        </w:rPr>
        <w:t xml:space="preserve"> the opposite of topophilia and said to be</w:t>
      </w:r>
      <w:r w:rsidR="00B66939" w:rsidRPr="009B538C">
        <w:rPr>
          <w:rFonts w:ascii="Times New Roman" w:hAnsi="Times New Roman" w:cs="Times New Roman"/>
          <w:color w:val="000000"/>
          <w:sz w:val="24"/>
          <w:szCs w:val="24"/>
          <w:shd w:val="clear" w:color="auto" w:fill="FFFFFF"/>
        </w:rPr>
        <w:t xml:space="preserve"> </w:t>
      </w:r>
      <w:r w:rsidR="008F017E" w:rsidRPr="009B538C">
        <w:rPr>
          <w:rFonts w:ascii="Times New Roman" w:hAnsi="Times New Roman" w:cs="Times New Roman"/>
          <w:color w:val="000000"/>
          <w:sz w:val="24"/>
          <w:szCs w:val="24"/>
          <w:shd w:val="clear" w:color="auto" w:fill="FFFFFF"/>
        </w:rPr>
        <w:t xml:space="preserve">an abnormal fear of certain places. </w:t>
      </w:r>
      <w:r w:rsidR="00890950" w:rsidRPr="009B538C">
        <w:rPr>
          <w:rFonts w:ascii="Times New Roman" w:hAnsi="Times New Roman" w:cs="Times New Roman"/>
          <w:color w:val="000000"/>
          <w:sz w:val="24"/>
          <w:szCs w:val="24"/>
          <w:shd w:val="clear" w:color="auto" w:fill="FFFFFF"/>
        </w:rPr>
        <w:t>One person’s place for example could be thought of as their home, a place where they make unforgettable memories and milestones in their life such as having a mortgage for that home, owning their first pet there and so on, this would be considered as a topophilia outlook of what a home is to one</w:t>
      </w:r>
      <w:r w:rsidR="00596EB0" w:rsidRPr="009B538C">
        <w:rPr>
          <w:rFonts w:ascii="Times New Roman" w:hAnsi="Times New Roman" w:cs="Times New Roman"/>
          <w:color w:val="000000"/>
          <w:sz w:val="24"/>
          <w:szCs w:val="24"/>
          <w:shd w:val="clear" w:color="auto" w:fill="FFFFFF"/>
        </w:rPr>
        <w:t xml:space="preserve"> person</w:t>
      </w:r>
      <w:r w:rsidR="00890950" w:rsidRPr="009B538C">
        <w:rPr>
          <w:rFonts w:ascii="Times New Roman" w:hAnsi="Times New Roman" w:cs="Times New Roman"/>
          <w:color w:val="000000"/>
          <w:sz w:val="24"/>
          <w:szCs w:val="24"/>
          <w:shd w:val="clear" w:color="auto" w:fill="FFFFFF"/>
        </w:rPr>
        <w:t xml:space="preserve">. As people are all unique and filled with different emotions surrounding a singular place another person may see their home as </w:t>
      </w:r>
      <w:r w:rsidR="00553249" w:rsidRPr="009B538C">
        <w:rPr>
          <w:rFonts w:ascii="Times New Roman" w:hAnsi="Times New Roman" w:cs="Times New Roman"/>
          <w:color w:val="000000"/>
          <w:sz w:val="24"/>
          <w:szCs w:val="24"/>
          <w:shd w:val="clear" w:color="auto" w:fill="FFFFFF"/>
        </w:rPr>
        <w:t>“</w:t>
      </w:r>
      <w:r w:rsidR="00890950" w:rsidRPr="009B538C">
        <w:rPr>
          <w:rFonts w:ascii="Times New Roman" w:hAnsi="Times New Roman" w:cs="Times New Roman"/>
          <w:color w:val="000000"/>
          <w:sz w:val="24"/>
          <w:szCs w:val="24"/>
          <w:shd w:val="clear" w:color="auto" w:fill="FFFFFF"/>
        </w:rPr>
        <w:t>an enclosure</w:t>
      </w:r>
      <w:r w:rsidR="00553249" w:rsidRPr="009B538C">
        <w:rPr>
          <w:rFonts w:ascii="Times New Roman" w:hAnsi="Times New Roman" w:cs="Times New Roman"/>
          <w:color w:val="000000"/>
          <w:sz w:val="24"/>
          <w:szCs w:val="24"/>
          <w:shd w:val="clear" w:color="auto" w:fill="FFFFFF"/>
        </w:rPr>
        <w:t xml:space="preserve"> for places of conflict”</w:t>
      </w:r>
      <w:r w:rsidR="005F28A7" w:rsidRPr="009B538C">
        <w:rPr>
          <w:rFonts w:ascii="Times New Roman" w:hAnsi="Times New Roman" w:cs="Times New Roman"/>
          <w:color w:val="000000"/>
          <w:sz w:val="24"/>
          <w:szCs w:val="24"/>
          <w:shd w:val="clear" w:color="auto" w:fill="FFFFFF"/>
        </w:rPr>
        <w:t xml:space="preserve"> </w:t>
      </w:r>
      <w:r w:rsidR="00890950" w:rsidRPr="009B538C">
        <w:rPr>
          <w:rFonts w:ascii="Times New Roman" w:hAnsi="Times New Roman" w:cs="Times New Roman"/>
          <w:color w:val="000000"/>
          <w:sz w:val="24"/>
          <w:szCs w:val="24"/>
          <w:shd w:val="clear" w:color="auto" w:fill="FFFFFF"/>
        </w:rPr>
        <w:t>or entrapment</w:t>
      </w:r>
      <w:r w:rsidR="00553249" w:rsidRPr="009B538C">
        <w:rPr>
          <w:rFonts w:ascii="Times New Roman" w:hAnsi="Times New Roman" w:cs="Times New Roman"/>
          <w:color w:val="000000"/>
          <w:sz w:val="24"/>
          <w:szCs w:val="24"/>
          <w:shd w:val="clear" w:color="auto" w:fill="FFFFFF"/>
        </w:rPr>
        <w:t xml:space="preserve"> with others who are unsafe to be around</w:t>
      </w:r>
      <w:r w:rsidR="00890950" w:rsidRPr="009B538C">
        <w:rPr>
          <w:rFonts w:ascii="Times New Roman" w:hAnsi="Times New Roman" w:cs="Times New Roman"/>
          <w:color w:val="000000"/>
          <w:sz w:val="24"/>
          <w:szCs w:val="24"/>
          <w:shd w:val="clear" w:color="auto" w:fill="FFFFFF"/>
        </w:rPr>
        <w:t xml:space="preserve">, </w:t>
      </w:r>
      <w:r w:rsidR="00890950" w:rsidRPr="009B538C">
        <w:rPr>
          <w:rFonts w:ascii="Times New Roman" w:hAnsi="Times New Roman" w:cs="Times New Roman"/>
          <w:color w:val="000000"/>
          <w:sz w:val="24"/>
          <w:szCs w:val="24"/>
          <w:shd w:val="clear" w:color="auto" w:fill="FFFFFF"/>
        </w:rPr>
        <w:lastRenderedPageBreak/>
        <w:t xml:space="preserve">having to do the house chorus, constantly draining money from them </w:t>
      </w:r>
      <w:r w:rsidR="00553249" w:rsidRPr="009B538C">
        <w:rPr>
          <w:rFonts w:ascii="Times New Roman" w:hAnsi="Times New Roman" w:cs="Times New Roman"/>
          <w:color w:val="000000"/>
          <w:sz w:val="24"/>
          <w:szCs w:val="24"/>
          <w:shd w:val="clear" w:color="auto" w:fill="FFFFFF"/>
        </w:rPr>
        <w:t xml:space="preserve">whether </w:t>
      </w:r>
      <w:r w:rsidR="00890950" w:rsidRPr="009B538C">
        <w:rPr>
          <w:rFonts w:ascii="Times New Roman" w:hAnsi="Times New Roman" w:cs="Times New Roman"/>
          <w:color w:val="000000"/>
          <w:sz w:val="24"/>
          <w:szCs w:val="24"/>
          <w:shd w:val="clear" w:color="auto" w:fill="FFFFFF"/>
        </w:rPr>
        <w:t>that be</w:t>
      </w:r>
      <w:r w:rsidR="00553249" w:rsidRPr="009B538C">
        <w:rPr>
          <w:rFonts w:ascii="Times New Roman" w:hAnsi="Times New Roman" w:cs="Times New Roman"/>
          <w:color w:val="000000"/>
          <w:sz w:val="24"/>
          <w:szCs w:val="24"/>
          <w:shd w:val="clear" w:color="auto" w:fill="FFFFFF"/>
        </w:rPr>
        <w:t xml:space="preserve"> through repair payments, </w:t>
      </w:r>
      <w:r w:rsidR="00890950" w:rsidRPr="009B538C">
        <w:rPr>
          <w:rFonts w:ascii="Times New Roman" w:hAnsi="Times New Roman" w:cs="Times New Roman"/>
          <w:color w:val="000000"/>
          <w:sz w:val="24"/>
          <w:szCs w:val="24"/>
          <w:shd w:val="clear" w:color="auto" w:fill="FFFFFF"/>
        </w:rPr>
        <w:t>rent or a mortgage, this would be</w:t>
      </w:r>
      <w:r w:rsidR="00553249" w:rsidRPr="009B538C">
        <w:rPr>
          <w:rFonts w:ascii="Times New Roman" w:hAnsi="Times New Roman" w:cs="Times New Roman"/>
          <w:color w:val="000000"/>
          <w:sz w:val="24"/>
          <w:szCs w:val="24"/>
          <w:shd w:val="clear" w:color="auto" w:fill="FFFFFF"/>
        </w:rPr>
        <w:t xml:space="preserve"> seen as</w:t>
      </w:r>
      <w:r w:rsidR="00890950" w:rsidRPr="009B538C">
        <w:rPr>
          <w:rFonts w:ascii="Times New Roman" w:hAnsi="Times New Roman" w:cs="Times New Roman"/>
          <w:color w:val="000000"/>
          <w:sz w:val="24"/>
          <w:szCs w:val="24"/>
          <w:shd w:val="clear" w:color="auto" w:fill="FFFFFF"/>
        </w:rPr>
        <w:t xml:space="preserve"> a </w:t>
      </w:r>
      <w:proofErr w:type="spellStart"/>
      <w:r w:rsidR="00890950" w:rsidRPr="009B538C">
        <w:rPr>
          <w:rFonts w:ascii="Times New Roman" w:hAnsi="Times New Roman" w:cs="Times New Roman"/>
          <w:color w:val="000000"/>
          <w:sz w:val="24"/>
          <w:szCs w:val="24"/>
          <w:shd w:val="clear" w:color="auto" w:fill="FFFFFF"/>
        </w:rPr>
        <w:t>topophobia</w:t>
      </w:r>
      <w:proofErr w:type="spellEnd"/>
      <w:r w:rsidR="00553249" w:rsidRPr="009B538C">
        <w:rPr>
          <w:rFonts w:ascii="Times New Roman" w:hAnsi="Times New Roman" w:cs="Times New Roman"/>
          <w:color w:val="000000"/>
          <w:sz w:val="24"/>
          <w:szCs w:val="24"/>
          <w:shd w:val="clear" w:color="auto" w:fill="FFFFFF"/>
        </w:rPr>
        <w:t xml:space="preserve"> outlook of a home</w:t>
      </w:r>
      <w:r w:rsidR="00826D9A" w:rsidRPr="009B538C">
        <w:rPr>
          <w:rFonts w:ascii="Times New Roman" w:hAnsi="Times New Roman" w:cs="Times New Roman"/>
          <w:color w:val="000000"/>
          <w:sz w:val="24"/>
          <w:szCs w:val="24"/>
          <w:shd w:val="clear" w:color="auto" w:fill="FFFFFF"/>
        </w:rPr>
        <w:t xml:space="preserve"> (Gonzalez, 2005) . </w:t>
      </w:r>
      <w:r w:rsidR="00553249" w:rsidRPr="009B538C">
        <w:rPr>
          <w:rFonts w:ascii="Times New Roman" w:hAnsi="Times New Roman" w:cs="Times New Roman"/>
          <w:color w:val="000000"/>
          <w:sz w:val="24"/>
          <w:szCs w:val="24"/>
          <w:shd w:val="clear" w:color="auto" w:fill="FFFFFF"/>
        </w:rPr>
        <w:t xml:space="preserve"> This example of topophilia and </w:t>
      </w:r>
      <w:proofErr w:type="spellStart"/>
      <w:r w:rsidR="00553249" w:rsidRPr="009B538C">
        <w:rPr>
          <w:rFonts w:ascii="Times New Roman" w:hAnsi="Times New Roman" w:cs="Times New Roman"/>
          <w:color w:val="000000"/>
          <w:sz w:val="24"/>
          <w:szCs w:val="24"/>
          <w:shd w:val="clear" w:color="auto" w:fill="FFFFFF"/>
        </w:rPr>
        <w:t>topophobia</w:t>
      </w:r>
      <w:proofErr w:type="spellEnd"/>
      <w:r w:rsidR="00553249" w:rsidRPr="009B538C">
        <w:rPr>
          <w:rFonts w:ascii="Times New Roman" w:hAnsi="Times New Roman" w:cs="Times New Roman"/>
          <w:color w:val="000000"/>
          <w:sz w:val="24"/>
          <w:szCs w:val="24"/>
          <w:shd w:val="clear" w:color="auto" w:fill="FFFFFF"/>
        </w:rPr>
        <w:t xml:space="preserve"> could be used in any place and landscape as people experience different versions of places and their surroundings that have lasing and ongoing effects resulting in a positive or negative outlook.  </w:t>
      </w:r>
    </w:p>
    <w:p w14:paraId="66857BBB" w14:textId="7BF99DD6" w:rsidR="00527EED" w:rsidRPr="009B538C" w:rsidRDefault="00990D42" w:rsidP="009B538C">
      <w:pPr>
        <w:spacing w:line="360" w:lineRule="auto"/>
        <w:rPr>
          <w:rFonts w:ascii="Times New Roman" w:hAnsi="Times New Roman" w:cs="Times New Roman"/>
          <w:color w:val="000000"/>
          <w:sz w:val="24"/>
          <w:szCs w:val="24"/>
          <w:shd w:val="clear" w:color="auto" w:fill="FFFFFF"/>
        </w:rPr>
      </w:pPr>
      <w:r w:rsidRPr="009B538C">
        <w:rPr>
          <w:rFonts w:ascii="Times New Roman" w:hAnsi="Times New Roman" w:cs="Times New Roman"/>
          <w:sz w:val="24"/>
          <w:szCs w:val="24"/>
        </w:rPr>
        <w:t>Definition of sustainability is</w:t>
      </w:r>
      <w:r w:rsidRPr="009B538C">
        <w:rPr>
          <w:rFonts w:ascii="Times New Roman" w:hAnsi="Times New Roman" w:cs="Times New Roman"/>
          <w:color w:val="111111"/>
          <w:sz w:val="24"/>
          <w:szCs w:val="24"/>
          <w:shd w:val="clear" w:color="auto" w:fill="FFFFFF"/>
        </w:rPr>
        <w:t xml:space="preserve"> </w:t>
      </w:r>
      <w:r w:rsidRPr="009B538C">
        <w:rPr>
          <w:rFonts w:ascii="Times New Roman" w:hAnsi="Times New Roman" w:cs="Times New Roman"/>
          <w:color w:val="111111"/>
          <w:sz w:val="24"/>
          <w:szCs w:val="24"/>
          <w:shd w:val="clear" w:color="auto" w:fill="FFFFFF"/>
        </w:rPr>
        <w:t>“</w:t>
      </w:r>
      <w:r w:rsidRPr="009B538C">
        <w:rPr>
          <w:rFonts w:ascii="Times New Roman" w:hAnsi="Times New Roman" w:cs="Times New Roman"/>
          <w:color w:val="111111"/>
          <w:sz w:val="24"/>
          <w:szCs w:val="24"/>
          <w:shd w:val="clear" w:color="auto" w:fill="FFFFFF"/>
        </w:rPr>
        <w:t>meeting the needs of the present without compromising the ability of future generations to meet their needs.</w:t>
      </w:r>
      <w:r w:rsidRPr="009B538C">
        <w:rPr>
          <w:rFonts w:ascii="Times New Roman" w:hAnsi="Times New Roman" w:cs="Times New Roman"/>
          <w:color w:val="111111"/>
          <w:sz w:val="24"/>
          <w:szCs w:val="24"/>
          <w:shd w:val="clear" w:color="auto" w:fill="FFFFFF"/>
        </w:rPr>
        <w:t xml:space="preserve">” </w:t>
      </w:r>
      <w:r w:rsidRPr="009B538C">
        <w:rPr>
          <w:rFonts w:ascii="Times New Roman" w:hAnsi="Times New Roman" w:cs="Times New Roman"/>
          <w:color w:val="000000"/>
          <w:sz w:val="24"/>
          <w:szCs w:val="24"/>
          <w:shd w:val="clear" w:color="auto" w:fill="FFFFFF"/>
        </w:rPr>
        <w:t>(Sustainability, 2020)</w:t>
      </w:r>
      <w:r w:rsidRPr="009B538C">
        <w:rPr>
          <w:rFonts w:ascii="Times New Roman" w:hAnsi="Times New Roman" w:cs="Times New Roman"/>
          <w:color w:val="000000"/>
          <w:sz w:val="24"/>
          <w:szCs w:val="24"/>
          <w:shd w:val="clear" w:color="auto" w:fill="FFFFFF"/>
        </w:rPr>
        <w:t xml:space="preserve">. </w:t>
      </w:r>
      <w:r w:rsidR="00304E30" w:rsidRPr="009B538C">
        <w:rPr>
          <w:rFonts w:ascii="Times New Roman" w:hAnsi="Times New Roman" w:cs="Times New Roman"/>
          <w:color w:val="000000"/>
          <w:sz w:val="24"/>
          <w:szCs w:val="24"/>
          <w:shd w:val="clear" w:color="auto" w:fill="FFFFFF"/>
        </w:rPr>
        <w:t xml:space="preserve">The three pillars </w:t>
      </w:r>
      <w:r w:rsidR="00B81238" w:rsidRPr="009B538C">
        <w:rPr>
          <w:rFonts w:ascii="Times New Roman" w:hAnsi="Times New Roman" w:cs="Times New Roman"/>
          <w:color w:val="000000"/>
          <w:sz w:val="24"/>
          <w:szCs w:val="24"/>
          <w:shd w:val="clear" w:color="auto" w:fill="FFFFFF"/>
        </w:rPr>
        <w:t xml:space="preserve">of </w:t>
      </w:r>
      <w:r w:rsidR="00304E30" w:rsidRPr="009B538C">
        <w:rPr>
          <w:rFonts w:ascii="Times New Roman" w:hAnsi="Times New Roman" w:cs="Times New Roman"/>
          <w:color w:val="000000"/>
          <w:sz w:val="24"/>
          <w:szCs w:val="24"/>
          <w:shd w:val="clear" w:color="auto" w:fill="FFFFFF"/>
        </w:rPr>
        <w:t xml:space="preserve">sustainability are economic, environmental, and social. </w:t>
      </w:r>
      <w:r w:rsidR="000606EB" w:rsidRPr="009B538C">
        <w:rPr>
          <w:rFonts w:ascii="Times New Roman" w:hAnsi="Times New Roman" w:cs="Times New Roman"/>
          <w:color w:val="000000"/>
          <w:sz w:val="24"/>
          <w:szCs w:val="24"/>
          <w:shd w:val="clear" w:color="auto" w:fill="FFFFFF"/>
        </w:rPr>
        <w:t>Sustainable development is</w:t>
      </w:r>
      <w:r w:rsidR="00B70906" w:rsidRPr="009B538C">
        <w:rPr>
          <w:rFonts w:ascii="Times New Roman" w:hAnsi="Times New Roman" w:cs="Times New Roman"/>
          <w:color w:val="000000"/>
          <w:sz w:val="24"/>
          <w:szCs w:val="24"/>
          <w:shd w:val="clear" w:color="auto" w:fill="FFFFFF"/>
        </w:rPr>
        <w:t xml:space="preserve"> the regulation for meeting human </w:t>
      </w:r>
      <w:r w:rsidR="004A7035" w:rsidRPr="009B538C">
        <w:rPr>
          <w:rFonts w:ascii="Times New Roman" w:hAnsi="Times New Roman" w:cs="Times New Roman"/>
          <w:color w:val="000000"/>
          <w:sz w:val="24"/>
          <w:szCs w:val="24"/>
          <w:shd w:val="clear" w:color="auto" w:fill="FFFFFF"/>
        </w:rPr>
        <w:t>developmental</w:t>
      </w:r>
      <w:r w:rsidR="00B70906" w:rsidRPr="009B538C">
        <w:rPr>
          <w:rFonts w:ascii="Times New Roman" w:hAnsi="Times New Roman" w:cs="Times New Roman"/>
          <w:color w:val="000000"/>
          <w:sz w:val="24"/>
          <w:szCs w:val="24"/>
          <w:shd w:val="clear" w:color="auto" w:fill="FFFFFF"/>
        </w:rPr>
        <w:t xml:space="preserve"> goal</w:t>
      </w:r>
      <w:r w:rsidR="004A7035" w:rsidRPr="009B538C">
        <w:rPr>
          <w:rFonts w:ascii="Times New Roman" w:hAnsi="Times New Roman" w:cs="Times New Roman"/>
          <w:color w:val="000000"/>
          <w:sz w:val="24"/>
          <w:szCs w:val="24"/>
          <w:shd w:val="clear" w:color="auto" w:fill="FFFFFF"/>
        </w:rPr>
        <w:t>s</w:t>
      </w:r>
      <w:r w:rsidR="00B70906" w:rsidRPr="009B538C">
        <w:rPr>
          <w:rFonts w:ascii="Times New Roman" w:hAnsi="Times New Roman" w:cs="Times New Roman"/>
          <w:color w:val="000000"/>
          <w:sz w:val="24"/>
          <w:szCs w:val="24"/>
          <w:shd w:val="clear" w:color="auto" w:fill="FFFFFF"/>
        </w:rPr>
        <w:t xml:space="preserve"> while </w:t>
      </w:r>
      <w:r w:rsidR="004A7035" w:rsidRPr="009B538C">
        <w:rPr>
          <w:rFonts w:ascii="Times New Roman" w:hAnsi="Times New Roman" w:cs="Times New Roman"/>
          <w:color w:val="000000"/>
          <w:sz w:val="24"/>
          <w:szCs w:val="24"/>
          <w:shd w:val="clear" w:color="auto" w:fill="FFFFFF"/>
        </w:rPr>
        <w:t xml:space="preserve">taking into consideration of the natural systems. The </w:t>
      </w:r>
      <w:r w:rsidR="00B70906" w:rsidRPr="009B538C">
        <w:rPr>
          <w:rFonts w:ascii="Times New Roman" w:hAnsi="Times New Roman" w:cs="Times New Roman"/>
          <w:color w:val="000000"/>
          <w:sz w:val="24"/>
          <w:szCs w:val="24"/>
          <w:shd w:val="clear" w:color="auto" w:fill="FFFFFF"/>
        </w:rPr>
        <w:t>world conservation strategy 1980</w:t>
      </w:r>
      <w:r w:rsidR="004A7035" w:rsidRPr="009B538C">
        <w:rPr>
          <w:rFonts w:ascii="Times New Roman" w:hAnsi="Times New Roman" w:cs="Times New Roman"/>
          <w:color w:val="000000"/>
          <w:sz w:val="24"/>
          <w:szCs w:val="24"/>
          <w:shd w:val="clear" w:color="auto" w:fill="FFFFFF"/>
        </w:rPr>
        <w:t xml:space="preserve"> is a report that argues that “for development to be sustainable it should support conservation rather than hinder it.” </w:t>
      </w:r>
      <w:r w:rsidR="004A7035" w:rsidRPr="009B538C">
        <w:rPr>
          <w:rFonts w:ascii="Times New Roman" w:hAnsi="Times New Roman" w:cs="Times New Roman"/>
          <w:color w:val="000000"/>
          <w:sz w:val="24"/>
          <w:szCs w:val="24"/>
          <w:shd w:val="clear" w:color="auto" w:fill="FFFFFF"/>
        </w:rPr>
        <w:t>(IUCN, ed., World Conservation Strategy: Living Resource Conservation for Sustainable Development | Environment &amp; Society Portal, 1980)</w:t>
      </w:r>
      <w:r w:rsidR="004A7035" w:rsidRPr="009B538C">
        <w:rPr>
          <w:rFonts w:ascii="Times New Roman" w:hAnsi="Times New Roman" w:cs="Times New Roman"/>
          <w:color w:val="000000"/>
          <w:sz w:val="24"/>
          <w:szCs w:val="24"/>
          <w:shd w:val="clear" w:color="auto" w:fill="FFFFFF"/>
        </w:rPr>
        <w:t xml:space="preserve">. Another policy that applies to </w:t>
      </w:r>
      <w:r w:rsidR="001B02A2" w:rsidRPr="009B538C">
        <w:rPr>
          <w:rFonts w:ascii="Times New Roman" w:hAnsi="Times New Roman" w:cs="Times New Roman"/>
          <w:color w:val="000000"/>
          <w:sz w:val="24"/>
          <w:szCs w:val="24"/>
          <w:shd w:val="clear" w:color="auto" w:fill="FFFFFF"/>
        </w:rPr>
        <w:t>W</w:t>
      </w:r>
      <w:r w:rsidR="004A7035" w:rsidRPr="009B538C">
        <w:rPr>
          <w:rFonts w:ascii="Times New Roman" w:hAnsi="Times New Roman" w:cs="Times New Roman"/>
          <w:color w:val="000000"/>
          <w:sz w:val="24"/>
          <w:szCs w:val="24"/>
          <w:shd w:val="clear" w:color="auto" w:fill="FFFFFF"/>
        </w:rPr>
        <w:t xml:space="preserve">ales is the </w:t>
      </w:r>
      <w:r w:rsidR="001B02A2" w:rsidRPr="009B538C">
        <w:rPr>
          <w:rFonts w:ascii="Times New Roman" w:hAnsi="Times New Roman" w:cs="Times New Roman"/>
          <w:color w:val="000000"/>
          <w:sz w:val="24"/>
          <w:szCs w:val="24"/>
          <w:shd w:val="clear" w:color="auto" w:fill="FFFFFF"/>
        </w:rPr>
        <w:t>Well-being of future generations act 2015. This act was</w:t>
      </w:r>
      <w:r w:rsidR="00304E30" w:rsidRPr="009B538C">
        <w:rPr>
          <w:rFonts w:ascii="Times New Roman" w:hAnsi="Times New Roman" w:cs="Times New Roman"/>
          <w:color w:val="000000"/>
          <w:sz w:val="24"/>
          <w:szCs w:val="24"/>
          <w:shd w:val="clear" w:color="auto" w:fill="FFFFFF"/>
        </w:rPr>
        <w:t xml:space="preserve"> the first of its kind and</w:t>
      </w:r>
      <w:r w:rsidR="001B02A2" w:rsidRPr="009B538C">
        <w:rPr>
          <w:rFonts w:ascii="Times New Roman" w:hAnsi="Times New Roman" w:cs="Times New Roman"/>
          <w:color w:val="000000"/>
          <w:sz w:val="24"/>
          <w:szCs w:val="24"/>
          <w:shd w:val="clear" w:color="auto" w:fill="FFFFFF"/>
        </w:rPr>
        <w:t xml:space="preserve"> put in place so that there is a legal obligation to improve social, cultural, environmental and the economic well-being for the welsh population.</w:t>
      </w:r>
      <w:r w:rsidR="00B81238" w:rsidRPr="009B538C">
        <w:rPr>
          <w:rFonts w:ascii="Times New Roman" w:hAnsi="Times New Roman" w:cs="Times New Roman"/>
          <w:color w:val="000000"/>
          <w:sz w:val="24"/>
          <w:szCs w:val="24"/>
          <w:shd w:val="clear" w:color="auto" w:fill="FFFFFF"/>
        </w:rPr>
        <w:t xml:space="preserve"> There are seven well-being goals which are a prosperous Wales, a resilient Wales, a heathier Wales, a more equal Wales, a Wales of cohesive communities, a Wales of vibrant cultural and thriving welsh language and finally a globally responsible Wales. These goals are to create “a Wales that we all want to live in, now and in the future.” </w:t>
      </w:r>
      <w:r w:rsidR="00B81238" w:rsidRPr="009B538C">
        <w:rPr>
          <w:rFonts w:ascii="Times New Roman" w:hAnsi="Times New Roman" w:cs="Times New Roman"/>
          <w:color w:val="000000"/>
          <w:sz w:val="24"/>
          <w:szCs w:val="24"/>
          <w:shd w:val="clear" w:color="auto" w:fill="FFFFFF"/>
        </w:rPr>
        <w:t>(</w:t>
      </w:r>
      <w:r w:rsidR="00B81238" w:rsidRPr="009B538C">
        <w:rPr>
          <w:rFonts w:ascii="Times New Roman" w:hAnsi="Times New Roman" w:cs="Times New Roman"/>
          <w:color w:val="000000"/>
          <w:sz w:val="24"/>
          <w:szCs w:val="24"/>
          <w:shd w:val="clear" w:color="auto" w:fill="FFFFFF"/>
        </w:rPr>
        <w:t xml:space="preserve">Future generations act, </w:t>
      </w:r>
      <w:r w:rsidR="00B81238" w:rsidRPr="009B538C">
        <w:rPr>
          <w:rFonts w:ascii="Times New Roman" w:hAnsi="Times New Roman" w:cs="Times New Roman"/>
          <w:color w:val="000000"/>
          <w:sz w:val="24"/>
          <w:szCs w:val="24"/>
          <w:shd w:val="clear" w:color="auto" w:fill="FFFFFF"/>
        </w:rPr>
        <w:t>2015)</w:t>
      </w:r>
      <w:r w:rsidR="00B81238" w:rsidRPr="009B538C">
        <w:rPr>
          <w:rFonts w:ascii="Times New Roman" w:hAnsi="Times New Roman" w:cs="Times New Roman"/>
          <w:color w:val="000000"/>
          <w:sz w:val="24"/>
          <w:szCs w:val="24"/>
          <w:shd w:val="clear" w:color="auto" w:fill="FFFFFF"/>
        </w:rPr>
        <w:t>.</w:t>
      </w:r>
      <w:r w:rsidR="00527EED" w:rsidRPr="009B538C">
        <w:rPr>
          <w:rFonts w:ascii="Times New Roman" w:hAnsi="Times New Roman" w:cs="Times New Roman"/>
          <w:color w:val="000000"/>
          <w:sz w:val="24"/>
          <w:szCs w:val="24"/>
          <w:shd w:val="clear" w:color="auto" w:fill="FFFFFF"/>
        </w:rPr>
        <w:t xml:space="preserve"> Sustainability development is important regarding outdoor adventure education as </w:t>
      </w:r>
      <w:r w:rsidR="00527EED" w:rsidRPr="00527EED">
        <w:rPr>
          <w:rFonts w:ascii="Times New Roman" w:hAnsi="Times New Roman" w:cs="Times New Roman"/>
          <w:sz w:val="24"/>
          <w:szCs w:val="24"/>
        </w:rPr>
        <w:t xml:space="preserve">Higgins proposed the </w:t>
      </w:r>
      <w:r w:rsidR="00527EED" w:rsidRPr="009B538C">
        <w:rPr>
          <w:rFonts w:ascii="Times New Roman" w:hAnsi="Times New Roman" w:cs="Times New Roman"/>
          <w:sz w:val="24"/>
          <w:szCs w:val="24"/>
        </w:rPr>
        <w:t>L</w:t>
      </w:r>
      <w:r w:rsidR="00527EED" w:rsidRPr="00527EED">
        <w:rPr>
          <w:rFonts w:ascii="Times New Roman" w:hAnsi="Times New Roman" w:cs="Times New Roman"/>
          <w:sz w:val="24"/>
          <w:szCs w:val="24"/>
        </w:rPr>
        <w:t xml:space="preserve">earning </w:t>
      </w:r>
      <w:r w:rsidR="00527EED" w:rsidRPr="009B538C">
        <w:rPr>
          <w:rFonts w:ascii="Times New Roman" w:hAnsi="Times New Roman" w:cs="Times New Roman"/>
          <w:sz w:val="24"/>
          <w:szCs w:val="24"/>
        </w:rPr>
        <w:t>P</w:t>
      </w:r>
      <w:r w:rsidR="00527EED" w:rsidRPr="00527EED">
        <w:rPr>
          <w:rFonts w:ascii="Times New Roman" w:hAnsi="Times New Roman" w:cs="Times New Roman"/>
          <w:sz w:val="24"/>
          <w:szCs w:val="24"/>
        </w:rPr>
        <w:t>rocess</w:t>
      </w:r>
      <w:r w:rsidR="00527EED" w:rsidRPr="009B538C">
        <w:rPr>
          <w:rFonts w:ascii="Times New Roman" w:hAnsi="Times New Roman" w:cs="Times New Roman"/>
          <w:color w:val="000000"/>
          <w:sz w:val="24"/>
          <w:szCs w:val="24"/>
          <w:shd w:val="clear" w:color="auto" w:fill="FFFFFF"/>
        </w:rPr>
        <w:t xml:space="preserve">, of people, activity, and place. </w:t>
      </w:r>
      <w:r w:rsidR="00527EED" w:rsidRPr="009B538C">
        <w:rPr>
          <w:rFonts w:ascii="Times New Roman" w:hAnsi="Times New Roman" w:cs="Times New Roman"/>
          <w:sz w:val="24"/>
          <w:szCs w:val="24"/>
        </w:rPr>
        <w:t>T</w:t>
      </w:r>
      <w:r w:rsidR="00527EED" w:rsidRPr="00527EED">
        <w:rPr>
          <w:rFonts w:ascii="Times New Roman" w:hAnsi="Times New Roman" w:cs="Times New Roman"/>
          <w:sz w:val="24"/>
          <w:szCs w:val="24"/>
        </w:rPr>
        <w:t>here is a relationship between the people involved, the activities undertaken and the place where the learning happens require thought and consideration to maximise the learning opportunities and to meet the needs and aspirations of learners.</w:t>
      </w:r>
      <w:r w:rsidR="00527EED" w:rsidRPr="009B538C">
        <w:rPr>
          <w:rFonts w:ascii="Times New Roman" w:hAnsi="Times New Roman" w:cs="Times New Roman"/>
          <w:sz w:val="24"/>
          <w:szCs w:val="24"/>
        </w:rPr>
        <w:t xml:space="preserve"> </w:t>
      </w:r>
      <w:r w:rsidR="00527EED" w:rsidRPr="00527EED">
        <w:rPr>
          <w:rFonts w:ascii="Times New Roman" w:hAnsi="Times New Roman" w:cs="Times New Roman"/>
          <w:sz w:val="24"/>
          <w:szCs w:val="24"/>
        </w:rPr>
        <w:t>The place in which people learn also helps them to make connections between their experiences and the world around them in a meaningful context. Outdoor places provide a diversity of resources and spaces that is hard to replicate in an indoor environment.</w:t>
      </w:r>
      <w:r w:rsidR="00527EED" w:rsidRPr="009B538C">
        <w:rPr>
          <w:rFonts w:ascii="Times New Roman" w:hAnsi="Times New Roman" w:cs="Times New Roman"/>
          <w:sz w:val="24"/>
          <w:szCs w:val="24"/>
        </w:rPr>
        <w:t xml:space="preserve"> (Higgins, 1995). </w:t>
      </w:r>
      <w:r w:rsidR="009B538C" w:rsidRPr="009B538C">
        <w:rPr>
          <w:rFonts w:ascii="Times New Roman" w:hAnsi="Times New Roman" w:cs="Times New Roman"/>
          <w:sz w:val="24"/>
          <w:szCs w:val="24"/>
        </w:rPr>
        <w:t>Therefore,</w:t>
      </w:r>
      <w:r w:rsidR="00527EED" w:rsidRPr="009B538C">
        <w:rPr>
          <w:rFonts w:ascii="Times New Roman" w:hAnsi="Times New Roman" w:cs="Times New Roman"/>
          <w:sz w:val="24"/>
          <w:szCs w:val="24"/>
        </w:rPr>
        <w:t xml:space="preserve"> </w:t>
      </w:r>
      <w:r w:rsidR="009B538C" w:rsidRPr="009B538C">
        <w:rPr>
          <w:rFonts w:ascii="Times New Roman" w:hAnsi="Times New Roman" w:cs="Times New Roman"/>
          <w:sz w:val="24"/>
          <w:szCs w:val="24"/>
        </w:rPr>
        <w:t xml:space="preserve">individuals like myself who participate in outdoor adventure activities should take on more of a responsibility and lead by example to live a more sustainable lifestyle </w:t>
      </w:r>
      <w:proofErr w:type="gramStart"/>
      <w:r w:rsidR="009B538C" w:rsidRPr="009B538C">
        <w:rPr>
          <w:rFonts w:ascii="Times New Roman" w:hAnsi="Times New Roman" w:cs="Times New Roman"/>
          <w:sz w:val="24"/>
          <w:szCs w:val="24"/>
        </w:rPr>
        <w:t>in order to</w:t>
      </w:r>
      <w:proofErr w:type="gramEnd"/>
      <w:r w:rsidR="009B538C" w:rsidRPr="009B538C">
        <w:rPr>
          <w:rFonts w:ascii="Times New Roman" w:hAnsi="Times New Roman" w:cs="Times New Roman"/>
          <w:sz w:val="24"/>
          <w:szCs w:val="24"/>
        </w:rPr>
        <w:t xml:space="preserve"> continue using the outdoors for our own pleasure. </w:t>
      </w:r>
    </w:p>
    <w:p w14:paraId="2AD89E8F" w14:textId="05F2F83D" w:rsidR="00DF7C25" w:rsidRPr="009B538C" w:rsidRDefault="00DF7C25" w:rsidP="009B538C">
      <w:pPr>
        <w:spacing w:line="360" w:lineRule="auto"/>
        <w:rPr>
          <w:rFonts w:ascii="Times New Roman" w:hAnsi="Times New Roman" w:cs="Times New Roman"/>
          <w:sz w:val="24"/>
          <w:szCs w:val="24"/>
          <w:u w:val="single"/>
        </w:rPr>
      </w:pPr>
      <w:r w:rsidRPr="009B538C">
        <w:rPr>
          <w:rFonts w:ascii="Times New Roman" w:hAnsi="Times New Roman" w:cs="Times New Roman"/>
          <w:sz w:val="24"/>
          <w:szCs w:val="24"/>
          <w:u w:val="single"/>
        </w:rPr>
        <w:t xml:space="preserve">Conclusion </w:t>
      </w:r>
    </w:p>
    <w:p w14:paraId="03DF52E3" w14:textId="10E29468" w:rsidR="000F423F" w:rsidRPr="009B538C" w:rsidRDefault="000F423F" w:rsidP="009B538C">
      <w:pPr>
        <w:spacing w:line="360" w:lineRule="auto"/>
        <w:rPr>
          <w:rFonts w:ascii="Times New Roman" w:hAnsi="Times New Roman" w:cs="Times New Roman"/>
          <w:color w:val="FF0000"/>
          <w:sz w:val="24"/>
          <w:szCs w:val="24"/>
        </w:rPr>
      </w:pPr>
      <w:r w:rsidRPr="009B538C">
        <w:rPr>
          <w:rFonts w:ascii="Times New Roman" w:hAnsi="Times New Roman" w:cs="Times New Roman"/>
          <w:sz w:val="24"/>
          <w:szCs w:val="24"/>
        </w:rPr>
        <w:lastRenderedPageBreak/>
        <w:t>In conclusion</w:t>
      </w:r>
      <w:r w:rsidR="009B0147" w:rsidRPr="009B538C">
        <w:rPr>
          <w:rFonts w:ascii="Times New Roman" w:hAnsi="Times New Roman" w:cs="Times New Roman"/>
          <w:sz w:val="24"/>
          <w:szCs w:val="24"/>
        </w:rPr>
        <w:t xml:space="preserve"> landscape can be defined, </w:t>
      </w:r>
      <w:r w:rsidR="00D832AE" w:rsidRPr="009B538C">
        <w:rPr>
          <w:rFonts w:ascii="Times New Roman" w:hAnsi="Times New Roman" w:cs="Times New Roman"/>
          <w:sz w:val="24"/>
          <w:szCs w:val="24"/>
        </w:rPr>
        <w:t>interpreted,</w:t>
      </w:r>
      <w:r w:rsidR="009B0147" w:rsidRPr="009B538C">
        <w:rPr>
          <w:rFonts w:ascii="Times New Roman" w:hAnsi="Times New Roman" w:cs="Times New Roman"/>
          <w:sz w:val="24"/>
          <w:szCs w:val="24"/>
        </w:rPr>
        <w:t xml:space="preserve"> and understood in a very holistic </w:t>
      </w:r>
      <w:r w:rsidR="00D832AE" w:rsidRPr="009B538C">
        <w:rPr>
          <w:rFonts w:ascii="Times New Roman" w:hAnsi="Times New Roman" w:cs="Times New Roman"/>
          <w:sz w:val="24"/>
          <w:szCs w:val="24"/>
        </w:rPr>
        <w:t>form</w:t>
      </w:r>
      <w:r w:rsidR="00AE36EA" w:rsidRPr="009B538C">
        <w:rPr>
          <w:rFonts w:ascii="Times New Roman" w:hAnsi="Times New Roman" w:cs="Times New Roman"/>
          <w:sz w:val="24"/>
          <w:szCs w:val="24"/>
        </w:rPr>
        <w:t>. C</w:t>
      </w:r>
      <w:r w:rsidR="0037173C" w:rsidRPr="009B538C">
        <w:rPr>
          <w:rFonts w:ascii="Times New Roman" w:hAnsi="Times New Roman" w:cs="Times New Roman"/>
          <w:sz w:val="24"/>
          <w:szCs w:val="24"/>
        </w:rPr>
        <w:t>onsidering</w:t>
      </w:r>
      <w:r w:rsidR="00432142" w:rsidRPr="009B538C">
        <w:rPr>
          <w:rFonts w:ascii="Times New Roman" w:hAnsi="Times New Roman" w:cs="Times New Roman"/>
          <w:sz w:val="24"/>
          <w:szCs w:val="24"/>
        </w:rPr>
        <w:t xml:space="preserve"> how</w:t>
      </w:r>
      <w:r w:rsidR="0037173C" w:rsidRPr="009B538C">
        <w:rPr>
          <w:rFonts w:ascii="Times New Roman" w:hAnsi="Times New Roman" w:cs="Times New Roman"/>
          <w:sz w:val="24"/>
          <w:szCs w:val="24"/>
        </w:rPr>
        <w:t xml:space="preserve"> </w:t>
      </w:r>
      <w:r w:rsidR="00432142" w:rsidRPr="009B538C">
        <w:rPr>
          <w:rFonts w:ascii="Times New Roman" w:hAnsi="Times New Roman" w:cs="Times New Roman"/>
          <w:sz w:val="24"/>
          <w:szCs w:val="24"/>
        </w:rPr>
        <w:t xml:space="preserve">landscapes </w:t>
      </w:r>
      <w:r w:rsidR="0037173C" w:rsidRPr="009B538C">
        <w:rPr>
          <w:rFonts w:ascii="Times New Roman" w:hAnsi="Times New Roman" w:cs="Times New Roman"/>
          <w:sz w:val="24"/>
          <w:szCs w:val="24"/>
        </w:rPr>
        <w:t>relationship</w:t>
      </w:r>
      <w:r w:rsidR="00432142" w:rsidRPr="009B538C">
        <w:rPr>
          <w:rFonts w:ascii="Times New Roman" w:hAnsi="Times New Roman" w:cs="Times New Roman"/>
          <w:sz w:val="24"/>
          <w:szCs w:val="24"/>
        </w:rPr>
        <w:t>s</w:t>
      </w:r>
      <w:r w:rsidR="0037173C" w:rsidRPr="009B538C">
        <w:rPr>
          <w:rFonts w:ascii="Times New Roman" w:hAnsi="Times New Roman" w:cs="Times New Roman"/>
          <w:sz w:val="24"/>
          <w:szCs w:val="24"/>
        </w:rPr>
        <w:t xml:space="preserve"> with </w:t>
      </w:r>
      <w:r w:rsidR="00EE3B8D" w:rsidRPr="009B538C">
        <w:rPr>
          <w:rFonts w:ascii="Times New Roman" w:hAnsi="Times New Roman" w:cs="Times New Roman"/>
          <w:sz w:val="24"/>
          <w:szCs w:val="24"/>
        </w:rPr>
        <w:t>mankind</w:t>
      </w:r>
      <w:r w:rsidR="008F017E" w:rsidRPr="009B538C">
        <w:rPr>
          <w:rFonts w:ascii="Times New Roman" w:hAnsi="Times New Roman" w:cs="Times New Roman"/>
          <w:sz w:val="24"/>
          <w:szCs w:val="24"/>
        </w:rPr>
        <w:t xml:space="preserve">, nature, and </w:t>
      </w:r>
      <w:r w:rsidR="00E16216" w:rsidRPr="009B538C">
        <w:rPr>
          <w:rFonts w:ascii="Times New Roman" w:hAnsi="Times New Roman" w:cs="Times New Roman"/>
          <w:sz w:val="24"/>
          <w:szCs w:val="24"/>
        </w:rPr>
        <w:t xml:space="preserve">man’s </w:t>
      </w:r>
      <w:r w:rsidR="008F017E" w:rsidRPr="009B538C">
        <w:rPr>
          <w:rFonts w:ascii="Times New Roman" w:hAnsi="Times New Roman" w:cs="Times New Roman"/>
          <w:sz w:val="24"/>
          <w:szCs w:val="24"/>
        </w:rPr>
        <w:t>cultural differences throughout time</w:t>
      </w:r>
      <w:r w:rsidR="00432142" w:rsidRPr="009B538C">
        <w:rPr>
          <w:rFonts w:ascii="Times New Roman" w:hAnsi="Times New Roman" w:cs="Times New Roman"/>
          <w:sz w:val="24"/>
          <w:szCs w:val="24"/>
        </w:rPr>
        <w:t xml:space="preserve"> can all be interlinked </w:t>
      </w:r>
      <w:r w:rsidR="00AE36EA" w:rsidRPr="009B538C">
        <w:rPr>
          <w:rFonts w:ascii="Times New Roman" w:hAnsi="Times New Roman" w:cs="Times New Roman"/>
          <w:sz w:val="24"/>
          <w:szCs w:val="24"/>
        </w:rPr>
        <w:t>and effect</w:t>
      </w:r>
      <w:r w:rsidR="00432142" w:rsidRPr="009B538C">
        <w:rPr>
          <w:rFonts w:ascii="Times New Roman" w:hAnsi="Times New Roman" w:cs="Times New Roman"/>
          <w:sz w:val="24"/>
          <w:szCs w:val="24"/>
        </w:rPr>
        <w:t xml:space="preserve"> how we perceive landscape</w:t>
      </w:r>
      <w:r w:rsidR="008F017E" w:rsidRPr="009B538C">
        <w:rPr>
          <w:rFonts w:ascii="Times New Roman" w:hAnsi="Times New Roman" w:cs="Times New Roman"/>
          <w:sz w:val="24"/>
          <w:szCs w:val="24"/>
        </w:rPr>
        <w:t xml:space="preserve">. </w:t>
      </w:r>
      <w:r w:rsidR="00AE36EA" w:rsidRPr="009B538C">
        <w:rPr>
          <w:rFonts w:ascii="Times New Roman" w:hAnsi="Times New Roman" w:cs="Times New Roman"/>
          <w:sz w:val="24"/>
          <w:szCs w:val="24"/>
        </w:rPr>
        <w:t xml:space="preserve">I believe as we continue to evolve through the years there will be many more uses and definitions for landscapes. That is only if we understand the true </w:t>
      </w:r>
      <w:r w:rsidR="00363719" w:rsidRPr="009B538C">
        <w:rPr>
          <w:rFonts w:ascii="Times New Roman" w:hAnsi="Times New Roman" w:cs="Times New Roman"/>
          <w:sz w:val="24"/>
          <w:szCs w:val="24"/>
        </w:rPr>
        <w:t>importance</w:t>
      </w:r>
      <w:r w:rsidR="00AE36EA" w:rsidRPr="009B538C">
        <w:rPr>
          <w:rFonts w:ascii="Times New Roman" w:hAnsi="Times New Roman" w:cs="Times New Roman"/>
          <w:sz w:val="24"/>
          <w:szCs w:val="24"/>
        </w:rPr>
        <w:t xml:space="preserve"> </w:t>
      </w:r>
      <w:r w:rsidR="00363719" w:rsidRPr="009B538C">
        <w:rPr>
          <w:rFonts w:ascii="Times New Roman" w:hAnsi="Times New Roman" w:cs="Times New Roman"/>
          <w:sz w:val="24"/>
          <w:szCs w:val="24"/>
        </w:rPr>
        <w:t xml:space="preserve">of landscape, nature and where we mankind fit in without overusing it or neglecting it. As how we treat and manipulate our land has never been at more of a curtail point than in the twentieth century. </w:t>
      </w:r>
    </w:p>
    <w:p w14:paraId="7FAEE399" w14:textId="5A5CC1F4" w:rsidR="00AC0EA0" w:rsidRPr="009B538C" w:rsidRDefault="00DF7C25" w:rsidP="009B538C">
      <w:pPr>
        <w:spacing w:line="360" w:lineRule="auto"/>
        <w:rPr>
          <w:rFonts w:ascii="Times New Roman" w:hAnsi="Times New Roman" w:cs="Times New Roman"/>
          <w:sz w:val="24"/>
          <w:szCs w:val="24"/>
          <w:u w:val="single"/>
        </w:rPr>
      </w:pPr>
      <w:r w:rsidRPr="009B538C">
        <w:rPr>
          <w:rFonts w:ascii="Times New Roman" w:hAnsi="Times New Roman" w:cs="Times New Roman"/>
          <w:sz w:val="24"/>
          <w:szCs w:val="24"/>
          <w:u w:val="single"/>
        </w:rPr>
        <w:t>Word count:</w:t>
      </w:r>
      <w:r w:rsidR="00FE3F46" w:rsidRPr="009B538C">
        <w:rPr>
          <w:rFonts w:ascii="Times New Roman" w:hAnsi="Times New Roman" w:cs="Times New Roman"/>
          <w:sz w:val="24"/>
          <w:szCs w:val="24"/>
          <w:u w:val="single"/>
        </w:rPr>
        <w:t xml:space="preserve"> </w:t>
      </w:r>
      <w:r w:rsidR="00AE36EA" w:rsidRPr="009B538C">
        <w:rPr>
          <w:rFonts w:ascii="Times New Roman" w:hAnsi="Times New Roman" w:cs="Times New Roman"/>
          <w:sz w:val="24"/>
          <w:szCs w:val="24"/>
          <w:u w:val="single"/>
        </w:rPr>
        <w:t>2</w:t>
      </w:r>
      <w:r w:rsidR="00527EED" w:rsidRPr="009B538C">
        <w:rPr>
          <w:rFonts w:ascii="Times New Roman" w:hAnsi="Times New Roman" w:cs="Times New Roman"/>
          <w:sz w:val="24"/>
          <w:szCs w:val="24"/>
          <w:u w:val="single"/>
        </w:rPr>
        <w:t>,2</w:t>
      </w:r>
      <w:r w:rsidR="009B538C" w:rsidRPr="009B538C">
        <w:rPr>
          <w:rFonts w:ascii="Times New Roman" w:hAnsi="Times New Roman" w:cs="Times New Roman"/>
          <w:sz w:val="24"/>
          <w:szCs w:val="24"/>
          <w:u w:val="single"/>
        </w:rPr>
        <w:t>69</w:t>
      </w:r>
      <w:r w:rsidR="0074519D" w:rsidRPr="009B538C">
        <w:rPr>
          <w:rFonts w:ascii="Times New Roman" w:hAnsi="Times New Roman" w:cs="Times New Roman"/>
          <w:sz w:val="24"/>
          <w:szCs w:val="24"/>
          <w:u w:val="single"/>
        </w:rPr>
        <w:t xml:space="preserve"> w</w:t>
      </w:r>
      <w:r w:rsidR="009B538C" w:rsidRPr="009B538C">
        <w:rPr>
          <w:rFonts w:ascii="Times New Roman" w:hAnsi="Times New Roman" w:cs="Times New Roman"/>
          <w:sz w:val="24"/>
          <w:szCs w:val="24"/>
          <w:u w:val="single"/>
        </w:rPr>
        <w:t>ords</w:t>
      </w:r>
    </w:p>
    <w:p w14:paraId="3389A321" w14:textId="4243FBA2" w:rsidR="009B538C" w:rsidRPr="009B538C" w:rsidRDefault="009B538C" w:rsidP="009B538C">
      <w:pPr>
        <w:spacing w:line="360" w:lineRule="auto"/>
        <w:rPr>
          <w:rFonts w:ascii="Times New Roman" w:hAnsi="Times New Roman" w:cs="Times New Roman"/>
          <w:sz w:val="24"/>
          <w:szCs w:val="24"/>
          <w:u w:val="single"/>
        </w:rPr>
      </w:pPr>
    </w:p>
    <w:p w14:paraId="45195D1A" w14:textId="791593D2" w:rsidR="009B538C" w:rsidRPr="009B538C" w:rsidRDefault="009B538C" w:rsidP="009B538C">
      <w:pPr>
        <w:spacing w:line="360" w:lineRule="auto"/>
        <w:rPr>
          <w:rFonts w:ascii="Times New Roman" w:hAnsi="Times New Roman" w:cs="Times New Roman"/>
          <w:sz w:val="24"/>
          <w:szCs w:val="24"/>
          <w:u w:val="single"/>
        </w:rPr>
      </w:pPr>
    </w:p>
    <w:p w14:paraId="4BD4D646" w14:textId="3F2D265A" w:rsidR="009B538C" w:rsidRPr="009B538C" w:rsidRDefault="009B538C" w:rsidP="009B538C">
      <w:pPr>
        <w:spacing w:line="360" w:lineRule="auto"/>
        <w:rPr>
          <w:rFonts w:ascii="Times New Roman" w:hAnsi="Times New Roman" w:cs="Times New Roman"/>
          <w:sz w:val="24"/>
          <w:szCs w:val="24"/>
          <w:u w:val="single"/>
        </w:rPr>
      </w:pPr>
    </w:p>
    <w:p w14:paraId="42252C41" w14:textId="271F801F" w:rsidR="009B538C" w:rsidRPr="009B538C" w:rsidRDefault="009B538C" w:rsidP="009B538C">
      <w:pPr>
        <w:spacing w:line="360" w:lineRule="auto"/>
        <w:rPr>
          <w:rFonts w:ascii="Times New Roman" w:hAnsi="Times New Roman" w:cs="Times New Roman"/>
          <w:sz w:val="24"/>
          <w:szCs w:val="24"/>
          <w:u w:val="single"/>
        </w:rPr>
      </w:pPr>
    </w:p>
    <w:p w14:paraId="7E82FC2D" w14:textId="02113F2A" w:rsidR="009B538C" w:rsidRPr="009B538C" w:rsidRDefault="009B538C" w:rsidP="009B538C">
      <w:pPr>
        <w:spacing w:line="360" w:lineRule="auto"/>
        <w:rPr>
          <w:rFonts w:ascii="Times New Roman" w:hAnsi="Times New Roman" w:cs="Times New Roman"/>
          <w:sz w:val="24"/>
          <w:szCs w:val="24"/>
          <w:u w:val="single"/>
        </w:rPr>
      </w:pPr>
    </w:p>
    <w:p w14:paraId="6AB0E8A0" w14:textId="1FD92F13" w:rsidR="009B538C" w:rsidRDefault="009B538C" w:rsidP="009B538C">
      <w:pPr>
        <w:spacing w:line="360" w:lineRule="auto"/>
        <w:rPr>
          <w:rFonts w:ascii="Times New Roman" w:hAnsi="Times New Roman" w:cs="Times New Roman"/>
          <w:sz w:val="28"/>
          <w:szCs w:val="28"/>
          <w:u w:val="single"/>
        </w:rPr>
      </w:pPr>
    </w:p>
    <w:p w14:paraId="69EFBA6D" w14:textId="2CCFCF3A" w:rsidR="009B538C" w:rsidRDefault="009B538C" w:rsidP="009B538C">
      <w:pPr>
        <w:spacing w:line="360" w:lineRule="auto"/>
        <w:rPr>
          <w:rFonts w:ascii="Times New Roman" w:hAnsi="Times New Roman" w:cs="Times New Roman"/>
          <w:sz w:val="28"/>
          <w:szCs w:val="28"/>
          <w:u w:val="single"/>
        </w:rPr>
      </w:pPr>
    </w:p>
    <w:p w14:paraId="3B4D9F90" w14:textId="2BEF39B2" w:rsidR="009B538C" w:rsidRDefault="009B538C" w:rsidP="009B538C">
      <w:pPr>
        <w:spacing w:line="360" w:lineRule="auto"/>
        <w:rPr>
          <w:rFonts w:ascii="Times New Roman" w:hAnsi="Times New Roman" w:cs="Times New Roman"/>
          <w:sz w:val="28"/>
          <w:szCs w:val="28"/>
          <w:u w:val="single"/>
        </w:rPr>
      </w:pPr>
    </w:p>
    <w:p w14:paraId="1385281A" w14:textId="76601707" w:rsidR="009B538C" w:rsidRDefault="009B538C" w:rsidP="009B538C">
      <w:pPr>
        <w:spacing w:line="360" w:lineRule="auto"/>
        <w:rPr>
          <w:rFonts w:ascii="Times New Roman" w:hAnsi="Times New Roman" w:cs="Times New Roman"/>
          <w:sz w:val="28"/>
          <w:szCs w:val="28"/>
          <w:u w:val="single"/>
        </w:rPr>
      </w:pPr>
    </w:p>
    <w:p w14:paraId="5F60607A" w14:textId="0F6208C2" w:rsidR="009B538C" w:rsidRDefault="009B538C" w:rsidP="009B538C">
      <w:pPr>
        <w:spacing w:line="360" w:lineRule="auto"/>
        <w:rPr>
          <w:rFonts w:ascii="Times New Roman" w:hAnsi="Times New Roman" w:cs="Times New Roman"/>
          <w:sz w:val="28"/>
          <w:szCs w:val="28"/>
          <w:u w:val="single"/>
        </w:rPr>
      </w:pPr>
    </w:p>
    <w:p w14:paraId="3EF6A530" w14:textId="172BEA72" w:rsidR="009B538C" w:rsidRDefault="009B538C" w:rsidP="009B538C">
      <w:pPr>
        <w:spacing w:line="360" w:lineRule="auto"/>
        <w:rPr>
          <w:rFonts w:ascii="Times New Roman" w:hAnsi="Times New Roman" w:cs="Times New Roman"/>
          <w:sz w:val="28"/>
          <w:szCs w:val="28"/>
          <w:u w:val="single"/>
        </w:rPr>
      </w:pPr>
    </w:p>
    <w:p w14:paraId="0ACDE03F" w14:textId="172099A5" w:rsidR="009B538C" w:rsidRDefault="009B538C" w:rsidP="009B538C">
      <w:pPr>
        <w:spacing w:line="360" w:lineRule="auto"/>
        <w:rPr>
          <w:rFonts w:ascii="Times New Roman" w:hAnsi="Times New Roman" w:cs="Times New Roman"/>
          <w:sz w:val="28"/>
          <w:szCs w:val="28"/>
          <w:u w:val="single"/>
        </w:rPr>
      </w:pPr>
    </w:p>
    <w:p w14:paraId="58B310BA" w14:textId="68959BD7" w:rsidR="009B538C" w:rsidRDefault="009B538C" w:rsidP="009B538C">
      <w:pPr>
        <w:spacing w:line="360" w:lineRule="auto"/>
        <w:rPr>
          <w:rFonts w:ascii="Times New Roman" w:hAnsi="Times New Roman" w:cs="Times New Roman"/>
          <w:sz w:val="28"/>
          <w:szCs w:val="28"/>
          <w:u w:val="single"/>
        </w:rPr>
      </w:pPr>
    </w:p>
    <w:p w14:paraId="14A3AEE8" w14:textId="7CA89479" w:rsidR="009B538C" w:rsidRDefault="009B538C" w:rsidP="009B538C">
      <w:pPr>
        <w:spacing w:line="360" w:lineRule="auto"/>
        <w:rPr>
          <w:rFonts w:ascii="Times New Roman" w:hAnsi="Times New Roman" w:cs="Times New Roman"/>
          <w:sz w:val="28"/>
          <w:szCs w:val="28"/>
          <w:u w:val="single"/>
        </w:rPr>
      </w:pPr>
    </w:p>
    <w:p w14:paraId="6A54EB2D" w14:textId="56CF1C0D" w:rsidR="009B538C" w:rsidRDefault="009B538C" w:rsidP="009B538C">
      <w:pPr>
        <w:spacing w:line="360" w:lineRule="auto"/>
        <w:rPr>
          <w:rFonts w:ascii="Times New Roman" w:hAnsi="Times New Roman" w:cs="Times New Roman"/>
          <w:sz w:val="28"/>
          <w:szCs w:val="28"/>
          <w:u w:val="single"/>
        </w:rPr>
      </w:pPr>
    </w:p>
    <w:p w14:paraId="6273FE7B" w14:textId="77777777" w:rsidR="009B538C" w:rsidRDefault="009B538C" w:rsidP="009B538C">
      <w:pPr>
        <w:spacing w:line="360" w:lineRule="auto"/>
        <w:rPr>
          <w:rFonts w:ascii="Times New Roman" w:hAnsi="Times New Roman" w:cs="Times New Roman"/>
          <w:sz w:val="28"/>
          <w:szCs w:val="28"/>
          <w:u w:val="single"/>
        </w:rPr>
      </w:pPr>
    </w:p>
    <w:p w14:paraId="6522BC1D" w14:textId="77777777" w:rsidR="009B538C" w:rsidRDefault="009B538C" w:rsidP="009B538C">
      <w:pPr>
        <w:spacing w:line="360" w:lineRule="auto"/>
        <w:rPr>
          <w:rFonts w:ascii="Times New Roman" w:hAnsi="Times New Roman" w:cs="Times New Roman"/>
          <w:sz w:val="28"/>
          <w:szCs w:val="28"/>
          <w:u w:val="single"/>
        </w:rPr>
      </w:pPr>
    </w:p>
    <w:p w14:paraId="73117115" w14:textId="4D28476C" w:rsidR="00DF7C25" w:rsidRPr="00DF7C25" w:rsidRDefault="00DF7C25" w:rsidP="00DF7C25">
      <w:pPr>
        <w:spacing w:line="360" w:lineRule="auto"/>
        <w:rPr>
          <w:rFonts w:ascii="Times New Roman" w:hAnsi="Times New Roman" w:cs="Times New Roman"/>
          <w:sz w:val="32"/>
          <w:szCs w:val="32"/>
          <w:u w:val="single"/>
        </w:rPr>
      </w:pPr>
      <w:r>
        <w:rPr>
          <w:rFonts w:ascii="Times New Roman" w:hAnsi="Times New Roman" w:cs="Times New Roman"/>
          <w:sz w:val="28"/>
          <w:szCs w:val="28"/>
          <w:u w:val="single"/>
        </w:rPr>
        <w:lastRenderedPageBreak/>
        <w:t xml:space="preserve">References </w:t>
      </w:r>
    </w:p>
    <w:p w14:paraId="748238E5" w14:textId="2E0FB139" w:rsidR="00E44EC7" w:rsidRDefault="00E44EC7"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BIRD, S., 2002. It Makes Sense to Us. </w:t>
      </w:r>
      <w:r>
        <w:rPr>
          <w:rFonts w:ascii="Arial" w:hAnsi="Arial" w:cs="Arial"/>
          <w:i/>
          <w:iCs/>
          <w:color w:val="000000"/>
          <w:sz w:val="20"/>
          <w:szCs w:val="20"/>
          <w:shd w:val="clear" w:color="auto" w:fill="FFFFFF"/>
        </w:rPr>
        <w:t>Journal of Contemporary Ethnography</w:t>
      </w:r>
      <w:r>
        <w:rPr>
          <w:rFonts w:ascii="Arial" w:hAnsi="Arial" w:cs="Arial"/>
          <w:color w:val="000000"/>
          <w:sz w:val="20"/>
          <w:szCs w:val="20"/>
          <w:shd w:val="clear" w:color="auto" w:fill="FFFFFF"/>
        </w:rPr>
        <w:t>, 31(5), pp.544.</w:t>
      </w:r>
    </w:p>
    <w:p w14:paraId="2B0EB179" w14:textId="01194A8D" w:rsidR="00B66939" w:rsidRDefault="00B66939"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Bronowski, J., 1973. </w:t>
      </w:r>
      <w:r>
        <w:rPr>
          <w:rFonts w:ascii="Arial" w:hAnsi="Arial" w:cs="Arial"/>
          <w:i/>
          <w:iCs/>
          <w:color w:val="000000"/>
          <w:sz w:val="20"/>
          <w:szCs w:val="20"/>
          <w:shd w:val="clear" w:color="auto" w:fill="FFFFFF"/>
        </w:rPr>
        <w:t xml:space="preserve">The Ascents </w:t>
      </w:r>
      <w:proofErr w:type="gramStart"/>
      <w:r>
        <w:rPr>
          <w:rFonts w:ascii="Arial" w:hAnsi="Arial" w:cs="Arial"/>
          <w:i/>
          <w:iCs/>
          <w:color w:val="000000"/>
          <w:sz w:val="20"/>
          <w:szCs w:val="20"/>
          <w:shd w:val="clear" w:color="auto" w:fill="FFFFFF"/>
        </w:rPr>
        <w:t>Of</w:t>
      </w:r>
      <w:proofErr w:type="gramEnd"/>
      <w:r>
        <w:rPr>
          <w:rFonts w:ascii="Arial" w:hAnsi="Arial" w:cs="Arial"/>
          <w:i/>
          <w:iCs/>
          <w:color w:val="000000"/>
          <w:sz w:val="20"/>
          <w:szCs w:val="20"/>
          <w:shd w:val="clear" w:color="auto" w:fill="FFFFFF"/>
        </w:rPr>
        <w:t xml:space="preserve"> Man</w:t>
      </w:r>
      <w:r>
        <w:rPr>
          <w:rFonts w:ascii="Arial" w:hAnsi="Arial" w:cs="Arial"/>
          <w:color w:val="000000"/>
          <w:sz w:val="20"/>
          <w:szCs w:val="20"/>
          <w:shd w:val="clear" w:color="auto" w:fill="FFFFFF"/>
        </w:rPr>
        <w:t>. The Folio Society.</w:t>
      </w:r>
    </w:p>
    <w:p w14:paraId="424DBB6B" w14:textId="717B0AC4" w:rsidR="004A7035" w:rsidRDefault="004A7035"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Environmentandsociety.org. 1980. </w:t>
      </w:r>
      <w:r>
        <w:rPr>
          <w:rFonts w:ascii="Arial" w:hAnsi="Arial" w:cs="Arial"/>
          <w:i/>
          <w:iCs/>
          <w:color w:val="000000"/>
          <w:sz w:val="20"/>
          <w:szCs w:val="20"/>
          <w:shd w:val="clear" w:color="auto" w:fill="FFFFFF"/>
        </w:rPr>
        <w:t xml:space="preserve">IUCN, Ed., World Conservation Strategy: Living Resource Conservation </w:t>
      </w:r>
      <w:proofErr w:type="gramStart"/>
      <w:r>
        <w:rPr>
          <w:rFonts w:ascii="Arial" w:hAnsi="Arial" w:cs="Arial"/>
          <w:i/>
          <w:iCs/>
          <w:color w:val="000000"/>
          <w:sz w:val="20"/>
          <w:szCs w:val="20"/>
          <w:shd w:val="clear" w:color="auto" w:fill="FFFFFF"/>
        </w:rPr>
        <w:t>For</w:t>
      </w:r>
      <w:proofErr w:type="gramEnd"/>
      <w:r>
        <w:rPr>
          <w:rFonts w:ascii="Arial" w:hAnsi="Arial" w:cs="Arial"/>
          <w:i/>
          <w:iCs/>
          <w:color w:val="000000"/>
          <w:sz w:val="20"/>
          <w:szCs w:val="20"/>
          <w:shd w:val="clear" w:color="auto" w:fill="FFFFFF"/>
        </w:rPr>
        <w:t xml:space="preserve"> Sustainable Development | Environment &amp; Society Portal</w:t>
      </w:r>
      <w:r>
        <w:rPr>
          <w:rFonts w:ascii="Arial" w:hAnsi="Arial" w:cs="Arial"/>
          <w:color w:val="000000"/>
          <w:sz w:val="20"/>
          <w:szCs w:val="20"/>
          <w:shd w:val="clear" w:color="auto" w:fill="FFFFFF"/>
        </w:rPr>
        <w:t>. [online] Available at: &lt;http://www.environmentandsociety.org/mml/iucn-ed-world-conservation-strategy-living-resource-conservation-sustainable-development#:~:text=The%20World%20Conservation%20Strategy%20of,conservation%20rather%20than%20hinder%20it.&gt; [Accessed 5 December 2020].</w:t>
      </w:r>
    </w:p>
    <w:p w14:paraId="1858F27F" w14:textId="537CF73D" w:rsidR="00B81238" w:rsidRDefault="00B81238" w:rsidP="00507101">
      <w:pPr>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Futuregenerations.wales</w:t>
      </w:r>
      <w:proofErr w:type="spellEnd"/>
      <w:r>
        <w:rPr>
          <w:rFonts w:ascii="Arial" w:hAnsi="Arial" w:cs="Arial"/>
          <w:color w:val="000000"/>
          <w:sz w:val="20"/>
          <w:szCs w:val="20"/>
          <w:shd w:val="clear" w:color="auto" w:fill="FFFFFF"/>
        </w:rPr>
        <w:t>. 2015. [online] Available at: &lt;https://www.futuregenerations.wales/wp-content/uploads/2017/02/150623-guide-to-the-fg-act-en.pdf&gt; [Accessed 5 December 2020].</w:t>
      </w:r>
    </w:p>
    <w:p w14:paraId="3465B452" w14:textId="45C6A46D" w:rsidR="009B1D97" w:rsidRDefault="00826D9A"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Gonzalez, B., 2005. </w:t>
      </w:r>
      <w:r>
        <w:rPr>
          <w:rFonts w:ascii="Arial" w:hAnsi="Arial" w:cs="Arial"/>
          <w:i/>
          <w:iCs/>
          <w:color w:val="000000"/>
          <w:sz w:val="20"/>
          <w:szCs w:val="20"/>
          <w:shd w:val="clear" w:color="auto" w:fill="FFFFFF"/>
        </w:rPr>
        <w:t xml:space="preserve">Topophilia And </w:t>
      </w:r>
      <w:proofErr w:type="spellStart"/>
      <w:r>
        <w:rPr>
          <w:rFonts w:ascii="Arial" w:hAnsi="Arial" w:cs="Arial"/>
          <w:i/>
          <w:iCs/>
          <w:color w:val="000000"/>
          <w:sz w:val="20"/>
          <w:szCs w:val="20"/>
          <w:shd w:val="clear" w:color="auto" w:fill="FFFFFF"/>
        </w:rPr>
        <w:t>Topophobia</w:t>
      </w:r>
      <w:proofErr w:type="spellEnd"/>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Sage, p.195. Available at: &lt;http://sac.sagepub.com/content/8/2/193&gt; [Accessed 2 December 2020].</w:t>
      </w:r>
    </w:p>
    <w:p w14:paraId="709EC036" w14:textId="5CE4A2AC" w:rsidR="00527EED" w:rsidRDefault="00527EED" w:rsidP="00507101">
      <w:pPr>
        <w:spacing w:line="360" w:lineRule="auto"/>
        <w:rPr>
          <w:rFonts w:ascii="Arial" w:hAnsi="Arial" w:cs="Arial"/>
          <w:color w:val="000000"/>
          <w:sz w:val="20"/>
          <w:szCs w:val="20"/>
          <w:shd w:val="clear" w:color="auto" w:fill="FFFFFF"/>
        </w:rPr>
      </w:pPr>
      <w:r w:rsidRPr="00527EED">
        <w:rPr>
          <w:rFonts w:ascii="Arial" w:hAnsi="Arial" w:cs="Arial"/>
          <w:color w:val="000000"/>
          <w:sz w:val="20"/>
          <w:szCs w:val="20"/>
          <w:shd w:val="clear" w:color="auto" w:fill="FFFFFF"/>
        </w:rPr>
        <w:t xml:space="preserve">Higgins, P (1995), Outdoor education provision at Moray House Institute of Education, Scottish Journal of Physical Education, 23(3), 4–11. See also </w:t>
      </w:r>
      <w:proofErr w:type="spellStart"/>
      <w:r w:rsidRPr="00527EED">
        <w:rPr>
          <w:rFonts w:ascii="Arial" w:hAnsi="Arial" w:cs="Arial"/>
          <w:color w:val="000000"/>
          <w:sz w:val="20"/>
          <w:szCs w:val="20"/>
          <w:shd w:val="clear" w:color="auto" w:fill="FFFFFF"/>
        </w:rPr>
        <w:t>Beames</w:t>
      </w:r>
      <w:proofErr w:type="spellEnd"/>
      <w:r w:rsidRPr="00527EED">
        <w:rPr>
          <w:rFonts w:ascii="Arial" w:hAnsi="Arial" w:cs="Arial"/>
          <w:color w:val="000000"/>
          <w:sz w:val="20"/>
          <w:szCs w:val="20"/>
          <w:shd w:val="clear" w:color="auto" w:fill="FFFFFF"/>
        </w:rPr>
        <w:t>, S, Higgins, P, and Nicol, R (2011), Learning Outside the Classroom: Theory and guidelines for practice, New York: Routledge.</w:t>
      </w:r>
    </w:p>
    <w:p w14:paraId="7EA9F2AC" w14:textId="7443E3DE" w:rsidR="000606EB" w:rsidRDefault="000606EB"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Investopedia. 2020. </w:t>
      </w:r>
      <w:r>
        <w:rPr>
          <w:rFonts w:ascii="Arial" w:hAnsi="Arial" w:cs="Arial"/>
          <w:i/>
          <w:iCs/>
          <w:color w:val="000000"/>
          <w:sz w:val="20"/>
          <w:szCs w:val="20"/>
          <w:shd w:val="clear" w:color="auto" w:fill="FFFFFF"/>
        </w:rPr>
        <w:t>Sustainability</w:t>
      </w:r>
      <w:r>
        <w:rPr>
          <w:rFonts w:ascii="Arial" w:hAnsi="Arial" w:cs="Arial"/>
          <w:color w:val="000000"/>
          <w:sz w:val="20"/>
          <w:szCs w:val="20"/>
          <w:shd w:val="clear" w:color="auto" w:fill="FFFFFF"/>
        </w:rPr>
        <w:t>. [online] Available at: &lt;https://www.investopedia.com/terms/s/sustainability.asp&gt; [Accessed 1 December 2020].</w:t>
      </w:r>
    </w:p>
    <w:p w14:paraId="475E64A6" w14:textId="291587C0" w:rsidR="008269B7" w:rsidRDefault="008269B7"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Marks, A., n.d. </w:t>
      </w:r>
      <w:r>
        <w:rPr>
          <w:rFonts w:ascii="Arial" w:hAnsi="Arial" w:cs="Arial"/>
          <w:i/>
          <w:iCs/>
          <w:color w:val="000000"/>
          <w:sz w:val="20"/>
          <w:szCs w:val="20"/>
          <w:shd w:val="clear" w:color="auto" w:fill="FFFFFF"/>
        </w:rPr>
        <w:t>Powhatan Indian World</w:t>
      </w:r>
      <w:r>
        <w:rPr>
          <w:rFonts w:ascii="Arial" w:hAnsi="Arial" w:cs="Arial"/>
          <w:color w:val="000000"/>
          <w:sz w:val="20"/>
          <w:szCs w:val="20"/>
          <w:shd w:val="clear" w:color="auto" w:fill="FFFFFF"/>
        </w:rPr>
        <w:t>. [</w:t>
      </w:r>
      <w:proofErr w:type="spellStart"/>
      <w:r>
        <w:rPr>
          <w:rFonts w:ascii="Arial" w:hAnsi="Arial" w:cs="Arial"/>
          <w:color w:val="000000"/>
          <w:sz w:val="20"/>
          <w:szCs w:val="20"/>
          <w:shd w:val="clear" w:color="auto" w:fill="FFFFFF"/>
        </w:rPr>
        <w:t>ebook</w:t>
      </w:r>
      <w:proofErr w:type="spellEnd"/>
      <w:r>
        <w:rPr>
          <w:rFonts w:ascii="Arial" w:hAnsi="Arial" w:cs="Arial"/>
          <w:color w:val="000000"/>
          <w:sz w:val="20"/>
          <w:szCs w:val="20"/>
          <w:shd w:val="clear" w:color="auto" w:fill="FFFFFF"/>
        </w:rPr>
        <w:t>] Jamestown: Jamestown-Yorktown Foundation, pp.1,2. Available at: &lt;https://www.historyisfun.org/pdf/Powhatan-Indian-World/Powhatan%20Indian%20World.pdf&gt; [Accessed 19 November 2020].</w:t>
      </w:r>
    </w:p>
    <w:p w14:paraId="3A059922" w14:textId="6ECB97E8" w:rsidR="008269B7" w:rsidRDefault="008269B7"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Murray, H. and Kluckhohn, C., 1953. </w:t>
      </w:r>
      <w:r>
        <w:rPr>
          <w:rFonts w:ascii="Arial" w:hAnsi="Arial" w:cs="Arial"/>
          <w:i/>
          <w:iCs/>
          <w:color w:val="000000"/>
          <w:sz w:val="20"/>
          <w:szCs w:val="20"/>
          <w:shd w:val="clear" w:color="auto" w:fill="FFFFFF"/>
        </w:rPr>
        <w:t xml:space="preserve">Personality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Nature, Society, And Culture</w:t>
      </w:r>
      <w:r>
        <w:rPr>
          <w:rFonts w:ascii="Arial" w:hAnsi="Arial" w:cs="Arial"/>
          <w:color w:val="000000"/>
          <w:sz w:val="20"/>
          <w:szCs w:val="20"/>
          <w:shd w:val="clear" w:color="auto" w:fill="FFFFFF"/>
        </w:rPr>
        <w:t>.</w:t>
      </w:r>
    </w:p>
    <w:p w14:paraId="63829317" w14:textId="222F1111" w:rsidR="00DF7C25" w:rsidRDefault="003033C0" w:rsidP="00507101">
      <w:pPr>
        <w:spacing w:line="36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Pps.org. 2020. </w:t>
      </w:r>
      <w:r>
        <w:rPr>
          <w:rFonts w:ascii="Arial" w:hAnsi="Arial" w:cs="Arial"/>
          <w:i/>
          <w:iCs/>
          <w:color w:val="000000"/>
          <w:sz w:val="20"/>
          <w:szCs w:val="20"/>
          <w:shd w:val="clear" w:color="auto" w:fill="FFFFFF"/>
        </w:rPr>
        <w:t xml:space="preserve">What Is </w:t>
      </w:r>
      <w:proofErr w:type="gramStart"/>
      <w:r>
        <w:rPr>
          <w:rFonts w:ascii="Arial" w:hAnsi="Arial" w:cs="Arial"/>
          <w:i/>
          <w:iCs/>
          <w:color w:val="000000"/>
          <w:sz w:val="20"/>
          <w:szCs w:val="20"/>
          <w:shd w:val="clear" w:color="auto" w:fill="FFFFFF"/>
        </w:rPr>
        <w:t>Placemaking?</w:t>
      </w:r>
      <w:r>
        <w:rPr>
          <w:rFonts w:ascii="Arial" w:hAnsi="Arial" w:cs="Arial"/>
          <w:color w:val="000000"/>
          <w:sz w:val="20"/>
          <w:szCs w:val="20"/>
          <w:shd w:val="clear" w:color="auto" w:fill="FFFFFF"/>
        </w:rPr>
        <w:t>.</w:t>
      </w:r>
      <w:proofErr w:type="gramEnd"/>
      <w:r>
        <w:rPr>
          <w:rFonts w:ascii="Arial" w:hAnsi="Arial" w:cs="Arial"/>
          <w:color w:val="000000"/>
          <w:sz w:val="20"/>
          <w:szCs w:val="20"/>
          <w:shd w:val="clear" w:color="auto" w:fill="FFFFFF"/>
        </w:rPr>
        <w:t xml:space="preserve"> [online] Available at: &lt;https://www.pps.org/article/what-is-placemaking&gt; [Accessed 20 November 2020].</w:t>
      </w:r>
    </w:p>
    <w:p w14:paraId="02AE8AA0" w14:textId="33A9F780" w:rsidR="003D76D7" w:rsidRPr="003D76D7" w:rsidRDefault="003D76D7" w:rsidP="00507101">
      <w:pPr>
        <w:spacing w:line="360" w:lineRule="auto"/>
        <w:rPr>
          <w:rFonts w:ascii="Arial" w:hAnsi="Arial" w:cs="Arial"/>
          <w:sz w:val="20"/>
          <w:szCs w:val="20"/>
          <w:u w:val="single"/>
        </w:rPr>
      </w:pPr>
      <w:r w:rsidRPr="003D76D7">
        <w:rPr>
          <w:rFonts w:ascii="Arial" w:hAnsi="Arial" w:cs="Arial"/>
          <w:sz w:val="20"/>
          <w:szCs w:val="20"/>
          <w:shd w:val="clear" w:color="auto" w:fill="FFFFFF"/>
        </w:rPr>
        <w:t>Simmel, G. (2007) ‘The Philosophy of Landscape’, </w:t>
      </w:r>
      <w:r w:rsidRPr="003D76D7">
        <w:rPr>
          <w:rFonts w:ascii="Arial" w:hAnsi="Arial" w:cs="Arial"/>
          <w:i/>
          <w:iCs/>
          <w:sz w:val="20"/>
          <w:szCs w:val="20"/>
          <w:shd w:val="clear" w:color="auto" w:fill="FFFFFF"/>
        </w:rPr>
        <w:t>Theory, Culture &amp; Society</w:t>
      </w:r>
      <w:r w:rsidRPr="003D76D7">
        <w:rPr>
          <w:rFonts w:ascii="Arial" w:hAnsi="Arial" w:cs="Arial"/>
          <w:sz w:val="20"/>
          <w:szCs w:val="20"/>
          <w:shd w:val="clear" w:color="auto" w:fill="FFFFFF"/>
        </w:rPr>
        <w:t xml:space="preserve">, 24(7–8), pp. 20–29. </w:t>
      </w:r>
      <w:proofErr w:type="spellStart"/>
      <w:r w:rsidRPr="003D76D7">
        <w:rPr>
          <w:rFonts w:ascii="Arial" w:hAnsi="Arial" w:cs="Arial"/>
          <w:sz w:val="20"/>
          <w:szCs w:val="20"/>
          <w:shd w:val="clear" w:color="auto" w:fill="FFFFFF"/>
        </w:rPr>
        <w:t>doi</w:t>
      </w:r>
      <w:proofErr w:type="spellEnd"/>
      <w:r w:rsidRPr="003D76D7">
        <w:rPr>
          <w:rFonts w:ascii="Arial" w:hAnsi="Arial" w:cs="Arial"/>
          <w:sz w:val="20"/>
          <w:szCs w:val="20"/>
          <w:shd w:val="clear" w:color="auto" w:fill="FFFFFF"/>
        </w:rPr>
        <w:t>: </w:t>
      </w:r>
      <w:hyperlink r:id="rId8" w:history="1">
        <w:r w:rsidRPr="003D76D7">
          <w:rPr>
            <w:rStyle w:val="Hyperlink"/>
            <w:rFonts w:ascii="Arial" w:hAnsi="Arial" w:cs="Arial"/>
            <w:color w:val="auto"/>
            <w:sz w:val="20"/>
            <w:szCs w:val="20"/>
            <w:shd w:val="clear" w:color="auto" w:fill="FFFFFF"/>
          </w:rPr>
          <w:t>10.1177/0263276407084465</w:t>
        </w:r>
      </w:hyperlink>
      <w:r w:rsidRPr="003D76D7">
        <w:rPr>
          <w:rFonts w:ascii="Arial" w:hAnsi="Arial" w:cs="Arial"/>
          <w:sz w:val="20"/>
          <w:szCs w:val="20"/>
          <w:shd w:val="clear" w:color="auto" w:fill="FFFFFF"/>
        </w:rPr>
        <w:t>.</w:t>
      </w:r>
    </w:p>
    <w:p w14:paraId="3316E804" w14:textId="432E387D" w:rsidR="00685389" w:rsidRDefault="00685389" w:rsidP="00685389">
      <w:pPr>
        <w:spacing w:line="360" w:lineRule="auto"/>
        <w:rPr>
          <w:rFonts w:ascii="Arial" w:hAnsi="Arial" w:cs="Arial"/>
          <w:sz w:val="20"/>
          <w:szCs w:val="20"/>
          <w:shd w:val="clear" w:color="auto" w:fill="FFFFFF"/>
        </w:rPr>
      </w:pPr>
      <w:r>
        <w:rPr>
          <w:rFonts w:ascii="Arial" w:hAnsi="Arial" w:cs="Arial"/>
          <w:color w:val="000000"/>
          <w:sz w:val="20"/>
          <w:szCs w:val="20"/>
          <w:shd w:val="clear" w:color="auto" w:fill="FFFFFF"/>
        </w:rPr>
        <w:t>Tuan, Y., 1974</w:t>
      </w:r>
      <w:r w:rsidRPr="00685389">
        <w:rPr>
          <w:rFonts w:ascii="Arial" w:hAnsi="Arial" w:cs="Arial"/>
          <w:sz w:val="20"/>
          <w:szCs w:val="20"/>
          <w:shd w:val="clear" w:color="auto" w:fill="FFFFFF"/>
        </w:rPr>
        <w:t>. </w:t>
      </w:r>
      <w:r w:rsidRPr="00685389">
        <w:rPr>
          <w:rFonts w:ascii="Arial" w:hAnsi="Arial" w:cs="Arial"/>
          <w:i/>
          <w:iCs/>
          <w:sz w:val="20"/>
          <w:szCs w:val="20"/>
        </w:rPr>
        <w:t>Topophilia: A Study of Environmental Perception, Attitudes and Values</w:t>
      </w:r>
      <w:r w:rsidRPr="00685389">
        <w:rPr>
          <w:rFonts w:ascii="Arial" w:hAnsi="Arial" w:cs="Arial"/>
          <w:sz w:val="20"/>
          <w:szCs w:val="20"/>
          <w:shd w:val="clear" w:color="auto" w:fill="FFFFFF"/>
        </w:rPr>
        <w:t xml:space="preserve"> </w:t>
      </w:r>
      <w:proofErr w:type="spellStart"/>
      <w:r w:rsidRPr="00685389">
        <w:rPr>
          <w:rFonts w:ascii="Arial" w:hAnsi="Arial" w:cs="Arial"/>
          <w:sz w:val="20"/>
          <w:szCs w:val="20"/>
          <w:shd w:val="clear" w:color="auto" w:fill="FFFFFF"/>
        </w:rPr>
        <w:t>Columbia</w:t>
      </w:r>
      <w:r>
        <w:rPr>
          <w:rFonts w:ascii="Arial" w:hAnsi="Arial" w:cs="Arial"/>
          <w:sz w:val="20"/>
          <w:szCs w:val="20"/>
          <w:shd w:val="clear" w:color="auto" w:fill="FFFFFF"/>
        </w:rPr>
        <w:t>.</w:t>
      </w:r>
      <w:r w:rsidRPr="00685389">
        <w:rPr>
          <w:rFonts w:ascii="Arial" w:hAnsi="Arial" w:cs="Arial"/>
          <w:sz w:val="20"/>
          <w:szCs w:val="20"/>
          <w:shd w:val="clear" w:color="auto" w:fill="FFFFFF"/>
        </w:rPr>
        <w:t>University</w:t>
      </w:r>
      <w:proofErr w:type="spellEnd"/>
      <w:r w:rsidRPr="00685389">
        <w:rPr>
          <w:rFonts w:ascii="Arial" w:hAnsi="Arial" w:cs="Arial"/>
          <w:sz w:val="20"/>
          <w:szCs w:val="20"/>
          <w:shd w:val="clear" w:color="auto" w:fill="FFFFFF"/>
        </w:rPr>
        <w:t xml:space="preserve"> Press: Columbia University Press, p.12.</w:t>
      </w:r>
    </w:p>
    <w:p w14:paraId="4E251EFF" w14:textId="22C5C11A" w:rsidR="003033C0" w:rsidRDefault="00CE2A69" w:rsidP="00507101">
      <w:pPr>
        <w:spacing w:line="360" w:lineRule="auto"/>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Urry</w:t>
      </w:r>
      <w:proofErr w:type="spellEnd"/>
      <w:r>
        <w:rPr>
          <w:rFonts w:ascii="Arial" w:hAnsi="Arial" w:cs="Arial"/>
          <w:color w:val="000000"/>
          <w:sz w:val="20"/>
          <w:szCs w:val="20"/>
          <w:shd w:val="clear" w:color="auto" w:fill="FFFFFF"/>
        </w:rPr>
        <w:t>, J., 1995. </w:t>
      </w:r>
      <w:r>
        <w:rPr>
          <w:rFonts w:ascii="Arial" w:hAnsi="Arial" w:cs="Arial"/>
          <w:i/>
          <w:iCs/>
          <w:color w:val="000000"/>
          <w:sz w:val="20"/>
          <w:szCs w:val="20"/>
          <w:shd w:val="clear" w:color="auto" w:fill="FFFFFF"/>
        </w:rPr>
        <w:t>Consuming Places</w:t>
      </w:r>
      <w:r>
        <w:rPr>
          <w:rFonts w:ascii="Arial" w:hAnsi="Arial" w:cs="Arial"/>
          <w:color w:val="000000"/>
          <w:sz w:val="20"/>
          <w:szCs w:val="20"/>
          <w:shd w:val="clear" w:color="auto" w:fill="FFFFFF"/>
        </w:rPr>
        <w:t xml:space="preserve">. </w:t>
      </w:r>
      <w:proofErr w:type="spellStart"/>
      <w:r>
        <w:rPr>
          <w:rFonts w:ascii="Arial" w:hAnsi="Arial" w:cs="Arial"/>
          <w:color w:val="000000"/>
          <w:sz w:val="20"/>
          <w:szCs w:val="20"/>
          <w:shd w:val="clear" w:color="auto" w:fill="FFFFFF"/>
        </w:rPr>
        <w:t>Routlege</w:t>
      </w:r>
      <w:proofErr w:type="spellEnd"/>
      <w:r>
        <w:rPr>
          <w:rFonts w:ascii="Arial" w:hAnsi="Arial" w:cs="Arial"/>
          <w:color w:val="000000"/>
          <w:sz w:val="20"/>
          <w:szCs w:val="20"/>
          <w:shd w:val="clear" w:color="auto" w:fill="FFFFFF"/>
        </w:rPr>
        <w:t>, p.213.</w:t>
      </w:r>
    </w:p>
    <w:p w14:paraId="178DB45A" w14:textId="1D6ABE62" w:rsidR="00265EC4" w:rsidRPr="00826D9A" w:rsidRDefault="00265EC4" w:rsidP="00507101">
      <w:pPr>
        <w:spacing w:line="360" w:lineRule="auto"/>
        <w:rPr>
          <w:rFonts w:ascii="Arial" w:hAnsi="Arial" w:cs="Arial"/>
          <w:sz w:val="20"/>
          <w:szCs w:val="20"/>
          <w:shd w:val="clear" w:color="auto" w:fill="FFFFFF"/>
        </w:rPr>
      </w:pPr>
      <w:r>
        <w:rPr>
          <w:rFonts w:ascii="Arial" w:hAnsi="Arial" w:cs="Arial"/>
          <w:color w:val="000000"/>
          <w:sz w:val="20"/>
          <w:szCs w:val="20"/>
          <w:shd w:val="clear" w:color="auto" w:fill="FFFFFF"/>
        </w:rPr>
        <w:t>Virginia Museum of History &amp; Culture. n.d. </w:t>
      </w:r>
      <w:r>
        <w:rPr>
          <w:rFonts w:ascii="Arial" w:hAnsi="Arial" w:cs="Arial"/>
          <w:i/>
          <w:iCs/>
          <w:color w:val="000000"/>
          <w:sz w:val="20"/>
          <w:szCs w:val="20"/>
          <w:shd w:val="clear" w:color="auto" w:fill="FFFFFF"/>
        </w:rPr>
        <w:t xml:space="preserve">Industrialization </w:t>
      </w:r>
      <w:proofErr w:type="gramStart"/>
      <w:r>
        <w:rPr>
          <w:rFonts w:ascii="Arial" w:hAnsi="Arial" w:cs="Arial"/>
          <w:i/>
          <w:iCs/>
          <w:color w:val="000000"/>
          <w:sz w:val="20"/>
          <w:szCs w:val="20"/>
          <w:shd w:val="clear" w:color="auto" w:fill="FFFFFF"/>
        </w:rPr>
        <w:t>In</w:t>
      </w:r>
      <w:proofErr w:type="gramEnd"/>
      <w:r>
        <w:rPr>
          <w:rFonts w:ascii="Arial" w:hAnsi="Arial" w:cs="Arial"/>
          <w:i/>
          <w:iCs/>
          <w:color w:val="000000"/>
          <w:sz w:val="20"/>
          <w:szCs w:val="20"/>
          <w:shd w:val="clear" w:color="auto" w:fill="FFFFFF"/>
        </w:rPr>
        <w:t xml:space="preserve"> Virginia</w:t>
      </w:r>
      <w:r>
        <w:rPr>
          <w:rFonts w:ascii="Arial" w:hAnsi="Arial" w:cs="Arial"/>
          <w:color w:val="000000"/>
          <w:sz w:val="20"/>
          <w:szCs w:val="20"/>
          <w:shd w:val="clear" w:color="auto" w:fill="FFFFFF"/>
        </w:rPr>
        <w:t>. [online] Available at: &lt;https://www.virginiahistory.org/collections-and-resources/virginia-history-explorer/industrialization-virginia&gt; [Accessed 2 December 2020].</w:t>
      </w:r>
    </w:p>
    <w:sectPr w:rsidR="00265EC4" w:rsidRPr="00826D9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57349" w14:textId="77777777" w:rsidR="004968CF" w:rsidRDefault="004968CF" w:rsidP="00507101">
      <w:pPr>
        <w:spacing w:after="0" w:line="240" w:lineRule="auto"/>
      </w:pPr>
      <w:r>
        <w:separator/>
      </w:r>
    </w:p>
  </w:endnote>
  <w:endnote w:type="continuationSeparator" w:id="0">
    <w:p w14:paraId="7401ABB7" w14:textId="77777777" w:rsidR="004968CF" w:rsidRDefault="004968CF" w:rsidP="00507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61602718"/>
      <w:docPartObj>
        <w:docPartGallery w:val="Page Numbers (Bottom of Page)"/>
        <w:docPartUnique/>
      </w:docPartObj>
    </w:sdtPr>
    <w:sdtEndPr>
      <w:rPr>
        <w:noProof/>
      </w:rPr>
    </w:sdtEndPr>
    <w:sdtContent>
      <w:p w14:paraId="75AD7802" w14:textId="66F01204" w:rsidR="00507101" w:rsidRDefault="0050710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4A429A" w14:textId="77777777" w:rsidR="00507101" w:rsidRDefault="00507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AA14C7" w14:textId="77777777" w:rsidR="004968CF" w:rsidRDefault="004968CF" w:rsidP="00507101">
      <w:pPr>
        <w:spacing w:after="0" w:line="240" w:lineRule="auto"/>
      </w:pPr>
      <w:r>
        <w:separator/>
      </w:r>
    </w:p>
  </w:footnote>
  <w:footnote w:type="continuationSeparator" w:id="0">
    <w:p w14:paraId="5A405E5D" w14:textId="77777777" w:rsidR="004968CF" w:rsidRDefault="004968CF" w:rsidP="00507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9C1DE4" w14:textId="2A0CE4DA" w:rsidR="00507101" w:rsidRDefault="00DF7C25">
    <w:pPr>
      <w:pStyle w:val="Header"/>
    </w:pPr>
    <w:r>
      <w:t>1802463: Mackenzie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20E3B"/>
    <w:multiLevelType w:val="hybridMultilevel"/>
    <w:tmpl w:val="59383A04"/>
    <w:lvl w:ilvl="0" w:tplc="F64E92BE">
      <w:start w:val="1"/>
      <w:numFmt w:val="bullet"/>
      <w:lvlText w:val=""/>
      <w:lvlJc w:val="left"/>
      <w:pPr>
        <w:tabs>
          <w:tab w:val="num" w:pos="720"/>
        </w:tabs>
        <w:ind w:left="720" w:hanging="360"/>
      </w:pPr>
      <w:rPr>
        <w:rFonts w:ascii="Wingdings 2" w:hAnsi="Wingdings 2" w:hint="default"/>
      </w:rPr>
    </w:lvl>
    <w:lvl w:ilvl="1" w:tplc="F156EF08" w:tentative="1">
      <w:start w:val="1"/>
      <w:numFmt w:val="bullet"/>
      <w:lvlText w:val=""/>
      <w:lvlJc w:val="left"/>
      <w:pPr>
        <w:tabs>
          <w:tab w:val="num" w:pos="1440"/>
        </w:tabs>
        <w:ind w:left="1440" w:hanging="360"/>
      </w:pPr>
      <w:rPr>
        <w:rFonts w:ascii="Wingdings 2" w:hAnsi="Wingdings 2" w:hint="default"/>
      </w:rPr>
    </w:lvl>
    <w:lvl w:ilvl="2" w:tplc="9766BBB2" w:tentative="1">
      <w:start w:val="1"/>
      <w:numFmt w:val="bullet"/>
      <w:lvlText w:val=""/>
      <w:lvlJc w:val="left"/>
      <w:pPr>
        <w:tabs>
          <w:tab w:val="num" w:pos="2160"/>
        </w:tabs>
        <w:ind w:left="2160" w:hanging="360"/>
      </w:pPr>
      <w:rPr>
        <w:rFonts w:ascii="Wingdings 2" w:hAnsi="Wingdings 2" w:hint="default"/>
      </w:rPr>
    </w:lvl>
    <w:lvl w:ilvl="3" w:tplc="2FCCFD6C" w:tentative="1">
      <w:start w:val="1"/>
      <w:numFmt w:val="bullet"/>
      <w:lvlText w:val=""/>
      <w:lvlJc w:val="left"/>
      <w:pPr>
        <w:tabs>
          <w:tab w:val="num" w:pos="2880"/>
        </w:tabs>
        <w:ind w:left="2880" w:hanging="360"/>
      </w:pPr>
      <w:rPr>
        <w:rFonts w:ascii="Wingdings 2" w:hAnsi="Wingdings 2" w:hint="default"/>
      </w:rPr>
    </w:lvl>
    <w:lvl w:ilvl="4" w:tplc="B8DC45EE" w:tentative="1">
      <w:start w:val="1"/>
      <w:numFmt w:val="bullet"/>
      <w:lvlText w:val=""/>
      <w:lvlJc w:val="left"/>
      <w:pPr>
        <w:tabs>
          <w:tab w:val="num" w:pos="3600"/>
        </w:tabs>
        <w:ind w:left="3600" w:hanging="360"/>
      </w:pPr>
      <w:rPr>
        <w:rFonts w:ascii="Wingdings 2" w:hAnsi="Wingdings 2" w:hint="default"/>
      </w:rPr>
    </w:lvl>
    <w:lvl w:ilvl="5" w:tplc="1FE85E44" w:tentative="1">
      <w:start w:val="1"/>
      <w:numFmt w:val="bullet"/>
      <w:lvlText w:val=""/>
      <w:lvlJc w:val="left"/>
      <w:pPr>
        <w:tabs>
          <w:tab w:val="num" w:pos="4320"/>
        </w:tabs>
        <w:ind w:left="4320" w:hanging="360"/>
      </w:pPr>
      <w:rPr>
        <w:rFonts w:ascii="Wingdings 2" w:hAnsi="Wingdings 2" w:hint="default"/>
      </w:rPr>
    </w:lvl>
    <w:lvl w:ilvl="6" w:tplc="AB045F3E" w:tentative="1">
      <w:start w:val="1"/>
      <w:numFmt w:val="bullet"/>
      <w:lvlText w:val=""/>
      <w:lvlJc w:val="left"/>
      <w:pPr>
        <w:tabs>
          <w:tab w:val="num" w:pos="5040"/>
        </w:tabs>
        <w:ind w:left="5040" w:hanging="360"/>
      </w:pPr>
      <w:rPr>
        <w:rFonts w:ascii="Wingdings 2" w:hAnsi="Wingdings 2" w:hint="default"/>
      </w:rPr>
    </w:lvl>
    <w:lvl w:ilvl="7" w:tplc="2C344560" w:tentative="1">
      <w:start w:val="1"/>
      <w:numFmt w:val="bullet"/>
      <w:lvlText w:val=""/>
      <w:lvlJc w:val="left"/>
      <w:pPr>
        <w:tabs>
          <w:tab w:val="num" w:pos="5760"/>
        </w:tabs>
        <w:ind w:left="5760" w:hanging="360"/>
      </w:pPr>
      <w:rPr>
        <w:rFonts w:ascii="Wingdings 2" w:hAnsi="Wingdings 2" w:hint="default"/>
      </w:rPr>
    </w:lvl>
    <w:lvl w:ilvl="8" w:tplc="E690D73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4D34BEA"/>
    <w:multiLevelType w:val="hybridMultilevel"/>
    <w:tmpl w:val="2BC6CAEA"/>
    <w:lvl w:ilvl="0" w:tplc="139A4C3E">
      <w:start w:val="1"/>
      <w:numFmt w:val="bullet"/>
      <w:lvlText w:val=""/>
      <w:lvlJc w:val="left"/>
      <w:pPr>
        <w:tabs>
          <w:tab w:val="num" w:pos="720"/>
        </w:tabs>
        <w:ind w:left="720" w:hanging="360"/>
      </w:pPr>
      <w:rPr>
        <w:rFonts w:ascii="Wingdings 2" w:hAnsi="Wingdings 2" w:hint="default"/>
      </w:rPr>
    </w:lvl>
    <w:lvl w:ilvl="1" w:tplc="662E93B6" w:tentative="1">
      <w:start w:val="1"/>
      <w:numFmt w:val="bullet"/>
      <w:lvlText w:val=""/>
      <w:lvlJc w:val="left"/>
      <w:pPr>
        <w:tabs>
          <w:tab w:val="num" w:pos="1440"/>
        </w:tabs>
        <w:ind w:left="1440" w:hanging="360"/>
      </w:pPr>
      <w:rPr>
        <w:rFonts w:ascii="Wingdings 2" w:hAnsi="Wingdings 2" w:hint="default"/>
      </w:rPr>
    </w:lvl>
    <w:lvl w:ilvl="2" w:tplc="19DA4052" w:tentative="1">
      <w:start w:val="1"/>
      <w:numFmt w:val="bullet"/>
      <w:lvlText w:val=""/>
      <w:lvlJc w:val="left"/>
      <w:pPr>
        <w:tabs>
          <w:tab w:val="num" w:pos="2160"/>
        </w:tabs>
        <w:ind w:left="2160" w:hanging="360"/>
      </w:pPr>
      <w:rPr>
        <w:rFonts w:ascii="Wingdings 2" w:hAnsi="Wingdings 2" w:hint="default"/>
      </w:rPr>
    </w:lvl>
    <w:lvl w:ilvl="3" w:tplc="EB0811CA" w:tentative="1">
      <w:start w:val="1"/>
      <w:numFmt w:val="bullet"/>
      <w:lvlText w:val=""/>
      <w:lvlJc w:val="left"/>
      <w:pPr>
        <w:tabs>
          <w:tab w:val="num" w:pos="2880"/>
        </w:tabs>
        <w:ind w:left="2880" w:hanging="360"/>
      </w:pPr>
      <w:rPr>
        <w:rFonts w:ascii="Wingdings 2" w:hAnsi="Wingdings 2" w:hint="default"/>
      </w:rPr>
    </w:lvl>
    <w:lvl w:ilvl="4" w:tplc="BC323964" w:tentative="1">
      <w:start w:val="1"/>
      <w:numFmt w:val="bullet"/>
      <w:lvlText w:val=""/>
      <w:lvlJc w:val="left"/>
      <w:pPr>
        <w:tabs>
          <w:tab w:val="num" w:pos="3600"/>
        </w:tabs>
        <w:ind w:left="3600" w:hanging="360"/>
      </w:pPr>
      <w:rPr>
        <w:rFonts w:ascii="Wingdings 2" w:hAnsi="Wingdings 2" w:hint="default"/>
      </w:rPr>
    </w:lvl>
    <w:lvl w:ilvl="5" w:tplc="18A6007E" w:tentative="1">
      <w:start w:val="1"/>
      <w:numFmt w:val="bullet"/>
      <w:lvlText w:val=""/>
      <w:lvlJc w:val="left"/>
      <w:pPr>
        <w:tabs>
          <w:tab w:val="num" w:pos="4320"/>
        </w:tabs>
        <w:ind w:left="4320" w:hanging="360"/>
      </w:pPr>
      <w:rPr>
        <w:rFonts w:ascii="Wingdings 2" w:hAnsi="Wingdings 2" w:hint="default"/>
      </w:rPr>
    </w:lvl>
    <w:lvl w:ilvl="6" w:tplc="3B98ABDC" w:tentative="1">
      <w:start w:val="1"/>
      <w:numFmt w:val="bullet"/>
      <w:lvlText w:val=""/>
      <w:lvlJc w:val="left"/>
      <w:pPr>
        <w:tabs>
          <w:tab w:val="num" w:pos="5040"/>
        </w:tabs>
        <w:ind w:left="5040" w:hanging="360"/>
      </w:pPr>
      <w:rPr>
        <w:rFonts w:ascii="Wingdings 2" w:hAnsi="Wingdings 2" w:hint="default"/>
      </w:rPr>
    </w:lvl>
    <w:lvl w:ilvl="7" w:tplc="BAF2497E" w:tentative="1">
      <w:start w:val="1"/>
      <w:numFmt w:val="bullet"/>
      <w:lvlText w:val=""/>
      <w:lvlJc w:val="left"/>
      <w:pPr>
        <w:tabs>
          <w:tab w:val="num" w:pos="5760"/>
        </w:tabs>
        <w:ind w:left="5760" w:hanging="360"/>
      </w:pPr>
      <w:rPr>
        <w:rFonts w:ascii="Wingdings 2" w:hAnsi="Wingdings 2" w:hint="default"/>
      </w:rPr>
    </w:lvl>
    <w:lvl w:ilvl="8" w:tplc="D48C9EB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9454D6C"/>
    <w:multiLevelType w:val="hybridMultilevel"/>
    <w:tmpl w:val="E7BA4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B28FC"/>
    <w:multiLevelType w:val="hybridMultilevel"/>
    <w:tmpl w:val="30C45648"/>
    <w:lvl w:ilvl="0" w:tplc="93188386">
      <w:start w:val="1"/>
      <w:numFmt w:val="bullet"/>
      <w:lvlText w:val=""/>
      <w:lvlJc w:val="left"/>
      <w:pPr>
        <w:tabs>
          <w:tab w:val="num" w:pos="720"/>
        </w:tabs>
        <w:ind w:left="720" w:hanging="360"/>
      </w:pPr>
      <w:rPr>
        <w:rFonts w:ascii="Wingdings 2" w:hAnsi="Wingdings 2" w:hint="default"/>
      </w:rPr>
    </w:lvl>
    <w:lvl w:ilvl="1" w:tplc="3A845296" w:tentative="1">
      <w:start w:val="1"/>
      <w:numFmt w:val="bullet"/>
      <w:lvlText w:val=""/>
      <w:lvlJc w:val="left"/>
      <w:pPr>
        <w:tabs>
          <w:tab w:val="num" w:pos="1440"/>
        </w:tabs>
        <w:ind w:left="1440" w:hanging="360"/>
      </w:pPr>
      <w:rPr>
        <w:rFonts w:ascii="Wingdings 2" w:hAnsi="Wingdings 2" w:hint="default"/>
      </w:rPr>
    </w:lvl>
    <w:lvl w:ilvl="2" w:tplc="BE96170A" w:tentative="1">
      <w:start w:val="1"/>
      <w:numFmt w:val="bullet"/>
      <w:lvlText w:val=""/>
      <w:lvlJc w:val="left"/>
      <w:pPr>
        <w:tabs>
          <w:tab w:val="num" w:pos="2160"/>
        </w:tabs>
        <w:ind w:left="2160" w:hanging="360"/>
      </w:pPr>
      <w:rPr>
        <w:rFonts w:ascii="Wingdings 2" w:hAnsi="Wingdings 2" w:hint="default"/>
      </w:rPr>
    </w:lvl>
    <w:lvl w:ilvl="3" w:tplc="35A200BE" w:tentative="1">
      <w:start w:val="1"/>
      <w:numFmt w:val="bullet"/>
      <w:lvlText w:val=""/>
      <w:lvlJc w:val="left"/>
      <w:pPr>
        <w:tabs>
          <w:tab w:val="num" w:pos="2880"/>
        </w:tabs>
        <w:ind w:left="2880" w:hanging="360"/>
      </w:pPr>
      <w:rPr>
        <w:rFonts w:ascii="Wingdings 2" w:hAnsi="Wingdings 2" w:hint="default"/>
      </w:rPr>
    </w:lvl>
    <w:lvl w:ilvl="4" w:tplc="CAB2C7D6" w:tentative="1">
      <w:start w:val="1"/>
      <w:numFmt w:val="bullet"/>
      <w:lvlText w:val=""/>
      <w:lvlJc w:val="left"/>
      <w:pPr>
        <w:tabs>
          <w:tab w:val="num" w:pos="3600"/>
        </w:tabs>
        <w:ind w:left="3600" w:hanging="360"/>
      </w:pPr>
      <w:rPr>
        <w:rFonts w:ascii="Wingdings 2" w:hAnsi="Wingdings 2" w:hint="default"/>
      </w:rPr>
    </w:lvl>
    <w:lvl w:ilvl="5" w:tplc="0610CE08" w:tentative="1">
      <w:start w:val="1"/>
      <w:numFmt w:val="bullet"/>
      <w:lvlText w:val=""/>
      <w:lvlJc w:val="left"/>
      <w:pPr>
        <w:tabs>
          <w:tab w:val="num" w:pos="4320"/>
        </w:tabs>
        <w:ind w:left="4320" w:hanging="360"/>
      </w:pPr>
      <w:rPr>
        <w:rFonts w:ascii="Wingdings 2" w:hAnsi="Wingdings 2" w:hint="default"/>
      </w:rPr>
    </w:lvl>
    <w:lvl w:ilvl="6" w:tplc="987AF000" w:tentative="1">
      <w:start w:val="1"/>
      <w:numFmt w:val="bullet"/>
      <w:lvlText w:val=""/>
      <w:lvlJc w:val="left"/>
      <w:pPr>
        <w:tabs>
          <w:tab w:val="num" w:pos="5040"/>
        </w:tabs>
        <w:ind w:left="5040" w:hanging="360"/>
      </w:pPr>
      <w:rPr>
        <w:rFonts w:ascii="Wingdings 2" w:hAnsi="Wingdings 2" w:hint="default"/>
      </w:rPr>
    </w:lvl>
    <w:lvl w:ilvl="7" w:tplc="E74A9796" w:tentative="1">
      <w:start w:val="1"/>
      <w:numFmt w:val="bullet"/>
      <w:lvlText w:val=""/>
      <w:lvlJc w:val="left"/>
      <w:pPr>
        <w:tabs>
          <w:tab w:val="num" w:pos="5760"/>
        </w:tabs>
        <w:ind w:left="5760" w:hanging="360"/>
      </w:pPr>
      <w:rPr>
        <w:rFonts w:ascii="Wingdings 2" w:hAnsi="Wingdings 2" w:hint="default"/>
      </w:rPr>
    </w:lvl>
    <w:lvl w:ilvl="8" w:tplc="BDC24FE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2BA228F"/>
    <w:multiLevelType w:val="hybridMultilevel"/>
    <w:tmpl w:val="18C45E66"/>
    <w:lvl w:ilvl="0" w:tplc="FE0EFF72">
      <w:start w:val="1"/>
      <w:numFmt w:val="bullet"/>
      <w:lvlText w:val=""/>
      <w:lvlJc w:val="left"/>
      <w:pPr>
        <w:tabs>
          <w:tab w:val="num" w:pos="720"/>
        </w:tabs>
        <w:ind w:left="720" w:hanging="360"/>
      </w:pPr>
      <w:rPr>
        <w:rFonts w:ascii="Wingdings 2" w:hAnsi="Wingdings 2" w:hint="default"/>
      </w:rPr>
    </w:lvl>
    <w:lvl w:ilvl="1" w:tplc="87B23330" w:tentative="1">
      <w:start w:val="1"/>
      <w:numFmt w:val="bullet"/>
      <w:lvlText w:val=""/>
      <w:lvlJc w:val="left"/>
      <w:pPr>
        <w:tabs>
          <w:tab w:val="num" w:pos="1440"/>
        </w:tabs>
        <w:ind w:left="1440" w:hanging="360"/>
      </w:pPr>
      <w:rPr>
        <w:rFonts w:ascii="Wingdings 2" w:hAnsi="Wingdings 2" w:hint="default"/>
      </w:rPr>
    </w:lvl>
    <w:lvl w:ilvl="2" w:tplc="38489286" w:tentative="1">
      <w:start w:val="1"/>
      <w:numFmt w:val="bullet"/>
      <w:lvlText w:val=""/>
      <w:lvlJc w:val="left"/>
      <w:pPr>
        <w:tabs>
          <w:tab w:val="num" w:pos="2160"/>
        </w:tabs>
        <w:ind w:left="2160" w:hanging="360"/>
      </w:pPr>
      <w:rPr>
        <w:rFonts w:ascii="Wingdings 2" w:hAnsi="Wingdings 2" w:hint="default"/>
      </w:rPr>
    </w:lvl>
    <w:lvl w:ilvl="3" w:tplc="B53C2C22" w:tentative="1">
      <w:start w:val="1"/>
      <w:numFmt w:val="bullet"/>
      <w:lvlText w:val=""/>
      <w:lvlJc w:val="left"/>
      <w:pPr>
        <w:tabs>
          <w:tab w:val="num" w:pos="2880"/>
        </w:tabs>
        <w:ind w:left="2880" w:hanging="360"/>
      </w:pPr>
      <w:rPr>
        <w:rFonts w:ascii="Wingdings 2" w:hAnsi="Wingdings 2" w:hint="default"/>
      </w:rPr>
    </w:lvl>
    <w:lvl w:ilvl="4" w:tplc="79067358" w:tentative="1">
      <w:start w:val="1"/>
      <w:numFmt w:val="bullet"/>
      <w:lvlText w:val=""/>
      <w:lvlJc w:val="left"/>
      <w:pPr>
        <w:tabs>
          <w:tab w:val="num" w:pos="3600"/>
        </w:tabs>
        <w:ind w:left="3600" w:hanging="360"/>
      </w:pPr>
      <w:rPr>
        <w:rFonts w:ascii="Wingdings 2" w:hAnsi="Wingdings 2" w:hint="default"/>
      </w:rPr>
    </w:lvl>
    <w:lvl w:ilvl="5" w:tplc="701AFE4E" w:tentative="1">
      <w:start w:val="1"/>
      <w:numFmt w:val="bullet"/>
      <w:lvlText w:val=""/>
      <w:lvlJc w:val="left"/>
      <w:pPr>
        <w:tabs>
          <w:tab w:val="num" w:pos="4320"/>
        </w:tabs>
        <w:ind w:left="4320" w:hanging="360"/>
      </w:pPr>
      <w:rPr>
        <w:rFonts w:ascii="Wingdings 2" w:hAnsi="Wingdings 2" w:hint="default"/>
      </w:rPr>
    </w:lvl>
    <w:lvl w:ilvl="6" w:tplc="90A44530" w:tentative="1">
      <w:start w:val="1"/>
      <w:numFmt w:val="bullet"/>
      <w:lvlText w:val=""/>
      <w:lvlJc w:val="left"/>
      <w:pPr>
        <w:tabs>
          <w:tab w:val="num" w:pos="5040"/>
        </w:tabs>
        <w:ind w:left="5040" w:hanging="360"/>
      </w:pPr>
      <w:rPr>
        <w:rFonts w:ascii="Wingdings 2" w:hAnsi="Wingdings 2" w:hint="default"/>
      </w:rPr>
    </w:lvl>
    <w:lvl w:ilvl="7" w:tplc="A9EC407C" w:tentative="1">
      <w:start w:val="1"/>
      <w:numFmt w:val="bullet"/>
      <w:lvlText w:val=""/>
      <w:lvlJc w:val="left"/>
      <w:pPr>
        <w:tabs>
          <w:tab w:val="num" w:pos="5760"/>
        </w:tabs>
        <w:ind w:left="5760" w:hanging="360"/>
      </w:pPr>
      <w:rPr>
        <w:rFonts w:ascii="Wingdings 2" w:hAnsi="Wingdings 2" w:hint="default"/>
      </w:rPr>
    </w:lvl>
    <w:lvl w:ilvl="8" w:tplc="6046D45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3653B0C"/>
    <w:multiLevelType w:val="hybridMultilevel"/>
    <w:tmpl w:val="E4AC5A8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6" w15:restartNumberingAfterBreak="0">
    <w:nsid w:val="142A4E80"/>
    <w:multiLevelType w:val="hybridMultilevel"/>
    <w:tmpl w:val="B7F23B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37894664"/>
    <w:multiLevelType w:val="hybridMultilevel"/>
    <w:tmpl w:val="5BF2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BB1BD7"/>
    <w:multiLevelType w:val="hybridMultilevel"/>
    <w:tmpl w:val="9F949008"/>
    <w:lvl w:ilvl="0" w:tplc="25EE715E">
      <w:start w:val="1"/>
      <w:numFmt w:val="bullet"/>
      <w:lvlText w:val=""/>
      <w:lvlJc w:val="left"/>
      <w:pPr>
        <w:tabs>
          <w:tab w:val="num" w:pos="720"/>
        </w:tabs>
        <w:ind w:left="720" w:hanging="360"/>
      </w:pPr>
      <w:rPr>
        <w:rFonts w:ascii="Wingdings 2" w:hAnsi="Wingdings 2" w:hint="default"/>
      </w:rPr>
    </w:lvl>
    <w:lvl w:ilvl="1" w:tplc="AB6246EE" w:tentative="1">
      <w:start w:val="1"/>
      <w:numFmt w:val="bullet"/>
      <w:lvlText w:val=""/>
      <w:lvlJc w:val="left"/>
      <w:pPr>
        <w:tabs>
          <w:tab w:val="num" w:pos="1440"/>
        </w:tabs>
        <w:ind w:left="1440" w:hanging="360"/>
      </w:pPr>
      <w:rPr>
        <w:rFonts w:ascii="Wingdings 2" w:hAnsi="Wingdings 2" w:hint="default"/>
      </w:rPr>
    </w:lvl>
    <w:lvl w:ilvl="2" w:tplc="73B6877A" w:tentative="1">
      <w:start w:val="1"/>
      <w:numFmt w:val="bullet"/>
      <w:lvlText w:val=""/>
      <w:lvlJc w:val="left"/>
      <w:pPr>
        <w:tabs>
          <w:tab w:val="num" w:pos="2160"/>
        </w:tabs>
        <w:ind w:left="2160" w:hanging="360"/>
      </w:pPr>
      <w:rPr>
        <w:rFonts w:ascii="Wingdings 2" w:hAnsi="Wingdings 2" w:hint="default"/>
      </w:rPr>
    </w:lvl>
    <w:lvl w:ilvl="3" w:tplc="FA286136" w:tentative="1">
      <w:start w:val="1"/>
      <w:numFmt w:val="bullet"/>
      <w:lvlText w:val=""/>
      <w:lvlJc w:val="left"/>
      <w:pPr>
        <w:tabs>
          <w:tab w:val="num" w:pos="2880"/>
        </w:tabs>
        <w:ind w:left="2880" w:hanging="360"/>
      </w:pPr>
      <w:rPr>
        <w:rFonts w:ascii="Wingdings 2" w:hAnsi="Wingdings 2" w:hint="default"/>
      </w:rPr>
    </w:lvl>
    <w:lvl w:ilvl="4" w:tplc="C166EE16" w:tentative="1">
      <w:start w:val="1"/>
      <w:numFmt w:val="bullet"/>
      <w:lvlText w:val=""/>
      <w:lvlJc w:val="left"/>
      <w:pPr>
        <w:tabs>
          <w:tab w:val="num" w:pos="3600"/>
        </w:tabs>
        <w:ind w:left="3600" w:hanging="360"/>
      </w:pPr>
      <w:rPr>
        <w:rFonts w:ascii="Wingdings 2" w:hAnsi="Wingdings 2" w:hint="default"/>
      </w:rPr>
    </w:lvl>
    <w:lvl w:ilvl="5" w:tplc="6D5A9F32" w:tentative="1">
      <w:start w:val="1"/>
      <w:numFmt w:val="bullet"/>
      <w:lvlText w:val=""/>
      <w:lvlJc w:val="left"/>
      <w:pPr>
        <w:tabs>
          <w:tab w:val="num" w:pos="4320"/>
        </w:tabs>
        <w:ind w:left="4320" w:hanging="360"/>
      </w:pPr>
      <w:rPr>
        <w:rFonts w:ascii="Wingdings 2" w:hAnsi="Wingdings 2" w:hint="default"/>
      </w:rPr>
    </w:lvl>
    <w:lvl w:ilvl="6" w:tplc="C5C47A74" w:tentative="1">
      <w:start w:val="1"/>
      <w:numFmt w:val="bullet"/>
      <w:lvlText w:val=""/>
      <w:lvlJc w:val="left"/>
      <w:pPr>
        <w:tabs>
          <w:tab w:val="num" w:pos="5040"/>
        </w:tabs>
        <w:ind w:left="5040" w:hanging="360"/>
      </w:pPr>
      <w:rPr>
        <w:rFonts w:ascii="Wingdings 2" w:hAnsi="Wingdings 2" w:hint="default"/>
      </w:rPr>
    </w:lvl>
    <w:lvl w:ilvl="7" w:tplc="27263CE2" w:tentative="1">
      <w:start w:val="1"/>
      <w:numFmt w:val="bullet"/>
      <w:lvlText w:val=""/>
      <w:lvlJc w:val="left"/>
      <w:pPr>
        <w:tabs>
          <w:tab w:val="num" w:pos="5760"/>
        </w:tabs>
        <w:ind w:left="5760" w:hanging="360"/>
      </w:pPr>
      <w:rPr>
        <w:rFonts w:ascii="Wingdings 2" w:hAnsi="Wingdings 2" w:hint="default"/>
      </w:rPr>
    </w:lvl>
    <w:lvl w:ilvl="8" w:tplc="0180021E"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31676FA"/>
    <w:multiLevelType w:val="hybridMultilevel"/>
    <w:tmpl w:val="6D245E64"/>
    <w:lvl w:ilvl="0" w:tplc="A51CBFB2">
      <w:start w:val="1"/>
      <w:numFmt w:val="bullet"/>
      <w:lvlText w:val=""/>
      <w:lvlJc w:val="left"/>
      <w:pPr>
        <w:tabs>
          <w:tab w:val="num" w:pos="720"/>
        </w:tabs>
        <w:ind w:left="720" w:hanging="360"/>
      </w:pPr>
      <w:rPr>
        <w:rFonts w:ascii="Wingdings 2" w:hAnsi="Wingdings 2" w:hint="default"/>
      </w:rPr>
    </w:lvl>
    <w:lvl w:ilvl="1" w:tplc="A8B49E2E" w:tentative="1">
      <w:start w:val="1"/>
      <w:numFmt w:val="bullet"/>
      <w:lvlText w:val=""/>
      <w:lvlJc w:val="left"/>
      <w:pPr>
        <w:tabs>
          <w:tab w:val="num" w:pos="1440"/>
        </w:tabs>
        <w:ind w:left="1440" w:hanging="360"/>
      </w:pPr>
      <w:rPr>
        <w:rFonts w:ascii="Wingdings 2" w:hAnsi="Wingdings 2" w:hint="default"/>
      </w:rPr>
    </w:lvl>
    <w:lvl w:ilvl="2" w:tplc="B4722032" w:tentative="1">
      <w:start w:val="1"/>
      <w:numFmt w:val="bullet"/>
      <w:lvlText w:val=""/>
      <w:lvlJc w:val="left"/>
      <w:pPr>
        <w:tabs>
          <w:tab w:val="num" w:pos="2160"/>
        </w:tabs>
        <w:ind w:left="2160" w:hanging="360"/>
      </w:pPr>
      <w:rPr>
        <w:rFonts w:ascii="Wingdings 2" w:hAnsi="Wingdings 2" w:hint="default"/>
      </w:rPr>
    </w:lvl>
    <w:lvl w:ilvl="3" w:tplc="A8A66612" w:tentative="1">
      <w:start w:val="1"/>
      <w:numFmt w:val="bullet"/>
      <w:lvlText w:val=""/>
      <w:lvlJc w:val="left"/>
      <w:pPr>
        <w:tabs>
          <w:tab w:val="num" w:pos="2880"/>
        </w:tabs>
        <w:ind w:left="2880" w:hanging="360"/>
      </w:pPr>
      <w:rPr>
        <w:rFonts w:ascii="Wingdings 2" w:hAnsi="Wingdings 2" w:hint="default"/>
      </w:rPr>
    </w:lvl>
    <w:lvl w:ilvl="4" w:tplc="155A6FF2" w:tentative="1">
      <w:start w:val="1"/>
      <w:numFmt w:val="bullet"/>
      <w:lvlText w:val=""/>
      <w:lvlJc w:val="left"/>
      <w:pPr>
        <w:tabs>
          <w:tab w:val="num" w:pos="3600"/>
        </w:tabs>
        <w:ind w:left="3600" w:hanging="360"/>
      </w:pPr>
      <w:rPr>
        <w:rFonts w:ascii="Wingdings 2" w:hAnsi="Wingdings 2" w:hint="default"/>
      </w:rPr>
    </w:lvl>
    <w:lvl w:ilvl="5" w:tplc="0406AC38" w:tentative="1">
      <w:start w:val="1"/>
      <w:numFmt w:val="bullet"/>
      <w:lvlText w:val=""/>
      <w:lvlJc w:val="left"/>
      <w:pPr>
        <w:tabs>
          <w:tab w:val="num" w:pos="4320"/>
        </w:tabs>
        <w:ind w:left="4320" w:hanging="360"/>
      </w:pPr>
      <w:rPr>
        <w:rFonts w:ascii="Wingdings 2" w:hAnsi="Wingdings 2" w:hint="default"/>
      </w:rPr>
    </w:lvl>
    <w:lvl w:ilvl="6" w:tplc="9334BFFC" w:tentative="1">
      <w:start w:val="1"/>
      <w:numFmt w:val="bullet"/>
      <w:lvlText w:val=""/>
      <w:lvlJc w:val="left"/>
      <w:pPr>
        <w:tabs>
          <w:tab w:val="num" w:pos="5040"/>
        </w:tabs>
        <w:ind w:left="5040" w:hanging="360"/>
      </w:pPr>
      <w:rPr>
        <w:rFonts w:ascii="Wingdings 2" w:hAnsi="Wingdings 2" w:hint="default"/>
      </w:rPr>
    </w:lvl>
    <w:lvl w:ilvl="7" w:tplc="CA466CB8" w:tentative="1">
      <w:start w:val="1"/>
      <w:numFmt w:val="bullet"/>
      <w:lvlText w:val=""/>
      <w:lvlJc w:val="left"/>
      <w:pPr>
        <w:tabs>
          <w:tab w:val="num" w:pos="5760"/>
        </w:tabs>
        <w:ind w:left="5760" w:hanging="360"/>
      </w:pPr>
      <w:rPr>
        <w:rFonts w:ascii="Wingdings 2" w:hAnsi="Wingdings 2" w:hint="default"/>
      </w:rPr>
    </w:lvl>
    <w:lvl w:ilvl="8" w:tplc="2A2C268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51445871"/>
    <w:multiLevelType w:val="hybridMultilevel"/>
    <w:tmpl w:val="5C28BC44"/>
    <w:lvl w:ilvl="0" w:tplc="1B3629AA">
      <w:start w:val="1"/>
      <w:numFmt w:val="bullet"/>
      <w:lvlText w:val=" "/>
      <w:lvlJc w:val="left"/>
      <w:pPr>
        <w:tabs>
          <w:tab w:val="num" w:pos="720"/>
        </w:tabs>
        <w:ind w:left="720" w:hanging="360"/>
      </w:pPr>
      <w:rPr>
        <w:rFonts w:ascii="Calibri" w:hAnsi="Calibri" w:hint="default"/>
      </w:rPr>
    </w:lvl>
    <w:lvl w:ilvl="1" w:tplc="BAD88914" w:tentative="1">
      <w:start w:val="1"/>
      <w:numFmt w:val="bullet"/>
      <w:lvlText w:val=" "/>
      <w:lvlJc w:val="left"/>
      <w:pPr>
        <w:tabs>
          <w:tab w:val="num" w:pos="1440"/>
        </w:tabs>
        <w:ind w:left="1440" w:hanging="360"/>
      </w:pPr>
      <w:rPr>
        <w:rFonts w:ascii="Calibri" w:hAnsi="Calibri" w:hint="default"/>
      </w:rPr>
    </w:lvl>
    <w:lvl w:ilvl="2" w:tplc="3292694E" w:tentative="1">
      <w:start w:val="1"/>
      <w:numFmt w:val="bullet"/>
      <w:lvlText w:val=" "/>
      <w:lvlJc w:val="left"/>
      <w:pPr>
        <w:tabs>
          <w:tab w:val="num" w:pos="2160"/>
        </w:tabs>
        <w:ind w:left="2160" w:hanging="360"/>
      </w:pPr>
      <w:rPr>
        <w:rFonts w:ascii="Calibri" w:hAnsi="Calibri" w:hint="default"/>
      </w:rPr>
    </w:lvl>
    <w:lvl w:ilvl="3" w:tplc="46D01768" w:tentative="1">
      <w:start w:val="1"/>
      <w:numFmt w:val="bullet"/>
      <w:lvlText w:val=" "/>
      <w:lvlJc w:val="left"/>
      <w:pPr>
        <w:tabs>
          <w:tab w:val="num" w:pos="2880"/>
        </w:tabs>
        <w:ind w:left="2880" w:hanging="360"/>
      </w:pPr>
      <w:rPr>
        <w:rFonts w:ascii="Calibri" w:hAnsi="Calibri" w:hint="default"/>
      </w:rPr>
    </w:lvl>
    <w:lvl w:ilvl="4" w:tplc="782A508C" w:tentative="1">
      <w:start w:val="1"/>
      <w:numFmt w:val="bullet"/>
      <w:lvlText w:val=" "/>
      <w:lvlJc w:val="left"/>
      <w:pPr>
        <w:tabs>
          <w:tab w:val="num" w:pos="3600"/>
        </w:tabs>
        <w:ind w:left="3600" w:hanging="360"/>
      </w:pPr>
      <w:rPr>
        <w:rFonts w:ascii="Calibri" w:hAnsi="Calibri" w:hint="default"/>
      </w:rPr>
    </w:lvl>
    <w:lvl w:ilvl="5" w:tplc="66A2CAF6" w:tentative="1">
      <w:start w:val="1"/>
      <w:numFmt w:val="bullet"/>
      <w:lvlText w:val=" "/>
      <w:lvlJc w:val="left"/>
      <w:pPr>
        <w:tabs>
          <w:tab w:val="num" w:pos="4320"/>
        </w:tabs>
        <w:ind w:left="4320" w:hanging="360"/>
      </w:pPr>
      <w:rPr>
        <w:rFonts w:ascii="Calibri" w:hAnsi="Calibri" w:hint="default"/>
      </w:rPr>
    </w:lvl>
    <w:lvl w:ilvl="6" w:tplc="EC422B4E" w:tentative="1">
      <w:start w:val="1"/>
      <w:numFmt w:val="bullet"/>
      <w:lvlText w:val=" "/>
      <w:lvlJc w:val="left"/>
      <w:pPr>
        <w:tabs>
          <w:tab w:val="num" w:pos="5040"/>
        </w:tabs>
        <w:ind w:left="5040" w:hanging="360"/>
      </w:pPr>
      <w:rPr>
        <w:rFonts w:ascii="Calibri" w:hAnsi="Calibri" w:hint="default"/>
      </w:rPr>
    </w:lvl>
    <w:lvl w:ilvl="7" w:tplc="C3B6B932" w:tentative="1">
      <w:start w:val="1"/>
      <w:numFmt w:val="bullet"/>
      <w:lvlText w:val=" "/>
      <w:lvlJc w:val="left"/>
      <w:pPr>
        <w:tabs>
          <w:tab w:val="num" w:pos="5760"/>
        </w:tabs>
        <w:ind w:left="5760" w:hanging="360"/>
      </w:pPr>
      <w:rPr>
        <w:rFonts w:ascii="Calibri" w:hAnsi="Calibri" w:hint="default"/>
      </w:rPr>
    </w:lvl>
    <w:lvl w:ilvl="8" w:tplc="2F16CEA6"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55AA1076"/>
    <w:multiLevelType w:val="hybridMultilevel"/>
    <w:tmpl w:val="88AE10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5E622AB3"/>
    <w:multiLevelType w:val="hybridMultilevel"/>
    <w:tmpl w:val="B57E4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843813"/>
    <w:multiLevelType w:val="hybridMultilevel"/>
    <w:tmpl w:val="F73C69A0"/>
    <w:lvl w:ilvl="0" w:tplc="8F506156">
      <w:start w:val="1"/>
      <w:numFmt w:val="bullet"/>
      <w:lvlText w:val=""/>
      <w:lvlJc w:val="left"/>
      <w:pPr>
        <w:tabs>
          <w:tab w:val="num" w:pos="720"/>
        </w:tabs>
        <w:ind w:left="720" w:hanging="360"/>
      </w:pPr>
      <w:rPr>
        <w:rFonts w:ascii="Wingdings 2" w:hAnsi="Wingdings 2" w:hint="default"/>
      </w:rPr>
    </w:lvl>
    <w:lvl w:ilvl="1" w:tplc="7D349DC8" w:tentative="1">
      <w:start w:val="1"/>
      <w:numFmt w:val="bullet"/>
      <w:lvlText w:val=""/>
      <w:lvlJc w:val="left"/>
      <w:pPr>
        <w:tabs>
          <w:tab w:val="num" w:pos="1440"/>
        </w:tabs>
        <w:ind w:left="1440" w:hanging="360"/>
      </w:pPr>
      <w:rPr>
        <w:rFonts w:ascii="Wingdings 2" w:hAnsi="Wingdings 2" w:hint="default"/>
      </w:rPr>
    </w:lvl>
    <w:lvl w:ilvl="2" w:tplc="8BEA3702" w:tentative="1">
      <w:start w:val="1"/>
      <w:numFmt w:val="bullet"/>
      <w:lvlText w:val=""/>
      <w:lvlJc w:val="left"/>
      <w:pPr>
        <w:tabs>
          <w:tab w:val="num" w:pos="2160"/>
        </w:tabs>
        <w:ind w:left="2160" w:hanging="360"/>
      </w:pPr>
      <w:rPr>
        <w:rFonts w:ascii="Wingdings 2" w:hAnsi="Wingdings 2" w:hint="default"/>
      </w:rPr>
    </w:lvl>
    <w:lvl w:ilvl="3" w:tplc="D62AAA2A" w:tentative="1">
      <w:start w:val="1"/>
      <w:numFmt w:val="bullet"/>
      <w:lvlText w:val=""/>
      <w:lvlJc w:val="left"/>
      <w:pPr>
        <w:tabs>
          <w:tab w:val="num" w:pos="2880"/>
        </w:tabs>
        <w:ind w:left="2880" w:hanging="360"/>
      </w:pPr>
      <w:rPr>
        <w:rFonts w:ascii="Wingdings 2" w:hAnsi="Wingdings 2" w:hint="default"/>
      </w:rPr>
    </w:lvl>
    <w:lvl w:ilvl="4" w:tplc="C07C0536" w:tentative="1">
      <w:start w:val="1"/>
      <w:numFmt w:val="bullet"/>
      <w:lvlText w:val=""/>
      <w:lvlJc w:val="left"/>
      <w:pPr>
        <w:tabs>
          <w:tab w:val="num" w:pos="3600"/>
        </w:tabs>
        <w:ind w:left="3600" w:hanging="360"/>
      </w:pPr>
      <w:rPr>
        <w:rFonts w:ascii="Wingdings 2" w:hAnsi="Wingdings 2" w:hint="default"/>
      </w:rPr>
    </w:lvl>
    <w:lvl w:ilvl="5" w:tplc="37BA483E" w:tentative="1">
      <w:start w:val="1"/>
      <w:numFmt w:val="bullet"/>
      <w:lvlText w:val=""/>
      <w:lvlJc w:val="left"/>
      <w:pPr>
        <w:tabs>
          <w:tab w:val="num" w:pos="4320"/>
        </w:tabs>
        <w:ind w:left="4320" w:hanging="360"/>
      </w:pPr>
      <w:rPr>
        <w:rFonts w:ascii="Wingdings 2" w:hAnsi="Wingdings 2" w:hint="default"/>
      </w:rPr>
    </w:lvl>
    <w:lvl w:ilvl="6" w:tplc="04D02252" w:tentative="1">
      <w:start w:val="1"/>
      <w:numFmt w:val="bullet"/>
      <w:lvlText w:val=""/>
      <w:lvlJc w:val="left"/>
      <w:pPr>
        <w:tabs>
          <w:tab w:val="num" w:pos="5040"/>
        </w:tabs>
        <w:ind w:left="5040" w:hanging="360"/>
      </w:pPr>
      <w:rPr>
        <w:rFonts w:ascii="Wingdings 2" w:hAnsi="Wingdings 2" w:hint="default"/>
      </w:rPr>
    </w:lvl>
    <w:lvl w:ilvl="7" w:tplc="EE802230" w:tentative="1">
      <w:start w:val="1"/>
      <w:numFmt w:val="bullet"/>
      <w:lvlText w:val=""/>
      <w:lvlJc w:val="left"/>
      <w:pPr>
        <w:tabs>
          <w:tab w:val="num" w:pos="5760"/>
        </w:tabs>
        <w:ind w:left="5760" w:hanging="360"/>
      </w:pPr>
      <w:rPr>
        <w:rFonts w:ascii="Wingdings 2" w:hAnsi="Wingdings 2" w:hint="default"/>
      </w:rPr>
    </w:lvl>
    <w:lvl w:ilvl="8" w:tplc="FE4425CE"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60CB0AA5"/>
    <w:multiLevelType w:val="hybridMultilevel"/>
    <w:tmpl w:val="3FE825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7295CA6"/>
    <w:multiLevelType w:val="hybridMultilevel"/>
    <w:tmpl w:val="454CE4B0"/>
    <w:lvl w:ilvl="0" w:tplc="B10CC4C4">
      <w:start w:val="1"/>
      <w:numFmt w:val="bullet"/>
      <w:lvlText w:val=""/>
      <w:lvlJc w:val="left"/>
      <w:pPr>
        <w:tabs>
          <w:tab w:val="num" w:pos="720"/>
        </w:tabs>
        <w:ind w:left="720" w:hanging="360"/>
      </w:pPr>
      <w:rPr>
        <w:rFonts w:ascii="Wingdings 2" w:hAnsi="Wingdings 2" w:hint="default"/>
      </w:rPr>
    </w:lvl>
    <w:lvl w:ilvl="1" w:tplc="481A788A" w:tentative="1">
      <w:start w:val="1"/>
      <w:numFmt w:val="bullet"/>
      <w:lvlText w:val=""/>
      <w:lvlJc w:val="left"/>
      <w:pPr>
        <w:tabs>
          <w:tab w:val="num" w:pos="1440"/>
        </w:tabs>
        <w:ind w:left="1440" w:hanging="360"/>
      </w:pPr>
      <w:rPr>
        <w:rFonts w:ascii="Wingdings 2" w:hAnsi="Wingdings 2" w:hint="default"/>
      </w:rPr>
    </w:lvl>
    <w:lvl w:ilvl="2" w:tplc="C0A4E1BA" w:tentative="1">
      <w:start w:val="1"/>
      <w:numFmt w:val="bullet"/>
      <w:lvlText w:val=""/>
      <w:lvlJc w:val="left"/>
      <w:pPr>
        <w:tabs>
          <w:tab w:val="num" w:pos="2160"/>
        </w:tabs>
        <w:ind w:left="2160" w:hanging="360"/>
      </w:pPr>
      <w:rPr>
        <w:rFonts w:ascii="Wingdings 2" w:hAnsi="Wingdings 2" w:hint="default"/>
      </w:rPr>
    </w:lvl>
    <w:lvl w:ilvl="3" w:tplc="1AF44D6C" w:tentative="1">
      <w:start w:val="1"/>
      <w:numFmt w:val="bullet"/>
      <w:lvlText w:val=""/>
      <w:lvlJc w:val="left"/>
      <w:pPr>
        <w:tabs>
          <w:tab w:val="num" w:pos="2880"/>
        </w:tabs>
        <w:ind w:left="2880" w:hanging="360"/>
      </w:pPr>
      <w:rPr>
        <w:rFonts w:ascii="Wingdings 2" w:hAnsi="Wingdings 2" w:hint="default"/>
      </w:rPr>
    </w:lvl>
    <w:lvl w:ilvl="4" w:tplc="B3CACDBA" w:tentative="1">
      <w:start w:val="1"/>
      <w:numFmt w:val="bullet"/>
      <w:lvlText w:val=""/>
      <w:lvlJc w:val="left"/>
      <w:pPr>
        <w:tabs>
          <w:tab w:val="num" w:pos="3600"/>
        </w:tabs>
        <w:ind w:left="3600" w:hanging="360"/>
      </w:pPr>
      <w:rPr>
        <w:rFonts w:ascii="Wingdings 2" w:hAnsi="Wingdings 2" w:hint="default"/>
      </w:rPr>
    </w:lvl>
    <w:lvl w:ilvl="5" w:tplc="0A106648" w:tentative="1">
      <w:start w:val="1"/>
      <w:numFmt w:val="bullet"/>
      <w:lvlText w:val=""/>
      <w:lvlJc w:val="left"/>
      <w:pPr>
        <w:tabs>
          <w:tab w:val="num" w:pos="4320"/>
        </w:tabs>
        <w:ind w:left="4320" w:hanging="360"/>
      </w:pPr>
      <w:rPr>
        <w:rFonts w:ascii="Wingdings 2" w:hAnsi="Wingdings 2" w:hint="default"/>
      </w:rPr>
    </w:lvl>
    <w:lvl w:ilvl="6" w:tplc="44B416EA" w:tentative="1">
      <w:start w:val="1"/>
      <w:numFmt w:val="bullet"/>
      <w:lvlText w:val=""/>
      <w:lvlJc w:val="left"/>
      <w:pPr>
        <w:tabs>
          <w:tab w:val="num" w:pos="5040"/>
        </w:tabs>
        <w:ind w:left="5040" w:hanging="360"/>
      </w:pPr>
      <w:rPr>
        <w:rFonts w:ascii="Wingdings 2" w:hAnsi="Wingdings 2" w:hint="default"/>
      </w:rPr>
    </w:lvl>
    <w:lvl w:ilvl="7" w:tplc="4E4AFB98" w:tentative="1">
      <w:start w:val="1"/>
      <w:numFmt w:val="bullet"/>
      <w:lvlText w:val=""/>
      <w:lvlJc w:val="left"/>
      <w:pPr>
        <w:tabs>
          <w:tab w:val="num" w:pos="5760"/>
        </w:tabs>
        <w:ind w:left="5760" w:hanging="360"/>
      </w:pPr>
      <w:rPr>
        <w:rFonts w:ascii="Wingdings 2" w:hAnsi="Wingdings 2" w:hint="default"/>
      </w:rPr>
    </w:lvl>
    <w:lvl w:ilvl="8" w:tplc="9B8E0F8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C321795"/>
    <w:multiLevelType w:val="hybridMultilevel"/>
    <w:tmpl w:val="D8A85164"/>
    <w:lvl w:ilvl="0" w:tplc="0346F8A6">
      <w:start w:val="1"/>
      <w:numFmt w:val="bullet"/>
      <w:lvlText w:val=""/>
      <w:lvlJc w:val="left"/>
      <w:pPr>
        <w:tabs>
          <w:tab w:val="num" w:pos="720"/>
        </w:tabs>
        <w:ind w:left="720" w:hanging="360"/>
      </w:pPr>
      <w:rPr>
        <w:rFonts w:ascii="Wingdings 2" w:hAnsi="Wingdings 2" w:hint="default"/>
      </w:rPr>
    </w:lvl>
    <w:lvl w:ilvl="1" w:tplc="BCBAAD4E" w:tentative="1">
      <w:start w:val="1"/>
      <w:numFmt w:val="bullet"/>
      <w:lvlText w:val=""/>
      <w:lvlJc w:val="left"/>
      <w:pPr>
        <w:tabs>
          <w:tab w:val="num" w:pos="1440"/>
        </w:tabs>
        <w:ind w:left="1440" w:hanging="360"/>
      </w:pPr>
      <w:rPr>
        <w:rFonts w:ascii="Wingdings 2" w:hAnsi="Wingdings 2" w:hint="default"/>
      </w:rPr>
    </w:lvl>
    <w:lvl w:ilvl="2" w:tplc="F8FA34C2" w:tentative="1">
      <w:start w:val="1"/>
      <w:numFmt w:val="bullet"/>
      <w:lvlText w:val=""/>
      <w:lvlJc w:val="left"/>
      <w:pPr>
        <w:tabs>
          <w:tab w:val="num" w:pos="2160"/>
        </w:tabs>
        <w:ind w:left="2160" w:hanging="360"/>
      </w:pPr>
      <w:rPr>
        <w:rFonts w:ascii="Wingdings 2" w:hAnsi="Wingdings 2" w:hint="default"/>
      </w:rPr>
    </w:lvl>
    <w:lvl w:ilvl="3" w:tplc="4106F522" w:tentative="1">
      <w:start w:val="1"/>
      <w:numFmt w:val="bullet"/>
      <w:lvlText w:val=""/>
      <w:lvlJc w:val="left"/>
      <w:pPr>
        <w:tabs>
          <w:tab w:val="num" w:pos="2880"/>
        </w:tabs>
        <w:ind w:left="2880" w:hanging="360"/>
      </w:pPr>
      <w:rPr>
        <w:rFonts w:ascii="Wingdings 2" w:hAnsi="Wingdings 2" w:hint="default"/>
      </w:rPr>
    </w:lvl>
    <w:lvl w:ilvl="4" w:tplc="A2D09C82" w:tentative="1">
      <w:start w:val="1"/>
      <w:numFmt w:val="bullet"/>
      <w:lvlText w:val=""/>
      <w:lvlJc w:val="left"/>
      <w:pPr>
        <w:tabs>
          <w:tab w:val="num" w:pos="3600"/>
        </w:tabs>
        <w:ind w:left="3600" w:hanging="360"/>
      </w:pPr>
      <w:rPr>
        <w:rFonts w:ascii="Wingdings 2" w:hAnsi="Wingdings 2" w:hint="default"/>
      </w:rPr>
    </w:lvl>
    <w:lvl w:ilvl="5" w:tplc="D558383A" w:tentative="1">
      <w:start w:val="1"/>
      <w:numFmt w:val="bullet"/>
      <w:lvlText w:val=""/>
      <w:lvlJc w:val="left"/>
      <w:pPr>
        <w:tabs>
          <w:tab w:val="num" w:pos="4320"/>
        </w:tabs>
        <w:ind w:left="4320" w:hanging="360"/>
      </w:pPr>
      <w:rPr>
        <w:rFonts w:ascii="Wingdings 2" w:hAnsi="Wingdings 2" w:hint="default"/>
      </w:rPr>
    </w:lvl>
    <w:lvl w:ilvl="6" w:tplc="88386E1C" w:tentative="1">
      <w:start w:val="1"/>
      <w:numFmt w:val="bullet"/>
      <w:lvlText w:val=""/>
      <w:lvlJc w:val="left"/>
      <w:pPr>
        <w:tabs>
          <w:tab w:val="num" w:pos="5040"/>
        </w:tabs>
        <w:ind w:left="5040" w:hanging="360"/>
      </w:pPr>
      <w:rPr>
        <w:rFonts w:ascii="Wingdings 2" w:hAnsi="Wingdings 2" w:hint="default"/>
      </w:rPr>
    </w:lvl>
    <w:lvl w:ilvl="7" w:tplc="855E005C" w:tentative="1">
      <w:start w:val="1"/>
      <w:numFmt w:val="bullet"/>
      <w:lvlText w:val=""/>
      <w:lvlJc w:val="left"/>
      <w:pPr>
        <w:tabs>
          <w:tab w:val="num" w:pos="5760"/>
        </w:tabs>
        <w:ind w:left="5760" w:hanging="360"/>
      </w:pPr>
      <w:rPr>
        <w:rFonts w:ascii="Wingdings 2" w:hAnsi="Wingdings 2" w:hint="default"/>
      </w:rPr>
    </w:lvl>
    <w:lvl w:ilvl="8" w:tplc="2FAE99E8"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71533B75"/>
    <w:multiLevelType w:val="hybridMultilevel"/>
    <w:tmpl w:val="6B005CB0"/>
    <w:lvl w:ilvl="0" w:tplc="3B7212D8">
      <w:start w:val="1"/>
      <w:numFmt w:val="bullet"/>
      <w:lvlText w:val=""/>
      <w:lvlJc w:val="left"/>
      <w:pPr>
        <w:tabs>
          <w:tab w:val="num" w:pos="720"/>
        </w:tabs>
        <w:ind w:left="720" w:hanging="360"/>
      </w:pPr>
      <w:rPr>
        <w:rFonts w:ascii="Wingdings 2" w:hAnsi="Wingdings 2" w:hint="default"/>
      </w:rPr>
    </w:lvl>
    <w:lvl w:ilvl="1" w:tplc="32B0078E" w:tentative="1">
      <w:start w:val="1"/>
      <w:numFmt w:val="bullet"/>
      <w:lvlText w:val=""/>
      <w:lvlJc w:val="left"/>
      <w:pPr>
        <w:tabs>
          <w:tab w:val="num" w:pos="1440"/>
        </w:tabs>
        <w:ind w:left="1440" w:hanging="360"/>
      </w:pPr>
      <w:rPr>
        <w:rFonts w:ascii="Wingdings 2" w:hAnsi="Wingdings 2" w:hint="default"/>
      </w:rPr>
    </w:lvl>
    <w:lvl w:ilvl="2" w:tplc="341EBF54" w:tentative="1">
      <w:start w:val="1"/>
      <w:numFmt w:val="bullet"/>
      <w:lvlText w:val=""/>
      <w:lvlJc w:val="left"/>
      <w:pPr>
        <w:tabs>
          <w:tab w:val="num" w:pos="2160"/>
        </w:tabs>
        <w:ind w:left="2160" w:hanging="360"/>
      </w:pPr>
      <w:rPr>
        <w:rFonts w:ascii="Wingdings 2" w:hAnsi="Wingdings 2" w:hint="default"/>
      </w:rPr>
    </w:lvl>
    <w:lvl w:ilvl="3" w:tplc="B176984C" w:tentative="1">
      <w:start w:val="1"/>
      <w:numFmt w:val="bullet"/>
      <w:lvlText w:val=""/>
      <w:lvlJc w:val="left"/>
      <w:pPr>
        <w:tabs>
          <w:tab w:val="num" w:pos="2880"/>
        </w:tabs>
        <w:ind w:left="2880" w:hanging="360"/>
      </w:pPr>
      <w:rPr>
        <w:rFonts w:ascii="Wingdings 2" w:hAnsi="Wingdings 2" w:hint="default"/>
      </w:rPr>
    </w:lvl>
    <w:lvl w:ilvl="4" w:tplc="0CB00AEE" w:tentative="1">
      <w:start w:val="1"/>
      <w:numFmt w:val="bullet"/>
      <w:lvlText w:val=""/>
      <w:lvlJc w:val="left"/>
      <w:pPr>
        <w:tabs>
          <w:tab w:val="num" w:pos="3600"/>
        </w:tabs>
        <w:ind w:left="3600" w:hanging="360"/>
      </w:pPr>
      <w:rPr>
        <w:rFonts w:ascii="Wingdings 2" w:hAnsi="Wingdings 2" w:hint="default"/>
      </w:rPr>
    </w:lvl>
    <w:lvl w:ilvl="5" w:tplc="BD30689A" w:tentative="1">
      <w:start w:val="1"/>
      <w:numFmt w:val="bullet"/>
      <w:lvlText w:val=""/>
      <w:lvlJc w:val="left"/>
      <w:pPr>
        <w:tabs>
          <w:tab w:val="num" w:pos="4320"/>
        </w:tabs>
        <w:ind w:left="4320" w:hanging="360"/>
      </w:pPr>
      <w:rPr>
        <w:rFonts w:ascii="Wingdings 2" w:hAnsi="Wingdings 2" w:hint="default"/>
      </w:rPr>
    </w:lvl>
    <w:lvl w:ilvl="6" w:tplc="4C942660" w:tentative="1">
      <w:start w:val="1"/>
      <w:numFmt w:val="bullet"/>
      <w:lvlText w:val=""/>
      <w:lvlJc w:val="left"/>
      <w:pPr>
        <w:tabs>
          <w:tab w:val="num" w:pos="5040"/>
        </w:tabs>
        <w:ind w:left="5040" w:hanging="360"/>
      </w:pPr>
      <w:rPr>
        <w:rFonts w:ascii="Wingdings 2" w:hAnsi="Wingdings 2" w:hint="default"/>
      </w:rPr>
    </w:lvl>
    <w:lvl w:ilvl="7" w:tplc="8108907A" w:tentative="1">
      <w:start w:val="1"/>
      <w:numFmt w:val="bullet"/>
      <w:lvlText w:val=""/>
      <w:lvlJc w:val="left"/>
      <w:pPr>
        <w:tabs>
          <w:tab w:val="num" w:pos="5760"/>
        </w:tabs>
        <w:ind w:left="5760" w:hanging="360"/>
      </w:pPr>
      <w:rPr>
        <w:rFonts w:ascii="Wingdings 2" w:hAnsi="Wingdings 2" w:hint="default"/>
      </w:rPr>
    </w:lvl>
    <w:lvl w:ilvl="8" w:tplc="2DCC4046"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5AE6F2D"/>
    <w:multiLevelType w:val="hybridMultilevel"/>
    <w:tmpl w:val="E4AA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6782F99"/>
    <w:multiLevelType w:val="hybridMultilevel"/>
    <w:tmpl w:val="70829948"/>
    <w:lvl w:ilvl="0" w:tplc="E0EE89FC">
      <w:start w:val="1"/>
      <w:numFmt w:val="decimal"/>
      <w:lvlText w:val="%1."/>
      <w:lvlJc w:val="left"/>
      <w:pPr>
        <w:tabs>
          <w:tab w:val="num" w:pos="720"/>
        </w:tabs>
        <w:ind w:left="720" w:hanging="360"/>
      </w:pPr>
    </w:lvl>
    <w:lvl w:ilvl="1" w:tplc="F5EAD54E" w:tentative="1">
      <w:start w:val="1"/>
      <w:numFmt w:val="decimal"/>
      <w:lvlText w:val="%2."/>
      <w:lvlJc w:val="left"/>
      <w:pPr>
        <w:tabs>
          <w:tab w:val="num" w:pos="1440"/>
        </w:tabs>
        <w:ind w:left="1440" w:hanging="360"/>
      </w:pPr>
    </w:lvl>
    <w:lvl w:ilvl="2" w:tplc="A70014E8" w:tentative="1">
      <w:start w:val="1"/>
      <w:numFmt w:val="decimal"/>
      <w:lvlText w:val="%3."/>
      <w:lvlJc w:val="left"/>
      <w:pPr>
        <w:tabs>
          <w:tab w:val="num" w:pos="2160"/>
        </w:tabs>
        <w:ind w:left="2160" w:hanging="360"/>
      </w:pPr>
    </w:lvl>
    <w:lvl w:ilvl="3" w:tplc="90ACB136" w:tentative="1">
      <w:start w:val="1"/>
      <w:numFmt w:val="decimal"/>
      <w:lvlText w:val="%4."/>
      <w:lvlJc w:val="left"/>
      <w:pPr>
        <w:tabs>
          <w:tab w:val="num" w:pos="2880"/>
        </w:tabs>
        <w:ind w:left="2880" w:hanging="360"/>
      </w:pPr>
    </w:lvl>
    <w:lvl w:ilvl="4" w:tplc="F60CB5E4" w:tentative="1">
      <w:start w:val="1"/>
      <w:numFmt w:val="decimal"/>
      <w:lvlText w:val="%5."/>
      <w:lvlJc w:val="left"/>
      <w:pPr>
        <w:tabs>
          <w:tab w:val="num" w:pos="3600"/>
        </w:tabs>
        <w:ind w:left="3600" w:hanging="360"/>
      </w:pPr>
    </w:lvl>
    <w:lvl w:ilvl="5" w:tplc="861A0142" w:tentative="1">
      <w:start w:val="1"/>
      <w:numFmt w:val="decimal"/>
      <w:lvlText w:val="%6."/>
      <w:lvlJc w:val="left"/>
      <w:pPr>
        <w:tabs>
          <w:tab w:val="num" w:pos="4320"/>
        </w:tabs>
        <w:ind w:left="4320" w:hanging="360"/>
      </w:pPr>
    </w:lvl>
    <w:lvl w:ilvl="6" w:tplc="A8C2A0F2" w:tentative="1">
      <w:start w:val="1"/>
      <w:numFmt w:val="decimal"/>
      <w:lvlText w:val="%7."/>
      <w:lvlJc w:val="left"/>
      <w:pPr>
        <w:tabs>
          <w:tab w:val="num" w:pos="5040"/>
        </w:tabs>
        <w:ind w:left="5040" w:hanging="360"/>
      </w:pPr>
    </w:lvl>
    <w:lvl w:ilvl="7" w:tplc="E2F2E6BA" w:tentative="1">
      <w:start w:val="1"/>
      <w:numFmt w:val="decimal"/>
      <w:lvlText w:val="%8."/>
      <w:lvlJc w:val="left"/>
      <w:pPr>
        <w:tabs>
          <w:tab w:val="num" w:pos="5760"/>
        </w:tabs>
        <w:ind w:left="5760" w:hanging="360"/>
      </w:pPr>
    </w:lvl>
    <w:lvl w:ilvl="8" w:tplc="ED6265B2" w:tentative="1">
      <w:start w:val="1"/>
      <w:numFmt w:val="decimal"/>
      <w:lvlText w:val="%9."/>
      <w:lvlJc w:val="left"/>
      <w:pPr>
        <w:tabs>
          <w:tab w:val="num" w:pos="6480"/>
        </w:tabs>
        <w:ind w:left="6480" w:hanging="360"/>
      </w:pPr>
    </w:lvl>
  </w:abstractNum>
  <w:num w:numId="1">
    <w:abstractNumId w:val="11"/>
  </w:num>
  <w:num w:numId="2">
    <w:abstractNumId w:val="11"/>
  </w:num>
  <w:num w:numId="3">
    <w:abstractNumId w:val="5"/>
  </w:num>
  <w:num w:numId="4">
    <w:abstractNumId w:val="7"/>
  </w:num>
  <w:num w:numId="5">
    <w:abstractNumId w:val="18"/>
  </w:num>
  <w:num w:numId="6">
    <w:abstractNumId w:val="12"/>
  </w:num>
  <w:num w:numId="7">
    <w:abstractNumId w:val="17"/>
  </w:num>
  <w:num w:numId="8">
    <w:abstractNumId w:val="16"/>
  </w:num>
  <w:num w:numId="9">
    <w:abstractNumId w:val="15"/>
  </w:num>
  <w:num w:numId="10">
    <w:abstractNumId w:val="2"/>
  </w:num>
  <w:num w:numId="11">
    <w:abstractNumId w:val="9"/>
  </w:num>
  <w:num w:numId="12">
    <w:abstractNumId w:val="4"/>
  </w:num>
  <w:num w:numId="13">
    <w:abstractNumId w:val="8"/>
  </w:num>
  <w:num w:numId="14">
    <w:abstractNumId w:val="0"/>
  </w:num>
  <w:num w:numId="15">
    <w:abstractNumId w:val="1"/>
  </w:num>
  <w:num w:numId="16">
    <w:abstractNumId w:val="19"/>
  </w:num>
  <w:num w:numId="17">
    <w:abstractNumId w:val="14"/>
  </w:num>
  <w:num w:numId="18">
    <w:abstractNumId w:val="13"/>
  </w:num>
  <w:num w:numId="19">
    <w:abstractNumId w:val="3"/>
  </w:num>
  <w:num w:numId="20">
    <w:abstractNumId w:val="6"/>
    <w:lvlOverride w:ilvl="0"/>
    <w:lvlOverride w:ilvl="1"/>
    <w:lvlOverride w:ilvl="2"/>
    <w:lvlOverride w:ilvl="3"/>
    <w:lvlOverride w:ilvl="4"/>
    <w:lvlOverride w:ilvl="5"/>
    <w:lvlOverride w:ilvl="6"/>
    <w:lvlOverride w:ilvl="7"/>
    <w:lvlOverride w:ilvl="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EBA"/>
    <w:rsid w:val="000606EB"/>
    <w:rsid w:val="00077121"/>
    <w:rsid w:val="000903AC"/>
    <w:rsid w:val="000942D4"/>
    <w:rsid w:val="000B7197"/>
    <w:rsid w:val="000B731B"/>
    <w:rsid w:val="000C2D27"/>
    <w:rsid w:val="000E7ED6"/>
    <w:rsid w:val="000F423F"/>
    <w:rsid w:val="00105781"/>
    <w:rsid w:val="001059C3"/>
    <w:rsid w:val="00110B39"/>
    <w:rsid w:val="00144989"/>
    <w:rsid w:val="00172B93"/>
    <w:rsid w:val="00197424"/>
    <w:rsid w:val="001B02A2"/>
    <w:rsid w:val="001B07C0"/>
    <w:rsid w:val="001F4C06"/>
    <w:rsid w:val="002103DF"/>
    <w:rsid w:val="00225EBA"/>
    <w:rsid w:val="00265EC4"/>
    <w:rsid w:val="00280E8E"/>
    <w:rsid w:val="002B659B"/>
    <w:rsid w:val="002B73B5"/>
    <w:rsid w:val="002C39ED"/>
    <w:rsid w:val="002C7BF8"/>
    <w:rsid w:val="003033C0"/>
    <w:rsid w:val="00304E30"/>
    <w:rsid w:val="00327B50"/>
    <w:rsid w:val="00356A16"/>
    <w:rsid w:val="00363719"/>
    <w:rsid w:val="0037173C"/>
    <w:rsid w:val="003739C3"/>
    <w:rsid w:val="00380218"/>
    <w:rsid w:val="00397320"/>
    <w:rsid w:val="003C51A8"/>
    <w:rsid w:val="003D76D7"/>
    <w:rsid w:val="003E7682"/>
    <w:rsid w:val="00406696"/>
    <w:rsid w:val="00414814"/>
    <w:rsid w:val="00432142"/>
    <w:rsid w:val="00437804"/>
    <w:rsid w:val="004650F7"/>
    <w:rsid w:val="004959B3"/>
    <w:rsid w:val="004968CF"/>
    <w:rsid w:val="004A7035"/>
    <w:rsid w:val="004C7521"/>
    <w:rsid w:val="004F284B"/>
    <w:rsid w:val="00507101"/>
    <w:rsid w:val="00507958"/>
    <w:rsid w:val="00526533"/>
    <w:rsid w:val="00527EED"/>
    <w:rsid w:val="00540964"/>
    <w:rsid w:val="00553249"/>
    <w:rsid w:val="00571EE3"/>
    <w:rsid w:val="00596EB0"/>
    <w:rsid w:val="005A2D78"/>
    <w:rsid w:val="005B48F0"/>
    <w:rsid w:val="005D5E4B"/>
    <w:rsid w:val="005F28A7"/>
    <w:rsid w:val="00671D92"/>
    <w:rsid w:val="00685389"/>
    <w:rsid w:val="006A3C55"/>
    <w:rsid w:val="006E57B8"/>
    <w:rsid w:val="0074322C"/>
    <w:rsid w:val="0074519D"/>
    <w:rsid w:val="007E0C18"/>
    <w:rsid w:val="00803A16"/>
    <w:rsid w:val="0081577D"/>
    <w:rsid w:val="008269B7"/>
    <w:rsid w:val="00826D9A"/>
    <w:rsid w:val="00864646"/>
    <w:rsid w:val="00882636"/>
    <w:rsid w:val="00890950"/>
    <w:rsid w:val="008B4176"/>
    <w:rsid w:val="008D5C75"/>
    <w:rsid w:val="008E0D52"/>
    <w:rsid w:val="008F017E"/>
    <w:rsid w:val="00904669"/>
    <w:rsid w:val="00905F13"/>
    <w:rsid w:val="00907198"/>
    <w:rsid w:val="009825BB"/>
    <w:rsid w:val="00990D42"/>
    <w:rsid w:val="009A5C6F"/>
    <w:rsid w:val="009B0147"/>
    <w:rsid w:val="009B1D97"/>
    <w:rsid w:val="009B3F73"/>
    <w:rsid w:val="009B538C"/>
    <w:rsid w:val="009B6BD0"/>
    <w:rsid w:val="009B76CD"/>
    <w:rsid w:val="00AA0F5C"/>
    <w:rsid w:val="00AB14B3"/>
    <w:rsid w:val="00AB6CDC"/>
    <w:rsid w:val="00AC0EA0"/>
    <w:rsid w:val="00AC7C11"/>
    <w:rsid w:val="00AE36EA"/>
    <w:rsid w:val="00B053BB"/>
    <w:rsid w:val="00B62888"/>
    <w:rsid w:val="00B66017"/>
    <w:rsid w:val="00B66939"/>
    <w:rsid w:val="00B67169"/>
    <w:rsid w:val="00B70906"/>
    <w:rsid w:val="00B81238"/>
    <w:rsid w:val="00BC4504"/>
    <w:rsid w:val="00BE7516"/>
    <w:rsid w:val="00BF62B1"/>
    <w:rsid w:val="00C1783B"/>
    <w:rsid w:val="00C35E81"/>
    <w:rsid w:val="00C46C69"/>
    <w:rsid w:val="00C579EC"/>
    <w:rsid w:val="00CB4769"/>
    <w:rsid w:val="00CD00A6"/>
    <w:rsid w:val="00CD64B1"/>
    <w:rsid w:val="00CE2A69"/>
    <w:rsid w:val="00CF4E14"/>
    <w:rsid w:val="00D832AE"/>
    <w:rsid w:val="00DA08B6"/>
    <w:rsid w:val="00DC5CBC"/>
    <w:rsid w:val="00DE53C5"/>
    <w:rsid w:val="00DF7C25"/>
    <w:rsid w:val="00E0061D"/>
    <w:rsid w:val="00E009B1"/>
    <w:rsid w:val="00E16216"/>
    <w:rsid w:val="00E37B2E"/>
    <w:rsid w:val="00E44EC7"/>
    <w:rsid w:val="00E62304"/>
    <w:rsid w:val="00E75708"/>
    <w:rsid w:val="00EE3B8D"/>
    <w:rsid w:val="00EF4A6E"/>
    <w:rsid w:val="00F240FD"/>
    <w:rsid w:val="00F4655F"/>
    <w:rsid w:val="00F7447F"/>
    <w:rsid w:val="00FB425C"/>
    <w:rsid w:val="00FE3F46"/>
    <w:rsid w:val="00FE42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62AD4"/>
  <w15:chartTrackingRefBased/>
  <w15:docId w15:val="{C89FD46C-DC4C-4D0F-A63C-93C5B90F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nhideWhenUsed/>
    <w:rsid w:val="004959B3"/>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4959B3"/>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507101"/>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50710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507101"/>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07101"/>
    <w:rPr>
      <w:rFonts w:ascii="Times New Roman" w:eastAsia="MS Minngs" w:hAnsi="Times New Roman" w:cs="Times New Roman"/>
      <w:sz w:val="32"/>
      <w:szCs w:val="32"/>
      <w:u w:val="single"/>
      <w:lang w:eastAsia="en-GB"/>
    </w:rPr>
  </w:style>
  <w:style w:type="paragraph" w:customStyle="1" w:styleId="Modcode">
    <w:name w:val="Modcode"/>
    <w:basedOn w:val="Normal"/>
    <w:rsid w:val="00507101"/>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507101"/>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507101"/>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507101"/>
    <w:pPr>
      <w:spacing w:after="0" w:line="240" w:lineRule="auto"/>
    </w:pPr>
    <w:rPr>
      <w:rFonts w:ascii="Times New Roman" w:eastAsia="Times New Roman" w:hAnsi="Times New Roman" w:cs="Times New Roman"/>
      <w:b/>
      <w:caps/>
      <w:sz w:val="28"/>
      <w:szCs w:val="20"/>
      <w:lang w:eastAsia="en-GB"/>
    </w:rPr>
  </w:style>
  <w:style w:type="paragraph" w:styleId="Header">
    <w:name w:val="header"/>
    <w:basedOn w:val="Normal"/>
    <w:link w:val="HeaderChar"/>
    <w:uiPriority w:val="99"/>
    <w:unhideWhenUsed/>
    <w:rsid w:val="00507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101"/>
  </w:style>
  <w:style w:type="paragraph" w:styleId="Footer">
    <w:name w:val="footer"/>
    <w:basedOn w:val="Normal"/>
    <w:link w:val="FooterChar"/>
    <w:uiPriority w:val="99"/>
    <w:unhideWhenUsed/>
    <w:rsid w:val="00507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101"/>
  </w:style>
  <w:style w:type="paragraph" w:styleId="ListParagraph">
    <w:name w:val="List Paragraph"/>
    <w:basedOn w:val="Normal"/>
    <w:uiPriority w:val="34"/>
    <w:qFormat/>
    <w:rsid w:val="00DF7C25"/>
    <w:pPr>
      <w:ind w:left="720"/>
      <w:contextualSpacing/>
    </w:pPr>
  </w:style>
  <w:style w:type="paragraph" w:styleId="NormalWeb">
    <w:name w:val="Normal (Web)"/>
    <w:basedOn w:val="Normal"/>
    <w:uiPriority w:val="99"/>
    <w:semiHidden/>
    <w:unhideWhenUsed/>
    <w:rsid w:val="003033C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heading">
    <w:name w:val="heading"/>
    <w:basedOn w:val="Normal"/>
    <w:rsid w:val="003033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033C0"/>
    <w:rPr>
      <w:b/>
      <w:bCs/>
    </w:rPr>
  </w:style>
  <w:style w:type="character" w:styleId="Hyperlink">
    <w:name w:val="Hyperlink"/>
    <w:basedOn w:val="DefaultParagraphFont"/>
    <w:uiPriority w:val="99"/>
    <w:unhideWhenUsed/>
    <w:rsid w:val="003D76D7"/>
    <w:rPr>
      <w:color w:val="0000FF"/>
      <w:u w:val="single"/>
    </w:rPr>
  </w:style>
  <w:style w:type="character" w:styleId="Emphasis">
    <w:name w:val="Emphasis"/>
    <w:basedOn w:val="DefaultParagraphFont"/>
    <w:uiPriority w:val="20"/>
    <w:qFormat/>
    <w:rsid w:val="00AC7C11"/>
    <w:rPr>
      <w:i/>
      <w:iCs/>
    </w:rPr>
  </w:style>
  <w:style w:type="character" w:styleId="UnresolvedMention">
    <w:name w:val="Unresolved Mention"/>
    <w:basedOn w:val="DefaultParagraphFont"/>
    <w:uiPriority w:val="99"/>
    <w:semiHidden/>
    <w:unhideWhenUsed/>
    <w:rsid w:val="002103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508408">
      <w:bodyDiv w:val="1"/>
      <w:marLeft w:val="0"/>
      <w:marRight w:val="0"/>
      <w:marTop w:val="0"/>
      <w:marBottom w:val="0"/>
      <w:divBdr>
        <w:top w:val="none" w:sz="0" w:space="0" w:color="auto"/>
        <w:left w:val="none" w:sz="0" w:space="0" w:color="auto"/>
        <w:bottom w:val="none" w:sz="0" w:space="0" w:color="auto"/>
        <w:right w:val="none" w:sz="0" w:space="0" w:color="auto"/>
      </w:divBdr>
      <w:divsChild>
        <w:div w:id="716507891">
          <w:marLeft w:val="432"/>
          <w:marRight w:val="0"/>
          <w:marTop w:val="86"/>
          <w:marBottom w:val="0"/>
          <w:divBdr>
            <w:top w:val="none" w:sz="0" w:space="0" w:color="auto"/>
            <w:left w:val="none" w:sz="0" w:space="0" w:color="auto"/>
            <w:bottom w:val="none" w:sz="0" w:space="0" w:color="auto"/>
            <w:right w:val="none" w:sz="0" w:space="0" w:color="auto"/>
          </w:divBdr>
        </w:div>
      </w:divsChild>
    </w:div>
    <w:div w:id="157187043">
      <w:bodyDiv w:val="1"/>
      <w:marLeft w:val="0"/>
      <w:marRight w:val="0"/>
      <w:marTop w:val="0"/>
      <w:marBottom w:val="0"/>
      <w:divBdr>
        <w:top w:val="none" w:sz="0" w:space="0" w:color="auto"/>
        <w:left w:val="none" w:sz="0" w:space="0" w:color="auto"/>
        <w:bottom w:val="none" w:sz="0" w:space="0" w:color="auto"/>
        <w:right w:val="none" w:sz="0" w:space="0" w:color="auto"/>
      </w:divBdr>
      <w:divsChild>
        <w:div w:id="1886257422">
          <w:marLeft w:val="432"/>
          <w:marRight w:val="0"/>
          <w:marTop w:val="115"/>
          <w:marBottom w:val="0"/>
          <w:divBdr>
            <w:top w:val="none" w:sz="0" w:space="0" w:color="auto"/>
            <w:left w:val="none" w:sz="0" w:space="0" w:color="auto"/>
            <w:bottom w:val="none" w:sz="0" w:space="0" w:color="auto"/>
            <w:right w:val="none" w:sz="0" w:space="0" w:color="auto"/>
          </w:divBdr>
        </w:div>
      </w:divsChild>
    </w:div>
    <w:div w:id="266936885">
      <w:bodyDiv w:val="1"/>
      <w:marLeft w:val="0"/>
      <w:marRight w:val="0"/>
      <w:marTop w:val="0"/>
      <w:marBottom w:val="0"/>
      <w:divBdr>
        <w:top w:val="none" w:sz="0" w:space="0" w:color="auto"/>
        <w:left w:val="none" w:sz="0" w:space="0" w:color="auto"/>
        <w:bottom w:val="none" w:sz="0" w:space="0" w:color="auto"/>
        <w:right w:val="none" w:sz="0" w:space="0" w:color="auto"/>
      </w:divBdr>
      <w:divsChild>
        <w:div w:id="678044516">
          <w:marLeft w:val="432"/>
          <w:marRight w:val="0"/>
          <w:marTop w:val="106"/>
          <w:marBottom w:val="0"/>
          <w:divBdr>
            <w:top w:val="none" w:sz="0" w:space="0" w:color="auto"/>
            <w:left w:val="none" w:sz="0" w:space="0" w:color="auto"/>
            <w:bottom w:val="none" w:sz="0" w:space="0" w:color="auto"/>
            <w:right w:val="none" w:sz="0" w:space="0" w:color="auto"/>
          </w:divBdr>
        </w:div>
        <w:div w:id="1426726632">
          <w:marLeft w:val="432"/>
          <w:marRight w:val="0"/>
          <w:marTop w:val="106"/>
          <w:marBottom w:val="0"/>
          <w:divBdr>
            <w:top w:val="none" w:sz="0" w:space="0" w:color="auto"/>
            <w:left w:val="none" w:sz="0" w:space="0" w:color="auto"/>
            <w:bottom w:val="none" w:sz="0" w:space="0" w:color="auto"/>
            <w:right w:val="none" w:sz="0" w:space="0" w:color="auto"/>
          </w:divBdr>
        </w:div>
        <w:div w:id="1364601049">
          <w:marLeft w:val="432"/>
          <w:marRight w:val="0"/>
          <w:marTop w:val="106"/>
          <w:marBottom w:val="0"/>
          <w:divBdr>
            <w:top w:val="none" w:sz="0" w:space="0" w:color="auto"/>
            <w:left w:val="none" w:sz="0" w:space="0" w:color="auto"/>
            <w:bottom w:val="none" w:sz="0" w:space="0" w:color="auto"/>
            <w:right w:val="none" w:sz="0" w:space="0" w:color="auto"/>
          </w:divBdr>
        </w:div>
      </w:divsChild>
    </w:div>
    <w:div w:id="306588222">
      <w:bodyDiv w:val="1"/>
      <w:marLeft w:val="0"/>
      <w:marRight w:val="0"/>
      <w:marTop w:val="0"/>
      <w:marBottom w:val="0"/>
      <w:divBdr>
        <w:top w:val="none" w:sz="0" w:space="0" w:color="auto"/>
        <w:left w:val="none" w:sz="0" w:space="0" w:color="auto"/>
        <w:bottom w:val="none" w:sz="0" w:space="0" w:color="auto"/>
        <w:right w:val="none" w:sz="0" w:space="0" w:color="auto"/>
      </w:divBdr>
    </w:div>
    <w:div w:id="345406539">
      <w:bodyDiv w:val="1"/>
      <w:marLeft w:val="0"/>
      <w:marRight w:val="0"/>
      <w:marTop w:val="0"/>
      <w:marBottom w:val="0"/>
      <w:divBdr>
        <w:top w:val="none" w:sz="0" w:space="0" w:color="auto"/>
        <w:left w:val="none" w:sz="0" w:space="0" w:color="auto"/>
        <w:bottom w:val="none" w:sz="0" w:space="0" w:color="auto"/>
        <w:right w:val="none" w:sz="0" w:space="0" w:color="auto"/>
      </w:divBdr>
      <w:divsChild>
        <w:div w:id="1578595443">
          <w:marLeft w:val="432"/>
          <w:marRight w:val="0"/>
          <w:marTop w:val="115"/>
          <w:marBottom w:val="0"/>
          <w:divBdr>
            <w:top w:val="none" w:sz="0" w:space="0" w:color="auto"/>
            <w:left w:val="none" w:sz="0" w:space="0" w:color="auto"/>
            <w:bottom w:val="none" w:sz="0" w:space="0" w:color="auto"/>
            <w:right w:val="none" w:sz="0" w:space="0" w:color="auto"/>
          </w:divBdr>
        </w:div>
      </w:divsChild>
    </w:div>
    <w:div w:id="348678701">
      <w:bodyDiv w:val="1"/>
      <w:marLeft w:val="0"/>
      <w:marRight w:val="0"/>
      <w:marTop w:val="0"/>
      <w:marBottom w:val="0"/>
      <w:divBdr>
        <w:top w:val="none" w:sz="0" w:space="0" w:color="auto"/>
        <w:left w:val="none" w:sz="0" w:space="0" w:color="auto"/>
        <w:bottom w:val="none" w:sz="0" w:space="0" w:color="auto"/>
        <w:right w:val="none" w:sz="0" w:space="0" w:color="auto"/>
      </w:divBdr>
      <w:divsChild>
        <w:div w:id="1210647527">
          <w:marLeft w:val="965"/>
          <w:marRight w:val="0"/>
          <w:marTop w:val="134"/>
          <w:marBottom w:val="0"/>
          <w:divBdr>
            <w:top w:val="none" w:sz="0" w:space="0" w:color="auto"/>
            <w:left w:val="none" w:sz="0" w:space="0" w:color="auto"/>
            <w:bottom w:val="none" w:sz="0" w:space="0" w:color="auto"/>
            <w:right w:val="none" w:sz="0" w:space="0" w:color="auto"/>
          </w:divBdr>
        </w:div>
        <w:div w:id="384183300">
          <w:marLeft w:val="965"/>
          <w:marRight w:val="0"/>
          <w:marTop w:val="134"/>
          <w:marBottom w:val="0"/>
          <w:divBdr>
            <w:top w:val="none" w:sz="0" w:space="0" w:color="auto"/>
            <w:left w:val="none" w:sz="0" w:space="0" w:color="auto"/>
            <w:bottom w:val="none" w:sz="0" w:space="0" w:color="auto"/>
            <w:right w:val="none" w:sz="0" w:space="0" w:color="auto"/>
          </w:divBdr>
        </w:div>
        <w:div w:id="1120535716">
          <w:marLeft w:val="965"/>
          <w:marRight w:val="0"/>
          <w:marTop w:val="134"/>
          <w:marBottom w:val="0"/>
          <w:divBdr>
            <w:top w:val="none" w:sz="0" w:space="0" w:color="auto"/>
            <w:left w:val="none" w:sz="0" w:space="0" w:color="auto"/>
            <w:bottom w:val="none" w:sz="0" w:space="0" w:color="auto"/>
            <w:right w:val="none" w:sz="0" w:space="0" w:color="auto"/>
          </w:divBdr>
        </w:div>
      </w:divsChild>
    </w:div>
    <w:div w:id="373622541">
      <w:bodyDiv w:val="1"/>
      <w:marLeft w:val="0"/>
      <w:marRight w:val="0"/>
      <w:marTop w:val="0"/>
      <w:marBottom w:val="0"/>
      <w:divBdr>
        <w:top w:val="none" w:sz="0" w:space="0" w:color="auto"/>
        <w:left w:val="none" w:sz="0" w:space="0" w:color="auto"/>
        <w:bottom w:val="none" w:sz="0" w:space="0" w:color="auto"/>
        <w:right w:val="none" w:sz="0" w:space="0" w:color="auto"/>
      </w:divBdr>
    </w:div>
    <w:div w:id="537742782">
      <w:bodyDiv w:val="1"/>
      <w:marLeft w:val="0"/>
      <w:marRight w:val="0"/>
      <w:marTop w:val="0"/>
      <w:marBottom w:val="0"/>
      <w:divBdr>
        <w:top w:val="none" w:sz="0" w:space="0" w:color="auto"/>
        <w:left w:val="none" w:sz="0" w:space="0" w:color="auto"/>
        <w:bottom w:val="none" w:sz="0" w:space="0" w:color="auto"/>
        <w:right w:val="none" w:sz="0" w:space="0" w:color="auto"/>
      </w:divBdr>
      <w:divsChild>
        <w:div w:id="452404104">
          <w:marLeft w:val="432"/>
          <w:marRight w:val="0"/>
          <w:marTop w:val="86"/>
          <w:marBottom w:val="0"/>
          <w:divBdr>
            <w:top w:val="none" w:sz="0" w:space="0" w:color="auto"/>
            <w:left w:val="none" w:sz="0" w:space="0" w:color="auto"/>
            <w:bottom w:val="none" w:sz="0" w:space="0" w:color="auto"/>
            <w:right w:val="none" w:sz="0" w:space="0" w:color="auto"/>
          </w:divBdr>
        </w:div>
      </w:divsChild>
    </w:div>
    <w:div w:id="927154948">
      <w:bodyDiv w:val="1"/>
      <w:marLeft w:val="0"/>
      <w:marRight w:val="0"/>
      <w:marTop w:val="0"/>
      <w:marBottom w:val="0"/>
      <w:divBdr>
        <w:top w:val="none" w:sz="0" w:space="0" w:color="auto"/>
        <w:left w:val="none" w:sz="0" w:space="0" w:color="auto"/>
        <w:bottom w:val="none" w:sz="0" w:space="0" w:color="auto"/>
        <w:right w:val="none" w:sz="0" w:space="0" w:color="auto"/>
      </w:divBdr>
      <w:divsChild>
        <w:div w:id="586689777">
          <w:marLeft w:val="432"/>
          <w:marRight w:val="0"/>
          <w:marTop w:val="86"/>
          <w:marBottom w:val="0"/>
          <w:divBdr>
            <w:top w:val="none" w:sz="0" w:space="0" w:color="auto"/>
            <w:left w:val="none" w:sz="0" w:space="0" w:color="auto"/>
            <w:bottom w:val="none" w:sz="0" w:space="0" w:color="auto"/>
            <w:right w:val="none" w:sz="0" w:space="0" w:color="auto"/>
          </w:divBdr>
        </w:div>
      </w:divsChild>
    </w:div>
    <w:div w:id="1243569222">
      <w:bodyDiv w:val="1"/>
      <w:marLeft w:val="0"/>
      <w:marRight w:val="0"/>
      <w:marTop w:val="0"/>
      <w:marBottom w:val="0"/>
      <w:divBdr>
        <w:top w:val="none" w:sz="0" w:space="0" w:color="auto"/>
        <w:left w:val="none" w:sz="0" w:space="0" w:color="auto"/>
        <w:bottom w:val="none" w:sz="0" w:space="0" w:color="auto"/>
        <w:right w:val="none" w:sz="0" w:space="0" w:color="auto"/>
      </w:divBdr>
      <w:divsChild>
        <w:div w:id="1393969035">
          <w:marLeft w:val="432"/>
          <w:marRight w:val="0"/>
          <w:marTop w:val="86"/>
          <w:marBottom w:val="0"/>
          <w:divBdr>
            <w:top w:val="none" w:sz="0" w:space="0" w:color="auto"/>
            <w:left w:val="none" w:sz="0" w:space="0" w:color="auto"/>
            <w:bottom w:val="none" w:sz="0" w:space="0" w:color="auto"/>
            <w:right w:val="none" w:sz="0" w:space="0" w:color="auto"/>
          </w:divBdr>
        </w:div>
      </w:divsChild>
    </w:div>
    <w:div w:id="1245841463">
      <w:bodyDiv w:val="1"/>
      <w:marLeft w:val="0"/>
      <w:marRight w:val="0"/>
      <w:marTop w:val="0"/>
      <w:marBottom w:val="0"/>
      <w:divBdr>
        <w:top w:val="none" w:sz="0" w:space="0" w:color="auto"/>
        <w:left w:val="none" w:sz="0" w:space="0" w:color="auto"/>
        <w:bottom w:val="none" w:sz="0" w:space="0" w:color="auto"/>
        <w:right w:val="none" w:sz="0" w:space="0" w:color="auto"/>
      </w:divBdr>
      <w:divsChild>
        <w:div w:id="118764996">
          <w:marLeft w:val="432"/>
          <w:marRight w:val="0"/>
          <w:marTop w:val="86"/>
          <w:marBottom w:val="0"/>
          <w:divBdr>
            <w:top w:val="none" w:sz="0" w:space="0" w:color="auto"/>
            <w:left w:val="none" w:sz="0" w:space="0" w:color="auto"/>
            <w:bottom w:val="none" w:sz="0" w:space="0" w:color="auto"/>
            <w:right w:val="none" w:sz="0" w:space="0" w:color="auto"/>
          </w:divBdr>
        </w:div>
      </w:divsChild>
    </w:div>
    <w:div w:id="1500998102">
      <w:bodyDiv w:val="1"/>
      <w:marLeft w:val="0"/>
      <w:marRight w:val="0"/>
      <w:marTop w:val="0"/>
      <w:marBottom w:val="0"/>
      <w:divBdr>
        <w:top w:val="none" w:sz="0" w:space="0" w:color="auto"/>
        <w:left w:val="none" w:sz="0" w:space="0" w:color="auto"/>
        <w:bottom w:val="none" w:sz="0" w:space="0" w:color="auto"/>
        <w:right w:val="none" w:sz="0" w:space="0" w:color="auto"/>
      </w:divBdr>
    </w:div>
    <w:div w:id="1597203474">
      <w:bodyDiv w:val="1"/>
      <w:marLeft w:val="0"/>
      <w:marRight w:val="0"/>
      <w:marTop w:val="0"/>
      <w:marBottom w:val="0"/>
      <w:divBdr>
        <w:top w:val="none" w:sz="0" w:space="0" w:color="auto"/>
        <w:left w:val="none" w:sz="0" w:space="0" w:color="auto"/>
        <w:bottom w:val="none" w:sz="0" w:space="0" w:color="auto"/>
        <w:right w:val="none" w:sz="0" w:space="0" w:color="auto"/>
      </w:divBdr>
      <w:divsChild>
        <w:div w:id="1994867756">
          <w:marLeft w:val="432"/>
          <w:marRight w:val="0"/>
          <w:marTop w:val="115"/>
          <w:marBottom w:val="0"/>
          <w:divBdr>
            <w:top w:val="none" w:sz="0" w:space="0" w:color="auto"/>
            <w:left w:val="none" w:sz="0" w:space="0" w:color="auto"/>
            <w:bottom w:val="none" w:sz="0" w:space="0" w:color="auto"/>
            <w:right w:val="none" w:sz="0" w:space="0" w:color="auto"/>
          </w:divBdr>
        </w:div>
      </w:divsChild>
    </w:div>
    <w:div w:id="1657108691">
      <w:bodyDiv w:val="1"/>
      <w:marLeft w:val="0"/>
      <w:marRight w:val="0"/>
      <w:marTop w:val="0"/>
      <w:marBottom w:val="0"/>
      <w:divBdr>
        <w:top w:val="none" w:sz="0" w:space="0" w:color="auto"/>
        <w:left w:val="none" w:sz="0" w:space="0" w:color="auto"/>
        <w:bottom w:val="none" w:sz="0" w:space="0" w:color="auto"/>
        <w:right w:val="none" w:sz="0" w:space="0" w:color="auto"/>
      </w:divBdr>
    </w:div>
    <w:div w:id="1926649017">
      <w:bodyDiv w:val="1"/>
      <w:marLeft w:val="0"/>
      <w:marRight w:val="0"/>
      <w:marTop w:val="0"/>
      <w:marBottom w:val="0"/>
      <w:divBdr>
        <w:top w:val="none" w:sz="0" w:space="0" w:color="auto"/>
        <w:left w:val="none" w:sz="0" w:space="0" w:color="auto"/>
        <w:bottom w:val="none" w:sz="0" w:space="0" w:color="auto"/>
        <w:right w:val="none" w:sz="0" w:space="0" w:color="auto"/>
      </w:divBdr>
      <w:divsChild>
        <w:div w:id="1614089864">
          <w:marLeft w:val="432"/>
          <w:marRight w:val="0"/>
          <w:marTop w:val="115"/>
          <w:marBottom w:val="0"/>
          <w:divBdr>
            <w:top w:val="none" w:sz="0" w:space="0" w:color="auto"/>
            <w:left w:val="none" w:sz="0" w:space="0" w:color="auto"/>
            <w:bottom w:val="none" w:sz="0" w:space="0" w:color="auto"/>
            <w:right w:val="none" w:sz="0" w:space="0" w:color="auto"/>
          </w:divBdr>
        </w:div>
      </w:divsChild>
    </w:div>
    <w:div w:id="2035420372">
      <w:bodyDiv w:val="1"/>
      <w:marLeft w:val="0"/>
      <w:marRight w:val="0"/>
      <w:marTop w:val="0"/>
      <w:marBottom w:val="0"/>
      <w:divBdr>
        <w:top w:val="none" w:sz="0" w:space="0" w:color="auto"/>
        <w:left w:val="none" w:sz="0" w:space="0" w:color="auto"/>
        <w:bottom w:val="none" w:sz="0" w:space="0" w:color="auto"/>
        <w:right w:val="none" w:sz="0" w:space="0" w:color="auto"/>
      </w:divBdr>
    </w:div>
    <w:div w:id="2083790406">
      <w:bodyDiv w:val="1"/>
      <w:marLeft w:val="0"/>
      <w:marRight w:val="0"/>
      <w:marTop w:val="0"/>
      <w:marBottom w:val="0"/>
      <w:divBdr>
        <w:top w:val="none" w:sz="0" w:space="0" w:color="auto"/>
        <w:left w:val="none" w:sz="0" w:space="0" w:color="auto"/>
        <w:bottom w:val="none" w:sz="0" w:space="0" w:color="auto"/>
        <w:right w:val="none" w:sz="0" w:space="0" w:color="auto"/>
      </w:divBdr>
      <w:divsChild>
        <w:div w:id="464471278">
          <w:marLeft w:val="144"/>
          <w:marRight w:val="0"/>
          <w:marTop w:val="240"/>
          <w:marBottom w:val="40"/>
          <w:divBdr>
            <w:top w:val="none" w:sz="0" w:space="0" w:color="auto"/>
            <w:left w:val="none" w:sz="0" w:space="0" w:color="auto"/>
            <w:bottom w:val="none" w:sz="0" w:space="0" w:color="auto"/>
            <w:right w:val="none" w:sz="0" w:space="0" w:color="auto"/>
          </w:divBdr>
        </w:div>
      </w:divsChild>
    </w:div>
    <w:div w:id="2110079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177/026327640708446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2980</TotalTime>
  <Pages>1</Pages>
  <Words>2931</Words>
  <Characters>16707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mackenzie davies</dc:creator>
  <cp:keywords/>
  <dc:description/>
  <cp:lastModifiedBy>mackenzie davies</cp:lastModifiedBy>
  <cp:revision>31</cp:revision>
  <dcterms:created xsi:type="dcterms:W3CDTF">2020-11-06T09:18:00Z</dcterms:created>
  <dcterms:modified xsi:type="dcterms:W3CDTF">2020-12-10T12:52:00Z</dcterms:modified>
</cp:coreProperties>
</file>