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E067A8" w:rsidRDefault="00ED5964" w14:paraId="1901EE69" w14:textId="4F6ABC5F">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rsidR="00ED5964" w:rsidRDefault="00ED5964" w14:paraId="24AA416E" w14:textId="77777777"/>
    <w:p w:rsidR="00ED5964" w:rsidRDefault="00ED5964" w14:paraId="478C11A1" w14:textId="77777777"/>
    <w:p w:rsidR="006A5CFC" w:rsidRDefault="006A5CFC" w14:paraId="6B8ADB81" w14:textId="77777777"/>
    <w:p w:rsidR="006A5CFC" w:rsidRDefault="006A5CFC" w14:paraId="168F467C" w14:textId="77777777"/>
    <w:p w:rsidR="00ED5964" w:rsidRDefault="00ED5964" w14:paraId="3BEDB360" w14:textId="77777777"/>
    <w:p w:rsidR="00ED5964" w:rsidP="00ED5964" w:rsidRDefault="00ED5964" w14:paraId="2EF804A0" w14:textId="79134CA8">
      <w:pPr>
        <w:jc w:val="both"/>
        <w:rPr>
          <w:rFonts w:asciiTheme="minorBidi" w:hAnsiTheme="minorBidi"/>
          <w:sz w:val="28"/>
          <w:szCs w:val="28"/>
        </w:rPr>
      </w:pPr>
      <w:r>
        <w:rPr>
          <w:rFonts w:asciiTheme="minorBidi" w:hAnsiTheme="minorBidi"/>
          <w:sz w:val="28"/>
          <w:szCs w:val="28"/>
        </w:rPr>
        <w:t xml:space="preserve">Name: </w:t>
      </w:r>
      <w:r w:rsidR="00D20D30">
        <w:rPr>
          <w:rFonts w:asciiTheme="minorBidi" w:hAnsiTheme="minorBidi"/>
          <w:sz w:val="28"/>
          <w:szCs w:val="28"/>
        </w:rPr>
        <w:t>Zaynah Aziz</w:t>
      </w:r>
    </w:p>
    <w:p w:rsidR="00ED5964" w:rsidP="00ED5964" w:rsidRDefault="00ED5964" w14:paraId="485B6F49" w14:textId="5B140CFE">
      <w:pPr>
        <w:jc w:val="both"/>
        <w:rPr>
          <w:rFonts w:asciiTheme="minorBidi" w:hAnsiTheme="minorBidi"/>
          <w:sz w:val="28"/>
          <w:szCs w:val="28"/>
        </w:rPr>
      </w:pPr>
      <w:r>
        <w:rPr>
          <w:rFonts w:asciiTheme="minorBidi" w:hAnsiTheme="minorBidi"/>
          <w:sz w:val="28"/>
          <w:szCs w:val="28"/>
        </w:rPr>
        <w:t xml:space="preserve">Student ID: </w:t>
      </w:r>
      <w:r w:rsidR="00D20D30">
        <w:rPr>
          <w:rFonts w:asciiTheme="minorBidi" w:hAnsiTheme="minorBidi"/>
          <w:sz w:val="28"/>
          <w:szCs w:val="28"/>
        </w:rPr>
        <w:t>2517564</w:t>
      </w:r>
    </w:p>
    <w:p w:rsidR="00ED5964" w:rsidP="00ED5964" w:rsidRDefault="00ED5964" w14:paraId="3C1E7A20" w14:textId="197CB984">
      <w:pPr>
        <w:jc w:val="both"/>
        <w:rPr>
          <w:rFonts w:asciiTheme="minorBidi" w:hAnsiTheme="minorBidi"/>
          <w:sz w:val="28"/>
          <w:szCs w:val="28"/>
        </w:rPr>
      </w:pPr>
      <w:r>
        <w:rPr>
          <w:rFonts w:asciiTheme="minorBidi" w:hAnsiTheme="minorBidi"/>
          <w:sz w:val="28"/>
          <w:szCs w:val="28"/>
        </w:rPr>
        <w:t xml:space="preserve">Module Code: </w:t>
      </w:r>
      <w:r w:rsidR="00D20D30">
        <w:rPr>
          <w:rFonts w:asciiTheme="minorBidi" w:hAnsiTheme="minorBidi"/>
          <w:sz w:val="28"/>
          <w:szCs w:val="28"/>
        </w:rPr>
        <w:t>LCHS4001</w:t>
      </w:r>
    </w:p>
    <w:p w:rsidR="00ED5964" w:rsidP="00ED5964" w:rsidRDefault="00ED5964" w14:paraId="4EEB2DA3" w14:textId="2BDCCFBE">
      <w:pPr>
        <w:jc w:val="both"/>
        <w:rPr>
          <w:rFonts w:asciiTheme="minorBidi" w:hAnsiTheme="minorBidi"/>
          <w:sz w:val="28"/>
          <w:szCs w:val="28"/>
        </w:rPr>
      </w:pPr>
      <w:r>
        <w:rPr>
          <w:rFonts w:asciiTheme="minorBidi" w:hAnsiTheme="minorBidi"/>
          <w:sz w:val="28"/>
          <w:szCs w:val="28"/>
        </w:rPr>
        <w:t>Module:</w:t>
      </w:r>
      <w:r w:rsidR="00D20D30">
        <w:rPr>
          <w:rFonts w:asciiTheme="minorBidi" w:hAnsiTheme="minorBidi"/>
          <w:sz w:val="28"/>
          <w:szCs w:val="28"/>
        </w:rPr>
        <w:t xml:space="preserve"> Academic and employability skills </w:t>
      </w:r>
    </w:p>
    <w:p w:rsidR="00ED5964" w:rsidP="00ED5964" w:rsidRDefault="00ED5964" w14:paraId="112342CB" w14:textId="78224B41">
      <w:pPr>
        <w:jc w:val="both"/>
        <w:rPr>
          <w:rFonts w:asciiTheme="minorBidi" w:hAnsiTheme="minorBidi"/>
          <w:sz w:val="28"/>
          <w:szCs w:val="28"/>
        </w:rPr>
      </w:pPr>
      <w:r>
        <w:rPr>
          <w:rFonts w:asciiTheme="minorBidi" w:hAnsiTheme="minorBidi"/>
          <w:sz w:val="28"/>
          <w:szCs w:val="28"/>
        </w:rPr>
        <w:t xml:space="preserve">Lecturer: </w:t>
      </w:r>
      <w:r w:rsidR="00D20D30">
        <w:rPr>
          <w:rFonts w:asciiTheme="minorBidi" w:hAnsiTheme="minorBidi"/>
          <w:sz w:val="28"/>
          <w:szCs w:val="28"/>
        </w:rPr>
        <w:t xml:space="preserve">Abdulla Sodiq </w:t>
      </w:r>
    </w:p>
    <w:p w:rsidR="00ED5964" w:rsidP="00ED5964" w:rsidRDefault="00ED5964" w14:paraId="78C0B80E" w14:textId="77777777">
      <w:pPr>
        <w:jc w:val="both"/>
        <w:rPr>
          <w:rFonts w:asciiTheme="minorBidi" w:hAnsiTheme="minorBidi"/>
          <w:sz w:val="28"/>
          <w:szCs w:val="28"/>
        </w:rPr>
      </w:pPr>
    </w:p>
    <w:p w:rsidR="00ED5964" w:rsidP="00ED5964" w:rsidRDefault="00ED5964" w14:paraId="0C6F95D6" w14:textId="77777777">
      <w:pPr>
        <w:jc w:val="both"/>
        <w:rPr>
          <w:rFonts w:asciiTheme="minorBidi" w:hAnsiTheme="minorBidi"/>
          <w:sz w:val="28"/>
          <w:szCs w:val="28"/>
        </w:rPr>
      </w:pPr>
    </w:p>
    <w:p w:rsidR="00ED5964" w:rsidP="00ED5964" w:rsidRDefault="00ED5964" w14:paraId="71D7459F" w14:textId="77777777">
      <w:pPr>
        <w:jc w:val="both"/>
        <w:rPr>
          <w:rFonts w:asciiTheme="minorBidi" w:hAnsiTheme="minorBidi"/>
          <w:sz w:val="28"/>
          <w:szCs w:val="28"/>
        </w:rPr>
      </w:pPr>
    </w:p>
    <w:p w:rsidR="00ED5964" w:rsidP="00ED5964" w:rsidRDefault="00ED5964" w14:paraId="38621A58" w14:textId="77777777">
      <w:pPr>
        <w:jc w:val="both"/>
        <w:rPr>
          <w:rFonts w:asciiTheme="minorBidi" w:hAnsiTheme="minorBidi"/>
          <w:sz w:val="28"/>
          <w:szCs w:val="28"/>
        </w:rPr>
      </w:pPr>
    </w:p>
    <w:p w:rsidR="00ED5964" w:rsidP="00ED5964" w:rsidRDefault="00ED5964" w14:paraId="6988A1DC" w14:textId="77777777">
      <w:pPr>
        <w:jc w:val="both"/>
        <w:rPr>
          <w:rFonts w:asciiTheme="minorBidi" w:hAnsiTheme="minorBidi"/>
          <w:sz w:val="28"/>
          <w:szCs w:val="28"/>
        </w:rPr>
      </w:pPr>
    </w:p>
    <w:p w:rsidR="00ED5964" w:rsidP="00ED5964" w:rsidRDefault="00ED5964" w14:paraId="25C114EE" w14:textId="77777777">
      <w:pPr>
        <w:jc w:val="both"/>
        <w:rPr>
          <w:rFonts w:asciiTheme="minorBidi" w:hAnsiTheme="minorBidi"/>
          <w:sz w:val="28"/>
          <w:szCs w:val="28"/>
        </w:rPr>
      </w:pPr>
    </w:p>
    <w:p w:rsidR="00ED5964" w:rsidP="00ED5964" w:rsidRDefault="00ED5964" w14:paraId="4A73B1BE" w14:textId="77777777">
      <w:pPr>
        <w:jc w:val="both"/>
        <w:rPr>
          <w:rFonts w:asciiTheme="minorBidi" w:hAnsiTheme="minorBidi"/>
          <w:sz w:val="28"/>
          <w:szCs w:val="28"/>
        </w:rPr>
      </w:pPr>
    </w:p>
    <w:p w:rsidR="00ED5964" w:rsidP="74501197" w:rsidRDefault="00ED5964" w14:paraId="072506E1" w14:textId="1EF59C26">
      <w:pPr>
        <w:jc w:val="both"/>
        <w:rPr>
          <w:rFonts w:ascii="Arial" w:hAnsi="Arial"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sidRPr="74501197" w:rsidR="00ED5964">
        <w:rPr>
          <w:rFonts w:ascii="Arial" w:hAnsi="Arial" w:asciiTheme="minorBidi" w:hAnsiTheme="minorBidi"/>
          <w:sz w:val="28"/>
          <w:szCs w:val="28"/>
        </w:rPr>
        <w:t xml:space="preserve">Submitted on:    </w:t>
      </w:r>
      <w:r w:rsidRPr="74501197" w:rsidR="367A3262">
        <w:rPr>
          <w:rFonts w:ascii="Arial" w:hAnsi="Arial" w:asciiTheme="minorBidi" w:hAnsiTheme="minorBidi"/>
          <w:sz w:val="28"/>
          <w:szCs w:val="28"/>
        </w:rPr>
        <w:t xml:space="preserve">27</w:t>
      </w:r>
      <w:r w:rsidRPr="74501197" w:rsidR="367A3262">
        <w:rPr>
          <w:rFonts w:ascii="Arial" w:hAnsi="Arial" w:asciiTheme="minorBidi" w:hAnsiTheme="minorBidi"/>
          <w:sz w:val="28"/>
          <w:szCs w:val="28"/>
          <w:vertAlign w:val="superscript"/>
        </w:rPr>
        <w:t xml:space="preserve">th</w:t>
      </w:r>
      <w:r w:rsidRPr="74501197" w:rsidR="367A3262">
        <w:rPr>
          <w:rFonts w:ascii="Arial" w:hAnsi="Arial" w:asciiTheme="minorBidi" w:hAnsiTheme="minorBidi"/>
          <w:sz w:val="28"/>
          <w:szCs w:val="28"/>
        </w:rPr>
        <w:t xml:space="preserve"> march </w:t>
      </w:r>
    </w:p>
    <w:p w:rsidR="00ED5964" w:rsidP="00ED5964" w:rsidRDefault="00ED5964" w14:paraId="3C6FB008" w14:textId="77777777">
      <w:pPr>
        <w:jc w:val="both"/>
        <w:rPr>
          <w:rFonts w:asciiTheme="minorBidi" w:hAnsiTheme="minorBidi"/>
          <w:sz w:val="28"/>
          <w:szCs w:val="28"/>
        </w:rPr>
      </w:pPr>
    </w:p>
    <w:p w:rsidR="00ED5964" w:rsidP="00ED5964" w:rsidRDefault="00ED5964" w14:paraId="3EA711CF" w14:textId="77777777">
      <w:pPr>
        <w:jc w:val="both"/>
        <w:rPr>
          <w:rFonts w:asciiTheme="minorBidi" w:hAnsiTheme="minorBidi"/>
          <w:sz w:val="28"/>
          <w:szCs w:val="28"/>
        </w:rPr>
      </w:pPr>
    </w:p>
    <w:p w:rsidR="00ED5964" w:rsidP="00ED5964" w:rsidRDefault="00ED5964" w14:paraId="32C3A4F9" w14:textId="77777777">
      <w:pPr>
        <w:jc w:val="both"/>
        <w:rPr>
          <w:rFonts w:asciiTheme="minorBidi" w:hAnsiTheme="minorBidi"/>
          <w:sz w:val="28"/>
          <w:szCs w:val="28"/>
        </w:rPr>
      </w:pPr>
    </w:p>
    <w:p w:rsidR="00ED5964" w:rsidP="00ED5964" w:rsidRDefault="00ED5964" w14:paraId="1434F2B1" w14:textId="77777777">
      <w:pPr>
        <w:jc w:val="both"/>
        <w:rPr>
          <w:rFonts w:asciiTheme="minorBidi" w:hAnsiTheme="minorBidi"/>
          <w:sz w:val="28"/>
          <w:szCs w:val="28"/>
        </w:rPr>
      </w:pPr>
    </w:p>
    <w:p w:rsidR="00ED5964" w:rsidP="00ED5964" w:rsidRDefault="00ED5964" w14:paraId="4F979E62" w14:textId="77777777">
      <w:pPr>
        <w:jc w:val="both"/>
        <w:rPr>
          <w:rFonts w:asciiTheme="minorBidi" w:hAnsiTheme="minorBidi"/>
          <w:sz w:val="28"/>
          <w:szCs w:val="28"/>
        </w:rPr>
      </w:pPr>
    </w:p>
    <w:p w:rsidRPr="00242974" w:rsidR="00ED5964" w:rsidP="00ED5964" w:rsidRDefault="00ED5964" w14:paraId="4180CDBC" w14:textId="77777777">
      <w:pPr>
        <w:jc w:val="both"/>
        <w:rPr>
          <w:rFonts w:asciiTheme="minorBidi" w:hAnsiTheme="minorBidi"/>
          <w:sz w:val="28"/>
          <w:szCs w:val="28"/>
        </w:rPr>
      </w:pPr>
    </w:p>
    <w:sdt>
      <w:sdtPr>
        <w:id w:val="100920263"/>
        <w:docPartObj>
          <w:docPartGallery w:val="Table of Contents"/>
          <w:docPartUnique/>
        </w:docPartObj>
        <w:rPr>
          <w:rFonts w:eastAsia="等线" w:cs="Arial" w:eastAsiaTheme="minorEastAsia" w:cstheme="minorBidi"/>
          <w:color w:val="auto"/>
          <w:kern w:val="2"/>
          <w:sz w:val="20"/>
          <w:szCs w:val="20"/>
          <w:lang w:val="en-GB" w:eastAsia="zh-CN"/>
          <w14:ligatures w14:val="standardContextual"/>
        </w:rPr>
      </w:sdtPr>
      <w:sdtEndPr>
        <w:rPr>
          <w:rFonts w:eastAsia="等线" w:cs="Arial" w:eastAsiaTheme="minorEastAsia" w:cstheme="minorBidi"/>
          <w:b w:val="1"/>
          <w:bCs w:val="1"/>
          <w:noProof/>
          <w:color w:val="auto"/>
          <w:sz w:val="20"/>
          <w:szCs w:val="20"/>
          <w:lang w:val="en-GB" w:eastAsia="zh-CN"/>
        </w:rPr>
      </w:sdtEndPr>
      <w:sdtContent>
        <w:p w:rsidRPr="002976D4" w:rsidR="00184A9A" w:rsidRDefault="00184A9A" w14:paraId="69A45AB4" w14:textId="1BC22B3F">
          <w:pPr>
            <w:pStyle w:val="TOCHeading"/>
            <w:rPr>
              <w:color w:val="4472C4" w:themeColor="accent1"/>
            </w:rPr>
          </w:pPr>
          <w:r w:rsidRPr="002976D4">
            <w:rPr>
              <w:color w:val="4472C4" w:themeColor="accent1"/>
            </w:rPr>
            <w:t>Table of Contents</w:t>
          </w:r>
        </w:p>
        <w:p w:rsidR="00183CB9" w:rsidRDefault="00184A9A" w14:paraId="47836CD8" w14:textId="3C22A317">
          <w:pPr>
            <w:pStyle w:val="TOC1"/>
            <w:tabs>
              <w:tab w:val="right" w:leader="dot" w:pos="9016"/>
            </w:tabs>
            <w:rPr>
              <w:rFonts w:asciiTheme="minorHAnsi" w:hAnsiTheme="minorHAnsi" w:cstheme="minorBidi"/>
              <w:b w:val="0"/>
              <w:bCs w:val="0"/>
              <w:i w:val="0"/>
              <w:iCs w:val="0"/>
              <w:noProof/>
            </w:rPr>
          </w:pPr>
          <w:r w:rsidRPr="00242974">
            <w:rPr>
              <w:b w:val="0"/>
              <w:bCs w:val="0"/>
            </w:rPr>
            <w:fldChar w:fldCharType="begin"/>
          </w:r>
          <w:r w:rsidRPr="00242974">
            <w:instrText xml:space="preserve"> TOC \o "1-3" \h \z \u </w:instrText>
          </w:r>
          <w:r w:rsidRPr="00242974">
            <w:rPr>
              <w:b w:val="0"/>
              <w:bCs w:val="0"/>
            </w:rPr>
            <w:fldChar w:fldCharType="separate"/>
          </w:r>
          <w:hyperlink w:history="1" w:anchor="_Toc212100517">
            <w:r w:rsidRPr="00CC44F1" w:rsidR="00183CB9">
              <w:rPr>
                <w:rStyle w:val="Hyperlink"/>
                <w:noProof/>
              </w:rPr>
              <w:t>1: Written Report</w:t>
            </w:r>
            <w:r w:rsidR="00183CB9">
              <w:rPr>
                <w:noProof/>
                <w:webHidden/>
              </w:rPr>
              <w:tab/>
            </w:r>
            <w:r w:rsidR="00183CB9">
              <w:rPr>
                <w:noProof/>
                <w:webHidden/>
              </w:rPr>
              <w:fldChar w:fldCharType="begin"/>
            </w:r>
            <w:r w:rsidR="00183CB9">
              <w:rPr>
                <w:noProof/>
                <w:webHidden/>
              </w:rPr>
              <w:instrText xml:space="preserve"> PAGEREF _Toc212100517 \h </w:instrText>
            </w:r>
            <w:r w:rsidR="00183CB9">
              <w:rPr>
                <w:noProof/>
                <w:webHidden/>
              </w:rPr>
            </w:r>
            <w:r w:rsidR="00183CB9">
              <w:rPr>
                <w:noProof/>
                <w:webHidden/>
              </w:rPr>
              <w:fldChar w:fldCharType="separate"/>
            </w:r>
            <w:r w:rsidR="00183CB9">
              <w:rPr>
                <w:noProof/>
                <w:webHidden/>
              </w:rPr>
              <w:t>3</w:t>
            </w:r>
            <w:r w:rsidR="00183CB9">
              <w:rPr>
                <w:noProof/>
                <w:webHidden/>
              </w:rPr>
              <w:fldChar w:fldCharType="end"/>
            </w:r>
          </w:hyperlink>
        </w:p>
        <w:p w:rsidR="00183CB9" w:rsidRDefault="00183CB9" w14:paraId="17F37CB4" w14:textId="41DF4631">
          <w:pPr>
            <w:pStyle w:val="TOC2"/>
            <w:tabs>
              <w:tab w:val="right" w:leader="dot" w:pos="9016"/>
            </w:tabs>
            <w:rPr>
              <w:rFonts w:asciiTheme="minorHAnsi" w:hAnsiTheme="minorHAnsi" w:cstheme="minorBidi"/>
              <w:b w:val="0"/>
              <w:bCs w:val="0"/>
              <w:noProof/>
              <w:sz w:val="24"/>
              <w:szCs w:val="24"/>
            </w:rPr>
          </w:pPr>
          <w:hyperlink w:history="1" w:anchor="_Toc212100518">
            <w:r w:rsidRPr="00CC44F1">
              <w:rPr>
                <w:rStyle w:val="Hyperlink"/>
                <w:noProof/>
              </w:rPr>
              <w:t>1.1 Introduction</w:t>
            </w:r>
            <w:r>
              <w:rPr>
                <w:noProof/>
                <w:webHidden/>
              </w:rPr>
              <w:tab/>
            </w:r>
            <w:r>
              <w:rPr>
                <w:noProof/>
                <w:webHidden/>
              </w:rPr>
              <w:fldChar w:fldCharType="begin"/>
            </w:r>
            <w:r>
              <w:rPr>
                <w:noProof/>
                <w:webHidden/>
              </w:rPr>
              <w:instrText xml:space="preserve"> PAGEREF _Toc212100518 \h </w:instrText>
            </w:r>
            <w:r>
              <w:rPr>
                <w:noProof/>
                <w:webHidden/>
              </w:rPr>
            </w:r>
            <w:r>
              <w:rPr>
                <w:noProof/>
                <w:webHidden/>
              </w:rPr>
              <w:fldChar w:fldCharType="separate"/>
            </w:r>
            <w:r>
              <w:rPr>
                <w:noProof/>
                <w:webHidden/>
              </w:rPr>
              <w:t>3</w:t>
            </w:r>
            <w:r>
              <w:rPr>
                <w:noProof/>
                <w:webHidden/>
              </w:rPr>
              <w:fldChar w:fldCharType="end"/>
            </w:r>
          </w:hyperlink>
        </w:p>
        <w:p w:rsidR="00183CB9" w:rsidRDefault="00183CB9" w14:paraId="7303BDE2" w14:textId="36956C97">
          <w:pPr>
            <w:pStyle w:val="TOC2"/>
            <w:tabs>
              <w:tab w:val="right" w:leader="dot" w:pos="9016"/>
            </w:tabs>
            <w:rPr>
              <w:rFonts w:asciiTheme="minorHAnsi" w:hAnsiTheme="minorHAnsi" w:cstheme="minorBidi"/>
              <w:b w:val="0"/>
              <w:bCs w:val="0"/>
              <w:noProof/>
              <w:sz w:val="24"/>
              <w:szCs w:val="24"/>
            </w:rPr>
          </w:pPr>
          <w:hyperlink w:history="1" w:anchor="_Toc212100519">
            <w:r w:rsidRPr="00CC44F1">
              <w:rPr>
                <w:rStyle w:val="Hyperlink"/>
                <w:noProof/>
              </w:rPr>
              <w:t>1.2 Description of, and background to, [Your Role] in Healthcare</w:t>
            </w:r>
            <w:r>
              <w:rPr>
                <w:noProof/>
                <w:webHidden/>
              </w:rPr>
              <w:tab/>
            </w:r>
            <w:r>
              <w:rPr>
                <w:noProof/>
                <w:webHidden/>
              </w:rPr>
              <w:fldChar w:fldCharType="begin"/>
            </w:r>
            <w:r>
              <w:rPr>
                <w:noProof/>
                <w:webHidden/>
              </w:rPr>
              <w:instrText xml:space="preserve"> PAGEREF _Toc212100519 \h </w:instrText>
            </w:r>
            <w:r>
              <w:rPr>
                <w:noProof/>
                <w:webHidden/>
              </w:rPr>
            </w:r>
            <w:r>
              <w:rPr>
                <w:noProof/>
                <w:webHidden/>
              </w:rPr>
              <w:fldChar w:fldCharType="separate"/>
            </w:r>
            <w:r>
              <w:rPr>
                <w:noProof/>
                <w:webHidden/>
              </w:rPr>
              <w:t>3</w:t>
            </w:r>
            <w:r>
              <w:rPr>
                <w:noProof/>
                <w:webHidden/>
              </w:rPr>
              <w:fldChar w:fldCharType="end"/>
            </w:r>
          </w:hyperlink>
        </w:p>
        <w:p w:rsidR="00183CB9" w:rsidRDefault="00183CB9" w14:paraId="719885A7" w14:textId="7C3470D3">
          <w:pPr>
            <w:pStyle w:val="TOC2"/>
            <w:tabs>
              <w:tab w:val="right" w:leader="dot" w:pos="9016"/>
            </w:tabs>
            <w:rPr>
              <w:rFonts w:asciiTheme="minorHAnsi" w:hAnsiTheme="minorHAnsi" w:cstheme="minorBidi"/>
              <w:b w:val="0"/>
              <w:bCs w:val="0"/>
              <w:noProof/>
              <w:sz w:val="24"/>
              <w:szCs w:val="24"/>
            </w:rPr>
          </w:pPr>
          <w:hyperlink w:history="1" w:anchor="_Toc212100520">
            <w:r w:rsidRPr="00CC44F1">
              <w:rPr>
                <w:rStyle w:val="Hyperlink"/>
                <w:noProof/>
              </w:rPr>
              <w:t>1.4 Strategies to improve the skills for [Your Role]</w:t>
            </w:r>
            <w:r>
              <w:rPr>
                <w:noProof/>
                <w:webHidden/>
              </w:rPr>
              <w:tab/>
            </w:r>
            <w:r>
              <w:rPr>
                <w:noProof/>
                <w:webHidden/>
              </w:rPr>
              <w:fldChar w:fldCharType="begin"/>
            </w:r>
            <w:r>
              <w:rPr>
                <w:noProof/>
                <w:webHidden/>
              </w:rPr>
              <w:instrText xml:space="preserve"> PAGEREF _Toc212100520 \h </w:instrText>
            </w:r>
            <w:r>
              <w:rPr>
                <w:noProof/>
                <w:webHidden/>
              </w:rPr>
            </w:r>
            <w:r>
              <w:rPr>
                <w:noProof/>
                <w:webHidden/>
              </w:rPr>
              <w:fldChar w:fldCharType="separate"/>
            </w:r>
            <w:r>
              <w:rPr>
                <w:noProof/>
                <w:webHidden/>
              </w:rPr>
              <w:t>3</w:t>
            </w:r>
            <w:r>
              <w:rPr>
                <w:noProof/>
                <w:webHidden/>
              </w:rPr>
              <w:fldChar w:fldCharType="end"/>
            </w:r>
          </w:hyperlink>
        </w:p>
        <w:p w:rsidR="00183CB9" w:rsidRDefault="00183CB9" w14:paraId="034C4FEF" w14:textId="6268BF45">
          <w:pPr>
            <w:pStyle w:val="TOC2"/>
            <w:tabs>
              <w:tab w:val="right" w:leader="dot" w:pos="9016"/>
            </w:tabs>
            <w:rPr>
              <w:rFonts w:asciiTheme="minorHAnsi" w:hAnsiTheme="minorHAnsi" w:cstheme="minorBidi"/>
              <w:b w:val="0"/>
              <w:bCs w:val="0"/>
              <w:noProof/>
              <w:sz w:val="24"/>
              <w:szCs w:val="24"/>
            </w:rPr>
          </w:pPr>
          <w:hyperlink w:history="1" w:anchor="_Toc212100521">
            <w:r w:rsidRPr="00CC44F1">
              <w:rPr>
                <w:rStyle w:val="Hyperlink"/>
                <w:noProof/>
              </w:rPr>
              <w:t>1.4 Conclusion</w:t>
            </w:r>
            <w:r>
              <w:rPr>
                <w:noProof/>
                <w:webHidden/>
              </w:rPr>
              <w:tab/>
            </w:r>
            <w:r>
              <w:rPr>
                <w:noProof/>
                <w:webHidden/>
              </w:rPr>
              <w:fldChar w:fldCharType="begin"/>
            </w:r>
            <w:r>
              <w:rPr>
                <w:noProof/>
                <w:webHidden/>
              </w:rPr>
              <w:instrText xml:space="preserve"> PAGEREF _Toc212100521 \h </w:instrText>
            </w:r>
            <w:r>
              <w:rPr>
                <w:noProof/>
                <w:webHidden/>
              </w:rPr>
            </w:r>
            <w:r>
              <w:rPr>
                <w:noProof/>
                <w:webHidden/>
              </w:rPr>
              <w:fldChar w:fldCharType="separate"/>
            </w:r>
            <w:r>
              <w:rPr>
                <w:noProof/>
                <w:webHidden/>
              </w:rPr>
              <w:t>3</w:t>
            </w:r>
            <w:r>
              <w:rPr>
                <w:noProof/>
                <w:webHidden/>
              </w:rPr>
              <w:fldChar w:fldCharType="end"/>
            </w:r>
          </w:hyperlink>
        </w:p>
        <w:p w:rsidR="00183CB9" w:rsidRDefault="00183CB9" w14:paraId="21A32578" w14:textId="02BCFD41">
          <w:pPr>
            <w:pStyle w:val="TOC2"/>
            <w:tabs>
              <w:tab w:val="right" w:leader="dot" w:pos="9016"/>
            </w:tabs>
            <w:rPr>
              <w:rFonts w:asciiTheme="minorHAnsi" w:hAnsiTheme="minorHAnsi" w:cstheme="minorBidi"/>
              <w:b w:val="0"/>
              <w:bCs w:val="0"/>
              <w:noProof/>
              <w:sz w:val="24"/>
              <w:szCs w:val="24"/>
            </w:rPr>
          </w:pPr>
          <w:hyperlink w:history="1" w:anchor="_Toc212100522">
            <w:r w:rsidRPr="00CC44F1">
              <w:rPr>
                <w:rStyle w:val="Hyperlink"/>
                <w:noProof/>
              </w:rPr>
              <w:t>1.5 Reference List</w:t>
            </w:r>
            <w:r>
              <w:rPr>
                <w:noProof/>
                <w:webHidden/>
              </w:rPr>
              <w:tab/>
            </w:r>
            <w:r>
              <w:rPr>
                <w:noProof/>
                <w:webHidden/>
              </w:rPr>
              <w:fldChar w:fldCharType="begin"/>
            </w:r>
            <w:r>
              <w:rPr>
                <w:noProof/>
                <w:webHidden/>
              </w:rPr>
              <w:instrText xml:space="preserve"> PAGEREF _Toc212100522 \h </w:instrText>
            </w:r>
            <w:r>
              <w:rPr>
                <w:noProof/>
                <w:webHidden/>
              </w:rPr>
            </w:r>
            <w:r>
              <w:rPr>
                <w:noProof/>
                <w:webHidden/>
              </w:rPr>
              <w:fldChar w:fldCharType="separate"/>
            </w:r>
            <w:r>
              <w:rPr>
                <w:noProof/>
                <w:webHidden/>
              </w:rPr>
              <w:t>4</w:t>
            </w:r>
            <w:r>
              <w:rPr>
                <w:noProof/>
                <w:webHidden/>
              </w:rPr>
              <w:fldChar w:fldCharType="end"/>
            </w:r>
          </w:hyperlink>
        </w:p>
        <w:p w:rsidRPr="00242974" w:rsidR="00184A9A" w:rsidRDefault="00184A9A" w14:paraId="6138A55F" w14:textId="0AE1356E">
          <w:r w:rsidRPr="00242974">
            <w:rPr>
              <w:b/>
              <w:bCs/>
              <w:noProof/>
            </w:rPr>
            <w:fldChar w:fldCharType="end"/>
          </w:r>
        </w:p>
      </w:sdtContent>
    </w:sdt>
    <w:p w:rsidRPr="00242974" w:rsidR="00ED5964" w:rsidP="00ED5964" w:rsidRDefault="00ED5964" w14:paraId="4A159F97" w14:textId="77777777">
      <w:pPr>
        <w:jc w:val="both"/>
        <w:rPr>
          <w:rFonts w:asciiTheme="minorBidi" w:hAnsiTheme="minorBidi"/>
          <w:b/>
          <w:bCs/>
          <w:sz w:val="28"/>
          <w:szCs w:val="28"/>
        </w:rPr>
      </w:pPr>
    </w:p>
    <w:p w:rsidRPr="00242974" w:rsidR="00ED5964" w:rsidP="00ED5964" w:rsidRDefault="00ED5964" w14:paraId="09E24E55" w14:textId="77777777">
      <w:pPr>
        <w:jc w:val="both"/>
        <w:rPr>
          <w:rFonts w:asciiTheme="minorBidi" w:hAnsiTheme="minorBidi"/>
          <w:b/>
          <w:bCs/>
          <w:sz w:val="28"/>
          <w:szCs w:val="28"/>
        </w:rPr>
      </w:pPr>
    </w:p>
    <w:p w:rsidRPr="00242974" w:rsidR="00ED5964" w:rsidP="00ED5964" w:rsidRDefault="00ED5964" w14:paraId="40BC340F" w14:textId="77777777">
      <w:pPr>
        <w:jc w:val="both"/>
        <w:rPr>
          <w:rFonts w:asciiTheme="minorBidi" w:hAnsiTheme="minorBidi"/>
          <w:b/>
          <w:bCs/>
          <w:sz w:val="28"/>
          <w:szCs w:val="28"/>
        </w:rPr>
      </w:pPr>
    </w:p>
    <w:p w:rsidRPr="00242974" w:rsidR="00ED5964" w:rsidP="00ED5964" w:rsidRDefault="00ED5964" w14:paraId="41A63835" w14:textId="77777777">
      <w:pPr>
        <w:jc w:val="both"/>
        <w:rPr>
          <w:rFonts w:asciiTheme="minorBidi" w:hAnsiTheme="minorBidi"/>
          <w:b/>
          <w:bCs/>
          <w:sz w:val="28"/>
          <w:szCs w:val="28"/>
        </w:rPr>
      </w:pPr>
    </w:p>
    <w:p w:rsidRPr="00242974" w:rsidR="00ED5964" w:rsidP="00ED5964" w:rsidRDefault="00ED5964" w14:paraId="123865CA" w14:textId="77777777">
      <w:pPr>
        <w:jc w:val="both"/>
        <w:rPr>
          <w:rFonts w:asciiTheme="minorBidi" w:hAnsiTheme="minorBidi"/>
          <w:b/>
          <w:bCs/>
          <w:sz w:val="28"/>
          <w:szCs w:val="28"/>
        </w:rPr>
      </w:pPr>
    </w:p>
    <w:p w:rsidRPr="00242974" w:rsidR="00ED5964" w:rsidP="00ED5964" w:rsidRDefault="00ED5964" w14:paraId="2A21042D" w14:textId="77777777">
      <w:pPr>
        <w:jc w:val="both"/>
        <w:rPr>
          <w:rFonts w:asciiTheme="minorBidi" w:hAnsiTheme="minorBidi"/>
          <w:b/>
          <w:bCs/>
          <w:sz w:val="28"/>
          <w:szCs w:val="28"/>
        </w:rPr>
      </w:pPr>
    </w:p>
    <w:p w:rsidRPr="00242974" w:rsidR="00ED5964" w:rsidP="00ED5964" w:rsidRDefault="00ED5964" w14:paraId="48382F67" w14:textId="77777777">
      <w:pPr>
        <w:jc w:val="both"/>
        <w:rPr>
          <w:rFonts w:asciiTheme="minorBidi" w:hAnsiTheme="minorBidi"/>
          <w:b/>
          <w:bCs/>
          <w:sz w:val="28"/>
          <w:szCs w:val="28"/>
        </w:rPr>
      </w:pPr>
    </w:p>
    <w:p w:rsidRPr="00242974" w:rsidR="00ED5964" w:rsidP="00ED5964" w:rsidRDefault="00ED5964" w14:paraId="6A057EFD" w14:textId="77777777">
      <w:pPr>
        <w:jc w:val="both"/>
        <w:rPr>
          <w:rFonts w:asciiTheme="minorBidi" w:hAnsiTheme="minorBidi"/>
          <w:b/>
          <w:bCs/>
          <w:sz w:val="28"/>
          <w:szCs w:val="28"/>
        </w:rPr>
      </w:pPr>
    </w:p>
    <w:p w:rsidRPr="00242974" w:rsidR="00ED5964" w:rsidP="00ED5964" w:rsidRDefault="00ED5964" w14:paraId="55078F3B" w14:textId="77777777">
      <w:pPr>
        <w:jc w:val="both"/>
        <w:rPr>
          <w:rFonts w:asciiTheme="minorBidi" w:hAnsiTheme="minorBidi"/>
          <w:b/>
          <w:bCs/>
          <w:sz w:val="28"/>
          <w:szCs w:val="28"/>
        </w:rPr>
      </w:pPr>
    </w:p>
    <w:p w:rsidRPr="00242974" w:rsidR="005709B1" w:rsidP="005709B1" w:rsidRDefault="005709B1" w14:paraId="4CEF6B46" w14:textId="77777777"/>
    <w:p w:rsidRPr="00242974" w:rsidR="002E71BA" w:rsidRDefault="002E71BA" w14:paraId="3E34A5EF" w14:textId="77777777">
      <w:pPr>
        <w:rPr>
          <w:b/>
          <w:bCs/>
          <w:sz w:val="21"/>
          <w:szCs w:val="21"/>
        </w:rPr>
      </w:pPr>
      <w:r w:rsidRPr="00242974">
        <w:rPr>
          <w:b/>
          <w:bCs/>
          <w:sz w:val="21"/>
          <w:szCs w:val="21"/>
        </w:rPr>
        <w:br w:type="page"/>
      </w:r>
    </w:p>
    <w:p w:rsidRPr="00242974" w:rsidR="002A5577" w:rsidP="002A5577" w:rsidRDefault="002A5577" w14:paraId="4AD7A5C1" w14:textId="3946F1B0">
      <w:pPr>
        <w:rPr>
          <w:b/>
          <w:bCs/>
          <w:sz w:val="21"/>
          <w:szCs w:val="21"/>
        </w:rPr>
      </w:pPr>
      <w:r w:rsidRPr="00242974">
        <w:rPr>
          <w:b/>
          <w:bCs/>
          <w:sz w:val="21"/>
          <w:szCs w:val="21"/>
        </w:rPr>
        <w:lastRenderedPageBreak/>
        <w:t>Delete any and all instructions before you submit (including th</w:t>
      </w:r>
      <w:r w:rsidR="007D25AA">
        <w:rPr>
          <w:b/>
          <w:bCs/>
          <w:sz w:val="21"/>
          <w:szCs w:val="21"/>
        </w:rPr>
        <w:t>is one</w:t>
      </w:r>
      <w:r w:rsidRPr="00242974">
        <w:rPr>
          <w:b/>
          <w:bCs/>
          <w:sz w:val="21"/>
          <w:szCs w:val="21"/>
        </w:rPr>
        <w:t>)!</w:t>
      </w:r>
    </w:p>
    <w:p w:rsidRPr="002976D4" w:rsidR="00933720" w:rsidP="00F36ADC" w:rsidRDefault="00AA77C8" w14:paraId="77C18CB4" w14:textId="04172E19">
      <w:pPr>
        <w:pStyle w:val="Heading1"/>
        <w:rPr>
          <w:color w:val="4472C4" w:themeColor="accent1"/>
        </w:rPr>
      </w:pPr>
      <w:bookmarkStart w:name="_Toc212100517" w:id="0"/>
      <w:r w:rsidRPr="002976D4">
        <w:rPr>
          <w:color w:val="4472C4" w:themeColor="accent1"/>
        </w:rPr>
        <w:t>1</w:t>
      </w:r>
      <w:r w:rsidRPr="002976D4" w:rsidR="00A035CD">
        <w:rPr>
          <w:color w:val="4472C4" w:themeColor="accent1"/>
        </w:rPr>
        <w:t xml:space="preserve">: </w:t>
      </w:r>
      <w:r w:rsidRPr="002976D4" w:rsidR="00A513B0">
        <w:rPr>
          <w:color w:val="4472C4" w:themeColor="accent1"/>
        </w:rPr>
        <w:t>Written Report</w:t>
      </w:r>
      <w:bookmarkEnd w:id="0"/>
    </w:p>
    <w:p w:rsidRPr="00242974" w:rsidR="00AC7BE2" w:rsidP="00774092" w:rsidRDefault="00631F2E" w14:paraId="0CAE5527" w14:textId="7C9B9F97">
      <w:pPr>
        <w:jc w:val="both"/>
        <w:rPr>
          <w:sz w:val="21"/>
          <w:szCs w:val="21"/>
        </w:rPr>
      </w:pPr>
      <w:r w:rsidRPr="00242974">
        <w:rPr>
          <w:b/>
          <w:bCs/>
          <w:sz w:val="21"/>
          <w:szCs w:val="21"/>
        </w:rPr>
        <w:t>THIS IS NOT A PERSONAL REFLECTION-PLEASE DO NOT USE PERSONAL PRONOUNS IN THIS REPORT.</w:t>
      </w:r>
    </w:p>
    <w:p w:rsidRPr="002976D4" w:rsidR="00A035CD" w:rsidP="00500295" w:rsidRDefault="00AA77C8" w14:paraId="7E817B09" w14:textId="50F31860">
      <w:pPr>
        <w:pStyle w:val="Heading2"/>
        <w:rPr>
          <w:color w:val="4472C4" w:themeColor="accent1"/>
        </w:rPr>
      </w:pPr>
      <w:bookmarkStart w:name="_Toc212100518" w:id="1"/>
      <w:r w:rsidRPr="002976D4">
        <w:rPr>
          <w:color w:val="4472C4" w:themeColor="accent1"/>
        </w:rPr>
        <w:t>1</w:t>
      </w:r>
      <w:r w:rsidRPr="002976D4" w:rsidR="00500295">
        <w:rPr>
          <w:color w:val="4472C4" w:themeColor="accent1"/>
        </w:rPr>
        <w:t xml:space="preserve">.1 </w:t>
      </w:r>
      <w:r w:rsidRPr="002976D4" w:rsidR="00A035CD">
        <w:rPr>
          <w:color w:val="4472C4" w:themeColor="accent1"/>
        </w:rPr>
        <w:t>Introduction</w:t>
      </w:r>
      <w:bookmarkEnd w:id="1"/>
    </w:p>
    <w:p w:rsidRPr="00242974" w:rsidR="00500295" w:rsidP="00500295" w:rsidRDefault="00B81790" w14:paraId="2F840957" w14:textId="0187A837">
      <w:pPr>
        <w:spacing w:after="0"/>
        <w:jc w:val="both"/>
        <w:rPr>
          <w:sz w:val="21"/>
          <w:szCs w:val="21"/>
        </w:rPr>
      </w:pPr>
      <w:r w:rsidRPr="00242974">
        <w:rPr>
          <w:sz w:val="21"/>
          <w:szCs w:val="21"/>
        </w:rPr>
        <w:t>(~</w:t>
      </w:r>
      <w:r w:rsidRPr="00242974" w:rsidR="00774092">
        <w:rPr>
          <w:sz w:val="21"/>
          <w:szCs w:val="21"/>
        </w:rPr>
        <w:t>1</w:t>
      </w:r>
      <w:r w:rsidR="00CC3F59">
        <w:rPr>
          <w:sz w:val="21"/>
          <w:szCs w:val="21"/>
        </w:rPr>
        <w:t>0</w:t>
      </w:r>
      <w:r w:rsidRPr="00242974" w:rsidR="00774092">
        <w:rPr>
          <w:sz w:val="21"/>
          <w:szCs w:val="21"/>
        </w:rPr>
        <w:t>0</w:t>
      </w:r>
      <w:r w:rsidRPr="00242974">
        <w:rPr>
          <w:sz w:val="21"/>
          <w:szCs w:val="21"/>
        </w:rPr>
        <w:t xml:space="preserve"> words)</w:t>
      </w:r>
    </w:p>
    <w:p w:rsidRPr="00242974" w:rsidR="0042295C" w:rsidP="00500295" w:rsidRDefault="0042295C" w14:paraId="6A7D79E7" w14:textId="2866BA04">
      <w:pPr>
        <w:spacing w:after="0"/>
        <w:jc w:val="both"/>
        <w:rPr>
          <w:b/>
          <w:bCs/>
          <w:i/>
          <w:iCs/>
          <w:sz w:val="21"/>
          <w:szCs w:val="21"/>
        </w:rPr>
      </w:pPr>
      <w:r w:rsidRPr="00242974">
        <w:rPr>
          <w:b/>
          <w:bCs/>
          <w:i/>
          <w:iCs/>
          <w:sz w:val="21"/>
          <w:szCs w:val="21"/>
        </w:rPr>
        <w:t xml:space="preserve">Introduce the </w:t>
      </w:r>
      <w:r w:rsidRPr="00242974" w:rsidR="0078664A">
        <w:rPr>
          <w:b/>
          <w:bCs/>
          <w:i/>
          <w:iCs/>
          <w:sz w:val="21"/>
          <w:szCs w:val="21"/>
        </w:rPr>
        <w:t>role</w:t>
      </w:r>
      <w:r w:rsidRPr="00242974">
        <w:rPr>
          <w:b/>
          <w:bCs/>
          <w:i/>
          <w:iCs/>
          <w:sz w:val="21"/>
          <w:szCs w:val="21"/>
        </w:rPr>
        <w:t xml:space="preserve"> and your report aims. Outline the order you will </w:t>
      </w:r>
      <w:r w:rsidR="003523D3">
        <w:rPr>
          <w:b/>
          <w:bCs/>
          <w:i/>
          <w:iCs/>
          <w:sz w:val="21"/>
          <w:szCs w:val="21"/>
        </w:rPr>
        <w:t>present your</w:t>
      </w:r>
      <w:r w:rsidRPr="00242974">
        <w:rPr>
          <w:b/>
          <w:bCs/>
          <w:i/>
          <w:iCs/>
          <w:sz w:val="21"/>
          <w:szCs w:val="21"/>
        </w:rPr>
        <w:t xml:space="preserve"> </w:t>
      </w:r>
      <w:r w:rsidR="003523D3">
        <w:rPr>
          <w:b/>
          <w:bCs/>
          <w:i/>
          <w:iCs/>
          <w:sz w:val="21"/>
          <w:szCs w:val="21"/>
        </w:rPr>
        <w:t>work.</w:t>
      </w:r>
    </w:p>
    <w:p w:rsidRPr="00242974" w:rsidR="00DC1CC6" w:rsidP="00500295" w:rsidRDefault="00DC1CC6" w14:paraId="0BF1B941" w14:textId="74D6784D">
      <w:pPr>
        <w:pStyle w:val="ListParagraph"/>
        <w:numPr>
          <w:ilvl w:val="0"/>
          <w:numId w:val="15"/>
        </w:numPr>
        <w:spacing w:after="0"/>
        <w:jc w:val="both"/>
        <w:rPr>
          <w:sz w:val="21"/>
          <w:szCs w:val="21"/>
        </w:rPr>
      </w:pPr>
      <w:r w:rsidRPr="00242974">
        <w:rPr>
          <w:sz w:val="21"/>
          <w:szCs w:val="21"/>
        </w:rPr>
        <w:t xml:space="preserve">What is your chosen </w:t>
      </w:r>
      <w:r w:rsidRPr="00242974" w:rsidR="0078664A">
        <w:rPr>
          <w:sz w:val="21"/>
          <w:szCs w:val="21"/>
        </w:rPr>
        <w:t>role</w:t>
      </w:r>
      <w:r w:rsidRPr="00242974">
        <w:rPr>
          <w:sz w:val="21"/>
          <w:szCs w:val="21"/>
        </w:rPr>
        <w:t xml:space="preserve">? </w:t>
      </w:r>
    </w:p>
    <w:p w:rsidRPr="00242974" w:rsidR="0078664A" w:rsidP="00500295" w:rsidRDefault="0078664A" w14:paraId="53F90A78" w14:textId="2194D07C">
      <w:pPr>
        <w:pStyle w:val="ListParagraph"/>
        <w:numPr>
          <w:ilvl w:val="0"/>
          <w:numId w:val="15"/>
        </w:numPr>
        <w:spacing w:after="0"/>
        <w:jc w:val="both"/>
        <w:rPr>
          <w:sz w:val="21"/>
          <w:szCs w:val="21"/>
        </w:rPr>
      </w:pPr>
      <w:r w:rsidRPr="00242974">
        <w:rPr>
          <w:sz w:val="21"/>
          <w:szCs w:val="21"/>
        </w:rPr>
        <w:t xml:space="preserve">Why did you choose the role? </w:t>
      </w:r>
    </w:p>
    <w:p w:rsidRPr="00242974" w:rsidR="00DC1CC6" w:rsidP="00500295" w:rsidRDefault="00DC1CC6" w14:paraId="25EC200E" w14:textId="5B8BDA74">
      <w:pPr>
        <w:pStyle w:val="ListParagraph"/>
        <w:numPr>
          <w:ilvl w:val="0"/>
          <w:numId w:val="15"/>
        </w:numPr>
        <w:spacing w:after="0" w:line="240" w:lineRule="auto"/>
        <w:jc w:val="both"/>
        <w:rPr>
          <w:sz w:val="21"/>
          <w:szCs w:val="21"/>
        </w:rPr>
      </w:pPr>
      <w:r w:rsidRPr="00242974">
        <w:rPr>
          <w:sz w:val="21"/>
          <w:szCs w:val="21"/>
        </w:rPr>
        <w:t xml:space="preserve">Why is this </w:t>
      </w:r>
      <w:r w:rsidRPr="00242974" w:rsidR="0078664A">
        <w:rPr>
          <w:sz w:val="21"/>
          <w:szCs w:val="21"/>
        </w:rPr>
        <w:t>role</w:t>
      </w:r>
      <w:r w:rsidRPr="00242974">
        <w:rPr>
          <w:sz w:val="21"/>
          <w:szCs w:val="21"/>
        </w:rPr>
        <w:t xml:space="preserve"> important?</w:t>
      </w:r>
    </w:p>
    <w:p w:rsidRPr="00242974" w:rsidR="00DC1CC6" w:rsidP="00500295" w:rsidRDefault="00DC1CC6" w14:paraId="1C22FE3D" w14:textId="1FBF30F2">
      <w:pPr>
        <w:pStyle w:val="ListParagraph"/>
        <w:numPr>
          <w:ilvl w:val="0"/>
          <w:numId w:val="15"/>
        </w:numPr>
        <w:spacing w:after="0" w:line="240" w:lineRule="auto"/>
        <w:jc w:val="both"/>
        <w:rPr>
          <w:sz w:val="21"/>
          <w:szCs w:val="21"/>
        </w:rPr>
      </w:pPr>
      <w:r w:rsidRPr="00242974">
        <w:rPr>
          <w:sz w:val="21"/>
          <w:szCs w:val="21"/>
        </w:rPr>
        <w:t>What will your report include?</w:t>
      </w:r>
      <w:r w:rsidRPr="00242974" w:rsidR="0078664A">
        <w:rPr>
          <w:sz w:val="21"/>
          <w:szCs w:val="21"/>
        </w:rPr>
        <w:t xml:space="preserve"> </w:t>
      </w:r>
    </w:p>
    <w:p w:rsidRPr="00242974" w:rsidR="00A035CD" w:rsidP="00500295" w:rsidRDefault="00DC1CC6" w14:paraId="3FCD41CA" w14:textId="14D8D840">
      <w:pPr>
        <w:spacing w:after="0" w:line="240" w:lineRule="auto"/>
        <w:jc w:val="both"/>
        <w:rPr>
          <w:sz w:val="21"/>
          <w:szCs w:val="21"/>
        </w:rPr>
      </w:pPr>
      <w:r w:rsidRPr="00242974">
        <w:rPr>
          <w:sz w:val="21"/>
          <w:szCs w:val="21"/>
        </w:rPr>
        <w:t xml:space="preserve">Tip: </w:t>
      </w:r>
      <w:r w:rsidRPr="00242974" w:rsidR="009E4934">
        <w:rPr>
          <w:sz w:val="21"/>
          <w:szCs w:val="21"/>
        </w:rPr>
        <w:t xml:space="preserve">Provide a </w:t>
      </w:r>
      <w:r w:rsidRPr="00242974" w:rsidR="009E4934">
        <w:rPr>
          <w:b/>
          <w:bCs/>
          <w:sz w:val="21"/>
          <w:szCs w:val="21"/>
        </w:rPr>
        <w:t>‘roadmap’</w:t>
      </w:r>
      <w:r w:rsidRPr="00242974" w:rsidR="009E4934">
        <w:rPr>
          <w:sz w:val="21"/>
          <w:szCs w:val="21"/>
        </w:rPr>
        <w:t xml:space="preserve"> for the reader – let them know what you’ll be doing</w:t>
      </w:r>
      <w:r w:rsidRPr="00242974" w:rsidR="00E64325">
        <w:rPr>
          <w:sz w:val="21"/>
          <w:szCs w:val="21"/>
        </w:rPr>
        <w:t>:</w:t>
      </w:r>
      <w:r w:rsidRPr="00242974" w:rsidR="00E67967">
        <w:rPr>
          <w:sz w:val="21"/>
          <w:szCs w:val="21"/>
        </w:rPr>
        <w:t xml:space="preserve"> </w:t>
      </w:r>
      <w:r w:rsidRPr="00242974" w:rsidR="00E64325">
        <w:rPr>
          <w:b/>
          <w:bCs/>
          <w:sz w:val="21"/>
          <w:szCs w:val="21"/>
        </w:rPr>
        <w:t>This report will…</w:t>
      </w:r>
      <w:r w:rsidRPr="00242974" w:rsidR="002370CE">
        <w:rPr>
          <w:b/>
          <w:bCs/>
          <w:sz w:val="21"/>
          <w:szCs w:val="21"/>
        </w:rPr>
        <w:t>.</w:t>
      </w:r>
    </w:p>
    <w:p w:rsidRPr="00242974" w:rsidR="00F36ADC" w:rsidP="00500295" w:rsidRDefault="00F36ADC" w14:paraId="4CC61BC1" w14:textId="77777777">
      <w:pPr>
        <w:spacing w:after="0" w:line="240" w:lineRule="auto"/>
        <w:jc w:val="both"/>
        <w:rPr>
          <w:sz w:val="21"/>
          <w:szCs w:val="21"/>
        </w:rPr>
      </w:pPr>
    </w:p>
    <w:p w:rsidRPr="002976D4" w:rsidR="008B0B22" w:rsidP="008B0B22" w:rsidRDefault="00AA77C8" w14:paraId="50A9FBC6" w14:textId="3CD6C905">
      <w:pPr>
        <w:pStyle w:val="Heading2"/>
        <w:rPr>
          <w:color w:val="4472C4" w:themeColor="accent1"/>
          <w:szCs w:val="24"/>
        </w:rPr>
      </w:pPr>
      <w:bookmarkStart w:name="_Toc212100519" w:id="2"/>
      <w:r w:rsidRPr="002976D4">
        <w:rPr>
          <w:color w:val="4472C4" w:themeColor="accent1"/>
          <w:szCs w:val="24"/>
        </w:rPr>
        <w:t>1</w:t>
      </w:r>
      <w:r w:rsidRPr="002976D4" w:rsidR="002370CE">
        <w:rPr>
          <w:color w:val="4472C4" w:themeColor="accent1"/>
          <w:szCs w:val="24"/>
        </w:rPr>
        <w:t xml:space="preserve">.2 </w:t>
      </w:r>
      <w:r w:rsidRPr="002976D4" w:rsidR="006912C4">
        <w:rPr>
          <w:color w:val="4472C4" w:themeColor="accent1"/>
          <w:szCs w:val="24"/>
        </w:rPr>
        <w:t>Description</w:t>
      </w:r>
      <w:r w:rsidRPr="002976D4" w:rsidR="00070818">
        <w:rPr>
          <w:color w:val="4472C4" w:themeColor="accent1"/>
          <w:szCs w:val="24"/>
        </w:rPr>
        <w:t xml:space="preserve"> of</w:t>
      </w:r>
      <w:r w:rsidRPr="002976D4" w:rsidR="006912C4">
        <w:rPr>
          <w:color w:val="4472C4" w:themeColor="accent1"/>
          <w:szCs w:val="24"/>
        </w:rPr>
        <w:t>, and background to</w:t>
      </w:r>
      <w:r w:rsidR="00CD4774">
        <w:rPr>
          <w:color w:val="4472C4" w:themeColor="accent1"/>
          <w:szCs w:val="24"/>
        </w:rPr>
        <w:t>,</w:t>
      </w:r>
      <w:r w:rsidRPr="002976D4" w:rsidR="00070818">
        <w:rPr>
          <w:color w:val="4472C4" w:themeColor="accent1"/>
          <w:szCs w:val="24"/>
        </w:rPr>
        <w:t xml:space="preserve"> </w:t>
      </w:r>
      <w:r w:rsidR="00D20D30">
        <w:rPr>
          <w:color w:val="4472C4" w:themeColor="accent1"/>
          <w:szCs w:val="24"/>
        </w:rPr>
        <w:t>paramedic science</w:t>
      </w:r>
      <w:r w:rsidRPr="002976D4" w:rsidR="008B0B22">
        <w:rPr>
          <w:color w:val="4472C4" w:themeColor="accent1"/>
          <w:szCs w:val="24"/>
        </w:rPr>
        <w:t xml:space="preserve"> in Healthcare</w:t>
      </w:r>
      <w:bookmarkEnd w:id="2"/>
      <w:r w:rsidRPr="002976D4" w:rsidR="008B0B22">
        <w:rPr>
          <w:color w:val="4472C4" w:themeColor="accent1"/>
          <w:szCs w:val="24"/>
        </w:rPr>
        <w:t xml:space="preserve"> </w:t>
      </w:r>
    </w:p>
    <w:p w:rsidRPr="00242974" w:rsidR="008B0B22" w:rsidP="008B0B22" w:rsidRDefault="008B0B22" w14:paraId="3E3A5E4B" w14:textId="3A4C3B74">
      <w:pPr>
        <w:spacing w:after="0" w:line="240" w:lineRule="auto"/>
        <w:jc w:val="both"/>
        <w:rPr>
          <w:rFonts w:ascii="Times New Roman" w:hAnsi="Times New Roman"/>
          <w:sz w:val="21"/>
          <w:szCs w:val="21"/>
        </w:rPr>
      </w:pPr>
      <w:r w:rsidRPr="00242974">
        <w:rPr>
          <w:sz w:val="21"/>
          <w:szCs w:val="21"/>
        </w:rPr>
        <w:t>(Approx. 200 words</w:t>
      </w:r>
      <w:r w:rsidR="00614572">
        <w:rPr>
          <w:sz w:val="21"/>
          <w:szCs w:val="21"/>
        </w:rPr>
        <w:t>,</w:t>
      </w:r>
      <w:r w:rsidRPr="00242974" w:rsidR="00D8461A">
        <w:rPr>
          <w:sz w:val="21"/>
          <w:szCs w:val="21"/>
        </w:rPr>
        <w:t xml:space="preserve"> </w:t>
      </w:r>
      <w:r w:rsidRPr="00242974" w:rsidR="007138EF">
        <w:rPr>
          <w:sz w:val="21"/>
          <w:szCs w:val="21"/>
        </w:rPr>
        <w:t>1</w:t>
      </w:r>
      <w:r w:rsidR="001B619C">
        <w:rPr>
          <w:sz w:val="21"/>
          <w:szCs w:val="21"/>
        </w:rPr>
        <w:t xml:space="preserve"> - 2</w:t>
      </w:r>
      <w:r w:rsidRPr="00242974" w:rsidR="005D5457">
        <w:rPr>
          <w:sz w:val="21"/>
          <w:szCs w:val="21"/>
        </w:rPr>
        <w:t xml:space="preserve"> paragraph</w:t>
      </w:r>
      <w:r w:rsidR="001B619C">
        <w:rPr>
          <w:sz w:val="21"/>
          <w:szCs w:val="21"/>
        </w:rPr>
        <w:t>s</w:t>
      </w:r>
      <w:r w:rsidRPr="00242974">
        <w:rPr>
          <w:sz w:val="21"/>
          <w:szCs w:val="21"/>
        </w:rPr>
        <w:t>)</w:t>
      </w:r>
    </w:p>
    <w:p w:rsidRPr="00242974" w:rsidR="008B0B22" w:rsidP="008B0B22" w:rsidRDefault="008B0B22" w14:paraId="604043AD" w14:textId="6EE42356">
      <w:pPr>
        <w:spacing w:after="0" w:line="240" w:lineRule="auto"/>
        <w:jc w:val="both"/>
        <w:rPr>
          <w:b/>
          <w:bCs/>
          <w:i/>
          <w:iCs/>
          <w:sz w:val="21"/>
          <w:szCs w:val="21"/>
        </w:rPr>
      </w:pPr>
      <w:r w:rsidRPr="00242974">
        <w:rPr>
          <w:b/>
          <w:bCs/>
          <w:i/>
          <w:iCs/>
          <w:sz w:val="21"/>
          <w:szCs w:val="21"/>
        </w:rPr>
        <w:t xml:space="preserve">Explain why your </w:t>
      </w:r>
      <w:r w:rsidR="004466C3">
        <w:rPr>
          <w:b/>
          <w:bCs/>
          <w:i/>
          <w:iCs/>
          <w:sz w:val="21"/>
          <w:szCs w:val="21"/>
        </w:rPr>
        <w:t>chosen role</w:t>
      </w:r>
      <w:r w:rsidRPr="00242974">
        <w:rPr>
          <w:b/>
          <w:bCs/>
          <w:i/>
          <w:iCs/>
          <w:sz w:val="21"/>
          <w:szCs w:val="21"/>
        </w:rPr>
        <w:t xml:space="preserve"> is important in health and social care work.</w:t>
      </w:r>
    </w:p>
    <w:p w:rsidRPr="00242974" w:rsidR="008B0B22" w:rsidP="008B0B22" w:rsidRDefault="007632A9" w14:paraId="3EFC2787" w14:textId="332FD048">
      <w:pPr>
        <w:pStyle w:val="ListParagraph"/>
        <w:numPr>
          <w:ilvl w:val="0"/>
          <w:numId w:val="18"/>
        </w:numPr>
        <w:spacing w:after="0" w:line="240" w:lineRule="auto"/>
        <w:jc w:val="both"/>
        <w:rPr>
          <w:sz w:val="21"/>
          <w:szCs w:val="21"/>
        </w:rPr>
      </w:pPr>
      <w:r>
        <w:rPr>
          <w:sz w:val="21"/>
          <w:szCs w:val="21"/>
        </w:rPr>
        <w:t>What duties do people working in your chosen role perform</w:t>
      </w:r>
      <w:r w:rsidRPr="00242974" w:rsidR="008B0B22">
        <w:rPr>
          <w:sz w:val="21"/>
          <w:szCs w:val="21"/>
        </w:rPr>
        <w:t>?</w:t>
      </w:r>
    </w:p>
    <w:p w:rsidRPr="00242974" w:rsidR="008B0B22" w:rsidP="008B0B22" w:rsidRDefault="003B125E" w14:paraId="6A852EDF" w14:textId="2E3E481B">
      <w:pPr>
        <w:pStyle w:val="ListParagraph"/>
        <w:numPr>
          <w:ilvl w:val="0"/>
          <w:numId w:val="18"/>
        </w:numPr>
        <w:spacing w:after="0" w:line="240" w:lineRule="auto"/>
        <w:jc w:val="both"/>
        <w:rPr>
          <w:sz w:val="21"/>
          <w:szCs w:val="21"/>
        </w:rPr>
      </w:pPr>
      <w:r>
        <w:rPr>
          <w:sz w:val="21"/>
          <w:szCs w:val="21"/>
        </w:rPr>
        <w:t xml:space="preserve">What is the most important </w:t>
      </w:r>
      <w:r w:rsidR="00D10AAF">
        <w:rPr>
          <w:sz w:val="21"/>
          <w:szCs w:val="21"/>
        </w:rPr>
        <w:t>duty of your chosen role</w:t>
      </w:r>
      <w:r w:rsidRPr="00242974" w:rsidR="008B0B22">
        <w:rPr>
          <w:sz w:val="21"/>
          <w:szCs w:val="21"/>
        </w:rPr>
        <w:t>?</w:t>
      </w:r>
    </w:p>
    <w:p w:rsidRPr="00316C95" w:rsidR="00676FEB" w:rsidP="00316C95" w:rsidRDefault="002B4AA4" w14:paraId="7ECE99E6" w14:textId="49FBE55B">
      <w:pPr>
        <w:pStyle w:val="ListParagraph"/>
        <w:numPr>
          <w:ilvl w:val="0"/>
          <w:numId w:val="18"/>
        </w:numPr>
        <w:spacing w:after="0" w:line="240" w:lineRule="auto"/>
        <w:jc w:val="both"/>
        <w:rPr>
          <w:sz w:val="21"/>
          <w:szCs w:val="21"/>
        </w:rPr>
      </w:pPr>
      <w:r>
        <w:rPr>
          <w:sz w:val="21"/>
          <w:szCs w:val="21"/>
        </w:rPr>
        <w:t>Give a brief overview of some of the skills needed to perform the role</w:t>
      </w:r>
      <w:r w:rsidRPr="00316C95" w:rsidR="008B0B22">
        <w:rPr>
          <w:sz w:val="21"/>
          <w:szCs w:val="21"/>
        </w:rPr>
        <w:t xml:space="preserve">. </w:t>
      </w:r>
    </w:p>
    <w:p w:rsidRPr="00242974" w:rsidR="00676FEB" w:rsidP="00676FEB" w:rsidRDefault="00676FEB" w14:paraId="425D6155" w14:textId="77777777">
      <w:pPr>
        <w:spacing w:after="0" w:line="240" w:lineRule="auto"/>
        <w:jc w:val="both"/>
        <w:rPr>
          <w:sz w:val="21"/>
          <w:szCs w:val="21"/>
        </w:rPr>
      </w:pPr>
    </w:p>
    <w:p w:rsidRPr="002976D4" w:rsidR="00EC7EBE" w:rsidP="00676FEB" w:rsidRDefault="00676FEB" w14:paraId="4010C35E" w14:textId="547D9B53">
      <w:pPr>
        <w:spacing w:after="0" w:line="240" w:lineRule="auto"/>
        <w:jc w:val="both"/>
        <w:rPr>
          <w:color w:val="4472C4" w:themeColor="accent1"/>
          <w:sz w:val="28"/>
          <w:szCs w:val="28"/>
        </w:rPr>
      </w:pPr>
      <w:r w:rsidRPr="002976D4">
        <w:rPr>
          <w:color w:val="4472C4" w:themeColor="accent1"/>
          <w:sz w:val="28"/>
          <w:szCs w:val="28"/>
        </w:rPr>
        <w:t xml:space="preserve">1.3 </w:t>
      </w:r>
      <w:r w:rsidRPr="002976D4" w:rsidR="00805726">
        <w:rPr>
          <w:color w:val="4472C4" w:themeColor="accent1"/>
          <w:sz w:val="28"/>
          <w:szCs w:val="28"/>
        </w:rPr>
        <w:t xml:space="preserve">Evaluation of the </w:t>
      </w:r>
      <w:r w:rsidRPr="002976D4" w:rsidR="00D4006B">
        <w:rPr>
          <w:color w:val="4472C4" w:themeColor="accent1"/>
          <w:sz w:val="28"/>
          <w:szCs w:val="28"/>
        </w:rPr>
        <w:t xml:space="preserve">skills needed for </w:t>
      </w:r>
      <w:r w:rsidR="00D20D30">
        <w:rPr>
          <w:color w:val="4472C4" w:themeColor="accent1"/>
          <w:sz w:val="28"/>
          <w:szCs w:val="28"/>
        </w:rPr>
        <w:t>paramedic science</w:t>
      </w:r>
      <w:r w:rsidRPr="002976D4" w:rsidR="007138EF">
        <w:rPr>
          <w:color w:val="4472C4" w:themeColor="accent1"/>
          <w:sz w:val="28"/>
          <w:szCs w:val="28"/>
        </w:rPr>
        <w:t xml:space="preserve"> in Healthcare</w:t>
      </w:r>
    </w:p>
    <w:p w:rsidRPr="00242974" w:rsidR="009C7E52" w:rsidP="009C7E52" w:rsidRDefault="009C7E52" w14:paraId="757EAF84" w14:textId="4C31E17C">
      <w:pPr>
        <w:spacing w:after="0" w:line="240" w:lineRule="auto"/>
        <w:jc w:val="both"/>
        <w:rPr>
          <w:rFonts w:ascii="Times New Roman" w:hAnsi="Times New Roman"/>
          <w:sz w:val="21"/>
          <w:szCs w:val="21"/>
        </w:rPr>
      </w:pPr>
      <w:r w:rsidRPr="00242974">
        <w:rPr>
          <w:sz w:val="21"/>
          <w:szCs w:val="21"/>
        </w:rPr>
        <w:t xml:space="preserve">(Approx. </w:t>
      </w:r>
      <w:r w:rsidR="00CC3F59">
        <w:rPr>
          <w:sz w:val="21"/>
          <w:szCs w:val="21"/>
        </w:rPr>
        <w:t>400</w:t>
      </w:r>
      <w:r w:rsidRPr="00242974">
        <w:rPr>
          <w:sz w:val="21"/>
          <w:szCs w:val="21"/>
        </w:rPr>
        <w:t xml:space="preserve"> words, approx. 2</w:t>
      </w:r>
      <w:r w:rsidRPr="00242974" w:rsidR="00242974">
        <w:rPr>
          <w:sz w:val="21"/>
          <w:szCs w:val="21"/>
        </w:rPr>
        <w:t xml:space="preserve"> - </w:t>
      </w:r>
      <w:r w:rsidR="001B619C">
        <w:rPr>
          <w:sz w:val="21"/>
          <w:szCs w:val="21"/>
        </w:rPr>
        <w:t>4</w:t>
      </w:r>
      <w:r w:rsidRPr="00242974">
        <w:rPr>
          <w:sz w:val="21"/>
          <w:szCs w:val="21"/>
        </w:rPr>
        <w:t xml:space="preserve"> paragraphs)</w:t>
      </w:r>
    </w:p>
    <w:p w:rsidRPr="00242974" w:rsidR="002B4AA4" w:rsidP="002B4AA4" w:rsidRDefault="009C7E52" w14:paraId="4D8F50E5" w14:textId="21848CEB">
      <w:pPr>
        <w:spacing w:after="0" w:line="240" w:lineRule="auto"/>
        <w:jc w:val="both"/>
        <w:rPr>
          <w:b/>
          <w:bCs/>
          <w:i/>
          <w:iCs/>
          <w:sz w:val="21"/>
          <w:szCs w:val="21"/>
        </w:rPr>
      </w:pPr>
      <w:r w:rsidRPr="00242974">
        <w:rPr>
          <w:b/>
          <w:bCs/>
          <w:i/>
          <w:iCs/>
          <w:sz w:val="21"/>
          <w:szCs w:val="21"/>
        </w:rPr>
        <w:t xml:space="preserve">Explain why </w:t>
      </w:r>
      <w:r w:rsidRPr="00242974" w:rsidR="001B22BB">
        <w:rPr>
          <w:b/>
          <w:bCs/>
          <w:i/>
          <w:iCs/>
          <w:sz w:val="21"/>
          <w:szCs w:val="21"/>
        </w:rPr>
        <w:t>your chosen skills are important in health and social work</w:t>
      </w:r>
      <w:r w:rsidRPr="00242974">
        <w:rPr>
          <w:b/>
          <w:bCs/>
          <w:i/>
          <w:iCs/>
          <w:sz w:val="21"/>
          <w:szCs w:val="21"/>
        </w:rPr>
        <w:t>.</w:t>
      </w:r>
    </w:p>
    <w:p w:rsidR="002B4AA4" w:rsidP="00222C3A" w:rsidRDefault="001947DF" w14:paraId="2A41D2A2" w14:textId="51AC3FFA">
      <w:pPr>
        <w:pStyle w:val="ListParagraph"/>
        <w:numPr>
          <w:ilvl w:val="0"/>
          <w:numId w:val="22"/>
        </w:numPr>
        <w:spacing w:after="0" w:line="240" w:lineRule="auto"/>
        <w:jc w:val="both"/>
        <w:rPr>
          <w:sz w:val="21"/>
          <w:szCs w:val="21"/>
        </w:rPr>
      </w:pPr>
      <w:r>
        <w:rPr>
          <w:sz w:val="21"/>
          <w:szCs w:val="21"/>
        </w:rPr>
        <w:t>Present the 3 most important skills – why did you choose them?</w:t>
      </w:r>
      <w:r w:rsidR="002B4AA4">
        <w:rPr>
          <w:sz w:val="21"/>
          <w:szCs w:val="21"/>
        </w:rPr>
        <w:t xml:space="preserve"> </w:t>
      </w:r>
    </w:p>
    <w:p w:rsidRPr="002B4AA4" w:rsidR="002B4AA4" w:rsidP="002B4AA4" w:rsidRDefault="00222C3A" w14:paraId="3C937867" w14:textId="46F66571">
      <w:pPr>
        <w:pStyle w:val="ListParagraph"/>
        <w:numPr>
          <w:ilvl w:val="0"/>
          <w:numId w:val="22"/>
        </w:numPr>
        <w:spacing w:after="0" w:line="240" w:lineRule="auto"/>
        <w:jc w:val="both"/>
        <w:rPr>
          <w:sz w:val="21"/>
          <w:szCs w:val="21"/>
        </w:rPr>
      </w:pPr>
      <w:r w:rsidRPr="00242974">
        <w:rPr>
          <w:sz w:val="21"/>
          <w:szCs w:val="21"/>
        </w:rPr>
        <w:t>How do the skills help staff (e.g. nurses, carers, support workers) do their jobs better?</w:t>
      </w:r>
    </w:p>
    <w:p w:rsidRPr="00242974" w:rsidR="00222C3A" w:rsidP="00222C3A" w:rsidRDefault="00222C3A" w14:paraId="1E20C1D2" w14:textId="77777777">
      <w:pPr>
        <w:pStyle w:val="ListParagraph"/>
        <w:numPr>
          <w:ilvl w:val="0"/>
          <w:numId w:val="22"/>
        </w:numPr>
        <w:spacing w:after="0" w:line="240" w:lineRule="auto"/>
        <w:jc w:val="both"/>
        <w:rPr>
          <w:sz w:val="21"/>
          <w:szCs w:val="21"/>
        </w:rPr>
      </w:pPr>
      <w:r w:rsidRPr="00242974">
        <w:rPr>
          <w:sz w:val="21"/>
          <w:szCs w:val="21"/>
        </w:rPr>
        <w:t xml:space="preserve">What could happen if someone </w:t>
      </w:r>
      <w:r w:rsidRPr="00242974">
        <w:rPr>
          <w:rStyle w:val="Emphasis"/>
          <w:sz w:val="21"/>
          <w:szCs w:val="21"/>
        </w:rPr>
        <w:t>does not</w:t>
      </w:r>
      <w:r w:rsidRPr="00242974">
        <w:rPr>
          <w:sz w:val="21"/>
          <w:szCs w:val="21"/>
        </w:rPr>
        <w:t xml:space="preserve"> have these skills – how could this impact their job?</w:t>
      </w:r>
    </w:p>
    <w:p w:rsidRPr="00242974" w:rsidR="00774092" w:rsidP="00C85A7C" w:rsidRDefault="00222C3A" w14:paraId="3619F070" w14:textId="26A68E88">
      <w:pPr>
        <w:spacing w:after="0" w:line="240" w:lineRule="auto"/>
        <w:jc w:val="both"/>
        <w:rPr>
          <w:sz w:val="21"/>
          <w:szCs w:val="21"/>
        </w:rPr>
      </w:pPr>
      <w:r w:rsidRPr="00242974">
        <w:rPr>
          <w:sz w:val="21"/>
          <w:szCs w:val="21"/>
        </w:rPr>
        <w:t>Use sources to support your points. Give your own clear, real</w:t>
      </w:r>
      <w:r w:rsidRPr="00242974" w:rsidR="00E82723">
        <w:rPr>
          <w:sz w:val="21"/>
          <w:szCs w:val="21"/>
        </w:rPr>
        <w:t>-life</w:t>
      </w:r>
      <w:r w:rsidRPr="00242974">
        <w:rPr>
          <w:sz w:val="21"/>
          <w:szCs w:val="21"/>
        </w:rPr>
        <w:t xml:space="preserve"> examples of how </w:t>
      </w:r>
      <w:r w:rsidRPr="00242974" w:rsidR="00D8461A">
        <w:rPr>
          <w:sz w:val="21"/>
          <w:szCs w:val="21"/>
        </w:rPr>
        <w:t>the skills are</w:t>
      </w:r>
      <w:r w:rsidRPr="00242974">
        <w:rPr>
          <w:sz w:val="21"/>
          <w:szCs w:val="21"/>
        </w:rPr>
        <w:t xml:space="preserve"> used in </w:t>
      </w:r>
      <w:r w:rsidRPr="00242974" w:rsidR="00D8461A">
        <w:rPr>
          <w:sz w:val="21"/>
          <w:szCs w:val="21"/>
        </w:rPr>
        <w:t xml:space="preserve">your </w:t>
      </w:r>
      <w:r w:rsidRPr="00242974">
        <w:rPr>
          <w:sz w:val="21"/>
          <w:szCs w:val="21"/>
        </w:rPr>
        <w:t xml:space="preserve">specific role in the health and social care field. </w:t>
      </w:r>
    </w:p>
    <w:p w:rsidRPr="00242974" w:rsidR="00C85A7C" w:rsidP="00C85A7C" w:rsidRDefault="00C85A7C" w14:paraId="7338813D" w14:textId="77777777">
      <w:pPr>
        <w:spacing w:after="0" w:line="240" w:lineRule="auto"/>
        <w:jc w:val="both"/>
        <w:rPr>
          <w:sz w:val="21"/>
          <w:szCs w:val="21"/>
        </w:rPr>
      </w:pPr>
    </w:p>
    <w:p w:rsidRPr="002976D4" w:rsidR="002370CE" w:rsidP="00774092" w:rsidRDefault="00AA77C8" w14:paraId="01C49510" w14:textId="2513153C">
      <w:pPr>
        <w:pStyle w:val="Heading2"/>
        <w:rPr>
          <w:color w:val="4472C4" w:themeColor="accent1"/>
          <w:szCs w:val="24"/>
        </w:rPr>
      </w:pPr>
      <w:bookmarkStart w:name="_Toc212100520" w:id="3"/>
      <w:r w:rsidRPr="002976D4">
        <w:rPr>
          <w:color w:val="4472C4" w:themeColor="accent1"/>
          <w:szCs w:val="24"/>
        </w:rPr>
        <w:t>1</w:t>
      </w:r>
      <w:r w:rsidRPr="002976D4" w:rsidR="00774092">
        <w:rPr>
          <w:color w:val="4472C4" w:themeColor="accent1"/>
          <w:szCs w:val="24"/>
        </w:rPr>
        <w:t>.</w:t>
      </w:r>
      <w:r w:rsidRPr="002976D4" w:rsidR="00E1725A">
        <w:rPr>
          <w:color w:val="4472C4" w:themeColor="accent1"/>
          <w:szCs w:val="24"/>
        </w:rPr>
        <w:t>4</w:t>
      </w:r>
      <w:r w:rsidRPr="002976D4" w:rsidR="005D5457">
        <w:rPr>
          <w:color w:val="4472C4" w:themeColor="accent1"/>
          <w:szCs w:val="24"/>
        </w:rPr>
        <w:t xml:space="preserve"> </w:t>
      </w:r>
      <w:r w:rsidR="003003FD">
        <w:rPr>
          <w:color w:val="4472C4" w:themeColor="accent1"/>
          <w:szCs w:val="24"/>
        </w:rPr>
        <w:t>Strategies</w:t>
      </w:r>
      <w:r w:rsidR="00183CB9">
        <w:rPr>
          <w:color w:val="4472C4" w:themeColor="accent1"/>
          <w:szCs w:val="24"/>
        </w:rPr>
        <w:t xml:space="preserve"> to improve the skills</w:t>
      </w:r>
      <w:r w:rsidRPr="002976D4" w:rsidR="005D5457">
        <w:rPr>
          <w:color w:val="4472C4" w:themeColor="accent1"/>
          <w:szCs w:val="24"/>
        </w:rPr>
        <w:t xml:space="preserve"> </w:t>
      </w:r>
      <w:r w:rsidRPr="002976D4" w:rsidR="00070818">
        <w:rPr>
          <w:color w:val="4472C4" w:themeColor="accent1"/>
          <w:szCs w:val="24"/>
        </w:rPr>
        <w:t xml:space="preserve">for </w:t>
      </w:r>
      <w:bookmarkEnd w:id="3"/>
      <w:r w:rsidR="00D20D30">
        <w:rPr>
          <w:color w:val="4472C4" w:themeColor="accent1"/>
          <w:szCs w:val="24"/>
        </w:rPr>
        <w:t xml:space="preserve">paramedic science </w:t>
      </w:r>
    </w:p>
    <w:p w:rsidRPr="00242974" w:rsidR="00500295" w:rsidP="00500295" w:rsidRDefault="0008238F" w14:paraId="533323D8" w14:textId="736C5DBE">
      <w:pPr>
        <w:spacing w:after="0"/>
        <w:rPr>
          <w:sz w:val="21"/>
          <w:szCs w:val="21"/>
        </w:rPr>
      </w:pPr>
      <w:r>
        <w:rPr>
          <w:sz w:val="21"/>
          <w:szCs w:val="21"/>
        </w:rPr>
        <w:t>(Approx</w:t>
      </w:r>
      <w:r w:rsidRPr="00242974" w:rsidR="003458DB">
        <w:rPr>
          <w:sz w:val="21"/>
          <w:szCs w:val="21"/>
        </w:rPr>
        <w:t>.</w:t>
      </w:r>
      <w:r>
        <w:rPr>
          <w:sz w:val="21"/>
          <w:szCs w:val="21"/>
        </w:rPr>
        <w:t xml:space="preserve"> </w:t>
      </w:r>
      <w:r w:rsidR="00CC3F59">
        <w:rPr>
          <w:sz w:val="21"/>
          <w:szCs w:val="21"/>
        </w:rPr>
        <w:t>400</w:t>
      </w:r>
      <w:r>
        <w:rPr>
          <w:sz w:val="21"/>
          <w:szCs w:val="21"/>
        </w:rPr>
        <w:t xml:space="preserve"> words</w:t>
      </w:r>
      <w:r w:rsidR="00A63F7F">
        <w:rPr>
          <w:sz w:val="21"/>
          <w:szCs w:val="21"/>
        </w:rPr>
        <w:t>, approx.</w:t>
      </w:r>
      <w:r w:rsidRPr="00242974" w:rsidR="003458DB">
        <w:rPr>
          <w:sz w:val="21"/>
          <w:szCs w:val="21"/>
        </w:rPr>
        <w:t xml:space="preserve"> 2</w:t>
      </w:r>
      <w:r w:rsidRPr="00242974" w:rsidR="00242974">
        <w:rPr>
          <w:sz w:val="21"/>
          <w:szCs w:val="21"/>
        </w:rPr>
        <w:t xml:space="preserve"> - </w:t>
      </w:r>
      <w:r w:rsidR="001B619C">
        <w:rPr>
          <w:sz w:val="21"/>
          <w:szCs w:val="21"/>
        </w:rPr>
        <w:t>4</w:t>
      </w:r>
      <w:r w:rsidRPr="00242974" w:rsidR="003458DB">
        <w:rPr>
          <w:sz w:val="21"/>
          <w:szCs w:val="21"/>
        </w:rPr>
        <w:t xml:space="preserve"> paragraphs)</w:t>
      </w:r>
    </w:p>
    <w:p w:rsidRPr="00242974" w:rsidR="003458DB" w:rsidP="00500295" w:rsidRDefault="003458DB" w14:paraId="2554E99E" w14:textId="6B169E07">
      <w:pPr>
        <w:spacing w:after="0"/>
        <w:rPr>
          <w:b/>
          <w:bCs/>
          <w:i/>
          <w:iCs/>
          <w:sz w:val="21"/>
          <w:szCs w:val="21"/>
        </w:rPr>
      </w:pPr>
      <w:r w:rsidRPr="00242974">
        <w:rPr>
          <w:b/>
          <w:bCs/>
          <w:i/>
          <w:iCs/>
          <w:sz w:val="21"/>
          <w:szCs w:val="21"/>
        </w:rPr>
        <w:t xml:space="preserve">Show how people can improve in this area. You need to give at least </w:t>
      </w:r>
      <w:r w:rsidRPr="00242974" w:rsidR="00C45272">
        <w:rPr>
          <w:b/>
          <w:bCs/>
          <w:i/>
          <w:iCs/>
          <w:sz w:val="21"/>
          <w:szCs w:val="21"/>
        </w:rPr>
        <w:t>3</w:t>
      </w:r>
      <w:r w:rsidRPr="00242974">
        <w:rPr>
          <w:b/>
          <w:bCs/>
          <w:i/>
          <w:iCs/>
          <w:sz w:val="21"/>
          <w:szCs w:val="21"/>
        </w:rPr>
        <w:t xml:space="preserve"> strategies.</w:t>
      </w:r>
      <w:r w:rsidRPr="00242974" w:rsidR="00A946CB">
        <w:rPr>
          <w:b/>
          <w:bCs/>
          <w:i/>
          <w:iCs/>
          <w:sz w:val="21"/>
          <w:szCs w:val="21"/>
        </w:rPr>
        <w:t xml:space="preserve"> </w:t>
      </w:r>
    </w:p>
    <w:p w:rsidRPr="00242974" w:rsidR="003458DB" w:rsidP="00500295" w:rsidRDefault="003458DB" w14:paraId="50CC8BFB" w14:textId="6A300B9E">
      <w:pPr>
        <w:pStyle w:val="ListParagraph"/>
        <w:numPr>
          <w:ilvl w:val="0"/>
          <w:numId w:val="19"/>
        </w:numPr>
        <w:spacing w:after="0"/>
        <w:rPr>
          <w:sz w:val="21"/>
          <w:szCs w:val="21"/>
        </w:rPr>
      </w:pPr>
      <w:r w:rsidRPr="00242974">
        <w:rPr>
          <w:sz w:val="21"/>
          <w:szCs w:val="21"/>
        </w:rPr>
        <w:t xml:space="preserve">What are </w:t>
      </w:r>
      <w:r w:rsidRPr="00242974" w:rsidR="000D41DC">
        <w:rPr>
          <w:b/>
          <w:bCs/>
          <w:sz w:val="21"/>
          <w:szCs w:val="21"/>
        </w:rPr>
        <w:t>three</w:t>
      </w:r>
      <w:r w:rsidRPr="00242974">
        <w:rPr>
          <w:sz w:val="21"/>
          <w:szCs w:val="21"/>
        </w:rPr>
        <w:t xml:space="preserve"> useful </w:t>
      </w:r>
      <w:r w:rsidR="003003FD">
        <w:rPr>
          <w:sz w:val="21"/>
          <w:szCs w:val="21"/>
        </w:rPr>
        <w:t>strategies</w:t>
      </w:r>
      <w:r w:rsidRPr="00242974">
        <w:rPr>
          <w:sz w:val="21"/>
          <w:szCs w:val="21"/>
        </w:rPr>
        <w:t xml:space="preserve"> that help improve </w:t>
      </w:r>
      <w:r w:rsidRPr="00242974" w:rsidR="00652BB7">
        <w:rPr>
          <w:sz w:val="21"/>
          <w:szCs w:val="21"/>
        </w:rPr>
        <w:t>the</w:t>
      </w:r>
      <w:r w:rsidRPr="00242974">
        <w:rPr>
          <w:sz w:val="21"/>
          <w:szCs w:val="21"/>
        </w:rPr>
        <w:t xml:space="preserve"> skill</w:t>
      </w:r>
      <w:r w:rsidRPr="00242974" w:rsidR="00652BB7">
        <w:rPr>
          <w:sz w:val="21"/>
          <w:szCs w:val="21"/>
        </w:rPr>
        <w:t>s</w:t>
      </w:r>
      <w:r w:rsidRPr="00242974">
        <w:rPr>
          <w:sz w:val="21"/>
          <w:szCs w:val="21"/>
        </w:rPr>
        <w:t>?</w:t>
      </w:r>
    </w:p>
    <w:p w:rsidR="003458DB" w:rsidP="00500295" w:rsidRDefault="003458DB" w14:paraId="24BA9988" w14:textId="5D3495B3">
      <w:pPr>
        <w:pStyle w:val="ListParagraph"/>
        <w:numPr>
          <w:ilvl w:val="0"/>
          <w:numId w:val="19"/>
        </w:numPr>
        <w:spacing w:after="0"/>
        <w:rPr>
          <w:sz w:val="21"/>
          <w:szCs w:val="21"/>
        </w:rPr>
      </w:pPr>
      <w:r w:rsidRPr="00242974">
        <w:rPr>
          <w:sz w:val="21"/>
          <w:szCs w:val="21"/>
        </w:rPr>
        <w:t>How do they work? Give examples.</w:t>
      </w:r>
    </w:p>
    <w:p w:rsidRPr="00242974" w:rsidR="009F40A7" w:rsidP="00500295" w:rsidRDefault="009F40A7" w14:paraId="7D77CF07" w14:textId="10FC89A7">
      <w:pPr>
        <w:pStyle w:val="ListParagraph"/>
        <w:numPr>
          <w:ilvl w:val="0"/>
          <w:numId w:val="19"/>
        </w:numPr>
        <w:spacing w:after="0"/>
        <w:rPr>
          <w:sz w:val="21"/>
          <w:szCs w:val="21"/>
        </w:rPr>
      </w:pPr>
      <w:r>
        <w:rPr>
          <w:sz w:val="21"/>
          <w:szCs w:val="21"/>
        </w:rPr>
        <w:t xml:space="preserve">Why did you choose the </w:t>
      </w:r>
      <w:r w:rsidR="003003FD">
        <w:rPr>
          <w:sz w:val="21"/>
          <w:szCs w:val="21"/>
        </w:rPr>
        <w:t>strategies</w:t>
      </w:r>
      <w:r>
        <w:rPr>
          <w:sz w:val="21"/>
          <w:szCs w:val="21"/>
        </w:rPr>
        <w:t>?</w:t>
      </w:r>
    </w:p>
    <w:p w:rsidRPr="00242974" w:rsidR="00F1720B" w:rsidP="00500295" w:rsidRDefault="00A946CB" w14:paraId="4CF2D851" w14:textId="49135291">
      <w:pPr>
        <w:spacing w:after="0"/>
        <w:rPr>
          <w:sz w:val="21"/>
          <w:szCs w:val="21"/>
        </w:rPr>
      </w:pPr>
      <w:r w:rsidRPr="00242974">
        <w:rPr>
          <w:sz w:val="21"/>
          <w:szCs w:val="21"/>
        </w:rPr>
        <w:t xml:space="preserve">Use sources to support your points. Give your own clear, real examples of how these strategies could improve your chosen topic. </w:t>
      </w:r>
    </w:p>
    <w:p w:rsidRPr="00242974" w:rsidR="00500295" w:rsidP="00500295" w:rsidRDefault="00500295" w14:paraId="2703A512" w14:textId="77777777">
      <w:pPr>
        <w:spacing w:after="0"/>
        <w:rPr>
          <w:sz w:val="21"/>
          <w:szCs w:val="21"/>
        </w:rPr>
      </w:pPr>
    </w:p>
    <w:p w:rsidRPr="002976D4" w:rsidR="00A946CB" w:rsidP="00A946CB" w:rsidRDefault="00AA77C8" w14:paraId="1497148C" w14:textId="6FE2C4CD">
      <w:pPr>
        <w:pStyle w:val="Heading2"/>
        <w:rPr>
          <w:color w:val="4472C4" w:themeColor="accent1"/>
          <w:szCs w:val="24"/>
        </w:rPr>
      </w:pPr>
      <w:bookmarkStart w:name="_Toc212100521" w:id="4"/>
      <w:r w:rsidRPr="002976D4">
        <w:rPr>
          <w:color w:val="4472C4" w:themeColor="accent1"/>
          <w:szCs w:val="24"/>
        </w:rPr>
        <w:t>1</w:t>
      </w:r>
      <w:r w:rsidRPr="002976D4" w:rsidR="00A946CB">
        <w:rPr>
          <w:color w:val="4472C4" w:themeColor="accent1"/>
          <w:szCs w:val="24"/>
        </w:rPr>
        <w:t>.4 Conclusion</w:t>
      </w:r>
      <w:bookmarkEnd w:id="4"/>
    </w:p>
    <w:p w:rsidRPr="00242974" w:rsidR="00F1720B" w:rsidP="00F1720B" w:rsidRDefault="00F1720B" w14:paraId="288A0877" w14:textId="5FB391A8">
      <w:pPr>
        <w:spacing w:after="0" w:line="240" w:lineRule="auto"/>
        <w:rPr>
          <w:sz w:val="21"/>
          <w:szCs w:val="21"/>
        </w:rPr>
      </w:pPr>
      <w:r w:rsidRPr="00242974">
        <w:rPr>
          <w:sz w:val="21"/>
          <w:szCs w:val="21"/>
        </w:rPr>
        <w:t>(~1</w:t>
      </w:r>
      <w:r w:rsidR="00CC3F59">
        <w:rPr>
          <w:sz w:val="21"/>
          <w:szCs w:val="21"/>
        </w:rPr>
        <w:t>00</w:t>
      </w:r>
      <w:r w:rsidRPr="00242974">
        <w:rPr>
          <w:sz w:val="21"/>
          <w:szCs w:val="21"/>
        </w:rPr>
        <w:t xml:space="preserve"> words)</w:t>
      </w:r>
    </w:p>
    <w:p w:rsidRPr="00242974" w:rsidR="00410068" w:rsidP="00410068" w:rsidRDefault="00F1720B" w14:paraId="6467EF69" w14:textId="77777777">
      <w:pPr>
        <w:spacing w:after="0" w:line="240" w:lineRule="auto"/>
        <w:rPr>
          <w:b/>
          <w:bCs/>
          <w:i/>
          <w:iCs/>
          <w:sz w:val="21"/>
          <w:szCs w:val="21"/>
        </w:rPr>
      </w:pPr>
      <w:r w:rsidRPr="00242974">
        <w:rPr>
          <w:b/>
          <w:bCs/>
          <w:i/>
          <w:iCs/>
          <w:sz w:val="21"/>
          <w:szCs w:val="21"/>
        </w:rPr>
        <w:t>Restate the topic’s overall importance to safe, high-quality care. Remember: There should be NO new information in a conclusion</w:t>
      </w:r>
    </w:p>
    <w:p w:rsidRPr="00242974" w:rsidR="00410068" w:rsidP="00410068" w:rsidRDefault="00F1720B" w14:paraId="36C3B4A4" w14:textId="1F9F37A5">
      <w:pPr>
        <w:pStyle w:val="ListParagraph"/>
        <w:numPr>
          <w:ilvl w:val="0"/>
          <w:numId w:val="21"/>
        </w:numPr>
        <w:spacing w:after="0" w:line="240" w:lineRule="auto"/>
        <w:rPr>
          <w:sz w:val="21"/>
          <w:szCs w:val="21"/>
        </w:rPr>
      </w:pPr>
      <w:r w:rsidRPr="00242974">
        <w:rPr>
          <w:sz w:val="21"/>
          <w:szCs w:val="21"/>
        </w:rPr>
        <w:t xml:space="preserve">Summarise the main points (importance, types/challenges, and key </w:t>
      </w:r>
      <w:r w:rsidR="008C6182">
        <w:rPr>
          <w:sz w:val="21"/>
          <w:szCs w:val="21"/>
        </w:rPr>
        <w:t>strategies</w:t>
      </w:r>
      <w:r w:rsidRPr="00242974">
        <w:rPr>
          <w:sz w:val="21"/>
          <w:szCs w:val="21"/>
        </w:rPr>
        <w:t>).</w:t>
      </w:r>
    </w:p>
    <w:p w:rsidRPr="00242974" w:rsidR="003458DB" w:rsidP="00410068" w:rsidRDefault="00F1720B" w14:paraId="76565AE3" w14:textId="2E776E00">
      <w:pPr>
        <w:pStyle w:val="ListParagraph"/>
        <w:numPr>
          <w:ilvl w:val="0"/>
          <w:numId w:val="21"/>
        </w:numPr>
        <w:spacing w:after="0" w:line="240" w:lineRule="auto"/>
        <w:rPr>
          <w:sz w:val="21"/>
          <w:szCs w:val="21"/>
        </w:rPr>
      </w:pPr>
      <w:r w:rsidRPr="00242974">
        <w:rPr>
          <w:sz w:val="21"/>
          <w:szCs w:val="21"/>
        </w:rPr>
        <w:t xml:space="preserve">End on a broader more general statement </w:t>
      </w:r>
    </w:p>
    <w:p w:rsidRPr="002976D4" w:rsidR="00226D31" w:rsidP="00226D31" w:rsidRDefault="00AA77C8" w14:paraId="6C4B494D" w14:textId="763B24A0">
      <w:pPr>
        <w:pStyle w:val="Heading2"/>
        <w:rPr>
          <w:color w:val="4472C4" w:themeColor="accent1"/>
          <w:szCs w:val="24"/>
        </w:rPr>
      </w:pPr>
      <w:bookmarkStart w:name="_Toc212100522" w:id="5"/>
      <w:r w:rsidRPr="002976D4">
        <w:rPr>
          <w:color w:val="4472C4" w:themeColor="accent1"/>
          <w:szCs w:val="24"/>
        </w:rPr>
        <w:lastRenderedPageBreak/>
        <w:t>1</w:t>
      </w:r>
      <w:r w:rsidRPr="002976D4" w:rsidR="00226D31">
        <w:rPr>
          <w:color w:val="4472C4" w:themeColor="accent1"/>
          <w:szCs w:val="24"/>
        </w:rPr>
        <w:t>.5 Reference List</w:t>
      </w:r>
      <w:bookmarkEnd w:id="5"/>
    </w:p>
    <w:p w:rsidRPr="00242974" w:rsidR="00500295" w:rsidP="006232DF" w:rsidRDefault="006232DF" w14:paraId="1784F242" w14:textId="462CB95F">
      <w:pPr>
        <w:spacing w:after="0" w:line="240" w:lineRule="auto"/>
        <w:rPr>
          <w:sz w:val="21"/>
          <w:szCs w:val="21"/>
        </w:rPr>
      </w:pPr>
      <w:r w:rsidRPr="00242974">
        <w:rPr>
          <w:sz w:val="21"/>
          <w:szCs w:val="21"/>
        </w:rPr>
        <w:t>Only include sources you actually used in your mini report (</w:t>
      </w:r>
      <w:r w:rsidRPr="00242974" w:rsidR="00EC7FD2">
        <w:rPr>
          <w:sz w:val="21"/>
          <w:szCs w:val="21"/>
        </w:rPr>
        <w:t>quoted</w:t>
      </w:r>
      <w:r w:rsidRPr="00242974">
        <w:rPr>
          <w:sz w:val="21"/>
          <w:szCs w:val="21"/>
        </w:rPr>
        <w:t xml:space="preserve"> or paraphrased).</w:t>
      </w:r>
      <w:r w:rsidRPr="00242974" w:rsidR="00500295">
        <w:rPr>
          <w:sz w:val="21"/>
          <w:szCs w:val="21"/>
        </w:rPr>
        <w:t xml:space="preserve"> </w:t>
      </w:r>
    </w:p>
    <w:p w:rsidRPr="00242974" w:rsidR="00500295" w:rsidP="006232DF" w:rsidRDefault="006232DF" w14:paraId="7ADCE463" w14:textId="77777777">
      <w:pPr>
        <w:spacing w:after="0" w:line="240" w:lineRule="auto"/>
        <w:rPr>
          <w:sz w:val="21"/>
          <w:szCs w:val="21"/>
        </w:rPr>
      </w:pPr>
      <w:r w:rsidRPr="00242974">
        <w:rPr>
          <w:sz w:val="21"/>
          <w:szCs w:val="21"/>
        </w:rPr>
        <w:t>List sources in alphabetical order by the author’s surname.</w:t>
      </w:r>
      <w:r w:rsidRPr="00242974" w:rsidR="00500295">
        <w:rPr>
          <w:sz w:val="21"/>
          <w:szCs w:val="21"/>
        </w:rPr>
        <w:t xml:space="preserve"> </w:t>
      </w:r>
    </w:p>
    <w:p w:rsidRPr="00242974" w:rsidR="006232DF" w:rsidP="006232DF" w:rsidRDefault="006232DF" w14:paraId="02BEC4DC" w14:textId="624E8F50">
      <w:pPr>
        <w:spacing w:after="0" w:line="240" w:lineRule="auto"/>
        <w:rPr>
          <w:sz w:val="21"/>
          <w:szCs w:val="21"/>
        </w:rPr>
      </w:pPr>
      <w:r w:rsidRPr="00242974">
        <w:rPr>
          <w:sz w:val="21"/>
          <w:szCs w:val="21"/>
        </w:rPr>
        <w:t>Separate each source clearly on a new line</w:t>
      </w:r>
    </w:p>
    <w:p w:rsidRPr="00242974" w:rsidR="006232DF" w:rsidP="006232DF" w:rsidRDefault="006232DF" w14:paraId="7B12CEED" w14:textId="77777777">
      <w:pPr>
        <w:spacing w:after="0" w:line="240" w:lineRule="auto"/>
        <w:rPr>
          <w:sz w:val="21"/>
          <w:szCs w:val="21"/>
        </w:rPr>
      </w:pPr>
      <w:r w:rsidRPr="74501197" w:rsidR="006232DF">
        <w:rPr>
          <w:sz w:val="21"/>
          <w:szCs w:val="21"/>
        </w:rPr>
        <w:t>Don’t</w:t>
      </w:r>
      <w:r w:rsidRPr="74501197" w:rsidR="006232DF">
        <w:rPr>
          <w:sz w:val="21"/>
          <w:szCs w:val="21"/>
        </w:rPr>
        <w:t xml:space="preserve"> number the list.</w:t>
      </w:r>
    </w:p>
    <w:p w:rsidR="74501197" w:rsidP="74501197" w:rsidRDefault="74501197" w14:paraId="3DEB9279" w14:textId="1CE802BD">
      <w:pPr>
        <w:spacing w:after="0" w:line="240" w:lineRule="auto"/>
        <w:rPr>
          <w:sz w:val="21"/>
          <w:szCs w:val="21"/>
        </w:rPr>
      </w:pPr>
    </w:p>
    <w:p w:rsidR="1DD5E70C" w:rsidP="74501197" w:rsidRDefault="1DD5E70C" w14:paraId="3975DEB9" w14:textId="78002BDB">
      <w:pPr>
        <w:spacing w:after="0" w:line="240" w:lineRule="auto"/>
        <w:rPr>
          <w:rFonts w:ascii="Arial" w:hAnsi="Arial" w:eastAsia="Arial" w:cs="Arial"/>
          <w:sz w:val="21"/>
          <w:szCs w:val="21"/>
        </w:rPr>
      </w:pPr>
      <w:r w:rsidRPr="74501197" w:rsidR="1DD5E70C">
        <w:rPr>
          <w:rFonts w:ascii="Arial" w:hAnsi="Arial" w:eastAsia="Arial" w:cs="Arial"/>
          <w:sz w:val="21"/>
          <w:szCs w:val="21"/>
        </w:rPr>
        <w:t xml:space="preserve">Introduction </w:t>
      </w:r>
    </w:p>
    <w:p w:rsidR="7D596029" w:rsidP="74501197" w:rsidRDefault="7D596029" w14:paraId="642D0178" w14:textId="6E7C2039">
      <w:pPr>
        <w:spacing w:after="0" w:line="240" w:lineRule="auto"/>
        <w:rPr>
          <w:rFonts w:ascii="Arial" w:hAnsi="Arial" w:eastAsia="Arial" w:cs="Arial"/>
          <w:sz w:val="21"/>
          <w:szCs w:val="21"/>
        </w:rPr>
      </w:pPr>
      <w:r w:rsidRPr="74501197" w:rsidR="7D596029">
        <w:rPr>
          <w:rFonts w:ascii="Arial" w:hAnsi="Arial" w:eastAsia="Arial" w:cs="Arial"/>
          <w:sz w:val="21"/>
          <w:szCs w:val="21"/>
        </w:rPr>
        <w:t>1.1. One of the significant elements of modern healthcare systems is paramedic science, where patients in medical crises can access rapid care and transfer. As paramedics work in pre-hospital care settings where the outcomes of patients can be significantly influenced by rapid clinical decisions, they provide instant care and liaise with other healthcare providers to ensure the continuation of care. In the following paragraphs, the role of paramedics in healthcare systems is discussed, along with the reasons for the importance of the role in the effective delivery of health and social care services. It also includes the role and history of paramedic science, the importance of the essential skills of the role in healthcare settings, and the ways of enhancing the professional skills of paramedics (College of Paramedics, 2023; NHS England, 2022).</w:t>
      </w:r>
    </w:p>
    <w:p w:rsidR="74501197" w:rsidP="74501197" w:rsidRDefault="74501197" w14:paraId="7E4FAF5E" w14:textId="5807708E">
      <w:pPr>
        <w:spacing w:after="0" w:line="240" w:lineRule="auto"/>
        <w:rPr>
          <w:rFonts w:ascii="Arial" w:hAnsi="Arial" w:eastAsia="Arial" w:cs="Arial"/>
          <w:sz w:val="21"/>
          <w:szCs w:val="21"/>
        </w:rPr>
      </w:pPr>
    </w:p>
    <w:p w:rsidR="7D596029" w:rsidP="74501197" w:rsidRDefault="7D596029" w14:paraId="52BEF7D6" w14:textId="36DAA9B8">
      <w:pPr>
        <w:pStyle w:val="Normal"/>
        <w:suppressLineNumbers w:val="0"/>
        <w:bidi w:val="0"/>
        <w:spacing w:before="0" w:beforeAutospacing="off" w:after="0" w:afterAutospacing="off" w:line="240" w:lineRule="auto"/>
        <w:ind w:left="0" w:right="0"/>
        <w:jc w:val="left"/>
        <w:rPr>
          <w:rFonts w:ascii="Arial" w:hAnsi="Arial" w:eastAsia="Arial" w:cs="Arial"/>
          <w:sz w:val="21"/>
          <w:szCs w:val="21"/>
        </w:rPr>
      </w:pPr>
      <w:r w:rsidRPr="74501197" w:rsidR="7D596029">
        <w:rPr>
          <w:rFonts w:ascii="Arial" w:hAnsi="Arial" w:eastAsia="Arial" w:cs="Arial"/>
          <w:sz w:val="21"/>
          <w:szCs w:val="21"/>
        </w:rPr>
        <w:t xml:space="preserve">1.2. Description and background to </w:t>
      </w:r>
      <w:r w:rsidRPr="74501197" w:rsidR="7EAA05F7">
        <w:rPr>
          <w:rFonts w:ascii="Arial" w:hAnsi="Arial" w:eastAsia="Arial" w:cs="Arial"/>
          <w:sz w:val="21"/>
          <w:szCs w:val="21"/>
        </w:rPr>
        <w:t>paramedic science in healthcare</w:t>
      </w:r>
    </w:p>
    <w:p w:rsidR="4F2F2E67" w:rsidP="74501197" w:rsidRDefault="4F2F2E67" w14:paraId="345F24B7" w14:textId="5B7C7D09">
      <w:pPr>
        <w:pStyle w:val="Normal"/>
        <w:suppressLineNumbers w:val="0"/>
        <w:bidi w:val="0"/>
        <w:spacing w:before="0" w:beforeAutospacing="off" w:after="0" w:afterAutospacing="off" w:line="240" w:lineRule="auto"/>
        <w:ind w:left="0" w:right="0"/>
        <w:jc w:val="left"/>
        <w:rPr>
          <w:rFonts w:ascii="Arial" w:hAnsi="Arial" w:eastAsia="Arial" w:cs="Arial"/>
          <w:sz w:val="21"/>
          <w:szCs w:val="21"/>
        </w:rPr>
      </w:pPr>
      <w:r w:rsidRPr="74501197" w:rsidR="4F2F2E67">
        <w:rPr>
          <w:rFonts w:ascii="Arial" w:hAnsi="Arial" w:eastAsia="Arial" w:cs="Arial"/>
          <w:sz w:val="21"/>
          <w:szCs w:val="21"/>
        </w:rPr>
        <w:t>The administration of emergency medical treatment outside a hospital environment is the role of a paramedic, a highly skilled medical practitioner. Generally, a paramedic operates in a public environment, at the patient's location, in an ambulance, or at accident scenes. Assessing patients, administering life-saving interventions, managing trauma cases and medical emergencies, and safely transporting patients to the appropriate healthcare institutions are the primary roles of a paramedic (NHS, 2024).</w:t>
      </w:r>
    </w:p>
    <w:p w:rsidR="4F2F2E67" w:rsidP="74501197" w:rsidRDefault="4F2F2E67" w14:paraId="50534D3A" w14:textId="10BC0E10">
      <w:pPr>
        <w:pStyle w:val="Normal"/>
        <w:bidi w:val="0"/>
        <w:spacing w:before="0" w:beforeAutospacing="off" w:after="0" w:afterAutospacing="off" w:line="240" w:lineRule="auto"/>
        <w:ind w:left="0" w:right="0"/>
        <w:jc w:val="left"/>
      </w:pPr>
      <w:r w:rsidRPr="74501197" w:rsidR="4F2F2E67">
        <w:rPr>
          <w:rFonts w:ascii="Arial" w:hAnsi="Arial" w:eastAsia="Arial" w:cs="Arial"/>
          <w:sz w:val="21"/>
          <w:szCs w:val="21"/>
        </w:rPr>
        <w:t xml:space="preserve"> </w:t>
      </w:r>
    </w:p>
    <w:p w:rsidR="4F2F2E67" w:rsidP="74501197" w:rsidRDefault="4F2F2E67" w14:paraId="5375FD3B" w14:textId="1DF44CDB">
      <w:pPr>
        <w:pStyle w:val="Normal"/>
        <w:bidi w:val="0"/>
        <w:spacing w:before="0" w:beforeAutospacing="off" w:after="0" w:afterAutospacing="off" w:line="240" w:lineRule="auto"/>
        <w:ind w:left="0" w:right="0"/>
        <w:jc w:val="left"/>
        <w:rPr>
          <w:rFonts w:ascii="Arial" w:hAnsi="Arial" w:eastAsia="Arial" w:cs="Arial"/>
          <w:sz w:val="21"/>
          <w:szCs w:val="21"/>
        </w:rPr>
      </w:pPr>
      <w:r w:rsidRPr="74501197" w:rsidR="4F2F2E67">
        <w:rPr>
          <w:rFonts w:ascii="Arial" w:hAnsi="Arial" w:eastAsia="Arial" w:cs="Arial"/>
          <w:sz w:val="21"/>
          <w:szCs w:val="21"/>
        </w:rPr>
        <w:t xml:space="preserve">One of the most crucial duties of a paramedic is quick clinical assessment. In a highly stressful environment, the paramedic has the duty of quickly assessing the symptoms of the patient, the severity of the disease, and the urgency of the treatment needed. This may involve the administration of relief for a blocked airway, controlling bleeding, administering medication, or even performing CPR (NHS England, 2022). Such interventions may have a </w:t>
      </w:r>
      <w:r w:rsidRPr="74501197" w:rsidR="4F2F2E67">
        <w:rPr>
          <w:rFonts w:ascii="Arial" w:hAnsi="Arial" w:eastAsia="Arial" w:cs="Arial"/>
          <w:sz w:val="21"/>
          <w:szCs w:val="21"/>
        </w:rPr>
        <w:t>significant influence</w:t>
      </w:r>
      <w:r w:rsidRPr="74501197" w:rsidR="4F2F2E67">
        <w:rPr>
          <w:rFonts w:ascii="Arial" w:hAnsi="Arial" w:eastAsia="Arial" w:cs="Arial"/>
          <w:sz w:val="21"/>
          <w:szCs w:val="21"/>
        </w:rPr>
        <w:t xml:space="preserve"> on the outcome of the patient in the future or even </w:t>
      </w:r>
      <w:r w:rsidRPr="74501197" w:rsidR="4F2F2E67">
        <w:rPr>
          <w:rFonts w:ascii="Arial" w:hAnsi="Arial" w:eastAsia="Arial" w:cs="Arial"/>
          <w:sz w:val="21"/>
          <w:szCs w:val="21"/>
        </w:rPr>
        <w:t>determine</w:t>
      </w:r>
      <w:r w:rsidRPr="74501197" w:rsidR="4F2F2E67">
        <w:rPr>
          <w:rFonts w:ascii="Arial" w:hAnsi="Arial" w:eastAsia="Arial" w:cs="Arial"/>
          <w:sz w:val="21"/>
          <w:szCs w:val="21"/>
        </w:rPr>
        <w:t xml:space="preserve"> the survival rate of the patient.</w:t>
      </w:r>
    </w:p>
    <w:p w:rsidR="74501197" w:rsidP="74501197" w:rsidRDefault="74501197" w14:paraId="08590B5E" w14:textId="365C43EF">
      <w:pPr>
        <w:pStyle w:val="Normal"/>
        <w:bidi w:val="0"/>
        <w:spacing w:before="0" w:beforeAutospacing="off" w:after="0" w:afterAutospacing="off" w:line="240" w:lineRule="auto"/>
        <w:ind w:left="0" w:right="0"/>
        <w:jc w:val="left"/>
        <w:rPr>
          <w:rFonts w:ascii="Arial" w:hAnsi="Arial" w:eastAsia="Arial" w:cs="Arial"/>
          <w:sz w:val="21"/>
          <w:szCs w:val="21"/>
        </w:rPr>
      </w:pPr>
    </w:p>
    <w:p w:rsidR="4F2F2E67" w:rsidP="74501197" w:rsidRDefault="4F2F2E67" w14:paraId="424AC787" w14:textId="4487A99B">
      <w:pPr>
        <w:pStyle w:val="Normal"/>
        <w:bidi w:val="0"/>
        <w:spacing w:before="0" w:beforeAutospacing="off" w:after="0" w:afterAutospacing="off" w:line="240" w:lineRule="auto"/>
        <w:ind w:left="0" w:right="0"/>
        <w:jc w:val="left"/>
        <w:rPr>
          <w:rFonts w:ascii="Arial" w:hAnsi="Arial" w:eastAsia="Arial" w:cs="Arial"/>
          <w:sz w:val="21"/>
          <w:szCs w:val="21"/>
        </w:rPr>
      </w:pPr>
      <w:r w:rsidRPr="74501197" w:rsidR="4F2F2E67">
        <w:rPr>
          <w:rFonts w:ascii="Arial" w:hAnsi="Arial" w:eastAsia="Arial" w:cs="Arial"/>
          <w:sz w:val="21"/>
          <w:szCs w:val="21"/>
        </w:rPr>
        <w:t xml:space="preserve">Being a patient’s first point of contact in case of emergencies, paramedic science is a vital contributor to health and social care services. Effective pre-hospital care has the potential to reduce mortality rates and </w:t>
      </w:r>
      <w:r w:rsidRPr="74501197" w:rsidR="3AB9E709">
        <w:rPr>
          <w:rFonts w:ascii="Arial" w:hAnsi="Arial" w:eastAsia="Arial" w:cs="Arial"/>
          <w:sz w:val="21"/>
          <w:szCs w:val="21"/>
        </w:rPr>
        <w:t>complications and</w:t>
      </w:r>
      <w:r w:rsidRPr="74501197" w:rsidR="4F2F2E67">
        <w:rPr>
          <w:rFonts w:ascii="Arial" w:hAnsi="Arial" w:eastAsia="Arial" w:cs="Arial"/>
          <w:sz w:val="21"/>
          <w:szCs w:val="21"/>
        </w:rPr>
        <w:t xml:space="preserve"> ensure that a patient receives proper care at the right time (World Health Organization, 2019).</w:t>
      </w:r>
    </w:p>
    <w:p w:rsidR="74501197" w:rsidP="74501197" w:rsidRDefault="74501197" w14:paraId="5E59626C" w14:textId="5E007A54">
      <w:pPr>
        <w:pStyle w:val="Normal"/>
        <w:bidi w:val="0"/>
        <w:spacing w:before="0" w:beforeAutospacing="off" w:after="0" w:afterAutospacing="off" w:line="240" w:lineRule="auto"/>
        <w:ind w:left="0" w:right="0"/>
        <w:jc w:val="left"/>
        <w:rPr>
          <w:rFonts w:ascii="Arial" w:hAnsi="Arial" w:eastAsia="Arial" w:cs="Arial"/>
          <w:sz w:val="21"/>
          <w:szCs w:val="21"/>
        </w:rPr>
      </w:pPr>
    </w:p>
    <w:p w:rsidR="4F2F2E67" w:rsidP="74501197" w:rsidRDefault="4F2F2E67" w14:paraId="55BCA871" w14:textId="3D9B7458">
      <w:pPr>
        <w:pStyle w:val="Normal"/>
        <w:bidi w:val="0"/>
        <w:spacing w:before="0" w:beforeAutospacing="off" w:after="0" w:afterAutospacing="off" w:line="240" w:lineRule="auto"/>
        <w:ind w:left="0" w:right="0"/>
        <w:jc w:val="left"/>
        <w:rPr>
          <w:rFonts w:ascii="Arial" w:hAnsi="Arial" w:eastAsia="Arial" w:cs="Arial"/>
          <w:sz w:val="21"/>
          <w:szCs w:val="21"/>
        </w:rPr>
      </w:pPr>
      <w:r w:rsidRPr="74501197" w:rsidR="4F2F2E67">
        <w:rPr>
          <w:rFonts w:ascii="Arial" w:hAnsi="Arial" w:eastAsia="Arial" w:cs="Arial"/>
          <w:sz w:val="21"/>
          <w:szCs w:val="21"/>
        </w:rPr>
        <w:t xml:space="preserve">1.3. </w:t>
      </w:r>
      <w:r w:rsidRPr="74501197" w:rsidR="3D24A2BC">
        <w:rPr>
          <w:rFonts w:ascii="Arial" w:hAnsi="Arial" w:eastAsia="Arial" w:cs="Arial"/>
          <w:sz w:val="21"/>
          <w:szCs w:val="21"/>
        </w:rPr>
        <w:t xml:space="preserve">Evaluation of skills needed for </w:t>
      </w:r>
      <w:r w:rsidRPr="74501197" w:rsidR="2D4EE5FC">
        <w:rPr>
          <w:rFonts w:ascii="Arial" w:hAnsi="Arial" w:eastAsia="Arial" w:cs="Arial"/>
          <w:sz w:val="21"/>
          <w:szCs w:val="21"/>
        </w:rPr>
        <w:t xml:space="preserve">paramedic science </w:t>
      </w:r>
    </w:p>
    <w:p w:rsidR="74BBCAB1" w:rsidP="74501197" w:rsidRDefault="74BBCAB1" w14:paraId="187CC9F1" w14:textId="7B2795C1">
      <w:pPr>
        <w:pStyle w:val="Normal"/>
        <w:suppressLineNumbers w:val="0"/>
        <w:bidi w:val="0"/>
        <w:spacing w:before="0" w:beforeAutospacing="off" w:after="0" w:afterAutospacing="off" w:line="240" w:lineRule="auto"/>
        <w:ind w:left="0" w:right="0"/>
        <w:jc w:val="left"/>
        <w:rPr>
          <w:rFonts w:ascii="Arial" w:hAnsi="Arial" w:eastAsia="Arial" w:cs="Arial"/>
          <w:sz w:val="21"/>
          <w:szCs w:val="21"/>
        </w:rPr>
      </w:pPr>
      <w:r w:rsidRPr="74501197" w:rsidR="74BBCAB1">
        <w:rPr>
          <w:rFonts w:ascii="Arial" w:hAnsi="Arial" w:eastAsia="Arial" w:cs="Arial"/>
          <w:sz w:val="21"/>
          <w:szCs w:val="21"/>
        </w:rPr>
        <w:t xml:space="preserve">Since paramedics </w:t>
      </w:r>
      <w:r w:rsidRPr="74501197" w:rsidR="74BBCAB1">
        <w:rPr>
          <w:rFonts w:ascii="Arial" w:hAnsi="Arial" w:eastAsia="Arial" w:cs="Arial"/>
          <w:sz w:val="21"/>
          <w:szCs w:val="21"/>
        </w:rPr>
        <w:t>have to</w:t>
      </w:r>
      <w:r w:rsidRPr="74501197" w:rsidR="74BBCAB1">
        <w:rPr>
          <w:rFonts w:ascii="Arial" w:hAnsi="Arial" w:eastAsia="Arial" w:cs="Arial"/>
          <w:sz w:val="21"/>
          <w:szCs w:val="21"/>
        </w:rPr>
        <w:t xml:space="preserve"> make judgments and begin the treatment of patients in </w:t>
      </w:r>
      <w:r w:rsidRPr="74501197" w:rsidR="74BBCAB1">
        <w:rPr>
          <w:rFonts w:ascii="Arial" w:hAnsi="Arial" w:eastAsia="Arial" w:cs="Arial"/>
          <w:sz w:val="21"/>
          <w:szCs w:val="21"/>
        </w:rPr>
        <w:t>a short period</w:t>
      </w:r>
      <w:r w:rsidRPr="74501197" w:rsidR="74BBCAB1">
        <w:rPr>
          <w:rFonts w:ascii="Arial" w:hAnsi="Arial" w:eastAsia="Arial" w:cs="Arial"/>
          <w:sz w:val="21"/>
          <w:szCs w:val="21"/>
        </w:rPr>
        <w:t xml:space="preserve"> of time and often with limited information and without access to sophisticated diagnostic tools, clinical decision-making is </w:t>
      </w:r>
      <w:r w:rsidRPr="74501197" w:rsidR="74BBCAB1">
        <w:rPr>
          <w:rFonts w:ascii="Arial" w:hAnsi="Arial" w:eastAsia="Arial" w:cs="Arial"/>
          <w:sz w:val="21"/>
          <w:szCs w:val="21"/>
        </w:rPr>
        <w:t>arguably the</w:t>
      </w:r>
      <w:r w:rsidRPr="74501197" w:rsidR="74BBCAB1">
        <w:rPr>
          <w:rFonts w:ascii="Arial" w:hAnsi="Arial" w:eastAsia="Arial" w:cs="Arial"/>
          <w:sz w:val="21"/>
          <w:szCs w:val="21"/>
        </w:rPr>
        <w:t xml:space="preserve"> most significant skill in the practice of paramedicine. It is vital in the sense that wise decisions can result in increased survival rates in emergency cases such as a heart attack or cardiac arrest. For example, the survival chances of patients can be increased </w:t>
      </w:r>
      <w:r w:rsidRPr="74501197" w:rsidR="74BBCAB1">
        <w:rPr>
          <w:rFonts w:ascii="Arial" w:hAnsi="Arial" w:eastAsia="Arial" w:cs="Arial"/>
          <w:sz w:val="21"/>
          <w:szCs w:val="21"/>
        </w:rPr>
        <w:t>considerably by</w:t>
      </w:r>
      <w:r w:rsidRPr="74501197" w:rsidR="74BBCAB1">
        <w:rPr>
          <w:rFonts w:ascii="Arial" w:hAnsi="Arial" w:eastAsia="Arial" w:cs="Arial"/>
          <w:sz w:val="21"/>
          <w:szCs w:val="21"/>
        </w:rPr>
        <w:t xml:space="preserve"> recognising the signs of heart attack and performing CPR in addition to defibrillation. Conversely, poor clinical decision-making may result in misdiagnosis or delayed treatment of patients, which may </w:t>
      </w:r>
      <w:r w:rsidRPr="74501197" w:rsidR="74BBCAB1">
        <w:rPr>
          <w:rFonts w:ascii="Arial" w:hAnsi="Arial" w:eastAsia="Arial" w:cs="Arial"/>
          <w:sz w:val="21"/>
          <w:szCs w:val="21"/>
        </w:rPr>
        <w:t>ultimately prove</w:t>
      </w:r>
      <w:r w:rsidRPr="74501197" w:rsidR="74BBCAB1">
        <w:rPr>
          <w:rFonts w:ascii="Arial" w:hAnsi="Arial" w:eastAsia="Arial" w:cs="Arial"/>
          <w:sz w:val="21"/>
          <w:szCs w:val="21"/>
        </w:rPr>
        <w:t xml:space="preserve"> fatal. Moreover, paramedics are often called upon to make judgments on their own in emergencies, making the skill more challenging and riskier than in the case of other healthcare professionals.</w:t>
      </w:r>
    </w:p>
    <w:p w:rsidR="74501197" w:rsidP="74501197" w:rsidRDefault="74501197" w14:paraId="67542C0F" w14:textId="1BCD1561">
      <w:pPr>
        <w:pStyle w:val="Normal"/>
        <w:bidi w:val="0"/>
        <w:spacing w:before="0" w:beforeAutospacing="off" w:after="0" w:afterAutospacing="off" w:line="240" w:lineRule="auto"/>
        <w:ind w:left="0" w:right="0"/>
        <w:jc w:val="left"/>
        <w:rPr>
          <w:rFonts w:ascii="Arial" w:hAnsi="Arial" w:eastAsia="Arial" w:cs="Arial"/>
          <w:sz w:val="21"/>
          <w:szCs w:val="21"/>
        </w:rPr>
      </w:pPr>
    </w:p>
    <w:p w:rsidR="74BBCAB1" w:rsidP="74501197" w:rsidRDefault="74BBCAB1" w14:paraId="20386C16" w14:textId="4BC717FA">
      <w:pPr>
        <w:pStyle w:val="Normal"/>
        <w:bidi w:val="0"/>
        <w:spacing w:before="0" w:beforeAutospacing="off" w:after="0" w:afterAutospacing="off" w:line="240" w:lineRule="auto"/>
        <w:ind w:left="0" w:right="0"/>
        <w:jc w:val="left"/>
        <w:rPr>
          <w:rFonts w:ascii="Arial" w:hAnsi="Arial" w:eastAsia="Arial" w:cs="Arial"/>
          <w:sz w:val="21"/>
          <w:szCs w:val="21"/>
        </w:rPr>
      </w:pPr>
      <w:r w:rsidRPr="74501197" w:rsidR="74BBCAB1">
        <w:rPr>
          <w:rFonts w:ascii="Arial" w:hAnsi="Arial" w:eastAsia="Arial" w:cs="Arial"/>
          <w:sz w:val="21"/>
          <w:szCs w:val="21"/>
        </w:rPr>
        <w:t>In paramedic practice, communication is also important. Paramedics deal with patients, families, and other medical practitioners on a daily basis. When a patient is handed over to hospital staff, patient information is accurately passed on, and communication is enhanced, thus improving teamwork (Reeves et al., 2017).</w:t>
      </w:r>
    </w:p>
    <w:p w:rsidR="74BBCAB1" w:rsidP="74501197" w:rsidRDefault="74BBCAB1" w14:paraId="575D7906" w14:textId="7F99B856">
      <w:pPr>
        <w:pStyle w:val="Normal"/>
        <w:bidi w:val="0"/>
        <w:spacing w:before="0" w:beforeAutospacing="off" w:after="0" w:afterAutospacing="off" w:line="240" w:lineRule="auto"/>
        <w:ind w:left="0" w:right="0"/>
        <w:jc w:val="left"/>
      </w:pPr>
      <w:r w:rsidRPr="74501197" w:rsidR="74BBCAB1">
        <w:rPr>
          <w:rFonts w:ascii="Arial" w:hAnsi="Arial" w:eastAsia="Arial" w:cs="Arial"/>
          <w:sz w:val="21"/>
          <w:szCs w:val="21"/>
        </w:rPr>
        <w:t xml:space="preserve"> </w:t>
      </w:r>
    </w:p>
    <w:p w:rsidR="74BBCAB1" w:rsidP="74501197" w:rsidRDefault="74BBCAB1" w14:paraId="20FF2E28" w14:textId="02FA85D4">
      <w:pPr>
        <w:pStyle w:val="Normal"/>
        <w:bidi w:val="0"/>
        <w:spacing w:before="0" w:beforeAutospacing="off" w:after="0" w:afterAutospacing="off" w:line="240" w:lineRule="auto"/>
        <w:ind w:left="0" w:right="0"/>
        <w:jc w:val="left"/>
        <w:rPr>
          <w:rFonts w:ascii="Arial" w:hAnsi="Arial" w:eastAsia="Arial" w:cs="Arial"/>
          <w:sz w:val="21"/>
          <w:szCs w:val="21"/>
        </w:rPr>
      </w:pPr>
      <w:r w:rsidRPr="74501197" w:rsidR="74BBCAB1">
        <w:rPr>
          <w:rFonts w:ascii="Arial" w:hAnsi="Arial" w:eastAsia="Arial" w:cs="Arial"/>
          <w:sz w:val="21"/>
          <w:szCs w:val="21"/>
        </w:rPr>
        <w:t xml:space="preserve">Because paramedics are exposed to traumatic conditions </w:t>
      </w:r>
      <w:r w:rsidRPr="74501197" w:rsidR="74BBCAB1">
        <w:rPr>
          <w:rFonts w:ascii="Arial" w:hAnsi="Arial" w:eastAsia="Arial" w:cs="Arial"/>
          <w:sz w:val="21"/>
          <w:szCs w:val="21"/>
        </w:rPr>
        <w:t>on a daily basis</w:t>
      </w:r>
      <w:r w:rsidRPr="74501197" w:rsidR="74BBCAB1">
        <w:rPr>
          <w:rFonts w:ascii="Arial" w:hAnsi="Arial" w:eastAsia="Arial" w:cs="Arial"/>
          <w:sz w:val="21"/>
          <w:szCs w:val="21"/>
        </w:rPr>
        <w:t xml:space="preserve">, emotional strength is another important quality that a paramedic should </w:t>
      </w:r>
      <w:r w:rsidRPr="74501197" w:rsidR="74BBCAB1">
        <w:rPr>
          <w:rFonts w:ascii="Arial" w:hAnsi="Arial" w:eastAsia="Arial" w:cs="Arial"/>
          <w:sz w:val="21"/>
          <w:szCs w:val="21"/>
        </w:rPr>
        <w:t>possess</w:t>
      </w:r>
      <w:r w:rsidRPr="74501197" w:rsidR="74BBCAB1">
        <w:rPr>
          <w:rFonts w:ascii="Arial" w:hAnsi="Arial" w:eastAsia="Arial" w:cs="Arial"/>
          <w:sz w:val="21"/>
          <w:szCs w:val="21"/>
        </w:rPr>
        <w:t xml:space="preserve">. While offering care to a patient, a healthcare practitioner should be able to </w:t>
      </w:r>
      <w:r w:rsidRPr="74501197" w:rsidR="74BBCAB1">
        <w:rPr>
          <w:rFonts w:ascii="Arial" w:hAnsi="Arial" w:eastAsia="Arial" w:cs="Arial"/>
          <w:sz w:val="21"/>
          <w:szCs w:val="21"/>
        </w:rPr>
        <w:t>maintain</w:t>
      </w:r>
      <w:r w:rsidRPr="74501197" w:rsidR="74BBCAB1">
        <w:rPr>
          <w:rFonts w:ascii="Arial" w:hAnsi="Arial" w:eastAsia="Arial" w:cs="Arial"/>
          <w:sz w:val="21"/>
          <w:szCs w:val="21"/>
        </w:rPr>
        <w:t xml:space="preserve"> professionalism.</w:t>
      </w:r>
      <w:r w:rsidRPr="74501197" w:rsidR="7D596029">
        <w:rPr>
          <w:rFonts w:ascii="Arial" w:hAnsi="Arial" w:eastAsia="Arial" w:cs="Arial"/>
          <w:sz w:val="21"/>
          <w:szCs w:val="21"/>
        </w:rPr>
        <w:t xml:space="preserve"> </w:t>
      </w:r>
    </w:p>
    <w:p w:rsidR="74501197" w:rsidP="74501197" w:rsidRDefault="74501197" w14:paraId="27D02F23" w14:textId="10439E8E">
      <w:pPr>
        <w:pStyle w:val="Normal"/>
        <w:bidi w:val="0"/>
        <w:spacing w:before="0" w:beforeAutospacing="off" w:after="0" w:afterAutospacing="off" w:line="240" w:lineRule="auto"/>
        <w:ind w:left="0" w:right="0"/>
        <w:jc w:val="left"/>
        <w:rPr>
          <w:rFonts w:ascii="Arial" w:hAnsi="Arial" w:eastAsia="Arial" w:cs="Arial"/>
          <w:sz w:val="21"/>
          <w:szCs w:val="21"/>
        </w:rPr>
      </w:pPr>
    </w:p>
    <w:p w:rsidR="3A2750DF" w:rsidP="74501197" w:rsidRDefault="3A2750DF" w14:paraId="655B31E0" w14:textId="05705A2B">
      <w:pPr>
        <w:pStyle w:val="Normal"/>
        <w:bidi w:val="0"/>
        <w:spacing w:before="0" w:beforeAutospacing="off" w:after="0" w:afterAutospacing="off" w:line="240" w:lineRule="auto"/>
        <w:ind w:left="0" w:right="0"/>
        <w:jc w:val="left"/>
        <w:rPr>
          <w:rFonts w:ascii="Arial" w:hAnsi="Arial" w:eastAsia="Arial" w:cs="Arial"/>
          <w:sz w:val="21"/>
          <w:szCs w:val="21"/>
        </w:rPr>
      </w:pPr>
      <w:r w:rsidRPr="74501197" w:rsidR="3A2750DF">
        <w:rPr>
          <w:rFonts w:ascii="Arial" w:hAnsi="Arial" w:eastAsia="Arial" w:cs="Arial"/>
          <w:sz w:val="21"/>
          <w:szCs w:val="21"/>
        </w:rPr>
        <w:t xml:space="preserve">1.4. Strategies to improve paramedic science </w:t>
      </w:r>
    </w:p>
    <w:p w:rsidR="02386E28" w:rsidP="74501197" w:rsidRDefault="02386E28" w14:paraId="27C65050" w14:textId="0C6390DE">
      <w:pPr>
        <w:pStyle w:val="Normal"/>
        <w:bidi w:val="0"/>
        <w:spacing w:before="0" w:beforeAutospacing="off" w:after="0" w:afterAutospacing="off" w:line="240" w:lineRule="auto"/>
        <w:ind w:left="0" w:right="0"/>
        <w:jc w:val="left"/>
        <w:rPr>
          <w:rFonts w:ascii="Arial" w:hAnsi="Arial" w:eastAsia="Arial" w:cs="Arial"/>
          <w:sz w:val="21"/>
          <w:szCs w:val="21"/>
        </w:rPr>
      </w:pPr>
      <w:r w:rsidRPr="74501197" w:rsidR="02386E28">
        <w:rPr>
          <w:rFonts w:ascii="Arial" w:hAnsi="Arial" w:eastAsia="Arial" w:cs="Arial"/>
          <w:sz w:val="21"/>
          <w:szCs w:val="21"/>
        </w:rPr>
        <w:t>It requires organised education, as well as ongoing professional development, to enhance the skills of paramedics. Reflective practice, ongoing professional development, and simulation training are three key strategies.</w:t>
      </w:r>
    </w:p>
    <w:p w:rsidR="02386E28" w:rsidP="74501197" w:rsidRDefault="02386E28" w14:paraId="49BC47AD" w14:textId="28D90B6E">
      <w:pPr>
        <w:pStyle w:val="Normal"/>
        <w:bidi w:val="0"/>
        <w:spacing w:before="0" w:beforeAutospacing="off" w:after="0" w:afterAutospacing="off" w:line="240" w:lineRule="auto"/>
        <w:ind w:left="0" w:right="0"/>
        <w:jc w:val="left"/>
      </w:pPr>
      <w:r w:rsidRPr="74501197" w:rsidR="02386E28">
        <w:rPr>
          <w:rFonts w:ascii="Arial" w:hAnsi="Arial" w:eastAsia="Arial" w:cs="Arial"/>
          <w:sz w:val="21"/>
          <w:szCs w:val="21"/>
        </w:rPr>
        <w:t xml:space="preserve"> </w:t>
      </w:r>
    </w:p>
    <w:p w:rsidR="02386E28" w:rsidP="74501197" w:rsidRDefault="02386E28" w14:paraId="18F7AA21" w14:textId="26F97012">
      <w:pPr>
        <w:pStyle w:val="Normal"/>
        <w:bidi w:val="0"/>
        <w:spacing w:before="0" w:beforeAutospacing="off" w:after="0" w:afterAutospacing="off" w:line="240" w:lineRule="auto"/>
        <w:ind w:left="0" w:right="0"/>
        <w:jc w:val="left"/>
      </w:pPr>
      <w:r w:rsidRPr="74501197" w:rsidR="02386E28">
        <w:rPr>
          <w:rFonts w:ascii="Arial" w:hAnsi="Arial" w:eastAsia="Arial" w:cs="Arial"/>
          <w:sz w:val="21"/>
          <w:szCs w:val="21"/>
        </w:rPr>
        <w:t>The activities in simulation training enable paramedics to practice emergency situations in a safe environment. The activities do not put patients at risk; instead, they help develop skills in terms of technical, collaborative, and decision-making skills (Cook et al., 2011).</w:t>
      </w:r>
    </w:p>
    <w:p w:rsidR="02386E28" w:rsidP="74501197" w:rsidRDefault="02386E28" w14:paraId="1FFB57E4" w14:textId="7FDAC9D7">
      <w:pPr>
        <w:pStyle w:val="Normal"/>
        <w:bidi w:val="0"/>
        <w:spacing w:before="0" w:beforeAutospacing="off" w:after="0" w:afterAutospacing="off" w:line="240" w:lineRule="auto"/>
        <w:ind w:left="0" w:right="0"/>
        <w:jc w:val="left"/>
      </w:pPr>
      <w:r w:rsidRPr="74501197" w:rsidR="02386E28">
        <w:rPr>
          <w:rFonts w:ascii="Arial" w:hAnsi="Arial" w:eastAsia="Arial" w:cs="Arial"/>
          <w:sz w:val="21"/>
          <w:szCs w:val="21"/>
        </w:rPr>
        <w:t xml:space="preserve"> </w:t>
      </w:r>
    </w:p>
    <w:p w:rsidR="02386E28" w:rsidP="74501197" w:rsidRDefault="02386E28" w14:paraId="545E36AC" w14:textId="2241A685">
      <w:pPr>
        <w:pStyle w:val="Normal"/>
        <w:bidi w:val="0"/>
        <w:spacing w:before="0" w:beforeAutospacing="off" w:after="0" w:afterAutospacing="off" w:line="240" w:lineRule="auto"/>
        <w:ind w:left="0" w:right="0"/>
        <w:jc w:val="left"/>
      </w:pPr>
      <w:r w:rsidRPr="74501197" w:rsidR="02386E28">
        <w:rPr>
          <w:rFonts w:ascii="Arial" w:hAnsi="Arial" w:eastAsia="Arial" w:cs="Arial"/>
          <w:sz w:val="21"/>
          <w:szCs w:val="21"/>
        </w:rPr>
        <w:t>Paramedics are made aware of the latest developments in the field of healthcare through ongoing professional development. Through ongoing professional development, paramedics are able to provide high standards of clinical practice through training sessions, workshops, and courses (Health and Care Professions Council, 2022).</w:t>
      </w:r>
    </w:p>
    <w:p w:rsidR="02386E28" w:rsidP="74501197" w:rsidRDefault="02386E28" w14:paraId="4CB19A77" w14:textId="30134301">
      <w:pPr>
        <w:pStyle w:val="Normal"/>
        <w:bidi w:val="0"/>
        <w:spacing w:before="0" w:beforeAutospacing="off" w:after="0" w:afterAutospacing="off" w:line="240" w:lineRule="auto"/>
        <w:ind w:left="0" w:right="0"/>
        <w:jc w:val="left"/>
      </w:pPr>
      <w:r w:rsidRPr="74501197" w:rsidR="02386E28">
        <w:rPr>
          <w:rFonts w:ascii="Arial" w:hAnsi="Arial" w:eastAsia="Arial" w:cs="Arial"/>
          <w:sz w:val="21"/>
          <w:szCs w:val="21"/>
        </w:rPr>
        <w:t xml:space="preserve"> </w:t>
      </w:r>
    </w:p>
    <w:p w:rsidR="02386E28" w:rsidP="74501197" w:rsidRDefault="02386E28" w14:paraId="55FAE869" w14:textId="1A881CCF">
      <w:pPr>
        <w:pStyle w:val="Normal"/>
        <w:bidi w:val="0"/>
        <w:spacing w:before="0" w:beforeAutospacing="off" w:after="0" w:afterAutospacing="off" w:line="240" w:lineRule="auto"/>
        <w:ind w:left="0" w:right="0"/>
        <w:jc w:val="left"/>
      </w:pPr>
      <w:r w:rsidRPr="74501197" w:rsidR="02386E28">
        <w:rPr>
          <w:rFonts w:ascii="Arial" w:hAnsi="Arial" w:eastAsia="Arial" w:cs="Arial"/>
          <w:sz w:val="21"/>
          <w:szCs w:val="21"/>
        </w:rPr>
        <w:t>The next key strategy to enhance the skills of paramedics is reflective practice, which refers to the evaluation of past experiences to improve performance in the future (Schön, 1983).</w:t>
      </w:r>
    </w:p>
    <w:p w:rsidR="74501197" w:rsidP="74501197" w:rsidRDefault="74501197" w14:paraId="605D9396" w14:textId="78858A68">
      <w:pPr>
        <w:pStyle w:val="Normal"/>
        <w:bidi w:val="0"/>
        <w:spacing w:before="0" w:beforeAutospacing="off" w:after="0" w:afterAutospacing="off" w:line="240" w:lineRule="auto"/>
        <w:ind w:left="0" w:right="0"/>
        <w:jc w:val="left"/>
        <w:rPr>
          <w:rFonts w:ascii="Arial" w:hAnsi="Arial" w:eastAsia="Arial" w:cs="Arial"/>
          <w:sz w:val="21"/>
          <w:szCs w:val="21"/>
        </w:rPr>
      </w:pPr>
    </w:p>
    <w:p w:rsidR="143B630D" w:rsidP="74501197" w:rsidRDefault="143B630D" w14:paraId="67D2E3C1" w14:textId="7B9D54D7">
      <w:pPr>
        <w:pStyle w:val="Normal"/>
        <w:bidi w:val="0"/>
        <w:spacing w:before="0" w:beforeAutospacing="off" w:after="0" w:afterAutospacing="off" w:line="240" w:lineRule="auto"/>
        <w:ind w:left="0" w:right="0"/>
        <w:jc w:val="left"/>
        <w:rPr>
          <w:rFonts w:ascii="Arial" w:hAnsi="Arial" w:eastAsia="Arial" w:cs="Arial"/>
          <w:sz w:val="21"/>
          <w:szCs w:val="21"/>
        </w:rPr>
      </w:pPr>
      <w:r w:rsidRPr="74501197" w:rsidR="143B630D">
        <w:rPr>
          <w:rFonts w:ascii="Arial" w:hAnsi="Arial" w:eastAsia="Arial" w:cs="Arial"/>
          <w:sz w:val="21"/>
          <w:szCs w:val="21"/>
        </w:rPr>
        <w:t>1.</w:t>
      </w:r>
      <w:r w:rsidRPr="74501197" w:rsidR="143B630D">
        <w:rPr>
          <w:rFonts w:ascii="Arial" w:hAnsi="Arial" w:eastAsia="Arial" w:cs="Arial"/>
          <w:sz w:val="21"/>
          <w:szCs w:val="21"/>
        </w:rPr>
        <w:t>5. Conclusion</w:t>
      </w:r>
      <w:r w:rsidRPr="74501197" w:rsidR="143B630D">
        <w:rPr>
          <w:rFonts w:ascii="Arial" w:hAnsi="Arial" w:eastAsia="Arial" w:cs="Arial"/>
          <w:sz w:val="21"/>
          <w:szCs w:val="21"/>
        </w:rPr>
        <w:t xml:space="preserve"> </w:t>
      </w:r>
    </w:p>
    <w:p w:rsidR="143B630D" w:rsidP="74501197" w:rsidRDefault="143B630D" w14:paraId="0199173F" w14:textId="78E65483">
      <w:pPr>
        <w:spacing w:after="0" w:line="240" w:lineRule="auto"/>
        <w:rPr>
          <w:rFonts w:ascii="Arial" w:hAnsi="Arial" w:eastAsia="Arial" w:cs="Arial"/>
          <w:sz w:val="21"/>
          <w:szCs w:val="21"/>
        </w:rPr>
      </w:pPr>
      <w:r w:rsidRPr="74501197" w:rsidR="143B630D">
        <w:rPr>
          <w:rFonts w:ascii="Arial" w:hAnsi="Arial" w:eastAsia="Arial" w:cs="Arial"/>
          <w:sz w:val="21"/>
          <w:szCs w:val="21"/>
        </w:rPr>
        <w:t xml:space="preserve">This is because paramedics provide instant medical care in emergency cases. Therefore, paramedic science is an integral part of the healthcare sector. It requires good clinical judgment, effective communication, and emotional strength in the role. These enable the paramedic to offer the patients the best care in emergency cases. To </w:t>
      </w:r>
      <w:r w:rsidRPr="74501197" w:rsidR="143B630D">
        <w:rPr>
          <w:rFonts w:ascii="Arial" w:hAnsi="Arial" w:eastAsia="Arial" w:cs="Arial"/>
          <w:sz w:val="21"/>
          <w:szCs w:val="21"/>
        </w:rPr>
        <w:t>maintain</w:t>
      </w:r>
      <w:r w:rsidRPr="74501197" w:rsidR="143B630D">
        <w:rPr>
          <w:rFonts w:ascii="Arial" w:hAnsi="Arial" w:eastAsia="Arial" w:cs="Arial"/>
          <w:sz w:val="21"/>
          <w:szCs w:val="21"/>
        </w:rPr>
        <w:t xml:space="preserve"> and improve these skills, the paramedic can use various methods such as professional development, simulation training, and reflective practice.</w:t>
      </w:r>
    </w:p>
    <w:p w:rsidR="74501197" w:rsidP="74501197" w:rsidRDefault="74501197" w14:paraId="641BE24A" w14:textId="38296AC8">
      <w:pPr>
        <w:spacing w:after="0" w:line="240" w:lineRule="auto"/>
        <w:rPr>
          <w:rFonts w:ascii="Arial" w:hAnsi="Arial" w:eastAsia="Arial" w:cs="Arial"/>
          <w:sz w:val="21"/>
          <w:szCs w:val="21"/>
        </w:rPr>
      </w:pPr>
    </w:p>
    <w:p w:rsidR="6E9EA965" w:rsidP="74501197" w:rsidRDefault="6E9EA965" w14:paraId="590E466D" w14:textId="4D685C5B">
      <w:pPr>
        <w:spacing w:after="0" w:line="240" w:lineRule="auto"/>
        <w:rPr>
          <w:rFonts w:ascii="Arial" w:hAnsi="Arial" w:eastAsia="Arial" w:cs="Arial"/>
          <w:sz w:val="21"/>
          <w:szCs w:val="21"/>
        </w:rPr>
      </w:pPr>
      <w:r w:rsidRPr="74501197" w:rsidR="6E9EA965">
        <w:rPr>
          <w:rFonts w:ascii="Arial" w:hAnsi="Arial" w:eastAsia="Arial" w:cs="Arial"/>
          <w:sz w:val="21"/>
          <w:szCs w:val="21"/>
        </w:rPr>
        <w:t xml:space="preserve">Reference list </w:t>
      </w:r>
    </w:p>
    <w:p w:rsidR="6E9EA965" w:rsidP="74501197" w:rsidRDefault="6E9EA965" w14:paraId="3977506F" w14:textId="772D59A7">
      <w:pPr>
        <w:spacing w:before="240" w:beforeAutospacing="off" w:after="240" w:afterAutospacing="off"/>
      </w:pPr>
      <w:r w:rsidRPr="74501197" w:rsidR="6E9EA965">
        <w:rPr>
          <w:rFonts w:ascii="Arial" w:hAnsi="Arial" w:eastAsia="Arial" w:cs="Arial"/>
          <w:noProof w:val="0"/>
          <w:sz w:val="21"/>
          <w:szCs w:val="21"/>
          <w:lang w:val="en-GB"/>
        </w:rPr>
        <w:t xml:space="preserve">Bigham, B., Buick, J., Brooks, S., Morrison, M., Shojania, K. and Morrison, L. (2013) ‘Patient safety in emergency medical services’, </w:t>
      </w:r>
      <w:r w:rsidRPr="74501197" w:rsidR="6E9EA965">
        <w:rPr>
          <w:rFonts w:ascii="Arial" w:hAnsi="Arial" w:eastAsia="Arial" w:cs="Arial"/>
          <w:i w:val="1"/>
          <w:iCs w:val="1"/>
          <w:noProof w:val="0"/>
          <w:sz w:val="21"/>
          <w:szCs w:val="21"/>
          <w:lang w:val="en-GB"/>
        </w:rPr>
        <w:t>Prehospital Emergency Care</w:t>
      </w:r>
      <w:r w:rsidRPr="74501197" w:rsidR="6E9EA965">
        <w:rPr>
          <w:rFonts w:ascii="Arial" w:hAnsi="Arial" w:eastAsia="Arial" w:cs="Arial"/>
          <w:noProof w:val="0"/>
          <w:sz w:val="21"/>
          <w:szCs w:val="21"/>
          <w:lang w:val="en-GB"/>
        </w:rPr>
        <w:t>, 17(1), pp. 20–35.</w:t>
      </w:r>
    </w:p>
    <w:p w:rsidR="6E9EA965" w:rsidP="74501197" w:rsidRDefault="6E9EA965" w14:paraId="19629A53" w14:textId="20C33B63">
      <w:pPr>
        <w:spacing w:before="240" w:beforeAutospacing="off" w:after="240" w:afterAutospacing="off"/>
      </w:pPr>
      <w:r w:rsidRPr="74501197" w:rsidR="6E9EA965">
        <w:rPr>
          <w:rFonts w:ascii="Arial" w:hAnsi="Arial" w:eastAsia="Arial" w:cs="Arial"/>
          <w:noProof w:val="0"/>
          <w:sz w:val="21"/>
          <w:szCs w:val="21"/>
          <w:lang w:val="en-GB"/>
        </w:rPr>
        <w:t xml:space="preserve">College of Paramedics (2023) </w:t>
      </w:r>
      <w:r w:rsidRPr="74501197" w:rsidR="6E9EA965">
        <w:rPr>
          <w:rFonts w:ascii="Arial" w:hAnsi="Arial" w:eastAsia="Arial" w:cs="Arial"/>
          <w:i w:val="1"/>
          <w:iCs w:val="1"/>
          <w:noProof w:val="0"/>
          <w:sz w:val="21"/>
          <w:szCs w:val="21"/>
          <w:lang w:val="en-GB"/>
        </w:rPr>
        <w:t>The role of the paramedic</w:t>
      </w:r>
      <w:r w:rsidRPr="74501197" w:rsidR="6E9EA965">
        <w:rPr>
          <w:rFonts w:ascii="Arial" w:hAnsi="Arial" w:eastAsia="Arial" w:cs="Arial"/>
          <w:noProof w:val="0"/>
          <w:sz w:val="21"/>
          <w:szCs w:val="21"/>
          <w:lang w:val="en-GB"/>
        </w:rPr>
        <w:t xml:space="preserve">. Available at: </w:t>
      </w:r>
      <w:hyperlink r:id="R527f8f9b67094a8e">
        <w:r w:rsidRPr="74501197" w:rsidR="6E9EA965">
          <w:rPr>
            <w:rStyle w:val="Hyperlink"/>
            <w:rFonts w:ascii="Arial" w:hAnsi="Arial" w:eastAsia="Arial" w:cs="Arial"/>
            <w:noProof w:val="0"/>
            <w:sz w:val="21"/>
            <w:szCs w:val="21"/>
            <w:lang w:val="en-GB"/>
          </w:rPr>
          <w:t>https://www.collegeofparamedics.co.uk</w:t>
        </w:r>
      </w:hyperlink>
      <w:r w:rsidRPr="74501197" w:rsidR="6E9EA965">
        <w:rPr>
          <w:rFonts w:ascii="Arial" w:hAnsi="Arial" w:eastAsia="Arial" w:cs="Arial"/>
          <w:noProof w:val="0"/>
          <w:sz w:val="21"/>
          <w:szCs w:val="21"/>
          <w:lang w:val="en-GB"/>
        </w:rPr>
        <w:t xml:space="preserve"> (Accessed: 27 March 2026).</w:t>
      </w:r>
    </w:p>
    <w:p w:rsidR="6E9EA965" w:rsidP="74501197" w:rsidRDefault="6E9EA965" w14:paraId="57A25A69" w14:textId="185FB5B8">
      <w:pPr>
        <w:spacing w:before="240" w:beforeAutospacing="off" w:after="240" w:afterAutospacing="off"/>
      </w:pPr>
      <w:r w:rsidRPr="74501197" w:rsidR="6E9EA965">
        <w:rPr>
          <w:rFonts w:ascii="Arial" w:hAnsi="Arial" w:eastAsia="Arial" w:cs="Arial"/>
          <w:noProof w:val="0"/>
          <w:sz w:val="21"/>
          <w:szCs w:val="21"/>
          <w:lang w:val="en-GB"/>
        </w:rPr>
        <w:t xml:space="preserve">Cook, D., Hatala, R., Brydges, R., Zendejas, B., Szostek, J., Wang, A., Erwin, P. and Hamstra, S. (2011) ‘Technology-enhanced simulation for health professions education’, </w:t>
      </w:r>
      <w:r w:rsidRPr="74501197" w:rsidR="6E9EA965">
        <w:rPr>
          <w:rFonts w:ascii="Arial" w:hAnsi="Arial" w:eastAsia="Arial" w:cs="Arial"/>
          <w:i w:val="1"/>
          <w:iCs w:val="1"/>
          <w:noProof w:val="0"/>
          <w:sz w:val="21"/>
          <w:szCs w:val="21"/>
          <w:lang w:val="en-GB"/>
        </w:rPr>
        <w:t>JAMA</w:t>
      </w:r>
      <w:r w:rsidRPr="74501197" w:rsidR="6E9EA965">
        <w:rPr>
          <w:rFonts w:ascii="Arial" w:hAnsi="Arial" w:eastAsia="Arial" w:cs="Arial"/>
          <w:noProof w:val="0"/>
          <w:sz w:val="21"/>
          <w:szCs w:val="21"/>
          <w:lang w:val="en-GB"/>
        </w:rPr>
        <w:t xml:space="preserve">, 306(9), pp. 978–988. </w:t>
      </w:r>
    </w:p>
    <w:p w:rsidR="6E9EA965" w:rsidP="74501197" w:rsidRDefault="6E9EA965" w14:paraId="2F876C02" w14:textId="2EDC29C6">
      <w:pPr>
        <w:spacing w:before="240" w:beforeAutospacing="off" w:after="240" w:afterAutospacing="off"/>
      </w:pPr>
      <w:r w:rsidRPr="74501197" w:rsidR="6E9EA965">
        <w:rPr>
          <w:rFonts w:ascii="Arial" w:hAnsi="Arial" w:eastAsia="Arial" w:cs="Arial"/>
          <w:noProof w:val="0"/>
          <w:sz w:val="21"/>
          <w:szCs w:val="21"/>
          <w:lang w:val="en-GB"/>
        </w:rPr>
        <w:t xml:space="preserve">Health and Care Professions Council (2022) </w:t>
      </w:r>
      <w:r w:rsidRPr="74501197" w:rsidR="6E9EA965">
        <w:rPr>
          <w:rFonts w:ascii="Arial" w:hAnsi="Arial" w:eastAsia="Arial" w:cs="Arial"/>
          <w:i w:val="1"/>
          <w:iCs w:val="1"/>
          <w:noProof w:val="0"/>
          <w:sz w:val="21"/>
          <w:szCs w:val="21"/>
          <w:lang w:val="en-GB"/>
        </w:rPr>
        <w:t>Standards of proficiency for paramedics</w:t>
      </w:r>
      <w:r w:rsidRPr="74501197" w:rsidR="6E9EA965">
        <w:rPr>
          <w:rFonts w:ascii="Arial" w:hAnsi="Arial" w:eastAsia="Arial" w:cs="Arial"/>
          <w:noProof w:val="0"/>
          <w:sz w:val="21"/>
          <w:szCs w:val="21"/>
          <w:lang w:val="en-GB"/>
        </w:rPr>
        <w:t>. London: HCPC.</w:t>
      </w:r>
    </w:p>
    <w:p w:rsidR="6E9EA965" w:rsidP="74501197" w:rsidRDefault="6E9EA965" w14:paraId="036A11D8" w14:textId="59F2A7F0">
      <w:pPr>
        <w:spacing w:before="240" w:beforeAutospacing="off" w:after="240" w:afterAutospacing="off"/>
      </w:pPr>
      <w:r w:rsidRPr="74501197" w:rsidR="6E9EA965">
        <w:rPr>
          <w:rFonts w:ascii="Arial" w:hAnsi="Arial" w:eastAsia="Arial" w:cs="Arial"/>
          <w:noProof w:val="0"/>
          <w:sz w:val="21"/>
          <w:szCs w:val="21"/>
          <w:lang w:val="en-GB"/>
        </w:rPr>
        <w:t xml:space="preserve">NHS England (2022) </w:t>
      </w:r>
      <w:r w:rsidRPr="74501197" w:rsidR="6E9EA965">
        <w:rPr>
          <w:rFonts w:ascii="Arial" w:hAnsi="Arial" w:eastAsia="Arial" w:cs="Arial"/>
          <w:i w:val="1"/>
          <w:iCs w:val="1"/>
          <w:noProof w:val="0"/>
          <w:sz w:val="21"/>
          <w:szCs w:val="21"/>
          <w:lang w:val="en-GB"/>
        </w:rPr>
        <w:t>Ambulance services and emergency care</w:t>
      </w:r>
      <w:r w:rsidRPr="74501197" w:rsidR="6E9EA965">
        <w:rPr>
          <w:rFonts w:ascii="Arial" w:hAnsi="Arial" w:eastAsia="Arial" w:cs="Arial"/>
          <w:noProof w:val="0"/>
          <w:sz w:val="21"/>
          <w:szCs w:val="21"/>
          <w:lang w:val="en-GB"/>
        </w:rPr>
        <w:t xml:space="preserve">. Available at: </w:t>
      </w:r>
      <w:hyperlink r:id="Raa7d0dfdd744448b">
        <w:r w:rsidRPr="74501197" w:rsidR="6E9EA965">
          <w:rPr>
            <w:rStyle w:val="Hyperlink"/>
            <w:rFonts w:ascii="Arial" w:hAnsi="Arial" w:eastAsia="Arial" w:cs="Arial"/>
            <w:noProof w:val="0"/>
            <w:sz w:val="21"/>
            <w:szCs w:val="21"/>
            <w:lang w:val="en-GB"/>
          </w:rPr>
          <w:t>https://www.england.nhs.uk</w:t>
        </w:r>
      </w:hyperlink>
      <w:r w:rsidRPr="74501197" w:rsidR="6E9EA965">
        <w:rPr>
          <w:rFonts w:ascii="Arial" w:hAnsi="Arial" w:eastAsia="Arial" w:cs="Arial"/>
          <w:noProof w:val="0"/>
          <w:sz w:val="21"/>
          <w:szCs w:val="21"/>
          <w:lang w:val="en-GB"/>
        </w:rPr>
        <w:t xml:space="preserve"> (Accessed: 27 March 2026).</w:t>
      </w:r>
    </w:p>
    <w:p w:rsidR="6E9EA965" w:rsidP="74501197" w:rsidRDefault="6E9EA965" w14:paraId="24183995" w14:textId="62D0059C">
      <w:pPr>
        <w:spacing w:before="240" w:beforeAutospacing="off" w:after="240" w:afterAutospacing="off"/>
      </w:pPr>
      <w:r w:rsidRPr="74501197" w:rsidR="6E9EA965">
        <w:rPr>
          <w:rFonts w:ascii="Arial" w:hAnsi="Arial" w:eastAsia="Arial" w:cs="Arial"/>
          <w:noProof w:val="0"/>
          <w:sz w:val="21"/>
          <w:szCs w:val="21"/>
          <w:lang w:val="en-GB"/>
        </w:rPr>
        <w:t xml:space="preserve">O’Meara, P., Ruest, M., Stirling, C. and Martin, A. (2015) ‘Community paramedicine model of care’, </w:t>
      </w:r>
      <w:r w:rsidRPr="74501197" w:rsidR="6E9EA965">
        <w:rPr>
          <w:rFonts w:ascii="Arial" w:hAnsi="Arial" w:eastAsia="Arial" w:cs="Arial"/>
          <w:i w:val="1"/>
          <w:iCs w:val="1"/>
          <w:noProof w:val="0"/>
          <w:sz w:val="21"/>
          <w:szCs w:val="21"/>
          <w:lang w:val="en-GB"/>
        </w:rPr>
        <w:t>BMC Health Services Research</w:t>
      </w:r>
      <w:r w:rsidRPr="74501197" w:rsidR="6E9EA965">
        <w:rPr>
          <w:rFonts w:ascii="Arial" w:hAnsi="Arial" w:eastAsia="Arial" w:cs="Arial"/>
          <w:noProof w:val="0"/>
          <w:sz w:val="21"/>
          <w:szCs w:val="21"/>
          <w:lang w:val="en-GB"/>
        </w:rPr>
        <w:t>, 15(1), pp. 1–10.</w:t>
      </w:r>
    </w:p>
    <w:p w:rsidR="6E9EA965" w:rsidP="74501197" w:rsidRDefault="6E9EA965" w14:paraId="4F31D9EB" w14:textId="242AC7A5">
      <w:pPr>
        <w:spacing w:before="240" w:beforeAutospacing="off" w:after="240" w:afterAutospacing="off"/>
      </w:pPr>
      <w:r w:rsidRPr="74501197" w:rsidR="6E9EA965">
        <w:rPr>
          <w:rFonts w:ascii="Arial" w:hAnsi="Arial" w:eastAsia="Arial" w:cs="Arial"/>
          <w:noProof w:val="0"/>
          <w:sz w:val="21"/>
          <w:szCs w:val="21"/>
          <w:lang w:val="en-GB"/>
        </w:rPr>
        <w:t xml:space="preserve">Reeves, S., Fletcher, S., Barr, H., Birch, I., Boet, S. and Davies, N. (2017) </w:t>
      </w:r>
      <w:r w:rsidRPr="74501197" w:rsidR="6E9EA965">
        <w:rPr>
          <w:rFonts w:ascii="Arial" w:hAnsi="Arial" w:eastAsia="Arial" w:cs="Arial"/>
          <w:i w:val="1"/>
          <w:iCs w:val="1"/>
          <w:noProof w:val="0"/>
          <w:sz w:val="21"/>
          <w:szCs w:val="21"/>
          <w:lang w:val="en-GB"/>
        </w:rPr>
        <w:t>Interprofessional teamwork for health and social care</w:t>
      </w:r>
      <w:r w:rsidRPr="74501197" w:rsidR="6E9EA965">
        <w:rPr>
          <w:rFonts w:ascii="Arial" w:hAnsi="Arial" w:eastAsia="Arial" w:cs="Arial"/>
          <w:noProof w:val="0"/>
          <w:sz w:val="21"/>
          <w:szCs w:val="21"/>
          <w:lang w:val="en-GB"/>
        </w:rPr>
        <w:t>. Oxford: Wiley Blackwell.</w:t>
      </w:r>
    </w:p>
    <w:p w:rsidR="6E9EA965" w:rsidP="74501197" w:rsidRDefault="6E9EA965" w14:paraId="271FE9BB" w14:textId="381FDFC3">
      <w:pPr>
        <w:spacing w:before="240" w:beforeAutospacing="off" w:after="240" w:afterAutospacing="off"/>
      </w:pPr>
      <w:r w:rsidRPr="74501197" w:rsidR="6E9EA965">
        <w:rPr>
          <w:rFonts w:ascii="Arial" w:hAnsi="Arial" w:eastAsia="Arial" w:cs="Arial"/>
          <w:noProof w:val="0"/>
          <w:sz w:val="21"/>
          <w:szCs w:val="21"/>
          <w:lang w:val="en-GB"/>
        </w:rPr>
        <w:t xml:space="preserve">Schön, D. (1983) </w:t>
      </w:r>
      <w:r w:rsidRPr="74501197" w:rsidR="6E9EA965">
        <w:rPr>
          <w:rFonts w:ascii="Arial" w:hAnsi="Arial" w:eastAsia="Arial" w:cs="Arial"/>
          <w:i w:val="1"/>
          <w:iCs w:val="1"/>
          <w:noProof w:val="0"/>
          <w:sz w:val="21"/>
          <w:szCs w:val="21"/>
          <w:lang w:val="en-GB"/>
        </w:rPr>
        <w:t>The reflective practitioner: How professionals think in action</w:t>
      </w:r>
      <w:r w:rsidRPr="74501197" w:rsidR="6E9EA965">
        <w:rPr>
          <w:rFonts w:ascii="Arial" w:hAnsi="Arial" w:eastAsia="Arial" w:cs="Arial"/>
          <w:noProof w:val="0"/>
          <w:sz w:val="21"/>
          <w:szCs w:val="21"/>
          <w:lang w:val="en-GB"/>
        </w:rPr>
        <w:t xml:space="preserve">. New York: Basic Books. </w:t>
      </w:r>
    </w:p>
    <w:p w:rsidR="6E9EA965" w:rsidP="74501197" w:rsidRDefault="6E9EA965" w14:paraId="685044C2" w14:textId="156ACDA1">
      <w:pPr>
        <w:spacing w:before="240" w:beforeAutospacing="off" w:after="240" w:afterAutospacing="off"/>
      </w:pPr>
      <w:r w:rsidRPr="74501197" w:rsidR="6E9EA965">
        <w:rPr>
          <w:rFonts w:ascii="Arial" w:hAnsi="Arial" w:eastAsia="Arial" w:cs="Arial"/>
          <w:noProof w:val="0"/>
          <w:sz w:val="21"/>
          <w:szCs w:val="21"/>
          <w:lang w:val="en-GB"/>
        </w:rPr>
        <w:t xml:space="preserve">Sterud, T., Ekeberg, Ø. and Hem, E. (2011) ‘Health status in the ambulance services’, </w:t>
      </w:r>
      <w:r w:rsidRPr="74501197" w:rsidR="6E9EA965">
        <w:rPr>
          <w:rFonts w:ascii="Arial" w:hAnsi="Arial" w:eastAsia="Arial" w:cs="Arial"/>
          <w:i w:val="1"/>
          <w:iCs w:val="1"/>
          <w:noProof w:val="0"/>
          <w:sz w:val="21"/>
          <w:szCs w:val="21"/>
          <w:lang w:val="en-GB"/>
        </w:rPr>
        <w:t>BMC Health Services Research</w:t>
      </w:r>
      <w:r w:rsidRPr="74501197" w:rsidR="6E9EA965">
        <w:rPr>
          <w:rFonts w:ascii="Arial" w:hAnsi="Arial" w:eastAsia="Arial" w:cs="Arial"/>
          <w:noProof w:val="0"/>
          <w:sz w:val="21"/>
          <w:szCs w:val="21"/>
          <w:lang w:val="en-GB"/>
        </w:rPr>
        <w:t>, 11(1), pp. 1–8.</w:t>
      </w:r>
    </w:p>
    <w:p w:rsidR="6E9EA965" w:rsidP="74501197" w:rsidRDefault="6E9EA965" w14:paraId="19829F12" w14:textId="10B3F941">
      <w:pPr>
        <w:spacing w:before="240" w:beforeAutospacing="off" w:after="240" w:afterAutospacing="off"/>
      </w:pPr>
      <w:r w:rsidRPr="74501197" w:rsidR="6E9EA965">
        <w:rPr>
          <w:rFonts w:ascii="Arial" w:hAnsi="Arial" w:eastAsia="Arial" w:cs="Arial"/>
          <w:noProof w:val="0"/>
          <w:sz w:val="21"/>
          <w:szCs w:val="21"/>
          <w:lang w:val="en-GB"/>
        </w:rPr>
        <w:t xml:space="preserve">World Health Organization (2019) </w:t>
      </w:r>
      <w:r w:rsidRPr="74501197" w:rsidR="6E9EA965">
        <w:rPr>
          <w:rFonts w:ascii="Arial" w:hAnsi="Arial" w:eastAsia="Arial" w:cs="Arial"/>
          <w:i w:val="1"/>
          <w:iCs w:val="1"/>
          <w:noProof w:val="0"/>
          <w:sz w:val="21"/>
          <w:szCs w:val="21"/>
          <w:lang w:val="en-GB"/>
        </w:rPr>
        <w:t>Emergency care systems for universal health coverage</w:t>
      </w:r>
      <w:r w:rsidRPr="74501197" w:rsidR="6E9EA965">
        <w:rPr>
          <w:rFonts w:ascii="Arial" w:hAnsi="Arial" w:eastAsia="Arial" w:cs="Arial"/>
          <w:noProof w:val="0"/>
          <w:sz w:val="21"/>
          <w:szCs w:val="21"/>
          <w:lang w:val="en-GB"/>
        </w:rPr>
        <w:t>. Geneva: WHO.</w:t>
      </w:r>
    </w:p>
    <w:p w:rsidR="74501197" w:rsidP="74501197" w:rsidRDefault="74501197" w14:paraId="17A71BD0" w14:textId="177CE9BB">
      <w:pPr>
        <w:spacing w:after="0" w:line="240" w:lineRule="auto"/>
        <w:rPr>
          <w:rFonts w:ascii="Arial" w:hAnsi="Arial" w:eastAsia="Arial" w:cs="Arial"/>
          <w:sz w:val="21"/>
          <w:szCs w:val="21"/>
        </w:rPr>
      </w:pPr>
    </w:p>
    <w:p w:rsidR="004552CE" w:rsidP="005E44B5" w:rsidRDefault="004552CE" w14:paraId="1D0F2D59" w14:textId="04FD5966">
      <w:pPr>
        <w:rPr>
          <w:color w:val="FF0000"/>
        </w:rPr>
      </w:pPr>
    </w:p>
    <w:p w:rsidR="74501197" w:rsidP="74501197" w:rsidRDefault="74501197" w14:paraId="0A7E4211" w14:textId="3FA732FD">
      <w:pPr>
        <w:rPr>
          <w:rFonts w:ascii="Arial" w:hAnsi="Arial" w:eastAsia="Arial" w:cs="Arial"/>
          <w:color w:val="FF0000"/>
        </w:rPr>
      </w:pPr>
    </w:p>
    <w:p w:rsidRPr="00D20D30" w:rsidR="00D20D30" w:rsidP="00D20D30" w:rsidRDefault="00D20D30" w14:paraId="0C1F068A" w14:textId="77777777"/>
    <w:p w:rsidRPr="00D20D30" w:rsidR="00D20D30" w:rsidP="00D20D30" w:rsidRDefault="00D20D30" w14:paraId="50600640" w14:textId="77777777"/>
    <w:p w:rsidR="00D20D30" w:rsidP="00D20D30" w:rsidRDefault="00D20D30" w14:paraId="3F51B83A" w14:textId="77777777">
      <w:pPr>
        <w:rPr>
          <w:color w:val="FF0000"/>
        </w:rPr>
      </w:pPr>
    </w:p>
    <w:p w:rsidRPr="00D20D30" w:rsidR="00D20D30" w:rsidP="00D20D30" w:rsidRDefault="00D20D30" w14:paraId="7A15A414" w14:textId="77777777">
      <w:pPr>
        <w:jc w:val="right"/>
      </w:pPr>
    </w:p>
    <w:sectPr w:rsidRPr="00D20D30" w:rsidR="00D20D30">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D1D3C" w:rsidP="003C7C97" w:rsidRDefault="001D1D3C" w14:paraId="438DB2AB" w14:textId="77777777">
      <w:pPr>
        <w:spacing w:after="0" w:line="240" w:lineRule="auto"/>
      </w:pPr>
      <w:r>
        <w:separator/>
      </w:r>
    </w:p>
  </w:endnote>
  <w:endnote w:type="continuationSeparator" w:id="0">
    <w:p w:rsidR="001D1D3C" w:rsidP="003C7C97" w:rsidRDefault="001D1D3C" w14:paraId="22620AD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D1D3C" w:rsidP="003C7C97" w:rsidRDefault="001D1D3C" w14:paraId="44D08FF0" w14:textId="77777777">
      <w:pPr>
        <w:spacing w:after="0" w:line="240" w:lineRule="auto"/>
      </w:pPr>
      <w:r>
        <w:separator/>
      </w:r>
    </w:p>
  </w:footnote>
  <w:footnote w:type="continuationSeparator" w:id="0">
    <w:p w:rsidR="001D1D3C" w:rsidP="003C7C97" w:rsidRDefault="001D1D3C" w14:paraId="6CDB3572"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hAnsi="Segoe UI" w:eastAsiaTheme="minorEastAsia"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D41DC"/>
    <w:rsid w:val="00125D37"/>
    <w:rsid w:val="00127C1A"/>
    <w:rsid w:val="00150D81"/>
    <w:rsid w:val="00166CEB"/>
    <w:rsid w:val="00183CB9"/>
    <w:rsid w:val="00184A9A"/>
    <w:rsid w:val="001947DF"/>
    <w:rsid w:val="001B22BB"/>
    <w:rsid w:val="001B619C"/>
    <w:rsid w:val="001D1D3C"/>
    <w:rsid w:val="002205D4"/>
    <w:rsid w:val="00222C3A"/>
    <w:rsid w:val="00226D31"/>
    <w:rsid w:val="00236401"/>
    <w:rsid w:val="002370CE"/>
    <w:rsid w:val="00242974"/>
    <w:rsid w:val="002976D4"/>
    <w:rsid w:val="002A5577"/>
    <w:rsid w:val="002B4AA4"/>
    <w:rsid w:val="002E71BA"/>
    <w:rsid w:val="002F5066"/>
    <w:rsid w:val="003003FD"/>
    <w:rsid w:val="00310245"/>
    <w:rsid w:val="00316C95"/>
    <w:rsid w:val="003458DB"/>
    <w:rsid w:val="003523D3"/>
    <w:rsid w:val="00364C35"/>
    <w:rsid w:val="00396F60"/>
    <w:rsid w:val="003A51D6"/>
    <w:rsid w:val="003B125E"/>
    <w:rsid w:val="003B2A5E"/>
    <w:rsid w:val="003C7C97"/>
    <w:rsid w:val="00406B8D"/>
    <w:rsid w:val="00410068"/>
    <w:rsid w:val="0041618E"/>
    <w:rsid w:val="0042295C"/>
    <w:rsid w:val="00426EEC"/>
    <w:rsid w:val="004466C3"/>
    <w:rsid w:val="004552CE"/>
    <w:rsid w:val="00481FF7"/>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457C0"/>
    <w:rsid w:val="00652BB7"/>
    <w:rsid w:val="00661758"/>
    <w:rsid w:val="0067612C"/>
    <w:rsid w:val="00676FEB"/>
    <w:rsid w:val="006912C4"/>
    <w:rsid w:val="006A5CFC"/>
    <w:rsid w:val="006C5138"/>
    <w:rsid w:val="006C689B"/>
    <w:rsid w:val="006E005C"/>
    <w:rsid w:val="006E6EE5"/>
    <w:rsid w:val="006F0029"/>
    <w:rsid w:val="007138EF"/>
    <w:rsid w:val="007632A9"/>
    <w:rsid w:val="00774092"/>
    <w:rsid w:val="00782830"/>
    <w:rsid w:val="0078664A"/>
    <w:rsid w:val="007A4619"/>
    <w:rsid w:val="007B0F6D"/>
    <w:rsid w:val="007C62C3"/>
    <w:rsid w:val="007D25AA"/>
    <w:rsid w:val="007F0873"/>
    <w:rsid w:val="00805726"/>
    <w:rsid w:val="00815117"/>
    <w:rsid w:val="008520F8"/>
    <w:rsid w:val="00855F34"/>
    <w:rsid w:val="008826B6"/>
    <w:rsid w:val="008B0B22"/>
    <w:rsid w:val="008C58B0"/>
    <w:rsid w:val="008C591B"/>
    <w:rsid w:val="008C6182"/>
    <w:rsid w:val="00926458"/>
    <w:rsid w:val="00933720"/>
    <w:rsid w:val="009C7E52"/>
    <w:rsid w:val="009E4934"/>
    <w:rsid w:val="009F40A7"/>
    <w:rsid w:val="009F5CE6"/>
    <w:rsid w:val="00A035CD"/>
    <w:rsid w:val="00A50E80"/>
    <w:rsid w:val="00A513B0"/>
    <w:rsid w:val="00A63F7F"/>
    <w:rsid w:val="00A667CE"/>
    <w:rsid w:val="00A75042"/>
    <w:rsid w:val="00A774BC"/>
    <w:rsid w:val="00A82678"/>
    <w:rsid w:val="00A946CB"/>
    <w:rsid w:val="00AA1803"/>
    <w:rsid w:val="00AA77C8"/>
    <w:rsid w:val="00AC7BE2"/>
    <w:rsid w:val="00AE35BF"/>
    <w:rsid w:val="00B1067E"/>
    <w:rsid w:val="00B81790"/>
    <w:rsid w:val="00B81BBC"/>
    <w:rsid w:val="00BD03D5"/>
    <w:rsid w:val="00C0A0B7"/>
    <w:rsid w:val="00C3215E"/>
    <w:rsid w:val="00C45272"/>
    <w:rsid w:val="00C47770"/>
    <w:rsid w:val="00C75856"/>
    <w:rsid w:val="00C85A7C"/>
    <w:rsid w:val="00C95214"/>
    <w:rsid w:val="00CC3F59"/>
    <w:rsid w:val="00CD4774"/>
    <w:rsid w:val="00D10AAF"/>
    <w:rsid w:val="00D20D30"/>
    <w:rsid w:val="00D27540"/>
    <w:rsid w:val="00D4006B"/>
    <w:rsid w:val="00D40D7A"/>
    <w:rsid w:val="00D64A0D"/>
    <w:rsid w:val="00D750B4"/>
    <w:rsid w:val="00D81C18"/>
    <w:rsid w:val="00D8461A"/>
    <w:rsid w:val="00D95CAF"/>
    <w:rsid w:val="00DB60B6"/>
    <w:rsid w:val="00DC1CC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15D6"/>
    <w:rsid w:val="00FF2B0A"/>
    <w:rsid w:val="00FF5D06"/>
    <w:rsid w:val="02386E28"/>
    <w:rsid w:val="098C8982"/>
    <w:rsid w:val="0AE4D73E"/>
    <w:rsid w:val="143B630D"/>
    <w:rsid w:val="187D341D"/>
    <w:rsid w:val="1DD5E70C"/>
    <w:rsid w:val="228C09A1"/>
    <w:rsid w:val="24BD8FC7"/>
    <w:rsid w:val="2D3C0A8B"/>
    <w:rsid w:val="2D4EE5FC"/>
    <w:rsid w:val="2E5F6F7C"/>
    <w:rsid w:val="3474383F"/>
    <w:rsid w:val="367A3262"/>
    <w:rsid w:val="37136D12"/>
    <w:rsid w:val="3A2750DF"/>
    <w:rsid w:val="3AB9E709"/>
    <w:rsid w:val="3D24A2BC"/>
    <w:rsid w:val="46E70694"/>
    <w:rsid w:val="481A340B"/>
    <w:rsid w:val="493F51D1"/>
    <w:rsid w:val="4F2F2E67"/>
    <w:rsid w:val="5748BC27"/>
    <w:rsid w:val="6214445C"/>
    <w:rsid w:val="66CAC995"/>
    <w:rsid w:val="6D0A0051"/>
    <w:rsid w:val="6E9EA965"/>
    <w:rsid w:val="6F6250CD"/>
    <w:rsid w:val="736036A2"/>
    <w:rsid w:val="74501197"/>
    <w:rsid w:val="74BBCAB1"/>
    <w:rsid w:val="7C9F1F7E"/>
    <w:rsid w:val="7D596029"/>
    <w:rsid w:val="7EAA05F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eading1Char" w:customStyle="1">
    <w:name w:val="Heading 1 Char"/>
    <w:basedOn w:val="DefaultParagraphFont"/>
    <w:link w:val="Heading1"/>
    <w:uiPriority w:val="9"/>
    <w:rsid w:val="00500295"/>
    <w:rPr>
      <w:rFonts w:ascii="Segoe UI" w:hAnsi="Segoe UI" w:eastAsiaTheme="majorEastAsia"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styleId="Heading2Char" w:customStyle="1">
    <w:name w:val="Heading 2 Char"/>
    <w:basedOn w:val="DefaultParagraphFont"/>
    <w:link w:val="Heading2"/>
    <w:uiPriority w:val="9"/>
    <w:rsid w:val="00F36ADC"/>
    <w:rPr>
      <w:rFonts w:ascii="Segoe UI" w:hAnsi="Segoe UI" w:eastAsiaTheme="majorEastAsia" w:cstheme="majorBidi"/>
      <w:color w:val="2F5496" w:themeColor="accent1" w:themeShade="BF"/>
      <w:sz w:val="28"/>
      <w:szCs w:val="26"/>
    </w:rPr>
  </w:style>
  <w:style w:type="character" w:styleId="Heading3Char" w:customStyle="1">
    <w:name w:val="Heading 3 Char"/>
    <w:basedOn w:val="DefaultParagraphFont"/>
    <w:link w:val="Heading3"/>
    <w:uiPriority w:val="9"/>
    <w:semiHidden/>
    <w:rsid w:val="008B0B22"/>
    <w:rPr>
      <w:rFonts w:asciiTheme="majorHAnsi" w:hAnsiTheme="majorHAnsi" w:eastAsiaTheme="majorEastAsia"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collegeofparamedics.co.uk/" TargetMode="External" Id="R527f8f9b67094a8e" /><Relationship Type="http://schemas.openxmlformats.org/officeDocument/2006/relationships/hyperlink" Target="https://www.england.nhs.uk/" TargetMode="External" Id="Raa7d0dfdd744448b"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efadb3febff5984f3d52f7baff934500">
  <xsd:schema xmlns:xsd="http://www.w3.org/2001/XMLSchema" xmlns:xs="http://www.w3.org/2001/XMLSchema" xmlns:p="http://schemas.microsoft.com/office/2006/metadata/properties" xmlns:ns3="901b7179-a49d-4669-ab88-101a0e80079b" targetNamespace="http://schemas.microsoft.com/office/2006/metadata/properties" ma:root="true" ma:fieldsID="6b445dd47288ed6bd9141ed01a3ee5ae"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customXml/itemProps2.xml><?xml version="1.0" encoding="utf-8"?>
<ds:datastoreItem xmlns:ds="http://schemas.openxmlformats.org/officeDocument/2006/customXml" ds:itemID="{EB817DF1-0270-4807-9FD4-EBCDB935CC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333D98-9AE9-43DA-B66A-855D0C89CC53}">
  <ds:schemaRefs>
    <ds:schemaRef ds:uri="http://schemas.microsoft.com/sharepoint/v3/contenttype/forms"/>
  </ds:schemaRefs>
</ds:datastoreItem>
</file>

<file path=customXml/itemProps4.xml><?xml version="1.0" encoding="utf-8"?>
<ds:datastoreItem xmlns:ds="http://schemas.openxmlformats.org/officeDocument/2006/customXml" ds:itemID="{2E2EC57F-711C-47E1-BC4D-2D24B0EED6A0}">
  <ds:schemaRefs>
    <ds:schemaRef ds:uri="http://schemas.openxmlformats.org/package/2006/metadata/core-properties"/>
    <ds:schemaRef ds:uri="http://purl.org/dc/terms/"/>
    <ds:schemaRef ds:uri="http://schemas.microsoft.com/office/2006/documentManagement/types"/>
    <ds:schemaRef ds:uri="http://schemas.microsoft.com/office/infopath/2007/PartnerControls"/>
    <ds:schemaRef ds:uri="901b7179-a49d-4669-ab88-101a0e80079b"/>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Lizeta Demetriou</dc:creator>
  <keywords/>
  <dc:description/>
  <lastModifiedBy>Zaynah Aziz (2517564)</lastModifiedBy>
  <revision>3</revision>
  <dcterms:created xsi:type="dcterms:W3CDTF">2026-03-16T21:27:00.0000000Z</dcterms:created>
  <dcterms:modified xsi:type="dcterms:W3CDTF">2026-03-27T02:52:04.8810591Z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0x01010028991669DF84244A81B93216713AC0FD</vt:lpwstr>
  </property>
</Properties>
</file>