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B91CF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Analysing &amp; Solving Problems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91CF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B91CFB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Kemi Ademoye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E172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Gaynor Thomas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F53925" w:rsidRPr="00F53925" w:rsidRDefault="00F53925" w:rsidP="00D7782F">
            <w:pPr>
              <w:rPr>
                <w:rFonts w:asciiTheme="minorHAnsi" w:hAnsiTheme="minorHAnsi" w:cstheme="minorHAnsi"/>
                <w:b/>
                <w:color w:val="17365D" w:themeColor="text2" w:themeShade="BF"/>
                <w:sz w:val="22"/>
              </w:rPr>
            </w:pPr>
            <w:r w:rsidRPr="00F53925">
              <w:rPr>
                <w:rFonts w:asciiTheme="minorHAnsi" w:hAnsiTheme="minorHAnsi" w:cstheme="minorHAnsi"/>
                <w:b/>
                <w:color w:val="17365D" w:themeColor="text2" w:themeShade="BF"/>
                <w:sz w:val="22"/>
              </w:rPr>
              <w:t>NOTE: This exam is multiple choice via Moodle, I have confirmed the marks awarded.</w:t>
            </w:r>
            <w:r>
              <w:rPr>
                <w:rFonts w:asciiTheme="minorHAnsi" w:hAnsiTheme="minorHAnsi" w:cstheme="minorHAnsi"/>
                <w:b/>
                <w:color w:val="17365D" w:themeColor="text2" w:themeShade="BF"/>
                <w:sz w:val="22"/>
              </w:rPr>
              <w:t xml:space="preserve"> (GT)</w:t>
            </w:r>
            <w:bookmarkStart w:id="0" w:name="_GoBack"/>
            <w:bookmarkEnd w:id="0"/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B91CF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Abukhar Dahir Cabdinuur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F82AB1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 Marking (Online Exam)</w:t>
            </w:r>
            <w:r w:rsidR="00D7782F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  <w:r w:rsidR="00D7782F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="00D7782F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 w:rsidR="00D7782F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B91CF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1368A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6.5</w:t>
            </w: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368A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F82AB1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26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F82AB1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lastRenderedPageBreak/>
              <w:t>A very poor response to the questions overall. Mark confirmed.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1CF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Alexandru Mardare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F82AB1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 Marking (Online Exam)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B91CF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CE1727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56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CE172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confirmed as correct.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1CF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Algie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F82AB1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 Marking (Online Exam)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B91CF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F1528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F1528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confirmed.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1CF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Nicholas Evans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F82AB1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 Marking (Online Exam)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B91CF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F15284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F1528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confirmed.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1CF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Patryk Rapacz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F82AB1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 Marking (Online Exam)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B91CF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403C83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confirmed.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B91CFB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1CF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Ryan Morgan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F82AB1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 Marking (Online Exam)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="00393EB4"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 w:rsidR="00393EB4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B91CF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368A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F82AB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F82AB1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72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45077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confirmed.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A2ADB" w:rsidRDefault="00FA2ADB" w:rsidP="006B3B92">
      <w:r>
        <w:separator/>
      </w:r>
    </w:p>
  </w:endnote>
  <w:endnote w:type="continuationSeparator" w:id="0">
    <w:p w:rsidR="00FA2ADB" w:rsidRDefault="00FA2ADB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A2ADB" w:rsidRDefault="00FA2ADB" w:rsidP="006B3B92">
      <w:r>
        <w:separator/>
      </w:r>
    </w:p>
  </w:footnote>
  <w:footnote w:type="continuationSeparator" w:id="0">
    <w:p w:rsidR="00FA2ADB" w:rsidRDefault="00FA2ADB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368A6"/>
    <w:rsid w:val="0014151E"/>
    <w:rsid w:val="00192841"/>
    <w:rsid w:val="001C0FF5"/>
    <w:rsid w:val="00261400"/>
    <w:rsid w:val="002B30CC"/>
    <w:rsid w:val="002E7D55"/>
    <w:rsid w:val="003524DD"/>
    <w:rsid w:val="00393EB4"/>
    <w:rsid w:val="00403C83"/>
    <w:rsid w:val="0045077E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73B97"/>
    <w:rsid w:val="009828C4"/>
    <w:rsid w:val="00991297"/>
    <w:rsid w:val="00A06365"/>
    <w:rsid w:val="00A62D2E"/>
    <w:rsid w:val="00AB55FB"/>
    <w:rsid w:val="00B343B8"/>
    <w:rsid w:val="00B51EC2"/>
    <w:rsid w:val="00B7208E"/>
    <w:rsid w:val="00B91CFB"/>
    <w:rsid w:val="00BA6C53"/>
    <w:rsid w:val="00BB56AD"/>
    <w:rsid w:val="00BD7385"/>
    <w:rsid w:val="00BE4134"/>
    <w:rsid w:val="00C15ABD"/>
    <w:rsid w:val="00C31FF7"/>
    <w:rsid w:val="00CE172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15284"/>
    <w:rsid w:val="00F23767"/>
    <w:rsid w:val="00F53925"/>
    <w:rsid w:val="00F82AB1"/>
    <w:rsid w:val="00F838EE"/>
    <w:rsid w:val="00FA2ADB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BBE808-CD8F-4166-B29C-A73C044CF6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8</Pages>
  <Words>648</Words>
  <Characters>3698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4338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Gaynor Thomas</cp:lastModifiedBy>
  <cp:revision>9</cp:revision>
  <cp:lastPrinted>2012-06-18T13:10:00Z</cp:lastPrinted>
  <dcterms:created xsi:type="dcterms:W3CDTF">2016-11-01T16:21:00Z</dcterms:created>
  <dcterms:modified xsi:type="dcterms:W3CDTF">2018-06-04T12:02:00Z</dcterms:modified>
</cp:coreProperties>
</file>