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F4C6E7" w14:textId="26E9E5CE" w:rsidR="003C740C" w:rsidRDefault="00BB03B5">
      <w:r>
        <w:t>Link to vid</w:t>
      </w:r>
      <w:r w:rsidR="005D7C8B">
        <w:t xml:space="preserve">eo:  </w:t>
      </w:r>
      <w:hyperlink r:id="rId6" w:history="1">
        <w:r w:rsidR="005D7C8B" w:rsidRPr="00123A3A">
          <w:rPr>
            <w:rStyle w:val="Hyperlink"/>
          </w:rPr>
          <w:t>https://youtu.be/D_6KWM9gS-0</w:t>
        </w:r>
      </w:hyperlink>
      <w:r w:rsidR="00C775D0">
        <w:t xml:space="preserve"> </w:t>
      </w:r>
    </w:p>
    <w:p w14:paraId="25688AD5" w14:textId="77777777" w:rsidR="005D7C8B" w:rsidRDefault="005D7C8B">
      <w:r>
        <w:t>References</w:t>
      </w:r>
    </w:p>
    <w:p w14:paraId="2EB3469D" w14:textId="0788C7E0" w:rsidR="005D7C8B" w:rsidRDefault="005D7C8B">
      <w:r w:rsidRPr="005D7C8B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B85B94" wp14:editId="459E01B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519928" cy="6463308"/>
                <wp:effectExtent l="0" t="0" r="0" b="0"/>
                <wp:wrapNone/>
                <wp:docPr id="69" name="TextBox 68">
                  <a:extLst xmlns:a="http://schemas.openxmlformats.org/drawingml/2006/main">
                    <a:ext uri="{FF2B5EF4-FFF2-40B4-BE49-F238E27FC236}">
                      <a16:creationId xmlns:a16="http://schemas.microsoft.com/office/drawing/2014/main" id="{A054C31C-DB23-0DCC-D6BB-D6B3B8F10B7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9928" cy="646330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4ADE2D5" w14:textId="77777777" w:rsidR="005D7C8B" w:rsidRPr="005D7C8B" w:rsidRDefault="005D7C8B" w:rsidP="005D7C8B">
                            <w:pPr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  <w14:ligatures w14:val="none"/>
                              </w:rPr>
                            </w:pP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Beer, R (2023).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 [own image] (Private collection)</w:t>
                            </w:r>
                          </w:p>
                          <w:p w14:paraId="6DE3B9E7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Blair, L. (2016).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Writing a Graduate Thesis or Dissertation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. Rotterdam Sense publishers. </w:t>
                            </w:r>
                          </w:p>
                          <w:p w14:paraId="545FB96B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Bugeja, Michael (2004), ‘Don’t let students “Overlook” Internet Plagiarism’,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Education Digest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Vol. 70, Issue 2, p37-43. Available at: </w:t>
                            </w:r>
                            <w:hyperlink r:id="rId7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https://web-s-ebscohost-com.ezproxy.uwtsd.ac.uk/ehost/pdfviewer/pdfviewer?vid=0&amp;sid=fe0b2a01-fda1-4588-b287-4dfdce7d258f%40redis</w:t>
                              </w:r>
                            </w:hyperlink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 (Accessed 23 Oct. 2023)</w:t>
                            </w:r>
                          </w:p>
                          <w:p w14:paraId="77592A4A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Ferree, C.W. and Pfeifer, H.L. (2011). The ‘Write’ Stuff: Simple Techniques Designed to Teach Students How to Avoid Plagiarism.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Journal of Criminal Justice Education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22(2), pp.286–303.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8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9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://doi.org/10.1080/10511253.2010.517768</w:t>
                              </w:r>
                            </w:hyperlink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</w:p>
                          <w:p w14:paraId="32B852B8" w14:textId="77777777" w:rsidR="005D7C8B" w:rsidRPr="005D7C8B" w:rsidRDefault="005D7C8B" w:rsidP="005D7C8B">
                            <w:pPr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George, M.W. (2008). </w:t>
                            </w:r>
                            <w:r w:rsidRPr="005D7C8B">
                              <w:rPr>
                                <w:rFonts w:ascii="Calibri" w:eastAsia="Arial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The Elements of Library Research What Every Student Needs to Know</w:t>
                            </w: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. Princeton; Oxford Princeton University Press.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B85B94" id="_x0000_t202" coordsize="21600,21600" o:spt="202" path="m,l,21600r21600,l21600,xe">
                <v:stroke joinstyle="miter"/>
                <v:path gradientshapeok="t" o:connecttype="rect"/>
              </v:shapetype>
              <v:shape id="TextBox 68" o:spid="_x0000_s1026" type="#_x0000_t202" style="position:absolute;margin-left:0;margin-top:0;width:434.65pt;height:508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" filled="f" stroked="f">
                <v:textbox style="mso-fit-shape-to-text:t">
                  <w:txbxContent>
                    <w:p w14:paraId="14ADE2D5" w14:textId="77777777" w:rsidR="005D7C8B" w:rsidRPr="005D7C8B" w:rsidRDefault="005D7C8B" w:rsidP="005D7C8B">
                      <w:pPr>
                        <w:rPr>
                          <w:rFonts w:ascii="Calibri" w:eastAsia="Arial" w:hAnsi="Calibri"/>
                          <w:color w:val="000000" w:themeColor="text1"/>
                          <w:kern w:val="24"/>
                          <w14:ligatures w14:val="none"/>
                        </w:rPr>
                      </w:pP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Beer, R (2023).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 [own image] (Private collection)</w:t>
                      </w:r>
                    </w:p>
                    <w:p w14:paraId="6DE3B9E7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Blair, L. (2016).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Writing a Graduate Thesis or Dissertation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. Rotterdam Sense publishers. </w:t>
                      </w:r>
                    </w:p>
                    <w:p w14:paraId="545FB96B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Bugeja, Michael (2004), ‘Don’t let students “Overlook” Internet Plagiarism’,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Education Digest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Vol. 70, Issue 2, p37-43. Available at: </w:t>
                      </w:r>
                      <w:hyperlink r:id="rId10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https://web-s-ebscohost-com.ezproxy.uwtsd.ac.uk/ehost/pdfviewer/pdfviewer?vid=0&amp;sid=fe0b2a01-fda1-4588-b287-4dfdce7d258f%40redis</w:t>
                        </w:r>
                      </w:hyperlink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 (Accessed 23 Oct. 2023)</w:t>
                      </w:r>
                    </w:p>
                    <w:p w14:paraId="77592A4A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Ferree, C.W. and Pfeifer, H.L. (2011). The ‘Write’ Stuff: Simple Techniques Designed to Teach Students How to Avoid Plagiarism.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Journal of Criminal Justice Education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22(2), pp.286–303.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11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12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://doi.org/10.1080/10511253.2010.517768</w:t>
                        </w:r>
                      </w:hyperlink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 </w:t>
                      </w:r>
                    </w:p>
                    <w:p w14:paraId="32B852B8" w14:textId="77777777" w:rsidR="005D7C8B" w:rsidRPr="005D7C8B" w:rsidRDefault="005D7C8B" w:rsidP="005D7C8B">
                      <w:pPr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George, M.W. (2008). </w:t>
                      </w:r>
                      <w:r w:rsidRPr="005D7C8B">
                        <w:rPr>
                          <w:rFonts w:ascii="Calibri" w:eastAsia="Arial" w:hAnsi="Calibri"/>
                          <w:i/>
                          <w:iCs/>
                          <w:color w:val="000000" w:themeColor="text1"/>
                          <w:kern w:val="24"/>
                        </w:rPr>
                        <w:t>The Elements of Library Research What Every Student Needs to Know</w:t>
                      </w: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. Princeton; Oxford Princeton University Press.</w:t>
                      </w:r>
                    </w:p>
                  </w:txbxContent>
                </v:textbox>
              </v:shape>
            </w:pict>
          </mc:Fallback>
        </mc:AlternateContent>
      </w:r>
    </w:p>
    <w:p w14:paraId="0CC6CEFB" w14:textId="77777777" w:rsidR="005D7C8B" w:rsidRPr="005D7C8B" w:rsidRDefault="005D7C8B" w:rsidP="005D7C8B"/>
    <w:p w14:paraId="767A9C0B" w14:textId="77777777" w:rsidR="005D7C8B" w:rsidRPr="005D7C8B" w:rsidRDefault="005D7C8B" w:rsidP="005D7C8B"/>
    <w:p w14:paraId="0AB7C912" w14:textId="77777777" w:rsidR="005D7C8B" w:rsidRPr="005D7C8B" w:rsidRDefault="005D7C8B" w:rsidP="005D7C8B"/>
    <w:p w14:paraId="4C35CAB3" w14:textId="77777777" w:rsidR="005D7C8B" w:rsidRPr="005D7C8B" w:rsidRDefault="005D7C8B" w:rsidP="005D7C8B"/>
    <w:p w14:paraId="1DD393F4" w14:textId="77777777" w:rsidR="005D7C8B" w:rsidRPr="005D7C8B" w:rsidRDefault="005D7C8B" w:rsidP="005D7C8B"/>
    <w:p w14:paraId="199479FA" w14:textId="77777777" w:rsidR="005D7C8B" w:rsidRPr="005D7C8B" w:rsidRDefault="005D7C8B" w:rsidP="005D7C8B"/>
    <w:p w14:paraId="68BD550C" w14:textId="77777777" w:rsidR="005D7C8B" w:rsidRPr="005D7C8B" w:rsidRDefault="005D7C8B" w:rsidP="005D7C8B"/>
    <w:p w14:paraId="0D33ED07" w14:textId="5D6A6669" w:rsidR="005D7C8B" w:rsidRPr="005D7C8B" w:rsidRDefault="005D7C8B" w:rsidP="005D7C8B"/>
    <w:p w14:paraId="019D973B" w14:textId="3DBC2EC8" w:rsidR="005D7C8B" w:rsidRPr="005D7C8B" w:rsidRDefault="005D7C8B" w:rsidP="005D7C8B">
      <w:r w:rsidRPr="005D7C8B"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A971D36" wp14:editId="775B9647">
                <wp:simplePos x="0" y="0"/>
                <wp:positionH relativeFrom="margin">
                  <wp:align>left</wp:align>
                </wp:positionH>
                <wp:positionV relativeFrom="paragraph">
                  <wp:posOffset>6985</wp:posOffset>
                </wp:positionV>
                <wp:extent cx="6192253" cy="7183505"/>
                <wp:effectExtent l="0" t="0" r="0" b="0"/>
                <wp:wrapNone/>
                <wp:docPr id="70" name="TextBox 69">
                  <a:extLst xmlns:a="http://schemas.openxmlformats.org/drawingml/2006/main">
                    <a:ext uri="{FF2B5EF4-FFF2-40B4-BE49-F238E27FC236}">
                      <a16:creationId xmlns:a16="http://schemas.microsoft.com/office/drawing/2014/main" id="{808A4375-0213-D969-8C7C-31288412E16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2253" cy="718350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97DFB5D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14:ligatures w14:val="none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Graham-Matheson, L. and Starr, S. (2013). Is it cheating – or learning the craft of writing? Using Turnitin to help students avoid plagiarism.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Research in Learning Technology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21.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13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14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://doi.org/10.3402/rlt.v21i0.17218</w:t>
                              </w:r>
                            </w:hyperlink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.</w:t>
                            </w:r>
                          </w:p>
                          <w:p w14:paraId="3120E00D" w14:textId="77777777" w:rsidR="005D7C8B" w:rsidRPr="005D7C8B" w:rsidRDefault="005D7C8B" w:rsidP="005D7C8B">
                            <w:pPr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</w:pPr>
                            <w:proofErr w:type="spellStart"/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Joob</w:t>
                            </w:r>
                            <w:proofErr w:type="spellEnd"/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, B. and </w:t>
                            </w:r>
                            <w:proofErr w:type="spellStart"/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Wiwanitkit</w:t>
                            </w:r>
                            <w:proofErr w:type="spellEnd"/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, V. (2018). </w:t>
                            </w:r>
                            <w:r w:rsidRPr="005D7C8B">
                              <w:rPr>
                                <w:rFonts w:ascii="Calibri" w:eastAsia="Arial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Plagiarism: Either intentional or unintentional, it is still plagiarism! Perspectives in Clinical Research</w:t>
                            </w: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, 9(3), p.151. </w:t>
                            </w:r>
                            <w:proofErr w:type="spellStart"/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15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16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://doi.org/10.4103/picr.picr_17_18</w:t>
                              </w:r>
                            </w:hyperlink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.</w:t>
                            </w:r>
                          </w:p>
                          <w:p w14:paraId="55400E37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Newton, F.J., Wright, J.D. and Newton, J.D. (2014). Skills training to avoid inadvertent plagiarism: results from a randomised control study.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Higher Education Research &amp; Development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33(6), pp.1180–1193.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17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18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://doi.org/10.1080/07294360.2014.911257</w:t>
                              </w:r>
                            </w:hyperlink>
                          </w:p>
                          <w:p w14:paraId="156E365D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Ober, H., Simon, S.I. and Elson, D. (2012). Five Simple Rules to Avoid Plagiarism.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Annals of Biomedical Engineering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41(1), pp.1–2.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19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20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://doi.org/10.1007/s10439-012-0662-9</w:t>
                              </w:r>
                            </w:hyperlink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.</w:t>
                            </w:r>
                          </w:p>
                          <w:p w14:paraId="40285438" w14:textId="77777777" w:rsidR="005D7C8B" w:rsidRPr="005D7C8B" w:rsidRDefault="005D7C8B" w:rsidP="005D7C8B">
                            <w:pPr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Oliver Hedgepeth (2015). </w:t>
                            </w:r>
                            <w:r w:rsidRPr="005D7C8B">
                              <w:rPr>
                                <w:rFonts w:ascii="Calibri" w:eastAsia="Arial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Teaching About Plagiarism in The Online Classroom</w:t>
                            </w: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. Available at: </w:t>
                            </w:r>
                            <w:hyperlink r:id="rId21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https://elearningindustry.com/teaching-plagiarism-in-the-online-classroom</w:t>
                              </w:r>
                            </w:hyperlink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 (Accessed 25 oct. 2023)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971D36" id="TextBox 69" o:spid="_x0000_s1027" type="#_x0000_t202" style="position:absolute;margin-left:0;margin-top:.55pt;width:487.6pt;height:565.65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" filled="f" stroked="f">
                <v:textbox style="mso-fit-shape-to-text:t">
                  <w:txbxContent>
                    <w:p w14:paraId="397DFB5D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  <w14:ligatures w14:val="none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Graham-Matheson, L. and Starr, S. (2013). Is it cheating – or learning the craft of writing? Using Turnitin to help students avoid plagiarism.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Research in Learning Technology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21.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22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23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://doi.org/10.3402/rlt.v21i0.17218</w:t>
                        </w:r>
                      </w:hyperlink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.</w:t>
                      </w:r>
                    </w:p>
                    <w:p w14:paraId="3120E00D" w14:textId="77777777" w:rsidR="005D7C8B" w:rsidRPr="005D7C8B" w:rsidRDefault="005D7C8B" w:rsidP="005D7C8B">
                      <w:pPr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</w:pPr>
                      <w:proofErr w:type="spellStart"/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Joob</w:t>
                      </w:r>
                      <w:proofErr w:type="spellEnd"/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, B. and </w:t>
                      </w:r>
                      <w:proofErr w:type="spellStart"/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Wiwanitkit</w:t>
                      </w:r>
                      <w:proofErr w:type="spellEnd"/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, V. (2018). </w:t>
                      </w:r>
                      <w:r w:rsidRPr="005D7C8B">
                        <w:rPr>
                          <w:rFonts w:ascii="Calibri" w:eastAsia="Arial" w:hAnsi="Calibri"/>
                          <w:i/>
                          <w:iCs/>
                          <w:color w:val="000000" w:themeColor="text1"/>
                          <w:kern w:val="24"/>
                        </w:rPr>
                        <w:t>Plagiarism: Either intentional or unintentional, it is still plagiarism! Perspectives in Clinical Research</w:t>
                      </w: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, 9(3), p.151. </w:t>
                      </w:r>
                      <w:proofErr w:type="spellStart"/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24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25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://doi.org/10.4103/picr.picr_17_18</w:t>
                        </w:r>
                      </w:hyperlink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.</w:t>
                      </w:r>
                    </w:p>
                    <w:p w14:paraId="55400E37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Newton, F.J., Wright, J.D. and Newton, J.D. (2014). Skills training to avoid inadvertent plagiarism: results from a randomised control study.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Higher Education Research &amp; Development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33(6), pp.1180–1193.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26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27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://doi.org/10.1080/07294360.2014.911257</w:t>
                        </w:r>
                      </w:hyperlink>
                    </w:p>
                    <w:p w14:paraId="156E365D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Ober, H., Simon, S.I. and Elson, D. (2012). Five Simple Rules to Avoid Plagiarism.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Annals of Biomedical Engineering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41(1), pp.1–2.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28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29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://doi.org/10.1007/s10439-012-0662-9</w:t>
                        </w:r>
                      </w:hyperlink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.</w:t>
                      </w:r>
                    </w:p>
                    <w:p w14:paraId="40285438" w14:textId="77777777" w:rsidR="005D7C8B" w:rsidRPr="005D7C8B" w:rsidRDefault="005D7C8B" w:rsidP="005D7C8B">
                      <w:pPr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Oliver Hedgepeth (2015). </w:t>
                      </w:r>
                      <w:r w:rsidRPr="005D7C8B">
                        <w:rPr>
                          <w:rFonts w:ascii="Calibri" w:eastAsia="Arial" w:hAnsi="Calibri"/>
                          <w:i/>
                          <w:iCs/>
                          <w:color w:val="000000" w:themeColor="text1"/>
                          <w:kern w:val="24"/>
                        </w:rPr>
                        <w:t>Teaching About Plagiarism in The Online Classroom</w:t>
                      </w: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. Available at: </w:t>
                      </w:r>
                      <w:hyperlink r:id="rId30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https://elearningindustry.com/teaching-plagiarism-in-the-online-classroom</w:t>
                        </w:r>
                      </w:hyperlink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 (Accessed 25 oct. 2023)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C81589F" w14:textId="6E7CD523" w:rsidR="005D7C8B" w:rsidRDefault="005D7C8B" w:rsidP="005D7C8B"/>
    <w:p w14:paraId="46FE9DDB" w14:textId="74C8283A" w:rsidR="005D7C8B" w:rsidRDefault="005D7C8B" w:rsidP="005D7C8B"/>
    <w:p w14:paraId="3E68A400" w14:textId="77777777" w:rsidR="005D7C8B" w:rsidRPr="005D7C8B" w:rsidRDefault="005D7C8B" w:rsidP="005D7C8B"/>
    <w:p w14:paraId="1E0C1242" w14:textId="77777777" w:rsidR="005D7C8B" w:rsidRPr="005D7C8B" w:rsidRDefault="005D7C8B" w:rsidP="005D7C8B"/>
    <w:p w14:paraId="3D613B37" w14:textId="77777777" w:rsidR="005D7C8B" w:rsidRPr="005D7C8B" w:rsidRDefault="005D7C8B" w:rsidP="005D7C8B"/>
    <w:p w14:paraId="126DD4BB" w14:textId="77777777" w:rsidR="005D7C8B" w:rsidRPr="005D7C8B" w:rsidRDefault="005D7C8B" w:rsidP="005D7C8B"/>
    <w:p w14:paraId="3FDAC2C5" w14:textId="77777777" w:rsidR="005D7C8B" w:rsidRPr="005D7C8B" w:rsidRDefault="005D7C8B" w:rsidP="005D7C8B"/>
    <w:p w14:paraId="27888615" w14:textId="77777777" w:rsidR="005D7C8B" w:rsidRPr="005D7C8B" w:rsidRDefault="005D7C8B" w:rsidP="005D7C8B"/>
    <w:p w14:paraId="02C1B79F" w14:textId="77777777" w:rsidR="005D7C8B" w:rsidRDefault="005D7C8B" w:rsidP="005D7C8B"/>
    <w:p w14:paraId="136ED11A" w14:textId="51A6B02E" w:rsidR="005D7C8B" w:rsidRDefault="005D7C8B" w:rsidP="005D7C8B">
      <w:r w:rsidRPr="005D7C8B"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403CBCB" wp14:editId="50AE1CF0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519928" cy="6668300"/>
                <wp:effectExtent l="0" t="0" r="0" b="0"/>
                <wp:wrapNone/>
                <wp:docPr id="132581540" name="TextBox 68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9928" cy="66683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7EAF75A" w14:textId="77777777" w:rsidR="005D7C8B" w:rsidRPr="005D7C8B" w:rsidRDefault="005D7C8B" w:rsidP="005D7C8B">
                            <w:pPr>
                              <w:spacing w:line="276" w:lineRule="auto"/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  <w14:ligatures w14:val="none"/>
                              </w:rPr>
                            </w:pP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Oxford English Dictionary Online (2023). </w:t>
                            </w:r>
                            <w:r w:rsidRPr="005D7C8B">
                              <w:rPr>
                                <w:rFonts w:ascii="Calibri" w:eastAsia="Arial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plagiarism - Quick search results</w:t>
                            </w: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 | Oxford English Dictionary. [online] Available at: </w:t>
                            </w:r>
                            <w:hyperlink r:id="rId31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https://www.oed.com/search/dictionary/?scope=Entries&amp;q=plagiarism&amp;tl=true</w:t>
                              </w:r>
                            </w:hyperlink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.</w:t>
                            </w:r>
                          </w:p>
                          <w:p w14:paraId="7C1FFCED" w14:textId="77777777" w:rsidR="005D7C8B" w:rsidRPr="005D7C8B" w:rsidRDefault="005D7C8B" w:rsidP="005D7C8B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Peeran</w:t>
                            </w:r>
                            <w:proofErr w:type="spellEnd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S.W., Ahmed, A.M.,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Mugrabi</w:t>
                            </w:r>
                            <w:proofErr w:type="spellEnd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M.H. and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Peeran</w:t>
                            </w:r>
                            <w:proofErr w:type="spellEnd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S.A. (2013). Simple steps to avoid plagiarism and improve scientific writing.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Libyan Journal of Medicine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8(1), p.21825. </w:t>
                            </w:r>
                            <w:proofErr w:type="spellStart"/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32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33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://doi.org/10.3402/</w:t>
                              </w:r>
                              <w:proofErr w:type="gramStart"/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ljm.v</w:t>
                              </w:r>
                              <w:proofErr w:type="gramEnd"/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8i0.21825</w:t>
                              </w:r>
                            </w:hyperlink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. </w:t>
                            </w:r>
                          </w:p>
                          <w:p w14:paraId="72370A01" w14:textId="77777777" w:rsidR="005D7C8B" w:rsidRPr="005D7C8B" w:rsidRDefault="005D7C8B" w:rsidP="005D7C8B">
                            <w:pPr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Sharma, B.K. (2010). Plagiarism among University Students: Intentional or Accidental? Journal of NELTA, 12(1). </w:t>
                            </w:r>
                            <w:proofErr w:type="spellStart"/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doi:</w:t>
                            </w:r>
                            <w:hyperlink r:id="rId34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https</w:t>
                              </w:r>
                              <w:proofErr w:type="spellEnd"/>
                            </w:hyperlink>
                            <w:hyperlink r:id="rId35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://doi.org/10.3126/</w:t>
                              </w:r>
                              <w:proofErr w:type="gramStart"/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nelta.v</w:t>
                              </w:r>
                              <w:proofErr w:type="gramEnd"/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12i1.3440</w:t>
                              </w:r>
                            </w:hyperlink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 </w:t>
                            </w:r>
                          </w:p>
                          <w:p w14:paraId="4487B695" w14:textId="77777777" w:rsidR="005D7C8B" w:rsidRPr="005D7C8B" w:rsidRDefault="005D7C8B" w:rsidP="005D7C8B">
                            <w:pPr>
                              <w:spacing w:line="276" w:lineRule="auto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University of Wales trinity St Davids,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Academic Quality Handbook 2023,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 A</w:t>
                            </w: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cademic misconduct policy, p.2-4, </w:t>
                            </w:r>
                            <w:hyperlink r:id="rId36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https://www.uwtsd.ac.uk/academic-office/academic-quality-handbook/</w:t>
                              </w:r>
                            </w:hyperlink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 (accessed 23 Oct. 2023)</w:t>
                            </w:r>
                          </w:p>
                          <w:p w14:paraId="25745376" w14:textId="77777777" w:rsidR="005D7C8B" w:rsidRPr="005D7C8B" w:rsidRDefault="005D7C8B" w:rsidP="005D7C8B">
                            <w:pPr>
                              <w:spacing w:line="333" w:lineRule="auto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 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03CBCB" id="_x0000_s1028" type="#_x0000_t202" style="position:absolute;margin-left:0;margin-top:-.05pt;width:434.65pt;height:525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" filled="f" stroked="f">
                <v:textbox style="mso-fit-shape-to-text:t">
                  <w:txbxContent>
                    <w:p w14:paraId="27EAF75A" w14:textId="77777777" w:rsidR="005D7C8B" w:rsidRPr="005D7C8B" w:rsidRDefault="005D7C8B" w:rsidP="005D7C8B">
                      <w:pPr>
                        <w:spacing w:line="276" w:lineRule="auto"/>
                        <w:rPr>
                          <w:rFonts w:ascii="Calibri" w:eastAsia="Arial" w:hAnsi="Calibri"/>
                          <w:color w:val="000000" w:themeColor="text1"/>
                          <w:kern w:val="24"/>
                          <w14:ligatures w14:val="none"/>
                        </w:rPr>
                      </w:pP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Oxford English Dictionary Online (2023). </w:t>
                      </w:r>
                      <w:r w:rsidRPr="005D7C8B">
                        <w:rPr>
                          <w:rFonts w:ascii="Calibri" w:eastAsia="Arial" w:hAnsi="Calibri"/>
                          <w:i/>
                          <w:iCs/>
                          <w:color w:val="000000" w:themeColor="text1"/>
                          <w:kern w:val="24"/>
                        </w:rPr>
                        <w:t>plagiarism - Quick search results</w:t>
                      </w: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 | Oxford English Dictionary. [online] Available at: </w:t>
                      </w:r>
                      <w:hyperlink r:id="rId37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https://www.oed.com/search/dictionary/?scope=Entries&amp;q=plagiarism&amp;tl=true</w:t>
                        </w:r>
                      </w:hyperlink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.</w:t>
                      </w:r>
                    </w:p>
                    <w:p w14:paraId="7C1FFCED" w14:textId="77777777" w:rsidR="005D7C8B" w:rsidRPr="005D7C8B" w:rsidRDefault="005D7C8B" w:rsidP="005D7C8B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Peeran</w:t>
                      </w:r>
                      <w:proofErr w:type="spellEnd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S.W., Ahmed, A.M.,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Mugrabi</w:t>
                      </w:r>
                      <w:proofErr w:type="spellEnd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M.H. and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Peeran</w:t>
                      </w:r>
                      <w:proofErr w:type="spellEnd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S.A. (2013). Simple steps to avoid plagiarism and improve scientific writing.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Libyan Journal of Medicine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8(1), p.21825. </w:t>
                      </w:r>
                      <w:proofErr w:type="spellStart"/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38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39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://doi.org/10.3402/</w:t>
                        </w:r>
                        <w:proofErr w:type="gramStart"/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ljm.v</w:t>
                        </w:r>
                        <w:proofErr w:type="gramEnd"/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8i0.21825</w:t>
                        </w:r>
                      </w:hyperlink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. </w:t>
                      </w:r>
                    </w:p>
                    <w:p w14:paraId="72370A01" w14:textId="77777777" w:rsidR="005D7C8B" w:rsidRPr="005D7C8B" w:rsidRDefault="005D7C8B" w:rsidP="005D7C8B">
                      <w:pPr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Sharma, B.K. (2010). Plagiarism among University Students: Intentional or Accidental? Journal of NELTA, 12(1). </w:t>
                      </w:r>
                      <w:proofErr w:type="spellStart"/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doi:</w:t>
                      </w:r>
                      <w:hyperlink r:id="rId40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https</w:t>
                        </w:r>
                        <w:proofErr w:type="spellEnd"/>
                      </w:hyperlink>
                      <w:hyperlink r:id="rId41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://doi.org/10.3126/</w:t>
                        </w:r>
                        <w:proofErr w:type="gramStart"/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nelta.v</w:t>
                        </w:r>
                        <w:proofErr w:type="gramEnd"/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12i1.3440</w:t>
                        </w:r>
                      </w:hyperlink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 </w:t>
                      </w:r>
                    </w:p>
                    <w:p w14:paraId="4487B695" w14:textId="77777777" w:rsidR="005D7C8B" w:rsidRPr="005D7C8B" w:rsidRDefault="005D7C8B" w:rsidP="005D7C8B">
                      <w:pPr>
                        <w:spacing w:line="276" w:lineRule="auto"/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University of Wales trinity St Davids,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Academic Quality Handbook 2023,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 A</w:t>
                      </w: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cademic misconduct policy, p.2-4, </w:t>
                      </w:r>
                      <w:hyperlink r:id="rId42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https://www.uwtsd.ac.uk/academic-office/academic-quality-handbook/</w:t>
                        </w:r>
                      </w:hyperlink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 (accessed 23 Oct. 2023)</w:t>
                      </w:r>
                    </w:p>
                    <w:p w14:paraId="25745376" w14:textId="77777777" w:rsidR="005D7C8B" w:rsidRPr="005D7C8B" w:rsidRDefault="005D7C8B" w:rsidP="005D7C8B">
                      <w:pPr>
                        <w:spacing w:line="333" w:lineRule="auto"/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</w:p>
    <w:p w14:paraId="0E18CDDB" w14:textId="77777777" w:rsidR="005D7C8B" w:rsidRPr="005D7C8B" w:rsidRDefault="005D7C8B" w:rsidP="005D7C8B"/>
    <w:p w14:paraId="1107A6DB" w14:textId="77777777" w:rsidR="005D7C8B" w:rsidRPr="005D7C8B" w:rsidRDefault="005D7C8B" w:rsidP="005D7C8B"/>
    <w:p w14:paraId="1E65A998" w14:textId="77777777" w:rsidR="005D7C8B" w:rsidRPr="005D7C8B" w:rsidRDefault="005D7C8B" w:rsidP="005D7C8B"/>
    <w:p w14:paraId="407AE1C8" w14:textId="77777777" w:rsidR="005D7C8B" w:rsidRPr="005D7C8B" w:rsidRDefault="005D7C8B" w:rsidP="005D7C8B"/>
    <w:p w14:paraId="0B2A1B8E" w14:textId="77777777" w:rsidR="005D7C8B" w:rsidRPr="005D7C8B" w:rsidRDefault="005D7C8B" w:rsidP="005D7C8B"/>
    <w:p w14:paraId="020089F8" w14:textId="77777777" w:rsidR="005D7C8B" w:rsidRPr="005D7C8B" w:rsidRDefault="005D7C8B" w:rsidP="005D7C8B"/>
    <w:p w14:paraId="122E4640" w14:textId="77777777" w:rsidR="005D7C8B" w:rsidRPr="005D7C8B" w:rsidRDefault="005D7C8B" w:rsidP="005D7C8B"/>
    <w:p w14:paraId="6C7F9AE2" w14:textId="77777777" w:rsidR="005D7C8B" w:rsidRPr="005D7C8B" w:rsidRDefault="005D7C8B" w:rsidP="005D7C8B"/>
    <w:p w14:paraId="760A73AF" w14:textId="0F64969C" w:rsidR="005D7C8B" w:rsidRPr="005D7C8B" w:rsidRDefault="005D7C8B" w:rsidP="005D7C8B">
      <w:r w:rsidRPr="005D7C8B"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0F298F8" wp14:editId="15E338B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192253" cy="3665619"/>
                <wp:effectExtent l="0" t="0" r="0" b="0"/>
                <wp:wrapNone/>
                <wp:docPr id="1371360418" name="TextBox 69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2253" cy="366561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8C77A8A" w14:textId="77777777" w:rsidR="005D7C8B" w:rsidRPr="005D7C8B" w:rsidRDefault="005D7C8B" w:rsidP="005D7C8B">
                            <w:pPr>
                              <w:spacing w:line="276" w:lineRule="auto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14:ligatures w14:val="none"/>
                              </w:rPr>
                            </w:pP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University Of Wales Trinity St Davids, (2023), </w:t>
                            </w:r>
                            <w:r w:rsidRPr="005D7C8B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Referencing Handbook: Harvard</w:t>
                            </w:r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, Available at: </w:t>
                            </w:r>
                            <w:hyperlink r:id="rId43" w:history="1">
                              <w:r w:rsidRPr="005D7C8B">
                                <w:rPr>
                                  <w:rStyle w:val="Hyperlink"/>
                                  <w:rFonts w:ascii="Calibri" w:eastAsia="Calibri" w:hAnsi="Calibri"/>
                                  <w:color w:val="000000" w:themeColor="text1"/>
                                  <w:kern w:val="24"/>
                                </w:rPr>
                                <w:t>https://www.uwtsd.ac.uk/media/uwtsd-website/content-assets/documents/library-and-learning-resources/infoskills/harvard_en_v.1.3_final.pdf</w:t>
                              </w:r>
                            </w:hyperlink>
                            <w:r w:rsidRPr="005D7C8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 (Accessed 23 Oct. 2023)</w:t>
                            </w:r>
                          </w:p>
                          <w:p w14:paraId="47B4ED01" w14:textId="77777777" w:rsidR="005D7C8B" w:rsidRPr="005D7C8B" w:rsidRDefault="005D7C8B" w:rsidP="005D7C8B">
                            <w:pPr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</w:pP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>Wikipedia Contributors (2020). </w:t>
                            </w:r>
                            <w:r w:rsidRPr="005D7C8B">
                              <w:rPr>
                                <w:rFonts w:ascii="Calibri" w:eastAsia="Arial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You (TV series).</w:t>
                            </w:r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 [online] Wikipedia. Available at: </w:t>
                            </w:r>
                            <w:hyperlink r:id="rId44" w:history="1">
                              <w:r w:rsidRPr="005D7C8B">
                                <w:rPr>
                                  <w:rStyle w:val="Hyperlink"/>
                                  <w:rFonts w:ascii="Calibri" w:eastAsia="Arial" w:hAnsi="Calibri"/>
                                  <w:color w:val="000000" w:themeColor="text1"/>
                                  <w:kern w:val="24"/>
                                </w:rPr>
                                <w:t>https://en.wikipedia.org/wiki/You_(TV_series)</w:t>
                              </w:r>
                            </w:hyperlink>
                            <w:r w:rsidRPr="005D7C8B">
                              <w:rPr>
                                <w:rFonts w:ascii="Calibri" w:eastAsia="Arial" w:hAnsi="Calibri"/>
                                <w:color w:val="000000" w:themeColor="text1"/>
                                <w:kern w:val="24"/>
                              </w:rPr>
                              <w:t xml:space="preserve">. (Accessed 25 Oct. 2023)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F298F8" id="_x0000_s1029" type="#_x0000_t202" style="position:absolute;margin-left:0;margin-top:0;width:487.6pt;height:288.6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" filled="f" stroked="f">
                <v:textbox style="mso-fit-shape-to-text:t">
                  <w:txbxContent>
                    <w:p w14:paraId="68C77A8A" w14:textId="77777777" w:rsidR="005D7C8B" w:rsidRPr="005D7C8B" w:rsidRDefault="005D7C8B" w:rsidP="005D7C8B">
                      <w:pPr>
                        <w:spacing w:line="276" w:lineRule="auto"/>
                        <w:rPr>
                          <w:rFonts w:ascii="Calibri" w:eastAsia="Calibri" w:hAnsi="Calibri"/>
                          <w:color w:val="000000" w:themeColor="text1"/>
                          <w:kern w:val="24"/>
                          <w14:ligatures w14:val="none"/>
                        </w:rPr>
                      </w:pP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University Of Wales Trinity St Davids, (2023), </w:t>
                      </w:r>
                      <w:r w:rsidRPr="005D7C8B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Referencing Handbook: Harvard</w:t>
                      </w:r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, Available at: </w:t>
                      </w:r>
                      <w:hyperlink r:id="rId45" w:history="1">
                        <w:r w:rsidRPr="005D7C8B">
                          <w:rPr>
                            <w:rStyle w:val="Hyperlink"/>
                            <w:rFonts w:ascii="Calibri" w:eastAsia="Calibri" w:hAnsi="Calibri"/>
                            <w:color w:val="000000" w:themeColor="text1"/>
                            <w:kern w:val="24"/>
                          </w:rPr>
                          <w:t>https://www.uwtsd.ac.uk/media/uwtsd-website/content-assets/documents/library-and-learning-resources/infoskills/harvard_en_v.1.3_final.pdf</w:t>
                        </w:r>
                      </w:hyperlink>
                      <w:r w:rsidRPr="005D7C8B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 (Accessed 23 Oct. 2023)</w:t>
                      </w:r>
                    </w:p>
                    <w:p w14:paraId="47B4ED01" w14:textId="77777777" w:rsidR="005D7C8B" w:rsidRPr="005D7C8B" w:rsidRDefault="005D7C8B" w:rsidP="005D7C8B">
                      <w:pPr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</w:pP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>Wikipedia Contributors (2020). </w:t>
                      </w:r>
                      <w:r w:rsidRPr="005D7C8B">
                        <w:rPr>
                          <w:rFonts w:ascii="Calibri" w:eastAsia="Arial" w:hAnsi="Calibri"/>
                          <w:i/>
                          <w:iCs/>
                          <w:color w:val="000000" w:themeColor="text1"/>
                          <w:kern w:val="24"/>
                        </w:rPr>
                        <w:t>You (TV series).</w:t>
                      </w:r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 [online] Wikipedia. Available at: </w:t>
                      </w:r>
                      <w:hyperlink r:id="rId46" w:history="1">
                        <w:r w:rsidRPr="005D7C8B">
                          <w:rPr>
                            <w:rStyle w:val="Hyperlink"/>
                            <w:rFonts w:ascii="Calibri" w:eastAsia="Arial" w:hAnsi="Calibri"/>
                            <w:color w:val="000000" w:themeColor="text1"/>
                            <w:kern w:val="24"/>
                          </w:rPr>
                          <w:t>https://en.wikipedia.org/wiki/You_(TV_series)</w:t>
                        </w:r>
                      </w:hyperlink>
                      <w:r w:rsidRPr="005D7C8B">
                        <w:rPr>
                          <w:rFonts w:ascii="Calibri" w:eastAsia="Arial" w:hAnsi="Calibri"/>
                          <w:color w:val="000000" w:themeColor="text1"/>
                          <w:kern w:val="24"/>
                        </w:rPr>
                        <w:t xml:space="preserve">. (Accessed 25 Oct. 2023)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5D7C8B" w:rsidRPr="005D7C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1FD257" w14:textId="77777777" w:rsidR="003405BD" w:rsidRDefault="003405BD" w:rsidP="005D7C8B">
      <w:pPr>
        <w:spacing w:after="0" w:line="240" w:lineRule="auto"/>
      </w:pPr>
      <w:r>
        <w:separator/>
      </w:r>
    </w:p>
  </w:endnote>
  <w:endnote w:type="continuationSeparator" w:id="0">
    <w:p w14:paraId="61BEC5C6" w14:textId="77777777" w:rsidR="003405BD" w:rsidRDefault="003405BD" w:rsidP="005D7C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CDFE97" w14:textId="77777777" w:rsidR="003405BD" w:rsidRDefault="003405BD" w:rsidP="005D7C8B">
      <w:pPr>
        <w:spacing w:after="0" w:line="240" w:lineRule="auto"/>
      </w:pPr>
      <w:r>
        <w:separator/>
      </w:r>
    </w:p>
  </w:footnote>
  <w:footnote w:type="continuationSeparator" w:id="0">
    <w:p w14:paraId="1D7A520D" w14:textId="77777777" w:rsidR="003405BD" w:rsidRDefault="003405BD" w:rsidP="005D7C8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5D0"/>
    <w:rsid w:val="003405BD"/>
    <w:rsid w:val="003C740C"/>
    <w:rsid w:val="005D7C8B"/>
    <w:rsid w:val="00BB03B5"/>
    <w:rsid w:val="00C77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82040"/>
  <w15:chartTrackingRefBased/>
  <w15:docId w15:val="{16317EAA-6B54-4901-B9E8-A6B8747B5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75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75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03B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D7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7C8B"/>
  </w:style>
  <w:style w:type="paragraph" w:styleId="Footer">
    <w:name w:val="footer"/>
    <w:basedOn w:val="Normal"/>
    <w:link w:val="FooterChar"/>
    <w:uiPriority w:val="99"/>
    <w:unhideWhenUsed/>
    <w:rsid w:val="005D7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7C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3402/rlt.v21i0.17218" TargetMode="External"/><Relationship Id="rId18" Type="http://schemas.openxmlformats.org/officeDocument/2006/relationships/hyperlink" Target="https://doi.org/10.1080/07294360.2014.911257" TargetMode="External"/><Relationship Id="rId26" Type="http://schemas.openxmlformats.org/officeDocument/2006/relationships/hyperlink" Target="https://doi.org/10.1080/07294360.2014.911257" TargetMode="External"/><Relationship Id="rId39" Type="http://schemas.openxmlformats.org/officeDocument/2006/relationships/hyperlink" Target="https://doi.org/10.3402/ljm.v8i0.21825" TargetMode="External"/><Relationship Id="rId21" Type="http://schemas.openxmlformats.org/officeDocument/2006/relationships/hyperlink" Target="https://elearningindustry.com/teaching-plagiarism-in-the-online-classroom" TargetMode="External"/><Relationship Id="rId34" Type="http://schemas.openxmlformats.org/officeDocument/2006/relationships/hyperlink" Target="https://doi.org/10.3126/nelta.v12i1.3440" TargetMode="External"/><Relationship Id="rId42" Type="http://schemas.openxmlformats.org/officeDocument/2006/relationships/hyperlink" Target="https://www.uwtsd.ac.uk/academic-office/academic-quality-handbook/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s://web-s-ebscohost-com.ezproxy.uwtsd.ac.uk/ehost/pdfviewer/pdfviewer?vid=0&amp;sid=fe0b2a01-fda1-4588-b287-4dfdce7d258f%40redi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4103/picr.picr_17_18" TargetMode="External"/><Relationship Id="rId29" Type="http://schemas.openxmlformats.org/officeDocument/2006/relationships/hyperlink" Target="https://doi.org/10.1007/s10439-012-0662-9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D_6KWM9gS-0" TargetMode="External"/><Relationship Id="rId11" Type="http://schemas.openxmlformats.org/officeDocument/2006/relationships/hyperlink" Target="https://doi.org/10.1080/10511253.2010.517768" TargetMode="External"/><Relationship Id="rId24" Type="http://schemas.openxmlformats.org/officeDocument/2006/relationships/hyperlink" Target="https://doi.org/10.4103/picr.picr_17_18" TargetMode="External"/><Relationship Id="rId32" Type="http://schemas.openxmlformats.org/officeDocument/2006/relationships/hyperlink" Target="https://doi.org/10.3402/ljm.v8i0.21825" TargetMode="External"/><Relationship Id="rId37" Type="http://schemas.openxmlformats.org/officeDocument/2006/relationships/hyperlink" Target="https://www.oed.com/search/dictionary/?scope=Entries&amp;q=plagiarism&amp;tl=true" TargetMode="External"/><Relationship Id="rId40" Type="http://schemas.openxmlformats.org/officeDocument/2006/relationships/hyperlink" Target="https://doi.org/10.3126/nelta.v12i1.3440" TargetMode="External"/><Relationship Id="rId45" Type="http://schemas.openxmlformats.org/officeDocument/2006/relationships/hyperlink" Target="https://www.uwtsd.ac.uk/media/uwtsd-website/content-assets/documents/library-and-learning-resources/infoskills/harvard_en_v.1.3_final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4103/picr.picr_17_18" TargetMode="External"/><Relationship Id="rId23" Type="http://schemas.openxmlformats.org/officeDocument/2006/relationships/hyperlink" Target="https://doi.org/10.3402/rlt.v21i0.17218" TargetMode="External"/><Relationship Id="rId28" Type="http://schemas.openxmlformats.org/officeDocument/2006/relationships/hyperlink" Target="https://doi.org/10.1007/s10439-012-0662-9" TargetMode="External"/><Relationship Id="rId36" Type="http://schemas.openxmlformats.org/officeDocument/2006/relationships/hyperlink" Target="https://www.uwtsd.ac.uk/academic-office/academic-quality-handbook/" TargetMode="External"/><Relationship Id="rId10" Type="http://schemas.openxmlformats.org/officeDocument/2006/relationships/hyperlink" Target="https://web-s-ebscohost-com.ezproxy.uwtsd.ac.uk/ehost/pdfviewer/pdfviewer?vid=0&amp;sid=fe0b2a01-fda1-4588-b287-4dfdce7d258f%40redis" TargetMode="External"/><Relationship Id="rId19" Type="http://schemas.openxmlformats.org/officeDocument/2006/relationships/hyperlink" Target="https://doi.org/10.1007/s10439-012-0662-9" TargetMode="External"/><Relationship Id="rId31" Type="http://schemas.openxmlformats.org/officeDocument/2006/relationships/hyperlink" Target="https://www.oed.com/search/dictionary/?scope=Entries&amp;q=plagiarism&amp;tl=true" TargetMode="External"/><Relationship Id="rId44" Type="http://schemas.openxmlformats.org/officeDocument/2006/relationships/hyperlink" Target="https://en.wikipedia.org/wiki/You_(TV_series)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80/10511253.2010.517768" TargetMode="External"/><Relationship Id="rId14" Type="http://schemas.openxmlformats.org/officeDocument/2006/relationships/hyperlink" Target="https://doi.org/10.3402/rlt.v21i0.17218" TargetMode="External"/><Relationship Id="rId22" Type="http://schemas.openxmlformats.org/officeDocument/2006/relationships/hyperlink" Target="https://doi.org/10.3402/rlt.v21i0.17218" TargetMode="External"/><Relationship Id="rId27" Type="http://schemas.openxmlformats.org/officeDocument/2006/relationships/hyperlink" Target="https://doi.org/10.1080/07294360.2014.911257" TargetMode="External"/><Relationship Id="rId30" Type="http://schemas.openxmlformats.org/officeDocument/2006/relationships/hyperlink" Target="https://elearningindustry.com/teaching-plagiarism-in-the-online-classroom" TargetMode="External"/><Relationship Id="rId35" Type="http://schemas.openxmlformats.org/officeDocument/2006/relationships/hyperlink" Target="https://doi.org/10.3126/nelta.v12i1.3440" TargetMode="External"/><Relationship Id="rId43" Type="http://schemas.openxmlformats.org/officeDocument/2006/relationships/hyperlink" Target="https://www.uwtsd.ac.uk/media/uwtsd-website/content-assets/documents/library-and-learning-resources/infoskills/harvard_en_v.1.3_final.pdf" TargetMode="External"/><Relationship Id="rId48" Type="http://schemas.openxmlformats.org/officeDocument/2006/relationships/theme" Target="theme/theme1.xml"/><Relationship Id="rId8" Type="http://schemas.openxmlformats.org/officeDocument/2006/relationships/hyperlink" Target="https://doi.org/10.1080/10511253.2010.517768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doi.org/10.1080/10511253.2010.517768" TargetMode="External"/><Relationship Id="rId17" Type="http://schemas.openxmlformats.org/officeDocument/2006/relationships/hyperlink" Target="https://doi.org/10.1080/07294360.2014.911257" TargetMode="External"/><Relationship Id="rId25" Type="http://schemas.openxmlformats.org/officeDocument/2006/relationships/hyperlink" Target="https://doi.org/10.4103/picr.picr_17_18" TargetMode="External"/><Relationship Id="rId33" Type="http://schemas.openxmlformats.org/officeDocument/2006/relationships/hyperlink" Target="https://doi.org/10.3402/ljm.v8i0.21825" TargetMode="External"/><Relationship Id="rId38" Type="http://schemas.openxmlformats.org/officeDocument/2006/relationships/hyperlink" Target="https://doi.org/10.3402/ljm.v8i0.21825" TargetMode="External"/><Relationship Id="rId46" Type="http://schemas.openxmlformats.org/officeDocument/2006/relationships/hyperlink" Target="https://en.wikipedia.org/wiki/You_(TV_series)" TargetMode="External"/><Relationship Id="rId20" Type="http://schemas.openxmlformats.org/officeDocument/2006/relationships/hyperlink" Target="https://doi.org/10.1007/s10439-012-0662-9" TargetMode="External"/><Relationship Id="rId41" Type="http://schemas.openxmlformats.org/officeDocument/2006/relationships/hyperlink" Target="https://doi.org/10.3126/nelta.v12i1.34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19</Words>
  <Characters>114</Characters>
  <Application>Microsoft Office Word</Application>
  <DocSecurity>0</DocSecurity>
  <Lines>1</Lines>
  <Paragraphs>1</Paragraphs>
  <ScaleCrop>false</ScaleCrop>
  <Company/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 Lewis</dc:creator>
  <cp:keywords/>
  <dc:description/>
  <cp:lastModifiedBy>Rebeka Lewis</cp:lastModifiedBy>
  <cp:revision>4</cp:revision>
  <dcterms:created xsi:type="dcterms:W3CDTF">2023-10-26T17:40:00Z</dcterms:created>
  <dcterms:modified xsi:type="dcterms:W3CDTF">2023-10-26T17:51:00Z</dcterms:modified>
</cp:coreProperties>
</file>