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15BF7" w14:textId="77777777" w:rsidR="005D231E" w:rsidRPr="004652DC" w:rsidRDefault="005D231E" w:rsidP="005D231E">
      <w:pPr>
        <w:spacing w:after="0" w:line="240" w:lineRule="auto"/>
        <w:ind w:left="720" w:hanging="360"/>
      </w:pPr>
    </w:p>
    <w:p w14:paraId="1AB59079" w14:textId="6919D766" w:rsidR="001E431A" w:rsidRPr="002B59F8" w:rsidRDefault="00785041" w:rsidP="007E3270">
      <w:pPr>
        <w:spacing w:after="0" w:line="360" w:lineRule="auto"/>
        <w:ind w:left="720" w:hanging="360"/>
        <w:rPr>
          <w:sz w:val="32"/>
          <w:szCs w:val="32"/>
        </w:rPr>
      </w:pPr>
      <w:r w:rsidRPr="002B59F8">
        <w:rPr>
          <w:sz w:val="32"/>
          <w:szCs w:val="32"/>
        </w:rPr>
        <w:t xml:space="preserve">The consequences and </w:t>
      </w:r>
      <w:r w:rsidR="004F51CD" w:rsidRPr="002B59F8">
        <w:rPr>
          <w:sz w:val="32"/>
          <w:szCs w:val="32"/>
        </w:rPr>
        <w:t>potential</w:t>
      </w:r>
      <w:r w:rsidRPr="002B59F8">
        <w:rPr>
          <w:sz w:val="32"/>
          <w:szCs w:val="32"/>
        </w:rPr>
        <w:t xml:space="preserve"> </w:t>
      </w:r>
      <w:r w:rsidR="004F51CD" w:rsidRPr="002B59F8">
        <w:rPr>
          <w:sz w:val="32"/>
          <w:szCs w:val="32"/>
        </w:rPr>
        <w:t>consequences</w:t>
      </w:r>
      <w:r w:rsidRPr="002B59F8">
        <w:rPr>
          <w:sz w:val="32"/>
          <w:szCs w:val="32"/>
        </w:rPr>
        <w:t xml:space="preserve"> due to the rapidly enlarging prisoner </w:t>
      </w:r>
      <w:r w:rsidR="002B59F8" w:rsidRPr="002B59F8">
        <w:rPr>
          <w:sz w:val="32"/>
          <w:szCs w:val="32"/>
        </w:rPr>
        <w:t>population.</w:t>
      </w:r>
    </w:p>
    <w:p w14:paraId="008FD9AD" w14:textId="77777777" w:rsidR="001E431A" w:rsidRDefault="001E431A" w:rsidP="007E3270">
      <w:pPr>
        <w:spacing w:after="0" w:line="360" w:lineRule="auto"/>
        <w:ind w:left="720" w:hanging="360"/>
      </w:pPr>
    </w:p>
    <w:p w14:paraId="7C1B6675" w14:textId="42743E89" w:rsidR="00EB043F" w:rsidRPr="002B59F8" w:rsidRDefault="004652DC" w:rsidP="002B59F8">
      <w:pPr>
        <w:spacing w:after="0" w:line="360" w:lineRule="auto"/>
        <w:ind w:left="720" w:hanging="360"/>
        <w:rPr>
          <w:rStyle w:val="SubtleEmphasis"/>
          <w:i w:val="0"/>
          <w:iCs w:val="0"/>
        </w:rPr>
      </w:pPr>
      <w:r w:rsidRPr="002B59F8">
        <w:t xml:space="preserve"> </w:t>
      </w:r>
      <w:r w:rsidR="00EB043F" w:rsidRPr="002B59F8">
        <w:t>The population of prisons are everchanging due to trends in crimes</w:t>
      </w:r>
      <w:r w:rsidR="003564BF" w:rsidRPr="002B59F8">
        <w:t xml:space="preserve">. These trends </w:t>
      </w:r>
      <w:r w:rsidR="005F6BAA" w:rsidRPr="002B59F8">
        <w:t>can be focuses on by the police</w:t>
      </w:r>
      <w:r w:rsidR="001D7EC7" w:rsidRPr="002B59F8">
        <w:t xml:space="preserve"> or </w:t>
      </w:r>
      <w:r w:rsidR="00A54CEF" w:rsidRPr="002B59F8">
        <w:t>the number of non-</w:t>
      </w:r>
      <w:r w:rsidR="00EE3EB3" w:rsidRPr="002B59F8">
        <w:t>custodial sentencing.</w:t>
      </w:r>
      <w:r w:rsidR="003E22F4" w:rsidRPr="002B59F8">
        <w:t xml:space="preserve"> Different crimes also wax and wane</w:t>
      </w:r>
      <w:r w:rsidR="009B7D68" w:rsidRPr="002B59F8">
        <w:t>. Th</w:t>
      </w:r>
      <w:r w:rsidR="00C8143F" w:rsidRPr="002B59F8">
        <w:t xml:space="preserve">is means that there will be times of </w:t>
      </w:r>
      <w:r w:rsidR="004A076B" w:rsidRPr="002B59F8">
        <w:t xml:space="preserve">minimal </w:t>
      </w:r>
      <w:r w:rsidR="00105CCA" w:rsidRPr="002B59F8">
        <w:t>increase</w:t>
      </w:r>
      <w:r w:rsidR="00827F77" w:rsidRPr="002B59F8">
        <w:t xml:space="preserve"> and larger </w:t>
      </w:r>
      <w:r w:rsidR="00C8143F" w:rsidRPr="002B59F8">
        <w:t>influx</w:t>
      </w:r>
      <w:r w:rsidR="00827F77" w:rsidRPr="002B59F8">
        <w:t>es</w:t>
      </w:r>
      <w:r w:rsidR="00105CCA" w:rsidRPr="002B59F8">
        <w:t xml:space="preserve"> of prisoners.</w:t>
      </w:r>
      <w:r w:rsidR="00DB3179" w:rsidRPr="002B59F8">
        <w:t xml:space="preserve"> </w:t>
      </w:r>
      <w:r w:rsidR="007E3270" w:rsidRPr="002B59F8">
        <w:t xml:space="preserve">There are also </w:t>
      </w:r>
      <w:r w:rsidR="00857C87" w:rsidRPr="002B59F8">
        <w:t xml:space="preserve">many </w:t>
      </w:r>
      <w:r w:rsidR="00947615" w:rsidRPr="002B59F8">
        <w:t xml:space="preserve">other factors. This has the potential to </w:t>
      </w:r>
      <w:r w:rsidR="00FA2773" w:rsidRPr="002B59F8">
        <w:t>detrimentally</w:t>
      </w:r>
      <w:r w:rsidR="001B2563" w:rsidRPr="002B59F8">
        <w:t xml:space="preserve"> </w:t>
      </w:r>
      <w:r w:rsidR="00FA2773" w:rsidRPr="002B59F8">
        <w:t>a</w:t>
      </w:r>
      <w:r w:rsidR="001B2563" w:rsidRPr="002B59F8">
        <w:t xml:space="preserve">ffect </w:t>
      </w:r>
      <w:proofErr w:type="gramStart"/>
      <w:r w:rsidR="001B2563" w:rsidRPr="002B59F8">
        <w:t xml:space="preserve">a number </w:t>
      </w:r>
      <w:r w:rsidR="00FA2773" w:rsidRPr="002B59F8">
        <w:t>of</w:t>
      </w:r>
      <w:proofErr w:type="gramEnd"/>
      <w:r w:rsidR="00FA2773" w:rsidRPr="002B59F8">
        <w:t xml:space="preserve"> factors within </w:t>
      </w:r>
      <w:r w:rsidR="00FA2773" w:rsidRPr="005F04D9">
        <w:t xml:space="preserve">the </w:t>
      </w:r>
      <w:r w:rsidR="007E3B25" w:rsidRPr="005F04D9">
        <w:t>prison and ju</w:t>
      </w:r>
      <w:r w:rsidR="007541C4" w:rsidRPr="005F04D9">
        <w:t>stice</w:t>
      </w:r>
      <w:r w:rsidR="007E3B25" w:rsidRPr="005F04D9">
        <w:t xml:space="preserve"> services.</w:t>
      </w:r>
      <w:r w:rsidR="007541C4" w:rsidRPr="005F04D9">
        <w:t xml:space="preserve"> This ranges from </w:t>
      </w:r>
      <w:r w:rsidR="002D597E" w:rsidRPr="005F04D9">
        <w:t>comfort</w:t>
      </w:r>
      <w:r w:rsidR="003136EB" w:rsidRPr="005F04D9">
        <w:t xml:space="preserve"> and </w:t>
      </w:r>
      <w:r w:rsidR="003A2DCF" w:rsidRPr="005F04D9">
        <w:t>safety</w:t>
      </w:r>
      <w:r w:rsidR="00005A22" w:rsidRPr="005F04D9">
        <w:t xml:space="preserve"> to human</w:t>
      </w:r>
      <w:r w:rsidR="00005A22" w:rsidRPr="002B59F8">
        <w:t xml:space="preserve"> rights.</w:t>
      </w:r>
      <w:r w:rsidR="002D597E" w:rsidRPr="002B59F8">
        <w:t xml:space="preserve"> </w:t>
      </w:r>
      <w:r w:rsidR="003136EB" w:rsidRPr="002B59F8">
        <w:t xml:space="preserve"> </w:t>
      </w:r>
    </w:p>
    <w:p w14:paraId="434BEEFC" w14:textId="77777777" w:rsidR="00EB043F" w:rsidRPr="002B59F8" w:rsidRDefault="00EB043F" w:rsidP="002B59F8">
      <w:pPr>
        <w:pStyle w:val="ListParagraph"/>
        <w:spacing w:after="0" w:line="360" w:lineRule="auto"/>
        <w:rPr>
          <w:rStyle w:val="SubtleEmphasis"/>
          <w:i w:val="0"/>
          <w:iCs w:val="0"/>
        </w:rPr>
      </w:pPr>
    </w:p>
    <w:p w14:paraId="3EE21725" w14:textId="62B5BDF5" w:rsidR="00BF57D1" w:rsidRPr="002B59F8" w:rsidRDefault="00BF57D1" w:rsidP="002B59F8">
      <w:pPr>
        <w:pStyle w:val="ListParagraph"/>
        <w:spacing w:after="0" w:line="360" w:lineRule="auto"/>
        <w:rPr>
          <w:rStyle w:val="SubtleEmphasis"/>
          <w:i w:val="0"/>
          <w:iCs w:val="0"/>
        </w:rPr>
      </w:pPr>
      <w:r w:rsidRPr="002B59F8">
        <w:rPr>
          <w:rStyle w:val="SubtleEmphasis"/>
          <w:i w:val="0"/>
          <w:iCs w:val="0"/>
        </w:rPr>
        <w:t xml:space="preserve">There has been a spike of police officers. This </w:t>
      </w:r>
      <w:r w:rsidR="00CA4B98">
        <w:rPr>
          <w:rStyle w:val="SubtleEmphasis"/>
          <w:i w:val="0"/>
          <w:iCs w:val="0"/>
        </w:rPr>
        <w:t xml:space="preserve">resulted in nearly 21,000 new officers </w:t>
      </w:r>
      <w:sdt>
        <w:sdtPr>
          <w:rPr>
            <w:rStyle w:val="SubtleEmphasis"/>
            <w:i w:val="0"/>
            <w:iCs w:val="0"/>
          </w:rPr>
          <w:id w:val="1198595128"/>
          <w:citation/>
        </w:sdtPr>
        <w:sdtContent>
          <w:r w:rsidR="00CA4B98">
            <w:rPr>
              <w:rStyle w:val="SubtleEmphasis"/>
              <w:i w:val="0"/>
              <w:iCs w:val="0"/>
            </w:rPr>
            <w:fldChar w:fldCharType="begin"/>
          </w:r>
          <w:r w:rsidR="00CA4B98">
            <w:rPr>
              <w:rStyle w:val="SubtleEmphasis"/>
              <w:i w:val="0"/>
              <w:iCs w:val="0"/>
            </w:rPr>
            <w:instrText xml:space="preserve"> CITATION Hom23 \l 2057 </w:instrText>
          </w:r>
          <w:r w:rsidR="00CA4B98">
            <w:rPr>
              <w:rStyle w:val="SubtleEmphasis"/>
              <w:i w:val="0"/>
              <w:iCs w:val="0"/>
            </w:rPr>
            <w:fldChar w:fldCharType="separate"/>
          </w:r>
          <w:r w:rsidR="00CA4B98" w:rsidRPr="00CA4B98">
            <w:rPr>
              <w:noProof/>
              <w:color w:val="404040" w:themeColor="text1" w:themeTint="BF"/>
            </w:rPr>
            <w:t>(Home Office, 2023)</w:t>
          </w:r>
          <w:r w:rsidR="00CA4B98">
            <w:rPr>
              <w:rStyle w:val="SubtleEmphasis"/>
              <w:i w:val="0"/>
              <w:iCs w:val="0"/>
            </w:rPr>
            <w:fldChar w:fldCharType="end"/>
          </w:r>
        </w:sdtContent>
      </w:sdt>
      <w:r w:rsidRPr="002B59F8">
        <w:rPr>
          <w:rStyle w:val="SubtleEmphasis"/>
          <w:i w:val="0"/>
          <w:iCs w:val="0"/>
        </w:rPr>
        <w:t xml:space="preserve">. This results in more arrests as there is more </w:t>
      </w:r>
      <w:r w:rsidR="00867908" w:rsidRPr="002B59F8">
        <w:rPr>
          <w:rStyle w:val="SubtleEmphasis"/>
          <w:i w:val="0"/>
          <w:iCs w:val="0"/>
        </w:rPr>
        <w:t>manpower</w:t>
      </w:r>
      <w:r w:rsidRPr="002B59F8">
        <w:rPr>
          <w:rStyle w:val="SubtleEmphasis"/>
          <w:i w:val="0"/>
          <w:iCs w:val="0"/>
        </w:rPr>
        <w:t xml:space="preserve">. More convictions </w:t>
      </w:r>
      <w:r w:rsidR="00EC6518" w:rsidRPr="002B59F8">
        <w:rPr>
          <w:rStyle w:val="SubtleEmphasis"/>
          <w:i w:val="0"/>
          <w:iCs w:val="0"/>
        </w:rPr>
        <w:t>results in</w:t>
      </w:r>
      <w:r w:rsidRPr="002B59F8">
        <w:rPr>
          <w:rStyle w:val="SubtleEmphasis"/>
          <w:i w:val="0"/>
          <w:iCs w:val="0"/>
        </w:rPr>
        <w:t xml:space="preserve"> more custodial sentences. This has resulted in more prisoners</w:t>
      </w:r>
      <w:r w:rsidR="00BF12A5" w:rsidRPr="002B59F8">
        <w:rPr>
          <w:rStyle w:val="SubtleEmphasis"/>
          <w:i w:val="0"/>
          <w:iCs w:val="0"/>
        </w:rPr>
        <w:t xml:space="preserve">. This creates a large </w:t>
      </w:r>
      <w:r w:rsidR="0037389B" w:rsidRPr="002B59F8">
        <w:rPr>
          <w:rStyle w:val="SubtleEmphasis"/>
          <w:i w:val="0"/>
          <w:iCs w:val="0"/>
        </w:rPr>
        <w:t>strain</w:t>
      </w:r>
      <w:r w:rsidR="00BF12A5" w:rsidRPr="002B59F8">
        <w:rPr>
          <w:rStyle w:val="SubtleEmphasis"/>
          <w:i w:val="0"/>
          <w:iCs w:val="0"/>
        </w:rPr>
        <w:t xml:space="preserve"> </w:t>
      </w:r>
      <w:r w:rsidR="0037389B" w:rsidRPr="002B59F8">
        <w:rPr>
          <w:rStyle w:val="SubtleEmphasis"/>
          <w:i w:val="0"/>
          <w:iCs w:val="0"/>
        </w:rPr>
        <w:t>on all other services in</w:t>
      </w:r>
      <w:r w:rsidR="00EC6518" w:rsidRPr="002B59F8">
        <w:rPr>
          <w:rStyle w:val="SubtleEmphasis"/>
          <w:i w:val="0"/>
          <w:iCs w:val="0"/>
        </w:rPr>
        <w:t>volved</w:t>
      </w:r>
      <w:r w:rsidR="0037389B" w:rsidRPr="002B59F8">
        <w:rPr>
          <w:rStyle w:val="SubtleEmphasis"/>
          <w:i w:val="0"/>
          <w:iCs w:val="0"/>
        </w:rPr>
        <w:t xml:space="preserve"> in the arrest, trial and sentencing of </w:t>
      </w:r>
      <w:r w:rsidR="00EC6518" w:rsidRPr="002B59F8">
        <w:rPr>
          <w:rStyle w:val="SubtleEmphasis"/>
          <w:i w:val="0"/>
          <w:iCs w:val="0"/>
        </w:rPr>
        <w:t>a person</w:t>
      </w:r>
      <w:r w:rsidR="005E0FB9" w:rsidRPr="002B59F8">
        <w:rPr>
          <w:rStyle w:val="SubtleEmphasis"/>
          <w:i w:val="0"/>
          <w:iCs w:val="0"/>
        </w:rPr>
        <w:t xml:space="preserve">. This </w:t>
      </w:r>
      <w:r w:rsidR="00174B19" w:rsidRPr="002B59F8">
        <w:rPr>
          <w:rStyle w:val="SubtleEmphasis"/>
          <w:i w:val="0"/>
          <w:iCs w:val="0"/>
        </w:rPr>
        <w:t xml:space="preserve">was seen as the barristers </w:t>
      </w:r>
      <w:r w:rsidR="00E35009" w:rsidRPr="002B59F8">
        <w:rPr>
          <w:rStyle w:val="SubtleEmphasis"/>
          <w:i w:val="0"/>
          <w:iCs w:val="0"/>
        </w:rPr>
        <w:t xml:space="preserve">had an </w:t>
      </w:r>
      <w:r w:rsidR="005914F9" w:rsidRPr="002B59F8">
        <w:rPr>
          <w:rStyle w:val="SubtleEmphasis"/>
          <w:i w:val="0"/>
          <w:iCs w:val="0"/>
        </w:rPr>
        <w:t>indefinite</w:t>
      </w:r>
      <w:r w:rsidR="00E35009" w:rsidRPr="002B59F8">
        <w:rPr>
          <w:rStyle w:val="SubtleEmphasis"/>
          <w:i w:val="0"/>
          <w:iCs w:val="0"/>
        </w:rPr>
        <w:t xml:space="preserve"> strike so that they </w:t>
      </w:r>
      <w:r w:rsidR="00EC6518" w:rsidRPr="002B59F8">
        <w:rPr>
          <w:rStyle w:val="SubtleEmphasis"/>
          <w:i w:val="0"/>
          <w:iCs w:val="0"/>
        </w:rPr>
        <w:t>would</w:t>
      </w:r>
      <w:r w:rsidR="00E35009" w:rsidRPr="002B59F8">
        <w:rPr>
          <w:rStyle w:val="SubtleEmphasis"/>
          <w:i w:val="0"/>
          <w:iCs w:val="0"/>
        </w:rPr>
        <w:t xml:space="preserve"> be able to improve their working conditions due to the strain placed on them </w:t>
      </w:r>
      <w:r w:rsidR="009F4F83" w:rsidRPr="002B59F8">
        <w:rPr>
          <w:rStyle w:val="SubtleEmphasis"/>
          <w:i w:val="0"/>
          <w:iCs w:val="0"/>
        </w:rPr>
        <w:t>due to the large backlog and lack of funding for a proper case in court</w:t>
      </w:r>
      <w:r w:rsidR="00FC4128">
        <w:rPr>
          <w:rStyle w:val="SubtleEmphasis"/>
          <w:i w:val="0"/>
          <w:iCs w:val="0"/>
        </w:rPr>
        <w:t xml:space="preserve"> </w:t>
      </w:r>
      <w:sdt>
        <w:sdtPr>
          <w:rPr>
            <w:rStyle w:val="SubtleEmphasis"/>
            <w:i w:val="0"/>
            <w:iCs w:val="0"/>
          </w:rPr>
          <w:id w:val="-103888905"/>
          <w:citation/>
        </w:sdtPr>
        <w:sdtContent>
          <w:r w:rsidR="00872A68">
            <w:rPr>
              <w:rStyle w:val="SubtleEmphasis"/>
              <w:i w:val="0"/>
              <w:iCs w:val="0"/>
            </w:rPr>
            <w:fldChar w:fldCharType="begin"/>
          </w:r>
          <w:r w:rsidR="00CD6D21">
            <w:rPr>
              <w:rStyle w:val="SubtleEmphasis"/>
              <w:i w:val="0"/>
              <w:iCs w:val="0"/>
            </w:rPr>
            <w:instrText xml:space="preserve">CITATION Dom22 \l 2057 </w:instrText>
          </w:r>
          <w:r w:rsidR="00872A68">
            <w:rPr>
              <w:rStyle w:val="SubtleEmphasis"/>
              <w:i w:val="0"/>
              <w:iCs w:val="0"/>
            </w:rPr>
            <w:fldChar w:fldCharType="separate"/>
          </w:r>
          <w:r w:rsidR="00CD6D21" w:rsidRPr="00CD6D21">
            <w:rPr>
              <w:noProof/>
              <w:color w:val="404040" w:themeColor="text1" w:themeTint="BF"/>
            </w:rPr>
            <w:t>(Casciani &amp; Burns, 2022)</w:t>
          </w:r>
          <w:r w:rsidR="00872A68">
            <w:rPr>
              <w:rStyle w:val="SubtleEmphasis"/>
              <w:i w:val="0"/>
              <w:iCs w:val="0"/>
            </w:rPr>
            <w:fldChar w:fldCharType="end"/>
          </w:r>
        </w:sdtContent>
      </w:sdt>
      <w:r w:rsidR="009F4F83" w:rsidRPr="002B59F8">
        <w:rPr>
          <w:rStyle w:val="SubtleEmphasis"/>
          <w:i w:val="0"/>
          <w:iCs w:val="0"/>
        </w:rPr>
        <w:t xml:space="preserve">. This </w:t>
      </w:r>
      <w:r w:rsidR="005914F9" w:rsidRPr="002B59F8">
        <w:rPr>
          <w:rStyle w:val="SubtleEmphasis"/>
          <w:i w:val="0"/>
          <w:iCs w:val="0"/>
        </w:rPr>
        <w:t xml:space="preserve">shows that one side of the criminal justice system is </w:t>
      </w:r>
      <w:r w:rsidR="006F3F72" w:rsidRPr="002B59F8">
        <w:rPr>
          <w:rStyle w:val="SubtleEmphasis"/>
          <w:i w:val="0"/>
          <w:iCs w:val="0"/>
        </w:rPr>
        <w:t xml:space="preserve">under </w:t>
      </w:r>
      <w:r w:rsidR="00747EBB" w:rsidRPr="002B59F8">
        <w:rPr>
          <w:rStyle w:val="SubtleEmphasis"/>
          <w:i w:val="0"/>
          <w:iCs w:val="0"/>
        </w:rPr>
        <w:t>financed</w:t>
      </w:r>
      <w:r w:rsidR="006F3F72" w:rsidRPr="002B59F8">
        <w:rPr>
          <w:rStyle w:val="SubtleEmphasis"/>
          <w:i w:val="0"/>
          <w:iCs w:val="0"/>
        </w:rPr>
        <w:t xml:space="preserve"> and over-worked. This </w:t>
      </w:r>
      <w:r w:rsidR="00CD7FE2" w:rsidRPr="002B59F8">
        <w:rPr>
          <w:rStyle w:val="SubtleEmphasis"/>
          <w:i w:val="0"/>
          <w:iCs w:val="0"/>
        </w:rPr>
        <w:t xml:space="preserve">is carried over to the prisons themselves. The prisons are over </w:t>
      </w:r>
      <w:r w:rsidR="00747EBB" w:rsidRPr="002B59F8">
        <w:rPr>
          <w:rStyle w:val="SubtleEmphasis"/>
          <w:i w:val="0"/>
          <w:iCs w:val="0"/>
        </w:rPr>
        <w:t>filled</w:t>
      </w:r>
      <w:r w:rsidR="00CD7FE2" w:rsidRPr="002B59F8">
        <w:rPr>
          <w:rStyle w:val="SubtleEmphasis"/>
          <w:i w:val="0"/>
          <w:iCs w:val="0"/>
        </w:rPr>
        <w:t xml:space="preserve"> with too few </w:t>
      </w:r>
      <w:r w:rsidR="00747EBB" w:rsidRPr="002B59F8">
        <w:rPr>
          <w:rStyle w:val="SubtleEmphasis"/>
          <w:i w:val="0"/>
          <w:iCs w:val="0"/>
        </w:rPr>
        <w:t>guards</w:t>
      </w:r>
      <w:r w:rsidR="00CD7FE2" w:rsidRPr="002B59F8">
        <w:rPr>
          <w:rStyle w:val="SubtleEmphasis"/>
          <w:i w:val="0"/>
          <w:iCs w:val="0"/>
        </w:rPr>
        <w:t xml:space="preserve">. There are also many </w:t>
      </w:r>
      <w:r w:rsidR="00747EBB" w:rsidRPr="002B59F8">
        <w:rPr>
          <w:rStyle w:val="SubtleEmphasis"/>
          <w:i w:val="0"/>
          <w:iCs w:val="0"/>
        </w:rPr>
        <w:t>guards</w:t>
      </w:r>
      <w:r w:rsidR="00CD7FE2" w:rsidRPr="002B59F8">
        <w:rPr>
          <w:rStyle w:val="SubtleEmphasis"/>
          <w:i w:val="0"/>
          <w:iCs w:val="0"/>
        </w:rPr>
        <w:t xml:space="preserve"> </w:t>
      </w:r>
      <w:r w:rsidR="00747EBB" w:rsidRPr="002B59F8">
        <w:rPr>
          <w:rStyle w:val="SubtleEmphasis"/>
          <w:i w:val="0"/>
          <w:iCs w:val="0"/>
        </w:rPr>
        <w:t>quitting</w:t>
      </w:r>
      <w:r w:rsidR="00CD7FE2" w:rsidRPr="002B59F8">
        <w:rPr>
          <w:rStyle w:val="SubtleEmphasis"/>
          <w:i w:val="0"/>
          <w:iCs w:val="0"/>
        </w:rPr>
        <w:t xml:space="preserve"> which places </w:t>
      </w:r>
      <w:r w:rsidR="00747EBB" w:rsidRPr="002B59F8">
        <w:rPr>
          <w:rStyle w:val="SubtleEmphasis"/>
          <w:i w:val="0"/>
          <w:iCs w:val="0"/>
        </w:rPr>
        <w:t>further</w:t>
      </w:r>
      <w:r w:rsidR="00CD7FE2" w:rsidRPr="002B59F8">
        <w:rPr>
          <w:rStyle w:val="SubtleEmphasis"/>
          <w:i w:val="0"/>
          <w:iCs w:val="0"/>
        </w:rPr>
        <w:t xml:space="preserve"> strain on other </w:t>
      </w:r>
      <w:r w:rsidR="00747EBB" w:rsidRPr="002B59F8">
        <w:rPr>
          <w:rStyle w:val="SubtleEmphasis"/>
          <w:i w:val="0"/>
          <w:iCs w:val="0"/>
        </w:rPr>
        <w:t>guards</w:t>
      </w:r>
      <w:r w:rsidR="00DD74B6">
        <w:rPr>
          <w:rStyle w:val="SubtleEmphasis"/>
          <w:i w:val="0"/>
          <w:iCs w:val="0"/>
        </w:rPr>
        <w:t xml:space="preserve"> </w:t>
      </w:r>
      <w:sdt>
        <w:sdtPr>
          <w:rPr>
            <w:rStyle w:val="SubtleEmphasis"/>
            <w:i w:val="0"/>
            <w:iCs w:val="0"/>
          </w:rPr>
          <w:id w:val="854846374"/>
          <w:citation/>
        </w:sdtPr>
        <w:sdtContent>
          <w:r w:rsidR="00DD74B6">
            <w:rPr>
              <w:rStyle w:val="SubtleEmphasis"/>
              <w:i w:val="0"/>
              <w:iCs w:val="0"/>
            </w:rPr>
            <w:fldChar w:fldCharType="begin"/>
          </w:r>
          <w:r w:rsidR="00DD74B6">
            <w:rPr>
              <w:rStyle w:val="SubtleEmphasis"/>
              <w:i w:val="0"/>
              <w:iCs w:val="0"/>
            </w:rPr>
            <w:instrText xml:space="preserve"> CITATION Min23 \l 2057 </w:instrText>
          </w:r>
          <w:r w:rsidR="00DD74B6">
            <w:rPr>
              <w:rStyle w:val="SubtleEmphasis"/>
              <w:i w:val="0"/>
              <w:iCs w:val="0"/>
            </w:rPr>
            <w:fldChar w:fldCharType="separate"/>
          </w:r>
          <w:r w:rsidR="00DD74B6" w:rsidRPr="00DD74B6">
            <w:rPr>
              <w:noProof/>
              <w:color w:val="404040" w:themeColor="text1" w:themeTint="BF"/>
            </w:rPr>
            <w:t>(Ministry of Justice, 2023)</w:t>
          </w:r>
          <w:r w:rsidR="00DD74B6">
            <w:rPr>
              <w:rStyle w:val="SubtleEmphasis"/>
              <w:i w:val="0"/>
              <w:iCs w:val="0"/>
            </w:rPr>
            <w:fldChar w:fldCharType="end"/>
          </w:r>
        </w:sdtContent>
      </w:sdt>
      <w:r w:rsidR="00CD7FE2" w:rsidRPr="002B59F8">
        <w:rPr>
          <w:rStyle w:val="SubtleEmphasis"/>
          <w:i w:val="0"/>
          <w:iCs w:val="0"/>
        </w:rPr>
        <w:t>.</w:t>
      </w:r>
      <w:r w:rsidR="00E05482">
        <w:rPr>
          <w:rStyle w:val="SubtleEmphasis"/>
          <w:i w:val="0"/>
          <w:iCs w:val="0"/>
        </w:rPr>
        <w:t xml:space="preserve"> The statistic shows that </w:t>
      </w:r>
      <w:r w:rsidR="00305826">
        <w:rPr>
          <w:rStyle w:val="SubtleEmphasis"/>
          <w:i w:val="0"/>
          <w:iCs w:val="0"/>
        </w:rPr>
        <w:t xml:space="preserve">3090 </w:t>
      </w:r>
      <w:r w:rsidR="0032363C">
        <w:rPr>
          <w:rStyle w:val="SubtleEmphasis"/>
          <w:i w:val="0"/>
          <w:iCs w:val="0"/>
        </w:rPr>
        <w:t>left.</w:t>
      </w:r>
      <w:r w:rsidR="007841A2">
        <w:rPr>
          <w:rStyle w:val="SubtleEmphasis"/>
          <w:i w:val="0"/>
          <w:iCs w:val="0"/>
        </w:rPr>
        <w:t xml:space="preserve"> The statistics show</w:t>
      </w:r>
      <w:r w:rsidR="00FD795B">
        <w:rPr>
          <w:rStyle w:val="SubtleEmphasis"/>
          <w:i w:val="0"/>
          <w:iCs w:val="0"/>
        </w:rPr>
        <w:t>s that</w:t>
      </w:r>
      <w:r w:rsidR="007841A2">
        <w:rPr>
          <w:rStyle w:val="SubtleEmphasis"/>
          <w:i w:val="0"/>
          <w:iCs w:val="0"/>
        </w:rPr>
        <w:t xml:space="preserve"> </w:t>
      </w:r>
      <w:r w:rsidR="007463D9">
        <w:rPr>
          <w:rStyle w:val="SubtleEmphasis"/>
          <w:i w:val="0"/>
          <w:iCs w:val="0"/>
        </w:rPr>
        <w:t xml:space="preserve">66.3% of </w:t>
      </w:r>
      <w:r w:rsidR="00FB50ED">
        <w:rPr>
          <w:rStyle w:val="SubtleEmphasis"/>
          <w:i w:val="0"/>
          <w:iCs w:val="0"/>
        </w:rPr>
        <w:t>guards</w:t>
      </w:r>
      <w:r w:rsidR="007463D9">
        <w:rPr>
          <w:rStyle w:val="SubtleEmphasis"/>
          <w:i w:val="0"/>
          <w:iCs w:val="0"/>
        </w:rPr>
        <w:t xml:space="preserve"> </w:t>
      </w:r>
      <w:r w:rsidR="00FD795B">
        <w:rPr>
          <w:rStyle w:val="SubtleEmphasis"/>
          <w:i w:val="0"/>
          <w:iCs w:val="0"/>
        </w:rPr>
        <w:t xml:space="preserve">who </w:t>
      </w:r>
      <w:r w:rsidR="007463D9">
        <w:rPr>
          <w:rStyle w:val="SubtleEmphasis"/>
          <w:i w:val="0"/>
          <w:iCs w:val="0"/>
        </w:rPr>
        <w:t>left</w:t>
      </w:r>
      <w:r w:rsidR="00FD795B">
        <w:rPr>
          <w:rStyle w:val="SubtleEmphasis"/>
          <w:i w:val="0"/>
          <w:iCs w:val="0"/>
        </w:rPr>
        <w:t xml:space="preserve"> chose to leave</w:t>
      </w:r>
      <w:r w:rsidR="007463D9">
        <w:rPr>
          <w:rStyle w:val="SubtleEmphasis"/>
          <w:i w:val="0"/>
          <w:iCs w:val="0"/>
        </w:rPr>
        <w:t xml:space="preserve">. This is less than </w:t>
      </w:r>
      <w:r w:rsidR="007638CE">
        <w:rPr>
          <w:rStyle w:val="SubtleEmphasis"/>
          <w:i w:val="0"/>
          <w:iCs w:val="0"/>
        </w:rPr>
        <w:t xml:space="preserve">a year ago but the percentage that were dismissed increased and the number who retired </w:t>
      </w:r>
      <w:r w:rsidR="009C19B0">
        <w:rPr>
          <w:rStyle w:val="SubtleEmphasis"/>
          <w:i w:val="0"/>
          <w:iCs w:val="0"/>
        </w:rPr>
        <w:t xml:space="preserve">is less. This has </w:t>
      </w:r>
      <w:proofErr w:type="gramStart"/>
      <w:r w:rsidR="009C19B0">
        <w:rPr>
          <w:rStyle w:val="SubtleEmphasis"/>
          <w:i w:val="0"/>
          <w:iCs w:val="0"/>
        </w:rPr>
        <w:t>a number of</w:t>
      </w:r>
      <w:proofErr w:type="gramEnd"/>
      <w:r w:rsidR="009C19B0">
        <w:rPr>
          <w:rStyle w:val="SubtleEmphasis"/>
          <w:i w:val="0"/>
          <w:iCs w:val="0"/>
        </w:rPr>
        <w:t xml:space="preserve"> reasons but is indicative of </w:t>
      </w:r>
      <w:r w:rsidR="00FB50ED">
        <w:rPr>
          <w:rStyle w:val="SubtleEmphasis"/>
          <w:i w:val="0"/>
          <w:iCs w:val="0"/>
        </w:rPr>
        <w:t>stress and further difficulties.</w:t>
      </w:r>
      <w:r w:rsidR="00CD7FE2" w:rsidRPr="002B59F8">
        <w:rPr>
          <w:rStyle w:val="SubtleEmphasis"/>
          <w:i w:val="0"/>
          <w:iCs w:val="0"/>
        </w:rPr>
        <w:t xml:space="preserve"> </w:t>
      </w:r>
      <w:r w:rsidR="008D20F5" w:rsidRPr="002B59F8">
        <w:rPr>
          <w:rStyle w:val="SubtleEmphasis"/>
          <w:i w:val="0"/>
          <w:iCs w:val="0"/>
        </w:rPr>
        <w:t xml:space="preserve">Over every service within criminal justice there is a lack of </w:t>
      </w:r>
      <w:r w:rsidR="00784618" w:rsidRPr="002B59F8">
        <w:rPr>
          <w:rStyle w:val="SubtleEmphasis"/>
          <w:i w:val="0"/>
          <w:iCs w:val="0"/>
        </w:rPr>
        <w:t>manpower</w:t>
      </w:r>
      <w:r w:rsidR="008D20F5" w:rsidRPr="002B59F8">
        <w:rPr>
          <w:rStyle w:val="SubtleEmphasis"/>
          <w:i w:val="0"/>
          <w:iCs w:val="0"/>
        </w:rPr>
        <w:t xml:space="preserve"> </w:t>
      </w:r>
      <w:proofErr w:type="gramStart"/>
      <w:r w:rsidR="008D20F5" w:rsidRPr="002B59F8">
        <w:rPr>
          <w:rStyle w:val="SubtleEmphasis"/>
          <w:i w:val="0"/>
          <w:iCs w:val="0"/>
        </w:rPr>
        <w:t>for the amount of</w:t>
      </w:r>
      <w:proofErr w:type="gramEnd"/>
      <w:r w:rsidR="008D20F5" w:rsidRPr="002B59F8">
        <w:rPr>
          <w:rStyle w:val="SubtleEmphasis"/>
          <w:i w:val="0"/>
          <w:iCs w:val="0"/>
        </w:rPr>
        <w:t xml:space="preserve"> work that must be done. This </w:t>
      </w:r>
      <w:r w:rsidR="00784618" w:rsidRPr="002B59F8">
        <w:rPr>
          <w:rStyle w:val="SubtleEmphasis"/>
          <w:i w:val="0"/>
          <w:iCs w:val="0"/>
        </w:rPr>
        <w:t>issue</w:t>
      </w:r>
      <w:r w:rsidR="0069217C" w:rsidRPr="002B59F8">
        <w:rPr>
          <w:rStyle w:val="SubtleEmphasis"/>
          <w:i w:val="0"/>
          <w:iCs w:val="0"/>
        </w:rPr>
        <w:t xml:space="preserve"> is receiving small amounts of help. This is seen with the barriers increase in money and the</w:t>
      </w:r>
      <w:r w:rsidR="00D53389" w:rsidRPr="002B59F8">
        <w:rPr>
          <w:rStyle w:val="SubtleEmphasis"/>
          <w:i w:val="0"/>
          <w:iCs w:val="0"/>
        </w:rPr>
        <w:t xml:space="preserve"> officer boon with </w:t>
      </w:r>
      <w:r w:rsidR="00D53389" w:rsidRPr="002B59F8">
        <w:rPr>
          <w:rStyle w:val="SubtleEmphasis"/>
          <w:i w:val="0"/>
          <w:iCs w:val="0"/>
        </w:rPr>
        <w:lastRenderedPageBreak/>
        <w:t xml:space="preserve">the police. These are </w:t>
      </w:r>
      <w:r w:rsidR="003F1012" w:rsidRPr="002B59F8">
        <w:rPr>
          <w:rStyle w:val="SubtleEmphasis"/>
          <w:i w:val="0"/>
          <w:iCs w:val="0"/>
        </w:rPr>
        <w:t>merely</w:t>
      </w:r>
      <w:r w:rsidR="00D53389" w:rsidRPr="002B59F8">
        <w:rPr>
          <w:rStyle w:val="SubtleEmphasis"/>
          <w:i w:val="0"/>
          <w:iCs w:val="0"/>
        </w:rPr>
        <w:t xml:space="preserve"> stop gap </w:t>
      </w:r>
      <w:r w:rsidR="003F1012" w:rsidRPr="002B59F8">
        <w:rPr>
          <w:rStyle w:val="SubtleEmphasis"/>
          <w:i w:val="0"/>
          <w:iCs w:val="0"/>
        </w:rPr>
        <w:t>measures</w:t>
      </w:r>
      <w:r w:rsidR="00D53389" w:rsidRPr="002B59F8">
        <w:rPr>
          <w:rStyle w:val="SubtleEmphasis"/>
          <w:i w:val="0"/>
          <w:iCs w:val="0"/>
        </w:rPr>
        <w:t xml:space="preserve"> to make a broken and un-</w:t>
      </w:r>
      <w:r w:rsidR="003F1012" w:rsidRPr="002B59F8">
        <w:rPr>
          <w:rStyle w:val="SubtleEmphasis"/>
          <w:i w:val="0"/>
          <w:iCs w:val="0"/>
        </w:rPr>
        <w:t>maintainable</w:t>
      </w:r>
      <w:r w:rsidR="00D53389" w:rsidRPr="002B59F8">
        <w:rPr>
          <w:rStyle w:val="SubtleEmphasis"/>
          <w:i w:val="0"/>
          <w:iCs w:val="0"/>
        </w:rPr>
        <w:t xml:space="preserve"> system </w:t>
      </w:r>
      <w:r w:rsidR="003F1012" w:rsidRPr="002B59F8">
        <w:rPr>
          <w:rStyle w:val="SubtleEmphasis"/>
          <w:i w:val="0"/>
          <w:iCs w:val="0"/>
        </w:rPr>
        <w:t xml:space="preserve">work for the time being. </w:t>
      </w:r>
      <w:r w:rsidR="00D53389" w:rsidRPr="002B59F8">
        <w:rPr>
          <w:rStyle w:val="SubtleEmphasis"/>
          <w:i w:val="0"/>
          <w:iCs w:val="0"/>
        </w:rPr>
        <w:t xml:space="preserve"> </w:t>
      </w:r>
    </w:p>
    <w:p w14:paraId="7AD32A5B" w14:textId="77777777" w:rsidR="00663277" w:rsidRPr="002B59F8" w:rsidRDefault="00663277" w:rsidP="002B59F8">
      <w:pPr>
        <w:pStyle w:val="ListParagraph"/>
        <w:spacing w:after="0" w:line="360" w:lineRule="auto"/>
        <w:rPr>
          <w:rStyle w:val="SubtleEmphasis"/>
          <w:i w:val="0"/>
          <w:iCs w:val="0"/>
        </w:rPr>
      </w:pPr>
    </w:p>
    <w:p w14:paraId="1334538E" w14:textId="284A21B1" w:rsidR="00663277" w:rsidRPr="009D758E" w:rsidRDefault="00663277" w:rsidP="009D758E">
      <w:pPr>
        <w:pStyle w:val="ListParagraph"/>
        <w:spacing w:after="0" w:line="360" w:lineRule="auto"/>
        <w:rPr>
          <w:rStyle w:val="SubtleEmphasis"/>
          <w:i w:val="0"/>
          <w:iCs w:val="0"/>
        </w:rPr>
      </w:pPr>
      <w:r w:rsidRPr="002B59F8">
        <w:rPr>
          <w:rStyle w:val="SubtleEmphasis"/>
          <w:i w:val="0"/>
          <w:iCs w:val="0"/>
        </w:rPr>
        <w:t>The</w:t>
      </w:r>
      <w:r w:rsidR="003F1012" w:rsidRPr="002B59F8">
        <w:rPr>
          <w:rStyle w:val="SubtleEmphasis"/>
          <w:i w:val="0"/>
          <w:iCs w:val="0"/>
        </w:rPr>
        <w:t xml:space="preserve"> main issue within the </w:t>
      </w:r>
      <w:r w:rsidR="000B759E" w:rsidRPr="002B59F8">
        <w:rPr>
          <w:rStyle w:val="SubtleEmphasis"/>
          <w:i w:val="0"/>
          <w:iCs w:val="0"/>
        </w:rPr>
        <w:t>entire</w:t>
      </w:r>
      <w:r w:rsidR="003F1012" w:rsidRPr="002B59F8">
        <w:rPr>
          <w:rStyle w:val="SubtleEmphasis"/>
          <w:i w:val="0"/>
          <w:iCs w:val="0"/>
        </w:rPr>
        <w:t xml:space="preserve"> justice system is money, The </w:t>
      </w:r>
      <w:r w:rsidR="00144B7F" w:rsidRPr="002B59F8">
        <w:rPr>
          <w:rStyle w:val="SubtleEmphasis"/>
          <w:i w:val="0"/>
          <w:iCs w:val="0"/>
        </w:rPr>
        <w:t>money</w:t>
      </w:r>
      <w:r w:rsidR="003F1012" w:rsidRPr="002B59F8">
        <w:rPr>
          <w:rStyle w:val="SubtleEmphasis"/>
          <w:i w:val="0"/>
          <w:iCs w:val="0"/>
        </w:rPr>
        <w:t xml:space="preserve"> that the </w:t>
      </w:r>
      <w:r w:rsidR="000F1B23" w:rsidRPr="002B59F8">
        <w:rPr>
          <w:rStyle w:val="SubtleEmphasis"/>
          <w:i w:val="0"/>
          <w:iCs w:val="0"/>
        </w:rPr>
        <w:t xml:space="preserve">system is working with is not </w:t>
      </w:r>
      <w:r w:rsidR="000B759E" w:rsidRPr="002B59F8">
        <w:rPr>
          <w:rStyle w:val="SubtleEmphasis"/>
          <w:i w:val="0"/>
          <w:iCs w:val="0"/>
        </w:rPr>
        <w:t>sufficient</w:t>
      </w:r>
      <w:r w:rsidR="000F1B23" w:rsidRPr="002B59F8">
        <w:rPr>
          <w:rStyle w:val="SubtleEmphasis"/>
          <w:i w:val="0"/>
          <w:iCs w:val="0"/>
        </w:rPr>
        <w:t xml:space="preserve"> for the current method that is being employed. This is not the only </w:t>
      </w:r>
      <w:r w:rsidR="00144B7F" w:rsidRPr="002B59F8">
        <w:rPr>
          <w:rStyle w:val="SubtleEmphasis"/>
          <w:i w:val="0"/>
          <w:iCs w:val="0"/>
        </w:rPr>
        <w:t>issue,</w:t>
      </w:r>
      <w:r w:rsidR="000F1B23" w:rsidRPr="002B59F8">
        <w:rPr>
          <w:rStyle w:val="SubtleEmphasis"/>
          <w:i w:val="0"/>
          <w:iCs w:val="0"/>
        </w:rPr>
        <w:t xml:space="preserve"> </w:t>
      </w:r>
      <w:r w:rsidR="005F514B" w:rsidRPr="002B59F8">
        <w:rPr>
          <w:rStyle w:val="SubtleEmphasis"/>
          <w:i w:val="0"/>
          <w:iCs w:val="0"/>
        </w:rPr>
        <w:t xml:space="preserve">but the current system requires an </w:t>
      </w:r>
      <w:r w:rsidR="00463D5E" w:rsidRPr="002B59F8">
        <w:rPr>
          <w:rStyle w:val="SubtleEmphasis"/>
          <w:i w:val="0"/>
          <w:iCs w:val="0"/>
        </w:rPr>
        <w:t>exorbitant</w:t>
      </w:r>
      <w:r w:rsidR="005F514B" w:rsidRPr="002B59F8">
        <w:rPr>
          <w:rStyle w:val="SubtleEmphasis"/>
          <w:i w:val="0"/>
          <w:iCs w:val="0"/>
        </w:rPr>
        <w:t xml:space="preserve"> amount of money for </w:t>
      </w:r>
      <w:r w:rsidR="00A77B47" w:rsidRPr="002B59F8">
        <w:rPr>
          <w:rStyle w:val="SubtleEmphasis"/>
          <w:i w:val="0"/>
          <w:iCs w:val="0"/>
        </w:rPr>
        <w:t>functionality. A single prisoner cost</w:t>
      </w:r>
      <w:r w:rsidR="007735EF">
        <w:rPr>
          <w:rStyle w:val="SubtleEmphasis"/>
          <w:i w:val="0"/>
          <w:iCs w:val="0"/>
        </w:rPr>
        <w:t xml:space="preserve"> </w:t>
      </w:r>
      <w:r w:rsidR="00473363">
        <w:rPr>
          <w:rStyle w:val="SubtleEmphasis"/>
          <w:i w:val="0"/>
          <w:iCs w:val="0"/>
        </w:rPr>
        <w:t>a la</w:t>
      </w:r>
      <w:r w:rsidR="00C30363">
        <w:rPr>
          <w:rStyle w:val="SubtleEmphasis"/>
          <w:i w:val="0"/>
          <w:iCs w:val="0"/>
        </w:rPr>
        <w:t xml:space="preserve">rge sum of money every year depending on what is </w:t>
      </w:r>
      <w:proofErr w:type="gramStart"/>
      <w:r w:rsidR="00C30363">
        <w:rPr>
          <w:rStyle w:val="SubtleEmphasis"/>
          <w:i w:val="0"/>
          <w:iCs w:val="0"/>
        </w:rPr>
        <w:t>taken into account</w:t>
      </w:r>
      <w:proofErr w:type="gramEnd"/>
      <w:r w:rsidR="00C30363">
        <w:rPr>
          <w:rStyle w:val="SubtleEmphasis"/>
          <w:i w:val="0"/>
          <w:iCs w:val="0"/>
        </w:rPr>
        <w:t xml:space="preserve"> when calculating cost. The number ranged from </w:t>
      </w:r>
      <w:r w:rsidR="009D758E">
        <w:rPr>
          <w:rStyle w:val="SubtleEmphasis"/>
          <w:i w:val="0"/>
          <w:iCs w:val="0"/>
        </w:rPr>
        <w:t>£</w:t>
      </w:r>
      <w:r w:rsidR="009D758E" w:rsidRPr="009D758E">
        <w:rPr>
          <w:rStyle w:val="SubtleEmphasis"/>
          <w:i w:val="0"/>
          <w:iCs w:val="0"/>
        </w:rPr>
        <w:t>31</w:t>
      </w:r>
      <w:r w:rsidR="009D758E">
        <w:rPr>
          <w:rStyle w:val="SubtleEmphasis"/>
          <w:i w:val="0"/>
          <w:iCs w:val="0"/>
        </w:rPr>
        <w:t xml:space="preserve">,000 to £51,000 </w:t>
      </w:r>
      <w:r w:rsidR="00DB2EF8">
        <w:rPr>
          <w:rStyle w:val="SubtleEmphasis"/>
          <w:i w:val="0"/>
          <w:iCs w:val="0"/>
        </w:rPr>
        <w:t xml:space="preserve">for 2022 to 2023 </w:t>
      </w:r>
      <w:sdt>
        <w:sdtPr>
          <w:rPr>
            <w:rStyle w:val="SubtleEmphasis"/>
            <w:i w:val="0"/>
            <w:iCs w:val="0"/>
          </w:rPr>
          <w:id w:val="-711806955"/>
          <w:citation/>
        </w:sdtPr>
        <w:sdtContent>
          <w:r w:rsidR="00DB2EF8">
            <w:rPr>
              <w:rStyle w:val="SubtleEmphasis"/>
              <w:i w:val="0"/>
              <w:iCs w:val="0"/>
            </w:rPr>
            <w:fldChar w:fldCharType="begin"/>
          </w:r>
          <w:r w:rsidR="00DB2EF8">
            <w:rPr>
              <w:rStyle w:val="SubtleEmphasis"/>
              <w:i w:val="0"/>
              <w:iCs w:val="0"/>
            </w:rPr>
            <w:instrText xml:space="preserve"> CITATION Min24 \l 2057 </w:instrText>
          </w:r>
          <w:r w:rsidR="00DB2EF8">
            <w:rPr>
              <w:rStyle w:val="SubtleEmphasis"/>
              <w:i w:val="0"/>
              <w:iCs w:val="0"/>
            </w:rPr>
            <w:fldChar w:fldCharType="separate"/>
          </w:r>
          <w:r w:rsidR="00DB2EF8" w:rsidRPr="00DB2EF8">
            <w:rPr>
              <w:noProof/>
              <w:color w:val="404040" w:themeColor="text1" w:themeTint="BF"/>
            </w:rPr>
            <w:t>(Ministry of Justice, 2024)</w:t>
          </w:r>
          <w:r w:rsidR="00DB2EF8">
            <w:rPr>
              <w:rStyle w:val="SubtleEmphasis"/>
              <w:i w:val="0"/>
              <w:iCs w:val="0"/>
            </w:rPr>
            <w:fldChar w:fldCharType="end"/>
          </w:r>
        </w:sdtContent>
      </w:sdt>
      <w:r w:rsidR="00463D5E" w:rsidRPr="009D758E">
        <w:rPr>
          <w:rStyle w:val="SubtleEmphasis"/>
          <w:i w:val="0"/>
          <w:iCs w:val="0"/>
        </w:rPr>
        <w:t xml:space="preserve">. </w:t>
      </w:r>
      <w:r w:rsidR="00A77B47" w:rsidRPr="009D758E">
        <w:rPr>
          <w:rStyle w:val="SubtleEmphasis"/>
          <w:i w:val="0"/>
          <w:iCs w:val="0"/>
        </w:rPr>
        <w:t>This means that short term sentence</w:t>
      </w:r>
      <w:r w:rsidR="005C096E" w:rsidRPr="009D758E">
        <w:rPr>
          <w:rStyle w:val="SubtleEmphasis"/>
          <w:i w:val="0"/>
          <w:iCs w:val="0"/>
        </w:rPr>
        <w:t xml:space="preserve">s which are typically under a year long still require a large amount of money. </w:t>
      </w:r>
      <w:r w:rsidR="00A66FC9" w:rsidRPr="009D758E">
        <w:rPr>
          <w:rStyle w:val="SubtleEmphasis"/>
          <w:i w:val="0"/>
          <w:iCs w:val="0"/>
        </w:rPr>
        <w:t>This reduces the financial options</w:t>
      </w:r>
      <w:r w:rsidR="00DC1099" w:rsidRPr="009D758E">
        <w:rPr>
          <w:rStyle w:val="SubtleEmphasis"/>
          <w:i w:val="0"/>
          <w:iCs w:val="0"/>
        </w:rPr>
        <w:t xml:space="preserve"> available for the judgment on </w:t>
      </w:r>
      <w:r w:rsidR="007C2784" w:rsidRPr="009D758E">
        <w:rPr>
          <w:rStyle w:val="SubtleEmphasis"/>
          <w:i w:val="0"/>
          <w:iCs w:val="0"/>
        </w:rPr>
        <w:t>criminal sentencing</w:t>
      </w:r>
      <w:r w:rsidR="00B375E9">
        <w:rPr>
          <w:rStyle w:val="SubtleEmphasis"/>
          <w:i w:val="0"/>
          <w:iCs w:val="0"/>
        </w:rPr>
        <w:t xml:space="preserve"> which can lead to delayed sentencing</w:t>
      </w:r>
      <w:r w:rsidR="007C2784" w:rsidRPr="009D758E">
        <w:rPr>
          <w:rStyle w:val="SubtleEmphasis"/>
          <w:i w:val="0"/>
          <w:iCs w:val="0"/>
        </w:rPr>
        <w:t>.</w:t>
      </w:r>
    </w:p>
    <w:p w14:paraId="14D190B9" w14:textId="77777777" w:rsidR="00BF57D1" w:rsidRPr="002B59F8" w:rsidRDefault="00BF57D1" w:rsidP="002B59F8">
      <w:pPr>
        <w:pStyle w:val="ListParagraph"/>
        <w:spacing w:after="0" w:line="360" w:lineRule="auto"/>
        <w:rPr>
          <w:rStyle w:val="SubtleEmphasis"/>
          <w:i w:val="0"/>
          <w:iCs w:val="0"/>
        </w:rPr>
      </w:pPr>
    </w:p>
    <w:p w14:paraId="49EF96AB" w14:textId="61A7FFE4" w:rsidR="001340C0" w:rsidRPr="002B59F8" w:rsidRDefault="00BF57D1" w:rsidP="002B59F8">
      <w:pPr>
        <w:pStyle w:val="ListParagraph"/>
        <w:spacing w:after="0" w:line="360" w:lineRule="auto"/>
        <w:rPr>
          <w:rStyle w:val="SubtleEmphasis"/>
          <w:i w:val="0"/>
          <w:iCs w:val="0"/>
        </w:rPr>
      </w:pPr>
      <w:r w:rsidRPr="002B59F8">
        <w:rPr>
          <w:rStyle w:val="SubtleEmphasis"/>
          <w:i w:val="0"/>
          <w:iCs w:val="0"/>
        </w:rPr>
        <w:t xml:space="preserve">The prison service is responsible for protecting the safety of </w:t>
      </w:r>
      <w:proofErr w:type="gramStart"/>
      <w:r w:rsidRPr="002B59F8">
        <w:rPr>
          <w:rStyle w:val="SubtleEmphasis"/>
          <w:i w:val="0"/>
          <w:iCs w:val="0"/>
        </w:rPr>
        <w:t>a large number of</w:t>
      </w:r>
      <w:proofErr w:type="gramEnd"/>
      <w:r w:rsidRPr="002B59F8">
        <w:rPr>
          <w:rStyle w:val="SubtleEmphasis"/>
          <w:i w:val="0"/>
          <w:iCs w:val="0"/>
        </w:rPr>
        <w:t xml:space="preserve"> over 85000. The prison service has 122 prisons</w:t>
      </w:r>
      <w:r w:rsidR="00036FBA" w:rsidRPr="002B59F8">
        <w:rPr>
          <w:rStyle w:val="SubtleEmphasis"/>
          <w:i w:val="0"/>
          <w:iCs w:val="0"/>
        </w:rPr>
        <w:t xml:space="preserve"> </w:t>
      </w:r>
      <w:sdt>
        <w:sdtPr>
          <w:rPr>
            <w:rStyle w:val="SubtleEmphasis"/>
            <w:i w:val="0"/>
            <w:iCs w:val="0"/>
          </w:rPr>
          <w:id w:val="-572820205"/>
          <w:citation/>
        </w:sdtPr>
        <w:sdtContent>
          <w:r w:rsidR="00FD7BF7">
            <w:rPr>
              <w:rStyle w:val="SubtleEmphasis"/>
              <w:i w:val="0"/>
              <w:iCs w:val="0"/>
            </w:rPr>
            <w:fldChar w:fldCharType="begin"/>
          </w:r>
          <w:r w:rsidR="00FD7BF7">
            <w:rPr>
              <w:rStyle w:val="SubtleEmphasis"/>
              <w:i w:val="0"/>
              <w:iCs w:val="0"/>
            </w:rPr>
            <w:instrText xml:space="preserve"> CITATION Pri23 \l 2057 </w:instrText>
          </w:r>
          <w:r w:rsidR="00FD7BF7">
            <w:rPr>
              <w:rStyle w:val="SubtleEmphasis"/>
              <w:i w:val="0"/>
              <w:iCs w:val="0"/>
            </w:rPr>
            <w:fldChar w:fldCharType="separate"/>
          </w:r>
          <w:r w:rsidR="00FD7BF7" w:rsidRPr="00FD7BF7">
            <w:rPr>
              <w:noProof/>
              <w:color w:val="404040" w:themeColor="text1" w:themeTint="BF"/>
            </w:rPr>
            <w:t>(Prison Reform Trust, 2023)</w:t>
          </w:r>
          <w:r w:rsidR="00FD7BF7">
            <w:rPr>
              <w:rStyle w:val="SubtleEmphasis"/>
              <w:i w:val="0"/>
              <w:iCs w:val="0"/>
            </w:rPr>
            <w:fldChar w:fldCharType="end"/>
          </w:r>
        </w:sdtContent>
      </w:sdt>
      <w:r w:rsidRPr="002B59F8">
        <w:rPr>
          <w:rStyle w:val="SubtleEmphasis"/>
          <w:i w:val="0"/>
          <w:iCs w:val="0"/>
        </w:rPr>
        <w:t xml:space="preserve">. This means that each prison </w:t>
      </w:r>
      <w:proofErr w:type="gramStart"/>
      <w:r w:rsidRPr="002B59F8">
        <w:rPr>
          <w:rStyle w:val="SubtleEmphasis"/>
          <w:i w:val="0"/>
          <w:iCs w:val="0"/>
        </w:rPr>
        <w:t>has to</w:t>
      </w:r>
      <w:proofErr w:type="gramEnd"/>
      <w:r w:rsidRPr="002B59F8">
        <w:rPr>
          <w:rStyle w:val="SubtleEmphasis"/>
          <w:i w:val="0"/>
          <w:iCs w:val="0"/>
        </w:rPr>
        <w:t xml:space="preserve"> hold around 650 prisoners per prison. The number of prisoners in each prison will be different based on size. </w:t>
      </w:r>
      <w:r w:rsidR="00447C70" w:rsidRPr="002B59F8">
        <w:rPr>
          <w:rStyle w:val="SubtleEmphasis"/>
          <w:i w:val="0"/>
          <w:iCs w:val="0"/>
        </w:rPr>
        <w:t>Regardless of precise numbers per prison there is still</w:t>
      </w:r>
      <w:r w:rsidRPr="002B59F8">
        <w:rPr>
          <w:rStyle w:val="SubtleEmphasis"/>
          <w:i w:val="0"/>
          <w:iCs w:val="0"/>
        </w:rPr>
        <w:t xml:space="preserve"> </w:t>
      </w:r>
      <w:proofErr w:type="gramStart"/>
      <w:r w:rsidRPr="002B59F8">
        <w:rPr>
          <w:rStyle w:val="SubtleEmphasis"/>
          <w:i w:val="0"/>
          <w:iCs w:val="0"/>
        </w:rPr>
        <w:t>a large number of</w:t>
      </w:r>
      <w:proofErr w:type="gramEnd"/>
      <w:r w:rsidRPr="002B59F8">
        <w:rPr>
          <w:rStyle w:val="SubtleEmphasis"/>
          <w:i w:val="0"/>
          <w:iCs w:val="0"/>
        </w:rPr>
        <w:t xml:space="preserve"> prisoners per prison. This has the chance to cause </w:t>
      </w:r>
      <w:proofErr w:type="gramStart"/>
      <w:r w:rsidRPr="002B59F8">
        <w:rPr>
          <w:rStyle w:val="SubtleEmphasis"/>
          <w:i w:val="0"/>
          <w:iCs w:val="0"/>
        </w:rPr>
        <w:t>a number of</w:t>
      </w:r>
      <w:proofErr w:type="gramEnd"/>
      <w:r w:rsidRPr="002B59F8">
        <w:rPr>
          <w:rStyle w:val="SubtleEmphasis"/>
          <w:i w:val="0"/>
          <w:iCs w:val="0"/>
        </w:rPr>
        <w:t xml:space="preserve"> issues. This could range from mundane issues such as skin infections or higher chances of medical and health mishaps to far more severe issues such as increased chance of violence. A larger prisoner population also means that there will be a larger disparity between the prisoners and guards. </w:t>
      </w:r>
      <w:r w:rsidR="0047189B" w:rsidRPr="002B59F8">
        <w:rPr>
          <w:rStyle w:val="SubtleEmphasis"/>
          <w:i w:val="0"/>
          <w:iCs w:val="0"/>
        </w:rPr>
        <w:t xml:space="preserve">This means that the </w:t>
      </w:r>
      <w:r w:rsidR="008E0C35" w:rsidRPr="002B59F8">
        <w:rPr>
          <w:rStyle w:val="SubtleEmphasis"/>
          <w:i w:val="0"/>
          <w:iCs w:val="0"/>
        </w:rPr>
        <w:t>safety</w:t>
      </w:r>
      <w:r w:rsidR="0047189B" w:rsidRPr="002B59F8">
        <w:rPr>
          <w:rStyle w:val="SubtleEmphasis"/>
          <w:i w:val="0"/>
          <w:iCs w:val="0"/>
        </w:rPr>
        <w:t xml:space="preserve"> and protection of </w:t>
      </w:r>
      <w:r w:rsidR="008E0C35" w:rsidRPr="002B59F8">
        <w:rPr>
          <w:rStyle w:val="SubtleEmphasis"/>
          <w:i w:val="0"/>
          <w:iCs w:val="0"/>
        </w:rPr>
        <w:t xml:space="preserve">the prisoners and the other </w:t>
      </w:r>
      <w:r w:rsidR="00447C70" w:rsidRPr="002B59F8">
        <w:rPr>
          <w:rStyle w:val="SubtleEmphasis"/>
          <w:i w:val="0"/>
          <w:iCs w:val="0"/>
        </w:rPr>
        <w:t>guard</w:t>
      </w:r>
      <w:r w:rsidR="008E0C35" w:rsidRPr="002B59F8">
        <w:rPr>
          <w:rStyle w:val="SubtleEmphasis"/>
          <w:i w:val="0"/>
          <w:iCs w:val="0"/>
        </w:rPr>
        <w:t xml:space="preserve"> in the same area is compromised. </w:t>
      </w:r>
    </w:p>
    <w:p w14:paraId="6E05B8C6" w14:textId="0F8B55E6" w:rsidR="007C2784" w:rsidRPr="002B59F8" w:rsidRDefault="007C2784" w:rsidP="002B59F8">
      <w:pPr>
        <w:pStyle w:val="ListParagraph"/>
        <w:spacing w:after="0" w:line="360" w:lineRule="auto"/>
        <w:rPr>
          <w:rStyle w:val="SubtleEmphasis"/>
          <w:i w:val="0"/>
          <w:iCs w:val="0"/>
        </w:rPr>
      </w:pPr>
    </w:p>
    <w:p w14:paraId="77F029A1" w14:textId="2D01095F" w:rsidR="007C2784" w:rsidRPr="00417A25" w:rsidRDefault="007C2784" w:rsidP="00417A25">
      <w:pPr>
        <w:pStyle w:val="ListParagraph"/>
        <w:spacing w:after="0" w:line="360" w:lineRule="auto"/>
        <w:rPr>
          <w:rStyle w:val="SubtleEmphasis"/>
          <w:i w:val="0"/>
          <w:iCs w:val="0"/>
        </w:rPr>
      </w:pPr>
      <w:r w:rsidRPr="002B59F8">
        <w:rPr>
          <w:rStyle w:val="SubtleEmphasis"/>
          <w:i w:val="0"/>
          <w:iCs w:val="0"/>
        </w:rPr>
        <w:t xml:space="preserve">There are many </w:t>
      </w:r>
      <w:r w:rsidR="00AF0CFC" w:rsidRPr="002B59F8">
        <w:rPr>
          <w:rStyle w:val="SubtleEmphasis"/>
          <w:i w:val="0"/>
          <w:iCs w:val="0"/>
        </w:rPr>
        <w:t>standards</w:t>
      </w:r>
      <w:r w:rsidRPr="002B59F8">
        <w:rPr>
          <w:rStyle w:val="SubtleEmphasis"/>
          <w:i w:val="0"/>
          <w:iCs w:val="0"/>
        </w:rPr>
        <w:t xml:space="preserve"> that prison must be held to. This is to ensure that the prison meet all the different requirements </w:t>
      </w:r>
      <w:r w:rsidR="008616E4" w:rsidRPr="002B59F8">
        <w:rPr>
          <w:rStyle w:val="SubtleEmphasis"/>
          <w:i w:val="0"/>
          <w:iCs w:val="0"/>
        </w:rPr>
        <w:t xml:space="preserve">so that </w:t>
      </w:r>
      <w:r w:rsidR="00304018">
        <w:rPr>
          <w:rStyle w:val="SubtleEmphasis"/>
          <w:i w:val="0"/>
          <w:iCs w:val="0"/>
        </w:rPr>
        <w:t xml:space="preserve">they are </w:t>
      </w:r>
      <w:r w:rsidR="008616E4" w:rsidRPr="002B59F8">
        <w:rPr>
          <w:rStyle w:val="SubtleEmphasis"/>
          <w:i w:val="0"/>
          <w:iCs w:val="0"/>
        </w:rPr>
        <w:t>legal,</w:t>
      </w:r>
      <w:r w:rsidR="00CB7D3E" w:rsidRPr="002B59F8">
        <w:rPr>
          <w:rStyle w:val="SubtleEmphasis"/>
          <w:i w:val="0"/>
          <w:iCs w:val="0"/>
        </w:rPr>
        <w:t xml:space="preserve"> </w:t>
      </w:r>
      <w:r w:rsidR="008616E4" w:rsidRPr="002B59F8">
        <w:rPr>
          <w:rStyle w:val="SubtleEmphasis"/>
          <w:i w:val="0"/>
          <w:iCs w:val="0"/>
        </w:rPr>
        <w:t>humane,</w:t>
      </w:r>
      <w:r w:rsidR="00CB7D3E" w:rsidRPr="002B59F8">
        <w:rPr>
          <w:rStyle w:val="SubtleEmphasis"/>
          <w:i w:val="0"/>
          <w:iCs w:val="0"/>
        </w:rPr>
        <w:t xml:space="preserve"> </w:t>
      </w:r>
      <w:r w:rsidR="008616E4" w:rsidRPr="002B59F8">
        <w:rPr>
          <w:rStyle w:val="SubtleEmphasis"/>
          <w:i w:val="0"/>
          <w:iCs w:val="0"/>
        </w:rPr>
        <w:t>safe and many others</w:t>
      </w:r>
      <w:sdt>
        <w:sdtPr>
          <w:rPr>
            <w:rStyle w:val="SubtleEmphasis"/>
            <w:i w:val="0"/>
            <w:iCs w:val="0"/>
          </w:rPr>
          <w:id w:val="1899550622"/>
          <w:citation/>
        </w:sdtPr>
        <w:sdtContent>
          <w:r w:rsidR="00B65246">
            <w:rPr>
              <w:rStyle w:val="SubtleEmphasis"/>
              <w:i w:val="0"/>
              <w:iCs w:val="0"/>
            </w:rPr>
            <w:fldChar w:fldCharType="begin"/>
          </w:r>
          <w:r w:rsidR="00B65246">
            <w:rPr>
              <w:rStyle w:val="SubtleEmphasis"/>
              <w:i w:val="0"/>
              <w:iCs w:val="0"/>
            </w:rPr>
            <w:instrText xml:space="preserve"> CITATION Pri23 \l 2057 </w:instrText>
          </w:r>
          <w:r w:rsidR="00B65246">
            <w:rPr>
              <w:rStyle w:val="SubtleEmphasis"/>
              <w:i w:val="0"/>
              <w:iCs w:val="0"/>
            </w:rPr>
            <w:fldChar w:fldCharType="separate"/>
          </w:r>
          <w:r w:rsidR="00B65246">
            <w:rPr>
              <w:rStyle w:val="SubtleEmphasis"/>
              <w:i w:val="0"/>
              <w:iCs w:val="0"/>
              <w:noProof/>
            </w:rPr>
            <w:t xml:space="preserve"> </w:t>
          </w:r>
          <w:r w:rsidR="00B65246" w:rsidRPr="00B65246">
            <w:rPr>
              <w:noProof/>
              <w:color w:val="404040" w:themeColor="text1" w:themeTint="BF"/>
            </w:rPr>
            <w:t>(Prison Reform Trust, 2023)</w:t>
          </w:r>
          <w:r w:rsidR="00B65246">
            <w:rPr>
              <w:rStyle w:val="SubtleEmphasis"/>
              <w:i w:val="0"/>
              <w:iCs w:val="0"/>
            </w:rPr>
            <w:fldChar w:fldCharType="end"/>
          </w:r>
        </w:sdtContent>
      </w:sdt>
      <w:r w:rsidR="008616E4" w:rsidRPr="002B59F8">
        <w:rPr>
          <w:rStyle w:val="SubtleEmphasis"/>
          <w:i w:val="0"/>
          <w:iCs w:val="0"/>
        </w:rPr>
        <w:t xml:space="preserve">. This </w:t>
      </w:r>
      <w:r w:rsidR="00CB7D3E" w:rsidRPr="002B59F8">
        <w:rPr>
          <w:rStyle w:val="SubtleEmphasis"/>
          <w:i w:val="0"/>
          <w:iCs w:val="0"/>
        </w:rPr>
        <w:t>becomes</w:t>
      </w:r>
      <w:r w:rsidR="008616E4" w:rsidRPr="002B59F8">
        <w:rPr>
          <w:rStyle w:val="SubtleEmphasis"/>
          <w:i w:val="0"/>
          <w:iCs w:val="0"/>
        </w:rPr>
        <w:t xml:space="preserve"> more difficult with an influx of prisoners, which leads to an increase in </w:t>
      </w:r>
      <w:r w:rsidR="00CB7D3E" w:rsidRPr="002B59F8">
        <w:rPr>
          <w:rStyle w:val="SubtleEmphasis"/>
          <w:i w:val="0"/>
          <w:iCs w:val="0"/>
        </w:rPr>
        <w:t>prisoners</w:t>
      </w:r>
      <w:r w:rsidR="008616E4" w:rsidRPr="002B59F8">
        <w:rPr>
          <w:rStyle w:val="SubtleEmphasis"/>
          <w:i w:val="0"/>
          <w:iCs w:val="0"/>
        </w:rPr>
        <w:t xml:space="preserve"> over time. This </w:t>
      </w:r>
      <w:r w:rsidR="00FD30BC" w:rsidRPr="002B59F8">
        <w:rPr>
          <w:rStyle w:val="SubtleEmphasis"/>
          <w:i w:val="0"/>
          <w:iCs w:val="0"/>
        </w:rPr>
        <w:t xml:space="preserve">issue is caused by many </w:t>
      </w:r>
      <w:r w:rsidR="00CB7D3E" w:rsidRPr="002B59F8">
        <w:rPr>
          <w:rStyle w:val="SubtleEmphasis"/>
          <w:i w:val="0"/>
          <w:iCs w:val="0"/>
        </w:rPr>
        <w:t>issues</w:t>
      </w:r>
      <w:r w:rsidR="00FD30BC" w:rsidRPr="002B59F8">
        <w:rPr>
          <w:rStyle w:val="SubtleEmphasis"/>
          <w:i w:val="0"/>
          <w:iCs w:val="0"/>
        </w:rPr>
        <w:t xml:space="preserve"> but, in terms of the prisoners themselves, the prison standers must be kept for th</w:t>
      </w:r>
      <w:r w:rsidR="00474E08">
        <w:rPr>
          <w:rStyle w:val="SubtleEmphasis"/>
          <w:i w:val="0"/>
          <w:iCs w:val="0"/>
        </w:rPr>
        <w:t>e safety of the prisoners</w:t>
      </w:r>
      <w:r w:rsidR="00FD30BC" w:rsidRPr="002B59F8">
        <w:rPr>
          <w:rStyle w:val="SubtleEmphasis"/>
          <w:i w:val="0"/>
          <w:iCs w:val="0"/>
        </w:rPr>
        <w:t>.</w:t>
      </w:r>
      <w:r w:rsidR="00B94081" w:rsidRPr="002B59F8">
        <w:rPr>
          <w:rStyle w:val="SubtleEmphasis"/>
          <w:i w:val="0"/>
          <w:iCs w:val="0"/>
        </w:rPr>
        <w:t xml:space="preserve"> </w:t>
      </w:r>
      <w:r w:rsidR="00474E08">
        <w:rPr>
          <w:rStyle w:val="SubtleEmphasis"/>
          <w:i w:val="0"/>
          <w:iCs w:val="0"/>
        </w:rPr>
        <w:t xml:space="preserve">Prisons also have </w:t>
      </w:r>
      <w:r w:rsidR="00474E08">
        <w:rPr>
          <w:rStyle w:val="SubtleEmphasis"/>
          <w:i w:val="0"/>
          <w:iCs w:val="0"/>
        </w:rPr>
        <w:lastRenderedPageBreak/>
        <w:t xml:space="preserve">other duties to reduce reoffending </w:t>
      </w:r>
      <w:r w:rsidR="008C362B">
        <w:rPr>
          <w:rStyle w:val="SubtleEmphasis"/>
          <w:i w:val="0"/>
          <w:iCs w:val="0"/>
        </w:rPr>
        <w:t>which also incurs a cost</w:t>
      </w:r>
      <w:r w:rsidR="00284964" w:rsidRPr="002B59F8">
        <w:rPr>
          <w:rStyle w:val="SubtleEmphasis"/>
          <w:i w:val="0"/>
          <w:iCs w:val="0"/>
        </w:rPr>
        <w:t xml:space="preserve">. </w:t>
      </w:r>
      <w:r w:rsidR="008C362B">
        <w:rPr>
          <w:rStyle w:val="SubtleEmphasis"/>
          <w:i w:val="0"/>
          <w:iCs w:val="0"/>
        </w:rPr>
        <w:t xml:space="preserve">Safety is a paramount concern for prisons. </w:t>
      </w:r>
      <w:r w:rsidR="00910775" w:rsidRPr="002B59F8">
        <w:rPr>
          <w:rStyle w:val="SubtleEmphasis"/>
          <w:i w:val="0"/>
          <w:iCs w:val="0"/>
        </w:rPr>
        <w:t xml:space="preserve">This is from other prisoners as well as the staff at the facility. </w:t>
      </w:r>
      <w:r w:rsidR="00CB7D3E" w:rsidRPr="002B59F8">
        <w:rPr>
          <w:rStyle w:val="SubtleEmphasis"/>
          <w:i w:val="0"/>
          <w:iCs w:val="0"/>
        </w:rPr>
        <w:t>Prisoners</w:t>
      </w:r>
      <w:r w:rsidR="005C2A06" w:rsidRPr="002B59F8">
        <w:rPr>
          <w:rStyle w:val="SubtleEmphasis"/>
          <w:i w:val="0"/>
          <w:iCs w:val="0"/>
        </w:rPr>
        <w:t xml:space="preserve"> should be safe from all forms of harm. This includes but is not </w:t>
      </w:r>
      <w:r w:rsidR="00CB7D3E" w:rsidRPr="002B59F8">
        <w:rPr>
          <w:rStyle w:val="SubtleEmphasis"/>
          <w:i w:val="0"/>
          <w:iCs w:val="0"/>
        </w:rPr>
        <w:t>limited</w:t>
      </w:r>
      <w:r w:rsidR="005C2A06" w:rsidRPr="002B59F8">
        <w:rPr>
          <w:rStyle w:val="SubtleEmphasis"/>
          <w:i w:val="0"/>
          <w:iCs w:val="0"/>
        </w:rPr>
        <w:t xml:space="preserve"> to physical</w:t>
      </w:r>
      <w:r w:rsidR="00CB7D3E" w:rsidRPr="002B59F8">
        <w:rPr>
          <w:rStyle w:val="SubtleEmphasis"/>
          <w:i w:val="0"/>
          <w:iCs w:val="0"/>
        </w:rPr>
        <w:t xml:space="preserve"> and mental</w:t>
      </w:r>
      <w:r w:rsidR="005C2A06" w:rsidRPr="002B59F8">
        <w:rPr>
          <w:rStyle w:val="SubtleEmphasis"/>
          <w:i w:val="0"/>
          <w:iCs w:val="0"/>
        </w:rPr>
        <w:t xml:space="preserve"> harm. This harm should be pre</w:t>
      </w:r>
      <w:r w:rsidR="0040710C" w:rsidRPr="002B59F8">
        <w:rPr>
          <w:rStyle w:val="SubtleEmphasis"/>
          <w:i w:val="0"/>
          <w:iCs w:val="0"/>
        </w:rPr>
        <w:t xml:space="preserve">vented. </w:t>
      </w:r>
      <w:r w:rsidR="00797CBB">
        <w:rPr>
          <w:rStyle w:val="SubtleEmphasis"/>
          <w:i w:val="0"/>
          <w:iCs w:val="0"/>
        </w:rPr>
        <w:t xml:space="preserve">Prisons have had an increase in the number of </w:t>
      </w:r>
      <w:r w:rsidR="001D71CB">
        <w:rPr>
          <w:rStyle w:val="SubtleEmphasis"/>
          <w:i w:val="0"/>
          <w:iCs w:val="0"/>
        </w:rPr>
        <w:t>dismissal and retirements compared to the previous year</w:t>
      </w:r>
      <w:sdt>
        <w:sdtPr>
          <w:rPr>
            <w:rStyle w:val="SubtleEmphasis"/>
            <w:i w:val="0"/>
            <w:iCs w:val="0"/>
          </w:rPr>
          <w:id w:val="2069604268"/>
          <w:citation/>
        </w:sdtPr>
        <w:sdtContent>
          <w:r w:rsidR="001D71CB">
            <w:rPr>
              <w:rStyle w:val="SubtleEmphasis"/>
              <w:i w:val="0"/>
              <w:iCs w:val="0"/>
            </w:rPr>
            <w:fldChar w:fldCharType="begin"/>
          </w:r>
          <w:r w:rsidR="001D71CB">
            <w:rPr>
              <w:rStyle w:val="SubtleEmphasis"/>
              <w:i w:val="0"/>
              <w:iCs w:val="0"/>
            </w:rPr>
            <w:instrText xml:space="preserve"> CITATION Min23 \l 2057 </w:instrText>
          </w:r>
          <w:r w:rsidR="001D71CB">
            <w:rPr>
              <w:rStyle w:val="SubtleEmphasis"/>
              <w:i w:val="0"/>
              <w:iCs w:val="0"/>
            </w:rPr>
            <w:fldChar w:fldCharType="separate"/>
          </w:r>
          <w:r w:rsidR="001D71CB">
            <w:rPr>
              <w:rStyle w:val="SubtleEmphasis"/>
              <w:i w:val="0"/>
              <w:iCs w:val="0"/>
              <w:noProof/>
            </w:rPr>
            <w:t xml:space="preserve"> </w:t>
          </w:r>
          <w:r w:rsidR="001D71CB" w:rsidRPr="001D71CB">
            <w:rPr>
              <w:noProof/>
              <w:color w:val="404040" w:themeColor="text1" w:themeTint="BF"/>
            </w:rPr>
            <w:t>(Ministry of Justice, 2023)</w:t>
          </w:r>
          <w:r w:rsidR="001D71CB">
            <w:rPr>
              <w:rStyle w:val="SubtleEmphasis"/>
              <w:i w:val="0"/>
              <w:iCs w:val="0"/>
            </w:rPr>
            <w:fldChar w:fldCharType="end"/>
          </w:r>
        </w:sdtContent>
      </w:sdt>
      <w:r w:rsidR="001D71CB">
        <w:rPr>
          <w:rStyle w:val="SubtleEmphasis"/>
          <w:i w:val="0"/>
          <w:iCs w:val="0"/>
        </w:rPr>
        <w:t xml:space="preserve">. </w:t>
      </w:r>
      <w:r w:rsidR="004C0FBF">
        <w:rPr>
          <w:rStyle w:val="SubtleEmphasis"/>
          <w:i w:val="0"/>
          <w:iCs w:val="0"/>
        </w:rPr>
        <w:t xml:space="preserve"> </w:t>
      </w:r>
      <w:r w:rsidR="00280E02">
        <w:rPr>
          <w:rStyle w:val="SubtleEmphasis"/>
          <w:i w:val="0"/>
          <w:iCs w:val="0"/>
        </w:rPr>
        <w:t>The increasing number of guards leaving for any reason shows that the number is increasing when analysed more closely.</w:t>
      </w:r>
      <w:r w:rsidR="00AF540E">
        <w:rPr>
          <w:rStyle w:val="SubtleEmphasis"/>
          <w:i w:val="0"/>
          <w:iCs w:val="0"/>
        </w:rPr>
        <w:t xml:space="preserve"> The reasons are not given but it stands to reason that there are many </w:t>
      </w:r>
      <w:r w:rsidR="007363BC">
        <w:rPr>
          <w:rStyle w:val="SubtleEmphasis"/>
          <w:i w:val="0"/>
          <w:iCs w:val="0"/>
        </w:rPr>
        <w:t xml:space="preserve">guards leaving due to the </w:t>
      </w:r>
      <w:r w:rsidR="00C27A60">
        <w:rPr>
          <w:rStyle w:val="SubtleEmphasis"/>
          <w:i w:val="0"/>
          <w:iCs w:val="0"/>
        </w:rPr>
        <w:t>ever-increasing</w:t>
      </w:r>
      <w:r w:rsidR="007363BC">
        <w:rPr>
          <w:rStyle w:val="SubtleEmphasis"/>
          <w:i w:val="0"/>
          <w:iCs w:val="0"/>
        </w:rPr>
        <w:t xml:space="preserve"> number of prisoners. Over </w:t>
      </w:r>
      <w:r w:rsidR="00C27A60">
        <w:rPr>
          <w:rStyle w:val="SubtleEmphasis"/>
          <w:i w:val="0"/>
          <w:iCs w:val="0"/>
        </w:rPr>
        <w:t xml:space="preserve">two years, </w:t>
      </w:r>
      <w:r w:rsidR="004C69CA">
        <w:rPr>
          <w:rStyle w:val="SubtleEmphasis"/>
          <w:i w:val="0"/>
          <w:iCs w:val="0"/>
        </w:rPr>
        <w:t xml:space="preserve">there was a 13.4% increase in </w:t>
      </w:r>
      <w:r w:rsidR="003B48FC">
        <w:rPr>
          <w:rStyle w:val="SubtleEmphasis"/>
          <w:i w:val="0"/>
          <w:iCs w:val="0"/>
        </w:rPr>
        <w:t xml:space="preserve">prisons </w:t>
      </w:r>
      <w:sdt>
        <w:sdtPr>
          <w:rPr>
            <w:rStyle w:val="SubtleEmphasis"/>
            <w:i w:val="0"/>
            <w:iCs w:val="0"/>
          </w:rPr>
          <w:id w:val="220643237"/>
          <w:citation/>
        </w:sdtPr>
        <w:sdtContent>
          <w:r w:rsidR="003B48FC">
            <w:rPr>
              <w:rStyle w:val="SubtleEmphasis"/>
              <w:i w:val="0"/>
              <w:iCs w:val="0"/>
            </w:rPr>
            <w:fldChar w:fldCharType="begin"/>
          </w:r>
          <w:r w:rsidR="003B48FC">
            <w:rPr>
              <w:rStyle w:val="SubtleEmphasis"/>
              <w:i w:val="0"/>
              <w:iCs w:val="0"/>
            </w:rPr>
            <w:instrText xml:space="preserve"> CITATION Gil23 \l 2057 </w:instrText>
          </w:r>
          <w:r w:rsidR="003B48FC">
            <w:rPr>
              <w:rStyle w:val="SubtleEmphasis"/>
              <w:i w:val="0"/>
              <w:iCs w:val="0"/>
            </w:rPr>
            <w:fldChar w:fldCharType="separate"/>
          </w:r>
          <w:r w:rsidR="003B48FC" w:rsidRPr="003B48FC">
            <w:rPr>
              <w:noProof/>
              <w:color w:val="404040" w:themeColor="text1" w:themeTint="BF"/>
            </w:rPr>
            <w:t>(Richards, 2023)</w:t>
          </w:r>
          <w:r w:rsidR="003B48FC">
            <w:rPr>
              <w:rStyle w:val="SubtleEmphasis"/>
              <w:i w:val="0"/>
              <w:iCs w:val="0"/>
            </w:rPr>
            <w:fldChar w:fldCharType="end"/>
          </w:r>
        </w:sdtContent>
      </w:sdt>
      <w:r w:rsidR="004C69CA">
        <w:rPr>
          <w:rStyle w:val="SubtleEmphasis"/>
          <w:i w:val="0"/>
          <w:iCs w:val="0"/>
        </w:rPr>
        <w:t>. This means that the</w:t>
      </w:r>
      <w:r w:rsidR="00376B90">
        <w:rPr>
          <w:rStyle w:val="SubtleEmphasis"/>
          <w:i w:val="0"/>
          <w:iCs w:val="0"/>
        </w:rPr>
        <w:t xml:space="preserve"> ratio of prisoners to guards is more </w:t>
      </w:r>
      <w:r w:rsidR="003B48FC">
        <w:rPr>
          <w:rStyle w:val="SubtleEmphasis"/>
          <w:i w:val="0"/>
          <w:iCs w:val="0"/>
        </w:rPr>
        <w:t xml:space="preserve">extreme. </w:t>
      </w:r>
      <w:r w:rsidR="0040710C" w:rsidRPr="00417A25">
        <w:rPr>
          <w:rStyle w:val="SubtleEmphasis"/>
          <w:i w:val="0"/>
          <w:iCs w:val="0"/>
        </w:rPr>
        <w:t xml:space="preserve">More </w:t>
      </w:r>
      <w:r w:rsidR="00CB7D3E" w:rsidRPr="00417A25">
        <w:rPr>
          <w:rStyle w:val="SubtleEmphasis"/>
          <w:i w:val="0"/>
          <w:iCs w:val="0"/>
        </w:rPr>
        <w:t>prisoners</w:t>
      </w:r>
      <w:r w:rsidR="0040710C" w:rsidRPr="00417A25">
        <w:rPr>
          <w:rStyle w:val="SubtleEmphasis"/>
          <w:i w:val="0"/>
          <w:iCs w:val="0"/>
        </w:rPr>
        <w:t xml:space="preserve"> means that the </w:t>
      </w:r>
      <w:r w:rsidR="00CB7D3E" w:rsidRPr="00417A25">
        <w:rPr>
          <w:rStyle w:val="SubtleEmphasis"/>
          <w:i w:val="0"/>
          <w:iCs w:val="0"/>
        </w:rPr>
        <w:t>guards</w:t>
      </w:r>
      <w:r w:rsidR="0040710C" w:rsidRPr="00417A25">
        <w:rPr>
          <w:rStyle w:val="SubtleEmphasis"/>
          <w:i w:val="0"/>
          <w:iCs w:val="0"/>
        </w:rPr>
        <w:t xml:space="preserve"> will be under more stress and </w:t>
      </w:r>
      <w:r w:rsidR="00CB7D3E" w:rsidRPr="00417A25">
        <w:rPr>
          <w:rStyle w:val="SubtleEmphasis"/>
          <w:i w:val="0"/>
          <w:iCs w:val="0"/>
        </w:rPr>
        <w:t xml:space="preserve">could </w:t>
      </w:r>
      <w:r w:rsidR="0040710C" w:rsidRPr="00417A25">
        <w:rPr>
          <w:rStyle w:val="SubtleEmphasis"/>
          <w:i w:val="0"/>
          <w:iCs w:val="0"/>
        </w:rPr>
        <w:t xml:space="preserve">result in them lashing out. This could be physical or mental. The </w:t>
      </w:r>
      <w:r w:rsidR="00CB7D3E" w:rsidRPr="00417A25">
        <w:rPr>
          <w:rStyle w:val="SubtleEmphasis"/>
          <w:i w:val="0"/>
          <w:iCs w:val="0"/>
        </w:rPr>
        <w:t>guards</w:t>
      </w:r>
      <w:r w:rsidR="0040710C" w:rsidRPr="00417A25">
        <w:rPr>
          <w:rStyle w:val="SubtleEmphasis"/>
          <w:i w:val="0"/>
          <w:iCs w:val="0"/>
        </w:rPr>
        <w:t xml:space="preserve"> should also </w:t>
      </w:r>
      <w:r w:rsidR="00CB7D3E" w:rsidRPr="00417A25">
        <w:rPr>
          <w:rStyle w:val="SubtleEmphasis"/>
          <w:i w:val="0"/>
          <w:iCs w:val="0"/>
        </w:rPr>
        <w:t>monitor</w:t>
      </w:r>
      <w:r w:rsidR="0040710C" w:rsidRPr="00417A25">
        <w:rPr>
          <w:rStyle w:val="SubtleEmphasis"/>
          <w:i w:val="0"/>
          <w:iCs w:val="0"/>
        </w:rPr>
        <w:t xml:space="preserve"> the prisoners so that they can </w:t>
      </w:r>
      <w:r w:rsidR="00CB7D3E" w:rsidRPr="00417A25">
        <w:rPr>
          <w:rStyle w:val="SubtleEmphasis"/>
          <w:i w:val="0"/>
          <w:iCs w:val="0"/>
        </w:rPr>
        <w:t>prevent</w:t>
      </w:r>
      <w:r w:rsidR="0040710C" w:rsidRPr="00417A25">
        <w:rPr>
          <w:rStyle w:val="SubtleEmphasis"/>
          <w:i w:val="0"/>
          <w:iCs w:val="0"/>
        </w:rPr>
        <w:t xml:space="preserve"> </w:t>
      </w:r>
      <w:r w:rsidR="00CB7D3E" w:rsidRPr="00417A25">
        <w:rPr>
          <w:rStyle w:val="SubtleEmphasis"/>
          <w:i w:val="0"/>
          <w:iCs w:val="0"/>
        </w:rPr>
        <w:t xml:space="preserve">or reduce the </w:t>
      </w:r>
      <w:r w:rsidR="0040710C" w:rsidRPr="00417A25">
        <w:rPr>
          <w:rStyle w:val="SubtleEmphasis"/>
          <w:i w:val="0"/>
          <w:iCs w:val="0"/>
        </w:rPr>
        <w:t>harm</w:t>
      </w:r>
      <w:r w:rsidR="00CB7D3E" w:rsidRPr="00417A25">
        <w:rPr>
          <w:rStyle w:val="SubtleEmphasis"/>
          <w:i w:val="0"/>
          <w:iCs w:val="0"/>
        </w:rPr>
        <w:t xml:space="preserve"> of </w:t>
      </w:r>
      <w:r w:rsidR="0040710C" w:rsidRPr="00417A25">
        <w:rPr>
          <w:rStyle w:val="SubtleEmphasis"/>
          <w:i w:val="0"/>
          <w:iCs w:val="0"/>
        </w:rPr>
        <w:t xml:space="preserve">a prisoner </w:t>
      </w:r>
      <w:r w:rsidR="003937C8" w:rsidRPr="00417A25">
        <w:rPr>
          <w:rStyle w:val="SubtleEmphasis"/>
          <w:i w:val="0"/>
          <w:iCs w:val="0"/>
        </w:rPr>
        <w:t>from</w:t>
      </w:r>
      <w:r w:rsidR="0040710C" w:rsidRPr="00417A25">
        <w:rPr>
          <w:rStyle w:val="SubtleEmphasis"/>
          <w:i w:val="0"/>
          <w:iCs w:val="0"/>
        </w:rPr>
        <w:t xml:space="preserve"> another prisoner. The higher the </w:t>
      </w:r>
      <w:r w:rsidR="003937C8" w:rsidRPr="00417A25">
        <w:rPr>
          <w:rStyle w:val="SubtleEmphasis"/>
          <w:i w:val="0"/>
          <w:iCs w:val="0"/>
        </w:rPr>
        <w:t>number</w:t>
      </w:r>
      <w:r w:rsidR="0040710C" w:rsidRPr="00417A25">
        <w:rPr>
          <w:rStyle w:val="SubtleEmphasis"/>
          <w:i w:val="0"/>
          <w:iCs w:val="0"/>
        </w:rPr>
        <w:t xml:space="preserve"> of prisoners that they are </w:t>
      </w:r>
      <w:r w:rsidR="003937C8" w:rsidRPr="00417A25">
        <w:rPr>
          <w:rStyle w:val="SubtleEmphasis"/>
          <w:i w:val="0"/>
          <w:iCs w:val="0"/>
        </w:rPr>
        <w:t>responsible</w:t>
      </w:r>
      <w:r w:rsidR="0040710C" w:rsidRPr="00417A25">
        <w:rPr>
          <w:rStyle w:val="SubtleEmphasis"/>
          <w:i w:val="0"/>
          <w:iCs w:val="0"/>
        </w:rPr>
        <w:t xml:space="preserve"> for the </w:t>
      </w:r>
      <w:r w:rsidR="003937C8" w:rsidRPr="00417A25">
        <w:rPr>
          <w:rStyle w:val="SubtleEmphasis"/>
          <w:i w:val="0"/>
          <w:iCs w:val="0"/>
        </w:rPr>
        <w:t>harder</w:t>
      </w:r>
      <w:r w:rsidR="0040710C" w:rsidRPr="00417A25">
        <w:rPr>
          <w:rStyle w:val="SubtleEmphasis"/>
          <w:i w:val="0"/>
          <w:iCs w:val="0"/>
        </w:rPr>
        <w:t xml:space="preserve"> it is for them to successfully complete their </w:t>
      </w:r>
      <w:r w:rsidR="003937C8" w:rsidRPr="00417A25">
        <w:rPr>
          <w:rStyle w:val="SubtleEmphasis"/>
          <w:i w:val="0"/>
          <w:iCs w:val="0"/>
        </w:rPr>
        <w:t>job</w:t>
      </w:r>
      <w:r w:rsidR="0040710C" w:rsidRPr="00417A25">
        <w:rPr>
          <w:rStyle w:val="SubtleEmphasis"/>
          <w:i w:val="0"/>
          <w:iCs w:val="0"/>
        </w:rPr>
        <w:t xml:space="preserve"> to the minimum </w:t>
      </w:r>
      <w:r w:rsidR="003937C8" w:rsidRPr="00417A25">
        <w:rPr>
          <w:rStyle w:val="SubtleEmphasis"/>
          <w:i w:val="0"/>
          <w:iCs w:val="0"/>
        </w:rPr>
        <w:t>level</w:t>
      </w:r>
      <w:r w:rsidR="0040710C" w:rsidRPr="00417A25">
        <w:rPr>
          <w:rStyle w:val="SubtleEmphasis"/>
          <w:i w:val="0"/>
          <w:iCs w:val="0"/>
        </w:rPr>
        <w:t xml:space="preserve"> </w:t>
      </w:r>
      <w:r w:rsidR="003937C8" w:rsidRPr="00417A25">
        <w:rPr>
          <w:rStyle w:val="SubtleEmphasis"/>
          <w:i w:val="0"/>
          <w:iCs w:val="0"/>
        </w:rPr>
        <w:t>tha</w:t>
      </w:r>
      <w:r w:rsidR="0040710C" w:rsidRPr="00417A25">
        <w:rPr>
          <w:rStyle w:val="SubtleEmphasis"/>
          <w:i w:val="0"/>
          <w:iCs w:val="0"/>
        </w:rPr>
        <w:t xml:space="preserve">t is expected of them. </w:t>
      </w:r>
      <w:r w:rsidR="003937C8" w:rsidRPr="00417A25">
        <w:rPr>
          <w:rStyle w:val="SubtleEmphasis"/>
          <w:i w:val="0"/>
          <w:iCs w:val="0"/>
        </w:rPr>
        <w:t xml:space="preserve">The </w:t>
      </w:r>
      <w:r w:rsidR="00036FBA" w:rsidRPr="00417A25">
        <w:rPr>
          <w:rStyle w:val="SubtleEmphasis"/>
          <w:i w:val="0"/>
          <w:iCs w:val="0"/>
        </w:rPr>
        <w:t xml:space="preserve">guards </w:t>
      </w:r>
      <w:r w:rsidR="0040710C" w:rsidRPr="00417A25">
        <w:rPr>
          <w:rStyle w:val="SubtleEmphasis"/>
          <w:i w:val="0"/>
          <w:iCs w:val="0"/>
        </w:rPr>
        <w:t>will have to</w:t>
      </w:r>
      <w:r w:rsidR="00C866E1" w:rsidRPr="00417A25">
        <w:rPr>
          <w:rStyle w:val="SubtleEmphasis"/>
          <w:i w:val="0"/>
          <w:iCs w:val="0"/>
        </w:rPr>
        <w:t xml:space="preserve"> </w:t>
      </w:r>
      <w:r w:rsidR="00036FBA" w:rsidRPr="00417A25">
        <w:rPr>
          <w:rStyle w:val="SubtleEmphasis"/>
          <w:i w:val="0"/>
          <w:iCs w:val="0"/>
        </w:rPr>
        <w:t>monitor</w:t>
      </w:r>
      <w:r w:rsidR="00C866E1" w:rsidRPr="00417A25">
        <w:rPr>
          <w:rStyle w:val="SubtleEmphasis"/>
          <w:i w:val="0"/>
          <w:iCs w:val="0"/>
        </w:rPr>
        <w:t xml:space="preserve"> a larger number of people which means that they will have to </w:t>
      </w:r>
      <w:r w:rsidR="00E934C3" w:rsidRPr="00417A25">
        <w:rPr>
          <w:rStyle w:val="SubtleEmphasis"/>
          <w:i w:val="0"/>
          <w:iCs w:val="0"/>
        </w:rPr>
        <w:t xml:space="preserve">give less attention per prisoner and </w:t>
      </w:r>
      <w:r w:rsidR="00533141" w:rsidRPr="00417A25">
        <w:rPr>
          <w:rStyle w:val="SubtleEmphasis"/>
          <w:i w:val="0"/>
          <w:iCs w:val="0"/>
        </w:rPr>
        <w:t xml:space="preserve">will not be able to maintain as </w:t>
      </w:r>
      <w:r w:rsidR="00036FBA" w:rsidRPr="00417A25">
        <w:rPr>
          <w:rStyle w:val="SubtleEmphasis"/>
          <w:i w:val="0"/>
          <w:iCs w:val="0"/>
        </w:rPr>
        <w:t>intimate</w:t>
      </w:r>
      <w:r w:rsidR="00533141" w:rsidRPr="00417A25">
        <w:rPr>
          <w:rStyle w:val="SubtleEmphasis"/>
          <w:i w:val="0"/>
          <w:iCs w:val="0"/>
        </w:rPr>
        <w:t xml:space="preserve"> of a </w:t>
      </w:r>
      <w:r w:rsidR="00036FBA" w:rsidRPr="00417A25">
        <w:rPr>
          <w:rStyle w:val="SubtleEmphasis"/>
          <w:i w:val="0"/>
          <w:iCs w:val="0"/>
        </w:rPr>
        <w:t>familiarity</w:t>
      </w:r>
      <w:r w:rsidR="00533141" w:rsidRPr="00417A25">
        <w:rPr>
          <w:rStyle w:val="SubtleEmphasis"/>
          <w:i w:val="0"/>
          <w:iCs w:val="0"/>
        </w:rPr>
        <w:t xml:space="preserve"> with each prisoner and the social standing of the prisoners.</w:t>
      </w:r>
      <w:r w:rsidR="002741C1" w:rsidRPr="00417A25">
        <w:rPr>
          <w:rStyle w:val="SubtleEmphasis"/>
          <w:i w:val="0"/>
          <w:iCs w:val="0"/>
        </w:rPr>
        <w:t xml:space="preserve"> This could </w:t>
      </w:r>
      <w:r w:rsidR="00036FBA" w:rsidRPr="00417A25">
        <w:rPr>
          <w:rStyle w:val="SubtleEmphasis"/>
          <w:i w:val="0"/>
          <w:iCs w:val="0"/>
        </w:rPr>
        <w:t>create</w:t>
      </w:r>
      <w:r w:rsidR="002741C1" w:rsidRPr="00417A25">
        <w:rPr>
          <w:rStyle w:val="SubtleEmphasis"/>
          <w:i w:val="0"/>
          <w:iCs w:val="0"/>
        </w:rPr>
        <w:t xml:space="preserve"> blind spots </w:t>
      </w:r>
      <w:r w:rsidR="00020227" w:rsidRPr="00417A25">
        <w:rPr>
          <w:rStyle w:val="SubtleEmphasis"/>
          <w:i w:val="0"/>
          <w:iCs w:val="0"/>
        </w:rPr>
        <w:t xml:space="preserve">for the </w:t>
      </w:r>
      <w:r w:rsidR="00036FBA" w:rsidRPr="00417A25">
        <w:rPr>
          <w:rStyle w:val="SubtleEmphasis"/>
          <w:i w:val="0"/>
          <w:iCs w:val="0"/>
        </w:rPr>
        <w:t>guards</w:t>
      </w:r>
      <w:r w:rsidR="00020227" w:rsidRPr="00417A25">
        <w:rPr>
          <w:rStyle w:val="SubtleEmphasis"/>
          <w:i w:val="0"/>
          <w:iCs w:val="0"/>
        </w:rPr>
        <w:t xml:space="preserve"> and </w:t>
      </w:r>
      <w:r w:rsidR="00036FBA" w:rsidRPr="00417A25">
        <w:rPr>
          <w:rStyle w:val="SubtleEmphasis"/>
          <w:i w:val="0"/>
          <w:iCs w:val="0"/>
        </w:rPr>
        <w:t>therefore</w:t>
      </w:r>
      <w:r w:rsidR="00020227" w:rsidRPr="00417A25">
        <w:rPr>
          <w:rStyle w:val="SubtleEmphasis"/>
          <w:i w:val="0"/>
          <w:iCs w:val="0"/>
        </w:rPr>
        <w:t xml:space="preserve"> more </w:t>
      </w:r>
      <w:r w:rsidR="00036FBA" w:rsidRPr="00417A25">
        <w:rPr>
          <w:rStyle w:val="SubtleEmphasis"/>
          <w:i w:val="0"/>
          <w:iCs w:val="0"/>
        </w:rPr>
        <w:t>opportunities</w:t>
      </w:r>
      <w:r w:rsidR="00020227" w:rsidRPr="00417A25">
        <w:rPr>
          <w:rStyle w:val="SubtleEmphasis"/>
          <w:i w:val="0"/>
          <w:iCs w:val="0"/>
        </w:rPr>
        <w:t xml:space="preserve"> for </w:t>
      </w:r>
      <w:r w:rsidR="00C07CDC" w:rsidRPr="00417A25">
        <w:rPr>
          <w:rStyle w:val="SubtleEmphasis"/>
          <w:i w:val="0"/>
          <w:iCs w:val="0"/>
        </w:rPr>
        <w:t>prisoner-on-prisoner</w:t>
      </w:r>
      <w:r w:rsidR="00020227" w:rsidRPr="00417A25">
        <w:rPr>
          <w:rStyle w:val="SubtleEmphasis"/>
          <w:i w:val="0"/>
          <w:iCs w:val="0"/>
        </w:rPr>
        <w:t xml:space="preserve"> violence.</w:t>
      </w:r>
    </w:p>
    <w:p w14:paraId="69B0427C" w14:textId="77777777" w:rsidR="00AD0684" w:rsidRPr="002B59F8" w:rsidRDefault="00AD0684" w:rsidP="002B59F8">
      <w:pPr>
        <w:pStyle w:val="ListParagraph"/>
        <w:spacing w:after="0" w:line="360" w:lineRule="auto"/>
        <w:rPr>
          <w:rStyle w:val="SubtleEmphasis"/>
          <w:i w:val="0"/>
          <w:iCs w:val="0"/>
        </w:rPr>
      </w:pPr>
    </w:p>
    <w:p w14:paraId="7973BA89" w14:textId="402C71A7" w:rsidR="001340C0" w:rsidRPr="002B59F8" w:rsidRDefault="008E0C35" w:rsidP="002B59F8">
      <w:pPr>
        <w:pStyle w:val="ListParagraph"/>
        <w:spacing w:after="0" w:line="360" w:lineRule="auto"/>
        <w:rPr>
          <w:rStyle w:val="SubtleEmphasis"/>
          <w:i w:val="0"/>
          <w:iCs w:val="0"/>
        </w:rPr>
      </w:pPr>
      <w:r w:rsidRPr="002B59F8">
        <w:rPr>
          <w:rStyle w:val="SubtleEmphasis"/>
          <w:i w:val="0"/>
          <w:iCs w:val="0"/>
        </w:rPr>
        <w:t xml:space="preserve">The </w:t>
      </w:r>
      <w:r w:rsidR="00EC4F67" w:rsidRPr="002B59F8">
        <w:rPr>
          <w:rStyle w:val="SubtleEmphasis"/>
          <w:i w:val="0"/>
          <w:iCs w:val="0"/>
        </w:rPr>
        <w:t>disparity</w:t>
      </w:r>
      <w:r w:rsidR="00040225" w:rsidRPr="002B59F8">
        <w:rPr>
          <w:rStyle w:val="SubtleEmphasis"/>
          <w:i w:val="0"/>
          <w:iCs w:val="0"/>
        </w:rPr>
        <w:t xml:space="preserve"> between the prisoners and </w:t>
      </w:r>
      <w:r w:rsidR="00EC4F67" w:rsidRPr="002B59F8">
        <w:rPr>
          <w:rStyle w:val="SubtleEmphasis"/>
          <w:i w:val="0"/>
          <w:iCs w:val="0"/>
        </w:rPr>
        <w:t>guards</w:t>
      </w:r>
      <w:r w:rsidR="00040225" w:rsidRPr="002B59F8">
        <w:rPr>
          <w:rStyle w:val="SubtleEmphasis"/>
          <w:i w:val="0"/>
          <w:iCs w:val="0"/>
        </w:rPr>
        <w:t xml:space="preserve"> also means that the </w:t>
      </w:r>
      <w:r w:rsidR="00EC4F67" w:rsidRPr="002B59F8">
        <w:rPr>
          <w:rStyle w:val="SubtleEmphasis"/>
          <w:i w:val="0"/>
          <w:iCs w:val="0"/>
        </w:rPr>
        <w:t>guards</w:t>
      </w:r>
      <w:r w:rsidR="00040225" w:rsidRPr="002B59F8">
        <w:rPr>
          <w:rStyle w:val="SubtleEmphasis"/>
          <w:i w:val="0"/>
          <w:iCs w:val="0"/>
        </w:rPr>
        <w:t xml:space="preserve"> will have a much more difficult time </w:t>
      </w:r>
      <w:r w:rsidR="00EC4F67" w:rsidRPr="002B59F8">
        <w:rPr>
          <w:rStyle w:val="SubtleEmphasis"/>
          <w:i w:val="0"/>
          <w:iCs w:val="0"/>
        </w:rPr>
        <w:t>managing</w:t>
      </w:r>
      <w:r w:rsidR="00040225" w:rsidRPr="002B59F8">
        <w:rPr>
          <w:rStyle w:val="SubtleEmphasis"/>
          <w:i w:val="0"/>
          <w:iCs w:val="0"/>
        </w:rPr>
        <w:t xml:space="preserve"> </w:t>
      </w:r>
      <w:r w:rsidR="00EC4F67" w:rsidRPr="002B59F8">
        <w:rPr>
          <w:rStyle w:val="SubtleEmphasis"/>
          <w:i w:val="0"/>
          <w:iCs w:val="0"/>
        </w:rPr>
        <w:t>their</w:t>
      </w:r>
      <w:r w:rsidR="00040225" w:rsidRPr="002B59F8">
        <w:rPr>
          <w:rStyle w:val="SubtleEmphasis"/>
          <w:i w:val="0"/>
          <w:iCs w:val="0"/>
        </w:rPr>
        <w:t xml:space="preserve"> duties. This could increase the chance of </w:t>
      </w:r>
      <w:r w:rsidR="00B00A51" w:rsidRPr="002B59F8">
        <w:rPr>
          <w:rStyle w:val="SubtleEmphasis"/>
          <w:i w:val="0"/>
          <w:iCs w:val="0"/>
        </w:rPr>
        <w:t xml:space="preserve">each guard becoming burned out. This means that there is a higher chance that they will quite this job. This would increase the </w:t>
      </w:r>
      <w:r w:rsidR="007F2774" w:rsidRPr="002B59F8">
        <w:rPr>
          <w:rStyle w:val="SubtleEmphasis"/>
          <w:i w:val="0"/>
          <w:iCs w:val="0"/>
        </w:rPr>
        <w:t xml:space="preserve">pressure and duties on other </w:t>
      </w:r>
      <w:r w:rsidR="00EC4F67" w:rsidRPr="002B59F8">
        <w:rPr>
          <w:rStyle w:val="SubtleEmphasis"/>
          <w:i w:val="0"/>
          <w:iCs w:val="0"/>
        </w:rPr>
        <w:t>guards</w:t>
      </w:r>
      <w:r w:rsidR="007F2774" w:rsidRPr="002B59F8">
        <w:rPr>
          <w:rStyle w:val="SubtleEmphasis"/>
          <w:i w:val="0"/>
          <w:iCs w:val="0"/>
        </w:rPr>
        <w:t xml:space="preserve">. This would </w:t>
      </w:r>
      <w:r w:rsidR="00EC4F67" w:rsidRPr="002B59F8">
        <w:rPr>
          <w:rStyle w:val="SubtleEmphasis"/>
          <w:i w:val="0"/>
          <w:iCs w:val="0"/>
        </w:rPr>
        <w:t>occur</w:t>
      </w:r>
      <w:r w:rsidR="007F2774" w:rsidRPr="002B59F8">
        <w:rPr>
          <w:rStyle w:val="SubtleEmphasis"/>
          <w:i w:val="0"/>
          <w:iCs w:val="0"/>
        </w:rPr>
        <w:t xml:space="preserve"> until the guard who quit is replaced. This </w:t>
      </w:r>
      <w:r w:rsidR="00DC0990" w:rsidRPr="002B59F8">
        <w:rPr>
          <w:rStyle w:val="SubtleEmphasis"/>
          <w:i w:val="0"/>
          <w:iCs w:val="0"/>
        </w:rPr>
        <w:t xml:space="preserve">could lead to other </w:t>
      </w:r>
      <w:r w:rsidR="00EC4F67" w:rsidRPr="002B59F8">
        <w:rPr>
          <w:rStyle w:val="SubtleEmphasis"/>
          <w:i w:val="0"/>
          <w:iCs w:val="0"/>
        </w:rPr>
        <w:t>guards</w:t>
      </w:r>
      <w:r w:rsidR="00FE5A3F" w:rsidRPr="002B59F8">
        <w:rPr>
          <w:rStyle w:val="SubtleEmphasis"/>
          <w:i w:val="0"/>
          <w:iCs w:val="0"/>
        </w:rPr>
        <w:t xml:space="preserve"> becoming burned out. This would </w:t>
      </w:r>
      <w:r w:rsidR="00EC4F67" w:rsidRPr="002B59F8">
        <w:rPr>
          <w:rStyle w:val="SubtleEmphasis"/>
          <w:i w:val="0"/>
          <w:iCs w:val="0"/>
        </w:rPr>
        <w:t>create</w:t>
      </w:r>
      <w:r w:rsidR="00FE5A3F" w:rsidRPr="002B59F8">
        <w:rPr>
          <w:rStyle w:val="SubtleEmphasis"/>
          <w:i w:val="0"/>
          <w:iCs w:val="0"/>
        </w:rPr>
        <w:t xml:space="preserve"> a downwar</w:t>
      </w:r>
      <w:r w:rsidR="00171A88" w:rsidRPr="002B59F8">
        <w:rPr>
          <w:rStyle w:val="SubtleEmphasis"/>
          <w:i w:val="0"/>
          <w:iCs w:val="0"/>
        </w:rPr>
        <w:t>d spiral</w:t>
      </w:r>
      <w:r w:rsidR="00FE5A3F" w:rsidRPr="002B59F8">
        <w:rPr>
          <w:rStyle w:val="SubtleEmphasis"/>
          <w:i w:val="0"/>
          <w:iCs w:val="0"/>
        </w:rPr>
        <w:t xml:space="preserve"> of negative feelings and loss of </w:t>
      </w:r>
      <w:r w:rsidR="00171A88" w:rsidRPr="002B59F8">
        <w:rPr>
          <w:rStyle w:val="SubtleEmphasis"/>
          <w:i w:val="0"/>
          <w:iCs w:val="0"/>
        </w:rPr>
        <w:t>guards</w:t>
      </w:r>
      <w:r w:rsidR="00FE5A3F" w:rsidRPr="002B59F8">
        <w:rPr>
          <w:rStyle w:val="SubtleEmphasis"/>
          <w:i w:val="0"/>
          <w:iCs w:val="0"/>
        </w:rPr>
        <w:t xml:space="preserve">. This would </w:t>
      </w:r>
      <w:r w:rsidR="00171A88" w:rsidRPr="002B59F8">
        <w:rPr>
          <w:rStyle w:val="SubtleEmphasis"/>
          <w:i w:val="0"/>
          <w:iCs w:val="0"/>
        </w:rPr>
        <w:t>further</w:t>
      </w:r>
      <w:r w:rsidR="00FE5A3F" w:rsidRPr="002B59F8">
        <w:rPr>
          <w:rStyle w:val="SubtleEmphasis"/>
          <w:i w:val="0"/>
          <w:iCs w:val="0"/>
        </w:rPr>
        <w:t xml:space="preserve"> increase the costs that a prison faces. This is because they would constantly need to train new </w:t>
      </w:r>
      <w:r w:rsidR="00171A88" w:rsidRPr="002B59F8">
        <w:rPr>
          <w:rStyle w:val="SubtleEmphasis"/>
          <w:i w:val="0"/>
          <w:iCs w:val="0"/>
        </w:rPr>
        <w:t>guards</w:t>
      </w:r>
      <w:r w:rsidR="00FE5A3F" w:rsidRPr="002B59F8">
        <w:rPr>
          <w:rStyle w:val="SubtleEmphasis"/>
          <w:i w:val="0"/>
          <w:iCs w:val="0"/>
        </w:rPr>
        <w:t xml:space="preserve">. This means that the prison may need to cut back other </w:t>
      </w:r>
      <w:r w:rsidR="001755C3" w:rsidRPr="002B59F8">
        <w:rPr>
          <w:rStyle w:val="SubtleEmphasis"/>
          <w:i w:val="0"/>
          <w:iCs w:val="0"/>
        </w:rPr>
        <w:t xml:space="preserve">services. This would negatively affect the appeal of the job for </w:t>
      </w:r>
      <w:r w:rsidR="00171A88" w:rsidRPr="002B59F8">
        <w:rPr>
          <w:rStyle w:val="SubtleEmphasis"/>
          <w:i w:val="0"/>
          <w:iCs w:val="0"/>
        </w:rPr>
        <w:t>potential</w:t>
      </w:r>
      <w:r w:rsidR="001755C3" w:rsidRPr="002B59F8">
        <w:rPr>
          <w:rStyle w:val="SubtleEmphasis"/>
          <w:i w:val="0"/>
          <w:iCs w:val="0"/>
        </w:rPr>
        <w:t xml:space="preserve"> </w:t>
      </w:r>
      <w:r w:rsidR="00171A88" w:rsidRPr="002B59F8">
        <w:rPr>
          <w:rStyle w:val="SubtleEmphasis"/>
          <w:i w:val="0"/>
          <w:iCs w:val="0"/>
        </w:rPr>
        <w:t>guards</w:t>
      </w:r>
      <w:r w:rsidR="001755C3" w:rsidRPr="002B59F8">
        <w:rPr>
          <w:rStyle w:val="SubtleEmphasis"/>
          <w:i w:val="0"/>
          <w:iCs w:val="0"/>
        </w:rPr>
        <w:t xml:space="preserve">. </w:t>
      </w:r>
    </w:p>
    <w:p w14:paraId="021D9CB2" w14:textId="77777777" w:rsidR="001340C0" w:rsidRPr="002B59F8" w:rsidRDefault="001340C0" w:rsidP="002B59F8">
      <w:pPr>
        <w:pStyle w:val="ListParagraph"/>
        <w:spacing w:after="0" w:line="360" w:lineRule="auto"/>
        <w:rPr>
          <w:rStyle w:val="SubtleEmphasis"/>
          <w:i w:val="0"/>
          <w:iCs w:val="0"/>
        </w:rPr>
      </w:pPr>
    </w:p>
    <w:p w14:paraId="2EC50AB5" w14:textId="0E0EC767" w:rsidR="00195F7E" w:rsidRPr="002B59F8" w:rsidRDefault="0066614C" w:rsidP="002B59F8">
      <w:pPr>
        <w:pStyle w:val="ListParagraph"/>
        <w:spacing w:after="0" w:line="360" w:lineRule="auto"/>
        <w:rPr>
          <w:rStyle w:val="SubtleEmphasis"/>
          <w:i w:val="0"/>
          <w:iCs w:val="0"/>
        </w:rPr>
      </w:pPr>
      <w:r w:rsidRPr="002B59F8">
        <w:rPr>
          <w:rStyle w:val="SubtleEmphasis"/>
          <w:i w:val="0"/>
          <w:iCs w:val="0"/>
        </w:rPr>
        <w:t>Prisons are not merely a place for society to store criminals and dangers to society but, are instead tasked with giving prisoners a place so that they can develop skills, become better and more well-rounded people</w:t>
      </w:r>
      <w:r w:rsidR="003E15F9">
        <w:rPr>
          <w:rStyle w:val="SubtleEmphasis"/>
          <w:i w:val="0"/>
          <w:iCs w:val="0"/>
        </w:rPr>
        <w:t xml:space="preserve">. </w:t>
      </w:r>
      <w:r w:rsidR="0031185E">
        <w:rPr>
          <w:rStyle w:val="SubtleEmphasis"/>
          <w:i w:val="0"/>
          <w:iCs w:val="0"/>
        </w:rPr>
        <w:t xml:space="preserve">Despite this the </w:t>
      </w:r>
      <w:sdt>
        <w:sdtPr>
          <w:rPr>
            <w:rStyle w:val="SubtleEmphasis"/>
            <w:i w:val="0"/>
            <w:iCs w:val="0"/>
          </w:rPr>
          <w:id w:val="408899055"/>
          <w:citation/>
        </w:sdtPr>
        <w:sdtContent>
          <w:r w:rsidR="00FA77B4">
            <w:rPr>
              <w:rStyle w:val="SubtleEmphasis"/>
              <w:i w:val="0"/>
              <w:iCs w:val="0"/>
            </w:rPr>
            <w:fldChar w:fldCharType="begin"/>
          </w:r>
          <w:r w:rsidR="00FA77B4">
            <w:rPr>
              <w:rStyle w:val="SubtleEmphasis"/>
              <w:i w:val="0"/>
              <w:iCs w:val="0"/>
            </w:rPr>
            <w:instrText xml:space="preserve"> CITATION Pri23 \l 2057 </w:instrText>
          </w:r>
          <w:r w:rsidR="00FA77B4">
            <w:rPr>
              <w:rStyle w:val="SubtleEmphasis"/>
              <w:i w:val="0"/>
              <w:iCs w:val="0"/>
            </w:rPr>
            <w:fldChar w:fldCharType="separate"/>
          </w:r>
          <w:r w:rsidR="00FA77B4" w:rsidRPr="00FA77B4">
            <w:rPr>
              <w:noProof/>
              <w:color w:val="404040" w:themeColor="text1" w:themeTint="BF"/>
            </w:rPr>
            <w:t>(Prison Reform Trust, 2023)</w:t>
          </w:r>
          <w:r w:rsidR="00FA77B4">
            <w:rPr>
              <w:rStyle w:val="SubtleEmphasis"/>
              <w:i w:val="0"/>
              <w:iCs w:val="0"/>
            </w:rPr>
            <w:fldChar w:fldCharType="end"/>
          </w:r>
        </w:sdtContent>
      </w:sdt>
      <w:r w:rsidRPr="002B59F8">
        <w:rPr>
          <w:rStyle w:val="SubtleEmphasis"/>
          <w:i w:val="0"/>
          <w:iCs w:val="0"/>
        </w:rPr>
        <w:t xml:space="preserve">. </w:t>
      </w:r>
      <w:r w:rsidR="001755C3" w:rsidRPr="002B59F8">
        <w:rPr>
          <w:rStyle w:val="SubtleEmphasis"/>
          <w:i w:val="0"/>
          <w:iCs w:val="0"/>
        </w:rPr>
        <w:t xml:space="preserve">The prison may also </w:t>
      </w:r>
      <w:r w:rsidR="00907715" w:rsidRPr="002B59F8">
        <w:rPr>
          <w:rStyle w:val="SubtleEmphasis"/>
          <w:i w:val="0"/>
          <w:iCs w:val="0"/>
        </w:rPr>
        <w:t>cut</w:t>
      </w:r>
      <w:r w:rsidR="001755C3" w:rsidRPr="002B59F8">
        <w:rPr>
          <w:rStyle w:val="SubtleEmphasis"/>
          <w:i w:val="0"/>
          <w:iCs w:val="0"/>
        </w:rPr>
        <w:t xml:space="preserve"> back on services for the prisoners. This would lead to a le</w:t>
      </w:r>
      <w:r w:rsidR="007C1FDA" w:rsidRPr="002B59F8">
        <w:rPr>
          <w:rStyle w:val="SubtleEmphasis"/>
          <w:i w:val="0"/>
          <w:iCs w:val="0"/>
        </w:rPr>
        <w:t xml:space="preserve">ss effective prison services. A </w:t>
      </w:r>
      <w:r w:rsidR="00907715" w:rsidRPr="002B59F8">
        <w:rPr>
          <w:rStyle w:val="SubtleEmphasis"/>
          <w:i w:val="0"/>
          <w:iCs w:val="0"/>
        </w:rPr>
        <w:t>custodial</w:t>
      </w:r>
      <w:r w:rsidR="007C1FDA" w:rsidRPr="002B59F8">
        <w:rPr>
          <w:rStyle w:val="SubtleEmphasis"/>
          <w:i w:val="0"/>
          <w:iCs w:val="0"/>
        </w:rPr>
        <w:t xml:space="preserve"> sentence is still a form of criminal </w:t>
      </w:r>
      <w:r w:rsidR="00907715" w:rsidRPr="002B59F8">
        <w:rPr>
          <w:rStyle w:val="SubtleEmphasis"/>
          <w:i w:val="0"/>
          <w:iCs w:val="0"/>
        </w:rPr>
        <w:t>rehabilitation</w:t>
      </w:r>
      <w:r w:rsidR="007C1FDA" w:rsidRPr="002B59F8">
        <w:rPr>
          <w:rStyle w:val="SubtleEmphasis"/>
          <w:i w:val="0"/>
          <w:iCs w:val="0"/>
        </w:rPr>
        <w:t xml:space="preserve">. A worse time in </w:t>
      </w:r>
      <w:r w:rsidR="00907715" w:rsidRPr="002B59F8">
        <w:rPr>
          <w:rStyle w:val="SubtleEmphasis"/>
          <w:i w:val="0"/>
          <w:iCs w:val="0"/>
        </w:rPr>
        <w:t>prison</w:t>
      </w:r>
      <w:r w:rsidR="007C1FDA" w:rsidRPr="002B59F8">
        <w:rPr>
          <w:rStyle w:val="SubtleEmphasis"/>
          <w:i w:val="0"/>
          <w:iCs w:val="0"/>
        </w:rPr>
        <w:t xml:space="preserve"> will not serve as a more </w:t>
      </w:r>
      <w:r w:rsidR="00833429" w:rsidRPr="002B59F8">
        <w:rPr>
          <w:rStyle w:val="SubtleEmphasis"/>
          <w:i w:val="0"/>
          <w:iCs w:val="0"/>
        </w:rPr>
        <w:t xml:space="preserve">severe deterrent for the criminal to not </w:t>
      </w:r>
      <w:r w:rsidR="00907715" w:rsidRPr="002B59F8">
        <w:rPr>
          <w:rStyle w:val="SubtleEmphasis"/>
          <w:i w:val="0"/>
          <w:iCs w:val="0"/>
        </w:rPr>
        <w:t>reoffend.</w:t>
      </w:r>
      <w:r w:rsidR="00240AC2" w:rsidRPr="002B59F8">
        <w:rPr>
          <w:rStyle w:val="SubtleEmphasis"/>
          <w:i w:val="0"/>
          <w:iCs w:val="0"/>
        </w:rPr>
        <w:t xml:space="preserve"> This will instead cause the criminal to be more </w:t>
      </w:r>
      <w:r w:rsidR="00907715" w:rsidRPr="002B59F8">
        <w:rPr>
          <w:rStyle w:val="SubtleEmphasis"/>
          <w:i w:val="0"/>
          <w:iCs w:val="0"/>
        </w:rPr>
        <w:t>likely</w:t>
      </w:r>
      <w:r w:rsidR="00240AC2" w:rsidRPr="002B59F8">
        <w:rPr>
          <w:rStyle w:val="SubtleEmphasis"/>
          <w:i w:val="0"/>
          <w:iCs w:val="0"/>
        </w:rPr>
        <w:t xml:space="preserve"> to reoffend as the </w:t>
      </w:r>
      <w:r w:rsidR="00113959" w:rsidRPr="002B59F8">
        <w:rPr>
          <w:rStyle w:val="SubtleEmphasis"/>
          <w:i w:val="0"/>
          <w:iCs w:val="0"/>
        </w:rPr>
        <w:t xml:space="preserve">relaced prisoner will instead not develop coping skills as well as other skills that could lead to </w:t>
      </w:r>
      <w:r w:rsidR="00EB7591" w:rsidRPr="002B59F8">
        <w:rPr>
          <w:rStyle w:val="SubtleEmphasis"/>
          <w:i w:val="0"/>
          <w:iCs w:val="0"/>
        </w:rPr>
        <w:t xml:space="preserve">a better life. This </w:t>
      </w:r>
      <w:r w:rsidR="00434A88" w:rsidRPr="002B59F8">
        <w:rPr>
          <w:rStyle w:val="SubtleEmphasis"/>
          <w:i w:val="0"/>
          <w:iCs w:val="0"/>
        </w:rPr>
        <w:t xml:space="preserve">places a </w:t>
      </w:r>
      <w:r w:rsidR="006B3E25" w:rsidRPr="002B59F8">
        <w:rPr>
          <w:rStyle w:val="SubtleEmphasis"/>
          <w:i w:val="0"/>
          <w:iCs w:val="0"/>
        </w:rPr>
        <w:t>further</w:t>
      </w:r>
      <w:r w:rsidR="00434A88" w:rsidRPr="002B59F8">
        <w:rPr>
          <w:rStyle w:val="SubtleEmphasis"/>
          <w:i w:val="0"/>
          <w:iCs w:val="0"/>
        </w:rPr>
        <w:t xml:space="preserve"> strain on the prison service as the reoffender is </w:t>
      </w:r>
      <w:r w:rsidR="006B3E25" w:rsidRPr="002B59F8">
        <w:rPr>
          <w:rStyle w:val="SubtleEmphasis"/>
          <w:i w:val="0"/>
          <w:iCs w:val="0"/>
        </w:rPr>
        <w:t>potentially</w:t>
      </w:r>
      <w:r w:rsidR="00434A88" w:rsidRPr="002B59F8">
        <w:rPr>
          <w:rStyle w:val="SubtleEmphasis"/>
          <w:i w:val="0"/>
          <w:iCs w:val="0"/>
        </w:rPr>
        <w:t xml:space="preserve"> sent back to prison. Th</w:t>
      </w:r>
      <w:r w:rsidR="006B3E25" w:rsidRPr="002B59F8">
        <w:rPr>
          <w:rStyle w:val="SubtleEmphasis"/>
          <w:i w:val="0"/>
          <w:iCs w:val="0"/>
        </w:rPr>
        <w:t>is creates a vicious cycle that leads to</w:t>
      </w:r>
      <w:r w:rsidR="00E23EF0" w:rsidRPr="002B59F8">
        <w:rPr>
          <w:rStyle w:val="SubtleEmphasis"/>
          <w:i w:val="0"/>
          <w:iCs w:val="0"/>
        </w:rPr>
        <w:t xml:space="preserve"> a more strained prison service that becomes a </w:t>
      </w:r>
      <w:r w:rsidR="008B7153" w:rsidRPr="002B59F8">
        <w:rPr>
          <w:rStyle w:val="SubtleEmphasis"/>
          <w:i w:val="0"/>
          <w:iCs w:val="0"/>
        </w:rPr>
        <w:t>further</w:t>
      </w:r>
      <w:r w:rsidR="00E23EF0" w:rsidRPr="002B59F8">
        <w:rPr>
          <w:rStyle w:val="SubtleEmphasis"/>
          <w:i w:val="0"/>
          <w:iCs w:val="0"/>
        </w:rPr>
        <w:t xml:space="preserve"> money pit. This reduces the efficacy and financial ability for non-custodial </w:t>
      </w:r>
      <w:r w:rsidR="008B7153" w:rsidRPr="002B59F8">
        <w:rPr>
          <w:rStyle w:val="SubtleEmphasis"/>
          <w:i w:val="0"/>
          <w:iCs w:val="0"/>
        </w:rPr>
        <w:t>sentences.</w:t>
      </w:r>
      <w:r w:rsidR="00E23EF0" w:rsidRPr="002B59F8">
        <w:rPr>
          <w:rStyle w:val="SubtleEmphasis"/>
          <w:i w:val="0"/>
          <w:iCs w:val="0"/>
        </w:rPr>
        <w:t xml:space="preserve"> </w:t>
      </w:r>
      <w:r w:rsidR="008B7153" w:rsidRPr="002B59F8">
        <w:rPr>
          <w:rStyle w:val="SubtleEmphasis"/>
          <w:i w:val="0"/>
          <w:iCs w:val="0"/>
        </w:rPr>
        <w:t xml:space="preserve">This </w:t>
      </w:r>
      <w:r w:rsidR="00377DFA" w:rsidRPr="002B59F8">
        <w:rPr>
          <w:rStyle w:val="SubtleEmphasis"/>
          <w:i w:val="0"/>
          <w:iCs w:val="0"/>
        </w:rPr>
        <w:t>cycle</w:t>
      </w:r>
      <w:r w:rsidR="008B7153" w:rsidRPr="002B59F8">
        <w:rPr>
          <w:rStyle w:val="SubtleEmphasis"/>
          <w:i w:val="0"/>
          <w:iCs w:val="0"/>
        </w:rPr>
        <w:t xml:space="preserve"> does not</w:t>
      </w:r>
      <w:r w:rsidR="00377DFA" w:rsidRPr="002B59F8">
        <w:rPr>
          <w:rStyle w:val="SubtleEmphasis"/>
          <w:i w:val="0"/>
          <w:iCs w:val="0"/>
        </w:rPr>
        <w:t xml:space="preserve"> occur in other </w:t>
      </w:r>
      <w:r w:rsidR="00907715" w:rsidRPr="002B59F8">
        <w:rPr>
          <w:rStyle w:val="SubtleEmphasis"/>
          <w:i w:val="0"/>
          <w:iCs w:val="0"/>
        </w:rPr>
        <w:t>countries</w:t>
      </w:r>
      <w:r w:rsidR="00377DFA" w:rsidRPr="002B59F8">
        <w:rPr>
          <w:rStyle w:val="SubtleEmphasis"/>
          <w:i w:val="0"/>
          <w:iCs w:val="0"/>
        </w:rPr>
        <w:t xml:space="preserve"> due to various reasons. One main reason is their prison system. The differences in system can not be ported one to one. This is due to culture and societal views and </w:t>
      </w:r>
      <w:r w:rsidR="00907715" w:rsidRPr="002B59F8">
        <w:rPr>
          <w:rStyle w:val="SubtleEmphasis"/>
          <w:i w:val="0"/>
          <w:iCs w:val="0"/>
        </w:rPr>
        <w:t>standards</w:t>
      </w:r>
      <w:r w:rsidR="00377DFA" w:rsidRPr="002B59F8">
        <w:rPr>
          <w:rStyle w:val="SubtleEmphasis"/>
          <w:i w:val="0"/>
          <w:iCs w:val="0"/>
        </w:rPr>
        <w:t xml:space="preserve"> </w:t>
      </w:r>
      <w:proofErr w:type="gramStart"/>
      <w:r w:rsidRPr="002B59F8">
        <w:rPr>
          <w:rStyle w:val="SubtleEmphasis"/>
          <w:i w:val="0"/>
          <w:iCs w:val="0"/>
        </w:rPr>
        <w:t>in regard to</w:t>
      </w:r>
      <w:proofErr w:type="gramEnd"/>
      <w:r w:rsidR="00377DFA" w:rsidRPr="002B59F8">
        <w:rPr>
          <w:rStyle w:val="SubtleEmphasis"/>
          <w:i w:val="0"/>
          <w:iCs w:val="0"/>
        </w:rPr>
        <w:t xml:space="preserve"> prison</w:t>
      </w:r>
      <w:r w:rsidR="0061656B" w:rsidRPr="002B59F8">
        <w:rPr>
          <w:rStyle w:val="SubtleEmphasis"/>
          <w:i w:val="0"/>
          <w:iCs w:val="0"/>
        </w:rPr>
        <w:t xml:space="preserve">s. This does not </w:t>
      </w:r>
      <w:r w:rsidR="00907715" w:rsidRPr="002B59F8">
        <w:rPr>
          <w:rStyle w:val="SubtleEmphasis"/>
          <w:i w:val="0"/>
          <w:iCs w:val="0"/>
        </w:rPr>
        <w:t>mean</w:t>
      </w:r>
      <w:r w:rsidR="0061656B" w:rsidRPr="002B59F8">
        <w:rPr>
          <w:rStyle w:val="SubtleEmphasis"/>
          <w:i w:val="0"/>
          <w:iCs w:val="0"/>
        </w:rPr>
        <w:t xml:space="preserve"> that the </w:t>
      </w:r>
      <w:r w:rsidR="00907715" w:rsidRPr="002B59F8">
        <w:rPr>
          <w:rStyle w:val="SubtleEmphasis"/>
          <w:i w:val="0"/>
          <w:iCs w:val="0"/>
        </w:rPr>
        <w:t>prison</w:t>
      </w:r>
      <w:r w:rsidR="0061656B" w:rsidRPr="002B59F8">
        <w:rPr>
          <w:rStyle w:val="SubtleEmphasis"/>
          <w:i w:val="0"/>
          <w:iCs w:val="0"/>
        </w:rPr>
        <w:t xml:space="preserve"> service and the leaders of the </w:t>
      </w:r>
      <w:r w:rsidR="00907715" w:rsidRPr="002B59F8">
        <w:rPr>
          <w:rStyle w:val="SubtleEmphasis"/>
          <w:i w:val="0"/>
          <w:iCs w:val="0"/>
        </w:rPr>
        <w:t>UK</w:t>
      </w:r>
      <w:r w:rsidR="0061656B" w:rsidRPr="002B59F8">
        <w:rPr>
          <w:rStyle w:val="SubtleEmphasis"/>
          <w:i w:val="0"/>
          <w:iCs w:val="0"/>
        </w:rPr>
        <w:t xml:space="preserve"> </w:t>
      </w:r>
      <w:r w:rsidR="00907715" w:rsidRPr="002B59F8">
        <w:rPr>
          <w:rStyle w:val="SubtleEmphasis"/>
          <w:i w:val="0"/>
          <w:iCs w:val="0"/>
        </w:rPr>
        <w:t>cannot</w:t>
      </w:r>
      <w:r w:rsidR="0061656B" w:rsidRPr="002B59F8">
        <w:rPr>
          <w:rStyle w:val="SubtleEmphasis"/>
          <w:i w:val="0"/>
          <w:iCs w:val="0"/>
        </w:rPr>
        <w:t xml:space="preserve"> implement and </w:t>
      </w:r>
      <w:r w:rsidR="00277FB2" w:rsidRPr="002B59F8">
        <w:rPr>
          <w:rStyle w:val="SubtleEmphasis"/>
          <w:i w:val="0"/>
          <w:iCs w:val="0"/>
        </w:rPr>
        <w:t xml:space="preserve">starts changes. This would require time and money to </w:t>
      </w:r>
      <w:r w:rsidR="00907715" w:rsidRPr="002B59F8">
        <w:rPr>
          <w:rStyle w:val="SubtleEmphasis"/>
          <w:i w:val="0"/>
          <w:iCs w:val="0"/>
        </w:rPr>
        <w:t>institute</w:t>
      </w:r>
      <w:r w:rsidR="00277FB2" w:rsidRPr="002B59F8">
        <w:rPr>
          <w:rStyle w:val="SubtleEmphasis"/>
          <w:i w:val="0"/>
          <w:iCs w:val="0"/>
        </w:rPr>
        <w:t xml:space="preserve"> reform. The reform that the prison service </w:t>
      </w:r>
      <w:r w:rsidR="00907715" w:rsidRPr="002B59F8">
        <w:rPr>
          <w:rStyle w:val="SubtleEmphasis"/>
          <w:i w:val="0"/>
          <w:iCs w:val="0"/>
        </w:rPr>
        <w:t>institute</w:t>
      </w:r>
      <w:r w:rsidR="00277FB2" w:rsidRPr="002B59F8">
        <w:rPr>
          <w:rStyle w:val="SubtleEmphasis"/>
          <w:i w:val="0"/>
          <w:iCs w:val="0"/>
        </w:rPr>
        <w:t xml:space="preserve"> would require planning and financial support. </w:t>
      </w:r>
    </w:p>
    <w:p w14:paraId="628D3205" w14:textId="77777777" w:rsidR="00907715" w:rsidRPr="002B59F8" w:rsidRDefault="00907715" w:rsidP="002B59F8">
      <w:pPr>
        <w:pStyle w:val="ListParagraph"/>
        <w:spacing w:after="0" w:line="360" w:lineRule="auto"/>
        <w:rPr>
          <w:rStyle w:val="SubtleEmphasis"/>
          <w:i w:val="0"/>
          <w:iCs w:val="0"/>
        </w:rPr>
      </w:pPr>
    </w:p>
    <w:p w14:paraId="0B82ACC1" w14:textId="2F3D1751" w:rsidR="00195F7E" w:rsidRPr="002B59F8" w:rsidRDefault="00195F7E" w:rsidP="002B59F8">
      <w:pPr>
        <w:pStyle w:val="ListParagraph"/>
        <w:spacing w:after="0" w:line="360" w:lineRule="auto"/>
        <w:rPr>
          <w:rStyle w:val="SubtleEmphasis"/>
          <w:i w:val="0"/>
          <w:iCs w:val="0"/>
        </w:rPr>
      </w:pPr>
      <w:r w:rsidRPr="002B59F8">
        <w:rPr>
          <w:rStyle w:val="SubtleEmphasis"/>
          <w:i w:val="0"/>
          <w:iCs w:val="0"/>
        </w:rPr>
        <w:t xml:space="preserve">The prisoners and </w:t>
      </w:r>
      <w:r w:rsidR="007A5994" w:rsidRPr="002B59F8">
        <w:rPr>
          <w:rStyle w:val="SubtleEmphasis"/>
          <w:i w:val="0"/>
          <w:iCs w:val="0"/>
        </w:rPr>
        <w:t>guards’</w:t>
      </w:r>
      <w:r w:rsidRPr="002B59F8">
        <w:rPr>
          <w:rStyle w:val="SubtleEmphasis"/>
          <w:i w:val="0"/>
          <w:iCs w:val="0"/>
        </w:rPr>
        <w:t xml:space="preserve"> </w:t>
      </w:r>
      <w:r w:rsidR="00AF3693" w:rsidRPr="002B59F8">
        <w:rPr>
          <w:rStyle w:val="SubtleEmphasis"/>
          <w:i w:val="0"/>
          <w:iCs w:val="0"/>
        </w:rPr>
        <w:t>safety</w:t>
      </w:r>
      <w:r w:rsidRPr="002B59F8">
        <w:rPr>
          <w:rStyle w:val="SubtleEmphasis"/>
          <w:i w:val="0"/>
          <w:iCs w:val="0"/>
        </w:rPr>
        <w:t xml:space="preserve"> also requires that the facility and the equipment within are</w:t>
      </w:r>
      <w:r w:rsidR="000C1971" w:rsidRPr="002B59F8">
        <w:rPr>
          <w:rStyle w:val="SubtleEmphasis"/>
          <w:i w:val="0"/>
          <w:iCs w:val="0"/>
        </w:rPr>
        <w:t xml:space="preserve"> maintained. Th</w:t>
      </w:r>
      <w:r w:rsidR="00B11986" w:rsidRPr="002B59F8">
        <w:rPr>
          <w:rStyle w:val="SubtleEmphasis"/>
          <w:i w:val="0"/>
          <w:iCs w:val="0"/>
        </w:rPr>
        <w:t xml:space="preserve">is ensures </w:t>
      </w:r>
      <w:r w:rsidR="007A5994" w:rsidRPr="002B59F8">
        <w:rPr>
          <w:rStyle w:val="SubtleEmphasis"/>
          <w:i w:val="0"/>
          <w:iCs w:val="0"/>
        </w:rPr>
        <w:t>safety</w:t>
      </w:r>
      <w:r w:rsidR="00B11986" w:rsidRPr="002B59F8">
        <w:rPr>
          <w:rStyle w:val="SubtleEmphasis"/>
          <w:i w:val="0"/>
          <w:iCs w:val="0"/>
        </w:rPr>
        <w:t xml:space="preserve"> in the </w:t>
      </w:r>
      <w:r w:rsidR="007A5994" w:rsidRPr="002B59F8">
        <w:rPr>
          <w:rStyle w:val="SubtleEmphasis"/>
          <w:i w:val="0"/>
          <w:iCs w:val="0"/>
        </w:rPr>
        <w:t>mundane</w:t>
      </w:r>
      <w:r w:rsidR="00B11986" w:rsidRPr="002B59F8">
        <w:rPr>
          <w:rStyle w:val="SubtleEmphasis"/>
          <w:i w:val="0"/>
          <w:iCs w:val="0"/>
        </w:rPr>
        <w:t xml:space="preserve"> </w:t>
      </w:r>
      <w:r w:rsidR="007A5994" w:rsidRPr="002B59F8">
        <w:rPr>
          <w:rStyle w:val="SubtleEmphasis"/>
          <w:i w:val="0"/>
          <w:iCs w:val="0"/>
        </w:rPr>
        <w:t>activities</w:t>
      </w:r>
      <w:r w:rsidR="00B11986" w:rsidRPr="002B59F8">
        <w:rPr>
          <w:rStyle w:val="SubtleEmphasis"/>
          <w:i w:val="0"/>
          <w:iCs w:val="0"/>
        </w:rPr>
        <w:t xml:space="preserve"> of the staff and prisoners as well as extreme </w:t>
      </w:r>
      <w:r w:rsidR="006023E1" w:rsidRPr="002B59F8">
        <w:rPr>
          <w:rStyle w:val="SubtleEmphasis"/>
          <w:i w:val="0"/>
          <w:iCs w:val="0"/>
        </w:rPr>
        <w:t xml:space="preserve">situations. The more use that equipment </w:t>
      </w:r>
      <w:r w:rsidR="007A5994" w:rsidRPr="002B59F8">
        <w:rPr>
          <w:rStyle w:val="SubtleEmphasis"/>
          <w:i w:val="0"/>
          <w:iCs w:val="0"/>
        </w:rPr>
        <w:t>receives</w:t>
      </w:r>
      <w:r w:rsidR="006023E1" w:rsidRPr="002B59F8">
        <w:rPr>
          <w:rStyle w:val="SubtleEmphasis"/>
          <w:i w:val="0"/>
          <w:iCs w:val="0"/>
        </w:rPr>
        <w:t xml:space="preserve"> the more wear and tear that it will receive. This </w:t>
      </w:r>
      <w:r w:rsidR="007A5994" w:rsidRPr="002B59F8">
        <w:rPr>
          <w:rStyle w:val="SubtleEmphasis"/>
          <w:i w:val="0"/>
          <w:iCs w:val="0"/>
        </w:rPr>
        <w:t>means</w:t>
      </w:r>
      <w:r w:rsidR="006023E1" w:rsidRPr="002B59F8">
        <w:rPr>
          <w:rStyle w:val="SubtleEmphasis"/>
          <w:i w:val="0"/>
          <w:iCs w:val="0"/>
        </w:rPr>
        <w:t xml:space="preserve"> that the facility and equipment must be carefully maintained so that the </w:t>
      </w:r>
      <w:r w:rsidR="007A5994" w:rsidRPr="002B59F8">
        <w:rPr>
          <w:rStyle w:val="SubtleEmphasis"/>
          <w:i w:val="0"/>
          <w:iCs w:val="0"/>
        </w:rPr>
        <w:t>safety</w:t>
      </w:r>
      <w:r w:rsidR="006023E1" w:rsidRPr="002B59F8">
        <w:rPr>
          <w:rStyle w:val="SubtleEmphasis"/>
          <w:i w:val="0"/>
          <w:iCs w:val="0"/>
        </w:rPr>
        <w:t xml:space="preserve"> is maintained. The </w:t>
      </w:r>
      <w:r w:rsidR="007A5994" w:rsidRPr="002B59F8">
        <w:rPr>
          <w:rStyle w:val="SubtleEmphasis"/>
          <w:i w:val="0"/>
          <w:iCs w:val="0"/>
        </w:rPr>
        <w:t>maintenance</w:t>
      </w:r>
      <w:r w:rsidR="00B32905" w:rsidRPr="002B59F8">
        <w:rPr>
          <w:rStyle w:val="SubtleEmphasis"/>
          <w:i w:val="0"/>
          <w:iCs w:val="0"/>
        </w:rPr>
        <w:t xml:space="preserve"> of equipment requires more </w:t>
      </w:r>
      <w:r w:rsidR="007A5994" w:rsidRPr="002B59F8">
        <w:rPr>
          <w:rStyle w:val="SubtleEmphasis"/>
          <w:i w:val="0"/>
          <w:iCs w:val="0"/>
        </w:rPr>
        <w:t>expenses</w:t>
      </w:r>
      <w:r w:rsidR="00FB0519" w:rsidRPr="002B59F8">
        <w:rPr>
          <w:rStyle w:val="SubtleEmphasis"/>
          <w:i w:val="0"/>
          <w:iCs w:val="0"/>
        </w:rPr>
        <w:t xml:space="preserve"> which are </w:t>
      </w:r>
      <w:r w:rsidR="00917509" w:rsidRPr="002B59F8">
        <w:rPr>
          <w:rStyle w:val="SubtleEmphasis"/>
          <w:i w:val="0"/>
          <w:iCs w:val="0"/>
        </w:rPr>
        <w:t>already</w:t>
      </w:r>
      <w:r w:rsidR="00FB0519" w:rsidRPr="002B59F8">
        <w:rPr>
          <w:rStyle w:val="SubtleEmphasis"/>
          <w:i w:val="0"/>
          <w:iCs w:val="0"/>
        </w:rPr>
        <w:t xml:space="preserve"> </w:t>
      </w:r>
      <w:r w:rsidR="00917509" w:rsidRPr="002B59F8">
        <w:rPr>
          <w:rStyle w:val="SubtleEmphasis"/>
          <w:i w:val="0"/>
          <w:iCs w:val="0"/>
        </w:rPr>
        <w:t>too</w:t>
      </w:r>
      <w:r w:rsidR="00FB0519" w:rsidRPr="002B59F8">
        <w:rPr>
          <w:rStyle w:val="SubtleEmphasis"/>
          <w:i w:val="0"/>
          <w:iCs w:val="0"/>
        </w:rPr>
        <w:t xml:space="preserve"> low for the number of prisoners and staff. </w:t>
      </w:r>
    </w:p>
    <w:p w14:paraId="5058BE23" w14:textId="77777777" w:rsidR="00907715" w:rsidRPr="002B59F8" w:rsidRDefault="00907715" w:rsidP="002B59F8">
      <w:pPr>
        <w:pStyle w:val="ListParagraph"/>
        <w:spacing w:after="0" w:line="360" w:lineRule="auto"/>
        <w:rPr>
          <w:rStyle w:val="SubtleEmphasis"/>
          <w:i w:val="0"/>
          <w:iCs w:val="0"/>
        </w:rPr>
      </w:pPr>
    </w:p>
    <w:p w14:paraId="3A08C0AE" w14:textId="70ED27FC" w:rsidR="00FB0519" w:rsidRPr="002B59F8" w:rsidRDefault="00FB0519" w:rsidP="002B59F8">
      <w:pPr>
        <w:pStyle w:val="ListParagraph"/>
        <w:spacing w:after="0" w:line="360" w:lineRule="auto"/>
        <w:rPr>
          <w:rStyle w:val="SubtleEmphasis"/>
          <w:i w:val="0"/>
          <w:iCs w:val="0"/>
        </w:rPr>
      </w:pPr>
      <w:r w:rsidRPr="002B59F8">
        <w:rPr>
          <w:rStyle w:val="SubtleEmphasis"/>
          <w:i w:val="0"/>
          <w:iCs w:val="0"/>
        </w:rPr>
        <w:t xml:space="preserve">Part of a prisons service is to </w:t>
      </w:r>
      <w:r w:rsidR="00917509" w:rsidRPr="002B59F8">
        <w:rPr>
          <w:rStyle w:val="SubtleEmphasis"/>
          <w:i w:val="0"/>
          <w:iCs w:val="0"/>
        </w:rPr>
        <w:t>offer</w:t>
      </w:r>
      <w:r w:rsidRPr="002B59F8">
        <w:rPr>
          <w:rStyle w:val="SubtleEmphasis"/>
          <w:i w:val="0"/>
          <w:iCs w:val="0"/>
        </w:rPr>
        <w:t xml:space="preserve"> different </w:t>
      </w:r>
      <w:r w:rsidR="00917509" w:rsidRPr="002B59F8">
        <w:rPr>
          <w:rStyle w:val="SubtleEmphasis"/>
          <w:i w:val="0"/>
          <w:iCs w:val="0"/>
        </w:rPr>
        <w:t>amenities</w:t>
      </w:r>
      <w:r w:rsidRPr="002B59F8">
        <w:rPr>
          <w:rStyle w:val="SubtleEmphasis"/>
          <w:i w:val="0"/>
          <w:iCs w:val="0"/>
        </w:rPr>
        <w:t xml:space="preserve"> to a prisoner. This includes reading and different forms of </w:t>
      </w:r>
      <w:r w:rsidR="00917509" w:rsidRPr="002B59F8">
        <w:rPr>
          <w:rStyle w:val="SubtleEmphasis"/>
          <w:i w:val="0"/>
          <w:iCs w:val="0"/>
        </w:rPr>
        <w:t>support</w:t>
      </w:r>
      <w:r w:rsidRPr="002B59F8">
        <w:rPr>
          <w:rStyle w:val="SubtleEmphasis"/>
          <w:i w:val="0"/>
          <w:iCs w:val="0"/>
        </w:rPr>
        <w:t xml:space="preserve">. This </w:t>
      </w:r>
      <w:r w:rsidR="00DD6C62" w:rsidRPr="002B59F8">
        <w:rPr>
          <w:rStyle w:val="SubtleEmphasis"/>
          <w:i w:val="0"/>
          <w:iCs w:val="0"/>
        </w:rPr>
        <w:t xml:space="preserve">support is </w:t>
      </w:r>
      <w:r w:rsidR="00917509" w:rsidRPr="002B59F8">
        <w:rPr>
          <w:rStyle w:val="SubtleEmphasis"/>
          <w:i w:val="0"/>
          <w:iCs w:val="0"/>
        </w:rPr>
        <w:t>meant</w:t>
      </w:r>
      <w:r w:rsidR="00DD6C62" w:rsidRPr="002B59F8">
        <w:rPr>
          <w:rStyle w:val="SubtleEmphasis"/>
          <w:i w:val="0"/>
          <w:iCs w:val="0"/>
        </w:rPr>
        <w:t xml:space="preserve"> to aid in the </w:t>
      </w:r>
      <w:r w:rsidR="00DD6C62" w:rsidRPr="002B59F8">
        <w:rPr>
          <w:rStyle w:val="SubtleEmphasis"/>
          <w:i w:val="0"/>
          <w:iCs w:val="0"/>
        </w:rPr>
        <w:lastRenderedPageBreak/>
        <w:t xml:space="preserve">recovery of the prisoners to </w:t>
      </w:r>
      <w:r w:rsidR="00917509" w:rsidRPr="002B59F8">
        <w:rPr>
          <w:rStyle w:val="SubtleEmphasis"/>
          <w:i w:val="0"/>
          <w:iCs w:val="0"/>
        </w:rPr>
        <w:t>decrease</w:t>
      </w:r>
      <w:r w:rsidR="00DD6C62" w:rsidRPr="002B59F8">
        <w:rPr>
          <w:rStyle w:val="SubtleEmphasis"/>
          <w:i w:val="0"/>
          <w:iCs w:val="0"/>
        </w:rPr>
        <w:t xml:space="preserve"> the chance of </w:t>
      </w:r>
      <w:r w:rsidR="00917509" w:rsidRPr="002B59F8">
        <w:rPr>
          <w:rStyle w:val="SubtleEmphasis"/>
          <w:i w:val="0"/>
          <w:iCs w:val="0"/>
        </w:rPr>
        <w:t>reoffending</w:t>
      </w:r>
      <w:r w:rsidR="005B3322">
        <w:rPr>
          <w:rStyle w:val="SubtleEmphasis"/>
          <w:i w:val="0"/>
          <w:iCs w:val="0"/>
        </w:rPr>
        <w:t xml:space="preserve"> </w:t>
      </w:r>
      <w:sdt>
        <w:sdtPr>
          <w:rPr>
            <w:rStyle w:val="SubtleEmphasis"/>
            <w:i w:val="0"/>
            <w:iCs w:val="0"/>
          </w:rPr>
          <w:id w:val="-185909421"/>
          <w:citation/>
        </w:sdtPr>
        <w:sdtContent>
          <w:r w:rsidR="005B3322">
            <w:rPr>
              <w:rStyle w:val="SubtleEmphasis"/>
              <w:i w:val="0"/>
              <w:iCs w:val="0"/>
            </w:rPr>
            <w:fldChar w:fldCharType="begin"/>
          </w:r>
          <w:r w:rsidR="00813791">
            <w:rPr>
              <w:rStyle w:val="SubtleEmphasis"/>
              <w:i w:val="0"/>
              <w:iCs w:val="0"/>
            </w:rPr>
            <w:instrText xml:space="preserve">CITATION HMI07 \l 2057 </w:instrText>
          </w:r>
          <w:r w:rsidR="005B3322">
            <w:rPr>
              <w:rStyle w:val="SubtleEmphasis"/>
              <w:i w:val="0"/>
              <w:iCs w:val="0"/>
            </w:rPr>
            <w:fldChar w:fldCharType="separate"/>
          </w:r>
          <w:r w:rsidR="00813791" w:rsidRPr="00813791">
            <w:rPr>
              <w:noProof/>
              <w:color w:val="404040" w:themeColor="text1" w:themeTint="BF"/>
            </w:rPr>
            <w:t>(HM Inspectorate of Prisons and HM Inspectorate of Constabulary, 2007)</w:t>
          </w:r>
          <w:r w:rsidR="005B3322">
            <w:rPr>
              <w:rStyle w:val="SubtleEmphasis"/>
              <w:i w:val="0"/>
              <w:iCs w:val="0"/>
            </w:rPr>
            <w:fldChar w:fldCharType="end"/>
          </w:r>
        </w:sdtContent>
      </w:sdt>
      <w:r w:rsidR="00DD6C62" w:rsidRPr="002B59F8">
        <w:rPr>
          <w:rStyle w:val="SubtleEmphasis"/>
          <w:i w:val="0"/>
          <w:iCs w:val="0"/>
        </w:rPr>
        <w:t xml:space="preserve">. </w:t>
      </w:r>
      <w:r w:rsidR="008934AA" w:rsidRPr="002B59F8">
        <w:rPr>
          <w:rStyle w:val="SubtleEmphasis"/>
          <w:i w:val="0"/>
          <w:iCs w:val="0"/>
        </w:rPr>
        <w:t xml:space="preserve">One example is reading </w:t>
      </w:r>
      <w:r w:rsidR="00917509" w:rsidRPr="002B59F8">
        <w:rPr>
          <w:rStyle w:val="SubtleEmphasis"/>
          <w:i w:val="0"/>
          <w:iCs w:val="0"/>
        </w:rPr>
        <w:t>material</w:t>
      </w:r>
      <w:r w:rsidR="008934AA" w:rsidRPr="002B59F8">
        <w:rPr>
          <w:rStyle w:val="SubtleEmphasis"/>
          <w:i w:val="0"/>
          <w:iCs w:val="0"/>
        </w:rPr>
        <w:t xml:space="preserve"> that could be provided in a library. This is just one example. More prisoners means that a larger amount of reading </w:t>
      </w:r>
      <w:r w:rsidR="00917509" w:rsidRPr="002B59F8">
        <w:rPr>
          <w:rStyle w:val="SubtleEmphasis"/>
          <w:i w:val="0"/>
          <w:iCs w:val="0"/>
        </w:rPr>
        <w:t>material</w:t>
      </w:r>
      <w:r w:rsidR="008934AA" w:rsidRPr="002B59F8">
        <w:rPr>
          <w:rStyle w:val="SubtleEmphasis"/>
          <w:i w:val="0"/>
          <w:iCs w:val="0"/>
        </w:rPr>
        <w:t xml:space="preserve"> should be acquired so that the ratio of books to prisoners remains roughly the same. The facility that a prisoner is housed should not be used to </w:t>
      </w:r>
      <w:r w:rsidR="00917509" w:rsidRPr="002B59F8">
        <w:rPr>
          <w:rStyle w:val="SubtleEmphasis"/>
          <w:i w:val="0"/>
          <w:iCs w:val="0"/>
        </w:rPr>
        <w:t>merely</w:t>
      </w:r>
      <w:r w:rsidR="008934AA" w:rsidRPr="002B59F8">
        <w:rPr>
          <w:rStyle w:val="SubtleEmphasis"/>
          <w:i w:val="0"/>
          <w:iCs w:val="0"/>
        </w:rPr>
        <w:t xml:space="preserve"> </w:t>
      </w:r>
      <w:r w:rsidR="00917509" w:rsidRPr="002B59F8">
        <w:rPr>
          <w:rStyle w:val="SubtleEmphasis"/>
          <w:i w:val="0"/>
          <w:iCs w:val="0"/>
        </w:rPr>
        <w:t>lock</w:t>
      </w:r>
      <w:r w:rsidR="008934AA" w:rsidRPr="002B59F8">
        <w:rPr>
          <w:rStyle w:val="SubtleEmphasis"/>
          <w:i w:val="0"/>
          <w:iCs w:val="0"/>
        </w:rPr>
        <w:t xml:space="preserve"> away a convicted </w:t>
      </w:r>
      <w:r w:rsidR="00917509" w:rsidRPr="002B59F8">
        <w:rPr>
          <w:rStyle w:val="SubtleEmphasis"/>
          <w:i w:val="0"/>
          <w:iCs w:val="0"/>
        </w:rPr>
        <w:t>individual</w:t>
      </w:r>
      <w:r w:rsidR="008934AA" w:rsidRPr="002B59F8">
        <w:rPr>
          <w:rStyle w:val="SubtleEmphasis"/>
          <w:i w:val="0"/>
          <w:iCs w:val="0"/>
        </w:rPr>
        <w:t xml:space="preserve"> but should instead be used so that the prisoner is able </w:t>
      </w:r>
      <w:r w:rsidR="00917509" w:rsidRPr="002B59F8">
        <w:rPr>
          <w:rStyle w:val="SubtleEmphasis"/>
          <w:i w:val="0"/>
          <w:iCs w:val="0"/>
        </w:rPr>
        <w:t>reintegrate</w:t>
      </w:r>
      <w:r w:rsidR="00B1369E" w:rsidRPr="002B59F8">
        <w:rPr>
          <w:rStyle w:val="SubtleEmphasis"/>
          <w:i w:val="0"/>
          <w:iCs w:val="0"/>
        </w:rPr>
        <w:t xml:space="preserve"> into society. </w:t>
      </w:r>
      <w:r w:rsidR="00917509" w:rsidRPr="002B59F8">
        <w:rPr>
          <w:rStyle w:val="SubtleEmphasis"/>
          <w:i w:val="0"/>
          <w:iCs w:val="0"/>
        </w:rPr>
        <w:t>Society</w:t>
      </w:r>
      <w:r w:rsidR="00B1369E" w:rsidRPr="002B59F8">
        <w:rPr>
          <w:rStyle w:val="SubtleEmphasis"/>
          <w:i w:val="0"/>
          <w:iCs w:val="0"/>
        </w:rPr>
        <w:t xml:space="preserve"> plays apart in the difficulty that </w:t>
      </w:r>
      <w:r w:rsidR="00917509" w:rsidRPr="002B59F8">
        <w:rPr>
          <w:rStyle w:val="SubtleEmphasis"/>
          <w:i w:val="0"/>
          <w:iCs w:val="0"/>
        </w:rPr>
        <w:t>a</w:t>
      </w:r>
      <w:r w:rsidR="00B1369E" w:rsidRPr="002B59F8">
        <w:rPr>
          <w:rStyle w:val="SubtleEmphasis"/>
          <w:i w:val="0"/>
          <w:iCs w:val="0"/>
        </w:rPr>
        <w:t xml:space="preserve"> </w:t>
      </w:r>
      <w:r w:rsidR="00F85639" w:rsidRPr="002B59F8">
        <w:rPr>
          <w:rStyle w:val="SubtleEmphasis"/>
          <w:i w:val="0"/>
          <w:iCs w:val="0"/>
        </w:rPr>
        <w:t xml:space="preserve">relaced prisoner faces but, there are also ways to make the </w:t>
      </w:r>
      <w:r w:rsidR="00917509" w:rsidRPr="002B59F8">
        <w:rPr>
          <w:rStyle w:val="SubtleEmphasis"/>
          <w:i w:val="0"/>
          <w:iCs w:val="0"/>
        </w:rPr>
        <w:t>prisoners</w:t>
      </w:r>
      <w:r w:rsidR="00F85639" w:rsidRPr="002B59F8">
        <w:rPr>
          <w:rStyle w:val="SubtleEmphasis"/>
          <w:i w:val="0"/>
          <w:iCs w:val="0"/>
        </w:rPr>
        <w:t xml:space="preserve"> time easier. One example is providing training so that they can </w:t>
      </w:r>
      <w:r w:rsidR="00A35173" w:rsidRPr="002B59F8">
        <w:rPr>
          <w:rStyle w:val="SubtleEmphasis"/>
          <w:i w:val="0"/>
          <w:iCs w:val="0"/>
        </w:rPr>
        <w:t xml:space="preserve">develop traits that an employer would want. This means that it will be easier for the former prisoner to become a </w:t>
      </w:r>
      <w:r w:rsidR="00917509" w:rsidRPr="002B59F8">
        <w:rPr>
          <w:rStyle w:val="SubtleEmphasis"/>
          <w:i w:val="0"/>
          <w:iCs w:val="0"/>
        </w:rPr>
        <w:t>functional</w:t>
      </w:r>
      <w:r w:rsidR="00A35173" w:rsidRPr="002B59F8">
        <w:rPr>
          <w:rStyle w:val="SubtleEmphasis"/>
          <w:i w:val="0"/>
          <w:iCs w:val="0"/>
        </w:rPr>
        <w:t xml:space="preserve"> </w:t>
      </w:r>
      <w:r w:rsidR="00917509" w:rsidRPr="002B59F8">
        <w:rPr>
          <w:rStyle w:val="SubtleEmphasis"/>
          <w:i w:val="0"/>
          <w:iCs w:val="0"/>
        </w:rPr>
        <w:t>member</w:t>
      </w:r>
      <w:r w:rsidR="00A35173" w:rsidRPr="002B59F8">
        <w:rPr>
          <w:rStyle w:val="SubtleEmphasis"/>
          <w:i w:val="0"/>
          <w:iCs w:val="0"/>
        </w:rPr>
        <w:t xml:space="preserve"> of society. </w:t>
      </w:r>
    </w:p>
    <w:p w14:paraId="04A2902F" w14:textId="0ABA7A03" w:rsidR="00917509" w:rsidRPr="002B59F8" w:rsidRDefault="00917509" w:rsidP="002B59F8">
      <w:pPr>
        <w:pStyle w:val="ListParagraph"/>
        <w:spacing w:after="0" w:line="360" w:lineRule="auto"/>
        <w:rPr>
          <w:rStyle w:val="SubtleEmphasis"/>
          <w:i w:val="0"/>
          <w:iCs w:val="0"/>
        </w:rPr>
      </w:pPr>
    </w:p>
    <w:p w14:paraId="7A51328E" w14:textId="77777777" w:rsidR="005D7F0A" w:rsidRPr="002B59F8" w:rsidRDefault="005D7F0A" w:rsidP="002B59F8">
      <w:pPr>
        <w:pStyle w:val="ListParagraph"/>
        <w:spacing w:after="0" w:line="360" w:lineRule="auto"/>
        <w:rPr>
          <w:rStyle w:val="SubtleEmphasis"/>
          <w:i w:val="0"/>
          <w:iCs w:val="0"/>
        </w:rPr>
      </w:pPr>
    </w:p>
    <w:p w14:paraId="5418A37B" w14:textId="00CC7B1C" w:rsidR="005D7F0A" w:rsidRPr="002B59F8" w:rsidRDefault="004839D3" w:rsidP="002B59F8">
      <w:pPr>
        <w:pStyle w:val="ListParagraph"/>
        <w:spacing w:after="0" w:line="360" w:lineRule="auto"/>
        <w:rPr>
          <w:rStyle w:val="SubtleEmphasis"/>
          <w:i w:val="0"/>
          <w:iCs w:val="0"/>
        </w:rPr>
      </w:pPr>
      <w:r w:rsidRPr="002B59F8">
        <w:rPr>
          <w:rStyle w:val="SubtleEmphasis"/>
          <w:i w:val="0"/>
          <w:iCs w:val="0"/>
        </w:rPr>
        <w:t xml:space="preserve">The prison service </w:t>
      </w:r>
      <w:proofErr w:type="gramStart"/>
      <w:r w:rsidRPr="002B59F8">
        <w:rPr>
          <w:rStyle w:val="SubtleEmphasis"/>
          <w:i w:val="0"/>
          <w:iCs w:val="0"/>
        </w:rPr>
        <w:t>is in need of</w:t>
      </w:r>
      <w:proofErr w:type="gramEnd"/>
      <w:r w:rsidRPr="002B59F8">
        <w:rPr>
          <w:rStyle w:val="SubtleEmphasis"/>
          <w:i w:val="0"/>
          <w:iCs w:val="0"/>
        </w:rPr>
        <w:t xml:space="preserve"> reform. This reform will cost </w:t>
      </w:r>
      <w:r w:rsidR="00720E62" w:rsidRPr="002B59F8">
        <w:rPr>
          <w:rStyle w:val="SubtleEmphasis"/>
          <w:i w:val="0"/>
          <w:iCs w:val="0"/>
        </w:rPr>
        <w:t>money, time</w:t>
      </w:r>
      <w:r w:rsidRPr="002B59F8">
        <w:rPr>
          <w:rStyle w:val="SubtleEmphasis"/>
          <w:i w:val="0"/>
          <w:iCs w:val="0"/>
        </w:rPr>
        <w:t>,</w:t>
      </w:r>
      <w:r w:rsidR="00720E62" w:rsidRPr="002B59F8">
        <w:rPr>
          <w:rStyle w:val="SubtleEmphasis"/>
          <w:i w:val="0"/>
          <w:iCs w:val="0"/>
        </w:rPr>
        <w:t xml:space="preserve"> </w:t>
      </w:r>
      <w:r w:rsidRPr="002B59F8">
        <w:rPr>
          <w:rStyle w:val="SubtleEmphasis"/>
          <w:i w:val="0"/>
          <w:iCs w:val="0"/>
        </w:rPr>
        <w:t xml:space="preserve">planning </w:t>
      </w:r>
      <w:r w:rsidR="00720E62" w:rsidRPr="002B59F8">
        <w:rPr>
          <w:rStyle w:val="SubtleEmphasis"/>
          <w:i w:val="0"/>
          <w:iCs w:val="0"/>
        </w:rPr>
        <w:t>and, manpower</w:t>
      </w:r>
      <w:r w:rsidRPr="002B59F8">
        <w:rPr>
          <w:rStyle w:val="SubtleEmphasis"/>
          <w:i w:val="0"/>
          <w:iCs w:val="0"/>
        </w:rPr>
        <w:t xml:space="preserve">. One example of reform is the creatin of new prisons. This was originally </w:t>
      </w:r>
      <w:r w:rsidR="00720E62" w:rsidRPr="002B59F8">
        <w:rPr>
          <w:rStyle w:val="SubtleEmphasis"/>
          <w:i w:val="0"/>
          <w:iCs w:val="0"/>
        </w:rPr>
        <w:t>planned</w:t>
      </w:r>
      <w:r w:rsidRPr="002B59F8">
        <w:rPr>
          <w:rStyle w:val="SubtleEmphasis"/>
          <w:i w:val="0"/>
          <w:iCs w:val="0"/>
        </w:rPr>
        <w:t xml:space="preserve"> in</w:t>
      </w:r>
      <w:r w:rsidR="00440409">
        <w:rPr>
          <w:rStyle w:val="SubtleEmphasis"/>
          <w:i w:val="0"/>
          <w:iCs w:val="0"/>
        </w:rPr>
        <w:t xml:space="preserve"> </w:t>
      </w:r>
      <w:r w:rsidR="00161F69">
        <w:rPr>
          <w:rStyle w:val="SubtleEmphasis"/>
          <w:i w:val="0"/>
          <w:iCs w:val="0"/>
        </w:rPr>
        <w:t>2</w:t>
      </w:r>
      <w:r w:rsidR="00BB7E38">
        <w:rPr>
          <w:rStyle w:val="SubtleEmphasis"/>
          <w:i w:val="0"/>
          <w:iCs w:val="0"/>
        </w:rPr>
        <w:t xml:space="preserve">016 there were plans to create </w:t>
      </w:r>
      <w:r w:rsidR="00D161AE">
        <w:rPr>
          <w:rStyle w:val="SubtleEmphasis"/>
          <w:i w:val="0"/>
          <w:iCs w:val="0"/>
        </w:rPr>
        <w:t>10,000 prison cells by 2020</w:t>
      </w:r>
      <w:r w:rsidR="008203E5">
        <w:rPr>
          <w:rStyle w:val="SubtleEmphasis"/>
          <w:i w:val="0"/>
          <w:iCs w:val="0"/>
        </w:rPr>
        <w:t xml:space="preserve"> </w:t>
      </w:r>
      <w:sdt>
        <w:sdtPr>
          <w:rPr>
            <w:rStyle w:val="SubtleEmphasis"/>
            <w:i w:val="0"/>
            <w:iCs w:val="0"/>
          </w:rPr>
          <w:id w:val="-802230793"/>
          <w:citation/>
        </w:sdtPr>
        <w:sdtContent>
          <w:r w:rsidR="008203E5">
            <w:rPr>
              <w:rStyle w:val="SubtleEmphasis"/>
              <w:i w:val="0"/>
              <w:iCs w:val="0"/>
            </w:rPr>
            <w:fldChar w:fldCharType="begin"/>
          </w:r>
          <w:r w:rsidR="008203E5">
            <w:rPr>
              <w:rStyle w:val="SubtleEmphasis"/>
              <w:i w:val="0"/>
              <w:iCs w:val="0"/>
            </w:rPr>
            <w:instrText xml:space="preserve"> CITATION Pub20 \l 2057 </w:instrText>
          </w:r>
          <w:r w:rsidR="008203E5">
            <w:rPr>
              <w:rStyle w:val="SubtleEmphasis"/>
              <w:i w:val="0"/>
              <w:iCs w:val="0"/>
            </w:rPr>
            <w:fldChar w:fldCharType="separate"/>
          </w:r>
          <w:r w:rsidR="008203E5" w:rsidRPr="008203E5">
            <w:rPr>
              <w:noProof/>
              <w:color w:val="404040" w:themeColor="text1" w:themeTint="BF"/>
            </w:rPr>
            <w:t>(Public Accounts Committee, 2020)</w:t>
          </w:r>
          <w:r w:rsidR="008203E5">
            <w:rPr>
              <w:rStyle w:val="SubtleEmphasis"/>
              <w:i w:val="0"/>
              <w:iCs w:val="0"/>
            </w:rPr>
            <w:fldChar w:fldCharType="end"/>
          </w:r>
        </w:sdtContent>
      </w:sdt>
      <w:r w:rsidR="004037E9">
        <w:rPr>
          <w:rStyle w:val="SubtleEmphasis"/>
          <w:i w:val="0"/>
          <w:iCs w:val="0"/>
        </w:rPr>
        <w:t xml:space="preserve"> This </w:t>
      </w:r>
      <w:r w:rsidR="00B018FE">
        <w:rPr>
          <w:rStyle w:val="SubtleEmphasis"/>
          <w:i w:val="0"/>
          <w:iCs w:val="0"/>
        </w:rPr>
        <w:t>resulted in only</w:t>
      </w:r>
      <w:r w:rsidR="006D7943">
        <w:rPr>
          <w:rStyle w:val="SubtleEmphasis"/>
          <w:i w:val="0"/>
          <w:iCs w:val="0"/>
        </w:rPr>
        <w:t xml:space="preserve"> </w:t>
      </w:r>
      <w:r w:rsidR="0062192B">
        <w:rPr>
          <w:rStyle w:val="SubtleEmphasis"/>
          <w:i w:val="0"/>
          <w:iCs w:val="0"/>
        </w:rPr>
        <w:t>206 new cells. The white paper was then brought in which aims to produce 20,000 new prison cells</w:t>
      </w:r>
      <w:r w:rsidR="00F57F03">
        <w:rPr>
          <w:rStyle w:val="SubtleEmphasis"/>
          <w:i w:val="0"/>
          <w:iCs w:val="0"/>
        </w:rPr>
        <w:t xml:space="preserve">. These new cells were supposed to be introduced by approximately 2025 </w:t>
      </w:r>
      <w:sdt>
        <w:sdtPr>
          <w:rPr>
            <w:rStyle w:val="SubtleEmphasis"/>
            <w:i w:val="0"/>
            <w:iCs w:val="0"/>
          </w:rPr>
          <w:id w:val="86427330"/>
          <w:citation/>
        </w:sdtPr>
        <w:sdtContent>
          <w:r w:rsidR="00F57F03">
            <w:rPr>
              <w:rStyle w:val="SubtleEmphasis"/>
              <w:i w:val="0"/>
              <w:iCs w:val="0"/>
            </w:rPr>
            <w:fldChar w:fldCharType="begin"/>
          </w:r>
          <w:r w:rsidR="00F57F03">
            <w:rPr>
              <w:rStyle w:val="SubtleEmphasis"/>
              <w:i w:val="0"/>
              <w:iCs w:val="0"/>
            </w:rPr>
            <w:instrText xml:space="preserve"> CITATION Min21 \l 2057 </w:instrText>
          </w:r>
          <w:r w:rsidR="00F57F03">
            <w:rPr>
              <w:rStyle w:val="SubtleEmphasis"/>
              <w:i w:val="0"/>
              <w:iCs w:val="0"/>
            </w:rPr>
            <w:fldChar w:fldCharType="separate"/>
          </w:r>
          <w:r w:rsidR="00F57F03" w:rsidRPr="00F57F03">
            <w:rPr>
              <w:noProof/>
              <w:color w:val="404040" w:themeColor="text1" w:themeTint="BF"/>
            </w:rPr>
            <w:t>(Ministry of Justice, 2021)</w:t>
          </w:r>
          <w:r w:rsidR="00F57F03">
            <w:rPr>
              <w:rStyle w:val="SubtleEmphasis"/>
              <w:i w:val="0"/>
              <w:iCs w:val="0"/>
            </w:rPr>
            <w:fldChar w:fldCharType="end"/>
          </w:r>
        </w:sdtContent>
      </w:sdt>
      <w:r w:rsidR="00D161AE">
        <w:rPr>
          <w:rStyle w:val="SubtleEmphasis"/>
          <w:i w:val="0"/>
          <w:iCs w:val="0"/>
        </w:rPr>
        <w:t xml:space="preserve">. The </w:t>
      </w:r>
      <w:r w:rsidR="00001ABF">
        <w:rPr>
          <w:rStyle w:val="SubtleEmphasis"/>
          <w:i w:val="0"/>
          <w:iCs w:val="0"/>
        </w:rPr>
        <w:t>government</w:t>
      </w:r>
      <w:r w:rsidRPr="002B59F8">
        <w:rPr>
          <w:rStyle w:val="SubtleEmphasis"/>
          <w:i w:val="0"/>
          <w:iCs w:val="0"/>
        </w:rPr>
        <w:t xml:space="preserve"> but the </w:t>
      </w:r>
      <w:r w:rsidR="00720E62" w:rsidRPr="002B59F8">
        <w:rPr>
          <w:rStyle w:val="SubtleEmphasis"/>
          <w:i w:val="0"/>
          <w:iCs w:val="0"/>
        </w:rPr>
        <w:t>planning</w:t>
      </w:r>
      <w:r w:rsidRPr="002B59F8">
        <w:rPr>
          <w:rStyle w:val="SubtleEmphasis"/>
          <w:i w:val="0"/>
          <w:iCs w:val="0"/>
        </w:rPr>
        <w:t xml:space="preserve"> and pro</w:t>
      </w:r>
      <w:r w:rsidR="00D405D5" w:rsidRPr="002B59F8">
        <w:rPr>
          <w:rStyle w:val="SubtleEmphasis"/>
          <w:i w:val="0"/>
          <w:iCs w:val="0"/>
        </w:rPr>
        <w:t xml:space="preserve">jected </w:t>
      </w:r>
      <w:r w:rsidRPr="002B59F8">
        <w:rPr>
          <w:rStyle w:val="SubtleEmphasis"/>
          <w:i w:val="0"/>
          <w:iCs w:val="0"/>
        </w:rPr>
        <w:t>c</w:t>
      </w:r>
      <w:r w:rsidR="00D405D5" w:rsidRPr="002B59F8">
        <w:rPr>
          <w:rStyle w:val="SubtleEmphasis"/>
          <w:i w:val="0"/>
          <w:iCs w:val="0"/>
        </w:rPr>
        <w:t>o</w:t>
      </w:r>
      <w:r w:rsidRPr="002B59F8">
        <w:rPr>
          <w:rStyle w:val="SubtleEmphasis"/>
          <w:i w:val="0"/>
          <w:iCs w:val="0"/>
        </w:rPr>
        <w:t xml:space="preserve">sts were </w:t>
      </w:r>
      <w:r w:rsidR="00720E62" w:rsidRPr="002B59F8">
        <w:rPr>
          <w:rStyle w:val="SubtleEmphasis"/>
          <w:i w:val="0"/>
          <w:iCs w:val="0"/>
        </w:rPr>
        <w:t>inaccurate.</w:t>
      </w:r>
      <w:r w:rsidR="00D405D5" w:rsidRPr="002B59F8">
        <w:rPr>
          <w:rStyle w:val="SubtleEmphasis"/>
          <w:i w:val="0"/>
          <w:iCs w:val="0"/>
        </w:rPr>
        <w:t xml:space="preserve"> This has led to old </w:t>
      </w:r>
      <w:r w:rsidR="00720E62" w:rsidRPr="002B59F8">
        <w:rPr>
          <w:rStyle w:val="SubtleEmphasis"/>
          <w:i w:val="0"/>
          <w:iCs w:val="0"/>
        </w:rPr>
        <w:t>prisons</w:t>
      </w:r>
      <w:r w:rsidR="00D405D5" w:rsidRPr="002B59F8">
        <w:rPr>
          <w:rStyle w:val="SubtleEmphasis"/>
          <w:i w:val="0"/>
          <w:iCs w:val="0"/>
        </w:rPr>
        <w:t xml:space="preserve"> being shut down before the new prison was </w:t>
      </w:r>
      <w:r w:rsidR="00720E62" w:rsidRPr="002B59F8">
        <w:rPr>
          <w:rStyle w:val="SubtleEmphasis"/>
          <w:i w:val="0"/>
          <w:iCs w:val="0"/>
        </w:rPr>
        <w:t>operational</w:t>
      </w:r>
      <w:r w:rsidR="00F57F03">
        <w:rPr>
          <w:rStyle w:val="SubtleEmphasis"/>
          <w:i w:val="0"/>
          <w:iCs w:val="0"/>
        </w:rPr>
        <w:t xml:space="preserve"> and the expectation that the goal will not be meet until 2030</w:t>
      </w:r>
      <w:r w:rsidR="00720E62" w:rsidRPr="002B59F8">
        <w:rPr>
          <w:rStyle w:val="SubtleEmphasis"/>
          <w:i w:val="0"/>
          <w:iCs w:val="0"/>
        </w:rPr>
        <w:t>. This</w:t>
      </w:r>
      <w:r w:rsidR="00D405D5" w:rsidRPr="002B59F8">
        <w:rPr>
          <w:rStyle w:val="SubtleEmphasis"/>
          <w:i w:val="0"/>
          <w:iCs w:val="0"/>
        </w:rPr>
        <w:t xml:space="preserve"> increased the strain on the currently o</w:t>
      </w:r>
      <w:r w:rsidR="007A5994" w:rsidRPr="002B59F8">
        <w:rPr>
          <w:rStyle w:val="SubtleEmphasis"/>
          <w:i w:val="0"/>
          <w:iCs w:val="0"/>
        </w:rPr>
        <w:t>perational</w:t>
      </w:r>
      <w:r w:rsidR="00D405D5" w:rsidRPr="002B59F8">
        <w:rPr>
          <w:rStyle w:val="SubtleEmphasis"/>
          <w:i w:val="0"/>
          <w:iCs w:val="0"/>
        </w:rPr>
        <w:t xml:space="preserve"> prisons. </w:t>
      </w:r>
      <w:r w:rsidR="00BB7B8D" w:rsidRPr="002B59F8">
        <w:rPr>
          <w:rStyle w:val="SubtleEmphasis"/>
          <w:i w:val="0"/>
          <w:iCs w:val="0"/>
        </w:rPr>
        <w:t xml:space="preserve">Other recommendations of reform are impossible due to the amount of money and manpower required. This could include </w:t>
      </w:r>
      <w:r w:rsidR="002151A2" w:rsidRPr="002B59F8">
        <w:rPr>
          <w:rStyle w:val="SubtleEmphasis"/>
          <w:i w:val="0"/>
          <w:iCs w:val="0"/>
        </w:rPr>
        <w:t xml:space="preserve">community service. </w:t>
      </w:r>
      <w:r w:rsidR="00BE4076" w:rsidRPr="002B59F8">
        <w:rPr>
          <w:rStyle w:val="SubtleEmphasis"/>
          <w:i w:val="0"/>
          <w:iCs w:val="0"/>
        </w:rPr>
        <w:t>One example of reform i</w:t>
      </w:r>
      <w:r w:rsidR="00694301">
        <w:rPr>
          <w:rStyle w:val="SubtleEmphasis"/>
          <w:i w:val="0"/>
          <w:iCs w:val="0"/>
        </w:rPr>
        <w:t>s</w:t>
      </w:r>
      <w:r w:rsidR="00FF12FB">
        <w:rPr>
          <w:rStyle w:val="SubtleEmphasis"/>
          <w:i w:val="0"/>
          <w:iCs w:val="0"/>
        </w:rPr>
        <w:t xml:space="preserve"> the use of suspended sentencing</w:t>
      </w:r>
      <w:r w:rsidR="001369EF">
        <w:rPr>
          <w:rStyle w:val="SubtleEmphasis"/>
          <w:i w:val="0"/>
          <w:iCs w:val="0"/>
        </w:rPr>
        <w:t xml:space="preserve"> and early release </w:t>
      </w:r>
      <w:sdt>
        <w:sdtPr>
          <w:rPr>
            <w:rStyle w:val="SubtleEmphasis"/>
            <w:i w:val="0"/>
            <w:iCs w:val="0"/>
          </w:rPr>
          <w:id w:val="287016375"/>
          <w:citation/>
        </w:sdtPr>
        <w:sdtContent>
          <w:r w:rsidR="001369EF">
            <w:rPr>
              <w:rStyle w:val="SubtleEmphasis"/>
              <w:i w:val="0"/>
              <w:iCs w:val="0"/>
            </w:rPr>
            <w:fldChar w:fldCharType="begin"/>
          </w:r>
          <w:r w:rsidR="001369EF">
            <w:rPr>
              <w:rStyle w:val="SubtleEmphasis"/>
              <w:i w:val="0"/>
              <w:iCs w:val="0"/>
            </w:rPr>
            <w:instrText xml:space="preserve"> CITATION Jac23 \l 2057 </w:instrText>
          </w:r>
          <w:r w:rsidR="001369EF">
            <w:rPr>
              <w:rStyle w:val="SubtleEmphasis"/>
              <w:i w:val="0"/>
              <w:iCs w:val="0"/>
            </w:rPr>
            <w:fldChar w:fldCharType="separate"/>
          </w:r>
          <w:r w:rsidR="001369EF" w:rsidRPr="001369EF">
            <w:rPr>
              <w:noProof/>
              <w:color w:val="404040" w:themeColor="text1" w:themeTint="BF"/>
            </w:rPr>
            <w:t>(Beard, 2023)</w:t>
          </w:r>
          <w:r w:rsidR="001369EF">
            <w:rPr>
              <w:rStyle w:val="SubtleEmphasis"/>
              <w:i w:val="0"/>
              <w:iCs w:val="0"/>
            </w:rPr>
            <w:fldChar w:fldCharType="end"/>
          </w:r>
        </w:sdtContent>
      </w:sdt>
      <w:r w:rsidR="00FF12FB">
        <w:rPr>
          <w:rStyle w:val="SubtleEmphasis"/>
          <w:i w:val="0"/>
          <w:iCs w:val="0"/>
        </w:rPr>
        <w:t xml:space="preserve">. </w:t>
      </w:r>
      <w:r w:rsidR="00D015BA">
        <w:rPr>
          <w:rStyle w:val="SubtleEmphasis"/>
          <w:i w:val="0"/>
          <w:iCs w:val="0"/>
        </w:rPr>
        <w:t xml:space="preserve"> The </w:t>
      </w:r>
      <w:r w:rsidR="00057218">
        <w:rPr>
          <w:rStyle w:val="SubtleEmphasis"/>
          <w:i w:val="0"/>
          <w:iCs w:val="0"/>
        </w:rPr>
        <w:t xml:space="preserve">two of these each tackle a different issue in relation to prison overpopulation. The use of a suspended sentence is a mechanism which forces a person to </w:t>
      </w:r>
      <w:r w:rsidR="00064048">
        <w:rPr>
          <w:rStyle w:val="SubtleEmphasis"/>
          <w:i w:val="0"/>
          <w:iCs w:val="0"/>
        </w:rPr>
        <w:t>choose</w:t>
      </w:r>
      <w:r w:rsidR="00057218">
        <w:rPr>
          <w:rStyle w:val="SubtleEmphasis"/>
          <w:i w:val="0"/>
          <w:iCs w:val="0"/>
        </w:rPr>
        <w:t xml:space="preserve"> between receiving some form of punishment and help or go to prison. </w:t>
      </w:r>
      <w:r w:rsidR="004C58D2">
        <w:rPr>
          <w:rStyle w:val="SubtleEmphasis"/>
          <w:i w:val="0"/>
          <w:iCs w:val="0"/>
        </w:rPr>
        <w:t xml:space="preserve">This reduces the chance of people </w:t>
      </w:r>
      <w:r w:rsidR="00B867A8">
        <w:rPr>
          <w:rStyle w:val="SubtleEmphasis"/>
          <w:i w:val="0"/>
          <w:iCs w:val="0"/>
        </w:rPr>
        <w:t xml:space="preserve">who are already unlikely to reoffend to go to prison. This method reduces the number of new prisoners. </w:t>
      </w:r>
      <w:r w:rsidR="00244E74">
        <w:rPr>
          <w:rStyle w:val="SubtleEmphasis"/>
          <w:i w:val="0"/>
          <w:iCs w:val="0"/>
        </w:rPr>
        <w:t>Releasing</w:t>
      </w:r>
      <w:r w:rsidR="00B867A8">
        <w:rPr>
          <w:rStyle w:val="SubtleEmphasis"/>
          <w:i w:val="0"/>
          <w:iCs w:val="0"/>
        </w:rPr>
        <w:t xml:space="preserve"> prisoner </w:t>
      </w:r>
      <w:r w:rsidR="00B867A8">
        <w:rPr>
          <w:rStyle w:val="SubtleEmphasis"/>
          <w:i w:val="0"/>
          <w:iCs w:val="0"/>
        </w:rPr>
        <w:lastRenderedPageBreak/>
        <w:t xml:space="preserve">early on licence is a method to help get prisoners out of the prison. This comes with stipulations which will ideally </w:t>
      </w:r>
      <w:r w:rsidR="00244E74">
        <w:rPr>
          <w:rStyle w:val="SubtleEmphasis"/>
          <w:i w:val="0"/>
          <w:iCs w:val="0"/>
        </w:rPr>
        <w:t xml:space="preserve">prevent or reduce the chance of reoffending. The </w:t>
      </w:r>
      <w:r w:rsidR="00386F2E">
        <w:rPr>
          <w:rStyle w:val="SubtleEmphasis"/>
          <w:i w:val="0"/>
          <w:iCs w:val="0"/>
        </w:rPr>
        <w:t>release</w:t>
      </w:r>
      <w:r w:rsidR="00244E74">
        <w:rPr>
          <w:rStyle w:val="SubtleEmphasis"/>
          <w:i w:val="0"/>
          <w:iCs w:val="0"/>
        </w:rPr>
        <w:t xml:space="preserve"> comes with the </w:t>
      </w:r>
      <w:r w:rsidR="00386F2E">
        <w:rPr>
          <w:rStyle w:val="SubtleEmphasis"/>
          <w:i w:val="0"/>
          <w:iCs w:val="0"/>
        </w:rPr>
        <w:t xml:space="preserve">threat of returning to prison. This will hopefully stop the former prisoners breaking their restrictions to stay out of prison. These two methods work in tandem. One reduces inflow and the other </w:t>
      </w:r>
      <w:r w:rsidR="007921D7">
        <w:rPr>
          <w:rStyle w:val="SubtleEmphasis"/>
          <w:i w:val="0"/>
          <w:iCs w:val="0"/>
        </w:rPr>
        <w:t xml:space="preserve">speeds up the outflow. These methods are not without flaws. They give the </w:t>
      </w:r>
      <w:r w:rsidR="003B669C">
        <w:rPr>
          <w:rStyle w:val="SubtleEmphasis"/>
          <w:i w:val="0"/>
          <w:iCs w:val="0"/>
        </w:rPr>
        <w:t xml:space="preserve">impression </w:t>
      </w:r>
      <w:r w:rsidR="007921D7">
        <w:rPr>
          <w:rStyle w:val="SubtleEmphasis"/>
          <w:i w:val="0"/>
          <w:iCs w:val="0"/>
        </w:rPr>
        <w:t xml:space="preserve">of </w:t>
      </w:r>
      <w:r w:rsidR="003B669C">
        <w:rPr>
          <w:rStyle w:val="SubtleEmphasis"/>
          <w:i w:val="0"/>
          <w:iCs w:val="0"/>
        </w:rPr>
        <w:t>leniency</w:t>
      </w:r>
      <w:r w:rsidR="007921D7">
        <w:rPr>
          <w:rStyle w:val="SubtleEmphasis"/>
          <w:i w:val="0"/>
          <w:iCs w:val="0"/>
        </w:rPr>
        <w:t xml:space="preserve"> on</w:t>
      </w:r>
      <w:r w:rsidR="003B669C">
        <w:rPr>
          <w:rStyle w:val="SubtleEmphasis"/>
          <w:i w:val="0"/>
          <w:iCs w:val="0"/>
        </w:rPr>
        <w:t xml:space="preserve"> crime which is </w:t>
      </w:r>
      <w:r w:rsidR="00734085">
        <w:rPr>
          <w:rStyle w:val="SubtleEmphasis"/>
          <w:i w:val="0"/>
          <w:iCs w:val="0"/>
        </w:rPr>
        <w:t>already</w:t>
      </w:r>
      <w:r w:rsidR="003E6910">
        <w:rPr>
          <w:rStyle w:val="SubtleEmphasis"/>
          <w:i w:val="0"/>
          <w:iCs w:val="0"/>
        </w:rPr>
        <w:t xml:space="preserve"> seen as too </w:t>
      </w:r>
      <w:r w:rsidR="00FB5215">
        <w:rPr>
          <w:rStyle w:val="SubtleEmphasis"/>
          <w:i w:val="0"/>
          <w:iCs w:val="0"/>
        </w:rPr>
        <w:t>lenient</w:t>
      </w:r>
      <w:r w:rsidR="00734085">
        <w:rPr>
          <w:rStyle w:val="SubtleEmphasis"/>
          <w:i w:val="0"/>
          <w:iCs w:val="0"/>
        </w:rPr>
        <w:t>.</w:t>
      </w:r>
      <w:r w:rsidR="00440409">
        <w:rPr>
          <w:rStyle w:val="SubtleEmphasis"/>
          <w:i w:val="0"/>
          <w:iCs w:val="0"/>
        </w:rPr>
        <w:t xml:space="preserve"> </w:t>
      </w:r>
      <w:r w:rsidR="003B669C">
        <w:rPr>
          <w:rStyle w:val="SubtleEmphasis"/>
          <w:i w:val="0"/>
          <w:iCs w:val="0"/>
        </w:rPr>
        <w:t xml:space="preserve"> </w:t>
      </w:r>
    </w:p>
    <w:p w14:paraId="6C51B5F5" w14:textId="77777777" w:rsidR="00907715" w:rsidRDefault="00907715" w:rsidP="002B59F8">
      <w:pPr>
        <w:pStyle w:val="ListParagraph"/>
        <w:spacing w:after="0" w:line="360" w:lineRule="auto"/>
        <w:rPr>
          <w:rStyle w:val="SubtleEmphasis"/>
          <w:i w:val="0"/>
          <w:iCs w:val="0"/>
        </w:rPr>
      </w:pPr>
    </w:p>
    <w:p w14:paraId="0FCFB0ED" w14:textId="73A7A46C" w:rsidR="0030656C" w:rsidRDefault="0030656C" w:rsidP="002B59F8">
      <w:pPr>
        <w:pStyle w:val="ListParagraph"/>
        <w:spacing w:after="0" w:line="360" w:lineRule="auto"/>
        <w:rPr>
          <w:rStyle w:val="SubtleEmphasis"/>
          <w:i w:val="0"/>
          <w:iCs w:val="0"/>
        </w:rPr>
      </w:pPr>
      <w:r>
        <w:rPr>
          <w:rStyle w:val="SubtleEmphasis"/>
          <w:i w:val="0"/>
          <w:iCs w:val="0"/>
        </w:rPr>
        <w:t xml:space="preserve">In conclusion, the prisons are an ineffective </w:t>
      </w:r>
      <w:r w:rsidR="00803AD7">
        <w:rPr>
          <w:rStyle w:val="SubtleEmphasis"/>
          <w:i w:val="0"/>
          <w:iCs w:val="0"/>
        </w:rPr>
        <w:t xml:space="preserve">and financially draining system that has lost sight of its goal. The prison service was meant as a </w:t>
      </w:r>
      <w:r w:rsidR="00857783">
        <w:rPr>
          <w:rStyle w:val="SubtleEmphasis"/>
          <w:i w:val="0"/>
          <w:iCs w:val="0"/>
        </w:rPr>
        <w:t xml:space="preserve">punishment and assistance. They were overburdened and under financed. The prisons in England and Wales are over crowed which has decreased their effectiveness as well as </w:t>
      </w:r>
      <w:r w:rsidR="00CE49AC">
        <w:rPr>
          <w:rStyle w:val="SubtleEmphasis"/>
          <w:i w:val="0"/>
          <w:iCs w:val="0"/>
        </w:rPr>
        <w:t>increasing</w:t>
      </w:r>
      <w:r w:rsidR="00857783">
        <w:rPr>
          <w:rStyle w:val="SubtleEmphasis"/>
          <w:i w:val="0"/>
          <w:iCs w:val="0"/>
        </w:rPr>
        <w:t xml:space="preserve"> the ability for violence. The prisons are the last measure to </w:t>
      </w:r>
      <w:r w:rsidR="00E62101">
        <w:rPr>
          <w:rStyle w:val="SubtleEmphasis"/>
          <w:i w:val="0"/>
          <w:iCs w:val="0"/>
        </w:rPr>
        <w:t xml:space="preserve">reduce crime but, until recently they have been used to house criminals who are </w:t>
      </w:r>
      <w:r w:rsidR="00CE49AC">
        <w:rPr>
          <w:rStyle w:val="SubtleEmphasis"/>
          <w:i w:val="0"/>
          <w:iCs w:val="0"/>
        </w:rPr>
        <w:t>unlikely</w:t>
      </w:r>
      <w:r w:rsidR="00E62101">
        <w:rPr>
          <w:rStyle w:val="SubtleEmphasis"/>
          <w:i w:val="0"/>
          <w:iCs w:val="0"/>
        </w:rPr>
        <w:t xml:space="preserve"> to </w:t>
      </w:r>
      <w:r w:rsidR="00CE49AC">
        <w:rPr>
          <w:rStyle w:val="SubtleEmphasis"/>
          <w:i w:val="0"/>
          <w:iCs w:val="0"/>
        </w:rPr>
        <w:t>reoffend</w:t>
      </w:r>
      <w:r w:rsidR="00E62101">
        <w:rPr>
          <w:rStyle w:val="SubtleEmphasis"/>
          <w:i w:val="0"/>
          <w:iCs w:val="0"/>
        </w:rPr>
        <w:t xml:space="preserve"> which has ultimately reduced </w:t>
      </w:r>
      <w:r w:rsidR="00EC2F15">
        <w:rPr>
          <w:rStyle w:val="SubtleEmphasis"/>
          <w:i w:val="0"/>
          <w:iCs w:val="0"/>
        </w:rPr>
        <w:t>their</w:t>
      </w:r>
      <w:r w:rsidR="00CE49AC">
        <w:rPr>
          <w:rStyle w:val="SubtleEmphasis"/>
          <w:i w:val="0"/>
          <w:iCs w:val="0"/>
        </w:rPr>
        <w:t xml:space="preserve"> </w:t>
      </w:r>
      <w:r w:rsidR="008D5CBF" w:rsidRPr="008D5CBF">
        <w:rPr>
          <w:rStyle w:val="SubtleEmphasis"/>
          <w:i w:val="0"/>
          <w:iCs w:val="0"/>
        </w:rPr>
        <w:t>efficacy</w:t>
      </w:r>
      <w:r w:rsidR="00CE49AC">
        <w:rPr>
          <w:rStyle w:val="SubtleEmphasis"/>
          <w:i w:val="0"/>
          <w:iCs w:val="0"/>
        </w:rPr>
        <w:t>.</w:t>
      </w:r>
      <w:r w:rsidR="008D5CBF">
        <w:rPr>
          <w:rStyle w:val="SubtleEmphasis"/>
          <w:i w:val="0"/>
          <w:iCs w:val="0"/>
        </w:rPr>
        <w:t xml:space="preserve"> The prison service </w:t>
      </w:r>
      <w:r w:rsidR="00EC2F15">
        <w:rPr>
          <w:rStyle w:val="SubtleEmphasis"/>
          <w:i w:val="0"/>
          <w:iCs w:val="0"/>
        </w:rPr>
        <w:t>needs</w:t>
      </w:r>
      <w:r w:rsidR="008D5CBF">
        <w:rPr>
          <w:rStyle w:val="SubtleEmphasis"/>
          <w:i w:val="0"/>
          <w:iCs w:val="0"/>
        </w:rPr>
        <w:t xml:space="preserve"> </w:t>
      </w:r>
      <w:r w:rsidR="00F754F8">
        <w:rPr>
          <w:rStyle w:val="SubtleEmphasis"/>
          <w:i w:val="0"/>
          <w:iCs w:val="0"/>
        </w:rPr>
        <w:t xml:space="preserve">far more help than it is receiving. The current measure </w:t>
      </w:r>
      <w:r w:rsidR="00EC2F15">
        <w:rPr>
          <w:rStyle w:val="SubtleEmphasis"/>
          <w:i w:val="0"/>
          <w:iCs w:val="0"/>
        </w:rPr>
        <w:t>is</w:t>
      </w:r>
      <w:r w:rsidR="00F754F8">
        <w:rPr>
          <w:rStyle w:val="SubtleEmphasis"/>
          <w:i w:val="0"/>
          <w:iCs w:val="0"/>
        </w:rPr>
        <w:t xml:space="preserve"> clearly not enough given the rising custodial sentencing rate. </w:t>
      </w:r>
      <w:r w:rsidR="00EC2F15">
        <w:rPr>
          <w:rStyle w:val="SubtleEmphasis"/>
          <w:i w:val="0"/>
          <w:iCs w:val="0"/>
        </w:rPr>
        <w:t>Imprisonment</w:t>
      </w:r>
      <w:r w:rsidR="00F754F8">
        <w:rPr>
          <w:rStyle w:val="SubtleEmphasis"/>
          <w:i w:val="0"/>
          <w:iCs w:val="0"/>
        </w:rPr>
        <w:t xml:space="preserve"> is one of the least effective </w:t>
      </w:r>
      <w:r w:rsidR="00EC2F15">
        <w:rPr>
          <w:rStyle w:val="SubtleEmphasis"/>
          <w:i w:val="0"/>
          <w:iCs w:val="0"/>
        </w:rPr>
        <w:t>measures</w:t>
      </w:r>
      <w:r w:rsidR="00F754F8">
        <w:rPr>
          <w:rStyle w:val="SubtleEmphasis"/>
          <w:i w:val="0"/>
          <w:iCs w:val="0"/>
        </w:rPr>
        <w:t xml:space="preserve"> that the courts could use</w:t>
      </w:r>
      <w:r w:rsidR="00EC2F15">
        <w:rPr>
          <w:rStyle w:val="SubtleEmphasis"/>
          <w:i w:val="0"/>
          <w:iCs w:val="0"/>
        </w:rPr>
        <w:t>. The issues will be extremely difficult to fix due to the interconnectedness of the issues and a lack of money, manpower, planning and, time.</w:t>
      </w:r>
    </w:p>
    <w:p w14:paraId="214AB44D" w14:textId="77777777" w:rsidR="00803AD7" w:rsidRDefault="00803AD7" w:rsidP="002B59F8">
      <w:pPr>
        <w:pStyle w:val="ListParagraph"/>
        <w:spacing w:after="0" w:line="360" w:lineRule="auto"/>
        <w:rPr>
          <w:rStyle w:val="SubtleEmphasis"/>
          <w:i w:val="0"/>
          <w:iCs w:val="0"/>
        </w:rPr>
      </w:pPr>
    </w:p>
    <w:p w14:paraId="5E36C72E" w14:textId="77777777" w:rsidR="00EC2F15" w:rsidRDefault="00EC2F15" w:rsidP="002B59F8">
      <w:pPr>
        <w:pStyle w:val="ListParagraph"/>
        <w:spacing w:after="0" w:line="360" w:lineRule="auto"/>
        <w:rPr>
          <w:rStyle w:val="SubtleEmphasis"/>
          <w:i w:val="0"/>
          <w:iCs w:val="0"/>
        </w:rPr>
      </w:pPr>
    </w:p>
    <w:p w14:paraId="468E286F" w14:textId="77777777" w:rsidR="00EC2F15" w:rsidRDefault="00EC2F15" w:rsidP="002B59F8">
      <w:pPr>
        <w:pStyle w:val="ListParagraph"/>
        <w:spacing w:after="0" w:line="360" w:lineRule="auto"/>
        <w:rPr>
          <w:rStyle w:val="SubtleEmphasis"/>
          <w:i w:val="0"/>
          <w:iCs w:val="0"/>
        </w:rPr>
      </w:pPr>
    </w:p>
    <w:p w14:paraId="03D86DA5" w14:textId="77777777" w:rsidR="00EC2F15" w:rsidRDefault="00EC2F15" w:rsidP="002B59F8">
      <w:pPr>
        <w:pStyle w:val="ListParagraph"/>
        <w:spacing w:after="0" w:line="360" w:lineRule="auto"/>
        <w:rPr>
          <w:rStyle w:val="SubtleEmphasis"/>
          <w:i w:val="0"/>
          <w:iCs w:val="0"/>
        </w:rPr>
      </w:pPr>
    </w:p>
    <w:p w14:paraId="25589369" w14:textId="77777777" w:rsidR="00EC2F15" w:rsidRDefault="00EC2F15" w:rsidP="002B59F8">
      <w:pPr>
        <w:pStyle w:val="ListParagraph"/>
        <w:spacing w:after="0" w:line="360" w:lineRule="auto"/>
        <w:rPr>
          <w:rStyle w:val="SubtleEmphasis"/>
          <w:i w:val="0"/>
          <w:iCs w:val="0"/>
        </w:rPr>
      </w:pPr>
    </w:p>
    <w:p w14:paraId="1116A2A9" w14:textId="77777777" w:rsidR="00EC2F15" w:rsidRDefault="00EC2F15" w:rsidP="002B59F8">
      <w:pPr>
        <w:pStyle w:val="ListParagraph"/>
        <w:spacing w:after="0" w:line="360" w:lineRule="auto"/>
        <w:rPr>
          <w:rStyle w:val="SubtleEmphasis"/>
          <w:i w:val="0"/>
          <w:iCs w:val="0"/>
        </w:rPr>
      </w:pPr>
    </w:p>
    <w:p w14:paraId="1D3B85ED" w14:textId="77777777" w:rsidR="00EC2F15" w:rsidRDefault="00EC2F15" w:rsidP="002B59F8">
      <w:pPr>
        <w:pStyle w:val="ListParagraph"/>
        <w:spacing w:after="0" w:line="360" w:lineRule="auto"/>
        <w:rPr>
          <w:rStyle w:val="SubtleEmphasis"/>
          <w:i w:val="0"/>
          <w:iCs w:val="0"/>
        </w:rPr>
      </w:pPr>
    </w:p>
    <w:p w14:paraId="4435FBA4" w14:textId="77777777" w:rsidR="00EC2F15" w:rsidRDefault="00EC2F15" w:rsidP="002B59F8">
      <w:pPr>
        <w:pStyle w:val="ListParagraph"/>
        <w:spacing w:after="0" w:line="360" w:lineRule="auto"/>
        <w:rPr>
          <w:rStyle w:val="SubtleEmphasis"/>
          <w:i w:val="0"/>
          <w:iCs w:val="0"/>
        </w:rPr>
      </w:pPr>
    </w:p>
    <w:p w14:paraId="3651E6FD" w14:textId="77777777" w:rsidR="00EC2F15" w:rsidRDefault="00EC2F15" w:rsidP="002B59F8">
      <w:pPr>
        <w:pStyle w:val="ListParagraph"/>
        <w:spacing w:after="0" w:line="360" w:lineRule="auto"/>
        <w:rPr>
          <w:rStyle w:val="SubtleEmphasis"/>
          <w:i w:val="0"/>
          <w:iCs w:val="0"/>
        </w:rPr>
      </w:pPr>
    </w:p>
    <w:p w14:paraId="3B60532A" w14:textId="77777777" w:rsidR="00EC2F15" w:rsidRDefault="00EC2F15" w:rsidP="002B59F8">
      <w:pPr>
        <w:pStyle w:val="ListParagraph"/>
        <w:spacing w:after="0" w:line="360" w:lineRule="auto"/>
        <w:rPr>
          <w:rStyle w:val="SubtleEmphasis"/>
          <w:i w:val="0"/>
          <w:iCs w:val="0"/>
        </w:rPr>
      </w:pPr>
    </w:p>
    <w:p w14:paraId="72C41D3B" w14:textId="77777777" w:rsidR="00EC2F15" w:rsidRDefault="00EC2F15" w:rsidP="002B59F8">
      <w:pPr>
        <w:pStyle w:val="ListParagraph"/>
        <w:spacing w:after="0" w:line="360" w:lineRule="auto"/>
        <w:rPr>
          <w:rStyle w:val="SubtleEmphasis"/>
          <w:i w:val="0"/>
          <w:iCs w:val="0"/>
        </w:rPr>
      </w:pPr>
    </w:p>
    <w:p w14:paraId="38F7983D" w14:textId="77777777" w:rsidR="00EC2F15" w:rsidRDefault="00EC2F15" w:rsidP="002B59F8">
      <w:pPr>
        <w:pStyle w:val="ListParagraph"/>
        <w:spacing w:after="0" w:line="360" w:lineRule="auto"/>
        <w:rPr>
          <w:rStyle w:val="SubtleEmphasis"/>
          <w:i w:val="0"/>
          <w:iCs w:val="0"/>
        </w:rPr>
      </w:pPr>
    </w:p>
    <w:sdt>
      <w:sdtPr>
        <w:id w:val="535861559"/>
        <w:docPartObj>
          <w:docPartGallery w:val="Bibliographies"/>
          <w:docPartUnique/>
        </w:docPartObj>
      </w:sdtPr>
      <w:sdtEndPr>
        <w:rPr>
          <w:rFonts w:asciiTheme="minorHAnsi" w:eastAsiaTheme="minorEastAsia" w:hAnsiTheme="minorHAnsi" w:cstheme="minorBidi"/>
          <w:color w:val="auto"/>
          <w:sz w:val="24"/>
          <w:szCs w:val="24"/>
        </w:rPr>
      </w:sdtEndPr>
      <w:sdtContent>
        <w:p w14:paraId="5D4B610D" w14:textId="1EC1E846" w:rsidR="00EC2F15" w:rsidRDefault="00EC2F15">
          <w:pPr>
            <w:pStyle w:val="Heading1"/>
          </w:pPr>
          <w:r>
            <w:t>Bibliography</w:t>
          </w:r>
        </w:p>
        <w:sdt>
          <w:sdtPr>
            <w:id w:val="111145805"/>
            <w:bibliography/>
          </w:sdtPr>
          <w:sdtContent>
            <w:p w14:paraId="324E7951" w14:textId="65EF3836" w:rsidR="00EC2F15" w:rsidRDefault="00EC2F15" w:rsidP="00EC2F15">
              <w:pPr>
                <w:pStyle w:val="Bibliography"/>
                <w:rPr>
                  <w:noProof/>
                  <w:kern w:val="0"/>
                  <w14:ligatures w14:val="none"/>
                </w:rPr>
              </w:pPr>
              <w:r>
                <w:fldChar w:fldCharType="begin"/>
              </w:r>
              <w:r>
                <w:instrText xml:space="preserve"> BIBLIOGRAPHY </w:instrText>
              </w:r>
              <w:r>
                <w:fldChar w:fldCharType="separate"/>
              </w:r>
              <w:r>
                <w:rPr>
                  <w:noProof/>
                </w:rPr>
                <w:t xml:space="preserve">Beard, J., 2023. </w:t>
              </w:r>
              <w:r>
                <w:rPr>
                  <w:i/>
                  <w:iCs/>
                  <w:noProof/>
                </w:rPr>
                <w:t xml:space="preserve">What is the Government doing to reduce pressure on prison capacity?. </w:t>
              </w:r>
              <w:r>
                <w:rPr>
                  <w:noProof/>
                </w:rPr>
                <w:br/>
                <w:t xml:space="preserve">Available at: </w:t>
              </w:r>
              <w:r>
                <w:rPr>
                  <w:noProof/>
                  <w:u w:val="single"/>
                </w:rPr>
                <w:t>https://commonslibrary.parliament.uk/what-is-the-government-doing-to-reduce-pressure-on-prison-capacity/</w:t>
              </w:r>
              <w:r>
                <w:rPr>
                  <w:noProof/>
                </w:rPr>
                <w:br/>
                <w:t>[Accessed 1 May 2024].</w:t>
              </w:r>
            </w:p>
            <w:p w14:paraId="0790F783" w14:textId="2E5DF791" w:rsidR="00EC2F15" w:rsidRDefault="00EC2F15" w:rsidP="00EC2F15">
              <w:pPr>
                <w:pStyle w:val="Bibliography"/>
                <w:rPr>
                  <w:noProof/>
                </w:rPr>
              </w:pPr>
              <w:r>
                <w:rPr>
                  <w:noProof/>
                </w:rPr>
                <w:t xml:space="preserve">Casciani, D. &amp; Burns, J., 2022. </w:t>
              </w:r>
              <w:r>
                <w:rPr>
                  <w:i/>
                  <w:iCs/>
                  <w:noProof/>
                </w:rPr>
                <w:t>Criminal barristers vote to end strike over pay</w:t>
              </w:r>
              <w:r>
                <w:rPr>
                  <w:noProof/>
                </w:rPr>
                <w:t xml:space="preserve"> </w:t>
              </w:r>
              <w:r>
                <w:rPr>
                  <w:noProof/>
                </w:rPr>
                <w:br/>
                <w:t xml:space="preserve">Available at: </w:t>
              </w:r>
              <w:r>
                <w:rPr>
                  <w:noProof/>
                  <w:u w:val="single"/>
                </w:rPr>
                <w:t>https://www.bbc.co.uk/news/uk-63198892</w:t>
              </w:r>
              <w:r>
                <w:rPr>
                  <w:noProof/>
                </w:rPr>
                <w:br/>
                <w:t>[Accessed 1 May 2024].</w:t>
              </w:r>
            </w:p>
            <w:p w14:paraId="5F742352" w14:textId="32ACE871" w:rsidR="00EC2F15" w:rsidRDefault="00EC2F15" w:rsidP="00EC2F15">
              <w:pPr>
                <w:pStyle w:val="Bibliography"/>
                <w:rPr>
                  <w:noProof/>
                </w:rPr>
              </w:pPr>
              <w:r>
                <w:rPr>
                  <w:noProof/>
                </w:rPr>
                <w:t xml:space="preserve">HM Inspectorate of Prisons and HM Inspectorate of Constabulary, 2007. </w:t>
              </w:r>
              <w:r>
                <w:rPr>
                  <w:i/>
                  <w:iCs/>
                  <w:noProof/>
                </w:rPr>
                <w:t>OPERATION SAFEGUARD.</w:t>
              </w:r>
              <w:r>
                <w:rPr>
                  <w:noProof/>
                </w:rPr>
                <w:t xml:space="preserve"> </w:t>
              </w:r>
              <w:r>
                <w:rPr>
                  <w:noProof/>
                </w:rPr>
                <w:br/>
                <w:t xml:space="preserve">Available at: </w:t>
              </w:r>
              <w:r>
                <w:rPr>
                  <w:noProof/>
                  <w:u w:val="single"/>
                </w:rPr>
                <w:t>https://www.justiceinspectorates.gov.uk/hmiprisons/wp-content/uploads/sites/4/2014/07/operation_safeguard-rps1.pdf</w:t>
              </w:r>
              <w:r>
                <w:rPr>
                  <w:noProof/>
                </w:rPr>
                <w:br/>
                <w:t>[Accessed 1 May 2024].</w:t>
              </w:r>
            </w:p>
            <w:p w14:paraId="057BEC9D" w14:textId="5D1E8560" w:rsidR="00EC2F15" w:rsidRDefault="00EC2F15" w:rsidP="00EC2F15">
              <w:pPr>
                <w:pStyle w:val="Bibliography"/>
                <w:rPr>
                  <w:noProof/>
                </w:rPr>
              </w:pPr>
              <w:r>
                <w:rPr>
                  <w:noProof/>
                </w:rPr>
                <w:t xml:space="preserve">Home Office, 2023. </w:t>
              </w:r>
              <w:r>
                <w:rPr>
                  <w:i/>
                  <w:iCs/>
                  <w:noProof/>
                </w:rPr>
                <w:t>Police officer uplift, final position as at March 2023.</w:t>
              </w:r>
              <w:r>
                <w:rPr>
                  <w:noProof/>
                </w:rPr>
                <w:t xml:space="preserve"> </w:t>
              </w:r>
              <w:r>
                <w:rPr>
                  <w:noProof/>
                </w:rPr>
                <w:br/>
                <w:t xml:space="preserve">Available at: </w:t>
              </w:r>
              <w:r>
                <w:rPr>
                  <w:noProof/>
                  <w:u w:val="single"/>
                </w:rPr>
                <w:t>https://www.gov.uk/government/statistics/police-officer-uplift-final-position-as-at-march-2023/police-officer-uplift-final-position-as-at-march-2023</w:t>
              </w:r>
              <w:r>
                <w:rPr>
                  <w:noProof/>
                </w:rPr>
                <w:br/>
                <w:t>[Accessed 1 May 2024].</w:t>
              </w:r>
            </w:p>
            <w:p w14:paraId="7E31051E" w14:textId="5389DFDD" w:rsidR="00EC2F15" w:rsidRDefault="00EC2F15" w:rsidP="00EC2F15">
              <w:pPr>
                <w:pStyle w:val="Bibliography"/>
                <w:rPr>
                  <w:noProof/>
                </w:rPr>
              </w:pPr>
              <w:r>
                <w:rPr>
                  <w:noProof/>
                </w:rPr>
                <w:t xml:space="preserve">Ministry of Justice, 2021. </w:t>
              </w:r>
              <w:r>
                <w:rPr>
                  <w:i/>
                  <w:iCs/>
                  <w:noProof/>
                </w:rPr>
                <w:t>Prisons Strategy White Paper.</w:t>
              </w:r>
              <w:r>
                <w:rPr>
                  <w:noProof/>
                </w:rPr>
                <w:t xml:space="preserve"> </w:t>
              </w:r>
              <w:r>
                <w:rPr>
                  <w:noProof/>
                </w:rPr>
                <w:br/>
                <w:t xml:space="preserve">Available at: </w:t>
              </w:r>
              <w:r>
                <w:rPr>
                  <w:noProof/>
                  <w:u w:val="single"/>
                </w:rPr>
                <w:t>https://assets.publishing.service.gov.uk/media/61af18e38fa8f5037e8ccc47/prisons-strategy-white-paper.pdf</w:t>
              </w:r>
              <w:r>
                <w:rPr>
                  <w:noProof/>
                </w:rPr>
                <w:br/>
                <w:t>[Accessed 1 May 2024].</w:t>
              </w:r>
            </w:p>
            <w:p w14:paraId="399E580B" w14:textId="49CC372F" w:rsidR="00EC2F15" w:rsidRDefault="00EC2F15" w:rsidP="00EC2F15">
              <w:pPr>
                <w:pStyle w:val="Bibliography"/>
                <w:rPr>
                  <w:noProof/>
                </w:rPr>
              </w:pPr>
              <w:r>
                <w:rPr>
                  <w:noProof/>
                </w:rPr>
                <w:t xml:space="preserve">Ministry of Justice, 2023. </w:t>
              </w:r>
              <w:r>
                <w:rPr>
                  <w:i/>
                  <w:iCs/>
                  <w:noProof/>
                </w:rPr>
                <w:t>HM Prison and Probation Service workforce quarterly: June 2023.</w:t>
              </w:r>
              <w:r>
                <w:rPr>
                  <w:noProof/>
                </w:rPr>
                <w:t xml:space="preserve"> </w:t>
              </w:r>
              <w:r>
                <w:rPr>
                  <w:noProof/>
                </w:rPr>
                <w:br/>
                <w:t xml:space="preserve">Available at: </w:t>
              </w:r>
              <w:r>
                <w:rPr>
                  <w:noProof/>
                  <w:u w:val="single"/>
                </w:rPr>
                <w:t>https://www.gov.uk/government/statistics/hm-prison-and-probation-service-workforce-quarterly-june-2023/hm-prison-and-probation-service-workforce-quarterly-june-2023</w:t>
              </w:r>
              <w:r>
                <w:rPr>
                  <w:noProof/>
                </w:rPr>
                <w:br/>
                <w:t>[Accessed 1 May 2024].</w:t>
              </w:r>
            </w:p>
            <w:p w14:paraId="0AA4797D" w14:textId="7D025282" w:rsidR="00EC2F15" w:rsidRDefault="00EC2F15" w:rsidP="00EC2F15">
              <w:pPr>
                <w:pStyle w:val="Bibliography"/>
                <w:rPr>
                  <w:noProof/>
                </w:rPr>
              </w:pPr>
              <w:r>
                <w:rPr>
                  <w:noProof/>
                </w:rPr>
                <w:t xml:space="preserve">Ministry of Justice, 2024. </w:t>
              </w:r>
              <w:r>
                <w:rPr>
                  <w:i/>
                  <w:iCs/>
                  <w:noProof/>
                </w:rPr>
                <w:t xml:space="preserve">Costs per place and costs per prisoner by individual prison. </w:t>
              </w:r>
              <w:r>
                <w:rPr>
                  <w:noProof/>
                </w:rPr>
                <w:br/>
                <w:t xml:space="preserve">Available at: </w:t>
              </w:r>
              <w:r>
                <w:rPr>
                  <w:noProof/>
                  <w:u w:val="single"/>
                </w:rPr>
                <w:t>https://assets.publishing.service.gov.uk/media/65f4229810cd8e001136c655/costs-per-place-per-prisoner-2022-2023-summary.pdf</w:t>
              </w:r>
              <w:r>
                <w:rPr>
                  <w:noProof/>
                </w:rPr>
                <w:br/>
                <w:t>[Accessed 1 May 2024].</w:t>
              </w:r>
            </w:p>
            <w:p w14:paraId="62D55B91" w14:textId="54158176" w:rsidR="00EC2F15" w:rsidRDefault="00EC2F15" w:rsidP="00EC2F15">
              <w:pPr>
                <w:pStyle w:val="Bibliography"/>
                <w:rPr>
                  <w:noProof/>
                </w:rPr>
              </w:pPr>
              <w:r>
                <w:rPr>
                  <w:noProof/>
                </w:rPr>
                <w:t xml:space="preserve">Prison Reform Trust, 2023. </w:t>
              </w:r>
              <w:r>
                <w:rPr>
                  <w:i/>
                  <w:iCs/>
                  <w:noProof/>
                </w:rPr>
                <w:t xml:space="preserve">Prison: the facts. </w:t>
              </w:r>
              <w:r>
                <w:rPr>
                  <w:noProof/>
                </w:rPr>
                <w:br/>
                <w:t xml:space="preserve">Available at: </w:t>
              </w:r>
              <w:r>
                <w:rPr>
                  <w:noProof/>
                  <w:u w:val="single"/>
                </w:rPr>
                <w:t>https://moodle.uwtsd.ac.uk/pluginfile.php/907650/mod_resource/content/0/prison_th</w:t>
              </w:r>
              <w:r>
                <w:rPr>
                  <w:noProof/>
                  <w:u w:val="single"/>
                </w:rPr>
                <w:lastRenderedPageBreak/>
                <w:t>e_facts_2023.pdf</w:t>
              </w:r>
              <w:r>
                <w:rPr>
                  <w:noProof/>
                </w:rPr>
                <w:br/>
                <w:t>[Accessed 1 May 2024].</w:t>
              </w:r>
            </w:p>
            <w:p w14:paraId="2E26BB7E" w14:textId="7C5FCB84" w:rsidR="00EC2F15" w:rsidRDefault="00EC2F15" w:rsidP="00EC2F15">
              <w:pPr>
                <w:pStyle w:val="Bibliography"/>
                <w:rPr>
                  <w:noProof/>
                </w:rPr>
              </w:pPr>
              <w:r>
                <w:rPr>
                  <w:noProof/>
                </w:rPr>
                <w:t xml:space="preserve">Public Accounts Committee, 2020. </w:t>
              </w:r>
              <w:r>
                <w:rPr>
                  <w:i/>
                  <w:iCs/>
                  <w:noProof/>
                </w:rPr>
                <w:t>Improving the prison.</w:t>
              </w:r>
              <w:r>
                <w:rPr>
                  <w:noProof/>
                </w:rPr>
                <w:t xml:space="preserve"> </w:t>
              </w:r>
              <w:r>
                <w:rPr>
                  <w:noProof/>
                </w:rPr>
                <w:br/>
                <w:t xml:space="preserve">Available at: </w:t>
              </w:r>
              <w:r>
                <w:rPr>
                  <w:noProof/>
                  <w:u w:val="single"/>
                </w:rPr>
                <w:t>https://committees.parliament.uk/publications/2486/documents/24751/default/</w:t>
              </w:r>
              <w:r>
                <w:rPr>
                  <w:noProof/>
                </w:rPr>
                <w:br/>
                <w:t>[Accessed 1 May 2024].</w:t>
              </w:r>
            </w:p>
            <w:p w14:paraId="1EF3A73E" w14:textId="15C3362E" w:rsidR="00EC2F15" w:rsidRDefault="00EC2F15" w:rsidP="00EC2F15">
              <w:pPr>
                <w:pStyle w:val="Bibliography"/>
                <w:rPr>
                  <w:noProof/>
                </w:rPr>
              </w:pPr>
              <w:r>
                <w:rPr>
                  <w:noProof/>
                </w:rPr>
                <w:t xml:space="preserve">Richards, G., 2023. </w:t>
              </w:r>
              <w:r>
                <w:rPr>
                  <w:i/>
                  <w:iCs/>
                  <w:noProof/>
                </w:rPr>
                <w:t xml:space="preserve">Emergency prison measures are the result of poor policy making. </w:t>
              </w:r>
              <w:r>
                <w:rPr>
                  <w:noProof/>
                </w:rPr>
                <w:br/>
                <w:t xml:space="preserve">Available at: </w:t>
              </w:r>
              <w:r>
                <w:rPr>
                  <w:noProof/>
                  <w:u w:val="single"/>
                </w:rPr>
                <w:t>https://www.instituteforgovernment.org.uk/comment/prisons-emergency-measures</w:t>
              </w:r>
              <w:r>
                <w:rPr>
                  <w:noProof/>
                </w:rPr>
                <w:br/>
                <w:t>[Accessed 1 May 2024].</w:t>
              </w:r>
            </w:p>
            <w:p w14:paraId="2FD723B7" w14:textId="35371F8B" w:rsidR="00EC2F15" w:rsidRDefault="00EC2F15" w:rsidP="00EC2F15">
              <w:r>
                <w:rPr>
                  <w:b/>
                  <w:bCs/>
                  <w:noProof/>
                </w:rPr>
                <w:fldChar w:fldCharType="end"/>
              </w:r>
            </w:p>
          </w:sdtContent>
        </w:sdt>
      </w:sdtContent>
    </w:sdt>
    <w:p w14:paraId="47D78E69" w14:textId="77777777" w:rsidR="00EC2F15" w:rsidRPr="002B59F8" w:rsidRDefault="00EC2F15" w:rsidP="002B59F8">
      <w:pPr>
        <w:pStyle w:val="ListParagraph"/>
        <w:spacing w:after="0" w:line="360" w:lineRule="auto"/>
        <w:rPr>
          <w:rStyle w:val="SubtleEmphasis"/>
          <w:i w:val="0"/>
          <w:iCs w:val="0"/>
        </w:rPr>
      </w:pPr>
    </w:p>
    <w:sectPr w:rsidR="00EC2F15" w:rsidRPr="002B5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592BFA"/>
    <w:multiLevelType w:val="hybridMultilevel"/>
    <w:tmpl w:val="4D2ACE90"/>
    <w:lvl w:ilvl="0" w:tplc="B9DA5CA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99714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EA9"/>
    <w:rsid w:val="00001ABF"/>
    <w:rsid w:val="00005A22"/>
    <w:rsid w:val="000075C6"/>
    <w:rsid w:val="00015DC0"/>
    <w:rsid w:val="00020227"/>
    <w:rsid w:val="00036FBA"/>
    <w:rsid w:val="00040225"/>
    <w:rsid w:val="00047EE6"/>
    <w:rsid w:val="00051729"/>
    <w:rsid w:val="00057218"/>
    <w:rsid w:val="00064048"/>
    <w:rsid w:val="000643AC"/>
    <w:rsid w:val="00072E51"/>
    <w:rsid w:val="00086A2A"/>
    <w:rsid w:val="000B759E"/>
    <w:rsid w:val="000C1971"/>
    <w:rsid w:val="000F1B23"/>
    <w:rsid w:val="00105CCA"/>
    <w:rsid w:val="00106E18"/>
    <w:rsid w:val="00113959"/>
    <w:rsid w:val="001340C0"/>
    <w:rsid w:val="001369EF"/>
    <w:rsid w:val="00141196"/>
    <w:rsid w:val="00144B7F"/>
    <w:rsid w:val="00161F69"/>
    <w:rsid w:val="001643D3"/>
    <w:rsid w:val="00164E28"/>
    <w:rsid w:val="00171A88"/>
    <w:rsid w:val="00174B19"/>
    <w:rsid w:val="001755C3"/>
    <w:rsid w:val="00192E96"/>
    <w:rsid w:val="00195F7E"/>
    <w:rsid w:val="001B2563"/>
    <w:rsid w:val="001D71CB"/>
    <w:rsid w:val="001D7EC7"/>
    <w:rsid w:val="001E431A"/>
    <w:rsid w:val="002066AB"/>
    <w:rsid w:val="002151A2"/>
    <w:rsid w:val="00240AC2"/>
    <w:rsid w:val="00244E74"/>
    <w:rsid w:val="00251EAA"/>
    <w:rsid w:val="002741C1"/>
    <w:rsid w:val="00277E4F"/>
    <w:rsid w:val="00277FB2"/>
    <w:rsid w:val="00280E02"/>
    <w:rsid w:val="00284964"/>
    <w:rsid w:val="002A1C2A"/>
    <w:rsid w:val="002B59F8"/>
    <w:rsid w:val="002D597E"/>
    <w:rsid w:val="00304018"/>
    <w:rsid w:val="00305826"/>
    <w:rsid w:val="0030656C"/>
    <w:rsid w:val="0031185E"/>
    <w:rsid w:val="003136EB"/>
    <w:rsid w:val="0032363C"/>
    <w:rsid w:val="00327E4D"/>
    <w:rsid w:val="00330C01"/>
    <w:rsid w:val="003564BF"/>
    <w:rsid w:val="0037389B"/>
    <w:rsid w:val="00376B90"/>
    <w:rsid w:val="00377DFA"/>
    <w:rsid w:val="00386F2E"/>
    <w:rsid w:val="003937C8"/>
    <w:rsid w:val="003A2DCF"/>
    <w:rsid w:val="003B48FC"/>
    <w:rsid w:val="003B669C"/>
    <w:rsid w:val="003E15F9"/>
    <w:rsid w:val="003E22F4"/>
    <w:rsid w:val="003E6910"/>
    <w:rsid w:val="003F1012"/>
    <w:rsid w:val="0040275E"/>
    <w:rsid w:val="004037E9"/>
    <w:rsid w:val="0040710C"/>
    <w:rsid w:val="00417A25"/>
    <w:rsid w:val="00434A88"/>
    <w:rsid w:val="00440409"/>
    <w:rsid w:val="00447C70"/>
    <w:rsid w:val="00453B16"/>
    <w:rsid w:val="00463D5E"/>
    <w:rsid w:val="004652DC"/>
    <w:rsid w:val="0047189B"/>
    <w:rsid w:val="00473363"/>
    <w:rsid w:val="00474E08"/>
    <w:rsid w:val="004774A1"/>
    <w:rsid w:val="004839D3"/>
    <w:rsid w:val="004A076B"/>
    <w:rsid w:val="004C0FBF"/>
    <w:rsid w:val="004C58D2"/>
    <w:rsid w:val="004C69CA"/>
    <w:rsid w:val="004D31B5"/>
    <w:rsid w:val="004F51CD"/>
    <w:rsid w:val="00533141"/>
    <w:rsid w:val="005715B6"/>
    <w:rsid w:val="00584417"/>
    <w:rsid w:val="00584D49"/>
    <w:rsid w:val="005914F9"/>
    <w:rsid w:val="0059160E"/>
    <w:rsid w:val="005B3322"/>
    <w:rsid w:val="005C096E"/>
    <w:rsid w:val="005C2A06"/>
    <w:rsid w:val="005D231E"/>
    <w:rsid w:val="005D7F0A"/>
    <w:rsid w:val="005E0FB9"/>
    <w:rsid w:val="005F04D9"/>
    <w:rsid w:val="005F289C"/>
    <w:rsid w:val="005F514B"/>
    <w:rsid w:val="005F6BAA"/>
    <w:rsid w:val="006023E1"/>
    <w:rsid w:val="0061454F"/>
    <w:rsid w:val="0061656B"/>
    <w:rsid w:val="0062192B"/>
    <w:rsid w:val="00625009"/>
    <w:rsid w:val="00663277"/>
    <w:rsid w:val="0066614C"/>
    <w:rsid w:val="006747D3"/>
    <w:rsid w:val="0069217C"/>
    <w:rsid w:val="00694301"/>
    <w:rsid w:val="006A1502"/>
    <w:rsid w:val="006A252F"/>
    <w:rsid w:val="006B3E25"/>
    <w:rsid w:val="006B7019"/>
    <w:rsid w:val="006D7943"/>
    <w:rsid w:val="006F3F72"/>
    <w:rsid w:val="00720E62"/>
    <w:rsid w:val="00725C09"/>
    <w:rsid w:val="00734085"/>
    <w:rsid w:val="007363BC"/>
    <w:rsid w:val="007463D9"/>
    <w:rsid w:val="00747EBB"/>
    <w:rsid w:val="007541C4"/>
    <w:rsid w:val="007638CE"/>
    <w:rsid w:val="007735EF"/>
    <w:rsid w:val="007841A2"/>
    <w:rsid w:val="0078459F"/>
    <w:rsid w:val="00784618"/>
    <w:rsid w:val="00785041"/>
    <w:rsid w:val="007921D7"/>
    <w:rsid w:val="0079528F"/>
    <w:rsid w:val="00797CBB"/>
    <w:rsid w:val="007A5994"/>
    <w:rsid w:val="007C1FDA"/>
    <w:rsid w:val="007C2784"/>
    <w:rsid w:val="007C4D5C"/>
    <w:rsid w:val="007E3270"/>
    <w:rsid w:val="007E3B25"/>
    <w:rsid w:val="007F2774"/>
    <w:rsid w:val="007F4F12"/>
    <w:rsid w:val="00803AD7"/>
    <w:rsid w:val="00813791"/>
    <w:rsid w:val="008203E5"/>
    <w:rsid w:val="00827F77"/>
    <w:rsid w:val="00833429"/>
    <w:rsid w:val="008523D7"/>
    <w:rsid w:val="00857783"/>
    <w:rsid w:val="00857C87"/>
    <w:rsid w:val="008616E4"/>
    <w:rsid w:val="00867908"/>
    <w:rsid w:val="00872A68"/>
    <w:rsid w:val="008934AA"/>
    <w:rsid w:val="008B7153"/>
    <w:rsid w:val="008C362B"/>
    <w:rsid w:val="008C69E7"/>
    <w:rsid w:val="008C7CE1"/>
    <w:rsid w:val="008D20F5"/>
    <w:rsid w:val="008D5CBF"/>
    <w:rsid w:val="008E0C35"/>
    <w:rsid w:val="00907715"/>
    <w:rsid w:val="00910775"/>
    <w:rsid w:val="00917509"/>
    <w:rsid w:val="00921FFE"/>
    <w:rsid w:val="00924A87"/>
    <w:rsid w:val="00947615"/>
    <w:rsid w:val="00974745"/>
    <w:rsid w:val="00980F82"/>
    <w:rsid w:val="00994EA9"/>
    <w:rsid w:val="009A3EB9"/>
    <w:rsid w:val="009B7D68"/>
    <w:rsid w:val="009C19B0"/>
    <w:rsid w:val="009C608A"/>
    <w:rsid w:val="009C7D70"/>
    <w:rsid w:val="009D758E"/>
    <w:rsid w:val="009F4F83"/>
    <w:rsid w:val="00A32956"/>
    <w:rsid w:val="00A35173"/>
    <w:rsid w:val="00A40382"/>
    <w:rsid w:val="00A43014"/>
    <w:rsid w:val="00A4482E"/>
    <w:rsid w:val="00A54CEF"/>
    <w:rsid w:val="00A570D6"/>
    <w:rsid w:val="00A66FC9"/>
    <w:rsid w:val="00A77B47"/>
    <w:rsid w:val="00A80C76"/>
    <w:rsid w:val="00AB09BD"/>
    <w:rsid w:val="00AD0684"/>
    <w:rsid w:val="00AF07F9"/>
    <w:rsid w:val="00AF0CFC"/>
    <w:rsid w:val="00AF0F19"/>
    <w:rsid w:val="00AF3693"/>
    <w:rsid w:val="00AF540E"/>
    <w:rsid w:val="00B00A51"/>
    <w:rsid w:val="00B018FE"/>
    <w:rsid w:val="00B11986"/>
    <w:rsid w:val="00B1369E"/>
    <w:rsid w:val="00B154AE"/>
    <w:rsid w:val="00B32905"/>
    <w:rsid w:val="00B375E9"/>
    <w:rsid w:val="00B61A66"/>
    <w:rsid w:val="00B65246"/>
    <w:rsid w:val="00B867A8"/>
    <w:rsid w:val="00B90B1A"/>
    <w:rsid w:val="00B928D2"/>
    <w:rsid w:val="00B94081"/>
    <w:rsid w:val="00BA2503"/>
    <w:rsid w:val="00BB7B8D"/>
    <w:rsid w:val="00BB7E38"/>
    <w:rsid w:val="00BE4076"/>
    <w:rsid w:val="00BF1021"/>
    <w:rsid w:val="00BF12A5"/>
    <w:rsid w:val="00BF3E16"/>
    <w:rsid w:val="00BF57D1"/>
    <w:rsid w:val="00C07CDC"/>
    <w:rsid w:val="00C27A60"/>
    <w:rsid w:val="00C30363"/>
    <w:rsid w:val="00C8143F"/>
    <w:rsid w:val="00C839D7"/>
    <w:rsid w:val="00C866E1"/>
    <w:rsid w:val="00CA4B98"/>
    <w:rsid w:val="00CB3F3F"/>
    <w:rsid w:val="00CB7D3E"/>
    <w:rsid w:val="00CD6D21"/>
    <w:rsid w:val="00CD7FE2"/>
    <w:rsid w:val="00CE49AC"/>
    <w:rsid w:val="00D015BA"/>
    <w:rsid w:val="00D161AE"/>
    <w:rsid w:val="00D20593"/>
    <w:rsid w:val="00D405D5"/>
    <w:rsid w:val="00D43122"/>
    <w:rsid w:val="00D53389"/>
    <w:rsid w:val="00D536F5"/>
    <w:rsid w:val="00D61949"/>
    <w:rsid w:val="00D61E29"/>
    <w:rsid w:val="00D869A6"/>
    <w:rsid w:val="00DA1C2B"/>
    <w:rsid w:val="00DB2EF8"/>
    <w:rsid w:val="00DB2FA4"/>
    <w:rsid w:val="00DB3179"/>
    <w:rsid w:val="00DB5F30"/>
    <w:rsid w:val="00DC0990"/>
    <w:rsid w:val="00DC1099"/>
    <w:rsid w:val="00DD6C62"/>
    <w:rsid w:val="00DD74B6"/>
    <w:rsid w:val="00E05482"/>
    <w:rsid w:val="00E23EF0"/>
    <w:rsid w:val="00E25BEC"/>
    <w:rsid w:val="00E35009"/>
    <w:rsid w:val="00E62101"/>
    <w:rsid w:val="00E934C3"/>
    <w:rsid w:val="00E94FA9"/>
    <w:rsid w:val="00EB043F"/>
    <w:rsid w:val="00EB7591"/>
    <w:rsid w:val="00EC2F15"/>
    <w:rsid w:val="00EC3E0B"/>
    <w:rsid w:val="00EC4F67"/>
    <w:rsid w:val="00EC6518"/>
    <w:rsid w:val="00EE3EB3"/>
    <w:rsid w:val="00EF2E48"/>
    <w:rsid w:val="00F23C61"/>
    <w:rsid w:val="00F44FA8"/>
    <w:rsid w:val="00F57F03"/>
    <w:rsid w:val="00F754F8"/>
    <w:rsid w:val="00F8178B"/>
    <w:rsid w:val="00F81BE9"/>
    <w:rsid w:val="00F82F4B"/>
    <w:rsid w:val="00F85639"/>
    <w:rsid w:val="00F875F9"/>
    <w:rsid w:val="00F92F50"/>
    <w:rsid w:val="00FA2773"/>
    <w:rsid w:val="00FA77B4"/>
    <w:rsid w:val="00FB0519"/>
    <w:rsid w:val="00FB50ED"/>
    <w:rsid w:val="00FB5215"/>
    <w:rsid w:val="00FC4128"/>
    <w:rsid w:val="00FC5152"/>
    <w:rsid w:val="00FD30BC"/>
    <w:rsid w:val="00FD795B"/>
    <w:rsid w:val="00FD7BF7"/>
    <w:rsid w:val="00FE287C"/>
    <w:rsid w:val="00FE5A3F"/>
    <w:rsid w:val="00FF12F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6A28"/>
  <w15:chartTrackingRefBased/>
  <w15:docId w15:val="{BAD0EE48-3965-4B41-9BB1-FF319BAB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E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4E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4E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E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E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E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E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E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E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E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4E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4E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E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E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E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E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E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EA9"/>
    <w:rPr>
      <w:rFonts w:eastAsiaTheme="majorEastAsia" w:cstheme="majorBidi"/>
      <w:color w:val="272727" w:themeColor="text1" w:themeTint="D8"/>
    </w:rPr>
  </w:style>
  <w:style w:type="paragraph" w:styleId="Title">
    <w:name w:val="Title"/>
    <w:basedOn w:val="Normal"/>
    <w:next w:val="Normal"/>
    <w:link w:val="TitleChar"/>
    <w:uiPriority w:val="10"/>
    <w:qFormat/>
    <w:rsid w:val="00994E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E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E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EA9"/>
    <w:pPr>
      <w:spacing w:before="160"/>
      <w:jc w:val="center"/>
    </w:pPr>
    <w:rPr>
      <w:i/>
      <w:iCs/>
      <w:color w:val="404040" w:themeColor="text1" w:themeTint="BF"/>
    </w:rPr>
  </w:style>
  <w:style w:type="character" w:customStyle="1" w:styleId="QuoteChar">
    <w:name w:val="Quote Char"/>
    <w:basedOn w:val="DefaultParagraphFont"/>
    <w:link w:val="Quote"/>
    <w:uiPriority w:val="29"/>
    <w:rsid w:val="00994EA9"/>
    <w:rPr>
      <w:i/>
      <w:iCs/>
      <w:color w:val="404040" w:themeColor="text1" w:themeTint="BF"/>
    </w:rPr>
  </w:style>
  <w:style w:type="paragraph" w:styleId="ListParagraph">
    <w:name w:val="List Paragraph"/>
    <w:basedOn w:val="Normal"/>
    <w:uiPriority w:val="34"/>
    <w:qFormat/>
    <w:rsid w:val="00994EA9"/>
    <w:pPr>
      <w:ind w:left="720"/>
      <w:contextualSpacing/>
    </w:pPr>
  </w:style>
  <w:style w:type="character" w:styleId="IntenseEmphasis">
    <w:name w:val="Intense Emphasis"/>
    <w:basedOn w:val="DefaultParagraphFont"/>
    <w:uiPriority w:val="21"/>
    <w:qFormat/>
    <w:rsid w:val="00994EA9"/>
    <w:rPr>
      <w:i/>
      <w:iCs/>
      <w:color w:val="0F4761" w:themeColor="accent1" w:themeShade="BF"/>
    </w:rPr>
  </w:style>
  <w:style w:type="paragraph" w:styleId="IntenseQuote">
    <w:name w:val="Intense Quote"/>
    <w:basedOn w:val="Normal"/>
    <w:next w:val="Normal"/>
    <w:link w:val="IntenseQuoteChar"/>
    <w:uiPriority w:val="30"/>
    <w:qFormat/>
    <w:rsid w:val="00994E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EA9"/>
    <w:rPr>
      <w:i/>
      <w:iCs/>
      <w:color w:val="0F4761" w:themeColor="accent1" w:themeShade="BF"/>
    </w:rPr>
  </w:style>
  <w:style w:type="character" w:styleId="IntenseReference">
    <w:name w:val="Intense Reference"/>
    <w:basedOn w:val="DefaultParagraphFont"/>
    <w:uiPriority w:val="32"/>
    <w:qFormat/>
    <w:rsid w:val="00994EA9"/>
    <w:rPr>
      <w:b/>
      <w:bCs/>
      <w:smallCaps/>
      <w:color w:val="0F4761" w:themeColor="accent1" w:themeShade="BF"/>
      <w:spacing w:val="5"/>
    </w:rPr>
  </w:style>
  <w:style w:type="character" w:styleId="SubtleEmphasis">
    <w:name w:val="Subtle Emphasis"/>
    <w:basedOn w:val="DefaultParagraphFont"/>
    <w:uiPriority w:val="19"/>
    <w:qFormat/>
    <w:rsid w:val="005D231E"/>
    <w:rPr>
      <w:i/>
      <w:iCs/>
      <w:color w:val="404040" w:themeColor="text1" w:themeTint="BF"/>
    </w:rPr>
  </w:style>
  <w:style w:type="paragraph" w:styleId="Bibliography">
    <w:name w:val="Bibliography"/>
    <w:basedOn w:val="Normal"/>
    <w:next w:val="Normal"/>
    <w:uiPriority w:val="37"/>
    <w:unhideWhenUsed/>
    <w:rsid w:val="00EC2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292552">
      <w:bodyDiv w:val="1"/>
      <w:marLeft w:val="0"/>
      <w:marRight w:val="0"/>
      <w:marTop w:val="0"/>
      <w:marBottom w:val="0"/>
      <w:divBdr>
        <w:top w:val="none" w:sz="0" w:space="0" w:color="auto"/>
        <w:left w:val="none" w:sz="0" w:space="0" w:color="auto"/>
        <w:bottom w:val="none" w:sz="0" w:space="0" w:color="auto"/>
        <w:right w:val="none" w:sz="0" w:space="0" w:color="auto"/>
      </w:divBdr>
    </w:div>
    <w:div w:id="178472710">
      <w:bodyDiv w:val="1"/>
      <w:marLeft w:val="0"/>
      <w:marRight w:val="0"/>
      <w:marTop w:val="0"/>
      <w:marBottom w:val="0"/>
      <w:divBdr>
        <w:top w:val="none" w:sz="0" w:space="0" w:color="auto"/>
        <w:left w:val="none" w:sz="0" w:space="0" w:color="auto"/>
        <w:bottom w:val="none" w:sz="0" w:space="0" w:color="auto"/>
        <w:right w:val="none" w:sz="0" w:space="0" w:color="auto"/>
      </w:divBdr>
    </w:div>
    <w:div w:id="244733318">
      <w:bodyDiv w:val="1"/>
      <w:marLeft w:val="0"/>
      <w:marRight w:val="0"/>
      <w:marTop w:val="0"/>
      <w:marBottom w:val="0"/>
      <w:divBdr>
        <w:top w:val="none" w:sz="0" w:space="0" w:color="auto"/>
        <w:left w:val="none" w:sz="0" w:space="0" w:color="auto"/>
        <w:bottom w:val="none" w:sz="0" w:space="0" w:color="auto"/>
        <w:right w:val="none" w:sz="0" w:space="0" w:color="auto"/>
      </w:divBdr>
    </w:div>
    <w:div w:id="286859837">
      <w:bodyDiv w:val="1"/>
      <w:marLeft w:val="0"/>
      <w:marRight w:val="0"/>
      <w:marTop w:val="0"/>
      <w:marBottom w:val="0"/>
      <w:divBdr>
        <w:top w:val="none" w:sz="0" w:space="0" w:color="auto"/>
        <w:left w:val="none" w:sz="0" w:space="0" w:color="auto"/>
        <w:bottom w:val="none" w:sz="0" w:space="0" w:color="auto"/>
        <w:right w:val="none" w:sz="0" w:space="0" w:color="auto"/>
      </w:divBdr>
    </w:div>
    <w:div w:id="308637468">
      <w:bodyDiv w:val="1"/>
      <w:marLeft w:val="0"/>
      <w:marRight w:val="0"/>
      <w:marTop w:val="0"/>
      <w:marBottom w:val="0"/>
      <w:divBdr>
        <w:top w:val="none" w:sz="0" w:space="0" w:color="auto"/>
        <w:left w:val="none" w:sz="0" w:space="0" w:color="auto"/>
        <w:bottom w:val="none" w:sz="0" w:space="0" w:color="auto"/>
        <w:right w:val="none" w:sz="0" w:space="0" w:color="auto"/>
      </w:divBdr>
    </w:div>
    <w:div w:id="367609054">
      <w:bodyDiv w:val="1"/>
      <w:marLeft w:val="0"/>
      <w:marRight w:val="0"/>
      <w:marTop w:val="0"/>
      <w:marBottom w:val="0"/>
      <w:divBdr>
        <w:top w:val="none" w:sz="0" w:space="0" w:color="auto"/>
        <w:left w:val="none" w:sz="0" w:space="0" w:color="auto"/>
        <w:bottom w:val="none" w:sz="0" w:space="0" w:color="auto"/>
        <w:right w:val="none" w:sz="0" w:space="0" w:color="auto"/>
      </w:divBdr>
    </w:div>
    <w:div w:id="410662188">
      <w:bodyDiv w:val="1"/>
      <w:marLeft w:val="0"/>
      <w:marRight w:val="0"/>
      <w:marTop w:val="0"/>
      <w:marBottom w:val="0"/>
      <w:divBdr>
        <w:top w:val="none" w:sz="0" w:space="0" w:color="auto"/>
        <w:left w:val="none" w:sz="0" w:space="0" w:color="auto"/>
        <w:bottom w:val="none" w:sz="0" w:space="0" w:color="auto"/>
        <w:right w:val="none" w:sz="0" w:space="0" w:color="auto"/>
      </w:divBdr>
    </w:div>
    <w:div w:id="573122463">
      <w:bodyDiv w:val="1"/>
      <w:marLeft w:val="0"/>
      <w:marRight w:val="0"/>
      <w:marTop w:val="0"/>
      <w:marBottom w:val="0"/>
      <w:divBdr>
        <w:top w:val="none" w:sz="0" w:space="0" w:color="auto"/>
        <w:left w:val="none" w:sz="0" w:space="0" w:color="auto"/>
        <w:bottom w:val="none" w:sz="0" w:space="0" w:color="auto"/>
        <w:right w:val="none" w:sz="0" w:space="0" w:color="auto"/>
      </w:divBdr>
    </w:div>
    <w:div w:id="616957097">
      <w:bodyDiv w:val="1"/>
      <w:marLeft w:val="0"/>
      <w:marRight w:val="0"/>
      <w:marTop w:val="0"/>
      <w:marBottom w:val="0"/>
      <w:divBdr>
        <w:top w:val="none" w:sz="0" w:space="0" w:color="auto"/>
        <w:left w:val="none" w:sz="0" w:space="0" w:color="auto"/>
        <w:bottom w:val="none" w:sz="0" w:space="0" w:color="auto"/>
        <w:right w:val="none" w:sz="0" w:space="0" w:color="auto"/>
      </w:divBdr>
    </w:div>
    <w:div w:id="706028129">
      <w:bodyDiv w:val="1"/>
      <w:marLeft w:val="0"/>
      <w:marRight w:val="0"/>
      <w:marTop w:val="0"/>
      <w:marBottom w:val="0"/>
      <w:divBdr>
        <w:top w:val="none" w:sz="0" w:space="0" w:color="auto"/>
        <w:left w:val="none" w:sz="0" w:space="0" w:color="auto"/>
        <w:bottom w:val="none" w:sz="0" w:space="0" w:color="auto"/>
        <w:right w:val="none" w:sz="0" w:space="0" w:color="auto"/>
      </w:divBdr>
    </w:div>
    <w:div w:id="881743979">
      <w:bodyDiv w:val="1"/>
      <w:marLeft w:val="0"/>
      <w:marRight w:val="0"/>
      <w:marTop w:val="0"/>
      <w:marBottom w:val="0"/>
      <w:divBdr>
        <w:top w:val="none" w:sz="0" w:space="0" w:color="auto"/>
        <w:left w:val="none" w:sz="0" w:space="0" w:color="auto"/>
        <w:bottom w:val="none" w:sz="0" w:space="0" w:color="auto"/>
        <w:right w:val="none" w:sz="0" w:space="0" w:color="auto"/>
      </w:divBdr>
    </w:div>
    <w:div w:id="982541809">
      <w:bodyDiv w:val="1"/>
      <w:marLeft w:val="0"/>
      <w:marRight w:val="0"/>
      <w:marTop w:val="0"/>
      <w:marBottom w:val="0"/>
      <w:divBdr>
        <w:top w:val="none" w:sz="0" w:space="0" w:color="auto"/>
        <w:left w:val="none" w:sz="0" w:space="0" w:color="auto"/>
        <w:bottom w:val="none" w:sz="0" w:space="0" w:color="auto"/>
        <w:right w:val="none" w:sz="0" w:space="0" w:color="auto"/>
      </w:divBdr>
    </w:div>
    <w:div w:id="1401514258">
      <w:bodyDiv w:val="1"/>
      <w:marLeft w:val="0"/>
      <w:marRight w:val="0"/>
      <w:marTop w:val="0"/>
      <w:marBottom w:val="0"/>
      <w:divBdr>
        <w:top w:val="none" w:sz="0" w:space="0" w:color="auto"/>
        <w:left w:val="none" w:sz="0" w:space="0" w:color="auto"/>
        <w:bottom w:val="none" w:sz="0" w:space="0" w:color="auto"/>
        <w:right w:val="none" w:sz="0" w:space="0" w:color="auto"/>
      </w:divBdr>
    </w:div>
    <w:div w:id="1415542501">
      <w:bodyDiv w:val="1"/>
      <w:marLeft w:val="0"/>
      <w:marRight w:val="0"/>
      <w:marTop w:val="0"/>
      <w:marBottom w:val="0"/>
      <w:divBdr>
        <w:top w:val="none" w:sz="0" w:space="0" w:color="auto"/>
        <w:left w:val="none" w:sz="0" w:space="0" w:color="auto"/>
        <w:bottom w:val="none" w:sz="0" w:space="0" w:color="auto"/>
        <w:right w:val="none" w:sz="0" w:space="0" w:color="auto"/>
      </w:divBdr>
    </w:div>
    <w:div w:id="1607039410">
      <w:bodyDiv w:val="1"/>
      <w:marLeft w:val="0"/>
      <w:marRight w:val="0"/>
      <w:marTop w:val="0"/>
      <w:marBottom w:val="0"/>
      <w:divBdr>
        <w:top w:val="none" w:sz="0" w:space="0" w:color="auto"/>
        <w:left w:val="none" w:sz="0" w:space="0" w:color="auto"/>
        <w:bottom w:val="none" w:sz="0" w:space="0" w:color="auto"/>
        <w:right w:val="none" w:sz="0" w:space="0" w:color="auto"/>
      </w:divBdr>
    </w:div>
    <w:div w:id="1680160693">
      <w:bodyDiv w:val="1"/>
      <w:marLeft w:val="0"/>
      <w:marRight w:val="0"/>
      <w:marTop w:val="0"/>
      <w:marBottom w:val="0"/>
      <w:divBdr>
        <w:top w:val="none" w:sz="0" w:space="0" w:color="auto"/>
        <w:left w:val="none" w:sz="0" w:space="0" w:color="auto"/>
        <w:bottom w:val="none" w:sz="0" w:space="0" w:color="auto"/>
        <w:right w:val="none" w:sz="0" w:space="0" w:color="auto"/>
      </w:divBdr>
    </w:div>
    <w:div w:id="1704015623">
      <w:bodyDiv w:val="1"/>
      <w:marLeft w:val="0"/>
      <w:marRight w:val="0"/>
      <w:marTop w:val="0"/>
      <w:marBottom w:val="0"/>
      <w:divBdr>
        <w:top w:val="none" w:sz="0" w:space="0" w:color="auto"/>
        <w:left w:val="none" w:sz="0" w:space="0" w:color="auto"/>
        <w:bottom w:val="none" w:sz="0" w:space="0" w:color="auto"/>
        <w:right w:val="none" w:sz="0" w:space="0" w:color="auto"/>
      </w:divBdr>
    </w:div>
    <w:div w:id="1710688637">
      <w:bodyDiv w:val="1"/>
      <w:marLeft w:val="0"/>
      <w:marRight w:val="0"/>
      <w:marTop w:val="0"/>
      <w:marBottom w:val="0"/>
      <w:divBdr>
        <w:top w:val="none" w:sz="0" w:space="0" w:color="auto"/>
        <w:left w:val="none" w:sz="0" w:space="0" w:color="auto"/>
        <w:bottom w:val="none" w:sz="0" w:space="0" w:color="auto"/>
        <w:right w:val="none" w:sz="0" w:space="0" w:color="auto"/>
      </w:divBdr>
    </w:div>
    <w:div w:id="1882933065">
      <w:bodyDiv w:val="1"/>
      <w:marLeft w:val="0"/>
      <w:marRight w:val="0"/>
      <w:marTop w:val="0"/>
      <w:marBottom w:val="0"/>
      <w:divBdr>
        <w:top w:val="none" w:sz="0" w:space="0" w:color="auto"/>
        <w:left w:val="none" w:sz="0" w:space="0" w:color="auto"/>
        <w:bottom w:val="none" w:sz="0" w:space="0" w:color="auto"/>
        <w:right w:val="none" w:sz="0" w:space="0" w:color="auto"/>
      </w:divBdr>
    </w:div>
    <w:div w:id="1903565708">
      <w:bodyDiv w:val="1"/>
      <w:marLeft w:val="0"/>
      <w:marRight w:val="0"/>
      <w:marTop w:val="0"/>
      <w:marBottom w:val="0"/>
      <w:divBdr>
        <w:top w:val="none" w:sz="0" w:space="0" w:color="auto"/>
        <w:left w:val="none" w:sz="0" w:space="0" w:color="auto"/>
        <w:bottom w:val="none" w:sz="0" w:space="0" w:color="auto"/>
        <w:right w:val="none" w:sz="0" w:space="0" w:color="auto"/>
      </w:divBdr>
    </w:div>
    <w:div w:id="2021852501">
      <w:bodyDiv w:val="1"/>
      <w:marLeft w:val="0"/>
      <w:marRight w:val="0"/>
      <w:marTop w:val="0"/>
      <w:marBottom w:val="0"/>
      <w:divBdr>
        <w:top w:val="none" w:sz="0" w:space="0" w:color="auto"/>
        <w:left w:val="none" w:sz="0" w:space="0" w:color="auto"/>
        <w:bottom w:val="none" w:sz="0" w:space="0" w:color="auto"/>
        <w:right w:val="none" w:sz="0" w:space="0" w:color="auto"/>
      </w:divBdr>
    </w:div>
    <w:div w:id="213182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Hom23</b:Tag>
    <b:SourceType>InternetSite</b:SourceType>
    <b:Guid>{70A02324-18C9-4624-8826-78E2B2B07CDA}</b:Guid>
    <b:Author>
      <b:Author>
        <b:Corporate>Home Office</b:Corporate>
      </b:Author>
    </b:Author>
    <b:Title>Police officer uplift, final position as at March 2023</b:Title>
    <b:Year>2023</b:Year>
    <b:YearAccessed>2024</b:YearAccessed>
    <b:MonthAccessed>May</b:MonthAccessed>
    <b:DayAccessed>1</b:DayAccessed>
    <b:URL>https://www.gov.uk/government/statistics/police-officer-uplift-final-position-as-at-march-2023/police-officer-uplift-final-position-as-at-march-2023</b:URL>
    <b:RefOrder>1</b:RefOrder>
  </b:Source>
  <b:Source>
    <b:Tag>Dom22</b:Tag>
    <b:SourceType>InternetSite</b:SourceType>
    <b:Guid>{D2405566-7075-4CB2-9812-7849FE703477}</b:Guid>
    <b:Author>
      <b:Author>
        <b:NameList>
          <b:Person>
            <b:Last>Casciani</b:Last>
            <b:First>Dominic</b:First>
          </b:Person>
          <b:Person>
            <b:Last>Burns</b:Last>
            <b:First>Judith</b:First>
          </b:Person>
        </b:NameList>
      </b:Author>
    </b:Author>
    <b:Title>Criminal barristers vote to end strike over pay</b:Title>
    <b:Year>2022</b:Year>
    <b:YearAccessed>2024</b:YearAccessed>
    <b:MonthAccessed>May</b:MonthAccessed>
    <b:DayAccessed>1</b:DayAccessed>
    <b:URL>https://www.bbc.co.uk/news/uk-63198892</b:URL>
    <b:RefOrder>2</b:RefOrder>
  </b:Source>
  <b:Source>
    <b:Tag>Min23</b:Tag>
    <b:SourceType>InternetSite</b:SourceType>
    <b:Guid>{1D2CEB87-4A8A-45A2-84B3-3C475FD27895}</b:Guid>
    <b:Author>
      <b:Author>
        <b:Corporate>Ministry of Justice</b:Corporate>
      </b:Author>
    </b:Author>
    <b:Title>HM Prison and Probation Service workforce quarterly: June 2023</b:Title>
    <b:Year>2023</b:Year>
    <b:YearAccessed>2024</b:YearAccessed>
    <b:MonthAccessed>May</b:MonthAccessed>
    <b:DayAccessed>1</b:DayAccessed>
    <b:URL>https://www.gov.uk/government/statistics/hm-prison-and-probation-service-workforce-quarterly-june-2023/hm-prison-and-probation-service-workforce-quarterly-june-2023</b:URL>
    <b:RefOrder>3</b:RefOrder>
  </b:Source>
  <b:Source>
    <b:Tag>Min24</b:Tag>
    <b:SourceType>DocumentFromInternetSite</b:SourceType>
    <b:Guid>{21A6658C-922A-416B-BB42-76D15C61C77A}</b:Guid>
    <b:Title>Costs per place and costs per prisoner by individual prison</b:Title>
    <b:Year>2024</b:Year>
    <b:YearAccessed>2024</b:YearAccessed>
    <b:MonthAccessed>May</b:MonthAccessed>
    <b:DayAccessed>1</b:DayAccessed>
    <b:URL>https://assets.publishing.service.gov.uk/media/65f4229810cd8e001136c655/costs-per-place-per-prisoner-2022-2023-summary.pdf</b:URL>
    <b:Month>March</b:Month>
    <b:Day>21</b:Day>
    <b:Author>
      <b:Author>
        <b:Corporate>Ministry of Justice</b:Corporate>
      </b:Author>
    </b:Author>
    <b:RefOrder>4</b:RefOrder>
  </b:Source>
  <b:Source>
    <b:Tag>Pri23</b:Tag>
    <b:SourceType>DocumentFromInternetSite</b:SourceType>
    <b:Guid>{F3276125-2B2A-4AAA-A728-C8FACA3F8612}</b:Guid>
    <b:Author>
      <b:Author>
        <b:Corporate>Prison Reform Trust</b:Corporate>
      </b:Author>
    </b:Author>
    <b:Title>Prison: the facts</b:Title>
    <b:Year>2023</b:Year>
    <b:Month>June</b:Month>
    <b:Day>30</b:Day>
    <b:YearAccessed>2024</b:YearAccessed>
    <b:MonthAccessed>May</b:MonthAccessed>
    <b:DayAccessed>1</b:DayAccessed>
    <b:URL>https://moodle.uwtsd.ac.uk/pluginfile.php/907650/mod_resource/content/0/prison_the_facts_2023.pdf</b:URL>
    <b:RefOrder>5</b:RefOrder>
  </b:Source>
  <b:Source>
    <b:Tag>Gil23</b:Tag>
    <b:SourceType>InternetSite</b:SourceType>
    <b:Guid>{08A152A7-0F62-4962-A516-BDAB721483D7}</b:Guid>
    <b:Title>Emergency prison measures are the result of poor policy making</b:Title>
    <b:Year>2023</b:Year>
    <b:YearAccessed>2024</b:YearAccessed>
    <b:MonthAccessed>May</b:MonthAccessed>
    <b:DayAccessed>1</b:DayAccessed>
    <b:URL>https://www.instituteforgovernment.org.uk/comment/prisons-emergency-measures</b:URL>
    <b:Author>
      <b:Author>
        <b:NameList>
          <b:Person>
            <b:Last>Richards</b:Last>
            <b:First>Gil</b:First>
          </b:Person>
        </b:NameList>
      </b:Author>
    </b:Author>
    <b:RefOrder>6</b:RefOrder>
  </b:Source>
  <b:Source>
    <b:Tag>Jac23</b:Tag>
    <b:SourceType>InternetSite</b:SourceType>
    <b:Guid>{A6BDC2B6-2ACD-456D-B67A-3E93EDF0BC8A}</b:Guid>
    <b:Title>What is the Government doing to reduce pressure on prison capacity?</b:Title>
    <b:Year>2023</b:Year>
    <b:YearAccessed>2024</b:YearAccessed>
    <b:MonthAccessed>May</b:MonthAccessed>
    <b:DayAccessed>1</b:DayAccessed>
    <b:URL>https://commonslibrary.parliament.uk/what-is-the-government-doing-to-reduce-pressure-on-prison-capacity/</b:URL>
    <b:Author>
      <b:Author>
        <b:NameList>
          <b:Person>
            <b:Last>Beard</b:Last>
            <b:First>Jacqueline</b:First>
          </b:Person>
        </b:NameList>
      </b:Author>
    </b:Author>
    <b:RefOrder>10</b:RefOrder>
  </b:Source>
  <b:Source>
    <b:Tag>Pub20</b:Tag>
    <b:SourceType>DocumentFromInternetSite</b:SourceType>
    <b:Guid>{E2795117-8785-436F-B568-8F448A161A3E}</b:Guid>
    <b:Title>Improving the prison</b:Title>
    <b:Year>2020</b:Year>
    <b:YearAccessed>2024</b:YearAccessed>
    <b:MonthAccessed>May</b:MonthAccessed>
    <b:DayAccessed>1</b:DayAccessed>
    <b:URL>https://committees.parliament.uk/publications/2486/documents/24751/default/</b:URL>
    <b:Author>
      <b:Author>
        <b:Corporate>Public Accounts Committee</b:Corporate>
      </b:Author>
    </b:Author>
    <b:Month>September</b:Month>
    <b:Day>7</b:Day>
    <b:RefOrder>8</b:RefOrder>
  </b:Source>
  <b:Source>
    <b:Tag>Min21</b:Tag>
    <b:SourceType>DocumentFromInternetSite</b:SourceType>
    <b:Guid>{3BBFBD0B-EF4C-4029-8AD7-3CDED742EA4A}</b:Guid>
    <b:Author>
      <b:Author>
        <b:Corporate>Ministry of Justice</b:Corporate>
      </b:Author>
    </b:Author>
    <b:Title>Prisons Strategy White Paper</b:Title>
    <b:Year>2021</b:Year>
    <b:Month>December</b:Month>
    <b:YearAccessed>2024</b:YearAccessed>
    <b:MonthAccessed>May</b:MonthAccessed>
    <b:DayAccessed>1</b:DayAccessed>
    <b:URL>https://assets.publishing.service.gov.uk/media/61af18e38fa8f5037e8ccc47/prisons-strategy-white-paper.pdf</b:URL>
    <b:RefOrder>9</b:RefOrder>
  </b:Source>
  <b:Source>
    <b:Tag>HMI07</b:Tag>
    <b:SourceType>DocumentFromInternetSite</b:SourceType>
    <b:Guid>{1C75CE7A-19B1-4FE0-A4D1-6087171F1A67}</b:Guid>
    <b:Author>
      <b:Author>
        <b:Corporate>HM Inspectorate of Prisons and HM Inspectorate of Constabulary</b:Corporate>
      </b:Author>
    </b:Author>
    <b:Title>OPERATION SAFEGUARD</b:Title>
    <b:Year>2007</b:Year>
    <b:Month>January</b:Month>
    <b:Day>31</b:Day>
    <b:YearAccessed>2024</b:YearAccessed>
    <b:MonthAccessed>May</b:MonthAccessed>
    <b:DayAccessed>1</b:DayAccessed>
    <b:URL>https://www.justiceinspectorates.gov.uk/hmiprisons/wp-content/uploads/sites/4/2014/07/operation_safeguard-rps1.pdf</b:URL>
    <b:RefOrder>7</b:RefOrder>
  </b:Source>
</b:Sources>
</file>

<file path=customXml/itemProps1.xml><?xml version="1.0" encoding="utf-8"?>
<ds:datastoreItem xmlns:ds="http://schemas.openxmlformats.org/officeDocument/2006/customXml" ds:itemID="{36755A79-EECA-46D9-816C-B39715884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8</Pages>
  <Words>2254</Words>
  <Characters>12851</Characters>
  <Application>Microsoft Office Word</Application>
  <DocSecurity>0</DocSecurity>
  <Lines>107</Lines>
  <Paragraphs>30</Paragraphs>
  <ScaleCrop>false</ScaleCrop>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Cox (2205411)</dc:creator>
  <cp:keywords/>
  <dc:description/>
  <cp:lastModifiedBy>Jacob Cox (2205411)</cp:lastModifiedBy>
  <cp:revision>287</cp:revision>
  <dcterms:created xsi:type="dcterms:W3CDTF">2024-04-29T17:27:00Z</dcterms:created>
  <dcterms:modified xsi:type="dcterms:W3CDTF">2024-05-02T00:54:00Z</dcterms:modified>
</cp:coreProperties>
</file>