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15A37" w14:textId="77777777" w:rsidR="00535E88" w:rsidRDefault="00535E88"/>
    <w:p w14:paraId="0ED539D8" w14:textId="22C62D06" w:rsidR="00E4065E" w:rsidRDefault="00535E88">
      <w:hyperlink r:id="rId4" w:history="1">
        <w:r w:rsidRPr="00BE2991">
          <w:rPr>
            <w:rStyle w:val="Hyperlink"/>
          </w:rPr>
          <w:t>https://workplacementalhealth.org/mental-health-topics/resilience</w:t>
        </w:r>
      </w:hyperlink>
    </w:p>
    <w:p w14:paraId="149C4993" w14:textId="2232FDAD" w:rsidR="00535E88" w:rsidRDefault="00535E88"/>
    <w:p w14:paraId="193A9610" w14:textId="779BB0D6" w:rsidR="00535E88" w:rsidRDefault="00535E88"/>
    <w:p w14:paraId="2ADBF775" w14:textId="53B104C4" w:rsidR="00535E88" w:rsidRDefault="00535E88"/>
    <w:p w14:paraId="4910B50F" w14:textId="7945566D" w:rsidR="00535E88" w:rsidRDefault="00535E88">
      <w:hyperlink r:id="rId5" w:history="1">
        <w:r w:rsidRPr="00BE2991">
          <w:rPr>
            <w:rStyle w:val="Hyperlink"/>
          </w:rPr>
          <w:t>https://theresiliencysolution.com/why-is-resilience-important-at-work/</w:t>
        </w:r>
      </w:hyperlink>
      <w:r>
        <w:t xml:space="preserve"> </w:t>
      </w:r>
    </w:p>
    <w:p w14:paraId="74119E8D" w14:textId="62FC6EB2" w:rsidR="00535E88" w:rsidRDefault="00535E88"/>
    <w:p w14:paraId="092F9D07" w14:textId="02A7BA69" w:rsidR="00535E88" w:rsidRDefault="00535E88"/>
    <w:p w14:paraId="77A70FB4" w14:textId="77777777" w:rsidR="00535E88" w:rsidRDefault="00535E88"/>
    <w:p w14:paraId="2459C04D" w14:textId="2CE8721E" w:rsidR="00535E88" w:rsidRDefault="00535E88">
      <w:hyperlink r:id="rId6" w:history="1">
        <w:r w:rsidRPr="00BE2991">
          <w:rPr>
            <w:rStyle w:val="Hyperlink"/>
          </w:rPr>
          <w:t>https://positivepsychology.com/resilience-in-the-workplace/</w:t>
        </w:r>
      </w:hyperlink>
      <w:r>
        <w:t xml:space="preserve"> </w:t>
      </w:r>
    </w:p>
    <w:p w14:paraId="6C6EB94B" w14:textId="6EC76EA0" w:rsidR="004F2F3B" w:rsidRDefault="004F2F3B"/>
    <w:p w14:paraId="447AC276" w14:textId="77777777" w:rsidR="004F2F3B" w:rsidRDefault="004F2F3B">
      <w:r>
        <w:t>emotional intelligence</w:t>
      </w:r>
    </w:p>
    <w:p w14:paraId="1EB8A633" w14:textId="77777777" w:rsidR="004F2F3B" w:rsidRDefault="004F2F3B"/>
    <w:p w14:paraId="73EBDE0B" w14:textId="109AE5DE" w:rsidR="004F2F3B" w:rsidRDefault="004F2F3B">
      <w:r>
        <w:t xml:space="preserve"> </w:t>
      </w:r>
      <w:hyperlink r:id="rId7" w:history="1">
        <w:r w:rsidRPr="00BE2991">
          <w:rPr>
            <w:rStyle w:val="Hyperlink"/>
          </w:rPr>
          <w:t>https://www.coachingdirectuk.com/eqcertification.html?gclid=CjwKCAiAp8iMBhAqEiwAJb94z8h7nmK20gOWEAMRCBVtwlhQC5GYWqHY5T0M6fqfWNbUJXwwmqLCrxoCDVcQAvD_BwE</w:t>
        </w:r>
      </w:hyperlink>
      <w:r>
        <w:t xml:space="preserve"> </w:t>
      </w:r>
    </w:p>
    <w:p w14:paraId="217122FB" w14:textId="0C57CCE8" w:rsidR="004F2F3B" w:rsidRDefault="004F2F3B"/>
    <w:p w14:paraId="1F5C8BF7" w14:textId="18B1B6CB" w:rsidR="004F2F3B" w:rsidRDefault="004F2F3B">
      <w:hyperlink r:id="rId8" w:history="1">
        <w:r w:rsidRPr="00BE2991">
          <w:rPr>
            <w:rStyle w:val="Hyperlink"/>
          </w:rPr>
          <w:t>https://www.verywellmind.com/utilizing-emotional-intelligence-in-the-workplace-4164713</w:t>
        </w:r>
      </w:hyperlink>
      <w:r>
        <w:t xml:space="preserve"> </w:t>
      </w:r>
    </w:p>
    <w:p w14:paraId="74BE5BA4" w14:textId="45CE90DF" w:rsidR="004F2F3B" w:rsidRDefault="004F2F3B"/>
    <w:p w14:paraId="2098A33D" w14:textId="1795F863" w:rsidR="004F2F3B" w:rsidRDefault="004F2F3B">
      <w:hyperlink r:id="rId9" w:history="1">
        <w:r w:rsidRPr="00BE2991">
          <w:rPr>
            <w:rStyle w:val="Hyperlink"/>
          </w:rPr>
          <w:t>https://www.managementcentre.co.uk/learning-development/emotional-intelligence-at-work/</w:t>
        </w:r>
      </w:hyperlink>
      <w:r>
        <w:t xml:space="preserve"> </w:t>
      </w:r>
    </w:p>
    <w:p w14:paraId="6F66AFF9" w14:textId="77777777" w:rsidR="00731667" w:rsidRDefault="00731667"/>
    <w:p w14:paraId="54A416FD" w14:textId="3612BE01" w:rsidR="00535E88" w:rsidRDefault="00535E88"/>
    <w:p w14:paraId="080FFAE4" w14:textId="77777777" w:rsidR="00535E88" w:rsidRDefault="00535E88"/>
    <w:sectPr w:rsidR="00535E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E88"/>
    <w:rsid w:val="00466295"/>
    <w:rsid w:val="004F2F3B"/>
    <w:rsid w:val="00535E88"/>
    <w:rsid w:val="00731667"/>
    <w:rsid w:val="00E4065E"/>
    <w:rsid w:val="00F4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584F48"/>
  <w15:chartTrackingRefBased/>
  <w15:docId w15:val="{451AA70C-05D9-354C-BCA2-CF8AD3A1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5E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5E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ywellmind.com/utilizing-emotional-intelligence-in-the-workplace-416471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oachingdirectuk.com/eqcertification.html?gclid=CjwKCAiAp8iMBhAqEiwAJb94z8h7nmK20gOWEAMRCBVtwlhQC5GYWqHY5T0M6fqfWNbUJXwwmqLCrxoCDVcQAvD_Bw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sitivepsychology.com/resilience-in-the-workplac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heresiliencysolution.com/why-is-resilience-important-at-work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orkplacementalhealth.org/mental-health-topics/resilience" TargetMode="External"/><Relationship Id="rId9" Type="http://schemas.openxmlformats.org/officeDocument/2006/relationships/hyperlink" Target="https://www.managementcentre.co.uk/learning-development/emotional-intelligence-at-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Kim (1807730)</dc:creator>
  <cp:keywords/>
  <dc:description/>
  <cp:lastModifiedBy>Stanislav Kim (1807730)</cp:lastModifiedBy>
  <cp:revision>1</cp:revision>
  <dcterms:created xsi:type="dcterms:W3CDTF">2021-11-15T10:32:00Z</dcterms:created>
  <dcterms:modified xsi:type="dcterms:W3CDTF">2021-11-15T11:14:00Z</dcterms:modified>
</cp:coreProperties>
</file>