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0C94F" w14:textId="77777777" w:rsidR="00A225C1" w:rsidRPr="005D048B" w:rsidRDefault="00A225C1" w:rsidP="00A225C1">
      <w:pPr>
        <w:spacing w:line="360" w:lineRule="auto"/>
        <w:rPr>
          <w:rFonts w:asciiTheme="minorBidi" w:hAnsiTheme="minorBidi"/>
          <w:b/>
          <w:bCs/>
        </w:rPr>
      </w:pPr>
      <w:r w:rsidRPr="005D048B">
        <w:rPr>
          <w:rFonts w:asciiTheme="minorBidi" w:hAnsiTheme="minorBidi"/>
          <w:b/>
          <w:bCs/>
        </w:rPr>
        <w:t>Project Proposal form</w:t>
      </w:r>
    </w:p>
    <w:tbl>
      <w:tblPr>
        <w:tblStyle w:val="TableGrid"/>
        <w:tblW w:w="0" w:type="auto"/>
        <w:tblLook w:val="04A0" w:firstRow="1" w:lastRow="0" w:firstColumn="1" w:lastColumn="0" w:noHBand="0" w:noVBand="1"/>
      </w:tblPr>
      <w:tblGrid>
        <w:gridCol w:w="9016"/>
      </w:tblGrid>
      <w:tr w:rsidR="00A225C1" w:rsidRPr="005D048B" w14:paraId="3FEEB26A" w14:textId="77777777" w:rsidTr="00C65FF9">
        <w:tc>
          <w:tcPr>
            <w:tcW w:w="9016" w:type="dxa"/>
          </w:tcPr>
          <w:p w14:paraId="5017B40A" w14:textId="77777777" w:rsidR="00A225C1" w:rsidRPr="005D048B" w:rsidRDefault="00A225C1" w:rsidP="00C65FF9">
            <w:pPr>
              <w:spacing w:line="360" w:lineRule="auto"/>
              <w:rPr>
                <w:rFonts w:asciiTheme="minorBidi" w:hAnsiTheme="minorBidi"/>
                <w:b/>
                <w:bCs/>
              </w:rPr>
            </w:pPr>
            <w:r w:rsidRPr="005D048B">
              <w:rPr>
                <w:rFonts w:asciiTheme="minorBidi" w:hAnsiTheme="minorBidi"/>
                <w:b/>
                <w:bCs/>
              </w:rPr>
              <w:t>Project title:</w:t>
            </w:r>
          </w:p>
          <w:p w14:paraId="3862C364" w14:textId="77777777" w:rsidR="00A225C1" w:rsidRPr="005D048B" w:rsidRDefault="00A225C1" w:rsidP="00C65FF9">
            <w:pPr>
              <w:spacing w:line="360" w:lineRule="auto"/>
              <w:rPr>
                <w:rFonts w:asciiTheme="minorBidi" w:hAnsiTheme="minorBidi"/>
              </w:rPr>
            </w:pPr>
            <w:r w:rsidRPr="005D048B">
              <w:rPr>
                <w:rFonts w:asciiTheme="minorBidi" w:hAnsiTheme="minorBidi"/>
              </w:rPr>
              <w:t>An investigation to examine the efficacy of imagery as a tool in one to one singing lessons with teenagers aged 13 – 16</w:t>
            </w:r>
          </w:p>
        </w:tc>
      </w:tr>
      <w:tr w:rsidR="00A225C1" w:rsidRPr="005D048B" w14:paraId="6CB6DFC8" w14:textId="77777777" w:rsidTr="00C65FF9">
        <w:tc>
          <w:tcPr>
            <w:tcW w:w="9016" w:type="dxa"/>
          </w:tcPr>
          <w:p w14:paraId="433F533E" w14:textId="77777777" w:rsidR="00A225C1" w:rsidRPr="005D048B" w:rsidRDefault="00A225C1" w:rsidP="00C65FF9">
            <w:pPr>
              <w:spacing w:line="360" w:lineRule="auto"/>
              <w:ind w:left="720" w:hanging="720"/>
              <w:rPr>
                <w:rFonts w:asciiTheme="minorBidi" w:hAnsiTheme="minorBidi"/>
                <w:b/>
                <w:bCs/>
              </w:rPr>
            </w:pPr>
            <w:r w:rsidRPr="005D048B">
              <w:rPr>
                <w:rFonts w:asciiTheme="minorBidi" w:hAnsiTheme="minorBidi"/>
                <w:b/>
                <w:bCs/>
              </w:rPr>
              <w:t>1. The context:</w:t>
            </w:r>
          </w:p>
          <w:p w14:paraId="6F6936FB" w14:textId="45930569" w:rsidR="00A225C1" w:rsidRPr="005D048B" w:rsidRDefault="00A225C1" w:rsidP="00C65FF9">
            <w:pPr>
              <w:spacing w:line="360" w:lineRule="auto"/>
              <w:rPr>
                <w:rFonts w:asciiTheme="minorBidi" w:hAnsiTheme="minorBidi"/>
              </w:rPr>
            </w:pPr>
            <w:r w:rsidRPr="005D048B">
              <w:rPr>
                <w:rFonts w:asciiTheme="minorBidi" w:hAnsiTheme="minorBidi"/>
              </w:rPr>
              <w:t>Singing is the making music with an instrument that we cannot see (</w:t>
            </w:r>
            <w:proofErr w:type="spellStart"/>
            <w:r w:rsidRPr="005D048B">
              <w:rPr>
                <w:rFonts w:asciiTheme="minorBidi" w:hAnsiTheme="minorBidi"/>
              </w:rPr>
              <w:t>Doğanyiğit</w:t>
            </w:r>
            <w:proofErr w:type="spellEnd"/>
            <w:r w:rsidRPr="005D048B">
              <w:rPr>
                <w:rFonts w:asciiTheme="minorBidi" w:hAnsiTheme="minorBidi"/>
              </w:rPr>
              <w:t xml:space="preserve"> &amp; Yiğit, 2023), and so imagination and the mind’s eye often play a central role for singers. The employment of imagery is well documented in the history of singing pedagogy stretching back to the dawn of </w:t>
            </w:r>
            <w:r w:rsidRPr="005D048B">
              <w:rPr>
                <w:rFonts w:asciiTheme="minorBidi" w:hAnsiTheme="minorBidi"/>
                <w:i/>
                <w:iCs/>
              </w:rPr>
              <w:t xml:space="preserve">Bel Canto </w:t>
            </w:r>
            <w:r w:rsidRPr="005D048B">
              <w:rPr>
                <w:rFonts w:asciiTheme="minorBidi" w:hAnsiTheme="minorBidi"/>
              </w:rPr>
              <w:t xml:space="preserve">(beautiful singing) with Caccini’s </w:t>
            </w:r>
            <w:r w:rsidRPr="005D048B">
              <w:rPr>
                <w:rFonts w:asciiTheme="minorBidi" w:hAnsiTheme="minorBidi"/>
                <w:i/>
                <w:iCs/>
              </w:rPr>
              <w:t xml:space="preserve">Le </w:t>
            </w:r>
            <w:proofErr w:type="spellStart"/>
            <w:r w:rsidR="00EF162D" w:rsidRPr="005D048B">
              <w:rPr>
                <w:rFonts w:asciiTheme="minorBidi" w:hAnsiTheme="minorBidi"/>
                <w:i/>
                <w:iCs/>
              </w:rPr>
              <w:t>N</w:t>
            </w:r>
            <w:r w:rsidRPr="005D048B">
              <w:rPr>
                <w:rFonts w:asciiTheme="minorBidi" w:hAnsiTheme="minorBidi"/>
                <w:i/>
                <w:iCs/>
              </w:rPr>
              <w:t>uove</w:t>
            </w:r>
            <w:proofErr w:type="spellEnd"/>
            <w:r w:rsidRPr="005D048B">
              <w:rPr>
                <w:rFonts w:asciiTheme="minorBidi" w:hAnsiTheme="minorBidi"/>
                <w:i/>
                <w:iCs/>
              </w:rPr>
              <w:t xml:space="preserve"> </w:t>
            </w:r>
            <w:r w:rsidR="00EF162D" w:rsidRPr="005D048B">
              <w:rPr>
                <w:rFonts w:asciiTheme="minorBidi" w:hAnsiTheme="minorBidi"/>
                <w:i/>
                <w:iCs/>
              </w:rPr>
              <w:t>M</w:t>
            </w:r>
            <w:r w:rsidRPr="005D048B">
              <w:rPr>
                <w:rFonts w:asciiTheme="minorBidi" w:hAnsiTheme="minorBidi"/>
                <w:i/>
                <w:iCs/>
              </w:rPr>
              <w:t xml:space="preserve">usiche </w:t>
            </w:r>
            <w:r w:rsidRPr="005D048B">
              <w:rPr>
                <w:rFonts w:asciiTheme="minorBidi" w:hAnsiTheme="minorBidi"/>
              </w:rPr>
              <w:t xml:space="preserve">in 1602. But a push towards science and physiological accuracy in teaching came to the fore with Garcia’s </w:t>
            </w:r>
            <w:r w:rsidRPr="005D048B">
              <w:rPr>
                <w:rFonts w:asciiTheme="minorBidi" w:hAnsiTheme="minorBidi"/>
                <w:i/>
                <w:iCs/>
              </w:rPr>
              <w:t xml:space="preserve">Observations on the </w:t>
            </w:r>
            <w:r w:rsidR="001F4239" w:rsidRPr="005D048B">
              <w:rPr>
                <w:rFonts w:asciiTheme="minorBidi" w:hAnsiTheme="minorBidi"/>
                <w:i/>
                <w:iCs/>
              </w:rPr>
              <w:t>H</w:t>
            </w:r>
            <w:r w:rsidRPr="005D048B">
              <w:rPr>
                <w:rFonts w:asciiTheme="minorBidi" w:hAnsiTheme="minorBidi"/>
                <w:i/>
                <w:iCs/>
              </w:rPr>
              <w:t xml:space="preserve">uman </w:t>
            </w:r>
            <w:r w:rsidR="001F4239" w:rsidRPr="005D048B">
              <w:rPr>
                <w:rFonts w:asciiTheme="minorBidi" w:hAnsiTheme="minorBidi"/>
                <w:i/>
                <w:iCs/>
              </w:rPr>
              <w:t>V</w:t>
            </w:r>
            <w:r w:rsidRPr="005D048B">
              <w:rPr>
                <w:rFonts w:asciiTheme="minorBidi" w:hAnsiTheme="minorBidi"/>
                <w:i/>
                <w:iCs/>
              </w:rPr>
              <w:t>oice</w:t>
            </w:r>
            <w:r w:rsidR="001F4239" w:rsidRPr="005D048B">
              <w:rPr>
                <w:rFonts w:asciiTheme="minorBidi" w:hAnsiTheme="minorBidi"/>
                <w:i/>
                <w:iCs/>
              </w:rPr>
              <w:t xml:space="preserve"> </w:t>
            </w:r>
            <w:r w:rsidR="001F4239" w:rsidRPr="005D048B">
              <w:rPr>
                <w:rFonts w:asciiTheme="minorBidi" w:hAnsiTheme="minorBidi"/>
              </w:rPr>
              <w:t>(18</w:t>
            </w:r>
            <w:r w:rsidR="00796118" w:rsidRPr="005D048B">
              <w:rPr>
                <w:rFonts w:asciiTheme="minorBidi" w:hAnsiTheme="minorBidi"/>
              </w:rPr>
              <w:t>5</w:t>
            </w:r>
            <w:r w:rsidR="001F4239" w:rsidRPr="005D048B">
              <w:rPr>
                <w:rFonts w:asciiTheme="minorBidi" w:hAnsiTheme="minorBidi"/>
              </w:rPr>
              <w:t>4)</w:t>
            </w:r>
            <w:r w:rsidRPr="005D048B">
              <w:rPr>
                <w:rFonts w:asciiTheme="minorBidi" w:hAnsiTheme="minorBidi"/>
                <w:i/>
                <w:iCs/>
              </w:rPr>
              <w:t xml:space="preserve"> </w:t>
            </w:r>
            <w:r w:rsidRPr="005D048B">
              <w:rPr>
                <w:rFonts w:asciiTheme="minorBidi" w:hAnsiTheme="minorBidi"/>
              </w:rPr>
              <w:t>and his development and spreading popularity of the laryngoscope</w:t>
            </w:r>
            <w:r w:rsidR="004310F5" w:rsidRPr="005D048B">
              <w:rPr>
                <w:rFonts w:asciiTheme="minorBidi" w:hAnsiTheme="minorBidi"/>
              </w:rPr>
              <w:t xml:space="preserve"> . </w:t>
            </w:r>
            <w:r w:rsidRPr="005D048B">
              <w:rPr>
                <w:rFonts w:asciiTheme="minorBidi" w:hAnsiTheme="minorBidi"/>
              </w:rPr>
              <w:t xml:space="preserve"> Despite this, imagery in vocal tuition has retained popularity and it is commonly held that imagination, and so imagery, are required in teaching more generally, not just for vocal students (De Lillis, 2021; Egan and Judson 2016).</w:t>
            </w:r>
          </w:p>
          <w:p w14:paraId="326F23A3" w14:textId="77777777" w:rsidR="00A225C1" w:rsidRPr="005D048B" w:rsidRDefault="00A225C1" w:rsidP="00C65FF9">
            <w:pPr>
              <w:spacing w:line="360" w:lineRule="auto"/>
              <w:ind w:left="-120"/>
              <w:rPr>
                <w:rFonts w:asciiTheme="minorBidi" w:hAnsiTheme="minorBidi"/>
              </w:rPr>
            </w:pPr>
            <w:r w:rsidRPr="005D048B">
              <w:rPr>
                <w:rFonts w:asciiTheme="minorBidi" w:hAnsiTheme="minorBidi"/>
              </w:rPr>
              <w:t>This study aims to examine how teenage students (13-16) experience the use of imagery during one to one lesson and what, if any, benefit they experience as a result.</w:t>
            </w:r>
          </w:p>
        </w:tc>
      </w:tr>
      <w:tr w:rsidR="00A225C1" w:rsidRPr="005D048B" w14:paraId="455C4FB3" w14:textId="77777777" w:rsidTr="00C65FF9">
        <w:tc>
          <w:tcPr>
            <w:tcW w:w="9016" w:type="dxa"/>
          </w:tcPr>
          <w:p w14:paraId="3EB3E501" w14:textId="77777777" w:rsidR="00A225C1" w:rsidRPr="005D048B" w:rsidRDefault="00A225C1" w:rsidP="00C65FF9">
            <w:pPr>
              <w:spacing w:line="360" w:lineRule="auto"/>
              <w:rPr>
                <w:rFonts w:asciiTheme="minorBidi" w:hAnsiTheme="minorBidi"/>
                <w:b/>
                <w:bCs/>
              </w:rPr>
            </w:pPr>
            <w:r w:rsidRPr="005D048B">
              <w:rPr>
                <w:rFonts w:asciiTheme="minorBidi" w:hAnsiTheme="minorBidi"/>
                <w:b/>
                <w:bCs/>
              </w:rPr>
              <w:t>2. The Justification :</w:t>
            </w:r>
          </w:p>
          <w:p w14:paraId="16654031" w14:textId="3493E942" w:rsidR="00A225C1" w:rsidRPr="005D048B" w:rsidRDefault="00A225C1" w:rsidP="00C65FF9">
            <w:pPr>
              <w:spacing w:line="360" w:lineRule="auto"/>
              <w:rPr>
                <w:rFonts w:asciiTheme="minorBidi" w:hAnsiTheme="minorBidi"/>
              </w:rPr>
            </w:pPr>
            <w:r w:rsidRPr="005D048B">
              <w:rPr>
                <w:rFonts w:asciiTheme="minorBidi" w:hAnsiTheme="minorBidi"/>
              </w:rPr>
              <w:t xml:space="preserve">While imagery remains widely used in singing pedagogy, there is limited empirical research examining how child singers perceive its usefulness and how it affects their vocal learning experiences. Previous studies have probed into the impact of imagery on the individual singer (DeSantis 2020), but focus on conservatoire level or professionals. And while Brown (2023) worked with a study sample within the same age bracket as my own her focus was on Choir tuition and not individual voice study.  As such, I feel there is space for my study in the conversation due to the lack of data surrounding teenage singers and how beneficial they find the use of imagery as a primary tool in one to one singing lessons. </w:t>
            </w:r>
          </w:p>
        </w:tc>
      </w:tr>
      <w:tr w:rsidR="00A225C1" w:rsidRPr="005D048B" w14:paraId="7A9520B8" w14:textId="77777777" w:rsidTr="00C65FF9">
        <w:tc>
          <w:tcPr>
            <w:tcW w:w="9016" w:type="dxa"/>
          </w:tcPr>
          <w:p w14:paraId="016A4CD7" w14:textId="77777777" w:rsidR="00A225C1" w:rsidRPr="005D048B" w:rsidRDefault="00A225C1" w:rsidP="00C65FF9">
            <w:pPr>
              <w:spacing w:line="360" w:lineRule="auto"/>
              <w:rPr>
                <w:rFonts w:asciiTheme="minorBidi" w:hAnsiTheme="minorBidi"/>
                <w:b/>
                <w:bCs/>
              </w:rPr>
            </w:pPr>
            <w:r w:rsidRPr="005D048B">
              <w:rPr>
                <w:rFonts w:asciiTheme="minorBidi" w:hAnsiTheme="minorBidi"/>
                <w:b/>
                <w:bCs/>
              </w:rPr>
              <w:t>3. The outlined intention:</w:t>
            </w:r>
          </w:p>
          <w:p w14:paraId="66127A2B" w14:textId="77777777" w:rsidR="00A225C1" w:rsidRPr="005D048B" w:rsidRDefault="00A225C1" w:rsidP="00C65FF9">
            <w:pPr>
              <w:spacing w:line="360" w:lineRule="auto"/>
              <w:rPr>
                <w:rFonts w:asciiTheme="minorBidi" w:hAnsiTheme="minorBidi"/>
              </w:rPr>
            </w:pPr>
            <w:r w:rsidRPr="005D048B">
              <w:rPr>
                <w:rFonts w:asciiTheme="minorBidi" w:hAnsiTheme="minorBidi"/>
              </w:rPr>
              <w:t>I will undertake a literature review of the success of the employment of imagery individual singing lessons. This project will be mixed mode study, engaging with five volunteers from my current student body (age 13-16) at two senior schools.</w:t>
            </w:r>
          </w:p>
          <w:p w14:paraId="6DE5A7F3" w14:textId="77777777" w:rsidR="00A225C1" w:rsidRPr="005D048B" w:rsidRDefault="00A225C1" w:rsidP="00C65FF9">
            <w:pPr>
              <w:spacing w:line="360" w:lineRule="auto"/>
              <w:rPr>
                <w:rFonts w:asciiTheme="minorBidi" w:hAnsiTheme="minorBidi"/>
              </w:rPr>
            </w:pPr>
            <w:r w:rsidRPr="005D048B">
              <w:rPr>
                <w:rFonts w:asciiTheme="minorBidi" w:hAnsiTheme="minorBidi"/>
              </w:rPr>
              <w:lastRenderedPageBreak/>
              <w:t>The students as well as their parents will sign a consent form and be provided with information outlining the form the research will take (beginning of March 2026).</w:t>
            </w:r>
          </w:p>
          <w:p w14:paraId="1E6902E6" w14:textId="77777777" w:rsidR="00A225C1" w:rsidRPr="005D048B" w:rsidRDefault="00A225C1" w:rsidP="00C65FF9">
            <w:pPr>
              <w:spacing w:line="360" w:lineRule="auto"/>
              <w:rPr>
                <w:rFonts w:asciiTheme="minorBidi" w:hAnsiTheme="minorBidi"/>
              </w:rPr>
            </w:pPr>
            <w:r w:rsidRPr="005D048B">
              <w:rPr>
                <w:rFonts w:asciiTheme="minorBidi" w:hAnsiTheme="minorBidi"/>
              </w:rPr>
              <w:t>An initial questionnaire will be issued online (with parents/guardians being copied in to all communications for transparency in safeguarding) with the view of gathering rich data (</w:t>
            </w:r>
            <w:proofErr w:type="spellStart"/>
            <w:r w:rsidRPr="005D048B">
              <w:rPr>
                <w:rFonts w:asciiTheme="minorBidi" w:hAnsiTheme="minorBidi"/>
              </w:rPr>
              <w:t>Mid March</w:t>
            </w:r>
            <w:proofErr w:type="spellEnd"/>
            <w:r w:rsidRPr="005D048B">
              <w:rPr>
                <w:rFonts w:asciiTheme="minorBidi" w:hAnsiTheme="minorBidi"/>
              </w:rPr>
              <w:t xml:space="preserve"> 2026).</w:t>
            </w:r>
          </w:p>
          <w:p w14:paraId="3DA10181" w14:textId="77777777" w:rsidR="00A225C1" w:rsidRPr="005D048B" w:rsidRDefault="00A225C1" w:rsidP="00C65FF9">
            <w:pPr>
              <w:spacing w:line="360" w:lineRule="auto"/>
              <w:rPr>
                <w:rFonts w:asciiTheme="minorBidi" w:hAnsiTheme="minorBidi"/>
              </w:rPr>
            </w:pPr>
            <w:r w:rsidRPr="005D048B">
              <w:rPr>
                <w:rFonts w:asciiTheme="minorBidi" w:hAnsiTheme="minorBidi"/>
              </w:rPr>
              <w:t>This will provide the participants with sufficient time to reflect on their personal experiences and to share relevant information accordingly. The online format of the questionnaire will ensure that each participant remains anonymous.</w:t>
            </w:r>
          </w:p>
          <w:p w14:paraId="64C3846F" w14:textId="77777777" w:rsidR="00A225C1" w:rsidRPr="005D048B" w:rsidRDefault="00A225C1" w:rsidP="00C65FF9">
            <w:pPr>
              <w:spacing w:line="360" w:lineRule="auto"/>
              <w:rPr>
                <w:rFonts w:asciiTheme="minorBidi" w:hAnsiTheme="minorBidi"/>
              </w:rPr>
            </w:pPr>
            <w:r w:rsidRPr="005D048B">
              <w:rPr>
                <w:rFonts w:asciiTheme="minorBidi" w:hAnsiTheme="minorBidi"/>
              </w:rPr>
              <w:t xml:space="preserve">The outcome of the questionnaire will serve to steer the direction of further investigation in this topic. </w:t>
            </w:r>
          </w:p>
          <w:p w14:paraId="3BBC769C" w14:textId="77777777" w:rsidR="00A225C1" w:rsidRPr="005D048B" w:rsidRDefault="00A225C1" w:rsidP="00C65FF9">
            <w:pPr>
              <w:spacing w:line="360" w:lineRule="auto"/>
              <w:rPr>
                <w:rFonts w:asciiTheme="minorBidi" w:hAnsiTheme="minorBidi"/>
              </w:rPr>
            </w:pPr>
            <w:r w:rsidRPr="005D048B">
              <w:rPr>
                <w:rFonts w:asciiTheme="minorBidi" w:hAnsiTheme="minorBidi"/>
              </w:rPr>
              <w:t xml:space="preserve">Participants will receive ‘specific’ vocal tuition, providing participants with two ‘solely imagery’ lessons, two  ‘no imagery’ lessons and one ‘normal’ lesson. </w:t>
            </w:r>
          </w:p>
          <w:p w14:paraId="481F01CF" w14:textId="77777777" w:rsidR="00A225C1" w:rsidRPr="005D048B" w:rsidRDefault="00A225C1" w:rsidP="00C65FF9">
            <w:pPr>
              <w:spacing w:line="360" w:lineRule="auto"/>
              <w:rPr>
                <w:rFonts w:asciiTheme="minorBidi" w:hAnsiTheme="minorBidi"/>
              </w:rPr>
            </w:pPr>
            <w:r w:rsidRPr="005D048B">
              <w:rPr>
                <w:rFonts w:asciiTheme="minorBidi" w:hAnsiTheme="minorBidi"/>
              </w:rPr>
              <w:t>They will then be invited to attend a face to face semi structured interview (</w:t>
            </w:r>
            <w:proofErr w:type="spellStart"/>
            <w:r w:rsidRPr="005D048B">
              <w:rPr>
                <w:rFonts w:asciiTheme="minorBidi" w:hAnsiTheme="minorBidi"/>
              </w:rPr>
              <w:t>Mid April</w:t>
            </w:r>
            <w:proofErr w:type="spellEnd"/>
            <w:r w:rsidRPr="005D048B">
              <w:rPr>
                <w:rFonts w:asciiTheme="minorBidi" w:hAnsiTheme="minorBidi"/>
              </w:rPr>
              <w:t xml:space="preserve"> 2026).</w:t>
            </w:r>
          </w:p>
          <w:p w14:paraId="68953272" w14:textId="77777777" w:rsidR="00A225C1" w:rsidRPr="005D048B" w:rsidRDefault="00A225C1" w:rsidP="00C65FF9">
            <w:pPr>
              <w:spacing w:line="360" w:lineRule="auto"/>
              <w:rPr>
                <w:rFonts w:asciiTheme="minorBidi" w:hAnsiTheme="minorBidi"/>
              </w:rPr>
            </w:pPr>
            <w:r w:rsidRPr="005D048B">
              <w:rPr>
                <w:rFonts w:asciiTheme="minorBidi" w:hAnsiTheme="minorBidi"/>
              </w:rPr>
              <w:t>These results will feed into my final written project with the accompanying presentation in early June 2026.</w:t>
            </w:r>
          </w:p>
          <w:p w14:paraId="3EBD2DDC" w14:textId="77777777" w:rsidR="00A225C1" w:rsidRPr="005D048B" w:rsidRDefault="00A225C1" w:rsidP="00C65FF9">
            <w:pPr>
              <w:spacing w:line="360" w:lineRule="auto"/>
              <w:rPr>
                <w:rFonts w:asciiTheme="minorBidi" w:hAnsiTheme="minorBidi"/>
              </w:rPr>
            </w:pPr>
            <w:r w:rsidRPr="005D048B">
              <w:rPr>
                <w:rFonts w:asciiTheme="minorBidi" w:hAnsiTheme="minorBidi"/>
              </w:rPr>
              <w:t>The written project and presentation will be shared with participants and their parents/guardians.</w:t>
            </w:r>
          </w:p>
        </w:tc>
      </w:tr>
      <w:tr w:rsidR="00A225C1" w:rsidRPr="005D048B" w14:paraId="6D466E3C" w14:textId="77777777" w:rsidTr="00C65FF9">
        <w:tc>
          <w:tcPr>
            <w:tcW w:w="9016" w:type="dxa"/>
          </w:tcPr>
          <w:p w14:paraId="46151DD7" w14:textId="77777777" w:rsidR="00A225C1" w:rsidRPr="005D048B" w:rsidRDefault="00A225C1" w:rsidP="00C65FF9">
            <w:pPr>
              <w:spacing w:line="360" w:lineRule="auto"/>
              <w:rPr>
                <w:rFonts w:asciiTheme="minorBidi" w:hAnsiTheme="minorBidi"/>
                <w:b/>
                <w:bCs/>
              </w:rPr>
            </w:pPr>
            <w:r w:rsidRPr="005D048B">
              <w:rPr>
                <w:rFonts w:asciiTheme="minorBidi" w:hAnsiTheme="minorBidi"/>
              </w:rPr>
              <w:lastRenderedPageBreak/>
              <w:t xml:space="preserve">4. </w:t>
            </w:r>
            <w:r w:rsidRPr="005D048B">
              <w:rPr>
                <w:rFonts w:asciiTheme="minorBidi" w:hAnsiTheme="minorBidi"/>
                <w:b/>
                <w:bCs/>
              </w:rPr>
              <w:t>The intended impact:</w:t>
            </w:r>
          </w:p>
          <w:p w14:paraId="3326A9A2" w14:textId="77777777" w:rsidR="00A225C1" w:rsidRPr="005D048B" w:rsidRDefault="00A225C1" w:rsidP="00C65FF9">
            <w:pPr>
              <w:spacing w:line="360" w:lineRule="auto"/>
              <w:rPr>
                <w:rFonts w:asciiTheme="minorBidi" w:hAnsiTheme="minorBidi"/>
              </w:rPr>
            </w:pPr>
            <w:r w:rsidRPr="005D048B">
              <w:rPr>
                <w:rFonts w:asciiTheme="minorBidi" w:hAnsiTheme="minorBidi"/>
              </w:rPr>
              <w:t xml:space="preserve">I hope to broaden my knowledge on thus subject so that I can develop any necessary teaching strategies in line with my findings.  </w:t>
            </w:r>
          </w:p>
        </w:tc>
      </w:tr>
      <w:tr w:rsidR="00A225C1" w:rsidRPr="005D048B" w14:paraId="2F8CCD8E" w14:textId="77777777" w:rsidTr="00C65FF9">
        <w:tc>
          <w:tcPr>
            <w:tcW w:w="9016" w:type="dxa"/>
          </w:tcPr>
          <w:p w14:paraId="41FFF174" w14:textId="77777777" w:rsidR="00A225C1" w:rsidRPr="005D048B" w:rsidRDefault="00A225C1" w:rsidP="00C65FF9">
            <w:pPr>
              <w:spacing w:line="360" w:lineRule="auto"/>
              <w:rPr>
                <w:rFonts w:asciiTheme="minorBidi" w:hAnsiTheme="minorBidi"/>
                <w:b/>
                <w:bCs/>
              </w:rPr>
            </w:pPr>
            <w:r w:rsidRPr="005D048B">
              <w:rPr>
                <w:rFonts w:asciiTheme="minorBidi" w:hAnsiTheme="minorBidi"/>
                <w:b/>
                <w:bCs/>
              </w:rPr>
              <w:t>5. The Ethics and insider research:</w:t>
            </w:r>
          </w:p>
          <w:p w14:paraId="12DEBA26" w14:textId="77777777" w:rsidR="00A225C1" w:rsidRPr="005D048B" w:rsidRDefault="00A225C1" w:rsidP="00C65FF9">
            <w:pPr>
              <w:rPr>
                <w:rFonts w:asciiTheme="minorBidi" w:hAnsiTheme="minorBidi"/>
              </w:rPr>
            </w:pPr>
            <w:r w:rsidRPr="005D048B">
              <w:rPr>
                <w:rFonts w:asciiTheme="minorBidi" w:hAnsiTheme="minorBidi"/>
              </w:rPr>
              <w:t>Being an insider researcher within a work based project can be hugely beneficial - providing a unique position to study the topic in depth, while already having acquired knowledge on the issue (Easterby-Smith et al, 2012). The contact with individuals and access to information may result in greater or improved knowledge. This is the perfect position from which to action change in the current environment and to question the status quo with the knowledge already possessed by virtue of the role held. (Costley et al, 2010; Saidin and Yaacob, 2016)</w:t>
            </w:r>
          </w:p>
          <w:p w14:paraId="0597F077" w14:textId="77777777" w:rsidR="00A225C1" w:rsidRPr="005D048B" w:rsidRDefault="00A225C1" w:rsidP="00C65FF9">
            <w:pPr>
              <w:rPr>
                <w:rFonts w:asciiTheme="minorBidi" w:hAnsiTheme="minorBidi"/>
              </w:rPr>
            </w:pPr>
            <w:r w:rsidRPr="005D048B">
              <w:rPr>
                <w:rFonts w:asciiTheme="minorBidi" w:hAnsiTheme="minorBidi"/>
              </w:rPr>
              <w:t>However, Saidin and Yaacob (2016) caution that Insider research does not always work well, pointing to ethical considerations. The insider researcher is sometimes unable to put any reacquired knowledge or preconceptions to one side, leading to loss of objectivity and the holding of bias when it come to the collection of data (Costley et at, 2010).</w:t>
            </w:r>
          </w:p>
          <w:p w14:paraId="30F0C299" w14:textId="77777777" w:rsidR="00A225C1" w:rsidRPr="005D048B" w:rsidRDefault="00A225C1" w:rsidP="00C65FF9">
            <w:pPr>
              <w:rPr>
                <w:rFonts w:asciiTheme="minorBidi" w:hAnsiTheme="minorBidi"/>
              </w:rPr>
            </w:pPr>
          </w:p>
          <w:p w14:paraId="1F66385B" w14:textId="77777777" w:rsidR="00A225C1" w:rsidRPr="005D048B" w:rsidRDefault="00A225C1" w:rsidP="00C65FF9">
            <w:pPr>
              <w:rPr>
                <w:rFonts w:asciiTheme="minorBidi" w:hAnsiTheme="minorBidi"/>
              </w:rPr>
            </w:pPr>
            <w:r w:rsidRPr="005D048B">
              <w:rPr>
                <w:rFonts w:asciiTheme="minorBidi" w:hAnsiTheme="minorBidi"/>
              </w:rPr>
              <w:t xml:space="preserve">As a school based singing teacher all of the volunteer participants will be minors, and so additional steps will need to be taken when gaining consent, as parents and guardians will have to give permission, in addition to that of the student. In addition to that I am very mindful of the fact that some of my students might feel </w:t>
            </w:r>
            <w:r w:rsidRPr="005D048B">
              <w:rPr>
                <w:rFonts w:asciiTheme="minorBidi" w:hAnsiTheme="minorBidi"/>
              </w:rPr>
              <w:lastRenderedPageBreak/>
              <w:t>that they ought to provide answers which they believe I would like to receive, as opposed to being honest about their experience. However, I am hoping that anonymising the questionnaires will reduce this likelihood.  Hopes of a focus group, have been modified due to safeguarding expressed by the schools that they might unwittingly lead to “peer on peer” abuse (KCSIE)  In their place there will be a one to one face to face semi structured interview. Any information collected during the interview will anonymised.</w:t>
            </w:r>
          </w:p>
        </w:tc>
      </w:tr>
      <w:tr w:rsidR="00A225C1" w:rsidRPr="005D048B" w14:paraId="3244591B" w14:textId="77777777" w:rsidTr="00C65FF9">
        <w:tc>
          <w:tcPr>
            <w:tcW w:w="9016" w:type="dxa"/>
          </w:tcPr>
          <w:p w14:paraId="47B699E6" w14:textId="77777777" w:rsidR="00A225C1" w:rsidRPr="005D048B" w:rsidRDefault="00A225C1" w:rsidP="00C65FF9">
            <w:pPr>
              <w:spacing w:line="360" w:lineRule="auto"/>
              <w:rPr>
                <w:rFonts w:asciiTheme="minorBidi" w:hAnsiTheme="minorBidi"/>
                <w:b/>
                <w:bCs/>
              </w:rPr>
            </w:pPr>
            <w:r w:rsidRPr="005D048B">
              <w:rPr>
                <w:rFonts w:asciiTheme="minorBidi" w:hAnsiTheme="minorBidi"/>
                <w:b/>
                <w:bCs/>
              </w:rPr>
              <w:lastRenderedPageBreak/>
              <w:t>6. Personal learning outcomes:</w:t>
            </w:r>
          </w:p>
          <w:p w14:paraId="433AFA2D" w14:textId="77777777" w:rsidR="00A225C1" w:rsidRPr="005D048B" w:rsidRDefault="00A225C1" w:rsidP="00C65FF9">
            <w:pPr>
              <w:spacing w:line="360" w:lineRule="auto"/>
              <w:rPr>
                <w:rFonts w:asciiTheme="minorBidi" w:hAnsiTheme="minorBidi"/>
              </w:rPr>
            </w:pPr>
            <w:r w:rsidRPr="005D048B">
              <w:rPr>
                <w:rFonts w:asciiTheme="minorBidi" w:hAnsiTheme="minorBidi"/>
              </w:rPr>
              <w:t>A) I hope to utilise the experience gained while engaging with this project to inform future vocal pedagogy practice and possible research areas going forwards.</w:t>
            </w:r>
          </w:p>
          <w:p w14:paraId="489C6039" w14:textId="77777777" w:rsidR="00A225C1" w:rsidRPr="005D048B" w:rsidRDefault="00A225C1" w:rsidP="00C65FF9">
            <w:pPr>
              <w:spacing w:line="360" w:lineRule="auto"/>
              <w:rPr>
                <w:rFonts w:asciiTheme="minorBidi" w:hAnsiTheme="minorBidi"/>
              </w:rPr>
            </w:pPr>
            <w:r w:rsidRPr="005D048B">
              <w:rPr>
                <w:rFonts w:asciiTheme="minorBidi" w:hAnsiTheme="minorBidi"/>
              </w:rPr>
              <w:t>B) I hope that this experience, as well as the data it produces, will have a very real and positive impact on my ability to curate the individual lessons of my student cohort in a way that best suits them.</w:t>
            </w:r>
          </w:p>
          <w:p w14:paraId="32243650" w14:textId="77777777" w:rsidR="00A225C1" w:rsidRPr="005D048B" w:rsidRDefault="00A225C1" w:rsidP="00C65FF9">
            <w:pPr>
              <w:spacing w:line="360" w:lineRule="auto"/>
              <w:rPr>
                <w:rFonts w:asciiTheme="minorBidi" w:hAnsiTheme="minorBidi"/>
              </w:rPr>
            </w:pPr>
            <w:r w:rsidRPr="005D048B">
              <w:rPr>
                <w:rFonts w:asciiTheme="minorBidi" w:hAnsiTheme="minorBidi"/>
              </w:rPr>
              <w:t>C) I hope to come away from this project with new skills in data analysis – namely coding.</w:t>
            </w:r>
          </w:p>
        </w:tc>
      </w:tr>
    </w:tbl>
    <w:p w14:paraId="031B2393" w14:textId="77777777" w:rsidR="00A225C1" w:rsidRPr="005D048B" w:rsidRDefault="00A225C1" w:rsidP="00A225C1">
      <w:pPr>
        <w:rPr>
          <w:rFonts w:asciiTheme="minorBidi" w:hAnsiTheme="minorBidi"/>
        </w:rPr>
      </w:pPr>
    </w:p>
    <w:p w14:paraId="3726D213" w14:textId="77777777" w:rsidR="00A225C1" w:rsidRDefault="00A225C1" w:rsidP="00C517F3">
      <w:pPr>
        <w:rPr>
          <w:b/>
          <w:bCs/>
          <w:sz w:val="28"/>
          <w:szCs w:val="28"/>
        </w:rPr>
      </w:pPr>
    </w:p>
    <w:p w14:paraId="651381A1" w14:textId="77777777" w:rsidR="00A225C1" w:rsidRDefault="00A225C1" w:rsidP="00C517F3">
      <w:pPr>
        <w:rPr>
          <w:b/>
          <w:bCs/>
          <w:sz w:val="28"/>
          <w:szCs w:val="28"/>
        </w:rPr>
      </w:pPr>
    </w:p>
    <w:p w14:paraId="66270914" w14:textId="77777777" w:rsidR="001A4D98" w:rsidRDefault="001A4D98" w:rsidP="00C517F3">
      <w:pPr>
        <w:rPr>
          <w:b/>
          <w:bCs/>
          <w:sz w:val="28"/>
          <w:szCs w:val="28"/>
        </w:rPr>
      </w:pPr>
    </w:p>
    <w:p w14:paraId="099E291A" w14:textId="77777777" w:rsidR="001A4D98" w:rsidRDefault="001A4D98" w:rsidP="00C517F3">
      <w:pPr>
        <w:rPr>
          <w:b/>
          <w:bCs/>
          <w:sz w:val="28"/>
          <w:szCs w:val="28"/>
        </w:rPr>
      </w:pPr>
    </w:p>
    <w:p w14:paraId="4FA7EA7C" w14:textId="77777777" w:rsidR="001A4D98" w:rsidRDefault="001A4D98" w:rsidP="00C517F3">
      <w:pPr>
        <w:rPr>
          <w:b/>
          <w:bCs/>
          <w:sz w:val="28"/>
          <w:szCs w:val="28"/>
        </w:rPr>
      </w:pPr>
    </w:p>
    <w:p w14:paraId="3A178422" w14:textId="77777777" w:rsidR="001A4D98" w:rsidRDefault="001A4D98" w:rsidP="00C517F3">
      <w:pPr>
        <w:rPr>
          <w:b/>
          <w:bCs/>
          <w:sz w:val="28"/>
          <w:szCs w:val="28"/>
        </w:rPr>
      </w:pPr>
    </w:p>
    <w:p w14:paraId="0FF9B145" w14:textId="77777777" w:rsidR="001A4D98" w:rsidRDefault="001A4D98" w:rsidP="00C517F3">
      <w:pPr>
        <w:rPr>
          <w:b/>
          <w:bCs/>
          <w:sz w:val="28"/>
          <w:szCs w:val="28"/>
        </w:rPr>
      </w:pPr>
    </w:p>
    <w:p w14:paraId="4EBE0C4A" w14:textId="77777777" w:rsidR="001A4D98" w:rsidRDefault="001A4D98" w:rsidP="00C517F3">
      <w:pPr>
        <w:rPr>
          <w:b/>
          <w:bCs/>
          <w:sz w:val="28"/>
          <w:szCs w:val="28"/>
        </w:rPr>
      </w:pPr>
    </w:p>
    <w:p w14:paraId="17DB97E1" w14:textId="77777777" w:rsidR="001A4D98" w:rsidRDefault="001A4D98" w:rsidP="00C517F3">
      <w:pPr>
        <w:rPr>
          <w:b/>
          <w:bCs/>
          <w:sz w:val="28"/>
          <w:szCs w:val="28"/>
        </w:rPr>
      </w:pPr>
    </w:p>
    <w:p w14:paraId="64C65A79" w14:textId="77777777" w:rsidR="001A4D98" w:rsidRDefault="001A4D98" w:rsidP="00C517F3">
      <w:pPr>
        <w:rPr>
          <w:b/>
          <w:bCs/>
          <w:sz w:val="28"/>
          <w:szCs w:val="28"/>
        </w:rPr>
      </w:pPr>
    </w:p>
    <w:p w14:paraId="4949C9D4" w14:textId="77777777" w:rsidR="001A4D98" w:rsidRDefault="001A4D98" w:rsidP="00C517F3">
      <w:pPr>
        <w:rPr>
          <w:b/>
          <w:bCs/>
          <w:sz w:val="28"/>
          <w:szCs w:val="28"/>
        </w:rPr>
      </w:pPr>
    </w:p>
    <w:p w14:paraId="133C707A" w14:textId="77777777" w:rsidR="001A4D98" w:rsidRDefault="001A4D98" w:rsidP="00C517F3">
      <w:pPr>
        <w:rPr>
          <w:b/>
          <w:bCs/>
          <w:sz w:val="28"/>
          <w:szCs w:val="28"/>
        </w:rPr>
      </w:pPr>
    </w:p>
    <w:p w14:paraId="79F197FD" w14:textId="77777777" w:rsidR="00A225C1" w:rsidRDefault="00A225C1" w:rsidP="00C517F3">
      <w:pPr>
        <w:rPr>
          <w:b/>
          <w:bCs/>
          <w:sz w:val="28"/>
          <w:szCs w:val="28"/>
        </w:rPr>
      </w:pPr>
    </w:p>
    <w:p w14:paraId="0F2758B0" w14:textId="77777777" w:rsidR="005D048B" w:rsidRDefault="005D048B" w:rsidP="00030F21">
      <w:pPr>
        <w:pStyle w:val="NormalWeb"/>
        <w:spacing w:line="360" w:lineRule="auto"/>
        <w:rPr>
          <w:rFonts w:asciiTheme="minorBidi" w:hAnsiTheme="minorBidi" w:cstheme="minorBidi"/>
          <w:b/>
          <w:bCs/>
          <w:sz w:val="24"/>
          <w:szCs w:val="24"/>
          <w:u w:val="single"/>
        </w:rPr>
      </w:pPr>
    </w:p>
    <w:p w14:paraId="055E3B50" w14:textId="56658189" w:rsidR="00030F21" w:rsidRPr="005D048B" w:rsidRDefault="00030F21" w:rsidP="00030F21">
      <w:pPr>
        <w:pStyle w:val="NormalWeb"/>
        <w:spacing w:line="360" w:lineRule="auto"/>
        <w:rPr>
          <w:rFonts w:asciiTheme="minorBidi" w:hAnsiTheme="minorBidi" w:cstheme="minorBidi"/>
          <w:b/>
          <w:bCs/>
          <w:sz w:val="24"/>
          <w:szCs w:val="24"/>
          <w:u w:val="single"/>
        </w:rPr>
      </w:pPr>
      <w:r w:rsidRPr="005D048B">
        <w:rPr>
          <w:rFonts w:asciiTheme="minorBidi" w:hAnsiTheme="minorBidi" w:cstheme="minorBidi"/>
          <w:b/>
          <w:bCs/>
          <w:sz w:val="24"/>
          <w:szCs w:val="24"/>
          <w:u w:val="single"/>
        </w:rPr>
        <w:lastRenderedPageBreak/>
        <w:t>Project report</w:t>
      </w:r>
    </w:p>
    <w:p w14:paraId="0B162D7A" w14:textId="721C4F48" w:rsidR="00030F21" w:rsidRPr="005D048B" w:rsidRDefault="00030F21" w:rsidP="00030F21">
      <w:pPr>
        <w:pStyle w:val="NormalWeb"/>
        <w:spacing w:line="360" w:lineRule="auto"/>
        <w:rPr>
          <w:rFonts w:asciiTheme="minorBidi" w:hAnsiTheme="minorBidi" w:cstheme="minorBidi"/>
          <w:bCs/>
          <w:sz w:val="24"/>
          <w:szCs w:val="24"/>
        </w:rPr>
      </w:pPr>
      <w:r w:rsidRPr="005D048B">
        <w:rPr>
          <w:rFonts w:asciiTheme="minorBidi" w:hAnsiTheme="minorBidi" w:cstheme="minorBidi"/>
          <w:b/>
          <w:bCs/>
          <w:sz w:val="24"/>
          <w:szCs w:val="24"/>
        </w:rPr>
        <w:t>Project Title</w:t>
      </w:r>
      <w:r w:rsidRPr="005D048B">
        <w:rPr>
          <w:rFonts w:asciiTheme="minorBidi" w:hAnsiTheme="minorBidi" w:cstheme="minorBidi"/>
          <w:sz w:val="24"/>
          <w:szCs w:val="24"/>
        </w:rPr>
        <w:t>: An investigation to examine the efficacy of imagery as a tool in one to one singing lessons with teenagers aged 13 – 16</w:t>
      </w:r>
    </w:p>
    <w:p w14:paraId="6CDB6ABF" w14:textId="77777777" w:rsidR="00030F21" w:rsidRPr="005D048B" w:rsidRDefault="00030F21" w:rsidP="00030F21">
      <w:pPr>
        <w:pStyle w:val="NormalWeb"/>
        <w:spacing w:line="360" w:lineRule="auto"/>
        <w:rPr>
          <w:rFonts w:asciiTheme="minorBidi" w:hAnsiTheme="minorBidi" w:cstheme="minorBidi"/>
          <w:b/>
          <w:sz w:val="24"/>
          <w:szCs w:val="24"/>
        </w:rPr>
      </w:pPr>
      <w:r w:rsidRPr="005D048B">
        <w:rPr>
          <w:rFonts w:asciiTheme="minorBidi" w:hAnsiTheme="minorBidi" w:cstheme="minorBidi"/>
          <w:b/>
          <w:sz w:val="24"/>
          <w:szCs w:val="24"/>
        </w:rPr>
        <w:t>Introduction</w:t>
      </w:r>
    </w:p>
    <w:p w14:paraId="389B21E4" w14:textId="26E17FEA" w:rsidR="00030F21" w:rsidRPr="005D048B" w:rsidRDefault="00030F21" w:rsidP="00932BD1">
      <w:pPr>
        <w:spacing w:line="360" w:lineRule="auto"/>
        <w:ind w:firstLine="720"/>
        <w:rPr>
          <w:rFonts w:asciiTheme="minorBidi" w:hAnsiTheme="minorBidi"/>
        </w:rPr>
      </w:pPr>
      <w:r w:rsidRPr="005D048B">
        <w:rPr>
          <w:rFonts w:asciiTheme="minorBidi" w:hAnsiTheme="minorBidi"/>
        </w:rPr>
        <w:t xml:space="preserve">As a visiting teacher of singing at two boarding schools, </w:t>
      </w:r>
      <w:r w:rsidR="00064538" w:rsidRPr="005D048B">
        <w:rPr>
          <w:rFonts w:asciiTheme="minorBidi" w:hAnsiTheme="minorBidi"/>
        </w:rPr>
        <w:t xml:space="preserve">and the sole distributor of </w:t>
      </w:r>
      <w:r w:rsidR="00FA43EA" w:rsidRPr="005D048B">
        <w:rPr>
          <w:rFonts w:asciiTheme="minorBidi" w:hAnsiTheme="minorBidi"/>
        </w:rPr>
        <w:t>sin</w:t>
      </w:r>
      <w:r w:rsidR="00867ABE" w:rsidRPr="005D048B">
        <w:rPr>
          <w:rFonts w:asciiTheme="minorBidi" w:hAnsiTheme="minorBidi"/>
        </w:rPr>
        <w:t>g</w:t>
      </w:r>
      <w:r w:rsidR="00FA43EA" w:rsidRPr="005D048B">
        <w:rPr>
          <w:rFonts w:asciiTheme="minorBidi" w:hAnsiTheme="minorBidi"/>
        </w:rPr>
        <w:t xml:space="preserve">ing lessons and vocal pedagogy to my teaching cohort of some 45 students, I see it as my responsibility to remain informed </w:t>
      </w:r>
      <w:r w:rsidR="00001276" w:rsidRPr="005D048B">
        <w:rPr>
          <w:rFonts w:asciiTheme="minorBidi" w:hAnsiTheme="minorBidi"/>
        </w:rPr>
        <w:t xml:space="preserve">on my craft so as to deliver lessons of </w:t>
      </w:r>
      <w:r w:rsidR="00952CB4" w:rsidRPr="005D048B">
        <w:rPr>
          <w:rFonts w:asciiTheme="minorBidi" w:hAnsiTheme="minorBidi"/>
        </w:rPr>
        <w:t xml:space="preserve">which are pedagogically sound, </w:t>
      </w:r>
      <w:r w:rsidR="00870458" w:rsidRPr="005D048B">
        <w:rPr>
          <w:rFonts w:asciiTheme="minorBidi" w:hAnsiTheme="minorBidi"/>
        </w:rPr>
        <w:t xml:space="preserve">musically beneficial as well as engaging.  Having </w:t>
      </w:r>
      <w:r w:rsidR="00E542C3" w:rsidRPr="005D048B">
        <w:rPr>
          <w:rFonts w:asciiTheme="minorBidi" w:hAnsiTheme="minorBidi"/>
        </w:rPr>
        <w:t xml:space="preserve">received my </w:t>
      </w:r>
      <w:r w:rsidR="00867ABE" w:rsidRPr="005D048B">
        <w:rPr>
          <w:rFonts w:asciiTheme="minorBidi" w:hAnsiTheme="minorBidi"/>
        </w:rPr>
        <w:t xml:space="preserve">own </w:t>
      </w:r>
      <w:r w:rsidR="00E542C3" w:rsidRPr="005D048B">
        <w:rPr>
          <w:rFonts w:asciiTheme="minorBidi" w:hAnsiTheme="minorBidi"/>
        </w:rPr>
        <w:t>musical training</w:t>
      </w:r>
      <w:r w:rsidR="00870458" w:rsidRPr="005D048B">
        <w:rPr>
          <w:rFonts w:asciiTheme="minorBidi" w:hAnsiTheme="minorBidi"/>
        </w:rPr>
        <w:t xml:space="preserve"> </w:t>
      </w:r>
      <w:r w:rsidR="00C35FAE" w:rsidRPr="005D048B">
        <w:rPr>
          <w:rFonts w:asciiTheme="minorBidi" w:hAnsiTheme="minorBidi"/>
        </w:rPr>
        <w:t>within a bel canto model of teaching during</w:t>
      </w:r>
      <w:r w:rsidR="00870458" w:rsidRPr="005D048B">
        <w:rPr>
          <w:rFonts w:asciiTheme="minorBidi" w:hAnsiTheme="minorBidi"/>
        </w:rPr>
        <w:t xml:space="preserve"> the </w:t>
      </w:r>
      <w:r w:rsidR="00E542C3" w:rsidRPr="005D048B">
        <w:rPr>
          <w:rFonts w:asciiTheme="minorBidi" w:hAnsiTheme="minorBidi"/>
        </w:rPr>
        <w:t>earl</w:t>
      </w:r>
      <w:r w:rsidR="00CA5167" w:rsidRPr="005D048B">
        <w:rPr>
          <w:rFonts w:asciiTheme="minorBidi" w:hAnsiTheme="minorBidi"/>
        </w:rPr>
        <w:t>y 21</w:t>
      </w:r>
      <w:r w:rsidR="00CA5167" w:rsidRPr="005D048B">
        <w:rPr>
          <w:rFonts w:asciiTheme="minorBidi" w:hAnsiTheme="minorBidi"/>
          <w:vertAlign w:val="superscript"/>
        </w:rPr>
        <w:t>st</w:t>
      </w:r>
      <w:r w:rsidR="00CA5167" w:rsidRPr="005D048B">
        <w:rPr>
          <w:rFonts w:asciiTheme="minorBidi" w:hAnsiTheme="minorBidi"/>
        </w:rPr>
        <w:t xml:space="preserve"> century</w:t>
      </w:r>
      <w:r w:rsidR="006A2409" w:rsidRPr="005D048B">
        <w:rPr>
          <w:rFonts w:asciiTheme="minorBidi" w:hAnsiTheme="minorBidi"/>
        </w:rPr>
        <w:t xml:space="preserve">, I was keen to investigate </w:t>
      </w:r>
      <w:r w:rsidR="00D757CD" w:rsidRPr="005D048B">
        <w:rPr>
          <w:rFonts w:asciiTheme="minorBidi" w:hAnsiTheme="minorBidi"/>
        </w:rPr>
        <w:t xml:space="preserve">how well received, </w:t>
      </w:r>
      <w:r w:rsidR="006E79CD" w:rsidRPr="005D048B">
        <w:rPr>
          <w:rFonts w:asciiTheme="minorBidi" w:hAnsiTheme="minorBidi"/>
        </w:rPr>
        <w:t>as well as</w:t>
      </w:r>
      <w:r w:rsidR="00D757CD" w:rsidRPr="005D048B">
        <w:rPr>
          <w:rFonts w:asciiTheme="minorBidi" w:hAnsiTheme="minorBidi"/>
        </w:rPr>
        <w:t xml:space="preserve"> how beneficial</w:t>
      </w:r>
      <w:r w:rsidR="00843351" w:rsidRPr="005D048B">
        <w:rPr>
          <w:rFonts w:asciiTheme="minorBidi" w:hAnsiTheme="minorBidi"/>
        </w:rPr>
        <w:t>,</w:t>
      </w:r>
      <w:r w:rsidR="00D757CD" w:rsidRPr="005D048B">
        <w:rPr>
          <w:rFonts w:asciiTheme="minorBidi" w:hAnsiTheme="minorBidi"/>
        </w:rPr>
        <w:t xml:space="preserve"> that model of teaching </w:t>
      </w:r>
      <w:r w:rsidR="002A5DF4" w:rsidRPr="005D048B">
        <w:rPr>
          <w:rFonts w:asciiTheme="minorBidi" w:hAnsiTheme="minorBidi"/>
        </w:rPr>
        <w:t xml:space="preserve">would be </w:t>
      </w:r>
      <w:r w:rsidR="00843351" w:rsidRPr="005D048B">
        <w:rPr>
          <w:rFonts w:asciiTheme="minorBidi" w:hAnsiTheme="minorBidi"/>
        </w:rPr>
        <w:t>for teenage students in the 2020’s</w:t>
      </w:r>
      <w:r w:rsidR="002A5DF4" w:rsidRPr="005D048B">
        <w:rPr>
          <w:rFonts w:asciiTheme="minorBidi" w:hAnsiTheme="minorBidi"/>
        </w:rPr>
        <w:t>.</w:t>
      </w:r>
      <w:r w:rsidR="006E79CD" w:rsidRPr="005D048B">
        <w:rPr>
          <w:rFonts w:asciiTheme="minorBidi" w:hAnsiTheme="minorBidi"/>
        </w:rPr>
        <w:t xml:space="preserve"> </w:t>
      </w:r>
      <w:r w:rsidR="00870458" w:rsidRPr="005D048B">
        <w:rPr>
          <w:rFonts w:asciiTheme="minorBidi" w:hAnsiTheme="minorBidi"/>
        </w:rPr>
        <w:t xml:space="preserve"> </w:t>
      </w:r>
    </w:p>
    <w:p w14:paraId="56F97F5A" w14:textId="3D4DC375" w:rsidR="00932BD1" w:rsidRPr="005D048B" w:rsidRDefault="00932BD1" w:rsidP="00932BD1">
      <w:pPr>
        <w:spacing w:line="360" w:lineRule="auto"/>
        <w:ind w:firstLine="720"/>
        <w:rPr>
          <w:rFonts w:asciiTheme="minorBidi" w:hAnsiTheme="minorBidi"/>
        </w:rPr>
      </w:pPr>
      <w:r w:rsidRPr="005D048B">
        <w:rPr>
          <w:rFonts w:asciiTheme="minorBidi" w:hAnsiTheme="minorBidi"/>
        </w:rPr>
        <w:t xml:space="preserve">This project aims to </w:t>
      </w:r>
      <w:r w:rsidR="006A4580" w:rsidRPr="005D048B">
        <w:rPr>
          <w:rFonts w:asciiTheme="minorBidi" w:hAnsiTheme="minorBidi"/>
        </w:rPr>
        <w:t>explore</w:t>
      </w:r>
      <w:r w:rsidR="00882FD2" w:rsidRPr="005D048B">
        <w:rPr>
          <w:rFonts w:asciiTheme="minorBidi" w:hAnsiTheme="minorBidi"/>
        </w:rPr>
        <w:t xml:space="preserve"> </w:t>
      </w:r>
      <w:r w:rsidR="006A4580" w:rsidRPr="005D048B">
        <w:rPr>
          <w:rFonts w:asciiTheme="minorBidi" w:hAnsiTheme="minorBidi"/>
        </w:rPr>
        <w:t>efficacy of imagery as a tool within one to one singing lessons</w:t>
      </w:r>
      <w:r w:rsidR="00882FD2" w:rsidRPr="005D048B">
        <w:rPr>
          <w:rFonts w:asciiTheme="minorBidi" w:hAnsiTheme="minorBidi"/>
        </w:rPr>
        <w:t xml:space="preserve"> by examining the </w:t>
      </w:r>
      <w:r w:rsidR="00C47C1A" w:rsidRPr="005D048B">
        <w:rPr>
          <w:rFonts w:asciiTheme="minorBidi" w:hAnsiTheme="minorBidi"/>
        </w:rPr>
        <w:t>perceived experiences of teenage singing students</w:t>
      </w:r>
      <w:r w:rsidR="002D3E41" w:rsidRPr="005D048B">
        <w:rPr>
          <w:rFonts w:asciiTheme="minorBidi" w:hAnsiTheme="minorBidi"/>
        </w:rPr>
        <w:t>:</w:t>
      </w:r>
    </w:p>
    <w:p w14:paraId="0C80DEF4" w14:textId="63638D6B" w:rsidR="00562DE1" w:rsidRPr="005D048B" w:rsidRDefault="008E7A48" w:rsidP="00562DE1">
      <w:pPr>
        <w:pStyle w:val="ListParagraph"/>
        <w:numPr>
          <w:ilvl w:val="0"/>
          <w:numId w:val="17"/>
        </w:numPr>
        <w:spacing w:line="360" w:lineRule="auto"/>
        <w:rPr>
          <w:rFonts w:asciiTheme="minorBidi" w:hAnsiTheme="minorBidi"/>
        </w:rPr>
      </w:pPr>
      <w:r w:rsidRPr="005D048B">
        <w:rPr>
          <w:rFonts w:asciiTheme="minorBidi" w:hAnsiTheme="minorBidi"/>
        </w:rPr>
        <w:t xml:space="preserve">Do students find imagery to </w:t>
      </w:r>
      <w:r w:rsidR="0003080E" w:rsidRPr="005D048B">
        <w:rPr>
          <w:rFonts w:asciiTheme="minorBidi" w:hAnsiTheme="minorBidi"/>
        </w:rPr>
        <w:t>be beneficial</w:t>
      </w:r>
      <w:r w:rsidR="00F70823" w:rsidRPr="005D048B">
        <w:rPr>
          <w:rFonts w:asciiTheme="minorBidi" w:hAnsiTheme="minorBidi"/>
        </w:rPr>
        <w:t xml:space="preserve"> when used as a teaching tool during one to one singing lessons?</w:t>
      </w:r>
    </w:p>
    <w:p w14:paraId="7A215F07" w14:textId="56EA005F" w:rsidR="00F70823" w:rsidRPr="005D048B" w:rsidRDefault="00F70823" w:rsidP="00562DE1">
      <w:pPr>
        <w:pStyle w:val="ListParagraph"/>
        <w:numPr>
          <w:ilvl w:val="0"/>
          <w:numId w:val="17"/>
        </w:numPr>
        <w:spacing w:line="360" w:lineRule="auto"/>
        <w:rPr>
          <w:rFonts w:asciiTheme="minorBidi" w:hAnsiTheme="minorBidi"/>
        </w:rPr>
      </w:pPr>
      <w:r w:rsidRPr="005D048B">
        <w:rPr>
          <w:rFonts w:asciiTheme="minorBidi" w:hAnsiTheme="minorBidi"/>
        </w:rPr>
        <w:t xml:space="preserve">Are there any significant drawbacks to the use of imagery in singing lessons, that might be </w:t>
      </w:r>
      <w:r w:rsidR="00CE566D" w:rsidRPr="005D048B">
        <w:rPr>
          <w:rFonts w:asciiTheme="minorBidi" w:hAnsiTheme="minorBidi"/>
        </w:rPr>
        <w:t xml:space="preserve">addressed </w:t>
      </w:r>
      <w:r w:rsidR="002D3E41" w:rsidRPr="005D048B">
        <w:rPr>
          <w:rFonts w:asciiTheme="minorBidi" w:hAnsiTheme="minorBidi"/>
        </w:rPr>
        <w:t>to remedy or improve any future application.</w:t>
      </w:r>
    </w:p>
    <w:p w14:paraId="05AE29A8" w14:textId="77777777" w:rsidR="00030F21" w:rsidRPr="005D048B" w:rsidRDefault="00030F21" w:rsidP="00030F21">
      <w:pPr>
        <w:pStyle w:val="NormalWeb"/>
        <w:spacing w:line="360" w:lineRule="auto"/>
        <w:rPr>
          <w:rFonts w:asciiTheme="minorBidi" w:hAnsiTheme="minorBidi" w:cstheme="minorBidi"/>
          <w:sz w:val="24"/>
          <w:szCs w:val="24"/>
        </w:rPr>
      </w:pPr>
      <w:r w:rsidRPr="005D048B">
        <w:rPr>
          <w:rFonts w:asciiTheme="minorBidi" w:hAnsiTheme="minorBidi" w:cstheme="minorBidi"/>
          <w:sz w:val="24"/>
          <w:szCs w:val="24"/>
        </w:rPr>
        <w:t xml:space="preserve">The learning outcomes of the project include: </w:t>
      </w:r>
    </w:p>
    <w:p w14:paraId="0580D4CC" w14:textId="7103F2BA" w:rsidR="00030F21" w:rsidRPr="005D048B" w:rsidRDefault="004B65DD" w:rsidP="00030F21">
      <w:pPr>
        <w:pStyle w:val="NormalWeb"/>
        <w:numPr>
          <w:ilvl w:val="0"/>
          <w:numId w:val="16"/>
        </w:numPr>
        <w:spacing w:line="360" w:lineRule="auto"/>
        <w:rPr>
          <w:rFonts w:asciiTheme="minorBidi" w:hAnsiTheme="minorBidi" w:cstheme="minorBidi"/>
          <w:sz w:val="24"/>
          <w:szCs w:val="24"/>
        </w:rPr>
      </w:pPr>
      <w:r w:rsidRPr="005D048B">
        <w:rPr>
          <w:rFonts w:asciiTheme="minorBidi" w:hAnsiTheme="minorBidi" w:cstheme="minorBidi"/>
          <w:sz w:val="24"/>
          <w:szCs w:val="24"/>
        </w:rPr>
        <w:t xml:space="preserve">A better understanding of </w:t>
      </w:r>
      <w:r w:rsidR="00BB73F9" w:rsidRPr="005D048B">
        <w:rPr>
          <w:rFonts w:asciiTheme="minorBidi" w:hAnsiTheme="minorBidi" w:cstheme="minorBidi"/>
          <w:sz w:val="24"/>
          <w:szCs w:val="24"/>
        </w:rPr>
        <w:t xml:space="preserve">the way in which students </w:t>
      </w:r>
      <w:r w:rsidRPr="005D048B">
        <w:rPr>
          <w:rFonts w:asciiTheme="minorBidi" w:hAnsiTheme="minorBidi" w:cstheme="minorBidi"/>
          <w:sz w:val="24"/>
          <w:szCs w:val="24"/>
        </w:rPr>
        <w:t>comprehend imagery as a notion</w:t>
      </w:r>
    </w:p>
    <w:p w14:paraId="3A704384" w14:textId="093DD9BC" w:rsidR="00030F21" w:rsidRPr="005D048B" w:rsidRDefault="009F5F98" w:rsidP="00030F21">
      <w:pPr>
        <w:pStyle w:val="NormalWeb"/>
        <w:numPr>
          <w:ilvl w:val="0"/>
          <w:numId w:val="16"/>
        </w:numPr>
        <w:spacing w:line="360" w:lineRule="auto"/>
        <w:rPr>
          <w:rFonts w:asciiTheme="minorBidi" w:hAnsiTheme="minorBidi" w:cstheme="minorBidi"/>
          <w:sz w:val="24"/>
          <w:szCs w:val="24"/>
        </w:rPr>
      </w:pPr>
      <w:r w:rsidRPr="005D048B">
        <w:rPr>
          <w:rFonts w:asciiTheme="minorBidi" w:hAnsiTheme="minorBidi" w:cstheme="minorBidi"/>
          <w:sz w:val="24"/>
          <w:szCs w:val="24"/>
        </w:rPr>
        <w:t xml:space="preserve">A better understanding of </w:t>
      </w:r>
      <w:r w:rsidR="005D048B" w:rsidRPr="005D048B">
        <w:rPr>
          <w:rFonts w:asciiTheme="minorBidi" w:hAnsiTheme="minorBidi" w:cstheme="minorBidi"/>
          <w:sz w:val="24"/>
          <w:szCs w:val="24"/>
        </w:rPr>
        <w:t>how students engage with and apply imagery</w:t>
      </w:r>
    </w:p>
    <w:p w14:paraId="7FDAFBA3" w14:textId="4A010569" w:rsidR="00030F21" w:rsidRPr="005D048B" w:rsidRDefault="00223BE0" w:rsidP="00030F21">
      <w:pPr>
        <w:pStyle w:val="NormalWeb"/>
        <w:numPr>
          <w:ilvl w:val="0"/>
          <w:numId w:val="16"/>
        </w:numPr>
        <w:spacing w:line="360" w:lineRule="auto"/>
        <w:rPr>
          <w:rFonts w:asciiTheme="minorBidi" w:hAnsiTheme="minorBidi" w:cstheme="minorBidi"/>
          <w:sz w:val="24"/>
          <w:szCs w:val="24"/>
        </w:rPr>
      </w:pPr>
      <w:r w:rsidRPr="005D048B">
        <w:rPr>
          <w:rFonts w:asciiTheme="minorBidi" w:hAnsiTheme="minorBidi" w:cstheme="minorBidi"/>
          <w:sz w:val="24"/>
          <w:szCs w:val="24"/>
        </w:rPr>
        <w:t xml:space="preserve">To </w:t>
      </w:r>
      <w:r w:rsidR="00030F21" w:rsidRPr="005D048B">
        <w:rPr>
          <w:rFonts w:asciiTheme="minorBidi" w:hAnsiTheme="minorBidi" w:cstheme="minorBidi"/>
          <w:sz w:val="24"/>
          <w:szCs w:val="24"/>
        </w:rPr>
        <w:t xml:space="preserve">establish how I may be able to maximise the effectiveness of my practice </w:t>
      </w:r>
      <w:r w:rsidRPr="005D048B">
        <w:rPr>
          <w:rFonts w:asciiTheme="minorBidi" w:hAnsiTheme="minorBidi" w:cstheme="minorBidi"/>
          <w:sz w:val="24"/>
          <w:szCs w:val="24"/>
        </w:rPr>
        <w:t>when utilising imagery as a tool during one to one singing lessons in the future</w:t>
      </w:r>
      <w:r w:rsidR="00030F21" w:rsidRPr="005D048B">
        <w:rPr>
          <w:rFonts w:asciiTheme="minorBidi" w:hAnsiTheme="minorBidi" w:cstheme="minorBidi"/>
          <w:sz w:val="24"/>
          <w:szCs w:val="24"/>
        </w:rPr>
        <w:t xml:space="preserve">.  </w:t>
      </w:r>
    </w:p>
    <w:p w14:paraId="40DC62B3" w14:textId="77777777" w:rsidR="00030F21" w:rsidRPr="005D048B" w:rsidRDefault="00030F21" w:rsidP="00C517F3">
      <w:pPr>
        <w:rPr>
          <w:rFonts w:asciiTheme="minorBidi" w:hAnsiTheme="minorBidi"/>
          <w:b/>
          <w:bCs/>
        </w:rPr>
      </w:pPr>
    </w:p>
    <w:p w14:paraId="18D3833B" w14:textId="77777777" w:rsidR="00030F21" w:rsidRPr="005D048B" w:rsidRDefault="00030F21" w:rsidP="00C517F3">
      <w:pPr>
        <w:rPr>
          <w:rFonts w:asciiTheme="minorBidi" w:hAnsiTheme="minorBidi"/>
          <w:b/>
          <w:bCs/>
        </w:rPr>
      </w:pPr>
    </w:p>
    <w:p w14:paraId="6E1BBB90" w14:textId="61C334F5" w:rsidR="00C517F3" w:rsidRPr="005D048B" w:rsidRDefault="00C517F3" w:rsidP="00C517F3">
      <w:pPr>
        <w:rPr>
          <w:rFonts w:asciiTheme="minorBidi" w:hAnsiTheme="minorBidi"/>
          <w:b/>
          <w:bCs/>
        </w:rPr>
      </w:pPr>
      <w:r w:rsidRPr="005D048B">
        <w:rPr>
          <w:rFonts w:asciiTheme="minorBidi" w:hAnsiTheme="minorBidi"/>
          <w:b/>
          <w:bCs/>
        </w:rPr>
        <w:lastRenderedPageBreak/>
        <w:t>An exploration into the efficacy of imagery as a pedagogical tool during one to one singing lessons for teenagers aged 13-16.</w:t>
      </w:r>
    </w:p>
    <w:p w14:paraId="38F7834A" w14:textId="77777777" w:rsidR="00C517F3" w:rsidRPr="005D048B" w:rsidRDefault="00C517F3" w:rsidP="00C517F3">
      <w:pPr>
        <w:rPr>
          <w:rFonts w:asciiTheme="minorBidi" w:hAnsiTheme="minorBidi"/>
        </w:rPr>
      </w:pPr>
    </w:p>
    <w:p w14:paraId="0A749104" w14:textId="57EDA989" w:rsidR="00C517F3" w:rsidRPr="005D048B" w:rsidRDefault="00D21603" w:rsidP="00C517F3">
      <w:pPr>
        <w:rPr>
          <w:rFonts w:asciiTheme="minorBidi" w:hAnsiTheme="minorBidi"/>
          <w:b/>
          <w:bCs/>
        </w:rPr>
      </w:pPr>
      <w:r>
        <w:rPr>
          <w:rFonts w:asciiTheme="minorBidi" w:hAnsiTheme="minorBidi"/>
          <w:b/>
          <w:bCs/>
        </w:rPr>
        <w:t>Defining imagery within the study context:</w:t>
      </w:r>
      <w:r w:rsidR="00C517F3" w:rsidRPr="005D048B">
        <w:rPr>
          <w:rFonts w:asciiTheme="minorBidi" w:hAnsiTheme="minorBidi"/>
          <w:b/>
          <w:bCs/>
        </w:rPr>
        <w:t xml:space="preserve"> </w:t>
      </w:r>
    </w:p>
    <w:p w14:paraId="34EC05D8" w14:textId="1BCAFF81" w:rsidR="00C517F3" w:rsidRPr="005D048B" w:rsidRDefault="00C517F3" w:rsidP="00C517F3">
      <w:pPr>
        <w:rPr>
          <w:rFonts w:asciiTheme="minorBidi" w:hAnsiTheme="minorBidi"/>
        </w:rPr>
      </w:pPr>
      <w:r w:rsidRPr="005D048B">
        <w:rPr>
          <w:rFonts w:asciiTheme="minorBidi" w:hAnsiTheme="minorBidi"/>
        </w:rPr>
        <w:t>Imagination is something which many educationalists believe to be pivotal for learning.  Egan (1992) writes how “Young people learn most readily when their imaginations are engaged.” and Judson (2017) is in agreement stating that “Students learn best when their imaginations and emotions are engaged”</w:t>
      </w:r>
      <w:r w:rsidR="00F342A1">
        <w:rPr>
          <w:rFonts w:asciiTheme="minorBidi" w:hAnsiTheme="minorBidi"/>
        </w:rPr>
        <w:t>(pg.14)</w:t>
      </w:r>
      <w:r w:rsidRPr="005D048B">
        <w:rPr>
          <w:rFonts w:asciiTheme="minorBidi" w:hAnsiTheme="minorBidi"/>
        </w:rPr>
        <w:t xml:space="preserve">. </w:t>
      </w:r>
    </w:p>
    <w:p w14:paraId="5DA8FC92" w14:textId="77777777" w:rsidR="00C517F3" w:rsidRPr="005D048B" w:rsidRDefault="00C517F3" w:rsidP="00C517F3">
      <w:pPr>
        <w:rPr>
          <w:rFonts w:asciiTheme="minorBidi" w:hAnsiTheme="minorBidi"/>
        </w:rPr>
      </w:pPr>
      <w:r w:rsidRPr="005D048B">
        <w:rPr>
          <w:rFonts w:asciiTheme="minorBidi" w:hAnsiTheme="minorBidi"/>
        </w:rPr>
        <w:t xml:space="preserve">Imagery can be defined “as comparative language, simile or picture which may not reflect physical reality” (Freed, 2000). Through imagery, the individual can experience “seeing an image, feeling movements as an image, or experiencing and image of smell taste or sounds without experiencing the real thing” (White &amp; Hardy, 1998).  Imagery is dependent upon imagination (De Lillis, 2020), a concept which was first explored by Aristotle in his </w:t>
      </w:r>
      <w:r w:rsidRPr="005D048B">
        <w:rPr>
          <w:rFonts w:asciiTheme="minorBidi" w:hAnsiTheme="minorBidi"/>
          <w:i/>
          <w:iCs/>
        </w:rPr>
        <w:t>De Anima</w:t>
      </w:r>
      <w:r w:rsidRPr="005D048B">
        <w:rPr>
          <w:rFonts w:asciiTheme="minorBidi" w:hAnsiTheme="minorBidi"/>
        </w:rPr>
        <w:t>:</w:t>
      </w:r>
      <w:r w:rsidRPr="005D048B">
        <w:rPr>
          <w:rFonts w:asciiTheme="minorBidi" w:hAnsiTheme="minorBidi"/>
          <w:i/>
          <w:iCs/>
        </w:rPr>
        <w:t xml:space="preserve"> </w:t>
      </w:r>
      <w:r w:rsidRPr="005D048B">
        <w:rPr>
          <w:rFonts w:asciiTheme="minorBidi" w:hAnsiTheme="minorBidi"/>
        </w:rPr>
        <w:t>“Imagination [</w:t>
      </w:r>
      <w:proofErr w:type="spellStart"/>
      <w:r w:rsidRPr="005D048B">
        <w:rPr>
          <w:rFonts w:asciiTheme="minorBidi" w:hAnsiTheme="minorBidi"/>
        </w:rPr>
        <w:t>phantasia</w:t>
      </w:r>
      <w:proofErr w:type="spellEnd"/>
      <w:r w:rsidRPr="005D048B">
        <w:rPr>
          <w:rFonts w:asciiTheme="minorBidi" w:hAnsiTheme="minorBidi"/>
        </w:rPr>
        <w:t xml:space="preserve">] is the process by which we say that an image [phantasma] is presented to us”. </w:t>
      </w:r>
    </w:p>
    <w:p w14:paraId="36EE435B" w14:textId="72C8D633" w:rsidR="00C517F3" w:rsidRPr="005D048B" w:rsidRDefault="00C517F3" w:rsidP="00C517F3">
      <w:pPr>
        <w:rPr>
          <w:rFonts w:asciiTheme="minorBidi" w:hAnsiTheme="minorBidi"/>
        </w:rPr>
      </w:pPr>
      <w:r w:rsidRPr="005D048B">
        <w:rPr>
          <w:rFonts w:asciiTheme="minorBidi" w:hAnsiTheme="minorBidi"/>
        </w:rPr>
        <w:t xml:space="preserve">When learning to sing, imagination and imagery </w:t>
      </w:r>
      <w:r w:rsidR="00DD7524">
        <w:rPr>
          <w:rFonts w:asciiTheme="minorBidi" w:hAnsiTheme="minorBidi"/>
        </w:rPr>
        <w:t xml:space="preserve">may </w:t>
      </w:r>
      <w:r w:rsidRPr="005D048B">
        <w:rPr>
          <w:rFonts w:asciiTheme="minorBidi" w:hAnsiTheme="minorBidi"/>
        </w:rPr>
        <w:t xml:space="preserve">do more than encourage the development of creativity and artistry (De Lillis, 2020), </w:t>
      </w:r>
      <w:r w:rsidR="003A2EBA">
        <w:rPr>
          <w:rFonts w:asciiTheme="minorBidi" w:hAnsiTheme="minorBidi"/>
        </w:rPr>
        <w:t>helping</w:t>
      </w:r>
      <w:r w:rsidRPr="005D048B">
        <w:rPr>
          <w:rFonts w:asciiTheme="minorBidi" w:hAnsiTheme="minorBidi"/>
        </w:rPr>
        <w:t xml:space="preserve"> singers to visualize gestures that happen inside their larynx, a part of the body that cannot be seen nor felt, as there is no direct sensory access to the vocal mechanism and the larynx (</w:t>
      </w:r>
      <w:proofErr w:type="spellStart"/>
      <w:r w:rsidRPr="005D048B">
        <w:rPr>
          <w:rFonts w:asciiTheme="minorBidi" w:hAnsiTheme="minorBidi"/>
        </w:rPr>
        <w:t>Doganyigit</w:t>
      </w:r>
      <w:proofErr w:type="spellEnd"/>
      <w:r w:rsidRPr="005D048B">
        <w:rPr>
          <w:rFonts w:asciiTheme="minorBidi" w:hAnsiTheme="minorBidi"/>
        </w:rPr>
        <w:t xml:space="preserve"> &amp; Yigit, 2023; Mckinney, 1994). This ‘invisible’ instrument (De Lillis, 2020) means that the experience of the singer and the training they receive is quite different from that of other instrumentalists, and often engages the use of imagination (</w:t>
      </w:r>
      <w:proofErr w:type="spellStart"/>
      <w:r w:rsidRPr="005D048B">
        <w:rPr>
          <w:rFonts w:asciiTheme="minorBidi" w:hAnsiTheme="minorBidi"/>
        </w:rPr>
        <w:t>Doganyigit</w:t>
      </w:r>
      <w:proofErr w:type="spellEnd"/>
      <w:r w:rsidRPr="005D048B">
        <w:rPr>
          <w:rFonts w:asciiTheme="minorBidi" w:hAnsiTheme="minorBidi"/>
        </w:rPr>
        <w:t xml:space="preserve"> &amp; Yigit, 2023). </w:t>
      </w:r>
    </w:p>
    <w:p w14:paraId="6D9ADD7C" w14:textId="74A14477" w:rsidR="00C517F3" w:rsidRPr="005D048B" w:rsidRDefault="00C517F3" w:rsidP="00C517F3">
      <w:pPr>
        <w:rPr>
          <w:rFonts w:asciiTheme="minorBidi" w:hAnsiTheme="minorBidi"/>
          <w:b/>
          <w:bCs/>
        </w:rPr>
      </w:pPr>
      <w:r w:rsidRPr="005D048B">
        <w:rPr>
          <w:rFonts w:asciiTheme="minorBidi" w:hAnsiTheme="minorBidi"/>
          <w:b/>
          <w:bCs/>
        </w:rPr>
        <w:t xml:space="preserve">The </w:t>
      </w:r>
      <w:r w:rsidR="00F5497B">
        <w:rPr>
          <w:rFonts w:asciiTheme="minorBidi" w:hAnsiTheme="minorBidi"/>
          <w:b/>
          <w:bCs/>
        </w:rPr>
        <w:t>Historical use</w:t>
      </w:r>
      <w:r w:rsidRPr="005D048B">
        <w:rPr>
          <w:rFonts w:asciiTheme="minorBidi" w:hAnsiTheme="minorBidi"/>
          <w:b/>
          <w:bCs/>
        </w:rPr>
        <w:t xml:space="preserve"> of imagery in singing:</w:t>
      </w:r>
    </w:p>
    <w:p w14:paraId="692FDFAC" w14:textId="543CC7F6" w:rsidR="00C517F3" w:rsidRPr="005D048B" w:rsidRDefault="00C517F3" w:rsidP="00C517F3">
      <w:pPr>
        <w:rPr>
          <w:rFonts w:asciiTheme="minorBidi" w:hAnsiTheme="minorBidi"/>
        </w:rPr>
      </w:pPr>
      <w:r w:rsidRPr="005D048B">
        <w:rPr>
          <w:rFonts w:asciiTheme="minorBidi" w:hAnsiTheme="minorBidi"/>
        </w:rPr>
        <w:t xml:space="preserve">Imagery in singing was extensively developed by the Italian </w:t>
      </w:r>
      <w:r w:rsidRPr="005D048B">
        <w:rPr>
          <w:rFonts w:asciiTheme="minorBidi" w:hAnsiTheme="minorBidi"/>
          <w:i/>
          <w:iCs/>
        </w:rPr>
        <w:t xml:space="preserve">Bel Canto </w:t>
      </w:r>
      <w:r w:rsidRPr="005D048B">
        <w:rPr>
          <w:rFonts w:asciiTheme="minorBidi" w:hAnsiTheme="minorBidi"/>
        </w:rPr>
        <w:t>tradition which ran from the late 17</w:t>
      </w:r>
      <w:r w:rsidRPr="005D048B">
        <w:rPr>
          <w:rFonts w:asciiTheme="minorBidi" w:hAnsiTheme="minorBidi"/>
          <w:vertAlign w:val="superscript"/>
        </w:rPr>
        <w:t>th</w:t>
      </w:r>
      <w:r w:rsidRPr="005D048B">
        <w:rPr>
          <w:rFonts w:asciiTheme="minorBidi" w:hAnsiTheme="minorBidi"/>
        </w:rPr>
        <w:t xml:space="preserve"> to the early 19</w:t>
      </w:r>
      <w:r w:rsidRPr="005D048B">
        <w:rPr>
          <w:rFonts w:asciiTheme="minorBidi" w:hAnsiTheme="minorBidi"/>
          <w:vertAlign w:val="superscript"/>
        </w:rPr>
        <w:t>th</w:t>
      </w:r>
      <w:r w:rsidRPr="005D048B">
        <w:rPr>
          <w:rFonts w:asciiTheme="minorBidi" w:hAnsiTheme="minorBidi"/>
        </w:rPr>
        <w:t xml:space="preserve"> century (De Santis, 2020; De Lillis, 2023).  For hundreds of years the largely oral history of </w:t>
      </w:r>
      <w:r w:rsidRPr="005D048B">
        <w:rPr>
          <w:rFonts w:asciiTheme="minorBidi" w:hAnsiTheme="minorBidi"/>
          <w:i/>
          <w:iCs/>
        </w:rPr>
        <w:t>bel canto</w:t>
      </w:r>
      <w:r w:rsidRPr="005D048B">
        <w:rPr>
          <w:rFonts w:asciiTheme="minorBidi" w:hAnsiTheme="minorBidi"/>
        </w:rPr>
        <w:t xml:space="preserve"> left vocal pedagogues passing their singing knowledge, rooted in an imagistic approach, from teacher to student (De Santis, 2020; Coffin, 2002).  Teaching a student to play an instrument that cannot be observed with the naked eye (De Lillis) meant that the voice teachers of this period practised with incomplete knowledge of vocal physiology (Callaghan, 1998).  This </w:t>
      </w:r>
      <w:r w:rsidR="00DE19B1">
        <w:rPr>
          <w:rFonts w:asciiTheme="minorBidi" w:hAnsiTheme="minorBidi"/>
        </w:rPr>
        <w:t xml:space="preserve">suggests that a </w:t>
      </w:r>
      <w:r w:rsidRPr="005D048B">
        <w:rPr>
          <w:rFonts w:asciiTheme="minorBidi" w:hAnsiTheme="minorBidi"/>
        </w:rPr>
        <w:t xml:space="preserve">lack of scientific understanding and poor kinaesthetic awareness in the past meant that singing pedagogues came to develop, and rely upon the use of, imagery (Rooney, 2016).  </w:t>
      </w:r>
    </w:p>
    <w:p w14:paraId="6CA4AC9D" w14:textId="6773C795" w:rsidR="00C517F3" w:rsidRPr="005D048B" w:rsidRDefault="00C517F3" w:rsidP="00C517F3">
      <w:pPr>
        <w:rPr>
          <w:rFonts w:asciiTheme="minorBidi" w:hAnsiTheme="minorBidi"/>
        </w:rPr>
      </w:pPr>
      <w:r w:rsidRPr="005D048B">
        <w:rPr>
          <w:rFonts w:asciiTheme="minorBidi" w:hAnsiTheme="minorBidi"/>
        </w:rPr>
        <w:t xml:space="preserve">Giovanni </w:t>
      </w:r>
      <w:proofErr w:type="spellStart"/>
      <w:r w:rsidRPr="005D048B">
        <w:rPr>
          <w:rFonts w:asciiTheme="minorBidi" w:hAnsiTheme="minorBidi"/>
        </w:rPr>
        <w:t>Battisa</w:t>
      </w:r>
      <w:proofErr w:type="spellEnd"/>
      <w:r w:rsidRPr="005D048B">
        <w:rPr>
          <w:rFonts w:asciiTheme="minorBidi" w:hAnsiTheme="minorBidi"/>
        </w:rPr>
        <w:t xml:space="preserve"> Lamperti (1839 – 1910) and Manuel Garcia II (1805 – 1906) were two such vocal pedagogues of considerable renown, both came from families of singing teachers, and went on to publish works which are still referenced now </w:t>
      </w:r>
      <w:r w:rsidR="00330A25">
        <w:rPr>
          <w:rFonts w:asciiTheme="minorBidi" w:hAnsiTheme="minorBidi"/>
        </w:rPr>
        <w:t>today</w:t>
      </w:r>
      <w:r w:rsidRPr="005D048B">
        <w:rPr>
          <w:rFonts w:asciiTheme="minorBidi" w:hAnsiTheme="minorBidi"/>
        </w:rPr>
        <w:t xml:space="preserve"> (De Santis, 2020).  However, Garcia II distinguished himself as a figure of transitional importance with his 1854 invention of the laryngoscope (De Santis, 2020; Brown, </w:t>
      </w:r>
      <w:r w:rsidRPr="005D048B">
        <w:rPr>
          <w:rFonts w:asciiTheme="minorBidi" w:hAnsiTheme="minorBidi"/>
        </w:rPr>
        <w:lastRenderedPageBreak/>
        <w:t xml:space="preserve">2023; De Lillis, 2023), meaning that for the first time the vocal folds could be observed during phonation (Garcia, 1894).  This encouraged greater anatomical precision within singing teaching, with vocal pedagogues increasingly using scientific terminolgogy to discuss  respiration, </w:t>
      </w:r>
      <w:r w:rsidR="006324FD">
        <w:rPr>
          <w:rFonts w:asciiTheme="minorBidi" w:hAnsiTheme="minorBidi"/>
        </w:rPr>
        <w:t xml:space="preserve">the </w:t>
      </w:r>
      <w:r w:rsidRPr="005D048B">
        <w:rPr>
          <w:rFonts w:asciiTheme="minorBidi" w:hAnsiTheme="minorBidi"/>
        </w:rPr>
        <w:t xml:space="preserve">vocal tract and laryngeal function (Doscher, 1994).   </w:t>
      </w:r>
    </w:p>
    <w:p w14:paraId="047EE8CB" w14:textId="7A5D4948" w:rsidR="00C517F3" w:rsidRPr="005D048B" w:rsidRDefault="00C517F3" w:rsidP="00C517F3">
      <w:pPr>
        <w:rPr>
          <w:rFonts w:asciiTheme="minorBidi" w:hAnsiTheme="minorBidi"/>
        </w:rPr>
      </w:pPr>
      <w:r w:rsidRPr="005D048B">
        <w:rPr>
          <w:rFonts w:asciiTheme="minorBidi" w:hAnsiTheme="minorBidi"/>
        </w:rPr>
        <w:t>While this discovery led Garcia</w:t>
      </w:r>
      <w:r w:rsidR="003D36B9">
        <w:rPr>
          <w:rFonts w:asciiTheme="minorBidi" w:hAnsiTheme="minorBidi"/>
        </w:rPr>
        <w:t xml:space="preserve">, and many others, </w:t>
      </w:r>
      <w:r w:rsidRPr="005D048B">
        <w:rPr>
          <w:rFonts w:asciiTheme="minorBidi" w:hAnsiTheme="minorBidi"/>
        </w:rPr>
        <w:t xml:space="preserve">away from Lamperti’s purely imagistic approach, it was not something which he chose to reject completely, evidenced here by the importance he places on auditory imagination and sensory awareness “the pupil must listen attentively to the quality of the tone” (Garcia, 1894, p.9). Despite the his own reluctance to step away from imagery as a tool, his </w:t>
      </w:r>
      <w:proofErr w:type="spellStart"/>
      <w:r w:rsidRPr="005D048B">
        <w:rPr>
          <w:rFonts w:asciiTheme="minorBidi" w:hAnsiTheme="minorBidi"/>
        </w:rPr>
        <w:t>laryngeoscope</w:t>
      </w:r>
      <w:proofErr w:type="spellEnd"/>
      <w:r w:rsidRPr="005D048B">
        <w:rPr>
          <w:rFonts w:asciiTheme="minorBidi" w:hAnsiTheme="minorBidi"/>
        </w:rPr>
        <w:t xml:space="preserve"> is pointed to by many as having “heralded the decline of dominance of the </w:t>
      </w:r>
      <w:r w:rsidRPr="005D048B">
        <w:rPr>
          <w:rFonts w:asciiTheme="minorBidi" w:hAnsiTheme="minorBidi"/>
          <w:i/>
          <w:iCs/>
        </w:rPr>
        <w:t xml:space="preserve">bel canto </w:t>
      </w:r>
      <w:r w:rsidRPr="005D048B">
        <w:rPr>
          <w:rFonts w:asciiTheme="minorBidi" w:hAnsiTheme="minorBidi"/>
        </w:rPr>
        <w:t xml:space="preserve"> school” (Brown, 2023, P.2).</w:t>
      </w:r>
      <w:r w:rsidR="003D36B9">
        <w:rPr>
          <w:rFonts w:asciiTheme="minorBidi" w:hAnsiTheme="minorBidi"/>
        </w:rPr>
        <w:t xml:space="preserve"> Perhaps Garcia</w:t>
      </w:r>
      <w:r w:rsidR="003F6710">
        <w:rPr>
          <w:rFonts w:asciiTheme="minorBidi" w:hAnsiTheme="minorBidi"/>
        </w:rPr>
        <w:t xml:space="preserve">’s reluctance to eschew imagery as a tool, </w:t>
      </w:r>
      <w:proofErr w:type="spellStart"/>
      <w:r w:rsidR="003F6710">
        <w:rPr>
          <w:rFonts w:asciiTheme="minorBidi" w:hAnsiTheme="minorBidi"/>
        </w:rPr>
        <w:t>inspite</w:t>
      </w:r>
      <w:proofErr w:type="spellEnd"/>
      <w:r w:rsidR="003F6710">
        <w:rPr>
          <w:rFonts w:asciiTheme="minorBidi" w:hAnsiTheme="minorBidi"/>
        </w:rPr>
        <w:t xml:space="preserve"> of his central role in </w:t>
      </w:r>
      <w:r w:rsidR="00297340">
        <w:rPr>
          <w:rFonts w:asciiTheme="minorBidi" w:hAnsiTheme="minorBidi"/>
        </w:rPr>
        <w:t>improving scientific knowledge of the voice is indicative</w:t>
      </w:r>
      <w:r w:rsidR="00935FB1">
        <w:rPr>
          <w:rFonts w:asciiTheme="minorBidi" w:hAnsiTheme="minorBidi"/>
        </w:rPr>
        <w:t xml:space="preserve"> of just how useful and valued a part of vocal pedagogy he found it to be.</w:t>
      </w:r>
    </w:p>
    <w:p w14:paraId="13B55AA3" w14:textId="2AE847C2" w:rsidR="00C517F3" w:rsidRPr="005D048B" w:rsidRDefault="00C517F3" w:rsidP="00C517F3">
      <w:pPr>
        <w:rPr>
          <w:rFonts w:asciiTheme="minorBidi" w:hAnsiTheme="minorBidi"/>
          <w:b/>
          <w:bCs/>
        </w:rPr>
      </w:pPr>
      <w:r w:rsidRPr="005D048B">
        <w:rPr>
          <w:rFonts w:asciiTheme="minorBidi" w:hAnsiTheme="minorBidi"/>
          <w:b/>
          <w:bCs/>
        </w:rPr>
        <w:t>The contribution of Science</w:t>
      </w:r>
      <w:r w:rsidR="00D2229E">
        <w:rPr>
          <w:rFonts w:asciiTheme="minorBidi" w:hAnsiTheme="minorBidi"/>
          <w:b/>
          <w:bCs/>
        </w:rPr>
        <w:t xml:space="preserve"> based teaching:</w:t>
      </w:r>
    </w:p>
    <w:p w14:paraId="2F62DD1B" w14:textId="77777777" w:rsidR="00C517F3" w:rsidRPr="005D048B" w:rsidRDefault="00C517F3" w:rsidP="00C517F3">
      <w:pPr>
        <w:rPr>
          <w:rFonts w:asciiTheme="minorBidi" w:hAnsiTheme="minorBidi"/>
        </w:rPr>
      </w:pPr>
      <w:r w:rsidRPr="005D048B">
        <w:rPr>
          <w:rFonts w:asciiTheme="minorBidi" w:hAnsiTheme="minorBidi"/>
        </w:rPr>
        <w:t>While it is undeniable that science has broadened the knowledge available on the vocal system (De Lillis, 2023; Brown, 2023; De Santis, 2020), this increased scientific awareness has brought with it a challenge to the artistic traditions (De Santis, 2020; Brown, 2023) with debate setting raging through the late 19</w:t>
      </w:r>
      <w:r w:rsidRPr="005D048B">
        <w:rPr>
          <w:rFonts w:asciiTheme="minorBidi" w:hAnsiTheme="minorBidi"/>
          <w:vertAlign w:val="superscript"/>
        </w:rPr>
        <w:t>th</w:t>
      </w:r>
      <w:r w:rsidRPr="005D048B">
        <w:rPr>
          <w:rFonts w:asciiTheme="minorBidi" w:hAnsiTheme="minorBidi"/>
        </w:rPr>
        <w:t xml:space="preserve"> and early 20</w:t>
      </w:r>
      <w:r w:rsidRPr="005D048B">
        <w:rPr>
          <w:rFonts w:asciiTheme="minorBidi" w:hAnsiTheme="minorBidi"/>
          <w:vertAlign w:val="superscript"/>
        </w:rPr>
        <w:t>th</w:t>
      </w:r>
      <w:r w:rsidRPr="005D048B">
        <w:rPr>
          <w:rFonts w:asciiTheme="minorBidi" w:hAnsiTheme="minorBidi"/>
        </w:rPr>
        <w:t xml:space="preserve"> centuries (Brown, 2023).</w:t>
      </w:r>
    </w:p>
    <w:p w14:paraId="7EC92FFE" w14:textId="4B511E41" w:rsidR="00C517F3" w:rsidRPr="005D048B" w:rsidRDefault="00C517F3" w:rsidP="00C517F3">
      <w:pPr>
        <w:rPr>
          <w:rFonts w:asciiTheme="minorBidi" w:hAnsiTheme="minorBidi"/>
        </w:rPr>
      </w:pPr>
      <w:r w:rsidRPr="005D048B">
        <w:rPr>
          <w:rFonts w:asciiTheme="minorBidi" w:hAnsiTheme="minorBidi"/>
        </w:rPr>
        <w:t>1970 was a year of considerable significance as it saw the establishment of the voice foundation symposium (</w:t>
      </w:r>
      <w:proofErr w:type="spellStart"/>
      <w:r w:rsidRPr="005D048B">
        <w:rPr>
          <w:rFonts w:asciiTheme="minorBidi" w:hAnsiTheme="minorBidi"/>
        </w:rPr>
        <w:t>Sataloff</w:t>
      </w:r>
      <w:proofErr w:type="spellEnd"/>
      <w:r w:rsidRPr="005D048B">
        <w:rPr>
          <w:rFonts w:asciiTheme="minorBidi" w:hAnsiTheme="minorBidi"/>
        </w:rPr>
        <w:t>, 2021). This put a focus on understanding vocal pathologies, and resulted in ‘voice’ being officially acknowledged as a medical sub specialism of otolaryngology in the following decade (Brown, 2023). The consequence of this was a paving of the way for specialist vocal health researchers</w:t>
      </w:r>
      <w:r w:rsidR="00227F50">
        <w:rPr>
          <w:rFonts w:asciiTheme="minorBidi" w:hAnsiTheme="minorBidi"/>
        </w:rPr>
        <w:t>,</w:t>
      </w:r>
      <w:r w:rsidRPr="005D048B">
        <w:rPr>
          <w:rFonts w:asciiTheme="minorBidi" w:hAnsiTheme="minorBidi"/>
        </w:rPr>
        <w:t xml:space="preserve"> </w:t>
      </w:r>
      <w:r w:rsidR="00227F50">
        <w:rPr>
          <w:rFonts w:asciiTheme="minorBidi" w:hAnsiTheme="minorBidi"/>
        </w:rPr>
        <w:t>including Ingo</w:t>
      </w:r>
      <w:r w:rsidRPr="005D048B">
        <w:rPr>
          <w:rFonts w:asciiTheme="minorBidi" w:hAnsiTheme="minorBidi"/>
        </w:rPr>
        <w:t xml:space="preserve"> Titze</w:t>
      </w:r>
      <w:r w:rsidR="00227F50">
        <w:rPr>
          <w:rFonts w:asciiTheme="minorBidi" w:hAnsiTheme="minorBidi"/>
        </w:rPr>
        <w:t>,</w:t>
      </w:r>
      <w:r w:rsidRPr="005D048B">
        <w:rPr>
          <w:rFonts w:asciiTheme="minorBidi" w:hAnsiTheme="minorBidi"/>
        </w:rPr>
        <w:t xml:space="preserve"> the work of whom continues to broaden understanding in the field of singing. (Howard Jones, 2018; De Lillis, 2020).</w:t>
      </w:r>
    </w:p>
    <w:p w14:paraId="074325A7" w14:textId="5AF0F83A" w:rsidR="00C517F3" w:rsidRPr="005D048B" w:rsidRDefault="00C517F3" w:rsidP="00C517F3">
      <w:pPr>
        <w:rPr>
          <w:rFonts w:asciiTheme="minorBidi" w:hAnsiTheme="minorBidi"/>
        </w:rPr>
      </w:pPr>
      <w:r w:rsidRPr="005D048B">
        <w:rPr>
          <w:rFonts w:asciiTheme="minorBidi" w:hAnsiTheme="minorBidi"/>
        </w:rPr>
        <w:t xml:space="preserve">This scientific progress has highlighted commonly held misconceptions within previously unchallenged ‘received wisdom’ (Cleveland, 1989) and led to the dispelling of what </w:t>
      </w:r>
      <w:r w:rsidR="00572F7A">
        <w:rPr>
          <w:rFonts w:asciiTheme="minorBidi" w:hAnsiTheme="minorBidi"/>
        </w:rPr>
        <w:t xml:space="preserve"> Pedagogue Deidre </w:t>
      </w:r>
      <w:r w:rsidRPr="005D048B">
        <w:rPr>
          <w:rFonts w:asciiTheme="minorBidi" w:hAnsiTheme="minorBidi"/>
        </w:rPr>
        <w:t>Michael, in a series of articles on this topic, calls vocal myths. She points to how, if not engaging with scientific discovery and progress in this field, singers “are operating under misconceptions about vocal technique.” Michael (2010, p. 547) believing  that vocal myths are repeated “without stopping to think about whether they actually make sense.” Michael (2015, p. 319). The consequence of this has been a push back against the previously unquestioned authority and perceived accuracy of the oral tradition of vocal pedagogy and its dependence on imagery as a tool (Ware, 1998)</w:t>
      </w:r>
      <w:r w:rsidR="00C11856">
        <w:rPr>
          <w:rFonts w:asciiTheme="minorBidi" w:hAnsiTheme="minorBidi"/>
        </w:rPr>
        <w:t>.</w:t>
      </w:r>
      <w:r w:rsidRPr="005D048B">
        <w:rPr>
          <w:rFonts w:asciiTheme="minorBidi" w:hAnsiTheme="minorBidi"/>
        </w:rPr>
        <w:t xml:space="preserve"> </w:t>
      </w:r>
    </w:p>
    <w:p w14:paraId="36082D3E" w14:textId="77777777" w:rsidR="00C517F3" w:rsidRPr="005D048B" w:rsidRDefault="00C517F3" w:rsidP="00C517F3">
      <w:pPr>
        <w:rPr>
          <w:rFonts w:asciiTheme="minorBidi" w:hAnsiTheme="minorBidi"/>
        </w:rPr>
      </w:pPr>
      <w:r w:rsidRPr="005D048B">
        <w:rPr>
          <w:rFonts w:asciiTheme="minorBidi" w:hAnsiTheme="minorBidi"/>
        </w:rPr>
        <w:t xml:space="preserve">Kiesgen (2006) also stresses the importance of anatomical accuracy and highlights the scientifically incorrect  but common usage of the terms chest voice and head </w:t>
      </w:r>
      <w:r w:rsidRPr="005D048B">
        <w:rPr>
          <w:rFonts w:asciiTheme="minorBidi" w:hAnsiTheme="minorBidi"/>
        </w:rPr>
        <w:lastRenderedPageBreak/>
        <w:t>voice which illustrate the early pedagogical belief that the voice resonated in different places.  However, thanks to the work of Vennard (1967), it is now more usual within academic vocal pedagogy to use terms such as light mechanism or cricothyroid quality in the place of ‘head’ and thyroarytenoid quality or heavy mechanism in the place of ‘chest’.</w:t>
      </w:r>
    </w:p>
    <w:p w14:paraId="72BC787D" w14:textId="6F74D01C" w:rsidR="00C517F3" w:rsidRPr="005D048B" w:rsidRDefault="00731CA8" w:rsidP="00C517F3">
      <w:pPr>
        <w:rPr>
          <w:rFonts w:asciiTheme="minorBidi" w:hAnsiTheme="minorBidi"/>
          <w:b/>
          <w:bCs/>
        </w:rPr>
      </w:pPr>
      <w:r>
        <w:rPr>
          <w:rFonts w:asciiTheme="minorBidi" w:hAnsiTheme="minorBidi"/>
          <w:b/>
          <w:bCs/>
        </w:rPr>
        <w:t>The limitations of metaphor</w:t>
      </w:r>
      <w:r w:rsidR="00C517F3" w:rsidRPr="005D048B">
        <w:rPr>
          <w:rFonts w:asciiTheme="minorBidi" w:hAnsiTheme="minorBidi"/>
          <w:b/>
          <w:bCs/>
        </w:rPr>
        <w:t>:</w:t>
      </w:r>
    </w:p>
    <w:p w14:paraId="436752DD" w14:textId="77777777" w:rsidR="00C517F3" w:rsidRPr="005D048B" w:rsidRDefault="00C517F3" w:rsidP="00C517F3">
      <w:pPr>
        <w:rPr>
          <w:rFonts w:asciiTheme="minorBidi" w:hAnsiTheme="minorBidi"/>
        </w:rPr>
      </w:pPr>
      <w:r w:rsidRPr="005D048B">
        <w:rPr>
          <w:rFonts w:asciiTheme="minorBidi" w:hAnsiTheme="minorBidi"/>
        </w:rPr>
        <w:t>Numerous vocal pedagogues go further than merely advocating for anatomical accuracy and believe that, on occasion, imagery as a teaching tool might be problematic, pointing in particular to those instances when a trained performer becomes a teacher (Miller, 1989; Callaghan, 2014; George and Williams, 2016; Freed, 2020; De Lillis, 2020). Miller expresses concern of instances where “the artist turns teacher [and] instructs through the language of imagery rather than through the use of objective terminology” (Miller, 1989, Pg 15), arguing just how it is rare for a teacher and student to share similar sensations and experiences, meaning that such imagery based teaching could prove unhelpful and ineffective.</w:t>
      </w:r>
    </w:p>
    <w:p w14:paraId="6DE2C113" w14:textId="48F8125B" w:rsidR="00C517F3" w:rsidRPr="005D048B" w:rsidRDefault="00C517F3" w:rsidP="00C517F3">
      <w:pPr>
        <w:rPr>
          <w:rFonts w:asciiTheme="minorBidi" w:hAnsiTheme="minorBidi"/>
        </w:rPr>
      </w:pPr>
      <w:r w:rsidRPr="005D048B">
        <w:rPr>
          <w:rFonts w:asciiTheme="minorBidi" w:hAnsiTheme="minorBidi"/>
        </w:rPr>
        <w:t xml:space="preserve">De Lillis (2023)  too advises caution, pointing to a number of commonly used images which when paired in a lesson with anatomically correct information may be more confusing for the singer than they are helpful. Some of the problematic areas </w:t>
      </w:r>
      <w:r w:rsidR="00825E74">
        <w:rPr>
          <w:rFonts w:asciiTheme="minorBidi" w:hAnsiTheme="minorBidi"/>
        </w:rPr>
        <w:t>highlighted</w:t>
      </w:r>
      <w:r w:rsidRPr="005D048B">
        <w:rPr>
          <w:rFonts w:asciiTheme="minorBidi" w:hAnsiTheme="minorBidi"/>
        </w:rPr>
        <w:t xml:space="preserve"> are: </w:t>
      </w:r>
    </w:p>
    <w:p w14:paraId="2F15D91C" w14:textId="77777777" w:rsidR="00C517F3" w:rsidRPr="005D048B" w:rsidRDefault="00C517F3" w:rsidP="00C517F3">
      <w:pPr>
        <w:rPr>
          <w:rFonts w:asciiTheme="minorBidi" w:hAnsiTheme="minorBidi"/>
          <w:i/>
          <w:iCs/>
        </w:rPr>
      </w:pPr>
      <w:r w:rsidRPr="005D048B">
        <w:rPr>
          <w:rFonts w:asciiTheme="minorBidi" w:hAnsiTheme="minorBidi"/>
          <w:i/>
          <w:iCs/>
        </w:rPr>
        <w:t xml:space="preserve">Singing from the diaphragm: </w:t>
      </w:r>
    </w:p>
    <w:p w14:paraId="7436CD87" w14:textId="31FD2EFF" w:rsidR="00C517F3" w:rsidRPr="005D048B" w:rsidRDefault="00C517F3" w:rsidP="00C517F3">
      <w:pPr>
        <w:rPr>
          <w:rFonts w:asciiTheme="minorBidi" w:hAnsiTheme="minorBidi"/>
        </w:rPr>
      </w:pPr>
      <w:r w:rsidRPr="005D048B">
        <w:rPr>
          <w:rFonts w:asciiTheme="minorBidi" w:hAnsiTheme="minorBidi"/>
        </w:rPr>
        <w:t>The oral tradition of vocal pedagogy frequently asked the student to master and engage “diaphragmatic support” (Vennard, 1967, Freed, 2000, Swanwick, 1994). With students being told that Proper support begins with diaphragmatic engagement and control of the breath impulse (Reid, 1983). However, Michael in her 2010 article “‘Dispelling Vocal Myths. Part 1: “Sing From Your Diaphragm!” makes it clear that this instruction is misleading because the diaphragm is an involuntary muscle whose role in singing cannot be consciously manipulated as is so commonly suggested</w:t>
      </w:r>
      <w:r w:rsidR="004E6219">
        <w:rPr>
          <w:rFonts w:asciiTheme="minorBidi" w:hAnsiTheme="minorBidi"/>
        </w:rPr>
        <w:t>.</w:t>
      </w:r>
    </w:p>
    <w:p w14:paraId="7577A362" w14:textId="77777777" w:rsidR="00C517F3" w:rsidRPr="005D048B" w:rsidRDefault="00C517F3" w:rsidP="00C517F3">
      <w:pPr>
        <w:rPr>
          <w:rFonts w:asciiTheme="minorBidi" w:hAnsiTheme="minorBidi"/>
          <w:i/>
          <w:iCs/>
        </w:rPr>
      </w:pPr>
      <w:r w:rsidRPr="005D048B">
        <w:rPr>
          <w:rFonts w:asciiTheme="minorBidi" w:hAnsiTheme="minorBidi"/>
          <w:i/>
          <w:iCs/>
        </w:rPr>
        <w:t>Directing the tone:</w:t>
      </w:r>
    </w:p>
    <w:p w14:paraId="09C3E3CF" w14:textId="77777777" w:rsidR="00C517F3" w:rsidRPr="005D048B" w:rsidRDefault="00C517F3" w:rsidP="00C517F3">
      <w:pPr>
        <w:rPr>
          <w:rFonts w:asciiTheme="minorBidi" w:hAnsiTheme="minorBidi"/>
        </w:rPr>
      </w:pPr>
      <w:r w:rsidRPr="005D048B">
        <w:rPr>
          <w:rFonts w:asciiTheme="minorBidi" w:hAnsiTheme="minorBidi"/>
        </w:rPr>
        <w:t>Miller (2004, 41-42) provides a litany of instructions with which singers can be met during their studies, often being told that their voice or tone should be directed:</w:t>
      </w:r>
    </w:p>
    <w:p w14:paraId="3B0743C2" w14:textId="77777777" w:rsidR="00C517F3" w:rsidRPr="005D048B" w:rsidRDefault="00C517F3" w:rsidP="00C517F3">
      <w:pPr>
        <w:rPr>
          <w:rFonts w:asciiTheme="minorBidi" w:hAnsiTheme="minorBidi"/>
        </w:rPr>
      </w:pPr>
      <w:r w:rsidRPr="005D048B">
        <w:rPr>
          <w:rFonts w:asciiTheme="minorBidi" w:hAnsiTheme="minorBidi"/>
        </w:rPr>
        <w:t>“Out of the chimney at the top of the head”</w:t>
      </w:r>
    </w:p>
    <w:p w14:paraId="20BF2EDD" w14:textId="77777777" w:rsidR="00C517F3" w:rsidRPr="005D048B" w:rsidRDefault="00C517F3" w:rsidP="00C517F3">
      <w:pPr>
        <w:rPr>
          <w:rFonts w:asciiTheme="minorBidi" w:hAnsiTheme="minorBidi"/>
        </w:rPr>
      </w:pPr>
      <w:r w:rsidRPr="005D048B">
        <w:rPr>
          <w:rFonts w:asciiTheme="minorBidi" w:hAnsiTheme="minorBidi"/>
        </w:rPr>
        <w:t>“Out of the tunnel at the back of the neck”</w:t>
      </w:r>
    </w:p>
    <w:p w14:paraId="61758F67" w14:textId="77777777" w:rsidR="00C517F3" w:rsidRPr="005D048B" w:rsidRDefault="00C517F3" w:rsidP="00C517F3">
      <w:pPr>
        <w:rPr>
          <w:rFonts w:asciiTheme="minorBidi" w:hAnsiTheme="minorBidi"/>
        </w:rPr>
      </w:pPr>
      <w:r w:rsidRPr="005D048B">
        <w:rPr>
          <w:rFonts w:asciiTheme="minorBidi" w:hAnsiTheme="minorBidi"/>
        </w:rPr>
        <w:t>“up the back of the throat wall and over the forehead”</w:t>
      </w:r>
    </w:p>
    <w:p w14:paraId="760B4851" w14:textId="77777777" w:rsidR="00C517F3" w:rsidRPr="005D048B" w:rsidRDefault="00C517F3" w:rsidP="00C517F3">
      <w:pPr>
        <w:rPr>
          <w:rFonts w:asciiTheme="minorBidi" w:hAnsiTheme="minorBidi"/>
        </w:rPr>
      </w:pPr>
      <w:r w:rsidRPr="005D048B">
        <w:rPr>
          <w:rFonts w:asciiTheme="minorBidi" w:hAnsiTheme="minorBidi"/>
        </w:rPr>
        <w:t>“Down the back of the throat”</w:t>
      </w:r>
    </w:p>
    <w:p w14:paraId="29E24CD4" w14:textId="77777777" w:rsidR="00C517F3" w:rsidRPr="005D048B" w:rsidRDefault="00C517F3" w:rsidP="00C517F3">
      <w:pPr>
        <w:rPr>
          <w:rFonts w:asciiTheme="minorBidi" w:hAnsiTheme="minorBidi"/>
        </w:rPr>
      </w:pPr>
      <w:r w:rsidRPr="005D048B">
        <w:rPr>
          <w:rFonts w:asciiTheme="minorBidi" w:hAnsiTheme="minorBidi"/>
        </w:rPr>
        <w:t>“Into the masque”</w:t>
      </w:r>
    </w:p>
    <w:p w14:paraId="69AA2F2A" w14:textId="77777777" w:rsidR="00C517F3" w:rsidRPr="005D048B" w:rsidRDefault="00C517F3" w:rsidP="00C517F3">
      <w:pPr>
        <w:rPr>
          <w:rFonts w:asciiTheme="minorBidi" w:hAnsiTheme="minorBidi"/>
        </w:rPr>
      </w:pPr>
      <w:r w:rsidRPr="005D048B">
        <w:rPr>
          <w:rFonts w:asciiTheme="minorBidi" w:hAnsiTheme="minorBidi"/>
        </w:rPr>
        <w:t xml:space="preserve">However, he dismisses them out of hand as “useless admonitions” which cannot be achieved (Miller 2004, 41-42) due to the fact that “Tone cannot literally be placed in </w:t>
      </w:r>
      <w:r w:rsidRPr="005D048B">
        <w:rPr>
          <w:rFonts w:asciiTheme="minorBidi" w:hAnsiTheme="minorBidi"/>
        </w:rPr>
        <w:lastRenderedPageBreak/>
        <w:t xml:space="preserve">any part of the body” (Miller, 1996, p. 71). Similarly he rejects the notion of “Singing on the breath”, as “The tone is not carried on the breath, but rather the breath energy is disciplined by vocal fold resistance” (Miller, 1996, p. 24). </w:t>
      </w:r>
    </w:p>
    <w:p w14:paraId="40E04968" w14:textId="77777777" w:rsidR="00C517F3" w:rsidRPr="005D048B" w:rsidRDefault="00C517F3" w:rsidP="00C517F3">
      <w:pPr>
        <w:rPr>
          <w:rFonts w:asciiTheme="minorBidi" w:hAnsiTheme="minorBidi"/>
          <w:i/>
          <w:iCs/>
        </w:rPr>
      </w:pPr>
      <w:r w:rsidRPr="005D048B">
        <w:rPr>
          <w:rFonts w:asciiTheme="minorBidi" w:hAnsiTheme="minorBidi"/>
          <w:i/>
          <w:iCs/>
        </w:rPr>
        <w:t>Directing the breath:</w:t>
      </w:r>
    </w:p>
    <w:p w14:paraId="776CEAE0" w14:textId="77777777" w:rsidR="00C517F3" w:rsidRPr="005D048B" w:rsidRDefault="00C517F3" w:rsidP="00C517F3">
      <w:pPr>
        <w:rPr>
          <w:rFonts w:asciiTheme="minorBidi" w:hAnsiTheme="minorBidi"/>
        </w:rPr>
      </w:pPr>
      <w:r w:rsidRPr="005D048B">
        <w:rPr>
          <w:rFonts w:asciiTheme="minorBidi" w:hAnsiTheme="minorBidi"/>
        </w:rPr>
        <w:t>Singers are also often given instructions regarding where to direct the breath: “Breathe into your abdomen”, “breathe into your back”, “breathe into your pelvic floor” (</w:t>
      </w:r>
      <w:proofErr w:type="spellStart"/>
      <w:r w:rsidRPr="005D048B">
        <w:rPr>
          <w:rFonts w:asciiTheme="minorBidi" w:hAnsiTheme="minorBidi"/>
        </w:rPr>
        <w:t>DeLillis</w:t>
      </w:r>
      <w:proofErr w:type="spellEnd"/>
      <w:r w:rsidRPr="005D048B">
        <w:rPr>
          <w:rFonts w:asciiTheme="minorBidi" w:hAnsiTheme="minorBidi"/>
        </w:rPr>
        <w:t>, 2023 p. 94). However these notions are rejected by both Bozeman (2025) and Miller (1996) who assert that metaphors suggesting that inhalation can be directed to remote bodily regions are physiologically inaccurate and pedagogically misleading and potentially confusing.</w:t>
      </w:r>
    </w:p>
    <w:p w14:paraId="287B9A3F" w14:textId="77777777" w:rsidR="00C517F3" w:rsidRPr="005D048B" w:rsidRDefault="00C517F3" w:rsidP="00C517F3">
      <w:pPr>
        <w:rPr>
          <w:rFonts w:asciiTheme="minorBidi" w:hAnsiTheme="minorBidi"/>
          <w:i/>
          <w:iCs/>
        </w:rPr>
      </w:pPr>
      <w:r w:rsidRPr="005D048B">
        <w:rPr>
          <w:rFonts w:asciiTheme="minorBidi" w:hAnsiTheme="minorBidi"/>
          <w:i/>
          <w:iCs/>
        </w:rPr>
        <w:t>Raising the palate:</w:t>
      </w:r>
    </w:p>
    <w:p w14:paraId="28D93AEE" w14:textId="77777777" w:rsidR="00C517F3" w:rsidRPr="005D048B" w:rsidRDefault="00C517F3" w:rsidP="00C517F3">
      <w:pPr>
        <w:rPr>
          <w:rFonts w:asciiTheme="minorBidi" w:hAnsiTheme="minorBidi"/>
        </w:rPr>
      </w:pPr>
      <w:r w:rsidRPr="005D048B">
        <w:rPr>
          <w:rFonts w:asciiTheme="minorBidi" w:hAnsiTheme="minorBidi"/>
        </w:rPr>
        <w:t>The traditional instruction to “raise the palate” during singing is one that is increasingly questioned. Often students would be asked to sniff “as though inhaling deeply the fragrance of a rose” (Miller, 1986, 58). However,  Michael (2015, p.320) argues that “the instruction to sniff in order to raise the palate oversimplifies a complex coordinative process” stating that if you sniff, it actually causes you to lower the palate, while raising it and breathing in will cause you to snore or snort (Miller, 2025). Bozeman (2025) also cautions against this, cautioning that any attempt to consciously lift the palate often creates unnecessary tensions that can interfere with the voice.</w:t>
      </w:r>
    </w:p>
    <w:p w14:paraId="30B68059" w14:textId="77777777" w:rsidR="00C517F3" w:rsidRPr="005D048B" w:rsidRDefault="00C517F3" w:rsidP="00C517F3">
      <w:pPr>
        <w:rPr>
          <w:rFonts w:asciiTheme="minorBidi" w:hAnsiTheme="minorBidi"/>
          <w:b/>
          <w:bCs/>
        </w:rPr>
      </w:pPr>
      <w:r w:rsidRPr="005D048B">
        <w:rPr>
          <w:rFonts w:asciiTheme="minorBidi" w:hAnsiTheme="minorBidi"/>
          <w:b/>
          <w:bCs/>
        </w:rPr>
        <w:t>Imagery persists – moving towards a synthesis:</w:t>
      </w:r>
    </w:p>
    <w:p w14:paraId="1D62742D" w14:textId="764B1EF9" w:rsidR="00190313" w:rsidRPr="005D048B" w:rsidRDefault="00C517F3" w:rsidP="00190313">
      <w:pPr>
        <w:rPr>
          <w:rFonts w:asciiTheme="minorBidi" w:hAnsiTheme="minorBidi"/>
        </w:rPr>
      </w:pPr>
      <w:r w:rsidRPr="005D048B">
        <w:rPr>
          <w:rFonts w:asciiTheme="minorBidi" w:hAnsiTheme="minorBidi"/>
        </w:rPr>
        <w:t>Despite the contributions</w:t>
      </w:r>
      <w:r w:rsidR="00465E40" w:rsidRPr="005D048B">
        <w:rPr>
          <w:rFonts w:asciiTheme="minorBidi" w:hAnsiTheme="minorBidi"/>
        </w:rPr>
        <w:t xml:space="preserve"> an</w:t>
      </w:r>
      <w:r w:rsidR="00724050" w:rsidRPr="005D048B">
        <w:rPr>
          <w:rFonts w:asciiTheme="minorBidi" w:hAnsiTheme="minorBidi"/>
        </w:rPr>
        <w:t>d the issues highlighted by</w:t>
      </w:r>
      <w:r w:rsidR="001829FA" w:rsidRPr="005D048B">
        <w:rPr>
          <w:rFonts w:asciiTheme="minorBidi" w:hAnsiTheme="minorBidi"/>
        </w:rPr>
        <w:t xml:space="preserve"> </w:t>
      </w:r>
      <w:r w:rsidRPr="005D048B">
        <w:rPr>
          <w:rFonts w:asciiTheme="minorBidi" w:hAnsiTheme="minorBidi"/>
        </w:rPr>
        <w:t>scientific</w:t>
      </w:r>
      <w:r w:rsidR="00B33AC5" w:rsidRPr="005D048B">
        <w:rPr>
          <w:rFonts w:asciiTheme="minorBidi" w:hAnsiTheme="minorBidi"/>
        </w:rPr>
        <w:t xml:space="preserve"> anatomical</w:t>
      </w:r>
      <w:r w:rsidRPr="005D048B">
        <w:rPr>
          <w:rFonts w:asciiTheme="minorBidi" w:hAnsiTheme="minorBidi"/>
        </w:rPr>
        <w:t xml:space="preserve"> advancement within singing, the oral tradition founded largely in imagistic teaching is still very much in use, (Callaghan 2014)</w:t>
      </w:r>
      <w:r w:rsidR="00E867A1" w:rsidRPr="005D048B">
        <w:rPr>
          <w:rFonts w:asciiTheme="minorBidi" w:hAnsiTheme="minorBidi"/>
        </w:rPr>
        <w:t xml:space="preserve"> with many </w:t>
      </w:r>
      <w:r w:rsidR="00062BDF" w:rsidRPr="005D048B">
        <w:rPr>
          <w:rFonts w:asciiTheme="minorBidi" w:hAnsiTheme="minorBidi"/>
        </w:rPr>
        <w:t xml:space="preserve">believing </w:t>
      </w:r>
      <w:r w:rsidR="00E867A1" w:rsidRPr="005D048B">
        <w:rPr>
          <w:rFonts w:asciiTheme="minorBidi" w:hAnsiTheme="minorBidi"/>
        </w:rPr>
        <w:t>that science cannot explain how to e</w:t>
      </w:r>
      <w:r w:rsidR="00062BDF" w:rsidRPr="005D048B">
        <w:rPr>
          <w:rFonts w:asciiTheme="minorBidi" w:hAnsiTheme="minorBidi"/>
        </w:rPr>
        <w:t>ff</w:t>
      </w:r>
      <w:r w:rsidR="00E867A1" w:rsidRPr="005D048B">
        <w:rPr>
          <w:rFonts w:asciiTheme="minorBidi" w:hAnsiTheme="minorBidi"/>
        </w:rPr>
        <w:t>ect beautiful singing</w:t>
      </w:r>
      <w:r w:rsidR="00062BDF" w:rsidRPr="005D048B">
        <w:rPr>
          <w:rFonts w:asciiTheme="minorBidi" w:hAnsiTheme="minorBidi"/>
        </w:rPr>
        <w:t xml:space="preserve"> (Bro</w:t>
      </w:r>
      <w:r w:rsidR="001829FA" w:rsidRPr="005D048B">
        <w:rPr>
          <w:rFonts w:asciiTheme="minorBidi" w:hAnsiTheme="minorBidi"/>
        </w:rPr>
        <w:t>w</w:t>
      </w:r>
      <w:r w:rsidR="00062BDF" w:rsidRPr="005D048B">
        <w:rPr>
          <w:rFonts w:asciiTheme="minorBidi" w:hAnsiTheme="minorBidi"/>
        </w:rPr>
        <w:t>n, 2024)</w:t>
      </w:r>
      <w:r w:rsidRPr="005D048B">
        <w:rPr>
          <w:rFonts w:asciiTheme="minorBidi" w:hAnsiTheme="minorBidi"/>
        </w:rPr>
        <w:t xml:space="preserve">.  </w:t>
      </w:r>
    </w:p>
    <w:p w14:paraId="287FB068" w14:textId="338587AF" w:rsidR="00190313" w:rsidRPr="005D048B" w:rsidRDefault="00190313" w:rsidP="002E3DE3">
      <w:pPr>
        <w:rPr>
          <w:rFonts w:asciiTheme="minorBidi" w:hAnsiTheme="minorBidi"/>
          <w:b/>
          <w:bCs/>
        </w:rPr>
      </w:pPr>
      <w:r w:rsidRPr="005D048B">
        <w:rPr>
          <w:rFonts w:asciiTheme="minorBidi" w:hAnsiTheme="minorBidi"/>
        </w:rPr>
        <w:t>One</w:t>
      </w:r>
      <w:r w:rsidR="002801F8" w:rsidRPr="005D048B">
        <w:rPr>
          <w:rFonts w:asciiTheme="minorBidi" w:hAnsiTheme="minorBidi"/>
        </w:rPr>
        <w:t xml:space="preserve"> recent</w:t>
      </w:r>
      <w:r w:rsidRPr="005D048B">
        <w:rPr>
          <w:rFonts w:asciiTheme="minorBidi" w:hAnsiTheme="minorBidi"/>
        </w:rPr>
        <w:t xml:space="preserve"> such illustration of this is </w:t>
      </w:r>
      <w:proofErr w:type="spellStart"/>
      <w:r w:rsidRPr="005D048B">
        <w:rPr>
          <w:rFonts w:asciiTheme="minorBidi" w:hAnsiTheme="minorBidi"/>
        </w:rPr>
        <w:t>Doganyigit</w:t>
      </w:r>
      <w:proofErr w:type="spellEnd"/>
      <w:r w:rsidRPr="005D048B">
        <w:rPr>
          <w:rFonts w:asciiTheme="minorBidi" w:hAnsiTheme="minorBidi"/>
        </w:rPr>
        <w:t xml:space="preserve"> and Yigit’s study on </w:t>
      </w:r>
      <w:r w:rsidRPr="005D048B">
        <w:rPr>
          <w:rFonts w:asciiTheme="minorBidi" w:hAnsiTheme="minorBidi"/>
          <w:i/>
          <w:iCs/>
        </w:rPr>
        <w:t>The perspective of trainers on the use of imagination in singing training (2023)</w:t>
      </w:r>
      <w:r w:rsidR="005F4EC9" w:rsidRPr="005D048B">
        <w:rPr>
          <w:rFonts w:asciiTheme="minorBidi" w:hAnsiTheme="minorBidi"/>
          <w:i/>
          <w:iCs/>
        </w:rPr>
        <w:t xml:space="preserve"> which </w:t>
      </w:r>
      <w:r w:rsidRPr="005D048B">
        <w:rPr>
          <w:rFonts w:asciiTheme="minorBidi" w:hAnsiTheme="minorBidi"/>
        </w:rPr>
        <w:t xml:space="preserve">carried out qualitative research to analyse the opinions of classically trained singers who also teach. </w:t>
      </w:r>
      <w:r w:rsidR="004A20A9" w:rsidRPr="005D048B">
        <w:rPr>
          <w:rFonts w:asciiTheme="minorBidi" w:hAnsiTheme="minorBidi"/>
        </w:rPr>
        <w:t>Analysis of the data</w:t>
      </w:r>
      <w:r w:rsidR="009568F2" w:rsidRPr="005D048B">
        <w:rPr>
          <w:rFonts w:asciiTheme="minorBidi" w:hAnsiTheme="minorBidi"/>
        </w:rPr>
        <w:t xml:space="preserve"> identified twelve themes (</w:t>
      </w:r>
      <w:r w:rsidR="009568F2" w:rsidRPr="005D048B">
        <w:rPr>
          <w:rFonts w:asciiTheme="minorBidi" w:hAnsiTheme="minorBidi"/>
          <w:b/>
          <w:bCs/>
        </w:rPr>
        <w:t>Appendix</w:t>
      </w:r>
      <w:r w:rsidR="00C9691D" w:rsidRPr="005D048B">
        <w:rPr>
          <w:rFonts w:asciiTheme="minorBidi" w:hAnsiTheme="minorBidi"/>
          <w:b/>
          <w:bCs/>
        </w:rPr>
        <w:t xml:space="preserve">) </w:t>
      </w:r>
      <w:r w:rsidR="00C9691D" w:rsidRPr="005D048B">
        <w:rPr>
          <w:rFonts w:asciiTheme="minorBidi" w:hAnsiTheme="minorBidi"/>
        </w:rPr>
        <w:t>which</w:t>
      </w:r>
      <w:r w:rsidRPr="005D048B">
        <w:rPr>
          <w:rFonts w:asciiTheme="minorBidi" w:hAnsiTheme="minorBidi"/>
        </w:rPr>
        <w:t xml:space="preserve"> showed that voice teachers feel </w:t>
      </w:r>
      <w:r w:rsidR="00C9691D" w:rsidRPr="005D048B">
        <w:rPr>
          <w:rFonts w:asciiTheme="minorBidi" w:hAnsiTheme="minorBidi"/>
        </w:rPr>
        <w:t>i</w:t>
      </w:r>
      <w:r w:rsidRPr="005D048B">
        <w:rPr>
          <w:rFonts w:asciiTheme="minorBidi" w:hAnsiTheme="minorBidi"/>
        </w:rPr>
        <w:t>mages make a significant contribution to the improvement of the voice. Highlighting that Imagery is “an important and frequently used” method (</w:t>
      </w:r>
      <w:proofErr w:type="spellStart"/>
      <w:r w:rsidRPr="005D048B">
        <w:rPr>
          <w:rFonts w:asciiTheme="minorBidi" w:hAnsiTheme="minorBidi"/>
        </w:rPr>
        <w:t>Doganyigit</w:t>
      </w:r>
      <w:proofErr w:type="spellEnd"/>
      <w:r w:rsidRPr="005D048B">
        <w:rPr>
          <w:rFonts w:asciiTheme="minorBidi" w:hAnsiTheme="minorBidi"/>
        </w:rPr>
        <w:t xml:space="preserve"> and Yigit, 2023, p 185).</w:t>
      </w:r>
    </w:p>
    <w:p w14:paraId="64669F89" w14:textId="2B47D604" w:rsidR="00C517F3" w:rsidRPr="005D048B" w:rsidRDefault="00C517F3" w:rsidP="00E867A1">
      <w:pPr>
        <w:rPr>
          <w:rFonts w:asciiTheme="minorBidi" w:hAnsiTheme="minorBidi"/>
        </w:rPr>
      </w:pPr>
      <w:r w:rsidRPr="005D048B">
        <w:rPr>
          <w:rFonts w:asciiTheme="minorBidi" w:hAnsiTheme="minorBidi"/>
        </w:rPr>
        <w:t xml:space="preserve">And </w:t>
      </w:r>
      <w:r w:rsidR="00D20DF9" w:rsidRPr="005D048B">
        <w:rPr>
          <w:rFonts w:asciiTheme="minorBidi" w:hAnsiTheme="minorBidi"/>
        </w:rPr>
        <w:t>despite</w:t>
      </w:r>
      <w:r w:rsidRPr="005D048B">
        <w:rPr>
          <w:rFonts w:asciiTheme="minorBidi" w:hAnsiTheme="minorBidi"/>
        </w:rPr>
        <w:t xml:space="preserve"> </w:t>
      </w:r>
      <w:r w:rsidR="002801F8" w:rsidRPr="005D048B">
        <w:rPr>
          <w:rFonts w:asciiTheme="minorBidi" w:hAnsiTheme="minorBidi"/>
        </w:rPr>
        <w:t xml:space="preserve">a </w:t>
      </w:r>
      <w:r w:rsidR="00020282" w:rsidRPr="005D048B">
        <w:rPr>
          <w:rFonts w:asciiTheme="minorBidi" w:hAnsiTheme="minorBidi"/>
        </w:rPr>
        <w:t xml:space="preserve">apparently </w:t>
      </w:r>
      <w:r w:rsidRPr="005D048B">
        <w:rPr>
          <w:rFonts w:asciiTheme="minorBidi" w:hAnsiTheme="minorBidi"/>
        </w:rPr>
        <w:t xml:space="preserve">“axiological shift away from traditional, imagery-based pedagogy” </w:t>
      </w:r>
      <w:r w:rsidR="00775C30" w:rsidRPr="005D048B">
        <w:rPr>
          <w:rFonts w:asciiTheme="minorBidi" w:hAnsiTheme="minorBidi"/>
        </w:rPr>
        <w:t xml:space="preserve">on the part of some </w:t>
      </w:r>
      <w:r w:rsidRPr="005D048B">
        <w:rPr>
          <w:rFonts w:asciiTheme="minorBidi" w:hAnsiTheme="minorBidi"/>
        </w:rPr>
        <w:t xml:space="preserve">(Brown, 2024), it seems that the Imagery Versus Science discussions may well have been labouring under a false dichotomy </w:t>
      </w:r>
      <w:r w:rsidR="00273EC1" w:rsidRPr="005D048B">
        <w:rPr>
          <w:rFonts w:asciiTheme="minorBidi" w:hAnsiTheme="minorBidi"/>
        </w:rPr>
        <w:t xml:space="preserve">where </w:t>
      </w:r>
      <w:r w:rsidR="00020282" w:rsidRPr="005D048B">
        <w:rPr>
          <w:rFonts w:asciiTheme="minorBidi" w:hAnsiTheme="minorBidi"/>
        </w:rPr>
        <w:t xml:space="preserve">such </w:t>
      </w:r>
      <w:r w:rsidR="00521A0E" w:rsidRPr="005D048B">
        <w:rPr>
          <w:rFonts w:asciiTheme="minorBidi" w:hAnsiTheme="minorBidi"/>
        </w:rPr>
        <w:t xml:space="preserve">hostility need not exist </w:t>
      </w:r>
      <w:r w:rsidR="000F6C33" w:rsidRPr="005D048B">
        <w:rPr>
          <w:rFonts w:asciiTheme="minorBidi" w:hAnsiTheme="minorBidi"/>
        </w:rPr>
        <w:t xml:space="preserve">(De Lills, 2023; </w:t>
      </w:r>
      <w:r w:rsidR="00521A0E" w:rsidRPr="005D048B">
        <w:rPr>
          <w:rFonts w:asciiTheme="minorBidi" w:hAnsiTheme="minorBidi"/>
        </w:rPr>
        <w:t>Brown, 2024).</w:t>
      </w:r>
      <w:r w:rsidR="00B54E38" w:rsidRPr="005D048B">
        <w:rPr>
          <w:rFonts w:asciiTheme="minorBidi" w:hAnsiTheme="minorBidi"/>
        </w:rPr>
        <w:t xml:space="preserve"> </w:t>
      </w:r>
    </w:p>
    <w:p w14:paraId="67219D19" w14:textId="77777777" w:rsidR="00313CC5" w:rsidRDefault="00313CC5" w:rsidP="00EE7717">
      <w:pPr>
        <w:rPr>
          <w:rFonts w:asciiTheme="minorBidi" w:hAnsiTheme="minorBidi"/>
          <w:b/>
          <w:bCs/>
        </w:rPr>
      </w:pPr>
    </w:p>
    <w:p w14:paraId="74E6EFB9" w14:textId="21842F91" w:rsidR="003E43FD" w:rsidRPr="005D048B" w:rsidRDefault="003E43FD" w:rsidP="00EE7717">
      <w:pPr>
        <w:rPr>
          <w:rFonts w:asciiTheme="minorBidi" w:hAnsiTheme="minorBidi"/>
          <w:b/>
          <w:bCs/>
        </w:rPr>
      </w:pPr>
      <w:r w:rsidRPr="005D048B">
        <w:rPr>
          <w:rFonts w:asciiTheme="minorBidi" w:hAnsiTheme="minorBidi"/>
          <w:b/>
          <w:bCs/>
        </w:rPr>
        <w:t>How imagery is taught:</w:t>
      </w:r>
    </w:p>
    <w:p w14:paraId="5E4790A8" w14:textId="0F33C878" w:rsidR="00EE7717" w:rsidRPr="005D048B" w:rsidRDefault="00ED487B" w:rsidP="00EE7717">
      <w:pPr>
        <w:rPr>
          <w:rFonts w:asciiTheme="minorBidi" w:hAnsiTheme="minorBidi"/>
          <w:b/>
          <w:bCs/>
        </w:rPr>
      </w:pPr>
      <w:r w:rsidRPr="005D048B">
        <w:rPr>
          <w:rFonts w:asciiTheme="minorBidi" w:hAnsiTheme="minorBidi"/>
          <w:b/>
          <w:bCs/>
        </w:rPr>
        <w:lastRenderedPageBreak/>
        <w:t>Motor Learning:</w:t>
      </w:r>
    </w:p>
    <w:p w14:paraId="11FEE0AF" w14:textId="20161C8D" w:rsidR="00660948" w:rsidRPr="005D048B" w:rsidRDefault="000D7BB6" w:rsidP="00660948">
      <w:pPr>
        <w:rPr>
          <w:rFonts w:asciiTheme="minorBidi" w:hAnsiTheme="minorBidi"/>
        </w:rPr>
      </w:pPr>
      <w:r w:rsidRPr="005D048B">
        <w:rPr>
          <w:rFonts w:asciiTheme="minorBidi" w:hAnsiTheme="minorBidi"/>
        </w:rPr>
        <w:t xml:space="preserve">Crocco et al (2020) </w:t>
      </w:r>
      <w:r w:rsidR="00246111" w:rsidRPr="005D048B">
        <w:rPr>
          <w:rFonts w:asciiTheme="minorBidi" w:hAnsiTheme="minorBidi"/>
        </w:rPr>
        <w:t xml:space="preserve">stress the importance of examining ‘how’ singing teachers teach as opposed to ‘what’ exactly it is that they are teaching when it comes to judging efficacy of pedagogy. </w:t>
      </w:r>
      <w:r w:rsidR="00660948" w:rsidRPr="005D048B">
        <w:rPr>
          <w:rFonts w:asciiTheme="minorBidi" w:hAnsiTheme="minorBidi"/>
        </w:rPr>
        <w:t>In their 2020 study they worked with four classical singing teachers and six young adult singing students to create a framework to establish a connection between research, teaching and learning outcomes</w:t>
      </w:r>
      <w:r w:rsidR="007728DE" w:rsidRPr="005D048B">
        <w:rPr>
          <w:rFonts w:asciiTheme="minorBidi" w:hAnsiTheme="minorBidi"/>
        </w:rPr>
        <w:t xml:space="preserve"> – namely, a motor learning framework</w:t>
      </w:r>
      <w:r w:rsidR="00660948" w:rsidRPr="005D048B">
        <w:rPr>
          <w:rFonts w:asciiTheme="minorBidi" w:hAnsiTheme="minorBidi"/>
        </w:rPr>
        <w:t xml:space="preserve">. </w:t>
      </w:r>
    </w:p>
    <w:p w14:paraId="70CFC239" w14:textId="79FE5331" w:rsidR="007B3955" w:rsidRPr="005D048B" w:rsidRDefault="00D83674" w:rsidP="00B83F5B">
      <w:pPr>
        <w:rPr>
          <w:rFonts w:asciiTheme="minorBidi" w:hAnsiTheme="minorBidi"/>
        </w:rPr>
      </w:pPr>
      <w:r w:rsidRPr="005D048B">
        <w:rPr>
          <w:rFonts w:asciiTheme="minorBidi" w:hAnsiTheme="minorBidi"/>
        </w:rPr>
        <w:t xml:space="preserve">They </w:t>
      </w:r>
      <w:r w:rsidR="000D7BB6" w:rsidRPr="005D048B">
        <w:rPr>
          <w:rFonts w:asciiTheme="minorBidi" w:hAnsiTheme="minorBidi"/>
        </w:rPr>
        <w:t>define motor learning as a set of processes related to experience and practice that produce pronounced changes in the performance of a particular skill</w:t>
      </w:r>
      <w:r w:rsidR="004753EF" w:rsidRPr="005D048B">
        <w:rPr>
          <w:rFonts w:asciiTheme="minorBidi" w:hAnsiTheme="minorBidi"/>
        </w:rPr>
        <w:t xml:space="preserve">. </w:t>
      </w:r>
      <w:r w:rsidR="00FB7805" w:rsidRPr="005D048B">
        <w:rPr>
          <w:rFonts w:asciiTheme="minorBidi" w:hAnsiTheme="minorBidi"/>
        </w:rPr>
        <w:t xml:space="preserve">The framework consists of </w:t>
      </w:r>
      <w:r w:rsidR="00081E37" w:rsidRPr="005D048B">
        <w:rPr>
          <w:rFonts w:asciiTheme="minorBidi" w:hAnsiTheme="minorBidi"/>
        </w:rPr>
        <w:t xml:space="preserve">‘instructional behaviours’ that impact the </w:t>
      </w:r>
      <w:r w:rsidR="007B3955" w:rsidRPr="005D048B">
        <w:rPr>
          <w:rFonts w:asciiTheme="minorBidi" w:hAnsiTheme="minorBidi"/>
        </w:rPr>
        <w:t xml:space="preserve">learning of a particular skill: </w:t>
      </w:r>
    </w:p>
    <w:p w14:paraId="0C476F0E" w14:textId="1E66DF78" w:rsidR="00D83674" w:rsidRPr="005D048B" w:rsidRDefault="007B3955" w:rsidP="007B3955">
      <w:pPr>
        <w:pStyle w:val="ListParagraph"/>
        <w:numPr>
          <w:ilvl w:val="0"/>
          <w:numId w:val="10"/>
        </w:numPr>
        <w:rPr>
          <w:rFonts w:asciiTheme="minorBidi" w:hAnsiTheme="minorBidi"/>
        </w:rPr>
      </w:pPr>
      <w:r w:rsidRPr="005D048B">
        <w:rPr>
          <w:rFonts w:asciiTheme="minorBidi" w:hAnsiTheme="minorBidi"/>
        </w:rPr>
        <w:t>Motivation</w:t>
      </w:r>
    </w:p>
    <w:p w14:paraId="53DE9E2C" w14:textId="7A2C475C" w:rsidR="007B3955" w:rsidRPr="005D048B" w:rsidRDefault="007B3955" w:rsidP="007B3955">
      <w:pPr>
        <w:pStyle w:val="ListParagraph"/>
        <w:numPr>
          <w:ilvl w:val="0"/>
          <w:numId w:val="10"/>
        </w:numPr>
        <w:rPr>
          <w:rFonts w:asciiTheme="minorBidi" w:hAnsiTheme="minorBidi"/>
        </w:rPr>
      </w:pPr>
      <w:r w:rsidRPr="005D048B">
        <w:rPr>
          <w:rFonts w:asciiTheme="minorBidi" w:hAnsiTheme="minorBidi"/>
        </w:rPr>
        <w:t>Modelling</w:t>
      </w:r>
    </w:p>
    <w:p w14:paraId="0F5BFE08" w14:textId="7118D8DE" w:rsidR="007B3955" w:rsidRPr="005D048B" w:rsidRDefault="007B3955" w:rsidP="007B3955">
      <w:pPr>
        <w:pStyle w:val="ListParagraph"/>
        <w:numPr>
          <w:ilvl w:val="0"/>
          <w:numId w:val="10"/>
        </w:numPr>
        <w:rPr>
          <w:rFonts w:asciiTheme="minorBidi" w:hAnsiTheme="minorBidi"/>
        </w:rPr>
      </w:pPr>
      <w:r w:rsidRPr="005D048B">
        <w:rPr>
          <w:rFonts w:asciiTheme="minorBidi" w:hAnsiTheme="minorBidi"/>
        </w:rPr>
        <w:t>Verbal information</w:t>
      </w:r>
    </w:p>
    <w:p w14:paraId="208D1CE1" w14:textId="11F19D54" w:rsidR="007B3955" w:rsidRPr="005D048B" w:rsidRDefault="00A44324" w:rsidP="007B3955">
      <w:pPr>
        <w:pStyle w:val="ListParagraph"/>
        <w:numPr>
          <w:ilvl w:val="0"/>
          <w:numId w:val="10"/>
        </w:numPr>
        <w:rPr>
          <w:rFonts w:asciiTheme="minorBidi" w:hAnsiTheme="minorBidi"/>
        </w:rPr>
      </w:pPr>
      <w:r w:rsidRPr="005D048B">
        <w:rPr>
          <w:rFonts w:asciiTheme="minorBidi" w:hAnsiTheme="minorBidi"/>
        </w:rPr>
        <w:t xml:space="preserve">Feedback </w:t>
      </w:r>
    </w:p>
    <w:p w14:paraId="19A5C5D1" w14:textId="3ED0FC40" w:rsidR="00F47837" w:rsidRPr="005D048B" w:rsidRDefault="00A44324" w:rsidP="007728DE">
      <w:pPr>
        <w:pStyle w:val="ListParagraph"/>
        <w:numPr>
          <w:ilvl w:val="0"/>
          <w:numId w:val="10"/>
        </w:numPr>
        <w:rPr>
          <w:rFonts w:asciiTheme="minorBidi" w:hAnsiTheme="minorBidi"/>
        </w:rPr>
      </w:pPr>
      <w:r w:rsidRPr="005D048B">
        <w:rPr>
          <w:rFonts w:asciiTheme="minorBidi" w:hAnsiTheme="minorBidi"/>
        </w:rPr>
        <w:t>Physical attempts</w:t>
      </w:r>
    </w:p>
    <w:p w14:paraId="4BF0CC70" w14:textId="220E9D86" w:rsidR="00CD1275" w:rsidRPr="005D048B" w:rsidRDefault="004D3051" w:rsidP="00CD1275">
      <w:pPr>
        <w:rPr>
          <w:rFonts w:asciiTheme="minorBidi" w:hAnsiTheme="minorBidi"/>
        </w:rPr>
      </w:pPr>
      <w:r w:rsidRPr="005D048B">
        <w:rPr>
          <w:rFonts w:asciiTheme="minorBidi" w:hAnsiTheme="minorBidi"/>
        </w:rPr>
        <w:t xml:space="preserve">They point to the Motor </w:t>
      </w:r>
      <w:r w:rsidR="007D3615" w:rsidRPr="005D048B">
        <w:rPr>
          <w:rFonts w:asciiTheme="minorBidi" w:hAnsiTheme="minorBidi"/>
        </w:rPr>
        <w:t>Learning</w:t>
      </w:r>
      <w:r w:rsidRPr="005D048B">
        <w:rPr>
          <w:rFonts w:asciiTheme="minorBidi" w:hAnsiTheme="minorBidi"/>
        </w:rPr>
        <w:t xml:space="preserve"> frameworks already being utilised in other areas</w:t>
      </w:r>
      <w:r w:rsidR="00361DDC" w:rsidRPr="005D048B">
        <w:rPr>
          <w:rFonts w:asciiTheme="minorBidi" w:hAnsiTheme="minorBidi"/>
        </w:rPr>
        <w:t xml:space="preserve">, such as </w:t>
      </w:r>
      <w:r w:rsidR="00D1216B" w:rsidRPr="005D048B">
        <w:rPr>
          <w:rFonts w:asciiTheme="minorBidi" w:hAnsiTheme="minorBidi"/>
        </w:rPr>
        <w:t>exercise and sports</w:t>
      </w:r>
      <w:r w:rsidR="00682CF1" w:rsidRPr="005D048B">
        <w:rPr>
          <w:rFonts w:asciiTheme="minorBidi" w:hAnsiTheme="minorBidi"/>
        </w:rPr>
        <w:t>, where it is used improve the quality of the teaching</w:t>
      </w:r>
      <w:r w:rsidR="00A21136" w:rsidRPr="005D048B">
        <w:rPr>
          <w:rFonts w:asciiTheme="minorBidi" w:hAnsiTheme="minorBidi"/>
        </w:rPr>
        <w:t xml:space="preserve"> and learning between coach and </w:t>
      </w:r>
      <w:r w:rsidR="00361DDC" w:rsidRPr="005D048B">
        <w:rPr>
          <w:rFonts w:asciiTheme="minorBidi" w:hAnsiTheme="minorBidi"/>
        </w:rPr>
        <w:t>athlete</w:t>
      </w:r>
      <w:r w:rsidR="00031C1E" w:rsidRPr="005D048B">
        <w:rPr>
          <w:rFonts w:asciiTheme="minorBidi" w:hAnsiTheme="minorBidi"/>
        </w:rPr>
        <w:t xml:space="preserve">. </w:t>
      </w:r>
      <w:r w:rsidR="002920B6" w:rsidRPr="005D048B">
        <w:rPr>
          <w:rFonts w:asciiTheme="minorBidi" w:hAnsiTheme="minorBidi"/>
        </w:rPr>
        <w:t>They conclude</w:t>
      </w:r>
      <w:r w:rsidR="00230DE5" w:rsidRPr="005D048B">
        <w:rPr>
          <w:rFonts w:asciiTheme="minorBidi" w:hAnsiTheme="minorBidi"/>
        </w:rPr>
        <w:t xml:space="preserve"> Motor learning theory can be applied to individual singing lessons and</w:t>
      </w:r>
      <w:r w:rsidR="002920B6" w:rsidRPr="005D048B">
        <w:rPr>
          <w:rFonts w:asciiTheme="minorBidi" w:hAnsiTheme="minorBidi"/>
        </w:rPr>
        <w:t xml:space="preserve"> that </w:t>
      </w:r>
      <w:r w:rsidR="008964AF" w:rsidRPr="005D048B">
        <w:rPr>
          <w:rFonts w:asciiTheme="minorBidi" w:hAnsiTheme="minorBidi"/>
        </w:rPr>
        <w:t xml:space="preserve">despite a </w:t>
      </w:r>
      <w:r w:rsidR="00DF72B4" w:rsidRPr="005D048B">
        <w:rPr>
          <w:rFonts w:asciiTheme="minorBidi" w:hAnsiTheme="minorBidi"/>
        </w:rPr>
        <w:t xml:space="preserve">wider </w:t>
      </w:r>
      <w:r w:rsidR="008964AF" w:rsidRPr="005D048B">
        <w:rPr>
          <w:rFonts w:asciiTheme="minorBidi" w:hAnsiTheme="minorBidi"/>
        </w:rPr>
        <w:t>lack of research in</w:t>
      </w:r>
      <w:r w:rsidR="00BA7A07" w:rsidRPr="005D048B">
        <w:rPr>
          <w:rFonts w:asciiTheme="minorBidi" w:hAnsiTheme="minorBidi"/>
        </w:rPr>
        <w:t xml:space="preserve"> this field regarding singing, </w:t>
      </w:r>
      <w:r w:rsidR="00795A4B" w:rsidRPr="005D048B">
        <w:rPr>
          <w:rFonts w:asciiTheme="minorBidi" w:hAnsiTheme="minorBidi"/>
        </w:rPr>
        <w:t xml:space="preserve">singing teachers would be able to improve the teaching learning process </w:t>
      </w:r>
      <w:r w:rsidR="00CD1275" w:rsidRPr="005D048B">
        <w:rPr>
          <w:rFonts w:asciiTheme="minorBidi" w:hAnsiTheme="minorBidi"/>
        </w:rPr>
        <w:t xml:space="preserve">by “applying recommendations made through empirical, evidence-based research on motor learning in </w:t>
      </w:r>
      <w:proofErr w:type="spellStart"/>
      <w:r w:rsidR="00CD1275" w:rsidRPr="005D048B">
        <w:rPr>
          <w:rFonts w:asciiTheme="minorBidi" w:hAnsiTheme="minorBidi"/>
        </w:rPr>
        <w:t>neighboring</w:t>
      </w:r>
      <w:proofErr w:type="spellEnd"/>
      <w:r w:rsidR="00CD1275" w:rsidRPr="005D048B">
        <w:rPr>
          <w:rFonts w:asciiTheme="minorBidi" w:hAnsiTheme="minorBidi"/>
        </w:rPr>
        <w:t xml:space="preserve"> disciplines”</w:t>
      </w:r>
      <w:r w:rsidR="004127F8" w:rsidRPr="005D048B">
        <w:rPr>
          <w:rFonts w:asciiTheme="minorBidi" w:hAnsiTheme="minorBidi"/>
        </w:rPr>
        <w:t xml:space="preserve"> </w:t>
      </w:r>
      <w:r w:rsidR="00C01D6E">
        <w:rPr>
          <w:rFonts w:asciiTheme="minorBidi" w:hAnsiTheme="minorBidi"/>
        </w:rPr>
        <w:t>(</w:t>
      </w:r>
      <w:r w:rsidR="004127F8" w:rsidRPr="005D048B">
        <w:rPr>
          <w:rFonts w:asciiTheme="minorBidi" w:hAnsiTheme="minorBidi"/>
        </w:rPr>
        <w:t>Crocco et al, 2020, Pg 578</w:t>
      </w:r>
      <w:r w:rsidR="00C01D6E">
        <w:rPr>
          <w:rFonts w:asciiTheme="minorBidi" w:hAnsiTheme="minorBidi"/>
        </w:rPr>
        <w:t>)</w:t>
      </w:r>
      <w:r w:rsidR="004127F8" w:rsidRPr="005D048B">
        <w:rPr>
          <w:rFonts w:asciiTheme="minorBidi" w:hAnsiTheme="minorBidi"/>
        </w:rPr>
        <w:t>.</w:t>
      </w:r>
    </w:p>
    <w:p w14:paraId="6A42C20C" w14:textId="77777777" w:rsidR="00645C0C" w:rsidRPr="005D048B" w:rsidRDefault="00645C0C" w:rsidP="00645C0C">
      <w:pPr>
        <w:rPr>
          <w:rFonts w:asciiTheme="minorBidi" w:hAnsiTheme="minorBidi"/>
          <w:b/>
          <w:bCs/>
        </w:rPr>
      </w:pPr>
      <w:r w:rsidRPr="005D048B">
        <w:rPr>
          <w:rFonts w:asciiTheme="minorBidi" w:hAnsiTheme="minorBidi"/>
          <w:b/>
          <w:bCs/>
        </w:rPr>
        <w:t>Clean Imagery:</w:t>
      </w:r>
    </w:p>
    <w:p w14:paraId="1E1B3ABA" w14:textId="765AE694" w:rsidR="00645C0C" w:rsidRPr="005D048B" w:rsidRDefault="00645C0C" w:rsidP="00645C0C">
      <w:pPr>
        <w:rPr>
          <w:rFonts w:asciiTheme="minorBidi" w:hAnsiTheme="minorBidi"/>
        </w:rPr>
      </w:pPr>
      <w:r w:rsidRPr="005D048B">
        <w:rPr>
          <w:rFonts w:asciiTheme="minorBidi" w:hAnsiTheme="minorBidi"/>
        </w:rPr>
        <w:t xml:space="preserve">Brown, like Crocco, puts great stress on </w:t>
      </w:r>
      <w:r w:rsidRPr="005D048B">
        <w:rPr>
          <w:rFonts w:asciiTheme="minorBidi" w:hAnsiTheme="minorBidi"/>
          <w:i/>
          <w:iCs/>
        </w:rPr>
        <w:t>how</w:t>
      </w:r>
      <w:r w:rsidRPr="005D048B">
        <w:rPr>
          <w:rFonts w:asciiTheme="minorBidi" w:hAnsiTheme="minorBidi"/>
        </w:rPr>
        <w:t xml:space="preserve"> imagery is taught during signing lesson</w:t>
      </w:r>
      <w:r w:rsidR="009B71CE" w:rsidRPr="005D048B">
        <w:rPr>
          <w:rFonts w:asciiTheme="minorBidi" w:hAnsiTheme="minorBidi"/>
        </w:rPr>
        <w:t>s</w:t>
      </w:r>
      <w:r w:rsidR="007D12DA" w:rsidRPr="005D048B">
        <w:rPr>
          <w:rFonts w:asciiTheme="minorBidi" w:hAnsiTheme="minorBidi"/>
        </w:rPr>
        <w:t xml:space="preserve"> </w:t>
      </w:r>
      <w:r w:rsidR="00676279" w:rsidRPr="005D048B">
        <w:rPr>
          <w:rFonts w:asciiTheme="minorBidi" w:hAnsiTheme="minorBidi"/>
        </w:rPr>
        <w:t>in</w:t>
      </w:r>
      <w:r w:rsidR="00174C06" w:rsidRPr="005D048B">
        <w:rPr>
          <w:rFonts w:asciiTheme="minorBidi" w:hAnsiTheme="minorBidi"/>
        </w:rPr>
        <w:t xml:space="preserve"> explor</w:t>
      </w:r>
      <w:r w:rsidR="00676279" w:rsidRPr="005D048B">
        <w:rPr>
          <w:rFonts w:asciiTheme="minorBidi" w:hAnsiTheme="minorBidi"/>
        </w:rPr>
        <w:t>ing</w:t>
      </w:r>
      <w:r w:rsidR="00174C06" w:rsidRPr="005D048B">
        <w:rPr>
          <w:rFonts w:asciiTheme="minorBidi" w:hAnsiTheme="minorBidi"/>
        </w:rPr>
        <w:t xml:space="preserve"> the concept of ‘clean’ language in vocal imagery</w:t>
      </w:r>
      <w:r w:rsidR="009B71CE" w:rsidRPr="005D048B">
        <w:rPr>
          <w:rFonts w:asciiTheme="minorBidi" w:hAnsiTheme="minorBidi"/>
        </w:rPr>
        <w:t xml:space="preserve">. She cites Chipman in </w:t>
      </w:r>
      <w:r w:rsidR="00667BCB" w:rsidRPr="005D048B">
        <w:rPr>
          <w:rFonts w:asciiTheme="minorBidi" w:hAnsiTheme="minorBidi"/>
        </w:rPr>
        <w:t>pos</w:t>
      </w:r>
      <w:r w:rsidR="00313FCC" w:rsidRPr="005D048B">
        <w:rPr>
          <w:rFonts w:asciiTheme="minorBidi" w:hAnsiTheme="minorBidi"/>
        </w:rPr>
        <w:t>i</w:t>
      </w:r>
      <w:r w:rsidR="00667BCB" w:rsidRPr="005D048B">
        <w:rPr>
          <w:rFonts w:asciiTheme="minorBidi" w:hAnsiTheme="minorBidi"/>
        </w:rPr>
        <w:t>ting</w:t>
      </w:r>
      <w:r w:rsidR="009B71CE" w:rsidRPr="005D048B">
        <w:rPr>
          <w:rFonts w:asciiTheme="minorBidi" w:hAnsiTheme="minorBidi"/>
        </w:rPr>
        <w:t xml:space="preserve"> that </w:t>
      </w:r>
      <w:r w:rsidR="00035A57" w:rsidRPr="005D048B">
        <w:rPr>
          <w:rFonts w:asciiTheme="minorBidi" w:hAnsiTheme="minorBidi"/>
        </w:rPr>
        <w:t>imagery is used best when within the experiential frameworks of the singers themselves</w:t>
      </w:r>
      <w:r w:rsidR="00E0440B" w:rsidRPr="005D048B">
        <w:rPr>
          <w:rFonts w:asciiTheme="minorBidi" w:hAnsiTheme="minorBidi"/>
        </w:rPr>
        <w:t xml:space="preserve">, </w:t>
      </w:r>
      <w:r w:rsidR="00F26D08" w:rsidRPr="005D048B">
        <w:rPr>
          <w:rFonts w:asciiTheme="minorBidi" w:hAnsiTheme="minorBidi"/>
        </w:rPr>
        <w:t>and points to</w:t>
      </w:r>
      <w:r w:rsidR="00E0440B" w:rsidRPr="005D048B">
        <w:rPr>
          <w:rFonts w:asciiTheme="minorBidi" w:hAnsiTheme="minorBidi"/>
        </w:rPr>
        <w:t xml:space="preserve"> the personalisation</w:t>
      </w:r>
      <w:r w:rsidR="00270780" w:rsidRPr="005D048B">
        <w:rPr>
          <w:rFonts w:asciiTheme="minorBidi" w:hAnsiTheme="minorBidi"/>
        </w:rPr>
        <w:t xml:space="preserve">, in this case </w:t>
      </w:r>
      <w:r w:rsidR="00E0440B" w:rsidRPr="005D048B">
        <w:rPr>
          <w:rFonts w:asciiTheme="minorBidi" w:hAnsiTheme="minorBidi"/>
        </w:rPr>
        <w:t>of lessons and imagery</w:t>
      </w:r>
      <w:r w:rsidR="00270780" w:rsidRPr="005D048B">
        <w:rPr>
          <w:rFonts w:asciiTheme="minorBidi" w:hAnsiTheme="minorBidi"/>
        </w:rPr>
        <w:t>,</w:t>
      </w:r>
      <w:r w:rsidR="00E0440B" w:rsidRPr="005D048B">
        <w:rPr>
          <w:rFonts w:asciiTheme="minorBidi" w:hAnsiTheme="minorBidi"/>
        </w:rPr>
        <w:t xml:space="preserve"> </w:t>
      </w:r>
      <w:r w:rsidR="00686B12" w:rsidRPr="005D048B">
        <w:rPr>
          <w:rFonts w:asciiTheme="minorBidi" w:hAnsiTheme="minorBidi"/>
        </w:rPr>
        <w:t>being</w:t>
      </w:r>
      <w:r w:rsidR="00270780" w:rsidRPr="005D048B">
        <w:rPr>
          <w:rFonts w:asciiTheme="minorBidi" w:hAnsiTheme="minorBidi"/>
        </w:rPr>
        <w:t xml:space="preserve"> named as </w:t>
      </w:r>
      <w:r w:rsidR="006B151C" w:rsidRPr="005D048B">
        <w:rPr>
          <w:rFonts w:asciiTheme="minorBidi" w:hAnsiTheme="minorBidi"/>
        </w:rPr>
        <w:t xml:space="preserve">particular mark of excellence in </w:t>
      </w:r>
      <w:r w:rsidR="00FC1A46" w:rsidRPr="005D048B">
        <w:rPr>
          <w:rFonts w:asciiTheme="minorBidi" w:hAnsiTheme="minorBidi"/>
        </w:rPr>
        <w:t>education (Brown, 202</w:t>
      </w:r>
      <w:r w:rsidR="00BB4E2A" w:rsidRPr="005D048B">
        <w:rPr>
          <w:rFonts w:asciiTheme="minorBidi" w:hAnsiTheme="minorBidi"/>
        </w:rPr>
        <w:t>3</w:t>
      </w:r>
      <w:r w:rsidR="00FC1A46" w:rsidRPr="005D048B">
        <w:rPr>
          <w:rFonts w:asciiTheme="minorBidi" w:hAnsiTheme="minorBidi"/>
        </w:rPr>
        <w:t>; Gardner, 1991)</w:t>
      </w:r>
      <w:r w:rsidR="007D6D44" w:rsidRPr="005D048B">
        <w:rPr>
          <w:rFonts w:asciiTheme="minorBidi" w:hAnsiTheme="minorBidi"/>
        </w:rPr>
        <w:t>.</w:t>
      </w:r>
    </w:p>
    <w:p w14:paraId="023C882E" w14:textId="1B191DE0" w:rsidR="0007087E" w:rsidRPr="005D048B" w:rsidRDefault="004166BA" w:rsidP="00E57482">
      <w:pPr>
        <w:rPr>
          <w:rFonts w:asciiTheme="minorBidi" w:hAnsiTheme="minorBidi"/>
        </w:rPr>
      </w:pPr>
      <w:r w:rsidRPr="005D048B">
        <w:rPr>
          <w:rFonts w:asciiTheme="minorBidi" w:hAnsiTheme="minorBidi"/>
        </w:rPr>
        <w:t xml:space="preserve">‘Clean’ </w:t>
      </w:r>
      <w:r w:rsidR="00F73EFB" w:rsidRPr="005D048B">
        <w:rPr>
          <w:rFonts w:asciiTheme="minorBidi" w:hAnsiTheme="minorBidi"/>
        </w:rPr>
        <w:t>language coaching</w:t>
      </w:r>
      <w:r w:rsidR="00587B97" w:rsidRPr="005D048B">
        <w:rPr>
          <w:rFonts w:asciiTheme="minorBidi" w:hAnsiTheme="minorBidi"/>
        </w:rPr>
        <w:t xml:space="preserve"> </w:t>
      </w:r>
      <w:r w:rsidR="001F3134" w:rsidRPr="005D048B">
        <w:rPr>
          <w:rFonts w:asciiTheme="minorBidi" w:hAnsiTheme="minorBidi"/>
        </w:rPr>
        <w:t xml:space="preserve">has grown out of Grove’s psychotherapy practices </w:t>
      </w:r>
      <w:r w:rsidRPr="005D048B">
        <w:rPr>
          <w:rFonts w:asciiTheme="minorBidi" w:hAnsiTheme="minorBidi"/>
        </w:rPr>
        <w:t>a</w:t>
      </w:r>
      <w:r w:rsidR="00841152" w:rsidRPr="005D048B">
        <w:rPr>
          <w:rFonts w:asciiTheme="minorBidi" w:hAnsiTheme="minorBidi"/>
        </w:rPr>
        <w:t>nd refers to an</w:t>
      </w:r>
      <w:r w:rsidR="00F63A98" w:rsidRPr="005D048B">
        <w:rPr>
          <w:rFonts w:asciiTheme="minorBidi" w:hAnsiTheme="minorBidi"/>
        </w:rPr>
        <w:t xml:space="preserve"> exploratory</w:t>
      </w:r>
      <w:r w:rsidR="00841152" w:rsidRPr="005D048B">
        <w:rPr>
          <w:rFonts w:asciiTheme="minorBidi" w:hAnsiTheme="minorBidi"/>
        </w:rPr>
        <w:t xml:space="preserve"> imagery based strategy</w:t>
      </w:r>
      <w:r w:rsidR="00F63A98" w:rsidRPr="005D048B">
        <w:rPr>
          <w:rFonts w:asciiTheme="minorBidi" w:hAnsiTheme="minorBidi"/>
        </w:rPr>
        <w:t xml:space="preserve"> (Brown, 2023)</w:t>
      </w:r>
      <w:r w:rsidR="000102CD" w:rsidRPr="005D048B">
        <w:rPr>
          <w:rFonts w:asciiTheme="minorBidi" w:hAnsiTheme="minorBidi"/>
        </w:rPr>
        <w:t xml:space="preserve"> which employs open ended questions, providing space and respect for </w:t>
      </w:r>
      <w:r w:rsidR="004F7C96" w:rsidRPr="005D048B">
        <w:rPr>
          <w:rFonts w:asciiTheme="minorBidi" w:hAnsiTheme="minorBidi"/>
        </w:rPr>
        <w:t>each individual and their experiences (Sullivan and Rees, 2008).</w:t>
      </w:r>
      <w:r w:rsidRPr="005D048B">
        <w:rPr>
          <w:rFonts w:asciiTheme="minorBidi" w:hAnsiTheme="minorBidi"/>
        </w:rPr>
        <w:t xml:space="preserve"> </w:t>
      </w:r>
    </w:p>
    <w:p w14:paraId="345B840C" w14:textId="6E3E5B32" w:rsidR="00914EE6" w:rsidRPr="005D048B" w:rsidRDefault="00D93746" w:rsidP="00645C0C">
      <w:pPr>
        <w:rPr>
          <w:rFonts w:asciiTheme="minorBidi" w:hAnsiTheme="minorBidi"/>
        </w:rPr>
      </w:pPr>
      <w:r w:rsidRPr="005D048B">
        <w:rPr>
          <w:rFonts w:asciiTheme="minorBidi" w:hAnsiTheme="minorBidi"/>
        </w:rPr>
        <w:t xml:space="preserve">For imagery to </w:t>
      </w:r>
      <w:r w:rsidR="004D0885" w:rsidRPr="005D048B">
        <w:rPr>
          <w:rFonts w:asciiTheme="minorBidi" w:hAnsiTheme="minorBidi"/>
        </w:rPr>
        <w:t>facilitate</w:t>
      </w:r>
      <w:r w:rsidRPr="005D048B">
        <w:rPr>
          <w:rFonts w:asciiTheme="minorBidi" w:hAnsiTheme="minorBidi"/>
        </w:rPr>
        <w:t xml:space="preserve"> </w:t>
      </w:r>
      <w:r w:rsidR="00152903" w:rsidRPr="005D048B">
        <w:rPr>
          <w:rFonts w:asciiTheme="minorBidi" w:hAnsiTheme="minorBidi"/>
        </w:rPr>
        <w:t>learning</w:t>
      </w:r>
      <w:r w:rsidR="001327C4" w:rsidRPr="005D048B">
        <w:rPr>
          <w:rFonts w:asciiTheme="minorBidi" w:hAnsiTheme="minorBidi"/>
        </w:rPr>
        <w:t xml:space="preserve"> it must engage with </w:t>
      </w:r>
      <w:r w:rsidR="00152903" w:rsidRPr="005D048B">
        <w:rPr>
          <w:rFonts w:asciiTheme="minorBidi" w:hAnsiTheme="minorBidi"/>
        </w:rPr>
        <w:t>the wa</w:t>
      </w:r>
      <w:r w:rsidR="0011743D" w:rsidRPr="005D048B">
        <w:rPr>
          <w:rFonts w:asciiTheme="minorBidi" w:hAnsiTheme="minorBidi"/>
        </w:rPr>
        <w:t>y the student</w:t>
      </w:r>
      <w:r w:rsidR="00152903" w:rsidRPr="005D048B">
        <w:rPr>
          <w:rFonts w:asciiTheme="minorBidi" w:hAnsiTheme="minorBidi"/>
        </w:rPr>
        <w:t xml:space="preserve"> experience</w:t>
      </w:r>
      <w:r w:rsidR="0011743D" w:rsidRPr="005D048B">
        <w:rPr>
          <w:rFonts w:asciiTheme="minorBidi" w:hAnsiTheme="minorBidi"/>
        </w:rPr>
        <w:t>s</w:t>
      </w:r>
      <w:r w:rsidR="00152903" w:rsidRPr="005D048B">
        <w:rPr>
          <w:rFonts w:asciiTheme="minorBidi" w:hAnsiTheme="minorBidi"/>
        </w:rPr>
        <w:t xml:space="preserve"> realit</w:t>
      </w:r>
      <w:r w:rsidR="0011743D" w:rsidRPr="005D048B">
        <w:rPr>
          <w:rFonts w:asciiTheme="minorBidi" w:hAnsiTheme="minorBidi"/>
        </w:rPr>
        <w:t xml:space="preserve">y, working </w:t>
      </w:r>
      <w:r w:rsidR="00164B3A" w:rsidRPr="005D048B">
        <w:rPr>
          <w:rFonts w:asciiTheme="minorBidi" w:hAnsiTheme="minorBidi"/>
        </w:rPr>
        <w:t xml:space="preserve">within their existing perceptions and </w:t>
      </w:r>
      <w:r w:rsidR="005118ED" w:rsidRPr="005D048B">
        <w:rPr>
          <w:rFonts w:asciiTheme="minorBidi" w:hAnsiTheme="minorBidi"/>
        </w:rPr>
        <w:t>creating</w:t>
      </w:r>
      <w:r w:rsidRPr="005D048B">
        <w:rPr>
          <w:rFonts w:asciiTheme="minorBidi" w:hAnsiTheme="minorBidi"/>
        </w:rPr>
        <w:t xml:space="preserve"> </w:t>
      </w:r>
      <w:r w:rsidR="005118ED" w:rsidRPr="005D048B">
        <w:rPr>
          <w:rFonts w:asciiTheme="minorBidi" w:hAnsiTheme="minorBidi"/>
        </w:rPr>
        <w:t>new awareness</w:t>
      </w:r>
      <w:r w:rsidR="00F219F4" w:rsidRPr="005D048B">
        <w:rPr>
          <w:rFonts w:asciiTheme="minorBidi" w:hAnsiTheme="minorBidi"/>
        </w:rPr>
        <w:t xml:space="preserve"> (Brown, 2023).</w:t>
      </w:r>
      <w:r w:rsidRPr="005D048B">
        <w:rPr>
          <w:rFonts w:asciiTheme="minorBidi" w:hAnsiTheme="minorBidi"/>
        </w:rPr>
        <w:t xml:space="preserve">  </w:t>
      </w:r>
      <w:r w:rsidR="00DD240B" w:rsidRPr="005D048B">
        <w:rPr>
          <w:rFonts w:asciiTheme="minorBidi" w:hAnsiTheme="minorBidi"/>
        </w:rPr>
        <w:t xml:space="preserve">That is to say, singing teachers must </w:t>
      </w:r>
      <w:r w:rsidR="000570CA" w:rsidRPr="005D048B">
        <w:rPr>
          <w:rFonts w:asciiTheme="minorBidi" w:hAnsiTheme="minorBidi"/>
        </w:rPr>
        <w:t xml:space="preserve">adopt </w:t>
      </w:r>
      <w:r w:rsidR="007742C3" w:rsidRPr="005D048B">
        <w:rPr>
          <w:rFonts w:asciiTheme="minorBidi" w:hAnsiTheme="minorBidi"/>
        </w:rPr>
        <w:t>“</w:t>
      </w:r>
      <w:r w:rsidR="000570CA" w:rsidRPr="005D048B">
        <w:rPr>
          <w:rFonts w:asciiTheme="minorBidi" w:hAnsiTheme="minorBidi"/>
        </w:rPr>
        <w:t xml:space="preserve">pedagogical foundations that include experiential learning as a tool for co-constructed meanings </w:t>
      </w:r>
      <w:r w:rsidR="000570CA" w:rsidRPr="005D048B">
        <w:rPr>
          <w:rFonts w:asciiTheme="minorBidi" w:hAnsiTheme="minorBidi"/>
        </w:rPr>
        <w:lastRenderedPageBreak/>
        <w:t>of imagery”</w:t>
      </w:r>
      <w:r w:rsidR="007A23D1" w:rsidRPr="005D048B">
        <w:rPr>
          <w:rFonts w:asciiTheme="minorBidi" w:hAnsiTheme="minorBidi"/>
        </w:rPr>
        <w:t>(Brown, 2023, Pg 18)</w:t>
      </w:r>
      <w:r w:rsidR="007742C3" w:rsidRPr="005D048B">
        <w:rPr>
          <w:rFonts w:asciiTheme="minorBidi" w:hAnsiTheme="minorBidi"/>
        </w:rPr>
        <w:t>.</w:t>
      </w:r>
      <w:r w:rsidR="00E57482" w:rsidRPr="005D048B">
        <w:rPr>
          <w:rFonts w:asciiTheme="minorBidi" w:hAnsiTheme="minorBidi"/>
        </w:rPr>
        <w:t xml:space="preserve"> This, in turn will serve </w:t>
      </w:r>
      <w:r w:rsidR="003D6503" w:rsidRPr="005D048B">
        <w:rPr>
          <w:rFonts w:asciiTheme="minorBidi" w:hAnsiTheme="minorBidi"/>
        </w:rPr>
        <w:t xml:space="preserve">to </w:t>
      </w:r>
      <w:r w:rsidR="005A25F5" w:rsidRPr="005D048B">
        <w:rPr>
          <w:rFonts w:asciiTheme="minorBidi" w:hAnsiTheme="minorBidi"/>
        </w:rPr>
        <w:t xml:space="preserve">create an environment </w:t>
      </w:r>
      <w:r w:rsidR="00F7790B" w:rsidRPr="005D048B">
        <w:rPr>
          <w:rFonts w:asciiTheme="minorBidi" w:hAnsiTheme="minorBidi"/>
        </w:rPr>
        <w:t>which promotes student</w:t>
      </w:r>
      <w:r w:rsidR="006E54D7" w:rsidRPr="005D048B">
        <w:rPr>
          <w:rFonts w:asciiTheme="minorBidi" w:hAnsiTheme="minorBidi"/>
        </w:rPr>
        <w:t xml:space="preserve"> </w:t>
      </w:r>
      <w:r w:rsidR="00914EE6" w:rsidRPr="005D048B">
        <w:rPr>
          <w:rFonts w:asciiTheme="minorBidi" w:hAnsiTheme="minorBidi"/>
        </w:rPr>
        <w:t>autonomy</w:t>
      </w:r>
      <w:r w:rsidR="00F7790B" w:rsidRPr="005D048B">
        <w:rPr>
          <w:rFonts w:asciiTheme="minorBidi" w:hAnsiTheme="minorBidi"/>
        </w:rPr>
        <w:t xml:space="preserve"> and</w:t>
      </w:r>
      <w:r w:rsidR="00BF0EC5" w:rsidRPr="005D048B">
        <w:rPr>
          <w:rFonts w:asciiTheme="minorBidi" w:hAnsiTheme="minorBidi"/>
        </w:rPr>
        <w:t xml:space="preserve"> </w:t>
      </w:r>
      <w:r w:rsidR="005A25F5" w:rsidRPr="005D048B">
        <w:rPr>
          <w:rFonts w:asciiTheme="minorBidi" w:hAnsiTheme="minorBidi"/>
        </w:rPr>
        <w:t>self-efficacy</w:t>
      </w:r>
      <w:r w:rsidR="00BF0EC5" w:rsidRPr="005D048B">
        <w:rPr>
          <w:rFonts w:asciiTheme="minorBidi" w:hAnsiTheme="minorBidi"/>
        </w:rPr>
        <w:t>.</w:t>
      </w:r>
      <w:r w:rsidR="00CF31FE" w:rsidRPr="005D048B">
        <w:rPr>
          <w:rFonts w:asciiTheme="minorBidi" w:hAnsiTheme="minorBidi"/>
        </w:rPr>
        <w:t xml:space="preserve"> (Boud, 2012; Brown 2025).</w:t>
      </w:r>
    </w:p>
    <w:p w14:paraId="7784976F" w14:textId="3578D422" w:rsidR="00001D56" w:rsidRPr="005D048B" w:rsidRDefault="00625CA5" w:rsidP="0024522D">
      <w:pPr>
        <w:rPr>
          <w:rFonts w:asciiTheme="minorBidi" w:hAnsiTheme="minorBidi"/>
        </w:rPr>
      </w:pPr>
      <w:r w:rsidRPr="005D048B">
        <w:rPr>
          <w:rFonts w:asciiTheme="minorBidi" w:hAnsiTheme="minorBidi"/>
        </w:rPr>
        <w:t>Brown concludes that there is compelling evidence that ‘clean’ language can be used in one to one singing lessons</w:t>
      </w:r>
      <w:r w:rsidR="00AB7B74" w:rsidRPr="005D048B">
        <w:rPr>
          <w:rFonts w:asciiTheme="minorBidi" w:hAnsiTheme="minorBidi"/>
        </w:rPr>
        <w:t xml:space="preserve"> with </w:t>
      </w:r>
      <w:r w:rsidR="00A602AA" w:rsidRPr="005D048B">
        <w:rPr>
          <w:rFonts w:asciiTheme="minorBidi" w:hAnsiTheme="minorBidi"/>
        </w:rPr>
        <w:t>teachers work</w:t>
      </w:r>
      <w:r w:rsidR="00AB7B74" w:rsidRPr="005D048B">
        <w:rPr>
          <w:rFonts w:asciiTheme="minorBidi" w:hAnsiTheme="minorBidi"/>
        </w:rPr>
        <w:t>ing</w:t>
      </w:r>
      <w:r w:rsidR="00A602AA" w:rsidRPr="005D048B">
        <w:rPr>
          <w:rFonts w:asciiTheme="minorBidi" w:hAnsiTheme="minorBidi"/>
        </w:rPr>
        <w:t xml:space="preserve"> </w:t>
      </w:r>
      <w:r w:rsidR="00AB7B74" w:rsidRPr="005D048B">
        <w:rPr>
          <w:rFonts w:asciiTheme="minorBidi" w:hAnsiTheme="minorBidi"/>
        </w:rPr>
        <w:t>alongside</w:t>
      </w:r>
      <w:r w:rsidR="00A602AA" w:rsidRPr="005D048B">
        <w:rPr>
          <w:rFonts w:asciiTheme="minorBidi" w:hAnsiTheme="minorBidi"/>
        </w:rPr>
        <w:t xml:space="preserve"> their students to create a meaningful framework of imagery</w:t>
      </w:r>
      <w:r w:rsidR="00727D3C" w:rsidRPr="005D048B">
        <w:rPr>
          <w:rFonts w:asciiTheme="minorBidi" w:hAnsiTheme="minorBidi"/>
        </w:rPr>
        <w:t xml:space="preserve"> and indeed that</w:t>
      </w:r>
      <w:r w:rsidR="003962D3" w:rsidRPr="005D048B">
        <w:rPr>
          <w:rFonts w:asciiTheme="minorBidi" w:hAnsiTheme="minorBidi"/>
        </w:rPr>
        <w:t xml:space="preserve"> </w:t>
      </w:r>
      <w:r w:rsidR="008E5165" w:rsidRPr="005D048B">
        <w:rPr>
          <w:rFonts w:asciiTheme="minorBidi" w:hAnsiTheme="minorBidi"/>
        </w:rPr>
        <w:t xml:space="preserve">this </w:t>
      </w:r>
      <w:r w:rsidR="000A7271" w:rsidRPr="005D048B">
        <w:rPr>
          <w:rFonts w:asciiTheme="minorBidi" w:hAnsiTheme="minorBidi"/>
        </w:rPr>
        <w:t>m</w:t>
      </w:r>
      <w:r w:rsidR="00A304AA" w:rsidRPr="005D048B">
        <w:rPr>
          <w:rFonts w:asciiTheme="minorBidi" w:hAnsiTheme="minorBidi"/>
        </w:rPr>
        <w:t>ethod</w:t>
      </w:r>
      <w:r w:rsidR="000A7271" w:rsidRPr="005D048B">
        <w:rPr>
          <w:rFonts w:asciiTheme="minorBidi" w:hAnsiTheme="minorBidi"/>
        </w:rPr>
        <w:t xml:space="preserve"> of creating meaningful imagery can </w:t>
      </w:r>
      <w:r w:rsidR="00A53287" w:rsidRPr="005D048B">
        <w:rPr>
          <w:rFonts w:asciiTheme="minorBidi" w:hAnsiTheme="minorBidi"/>
        </w:rPr>
        <w:t xml:space="preserve">also </w:t>
      </w:r>
      <w:r w:rsidR="000A7271" w:rsidRPr="005D048B">
        <w:rPr>
          <w:rFonts w:asciiTheme="minorBidi" w:hAnsiTheme="minorBidi"/>
        </w:rPr>
        <w:t>be used in a choral setting (2025)</w:t>
      </w:r>
      <w:r w:rsidR="00F702DA" w:rsidRPr="005D048B">
        <w:rPr>
          <w:rFonts w:asciiTheme="minorBidi" w:hAnsiTheme="minorBidi"/>
        </w:rPr>
        <w:t>.  However her</w:t>
      </w:r>
      <w:r w:rsidR="00001D56" w:rsidRPr="005D048B">
        <w:rPr>
          <w:rFonts w:asciiTheme="minorBidi" w:hAnsiTheme="minorBidi"/>
        </w:rPr>
        <w:t xml:space="preserve"> 2023 study,</w:t>
      </w:r>
      <w:r w:rsidR="00D93746" w:rsidRPr="005D048B">
        <w:rPr>
          <w:rFonts w:asciiTheme="minorBidi" w:hAnsiTheme="minorBidi"/>
        </w:rPr>
        <w:t xml:space="preserve"> </w:t>
      </w:r>
      <w:r w:rsidR="00001D56" w:rsidRPr="005D048B">
        <w:rPr>
          <w:rFonts w:asciiTheme="minorBidi" w:hAnsiTheme="minorBidi"/>
          <w:i/>
          <w:iCs/>
        </w:rPr>
        <w:t>Exploring the Use of Imagery to Synthesise Voice Science and Vocal Artistry When Training Singers in the Youth Choir Context,</w:t>
      </w:r>
      <w:r w:rsidR="00607DF9" w:rsidRPr="005D048B">
        <w:rPr>
          <w:rFonts w:asciiTheme="minorBidi" w:hAnsiTheme="minorBidi"/>
        </w:rPr>
        <w:t xml:space="preserve"> found that </w:t>
      </w:r>
      <w:r w:rsidR="00DD779F" w:rsidRPr="005D048B">
        <w:rPr>
          <w:rFonts w:asciiTheme="minorBidi" w:hAnsiTheme="minorBidi"/>
        </w:rPr>
        <w:t>while choral conductors</w:t>
      </w:r>
      <w:r w:rsidR="000715C6" w:rsidRPr="005D048B">
        <w:rPr>
          <w:rFonts w:asciiTheme="minorBidi" w:hAnsiTheme="minorBidi"/>
        </w:rPr>
        <w:t xml:space="preserve"> do </w:t>
      </w:r>
      <w:r w:rsidR="00DD779F" w:rsidRPr="005D048B">
        <w:rPr>
          <w:rFonts w:asciiTheme="minorBidi" w:hAnsiTheme="minorBidi"/>
        </w:rPr>
        <w:t>use imagery as a tool</w:t>
      </w:r>
      <w:r w:rsidR="000715C6" w:rsidRPr="005D048B">
        <w:rPr>
          <w:rFonts w:asciiTheme="minorBidi" w:hAnsiTheme="minorBidi"/>
        </w:rPr>
        <w:t>, they are not always appropriately trained to do so</w:t>
      </w:r>
      <w:r w:rsidR="00FD6078" w:rsidRPr="005D048B">
        <w:rPr>
          <w:rFonts w:asciiTheme="minorBidi" w:hAnsiTheme="minorBidi"/>
        </w:rPr>
        <w:t>. Leading Brown to conclude that</w:t>
      </w:r>
      <w:r w:rsidR="00974DCA" w:rsidRPr="005D048B">
        <w:rPr>
          <w:rFonts w:asciiTheme="minorBidi" w:hAnsiTheme="minorBidi"/>
        </w:rPr>
        <w:t xml:space="preserve"> “More emphasis ought to be given to the importance of vocal pedagogy for choral conductors during their training”</w:t>
      </w:r>
      <w:r w:rsidR="003962D3" w:rsidRPr="005D048B">
        <w:rPr>
          <w:rFonts w:asciiTheme="minorBidi" w:hAnsiTheme="minorBidi"/>
        </w:rPr>
        <w:t xml:space="preserve"> </w:t>
      </w:r>
      <w:r w:rsidR="00FD6078" w:rsidRPr="005D048B">
        <w:rPr>
          <w:rFonts w:asciiTheme="minorBidi" w:hAnsiTheme="minorBidi"/>
        </w:rPr>
        <w:t>and</w:t>
      </w:r>
      <w:r w:rsidR="003962D3" w:rsidRPr="005D048B">
        <w:rPr>
          <w:rFonts w:asciiTheme="minorBidi" w:hAnsiTheme="minorBidi"/>
        </w:rPr>
        <w:t xml:space="preserve"> this researcher to speculate that p</w:t>
      </w:r>
      <w:r w:rsidR="0032119A" w:rsidRPr="005D048B">
        <w:rPr>
          <w:rFonts w:asciiTheme="minorBidi" w:hAnsiTheme="minorBidi"/>
        </w:rPr>
        <w:t xml:space="preserve">erhaps clean imagery is better suited to </w:t>
      </w:r>
      <w:r w:rsidR="003962D3" w:rsidRPr="005D048B">
        <w:rPr>
          <w:rFonts w:asciiTheme="minorBidi" w:hAnsiTheme="minorBidi"/>
        </w:rPr>
        <w:t xml:space="preserve">one to one singing lessons as opposed to a choral setting, </w:t>
      </w:r>
      <w:proofErr w:type="spellStart"/>
      <w:r w:rsidR="003962D3" w:rsidRPr="005D048B">
        <w:rPr>
          <w:rFonts w:asciiTheme="minorBidi" w:hAnsiTheme="minorBidi"/>
        </w:rPr>
        <w:t>afterall</w:t>
      </w:r>
      <w:proofErr w:type="spellEnd"/>
      <w:r w:rsidR="003962D3" w:rsidRPr="005D048B">
        <w:rPr>
          <w:rFonts w:asciiTheme="minorBidi" w:hAnsiTheme="minorBidi"/>
        </w:rPr>
        <w:t>.</w:t>
      </w:r>
    </w:p>
    <w:p w14:paraId="7D3313D1" w14:textId="59706505" w:rsidR="00305703" w:rsidRPr="005D048B" w:rsidRDefault="00305703" w:rsidP="0024522D">
      <w:pPr>
        <w:rPr>
          <w:rFonts w:asciiTheme="minorBidi" w:hAnsiTheme="minorBidi"/>
          <w:b/>
          <w:bCs/>
        </w:rPr>
      </w:pPr>
      <w:r w:rsidRPr="005D048B">
        <w:rPr>
          <w:rFonts w:asciiTheme="minorBidi" w:hAnsiTheme="minorBidi"/>
          <w:b/>
          <w:bCs/>
        </w:rPr>
        <w:t>Learning theory:</w:t>
      </w:r>
    </w:p>
    <w:p w14:paraId="047FCAFB" w14:textId="13726B26" w:rsidR="00305703" w:rsidRPr="005D048B" w:rsidRDefault="00305703" w:rsidP="0024522D">
      <w:pPr>
        <w:rPr>
          <w:rFonts w:asciiTheme="minorBidi" w:hAnsiTheme="minorBidi"/>
        </w:rPr>
      </w:pPr>
      <w:r w:rsidRPr="005D048B">
        <w:rPr>
          <w:rFonts w:asciiTheme="minorBidi" w:hAnsiTheme="minorBidi"/>
        </w:rPr>
        <w:t>Learning theory more widely:</w:t>
      </w:r>
    </w:p>
    <w:p w14:paraId="0B9CAF01" w14:textId="1FB299B9" w:rsidR="00B5083E" w:rsidRDefault="00E971B3" w:rsidP="00B5083E">
      <w:pPr>
        <w:rPr>
          <w:rFonts w:asciiTheme="minorBidi" w:hAnsiTheme="minorBidi"/>
        </w:rPr>
      </w:pPr>
      <w:r w:rsidRPr="005D048B">
        <w:rPr>
          <w:rFonts w:asciiTheme="minorBidi" w:hAnsiTheme="minorBidi"/>
        </w:rPr>
        <w:t>Three</w:t>
      </w:r>
      <w:r w:rsidR="00305703" w:rsidRPr="005D048B">
        <w:rPr>
          <w:rFonts w:asciiTheme="minorBidi" w:hAnsiTheme="minorBidi"/>
        </w:rPr>
        <w:t xml:space="preserve"> </w:t>
      </w:r>
      <w:r w:rsidRPr="005D048B">
        <w:rPr>
          <w:rFonts w:asciiTheme="minorBidi" w:hAnsiTheme="minorBidi"/>
        </w:rPr>
        <w:t>forms</w:t>
      </w:r>
      <w:r w:rsidR="00305703" w:rsidRPr="005D048B">
        <w:rPr>
          <w:rFonts w:asciiTheme="minorBidi" w:hAnsiTheme="minorBidi"/>
        </w:rPr>
        <w:t xml:space="preserve"> identified by</w:t>
      </w:r>
      <w:r w:rsidR="006D0015" w:rsidRPr="005D048B">
        <w:rPr>
          <w:rFonts w:asciiTheme="minorBidi" w:hAnsiTheme="minorBidi"/>
        </w:rPr>
        <w:t xml:space="preserve"> </w:t>
      </w:r>
      <w:proofErr w:type="spellStart"/>
      <w:r w:rsidR="006D0015" w:rsidRPr="005D048B">
        <w:rPr>
          <w:rFonts w:asciiTheme="minorBidi" w:hAnsiTheme="minorBidi"/>
        </w:rPr>
        <w:t>Shriel</w:t>
      </w:r>
      <w:proofErr w:type="spellEnd"/>
      <w:r w:rsidR="006D0015" w:rsidRPr="005D048B">
        <w:rPr>
          <w:rFonts w:asciiTheme="minorBidi" w:hAnsiTheme="minorBidi"/>
        </w:rPr>
        <w:t xml:space="preserve"> as </w:t>
      </w:r>
      <w:r w:rsidRPr="005D048B">
        <w:rPr>
          <w:rFonts w:asciiTheme="minorBidi" w:hAnsiTheme="minorBidi"/>
        </w:rPr>
        <w:t xml:space="preserve">– behaviourism, </w:t>
      </w:r>
      <w:proofErr w:type="spellStart"/>
      <w:r w:rsidRPr="005D048B">
        <w:rPr>
          <w:rFonts w:asciiTheme="minorBidi" w:hAnsiTheme="minorBidi"/>
        </w:rPr>
        <w:t>congnitivism</w:t>
      </w:r>
      <w:proofErr w:type="spellEnd"/>
      <w:r w:rsidRPr="005D048B">
        <w:rPr>
          <w:rFonts w:asciiTheme="minorBidi" w:hAnsiTheme="minorBidi"/>
        </w:rPr>
        <w:t>, constructivism.</w:t>
      </w:r>
    </w:p>
    <w:p w14:paraId="6A51EBCC" w14:textId="77777777" w:rsidR="00B5083E" w:rsidRDefault="00B5083E" w:rsidP="00B5083E">
      <w:pPr>
        <w:rPr>
          <w:rFonts w:asciiTheme="minorBidi" w:hAnsiTheme="minorBidi"/>
        </w:rPr>
      </w:pPr>
    </w:p>
    <w:p w14:paraId="625A56B6" w14:textId="63C88AD1" w:rsidR="00B5083E" w:rsidRPr="00B5083E" w:rsidRDefault="00B5083E" w:rsidP="00B5083E">
      <w:pPr>
        <w:rPr>
          <w:rFonts w:asciiTheme="minorBidi" w:hAnsiTheme="minorBidi"/>
          <w:b/>
          <w:bCs/>
        </w:rPr>
      </w:pPr>
      <w:r w:rsidRPr="00B5083E">
        <w:rPr>
          <w:rFonts w:asciiTheme="minorBidi" w:hAnsiTheme="minorBidi"/>
          <w:b/>
          <w:bCs/>
        </w:rPr>
        <w:t>Underrepresentation:</w:t>
      </w:r>
    </w:p>
    <w:p w14:paraId="777ECCB2" w14:textId="3B0B35F0" w:rsidR="008A3283" w:rsidRPr="005D048B" w:rsidRDefault="00D93746" w:rsidP="00555517">
      <w:pPr>
        <w:rPr>
          <w:rFonts w:asciiTheme="minorBidi" w:hAnsiTheme="minorBidi"/>
        </w:rPr>
      </w:pPr>
      <w:r w:rsidRPr="005D048B">
        <w:rPr>
          <w:rFonts w:asciiTheme="minorBidi" w:hAnsiTheme="minorBidi"/>
        </w:rPr>
        <w:t xml:space="preserve">                                                                                                                                                                                                                                                                                                                 </w:t>
      </w:r>
      <w:r w:rsidR="008A3283" w:rsidRPr="005D048B">
        <w:rPr>
          <w:rFonts w:asciiTheme="minorBidi" w:hAnsiTheme="minorBidi"/>
        </w:rPr>
        <w:t>This literature review has</w:t>
      </w:r>
      <w:r w:rsidR="00D32132" w:rsidRPr="005D048B">
        <w:rPr>
          <w:rFonts w:asciiTheme="minorBidi" w:hAnsiTheme="minorBidi"/>
        </w:rPr>
        <w:t xml:space="preserve"> explored numerous discussion</w:t>
      </w:r>
      <w:r w:rsidR="00424765">
        <w:rPr>
          <w:rFonts w:asciiTheme="minorBidi" w:hAnsiTheme="minorBidi"/>
        </w:rPr>
        <w:t>s</w:t>
      </w:r>
      <w:r w:rsidR="00D32132" w:rsidRPr="005D048B">
        <w:rPr>
          <w:rFonts w:asciiTheme="minorBidi" w:hAnsiTheme="minorBidi"/>
        </w:rPr>
        <w:t xml:space="preserve"> around imagery with</w:t>
      </w:r>
      <w:r w:rsidR="00ED02BA" w:rsidRPr="005D048B">
        <w:rPr>
          <w:rFonts w:asciiTheme="minorBidi" w:hAnsiTheme="minorBidi"/>
        </w:rPr>
        <w:t>in</w:t>
      </w:r>
      <w:r w:rsidR="00D32132" w:rsidRPr="005D048B">
        <w:rPr>
          <w:rFonts w:asciiTheme="minorBidi" w:hAnsiTheme="minorBidi"/>
        </w:rPr>
        <w:t xml:space="preserve"> vocal pedagogy, and has </w:t>
      </w:r>
      <w:r w:rsidR="008A3283" w:rsidRPr="005D048B">
        <w:rPr>
          <w:rFonts w:asciiTheme="minorBidi" w:hAnsiTheme="minorBidi"/>
        </w:rPr>
        <w:t xml:space="preserve">highlighted a </w:t>
      </w:r>
      <w:r w:rsidR="0024522D" w:rsidRPr="005D048B">
        <w:rPr>
          <w:rFonts w:asciiTheme="minorBidi" w:hAnsiTheme="minorBidi"/>
        </w:rPr>
        <w:t xml:space="preserve">particular </w:t>
      </w:r>
      <w:r w:rsidR="008A3283" w:rsidRPr="005D048B">
        <w:rPr>
          <w:rFonts w:asciiTheme="minorBidi" w:hAnsiTheme="minorBidi"/>
        </w:rPr>
        <w:t xml:space="preserve">lack of research </w:t>
      </w:r>
      <w:r w:rsidR="00097E2C" w:rsidRPr="005D048B">
        <w:rPr>
          <w:rFonts w:asciiTheme="minorBidi" w:hAnsiTheme="minorBidi"/>
        </w:rPr>
        <w:t xml:space="preserve">in this field </w:t>
      </w:r>
      <w:r w:rsidR="008A3283" w:rsidRPr="005D048B">
        <w:rPr>
          <w:rFonts w:asciiTheme="minorBidi" w:hAnsiTheme="minorBidi"/>
        </w:rPr>
        <w:t>into the perspective of the teenage singing student</w:t>
      </w:r>
      <w:r w:rsidR="00B34EC2" w:rsidRPr="005D048B">
        <w:rPr>
          <w:rFonts w:asciiTheme="minorBidi" w:hAnsiTheme="minorBidi"/>
        </w:rPr>
        <w:t xml:space="preserve">. </w:t>
      </w:r>
      <w:r w:rsidR="00233C23" w:rsidRPr="005D048B">
        <w:rPr>
          <w:rFonts w:asciiTheme="minorBidi" w:hAnsiTheme="minorBidi"/>
        </w:rPr>
        <w:t>Brown’s work with the National Youth choir</w:t>
      </w:r>
      <w:r w:rsidR="004A7885" w:rsidRPr="005D048B">
        <w:rPr>
          <w:rFonts w:asciiTheme="minorBidi" w:hAnsiTheme="minorBidi"/>
        </w:rPr>
        <w:t xml:space="preserve"> (2023)</w:t>
      </w:r>
      <w:r w:rsidR="00233C23" w:rsidRPr="005D048B">
        <w:rPr>
          <w:rFonts w:asciiTheme="minorBidi" w:hAnsiTheme="minorBidi"/>
        </w:rPr>
        <w:t xml:space="preserve"> is rare in its engagement with minors, however, it is not the </w:t>
      </w:r>
      <w:r w:rsidR="004A7885" w:rsidRPr="005D048B">
        <w:rPr>
          <w:rFonts w:asciiTheme="minorBidi" w:hAnsiTheme="minorBidi"/>
        </w:rPr>
        <w:t xml:space="preserve">lived experience </w:t>
      </w:r>
      <w:r w:rsidR="004E0578" w:rsidRPr="005D048B">
        <w:rPr>
          <w:rFonts w:asciiTheme="minorBidi" w:hAnsiTheme="minorBidi"/>
        </w:rPr>
        <w:t>n</w:t>
      </w:r>
      <w:r w:rsidR="004A7885" w:rsidRPr="005D048B">
        <w:rPr>
          <w:rFonts w:asciiTheme="minorBidi" w:hAnsiTheme="minorBidi"/>
        </w:rPr>
        <w:t xml:space="preserve">or </w:t>
      </w:r>
      <w:r w:rsidR="004E0578" w:rsidRPr="005D048B">
        <w:rPr>
          <w:rFonts w:asciiTheme="minorBidi" w:hAnsiTheme="minorBidi"/>
        </w:rPr>
        <w:t xml:space="preserve">the </w:t>
      </w:r>
      <w:r w:rsidR="00233C23" w:rsidRPr="005D048B">
        <w:rPr>
          <w:rFonts w:asciiTheme="minorBidi" w:hAnsiTheme="minorBidi"/>
        </w:rPr>
        <w:t xml:space="preserve">opinions </w:t>
      </w:r>
      <w:r w:rsidR="00097E2C" w:rsidRPr="005D048B">
        <w:rPr>
          <w:rFonts w:asciiTheme="minorBidi" w:hAnsiTheme="minorBidi"/>
        </w:rPr>
        <w:t xml:space="preserve">of the young </w:t>
      </w:r>
      <w:r w:rsidR="000A1CAF" w:rsidRPr="005D048B">
        <w:rPr>
          <w:rFonts w:asciiTheme="minorBidi" w:hAnsiTheme="minorBidi"/>
        </w:rPr>
        <w:t>choristers</w:t>
      </w:r>
      <w:r w:rsidR="00097E2C" w:rsidRPr="005D048B">
        <w:rPr>
          <w:rFonts w:asciiTheme="minorBidi" w:hAnsiTheme="minorBidi"/>
        </w:rPr>
        <w:t xml:space="preserve"> </w:t>
      </w:r>
      <w:r w:rsidR="00233C23" w:rsidRPr="005D048B">
        <w:rPr>
          <w:rFonts w:asciiTheme="minorBidi" w:hAnsiTheme="minorBidi"/>
        </w:rPr>
        <w:t xml:space="preserve">which are </w:t>
      </w:r>
      <w:r w:rsidR="00B90063" w:rsidRPr="005D048B">
        <w:rPr>
          <w:rFonts w:asciiTheme="minorBidi" w:hAnsiTheme="minorBidi"/>
        </w:rPr>
        <w:t xml:space="preserve">considered for the data analysis. As such, this project seeks to </w:t>
      </w:r>
      <w:r w:rsidR="00900047">
        <w:rPr>
          <w:rFonts w:asciiTheme="minorBidi" w:hAnsiTheme="minorBidi"/>
        </w:rPr>
        <w:t xml:space="preserve">address the underrepresentation of </w:t>
      </w:r>
      <w:r w:rsidR="00555517">
        <w:rPr>
          <w:rFonts w:asciiTheme="minorBidi" w:hAnsiTheme="minorBidi"/>
        </w:rPr>
        <w:t>young singers</w:t>
      </w:r>
      <w:r w:rsidR="00900047">
        <w:rPr>
          <w:rFonts w:asciiTheme="minorBidi" w:hAnsiTheme="minorBidi"/>
        </w:rPr>
        <w:t xml:space="preserve"> </w:t>
      </w:r>
      <w:r w:rsidR="00555517">
        <w:rPr>
          <w:rFonts w:asciiTheme="minorBidi" w:hAnsiTheme="minorBidi"/>
        </w:rPr>
        <w:t xml:space="preserve">within </w:t>
      </w:r>
      <w:r w:rsidR="00B90063" w:rsidRPr="005D048B">
        <w:rPr>
          <w:rFonts w:asciiTheme="minorBidi" w:hAnsiTheme="minorBidi"/>
        </w:rPr>
        <w:t xml:space="preserve">the available literature by </w:t>
      </w:r>
      <w:r w:rsidR="006B1A7C" w:rsidRPr="005D048B">
        <w:rPr>
          <w:rFonts w:asciiTheme="minorBidi" w:hAnsiTheme="minorBidi"/>
        </w:rPr>
        <w:t xml:space="preserve">focussing </w:t>
      </w:r>
      <w:r w:rsidR="00B90063" w:rsidRPr="005D048B">
        <w:rPr>
          <w:rFonts w:asciiTheme="minorBidi" w:hAnsiTheme="minorBidi"/>
        </w:rPr>
        <w:t>entirely on the perspective of the teenage singing student.</w:t>
      </w:r>
    </w:p>
    <w:p w14:paraId="333F8848" w14:textId="77777777" w:rsidR="003A4CEB" w:rsidRPr="005D048B" w:rsidRDefault="003A4CEB">
      <w:pPr>
        <w:rPr>
          <w:rFonts w:asciiTheme="minorBidi" w:hAnsiTheme="minorBidi"/>
        </w:rPr>
      </w:pPr>
    </w:p>
    <w:p w14:paraId="426D8B98" w14:textId="77777777" w:rsidR="00765B01" w:rsidRPr="005D048B" w:rsidRDefault="00765B01" w:rsidP="00765B01">
      <w:pPr>
        <w:rPr>
          <w:rFonts w:asciiTheme="minorBidi" w:hAnsiTheme="minorBidi"/>
          <w:b/>
          <w:bCs/>
        </w:rPr>
      </w:pPr>
      <w:r w:rsidRPr="005D048B">
        <w:rPr>
          <w:rFonts w:asciiTheme="minorBidi" w:hAnsiTheme="minorBidi"/>
          <w:b/>
          <w:bCs/>
        </w:rPr>
        <w:t>Methodology:</w:t>
      </w:r>
    </w:p>
    <w:p w14:paraId="0DA530C2" w14:textId="5ECE8026" w:rsidR="00985350" w:rsidRPr="005D048B" w:rsidRDefault="00985350" w:rsidP="00765B01">
      <w:pPr>
        <w:rPr>
          <w:rFonts w:asciiTheme="minorBidi" w:hAnsiTheme="minorBidi"/>
          <w:b/>
          <w:bCs/>
        </w:rPr>
      </w:pPr>
      <w:r w:rsidRPr="005D048B">
        <w:rPr>
          <w:rFonts w:asciiTheme="minorBidi" w:hAnsiTheme="minorBidi"/>
          <w:b/>
          <w:bCs/>
        </w:rPr>
        <w:t>Participants:</w:t>
      </w:r>
    </w:p>
    <w:p w14:paraId="48E87750" w14:textId="56F686D2" w:rsidR="00B12F06" w:rsidRPr="005D048B" w:rsidRDefault="00B12F06" w:rsidP="00B12F06">
      <w:pPr>
        <w:rPr>
          <w:rFonts w:asciiTheme="minorBidi" w:hAnsiTheme="minorBidi"/>
        </w:rPr>
      </w:pPr>
      <w:r w:rsidRPr="005D048B">
        <w:rPr>
          <w:rFonts w:asciiTheme="minorBidi" w:hAnsiTheme="minorBidi"/>
        </w:rPr>
        <w:t>Five female participants were invited from within the researcher’s student body at two boarding schools in the South of England, with all five (as well as their parents</w:t>
      </w:r>
      <w:r w:rsidR="009B2796" w:rsidRPr="005D048B">
        <w:rPr>
          <w:rFonts w:asciiTheme="minorBidi" w:hAnsiTheme="minorBidi"/>
        </w:rPr>
        <w:t>,</w:t>
      </w:r>
      <w:r w:rsidRPr="005D048B">
        <w:rPr>
          <w:rFonts w:asciiTheme="minorBidi" w:hAnsiTheme="minorBidi"/>
        </w:rPr>
        <w:t xml:space="preserve"> due to the students being under 18) giving consent via The University of Wales Trinity St David ethically approved forms.</w:t>
      </w:r>
    </w:p>
    <w:p w14:paraId="19360DB5" w14:textId="77777777" w:rsidR="00B12F06" w:rsidRPr="005D048B" w:rsidRDefault="00B12F06" w:rsidP="00B12F06">
      <w:pPr>
        <w:rPr>
          <w:rFonts w:asciiTheme="minorBidi" w:hAnsiTheme="minorBidi"/>
        </w:rPr>
      </w:pPr>
      <w:r w:rsidRPr="005D048B">
        <w:rPr>
          <w:rFonts w:asciiTheme="minorBidi" w:hAnsiTheme="minorBidi"/>
        </w:rPr>
        <w:t>Participants ranged between 13 and 18.  With one participant representing each of the schools’ year groups.</w:t>
      </w:r>
    </w:p>
    <w:p w14:paraId="68EB1266" w14:textId="5FFAB627" w:rsidR="00C53D18" w:rsidRPr="005D048B" w:rsidRDefault="00B12F06" w:rsidP="00C53D18">
      <w:pPr>
        <w:rPr>
          <w:rFonts w:asciiTheme="minorBidi" w:hAnsiTheme="minorBidi"/>
        </w:rPr>
      </w:pPr>
      <w:r w:rsidRPr="005D048B">
        <w:rPr>
          <w:rFonts w:asciiTheme="minorBidi" w:hAnsiTheme="minorBidi"/>
        </w:rPr>
        <w:lastRenderedPageBreak/>
        <w:t>All of the students had been having singing lessons for at least a year, and all of them had previously had a different teacher before being taught by the researcher.</w:t>
      </w:r>
      <w:r w:rsidR="00C53D18" w:rsidRPr="005D048B">
        <w:rPr>
          <w:rFonts w:asciiTheme="minorBidi" w:hAnsiTheme="minorBidi"/>
        </w:rPr>
        <w:t xml:space="preserve"> </w:t>
      </w:r>
    </w:p>
    <w:p w14:paraId="49B8A3D5" w14:textId="56AB1569" w:rsidR="00B12F06" w:rsidRPr="005D048B" w:rsidRDefault="00C53D18" w:rsidP="00C53D18">
      <w:pPr>
        <w:rPr>
          <w:rFonts w:asciiTheme="minorBidi" w:hAnsiTheme="minorBidi"/>
        </w:rPr>
      </w:pPr>
      <w:r w:rsidRPr="005D048B">
        <w:rPr>
          <w:rFonts w:asciiTheme="minorBidi" w:hAnsiTheme="minorBidi"/>
        </w:rPr>
        <w:t xml:space="preserve">For five weeks the participants’ one to one singing lessons were presented in a particular way: two with only imagery and no anatomy/science, two with only anatomically correct instruction and no imagery, and lastly one lesson using both. This was in an attempt to facilitate for them a clear understanding of the difference between, anatomically correct instruction and imagistic suggestion. </w:t>
      </w:r>
    </w:p>
    <w:p w14:paraId="4B71FC5E" w14:textId="5B093AA9" w:rsidR="00B12F06" w:rsidRPr="005D048B" w:rsidRDefault="00B12F06" w:rsidP="003839D1">
      <w:pPr>
        <w:rPr>
          <w:rFonts w:asciiTheme="minorBidi" w:hAnsiTheme="minorBidi"/>
        </w:rPr>
      </w:pPr>
      <w:r w:rsidRPr="005D048B">
        <w:rPr>
          <w:rFonts w:asciiTheme="minorBidi" w:hAnsiTheme="minorBidi"/>
        </w:rPr>
        <w:t xml:space="preserve">Due to the small sample size, exact details of previous singing experience and any other musical background are excluded here to protect participant anonymity. </w:t>
      </w:r>
      <w:r w:rsidR="002701A0" w:rsidRPr="005D048B">
        <w:rPr>
          <w:rFonts w:asciiTheme="minorBidi" w:hAnsiTheme="minorBidi"/>
        </w:rPr>
        <w:t xml:space="preserve"> In the project report, participants are anonymised using reference codes </w:t>
      </w:r>
      <w:r w:rsidR="002701A0" w:rsidRPr="005D048B">
        <w:rPr>
          <w:rFonts w:asciiTheme="minorBidi" w:hAnsiTheme="minorBidi"/>
          <w:b/>
          <w:bCs/>
        </w:rPr>
        <w:t>(</w:t>
      </w:r>
      <w:r w:rsidR="002701A0" w:rsidRPr="005D048B">
        <w:rPr>
          <w:rFonts w:asciiTheme="minorBidi" w:hAnsiTheme="minorBidi"/>
        </w:rPr>
        <w:t xml:space="preserve">PA,PB,P1,P2, etc) facilitating an open approach, but also, respecting the strict safe guarding policies of the schools involved. All the data </w:t>
      </w:r>
      <w:r w:rsidR="00E456A1" w:rsidRPr="005D048B">
        <w:rPr>
          <w:rFonts w:asciiTheme="minorBidi" w:hAnsiTheme="minorBidi"/>
        </w:rPr>
        <w:t xml:space="preserve">was </w:t>
      </w:r>
      <w:r w:rsidR="002701A0" w:rsidRPr="005D048B">
        <w:rPr>
          <w:rFonts w:asciiTheme="minorBidi" w:hAnsiTheme="minorBidi"/>
        </w:rPr>
        <w:t xml:space="preserve">collected digitally </w:t>
      </w:r>
      <w:r w:rsidR="00E456A1" w:rsidRPr="005D048B">
        <w:rPr>
          <w:rFonts w:asciiTheme="minorBidi" w:hAnsiTheme="minorBidi"/>
        </w:rPr>
        <w:t xml:space="preserve">and </w:t>
      </w:r>
      <w:r w:rsidR="002701A0" w:rsidRPr="005D048B">
        <w:rPr>
          <w:rFonts w:asciiTheme="minorBidi" w:hAnsiTheme="minorBidi"/>
        </w:rPr>
        <w:t xml:space="preserve">stored in double authenticated and password protected files, no paper documents were used. </w:t>
      </w:r>
    </w:p>
    <w:p w14:paraId="6EEB81C1" w14:textId="20F9C61F" w:rsidR="00B12F06" w:rsidRPr="005D048B" w:rsidRDefault="00B12F06" w:rsidP="004323BC">
      <w:pPr>
        <w:rPr>
          <w:rFonts w:asciiTheme="minorBidi" w:hAnsiTheme="minorBidi"/>
          <w:b/>
          <w:bCs/>
        </w:rPr>
      </w:pPr>
      <w:r w:rsidRPr="005D048B">
        <w:rPr>
          <w:rFonts w:asciiTheme="minorBidi" w:hAnsiTheme="minorBidi"/>
        </w:rPr>
        <w:t xml:space="preserve">The ethics guidelines provided by University were followed and the ten ethical principles of Bryman and Bell (2007) </w:t>
      </w:r>
      <w:r w:rsidR="00841F12" w:rsidRPr="005D048B">
        <w:rPr>
          <w:rFonts w:asciiTheme="minorBidi" w:hAnsiTheme="minorBidi"/>
        </w:rPr>
        <w:t>(</w:t>
      </w:r>
      <w:r w:rsidR="00841F12" w:rsidRPr="005D048B">
        <w:rPr>
          <w:rFonts w:asciiTheme="minorBidi" w:hAnsiTheme="minorBidi"/>
          <w:b/>
          <w:bCs/>
        </w:rPr>
        <w:t xml:space="preserve">Appendix) </w:t>
      </w:r>
      <w:r w:rsidRPr="005D048B">
        <w:rPr>
          <w:rFonts w:asciiTheme="minorBidi" w:hAnsiTheme="minorBidi"/>
        </w:rPr>
        <w:t xml:space="preserve">were also considered. Consent was gained at all stages in the research process, and open dialogue with participants and their parents/guardians was prioritised to ensure ongoing consent (Denscombe, 2003). </w:t>
      </w:r>
    </w:p>
    <w:p w14:paraId="4B78C20D" w14:textId="7A45AED2" w:rsidR="00702977" w:rsidRPr="005D048B" w:rsidRDefault="00146AE3" w:rsidP="00702977">
      <w:pPr>
        <w:rPr>
          <w:rFonts w:asciiTheme="minorBidi" w:hAnsiTheme="minorBidi"/>
        </w:rPr>
      </w:pPr>
      <w:r w:rsidRPr="005D048B">
        <w:rPr>
          <w:rFonts w:asciiTheme="minorBidi" w:hAnsiTheme="minorBidi"/>
        </w:rPr>
        <w:t>All</w:t>
      </w:r>
      <w:r w:rsidR="00702977" w:rsidRPr="005D048B">
        <w:rPr>
          <w:rFonts w:asciiTheme="minorBidi" w:hAnsiTheme="minorBidi"/>
        </w:rPr>
        <w:t xml:space="preserve"> participants received an information sheet detailing the plans for the project as well as its intended purpose (</w:t>
      </w:r>
      <w:r w:rsidR="00702977" w:rsidRPr="005D048B">
        <w:rPr>
          <w:rFonts w:asciiTheme="minorBidi" w:hAnsiTheme="minorBidi"/>
          <w:b/>
          <w:bCs/>
        </w:rPr>
        <w:t>APPENDIX)</w:t>
      </w:r>
      <w:r w:rsidR="00702977" w:rsidRPr="005D048B">
        <w:rPr>
          <w:rFonts w:asciiTheme="minorBidi" w:hAnsiTheme="minorBidi"/>
        </w:rPr>
        <w:t xml:space="preserve">. They, and their parents/guardians were given the opportunity to ask any questions before signing the consents forms, and being a part of a school it was stressed to them that they would receive no preferential treatment for agreeing to take part. </w:t>
      </w:r>
    </w:p>
    <w:p w14:paraId="481329CE" w14:textId="2458E332" w:rsidR="007E3EDD" w:rsidRPr="005D048B" w:rsidRDefault="00605041" w:rsidP="00A21D12">
      <w:pPr>
        <w:rPr>
          <w:rFonts w:asciiTheme="minorBidi" w:hAnsiTheme="minorBidi"/>
          <w:b/>
          <w:bCs/>
        </w:rPr>
      </w:pPr>
      <w:r w:rsidRPr="005D048B">
        <w:rPr>
          <w:rFonts w:asciiTheme="minorBidi" w:hAnsiTheme="minorBidi"/>
          <w:b/>
          <w:bCs/>
        </w:rPr>
        <w:t xml:space="preserve">Practice led and </w:t>
      </w:r>
      <w:r w:rsidR="007E3EDD" w:rsidRPr="005D048B">
        <w:rPr>
          <w:rFonts w:asciiTheme="minorBidi" w:hAnsiTheme="minorBidi"/>
          <w:b/>
          <w:bCs/>
        </w:rPr>
        <w:t>Insider research:</w:t>
      </w:r>
    </w:p>
    <w:p w14:paraId="70F1BA4B" w14:textId="60D63397" w:rsidR="00326614" w:rsidRPr="005D048B" w:rsidRDefault="007E3D67" w:rsidP="00A21D12">
      <w:pPr>
        <w:rPr>
          <w:rFonts w:asciiTheme="minorBidi" w:hAnsiTheme="minorBidi"/>
          <w:i/>
          <w:iCs/>
        </w:rPr>
      </w:pPr>
      <w:r w:rsidRPr="005D048B">
        <w:rPr>
          <w:rFonts w:asciiTheme="minorBidi" w:hAnsiTheme="minorBidi"/>
        </w:rPr>
        <w:t xml:space="preserve">‘Practice-led research’ (Candy, 2016, p. 1) allows me to create knowledge about, or within, my practice and this is </w:t>
      </w:r>
      <w:r w:rsidR="00271E80" w:rsidRPr="005D048B">
        <w:rPr>
          <w:rFonts w:asciiTheme="minorBidi" w:hAnsiTheme="minorBidi"/>
        </w:rPr>
        <w:t>very</w:t>
      </w:r>
      <w:r w:rsidRPr="005D048B">
        <w:rPr>
          <w:rFonts w:asciiTheme="minorBidi" w:hAnsiTheme="minorBidi"/>
        </w:rPr>
        <w:t xml:space="preserve"> motivating </w:t>
      </w:r>
      <w:r w:rsidR="006645F6" w:rsidRPr="005D048B">
        <w:rPr>
          <w:rFonts w:asciiTheme="minorBidi" w:hAnsiTheme="minorBidi"/>
        </w:rPr>
        <w:t xml:space="preserve">prospect </w:t>
      </w:r>
      <w:r w:rsidRPr="005D048B">
        <w:rPr>
          <w:rFonts w:asciiTheme="minorBidi" w:hAnsiTheme="minorBidi"/>
        </w:rPr>
        <w:t>(Saidin and Yaacob, 2016)</w:t>
      </w:r>
      <w:r w:rsidRPr="005D048B">
        <w:rPr>
          <w:rFonts w:asciiTheme="minorBidi" w:hAnsiTheme="minorBidi"/>
          <w:i/>
          <w:iCs/>
        </w:rPr>
        <w:t xml:space="preserve"> </w:t>
      </w:r>
      <w:r w:rsidRPr="005D048B">
        <w:rPr>
          <w:rFonts w:asciiTheme="minorBidi" w:hAnsiTheme="minorBidi"/>
        </w:rPr>
        <w:t xml:space="preserve">as </w:t>
      </w:r>
      <w:r w:rsidR="00AB34E9" w:rsidRPr="005D048B">
        <w:rPr>
          <w:rFonts w:asciiTheme="minorBidi" w:hAnsiTheme="minorBidi"/>
        </w:rPr>
        <w:t xml:space="preserve">it </w:t>
      </w:r>
      <w:r w:rsidRPr="005D048B">
        <w:rPr>
          <w:rFonts w:asciiTheme="minorBidi" w:hAnsiTheme="minorBidi"/>
        </w:rPr>
        <w:t>enable</w:t>
      </w:r>
      <w:r w:rsidR="00AB34E9" w:rsidRPr="005D048B">
        <w:rPr>
          <w:rFonts w:asciiTheme="minorBidi" w:hAnsiTheme="minorBidi"/>
        </w:rPr>
        <w:t>s</w:t>
      </w:r>
      <w:r w:rsidRPr="005D048B">
        <w:rPr>
          <w:rFonts w:asciiTheme="minorBidi" w:hAnsiTheme="minorBidi"/>
        </w:rPr>
        <w:t xml:space="preserve"> </w:t>
      </w:r>
      <w:r w:rsidR="00AB34E9" w:rsidRPr="005D048B">
        <w:rPr>
          <w:rFonts w:asciiTheme="minorBidi" w:hAnsiTheme="minorBidi"/>
        </w:rPr>
        <w:t xml:space="preserve">me </w:t>
      </w:r>
      <w:r w:rsidRPr="005D048B">
        <w:rPr>
          <w:rFonts w:asciiTheme="minorBidi" w:hAnsiTheme="minorBidi"/>
        </w:rPr>
        <w:t xml:space="preserve">to undertake research that will impact </w:t>
      </w:r>
      <w:r w:rsidR="00AB34E9" w:rsidRPr="005D048B">
        <w:rPr>
          <w:rFonts w:asciiTheme="minorBidi" w:hAnsiTheme="minorBidi"/>
        </w:rPr>
        <w:t xml:space="preserve">my </w:t>
      </w:r>
      <w:r w:rsidRPr="005D048B">
        <w:rPr>
          <w:rFonts w:asciiTheme="minorBidi" w:hAnsiTheme="minorBidi"/>
        </w:rPr>
        <w:t>practi</w:t>
      </w:r>
      <w:r w:rsidR="00AB34E9" w:rsidRPr="005D048B">
        <w:rPr>
          <w:rFonts w:asciiTheme="minorBidi" w:hAnsiTheme="minorBidi"/>
        </w:rPr>
        <w:t>c</w:t>
      </w:r>
      <w:r w:rsidRPr="005D048B">
        <w:rPr>
          <w:rFonts w:asciiTheme="minorBidi" w:hAnsiTheme="minorBidi"/>
        </w:rPr>
        <w:t>e</w:t>
      </w:r>
      <w:r w:rsidR="00AB34E9" w:rsidRPr="005D048B">
        <w:rPr>
          <w:rFonts w:asciiTheme="minorBidi" w:hAnsiTheme="minorBidi"/>
        </w:rPr>
        <w:t xml:space="preserve"> in a very </w:t>
      </w:r>
      <w:r w:rsidR="00271E80" w:rsidRPr="005D048B">
        <w:rPr>
          <w:rFonts w:asciiTheme="minorBidi" w:hAnsiTheme="minorBidi"/>
        </w:rPr>
        <w:t xml:space="preserve">real              and </w:t>
      </w:r>
      <w:r w:rsidR="00AB34E9" w:rsidRPr="005D048B">
        <w:rPr>
          <w:rFonts w:asciiTheme="minorBidi" w:hAnsiTheme="minorBidi"/>
        </w:rPr>
        <w:t>practical way</w:t>
      </w:r>
      <w:r w:rsidRPr="005D048B">
        <w:rPr>
          <w:rFonts w:asciiTheme="minorBidi" w:hAnsiTheme="minorBidi"/>
        </w:rPr>
        <w:t>.</w:t>
      </w:r>
      <w:r w:rsidRPr="005D048B">
        <w:rPr>
          <w:rFonts w:asciiTheme="minorBidi" w:hAnsiTheme="minorBidi"/>
          <w:i/>
          <w:iCs/>
        </w:rPr>
        <w:t xml:space="preserve">  </w:t>
      </w:r>
      <w:r w:rsidR="00326614" w:rsidRPr="005D048B">
        <w:rPr>
          <w:rFonts w:asciiTheme="minorBidi" w:hAnsiTheme="minorBidi"/>
          <w:i/>
          <w:iCs/>
        </w:rPr>
        <w:t xml:space="preserve"> </w:t>
      </w:r>
    </w:p>
    <w:p w14:paraId="44825D2F" w14:textId="397FA535" w:rsidR="00F034A7" w:rsidRPr="005D048B" w:rsidRDefault="00F034A7" w:rsidP="00A21D12">
      <w:pPr>
        <w:rPr>
          <w:rFonts w:asciiTheme="minorBidi" w:hAnsiTheme="minorBidi"/>
        </w:rPr>
      </w:pPr>
      <w:r w:rsidRPr="005D048B">
        <w:rPr>
          <w:rFonts w:asciiTheme="minorBidi" w:hAnsiTheme="minorBidi"/>
        </w:rPr>
        <w:t>The implications of being an insider researcher need to be considered</w:t>
      </w:r>
      <w:r w:rsidR="00BC1CE9" w:rsidRPr="005D048B">
        <w:rPr>
          <w:rFonts w:asciiTheme="minorBidi" w:hAnsiTheme="minorBidi"/>
        </w:rPr>
        <w:t xml:space="preserve"> for this project</w:t>
      </w:r>
      <w:r w:rsidR="003538AE" w:rsidRPr="005D048B">
        <w:rPr>
          <w:rFonts w:asciiTheme="minorBidi" w:hAnsiTheme="minorBidi"/>
        </w:rPr>
        <w:t>: t</w:t>
      </w:r>
      <w:r w:rsidR="00BC1CE9" w:rsidRPr="005D048B">
        <w:rPr>
          <w:rFonts w:asciiTheme="minorBidi" w:hAnsiTheme="minorBidi"/>
        </w:rPr>
        <w:t>he research is taking place within my workplace and all of the participants come from my current teaching cohort</w:t>
      </w:r>
      <w:r w:rsidR="003538AE" w:rsidRPr="005D048B">
        <w:rPr>
          <w:rFonts w:asciiTheme="minorBidi" w:hAnsiTheme="minorBidi"/>
        </w:rPr>
        <w:t>. T</w:t>
      </w:r>
      <w:r w:rsidR="00591A43" w:rsidRPr="005D048B">
        <w:rPr>
          <w:rFonts w:asciiTheme="minorBidi" w:hAnsiTheme="minorBidi"/>
        </w:rPr>
        <w:t>his can provide considerable benefi</w:t>
      </w:r>
      <w:r w:rsidR="004B2E31" w:rsidRPr="005D048B">
        <w:rPr>
          <w:rFonts w:asciiTheme="minorBidi" w:hAnsiTheme="minorBidi"/>
        </w:rPr>
        <w:t xml:space="preserve">ts as I am </w:t>
      </w:r>
      <w:r w:rsidR="0021797C" w:rsidRPr="005D048B">
        <w:rPr>
          <w:rFonts w:asciiTheme="minorBidi" w:hAnsiTheme="minorBidi"/>
        </w:rPr>
        <w:t>within a work environment which</w:t>
      </w:r>
      <w:r w:rsidR="0061087E" w:rsidRPr="005D048B">
        <w:rPr>
          <w:rFonts w:asciiTheme="minorBidi" w:hAnsiTheme="minorBidi"/>
        </w:rPr>
        <w:t xml:space="preserve"> has already afforded me considerable knowledge on this topic</w:t>
      </w:r>
      <w:r w:rsidR="006B6207" w:rsidRPr="005D048B">
        <w:rPr>
          <w:rFonts w:asciiTheme="minorBidi" w:hAnsiTheme="minorBidi"/>
        </w:rPr>
        <w:t xml:space="preserve">, and which, </w:t>
      </w:r>
      <w:r w:rsidR="009B5A75" w:rsidRPr="005D048B">
        <w:rPr>
          <w:rFonts w:asciiTheme="minorBidi" w:hAnsiTheme="minorBidi"/>
        </w:rPr>
        <w:t>in turn</w:t>
      </w:r>
      <w:r w:rsidR="006B6207" w:rsidRPr="005D048B">
        <w:rPr>
          <w:rFonts w:asciiTheme="minorBidi" w:hAnsiTheme="minorBidi"/>
        </w:rPr>
        <w:t>, might result in improved knowledge</w:t>
      </w:r>
      <w:r w:rsidR="003D15D0" w:rsidRPr="005D048B">
        <w:rPr>
          <w:rFonts w:asciiTheme="minorBidi" w:hAnsiTheme="minorBidi"/>
        </w:rPr>
        <w:t xml:space="preserve">. </w:t>
      </w:r>
      <w:r w:rsidR="00066BFD" w:rsidRPr="005D048B">
        <w:rPr>
          <w:rFonts w:asciiTheme="minorBidi" w:hAnsiTheme="minorBidi"/>
        </w:rPr>
        <w:t xml:space="preserve">It also offers the very real opportunity to action change </w:t>
      </w:r>
      <w:r w:rsidR="0023270A" w:rsidRPr="005D048B">
        <w:rPr>
          <w:rFonts w:asciiTheme="minorBidi" w:hAnsiTheme="minorBidi"/>
        </w:rPr>
        <w:t xml:space="preserve">on the basis of the outcomes of the study. </w:t>
      </w:r>
      <w:r w:rsidR="008059F4" w:rsidRPr="005D048B">
        <w:rPr>
          <w:rFonts w:asciiTheme="minorBidi" w:hAnsiTheme="minorBidi"/>
        </w:rPr>
        <w:t>(Costley et al, 2010)</w:t>
      </w:r>
    </w:p>
    <w:p w14:paraId="1CEEC426" w14:textId="1AE7E60B" w:rsidR="008059F4" w:rsidRPr="005D048B" w:rsidRDefault="008059F4" w:rsidP="00DB7D45">
      <w:pPr>
        <w:rPr>
          <w:rFonts w:asciiTheme="minorBidi" w:hAnsiTheme="minorBidi"/>
          <w:i/>
          <w:iCs/>
        </w:rPr>
      </w:pPr>
      <w:r w:rsidRPr="005D048B">
        <w:rPr>
          <w:rFonts w:asciiTheme="minorBidi" w:hAnsiTheme="minorBidi"/>
        </w:rPr>
        <w:t>However</w:t>
      </w:r>
      <w:r w:rsidR="00F66136" w:rsidRPr="005D048B">
        <w:rPr>
          <w:rFonts w:asciiTheme="minorBidi" w:hAnsiTheme="minorBidi"/>
        </w:rPr>
        <w:t>,</w:t>
      </w:r>
      <w:r w:rsidRPr="005D048B">
        <w:rPr>
          <w:rFonts w:asciiTheme="minorBidi" w:hAnsiTheme="minorBidi"/>
        </w:rPr>
        <w:t xml:space="preserve"> </w:t>
      </w:r>
      <w:r w:rsidR="00BF49A1" w:rsidRPr="005D048B">
        <w:rPr>
          <w:rFonts w:asciiTheme="minorBidi" w:hAnsiTheme="minorBidi"/>
        </w:rPr>
        <w:t>there are ethical</w:t>
      </w:r>
      <w:r w:rsidR="00DB7D45" w:rsidRPr="005D048B">
        <w:rPr>
          <w:rFonts w:asciiTheme="minorBidi" w:hAnsiTheme="minorBidi"/>
        </w:rPr>
        <w:t xml:space="preserve"> </w:t>
      </w:r>
      <w:r w:rsidR="00326614" w:rsidRPr="005D048B">
        <w:rPr>
          <w:rFonts w:asciiTheme="minorBidi" w:hAnsiTheme="minorBidi"/>
        </w:rPr>
        <w:t>c</w:t>
      </w:r>
      <w:r w:rsidR="00BF49A1" w:rsidRPr="005D048B">
        <w:rPr>
          <w:rFonts w:asciiTheme="minorBidi" w:hAnsiTheme="minorBidi"/>
        </w:rPr>
        <w:t xml:space="preserve">onsiderations for insider research, and </w:t>
      </w:r>
      <w:r w:rsidRPr="005D048B">
        <w:rPr>
          <w:rFonts w:asciiTheme="minorBidi" w:hAnsiTheme="minorBidi"/>
        </w:rPr>
        <w:t xml:space="preserve">caution must be taken to ensure that I </w:t>
      </w:r>
      <w:r w:rsidR="009B5A75" w:rsidRPr="005D048B">
        <w:rPr>
          <w:rFonts w:asciiTheme="minorBidi" w:hAnsiTheme="minorBidi"/>
        </w:rPr>
        <w:t>put my pre-existing knowledge and any consequent preconceptions to one side as I engage in this research. (</w:t>
      </w:r>
      <w:r w:rsidR="008D3369" w:rsidRPr="005D048B">
        <w:rPr>
          <w:rFonts w:asciiTheme="minorBidi" w:hAnsiTheme="minorBidi"/>
        </w:rPr>
        <w:t xml:space="preserve">Costley et al, 2010; </w:t>
      </w:r>
      <w:r w:rsidR="009B5A75" w:rsidRPr="005D048B">
        <w:rPr>
          <w:rFonts w:asciiTheme="minorBidi" w:hAnsiTheme="minorBidi"/>
        </w:rPr>
        <w:t>Saidin and Yaacob, 2016</w:t>
      </w:r>
      <w:r w:rsidR="008D3369" w:rsidRPr="005D048B">
        <w:rPr>
          <w:rFonts w:asciiTheme="minorBidi" w:hAnsiTheme="minorBidi"/>
        </w:rPr>
        <w:t>)</w:t>
      </w:r>
    </w:p>
    <w:p w14:paraId="35264165" w14:textId="77777777" w:rsidR="00A7236C" w:rsidRDefault="00A7236C" w:rsidP="00F826E4">
      <w:pPr>
        <w:rPr>
          <w:rFonts w:asciiTheme="minorBidi" w:hAnsiTheme="minorBidi"/>
          <w:b/>
          <w:bCs/>
        </w:rPr>
      </w:pPr>
    </w:p>
    <w:p w14:paraId="119BF076" w14:textId="77777777" w:rsidR="00A7236C" w:rsidRDefault="00A7236C" w:rsidP="00F826E4">
      <w:pPr>
        <w:rPr>
          <w:rFonts w:asciiTheme="minorBidi" w:hAnsiTheme="minorBidi"/>
          <w:b/>
          <w:bCs/>
        </w:rPr>
      </w:pPr>
    </w:p>
    <w:p w14:paraId="3D907290" w14:textId="17A78B69" w:rsidR="00384441" w:rsidRPr="005D048B" w:rsidRDefault="00384441" w:rsidP="00F826E4">
      <w:pPr>
        <w:rPr>
          <w:rFonts w:asciiTheme="minorBidi" w:hAnsiTheme="minorBidi"/>
          <w:b/>
          <w:bCs/>
        </w:rPr>
      </w:pPr>
      <w:r w:rsidRPr="005D048B">
        <w:rPr>
          <w:rFonts w:asciiTheme="minorBidi" w:hAnsiTheme="minorBidi"/>
          <w:b/>
          <w:bCs/>
        </w:rPr>
        <w:t>Mixed Mode</w:t>
      </w:r>
      <w:r w:rsidR="003E5BDC" w:rsidRPr="005D048B">
        <w:rPr>
          <w:rFonts w:asciiTheme="minorBidi" w:hAnsiTheme="minorBidi"/>
          <w:b/>
          <w:bCs/>
        </w:rPr>
        <w:t>:</w:t>
      </w:r>
    </w:p>
    <w:p w14:paraId="73D5E647" w14:textId="1466CB3F" w:rsidR="00511086" w:rsidRPr="005D048B" w:rsidRDefault="003E5BDC" w:rsidP="007E6DA9">
      <w:pPr>
        <w:rPr>
          <w:rFonts w:asciiTheme="minorBidi" w:hAnsiTheme="minorBidi"/>
        </w:rPr>
      </w:pPr>
      <w:r w:rsidRPr="005D048B">
        <w:rPr>
          <w:rFonts w:asciiTheme="minorBidi" w:hAnsiTheme="minorBidi"/>
        </w:rPr>
        <w:t>T</w:t>
      </w:r>
      <w:r w:rsidR="00C65716" w:rsidRPr="005D048B">
        <w:rPr>
          <w:rFonts w:asciiTheme="minorBidi" w:hAnsiTheme="minorBidi"/>
        </w:rPr>
        <w:t xml:space="preserve">his </w:t>
      </w:r>
      <w:r w:rsidR="00982046" w:rsidRPr="005D048B">
        <w:rPr>
          <w:rFonts w:asciiTheme="minorBidi" w:hAnsiTheme="minorBidi"/>
        </w:rPr>
        <w:t xml:space="preserve">project </w:t>
      </w:r>
      <w:r w:rsidR="00C65716" w:rsidRPr="005D048B">
        <w:rPr>
          <w:rFonts w:asciiTheme="minorBidi" w:hAnsiTheme="minorBidi"/>
        </w:rPr>
        <w:t>will</w:t>
      </w:r>
      <w:r w:rsidR="00982046" w:rsidRPr="005D048B">
        <w:rPr>
          <w:rFonts w:asciiTheme="minorBidi" w:hAnsiTheme="minorBidi"/>
        </w:rPr>
        <w:t xml:space="preserve"> use</w:t>
      </w:r>
      <w:r w:rsidR="00C65716" w:rsidRPr="005D048B">
        <w:rPr>
          <w:rFonts w:asciiTheme="minorBidi" w:hAnsiTheme="minorBidi"/>
        </w:rPr>
        <w:t xml:space="preserve"> a mixed </w:t>
      </w:r>
      <w:r w:rsidR="00E149DA" w:rsidRPr="005D048B">
        <w:rPr>
          <w:rFonts w:asciiTheme="minorBidi" w:hAnsiTheme="minorBidi"/>
        </w:rPr>
        <w:t xml:space="preserve">method </w:t>
      </w:r>
      <w:r w:rsidR="00982046" w:rsidRPr="005D048B">
        <w:rPr>
          <w:rFonts w:asciiTheme="minorBidi" w:hAnsiTheme="minorBidi"/>
        </w:rPr>
        <w:t>design</w:t>
      </w:r>
      <w:r w:rsidR="00B739D4" w:rsidRPr="005D048B">
        <w:rPr>
          <w:rFonts w:asciiTheme="minorBidi" w:hAnsiTheme="minorBidi"/>
        </w:rPr>
        <w:t xml:space="preserve">, the central characteristic of which is an application of both </w:t>
      </w:r>
      <w:r w:rsidR="004760A7" w:rsidRPr="005D048B">
        <w:rPr>
          <w:rFonts w:asciiTheme="minorBidi" w:hAnsiTheme="minorBidi"/>
        </w:rPr>
        <w:t>qualitative</w:t>
      </w:r>
      <w:r w:rsidR="00B739D4" w:rsidRPr="005D048B">
        <w:rPr>
          <w:rFonts w:asciiTheme="minorBidi" w:hAnsiTheme="minorBidi"/>
        </w:rPr>
        <w:t xml:space="preserve"> and quantitative research methods</w:t>
      </w:r>
      <w:r w:rsidR="003E7D19" w:rsidRPr="005D048B">
        <w:rPr>
          <w:rFonts w:asciiTheme="minorBidi" w:hAnsiTheme="minorBidi"/>
        </w:rPr>
        <w:t xml:space="preserve"> (Cresswell, 2004)</w:t>
      </w:r>
      <w:r w:rsidR="00B739D4" w:rsidRPr="005D048B">
        <w:rPr>
          <w:rFonts w:asciiTheme="minorBidi" w:hAnsiTheme="minorBidi"/>
        </w:rPr>
        <w:t>.</w:t>
      </w:r>
      <w:r w:rsidR="00F826E4" w:rsidRPr="005D048B">
        <w:rPr>
          <w:rFonts w:asciiTheme="minorBidi" w:hAnsiTheme="minorBidi"/>
        </w:rPr>
        <w:t xml:space="preserve"> Johnson &amp; Onwuegbuzie (2004) state, “the goal of mixed methods research is not to replace either of these approaches but rather to draw from the strengths and minimize the weaknesses of both in single research studies and across studies” (pp. 14-15)</w:t>
      </w:r>
      <w:r w:rsidR="00BE2A18" w:rsidRPr="005D048B">
        <w:rPr>
          <w:rFonts w:asciiTheme="minorBidi" w:hAnsiTheme="minorBidi"/>
        </w:rPr>
        <w:t>.</w:t>
      </w:r>
      <w:r w:rsidR="004760A7" w:rsidRPr="005D048B">
        <w:rPr>
          <w:rFonts w:asciiTheme="minorBidi" w:hAnsiTheme="minorBidi"/>
        </w:rPr>
        <w:t xml:space="preserve"> </w:t>
      </w:r>
      <w:r w:rsidR="006C2A41" w:rsidRPr="005D048B">
        <w:rPr>
          <w:rFonts w:asciiTheme="minorBidi" w:hAnsiTheme="minorBidi"/>
        </w:rPr>
        <w:t>Mixed methods research in Mus</w:t>
      </w:r>
      <w:r w:rsidR="007D51CB" w:rsidRPr="005D048B">
        <w:rPr>
          <w:rFonts w:asciiTheme="minorBidi" w:hAnsiTheme="minorBidi"/>
        </w:rPr>
        <w:t xml:space="preserve">ic </w:t>
      </w:r>
      <w:r w:rsidR="00736B23" w:rsidRPr="005D048B">
        <w:rPr>
          <w:rFonts w:asciiTheme="minorBidi" w:hAnsiTheme="minorBidi"/>
        </w:rPr>
        <w:t>Education</w:t>
      </w:r>
      <w:r w:rsidR="006C2A41" w:rsidRPr="005D048B">
        <w:rPr>
          <w:rFonts w:asciiTheme="minorBidi" w:hAnsiTheme="minorBidi"/>
        </w:rPr>
        <w:t xml:space="preserve"> </w:t>
      </w:r>
      <w:r w:rsidR="004760A7" w:rsidRPr="005D048B">
        <w:rPr>
          <w:rFonts w:asciiTheme="minorBidi" w:hAnsiTheme="minorBidi"/>
        </w:rPr>
        <w:t xml:space="preserve">is something which </w:t>
      </w:r>
      <w:r w:rsidR="00E82C9B" w:rsidRPr="005D048B">
        <w:rPr>
          <w:rFonts w:asciiTheme="minorBidi" w:hAnsiTheme="minorBidi"/>
        </w:rPr>
        <w:t>has steadily grown in po</w:t>
      </w:r>
      <w:r w:rsidR="00793884" w:rsidRPr="005D048B">
        <w:rPr>
          <w:rFonts w:asciiTheme="minorBidi" w:hAnsiTheme="minorBidi"/>
        </w:rPr>
        <w:t>pularity since the early 2000’s (</w:t>
      </w:r>
      <w:r w:rsidR="00736B23" w:rsidRPr="005D048B">
        <w:rPr>
          <w:rFonts w:asciiTheme="minorBidi" w:hAnsiTheme="minorBidi"/>
        </w:rPr>
        <w:t>Fitzpatrick</w:t>
      </w:r>
      <w:r w:rsidR="00793884" w:rsidRPr="005D048B">
        <w:rPr>
          <w:rFonts w:asciiTheme="minorBidi" w:hAnsiTheme="minorBidi"/>
        </w:rPr>
        <w:t>, 2014</w:t>
      </w:r>
      <w:r w:rsidR="00736B23" w:rsidRPr="005D048B">
        <w:rPr>
          <w:rFonts w:asciiTheme="minorBidi" w:hAnsiTheme="minorBidi"/>
        </w:rPr>
        <w:t>)</w:t>
      </w:r>
      <w:r w:rsidR="00CD3FFD">
        <w:rPr>
          <w:rFonts w:asciiTheme="minorBidi" w:hAnsiTheme="minorBidi"/>
        </w:rPr>
        <w:t>.</w:t>
      </w:r>
      <w:r w:rsidR="00E465D9" w:rsidRPr="005D048B">
        <w:rPr>
          <w:rFonts w:asciiTheme="minorBidi" w:hAnsiTheme="minorBidi"/>
        </w:rPr>
        <w:t xml:space="preserve"> </w:t>
      </w:r>
      <w:r w:rsidR="00B42C5F" w:rsidRPr="005D048B">
        <w:rPr>
          <w:rFonts w:asciiTheme="minorBidi" w:hAnsiTheme="minorBidi"/>
        </w:rPr>
        <w:t>Th</w:t>
      </w:r>
      <w:r w:rsidR="005B1D5F" w:rsidRPr="005D048B">
        <w:rPr>
          <w:rFonts w:asciiTheme="minorBidi" w:hAnsiTheme="minorBidi"/>
        </w:rPr>
        <w:t>is</w:t>
      </w:r>
      <w:r w:rsidR="00B42C5F" w:rsidRPr="005D048B">
        <w:rPr>
          <w:rFonts w:asciiTheme="minorBidi" w:hAnsiTheme="minorBidi"/>
        </w:rPr>
        <w:t xml:space="preserve"> </w:t>
      </w:r>
      <w:r w:rsidR="005B1D5F" w:rsidRPr="005D048B">
        <w:rPr>
          <w:rFonts w:asciiTheme="minorBidi" w:hAnsiTheme="minorBidi"/>
        </w:rPr>
        <w:t>precedent</w:t>
      </w:r>
      <w:r w:rsidR="00417027" w:rsidRPr="005D048B">
        <w:rPr>
          <w:rFonts w:asciiTheme="minorBidi" w:hAnsiTheme="minorBidi"/>
        </w:rPr>
        <w:t xml:space="preserve"> se</w:t>
      </w:r>
      <w:r w:rsidR="005B1D5F" w:rsidRPr="005D048B">
        <w:rPr>
          <w:rFonts w:asciiTheme="minorBidi" w:hAnsiTheme="minorBidi"/>
        </w:rPr>
        <w:t>t</w:t>
      </w:r>
      <w:r w:rsidR="00417027" w:rsidRPr="005D048B">
        <w:rPr>
          <w:rFonts w:asciiTheme="minorBidi" w:hAnsiTheme="minorBidi"/>
        </w:rPr>
        <w:t xml:space="preserve"> within music education for the employing of Mixed methods studies</w:t>
      </w:r>
      <w:r w:rsidR="005C6779" w:rsidRPr="005D048B">
        <w:rPr>
          <w:rFonts w:asciiTheme="minorBidi" w:hAnsiTheme="minorBidi"/>
        </w:rPr>
        <w:t xml:space="preserve"> considerably impacted the</w:t>
      </w:r>
      <w:r w:rsidR="00CD3FFD">
        <w:rPr>
          <w:rFonts w:asciiTheme="minorBidi" w:hAnsiTheme="minorBidi"/>
        </w:rPr>
        <w:t xml:space="preserve"> my</w:t>
      </w:r>
      <w:r w:rsidR="005C6779" w:rsidRPr="005D048B">
        <w:rPr>
          <w:rFonts w:asciiTheme="minorBidi" w:hAnsiTheme="minorBidi"/>
        </w:rPr>
        <w:t xml:space="preserve"> decision to </w:t>
      </w:r>
      <w:r w:rsidR="0042133C" w:rsidRPr="005D048B">
        <w:rPr>
          <w:rFonts w:asciiTheme="minorBidi" w:hAnsiTheme="minorBidi"/>
        </w:rPr>
        <w:t>pursue</w:t>
      </w:r>
      <w:r w:rsidR="005C6779" w:rsidRPr="005D048B">
        <w:rPr>
          <w:rFonts w:asciiTheme="minorBidi" w:hAnsiTheme="minorBidi"/>
        </w:rPr>
        <w:t xml:space="preserve"> a mixed modes method, and was only strengthened by </w:t>
      </w:r>
      <w:r w:rsidR="00CD3FFD">
        <w:rPr>
          <w:rFonts w:asciiTheme="minorBidi" w:hAnsiTheme="minorBidi"/>
        </w:rPr>
        <w:t>my</w:t>
      </w:r>
      <w:r w:rsidR="00417027" w:rsidRPr="005D048B">
        <w:rPr>
          <w:rFonts w:asciiTheme="minorBidi" w:hAnsiTheme="minorBidi"/>
        </w:rPr>
        <w:t xml:space="preserve"> own desire </w:t>
      </w:r>
      <w:r w:rsidR="00DE551B" w:rsidRPr="005D048B">
        <w:rPr>
          <w:rFonts w:asciiTheme="minorBidi" w:hAnsiTheme="minorBidi"/>
        </w:rPr>
        <w:t xml:space="preserve">to gain experience </w:t>
      </w:r>
      <w:r w:rsidR="0042133C" w:rsidRPr="005D048B">
        <w:rPr>
          <w:rFonts w:asciiTheme="minorBidi" w:hAnsiTheme="minorBidi"/>
        </w:rPr>
        <w:t xml:space="preserve">in this </w:t>
      </w:r>
      <w:r w:rsidR="005F1E6F" w:rsidRPr="005D048B">
        <w:rPr>
          <w:rFonts w:asciiTheme="minorBidi" w:hAnsiTheme="minorBidi"/>
        </w:rPr>
        <w:t xml:space="preserve">particular aspect of </w:t>
      </w:r>
      <w:r w:rsidR="001A4575" w:rsidRPr="005D048B">
        <w:rPr>
          <w:rFonts w:asciiTheme="minorBidi" w:hAnsiTheme="minorBidi"/>
        </w:rPr>
        <w:t xml:space="preserve">data </w:t>
      </w:r>
      <w:r w:rsidR="0042133C" w:rsidRPr="005D048B">
        <w:rPr>
          <w:rFonts w:asciiTheme="minorBidi" w:hAnsiTheme="minorBidi"/>
        </w:rPr>
        <w:t xml:space="preserve">collection and </w:t>
      </w:r>
      <w:r w:rsidR="00F047E9" w:rsidRPr="005D048B">
        <w:rPr>
          <w:rFonts w:asciiTheme="minorBidi" w:hAnsiTheme="minorBidi"/>
        </w:rPr>
        <w:t>analysis</w:t>
      </w:r>
      <w:r w:rsidR="001A4575" w:rsidRPr="005D048B">
        <w:rPr>
          <w:rFonts w:asciiTheme="minorBidi" w:hAnsiTheme="minorBidi"/>
        </w:rPr>
        <w:t>.</w:t>
      </w:r>
    </w:p>
    <w:p w14:paraId="5520DF10" w14:textId="69B341F5" w:rsidR="00FD33C8" w:rsidRPr="005D048B" w:rsidRDefault="00FD33C8" w:rsidP="00FD33C8">
      <w:pPr>
        <w:rPr>
          <w:rFonts w:asciiTheme="minorBidi" w:hAnsiTheme="minorBidi"/>
          <w:b/>
          <w:bCs/>
        </w:rPr>
      </w:pPr>
      <w:r w:rsidRPr="005D048B">
        <w:rPr>
          <w:rFonts w:asciiTheme="minorBidi" w:hAnsiTheme="minorBidi"/>
          <w:b/>
          <w:bCs/>
        </w:rPr>
        <w:t>Qualitative data collection:</w:t>
      </w:r>
    </w:p>
    <w:p w14:paraId="0A8527BB" w14:textId="718ABBC9" w:rsidR="00F2586A" w:rsidRPr="005D048B" w:rsidRDefault="00F2586A" w:rsidP="003E3366">
      <w:pPr>
        <w:rPr>
          <w:rFonts w:asciiTheme="minorBidi" w:hAnsiTheme="minorBidi"/>
        </w:rPr>
      </w:pPr>
      <w:r w:rsidRPr="005D048B">
        <w:rPr>
          <w:rFonts w:asciiTheme="minorBidi" w:hAnsiTheme="minorBidi"/>
        </w:rPr>
        <w:t>This project seeks to examine the efficacy of imagery as a tool in one to one singing lessons with teenagers aged 13 – 16. Specifically it hopes to discover whether they find the use of imagination more beneficial than the explanations of scientifically accurate anatomy.  Denscombe (2003) and Cohen et al (2007) say that a method of inquiry needs to be fit for purpose and in order to ascertain the efficacy of imagery as a tool within singing lessons,</w:t>
      </w:r>
      <w:r w:rsidR="00A9293B">
        <w:rPr>
          <w:rFonts w:asciiTheme="minorBidi" w:hAnsiTheme="minorBidi"/>
        </w:rPr>
        <w:t xml:space="preserve"> this follows a constructivist paradig</w:t>
      </w:r>
      <w:r w:rsidR="00C25B9E">
        <w:rPr>
          <w:rFonts w:asciiTheme="minorBidi" w:hAnsiTheme="minorBidi"/>
        </w:rPr>
        <w:t>m</w:t>
      </w:r>
      <w:r w:rsidRPr="005D048B">
        <w:rPr>
          <w:rFonts w:asciiTheme="minorBidi" w:hAnsiTheme="minorBidi"/>
        </w:rPr>
        <w:t xml:space="preserve"> </w:t>
      </w:r>
      <w:r w:rsidR="003E3366">
        <w:rPr>
          <w:rFonts w:asciiTheme="minorBidi" w:hAnsiTheme="minorBidi"/>
        </w:rPr>
        <w:t xml:space="preserve">as </w:t>
      </w:r>
      <w:r w:rsidRPr="005D048B">
        <w:rPr>
          <w:rFonts w:asciiTheme="minorBidi" w:hAnsiTheme="minorBidi"/>
        </w:rPr>
        <w:t>it will be necessary to ask each individual to describe their personal experience of imagistic instruction,</w:t>
      </w:r>
      <w:r w:rsidR="00AC1B12">
        <w:rPr>
          <w:rFonts w:asciiTheme="minorBidi" w:hAnsiTheme="minorBidi"/>
        </w:rPr>
        <w:t xml:space="preserve"> to explain </w:t>
      </w:r>
      <w:r w:rsidR="00382134">
        <w:rPr>
          <w:rFonts w:asciiTheme="minorBidi" w:hAnsiTheme="minorBidi"/>
        </w:rPr>
        <w:t>the constructs of their own understanding of imagery, and</w:t>
      </w:r>
      <w:r w:rsidRPr="005D048B">
        <w:rPr>
          <w:rFonts w:asciiTheme="minorBidi" w:hAnsiTheme="minorBidi"/>
        </w:rPr>
        <w:t xml:space="preserve"> to describe whether or not they find it helpful and why. </w:t>
      </w:r>
    </w:p>
    <w:p w14:paraId="0DB5E097" w14:textId="15312165" w:rsidR="00877515" w:rsidRPr="005D048B" w:rsidRDefault="00877515" w:rsidP="002535CB">
      <w:pPr>
        <w:rPr>
          <w:rFonts w:asciiTheme="minorBidi" w:hAnsiTheme="minorBidi"/>
        </w:rPr>
      </w:pPr>
      <w:r w:rsidRPr="005D048B">
        <w:rPr>
          <w:rFonts w:asciiTheme="minorBidi" w:hAnsiTheme="minorBidi"/>
        </w:rPr>
        <w:t>Th</w:t>
      </w:r>
      <w:r w:rsidR="00384333" w:rsidRPr="005D048B">
        <w:rPr>
          <w:rFonts w:asciiTheme="minorBidi" w:hAnsiTheme="minorBidi"/>
        </w:rPr>
        <w:t>is</w:t>
      </w:r>
      <w:r w:rsidRPr="005D048B">
        <w:rPr>
          <w:rFonts w:asciiTheme="minorBidi" w:hAnsiTheme="minorBidi"/>
        </w:rPr>
        <w:t xml:space="preserve"> focus on “what people, individually…are thinking and feeling” (Easterby Smith, et al 2012)  along with a desire to understand “The world of human experience” (Cohen &amp; Manion, 1994) puts this</w:t>
      </w:r>
      <w:r w:rsidR="002535CB" w:rsidRPr="005D048B">
        <w:rPr>
          <w:rFonts w:asciiTheme="minorBidi" w:hAnsiTheme="minorBidi"/>
        </w:rPr>
        <w:t xml:space="preserve"> </w:t>
      </w:r>
      <w:r w:rsidR="009C46D7" w:rsidRPr="005D048B">
        <w:rPr>
          <w:rFonts w:asciiTheme="minorBidi" w:hAnsiTheme="minorBidi"/>
        </w:rPr>
        <w:t>qualitative aspect</w:t>
      </w:r>
      <w:r w:rsidR="002535CB" w:rsidRPr="005D048B">
        <w:rPr>
          <w:rFonts w:asciiTheme="minorBidi" w:hAnsiTheme="minorBidi"/>
        </w:rPr>
        <w:t xml:space="preserve"> of the</w:t>
      </w:r>
      <w:r w:rsidRPr="005D048B">
        <w:rPr>
          <w:rFonts w:asciiTheme="minorBidi" w:hAnsiTheme="minorBidi"/>
        </w:rPr>
        <w:t xml:space="preserve"> </w:t>
      </w:r>
      <w:r w:rsidR="009C46D7" w:rsidRPr="005D048B">
        <w:rPr>
          <w:rFonts w:asciiTheme="minorBidi" w:hAnsiTheme="minorBidi"/>
        </w:rPr>
        <w:t>research</w:t>
      </w:r>
      <w:r w:rsidRPr="005D048B">
        <w:rPr>
          <w:rFonts w:asciiTheme="minorBidi" w:hAnsiTheme="minorBidi"/>
        </w:rPr>
        <w:t xml:space="preserve"> within the constructivist/interpretivist framework</w:t>
      </w:r>
      <w:r w:rsidR="00F557E9" w:rsidRPr="005D048B">
        <w:rPr>
          <w:rFonts w:asciiTheme="minorBidi" w:hAnsiTheme="minorBidi"/>
        </w:rPr>
        <w:t xml:space="preserve"> </w:t>
      </w:r>
      <w:r w:rsidRPr="005D048B">
        <w:rPr>
          <w:rFonts w:asciiTheme="minorBidi" w:hAnsiTheme="minorBidi"/>
        </w:rPr>
        <w:t xml:space="preserve">(Al-Saadi, 2014) where ‘multiple realities’ exist at once (Cresswell, 2013, p.20).  The data will be analysed using a hermeneutic approach </w:t>
      </w:r>
      <w:r w:rsidR="000C14B5" w:rsidRPr="005D048B">
        <w:rPr>
          <w:rFonts w:asciiTheme="minorBidi" w:hAnsiTheme="minorBidi"/>
        </w:rPr>
        <w:t>as the hope is to understand and interpret each individual participant's understanding of lived experiences. (</w:t>
      </w:r>
      <w:proofErr w:type="spellStart"/>
      <w:r w:rsidR="000C14B5" w:rsidRPr="005D048B">
        <w:rPr>
          <w:rFonts w:asciiTheme="minorBidi" w:hAnsiTheme="minorBidi"/>
        </w:rPr>
        <w:t>Kakkoei</w:t>
      </w:r>
      <w:proofErr w:type="spellEnd"/>
      <w:r w:rsidR="000C14B5" w:rsidRPr="005D048B">
        <w:rPr>
          <w:rFonts w:asciiTheme="minorBidi" w:hAnsiTheme="minorBidi"/>
        </w:rPr>
        <w:t>, 2009; Laverty, 2003).</w:t>
      </w:r>
      <w:r w:rsidR="009742F0" w:rsidRPr="005D048B">
        <w:rPr>
          <w:rFonts w:asciiTheme="minorBidi" w:hAnsiTheme="minorBidi"/>
        </w:rPr>
        <w:t xml:space="preserve"> </w:t>
      </w:r>
      <w:r w:rsidR="000C14B5" w:rsidRPr="005D048B">
        <w:rPr>
          <w:rFonts w:asciiTheme="minorBidi" w:hAnsiTheme="minorBidi"/>
        </w:rPr>
        <w:t>P</w:t>
      </w:r>
      <w:r w:rsidR="009742F0" w:rsidRPr="005D048B">
        <w:rPr>
          <w:rFonts w:asciiTheme="minorBidi" w:hAnsiTheme="minorBidi"/>
        </w:rPr>
        <w:t>atterns and corr</w:t>
      </w:r>
      <w:r w:rsidR="00D951E2" w:rsidRPr="005D048B">
        <w:rPr>
          <w:rFonts w:asciiTheme="minorBidi" w:hAnsiTheme="minorBidi"/>
        </w:rPr>
        <w:t xml:space="preserve">elations </w:t>
      </w:r>
      <w:r w:rsidR="000C14B5" w:rsidRPr="005D048B">
        <w:rPr>
          <w:rFonts w:asciiTheme="minorBidi" w:hAnsiTheme="minorBidi"/>
        </w:rPr>
        <w:t>will be identified to</w:t>
      </w:r>
      <w:r w:rsidR="00D951E2" w:rsidRPr="005D048B">
        <w:rPr>
          <w:rFonts w:asciiTheme="minorBidi" w:hAnsiTheme="minorBidi"/>
        </w:rPr>
        <w:t xml:space="preserve"> provide a foundation for the researcher to </w:t>
      </w:r>
      <w:r w:rsidR="001B4E0F" w:rsidRPr="005D048B">
        <w:rPr>
          <w:rFonts w:asciiTheme="minorBidi" w:hAnsiTheme="minorBidi"/>
        </w:rPr>
        <w:t xml:space="preserve">interpret </w:t>
      </w:r>
      <w:r w:rsidR="00B612BE" w:rsidRPr="005D048B">
        <w:rPr>
          <w:rFonts w:asciiTheme="minorBidi" w:hAnsiTheme="minorBidi"/>
        </w:rPr>
        <w:t>and extrapolate meaning from the data</w:t>
      </w:r>
      <w:r w:rsidR="00FF2C45" w:rsidRPr="005D048B">
        <w:rPr>
          <w:rFonts w:asciiTheme="minorBidi" w:hAnsiTheme="minorBidi"/>
        </w:rPr>
        <w:t>, as opposed to having produced one solid conclusive result. (Bell, 2005; Denscombe, 2003).</w:t>
      </w:r>
    </w:p>
    <w:p w14:paraId="0D151B59" w14:textId="323BAD4F" w:rsidR="0010657D" w:rsidRPr="00CD3FFD" w:rsidRDefault="000C4C1E" w:rsidP="00F826E4">
      <w:pPr>
        <w:rPr>
          <w:rFonts w:asciiTheme="minorBidi" w:hAnsiTheme="minorBidi"/>
          <w:b/>
          <w:bCs/>
        </w:rPr>
      </w:pPr>
      <w:r w:rsidRPr="00CD3FFD">
        <w:rPr>
          <w:rFonts w:asciiTheme="minorBidi" w:hAnsiTheme="minorBidi"/>
          <w:b/>
          <w:bCs/>
        </w:rPr>
        <w:t xml:space="preserve">Two </w:t>
      </w:r>
      <w:r w:rsidR="002C79B7" w:rsidRPr="00CD3FFD">
        <w:rPr>
          <w:rFonts w:asciiTheme="minorBidi" w:hAnsiTheme="minorBidi"/>
          <w:b/>
          <w:bCs/>
        </w:rPr>
        <w:t>qualitative</w:t>
      </w:r>
      <w:r w:rsidR="009F7F90" w:rsidRPr="00CD3FFD">
        <w:rPr>
          <w:rFonts w:asciiTheme="minorBidi" w:hAnsiTheme="minorBidi"/>
          <w:b/>
          <w:bCs/>
        </w:rPr>
        <w:t xml:space="preserve"> methods of data collection</w:t>
      </w:r>
      <w:r w:rsidR="00EF102E" w:rsidRPr="00CD3FFD">
        <w:rPr>
          <w:rFonts w:asciiTheme="minorBidi" w:hAnsiTheme="minorBidi"/>
          <w:b/>
          <w:bCs/>
        </w:rPr>
        <w:t xml:space="preserve"> </w:t>
      </w:r>
      <w:r w:rsidR="009F7F90" w:rsidRPr="00CD3FFD">
        <w:rPr>
          <w:rFonts w:asciiTheme="minorBidi" w:hAnsiTheme="minorBidi"/>
          <w:b/>
          <w:bCs/>
        </w:rPr>
        <w:t>:</w:t>
      </w:r>
    </w:p>
    <w:p w14:paraId="2779B1BE" w14:textId="42DBEA44" w:rsidR="008843AA" w:rsidRPr="005D048B" w:rsidRDefault="0010657D" w:rsidP="006B26D3">
      <w:pPr>
        <w:pStyle w:val="ListParagraph"/>
        <w:numPr>
          <w:ilvl w:val="0"/>
          <w:numId w:val="13"/>
        </w:numPr>
        <w:rPr>
          <w:rFonts w:asciiTheme="minorBidi" w:hAnsiTheme="minorBidi"/>
        </w:rPr>
      </w:pPr>
      <w:r w:rsidRPr="005D048B">
        <w:rPr>
          <w:rFonts w:asciiTheme="minorBidi" w:hAnsiTheme="minorBidi"/>
        </w:rPr>
        <w:t>An initial questionnair</w:t>
      </w:r>
      <w:r w:rsidR="001236EF" w:rsidRPr="005D048B">
        <w:rPr>
          <w:rFonts w:asciiTheme="minorBidi" w:hAnsiTheme="minorBidi"/>
        </w:rPr>
        <w:t>e</w:t>
      </w:r>
      <w:r w:rsidRPr="005D048B">
        <w:rPr>
          <w:rFonts w:asciiTheme="minorBidi" w:hAnsiTheme="minorBidi"/>
        </w:rPr>
        <w:t xml:space="preserve"> of </w:t>
      </w:r>
      <w:r w:rsidR="009A6D6F">
        <w:rPr>
          <w:rFonts w:asciiTheme="minorBidi" w:hAnsiTheme="minorBidi"/>
        </w:rPr>
        <w:t>fifteen</w:t>
      </w:r>
      <w:r w:rsidRPr="005D048B">
        <w:rPr>
          <w:rFonts w:asciiTheme="minorBidi" w:hAnsiTheme="minorBidi"/>
        </w:rPr>
        <w:t xml:space="preserve"> questions</w:t>
      </w:r>
      <w:r w:rsidR="004222FC" w:rsidRPr="005D048B">
        <w:rPr>
          <w:rFonts w:asciiTheme="minorBidi" w:hAnsiTheme="minorBidi"/>
        </w:rPr>
        <w:t xml:space="preserve"> was made available to the participants for two weeks online via Microsoft Forms</w:t>
      </w:r>
      <w:r w:rsidR="000332FA" w:rsidRPr="005D048B">
        <w:rPr>
          <w:rFonts w:asciiTheme="minorBidi" w:hAnsiTheme="minorBidi"/>
        </w:rPr>
        <w:t xml:space="preserve"> </w:t>
      </w:r>
      <w:r w:rsidR="000332FA" w:rsidRPr="005D048B">
        <w:rPr>
          <w:rFonts w:asciiTheme="minorBidi" w:hAnsiTheme="minorBidi"/>
          <w:b/>
          <w:bCs/>
        </w:rPr>
        <w:t>(Appendix)</w:t>
      </w:r>
      <w:r w:rsidR="004222FC" w:rsidRPr="005D048B">
        <w:rPr>
          <w:rFonts w:asciiTheme="minorBidi" w:hAnsiTheme="minorBidi"/>
        </w:rPr>
        <w:t xml:space="preserve">. The questions were composed to </w:t>
      </w:r>
      <w:r w:rsidR="008B31C3" w:rsidRPr="005D048B">
        <w:rPr>
          <w:rFonts w:asciiTheme="minorBidi" w:hAnsiTheme="minorBidi"/>
        </w:rPr>
        <w:t>reflect</w:t>
      </w:r>
      <w:r w:rsidR="00843770" w:rsidRPr="005D048B">
        <w:rPr>
          <w:rFonts w:asciiTheme="minorBidi" w:hAnsiTheme="minorBidi"/>
        </w:rPr>
        <w:t xml:space="preserve"> the</w:t>
      </w:r>
      <w:r w:rsidRPr="005D048B">
        <w:rPr>
          <w:rFonts w:asciiTheme="minorBidi" w:hAnsiTheme="minorBidi"/>
        </w:rPr>
        <w:t xml:space="preserve"> </w:t>
      </w:r>
      <w:r w:rsidR="00554706" w:rsidRPr="005D048B">
        <w:rPr>
          <w:rFonts w:asciiTheme="minorBidi" w:hAnsiTheme="minorBidi"/>
        </w:rPr>
        <w:t>historical and ongoing</w:t>
      </w:r>
      <w:r w:rsidR="00843770" w:rsidRPr="005D048B">
        <w:rPr>
          <w:rFonts w:asciiTheme="minorBidi" w:hAnsiTheme="minorBidi"/>
        </w:rPr>
        <w:t xml:space="preserve"> issu</w:t>
      </w:r>
      <w:r w:rsidR="001C51BA" w:rsidRPr="005D048B">
        <w:rPr>
          <w:rFonts w:asciiTheme="minorBidi" w:hAnsiTheme="minorBidi"/>
        </w:rPr>
        <w:t xml:space="preserve">es </w:t>
      </w:r>
      <w:r w:rsidR="001A2C0F" w:rsidRPr="005D048B">
        <w:rPr>
          <w:rFonts w:asciiTheme="minorBidi" w:hAnsiTheme="minorBidi"/>
        </w:rPr>
        <w:t xml:space="preserve">around </w:t>
      </w:r>
      <w:r w:rsidR="00106636" w:rsidRPr="005D048B">
        <w:rPr>
          <w:rFonts w:asciiTheme="minorBidi" w:hAnsiTheme="minorBidi"/>
        </w:rPr>
        <w:t xml:space="preserve">the use of </w:t>
      </w:r>
      <w:r w:rsidR="001C51BA" w:rsidRPr="005D048B">
        <w:rPr>
          <w:rFonts w:asciiTheme="minorBidi" w:hAnsiTheme="minorBidi"/>
        </w:rPr>
        <w:t xml:space="preserve">imagery as a tool </w:t>
      </w:r>
      <w:r w:rsidR="00106636" w:rsidRPr="005D048B">
        <w:rPr>
          <w:rFonts w:asciiTheme="minorBidi" w:hAnsiTheme="minorBidi"/>
        </w:rPr>
        <w:t>with</w:t>
      </w:r>
      <w:r w:rsidR="001C51BA" w:rsidRPr="005D048B">
        <w:rPr>
          <w:rFonts w:asciiTheme="minorBidi" w:hAnsiTheme="minorBidi"/>
        </w:rPr>
        <w:t>in vocal pedagogy</w:t>
      </w:r>
      <w:r w:rsidR="00554706" w:rsidRPr="005D048B">
        <w:rPr>
          <w:rFonts w:asciiTheme="minorBidi" w:hAnsiTheme="minorBidi"/>
        </w:rPr>
        <w:t xml:space="preserve"> </w:t>
      </w:r>
      <w:r w:rsidR="003B476E" w:rsidRPr="005D048B">
        <w:rPr>
          <w:rFonts w:asciiTheme="minorBidi" w:hAnsiTheme="minorBidi"/>
        </w:rPr>
        <w:t xml:space="preserve">as touched on in </w:t>
      </w:r>
      <w:r w:rsidRPr="005D048B">
        <w:rPr>
          <w:rFonts w:asciiTheme="minorBidi" w:hAnsiTheme="minorBidi"/>
        </w:rPr>
        <w:t xml:space="preserve">the </w:t>
      </w:r>
      <w:r w:rsidRPr="005D048B">
        <w:rPr>
          <w:rFonts w:asciiTheme="minorBidi" w:hAnsiTheme="minorBidi"/>
        </w:rPr>
        <w:lastRenderedPageBreak/>
        <w:t xml:space="preserve">literature review (De Santis, 2023; De Lillis, 2023; </w:t>
      </w:r>
      <w:proofErr w:type="spellStart"/>
      <w:r w:rsidRPr="005D048B">
        <w:rPr>
          <w:rFonts w:asciiTheme="minorBidi" w:hAnsiTheme="minorBidi"/>
        </w:rPr>
        <w:t>Doganyigit</w:t>
      </w:r>
      <w:proofErr w:type="spellEnd"/>
      <w:r w:rsidRPr="005D048B">
        <w:rPr>
          <w:rFonts w:asciiTheme="minorBidi" w:hAnsiTheme="minorBidi"/>
        </w:rPr>
        <w:t xml:space="preserve"> &amp; Yigit, 2023)</w:t>
      </w:r>
      <w:r w:rsidR="00106636" w:rsidRPr="005D048B">
        <w:rPr>
          <w:rFonts w:asciiTheme="minorBidi" w:hAnsiTheme="minorBidi"/>
        </w:rPr>
        <w:t>,</w:t>
      </w:r>
      <w:r w:rsidRPr="005D048B">
        <w:rPr>
          <w:rFonts w:asciiTheme="minorBidi" w:hAnsiTheme="minorBidi"/>
        </w:rPr>
        <w:t xml:space="preserve"> The questions took the form of an open questionnaire giving the respondent the power to decide the wording, length and amount of detail included in their answer. (Denscombe, 2003). </w:t>
      </w:r>
    </w:p>
    <w:p w14:paraId="5B3370CF" w14:textId="77777777" w:rsidR="00655045" w:rsidRPr="005D048B" w:rsidRDefault="006E464F" w:rsidP="006B26D3">
      <w:pPr>
        <w:pStyle w:val="ListParagraph"/>
        <w:numPr>
          <w:ilvl w:val="0"/>
          <w:numId w:val="13"/>
        </w:numPr>
        <w:rPr>
          <w:rFonts w:asciiTheme="minorBidi" w:hAnsiTheme="minorBidi"/>
        </w:rPr>
      </w:pPr>
      <w:r w:rsidRPr="005D048B">
        <w:rPr>
          <w:rFonts w:asciiTheme="minorBidi" w:hAnsiTheme="minorBidi"/>
        </w:rPr>
        <w:t xml:space="preserve">An </w:t>
      </w:r>
      <w:r w:rsidR="005915FE" w:rsidRPr="005D048B">
        <w:rPr>
          <w:rFonts w:asciiTheme="minorBidi" w:hAnsiTheme="minorBidi"/>
        </w:rPr>
        <w:t>in depth</w:t>
      </w:r>
      <w:r w:rsidRPr="005D048B">
        <w:rPr>
          <w:rFonts w:asciiTheme="minorBidi" w:hAnsiTheme="minorBidi"/>
        </w:rPr>
        <w:t xml:space="preserve"> face to face interview was </w:t>
      </w:r>
      <w:r w:rsidR="005915FE" w:rsidRPr="005D048B">
        <w:rPr>
          <w:rFonts w:asciiTheme="minorBidi" w:hAnsiTheme="minorBidi"/>
        </w:rPr>
        <w:t>conducted with each participant.</w:t>
      </w:r>
      <w:r w:rsidR="008843AA" w:rsidRPr="005D048B">
        <w:rPr>
          <w:rFonts w:asciiTheme="minorBidi" w:hAnsiTheme="minorBidi"/>
        </w:rPr>
        <w:t xml:space="preserve"> Denscombe says how interview is helpful to “gain insights into things such as people’s opinions, feelings, emotions and experiences” which fits within the proposed constructivist framework (Al Saadi, 2014) however, Easterby-Smith et al (2012) advises caution with unstructured ‘non-directive’ interview: “it is more likely to produce no clear picture in the mind of the interviewee of what questions or issues the interviewer is interested in”. As such, the interview</w:t>
      </w:r>
      <w:r w:rsidR="00257906" w:rsidRPr="005D048B">
        <w:rPr>
          <w:rFonts w:asciiTheme="minorBidi" w:hAnsiTheme="minorBidi"/>
        </w:rPr>
        <w:t>s</w:t>
      </w:r>
      <w:r w:rsidR="008843AA" w:rsidRPr="005D048B">
        <w:rPr>
          <w:rFonts w:asciiTheme="minorBidi" w:hAnsiTheme="minorBidi"/>
        </w:rPr>
        <w:t xml:space="preserve"> w</w:t>
      </w:r>
      <w:r w:rsidR="00E60349" w:rsidRPr="005D048B">
        <w:rPr>
          <w:rFonts w:asciiTheme="minorBidi" w:hAnsiTheme="minorBidi"/>
        </w:rPr>
        <w:t xml:space="preserve">ere </w:t>
      </w:r>
      <w:r w:rsidR="008843AA" w:rsidRPr="005D048B">
        <w:rPr>
          <w:rFonts w:asciiTheme="minorBidi" w:hAnsiTheme="minorBidi"/>
        </w:rPr>
        <w:t xml:space="preserve">structured with the discussion being guided by ten ‘prompts’ </w:t>
      </w:r>
      <w:r w:rsidR="00E97E28" w:rsidRPr="005D048B">
        <w:rPr>
          <w:rFonts w:asciiTheme="minorBidi" w:hAnsiTheme="minorBidi"/>
        </w:rPr>
        <w:t xml:space="preserve">composed </w:t>
      </w:r>
      <w:r w:rsidR="008843AA" w:rsidRPr="005D048B">
        <w:rPr>
          <w:rFonts w:asciiTheme="minorBidi" w:hAnsiTheme="minorBidi"/>
        </w:rPr>
        <w:t>which sought to gather further data on the same areas explored in the initial questionnaire</w:t>
      </w:r>
      <w:r w:rsidR="00E60349" w:rsidRPr="005D048B">
        <w:rPr>
          <w:rFonts w:asciiTheme="minorBidi" w:hAnsiTheme="minorBidi"/>
        </w:rPr>
        <w:t>.</w:t>
      </w:r>
      <w:r w:rsidR="003A6DEC" w:rsidRPr="005D048B">
        <w:rPr>
          <w:rFonts w:asciiTheme="minorBidi" w:hAnsiTheme="minorBidi"/>
        </w:rPr>
        <w:t xml:space="preserve"> They were fully transcribed and stored on the </w:t>
      </w:r>
      <w:r w:rsidR="00BD3098" w:rsidRPr="005D048B">
        <w:rPr>
          <w:rFonts w:asciiTheme="minorBidi" w:hAnsiTheme="minorBidi"/>
        </w:rPr>
        <w:t>schools’ dual authenticated system.</w:t>
      </w:r>
      <w:r w:rsidR="00655045" w:rsidRPr="005D048B">
        <w:rPr>
          <w:rFonts w:asciiTheme="minorBidi" w:hAnsiTheme="minorBidi"/>
        </w:rPr>
        <w:t xml:space="preserve"> </w:t>
      </w:r>
    </w:p>
    <w:p w14:paraId="311A8DED" w14:textId="69A6C01E" w:rsidR="008843AA" w:rsidRPr="005D048B" w:rsidRDefault="00C05D03" w:rsidP="00655045">
      <w:pPr>
        <w:ind w:left="360"/>
        <w:rPr>
          <w:rFonts w:asciiTheme="minorBidi" w:hAnsiTheme="minorBidi"/>
        </w:rPr>
      </w:pPr>
      <w:r w:rsidRPr="005D048B">
        <w:rPr>
          <w:rFonts w:asciiTheme="minorBidi" w:hAnsiTheme="minorBidi"/>
        </w:rPr>
        <w:t>T</w:t>
      </w:r>
      <w:r w:rsidR="00655045" w:rsidRPr="005D048B">
        <w:rPr>
          <w:rFonts w:asciiTheme="minorBidi" w:hAnsiTheme="minorBidi"/>
        </w:rPr>
        <w:t>he</w:t>
      </w:r>
      <w:r w:rsidR="00AB5F8B" w:rsidRPr="005D048B">
        <w:rPr>
          <w:rFonts w:asciiTheme="minorBidi" w:hAnsiTheme="minorBidi"/>
        </w:rPr>
        <w:t xml:space="preserve"> questionnaire and the</w:t>
      </w:r>
      <w:r w:rsidR="00655045" w:rsidRPr="005D048B">
        <w:rPr>
          <w:rFonts w:asciiTheme="minorBidi" w:hAnsiTheme="minorBidi"/>
        </w:rPr>
        <w:t xml:space="preserve"> interview transcripts were coded inductively (Linneberg, M. S., &amp; Korsgaard, S., 2019), </w:t>
      </w:r>
      <w:r w:rsidR="008D2387" w:rsidRPr="005D048B">
        <w:rPr>
          <w:rFonts w:asciiTheme="minorBidi" w:hAnsiTheme="minorBidi"/>
        </w:rPr>
        <w:t xml:space="preserve">employing Braun and Clarke’s </w:t>
      </w:r>
      <w:r w:rsidR="00D967B3" w:rsidRPr="005D048B">
        <w:rPr>
          <w:rFonts w:asciiTheme="minorBidi" w:hAnsiTheme="minorBidi"/>
        </w:rPr>
        <w:t>(200</w:t>
      </w:r>
      <w:r w:rsidR="00FA7AF4" w:rsidRPr="005D048B">
        <w:rPr>
          <w:rFonts w:asciiTheme="minorBidi" w:hAnsiTheme="minorBidi"/>
        </w:rPr>
        <w:t xml:space="preserve">6)                                                                                                      </w:t>
      </w:r>
      <w:r w:rsidR="008D2387" w:rsidRPr="005D048B">
        <w:rPr>
          <w:rFonts w:asciiTheme="minorBidi" w:hAnsiTheme="minorBidi"/>
        </w:rPr>
        <w:t xml:space="preserve">six </w:t>
      </w:r>
      <w:r w:rsidR="006251EB" w:rsidRPr="005D048B">
        <w:rPr>
          <w:rFonts w:asciiTheme="minorBidi" w:hAnsiTheme="minorBidi"/>
        </w:rPr>
        <w:t xml:space="preserve">phase </w:t>
      </w:r>
      <w:r w:rsidR="00FA7AF4" w:rsidRPr="005D048B">
        <w:rPr>
          <w:rFonts w:asciiTheme="minorBidi" w:hAnsiTheme="minorBidi"/>
        </w:rPr>
        <w:t>thematic</w:t>
      </w:r>
      <w:r w:rsidR="00383292" w:rsidRPr="005D048B">
        <w:rPr>
          <w:rFonts w:asciiTheme="minorBidi" w:hAnsiTheme="minorBidi"/>
        </w:rPr>
        <w:t xml:space="preserve"> analysis</w:t>
      </w:r>
      <w:r w:rsidR="00E3691E" w:rsidRPr="005D048B">
        <w:rPr>
          <w:rFonts w:asciiTheme="minorBidi" w:hAnsiTheme="minorBidi"/>
        </w:rPr>
        <w:t xml:space="preserve"> </w:t>
      </w:r>
      <w:r w:rsidR="00FA7AF4" w:rsidRPr="005D048B">
        <w:rPr>
          <w:rFonts w:asciiTheme="minorBidi" w:hAnsiTheme="minorBidi"/>
        </w:rPr>
        <w:t>framework. Beginning</w:t>
      </w:r>
      <w:r w:rsidR="00655045" w:rsidRPr="005D048B">
        <w:rPr>
          <w:rFonts w:asciiTheme="minorBidi" w:hAnsiTheme="minorBidi"/>
        </w:rPr>
        <w:t xml:space="preserve"> with pr</w:t>
      </w:r>
      <w:r w:rsidR="00AB5F8B" w:rsidRPr="005D048B">
        <w:rPr>
          <w:rFonts w:asciiTheme="minorBidi" w:hAnsiTheme="minorBidi"/>
        </w:rPr>
        <w:t>ecoding</w:t>
      </w:r>
      <w:r w:rsidR="00655045" w:rsidRPr="005D048B">
        <w:rPr>
          <w:rFonts w:asciiTheme="minorBidi" w:hAnsiTheme="minorBidi"/>
        </w:rPr>
        <w:t xml:space="preserve"> (</w:t>
      </w:r>
      <w:proofErr w:type="spellStart"/>
      <w:r w:rsidR="00655045" w:rsidRPr="005D048B">
        <w:rPr>
          <w:rFonts w:asciiTheme="minorBidi" w:hAnsiTheme="minorBidi"/>
        </w:rPr>
        <w:t>Layder</w:t>
      </w:r>
      <w:proofErr w:type="spellEnd"/>
      <w:r w:rsidR="00655045" w:rsidRPr="005D048B">
        <w:rPr>
          <w:rFonts w:asciiTheme="minorBidi" w:hAnsiTheme="minorBidi"/>
        </w:rPr>
        <w:t>, 1998) by identifying key quotes or statements</w:t>
      </w:r>
      <w:r w:rsidR="00EF142D" w:rsidRPr="005D048B">
        <w:rPr>
          <w:rFonts w:asciiTheme="minorBidi" w:hAnsiTheme="minorBidi"/>
        </w:rPr>
        <w:t xml:space="preserve"> as the first step towards the creation of two co</w:t>
      </w:r>
      <w:r w:rsidRPr="005D048B">
        <w:rPr>
          <w:rFonts w:asciiTheme="minorBidi" w:hAnsiTheme="minorBidi"/>
        </w:rPr>
        <w:t>de books</w:t>
      </w:r>
      <w:r w:rsidR="006416FD" w:rsidRPr="005D048B">
        <w:rPr>
          <w:rFonts w:asciiTheme="minorBidi" w:hAnsiTheme="minorBidi"/>
        </w:rPr>
        <w:t xml:space="preserve"> (</w:t>
      </w:r>
      <w:r w:rsidR="006416FD" w:rsidRPr="005D048B">
        <w:rPr>
          <w:rFonts w:asciiTheme="minorBidi" w:hAnsiTheme="minorBidi"/>
          <w:b/>
          <w:bCs/>
        </w:rPr>
        <w:t>Appendix)</w:t>
      </w:r>
      <w:r w:rsidR="00655045" w:rsidRPr="005D048B">
        <w:rPr>
          <w:rFonts w:asciiTheme="minorBidi" w:hAnsiTheme="minorBidi"/>
        </w:rPr>
        <w:t>,  before generating “categories and explanations” (</w:t>
      </w:r>
      <w:proofErr w:type="spellStart"/>
      <w:r w:rsidR="00655045" w:rsidRPr="005D048B">
        <w:rPr>
          <w:rFonts w:asciiTheme="minorBidi" w:hAnsiTheme="minorBidi"/>
        </w:rPr>
        <w:t>Jirwe</w:t>
      </w:r>
      <w:proofErr w:type="spellEnd"/>
      <w:r w:rsidR="00655045" w:rsidRPr="005D048B">
        <w:rPr>
          <w:rFonts w:asciiTheme="minorBidi" w:hAnsiTheme="minorBidi"/>
        </w:rPr>
        <w:t>, 2011, p. 114).</w:t>
      </w:r>
    </w:p>
    <w:p w14:paraId="3C17C563" w14:textId="62C39D61" w:rsidR="005915FE" w:rsidRPr="005D048B" w:rsidRDefault="005915FE" w:rsidP="00E815E6">
      <w:pPr>
        <w:pStyle w:val="ListParagraph"/>
        <w:ind w:left="709"/>
        <w:rPr>
          <w:rFonts w:asciiTheme="minorBidi" w:hAnsiTheme="minorBidi"/>
        </w:rPr>
      </w:pPr>
    </w:p>
    <w:p w14:paraId="3B758582" w14:textId="212345DB" w:rsidR="000332FA" w:rsidRPr="005D048B" w:rsidRDefault="00196423" w:rsidP="000332FA">
      <w:pPr>
        <w:pStyle w:val="ListParagraph"/>
        <w:ind w:left="0"/>
        <w:rPr>
          <w:rFonts w:asciiTheme="minorBidi" w:hAnsiTheme="minorBidi"/>
          <w:b/>
          <w:bCs/>
        </w:rPr>
      </w:pPr>
      <w:r w:rsidRPr="005D048B">
        <w:rPr>
          <w:rFonts w:asciiTheme="minorBidi" w:hAnsiTheme="minorBidi"/>
          <w:b/>
          <w:bCs/>
        </w:rPr>
        <w:t>Quantitative data collection:</w:t>
      </w:r>
    </w:p>
    <w:p w14:paraId="47D1F39A" w14:textId="77777777" w:rsidR="00196423" w:rsidRPr="005D048B" w:rsidRDefault="00196423" w:rsidP="000332FA">
      <w:pPr>
        <w:pStyle w:val="ListParagraph"/>
        <w:ind w:left="0"/>
        <w:rPr>
          <w:rFonts w:asciiTheme="minorBidi" w:hAnsiTheme="minorBidi"/>
        </w:rPr>
      </w:pPr>
    </w:p>
    <w:p w14:paraId="7F28E33B" w14:textId="7DE18F01" w:rsidR="00196423" w:rsidRPr="005D048B" w:rsidRDefault="000B29FB" w:rsidP="000332FA">
      <w:pPr>
        <w:pStyle w:val="ListParagraph"/>
        <w:ind w:left="0"/>
        <w:rPr>
          <w:rFonts w:asciiTheme="minorBidi" w:hAnsiTheme="minorBidi"/>
        </w:rPr>
      </w:pPr>
      <w:r w:rsidRPr="005D048B">
        <w:rPr>
          <w:rFonts w:asciiTheme="minorBidi" w:hAnsiTheme="minorBidi"/>
        </w:rPr>
        <w:t xml:space="preserve">A second </w:t>
      </w:r>
      <w:r w:rsidR="00536F97" w:rsidRPr="005D048B">
        <w:rPr>
          <w:rFonts w:asciiTheme="minorBidi" w:hAnsiTheme="minorBidi"/>
        </w:rPr>
        <w:t>questionnaire comprising</w:t>
      </w:r>
      <w:r w:rsidRPr="005D048B">
        <w:rPr>
          <w:rFonts w:asciiTheme="minorBidi" w:hAnsiTheme="minorBidi"/>
        </w:rPr>
        <w:t>, this time comprised</w:t>
      </w:r>
      <w:r w:rsidR="00536F97" w:rsidRPr="005D048B">
        <w:rPr>
          <w:rFonts w:asciiTheme="minorBidi" w:hAnsiTheme="minorBidi"/>
        </w:rPr>
        <w:t xml:space="preserve"> of</w:t>
      </w:r>
      <w:r w:rsidR="00196423" w:rsidRPr="005D048B">
        <w:rPr>
          <w:rFonts w:asciiTheme="minorBidi" w:hAnsiTheme="minorBidi"/>
        </w:rPr>
        <w:t xml:space="preserve"> 10 questions based on a redacted </w:t>
      </w:r>
      <w:r w:rsidR="0006325A" w:rsidRPr="005D048B">
        <w:rPr>
          <w:rFonts w:asciiTheme="minorBidi" w:hAnsiTheme="minorBidi"/>
        </w:rPr>
        <w:t xml:space="preserve">list of the themes identified by </w:t>
      </w:r>
      <w:proofErr w:type="spellStart"/>
      <w:r w:rsidR="0006325A" w:rsidRPr="005D048B">
        <w:rPr>
          <w:rFonts w:asciiTheme="minorBidi" w:hAnsiTheme="minorBidi"/>
        </w:rPr>
        <w:t>Doganyigit</w:t>
      </w:r>
      <w:proofErr w:type="spellEnd"/>
      <w:r w:rsidR="0006325A" w:rsidRPr="005D048B">
        <w:rPr>
          <w:rFonts w:asciiTheme="minorBidi" w:hAnsiTheme="minorBidi"/>
        </w:rPr>
        <w:t xml:space="preserve"> and Yogit (2023)</w:t>
      </w:r>
      <w:r w:rsidR="00D42795">
        <w:rPr>
          <w:rFonts w:asciiTheme="minorBidi" w:hAnsiTheme="minorBidi"/>
        </w:rPr>
        <w:t xml:space="preserve"> </w:t>
      </w:r>
      <w:r w:rsidR="00D42795">
        <w:rPr>
          <w:rFonts w:asciiTheme="minorBidi" w:hAnsiTheme="minorBidi"/>
          <w:b/>
          <w:bCs/>
        </w:rPr>
        <w:t>APPENDIX</w:t>
      </w:r>
      <w:r w:rsidR="00536F97" w:rsidRPr="005D048B">
        <w:rPr>
          <w:rFonts w:asciiTheme="minorBidi" w:hAnsiTheme="minorBidi"/>
        </w:rPr>
        <w:t xml:space="preserve"> was </w:t>
      </w:r>
      <w:r w:rsidR="00FB4928" w:rsidRPr="005D048B">
        <w:rPr>
          <w:rFonts w:asciiTheme="minorBidi" w:hAnsiTheme="minorBidi"/>
        </w:rPr>
        <w:t xml:space="preserve">made available to participants for two weeks. </w:t>
      </w:r>
      <w:r w:rsidR="008D6977">
        <w:rPr>
          <w:rFonts w:asciiTheme="minorBidi" w:hAnsiTheme="minorBidi"/>
        </w:rPr>
        <w:t xml:space="preserve"> </w:t>
      </w:r>
      <w:proofErr w:type="spellStart"/>
      <w:r w:rsidR="008D6977">
        <w:rPr>
          <w:rFonts w:asciiTheme="minorBidi" w:hAnsiTheme="minorBidi"/>
        </w:rPr>
        <w:t>Doganyigit</w:t>
      </w:r>
      <w:proofErr w:type="spellEnd"/>
      <w:r w:rsidR="008D6977">
        <w:rPr>
          <w:rFonts w:asciiTheme="minorBidi" w:hAnsiTheme="minorBidi"/>
        </w:rPr>
        <w:t xml:space="preserve"> and Yigit’s study, while focussing on the opinions of </w:t>
      </w:r>
      <w:r w:rsidR="00134BF3">
        <w:rPr>
          <w:rFonts w:asciiTheme="minorBidi" w:hAnsiTheme="minorBidi"/>
        </w:rPr>
        <w:t xml:space="preserve">voice teachers and not those of the students, none the less identified </w:t>
      </w:r>
      <w:r w:rsidR="00BE6705">
        <w:rPr>
          <w:rFonts w:asciiTheme="minorBidi" w:hAnsiTheme="minorBidi"/>
        </w:rPr>
        <w:t xml:space="preserve">clear categories, </w:t>
      </w:r>
      <w:r w:rsidR="00D429DB">
        <w:rPr>
          <w:rFonts w:asciiTheme="minorBidi" w:hAnsiTheme="minorBidi"/>
        </w:rPr>
        <w:t>as broad descriptors of</w:t>
      </w:r>
      <w:r w:rsidR="009942BC">
        <w:rPr>
          <w:rFonts w:asciiTheme="minorBidi" w:hAnsiTheme="minorBidi"/>
        </w:rPr>
        <w:t xml:space="preserve"> </w:t>
      </w:r>
      <w:r w:rsidR="00BE6705">
        <w:rPr>
          <w:rFonts w:asciiTheme="minorBidi" w:hAnsiTheme="minorBidi"/>
        </w:rPr>
        <w:t xml:space="preserve">when imagery is applied during voice lessons.  </w:t>
      </w:r>
      <w:r w:rsidR="009942BC">
        <w:rPr>
          <w:rFonts w:asciiTheme="minorBidi" w:hAnsiTheme="minorBidi"/>
        </w:rPr>
        <w:t>I chose to take the</w:t>
      </w:r>
      <w:r w:rsidR="00121BDD">
        <w:rPr>
          <w:rFonts w:asciiTheme="minorBidi" w:hAnsiTheme="minorBidi"/>
        </w:rPr>
        <w:t>se</w:t>
      </w:r>
      <w:r w:rsidR="009942BC">
        <w:rPr>
          <w:rFonts w:asciiTheme="minorBidi" w:hAnsiTheme="minorBidi"/>
        </w:rPr>
        <w:t xml:space="preserve"> already defined categories an</w:t>
      </w:r>
      <w:r w:rsidR="009C26FE">
        <w:rPr>
          <w:rFonts w:asciiTheme="minorBidi" w:hAnsiTheme="minorBidi"/>
        </w:rPr>
        <w:t xml:space="preserve">d present them to my participants as statements </w:t>
      </w:r>
      <w:r w:rsidR="00FB4928" w:rsidRPr="005D048B">
        <w:rPr>
          <w:rFonts w:asciiTheme="minorBidi" w:hAnsiTheme="minorBidi"/>
        </w:rPr>
        <w:t>using a of a</w:t>
      </w:r>
      <w:r w:rsidR="00536F97" w:rsidRPr="005D048B">
        <w:rPr>
          <w:rFonts w:asciiTheme="minorBidi" w:hAnsiTheme="minorBidi"/>
        </w:rPr>
        <w:t xml:space="preserve"> five point </w:t>
      </w:r>
      <w:r w:rsidR="000D4E05" w:rsidRPr="005D048B">
        <w:rPr>
          <w:rFonts w:asciiTheme="minorBidi" w:hAnsiTheme="minorBidi"/>
        </w:rPr>
        <w:t>Likert</w:t>
      </w:r>
      <w:r w:rsidR="00536F97" w:rsidRPr="005D048B">
        <w:rPr>
          <w:rFonts w:asciiTheme="minorBidi" w:hAnsiTheme="minorBidi"/>
        </w:rPr>
        <w:t xml:space="preserve"> scale</w:t>
      </w:r>
      <w:r w:rsidR="00323F0F">
        <w:rPr>
          <w:rFonts w:asciiTheme="minorBidi" w:hAnsiTheme="minorBidi"/>
        </w:rPr>
        <w:t xml:space="preserve">, </w:t>
      </w:r>
      <w:r w:rsidR="00E7345F">
        <w:rPr>
          <w:rFonts w:asciiTheme="minorBidi" w:hAnsiTheme="minorBidi"/>
        </w:rPr>
        <w:t>in a bid to ascertain</w:t>
      </w:r>
      <w:r w:rsidR="00323F0F">
        <w:rPr>
          <w:rFonts w:asciiTheme="minorBidi" w:hAnsiTheme="minorBidi"/>
        </w:rPr>
        <w:t xml:space="preserve"> whether th</w:t>
      </w:r>
      <w:r w:rsidR="00304D03">
        <w:rPr>
          <w:rFonts w:asciiTheme="minorBidi" w:hAnsiTheme="minorBidi"/>
        </w:rPr>
        <w:t xml:space="preserve">ose issues </w:t>
      </w:r>
      <w:r w:rsidR="00D429DB">
        <w:rPr>
          <w:rFonts w:asciiTheme="minorBidi" w:hAnsiTheme="minorBidi"/>
        </w:rPr>
        <w:t>highlighted</w:t>
      </w:r>
      <w:r w:rsidR="00304D03">
        <w:rPr>
          <w:rFonts w:asciiTheme="minorBidi" w:hAnsiTheme="minorBidi"/>
        </w:rPr>
        <w:t xml:space="preserve"> by voice teachers were considered to be of </w:t>
      </w:r>
      <w:r w:rsidR="00E7345F">
        <w:rPr>
          <w:rFonts w:asciiTheme="minorBidi" w:hAnsiTheme="minorBidi"/>
        </w:rPr>
        <w:t xml:space="preserve">comparable </w:t>
      </w:r>
      <w:r w:rsidR="00304D03">
        <w:rPr>
          <w:rFonts w:asciiTheme="minorBidi" w:hAnsiTheme="minorBidi"/>
        </w:rPr>
        <w:t>importance by teenage students.</w:t>
      </w:r>
      <w:r w:rsidR="00ED2490">
        <w:rPr>
          <w:rFonts w:asciiTheme="minorBidi" w:hAnsiTheme="minorBidi"/>
        </w:rPr>
        <w:t xml:space="preserve"> The </w:t>
      </w:r>
      <w:r w:rsidR="00121BDD" w:rsidRPr="005D048B">
        <w:rPr>
          <w:rFonts w:asciiTheme="minorBidi" w:hAnsiTheme="minorBidi"/>
        </w:rPr>
        <w:t xml:space="preserve">questionnaire gathered ordinal </w:t>
      </w:r>
      <w:r w:rsidR="00814777" w:rsidRPr="005D048B">
        <w:rPr>
          <w:rFonts w:asciiTheme="minorBidi" w:hAnsiTheme="minorBidi"/>
        </w:rPr>
        <w:t>and as such allowed for comparisons to be made between the participants’ responses.</w:t>
      </w:r>
      <w:r w:rsidR="000D4E05" w:rsidRPr="005D048B">
        <w:rPr>
          <w:rFonts w:asciiTheme="minorBidi" w:hAnsiTheme="minorBidi"/>
        </w:rPr>
        <w:t xml:space="preserve"> </w:t>
      </w:r>
      <w:r w:rsidR="00ED2ED7" w:rsidRPr="005D048B">
        <w:rPr>
          <w:rFonts w:asciiTheme="minorBidi" w:hAnsiTheme="minorBidi"/>
        </w:rPr>
        <w:t>(Bell, 2005)</w:t>
      </w:r>
      <w:r w:rsidR="0083380C" w:rsidRPr="005D048B">
        <w:rPr>
          <w:rFonts w:asciiTheme="minorBidi" w:hAnsiTheme="minorBidi"/>
        </w:rPr>
        <w:t>.</w:t>
      </w:r>
    </w:p>
    <w:p w14:paraId="129EDE5C" w14:textId="774FCC35" w:rsidR="005B6856" w:rsidRPr="005D048B" w:rsidRDefault="005B6856" w:rsidP="000332FA">
      <w:pPr>
        <w:pStyle w:val="ListParagraph"/>
        <w:ind w:left="0"/>
        <w:rPr>
          <w:rFonts w:asciiTheme="minorBidi" w:hAnsiTheme="minorBidi"/>
        </w:rPr>
      </w:pPr>
      <w:r w:rsidRPr="005D048B">
        <w:rPr>
          <w:rFonts w:asciiTheme="minorBidi" w:hAnsiTheme="minorBidi"/>
        </w:rPr>
        <w:t>The</w:t>
      </w:r>
      <w:r w:rsidR="00A95C57" w:rsidRPr="005D048B">
        <w:rPr>
          <w:rFonts w:asciiTheme="minorBidi" w:hAnsiTheme="minorBidi"/>
        </w:rPr>
        <w:t xml:space="preserve"> small</w:t>
      </w:r>
      <w:r w:rsidR="004E0578" w:rsidRPr="005D048B">
        <w:rPr>
          <w:rFonts w:asciiTheme="minorBidi" w:hAnsiTheme="minorBidi"/>
        </w:rPr>
        <w:t xml:space="preserve"> sample size means that analysis of the </w:t>
      </w:r>
      <w:proofErr w:type="spellStart"/>
      <w:r w:rsidR="004E0578" w:rsidRPr="005D048B">
        <w:rPr>
          <w:rFonts w:asciiTheme="minorBidi" w:hAnsiTheme="minorBidi"/>
        </w:rPr>
        <w:t>likert</w:t>
      </w:r>
      <w:proofErr w:type="spellEnd"/>
      <w:r w:rsidR="004E0578" w:rsidRPr="005D048B">
        <w:rPr>
          <w:rFonts w:asciiTheme="minorBidi" w:hAnsiTheme="minorBidi"/>
        </w:rPr>
        <w:t xml:space="preserve"> questionnair</w:t>
      </w:r>
      <w:r w:rsidR="00097EBA" w:rsidRPr="005D048B">
        <w:rPr>
          <w:rFonts w:asciiTheme="minorBidi" w:hAnsiTheme="minorBidi"/>
        </w:rPr>
        <w:t>e</w:t>
      </w:r>
      <w:r w:rsidR="00F268DC" w:rsidRPr="005D048B">
        <w:rPr>
          <w:rFonts w:asciiTheme="minorBidi" w:hAnsiTheme="minorBidi"/>
        </w:rPr>
        <w:t xml:space="preserve"> </w:t>
      </w:r>
      <w:r w:rsidR="002D3B0B" w:rsidRPr="005D048B">
        <w:rPr>
          <w:rFonts w:asciiTheme="minorBidi" w:hAnsiTheme="minorBidi"/>
        </w:rPr>
        <w:t>will not be analysed</w:t>
      </w:r>
      <w:r w:rsidR="00845863" w:rsidRPr="005D048B">
        <w:rPr>
          <w:rFonts w:asciiTheme="minorBidi" w:hAnsiTheme="minorBidi"/>
        </w:rPr>
        <w:t xml:space="preserve"> </w:t>
      </w:r>
      <w:r w:rsidR="002D3B0B" w:rsidRPr="005D048B">
        <w:rPr>
          <w:rFonts w:asciiTheme="minorBidi" w:hAnsiTheme="minorBidi"/>
        </w:rPr>
        <w:t>by calculating means and standard deviations</w:t>
      </w:r>
      <w:r w:rsidR="009059B9" w:rsidRPr="005D048B">
        <w:rPr>
          <w:rFonts w:asciiTheme="minorBidi" w:hAnsiTheme="minorBidi"/>
        </w:rPr>
        <w:t xml:space="preserve">.  Instead, </w:t>
      </w:r>
      <w:r w:rsidR="004A013C" w:rsidRPr="005D048B">
        <w:rPr>
          <w:rFonts w:asciiTheme="minorBidi" w:hAnsiTheme="minorBidi"/>
        </w:rPr>
        <w:t xml:space="preserve">it will </w:t>
      </w:r>
      <w:r w:rsidR="00D32F39" w:rsidRPr="005D048B">
        <w:rPr>
          <w:rFonts w:asciiTheme="minorBidi" w:hAnsiTheme="minorBidi"/>
        </w:rPr>
        <w:t>be presented descriptively</w:t>
      </w:r>
      <w:r w:rsidR="00621778" w:rsidRPr="005D048B">
        <w:rPr>
          <w:rFonts w:asciiTheme="minorBidi" w:hAnsiTheme="minorBidi"/>
        </w:rPr>
        <w:t xml:space="preserve"> in terms of frequency and percentages.</w:t>
      </w:r>
      <w:r w:rsidR="00C5617C" w:rsidRPr="005D048B">
        <w:rPr>
          <w:rFonts w:asciiTheme="minorBidi" w:hAnsiTheme="minorBidi"/>
        </w:rPr>
        <w:t xml:space="preserve"> (</w:t>
      </w:r>
      <w:proofErr w:type="spellStart"/>
      <w:r w:rsidR="00C5617C" w:rsidRPr="005D048B">
        <w:rPr>
          <w:rFonts w:asciiTheme="minorBidi" w:hAnsiTheme="minorBidi"/>
        </w:rPr>
        <w:t>Lakusta</w:t>
      </w:r>
      <w:proofErr w:type="spellEnd"/>
      <w:r w:rsidR="00C5617C" w:rsidRPr="005D048B">
        <w:rPr>
          <w:rFonts w:asciiTheme="minorBidi" w:hAnsiTheme="minorBidi"/>
        </w:rPr>
        <w:t>, 2022).</w:t>
      </w:r>
    </w:p>
    <w:p w14:paraId="5A3BA262" w14:textId="77777777" w:rsidR="00C5617C" w:rsidRPr="005D048B" w:rsidRDefault="00C5617C" w:rsidP="000332FA">
      <w:pPr>
        <w:pStyle w:val="ListParagraph"/>
        <w:ind w:left="0"/>
        <w:rPr>
          <w:rFonts w:asciiTheme="minorBidi" w:hAnsiTheme="minorBidi"/>
        </w:rPr>
      </w:pPr>
    </w:p>
    <w:p w14:paraId="14EE19B0" w14:textId="4CD8ACE1" w:rsidR="008300AE" w:rsidRPr="005D048B" w:rsidRDefault="007A6545" w:rsidP="000332FA">
      <w:pPr>
        <w:pStyle w:val="ListParagraph"/>
        <w:ind w:left="0"/>
        <w:rPr>
          <w:rFonts w:asciiTheme="minorBidi" w:hAnsiTheme="minorBidi"/>
          <w:b/>
          <w:bCs/>
        </w:rPr>
      </w:pPr>
      <w:r w:rsidRPr="005D048B">
        <w:rPr>
          <w:rFonts w:asciiTheme="minorBidi" w:hAnsiTheme="minorBidi"/>
          <w:b/>
          <w:bCs/>
        </w:rPr>
        <w:t>Triangulation</w:t>
      </w:r>
      <w:r w:rsidR="008300AE" w:rsidRPr="005D048B">
        <w:rPr>
          <w:rFonts w:asciiTheme="minorBidi" w:hAnsiTheme="minorBidi"/>
          <w:b/>
          <w:bCs/>
        </w:rPr>
        <w:t>:</w:t>
      </w:r>
    </w:p>
    <w:p w14:paraId="5A9FC2AF" w14:textId="45CC4850" w:rsidR="00765B01" w:rsidRPr="005D048B" w:rsidRDefault="00765B01" w:rsidP="00765B01">
      <w:pPr>
        <w:rPr>
          <w:rFonts w:asciiTheme="minorBidi" w:hAnsiTheme="minorBidi"/>
        </w:rPr>
      </w:pPr>
      <w:r w:rsidRPr="005D048B">
        <w:rPr>
          <w:rFonts w:asciiTheme="minorBidi" w:hAnsiTheme="minorBidi"/>
        </w:rPr>
        <w:t xml:space="preserve">Triangulation was then employed to improve reliability of findings (Easterby-Smith et al., 2012) with patterns and themes which appeared during analysis of the </w:t>
      </w:r>
      <w:r w:rsidRPr="005D048B">
        <w:rPr>
          <w:rFonts w:asciiTheme="minorBidi" w:hAnsiTheme="minorBidi"/>
        </w:rPr>
        <w:lastRenderedPageBreak/>
        <w:t>questionnaire responses, the semi structured interview and the literature review being compared and analysed alongside one another.</w:t>
      </w:r>
    </w:p>
    <w:p w14:paraId="6B33B8B3" w14:textId="3EC1EC92" w:rsidR="00196ED3" w:rsidRPr="005D048B" w:rsidRDefault="00765B01" w:rsidP="00AE0E6E">
      <w:pPr>
        <w:rPr>
          <w:rFonts w:asciiTheme="minorBidi" w:hAnsiTheme="minorBidi"/>
        </w:rPr>
      </w:pPr>
      <w:r w:rsidRPr="005D048B">
        <w:rPr>
          <w:rFonts w:asciiTheme="minorBidi" w:hAnsiTheme="minorBidi"/>
        </w:rPr>
        <w:t>Clear themes were identified and provide a narrative framework for discussion of the finding and conclusions</w:t>
      </w:r>
      <w:r w:rsidR="007236BC" w:rsidRPr="005D048B">
        <w:rPr>
          <w:rFonts w:asciiTheme="minorBidi" w:hAnsiTheme="minorBidi"/>
        </w:rPr>
        <w:t>.</w:t>
      </w:r>
    </w:p>
    <w:p w14:paraId="7D620522" w14:textId="77777777" w:rsidR="00196ED3" w:rsidRPr="005D048B" w:rsidRDefault="00196ED3" w:rsidP="00196ED3">
      <w:pPr>
        <w:spacing w:line="360" w:lineRule="auto"/>
        <w:rPr>
          <w:rFonts w:asciiTheme="minorBidi" w:hAnsiTheme="minorBidi"/>
          <w:b/>
          <w:bCs/>
          <w:u w:val="single"/>
        </w:rPr>
      </w:pPr>
      <w:r w:rsidRPr="005D048B">
        <w:rPr>
          <w:rFonts w:asciiTheme="minorBidi" w:hAnsiTheme="minorBidi"/>
          <w:b/>
          <w:bCs/>
          <w:u w:val="single"/>
        </w:rPr>
        <w:t>Findings:</w:t>
      </w:r>
    </w:p>
    <w:p w14:paraId="3CAC2543" w14:textId="12DDD43A" w:rsidR="00E326D1" w:rsidRPr="005D048B" w:rsidRDefault="00196ED3" w:rsidP="00C660B6">
      <w:pPr>
        <w:spacing w:line="360" w:lineRule="auto"/>
        <w:rPr>
          <w:rFonts w:asciiTheme="minorBidi" w:hAnsiTheme="minorBidi"/>
          <w:b/>
          <w:bCs/>
          <w:u w:val="single"/>
        </w:rPr>
      </w:pPr>
      <w:r w:rsidRPr="005D048B">
        <w:rPr>
          <w:rFonts w:asciiTheme="minorBidi" w:hAnsiTheme="minorBidi"/>
          <w:b/>
          <w:bCs/>
          <w:u w:val="single"/>
        </w:rPr>
        <w:t>Analysis of Data collected from Initial</w:t>
      </w:r>
      <w:r w:rsidR="00EC5D77" w:rsidRPr="005D048B">
        <w:rPr>
          <w:rFonts w:asciiTheme="minorBidi" w:hAnsiTheme="minorBidi"/>
          <w:b/>
          <w:bCs/>
          <w:u w:val="single"/>
        </w:rPr>
        <w:t xml:space="preserve"> and Likert</w:t>
      </w:r>
      <w:r w:rsidRPr="005D048B">
        <w:rPr>
          <w:rFonts w:asciiTheme="minorBidi" w:hAnsiTheme="minorBidi"/>
          <w:b/>
          <w:bCs/>
          <w:u w:val="single"/>
        </w:rPr>
        <w:t xml:space="preserve"> questionnaire</w:t>
      </w:r>
      <w:r w:rsidR="00EC5D77" w:rsidRPr="005D048B">
        <w:rPr>
          <w:rFonts w:asciiTheme="minorBidi" w:hAnsiTheme="minorBidi"/>
          <w:b/>
          <w:bCs/>
          <w:u w:val="single"/>
        </w:rPr>
        <w:t>s</w:t>
      </w:r>
      <w:r w:rsidR="00AE0E6E" w:rsidRPr="005D048B">
        <w:rPr>
          <w:rFonts w:asciiTheme="minorBidi" w:hAnsiTheme="minorBidi"/>
          <w:b/>
          <w:bCs/>
          <w:u w:val="single"/>
        </w:rPr>
        <w:t xml:space="preserve"> and </w:t>
      </w:r>
      <w:r w:rsidR="001E02A9" w:rsidRPr="005D048B">
        <w:rPr>
          <w:rFonts w:asciiTheme="minorBidi" w:hAnsiTheme="minorBidi"/>
          <w:b/>
          <w:bCs/>
          <w:u w:val="single"/>
        </w:rPr>
        <w:t>in depth interview</w:t>
      </w:r>
      <w:r w:rsidR="003D0E44" w:rsidRPr="005D048B">
        <w:rPr>
          <w:rFonts w:asciiTheme="minorBidi" w:hAnsiTheme="minorBidi"/>
          <w:b/>
          <w:bCs/>
          <w:u w:val="single"/>
        </w:rPr>
        <w:t>:</w:t>
      </w:r>
    </w:p>
    <w:p w14:paraId="625FDE28" w14:textId="704B8E6D" w:rsidR="00C660B6" w:rsidRPr="005D048B" w:rsidRDefault="00130611" w:rsidP="00C660B6">
      <w:pPr>
        <w:spacing w:line="360" w:lineRule="auto"/>
        <w:rPr>
          <w:rFonts w:asciiTheme="minorBidi" w:hAnsiTheme="minorBidi"/>
        </w:rPr>
      </w:pPr>
      <w:r w:rsidRPr="005D048B">
        <w:rPr>
          <w:rFonts w:asciiTheme="minorBidi" w:hAnsiTheme="minorBidi"/>
        </w:rPr>
        <w:t>The results of the Likert questionnaire (</w:t>
      </w:r>
      <w:r w:rsidR="00AF750D" w:rsidRPr="005D048B">
        <w:rPr>
          <w:rFonts w:asciiTheme="minorBidi" w:hAnsiTheme="minorBidi"/>
          <w:i/>
          <w:iCs/>
        </w:rPr>
        <w:t>F</w:t>
      </w:r>
      <w:r w:rsidRPr="005D048B">
        <w:rPr>
          <w:rFonts w:asciiTheme="minorBidi" w:hAnsiTheme="minorBidi"/>
          <w:i/>
          <w:iCs/>
        </w:rPr>
        <w:t>ig.1</w:t>
      </w:r>
      <w:r w:rsidRPr="005D048B">
        <w:rPr>
          <w:rFonts w:asciiTheme="minorBidi" w:hAnsiTheme="minorBidi"/>
        </w:rPr>
        <w:t>)</w:t>
      </w:r>
      <w:r w:rsidR="0016241A" w:rsidRPr="005D048B">
        <w:rPr>
          <w:rFonts w:asciiTheme="minorBidi" w:hAnsiTheme="minorBidi"/>
        </w:rPr>
        <w:t xml:space="preserve"> were triangulated with the </w:t>
      </w:r>
    </w:p>
    <w:p w14:paraId="6C8C8193" w14:textId="77777777" w:rsidR="007C66AA" w:rsidRPr="005D048B" w:rsidRDefault="007C66AA" w:rsidP="00196ED3">
      <w:pPr>
        <w:spacing w:line="360" w:lineRule="auto"/>
        <w:rPr>
          <w:rFonts w:asciiTheme="minorBidi" w:hAnsiTheme="minorBidi"/>
          <w:b/>
          <w:bCs/>
          <w:i/>
          <w:iCs/>
          <w:u w:val="single"/>
        </w:rPr>
      </w:pPr>
    </w:p>
    <w:p w14:paraId="6CEEDAF8" w14:textId="6E5CD727" w:rsidR="00AF750D" w:rsidRPr="005D048B" w:rsidRDefault="00E326D1" w:rsidP="00AF750D">
      <w:pPr>
        <w:rPr>
          <w:rFonts w:asciiTheme="minorBidi" w:hAnsiTheme="minorBidi"/>
          <w:i/>
          <w:iCs/>
        </w:rPr>
      </w:pPr>
      <w:r w:rsidRPr="005D048B">
        <w:rPr>
          <w:rFonts w:asciiTheme="minorBidi" w:hAnsiTheme="minorBidi"/>
          <w:noProof/>
        </w:rPr>
        <w:drawing>
          <wp:inline distT="0" distB="0" distL="0" distR="0" wp14:anchorId="62EA458D" wp14:editId="3F2936B6">
            <wp:extent cx="3925778" cy="2443566"/>
            <wp:effectExtent l="0" t="0" r="0" b="0"/>
            <wp:docPr id="183601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18227" name=""/>
                    <pic:cNvPicPr/>
                  </pic:nvPicPr>
                  <pic:blipFill>
                    <a:blip r:embed="rId8"/>
                    <a:stretch>
                      <a:fillRect/>
                    </a:stretch>
                  </pic:blipFill>
                  <pic:spPr>
                    <a:xfrm>
                      <a:off x="0" y="0"/>
                      <a:ext cx="3967497" cy="2469534"/>
                    </a:xfrm>
                    <a:prstGeom prst="rect">
                      <a:avLst/>
                    </a:prstGeom>
                  </pic:spPr>
                </pic:pic>
              </a:graphicData>
            </a:graphic>
          </wp:inline>
        </w:drawing>
      </w:r>
      <w:r w:rsidR="00AF750D" w:rsidRPr="005D048B">
        <w:rPr>
          <w:rFonts w:asciiTheme="minorBidi" w:hAnsiTheme="minorBidi"/>
          <w:i/>
          <w:iCs/>
        </w:rPr>
        <w:t xml:space="preserve"> Fig. 1</w:t>
      </w:r>
    </w:p>
    <w:p w14:paraId="1A3F17FF" w14:textId="22533D21" w:rsidR="00E326D1" w:rsidRPr="005D048B" w:rsidRDefault="00E326D1" w:rsidP="00196ED3">
      <w:pPr>
        <w:spacing w:line="360" w:lineRule="auto"/>
        <w:rPr>
          <w:rFonts w:asciiTheme="minorBidi" w:hAnsiTheme="minorBidi"/>
          <w:b/>
          <w:bCs/>
          <w:u w:val="single"/>
        </w:rPr>
      </w:pPr>
    </w:p>
    <w:p w14:paraId="7D5DBCA0" w14:textId="77777777" w:rsidR="007C66AA" w:rsidRPr="005D048B" w:rsidRDefault="007C66AA" w:rsidP="0041272A">
      <w:pPr>
        <w:rPr>
          <w:rFonts w:asciiTheme="minorBidi" w:hAnsiTheme="minorBidi"/>
        </w:rPr>
      </w:pPr>
    </w:p>
    <w:p w14:paraId="10E86F8D" w14:textId="51A4406A" w:rsidR="00A25952" w:rsidRPr="005D048B" w:rsidRDefault="00196ED3" w:rsidP="0041272A">
      <w:pPr>
        <w:rPr>
          <w:rFonts w:asciiTheme="minorBidi" w:hAnsiTheme="minorBidi"/>
        </w:rPr>
      </w:pPr>
      <w:r w:rsidRPr="005D048B">
        <w:rPr>
          <w:rFonts w:asciiTheme="minorBidi" w:hAnsiTheme="minorBidi"/>
        </w:rPr>
        <w:t xml:space="preserve">participants’ </w:t>
      </w:r>
      <w:r w:rsidR="00A34BF7" w:rsidRPr="005D048B">
        <w:rPr>
          <w:rFonts w:asciiTheme="minorBidi" w:hAnsiTheme="minorBidi"/>
        </w:rPr>
        <w:t xml:space="preserve">open </w:t>
      </w:r>
      <w:r w:rsidR="00593D14" w:rsidRPr="005D048B">
        <w:rPr>
          <w:rFonts w:asciiTheme="minorBidi" w:hAnsiTheme="minorBidi"/>
        </w:rPr>
        <w:t>questionnaire responses and interview transcripts</w:t>
      </w:r>
      <w:r w:rsidR="005D54C2" w:rsidRPr="005D048B">
        <w:rPr>
          <w:rFonts w:asciiTheme="minorBidi" w:hAnsiTheme="minorBidi"/>
        </w:rPr>
        <w:t>. Th</w:t>
      </w:r>
      <w:r w:rsidR="007F36A8" w:rsidRPr="005D048B">
        <w:rPr>
          <w:rFonts w:asciiTheme="minorBidi" w:hAnsiTheme="minorBidi"/>
        </w:rPr>
        <w:t>is deductive analysis found</w:t>
      </w:r>
      <w:r w:rsidR="003E7E78" w:rsidRPr="005D048B">
        <w:rPr>
          <w:rFonts w:asciiTheme="minorBidi" w:hAnsiTheme="minorBidi"/>
        </w:rPr>
        <w:t xml:space="preserve"> the same</w:t>
      </w:r>
      <w:r w:rsidR="007D6B98" w:rsidRPr="005D048B">
        <w:rPr>
          <w:rFonts w:asciiTheme="minorBidi" w:hAnsiTheme="minorBidi"/>
        </w:rPr>
        <w:t xml:space="preserve"> six key themes </w:t>
      </w:r>
      <w:r w:rsidR="003E7E78" w:rsidRPr="005D048B">
        <w:rPr>
          <w:rFonts w:asciiTheme="minorBidi" w:hAnsiTheme="minorBidi"/>
        </w:rPr>
        <w:t xml:space="preserve">emerging </w:t>
      </w:r>
      <w:r w:rsidR="007D6B98" w:rsidRPr="005D048B">
        <w:rPr>
          <w:rFonts w:asciiTheme="minorBidi" w:hAnsiTheme="minorBidi"/>
        </w:rPr>
        <w:t xml:space="preserve">across </w:t>
      </w:r>
      <w:r w:rsidR="004A10B4" w:rsidRPr="005D048B">
        <w:rPr>
          <w:rFonts w:asciiTheme="minorBidi" w:hAnsiTheme="minorBidi"/>
        </w:rPr>
        <w:t>all</w:t>
      </w:r>
      <w:r w:rsidR="007D6B98" w:rsidRPr="005D048B">
        <w:rPr>
          <w:rFonts w:asciiTheme="minorBidi" w:hAnsiTheme="minorBidi"/>
        </w:rPr>
        <w:t xml:space="preserve"> bodies of dat</w:t>
      </w:r>
      <w:r w:rsidR="00187842" w:rsidRPr="005D048B">
        <w:rPr>
          <w:rFonts w:asciiTheme="minorBidi" w:hAnsiTheme="minorBidi"/>
        </w:rPr>
        <w:t>a</w:t>
      </w:r>
      <w:r w:rsidR="00473372">
        <w:rPr>
          <w:rFonts w:asciiTheme="minorBidi" w:hAnsiTheme="minorBidi"/>
        </w:rPr>
        <w:t xml:space="preserve"> (</w:t>
      </w:r>
      <w:r w:rsidR="00020956">
        <w:rPr>
          <w:rFonts w:asciiTheme="minorBidi" w:hAnsiTheme="minorBidi"/>
          <w:i/>
          <w:iCs/>
        </w:rPr>
        <w:t>Fig 2)</w:t>
      </w:r>
      <w:r w:rsidR="00187842" w:rsidRPr="005D048B">
        <w:rPr>
          <w:rFonts w:asciiTheme="minorBidi" w:hAnsiTheme="minorBidi"/>
        </w:rPr>
        <w:t>:</w:t>
      </w:r>
      <w:r w:rsidRPr="005D048B">
        <w:rPr>
          <w:rFonts w:asciiTheme="minorBidi" w:hAnsiTheme="minorBidi"/>
        </w:rPr>
        <w:t xml:space="preserve"> </w:t>
      </w:r>
    </w:p>
    <w:p w14:paraId="1EC7604E" w14:textId="3EB5D32A" w:rsidR="00BC523E" w:rsidRPr="005D048B" w:rsidRDefault="00196ED3" w:rsidP="005703EB">
      <w:pPr>
        <w:pStyle w:val="ListParagraph"/>
        <w:numPr>
          <w:ilvl w:val="0"/>
          <w:numId w:val="20"/>
        </w:numPr>
        <w:rPr>
          <w:rFonts w:asciiTheme="minorBidi" w:hAnsiTheme="minorBidi"/>
          <w:i/>
          <w:iCs/>
        </w:rPr>
      </w:pPr>
      <w:r w:rsidRPr="005D048B">
        <w:rPr>
          <w:rFonts w:asciiTheme="minorBidi" w:hAnsiTheme="minorBidi"/>
          <w:i/>
          <w:iCs/>
        </w:rPr>
        <w:t xml:space="preserve">Lesson Structure and </w:t>
      </w:r>
      <w:r w:rsidR="000A3264" w:rsidRPr="005D048B">
        <w:rPr>
          <w:rFonts w:asciiTheme="minorBidi" w:hAnsiTheme="minorBidi"/>
          <w:i/>
          <w:iCs/>
        </w:rPr>
        <w:t>approach</w:t>
      </w:r>
      <w:r w:rsidRPr="005D048B">
        <w:rPr>
          <w:rFonts w:asciiTheme="minorBidi" w:hAnsiTheme="minorBidi"/>
          <w:i/>
          <w:iCs/>
        </w:rPr>
        <w:t xml:space="preserve"> </w:t>
      </w:r>
    </w:p>
    <w:p w14:paraId="0F0D7B1B" w14:textId="56C114C4" w:rsidR="002E37E6" w:rsidRPr="005D048B" w:rsidRDefault="00BC523E" w:rsidP="005703EB">
      <w:pPr>
        <w:pStyle w:val="ListParagraph"/>
        <w:numPr>
          <w:ilvl w:val="0"/>
          <w:numId w:val="20"/>
        </w:numPr>
        <w:rPr>
          <w:rFonts w:asciiTheme="minorBidi" w:hAnsiTheme="minorBidi"/>
          <w:i/>
          <w:iCs/>
        </w:rPr>
      </w:pPr>
      <w:r w:rsidRPr="005D048B">
        <w:rPr>
          <w:rFonts w:asciiTheme="minorBidi" w:hAnsiTheme="minorBidi"/>
          <w:i/>
          <w:iCs/>
        </w:rPr>
        <w:t>Understanding of imagery</w:t>
      </w:r>
      <w:r w:rsidR="00196ED3" w:rsidRPr="005D048B">
        <w:rPr>
          <w:rFonts w:asciiTheme="minorBidi" w:hAnsiTheme="minorBidi"/>
          <w:i/>
          <w:iCs/>
        </w:rPr>
        <w:t xml:space="preserve"> </w:t>
      </w:r>
    </w:p>
    <w:p w14:paraId="2E4C96E2" w14:textId="77777777" w:rsidR="005703EB" w:rsidRPr="005703EB" w:rsidRDefault="002702F8" w:rsidP="005703EB">
      <w:pPr>
        <w:pStyle w:val="ListParagraph"/>
        <w:numPr>
          <w:ilvl w:val="0"/>
          <w:numId w:val="20"/>
        </w:numPr>
        <w:rPr>
          <w:rFonts w:asciiTheme="minorBidi" w:hAnsiTheme="minorBidi"/>
        </w:rPr>
      </w:pPr>
      <w:r w:rsidRPr="005D048B">
        <w:rPr>
          <w:rFonts w:asciiTheme="minorBidi" w:hAnsiTheme="minorBidi"/>
          <w:i/>
          <w:iCs/>
        </w:rPr>
        <w:t>Perceived usefulness</w:t>
      </w:r>
    </w:p>
    <w:p w14:paraId="7C9C3AD2" w14:textId="323A8A71" w:rsidR="00D573D7" w:rsidRPr="005703EB" w:rsidRDefault="00D573D7" w:rsidP="005703EB">
      <w:pPr>
        <w:pStyle w:val="ListParagraph"/>
        <w:numPr>
          <w:ilvl w:val="0"/>
          <w:numId w:val="20"/>
        </w:numPr>
        <w:rPr>
          <w:rFonts w:asciiTheme="minorBidi" w:hAnsiTheme="minorBidi"/>
        </w:rPr>
      </w:pPr>
      <w:r w:rsidRPr="005703EB">
        <w:rPr>
          <w:rFonts w:asciiTheme="minorBidi" w:hAnsiTheme="minorBidi"/>
          <w:i/>
          <w:iCs/>
        </w:rPr>
        <w:t xml:space="preserve">Individual </w:t>
      </w:r>
      <w:r w:rsidR="00EC0D0F" w:rsidRPr="005703EB">
        <w:rPr>
          <w:rFonts w:asciiTheme="minorBidi" w:hAnsiTheme="minorBidi"/>
          <w:i/>
          <w:iCs/>
        </w:rPr>
        <w:t>experience</w:t>
      </w:r>
      <w:r w:rsidR="00196ED3" w:rsidRPr="005703EB">
        <w:rPr>
          <w:rFonts w:asciiTheme="minorBidi" w:hAnsiTheme="minorBidi"/>
          <w:i/>
          <w:iCs/>
        </w:rPr>
        <w:t xml:space="preserve"> </w:t>
      </w:r>
    </w:p>
    <w:p w14:paraId="75A3A713" w14:textId="53C5C478" w:rsidR="00093D2B" w:rsidRPr="00E122E7" w:rsidRDefault="00196ED3" w:rsidP="005703EB">
      <w:pPr>
        <w:pStyle w:val="ListParagraph"/>
        <w:numPr>
          <w:ilvl w:val="0"/>
          <w:numId w:val="20"/>
        </w:numPr>
        <w:rPr>
          <w:rFonts w:asciiTheme="minorBidi" w:hAnsiTheme="minorBidi"/>
          <w:i/>
          <w:iCs/>
        </w:rPr>
      </w:pPr>
      <w:r w:rsidRPr="00E122E7">
        <w:rPr>
          <w:rFonts w:asciiTheme="minorBidi" w:hAnsiTheme="minorBidi"/>
          <w:i/>
          <w:iCs/>
        </w:rPr>
        <w:t xml:space="preserve"> </w:t>
      </w:r>
      <w:r w:rsidR="00E00229" w:rsidRPr="00E122E7">
        <w:rPr>
          <w:rFonts w:asciiTheme="minorBidi" w:hAnsiTheme="minorBidi"/>
          <w:i/>
          <w:iCs/>
        </w:rPr>
        <w:t xml:space="preserve">Learning and communication </w:t>
      </w:r>
    </w:p>
    <w:p w14:paraId="4F6837C2" w14:textId="22E4156B" w:rsidR="0041272A" w:rsidRDefault="0041272A" w:rsidP="005703EB">
      <w:pPr>
        <w:pStyle w:val="ListParagraph"/>
        <w:numPr>
          <w:ilvl w:val="0"/>
          <w:numId w:val="20"/>
        </w:numPr>
        <w:rPr>
          <w:rFonts w:asciiTheme="minorBidi" w:hAnsiTheme="minorBidi"/>
          <w:i/>
          <w:iCs/>
        </w:rPr>
      </w:pPr>
      <w:r w:rsidRPr="00E122E7">
        <w:rPr>
          <w:rFonts w:asciiTheme="minorBidi" w:hAnsiTheme="minorBidi"/>
          <w:i/>
          <w:iCs/>
        </w:rPr>
        <w:t>Role within Pedagogy</w:t>
      </w:r>
    </w:p>
    <w:p w14:paraId="6D079387" w14:textId="77777777" w:rsidR="00473372" w:rsidRPr="00E122E7" w:rsidRDefault="00473372" w:rsidP="00473372">
      <w:pPr>
        <w:pStyle w:val="ListParagraph"/>
        <w:rPr>
          <w:rFonts w:asciiTheme="minorBidi" w:hAnsiTheme="minorBidi"/>
          <w:i/>
          <w:iCs/>
        </w:rPr>
      </w:pPr>
    </w:p>
    <w:p w14:paraId="14ADEFFF" w14:textId="4F47E540" w:rsidR="00526675" w:rsidRPr="00020956" w:rsidRDefault="00AD27A6" w:rsidP="00526675">
      <w:pPr>
        <w:rPr>
          <w:rFonts w:asciiTheme="minorBidi" w:hAnsiTheme="minorBidi"/>
          <w:i/>
          <w:iCs/>
        </w:rPr>
      </w:pPr>
      <w:r>
        <w:rPr>
          <w:noProof/>
        </w:rPr>
        <w:lastRenderedPageBreak/>
        <w:drawing>
          <wp:inline distT="0" distB="0" distL="0" distR="0" wp14:anchorId="6586789F" wp14:editId="793362CF">
            <wp:extent cx="4282698" cy="3258192"/>
            <wp:effectExtent l="0" t="0" r="3810" b="0"/>
            <wp:docPr id="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11407" cy="3280033"/>
                    </a:xfrm>
                    <a:prstGeom prst="rect">
                      <a:avLst/>
                    </a:prstGeom>
                    <a:noFill/>
                    <a:ln>
                      <a:noFill/>
                    </a:ln>
                  </pic:spPr>
                </pic:pic>
              </a:graphicData>
            </a:graphic>
          </wp:inline>
        </w:drawing>
      </w:r>
      <w:r w:rsidR="00020956">
        <w:rPr>
          <w:rFonts w:asciiTheme="minorBidi" w:hAnsiTheme="minorBidi"/>
          <w:i/>
          <w:iCs/>
        </w:rPr>
        <w:t>Fig.2</w:t>
      </w:r>
    </w:p>
    <w:p w14:paraId="75E2D9A1" w14:textId="77777777" w:rsidR="00020956" w:rsidRDefault="00020956" w:rsidP="000C285D">
      <w:pPr>
        <w:pStyle w:val="ListParagraph"/>
        <w:ind w:left="0"/>
        <w:rPr>
          <w:rFonts w:asciiTheme="minorBidi" w:hAnsiTheme="minorBidi"/>
          <w:b/>
          <w:bCs/>
        </w:rPr>
      </w:pPr>
    </w:p>
    <w:p w14:paraId="771B9F3A" w14:textId="1432A4A4" w:rsidR="000C285D" w:rsidRPr="005D048B" w:rsidRDefault="000C285D" w:rsidP="000C285D">
      <w:pPr>
        <w:pStyle w:val="ListParagraph"/>
        <w:ind w:left="0"/>
        <w:rPr>
          <w:rFonts w:asciiTheme="minorBidi" w:hAnsiTheme="minorBidi"/>
          <w:b/>
          <w:bCs/>
        </w:rPr>
      </w:pPr>
      <w:r w:rsidRPr="005D048B">
        <w:rPr>
          <w:rFonts w:asciiTheme="minorBidi" w:hAnsiTheme="minorBidi"/>
          <w:b/>
          <w:bCs/>
        </w:rPr>
        <w:t>Lesson Structure and approach:</w:t>
      </w:r>
    </w:p>
    <w:p w14:paraId="1CC3DA25" w14:textId="77777777" w:rsidR="000C285D" w:rsidRPr="005D048B" w:rsidRDefault="000C285D" w:rsidP="000C285D">
      <w:pPr>
        <w:pStyle w:val="ListParagraph"/>
        <w:ind w:left="0"/>
        <w:rPr>
          <w:rFonts w:asciiTheme="minorBidi" w:hAnsiTheme="minorBidi"/>
          <w:b/>
          <w:bCs/>
        </w:rPr>
      </w:pPr>
    </w:p>
    <w:p w14:paraId="644CB34D" w14:textId="79B2EE44" w:rsidR="006C7F2A" w:rsidRDefault="00CF2BD6" w:rsidP="00045973">
      <w:pPr>
        <w:pStyle w:val="ListParagraph"/>
        <w:ind w:left="0" w:firstLine="720"/>
        <w:rPr>
          <w:rFonts w:asciiTheme="minorBidi" w:hAnsiTheme="minorBidi"/>
        </w:rPr>
      </w:pPr>
      <w:r w:rsidRPr="005D048B">
        <w:rPr>
          <w:rFonts w:asciiTheme="minorBidi" w:hAnsiTheme="minorBidi"/>
        </w:rPr>
        <w:t xml:space="preserve">Both the initial </w:t>
      </w:r>
      <w:r w:rsidR="00676711" w:rsidRPr="005D048B">
        <w:rPr>
          <w:rFonts w:asciiTheme="minorBidi" w:hAnsiTheme="minorBidi"/>
        </w:rPr>
        <w:t>questionnaire</w:t>
      </w:r>
      <w:r w:rsidRPr="005D048B">
        <w:rPr>
          <w:rFonts w:asciiTheme="minorBidi" w:hAnsiTheme="minorBidi"/>
        </w:rPr>
        <w:t xml:space="preserve"> </w:t>
      </w:r>
      <w:r w:rsidR="00676711" w:rsidRPr="005D048B">
        <w:rPr>
          <w:rFonts w:asciiTheme="minorBidi" w:hAnsiTheme="minorBidi"/>
        </w:rPr>
        <w:t xml:space="preserve">as well as the </w:t>
      </w:r>
      <w:r w:rsidR="00410F22" w:rsidRPr="005D048B">
        <w:rPr>
          <w:rFonts w:asciiTheme="minorBidi" w:hAnsiTheme="minorBidi"/>
        </w:rPr>
        <w:t>in depth</w:t>
      </w:r>
      <w:r w:rsidR="00676711" w:rsidRPr="005D048B">
        <w:rPr>
          <w:rFonts w:asciiTheme="minorBidi" w:hAnsiTheme="minorBidi"/>
        </w:rPr>
        <w:t xml:space="preserve"> interview</w:t>
      </w:r>
      <w:r w:rsidR="009826E7" w:rsidRPr="005D048B">
        <w:rPr>
          <w:rFonts w:asciiTheme="minorBidi" w:hAnsiTheme="minorBidi"/>
        </w:rPr>
        <w:t xml:space="preserve"> suggest that </w:t>
      </w:r>
      <w:r w:rsidR="00AF0EA4" w:rsidRPr="005D048B">
        <w:rPr>
          <w:rFonts w:asciiTheme="minorBidi" w:hAnsiTheme="minorBidi"/>
        </w:rPr>
        <w:t>all five</w:t>
      </w:r>
      <w:r w:rsidR="009826E7" w:rsidRPr="005D048B">
        <w:rPr>
          <w:rFonts w:asciiTheme="minorBidi" w:hAnsiTheme="minorBidi"/>
        </w:rPr>
        <w:t xml:space="preserve"> </w:t>
      </w:r>
      <w:r w:rsidR="0008677E" w:rsidRPr="005D048B">
        <w:rPr>
          <w:rFonts w:asciiTheme="minorBidi" w:hAnsiTheme="minorBidi"/>
        </w:rPr>
        <w:t>participants</w:t>
      </w:r>
      <w:r w:rsidR="00C97294" w:rsidRPr="005D048B">
        <w:rPr>
          <w:rFonts w:asciiTheme="minorBidi" w:hAnsiTheme="minorBidi"/>
        </w:rPr>
        <w:t xml:space="preserve"> (PA-PE, P1-P5)</w:t>
      </w:r>
      <w:r w:rsidR="0008677E" w:rsidRPr="005D048B">
        <w:rPr>
          <w:rFonts w:asciiTheme="minorBidi" w:hAnsiTheme="minorBidi"/>
        </w:rPr>
        <w:t xml:space="preserve"> experience </w:t>
      </w:r>
      <w:r w:rsidR="000C285D" w:rsidRPr="005D048B">
        <w:rPr>
          <w:rFonts w:asciiTheme="minorBidi" w:hAnsiTheme="minorBidi"/>
        </w:rPr>
        <w:t xml:space="preserve">their lessons as having a clear structure, while </w:t>
      </w:r>
      <w:r w:rsidR="00F65413" w:rsidRPr="005D048B">
        <w:rPr>
          <w:rFonts w:asciiTheme="minorBidi" w:hAnsiTheme="minorBidi"/>
        </w:rPr>
        <w:t xml:space="preserve">at once </w:t>
      </w:r>
      <w:r w:rsidR="000C285D" w:rsidRPr="005D048B">
        <w:rPr>
          <w:rFonts w:asciiTheme="minorBidi" w:hAnsiTheme="minorBidi"/>
        </w:rPr>
        <w:t>remaining adaptable</w:t>
      </w:r>
      <w:r w:rsidR="001121F9" w:rsidRPr="005D048B">
        <w:rPr>
          <w:rFonts w:asciiTheme="minorBidi" w:hAnsiTheme="minorBidi"/>
        </w:rPr>
        <w:t xml:space="preserve"> and flexible</w:t>
      </w:r>
      <w:r w:rsidR="000C285D" w:rsidRPr="005D048B">
        <w:rPr>
          <w:rFonts w:asciiTheme="minorBidi" w:hAnsiTheme="minorBidi"/>
        </w:rPr>
        <w:t>.</w:t>
      </w:r>
      <w:r w:rsidR="00BB482C" w:rsidRPr="005D048B">
        <w:rPr>
          <w:rFonts w:asciiTheme="minorBidi" w:hAnsiTheme="minorBidi"/>
        </w:rPr>
        <w:t xml:space="preserve"> </w:t>
      </w:r>
      <w:r w:rsidR="000C285D" w:rsidRPr="005D048B">
        <w:rPr>
          <w:rFonts w:asciiTheme="minorBidi" w:hAnsiTheme="minorBidi"/>
        </w:rPr>
        <w:t xml:space="preserve"> A typical lesson would </w:t>
      </w:r>
      <w:r w:rsidR="00AB1A55" w:rsidRPr="005D048B">
        <w:rPr>
          <w:rFonts w:asciiTheme="minorBidi" w:hAnsiTheme="minorBidi"/>
        </w:rPr>
        <w:t>begin with</w:t>
      </w:r>
      <w:r w:rsidR="000C285D" w:rsidRPr="005D048B">
        <w:rPr>
          <w:rFonts w:asciiTheme="minorBidi" w:hAnsiTheme="minorBidi"/>
        </w:rPr>
        <w:t xml:space="preserve"> </w:t>
      </w:r>
      <w:r w:rsidR="00303E4B" w:rsidRPr="005D048B">
        <w:rPr>
          <w:rFonts w:asciiTheme="minorBidi" w:hAnsiTheme="minorBidi"/>
        </w:rPr>
        <w:t>an informal conversation (“chit</w:t>
      </w:r>
      <w:r w:rsidR="007A433E" w:rsidRPr="005D048B">
        <w:rPr>
          <w:rFonts w:asciiTheme="minorBidi" w:hAnsiTheme="minorBidi"/>
        </w:rPr>
        <w:t>chat</w:t>
      </w:r>
      <w:r w:rsidR="00AB1A55" w:rsidRPr="005D048B">
        <w:rPr>
          <w:rFonts w:asciiTheme="minorBidi" w:hAnsiTheme="minorBidi"/>
        </w:rPr>
        <w:t xml:space="preserve">” P3) followed by </w:t>
      </w:r>
      <w:r w:rsidR="000C285D" w:rsidRPr="005D048B">
        <w:rPr>
          <w:rFonts w:asciiTheme="minorBidi" w:hAnsiTheme="minorBidi"/>
        </w:rPr>
        <w:t xml:space="preserve">warm-ups, repertoire work/exam pieces, and a focus on challenging passages, with imagery being employed throughout both teaching and </w:t>
      </w:r>
      <w:r w:rsidR="00374B5F" w:rsidRPr="005D048B">
        <w:rPr>
          <w:rFonts w:asciiTheme="minorBidi" w:hAnsiTheme="minorBidi"/>
        </w:rPr>
        <w:t xml:space="preserve">focussed </w:t>
      </w:r>
      <w:r w:rsidR="000C285D" w:rsidRPr="005D048B">
        <w:rPr>
          <w:rFonts w:asciiTheme="minorBidi" w:hAnsiTheme="minorBidi"/>
        </w:rPr>
        <w:t xml:space="preserve">feedback. </w:t>
      </w:r>
    </w:p>
    <w:p w14:paraId="39B59905" w14:textId="77777777" w:rsidR="00B37D0B" w:rsidRPr="005D048B" w:rsidRDefault="00B37D0B" w:rsidP="00045973">
      <w:pPr>
        <w:pStyle w:val="ListParagraph"/>
        <w:ind w:left="0" w:firstLine="720"/>
        <w:rPr>
          <w:rFonts w:asciiTheme="minorBidi" w:hAnsiTheme="minorBidi"/>
        </w:rPr>
      </w:pPr>
    </w:p>
    <w:p w14:paraId="71742853" w14:textId="77777777" w:rsidR="00CB71A9" w:rsidRDefault="0099047F" w:rsidP="00CB71A9">
      <w:pPr>
        <w:pStyle w:val="ListParagraph"/>
        <w:ind w:left="0" w:firstLine="720"/>
        <w:rPr>
          <w:rFonts w:asciiTheme="minorBidi" w:hAnsiTheme="minorBidi"/>
        </w:rPr>
      </w:pPr>
      <w:r w:rsidRPr="005D048B">
        <w:rPr>
          <w:rFonts w:asciiTheme="minorBidi" w:hAnsiTheme="minorBidi"/>
        </w:rPr>
        <w:t xml:space="preserve">P3 </w:t>
      </w:r>
      <w:r w:rsidR="00DB2CDF" w:rsidRPr="005D048B">
        <w:rPr>
          <w:rFonts w:asciiTheme="minorBidi" w:hAnsiTheme="minorBidi"/>
        </w:rPr>
        <w:t xml:space="preserve">was shrewd in her recognition of the initial discussion as a tool being deliberately employed to put the participants at their ease and to create a </w:t>
      </w:r>
      <w:r w:rsidR="00B97409" w:rsidRPr="005D048B">
        <w:rPr>
          <w:rFonts w:asciiTheme="minorBidi" w:hAnsiTheme="minorBidi"/>
        </w:rPr>
        <w:t>lesson environment which is comfortable and safe. Other participants also</w:t>
      </w:r>
      <w:r w:rsidR="00550525" w:rsidRPr="005D048B">
        <w:rPr>
          <w:rFonts w:asciiTheme="minorBidi" w:hAnsiTheme="minorBidi"/>
        </w:rPr>
        <w:t xml:space="preserve"> describe </w:t>
      </w:r>
      <w:r w:rsidR="00675908" w:rsidRPr="005D048B">
        <w:rPr>
          <w:rFonts w:asciiTheme="minorBidi" w:hAnsiTheme="minorBidi"/>
        </w:rPr>
        <w:t xml:space="preserve">the lessons as being </w:t>
      </w:r>
      <w:r w:rsidR="008549F4" w:rsidRPr="005D048B">
        <w:rPr>
          <w:rFonts w:asciiTheme="minorBidi" w:hAnsiTheme="minorBidi"/>
        </w:rPr>
        <w:t xml:space="preserve">a supportive learning environment with PD feeling </w:t>
      </w:r>
      <w:r w:rsidR="006C7F2A" w:rsidRPr="005D048B">
        <w:rPr>
          <w:rFonts w:asciiTheme="minorBidi" w:hAnsiTheme="minorBidi"/>
        </w:rPr>
        <w:t xml:space="preserve">“very comfortable” </w:t>
      </w:r>
      <w:r w:rsidR="00996895" w:rsidRPr="005D048B">
        <w:rPr>
          <w:rFonts w:asciiTheme="minorBidi" w:hAnsiTheme="minorBidi"/>
        </w:rPr>
        <w:t xml:space="preserve">and PE </w:t>
      </w:r>
      <w:r w:rsidR="004137CA" w:rsidRPr="005D048B">
        <w:rPr>
          <w:rFonts w:asciiTheme="minorBidi" w:hAnsiTheme="minorBidi"/>
        </w:rPr>
        <w:t xml:space="preserve">happy that she “can ask anything” without being admonished. </w:t>
      </w:r>
      <w:r w:rsidR="009F00B2" w:rsidRPr="005D048B">
        <w:rPr>
          <w:rFonts w:asciiTheme="minorBidi" w:hAnsiTheme="minorBidi"/>
        </w:rPr>
        <w:t xml:space="preserve">The </w:t>
      </w:r>
      <w:r w:rsidR="008A3004" w:rsidRPr="005D048B">
        <w:rPr>
          <w:rFonts w:asciiTheme="minorBidi" w:hAnsiTheme="minorBidi"/>
        </w:rPr>
        <w:t xml:space="preserve">lesson format of structure </w:t>
      </w:r>
      <w:r w:rsidR="00A94D37" w:rsidRPr="005D048B">
        <w:rPr>
          <w:rFonts w:asciiTheme="minorBidi" w:hAnsiTheme="minorBidi"/>
        </w:rPr>
        <w:t xml:space="preserve">blended with </w:t>
      </w:r>
      <w:r w:rsidR="00D46166" w:rsidRPr="005D048B">
        <w:rPr>
          <w:rFonts w:asciiTheme="minorBidi" w:hAnsiTheme="minorBidi"/>
        </w:rPr>
        <w:t xml:space="preserve">flexibility reflects the principles of social </w:t>
      </w:r>
      <w:r w:rsidR="00874E3B" w:rsidRPr="005D048B">
        <w:rPr>
          <w:rFonts w:asciiTheme="minorBidi" w:hAnsiTheme="minorBidi"/>
        </w:rPr>
        <w:t>constructivism as outlined by Vygotsky</w:t>
      </w:r>
      <w:r w:rsidR="00464D55" w:rsidRPr="005D048B">
        <w:rPr>
          <w:rFonts w:asciiTheme="minorBidi" w:hAnsiTheme="minorBidi"/>
        </w:rPr>
        <w:t xml:space="preserve"> (</w:t>
      </w:r>
      <w:r w:rsidR="00AE61EB" w:rsidRPr="005D048B">
        <w:rPr>
          <w:rFonts w:asciiTheme="minorBidi" w:hAnsiTheme="minorBidi"/>
        </w:rPr>
        <w:t>197</w:t>
      </w:r>
      <w:r w:rsidR="00464D55" w:rsidRPr="005D048B">
        <w:rPr>
          <w:rFonts w:asciiTheme="minorBidi" w:hAnsiTheme="minorBidi"/>
        </w:rPr>
        <w:t>8)</w:t>
      </w:r>
      <w:r w:rsidR="00CB71A9">
        <w:rPr>
          <w:rFonts w:asciiTheme="minorBidi" w:hAnsiTheme="minorBidi"/>
        </w:rPr>
        <w:t>.</w:t>
      </w:r>
      <w:r w:rsidR="008A3004" w:rsidRPr="005D048B">
        <w:rPr>
          <w:rFonts w:asciiTheme="minorBidi" w:hAnsiTheme="minorBidi"/>
        </w:rPr>
        <w:t xml:space="preserve"> </w:t>
      </w:r>
    </w:p>
    <w:p w14:paraId="389E5E2D" w14:textId="77777777" w:rsidR="00864FB6" w:rsidRDefault="00864FB6" w:rsidP="00CB71A9">
      <w:pPr>
        <w:pStyle w:val="ListParagraph"/>
        <w:ind w:left="0" w:firstLine="720"/>
        <w:rPr>
          <w:rFonts w:asciiTheme="minorBidi" w:hAnsiTheme="minorBidi"/>
        </w:rPr>
      </w:pPr>
    </w:p>
    <w:p w14:paraId="5ECAD6D0" w14:textId="28FEBAA1" w:rsidR="00CB71A9" w:rsidRDefault="00CB71A9" w:rsidP="00CB71A9">
      <w:pPr>
        <w:pStyle w:val="ListParagraph"/>
        <w:ind w:left="0" w:firstLine="720"/>
        <w:rPr>
          <w:rFonts w:asciiTheme="minorBidi" w:hAnsiTheme="minorBidi"/>
        </w:rPr>
      </w:pPr>
      <w:r>
        <w:rPr>
          <w:rFonts w:asciiTheme="minorBidi" w:hAnsiTheme="minorBidi"/>
        </w:rPr>
        <w:t xml:space="preserve">The </w:t>
      </w:r>
      <w:r w:rsidR="007C2A63">
        <w:rPr>
          <w:rFonts w:asciiTheme="minorBidi" w:hAnsiTheme="minorBidi"/>
        </w:rPr>
        <w:t xml:space="preserve">clear structure which participants describe </w:t>
      </w:r>
      <w:r w:rsidR="00337E2A">
        <w:rPr>
          <w:rFonts w:asciiTheme="minorBidi" w:hAnsiTheme="minorBidi"/>
        </w:rPr>
        <w:t xml:space="preserve">is </w:t>
      </w:r>
      <w:r w:rsidR="007C2A63">
        <w:rPr>
          <w:rFonts w:asciiTheme="minorBidi" w:hAnsiTheme="minorBidi"/>
        </w:rPr>
        <w:t>reminiscent</w:t>
      </w:r>
      <w:r w:rsidR="00337E2A">
        <w:rPr>
          <w:rFonts w:asciiTheme="minorBidi" w:hAnsiTheme="minorBidi"/>
        </w:rPr>
        <w:t xml:space="preserve"> of Crocco et </w:t>
      </w:r>
      <w:proofErr w:type="spellStart"/>
      <w:r w:rsidR="00337E2A">
        <w:rPr>
          <w:rFonts w:asciiTheme="minorBidi" w:hAnsiTheme="minorBidi"/>
        </w:rPr>
        <w:t>al’s</w:t>
      </w:r>
      <w:proofErr w:type="spellEnd"/>
      <w:r w:rsidR="00337E2A">
        <w:rPr>
          <w:rFonts w:asciiTheme="minorBidi" w:hAnsiTheme="minorBidi"/>
        </w:rPr>
        <w:t xml:space="preserve"> (2020)</w:t>
      </w:r>
      <w:r w:rsidR="00F81B10">
        <w:rPr>
          <w:rFonts w:asciiTheme="minorBidi" w:hAnsiTheme="minorBidi"/>
        </w:rPr>
        <w:t xml:space="preserve"> </w:t>
      </w:r>
      <w:r w:rsidR="00E1501A">
        <w:rPr>
          <w:rFonts w:asciiTheme="minorBidi" w:hAnsiTheme="minorBidi"/>
        </w:rPr>
        <w:t xml:space="preserve">motor learning framework of </w:t>
      </w:r>
      <w:r w:rsidR="00664F4D">
        <w:rPr>
          <w:rFonts w:asciiTheme="minorBidi" w:hAnsiTheme="minorBidi"/>
        </w:rPr>
        <w:t>‘</w:t>
      </w:r>
      <w:r w:rsidR="00E1501A">
        <w:rPr>
          <w:rFonts w:asciiTheme="minorBidi" w:hAnsiTheme="minorBidi"/>
        </w:rPr>
        <w:t xml:space="preserve">instructional </w:t>
      </w:r>
      <w:r w:rsidR="00664F4D">
        <w:rPr>
          <w:rFonts w:asciiTheme="minorBidi" w:hAnsiTheme="minorBidi"/>
        </w:rPr>
        <w:t>behaviours’</w:t>
      </w:r>
      <w:r>
        <w:rPr>
          <w:rFonts w:asciiTheme="minorBidi" w:hAnsiTheme="minorBidi"/>
        </w:rPr>
        <w:t xml:space="preserve"> </w:t>
      </w:r>
      <w:r w:rsidR="0022099F">
        <w:rPr>
          <w:rFonts w:asciiTheme="minorBidi" w:hAnsiTheme="minorBidi"/>
        </w:rPr>
        <w:t>which establish a connection between</w:t>
      </w:r>
      <w:r w:rsidR="0053264E">
        <w:rPr>
          <w:rFonts w:asciiTheme="minorBidi" w:hAnsiTheme="minorBidi"/>
        </w:rPr>
        <w:t xml:space="preserve"> </w:t>
      </w:r>
      <w:r w:rsidR="0022099F">
        <w:rPr>
          <w:rFonts w:asciiTheme="minorBidi" w:hAnsiTheme="minorBidi"/>
        </w:rPr>
        <w:t>teaching and learning outcomes.</w:t>
      </w:r>
      <w:r w:rsidR="00A30169">
        <w:rPr>
          <w:rFonts w:asciiTheme="minorBidi" w:hAnsiTheme="minorBidi"/>
        </w:rPr>
        <w:t xml:space="preserve"> </w:t>
      </w:r>
      <w:r w:rsidR="0075138D">
        <w:rPr>
          <w:rFonts w:asciiTheme="minorBidi" w:hAnsiTheme="minorBidi"/>
        </w:rPr>
        <w:t xml:space="preserve">The lesson structure corresponds to motor learning as a set of processes </w:t>
      </w:r>
      <w:r w:rsidR="001D0836">
        <w:rPr>
          <w:rFonts w:asciiTheme="minorBidi" w:hAnsiTheme="minorBidi"/>
        </w:rPr>
        <w:t>related to experience and practice that produce</w:t>
      </w:r>
      <w:r w:rsidR="00ED25D8">
        <w:rPr>
          <w:rFonts w:asciiTheme="minorBidi" w:hAnsiTheme="minorBidi"/>
        </w:rPr>
        <w:t xml:space="preserve"> perceptible changes in </w:t>
      </w:r>
      <w:r w:rsidR="0023292E">
        <w:rPr>
          <w:rFonts w:asciiTheme="minorBidi" w:hAnsiTheme="minorBidi"/>
        </w:rPr>
        <w:t>performance.</w:t>
      </w:r>
    </w:p>
    <w:p w14:paraId="6683ADCB" w14:textId="77777777" w:rsidR="0023292E" w:rsidRDefault="0023292E" w:rsidP="00CB71A9">
      <w:pPr>
        <w:pStyle w:val="ListParagraph"/>
        <w:ind w:left="0" w:firstLine="720"/>
        <w:rPr>
          <w:rFonts w:asciiTheme="minorBidi" w:hAnsiTheme="minorBidi"/>
        </w:rPr>
      </w:pPr>
    </w:p>
    <w:p w14:paraId="7DD5255A" w14:textId="1528350C" w:rsidR="001F5881" w:rsidRDefault="00A16178" w:rsidP="00045973">
      <w:pPr>
        <w:pStyle w:val="ListParagraph"/>
        <w:ind w:left="0" w:firstLine="720"/>
        <w:rPr>
          <w:rFonts w:asciiTheme="minorBidi" w:hAnsiTheme="minorBidi"/>
        </w:rPr>
      </w:pPr>
      <w:r w:rsidRPr="005D048B">
        <w:rPr>
          <w:rFonts w:asciiTheme="minorBidi" w:hAnsiTheme="minorBidi"/>
        </w:rPr>
        <w:t xml:space="preserve">Participants describe how </w:t>
      </w:r>
      <w:r w:rsidR="00344E6A" w:rsidRPr="005D048B">
        <w:rPr>
          <w:rFonts w:asciiTheme="minorBidi" w:hAnsiTheme="minorBidi"/>
        </w:rPr>
        <w:t>imagery</w:t>
      </w:r>
      <w:r w:rsidRPr="005D048B">
        <w:rPr>
          <w:rFonts w:asciiTheme="minorBidi" w:hAnsiTheme="minorBidi"/>
        </w:rPr>
        <w:t xml:space="preserve"> </w:t>
      </w:r>
      <w:r w:rsidR="000C285D" w:rsidRPr="005D048B">
        <w:rPr>
          <w:rFonts w:asciiTheme="minorBidi" w:hAnsiTheme="minorBidi"/>
        </w:rPr>
        <w:t>is used within a dialogue-based pedagogy, which enhances understanding</w:t>
      </w:r>
      <w:r w:rsidR="00B50254" w:rsidRPr="005D048B">
        <w:rPr>
          <w:rFonts w:asciiTheme="minorBidi" w:hAnsiTheme="minorBidi"/>
        </w:rPr>
        <w:t>:</w:t>
      </w:r>
      <w:r w:rsidR="00B1115E" w:rsidRPr="005D048B">
        <w:rPr>
          <w:rFonts w:asciiTheme="minorBidi" w:hAnsiTheme="minorBidi"/>
        </w:rPr>
        <w:t xml:space="preserve"> </w:t>
      </w:r>
      <w:r w:rsidR="00785AEB" w:rsidRPr="005D048B">
        <w:rPr>
          <w:rFonts w:asciiTheme="minorBidi" w:hAnsiTheme="minorBidi"/>
        </w:rPr>
        <w:t xml:space="preserve">“You give me a piece of imagery to help get it </w:t>
      </w:r>
      <w:r w:rsidR="00785AEB" w:rsidRPr="005D048B">
        <w:rPr>
          <w:rFonts w:asciiTheme="minorBidi" w:hAnsiTheme="minorBidi"/>
        </w:rPr>
        <w:lastRenderedPageBreak/>
        <w:t>right”</w:t>
      </w:r>
      <w:r w:rsidR="00344E6A" w:rsidRPr="005D048B">
        <w:rPr>
          <w:rFonts w:asciiTheme="minorBidi" w:hAnsiTheme="minorBidi"/>
        </w:rPr>
        <w:t>(P</w:t>
      </w:r>
      <w:r w:rsidR="008E53BB" w:rsidRPr="005D048B">
        <w:rPr>
          <w:rFonts w:asciiTheme="minorBidi" w:hAnsiTheme="minorBidi"/>
        </w:rPr>
        <w:t>2</w:t>
      </w:r>
      <w:r w:rsidR="00344E6A" w:rsidRPr="005D048B">
        <w:rPr>
          <w:rFonts w:asciiTheme="minorBidi" w:hAnsiTheme="minorBidi"/>
        </w:rPr>
        <w:t>)</w:t>
      </w:r>
      <w:r w:rsidR="008E53BB" w:rsidRPr="005D048B">
        <w:rPr>
          <w:rFonts w:asciiTheme="minorBidi" w:hAnsiTheme="minorBidi"/>
        </w:rPr>
        <w:t>,</w:t>
      </w:r>
      <w:r w:rsidR="00B50254" w:rsidRPr="005D048B">
        <w:rPr>
          <w:rFonts w:asciiTheme="minorBidi" w:hAnsiTheme="minorBidi"/>
        </w:rPr>
        <w:t xml:space="preserve"> “if it doesn’t make sense you expand on it, usually with imagery</w:t>
      </w:r>
      <w:r w:rsidR="00997D6B" w:rsidRPr="005D048B">
        <w:rPr>
          <w:rFonts w:asciiTheme="minorBidi" w:hAnsiTheme="minorBidi"/>
        </w:rPr>
        <w:t>” (P1)</w:t>
      </w:r>
      <w:r w:rsidR="000C285D" w:rsidRPr="005D048B">
        <w:rPr>
          <w:rFonts w:asciiTheme="minorBidi" w:hAnsiTheme="minorBidi"/>
        </w:rPr>
        <w:t xml:space="preserve">. </w:t>
      </w:r>
      <w:r w:rsidR="008671E3" w:rsidRPr="005D048B">
        <w:rPr>
          <w:rFonts w:asciiTheme="minorBidi" w:hAnsiTheme="minorBidi"/>
        </w:rPr>
        <w:t>This learning</w:t>
      </w:r>
      <w:r w:rsidR="00D71941" w:rsidRPr="005D048B">
        <w:rPr>
          <w:rFonts w:asciiTheme="minorBidi" w:hAnsiTheme="minorBidi"/>
        </w:rPr>
        <w:t xml:space="preserve"> which occurs through interaction</w:t>
      </w:r>
      <w:r w:rsidR="001F5881" w:rsidRPr="005D048B">
        <w:rPr>
          <w:rFonts w:asciiTheme="minorBidi" w:hAnsiTheme="minorBidi"/>
        </w:rPr>
        <w:t xml:space="preserve"> and </w:t>
      </w:r>
      <w:r w:rsidR="00336F9A" w:rsidRPr="005D048B">
        <w:rPr>
          <w:rFonts w:asciiTheme="minorBidi" w:hAnsiTheme="minorBidi"/>
        </w:rPr>
        <w:t>dialogue</w:t>
      </w:r>
      <w:r w:rsidR="001F5881" w:rsidRPr="005D048B">
        <w:rPr>
          <w:rFonts w:asciiTheme="minorBidi" w:hAnsiTheme="minorBidi"/>
        </w:rPr>
        <w:t xml:space="preserve"> between the student and teacher</w:t>
      </w:r>
      <w:r w:rsidR="00BD0987" w:rsidRPr="005D048B">
        <w:rPr>
          <w:rFonts w:asciiTheme="minorBidi" w:hAnsiTheme="minorBidi"/>
        </w:rPr>
        <w:t xml:space="preserve"> suggests that the students are active participants in the creation of their own knowledge (Schrie</w:t>
      </w:r>
      <w:r w:rsidR="00B87D6D" w:rsidRPr="005D048B">
        <w:rPr>
          <w:rFonts w:asciiTheme="minorBidi" w:hAnsiTheme="minorBidi"/>
        </w:rPr>
        <w:t>ber and Valle, 2013).</w:t>
      </w:r>
    </w:p>
    <w:p w14:paraId="5E7CB29D" w14:textId="77777777" w:rsidR="002209AD" w:rsidRDefault="002209AD" w:rsidP="00045973">
      <w:pPr>
        <w:pStyle w:val="ListParagraph"/>
        <w:ind w:left="0" w:firstLine="720"/>
        <w:rPr>
          <w:rFonts w:asciiTheme="minorBidi" w:hAnsiTheme="minorBidi"/>
        </w:rPr>
      </w:pPr>
    </w:p>
    <w:p w14:paraId="2A3E0E0B" w14:textId="2C313D01" w:rsidR="0072667E" w:rsidRDefault="00A76103" w:rsidP="00B365B7">
      <w:pPr>
        <w:pStyle w:val="ListParagraph"/>
        <w:ind w:left="0" w:firstLine="720"/>
        <w:rPr>
          <w:rFonts w:asciiTheme="minorBidi" w:hAnsiTheme="minorBidi"/>
        </w:rPr>
      </w:pPr>
      <w:r w:rsidRPr="005D048B">
        <w:rPr>
          <w:rFonts w:asciiTheme="minorBidi" w:hAnsiTheme="minorBidi"/>
        </w:rPr>
        <w:t xml:space="preserve">The flexible and adaptive nature of the lessons </w:t>
      </w:r>
      <w:r w:rsidR="003050E5" w:rsidRPr="005D048B">
        <w:rPr>
          <w:rFonts w:asciiTheme="minorBidi" w:hAnsiTheme="minorBidi"/>
        </w:rPr>
        <w:t xml:space="preserve">creates an environment of adaptive teaching, </w:t>
      </w:r>
      <w:r w:rsidRPr="005D048B">
        <w:rPr>
          <w:rFonts w:asciiTheme="minorBidi" w:hAnsiTheme="minorBidi"/>
        </w:rPr>
        <w:t xml:space="preserve">where instruction is considered and delivered </w:t>
      </w:r>
      <w:r w:rsidR="003050E5" w:rsidRPr="005D048B">
        <w:rPr>
          <w:rFonts w:asciiTheme="minorBidi" w:hAnsiTheme="minorBidi"/>
        </w:rPr>
        <w:t>to fit the needs of the student</w:t>
      </w:r>
      <w:r w:rsidR="00042341" w:rsidRPr="005D048B">
        <w:rPr>
          <w:rFonts w:asciiTheme="minorBidi" w:hAnsiTheme="minorBidi"/>
        </w:rPr>
        <w:t>.  This ties in with Bruner’s (1961) theory of scaffolding</w:t>
      </w:r>
      <w:r w:rsidR="00B53838" w:rsidRPr="005D048B">
        <w:rPr>
          <w:rFonts w:asciiTheme="minorBidi" w:hAnsiTheme="minorBidi"/>
        </w:rPr>
        <w:t xml:space="preserve">, where the </w:t>
      </w:r>
      <w:r w:rsidR="00D65591" w:rsidRPr="005D048B">
        <w:rPr>
          <w:rFonts w:asciiTheme="minorBidi" w:hAnsiTheme="minorBidi"/>
        </w:rPr>
        <w:t xml:space="preserve">teacher </w:t>
      </w:r>
      <w:r w:rsidR="004B7178" w:rsidRPr="005D048B">
        <w:rPr>
          <w:rFonts w:asciiTheme="minorBidi" w:hAnsiTheme="minorBidi"/>
        </w:rPr>
        <w:t>requirements of the student are gradually shifted to reflect the growing competence of the student.</w:t>
      </w:r>
      <w:r w:rsidR="003050E5" w:rsidRPr="005D048B">
        <w:rPr>
          <w:rFonts w:asciiTheme="minorBidi" w:hAnsiTheme="minorBidi"/>
        </w:rPr>
        <w:t xml:space="preserve"> </w:t>
      </w:r>
      <w:r w:rsidR="0031557A" w:rsidRPr="005D048B">
        <w:rPr>
          <w:rFonts w:asciiTheme="minorBidi" w:hAnsiTheme="minorBidi"/>
        </w:rPr>
        <w:t xml:space="preserve">Thus, imagery becomes a tool to ‘scaffold’ the </w:t>
      </w:r>
      <w:r w:rsidR="00B365B7" w:rsidRPr="005D048B">
        <w:rPr>
          <w:rFonts w:asciiTheme="minorBidi" w:hAnsiTheme="minorBidi"/>
        </w:rPr>
        <w:t>student’s understanding access of vocal technique as a whole.</w:t>
      </w:r>
    </w:p>
    <w:p w14:paraId="71679732" w14:textId="25E65EEE" w:rsidR="00E53693" w:rsidRPr="00E53693" w:rsidRDefault="00E53693" w:rsidP="00DD4AF1">
      <w:pPr>
        <w:rPr>
          <w:rFonts w:asciiTheme="minorBidi" w:hAnsiTheme="minorBidi"/>
        </w:rPr>
      </w:pPr>
      <w:r>
        <w:rPr>
          <w:rFonts w:asciiTheme="minorBidi" w:hAnsiTheme="minorBidi"/>
        </w:rPr>
        <w:t xml:space="preserve">From this section it </w:t>
      </w:r>
      <w:r w:rsidR="00AF61E9">
        <w:rPr>
          <w:rFonts w:asciiTheme="minorBidi" w:hAnsiTheme="minorBidi"/>
        </w:rPr>
        <w:t>can be seen</w:t>
      </w:r>
      <w:r>
        <w:rPr>
          <w:rFonts w:asciiTheme="minorBidi" w:hAnsiTheme="minorBidi"/>
        </w:rPr>
        <w:t xml:space="preserve"> th</w:t>
      </w:r>
      <w:r w:rsidR="000A003C">
        <w:rPr>
          <w:rFonts w:asciiTheme="minorBidi" w:hAnsiTheme="minorBidi"/>
        </w:rPr>
        <w:t xml:space="preserve">at </w:t>
      </w:r>
      <w:r w:rsidR="00AF61E9">
        <w:rPr>
          <w:rFonts w:asciiTheme="minorBidi" w:hAnsiTheme="minorBidi"/>
        </w:rPr>
        <w:t>participants</w:t>
      </w:r>
      <w:r w:rsidR="000A003C">
        <w:rPr>
          <w:rFonts w:asciiTheme="minorBidi" w:hAnsiTheme="minorBidi"/>
        </w:rPr>
        <w:t xml:space="preserve"> value the </w:t>
      </w:r>
      <w:r w:rsidR="00F73F9F">
        <w:rPr>
          <w:rFonts w:asciiTheme="minorBidi" w:hAnsiTheme="minorBidi"/>
        </w:rPr>
        <w:t xml:space="preserve">efforts made to create a safe and comfortable learning environment. </w:t>
      </w:r>
      <w:r w:rsidR="00DD4AF1">
        <w:rPr>
          <w:rFonts w:asciiTheme="minorBidi" w:hAnsiTheme="minorBidi"/>
        </w:rPr>
        <w:t xml:space="preserve">Fostering </w:t>
      </w:r>
      <w:r w:rsidR="004F2216">
        <w:rPr>
          <w:rFonts w:asciiTheme="minorBidi" w:hAnsiTheme="minorBidi"/>
        </w:rPr>
        <w:t xml:space="preserve">trust within the singing lessons means that students are not only able to </w:t>
      </w:r>
      <w:r w:rsidR="00127003">
        <w:rPr>
          <w:rFonts w:asciiTheme="minorBidi" w:hAnsiTheme="minorBidi"/>
        </w:rPr>
        <w:t xml:space="preserve">enjoy their lessons, but are able to develop their skills </w:t>
      </w:r>
      <w:r w:rsidR="001C1F29">
        <w:rPr>
          <w:rFonts w:asciiTheme="minorBidi" w:hAnsiTheme="minorBidi"/>
        </w:rPr>
        <w:t xml:space="preserve">effectively.  </w:t>
      </w:r>
    </w:p>
    <w:p w14:paraId="120DE2C6" w14:textId="4A061210" w:rsidR="003D0E44" w:rsidRPr="005D048B" w:rsidRDefault="003D0E44" w:rsidP="003D0E44">
      <w:pPr>
        <w:rPr>
          <w:rFonts w:asciiTheme="minorBidi" w:hAnsiTheme="minorBidi"/>
          <w:b/>
          <w:bCs/>
        </w:rPr>
      </w:pPr>
      <w:r w:rsidRPr="005D048B">
        <w:rPr>
          <w:rFonts w:asciiTheme="minorBidi" w:hAnsiTheme="minorBidi"/>
          <w:b/>
          <w:bCs/>
        </w:rPr>
        <w:t>Understanding of Imagery:</w:t>
      </w:r>
    </w:p>
    <w:p w14:paraId="03CCA07C" w14:textId="521FE550" w:rsidR="00D416A7" w:rsidRPr="005D048B" w:rsidRDefault="0053051D" w:rsidP="003D0E44">
      <w:pPr>
        <w:rPr>
          <w:rFonts w:asciiTheme="minorBidi" w:hAnsiTheme="minorBidi"/>
        </w:rPr>
      </w:pPr>
      <w:r w:rsidRPr="005D048B">
        <w:rPr>
          <w:rFonts w:asciiTheme="minorBidi" w:hAnsiTheme="minorBidi"/>
        </w:rPr>
        <w:t>Participants consistently demonstrate an understanding of imagery as a method of explaining vocal technique through non-technical, imaginative, and relatable concepts</w:t>
      </w:r>
      <w:r w:rsidR="00112F2A">
        <w:rPr>
          <w:rFonts w:asciiTheme="minorBidi" w:hAnsiTheme="minorBidi"/>
        </w:rPr>
        <w:t>.</w:t>
      </w:r>
      <w:r w:rsidRPr="005D048B">
        <w:rPr>
          <w:rFonts w:asciiTheme="minorBidi" w:hAnsiTheme="minorBidi"/>
        </w:rPr>
        <w:t xml:space="preserve"> </w:t>
      </w:r>
      <w:r w:rsidR="00D73445" w:rsidRPr="005D048B">
        <w:rPr>
          <w:rFonts w:asciiTheme="minorBidi" w:hAnsiTheme="minorBidi"/>
        </w:rPr>
        <w:t xml:space="preserve">This aligns closely with </w:t>
      </w:r>
      <w:r w:rsidR="00570690" w:rsidRPr="005D048B">
        <w:rPr>
          <w:rFonts w:asciiTheme="minorBidi" w:hAnsiTheme="minorBidi"/>
        </w:rPr>
        <w:t>constructivist</w:t>
      </w:r>
      <w:r w:rsidR="00D73445" w:rsidRPr="005D048B">
        <w:rPr>
          <w:rFonts w:asciiTheme="minorBidi" w:hAnsiTheme="minorBidi"/>
        </w:rPr>
        <w:t xml:space="preserve"> </w:t>
      </w:r>
      <w:r w:rsidR="00683A44" w:rsidRPr="005D048B">
        <w:rPr>
          <w:rFonts w:asciiTheme="minorBidi" w:hAnsiTheme="minorBidi"/>
        </w:rPr>
        <w:t>learning</w:t>
      </w:r>
      <w:r w:rsidR="00D73445" w:rsidRPr="005D048B">
        <w:rPr>
          <w:rFonts w:asciiTheme="minorBidi" w:hAnsiTheme="minorBidi"/>
        </w:rPr>
        <w:t xml:space="preserve"> </w:t>
      </w:r>
      <w:r w:rsidR="00231BED" w:rsidRPr="005D048B">
        <w:rPr>
          <w:rFonts w:asciiTheme="minorBidi" w:hAnsiTheme="minorBidi"/>
        </w:rPr>
        <w:t xml:space="preserve">(Piaget, 1972) </w:t>
      </w:r>
      <w:r w:rsidR="005E22DE" w:rsidRPr="005D048B">
        <w:rPr>
          <w:rFonts w:asciiTheme="minorBidi" w:hAnsiTheme="minorBidi"/>
        </w:rPr>
        <w:t xml:space="preserve">which points to how students </w:t>
      </w:r>
      <w:r w:rsidR="00FB1508" w:rsidRPr="005D048B">
        <w:rPr>
          <w:rFonts w:asciiTheme="minorBidi" w:hAnsiTheme="minorBidi"/>
        </w:rPr>
        <w:t>construct</w:t>
      </w:r>
      <w:r w:rsidR="005E22DE" w:rsidRPr="005D048B">
        <w:rPr>
          <w:rFonts w:asciiTheme="minorBidi" w:hAnsiTheme="minorBidi"/>
        </w:rPr>
        <w:t xml:space="preserve"> knowledge by linking new information to </w:t>
      </w:r>
      <w:r w:rsidR="00884A9E" w:rsidRPr="005D048B">
        <w:rPr>
          <w:rFonts w:asciiTheme="minorBidi" w:hAnsiTheme="minorBidi"/>
        </w:rPr>
        <w:t xml:space="preserve">their own existing </w:t>
      </w:r>
      <w:r w:rsidR="005E22DE" w:rsidRPr="005D048B">
        <w:rPr>
          <w:rFonts w:asciiTheme="minorBidi" w:hAnsiTheme="minorBidi"/>
        </w:rPr>
        <w:t xml:space="preserve">experiences. </w:t>
      </w:r>
      <w:r w:rsidR="00D54EC5" w:rsidRPr="005D048B">
        <w:rPr>
          <w:rFonts w:asciiTheme="minorBidi" w:hAnsiTheme="minorBidi"/>
        </w:rPr>
        <w:t xml:space="preserve">Here, </w:t>
      </w:r>
      <w:r w:rsidR="005E22DE" w:rsidRPr="005D048B">
        <w:rPr>
          <w:rFonts w:asciiTheme="minorBidi" w:hAnsiTheme="minorBidi"/>
        </w:rPr>
        <w:t xml:space="preserve">Imagery functions as a </w:t>
      </w:r>
      <w:r w:rsidR="00D54EC5" w:rsidRPr="005D048B">
        <w:rPr>
          <w:rFonts w:asciiTheme="minorBidi" w:hAnsiTheme="minorBidi"/>
        </w:rPr>
        <w:t xml:space="preserve">link </w:t>
      </w:r>
      <w:r w:rsidR="005E22DE" w:rsidRPr="005D048B">
        <w:rPr>
          <w:rFonts w:asciiTheme="minorBidi" w:hAnsiTheme="minorBidi"/>
        </w:rPr>
        <w:t xml:space="preserve">between </w:t>
      </w:r>
      <w:r w:rsidR="00010394" w:rsidRPr="005D048B">
        <w:rPr>
          <w:rFonts w:asciiTheme="minorBidi" w:hAnsiTheme="minorBidi"/>
        </w:rPr>
        <w:t xml:space="preserve">new and </w:t>
      </w:r>
      <w:r w:rsidR="005E22DE" w:rsidRPr="005D048B">
        <w:rPr>
          <w:rFonts w:asciiTheme="minorBidi" w:hAnsiTheme="minorBidi"/>
        </w:rPr>
        <w:t xml:space="preserve">unfamiliar vocal processes </w:t>
      </w:r>
      <w:r w:rsidR="00010394" w:rsidRPr="005D048B">
        <w:rPr>
          <w:rFonts w:asciiTheme="minorBidi" w:hAnsiTheme="minorBidi"/>
        </w:rPr>
        <w:t xml:space="preserve">connecting them to </w:t>
      </w:r>
      <w:r w:rsidR="005E22DE" w:rsidRPr="005D048B">
        <w:rPr>
          <w:rFonts w:asciiTheme="minorBidi" w:hAnsiTheme="minorBidi"/>
        </w:rPr>
        <w:t xml:space="preserve">familiar mental models, </w:t>
      </w:r>
      <w:r w:rsidR="00D416A7" w:rsidRPr="005D048B">
        <w:rPr>
          <w:rFonts w:asciiTheme="minorBidi" w:hAnsiTheme="minorBidi"/>
        </w:rPr>
        <w:t>which enables the students</w:t>
      </w:r>
      <w:r w:rsidR="005E22DE" w:rsidRPr="005D048B">
        <w:rPr>
          <w:rFonts w:asciiTheme="minorBidi" w:hAnsiTheme="minorBidi"/>
        </w:rPr>
        <w:t xml:space="preserve"> to construct meaning more effectively. </w:t>
      </w:r>
    </w:p>
    <w:p w14:paraId="055D1948" w14:textId="48963F40" w:rsidR="003D0E44" w:rsidRDefault="003D0E44" w:rsidP="003D0E44">
      <w:pPr>
        <w:rPr>
          <w:rFonts w:asciiTheme="minorBidi" w:hAnsiTheme="minorBidi"/>
        </w:rPr>
      </w:pPr>
      <w:r w:rsidRPr="005D048B">
        <w:rPr>
          <w:rFonts w:asciiTheme="minorBidi" w:hAnsiTheme="minorBidi"/>
        </w:rPr>
        <w:t xml:space="preserve">PB and PE commented that </w:t>
      </w:r>
      <w:r w:rsidR="00814407" w:rsidRPr="005D048B">
        <w:rPr>
          <w:rFonts w:asciiTheme="minorBidi" w:hAnsiTheme="minorBidi"/>
        </w:rPr>
        <w:t>the imagery used during lessons is</w:t>
      </w:r>
      <w:r w:rsidRPr="005D048B">
        <w:rPr>
          <w:rFonts w:asciiTheme="minorBidi" w:hAnsiTheme="minorBidi"/>
        </w:rPr>
        <w:t xml:space="preserve"> easier to understand than anatomy</w:t>
      </w:r>
      <w:r w:rsidR="00427501">
        <w:rPr>
          <w:rFonts w:asciiTheme="minorBidi" w:hAnsiTheme="minorBidi"/>
        </w:rPr>
        <w:t>,</w:t>
      </w:r>
      <w:r w:rsidR="00D8255F">
        <w:rPr>
          <w:rFonts w:asciiTheme="minorBidi" w:hAnsiTheme="minorBidi"/>
        </w:rPr>
        <w:t xml:space="preserve"> with</w:t>
      </w:r>
      <w:r w:rsidR="00F8769F">
        <w:rPr>
          <w:rFonts w:asciiTheme="minorBidi" w:hAnsiTheme="minorBidi"/>
        </w:rPr>
        <w:t xml:space="preserve"> </w:t>
      </w:r>
      <w:r w:rsidR="00AA32DE">
        <w:rPr>
          <w:rFonts w:asciiTheme="minorBidi" w:hAnsiTheme="minorBidi"/>
        </w:rPr>
        <w:t xml:space="preserve">60% and 40% </w:t>
      </w:r>
      <w:r w:rsidR="005E05DD">
        <w:rPr>
          <w:rFonts w:asciiTheme="minorBidi" w:hAnsiTheme="minorBidi"/>
        </w:rPr>
        <w:t xml:space="preserve">of the participants agreeing and strongly agreeing respectively </w:t>
      </w:r>
      <w:r w:rsidR="00427501">
        <w:rPr>
          <w:rFonts w:asciiTheme="minorBidi" w:hAnsiTheme="minorBidi"/>
        </w:rPr>
        <w:t xml:space="preserve">that the imagery used during their lessons provides clarity. </w:t>
      </w:r>
      <w:r w:rsidRPr="005D048B">
        <w:rPr>
          <w:rFonts w:asciiTheme="minorBidi" w:hAnsiTheme="minorBidi"/>
        </w:rPr>
        <w:t xml:space="preserve">Such comments </w:t>
      </w:r>
      <w:r w:rsidR="00BC729D" w:rsidRPr="005D048B">
        <w:rPr>
          <w:rFonts w:asciiTheme="minorBidi" w:hAnsiTheme="minorBidi"/>
        </w:rPr>
        <w:t>fell into the</w:t>
      </w:r>
      <w:r w:rsidRPr="005D048B">
        <w:rPr>
          <w:rFonts w:asciiTheme="minorBidi" w:hAnsiTheme="minorBidi"/>
        </w:rPr>
        <w:t xml:space="preserve"> ‘accessibility’ </w:t>
      </w:r>
      <w:r w:rsidR="00BC729D" w:rsidRPr="005D048B">
        <w:rPr>
          <w:rFonts w:asciiTheme="minorBidi" w:hAnsiTheme="minorBidi"/>
        </w:rPr>
        <w:t xml:space="preserve">code, </w:t>
      </w:r>
      <w:r w:rsidRPr="005D048B">
        <w:rPr>
          <w:rFonts w:asciiTheme="minorBidi" w:hAnsiTheme="minorBidi"/>
        </w:rPr>
        <w:t xml:space="preserve">which </w:t>
      </w:r>
      <w:r w:rsidR="00B83753" w:rsidRPr="005D048B">
        <w:rPr>
          <w:rFonts w:asciiTheme="minorBidi" w:hAnsiTheme="minorBidi"/>
        </w:rPr>
        <w:t>and suggests an alignment</w:t>
      </w:r>
      <w:r w:rsidRPr="005D048B">
        <w:rPr>
          <w:rFonts w:asciiTheme="minorBidi" w:hAnsiTheme="minorBidi"/>
        </w:rPr>
        <w:t xml:space="preserve"> with Cognitive Load theory (Sweller,1988). The participants consistently describing imagery as easier to understand than technical or anatomical language, suggests it is reducing the cognitive effort necessary to comprehend and apply complex vocal concepts. </w:t>
      </w:r>
    </w:p>
    <w:p w14:paraId="29DC286B" w14:textId="4EF28BC6" w:rsidR="006C63FD" w:rsidRDefault="006C63FD" w:rsidP="00AD735B">
      <w:pPr>
        <w:rPr>
          <w:rFonts w:asciiTheme="minorBidi" w:hAnsiTheme="minorBidi"/>
        </w:rPr>
      </w:pPr>
      <w:r>
        <w:rPr>
          <w:rFonts w:asciiTheme="minorBidi" w:hAnsiTheme="minorBidi"/>
        </w:rPr>
        <w:t xml:space="preserve">The issue of </w:t>
      </w:r>
      <w:r w:rsidR="002A153A">
        <w:rPr>
          <w:rFonts w:asciiTheme="minorBidi" w:hAnsiTheme="minorBidi"/>
        </w:rPr>
        <w:t xml:space="preserve">the </w:t>
      </w:r>
      <w:r>
        <w:rPr>
          <w:rFonts w:asciiTheme="minorBidi" w:hAnsiTheme="minorBidi"/>
        </w:rPr>
        <w:t xml:space="preserve">cognitive load </w:t>
      </w:r>
      <w:r w:rsidR="007D5EC6">
        <w:rPr>
          <w:rFonts w:asciiTheme="minorBidi" w:hAnsiTheme="minorBidi"/>
        </w:rPr>
        <w:t>(</w:t>
      </w:r>
      <w:proofErr w:type="spellStart"/>
      <w:r w:rsidR="007D5EC6">
        <w:rPr>
          <w:rFonts w:asciiTheme="minorBidi" w:hAnsiTheme="minorBidi"/>
        </w:rPr>
        <w:t>Sweller</w:t>
      </w:r>
      <w:proofErr w:type="spellEnd"/>
      <w:r w:rsidR="007D5EC6">
        <w:rPr>
          <w:rFonts w:asciiTheme="minorBidi" w:hAnsiTheme="minorBidi"/>
        </w:rPr>
        <w:t xml:space="preserve">) is of particular interest due to the intensely academic environments within which I teach singing.  </w:t>
      </w:r>
      <w:r w:rsidR="006248B3">
        <w:rPr>
          <w:rFonts w:asciiTheme="minorBidi" w:hAnsiTheme="minorBidi"/>
        </w:rPr>
        <w:t xml:space="preserve">Awareness of this theory is something which I </w:t>
      </w:r>
      <w:r w:rsidR="00DE3B42">
        <w:rPr>
          <w:rFonts w:asciiTheme="minorBidi" w:hAnsiTheme="minorBidi"/>
        </w:rPr>
        <w:t>see as a transferable</w:t>
      </w:r>
      <w:r w:rsidR="00AD735B">
        <w:rPr>
          <w:rFonts w:asciiTheme="minorBidi" w:hAnsiTheme="minorBidi"/>
        </w:rPr>
        <w:t xml:space="preserve"> in that</w:t>
      </w:r>
      <w:r w:rsidR="00DE3B42">
        <w:rPr>
          <w:rFonts w:asciiTheme="minorBidi" w:hAnsiTheme="minorBidi"/>
        </w:rPr>
        <w:t xml:space="preserve">, </w:t>
      </w:r>
      <w:r w:rsidR="00480F4E">
        <w:rPr>
          <w:rFonts w:asciiTheme="minorBidi" w:hAnsiTheme="minorBidi"/>
        </w:rPr>
        <w:t xml:space="preserve">if a student is in the middle of exams, </w:t>
      </w:r>
      <w:r w:rsidR="00B2009A">
        <w:rPr>
          <w:rFonts w:asciiTheme="minorBidi" w:hAnsiTheme="minorBidi"/>
        </w:rPr>
        <w:t>or is under a lot of pressure</w:t>
      </w:r>
      <w:r w:rsidR="002A153A">
        <w:rPr>
          <w:rFonts w:asciiTheme="minorBidi" w:hAnsiTheme="minorBidi"/>
        </w:rPr>
        <w:t xml:space="preserve"> academically, </w:t>
      </w:r>
      <w:r w:rsidR="00480F4E">
        <w:rPr>
          <w:rFonts w:asciiTheme="minorBidi" w:hAnsiTheme="minorBidi"/>
        </w:rPr>
        <w:t xml:space="preserve">I can seek to reduce their cognitive load by ensuring that </w:t>
      </w:r>
      <w:r w:rsidR="00AD735B">
        <w:rPr>
          <w:rFonts w:asciiTheme="minorBidi" w:hAnsiTheme="minorBidi"/>
        </w:rPr>
        <w:t>we work on a song they already know</w:t>
      </w:r>
      <w:r w:rsidR="0038257A">
        <w:rPr>
          <w:rFonts w:asciiTheme="minorBidi" w:hAnsiTheme="minorBidi"/>
        </w:rPr>
        <w:t>, as opposed to compounding the issue and insisting that we study new</w:t>
      </w:r>
      <w:r w:rsidR="00B2009A">
        <w:rPr>
          <w:rFonts w:asciiTheme="minorBidi" w:hAnsiTheme="minorBidi"/>
        </w:rPr>
        <w:t>/difficult material.</w:t>
      </w:r>
    </w:p>
    <w:p w14:paraId="33A3C5C6" w14:textId="24A23FED" w:rsidR="0087774F" w:rsidRPr="0087774F" w:rsidRDefault="0087774F" w:rsidP="003D0E44">
      <w:pPr>
        <w:rPr>
          <w:rFonts w:asciiTheme="minorBidi" w:hAnsiTheme="minorBidi"/>
          <w:b/>
          <w:bCs/>
        </w:rPr>
      </w:pPr>
      <w:r>
        <w:rPr>
          <w:rFonts w:asciiTheme="minorBidi" w:hAnsiTheme="minorBidi"/>
          <w:b/>
          <w:bCs/>
        </w:rPr>
        <w:t>GRAPH*</w:t>
      </w:r>
    </w:p>
    <w:p w14:paraId="2C535E49" w14:textId="5CDF6DD4" w:rsidR="00864B46" w:rsidRPr="005D048B" w:rsidRDefault="00DF7EE0" w:rsidP="00864B46">
      <w:pPr>
        <w:rPr>
          <w:rFonts w:asciiTheme="minorBidi" w:hAnsiTheme="minorBidi"/>
        </w:rPr>
      </w:pPr>
      <w:r w:rsidRPr="005D048B">
        <w:rPr>
          <w:rFonts w:asciiTheme="minorBidi" w:hAnsiTheme="minorBidi"/>
        </w:rPr>
        <w:t>In addition to this</w:t>
      </w:r>
      <w:r w:rsidR="00864B46" w:rsidRPr="005D048B">
        <w:rPr>
          <w:rFonts w:asciiTheme="minorBidi" w:hAnsiTheme="minorBidi"/>
        </w:rPr>
        <w:t xml:space="preserve">, participants </w:t>
      </w:r>
      <w:r w:rsidR="00D32AB2" w:rsidRPr="005D048B">
        <w:rPr>
          <w:rFonts w:asciiTheme="minorBidi" w:hAnsiTheme="minorBidi"/>
        </w:rPr>
        <w:t>describe how</w:t>
      </w:r>
      <w:r w:rsidR="00864B46" w:rsidRPr="005D048B">
        <w:rPr>
          <w:rFonts w:asciiTheme="minorBidi" w:hAnsiTheme="minorBidi"/>
        </w:rPr>
        <w:t xml:space="preserve"> imagery helps them understand processes that cannot be physically seen</w:t>
      </w:r>
      <w:r w:rsidR="00AA22FF" w:rsidRPr="005D048B">
        <w:rPr>
          <w:rFonts w:asciiTheme="minorBidi" w:hAnsiTheme="minorBidi"/>
        </w:rPr>
        <w:t xml:space="preserve"> (De Lillis, 2023)</w:t>
      </w:r>
      <w:r w:rsidR="00864B46" w:rsidRPr="005D048B">
        <w:rPr>
          <w:rFonts w:asciiTheme="minorBidi" w:hAnsiTheme="minorBidi"/>
        </w:rPr>
        <w:t xml:space="preserve">, </w:t>
      </w:r>
      <w:r w:rsidR="009A726F" w:rsidRPr="005D048B">
        <w:rPr>
          <w:rFonts w:asciiTheme="minorBidi" w:hAnsiTheme="minorBidi"/>
        </w:rPr>
        <w:t xml:space="preserve">and the accompanying </w:t>
      </w:r>
      <w:r w:rsidR="00864B46" w:rsidRPr="005D048B">
        <w:rPr>
          <w:rFonts w:asciiTheme="minorBidi" w:hAnsiTheme="minorBidi"/>
        </w:rPr>
        <w:lastRenderedPageBreak/>
        <w:t xml:space="preserve">challenges </w:t>
      </w:r>
      <w:r w:rsidR="009A726F" w:rsidRPr="005D048B">
        <w:rPr>
          <w:rFonts w:asciiTheme="minorBidi" w:hAnsiTheme="minorBidi"/>
        </w:rPr>
        <w:t>that arise from le</w:t>
      </w:r>
      <w:r w:rsidR="00864B46" w:rsidRPr="005D048B">
        <w:rPr>
          <w:rFonts w:asciiTheme="minorBidi" w:hAnsiTheme="minorBidi"/>
        </w:rPr>
        <w:t>arning an internal</w:t>
      </w:r>
      <w:r w:rsidR="009A726F" w:rsidRPr="005D048B">
        <w:rPr>
          <w:rFonts w:asciiTheme="minorBidi" w:hAnsiTheme="minorBidi"/>
        </w:rPr>
        <w:t xml:space="preserve"> and</w:t>
      </w:r>
      <w:r w:rsidR="00864B46" w:rsidRPr="005D048B">
        <w:rPr>
          <w:rFonts w:asciiTheme="minorBidi" w:hAnsiTheme="minorBidi"/>
        </w:rPr>
        <w:t xml:space="preserve"> </w:t>
      </w:r>
      <w:r w:rsidR="009A726F" w:rsidRPr="005D048B">
        <w:rPr>
          <w:rFonts w:asciiTheme="minorBidi" w:hAnsiTheme="minorBidi"/>
        </w:rPr>
        <w:t>‘</w:t>
      </w:r>
      <w:r w:rsidR="00864B46" w:rsidRPr="005D048B">
        <w:rPr>
          <w:rFonts w:asciiTheme="minorBidi" w:hAnsiTheme="minorBidi"/>
        </w:rPr>
        <w:t>invisible</w:t>
      </w:r>
      <w:r w:rsidR="009A726F" w:rsidRPr="005D048B">
        <w:rPr>
          <w:rFonts w:asciiTheme="minorBidi" w:hAnsiTheme="minorBidi"/>
        </w:rPr>
        <w:t>’</w:t>
      </w:r>
      <w:r w:rsidR="00864B46" w:rsidRPr="005D048B">
        <w:rPr>
          <w:rFonts w:asciiTheme="minorBidi" w:hAnsiTheme="minorBidi"/>
        </w:rPr>
        <w:t xml:space="preserve"> instrument</w:t>
      </w:r>
      <w:r w:rsidRPr="005D048B">
        <w:rPr>
          <w:rFonts w:asciiTheme="minorBidi" w:hAnsiTheme="minorBidi"/>
          <w:b/>
          <w:bCs/>
        </w:rPr>
        <w:t xml:space="preserve"> (</w:t>
      </w:r>
      <w:r w:rsidRPr="005D048B">
        <w:rPr>
          <w:rFonts w:asciiTheme="minorBidi" w:hAnsiTheme="minorBidi"/>
        </w:rPr>
        <w:t>De Santis, 2023)</w:t>
      </w:r>
      <w:r w:rsidR="00864B46" w:rsidRPr="005D048B">
        <w:rPr>
          <w:rFonts w:asciiTheme="minorBidi" w:hAnsiTheme="minorBidi"/>
        </w:rPr>
        <w:t>. In this context, imagery compensates for the lack of visual feedback, supporting understanding through metaphor rather than direct observation</w:t>
      </w:r>
      <w:r w:rsidR="00547F70" w:rsidRPr="005D048B">
        <w:rPr>
          <w:rFonts w:asciiTheme="minorBidi" w:hAnsiTheme="minorBidi"/>
        </w:rPr>
        <w:t xml:space="preserve"> </w:t>
      </w:r>
      <w:r w:rsidR="00D16FBF" w:rsidRPr="005D048B">
        <w:rPr>
          <w:rFonts w:asciiTheme="minorBidi" w:hAnsiTheme="minorBidi"/>
        </w:rPr>
        <w:t>(</w:t>
      </w:r>
      <w:proofErr w:type="spellStart"/>
      <w:r w:rsidR="00D16FBF" w:rsidRPr="005D048B">
        <w:rPr>
          <w:rFonts w:asciiTheme="minorBidi" w:hAnsiTheme="minorBidi"/>
        </w:rPr>
        <w:t>Dognayigit</w:t>
      </w:r>
      <w:proofErr w:type="spellEnd"/>
      <w:r w:rsidR="00D16FBF" w:rsidRPr="005D048B">
        <w:rPr>
          <w:rFonts w:asciiTheme="minorBidi" w:hAnsiTheme="minorBidi"/>
        </w:rPr>
        <w:t xml:space="preserve"> And Yigit, 2023).</w:t>
      </w:r>
    </w:p>
    <w:p w14:paraId="6BE09054" w14:textId="44EF914B" w:rsidR="00864B46" w:rsidRPr="005D048B" w:rsidRDefault="00B75508" w:rsidP="003D0E44">
      <w:pPr>
        <w:rPr>
          <w:rFonts w:asciiTheme="minorBidi" w:hAnsiTheme="minorBidi"/>
        </w:rPr>
      </w:pPr>
      <w:r w:rsidRPr="005D048B">
        <w:rPr>
          <w:rFonts w:asciiTheme="minorBidi" w:hAnsiTheme="minorBidi"/>
        </w:rPr>
        <w:t xml:space="preserve">The above data appears to advocate for the vocal pedagogues who continue to predominantly employ imagery as a tool (Miller, 1989; Guenter, 1982; </w:t>
      </w:r>
      <w:proofErr w:type="spellStart"/>
      <w:r w:rsidRPr="005D048B">
        <w:rPr>
          <w:rFonts w:asciiTheme="minorBidi" w:hAnsiTheme="minorBidi"/>
        </w:rPr>
        <w:t>Doganyigit</w:t>
      </w:r>
      <w:proofErr w:type="spellEnd"/>
      <w:r w:rsidRPr="005D048B">
        <w:rPr>
          <w:rFonts w:asciiTheme="minorBidi" w:hAnsiTheme="minorBidi"/>
        </w:rPr>
        <w:t xml:space="preserve"> and Yigit, 2023).</w:t>
      </w:r>
    </w:p>
    <w:p w14:paraId="729B2AAA" w14:textId="77777777" w:rsidR="00045973" w:rsidRPr="005D048B" w:rsidRDefault="00045973" w:rsidP="00045973">
      <w:pPr>
        <w:pStyle w:val="ListParagraph"/>
        <w:ind w:left="0"/>
        <w:rPr>
          <w:rFonts w:asciiTheme="minorBidi" w:hAnsiTheme="minorBidi"/>
          <w:b/>
          <w:bCs/>
        </w:rPr>
      </w:pPr>
      <w:r w:rsidRPr="005D048B">
        <w:rPr>
          <w:rFonts w:asciiTheme="minorBidi" w:hAnsiTheme="minorBidi"/>
          <w:b/>
          <w:bCs/>
        </w:rPr>
        <w:t>Perceived usefulness of imagery:</w:t>
      </w:r>
    </w:p>
    <w:p w14:paraId="45C0A5DB" w14:textId="77777777" w:rsidR="00045973" w:rsidRPr="005D048B" w:rsidRDefault="00045973" w:rsidP="00045973">
      <w:pPr>
        <w:pStyle w:val="ListParagraph"/>
        <w:rPr>
          <w:rFonts w:asciiTheme="minorBidi" w:hAnsiTheme="minorBidi"/>
          <w:b/>
          <w:bCs/>
        </w:rPr>
      </w:pPr>
    </w:p>
    <w:p w14:paraId="0AA7A432" w14:textId="03C58AE7" w:rsidR="00045973" w:rsidRPr="005D048B" w:rsidRDefault="005C6776" w:rsidP="00045973">
      <w:pPr>
        <w:pStyle w:val="ListParagraph"/>
        <w:ind w:left="0"/>
        <w:rPr>
          <w:rFonts w:asciiTheme="minorBidi" w:hAnsiTheme="minorBidi"/>
        </w:rPr>
      </w:pPr>
      <w:r w:rsidRPr="005D048B">
        <w:rPr>
          <w:rFonts w:asciiTheme="minorBidi" w:hAnsiTheme="minorBidi"/>
        </w:rPr>
        <w:t xml:space="preserve">Participants universally perceive imagery as </w:t>
      </w:r>
      <w:r w:rsidR="005B24DE" w:rsidRPr="005D048B">
        <w:rPr>
          <w:rFonts w:asciiTheme="minorBidi" w:hAnsiTheme="minorBidi"/>
        </w:rPr>
        <w:t xml:space="preserve">a </w:t>
      </w:r>
      <w:r w:rsidRPr="005D048B">
        <w:rPr>
          <w:rFonts w:asciiTheme="minorBidi" w:hAnsiTheme="minorBidi"/>
        </w:rPr>
        <w:t xml:space="preserve">very useful </w:t>
      </w:r>
      <w:r w:rsidR="00431D81" w:rsidRPr="005D048B">
        <w:rPr>
          <w:rFonts w:asciiTheme="minorBidi" w:hAnsiTheme="minorBidi"/>
        </w:rPr>
        <w:t>tool within singing lessons</w:t>
      </w:r>
      <w:r w:rsidR="00301D97" w:rsidRPr="005D048B">
        <w:rPr>
          <w:rFonts w:asciiTheme="minorBidi" w:hAnsiTheme="minorBidi"/>
        </w:rPr>
        <w:t>.</w:t>
      </w:r>
      <w:r w:rsidR="00BE42AF" w:rsidRPr="005D048B">
        <w:rPr>
          <w:rFonts w:asciiTheme="minorBidi" w:hAnsiTheme="minorBidi"/>
        </w:rPr>
        <w:t xml:space="preserve"> </w:t>
      </w:r>
      <w:r w:rsidR="00B126FB" w:rsidRPr="005D048B">
        <w:rPr>
          <w:rFonts w:asciiTheme="minorBidi" w:hAnsiTheme="minorBidi"/>
        </w:rPr>
        <w:t>100% of participants</w:t>
      </w:r>
      <w:r w:rsidR="001C1284" w:rsidRPr="005D048B">
        <w:rPr>
          <w:rFonts w:asciiTheme="minorBidi" w:hAnsiTheme="minorBidi"/>
        </w:rPr>
        <w:t xml:space="preserve"> </w:t>
      </w:r>
      <w:r w:rsidR="00614CCF" w:rsidRPr="005D048B">
        <w:rPr>
          <w:rFonts w:asciiTheme="minorBidi" w:hAnsiTheme="minorBidi"/>
        </w:rPr>
        <w:t>“</w:t>
      </w:r>
      <w:r w:rsidR="001C1284" w:rsidRPr="005D048B">
        <w:rPr>
          <w:rFonts w:asciiTheme="minorBidi" w:hAnsiTheme="minorBidi"/>
        </w:rPr>
        <w:t>strongly agree</w:t>
      </w:r>
      <w:r w:rsidR="00614CCF" w:rsidRPr="005D048B">
        <w:rPr>
          <w:rFonts w:asciiTheme="minorBidi" w:hAnsiTheme="minorBidi"/>
        </w:rPr>
        <w:t>”</w:t>
      </w:r>
      <w:r w:rsidR="007F046F" w:rsidRPr="005D048B">
        <w:rPr>
          <w:rFonts w:asciiTheme="minorBidi" w:hAnsiTheme="minorBidi"/>
        </w:rPr>
        <w:t xml:space="preserve"> </w:t>
      </w:r>
      <w:r w:rsidR="007A430F" w:rsidRPr="005D048B">
        <w:rPr>
          <w:rFonts w:asciiTheme="minorBidi" w:hAnsiTheme="minorBidi"/>
        </w:rPr>
        <w:t>regarding its usefulness,</w:t>
      </w:r>
      <w:r w:rsidR="00301D97" w:rsidRPr="005D048B">
        <w:rPr>
          <w:rFonts w:asciiTheme="minorBidi" w:hAnsiTheme="minorBidi"/>
        </w:rPr>
        <w:t xml:space="preserve"> </w:t>
      </w:r>
      <w:r w:rsidR="00BE42AF" w:rsidRPr="005D048B">
        <w:rPr>
          <w:rFonts w:asciiTheme="minorBidi" w:hAnsiTheme="minorBidi"/>
        </w:rPr>
        <w:t xml:space="preserve">with each of them replying ‘really useful’ or a comparably positive </w:t>
      </w:r>
      <w:r w:rsidR="005B24DE" w:rsidRPr="005D048B">
        <w:rPr>
          <w:rFonts w:asciiTheme="minorBidi" w:hAnsiTheme="minorBidi"/>
        </w:rPr>
        <w:t>response</w:t>
      </w:r>
      <w:r w:rsidR="00B70D5F" w:rsidRPr="005D048B">
        <w:rPr>
          <w:rFonts w:asciiTheme="minorBidi" w:hAnsiTheme="minorBidi"/>
        </w:rPr>
        <w:t xml:space="preserve"> when questioned. </w:t>
      </w:r>
      <w:r w:rsidR="00045973" w:rsidRPr="005D048B">
        <w:rPr>
          <w:rFonts w:asciiTheme="minorBidi" w:hAnsiTheme="minorBidi"/>
        </w:rPr>
        <w:t xml:space="preserve">A number of the participants point out that imagery enables them to apply an immediate physical change to their singing, particularly when it comes to posture, vocal placement and breath control. For example, imagining a “yawn” image (PA,PC) results in improved high notes, </w:t>
      </w:r>
      <w:r w:rsidR="00816477" w:rsidRPr="005D048B">
        <w:rPr>
          <w:rFonts w:asciiTheme="minorBidi" w:hAnsiTheme="minorBidi"/>
        </w:rPr>
        <w:t>whereas</w:t>
      </w:r>
      <w:r w:rsidR="00045973" w:rsidRPr="005D048B">
        <w:rPr>
          <w:rFonts w:asciiTheme="minorBidi" w:hAnsiTheme="minorBidi"/>
        </w:rPr>
        <w:t xml:space="preserve"> </w:t>
      </w:r>
      <w:r w:rsidR="00DC5A42" w:rsidRPr="005D048B">
        <w:rPr>
          <w:rFonts w:asciiTheme="minorBidi" w:hAnsiTheme="minorBidi"/>
        </w:rPr>
        <w:t xml:space="preserve">imagining </w:t>
      </w:r>
      <w:r w:rsidR="00045973" w:rsidRPr="005D048B">
        <w:rPr>
          <w:rFonts w:asciiTheme="minorBidi" w:hAnsiTheme="minorBidi"/>
        </w:rPr>
        <w:t>“a beachball” (PB)</w:t>
      </w:r>
      <w:r w:rsidR="00DC5A42" w:rsidRPr="005D048B">
        <w:rPr>
          <w:rFonts w:asciiTheme="minorBidi" w:hAnsiTheme="minorBidi"/>
        </w:rPr>
        <w:t xml:space="preserve"> inflating in the lower</w:t>
      </w:r>
      <w:r w:rsidR="00045973" w:rsidRPr="005D048B">
        <w:rPr>
          <w:rFonts w:asciiTheme="minorBidi" w:hAnsiTheme="minorBidi"/>
        </w:rPr>
        <w:t xml:space="preserve"> encourages better and more correct breathing. The differing types of imagery employed, namely, </w:t>
      </w:r>
      <w:r w:rsidR="003E2FD5" w:rsidRPr="005D048B">
        <w:rPr>
          <w:rFonts w:asciiTheme="minorBidi" w:hAnsiTheme="minorBidi"/>
        </w:rPr>
        <w:t>v</w:t>
      </w:r>
      <w:r w:rsidR="00045973" w:rsidRPr="005D048B">
        <w:rPr>
          <w:rFonts w:asciiTheme="minorBidi" w:hAnsiTheme="minorBidi"/>
        </w:rPr>
        <w:t>isual, kinaesthetic and emotional show how imagery is able to support differing aspects of learning</w:t>
      </w:r>
      <w:r w:rsidR="003E2FD5" w:rsidRPr="005D048B">
        <w:rPr>
          <w:rFonts w:asciiTheme="minorBidi" w:hAnsiTheme="minorBidi"/>
        </w:rPr>
        <w:t xml:space="preserve"> within singing</w:t>
      </w:r>
      <w:r w:rsidR="00045973" w:rsidRPr="005D048B">
        <w:rPr>
          <w:rFonts w:asciiTheme="minorBidi" w:hAnsiTheme="minorBidi"/>
        </w:rPr>
        <w:t>, be that in an expressive performance (PA, PC, PE</w:t>
      </w:r>
      <w:r w:rsidR="000133FF" w:rsidRPr="005D048B">
        <w:rPr>
          <w:rFonts w:asciiTheme="minorBidi" w:hAnsiTheme="minorBidi"/>
        </w:rPr>
        <w:t>, P1, P3, P4</w:t>
      </w:r>
      <w:r w:rsidR="00045973" w:rsidRPr="005D048B">
        <w:rPr>
          <w:rFonts w:asciiTheme="minorBidi" w:hAnsiTheme="minorBidi"/>
        </w:rPr>
        <w:t>) or through technical accuracy (PA).</w:t>
      </w:r>
    </w:p>
    <w:p w14:paraId="0B124D8A" w14:textId="77777777" w:rsidR="00880391" w:rsidRPr="005D048B" w:rsidRDefault="00880391" w:rsidP="00045973">
      <w:pPr>
        <w:pStyle w:val="ListParagraph"/>
        <w:ind w:left="0"/>
        <w:rPr>
          <w:rFonts w:asciiTheme="minorBidi" w:hAnsiTheme="minorBidi"/>
        </w:rPr>
      </w:pPr>
    </w:p>
    <w:p w14:paraId="4F3324A0" w14:textId="21441EF5" w:rsidR="0041272A" w:rsidRPr="005D048B" w:rsidRDefault="00DE7E46" w:rsidP="00251C4A">
      <w:pPr>
        <w:pStyle w:val="ListParagraph"/>
        <w:ind w:left="0"/>
        <w:rPr>
          <w:rFonts w:asciiTheme="minorBidi" w:hAnsiTheme="minorBidi"/>
        </w:rPr>
      </w:pPr>
      <w:r w:rsidRPr="005D048B">
        <w:rPr>
          <w:rFonts w:asciiTheme="minorBidi" w:hAnsiTheme="minorBidi"/>
        </w:rPr>
        <w:t xml:space="preserve">P4 explains how she finds imagery ‘faster’, being both quicker to relate to and easier to understand, this </w:t>
      </w:r>
      <w:r w:rsidR="00A32949" w:rsidRPr="005D048B">
        <w:rPr>
          <w:rFonts w:asciiTheme="minorBidi" w:hAnsiTheme="minorBidi"/>
        </w:rPr>
        <w:t>speed of processing</w:t>
      </w:r>
      <w:r w:rsidR="00CC4363" w:rsidRPr="005D048B">
        <w:rPr>
          <w:rFonts w:asciiTheme="minorBidi" w:hAnsiTheme="minorBidi"/>
        </w:rPr>
        <w:t xml:space="preserve"> points again towards </w:t>
      </w:r>
      <w:proofErr w:type="spellStart"/>
      <w:r w:rsidR="00A2075E" w:rsidRPr="005D048B">
        <w:rPr>
          <w:rFonts w:asciiTheme="minorBidi" w:hAnsiTheme="minorBidi"/>
        </w:rPr>
        <w:t>S</w:t>
      </w:r>
      <w:r w:rsidR="00CC4363" w:rsidRPr="005D048B">
        <w:rPr>
          <w:rFonts w:asciiTheme="minorBidi" w:hAnsiTheme="minorBidi"/>
        </w:rPr>
        <w:t>weller’s</w:t>
      </w:r>
      <w:proofErr w:type="spellEnd"/>
      <w:r w:rsidR="008A76C6" w:rsidRPr="005D048B">
        <w:rPr>
          <w:rFonts w:asciiTheme="minorBidi" w:hAnsiTheme="minorBidi"/>
        </w:rPr>
        <w:t xml:space="preserve"> </w:t>
      </w:r>
      <w:r w:rsidR="00CC4363" w:rsidRPr="005D048B">
        <w:rPr>
          <w:rFonts w:asciiTheme="minorBidi" w:hAnsiTheme="minorBidi"/>
        </w:rPr>
        <w:t>(1988)</w:t>
      </w:r>
      <w:r w:rsidR="00605BFA" w:rsidRPr="005D048B">
        <w:rPr>
          <w:rFonts w:asciiTheme="minorBidi" w:hAnsiTheme="minorBidi"/>
        </w:rPr>
        <w:t xml:space="preserve"> cognitive load theory which sees imagery</w:t>
      </w:r>
      <w:r w:rsidR="00183D38" w:rsidRPr="005D048B">
        <w:rPr>
          <w:rFonts w:asciiTheme="minorBidi" w:hAnsiTheme="minorBidi"/>
        </w:rPr>
        <w:t xml:space="preserve"> as reducing </w:t>
      </w:r>
      <w:r w:rsidR="00AD7843" w:rsidRPr="005D048B">
        <w:rPr>
          <w:rFonts w:asciiTheme="minorBidi" w:hAnsiTheme="minorBidi"/>
        </w:rPr>
        <w:t>the cognitive load, a</w:t>
      </w:r>
      <w:r w:rsidR="008176D3" w:rsidRPr="005D048B">
        <w:rPr>
          <w:rFonts w:asciiTheme="minorBidi" w:hAnsiTheme="minorBidi"/>
        </w:rPr>
        <w:t>nd</w:t>
      </w:r>
      <w:r w:rsidR="00AD7843" w:rsidRPr="005D048B">
        <w:rPr>
          <w:rFonts w:asciiTheme="minorBidi" w:hAnsiTheme="minorBidi"/>
        </w:rPr>
        <w:t xml:space="preserve"> so facilitating learning </w:t>
      </w:r>
      <w:r w:rsidR="008176D3" w:rsidRPr="005D048B">
        <w:rPr>
          <w:rFonts w:asciiTheme="minorBidi" w:hAnsiTheme="minorBidi"/>
        </w:rPr>
        <w:t>by</w:t>
      </w:r>
      <w:r w:rsidR="00AD7843" w:rsidRPr="005D048B">
        <w:rPr>
          <w:rFonts w:asciiTheme="minorBidi" w:hAnsiTheme="minorBidi"/>
        </w:rPr>
        <w:t xml:space="preserve"> preventing </w:t>
      </w:r>
      <w:r w:rsidR="00376E4A" w:rsidRPr="005D048B">
        <w:rPr>
          <w:rFonts w:asciiTheme="minorBidi" w:hAnsiTheme="minorBidi"/>
        </w:rPr>
        <w:t>cognitive overload and possible breakdown of learning</w:t>
      </w:r>
      <w:r w:rsidR="00AD7843" w:rsidRPr="005D048B">
        <w:rPr>
          <w:rFonts w:asciiTheme="minorBidi" w:hAnsiTheme="minorBidi"/>
        </w:rPr>
        <w:t>.</w:t>
      </w:r>
    </w:p>
    <w:p w14:paraId="4700040C" w14:textId="77777777" w:rsidR="00701126" w:rsidRPr="005D048B" w:rsidRDefault="00701126" w:rsidP="00251C4A">
      <w:pPr>
        <w:pStyle w:val="ListParagraph"/>
        <w:ind w:left="0"/>
        <w:rPr>
          <w:rFonts w:asciiTheme="minorBidi" w:hAnsiTheme="minorBidi"/>
        </w:rPr>
      </w:pPr>
    </w:p>
    <w:p w14:paraId="0869FD83" w14:textId="4675896E" w:rsidR="00BA007F" w:rsidRPr="005D048B" w:rsidRDefault="00701126" w:rsidP="00880391">
      <w:pPr>
        <w:pStyle w:val="ListParagraph"/>
        <w:ind w:left="0"/>
        <w:rPr>
          <w:rFonts w:asciiTheme="minorBidi" w:hAnsiTheme="minorBidi"/>
        </w:rPr>
      </w:pPr>
      <w:r w:rsidRPr="005D048B">
        <w:rPr>
          <w:rFonts w:asciiTheme="minorBidi" w:hAnsiTheme="minorBidi"/>
        </w:rPr>
        <w:t xml:space="preserve">Participants </w:t>
      </w:r>
      <w:r w:rsidR="00702BDD" w:rsidRPr="005D048B">
        <w:rPr>
          <w:rFonts w:asciiTheme="minorBidi" w:hAnsiTheme="minorBidi"/>
        </w:rPr>
        <w:t>also describe how employing imagery aids them to shift the focus of their singing</w:t>
      </w:r>
      <w:r w:rsidR="00682A06" w:rsidRPr="005D048B">
        <w:rPr>
          <w:rFonts w:asciiTheme="minorBidi" w:hAnsiTheme="minorBidi"/>
        </w:rPr>
        <w:t xml:space="preserve"> away from the outcome and </w:t>
      </w:r>
      <w:r w:rsidR="00B808C0" w:rsidRPr="005D048B">
        <w:rPr>
          <w:rFonts w:asciiTheme="minorBidi" w:hAnsiTheme="minorBidi"/>
        </w:rPr>
        <w:t>on to the process itself (P1)</w:t>
      </w:r>
      <w:r w:rsidR="006B115C" w:rsidRPr="005D048B">
        <w:rPr>
          <w:rFonts w:asciiTheme="minorBidi" w:hAnsiTheme="minorBidi"/>
        </w:rPr>
        <w:t xml:space="preserve">, </w:t>
      </w:r>
      <w:r w:rsidR="00BA007F" w:rsidRPr="005D048B">
        <w:rPr>
          <w:rFonts w:asciiTheme="minorBidi" w:hAnsiTheme="minorBidi"/>
        </w:rPr>
        <w:t>align</w:t>
      </w:r>
      <w:r w:rsidR="00251C4A" w:rsidRPr="005D048B">
        <w:rPr>
          <w:rFonts w:asciiTheme="minorBidi" w:hAnsiTheme="minorBidi"/>
        </w:rPr>
        <w:t>ing</w:t>
      </w:r>
      <w:r w:rsidR="00BA007F" w:rsidRPr="005D048B">
        <w:rPr>
          <w:rFonts w:asciiTheme="minorBidi" w:hAnsiTheme="minorBidi"/>
        </w:rPr>
        <w:t xml:space="preserve"> with </w:t>
      </w:r>
      <w:r w:rsidR="006B115C" w:rsidRPr="005D048B">
        <w:rPr>
          <w:rFonts w:asciiTheme="minorBidi" w:hAnsiTheme="minorBidi"/>
        </w:rPr>
        <w:t xml:space="preserve">the </w:t>
      </w:r>
      <w:r w:rsidR="00BA007F" w:rsidRPr="005D048B">
        <w:rPr>
          <w:rFonts w:asciiTheme="minorBidi" w:hAnsiTheme="minorBidi"/>
        </w:rPr>
        <w:t xml:space="preserve">principles of experiential learning </w:t>
      </w:r>
      <w:r w:rsidR="00147CC6" w:rsidRPr="005D048B">
        <w:rPr>
          <w:rFonts w:asciiTheme="minorBidi" w:hAnsiTheme="minorBidi"/>
        </w:rPr>
        <w:t xml:space="preserve">as outlined by </w:t>
      </w:r>
      <w:r w:rsidR="00BA007F" w:rsidRPr="005D048B">
        <w:rPr>
          <w:rFonts w:asciiTheme="minorBidi" w:hAnsiTheme="minorBidi"/>
        </w:rPr>
        <w:t xml:space="preserve">(Kolb, 1984). </w:t>
      </w:r>
      <w:r w:rsidR="00F62B23" w:rsidRPr="005D048B">
        <w:rPr>
          <w:rFonts w:asciiTheme="minorBidi" w:hAnsiTheme="minorBidi"/>
        </w:rPr>
        <w:t>“Knowledge results from</w:t>
      </w:r>
      <w:r w:rsidR="00D116B5" w:rsidRPr="005D048B">
        <w:rPr>
          <w:rFonts w:asciiTheme="minorBidi" w:hAnsiTheme="minorBidi"/>
        </w:rPr>
        <w:t xml:space="preserve"> the combination of grasping and transformative experience” (Kolb</w:t>
      </w:r>
      <w:r w:rsidR="00677B83" w:rsidRPr="005D048B">
        <w:rPr>
          <w:rFonts w:asciiTheme="minorBidi" w:hAnsiTheme="minorBidi"/>
        </w:rPr>
        <w:t xml:space="preserve">, 1984, </w:t>
      </w:r>
      <w:proofErr w:type="spellStart"/>
      <w:r w:rsidR="00677B83" w:rsidRPr="005D048B">
        <w:rPr>
          <w:rFonts w:asciiTheme="minorBidi" w:hAnsiTheme="minorBidi"/>
        </w:rPr>
        <w:t>pg</w:t>
      </w:r>
      <w:proofErr w:type="spellEnd"/>
      <w:r w:rsidR="00677B83" w:rsidRPr="005D048B">
        <w:rPr>
          <w:rFonts w:asciiTheme="minorBidi" w:hAnsiTheme="minorBidi"/>
        </w:rPr>
        <w:t xml:space="preserve"> 41) and</w:t>
      </w:r>
      <w:r w:rsidR="00BA007F" w:rsidRPr="005D048B">
        <w:rPr>
          <w:rFonts w:asciiTheme="minorBidi" w:hAnsiTheme="minorBidi"/>
        </w:rPr>
        <w:t xml:space="preserve"> </w:t>
      </w:r>
      <w:r w:rsidR="00677B83" w:rsidRPr="005D048B">
        <w:rPr>
          <w:rFonts w:asciiTheme="minorBidi" w:hAnsiTheme="minorBidi"/>
        </w:rPr>
        <w:t xml:space="preserve">by </w:t>
      </w:r>
      <w:r w:rsidR="00BA007F" w:rsidRPr="005D048B">
        <w:rPr>
          <w:rFonts w:asciiTheme="minorBidi" w:hAnsiTheme="minorBidi"/>
        </w:rPr>
        <w:t xml:space="preserve">concentrating on physical sensations and actions </w:t>
      </w:r>
      <w:r w:rsidR="006B115C" w:rsidRPr="005D048B">
        <w:rPr>
          <w:rFonts w:asciiTheme="minorBidi" w:hAnsiTheme="minorBidi"/>
        </w:rPr>
        <w:t>as opposed to</w:t>
      </w:r>
      <w:r w:rsidR="00BA007F" w:rsidRPr="005D048B">
        <w:rPr>
          <w:rFonts w:asciiTheme="minorBidi" w:hAnsiTheme="minorBidi"/>
        </w:rPr>
        <w:t xml:space="preserve"> abstract goals, </w:t>
      </w:r>
      <w:r w:rsidR="00677B83" w:rsidRPr="005D048B">
        <w:rPr>
          <w:rFonts w:asciiTheme="minorBidi" w:hAnsiTheme="minorBidi"/>
        </w:rPr>
        <w:t>students</w:t>
      </w:r>
      <w:r w:rsidR="00BA007F" w:rsidRPr="005D048B">
        <w:rPr>
          <w:rFonts w:asciiTheme="minorBidi" w:hAnsiTheme="minorBidi"/>
        </w:rPr>
        <w:t xml:space="preserve"> are better able to experiment with and refine their technique through practice. This </w:t>
      </w:r>
      <w:r w:rsidR="00DA2875" w:rsidRPr="005D048B">
        <w:rPr>
          <w:rFonts w:asciiTheme="minorBidi" w:hAnsiTheme="minorBidi"/>
        </w:rPr>
        <w:t>shows that</w:t>
      </w:r>
      <w:r w:rsidR="00BA007F" w:rsidRPr="005D048B">
        <w:rPr>
          <w:rFonts w:asciiTheme="minorBidi" w:hAnsiTheme="minorBidi"/>
        </w:rPr>
        <w:t xml:space="preserve"> imagery </w:t>
      </w:r>
      <w:r w:rsidR="00DA2875" w:rsidRPr="005D048B">
        <w:rPr>
          <w:rFonts w:asciiTheme="minorBidi" w:hAnsiTheme="minorBidi"/>
        </w:rPr>
        <w:t xml:space="preserve">as a tools </w:t>
      </w:r>
      <w:r w:rsidR="00BA007F" w:rsidRPr="005D048B">
        <w:rPr>
          <w:rFonts w:asciiTheme="minorBidi" w:hAnsiTheme="minorBidi"/>
        </w:rPr>
        <w:t>supports both cognitive understanding and practical application, making it a particularly effective</w:t>
      </w:r>
      <w:r w:rsidR="00DA2875" w:rsidRPr="005D048B">
        <w:rPr>
          <w:rFonts w:asciiTheme="minorBidi" w:hAnsiTheme="minorBidi"/>
        </w:rPr>
        <w:t xml:space="preserve"> and use</w:t>
      </w:r>
      <w:r w:rsidR="00025470" w:rsidRPr="005D048B">
        <w:rPr>
          <w:rFonts w:asciiTheme="minorBidi" w:hAnsiTheme="minorBidi"/>
        </w:rPr>
        <w:t>ful</w:t>
      </w:r>
      <w:r w:rsidR="00BA007F" w:rsidRPr="005D048B">
        <w:rPr>
          <w:rFonts w:asciiTheme="minorBidi" w:hAnsiTheme="minorBidi"/>
        </w:rPr>
        <w:t xml:space="preserve"> teaching strategy.</w:t>
      </w:r>
      <w:r w:rsidR="004D1886" w:rsidRPr="005D048B">
        <w:rPr>
          <w:rFonts w:asciiTheme="minorBidi" w:hAnsiTheme="minorBidi"/>
        </w:rPr>
        <w:t xml:space="preserve"> (De Santis, 2023)</w:t>
      </w:r>
    </w:p>
    <w:p w14:paraId="47F9C393" w14:textId="77777777" w:rsidR="00BA007F" w:rsidRPr="005D048B" w:rsidRDefault="00BA007F" w:rsidP="00045973">
      <w:pPr>
        <w:pStyle w:val="ListParagraph"/>
        <w:ind w:left="0"/>
        <w:rPr>
          <w:rFonts w:asciiTheme="minorBidi" w:hAnsiTheme="minorBidi"/>
        </w:rPr>
      </w:pPr>
    </w:p>
    <w:p w14:paraId="3F0C78F5" w14:textId="2ED164D5" w:rsidR="0041272A" w:rsidRPr="005D048B" w:rsidRDefault="0041272A" w:rsidP="00045973">
      <w:pPr>
        <w:pStyle w:val="ListParagraph"/>
        <w:ind w:left="0"/>
        <w:rPr>
          <w:rFonts w:asciiTheme="minorBidi" w:hAnsiTheme="minorBidi"/>
          <w:b/>
          <w:bCs/>
        </w:rPr>
      </w:pPr>
      <w:r w:rsidRPr="005D048B">
        <w:rPr>
          <w:rFonts w:asciiTheme="minorBidi" w:hAnsiTheme="minorBidi"/>
          <w:b/>
          <w:bCs/>
        </w:rPr>
        <w:t>Individual experience:</w:t>
      </w:r>
    </w:p>
    <w:p w14:paraId="428002C9" w14:textId="4497DADA" w:rsidR="00261658" w:rsidRPr="004B6735" w:rsidRDefault="003D15DB" w:rsidP="008F2F1F">
      <w:pPr>
        <w:rPr>
          <w:rFonts w:asciiTheme="minorBidi" w:hAnsiTheme="minorBidi"/>
          <w:color w:val="212121"/>
        </w:rPr>
      </w:pPr>
      <w:r w:rsidRPr="005D048B">
        <w:rPr>
          <w:rFonts w:asciiTheme="minorBidi" w:hAnsiTheme="minorBidi"/>
        </w:rPr>
        <w:t>It was found that p</w:t>
      </w:r>
      <w:r w:rsidR="00FF6E83" w:rsidRPr="005D048B">
        <w:rPr>
          <w:rFonts w:asciiTheme="minorBidi" w:hAnsiTheme="minorBidi"/>
        </w:rPr>
        <w:t xml:space="preserve">articipants </w:t>
      </w:r>
      <w:r w:rsidR="0076287E" w:rsidRPr="005D048B">
        <w:rPr>
          <w:rFonts w:asciiTheme="minorBidi" w:hAnsiTheme="minorBidi"/>
        </w:rPr>
        <w:t>feel</w:t>
      </w:r>
      <w:r w:rsidR="00FF6E83" w:rsidRPr="005D048B">
        <w:rPr>
          <w:rFonts w:asciiTheme="minorBidi" w:hAnsiTheme="minorBidi"/>
        </w:rPr>
        <w:t xml:space="preserve"> imagery is at its most effective when it is explained clearly as well as being relatable to their own life or experience -  PB points to it being helpful when, “it allows me to relate to something I’ve done”.</w:t>
      </w:r>
      <w:r w:rsidR="00872422" w:rsidRPr="005D048B">
        <w:rPr>
          <w:rFonts w:asciiTheme="minorBidi" w:hAnsiTheme="minorBidi"/>
        </w:rPr>
        <w:t xml:space="preserve"> </w:t>
      </w:r>
      <w:r w:rsidR="00991128" w:rsidRPr="005D048B">
        <w:rPr>
          <w:rFonts w:asciiTheme="minorBidi" w:hAnsiTheme="minorBidi"/>
        </w:rPr>
        <w:t xml:space="preserve">P1 </w:t>
      </w:r>
      <w:r w:rsidR="00686565" w:rsidRPr="005D048B">
        <w:rPr>
          <w:rFonts w:asciiTheme="minorBidi" w:hAnsiTheme="minorBidi"/>
        </w:rPr>
        <w:t>mentions how the images selected during her lessons “are very personal”</w:t>
      </w:r>
      <w:r w:rsidR="00B82F89" w:rsidRPr="005D048B">
        <w:rPr>
          <w:rFonts w:asciiTheme="minorBidi" w:hAnsiTheme="minorBidi"/>
        </w:rPr>
        <w:t xml:space="preserve"> and all st</w:t>
      </w:r>
      <w:r w:rsidR="00F9445D" w:rsidRPr="005D048B">
        <w:rPr>
          <w:rFonts w:asciiTheme="minorBidi" w:hAnsiTheme="minorBidi"/>
        </w:rPr>
        <w:t xml:space="preserve">udents </w:t>
      </w:r>
      <w:r w:rsidR="00F9445D" w:rsidRPr="005D048B">
        <w:rPr>
          <w:rFonts w:asciiTheme="minorBidi" w:hAnsiTheme="minorBidi"/>
        </w:rPr>
        <w:lastRenderedPageBreak/>
        <w:t xml:space="preserve">emphasise </w:t>
      </w:r>
      <w:r w:rsidR="002A34C8" w:rsidRPr="005D048B">
        <w:rPr>
          <w:rFonts w:asciiTheme="minorBidi" w:hAnsiTheme="minorBidi"/>
        </w:rPr>
        <w:t xml:space="preserve">the importance of having the imagery tailored specifically for them </w:t>
      </w:r>
      <w:r w:rsidR="00AD43AA" w:rsidRPr="005D048B">
        <w:rPr>
          <w:rFonts w:asciiTheme="minorBidi" w:hAnsiTheme="minorBidi"/>
        </w:rPr>
        <w:t xml:space="preserve">so it can </w:t>
      </w:r>
      <w:r w:rsidR="00993F83" w:rsidRPr="005D048B">
        <w:rPr>
          <w:rFonts w:asciiTheme="minorBidi" w:hAnsiTheme="minorBidi"/>
        </w:rPr>
        <w:t>help them address their own particular issues</w:t>
      </w:r>
      <w:r w:rsidR="00B82F89" w:rsidRPr="005D048B">
        <w:rPr>
          <w:rFonts w:asciiTheme="minorBidi" w:hAnsiTheme="minorBidi"/>
        </w:rPr>
        <w:t xml:space="preserve">. </w:t>
      </w:r>
      <w:r w:rsidR="00FF6E83" w:rsidRPr="005D048B">
        <w:rPr>
          <w:rFonts w:asciiTheme="minorBidi" w:hAnsiTheme="minorBidi"/>
        </w:rPr>
        <w:t xml:space="preserve">However, </w:t>
      </w:r>
      <w:r w:rsidR="00782607" w:rsidRPr="005D048B">
        <w:rPr>
          <w:rFonts w:asciiTheme="minorBidi" w:hAnsiTheme="minorBidi"/>
        </w:rPr>
        <w:t xml:space="preserve">PC says </w:t>
      </w:r>
      <w:r w:rsidR="00CC1745">
        <w:rPr>
          <w:rFonts w:asciiTheme="minorBidi" w:hAnsiTheme="minorBidi"/>
        </w:rPr>
        <w:t xml:space="preserve">that </w:t>
      </w:r>
      <w:r w:rsidR="00C94857" w:rsidRPr="005D048B">
        <w:rPr>
          <w:rFonts w:asciiTheme="minorBidi" w:hAnsiTheme="minorBidi"/>
          <w:color w:val="212121"/>
        </w:rPr>
        <w:t>imagery can “be ineffective when it’s too vague or it does not connect with anything”</w:t>
      </w:r>
      <w:r w:rsidR="00FE21C7" w:rsidRPr="005D048B">
        <w:rPr>
          <w:rFonts w:asciiTheme="minorBidi" w:hAnsiTheme="minorBidi"/>
          <w:color w:val="212121"/>
        </w:rPr>
        <w:t xml:space="preserve"> </w:t>
      </w:r>
      <w:r w:rsidR="004B6735">
        <w:rPr>
          <w:rFonts w:asciiTheme="minorBidi" w:hAnsiTheme="minorBidi"/>
          <w:color w:val="212121"/>
        </w:rPr>
        <w:t>while</w:t>
      </w:r>
      <w:r w:rsidR="00705A53">
        <w:rPr>
          <w:rFonts w:asciiTheme="minorBidi" w:hAnsiTheme="minorBidi"/>
          <w:color w:val="212121"/>
        </w:rPr>
        <w:t xml:space="preserve"> P3 descri</w:t>
      </w:r>
      <w:r w:rsidR="0010247B">
        <w:rPr>
          <w:rFonts w:asciiTheme="minorBidi" w:hAnsiTheme="minorBidi"/>
          <w:color w:val="212121"/>
        </w:rPr>
        <w:t>bed</w:t>
      </w:r>
      <w:r w:rsidR="00705A53">
        <w:rPr>
          <w:rFonts w:asciiTheme="minorBidi" w:hAnsiTheme="minorBidi"/>
          <w:color w:val="212121"/>
        </w:rPr>
        <w:t xml:space="preserve"> some ‘confusing’ imagery which had been suggested to her</w:t>
      </w:r>
      <w:r w:rsidR="0014714C">
        <w:rPr>
          <w:rFonts w:asciiTheme="minorBidi" w:hAnsiTheme="minorBidi"/>
          <w:color w:val="212121"/>
        </w:rPr>
        <w:t>:</w:t>
      </w:r>
      <w:r w:rsidR="00705A53">
        <w:rPr>
          <w:rFonts w:asciiTheme="minorBidi" w:hAnsiTheme="minorBidi"/>
          <w:color w:val="212121"/>
        </w:rPr>
        <w:t xml:space="preserve"> </w:t>
      </w:r>
      <w:r w:rsidR="00261658">
        <w:rPr>
          <w:rFonts w:asciiTheme="minorBidi" w:hAnsiTheme="minorBidi"/>
          <w:color w:val="212121"/>
        </w:rPr>
        <w:t>“</w:t>
      </w:r>
      <w:r w:rsidR="0014714C" w:rsidRPr="00AC014C">
        <w:t>in choir we were told to imagine that when we try to reach a high note that we are a plane flying down through the clouds</w:t>
      </w:r>
      <w:r w:rsidR="00261658">
        <w:t xml:space="preserve"> - i</w:t>
      </w:r>
      <w:r w:rsidR="0014714C" w:rsidRPr="00AC014C">
        <w:t>t was weird and I just couldn’t connect the two</w:t>
      </w:r>
      <w:r w:rsidR="00261658">
        <w:t>”.</w:t>
      </w:r>
      <w:r w:rsidR="00356201">
        <w:t xml:space="preserve"> </w:t>
      </w:r>
      <w:r w:rsidR="00B97BF5">
        <w:t xml:space="preserve">It seems that the issue here is not whether imagery is </w:t>
      </w:r>
      <w:r w:rsidR="00245DEB">
        <w:t xml:space="preserve">efficacious, but whether or not the image selected is appropriate for the </w:t>
      </w:r>
      <w:r w:rsidR="004A17C0">
        <w:t xml:space="preserve">intended recipient. </w:t>
      </w:r>
      <w:r w:rsidR="008F2F1F">
        <w:rPr>
          <w:rFonts w:asciiTheme="minorBidi" w:hAnsiTheme="minorBidi"/>
          <w:color w:val="212121"/>
        </w:rPr>
        <w:t xml:space="preserve">In addition, </w:t>
      </w:r>
      <w:r w:rsidR="006C23B5">
        <w:rPr>
          <w:rFonts w:asciiTheme="minorBidi" w:hAnsiTheme="minorBidi"/>
          <w:color w:val="212121"/>
        </w:rPr>
        <w:t xml:space="preserve">perhaps it is the case that the choir leader has not received appropriate </w:t>
      </w:r>
      <w:r w:rsidR="00B95402">
        <w:rPr>
          <w:rFonts w:asciiTheme="minorBidi" w:hAnsiTheme="minorBidi"/>
          <w:color w:val="212121"/>
        </w:rPr>
        <w:t xml:space="preserve">training in vocal pedagogy – something that was outlined as an issue for </w:t>
      </w:r>
      <w:r w:rsidR="00F17ED0">
        <w:rPr>
          <w:rFonts w:asciiTheme="minorBidi" w:hAnsiTheme="minorBidi"/>
          <w:color w:val="212121"/>
        </w:rPr>
        <w:t>choral conductors by Brown (2023)</w:t>
      </w:r>
      <w:r w:rsidR="007A4FE5">
        <w:rPr>
          <w:rFonts w:asciiTheme="minorBidi" w:hAnsiTheme="minorBidi"/>
          <w:color w:val="212121"/>
        </w:rPr>
        <w:t>.</w:t>
      </w:r>
    </w:p>
    <w:p w14:paraId="18E71F6D" w14:textId="6A4602B7" w:rsidR="001013A4" w:rsidRPr="006A1D0E" w:rsidRDefault="00570690" w:rsidP="00AD4A41">
      <w:pPr>
        <w:rPr>
          <w:rFonts w:asciiTheme="minorBidi" w:hAnsiTheme="minorBidi"/>
          <w:color w:val="212121"/>
        </w:rPr>
      </w:pPr>
      <w:r w:rsidRPr="005D048B">
        <w:rPr>
          <w:rFonts w:asciiTheme="minorBidi" w:hAnsiTheme="minorBidi"/>
          <w:color w:val="212121"/>
        </w:rPr>
        <w:t xml:space="preserve">This again </w:t>
      </w:r>
      <w:r w:rsidR="00CF2D93" w:rsidRPr="005D048B">
        <w:rPr>
          <w:rFonts w:asciiTheme="minorBidi" w:hAnsiTheme="minorBidi"/>
          <w:color w:val="212121"/>
        </w:rPr>
        <w:t xml:space="preserve">serves to align </w:t>
      </w:r>
      <w:r w:rsidRPr="005D048B">
        <w:rPr>
          <w:rFonts w:asciiTheme="minorBidi" w:hAnsiTheme="minorBidi"/>
          <w:color w:val="212121"/>
        </w:rPr>
        <w:t xml:space="preserve">imagery as a pedagogical tool </w:t>
      </w:r>
      <w:r w:rsidR="00AE52F7" w:rsidRPr="005D048B">
        <w:rPr>
          <w:rFonts w:asciiTheme="minorBidi" w:hAnsiTheme="minorBidi"/>
          <w:color w:val="212121"/>
        </w:rPr>
        <w:t>with</w:t>
      </w:r>
      <w:r w:rsidRPr="005D048B">
        <w:rPr>
          <w:rFonts w:asciiTheme="minorBidi" w:hAnsiTheme="minorBidi"/>
          <w:color w:val="212121"/>
        </w:rPr>
        <w:t xml:space="preserve"> Piaget’s theory of constructivism.</w:t>
      </w:r>
      <w:r w:rsidR="005B6FED" w:rsidRPr="005D048B">
        <w:rPr>
          <w:rFonts w:asciiTheme="minorBidi" w:hAnsiTheme="minorBidi"/>
          <w:color w:val="212121"/>
        </w:rPr>
        <w:t xml:space="preserve"> </w:t>
      </w:r>
      <w:r w:rsidR="008E3049" w:rsidRPr="005D048B">
        <w:rPr>
          <w:rFonts w:asciiTheme="minorBidi" w:hAnsiTheme="minorBidi"/>
          <w:color w:val="212121"/>
        </w:rPr>
        <w:t>As we see how the</w:t>
      </w:r>
      <w:r w:rsidR="00007CB2" w:rsidRPr="005D048B">
        <w:rPr>
          <w:rFonts w:asciiTheme="minorBidi" w:hAnsiTheme="minorBidi"/>
          <w:color w:val="212121"/>
        </w:rPr>
        <w:t xml:space="preserve"> participants are </w:t>
      </w:r>
      <w:r w:rsidR="006C33A2" w:rsidRPr="005D048B">
        <w:rPr>
          <w:rFonts w:asciiTheme="minorBidi" w:hAnsiTheme="minorBidi"/>
          <w:color w:val="212121"/>
        </w:rPr>
        <w:t>“learning through mentally organising and reorganising</w:t>
      </w:r>
      <w:r w:rsidR="00C84BC3" w:rsidRPr="005D048B">
        <w:rPr>
          <w:rFonts w:asciiTheme="minorBidi" w:hAnsiTheme="minorBidi"/>
          <w:color w:val="212121"/>
        </w:rPr>
        <w:t xml:space="preserve"> new information and experiences</w:t>
      </w:r>
      <w:r w:rsidR="00C959E0" w:rsidRPr="005D048B">
        <w:rPr>
          <w:rFonts w:asciiTheme="minorBidi" w:hAnsiTheme="minorBidi"/>
          <w:color w:val="212121"/>
        </w:rPr>
        <w:t xml:space="preserve">” </w:t>
      </w:r>
      <w:r w:rsidR="008E7B75" w:rsidRPr="005D048B">
        <w:rPr>
          <w:rFonts w:asciiTheme="minorBidi" w:hAnsiTheme="minorBidi"/>
          <w:color w:val="212121"/>
        </w:rPr>
        <w:t>(</w:t>
      </w:r>
      <w:r w:rsidR="0086659C" w:rsidRPr="005D048B">
        <w:rPr>
          <w:rFonts w:asciiTheme="minorBidi" w:hAnsiTheme="minorBidi"/>
          <w:color w:val="212121"/>
        </w:rPr>
        <w:t>O’Donovan</w:t>
      </w:r>
      <w:r w:rsidR="00697435" w:rsidRPr="005D048B">
        <w:rPr>
          <w:rFonts w:asciiTheme="minorBidi" w:hAnsiTheme="minorBidi"/>
          <w:color w:val="212121"/>
        </w:rPr>
        <w:t>, pg. 4</w:t>
      </w:r>
      <w:r w:rsidR="007C66A5" w:rsidRPr="005D048B">
        <w:rPr>
          <w:rFonts w:asciiTheme="minorBidi" w:hAnsiTheme="minorBidi"/>
          <w:color w:val="212121"/>
        </w:rPr>
        <w:t xml:space="preserve"> </w:t>
      </w:r>
      <w:r w:rsidR="00935391" w:rsidRPr="005D048B">
        <w:rPr>
          <w:rFonts w:asciiTheme="minorBidi" w:hAnsiTheme="minorBidi"/>
          <w:b/>
          <w:bCs/>
          <w:color w:val="212121"/>
        </w:rPr>
        <w:t>DATE</w:t>
      </w:r>
      <w:r w:rsidR="00697435" w:rsidRPr="005D048B">
        <w:rPr>
          <w:rFonts w:asciiTheme="minorBidi" w:hAnsiTheme="minorBidi"/>
          <w:color w:val="212121"/>
        </w:rPr>
        <w:t>)</w:t>
      </w:r>
      <w:r w:rsidR="00C84BC3" w:rsidRPr="005D048B">
        <w:rPr>
          <w:rFonts w:asciiTheme="minorBidi" w:hAnsiTheme="minorBidi"/>
          <w:color w:val="212121"/>
        </w:rPr>
        <w:t xml:space="preserve"> </w:t>
      </w:r>
      <w:r w:rsidR="00935391" w:rsidRPr="005D048B">
        <w:rPr>
          <w:rFonts w:asciiTheme="minorBidi" w:hAnsiTheme="minorBidi"/>
          <w:color w:val="212121"/>
        </w:rPr>
        <w:t>and th</w:t>
      </w:r>
      <w:r w:rsidR="008E3049" w:rsidRPr="005D048B">
        <w:rPr>
          <w:rFonts w:asciiTheme="minorBidi" w:hAnsiTheme="minorBidi"/>
          <w:color w:val="212121"/>
        </w:rPr>
        <w:t>ose</w:t>
      </w:r>
      <w:r w:rsidR="00935391" w:rsidRPr="005D048B">
        <w:rPr>
          <w:rFonts w:asciiTheme="minorBidi" w:hAnsiTheme="minorBidi"/>
          <w:color w:val="212121"/>
        </w:rPr>
        <w:t xml:space="preserve"> </w:t>
      </w:r>
      <w:r w:rsidR="00C84BC3" w:rsidRPr="005D048B">
        <w:rPr>
          <w:rFonts w:asciiTheme="minorBidi" w:hAnsiTheme="minorBidi"/>
          <w:color w:val="212121"/>
        </w:rPr>
        <w:t>new experiences are related to olde</w:t>
      </w:r>
      <w:r w:rsidR="0046191F" w:rsidRPr="005D048B">
        <w:rPr>
          <w:rFonts w:asciiTheme="minorBidi" w:hAnsiTheme="minorBidi"/>
          <w:color w:val="212121"/>
        </w:rPr>
        <w:t>r, w</w:t>
      </w:r>
      <w:r w:rsidR="00935391" w:rsidRPr="005D048B">
        <w:rPr>
          <w:rFonts w:asciiTheme="minorBidi" w:hAnsiTheme="minorBidi"/>
          <w:color w:val="212121"/>
        </w:rPr>
        <w:t xml:space="preserve">ell </w:t>
      </w:r>
      <w:r w:rsidR="00AF5515" w:rsidRPr="005D048B">
        <w:rPr>
          <w:rFonts w:asciiTheme="minorBidi" w:hAnsiTheme="minorBidi"/>
          <w:color w:val="212121"/>
        </w:rPr>
        <w:t>understood experiences.</w:t>
      </w:r>
    </w:p>
    <w:p w14:paraId="101221AD" w14:textId="5604CF26" w:rsidR="009C06F7" w:rsidRPr="005D048B" w:rsidRDefault="002251B4" w:rsidP="009C06F7">
      <w:pPr>
        <w:rPr>
          <w:rFonts w:asciiTheme="minorBidi" w:hAnsiTheme="minorBidi"/>
        </w:rPr>
      </w:pPr>
      <w:r w:rsidRPr="005D048B">
        <w:rPr>
          <w:rFonts w:asciiTheme="minorBidi" w:hAnsiTheme="minorBidi"/>
        </w:rPr>
        <w:t xml:space="preserve">Also apparent was </w:t>
      </w:r>
      <w:r w:rsidR="000300BA" w:rsidRPr="005D048B">
        <w:rPr>
          <w:rFonts w:asciiTheme="minorBidi" w:hAnsiTheme="minorBidi"/>
        </w:rPr>
        <w:t xml:space="preserve">how the participants are heavily dependent on </w:t>
      </w:r>
      <w:r w:rsidR="007034A8" w:rsidRPr="005D048B">
        <w:rPr>
          <w:rFonts w:asciiTheme="minorBidi" w:hAnsiTheme="minorBidi"/>
        </w:rPr>
        <w:t xml:space="preserve">the </w:t>
      </w:r>
      <w:r w:rsidR="000300BA" w:rsidRPr="005D048B">
        <w:rPr>
          <w:rFonts w:asciiTheme="minorBidi" w:hAnsiTheme="minorBidi"/>
        </w:rPr>
        <w:t>imagery suggested for them by their teacher</w:t>
      </w:r>
      <w:r w:rsidR="002B658A" w:rsidRPr="005D048B">
        <w:rPr>
          <w:rFonts w:asciiTheme="minorBidi" w:hAnsiTheme="minorBidi"/>
        </w:rPr>
        <w:t>, with only limited evidence</w:t>
      </w:r>
      <w:r w:rsidR="001875E4" w:rsidRPr="005D048B">
        <w:rPr>
          <w:rFonts w:asciiTheme="minorBidi" w:hAnsiTheme="minorBidi"/>
        </w:rPr>
        <w:t xml:space="preserve"> </w:t>
      </w:r>
      <w:r w:rsidR="00415AF7" w:rsidRPr="005D048B">
        <w:rPr>
          <w:rFonts w:asciiTheme="minorBidi" w:hAnsiTheme="minorBidi"/>
        </w:rPr>
        <w:t xml:space="preserve">independent </w:t>
      </w:r>
      <w:r w:rsidR="001875E4" w:rsidRPr="005D048B">
        <w:rPr>
          <w:rFonts w:asciiTheme="minorBidi" w:hAnsiTheme="minorBidi"/>
        </w:rPr>
        <w:t>student adapti</w:t>
      </w:r>
      <w:r w:rsidR="00415AF7" w:rsidRPr="005D048B">
        <w:rPr>
          <w:rFonts w:asciiTheme="minorBidi" w:hAnsiTheme="minorBidi"/>
        </w:rPr>
        <w:t>on</w:t>
      </w:r>
      <w:r w:rsidR="001875E4" w:rsidRPr="005D048B">
        <w:rPr>
          <w:rFonts w:asciiTheme="minorBidi" w:hAnsiTheme="minorBidi"/>
        </w:rPr>
        <w:t xml:space="preserve"> </w:t>
      </w:r>
      <w:r w:rsidR="0020078E" w:rsidRPr="005D048B">
        <w:rPr>
          <w:rFonts w:asciiTheme="minorBidi" w:hAnsiTheme="minorBidi"/>
        </w:rPr>
        <w:t xml:space="preserve">of </w:t>
      </w:r>
      <w:r w:rsidR="001875E4" w:rsidRPr="005D048B">
        <w:rPr>
          <w:rFonts w:asciiTheme="minorBidi" w:hAnsiTheme="minorBidi"/>
        </w:rPr>
        <w:t>an image</w:t>
      </w:r>
      <w:r w:rsidR="006F56B6" w:rsidRPr="005D048B">
        <w:rPr>
          <w:rFonts w:asciiTheme="minorBidi" w:hAnsiTheme="minorBidi"/>
        </w:rPr>
        <w:t xml:space="preserve">: </w:t>
      </w:r>
      <w:r w:rsidR="0020078E" w:rsidRPr="005D048B">
        <w:rPr>
          <w:rFonts w:asciiTheme="minorBidi" w:hAnsiTheme="minorBidi"/>
        </w:rPr>
        <w:t>“</w:t>
      </w:r>
      <w:r w:rsidR="009C06F7" w:rsidRPr="005D048B">
        <w:rPr>
          <w:rFonts w:asciiTheme="minorBidi" w:hAnsiTheme="minorBidi"/>
        </w:rPr>
        <w:t>the st Paul’s dome  - I think I’ve extended it a bit, because now I imagine my voice box as a church organ producing the sound before it hits the church dome”</w:t>
      </w:r>
      <w:r w:rsidR="006F56B6" w:rsidRPr="005D048B">
        <w:rPr>
          <w:rFonts w:asciiTheme="minorBidi" w:hAnsiTheme="minorBidi"/>
        </w:rPr>
        <w:t>(P1</w:t>
      </w:r>
      <w:r w:rsidR="009C06F7" w:rsidRPr="005D048B">
        <w:rPr>
          <w:rFonts w:asciiTheme="minorBidi" w:hAnsiTheme="minorBidi"/>
        </w:rPr>
        <w:t>)</w:t>
      </w:r>
      <w:r w:rsidR="0002357E" w:rsidRPr="005D048B">
        <w:rPr>
          <w:rFonts w:asciiTheme="minorBidi" w:hAnsiTheme="minorBidi"/>
        </w:rPr>
        <w:t>.</w:t>
      </w:r>
    </w:p>
    <w:p w14:paraId="0648A487" w14:textId="5653EC57" w:rsidR="00022C93" w:rsidRPr="005D048B" w:rsidRDefault="0002357E" w:rsidP="001928AE">
      <w:pPr>
        <w:rPr>
          <w:rFonts w:asciiTheme="minorBidi" w:hAnsiTheme="minorBidi"/>
          <w:b/>
          <w:bCs/>
        </w:rPr>
      </w:pPr>
      <w:r w:rsidRPr="005D048B">
        <w:rPr>
          <w:rFonts w:asciiTheme="minorBidi" w:hAnsiTheme="minorBidi"/>
        </w:rPr>
        <w:t xml:space="preserve">This </w:t>
      </w:r>
      <w:r w:rsidR="005A0FB5" w:rsidRPr="005D048B">
        <w:rPr>
          <w:rFonts w:asciiTheme="minorBidi" w:hAnsiTheme="minorBidi"/>
        </w:rPr>
        <w:t xml:space="preserve">suggests that </w:t>
      </w:r>
      <w:r w:rsidR="00186AE3" w:rsidRPr="005D048B">
        <w:rPr>
          <w:rFonts w:asciiTheme="minorBidi" w:hAnsiTheme="minorBidi"/>
        </w:rPr>
        <w:t>despite</w:t>
      </w:r>
      <w:r w:rsidR="005A0FB5" w:rsidRPr="005D048B">
        <w:rPr>
          <w:rFonts w:asciiTheme="minorBidi" w:hAnsiTheme="minorBidi"/>
        </w:rPr>
        <w:t xml:space="preserve"> students </w:t>
      </w:r>
      <w:r w:rsidR="00D01CFE" w:rsidRPr="005D048B">
        <w:rPr>
          <w:rFonts w:asciiTheme="minorBidi" w:hAnsiTheme="minorBidi"/>
        </w:rPr>
        <w:t>find</w:t>
      </w:r>
      <w:r w:rsidR="00186AE3" w:rsidRPr="005D048B">
        <w:rPr>
          <w:rFonts w:asciiTheme="minorBidi" w:hAnsiTheme="minorBidi"/>
        </w:rPr>
        <w:t>ing</w:t>
      </w:r>
      <w:r w:rsidR="00D01CFE" w:rsidRPr="005D048B">
        <w:rPr>
          <w:rFonts w:asciiTheme="minorBidi" w:hAnsiTheme="minorBidi"/>
        </w:rPr>
        <w:t xml:space="preserve"> the imagery with which they are presented </w:t>
      </w:r>
      <w:r w:rsidR="00B8037D" w:rsidRPr="005D048B">
        <w:rPr>
          <w:rFonts w:asciiTheme="minorBidi" w:hAnsiTheme="minorBidi"/>
        </w:rPr>
        <w:t xml:space="preserve">something which can be successfully internalised, </w:t>
      </w:r>
      <w:r w:rsidR="003E7AA5" w:rsidRPr="005D048B">
        <w:rPr>
          <w:rFonts w:asciiTheme="minorBidi" w:hAnsiTheme="minorBidi"/>
        </w:rPr>
        <w:t>it does not</w:t>
      </w:r>
      <w:r w:rsidR="00C318B5" w:rsidRPr="005D048B">
        <w:rPr>
          <w:rFonts w:asciiTheme="minorBidi" w:hAnsiTheme="minorBidi"/>
        </w:rPr>
        <w:t xml:space="preserve"> seem to wholly support self-regulated </w:t>
      </w:r>
      <w:r w:rsidR="006C4B2D" w:rsidRPr="005D048B">
        <w:rPr>
          <w:rFonts w:asciiTheme="minorBidi" w:hAnsiTheme="minorBidi"/>
        </w:rPr>
        <w:t>le</w:t>
      </w:r>
      <w:r w:rsidR="006C4B2D">
        <w:rPr>
          <w:rFonts w:asciiTheme="minorBidi" w:hAnsiTheme="minorBidi"/>
        </w:rPr>
        <w:t>a</w:t>
      </w:r>
      <w:r w:rsidR="006C4B2D" w:rsidRPr="005D048B">
        <w:rPr>
          <w:rFonts w:asciiTheme="minorBidi" w:hAnsiTheme="minorBidi"/>
        </w:rPr>
        <w:t>rning</w:t>
      </w:r>
      <w:r w:rsidR="00C318B5" w:rsidRPr="005D048B">
        <w:rPr>
          <w:rFonts w:asciiTheme="minorBidi" w:hAnsiTheme="minorBidi"/>
        </w:rPr>
        <w:t xml:space="preserve"> (Zimmerman, 2002)</w:t>
      </w:r>
      <w:r w:rsidR="009C5783" w:rsidRPr="005D048B">
        <w:rPr>
          <w:rFonts w:asciiTheme="minorBidi" w:hAnsiTheme="minorBidi"/>
        </w:rPr>
        <w:t>.</w:t>
      </w:r>
      <w:r w:rsidR="0009762A" w:rsidRPr="005D048B">
        <w:rPr>
          <w:rFonts w:asciiTheme="minorBidi" w:hAnsiTheme="minorBidi"/>
        </w:rPr>
        <w:t xml:space="preserve"> </w:t>
      </w:r>
      <w:r w:rsidR="00740FF2" w:rsidRPr="005D048B">
        <w:rPr>
          <w:rFonts w:asciiTheme="minorBidi" w:hAnsiTheme="minorBidi"/>
        </w:rPr>
        <w:t>This is not a surprising outcome when the learning environments of the participants are considered</w:t>
      </w:r>
      <w:r w:rsidR="00A463CA" w:rsidRPr="005D048B">
        <w:rPr>
          <w:rFonts w:asciiTheme="minorBidi" w:hAnsiTheme="minorBidi"/>
        </w:rPr>
        <w:t>. T</w:t>
      </w:r>
      <w:r w:rsidR="00740FF2" w:rsidRPr="005D048B">
        <w:rPr>
          <w:rFonts w:asciiTheme="minorBidi" w:hAnsiTheme="minorBidi"/>
        </w:rPr>
        <w:t xml:space="preserve">he </w:t>
      </w:r>
      <w:r w:rsidR="00E922BA">
        <w:rPr>
          <w:rFonts w:asciiTheme="minorBidi" w:hAnsiTheme="minorBidi"/>
        </w:rPr>
        <w:t>school</w:t>
      </w:r>
      <w:r w:rsidR="00430D09" w:rsidRPr="005D048B">
        <w:rPr>
          <w:rFonts w:asciiTheme="minorBidi" w:hAnsiTheme="minorBidi"/>
        </w:rPr>
        <w:t xml:space="preserve">s </w:t>
      </w:r>
      <w:r w:rsidR="00A463CA" w:rsidRPr="005D048B">
        <w:rPr>
          <w:rFonts w:asciiTheme="minorBidi" w:hAnsiTheme="minorBidi"/>
        </w:rPr>
        <w:t xml:space="preserve">where they are base </w:t>
      </w:r>
      <w:r w:rsidR="00430D09" w:rsidRPr="005D048B">
        <w:rPr>
          <w:rFonts w:asciiTheme="minorBidi" w:hAnsiTheme="minorBidi"/>
        </w:rPr>
        <w:t xml:space="preserve">model a </w:t>
      </w:r>
      <w:r w:rsidR="00054250" w:rsidRPr="005D048B">
        <w:rPr>
          <w:rFonts w:asciiTheme="minorBidi" w:hAnsiTheme="minorBidi"/>
        </w:rPr>
        <w:t>didactic</w:t>
      </w:r>
      <w:r w:rsidR="00430D09" w:rsidRPr="005D048B">
        <w:rPr>
          <w:rFonts w:asciiTheme="minorBidi" w:hAnsiTheme="minorBidi"/>
        </w:rPr>
        <w:t xml:space="preserve"> form of teaching</w:t>
      </w:r>
      <w:r w:rsidR="00054250" w:rsidRPr="005D048B">
        <w:rPr>
          <w:rFonts w:asciiTheme="minorBidi" w:hAnsiTheme="minorBidi"/>
        </w:rPr>
        <w:t xml:space="preserve"> (</w:t>
      </w:r>
      <w:r w:rsidR="00F40942" w:rsidRPr="005D048B">
        <w:rPr>
          <w:rFonts w:asciiTheme="minorBidi" w:hAnsiTheme="minorBidi"/>
        </w:rPr>
        <w:t>Sandoval et al, 2022</w:t>
      </w:r>
      <w:r w:rsidR="00054250" w:rsidRPr="005D048B">
        <w:rPr>
          <w:rFonts w:asciiTheme="minorBidi" w:hAnsiTheme="minorBidi"/>
        </w:rPr>
        <w:t xml:space="preserve">), and so </w:t>
      </w:r>
      <w:r w:rsidR="00EA19BB" w:rsidRPr="005D048B">
        <w:rPr>
          <w:rFonts w:asciiTheme="minorBidi" w:hAnsiTheme="minorBidi"/>
        </w:rPr>
        <w:t xml:space="preserve">the reluctance of the participants to expand </w:t>
      </w:r>
      <w:r w:rsidR="00523441" w:rsidRPr="005D048B">
        <w:rPr>
          <w:rFonts w:asciiTheme="minorBidi" w:hAnsiTheme="minorBidi"/>
        </w:rPr>
        <w:t xml:space="preserve">upon </w:t>
      </w:r>
      <w:r w:rsidR="00EA19BB" w:rsidRPr="005D048B">
        <w:rPr>
          <w:rFonts w:asciiTheme="minorBidi" w:hAnsiTheme="minorBidi"/>
        </w:rPr>
        <w:t>imagery or perhaps create their ow</w:t>
      </w:r>
      <w:r w:rsidR="007E6B4A" w:rsidRPr="005D048B">
        <w:rPr>
          <w:rFonts w:asciiTheme="minorBidi" w:hAnsiTheme="minorBidi"/>
        </w:rPr>
        <w:t>n seems to be a product of</w:t>
      </w:r>
      <w:r w:rsidR="00350410" w:rsidRPr="005D048B">
        <w:rPr>
          <w:rFonts w:asciiTheme="minorBidi" w:hAnsiTheme="minorBidi"/>
        </w:rPr>
        <w:t xml:space="preserve"> </w:t>
      </w:r>
      <w:r w:rsidR="00770FF3" w:rsidRPr="005D048B">
        <w:rPr>
          <w:rFonts w:asciiTheme="minorBidi" w:hAnsiTheme="minorBidi"/>
        </w:rPr>
        <w:t>‘teacher-led’</w:t>
      </w:r>
      <w:r w:rsidR="00350410" w:rsidRPr="005D048B">
        <w:rPr>
          <w:rFonts w:asciiTheme="minorBidi" w:hAnsiTheme="minorBidi"/>
        </w:rPr>
        <w:t xml:space="preserve"> educational </w:t>
      </w:r>
      <w:r w:rsidR="00E72382" w:rsidRPr="005D048B">
        <w:rPr>
          <w:rFonts w:asciiTheme="minorBidi" w:hAnsiTheme="minorBidi"/>
        </w:rPr>
        <w:t xml:space="preserve">environment which does not encourage free thinking.  </w:t>
      </w:r>
      <w:r w:rsidR="007E6B4A" w:rsidRPr="005D048B">
        <w:rPr>
          <w:rFonts w:asciiTheme="minorBidi" w:hAnsiTheme="minorBidi"/>
        </w:rPr>
        <w:t>Working to develop participants’ ability to create and adapt their own imagery could enhance autonomy and deepen understanding</w:t>
      </w:r>
      <w:r w:rsidR="00E27D8B" w:rsidRPr="005D048B">
        <w:rPr>
          <w:rFonts w:asciiTheme="minorBidi" w:hAnsiTheme="minorBidi"/>
        </w:rPr>
        <w:t xml:space="preserve">, but the possibility of one </w:t>
      </w:r>
      <w:r w:rsidR="00E858B8" w:rsidRPr="005D048B">
        <w:rPr>
          <w:rFonts w:asciiTheme="minorBidi" w:hAnsiTheme="minorBidi"/>
        </w:rPr>
        <w:t>thirty</w:t>
      </w:r>
      <w:r w:rsidR="00E27D8B" w:rsidRPr="005D048B">
        <w:rPr>
          <w:rFonts w:asciiTheme="minorBidi" w:hAnsiTheme="minorBidi"/>
        </w:rPr>
        <w:t xml:space="preserve"> minute lesson a week proving sufficient to counter the wider culture of the </w:t>
      </w:r>
      <w:r w:rsidR="00E858B8" w:rsidRPr="005D048B">
        <w:rPr>
          <w:rFonts w:asciiTheme="minorBidi" w:hAnsiTheme="minorBidi"/>
        </w:rPr>
        <w:t xml:space="preserve">school </w:t>
      </w:r>
      <w:r w:rsidR="0077500A">
        <w:rPr>
          <w:rFonts w:asciiTheme="minorBidi" w:hAnsiTheme="minorBidi"/>
        </w:rPr>
        <w:t xml:space="preserve">sadly </w:t>
      </w:r>
      <w:r w:rsidR="00E858B8" w:rsidRPr="005D048B">
        <w:rPr>
          <w:rFonts w:asciiTheme="minorBidi" w:hAnsiTheme="minorBidi"/>
        </w:rPr>
        <w:t>seems unlikely.</w:t>
      </w:r>
    </w:p>
    <w:p w14:paraId="1217CA72" w14:textId="77777777" w:rsidR="0041272A" w:rsidRPr="005D048B" w:rsidRDefault="0041272A" w:rsidP="00045973">
      <w:pPr>
        <w:pStyle w:val="ListParagraph"/>
        <w:ind w:left="0"/>
        <w:rPr>
          <w:rFonts w:asciiTheme="minorBidi" w:hAnsiTheme="minorBidi"/>
          <w:b/>
          <w:bCs/>
        </w:rPr>
      </w:pPr>
    </w:p>
    <w:p w14:paraId="5C07586C" w14:textId="68F88465" w:rsidR="0041272A" w:rsidRPr="005D048B" w:rsidRDefault="0041272A" w:rsidP="00045973">
      <w:pPr>
        <w:pStyle w:val="ListParagraph"/>
        <w:ind w:left="0"/>
        <w:rPr>
          <w:rFonts w:asciiTheme="minorBidi" w:hAnsiTheme="minorBidi"/>
          <w:b/>
          <w:bCs/>
        </w:rPr>
      </w:pPr>
      <w:r w:rsidRPr="005D048B">
        <w:rPr>
          <w:rFonts w:asciiTheme="minorBidi" w:hAnsiTheme="minorBidi"/>
          <w:b/>
          <w:bCs/>
        </w:rPr>
        <w:t>Learning and communication:</w:t>
      </w:r>
    </w:p>
    <w:p w14:paraId="56BFAC5C" w14:textId="12482E10" w:rsidR="00EB7A62" w:rsidRPr="005D048B" w:rsidRDefault="00D11DC8" w:rsidP="00EB7A62">
      <w:pPr>
        <w:rPr>
          <w:rFonts w:asciiTheme="minorBidi" w:hAnsiTheme="minorBidi"/>
        </w:rPr>
      </w:pPr>
      <w:r w:rsidRPr="005D048B">
        <w:rPr>
          <w:rFonts w:asciiTheme="minorBidi" w:hAnsiTheme="minorBidi"/>
        </w:rPr>
        <w:t>A key finding within th</w:t>
      </w:r>
      <w:r w:rsidR="00C21361" w:rsidRPr="005D048B">
        <w:rPr>
          <w:rFonts w:asciiTheme="minorBidi" w:hAnsiTheme="minorBidi"/>
        </w:rPr>
        <w:t>is</w:t>
      </w:r>
      <w:r w:rsidRPr="005D048B">
        <w:rPr>
          <w:rFonts w:asciiTheme="minorBidi" w:hAnsiTheme="minorBidi"/>
        </w:rPr>
        <w:t xml:space="preserve"> </w:t>
      </w:r>
      <w:r w:rsidR="00C21361" w:rsidRPr="005D048B">
        <w:rPr>
          <w:rFonts w:asciiTheme="minorBidi" w:hAnsiTheme="minorBidi"/>
        </w:rPr>
        <w:t>theme is</w:t>
      </w:r>
      <w:r w:rsidR="001D2662" w:rsidRPr="005D048B">
        <w:rPr>
          <w:rFonts w:asciiTheme="minorBidi" w:hAnsiTheme="minorBidi"/>
        </w:rPr>
        <w:t xml:space="preserve"> the significant role that imagery plays </w:t>
      </w:r>
      <w:r w:rsidR="00EB7A62" w:rsidRPr="005D048B">
        <w:rPr>
          <w:rFonts w:asciiTheme="minorBidi" w:hAnsiTheme="minorBidi"/>
        </w:rPr>
        <w:t xml:space="preserve">in </w:t>
      </w:r>
      <w:r w:rsidR="009353B9" w:rsidRPr="005D048B">
        <w:rPr>
          <w:rFonts w:asciiTheme="minorBidi" w:hAnsiTheme="minorBidi"/>
        </w:rPr>
        <w:t>augmenting both</w:t>
      </w:r>
      <w:r w:rsidR="00FC68BF" w:rsidRPr="005D048B">
        <w:rPr>
          <w:rFonts w:asciiTheme="minorBidi" w:hAnsiTheme="minorBidi"/>
        </w:rPr>
        <w:t xml:space="preserve"> </w:t>
      </w:r>
      <w:r w:rsidR="00EB7A62" w:rsidRPr="005D048B">
        <w:rPr>
          <w:rFonts w:asciiTheme="minorBidi" w:hAnsiTheme="minorBidi"/>
        </w:rPr>
        <w:t>teacher–student communication</w:t>
      </w:r>
      <w:r w:rsidR="00FC68BF" w:rsidRPr="005D048B">
        <w:rPr>
          <w:rFonts w:asciiTheme="minorBidi" w:hAnsiTheme="minorBidi"/>
        </w:rPr>
        <w:t xml:space="preserve"> and learning efficiency</w:t>
      </w:r>
      <w:r w:rsidR="00EB7A62" w:rsidRPr="005D048B">
        <w:rPr>
          <w:rFonts w:asciiTheme="minorBidi" w:hAnsiTheme="minorBidi"/>
        </w:rPr>
        <w:t>. Participants consistently describe imagery as functioning as a</w:t>
      </w:r>
      <w:r w:rsidR="00FC68BF" w:rsidRPr="005D048B">
        <w:rPr>
          <w:rFonts w:asciiTheme="minorBidi" w:hAnsiTheme="minorBidi"/>
        </w:rPr>
        <w:t xml:space="preserve"> </w:t>
      </w:r>
      <w:r w:rsidR="00EB7A62" w:rsidRPr="005D048B">
        <w:rPr>
          <w:rFonts w:asciiTheme="minorBidi" w:hAnsiTheme="minorBidi"/>
        </w:rPr>
        <w:t>“trigger”</w:t>
      </w:r>
      <w:r w:rsidR="002A278A" w:rsidRPr="005D048B">
        <w:rPr>
          <w:rFonts w:asciiTheme="minorBidi" w:hAnsiTheme="minorBidi"/>
        </w:rPr>
        <w:t xml:space="preserve"> (P3)</w:t>
      </w:r>
      <w:r w:rsidR="00EB7A62" w:rsidRPr="005D048B">
        <w:rPr>
          <w:rFonts w:asciiTheme="minorBidi" w:hAnsiTheme="minorBidi"/>
        </w:rPr>
        <w:t xml:space="preserve"> or “code”</w:t>
      </w:r>
      <w:r w:rsidR="002A278A" w:rsidRPr="005D048B">
        <w:rPr>
          <w:rFonts w:asciiTheme="minorBidi" w:hAnsiTheme="minorBidi"/>
        </w:rPr>
        <w:t xml:space="preserve"> </w:t>
      </w:r>
      <w:r w:rsidR="007359B0" w:rsidRPr="005D048B">
        <w:rPr>
          <w:rFonts w:asciiTheme="minorBidi" w:hAnsiTheme="minorBidi"/>
        </w:rPr>
        <w:t xml:space="preserve">(P2 </w:t>
      </w:r>
      <w:r w:rsidR="003511B4" w:rsidRPr="005D048B">
        <w:rPr>
          <w:rFonts w:asciiTheme="minorBidi" w:hAnsiTheme="minorBidi"/>
        </w:rPr>
        <w:t>&amp; P5)</w:t>
      </w:r>
      <w:r w:rsidR="00EB7A62" w:rsidRPr="005D048B">
        <w:rPr>
          <w:rFonts w:asciiTheme="minorBidi" w:hAnsiTheme="minorBidi"/>
        </w:rPr>
        <w:t xml:space="preserve">, where a single word </w:t>
      </w:r>
      <w:r w:rsidR="003511B4" w:rsidRPr="005D048B">
        <w:rPr>
          <w:rFonts w:asciiTheme="minorBidi" w:hAnsiTheme="minorBidi"/>
        </w:rPr>
        <w:t xml:space="preserve">is sufficient to prompt the </w:t>
      </w:r>
      <w:r w:rsidR="008069FC" w:rsidRPr="005D048B">
        <w:rPr>
          <w:rFonts w:asciiTheme="minorBidi" w:hAnsiTheme="minorBidi"/>
        </w:rPr>
        <w:t>memory of the previously explained metaphor along with the subsequent</w:t>
      </w:r>
      <w:r w:rsidR="00EB7A62" w:rsidRPr="005D048B">
        <w:rPr>
          <w:rFonts w:asciiTheme="minorBidi" w:hAnsiTheme="minorBidi"/>
        </w:rPr>
        <w:t xml:space="preserve"> complex technical adjustments. This </w:t>
      </w:r>
      <w:r w:rsidR="00AC3EAD" w:rsidRPr="005D048B">
        <w:rPr>
          <w:rFonts w:asciiTheme="minorBidi" w:hAnsiTheme="minorBidi"/>
        </w:rPr>
        <w:t>points towards</w:t>
      </w:r>
      <w:r w:rsidR="00EB7A62" w:rsidRPr="005D048B">
        <w:rPr>
          <w:rFonts w:asciiTheme="minorBidi" w:hAnsiTheme="minorBidi"/>
        </w:rPr>
        <w:t xml:space="preserve"> Dual Coding Theory (</w:t>
      </w:r>
      <w:proofErr w:type="spellStart"/>
      <w:r w:rsidR="00EB7A62" w:rsidRPr="005D048B">
        <w:rPr>
          <w:rFonts w:asciiTheme="minorBidi" w:hAnsiTheme="minorBidi"/>
        </w:rPr>
        <w:t>Paivio</w:t>
      </w:r>
      <w:proofErr w:type="spellEnd"/>
      <w:r w:rsidR="00EB7A62" w:rsidRPr="005D048B">
        <w:rPr>
          <w:rFonts w:asciiTheme="minorBidi" w:hAnsiTheme="minorBidi"/>
        </w:rPr>
        <w:t xml:space="preserve">, 1971), which suggests that combining verbal and visual information strengthens memory and recall. Once an image </w:t>
      </w:r>
      <w:r w:rsidR="005F6767" w:rsidRPr="005D048B">
        <w:rPr>
          <w:rFonts w:asciiTheme="minorBidi" w:hAnsiTheme="minorBidi"/>
        </w:rPr>
        <w:t xml:space="preserve">has </w:t>
      </w:r>
      <w:r w:rsidR="005F6767" w:rsidRPr="005D048B">
        <w:rPr>
          <w:rFonts w:asciiTheme="minorBidi" w:hAnsiTheme="minorBidi"/>
        </w:rPr>
        <w:lastRenderedPageBreak/>
        <w:t xml:space="preserve">been employed </w:t>
      </w:r>
      <w:r w:rsidR="00483114" w:rsidRPr="005D048B">
        <w:rPr>
          <w:rFonts w:asciiTheme="minorBidi" w:hAnsiTheme="minorBidi"/>
        </w:rPr>
        <w:t>once within a lesson it is then</w:t>
      </w:r>
      <w:r w:rsidR="00EB7A62" w:rsidRPr="005D048B">
        <w:rPr>
          <w:rFonts w:asciiTheme="minorBidi" w:hAnsiTheme="minorBidi"/>
        </w:rPr>
        <w:t xml:space="preserve"> established, act</w:t>
      </w:r>
      <w:r w:rsidR="00483114" w:rsidRPr="005D048B">
        <w:rPr>
          <w:rFonts w:asciiTheme="minorBidi" w:hAnsiTheme="minorBidi"/>
        </w:rPr>
        <w:t xml:space="preserve">ing </w:t>
      </w:r>
      <w:r w:rsidR="00EB7A62" w:rsidRPr="005D048B">
        <w:rPr>
          <w:rFonts w:asciiTheme="minorBidi" w:hAnsiTheme="minorBidi"/>
        </w:rPr>
        <w:t xml:space="preserve">as a mental shortcut, </w:t>
      </w:r>
      <w:r w:rsidR="00483114" w:rsidRPr="005D048B">
        <w:rPr>
          <w:rFonts w:asciiTheme="minorBidi" w:hAnsiTheme="minorBidi"/>
        </w:rPr>
        <w:t xml:space="preserve">and </w:t>
      </w:r>
      <w:r w:rsidR="00EB7A62" w:rsidRPr="005D048B">
        <w:rPr>
          <w:rFonts w:asciiTheme="minorBidi" w:hAnsiTheme="minorBidi"/>
        </w:rPr>
        <w:t xml:space="preserve">allowing rapid </w:t>
      </w:r>
      <w:r w:rsidR="006474F4" w:rsidRPr="005D048B">
        <w:rPr>
          <w:rFonts w:asciiTheme="minorBidi" w:hAnsiTheme="minorBidi"/>
        </w:rPr>
        <w:t>access to</w:t>
      </w:r>
      <w:r w:rsidR="00EB7A62" w:rsidRPr="005D048B">
        <w:rPr>
          <w:rFonts w:asciiTheme="minorBidi" w:hAnsiTheme="minorBidi"/>
        </w:rPr>
        <w:t xml:space="preserve"> previously learned concepts. </w:t>
      </w:r>
    </w:p>
    <w:p w14:paraId="5E2F46E5" w14:textId="7752D5D5" w:rsidR="00EB7A62" w:rsidRDefault="00EB7A62" w:rsidP="001928AE">
      <w:pPr>
        <w:rPr>
          <w:rFonts w:asciiTheme="minorBidi" w:hAnsiTheme="minorBidi"/>
        </w:rPr>
      </w:pPr>
      <w:r w:rsidRPr="005D048B">
        <w:rPr>
          <w:rFonts w:asciiTheme="minorBidi" w:hAnsiTheme="minorBidi"/>
        </w:rPr>
        <w:t xml:space="preserve">This process can also </w:t>
      </w:r>
      <w:r w:rsidR="006B4B40" w:rsidRPr="005D048B">
        <w:rPr>
          <w:rFonts w:asciiTheme="minorBidi" w:hAnsiTheme="minorBidi"/>
        </w:rPr>
        <w:t>aligns with</w:t>
      </w:r>
      <w:r w:rsidRPr="005D048B">
        <w:rPr>
          <w:rFonts w:asciiTheme="minorBidi" w:hAnsiTheme="minorBidi"/>
        </w:rPr>
        <w:t xml:space="preserve"> schema theory</w:t>
      </w:r>
      <w:r w:rsidR="00872FAC" w:rsidRPr="005D048B">
        <w:rPr>
          <w:rFonts w:asciiTheme="minorBidi" w:hAnsiTheme="minorBidi"/>
        </w:rPr>
        <w:t xml:space="preserve"> as </w:t>
      </w:r>
      <w:r w:rsidR="00A57686" w:rsidRPr="005D048B">
        <w:rPr>
          <w:rFonts w:asciiTheme="minorBidi" w:hAnsiTheme="minorBidi"/>
        </w:rPr>
        <w:t>outlined by Piaget (1923)</w:t>
      </w:r>
      <w:r w:rsidRPr="005D048B">
        <w:rPr>
          <w:rFonts w:asciiTheme="minorBidi" w:hAnsiTheme="minorBidi"/>
        </w:rPr>
        <w:t xml:space="preserve"> where </w:t>
      </w:r>
      <w:r w:rsidR="003A334F" w:rsidRPr="005D048B">
        <w:rPr>
          <w:rFonts w:asciiTheme="minorBidi" w:hAnsiTheme="minorBidi"/>
        </w:rPr>
        <w:t xml:space="preserve">the </w:t>
      </w:r>
      <w:r w:rsidRPr="005D048B">
        <w:rPr>
          <w:rFonts w:asciiTheme="minorBidi" w:hAnsiTheme="minorBidi"/>
        </w:rPr>
        <w:t xml:space="preserve">repeated use of imagery </w:t>
      </w:r>
      <w:r w:rsidR="003A334F" w:rsidRPr="005D048B">
        <w:rPr>
          <w:rFonts w:asciiTheme="minorBidi" w:hAnsiTheme="minorBidi"/>
        </w:rPr>
        <w:t>creates a</w:t>
      </w:r>
      <w:r w:rsidRPr="005D048B">
        <w:rPr>
          <w:rFonts w:asciiTheme="minorBidi" w:hAnsiTheme="minorBidi"/>
        </w:rPr>
        <w:t xml:space="preserve"> structured mental framework</w:t>
      </w:r>
      <w:r w:rsidR="003A334F" w:rsidRPr="005D048B">
        <w:rPr>
          <w:rFonts w:asciiTheme="minorBidi" w:hAnsiTheme="minorBidi"/>
        </w:rPr>
        <w:t xml:space="preserve"> </w:t>
      </w:r>
      <w:r w:rsidRPr="005D048B">
        <w:rPr>
          <w:rFonts w:asciiTheme="minorBidi" w:hAnsiTheme="minorBidi"/>
        </w:rPr>
        <w:t>that can be easily a</w:t>
      </w:r>
      <w:r w:rsidR="00D73558" w:rsidRPr="005D048B">
        <w:rPr>
          <w:rFonts w:asciiTheme="minorBidi" w:hAnsiTheme="minorBidi"/>
        </w:rPr>
        <w:t>ccessed</w:t>
      </w:r>
      <w:r w:rsidRPr="005D048B">
        <w:rPr>
          <w:rFonts w:asciiTheme="minorBidi" w:hAnsiTheme="minorBidi"/>
        </w:rPr>
        <w:t xml:space="preserve">. </w:t>
      </w:r>
      <w:r w:rsidR="00D73558" w:rsidRPr="005D048B">
        <w:rPr>
          <w:rFonts w:asciiTheme="minorBidi" w:hAnsiTheme="minorBidi"/>
        </w:rPr>
        <w:t>As such</w:t>
      </w:r>
      <w:r w:rsidRPr="005D048B">
        <w:rPr>
          <w:rFonts w:asciiTheme="minorBidi" w:hAnsiTheme="minorBidi"/>
        </w:rPr>
        <w:t xml:space="preserve">, imagery facilitates quicker learning and more efficient lessons, </w:t>
      </w:r>
      <w:r w:rsidR="00D73558" w:rsidRPr="005D048B">
        <w:rPr>
          <w:rFonts w:asciiTheme="minorBidi" w:hAnsiTheme="minorBidi"/>
        </w:rPr>
        <w:t xml:space="preserve">due to </w:t>
      </w:r>
      <w:r w:rsidRPr="005D048B">
        <w:rPr>
          <w:rFonts w:asciiTheme="minorBidi" w:hAnsiTheme="minorBidi"/>
        </w:rPr>
        <w:t>lengthy explanations becom</w:t>
      </w:r>
      <w:r w:rsidR="00D73558" w:rsidRPr="005D048B">
        <w:rPr>
          <w:rFonts w:asciiTheme="minorBidi" w:hAnsiTheme="minorBidi"/>
        </w:rPr>
        <w:t>ing</w:t>
      </w:r>
      <w:r w:rsidRPr="005D048B">
        <w:rPr>
          <w:rFonts w:asciiTheme="minorBidi" w:hAnsiTheme="minorBidi"/>
        </w:rPr>
        <w:t xml:space="preserve"> unnecessary.</w:t>
      </w:r>
    </w:p>
    <w:p w14:paraId="5254AA4C" w14:textId="3027F053" w:rsidR="00281840" w:rsidRPr="005D048B" w:rsidRDefault="00AD11F3" w:rsidP="001928AE">
      <w:pPr>
        <w:rPr>
          <w:rFonts w:asciiTheme="minorBidi" w:hAnsiTheme="minorBidi"/>
        </w:rPr>
      </w:pPr>
      <w:r>
        <w:rPr>
          <w:rFonts w:asciiTheme="minorBidi" w:hAnsiTheme="minorBidi"/>
        </w:rPr>
        <w:t xml:space="preserve">In this respect imagery has a very real benefit, as </w:t>
      </w:r>
      <w:r w:rsidR="005A5873">
        <w:rPr>
          <w:rFonts w:asciiTheme="minorBidi" w:hAnsiTheme="minorBidi"/>
        </w:rPr>
        <w:t xml:space="preserve">the speed of communication which it affords between teacher and student means that </w:t>
      </w:r>
      <w:r w:rsidR="005D2638">
        <w:rPr>
          <w:rFonts w:asciiTheme="minorBidi" w:hAnsiTheme="minorBidi"/>
        </w:rPr>
        <w:t xml:space="preserve">the information and material covered during </w:t>
      </w:r>
      <w:r w:rsidR="005A5873">
        <w:rPr>
          <w:rFonts w:asciiTheme="minorBidi" w:hAnsiTheme="minorBidi"/>
        </w:rPr>
        <w:t>the once a week singing lesson</w:t>
      </w:r>
      <w:r w:rsidR="00BF79EB">
        <w:rPr>
          <w:rFonts w:asciiTheme="minorBidi" w:hAnsiTheme="minorBidi"/>
        </w:rPr>
        <w:t>, despite only being 30 minutes</w:t>
      </w:r>
      <w:r w:rsidR="005D2638">
        <w:rPr>
          <w:rFonts w:asciiTheme="minorBidi" w:hAnsiTheme="minorBidi"/>
        </w:rPr>
        <w:t>, can be significant.</w:t>
      </w:r>
    </w:p>
    <w:p w14:paraId="7CD71C9C" w14:textId="77777777" w:rsidR="0041272A" w:rsidRPr="005D048B" w:rsidRDefault="0041272A" w:rsidP="00045973">
      <w:pPr>
        <w:pStyle w:val="ListParagraph"/>
        <w:ind w:left="0"/>
        <w:rPr>
          <w:rFonts w:asciiTheme="minorBidi" w:hAnsiTheme="minorBidi"/>
          <w:b/>
          <w:bCs/>
        </w:rPr>
      </w:pPr>
    </w:p>
    <w:p w14:paraId="1402D879" w14:textId="6B27D93E" w:rsidR="0041272A" w:rsidRPr="005D048B" w:rsidRDefault="0041272A" w:rsidP="00045973">
      <w:pPr>
        <w:pStyle w:val="ListParagraph"/>
        <w:ind w:left="0"/>
        <w:rPr>
          <w:rFonts w:asciiTheme="minorBidi" w:hAnsiTheme="minorBidi"/>
          <w:b/>
          <w:bCs/>
        </w:rPr>
      </w:pPr>
      <w:r w:rsidRPr="005D048B">
        <w:rPr>
          <w:rFonts w:asciiTheme="minorBidi" w:hAnsiTheme="minorBidi"/>
          <w:b/>
          <w:bCs/>
        </w:rPr>
        <w:t>Role within pedagogy:</w:t>
      </w:r>
    </w:p>
    <w:p w14:paraId="15BD11D7" w14:textId="2AB785DC" w:rsidR="0092031D" w:rsidRPr="005D048B" w:rsidRDefault="0092031D" w:rsidP="0092031D">
      <w:pPr>
        <w:rPr>
          <w:rFonts w:asciiTheme="minorBidi" w:hAnsiTheme="minorBidi"/>
        </w:rPr>
      </w:pPr>
      <w:r>
        <w:rPr>
          <w:rFonts w:asciiTheme="minorBidi" w:hAnsiTheme="minorBidi"/>
        </w:rPr>
        <w:t xml:space="preserve">The data also shows that </w:t>
      </w:r>
      <w:r w:rsidRPr="005D048B">
        <w:rPr>
          <w:rFonts w:asciiTheme="minorBidi" w:hAnsiTheme="minorBidi"/>
        </w:rPr>
        <w:t xml:space="preserve">imagery is </w:t>
      </w:r>
      <w:r>
        <w:rPr>
          <w:rFonts w:asciiTheme="minorBidi" w:hAnsiTheme="minorBidi"/>
        </w:rPr>
        <w:t xml:space="preserve">of </w:t>
      </w:r>
      <w:r w:rsidRPr="005D048B">
        <w:rPr>
          <w:rFonts w:asciiTheme="minorBidi" w:hAnsiTheme="minorBidi"/>
        </w:rPr>
        <w:t>particula</w:t>
      </w:r>
      <w:r>
        <w:rPr>
          <w:rFonts w:asciiTheme="minorBidi" w:hAnsiTheme="minorBidi"/>
        </w:rPr>
        <w:t xml:space="preserve">r </w:t>
      </w:r>
      <w:r w:rsidRPr="005D048B">
        <w:rPr>
          <w:rFonts w:asciiTheme="minorBidi" w:hAnsiTheme="minorBidi"/>
        </w:rPr>
        <w:t>valu</w:t>
      </w:r>
      <w:r>
        <w:rPr>
          <w:rFonts w:asciiTheme="minorBidi" w:hAnsiTheme="minorBidi"/>
        </w:rPr>
        <w:t>e</w:t>
      </w:r>
      <w:r w:rsidRPr="005D048B">
        <w:rPr>
          <w:rFonts w:asciiTheme="minorBidi" w:hAnsiTheme="minorBidi"/>
        </w:rPr>
        <w:t xml:space="preserve"> in singing due to the </w:t>
      </w:r>
      <w:r>
        <w:rPr>
          <w:rFonts w:asciiTheme="minorBidi" w:hAnsiTheme="minorBidi"/>
        </w:rPr>
        <w:t>fact that singers are working with an ‘invisible’ instrument (De Lillis, 2023), where, physical observation</w:t>
      </w:r>
      <w:r w:rsidR="00446DA9">
        <w:rPr>
          <w:rFonts w:asciiTheme="minorBidi" w:hAnsiTheme="minorBidi"/>
        </w:rPr>
        <w:t xml:space="preserve"> is simply not possible in the way that it is</w:t>
      </w:r>
      <w:r>
        <w:rPr>
          <w:rFonts w:asciiTheme="minorBidi" w:hAnsiTheme="minorBidi"/>
        </w:rPr>
        <w:t xml:space="preserve"> with other musical instruments.</w:t>
      </w:r>
      <w:r w:rsidRPr="005D048B">
        <w:rPr>
          <w:rFonts w:asciiTheme="minorBidi" w:hAnsiTheme="minorBidi"/>
        </w:rPr>
        <w:t xml:space="preserve"> </w:t>
      </w:r>
      <w:r>
        <w:rPr>
          <w:rFonts w:asciiTheme="minorBidi" w:hAnsiTheme="minorBidi"/>
        </w:rPr>
        <w:t xml:space="preserve">Participants </w:t>
      </w:r>
      <w:r w:rsidR="008C585F">
        <w:rPr>
          <w:rFonts w:asciiTheme="minorBidi" w:hAnsiTheme="minorBidi"/>
        </w:rPr>
        <w:t xml:space="preserve">explain </w:t>
      </w:r>
      <w:r>
        <w:rPr>
          <w:rFonts w:asciiTheme="minorBidi" w:hAnsiTheme="minorBidi"/>
        </w:rPr>
        <w:t>how i</w:t>
      </w:r>
      <w:r w:rsidRPr="005D048B">
        <w:rPr>
          <w:rFonts w:asciiTheme="minorBidi" w:hAnsiTheme="minorBidi"/>
        </w:rPr>
        <w:t>magery</w:t>
      </w:r>
      <w:r>
        <w:rPr>
          <w:rFonts w:asciiTheme="minorBidi" w:hAnsiTheme="minorBidi"/>
        </w:rPr>
        <w:t xml:space="preserve"> </w:t>
      </w:r>
      <w:r w:rsidR="005740BE">
        <w:rPr>
          <w:rFonts w:asciiTheme="minorBidi" w:hAnsiTheme="minorBidi"/>
        </w:rPr>
        <w:t xml:space="preserve">is </w:t>
      </w:r>
      <w:r w:rsidR="00067FA6">
        <w:rPr>
          <w:rFonts w:asciiTheme="minorBidi" w:hAnsiTheme="minorBidi"/>
        </w:rPr>
        <w:t xml:space="preserve">an </w:t>
      </w:r>
      <w:r w:rsidR="005740BE" w:rsidRPr="005D048B">
        <w:rPr>
          <w:rFonts w:asciiTheme="minorBidi" w:hAnsiTheme="minorBidi"/>
        </w:rPr>
        <w:t xml:space="preserve">essential pedagogical tool </w:t>
      </w:r>
      <w:r w:rsidR="005740BE">
        <w:rPr>
          <w:rFonts w:asciiTheme="minorBidi" w:hAnsiTheme="minorBidi"/>
        </w:rPr>
        <w:t>in that it</w:t>
      </w:r>
      <w:r w:rsidR="00067FA6">
        <w:rPr>
          <w:rFonts w:asciiTheme="minorBidi" w:hAnsiTheme="minorBidi"/>
        </w:rPr>
        <w:t xml:space="preserve"> provides a substitute for </w:t>
      </w:r>
      <w:r w:rsidR="00245045">
        <w:rPr>
          <w:rFonts w:asciiTheme="minorBidi" w:hAnsiTheme="minorBidi"/>
        </w:rPr>
        <w:t xml:space="preserve">the singer being </w:t>
      </w:r>
      <w:r w:rsidR="00067FA6">
        <w:rPr>
          <w:rFonts w:asciiTheme="minorBidi" w:hAnsiTheme="minorBidi"/>
        </w:rPr>
        <w:t>able to physically observe the</w:t>
      </w:r>
      <w:r w:rsidR="00245045">
        <w:rPr>
          <w:rFonts w:asciiTheme="minorBidi" w:hAnsiTheme="minorBidi"/>
        </w:rPr>
        <w:t>ir</w:t>
      </w:r>
      <w:r w:rsidR="00067FA6">
        <w:rPr>
          <w:rFonts w:asciiTheme="minorBidi" w:hAnsiTheme="minorBidi"/>
        </w:rPr>
        <w:t xml:space="preserve"> instrument.</w:t>
      </w:r>
    </w:p>
    <w:p w14:paraId="632084C3" w14:textId="7EDBAF3F" w:rsidR="0021005D" w:rsidRPr="005D048B" w:rsidRDefault="005606AB" w:rsidP="00722BDA">
      <w:pPr>
        <w:rPr>
          <w:rFonts w:asciiTheme="minorBidi" w:hAnsiTheme="minorBidi"/>
        </w:rPr>
      </w:pPr>
      <w:r w:rsidRPr="005D048B">
        <w:rPr>
          <w:rFonts w:asciiTheme="minorBidi" w:hAnsiTheme="minorBidi"/>
        </w:rPr>
        <w:t xml:space="preserve">The data </w:t>
      </w:r>
      <w:r w:rsidR="00FD4585" w:rsidRPr="005D048B">
        <w:rPr>
          <w:rFonts w:asciiTheme="minorBidi" w:hAnsiTheme="minorBidi"/>
        </w:rPr>
        <w:t>shows that</w:t>
      </w:r>
      <w:r w:rsidR="006E3796" w:rsidRPr="005D048B">
        <w:rPr>
          <w:rFonts w:asciiTheme="minorBidi" w:hAnsiTheme="minorBidi"/>
        </w:rPr>
        <w:t xml:space="preserve"> p</w:t>
      </w:r>
      <w:r w:rsidR="0021005D" w:rsidRPr="005D048B">
        <w:rPr>
          <w:rFonts w:asciiTheme="minorBidi" w:hAnsiTheme="minorBidi"/>
        </w:rPr>
        <w:t>articipants consistently view imagery as a central component of singing pedagogy</w:t>
      </w:r>
      <w:r w:rsidR="00764BAB">
        <w:rPr>
          <w:rFonts w:asciiTheme="minorBidi" w:hAnsiTheme="minorBidi"/>
        </w:rPr>
        <w:t>, with</w:t>
      </w:r>
      <w:r w:rsidR="008A1E12">
        <w:rPr>
          <w:rFonts w:asciiTheme="minorBidi" w:hAnsiTheme="minorBidi"/>
        </w:rPr>
        <w:t xml:space="preserve"> all</w:t>
      </w:r>
      <w:r w:rsidR="00764BAB">
        <w:rPr>
          <w:rFonts w:asciiTheme="minorBidi" w:hAnsiTheme="minorBidi"/>
        </w:rPr>
        <w:t xml:space="preserve"> of </w:t>
      </w:r>
      <w:r w:rsidR="008A1E12">
        <w:rPr>
          <w:rFonts w:asciiTheme="minorBidi" w:hAnsiTheme="minorBidi"/>
        </w:rPr>
        <w:t xml:space="preserve">the </w:t>
      </w:r>
      <w:r w:rsidR="00764BAB">
        <w:rPr>
          <w:rFonts w:asciiTheme="minorBidi" w:hAnsiTheme="minorBidi"/>
        </w:rPr>
        <w:t xml:space="preserve">participants </w:t>
      </w:r>
      <w:r w:rsidR="008A1E12">
        <w:rPr>
          <w:rFonts w:asciiTheme="minorBidi" w:hAnsiTheme="minorBidi"/>
        </w:rPr>
        <w:t xml:space="preserve">saying they </w:t>
      </w:r>
      <w:r w:rsidR="00764BAB">
        <w:rPr>
          <w:rFonts w:asciiTheme="minorBidi" w:hAnsiTheme="minorBidi"/>
        </w:rPr>
        <w:t>‘strongly agr</w:t>
      </w:r>
      <w:r w:rsidR="008A1E12">
        <w:rPr>
          <w:rFonts w:asciiTheme="minorBidi" w:hAnsiTheme="minorBidi"/>
        </w:rPr>
        <w:t xml:space="preserve">ee’ </w:t>
      </w:r>
      <w:r w:rsidR="009A51F9">
        <w:rPr>
          <w:rFonts w:asciiTheme="minorBidi" w:hAnsiTheme="minorBidi"/>
        </w:rPr>
        <w:t xml:space="preserve">that it is a useful tool. </w:t>
      </w:r>
      <w:r w:rsidR="006E3796" w:rsidRPr="005D048B">
        <w:rPr>
          <w:rFonts w:asciiTheme="minorBidi" w:hAnsiTheme="minorBidi"/>
        </w:rPr>
        <w:t>M</w:t>
      </w:r>
      <w:r w:rsidR="0021005D" w:rsidRPr="005D048B">
        <w:rPr>
          <w:rFonts w:asciiTheme="minorBidi" w:hAnsiTheme="minorBidi"/>
        </w:rPr>
        <w:t>ost advocate for a blended approach combining imagery with anatomical explanation</w:t>
      </w:r>
      <w:r w:rsidR="00953370">
        <w:rPr>
          <w:rFonts w:asciiTheme="minorBidi" w:hAnsiTheme="minorBidi"/>
        </w:rPr>
        <w:t>,</w:t>
      </w:r>
      <w:r w:rsidR="006B1DC9">
        <w:rPr>
          <w:rFonts w:asciiTheme="minorBidi" w:hAnsiTheme="minorBidi"/>
        </w:rPr>
        <w:t xml:space="preserve"> </w:t>
      </w:r>
      <w:r w:rsidR="00EC51E2">
        <w:rPr>
          <w:rFonts w:asciiTheme="minorBidi" w:hAnsiTheme="minorBidi"/>
        </w:rPr>
        <w:t>pointing</w:t>
      </w:r>
      <w:r w:rsidR="007F6338" w:rsidRPr="005D048B">
        <w:rPr>
          <w:rFonts w:asciiTheme="minorBidi" w:hAnsiTheme="minorBidi"/>
        </w:rPr>
        <w:t xml:space="preserve"> towards</w:t>
      </w:r>
      <w:r w:rsidR="0021005D" w:rsidRPr="005D048B">
        <w:rPr>
          <w:rFonts w:asciiTheme="minorBidi" w:hAnsiTheme="minorBidi"/>
        </w:rPr>
        <w:t xml:space="preserve"> Cognitive Flexibility Theory (Spiro et al., 1988), which suggests that complex skills are best learned through exposure to multiple forms of representation</w:t>
      </w:r>
      <w:r w:rsidR="003C6602" w:rsidRPr="005D048B">
        <w:rPr>
          <w:rFonts w:asciiTheme="minorBidi" w:hAnsiTheme="minorBidi"/>
        </w:rPr>
        <w:t>.</w:t>
      </w:r>
      <w:r w:rsidR="00722BDA" w:rsidRPr="005D048B">
        <w:rPr>
          <w:rFonts w:asciiTheme="minorBidi" w:hAnsiTheme="minorBidi"/>
        </w:rPr>
        <w:t xml:space="preserve">  </w:t>
      </w:r>
      <w:r w:rsidR="0021005D" w:rsidRPr="005D048B">
        <w:rPr>
          <w:rFonts w:asciiTheme="minorBidi" w:hAnsiTheme="minorBidi"/>
        </w:rPr>
        <w:t xml:space="preserve">Imagery provides </w:t>
      </w:r>
      <w:r w:rsidR="00722BDA" w:rsidRPr="005D048B">
        <w:rPr>
          <w:rFonts w:asciiTheme="minorBidi" w:hAnsiTheme="minorBidi"/>
        </w:rPr>
        <w:t xml:space="preserve">the student with </w:t>
      </w:r>
      <w:r w:rsidR="0021005D" w:rsidRPr="005D048B">
        <w:rPr>
          <w:rFonts w:asciiTheme="minorBidi" w:hAnsiTheme="minorBidi"/>
        </w:rPr>
        <w:t xml:space="preserve">accessibility and immediate application, while </w:t>
      </w:r>
      <w:r w:rsidR="007D4CCD" w:rsidRPr="005D048B">
        <w:rPr>
          <w:rFonts w:asciiTheme="minorBidi" w:hAnsiTheme="minorBidi"/>
        </w:rPr>
        <w:t xml:space="preserve">scientifically based </w:t>
      </w:r>
      <w:r w:rsidR="0021005D" w:rsidRPr="005D048B">
        <w:rPr>
          <w:rFonts w:asciiTheme="minorBidi" w:hAnsiTheme="minorBidi"/>
        </w:rPr>
        <w:t xml:space="preserve">anatomical knowledge </w:t>
      </w:r>
      <w:r w:rsidR="00C74FBE" w:rsidRPr="005D048B">
        <w:rPr>
          <w:rFonts w:asciiTheme="minorBidi" w:hAnsiTheme="minorBidi"/>
        </w:rPr>
        <w:t xml:space="preserve">provides a </w:t>
      </w:r>
      <w:r w:rsidR="0021005D" w:rsidRPr="005D048B">
        <w:rPr>
          <w:rFonts w:asciiTheme="minorBidi" w:hAnsiTheme="minorBidi"/>
        </w:rPr>
        <w:t xml:space="preserve">deeper conceptual understanding. </w:t>
      </w:r>
      <w:r w:rsidR="00C74FBE" w:rsidRPr="005D048B">
        <w:rPr>
          <w:rFonts w:asciiTheme="minorBidi" w:hAnsiTheme="minorBidi"/>
        </w:rPr>
        <w:t>When combined</w:t>
      </w:r>
      <w:r w:rsidR="0021005D" w:rsidRPr="005D048B">
        <w:rPr>
          <w:rFonts w:asciiTheme="minorBidi" w:hAnsiTheme="minorBidi"/>
        </w:rPr>
        <w:t xml:space="preserve">, they </w:t>
      </w:r>
      <w:r w:rsidR="00B410EC" w:rsidRPr="005D048B">
        <w:rPr>
          <w:rFonts w:asciiTheme="minorBidi" w:hAnsiTheme="minorBidi"/>
        </w:rPr>
        <w:t>establish</w:t>
      </w:r>
      <w:r w:rsidR="0021005D" w:rsidRPr="005D048B">
        <w:rPr>
          <w:rFonts w:asciiTheme="minorBidi" w:hAnsiTheme="minorBidi"/>
        </w:rPr>
        <w:t xml:space="preserve"> a more comprehensive learning framework. </w:t>
      </w:r>
      <w:r w:rsidR="001B4C9B" w:rsidRPr="005D048B">
        <w:rPr>
          <w:rFonts w:asciiTheme="minorBidi" w:hAnsiTheme="minorBidi"/>
        </w:rPr>
        <w:t>The data showed that p</w:t>
      </w:r>
      <w:r w:rsidR="0021005D" w:rsidRPr="005D048B">
        <w:rPr>
          <w:rFonts w:asciiTheme="minorBidi" w:hAnsiTheme="minorBidi"/>
        </w:rPr>
        <w:t>articipants’ prefer a balanced ratio (e.g. “2/3 imagery to 1/3 anatomy”</w:t>
      </w:r>
      <w:r w:rsidR="00424CBE">
        <w:rPr>
          <w:rFonts w:asciiTheme="minorBidi" w:hAnsiTheme="minorBidi"/>
        </w:rPr>
        <w:t xml:space="preserve"> </w:t>
      </w:r>
      <w:r w:rsidR="005A3730">
        <w:rPr>
          <w:rFonts w:asciiTheme="minorBidi" w:hAnsiTheme="minorBidi"/>
        </w:rPr>
        <w:t>P3</w:t>
      </w:r>
      <w:r w:rsidR="0021005D" w:rsidRPr="005D048B">
        <w:rPr>
          <w:rFonts w:asciiTheme="minorBidi" w:hAnsiTheme="minorBidi"/>
        </w:rPr>
        <w:t xml:space="preserve">) </w:t>
      </w:r>
      <w:r w:rsidR="00613F95" w:rsidRPr="005D048B">
        <w:rPr>
          <w:rFonts w:asciiTheme="minorBidi" w:hAnsiTheme="minorBidi"/>
        </w:rPr>
        <w:t xml:space="preserve">which </w:t>
      </w:r>
      <w:r w:rsidR="0021005D" w:rsidRPr="005D048B">
        <w:rPr>
          <w:rFonts w:asciiTheme="minorBidi" w:hAnsiTheme="minorBidi"/>
        </w:rPr>
        <w:t xml:space="preserve">reinforces the </w:t>
      </w:r>
      <w:r w:rsidR="00613F95" w:rsidRPr="005D048B">
        <w:rPr>
          <w:rFonts w:asciiTheme="minorBidi" w:hAnsiTheme="minorBidi"/>
        </w:rPr>
        <w:t>notion</w:t>
      </w:r>
      <w:r w:rsidR="0021005D" w:rsidRPr="005D048B">
        <w:rPr>
          <w:rFonts w:asciiTheme="minorBidi" w:hAnsiTheme="minorBidi"/>
        </w:rPr>
        <w:t xml:space="preserve"> that neither approach </w:t>
      </w:r>
      <w:r w:rsidR="00613F95" w:rsidRPr="005D048B">
        <w:rPr>
          <w:rFonts w:asciiTheme="minorBidi" w:hAnsiTheme="minorBidi"/>
        </w:rPr>
        <w:t>proves sufficient when used in isolation</w:t>
      </w:r>
      <w:r w:rsidR="0021005D" w:rsidRPr="005D048B">
        <w:rPr>
          <w:rFonts w:asciiTheme="minorBidi" w:hAnsiTheme="minorBidi"/>
        </w:rPr>
        <w:t>.</w:t>
      </w:r>
    </w:p>
    <w:p w14:paraId="36036D93" w14:textId="77777777" w:rsidR="00DB55CE" w:rsidRDefault="00DB55CE" w:rsidP="0021005D">
      <w:pPr>
        <w:rPr>
          <w:rFonts w:asciiTheme="minorBidi" w:hAnsiTheme="minorBidi"/>
        </w:rPr>
      </w:pPr>
    </w:p>
    <w:p w14:paraId="283C1549" w14:textId="4B0C551F" w:rsidR="00271405" w:rsidRDefault="00417E8B" w:rsidP="00271405">
      <w:pPr>
        <w:rPr>
          <w:rFonts w:asciiTheme="minorBidi" w:hAnsiTheme="minorBidi"/>
          <w:b/>
          <w:bCs/>
        </w:rPr>
      </w:pPr>
      <w:r w:rsidRPr="00487AD9">
        <w:rPr>
          <w:rFonts w:asciiTheme="minorBidi" w:hAnsiTheme="minorBidi"/>
          <w:b/>
          <w:bCs/>
        </w:rPr>
        <w:t>Conclusion:</w:t>
      </w:r>
    </w:p>
    <w:p w14:paraId="7ADB20F1" w14:textId="1D9F8725" w:rsidR="00271405" w:rsidRPr="00271405" w:rsidRDefault="00271405" w:rsidP="00271405">
      <w:pPr>
        <w:rPr>
          <w:rFonts w:asciiTheme="minorBidi" w:hAnsiTheme="minorBidi"/>
        </w:rPr>
      </w:pPr>
      <w:r>
        <w:rPr>
          <w:rFonts w:asciiTheme="minorBidi" w:hAnsiTheme="minorBidi"/>
        </w:rPr>
        <w:t>Imagery has been shown to</w:t>
      </w:r>
      <w:r w:rsidR="00006B93">
        <w:rPr>
          <w:rFonts w:asciiTheme="minorBidi" w:hAnsiTheme="minorBidi"/>
        </w:rPr>
        <w:t xml:space="preserve"> be much more than a practical teaching tool</w:t>
      </w:r>
      <w:r w:rsidR="00571FC2">
        <w:rPr>
          <w:rFonts w:asciiTheme="minorBidi" w:hAnsiTheme="minorBidi"/>
        </w:rPr>
        <w:t xml:space="preserve">, </w:t>
      </w:r>
      <w:proofErr w:type="spellStart"/>
      <w:r w:rsidR="00571FC2">
        <w:rPr>
          <w:rFonts w:asciiTheme="minorBidi" w:hAnsiTheme="minorBidi"/>
        </w:rPr>
        <w:t>infact</w:t>
      </w:r>
      <w:proofErr w:type="spellEnd"/>
      <w:r w:rsidR="00571FC2">
        <w:rPr>
          <w:rFonts w:asciiTheme="minorBidi" w:hAnsiTheme="minorBidi"/>
        </w:rPr>
        <w:t xml:space="preserve"> it is </w:t>
      </w:r>
      <w:r w:rsidR="00D60C4E">
        <w:rPr>
          <w:rFonts w:asciiTheme="minorBidi" w:hAnsiTheme="minorBidi"/>
        </w:rPr>
        <w:t xml:space="preserve">an aspect of vocal tuition that is strongly supported by </w:t>
      </w:r>
      <w:r w:rsidR="00EE616F">
        <w:rPr>
          <w:rFonts w:asciiTheme="minorBidi" w:hAnsiTheme="minorBidi"/>
        </w:rPr>
        <w:t>established educational theory, functioning across multiple dimensions.</w:t>
      </w:r>
    </w:p>
    <w:p w14:paraId="34BBB315" w14:textId="77777777" w:rsidR="00DB55CE" w:rsidRPr="005D048B" w:rsidRDefault="00DB55CE" w:rsidP="00DB55CE">
      <w:pPr>
        <w:numPr>
          <w:ilvl w:val="0"/>
          <w:numId w:val="14"/>
        </w:numPr>
        <w:rPr>
          <w:rFonts w:asciiTheme="minorBidi" w:hAnsiTheme="minorBidi"/>
        </w:rPr>
      </w:pPr>
      <w:r w:rsidRPr="005D048B">
        <w:rPr>
          <w:rFonts w:asciiTheme="minorBidi" w:hAnsiTheme="minorBidi"/>
          <w:b/>
          <w:bCs/>
        </w:rPr>
        <w:t>Cognitive:</w:t>
      </w:r>
      <w:r w:rsidRPr="005D048B">
        <w:rPr>
          <w:rFonts w:asciiTheme="minorBidi" w:hAnsiTheme="minorBidi"/>
        </w:rPr>
        <w:t xml:space="preserve"> simplifying complex information (</w:t>
      </w:r>
      <w:proofErr w:type="spellStart"/>
      <w:r w:rsidRPr="005D048B">
        <w:rPr>
          <w:rFonts w:asciiTheme="minorBidi" w:hAnsiTheme="minorBidi"/>
        </w:rPr>
        <w:t>Sweller</w:t>
      </w:r>
      <w:proofErr w:type="spellEnd"/>
      <w:r w:rsidRPr="005D048B">
        <w:rPr>
          <w:rFonts w:asciiTheme="minorBidi" w:hAnsiTheme="minorBidi"/>
        </w:rPr>
        <w:t>)</w:t>
      </w:r>
    </w:p>
    <w:p w14:paraId="1FD203C6" w14:textId="77777777" w:rsidR="00DB55CE" w:rsidRPr="005D048B" w:rsidRDefault="00DB55CE" w:rsidP="00DB55CE">
      <w:pPr>
        <w:numPr>
          <w:ilvl w:val="0"/>
          <w:numId w:val="14"/>
        </w:numPr>
        <w:rPr>
          <w:rFonts w:asciiTheme="minorBidi" w:hAnsiTheme="minorBidi"/>
        </w:rPr>
      </w:pPr>
      <w:r w:rsidRPr="005D048B">
        <w:rPr>
          <w:rFonts w:asciiTheme="minorBidi" w:hAnsiTheme="minorBidi"/>
          <w:b/>
          <w:bCs/>
        </w:rPr>
        <w:t>Experiential:</w:t>
      </w:r>
      <w:r w:rsidRPr="005D048B">
        <w:rPr>
          <w:rFonts w:asciiTheme="minorBidi" w:hAnsiTheme="minorBidi"/>
        </w:rPr>
        <w:t xml:space="preserve"> supporting embodied learning (Kolb)</w:t>
      </w:r>
    </w:p>
    <w:p w14:paraId="56E77FEC" w14:textId="77777777" w:rsidR="00DB55CE" w:rsidRPr="005D048B" w:rsidRDefault="00DB55CE" w:rsidP="00DB55CE">
      <w:pPr>
        <w:numPr>
          <w:ilvl w:val="0"/>
          <w:numId w:val="14"/>
        </w:numPr>
        <w:rPr>
          <w:rFonts w:asciiTheme="minorBidi" w:hAnsiTheme="minorBidi"/>
        </w:rPr>
      </w:pPr>
      <w:r w:rsidRPr="005D048B">
        <w:rPr>
          <w:rFonts w:asciiTheme="minorBidi" w:hAnsiTheme="minorBidi"/>
          <w:b/>
          <w:bCs/>
        </w:rPr>
        <w:t>Memory-based:</w:t>
      </w:r>
      <w:r w:rsidRPr="005D048B">
        <w:rPr>
          <w:rFonts w:asciiTheme="minorBidi" w:hAnsiTheme="minorBidi"/>
        </w:rPr>
        <w:t xml:space="preserve"> enhancing recall (</w:t>
      </w:r>
      <w:proofErr w:type="spellStart"/>
      <w:r w:rsidRPr="005D048B">
        <w:rPr>
          <w:rFonts w:asciiTheme="minorBidi" w:hAnsiTheme="minorBidi"/>
        </w:rPr>
        <w:t>Paivio</w:t>
      </w:r>
      <w:proofErr w:type="spellEnd"/>
      <w:r w:rsidRPr="005D048B">
        <w:rPr>
          <w:rFonts w:asciiTheme="minorBidi" w:hAnsiTheme="minorBidi"/>
        </w:rPr>
        <w:t>)</w:t>
      </w:r>
    </w:p>
    <w:p w14:paraId="0A235508" w14:textId="77777777" w:rsidR="00DB55CE" w:rsidRPr="005D048B" w:rsidRDefault="00DB55CE" w:rsidP="00DB55CE">
      <w:pPr>
        <w:numPr>
          <w:ilvl w:val="0"/>
          <w:numId w:val="14"/>
        </w:numPr>
        <w:rPr>
          <w:rFonts w:asciiTheme="minorBidi" w:hAnsiTheme="minorBidi"/>
        </w:rPr>
      </w:pPr>
      <w:r w:rsidRPr="005D048B">
        <w:rPr>
          <w:rFonts w:asciiTheme="minorBidi" w:hAnsiTheme="minorBidi"/>
          <w:b/>
          <w:bCs/>
        </w:rPr>
        <w:t>Constructivist:</w:t>
      </w:r>
      <w:r w:rsidRPr="005D048B">
        <w:rPr>
          <w:rFonts w:asciiTheme="minorBidi" w:hAnsiTheme="minorBidi"/>
        </w:rPr>
        <w:t xml:space="preserve"> building on prior experience (Bruner)</w:t>
      </w:r>
    </w:p>
    <w:p w14:paraId="0881D4A6" w14:textId="77777777" w:rsidR="00DB55CE" w:rsidRDefault="00DB55CE" w:rsidP="00DB55CE">
      <w:pPr>
        <w:numPr>
          <w:ilvl w:val="0"/>
          <w:numId w:val="14"/>
        </w:numPr>
        <w:rPr>
          <w:rFonts w:asciiTheme="minorBidi" w:hAnsiTheme="minorBidi"/>
        </w:rPr>
      </w:pPr>
      <w:r w:rsidRPr="005D048B">
        <w:rPr>
          <w:rFonts w:asciiTheme="minorBidi" w:hAnsiTheme="minorBidi"/>
          <w:b/>
          <w:bCs/>
        </w:rPr>
        <w:lastRenderedPageBreak/>
        <w:t>Social:</w:t>
      </w:r>
      <w:r w:rsidRPr="005D048B">
        <w:rPr>
          <w:rFonts w:asciiTheme="minorBidi" w:hAnsiTheme="minorBidi"/>
        </w:rPr>
        <w:t xml:space="preserve"> facilitated through interaction (Vygotsky)</w:t>
      </w:r>
    </w:p>
    <w:p w14:paraId="5EECBFFB" w14:textId="53F8A3B7" w:rsidR="003C6AA2" w:rsidRDefault="003C6AA2" w:rsidP="003C6AA2">
      <w:pPr>
        <w:rPr>
          <w:rFonts w:asciiTheme="minorBidi" w:hAnsiTheme="minorBidi"/>
        </w:rPr>
      </w:pPr>
      <w:r w:rsidRPr="003C6AA2">
        <w:rPr>
          <w:rFonts w:asciiTheme="minorBidi" w:hAnsiTheme="minorBidi"/>
        </w:rPr>
        <w:t xml:space="preserve">While the small sample size limits generalisability, the strong consistency across </w:t>
      </w:r>
      <w:r w:rsidR="00966DAA">
        <w:rPr>
          <w:rFonts w:asciiTheme="minorBidi" w:hAnsiTheme="minorBidi"/>
        </w:rPr>
        <w:t>all three</w:t>
      </w:r>
      <w:r w:rsidRPr="003C6AA2">
        <w:rPr>
          <w:rFonts w:asciiTheme="minorBidi" w:hAnsiTheme="minorBidi"/>
        </w:rPr>
        <w:t xml:space="preserve"> datasets enhances the reliability of the findings. Future research could explore how learners might be encouraged to generate their own imagery and how imagery can be more effectively transferred across different performance contexts.</w:t>
      </w:r>
    </w:p>
    <w:p w14:paraId="3B0B87BE" w14:textId="20EB2453" w:rsidR="00554EC8" w:rsidRPr="006C4B2D" w:rsidRDefault="00692B2E" w:rsidP="003C6AA2">
      <w:pPr>
        <w:rPr>
          <w:rFonts w:asciiTheme="minorBidi" w:hAnsiTheme="minorBidi"/>
          <w:b/>
          <w:bCs/>
          <w:lang w:val="fr-FR"/>
        </w:rPr>
      </w:pPr>
      <w:r w:rsidRPr="006C4B2D">
        <w:rPr>
          <w:rFonts w:asciiTheme="minorBidi" w:hAnsiTheme="minorBidi"/>
          <w:b/>
          <w:bCs/>
          <w:lang w:val="fr-FR"/>
        </w:rPr>
        <w:t>Conclusion – limitations ***</w:t>
      </w:r>
    </w:p>
    <w:p w14:paraId="0B0EE0C2" w14:textId="77777777" w:rsidR="003C6AA2" w:rsidRPr="006C4B2D" w:rsidRDefault="003C6AA2" w:rsidP="00554ADD">
      <w:pPr>
        <w:rPr>
          <w:rFonts w:asciiTheme="minorBidi" w:hAnsiTheme="minorBidi"/>
          <w:b/>
          <w:bCs/>
          <w:u w:val="single"/>
          <w:lang w:val="fr-FR"/>
        </w:rPr>
      </w:pPr>
    </w:p>
    <w:p w14:paraId="747F0C45" w14:textId="77777777" w:rsidR="003C6AA2" w:rsidRPr="006C4B2D" w:rsidRDefault="003C6AA2" w:rsidP="00554ADD">
      <w:pPr>
        <w:rPr>
          <w:rFonts w:asciiTheme="minorBidi" w:hAnsiTheme="minorBidi"/>
          <w:b/>
          <w:bCs/>
          <w:u w:val="single"/>
          <w:lang w:val="fr-FR"/>
        </w:rPr>
      </w:pPr>
    </w:p>
    <w:p w14:paraId="68C730C0" w14:textId="54D1177D" w:rsidR="00554ADD" w:rsidRPr="006C4B2D" w:rsidRDefault="00554ADD" w:rsidP="00554ADD">
      <w:pPr>
        <w:rPr>
          <w:rFonts w:asciiTheme="minorBidi" w:hAnsiTheme="minorBidi"/>
          <w:b/>
          <w:bCs/>
          <w:u w:val="single"/>
          <w:lang w:val="fr-FR"/>
        </w:rPr>
      </w:pPr>
      <w:r w:rsidRPr="006C4B2D">
        <w:rPr>
          <w:rFonts w:asciiTheme="minorBidi" w:hAnsiTheme="minorBidi"/>
          <w:b/>
          <w:bCs/>
          <w:u w:val="single"/>
          <w:lang w:val="fr-FR"/>
        </w:rPr>
        <w:t>Appendices:</w:t>
      </w:r>
    </w:p>
    <w:p w14:paraId="3CA625C5" w14:textId="77777777" w:rsidR="00554ADD" w:rsidRPr="006C4B2D" w:rsidRDefault="00554ADD" w:rsidP="00554ADD">
      <w:pPr>
        <w:rPr>
          <w:rFonts w:asciiTheme="minorBidi" w:hAnsiTheme="minorBidi"/>
          <w:b/>
          <w:bCs/>
          <w:lang w:val="fr-FR"/>
        </w:rPr>
      </w:pPr>
      <w:r w:rsidRPr="006C4B2D">
        <w:rPr>
          <w:rFonts w:asciiTheme="minorBidi" w:hAnsiTheme="minorBidi"/>
          <w:b/>
          <w:bCs/>
          <w:lang w:val="fr-FR"/>
        </w:rPr>
        <w:t>Appendix 1:</w:t>
      </w:r>
    </w:p>
    <w:p w14:paraId="4D03BF3F" w14:textId="77777777" w:rsidR="00554ADD" w:rsidRPr="006C4B2D" w:rsidRDefault="00554ADD" w:rsidP="000328B1">
      <w:pPr>
        <w:rPr>
          <w:rFonts w:asciiTheme="minorBidi" w:hAnsiTheme="minorBidi"/>
          <w:b/>
          <w:bCs/>
          <w:lang w:val="fr-FR"/>
        </w:rPr>
      </w:pPr>
      <w:r w:rsidRPr="006C4B2D">
        <w:rPr>
          <w:rFonts w:asciiTheme="minorBidi" w:hAnsiTheme="minorBidi"/>
          <w:b/>
          <w:bCs/>
          <w:lang w:val="fr-FR"/>
        </w:rPr>
        <w:t>Open Questionnaire</w:t>
      </w:r>
    </w:p>
    <w:p w14:paraId="7F4B3D91" w14:textId="77777777" w:rsidR="00554ADD" w:rsidRPr="005D048B" w:rsidRDefault="00554ADD" w:rsidP="00554ADD">
      <w:pPr>
        <w:numPr>
          <w:ilvl w:val="0"/>
          <w:numId w:val="3"/>
        </w:numPr>
        <w:rPr>
          <w:rFonts w:asciiTheme="minorBidi" w:hAnsiTheme="minorBidi"/>
          <w:i/>
          <w:iCs/>
        </w:rPr>
      </w:pPr>
      <w:r w:rsidRPr="005D048B">
        <w:rPr>
          <w:rFonts w:asciiTheme="minorBidi" w:hAnsiTheme="minorBidi"/>
          <w:i/>
          <w:iCs/>
        </w:rPr>
        <w:t>Can you describe what typically happens in your singing lessons?</w:t>
      </w:r>
      <w:r w:rsidRPr="005D048B">
        <w:rPr>
          <w:rFonts w:asciiTheme="minorBidi" w:hAnsiTheme="minorBidi"/>
          <w:i/>
          <w:iCs/>
        </w:rPr>
        <w:br/>
        <w:t xml:space="preserve">(think about: structure of lessons, types of exercises, feedback methods) </w:t>
      </w:r>
    </w:p>
    <w:p w14:paraId="0485CF34" w14:textId="77777777" w:rsidR="00554ADD" w:rsidRPr="005D048B" w:rsidRDefault="00554ADD" w:rsidP="00554ADD">
      <w:pPr>
        <w:ind w:left="720"/>
        <w:rPr>
          <w:rFonts w:asciiTheme="minorBidi" w:hAnsiTheme="minorBidi"/>
        </w:rPr>
      </w:pPr>
      <w:r w:rsidRPr="005D048B">
        <w:rPr>
          <w:rFonts w:asciiTheme="minorBidi" w:hAnsiTheme="minorBidi"/>
        </w:rPr>
        <w:t>PA: she focuses on passages that I am finding difficult, helping me improve vocal technique. We do different types of breathing exercises if I am not doing it correctly</w:t>
      </w:r>
    </w:p>
    <w:p w14:paraId="1C6AA42E"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eastAsia="Times New Roman" w:hAnsiTheme="minorBidi"/>
          <w:color w:val="212121"/>
          <w:kern w:val="0"/>
          <w:lang w:eastAsia="en-GB"/>
          <w14:ligatures w14:val="none"/>
        </w:rPr>
        <w:t>PB: We chat about our week, followed by vocal warmups, then move on to pieces - focussing on passages which are tricky</w:t>
      </w:r>
    </w:p>
    <w:p w14:paraId="42294B95" w14:textId="77777777" w:rsidR="00554ADD" w:rsidRPr="005D048B" w:rsidRDefault="00554ADD" w:rsidP="00554ADD">
      <w:pPr>
        <w:ind w:left="720"/>
        <w:rPr>
          <w:rFonts w:asciiTheme="minorBidi" w:hAnsiTheme="minorBidi"/>
        </w:rPr>
      </w:pPr>
      <w:r w:rsidRPr="005D048B">
        <w:rPr>
          <w:rFonts w:asciiTheme="minorBidi" w:hAnsiTheme="minorBidi"/>
        </w:rPr>
        <w:t>PC: We first do a warm up a and then focus on one song for the majority of the lesson then at the end we quickly run through another bong.</w:t>
      </w:r>
    </w:p>
    <w:p w14:paraId="454568EC" w14:textId="77777777" w:rsidR="00554ADD" w:rsidRPr="005D048B" w:rsidRDefault="00554ADD" w:rsidP="00554ADD">
      <w:pPr>
        <w:ind w:left="720"/>
        <w:rPr>
          <w:rFonts w:asciiTheme="minorBidi" w:hAnsiTheme="minorBidi"/>
        </w:rPr>
      </w:pPr>
      <w:r w:rsidRPr="005D048B">
        <w:rPr>
          <w:rFonts w:asciiTheme="minorBidi" w:hAnsiTheme="minorBidi"/>
        </w:rPr>
        <w:t>PD: We have a chat about how the week has been, then do a warm up  and sing over the songs I’m learning, than focus on the bits that need practice</w:t>
      </w:r>
    </w:p>
    <w:p w14:paraId="12D6FEC1" w14:textId="77777777" w:rsidR="00554ADD" w:rsidRPr="005D048B" w:rsidRDefault="00554ADD" w:rsidP="00554ADD">
      <w:pPr>
        <w:ind w:left="720"/>
        <w:rPr>
          <w:rFonts w:asciiTheme="minorBidi" w:hAnsiTheme="minorBidi"/>
        </w:rPr>
      </w:pPr>
      <w:r w:rsidRPr="005D048B">
        <w:rPr>
          <w:rFonts w:asciiTheme="minorBidi" w:hAnsiTheme="minorBidi"/>
        </w:rPr>
        <w:t>PE: We start with exercises, then move on to my exam pieces, working on them each in turn</w:t>
      </w:r>
    </w:p>
    <w:p w14:paraId="5CF7DD7F" w14:textId="77777777" w:rsidR="00554ADD" w:rsidRPr="005D048B" w:rsidRDefault="00554ADD" w:rsidP="00554ADD">
      <w:pPr>
        <w:spacing w:after="0" w:line="240" w:lineRule="auto"/>
        <w:rPr>
          <w:rFonts w:asciiTheme="minorBidi" w:eastAsia="Times New Roman" w:hAnsiTheme="minorBidi"/>
          <w:color w:val="212121"/>
          <w:kern w:val="0"/>
          <w:lang w:eastAsia="en-GB"/>
          <w14:ligatures w14:val="none"/>
        </w:rPr>
      </w:pPr>
    </w:p>
    <w:p w14:paraId="2BF9317F" w14:textId="77777777" w:rsidR="00554ADD" w:rsidRPr="005D048B" w:rsidRDefault="00554ADD" w:rsidP="00554ADD">
      <w:pPr>
        <w:numPr>
          <w:ilvl w:val="0"/>
          <w:numId w:val="3"/>
        </w:numPr>
        <w:rPr>
          <w:rFonts w:asciiTheme="minorBidi" w:hAnsiTheme="minorBidi"/>
          <w:i/>
          <w:iCs/>
        </w:rPr>
      </w:pPr>
      <w:r w:rsidRPr="005D048B">
        <w:rPr>
          <w:rFonts w:asciiTheme="minorBidi" w:hAnsiTheme="minorBidi"/>
          <w:i/>
          <w:iCs/>
        </w:rPr>
        <w:t xml:space="preserve">How would you describe your teacher’s approach to explaining vocal technique? </w:t>
      </w:r>
    </w:p>
    <w:p w14:paraId="11EC9F3E" w14:textId="77777777" w:rsidR="00554ADD" w:rsidRPr="005D048B" w:rsidRDefault="00554ADD" w:rsidP="00554ADD">
      <w:pPr>
        <w:ind w:left="720"/>
        <w:rPr>
          <w:rFonts w:asciiTheme="minorBidi" w:hAnsiTheme="minorBidi"/>
        </w:rPr>
      </w:pPr>
      <w:r w:rsidRPr="005D048B">
        <w:rPr>
          <w:rFonts w:asciiTheme="minorBidi" w:hAnsiTheme="minorBidi"/>
        </w:rPr>
        <w:t>PA: Clear and detailed - using imagery as well as biological anatomy</w:t>
      </w:r>
    </w:p>
    <w:p w14:paraId="3DA5D9A7" w14:textId="77777777" w:rsidR="00554ADD" w:rsidRPr="005D048B" w:rsidRDefault="00554ADD" w:rsidP="00554ADD">
      <w:pPr>
        <w:ind w:left="720"/>
        <w:rPr>
          <w:rFonts w:asciiTheme="minorBidi" w:hAnsiTheme="minorBidi"/>
        </w:rPr>
      </w:pPr>
      <w:r w:rsidRPr="005D048B">
        <w:rPr>
          <w:rFonts w:asciiTheme="minorBidi" w:hAnsiTheme="minorBidi"/>
        </w:rPr>
        <w:t>PB: She makes it easy to understand - using good analogies and referencing anatomy</w:t>
      </w:r>
    </w:p>
    <w:p w14:paraId="1E9BA420" w14:textId="77777777" w:rsidR="00554ADD" w:rsidRPr="005D048B" w:rsidRDefault="00554ADD" w:rsidP="00554ADD">
      <w:pPr>
        <w:ind w:left="720"/>
        <w:rPr>
          <w:rFonts w:asciiTheme="minorBidi" w:hAnsiTheme="minorBidi"/>
        </w:rPr>
      </w:pPr>
      <w:r w:rsidRPr="005D048B">
        <w:rPr>
          <w:rFonts w:asciiTheme="minorBidi" w:hAnsiTheme="minorBidi"/>
        </w:rPr>
        <w:t>PC: My teacher uses imagery to explain different vocal chambers and how to achieve different pitches.</w:t>
      </w:r>
    </w:p>
    <w:p w14:paraId="53F42BE7" w14:textId="77777777" w:rsidR="00554ADD" w:rsidRPr="005D048B" w:rsidRDefault="00554ADD" w:rsidP="00554ADD">
      <w:pPr>
        <w:ind w:left="720"/>
        <w:rPr>
          <w:rFonts w:asciiTheme="minorBidi" w:hAnsiTheme="minorBidi"/>
        </w:rPr>
      </w:pPr>
      <w:r w:rsidRPr="005D048B">
        <w:rPr>
          <w:rFonts w:asciiTheme="minorBidi" w:hAnsiTheme="minorBidi"/>
        </w:rPr>
        <w:t>PD: She is fun! And the way she teaches is really effective</w:t>
      </w:r>
    </w:p>
    <w:p w14:paraId="5945134F" w14:textId="77777777" w:rsidR="00554ADD" w:rsidRPr="005D048B" w:rsidRDefault="00554ADD" w:rsidP="00554ADD">
      <w:pPr>
        <w:ind w:left="720"/>
        <w:rPr>
          <w:rFonts w:asciiTheme="minorBidi" w:hAnsiTheme="minorBidi"/>
        </w:rPr>
      </w:pPr>
      <w:r w:rsidRPr="005D048B">
        <w:rPr>
          <w:rFonts w:asciiTheme="minorBidi" w:hAnsiTheme="minorBidi"/>
        </w:rPr>
        <w:lastRenderedPageBreak/>
        <w:t>PE: It is very imagery based, but also anatomical. She uses vivid metaphors to help me understand how to get the best out of my instrument</w:t>
      </w:r>
    </w:p>
    <w:p w14:paraId="507DD410" w14:textId="77777777" w:rsidR="00554ADD" w:rsidRPr="005D048B" w:rsidRDefault="00554ADD" w:rsidP="00554ADD">
      <w:pPr>
        <w:numPr>
          <w:ilvl w:val="0"/>
          <w:numId w:val="4"/>
        </w:numPr>
        <w:rPr>
          <w:rFonts w:asciiTheme="minorBidi" w:hAnsiTheme="minorBidi"/>
          <w:i/>
          <w:iCs/>
        </w:rPr>
      </w:pPr>
      <w:r w:rsidRPr="005D048B">
        <w:rPr>
          <w:rFonts w:asciiTheme="minorBidi" w:hAnsiTheme="minorBidi"/>
          <w:i/>
          <w:iCs/>
        </w:rPr>
        <w:t xml:space="preserve">What do you understand by the term “imagery” in the context of singing? </w:t>
      </w:r>
    </w:p>
    <w:p w14:paraId="063D3E1C" w14:textId="77777777" w:rsidR="00554ADD" w:rsidRPr="005D048B" w:rsidRDefault="00554ADD" w:rsidP="00554ADD">
      <w:pPr>
        <w:ind w:left="720"/>
        <w:rPr>
          <w:rFonts w:asciiTheme="minorBidi" w:hAnsiTheme="minorBidi"/>
        </w:rPr>
      </w:pPr>
      <w:r w:rsidRPr="005D048B">
        <w:rPr>
          <w:rFonts w:asciiTheme="minorBidi" w:hAnsiTheme="minorBidi"/>
        </w:rPr>
        <w:t>PA: Using imagination/visualisations to help me sing better</w:t>
      </w:r>
    </w:p>
    <w:p w14:paraId="768478E8" w14:textId="77777777" w:rsidR="00554ADD" w:rsidRPr="005D048B" w:rsidRDefault="00554ADD" w:rsidP="00554ADD">
      <w:pPr>
        <w:ind w:left="720"/>
        <w:rPr>
          <w:rFonts w:asciiTheme="minorBidi" w:hAnsiTheme="minorBidi"/>
        </w:rPr>
      </w:pPr>
      <w:r w:rsidRPr="005D048B">
        <w:rPr>
          <w:rFonts w:asciiTheme="minorBidi" w:hAnsiTheme="minorBidi"/>
        </w:rPr>
        <w:t>PB: My teacher uses images to illustrate how she would like me to sing</w:t>
      </w:r>
    </w:p>
    <w:p w14:paraId="531F5A16" w14:textId="77777777" w:rsidR="00554ADD" w:rsidRPr="005D048B" w:rsidRDefault="00554ADD" w:rsidP="00554ADD">
      <w:pPr>
        <w:ind w:left="720"/>
        <w:rPr>
          <w:rFonts w:asciiTheme="minorBidi" w:hAnsiTheme="minorBidi"/>
        </w:rPr>
      </w:pPr>
      <w:r w:rsidRPr="005D048B">
        <w:rPr>
          <w:rFonts w:asciiTheme="minorBidi" w:hAnsiTheme="minorBidi"/>
        </w:rPr>
        <w:t>PC: Imagery in singing is when the teacher explains different biological terms by using different comparisons to make it more understandable.</w:t>
      </w:r>
    </w:p>
    <w:p w14:paraId="74CFD6EE" w14:textId="77777777" w:rsidR="00554ADD" w:rsidRPr="005D048B" w:rsidRDefault="00554ADD" w:rsidP="00554ADD">
      <w:pPr>
        <w:ind w:left="720"/>
        <w:rPr>
          <w:rFonts w:asciiTheme="minorBidi" w:hAnsiTheme="minorBidi"/>
        </w:rPr>
      </w:pPr>
      <w:r w:rsidRPr="005D048B">
        <w:rPr>
          <w:rFonts w:asciiTheme="minorBidi" w:hAnsiTheme="minorBidi"/>
        </w:rPr>
        <w:t>PD: Using my imagination to help me improve my singing</w:t>
      </w:r>
    </w:p>
    <w:p w14:paraId="6475599A" w14:textId="77777777" w:rsidR="00554ADD" w:rsidRPr="005D048B" w:rsidRDefault="00554ADD" w:rsidP="00554ADD">
      <w:pPr>
        <w:ind w:left="720"/>
        <w:rPr>
          <w:rFonts w:asciiTheme="minorBidi" w:hAnsiTheme="minorBidi"/>
        </w:rPr>
      </w:pPr>
      <w:r w:rsidRPr="005D048B">
        <w:rPr>
          <w:rFonts w:asciiTheme="minorBidi" w:hAnsiTheme="minorBidi"/>
        </w:rPr>
        <w:t>PE: Using an image of something else to help achieve a specific technique or sound quality.</w:t>
      </w:r>
    </w:p>
    <w:p w14:paraId="04FB4D94" w14:textId="77777777" w:rsidR="00554ADD" w:rsidRPr="005D048B" w:rsidRDefault="00554ADD" w:rsidP="00554ADD">
      <w:pPr>
        <w:numPr>
          <w:ilvl w:val="0"/>
          <w:numId w:val="4"/>
        </w:numPr>
        <w:rPr>
          <w:rFonts w:asciiTheme="minorBidi" w:hAnsiTheme="minorBidi"/>
        </w:rPr>
      </w:pPr>
      <w:r w:rsidRPr="005D048B">
        <w:rPr>
          <w:rFonts w:asciiTheme="minorBidi" w:hAnsiTheme="minorBidi"/>
        </w:rPr>
        <w:t xml:space="preserve">Have you encountered the use of imagery (e.g. metaphors, visualisations, or descriptive language) in your singing lessons? If so, can you describe some examples? </w:t>
      </w:r>
    </w:p>
    <w:p w14:paraId="37DBD812" w14:textId="77777777" w:rsidR="00554ADD" w:rsidRPr="005D048B" w:rsidRDefault="00554ADD" w:rsidP="00554ADD">
      <w:pPr>
        <w:spacing w:after="0" w:line="240" w:lineRule="auto"/>
        <w:ind w:left="720"/>
        <w:rPr>
          <w:rFonts w:asciiTheme="minorBidi" w:eastAsia="Times New Roman" w:hAnsiTheme="minorBidi"/>
          <w:color w:val="212121"/>
          <w:kern w:val="0"/>
          <w:lang w:eastAsia="en-GB"/>
          <w14:ligatures w14:val="none"/>
        </w:rPr>
      </w:pPr>
      <w:r w:rsidRPr="005D048B">
        <w:rPr>
          <w:rFonts w:asciiTheme="minorBidi" w:eastAsia="Times New Roman" w:hAnsiTheme="minorBidi"/>
          <w:color w:val="212121"/>
          <w:kern w:val="0"/>
          <w:lang w:eastAsia="en-GB"/>
          <w14:ligatures w14:val="none"/>
        </w:rPr>
        <w:t>PA: Yes, dipping chicken nuggets in sauce to imagine sustaining the volume, a string on my head to keep my posture, blowing up a beach ball to help with my breathing</w:t>
      </w:r>
    </w:p>
    <w:p w14:paraId="07FCF1F3" w14:textId="77777777" w:rsidR="00554ADD" w:rsidRPr="005D048B" w:rsidRDefault="00554ADD" w:rsidP="00554ADD">
      <w:pPr>
        <w:spacing w:after="0" w:line="240" w:lineRule="auto"/>
        <w:ind w:left="720"/>
        <w:rPr>
          <w:rFonts w:asciiTheme="minorBidi" w:eastAsia="Times New Roman" w:hAnsiTheme="minorBidi"/>
          <w:color w:val="212121"/>
          <w:kern w:val="0"/>
          <w:lang w:eastAsia="en-GB"/>
          <w14:ligatures w14:val="none"/>
        </w:rPr>
      </w:pPr>
    </w:p>
    <w:p w14:paraId="0DDAAEBA" w14:textId="77777777" w:rsidR="00554ADD" w:rsidRPr="005D048B" w:rsidRDefault="00554ADD" w:rsidP="00554ADD">
      <w:pPr>
        <w:ind w:left="720"/>
        <w:rPr>
          <w:rFonts w:asciiTheme="minorBidi" w:hAnsiTheme="minorBidi"/>
        </w:rPr>
      </w:pPr>
      <w:r w:rsidRPr="005D048B">
        <w:rPr>
          <w:rFonts w:asciiTheme="minorBidi" w:hAnsiTheme="minorBidi"/>
        </w:rPr>
        <w:t>PB: Yes! Breathing into a beachball. golden string for posture, imagine yawning to open up space</w:t>
      </w:r>
    </w:p>
    <w:p w14:paraId="196DD8EF" w14:textId="01B49A32" w:rsidR="00554ADD" w:rsidRPr="005D048B" w:rsidRDefault="00554ADD" w:rsidP="00554ADD">
      <w:pPr>
        <w:ind w:left="720"/>
        <w:rPr>
          <w:rFonts w:asciiTheme="minorBidi" w:hAnsiTheme="minorBidi"/>
        </w:rPr>
      </w:pPr>
      <w:r w:rsidRPr="005D048B">
        <w:rPr>
          <w:rFonts w:asciiTheme="minorBidi" w:hAnsiTheme="minorBidi"/>
        </w:rPr>
        <w:t xml:space="preserve">PC: Yes, she uses lots of imagery including making me pretend my head is a snow globe and also that I have </w:t>
      </w:r>
      <w:r w:rsidR="00526675" w:rsidRPr="005D048B">
        <w:rPr>
          <w:rFonts w:asciiTheme="minorBidi" w:hAnsiTheme="minorBidi"/>
        </w:rPr>
        <w:t>fireworks</w:t>
      </w:r>
      <w:r w:rsidRPr="005D048B">
        <w:rPr>
          <w:rFonts w:asciiTheme="minorBidi" w:hAnsiTheme="minorBidi"/>
        </w:rPr>
        <w:t xml:space="preserve"> strapped to my ears.</w:t>
      </w:r>
    </w:p>
    <w:p w14:paraId="2628079E" w14:textId="77777777" w:rsidR="00554ADD" w:rsidRPr="005D048B" w:rsidRDefault="00554ADD" w:rsidP="00554ADD">
      <w:pPr>
        <w:ind w:left="720"/>
        <w:rPr>
          <w:rFonts w:asciiTheme="minorBidi" w:hAnsiTheme="minorBidi"/>
        </w:rPr>
      </w:pPr>
      <w:r w:rsidRPr="005D048B">
        <w:rPr>
          <w:rFonts w:asciiTheme="minorBidi" w:hAnsiTheme="minorBidi"/>
        </w:rPr>
        <w:t>PD: Yes, fireworks shooting up and back to get to my higher register.</w:t>
      </w:r>
    </w:p>
    <w:p w14:paraId="68B8F41D" w14:textId="77777777" w:rsidR="00554ADD" w:rsidRPr="005D048B" w:rsidRDefault="00554ADD" w:rsidP="00554ADD">
      <w:pPr>
        <w:ind w:left="720"/>
        <w:rPr>
          <w:rFonts w:asciiTheme="minorBidi" w:hAnsiTheme="minorBidi"/>
        </w:rPr>
      </w:pPr>
      <w:r w:rsidRPr="005D048B">
        <w:rPr>
          <w:rFonts w:asciiTheme="minorBidi" w:hAnsiTheme="minorBidi"/>
        </w:rPr>
        <w:t>PE: For my higher range she tells me to imagine my voice is like st Paul’s dome, to try and create more space for my voice.</w:t>
      </w:r>
    </w:p>
    <w:p w14:paraId="2E7B4D48" w14:textId="77777777" w:rsidR="00554ADD" w:rsidRPr="005D048B" w:rsidRDefault="00554ADD" w:rsidP="00554ADD">
      <w:pPr>
        <w:numPr>
          <w:ilvl w:val="0"/>
          <w:numId w:val="5"/>
        </w:numPr>
        <w:rPr>
          <w:rFonts w:asciiTheme="minorBidi" w:hAnsiTheme="minorBidi"/>
        </w:rPr>
      </w:pPr>
      <w:r w:rsidRPr="005D048B">
        <w:rPr>
          <w:rFonts w:asciiTheme="minorBidi" w:hAnsiTheme="minorBidi"/>
        </w:rPr>
        <w:t xml:space="preserve">How useful do you find imagery as a tool in your singing lessons? Please explain your answer in detail. </w:t>
      </w:r>
    </w:p>
    <w:p w14:paraId="4B508B29" w14:textId="77777777" w:rsidR="00554ADD" w:rsidRPr="005D048B" w:rsidRDefault="00554ADD" w:rsidP="00554ADD">
      <w:pPr>
        <w:ind w:left="720"/>
        <w:rPr>
          <w:rFonts w:asciiTheme="minorBidi" w:hAnsiTheme="minorBidi"/>
        </w:rPr>
      </w:pPr>
      <w:r w:rsidRPr="005D048B">
        <w:rPr>
          <w:rFonts w:asciiTheme="minorBidi" w:hAnsiTheme="minorBidi"/>
        </w:rPr>
        <w:t>PA: I do find it useful because I find it much easier to understand that than biological and technical terms.</w:t>
      </w:r>
    </w:p>
    <w:p w14:paraId="6BF79316" w14:textId="77777777" w:rsidR="00554ADD" w:rsidRPr="005D048B" w:rsidRDefault="00554ADD" w:rsidP="00554ADD">
      <w:pPr>
        <w:ind w:left="720" w:hanging="11"/>
        <w:rPr>
          <w:rFonts w:asciiTheme="minorBidi" w:eastAsia="Times New Roman" w:hAnsiTheme="minorBidi"/>
          <w:color w:val="212121"/>
          <w:kern w:val="0"/>
          <w:lang w:eastAsia="en-GB"/>
          <w14:ligatures w14:val="none"/>
        </w:rPr>
      </w:pPr>
      <w:r w:rsidRPr="005D048B">
        <w:rPr>
          <w:rFonts w:asciiTheme="minorBidi" w:hAnsiTheme="minorBidi"/>
        </w:rPr>
        <w:t>PB:</w:t>
      </w:r>
      <w:r w:rsidRPr="005D048B">
        <w:rPr>
          <w:rFonts w:asciiTheme="minorBidi" w:hAnsiTheme="minorBidi"/>
          <w:color w:val="212121"/>
        </w:rPr>
        <w:t xml:space="preserve"> </w:t>
      </w:r>
      <w:r w:rsidRPr="005D048B">
        <w:rPr>
          <w:rFonts w:asciiTheme="minorBidi" w:eastAsia="Times New Roman" w:hAnsiTheme="minorBidi"/>
          <w:color w:val="212121"/>
          <w:kern w:val="0"/>
          <w:lang w:eastAsia="en-GB"/>
          <w14:ligatures w14:val="none"/>
        </w:rPr>
        <w:t xml:space="preserve">it is very useful, without it </w:t>
      </w:r>
      <w:proofErr w:type="spellStart"/>
      <w:r w:rsidRPr="005D048B">
        <w:rPr>
          <w:rFonts w:asciiTheme="minorBidi" w:eastAsia="Times New Roman" w:hAnsiTheme="minorBidi"/>
          <w:color w:val="212121"/>
          <w:kern w:val="0"/>
          <w:lang w:eastAsia="en-GB"/>
          <w14:ligatures w14:val="none"/>
        </w:rPr>
        <w:t>i</w:t>
      </w:r>
      <w:proofErr w:type="spellEnd"/>
      <w:r w:rsidRPr="005D048B">
        <w:rPr>
          <w:rFonts w:asciiTheme="minorBidi" w:eastAsia="Times New Roman" w:hAnsiTheme="minorBidi"/>
          <w:color w:val="212121"/>
          <w:kern w:val="0"/>
          <w:lang w:eastAsia="en-GB"/>
          <w14:ligatures w14:val="none"/>
        </w:rPr>
        <w:t xml:space="preserve"> wouldn't understand she was trying to get me to do - especially with support.</w:t>
      </w:r>
    </w:p>
    <w:p w14:paraId="13D2A21D" w14:textId="77777777" w:rsidR="00554ADD" w:rsidRPr="005D048B" w:rsidRDefault="00554ADD" w:rsidP="00554ADD">
      <w:pPr>
        <w:ind w:left="720" w:hanging="11"/>
        <w:rPr>
          <w:rFonts w:asciiTheme="minorBidi" w:eastAsia="Times New Roman" w:hAnsiTheme="minorBidi"/>
          <w:color w:val="212121"/>
          <w:kern w:val="0"/>
          <w:lang w:eastAsia="en-GB"/>
          <w14:ligatures w14:val="none"/>
        </w:rPr>
      </w:pPr>
      <w:r w:rsidRPr="005D048B">
        <w:rPr>
          <w:rFonts w:asciiTheme="minorBidi" w:hAnsiTheme="minorBidi"/>
        </w:rPr>
        <w:t>PC:</w:t>
      </w:r>
      <w:r w:rsidRPr="005D048B">
        <w:rPr>
          <w:rFonts w:asciiTheme="minorBidi" w:eastAsia="Times New Roman" w:hAnsiTheme="minorBidi"/>
          <w:color w:val="212121"/>
          <w:kern w:val="0"/>
          <w:lang w:eastAsia="en-GB"/>
          <w14:ligatures w14:val="none"/>
        </w:rPr>
        <w:t xml:space="preserve"> Very Useful</w:t>
      </w:r>
    </w:p>
    <w:p w14:paraId="12A1F466" w14:textId="77777777" w:rsidR="00554ADD" w:rsidRPr="005D048B" w:rsidRDefault="00554ADD" w:rsidP="00554ADD">
      <w:pPr>
        <w:ind w:left="720" w:hanging="11"/>
        <w:rPr>
          <w:rFonts w:asciiTheme="minorBidi" w:eastAsia="Times New Roman" w:hAnsiTheme="minorBidi"/>
          <w:color w:val="212121"/>
          <w:kern w:val="0"/>
          <w:lang w:eastAsia="en-GB"/>
          <w14:ligatures w14:val="none"/>
        </w:rPr>
      </w:pPr>
      <w:r w:rsidRPr="005D048B">
        <w:rPr>
          <w:rFonts w:asciiTheme="minorBidi" w:eastAsia="Times New Roman" w:hAnsiTheme="minorBidi"/>
          <w:color w:val="212121"/>
          <w:kern w:val="0"/>
          <w:lang w:eastAsia="en-GB"/>
          <w14:ligatures w14:val="none"/>
        </w:rPr>
        <w:t xml:space="preserve">PD: Very useful, it has helped me to understand </w:t>
      </w:r>
    </w:p>
    <w:p w14:paraId="6A29B9EE" w14:textId="77777777" w:rsidR="00554ADD" w:rsidRPr="005D048B" w:rsidRDefault="00554ADD" w:rsidP="00554ADD">
      <w:pPr>
        <w:ind w:left="720" w:hanging="11"/>
        <w:rPr>
          <w:rFonts w:asciiTheme="minorBidi" w:eastAsia="Times New Roman" w:hAnsiTheme="minorBidi"/>
          <w:color w:val="212121"/>
          <w:kern w:val="0"/>
          <w:lang w:eastAsia="en-GB"/>
          <w14:ligatures w14:val="none"/>
        </w:rPr>
      </w:pPr>
      <w:r w:rsidRPr="005D048B">
        <w:rPr>
          <w:rFonts w:asciiTheme="minorBidi" w:eastAsia="Times New Roman" w:hAnsiTheme="minorBidi"/>
          <w:color w:val="212121"/>
          <w:kern w:val="0"/>
          <w:lang w:eastAsia="en-GB"/>
          <w14:ligatures w14:val="none"/>
        </w:rPr>
        <w:t>PE: Really useful, it has helped me gain confidence and extend my high notes</w:t>
      </w:r>
    </w:p>
    <w:p w14:paraId="5DCEC73C" w14:textId="77777777" w:rsidR="00554ADD" w:rsidRPr="005D048B" w:rsidRDefault="00554ADD" w:rsidP="00554ADD">
      <w:pPr>
        <w:ind w:left="720"/>
        <w:rPr>
          <w:rFonts w:asciiTheme="minorBidi" w:hAnsiTheme="minorBidi"/>
        </w:rPr>
      </w:pPr>
      <w:r w:rsidRPr="005D048B">
        <w:rPr>
          <w:rFonts w:asciiTheme="minorBidi" w:hAnsiTheme="minorBidi"/>
        </w:rPr>
        <w:t xml:space="preserve"> </w:t>
      </w:r>
    </w:p>
    <w:p w14:paraId="60BE3897" w14:textId="77777777" w:rsidR="00554ADD" w:rsidRPr="005D048B" w:rsidRDefault="00554ADD" w:rsidP="00554ADD">
      <w:pPr>
        <w:numPr>
          <w:ilvl w:val="0"/>
          <w:numId w:val="5"/>
        </w:numPr>
        <w:rPr>
          <w:rFonts w:asciiTheme="minorBidi" w:hAnsiTheme="minorBidi"/>
        </w:rPr>
      </w:pPr>
      <w:r w:rsidRPr="005D048B">
        <w:rPr>
          <w:rFonts w:asciiTheme="minorBidi" w:hAnsiTheme="minorBidi"/>
          <w:i/>
          <w:iCs/>
        </w:rPr>
        <w:lastRenderedPageBreak/>
        <w:t>Can you describe a specific example where imagery helped you improve your singing?</w:t>
      </w:r>
      <w:r w:rsidRPr="005D048B">
        <w:rPr>
          <w:rFonts w:asciiTheme="minorBidi" w:hAnsiTheme="minorBidi"/>
        </w:rPr>
        <w:br/>
      </w:r>
      <w:r w:rsidRPr="005D048B">
        <w:rPr>
          <w:rFonts w:asciiTheme="minorBidi" w:hAnsiTheme="minorBidi"/>
          <w:i/>
          <w:iCs/>
        </w:rPr>
        <w:t>(think about: what changed, how it felt, what you noticed)</w:t>
      </w:r>
      <w:r w:rsidRPr="005D048B">
        <w:rPr>
          <w:rFonts w:asciiTheme="minorBidi" w:hAnsiTheme="minorBidi"/>
        </w:rPr>
        <w:t xml:space="preserve"> </w:t>
      </w:r>
    </w:p>
    <w:p w14:paraId="7C8DD2FE"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 xml:space="preserve">PA: </w:t>
      </w:r>
      <w:r w:rsidRPr="005D048B">
        <w:rPr>
          <w:rFonts w:asciiTheme="minorBidi" w:eastAsia="Times New Roman" w:hAnsiTheme="minorBidi"/>
          <w:color w:val="212121"/>
          <w:kern w:val="0"/>
          <w:lang w:eastAsia="en-GB"/>
          <w14:ligatures w14:val="none"/>
        </w:rPr>
        <w:t>I found it very useful when I was told to try and place my voice in the part of my voice where I yawn to reach a high note and make it louder.</w:t>
      </w:r>
    </w:p>
    <w:p w14:paraId="67E447D1"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 xml:space="preserve">PB: </w:t>
      </w:r>
      <w:r w:rsidRPr="005D048B">
        <w:rPr>
          <w:rFonts w:asciiTheme="minorBidi" w:eastAsia="Times New Roman" w:hAnsiTheme="minorBidi"/>
          <w:color w:val="212121"/>
          <w:kern w:val="0"/>
          <w:lang w:eastAsia="en-GB"/>
          <w14:ligatures w14:val="none"/>
        </w:rPr>
        <w:t>imagining my abdomen as a beachball inflating has helped me to stop breathing into my shoulders</w:t>
      </w:r>
    </w:p>
    <w:p w14:paraId="3BA40C58"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PC:</w:t>
      </w:r>
      <w:r w:rsidRPr="005D048B">
        <w:rPr>
          <w:rFonts w:asciiTheme="minorBidi" w:eastAsia="Times New Roman" w:hAnsiTheme="minorBidi"/>
          <w:color w:val="212121"/>
          <w:kern w:val="0"/>
          <w:lang w:eastAsia="en-GB"/>
          <w14:ligatures w14:val="none"/>
        </w:rPr>
        <w:t xml:space="preserve"> I found it very useful when I was told to try and place my voice in the part of my voice where I yawn to reach a high note and make it louder.</w:t>
      </w:r>
    </w:p>
    <w:p w14:paraId="1F7A69A2"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PD:  thinking of a snowglobe helped me a lot and really improved my higher range</w:t>
      </w:r>
    </w:p>
    <w:p w14:paraId="36332147"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eastAsia="Times New Roman" w:hAnsiTheme="minorBidi"/>
          <w:color w:val="212121"/>
          <w:kern w:val="0"/>
          <w:lang w:eastAsia="en-GB"/>
          <w14:ligatures w14:val="none"/>
        </w:rPr>
        <w:t>PE: When she told me to think up and back, it made my voice sound so much better!</w:t>
      </w:r>
    </w:p>
    <w:p w14:paraId="629067D3" w14:textId="77777777" w:rsidR="00554ADD" w:rsidRPr="005D048B" w:rsidRDefault="00554ADD" w:rsidP="00554ADD">
      <w:pPr>
        <w:ind w:left="720"/>
        <w:rPr>
          <w:rFonts w:asciiTheme="minorBidi" w:hAnsiTheme="minorBidi"/>
        </w:rPr>
      </w:pPr>
    </w:p>
    <w:p w14:paraId="58EBEAFC" w14:textId="77777777" w:rsidR="00554ADD" w:rsidRPr="005D048B" w:rsidRDefault="00554ADD" w:rsidP="00554ADD">
      <w:pPr>
        <w:numPr>
          <w:ilvl w:val="0"/>
          <w:numId w:val="5"/>
        </w:numPr>
        <w:rPr>
          <w:rFonts w:asciiTheme="minorBidi" w:hAnsiTheme="minorBidi"/>
        </w:rPr>
      </w:pPr>
      <w:r w:rsidRPr="005D048B">
        <w:rPr>
          <w:rFonts w:asciiTheme="minorBidi" w:hAnsiTheme="minorBidi"/>
        </w:rPr>
        <w:t xml:space="preserve">Have you experienced situations where imagery was confusing or unhelpful? Please explain. </w:t>
      </w:r>
    </w:p>
    <w:p w14:paraId="6DA29D83" w14:textId="77777777" w:rsidR="00554ADD" w:rsidRPr="005D048B" w:rsidRDefault="00554ADD" w:rsidP="00554ADD">
      <w:pPr>
        <w:ind w:left="720"/>
        <w:rPr>
          <w:rFonts w:asciiTheme="minorBidi" w:hAnsiTheme="minorBidi"/>
        </w:rPr>
      </w:pPr>
      <w:r w:rsidRPr="005D048B">
        <w:rPr>
          <w:rFonts w:asciiTheme="minorBidi" w:hAnsiTheme="minorBidi"/>
        </w:rPr>
        <w:t>PA: I haven’t</w:t>
      </w:r>
    </w:p>
    <w:p w14:paraId="12818DDF" w14:textId="77777777" w:rsidR="00554ADD" w:rsidRPr="005D048B" w:rsidRDefault="00554ADD" w:rsidP="00554ADD">
      <w:pPr>
        <w:ind w:left="720"/>
        <w:rPr>
          <w:rFonts w:asciiTheme="minorBidi" w:hAnsiTheme="minorBidi"/>
        </w:rPr>
      </w:pPr>
      <w:r w:rsidRPr="005D048B">
        <w:rPr>
          <w:rFonts w:asciiTheme="minorBidi" w:hAnsiTheme="minorBidi"/>
        </w:rPr>
        <w:t>PB: Never</w:t>
      </w:r>
    </w:p>
    <w:p w14:paraId="0F2C716A" w14:textId="77777777" w:rsidR="00554ADD" w:rsidRPr="005D048B" w:rsidRDefault="00554ADD" w:rsidP="00554ADD">
      <w:pPr>
        <w:ind w:left="720"/>
        <w:rPr>
          <w:rFonts w:asciiTheme="minorBidi" w:hAnsiTheme="minorBidi"/>
        </w:rPr>
      </w:pPr>
      <w:r w:rsidRPr="005D048B">
        <w:rPr>
          <w:rFonts w:asciiTheme="minorBidi" w:hAnsiTheme="minorBidi"/>
        </w:rPr>
        <w:t>PC: not in my lessons, no</w:t>
      </w:r>
    </w:p>
    <w:p w14:paraId="3707BB56" w14:textId="77777777" w:rsidR="00554ADD" w:rsidRPr="005D048B" w:rsidRDefault="00554ADD" w:rsidP="00554ADD">
      <w:pPr>
        <w:ind w:left="720"/>
        <w:rPr>
          <w:rFonts w:asciiTheme="minorBidi" w:hAnsiTheme="minorBidi"/>
        </w:rPr>
      </w:pPr>
      <w:r w:rsidRPr="005D048B">
        <w:rPr>
          <w:rFonts w:asciiTheme="minorBidi" w:hAnsiTheme="minorBidi"/>
        </w:rPr>
        <w:t>PD: No</w:t>
      </w:r>
    </w:p>
    <w:p w14:paraId="3EAAA530" w14:textId="77777777" w:rsidR="00554ADD" w:rsidRPr="005D048B" w:rsidRDefault="00554ADD" w:rsidP="00554ADD">
      <w:pPr>
        <w:ind w:left="720"/>
        <w:rPr>
          <w:rFonts w:asciiTheme="minorBidi" w:hAnsiTheme="minorBidi"/>
        </w:rPr>
      </w:pPr>
      <w:r w:rsidRPr="005D048B">
        <w:rPr>
          <w:rFonts w:asciiTheme="minorBidi" w:hAnsiTheme="minorBidi"/>
        </w:rPr>
        <w:t>PE: No, my teacher always explains really well</w:t>
      </w:r>
    </w:p>
    <w:p w14:paraId="338FFF33" w14:textId="77777777" w:rsidR="00554ADD" w:rsidRPr="005D048B" w:rsidRDefault="00554ADD" w:rsidP="00554ADD">
      <w:pPr>
        <w:numPr>
          <w:ilvl w:val="0"/>
          <w:numId w:val="5"/>
        </w:numPr>
        <w:rPr>
          <w:rFonts w:asciiTheme="minorBidi" w:hAnsiTheme="minorBidi"/>
        </w:rPr>
      </w:pPr>
      <w:r w:rsidRPr="005D048B">
        <w:rPr>
          <w:rFonts w:asciiTheme="minorBidi" w:hAnsiTheme="minorBidi"/>
        </w:rPr>
        <w:t xml:space="preserve">In your experience, how does imagery compare to more technical or anatomical explanations of singing? </w:t>
      </w:r>
    </w:p>
    <w:p w14:paraId="363E1C6C" w14:textId="77777777" w:rsidR="00554ADD" w:rsidRPr="005D048B" w:rsidRDefault="00554ADD" w:rsidP="00554ADD">
      <w:pPr>
        <w:ind w:left="720"/>
        <w:rPr>
          <w:rFonts w:asciiTheme="minorBidi" w:hAnsiTheme="minorBidi"/>
        </w:rPr>
      </w:pPr>
      <w:r w:rsidRPr="005D048B">
        <w:rPr>
          <w:rFonts w:asciiTheme="minorBidi" w:hAnsiTheme="minorBidi"/>
        </w:rPr>
        <w:t xml:space="preserve">PA: </w:t>
      </w:r>
      <w:proofErr w:type="spellStart"/>
      <w:r w:rsidRPr="005D048B">
        <w:rPr>
          <w:rFonts w:asciiTheme="minorBidi" w:hAnsiTheme="minorBidi"/>
        </w:rPr>
        <w:t>i</w:t>
      </w:r>
      <w:proofErr w:type="spellEnd"/>
      <w:r w:rsidRPr="005D048B">
        <w:rPr>
          <w:rFonts w:asciiTheme="minorBidi" w:hAnsiTheme="minorBidi"/>
        </w:rPr>
        <w:t xml:space="preserve"> think it is much simpler and easier to understand and put into practice.</w:t>
      </w:r>
    </w:p>
    <w:p w14:paraId="07D52D5C" w14:textId="77777777" w:rsidR="00554ADD" w:rsidRPr="005D048B" w:rsidRDefault="00554ADD" w:rsidP="00554ADD">
      <w:pPr>
        <w:ind w:left="720"/>
        <w:rPr>
          <w:rFonts w:asciiTheme="minorBidi" w:hAnsiTheme="minorBidi"/>
        </w:rPr>
      </w:pPr>
      <w:r w:rsidRPr="005D048B">
        <w:rPr>
          <w:rFonts w:asciiTheme="minorBidi" w:hAnsiTheme="minorBidi"/>
        </w:rPr>
        <w:t>PB: It is much easier to understand than technical explanation because anatomy is much more confusing and using analogies is much simpler and anyone can understand it</w:t>
      </w:r>
    </w:p>
    <w:p w14:paraId="1839D8E6" w14:textId="77777777" w:rsidR="00554ADD" w:rsidRPr="005D048B" w:rsidRDefault="00554ADD" w:rsidP="00554ADD">
      <w:pPr>
        <w:ind w:left="720"/>
        <w:rPr>
          <w:rFonts w:asciiTheme="minorBidi" w:hAnsiTheme="minorBidi"/>
        </w:rPr>
      </w:pPr>
      <w:r w:rsidRPr="005D048B">
        <w:rPr>
          <w:rFonts w:asciiTheme="minorBidi" w:hAnsiTheme="minorBidi"/>
        </w:rPr>
        <w:t>PC: I think it is much simpler and easier to understand and put into practice.</w:t>
      </w:r>
    </w:p>
    <w:p w14:paraId="7E42A50D" w14:textId="77777777" w:rsidR="00554ADD" w:rsidRPr="005D048B" w:rsidRDefault="00554ADD" w:rsidP="00554ADD">
      <w:pPr>
        <w:ind w:left="720"/>
        <w:rPr>
          <w:rFonts w:asciiTheme="minorBidi" w:hAnsiTheme="minorBidi"/>
        </w:rPr>
      </w:pPr>
      <w:r w:rsidRPr="005D048B">
        <w:rPr>
          <w:rFonts w:asciiTheme="minorBidi" w:hAnsiTheme="minorBidi"/>
        </w:rPr>
        <w:t>PD: I think imagery works well – it seems to make more sense to me</w:t>
      </w:r>
    </w:p>
    <w:p w14:paraId="5DC2D816" w14:textId="77777777" w:rsidR="00554ADD" w:rsidRPr="005D048B" w:rsidRDefault="00554ADD" w:rsidP="00554ADD">
      <w:pPr>
        <w:ind w:left="720"/>
        <w:rPr>
          <w:rFonts w:asciiTheme="minorBidi" w:hAnsiTheme="minorBidi"/>
        </w:rPr>
      </w:pPr>
      <w:r w:rsidRPr="005D048B">
        <w:rPr>
          <w:rFonts w:asciiTheme="minorBidi" w:hAnsiTheme="minorBidi"/>
        </w:rPr>
        <w:t>PE: I find it less confusing than anatomy, but my teacher does normally combine both</w:t>
      </w:r>
    </w:p>
    <w:p w14:paraId="4A90C115" w14:textId="77777777" w:rsidR="00554ADD" w:rsidRPr="005D048B" w:rsidRDefault="00554ADD" w:rsidP="00554ADD">
      <w:pPr>
        <w:numPr>
          <w:ilvl w:val="0"/>
          <w:numId w:val="6"/>
        </w:numPr>
        <w:rPr>
          <w:rFonts w:asciiTheme="minorBidi" w:hAnsiTheme="minorBidi"/>
        </w:rPr>
      </w:pPr>
      <w:r w:rsidRPr="005D048B">
        <w:rPr>
          <w:rFonts w:asciiTheme="minorBidi" w:hAnsiTheme="minorBidi"/>
        </w:rPr>
        <w:t xml:space="preserve">Do you feel that imagery used by your teacher matches your personal way of understanding your voice? Why or why not? </w:t>
      </w:r>
    </w:p>
    <w:p w14:paraId="2E4C222A" w14:textId="77777777" w:rsidR="00554ADD" w:rsidRPr="005D048B" w:rsidRDefault="00554ADD" w:rsidP="00554ADD">
      <w:pPr>
        <w:ind w:left="720"/>
        <w:rPr>
          <w:rFonts w:asciiTheme="minorBidi" w:hAnsiTheme="minorBidi"/>
        </w:rPr>
      </w:pPr>
      <w:r w:rsidRPr="005D048B">
        <w:rPr>
          <w:rFonts w:asciiTheme="minorBidi" w:hAnsiTheme="minorBidi"/>
        </w:rPr>
        <w:lastRenderedPageBreak/>
        <w:t>PA: I think it does because as that is the only way I have been taught for the most part then I am acclimatised to the way of understanding it.</w:t>
      </w:r>
    </w:p>
    <w:p w14:paraId="39C76F70" w14:textId="77777777" w:rsidR="00554ADD" w:rsidRPr="005D048B" w:rsidRDefault="00554ADD" w:rsidP="00554ADD">
      <w:pPr>
        <w:ind w:left="720"/>
        <w:rPr>
          <w:rFonts w:asciiTheme="minorBidi" w:hAnsiTheme="minorBidi"/>
        </w:rPr>
      </w:pPr>
      <w:r w:rsidRPr="005D048B">
        <w:rPr>
          <w:rFonts w:asciiTheme="minorBidi" w:hAnsiTheme="minorBidi"/>
        </w:rPr>
        <w:t>PB: yes, she is good at that</w:t>
      </w:r>
    </w:p>
    <w:p w14:paraId="330AEEC9"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PC:</w:t>
      </w:r>
      <w:r w:rsidRPr="005D048B">
        <w:rPr>
          <w:rFonts w:asciiTheme="minorBidi" w:hAnsiTheme="minorBidi"/>
          <w:color w:val="212121"/>
        </w:rPr>
        <w:t xml:space="preserve"> </w:t>
      </w:r>
      <w:r w:rsidRPr="005D048B">
        <w:rPr>
          <w:rFonts w:asciiTheme="minorBidi" w:eastAsia="Times New Roman" w:hAnsiTheme="minorBidi"/>
          <w:color w:val="212121"/>
          <w:kern w:val="0"/>
          <w:lang w:eastAsia="en-GB"/>
          <w14:ligatures w14:val="none"/>
        </w:rPr>
        <w:t>yes, my teacher tailors imagery to help me try not to do what I am doing wrong - this helps me understand my voice</w:t>
      </w:r>
    </w:p>
    <w:p w14:paraId="4577595B"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PD:</w:t>
      </w:r>
      <w:r w:rsidRPr="005D048B">
        <w:rPr>
          <w:rFonts w:asciiTheme="minorBidi" w:eastAsia="Times New Roman" w:hAnsiTheme="minorBidi"/>
          <w:color w:val="212121"/>
          <w:kern w:val="0"/>
          <w:lang w:eastAsia="en-GB"/>
          <w14:ligatures w14:val="none"/>
        </w:rPr>
        <w:t xml:space="preserve"> Yes, it’s made me realise I can sing well</w:t>
      </w:r>
    </w:p>
    <w:p w14:paraId="0EABC4B7"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PE:</w:t>
      </w:r>
      <w:r w:rsidRPr="005D048B">
        <w:rPr>
          <w:rFonts w:asciiTheme="minorBidi" w:eastAsia="Times New Roman" w:hAnsiTheme="minorBidi"/>
          <w:color w:val="212121"/>
          <w:kern w:val="0"/>
          <w:lang w:eastAsia="en-GB"/>
          <w14:ligatures w14:val="none"/>
        </w:rPr>
        <w:t xml:space="preserve"> yes, she explains what she wants me to do and does it with me until I feel confident.</w:t>
      </w:r>
    </w:p>
    <w:p w14:paraId="6EA64CFC" w14:textId="77777777" w:rsidR="00554ADD" w:rsidRPr="005D048B" w:rsidRDefault="00554ADD" w:rsidP="00554ADD">
      <w:pPr>
        <w:ind w:left="720"/>
        <w:rPr>
          <w:rFonts w:asciiTheme="minorBidi" w:hAnsiTheme="minorBidi"/>
        </w:rPr>
      </w:pPr>
    </w:p>
    <w:p w14:paraId="7CE45BB3" w14:textId="77777777" w:rsidR="00554ADD" w:rsidRPr="005D048B" w:rsidRDefault="00554ADD" w:rsidP="00554ADD">
      <w:pPr>
        <w:numPr>
          <w:ilvl w:val="0"/>
          <w:numId w:val="6"/>
        </w:numPr>
        <w:rPr>
          <w:rFonts w:asciiTheme="minorBidi" w:hAnsiTheme="minorBidi"/>
        </w:rPr>
      </w:pPr>
      <w:r w:rsidRPr="005D048B">
        <w:rPr>
          <w:rFonts w:asciiTheme="minorBidi" w:hAnsiTheme="minorBidi"/>
        </w:rPr>
        <w:t xml:space="preserve">Have you ever adapted or created your own imagery to help your singing? If so, please describe. </w:t>
      </w:r>
    </w:p>
    <w:p w14:paraId="5F9EE17B" w14:textId="77777777" w:rsidR="00554ADD" w:rsidRPr="005D048B" w:rsidRDefault="00554ADD" w:rsidP="00554ADD">
      <w:pPr>
        <w:ind w:left="720"/>
        <w:rPr>
          <w:rFonts w:asciiTheme="minorBidi" w:hAnsiTheme="minorBidi"/>
        </w:rPr>
      </w:pPr>
      <w:r w:rsidRPr="005D048B">
        <w:rPr>
          <w:rFonts w:asciiTheme="minorBidi" w:hAnsiTheme="minorBidi"/>
        </w:rPr>
        <w:t>PA: no I haven’t, but I often use my teacher’s examples from lessons.</w:t>
      </w:r>
    </w:p>
    <w:p w14:paraId="6D3D0479" w14:textId="77777777" w:rsidR="00554ADD" w:rsidRPr="005D048B" w:rsidRDefault="00554ADD" w:rsidP="00554ADD">
      <w:pPr>
        <w:ind w:left="720"/>
        <w:rPr>
          <w:rFonts w:asciiTheme="minorBidi" w:hAnsiTheme="minorBidi"/>
        </w:rPr>
      </w:pPr>
      <w:r w:rsidRPr="005D048B">
        <w:rPr>
          <w:rFonts w:asciiTheme="minorBidi" w:hAnsiTheme="minorBidi"/>
        </w:rPr>
        <w:t>PB: I haven’t.</w:t>
      </w:r>
    </w:p>
    <w:p w14:paraId="58E17929" w14:textId="77777777" w:rsidR="00554ADD" w:rsidRPr="005D048B" w:rsidRDefault="00554ADD" w:rsidP="00554ADD">
      <w:pPr>
        <w:ind w:left="720"/>
        <w:rPr>
          <w:rFonts w:asciiTheme="minorBidi" w:hAnsiTheme="minorBidi"/>
        </w:rPr>
      </w:pPr>
      <w:r w:rsidRPr="005D048B">
        <w:rPr>
          <w:rFonts w:asciiTheme="minorBidi" w:hAnsiTheme="minorBidi"/>
        </w:rPr>
        <w:t>PC: Not really.</w:t>
      </w:r>
    </w:p>
    <w:p w14:paraId="5CF2069D" w14:textId="77777777" w:rsidR="00554ADD" w:rsidRPr="005D048B" w:rsidRDefault="00554ADD" w:rsidP="00554ADD">
      <w:pPr>
        <w:ind w:left="720"/>
        <w:rPr>
          <w:rFonts w:asciiTheme="minorBidi" w:hAnsiTheme="minorBidi"/>
        </w:rPr>
      </w:pPr>
      <w:r w:rsidRPr="005D048B">
        <w:rPr>
          <w:rFonts w:asciiTheme="minorBidi" w:hAnsiTheme="minorBidi"/>
        </w:rPr>
        <w:t>PD: Never</w:t>
      </w:r>
    </w:p>
    <w:p w14:paraId="4BF4A461" w14:textId="77777777" w:rsidR="00554ADD" w:rsidRPr="005D048B" w:rsidRDefault="00554ADD" w:rsidP="00554ADD">
      <w:pPr>
        <w:ind w:left="720"/>
        <w:rPr>
          <w:rFonts w:asciiTheme="minorBidi" w:hAnsiTheme="minorBidi"/>
        </w:rPr>
      </w:pPr>
      <w:r w:rsidRPr="005D048B">
        <w:rPr>
          <w:rFonts w:asciiTheme="minorBidi" w:hAnsiTheme="minorBidi"/>
        </w:rPr>
        <w:t>PE: No I normally think of the ones my teacher has told me</w:t>
      </w:r>
    </w:p>
    <w:p w14:paraId="0352F3EF" w14:textId="77777777" w:rsidR="00554ADD" w:rsidRPr="005D048B" w:rsidRDefault="00554ADD" w:rsidP="00554ADD">
      <w:pPr>
        <w:rPr>
          <w:rFonts w:asciiTheme="minorBidi" w:hAnsiTheme="minorBidi"/>
        </w:rPr>
      </w:pPr>
    </w:p>
    <w:p w14:paraId="2064D15F" w14:textId="77777777" w:rsidR="00554ADD" w:rsidRPr="005D048B" w:rsidRDefault="00554ADD" w:rsidP="00554ADD">
      <w:pPr>
        <w:numPr>
          <w:ilvl w:val="0"/>
          <w:numId w:val="6"/>
        </w:numPr>
        <w:rPr>
          <w:rFonts w:asciiTheme="minorBidi" w:hAnsiTheme="minorBidi"/>
        </w:rPr>
      </w:pPr>
      <w:r w:rsidRPr="005D048B">
        <w:rPr>
          <w:rFonts w:asciiTheme="minorBidi" w:hAnsiTheme="minorBidi"/>
        </w:rPr>
        <w:t xml:space="preserve">How do different types of imagery (e.g. visual, physical/kinaesthetic, emotional) affect your learning? </w:t>
      </w:r>
    </w:p>
    <w:p w14:paraId="56C0F02C"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PA:</w:t>
      </w:r>
      <w:r w:rsidRPr="005D048B">
        <w:rPr>
          <w:rFonts w:asciiTheme="minorBidi" w:hAnsiTheme="minorBidi"/>
          <w:color w:val="212121"/>
        </w:rPr>
        <w:t xml:space="preserve"> </w:t>
      </w:r>
      <w:r w:rsidRPr="005D048B">
        <w:rPr>
          <w:rFonts w:asciiTheme="minorBidi" w:eastAsia="Times New Roman" w:hAnsiTheme="minorBidi"/>
          <w:color w:val="212121"/>
          <w:kern w:val="0"/>
          <w:lang w:eastAsia="en-GB"/>
          <w14:ligatures w14:val="none"/>
        </w:rPr>
        <w:t>I find that visual types of imagery are the most useful for me to really think of how to do that particular piece, and emotional imagery is useful for the feel of the piece as a whole.</w:t>
      </w:r>
    </w:p>
    <w:p w14:paraId="42CA9D7A" w14:textId="77777777" w:rsidR="00554ADD" w:rsidRPr="005D048B" w:rsidRDefault="00554ADD" w:rsidP="00554ADD">
      <w:pPr>
        <w:ind w:left="720"/>
        <w:rPr>
          <w:rFonts w:asciiTheme="minorBidi" w:hAnsiTheme="minorBidi"/>
        </w:rPr>
      </w:pPr>
      <w:r w:rsidRPr="005D048B">
        <w:rPr>
          <w:rFonts w:asciiTheme="minorBidi" w:hAnsiTheme="minorBidi"/>
        </w:rPr>
        <w:t>PB:</w:t>
      </w:r>
      <w:r w:rsidRPr="005D048B">
        <w:rPr>
          <w:rFonts w:asciiTheme="minorBidi" w:hAnsiTheme="minorBidi"/>
          <w:color w:val="212121"/>
          <w:shd w:val="clear" w:color="auto" w:fill="FFFFFF"/>
        </w:rPr>
        <w:t xml:space="preserve"> </w:t>
      </w:r>
      <w:r w:rsidRPr="005D048B">
        <w:rPr>
          <w:rFonts w:asciiTheme="minorBidi" w:hAnsiTheme="minorBidi"/>
        </w:rPr>
        <w:t>Visual is the easiest to understand but emotional helps to tell what the song is about and help show the audience that</w:t>
      </w:r>
    </w:p>
    <w:p w14:paraId="720834D3" w14:textId="77777777" w:rsidR="00554ADD" w:rsidRPr="005D048B" w:rsidRDefault="00554ADD" w:rsidP="00554ADD">
      <w:pPr>
        <w:ind w:left="720"/>
        <w:rPr>
          <w:rFonts w:asciiTheme="minorBidi" w:hAnsiTheme="minorBidi"/>
        </w:rPr>
      </w:pPr>
      <w:r w:rsidRPr="005D048B">
        <w:rPr>
          <w:rFonts w:asciiTheme="minorBidi" w:hAnsiTheme="minorBidi"/>
        </w:rPr>
        <w:t>PC:</w:t>
      </w:r>
      <w:r w:rsidRPr="005D048B">
        <w:rPr>
          <w:rFonts w:asciiTheme="minorBidi" w:hAnsiTheme="minorBidi"/>
          <w:color w:val="212121"/>
          <w:shd w:val="clear" w:color="auto" w:fill="F8F8F8"/>
        </w:rPr>
        <w:t xml:space="preserve"> </w:t>
      </w:r>
      <w:r w:rsidRPr="005D048B">
        <w:rPr>
          <w:rFonts w:asciiTheme="minorBidi" w:hAnsiTheme="minorBidi"/>
        </w:rPr>
        <w:t>visual imagery gives me a mental picture while emotional helps me realise the mood/intention of the song.</w:t>
      </w:r>
    </w:p>
    <w:p w14:paraId="3FDF64E2" w14:textId="77777777" w:rsidR="00554ADD" w:rsidRPr="005D048B" w:rsidRDefault="00554ADD" w:rsidP="00554ADD">
      <w:pPr>
        <w:ind w:left="720"/>
        <w:rPr>
          <w:rFonts w:asciiTheme="minorBidi" w:hAnsiTheme="minorBidi"/>
        </w:rPr>
      </w:pPr>
      <w:r w:rsidRPr="005D048B">
        <w:rPr>
          <w:rFonts w:asciiTheme="minorBidi" w:hAnsiTheme="minorBidi"/>
        </w:rPr>
        <w:t>PD: Visual is easiest for me</w:t>
      </w:r>
    </w:p>
    <w:p w14:paraId="782E1108" w14:textId="77777777" w:rsidR="00554ADD" w:rsidRPr="005D048B" w:rsidRDefault="00554ADD" w:rsidP="00554ADD">
      <w:pPr>
        <w:ind w:left="720"/>
        <w:rPr>
          <w:rFonts w:asciiTheme="minorBidi" w:hAnsiTheme="minorBidi"/>
        </w:rPr>
      </w:pPr>
      <w:r w:rsidRPr="005D048B">
        <w:rPr>
          <w:rFonts w:asciiTheme="minorBidi" w:hAnsiTheme="minorBidi"/>
        </w:rPr>
        <w:t>PE: Visual helps my confidence, physical my understanding, emotional help set the mood.</w:t>
      </w:r>
    </w:p>
    <w:p w14:paraId="2C55CCD7" w14:textId="77777777" w:rsidR="00554ADD" w:rsidRPr="005D048B" w:rsidRDefault="00554ADD" w:rsidP="00554ADD">
      <w:pPr>
        <w:numPr>
          <w:ilvl w:val="0"/>
          <w:numId w:val="7"/>
        </w:numPr>
        <w:rPr>
          <w:rFonts w:asciiTheme="minorBidi" w:hAnsiTheme="minorBidi"/>
        </w:rPr>
      </w:pPr>
      <w:r w:rsidRPr="005D048B">
        <w:rPr>
          <w:rFonts w:asciiTheme="minorBidi" w:hAnsiTheme="minorBidi"/>
        </w:rPr>
        <w:t xml:space="preserve">How does imagery influence your ability to make changes in your voice during a lesson? </w:t>
      </w:r>
    </w:p>
    <w:p w14:paraId="72A00E52" w14:textId="77777777" w:rsidR="00554ADD" w:rsidRPr="005D048B" w:rsidRDefault="00554ADD" w:rsidP="00554ADD">
      <w:pPr>
        <w:ind w:left="720"/>
        <w:rPr>
          <w:rFonts w:asciiTheme="minorBidi" w:hAnsiTheme="minorBidi"/>
        </w:rPr>
      </w:pPr>
      <w:r w:rsidRPr="005D048B">
        <w:rPr>
          <w:rFonts w:asciiTheme="minorBidi" w:hAnsiTheme="minorBidi"/>
        </w:rPr>
        <w:t>PA: When I am given a piece of advice by imagery I think I am able to focus on what I am doing wrong and then correct it.</w:t>
      </w:r>
    </w:p>
    <w:p w14:paraId="0152652A" w14:textId="77777777" w:rsidR="00554ADD" w:rsidRPr="005D048B" w:rsidRDefault="00554ADD" w:rsidP="00554ADD">
      <w:pPr>
        <w:ind w:left="720"/>
        <w:rPr>
          <w:rFonts w:asciiTheme="minorBidi" w:hAnsiTheme="minorBidi"/>
        </w:rPr>
      </w:pPr>
      <w:r w:rsidRPr="005D048B">
        <w:rPr>
          <w:rFonts w:asciiTheme="minorBidi" w:hAnsiTheme="minorBidi"/>
        </w:rPr>
        <w:lastRenderedPageBreak/>
        <w:t>PB: It helps me with breathing and diaphragm movements and also using my head voice</w:t>
      </w:r>
    </w:p>
    <w:p w14:paraId="50FFBC05" w14:textId="77777777" w:rsidR="00554ADD" w:rsidRPr="005D048B" w:rsidRDefault="00554ADD" w:rsidP="00554ADD">
      <w:pPr>
        <w:ind w:left="720"/>
        <w:rPr>
          <w:rFonts w:asciiTheme="minorBidi" w:hAnsiTheme="minorBidi"/>
        </w:rPr>
      </w:pPr>
      <w:r w:rsidRPr="005D048B">
        <w:rPr>
          <w:rFonts w:asciiTheme="minorBidi" w:hAnsiTheme="minorBidi"/>
        </w:rPr>
        <w:t>PC:</w:t>
      </w:r>
      <w:r w:rsidRPr="005D048B">
        <w:rPr>
          <w:rFonts w:asciiTheme="minorBidi" w:hAnsiTheme="minorBidi"/>
          <w:color w:val="212121"/>
          <w:shd w:val="clear" w:color="auto" w:fill="FFFFFF"/>
        </w:rPr>
        <w:t xml:space="preserve"> </w:t>
      </w:r>
      <w:r w:rsidRPr="005D048B">
        <w:rPr>
          <w:rFonts w:asciiTheme="minorBidi" w:hAnsiTheme="minorBidi"/>
        </w:rPr>
        <w:t>It helps me with breathing and diaphragm movements and also using my head voice</w:t>
      </w:r>
    </w:p>
    <w:p w14:paraId="7DDCFBC2" w14:textId="77777777" w:rsidR="00554ADD" w:rsidRPr="005D048B" w:rsidRDefault="00554ADD" w:rsidP="00554ADD">
      <w:pPr>
        <w:ind w:left="720"/>
        <w:rPr>
          <w:rFonts w:asciiTheme="minorBidi" w:hAnsiTheme="minorBidi"/>
        </w:rPr>
      </w:pPr>
      <w:r w:rsidRPr="005D048B">
        <w:rPr>
          <w:rFonts w:asciiTheme="minorBidi" w:hAnsiTheme="minorBidi"/>
        </w:rPr>
        <w:t>PD: It helps me to realise what my teacher wants me to do vocally</w:t>
      </w:r>
    </w:p>
    <w:p w14:paraId="21B33505" w14:textId="77777777" w:rsidR="00554ADD" w:rsidRPr="005D048B" w:rsidRDefault="00554ADD" w:rsidP="00554ADD">
      <w:pPr>
        <w:ind w:left="720"/>
        <w:rPr>
          <w:rFonts w:asciiTheme="minorBidi" w:hAnsiTheme="minorBidi"/>
        </w:rPr>
      </w:pPr>
      <w:r w:rsidRPr="005D048B">
        <w:rPr>
          <w:rFonts w:asciiTheme="minorBidi" w:hAnsiTheme="minorBidi"/>
        </w:rPr>
        <w:t>PE: When I concentrate and use imagery, I do sound much better</w:t>
      </w:r>
    </w:p>
    <w:p w14:paraId="7305B7E3" w14:textId="77777777" w:rsidR="00554ADD" w:rsidRPr="005D048B" w:rsidRDefault="00554ADD" w:rsidP="00554ADD">
      <w:pPr>
        <w:numPr>
          <w:ilvl w:val="0"/>
          <w:numId w:val="7"/>
        </w:numPr>
        <w:rPr>
          <w:rFonts w:asciiTheme="minorBidi" w:hAnsiTheme="minorBidi"/>
        </w:rPr>
      </w:pPr>
      <w:r w:rsidRPr="005D048B">
        <w:rPr>
          <w:rFonts w:asciiTheme="minorBidi" w:hAnsiTheme="minorBidi"/>
        </w:rPr>
        <w:t xml:space="preserve">Do you feel comfortable asking for clarification if an image or metaphor does not make sense to you? Why or why not? </w:t>
      </w:r>
    </w:p>
    <w:p w14:paraId="3D6C6CB6" w14:textId="77777777" w:rsidR="00554ADD" w:rsidRPr="005D048B" w:rsidRDefault="00554ADD" w:rsidP="00554ADD">
      <w:pPr>
        <w:ind w:left="720"/>
        <w:rPr>
          <w:rFonts w:asciiTheme="minorBidi" w:hAnsiTheme="minorBidi"/>
        </w:rPr>
      </w:pPr>
      <w:r w:rsidRPr="005D048B">
        <w:rPr>
          <w:rFonts w:asciiTheme="minorBidi" w:hAnsiTheme="minorBidi"/>
        </w:rPr>
        <w:t>PA: I do, but it is rare that I don’t understand.</w:t>
      </w:r>
    </w:p>
    <w:p w14:paraId="039355AB" w14:textId="77777777" w:rsidR="00554ADD" w:rsidRPr="005D048B" w:rsidRDefault="00554ADD" w:rsidP="00554ADD">
      <w:pPr>
        <w:ind w:left="720"/>
        <w:rPr>
          <w:rFonts w:asciiTheme="minorBidi" w:hAnsiTheme="minorBidi"/>
        </w:rPr>
      </w:pPr>
      <w:r w:rsidRPr="005D048B">
        <w:rPr>
          <w:rFonts w:asciiTheme="minorBidi" w:hAnsiTheme="minorBidi"/>
        </w:rPr>
        <w:t>PB:</w:t>
      </w:r>
      <w:r w:rsidRPr="005D048B">
        <w:rPr>
          <w:rFonts w:asciiTheme="minorBidi" w:hAnsiTheme="minorBidi"/>
          <w:color w:val="212121"/>
          <w:shd w:val="clear" w:color="auto" w:fill="FFFFFF"/>
        </w:rPr>
        <w:t xml:space="preserve"> </w:t>
      </w:r>
      <w:r w:rsidRPr="005D048B">
        <w:rPr>
          <w:rFonts w:asciiTheme="minorBidi" w:hAnsiTheme="minorBidi"/>
        </w:rPr>
        <w:t>yes because otherwise I won't understand the change she would like me to make</w:t>
      </w:r>
    </w:p>
    <w:p w14:paraId="464A228A" w14:textId="77777777" w:rsidR="00554ADD" w:rsidRPr="005D048B" w:rsidRDefault="00554ADD" w:rsidP="00554ADD">
      <w:pPr>
        <w:ind w:left="720"/>
        <w:rPr>
          <w:rFonts w:asciiTheme="minorBidi" w:hAnsiTheme="minorBidi"/>
        </w:rPr>
      </w:pPr>
      <w:r w:rsidRPr="005D048B">
        <w:rPr>
          <w:rFonts w:asciiTheme="minorBidi" w:hAnsiTheme="minorBidi"/>
        </w:rPr>
        <w:t>PC:</w:t>
      </w:r>
      <w:r w:rsidRPr="005D048B">
        <w:rPr>
          <w:rFonts w:asciiTheme="minorBidi" w:hAnsiTheme="minorBidi"/>
          <w:color w:val="212121"/>
          <w:shd w:val="clear" w:color="auto" w:fill="F8F8F8"/>
        </w:rPr>
        <w:t xml:space="preserve"> </w:t>
      </w:r>
      <w:r w:rsidRPr="005D048B">
        <w:rPr>
          <w:rFonts w:asciiTheme="minorBidi" w:hAnsiTheme="minorBidi"/>
        </w:rPr>
        <w:t>Yes, but if I look uncertain my teacher will often explain it again or in a different way</w:t>
      </w:r>
    </w:p>
    <w:p w14:paraId="251BE26C" w14:textId="77777777" w:rsidR="00554ADD" w:rsidRPr="005D048B" w:rsidRDefault="00554ADD" w:rsidP="00554ADD">
      <w:pPr>
        <w:ind w:left="720"/>
        <w:rPr>
          <w:rFonts w:asciiTheme="minorBidi" w:hAnsiTheme="minorBidi"/>
        </w:rPr>
      </w:pPr>
      <w:r w:rsidRPr="005D048B">
        <w:rPr>
          <w:rFonts w:asciiTheme="minorBidi" w:hAnsiTheme="minorBidi"/>
        </w:rPr>
        <w:t>PD: Yes, I feel very comfortable with her and I know she will elaborate if needed</w:t>
      </w:r>
    </w:p>
    <w:p w14:paraId="39CA1E5B" w14:textId="77777777" w:rsidR="00554ADD" w:rsidRPr="005D048B" w:rsidRDefault="00554ADD" w:rsidP="00554ADD">
      <w:pPr>
        <w:ind w:left="720"/>
        <w:rPr>
          <w:rFonts w:asciiTheme="minorBidi" w:hAnsiTheme="minorBidi"/>
        </w:rPr>
      </w:pPr>
      <w:r w:rsidRPr="005D048B">
        <w:rPr>
          <w:rFonts w:asciiTheme="minorBidi" w:hAnsiTheme="minorBidi"/>
        </w:rPr>
        <w:t>PE: Yes, I know I can ask anything and she will answer</w:t>
      </w:r>
    </w:p>
    <w:p w14:paraId="19FB49B9" w14:textId="77777777" w:rsidR="00554ADD" w:rsidRPr="005D048B" w:rsidRDefault="00554ADD" w:rsidP="00554ADD">
      <w:pPr>
        <w:ind w:left="720"/>
        <w:rPr>
          <w:rFonts w:asciiTheme="minorBidi" w:hAnsiTheme="minorBidi"/>
        </w:rPr>
      </w:pPr>
    </w:p>
    <w:p w14:paraId="58480EAE" w14:textId="77777777" w:rsidR="00554ADD" w:rsidRPr="005D048B" w:rsidRDefault="00554ADD" w:rsidP="00554ADD">
      <w:pPr>
        <w:numPr>
          <w:ilvl w:val="0"/>
          <w:numId w:val="7"/>
        </w:numPr>
        <w:rPr>
          <w:rFonts w:asciiTheme="minorBidi" w:hAnsiTheme="minorBidi"/>
        </w:rPr>
      </w:pPr>
      <w:r w:rsidRPr="005D048B">
        <w:rPr>
          <w:rFonts w:asciiTheme="minorBidi" w:hAnsiTheme="minorBidi"/>
        </w:rPr>
        <w:t xml:space="preserve">In your opinion, what makes imagery effective or ineffective in a singing lesson? </w:t>
      </w:r>
    </w:p>
    <w:p w14:paraId="5F680632" w14:textId="77777777" w:rsidR="00554ADD" w:rsidRPr="005D048B" w:rsidRDefault="00554ADD" w:rsidP="00554ADD">
      <w:pPr>
        <w:ind w:left="720"/>
        <w:rPr>
          <w:rFonts w:asciiTheme="minorBidi" w:hAnsiTheme="minorBidi"/>
        </w:rPr>
      </w:pPr>
      <w:r w:rsidRPr="005D048B">
        <w:rPr>
          <w:rFonts w:asciiTheme="minorBidi" w:hAnsiTheme="minorBidi"/>
        </w:rPr>
        <w:t>PA:</w:t>
      </w:r>
      <w:r w:rsidRPr="005D048B">
        <w:rPr>
          <w:rFonts w:asciiTheme="minorBidi" w:hAnsiTheme="minorBidi"/>
          <w:color w:val="212121"/>
          <w:shd w:val="clear" w:color="auto" w:fill="F8F8F8"/>
        </w:rPr>
        <w:t xml:space="preserve"> </w:t>
      </w:r>
      <w:proofErr w:type="spellStart"/>
      <w:r w:rsidRPr="005D048B">
        <w:rPr>
          <w:rFonts w:asciiTheme="minorBidi" w:hAnsiTheme="minorBidi"/>
        </w:rPr>
        <w:t>i</w:t>
      </w:r>
      <w:proofErr w:type="spellEnd"/>
      <w:r w:rsidRPr="005D048B">
        <w:rPr>
          <w:rFonts w:asciiTheme="minorBidi" w:hAnsiTheme="minorBidi"/>
        </w:rPr>
        <w:t xml:space="preserve"> think it is most affective when it is simple and easy to understand, without needing to know </w:t>
      </w:r>
      <w:proofErr w:type="spellStart"/>
      <w:r w:rsidRPr="005D048B">
        <w:rPr>
          <w:rFonts w:asciiTheme="minorBidi" w:hAnsiTheme="minorBidi"/>
        </w:rPr>
        <w:t>techinqule</w:t>
      </w:r>
      <w:proofErr w:type="spellEnd"/>
      <w:r w:rsidRPr="005D048B">
        <w:rPr>
          <w:rFonts w:asciiTheme="minorBidi" w:hAnsiTheme="minorBidi"/>
        </w:rPr>
        <w:t xml:space="preserve"> terminology.</w:t>
      </w:r>
    </w:p>
    <w:p w14:paraId="34C295F7" w14:textId="77777777" w:rsidR="00554ADD" w:rsidRPr="005D048B" w:rsidRDefault="00554ADD" w:rsidP="00554ADD">
      <w:pPr>
        <w:ind w:left="720"/>
        <w:rPr>
          <w:rFonts w:asciiTheme="minorBidi" w:hAnsiTheme="minorBidi"/>
        </w:rPr>
      </w:pPr>
      <w:r w:rsidRPr="005D048B">
        <w:rPr>
          <w:rFonts w:asciiTheme="minorBidi" w:hAnsiTheme="minorBidi"/>
        </w:rPr>
        <w:t>PB:</w:t>
      </w:r>
      <w:r w:rsidRPr="005D048B">
        <w:rPr>
          <w:rFonts w:asciiTheme="minorBidi" w:hAnsiTheme="minorBidi"/>
          <w:color w:val="212121"/>
          <w:shd w:val="clear" w:color="auto" w:fill="FFFFFF"/>
        </w:rPr>
        <w:t xml:space="preserve"> </w:t>
      </w:r>
      <w:r w:rsidRPr="005D048B">
        <w:rPr>
          <w:rFonts w:asciiTheme="minorBidi" w:hAnsiTheme="minorBidi"/>
        </w:rPr>
        <w:t xml:space="preserve">Imagery is effective because it allows me to relate to something </w:t>
      </w:r>
      <w:proofErr w:type="spellStart"/>
      <w:r w:rsidRPr="005D048B">
        <w:rPr>
          <w:rFonts w:asciiTheme="minorBidi" w:hAnsiTheme="minorBidi"/>
        </w:rPr>
        <w:t>i've</w:t>
      </w:r>
      <w:proofErr w:type="spellEnd"/>
      <w:r w:rsidRPr="005D048B">
        <w:rPr>
          <w:rFonts w:asciiTheme="minorBidi" w:hAnsiTheme="minorBidi"/>
        </w:rPr>
        <w:t xml:space="preserve"> done whereas technical language doesn't make sense to me as well as being memorable so I don't forget it the next time </w:t>
      </w:r>
      <w:proofErr w:type="spellStart"/>
      <w:r w:rsidRPr="005D048B">
        <w:rPr>
          <w:rFonts w:asciiTheme="minorBidi" w:hAnsiTheme="minorBidi"/>
        </w:rPr>
        <w:t>i</w:t>
      </w:r>
      <w:proofErr w:type="spellEnd"/>
      <w:r w:rsidRPr="005D048B">
        <w:rPr>
          <w:rFonts w:asciiTheme="minorBidi" w:hAnsiTheme="minorBidi"/>
        </w:rPr>
        <w:t xml:space="preserve"> practice.</w:t>
      </w:r>
    </w:p>
    <w:p w14:paraId="27FFEA7E" w14:textId="77777777" w:rsidR="00554ADD" w:rsidRPr="005D048B" w:rsidRDefault="00554ADD" w:rsidP="00554ADD">
      <w:pPr>
        <w:ind w:left="720"/>
        <w:rPr>
          <w:rFonts w:asciiTheme="minorBidi" w:hAnsiTheme="minorBidi"/>
          <w:color w:val="212121"/>
        </w:rPr>
      </w:pPr>
      <w:r w:rsidRPr="005D048B">
        <w:rPr>
          <w:rFonts w:asciiTheme="minorBidi" w:hAnsiTheme="minorBidi"/>
        </w:rPr>
        <w:t>PC:</w:t>
      </w:r>
      <w:r w:rsidRPr="005D048B">
        <w:rPr>
          <w:rFonts w:asciiTheme="minorBidi" w:hAnsiTheme="minorBidi"/>
          <w:color w:val="212121"/>
        </w:rPr>
        <w:t xml:space="preserve"> I find imagery effective when it is to do with something I do often or understand. It is ineffective when it’s too vague or it does not connect with anything I can sense.</w:t>
      </w:r>
    </w:p>
    <w:p w14:paraId="1FD39B5F"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PD:</w:t>
      </w:r>
      <w:r w:rsidRPr="005D048B">
        <w:rPr>
          <w:rFonts w:asciiTheme="minorBidi" w:eastAsia="Times New Roman" w:hAnsiTheme="minorBidi"/>
          <w:color w:val="212121"/>
          <w:kern w:val="0"/>
          <w:lang w:eastAsia="en-GB"/>
          <w14:ligatures w14:val="none"/>
        </w:rPr>
        <w:t xml:space="preserve"> It means I worry less about the </w:t>
      </w:r>
      <w:proofErr w:type="spellStart"/>
      <w:r w:rsidRPr="005D048B">
        <w:rPr>
          <w:rFonts w:asciiTheme="minorBidi" w:eastAsia="Times New Roman" w:hAnsiTheme="minorBidi"/>
          <w:color w:val="212121"/>
          <w:kern w:val="0"/>
          <w:lang w:eastAsia="en-GB"/>
          <w14:ligatures w14:val="none"/>
        </w:rPr>
        <w:t>out come</w:t>
      </w:r>
      <w:proofErr w:type="spellEnd"/>
      <w:r w:rsidRPr="005D048B">
        <w:rPr>
          <w:rFonts w:asciiTheme="minorBidi" w:eastAsia="Times New Roman" w:hAnsiTheme="minorBidi"/>
          <w:color w:val="212121"/>
          <w:kern w:val="0"/>
          <w:lang w:eastAsia="en-GB"/>
          <w14:ligatures w14:val="none"/>
        </w:rPr>
        <w:t xml:space="preserve"> as I am focussing on the process</w:t>
      </w:r>
    </w:p>
    <w:p w14:paraId="13FC5CD0"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t>PE:</w:t>
      </w:r>
      <w:r w:rsidRPr="005D048B">
        <w:rPr>
          <w:rFonts w:asciiTheme="minorBidi" w:eastAsia="Times New Roman" w:hAnsiTheme="minorBidi"/>
          <w:color w:val="212121"/>
          <w:kern w:val="0"/>
          <w:lang w:eastAsia="en-GB"/>
          <w14:ligatures w14:val="none"/>
        </w:rPr>
        <w:t xml:space="preserve"> It gives you an idea about something which then make you sound better</w:t>
      </w:r>
      <w:r w:rsidRPr="005D048B">
        <w:rPr>
          <w:rFonts w:asciiTheme="minorBidi" w:eastAsia="Times New Roman" w:hAnsiTheme="minorBidi"/>
          <w:color w:val="212121"/>
          <w:kern w:val="0"/>
          <w:lang w:eastAsia="en-GB"/>
          <w14:ligatures w14:val="none"/>
        </w:rPr>
        <w:br/>
      </w:r>
    </w:p>
    <w:p w14:paraId="53814E1C" w14:textId="77777777" w:rsidR="00554ADD" w:rsidRPr="005D048B" w:rsidRDefault="00554ADD" w:rsidP="00554ADD">
      <w:pPr>
        <w:ind w:left="720"/>
        <w:rPr>
          <w:rFonts w:asciiTheme="minorBidi" w:hAnsiTheme="minorBidi"/>
        </w:rPr>
      </w:pPr>
    </w:p>
    <w:p w14:paraId="52CA5B1C" w14:textId="77777777" w:rsidR="00554ADD" w:rsidRPr="005D048B" w:rsidRDefault="00554ADD" w:rsidP="00554ADD">
      <w:pPr>
        <w:numPr>
          <w:ilvl w:val="0"/>
          <w:numId w:val="8"/>
        </w:numPr>
        <w:rPr>
          <w:rFonts w:asciiTheme="minorBidi" w:hAnsiTheme="minorBidi"/>
        </w:rPr>
      </w:pPr>
      <w:r w:rsidRPr="005D048B">
        <w:rPr>
          <w:rFonts w:asciiTheme="minorBidi" w:hAnsiTheme="minorBidi"/>
        </w:rPr>
        <w:t xml:space="preserve">Overall, what role do you think imagery should play in singing pedagogy? </w:t>
      </w:r>
    </w:p>
    <w:p w14:paraId="381615FE" w14:textId="77777777" w:rsidR="00554ADD" w:rsidRPr="005D048B" w:rsidRDefault="00554ADD" w:rsidP="00554ADD">
      <w:pPr>
        <w:ind w:left="720"/>
        <w:rPr>
          <w:rFonts w:asciiTheme="minorBidi" w:hAnsiTheme="minorBidi"/>
        </w:rPr>
      </w:pPr>
      <w:r w:rsidRPr="005D048B">
        <w:rPr>
          <w:rFonts w:asciiTheme="minorBidi" w:hAnsiTheme="minorBidi"/>
        </w:rPr>
        <w:t>PA: I think it should play a central role in singing lessons</w:t>
      </w:r>
    </w:p>
    <w:p w14:paraId="42567C6D" w14:textId="77777777" w:rsidR="00554ADD" w:rsidRPr="005D048B" w:rsidRDefault="00554ADD" w:rsidP="00554ADD">
      <w:pPr>
        <w:ind w:left="720"/>
        <w:rPr>
          <w:rFonts w:asciiTheme="minorBidi" w:eastAsia="Times New Roman" w:hAnsiTheme="minorBidi"/>
          <w:color w:val="212121"/>
          <w:kern w:val="0"/>
          <w:lang w:eastAsia="en-GB"/>
          <w14:ligatures w14:val="none"/>
        </w:rPr>
      </w:pPr>
      <w:r w:rsidRPr="005D048B">
        <w:rPr>
          <w:rFonts w:asciiTheme="minorBidi" w:hAnsiTheme="minorBidi"/>
        </w:rPr>
        <w:lastRenderedPageBreak/>
        <w:t>PB:</w:t>
      </w:r>
      <w:r w:rsidRPr="005D048B">
        <w:rPr>
          <w:rFonts w:asciiTheme="minorBidi" w:hAnsiTheme="minorBidi"/>
          <w:color w:val="212121"/>
        </w:rPr>
        <w:t xml:space="preserve"> </w:t>
      </w:r>
      <w:r w:rsidRPr="005D048B">
        <w:rPr>
          <w:rFonts w:asciiTheme="minorBidi" w:eastAsia="Times New Roman" w:hAnsiTheme="minorBidi"/>
          <w:color w:val="212121"/>
          <w:kern w:val="0"/>
          <w:lang w:eastAsia="en-GB"/>
          <w14:ligatures w14:val="none"/>
        </w:rPr>
        <w:t>I think it should play a big role in teaching singing because without it I wouldn't understand what my teacher was trying to get me to do and it is easier to remember as well as making the lessons more engaging and entertaining</w:t>
      </w:r>
    </w:p>
    <w:p w14:paraId="0AF0428F" w14:textId="77777777" w:rsidR="00554ADD" w:rsidRPr="005D048B" w:rsidRDefault="00554ADD" w:rsidP="00554ADD">
      <w:pPr>
        <w:ind w:left="720"/>
        <w:rPr>
          <w:rFonts w:asciiTheme="minorBidi" w:hAnsiTheme="minorBidi"/>
          <w:color w:val="212121"/>
          <w:shd w:val="clear" w:color="auto" w:fill="F8F8F8"/>
        </w:rPr>
      </w:pPr>
      <w:r w:rsidRPr="005D048B">
        <w:rPr>
          <w:rFonts w:asciiTheme="minorBidi" w:hAnsiTheme="minorBidi"/>
          <w:color w:val="212121"/>
          <w:shd w:val="clear" w:color="auto" w:fill="FFFFFF"/>
        </w:rPr>
        <w:t xml:space="preserve"> </w:t>
      </w:r>
      <w:r w:rsidRPr="005D048B">
        <w:rPr>
          <w:rFonts w:asciiTheme="minorBidi" w:hAnsiTheme="minorBidi"/>
        </w:rPr>
        <w:t>PC:</w:t>
      </w:r>
      <w:r w:rsidRPr="005D048B">
        <w:rPr>
          <w:rFonts w:asciiTheme="minorBidi" w:hAnsiTheme="minorBidi"/>
          <w:color w:val="212121"/>
          <w:shd w:val="clear" w:color="auto" w:fill="F8F8F8"/>
        </w:rPr>
        <w:t xml:space="preserve"> I think imagery should play a supportive role in singing pedagogy, helping you imaginative ways to improve your technique, and therefore sound, but it should be clear and easy to imagine</w:t>
      </w:r>
    </w:p>
    <w:p w14:paraId="3E361D13" w14:textId="77777777" w:rsidR="00554ADD" w:rsidRPr="005D048B" w:rsidRDefault="00554ADD" w:rsidP="00554ADD">
      <w:pPr>
        <w:ind w:left="720"/>
        <w:rPr>
          <w:rFonts w:asciiTheme="minorBidi" w:hAnsiTheme="minorBidi"/>
        </w:rPr>
      </w:pPr>
      <w:r w:rsidRPr="005D048B">
        <w:rPr>
          <w:rFonts w:asciiTheme="minorBidi" w:hAnsiTheme="minorBidi"/>
        </w:rPr>
        <w:t>PD: A large one.</w:t>
      </w:r>
    </w:p>
    <w:p w14:paraId="3D06336D" w14:textId="77777777" w:rsidR="00554ADD" w:rsidRPr="005D048B" w:rsidRDefault="00554ADD" w:rsidP="00554ADD">
      <w:pPr>
        <w:ind w:left="720"/>
        <w:rPr>
          <w:rFonts w:asciiTheme="minorBidi" w:hAnsiTheme="minorBidi"/>
        </w:rPr>
      </w:pPr>
      <w:r w:rsidRPr="005D048B">
        <w:rPr>
          <w:rFonts w:asciiTheme="minorBidi" w:hAnsiTheme="minorBidi"/>
        </w:rPr>
        <w:t>PE: A big one as there are lots of different images which help a lot</w:t>
      </w:r>
    </w:p>
    <w:p w14:paraId="31EFA80D" w14:textId="6F920E29" w:rsidR="00554ADD" w:rsidRPr="00AB76E4" w:rsidRDefault="00AB76E4" w:rsidP="00554ADD">
      <w:pPr>
        <w:rPr>
          <w:rFonts w:asciiTheme="minorBidi" w:hAnsiTheme="minorBidi"/>
          <w:b/>
          <w:bCs/>
        </w:rPr>
      </w:pPr>
      <w:r w:rsidRPr="00AB76E4">
        <w:rPr>
          <w:rFonts w:asciiTheme="minorBidi" w:hAnsiTheme="minorBidi"/>
          <w:b/>
          <w:bCs/>
        </w:rPr>
        <w:t>Appendix 2:</w:t>
      </w:r>
    </w:p>
    <w:p w14:paraId="7F4216FB" w14:textId="77777777" w:rsidR="000C560B" w:rsidRDefault="000C560B" w:rsidP="000C560B">
      <w:pPr>
        <w:pStyle w:val="Heading1"/>
      </w:pPr>
      <w:r>
        <w:t>Codebook Initial Questionnaire</w:t>
      </w:r>
    </w:p>
    <w:tbl>
      <w:tblPr>
        <w:tblW w:w="0" w:type="auto"/>
        <w:tblLook w:val="04A0" w:firstRow="1" w:lastRow="0" w:firstColumn="1" w:lastColumn="0" w:noHBand="0" w:noVBand="1"/>
      </w:tblPr>
      <w:tblGrid>
        <w:gridCol w:w="1476"/>
        <w:gridCol w:w="1254"/>
        <w:gridCol w:w="1413"/>
        <w:gridCol w:w="1395"/>
        <w:gridCol w:w="1032"/>
        <w:gridCol w:w="2456"/>
      </w:tblGrid>
      <w:tr w:rsidR="000C560B" w14:paraId="268C7C85" w14:textId="77777777" w:rsidTr="00F249E3">
        <w:tc>
          <w:tcPr>
            <w:tcW w:w="1440" w:type="dxa"/>
          </w:tcPr>
          <w:p w14:paraId="2578A56E" w14:textId="77777777" w:rsidR="000C560B" w:rsidRDefault="000C560B" w:rsidP="00F249E3">
            <w:r>
              <w:t>Section</w:t>
            </w:r>
          </w:p>
        </w:tc>
        <w:tc>
          <w:tcPr>
            <w:tcW w:w="1440" w:type="dxa"/>
          </w:tcPr>
          <w:p w14:paraId="206F2562" w14:textId="77777777" w:rsidR="000C560B" w:rsidRDefault="000C560B" w:rsidP="00F249E3">
            <w:r>
              <w:t>Code</w:t>
            </w:r>
          </w:p>
        </w:tc>
        <w:tc>
          <w:tcPr>
            <w:tcW w:w="1440" w:type="dxa"/>
          </w:tcPr>
          <w:p w14:paraId="62F9F1D2" w14:textId="77777777" w:rsidR="000C560B" w:rsidRDefault="000C560B" w:rsidP="00F249E3">
            <w:r>
              <w:t>Sub-code</w:t>
            </w:r>
          </w:p>
        </w:tc>
        <w:tc>
          <w:tcPr>
            <w:tcW w:w="1440" w:type="dxa"/>
          </w:tcPr>
          <w:p w14:paraId="29BF0199" w14:textId="77777777" w:rsidR="000C560B" w:rsidRDefault="000C560B" w:rsidP="00F249E3">
            <w:r>
              <w:t>Definition</w:t>
            </w:r>
          </w:p>
        </w:tc>
        <w:tc>
          <w:tcPr>
            <w:tcW w:w="1440" w:type="dxa"/>
          </w:tcPr>
          <w:p w14:paraId="1FAD0B2C" w14:textId="77777777" w:rsidR="000C560B" w:rsidRDefault="000C560B" w:rsidP="00F249E3">
            <w:r>
              <w:t>Frequency</w:t>
            </w:r>
          </w:p>
        </w:tc>
        <w:tc>
          <w:tcPr>
            <w:tcW w:w="1440" w:type="dxa"/>
          </w:tcPr>
          <w:p w14:paraId="4C92607D" w14:textId="77777777" w:rsidR="000C560B" w:rsidRDefault="000C560B" w:rsidP="00F249E3">
            <w:r>
              <w:t>Example Extract</w:t>
            </w:r>
          </w:p>
        </w:tc>
      </w:tr>
      <w:tr w:rsidR="000C560B" w:rsidRPr="00774DFE" w14:paraId="39D6BFF0" w14:textId="77777777" w:rsidTr="00F249E3">
        <w:tc>
          <w:tcPr>
            <w:tcW w:w="1440" w:type="dxa"/>
          </w:tcPr>
          <w:p w14:paraId="7691BD60" w14:textId="77777777" w:rsidR="000C560B" w:rsidRPr="007558B2" w:rsidRDefault="000C560B" w:rsidP="00F249E3">
            <w:pPr>
              <w:rPr>
                <w:color w:val="C00000"/>
              </w:rPr>
            </w:pPr>
            <w:r w:rsidRPr="007558B2">
              <w:rPr>
                <w:color w:val="C00000"/>
              </w:rPr>
              <w:t>Lesson Structure &amp; Approach</w:t>
            </w:r>
          </w:p>
        </w:tc>
        <w:tc>
          <w:tcPr>
            <w:tcW w:w="1440" w:type="dxa"/>
          </w:tcPr>
          <w:p w14:paraId="501AFB84" w14:textId="77777777" w:rsidR="000C560B" w:rsidRPr="007558B2" w:rsidRDefault="000C560B" w:rsidP="00F249E3">
            <w:pPr>
              <w:rPr>
                <w:color w:val="C00000"/>
              </w:rPr>
            </w:pPr>
            <w:r w:rsidRPr="007558B2">
              <w:rPr>
                <w:color w:val="C00000"/>
              </w:rPr>
              <w:t>Lesson Structure</w:t>
            </w:r>
          </w:p>
        </w:tc>
        <w:tc>
          <w:tcPr>
            <w:tcW w:w="1440" w:type="dxa"/>
          </w:tcPr>
          <w:p w14:paraId="362FE9AB" w14:textId="77777777" w:rsidR="000C560B" w:rsidRPr="007558B2" w:rsidRDefault="000C560B" w:rsidP="00F249E3">
            <w:pPr>
              <w:rPr>
                <w:color w:val="C00000"/>
                <w:lang w:val="fr-FR"/>
              </w:rPr>
            </w:pPr>
            <w:r w:rsidRPr="007558B2">
              <w:rPr>
                <w:color w:val="C00000"/>
                <w:lang w:val="fr-FR"/>
              </w:rPr>
              <w:t xml:space="preserve">Warm-ups, </w:t>
            </w:r>
            <w:proofErr w:type="spellStart"/>
            <w:r w:rsidRPr="007558B2">
              <w:rPr>
                <w:color w:val="C00000"/>
                <w:lang w:val="fr-FR"/>
              </w:rPr>
              <w:t>repertoire</w:t>
            </w:r>
            <w:proofErr w:type="spellEnd"/>
            <w:r w:rsidRPr="007558B2">
              <w:rPr>
                <w:color w:val="C00000"/>
                <w:lang w:val="fr-FR"/>
              </w:rPr>
              <w:t xml:space="preserve">, discussion, </w:t>
            </w:r>
            <w:proofErr w:type="spellStart"/>
            <w:r w:rsidRPr="007558B2">
              <w:rPr>
                <w:color w:val="C00000"/>
                <w:lang w:val="fr-FR"/>
              </w:rPr>
              <w:t>difficult</w:t>
            </w:r>
            <w:proofErr w:type="spellEnd"/>
            <w:r w:rsidRPr="007558B2">
              <w:rPr>
                <w:color w:val="C00000"/>
                <w:lang w:val="fr-FR"/>
              </w:rPr>
              <w:t xml:space="preserve"> passages</w:t>
            </w:r>
          </w:p>
        </w:tc>
        <w:tc>
          <w:tcPr>
            <w:tcW w:w="1440" w:type="dxa"/>
          </w:tcPr>
          <w:p w14:paraId="6724227B" w14:textId="77777777" w:rsidR="000C560B" w:rsidRPr="007558B2" w:rsidRDefault="000C560B" w:rsidP="00F249E3">
            <w:pPr>
              <w:rPr>
                <w:color w:val="C00000"/>
              </w:rPr>
            </w:pPr>
            <w:r w:rsidRPr="007558B2">
              <w:rPr>
                <w:color w:val="C00000"/>
              </w:rPr>
              <w:t>How lessons are organised</w:t>
            </w:r>
          </w:p>
        </w:tc>
        <w:tc>
          <w:tcPr>
            <w:tcW w:w="1440" w:type="dxa"/>
          </w:tcPr>
          <w:p w14:paraId="704BAEF5" w14:textId="77777777" w:rsidR="000C560B" w:rsidRPr="007558B2" w:rsidRDefault="000C560B" w:rsidP="00F249E3">
            <w:pPr>
              <w:rPr>
                <w:color w:val="C00000"/>
              </w:rPr>
            </w:pPr>
            <w:r w:rsidRPr="007558B2">
              <w:rPr>
                <w:color w:val="C00000"/>
              </w:rPr>
              <w:t>5</w:t>
            </w:r>
          </w:p>
        </w:tc>
        <w:tc>
          <w:tcPr>
            <w:tcW w:w="1440" w:type="dxa"/>
          </w:tcPr>
          <w:p w14:paraId="2283EAE3" w14:textId="77777777" w:rsidR="000C560B" w:rsidRPr="007558B2" w:rsidRDefault="000C560B" w:rsidP="00F249E3">
            <w:pPr>
              <w:rPr>
                <w:color w:val="C00000"/>
              </w:rPr>
            </w:pPr>
            <w:r w:rsidRPr="007558B2">
              <w:rPr>
                <w:color w:val="C00000"/>
              </w:rPr>
              <w:t>“We chat… followed by vocal warmups…”</w:t>
            </w:r>
          </w:p>
        </w:tc>
      </w:tr>
      <w:tr w:rsidR="000C560B" w:rsidRPr="00774DFE" w14:paraId="68F5AE64" w14:textId="77777777" w:rsidTr="00F249E3">
        <w:tc>
          <w:tcPr>
            <w:tcW w:w="1440" w:type="dxa"/>
          </w:tcPr>
          <w:p w14:paraId="7E8E19E0" w14:textId="77777777" w:rsidR="000C560B" w:rsidRPr="007558B2" w:rsidRDefault="000C560B" w:rsidP="00F249E3">
            <w:pPr>
              <w:rPr>
                <w:color w:val="C00000"/>
              </w:rPr>
            </w:pPr>
            <w:r w:rsidRPr="007558B2">
              <w:rPr>
                <w:color w:val="C00000"/>
              </w:rPr>
              <w:t>Lesson Structure &amp; Approach</w:t>
            </w:r>
          </w:p>
        </w:tc>
        <w:tc>
          <w:tcPr>
            <w:tcW w:w="1440" w:type="dxa"/>
          </w:tcPr>
          <w:p w14:paraId="2C838F5A" w14:textId="77777777" w:rsidR="000C560B" w:rsidRPr="007558B2" w:rsidRDefault="000C560B" w:rsidP="00F249E3">
            <w:pPr>
              <w:rPr>
                <w:color w:val="C00000"/>
              </w:rPr>
            </w:pPr>
            <w:r w:rsidRPr="007558B2">
              <w:rPr>
                <w:color w:val="C00000"/>
              </w:rPr>
              <w:t>Feedback Style</w:t>
            </w:r>
          </w:p>
        </w:tc>
        <w:tc>
          <w:tcPr>
            <w:tcW w:w="1440" w:type="dxa"/>
          </w:tcPr>
          <w:p w14:paraId="4E1F359A" w14:textId="77777777" w:rsidR="000C560B" w:rsidRPr="007558B2" w:rsidRDefault="000C560B" w:rsidP="00F249E3">
            <w:pPr>
              <w:rPr>
                <w:color w:val="C00000"/>
              </w:rPr>
            </w:pPr>
            <w:r w:rsidRPr="007558B2">
              <w:rPr>
                <w:color w:val="C00000"/>
              </w:rPr>
              <w:t>Targeted correction, guidance</w:t>
            </w:r>
          </w:p>
        </w:tc>
        <w:tc>
          <w:tcPr>
            <w:tcW w:w="1440" w:type="dxa"/>
          </w:tcPr>
          <w:p w14:paraId="1E5840D8" w14:textId="77777777" w:rsidR="000C560B" w:rsidRPr="007558B2" w:rsidRDefault="000C560B" w:rsidP="00F249E3">
            <w:pPr>
              <w:rPr>
                <w:color w:val="C00000"/>
              </w:rPr>
            </w:pPr>
            <w:r w:rsidRPr="007558B2">
              <w:rPr>
                <w:color w:val="C00000"/>
              </w:rPr>
              <w:t>How teacher give feedback</w:t>
            </w:r>
          </w:p>
        </w:tc>
        <w:tc>
          <w:tcPr>
            <w:tcW w:w="1440" w:type="dxa"/>
          </w:tcPr>
          <w:p w14:paraId="3ABC6786" w14:textId="77777777" w:rsidR="000C560B" w:rsidRPr="007558B2" w:rsidRDefault="000C560B" w:rsidP="00F249E3">
            <w:pPr>
              <w:rPr>
                <w:color w:val="C00000"/>
              </w:rPr>
            </w:pPr>
            <w:r w:rsidRPr="007558B2">
              <w:rPr>
                <w:color w:val="C00000"/>
              </w:rPr>
              <w:t>5</w:t>
            </w:r>
          </w:p>
        </w:tc>
        <w:tc>
          <w:tcPr>
            <w:tcW w:w="1440" w:type="dxa"/>
          </w:tcPr>
          <w:p w14:paraId="68DC5D56" w14:textId="77777777" w:rsidR="000C560B" w:rsidRPr="007558B2" w:rsidRDefault="000C560B" w:rsidP="00F249E3">
            <w:pPr>
              <w:rPr>
                <w:color w:val="C00000"/>
              </w:rPr>
            </w:pPr>
            <w:r w:rsidRPr="007558B2">
              <w:rPr>
                <w:color w:val="C00000"/>
              </w:rPr>
              <w:t>“Helping me improve vocal technique…”</w:t>
            </w:r>
          </w:p>
        </w:tc>
      </w:tr>
      <w:tr w:rsidR="000C560B" w:rsidRPr="00774DFE" w14:paraId="60E610D5" w14:textId="77777777" w:rsidTr="00F249E3">
        <w:tc>
          <w:tcPr>
            <w:tcW w:w="1440" w:type="dxa"/>
          </w:tcPr>
          <w:p w14:paraId="34301FB9" w14:textId="77777777" w:rsidR="000C560B" w:rsidRPr="007558B2" w:rsidRDefault="000C560B" w:rsidP="00F249E3">
            <w:pPr>
              <w:rPr>
                <w:color w:val="C00000"/>
              </w:rPr>
            </w:pPr>
            <w:r w:rsidRPr="007558B2">
              <w:rPr>
                <w:color w:val="C00000"/>
              </w:rPr>
              <w:t>Lesson Structure &amp; Approach</w:t>
            </w:r>
          </w:p>
        </w:tc>
        <w:tc>
          <w:tcPr>
            <w:tcW w:w="1440" w:type="dxa"/>
          </w:tcPr>
          <w:p w14:paraId="353DDD8A" w14:textId="77777777" w:rsidR="000C560B" w:rsidRPr="007558B2" w:rsidRDefault="000C560B" w:rsidP="00F249E3">
            <w:pPr>
              <w:rPr>
                <w:color w:val="C00000"/>
              </w:rPr>
            </w:pPr>
            <w:r w:rsidRPr="007558B2">
              <w:rPr>
                <w:color w:val="C00000"/>
              </w:rPr>
              <w:t>Teaching Approach</w:t>
            </w:r>
          </w:p>
        </w:tc>
        <w:tc>
          <w:tcPr>
            <w:tcW w:w="1440" w:type="dxa"/>
          </w:tcPr>
          <w:p w14:paraId="2168CF1A" w14:textId="77777777" w:rsidR="000C560B" w:rsidRPr="007558B2" w:rsidRDefault="000C560B" w:rsidP="00F249E3">
            <w:pPr>
              <w:rPr>
                <w:color w:val="C00000"/>
              </w:rPr>
            </w:pPr>
            <w:r w:rsidRPr="007558B2">
              <w:rPr>
                <w:color w:val="C00000"/>
              </w:rPr>
              <w:t>Imagery, anatomy, combined</w:t>
            </w:r>
          </w:p>
        </w:tc>
        <w:tc>
          <w:tcPr>
            <w:tcW w:w="1440" w:type="dxa"/>
          </w:tcPr>
          <w:p w14:paraId="4CDDD55D" w14:textId="77777777" w:rsidR="000C560B" w:rsidRPr="007558B2" w:rsidRDefault="000C560B" w:rsidP="00F249E3">
            <w:pPr>
              <w:rPr>
                <w:color w:val="C00000"/>
              </w:rPr>
            </w:pPr>
            <w:r w:rsidRPr="007558B2">
              <w:rPr>
                <w:color w:val="C00000"/>
              </w:rPr>
              <w:t>How technique is explained</w:t>
            </w:r>
          </w:p>
        </w:tc>
        <w:tc>
          <w:tcPr>
            <w:tcW w:w="1440" w:type="dxa"/>
          </w:tcPr>
          <w:p w14:paraId="754F1E1C" w14:textId="77777777" w:rsidR="000C560B" w:rsidRPr="007558B2" w:rsidRDefault="000C560B" w:rsidP="00F249E3">
            <w:pPr>
              <w:rPr>
                <w:color w:val="C00000"/>
              </w:rPr>
            </w:pPr>
            <w:r w:rsidRPr="007558B2">
              <w:rPr>
                <w:color w:val="C00000"/>
              </w:rPr>
              <w:t>5</w:t>
            </w:r>
          </w:p>
        </w:tc>
        <w:tc>
          <w:tcPr>
            <w:tcW w:w="1440" w:type="dxa"/>
          </w:tcPr>
          <w:p w14:paraId="77430364" w14:textId="77777777" w:rsidR="000C560B" w:rsidRPr="007558B2" w:rsidRDefault="000C560B" w:rsidP="00F249E3">
            <w:pPr>
              <w:rPr>
                <w:color w:val="C00000"/>
              </w:rPr>
            </w:pPr>
            <w:r w:rsidRPr="007558B2">
              <w:rPr>
                <w:color w:val="C00000"/>
              </w:rPr>
              <w:t>“Using imagery as well as biological anatomy”</w:t>
            </w:r>
          </w:p>
        </w:tc>
      </w:tr>
      <w:tr w:rsidR="000C560B" w:rsidRPr="00CA13E0" w14:paraId="56452D6D" w14:textId="77777777" w:rsidTr="00F249E3">
        <w:tc>
          <w:tcPr>
            <w:tcW w:w="1440" w:type="dxa"/>
          </w:tcPr>
          <w:p w14:paraId="75209ECE" w14:textId="77777777" w:rsidR="000C560B" w:rsidRPr="00774DFE" w:rsidRDefault="000C560B" w:rsidP="00F249E3">
            <w:pPr>
              <w:rPr>
                <w:color w:val="4C94D8" w:themeColor="text2" w:themeTint="80"/>
              </w:rPr>
            </w:pPr>
            <w:r w:rsidRPr="00774DFE">
              <w:rPr>
                <w:color w:val="4C94D8" w:themeColor="text2" w:themeTint="80"/>
              </w:rPr>
              <w:t>Understanding of Imagery</w:t>
            </w:r>
          </w:p>
        </w:tc>
        <w:tc>
          <w:tcPr>
            <w:tcW w:w="1440" w:type="dxa"/>
          </w:tcPr>
          <w:p w14:paraId="7F794675" w14:textId="77777777" w:rsidR="000C560B" w:rsidRPr="00774DFE" w:rsidRDefault="000C560B" w:rsidP="00F249E3">
            <w:pPr>
              <w:rPr>
                <w:color w:val="4C94D8" w:themeColor="text2" w:themeTint="80"/>
              </w:rPr>
            </w:pPr>
            <w:r w:rsidRPr="00774DFE">
              <w:rPr>
                <w:color w:val="4C94D8" w:themeColor="text2" w:themeTint="80"/>
              </w:rPr>
              <w:t>Definition of Imagery</w:t>
            </w:r>
          </w:p>
        </w:tc>
        <w:tc>
          <w:tcPr>
            <w:tcW w:w="1440" w:type="dxa"/>
          </w:tcPr>
          <w:p w14:paraId="6A90FFFF" w14:textId="77777777" w:rsidR="000C560B" w:rsidRPr="00774DFE" w:rsidRDefault="000C560B" w:rsidP="00F249E3">
            <w:pPr>
              <w:rPr>
                <w:color w:val="4C94D8" w:themeColor="text2" w:themeTint="80"/>
              </w:rPr>
            </w:pPr>
            <w:r w:rsidRPr="00774DFE">
              <w:rPr>
                <w:color w:val="4C94D8" w:themeColor="text2" w:themeTint="80"/>
              </w:rPr>
              <w:t>Visualisation, metaphor</w:t>
            </w:r>
          </w:p>
        </w:tc>
        <w:tc>
          <w:tcPr>
            <w:tcW w:w="1440" w:type="dxa"/>
          </w:tcPr>
          <w:p w14:paraId="57B9BF77" w14:textId="77777777" w:rsidR="000C560B" w:rsidRPr="00774DFE" w:rsidRDefault="000C560B" w:rsidP="00F249E3">
            <w:pPr>
              <w:rPr>
                <w:color w:val="4C94D8" w:themeColor="text2" w:themeTint="80"/>
              </w:rPr>
            </w:pPr>
            <w:r w:rsidRPr="00774DFE">
              <w:rPr>
                <w:color w:val="4C94D8" w:themeColor="text2" w:themeTint="80"/>
              </w:rPr>
              <w:t>Understanding imagery</w:t>
            </w:r>
          </w:p>
        </w:tc>
        <w:tc>
          <w:tcPr>
            <w:tcW w:w="1440" w:type="dxa"/>
          </w:tcPr>
          <w:p w14:paraId="0BF30C4E" w14:textId="77777777" w:rsidR="000C560B" w:rsidRPr="00774DFE" w:rsidRDefault="000C560B" w:rsidP="00F249E3">
            <w:pPr>
              <w:rPr>
                <w:color w:val="4C94D8" w:themeColor="text2" w:themeTint="80"/>
              </w:rPr>
            </w:pPr>
            <w:r w:rsidRPr="00774DFE">
              <w:rPr>
                <w:color w:val="4C94D8" w:themeColor="text2" w:themeTint="80"/>
              </w:rPr>
              <w:t>5</w:t>
            </w:r>
          </w:p>
        </w:tc>
        <w:tc>
          <w:tcPr>
            <w:tcW w:w="1440" w:type="dxa"/>
          </w:tcPr>
          <w:p w14:paraId="062BB82C" w14:textId="77777777" w:rsidR="000C560B" w:rsidRPr="00774DFE" w:rsidRDefault="000C560B" w:rsidP="00F249E3">
            <w:pPr>
              <w:rPr>
                <w:color w:val="4C94D8" w:themeColor="text2" w:themeTint="80"/>
              </w:rPr>
            </w:pPr>
            <w:r w:rsidRPr="00774DFE">
              <w:rPr>
                <w:color w:val="4C94D8" w:themeColor="text2" w:themeTint="80"/>
              </w:rPr>
              <w:t>“Using imagination/visualisations…”</w:t>
            </w:r>
          </w:p>
        </w:tc>
      </w:tr>
      <w:tr w:rsidR="000C560B" w14:paraId="6724732E" w14:textId="77777777" w:rsidTr="00F249E3">
        <w:tc>
          <w:tcPr>
            <w:tcW w:w="1440" w:type="dxa"/>
          </w:tcPr>
          <w:p w14:paraId="36EC8657" w14:textId="77777777" w:rsidR="000C560B" w:rsidRPr="00774DFE" w:rsidRDefault="000C560B" w:rsidP="00F249E3">
            <w:pPr>
              <w:rPr>
                <w:color w:val="4C94D8" w:themeColor="text2" w:themeTint="80"/>
              </w:rPr>
            </w:pPr>
            <w:r w:rsidRPr="00774DFE">
              <w:rPr>
                <w:color w:val="4C94D8" w:themeColor="text2" w:themeTint="80"/>
              </w:rPr>
              <w:t>Understanding of Imagery</w:t>
            </w:r>
          </w:p>
        </w:tc>
        <w:tc>
          <w:tcPr>
            <w:tcW w:w="1440" w:type="dxa"/>
          </w:tcPr>
          <w:p w14:paraId="2AEA85FB" w14:textId="77777777" w:rsidR="000C560B" w:rsidRPr="00774DFE" w:rsidRDefault="000C560B" w:rsidP="00F249E3">
            <w:pPr>
              <w:rPr>
                <w:color w:val="4C94D8" w:themeColor="text2" w:themeTint="80"/>
              </w:rPr>
            </w:pPr>
            <w:r w:rsidRPr="00774DFE">
              <w:rPr>
                <w:color w:val="4C94D8" w:themeColor="text2" w:themeTint="80"/>
              </w:rPr>
              <w:t>Types of Imagery</w:t>
            </w:r>
          </w:p>
        </w:tc>
        <w:tc>
          <w:tcPr>
            <w:tcW w:w="1440" w:type="dxa"/>
          </w:tcPr>
          <w:p w14:paraId="0222C7E0" w14:textId="77777777" w:rsidR="000C560B" w:rsidRPr="00774DFE" w:rsidRDefault="000C560B" w:rsidP="00F249E3">
            <w:pPr>
              <w:rPr>
                <w:color w:val="4C94D8" w:themeColor="text2" w:themeTint="80"/>
              </w:rPr>
            </w:pPr>
            <w:r w:rsidRPr="00774DFE">
              <w:rPr>
                <w:color w:val="4C94D8" w:themeColor="text2" w:themeTint="80"/>
              </w:rPr>
              <w:t>Visual, kinaesthetic, spatial</w:t>
            </w:r>
          </w:p>
        </w:tc>
        <w:tc>
          <w:tcPr>
            <w:tcW w:w="1440" w:type="dxa"/>
          </w:tcPr>
          <w:p w14:paraId="0B5AA01D" w14:textId="77777777" w:rsidR="000C560B" w:rsidRPr="00774DFE" w:rsidRDefault="000C560B" w:rsidP="00F249E3">
            <w:pPr>
              <w:rPr>
                <w:color w:val="4C94D8" w:themeColor="text2" w:themeTint="80"/>
              </w:rPr>
            </w:pPr>
            <w:r w:rsidRPr="00774DFE">
              <w:rPr>
                <w:color w:val="4C94D8" w:themeColor="text2" w:themeTint="80"/>
              </w:rPr>
              <w:t>Forms used</w:t>
            </w:r>
          </w:p>
        </w:tc>
        <w:tc>
          <w:tcPr>
            <w:tcW w:w="1440" w:type="dxa"/>
          </w:tcPr>
          <w:p w14:paraId="2EBD33CF" w14:textId="77777777" w:rsidR="000C560B" w:rsidRPr="00774DFE" w:rsidRDefault="000C560B" w:rsidP="00F249E3">
            <w:pPr>
              <w:rPr>
                <w:color w:val="4C94D8" w:themeColor="text2" w:themeTint="80"/>
              </w:rPr>
            </w:pPr>
            <w:r w:rsidRPr="00774DFE">
              <w:rPr>
                <w:color w:val="4C94D8" w:themeColor="text2" w:themeTint="80"/>
              </w:rPr>
              <w:t>5</w:t>
            </w:r>
          </w:p>
        </w:tc>
        <w:tc>
          <w:tcPr>
            <w:tcW w:w="1440" w:type="dxa"/>
          </w:tcPr>
          <w:p w14:paraId="2B794A4F" w14:textId="77777777" w:rsidR="000C560B" w:rsidRPr="00774DFE" w:rsidRDefault="000C560B" w:rsidP="00F249E3">
            <w:pPr>
              <w:rPr>
                <w:color w:val="4C94D8" w:themeColor="text2" w:themeTint="80"/>
              </w:rPr>
            </w:pPr>
            <w:r w:rsidRPr="00774DFE">
              <w:rPr>
                <w:color w:val="4C94D8" w:themeColor="text2" w:themeTint="80"/>
              </w:rPr>
              <w:t>“Breathing into a beachball”</w:t>
            </w:r>
          </w:p>
        </w:tc>
      </w:tr>
      <w:tr w:rsidR="000C560B" w14:paraId="6C1725B1" w14:textId="77777777" w:rsidTr="00F249E3">
        <w:tc>
          <w:tcPr>
            <w:tcW w:w="1440" w:type="dxa"/>
          </w:tcPr>
          <w:p w14:paraId="7C638FED" w14:textId="77777777" w:rsidR="000C560B" w:rsidRPr="00C12AB3" w:rsidRDefault="000C560B" w:rsidP="00F249E3">
            <w:pPr>
              <w:rPr>
                <w:color w:val="EE0000"/>
              </w:rPr>
            </w:pPr>
            <w:r w:rsidRPr="00C12AB3">
              <w:rPr>
                <w:color w:val="EE0000"/>
              </w:rPr>
              <w:lastRenderedPageBreak/>
              <w:t>Perceived Usefulness</w:t>
            </w:r>
          </w:p>
        </w:tc>
        <w:tc>
          <w:tcPr>
            <w:tcW w:w="1440" w:type="dxa"/>
          </w:tcPr>
          <w:p w14:paraId="129561F3" w14:textId="77777777" w:rsidR="000C560B" w:rsidRPr="00C12AB3" w:rsidRDefault="000C560B" w:rsidP="00F249E3">
            <w:pPr>
              <w:rPr>
                <w:color w:val="EE0000"/>
              </w:rPr>
            </w:pPr>
            <w:r w:rsidRPr="00C12AB3">
              <w:rPr>
                <w:color w:val="EE0000"/>
              </w:rPr>
              <w:t>Overall Usefulness</w:t>
            </w:r>
          </w:p>
        </w:tc>
        <w:tc>
          <w:tcPr>
            <w:tcW w:w="1440" w:type="dxa"/>
          </w:tcPr>
          <w:p w14:paraId="07DB5BA8" w14:textId="77777777" w:rsidR="000C560B" w:rsidRPr="00C12AB3" w:rsidRDefault="000C560B" w:rsidP="00F249E3">
            <w:pPr>
              <w:rPr>
                <w:color w:val="EE0000"/>
              </w:rPr>
            </w:pPr>
            <w:r w:rsidRPr="00C12AB3">
              <w:rPr>
                <w:color w:val="EE0000"/>
              </w:rPr>
              <w:t>High usefulness</w:t>
            </w:r>
          </w:p>
        </w:tc>
        <w:tc>
          <w:tcPr>
            <w:tcW w:w="1440" w:type="dxa"/>
          </w:tcPr>
          <w:p w14:paraId="0557EE3D" w14:textId="77777777" w:rsidR="000C560B" w:rsidRPr="00C12AB3" w:rsidRDefault="000C560B" w:rsidP="00F249E3">
            <w:pPr>
              <w:rPr>
                <w:color w:val="EE0000"/>
              </w:rPr>
            </w:pPr>
            <w:r w:rsidRPr="00C12AB3">
              <w:rPr>
                <w:color w:val="EE0000"/>
              </w:rPr>
              <w:t>General effectiveness</w:t>
            </w:r>
          </w:p>
        </w:tc>
        <w:tc>
          <w:tcPr>
            <w:tcW w:w="1440" w:type="dxa"/>
          </w:tcPr>
          <w:p w14:paraId="195B421A" w14:textId="77777777" w:rsidR="000C560B" w:rsidRPr="00C12AB3" w:rsidRDefault="000C560B" w:rsidP="00F249E3">
            <w:pPr>
              <w:rPr>
                <w:color w:val="EE0000"/>
              </w:rPr>
            </w:pPr>
            <w:r w:rsidRPr="00C12AB3">
              <w:rPr>
                <w:color w:val="EE0000"/>
              </w:rPr>
              <w:t>5</w:t>
            </w:r>
          </w:p>
        </w:tc>
        <w:tc>
          <w:tcPr>
            <w:tcW w:w="1440" w:type="dxa"/>
          </w:tcPr>
          <w:p w14:paraId="5D038BCD" w14:textId="77777777" w:rsidR="000C560B" w:rsidRPr="00C12AB3" w:rsidRDefault="000C560B" w:rsidP="00F249E3">
            <w:pPr>
              <w:rPr>
                <w:color w:val="EE0000"/>
              </w:rPr>
            </w:pPr>
            <w:r w:rsidRPr="00C12AB3">
              <w:rPr>
                <w:color w:val="EE0000"/>
              </w:rPr>
              <w:t>“Very useful…”</w:t>
            </w:r>
          </w:p>
        </w:tc>
      </w:tr>
      <w:tr w:rsidR="000C560B" w14:paraId="0DE6F3C2" w14:textId="77777777" w:rsidTr="00F249E3">
        <w:tc>
          <w:tcPr>
            <w:tcW w:w="1440" w:type="dxa"/>
          </w:tcPr>
          <w:p w14:paraId="4F0DD88F" w14:textId="77777777" w:rsidR="000C560B" w:rsidRPr="00C12AB3" w:rsidRDefault="000C560B" w:rsidP="00F249E3">
            <w:pPr>
              <w:rPr>
                <w:color w:val="EE0000"/>
              </w:rPr>
            </w:pPr>
            <w:r w:rsidRPr="00C12AB3">
              <w:rPr>
                <w:color w:val="EE0000"/>
              </w:rPr>
              <w:t>Perceived Usefulness</w:t>
            </w:r>
          </w:p>
        </w:tc>
        <w:tc>
          <w:tcPr>
            <w:tcW w:w="1440" w:type="dxa"/>
          </w:tcPr>
          <w:p w14:paraId="6139B718" w14:textId="77777777" w:rsidR="000C560B" w:rsidRPr="00C12AB3" w:rsidRDefault="000C560B" w:rsidP="00F249E3">
            <w:pPr>
              <w:rPr>
                <w:color w:val="EE0000"/>
              </w:rPr>
            </w:pPr>
            <w:r w:rsidRPr="00C12AB3">
              <w:rPr>
                <w:color w:val="EE0000"/>
              </w:rPr>
              <w:t>Benefits</w:t>
            </w:r>
          </w:p>
        </w:tc>
        <w:tc>
          <w:tcPr>
            <w:tcW w:w="1440" w:type="dxa"/>
          </w:tcPr>
          <w:p w14:paraId="7E32090E" w14:textId="77777777" w:rsidR="000C560B" w:rsidRPr="00C12AB3" w:rsidRDefault="000C560B" w:rsidP="00F249E3">
            <w:pPr>
              <w:rPr>
                <w:color w:val="EE0000"/>
              </w:rPr>
            </w:pPr>
            <w:r w:rsidRPr="00C12AB3">
              <w:rPr>
                <w:color w:val="EE0000"/>
              </w:rPr>
              <w:t>Understanding, confidence, technique</w:t>
            </w:r>
          </w:p>
        </w:tc>
        <w:tc>
          <w:tcPr>
            <w:tcW w:w="1440" w:type="dxa"/>
          </w:tcPr>
          <w:p w14:paraId="60924928" w14:textId="77777777" w:rsidR="000C560B" w:rsidRPr="00C12AB3" w:rsidRDefault="000C560B" w:rsidP="00F249E3">
            <w:pPr>
              <w:rPr>
                <w:color w:val="EE0000"/>
              </w:rPr>
            </w:pPr>
            <w:r w:rsidRPr="00C12AB3">
              <w:rPr>
                <w:color w:val="EE0000"/>
              </w:rPr>
              <w:t>Advantages</w:t>
            </w:r>
          </w:p>
        </w:tc>
        <w:tc>
          <w:tcPr>
            <w:tcW w:w="1440" w:type="dxa"/>
          </w:tcPr>
          <w:p w14:paraId="670D7319" w14:textId="77777777" w:rsidR="000C560B" w:rsidRPr="00C12AB3" w:rsidRDefault="000C560B" w:rsidP="00F249E3">
            <w:pPr>
              <w:rPr>
                <w:color w:val="EE0000"/>
              </w:rPr>
            </w:pPr>
            <w:r w:rsidRPr="00C12AB3">
              <w:rPr>
                <w:color w:val="EE0000"/>
              </w:rPr>
              <w:t>5</w:t>
            </w:r>
          </w:p>
        </w:tc>
        <w:tc>
          <w:tcPr>
            <w:tcW w:w="1440" w:type="dxa"/>
          </w:tcPr>
          <w:p w14:paraId="0A0571AF" w14:textId="77777777" w:rsidR="000C560B" w:rsidRPr="00C12AB3" w:rsidRDefault="000C560B" w:rsidP="00F249E3">
            <w:pPr>
              <w:rPr>
                <w:color w:val="EE0000"/>
              </w:rPr>
            </w:pPr>
            <w:r w:rsidRPr="00C12AB3">
              <w:rPr>
                <w:color w:val="EE0000"/>
              </w:rPr>
              <w:t>“Helped me gain confidence…”</w:t>
            </w:r>
          </w:p>
        </w:tc>
      </w:tr>
      <w:tr w:rsidR="000C560B" w14:paraId="4608CD4D" w14:textId="77777777" w:rsidTr="00F249E3">
        <w:tc>
          <w:tcPr>
            <w:tcW w:w="1440" w:type="dxa"/>
          </w:tcPr>
          <w:p w14:paraId="70222141" w14:textId="77777777" w:rsidR="000C560B" w:rsidRPr="00C12AB3" w:rsidRDefault="000C560B" w:rsidP="00F249E3">
            <w:pPr>
              <w:rPr>
                <w:color w:val="EE0000"/>
              </w:rPr>
            </w:pPr>
            <w:r w:rsidRPr="00C12AB3">
              <w:rPr>
                <w:color w:val="EE0000"/>
              </w:rPr>
              <w:t>Perceived Usefulness</w:t>
            </w:r>
          </w:p>
        </w:tc>
        <w:tc>
          <w:tcPr>
            <w:tcW w:w="1440" w:type="dxa"/>
          </w:tcPr>
          <w:p w14:paraId="6862BB43" w14:textId="77777777" w:rsidR="000C560B" w:rsidRPr="00C12AB3" w:rsidRDefault="000C560B" w:rsidP="00F249E3">
            <w:pPr>
              <w:rPr>
                <w:color w:val="EE0000"/>
              </w:rPr>
            </w:pPr>
            <w:r w:rsidRPr="00C12AB3">
              <w:rPr>
                <w:color w:val="EE0000"/>
              </w:rPr>
              <w:t>Impact on Technique</w:t>
            </w:r>
          </w:p>
        </w:tc>
        <w:tc>
          <w:tcPr>
            <w:tcW w:w="1440" w:type="dxa"/>
          </w:tcPr>
          <w:p w14:paraId="2EB6F4E6" w14:textId="77777777" w:rsidR="000C560B" w:rsidRPr="00C12AB3" w:rsidRDefault="000C560B" w:rsidP="00F249E3">
            <w:pPr>
              <w:rPr>
                <w:color w:val="EE0000"/>
              </w:rPr>
            </w:pPr>
            <w:r w:rsidRPr="00C12AB3">
              <w:rPr>
                <w:color w:val="EE0000"/>
              </w:rPr>
              <w:t>Breath, range, tone</w:t>
            </w:r>
          </w:p>
        </w:tc>
        <w:tc>
          <w:tcPr>
            <w:tcW w:w="1440" w:type="dxa"/>
          </w:tcPr>
          <w:p w14:paraId="3BDDE330" w14:textId="77777777" w:rsidR="000C560B" w:rsidRPr="00C12AB3" w:rsidRDefault="000C560B" w:rsidP="00F249E3">
            <w:pPr>
              <w:rPr>
                <w:color w:val="EE0000"/>
              </w:rPr>
            </w:pPr>
            <w:r w:rsidRPr="00C12AB3">
              <w:rPr>
                <w:color w:val="EE0000"/>
              </w:rPr>
              <w:t>Vocal improvements</w:t>
            </w:r>
          </w:p>
        </w:tc>
        <w:tc>
          <w:tcPr>
            <w:tcW w:w="1440" w:type="dxa"/>
          </w:tcPr>
          <w:p w14:paraId="4A6174CA" w14:textId="77777777" w:rsidR="000C560B" w:rsidRPr="00C12AB3" w:rsidRDefault="000C560B" w:rsidP="00F249E3">
            <w:pPr>
              <w:rPr>
                <w:color w:val="EE0000"/>
              </w:rPr>
            </w:pPr>
            <w:r w:rsidRPr="00C12AB3">
              <w:rPr>
                <w:color w:val="EE0000"/>
              </w:rPr>
              <w:t>4</w:t>
            </w:r>
          </w:p>
        </w:tc>
        <w:tc>
          <w:tcPr>
            <w:tcW w:w="1440" w:type="dxa"/>
          </w:tcPr>
          <w:p w14:paraId="17CA46BF" w14:textId="77777777" w:rsidR="000C560B" w:rsidRPr="00C12AB3" w:rsidRDefault="000C560B" w:rsidP="00F249E3">
            <w:pPr>
              <w:rPr>
                <w:color w:val="EE0000"/>
              </w:rPr>
            </w:pPr>
            <w:r w:rsidRPr="00C12AB3">
              <w:rPr>
                <w:color w:val="EE0000"/>
              </w:rPr>
              <w:t>“Stop breathing into shoulders”</w:t>
            </w:r>
          </w:p>
        </w:tc>
      </w:tr>
      <w:tr w:rsidR="000C560B" w14:paraId="679DC99F" w14:textId="77777777" w:rsidTr="00F249E3">
        <w:tc>
          <w:tcPr>
            <w:tcW w:w="1440" w:type="dxa"/>
          </w:tcPr>
          <w:p w14:paraId="5AB8DA7D" w14:textId="77777777" w:rsidR="000C560B" w:rsidRPr="00C12AB3" w:rsidRDefault="000C560B" w:rsidP="00F249E3">
            <w:pPr>
              <w:rPr>
                <w:color w:val="EE0000"/>
              </w:rPr>
            </w:pPr>
            <w:r w:rsidRPr="00C12AB3">
              <w:rPr>
                <w:color w:val="EE0000"/>
              </w:rPr>
              <w:t>Perceived Usefulness</w:t>
            </w:r>
          </w:p>
        </w:tc>
        <w:tc>
          <w:tcPr>
            <w:tcW w:w="1440" w:type="dxa"/>
          </w:tcPr>
          <w:p w14:paraId="00A2CD3F" w14:textId="77777777" w:rsidR="000C560B" w:rsidRPr="00C12AB3" w:rsidRDefault="000C560B" w:rsidP="00F249E3">
            <w:pPr>
              <w:rPr>
                <w:color w:val="EE0000"/>
              </w:rPr>
            </w:pPr>
            <w:r w:rsidRPr="00C12AB3">
              <w:rPr>
                <w:color w:val="EE0000"/>
              </w:rPr>
              <w:t>Limitations</w:t>
            </w:r>
          </w:p>
        </w:tc>
        <w:tc>
          <w:tcPr>
            <w:tcW w:w="1440" w:type="dxa"/>
          </w:tcPr>
          <w:p w14:paraId="00A8A994" w14:textId="77777777" w:rsidR="000C560B" w:rsidRPr="00C12AB3" w:rsidRDefault="000C560B" w:rsidP="00F249E3">
            <w:pPr>
              <w:rPr>
                <w:color w:val="EE0000"/>
              </w:rPr>
            </w:pPr>
            <w:r w:rsidRPr="00C12AB3">
              <w:rPr>
                <w:color w:val="EE0000"/>
              </w:rPr>
              <w:t>None reported</w:t>
            </w:r>
          </w:p>
        </w:tc>
        <w:tc>
          <w:tcPr>
            <w:tcW w:w="1440" w:type="dxa"/>
          </w:tcPr>
          <w:p w14:paraId="617E5560" w14:textId="77777777" w:rsidR="000C560B" w:rsidRPr="00C12AB3" w:rsidRDefault="000C560B" w:rsidP="00F249E3">
            <w:pPr>
              <w:rPr>
                <w:color w:val="EE0000"/>
              </w:rPr>
            </w:pPr>
            <w:r w:rsidRPr="00C12AB3">
              <w:rPr>
                <w:color w:val="EE0000"/>
              </w:rPr>
              <w:t>Ineffectiveness</w:t>
            </w:r>
          </w:p>
        </w:tc>
        <w:tc>
          <w:tcPr>
            <w:tcW w:w="1440" w:type="dxa"/>
          </w:tcPr>
          <w:p w14:paraId="469E3B92" w14:textId="77777777" w:rsidR="000C560B" w:rsidRPr="00C12AB3" w:rsidRDefault="000C560B" w:rsidP="00F249E3">
            <w:pPr>
              <w:rPr>
                <w:color w:val="EE0000"/>
              </w:rPr>
            </w:pPr>
            <w:r w:rsidRPr="00C12AB3">
              <w:rPr>
                <w:color w:val="EE0000"/>
              </w:rPr>
              <w:t>0</w:t>
            </w:r>
          </w:p>
        </w:tc>
        <w:tc>
          <w:tcPr>
            <w:tcW w:w="1440" w:type="dxa"/>
          </w:tcPr>
          <w:p w14:paraId="3F602CA7" w14:textId="77777777" w:rsidR="000C560B" w:rsidRPr="00C12AB3" w:rsidRDefault="000C560B" w:rsidP="00F249E3">
            <w:pPr>
              <w:rPr>
                <w:color w:val="EE0000"/>
              </w:rPr>
            </w:pPr>
            <w:r w:rsidRPr="00C12AB3">
              <w:rPr>
                <w:color w:val="EE0000"/>
              </w:rPr>
              <w:t>“No”</w:t>
            </w:r>
          </w:p>
        </w:tc>
      </w:tr>
      <w:tr w:rsidR="000C560B" w14:paraId="40812973" w14:textId="77777777" w:rsidTr="00F249E3">
        <w:tc>
          <w:tcPr>
            <w:tcW w:w="1440" w:type="dxa"/>
          </w:tcPr>
          <w:p w14:paraId="2B4CD97D" w14:textId="77777777" w:rsidR="000C560B" w:rsidRPr="00C12AB3" w:rsidRDefault="000C560B" w:rsidP="00F249E3">
            <w:pPr>
              <w:rPr>
                <w:color w:val="EE0000"/>
              </w:rPr>
            </w:pPr>
            <w:r w:rsidRPr="00C12AB3">
              <w:rPr>
                <w:color w:val="EE0000"/>
              </w:rPr>
              <w:t>Perceived Usefulness</w:t>
            </w:r>
          </w:p>
        </w:tc>
        <w:tc>
          <w:tcPr>
            <w:tcW w:w="1440" w:type="dxa"/>
          </w:tcPr>
          <w:p w14:paraId="3E406C7F" w14:textId="77777777" w:rsidR="000C560B" w:rsidRPr="00C12AB3" w:rsidRDefault="000C560B" w:rsidP="00F249E3">
            <w:pPr>
              <w:rPr>
                <w:color w:val="EE0000"/>
              </w:rPr>
            </w:pPr>
            <w:r w:rsidRPr="00C12AB3">
              <w:rPr>
                <w:color w:val="EE0000"/>
              </w:rPr>
              <w:t>Imagery vs Technical</w:t>
            </w:r>
          </w:p>
        </w:tc>
        <w:tc>
          <w:tcPr>
            <w:tcW w:w="1440" w:type="dxa"/>
          </w:tcPr>
          <w:p w14:paraId="488F270B" w14:textId="77777777" w:rsidR="000C560B" w:rsidRPr="00C12AB3" w:rsidRDefault="000C560B" w:rsidP="00F249E3">
            <w:pPr>
              <w:rPr>
                <w:color w:val="EE0000"/>
              </w:rPr>
            </w:pPr>
            <w:r w:rsidRPr="00C12AB3">
              <w:rPr>
                <w:color w:val="EE0000"/>
              </w:rPr>
              <w:t>Easier, less confusing</w:t>
            </w:r>
          </w:p>
        </w:tc>
        <w:tc>
          <w:tcPr>
            <w:tcW w:w="1440" w:type="dxa"/>
          </w:tcPr>
          <w:p w14:paraId="36D9A1D8" w14:textId="77777777" w:rsidR="000C560B" w:rsidRPr="00C12AB3" w:rsidRDefault="000C560B" w:rsidP="00F249E3">
            <w:pPr>
              <w:rPr>
                <w:color w:val="EE0000"/>
              </w:rPr>
            </w:pPr>
            <w:r w:rsidRPr="00C12AB3">
              <w:rPr>
                <w:color w:val="EE0000"/>
              </w:rPr>
              <w:t>Comparison</w:t>
            </w:r>
          </w:p>
        </w:tc>
        <w:tc>
          <w:tcPr>
            <w:tcW w:w="1440" w:type="dxa"/>
          </w:tcPr>
          <w:p w14:paraId="5622B4EF" w14:textId="77777777" w:rsidR="000C560B" w:rsidRPr="00C12AB3" w:rsidRDefault="000C560B" w:rsidP="00F249E3">
            <w:pPr>
              <w:rPr>
                <w:color w:val="EE0000"/>
              </w:rPr>
            </w:pPr>
            <w:r w:rsidRPr="00C12AB3">
              <w:rPr>
                <w:color w:val="EE0000"/>
              </w:rPr>
              <w:t>5</w:t>
            </w:r>
          </w:p>
        </w:tc>
        <w:tc>
          <w:tcPr>
            <w:tcW w:w="1440" w:type="dxa"/>
          </w:tcPr>
          <w:p w14:paraId="0C840A05" w14:textId="77777777" w:rsidR="000C560B" w:rsidRPr="00C12AB3" w:rsidRDefault="000C560B" w:rsidP="00F249E3">
            <w:pPr>
              <w:rPr>
                <w:color w:val="EE0000"/>
              </w:rPr>
            </w:pPr>
            <w:r w:rsidRPr="00C12AB3">
              <w:rPr>
                <w:color w:val="EE0000"/>
              </w:rPr>
              <w:t>“Simpler than technical explanation”</w:t>
            </w:r>
          </w:p>
        </w:tc>
      </w:tr>
      <w:tr w:rsidR="000C560B" w14:paraId="2EC92C59" w14:textId="77777777" w:rsidTr="00F249E3">
        <w:tc>
          <w:tcPr>
            <w:tcW w:w="1440" w:type="dxa"/>
          </w:tcPr>
          <w:p w14:paraId="361FED21" w14:textId="77777777" w:rsidR="000C560B" w:rsidRPr="00730D69" w:rsidRDefault="000C560B" w:rsidP="00F249E3">
            <w:pPr>
              <w:rPr>
                <w:color w:val="7030A0"/>
              </w:rPr>
            </w:pPr>
            <w:r w:rsidRPr="00730D69">
              <w:rPr>
                <w:color w:val="7030A0"/>
              </w:rPr>
              <w:t>Individual Experience</w:t>
            </w:r>
          </w:p>
        </w:tc>
        <w:tc>
          <w:tcPr>
            <w:tcW w:w="1440" w:type="dxa"/>
          </w:tcPr>
          <w:p w14:paraId="01D8E85A" w14:textId="77777777" w:rsidR="000C560B" w:rsidRPr="00730D69" w:rsidRDefault="000C560B" w:rsidP="00F249E3">
            <w:pPr>
              <w:rPr>
                <w:color w:val="7030A0"/>
              </w:rPr>
            </w:pPr>
            <w:r w:rsidRPr="00730D69">
              <w:rPr>
                <w:color w:val="7030A0"/>
              </w:rPr>
              <w:t>Personal Fit</w:t>
            </w:r>
          </w:p>
        </w:tc>
        <w:tc>
          <w:tcPr>
            <w:tcW w:w="1440" w:type="dxa"/>
          </w:tcPr>
          <w:p w14:paraId="7956849B" w14:textId="77777777" w:rsidR="000C560B" w:rsidRPr="00730D69" w:rsidRDefault="000C560B" w:rsidP="00F249E3">
            <w:pPr>
              <w:rPr>
                <w:color w:val="7030A0"/>
              </w:rPr>
            </w:pPr>
            <w:r w:rsidRPr="00730D69">
              <w:rPr>
                <w:color w:val="7030A0"/>
              </w:rPr>
              <w:t>Strong alignment</w:t>
            </w:r>
          </w:p>
        </w:tc>
        <w:tc>
          <w:tcPr>
            <w:tcW w:w="1440" w:type="dxa"/>
          </w:tcPr>
          <w:p w14:paraId="072A2C32" w14:textId="77777777" w:rsidR="000C560B" w:rsidRPr="00730D69" w:rsidRDefault="000C560B" w:rsidP="00F249E3">
            <w:pPr>
              <w:rPr>
                <w:color w:val="7030A0"/>
              </w:rPr>
            </w:pPr>
            <w:r w:rsidRPr="00730D69">
              <w:rPr>
                <w:color w:val="7030A0"/>
              </w:rPr>
              <w:t>Learner match</w:t>
            </w:r>
          </w:p>
        </w:tc>
        <w:tc>
          <w:tcPr>
            <w:tcW w:w="1440" w:type="dxa"/>
          </w:tcPr>
          <w:p w14:paraId="77EE2458" w14:textId="77777777" w:rsidR="000C560B" w:rsidRPr="00730D69" w:rsidRDefault="000C560B" w:rsidP="00F249E3">
            <w:pPr>
              <w:rPr>
                <w:color w:val="7030A0"/>
              </w:rPr>
            </w:pPr>
            <w:r w:rsidRPr="00730D69">
              <w:rPr>
                <w:color w:val="7030A0"/>
              </w:rPr>
              <w:t>5</w:t>
            </w:r>
          </w:p>
        </w:tc>
        <w:tc>
          <w:tcPr>
            <w:tcW w:w="1440" w:type="dxa"/>
          </w:tcPr>
          <w:p w14:paraId="05F54E4A" w14:textId="77777777" w:rsidR="000C560B" w:rsidRPr="00730D69" w:rsidRDefault="000C560B" w:rsidP="00F249E3">
            <w:pPr>
              <w:rPr>
                <w:color w:val="7030A0"/>
              </w:rPr>
            </w:pPr>
            <w:r w:rsidRPr="00730D69">
              <w:rPr>
                <w:color w:val="7030A0"/>
              </w:rPr>
              <w:t>“Teacher tailors imagery…”</w:t>
            </w:r>
          </w:p>
        </w:tc>
      </w:tr>
      <w:tr w:rsidR="000C560B" w14:paraId="0D6BDE1D" w14:textId="77777777" w:rsidTr="00F249E3">
        <w:tc>
          <w:tcPr>
            <w:tcW w:w="1440" w:type="dxa"/>
          </w:tcPr>
          <w:p w14:paraId="76B72666" w14:textId="77777777" w:rsidR="000C560B" w:rsidRPr="00730D69" w:rsidRDefault="000C560B" w:rsidP="00F249E3">
            <w:pPr>
              <w:rPr>
                <w:color w:val="7030A0"/>
              </w:rPr>
            </w:pPr>
            <w:r w:rsidRPr="00730D69">
              <w:rPr>
                <w:color w:val="7030A0"/>
              </w:rPr>
              <w:t>Individual Experience</w:t>
            </w:r>
          </w:p>
        </w:tc>
        <w:tc>
          <w:tcPr>
            <w:tcW w:w="1440" w:type="dxa"/>
          </w:tcPr>
          <w:p w14:paraId="6B490F9D" w14:textId="77777777" w:rsidR="000C560B" w:rsidRPr="00730D69" w:rsidRDefault="000C560B" w:rsidP="00F249E3">
            <w:pPr>
              <w:rPr>
                <w:color w:val="7030A0"/>
              </w:rPr>
            </w:pPr>
            <w:r w:rsidRPr="00730D69">
              <w:rPr>
                <w:color w:val="7030A0"/>
              </w:rPr>
              <w:t>Learner-created Imagery</w:t>
            </w:r>
          </w:p>
        </w:tc>
        <w:tc>
          <w:tcPr>
            <w:tcW w:w="1440" w:type="dxa"/>
          </w:tcPr>
          <w:p w14:paraId="6CE8DDEA" w14:textId="77777777" w:rsidR="000C560B" w:rsidRPr="00730D69" w:rsidRDefault="000C560B" w:rsidP="00F249E3">
            <w:pPr>
              <w:rPr>
                <w:color w:val="7030A0"/>
              </w:rPr>
            </w:pPr>
            <w:r w:rsidRPr="00730D69">
              <w:rPr>
                <w:color w:val="7030A0"/>
              </w:rPr>
              <w:t>No</w:t>
            </w:r>
          </w:p>
        </w:tc>
        <w:tc>
          <w:tcPr>
            <w:tcW w:w="1440" w:type="dxa"/>
          </w:tcPr>
          <w:p w14:paraId="3C9638CB" w14:textId="77777777" w:rsidR="000C560B" w:rsidRPr="00730D69" w:rsidRDefault="000C560B" w:rsidP="00F249E3">
            <w:pPr>
              <w:rPr>
                <w:color w:val="7030A0"/>
              </w:rPr>
            </w:pPr>
            <w:r w:rsidRPr="00730D69">
              <w:rPr>
                <w:color w:val="7030A0"/>
              </w:rPr>
              <w:t>Own imagery use</w:t>
            </w:r>
          </w:p>
        </w:tc>
        <w:tc>
          <w:tcPr>
            <w:tcW w:w="1440" w:type="dxa"/>
          </w:tcPr>
          <w:p w14:paraId="6A0D950B" w14:textId="77777777" w:rsidR="000C560B" w:rsidRPr="00730D69" w:rsidRDefault="000C560B" w:rsidP="00F249E3">
            <w:pPr>
              <w:rPr>
                <w:color w:val="7030A0"/>
              </w:rPr>
            </w:pPr>
            <w:r w:rsidRPr="00730D69">
              <w:rPr>
                <w:color w:val="7030A0"/>
              </w:rPr>
              <w:t>0</w:t>
            </w:r>
          </w:p>
        </w:tc>
        <w:tc>
          <w:tcPr>
            <w:tcW w:w="1440" w:type="dxa"/>
          </w:tcPr>
          <w:p w14:paraId="261BA3E9" w14:textId="77777777" w:rsidR="000C560B" w:rsidRPr="00730D69" w:rsidRDefault="000C560B" w:rsidP="00F249E3">
            <w:pPr>
              <w:rPr>
                <w:color w:val="7030A0"/>
              </w:rPr>
            </w:pPr>
            <w:r w:rsidRPr="00730D69">
              <w:rPr>
                <w:color w:val="7030A0"/>
              </w:rPr>
              <w:t>“I use teacher’s examples”</w:t>
            </w:r>
          </w:p>
        </w:tc>
      </w:tr>
      <w:tr w:rsidR="000C560B" w14:paraId="792F0742" w14:textId="77777777" w:rsidTr="00F249E3">
        <w:tc>
          <w:tcPr>
            <w:tcW w:w="1440" w:type="dxa"/>
          </w:tcPr>
          <w:p w14:paraId="7E34C869" w14:textId="77777777" w:rsidR="000C560B" w:rsidRPr="00730D69" w:rsidRDefault="000C560B" w:rsidP="00F249E3">
            <w:pPr>
              <w:rPr>
                <w:color w:val="7030A0"/>
              </w:rPr>
            </w:pPr>
            <w:r w:rsidRPr="00730D69">
              <w:rPr>
                <w:color w:val="7030A0"/>
              </w:rPr>
              <w:t>Individual Experience</w:t>
            </w:r>
          </w:p>
        </w:tc>
        <w:tc>
          <w:tcPr>
            <w:tcW w:w="1440" w:type="dxa"/>
          </w:tcPr>
          <w:p w14:paraId="49F96818" w14:textId="77777777" w:rsidR="000C560B" w:rsidRPr="00730D69" w:rsidRDefault="000C560B" w:rsidP="00F249E3">
            <w:pPr>
              <w:rPr>
                <w:color w:val="7030A0"/>
              </w:rPr>
            </w:pPr>
            <w:r w:rsidRPr="00730D69">
              <w:rPr>
                <w:color w:val="7030A0"/>
              </w:rPr>
              <w:t>Preference</w:t>
            </w:r>
          </w:p>
        </w:tc>
        <w:tc>
          <w:tcPr>
            <w:tcW w:w="1440" w:type="dxa"/>
          </w:tcPr>
          <w:p w14:paraId="001B359E" w14:textId="77777777" w:rsidR="000C560B" w:rsidRPr="00730D69" w:rsidRDefault="000C560B" w:rsidP="00F249E3">
            <w:pPr>
              <w:rPr>
                <w:color w:val="7030A0"/>
              </w:rPr>
            </w:pPr>
            <w:r w:rsidRPr="00730D69">
              <w:rPr>
                <w:color w:val="7030A0"/>
              </w:rPr>
              <w:t>Visual, emotional</w:t>
            </w:r>
          </w:p>
        </w:tc>
        <w:tc>
          <w:tcPr>
            <w:tcW w:w="1440" w:type="dxa"/>
          </w:tcPr>
          <w:p w14:paraId="2EE49A28" w14:textId="77777777" w:rsidR="000C560B" w:rsidRPr="00730D69" w:rsidRDefault="000C560B" w:rsidP="00F249E3">
            <w:pPr>
              <w:rPr>
                <w:color w:val="7030A0"/>
              </w:rPr>
            </w:pPr>
            <w:r w:rsidRPr="00730D69">
              <w:rPr>
                <w:color w:val="7030A0"/>
              </w:rPr>
              <w:t>Preferred types</w:t>
            </w:r>
          </w:p>
        </w:tc>
        <w:tc>
          <w:tcPr>
            <w:tcW w:w="1440" w:type="dxa"/>
          </w:tcPr>
          <w:p w14:paraId="12FACD5F" w14:textId="77777777" w:rsidR="000C560B" w:rsidRPr="00730D69" w:rsidRDefault="000C560B" w:rsidP="00F249E3">
            <w:pPr>
              <w:rPr>
                <w:color w:val="7030A0"/>
              </w:rPr>
            </w:pPr>
            <w:r w:rsidRPr="00730D69">
              <w:rPr>
                <w:color w:val="7030A0"/>
              </w:rPr>
              <w:t>5</w:t>
            </w:r>
          </w:p>
        </w:tc>
        <w:tc>
          <w:tcPr>
            <w:tcW w:w="1440" w:type="dxa"/>
          </w:tcPr>
          <w:p w14:paraId="3AA57966" w14:textId="77777777" w:rsidR="000C560B" w:rsidRPr="00730D69" w:rsidRDefault="000C560B" w:rsidP="00F249E3">
            <w:pPr>
              <w:rPr>
                <w:color w:val="7030A0"/>
              </w:rPr>
            </w:pPr>
            <w:r w:rsidRPr="00730D69">
              <w:rPr>
                <w:color w:val="7030A0"/>
              </w:rPr>
              <w:t>“Visual imagery gives me a picture”</w:t>
            </w:r>
          </w:p>
        </w:tc>
      </w:tr>
      <w:tr w:rsidR="000C560B" w14:paraId="61AD79AA" w14:textId="77777777" w:rsidTr="00F249E3">
        <w:tc>
          <w:tcPr>
            <w:tcW w:w="1440" w:type="dxa"/>
          </w:tcPr>
          <w:p w14:paraId="1C365A93" w14:textId="77777777" w:rsidR="000C560B" w:rsidRPr="00C12AB3" w:rsidRDefault="000C560B" w:rsidP="00F249E3">
            <w:pPr>
              <w:rPr>
                <w:color w:val="3A7C22" w:themeColor="accent6" w:themeShade="BF"/>
              </w:rPr>
            </w:pPr>
            <w:r w:rsidRPr="00C12AB3">
              <w:rPr>
                <w:color w:val="3A7C22" w:themeColor="accent6" w:themeShade="BF"/>
              </w:rPr>
              <w:t>Learning &amp; Communication</w:t>
            </w:r>
          </w:p>
        </w:tc>
        <w:tc>
          <w:tcPr>
            <w:tcW w:w="1440" w:type="dxa"/>
          </w:tcPr>
          <w:p w14:paraId="6C3D8CF2" w14:textId="77777777" w:rsidR="000C560B" w:rsidRPr="00C12AB3" w:rsidRDefault="000C560B" w:rsidP="00F249E3">
            <w:pPr>
              <w:rPr>
                <w:color w:val="3A7C22" w:themeColor="accent6" w:themeShade="BF"/>
              </w:rPr>
            </w:pPr>
            <w:r w:rsidRPr="00C12AB3">
              <w:rPr>
                <w:color w:val="3A7C22" w:themeColor="accent6" w:themeShade="BF"/>
              </w:rPr>
              <w:t>Vocal Change</w:t>
            </w:r>
          </w:p>
        </w:tc>
        <w:tc>
          <w:tcPr>
            <w:tcW w:w="1440" w:type="dxa"/>
          </w:tcPr>
          <w:p w14:paraId="10550E10" w14:textId="77777777" w:rsidR="000C560B" w:rsidRPr="00C12AB3" w:rsidRDefault="000C560B" w:rsidP="00F249E3">
            <w:pPr>
              <w:rPr>
                <w:color w:val="3A7C22" w:themeColor="accent6" w:themeShade="BF"/>
              </w:rPr>
            </w:pPr>
            <w:r w:rsidRPr="00C12AB3">
              <w:rPr>
                <w:color w:val="3A7C22" w:themeColor="accent6" w:themeShade="BF"/>
              </w:rPr>
              <w:t>Error awareness, adjustment</w:t>
            </w:r>
          </w:p>
        </w:tc>
        <w:tc>
          <w:tcPr>
            <w:tcW w:w="1440" w:type="dxa"/>
          </w:tcPr>
          <w:p w14:paraId="2A092FE4" w14:textId="77777777" w:rsidR="000C560B" w:rsidRPr="00C12AB3" w:rsidRDefault="000C560B" w:rsidP="00F249E3">
            <w:pPr>
              <w:rPr>
                <w:color w:val="3A7C22" w:themeColor="accent6" w:themeShade="BF"/>
              </w:rPr>
            </w:pPr>
            <w:r w:rsidRPr="00C12AB3">
              <w:rPr>
                <w:color w:val="3A7C22" w:themeColor="accent6" w:themeShade="BF"/>
              </w:rPr>
              <w:t>Making changes</w:t>
            </w:r>
          </w:p>
        </w:tc>
        <w:tc>
          <w:tcPr>
            <w:tcW w:w="1440" w:type="dxa"/>
          </w:tcPr>
          <w:p w14:paraId="3D7EFA85" w14:textId="77777777" w:rsidR="000C560B" w:rsidRPr="00C12AB3" w:rsidRDefault="000C560B" w:rsidP="00F249E3">
            <w:pPr>
              <w:rPr>
                <w:color w:val="3A7C22" w:themeColor="accent6" w:themeShade="BF"/>
              </w:rPr>
            </w:pPr>
            <w:r w:rsidRPr="00C12AB3">
              <w:rPr>
                <w:color w:val="3A7C22" w:themeColor="accent6" w:themeShade="BF"/>
              </w:rPr>
              <w:t>5</w:t>
            </w:r>
          </w:p>
        </w:tc>
        <w:tc>
          <w:tcPr>
            <w:tcW w:w="1440" w:type="dxa"/>
          </w:tcPr>
          <w:p w14:paraId="4B5D9F1A" w14:textId="77777777" w:rsidR="000C560B" w:rsidRPr="00C12AB3" w:rsidRDefault="000C560B" w:rsidP="00F249E3">
            <w:pPr>
              <w:rPr>
                <w:color w:val="3A7C22" w:themeColor="accent6" w:themeShade="BF"/>
              </w:rPr>
            </w:pPr>
            <w:r w:rsidRPr="00C12AB3">
              <w:rPr>
                <w:color w:val="3A7C22" w:themeColor="accent6" w:themeShade="BF"/>
              </w:rPr>
              <w:t>“Helps me realise…”</w:t>
            </w:r>
          </w:p>
        </w:tc>
      </w:tr>
      <w:tr w:rsidR="000C560B" w14:paraId="5DA4BFD9" w14:textId="77777777" w:rsidTr="00F249E3">
        <w:tc>
          <w:tcPr>
            <w:tcW w:w="1440" w:type="dxa"/>
          </w:tcPr>
          <w:p w14:paraId="57216B10" w14:textId="77777777" w:rsidR="000C560B" w:rsidRPr="00C12AB3" w:rsidRDefault="000C560B" w:rsidP="00F249E3">
            <w:pPr>
              <w:rPr>
                <w:color w:val="3A7C22" w:themeColor="accent6" w:themeShade="BF"/>
              </w:rPr>
            </w:pPr>
            <w:r w:rsidRPr="00C12AB3">
              <w:rPr>
                <w:color w:val="3A7C22" w:themeColor="accent6" w:themeShade="BF"/>
              </w:rPr>
              <w:t>Learning &amp; Communication</w:t>
            </w:r>
          </w:p>
        </w:tc>
        <w:tc>
          <w:tcPr>
            <w:tcW w:w="1440" w:type="dxa"/>
          </w:tcPr>
          <w:p w14:paraId="38152BC4" w14:textId="77777777" w:rsidR="000C560B" w:rsidRPr="00C12AB3" w:rsidRDefault="000C560B" w:rsidP="00F249E3">
            <w:pPr>
              <w:rPr>
                <w:color w:val="3A7C22" w:themeColor="accent6" w:themeShade="BF"/>
              </w:rPr>
            </w:pPr>
            <w:r w:rsidRPr="00C12AB3">
              <w:rPr>
                <w:color w:val="3A7C22" w:themeColor="accent6" w:themeShade="BF"/>
              </w:rPr>
              <w:t>Student Agency</w:t>
            </w:r>
          </w:p>
        </w:tc>
        <w:tc>
          <w:tcPr>
            <w:tcW w:w="1440" w:type="dxa"/>
          </w:tcPr>
          <w:p w14:paraId="1F3CC7B6" w14:textId="77777777" w:rsidR="000C560B" w:rsidRPr="00C12AB3" w:rsidRDefault="000C560B" w:rsidP="00F249E3">
            <w:pPr>
              <w:rPr>
                <w:color w:val="3A7C22" w:themeColor="accent6" w:themeShade="BF"/>
              </w:rPr>
            </w:pPr>
            <w:r w:rsidRPr="00C12AB3">
              <w:rPr>
                <w:color w:val="3A7C22" w:themeColor="accent6" w:themeShade="BF"/>
              </w:rPr>
              <w:t>Comfortable</w:t>
            </w:r>
          </w:p>
        </w:tc>
        <w:tc>
          <w:tcPr>
            <w:tcW w:w="1440" w:type="dxa"/>
          </w:tcPr>
          <w:p w14:paraId="79C64BDC" w14:textId="77777777" w:rsidR="000C560B" w:rsidRDefault="000C560B" w:rsidP="00F249E3">
            <w:pPr>
              <w:rPr>
                <w:color w:val="3A7C22" w:themeColor="accent6" w:themeShade="BF"/>
              </w:rPr>
            </w:pPr>
            <w:r w:rsidRPr="00C12AB3">
              <w:rPr>
                <w:color w:val="3A7C22" w:themeColor="accent6" w:themeShade="BF"/>
              </w:rPr>
              <w:t>Asking questions</w:t>
            </w:r>
          </w:p>
          <w:p w14:paraId="47592059" w14:textId="77777777" w:rsidR="000C560B" w:rsidRPr="00C12AB3" w:rsidRDefault="000C560B" w:rsidP="00F249E3">
            <w:pPr>
              <w:rPr>
                <w:color w:val="3A7C22" w:themeColor="accent6" w:themeShade="BF"/>
              </w:rPr>
            </w:pPr>
            <w:r>
              <w:rPr>
                <w:color w:val="3A7C22" w:themeColor="accent6" w:themeShade="BF"/>
              </w:rPr>
              <w:t xml:space="preserve">Enjoyable learning </w:t>
            </w:r>
          </w:p>
        </w:tc>
        <w:tc>
          <w:tcPr>
            <w:tcW w:w="1440" w:type="dxa"/>
          </w:tcPr>
          <w:p w14:paraId="413ABFB0" w14:textId="77777777" w:rsidR="000C560B" w:rsidRPr="00C12AB3" w:rsidRDefault="000C560B" w:rsidP="00F249E3">
            <w:pPr>
              <w:rPr>
                <w:color w:val="3A7C22" w:themeColor="accent6" w:themeShade="BF"/>
              </w:rPr>
            </w:pPr>
            <w:r w:rsidRPr="00C12AB3">
              <w:rPr>
                <w:color w:val="3A7C22" w:themeColor="accent6" w:themeShade="BF"/>
              </w:rPr>
              <w:t>5</w:t>
            </w:r>
          </w:p>
        </w:tc>
        <w:tc>
          <w:tcPr>
            <w:tcW w:w="1440" w:type="dxa"/>
          </w:tcPr>
          <w:p w14:paraId="05D8961D" w14:textId="77777777" w:rsidR="000C560B" w:rsidRDefault="000C560B" w:rsidP="00F249E3">
            <w:pPr>
              <w:rPr>
                <w:color w:val="3A7C22" w:themeColor="accent6" w:themeShade="BF"/>
              </w:rPr>
            </w:pPr>
            <w:r w:rsidRPr="00C12AB3">
              <w:rPr>
                <w:color w:val="3A7C22" w:themeColor="accent6" w:themeShade="BF"/>
              </w:rPr>
              <w:t>“Yes… otherwise I won’t understand”</w:t>
            </w:r>
          </w:p>
          <w:p w14:paraId="61037B79" w14:textId="77777777" w:rsidR="000C560B" w:rsidRPr="00C12AB3" w:rsidRDefault="000C560B" w:rsidP="00F249E3">
            <w:pPr>
              <w:rPr>
                <w:color w:val="3A7C22" w:themeColor="accent6" w:themeShade="BF"/>
              </w:rPr>
            </w:pPr>
            <w:r>
              <w:rPr>
                <w:color w:val="3A7C22" w:themeColor="accent6" w:themeShade="BF"/>
              </w:rPr>
              <w:t>“She is fun”</w:t>
            </w:r>
          </w:p>
        </w:tc>
      </w:tr>
      <w:tr w:rsidR="000C560B" w14:paraId="4F5ED367" w14:textId="77777777" w:rsidTr="00F249E3">
        <w:tc>
          <w:tcPr>
            <w:tcW w:w="1440" w:type="dxa"/>
          </w:tcPr>
          <w:p w14:paraId="1460E172" w14:textId="77777777" w:rsidR="000C560B" w:rsidRPr="00C12AB3" w:rsidRDefault="000C560B" w:rsidP="00F249E3">
            <w:pPr>
              <w:rPr>
                <w:color w:val="3A7C22" w:themeColor="accent6" w:themeShade="BF"/>
              </w:rPr>
            </w:pPr>
            <w:r w:rsidRPr="00C12AB3">
              <w:rPr>
                <w:color w:val="3A7C22" w:themeColor="accent6" w:themeShade="BF"/>
              </w:rPr>
              <w:t>Learning &amp; Communication</w:t>
            </w:r>
          </w:p>
        </w:tc>
        <w:tc>
          <w:tcPr>
            <w:tcW w:w="1440" w:type="dxa"/>
          </w:tcPr>
          <w:p w14:paraId="63B57E52" w14:textId="77777777" w:rsidR="000C560B" w:rsidRPr="00340CD3" w:rsidRDefault="000C560B" w:rsidP="00F249E3">
            <w:pPr>
              <w:rPr>
                <w:color w:val="3A7C22" w:themeColor="accent6" w:themeShade="BF"/>
              </w:rPr>
            </w:pPr>
            <w:r w:rsidRPr="00340CD3">
              <w:rPr>
                <w:color w:val="3A7C22" w:themeColor="accent6" w:themeShade="BF"/>
              </w:rPr>
              <w:t>Effectiveness Conditions</w:t>
            </w:r>
          </w:p>
        </w:tc>
        <w:tc>
          <w:tcPr>
            <w:tcW w:w="1440" w:type="dxa"/>
          </w:tcPr>
          <w:p w14:paraId="44BBFA90" w14:textId="77777777" w:rsidR="000C560B" w:rsidRPr="00340CD3" w:rsidRDefault="000C560B" w:rsidP="00F249E3">
            <w:pPr>
              <w:rPr>
                <w:color w:val="3A7C22" w:themeColor="accent6" w:themeShade="BF"/>
              </w:rPr>
            </w:pPr>
            <w:r w:rsidRPr="00340CD3">
              <w:rPr>
                <w:color w:val="3A7C22" w:themeColor="accent6" w:themeShade="BF"/>
              </w:rPr>
              <w:t>Simplicity, clarity</w:t>
            </w:r>
          </w:p>
        </w:tc>
        <w:tc>
          <w:tcPr>
            <w:tcW w:w="1440" w:type="dxa"/>
          </w:tcPr>
          <w:p w14:paraId="7A8839EE" w14:textId="77777777" w:rsidR="000C560B" w:rsidRPr="00C12AB3" w:rsidRDefault="000C560B" w:rsidP="00F249E3">
            <w:pPr>
              <w:rPr>
                <w:color w:val="3A7C22" w:themeColor="accent6" w:themeShade="BF"/>
              </w:rPr>
            </w:pPr>
            <w:r w:rsidRPr="00C12AB3">
              <w:rPr>
                <w:color w:val="3A7C22" w:themeColor="accent6" w:themeShade="BF"/>
              </w:rPr>
              <w:t>What works</w:t>
            </w:r>
          </w:p>
        </w:tc>
        <w:tc>
          <w:tcPr>
            <w:tcW w:w="1440" w:type="dxa"/>
          </w:tcPr>
          <w:p w14:paraId="57235493" w14:textId="77777777" w:rsidR="000C560B" w:rsidRPr="00C12AB3" w:rsidRDefault="000C560B" w:rsidP="00F249E3">
            <w:pPr>
              <w:rPr>
                <w:color w:val="3A7C22" w:themeColor="accent6" w:themeShade="BF"/>
              </w:rPr>
            </w:pPr>
            <w:r w:rsidRPr="00C12AB3">
              <w:rPr>
                <w:color w:val="3A7C22" w:themeColor="accent6" w:themeShade="BF"/>
              </w:rPr>
              <w:t>5</w:t>
            </w:r>
          </w:p>
        </w:tc>
        <w:tc>
          <w:tcPr>
            <w:tcW w:w="1440" w:type="dxa"/>
          </w:tcPr>
          <w:p w14:paraId="017061A6" w14:textId="77777777" w:rsidR="000C560B" w:rsidRPr="00C12AB3" w:rsidRDefault="000C560B" w:rsidP="00F249E3">
            <w:pPr>
              <w:rPr>
                <w:color w:val="3A7C22" w:themeColor="accent6" w:themeShade="BF"/>
              </w:rPr>
            </w:pPr>
            <w:r w:rsidRPr="00C12AB3">
              <w:rPr>
                <w:color w:val="3A7C22" w:themeColor="accent6" w:themeShade="BF"/>
              </w:rPr>
              <w:t>“Effective when relatable”</w:t>
            </w:r>
          </w:p>
        </w:tc>
      </w:tr>
      <w:tr w:rsidR="000C560B" w14:paraId="1367A6CF" w14:textId="77777777" w:rsidTr="00F249E3">
        <w:tc>
          <w:tcPr>
            <w:tcW w:w="1440" w:type="dxa"/>
          </w:tcPr>
          <w:p w14:paraId="03E0F5CF" w14:textId="77777777" w:rsidR="000C560B" w:rsidRPr="009D7D8A" w:rsidRDefault="000C560B" w:rsidP="00F249E3">
            <w:pPr>
              <w:rPr>
                <w:color w:val="D717BC"/>
              </w:rPr>
            </w:pPr>
            <w:r w:rsidRPr="009D7D8A">
              <w:rPr>
                <w:color w:val="D717BC"/>
              </w:rPr>
              <w:lastRenderedPageBreak/>
              <w:t>Role in Pedagogy</w:t>
            </w:r>
          </w:p>
        </w:tc>
        <w:tc>
          <w:tcPr>
            <w:tcW w:w="1440" w:type="dxa"/>
          </w:tcPr>
          <w:p w14:paraId="6842A78A" w14:textId="77777777" w:rsidR="000C560B" w:rsidRPr="009D7D8A" w:rsidRDefault="000C560B" w:rsidP="00F249E3">
            <w:pPr>
              <w:rPr>
                <w:color w:val="D717BC"/>
              </w:rPr>
            </w:pPr>
            <w:r w:rsidRPr="009D7D8A">
              <w:rPr>
                <w:color w:val="D717BC"/>
              </w:rPr>
              <w:t>Role of Imagery</w:t>
            </w:r>
          </w:p>
        </w:tc>
        <w:tc>
          <w:tcPr>
            <w:tcW w:w="1440" w:type="dxa"/>
          </w:tcPr>
          <w:p w14:paraId="602252D1" w14:textId="77777777" w:rsidR="000C560B" w:rsidRPr="009D7D8A" w:rsidRDefault="000C560B" w:rsidP="00F249E3">
            <w:pPr>
              <w:rPr>
                <w:color w:val="D717BC"/>
              </w:rPr>
            </w:pPr>
            <w:r w:rsidRPr="004A4F81">
              <w:rPr>
                <w:color w:val="D717BC"/>
              </w:rPr>
              <w:t>Central</w:t>
            </w:r>
            <w:r w:rsidRPr="009D7D8A">
              <w:rPr>
                <w:color w:val="D717BC"/>
              </w:rPr>
              <w:t>, major</w:t>
            </w:r>
          </w:p>
        </w:tc>
        <w:tc>
          <w:tcPr>
            <w:tcW w:w="1440" w:type="dxa"/>
          </w:tcPr>
          <w:p w14:paraId="1FCFF52B" w14:textId="77777777" w:rsidR="000C560B" w:rsidRPr="009D7D8A" w:rsidRDefault="000C560B" w:rsidP="00F249E3">
            <w:pPr>
              <w:rPr>
                <w:color w:val="D717BC"/>
              </w:rPr>
            </w:pPr>
            <w:r w:rsidRPr="009D7D8A">
              <w:rPr>
                <w:color w:val="D717BC"/>
              </w:rPr>
              <w:t>Importance</w:t>
            </w:r>
          </w:p>
        </w:tc>
        <w:tc>
          <w:tcPr>
            <w:tcW w:w="1440" w:type="dxa"/>
          </w:tcPr>
          <w:p w14:paraId="07FD32EA" w14:textId="77777777" w:rsidR="000C560B" w:rsidRPr="009D7D8A" w:rsidRDefault="000C560B" w:rsidP="00F249E3">
            <w:pPr>
              <w:rPr>
                <w:color w:val="D717BC"/>
              </w:rPr>
            </w:pPr>
            <w:r w:rsidRPr="009D7D8A">
              <w:rPr>
                <w:color w:val="D717BC"/>
              </w:rPr>
              <w:t>5</w:t>
            </w:r>
          </w:p>
        </w:tc>
        <w:tc>
          <w:tcPr>
            <w:tcW w:w="1440" w:type="dxa"/>
          </w:tcPr>
          <w:p w14:paraId="1796E8A4" w14:textId="77777777" w:rsidR="000C560B" w:rsidRPr="009D7D8A" w:rsidRDefault="000C560B" w:rsidP="00F249E3">
            <w:pPr>
              <w:rPr>
                <w:color w:val="D717BC"/>
              </w:rPr>
            </w:pPr>
            <w:r w:rsidRPr="009D7D8A">
              <w:rPr>
                <w:color w:val="D717BC"/>
              </w:rPr>
              <w:t>“It should play a big role”</w:t>
            </w:r>
          </w:p>
        </w:tc>
      </w:tr>
    </w:tbl>
    <w:p w14:paraId="0A7714C4" w14:textId="77777777" w:rsidR="000C560B" w:rsidRDefault="000C560B" w:rsidP="000C560B"/>
    <w:p w14:paraId="15645436" w14:textId="77777777" w:rsidR="000C560B" w:rsidRDefault="000C560B" w:rsidP="000C560B"/>
    <w:p w14:paraId="77728415" w14:textId="77777777" w:rsidR="000C560B" w:rsidRPr="005D048B" w:rsidRDefault="000C560B" w:rsidP="00554ADD">
      <w:pPr>
        <w:rPr>
          <w:rFonts w:asciiTheme="minorBidi" w:hAnsiTheme="minorBidi"/>
          <w:b/>
          <w:bCs/>
          <w:u w:val="single"/>
        </w:rPr>
      </w:pPr>
    </w:p>
    <w:p w14:paraId="520ED130" w14:textId="77777777" w:rsidR="00554ADD" w:rsidRPr="005D048B" w:rsidRDefault="00554ADD" w:rsidP="00554ADD">
      <w:pPr>
        <w:rPr>
          <w:rFonts w:asciiTheme="minorBidi" w:hAnsiTheme="minorBidi"/>
          <w:b/>
          <w:bCs/>
        </w:rPr>
      </w:pPr>
      <w:r w:rsidRPr="005D048B">
        <w:rPr>
          <w:rFonts w:asciiTheme="minorBidi" w:hAnsiTheme="minorBidi"/>
          <w:b/>
          <w:bCs/>
        </w:rPr>
        <w:t>Appendix 3</w:t>
      </w:r>
    </w:p>
    <w:p w14:paraId="1D7C0FCE" w14:textId="77777777" w:rsidR="00554ADD" w:rsidRPr="005D048B" w:rsidRDefault="00554ADD" w:rsidP="00554ADD">
      <w:pPr>
        <w:rPr>
          <w:rFonts w:asciiTheme="minorBidi" w:hAnsiTheme="minorBidi"/>
          <w:b/>
          <w:bCs/>
        </w:rPr>
      </w:pPr>
      <w:r w:rsidRPr="005D048B">
        <w:rPr>
          <w:rFonts w:asciiTheme="minorBidi" w:hAnsiTheme="minorBidi"/>
          <w:b/>
          <w:bCs/>
        </w:rPr>
        <w:t>Semi structured interviews:</w:t>
      </w:r>
    </w:p>
    <w:p w14:paraId="3B7724DB" w14:textId="77777777" w:rsidR="00554ADD" w:rsidRPr="005D048B" w:rsidRDefault="00554ADD" w:rsidP="00554ADD">
      <w:pPr>
        <w:rPr>
          <w:rFonts w:asciiTheme="minorBidi" w:hAnsiTheme="minorBidi"/>
          <w:b/>
          <w:bCs/>
        </w:rPr>
      </w:pPr>
      <w:r w:rsidRPr="005D048B">
        <w:rPr>
          <w:rFonts w:asciiTheme="minorBidi" w:hAnsiTheme="minorBidi"/>
          <w:b/>
          <w:bCs/>
        </w:rPr>
        <w:t>Semi structured interview: P1</w:t>
      </w:r>
    </w:p>
    <w:p w14:paraId="64CDC949" w14:textId="77777777" w:rsidR="00554ADD" w:rsidRPr="005D048B" w:rsidRDefault="00554ADD" w:rsidP="00554ADD">
      <w:pPr>
        <w:rPr>
          <w:rFonts w:asciiTheme="minorBidi" w:hAnsiTheme="minorBidi"/>
          <w:b/>
          <w:bCs/>
        </w:rPr>
      </w:pPr>
      <w:r w:rsidRPr="005D048B">
        <w:rPr>
          <w:rFonts w:asciiTheme="minorBidi" w:hAnsiTheme="minorBidi"/>
          <w:b/>
          <w:bCs/>
        </w:rPr>
        <w:t>General experience:</w:t>
      </w:r>
    </w:p>
    <w:p w14:paraId="45AFECA8" w14:textId="77777777" w:rsidR="00554ADD" w:rsidRPr="005D048B" w:rsidRDefault="00554ADD" w:rsidP="00554ADD">
      <w:pPr>
        <w:rPr>
          <w:rFonts w:asciiTheme="minorBidi" w:hAnsiTheme="minorBidi"/>
          <w:i/>
          <w:iCs/>
        </w:rPr>
      </w:pPr>
      <w:r w:rsidRPr="005D048B">
        <w:rPr>
          <w:rFonts w:asciiTheme="minorBidi" w:hAnsiTheme="minorBidi"/>
          <w:i/>
          <w:iCs/>
        </w:rPr>
        <w:t>R: How do you find your singing lessons? Is there a particular structure? Enjoyable?</w:t>
      </w:r>
    </w:p>
    <w:p w14:paraId="0916BB88" w14:textId="77777777" w:rsidR="00554ADD" w:rsidRPr="005D048B" w:rsidRDefault="00554ADD" w:rsidP="00554ADD">
      <w:pPr>
        <w:rPr>
          <w:rFonts w:asciiTheme="minorBidi" w:hAnsiTheme="minorBidi"/>
        </w:rPr>
      </w:pPr>
      <w:r w:rsidRPr="005D048B">
        <w:rPr>
          <w:rFonts w:asciiTheme="minorBidi" w:hAnsiTheme="minorBidi"/>
        </w:rPr>
        <w:t xml:space="preserve">P1: They don’t fill me with dread! [laughing]. </w:t>
      </w:r>
      <w:r w:rsidRPr="005D048B">
        <w:rPr>
          <w:rFonts w:asciiTheme="minorBidi" w:hAnsiTheme="minorBidi"/>
          <w:highlight w:val="yellow"/>
        </w:rPr>
        <w:t>They are something I very much look forward to in my timetable.</w:t>
      </w:r>
      <w:r w:rsidRPr="005D048B">
        <w:rPr>
          <w:rFonts w:asciiTheme="minorBidi" w:hAnsiTheme="minorBidi"/>
        </w:rPr>
        <w:t xml:space="preserve"> </w:t>
      </w:r>
    </w:p>
    <w:p w14:paraId="4825035B" w14:textId="77777777" w:rsidR="00554ADD" w:rsidRPr="005D048B" w:rsidRDefault="00554ADD" w:rsidP="00554ADD">
      <w:pPr>
        <w:rPr>
          <w:rFonts w:asciiTheme="minorBidi" w:hAnsiTheme="minorBidi"/>
        </w:rPr>
      </w:pPr>
      <w:r w:rsidRPr="005D048B">
        <w:rPr>
          <w:rFonts w:asciiTheme="minorBidi" w:hAnsiTheme="minorBidi"/>
        </w:rPr>
        <w:t xml:space="preserve">There is a clear structure:  I walk in and we have a chat about how my week has been.  Whether there have been any issues that might have affected my voice and then we do like a five or ten minute warm up and we’ll look at pieces and usually run through them and see what I’m struggling with. And then we’ll address those issues, </w:t>
      </w:r>
      <w:r w:rsidRPr="005D048B">
        <w:rPr>
          <w:rFonts w:asciiTheme="minorBidi" w:hAnsiTheme="minorBidi"/>
          <w:highlight w:val="cyan"/>
        </w:rPr>
        <w:t>usually with some imagery, which I find helps a lot.</w:t>
      </w:r>
      <w:r w:rsidRPr="005D048B">
        <w:rPr>
          <w:rFonts w:asciiTheme="minorBidi" w:hAnsiTheme="minorBidi"/>
        </w:rPr>
        <w:t xml:space="preserve"> </w:t>
      </w:r>
    </w:p>
    <w:p w14:paraId="4EFEA7AE" w14:textId="77777777" w:rsidR="00554ADD" w:rsidRPr="005D048B" w:rsidRDefault="00554ADD" w:rsidP="00554ADD">
      <w:pPr>
        <w:rPr>
          <w:rFonts w:asciiTheme="minorBidi" w:hAnsiTheme="minorBidi"/>
        </w:rPr>
      </w:pPr>
      <w:r w:rsidRPr="005D048B">
        <w:rPr>
          <w:rFonts w:asciiTheme="minorBidi" w:hAnsiTheme="minorBidi"/>
        </w:rPr>
        <w:t xml:space="preserve">And then, usually to finish off we’ll run through the piece as a whole, just to make sure I’m confident with it and have understood  the work we’ve covered. </w:t>
      </w:r>
    </w:p>
    <w:p w14:paraId="1A738E16" w14:textId="77777777" w:rsidR="00554ADD" w:rsidRPr="005D048B" w:rsidRDefault="00554ADD" w:rsidP="00554ADD">
      <w:pPr>
        <w:rPr>
          <w:rFonts w:asciiTheme="minorBidi" w:hAnsiTheme="minorBidi"/>
          <w:b/>
          <w:bCs/>
        </w:rPr>
      </w:pPr>
      <w:r w:rsidRPr="005D048B">
        <w:rPr>
          <w:rFonts w:asciiTheme="minorBidi" w:hAnsiTheme="minorBidi"/>
          <w:b/>
          <w:bCs/>
        </w:rPr>
        <w:t xml:space="preserve">Understanding: </w:t>
      </w:r>
    </w:p>
    <w:p w14:paraId="5E1EAD98" w14:textId="77777777" w:rsidR="00554ADD" w:rsidRPr="005D048B" w:rsidRDefault="00554ADD" w:rsidP="00554ADD">
      <w:pPr>
        <w:rPr>
          <w:rFonts w:asciiTheme="minorBidi" w:hAnsiTheme="minorBidi"/>
          <w:i/>
          <w:iCs/>
        </w:rPr>
      </w:pPr>
      <w:r w:rsidRPr="005D048B">
        <w:rPr>
          <w:rFonts w:asciiTheme="minorBidi" w:hAnsiTheme="minorBidi"/>
          <w:i/>
          <w:iCs/>
        </w:rPr>
        <w:t>R:  I noticed you mentioned imagery just now, so can you tell me what you understand imagery to mean in connection to singing?</w:t>
      </w:r>
    </w:p>
    <w:p w14:paraId="59F6849F" w14:textId="77777777" w:rsidR="00554ADD" w:rsidRPr="005D048B" w:rsidRDefault="00554ADD" w:rsidP="00554ADD">
      <w:pPr>
        <w:rPr>
          <w:rFonts w:asciiTheme="minorBidi" w:hAnsiTheme="minorBidi"/>
        </w:rPr>
      </w:pPr>
      <w:r w:rsidRPr="005D048B">
        <w:rPr>
          <w:rFonts w:asciiTheme="minorBidi" w:hAnsiTheme="minorBidi"/>
        </w:rPr>
        <w:t xml:space="preserve">P1: So basically if I’m struggling with something and can’t really get that, either sound, or sequence, and then addressing it, not literally, </w:t>
      </w:r>
      <w:r w:rsidRPr="005D048B">
        <w:rPr>
          <w:rFonts w:asciiTheme="minorBidi" w:hAnsiTheme="minorBidi"/>
          <w:highlight w:val="cyan"/>
        </w:rPr>
        <w:t>but using a different concept or something I can imagine, like a picture or something, and then, just thinking about that rather than worrying about the actual result if that makes sense</w:t>
      </w:r>
      <w:r w:rsidRPr="005D048B">
        <w:rPr>
          <w:rFonts w:asciiTheme="minorBidi" w:hAnsiTheme="minorBidi"/>
        </w:rPr>
        <w:t>?</w:t>
      </w:r>
    </w:p>
    <w:p w14:paraId="614AB0E2" w14:textId="77777777" w:rsidR="00554ADD" w:rsidRPr="005D048B" w:rsidRDefault="00554ADD" w:rsidP="00554ADD">
      <w:pPr>
        <w:rPr>
          <w:rFonts w:asciiTheme="minorBidi" w:hAnsiTheme="minorBidi"/>
          <w:i/>
          <w:iCs/>
        </w:rPr>
      </w:pPr>
      <w:r w:rsidRPr="005D048B">
        <w:rPr>
          <w:rFonts w:asciiTheme="minorBidi" w:hAnsiTheme="minorBidi"/>
          <w:i/>
          <w:iCs/>
        </w:rPr>
        <w:t xml:space="preserve">R:  Yes, that makes sense! </w:t>
      </w:r>
    </w:p>
    <w:p w14:paraId="0970C83D" w14:textId="77777777" w:rsidR="00554ADD" w:rsidRPr="005D048B" w:rsidRDefault="00554ADD" w:rsidP="00554ADD">
      <w:pPr>
        <w:rPr>
          <w:rFonts w:asciiTheme="minorBidi" w:hAnsiTheme="minorBidi"/>
          <w:i/>
          <w:iCs/>
        </w:rPr>
      </w:pPr>
      <w:r w:rsidRPr="005D048B">
        <w:rPr>
          <w:rFonts w:asciiTheme="minorBidi" w:hAnsiTheme="minorBidi"/>
          <w:i/>
          <w:iCs/>
        </w:rPr>
        <w:t>So, the imagery that you just mentioned which is used in your lessons, do you find it easy to understand?</w:t>
      </w:r>
    </w:p>
    <w:p w14:paraId="46BE827C" w14:textId="77777777" w:rsidR="00554ADD" w:rsidRPr="005D048B" w:rsidRDefault="00554ADD" w:rsidP="00554ADD">
      <w:pPr>
        <w:rPr>
          <w:rFonts w:asciiTheme="minorBidi" w:hAnsiTheme="minorBidi"/>
        </w:rPr>
      </w:pPr>
      <w:r w:rsidRPr="005D048B">
        <w:rPr>
          <w:rFonts w:asciiTheme="minorBidi" w:hAnsiTheme="minorBidi"/>
        </w:rPr>
        <w:t>P1: Yes! [laughs]</w:t>
      </w:r>
    </w:p>
    <w:p w14:paraId="15A09CFA" w14:textId="77777777" w:rsidR="00554ADD" w:rsidRPr="005D048B" w:rsidRDefault="00554ADD" w:rsidP="00554ADD">
      <w:pPr>
        <w:rPr>
          <w:rFonts w:asciiTheme="minorBidi" w:hAnsiTheme="minorBidi"/>
          <w:i/>
          <w:iCs/>
        </w:rPr>
      </w:pPr>
      <w:r w:rsidRPr="005D048B">
        <w:rPr>
          <w:rFonts w:asciiTheme="minorBidi" w:hAnsiTheme="minorBidi"/>
          <w:i/>
          <w:iCs/>
        </w:rPr>
        <w:t>R: There is no right or wrong answer – you can say no!</w:t>
      </w:r>
    </w:p>
    <w:p w14:paraId="4DB2D2B3"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darkGreen"/>
        </w:rPr>
        <w:t>it is clear, and if it doesn’t make sense to begin with, you’ll usually expand on it</w:t>
      </w:r>
      <w:r w:rsidRPr="005D048B">
        <w:rPr>
          <w:rFonts w:asciiTheme="minorBidi" w:hAnsiTheme="minorBidi"/>
        </w:rPr>
        <w:t xml:space="preserve"> </w:t>
      </w:r>
    </w:p>
    <w:p w14:paraId="6049F97D" w14:textId="77777777" w:rsidR="00554ADD" w:rsidRPr="005D048B" w:rsidRDefault="00554ADD" w:rsidP="00554ADD">
      <w:pPr>
        <w:rPr>
          <w:rFonts w:asciiTheme="minorBidi" w:hAnsiTheme="minorBidi"/>
          <w:i/>
          <w:iCs/>
        </w:rPr>
      </w:pPr>
      <w:r w:rsidRPr="005D048B">
        <w:rPr>
          <w:rFonts w:asciiTheme="minorBidi" w:hAnsiTheme="minorBidi"/>
          <w:i/>
          <w:iCs/>
        </w:rPr>
        <w:lastRenderedPageBreak/>
        <w:t>R: And do you find that the imagery use is preferable to a purely anatomical explanation?</w:t>
      </w:r>
    </w:p>
    <w:p w14:paraId="10F50FCC" w14:textId="77777777" w:rsidR="00554ADD" w:rsidRPr="005D048B" w:rsidRDefault="00554ADD" w:rsidP="00554ADD">
      <w:pPr>
        <w:rPr>
          <w:rFonts w:asciiTheme="minorBidi" w:hAnsiTheme="minorBidi"/>
        </w:rPr>
      </w:pPr>
      <w:r w:rsidRPr="005D048B">
        <w:rPr>
          <w:rFonts w:asciiTheme="minorBidi" w:hAnsiTheme="minorBidi"/>
        </w:rPr>
        <w:t>P1: Yeah, I think so, but then usually in our lessons you combine both of them, you know, explain what’s happening anatomically and then explain it in imagery terms.</w:t>
      </w:r>
    </w:p>
    <w:p w14:paraId="246BC15B" w14:textId="77777777" w:rsidR="00554ADD" w:rsidRPr="005D048B" w:rsidRDefault="00554ADD" w:rsidP="00554ADD">
      <w:pPr>
        <w:rPr>
          <w:rFonts w:asciiTheme="minorBidi" w:hAnsiTheme="minorBidi"/>
        </w:rPr>
      </w:pPr>
      <w:r w:rsidRPr="005D048B">
        <w:rPr>
          <w:rFonts w:asciiTheme="minorBidi" w:hAnsiTheme="minorBidi"/>
          <w:b/>
          <w:bCs/>
        </w:rPr>
        <w:t>Useful:</w:t>
      </w:r>
      <w:r w:rsidRPr="005D048B">
        <w:rPr>
          <w:rFonts w:asciiTheme="minorBidi" w:hAnsiTheme="minorBidi"/>
        </w:rPr>
        <w:t xml:space="preserve"> </w:t>
      </w:r>
    </w:p>
    <w:p w14:paraId="54E57508" w14:textId="77777777" w:rsidR="00554ADD" w:rsidRPr="005D048B" w:rsidRDefault="00554ADD" w:rsidP="00554ADD">
      <w:pPr>
        <w:rPr>
          <w:rFonts w:asciiTheme="minorBidi" w:hAnsiTheme="minorBidi"/>
          <w:i/>
          <w:iCs/>
        </w:rPr>
      </w:pPr>
      <w:r w:rsidRPr="005D048B">
        <w:rPr>
          <w:rFonts w:asciiTheme="minorBidi" w:hAnsiTheme="minorBidi"/>
          <w:i/>
          <w:iCs/>
        </w:rPr>
        <w:t xml:space="preserve">R: Do you find the Imagery that is used in your singing lessons helpful? </w:t>
      </w:r>
    </w:p>
    <w:p w14:paraId="01C79DDC"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cyan"/>
        </w:rPr>
        <w:t>Yes, very helpful.</w:t>
      </w:r>
      <w:r w:rsidRPr="005D048B">
        <w:rPr>
          <w:rFonts w:asciiTheme="minorBidi" w:hAnsiTheme="minorBidi"/>
        </w:rPr>
        <w:t xml:space="preserve"> </w:t>
      </w:r>
    </w:p>
    <w:p w14:paraId="61FFAE40" w14:textId="77777777" w:rsidR="00554ADD" w:rsidRPr="005D048B" w:rsidRDefault="00554ADD" w:rsidP="00554ADD">
      <w:pPr>
        <w:rPr>
          <w:rFonts w:asciiTheme="minorBidi" w:hAnsiTheme="minorBidi"/>
          <w:i/>
          <w:iCs/>
        </w:rPr>
      </w:pPr>
      <w:r w:rsidRPr="005D048B">
        <w:rPr>
          <w:rFonts w:asciiTheme="minorBidi" w:hAnsiTheme="minorBidi"/>
          <w:i/>
          <w:iCs/>
        </w:rPr>
        <w:t>R: Is there a piece of imagery you have found particularly useful and why?</w:t>
      </w:r>
    </w:p>
    <w:p w14:paraId="28CCC956" w14:textId="77777777" w:rsidR="00554ADD" w:rsidRPr="005D048B" w:rsidRDefault="00554ADD" w:rsidP="00554ADD">
      <w:pPr>
        <w:rPr>
          <w:rFonts w:asciiTheme="minorBidi" w:hAnsiTheme="minorBidi"/>
        </w:rPr>
      </w:pPr>
      <w:r w:rsidRPr="005D048B">
        <w:rPr>
          <w:rFonts w:asciiTheme="minorBidi" w:hAnsiTheme="minorBidi"/>
        </w:rPr>
        <w:t xml:space="preserve">P1: Thinking about recently, </w:t>
      </w:r>
      <w:r w:rsidRPr="005D048B">
        <w:rPr>
          <w:rFonts w:asciiTheme="minorBidi" w:hAnsiTheme="minorBidi"/>
          <w:highlight w:val="magenta"/>
        </w:rPr>
        <w:t>definitely the unicorn horn. It was a major breakthrough and helped me focus my tone or sound much better, by like, visualising it</w:t>
      </w:r>
    </w:p>
    <w:p w14:paraId="5354AAED" w14:textId="77777777" w:rsidR="00554ADD" w:rsidRPr="005D048B" w:rsidRDefault="00554ADD" w:rsidP="00554ADD">
      <w:pPr>
        <w:rPr>
          <w:rFonts w:asciiTheme="minorBidi" w:hAnsiTheme="minorBidi"/>
          <w:i/>
          <w:iCs/>
        </w:rPr>
      </w:pPr>
      <w:r w:rsidRPr="005D048B">
        <w:rPr>
          <w:rFonts w:asciiTheme="minorBidi" w:hAnsiTheme="minorBidi"/>
          <w:i/>
          <w:iCs/>
        </w:rPr>
        <w:t>R : yes, ok</w:t>
      </w:r>
    </w:p>
    <w:p w14:paraId="722E3942" w14:textId="77777777" w:rsidR="00554ADD" w:rsidRPr="005D048B" w:rsidRDefault="00554ADD" w:rsidP="00554ADD">
      <w:pPr>
        <w:rPr>
          <w:rFonts w:asciiTheme="minorBidi" w:hAnsiTheme="minorBidi"/>
        </w:rPr>
      </w:pPr>
      <w:r w:rsidRPr="005D048B">
        <w:rPr>
          <w:rFonts w:asciiTheme="minorBidi" w:hAnsiTheme="minorBidi"/>
        </w:rPr>
        <w:t xml:space="preserve">P1: rather than thinking about what the </w:t>
      </w:r>
      <w:proofErr w:type="spellStart"/>
      <w:r w:rsidRPr="005D048B">
        <w:rPr>
          <w:rFonts w:asciiTheme="minorBidi" w:hAnsiTheme="minorBidi"/>
        </w:rPr>
        <w:t>out come</w:t>
      </w:r>
      <w:proofErr w:type="spellEnd"/>
      <w:r w:rsidRPr="005D048B">
        <w:rPr>
          <w:rFonts w:asciiTheme="minorBidi" w:hAnsiTheme="minorBidi"/>
        </w:rPr>
        <w:t xml:space="preserve"> was going to be and worrying about that. And then, to begin with, I remember we had the pulling</w:t>
      </w:r>
    </w:p>
    <w:p w14:paraId="7257A025" w14:textId="77777777" w:rsidR="00554ADD" w:rsidRPr="005D048B" w:rsidRDefault="00554ADD" w:rsidP="00554ADD">
      <w:pPr>
        <w:rPr>
          <w:rFonts w:asciiTheme="minorBidi" w:hAnsiTheme="minorBidi"/>
          <w:i/>
          <w:iCs/>
        </w:rPr>
      </w:pPr>
      <w:r w:rsidRPr="005D048B">
        <w:rPr>
          <w:rFonts w:asciiTheme="minorBidi" w:hAnsiTheme="minorBidi"/>
          <w:i/>
          <w:iCs/>
        </w:rPr>
        <w:t>R: Oh yes! I remember</w:t>
      </w:r>
    </w:p>
    <w:p w14:paraId="26A79F5B"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magenta"/>
        </w:rPr>
        <w:t>You had me imagine that I was physically pulling something, and that really helped with engaging my support.</w:t>
      </w:r>
    </w:p>
    <w:p w14:paraId="07993FE7" w14:textId="77777777" w:rsidR="00554ADD" w:rsidRPr="005D048B" w:rsidRDefault="00554ADD" w:rsidP="00554ADD">
      <w:pPr>
        <w:rPr>
          <w:rFonts w:asciiTheme="minorBidi" w:hAnsiTheme="minorBidi"/>
          <w:b/>
          <w:bCs/>
        </w:rPr>
      </w:pPr>
    </w:p>
    <w:p w14:paraId="1D352C3B" w14:textId="77777777" w:rsidR="00554ADD" w:rsidRPr="005D048B" w:rsidRDefault="00554ADD" w:rsidP="00554ADD">
      <w:pPr>
        <w:rPr>
          <w:rFonts w:asciiTheme="minorBidi" w:hAnsiTheme="minorBidi"/>
          <w:b/>
          <w:bCs/>
        </w:rPr>
      </w:pPr>
      <w:r w:rsidRPr="005D048B">
        <w:rPr>
          <w:rFonts w:asciiTheme="minorBidi" w:hAnsiTheme="minorBidi"/>
          <w:b/>
          <w:bCs/>
        </w:rPr>
        <w:t xml:space="preserve">Individual experience: </w:t>
      </w:r>
    </w:p>
    <w:p w14:paraId="1BEE8676" w14:textId="77777777" w:rsidR="00554ADD" w:rsidRPr="005D048B" w:rsidRDefault="00554ADD" w:rsidP="00554ADD">
      <w:pPr>
        <w:rPr>
          <w:rFonts w:asciiTheme="minorBidi" w:hAnsiTheme="minorBidi"/>
          <w:i/>
          <w:iCs/>
        </w:rPr>
      </w:pPr>
      <w:r w:rsidRPr="005D048B">
        <w:rPr>
          <w:rFonts w:asciiTheme="minorBidi" w:hAnsiTheme="minorBidi"/>
          <w:i/>
          <w:iCs/>
        </w:rPr>
        <w:t>R: Do you feel the imagery used is selected to help with your particular challenges? Or do you think everybody is told the same thing?</w:t>
      </w:r>
    </w:p>
    <w:p w14:paraId="28A92B18"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red"/>
        </w:rPr>
        <w:t>Uh, no, I think they’re pretty abstract and very personal and also my friend has told me that she has very different imagery used for her.</w:t>
      </w:r>
      <w:r w:rsidRPr="005D048B">
        <w:rPr>
          <w:rFonts w:asciiTheme="minorBidi" w:hAnsiTheme="minorBidi"/>
        </w:rPr>
        <w:t xml:space="preserve"> </w:t>
      </w:r>
    </w:p>
    <w:p w14:paraId="7CE70378" w14:textId="77777777" w:rsidR="00554ADD" w:rsidRPr="005D048B" w:rsidRDefault="00554ADD" w:rsidP="00554ADD">
      <w:pPr>
        <w:rPr>
          <w:rFonts w:asciiTheme="minorBidi" w:hAnsiTheme="minorBidi"/>
          <w:i/>
          <w:iCs/>
        </w:rPr>
      </w:pPr>
      <w:r w:rsidRPr="005D048B">
        <w:rPr>
          <w:rFonts w:asciiTheme="minorBidi" w:hAnsiTheme="minorBidi"/>
          <w:i/>
          <w:iCs/>
        </w:rPr>
        <w:t>R: Oh! Have you compared notes?</w:t>
      </w:r>
    </w:p>
    <w:p w14:paraId="457D04EF" w14:textId="77777777" w:rsidR="00554ADD" w:rsidRPr="005D048B" w:rsidRDefault="00554ADD" w:rsidP="00554ADD">
      <w:pPr>
        <w:rPr>
          <w:rFonts w:asciiTheme="minorBidi" w:hAnsiTheme="minorBidi"/>
        </w:rPr>
      </w:pPr>
      <w:r w:rsidRPr="005D048B">
        <w:rPr>
          <w:rFonts w:asciiTheme="minorBidi" w:hAnsiTheme="minorBidi"/>
        </w:rPr>
        <w:t xml:space="preserve">P1: Ha! Yeah, we have! </w:t>
      </w:r>
    </w:p>
    <w:p w14:paraId="683325DB" w14:textId="77777777" w:rsidR="00554ADD" w:rsidRPr="005D048B" w:rsidRDefault="00554ADD" w:rsidP="00554ADD">
      <w:pPr>
        <w:rPr>
          <w:rFonts w:asciiTheme="minorBidi" w:hAnsiTheme="minorBidi"/>
          <w:i/>
          <w:iCs/>
        </w:rPr>
      </w:pPr>
      <w:r w:rsidRPr="005D048B">
        <w:rPr>
          <w:rFonts w:asciiTheme="minorBidi" w:hAnsiTheme="minorBidi"/>
          <w:i/>
          <w:iCs/>
        </w:rPr>
        <w:t>R: Do you ever, because you know, you’re obviously in choir, so when you’re in choir or singing a solo for something, do you ever think “ok, I’m going to use the unicorn horn, or I’m going lock in to this particular image”?</w:t>
      </w:r>
    </w:p>
    <w:p w14:paraId="0D402505"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blue"/>
        </w:rPr>
        <w:t>Yes, I definitely do</w:t>
      </w:r>
    </w:p>
    <w:p w14:paraId="70D8D7DA" w14:textId="77777777" w:rsidR="00554ADD" w:rsidRPr="005D048B" w:rsidRDefault="00554ADD" w:rsidP="00554ADD">
      <w:pPr>
        <w:rPr>
          <w:rFonts w:asciiTheme="minorBidi" w:hAnsiTheme="minorBidi"/>
          <w:i/>
          <w:iCs/>
        </w:rPr>
      </w:pPr>
      <w:r w:rsidRPr="005D048B">
        <w:rPr>
          <w:rFonts w:asciiTheme="minorBidi" w:hAnsiTheme="minorBidi"/>
          <w:i/>
          <w:iCs/>
        </w:rPr>
        <w:t>R: And is there any time when you have adapted and image we’ve used in a lesson maybe adding to it?</w:t>
      </w:r>
    </w:p>
    <w:p w14:paraId="49DDB863" w14:textId="77777777" w:rsidR="00554ADD" w:rsidRPr="005D048B" w:rsidRDefault="00554ADD" w:rsidP="00554ADD">
      <w:pPr>
        <w:rPr>
          <w:rFonts w:asciiTheme="minorBidi" w:hAnsiTheme="minorBidi"/>
        </w:rPr>
      </w:pPr>
      <w:r w:rsidRPr="005D048B">
        <w:rPr>
          <w:rFonts w:asciiTheme="minorBidi" w:hAnsiTheme="minorBidi"/>
        </w:rPr>
        <w:t>P1</w:t>
      </w:r>
      <w:r w:rsidRPr="005D048B">
        <w:rPr>
          <w:rFonts w:asciiTheme="minorBidi" w:hAnsiTheme="minorBidi"/>
          <w:highlight w:val="blue"/>
        </w:rPr>
        <w:t xml:space="preserve">: Yeah, the st </w:t>
      </w:r>
      <w:proofErr w:type="spellStart"/>
      <w:r w:rsidRPr="005D048B">
        <w:rPr>
          <w:rFonts w:asciiTheme="minorBidi" w:hAnsiTheme="minorBidi"/>
          <w:highlight w:val="blue"/>
        </w:rPr>
        <w:t>pauls</w:t>
      </w:r>
      <w:proofErr w:type="spellEnd"/>
      <w:r w:rsidRPr="005D048B">
        <w:rPr>
          <w:rFonts w:asciiTheme="minorBidi" w:hAnsiTheme="minorBidi"/>
          <w:highlight w:val="blue"/>
        </w:rPr>
        <w:t xml:space="preserve"> dome  - I think I’ve extended it a bit,  because now I imagine my voice box as a church organ  producing the sound before it hits the church dome</w:t>
      </w:r>
    </w:p>
    <w:p w14:paraId="59F780E9" w14:textId="77777777" w:rsidR="00554ADD" w:rsidRPr="005D048B" w:rsidRDefault="00554ADD" w:rsidP="00554ADD">
      <w:pPr>
        <w:rPr>
          <w:rFonts w:asciiTheme="minorBidi" w:hAnsiTheme="minorBidi"/>
          <w:i/>
          <w:iCs/>
        </w:rPr>
      </w:pPr>
      <w:r w:rsidRPr="005D048B">
        <w:rPr>
          <w:rFonts w:asciiTheme="minorBidi" w:hAnsiTheme="minorBidi"/>
          <w:i/>
          <w:iCs/>
        </w:rPr>
        <w:lastRenderedPageBreak/>
        <w:t>R: That’s so interesting!  Do you feel that adapting the images is something you do often, do you feel that they are sort of organic or is it not really a conscious thing?</w:t>
      </w:r>
    </w:p>
    <w:p w14:paraId="07194769" w14:textId="77777777" w:rsidR="00554ADD" w:rsidRPr="005D048B" w:rsidRDefault="00554ADD" w:rsidP="00554ADD">
      <w:pPr>
        <w:rPr>
          <w:rFonts w:asciiTheme="minorBidi" w:hAnsiTheme="minorBidi"/>
        </w:rPr>
      </w:pPr>
      <w:r w:rsidRPr="005D048B">
        <w:rPr>
          <w:rFonts w:asciiTheme="minorBidi" w:hAnsiTheme="minorBidi"/>
        </w:rPr>
        <w:t>P1: I think I do, yeah, I think I do. But it will just depend as to whether I’m singing like a different piece and that technique is expressed differently in terms of articulation or mood, or something like that.</w:t>
      </w:r>
    </w:p>
    <w:p w14:paraId="6FD535AC" w14:textId="77777777" w:rsidR="00554ADD" w:rsidRPr="005D048B" w:rsidRDefault="00554ADD" w:rsidP="00554ADD">
      <w:pPr>
        <w:rPr>
          <w:rFonts w:asciiTheme="minorBidi" w:hAnsiTheme="minorBidi"/>
          <w:i/>
          <w:iCs/>
        </w:rPr>
      </w:pPr>
      <w:r w:rsidRPr="005D048B">
        <w:rPr>
          <w:rFonts w:asciiTheme="minorBidi" w:hAnsiTheme="minorBidi"/>
          <w:i/>
          <w:iCs/>
        </w:rPr>
        <w:t>R: ok, cool, thanks.</w:t>
      </w:r>
    </w:p>
    <w:p w14:paraId="6178FFF8" w14:textId="77777777" w:rsidR="00554ADD" w:rsidRPr="005D048B" w:rsidRDefault="00554ADD" w:rsidP="00554ADD">
      <w:pPr>
        <w:rPr>
          <w:rFonts w:asciiTheme="minorBidi" w:hAnsiTheme="minorBidi"/>
          <w:b/>
          <w:bCs/>
        </w:rPr>
      </w:pPr>
    </w:p>
    <w:p w14:paraId="7A00A9ED" w14:textId="77777777" w:rsidR="00554ADD" w:rsidRPr="005D048B" w:rsidRDefault="00554ADD" w:rsidP="00554ADD">
      <w:pPr>
        <w:rPr>
          <w:rFonts w:asciiTheme="minorBidi" w:hAnsiTheme="minorBidi"/>
          <w:b/>
          <w:bCs/>
        </w:rPr>
      </w:pPr>
      <w:r w:rsidRPr="005D048B">
        <w:rPr>
          <w:rFonts w:asciiTheme="minorBidi" w:hAnsiTheme="minorBidi"/>
          <w:b/>
          <w:bCs/>
        </w:rPr>
        <w:t>Learning and communication:</w:t>
      </w:r>
    </w:p>
    <w:p w14:paraId="0683EB54" w14:textId="77777777" w:rsidR="00554ADD" w:rsidRPr="005D048B" w:rsidRDefault="00554ADD" w:rsidP="00554ADD">
      <w:pPr>
        <w:rPr>
          <w:rFonts w:asciiTheme="minorBidi" w:hAnsiTheme="minorBidi"/>
          <w:i/>
          <w:iCs/>
        </w:rPr>
      </w:pPr>
      <w:r w:rsidRPr="005D048B">
        <w:rPr>
          <w:rFonts w:asciiTheme="minorBidi" w:hAnsiTheme="minorBidi"/>
          <w:i/>
          <w:iCs/>
        </w:rPr>
        <w:t>R: Do you feel the use of imagery save time in singing lessons – that is to say, once you a metaphor has been explained for instance, that a one word prompt would prove sufficient to provoke that image previously used and then have the same impact?</w:t>
      </w:r>
    </w:p>
    <w:p w14:paraId="0DE79D4E"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lightGray"/>
        </w:rPr>
        <w:t>Yes, this is something that we already do – like with the unicorn horn, you’ll say ‘unicorn’, or just point your finger, and then I focus the sound better.</w:t>
      </w:r>
    </w:p>
    <w:p w14:paraId="098A7E20" w14:textId="77777777" w:rsidR="00554ADD" w:rsidRPr="005D048B" w:rsidRDefault="00554ADD" w:rsidP="00554ADD">
      <w:pPr>
        <w:rPr>
          <w:rFonts w:asciiTheme="minorBidi" w:hAnsiTheme="minorBidi"/>
          <w:i/>
          <w:iCs/>
        </w:rPr>
      </w:pPr>
      <w:r w:rsidRPr="005D048B">
        <w:rPr>
          <w:rFonts w:asciiTheme="minorBidi" w:hAnsiTheme="minorBidi"/>
          <w:i/>
          <w:iCs/>
        </w:rPr>
        <w:t>R: ok you do, and so if that of benefit, do you think?</w:t>
      </w:r>
    </w:p>
    <w:p w14:paraId="21153B5D" w14:textId="77777777" w:rsidR="00554ADD" w:rsidRPr="005D048B" w:rsidRDefault="00554ADD" w:rsidP="00554ADD">
      <w:pPr>
        <w:rPr>
          <w:rFonts w:asciiTheme="minorBidi" w:hAnsiTheme="minorBidi"/>
        </w:rPr>
      </w:pPr>
      <w:r w:rsidRPr="005D048B">
        <w:rPr>
          <w:rFonts w:asciiTheme="minorBidi" w:hAnsiTheme="minorBidi"/>
        </w:rPr>
        <w:t>P1: Definitely!</w:t>
      </w:r>
    </w:p>
    <w:p w14:paraId="469318EE" w14:textId="77777777" w:rsidR="00554ADD" w:rsidRPr="005D048B" w:rsidRDefault="00554ADD" w:rsidP="00554ADD">
      <w:pPr>
        <w:rPr>
          <w:rFonts w:asciiTheme="minorBidi" w:hAnsiTheme="minorBidi"/>
          <w:i/>
          <w:iCs/>
        </w:rPr>
      </w:pPr>
      <w:r w:rsidRPr="005D048B">
        <w:rPr>
          <w:rFonts w:asciiTheme="minorBidi" w:hAnsiTheme="minorBidi"/>
          <w:i/>
          <w:iCs/>
        </w:rPr>
        <w:t>R: Are you happy to query any imagery if you don’t understand.</w:t>
      </w:r>
    </w:p>
    <w:p w14:paraId="14303A81" w14:textId="77777777" w:rsidR="00554ADD" w:rsidRPr="005D048B" w:rsidRDefault="00554ADD" w:rsidP="00554ADD">
      <w:pPr>
        <w:rPr>
          <w:rFonts w:asciiTheme="minorBidi" w:hAnsiTheme="minorBidi"/>
        </w:rPr>
      </w:pPr>
      <w:r w:rsidRPr="005D048B">
        <w:rPr>
          <w:rFonts w:asciiTheme="minorBidi" w:hAnsiTheme="minorBidi"/>
        </w:rPr>
        <w:t xml:space="preserve">P1: </w:t>
      </w:r>
      <w:r w:rsidRPr="005D048B">
        <w:rPr>
          <w:rFonts w:asciiTheme="minorBidi" w:hAnsiTheme="minorBidi"/>
          <w:highlight w:val="darkYellow"/>
        </w:rPr>
        <w:t>I think I have before, and after that you provided either a different like, I can’t remember which one it was. I think it was the snow globe one.</w:t>
      </w:r>
    </w:p>
    <w:p w14:paraId="19412AC0" w14:textId="77777777" w:rsidR="00554ADD" w:rsidRPr="005D048B" w:rsidRDefault="00554ADD" w:rsidP="00554ADD">
      <w:pPr>
        <w:rPr>
          <w:rFonts w:asciiTheme="minorBidi" w:hAnsiTheme="minorBidi"/>
          <w:i/>
          <w:iCs/>
        </w:rPr>
      </w:pPr>
      <w:r w:rsidRPr="005D048B">
        <w:rPr>
          <w:rFonts w:asciiTheme="minorBidi" w:hAnsiTheme="minorBidi"/>
          <w:i/>
          <w:iCs/>
        </w:rPr>
        <w:t>R: Oh, you didn’t like that one?</w:t>
      </w:r>
    </w:p>
    <w:p w14:paraId="7411D0F4" w14:textId="77777777" w:rsidR="00554ADD" w:rsidRPr="005D048B" w:rsidRDefault="00554ADD" w:rsidP="00554ADD">
      <w:pPr>
        <w:rPr>
          <w:rFonts w:asciiTheme="minorBidi" w:hAnsiTheme="minorBidi"/>
        </w:rPr>
      </w:pPr>
      <w:r w:rsidRPr="005D048B">
        <w:rPr>
          <w:rFonts w:asciiTheme="minorBidi" w:hAnsiTheme="minorBidi"/>
        </w:rPr>
        <w:t>P1: No, no, I did like it, but basically you said snow globe and I was like wait what, but then you explained it more and had different aspects of it and placed it anatomically where it was, and then I understood it.</w:t>
      </w:r>
    </w:p>
    <w:p w14:paraId="6A8A0C3C" w14:textId="77777777" w:rsidR="00554ADD" w:rsidRPr="005D048B" w:rsidRDefault="00554ADD" w:rsidP="00554ADD">
      <w:pPr>
        <w:rPr>
          <w:rFonts w:asciiTheme="minorBidi" w:hAnsiTheme="minorBidi"/>
          <w:b/>
          <w:bCs/>
        </w:rPr>
      </w:pPr>
      <w:r w:rsidRPr="005D048B">
        <w:rPr>
          <w:rFonts w:asciiTheme="minorBidi" w:hAnsiTheme="minorBidi"/>
        </w:rPr>
        <w:t xml:space="preserve"> </w:t>
      </w:r>
    </w:p>
    <w:p w14:paraId="4D0453B4" w14:textId="77777777" w:rsidR="00554ADD" w:rsidRPr="005D048B" w:rsidRDefault="00554ADD" w:rsidP="00554ADD">
      <w:pPr>
        <w:rPr>
          <w:rFonts w:asciiTheme="minorBidi" w:hAnsiTheme="minorBidi"/>
          <w:b/>
          <w:bCs/>
        </w:rPr>
      </w:pPr>
      <w:r w:rsidRPr="005D048B">
        <w:rPr>
          <w:rFonts w:asciiTheme="minorBidi" w:hAnsiTheme="minorBidi"/>
          <w:b/>
          <w:bCs/>
        </w:rPr>
        <w:t>Overall evaluation and reflection:</w:t>
      </w:r>
    </w:p>
    <w:p w14:paraId="3A0C0E89" w14:textId="77777777" w:rsidR="00554ADD" w:rsidRPr="005D048B" w:rsidRDefault="00554ADD" w:rsidP="00554ADD">
      <w:pPr>
        <w:rPr>
          <w:rFonts w:asciiTheme="minorBidi" w:hAnsiTheme="minorBidi"/>
          <w:i/>
          <w:iCs/>
        </w:rPr>
      </w:pPr>
      <w:r w:rsidRPr="005D048B">
        <w:rPr>
          <w:rFonts w:asciiTheme="minorBidi" w:hAnsiTheme="minorBidi"/>
          <w:i/>
          <w:iCs/>
        </w:rPr>
        <w:t>R: Any other thoughts on imagery? There is literally no right or wrong answer here, I’m just throwing it over to you to say anything you feel might not have been covered.</w:t>
      </w:r>
    </w:p>
    <w:p w14:paraId="7B96780E" w14:textId="77777777" w:rsidR="00554ADD" w:rsidRPr="005D048B" w:rsidRDefault="00554ADD" w:rsidP="00554ADD">
      <w:pPr>
        <w:rPr>
          <w:rFonts w:asciiTheme="minorBidi" w:hAnsiTheme="minorBidi"/>
        </w:rPr>
      </w:pPr>
      <w:r w:rsidRPr="005D048B">
        <w:rPr>
          <w:rFonts w:asciiTheme="minorBidi" w:hAnsiTheme="minorBidi"/>
        </w:rPr>
        <w:t xml:space="preserve">S1: </w:t>
      </w:r>
      <w:r w:rsidRPr="005D048B">
        <w:rPr>
          <w:rFonts w:asciiTheme="minorBidi" w:hAnsiTheme="minorBidi"/>
          <w:highlight w:val="cyan"/>
        </w:rPr>
        <w:t>I think imagery has been very helpful, and compared to anatomy, definitely.</w:t>
      </w:r>
      <w:r w:rsidRPr="005D048B">
        <w:rPr>
          <w:rFonts w:asciiTheme="minorBidi" w:hAnsiTheme="minorBidi"/>
        </w:rPr>
        <w:t xml:space="preserve"> Sometimes we do, like, combine it with anatomical things – like a hybrid, and I find that helpful too.  </w:t>
      </w:r>
      <w:r w:rsidRPr="005D048B">
        <w:rPr>
          <w:rFonts w:asciiTheme="minorBidi" w:hAnsiTheme="minorBidi"/>
          <w:highlight w:val="darkGray"/>
        </w:rPr>
        <w:t>My ideal would be a blend weighted slightly more in favour of imagery, I reckon.</w:t>
      </w:r>
    </w:p>
    <w:p w14:paraId="5688AC91" w14:textId="77777777" w:rsidR="00554ADD" w:rsidRPr="005D048B" w:rsidRDefault="00554ADD" w:rsidP="00554ADD">
      <w:pPr>
        <w:rPr>
          <w:rFonts w:asciiTheme="minorBidi" w:hAnsiTheme="minorBidi"/>
        </w:rPr>
      </w:pPr>
    </w:p>
    <w:p w14:paraId="54511DB4" w14:textId="77777777" w:rsidR="00554ADD" w:rsidRPr="005D048B" w:rsidRDefault="00554ADD" w:rsidP="00554ADD">
      <w:pPr>
        <w:pStyle w:val="ListParagraph"/>
        <w:rPr>
          <w:rFonts w:asciiTheme="minorBidi" w:hAnsiTheme="minorBidi"/>
          <w:b/>
          <w:bCs/>
        </w:rPr>
      </w:pPr>
    </w:p>
    <w:p w14:paraId="46ED52DD" w14:textId="77777777" w:rsidR="00554ADD" w:rsidRPr="005D048B" w:rsidRDefault="00554ADD" w:rsidP="00554ADD">
      <w:pPr>
        <w:pStyle w:val="ListParagraph"/>
        <w:rPr>
          <w:rFonts w:asciiTheme="minorBidi" w:hAnsiTheme="minorBidi"/>
          <w:b/>
          <w:bCs/>
        </w:rPr>
      </w:pPr>
    </w:p>
    <w:p w14:paraId="1990C546" w14:textId="77777777" w:rsidR="00554ADD" w:rsidRPr="005D048B" w:rsidRDefault="00554ADD" w:rsidP="00554ADD">
      <w:pPr>
        <w:rPr>
          <w:rFonts w:asciiTheme="minorBidi" w:hAnsiTheme="minorBidi"/>
          <w:b/>
          <w:bCs/>
        </w:rPr>
      </w:pPr>
    </w:p>
    <w:p w14:paraId="61ECD1DD" w14:textId="77777777" w:rsidR="00554ADD" w:rsidRPr="005D048B" w:rsidRDefault="00554ADD" w:rsidP="00554ADD">
      <w:pPr>
        <w:rPr>
          <w:rFonts w:asciiTheme="minorBidi" w:hAnsiTheme="minorBidi"/>
        </w:rPr>
      </w:pPr>
    </w:p>
    <w:p w14:paraId="553BF768" w14:textId="77777777" w:rsidR="00554ADD" w:rsidRPr="005D048B" w:rsidRDefault="00554ADD" w:rsidP="00554ADD">
      <w:pPr>
        <w:rPr>
          <w:rFonts w:asciiTheme="minorBidi" w:hAnsiTheme="minorBidi"/>
        </w:rPr>
      </w:pPr>
    </w:p>
    <w:p w14:paraId="788F2EBD" w14:textId="77777777" w:rsidR="00554ADD" w:rsidRPr="005D048B" w:rsidRDefault="00554ADD" w:rsidP="00554ADD">
      <w:pPr>
        <w:rPr>
          <w:rFonts w:asciiTheme="minorBidi" w:hAnsiTheme="minorBidi"/>
          <w:b/>
          <w:bCs/>
        </w:rPr>
      </w:pPr>
      <w:r w:rsidRPr="005D048B">
        <w:rPr>
          <w:rFonts w:asciiTheme="minorBidi" w:hAnsiTheme="minorBidi"/>
          <w:b/>
          <w:bCs/>
        </w:rPr>
        <w:t>Semi structured interview: P2</w:t>
      </w:r>
    </w:p>
    <w:p w14:paraId="28010053" w14:textId="77777777" w:rsidR="00554ADD" w:rsidRPr="005D048B" w:rsidRDefault="00554ADD" w:rsidP="00554ADD">
      <w:pPr>
        <w:rPr>
          <w:rFonts w:asciiTheme="minorBidi" w:hAnsiTheme="minorBidi"/>
          <w:b/>
          <w:bCs/>
          <w:color w:val="EE0000"/>
        </w:rPr>
      </w:pPr>
      <w:r w:rsidRPr="005D048B">
        <w:rPr>
          <w:rFonts w:asciiTheme="minorBidi" w:hAnsiTheme="minorBidi"/>
          <w:b/>
          <w:bCs/>
        </w:rPr>
        <w:t>General experience:</w:t>
      </w:r>
    </w:p>
    <w:p w14:paraId="497626C6" w14:textId="77777777" w:rsidR="00554ADD" w:rsidRPr="005D048B" w:rsidRDefault="00554ADD" w:rsidP="00554ADD">
      <w:pPr>
        <w:rPr>
          <w:rFonts w:asciiTheme="minorBidi" w:hAnsiTheme="minorBidi"/>
          <w:i/>
          <w:iCs/>
        </w:rPr>
      </w:pPr>
      <w:r w:rsidRPr="005D048B">
        <w:rPr>
          <w:rFonts w:asciiTheme="minorBidi" w:hAnsiTheme="minorBidi"/>
          <w:i/>
          <w:iCs/>
        </w:rPr>
        <w:t>R: How do you find your singing lessons? Structured? Enjoyable?</w:t>
      </w:r>
    </w:p>
    <w:p w14:paraId="54BA63BA" w14:textId="77777777" w:rsidR="00554ADD" w:rsidRPr="005D048B" w:rsidRDefault="00554ADD" w:rsidP="00554ADD">
      <w:pPr>
        <w:rPr>
          <w:rFonts w:asciiTheme="minorBidi" w:hAnsiTheme="minorBidi"/>
        </w:rPr>
      </w:pPr>
      <w:r w:rsidRPr="005D048B">
        <w:rPr>
          <w:rFonts w:asciiTheme="minorBidi" w:hAnsiTheme="minorBidi"/>
        </w:rPr>
        <w:t xml:space="preserve">P2: </w:t>
      </w:r>
      <w:r w:rsidRPr="005D048B">
        <w:rPr>
          <w:rFonts w:asciiTheme="minorBidi" w:hAnsiTheme="minorBidi"/>
          <w:highlight w:val="yellow"/>
        </w:rPr>
        <w:t>I look forward to them</w:t>
      </w:r>
      <w:r w:rsidRPr="005D048B">
        <w:rPr>
          <w:rFonts w:asciiTheme="minorBidi" w:hAnsiTheme="minorBidi"/>
        </w:rPr>
        <w:t xml:space="preserve">, of course, </w:t>
      </w:r>
      <w:r w:rsidRPr="005D048B">
        <w:rPr>
          <w:rFonts w:asciiTheme="minorBidi" w:hAnsiTheme="minorBidi"/>
          <w:highlight w:val="yellow"/>
        </w:rPr>
        <w:t>I find them very fun</w:t>
      </w:r>
      <w:r w:rsidRPr="005D048B">
        <w:rPr>
          <w:rFonts w:asciiTheme="minorBidi" w:hAnsiTheme="minorBidi"/>
        </w:rPr>
        <w:t>, they help me improve.  It starts with a warm up and then focussing on one song for the most of it then we have the last bit at the end, that’s how I usually think of it.</w:t>
      </w:r>
    </w:p>
    <w:p w14:paraId="0D90C2B2" w14:textId="77777777" w:rsidR="00554ADD" w:rsidRPr="005D048B" w:rsidRDefault="00554ADD" w:rsidP="00554ADD">
      <w:pPr>
        <w:rPr>
          <w:rFonts w:asciiTheme="minorBidi" w:hAnsiTheme="minorBidi"/>
          <w:b/>
          <w:bCs/>
        </w:rPr>
      </w:pPr>
      <w:r w:rsidRPr="005D048B">
        <w:rPr>
          <w:rFonts w:asciiTheme="minorBidi" w:hAnsiTheme="minorBidi"/>
          <w:b/>
          <w:bCs/>
        </w:rPr>
        <w:t xml:space="preserve">Understanding: </w:t>
      </w:r>
    </w:p>
    <w:p w14:paraId="0589DE44" w14:textId="77777777" w:rsidR="00554ADD" w:rsidRPr="005D048B" w:rsidRDefault="00554ADD" w:rsidP="00554ADD">
      <w:pPr>
        <w:rPr>
          <w:rFonts w:asciiTheme="minorBidi" w:hAnsiTheme="minorBidi"/>
          <w:i/>
          <w:iCs/>
        </w:rPr>
      </w:pPr>
      <w:r w:rsidRPr="005D048B">
        <w:rPr>
          <w:rFonts w:asciiTheme="minorBidi" w:hAnsiTheme="minorBidi"/>
          <w:i/>
          <w:iCs/>
        </w:rPr>
        <w:t xml:space="preserve">R: When you think about imagery in connection to singing, how do you understand that? </w:t>
      </w:r>
    </w:p>
    <w:p w14:paraId="152081A4" w14:textId="77777777" w:rsidR="00554ADD" w:rsidRPr="005D048B" w:rsidRDefault="00554ADD" w:rsidP="00554ADD">
      <w:pPr>
        <w:rPr>
          <w:rFonts w:asciiTheme="minorBidi" w:hAnsiTheme="minorBidi"/>
        </w:rPr>
      </w:pPr>
      <w:r w:rsidRPr="005D048B">
        <w:rPr>
          <w:rFonts w:asciiTheme="minorBidi" w:hAnsiTheme="minorBidi"/>
        </w:rPr>
        <w:t xml:space="preserve">P2: Like using different, </w:t>
      </w:r>
      <w:r w:rsidRPr="005D048B">
        <w:rPr>
          <w:rFonts w:asciiTheme="minorBidi" w:hAnsiTheme="minorBidi"/>
          <w:highlight w:val="cyan"/>
        </w:rPr>
        <w:t xml:space="preserve">like </w:t>
      </w:r>
      <w:proofErr w:type="spellStart"/>
      <w:r w:rsidRPr="005D048B">
        <w:rPr>
          <w:rFonts w:asciiTheme="minorBidi" w:hAnsiTheme="minorBidi"/>
          <w:highlight w:val="cyan"/>
        </w:rPr>
        <w:t>non technical</w:t>
      </w:r>
      <w:proofErr w:type="spellEnd"/>
      <w:r w:rsidRPr="005D048B">
        <w:rPr>
          <w:rFonts w:asciiTheme="minorBidi" w:hAnsiTheme="minorBidi"/>
          <w:highlight w:val="cyan"/>
        </w:rPr>
        <w:t xml:space="preserve"> terms</w:t>
      </w:r>
      <w:r w:rsidRPr="005D048B">
        <w:rPr>
          <w:rFonts w:asciiTheme="minorBidi" w:hAnsiTheme="minorBidi"/>
        </w:rPr>
        <w:t xml:space="preserve"> to explain something, so you can </w:t>
      </w:r>
      <w:r w:rsidRPr="005D048B">
        <w:rPr>
          <w:rFonts w:asciiTheme="minorBidi" w:hAnsiTheme="minorBidi"/>
          <w:highlight w:val="cyan"/>
        </w:rPr>
        <w:t>wrap your head around it a bit easier</w:t>
      </w:r>
      <w:r w:rsidRPr="005D048B">
        <w:rPr>
          <w:rFonts w:asciiTheme="minorBidi" w:hAnsiTheme="minorBidi"/>
        </w:rPr>
        <w:t xml:space="preserve">. Or things that make </w:t>
      </w:r>
      <w:r w:rsidRPr="005D048B">
        <w:rPr>
          <w:rFonts w:asciiTheme="minorBidi" w:hAnsiTheme="minorBidi"/>
          <w:highlight w:val="cyan"/>
        </w:rPr>
        <w:t>more sense if you don’t quite understand all the like biological stuff.</w:t>
      </w:r>
      <w:r w:rsidRPr="005D048B">
        <w:rPr>
          <w:rFonts w:asciiTheme="minorBidi" w:hAnsiTheme="minorBidi"/>
        </w:rPr>
        <w:t xml:space="preserve"> </w:t>
      </w:r>
    </w:p>
    <w:p w14:paraId="1B1A2721" w14:textId="77777777" w:rsidR="00554ADD" w:rsidRPr="005D048B" w:rsidRDefault="00554ADD" w:rsidP="00554ADD">
      <w:pPr>
        <w:rPr>
          <w:rFonts w:asciiTheme="minorBidi" w:hAnsiTheme="minorBidi"/>
          <w:i/>
          <w:iCs/>
        </w:rPr>
      </w:pPr>
      <w:r w:rsidRPr="005D048B">
        <w:rPr>
          <w:rFonts w:asciiTheme="minorBidi" w:hAnsiTheme="minorBidi"/>
          <w:i/>
          <w:iCs/>
        </w:rPr>
        <w:t>R: And you can wrap our head around it easier because…?</w:t>
      </w:r>
    </w:p>
    <w:p w14:paraId="555BD974" w14:textId="77777777" w:rsidR="00554ADD" w:rsidRPr="005D048B" w:rsidRDefault="00554ADD" w:rsidP="00554ADD">
      <w:pPr>
        <w:rPr>
          <w:rFonts w:asciiTheme="minorBidi" w:hAnsiTheme="minorBidi"/>
        </w:rPr>
      </w:pPr>
      <w:r w:rsidRPr="005D048B">
        <w:rPr>
          <w:rFonts w:asciiTheme="minorBidi" w:hAnsiTheme="minorBidi"/>
        </w:rPr>
        <w:t xml:space="preserve">P2: Because, I don’t know, I just find it, like you said imagine your head like a snow globe, I find that easier than saying, use a higher part of your voice. </w:t>
      </w:r>
      <w:r w:rsidRPr="005D048B">
        <w:rPr>
          <w:rFonts w:asciiTheme="minorBidi" w:hAnsiTheme="minorBidi"/>
          <w:highlight w:val="green"/>
        </w:rPr>
        <w:t>Because I recognise it (the snowglobe) as something I’ve seen before, but I can’t see my voice!</w:t>
      </w:r>
    </w:p>
    <w:p w14:paraId="3FB22762" w14:textId="77777777" w:rsidR="00554ADD" w:rsidRPr="005D048B" w:rsidRDefault="00554ADD" w:rsidP="00554ADD">
      <w:pPr>
        <w:rPr>
          <w:rFonts w:asciiTheme="minorBidi" w:hAnsiTheme="minorBidi"/>
          <w:i/>
          <w:iCs/>
        </w:rPr>
      </w:pPr>
      <w:r w:rsidRPr="005D048B">
        <w:rPr>
          <w:rFonts w:asciiTheme="minorBidi" w:hAnsiTheme="minorBidi"/>
          <w:i/>
          <w:iCs/>
        </w:rPr>
        <w:t>R: Ok, I see.</w:t>
      </w:r>
    </w:p>
    <w:p w14:paraId="309DB830" w14:textId="77777777" w:rsidR="00554ADD" w:rsidRPr="005D048B" w:rsidRDefault="00554ADD" w:rsidP="00554ADD">
      <w:pPr>
        <w:rPr>
          <w:rFonts w:asciiTheme="minorBidi" w:hAnsiTheme="minorBidi"/>
          <w:i/>
          <w:iCs/>
        </w:rPr>
      </w:pPr>
      <w:r w:rsidRPr="005D048B">
        <w:rPr>
          <w:rFonts w:asciiTheme="minorBidi" w:hAnsiTheme="minorBidi"/>
          <w:i/>
          <w:iCs/>
        </w:rPr>
        <w:t xml:space="preserve">Is the imagery used in your lessons easy to understand? </w:t>
      </w:r>
    </w:p>
    <w:p w14:paraId="2DAFDE42" w14:textId="77777777" w:rsidR="00554ADD" w:rsidRPr="005D048B" w:rsidRDefault="00554ADD" w:rsidP="00554ADD">
      <w:pPr>
        <w:rPr>
          <w:rFonts w:asciiTheme="minorBidi" w:hAnsiTheme="minorBidi"/>
        </w:rPr>
      </w:pPr>
      <w:r w:rsidRPr="005D048B">
        <w:rPr>
          <w:rFonts w:asciiTheme="minorBidi" w:hAnsiTheme="minorBidi"/>
        </w:rPr>
        <w:t>P2: Yep</w:t>
      </w:r>
    </w:p>
    <w:p w14:paraId="4EEE5521" w14:textId="77777777" w:rsidR="00554ADD" w:rsidRPr="005D048B" w:rsidRDefault="00554ADD" w:rsidP="00554ADD">
      <w:pPr>
        <w:rPr>
          <w:rFonts w:asciiTheme="minorBidi" w:hAnsiTheme="minorBidi"/>
          <w:i/>
          <w:iCs/>
        </w:rPr>
      </w:pPr>
      <w:r w:rsidRPr="005D048B">
        <w:rPr>
          <w:rFonts w:asciiTheme="minorBidi" w:hAnsiTheme="minorBidi"/>
          <w:i/>
          <w:iCs/>
        </w:rPr>
        <w:t>R: More so than if you were to be given, just a biological explanation? Explain why/why not.</w:t>
      </w:r>
    </w:p>
    <w:p w14:paraId="2844B3F2" w14:textId="77777777" w:rsidR="00554ADD" w:rsidRPr="005D048B" w:rsidRDefault="00554ADD" w:rsidP="00554ADD">
      <w:pPr>
        <w:rPr>
          <w:rFonts w:asciiTheme="minorBidi" w:hAnsiTheme="minorBidi"/>
        </w:rPr>
      </w:pPr>
      <w:r w:rsidRPr="005D048B">
        <w:rPr>
          <w:rFonts w:asciiTheme="minorBidi" w:hAnsiTheme="minorBidi"/>
        </w:rPr>
        <w:t xml:space="preserve">P2: Definitely, </w:t>
      </w:r>
      <w:r w:rsidRPr="005D048B">
        <w:rPr>
          <w:rFonts w:asciiTheme="minorBidi" w:hAnsiTheme="minorBidi"/>
          <w:highlight w:val="cyan"/>
        </w:rPr>
        <w:t>cause when we did the biological lessons, I didn’t understand it like I do with the imagery.</w:t>
      </w:r>
    </w:p>
    <w:p w14:paraId="6EB82666" w14:textId="77777777" w:rsidR="00554ADD" w:rsidRPr="005D048B" w:rsidRDefault="00554ADD" w:rsidP="00554ADD">
      <w:pPr>
        <w:rPr>
          <w:rFonts w:asciiTheme="minorBidi" w:hAnsiTheme="minorBidi"/>
          <w:b/>
          <w:bCs/>
        </w:rPr>
      </w:pPr>
    </w:p>
    <w:p w14:paraId="29A60EF1" w14:textId="77777777" w:rsidR="00554ADD" w:rsidRPr="005D048B" w:rsidRDefault="00554ADD" w:rsidP="00554ADD">
      <w:pPr>
        <w:rPr>
          <w:rFonts w:asciiTheme="minorBidi" w:hAnsiTheme="minorBidi"/>
        </w:rPr>
      </w:pPr>
      <w:r w:rsidRPr="005D048B">
        <w:rPr>
          <w:rFonts w:asciiTheme="minorBidi" w:hAnsiTheme="minorBidi"/>
          <w:b/>
          <w:bCs/>
        </w:rPr>
        <w:t>Useful:</w:t>
      </w:r>
      <w:r w:rsidRPr="005D048B">
        <w:rPr>
          <w:rFonts w:asciiTheme="minorBidi" w:hAnsiTheme="minorBidi"/>
        </w:rPr>
        <w:t xml:space="preserve"> </w:t>
      </w:r>
    </w:p>
    <w:p w14:paraId="6297FF00" w14:textId="77777777" w:rsidR="00554ADD" w:rsidRPr="005D048B" w:rsidRDefault="00554ADD" w:rsidP="00554ADD">
      <w:pPr>
        <w:rPr>
          <w:rFonts w:asciiTheme="minorBidi" w:hAnsiTheme="minorBidi"/>
          <w:i/>
          <w:iCs/>
        </w:rPr>
      </w:pPr>
      <w:r w:rsidRPr="005D048B">
        <w:rPr>
          <w:rFonts w:asciiTheme="minorBidi" w:hAnsiTheme="minorBidi"/>
          <w:i/>
          <w:iCs/>
        </w:rPr>
        <w:t xml:space="preserve">R: Do you find the imagery used in the lessons helpful? </w:t>
      </w:r>
    </w:p>
    <w:p w14:paraId="7C1E9FD4" w14:textId="77777777" w:rsidR="00554ADD" w:rsidRPr="005D048B" w:rsidRDefault="00554ADD" w:rsidP="00554ADD">
      <w:pPr>
        <w:rPr>
          <w:rFonts w:asciiTheme="minorBidi" w:hAnsiTheme="minorBidi"/>
        </w:rPr>
      </w:pPr>
      <w:r w:rsidRPr="005D048B">
        <w:rPr>
          <w:rFonts w:asciiTheme="minorBidi" w:hAnsiTheme="minorBidi"/>
        </w:rPr>
        <w:t>P2: Yes, definitely</w:t>
      </w:r>
    </w:p>
    <w:p w14:paraId="3DE67962" w14:textId="77777777" w:rsidR="00554ADD" w:rsidRPr="005D048B" w:rsidRDefault="00554ADD" w:rsidP="00554ADD">
      <w:pPr>
        <w:rPr>
          <w:rFonts w:asciiTheme="minorBidi" w:hAnsiTheme="minorBidi"/>
          <w:i/>
          <w:iCs/>
        </w:rPr>
      </w:pPr>
      <w:r w:rsidRPr="005D048B">
        <w:rPr>
          <w:rFonts w:asciiTheme="minorBidi" w:hAnsiTheme="minorBidi"/>
          <w:i/>
          <w:iCs/>
        </w:rPr>
        <w:t>R: Is there any piece of imagery that you have found particularly useful?</w:t>
      </w:r>
    </w:p>
    <w:p w14:paraId="4DCB77B2" w14:textId="77777777" w:rsidR="00554ADD" w:rsidRPr="005D048B" w:rsidRDefault="00554ADD" w:rsidP="00554ADD">
      <w:pPr>
        <w:rPr>
          <w:rFonts w:asciiTheme="minorBidi" w:hAnsiTheme="minorBidi"/>
        </w:rPr>
      </w:pPr>
      <w:r w:rsidRPr="005D048B">
        <w:rPr>
          <w:rFonts w:asciiTheme="minorBidi" w:hAnsiTheme="minorBidi"/>
        </w:rPr>
        <w:lastRenderedPageBreak/>
        <w:t xml:space="preserve">P2: Yes, when you said to use your </w:t>
      </w:r>
      <w:r w:rsidRPr="005D048B">
        <w:rPr>
          <w:rFonts w:asciiTheme="minorBidi" w:hAnsiTheme="minorBidi"/>
          <w:highlight w:val="magenta"/>
        </w:rPr>
        <w:t>like yawning space, because then I could put my voice in the right place</w:t>
      </w:r>
      <w:r w:rsidRPr="005D048B">
        <w:rPr>
          <w:rFonts w:asciiTheme="minorBidi" w:hAnsiTheme="minorBidi"/>
        </w:rPr>
        <w:t xml:space="preserve">.  I also like </w:t>
      </w:r>
      <w:r w:rsidRPr="005D048B">
        <w:rPr>
          <w:rFonts w:asciiTheme="minorBidi" w:hAnsiTheme="minorBidi"/>
          <w:highlight w:val="magenta"/>
        </w:rPr>
        <w:t>the snow globe one, it makes my higher notes sort of easier to come out.</w:t>
      </w:r>
    </w:p>
    <w:p w14:paraId="11BBD25D" w14:textId="77777777" w:rsidR="00554ADD" w:rsidRPr="005D048B" w:rsidRDefault="00554ADD" w:rsidP="00554ADD">
      <w:pPr>
        <w:rPr>
          <w:rFonts w:asciiTheme="minorBidi" w:hAnsiTheme="minorBidi"/>
          <w:i/>
          <w:iCs/>
        </w:rPr>
      </w:pPr>
      <w:r w:rsidRPr="005D048B">
        <w:rPr>
          <w:rFonts w:asciiTheme="minorBidi" w:hAnsiTheme="minorBidi"/>
          <w:i/>
          <w:iCs/>
        </w:rPr>
        <w:t>R: Yes! I remember you had SpongeBob in your snow globe, with pink glitter!</w:t>
      </w:r>
    </w:p>
    <w:p w14:paraId="6D82066F" w14:textId="77777777" w:rsidR="00554ADD" w:rsidRPr="005D048B" w:rsidRDefault="00554ADD" w:rsidP="00554ADD">
      <w:pPr>
        <w:rPr>
          <w:rFonts w:asciiTheme="minorBidi" w:hAnsiTheme="minorBidi"/>
        </w:rPr>
      </w:pPr>
      <w:r w:rsidRPr="005D048B">
        <w:rPr>
          <w:rFonts w:asciiTheme="minorBidi" w:hAnsiTheme="minorBidi"/>
        </w:rPr>
        <w:t>P2: Yes I did!</w:t>
      </w:r>
    </w:p>
    <w:p w14:paraId="303DC98F" w14:textId="77777777" w:rsidR="00554ADD" w:rsidRPr="005D048B" w:rsidRDefault="00554ADD" w:rsidP="00554ADD">
      <w:pPr>
        <w:rPr>
          <w:rFonts w:asciiTheme="minorBidi" w:hAnsiTheme="minorBidi"/>
          <w:b/>
          <w:bCs/>
        </w:rPr>
      </w:pPr>
      <w:r w:rsidRPr="005D048B">
        <w:rPr>
          <w:rFonts w:asciiTheme="minorBidi" w:hAnsiTheme="minorBidi"/>
          <w:b/>
          <w:bCs/>
        </w:rPr>
        <w:t xml:space="preserve">Individual experience: </w:t>
      </w:r>
    </w:p>
    <w:p w14:paraId="4D6A48E4" w14:textId="77777777" w:rsidR="00554ADD" w:rsidRPr="005D048B" w:rsidRDefault="00554ADD" w:rsidP="00554ADD">
      <w:pPr>
        <w:rPr>
          <w:rFonts w:asciiTheme="minorBidi" w:hAnsiTheme="minorBidi"/>
          <w:i/>
          <w:iCs/>
        </w:rPr>
      </w:pPr>
      <w:r w:rsidRPr="005D048B">
        <w:rPr>
          <w:rFonts w:asciiTheme="minorBidi" w:hAnsiTheme="minorBidi"/>
          <w:i/>
          <w:iCs/>
        </w:rPr>
        <w:t xml:space="preserve">R: Do you feel the imagery used is selected to help with your particular challenges? </w:t>
      </w:r>
    </w:p>
    <w:p w14:paraId="017B39C9" w14:textId="77777777" w:rsidR="00554ADD" w:rsidRPr="005D048B" w:rsidRDefault="00554ADD" w:rsidP="00554ADD">
      <w:pPr>
        <w:rPr>
          <w:rFonts w:asciiTheme="minorBidi" w:hAnsiTheme="minorBidi"/>
        </w:rPr>
      </w:pPr>
      <w:r w:rsidRPr="005D048B">
        <w:rPr>
          <w:rFonts w:asciiTheme="minorBidi" w:hAnsiTheme="minorBidi"/>
        </w:rPr>
        <w:t xml:space="preserve">P2: Yes, like </w:t>
      </w:r>
      <w:r w:rsidRPr="005D048B">
        <w:rPr>
          <w:rFonts w:asciiTheme="minorBidi" w:hAnsiTheme="minorBidi"/>
          <w:highlight w:val="red"/>
        </w:rPr>
        <w:t>the snow globe, we just said about, where you asked me what was in it!</w:t>
      </w:r>
    </w:p>
    <w:p w14:paraId="6F647729" w14:textId="77777777" w:rsidR="00554ADD" w:rsidRPr="005D048B" w:rsidRDefault="00554ADD" w:rsidP="00554ADD">
      <w:pPr>
        <w:rPr>
          <w:rFonts w:asciiTheme="minorBidi" w:hAnsiTheme="minorBidi"/>
          <w:i/>
          <w:iCs/>
        </w:rPr>
      </w:pPr>
      <w:r w:rsidRPr="005D048B">
        <w:rPr>
          <w:rFonts w:asciiTheme="minorBidi" w:hAnsiTheme="minorBidi"/>
          <w:i/>
          <w:iCs/>
        </w:rPr>
        <w:t xml:space="preserve">R: Do you ever use the imagery that is discussed in lessons, in other places, like choir? </w:t>
      </w:r>
    </w:p>
    <w:p w14:paraId="7C3C4100" w14:textId="77777777" w:rsidR="00554ADD" w:rsidRPr="005D048B" w:rsidRDefault="00554ADD" w:rsidP="00554ADD">
      <w:pPr>
        <w:rPr>
          <w:rFonts w:asciiTheme="minorBidi" w:hAnsiTheme="minorBidi"/>
        </w:rPr>
      </w:pPr>
      <w:r w:rsidRPr="005D048B">
        <w:rPr>
          <w:rFonts w:asciiTheme="minorBidi" w:hAnsiTheme="minorBidi"/>
        </w:rPr>
        <w:t xml:space="preserve">P2: I definitely do </w:t>
      </w:r>
      <w:proofErr w:type="spellStart"/>
      <w:r w:rsidRPr="005D048B">
        <w:rPr>
          <w:rFonts w:asciiTheme="minorBidi" w:hAnsiTheme="minorBidi"/>
        </w:rPr>
        <w:t>do</w:t>
      </w:r>
      <w:proofErr w:type="spellEnd"/>
      <w:r w:rsidRPr="005D048B">
        <w:rPr>
          <w:rFonts w:asciiTheme="minorBidi" w:hAnsiTheme="minorBidi"/>
        </w:rPr>
        <w:t xml:space="preserve"> that in choir – I love my snowglobe!</w:t>
      </w:r>
    </w:p>
    <w:p w14:paraId="2E9691F7" w14:textId="77777777" w:rsidR="00554ADD" w:rsidRPr="005D048B" w:rsidRDefault="00554ADD" w:rsidP="00554ADD">
      <w:pPr>
        <w:rPr>
          <w:rFonts w:asciiTheme="minorBidi" w:hAnsiTheme="minorBidi"/>
          <w:i/>
          <w:iCs/>
        </w:rPr>
      </w:pPr>
      <w:r w:rsidRPr="005D048B">
        <w:rPr>
          <w:rFonts w:asciiTheme="minorBidi" w:hAnsiTheme="minorBidi"/>
          <w:i/>
          <w:iCs/>
        </w:rPr>
        <w:t>R: Do you ever adapt it?</w:t>
      </w:r>
    </w:p>
    <w:p w14:paraId="616A7909" w14:textId="77777777" w:rsidR="00554ADD" w:rsidRPr="005D048B" w:rsidRDefault="00554ADD" w:rsidP="00554ADD">
      <w:pPr>
        <w:rPr>
          <w:rFonts w:asciiTheme="minorBidi" w:hAnsiTheme="minorBidi"/>
        </w:rPr>
      </w:pPr>
      <w:r w:rsidRPr="005D048B">
        <w:rPr>
          <w:rFonts w:asciiTheme="minorBidi" w:hAnsiTheme="minorBidi"/>
        </w:rPr>
        <w:t>P2: No, not really.</w:t>
      </w:r>
    </w:p>
    <w:p w14:paraId="4CB232F9" w14:textId="77777777" w:rsidR="00554ADD" w:rsidRPr="005D048B" w:rsidRDefault="00554ADD" w:rsidP="00554ADD">
      <w:pPr>
        <w:rPr>
          <w:rFonts w:asciiTheme="minorBidi" w:hAnsiTheme="minorBidi"/>
          <w:b/>
          <w:bCs/>
        </w:rPr>
      </w:pPr>
      <w:r w:rsidRPr="005D048B">
        <w:rPr>
          <w:rFonts w:asciiTheme="minorBidi" w:hAnsiTheme="minorBidi"/>
          <w:b/>
          <w:bCs/>
        </w:rPr>
        <w:t>Learning and communication:</w:t>
      </w:r>
    </w:p>
    <w:p w14:paraId="6B5A5917" w14:textId="77777777" w:rsidR="00554ADD" w:rsidRPr="005D048B" w:rsidRDefault="00554ADD" w:rsidP="00554ADD">
      <w:pPr>
        <w:rPr>
          <w:rFonts w:asciiTheme="minorBidi" w:hAnsiTheme="minorBidi"/>
          <w:i/>
          <w:iCs/>
        </w:rPr>
      </w:pPr>
      <w:r w:rsidRPr="005D048B">
        <w:rPr>
          <w:rFonts w:asciiTheme="minorBidi" w:hAnsiTheme="minorBidi"/>
          <w:i/>
          <w:iCs/>
        </w:rPr>
        <w:t>R: Do you feel the use of imagery saves time in singing lessons – that is to say, once you a metaphor has been explained and used once, is a one word prompt sufficient to provoke the same image and impact?</w:t>
      </w:r>
    </w:p>
    <w:p w14:paraId="0418B102" w14:textId="77777777" w:rsidR="00554ADD" w:rsidRPr="005D048B" w:rsidRDefault="00554ADD" w:rsidP="00554ADD">
      <w:pPr>
        <w:rPr>
          <w:rFonts w:asciiTheme="minorBidi" w:hAnsiTheme="minorBidi"/>
        </w:rPr>
      </w:pPr>
      <w:r w:rsidRPr="005D048B">
        <w:rPr>
          <w:rFonts w:asciiTheme="minorBidi" w:hAnsiTheme="minorBidi"/>
        </w:rPr>
        <w:t xml:space="preserve">P2: </w:t>
      </w:r>
      <w:r w:rsidRPr="005D048B">
        <w:rPr>
          <w:rFonts w:asciiTheme="minorBidi" w:hAnsiTheme="minorBidi"/>
          <w:highlight w:val="lightGray"/>
        </w:rPr>
        <w:t xml:space="preserve">Yep, like if you just said snowglobe, or just went like that (gestures with hands around her head), then I know straight away what </w:t>
      </w:r>
      <w:proofErr w:type="spellStart"/>
      <w:r w:rsidRPr="005D048B">
        <w:rPr>
          <w:rFonts w:asciiTheme="minorBidi" w:hAnsiTheme="minorBidi"/>
          <w:highlight w:val="lightGray"/>
        </w:rPr>
        <w:t>your</w:t>
      </w:r>
      <w:proofErr w:type="spellEnd"/>
      <w:r w:rsidRPr="005D048B">
        <w:rPr>
          <w:rFonts w:asciiTheme="minorBidi" w:hAnsiTheme="minorBidi"/>
          <w:highlight w:val="lightGray"/>
        </w:rPr>
        <w:t xml:space="preserve"> on about</w:t>
      </w:r>
    </w:p>
    <w:p w14:paraId="424B51B3" w14:textId="77777777" w:rsidR="00554ADD" w:rsidRPr="005D048B" w:rsidRDefault="00554ADD" w:rsidP="00554ADD">
      <w:pPr>
        <w:rPr>
          <w:rFonts w:asciiTheme="minorBidi" w:hAnsiTheme="minorBidi"/>
          <w:i/>
          <w:iCs/>
        </w:rPr>
      </w:pPr>
      <w:r w:rsidRPr="005D048B">
        <w:rPr>
          <w:rFonts w:asciiTheme="minorBidi" w:hAnsiTheme="minorBidi"/>
          <w:i/>
          <w:iCs/>
        </w:rPr>
        <w:t xml:space="preserve">R: And then it helps you apply the whole of the rest of it? </w:t>
      </w:r>
    </w:p>
    <w:p w14:paraId="5E8A0DCD" w14:textId="77777777" w:rsidR="00554ADD" w:rsidRPr="005D048B" w:rsidRDefault="00554ADD" w:rsidP="00554ADD">
      <w:pPr>
        <w:rPr>
          <w:rFonts w:asciiTheme="minorBidi" w:hAnsiTheme="minorBidi"/>
        </w:rPr>
      </w:pPr>
      <w:r w:rsidRPr="005D048B">
        <w:rPr>
          <w:rFonts w:asciiTheme="minorBidi" w:hAnsiTheme="minorBidi"/>
        </w:rPr>
        <w:t xml:space="preserve">P2: Yeah, </w:t>
      </w:r>
      <w:r w:rsidRPr="005D048B">
        <w:rPr>
          <w:rFonts w:asciiTheme="minorBidi" w:hAnsiTheme="minorBidi"/>
          <w:highlight w:val="lightGray"/>
        </w:rPr>
        <w:t>it’s almost like a code word and I know what I need to do</w:t>
      </w:r>
    </w:p>
    <w:p w14:paraId="71406024" w14:textId="77777777" w:rsidR="00554ADD" w:rsidRPr="005D048B" w:rsidRDefault="00554ADD" w:rsidP="00554ADD">
      <w:pPr>
        <w:rPr>
          <w:rFonts w:asciiTheme="minorBidi" w:hAnsiTheme="minorBidi"/>
          <w:i/>
          <w:iCs/>
        </w:rPr>
      </w:pPr>
      <w:r w:rsidRPr="005D048B">
        <w:rPr>
          <w:rFonts w:asciiTheme="minorBidi" w:hAnsiTheme="minorBidi"/>
          <w:i/>
          <w:iCs/>
        </w:rPr>
        <w:t>R: Are you happy to query any imagery if you don’t understand.</w:t>
      </w:r>
    </w:p>
    <w:p w14:paraId="4DB529C8" w14:textId="77777777" w:rsidR="00554ADD" w:rsidRPr="005D048B" w:rsidRDefault="00554ADD" w:rsidP="00554ADD">
      <w:pPr>
        <w:rPr>
          <w:rFonts w:asciiTheme="minorBidi" w:hAnsiTheme="minorBidi"/>
        </w:rPr>
      </w:pPr>
      <w:r w:rsidRPr="005D048B">
        <w:rPr>
          <w:rFonts w:asciiTheme="minorBidi" w:hAnsiTheme="minorBidi"/>
        </w:rPr>
        <w:t>P2: Yes, because I like to really know what I’m trying to do.</w:t>
      </w:r>
    </w:p>
    <w:p w14:paraId="3A10BC4B" w14:textId="77777777" w:rsidR="00554ADD" w:rsidRPr="005D048B" w:rsidRDefault="00554ADD" w:rsidP="00554ADD">
      <w:pPr>
        <w:rPr>
          <w:rFonts w:asciiTheme="minorBidi" w:hAnsiTheme="minorBidi"/>
          <w:b/>
          <w:bCs/>
        </w:rPr>
      </w:pPr>
    </w:p>
    <w:p w14:paraId="2F144C88" w14:textId="77777777" w:rsidR="00554ADD" w:rsidRPr="005D048B" w:rsidRDefault="00554ADD" w:rsidP="00554ADD">
      <w:pPr>
        <w:rPr>
          <w:rFonts w:asciiTheme="minorBidi" w:hAnsiTheme="minorBidi"/>
          <w:b/>
          <w:bCs/>
        </w:rPr>
      </w:pPr>
      <w:r w:rsidRPr="005D048B">
        <w:rPr>
          <w:rFonts w:asciiTheme="minorBidi" w:hAnsiTheme="minorBidi"/>
          <w:b/>
          <w:bCs/>
        </w:rPr>
        <w:t>Overall evaluation and reflection:</w:t>
      </w:r>
    </w:p>
    <w:p w14:paraId="38C8DB98" w14:textId="77777777" w:rsidR="00554ADD" w:rsidRPr="005D048B" w:rsidRDefault="00554ADD" w:rsidP="00554ADD">
      <w:pPr>
        <w:rPr>
          <w:rFonts w:asciiTheme="minorBidi" w:hAnsiTheme="minorBidi"/>
          <w:i/>
          <w:iCs/>
        </w:rPr>
      </w:pPr>
      <w:r w:rsidRPr="005D048B">
        <w:rPr>
          <w:rFonts w:asciiTheme="minorBidi" w:hAnsiTheme="minorBidi"/>
          <w:i/>
          <w:iCs/>
        </w:rPr>
        <w:t>R: Any other thoughts?</w:t>
      </w:r>
    </w:p>
    <w:p w14:paraId="0C9D1610" w14:textId="77777777" w:rsidR="00554ADD" w:rsidRPr="005D048B" w:rsidRDefault="00554ADD" w:rsidP="00554ADD">
      <w:pPr>
        <w:rPr>
          <w:rFonts w:asciiTheme="minorBidi" w:hAnsiTheme="minorBidi"/>
        </w:rPr>
      </w:pPr>
      <w:r w:rsidRPr="005D048B">
        <w:rPr>
          <w:rFonts w:asciiTheme="minorBidi" w:hAnsiTheme="minorBidi"/>
        </w:rPr>
        <w:t xml:space="preserve">P2: not really, other than, sort of just like how you do it normally, </w:t>
      </w:r>
      <w:r w:rsidRPr="005D048B">
        <w:rPr>
          <w:rFonts w:asciiTheme="minorBidi" w:hAnsiTheme="minorBidi"/>
          <w:highlight w:val="darkGray"/>
        </w:rPr>
        <w:t>with a sort of split between the imagery and the like science,</w:t>
      </w:r>
      <w:r w:rsidRPr="005D048B">
        <w:rPr>
          <w:rFonts w:asciiTheme="minorBidi" w:hAnsiTheme="minorBidi"/>
        </w:rPr>
        <w:t xml:space="preserve"> but I think I actually prefer the imagery, maybe it’s because I don’t like biology!</w:t>
      </w:r>
    </w:p>
    <w:p w14:paraId="01640E00" w14:textId="77777777" w:rsidR="00554ADD" w:rsidRPr="005D048B" w:rsidRDefault="00554ADD" w:rsidP="00554ADD">
      <w:pPr>
        <w:rPr>
          <w:rFonts w:asciiTheme="minorBidi" w:hAnsiTheme="minorBidi"/>
        </w:rPr>
      </w:pPr>
    </w:p>
    <w:p w14:paraId="7679D397" w14:textId="77777777" w:rsidR="00554ADD" w:rsidRPr="005D048B" w:rsidRDefault="00554ADD" w:rsidP="00554ADD">
      <w:pPr>
        <w:rPr>
          <w:rFonts w:asciiTheme="minorBidi" w:hAnsiTheme="minorBidi"/>
          <w:b/>
          <w:bCs/>
        </w:rPr>
      </w:pPr>
      <w:r w:rsidRPr="005D048B">
        <w:rPr>
          <w:rFonts w:asciiTheme="minorBidi" w:hAnsiTheme="minorBidi"/>
          <w:b/>
          <w:bCs/>
        </w:rPr>
        <w:t>Semi structured interview: P3</w:t>
      </w:r>
    </w:p>
    <w:p w14:paraId="3AB72D89" w14:textId="77777777" w:rsidR="00554ADD" w:rsidRPr="005D048B" w:rsidRDefault="00554ADD" w:rsidP="00554ADD">
      <w:pPr>
        <w:rPr>
          <w:rFonts w:asciiTheme="minorBidi" w:hAnsiTheme="minorBidi"/>
        </w:rPr>
      </w:pPr>
      <w:r w:rsidRPr="005D048B">
        <w:rPr>
          <w:rFonts w:asciiTheme="minorBidi" w:hAnsiTheme="minorBidi"/>
          <w:b/>
          <w:bCs/>
        </w:rPr>
        <w:t>General experience:</w:t>
      </w:r>
      <w:r w:rsidRPr="005D048B">
        <w:rPr>
          <w:rFonts w:asciiTheme="minorBidi" w:hAnsiTheme="minorBidi"/>
        </w:rPr>
        <w:t> </w:t>
      </w:r>
    </w:p>
    <w:p w14:paraId="205AB285" w14:textId="77777777" w:rsidR="00554ADD" w:rsidRPr="005D048B" w:rsidRDefault="00554ADD" w:rsidP="00554ADD">
      <w:pPr>
        <w:rPr>
          <w:rFonts w:asciiTheme="minorBidi" w:hAnsiTheme="minorBidi"/>
        </w:rPr>
      </w:pPr>
      <w:r w:rsidRPr="005D048B">
        <w:rPr>
          <w:rFonts w:asciiTheme="minorBidi" w:hAnsiTheme="minorBidi"/>
          <w:i/>
          <w:iCs/>
        </w:rPr>
        <w:lastRenderedPageBreak/>
        <w:t>R: How do you find your singing lessons? Structured? Enjoyable?</w:t>
      </w:r>
      <w:r w:rsidRPr="005D048B">
        <w:rPr>
          <w:rFonts w:asciiTheme="minorBidi" w:hAnsiTheme="minorBidi"/>
        </w:rPr>
        <w:t> </w:t>
      </w:r>
    </w:p>
    <w:p w14:paraId="527F524F"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yellow"/>
        </w:rPr>
        <w:t>I really look forward to them and</w:t>
      </w:r>
      <w:r w:rsidRPr="005D048B">
        <w:rPr>
          <w:rFonts w:asciiTheme="minorBidi" w:hAnsiTheme="minorBidi"/>
        </w:rPr>
        <w:t xml:space="preserve"> they’re structured, but they’re not like </w:t>
      </w:r>
      <w:r w:rsidRPr="005D048B">
        <w:rPr>
          <w:rFonts w:asciiTheme="minorBidi" w:hAnsiTheme="minorBidi"/>
          <w:i/>
          <w:iCs/>
        </w:rPr>
        <w:t>really </w:t>
      </w:r>
      <w:r w:rsidRPr="005D048B">
        <w:rPr>
          <w:rFonts w:asciiTheme="minorBidi" w:hAnsiTheme="minorBidi"/>
        </w:rPr>
        <w:t>structured. We always do a warm up, have a little chit chat about the week, and then we do pieces and things we need to work on. They’re just really fun. </w:t>
      </w:r>
    </w:p>
    <w:p w14:paraId="7985912A" w14:textId="77777777" w:rsidR="00554ADD" w:rsidRPr="005D048B" w:rsidRDefault="00554ADD" w:rsidP="00554ADD">
      <w:pPr>
        <w:rPr>
          <w:rFonts w:asciiTheme="minorBidi" w:hAnsiTheme="minorBidi"/>
        </w:rPr>
      </w:pPr>
      <w:r w:rsidRPr="005D048B">
        <w:rPr>
          <w:rFonts w:asciiTheme="minorBidi" w:hAnsiTheme="minorBidi"/>
          <w:i/>
          <w:iCs/>
        </w:rPr>
        <w:t>R: Do you think the chit chat serves a purpose</w:t>
      </w:r>
      <w:r w:rsidRPr="005D048B">
        <w:rPr>
          <w:rFonts w:asciiTheme="minorBidi" w:hAnsiTheme="minorBidi"/>
        </w:rPr>
        <w:t> </w:t>
      </w:r>
    </w:p>
    <w:p w14:paraId="141EEAC0" w14:textId="77777777" w:rsidR="00554ADD" w:rsidRPr="005D048B" w:rsidRDefault="00554ADD" w:rsidP="00554ADD">
      <w:pPr>
        <w:rPr>
          <w:rFonts w:asciiTheme="minorBidi" w:hAnsiTheme="minorBidi"/>
        </w:rPr>
      </w:pPr>
      <w:r w:rsidRPr="005D048B">
        <w:rPr>
          <w:rFonts w:asciiTheme="minorBidi" w:hAnsiTheme="minorBidi"/>
        </w:rPr>
        <w:t>P3: Yes </w:t>
      </w:r>
    </w:p>
    <w:p w14:paraId="01209036" w14:textId="77777777" w:rsidR="00554ADD" w:rsidRPr="005D048B" w:rsidRDefault="00554ADD" w:rsidP="00554ADD">
      <w:pPr>
        <w:rPr>
          <w:rFonts w:asciiTheme="minorBidi" w:hAnsiTheme="minorBidi"/>
        </w:rPr>
      </w:pPr>
      <w:r w:rsidRPr="005D048B">
        <w:rPr>
          <w:rFonts w:asciiTheme="minorBidi" w:hAnsiTheme="minorBidi"/>
          <w:i/>
          <w:iCs/>
        </w:rPr>
        <w:t>R: Can you elaborate?</w:t>
      </w:r>
      <w:r w:rsidRPr="005D048B">
        <w:rPr>
          <w:rFonts w:asciiTheme="minorBidi" w:hAnsiTheme="minorBidi"/>
        </w:rPr>
        <w:t> </w:t>
      </w:r>
    </w:p>
    <w:p w14:paraId="59490D88"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darkYellow"/>
        </w:rPr>
        <w:t>Yes, well when you have to sing in front of someone it can sometimes feel a bit awkward, but when you have a chit chat, especially when your starting with a new teacher it softens the blow and makes a potentially stressful experience more relaxed</w:t>
      </w:r>
      <w:r w:rsidRPr="005D048B">
        <w:rPr>
          <w:rFonts w:asciiTheme="minorBidi" w:hAnsiTheme="minorBidi"/>
        </w:rPr>
        <w:t>. </w:t>
      </w:r>
    </w:p>
    <w:p w14:paraId="6298F0CC" w14:textId="77777777" w:rsidR="00554ADD" w:rsidRPr="005D048B" w:rsidRDefault="00554ADD" w:rsidP="00554ADD">
      <w:pPr>
        <w:rPr>
          <w:rFonts w:asciiTheme="minorBidi" w:hAnsiTheme="minorBidi"/>
        </w:rPr>
      </w:pPr>
      <w:r w:rsidRPr="005D048B">
        <w:rPr>
          <w:rFonts w:asciiTheme="minorBidi" w:hAnsiTheme="minorBidi"/>
        </w:rPr>
        <w:t> </w:t>
      </w:r>
    </w:p>
    <w:p w14:paraId="205AB7F9" w14:textId="77777777" w:rsidR="00554ADD" w:rsidRPr="005D048B" w:rsidRDefault="00554ADD" w:rsidP="00554ADD">
      <w:pPr>
        <w:rPr>
          <w:rFonts w:asciiTheme="minorBidi" w:hAnsiTheme="minorBidi"/>
        </w:rPr>
      </w:pPr>
      <w:r w:rsidRPr="005D048B">
        <w:rPr>
          <w:rFonts w:asciiTheme="minorBidi" w:hAnsiTheme="minorBidi"/>
          <w:b/>
          <w:bCs/>
        </w:rPr>
        <w:t>Understanding: </w:t>
      </w:r>
      <w:r w:rsidRPr="005D048B">
        <w:rPr>
          <w:rFonts w:asciiTheme="minorBidi" w:hAnsiTheme="minorBidi"/>
        </w:rPr>
        <w:t> </w:t>
      </w:r>
    </w:p>
    <w:p w14:paraId="53509A95" w14:textId="77777777" w:rsidR="00554ADD" w:rsidRPr="005D048B" w:rsidRDefault="00554ADD" w:rsidP="00554ADD">
      <w:pPr>
        <w:rPr>
          <w:rFonts w:asciiTheme="minorBidi" w:hAnsiTheme="minorBidi"/>
        </w:rPr>
      </w:pPr>
      <w:r w:rsidRPr="005D048B">
        <w:rPr>
          <w:rFonts w:asciiTheme="minorBidi" w:hAnsiTheme="minorBidi"/>
          <w:i/>
          <w:iCs/>
        </w:rPr>
        <w:t>R: In terms of imagery in singing what to you understand it to mean? Don’t overthink this!  Your face looks pained! </w:t>
      </w:r>
      <w:r w:rsidRPr="005D048B">
        <w:rPr>
          <w:rFonts w:asciiTheme="minorBidi" w:hAnsiTheme="minorBidi"/>
        </w:rPr>
        <w:t> </w:t>
      </w:r>
    </w:p>
    <w:p w14:paraId="564718C6" w14:textId="77777777" w:rsidR="00554ADD" w:rsidRPr="005D048B" w:rsidRDefault="00554ADD" w:rsidP="00554ADD">
      <w:pPr>
        <w:rPr>
          <w:rFonts w:asciiTheme="minorBidi" w:hAnsiTheme="minorBidi"/>
        </w:rPr>
      </w:pPr>
      <w:r w:rsidRPr="005D048B">
        <w:rPr>
          <w:rFonts w:asciiTheme="minorBidi" w:hAnsiTheme="minorBidi"/>
          <w:i/>
          <w:iCs/>
        </w:rPr>
        <w:t xml:space="preserve">Ok, let me reframe it – if you had to explain to somebody who’d never had a singing lesson before just how they work, and you told then that the teacher used imagery, </w:t>
      </w:r>
      <w:proofErr w:type="spellStart"/>
      <w:r w:rsidRPr="005D048B">
        <w:rPr>
          <w:rFonts w:asciiTheme="minorBidi" w:hAnsiTheme="minorBidi"/>
          <w:i/>
          <w:iCs/>
        </w:rPr>
        <w:t>an</w:t>
      </w:r>
      <w:proofErr w:type="spellEnd"/>
      <w:r w:rsidRPr="005D048B">
        <w:rPr>
          <w:rFonts w:asciiTheme="minorBidi" w:hAnsiTheme="minorBidi"/>
          <w:i/>
          <w:iCs/>
        </w:rPr>
        <w:t xml:space="preserve"> they asked you what that meant, how would you answer them?</w:t>
      </w:r>
      <w:r w:rsidRPr="005D048B">
        <w:rPr>
          <w:rFonts w:asciiTheme="minorBidi" w:hAnsiTheme="minorBidi"/>
        </w:rPr>
        <w:t> </w:t>
      </w:r>
    </w:p>
    <w:p w14:paraId="008E4B2F" w14:textId="77777777" w:rsidR="00554ADD" w:rsidRPr="005D048B" w:rsidRDefault="00554ADD" w:rsidP="00554ADD">
      <w:pPr>
        <w:rPr>
          <w:rFonts w:asciiTheme="minorBidi" w:hAnsiTheme="minorBidi"/>
        </w:rPr>
      </w:pPr>
      <w:r w:rsidRPr="005D048B">
        <w:rPr>
          <w:rFonts w:asciiTheme="minorBidi" w:hAnsiTheme="minorBidi"/>
        </w:rPr>
        <w:t>P3: Like analogy </w:t>
      </w:r>
    </w:p>
    <w:p w14:paraId="6DE70916" w14:textId="77777777" w:rsidR="00554ADD" w:rsidRPr="005D048B" w:rsidRDefault="00554ADD" w:rsidP="00554ADD">
      <w:pPr>
        <w:rPr>
          <w:rFonts w:asciiTheme="minorBidi" w:hAnsiTheme="minorBidi"/>
        </w:rPr>
      </w:pPr>
      <w:r w:rsidRPr="005D048B">
        <w:rPr>
          <w:rFonts w:asciiTheme="minorBidi" w:hAnsiTheme="minorBidi"/>
          <w:i/>
          <w:iCs/>
        </w:rPr>
        <w:t>R: Can you elaborate on that?</w:t>
      </w:r>
      <w:r w:rsidRPr="005D048B">
        <w:rPr>
          <w:rFonts w:asciiTheme="minorBidi" w:hAnsiTheme="minorBidi"/>
        </w:rPr>
        <w:t> </w:t>
      </w:r>
    </w:p>
    <w:p w14:paraId="535487FB"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cyan"/>
        </w:rPr>
        <w:t>It’s like analogy so you can understand how you can change the technical aspect of it, but it makes sense and you don’t need like a biology degree to understand it</w:t>
      </w:r>
      <w:r w:rsidRPr="005D048B">
        <w:rPr>
          <w:rFonts w:asciiTheme="minorBidi" w:hAnsiTheme="minorBidi"/>
        </w:rPr>
        <w:t>  </w:t>
      </w:r>
    </w:p>
    <w:p w14:paraId="6CF17848" w14:textId="77777777" w:rsidR="00554ADD" w:rsidRPr="005D048B" w:rsidRDefault="00554ADD" w:rsidP="00554ADD">
      <w:pPr>
        <w:rPr>
          <w:rFonts w:asciiTheme="minorBidi" w:hAnsiTheme="minorBidi"/>
        </w:rPr>
      </w:pPr>
      <w:r w:rsidRPr="005D048B">
        <w:rPr>
          <w:rFonts w:asciiTheme="minorBidi" w:hAnsiTheme="minorBidi"/>
          <w:i/>
          <w:iCs/>
        </w:rPr>
        <w:t>R: Ok, why does it make sense?</w:t>
      </w:r>
      <w:r w:rsidRPr="005D048B">
        <w:rPr>
          <w:rFonts w:asciiTheme="minorBidi" w:hAnsiTheme="minorBidi"/>
        </w:rPr>
        <w:t> </w:t>
      </w:r>
    </w:p>
    <w:p w14:paraId="06A042AB" w14:textId="77777777" w:rsidR="00554ADD" w:rsidRPr="005D048B" w:rsidRDefault="00554ADD" w:rsidP="00554ADD">
      <w:pPr>
        <w:rPr>
          <w:rFonts w:asciiTheme="minorBidi" w:hAnsiTheme="minorBidi"/>
        </w:rPr>
      </w:pPr>
      <w:r w:rsidRPr="005D048B">
        <w:rPr>
          <w:rFonts w:asciiTheme="minorBidi" w:hAnsiTheme="minorBidi"/>
          <w:highlight w:val="green"/>
        </w:rPr>
        <w:t>P3: because it’s like relatable to something you’ve seen before, like a personal experience</w:t>
      </w:r>
      <w:r w:rsidRPr="005D048B">
        <w:rPr>
          <w:rFonts w:asciiTheme="minorBidi" w:hAnsiTheme="minorBidi"/>
        </w:rPr>
        <w:t> </w:t>
      </w:r>
    </w:p>
    <w:p w14:paraId="4D2A4BCC" w14:textId="77777777" w:rsidR="00554ADD" w:rsidRPr="005D048B" w:rsidRDefault="00554ADD" w:rsidP="00554ADD">
      <w:pPr>
        <w:rPr>
          <w:rFonts w:asciiTheme="minorBidi" w:hAnsiTheme="minorBidi"/>
        </w:rPr>
      </w:pPr>
      <w:r w:rsidRPr="005D048B">
        <w:rPr>
          <w:rFonts w:asciiTheme="minorBidi" w:hAnsiTheme="minorBidi"/>
          <w:i/>
          <w:iCs/>
        </w:rPr>
        <w:t>R: wonderful, thank you.</w:t>
      </w:r>
      <w:r w:rsidRPr="005D048B">
        <w:rPr>
          <w:rFonts w:asciiTheme="minorBidi" w:hAnsiTheme="minorBidi"/>
        </w:rPr>
        <w:t> </w:t>
      </w:r>
    </w:p>
    <w:p w14:paraId="6AAABB5B" w14:textId="77777777" w:rsidR="00554ADD" w:rsidRPr="005D048B" w:rsidRDefault="00554ADD" w:rsidP="00554ADD">
      <w:pPr>
        <w:rPr>
          <w:rFonts w:asciiTheme="minorBidi" w:hAnsiTheme="minorBidi"/>
        </w:rPr>
      </w:pPr>
      <w:r w:rsidRPr="005D048B">
        <w:rPr>
          <w:rFonts w:asciiTheme="minorBidi" w:hAnsiTheme="minorBidi"/>
          <w:i/>
          <w:iCs/>
        </w:rPr>
        <w:t>Is the imagery used easy to understand? </w:t>
      </w:r>
      <w:r w:rsidRPr="005D048B">
        <w:rPr>
          <w:rFonts w:asciiTheme="minorBidi" w:hAnsiTheme="minorBidi"/>
        </w:rPr>
        <w:t> </w:t>
      </w:r>
    </w:p>
    <w:p w14:paraId="32E281A1" w14:textId="77777777" w:rsidR="00554ADD" w:rsidRPr="005D048B" w:rsidRDefault="00554ADD" w:rsidP="00554ADD">
      <w:pPr>
        <w:rPr>
          <w:rFonts w:asciiTheme="minorBidi" w:hAnsiTheme="minorBidi"/>
        </w:rPr>
      </w:pPr>
      <w:r w:rsidRPr="005D048B">
        <w:rPr>
          <w:rFonts w:asciiTheme="minorBidi" w:hAnsiTheme="minorBidi"/>
        </w:rPr>
        <w:t>P3: Yes </w:t>
      </w:r>
    </w:p>
    <w:p w14:paraId="3693C2B9" w14:textId="77777777" w:rsidR="00554ADD" w:rsidRPr="005D048B" w:rsidRDefault="00554ADD" w:rsidP="00554ADD">
      <w:pPr>
        <w:rPr>
          <w:rFonts w:asciiTheme="minorBidi" w:hAnsiTheme="minorBidi"/>
        </w:rPr>
      </w:pPr>
      <w:r w:rsidRPr="005D048B">
        <w:rPr>
          <w:rFonts w:asciiTheme="minorBidi" w:hAnsiTheme="minorBidi"/>
          <w:i/>
          <w:iCs/>
        </w:rPr>
        <w:t>R: Great. Easier to understand, more so than a purely anatomical explanation?</w:t>
      </w:r>
      <w:r w:rsidRPr="005D048B">
        <w:rPr>
          <w:rFonts w:asciiTheme="minorBidi" w:hAnsiTheme="minorBidi"/>
        </w:rPr>
        <w:t> </w:t>
      </w:r>
    </w:p>
    <w:p w14:paraId="5DA206C0" w14:textId="77777777" w:rsidR="00554ADD" w:rsidRPr="005D048B" w:rsidRDefault="00554ADD" w:rsidP="00554ADD">
      <w:pPr>
        <w:rPr>
          <w:rFonts w:asciiTheme="minorBidi" w:hAnsiTheme="minorBidi"/>
        </w:rPr>
      </w:pPr>
      <w:r w:rsidRPr="005D048B">
        <w:rPr>
          <w:rFonts w:asciiTheme="minorBidi" w:hAnsiTheme="minorBidi"/>
        </w:rPr>
        <w:t> </w:t>
      </w:r>
    </w:p>
    <w:p w14:paraId="2BE9E1E5" w14:textId="77777777" w:rsidR="00554ADD" w:rsidRPr="005D048B" w:rsidRDefault="00554ADD" w:rsidP="00554ADD">
      <w:pPr>
        <w:tabs>
          <w:tab w:val="center" w:pos="4513"/>
        </w:tabs>
        <w:rPr>
          <w:rFonts w:asciiTheme="minorBidi" w:hAnsiTheme="minorBidi"/>
        </w:rPr>
      </w:pPr>
      <w:r w:rsidRPr="005D048B">
        <w:rPr>
          <w:rFonts w:asciiTheme="minorBidi" w:hAnsiTheme="minorBidi"/>
        </w:rPr>
        <w:t>P3: Much easier! </w:t>
      </w:r>
      <w:r w:rsidRPr="005D048B">
        <w:rPr>
          <w:rFonts w:asciiTheme="minorBidi" w:hAnsiTheme="minorBidi"/>
        </w:rPr>
        <w:tab/>
      </w:r>
    </w:p>
    <w:p w14:paraId="468BE87B" w14:textId="77777777" w:rsidR="00554ADD" w:rsidRPr="005D048B" w:rsidRDefault="00554ADD" w:rsidP="00554ADD">
      <w:pPr>
        <w:rPr>
          <w:rFonts w:asciiTheme="minorBidi" w:hAnsiTheme="minorBidi"/>
        </w:rPr>
      </w:pPr>
      <w:r w:rsidRPr="005D048B">
        <w:rPr>
          <w:rFonts w:asciiTheme="minorBidi" w:hAnsiTheme="minorBidi"/>
          <w:i/>
          <w:iCs/>
        </w:rPr>
        <w:t>R: Why is that the case?</w:t>
      </w:r>
      <w:r w:rsidRPr="005D048B">
        <w:rPr>
          <w:rFonts w:asciiTheme="minorBidi" w:hAnsiTheme="minorBidi"/>
        </w:rPr>
        <w:t> </w:t>
      </w:r>
    </w:p>
    <w:p w14:paraId="00628BCE" w14:textId="77777777" w:rsidR="00554ADD" w:rsidRPr="005D048B" w:rsidRDefault="00554ADD" w:rsidP="00554ADD">
      <w:pPr>
        <w:rPr>
          <w:rFonts w:asciiTheme="minorBidi" w:hAnsiTheme="minorBidi"/>
        </w:rPr>
      </w:pPr>
      <w:r w:rsidRPr="005D048B">
        <w:rPr>
          <w:rFonts w:asciiTheme="minorBidi" w:hAnsiTheme="minorBidi"/>
          <w:highlight w:val="cyan"/>
        </w:rPr>
        <w:lastRenderedPageBreak/>
        <w:t>P3: Um, ok, so like with certain movements like diaphragm and breathing, I couldn’t tell you where my diaphragm is, but if you tell me to imagine my stomach is a beachball and to blow it up, that’s easy.</w:t>
      </w:r>
      <w:r w:rsidRPr="005D048B">
        <w:rPr>
          <w:rFonts w:asciiTheme="minorBidi" w:hAnsiTheme="minorBidi"/>
        </w:rPr>
        <w:t>  </w:t>
      </w:r>
    </w:p>
    <w:p w14:paraId="5F9A1E7F" w14:textId="77777777" w:rsidR="00554ADD" w:rsidRPr="005D048B" w:rsidRDefault="00554ADD" w:rsidP="00554ADD">
      <w:pPr>
        <w:rPr>
          <w:rFonts w:asciiTheme="minorBidi" w:hAnsiTheme="minorBidi"/>
        </w:rPr>
      </w:pPr>
      <w:r w:rsidRPr="005D048B">
        <w:rPr>
          <w:rFonts w:asciiTheme="minorBidi" w:hAnsiTheme="minorBidi"/>
          <w:b/>
          <w:bCs/>
        </w:rPr>
        <w:t>Useful:</w:t>
      </w:r>
      <w:r w:rsidRPr="005D048B">
        <w:rPr>
          <w:rFonts w:asciiTheme="minorBidi" w:hAnsiTheme="minorBidi"/>
        </w:rPr>
        <w:t>  </w:t>
      </w:r>
    </w:p>
    <w:p w14:paraId="3690E4FA" w14:textId="77777777" w:rsidR="00554ADD" w:rsidRPr="005D048B" w:rsidRDefault="00554ADD" w:rsidP="00554ADD">
      <w:pPr>
        <w:rPr>
          <w:rFonts w:asciiTheme="minorBidi" w:hAnsiTheme="minorBidi"/>
        </w:rPr>
      </w:pPr>
      <w:r w:rsidRPr="005D048B">
        <w:rPr>
          <w:rFonts w:asciiTheme="minorBidi" w:hAnsiTheme="minorBidi"/>
          <w:i/>
          <w:iCs/>
        </w:rPr>
        <w:t>R: Is Imagery in singing lessons helpful? More than anatomy?</w:t>
      </w:r>
      <w:r w:rsidRPr="005D048B">
        <w:rPr>
          <w:rFonts w:asciiTheme="minorBidi" w:hAnsiTheme="minorBidi"/>
        </w:rPr>
        <w:t> </w:t>
      </w:r>
    </w:p>
    <w:p w14:paraId="6FAD0FD4" w14:textId="77777777" w:rsidR="00554ADD" w:rsidRPr="005D048B" w:rsidRDefault="00554ADD" w:rsidP="00554ADD">
      <w:pPr>
        <w:rPr>
          <w:rFonts w:asciiTheme="minorBidi" w:hAnsiTheme="minorBidi"/>
        </w:rPr>
      </w:pPr>
      <w:r w:rsidRPr="005D048B">
        <w:rPr>
          <w:rFonts w:asciiTheme="minorBidi" w:hAnsiTheme="minorBidi"/>
        </w:rPr>
        <w:t>P3: yes, very and a lot more than anatomy! </w:t>
      </w:r>
    </w:p>
    <w:p w14:paraId="5D451D04" w14:textId="77777777" w:rsidR="00554ADD" w:rsidRPr="005D048B" w:rsidRDefault="00554ADD" w:rsidP="00554ADD">
      <w:pPr>
        <w:rPr>
          <w:rFonts w:asciiTheme="minorBidi" w:hAnsiTheme="minorBidi"/>
        </w:rPr>
      </w:pPr>
      <w:r w:rsidRPr="005D048B">
        <w:rPr>
          <w:rFonts w:asciiTheme="minorBidi" w:hAnsiTheme="minorBidi"/>
          <w:i/>
          <w:iCs/>
        </w:rPr>
        <w:t>R: Is there a particular  piece of imagery you have found most useful and why?</w:t>
      </w:r>
      <w:r w:rsidRPr="005D048B">
        <w:rPr>
          <w:rFonts w:asciiTheme="minorBidi" w:hAnsiTheme="minorBidi"/>
        </w:rPr>
        <w:t> </w:t>
      </w:r>
    </w:p>
    <w:p w14:paraId="3F771CF6" w14:textId="77777777" w:rsidR="00554ADD" w:rsidRPr="005D048B" w:rsidRDefault="00554ADD" w:rsidP="00554ADD">
      <w:pPr>
        <w:rPr>
          <w:rFonts w:asciiTheme="minorBidi" w:hAnsiTheme="minorBidi"/>
        </w:rPr>
      </w:pPr>
      <w:r w:rsidRPr="005D048B">
        <w:rPr>
          <w:rFonts w:asciiTheme="minorBidi" w:hAnsiTheme="minorBidi"/>
        </w:rPr>
        <w:t>P3: </w:t>
      </w:r>
      <w:proofErr w:type="spellStart"/>
      <w:r w:rsidRPr="005D048B">
        <w:rPr>
          <w:rFonts w:asciiTheme="minorBidi" w:hAnsiTheme="minorBidi"/>
          <w:highlight w:val="magenta"/>
        </w:rPr>
        <w:t>Mmm</w:t>
      </w:r>
      <w:proofErr w:type="spellEnd"/>
      <w:r w:rsidRPr="005D048B">
        <w:rPr>
          <w:rFonts w:asciiTheme="minorBidi" w:hAnsiTheme="minorBidi"/>
          <w:highlight w:val="magenta"/>
        </w:rPr>
        <w:t>, the golden string for my posture, otherwise I look like the Hunch back of Notre Dame</w:t>
      </w:r>
      <w:r w:rsidRPr="005D048B">
        <w:rPr>
          <w:rFonts w:asciiTheme="minorBidi" w:hAnsiTheme="minorBidi"/>
        </w:rPr>
        <w:t> </w:t>
      </w:r>
    </w:p>
    <w:p w14:paraId="579EE288" w14:textId="77777777" w:rsidR="00554ADD" w:rsidRPr="005D048B" w:rsidRDefault="00554ADD" w:rsidP="00554ADD">
      <w:pPr>
        <w:rPr>
          <w:rFonts w:asciiTheme="minorBidi" w:hAnsiTheme="minorBidi"/>
        </w:rPr>
      </w:pPr>
      <w:r w:rsidRPr="005D048B">
        <w:rPr>
          <w:rFonts w:asciiTheme="minorBidi" w:hAnsiTheme="minorBidi"/>
        </w:rPr>
        <w:t>(both laugh) </w:t>
      </w:r>
    </w:p>
    <w:p w14:paraId="05655B18" w14:textId="77777777" w:rsidR="00554ADD" w:rsidRPr="005D048B" w:rsidRDefault="00554ADD" w:rsidP="00554ADD">
      <w:pPr>
        <w:rPr>
          <w:rFonts w:asciiTheme="minorBidi" w:hAnsiTheme="minorBidi"/>
        </w:rPr>
      </w:pPr>
      <w:r w:rsidRPr="005D048B">
        <w:rPr>
          <w:rFonts w:asciiTheme="minorBidi" w:hAnsiTheme="minorBidi"/>
          <w:i/>
          <w:iCs/>
        </w:rPr>
        <w:t>R: Those are your words not mine – just for the record!</w:t>
      </w:r>
      <w:r w:rsidRPr="005D048B">
        <w:rPr>
          <w:rFonts w:asciiTheme="minorBidi" w:hAnsiTheme="minorBidi"/>
        </w:rPr>
        <w:t> </w:t>
      </w:r>
    </w:p>
    <w:p w14:paraId="1C645979"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magenta"/>
        </w:rPr>
        <w:t>It’s really true, otherwise I stick my neck out. Um and then the blowing up a beach ball one, because otherwise I forget to breathe properly and get all ‘</w:t>
      </w:r>
      <w:proofErr w:type="spellStart"/>
      <w:r w:rsidRPr="005D048B">
        <w:rPr>
          <w:rFonts w:asciiTheme="minorBidi" w:hAnsiTheme="minorBidi"/>
          <w:highlight w:val="magenta"/>
        </w:rPr>
        <w:t>shouldertastic</w:t>
      </w:r>
      <w:proofErr w:type="spellEnd"/>
      <w:r w:rsidRPr="005D048B">
        <w:rPr>
          <w:rFonts w:asciiTheme="minorBidi" w:hAnsiTheme="minorBidi"/>
          <w:highlight w:val="magenta"/>
        </w:rPr>
        <w:t>’!</w:t>
      </w:r>
      <w:r w:rsidRPr="005D048B">
        <w:rPr>
          <w:rFonts w:asciiTheme="minorBidi" w:hAnsiTheme="minorBidi"/>
        </w:rPr>
        <w:t> </w:t>
      </w:r>
    </w:p>
    <w:p w14:paraId="50C941CF" w14:textId="77777777" w:rsidR="00554ADD" w:rsidRPr="005D048B" w:rsidRDefault="00554ADD" w:rsidP="00554ADD">
      <w:pPr>
        <w:rPr>
          <w:rFonts w:asciiTheme="minorBidi" w:hAnsiTheme="minorBidi"/>
        </w:rPr>
      </w:pPr>
      <w:r w:rsidRPr="005D048B">
        <w:rPr>
          <w:rFonts w:asciiTheme="minorBidi" w:hAnsiTheme="minorBidi"/>
        </w:rPr>
        <w:t> </w:t>
      </w:r>
    </w:p>
    <w:p w14:paraId="53EE8DA5" w14:textId="77777777" w:rsidR="00554ADD" w:rsidRPr="005D048B" w:rsidRDefault="00554ADD" w:rsidP="00554ADD">
      <w:pPr>
        <w:rPr>
          <w:rFonts w:asciiTheme="minorBidi" w:hAnsiTheme="minorBidi"/>
        </w:rPr>
      </w:pPr>
      <w:r w:rsidRPr="005D048B">
        <w:rPr>
          <w:rFonts w:asciiTheme="minorBidi" w:hAnsiTheme="minorBidi"/>
        </w:rPr>
        <w:t> </w:t>
      </w:r>
    </w:p>
    <w:p w14:paraId="01BCDEEB" w14:textId="77777777" w:rsidR="00554ADD" w:rsidRPr="005D048B" w:rsidRDefault="00554ADD" w:rsidP="00554ADD">
      <w:pPr>
        <w:rPr>
          <w:rFonts w:asciiTheme="minorBidi" w:hAnsiTheme="minorBidi"/>
        </w:rPr>
      </w:pPr>
      <w:r w:rsidRPr="005D048B">
        <w:rPr>
          <w:rFonts w:asciiTheme="minorBidi" w:hAnsiTheme="minorBidi"/>
          <w:b/>
          <w:bCs/>
        </w:rPr>
        <w:t>Individual experience: </w:t>
      </w:r>
      <w:r w:rsidRPr="005D048B">
        <w:rPr>
          <w:rFonts w:asciiTheme="minorBidi" w:hAnsiTheme="minorBidi"/>
        </w:rPr>
        <w:t> </w:t>
      </w:r>
    </w:p>
    <w:p w14:paraId="45C08708" w14:textId="77777777" w:rsidR="00554ADD" w:rsidRPr="005D048B" w:rsidRDefault="00554ADD" w:rsidP="00554ADD">
      <w:pPr>
        <w:rPr>
          <w:rFonts w:asciiTheme="minorBidi" w:hAnsiTheme="minorBidi"/>
        </w:rPr>
      </w:pPr>
      <w:r w:rsidRPr="005D048B">
        <w:rPr>
          <w:rFonts w:asciiTheme="minorBidi" w:hAnsiTheme="minorBidi"/>
          <w:i/>
          <w:iCs/>
        </w:rPr>
        <w:t>R: Do you feel the imagery used is selected to help with your particular challenges? </w:t>
      </w:r>
      <w:r w:rsidRPr="005D048B">
        <w:rPr>
          <w:rFonts w:asciiTheme="minorBidi" w:hAnsiTheme="minorBidi"/>
        </w:rPr>
        <w:t> </w:t>
      </w:r>
    </w:p>
    <w:p w14:paraId="06091774" w14:textId="77777777" w:rsidR="00554ADD" w:rsidRPr="005D048B" w:rsidRDefault="00554ADD" w:rsidP="00554ADD">
      <w:pPr>
        <w:rPr>
          <w:rFonts w:asciiTheme="minorBidi" w:hAnsiTheme="minorBidi"/>
        </w:rPr>
      </w:pPr>
      <w:r w:rsidRPr="005D048B">
        <w:rPr>
          <w:rFonts w:asciiTheme="minorBidi" w:hAnsiTheme="minorBidi"/>
        </w:rPr>
        <w:t>P3: Yes </w:t>
      </w:r>
    </w:p>
    <w:p w14:paraId="25D56395" w14:textId="77777777" w:rsidR="00554ADD" w:rsidRPr="005D048B" w:rsidRDefault="00554ADD" w:rsidP="00554ADD">
      <w:pPr>
        <w:rPr>
          <w:rFonts w:asciiTheme="minorBidi" w:hAnsiTheme="minorBidi"/>
        </w:rPr>
      </w:pPr>
      <w:r w:rsidRPr="005D048B">
        <w:rPr>
          <w:rFonts w:asciiTheme="minorBidi" w:hAnsiTheme="minorBidi"/>
          <w:i/>
          <w:iCs/>
        </w:rPr>
        <w:t>R: Ok, can you give me an example of when that might have happened?</w:t>
      </w:r>
      <w:r w:rsidRPr="005D048B">
        <w:rPr>
          <w:rFonts w:asciiTheme="minorBidi" w:hAnsiTheme="minorBidi"/>
        </w:rPr>
        <w:t> </w:t>
      </w:r>
    </w:p>
    <w:p w14:paraId="065A0594"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red"/>
        </w:rPr>
        <w:t>The String!</w:t>
      </w:r>
      <w:r w:rsidRPr="005D048B">
        <w:rPr>
          <w:rFonts w:asciiTheme="minorBidi" w:hAnsiTheme="minorBidi"/>
        </w:rPr>
        <w:t> </w:t>
      </w:r>
    </w:p>
    <w:p w14:paraId="4694A5F4" w14:textId="77777777" w:rsidR="00554ADD" w:rsidRPr="005D048B" w:rsidRDefault="00554ADD" w:rsidP="00554ADD">
      <w:pPr>
        <w:rPr>
          <w:rFonts w:asciiTheme="minorBidi" w:hAnsiTheme="minorBidi"/>
        </w:rPr>
      </w:pPr>
      <w:r w:rsidRPr="005D048B">
        <w:rPr>
          <w:rFonts w:asciiTheme="minorBidi" w:hAnsiTheme="minorBidi"/>
          <w:i/>
          <w:iCs/>
        </w:rPr>
        <w:t>R: Do you ever adapt it or use it in your practice? So for instance, in choir, do you think ‘Right, I’m going to fill my beachball’, or ‘I must remember my golden string’, and also, have you ever taken it further, for example imagining perhaps other strings attached to your shoulders?</w:t>
      </w:r>
      <w:r w:rsidRPr="005D048B">
        <w:rPr>
          <w:rFonts w:asciiTheme="minorBidi" w:hAnsiTheme="minorBidi"/>
        </w:rPr>
        <w:t> </w:t>
      </w:r>
    </w:p>
    <w:p w14:paraId="4FAF5B67"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blue"/>
        </w:rPr>
        <w:t>When I’m practising for the lessons, or for my exam, for my exam I use them, but for choir, I don’t really think!</w:t>
      </w:r>
      <w:r w:rsidRPr="005D048B">
        <w:rPr>
          <w:rFonts w:asciiTheme="minorBidi" w:hAnsiTheme="minorBidi"/>
        </w:rPr>
        <w:t> </w:t>
      </w:r>
    </w:p>
    <w:p w14:paraId="15526F7D" w14:textId="77777777" w:rsidR="00554ADD" w:rsidRPr="005D048B" w:rsidRDefault="00554ADD" w:rsidP="00554ADD">
      <w:pPr>
        <w:rPr>
          <w:rFonts w:asciiTheme="minorBidi" w:hAnsiTheme="minorBidi"/>
          <w:highlight w:val="blue"/>
        </w:rPr>
      </w:pPr>
      <w:r w:rsidRPr="005D048B">
        <w:rPr>
          <w:rFonts w:asciiTheme="minorBidi" w:hAnsiTheme="minorBidi"/>
          <w:i/>
          <w:iCs/>
        </w:rPr>
        <w:t>R: So singing outside of your singing lessons feels completely disconnected?</w:t>
      </w:r>
      <w:r w:rsidRPr="005D048B">
        <w:rPr>
          <w:rFonts w:asciiTheme="minorBidi" w:hAnsiTheme="minorBidi"/>
        </w:rPr>
        <w:t> </w:t>
      </w:r>
    </w:p>
    <w:p w14:paraId="168BC58F" w14:textId="77777777" w:rsidR="00554ADD" w:rsidRPr="005D048B" w:rsidRDefault="00554ADD" w:rsidP="00554ADD">
      <w:pPr>
        <w:rPr>
          <w:rFonts w:asciiTheme="minorBidi" w:hAnsiTheme="minorBidi"/>
        </w:rPr>
      </w:pPr>
      <w:r w:rsidRPr="005D048B">
        <w:rPr>
          <w:rFonts w:asciiTheme="minorBidi" w:hAnsiTheme="minorBidi"/>
        </w:rPr>
        <w:t xml:space="preserve">P3; Yeah, </w:t>
      </w:r>
      <w:r w:rsidRPr="005D048B">
        <w:rPr>
          <w:rFonts w:asciiTheme="minorBidi" w:hAnsiTheme="minorBidi"/>
          <w:highlight w:val="blue"/>
        </w:rPr>
        <w:t>it’s like it’s a different sort of singing.</w:t>
      </w:r>
      <w:r w:rsidRPr="005D048B">
        <w:rPr>
          <w:rFonts w:asciiTheme="minorBidi" w:hAnsiTheme="minorBidi"/>
        </w:rPr>
        <w:t> </w:t>
      </w:r>
    </w:p>
    <w:p w14:paraId="0B26CCCE" w14:textId="77777777" w:rsidR="00554ADD" w:rsidRPr="005D048B" w:rsidRDefault="00554ADD" w:rsidP="00554ADD">
      <w:pPr>
        <w:rPr>
          <w:rFonts w:asciiTheme="minorBidi" w:hAnsiTheme="minorBidi"/>
        </w:rPr>
      </w:pPr>
      <w:r w:rsidRPr="005D048B">
        <w:rPr>
          <w:rFonts w:asciiTheme="minorBidi" w:hAnsiTheme="minorBidi"/>
        </w:rPr>
        <w:t> </w:t>
      </w:r>
    </w:p>
    <w:p w14:paraId="6A8BA3BF" w14:textId="77777777" w:rsidR="00554ADD" w:rsidRPr="005D048B" w:rsidRDefault="00554ADD" w:rsidP="00554ADD">
      <w:pPr>
        <w:rPr>
          <w:rFonts w:asciiTheme="minorBidi" w:hAnsiTheme="minorBidi"/>
        </w:rPr>
      </w:pPr>
      <w:r w:rsidRPr="005D048B">
        <w:rPr>
          <w:rFonts w:asciiTheme="minorBidi" w:hAnsiTheme="minorBidi"/>
          <w:b/>
          <w:bCs/>
        </w:rPr>
        <w:t>Learning and communication:</w:t>
      </w:r>
      <w:r w:rsidRPr="005D048B">
        <w:rPr>
          <w:rFonts w:asciiTheme="minorBidi" w:hAnsiTheme="minorBidi"/>
        </w:rPr>
        <w:t> </w:t>
      </w:r>
    </w:p>
    <w:p w14:paraId="0A15B6F9" w14:textId="77777777" w:rsidR="00554ADD" w:rsidRPr="005D048B" w:rsidRDefault="00554ADD" w:rsidP="00554ADD">
      <w:pPr>
        <w:rPr>
          <w:rFonts w:asciiTheme="minorBidi" w:hAnsiTheme="minorBidi"/>
        </w:rPr>
      </w:pPr>
      <w:r w:rsidRPr="005D048B">
        <w:rPr>
          <w:rFonts w:asciiTheme="minorBidi" w:hAnsiTheme="minorBidi"/>
          <w:i/>
          <w:iCs/>
        </w:rPr>
        <w:lastRenderedPageBreak/>
        <w:t>R: Do you feel the use of imagery save time in singing lessons – that is to say, once you a metaphor has been explained and used once, like your beachball for instance, or your string, is a one word prompt sufficient to provoke the same image and impact, without having to have the full conversation again?</w:t>
      </w:r>
      <w:r w:rsidRPr="005D048B">
        <w:rPr>
          <w:rFonts w:asciiTheme="minorBidi" w:hAnsiTheme="minorBidi"/>
        </w:rPr>
        <w:t> </w:t>
      </w:r>
    </w:p>
    <w:p w14:paraId="7E192719" w14:textId="77777777" w:rsidR="00554ADD" w:rsidRPr="005D048B" w:rsidRDefault="00554ADD" w:rsidP="00554ADD">
      <w:pPr>
        <w:rPr>
          <w:rFonts w:asciiTheme="minorBidi" w:hAnsiTheme="minorBidi"/>
        </w:rPr>
      </w:pPr>
      <w:r w:rsidRPr="005D048B">
        <w:rPr>
          <w:rFonts w:asciiTheme="minorBidi" w:hAnsiTheme="minorBidi"/>
        </w:rPr>
        <w:t>P3: </w:t>
      </w:r>
      <w:r w:rsidRPr="005D048B">
        <w:rPr>
          <w:rFonts w:asciiTheme="minorBidi" w:hAnsiTheme="minorBidi"/>
          <w:highlight w:val="lightGray"/>
        </w:rPr>
        <w:t>Yes, its acts like a trigger, like you hear something and go ‘oh, it’s that’, and then you can just imagine it. And the whole thing comes back.</w:t>
      </w:r>
      <w:r w:rsidRPr="005D048B">
        <w:rPr>
          <w:rFonts w:asciiTheme="minorBidi" w:hAnsiTheme="minorBidi"/>
        </w:rPr>
        <w:t>  </w:t>
      </w:r>
    </w:p>
    <w:p w14:paraId="25FDF693" w14:textId="77777777" w:rsidR="00554ADD" w:rsidRPr="005D048B" w:rsidRDefault="00554ADD" w:rsidP="00554ADD">
      <w:pPr>
        <w:rPr>
          <w:rFonts w:asciiTheme="minorBidi" w:hAnsiTheme="minorBidi"/>
        </w:rPr>
      </w:pPr>
      <w:r w:rsidRPr="005D048B">
        <w:rPr>
          <w:rFonts w:asciiTheme="minorBidi" w:hAnsiTheme="minorBidi"/>
          <w:i/>
          <w:iCs/>
        </w:rPr>
        <w:t>R: Are you happy to query any imagery if you don’t understand?</w:t>
      </w:r>
      <w:r w:rsidRPr="005D048B">
        <w:rPr>
          <w:rFonts w:asciiTheme="minorBidi" w:hAnsiTheme="minorBidi"/>
        </w:rPr>
        <w:t> </w:t>
      </w:r>
    </w:p>
    <w:p w14:paraId="1AE92F0F" w14:textId="77777777" w:rsidR="00554ADD" w:rsidRPr="005D048B" w:rsidRDefault="00554ADD" w:rsidP="00554ADD">
      <w:pPr>
        <w:rPr>
          <w:rFonts w:asciiTheme="minorBidi" w:hAnsiTheme="minorBidi"/>
        </w:rPr>
      </w:pPr>
      <w:r w:rsidRPr="005D048B">
        <w:rPr>
          <w:rFonts w:asciiTheme="minorBidi" w:hAnsiTheme="minorBidi"/>
        </w:rPr>
        <w:t xml:space="preserve">P3: </w:t>
      </w:r>
      <w:r w:rsidRPr="005D048B">
        <w:rPr>
          <w:rFonts w:asciiTheme="minorBidi" w:hAnsiTheme="minorBidi"/>
          <w:highlight w:val="darkYellow"/>
        </w:rPr>
        <w:t>Because I know you won’t yell at me. And also because your interpretation of something might not be an experience I can relate to.</w:t>
      </w:r>
      <w:r w:rsidRPr="005D048B">
        <w:rPr>
          <w:rFonts w:asciiTheme="minorBidi" w:hAnsiTheme="minorBidi"/>
        </w:rPr>
        <w:t> </w:t>
      </w:r>
    </w:p>
    <w:p w14:paraId="7EBF1B20" w14:textId="77777777" w:rsidR="00554ADD" w:rsidRPr="005D048B" w:rsidRDefault="00554ADD" w:rsidP="00554ADD">
      <w:pPr>
        <w:rPr>
          <w:rFonts w:asciiTheme="minorBidi" w:hAnsiTheme="minorBidi"/>
        </w:rPr>
      </w:pPr>
      <w:r w:rsidRPr="005D048B">
        <w:rPr>
          <w:rFonts w:asciiTheme="minorBidi" w:hAnsiTheme="minorBidi"/>
        </w:rPr>
        <w:t> </w:t>
      </w:r>
    </w:p>
    <w:p w14:paraId="0480A22D" w14:textId="77777777" w:rsidR="00554ADD" w:rsidRPr="005D048B" w:rsidRDefault="00554ADD" w:rsidP="00554ADD">
      <w:pPr>
        <w:rPr>
          <w:rFonts w:asciiTheme="minorBidi" w:hAnsiTheme="minorBidi"/>
        </w:rPr>
      </w:pPr>
      <w:r w:rsidRPr="005D048B">
        <w:rPr>
          <w:rFonts w:asciiTheme="minorBidi" w:hAnsiTheme="minorBidi"/>
          <w:b/>
          <w:bCs/>
        </w:rPr>
        <w:t>Overall evaluation and reflection:</w:t>
      </w:r>
      <w:r w:rsidRPr="005D048B">
        <w:rPr>
          <w:rFonts w:asciiTheme="minorBidi" w:hAnsiTheme="minorBidi"/>
        </w:rPr>
        <w:t> </w:t>
      </w:r>
    </w:p>
    <w:p w14:paraId="55DA3C16" w14:textId="77777777" w:rsidR="00554ADD" w:rsidRPr="005D048B" w:rsidRDefault="00554ADD" w:rsidP="00554ADD">
      <w:pPr>
        <w:rPr>
          <w:rFonts w:asciiTheme="minorBidi" w:hAnsiTheme="minorBidi"/>
        </w:rPr>
      </w:pPr>
      <w:r w:rsidRPr="005D048B">
        <w:rPr>
          <w:rFonts w:asciiTheme="minorBidi" w:hAnsiTheme="minorBidi"/>
          <w:i/>
          <w:iCs/>
        </w:rPr>
        <w:t>R: Any other thoughts?</w:t>
      </w:r>
      <w:r w:rsidRPr="005D048B">
        <w:rPr>
          <w:rFonts w:asciiTheme="minorBidi" w:hAnsiTheme="minorBidi"/>
        </w:rPr>
        <w:t> </w:t>
      </w:r>
    </w:p>
    <w:p w14:paraId="30400A7C" w14:textId="77777777" w:rsidR="00554ADD" w:rsidRPr="005D048B" w:rsidRDefault="00554ADD" w:rsidP="00554ADD">
      <w:pPr>
        <w:rPr>
          <w:rFonts w:asciiTheme="minorBidi" w:hAnsiTheme="minorBidi"/>
        </w:rPr>
      </w:pPr>
      <w:r w:rsidRPr="005D048B">
        <w:rPr>
          <w:rFonts w:asciiTheme="minorBidi" w:hAnsiTheme="minorBidi"/>
          <w:highlight w:val="darkGray"/>
        </w:rPr>
        <w:t>P3: Its very useful, I think you need to have some sort of anatomy in it, maybe a 2/3 to 1/3 in favour of imagery.</w:t>
      </w:r>
      <w:r w:rsidRPr="005D048B">
        <w:rPr>
          <w:rFonts w:asciiTheme="minorBidi" w:hAnsiTheme="minorBidi"/>
        </w:rPr>
        <w:t> </w:t>
      </w:r>
    </w:p>
    <w:p w14:paraId="23DEFF81" w14:textId="77777777" w:rsidR="00554ADD" w:rsidRPr="005D048B" w:rsidRDefault="00554ADD" w:rsidP="00554ADD">
      <w:pPr>
        <w:rPr>
          <w:rFonts w:asciiTheme="minorBidi" w:hAnsiTheme="minorBidi"/>
        </w:rPr>
      </w:pPr>
    </w:p>
    <w:p w14:paraId="3CFCC424" w14:textId="77777777" w:rsidR="00554ADD" w:rsidRPr="005D048B" w:rsidRDefault="00554ADD" w:rsidP="00554ADD">
      <w:pPr>
        <w:rPr>
          <w:rFonts w:asciiTheme="minorBidi" w:hAnsiTheme="minorBidi"/>
          <w:b/>
          <w:bCs/>
        </w:rPr>
      </w:pPr>
      <w:r w:rsidRPr="005D048B">
        <w:rPr>
          <w:rFonts w:asciiTheme="minorBidi" w:hAnsiTheme="minorBidi"/>
          <w:b/>
          <w:bCs/>
        </w:rPr>
        <w:t>Semi structured interview: P4</w:t>
      </w:r>
    </w:p>
    <w:p w14:paraId="47FD6F78" w14:textId="77777777" w:rsidR="00554ADD" w:rsidRPr="005D048B" w:rsidRDefault="00554ADD" w:rsidP="00554ADD">
      <w:pPr>
        <w:rPr>
          <w:rFonts w:asciiTheme="minorBidi" w:hAnsiTheme="minorBidi"/>
          <w:b/>
          <w:bCs/>
        </w:rPr>
      </w:pPr>
      <w:r w:rsidRPr="005D048B">
        <w:rPr>
          <w:rFonts w:asciiTheme="minorBidi" w:hAnsiTheme="minorBidi"/>
          <w:b/>
          <w:bCs/>
        </w:rPr>
        <w:t>General experience:</w:t>
      </w:r>
    </w:p>
    <w:p w14:paraId="60AA38FE" w14:textId="77777777" w:rsidR="00554ADD" w:rsidRPr="005D048B" w:rsidRDefault="00554ADD" w:rsidP="00554ADD">
      <w:pPr>
        <w:rPr>
          <w:rFonts w:asciiTheme="minorBidi" w:hAnsiTheme="minorBidi"/>
          <w:i/>
          <w:iCs/>
        </w:rPr>
      </w:pPr>
      <w:r w:rsidRPr="005D048B">
        <w:rPr>
          <w:rFonts w:asciiTheme="minorBidi" w:hAnsiTheme="minorBidi"/>
          <w:i/>
          <w:iCs/>
        </w:rPr>
        <w:t>R: How do you find your singing lessons? Structured? Enjoyable?</w:t>
      </w:r>
    </w:p>
    <w:p w14:paraId="7D593F69" w14:textId="77777777" w:rsidR="00554ADD" w:rsidRPr="005D048B" w:rsidRDefault="00554ADD" w:rsidP="00554ADD">
      <w:pPr>
        <w:rPr>
          <w:rFonts w:asciiTheme="minorBidi" w:hAnsiTheme="minorBidi"/>
        </w:rPr>
      </w:pPr>
      <w:r w:rsidRPr="005D048B">
        <w:rPr>
          <w:rFonts w:asciiTheme="minorBidi" w:hAnsiTheme="minorBidi"/>
        </w:rPr>
        <w:t xml:space="preserve">P4: </w:t>
      </w:r>
      <w:r w:rsidRPr="005D048B">
        <w:rPr>
          <w:rFonts w:asciiTheme="minorBidi" w:hAnsiTheme="minorBidi"/>
          <w:highlight w:val="yellow"/>
        </w:rPr>
        <w:t>Um, I love my singing lessons, they are definitely the music lesson I look forward to the most.</w:t>
      </w:r>
      <w:r w:rsidRPr="005D048B">
        <w:rPr>
          <w:rFonts w:asciiTheme="minorBidi" w:hAnsiTheme="minorBidi"/>
        </w:rPr>
        <w:t xml:space="preserve"> By structured, we always do a warm up first, which is useful, and then move onto whatever piece that I’m working on. Then you run through it with me and give me any technique advice.</w:t>
      </w:r>
    </w:p>
    <w:p w14:paraId="63E2A8DC" w14:textId="77777777" w:rsidR="00554ADD" w:rsidRPr="005D048B" w:rsidRDefault="00554ADD" w:rsidP="00554ADD">
      <w:pPr>
        <w:rPr>
          <w:rFonts w:asciiTheme="minorBidi" w:hAnsiTheme="minorBidi"/>
        </w:rPr>
      </w:pPr>
    </w:p>
    <w:p w14:paraId="0974FABC" w14:textId="77777777" w:rsidR="00554ADD" w:rsidRPr="005D048B" w:rsidRDefault="00554ADD" w:rsidP="00554ADD">
      <w:pPr>
        <w:rPr>
          <w:rFonts w:asciiTheme="minorBidi" w:hAnsiTheme="minorBidi"/>
          <w:b/>
          <w:bCs/>
        </w:rPr>
      </w:pPr>
      <w:r w:rsidRPr="005D048B">
        <w:rPr>
          <w:rFonts w:asciiTheme="minorBidi" w:hAnsiTheme="minorBidi"/>
          <w:b/>
          <w:bCs/>
        </w:rPr>
        <w:t xml:space="preserve">Understanding: </w:t>
      </w:r>
    </w:p>
    <w:p w14:paraId="67C3A69B" w14:textId="77777777" w:rsidR="00554ADD" w:rsidRPr="005D048B" w:rsidRDefault="00554ADD" w:rsidP="00554ADD">
      <w:pPr>
        <w:rPr>
          <w:rFonts w:asciiTheme="minorBidi" w:hAnsiTheme="minorBidi"/>
          <w:i/>
          <w:iCs/>
        </w:rPr>
      </w:pPr>
      <w:r w:rsidRPr="005D048B">
        <w:rPr>
          <w:rFonts w:asciiTheme="minorBidi" w:hAnsiTheme="minorBidi"/>
          <w:i/>
          <w:iCs/>
        </w:rPr>
        <w:t>R: What does imagery mean to you in connection to your singing?</w:t>
      </w:r>
    </w:p>
    <w:p w14:paraId="57DB7DDF" w14:textId="77777777" w:rsidR="00554ADD" w:rsidRPr="005D048B" w:rsidRDefault="00554ADD" w:rsidP="00554ADD">
      <w:pPr>
        <w:rPr>
          <w:rFonts w:asciiTheme="minorBidi" w:hAnsiTheme="minorBidi"/>
        </w:rPr>
      </w:pPr>
      <w:r w:rsidRPr="005D048B">
        <w:rPr>
          <w:rFonts w:asciiTheme="minorBidi" w:hAnsiTheme="minorBidi"/>
        </w:rPr>
        <w:t xml:space="preserve">P4: </w:t>
      </w:r>
      <w:r w:rsidRPr="005D048B">
        <w:rPr>
          <w:rFonts w:asciiTheme="minorBidi" w:hAnsiTheme="minorBidi"/>
          <w:highlight w:val="cyan"/>
        </w:rPr>
        <w:t>It’s a way of visualising how you want to sing something, like if you said root your feet to the floor, you imagine yourself like a big tree trunk with roots growing out of your feet, that’s what I’m trying to channel. Basically it’s using unrelated images which are just as useful as biology.</w:t>
      </w:r>
      <w:r w:rsidRPr="005D048B">
        <w:rPr>
          <w:rFonts w:asciiTheme="minorBidi" w:hAnsiTheme="minorBidi"/>
        </w:rPr>
        <w:t xml:space="preserve">  </w:t>
      </w:r>
    </w:p>
    <w:p w14:paraId="1A78ADA1" w14:textId="77777777" w:rsidR="00554ADD" w:rsidRPr="005D048B" w:rsidRDefault="00554ADD" w:rsidP="00554ADD">
      <w:pPr>
        <w:rPr>
          <w:rFonts w:asciiTheme="minorBidi" w:hAnsiTheme="minorBidi"/>
          <w:i/>
          <w:iCs/>
        </w:rPr>
      </w:pPr>
      <w:r w:rsidRPr="005D048B">
        <w:rPr>
          <w:rFonts w:asciiTheme="minorBidi" w:hAnsiTheme="minorBidi"/>
          <w:i/>
          <w:iCs/>
        </w:rPr>
        <w:t xml:space="preserve">R: Is the imagery used in your lessons always easy to understand? </w:t>
      </w:r>
    </w:p>
    <w:p w14:paraId="22A9B642" w14:textId="77777777" w:rsidR="00554ADD" w:rsidRPr="005D048B" w:rsidRDefault="00554ADD" w:rsidP="00554ADD">
      <w:pPr>
        <w:rPr>
          <w:rFonts w:asciiTheme="minorBidi" w:hAnsiTheme="minorBidi"/>
        </w:rPr>
      </w:pPr>
      <w:r w:rsidRPr="005D048B">
        <w:rPr>
          <w:rFonts w:asciiTheme="minorBidi" w:hAnsiTheme="minorBidi"/>
        </w:rPr>
        <w:t>P4: Yes, very much so.</w:t>
      </w:r>
    </w:p>
    <w:p w14:paraId="63C1C15D" w14:textId="77777777" w:rsidR="00554ADD" w:rsidRPr="005D048B" w:rsidRDefault="00554ADD" w:rsidP="00554ADD">
      <w:pPr>
        <w:rPr>
          <w:rFonts w:asciiTheme="minorBidi" w:hAnsiTheme="minorBidi"/>
          <w:i/>
          <w:iCs/>
        </w:rPr>
      </w:pPr>
      <w:r w:rsidRPr="005D048B">
        <w:rPr>
          <w:rFonts w:asciiTheme="minorBidi" w:hAnsiTheme="minorBidi"/>
          <w:i/>
          <w:iCs/>
        </w:rPr>
        <w:t xml:space="preserve">R: More so than a purely anatomical explanation?  </w:t>
      </w:r>
    </w:p>
    <w:p w14:paraId="1B240041" w14:textId="77777777" w:rsidR="00554ADD" w:rsidRPr="005D048B" w:rsidRDefault="00554ADD" w:rsidP="00554ADD">
      <w:pPr>
        <w:rPr>
          <w:rFonts w:asciiTheme="minorBidi" w:hAnsiTheme="minorBidi"/>
        </w:rPr>
      </w:pPr>
      <w:r w:rsidRPr="005D048B">
        <w:rPr>
          <w:rFonts w:asciiTheme="minorBidi" w:hAnsiTheme="minorBidi"/>
        </w:rPr>
        <w:lastRenderedPageBreak/>
        <w:t>P4: Um, yes, I would say It’s easier, but probably because that’s the way I’ve always been taught</w:t>
      </w:r>
    </w:p>
    <w:p w14:paraId="4F2A6D91" w14:textId="77777777" w:rsidR="00554ADD" w:rsidRPr="005D048B" w:rsidRDefault="00554ADD" w:rsidP="00554ADD">
      <w:pPr>
        <w:rPr>
          <w:rFonts w:asciiTheme="minorBidi" w:hAnsiTheme="minorBidi"/>
          <w:i/>
          <w:iCs/>
        </w:rPr>
      </w:pPr>
      <w:r w:rsidRPr="005D048B">
        <w:rPr>
          <w:rFonts w:asciiTheme="minorBidi" w:hAnsiTheme="minorBidi"/>
          <w:i/>
          <w:iCs/>
        </w:rPr>
        <w:t>R: So when we had lessons where there was no imagery used, how did you feel about being given instructions that were purely biological? Was that more difficult for you?</w:t>
      </w:r>
    </w:p>
    <w:p w14:paraId="29BA371B" w14:textId="77777777" w:rsidR="00554ADD" w:rsidRPr="005D048B" w:rsidRDefault="00554ADD" w:rsidP="00554ADD">
      <w:pPr>
        <w:rPr>
          <w:rFonts w:asciiTheme="minorBidi" w:hAnsiTheme="minorBidi"/>
        </w:rPr>
      </w:pPr>
      <w:r w:rsidRPr="005D048B">
        <w:rPr>
          <w:rFonts w:asciiTheme="minorBidi" w:hAnsiTheme="minorBidi"/>
        </w:rPr>
        <w:t xml:space="preserve">P4: </w:t>
      </w:r>
      <w:r w:rsidRPr="005D048B">
        <w:rPr>
          <w:rFonts w:asciiTheme="minorBidi" w:hAnsiTheme="minorBidi"/>
          <w:highlight w:val="lightGray"/>
        </w:rPr>
        <w:t>I mean, it’s something that I didn’t really notice, but it is the case that with imagery I feel it is faster sometimes.</w:t>
      </w:r>
      <w:r w:rsidRPr="005D048B">
        <w:rPr>
          <w:rFonts w:asciiTheme="minorBidi" w:hAnsiTheme="minorBidi"/>
        </w:rPr>
        <w:t xml:space="preserve"> </w:t>
      </w:r>
    </w:p>
    <w:p w14:paraId="67E0E212" w14:textId="77777777" w:rsidR="00554ADD" w:rsidRPr="005D048B" w:rsidRDefault="00554ADD" w:rsidP="00554ADD">
      <w:pPr>
        <w:rPr>
          <w:rFonts w:asciiTheme="minorBidi" w:hAnsiTheme="minorBidi"/>
          <w:i/>
          <w:iCs/>
        </w:rPr>
      </w:pPr>
      <w:r w:rsidRPr="005D048B">
        <w:rPr>
          <w:rFonts w:asciiTheme="minorBidi" w:hAnsiTheme="minorBidi"/>
          <w:i/>
          <w:iCs/>
        </w:rPr>
        <w:t>R: Ah, interesting, that’s something we’ll talk about again in a bit.</w:t>
      </w:r>
    </w:p>
    <w:p w14:paraId="394DAF85" w14:textId="77777777" w:rsidR="00554ADD" w:rsidRPr="005D048B" w:rsidRDefault="00554ADD" w:rsidP="00554ADD">
      <w:pPr>
        <w:rPr>
          <w:rFonts w:asciiTheme="minorBidi" w:hAnsiTheme="minorBidi"/>
          <w:b/>
          <w:bCs/>
        </w:rPr>
      </w:pPr>
    </w:p>
    <w:p w14:paraId="74535921" w14:textId="77777777" w:rsidR="00554ADD" w:rsidRPr="005D048B" w:rsidRDefault="00554ADD" w:rsidP="00554ADD">
      <w:pPr>
        <w:rPr>
          <w:rFonts w:asciiTheme="minorBidi" w:hAnsiTheme="minorBidi"/>
        </w:rPr>
      </w:pPr>
      <w:r w:rsidRPr="005D048B">
        <w:rPr>
          <w:rFonts w:asciiTheme="minorBidi" w:hAnsiTheme="minorBidi"/>
          <w:b/>
          <w:bCs/>
        </w:rPr>
        <w:t>Useful:</w:t>
      </w:r>
      <w:r w:rsidRPr="005D048B">
        <w:rPr>
          <w:rFonts w:asciiTheme="minorBidi" w:hAnsiTheme="minorBidi"/>
        </w:rPr>
        <w:t xml:space="preserve"> </w:t>
      </w:r>
    </w:p>
    <w:p w14:paraId="3C8F42B2" w14:textId="77777777" w:rsidR="00554ADD" w:rsidRPr="005D048B" w:rsidRDefault="00554ADD" w:rsidP="00554ADD">
      <w:pPr>
        <w:rPr>
          <w:rFonts w:asciiTheme="minorBidi" w:hAnsiTheme="minorBidi"/>
          <w:i/>
          <w:iCs/>
        </w:rPr>
      </w:pPr>
      <w:r w:rsidRPr="005D048B">
        <w:rPr>
          <w:rFonts w:asciiTheme="minorBidi" w:hAnsiTheme="minorBidi"/>
          <w:i/>
          <w:iCs/>
        </w:rPr>
        <w:t>R: Is Imagery in singing lessons helpful? More than anatomy?</w:t>
      </w:r>
    </w:p>
    <w:p w14:paraId="5EFE7C4E" w14:textId="77777777" w:rsidR="00554ADD" w:rsidRPr="005D048B" w:rsidRDefault="00554ADD" w:rsidP="00554ADD">
      <w:pPr>
        <w:rPr>
          <w:rFonts w:asciiTheme="minorBidi" w:hAnsiTheme="minorBidi"/>
        </w:rPr>
      </w:pPr>
      <w:r w:rsidRPr="005D048B">
        <w:rPr>
          <w:rFonts w:asciiTheme="minorBidi" w:hAnsiTheme="minorBidi"/>
        </w:rPr>
        <w:t>P4: Yes, we’ve just talked about that!</w:t>
      </w:r>
    </w:p>
    <w:p w14:paraId="63F3ADC7" w14:textId="77777777" w:rsidR="00554ADD" w:rsidRPr="005D048B" w:rsidRDefault="00554ADD" w:rsidP="00554ADD">
      <w:pPr>
        <w:rPr>
          <w:rFonts w:asciiTheme="minorBidi" w:hAnsiTheme="minorBidi"/>
          <w:i/>
          <w:iCs/>
        </w:rPr>
      </w:pPr>
      <w:r w:rsidRPr="005D048B">
        <w:rPr>
          <w:rFonts w:asciiTheme="minorBidi" w:hAnsiTheme="minorBidi"/>
          <w:i/>
          <w:iCs/>
        </w:rPr>
        <w:t>R: we have! Fine. Is there a particular piece of imagery that you have found most useful and why?</w:t>
      </w:r>
    </w:p>
    <w:p w14:paraId="165E8549" w14:textId="77777777" w:rsidR="00554ADD" w:rsidRPr="005D048B" w:rsidRDefault="00554ADD" w:rsidP="00554ADD">
      <w:pPr>
        <w:rPr>
          <w:rFonts w:asciiTheme="minorBidi" w:hAnsiTheme="minorBidi"/>
        </w:rPr>
      </w:pPr>
      <w:r w:rsidRPr="005D048B">
        <w:rPr>
          <w:rFonts w:asciiTheme="minorBidi" w:hAnsiTheme="minorBidi"/>
        </w:rPr>
        <w:t xml:space="preserve">P4: </w:t>
      </w:r>
      <w:r w:rsidRPr="005D048B">
        <w:rPr>
          <w:rFonts w:asciiTheme="minorBidi" w:hAnsiTheme="minorBidi"/>
          <w:highlight w:val="magenta"/>
        </w:rPr>
        <w:t>Um, when you say ‘up and back’, I always imagine a big arrow point up and then back, into where I should place the note.</w:t>
      </w:r>
      <w:r w:rsidRPr="005D048B">
        <w:rPr>
          <w:rFonts w:asciiTheme="minorBidi" w:hAnsiTheme="minorBidi"/>
        </w:rPr>
        <w:t xml:space="preserve"> </w:t>
      </w:r>
    </w:p>
    <w:p w14:paraId="432BFAC4" w14:textId="77777777" w:rsidR="00554ADD" w:rsidRPr="005D048B" w:rsidRDefault="00554ADD" w:rsidP="00554ADD">
      <w:pPr>
        <w:rPr>
          <w:rFonts w:asciiTheme="minorBidi" w:hAnsiTheme="minorBidi"/>
        </w:rPr>
      </w:pPr>
      <w:r w:rsidRPr="005D048B">
        <w:rPr>
          <w:rFonts w:asciiTheme="minorBidi" w:hAnsiTheme="minorBidi"/>
          <w:highlight w:val="magenta"/>
        </w:rPr>
        <w:t>I also like when you say ‘root yourself to the floor’.</w:t>
      </w:r>
    </w:p>
    <w:p w14:paraId="0940025B" w14:textId="77777777" w:rsidR="00554ADD" w:rsidRPr="005D048B" w:rsidRDefault="00554ADD" w:rsidP="00554ADD">
      <w:pPr>
        <w:rPr>
          <w:rFonts w:asciiTheme="minorBidi" w:hAnsiTheme="minorBidi"/>
          <w:b/>
          <w:bCs/>
        </w:rPr>
      </w:pPr>
    </w:p>
    <w:p w14:paraId="77A705AB" w14:textId="77777777" w:rsidR="00554ADD" w:rsidRPr="005D048B" w:rsidRDefault="00554ADD" w:rsidP="00554ADD">
      <w:pPr>
        <w:rPr>
          <w:rFonts w:asciiTheme="minorBidi" w:hAnsiTheme="minorBidi"/>
          <w:b/>
          <w:bCs/>
        </w:rPr>
      </w:pPr>
      <w:r w:rsidRPr="005D048B">
        <w:rPr>
          <w:rFonts w:asciiTheme="minorBidi" w:hAnsiTheme="minorBidi"/>
          <w:b/>
          <w:bCs/>
        </w:rPr>
        <w:t xml:space="preserve">Individual experience: </w:t>
      </w:r>
    </w:p>
    <w:p w14:paraId="5D915C31" w14:textId="77777777" w:rsidR="00554ADD" w:rsidRPr="005D048B" w:rsidRDefault="00554ADD" w:rsidP="00554ADD">
      <w:pPr>
        <w:rPr>
          <w:rFonts w:asciiTheme="minorBidi" w:hAnsiTheme="minorBidi"/>
          <w:i/>
          <w:iCs/>
        </w:rPr>
      </w:pPr>
      <w:r w:rsidRPr="005D048B">
        <w:rPr>
          <w:rFonts w:asciiTheme="minorBidi" w:hAnsiTheme="minorBidi"/>
          <w:i/>
          <w:iCs/>
        </w:rPr>
        <w:t xml:space="preserve">R: Do you feel the imagery used is selected to help with your particular challenges? </w:t>
      </w:r>
    </w:p>
    <w:p w14:paraId="2C8AB35F" w14:textId="77777777" w:rsidR="00554ADD" w:rsidRPr="005D048B" w:rsidRDefault="00554ADD" w:rsidP="00554ADD">
      <w:pPr>
        <w:rPr>
          <w:rFonts w:asciiTheme="minorBidi" w:hAnsiTheme="minorBidi"/>
        </w:rPr>
      </w:pPr>
      <w:r w:rsidRPr="005D048B">
        <w:rPr>
          <w:rFonts w:asciiTheme="minorBidi" w:hAnsiTheme="minorBidi"/>
        </w:rPr>
        <w:t>P4:</w:t>
      </w:r>
      <w:r w:rsidRPr="005D048B">
        <w:rPr>
          <w:rFonts w:asciiTheme="minorBidi" w:hAnsiTheme="minorBidi"/>
          <w:highlight w:val="red"/>
        </w:rPr>
        <w:t>Yes, the rooting to the floor  one, is definitely one I feel is particularly helpful for me.</w:t>
      </w:r>
    </w:p>
    <w:p w14:paraId="601008BE" w14:textId="77777777" w:rsidR="00554ADD" w:rsidRPr="005D048B" w:rsidRDefault="00554ADD" w:rsidP="00554ADD">
      <w:pPr>
        <w:rPr>
          <w:rFonts w:asciiTheme="minorBidi" w:hAnsiTheme="minorBidi"/>
          <w:i/>
          <w:iCs/>
        </w:rPr>
      </w:pPr>
      <w:r w:rsidRPr="005D048B">
        <w:rPr>
          <w:rFonts w:asciiTheme="minorBidi" w:hAnsiTheme="minorBidi"/>
          <w:i/>
          <w:iCs/>
        </w:rPr>
        <w:t>R: Do you ever it or use imagery, or that image in particular, if you are singing , for instance in choir, or when you are practising? Or do you use an adaptation of that image – do you  modify it for something you prefer?</w:t>
      </w:r>
    </w:p>
    <w:p w14:paraId="622C5AEE" w14:textId="77777777" w:rsidR="00554ADD" w:rsidRPr="005D048B" w:rsidRDefault="00554ADD" w:rsidP="00554ADD">
      <w:pPr>
        <w:rPr>
          <w:rFonts w:asciiTheme="minorBidi" w:hAnsiTheme="minorBidi"/>
        </w:rPr>
      </w:pPr>
      <w:r w:rsidRPr="005D048B">
        <w:rPr>
          <w:rFonts w:asciiTheme="minorBidi" w:hAnsiTheme="minorBidi"/>
        </w:rPr>
        <w:t xml:space="preserve">P4: </w:t>
      </w:r>
      <w:r w:rsidRPr="005D048B">
        <w:rPr>
          <w:rFonts w:asciiTheme="minorBidi" w:hAnsiTheme="minorBidi"/>
          <w:highlight w:val="blue"/>
        </w:rPr>
        <w:t>I sort of imagine you there telling me to do it! Even when you are not there! I think I apply it more when I have someone say it to me. If I’m in choir, like, I will think about it, If I’m aiming for a high A or something, I will think about up and back.</w:t>
      </w:r>
      <w:r w:rsidRPr="005D048B">
        <w:rPr>
          <w:rFonts w:asciiTheme="minorBidi" w:hAnsiTheme="minorBidi"/>
        </w:rPr>
        <w:t xml:space="preserve">   </w:t>
      </w:r>
    </w:p>
    <w:p w14:paraId="5AA94A9B" w14:textId="77777777" w:rsidR="00554ADD" w:rsidRPr="005D048B" w:rsidRDefault="00554ADD" w:rsidP="00554ADD">
      <w:pPr>
        <w:rPr>
          <w:rFonts w:asciiTheme="minorBidi" w:hAnsiTheme="minorBidi"/>
          <w:b/>
          <w:bCs/>
        </w:rPr>
      </w:pPr>
    </w:p>
    <w:p w14:paraId="2B9FF699" w14:textId="77777777" w:rsidR="00554ADD" w:rsidRPr="005D048B" w:rsidRDefault="00554ADD" w:rsidP="00554ADD">
      <w:pPr>
        <w:rPr>
          <w:rFonts w:asciiTheme="minorBidi" w:hAnsiTheme="minorBidi"/>
          <w:b/>
          <w:bCs/>
          <w:strike/>
        </w:rPr>
      </w:pPr>
      <w:r w:rsidRPr="005D048B">
        <w:rPr>
          <w:rFonts w:asciiTheme="minorBidi" w:hAnsiTheme="minorBidi"/>
          <w:b/>
          <w:bCs/>
        </w:rPr>
        <w:t>Learning and communication:</w:t>
      </w:r>
    </w:p>
    <w:p w14:paraId="32C420B4" w14:textId="77777777" w:rsidR="00554ADD" w:rsidRPr="005D048B" w:rsidRDefault="00554ADD" w:rsidP="00554ADD">
      <w:pPr>
        <w:rPr>
          <w:rFonts w:asciiTheme="minorBidi" w:hAnsiTheme="minorBidi"/>
          <w:i/>
          <w:iCs/>
        </w:rPr>
      </w:pPr>
      <w:r w:rsidRPr="005D048B">
        <w:rPr>
          <w:rFonts w:asciiTheme="minorBidi" w:hAnsiTheme="minorBidi"/>
          <w:i/>
          <w:iCs/>
        </w:rPr>
        <w:t>R: Do you feel the use of imagery save time in singing lessons – that is to say, once you a metaphor has been explained and used once, is a one word prompt sufficient to provoke the same image and impact?</w:t>
      </w:r>
    </w:p>
    <w:p w14:paraId="29275A0E" w14:textId="77777777" w:rsidR="00554ADD" w:rsidRPr="005D048B" w:rsidRDefault="00554ADD" w:rsidP="00554ADD">
      <w:pPr>
        <w:rPr>
          <w:rFonts w:asciiTheme="minorBidi" w:hAnsiTheme="minorBidi"/>
        </w:rPr>
      </w:pPr>
      <w:r w:rsidRPr="005D048B">
        <w:rPr>
          <w:rFonts w:asciiTheme="minorBidi" w:hAnsiTheme="minorBidi"/>
        </w:rPr>
        <w:lastRenderedPageBreak/>
        <w:t xml:space="preserve">P4: </w:t>
      </w:r>
      <w:r w:rsidRPr="005D048B">
        <w:rPr>
          <w:rFonts w:asciiTheme="minorBidi" w:hAnsiTheme="minorBidi"/>
          <w:highlight w:val="lightGray"/>
        </w:rPr>
        <w:t>yep, I find it faster! Like if you were to say ‘root your feet to the floor’  I know what you mean, but after a few times of using it you could just say ‘root’ and I can do it quickly. It’s much better and easier for me.</w:t>
      </w:r>
    </w:p>
    <w:p w14:paraId="65B69B8F" w14:textId="77777777" w:rsidR="00554ADD" w:rsidRPr="005D048B" w:rsidRDefault="00554ADD" w:rsidP="00554ADD">
      <w:pPr>
        <w:rPr>
          <w:rFonts w:asciiTheme="minorBidi" w:hAnsiTheme="minorBidi"/>
          <w:i/>
          <w:iCs/>
        </w:rPr>
      </w:pPr>
      <w:r w:rsidRPr="005D048B">
        <w:rPr>
          <w:rFonts w:asciiTheme="minorBidi" w:hAnsiTheme="minorBidi"/>
          <w:i/>
          <w:iCs/>
        </w:rPr>
        <w:t>R: Are you happy to query any imagery if you don’t understand?</w:t>
      </w:r>
    </w:p>
    <w:p w14:paraId="297A99F0" w14:textId="77777777" w:rsidR="00554ADD" w:rsidRPr="005D048B" w:rsidRDefault="00554ADD" w:rsidP="00554ADD">
      <w:pPr>
        <w:rPr>
          <w:rFonts w:asciiTheme="minorBidi" w:hAnsiTheme="minorBidi"/>
        </w:rPr>
      </w:pPr>
      <w:r w:rsidRPr="005D048B">
        <w:rPr>
          <w:rFonts w:asciiTheme="minorBidi" w:hAnsiTheme="minorBidi"/>
        </w:rPr>
        <w:t xml:space="preserve">P4: </w:t>
      </w:r>
      <w:r w:rsidRPr="005D048B">
        <w:rPr>
          <w:rFonts w:asciiTheme="minorBidi" w:hAnsiTheme="minorBidi"/>
          <w:highlight w:val="darkYellow"/>
        </w:rPr>
        <w:t xml:space="preserve">Yes, I’d be comfortable because I can easily talk to you. Or I’ll just look a bit puzzled.  </w:t>
      </w:r>
      <w:proofErr w:type="spellStart"/>
      <w:r w:rsidRPr="005D048B">
        <w:rPr>
          <w:rFonts w:asciiTheme="minorBidi" w:hAnsiTheme="minorBidi"/>
          <w:highlight w:val="darkYellow"/>
        </w:rPr>
        <w:t>Its</w:t>
      </w:r>
      <w:proofErr w:type="spellEnd"/>
      <w:r w:rsidRPr="005D048B">
        <w:rPr>
          <w:rFonts w:asciiTheme="minorBidi" w:hAnsiTheme="minorBidi"/>
          <w:highlight w:val="darkYellow"/>
        </w:rPr>
        <w:t xml:space="preserve"> like you find puzzlement easy to detect!</w:t>
      </w:r>
    </w:p>
    <w:p w14:paraId="5F704F9F" w14:textId="77777777" w:rsidR="00554ADD" w:rsidRPr="005D048B" w:rsidRDefault="00554ADD" w:rsidP="00554ADD">
      <w:pPr>
        <w:rPr>
          <w:rFonts w:asciiTheme="minorBidi" w:hAnsiTheme="minorBidi"/>
          <w:b/>
          <w:bCs/>
        </w:rPr>
      </w:pPr>
    </w:p>
    <w:p w14:paraId="72AB72E1" w14:textId="77777777" w:rsidR="00554ADD" w:rsidRPr="005D048B" w:rsidRDefault="00554ADD" w:rsidP="00554ADD">
      <w:pPr>
        <w:rPr>
          <w:rFonts w:asciiTheme="minorBidi" w:hAnsiTheme="minorBidi"/>
          <w:b/>
          <w:bCs/>
        </w:rPr>
      </w:pPr>
      <w:r w:rsidRPr="005D048B">
        <w:rPr>
          <w:rFonts w:asciiTheme="minorBidi" w:hAnsiTheme="minorBidi"/>
          <w:b/>
          <w:bCs/>
        </w:rPr>
        <w:t>Overall evaluation and reflection:</w:t>
      </w:r>
    </w:p>
    <w:p w14:paraId="36632610" w14:textId="77777777" w:rsidR="00554ADD" w:rsidRPr="005D048B" w:rsidRDefault="00554ADD" w:rsidP="00554ADD">
      <w:pPr>
        <w:rPr>
          <w:rFonts w:asciiTheme="minorBidi" w:hAnsiTheme="minorBidi"/>
          <w:i/>
          <w:iCs/>
        </w:rPr>
      </w:pPr>
      <w:r w:rsidRPr="005D048B">
        <w:rPr>
          <w:rFonts w:asciiTheme="minorBidi" w:hAnsiTheme="minorBidi"/>
          <w:i/>
          <w:iCs/>
        </w:rPr>
        <w:t>R: Any other thoughts?</w:t>
      </w:r>
    </w:p>
    <w:p w14:paraId="14B80543" w14:textId="77777777" w:rsidR="00554ADD" w:rsidRPr="005D048B" w:rsidRDefault="00554ADD" w:rsidP="00554ADD">
      <w:pPr>
        <w:rPr>
          <w:rFonts w:asciiTheme="minorBidi" w:hAnsiTheme="minorBidi"/>
        </w:rPr>
      </w:pPr>
      <w:r w:rsidRPr="005D048B">
        <w:rPr>
          <w:rFonts w:asciiTheme="minorBidi" w:hAnsiTheme="minorBidi"/>
          <w:highlight w:val="darkGray"/>
        </w:rPr>
        <w:t>P4: I find imagery works better for me maybe just because I can’t actually see the instrument that I sing with. But maybe with a sprinkling of anatomy.</w:t>
      </w:r>
    </w:p>
    <w:p w14:paraId="72AE9FD2" w14:textId="77777777" w:rsidR="00554ADD" w:rsidRPr="005D048B" w:rsidRDefault="00554ADD" w:rsidP="00554ADD">
      <w:pPr>
        <w:rPr>
          <w:rFonts w:asciiTheme="minorBidi" w:hAnsiTheme="minorBidi"/>
        </w:rPr>
      </w:pPr>
    </w:p>
    <w:p w14:paraId="30363C3E" w14:textId="77777777" w:rsidR="00554ADD" w:rsidRPr="005D048B" w:rsidRDefault="00554ADD" w:rsidP="00554ADD">
      <w:pPr>
        <w:rPr>
          <w:rFonts w:asciiTheme="minorBidi" w:hAnsiTheme="minorBidi"/>
        </w:rPr>
      </w:pPr>
      <w:r w:rsidRPr="005D048B">
        <w:rPr>
          <w:rFonts w:asciiTheme="minorBidi" w:hAnsiTheme="minorBidi"/>
        </w:rPr>
        <w:t> </w:t>
      </w:r>
    </w:p>
    <w:p w14:paraId="2BB1E13A" w14:textId="77777777" w:rsidR="00554ADD" w:rsidRPr="005D048B" w:rsidRDefault="00554ADD" w:rsidP="00554ADD">
      <w:pPr>
        <w:rPr>
          <w:rFonts w:asciiTheme="minorBidi" w:hAnsiTheme="minorBidi"/>
          <w:b/>
          <w:bCs/>
        </w:rPr>
      </w:pPr>
      <w:r w:rsidRPr="005D048B">
        <w:rPr>
          <w:rFonts w:asciiTheme="minorBidi" w:hAnsiTheme="minorBidi"/>
        </w:rPr>
        <w:t> </w:t>
      </w:r>
      <w:r w:rsidRPr="005D048B">
        <w:rPr>
          <w:rFonts w:asciiTheme="minorBidi" w:hAnsiTheme="minorBidi"/>
          <w:b/>
          <w:bCs/>
        </w:rPr>
        <w:t>Semi structured interview: P5</w:t>
      </w:r>
    </w:p>
    <w:p w14:paraId="621A4B94" w14:textId="77777777" w:rsidR="00554ADD" w:rsidRPr="005D048B" w:rsidRDefault="00554ADD" w:rsidP="00554ADD">
      <w:pPr>
        <w:rPr>
          <w:rFonts w:asciiTheme="minorBidi" w:hAnsiTheme="minorBidi"/>
          <w:b/>
          <w:bCs/>
        </w:rPr>
      </w:pPr>
      <w:r w:rsidRPr="005D048B">
        <w:rPr>
          <w:rFonts w:asciiTheme="minorBidi" w:hAnsiTheme="minorBidi"/>
          <w:b/>
          <w:bCs/>
        </w:rPr>
        <w:t>General experience:</w:t>
      </w:r>
    </w:p>
    <w:p w14:paraId="25D260FB" w14:textId="77777777" w:rsidR="00554ADD" w:rsidRPr="005D048B" w:rsidRDefault="00554ADD" w:rsidP="00554ADD">
      <w:pPr>
        <w:rPr>
          <w:rFonts w:asciiTheme="minorBidi" w:hAnsiTheme="minorBidi"/>
          <w:i/>
          <w:iCs/>
        </w:rPr>
      </w:pPr>
      <w:r w:rsidRPr="005D048B">
        <w:rPr>
          <w:rFonts w:asciiTheme="minorBidi" w:hAnsiTheme="minorBidi"/>
          <w:i/>
          <w:iCs/>
        </w:rPr>
        <w:t>R: How do you find your singing lessons? Structured? Enjoyable?</w:t>
      </w:r>
    </w:p>
    <w:p w14:paraId="12DF4C76"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yellow"/>
        </w:rPr>
        <w:t>I think they are fun,</w:t>
      </w:r>
      <w:r w:rsidRPr="005D048B">
        <w:rPr>
          <w:rFonts w:asciiTheme="minorBidi" w:hAnsiTheme="minorBidi"/>
        </w:rPr>
        <w:t xml:space="preserve"> I think we have a kind of structure where we warm up and then we’ll sing a couple of pieces and if I’m singing something where I could do it better then we’ll try and improve that. </w:t>
      </w:r>
    </w:p>
    <w:p w14:paraId="1B850517" w14:textId="77777777" w:rsidR="00554ADD" w:rsidRPr="005D048B" w:rsidRDefault="00554ADD" w:rsidP="00554ADD">
      <w:pPr>
        <w:rPr>
          <w:rFonts w:asciiTheme="minorBidi" w:hAnsiTheme="minorBidi"/>
          <w:i/>
          <w:iCs/>
        </w:rPr>
      </w:pPr>
      <w:r w:rsidRPr="005D048B">
        <w:rPr>
          <w:rFonts w:asciiTheme="minorBidi" w:hAnsiTheme="minorBidi"/>
          <w:i/>
          <w:iCs/>
        </w:rPr>
        <w:t>R: And by what means do we try to improve it, do I give you instructions or prompt you?</w:t>
      </w:r>
    </w:p>
    <w:p w14:paraId="5920FC00" w14:textId="77777777" w:rsidR="00554ADD" w:rsidRPr="005D048B" w:rsidRDefault="00554ADD" w:rsidP="00554ADD">
      <w:pPr>
        <w:rPr>
          <w:rFonts w:asciiTheme="minorBidi" w:hAnsiTheme="minorBidi"/>
        </w:rPr>
      </w:pPr>
      <w:r w:rsidRPr="005D048B">
        <w:rPr>
          <w:rFonts w:asciiTheme="minorBidi" w:hAnsiTheme="minorBidi"/>
        </w:rPr>
        <w:t xml:space="preserve">P5: Yesh, sometimes you’ll show me, like biologically, what’s happening, or  </w:t>
      </w:r>
      <w:r w:rsidRPr="005D048B">
        <w:rPr>
          <w:rFonts w:asciiTheme="minorBidi" w:hAnsiTheme="minorBidi"/>
          <w:highlight w:val="cyan"/>
        </w:rPr>
        <w:t>give me a piece of imagery to help me get it right.</w:t>
      </w:r>
    </w:p>
    <w:p w14:paraId="61707220" w14:textId="77777777" w:rsidR="00554ADD" w:rsidRPr="005D048B" w:rsidRDefault="00554ADD" w:rsidP="00554ADD">
      <w:pPr>
        <w:rPr>
          <w:rFonts w:asciiTheme="minorBidi" w:hAnsiTheme="minorBidi"/>
          <w:i/>
          <w:iCs/>
        </w:rPr>
      </w:pPr>
    </w:p>
    <w:p w14:paraId="31D72592" w14:textId="77777777" w:rsidR="00554ADD" w:rsidRPr="005D048B" w:rsidRDefault="00554ADD" w:rsidP="00554ADD">
      <w:pPr>
        <w:rPr>
          <w:rFonts w:asciiTheme="minorBidi" w:hAnsiTheme="minorBidi"/>
        </w:rPr>
      </w:pPr>
    </w:p>
    <w:p w14:paraId="25C913C1" w14:textId="77777777" w:rsidR="00554ADD" w:rsidRPr="005D048B" w:rsidRDefault="00554ADD" w:rsidP="00554ADD">
      <w:pPr>
        <w:rPr>
          <w:rFonts w:asciiTheme="minorBidi" w:hAnsiTheme="minorBidi"/>
          <w:b/>
          <w:bCs/>
        </w:rPr>
      </w:pPr>
      <w:r w:rsidRPr="005D048B">
        <w:rPr>
          <w:rFonts w:asciiTheme="minorBidi" w:hAnsiTheme="minorBidi"/>
          <w:b/>
          <w:bCs/>
        </w:rPr>
        <w:t xml:space="preserve">Understanding: </w:t>
      </w:r>
    </w:p>
    <w:p w14:paraId="2E07920E" w14:textId="77777777" w:rsidR="00554ADD" w:rsidRPr="005D048B" w:rsidRDefault="00554ADD" w:rsidP="00554ADD">
      <w:pPr>
        <w:rPr>
          <w:rFonts w:asciiTheme="minorBidi" w:hAnsiTheme="minorBidi"/>
          <w:i/>
          <w:iCs/>
        </w:rPr>
      </w:pPr>
      <w:r w:rsidRPr="005D048B">
        <w:rPr>
          <w:rFonts w:asciiTheme="minorBidi" w:hAnsiTheme="minorBidi"/>
          <w:i/>
          <w:iCs/>
        </w:rPr>
        <w:t>R: What does imagery mean in connection to singing?</w:t>
      </w:r>
    </w:p>
    <w:p w14:paraId="737AECBD"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cyan"/>
        </w:rPr>
        <w:t>Using something else to describe how to do something.</w:t>
      </w:r>
    </w:p>
    <w:p w14:paraId="4DD8FDB4" w14:textId="77777777" w:rsidR="00554ADD" w:rsidRPr="005D048B" w:rsidRDefault="00554ADD" w:rsidP="00554ADD">
      <w:pPr>
        <w:rPr>
          <w:rFonts w:asciiTheme="minorBidi" w:hAnsiTheme="minorBidi"/>
          <w:i/>
          <w:iCs/>
        </w:rPr>
      </w:pPr>
      <w:r w:rsidRPr="005D048B">
        <w:rPr>
          <w:rFonts w:asciiTheme="minorBidi" w:hAnsiTheme="minorBidi"/>
          <w:i/>
          <w:iCs/>
        </w:rPr>
        <w:t xml:space="preserve">R: Is the imagery used in lessons easy to understand? </w:t>
      </w:r>
    </w:p>
    <w:p w14:paraId="1889C3BA" w14:textId="77777777" w:rsidR="00554ADD" w:rsidRPr="005D048B" w:rsidRDefault="00554ADD" w:rsidP="00554ADD">
      <w:pPr>
        <w:rPr>
          <w:rFonts w:asciiTheme="minorBidi" w:hAnsiTheme="minorBidi"/>
        </w:rPr>
      </w:pPr>
      <w:r w:rsidRPr="005D048B">
        <w:rPr>
          <w:rFonts w:asciiTheme="minorBidi" w:hAnsiTheme="minorBidi"/>
        </w:rPr>
        <w:t>P5</w:t>
      </w:r>
      <w:r w:rsidRPr="005D048B">
        <w:rPr>
          <w:rFonts w:asciiTheme="minorBidi" w:hAnsiTheme="minorBidi"/>
          <w:highlight w:val="green"/>
        </w:rPr>
        <w:t>: I think it’s easy to understand because it’s like everyday life, all the stuff that we are used to</w:t>
      </w:r>
      <w:r w:rsidRPr="005D048B">
        <w:rPr>
          <w:rFonts w:asciiTheme="minorBidi" w:hAnsiTheme="minorBidi"/>
        </w:rPr>
        <w:t xml:space="preserve"> </w:t>
      </w:r>
    </w:p>
    <w:p w14:paraId="7826682B" w14:textId="77777777" w:rsidR="00554ADD" w:rsidRPr="005D048B" w:rsidRDefault="00554ADD" w:rsidP="00554ADD">
      <w:pPr>
        <w:rPr>
          <w:rFonts w:asciiTheme="minorBidi" w:hAnsiTheme="minorBidi"/>
          <w:i/>
          <w:iCs/>
        </w:rPr>
      </w:pPr>
      <w:r w:rsidRPr="005D048B">
        <w:rPr>
          <w:rFonts w:asciiTheme="minorBidi" w:hAnsiTheme="minorBidi"/>
          <w:i/>
          <w:iCs/>
        </w:rPr>
        <w:lastRenderedPageBreak/>
        <w:t xml:space="preserve">R: So do you find that better, or easier to connect to that purely anatomical explanation?  </w:t>
      </w:r>
    </w:p>
    <w:p w14:paraId="74774343"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darkGray"/>
        </w:rPr>
        <w:t>I mean, I think it’s quite useful to have an explanation about what is going on but I also find it good to think about something else that helps me to just be able to do it. I think a bit of both is good.</w:t>
      </w:r>
    </w:p>
    <w:p w14:paraId="1E5C551B" w14:textId="77777777" w:rsidR="00554ADD" w:rsidRPr="005D048B" w:rsidRDefault="00554ADD" w:rsidP="00554ADD">
      <w:pPr>
        <w:rPr>
          <w:rFonts w:asciiTheme="minorBidi" w:hAnsiTheme="minorBidi"/>
          <w:b/>
          <w:bCs/>
        </w:rPr>
      </w:pPr>
    </w:p>
    <w:p w14:paraId="5739B8B6" w14:textId="77777777" w:rsidR="00554ADD" w:rsidRPr="005D048B" w:rsidRDefault="00554ADD" w:rsidP="00554ADD">
      <w:pPr>
        <w:rPr>
          <w:rFonts w:asciiTheme="minorBidi" w:hAnsiTheme="minorBidi"/>
        </w:rPr>
      </w:pPr>
      <w:r w:rsidRPr="005D048B">
        <w:rPr>
          <w:rFonts w:asciiTheme="minorBidi" w:hAnsiTheme="minorBidi"/>
          <w:b/>
          <w:bCs/>
        </w:rPr>
        <w:t>Useful:</w:t>
      </w:r>
      <w:r w:rsidRPr="005D048B">
        <w:rPr>
          <w:rFonts w:asciiTheme="minorBidi" w:hAnsiTheme="minorBidi"/>
        </w:rPr>
        <w:t xml:space="preserve"> </w:t>
      </w:r>
    </w:p>
    <w:p w14:paraId="5C6FF808" w14:textId="77777777" w:rsidR="00554ADD" w:rsidRPr="005D048B" w:rsidRDefault="00554ADD" w:rsidP="00554ADD">
      <w:pPr>
        <w:rPr>
          <w:rFonts w:asciiTheme="minorBidi" w:hAnsiTheme="minorBidi"/>
          <w:i/>
          <w:iCs/>
        </w:rPr>
      </w:pPr>
      <w:r w:rsidRPr="005D048B">
        <w:rPr>
          <w:rFonts w:asciiTheme="minorBidi" w:hAnsiTheme="minorBidi"/>
          <w:i/>
          <w:iCs/>
        </w:rPr>
        <w:t>R: Is Imagery in singing lessons helpful? More than anatomy?</w:t>
      </w:r>
    </w:p>
    <w:p w14:paraId="4E8B238C" w14:textId="77777777" w:rsidR="00554ADD" w:rsidRPr="005D048B" w:rsidRDefault="00554ADD" w:rsidP="00554ADD">
      <w:pPr>
        <w:rPr>
          <w:rFonts w:asciiTheme="minorBidi" w:hAnsiTheme="minorBidi"/>
        </w:rPr>
      </w:pPr>
      <w:r w:rsidRPr="005D048B">
        <w:rPr>
          <w:rFonts w:asciiTheme="minorBidi" w:hAnsiTheme="minorBidi"/>
        </w:rPr>
        <w:t>P5: Yes</w:t>
      </w:r>
    </w:p>
    <w:p w14:paraId="4ADF8721" w14:textId="77777777" w:rsidR="00554ADD" w:rsidRPr="005D048B" w:rsidRDefault="00554ADD" w:rsidP="00554ADD">
      <w:pPr>
        <w:rPr>
          <w:rFonts w:asciiTheme="minorBidi" w:hAnsiTheme="minorBidi"/>
          <w:i/>
          <w:iCs/>
        </w:rPr>
      </w:pPr>
      <w:r w:rsidRPr="005D048B">
        <w:rPr>
          <w:rFonts w:asciiTheme="minorBidi" w:hAnsiTheme="minorBidi"/>
          <w:i/>
          <w:iCs/>
        </w:rPr>
        <w:t>R: Sorry that’s going back a bit over what we just talked about!</w:t>
      </w:r>
    </w:p>
    <w:p w14:paraId="7C4FCB96" w14:textId="77777777" w:rsidR="00554ADD" w:rsidRPr="005D048B" w:rsidRDefault="00554ADD" w:rsidP="00554ADD">
      <w:pPr>
        <w:rPr>
          <w:rFonts w:asciiTheme="minorBidi" w:hAnsiTheme="minorBidi"/>
          <w:i/>
          <w:iCs/>
        </w:rPr>
      </w:pPr>
      <w:r w:rsidRPr="005D048B">
        <w:rPr>
          <w:rFonts w:asciiTheme="minorBidi" w:hAnsiTheme="minorBidi"/>
          <w:i/>
          <w:iCs/>
        </w:rPr>
        <w:t>Is there a particular  piece of imagery you have found most useful and why?</w:t>
      </w:r>
    </w:p>
    <w:p w14:paraId="1C422817"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magenta"/>
        </w:rPr>
        <w:t>Maybe like up and back</w:t>
      </w:r>
      <w:r w:rsidRPr="005D048B">
        <w:rPr>
          <w:rFonts w:asciiTheme="minorBidi" w:hAnsiTheme="minorBidi"/>
        </w:rPr>
        <w:t xml:space="preserve"> </w:t>
      </w:r>
    </w:p>
    <w:p w14:paraId="3108B1BB" w14:textId="77777777" w:rsidR="00554ADD" w:rsidRPr="005D048B" w:rsidRDefault="00554ADD" w:rsidP="00554ADD">
      <w:pPr>
        <w:rPr>
          <w:rFonts w:asciiTheme="minorBidi" w:hAnsiTheme="minorBidi"/>
          <w:i/>
          <w:iCs/>
        </w:rPr>
      </w:pPr>
      <w:r w:rsidRPr="005D048B">
        <w:rPr>
          <w:rFonts w:asciiTheme="minorBidi" w:hAnsiTheme="minorBidi"/>
          <w:i/>
          <w:iCs/>
        </w:rPr>
        <w:t>R: Can you expand on that for me?</w:t>
      </w:r>
    </w:p>
    <w:p w14:paraId="35970F54"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magenta"/>
        </w:rPr>
        <w:t>When you tell me to imagine my voice being place at the top of the back of my head, I guess.</w:t>
      </w:r>
    </w:p>
    <w:p w14:paraId="7F33CC6C" w14:textId="77777777" w:rsidR="00554ADD" w:rsidRPr="005D048B" w:rsidRDefault="00554ADD" w:rsidP="00554ADD">
      <w:pPr>
        <w:rPr>
          <w:rFonts w:asciiTheme="minorBidi" w:hAnsiTheme="minorBidi"/>
          <w:i/>
          <w:iCs/>
        </w:rPr>
      </w:pPr>
    </w:p>
    <w:p w14:paraId="0136534F" w14:textId="77777777" w:rsidR="00554ADD" w:rsidRPr="005D048B" w:rsidRDefault="00554ADD" w:rsidP="00554ADD">
      <w:pPr>
        <w:rPr>
          <w:rFonts w:asciiTheme="minorBidi" w:hAnsiTheme="minorBidi"/>
          <w:b/>
          <w:bCs/>
        </w:rPr>
      </w:pPr>
    </w:p>
    <w:p w14:paraId="1C26ABC8" w14:textId="77777777" w:rsidR="00554ADD" w:rsidRPr="005D048B" w:rsidRDefault="00554ADD" w:rsidP="00554ADD">
      <w:pPr>
        <w:rPr>
          <w:rFonts w:asciiTheme="minorBidi" w:hAnsiTheme="minorBidi"/>
          <w:b/>
          <w:bCs/>
        </w:rPr>
      </w:pPr>
      <w:r w:rsidRPr="005D048B">
        <w:rPr>
          <w:rFonts w:asciiTheme="minorBidi" w:hAnsiTheme="minorBidi"/>
          <w:b/>
          <w:bCs/>
        </w:rPr>
        <w:t xml:space="preserve">Individual experience: </w:t>
      </w:r>
    </w:p>
    <w:p w14:paraId="1298E656" w14:textId="77777777" w:rsidR="00554ADD" w:rsidRPr="005D048B" w:rsidRDefault="00554ADD" w:rsidP="00554ADD">
      <w:pPr>
        <w:rPr>
          <w:rFonts w:asciiTheme="minorBidi" w:hAnsiTheme="minorBidi"/>
          <w:i/>
          <w:iCs/>
        </w:rPr>
      </w:pPr>
      <w:r w:rsidRPr="005D048B">
        <w:rPr>
          <w:rFonts w:asciiTheme="minorBidi" w:hAnsiTheme="minorBidi"/>
          <w:i/>
          <w:iCs/>
        </w:rPr>
        <w:t xml:space="preserve">R: Do you feel the imagery used is selected to help with your particular challenges? </w:t>
      </w:r>
    </w:p>
    <w:p w14:paraId="0EC92595"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red"/>
        </w:rPr>
        <w:t>Yes – chicken nuggets!</w:t>
      </w:r>
      <w:r w:rsidRPr="005D048B">
        <w:rPr>
          <w:rFonts w:asciiTheme="minorBidi" w:hAnsiTheme="minorBidi"/>
        </w:rPr>
        <w:t xml:space="preserve"> </w:t>
      </w:r>
    </w:p>
    <w:p w14:paraId="55B38707" w14:textId="77777777" w:rsidR="00554ADD" w:rsidRPr="005D048B" w:rsidRDefault="00554ADD" w:rsidP="00554ADD">
      <w:pPr>
        <w:rPr>
          <w:rFonts w:asciiTheme="minorBidi" w:hAnsiTheme="minorBidi"/>
          <w:i/>
          <w:iCs/>
        </w:rPr>
      </w:pPr>
      <w:r w:rsidRPr="005D048B">
        <w:rPr>
          <w:rFonts w:asciiTheme="minorBidi" w:hAnsiTheme="minorBidi"/>
          <w:i/>
          <w:iCs/>
        </w:rPr>
        <w:t>R: so what were they about, what did they describe?</w:t>
      </w:r>
    </w:p>
    <w:p w14:paraId="634FFB15" w14:textId="77777777" w:rsidR="00554ADD" w:rsidRPr="005D048B" w:rsidRDefault="00554ADD" w:rsidP="00554ADD">
      <w:pPr>
        <w:rPr>
          <w:rFonts w:asciiTheme="minorBidi" w:hAnsiTheme="minorBidi"/>
        </w:rPr>
      </w:pPr>
      <w:r w:rsidRPr="005D048B">
        <w:rPr>
          <w:rFonts w:asciiTheme="minorBidi" w:hAnsiTheme="minorBidi"/>
        </w:rPr>
        <w:t>P5</w:t>
      </w:r>
      <w:r w:rsidRPr="005D048B">
        <w:rPr>
          <w:rFonts w:asciiTheme="minorBidi" w:hAnsiTheme="minorBidi"/>
          <w:highlight w:val="red"/>
        </w:rPr>
        <w:t>: To stay a consistent volume to the end of the note, and not just dip into it quickly like a chicken nuggets in ketchup!</w:t>
      </w:r>
    </w:p>
    <w:p w14:paraId="0E604D91" w14:textId="77777777" w:rsidR="00554ADD" w:rsidRPr="005D048B" w:rsidRDefault="00554ADD" w:rsidP="00554ADD">
      <w:pPr>
        <w:rPr>
          <w:rFonts w:asciiTheme="minorBidi" w:hAnsiTheme="minorBidi"/>
          <w:i/>
          <w:iCs/>
        </w:rPr>
      </w:pPr>
      <w:r w:rsidRPr="005D048B">
        <w:rPr>
          <w:rFonts w:asciiTheme="minorBidi" w:hAnsiTheme="minorBidi"/>
          <w:i/>
          <w:iCs/>
        </w:rPr>
        <w:t>R: Do you ever adapt the imagery used in lessons or use it in your practice? Ot do you think about it when you are in choir, for instance?</w:t>
      </w:r>
    </w:p>
    <w:p w14:paraId="1F8C6D99"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blue"/>
        </w:rPr>
        <w:t>A little bit.</w:t>
      </w:r>
    </w:p>
    <w:p w14:paraId="695549B7" w14:textId="77777777" w:rsidR="00554ADD" w:rsidRPr="005D048B" w:rsidRDefault="00554ADD" w:rsidP="00554ADD">
      <w:pPr>
        <w:rPr>
          <w:rFonts w:asciiTheme="minorBidi" w:hAnsiTheme="minorBidi"/>
          <w:b/>
          <w:bCs/>
        </w:rPr>
      </w:pPr>
    </w:p>
    <w:p w14:paraId="07F9E818" w14:textId="77777777" w:rsidR="00554ADD" w:rsidRPr="005D048B" w:rsidRDefault="00554ADD" w:rsidP="00554ADD">
      <w:pPr>
        <w:rPr>
          <w:rFonts w:asciiTheme="minorBidi" w:hAnsiTheme="minorBidi"/>
          <w:b/>
          <w:bCs/>
        </w:rPr>
      </w:pPr>
      <w:r w:rsidRPr="005D048B">
        <w:rPr>
          <w:rFonts w:asciiTheme="minorBidi" w:hAnsiTheme="minorBidi"/>
          <w:b/>
          <w:bCs/>
        </w:rPr>
        <w:t>Learning and communication:</w:t>
      </w:r>
    </w:p>
    <w:p w14:paraId="1949A8CD" w14:textId="77777777" w:rsidR="00554ADD" w:rsidRPr="005D048B" w:rsidRDefault="00554ADD" w:rsidP="00554ADD">
      <w:pPr>
        <w:rPr>
          <w:rFonts w:asciiTheme="minorBidi" w:hAnsiTheme="minorBidi"/>
          <w:i/>
          <w:iCs/>
        </w:rPr>
      </w:pPr>
      <w:r w:rsidRPr="005D048B">
        <w:rPr>
          <w:rFonts w:asciiTheme="minorBidi" w:hAnsiTheme="minorBidi"/>
          <w:i/>
          <w:iCs/>
        </w:rPr>
        <w:t>R: Do you feel the use of imagery save time in singing lessons – that is to say, once you a metaphor has been explained and used once, is a one word prompt sufficient to provoke the same image and impact?</w:t>
      </w:r>
    </w:p>
    <w:p w14:paraId="39DD9046" w14:textId="77777777" w:rsidR="00554ADD" w:rsidRPr="005D048B" w:rsidRDefault="00554ADD" w:rsidP="00554ADD">
      <w:pPr>
        <w:rPr>
          <w:rFonts w:asciiTheme="minorBidi" w:hAnsiTheme="minorBidi"/>
        </w:rPr>
      </w:pPr>
      <w:r w:rsidRPr="005D048B">
        <w:rPr>
          <w:rFonts w:asciiTheme="minorBidi" w:hAnsiTheme="minorBidi"/>
        </w:rPr>
        <w:lastRenderedPageBreak/>
        <w:t xml:space="preserve">P5: </w:t>
      </w:r>
      <w:r w:rsidRPr="005D048B">
        <w:rPr>
          <w:rFonts w:asciiTheme="minorBidi" w:hAnsiTheme="minorBidi"/>
          <w:highlight w:val="lightGray"/>
        </w:rPr>
        <w:t>You mean like a code word – yes, I think that works, because you think back to the original explanation and just do it.</w:t>
      </w:r>
    </w:p>
    <w:p w14:paraId="03F49211" w14:textId="77777777" w:rsidR="00554ADD" w:rsidRPr="005D048B" w:rsidRDefault="00554ADD" w:rsidP="00554ADD">
      <w:pPr>
        <w:rPr>
          <w:rFonts w:asciiTheme="minorBidi" w:hAnsiTheme="minorBidi"/>
        </w:rPr>
      </w:pPr>
      <w:r w:rsidRPr="005D048B">
        <w:rPr>
          <w:rFonts w:asciiTheme="minorBidi" w:hAnsiTheme="minorBidi"/>
          <w:i/>
          <w:iCs/>
        </w:rPr>
        <w:t xml:space="preserve">R: </w:t>
      </w:r>
      <w:r w:rsidRPr="005D048B">
        <w:rPr>
          <w:rFonts w:asciiTheme="minorBidi" w:hAnsiTheme="minorBidi"/>
        </w:rPr>
        <w:t>Are you happy to query any imagery if you don’t understand.</w:t>
      </w:r>
    </w:p>
    <w:p w14:paraId="58945856"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darkYellow"/>
        </w:rPr>
        <w:t>Yes, because I know you won’t tell me off for not concentrating or daydreaming!</w:t>
      </w:r>
    </w:p>
    <w:p w14:paraId="4E0DC3FE" w14:textId="77777777" w:rsidR="00554ADD" w:rsidRPr="005D048B" w:rsidRDefault="00554ADD" w:rsidP="00554ADD">
      <w:pPr>
        <w:rPr>
          <w:rFonts w:asciiTheme="minorBidi" w:hAnsiTheme="minorBidi"/>
          <w:b/>
          <w:bCs/>
        </w:rPr>
      </w:pPr>
    </w:p>
    <w:p w14:paraId="0124BE92" w14:textId="77777777" w:rsidR="00554ADD" w:rsidRPr="005D048B" w:rsidRDefault="00554ADD" w:rsidP="00554ADD">
      <w:pPr>
        <w:rPr>
          <w:rFonts w:asciiTheme="minorBidi" w:hAnsiTheme="minorBidi"/>
          <w:b/>
          <w:bCs/>
        </w:rPr>
      </w:pPr>
      <w:r w:rsidRPr="005D048B">
        <w:rPr>
          <w:rFonts w:asciiTheme="minorBidi" w:hAnsiTheme="minorBidi"/>
          <w:b/>
          <w:bCs/>
        </w:rPr>
        <w:t>Overall evaluation and reflection:</w:t>
      </w:r>
    </w:p>
    <w:p w14:paraId="79AF8B9A" w14:textId="77777777" w:rsidR="00554ADD" w:rsidRPr="005D048B" w:rsidRDefault="00554ADD" w:rsidP="00554ADD">
      <w:pPr>
        <w:rPr>
          <w:rFonts w:asciiTheme="minorBidi" w:hAnsiTheme="minorBidi"/>
        </w:rPr>
      </w:pPr>
      <w:r w:rsidRPr="005D048B">
        <w:rPr>
          <w:rFonts w:asciiTheme="minorBidi" w:hAnsiTheme="minorBidi"/>
        </w:rPr>
        <w:t>Any other thoughts?</w:t>
      </w:r>
    </w:p>
    <w:p w14:paraId="5E8B855C" w14:textId="77777777" w:rsidR="00554ADD" w:rsidRPr="005D048B" w:rsidRDefault="00554ADD" w:rsidP="00554ADD">
      <w:pPr>
        <w:rPr>
          <w:rFonts w:asciiTheme="minorBidi" w:hAnsiTheme="minorBidi"/>
        </w:rPr>
      </w:pPr>
      <w:r w:rsidRPr="005D048B">
        <w:rPr>
          <w:rFonts w:asciiTheme="minorBidi" w:hAnsiTheme="minorBidi"/>
        </w:rPr>
        <w:t>P5: I think it’s helpful, but sometimes when it’s a bit abstract I find it difficult to think about.</w:t>
      </w:r>
    </w:p>
    <w:p w14:paraId="29880DE3" w14:textId="77777777" w:rsidR="00554ADD" w:rsidRPr="005D048B" w:rsidRDefault="00554ADD" w:rsidP="00554ADD">
      <w:pPr>
        <w:rPr>
          <w:rFonts w:asciiTheme="minorBidi" w:hAnsiTheme="minorBidi"/>
          <w:i/>
          <w:iCs/>
        </w:rPr>
      </w:pPr>
      <w:r w:rsidRPr="005D048B">
        <w:rPr>
          <w:rFonts w:asciiTheme="minorBidi" w:hAnsiTheme="minorBidi"/>
          <w:i/>
          <w:iCs/>
        </w:rPr>
        <w:t>R: Can you give me an example of a particularly abstract piece of imagery that you find unhelpful?</w:t>
      </w:r>
    </w:p>
    <w:p w14:paraId="638993C8"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darkMagenta"/>
        </w:rPr>
        <w:t>Well, this wasn’t with you, but in choir we were told to imagine that when we try to reach a high note that we are a plane flying down through the clouds.  It was weird and I just couldn’t connect the two. But I guess  he is trying to use images for everyone in choir, so we’re not all going to get it.</w:t>
      </w:r>
    </w:p>
    <w:p w14:paraId="2FF74316" w14:textId="77777777" w:rsidR="00554ADD" w:rsidRPr="005D048B" w:rsidRDefault="00554ADD" w:rsidP="00554ADD">
      <w:pPr>
        <w:rPr>
          <w:rFonts w:asciiTheme="minorBidi" w:hAnsiTheme="minorBidi"/>
          <w:i/>
          <w:iCs/>
        </w:rPr>
      </w:pPr>
      <w:r w:rsidRPr="005D048B">
        <w:rPr>
          <w:rFonts w:asciiTheme="minorBidi" w:hAnsiTheme="minorBidi"/>
          <w:i/>
          <w:iCs/>
        </w:rPr>
        <w:t>R: So from that, do you find that having a good relationship with your singing teacher, and having a teacher who understands you is helpful for the creation of imagery for you?</w:t>
      </w:r>
    </w:p>
    <w:p w14:paraId="3BD57E41" w14:textId="77777777" w:rsidR="00554ADD" w:rsidRPr="005D048B" w:rsidRDefault="00554ADD" w:rsidP="00554ADD">
      <w:pPr>
        <w:rPr>
          <w:rFonts w:asciiTheme="minorBidi" w:hAnsiTheme="minorBidi"/>
        </w:rPr>
      </w:pPr>
      <w:r w:rsidRPr="005D048B">
        <w:rPr>
          <w:rFonts w:asciiTheme="minorBidi" w:hAnsiTheme="minorBidi"/>
        </w:rPr>
        <w:t xml:space="preserve">P5: </w:t>
      </w:r>
      <w:r w:rsidRPr="005D048B">
        <w:rPr>
          <w:rFonts w:asciiTheme="minorBidi" w:hAnsiTheme="minorBidi"/>
          <w:highlight w:val="red"/>
        </w:rPr>
        <w:t>I really think so, and because it’s just for me, it’s really helpful</w:t>
      </w:r>
    </w:p>
    <w:p w14:paraId="08596699" w14:textId="77777777" w:rsidR="00554ADD" w:rsidRPr="005D048B" w:rsidRDefault="00554ADD" w:rsidP="00554ADD">
      <w:pPr>
        <w:rPr>
          <w:rFonts w:asciiTheme="minorBidi" w:hAnsiTheme="minorBidi"/>
        </w:rPr>
      </w:pPr>
    </w:p>
    <w:p w14:paraId="68C1AD08" w14:textId="3DE6E4BB" w:rsidR="00554ADD" w:rsidRDefault="00410F22" w:rsidP="00554ADD">
      <w:pPr>
        <w:rPr>
          <w:rFonts w:asciiTheme="minorBidi" w:hAnsiTheme="minorBidi"/>
          <w:b/>
          <w:bCs/>
        </w:rPr>
      </w:pPr>
      <w:r>
        <w:rPr>
          <w:rFonts w:asciiTheme="minorBidi" w:hAnsiTheme="minorBidi"/>
          <w:b/>
          <w:bCs/>
        </w:rPr>
        <w:t>Appendix 4:</w:t>
      </w:r>
    </w:p>
    <w:p w14:paraId="34508068" w14:textId="7014939E" w:rsidR="00410F22" w:rsidRPr="00410F22" w:rsidRDefault="00410F22" w:rsidP="00554ADD">
      <w:pPr>
        <w:rPr>
          <w:rFonts w:asciiTheme="minorBidi" w:hAnsiTheme="minorBidi"/>
          <w:b/>
          <w:bCs/>
        </w:rPr>
      </w:pPr>
      <w:r>
        <w:rPr>
          <w:rFonts w:asciiTheme="minorBidi" w:hAnsiTheme="minorBidi"/>
          <w:b/>
          <w:bCs/>
        </w:rPr>
        <w:t>Open Interview codebook:</w:t>
      </w:r>
    </w:p>
    <w:p w14:paraId="03525F4C" w14:textId="77777777" w:rsidR="00410F22" w:rsidRDefault="00410F22" w:rsidP="00410F22">
      <w:pPr>
        <w:pStyle w:val="Heading1"/>
      </w:pPr>
      <w:r>
        <w:t>Codebook Interview</w:t>
      </w:r>
    </w:p>
    <w:tbl>
      <w:tblPr>
        <w:tblW w:w="9131" w:type="dxa"/>
        <w:tblLook w:val="04A0" w:firstRow="1" w:lastRow="0" w:firstColumn="1" w:lastColumn="0" w:noHBand="0" w:noVBand="1"/>
      </w:tblPr>
      <w:tblGrid>
        <w:gridCol w:w="1322"/>
        <w:gridCol w:w="377"/>
        <w:gridCol w:w="199"/>
        <w:gridCol w:w="882"/>
        <w:gridCol w:w="306"/>
        <w:gridCol w:w="629"/>
        <w:gridCol w:w="963"/>
        <w:gridCol w:w="654"/>
        <w:gridCol w:w="957"/>
        <w:gridCol w:w="644"/>
        <w:gridCol w:w="399"/>
        <w:gridCol w:w="906"/>
        <w:gridCol w:w="1445"/>
      </w:tblGrid>
      <w:tr w:rsidR="00410F22" w14:paraId="22961A4B" w14:textId="77777777" w:rsidTr="00F249E3">
        <w:tc>
          <w:tcPr>
            <w:tcW w:w="1761" w:type="dxa"/>
            <w:gridSpan w:val="3"/>
          </w:tcPr>
          <w:p w14:paraId="0A1E86FB" w14:textId="77777777" w:rsidR="00410F22" w:rsidRDefault="00410F22" w:rsidP="00F249E3">
            <w:r>
              <w:t>Section</w:t>
            </w:r>
          </w:p>
        </w:tc>
        <w:tc>
          <w:tcPr>
            <w:tcW w:w="1699" w:type="dxa"/>
            <w:gridSpan w:val="3"/>
          </w:tcPr>
          <w:p w14:paraId="502D10A5" w14:textId="77777777" w:rsidR="00410F22" w:rsidRDefault="00410F22" w:rsidP="00F249E3">
            <w:r>
              <w:t>Code</w:t>
            </w:r>
          </w:p>
        </w:tc>
        <w:tc>
          <w:tcPr>
            <w:tcW w:w="1507" w:type="dxa"/>
            <w:gridSpan w:val="2"/>
          </w:tcPr>
          <w:p w14:paraId="6BE46305" w14:textId="77777777" w:rsidR="00410F22" w:rsidRDefault="00410F22" w:rsidP="00F249E3">
            <w:r>
              <w:t>Sub-code</w:t>
            </w:r>
          </w:p>
        </w:tc>
        <w:tc>
          <w:tcPr>
            <w:tcW w:w="1593" w:type="dxa"/>
            <w:gridSpan w:val="2"/>
          </w:tcPr>
          <w:p w14:paraId="33B7A69C" w14:textId="77777777" w:rsidR="00410F22" w:rsidRDefault="00410F22" w:rsidP="00F249E3">
            <w:r>
              <w:t>Definition</w:t>
            </w:r>
          </w:p>
        </w:tc>
        <w:tc>
          <w:tcPr>
            <w:tcW w:w="1220" w:type="dxa"/>
            <w:gridSpan w:val="2"/>
          </w:tcPr>
          <w:p w14:paraId="277F88D0" w14:textId="60700384" w:rsidR="00410F22" w:rsidRDefault="00410F22" w:rsidP="00F249E3">
            <w:r>
              <w:t xml:space="preserve">Frequency </w:t>
            </w:r>
          </w:p>
        </w:tc>
        <w:tc>
          <w:tcPr>
            <w:tcW w:w="1351" w:type="dxa"/>
          </w:tcPr>
          <w:p w14:paraId="62B05ABE" w14:textId="77777777" w:rsidR="00410F22" w:rsidRDefault="00410F22" w:rsidP="00F249E3">
            <w:r>
              <w:t>Example Extract</w:t>
            </w:r>
          </w:p>
        </w:tc>
      </w:tr>
      <w:tr w:rsidR="00410F22" w:rsidRPr="003D4579" w14:paraId="3162CDEA" w14:textId="77777777" w:rsidTr="00F249E3">
        <w:tc>
          <w:tcPr>
            <w:tcW w:w="1577" w:type="dxa"/>
            <w:gridSpan w:val="2"/>
          </w:tcPr>
          <w:p w14:paraId="737B7EF8" w14:textId="77777777" w:rsidR="00410F22" w:rsidRPr="003D4579" w:rsidRDefault="00410F22" w:rsidP="00F249E3">
            <w:pPr>
              <w:rPr>
                <w:color w:val="C00000"/>
              </w:rPr>
            </w:pPr>
            <w:r w:rsidRPr="003D4579">
              <w:rPr>
                <w:color w:val="C00000"/>
              </w:rPr>
              <w:t>Lesson Structure &amp; Approach</w:t>
            </w:r>
          </w:p>
        </w:tc>
        <w:tc>
          <w:tcPr>
            <w:tcW w:w="1308" w:type="dxa"/>
            <w:gridSpan w:val="3"/>
          </w:tcPr>
          <w:p w14:paraId="63C2D41F" w14:textId="77777777" w:rsidR="00410F22" w:rsidRPr="003D4579" w:rsidRDefault="00410F22" w:rsidP="00F249E3">
            <w:pPr>
              <w:ind w:left="-262" w:firstLine="262"/>
              <w:rPr>
                <w:color w:val="C00000"/>
              </w:rPr>
            </w:pPr>
            <w:r w:rsidRPr="003D4579">
              <w:rPr>
                <w:color w:val="C00000"/>
              </w:rPr>
              <w:t>Lesson Structure</w:t>
            </w:r>
          </w:p>
        </w:tc>
        <w:tc>
          <w:tcPr>
            <w:tcW w:w="1478" w:type="dxa"/>
            <w:gridSpan w:val="2"/>
          </w:tcPr>
          <w:p w14:paraId="445095FC" w14:textId="77777777" w:rsidR="00410F22" w:rsidRPr="003D4579" w:rsidRDefault="00410F22" w:rsidP="00F249E3">
            <w:pPr>
              <w:rPr>
                <w:color w:val="C00000"/>
                <w:lang w:val="fr-FR"/>
              </w:rPr>
            </w:pPr>
            <w:r w:rsidRPr="003D4579">
              <w:rPr>
                <w:color w:val="C00000"/>
                <w:lang w:val="fr-FR"/>
              </w:rPr>
              <w:t xml:space="preserve">Warm-ups, </w:t>
            </w:r>
            <w:proofErr w:type="spellStart"/>
            <w:r w:rsidRPr="003D4579">
              <w:rPr>
                <w:color w:val="C00000"/>
                <w:lang w:val="fr-FR"/>
              </w:rPr>
              <w:t>repertoire</w:t>
            </w:r>
            <w:proofErr w:type="spellEnd"/>
            <w:r w:rsidRPr="003D4579">
              <w:rPr>
                <w:color w:val="C00000"/>
                <w:lang w:val="fr-FR"/>
              </w:rPr>
              <w:t xml:space="preserve">, discussion, </w:t>
            </w:r>
            <w:proofErr w:type="spellStart"/>
            <w:r w:rsidRPr="003D4579">
              <w:rPr>
                <w:color w:val="C00000"/>
                <w:lang w:val="fr-FR"/>
              </w:rPr>
              <w:t>difficult</w:t>
            </w:r>
            <w:proofErr w:type="spellEnd"/>
            <w:r w:rsidRPr="003D4579">
              <w:rPr>
                <w:color w:val="C00000"/>
                <w:lang w:val="fr-FR"/>
              </w:rPr>
              <w:t xml:space="preserve"> passages</w:t>
            </w:r>
          </w:p>
        </w:tc>
        <w:tc>
          <w:tcPr>
            <w:tcW w:w="1481" w:type="dxa"/>
            <w:gridSpan w:val="2"/>
          </w:tcPr>
          <w:p w14:paraId="6296AD86" w14:textId="77777777" w:rsidR="00410F22" w:rsidRPr="003D4579" w:rsidRDefault="00410F22" w:rsidP="00F249E3">
            <w:pPr>
              <w:rPr>
                <w:color w:val="C00000"/>
              </w:rPr>
            </w:pPr>
            <w:proofErr w:type="spellStart"/>
            <w:r w:rsidRPr="003D4579">
              <w:rPr>
                <w:color w:val="C00000"/>
              </w:rPr>
              <w:t>Organiation</w:t>
            </w:r>
            <w:proofErr w:type="spellEnd"/>
            <w:r w:rsidRPr="003D4579">
              <w:rPr>
                <w:color w:val="C00000"/>
              </w:rPr>
              <w:t xml:space="preserve"> of lessons</w:t>
            </w:r>
          </w:p>
        </w:tc>
        <w:tc>
          <w:tcPr>
            <w:tcW w:w="1087" w:type="dxa"/>
            <w:gridSpan w:val="2"/>
          </w:tcPr>
          <w:p w14:paraId="498BEABC" w14:textId="77777777" w:rsidR="00410F22" w:rsidRPr="003D4579" w:rsidRDefault="00410F22" w:rsidP="00F249E3">
            <w:pPr>
              <w:rPr>
                <w:color w:val="C00000"/>
              </w:rPr>
            </w:pPr>
            <w:r w:rsidRPr="003D4579">
              <w:rPr>
                <w:color w:val="C00000"/>
              </w:rPr>
              <w:t>5</w:t>
            </w:r>
          </w:p>
        </w:tc>
        <w:tc>
          <w:tcPr>
            <w:tcW w:w="2200" w:type="dxa"/>
            <w:gridSpan w:val="2"/>
          </w:tcPr>
          <w:p w14:paraId="17B90E35" w14:textId="77777777" w:rsidR="00410F22" w:rsidRPr="003D4579" w:rsidRDefault="00410F22" w:rsidP="00F249E3">
            <w:pPr>
              <w:rPr>
                <w:color w:val="C00000"/>
              </w:rPr>
            </w:pPr>
            <w:r w:rsidRPr="003D4579">
              <w:rPr>
                <w:color w:val="C00000"/>
              </w:rPr>
              <w:t xml:space="preserve">“We always do a warm up…then move onto </w:t>
            </w:r>
            <w:proofErr w:type="spellStart"/>
            <w:r w:rsidRPr="003D4579">
              <w:rPr>
                <w:color w:val="C00000"/>
              </w:rPr>
              <w:t>what ever</w:t>
            </w:r>
            <w:proofErr w:type="spellEnd"/>
            <w:r w:rsidRPr="003D4579">
              <w:rPr>
                <w:color w:val="C00000"/>
              </w:rPr>
              <w:t xml:space="preserve"> piece”</w:t>
            </w:r>
          </w:p>
        </w:tc>
      </w:tr>
      <w:tr w:rsidR="00410F22" w:rsidRPr="003D4579" w14:paraId="3ED6200F" w14:textId="77777777" w:rsidTr="00F249E3">
        <w:tc>
          <w:tcPr>
            <w:tcW w:w="1577" w:type="dxa"/>
            <w:gridSpan w:val="2"/>
          </w:tcPr>
          <w:p w14:paraId="36824880" w14:textId="77777777" w:rsidR="00410F22" w:rsidRPr="003D4579" w:rsidRDefault="00410F22" w:rsidP="00F249E3">
            <w:pPr>
              <w:rPr>
                <w:color w:val="C00000"/>
              </w:rPr>
            </w:pPr>
            <w:r w:rsidRPr="003D4579">
              <w:rPr>
                <w:color w:val="C00000"/>
              </w:rPr>
              <w:lastRenderedPageBreak/>
              <w:t>Lesson Structure &amp; Approach</w:t>
            </w:r>
          </w:p>
        </w:tc>
        <w:tc>
          <w:tcPr>
            <w:tcW w:w="1308" w:type="dxa"/>
            <w:gridSpan w:val="3"/>
          </w:tcPr>
          <w:p w14:paraId="3F241CB5" w14:textId="77777777" w:rsidR="00410F22" w:rsidRPr="003D4579" w:rsidRDefault="00410F22" w:rsidP="00F249E3">
            <w:pPr>
              <w:rPr>
                <w:color w:val="C00000"/>
              </w:rPr>
            </w:pPr>
            <w:r w:rsidRPr="003D4579">
              <w:rPr>
                <w:color w:val="C00000"/>
              </w:rPr>
              <w:t>Feedback Style</w:t>
            </w:r>
          </w:p>
        </w:tc>
        <w:tc>
          <w:tcPr>
            <w:tcW w:w="1478" w:type="dxa"/>
            <w:gridSpan w:val="2"/>
          </w:tcPr>
          <w:p w14:paraId="676E2D29" w14:textId="77777777" w:rsidR="00410F22" w:rsidRPr="003D4579" w:rsidRDefault="00410F22" w:rsidP="00F249E3">
            <w:pPr>
              <w:rPr>
                <w:color w:val="C00000"/>
              </w:rPr>
            </w:pPr>
            <w:r w:rsidRPr="003D4579">
              <w:rPr>
                <w:color w:val="C00000"/>
              </w:rPr>
              <w:t>Targeted correction, guidance</w:t>
            </w:r>
          </w:p>
        </w:tc>
        <w:tc>
          <w:tcPr>
            <w:tcW w:w="1481" w:type="dxa"/>
            <w:gridSpan w:val="2"/>
          </w:tcPr>
          <w:p w14:paraId="08C75CD5" w14:textId="77777777" w:rsidR="00410F22" w:rsidRPr="003D4579" w:rsidRDefault="00410F22" w:rsidP="00F249E3">
            <w:pPr>
              <w:rPr>
                <w:color w:val="C00000"/>
              </w:rPr>
            </w:pPr>
            <w:r w:rsidRPr="003D4579">
              <w:rPr>
                <w:color w:val="C00000"/>
              </w:rPr>
              <w:t>How teacher give feedback</w:t>
            </w:r>
          </w:p>
        </w:tc>
        <w:tc>
          <w:tcPr>
            <w:tcW w:w="1087" w:type="dxa"/>
            <w:gridSpan w:val="2"/>
          </w:tcPr>
          <w:p w14:paraId="6341102C" w14:textId="77777777" w:rsidR="00410F22" w:rsidRPr="003D4579" w:rsidRDefault="00410F22" w:rsidP="00F249E3">
            <w:pPr>
              <w:rPr>
                <w:color w:val="C00000"/>
              </w:rPr>
            </w:pPr>
            <w:r w:rsidRPr="003D4579">
              <w:rPr>
                <w:color w:val="C00000"/>
              </w:rPr>
              <w:t>5</w:t>
            </w:r>
          </w:p>
        </w:tc>
        <w:tc>
          <w:tcPr>
            <w:tcW w:w="2200" w:type="dxa"/>
            <w:gridSpan w:val="2"/>
          </w:tcPr>
          <w:p w14:paraId="52165C0C" w14:textId="77777777" w:rsidR="00410F22" w:rsidRPr="003D4579" w:rsidRDefault="00410F22" w:rsidP="00F249E3">
            <w:pPr>
              <w:rPr>
                <w:color w:val="C00000"/>
              </w:rPr>
            </w:pPr>
            <w:r w:rsidRPr="003D4579">
              <w:rPr>
                <w:color w:val="C00000"/>
              </w:rPr>
              <w:t>“they help me improve…”</w:t>
            </w:r>
          </w:p>
        </w:tc>
      </w:tr>
      <w:tr w:rsidR="00410F22" w:rsidRPr="003D4579" w14:paraId="173DBB08" w14:textId="77777777" w:rsidTr="00F249E3">
        <w:tc>
          <w:tcPr>
            <w:tcW w:w="1577" w:type="dxa"/>
            <w:gridSpan w:val="2"/>
          </w:tcPr>
          <w:p w14:paraId="3798C846" w14:textId="77777777" w:rsidR="00410F22" w:rsidRPr="003D4579" w:rsidRDefault="00410F22" w:rsidP="00F249E3">
            <w:pPr>
              <w:rPr>
                <w:color w:val="C00000"/>
              </w:rPr>
            </w:pPr>
            <w:r w:rsidRPr="003D4579">
              <w:rPr>
                <w:color w:val="C00000"/>
              </w:rPr>
              <w:t>Lesson Structure &amp; Approach</w:t>
            </w:r>
          </w:p>
        </w:tc>
        <w:tc>
          <w:tcPr>
            <w:tcW w:w="1308" w:type="dxa"/>
            <w:gridSpan w:val="3"/>
          </w:tcPr>
          <w:p w14:paraId="7B4803B0" w14:textId="77777777" w:rsidR="00410F22" w:rsidRPr="003D4579" w:rsidRDefault="00410F22" w:rsidP="00F249E3">
            <w:pPr>
              <w:rPr>
                <w:color w:val="C00000"/>
              </w:rPr>
            </w:pPr>
            <w:r w:rsidRPr="003D4579">
              <w:rPr>
                <w:color w:val="C00000"/>
              </w:rPr>
              <w:t>Teaching Approach</w:t>
            </w:r>
          </w:p>
        </w:tc>
        <w:tc>
          <w:tcPr>
            <w:tcW w:w="1478" w:type="dxa"/>
            <w:gridSpan w:val="2"/>
          </w:tcPr>
          <w:p w14:paraId="14C2641C" w14:textId="77777777" w:rsidR="00410F22" w:rsidRPr="003D4579" w:rsidRDefault="00410F22" w:rsidP="00F249E3">
            <w:pPr>
              <w:rPr>
                <w:color w:val="C00000"/>
              </w:rPr>
            </w:pPr>
            <w:r w:rsidRPr="003D4579">
              <w:rPr>
                <w:color w:val="C00000"/>
              </w:rPr>
              <w:t>Imagery, anatomy, combined</w:t>
            </w:r>
          </w:p>
        </w:tc>
        <w:tc>
          <w:tcPr>
            <w:tcW w:w="1481" w:type="dxa"/>
            <w:gridSpan w:val="2"/>
          </w:tcPr>
          <w:p w14:paraId="008752AE" w14:textId="77777777" w:rsidR="00410F22" w:rsidRPr="003D4579" w:rsidRDefault="00410F22" w:rsidP="00F249E3">
            <w:pPr>
              <w:rPr>
                <w:color w:val="C00000"/>
              </w:rPr>
            </w:pPr>
            <w:r w:rsidRPr="003D4579">
              <w:rPr>
                <w:color w:val="C00000"/>
              </w:rPr>
              <w:t>How technique is explained</w:t>
            </w:r>
          </w:p>
        </w:tc>
        <w:tc>
          <w:tcPr>
            <w:tcW w:w="1087" w:type="dxa"/>
            <w:gridSpan w:val="2"/>
          </w:tcPr>
          <w:p w14:paraId="627B7BC8" w14:textId="77777777" w:rsidR="00410F22" w:rsidRPr="003D4579" w:rsidRDefault="00410F22" w:rsidP="00F249E3">
            <w:pPr>
              <w:rPr>
                <w:color w:val="C00000"/>
              </w:rPr>
            </w:pPr>
            <w:r w:rsidRPr="003D4579">
              <w:rPr>
                <w:color w:val="C00000"/>
              </w:rPr>
              <w:t>5</w:t>
            </w:r>
          </w:p>
        </w:tc>
        <w:tc>
          <w:tcPr>
            <w:tcW w:w="2200" w:type="dxa"/>
            <w:gridSpan w:val="2"/>
          </w:tcPr>
          <w:p w14:paraId="364885B1" w14:textId="77777777" w:rsidR="00410F22" w:rsidRPr="003D4579" w:rsidRDefault="00410F22" w:rsidP="00F249E3">
            <w:pPr>
              <w:rPr>
                <w:color w:val="C00000"/>
              </w:rPr>
            </w:pPr>
            <w:r w:rsidRPr="003D4579">
              <w:rPr>
                <w:color w:val="C00000"/>
              </w:rPr>
              <w:t>“you give me a piece of imagery to help get it right” *usually in our lessons…combine both”</w:t>
            </w:r>
          </w:p>
        </w:tc>
      </w:tr>
      <w:tr w:rsidR="00410F22" w:rsidRPr="003D4579" w14:paraId="60CB2C11" w14:textId="77777777" w:rsidTr="00F249E3">
        <w:trPr>
          <w:gridAfter w:val="9"/>
          <w:wAfter w:w="6560" w:type="dxa"/>
        </w:trPr>
        <w:tc>
          <w:tcPr>
            <w:tcW w:w="1220" w:type="dxa"/>
          </w:tcPr>
          <w:p w14:paraId="363CF2AE" w14:textId="77777777" w:rsidR="00410F22" w:rsidRPr="003D4579" w:rsidRDefault="00410F22" w:rsidP="00F249E3">
            <w:pPr>
              <w:rPr>
                <w:color w:val="C00000"/>
              </w:rPr>
            </w:pPr>
          </w:p>
        </w:tc>
        <w:tc>
          <w:tcPr>
            <w:tcW w:w="1351" w:type="dxa"/>
            <w:gridSpan w:val="3"/>
          </w:tcPr>
          <w:p w14:paraId="5B36CFB5" w14:textId="77777777" w:rsidR="00410F22" w:rsidRPr="003D4579" w:rsidRDefault="00410F22" w:rsidP="00F249E3">
            <w:pPr>
              <w:rPr>
                <w:color w:val="C00000"/>
              </w:rPr>
            </w:pPr>
          </w:p>
        </w:tc>
      </w:tr>
      <w:tr w:rsidR="00410F22" w:rsidRPr="003D4579" w14:paraId="2131B227" w14:textId="77777777" w:rsidTr="00F249E3">
        <w:tc>
          <w:tcPr>
            <w:tcW w:w="1761" w:type="dxa"/>
            <w:gridSpan w:val="3"/>
          </w:tcPr>
          <w:p w14:paraId="6D6675CB" w14:textId="77777777" w:rsidR="00410F22" w:rsidRPr="003D4579" w:rsidRDefault="00410F22" w:rsidP="00F249E3">
            <w:pPr>
              <w:rPr>
                <w:color w:val="C00000"/>
              </w:rPr>
            </w:pPr>
            <w:r w:rsidRPr="003D4579">
              <w:rPr>
                <w:color w:val="C00000"/>
              </w:rPr>
              <w:t>Lesson Structure &amp; Approach</w:t>
            </w:r>
          </w:p>
        </w:tc>
        <w:tc>
          <w:tcPr>
            <w:tcW w:w="1699" w:type="dxa"/>
            <w:gridSpan w:val="3"/>
          </w:tcPr>
          <w:p w14:paraId="0EC1E2FC" w14:textId="77777777" w:rsidR="00410F22" w:rsidRPr="003D4579" w:rsidRDefault="00410F22" w:rsidP="00F249E3">
            <w:pPr>
              <w:rPr>
                <w:color w:val="C00000"/>
              </w:rPr>
            </w:pPr>
            <w:r w:rsidRPr="003D4579">
              <w:rPr>
                <w:color w:val="C00000"/>
              </w:rPr>
              <w:t>Student agency</w:t>
            </w:r>
          </w:p>
        </w:tc>
        <w:tc>
          <w:tcPr>
            <w:tcW w:w="1507" w:type="dxa"/>
            <w:gridSpan w:val="2"/>
          </w:tcPr>
          <w:p w14:paraId="3F2DA94D" w14:textId="77777777" w:rsidR="00410F22" w:rsidRPr="003D4579" w:rsidRDefault="00410F22" w:rsidP="00F249E3">
            <w:pPr>
              <w:rPr>
                <w:color w:val="C00000"/>
              </w:rPr>
            </w:pPr>
            <w:r w:rsidRPr="003D4579">
              <w:rPr>
                <w:color w:val="C00000"/>
              </w:rPr>
              <w:t>Comfortable</w:t>
            </w:r>
          </w:p>
        </w:tc>
        <w:tc>
          <w:tcPr>
            <w:tcW w:w="1593" w:type="dxa"/>
            <w:gridSpan w:val="2"/>
          </w:tcPr>
          <w:p w14:paraId="55C4BAF3" w14:textId="77777777" w:rsidR="00410F22" w:rsidRPr="003D4579" w:rsidRDefault="00410F22" w:rsidP="00F249E3">
            <w:pPr>
              <w:rPr>
                <w:color w:val="C00000"/>
              </w:rPr>
            </w:pPr>
            <w:r w:rsidRPr="003D4579">
              <w:rPr>
                <w:color w:val="C00000"/>
              </w:rPr>
              <w:t>Enjoyment of lessons</w:t>
            </w:r>
          </w:p>
        </w:tc>
        <w:tc>
          <w:tcPr>
            <w:tcW w:w="1220" w:type="dxa"/>
            <w:gridSpan w:val="2"/>
          </w:tcPr>
          <w:p w14:paraId="7744DD28" w14:textId="77777777" w:rsidR="00410F22" w:rsidRPr="003D4579" w:rsidRDefault="00410F22" w:rsidP="00F249E3">
            <w:pPr>
              <w:rPr>
                <w:color w:val="C00000"/>
              </w:rPr>
            </w:pPr>
            <w:r w:rsidRPr="003D4579">
              <w:rPr>
                <w:color w:val="C00000"/>
              </w:rPr>
              <w:t>5</w:t>
            </w:r>
          </w:p>
        </w:tc>
        <w:tc>
          <w:tcPr>
            <w:tcW w:w="1351" w:type="dxa"/>
          </w:tcPr>
          <w:p w14:paraId="27E5426A" w14:textId="77777777" w:rsidR="00410F22" w:rsidRPr="003D4579" w:rsidRDefault="00410F22" w:rsidP="00F249E3">
            <w:pPr>
              <w:rPr>
                <w:color w:val="C00000"/>
              </w:rPr>
            </w:pPr>
            <w:r w:rsidRPr="003D4579">
              <w:rPr>
                <w:color w:val="C00000"/>
              </w:rPr>
              <w:t>“I look forward to them” “ I love my singing lessons” “chit chat”</w:t>
            </w:r>
          </w:p>
        </w:tc>
      </w:tr>
      <w:tr w:rsidR="00410F22" w14:paraId="6C5BC603" w14:textId="77777777" w:rsidTr="00F249E3">
        <w:tc>
          <w:tcPr>
            <w:tcW w:w="1761" w:type="dxa"/>
            <w:gridSpan w:val="3"/>
          </w:tcPr>
          <w:p w14:paraId="0A8C4D40" w14:textId="77777777" w:rsidR="00410F22" w:rsidRPr="00BD4E17" w:rsidRDefault="00410F22" w:rsidP="00F249E3">
            <w:pPr>
              <w:rPr>
                <w:color w:val="4C94D8" w:themeColor="text2" w:themeTint="80"/>
              </w:rPr>
            </w:pPr>
            <w:r w:rsidRPr="00BD4E17">
              <w:rPr>
                <w:color w:val="4C94D8" w:themeColor="text2" w:themeTint="80"/>
              </w:rPr>
              <w:t>Understanding Imagery</w:t>
            </w:r>
          </w:p>
        </w:tc>
        <w:tc>
          <w:tcPr>
            <w:tcW w:w="1699" w:type="dxa"/>
            <w:gridSpan w:val="3"/>
          </w:tcPr>
          <w:p w14:paraId="437C43E0" w14:textId="77777777" w:rsidR="00410F22" w:rsidRPr="00BD4E17" w:rsidRDefault="00410F22" w:rsidP="00F249E3">
            <w:pPr>
              <w:rPr>
                <w:color w:val="4C94D8" w:themeColor="text2" w:themeTint="80"/>
              </w:rPr>
            </w:pPr>
            <w:r w:rsidRPr="00BD4E17">
              <w:rPr>
                <w:color w:val="4C94D8" w:themeColor="text2" w:themeTint="80"/>
              </w:rPr>
              <w:t>Definition</w:t>
            </w:r>
          </w:p>
        </w:tc>
        <w:tc>
          <w:tcPr>
            <w:tcW w:w="1507" w:type="dxa"/>
            <w:gridSpan w:val="2"/>
          </w:tcPr>
          <w:p w14:paraId="1144C7FD" w14:textId="77777777" w:rsidR="00410F22" w:rsidRPr="00BD4E17" w:rsidRDefault="00410F22" w:rsidP="00F249E3">
            <w:pPr>
              <w:rPr>
                <w:color w:val="4C94D8" w:themeColor="text2" w:themeTint="80"/>
              </w:rPr>
            </w:pPr>
            <w:r w:rsidRPr="00BD4E17">
              <w:rPr>
                <w:color w:val="4C94D8" w:themeColor="text2" w:themeTint="80"/>
              </w:rPr>
              <w:t>Visualisation, analogy</w:t>
            </w:r>
          </w:p>
        </w:tc>
        <w:tc>
          <w:tcPr>
            <w:tcW w:w="1593" w:type="dxa"/>
            <w:gridSpan w:val="2"/>
          </w:tcPr>
          <w:p w14:paraId="16B8DFB2" w14:textId="77777777" w:rsidR="00410F22" w:rsidRPr="00BD4E17" w:rsidRDefault="00410F22" w:rsidP="00F249E3">
            <w:pPr>
              <w:rPr>
                <w:color w:val="4C94D8" w:themeColor="text2" w:themeTint="80"/>
              </w:rPr>
            </w:pPr>
            <w:r w:rsidRPr="00BD4E17">
              <w:rPr>
                <w:color w:val="4C94D8" w:themeColor="text2" w:themeTint="80"/>
              </w:rPr>
              <w:t>Meaning of imagery</w:t>
            </w:r>
          </w:p>
        </w:tc>
        <w:tc>
          <w:tcPr>
            <w:tcW w:w="1220" w:type="dxa"/>
            <w:gridSpan w:val="2"/>
          </w:tcPr>
          <w:p w14:paraId="4D6A7EA3" w14:textId="77777777" w:rsidR="00410F22" w:rsidRPr="00BD4E17" w:rsidRDefault="00410F22" w:rsidP="00F249E3">
            <w:pPr>
              <w:rPr>
                <w:color w:val="4C94D8" w:themeColor="text2" w:themeTint="80"/>
              </w:rPr>
            </w:pPr>
            <w:r w:rsidRPr="00BD4E17">
              <w:rPr>
                <w:color w:val="4C94D8" w:themeColor="text2" w:themeTint="80"/>
              </w:rPr>
              <w:t>5</w:t>
            </w:r>
          </w:p>
        </w:tc>
        <w:tc>
          <w:tcPr>
            <w:tcW w:w="1351" w:type="dxa"/>
          </w:tcPr>
          <w:p w14:paraId="09891E4B" w14:textId="77777777" w:rsidR="00410F22" w:rsidRPr="00BD4E17" w:rsidRDefault="00410F22" w:rsidP="00F249E3">
            <w:pPr>
              <w:rPr>
                <w:color w:val="4C94D8" w:themeColor="text2" w:themeTint="80"/>
              </w:rPr>
            </w:pPr>
            <w:r w:rsidRPr="00BD4E17">
              <w:rPr>
                <w:color w:val="4C94D8" w:themeColor="text2" w:themeTint="80"/>
              </w:rPr>
              <w:t>“Like a picture or concept”</w:t>
            </w:r>
          </w:p>
        </w:tc>
      </w:tr>
      <w:tr w:rsidR="00410F22" w14:paraId="6CD98D14" w14:textId="77777777" w:rsidTr="00F249E3">
        <w:tc>
          <w:tcPr>
            <w:tcW w:w="1761" w:type="dxa"/>
            <w:gridSpan w:val="3"/>
          </w:tcPr>
          <w:p w14:paraId="17C845B9" w14:textId="77777777" w:rsidR="00410F22" w:rsidRPr="00BD4E17" w:rsidRDefault="00410F22" w:rsidP="00F249E3">
            <w:pPr>
              <w:rPr>
                <w:color w:val="4C94D8" w:themeColor="text2" w:themeTint="80"/>
              </w:rPr>
            </w:pPr>
            <w:r w:rsidRPr="00BD4E17">
              <w:rPr>
                <w:color w:val="4C94D8" w:themeColor="text2" w:themeTint="80"/>
              </w:rPr>
              <w:t>Understanding Imagery</w:t>
            </w:r>
          </w:p>
        </w:tc>
        <w:tc>
          <w:tcPr>
            <w:tcW w:w="1699" w:type="dxa"/>
            <w:gridSpan w:val="3"/>
          </w:tcPr>
          <w:p w14:paraId="79277B95" w14:textId="77777777" w:rsidR="00410F22" w:rsidRPr="00BD4E17" w:rsidRDefault="00410F22" w:rsidP="00F249E3">
            <w:pPr>
              <w:rPr>
                <w:color w:val="4C94D8" w:themeColor="text2" w:themeTint="80"/>
              </w:rPr>
            </w:pPr>
            <w:r w:rsidRPr="00BD4E17">
              <w:rPr>
                <w:color w:val="4C94D8" w:themeColor="text2" w:themeTint="80"/>
              </w:rPr>
              <w:t>Ease</w:t>
            </w:r>
          </w:p>
        </w:tc>
        <w:tc>
          <w:tcPr>
            <w:tcW w:w="1507" w:type="dxa"/>
            <w:gridSpan w:val="2"/>
          </w:tcPr>
          <w:p w14:paraId="7ABCF7DD" w14:textId="77777777" w:rsidR="00410F22" w:rsidRPr="00BD4E17" w:rsidRDefault="00410F22" w:rsidP="00F249E3">
            <w:pPr>
              <w:rPr>
                <w:color w:val="4C94D8" w:themeColor="text2" w:themeTint="80"/>
              </w:rPr>
            </w:pPr>
            <w:r w:rsidRPr="00BD4E17">
              <w:rPr>
                <w:color w:val="4C94D8" w:themeColor="text2" w:themeTint="80"/>
              </w:rPr>
              <w:t>Easy to understand</w:t>
            </w:r>
          </w:p>
        </w:tc>
        <w:tc>
          <w:tcPr>
            <w:tcW w:w="1593" w:type="dxa"/>
            <w:gridSpan w:val="2"/>
          </w:tcPr>
          <w:p w14:paraId="3E7DD97D" w14:textId="77777777" w:rsidR="00410F22" w:rsidRPr="00BD4E17" w:rsidRDefault="00410F22" w:rsidP="00F249E3">
            <w:pPr>
              <w:rPr>
                <w:color w:val="4C94D8" w:themeColor="text2" w:themeTint="80"/>
              </w:rPr>
            </w:pPr>
            <w:r w:rsidRPr="00BD4E17">
              <w:rPr>
                <w:color w:val="4C94D8" w:themeColor="text2" w:themeTint="80"/>
              </w:rPr>
              <w:t>Clarity of imagery</w:t>
            </w:r>
          </w:p>
        </w:tc>
        <w:tc>
          <w:tcPr>
            <w:tcW w:w="1220" w:type="dxa"/>
            <w:gridSpan w:val="2"/>
          </w:tcPr>
          <w:p w14:paraId="7D0D6227" w14:textId="77777777" w:rsidR="00410F22" w:rsidRPr="00BD4E17" w:rsidRDefault="00410F22" w:rsidP="00F249E3">
            <w:pPr>
              <w:rPr>
                <w:color w:val="4C94D8" w:themeColor="text2" w:themeTint="80"/>
              </w:rPr>
            </w:pPr>
            <w:r w:rsidRPr="00BD4E17">
              <w:rPr>
                <w:color w:val="4C94D8" w:themeColor="text2" w:themeTint="80"/>
              </w:rPr>
              <w:t>5</w:t>
            </w:r>
          </w:p>
        </w:tc>
        <w:tc>
          <w:tcPr>
            <w:tcW w:w="1351" w:type="dxa"/>
          </w:tcPr>
          <w:p w14:paraId="057B78E5" w14:textId="77777777" w:rsidR="00410F22" w:rsidRPr="00BD4E17" w:rsidRDefault="00410F22" w:rsidP="00F249E3">
            <w:pPr>
              <w:rPr>
                <w:color w:val="4C94D8" w:themeColor="text2" w:themeTint="80"/>
              </w:rPr>
            </w:pPr>
            <w:r w:rsidRPr="00BD4E17">
              <w:rPr>
                <w:color w:val="4C94D8" w:themeColor="text2" w:themeTint="80"/>
              </w:rPr>
              <w:t>“Yes, it is clear”</w:t>
            </w:r>
          </w:p>
        </w:tc>
      </w:tr>
      <w:tr w:rsidR="00410F22" w14:paraId="1EE35D57" w14:textId="77777777" w:rsidTr="00F249E3">
        <w:tc>
          <w:tcPr>
            <w:tcW w:w="1761" w:type="dxa"/>
            <w:gridSpan w:val="3"/>
          </w:tcPr>
          <w:p w14:paraId="710638B1" w14:textId="77777777" w:rsidR="00410F22" w:rsidRPr="00BD4E17" w:rsidRDefault="00410F22" w:rsidP="00F249E3">
            <w:pPr>
              <w:rPr>
                <w:color w:val="4C94D8" w:themeColor="text2" w:themeTint="80"/>
              </w:rPr>
            </w:pPr>
            <w:r w:rsidRPr="00BD4E17">
              <w:rPr>
                <w:color w:val="4C94D8" w:themeColor="text2" w:themeTint="80"/>
              </w:rPr>
              <w:t>Understanding Imagery</w:t>
            </w:r>
          </w:p>
        </w:tc>
        <w:tc>
          <w:tcPr>
            <w:tcW w:w="1699" w:type="dxa"/>
            <w:gridSpan w:val="3"/>
          </w:tcPr>
          <w:p w14:paraId="16B9C508" w14:textId="77777777" w:rsidR="00410F22" w:rsidRPr="00BD4E17" w:rsidRDefault="00410F22" w:rsidP="00F249E3">
            <w:pPr>
              <w:rPr>
                <w:color w:val="4C94D8" w:themeColor="text2" w:themeTint="80"/>
              </w:rPr>
            </w:pPr>
            <w:r w:rsidRPr="00BD4E17">
              <w:rPr>
                <w:color w:val="4C94D8" w:themeColor="text2" w:themeTint="80"/>
              </w:rPr>
              <w:t>Comparison</w:t>
            </w:r>
          </w:p>
        </w:tc>
        <w:tc>
          <w:tcPr>
            <w:tcW w:w="1507" w:type="dxa"/>
            <w:gridSpan w:val="2"/>
          </w:tcPr>
          <w:p w14:paraId="6FC87894" w14:textId="77777777" w:rsidR="00410F22" w:rsidRPr="00BD4E17" w:rsidRDefault="00410F22" w:rsidP="00F249E3">
            <w:pPr>
              <w:rPr>
                <w:color w:val="4C94D8" w:themeColor="text2" w:themeTint="80"/>
              </w:rPr>
            </w:pPr>
            <w:r w:rsidRPr="00BD4E17">
              <w:rPr>
                <w:color w:val="4C94D8" w:themeColor="text2" w:themeTint="80"/>
              </w:rPr>
              <w:t>Imagery vs anatomy</w:t>
            </w:r>
          </w:p>
        </w:tc>
        <w:tc>
          <w:tcPr>
            <w:tcW w:w="1593" w:type="dxa"/>
            <w:gridSpan w:val="2"/>
          </w:tcPr>
          <w:p w14:paraId="78C6BA33" w14:textId="77777777" w:rsidR="00410F22" w:rsidRPr="00BD4E17" w:rsidRDefault="00410F22" w:rsidP="00F249E3">
            <w:pPr>
              <w:rPr>
                <w:color w:val="4C94D8" w:themeColor="text2" w:themeTint="80"/>
              </w:rPr>
            </w:pPr>
            <w:r w:rsidRPr="00BD4E17">
              <w:rPr>
                <w:color w:val="4C94D8" w:themeColor="text2" w:themeTint="80"/>
              </w:rPr>
              <w:t>Preference for imagery</w:t>
            </w:r>
          </w:p>
        </w:tc>
        <w:tc>
          <w:tcPr>
            <w:tcW w:w="1220" w:type="dxa"/>
            <w:gridSpan w:val="2"/>
          </w:tcPr>
          <w:p w14:paraId="7AE24137" w14:textId="77777777" w:rsidR="00410F22" w:rsidRPr="00BD4E17" w:rsidRDefault="00410F22" w:rsidP="00F249E3">
            <w:pPr>
              <w:rPr>
                <w:color w:val="4C94D8" w:themeColor="text2" w:themeTint="80"/>
              </w:rPr>
            </w:pPr>
            <w:r w:rsidRPr="00BD4E17">
              <w:rPr>
                <w:color w:val="4C94D8" w:themeColor="text2" w:themeTint="80"/>
              </w:rPr>
              <w:t>5</w:t>
            </w:r>
          </w:p>
        </w:tc>
        <w:tc>
          <w:tcPr>
            <w:tcW w:w="1351" w:type="dxa"/>
          </w:tcPr>
          <w:p w14:paraId="54ECE393" w14:textId="77777777" w:rsidR="00410F22" w:rsidRPr="00BD4E17" w:rsidRDefault="00410F22" w:rsidP="00F249E3">
            <w:pPr>
              <w:rPr>
                <w:color w:val="4C94D8" w:themeColor="text2" w:themeTint="80"/>
              </w:rPr>
            </w:pPr>
            <w:r w:rsidRPr="00BD4E17">
              <w:rPr>
                <w:color w:val="4C94D8" w:themeColor="text2" w:themeTint="80"/>
              </w:rPr>
              <w:t>“Much easier than anatomy”</w:t>
            </w:r>
          </w:p>
        </w:tc>
      </w:tr>
      <w:tr w:rsidR="00410F22" w:rsidRPr="00EB44C2" w14:paraId="07FB7B44" w14:textId="77777777" w:rsidTr="00F249E3">
        <w:tc>
          <w:tcPr>
            <w:tcW w:w="1761" w:type="dxa"/>
            <w:gridSpan w:val="3"/>
          </w:tcPr>
          <w:p w14:paraId="13808B67" w14:textId="77777777" w:rsidR="00410F22" w:rsidRPr="00EB44C2" w:rsidRDefault="00410F22" w:rsidP="00F249E3">
            <w:pPr>
              <w:rPr>
                <w:color w:val="EE0000"/>
              </w:rPr>
            </w:pPr>
            <w:r>
              <w:rPr>
                <w:color w:val="EE0000"/>
              </w:rPr>
              <w:t xml:space="preserve">Perceived </w:t>
            </w:r>
            <w:r w:rsidRPr="00EB44C2">
              <w:rPr>
                <w:color w:val="EE0000"/>
              </w:rPr>
              <w:t>Usefulness</w:t>
            </w:r>
          </w:p>
        </w:tc>
        <w:tc>
          <w:tcPr>
            <w:tcW w:w="1699" w:type="dxa"/>
            <w:gridSpan w:val="3"/>
          </w:tcPr>
          <w:p w14:paraId="4570BC1E" w14:textId="77777777" w:rsidR="00410F22" w:rsidRPr="00EB44C2" w:rsidRDefault="00410F22" w:rsidP="00F249E3">
            <w:pPr>
              <w:rPr>
                <w:color w:val="EE0000"/>
              </w:rPr>
            </w:pPr>
            <w:r w:rsidRPr="00EB44C2">
              <w:rPr>
                <w:color w:val="EE0000"/>
              </w:rPr>
              <w:t>General usefulness</w:t>
            </w:r>
          </w:p>
        </w:tc>
        <w:tc>
          <w:tcPr>
            <w:tcW w:w="1507" w:type="dxa"/>
            <w:gridSpan w:val="2"/>
          </w:tcPr>
          <w:p w14:paraId="10EDB29A" w14:textId="77777777" w:rsidR="00410F22" w:rsidRPr="00EB44C2" w:rsidRDefault="00410F22" w:rsidP="00F249E3">
            <w:pPr>
              <w:rPr>
                <w:color w:val="EE0000"/>
              </w:rPr>
            </w:pPr>
            <w:r w:rsidRPr="00EB44C2">
              <w:rPr>
                <w:color w:val="EE0000"/>
              </w:rPr>
              <w:t>Helpful</w:t>
            </w:r>
          </w:p>
        </w:tc>
        <w:tc>
          <w:tcPr>
            <w:tcW w:w="1593" w:type="dxa"/>
            <w:gridSpan w:val="2"/>
          </w:tcPr>
          <w:p w14:paraId="09E98069" w14:textId="77777777" w:rsidR="00410F22" w:rsidRPr="00EB44C2" w:rsidRDefault="00410F22" w:rsidP="00F249E3">
            <w:pPr>
              <w:rPr>
                <w:color w:val="EE0000"/>
              </w:rPr>
            </w:pPr>
            <w:r w:rsidRPr="00EB44C2">
              <w:rPr>
                <w:color w:val="EE0000"/>
              </w:rPr>
              <w:t>Effectiveness overall</w:t>
            </w:r>
          </w:p>
        </w:tc>
        <w:tc>
          <w:tcPr>
            <w:tcW w:w="1220" w:type="dxa"/>
            <w:gridSpan w:val="2"/>
          </w:tcPr>
          <w:p w14:paraId="5DEFF40A" w14:textId="77777777" w:rsidR="00410F22" w:rsidRPr="00EB44C2" w:rsidRDefault="00410F22" w:rsidP="00F249E3">
            <w:pPr>
              <w:rPr>
                <w:color w:val="EE0000"/>
              </w:rPr>
            </w:pPr>
            <w:r w:rsidRPr="00EB44C2">
              <w:rPr>
                <w:color w:val="EE0000"/>
              </w:rPr>
              <w:t>5</w:t>
            </w:r>
          </w:p>
        </w:tc>
        <w:tc>
          <w:tcPr>
            <w:tcW w:w="1351" w:type="dxa"/>
          </w:tcPr>
          <w:p w14:paraId="597210CD" w14:textId="77777777" w:rsidR="00410F22" w:rsidRPr="00EB44C2" w:rsidRDefault="00410F22" w:rsidP="00F249E3">
            <w:pPr>
              <w:rPr>
                <w:color w:val="EE0000"/>
              </w:rPr>
            </w:pPr>
            <w:r w:rsidRPr="00EB44C2">
              <w:rPr>
                <w:color w:val="EE0000"/>
              </w:rPr>
              <w:t>“Very helpful”</w:t>
            </w:r>
          </w:p>
        </w:tc>
      </w:tr>
      <w:tr w:rsidR="00410F22" w:rsidRPr="00EB44C2" w14:paraId="3049DD5D" w14:textId="77777777" w:rsidTr="00F249E3">
        <w:tc>
          <w:tcPr>
            <w:tcW w:w="1761" w:type="dxa"/>
            <w:gridSpan w:val="3"/>
          </w:tcPr>
          <w:p w14:paraId="55B49DAB" w14:textId="77777777" w:rsidR="00410F22" w:rsidRPr="00892716" w:rsidRDefault="00410F22" w:rsidP="00F249E3">
            <w:pPr>
              <w:rPr>
                <w:color w:val="EE0000"/>
              </w:rPr>
            </w:pPr>
            <w:r>
              <w:rPr>
                <w:color w:val="EE0000"/>
              </w:rPr>
              <w:t xml:space="preserve">Perceived </w:t>
            </w:r>
            <w:r w:rsidRPr="00892716">
              <w:rPr>
                <w:color w:val="EE0000"/>
              </w:rPr>
              <w:t>Usefulness</w:t>
            </w:r>
          </w:p>
        </w:tc>
        <w:tc>
          <w:tcPr>
            <w:tcW w:w="1699" w:type="dxa"/>
            <w:gridSpan w:val="3"/>
          </w:tcPr>
          <w:p w14:paraId="0D118B48" w14:textId="77777777" w:rsidR="00410F22" w:rsidRPr="00892716" w:rsidRDefault="00410F22" w:rsidP="00F249E3">
            <w:pPr>
              <w:rPr>
                <w:color w:val="EE0000"/>
              </w:rPr>
            </w:pPr>
            <w:r w:rsidRPr="00892716">
              <w:rPr>
                <w:color w:val="EE0000"/>
              </w:rPr>
              <w:t>Time efficiency</w:t>
            </w:r>
          </w:p>
        </w:tc>
        <w:tc>
          <w:tcPr>
            <w:tcW w:w="1507" w:type="dxa"/>
            <w:gridSpan w:val="2"/>
          </w:tcPr>
          <w:p w14:paraId="7518FAAE" w14:textId="77777777" w:rsidR="00410F22" w:rsidRPr="00892716" w:rsidRDefault="00410F22" w:rsidP="00F249E3">
            <w:pPr>
              <w:rPr>
                <w:color w:val="EE0000"/>
              </w:rPr>
            </w:pPr>
            <w:r w:rsidRPr="00892716">
              <w:rPr>
                <w:color w:val="EE0000"/>
              </w:rPr>
              <w:t>Faster learning</w:t>
            </w:r>
          </w:p>
        </w:tc>
        <w:tc>
          <w:tcPr>
            <w:tcW w:w="1593" w:type="dxa"/>
            <w:gridSpan w:val="2"/>
          </w:tcPr>
          <w:p w14:paraId="5A55E7E2" w14:textId="77777777" w:rsidR="00410F22" w:rsidRPr="00892716" w:rsidRDefault="00410F22" w:rsidP="00F249E3">
            <w:pPr>
              <w:rPr>
                <w:color w:val="EE0000"/>
              </w:rPr>
            </w:pPr>
            <w:r w:rsidRPr="00892716">
              <w:rPr>
                <w:color w:val="EE0000"/>
              </w:rPr>
              <w:t>Imagery saves time</w:t>
            </w:r>
          </w:p>
        </w:tc>
        <w:tc>
          <w:tcPr>
            <w:tcW w:w="1220" w:type="dxa"/>
            <w:gridSpan w:val="2"/>
          </w:tcPr>
          <w:p w14:paraId="2CADC0EA" w14:textId="77777777" w:rsidR="00410F22" w:rsidRPr="00892716" w:rsidRDefault="00410F22" w:rsidP="00F249E3">
            <w:pPr>
              <w:rPr>
                <w:color w:val="EE0000"/>
              </w:rPr>
            </w:pPr>
            <w:r w:rsidRPr="00892716">
              <w:rPr>
                <w:color w:val="EE0000"/>
              </w:rPr>
              <w:t>5</w:t>
            </w:r>
          </w:p>
        </w:tc>
        <w:tc>
          <w:tcPr>
            <w:tcW w:w="1351" w:type="dxa"/>
          </w:tcPr>
          <w:p w14:paraId="20CE957F" w14:textId="77777777" w:rsidR="00410F22" w:rsidRPr="00892716" w:rsidRDefault="00410F22" w:rsidP="00F249E3">
            <w:pPr>
              <w:rPr>
                <w:color w:val="EE0000"/>
              </w:rPr>
            </w:pPr>
            <w:r w:rsidRPr="00892716">
              <w:rPr>
                <w:color w:val="EE0000"/>
              </w:rPr>
              <w:t>“It’s faster”</w:t>
            </w:r>
          </w:p>
        </w:tc>
      </w:tr>
      <w:tr w:rsidR="00410F22" w:rsidRPr="006A25EC" w14:paraId="7D307A96" w14:textId="77777777" w:rsidTr="00F249E3">
        <w:tc>
          <w:tcPr>
            <w:tcW w:w="1761" w:type="dxa"/>
            <w:gridSpan w:val="3"/>
          </w:tcPr>
          <w:p w14:paraId="1CBE036B" w14:textId="77777777" w:rsidR="00410F22" w:rsidRPr="006A25EC" w:rsidRDefault="00410F22" w:rsidP="00F249E3">
            <w:pPr>
              <w:rPr>
                <w:color w:val="7030A0"/>
              </w:rPr>
            </w:pPr>
            <w:r w:rsidRPr="006A25EC">
              <w:rPr>
                <w:color w:val="7030A0"/>
              </w:rPr>
              <w:t>Individual Experience</w:t>
            </w:r>
          </w:p>
        </w:tc>
        <w:tc>
          <w:tcPr>
            <w:tcW w:w="1699" w:type="dxa"/>
            <w:gridSpan w:val="3"/>
          </w:tcPr>
          <w:p w14:paraId="4095D00D" w14:textId="77777777" w:rsidR="00410F22" w:rsidRPr="006A25EC" w:rsidRDefault="00410F22" w:rsidP="00F249E3">
            <w:pPr>
              <w:rPr>
                <w:color w:val="7030A0"/>
              </w:rPr>
            </w:pPr>
            <w:r w:rsidRPr="006A25EC">
              <w:rPr>
                <w:color w:val="7030A0"/>
              </w:rPr>
              <w:t>Personalisation</w:t>
            </w:r>
          </w:p>
        </w:tc>
        <w:tc>
          <w:tcPr>
            <w:tcW w:w="1507" w:type="dxa"/>
            <w:gridSpan w:val="2"/>
          </w:tcPr>
          <w:p w14:paraId="4E5B54B2" w14:textId="77777777" w:rsidR="00410F22" w:rsidRPr="006A25EC" w:rsidRDefault="00410F22" w:rsidP="00F249E3">
            <w:pPr>
              <w:rPr>
                <w:color w:val="7030A0"/>
              </w:rPr>
            </w:pPr>
            <w:r w:rsidRPr="006A25EC">
              <w:rPr>
                <w:color w:val="7030A0"/>
              </w:rPr>
              <w:t>Tailored imagery</w:t>
            </w:r>
          </w:p>
        </w:tc>
        <w:tc>
          <w:tcPr>
            <w:tcW w:w="1593" w:type="dxa"/>
            <w:gridSpan w:val="2"/>
          </w:tcPr>
          <w:p w14:paraId="20CCFF91" w14:textId="77777777" w:rsidR="00410F22" w:rsidRPr="006A25EC" w:rsidRDefault="00410F22" w:rsidP="00F249E3">
            <w:pPr>
              <w:rPr>
                <w:color w:val="7030A0"/>
              </w:rPr>
            </w:pPr>
            <w:r w:rsidRPr="006A25EC">
              <w:rPr>
                <w:color w:val="7030A0"/>
              </w:rPr>
              <w:t>Adapted to learner</w:t>
            </w:r>
          </w:p>
        </w:tc>
        <w:tc>
          <w:tcPr>
            <w:tcW w:w="1220" w:type="dxa"/>
            <w:gridSpan w:val="2"/>
          </w:tcPr>
          <w:p w14:paraId="73751B6A" w14:textId="77777777" w:rsidR="00410F22" w:rsidRPr="006A25EC" w:rsidRDefault="00410F22" w:rsidP="00F249E3">
            <w:pPr>
              <w:rPr>
                <w:color w:val="7030A0"/>
              </w:rPr>
            </w:pPr>
            <w:r w:rsidRPr="006A25EC">
              <w:rPr>
                <w:color w:val="7030A0"/>
              </w:rPr>
              <w:t>5</w:t>
            </w:r>
          </w:p>
        </w:tc>
        <w:tc>
          <w:tcPr>
            <w:tcW w:w="1351" w:type="dxa"/>
          </w:tcPr>
          <w:p w14:paraId="6EA9A51F" w14:textId="77777777" w:rsidR="00410F22" w:rsidRPr="006A25EC" w:rsidRDefault="00410F22" w:rsidP="00F249E3">
            <w:pPr>
              <w:rPr>
                <w:color w:val="7030A0"/>
              </w:rPr>
            </w:pPr>
            <w:r w:rsidRPr="006A25EC">
              <w:rPr>
                <w:color w:val="7030A0"/>
              </w:rPr>
              <w:t>“Selected for my challenges”</w:t>
            </w:r>
          </w:p>
        </w:tc>
      </w:tr>
      <w:tr w:rsidR="00410F22" w:rsidRPr="006A25EC" w14:paraId="06D563BA" w14:textId="77777777" w:rsidTr="00F249E3">
        <w:tc>
          <w:tcPr>
            <w:tcW w:w="1761" w:type="dxa"/>
            <w:gridSpan w:val="3"/>
          </w:tcPr>
          <w:p w14:paraId="47DBD516" w14:textId="77777777" w:rsidR="00410F22" w:rsidRPr="006A25EC" w:rsidRDefault="00410F22" w:rsidP="00F249E3">
            <w:pPr>
              <w:rPr>
                <w:color w:val="7030A0"/>
              </w:rPr>
            </w:pPr>
            <w:r w:rsidRPr="006A25EC">
              <w:rPr>
                <w:color w:val="7030A0"/>
              </w:rPr>
              <w:t>Individual Experience</w:t>
            </w:r>
          </w:p>
        </w:tc>
        <w:tc>
          <w:tcPr>
            <w:tcW w:w="1699" w:type="dxa"/>
            <w:gridSpan w:val="3"/>
          </w:tcPr>
          <w:p w14:paraId="578A8BED" w14:textId="77777777" w:rsidR="00410F22" w:rsidRPr="006A25EC" w:rsidRDefault="00410F22" w:rsidP="00F249E3">
            <w:pPr>
              <w:rPr>
                <w:color w:val="7030A0"/>
              </w:rPr>
            </w:pPr>
            <w:r w:rsidRPr="006A25EC">
              <w:rPr>
                <w:color w:val="7030A0"/>
              </w:rPr>
              <w:t>Adaptation</w:t>
            </w:r>
          </w:p>
        </w:tc>
        <w:tc>
          <w:tcPr>
            <w:tcW w:w="1507" w:type="dxa"/>
            <w:gridSpan w:val="2"/>
          </w:tcPr>
          <w:p w14:paraId="7926E241" w14:textId="77777777" w:rsidR="00410F22" w:rsidRPr="006A25EC" w:rsidRDefault="00410F22" w:rsidP="00F249E3">
            <w:pPr>
              <w:rPr>
                <w:color w:val="7030A0"/>
              </w:rPr>
            </w:pPr>
            <w:r w:rsidRPr="006A25EC">
              <w:rPr>
                <w:color w:val="7030A0"/>
              </w:rPr>
              <w:t>Modify imagery</w:t>
            </w:r>
          </w:p>
        </w:tc>
        <w:tc>
          <w:tcPr>
            <w:tcW w:w="1593" w:type="dxa"/>
            <w:gridSpan w:val="2"/>
          </w:tcPr>
          <w:p w14:paraId="63C2CBAD" w14:textId="77777777" w:rsidR="00410F22" w:rsidRPr="006A25EC" w:rsidRDefault="00410F22" w:rsidP="00F249E3">
            <w:pPr>
              <w:rPr>
                <w:color w:val="7030A0"/>
              </w:rPr>
            </w:pPr>
            <w:r w:rsidRPr="006A25EC">
              <w:rPr>
                <w:color w:val="7030A0"/>
              </w:rPr>
              <w:t>Learner adapts imagery</w:t>
            </w:r>
          </w:p>
        </w:tc>
        <w:tc>
          <w:tcPr>
            <w:tcW w:w="1220" w:type="dxa"/>
            <w:gridSpan w:val="2"/>
          </w:tcPr>
          <w:p w14:paraId="430C93A0" w14:textId="77777777" w:rsidR="00410F22" w:rsidRPr="006A25EC" w:rsidRDefault="00410F22" w:rsidP="00F249E3">
            <w:pPr>
              <w:rPr>
                <w:color w:val="7030A0"/>
              </w:rPr>
            </w:pPr>
            <w:r w:rsidRPr="006A25EC">
              <w:rPr>
                <w:color w:val="7030A0"/>
              </w:rPr>
              <w:t>2</w:t>
            </w:r>
          </w:p>
        </w:tc>
        <w:tc>
          <w:tcPr>
            <w:tcW w:w="1351" w:type="dxa"/>
          </w:tcPr>
          <w:p w14:paraId="54882A8E" w14:textId="77777777" w:rsidR="00410F22" w:rsidRPr="006A25EC" w:rsidRDefault="00410F22" w:rsidP="00F249E3">
            <w:pPr>
              <w:rPr>
                <w:color w:val="7030A0"/>
              </w:rPr>
            </w:pPr>
            <w:r w:rsidRPr="006A25EC">
              <w:rPr>
                <w:color w:val="7030A0"/>
              </w:rPr>
              <w:t>“I extend the image”</w:t>
            </w:r>
          </w:p>
        </w:tc>
      </w:tr>
      <w:tr w:rsidR="00410F22" w14:paraId="1ADEAC0B" w14:textId="77777777" w:rsidTr="00F249E3">
        <w:tc>
          <w:tcPr>
            <w:tcW w:w="1761" w:type="dxa"/>
            <w:gridSpan w:val="3"/>
          </w:tcPr>
          <w:p w14:paraId="435F9DC1" w14:textId="77777777" w:rsidR="00410F22" w:rsidRPr="00EB44C2" w:rsidRDefault="00410F22" w:rsidP="00F249E3">
            <w:pPr>
              <w:rPr>
                <w:color w:val="3A7C22" w:themeColor="accent6" w:themeShade="BF"/>
              </w:rPr>
            </w:pPr>
            <w:r w:rsidRPr="00EB44C2">
              <w:rPr>
                <w:color w:val="3A7C22" w:themeColor="accent6" w:themeShade="BF"/>
              </w:rPr>
              <w:lastRenderedPageBreak/>
              <w:t>Learning &amp; Communication</w:t>
            </w:r>
          </w:p>
        </w:tc>
        <w:tc>
          <w:tcPr>
            <w:tcW w:w="1699" w:type="dxa"/>
            <w:gridSpan w:val="3"/>
          </w:tcPr>
          <w:p w14:paraId="4633BE05" w14:textId="77777777" w:rsidR="00410F22" w:rsidRPr="00EB44C2" w:rsidRDefault="00410F22" w:rsidP="00F249E3">
            <w:pPr>
              <w:rPr>
                <w:color w:val="3A7C22" w:themeColor="accent6" w:themeShade="BF"/>
              </w:rPr>
            </w:pPr>
            <w:r w:rsidRPr="00EB44C2">
              <w:rPr>
                <w:color w:val="3A7C22" w:themeColor="accent6" w:themeShade="BF"/>
              </w:rPr>
              <w:t>Codewords</w:t>
            </w:r>
          </w:p>
        </w:tc>
        <w:tc>
          <w:tcPr>
            <w:tcW w:w="1507" w:type="dxa"/>
            <w:gridSpan w:val="2"/>
          </w:tcPr>
          <w:p w14:paraId="4A0D958A" w14:textId="77777777" w:rsidR="00410F22" w:rsidRPr="00EB44C2" w:rsidRDefault="00410F22" w:rsidP="00F249E3">
            <w:pPr>
              <w:rPr>
                <w:color w:val="3A7C22" w:themeColor="accent6" w:themeShade="BF"/>
              </w:rPr>
            </w:pPr>
            <w:r w:rsidRPr="00EB44C2">
              <w:rPr>
                <w:color w:val="3A7C22" w:themeColor="accent6" w:themeShade="BF"/>
              </w:rPr>
              <w:t>Triggers</w:t>
            </w:r>
          </w:p>
        </w:tc>
        <w:tc>
          <w:tcPr>
            <w:tcW w:w="1593" w:type="dxa"/>
            <w:gridSpan w:val="2"/>
          </w:tcPr>
          <w:p w14:paraId="062EB32A" w14:textId="77777777" w:rsidR="00410F22" w:rsidRPr="00EB44C2" w:rsidRDefault="00410F22" w:rsidP="00F249E3">
            <w:pPr>
              <w:rPr>
                <w:color w:val="3A7C22" w:themeColor="accent6" w:themeShade="BF"/>
              </w:rPr>
            </w:pPr>
            <w:r w:rsidRPr="00EB44C2">
              <w:rPr>
                <w:color w:val="3A7C22" w:themeColor="accent6" w:themeShade="BF"/>
              </w:rPr>
              <w:t>Short prompts recall meaning</w:t>
            </w:r>
          </w:p>
        </w:tc>
        <w:tc>
          <w:tcPr>
            <w:tcW w:w="1220" w:type="dxa"/>
            <w:gridSpan w:val="2"/>
          </w:tcPr>
          <w:p w14:paraId="489C188A" w14:textId="77777777" w:rsidR="00410F22" w:rsidRPr="00EB44C2" w:rsidRDefault="00410F22" w:rsidP="00F249E3">
            <w:pPr>
              <w:rPr>
                <w:color w:val="3A7C22" w:themeColor="accent6" w:themeShade="BF"/>
              </w:rPr>
            </w:pPr>
            <w:r w:rsidRPr="00EB44C2">
              <w:rPr>
                <w:color w:val="3A7C22" w:themeColor="accent6" w:themeShade="BF"/>
              </w:rPr>
              <w:t>5</w:t>
            </w:r>
          </w:p>
        </w:tc>
        <w:tc>
          <w:tcPr>
            <w:tcW w:w="1351" w:type="dxa"/>
          </w:tcPr>
          <w:p w14:paraId="27664E82" w14:textId="77777777" w:rsidR="00410F22" w:rsidRPr="00EB44C2" w:rsidRDefault="00410F22" w:rsidP="00F249E3">
            <w:pPr>
              <w:rPr>
                <w:color w:val="3A7C22" w:themeColor="accent6" w:themeShade="BF"/>
              </w:rPr>
            </w:pPr>
            <w:r w:rsidRPr="00EB44C2">
              <w:rPr>
                <w:color w:val="3A7C22" w:themeColor="accent6" w:themeShade="BF"/>
              </w:rPr>
              <w:t>“Acts like a trigger”</w:t>
            </w:r>
          </w:p>
        </w:tc>
      </w:tr>
      <w:tr w:rsidR="00410F22" w14:paraId="320F099F" w14:textId="77777777" w:rsidTr="00F249E3">
        <w:tc>
          <w:tcPr>
            <w:tcW w:w="1761" w:type="dxa"/>
            <w:gridSpan w:val="3"/>
          </w:tcPr>
          <w:p w14:paraId="6B7ADB2A" w14:textId="77777777" w:rsidR="00410F22" w:rsidRDefault="00410F22" w:rsidP="00F249E3">
            <w:pPr>
              <w:rPr>
                <w:color w:val="3A7C22" w:themeColor="accent6" w:themeShade="BF"/>
              </w:rPr>
            </w:pPr>
            <w:r w:rsidRPr="00EB44C2">
              <w:rPr>
                <w:color w:val="3A7C22" w:themeColor="accent6" w:themeShade="BF"/>
              </w:rPr>
              <w:t>Learning &amp; Communication</w:t>
            </w:r>
          </w:p>
          <w:p w14:paraId="6336CACC" w14:textId="77777777" w:rsidR="00410F22" w:rsidRDefault="00410F22" w:rsidP="00F249E3">
            <w:pPr>
              <w:rPr>
                <w:color w:val="3A7C22" w:themeColor="accent6" w:themeShade="BF"/>
              </w:rPr>
            </w:pPr>
            <w:r>
              <w:rPr>
                <w:color w:val="3A7C22" w:themeColor="accent6" w:themeShade="BF"/>
              </w:rPr>
              <w:t>Learning &amp; communication</w:t>
            </w:r>
          </w:p>
          <w:p w14:paraId="480EEDB8" w14:textId="77777777" w:rsidR="00410F22" w:rsidRDefault="00410F22" w:rsidP="00F249E3">
            <w:pPr>
              <w:rPr>
                <w:color w:val="3A7C22" w:themeColor="accent6" w:themeShade="BF"/>
              </w:rPr>
            </w:pPr>
          </w:p>
          <w:p w14:paraId="7FC27E1D" w14:textId="77777777" w:rsidR="00410F22" w:rsidRDefault="00410F22" w:rsidP="00F249E3">
            <w:pPr>
              <w:rPr>
                <w:color w:val="3A7C22" w:themeColor="accent6" w:themeShade="BF"/>
              </w:rPr>
            </w:pPr>
          </w:p>
          <w:p w14:paraId="636D094E" w14:textId="77777777" w:rsidR="00410F22" w:rsidRPr="00EB44C2" w:rsidRDefault="00410F22" w:rsidP="00F249E3">
            <w:pPr>
              <w:rPr>
                <w:color w:val="3A7C22" w:themeColor="accent6" w:themeShade="BF"/>
              </w:rPr>
            </w:pPr>
          </w:p>
        </w:tc>
        <w:tc>
          <w:tcPr>
            <w:tcW w:w="1699" w:type="dxa"/>
            <w:gridSpan w:val="3"/>
          </w:tcPr>
          <w:p w14:paraId="690AEF64" w14:textId="77777777" w:rsidR="00410F22" w:rsidRDefault="00410F22" w:rsidP="00F249E3">
            <w:pPr>
              <w:rPr>
                <w:color w:val="3A7C22" w:themeColor="accent6" w:themeShade="BF"/>
              </w:rPr>
            </w:pPr>
            <w:r>
              <w:rPr>
                <w:color w:val="3A7C22" w:themeColor="accent6" w:themeShade="BF"/>
              </w:rPr>
              <w:t>Student agency</w:t>
            </w:r>
          </w:p>
          <w:p w14:paraId="638ECB68" w14:textId="77777777" w:rsidR="00410F22" w:rsidRDefault="00410F22" w:rsidP="00F249E3">
            <w:pPr>
              <w:rPr>
                <w:color w:val="3A7C22" w:themeColor="accent6" w:themeShade="BF"/>
              </w:rPr>
            </w:pPr>
          </w:p>
          <w:p w14:paraId="781E4D30" w14:textId="77777777" w:rsidR="00410F22" w:rsidRDefault="00410F22" w:rsidP="00F249E3">
            <w:pPr>
              <w:rPr>
                <w:color w:val="3A7C22" w:themeColor="accent6" w:themeShade="BF"/>
              </w:rPr>
            </w:pPr>
          </w:p>
          <w:p w14:paraId="3D8426AB" w14:textId="77777777" w:rsidR="00410F22" w:rsidRPr="00EB44C2" w:rsidRDefault="00410F22" w:rsidP="00F249E3">
            <w:pPr>
              <w:rPr>
                <w:color w:val="3A7C22" w:themeColor="accent6" w:themeShade="BF"/>
              </w:rPr>
            </w:pPr>
          </w:p>
        </w:tc>
        <w:tc>
          <w:tcPr>
            <w:tcW w:w="1507" w:type="dxa"/>
            <w:gridSpan w:val="2"/>
          </w:tcPr>
          <w:p w14:paraId="11CC4E42" w14:textId="77777777" w:rsidR="00410F22" w:rsidRPr="00EB44C2" w:rsidRDefault="00410F22" w:rsidP="00F249E3">
            <w:pPr>
              <w:rPr>
                <w:color w:val="3A7C22" w:themeColor="accent6" w:themeShade="BF"/>
              </w:rPr>
            </w:pPr>
            <w:r>
              <w:rPr>
                <w:color w:val="3A7C22" w:themeColor="accent6" w:themeShade="BF"/>
              </w:rPr>
              <w:t>Comfortable</w:t>
            </w:r>
          </w:p>
        </w:tc>
        <w:tc>
          <w:tcPr>
            <w:tcW w:w="1593" w:type="dxa"/>
            <w:gridSpan w:val="2"/>
          </w:tcPr>
          <w:p w14:paraId="65E2EF2C" w14:textId="77777777" w:rsidR="00410F22" w:rsidRDefault="00410F22" w:rsidP="00F249E3">
            <w:pPr>
              <w:rPr>
                <w:color w:val="3A7C22" w:themeColor="accent6" w:themeShade="BF"/>
              </w:rPr>
            </w:pPr>
            <w:r>
              <w:rPr>
                <w:color w:val="3A7C22" w:themeColor="accent6" w:themeShade="BF"/>
              </w:rPr>
              <w:t>Asking questions</w:t>
            </w:r>
          </w:p>
          <w:p w14:paraId="4DFE69D6" w14:textId="77777777" w:rsidR="00410F22" w:rsidRPr="00EB44C2" w:rsidRDefault="00410F22" w:rsidP="00F249E3">
            <w:pPr>
              <w:rPr>
                <w:color w:val="3A7C22" w:themeColor="accent6" w:themeShade="BF"/>
              </w:rPr>
            </w:pPr>
            <w:r>
              <w:rPr>
                <w:color w:val="3A7C22" w:themeColor="accent6" w:themeShade="BF"/>
              </w:rPr>
              <w:t>Enjoyment of lessons</w:t>
            </w:r>
          </w:p>
        </w:tc>
        <w:tc>
          <w:tcPr>
            <w:tcW w:w="1220" w:type="dxa"/>
            <w:gridSpan w:val="2"/>
          </w:tcPr>
          <w:p w14:paraId="342F2470" w14:textId="77777777" w:rsidR="00410F22" w:rsidRDefault="00410F22" w:rsidP="00F249E3">
            <w:pPr>
              <w:rPr>
                <w:color w:val="3A7C22" w:themeColor="accent6" w:themeShade="BF"/>
              </w:rPr>
            </w:pPr>
            <w:r w:rsidRPr="00EB44C2">
              <w:rPr>
                <w:color w:val="3A7C22" w:themeColor="accent6" w:themeShade="BF"/>
              </w:rPr>
              <w:t>5</w:t>
            </w:r>
          </w:p>
          <w:p w14:paraId="0F95B388" w14:textId="77777777" w:rsidR="00410F22" w:rsidRDefault="00410F22" w:rsidP="00F249E3">
            <w:pPr>
              <w:rPr>
                <w:color w:val="3A7C22" w:themeColor="accent6" w:themeShade="BF"/>
              </w:rPr>
            </w:pPr>
          </w:p>
          <w:p w14:paraId="7D152FE2" w14:textId="77777777" w:rsidR="00410F22" w:rsidRDefault="00410F22" w:rsidP="00F249E3">
            <w:pPr>
              <w:rPr>
                <w:color w:val="3A7C22" w:themeColor="accent6" w:themeShade="BF"/>
              </w:rPr>
            </w:pPr>
            <w:r>
              <w:rPr>
                <w:color w:val="3A7C22" w:themeColor="accent6" w:themeShade="BF"/>
              </w:rPr>
              <w:t>5</w:t>
            </w:r>
          </w:p>
          <w:p w14:paraId="30DAFC3F" w14:textId="77777777" w:rsidR="00410F22" w:rsidRPr="00EB44C2" w:rsidRDefault="00410F22" w:rsidP="00F249E3">
            <w:pPr>
              <w:rPr>
                <w:color w:val="3A7C22" w:themeColor="accent6" w:themeShade="BF"/>
              </w:rPr>
            </w:pPr>
          </w:p>
        </w:tc>
        <w:tc>
          <w:tcPr>
            <w:tcW w:w="1351" w:type="dxa"/>
          </w:tcPr>
          <w:p w14:paraId="5C0BBC33" w14:textId="77777777" w:rsidR="00410F22" w:rsidRDefault="00410F22" w:rsidP="00F249E3">
            <w:pPr>
              <w:rPr>
                <w:color w:val="3A7C22" w:themeColor="accent6" w:themeShade="BF"/>
              </w:rPr>
            </w:pPr>
            <w:r w:rsidRPr="00EB44C2">
              <w:rPr>
                <w:color w:val="3A7C22" w:themeColor="accent6" w:themeShade="BF"/>
              </w:rPr>
              <w:t>“Yes I would ask”</w:t>
            </w:r>
          </w:p>
          <w:p w14:paraId="493FDD06" w14:textId="77777777" w:rsidR="00410F22" w:rsidRPr="00EB44C2" w:rsidRDefault="00410F22" w:rsidP="00F249E3">
            <w:pPr>
              <w:rPr>
                <w:color w:val="3A7C22" w:themeColor="accent6" w:themeShade="BF"/>
              </w:rPr>
            </w:pPr>
            <w:r>
              <w:rPr>
                <w:color w:val="3A7C22" w:themeColor="accent6" w:themeShade="BF"/>
              </w:rPr>
              <w:t>“I look forward to them” “I know you won’t yell at me”</w:t>
            </w:r>
          </w:p>
        </w:tc>
      </w:tr>
      <w:tr w:rsidR="00410F22" w:rsidRPr="00B04E45" w14:paraId="7F62D9A1" w14:textId="77777777" w:rsidTr="00F249E3">
        <w:tc>
          <w:tcPr>
            <w:tcW w:w="1761" w:type="dxa"/>
            <w:gridSpan w:val="3"/>
          </w:tcPr>
          <w:p w14:paraId="05F0D575" w14:textId="77777777" w:rsidR="00410F22" w:rsidRPr="00B04E45" w:rsidRDefault="00410F22" w:rsidP="00F249E3">
            <w:pPr>
              <w:rPr>
                <w:color w:val="D717BC"/>
              </w:rPr>
            </w:pPr>
            <w:r w:rsidRPr="00B04E45">
              <w:rPr>
                <w:color w:val="D717BC"/>
              </w:rPr>
              <w:t>Evaluation</w:t>
            </w:r>
          </w:p>
        </w:tc>
        <w:tc>
          <w:tcPr>
            <w:tcW w:w="1699" w:type="dxa"/>
            <w:gridSpan w:val="3"/>
          </w:tcPr>
          <w:p w14:paraId="0339A1EE" w14:textId="77777777" w:rsidR="00410F22" w:rsidRPr="00B04E45" w:rsidRDefault="00410F22" w:rsidP="00F249E3">
            <w:pPr>
              <w:rPr>
                <w:color w:val="D717BC"/>
              </w:rPr>
            </w:pPr>
            <w:r w:rsidRPr="00B04E45">
              <w:rPr>
                <w:color w:val="D717BC"/>
              </w:rPr>
              <w:t>Limitations</w:t>
            </w:r>
          </w:p>
        </w:tc>
        <w:tc>
          <w:tcPr>
            <w:tcW w:w="1507" w:type="dxa"/>
            <w:gridSpan w:val="2"/>
          </w:tcPr>
          <w:p w14:paraId="5505D252" w14:textId="77777777" w:rsidR="00410F22" w:rsidRPr="00B04E45" w:rsidRDefault="00410F22" w:rsidP="00F249E3">
            <w:pPr>
              <w:rPr>
                <w:color w:val="D717BC"/>
              </w:rPr>
            </w:pPr>
            <w:r w:rsidRPr="00B04E45">
              <w:rPr>
                <w:color w:val="D717BC"/>
              </w:rPr>
              <w:t>Too abstract</w:t>
            </w:r>
          </w:p>
        </w:tc>
        <w:tc>
          <w:tcPr>
            <w:tcW w:w="1593" w:type="dxa"/>
            <w:gridSpan w:val="2"/>
          </w:tcPr>
          <w:p w14:paraId="5B6269BC" w14:textId="77777777" w:rsidR="00410F22" w:rsidRPr="00B04E45" w:rsidRDefault="00410F22" w:rsidP="00F249E3">
            <w:pPr>
              <w:rPr>
                <w:color w:val="D717BC"/>
              </w:rPr>
            </w:pPr>
            <w:r w:rsidRPr="00B04E45">
              <w:rPr>
                <w:color w:val="D717BC"/>
              </w:rPr>
              <w:t>Confusing imagery</w:t>
            </w:r>
          </w:p>
        </w:tc>
        <w:tc>
          <w:tcPr>
            <w:tcW w:w="1220" w:type="dxa"/>
            <w:gridSpan w:val="2"/>
          </w:tcPr>
          <w:p w14:paraId="697F28E3" w14:textId="77777777" w:rsidR="00410F22" w:rsidRPr="00B04E45" w:rsidRDefault="00410F22" w:rsidP="00F249E3">
            <w:pPr>
              <w:rPr>
                <w:color w:val="D717BC"/>
              </w:rPr>
            </w:pPr>
            <w:r w:rsidRPr="00B04E45">
              <w:rPr>
                <w:color w:val="D717BC"/>
              </w:rPr>
              <w:t>1</w:t>
            </w:r>
          </w:p>
        </w:tc>
        <w:tc>
          <w:tcPr>
            <w:tcW w:w="1351" w:type="dxa"/>
          </w:tcPr>
          <w:p w14:paraId="4E507344" w14:textId="77777777" w:rsidR="00410F22" w:rsidRPr="00B04E45" w:rsidRDefault="00410F22" w:rsidP="00F249E3">
            <w:pPr>
              <w:rPr>
                <w:color w:val="D717BC"/>
              </w:rPr>
            </w:pPr>
            <w:r w:rsidRPr="00B04E45">
              <w:rPr>
                <w:color w:val="D717BC"/>
              </w:rPr>
              <w:t>“Plane through clouds was confusing”</w:t>
            </w:r>
          </w:p>
        </w:tc>
      </w:tr>
      <w:tr w:rsidR="00410F22" w14:paraId="0F9EBC52" w14:textId="77777777" w:rsidTr="00F249E3">
        <w:tc>
          <w:tcPr>
            <w:tcW w:w="1761" w:type="dxa"/>
            <w:gridSpan w:val="3"/>
          </w:tcPr>
          <w:p w14:paraId="0E440534" w14:textId="77777777" w:rsidR="00410F22" w:rsidRPr="00EB44C2" w:rsidRDefault="00410F22" w:rsidP="00F249E3">
            <w:pPr>
              <w:rPr>
                <w:color w:val="3A7C22" w:themeColor="accent6" w:themeShade="BF"/>
              </w:rPr>
            </w:pPr>
          </w:p>
        </w:tc>
        <w:tc>
          <w:tcPr>
            <w:tcW w:w="1699" w:type="dxa"/>
            <w:gridSpan w:val="3"/>
          </w:tcPr>
          <w:p w14:paraId="62885E5A" w14:textId="77777777" w:rsidR="00410F22" w:rsidRPr="00EB44C2" w:rsidRDefault="00410F22" w:rsidP="00F249E3">
            <w:pPr>
              <w:rPr>
                <w:color w:val="3A7C22" w:themeColor="accent6" w:themeShade="BF"/>
              </w:rPr>
            </w:pPr>
          </w:p>
        </w:tc>
        <w:tc>
          <w:tcPr>
            <w:tcW w:w="1507" w:type="dxa"/>
            <w:gridSpan w:val="2"/>
          </w:tcPr>
          <w:p w14:paraId="249880F5" w14:textId="77777777" w:rsidR="00410F22" w:rsidRPr="00EB44C2" w:rsidRDefault="00410F22" w:rsidP="00F249E3">
            <w:pPr>
              <w:rPr>
                <w:color w:val="3A7C22" w:themeColor="accent6" w:themeShade="BF"/>
              </w:rPr>
            </w:pPr>
          </w:p>
        </w:tc>
        <w:tc>
          <w:tcPr>
            <w:tcW w:w="1593" w:type="dxa"/>
            <w:gridSpan w:val="2"/>
          </w:tcPr>
          <w:p w14:paraId="0997FDD1" w14:textId="77777777" w:rsidR="00410F22" w:rsidRPr="00EB44C2" w:rsidRDefault="00410F22" w:rsidP="00F249E3">
            <w:pPr>
              <w:rPr>
                <w:color w:val="3A7C22" w:themeColor="accent6" w:themeShade="BF"/>
              </w:rPr>
            </w:pPr>
          </w:p>
        </w:tc>
        <w:tc>
          <w:tcPr>
            <w:tcW w:w="1220" w:type="dxa"/>
            <w:gridSpan w:val="2"/>
          </w:tcPr>
          <w:p w14:paraId="26F0E0FE" w14:textId="77777777" w:rsidR="00410F22" w:rsidRPr="00EB44C2" w:rsidRDefault="00410F22" w:rsidP="00F249E3">
            <w:pPr>
              <w:rPr>
                <w:color w:val="3A7C22" w:themeColor="accent6" w:themeShade="BF"/>
              </w:rPr>
            </w:pPr>
          </w:p>
        </w:tc>
        <w:tc>
          <w:tcPr>
            <w:tcW w:w="1351" w:type="dxa"/>
          </w:tcPr>
          <w:p w14:paraId="01F42E3E" w14:textId="77777777" w:rsidR="00410F22" w:rsidRPr="00EB44C2" w:rsidRDefault="00410F22" w:rsidP="00F249E3">
            <w:pPr>
              <w:rPr>
                <w:color w:val="3A7C22" w:themeColor="accent6" w:themeShade="BF"/>
              </w:rPr>
            </w:pPr>
          </w:p>
        </w:tc>
      </w:tr>
      <w:tr w:rsidR="00410F22" w:rsidRPr="00EB44C2" w14:paraId="68359209" w14:textId="77777777" w:rsidTr="00F249E3">
        <w:tc>
          <w:tcPr>
            <w:tcW w:w="1761" w:type="dxa"/>
            <w:gridSpan w:val="3"/>
          </w:tcPr>
          <w:p w14:paraId="57AB4751" w14:textId="77777777" w:rsidR="00410F22" w:rsidRPr="00EB44C2" w:rsidRDefault="00410F22" w:rsidP="00F249E3">
            <w:pPr>
              <w:rPr>
                <w:color w:val="D717BC"/>
              </w:rPr>
            </w:pPr>
            <w:r w:rsidRPr="00EB44C2">
              <w:rPr>
                <w:color w:val="D717BC"/>
              </w:rPr>
              <w:t>Evaluation</w:t>
            </w:r>
          </w:p>
        </w:tc>
        <w:tc>
          <w:tcPr>
            <w:tcW w:w="1699" w:type="dxa"/>
            <w:gridSpan w:val="3"/>
          </w:tcPr>
          <w:p w14:paraId="60DBE1BD" w14:textId="77777777" w:rsidR="00410F22" w:rsidRPr="00EB44C2" w:rsidRDefault="00410F22" w:rsidP="00F249E3">
            <w:pPr>
              <w:rPr>
                <w:color w:val="D717BC"/>
              </w:rPr>
            </w:pPr>
            <w:r w:rsidRPr="00B04E45">
              <w:rPr>
                <w:color w:val="D717BC"/>
              </w:rPr>
              <w:t>R</w:t>
            </w:r>
            <w:r w:rsidRPr="00EB44C2">
              <w:rPr>
                <w:color w:val="D717BC"/>
              </w:rPr>
              <w:t>ole</w:t>
            </w:r>
          </w:p>
        </w:tc>
        <w:tc>
          <w:tcPr>
            <w:tcW w:w="1507" w:type="dxa"/>
            <w:gridSpan w:val="2"/>
          </w:tcPr>
          <w:p w14:paraId="6E6FFE67" w14:textId="77777777" w:rsidR="00410F22" w:rsidRPr="00EB44C2" w:rsidRDefault="00410F22" w:rsidP="00F249E3">
            <w:pPr>
              <w:rPr>
                <w:color w:val="D717BC"/>
              </w:rPr>
            </w:pPr>
            <w:r w:rsidRPr="00EB44C2">
              <w:rPr>
                <w:color w:val="D717BC"/>
              </w:rPr>
              <w:t>Central role</w:t>
            </w:r>
          </w:p>
        </w:tc>
        <w:tc>
          <w:tcPr>
            <w:tcW w:w="1593" w:type="dxa"/>
            <w:gridSpan w:val="2"/>
          </w:tcPr>
          <w:p w14:paraId="597FA117" w14:textId="77777777" w:rsidR="00410F22" w:rsidRPr="00EB44C2" w:rsidRDefault="00410F22" w:rsidP="00F249E3">
            <w:pPr>
              <w:rPr>
                <w:color w:val="D717BC"/>
              </w:rPr>
            </w:pPr>
            <w:r w:rsidRPr="00EB44C2">
              <w:rPr>
                <w:color w:val="D717BC"/>
              </w:rPr>
              <w:t>Importance in pedagogy</w:t>
            </w:r>
          </w:p>
        </w:tc>
        <w:tc>
          <w:tcPr>
            <w:tcW w:w="1220" w:type="dxa"/>
            <w:gridSpan w:val="2"/>
          </w:tcPr>
          <w:p w14:paraId="1053C9F2" w14:textId="77777777" w:rsidR="00410F22" w:rsidRPr="00EB44C2" w:rsidRDefault="00410F22" w:rsidP="00F249E3">
            <w:pPr>
              <w:rPr>
                <w:color w:val="D717BC"/>
              </w:rPr>
            </w:pPr>
            <w:r w:rsidRPr="00EB44C2">
              <w:rPr>
                <w:color w:val="D717BC"/>
              </w:rPr>
              <w:t>5</w:t>
            </w:r>
          </w:p>
        </w:tc>
        <w:tc>
          <w:tcPr>
            <w:tcW w:w="1351" w:type="dxa"/>
          </w:tcPr>
          <w:p w14:paraId="7977138A" w14:textId="77777777" w:rsidR="00410F22" w:rsidRPr="00EB44C2" w:rsidRDefault="00410F22" w:rsidP="00F249E3">
            <w:pPr>
              <w:rPr>
                <w:color w:val="D717BC"/>
              </w:rPr>
            </w:pPr>
            <w:r w:rsidRPr="00EB44C2">
              <w:rPr>
                <w:color w:val="D717BC"/>
              </w:rPr>
              <w:t>“Should play a big role”</w:t>
            </w:r>
          </w:p>
        </w:tc>
      </w:tr>
    </w:tbl>
    <w:p w14:paraId="6A305BAD" w14:textId="77777777" w:rsidR="00410F22" w:rsidRDefault="00410F22" w:rsidP="00410F22"/>
    <w:p w14:paraId="5C39F814" w14:textId="77777777" w:rsidR="00410F22" w:rsidRDefault="00410F22" w:rsidP="00410F22"/>
    <w:p w14:paraId="6918079C" w14:textId="77777777" w:rsidR="00554ADD" w:rsidRPr="005D048B" w:rsidRDefault="00554ADD" w:rsidP="00554ADD">
      <w:pPr>
        <w:rPr>
          <w:rFonts w:asciiTheme="minorBidi" w:hAnsiTheme="minorBidi"/>
        </w:rPr>
      </w:pPr>
    </w:p>
    <w:p w14:paraId="47B86152" w14:textId="77777777" w:rsidR="00554ADD" w:rsidRPr="005D048B" w:rsidRDefault="00554ADD" w:rsidP="00765B01">
      <w:pPr>
        <w:rPr>
          <w:rFonts w:asciiTheme="minorBidi" w:hAnsiTheme="minorBidi"/>
        </w:rPr>
      </w:pPr>
    </w:p>
    <w:p w14:paraId="252CCAD1" w14:textId="77777777" w:rsidR="00765B01" w:rsidRPr="005D048B" w:rsidRDefault="00765B01">
      <w:pPr>
        <w:rPr>
          <w:rFonts w:asciiTheme="minorBidi" w:hAnsiTheme="minorBidi"/>
        </w:rPr>
      </w:pPr>
    </w:p>
    <w:sectPr w:rsidR="00765B01" w:rsidRPr="005D048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502FF" w14:textId="77777777" w:rsidR="0029364D" w:rsidRDefault="0029364D" w:rsidP="007A11B5">
      <w:pPr>
        <w:spacing w:after="0" w:line="240" w:lineRule="auto"/>
      </w:pPr>
      <w:r>
        <w:separator/>
      </w:r>
    </w:p>
  </w:endnote>
  <w:endnote w:type="continuationSeparator" w:id="0">
    <w:p w14:paraId="2AC7E8CC" w14:textId="77777777" w:rsidR="0029364D" w:rsidRDefault="0029364D" w:rsidP="007A1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A3B50" w14:textId="77777777" w:rsidR="0029364D" w:rsidRDefault="0029364D" w:rsidP="007A11B5">
      <w:pPr>
        <w:spacing w:after="0" w:line="240" w:lineRule="auto"/>
      </w:pPr>
      <w:r>
        <w:separator/>
      </w:r>
    </w:p>
  </w:footnote>
  <w:footnote w:type="continuationSeparator" w:id="0">
    <w:p w14:paraId="17295A85" w14:textId="77777777" w:rsidR="0029364D" w:rsidRDefault="0029364D" w:rsidP="007A1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C959F" w14:textId="77777777" w:rsidR="008601B8" w:rsidRPr="00A84D8C" w:rsidRDefault="008601B8" w:rsidP="008601B8">
    <w:pPr>
      <w:pStyle w:val="Header"/>
      <w:rPr>
        <w:rFonts w:asciiTheme="minorBidi" w:hAnsiTheme="minorBidi"/>
        <w:sz w:val="22"/>
        <w:szCs w:val="22"/>
      </w:rPr>
    </w:pPr>
    <w:r w:rsidRPr="00A84D8C">
      <w:rPr>
        <w:rFonts w:asciiTheme="minorBidi" w:hAnsiTheme="minorBidi"/>
        <w:sz w:val="22"/>
        <w:szCs w:val="22"/>
      </w:rPr>
      <w:t>Sarah Pottinger</w:t>
    </w:r>
  </w:p>
  <w:p w14:paraId="67C4A816" w14:textId="77777777" w:rsidR="008601B8" w:rsidRPr="00A84D8C" w:rsidRDefault="008601B8" w:rsidP="008601B8">
    <w:pPr>
      <w:pStyle w:val="Header"/>
      <w:rPr>
        <w:rFonts w:asciiTheme="minorBidi" w:hAnsiTheme="minorBidi"/>
        <w:sz w:val="22"/>
        <w:szCs w:val="22"/>
      </w:rPr>
    </w:pPr>
    <w:r w:rsidRPr="00A84D8C">
      <w:rPr>
        <w:rFonts w:asciiTheme="minorBidi" w:hAnsiTheme="minorBidi"/>
        <w:sz w:val="22"/>
        <w:szCs w:val="22"/>
      </w:rPr>
      <w:t>Student number – 2134596</w:t>
    </w:r>
  </w:p>
  <w:p w14:paraId="5B67C07D" w14:textId="77777777" w:rsidR="007A11B5" w:rsidRDefault="007A11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86648"/>
    <w:multiLevelType w:val="hybridMultilevel"/>
    <w:tmpl w:val="59B4D0D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3A46CE"/>
    <w:multiLevelType w:val="hybridMultilevel"/>
    <w:tmpl w:val="FBFA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66755"/>
    <w:multiLevelType w:val="multilevel"/>
    <w:tmpl w:val="E9B8C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39322F"/>
    <w:multiLevelType w:val="multilevel"/>
    <w:tmpl w:val="06FC72E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4F2CDC"/>
    <w:multiLevelType w:val="hybridMultilevel"/>
    <w:tmpl w:val="694E4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F60E6"/>
    <w:multiLevelType w:val="hybridMultilevel"/>
    <w:tmpl w:val="39420B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E203EFD"/>
    <w:multiLevelType w:val="hybridMultilevel"/>
    <w:tmpl w:val="59A0C838"/>
    <w:lvl w:ilvl="0" w:tplc="04C69BBE">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7E6179"/>
    <w:multiLevelType w:val="hybridMultilevel"/>
    <w:tmpl w:val="50FE7270"/>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E421EB0"/>
    <w:multiLevelType w:val="hybridMultilevel"/>
    <w:tmpl w:val="4BEADE7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C0D564F"/>
    <w:multiLevelType w:val="multilevel"/>
    <w:tmpl w:val="C50ACD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9B1E4A"/>
    <w:multiLevelType w:val="multilevel"/>
    <w:tmpl w:val="8214C45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623934"/>
    <w:multiLevelType w:val="multilevel"/>
    <w:tmpl w:val="859E8E8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D00F5E"/>
    <w:multiLevelType w:val="hybridMultilevel"/>
    <w:tmpl w:val="71CC1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4E749A"/>
    <w:multiLevelType w:val="hybridMultilevel"/>
    <w:tmpl w:val="7BC24BC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C17C34"/>
    <w:multiLevelType w:val="hybridMultilevel"/>
    <w:tmpl w:val="4BEADE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BE6E36"/>
    <w:multiLevelType w:val="hybridMultilevel"/>
    <w:tmpl w:val="FC4C76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4E05DF"/>
    <w:multiLevelType w:val="multilevel"/>
    <w:tmpl w:val="FBAED6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2070F4"/>
    <w:multiLevelType w:val="multilevel"/>
    <w:tmpl w:val="21B22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1271F9"/>
    <w:multiLevelType w:val="multilevel"/>
    <w:tmpl w:val="45E84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2500DA"/>
    <w:multiLevelType w:val="hybridMultilevel"/>
    <w:tmpl w:val="9D3A413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5522168">
    <w:abstractNumId w:val="15"/>
  </w:num>
  <w:num w:numId="2" w16cid:durableId="888297033">
    <w:abstractNumId w:val="6"/>
  </w:num>
  <w:num w:numId="3" w16cid:durableId="1055666568">
    <w:abstractNumId w:val="17"/>
  </w:num>
  <w:num w:numId="4" w16cid:durableId="568661014">
    <w:abstractNumId w:val="16"/>
  </w:num>
  <w:num w:numId="5" w16cid:durableId="109982431">
    <w:abstractNumId w:val="9"/>
  </w:num>
  <w:num w:numId="6" w16cid:durableId="1534539104">
    <w:abstractNumId w:val="11"/>
  </w:num>
  <w:num w:numId="7" w16cid:durableId="1728381194">
    <w:abstractNumId w:val="10"/>
  </w:num>
  <w:num w:numId="8" w16cid:durableId="1875576294">
    <w:abstractNumId w:val="3"/>
  </w:num>
  <w:num w:numId="9" w16cid:durableId="2098205624">
    <w:abstractNumId w:val="0"/>
  </w:num>
  <w:num w:numId="10" w16cid:durableId="513959916">
    <w:abstractNumId w:val="14"/>
  </w:num>
  <w:num w:numId="11" w16cid:durableId="1618558260">
    <w:abstractNumId w:val="13"/>
  </w:num>
  <w:num w:numId="12" w16cid:durableId="1139297588">
    <w:abstractNumId w:val="2"/>
  </w:num>
  <w:num w:numId="13" w16cid:durableId="899631262">
    <w:abstractNumId w:val="1"/>
  </w:num>
  <w:num w:numId="14" w16cid:durableId="1593927105">
    <w:abstractNumId w:val="18"/>
  </w:num>
  <w:num w:numId="15" w16cid:durableId="1911842783">
    <w:abstractNumId w:val="12"/>
  </w:num>
  <w:num w:numId="16" w16cid:durableId="647587646">
    <w:abstractNumId w:val="4"/>
  </w:num>
  <w:num w:numId="17" w16cid:durableId="1844465002">
    <w:abstractNumId w:val="5"/>
  </w:num>
  <w:num w:numId="18" w16cid:durableId="42533728">
    <w:abstractNumId w:val="8"/>
  </w:num>
  <w:num w:numId="19" w16cid:durableId="1211455757">
    <w:abstractNumId w:val="19"/>
  </w:num>
  <w:num w:numId="20" w16cid:durableId="3927722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820"/>
    <w:rsid w:val="00001276"/>
    <w:rsid w:val="00001D56"/>
    <w:rsid w:val="000022ED"/>
    <w:rsid w:val="00006B93"/>
    <w:rsid w:val="00007CB2"/>
    <w:rsid w:val="000102CD"/>
    <w:rsid w:val="00010394"/>
    <w:rsid w:val="00010635"/>
    <w:rsid w:val="00012BC3"/>
    <w:rsid w:val="000133FF"/>
    <w:rsid w:val="00020282"/>
    <w:rsid w:val="00020956"/>
    <w:rsid w:val="000212AA"/>
    <w:rsid w:val="00022C93"/>
    <w:rsid w:val="0002357E"/>
    <w:rsid w:val="00025470"/>
    <w:rsid w:val="000300BA"/>
    <w:rsid w:val="0003080E"/>
    <w:rsid w:val="00030F21"/>
    <w:rsid w:val="00031C1E"/>
    <w:rsid w:val="000328B1"/>
    <w:rsid w:val="000332FA"/>
    <w:rsid w:val="00034424"/>
    <w:rsid w:val="00035A57"/>
    <w:rsid w:val="00042341"/>
    <w:rsid w:val="00045973"/>
    <w:rsid w:val="000509CE"/>
    <w:rsid w:val="000541B7"/>
    <w:rsid w:val="00054250"/>
    <w:rsid w:val="000570CA"/>
    <w:rsid w:val="00062BDF"/>
    <w:rsid w:val="0006325A"/>
    <w:rsid w:val="00064538"/>
    <w:rsid w:val="00066BFD"/>
    <w:rsid w:val="00067FA6"/>
    <w:rsid w:val="0007087E"/>
    <w:rsid w:val="000715C6"/>
    <w:rsid w:val="00081E37"/>
    <w:rsid w:val="0008677E"/>
    <w:rsid w:val="00093D2B"/>
    <w:rsid w:val="0009762A"/>
    <w:rsid w:val="00097E2C"/>
    <w:rsid w:val="00097EBA"/>
    <w:rsid w:val="000A003C"/>
    <w:rsid w:val="000A1CAF"/>
    <w:rsid w:val="000A3264"/>
    <w:rsid w:val="000A7271"/>
    <w:rsid w:val="000B29FB"/>
    <w:rsid w:val="000C14B5"/>
    <w:rsid w:val="000C285D"/>
    <w:rsid w:val="000C46C7"/>
    <w:rsid w:val="000C4C1E"/>
    <w:rsid w:val="000C560B"/>
    <w:rsid w:val="000D25C8"/>
    <w:rsid w:val="000D4E05"/>
    <w:rsid w:val="000D7BB6"/>
    <w:rsid w:val="000E3582"/>
    <w:rsid w:val="000F6C33"/>
    <w:rsid w:val="001013A4"/>
    <w:rsid w:val="0010247B"/>
    <w:rsid w:val="0010657D"/>
    <w:rsid w:val="00106636"/>
    <w:rsid w:val="0011014E"/>
    <w:rsid w:val="001121F9"/>
    <w:rsid w:val="00112F2A"/>
    <w:rsid w:val="001134A2"/>
    <w:rsid w:val="00116BEF"/>
    <w:rsid w:val="0011743D"/>
    <w:rsid w:val="00120D61"/>
    <w:rsid w:val="00121BDD"/>
    <w:rsid w:val="001236EF"/>
    <w:rsid w:val="00126FCB"/>
    <w:rsid w:val="00127003"/>
    <w:rsid w:val="00130611"/>
    <w:rsid w:val="00132499"/>
    <w:rsid w:val="001327C4"/>
    <w:rsid w:val="001349F7"/>
    <w:rsid w:val="00134BF3"/>
    <w:rsid w:val="00146AE3"/>
    <w:rsid w:val="0014714C"/>
    <w:rsid w:val="00147CC6"/>
    <w:rsid w:val="00152903"/>
    <w:rsid w:val="00153E20"/>
    <w:rsid w:val="00161324"/>
    <w:rsid w:val="001621F6"/>
    <w:rsid w:val="0016241A"/>
    <w:rsid w:val="00164B3A"/>
    <w:rsid w:val="00165045"/>
    <w:rsid w:val="00171265"/>
    <w:rsid w:val="00174C06"/>
    <w:rsid w:val="00177FE9"/>
    <w:rsid w:val="00180505"/>
    <w:rsid w:val="00182325"/>
    <w:rsid w:val="001829FA"/>
    <w:rsid w:val="00183D38"/>
    <w:rsid w:val="00184F54"/>
    <w:rsid w:val="00186AE3"/>
    <w:rsid w:val="001875E4"/>
    <w:rsid w:val="00187842"/>
    <w:rsid w:val="00190313"/>
    <w:rsid w:val="001928AE"/>
    <w:rsid w:val="00196423"/>
    <w:rsid w:val="00196ED3"/>
    <w:rsid w:val="001A2C0F"/>
    <w:rsid w:val="001A441D"/>
    <w:rsid w:val="001A4575"/>
    <w:rsid w:val="001A4D98"/>
    <w:rsid w:val="001A600D"/>
    <w:rsid w:val="001B4C9B"/>
    <w:rsid w:val="001B4E0F"/>
    <w:rsid w:val="001C1284"/>
    <w:rsid w:val="001C15F7"/>
    <w:rsid w:val="001C1F29"/>
    <w:rsid w:val="001C51BA"/>
    <w:rsid w:val="001D0836"/>
    <w:rsid w:val="001D2662"/>
    <w:rsid w:val="001D687B"/>
    <w:rsid w:val="001E02A9"/>
    <w:rsid w:val="001E411C"/>
    <w:rsid w:val="001F1588"/>
    <w:rsid w:val="001F3134"/>
    <w:rsid w:val="001F4239"/>
    <w:rsid w:val="001F5881"/>
    <w:rsid w:val="0020078E"/>
    <w:rsid w:val="0021005D"/>
    <w:rsid w:val="0021344D"/>
    <w:rsid w:val="0021797C"/>
    <w:rsid w:val="0022099F"/>
    <w:rsid w:val="002209AD"/>
    <w:rsid w:val="00223BE0"/>
    <w:rsid w:val="002251B4"/>
    <w:rsid w:val="002267C9"/>
    <w:rsid w:val="00227F50"/>
    <w:rsid w:val="00230DE5"/>
    <w:rsid w:val="00231BED"/>
    <w:rsid w:val="0023270A"/>
    <w:rsid w:val="0023292E"/>
    <w:rsid w:val="00233C23"/>
    <w:rsid w:val="00234795"/>
    <w:rsid w:val="00245045"/>
    <w:rsid w:val="0024522D"/>
    <w:rsid w:val="00245DEB"/>
    <w:rsid w:val="00246111"/>
    <w:rsid w:val="00247E41"/>
    <w:rsid w:val="00251C4A"/>
    <w:rsid w:val="002535CB"/>
    <w:rsid w:val="00256522"/>
    <w:rsid w:val="00256FFB"/>
    <w:rsid w:val="00257906"/>
    <w:rsid w:val="00261658"/>
    <w:rsid w:val="002701A0"/>
    <w:rsid w:val="002702F8"/>
    <w:rsid w:val="00270780"/>
    <w:rsid w:val="00271405"/>
    <w:rsid w:val="00271E80"/>
    <w:rsid w:val="0027357D"/>
    <w:rsid w:val="00273EC1"/>
    <w:rsid w:val="002801F8"/>
    <w:rsid w:val="002814AE"/>
    <w:rsid w:val="00281840"/>
    <w:rsid w:val="00291B96"/>
    <w:rsid w:val="002920B6"/>
    <w:rsid w:val="0029364D"/>
    <w:rsid w:val="00295CF9"/>
    <w:rsid w:val="00297340"/>
    <w:rsid w:val="002A153A"/>
    <w:rsid w:val="002A278A"/>
    <w:rsid w:val="002A34C8"/>
    <w:rsid w:val="002A5DF4"/>
    <w:rsid w:val="002A7B91"/>
    <w:rsid w:val="002B658A"/>
    <w:rsid w:val="002B737A"/>
    <w:rsid w:val="002C79B7"/>
    <w:rsid w:val="002D3B0B"/>
    <w:rsid w:val="002D3E41"/>
    <w:rsid w:val="002E37E6"/>
    <w:rsid w:val="002E3DE3"/>
    <w:rsid w:val="002E568F"/>
    <w:rsid w:val="00301D97"/>
    <w:rsid w:val="0030257A"/>
    <w:rsid w:val="00303B00"/>
    <w:rsid w:val="00303E4B"/>
    <w:rsid w:val="00304D03"/>
    <w:rsid w:val="003050E5"/>
    <w:rsid w:val="00305703"/>
    <w:rsid w:val="003063A1"/>
    <w:rsid w:val="00313CC5"/>
    <w:rsid w:val="00313FCC"/>
    <w:rsid w:val="0031557A"/>
    <w:rsid w:val="0032119A"/>
    <w:rsid w:val="00323F0F"/>
    <w:rsid w:val="0032634A"/>
    <w:rsid w:val="00326614"/>
    <w:rsid w:val="00330A25"/>
    <w:rsid w:val="00333E32"/>
    <w:rsid w:val="00336F9A"/>
    <w:rsid w:val="00337E2A"/>
    <w:rsid w:val="00344E6A"/>
    <w:rsid w:val="00345137"/>
    <w:rsid w:val="00350410"/>
    <w:rsid w:val="003511B4"/>
    <w:rsid w:val="003538AE"/>
    <w:rsid w:val="00356201"/>
    <w:rsid w:val="00356E50"/>
    <w:rsid w:val="00361DDC"/>
    <w:rsid w:val="0036592F"/>
    <w:rsid w:val="00371132"/>
    <w:rsid w:val="00374B5F"/>
    <w:rsid w:val="0037581F"/>
    <w:rsid w:val="00376E4A"/>
    <w:rsid w:val="00380811"/>
    <w:rsid w:val="00382134"/>
    <w:rsid w:val="0038257A"/>
    <w:rsid w:val="00383292"/>
    <w:rsid w:val="003839D1"/>
    <w:rsid w:val="00384333"/>
    <w:rsid w:val="00384441"/>
    <w:rsid w:val="003844E6"/>
    <w:rsid w:val="003855B6"/>
    <w:rsid w:val="00385A1A"/>
    <w:rsid w:val="003962D3"/>
    <w:rsid w:val="003A2EBA"/>
    <w:rsid w:val="003A334F"/>
    <w:rsid w:val="003A4CEB"/>
    <w:rsid w:val="003A6DEC"/>
    <w:rsid w:val="003A7C41"/>
    <w:rsid w:val="003B476E"/>
    <w:rsid w:val="003C6602"/>
    <w:rsid w:val="003C6AA2"/>
    <w:rsid w:val="003D0E44"/>
    <w:rsid w:val="003D15D0"/>
    <w:rsid w:val="003D15DB"/>
    <w:rsid w:val="003D36B9"/>
    <w:rsid w:val="003D6503"/>
    <w:rsid w:val="003E2FD5"/>
    <w:rsid w:val="003E3366"/>
    <w:rsid w:val="003E43FD"/>
    <w:rsid w:val="003E5BDC"/>
    <w:rsid w:val="003E6B95"/>
    <w:rsid w:val="003E7AA5"/>
    <w:rsid w:val="003E7D19"/>
    <w:rsid w:val="003E7E78"/>
    <w:rsid w:val="003F475B"/>
    <w:rsid w:val="003F6710"/>
    <w:rsid w:val="00410F22"/>
    <w:rsid w:val="0041272A"/>
    <w:rsid w:val="004127F8"/>
    <w:rsid w:val="004137CA"/>
    <w:rsid w:val="00415AF7"/>
    <w:rsid w:val="00416590"/>
    <w:rsid w:val="004166BA"/>
    <w:rsid w:val="00417027"/>
    <w:rsid w:val="00417E8B"/>
    <w:rsid w:val="0042133C"/>
    <w:rsid w:val="004222FC"/>
    <w:rsid w:val="00423650"/>
    <w:rsid w:val="00424765"/>
    <w:rsid w:val="00424CBE"/>
    <w:rsid w:val="00427501"/>
    <w:rsid w:val="00430D09"/>
    <w:rsid w:val="004310F5"/>
    <w:rsid w:val="00431D81"/>
    <w:rsid w:val="004323BC"/>
    <w:rsid w:val="0044164A"/>
    <w:rsid w:val="00442B14"/>
    <w:rsid w:val="00446DA9"/>
    <w:rsid w:val="00454B8E"/>
    <w:rsid w:val="0046191F"/>
    <w:rsid w:val="00464D55"/>
    <w:rsid w:val="00465E40"/>
    <w:rsid w:val="00473372"/>
    <w:rsid w:val="004736FB"/>
    <w:rsid w:val="004753EF"/>
    <w:rsid w:val="004760A7"/>
    <w:rsid w:val="00477086"/>
    <w:rsid w:val="00480F4E"/>
    <w:rsid w:val="00483114"/>
    <w:rsid w:val="00487AD9"/>
    <w:rsid w:val="0049384B"/>
    <w:rsid w:val="004A013C"/>
    <w:rsid w:val="004A10B4"/>
    <w:rsid w:val="004A17C0"/>
    <w:rsid w:val="004A20A9"/>
    <w:rsid w:val="004A575E"/>
    <w:rsid w:val="004A7885"/>
    <w:rsid w:val="004B1442"/>
    <w:rsid w:val="004B2E31"/>
    <w:rsid w:val="004B40BF"/>
    <w:rsid w:val="004B4443"/>
    <w:rsid w:val="004B65DD"/>
    <w:rsid w:val="004B6735"/>
    <w:rsid w:val="004B7178"/>
    <w:rsid w:val="004B76D6"/>
    <w:rsid w:val="004C7F1E"/>
    <w:rsid w:val="004D0885"/>
    <w:rsid w:val="004D1886"/>
    <w:rsid w:val="004D2BDD"/>
    <w:rsid w:val="004D2D30"/>
    <w:rsid w:val="004D3051"/>
    <w:rsid w:val="004D3444"/>
    <w:rsid w:val="004D50B0"/>
    <w:rsid w:val="004E0578"/>
    <w:rsid w:val="004E3A37"/>
    <w:rsid w:val="004E6219"/>
    <w:rsid w:val="004F2216"/>
    <w:rsid w:val="004F7C96"/>
    <w:rsid w:val="00510B19"/>
    <w:rsid w:val="00511086"/>
    <w:rsid w:val="005118ED"/>
    <w:rsid w:val="005165FD"/>
    <w:rsid w:val="00521A0E"/>
    <w:rsid w:val="00523441"/>
    <w:rsid w:val="00526675"/>
    <w:rsid w:val="0052696C"/>
    <w:rsid w:val="0053051D"/>
    <w:rsid w:val="0053264E"/>
    <w:rsid w:val="00536681"/>
    <w:rsid w:val="00536F97"/>
    <w:rsid w:val="00547F70"/>
    <w:rsid w:val="00550525"/>
    <w:rsid w:val="00554706"/>
    <w:rsid w:val="00554ADD"/>
    <w:rsid w:val="00554EC8"/>
    <w:rsid w:val="00555517"/>
    <w:rsid w:val="005606AB"/>
    <w:rsid w:val="00562DE1"/>
    <w:rsid w:val="005703EB"/>
    <w:rsid w:val="00570690"/>
    <w:rsid w:val="00571FC2"/>
    <w:rsid w:val="00572F7A"/>
    <w:rsid w:val="00573259"/>
    <w:rsid w:val="005740BE"/>
    <w:rsid w:val="00587B97"/>
    <w:rsid w:val="005915FE"/>
    <w:rsid w:val="00591A43"/>
    <w:rsid w:val="00593D14"/>
    <w:rsid w:val="0059728C"/>
    <w:rsid w:val="005A0FB5"/>
    <w:rsid w:val="005A25F5"/>
    <w:rsid w:val="005A3730"/>
    <w:rsid w:val="005A5873"/>
    <w:rsid w:val="005B1D5F"/>
    <w:rsid w:val="005B24DE"/>
    <w:rsid w:val="005B6856"/>
    <w:rsid w:val="005B6FED"/>
    <w:rsid w:val="005C6776"/>
    <w:rsid w:val="005C6779"/>
    <w:rsid w:val="005D048B"/>
    <w:rsid w:val="005D2638"/>
    <w:rsid w:val="005D54C2"/>
    <w:rsid w:val="005D55C5"/>
    <w:rsid w:val="005E05DD"/>
    <w:rsid w:val="005E1D85"/>
    <w:rsid w:val="005E22DE"/>
    <w:rsid w:val="005F1E6F"/>
    <w:rsid w:val="005F2E2B"/>
    <w:rsid w:val="005F3A2F"/>
    <w:rsid w:val="005F4EC9"/>
    <w:rsid w:val="005F5291"/>
    <w:rsid w:val="005F6767"/>
    <w:rsid w:val="00605041"/>
    <w:rsid w:val="00605BFA"/>
    <w:rsid w:val="00607DF9"/>
    <w:rsid w:val="0061087E"/>
    <w:rsid w:val="00613F95"/>
    <w:rsid w:val="00614CCF"/>
    <w:rsid w:val="00615628"/>
    <w:rsid w:val="00620976"/>
    <w:rsid w:val="00621778"/>
    <w:rsid w:val="006248B3"/>
    <w:rsid w:val="006251EB"/>
    <w:rsid w:val="00625CA5"/>
    <w:rsid w:val="00626B83"/>
    <w:rsid w:val="006324FD"/>
    <w:rsid w:val="006416FD"/>
    <w:rsid w:val="00645C0C"/>
    <w:rsid w:val="006474F4"/>
    <w:rsid w:val="00654883"/>
    <w:rsid w:val="00655045"/>
    <w:rsid w:val="00660948"/>
    <w:rsid w:val="006645F6"/>
    <w:rsid w:val="00664F4D"/>
    <w:rsid w:val="00667BCB"/>
    <w:rsid w:val="00670C79"/>
    <w:rsid w:val="00675908"/>
    <w:rsid w:val="00676279"/>
    <w:rsid w:val="00676711"/>
    <w:rsid w:val="00677B83"/>
    <w:rsid w:val="00682A06"/>
    <w:rsid w:val="00682CF1"/>
    <w:rsid w:val="00683A44"/>
    <w:rsid w:val="00686565"/>
    <w:rsid w:val="00686B12"/>
    <w:rsid w:val="00692B2E"/>
    <w:rsid w:val="00697435"/>
    <w:rsid w:val="006A1D0E"/>
    <w:rsid w:val="006A2409"/>
    <w:rsid w:val="006A384F"/>
    <w:rsid w:val="006A4580"/>
    <w:rsid w:val="006B115C"/>
    <w:rsid w:val="006B151C"/>
    <w:rsid w:val="006B1A7C"/>
    <w:rsid w:val="006B1DC9"/>
    <w:rsid w:val="006B26D3"/>
    <w:rsid w:val="006B4B40"/>
    <w:rsid w:val="006B6207"/>
    <w:rsid w:val="006C23B5"/>
    <w:rsid w:val="006C2A41"/>
    <w:rsid w:val="006C33A2"/>
    <w:rsid w:val="006C4B2D"/>
    <w:rsid w:val="006C63FD"/>
    <w:rsid w:val="006C7F2A"/>
    <w:rsid w:val="006D0015"/>
    <w:rsid w:val="006D1F8D"/>
    <w:rsid w:val="006D5FD8"/>
    <w:rsid w:val="006E3796"/>
    <w:rsid w:val="006E464F"/>
    <w:rsid w:val="006E54D7"/>
    <w:rsid w:val="006E79CD"/>
    <w:rsid w:val="006F343A"/>
    <w:rsid w:val="006F56B6"/>
    <w:rsid w:val="00701126"/>
    <w:rsid w:val="00702977"/>
    <w:rsid w:val="00702BDD"/>
    <w:rsid w:val="007034A8"/>
    <w:rsid w:val="00705A53"/>
    <w:rsid w:val="00722BDA"/>
    <w:rsid w:val="007236BC"/>
    <w:rsid w:val="00724050"/>
    <w:rsid w:val="0072667E"/>
    <w:rsid w:val="00727D3C"/>
    <w:rsid w:val="00731CA8"/>
    <w:rsid w:val="007359B0"/>
    <w:rsid w:val="00736544"/>
    <w:rsid w:val="00736B23"/>
    <w:rsid w:val="00740FF2"/>
    <w:rsid w:val="00741820"/>
    <w:rsid w:val="0075138D"/>
    <w:rsid w:val="0076287E"/>
    <w:rsid w:val="00764BAB"/>
    <w:rsid w:val="00765B01"/>
    <w:rsid w:val="00770FF3"/>
    <w:rsid w:val="007728DE"/>
    <w:rsid w:val="007742C3"/>
    <w:rsid w:val="0077500A"/>
    <w:rsid w:val="00775C30"/>
    <w:rsid w:val="007806AE"/>
    <w:rsid w:val="00781BCB"/>
    <w:rsid w:val="00782607"/>
    <w:rsid w:val="00785AEB"/>
    <w:rsid w:val="00790778"/>
    <w:rsid w:val="00793884"/>
    <w:rsid w:val="00795A4B"/>
    <w:rsid w:val="00796118"/>
    <w:rsid w:val="007A11B5"/>
    <w:rsid w:val="007A1703"/>
    <w:rsid w:val="007A23D1"/>
    <w:rsid w:val="007A430F"/>
    <w:rsid w:val="007A433E"/>
    <w:rsid w:val="007A4F58"/>
    <w:rsid w:val="007A4FE5"/>
    <w:rsid w:val="007A6545"/>
    <w:rsid w:val="007B3955"/>
    <w:rsid w:val="007C2A63"/>
    <w:rsid w:val="007C66A5"/>
    <w:rsid w:val="007C66AA"/>
    <w:rsid w:val="007C7F1B"/>
    <w:rsid w:val="007D12DA"/>
    <w:rsid w:val="007D3615"/>
    <w:rsid w:val="007D4704"/>
    <w:rsid w:val="007D4CCD"/>
    <w:rsid w:val="007D51CB"/>
    <w:rsid w:val="007D5EC6"/>
    <w:rsid w:val="007D6B98"/>
    <w:rsid w:val="007D6D44"/>
    <w:rsid w:val="007E3A4B"/>
    <w:rsid w:val="007E3D67"/>
    <w:rsid w:val="007E3EDD"/>
    <w:rsid w:val="007E6B4A"/>
    <w:rsid w:val="007E6DA9"/>
    <w:rsid w:val="007E7FAB"/>
    <w:rsid w:val="007F046F"/>
    <w:rsid w:val="007F36A8"/>
    <w:rsid w:val="007F6338"/>
    <w:rsid w:val="00802E7F"/>
    <w:rsid w:val="008059F4"/>
    <w:rsid w:val="008069FC"/>
    <w:rsid w:val="00814407"/>
    <w:rsid w:val="00814777"/>
    <w:rsid w:val="00815D6F"/>
    <w:rsid w:val="00816477"/>
    <w:rsid w:val="008176D3"/>
    <w:rsid w:val="00825E74"/>
    <w:rsid w:val="008300AE"/>
    <w:rsid w:val="008302E6"/>
    <w:rsid w:val="0083109B"/>
    <w:rsid w:val="0083380C"/>
    <w:rsid w:val="00841152"/>
    <w:rsid w:val="00841F12"/>
    <w:rsid w:val="00843351"/>
    <w:rsid w:val="00843770"/>
    <w:rsid w:val="00845863"/>
    <w:rsid w:val="008549F4"/>
    <w:rsid w:val="008601B8"/>
    <w:rsid w:val="0086229F"/>
    <w:rsid w:val="00864B46"/>
    <w:rsid w:val="00864FB6"/>
    <w:rsid w:val="0086659C"/>
    <w:rsid w:val="008671E3"/>
    <w:rsid w:val="00867ABE"/>
    <w:rsid w:val="00870458"/>
    <w:rsid w:val="00872422"/>
    <w:rsid w:val="00872FAC"/>
    <w:rsid w:val="00874E3B"/>
    <w:rsid w:val="00877515"/>
    <w:rsid w:val="0087774F"/>
    <w:rsid w:val="00880391"/>
    <w:rsid w:val="00880AFA"/>
    <w:rsid w:val="008818DB"/>
    <w:rsid w:val="00882FD2"/>
    <w:rsid w:val="008843AA"/>
    <w:rsid w:val="00884A9E"/>
    <w:rsid w:val="008964AF"/>
    <w:rsid w:val="008A1E12"/>
    <w:rsid w:val="008A2B0B"/>
    <w:rsid w:val="008A3004"/>
    <w:rsid w:val="008A3283"/>
    <w:rsid w:val="008A76C6"/>
    <w:rsid w:val="008B31C3"/>
    <w:rsid w:val="008C1B15"/>
    <w:rsid w:val="008C1C75"/>
    <w:rsid w:val="008C585F"/>
    <w:rsid w:val="008D2387"/>
    <w:rsid w:val="008D3369"/>
    <w:rsid w:val="008D6977"/>
    <w:rsid w:val="008D69A2"/>
    <w:rsid w:val="008E3049"/>
    <w:rsid w:val="008E3824"/>
    <w:rsid w:val="008E5165"/>
    <w:rsid w:val="008E53BB"/>
    <w:rsid w:val="008E7A11"/>
    <w:rsid w:val="008E7A48"/>
    <w:rsid w:val="008E7B75"/>
    <w:rsid w:val="008F2F1F"/>
    <w:rsid w:val="008F3A7F"/>
    <w:rsid w:val="00900047"/>
    <w:rsid w:val="009055B8"/>
    <w:rsid w:val="009059B9"/>
    <w:rsid w:val="0091075A"/>
    <w:rsid w:val="009115BD"/>
    <w:rsid w:val="00914EE6"/>
    <w:rsid w:val="0092031D"/>
    <w:rsid w:val="00921E2D"/>
    <w:rsid w:val="009228E9"/>
    <w:rsid w:val="00930B16"/>
    <w:rsid w:val="00932BD1"/>
    <w:rsid w:val="00935391"/>
    <w:rsid w:val="009353B9"/>
    <w:rsid w:val="00935FB1"/>
    <w:rsid w:val="009363EA"/>
    <w:rsid w:val="00952CB4"/>
    <w:rsid w:val="00953370"/>
    <w:rsid w:val="009568F2"/>
    <w:rsid w:val="00964F46"/>
    <w:rsid w:val="00966DAA"/>
    <w:rsid w:val="009742F0"/>
    <w:rsid w:val="009743CB"/>
    <w:rsid w:val="00974DCA"/>
    <w:rsid w:val="009752F3"/>
    <w:rsid w:val="00982046"/>
    <w:rsid w:val="009826E7"/>
    <w:rsid w:val="00985350"/>
    <w:rsid w:val="0099047F"/>
    <w:rsid w:val="00991128"/>
    <w:rsid w:val="0099268F"/>
    <w:rsid w:val="00993F83"/>
    <w:rsid w:val="009942BC"/>
    <w:rsid w:val="00996895"/>
    <w:rsid w:val="00997D6B"/>
    <w:rsid w:val="009A51F9"/>
    <w:rsid w:val="009A6D6F"/>
    <w:rsid w:val="009A726F"/>
    <w:rsid w:val="009A7D2F"/>
    <w:rsid w:val="009B2796"/>
    <w:rsid w:val="009B5A75"/>
    <w:rsid w:val="009B71CE"/>
    <w:rsid w:val="009C06F7"/>
    <w:rsid w:val="009C0A36"/>
    <w:rsid w:val="009C26FE"/>
    <w:rsid w:val="009C3603"/>
    <w:rsid w:val="009C46D7"/>
    <w:rsid w:val="009C4984"/>
    <w:rsid w:val="009C5783"/>
    <w:rsid w:val="009C57CE"/>
    <w:rsid w:val="009D57AD"/>
    <w:rsid w:val="009E1D78"/>
    <w:rsid w:val="009E4BB8"/>
    <w:rsid w:val="009F00B2"/>
    <w:rsid w:val="009F587D"/>
    <w:rsid w:val="009F5F98"/>
    <w:rsid w:val="009F7F90"/>
    <w:rsid w:val="00A02620"/>
    <w:rsid w:val="00A0490A"/>
    <w:rsid w:val="00A061D4"/>
    <w:rsid w:val="00A15590"/>
    <w:rsid w:val="00A16178"/>
    <w:rsid w:val="00A2075E"/>
    <w:rsid w:val="00A21136"/>
    <w:rsid w:val="00A21D12"/>
    <w:rsid w:val="00A225C1"/>
    <w:rsid w:val="00A22CBE"/>
    <w:rsid w:val="00A25952"/>
    <w:rsid w:val="00A30169"/>
    <w:rsid w:val="00A304AA"/>
    <w:rsid w:val="00A326DF"/>
    <w:rsid w:val="00A32949"/>
    <w:rsid w:val="00A3312D"/>
    <w:rsid w:val="00A34BF7"/>
    <w:rsid w:val="00A44324"/>
    <w:rsid w:val="00A463CA"/>
    <w:rsid w:val="00A53287"/>
    <w:rsid w:val="00A57686"/>
    <w:rsid w:val="00A602AA"/>
    <w:rsid w:val="00A7236C"/>
    <w:rsid w:val="00A76103"/>
    <w:rsid w:val="00A81DC9"/>
    <w:rsid w:val="00A844DB"/>
    <w:rsid w:val="00A863CA"/>
    <w:rsid w:val="00A9293B"/>
    <w:rsid w:val="00A94D37"/>
    <w:rsid w:val="00A95C57"/>
    <w:rsid w:val="00AA22FF"/>
    <w:rsid w:val="00AA2FBF"/>
    <w:rsid w:val="00AA32DE"/>
    <w:rsid w:val="00AA3DE5"/>
    <w:rsid w:val="00AB1A55"/>
    <w:rsid w:val="00AB34E9"/>
    <w:rsid w:val="00AB3938"/>
    <w:rsid w:val="00AB5F8B"/>
    <w:rsid w:val="00AB76E4"/>
    <w:rsid w:val="00AB7B74"/>
    <w:rsid w:val="00AC1B12"/>
    <w:rsid w:val="00AC3EAD"/>
    <w:rsid w:val="00AC4EBD"/>
    <w:rsid w:val="00AD0588"/>
    <w:rsid w:val="00AD11F3"/>
    <w:rsid w:val="00AD27A6"/>
    <w:rsid w:val="00AD43AA"/>
    <w:rsid w:val="00AD4A41"/>
    <w:rsid w:val="00AD735B"/>
    <w:rsid w:val="00AD765B"/>
    <w:rsid w:val="00AD7843"/>
    <w:rsid w:val="00AE05AA"/>
    <w:rsid w:val="00AE0E6E"/>
    <w:rsid w:val="00AE52F7"/>
    <w:rsid w:val="00AE61EB"/>
    <w:rsid w:val="00AF0EA4"/>
    <w:rsid w:val="00AF4B8E"/>
    <w:rsid w:val="00AF5515"/>
    <w:rsid w:val="00AF5C0A"/>
    <w:rsid w:val="00AF604F"/>
    <w:rsid w:val="00AF61E9"/>
    <w:rsid w:val="00AF750D"/>
    <w:rsid w:val="00B03125"/>
    <w:rsid w:val="00B050EC"/>
    <w:rsid w:val="00B1115E"/>
    <w:rsid w:val="00B126FB"/>
    <w:rsid w:val="00B12F06"/>
    <w:rsid w:val="00B2009A"/>
    <w:rsid w:val="00B250E8"/>
    <w:rsid w:val="00B33AC5"/>
    <w:rsid w:val="00B34666"/>
    <w:rsid w:val="00B34EC2"/>
    <w:rsid w:val="00B365B7"/>
    <w:rsid w:val="00B37D0B"/>
    <w:rsid w:val="00B402E0"/>
    <w:rsid w:val="00B410EC"/>
    <w:rsid w:val="00B42011"/>
    <w:rsid w:val="00B42C5F"/>
    <w:rsid w:val="00B50254"/>
    <w:rsid w:val="00B5083E"/>
    <w:rsid w:val="00B53838"/>
    <w:rsid w:val="00B54E38"/>
    <w:rsid w:val="00B612BE"/>
    <w:rsid w:val="00B62011"/>
    <w:rsid w:val="00B64C5E"/>
    <w:rsid w:val="00B70D5F"/>
    <w:rsid w:val="00B739D4"/>
    <w:rsid w:val="00B747D2"/>
    <w:rsid w:val="00B75508"/>
    <w:rsid w:val="00B8037D"/>
    <w:rsid w:val="00B808C0"/>
    <w:rsid w:val="00B828CE"/>
    <w:rsid w:val="00B82F89"/>
    <w:rsid w:val="00B83753"/>
    <w:rsid w:val="00B83F5B"/>
    <w:rsid w:val="00B87D6D"/>
    <w:rsid w:val="00B90063"/>
    <w:rsid w:val="00B95402"/>
    <w:rsid w:val="00B97409"/>
    <w:rsid w:val="00B97BF5"/>
    <w:rsid w:val="00BA007F"/>
    <w:rsid w:val="00BA2D57"/>
    <w:rsid w:val="00BA7A07"/>
    <w:rsid w:val="00BB482C"/>
    <w:rsid w:val="00BB4E2A"/>
    <w:rsid w:val="00BB73F9"/>
    <w:rsid w:val="00BC1CE9"/>
    <w:rsid w:val="00BC523E"/>
    <w:rsid w:val="00BC599B"/>
    <w:rsid w:val="00BC729D"/>
    <w:rsid w:val="00BD0987"/>
    <w:rsid w:val="00BD3098"/>
    <w:rsid w:val="00BE17C4"/>
    <w:rsid w:val="00BE2A18"/>
    <w:rsid w:val="00BE42AF"/>
    <w:rsid w:val="00BE6705"/>
    <w:rsid w:val="00BF0EC5"/>
    <w:rsid w:val="00BF49A1"/>
    <w:rsid w:val="00BF79EB"/>
    <w:rsid w:val="00C01D6E"/>
    <w:rsid w:val="00C05D03"/>
    <w:rsid w:val="00C11856"/>
    <w:rsid w:val="00C1724E"/>
    <w:rsid w:val="00C20CD0"/>
    <w:rsid w:val="00C21361"/>
    <w:rsid w:val="00C25B9E"/>
    <w:rsid w:val="00C318B5"/>
    <w:rsid w:val="00C35FAE"/>
    <w:rsid w:val="00C42307"/>
    <w:rsid w:val="00C47C1A"/>
    <w:rsid w:val="00C517F3"/>
    <w:rsid w:val="00C53D18"/>
    <w:rsid w:val="00C56090"/>
    <w:rsid w:val="00C5617C"/>
    <w:rsid w:val="00C65716"/>
    <w:rsid w:val="00C660B6"/>
    <w:rsid w:val="00C673D3"/>
    <w:rsid w:val="00C748BC"/>
    <w:rsid w:val="00C74FBE"/>
    <w:rsid w:val="00C76B55"/>
    <w:rsid w:val="00C84BC3"/>
    <w:rsid w:val="00C90476"/>
    <w:rsid w:val="00C92F1A"/>
    <w:rsid w:val="00C94857"/>
    <w:rsid w:val="00C959E0"/>
    <w:rsid w:val="00C9691D"/>
    <w:rsid w:val="00C97294"/>
    <w:rsid w:val="00CA5089"/>
    <w:rsid w:val="00CA5167"/>
    <w:rsid w:val="00CB39D4"/>
    <w:rsid w:val="00CB71A9"/>
    <w:rsid w:val="00CB7A81"/>
    <w:rsid w:val="00CC017E"/>
    <w:rsid w:val="00CC0D7A"/>
    <w:rsid w:val="00CC1745"/>
    <w:rsid w:val="00CC4363"/>
    <w:rsid w:val="00CD1275"/>
    <w:rsid w:val="00CD1669"/>
    <w:rsid w:val="00CD17E5"/>
    <w:rsid w:val="00CD3FFD"/>
    <w:rsid w:val="00CE419E"/>
    <w:rsid w:val="00CE4767"/>
    <w:rsid w:val="00CE566D"/>
    <w:rsid w:val="00CE6D28"/>
    <w:rsid w:val="00CE6FDB"/>
    <w:rsid w:val="00CF02BD"/>
    <w:rsid w:val="00CF2BD6"/>
    <w:rsid w:val="00CF2D93"/>
    <w:rsid w:val="00CF31FE"/>
    <w:rsid w:val="00D00F3B"/>
    <w:rsid w:val="00D01CFE"/>
    <w:rsid w:val="00D02E33"/>
    <w:rsid w:val="00D116B5"/>
    <w:rsid w:val="00D11DC8"/>
    <w:rsid w:val="00D1216B"/>
    <w:rsid w:val="00D16FBF"/>
    <w:rsid w:val="00D2041B"/>
    <w:rsid w:val="00D20DF9"/>
    <w:rsid w:val="00D21603"/>
    <w:rsid w:val="00D2229E"/>
    <w:rsid w:val="00D31DE7"/>
    <w:rsid w:val="00D32132"/>
    <w:rsid w:val="00D3247E"/>
    <w:rsid w:val="00D32AB2"/>
    <w:rsid w:val="00D32F39"/>
    <w:rsid w:val="00D37CDC"/>
    <w:rsid w:val="00D416A7"/>
    <w:rsid w:val="00D42795"/>
    <w:rsid w:val="00D429DB"/>
    <w:rsid w:val="00D46166"/>
    <w:rsid w:val="00D54EC5"/>
    <w:rsid w:val="00D573D7"/>
    <w:rsid w:val="00D60C4E"/>
    <w:rsid w:val="00D61A84"/>
    <w:rsid w:val="00D65591"/>
    <w:rsid w:val="00D66C70"/>
    <w:rsid w:val="00D71941"/>
    <w:rsid w:val="00D73445"/>
    <w:rsid w:val="00D73558"/>
    <w:rsid w:val="00D757CD"/>
    <w:rsid w:val="00D77AAC"/>
    <w:rsid w:val="00D8136C"/>
    <w:rsid w:val="00D8255F"/>
    <w:rsid w:val="00D82F7D"/>
    <w:rsid w:val="00D832EB"/>
    <w:rsid w:val="00D83674"/>
    <w:rsid w:val="00D93746"/>
    <w:rsid w:val="00D951E2"/>
    <w:rsid w:val="00D967B3"/>
    <w:rsid w:val="00DA2875"/>
    <w:rsid w:val="00DA5E12"/>
    <w:rsid w:val="00DB2CDF"/>
    <w:rsid w:val="00DB55CE"/>
    <w:rsid w:val="00DB5969"/>
    <w:rsid w:val="00DB7D45"/>
    <w:rsid w:val="00DC2280"/>
    <w:rsid w:val="00DC334D"/>
    <w:rsid w:val="00DC426B"/>
    <w:rsid w:val="00DC5A42"/>
    <w:rsid w:val="00DD240B"/>
    <w:rsid w:val="00DD4AF1"/>
    <w:rsid w:val="00DD7524"/>
    <w:rsid w:val="00DD779F"/>
    <w:rsid w:val="00DE19B1"/>
    <w:rsid w:val="00DE3715"/>
    <w:rsid w:val="00DE3B42"/>
    <w:rsid w:val="00DE551B"/>
    <w:rsid w:val="00DE7E46"/>
    <w:rsid w:val="00DF72B4"/>
    <w:rsid w:val="00DF7EE0"/>
    <w:rsid w:val="00E00229"/>
    <w:rsid w:val="00E01ECB"/>
    <w:rsid w:val="00E0440B"/>
    <w:rsid w:val="00E0648F"/>
    <w:rsid w:val="00E110D4"/>
    <w:rsid w:val="00E122E7"/>
    <w:rsid w:val="00E149DA"/>
    <w:rsid w:val="00E1501A"/>
    <w:rsid w:val="00E17F1E"/>
    <w:rsid w:val="00E27D8B"/>
    <w:rsid w:val="00E326D1"/>
    <w:rsid w:val="00E32EFC"/>
    <w:rsid w:val="00E3691E"/>
    <w:rsid w:val="00E456A1"/>
    <w:rsid w:val="00E465D9"/>
    <w:rsid w:val="00E47E9E"/>
    <w:rsid w:val="00E53693"/>
    <w:rsid w:val="00E542C3"/>
    <w:rsid w:val="00E57482"/>
    <w:rsid w:val="00E60349"/>
    <w:rsid w:val="00E670A8"/>
    <w:rsid w:val="00E72382"/>
    <w:rsid w:val="00E7345F"/>
    <w:rsid w:val="00E752A9"/>
    <w:rsid w:val="00E815E6"/>
    <w:rsid w:val="00E82C9B"/>
    <w:rsid w:val="00E858B8"/>
    <w:rsid w:val="00E867A1"/>
    <w:rsid w:val="00E922BA"/>
    <w:rsid w:val="00E9567A"/>
    <w:rsid w:val="00E971B3"/>
    <w:rsid w:val="00E97E28"/>
    <w:rsid w:val="00EA19BB"/>
    <w:rsid w:val="00EA5EF8"/>
    <w:rsid w:val="00EB7A62"/>
    <w:rsid w:val="00EC0D0F"/>
    <w:rsid w:val="00EC51E2"/>
    <w:rsid w:val="00EC5D77"/>
    <w:rsid w:val="00ED02BA"/>
    <w:rsid w:val="00ED2490"/>
    <w:rsid w:val="00ED25D8"/>
    <w:rsid w:val="00ED2ED7"/>
    <w:rsid w:val="00ED487B"/>
    <w:rsid w:val="00EE3490"/>
    <w:rsid w:val="00EE616F"/>
    <w:rsid w:val="00EE7717"/>
    <w:rsid w:val="00EF01DC"/>
    <w:rsid w:val="00EF102E"/>
    <w:rsid w:val="00EF142D"/>
    <w:rsid w:val="00EF162D"/>
    <w:rsid w:val="00EF2786"/>
    <w:rsid w:val="00EF47A7"/>
    <w:rsid w:val="00F00561"/>
    <w:rsid w:val="00F034A7"/>
    <w:rsid w:val="00F043EB"/>
    <w:rsid w:val="00F047E9"/>
    <w:rsid w:val="00F12751"/>
    <w:rsid w:val="00F17ED0"/>
    <w:rsid w:val="00F219F4"/>
    <w:rsid w:val="00F2586A"/>
    <w:rsid w:val="00F268DC"/>
    <w:rsid w:val="00F26D08"/>
    <w:rsid w:val="00F342A1"/>
    <w:rsid w:val="00F4071D"/>
    <w:rsid w:val="00F4072A"/>
    <w:rsid w:val="00F40942"/>
    <w:rsid w:val="00F4441D"/>
    <w:rsid w:val="00F47837"/>
    <w:rsid w:val="00F5497B"/>
    <w:rsid w:val="00F557E9"/>
    <w:rsid w:val="00F62B23"/>
    <w:rsid w:val="00F63A98"/>
    <w:rsid w:val="00F65413"/>
    <w:rsid w:val="00F66136"/>
    <w:rsid w:val="00F67810"/>
    <w:rsid w:val="00F702DA"/>
    <w:rsid w:val="00F70823"/>
    <w:rsid w:val="00F73EFB"/>
    <w:rsid w:val="00F73F9F"/>
    <w:rsid w:val="00F7790B"/>
    <w:rsid w:val="00F81B10"/>
    <w:rsid w:val="00F826E4"/>
    <w:rsid w:val="00F84EAA"/>
    <w:rsid w:val="00F8769F"/>
    <w:rsid w:val="00F90334"/>
    <w:rsid w:val="00F9199B"/>
    <w:rsid w:val="00F941CF"/>
    <w:rsid w:val="00F9445D"/>
    <w:rsid w:val="00FA0ABA"/>
    <w:rsid w:val="00FA43EA"/>
    <w:rsid w:val="00FA7AF4"/>
    <w:rsid w:val="00FB1508"/>
    <w:rsid w:val="00FB335D"/>
    <w:rsid w:val="00FB370D"/>
    <w:rsid w:val="00FB4928"/>
    <w:rsid w:val="00FB73B6"/>
    <w:rsid w:val="00FB7805"/>
    <w:rsid w:val="00FC1A46"/>
    <w:rsid w:val="00FC4864"/>
    <w:rsid w:val="00FC68BF"/>
    <w:rsid w:val="00FD33C8"/>
    <w:rsid w:val="00FD3F37"/>
    <w:rsid w:val="00FD4585"/>
    <w:rsid w:val="00FD6078"/>
    <w:rsid w:val="00FE21C7"/>
    <w:rsid w:val="00FE6679"/>
    <w:rsid w:val="00FE7AED"/>
    <w:rsid w:val="00FF0565"/>
    <w:rsid w:val="00FF2C45"/>
    <w:rsid w:val="00FF6E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4CBF4"/>
  <w15:chartTrackingRefBased/>
  <w15:docId w15:val="{CD319C53-245A-4DB7-A745-6B0081A1D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7F3"/>
  </w:style>
  <w:style w:type="paragraph" w:styleId="Heading1">
    <w:name w:val="heading 1"/>
    <w:basedOn w:val="Normal"/>
    <w:next w:val="Normal"/>
    <w:link w:val="Heading1Char"/>
    <w:uiPriority w:val="9"/>
    <w:qFormat/>
    <w:rsid w:val="007418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8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8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8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8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8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8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8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8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8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8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8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8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8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8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8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8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820"/>
    <w:rPr>
      <w:rFonts w:eastAsiaTheme="majorEastAsia" w:cstheme="majorBidi"/>
      <w:color w:val="272727" w:themeColor="text1" w:themeTint="D8"/>
    </w:rPr>
  </w:style>
  <w:style w:type="paragraph" w:styleId="Title">
    <w:name w:val="Title"/>
    <w:basedOn w:val="Normal"/>
    <w:next w:val="Normal"/>
    <w:link w:val="TitleChar"/>
    <w:uiPriority w:val="10"/>
    <w:qFormat/>
    <w:rsid w:val="007418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8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8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8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820"/>
    <w:pPr>
      <w:spacing w:before="160"/>
      <w:jc w:val="center"/>
    </w:pPr>
    <w:rPr>
      <w:i/>
      <w:iCs/>
      <w:color w:val="404040" w:themeColor="text1" w:themeTint="BF"/>
    </w:rPr>
  </w:style>
  <w:style w:type="character" w:customStyle="1" w:styleId="QuoteChar">
    <w:name w:val="Quote Char"/>
    <w:basedOn w:val="DefaultParagraphFont"/>
    <w:link w:val="Quote"/>
    <w:uiPriority w:val="29"/>
    <w:rsid w:val="00741820"/>
    <w:rPr>
      <w:i/>
      <w:iCs/>
      <w:color w:val="404040" w:themeColor="text1" w:themeTint="BF"/>
    </w:rPr>
  </w:style>
  <w:style w:type="paragraph" w:styleId="ListParagraph">
    <w:name w:val="List Paragraph"/>
    <w:basedOn w:val="Normal"/>
    <w:uiPriority w:val="34"/>
    <w:qFormat/>
    <w:rsid w:val="00741820"/>
    <w:pPr>
      <w:ind w:left="720"/>
      <w:contextualSpacing/>
    </w:pPr>
  </w:style>
  <w:style w:type="character" w:styleId="IntenseEmphasis">
    <w:name w:val="Intense Emphasis"/>
    <w:basedOn w:val="DefaultParagraphFont"/>
    <w:uiPriority w:val="21"/>
    <w:qFormat/>
    <w:rsid w:val="00741820"/>
    <w:rPr>
      <w:i/>
      <w:iCs/>
      <w:color w:val="0F4761" w:themeColor="accent1" w:themeShade="BF"/>
    </w:rPr>
  </w:style>
  <w:style w:type="paragraph" w:styleId="IntenseQuote">
    <w:name w:val="Intense Quote"/>
    <w:basedOn w:val="Normal"/>
    <w:next w:val="Normal"/>
    <w:link w:val="IntenseQuoteChar"/>
    <w:uiPriority w:val="30"/>
    <w:qFormat/>
    <w:rsid w:val="007418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820"/>
    <w:rPr>
      <w:i/>
      <w:iCs/>
      <w:color w:val="0F4761" w:themeColor="accent1" w:themeShade="BF"/>
    </w:rPr>
  </w:style>
  <w:style w:type="character" w:styleId="IntenseReference">
    <w:name w:val="Intense Reference"/>
    <w:basedOn w:val="DefaultParagraphFont"/>
    <w:uiPriority w:val="32"/>
    <w:qFormat/>
    <w:rsid w:val="00741820"/>
    <w:rPr>
      <w:b/>
      <w:bCs/>
      <w:smallCaps/>
      <w:color w:val="0F4761" w:themeColor="accent1" w:themeShade="BF"/>
      <w:spacing w:val="5"/>
    </w:rPr>
  </w:style>
  <w:style w:type="table" w:styleId="TableGrid">
    <w:name w:val="Table Grid"/>
    <w:basedOn w:val="TableNormal"/>
    <w:uiPriority w:val="39"/>
    <w:rsid w:val="00A225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225C1"/>
    <w:rPr>
      <w:sz w:val="16"/>
      <w:szCs w:val="16"/>
    </w:rPr>
  </w:style>
  <w:style w:type="paragraph" w:styleId="CommentText">
    <w:name w:val="annotation text"/>
    <w:basedOn w:val="Normal"/>
    <w:link w:val="CommentTextChar"/>
    <w:uiPriority w:val="99"/>
    <w:unhideWhenUsed/>
    <w:rsid w:val="00A225C1"/>
    <w:pPr>
      <w:spacing w:line="240" w:lineRule="auto"/>
    </w:pPr>
    <w:rPr>
      <w:sz w:val="20"/>
      <w:szCs w:val="20"/>
    </w:rPr>
  </w:style>
  <w:style w:type="character" w:customStyle="1" w:styleId="CommentTextChar">
    <w:name w:val="Comment Text Char"/>
    <w:basedOn w:val="DefaultParagraphFont"/>
    <w:link w:val="CommentText"/>
    <w:uiPriority w:val="99"/>
    <w:rsid w:val="00A225C1"/>
    <w:rPr>
      <w:sz w:val="20"/>
      <w:szCs w:val="20"/>
    </w:rPr>
  </w:style>
  <w:style w:type="paragraph" w:styleId="Header">
    <w:name w:val="header"/>
    <w:basedOn w:val="Normal"/>
    <w:link w:val="HeaderChar"/>
    <w:uiPriority w:val="99"/>
    <w:unhideWhenUsed/>
    <w:rsid w:val="007A1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1B5"/>
  </w:style>
  <w:style w:type="paragraph" w:styleId="Footer">
    <w:name w:val="footer"/>
    <w:basedOn w:val="Normal"/>
    <w:link w:val="FooterChar"/>
    <w:uiPriority w:val="99"/>
    <w:unhideWhenUsed/>
    <w:rsid w:val="007A1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1B5"/>
  </w:style>
  <w:style w:type="character" w:styleId="Hyperlink">
    <w:name w:val="Hyperlink"/>
    <w:basedOn w:val="DefaultParagraphFont"/>
    <w:uiPriority w:val="99"/>
    <w:unhideWhenUsed/>
    <w:rsid w:val="0072667E"/>
    <w:rPr>
      <w:color w:val="467886" w:themeColor="hyperlink"/>
      <w:u w:val="single"/>
    </w:rPr>
  </w:style>
  <w:style w:type="character" w:styleId="UnresolvedMention">
    <w:name w:val="Unresolved Mention"/>
    <w:basedOn w:val="DefaultParagraphFont"/>
    <w:uiPriority w:val="99"/>
    <w:semiHidden/>
    <w:unhideWhenUsed/>
    <w:rsid w:val="00E01ECB"/>
    <w:rPr>
      <w:color w:val="605E5C"/>
      <w:shd w:val="clear" w:color="auto" w:fill="E1DFDD"/>
    </w:rPr>
  </w:style>
  <w:style w:type="paragraph" w:styleId="NormalWeb">
    <w:name w:val="Normal (Web)"/>
    <w:basedOn w:val="Normal"/>
    <w:uiPriority w:val="99"/>
    <w:unhideWhenUsed/>
    <w:rsid w:val="00030F21"/>
    <w:pPr>
      <w:spacing w:before="100" w:beforeAutospacing="1" w:after="100" w:afterAutospacing="1" w:line="264" w:lineRule="auto"/>
    </w:pPr>
    <w:rPr>
      <w:rFonts w:ascii="Times New Roman" w:eastAsia="Times New Roman" w:hAnsi="Times New Roman" w:cs="Times New Roman"/>
      <w:kern w:val="0"/>
      <w:sz w:val="21"/>
      <w:szCs w:val="21"/>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19D0E-9EFB-4A77-93CD-D9A355FF0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11437</Words>
  <Characters>65192</Characters>
  <Application>Microsoft Office Word</Application>
  <DocSecurity>0</DocSecurity>
  <Lines>543</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Pottinger</dc:creator>
  <cp:keywords/>
  <dc:description/>
  <cp:lastModifiedBy>Sarah Pottinger</cp:lastModifiedBy>
  <cp:revision>2</cp:revision>
  <dcterms:created xsi:type="dcterms:W3CDTF">2026-06-03T07:23:00Z</dcterms:created>
  <dcterms:modified xsi:type="dcterms:W3CDTF">2026-06-03T07:23:00Z</dcterms:modified>
</cp:coreProperties>
</file>