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65AF3" w14:textId="0E74C7B1" w:rsidR="00A915E6" w:rsidRPr="00A147DD" w:rsidRDefault="00C768D6" w:rsidP="00E54E82">
      <w:pPr>
        <w:pStyle w:val="IntenseQuote"/>
        <w:jc w:val="both"/>
        <w:rPr>
          <w:rFonts w:ascii="Arial" w:hAnsi="Arial" w:cs="Arial"/>
          <w:lang w:val="pt-PT"/>
        </w:rPr>
      </w:pPr>
      <w:r>
        <w:rPr>
          <w:rFonts w:ascii="Arial" w:hAnsi="Arial" w:cs="Arial"/>
          <w:lang w:val="pt-PT"/>
        </w:rPr>
        <w:t xml:space="preserve">                                         </w:t>
      </w:r>
      <w:r w:rsidR="00FD559B" w:rsidRPr="00A147DD">
        <w:rPr>
          <w:rFonts w:ascii="Arial" w:hAnsi="Arial" w:cs="Arial"/>
          <w:lang w:val="pt-PT"/>
        </w:rPr>
        <w:t>Reflective portfolio</w:t>
      </w:r>
    </w:p>
    <w:p w14:paraId="4990D50F" w14:textId="6F951786" w:rsidR="00413136" w:rsidRDefault="00413136" w:rsidP="00E54E82">
      <w:pPr>
        <w:jc w:val="both"/>
        <w:rPr>
          <w:rFonts w:ascii="Arial" w:hAnsi="Arial" w:cs="Arial"/>
          <w:noProof/>
          <w:lang w:val="pt-PT"/>
        </w:rPr>
      </w:pPr>
    </w:p>
    <w:p w14:paraId="349A2DBC" w14:textId="72412E0E" w:rsidR="00413136" w:rsidRPr="00A147DD" w:rsidRDefault="00413136" w:rsidP="00E54E82">
      <w:pPr>
        <w:jc w:val="both"/>
        <w:rPr>
          <w:rFonts w:ascii="Arial" w:hAnsi="Arial" w:cs="Arial"/>
          <w:lang w:val="pt-PT"/>
        </w:rPr>
      </w:pPr>
      <w:r>
        <w:rPr>
          <w:rFonts w:ascii="Arial" w:hAnsi="Arial" w:cs="Arial"/>
          <w:noProof/>
          <w:lang w:val="pt-PT"/>
        </w:rPr>
        <w:drawing>
          <wp:inline distT="0" distB="0" distL="0" distR="0" wp14:anchorId="41072BB3" wp14:editId="459865F9">
            <wp:extent cx="5257800" cy="3815715"/>
            <wp:effectExtent l="152400" t="152400" r="361950" b="3562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0177" cy="3839212"/>
                    </a:xfrm>
                    <a:prstGeom prst="rect">
                      <a:avLst/>
                    </a:prstGeom>
                    <a:ln>
                      <a:noFill/>
                    </a:ln>
                    <a:effectLst>
                      <a:outerShdw blurRad="292100" dist="139700" dir="2700000" algn="tl" rotWithShape="0">
                        <a:srgbClr val="333333">
                          <a:alpha val="65000"/>
                        </a:srgbClr>
                      </a:outerShdw>
                    </a:effectLst>
                  </pic:spPr>
                </pic:pic>
              </a:graphicData>
            </a:graphic>
          </wp:inline>
        </w:drawing>
      </w:r>
    </w:p>
    <w:p w14:paraId="79565AF5" w14:textId="77777777" w:rsidR="00A915E6" w:rsidRPr="00A147DD" w:rsidRDefault="00A915E6" w:rsidP="00E54E82">
      <w:pPr>
        <w:jc w:val="both"/>
        <w:rPr>
          <w:rFonts w:ascii="Arial" w:hAnsi="Arial" w:cs="Arial"/>
          <w:lang w:val="pt-PT"/>
        </w:rPr>
      </w:pPr>
    </w:p>
    <w:p w14:paraId="46F4C98E" w14:textId="77777777" w:rsidR="00413136" w:rsidRDefault="00413136" w:rsidP="00E54E82">
      <w:pPr>
        <w:jc w:val="both"/>
        <w:rPr>
          <w:rFonts w:ascii="Arial" w:hAnsi="Arial" w:cs="Arial"/>
          <w:lang w:val="pt-PT"/>
        </w:rPr>
      </w:pPr>
    </w:p>
    <w:p w14:paraId="79565AF6" w14:textId="544A7198" w:rsidR="00A915E6" w:rsidRPr="00A147DD" w:rsidRDefault="00FD559B" w:rsidP="00E54E82">
      <w:pPr>
        <w:jc w:val="both"/>
        <w:rPr>
          <w:rFonts w:ascii="Arial" w:hAnsi="Arial" w:cs="Arial"/>
          <w:lang w:val="pt-PT"/>
        </w:rPr>
      </w:pPr>
      <w:r w:rsidRPr="00A147DD">
        <w:rPr>
          <w:rFonts w:ascii="Arial" w:hAnsi="Arial" w:cs="Arial"/>
          <w:lang w:val="pt-PT"/>
        </w:rPr>
        <w:t>Name: Aida Lorena Paulo Leitao</w:t>
      </w:r>
    </w:p>
    <w:p w14:paraId="79565AF7" w14:textId="77777777" w:rsidR="00A915E6" w:rsidRPr="004D5C59" w:rsidRDefault="00FD559B" w:rsidP="00E54E82">
      <w:pPr>
        <w:jc w:val="both"/>
        <w:rPr>
          <w:rFonts w:ascii="Arial" w:hAnsi="Arial" w:cs="Arial"/>
          <w:lang w:val="pt-PT"/>
        </w:rPr>
      </w:pPr>
      <w:r w:rsidRPr="004D5C59">
        <w:rPr>
          <w:rFonts w:ascii="Arial" w:hAnsi="Arial" w:cs="Arial"/>
          <w:lang w:val="pt-PT"/>
        </w:rPr>
        <w:t>Student ID: 2021916</w:t>
      </w:r>
    </w:p>
    <w:p w14:paraId="79565AF8" w14:textId="7CFE425E" w:rsidR="00A915E6" w:rsidRPr="00A147DD" w:rsidRDefault="00FD559B" w:rsidP="00E54E82">
      <w:pPr>
        <w:jc w:val="both"/>
        <w:rPr>
          <w:rFonts w:ascii="Arial" w:hAnsi="Arial" w:cs="Arial"/>
        </w:rPr>
      </w:pPr>
      <w:r w:rsidRPr="00A147DD">
        <w:rPr>
          <w:rFonts w:ascii="Arial" w:hAnsi="Arial" w:cs="Arial"/>
        </w:rPr>
        <w:t>Module code: BMW 4005</w:t>
      </w:r>
    </w:p>
    <w:p w14:paraId="79565AF9" w14:textId="337EC643" w:rsidR="00A915E6" w:rsidRPr="00A147DD" w:rsidRDefault="00FD559B" w:rsidP="00E54E82">
      <w:pPr>
        <w:jc w:val="both"/>
        <w:rPr>
          <w:rFonts w:ascii="Arial" w:hAnsi="Arial" w:cs="Arial"/>
        </w:rPr>
      </w:pPr>
      <w:r w:rsidRPr="00A147DD">
        <w:rPr>
          <w:rFonts w:ascii="Arial" w:hAnsi="Arial" w:cs="Arial"/>
        </w:rPr>
        <w:t xml:space="preserve">Lecture’s name: </w:t>
      </w:r>
      <w:proofErr w:type="spellStart"/>
      <w:r w:rsidRPr="00A147DD">
        <w:rPr>
          <w:rFonts w:ascii="Arial" w:hAnsi="Arial" w:cs="Arial"/>
        </w:rPr>
        <w:t>Sujeewa</w:t>
      </w:r>
      <w:proofErr w:type="spellEnd"/>
      <w:r w:rsidR="000F7D49">
        <w:rPr>
          <w:rFonts w:ascii="Arial" w:hAnsi="Arial" w:cs="Arial"/>
        </w:rPr>
        <w:t xml:space="preserve"> Herath</w:t>
      </w:r>
    </w:p>
    <w:p w14:paraId="79565AFA" w14:textId="77777777" w:rsidR="00A915E6" w:rsidRPr="00A147DD" w:rsidRDefault="00A915E6" w:rsidP="00E54E82">
      <w:pPr>
        <w:jc w:val="both"/>
        <w:rPr>
          <w:rFonts w:ascii="Arial" w:hAnsi="Arial" w:cs="Arial"/>
        </w:rPr>
      </w:pPr>
    </w:p>
    <w:p w14:paraId="79565AFB" w14:textId="77777777" w:rsidR="00A915E6" w:rsidRPr="00A147DD" w:rsidRDefault="00A915E6" w:rsidP="00E54E82">
      <w:pPr>
        <w:jc w:val="both"/>
        <w:rPr>
          <w:rFonts w:ascii="Arial" w:hAnsi="Arial" w:cs="Arial"/>
        </w:rPr>
      </w:pPr>
    </w:p>
    <w:p w14:paraId="79565AFC" w14:textId="77777777" w:rsidR="00A915E6" w:rsidRPr="00A147DD" w:rsidRDefault="00A915E6" w:rsidP="00E54E82">
      <w:pPr>
        <w:jc w:val="both"/>
        <w:rPr>
          <w:rFonts w:ascii="Arial" w:hAnsi="Arial" w:cs="Arial"/>
        </w:rPr>
      </w:pPr>
    </w:p>
    <w:p w14:paraId="79565AFD" w14:textId="77777777" w:rsidR="00A915E6" w:rsidRPr="00A147DD" w:rsidRDefault="00A915E6" w:rsidP="00E54E82">
      <w:pPr>
        <w:jc w:val="both"/>
        <w:rPr>
          <w:rFonts w:ascii="Arial" w:hAnsi="Arial" w:cs="Arial"/>
        </w:rPr>
      </w:pPr>
    </w:p>
    <w:p w14:paraId="79565AFE" w14:textId="77777777" w:rsidR="00A915E6" w:rsidRPr="00A147DD" w:rsidRDefault="00A915E6" w:rsidP="00E54E82">
      <w:pPr>
        <w:jc w:val="both"/>
        <w:rPr>
          <w:rFonts w:ascii="Arial" w:hAnsi="Arial" w:cs="Arial"/>
        </w:rPr>
      </w:pPr>
    </w:p>
    <w:p w14:paraId="79565B0F" w14:textId="77777777" w:rsidR="00A915E6" w:rsidRPr="00A147DD" w:rsidRDefault="00A915E6" w:rsidP="00E54E82">
      <w:pPr>
        <w:jc w:val="both"/>
        <w:rPr>
          <w:rFonts w:ascii="Arial" w:hAnsi="Arial" w:cs="Arial"/>
        </w:rPr>
      </w:pPr>
    </w:p>
    <w:p w14:paraId="79565B10" w14:textId="77777777" w:rsidR="00A915E6" w:rsidRPr="00A147DD" w:rsidRDefault="00FD559B" w:rsidP="00E54E82">
      <w:pPr>
        <w:pStyle w:val="Heading1"/>
        <w:jc w:val="both"/>
        <w:rPr>
          <w:rFonts w:ascii="Arial" w:hAnsi="Arial" w:cs="Arial"/>
        </w:rPr>
      </w:pPr>
      <w:r w:rsidRPr="00A147DD">
        <w:rPr>
          <w:rFonts w:ascii="Arial" w:hAnsi="Arial" w:cs="Arial"/>
        </w:rPr>
        <w:lastRenderedPageBreak/>
        <w:t>Self-awareness</w:t>
      </w:r>
    </w:p>
    <w:p w14:paraId="79565B11" w14:textId="77777777" w:rsidR="00A915E6" w:rsidRPr="00A147DD" w:rsidRDefault="00A915E6" w:rsidP="00E54E82">
      <w:pPr>
        <w:jc w:val="both"/>
        <w:rPr>
          <w:rFonts w:ascii="Arial" w:hAnsi="Arial" w:cs="Arial"/>
        </w:rPr>
      </w:pPr>
    </w:p>
    <w:p w14:paraId="79565B12" w14:textId="77777777" w:rsidR="00A915E6" w:rsidRPr="00A147DD" w:rsidRDefault="00FD559B" w:rsidP="00E54E82">
      <w:pPr>
        <w:jc w:val="both"/>
        <w:rPr>
          <w:rFonts w:ascii="Arial" w:hAnsi="Arial" w:cs="Arial"/>
        </w:rPr>
      </w:pPr>
      <w:r w:rsidRPr="00A147DD">
        <w:rPr>
          <w:rFonts w:ascii="Arial" w:hAnsi="Arial" w:cs="Arial"/>
        </w:rPr>
        <w:t>Self-awareness is having an enlightening notion of their own characteristics and personality traits, namely, incentives, in what they believe in, deliberation, experiences etc.</w:t>
      </w:r>
    </w:p>
    <w:p w14:paraId="79565B13" w14:textId="5979C356" w:rsidR="00A915E6" w:rsidRPr="00A147DD" w:rsidRDefault="00FD559B" w:rsidP="00E54E82">
      <w:pPr>
        <w:jc w:val="both"/>
        <w:rPr>
          <w:rFonts w:ascii="Arial" w:hAnsi="Arial" w:cs="Arial"/>
        </w:rPr>
      </w:pPr>
      <w:r w:rsidRPr="00A147DD">
        <w:rPr>
          <w:rFonts w:ascii="Arial" w:hAnsi="Arial" w:cs="Arial"/>
        </w:rPr>
        <w:t xml:space="preserve">Self-awareness is important for us to understand who we are, it helps us to identify strengths and weaknesses, what our goals are and how we can evolve. All these issues also influence our professional life.  In this portfolio I will use some analytical tools to evaluate my own skills and competencies. </w:t>
      </w:r>
      <w:sdt>
        <w:sdtPr>
          <w:rPr>
            <w:rFonts w:ascii="Arial" w:hAnsi="Arial" w:cs="Arial"/>
          </w:rPr>
          <w:id w:val="-2003804360"/>
          <w:citation/>
        </w:sdtPr>
        <w:sdtEndPr/>
        <w:sdtContent>
          <w:r w:rsidR="00B551A0">
            <w:rPr>
              <w:rFonts w:ascii="Arial" w:hAnsi="Arial" w:cs="Arial"/>
            </w:rPr>
            <w:fldChar w:fldCharType="begin"/>
          </w:r>
          <w:r w:rsidR="00021D86">
            <w:rPr>
              <w:rFonts w:ascii="Arial" w:hAnsi="Arial" w:cs="Arial"/>
            </w:rPr>
            <w:instrText xml:space="preserve">CITATION Mou11 \l 2057 </w:instrText>
          </w:r>
          <w:r w:rsidR="00B551A0">
            <w:rPr>
              <w:rFonts w:ascii="Arial" w:hAnsi="Arial" w:cs="Arial"/>
            </w:rPr>
            <w:fldChar w:fldCharType="separate"/>
          </w:r>
          <w:r w:rsidR="00674698" w:rsidRPr="00674698">
            <w:rPr>
              <w:rFonts w:ascii="Arial" w:hAnsi="Arial" w:cs="Arial"/>
              <w:noProof/>
            </w:rPr>
            <w:t>(Mori, 2011)</w:t>
          </w:r>
          <w:r w:rsidR="00B551A0">
            <w:rPr>
              <w:rFonts w:ascii="Arial" w:hAnsi="Arial" w:cs="Arial"/>
            </w:rPr>
            <w:fldChar w:fldCharType="end"/>
          </w:r>
        </w:sdtContent>
      </w:sdt>
      <w:r w:rsidRPr="00A147DD">
        <w:rPr>
          <w:rFonts w:ascii="Arial" w:hAnsi="Arial" w:cs="Arial"/>
        </w:rPr>
        <w:t xml:space="preserve"> </w:t>
      </w:r>
      <w:r w:rsidR="00021D86">
        <w:rPr>
          <w:rFonts w:ascii="Arial" w:hAnsi="Arial" w:cs="Arial"/>
        </w:rPr>
        <w:t>.</w:t>
      </w:r>
      <w:r w:rsidRPr="00A147DD">
        <w:rPr>
          <w:rFonts w:ascii="Arial" w:hAnsi="Arial" w:cs="Arial"/>
        </w:rPr>
        <w:t xml:space="preserve">                                                                                                                                                                                                                                                                                                                                    </w:t>
      </w:r>
    </w:p>
    <w:p w14:paraId="79565B14" w14:textId="77777777" w:rsidR="00A915E6" w:rsidRPr="00A147DD" w:rsidRDefault="00A915E6" w:rsidP="00E54E82">
      <w:pPr>
        <w:jc w:val="both"/>
        <w:rPr>
          <w:rFonts w:ascii="Arial" w:hAnsi="Arial" w:cs="Arial"/>
        </w:rPr>
      </w:pPr>
    </w:p>
    <w:p w14:paraId="79565B15" w14:textId="77777777" w:rsidR="00A915E6" w:rsidRPr="00A147DD" w:rsidRDefault="00FD559B" w:rsidP="00E54E82">
      <w:pPr>
        <w:pStyle w:val="Heading1"/>
        <w:jc w:val="both"/>
        <w:rPr>
          <w:rFonts w:ascii="Arial" w:hAnsi="Arial" w:cs="Arial"/>
        </w:rPr>
      </w:pPr>
      <w:r w:rsidRPr="00A147DD">
        <w:rPr>
          <w:rFonts w:ascii="Arial" w:hAnsi="Arial" w:cs="Arial"/>
        </w:rPr>
        <w:t>Swot</w:t>
      </w:r>
    </w:p>
    <w:p w14:paraId="79565B16" w14:textId="77777777" w:rsidR="00A915E6" w:rsidRPr="00A147DD" w:rsidRDefault="00FD559B" w:rsidP="00E54E82">
      <w:pPr>
        <w:jc w:val="both"/>
        <w:rPr>
          <w:rFonts w:ascii="Arial" w:hAnsi="Arial" w:cs="Arial"/>
        </w:rPr>
      </w:pPr>
      <w:r w:rsidRPr="00A147DD">
        <w:rPr>
          <w:rFonts w:ascii="Arial" w:hAnsi="Arial" w:cs="Arial"/>
        </w:rPr>
        <w:t>The swot analysis tool, serves to analyse our strengths, weaknesses, opportunities, and threats, thus having a better preparation for our professional career, considering we have a clear perception of ourselves.</w:t>
      </w:r>
    </w:p>
    <w:p w14:paraId="79565B17" w14:textId="77777777" w:rsidR="00A915E6" w:rsidRPr="00A147DD" w:rsidRDefault="00A915E6" w:rsidP="00E54E82">
      <w:pPr>
        <w:jc w:val="both"/>
        <w:rPr>
          <w:rFonts w:ascii="Arial" w:hAnsi="Arial" w:cs="Arial"/>
        </w:rPr>
      </w:pPr>
    </w:p>
    <w:p w14:paraId="79565B18" w14:textId="47E52579" w:rsidR="00A915E6" w:rsidRPr="00A147DD" w:rsidRDefault="00FD559B" w:rsidP="00E54E82">
      <w:pPr>
        <w:jc w:val="both"/>
        <w:rPr>
          <w:rFonts w:ascii="Arial" w:hAnsi="Arial" w:cs="Arial"/>
        </w:rPr>
      </w:pPr>
      <w:r w:rsidRPr="00A147DD">
        <w:rPr>
          <w:rFonts w:ascii="Arial" w:hAnsi="Arial" w:cs="Arial"/>
          <w:noProof/>
          <w:u w:val="single"/>
        </w:rPr>
        <mc:AlternateContent>
          <mc:Choice Requires="wps">
            <w:drawing>
              <wp:anchor distT="0" distB="0" distL="114300" distR="114300" simplePos="0" relativeHeight="251659264" behindDoc="0" locked="0" layoutInCell="1" allowOverlap="1" wp14:anchorId="79565AF4" wp14:editId="7D5690CF">
                <wp:simplePos x="0" y="0"/>
                <wp:positionH relativeFrom="margin">
                  <wp:posOffset>2062480</wp:posOffset>
                </wp:positionH>
                <wp:positionV relativeFrom="paragraph">
                  <wp:posOffset>1269365</wp:posOffset>
                </wp:positionV>
                <wp:extent cx="1695453" cy="846450"/>
                <wp:effectExtent l="0" t="0" r="0" b="0"/>
                <wp:wrapNone/>
                <wp:docPr id="1" name="Text Box 1"/>
                <wp:cNvGraphicFramePr/>
                <a:graphic xmlns:a="http://schemas.openxmlformats.org/drawingml/2006/main">
                  <a:graphicData uri="http://schemas.microsoft.com/office/word/2010/wordprocessingShape">
                    <wps:wsp>
                      <wps:cNvSpPr txBox="1"/>
                      <wps:spPr>
                        <a:xfrm>
                          <a:off x="0" y="0"/>
                          <a:ext cx="1695453" cy="846450"/>
                        </a:xfrm>
                        <a:prstGeom prst="rect">
                          <a:avLst/>
                        </a:prstGeom>
                        <a:noFill/>
                        <a:ln>
                          <a:noFill/>
                          <a:prstDash/>
                        </a:ln>
                      </wps:spPr>
                      <wps:txbx>
                        <w:txbxContent>
                          <w:p w14:paraId="79565B0C" w14:textId="77777777" w:rsidR="00A915E6" w:rsidRDefault="00FD559B">
                            <w:pPr>
                              <w:jc w:val="center"/>
                              <w:rPr>
                                <w:b/>
                                <w:sz w:val="72"/>
                                <w:szCs w:val="72"/>
                                <w14:shadow w14:blurRad="38036" w14:dist="22860" w14:dir="5400000" w14:sx="100000" w14:sy="100000" w14:kx="0" w14:ky="0" w14:algn="b">
                                  <w14:srgbClr w14:val="000000"/>
                                </w14:shadow>
                                <w14:textFill>
                                  <w14:solidFill>
                                    <w14:srgbClr w14:val="FFFFFF"/>
                                  </w14:solidFill>
                                </w14:textFill>
                              </w:rPr>
                            </w:pPr>
                            <w:r>
                              <w:rPr>
                                <w:b/>
                                <w:sz w:val="72"/>
                                <w:szCs w:val="72"/>
                                <w14:shadow w14:blurRad="38036" w14:dist="22860" w14:dir="5400000" w14:sx="100000" w14:sy="100000" w14:kx="0" w14:ky="0" w14:algn="b">
                                  <w14:srgbClr w14:val="000000"/>
                                </w14:shadow>
                                <w14:textFill>
                                  <w14:solidFill>
                                    <w14:srgbClr w14:val="FFFFFF"/>
                                  </w14:solidFill>
                                </w14:textFill>
                              </w:rPr>
                              <w:t>SWOT</w:t>
                            </w:r>
                          </w:p>
                        </w:txbxContent>
                      </wps:txbx>
                      <wps:bodyPr vert="horz" wrap="square" lIns="91440" tIns="45720" rIns="91440" bIns="45720" anchor="t" anchorCtr="0" compatLnSpc="1">
                        <a:noAutofit/>
                      </wps:bodyPr>
                    </wps:wsp>
                  </a:graphicData>
                </a:graphic>
              </wp:anchor>
            </w:drawing>
          </mc:Choice>
          <mc:Fallback>
            <w:pict>
              <v:shapetype w14:anchorId="79565AF4" id="_x0000_t202" coordsize="21600,21600" o:spt="202" path="m,l,21600r21600,l21600,xe">
                <v:stroke joinstyle="miter"/>
                <v:path gradientshapeok="t" o:connecttype="rect"/>
              </v:shapetype>
              <v:shape id="Text Box 1" o:spid="_x0000_s1026" type="#_x0000_t202" style="position:absolute;left:0;text-align:left;margin-left:162.4pt;margin-top:99.95pt;width:133.5pt;height:66.65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sTzvAEAAGwDAAAOAAAAZHJzL2Uyb0RvYy54bWysU9uO2yAQfa/Uf0C8NySpk+5acVZto60q&#10;rdpK6X4AwRAjAUOBxE6/vgNOk2j7Vu0LZpjbOWfGq4fBGnKUIWpwDZ1NppRIJ6DVbt/Q55+P7+4o&#10;iYm7lhtwsqEnGenD+u2bVe9rOYcOTCsDwSIu1r1vaJeSrxmLopOWxwl46dCpIFie0Ax71gbeY3Vr&#10;2Hw6XbIeQusDCBkjvm5GJ12X+kpJkb4rFWUipqGILZUzlHOXT7Ze8XofuO+0OMPg/4HCcu2w6aXU&#10;hidODkH/U8pqESCCShMBloFSWsjCAdnMpi/YbDvuZeGC4kR/kSm+Xlnx7bj1PwJJwycYcIBZkN7H&#10;OuJj5jOoYPMXkRL0o4Sni2xySETkpOX9olq8p0Sg765aVouiK7tm+xDTFwmW5EtDA46lqMWPTzFh&#10;Rwz9G5KbOXjUxpTRGPfiIcdteOzGrOxmV7z5lobdcCaxg/aE3HA9sWkH4TclPY66ofHXgQdJifnq&#10;UMv7WVXl3ShGtfgwRyPcena3Hu4ElmpoomS8fk7jPuFAPU9PbutFFnLE/fGQQOnCMYMbEZ0x40gL&#10;9fP65Z25tUvU9SdZ/wEAAP//AwBQSwMEFAAGAAgAAAAhAPnahKLdAAAACwEAAA8AAABkcnMvZG93&#10;bnJldi54bWxMj8FOwzAMhu9IvENkJG4sWbshUppOCMQVxIBJu2WN11Y0TtVka3l7zAmO9vfr9+dy&#10;M/tenHGMXSADy4UCgVQH11Fj4OP9+eYOREyWnO0DoYFvjLCpLi9KW7gw0Ruet6kRXEKxsAbalIZC&#10;yli36G1chAGJ2TGM3iYex0a60U5c7nuZKXUrve2IL7R2wMcW66/tyRv4fDnudyv12jz59TCFWUny&#10;WhpzfTU/3INIOKe/MPzqszpU7HQIJ3JR9AbybMXqiYHWGgQn1nrJmwOjPM9AVqX8/0P1AwAA//8D&#10;AFBLAQItABQABgAIAAAAIQC2gziS/gAAAOEBAAATAAAAAAAAAAAAAAAAAAAAAABbQ29udGVudF9U&#10;eXBlc10ueG1sUEsBAi0AFAAGAAgAAAAhADj9If/WAAAAlAEAAAsAAAAAAAAAAAAAAAAALwEAAF9y&#10;ZWxzLy5yZWxzUEsBAi0AFAAGAAgAAAAhAIxGxPO8AQAAbAMAAA4AAAAAAAAAAAAAAAAALgIAAGRy&#10;cy9lMm9Eb2MueG1sUEsBAi0AFAAGAAgAAAAhAPnahKLdAAAACwEAAA8AAAAAAAAAAAAAAAAAFgQA&#10;AGRycy9kb3ducmV2LnhtbFBLBQYAAAAABAAEAPMAAAAgBQAAAAA=&#10;" filled="f" stroked="f">
                <v:textbox>
                  <w:txbxContent>
                    <w:p w14:paraId="79565B0C" w14:textId="77777777" w:rsidR="00A915E6" w:rsidRDefault="00FD559B">
                      <w:pPr>
                        <w:jc w:val="center"/>
                        <w:rPr>
                          <w:b/>
                          <w:sz w:val="72"/>
                          <w:szCs w:val="72"/>
                          <w14:shadow w14:blurRad="38036" w14:dist="22860" w14:dir="5400000" w14:sx="100000" w14:sy="100000" w14:kx="0" w14:ky="0" w14:algn="b">
                            <w14:srgbClr w14:val="000000"/>
                          </w14:shadow>
                          <w14:textFill>
                            <w14:solidFill>
                              <w14:srgbClr w14:val="FFFFFF"/>
                            </w14:solidFill>
                          </w14:textFill>
                        </w:rPr>
                      </w:pPr>
                      <w:r>
                        <w:rPr>
                          <w:b/>
                          <w:sz w:val="72"/>
                          <w:szCs w:val="72"/>
                          <w14:shadow w14:blurRad="38036" w14:dist="22860" w14:dir="5400000" w14:sx="100000" w14:sy="100000" w14:kx="0" w14:ky="0" w14:algn="b">
                            <w14:srgbClr w14:val="000000"/>
                          </w14:shadow>
                          <w14:textFill>
                            <w14:solidFill>
                              <w14:srgbClr w14:val="FFFFFF"/>
                            </w14:solidFill>
                          </w14:textFill>
                        </w:rPr>
                        <w:t>SWOT</w:t>
                      </w:r>
                    </w:p>
                  </w:txbxContent>
                </v:textbox>
                <w10:wrap anchorx="margin"/>
              </v:shape>
            </w:pict>
          </mc:Fallback>
        </mc:AlternateContent>
      </w:r>
      <w:r w:rsidR="008077EB">
        <w:rPr>
          <w:rFonts w:cs="Calibri"/>
          <w:b/>
          <w:bCs/>
          <w:color w:val="000000"/>
          <w:kern w:val="3"/>
          <w:sz w:val="24"/>
          <w:szCs w:val="24"/>
        </w:rPr>
        <w:t xml:space="preserve"> </w:t>
      </w:r>
      <w:r w:rsidRPr="00A147DD">
        <w:rPr>
          <w:rFonts w:ascii="Arial" w:hAnsi="Arial" w:cs="Arial"/>
          <w:noProof/>
          <w:u w:val="single"/>
        </w:rPr>
        <mc:AlternateContent>
          <mc:Choice Requires="wpg">
            <w:drawing>
              <wp:inline distT="0" distB="0" distL="0" distR="0" wp14:anchorId="79565AF6" wp14:editId="507CA41E">
                <wp:extent cx="5531470" cy="3618381"/>
                <wp:effectExtent l="0" t="0" r="12080" b="20169"/>
                <wp:docPr id="2" name="Diagram 5"/>
                <wp:cNvGraphicFramePr/>
                <a:graphic xmlns:a="http://schemas.openxmlformats.org/drawingml/2006/main">
                  <a:graphicData uri="http://schemas.microsoft.com/office/word/2010/wordprocessingGroup">
                    <wpg:wgp>
                      <wpg:cNvGrpSpPr/>
                      <wpg:grpSpPr>
                        <a:xfrm>
                          <a:off x="0" y="0"/>
                          <a:ext cx="5531470" cy="3618381"/>
                          <a:chOff x="0" y="0"/>
                          <a:chExt cx="5531470" cy="3618381"/>
                        </a:xfrm>
                      </wpg:grpSpPr>
                      <wps:wsp>
                        <wps:cNvPr id="3" name="Freeform: Shape 3"/>
                        <wps:cNvSpPr/>
                        <wps:spPr>
                          <a:xfrm>
                            <a:off x="0" y="0"/>
                            <a:ext cx="2853906" cy="2679100"/>
                          </a:xfrm>
                          <a:custGeom>
                            <a:avLst/>
                            <a:gdLst>
                              <a:gd name="f0" fmla="val 10800000"/>
                              <a:gd name="f1" fmla="val 5400000"/>
                              <a:gd name="f2" fmla="val 180"/>
                              <a:gd name="f3" fmla="val w"/>
                              <a:gd name="f4" fmla="val h"/>
                              <a:gd name="f5" fmla="val 0"/>
                              <a:gd name="f6" fmla="val 2679105"/>
                              <a:gd name="f7" fmla="val 2853903"/>
                              <a:gd name="f8" fmla="val 475660"/>
                              <a:gd name="f9" fmla="val 212960"/>
                              <a:gd name="f10" fmla="val 187671"/>
                              <a:gd name="f11" fmla="val 419177"/>
                              <a:gd name="f12" fmla="+- 0 0 -90"/>
                              <a:gd name="f13" fmla="*/ f3 1 2679105"/>
                              <a:gd name="f14" fmla="*/ f4 1 2853903"/>
                              <a:gd name="f15" fmla="val f5"/>
                              <a:gd name="f16" fmla="val f6"/>
                              <a:gd name="f17" fmla="val f7"/>
                              <a:gd name="f18" fmla="*/ f12 f0 1"/>
                              <a:gd name="f19" fmla="+- f17 0 f15"/>
                              <a:gd name="f20" fmla="+- f16 0 f15"/>
                              <a:gd name="f21" fmla="*/ f18 1 f2"/>
                              <a:gd name="f22" fmla="*/ f20 1 2679105"/>
                              <a:gd name="f23" fmla="*/ f19 1 2853903"/>
                              <a:gd name="f24" fmla="*/ 0 f20 1"/>
                              <a:gd name="f25" fmla="*/ 0 f19 1"/>
                              <a:gd name="f26" fmla="*/ 2232579 f20 1"/>
                              <a:gd name="f27" fmla="*/ 2679105 f20 1"/>
                              <a:gd name="f28" fmla="*/ 446526 f19 1"/>
                              <a:gd name="f29" fmla="*/ 2853903 f19 1"/>
                              <a:gd name="f30" fmla="+- f21 0 f1"/>
                              <a:gd name="f31" fmla="*/ f24 1 2679105"/>
                              <a:gd name="f32" fmla="*/ f25 1 2853903"/>
                              <a:gd name="f33" fmla="*/ f26 1 2679105"/>
                              <a:gd name="f34" fmla="*/ f27 1 2679105"/>
                              <a:gd name="f35" fmla="*/ f28 1 2853903"/>
                              <a:gd name="f36" fmla="*/ f29 1 2853903"/>
                              <a:gd name="f37" fmla="*/ f15 1 f22"/>
                              <a:gd name="f38" fmla="*/ f16 1 f22"/>
                              <a:gd name="f39" fmla="*/ f15 1 f23"/>
                              <a:gd name="f40" fmla="*/ f17 1 f23"/>
                              <a:gd name="f41" fmla="*/ f31 1 f22"/>
                              <a:gd name="f42" fmla="*/ f32 1 f23"/>
                              <a:gd name="f43" fmla="*/ f33 1 f22"/>
                              <a:gd name="f44" fmla="*/ f34 1 f22"/>
                              <a:gd name="f45" fmla="*/ f35 1 f23"/>
                              <a:gd name="f46" fmla="*/ f36 1 f23"/>
                              <a:gd name="f47" fmla="*/ f37 f13 1"/>
                              <a:gd name="f48" fmla="*/ f38 f13 1"/>
                              <a:gd name="f49" fmla="*/ f40 f14 1"/>
                              <a:gd name="f50" fmla="*/ f39 f14 1"/>
                              <a:gd name="f51" fmla="*/ f41 f13 1"/>
                              <a:gd name="f52" fmla="*/ f42 f14 1"/>
                              <a:gd name="f53" fmla="*/ f43 f13 1"/>
                              <a:gd name="f54" fmla="*/ f44 f13 1"/>
                              <a:gd name="f55" fmla="*/ f45 f14 1"/>
                              <a:gd name="f56" fmla="*/ f46 f14 1"/>
                            </a:gdLst>
                            <a:ahLst/>
                            <a:cxnLst>
                              <a:cxn ang="3cd4">
                                <a:pos x="hc" y="t"/>
                              </a:cxn>
                              <a:cxn ang="0">
                                <a:pos x="r" y="vc"/>
                              </a:cxn>
                              <a:cxn ang="cd4">
                                <a:pos x="hc" y="b"/>
                              </a:cxn>
                              <a:cxn ang="cd2">
                                <a:pos x="l" y="vc"/>
                              </a:cxn>
                              <a:cxn ang="f30">
                                <a:pos x="f51" y="f52"/>
                              </a:cxn>
                              <a:cxn ang="f30">
                                <a:pos x="f53" y="f52"/>
                              </a:cxn>
                              <a:cxn ang="f30">
                                <a:pos x="f54" y="f55"/>
                              </a:cxn>
                              <a:cxn ang="f30">
                                <a:pos x="f54" y="f56"/>
                              </a:cxn>
                              <a:cxn ang="f30">
                                <a:pos x="f51" y="f56"/>
                              </a:cxn>
                              <a:cxn ang="f30">
                                <a:pos x="f51" y="f52"/>
                              </a:cxn>
                            </a:cxnLst>
                            <a:rect l="f47" t="f50" r="f48" b="f49"/>
                            <a:pathLst>
                              <a:path w="2679105" h="2853903">
                                <a:moveTo>
                                  <a:pt x="f5" y="f7"/>
                                </a:moveTo>
                                <a:lnTo>
                                  <a:pt x="f5" y="f8"/>
                                </a:lnTo>
                                <a:cubicBezTo>
                                  <a:pt x="f5" y="f9"/>
                                  <a:pt x="f10" y="f5"/>
                                  <a:pt x="f11" y="f5"/>
                                </a:cubicBezTo>
                                <a:lnTo>
                                  <a:pt x="f6" y="f5"/>
                                </a:lnTo>
                                <a:lnTo>
                                  <a:pt x="f6" y="f7"/>
                                </a:lnTo>
                                <a:lnTo>
                                  <a:pt x="f5" y="f7"/>
                                </a:lnTo>
                                <a:close/>
                              </a:path>
                            </a:pathLst>
                          </a:custGeom>
                          <a:solidFill>
                            <a:srgbClr val="4472C4"/>
                          </a:solidFill>
                          <a:ln w="12701" cap="flat">
                            <a:solidFill>
                              <a:srgbClr val="FFFFFF"/>
                            </a:solidFill>
                            <a:prstDash val="solid"/>
                            <a:miter/>
                          </a:ln>
                        </wps:spPr>
                        <wps:txbx>
                          <w:txbxContent>
                            <w:p w14:paraId="79565B0E" w14:textId="610A01AA" w:rsidR="00A915E6" w:rsidRDefault="00243922">
                              <w:pPr>
                                <w:spacing w:after="100" w:line="216" w:lineRule="auto"/>
                                <w:jc w:val="center"/>
                                <w:rPr>
                                  <w:color w:val="000000"/>
                                  <w:sz w:val="36"/>
                                  <w:szCs w:val="36"/>
                                </w:rPr>
                              </w:pPr>
                              <w:r>
                                <w:rPr>
                                  <w:rFonts w:cs="Calibri"/>
                                  <w:b/>
                                  <w:bCs/>
                                  <w:color w:val="000000"/>
                                  <w:kern w:val="3"/>
                                  <w:sz w:val="24"/>
                                  <w:szCs w:val="24"/>
                                </w:rPr>
                                <w:t>strengths</w:t>
                              </w:r>
                            </w:p>
                            <w:p w14:paraId="79565B0F" w14:textId="77777777" w:rsidR="00A915E6" w:rsidRDefault="00FD559B">
                              <w:pPr>
                                <w:spacing w:after="100" w:line="216" w:lineRule="auto"/>
                                <w:jc w:val="both"/>
                                <w:rPr>
                                  <w:color w:val="000000"/>
                                  <w:sz w:val="36"/>
                                  <w:szCs w:val="36"/>
                                </w:rPr>
                              </w:pPr>
                              <w:r>
                                <w:rPr>
                                  <w:rFonts w:cs="Calibri"/>
                                  <w:color w:val="FFFFFF"/>
                                  <w:kern w:val="3"/>
                                  <w:sz w:val="24"/>
                                  <w:szCs w:val="24"/>
                                </w:rPr>
                                <w:t>ability to work well under pression</w:t>
                              </w:r>
                            </w:p>
                            <w:p w14:paraId="79565B10" w14:textId="77777777" w:rsidR="00A915E6" w:rsidRDefault="00FD559B">
                              <w:pPr>
                                <w:spacing w:after="100" w:line="216" w:lineRule="auto"/>
                                <w:jc w:val="both"/>
                                <w:rPr>
                                  <w:color w:val="000000"/>
                                  <w:sz w:val="36"/>
                                  <w:szCs w:val="36"/>
                                </w:rPr>
                              </w:pPr>
                              <w:r>
                                <w:rPr>
                                  <w:rFonts w:cs="Calibri"/>
                                  <w:color w:val="FFFFFF"/>
                                  <w:kern w:val="3"/>
                                  <w:sz w:val="24"/>
                                  <w:szCs w:val="24"/>
                                </w:rPr>
                                <w:t>ability to work as a team player and individually</w:t>
                              </w:r>
                            </w:p>
                            <w:p w14:paraId="79565B11" w14:textId="77777777" w:rsidR="00A915E6" w:rsidRDefault="00FD559B">
                              <w:pPr>
                                <w:spacing w:after="100" w:line="216" w:lineRule="auto"/>
                                <w:jc w:val="both"/>
                                <w:rPr>
                                  <w:color w:val="000000"/>
                                  <w:sz w:val="36"/>
                                  <w:szCs w:val="36"/>
                                </w:rPr>
                              </w:pPr>
                              <w:r>
                                <w:rPr>
                                  <w:rFonts w:cs="Calibri"/>
                                  <w:color w:val="FFFFFF"/>
                                  <w:kern w:val="3"/>
                                  <w:sz w:val="24"/>
                                  <w:szCs w:val="24"/>
                                </w:rPr>
                                <w:t>fast adaptive learner</w:t>
                              </w:r>
                            </w:p>
                            <w:p w14:paraId="79565B12" w14:textId="7CDF7965" w:rsidR="00A915E6" w:rsidRDefault="00FD559B">
                              <w:pPr>
                                <w:spacing w:after="100" w:line="216" w:lineRule="auto"/>
                                <w:jc w:val="both"/>
                                <w:rPr>
                                  <w:color w:val="000000"/>
                                  <w:sz w:val="36"/>
                                  <w:szCs w:val="36"/>
                                </w:rPr>
                              </w:pPr>
                              <w:r>
                                <w:rPr>
                                  <w:rFonts w:cs="Calibri"/>
                                  <w:color w:val="FFFFFF"/>
                                  <w:kern w:val="3"/>
                                  <w:sz w:val="24"/>
                                  <w:szCs w:val="24"/>
                                </w:rPr>
                                <w:t xml:space="preserve">speak </w:t>
                              </w:r>
                              <w:r w:rsidR="00243922">
                                <w:rPr>
                                  <w:rFonts w:cs="Calibri"/>
                                  <w:color w:val="FFFFFF"/>
                                  <w:kern w:val="3"/>
                                  <w:sz w:val="24"/>
                                  <w:szCs w:val="24"/>
                                </w:rPr>
                                <w:t>Portuguese</w:t>
                              </w:r>
                              <w:r>
                                <w:rPr>
                                  <w:rFonts w:cs="Calibri"/>
                                  <w:color w:val="FFFFFF"/>
                                  <w:kern w:val="3"/>
                                  <w:sz w:val="24"/>
                                  <w:szCs w:val="24"/>
                                </w:rPr>
                                <w:t xml:space="preserve"> fluently </w:t>
                              </w:r>
                            </w:p>
                            <w:p w14:paraId="79565B13" w14:textId="0B13F7B7" w:rsidR="00A915E6" w:rsidRDefault="00FD559B">
                              <w:pPr>
                                <w:spacing w:after="100" w:line="216" w:lineRule="auto"/>
                                <w:jc w:val="both"/>
                                <w:rPr>
                                  <w:color w:val="000000"/>
                                  <w:sz w:val="36"/>
                                  <w:szCs w:val="36"/>
                                </w:rPr>
                              </w:pPr>
                              <w:r>
                                <w:rPr>
                                  <w:rFonts w:cs="Calibri"/>
                                  <w:color w:val="FFFFFF"/>
                                  <w:kern w:val="3"/>
                                  <w:sz w:val="24"/>
                                  <w:szCs w:val="24"/>
                                </w:rPr>
                                <w:t>resilience ,</w:t>
                              </w:r>
                              <w:r w:rsidR="00243922">
                                <w:rPr>
                                  <w:rFonts w:cs="Calibri"/>
                                  <w:color w:val="FFFFFF"/>
                                  <w:kern w:val="3"/>
                                  <w:sz w:val="24"/>
                                  <w:szCs w:val="24"/>
                                </w:rPr>
                                <w:t>persistence</w:t>
                              </w:r>
                            </w:p>
                            <w:p w14:paraId="79565B14" w14:textId="77777777" w:rsidR="00A915E6" w:rsidRDefault="00FD559B">
                              <w:pPr>
                                <w:spacing w:after="100" w:line="216" w:lineRule="auto"/>
                                <w:jc w:val="both"/>
                                <w:rPr>
                                  <w:color w:val="000000"/>
                                  <w:sz w:val="36"/>
                                  <w:szCs w:val="36"/>
                                </w:rPr>
                              </w:pPr>
                              <w:r>
                                <w:rPr>
                                  <w:rFonts w:cs="Calibri"/>
                                  <w:color w:val="FFFFFF"/>
                                  <w:kern w:val="3"/>
                                  <w:sz w:val="24"/>
                                  <w:szCs w:val="24"/>
                                </w:rPr>
                                <w:t xml:space="preserve">persistence </w:t>
                              </w:r>
                            </w:p>
                          </w:txbxContent>
                        </wps:txbx>
                        <wps:bodyPr vert="horz" wrap="square" lIns="85340" tIns="85340" rIns="85340" bIns="755120" anchor="ctr" anchorCtr="0" compatLnSpc="0">
                          <a:noAutofit/>
                        </wps:bodyPr>
                      </wps:wsp>
                      <wps:wsp>
                        <wps:cNvPr id="4" name="Freeform: Shape 4"/>
                        <wps:cNvSpPr/>
                        <wps:spPr>
                          <a:xfrm>
                            <a:off x="2828504" y="3328"/>
                            <a:ext cx="2702966" cy="1930398"/>
                          </a:xfrm>
                          <a:custGeom>
                            <a:avLst/>
                            <a:gdLst>
                              <a:gd name="f0" fmla="val 10800000"/>
                              <a:gd name="f1" fmla="val 5400000"/>
                              <a:gd name="f2" fmla="val 180"/>
                              <a:gd name="f3" fmla="val w"/>
                              <a:gd name="f4" fmla="val h"/>
                              <a:gd name="f5" fmla="val 0"/>
                              <a:gd name="f6" fmla="val 2702964"/>
                              <a:gd name="f7" fmla="val 1930400"/>
                              <a:gd name="f8" fmla="val 2381224"/>
                              <a:gd name="f9" fmla="val 2558916"/>
                              <a:gd name="f10" fmla="val 144048"/>
                              <a:gd name="f11" fmla="val 321740"/>
                              <a:gd name="f12" fmla="+- 0 0 -90"/>
                              <a:gd name="f13" fmla="*/ f3 1 2702964"/>
                              <a:gd name="f14" fmla="*/ f4 1 1930400"/>
                              <a:gd name="f15" fmla="val f5"/>
                              <a:gd name="f16" fmla="val f6"/>
                              <a:gd name="f17" fmla="val f7"/>
                              <a:gd name="f18" fmla="*/ f12 f0 1"/>
                              <a:gd name="f19" fmla="+- f17 0 f15"/>
                              <a:gd name="f20" fmla="+- f16 0 f15"/>
                              <a:gd name="f21" fmla="*/ f18 1 f2"/>
                              <a:gd name="f22" fmla="*/ f20 1 2702964"/>
                              <a:gd name="f23" fmla="*/ f19 1 1930400"/>
                              <a:gd name="f24" fmla="*/ 0 f20 1"/>
                              <a:gd name="f25" fmla="*/ 0 f19 1"/>
                              <a:gd name="f26" fmla="*/ 2381224 f20 1"/>
                              <a:gd name="f27" fmla="*/ 2702964 f20 1"/>
                              <a:gd name="f28" fmla="*/ 321740 f19 1"/>
                              <a:gd name="f29" fmla="*/ 1930400 f19 1"/>
                              <a:gd name="f30" fmla="+- f21 0 f1"/>
                              <a:gd name="f31" fmla="*/ f24 1 2702964"/>
                              <a:gd name="f32" fmla="*/ f25 1 1930400"/>
                              <a:gd name="f33" fmla="*/ f26 1 2702964"/>
                              <a:gd name="f34" fmla="*/ f27 1 2702964"/>
                              <a:gd name="f35" fmla="*/ f28 1 1930400"/>
                              <a:gd name="f36" fmla="*/ f29 1 1930400"/>
                              <a:gd name="f37" fmla="*/ f15 1 f22"/>
                              <a:gd name="f38" fmla="*/ f16 1 f22"/>
                              <a:gd name="f39" fmla="*/ f15 1 f23"/>
                              <a:gd name="f40" fmla="*/ f17 1 f23"/>
                              <a:gd name="f41" fmla="*/ f31 1 f22"/>
                              <a:gd name="f42" fmla="*/ f32 1 f23"/>
                              <a:gd name="f43" fmla="*/ f33 1 f22"/>
                              <a:gd name="f44" fmla="*/ f34 1 f22"/>
                              <a:gd name="f45" fmla="*/ f35 1 f23"/>
                              <a:gd name="f46" fmla="*/ f36 1 f23"/>
                              <a:gd name="f47" fmla="*/ f37 f13 1"/>
                              <a:gd name="f48" fmla="*/ f38 f13 1"/>
                              <a:gd name="f49" fmla="*/ f40 f14 1"/>
                              <a:gd name="f50" fmla="*/ f39 f14 1"/>
                              <a:gd name="f51" fmla="*/ f41 f13 1"/>
                              <a:gd name="f52" fmla="*/ f42 f14 1"/>
                              <a:gd name="f53" fmla="*/ f43 f13 1"/>
                              <a:gd name="f54" fmla="*/ f44 f13 1"/>
                              <a:gd name="f55" fmla="*/ f45 f14 1"/>
                              <a:gd name="f56" fmla="*/ f46 f14 1"/>
                            </a:gdLst>
                            <a:ahLst/>
                            <a:cxnLst>
                              <a:cxn ang="3cd4">
                                <a:pos x="hc" y="t"/>
                              </a:cxn>
                              <a:cxn ang="0">
                                <a:pos x="r" y="vc"/>
                              </a:cxn>
                              <a:cxn ang="cd4">
                                <a:pos x="hc" y="b"/>
                              </a:cxn>
                              <a:cxn ang="cd2">
                                <a:pos x="l" y="vc"/>
                              </a:cxn>
                              <a:cxn ang="f30">
                                <a:pos x="f51" y="f52"/>
                              </a:cxn>
                              <a:cxn ang="f30">
                                <a:pos x="f53" y="f52"/>
                              </a:cxn>
                              <a:cxn ang="f30">
                                <a:pos x="f54" y="f55"/>
                              </a:cxn>
                              <a:cxn ang="f30">
                                <a:pos x="f54" y="f56"/>
                              </a:cxn>
                              <a:cxn ang="f30">
                                <a:pos x="f51" y="f56"/>
                              </a:cxn>
                              <a:cxn ang="f30">
                                <a:pos x="f51" y="f52"/>
                              </a:cxn>
                            </a:cxnLst>
                            <a:rect l="f47" t="f50" r="f48" b="f49"/>
                            <a:pathLst>
                              <a:path w="2702964" h="1930400">
                                <a:moveTo>
                                  <a:pt x="f5" y="f5"/>
                                </a:moveTo>
                                <a:lnTo>
                                  <a:pt x="f8" y="f5"/>
                                </a:lnTo>
                                <a:cubicBezTo>
                                  <a:pt x="f9" y="f5"/>
                                  <a:pt x="f6" y="f10"/>
                                  <a:pt x="f6" y="f11"/>
                                </a:cubicBezTo>
                                <a:lnTo>
                                  <a:pt x="f6" y="f7"/>
                                </a:lnTo>
                                <a:lnTo>
                                  <a:pt x="f5" y="f7"/>
                                </a:lnTo>
                                <a:lnTo>
                                  <a:pt x="f5" y="f5"/>
                                </a:lnTo>
                                <a:close/>
                              </a:path>
                            </a:pathLst>
                          </a:custGeom>
                          <a:solidFill>
                            <a:srgbClr val="4472C4"/>
                          </a:solidFill>
                          <a:ln w="12701" cap="flat">
                            <a:solidFill>
                              <a:srgbClr val="FFFFFF"/>
                            </a:solidFill>
                            <a:prstDash val="solid"/>
                            <a:miter/>
                          </a:ln>
                        </wps:spPr>
                        <wps:txbx>
                          <w:txbxContent>
                            <w:p w14:paraId="79565B16" w14:textId="77777777" w:rsidR="00A915E6" w:rsidRDefault="00FD559B">
                              <w:pPr>
                                <w:spacing w:after="100" w:line="216" w:lineRule="auto"/>
                                <w:jc w:val="center"/>
                                <w:rPr>
                                  <w:color w:val="000000"/>
                                  <w:sz w:val="36"/>
                                  <w:szCs w:val="36"/>
                                </w:rPr>
                              </w:pPr>
                              <w:r>
                                <w:rPr>
                                  <w:rFonts w:cs="Calibri"/>
                                  <w:b/>
                                  <w:bCs/>
                                  <w:color w:val="000000"/>
                                  <w:kern w:val="3"/>
                                </w:rPr>
                                <w:t>weaknesses</w:t>
                              </w:r>
                              <w:r>
                                <w:rPr>
                                  <w:rFonts w:cs="Calibri"/>
                                  <w:color w:val="FFFFFF"/>
                                  <w:kern w:val="3"/>
                                </w:rPr>
                                <w:t xml:space="preserve"> </w:t>
                              </w:r>
                            </w:p>
                            <w:p w14:paraId="79565B17" w14:textId="77777777" w:rsidR="00A915E6" w:rsidRDefault="00FD559B">
                              <w:pPr>
                                <w:spacing w:after="100" w:line="216" w:lineRule="auto"/>
                                <w:jc w:val="center"/>
                                <w:rPr>
                                  <w:color w:val="000000"/>
                                  <w:sz w:val="36"/>
                                  <w:szCs w:val="36"/>
                                </w:rPr>
                              </w:pPr>
                              <w:r>
                                <w:rPr>
                                  <w:rFonts w:cs="Calibri"/>
                                  <w:color w:val="FFFFFF"/>
                                  <w:kern w:val="3"/>
                                </w:rPr>
                                <w:t>speak in public</w:t>
                              </w:r>
                            </w:p>
                            <w:p w14:paraId="79565B18" w14:textId="77777777" w:rsidR="00A915E6" w:rsidRDefault="00FD559B">
                              <w:pPr>
                                <w:spacing w:after="100" w:line="216" w:lineRule="auto"/>
                                <w:jc w:val="center"/>
                                <w:rPr>
                                  <w:color w:val="000000"/>
                                  <w:sz w:val="36"/>
                                  <w:szCs w:val="36"/>
                                </w:rPr>
                              </w:pPr>
                              <w:r>
                                <w:rPr>
                                  <w:rFonts w:cs="Calibri"/>
                                  <w:color w:val="FFFFFF"/>
                                  <w:kern w:val="3"/>
                                </w:rPr>
                                <w:t xml:space="preserve">impatient </w:t>
                              </w:r>
                            </w:p>
                          </w:txbxContent>
                        </wps:txbx>
                        <wps:bodyPr vert="horz" wrap="square" lIns="78236" tIns="78236" rIns="78236" bIns="560828" anchor="ctr" anchorCtr="1" compatLnSpc="0">
                          <a:noAutofit/>
                        </wps:bodyPr>
                      </wps:wsp>
                      <wps:wsp>
                        <wps:cNvPr id="5" name="Freeform: Shape 5"/>
                        <wps:cNvSpPr/>
                        <wps:spPr>
                          <a:xfrm>
                            <a:off x="100" y="1668643"/>
                            <a:ext cx="3004023" cy="1949738"/>
                          </a:xfrm>
                          <a:custGeom>
                            <a:avLst/>
                            <a:gdLst>
                              <a:gd name="f0" fmla="val 10800000"/>
                              <a:gd name="f1" fmla="val 5400000"/>
                              <a:gd name="f2" fmla="val 180"/>
                              <a:gd name="f3" fmla="val w"/>
                              <a:gd name="f4" fmla="val h"/>
                              <a:gd name="f5" fmla="val 0"/>
                              <a:gd name="f6" fmla="val 3004020"/>
                              <a:gd name="f7" fmla="val 1949742"/>
                              <a:gd name="f8" fmla="val 1949741"/>
                              <a:gd name="f9" fmla="val 324963"/>
                              <a:gd name="f10" fmla="val 145491"/>
                              <a:gd name="f11" fmla="val 1804250"/>
                              <a:gd name="f12" fmla="val 1624778"/>
                              <a:gd name="f13" fmla="val 1"/>
                              <a:gd name="f14" fmla="+- 0 0 -90"/>
                              <a:gd name="f15" fmla="*/ f3 1 3004020"/>
                              <a:gd name="f16" fmla="*/ f4 1 1949742"/>
                              <a:gd name="f17" fmla="val f5"/>
                              <a:gd name="f18" fmla="val f6"/>
                              <a:gd name="f19" fmla="val f7"/>
                              <a:gd name="f20" fmla="*/ f14 f0 1"/>
                              <a:gd name="f21" fmla="+- f19 0 f17"/>
                              <a:gd name="f22" fmla="+- f18 0 f17"/>
                              <a:gd name="f23" fmla="*/ f20 1 f2"/>
                              <a:gd name="f24" fmla="*/ f22 1 3004020"/>
                              <a:gd name="f25" fmla="*/ f21 1 1949742"/>
                              <a:gd name="f26" fmla="*/ 0 f22 1"/>
                              <a:gd name="f27" fmla="*/ 0 f21 1"/>
                              <a:gd name="f28" fmla="*/ 2679057 f22 1"/>
                              <a:gd name="f29" fmla="*/ 3004020 f22 1"/>
                              <a:gd name="f30" fmla="*/ 324963 f21 1"/>
                              <a:gd name="f31" fmla="*/ 1949742 f21 1"/>
                              <a:gd name="f32" fmla="+- f23 0 f1"/>
                              <a:gd name="f33" fmla="*/ f26 1 3004020"/>
                              <a:gd name="f34" fmla="*/ f27 1 1949742"/>
                              <a:gd name="f35" fmla="*/ f28 1 3004020"/>
                              <a:gd name="f36" fmla="*/ f29 1 3004020"/>
                              <a:gd name="f37" fmla="*/ f30 1 1949742"/>
                              <a:gd name="f38" fmla="*/ f31 1 1949742"/>
                              <a:gd name="f39" fmla="*/ f17 1 f24"/>
                              <a:gd name="f40" fmla="*/ f18 1 f24"/>
                              <a:gd name="f41" fmla="*/ f17 1 f25"/>
                              <a:gd name="f42" fmla="*/ f19 1 f25"/>
                              <a:gd name="f43" fmla="*/ f33 1 f24"/>
                              <a:gd name="f44" fmla="*/ f34 1 f25"/>
                              <a:gd name="f45" fmla="*/ f35 1 f24"/>
                              <a:gd name="f46" fmla="*/ f36 1 f24"/>
                              <a:gd name="f47" fmla="*/ f37 1 f25"/>
                              <a:gd name="f48" fmla="*/ f38 1 f25"/>
                              <a:gd name="f49" fmla="*/ f39 f15 1"/>
                              <a:gd name="f50" fmla="*/ f40 f15 1"/>
                              <a:gd name="f51" fmla="*/ f42 f16 1"/>
                              <a:gd name="f52" fmla="*/ f41 f16 1"/>
                              <a:gd name="f53" fmla="*/ f43 f15 1"/>
                              <a:gd name="f54" fmla="*/ f44 f16 1"/>
                              <a:gd name="f55" fmla="*/ f45 f15 1"/>
                              <a:gd name="f56" fmla="*/ f46 f15 1"/>
                              <a:gd name="f57" fmla="*/ f47 f16 1"/>
                              <a:gd name="f58" fmla="*/ f48 f16 1"/>
                            </a:gdLst>
                            <a:ahLst/>
                            <a:cxnLst>
                              <a:cxn ang="3cd4">
                                <a:pos x="hc" y="t"/>
                              </a:cxn>
                              <a:cxn ang="0">
                                <a:pos x="r" y="vc"/>
                              </a:cxn>
                              <a:cxn ang="cd4">
                                <a:pos x="hc" y="b"/>
                              </a:cxn>
                              <a:cxn ang="cd2">
                                <a:pos x="l" y="vc"/>
                              </a:cxn>
                              <a:cxn ang="f32">
                                <a:pos x="f53" y="f54"/>
                              </a:cxn>
                              <a:cxn ang="f32">
                                <a:pos x="f55" y="f54"/>
                              </a:cxn>
                              <a:cxn ang="f32">
                                <a:pos x="f56" y="f57"/>
                              </a:cxn>
                              <a:cxn ang="f32">
                                <a:pos x="f56" y="f58"/>
                              </a:cxn>
                              <a:cxn ang="f32">
                                <a:pos x="f53" y="f58"/>
                              </a:cxn>
                              <a:cxn ang="f32">
                                <a:pos x="f53" y="f54"/>
                              </a:cxn>
                            </a:cxnLst>
                            <a:rect l="f49" t="f52" r="f50" b="f51"/>
                            <a:pathLst>
                              <a:path w="3004020" h="1949742">
                                <a:moveTo>
                                  <a:pt x="f6" y="f8"/>
                                </a:moveTo>
                                <a:lnTo>
                                  <a:pt x="f9" y="f8"/>
                                </a:lnTo>
                                <a:cubicBezTo>
                                  <a:pt x="f10" y="f8"/>
                                  <a:pt x="f5" y="f11"/>
                                  <a:pt x="f5" y="f12"/>
                                </a:cubicBezTo>
                                <a:lnTo>
                                  <a:pt x="f5" y="f13"/>
                                </a:lnTo>
                                <a:lnTo>
                                  <a:pt x="f6" y="f13"/>
                                </a:lnTo>
                                <a:lnTo>
                                  <a:pt x="f6" y="f8"/>
                                </a:lnTo>
                                <a:close/>
                              </a:path>
                            </a:pathLst>
                          </a:custGeom>
                          <a:solidFill>
                            <a:srgbClr val="4472C4"/>
                          </a:solidFill>
                          <a:ln w="12701" cap="flat">
                            <a:solidFill>
                              <a:srgbClr val="FFFFFF"/>
                            </a:solidFill>
                            <a:prstDash val="solid"/>
                            <a:miter/>
                          </a:ln>
                        </wps:spPr>
                        <wps:txbx>
                          <w:txbxContent>
                            <w:p w14:paraId="79565B1A" w14:textId="77777777" w:rsidR="00A915E6" w:rsidRDefault="00FD559B">
                              <w:pPr>
                                <w:spacing w:after="100" w:line="216" w:lineRule="auto"/>
                                <w:jc w:val="center"/>
                                <w:rPr>
                                  <w:color w:val="000000"/>
                                  <w:sz w:val="36"/>
                                  <w:szCs w:val="36"/>
                                </w:rPr>
                              </w:pPr>
                              <w:r>
                                <w:rPr>
                                  <w:rFonts w:cs="Calibri"/>
                                  <w:b/>
                                  <w:bCs/>
                                  <w:color w:val="000000"/>
                                  <w:kern w:val="3"/>
                                </w:rPr>
                                <w:t>opportunities</w:t>
                              </w:r>
                            </w:p>
                            <w:p w14:paraId="79565B1B" w14:textId="5471751E" w:rsidR="00A915E6" w:rsidRDefault="00243922">
                              <w:pPr>
                                <w:spacing w:after="100" w:line="216" w:lineRule="auto"/>
                                <w:jc w:val="center"/>
                                <w:rPr>
                                  <w:color w:val="000000"/>
                                  <w:sz w:val="36"/>
                                  <w:szCs w:val="36"/>
                                </w:rPr>
                              </w:pPr>
                              <w:r>
                                <w:rPr>
                                  <w:rFonts w:cs="Calibri"/>
                                  <w:color w:val="FFFFFF"/>
                                  <w:kern w:val="3"/>
                                </w:rPr>
                                <w:t>Wi-Fi</w:t>
                              </w:r>
                              <w:r w:rsidR="00FD559B">
                                <w:rPr>
                                  <w:rFonts w:cs="Calibri"/>
                                  <w:color w:val="FFFFFF"/>
                                  <w:kern w:val="3"/>
                                </w:rPr>
                                <w:t xml:space="preserve"> access</w:t>
                              </w:r>
                            </w:p>
                            <w:p w14:paraId="79565B1C" w14:textId="246CD170" w:rsidR="00A915E6" w:rsidRDefault="00243922">
                              <w:pPr>
                                <w:spacing w:after="100" w:line="216" w:lineRule="auto"/>
                                <w:jc w:val="center"/>
                                <w:rPr>
                                  <w:color w:val="000000"/>
                                  <w:sz w:val="36"/>
                                  <w:szCs w:val="36"/>
                                </w:rPr>
                              </w:pPr>
                              <w:r>
                                <w:rPr>
                                  <w:rFonts w:cs="Calibri"/>
                                  <w:color w:val="FFFFFF"/>
                                  <w:kern w:val="3"/>
                                </w:rPr>
                                <w:t>technological</w:t>
                              </w:r>
                              <w:r w:rsidR="00FD559B">
                                <w:rPr>
                                  <w:rFonts w:cs="Calibri"/>
                                  <w:color w:val="FFFFFF"/>
                                  <w:kern w:val="3"/>
                                </w:rPr>
                                <w:t xml:space="preserve"> devices</w:t>
                              </w:r>
                            </w:p>
                            <w:p w14:paraId="79565B1D" w14:textId="77777777" w:rsidR="00A915E6" w:rsidRDefault="00FD559B">
                              <w:pPr>
                                <w:spacing w:after="100" w:line="216" w:lineRule="auto"/>
                                <w:jc w:val="center"/>
                                <w:rPr>
                                  <w:color w:val="000000"/>
                                  <w:sz w:val="36"/>
                                  <w:szCs w:val="36"/>
                                </w:rPr>
                              </w:pPr>
                              <w:r>
                                <w:rPr>
                                  <w:rFonts w:cs="Calibri"/>
                                  <w:color w:val="FFFFFF"/>
                                  <w:kern w:val="3"/>
                                </w:rPr>
                                <w:t xml:space="preserve">resources </w:t>
                              </w:r>
                            </w:p>
                            <w:p w14:paraId="79565B1E" w14:textId="77777777" w:rsidR="00A915E6" w:rsidRDefault="00A915E6">
                              <w:pPr>
                                <w:spacing w:after="100" w:line="216" w:lineRule="auto"/>
                                <w:jc w:val="center"/>
                                <w:rPr>
                                  <w:color w:val="000000"/>
                                  <w:sz w:val="36"/>
                                  <w:szCs w:val="36"/>
                                </w:rPr>
                              </w:pPr>
                            </w:p>
                            <w:p w14:paraId="79565B1F" w14:textId="77777777" w:rsidR="00A915E6" w:rsidRDefault="00A915E6">
                              <w:pPr>
                                <w:spacing w:after="100" w:line="216" w:lineRule="auto"/>
                                <w:jc w:val="center"/>
                                <w:rPr>
                                  <w:color w:val="000000"/>
                                  <w:sz w:val="36"/>
                                  <w:szCs w:val="36"/>
                                </w:rPr>
                              </w:pPr>
                            </w:p>
                          </w:txbxContent>
                        </wps:txbx>
                        <wps:bodyPr vert="horz" wrap="square" lIns="78236" tIns="565666" rIns="78236" bIns="78236" anchor="ctr" anchorCtr="1" compatLnSpc="0">
                          <a:noAutofit/>
                        </wps:bodyPr>
                      </wps:wsp>
                      <wps:wsp>
                        <wps:cNvPr id="6" name="Freeform: Shape 6"/>
                        <wps:cNvSpPr/>
                        <wps:spPr>
                          <a:xfrm>
                            <a:off x="2846874" y="1841602"/>
                            <a:ext cx="2682840" cy="1768925"/>
                          </a:xfrm>
                          <a:custGeom>
                            <a:avLst/>
                            <a:gdLst>
                              <a:gd name="f0" fmla="val 10800000"/>
                              <a:gd name="f1" fmla="val 5400000"/>
                              <a:gd name="f2" fmla="val 180"/>
                              <a:gd name="f3" fmla="val w"/>
                              <a:gd name="f4" fmla="val h"/>
                              <a:gd name="f5" fmla="val 0"/>
                              <a:gd name="f6" fmla="val 1768922"/>
                              <a:gd name="f7" fmla="val 2682839"/>
                              <a:gd name="f8" fmla="val 1"/>
                              <a:gd name="f9" fmla="val 2235690"/>
                              <a:gd name="f10" fmla="val 2482643"/>
                              <a:gd name="f11" fmla="val 1681889"/>
                              <a:gd name="f12" fmla="val 2682838"/>
                              <a:gd name="f13" fmla="val 1574529"/>
                              <a:gd name="f14" fmla="+- 0 0 -90"/>
                              <a:gd name="f15" fmla="*/ f3 1 1768922"/>
                              <a:gd name="f16" fmla="*/ f4 1 2682839"/>
                              <a:gd name="f17" fmla="val f5"/>
                              <a:gd name="f18" fmla="val f6"/>
                              <a:gd name="f19" fmla="val f7"/>
                              <a:gd name="f20" fmla="*/ f14 f0 1"/>
                              <a:gd name="f21" fmla="+- f19 0 f17"/>
                              <a:gd name="f22" fmla="+- f18 0 f17"/>
                              <a:gd name="f23" fmla="*/ f20 1 f2"/>
                              <a:gd name="f24" fmla="*/ f22 1 1768922"/>
                              <a:gd name="f25" fmla="*/ f21 1 2682839"/>
                              <a:gd name="f26" fmla="*/ 0 f22 1"/>
                              <a:gd name="f27" fmla="*/ 0 f21 1"/>
                              <a:gd name="f28" fmla="*/ 1474096 f22 1"/>
                              <a:gd name="f29" fmla="*/ 1768922 f22 1"/>
                              <a:gd name="f30" fmla="*/ 294826 f21 1"/>
                              <a:gd name="f31" fmla="*/ 2682839 f21 1"/>
                              <a:gd name="f32" fmla="+- f23 0 f1"/>
                              <a:gd name="f33" fmla="*/ f26 1 1768922"/>
                              <a:gd name="f34" fmla="*/ f27 1 2682839"/>
                              <a:gd name="f35" fmla="*/ f28 1 1768922"/>
                              <a:gd name="f36" fmla="*/ f29 1 1768922"/>
                              <a:gd name="f37" fmla="*/ f30 1 2682839"/>
                              <a:gd name="f38" fmla="*/ f31 1 2682839"/>
                              <a:gd name="f39" fmla="*/ f17 1 f24"/>
                              <a:gd name="f40" fmla="*/ f18 1 f24"/>
                              <a:gd name="f41" fmla="*/ f17 1 f25"/>
                              <a:gd name="f42" fmla="*/ f19 1 f25"/>
                              <a:gd name="f43" fmla="*/ f33 1 f24"/>
                              <a:gd name="f44" fmla="*/ f34 1 f25"/>
                              <a:gd name="f45" fmla="*/ f35 1 f24"/>
                              <a:gd name="f46" fmla="*/ f36 1 f24"/>
                              <a:gd name="f47" fmla="*/ f37 1 f25"/>
                              <a:gd name="f48" fmla="*/ f38 1 f25"/>
                              <a:gd name="f49" fmla="*/ f39 f15 1"/>
                              <a:gd name="f50" fmla="*/ f40 f15 1"/>
                              <a:gd name="f51" fmla="*/ f42 f16 1"/>
                              <a:gd name="f52" fmla="*/ f41 f16 1"/>
                              <a:gd name="f53" fmla="*/ f43 f15 1"/>
                              <a:gd name="f54" fmla="*/ f44 f16 1"/>
                              <a:gd name="f55" fmla="*/ f45 f15 1"/>
                              <a:gd name="f56" fmla="*/ f46 f15 1"/>
                              <a:gd name="f57" fmla="*/ f47 f16 1"/>
                              <a:gd name="f58" fmla="*/ f48 f16 1"/>
                            </a:gdLst>
                            <a:ahLst/>
                            <a:cxnLst>
                              <a:cxn ang="3cd4">
                                <a:pos x="hc" y="t"/>
                              </a:cxn>
                              <a:cxn ang="0">
                                <a:pos x="r" y="vc"/>
                              </a:cxn>
                              <a:cxn ang="cd4">
                                <a:pos x="hc" y="b"/>
                              </a:cxn>
                              <a:cxn ang="cd2">
                                <a:pos x="l" y="vc"/>
                              </a:cxn>
                              <a:cxn ang="f32">
                                <a:pos x="f53" y="f54"/>
                              </a:cxn>
                              <a:cxn ang="f32">
                                <a:pos x="f55" y="f54"/>
                              </a:cxn>
                              <a:cxn ang="f32">
                                <a:pos x="f56" y="f57"/>
                              </a:cxn>
                              <a:cxn ang="f32">
                                <a:pos x="f56" y="f58"/>
                              </a:cxn>
                              <a:cxn ang="f32">
                                <a:pos x="f53" y="f58"/>
                              </a:cxn>
                              <a:cxn ang="f32">
                                <a:pos x="f53" y="f54"/>
                              </a:cxn>
                            </a:cxnLst>
                            <a:rect l="f49" t="f52" r="f50" b="f51"/>
                            <a:pathLst>
                              <a:path w="1768922" h="2682839">
                                <a:moveTo>
                                  <a:pt x="f6" y="f8"/>
                                </a:moveTo>
                                <a:lnTo>
                                  <a:pt x="f6" y="f9"/>
                                </a:lnTo>
                                <a:cubicBezTo>
                                  <a:pt x="f6" y="f10"/>
                                  <a:pt x="f11" y="f12"/>
                                  <a:pt x="f13" y="f12"/>
                                </a:cubicBezTo>
                                <a:lnTo>
                                  <a:pt x="f5" y="f12"/>
                                </a:lnTo>
                                <a:lnTo>
                                  <a:pt x="f5" y="f8"/>
                                </a:lnTo>
                                <a:lnTo>
                                  <a:pt x="f6" y="f8"/>
                                </a:lnTo>
                                <a:close/>
                              </a:path>
                            </a:pathLst>
                          </a:custGeom>
                          <a:solidFill>
                            <a:srgbClr val="4472C4"/>
                          </a:solidFill>
                          <a:ln w="12701" cap="flat">
                            <a:solidFill>
                              <a:srgbClr val="FFFFFF"/>
                            </a:solidFill>
                            <a:prstDash val="solid"/>
                            <a:miter/>
                          </a:ln>
                        </wps:spPr>
                        <wps:txbx>
                          <w:txbxContent>
                            <w:p w14:paraId="79565B21" w14:textId="77777777" w:rsidR="00A915E6" w:rsidRDefault="00FD559B">
                              <w:pPr>
                                <w:spacing w:after="100" w:line="216" w:lineRule="auto"/>
                                <w:jc w:val="center"/>
                                <w:rPr>
                                  <w:color w:val="000000"/>
                                  <w:sz w:val="36"/>
                                  <w:szCs w:val="36"/>
                                </w:rPr>
                              </w:pPr>
                              <w:r>
                                <w:rPr>
                                  <w:rFonts w:cs="Calibri"/>
                                  <w:b/>
                                  <w:bCs/>
                                  <w:color w:val="000000"/>
                                  <w:kern w:val="3"/>
                                </w:rPr>
                                <w:t>Threats</w:t>
                              </w:r>
                            </w:p>
                            <w:p w14:paraId="79565B22" w14:textId="77777777" w:rsidR="00A915E6" w:rsidRDefault="00A915E6">
                              <w:pPr>
                                <w:spacing w:after="100" w:line="216" w:lineRule="auto"/>
                                <w:jc w:val="center"/>
                                <w:rPr>
                                  <w:color w:val="000000"/>
                                  <w:sz w:val="36"/>
                                  <w:szCs w:val="36"/>
                                </w:rPr>
                              </w:pPr>
                            </w:p>
                            <w:p w14:paraId="79565B23" w14:textId="77777777" w:rsidR="00A915E6" w:rsidRDefault="00A915E6">
                              <w:pPr>
                                <w:spacing w:after="100" w:line="216" w:lineRule="auto"/>
                                <w:jc w:val="center"/>
                                <w:rPr>
                                  <w:color w:val="000000"/>
                                  <w:sz w:val="36"/>
                                  <w:szCs w:val="36"/>
                                </w:rPr>
                              </w:pPr>
                            </w:p>
                            <w:p w14:paraId="79565B24" w14:textId="77777777" w:rsidR="00A915E6" w:rsidRDefault="00FD559B">
                              <w:pPr>
                                <w:spacing w:after="100" w:line="216" w:lineRule="auto"/>
                                <w:jc w:val="center"/>
                                <w:rPr>
                                  <w:color w:val="000000"/>
                                  <w:sz w:val="36"/>
                                  <w:szCs w:val="36"/>
                                </w:rPr>
                              </w:pPr>
                              <w:r>
                                <w:rPr>
                                  <w:rFonts w:cs="Calibri"/>
                                  <w:color w:val="FFFFFF"/>
                                  <w:kern w:val="3"/>
                                </w:rPr>
                                <w:t>technology upgrading</w:t>
                              </w:r>
                            </w:p>
                          </w:txbxContent>
                        </wps:txbx>
                        <wps:bodyPr vert="horz" wrap="square" lIns="78236" tIns="520467" rIns="78236" bIns="78236" anchor="ctr" anchorCtr="1" compatLnSpc="0">
                          <a:noAutofit/>
                        </wps:bodyPr>
                      </wps:wsp>
                      <wps:wsp>
                        <wps:cNvPr id="7" name="Freeform: Shape 7"/>
                        <wps:cNvSpPr/>
                        <wps:spPr>
                          <a:xfrm>
                            <a:off x="2019918" y="1095917"/>
                            <a:ext cx="1760219" cy="965204"/>
                          </a:xfrm>
                          <a:custGeom>
                            <a:avLst/>
                            <a:gdLst>
                              <a:gd name="f0" fmla="val 10800000"/>
                              <a:gd name="f1" fmla="val 5400000"/>
                              <a:gd name="f2" fmla="val 180"/>
                              <a:gd name="f3" fmla="val w"/>
                              <a:gd name="f4" fmla="val h"/>
                              <a:gd name="f5" fmla="val 0"/>
                              <a:gd name="f6" fmla="val 1760220"/>
                              <a:gd name="f7" fmla="val 965200"/>
                              <a:gd name="f8" fmla="val 160870"/>
                              <a:gd name="f9" fmla="val 72024"/>
                              <a:gd name="f10" fmla="val 1599350"/>
                              <a:gd name="f11" fmla="val 1688196"/>
                              <a:gd name="f12" fmla="val 804330"/>
                              <a:gd name="f13" fmla="val 893176"/>
                              <a:gd name="f14" fmla="+- 0 0 -90"/>
                              <a:gd name="f15" fmla="*/ f3 1 1760220"/>
                              <a:gd name="f16" fmla="*/ f4 1 965200"/>
                              <a:gd name="f17" fmla="val f5"/>
                              <a:gd name="f18" fmla="val f6"/>
                              <a:gd name="f19" fmla="val f7"/>
                              <a:gd name="f20" fmla="*/ f14 f0 1"/>
                              <a:gd name="f21" fmla="+- f19 0 f17"/>
                              <a:gd name="f22" fmla="+- f18 0 f17"/>
                              <a:gd name="f23" fmla="*/ f20 1 f2"/>
                              <a:gd name="f24" fmla="*/ f22 1 1760220"/>
                              <a:gd name="f25" fmla="*/ f21 1 965200"/>
                              <a:gd name="f26" fmla="*/ 0 f22 1"/>
                              <a:gd name="f27" fmla="*/ 160870 f21 1"/>
                              <a:gd name="f28" fmla="*/ 160870 f22 1"/>
                              <a:gd name="f29" fmla="*/ 0 f21 1"/>
                              <a:gd name="f30" fmla="*/ 1599350 f22 1"/>
                              <a:gd name="f31" fmla="*/ 1760220 f22 1"/>
                              <a:gd name="f32" fmla="*/ 804330 f21 1"/>
                              <a:gd name="f33" fmla="*/ 965200 f21 1"/>
                              <a:gd name="f34" fmla="+- f23 0 f1"/>
                              <a:gd name="f35" fmla="*/ f26 1 1760220"/>
                              <a:gd name="f36" fmla="*/ f27 1 965200"/>
                              <a:gd name="f37" fmla="*/ f28 1 1760220"/>
                              <a:gd name="f38" fmla="*/ f29 1 965200"/>
                              <a:gd name="f39" fmla="*/ f30 1 1760220"/>
                              <a:gd name="f40" fmla="*/ f31 1 1760220"/>
                              <a:gd name="f41" fmla="*/ f32 1 965200"/>
                              <a:gd name="f42" fmla="*/ f33 1 965200"/>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1760220" h="965200">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B0BCDE"/>
                          </a:solidFill>
                          <a:ln w="12701" cap="flat">
                            <a:solidFill>
                              <a:srgbClr val="FFFFFF"/>
                            </a:solidFill>
                            <a:prstDash val="solid"/>
                            <a:miter/>
                          </a:ln>
                        </wps:spPr>
                        <wps:txbx>
                          <w:txbxContent>
                            <w:p w14:paraId="79565B26" w14:textId="77777777" w:rsidR="00A915E6" w:rsidRDefault="00A915E6">
                              <w:pPr>
                                <w:spacing w:after="100" w:line="216" w:lineRule="auto"/>
                                <w:jc w:val="center"/>
                                <w:rPr>
                                  <w:color w:val="000000"/>
                                  <w:sz w:val="36"/>
                                  <w:szCs w:val="36"/>
                                </w:rPr>
                              </w:pPr>
                            </w:p>
                          </w:txbxContent>
                        </wps:txbx>
                        <wps:bodyPr vert="horz" wrap="square" lIns="89025" tIns="89025" rIns="89025" bIns="89025" anchor="ctr" anchorCtr="1" compatLnSpc="0">
                          <a:noAutofit/>
                        </wps:bodyPr>
                      </wps:wsp>
                    </wpg:wgp>
                  </a:graphicData>
                </a:graphic>
              </wp:inline>
            </w:drawing>
          </mc:Choice>
          <mc:Fallback>
            <w:pict>
              <v:group w14:anchorId="79565AF6" id="Diagram 5" o:spid="_x0000_s1027" style="width:435.55pt;height:284.9pt;mso-position-horizontal-relative:char;mso-position-vertical-relative:line" coordsize="55314,361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FEreA0AAPhOAAAOAAAAZHJzL2Uyb0RvYy54bWzsXNtu20gSfV9g/4HQ4y4Sk82LSCPOYJNM&#10;ggUGuwNk9gNoWrQEyJKWUmJnvn5OVV/EYnc7sicBgrFngNgSi9XVp6rJOn1Iv/rp7madfF4M+9V2&#10;czHLXqazZLHptlerzfXF7H+/vX9Rz5L9od1ctevtZnEx+7LYz356/fe/vbrdnS/UdrldXy2GBE42&#10;+/Pb3cVseTjszs/O9t1ycdPuX253iw0O9tvhpj3g43B9djW0t/B+sz5TaVqd3W6Hq92w7Rb7Pb59&#10;pw/OXrP/vl90h//2/X5xSNYXM8R24H8H/veS/j17/ao9vx7a3XLVmTDaR0Rx0642GNS5etce2uTT&#10;sPJc3ay6Ybvf9oeX3fbmbNv3q27Bc8BssnQymw/D9tOO53J9fnu9czAB2glOj3bb/efzh2H3cffr&#10;ACRud9fAgj/RXO764YZ+IsrkjiH74iBb3B2SDl+WZZ4VcyDb4VheZXVeZxrUbgnkvfO65c9fOfPM&#10;DnwmwrndoUD2Rwz2fw6Dj8t2t2Bo9+fA4NchWV1hArNk096gTN8PiwUV3XnChklOc6IQYOvA2p/v&#10;gdupSKm6zJu00kipat5kKZefm2973n3aHz4stgx6+/mX/UFX5xV+49q6MtH1wLu/WaNQP7frJEvr&#10;lP4zteyMsrFRWQRt1Ngmqz0fAOQ40O10hGJ8dDk9Wo6Pep4BxNGzhqOcepgLG8aPE4Fl5maJ68vR&#10;TzEvq8obqhmbqEw1vkkmEa3n1dyU8XGkTABaZE02n08jzhyg/3yRpPj/ReOFkzlQ/3GW9HmSJZHp&#10;Zw5fMizIMIxBJqDuPRwzAXZfeVELoHt/Vg5kCiRTSZ8mPjwOZky9z+aYfI/ATAnbylUOaLaqIlYO&#10;ah6wxtR75blyWJORQkgxIJVAPGviSKox5JgAefXGdWhjXJok/Hk2DnHYKJWrct5EvDnsyZIvC2XE&#10;cpyFoqhKVUUGd5kgl7pkwpa5yIbKeDrTueQiGYrrUMfpWcqMlHGcc5ERTCSau3yckV7N77Ec56VX&#10;VDSR9ZKPs9Ore+ohH2cH5QyfvfIqMR9nps9oNiGrcVqsL+96VriUIHm0jMiXbyVykmfhEQuRj1xF&#10;fIlc5HRBCkRfiDzkVAUhK5GDXOPlRy/wzzVevpXAPp8DDcQ2rblCYJ/XESuBfUGrFjOY+ioF9jlW&#10;bNBKYF8Ah1BcpcC+wDUz6EtgX+QRXwL7oohYCewLXEWCIwrsC7qEGCTQiFzbVqNd2u6ju9uY9gO/&#10;JS219Xl3VXCzu9vuqcFbdrME3d+B4IQT2FG34szTse3App+7iG3Y82XUWo19r+/33eNqR4GZqPsS&#10;eUTYPTIVDtw7Acl62AnIG5/At8EANN4I9gS+RZ9ygp3Dg08Qk9YjmTwPIE1El/oCCxCEqadlAcrU&#10;01IDaeqLhgADkO2BysT+mtxezGwnkyzxu2lW6PjN9vPity1bHqhk0KMwMtxqYPTj8fUmZFebFNmj&#10;3afLVfdm8XvI1kanB6LOjnNgYjbfWtxs6oU/O8pOG2PFOA+I1R61P6WVnZE9an8aq8m87dFuvd0v&#10;dBUSqryOHLyUnREz2G/Xq6v3q/Wa4NwP15dv10MCInAxK4q5eluYKQmz9Yayk6l5iol3LYh2v24P&#10;vByEnXD3nv8LudsN+8O7dr/Uw7IHDe/N6rAY9DzWuAqAwlmSRL8d7i7vmGfxlZe+udxefQH3wgYC&#10;Cm25HX6fJbcg4xez/f8/tcNilqz/vQHTQyXRffEw/jCMP1zyh3lZZtRgtpsOvi5m3QGXG/3h7QGf&#10;cQisG7j+svm46+gzQbjZ/uvTYduviG1xwDoo8wGcUzO/704+sfbD5JMzejL5VDUWXqovJHmueOW0&#10;55avowLAf1DRxNezJk/zxq4tS/fHtfa0WChjw2iPGaZrQ5hsAzJQaV3tR27omhCyUdgDUWASqKex&#10;H9eCsE1Z1g142cRmwkOLIsVFd2qDJXykvLnK5lgbUxvXfTyIh4YB8HkoFU4AhWceip6YeWgYyAAP&#10;jSD5fXiorksd47RilCtzIo06/oilK3ZY6vJDExkiwa7iYWgmGrZ8NA8N45y76icOpYiFRHAO8dCI&#10;T1xR9apjn8xDI5aiD2ceGhtd9OLMQ2OW4+xY7vjMQ/tnHkq7wFSRzzz0mYdagh6llU+Hh5pLM/FQ&#10;e0mlbuzIMyUfs8Acj1tmZuxwzwtxwCAPxW3P2YIlCxKJBo9btcm3TIiY54157SQGw0MfxzAnvgwP&#10;tfO2R58YD+U76AN46LxWtHeseaj5oHmo+aB5aFmlIGGWevo8lDj4j8tDURphHsrFcjIPJXmT1kFW&#10;VXVVmN1dS0PzFPyB2mFNQ4tmjj10LAwsgSdPQzU2HqVzHaCmoYAM2/sT2uc686ONt8ntmnKyyVXR&#10;VN7O+5SFlkXjuZFqKKTjQmGfcBLPUQ7lgCpVzOc+n3V74Gzk+XCN9z1UVrTcpGBEQDwqodwzMTEI&#10;IpkJuAOSqoA6IKkKmH1J9aiDUiDYgg9JqsoxfRZLG5bnPHUWepRhJmxVR6wcysxfiKUGJFWHNRuR&#10;YBQBUgnEoRwSxQoiqcYkhyRVeJ3mWJBPsoE3z8YhjthonzktIQkFvTnsYWniD1seeSdZ8loIDy40&#10;UDPRiKXIhsrDkqpMBglgEZwD8mcE51xmhOTPmM9xRrT8GbN0q4DqIaeiiY0+zk7PgmTMcpwdK3B6&#10;m2UTGVQ/AeBbuQVC8RmxlG9T4403KYOy/I9NgWl94RY1IvhGBvVHFCvE0E/fl8iFkUF9XyIPRgb1&#10;rWQOtCDsjyjx13j5VgJ7FjixOTJFQsqgLJaGrAT2LHCijj1fbjlQhpikhqwE9iyDhkYU2LMMGvIl&#10;sGcZNORLYM8yaMhKYF+QBB0aUWBfkARtrNDO/MUlVSHA9iXyyNSHq5j4zEQL7rE1RzzMabBI1sNO&#10;QN74BMuCvjqCPcH2l189wc7hwSeISevJe5IqFiBLqlgWJKnSUiNJFVq0poW+pGovzZrK6ltskMqa&#10;idqwo1QWIRCC1s5RPyGBGn5q1VM2dlzWJA0toA5aM1z7rVOWhUM7jHFsjbn3BFb2sP054cenmXlT&#10;elqqKoP0WDZbVnh0EiUUoLOG28ZU1R+bzWJKYTbL2tvJbFbVRVXPcQPC0snqIqtSQ74so1UVKD91&#10;Lcxo51Xd6BYDtf3kGW3GcHhs1d1cifcxfrl5diMirHrdhWtn2IPKyyrwuC1ycpRLVVErtxtxHGbC&#10;Zqs6q2svFslmdcDmwjjy5FoZZrPlvCiV78l1Mg/htBEYfU4bwfKZ02oWmESADHDaCJLfhdPiPYoi&#10;bfBA3lc5rYk/bCk4rWqo3iNMddzAm4lGLF0TTzsMp3PaCM4BThvBOcBpYz5xnR/Js/RIb8zSXXYc&#10;p42NLvp65rQxS3chGvFQn8m5KxFbPXNaI13i0V7ajPLZqsT/mdNaqZce7Q2xVbEGnjmtlUO7K0E6&#10;v/qYsLB+5rSsyjBr/mac1l6a+TFhapzR+P0pTovKJ07LjdaITQblWWM7UWKpAyQXaPLGpJZe1jp+&#10;TQCcwmotBbZs1v6U5HdKVydWJs6p1ROTaPku+mhSq9Kiwv3+r0ZqMaUwqeVdsdNJbZo1TYa7LJHa&#10;tCnxRqMufktqsU5TlaG5IVLb4I0zPFeM1fHMafHWLUEDFY8vFkf655pLYn+MmGfiuhomiHhUAK9P&#10;T7y4dpJM5ir1HyaeSLRl0+QB+dV1+Hqous4a/5Fj19yTEXTcHAxiEs/xlVW2aXLM3rN5LKcNwehz&#10;2jCWz5QWjTPJtJFyDFDaMJAPZrTYAUPhhvkiPfviyJgzDOm+rtDBiCLOBJ/NdKHrSU8rUIq0en1G&#10;LF3NY1xd8uGZiOeDNXIRw3H1Rykydr0dLj2/9RrJ2+QNVSJI4bzJF1T1w8bhK5N8SZUfNo64HCfF&#10;iL5hl1Kk1aJvxNJdiYj68puo4cGlVssqbMTQ7bMxmdYU0qfcLi1sFaPcIi9RGVnQq6iM7O4APFPQ&#10;NBSMH9d4hfRG+vUJsMxEZI5SrsUbsEEyTW87HmsP0m8wrslbq/opES96kvmOviDqhkcU2EMgDlsJ&#10;7KPSr8Cepd8QARbYMwH+ulxLZDpkJbBn6TcwIv6SxBiJkfQ7fgChEtgX9F5xyNf4ogRlMBwXntYa&#10;jVgC06AvgX2pIlYC+5LePg4gQarQMdslvX38ZORt8Z5zX6ImiAzqvx+i2TDRVpBj/WY03kcQ8jYl&#10;nk+whNAXnycnGLpZnXwCEv2wkOwJfLU5ZQ42JO74TjnBTvrUExysp4bkTuBG1Yakf04V9xI1zoo7&#10;rrisuKOaWXE3VMe9ZQt1G+I7vyZr7mG0O2FuPsHNCXgm6C1BPwruco9Akn6jBZkvTUGZK7/5EpGS&#10;X4fGfTsOVqC3xnYPIRiC3eOQwwEQGk4GZr60c5Pu7CAmXmOrd06QBXtYnjQxNg+dmm9tZDYp5i1t&#10;XF0pNP6W0nsfEgY1a3tvEAZ2OZpJJ7gOsx8Tmf3WLcj7YphUhIvhmzyH8CZ98/bdzxQcoBBvbf9g&#10;b3dzeT1gy6ZuUuIp5u1u/UHv2Jgj+ql68+GbP4bAf2cMf16NcTV/Co7+ftv4M34f/8G6138AAAD/&#10;/wMAUEsDBBQABgAIAAAAIQA26x3Z3QAAAAUBAAAPAAAAZHJzL2Rvd25yZXYueG1sTI9BS8NAEIXv&#10;gv9hGcGb3azSGmM2pRT1VIS2gnibZqdJaHY2ZLdJ+u9dvehl4PEe732TLyfbioF63zjWoGYJCOLS&#10;mYYrDR/717sUhA/IBlvHpOFCHpbF9VWOmXEjb2nYhUrEEvYZaqhD6DIpfVmTRT9zHXH0jq63GKLs&#10;K2l6HGO5beV9kiykxYbjQo0drWsqT7uz1fA24rh6UC/D5nRcX7728/fPjSKtb2+m1TOIQFP4C8MP&#10;fkSHIjId3JmNF62G+Ej4vdFLH5UCcdAwXzylIItc/qcvvgEAAP//AwBQSwECLQAUAAYACAAAACEA&#10;toM4kv4AAADhAQAAEwAAAAAAAAAAAAAAAAAAAAAAW0NvbnRlbnRfVHlwZXNdLnhtbFBLAQItABQA&#10;BgAIAAAAIQA4/SH/1gAAAJQBAAALAAAAAAAAAAAAAAAAAC8BAABfcmVscy8ucmVsc1BLAQItABQA&#10;BgAIAAAAIQAzyFEreA0AAPhOAAAOAAAAAAAAAAAAAAAAAC4CAABkcnMvZTJvRG9jLnhtbFBLAQIt&#10;ABQABgAIAAAAIQA26x3Z3QAAAAUBAAAPAAAAAAAAAAAAAAAAANIPAABkcnMvZG93bnJldi54bWxQ&#10;SwUGAAAAAAQABADzAAAA3BAAAAAA&#10;">
                <v:shape id="Freeform: Shape 3" o:spid="_x0000_s1028" style="position:absolute;width:28539;height:26791;visibility:visible;mso-wrap-style:square;v-text-anchor:middle" coordsize="2679105,285390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iZcwAAAANoAAAAPAAAAZHJzL2Rvd25yZXYueG1sRI/RisIw&#10;FETfF/yHcAXf1tToilSjyMKCSF9W/YBLc22LzU1JUq1/bxYWfBxm5gyz2Q22FXfyoXGsYTbNQBCX&#10;zjRcabicfz5XIEJENtg6Jg1PCrDbjj42mBv34F+6n2IlEoRDjhrqGLtcylDWZDFMXUecvKvzFmOS&#10;vpLG4yPBbStVli2lxYbTQo0dfddU3k691VD0xVUpqxaz28oM/kvR+Vj0Wk/Gw34NItIQ3+H/9sFo&#10;mMPflXQD5PYFAAD//wMAUEsBAi0AFAAGAAgAAAAhANvh9svuAAAAhQEAABMAAAAAAAAAAAAAAAAA&#10;AAAAAFtDb250ZW50X1R5cGVzXS54bWxQSwECLQAUAAYACAAAACEAWvQsW78AAAAVAQAACwAAAAAA&#10;AAAAAAAAAAAfAQAAX3JlbHMvLnJlbHNQSwECLQAUAAYACAAAACEAXZomXMAAAADaAAAADwAAAAAA&#10;AAAAAAAAAAAHAgAAZHJzL2Rvd25yZXYueG1sUEsFBgAAAAADAAMAtwAAAPQCAAAAAA==&#10;" adj="-11796480,,5400" path="m,2853903l,475660c,212960,187671,,419177,l2679105,r,2853903l,2853903xe" fillcolor="#4472c4" strokecolor="white" strokeweight=".35281mm">
                  <v:stroke joinstyle="miter"/>
                  <v:formulas/>
                  <v:path arrowok="t" o:connecttype="custom" o:connectlocs="1426953,0;2853906,1339550;1426953,2679100;0,1339550;0,0;2378246,0;2853906,419176;2853906,2679100;0,2679100;0,0" o:connectangles="270,0,90,180,0,0,0,0,0,0" textboxrect="0,0,2679105,2853903"/>
                  <v:textbox inset="2.37056mm,2.37056mm,2.37056mm,20.97556mm">
                    <w:txbxContent>
                      <w:p w14:paraId="79565B0E" w14:textId="610A01AA" w:rsidR="00A915E6" w:rsidRDefault="00243922">
                        <w:pPr>
                          <w:spacing w:after="100" w:line="216" w:lineRule="auto"/>
                          <w:jc w:val="center"/>
                          <w:rPr>
                            <w:color w:val="000000"/>
                            <w:sz w:val="36"/>
                            <w:szCs w:val="36"/>
                          </w:rPr>
                        </w:pPr>
                        <w:r>
                          <w:rPr>
                            <w:rFonts w:cs="Calibri"/>
                            <w:b/>
                            <w:bCs/>
                            <w:color w:val="000000"/>
                            <w:kern w:val="3"/>
                            <w:sz w:val="24"/>
                            <w:szCs w:val="24"/>
                          </w:rPr>
                          <w:t>strengths</w:t>
                        </w:r>
                      </w:p>
                      <w:p w14:paraId="79565B0F" w14:textId="77777777" w:rsidR="00A915E6" w:rsidRDefault="00FD559B">
                        <w:pPr>
                          <w:spacing w:after="100" w:line="216" w:lineRule="auto"/>
                          <w:jc w:val="both"/>
                          <w:rPr>
                            <w:color w:val="000000"/>
                            <w:sz w:val="36"/>
                            <w:szCs w:val="36"/>
                          </w:rPr>
                        </w:pPr>
                        <w:r>
                          <w:rPr>
                            <w:rFonts w:cs="Calibri"/>
                            <w:color w:val="FFFFFF"/>
                            <w:kern w:val="3"/>
                            <w:sz w:val="24"/>
                            <w:szCs w:val="24"/>
                          </w:rPr>
                          <w:t>ability to work well under pression</w:t>
                        </w:r>
                      </w:p>
                      <w:p w14:paraId="79565B10" w14:textId="77777777" w:rsidR="00A915E6" w:rsidRDefault="00FD559B">
                        <w:pPr>
                          <w:spacing w:after="100" w:line="216" w:lineRule="auto"/>
                          <w:jc w:val="both"/>
                          <w:rPr>
                            <w:color w:val="000000"/>
                            <w:sz w:val="36"/>
                            <w:szCs w:val="36"/>
                          </w:rPr>
                        </w:pPr>
                        <w:r>
                          <w:rPr>
                            <w:rFonts w:cs="Calibri"/>
                            <w:color w:val="FFFFFF"/>
                            <w:kern w:val="3"/>
                            <w:sz w:val="24"/>
                            <w:szCs w:val="24"/>
                          </w:rPr>
                          <w:t>ability to work as a team player and individually</w:t>
                        </w:r>
                      </w:p>
                      <w:p w14:paraId="79565B11" w14:textId="77777777" w:rsidR="00A915E6" w:rsidRDefault="00FD559B">
                        <w:pPr>
                          <w:spacing w:after="100" w:line="216" w:lineRule="auto"/>
                          <w:jc w:val="both"/>
                          <w:rPr>
                            <w:color w:val="000000"/>
                            <w:sz w:val="36"/>
                            <w:szCs w:val="36"/>
                          </w:rPr>
                        </w:pPr>
                        <w:r>
                          <w:rPr>
                            <w:rFonts w:cs="Calibri"/>
                            <w:color w:val="FFFFFF"/>
                            <w:kern w:val="3"/>
                            <w:sz w:val="24"/>
                            <w:szCs w:val="24"/>
                          </w:rPr>
                          <w:t>fast adaptive learner</w:t>
                        </w:r>
                      </w:p>
                      <w:p w14:paraId="79565B12" w14:textId="7CDF7965" w:rsidR="00A915E6" w:rsidRDefault="00FD559B">
                        <w:pPr>
                          <w:spacing w:after="100" w:line="216" w:lineRule="auto"/>
                          <w:jc w:val="both"/>
                          <w:rPr>
                            <w:color w:val="000000"/>
                            <w:sz w:val="36"/>
                            <w:szCs w:val="36"/>
                          </w:rPr>
                        </w:pPr>
                        <w:r>
                          <w:rPr>
                            <w:rFonts w:cs="Calibri"/>
                            <w:color w:val="FFFFFF"/>
                            <w:kern w:val="3"/>
                            <w:sz w:val="24"/>
                            <w:szCs w:val="24"/>
                          </w:rPr>
                          <w:t xml:space="preserve">speak </w:t>
                        </w:r>
                        <w:r w:rsidR="00243922">
                          <w:rPr>
                            <w:rFonts w:cs="Calibri"/>
                            <w:color w:val="FFFFFF"/>
                            <w:kern w:val="3"/>
                            <w:sz w:val="24"/>
                            <w:szCs w:val="24"/>
                          </w:rPr>
                          <w:t>Portuguese</w:t>
                        </w:r>
                        <w:r>
                          <w:rPr>
                            <w:rFonts w:cs="Calibri"/>
                            <w:color w:val="FFFFFF"/>
                            <w:kern w:val="3"/>
                            <w:sz w:val="24"/>
                            <w:szCs w:val="24"/>
                          </w:rPr>
                          <w:t xml:space="preserve"> fluently </w:t>
                        </w:r>
                      </w:p>
                      <w:p w14:paraId="79565B13" w14:textId="0B13F7B7" w:rsidR="00A915E6" w:rsidRDefault="00FD559B">
                        <w:pPr>
                          <w:spacing w:after="100" w:line="216" w:lineRule="auto"/>
                          <w:jc w:val="both"/>
                          <w:rPr>
                            <w:color w:val="000000"/>
                            <w:sz w:val="36"/>
                            <w:szCs w:val="36"/>
                          </w:rPr>
                        </w:pPr>
                        <w:proofErr w:type="gramStart"/>
                        <w:r>
                          <w:rPr>
                            <w:rFonts w:cs="Calibri"/>
                            <w:color w:val="FFFFFF"/>
                            <w:kern w:val="3"/>
                            <w:sz w:val="24"/>
                            <w:szCs w:val="24"/>
                          </w:rPr>
                          <w:t>resilience ,</w:t>
                        </w:r>
                        <w:r w:rsidR="00243922">
                          <w:rPr>
                            <w:rFonts w:cs="Calibri"/>
                            <w:color w:val="FFFFFF"/>
                            <w:kern w:val="3"/>
                            <w:sz w:val="24"/>
                            <w:szCs w:val="24"/>
                          </w:rPr>
                          <w:t>persistence</w:t>
                        </w:r>
                        <w:proofErr w:type="gramEnd"/>
                      </w:p>
                      <w:p w14:paraId="79565B14" w14:textId="77777777" w:rsidR="00A915E6" w:rsidRDefault="00FD559B">
                        <w:pPr>
                          <w:spacing w:after="100" w:line="216" w:lineRule="auto"/>
                          <w:jc w:val="both"/>
                          <w:rPr>
                            <w:color w:val="000000"/>
                            <w:sz w:val="36"/>
                            <w:szCs w:val="36"/>
                          </w:rPr>
                        </w:pPr>
                        <w:r>
                          <w:rPr>
                            <w:rFonts w:cs="Calibri"/>
                            <w:color w:val="FFFFFF"/>
                            <w:kern w:val="3"/>
                            <w:sz w:val="24"/>
                            <w:szCs w:val="24"/>
                          </w:rPr>
                          <w:t xml:space="preserve">persistence </w:t>
                        </w:r>
                      </w:p>
                    </w:txbxContent>
                  </v:textbox>
                </v:shape>
                <v:shape id="Freeform: Shape 4" o:spid="_x0000_s1029" style="position:absolute;left:28285;top:33;width:27029;height:19304;visibility:visible;mso-wrap-style:square;v-text-anchor:middle-center" coordsize="2702964,19304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aH/wwAAANoAAAAPAAAAZHJzL2Rvd25yZXYueG1sRI/disIw&#10;FITvBd8hHME7Tf1BpGsUXVhQWRV1H+DQHNtic1KbWOvbmwXBy2FmvmFmi8YUoqbK5ZYVDPoRCOLE&#10;6pxTBX/nn94UhPPIGgvLpOBJDhbzdmuGsbYPPlJ98qkIEHYxKsi8L2MpXZKRQde3JXHwLrYy6IOs&#10;UqkrfAS4KeQwiibSYM5hIcOSvjNKrqe7UbCrb+X4tl9u1pNkfz+str9+NJwq1e00yy8Qnhr/Cb/b&#10;a61gDP9Xwg2Q8xcAAAD//wMAUEsBAi0AFAAGAAgAAAAhANvh9svuAAAAhQEAABMAAAAAAAAAAAAA&#10;AAAAAAAAAFtDb250ZW50X1R5cGVzXS54bWxQSwECLQAUAAYACAAAACEAWvQsW78AAAAVAQAACwAA&#10;AAAAAAAAAAAAAAAfAQAAX3JlbHMvLnJlbHNQSwECLQAUAAYACAAAACEAgT2h/8MAAADaAAAADwAA&#10;AAAAAAAAAAAAAAAHAgAAZHJzL2Rvd25yZXYueG1sUEsFBgAAAAADAAMAtwAAAPcCAAAAAA==&#10;" adj="-11796480,,5400" path="m,l2381224,v177692,,321740,144048,321740,321740l2702964,1930400,,1930400,,xe" fillcolor="#4472c4" strokecolor="white" strokeweight=".35281mm">
                  <v:stroke joinstyle="miter"/>
                  <v:formulas/>
                  <v:path arrowok="t" o:connecttype="custom" o:connectlocs="1351483,0;2702966,965199;1351483,1930398;0,965199;0,0;2381226,0;2702966,321740;2702966,1930398;0,1930398;0,0" o:connectangles="270,0,90,180,0,0,0,0,0,0" textboxrect="0,0,2702964,1930400"/>
                  <v:textbox inset="2.17322mm,2.17322mm,2.17322mm,15.57856mm">
                    <w:txbxContent>
                      <w:p w14:paraId="79565B16" w14:textId="77777777" w:rsidR="00A915E6" w:rsidRDefault="00FD559B">
                        <w:pPr>
                          <w:spacing w:after="100" w:line="216" w:lineRule="auto"/>
                          <w:jc w:val="center"/>
                          <w:rPr>
                            <w:color w:val="000000"/>
                            <w:sz w:val="36"/>
                            <w:szCs w:val="36"/>
                          </w:rPr>
                        </w:pPr>
                        <w:r>
                          <w:rPr>
                            <w:rFonts w:cs="Calibri"/>
                            <w:b/>
                            <w:bCs/>
                            <w:color w:val="000000"/>
                            <w:kern w:val="3"/>
                          </w:rPr>
                          <w:t>weaknesses</w:t>
                        </w:r>
                        <w:r>
                          <w:rPr>
                            <w:rFonts w:cs="Calibri"/>
                            <w:color w:val="FFFFFF"/>
                            <w:kern w:val="3"/>
                          </w:rPr>
                          <w:t xml:space="preserve"> </w:t>
                        </w:r>
                      </w:p>
                      <w:p w14:paraId="79565B17" w14:textId="77777777" w:rsidR="00A915E6" w:rsidRDefault="00FD559B">
                        <w:pPr>
                          <w:spacing w:after="100" w:line="216" w:lineRule="auto"/>
                          <w:jc w:val="center"/>
                          <w:rPr>
                            <w:color w:val="000000"/>
                            <w:sz w:val="36"/>
                            <w:szCs w:val="36"/>
                          </w:rPr>
                        </w:pPr>
                        <w:r>
                          <w:rPr>
                            <w:rFonts w:cs="Calibri"/>
                            <w:color w:val="FFFFFF"/>
                            <w:kern w:val="3"/>
                          </w:rPr>
                          <w:t>speak in public</w:t>
                        </w:r>
                      </w:p>
                      <w:p w14:paraId="79565B18" w14:textId="77777777" w:rsidR="00A915E6" w:rsidRDefault="00FD559B">
                        <w:pPr>
                          <w:spacing w:after="100" w:line="216" w:lineRule="auto"/>
                          <w:jc w:val="center"/>
                          <w:rPr>
                            <w:color w:val="000000"/>
                            <w:sz w:val="36"/>
                            <w:szCs w:val="36"/>
                          </w:rPr>
                        </w:pPr>
                        <w:r>
                          <w:rPr>
                            <w:rFonts w:cs="Calibri"/>
                            <w:color w:val="FFFFFF"/>
                            <w:kern w:val="3"/>
                          </w:rPr>
                          <w:t xml:space="preserve">impatient </w:t>
                        </w:r>
                      </w:p>
                    </w:txbxContent>
                  </v:textbox>
                </v:shape>
                <v:shape id="Freeform: Shape 5" o:spid="_x0000_s1030" style="position:absolute;left:1;top:16686;width:30040;height:19497;visibility:visible;mso-wrap-style:square;v-text-anchor:middle-center" coordsize="3004020,194974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HjNwQAAANoAAAAPAAAAZHJzL2Rvd25yZXYueG1sRI9Pi8Iw&#10;FMTvgt8hPGFvmrpQ0a5RxEUQb/5B9vhonm0week2We1+eyMIHoeZ+Q0zX3bOihu1wXhWMB5lIIhL&#10;rw1XCk7HzXAKIkRkjdYzKfinAMtFvzfHQvs77+l2iJVIEA4FKqhjbAopQ1mTwzDyDXHyLr51GJNs&#10;K6lbvCe4s/IzyybSoeG0UGND65rK6+HPJcr2/DvLfzY78330eRwbuzqvrVIfg271BSJSF9/hV3ur&#10;FeTwvJJugFw8AAAA//8DAFBLAQItABQABgAIAAAAIQDb4fbL7gAAAIUBAAATAAAAAAAAAAAAAAAA&#10;AAAAAABbQ29udGVudF9UeXBlc10ueG1sUEsBAi0AFAAGAAgAAAAhAFr0LFu/AAAAFQEAAAsAAAAA&#10;AAAAAAAAAAAAHwEAAF9yZWxzLy5yZWxzUEsBAi0AFAAGAAgAAAAhAM6AeM3BAAAA2gAAAA8AAAAA&#10;AAAAAAAAAAAABwIAAGRycy9kb3ducmV2LnhtbFBLBQYAAAAAAwADALcAAAD1AgAAAAA=&#10;" adj="-11796480,,5400" path="m3004020,1949741r-2679057,c145491,1949741,,1804250,,1624778l,1r3004020,l3004020,1949741xe" fillcolor="#4472c4" strokecolor="white" strokeweight=".35281mm">
                  <v:stroke joinstyle="miter"/>
                  <v:formulas/>
                  <v:path arrowok="t" o:connecttype="custom" o:connectlocs="1502012,0;3004023,974869;1502012,1949738;0,974869;0,0;2679060,0;3004023,324962;3004023,1949738;0,1949738;0,0" o:connectangles="270,0,90,180,0,0,0,0,0,0" textboxrect="0,0,3004020,1949742"/>
                  <v:textbox inset="2.17322mm,15.71294mm,2.17322mm,2.17322mm">
                    <w:txbxContent>
                      <w:p w14:paraId="79565B1A" w14:textId="77777777" w:rsidR="00A915E6" w:rsidRDefault="00FD559B">
                        <w:pPr>
                          <w:spacing w:after="100" w:line="216" w:lineRule="auto"/>
                          <w:jc w:val="center"/>
                          <w:rPr>
                            <w:color w:val="000000"/>
                            <w:sz w:val="36"/>
                            <w:szCs w:val="36"/>
                          </w:rPr>
                        </w:pPr>
                        <w:r>
                          <w:rPr>
                            <w:rFonts w:cs="Calibri"/>
                            <w:b/>
                            <w:bCs/>
                            <w:color w:val="000000"/>
                            <w:kern w:val="3"/>
                          </w:rPr>
                          <w:t>opportunities</w:t>
                        </w:r>
                      </w:p>
                      <w:p w14:paraId="79565B1B" w14:textId="5471751E" w:rsidR="00A915E6" w:rsidRDefault="00243922">
                        <w:pPr>
                          <w:spacing w:after="100" w:line="216" w:lineRule="auto"/>
                          <w:jc w:val="center"/>
                          <w:rPr>
                            <w:color w:val="000000"/>
                            <w:sz w:val="36"/>
                            <w:szCs w:val="36"/>
                          </w:rPr>
                        </w:pPr>
                        <w:r>
                          <w:rPr>
                            <w:rFonts w:cs="Calibri"/>
                            <w:color w:val="FFFFFF"/>
                            <w:kern w:val="3"/>
                          </w:rPr>
                          <w:t>Wi-Fi</w:t>
                        </w:r>
                        <w:r w:rsidR="00FD559B">
                          <w:rPr>
                            <w:rFonts w:cs="Calibri"/>
                            <w:color w:val="FFFFFF"/>
                            <w:kern w:val="3"/>
                          </w:rPr>
                          <w:t xml:space="preserve"> access</w:t>
                        </w:r>
                      </w:p>
                      <w:p w14:paraId="79565B1C" w14:textId="246CD170" w:rsidR="00A915E6" w:rsidRDefault="00243922">
                        <w:pPr>
                          <w:spacing w:after="100" w:line="216" w:lineRule="auto"/>
                          <w:jc w:val="center"/>
                          <w:rPr>
                            <w:color w:val="000000"/>
                            <w:sz w:val="36"/>
                            <w:szCs w:val="36"/>
                          </w:rPr>
                        </w:pPr>
                        <w:r>
                          <w:rPr>
                            <w:rFonts w:cs="Calibri"/>
                            <w:color w:val="FFFFFF"/>
                            <w:kern w:val="3"/>
                          </w:rPr>
                          <w:t>technological</w:t>
                        </w:r>
                        <w:r w:rsidR="00FD559B">
                          <w:rPr>
                            <w:rFonts w:cs="Calibri"/>
                            <w:color w:val="FFFFFF"/>
                            <w:kern w:val="3"/>
                          </w:rPr>
                          <w:t xml:space="preserve"> devices</w:t>
                        </w:r>
                      </w:p>
                      <w:p w14:paraId="79565B1D" w14:textId="77777777" w:rsidR="00A915E6" w:rsidRDefault="00FD559B">
                        <w:pPr>
                          <w:spacing w:after="100" w:line="216" w:lineRule="auto"/>
                          <w:jc w:val="center"/>
                          <w:rPr>
                            <w:color w:val="000000"/>
                            <w:sz w:val="36"/>
                            <w:szCs w:val="36"/>
                          </w:rPr>
                        </w:pPr>
                        <w:r>
                          <w:rPr>
                            <w:rFonts w:cs="Calibri"/>
                            <w:color w:val="FFFFFF"/>
                            <w:kern w:val="3"/>
                          </w:rPr>
                          <w:t xml:space="preserve">resources </w:t>
                        </w:r>
                      </w:p>
                      <w:p w14:paraId="79565B1E" w14:textId="77777777" w:rsidR="00A915E6" w:rsidRDefault="00A915E6">
                        <w:pPr>
                          <w:spacing w:after="100" w:line="216" w:lineRule="auto"/>
                          <w:jc w:val="center"/>
                          <w:rPr>
                            <w:color w:val="000000"/>
                            <w:sz w:val="36"/>
                            <w:szCs w:val="36"/>
                          </w:rPr>
                        </w:pPr>
                      </w:p>
                      <w:p w14:paraId="79565B1F" w14:textId="77777777" w:rsidR="00A915E6" w:rsidRDefault="00A915E6">
                        <w:pPr>
                          <w:spacing w:after="100" w:line="216" w:lineRule="auto"/>
                          <w:jc w:val="center"/>
                          <w:rPr>
                            <w:color w:val="000000"/>
                            <w:sz w:val="36"/>
                            <w:szCs w:val="36"/>
                          </w:rPr>
                        </w:pPr>
                      </w:p>
                    </w:txbxContent>
                  </v:textbox>
                </v:shape>
                <v:shape id="Freeform: Shape 6" o:spid="_x0000_s1031" style="position:absolute;left:28468;top:18416;width:26829;height:17689;visibility:visible;mso-wrap-style:square;v-text-anchor:middle-center" coordsize="1768922,268283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ytZwgAAANoAAAAPAAAAZHJzL2Rvd25yZXYueG1sRI9Pi8Iw&#10;FMTvgt8hvAUvoqke/NM1iooLe/DS6gd4NG+bss1LaWKtfvrNguBxmJnfMJtdb2vRUesrxwpm0wQE&#10;ceF0xaWC6+VrsgLhA7LG2jEpeJCH3XY42GCq3Z0z6vJQighhn6ICE0KTSukLQxb91DXE0ftxrcUQ&#10;ZVtK3eI9wm0t50mykBYrjgsGGzoaKn7zm1VA3Xg5W50bk+l1d/EnyvRTH5QaffT7TxCB+vAOv9rf&#10;WsEC/q/EGyC3fwAAAP//AwBQSwECLQAUAAYACAAAACEA2+H2y+4AAACFAQAAEwAAAAAAAAAAAAAA&#10;AAAAAAAAW0NvbnRlbnRfVHlwZXNdLnhtbFBLAQItABQABgAIAAAAIQBa9CxbvwAAABUBAAALAAAA&#10;AAAAAAAAAAAAAB8BAABfcmVscy8ucmVsc1BLAQItABQABgAIAAAAIQCGyytZwgAAANoAAAAPAAAA&#10;AAAAAAAAAAAAAAcCAABkcnMvZG93bnJldi54bWxQSwUGAAAAAAMAAwC3AAAA9gIAAAAA&#10;" adj="-11796480,,5400" path="m1768922,1r,2235689c1768922,2482643,1681889,2682838,1574529,2682838l,2682838,,1r1768922,xe" fillcolor="#4472c4" strokecolor="white" strokeweight=".35281mm">
                  <v:stroke joinstyle="miter"/>
                  <v:formulas/>
                  <v:path arrowok="t" o:connecttype="custom" o:connectlocs="1341420,0;2682840,884463;1341420,1768925;0,884463;0,0;2235691,0;2682840,194393;2682840,1768925;0,1768925;0,0" o:connectangles="270,0,90,180,0,0,0,0,0,0" textboxrect="0,0,1768922,2682839"/>
                  <v:textbox inset="2.17322mm,14.45742mm,2.17322mm,2.17322mm">
                    <w:txbxContent>
                      <w:p w14:paraId="79565B21" w14:textId="77777777" w:rsidR="00A915E6" w:rsidRDefault="00FD559B">
                        <w:pPr>
                          <w:spacing w:after="100" w:line="216" w:lineRule="auto"/>
                          <w:jc w:val="center"/>
                          <w:rPr>
                            <w:color w:val="000000"/>
                            <w:sz w:val="36"/>
                            <w:szCs w:val="36"/>
                          </w:rPr>
                        </w:pPr>
                        <w:r>
                          <w:rPr>
                            <w:rFonts w:cs="Calibri"/>
                            <w:b/>
                            <w:bCs/>
                            <w:color w:val="000000"/>
                            <w:kern w:val="3"/>
                          </w:rPr>
                          <w:t>Threats</w:t>
                        </w:r>
                      </w:p>
                      <w:p w14:paraId="79565B22" w14:textId="77777777" w:rsidR="00A915E6" w:rsidRDefault="00A915E6">
                        <w:pPr>
                          <w:spacing w:after="100" w:line="216" w:lineRule="auto"/>
                          <w:jc w:val="center"/>
                          <w:rPr>
                            <w:color w:val="000000"/>
                            <w:sz w:val="36"/>
                            <w:szCs w:val="36"/>
                          </w:rPr>
                        </w:pPr>
                      </w:p>
                      <w:p w14:paraId="79565B23" w14:textId="77777777" w:rsidR="00A915E6" w:rsidRDefault="00A915E6">
                        <w:pPr>
                          <w:spacing w:after="100" w:line="216" w:lineRule="auto"/>
                          <w:jc w:val="center"/>
                          <w:rPr>
                            <w:color w:val="000000"/>
                            <w:sz w:val="36"/>
                            <w:szCs w:val="36"/>
                          </w:rPr>
                        </w:pPr>
                      </w:p>
                      <w:p w14:paraId="79565B24" w14:textId="77777777" w:rsidR="00A915E6" w:rsidRDefault="00FD559B">
                        <w:pPr>
                          <w:spacing w:after="100" w:line="216" w:lineRule="auto"/>
                          <w:jc w:val="center"/>
                          <w:rPr>
                            <w:color w:val="000000"/>
                            <w:sz w:val="36"/>
                            <w:szCs w:val="36"/>
                          </w:rPr>
                        </w:pPr>
                        <w:r>
                          <w:rPr>
                            <w:rFonts w:cs="Calibri"/>
                            <w:color w:val="FFFFFF"/>
                            <w:kern w:val="3"/>
                          </w:rPr>
                          <w:t>technology upgrading</w:t>
                        </w:r>
                      </w:p>
                    </w:txbxContent>
                  </v:textbox>
                </v:shape>
                <v:shape id="Freeform: Shape 7" o:spid="_x0000_s1032" style="position:absolute;left:20199;top:10959;width:17602;height:9652;visibility:visible;mso-wrap-style:square;v-text-anchor:middle-center" coordsize="1760220,965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S0XwgAAANoAAAAPAAAAZHJzL2Rvd25yZXYueG1sRI9Bi8Iw&#10;FITvgv8hPMGbpgqrS9copSB42INbK7vHR/Nsi81LaaKt/34jCB6HmfmG2ewG04g7da62rGAxj0AQ&#10;F1bXXCrIT/vZJwjnkTU2lknBgxzstuPRBmNte/6he+ZLESDsYlRQed/GUrqiIoNublvi4F1sZ9AH&#10;2ZVSd9gHuGnkMopW0mDNYaHCltKKimt2MwrsX5Lqj3QpD3bxm+XH5Pitz71S08mQfIHwNPh3+NU+&#10;aAVreF4JN0Bu/wEAAP//AwBQSwECLQAUAAYACAAAACEA2+H2y+4AAACFAQAAEwAAAAAAAAAAAAAA&#10;AAAAAAAAW0NvbnRlbnRfVHlwZXNdLnhtbFBLAQItABQABgAIAAAAIQBa9CxbvwAAABUBAAALAAAA&#10;AAAAAAAAAAAAAB8BAABfcmVscy8ucmVsc1BLAQItABQABgAIAAAAIQAGGS0XwgAAANoAAAAPAAAA&#10;AAAAAAAAAAAAAAcCAABkcnMvZG93bnJldi54bWxQSwUGAAAAAAMAAwC3AAAA9gIAAAAA&#10;" adj="-11796480,,5400" path="m,160870c,72024,72024,,160870,l1599350,v88846,,160870,72024,160870,160870l1760220,804330v,88846,-72024,160870,-160870,160870l160870,965200c72024,965200,,893176,,804330l,160870xe" fillcolor="#b0bcde" strokecolor="white" strokeweight=".35281mm">
                  <v:stroke joinstyle="miter"/>
                  <v:formulas/>
                  <v:path arrowok="t" o:connecttype="custom" o:connectlocs="880110,0;1760219,482602;880110,965204;0,482602;0,160871;160870,0;1599349,0;1760219,160871;1760219,804333;1599349,965204;160870,965204;0,804333;0,160871" o:connectangles="270,0,90,180,0,0,0,0,0,0,0,0,0" textboxrect="0,0,1760220,965200"/>
                  <v:textbox inset="2.47292mm,2.47292mm,2.47292mm,2.47292mm">
                    <w:txbxContent>
                      <w:p w14:paraId="79565B26" w14:textId="77777777" w:rsidR="00A915E6" w:rsidRDefault="00A915E6">
                        <w:pPr>
                          <w:spacing w:after="100" w:line="216" w:lineRule="auto"/>
                          <w:jc w:val="center"/>
                          <w:rPr>
                            <w:color w:val="000000"/>
                            <w:sz w:val="36"/>
                            <w:szCs w:val="36"/>
                          </w:rPr>
                        </w:pPr>
                      </w:p>
                    </w:txbxContent>
                  </v:textbox>
                </v:shape>
                <w10:anchorlock/>
              </v:group>
            </w:pict>
          </mc:Fallback>
        </mc:AlternateContent>
      </w:r>
    </w:p>
    <w:p w14:paraId="79565B19" w14:textId="77777777" w:rsidR="00A915E6" w:rsidRPr="00A147DD" w:rsidRDefault="00FD559B" w:rsidP="00E54E82">
      <w:pPr>
        <w:pStyle w:val="Heading1"/>
        <w:jc w:val="both"/>
        <w:rPr>
          <w:rFonts w:ascii="Arial" w:hAnsi="Arial" w:cs="Arial"/>
          <w:b/>
          <w:bCs/>
        </w:rPr>
      </w:pPr>
      <w:r w:rsidRPr="00A147DD">
        <w:rPr>
          <w:rFonts w:ascii="Arial" w:hAnsi="Arial" w:cs="Arial"/>
          <w:b/>
          <w:bCs/>
        </w:rPr>
        <w:lastRenderedPageBreak/>
        <w:t>Personality test</w:t>
      </w:r>
    </w:p>
    <w:p w14:paraId="79565B1A" w14:textId="77777777" w:rsidR="00A915E6" w:rsidRPr="00A147DD" w:rsidRDefault="00FD559B" w:rsidP="00E54E82">
      <w:pPr>
        <w:jc w:val="both"/>
        <w:rPr>
          <w:rFonts w:ascii="Arial" w:hAnsi="Arial" w:cs="Arial"/>
        </w:rPr>
      </w:pPr>
      <w:r w:rsidRPr="00A147DD">
        <w:rPr>
          <w:rFonts w:ascii="Arial" w:hAnsi="Arial" w:cs="Arial"/>
          <w:noProof/>
        </w:rPr>
        <w:drawing>
          <wp:inline distT="0" distB="0" distL="0" distR="0" wp14:anchorId="79565AF8" wp14:editId="765F8C5E">
            <wp:extent cx="4362450" cy="3035300"/>
            <wp:effectExtent l="0" t="0" r="0" b="0"/>
            <wp:docPr id="8" name="Picture 7"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370811" cy="3041117"/>
                    </a:xfrm>
                    <a:prstGeom prst="rect">
                      <a:avLst/>
                    </a:prstGeom>
                    <a:ln>
                      <a:noFill/>
                    </a:ln>
                    <a:effectLst>
                      <a:softEdge rad="112500"/>
                    </a:effectLst>
                  </pic:spPr>
                </pic:pic>
              </a:graphicData>
            </a:graphic>
          </wp:inline>
        </w:drawing>
      </w:r>
    </w:p>
    <w:p w14:paraId="79565B1B" w14:textId="003B20AC" w:rsidR="00A915E6" w:rsidRPr="00A147DD" w:rsidRDefault="00466CD7" w:rsidP="00E54E82">
      <w:pPr>
        <w:jc w:val="both"/>
        <w:rPr>
          <w:rFonts w:ascii="Arial" w:hAnsi="Arial" w:cs="Arial"/>
        </w:rPr>
      </w:pPr>
      <w:r w:rsidRPr="00A147DD">
        <w:rPr>
          <w:rFonts w:ascii="Arial" w:hAnsi="Arial" w:cs="Arial"/>
        </w:rPr>
        <w:t>P</w:t>
      </w:r>
      <w:r w:rsidR="00243922" w:rsidRPr="00A147DD">
        <w:rPr>
          <w:rFonts w:ascii="Arial" w:hAnsi="Arial" w:cs="Arial"/>
        </w:rPr>
        <w:t>ersonality tests are tools developed by psychology to understand personality traits, ways of acting and thinking in different situations, acquires by the individual throughout his life.</w:t>
      </w:r>
    </w:p>
    <w:p w14:paraId="79565B1C" w14:textId="77777777" w:rsidR="00A915E6" w:rsidRPr="00A147DD" w:rsidRDefault="00A915E6" w:rsidP="00E54E82">
      <w:pPr>
        <w:jc w:val="both"/>
        <w:rPr>
          <w:rFonts w:ascii="Arial" w:hAnsi="Arial" w:cs="Arial"/>
        </w:rPr>
      </w:pPr>
    </w:p>
    <w:p w14:paraId="79565B1D" w14:textId="77777777" w:rsidR="00A915E6" w:rsidRPr="00A147DD" w:rsidRDefault="00FD559B" w:rsidP="00E54E82">
      <w:pPr>
        <w:pStyle w:val="Heading1"/>
        <w:jc w:val="both"/>
        <w:rPr>
          <w:rFonts w:ascii="Arial" w:hAnsi="Arial" w:cs="Arial"/>
          <w:b/>
          <w:bCs/>
        </w:rPr>
      </w:pPr>
      <w:r w:rsidRPr="00A147DD">
        <w:rPr>
          <w:rFonts w:ascii="Arial" w:hAnsi="Arial" w:cs="Arial"/>
          <w:b/>
          <w:bCs/>
        </w:rPr>
        <w:t>Johari window</w:t>
      </w:r>
    </w:p>
    <w:p w14:paraId="79565B1E" w14:textId="36EDF32A" w:rsidR="00A915E6" w:rsidRPr="00A147DD" w:rsidRDefault="00A915E6" w:rsidP="00E54E82">
      <w:pPr>
        <w:jc w:val="both"/>
        <w:rPr>
          <w:rFonts w:ascii="Arial" w:hAnsi="Arial" w:cs="Arial"/>
        </w:rPr>
      </w:pPr>
    </w:p>
    <w:p w14:paraId="61965F82" w14:textId="42097193" w:rsidR="0034014B" w:rsidRPr="00A147DD" w:rsidRDefault="0034014B" w:rsidP="00E54E82">
      <w:pPr>
        <w:jc w:val="both"/>
        <w:rPr>
          <w:rFonts w:ascii="Arial" w:hAnsi="Arial" w:cs="Arial"/>
        </w:rPr>
      </w:pPr>
      <w:r w:rsidRPr="00A147DD">
        <w:rPr>
          <w:rFonts w:ascii="Arial" w:hAnsi="Arial" w:cs="Arial"/>
        </w:rPr>
        <w:t>Johari window is a psychological tool elaborated in 1955, by two university students, during a research activity, at the University of California. This tool serves to understand individu</w:t>
      </w:r>
      <w:r w:rsidR="00466CD7" w:rsidRPr="00A147DD">
        <w:rPr>
          <w:rFonts w:ascii="Arial" w:hAnsi="Arial" w:cs="Arial"/>
        </w:rPr>
        <w:t>al’s social life, self-awareness, and personal growth.</w:t>
      </w:r>
      <w:sdt>
        <w:sdtPr>
          <w:rPr>
            <w:rFonts w:ascii="Arial" w:hAnsi="Arial" w:cs="Arial"/>
          </w:rPr>
          <w:id w:val="-1940584320"/>
          <w:citation/>
        </w:sdtPr>
        <w:sdtEndPr/>
        <w:sdtContent>
          <w:r w:rsidR="00B258B3">
            <w:rPr>
              <w:rFonts w:ascii="Arial" w:hAnsi="Arial" w:cs="Arial"/>
            </w:rPr>
            <w:fldChar w:fldCharType="begin"/>
          </w:r>
          <w:r w:rsidR="0042090E">
            <w:rPr>
              <w:rFonts w:ascii="Arial" w:hAnsi="Arial" w:cs="Arial"/>
            </w:rPr>
            <w:instrText xml:space="preserve">CITATION Luf55 \l 2057 </w:instrText>
          </w:r>
          <w:r w:rsidR="00B258B3">
            <w:rPr>
              <w:rFonts w:ascii="Arial" w:hAnsi="Arial" w:cs="Arial"/>
            </w:rPr>
            <w:fldChar w:fldCharType="separate"/>
          </w:r>
          <w:r w:rsidR="00674698">
            <w:rPr>
              <w:rFonts w:ascii="Arial" w:hAnsi="Arial" w:cs="Arial"/>
              <w:noProof/>
            </w:rPr>
            <w:t xml:space="preserve"> </w:t>
          </w:r>
          <w:r w:rsidR="00674698" w:rsidRPr="00674698">
            <w:rPr>
              <w:rFonts w:ascii="Arial" w:hAnsi="Arial" w:cs="Arial"/>
              <w:noProof/>
            </w:rPr>
            <w:t>(Ingham, 1955)</w:t>
          </w:r>
          <w:r w:rsidR="00B258B3">
            <w:rPr>
              <w:rFonts w:ascii="Arial" w:hAnsi="Arial" w:cs="Arial"/>
            </w:rPr>
            <w:fldChar w:fldCharType="end"/>
          </w:r>
        </w:sdtContent>
      </w:sdt>
    </w:p>
    <w:p w14:paraId="79565B1F" w14:textId="3A0F0E20" w:rsidR="00A915E6" w:rsidRPr="00A147DD" w:rsidRDefault="00FD559B" w:rsidP="00E54E82">
      <w:pPr>
        <w:jc w:val="both"/>
        <w:rPr>
          <w:rFonts w:ascii="Arial" w:hAnsi="Arial" w:cs="Arial"/>
        </w:rPr>
      </w:pPr>
      <w:r w:rsidRPr="00A147DD">
        <w:rPr>
          <w:rFonts w:ascii="Arial" w:hAnsi="Arial" w:cs="Arial"/>
          <w:noProof/>
        </w:rPr>
        <mc:AlternateContent>
          <mc:Choice Requires="wps">
            <w:drawing>
              <wp:anchor distT="0" distB="0" distL="114300" distR="114300" simplePos="0" relativeHeight="251669504" behindDoc="0" locked="0" layoutInCell="1" allowOverlap="1" wp14:anchorId="79565AFA" wp14:editId="79565AFB">
                <wp:simplePos x="0" y="0"/>
                <wp:positionH relativeFrom="column">
                  <wp:posOffset>0</wp:posOffset>
                </wp:positionH>
                <wp:positionV relativeFrom="paragraph">
                  <wp:posOffset>0</wp:posOffset>
                </wp:positionV>
                <wp:extent cx="1828800" cy="1828800"/>
                <wp:effectExtent l="0" t="0" r="0" b="0"/>
                <wp:wrapNone/>
                <wp:docPr id="9"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79565B28" w14:textId="77777777" w:rsidR="00A915E6" w:rsidRDefault="00A915E6">
                            <w:pPr>
                              <w:jc w:val="center"/>
                              <w:rPr>
                                <w:b/>
                                <w14:shadow w14:blurRad="38036" w14:dist="22860" w14:dir="5400000" w14:sx="100000" w14:sy="100000" w14:kx="0" w14:ky="0" w14:algn="b">
                                  <w14:srgbClr w14:val="000000"/>
                                </w14:shadow>
                                <w14:textFill>
                                  <w14:solidFill>
                                    <w14:srgbClr w14:val="FFFFFF"/>
                                  </w14:solidFill>
                                </w14:textFill>
                              </w:rPr>
                            </w:pPr>
                          </w:p>
                        </w:txbxContent>
                      </wps:txbx>
                      <wps:bodyPr vert="horz" wrap="none" lIns="91440" tIns="45720" rIns="91440" bIns="45720" anchor="t" anchorCtr="0" compatLnSpc="1">
                        <a:spAutoFit/>
                      </wps:bodyPr>
                    </wps:wsp>
                  </a:graphicData>
                </a:graphic>
              </wp:anchor>
            </w:drawing>
          </mc:Choice>
          <mc:Fallback>
            <w:pict>
              <v:shape w14:anchorId="79565AFA" id="Text Box 13" o:spid="_x0000_s1033" type="#_x0000_t202" style="position:absolute;left:0;text-align:left;margin-left:0;margin-top:0;width:2in;height:2in;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8M+ugEAAHIDAAAOAAAAZHJzL2Uyb0RvYy54bWysU8tu2zAQvBfIPxC8x5INJ3UF00EbI0WB&#10;oA3g5gNoirQI8AUuY8n9+i4pv5DeilwoLnc5nJldLR8Ga8heRtDeMTqd1JRIJ3yr3Y7R199PtwtK&#10;IHHXcuOdZPQggT6sbj4t+9DIme+8aWUkCOKg6QOjXUqhqSoQnbQcJj5Ih0nlo+UJw7ir2sh7RLem&#10;mtX1fdX72IbohQTA0/WYpKuCr5QU6ZdSIBMxjCK3VNZY1m1eq9WSN7vIQ6fFkQb/DxaWa4ePnqHW&#10;PHHyFvU/UFaL6MGrNBHeVl4pLWTRgGqm9Ts1m44HWbSgORDONsHHwYqf+014iSQN3/yADcyG9AEa&#10;wMOsZ1DR5i8yJZhHCw9n2+SQiMiXFrPFosaUwNwpQJzqcj1ESN+ltyRvGI3Yl2IX3z9DGktPJfk1&#10;55+0MaU3xr07yHVrDt14K6erC+G8S8N2ILpl9P4kZuvbA2rEMcW3Ox//UNJjyxl1OJOUmB8OHf0y&#10;nc/zhJRgfvd5hkG8zmyvM9wJBGI0UTJuH9M4VdjWwNOz2wSR7czkIXx9S6ioCM0MRz5H4tjYYtVx&#10;CPPkXMel6vKrrP4CAAD//wMAUEsDBBQABgAIAAAAIQBLiSbN1gAAAAUBAAAPAAAAZHJzL2Rvd25y&#10;ZXYueG1sTI/RTsMwDEXfkfiHyEi8sXQVoFKaTmjAMzD4AK8xTWnjVE22Fb4eg5DGi+Wra12fW61m&#10;P6g9TbELbGC5yEARN8F23Bp4e328KEDFhGxxCEwGPinCqj49qbC04cAvtN+kVkkIxxINuJTGUuvY&#10;OPIYF2EkFu89TB6TyKnVdsKDhPtB51l2rT12LB8cjrR21PSbnTdQZP6p72/y5+gvv5ZXbn0fHsYP&#10;Y87P5rtbUInmdDyGH3xBh1qYtmHHNqrBgBRJv1O8vChEbv8WXVf6P339DQAA//8DAFBLAQItABQA&#10;BgAIAAAAIQC2gziS/gAAAOEBAAATAAAAAAAAAAAAAAAAAAAAAABbQ29udGVudF9UeXBlc10ueG1s&#10;UEsBAi0AFAAGAAgAAAAhADj9If/WAAAAlAEAAAsAAAAAAAAAAAAAAAAALwEAAF9yZWxzLy5yZWxz&#10;UEsBAi0AFAAGAAgAAAAhALKTwz66AQAAcgMAAA4AAAAAAAAAAAAAAAAALgIAAGRycy9lMm9Eb2Mu&#10;eG1sUEsBAi0AFAAGAAgAAAAhAEuJJs3WAAAABQEAAA8AAAAAAAAAAAAAAAAAFAQAAGRycy9kb3du&#10;cmV2LnhtbFBLBQYAAAAABAAEAPMAAAAXBQAAAAA=&#10;" filled="f" stroked="f">
                <v:textbox style="mso-fit-shape-to-text:t">
                  <w:txbxContent>
                    <w:p w14:paraId="79565B28" w14:textId="77777777" w:rsidR="00A915E6" w:rsidRDefault="00A915E6">
                      <w:pPr>
                        <w:jc w:val="center"/>
                        <w:rPr>
                          <w:b/>
                          <w14:shadow w14:blurRad="38036" w14:dist="22860" w14:dir="5400000" w14:sx="100000" w14:sy="100000" w14:kx="0" w14:ky="0" w14:algn="b">
                            <w14:srgbClr w14:val="000000"/>
                          </w14:shadow>
                          <w14:textFill>
                            <w14:solidFill>
                              <w14:srgbClr w14:val="FFFFFF"/>
                            </w14:solidFill>
                          </w14:textFill>
                        </w:rPr>
                      </w:pPr>
                    </w:p>
                  </w:txbxContent>
                </v:textbox>
              </v:shape>
            </w:pict>
          </mc:Fallback>
        </mc:AlternateContent>
      </w:r>
    </w:p>
    <w:p w14:paraId="79565B20" w14:textId="77777777" w:rsidR="00A915E6" w:rsidRPr="00A147DD" w:rsidRDefault="00FD559B" w:rsidP="00E54E82">
      <w:pPr>
        <w:jc w:val="both"/>
        <w:rPr>
          <w:rFonts w:ascii="Arial" w:hAnsi="Arial" w:cs="Arial"/>
        </w:rPr>
      </w:pPr>
      <w:r w:rsidRPr="00A147DD">
        <w:rPr>
          <w:rFonts w:ascii="Arial" w:hAnsi="Arial" w:cs="Arial"/>
          <w:noProof/>
        </w:rPr>
        <mc:AlternateContent>
          <mc:Choice Requires="wps">
            <w:drawing>
              <wp:anchor distT="0" distB="0" distL="114300" distR="114300" simplePos="0" relativeHeight="251671552" behindDoc="0" locked="0" layoutInCell="1" allowOverlap="1" wp14:anchorId="79565AFC" wp14:editId="79565AFD">
                <wp:simplePos x="0" y="0"/>
                <wp:positionH relativeFrom="column">
                  <wp:posOffset>3238503</wp:posOffset>
                </wp:positionH>
                <wp:positionV relativeFrom="paragraph">
                  <wp:posOffset>154305</wp:posOffset>
                </wp:positionV>
                <wp:extent cx="1169673" cy="396877"/>
                <wp:effectExtent l="0" t="0" r="0" b="3173"/>
                <wp:wrapNone/>
                <wp:docPr id="10" name="Text Box 14"/>
                <wp:cNvGraphicFramePr/>
                <a:graphic xmlns:a="http://schemas.openxmlformats.org/drawingml/2006/main">
                  <a:graphicData uri="http://schemas.microsoft.com/office/word/2010/wordprocessingShape">
                    <wps:wsp>
                      <wps:cNvSpPr txBox="1"/>
                      <wps:spPr>
                        <a:xfrm>
                          <a:off x="0" y="0"/>
                          <a:ext cx="1169673" cy="396877"/>
                        </a:xfrm>
                        <a:prstGeom prst="rect">
                          <a:avLst/>
                        </a:prstGeom>
                        <a:noFill/>
                        <a:ln>
                          <a:noFill/>
                          <a:prstDash/>
                        </a:ln>
                      </wps:spPr>
                      <wps:txbx>
                        <w:txbxContent>
                          <w:p w14:paraId="79565B2A" w14:textId="77777777" w:rsidR="00A915E6" w:rsidRDefault="00FD559B">
                            <w:pPr>
                              <w:jc w:val="center"/>
                              <w:rPr>
                                <w:bCs/>
                                <w:color w:val="70AD47"/>
                                <w:spacing w:val="10"/>
                              </w:rPr>
                            </w:pPr>
                            <w:r>
                              <w:rPr>
                                <w:bCs/>
                                <w:color w:val="70AD47"/>
                                <w:spacing w:val="10"/>
                              </w:rPr>
                              <w:t>No known to self</w:t>
                            </w:r>
                          </w:p>
                        </w:txbxContent>
                      </wps:txbx>
                      <wps:bodyPr vert="horz" wrap="none" lIns="91440" tIns="45720" rIns="91440" bIns="45720" anchor="t" anchorCtr="0" compatLnSpc="1">
                        <a:spAutoFit/>
                      </wps:bodyPr>
                    </wps:wsp>
                  </a:graphicData>
                </a:graphic>
              </wp:anchor>
            </w:drawing>
          </mc:Choice>
          <mc:Fallback>
            <w:pict>
              <v:shape w14:anchorId="79565AFC" id="Text Box 14" o:spid="_x0000_s1034" type="#_x0000_t202" style="position:absolute;left:0;text-align:left;margin-left:255pt;margin-top:12.15pt;width:92.1pt;height:31.25pt;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Z1+vgEAAHEDAAAOAAAAZHJzL2Uyb0RvYy54bWysU9tuGjEQfa/Uf7D8XgyEQlixRG1RokpR&#10;U4nmA4zXZi35Jo/DLvn6jr0EUPpW5cXrmbGPzzkzu7rrrSEHGUF7V9PJaEyJdMI32u1r+vzn/sst&#10;JZC4a7jxTtb0KIHerT9/WnWhklPfetPISBDEQdWFmrYphYoxEK20HEY+SIdF5aPlCcO4Z03kHaJb&#10;w6bj8Zx1PjYheiEBMLsZinRd8JWSIj0pBTIRU1Pklsoay7rLK1uveLWPPLRanGjw/2BhuXb46Blq&#10;wxMnL1H/A2W1iB68SiPhLfNKaSGLBlQzGb9Ts215kEULmgPhbBN8HKz4ddiG35Gk/rvvsYHZkC5A&#10;BZjMenoVbf4iU4J1tPB4tk32iYh8aTJfzhc3lAis3Sznt4tFhmGX2yFCepDekrypacS2FLf44RHS&#10;cPTtSH7M+XttTGmNce8S+dyGQzvcymV24Zt3qd/1RDc1LSRyZuebI0rEKcW3Wx9fKemw4zV1OJKU&#10;mJ8ODV1OZrM8ICWYfV1MMYjXld11hTuBQDVNlAzbH2kYKuxq4OnRbYPIbmbyEL69JFRUhF74nIhj&#10;X4tVpxnMg3Mdl1OXP2X9FwAA//8DAFBLAwQUAAYACAAAACEAUbATHd0AAAAJAQAADwAAAGRycy9k&#10;b3ducmV2LnhtbEyPQU7DMBBF90jcwRokdtROSKM0xKlQgTVQOIAbD0lIPI5itw2cnmEFy9F8vf9+&#10;tV3cKE44h96ThmSlQCA13vbUanh/e7opQIRoyJrRE2r4wgDb+vKiMqX1Z3rF0z62giEUSqOhi3Eq&#10;pQxNh86ElZ+Q+PfhZ2cin3Mr7WzODHejTJXKpTM9cUNnJtx12Az7o9NQKPc8DJv0JbjsO1l3uwf/&#10;OH1qfX213N+BiLjEvzD86rM61Ox08EeyQYwa1oniLVFDmt2C4EC+yVIQB6bnBci6kv8X1D8AAAD/&#10;/wMAUEsBAi0AFAAGAAgAAAAhALaDOJL+AAAA4QEAABMAAAAAAAAAAAAAAAAAAAAAAFtDb250ZW50&#10;X1R5cGVzXS54bWxQSwECLQAUAAYACAAAACEAOP0h/9YAAACUAQAACwAAAAAAAAAAAAAAAAAvAQAA&#10;X3JlbHMvLnJlbHNQSwECLQAUAAYACAAAACEAqnWdfr4BAABxAwAADgAAAAAAAAAAAAAAAAAuAgAA&#10;ZHJzL2Uyb0RvYy54bWxQSwECLQAUAAYACAAAACEAUbATHd0AAAAJAQAADwAAAAAAAAAAAAAAAAAY&#10;BAAAZHJzL2Rvd25yZXYueG1sUEsFBgAAAAAEAAQA8wAAACIFAAAAAA==&#10;" filled="f" stroked="f">
                <v:textbox style="mso-fit-shape-to-text:t">
                  <w:txbxContent>
                    <w:p w14:paraId="79565B2A" w14:textId="77777777" w:rsidR="00A915E6" w:rsidRDefault="00FD559B">
                      <w:pPr>
                        <w:jc w:val="center"/>
                        <w:rPr>
                          <w:bCs/>
                          <w:color w:val="70AD47"/>
                          <w:spacing w:val="10"/>
                        </w:rPr>
                      </w:pPr>
                      <w:r>
                        <w:rPr>
                          <w:bCs/>
                          <w:color w:val="70AD47"/>
                          <w:spacing w:val="10"/>
                        </w:rPr>
                        <w:t>No known to self</w:t>
                      </w:r>
                    </w:p>
                  </w:txbxContent>
                </v:textbox>
              </v:shape>
            </w:pict>
          </mc:Fallback>
        </mc:AlternateContent>
      </w:r>
      <w:r w:rsidRPr="00A147DD">
        <w:rPr>
          <w:rFonts w:ascii="Arial" w:hAnsi="Arial" w:cs="Arial"/>
          <w:noProof/>
        </w:rPr>
        <mc:AlternateContent>
          <mc:Choice Requires="wps">
            <w:drawing>
              <wp:anchor distT="0" distB="0" distL="114300" distR="114300" simplePos="0" relativeHeight="251667456" behindDoc="0" locked="0" layoutInCell="1" allowOverlap="1" wp14:anchorId="79565AFE" wp14:editId="79565AFF">
                <wp:simplePos x="0" y="0"/>
                <wp:positionH relativeFrom="column">
                  <wp:posOffset>1015998</wp:posOffset>
                </wp:positionH>
                <wp:positionV relativeFrom="paragraph">
                  <wp:posOffset>6345</wp:posOffset>
                </wp:positionV>
                <wp:extent cx="1828800" cy="18288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79565B2C" w14:textId="77777777" w:rsidR="00A915E6" w:rsidRDefault="00FD559B">
                            <w:pPr>
                              <w:jc w:val="center"/>
                            </w:pPr>
                            <w:r>
                              <w:rPr>
                                <w:bCs/>
                                <w:color w:val="70AD47"/>
                                <w:spacing w:val="10"/>
                              </w:rPr>
                              <w:t>Known to self</w:t>
                            </w:r>
                          </w:p>
                        </w:txbxContent>
                      </wps:txbx>
                      <wps:bodyPr vert="horz" wrap="none" lIns="91440" tIns="45720" rIns="91440" bIns="45720" anchor="t" anchorCtr="0" compatLnSpc="1">
                        <a:spAutoFit/>
                      </wps:bodyPr>
                    </wps:wsp>
                  </a:graphicData>
                </a:graphic>
              </wp:anchor>
            </w:drawing>
          </mc:Choice>
          <mc:Fallback>
            <w:pict>
              <v:shape w14:anchorId="79565AFE" id="Text Box 11" o:spid="_x0000_s1035" type="#_x0000_t202" style="position:absolute;left:0;text-align:left;margin-left:80pt;margin-top:.5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MyfugEAAHIDAAAOAAAAZHJzL2Uyb0RvYy54bWysU9uK2zAQfS/sPwi9N3JCunVNlKXdsGVh&#10;aQtpP0CRpdigGxpt7PTrO5JzY/tW+iJrNKOjc86MVw+jNeSgIvTecTqfVZQoJ33buz2nv34+va8p&#10;gSRcK4x3itOjAvqwvnu3GkKjFr7zplWRIIiDZgicdimFhjGQnbICZj4oh0ntoxUJw7hnbRQDolvD&#10;FlV1zwYf2xC9VAB4upmSdF3wtVYyfdcaVCKGU+SWyhrLussrW69Es48idL080RD/wMKK3uGjF6iN&#10;SIK8xv4vKNvL6MHrNJPeMq91L1XRgGrm1Rs1204EVbSgORAuNsH/g5XfDtvwI5I0fvEjNjAbMgRo&#10;AA+znlFHm7/IlGAeLTxebFNjIjJfqhd1XWFKYu4cIA67Xg8R0lflLckbTiP2pdglDi+QptJzSX7N&#10;+afemNIb494c5LqNgG66ldPsSjjv0rgbSd9yWp/F7Hx7RI04pvh25+NvSgZsOacOZ5IS8+zQ0U/z&#10;5TJPSAmWHz4uMIi3md1tRjiJQJwmSqbtY5qmCtsaRHpx2yCznZk8hM+vCRUVoZnhxOdEHBtbrDoN&#10;YZ6c27hUXX+V9R8AAAD//wMAUEsDBBQABgAIAAAAIQCVz1vx2gAAAAkBAAAPAAAAZHJzL2Rvd25y&#10;ZXYueG1sTE9BTsMwELwj8QdrkbhRu1Go0hCnQgXOQOEBbryN08TrKHbbwOtZTnDaGc1odqbazH4Q&#10;Z5xiF0jDcqFAIDXBdtRq+Px4uStAxGTImiEQavjCCJv6+qoypQ0XesfzLrWCQyiWRoNLaSyljI1D&#10;b+IijEisHcLkTWI6tdJO5sLhfpCZUivpTUf8wZkRtw6bfnfyGgrlX/t+nb1Fn38v7932KTyPR61v&#10;b+bHBxAJ5/Rnht/6XB1q7rQPJ7JRDMxXirckBnxYz/OCwV5DVqwVyLqS/xfUPwAAAP//AwBQSwEC&#10;LQAUAAYACAAAACEAtoM4kv4AAADhAQAAEwAAAAAAAAAAAAAAAAAAAAAAW0NvbnRlbnRfVHlwZXNd&#10;LnhtbFBLAQItABQABgAIAAAAIQA4/SH/1gAAAJQBAAALAAAAAAAAAAAAAAAAAC8BAABfcmVscy8u&#10;cmVsc1BLAQItABQABgAIAAAAIQAK7MyfugEAAHIDAAAOAAAAAAAAAAAAAAAAAC4CAABkcnMvZTJv&#10;RG9jLnhtbFBLAQItABQABgAIAAAAIQCVz1vx2gAAAAkBAAAPAAAAAAAAAAAAAAAAABQEAABkcnMv&#10;ZG93bnJldi54bWxQSwUGAAAAAAQABADzAAAAGwUAAAAA&#10;" filled="f" stroked="f">
                <v:textbox style="mso-fit-shape-to-text:t">
                  <w:txbxContent>
                    <w:p w14:paraId="79565B2C" w14:textId="77777777" w:rsidR="00A915E6" w:rsidRDefault="00FD559B">
                      <w:pPr>
                        <w:jc w:val="center"/>
                      </w:pPr>
                      <w:r>
                        <w:rPr>
                          <w:bCs/>
                          <w:color w:val="70AD47"/>
                          <w:spacing w:val="10"/>
                        </w:rPr>
                        <w:t>Known to self</w:t>
                      </w:r>
                    </w:p>
                  </w:txbxContent>
                </v:textbox>
                <w10:wrap type="square"/>
              </v:shape>
            </w:pict>
          </mc:Fallback>
        </mc:AlternateContent>
      </w:r>
      <w:r w:rsidRPr="00A147DD">
        <w:rPr>
          <w:rFonts w:ascii="Arial" w:hAnsi="Arial" w:cs="Arial"/>
          <w:noProof/>
        </w:rPr>
        <mc:AlternateContent>
          <mc:Choice Requires="wps">
            <w:drawing>
              <wp:anchor distT="0" distB="0" distL="114300" distR="114300" simplePos="0" relativeHeight="251665408" behindDoc="0" locked="0" layoutInCell="1" allowOverlap="1" wp14:anchorId="79565B00" wp14:editId="79565B01">
                <wp:simplePos x="0" y="0"/>
                <wp:positionH relativeFrom="column">
                  <wp:posOffset>-400050</wp:posOffset>
                </wp:positionH>
                <wp:positionV relativeFrom="paragraph">
                  <wp:posOffset>1716401</wp:posOffset>
                </wp:positionV>
                <wp:extent cx="1155701" cy="1828800"/>
                <wp:effectExtent l="0" t="0" r="0" b="0"/>
                <wp:wrapNone/>
                <wp:docPr id="12" name="Text Box 10"/>
                <wp:cNvGraphicFramePr/>
                <a:graphic xmlns:a="http://schemas.openxmlformats.org/drawingml/2006/main">
                  <a:graphicData uri="http://schemas.microsoft.com/office/word/2010/wordprocessingShape">
                    <wps:wsp>
                      <wps:cNvSpPr txBox="1"/>
                      <wps:spPr>
                        <a:xfrm>
                          <a:off x="0" y="0"/>
                          <a:ext cx="1155701" cy="1828800"/>
                        </a:xfrm>
                        <a:prstGeom prst="rect">
                          <a:avLst/>
                        </a:prstGeom>
                        <a:noFill/>
                        <a:ln>
                          <a:noFill/>
                          <a:prstDash/>
                        </a:ln>
                      </wps:spPr>
                      <wps:txbx>
                        <w:txbxContent>
                          <w:p w14:paraId="79565B2E" w14:textId="77777777" w:rsidR="00A915E6" w:rsidRDefault="00FD559B">
                            <w:pPr>
                              <w:pStyle w:val="Heading1"/>
                              <w:jc w:val="center"/>
                              <w:rPr>
                                <w:b/>
                                <w:color w:val="70AD47"/>
                                <w:spacing w:val="10"/>
                                <w:sz w:val="22"/>
                                <w:szCs w:val="22"/>
                              </w:rPr>
                            </w:pPr>
                            <w:r>
                              <w:rPr>
                                <w:b/>
                                <w:color w:val="70AD47"/>
                                <w:spacing w:val="10"/>
                                <w:sz w:val="22"/>
                                <w:szCs w:val="22"/>
                              </w:rPr>
                              <w:t>Not known to others</w:t>
                            </w:r>
                          </w:p>
                        </w:txbxContent>
                      </wps:txbx>
                      <wps:bodyPr vert="horz" wrap="square" lIns="91440" tIns="45720" rIns="91440" bIns="45720" anchor="t" anchorCtr="0" compatLnSpc="1">
                        <a:spAutoFit/>
                      </wps:bodyPr>
                    </wps:wsp>
                  </a:graphicData>
                </a:graphic>
              </wp:anchor>
            </w:drawing>
          </mc:Choice>
          <mc:Fallback>
            <w:pict>
              <v:shape w14:anchorId="79565B00" id="Text Box 10" o:spid="_x0000_s1036" type="#_x0000_t202" style="position:absolute;left:0;text-align:left;margin-left:-31.5pt;margin-top:135.15pt;width:91pt;height:2in;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Yt2wgEAAHQDAAAOAAAAZHJzL2Uyb0RvYy54bWysU11v2yAUfZ/U/4B4b2xHyZpaIdXWqNOk&#10;apuU9QcQDDESBsolsbNfvwtOk6h9m/aCudyvc869Xj4MnSEHGUA7y2g1KSmRVrhG2x2jL7+fbheU&#10;QOS24cZZyehRAn1Y3Xxa9r6WU9c608hAsIiFuveMtjH6uihAtLLjMHFeWnQqFzoe0Qy7ogm8x+qd&#10;KaZl+bnoXWh8cEIC4Ot6dNJVrq+UFPGnUiAjMYwitpjPkM9tOovVkte7wH2rxQkG/wcUHdcWm55L&#10;rXnkZB/0h1KdFsGBU3EiXFc4pbSQmQOyqcp3bDYt9zJzQXHAn2WC/1dW/Dhs/K9A4vDVDTjAJEjv&#10;oQZ8THwGFbr0RaQE/Sjh8SybHCIRKamaz+/KihKBvmoxXSzKLGxxSfcB4jfpOpIujAacS5aLH54h&#10;YksMfQtJ3ax70sbk2Rj77iHFrTm0Y1ZyFxfA6RaH7UB0w+j9G5mta47IEdcUe7cu/KGkx5EzCq97&#10;HiQl5rtFTe+r2SztSDZm87spGuHas732cCuwFKORkvH6GMe9wsF6Hp/txoskaIIP/ss+IqdMNWEc&#10;EZ2g42izAqc1TLtzbeeoy8+y+gsAAP//AwBQSwMEFAAGAAgAAAAhACWSCdLfAAAACwEAAA8AAABk&#10;cnMvZG93bnJldi54bWxMj81OwzAQhO9IvIO1SNxaJ41SSohTVfxIHLi0hPs2XuKI2I7ibZO+Pe4J&#10;jrMzmv2m3M62F2caQ+edgnSZgCDXeN25VkH9+bbYgAiMTmPvHSm4UIBtdXtTYqH95PZ0PnArYokL&#10;BSowzEMhZWgMWQxLP5CL3rcfLXKUYyv1iFMst71cJclaWuxc/GBwoGdDzc/hZBUw6116qV9teP+a&#10;P14mkzQ51krd3827JxBMM/+F4Yof0aGKTEd/cjqIXsFincUtrGD1kGQgron0MV6OCvJ8k4GsSvl/&#10;Q/ULAAD//wMAUEsBAi0AFAAGAAgAAAAhALaDOJL+AAAA4QEAABMAAAAAAAAAAAAAAAAAAAAAAFtD&#10;b250ZW50X1R5cGVzXS54bWxQSwECLQAUAAYACAAAACEAOP0h/9YAAACUAQAACwAAAAAAAAAAAAAA&#10;AAAvAQAAX3JlbHMvLnJlbHNQSwECLQAUAAYACAAAACEAIE2LdsIBAAB0AwAADgAAAAAAAAAAAAAA&#10;AAAuAgAAZHJzL2Uyb0RvYy54bWxQSwECLQAUAAYACAAAACEAJZIJ0t8AAAALAQAADwAAAAAAAAAA&#10;AAAAAAAcBAAAZHJzL2Rvd25yZXYueG1sUEsFBgAAAAAEAAQA8wAAACgFAAAAAA==&#10;" filled="f" stroked="f">
                <v:textbox style="mso-fit-shape-to-text:t">
                  <w:txbxContent>
                    <w:p w14:paraId="79565B2E" w14:textId="77777777" w:rsidR="00A915E6" w:rsidRDefault="00FD559B">
                      <w:pPr>
                        <w:pStyle w:val="Heading1"/>
                        <w:jc w:val="center"/>
                        <w:rPr>
                          <w:b/>
                          <w:color w:val="70AD47"/>
                          <w:spacing w:val="10"/>
                          <w:sz w:val="22"/>
                          <w:szCs w:val="22"/>
                        </w:rPr>
                      </w:pPr>
                      <w:r>
                        <w:rPr>
                          <w:b/>
                          <w:color w:val="70AD47"/>
                          <w:spacing w:val="10"/>
                          <w:sz w:val="22"/>
                          <w:szCs w:val="22"/>
                        </w:rPr>
                        <w:t>Not known to others</w:t>
                      </w:r>
                    </w:p>
                  </w:txbxContent>
                </v:textbox>
              </v:shape>
            </w:pict>
          </mc:Fallback>
        </mc:AlternateContent>
      </w:r>
      <w:r w:rsidRPr="00A147DD">
        <w:rPr>
          <w:rFonts w:ascii="Arial" w:hAnsi="Arial" w:cs="Arial"/>
          <w:noProof/>
        </w:rPr>
        <mc:AlternateContent>
          <mc:Choice Requires="wps">
            <w:drawing>
              <wp:anchor distT="0" distB="0" distL="114300" distR="114300" simplePos="0" relativeHeight="251663360" behindDoc="0" locked="0" layoutInCell="1" allowOverlap="1" wp14:anchorId="79565B02" wp14:editId="79565B03">
                <wp:simplePos x="0" y="0"/>
                <wp:positionH relativeFrom="margin">
                  <wp:posOffset>-95253</wp:posOffset>
                </wp:positionH>
                <wp:positionV relativeFrom="paragraph">
                  <wp:posOffset>503550</wp:posOffset>
                </wp:positionV>
                <wp:extent cx="984251" cy="812801"/>
                <wp:effectExtent l="0" t="0" r="0" b="6349"/>
                <wp:wrapNone/>
                <wp:docPr id="13" name="Text Box 9"/>
                <wp:cNvGraphicFramePr/>
                <a:graphic xmlns:a="http://schemas.openxmlformats.org/drawingml/2006/main">
                  <a:graphicData uri="http://schemas.microsoft.com/office/word/2010/wordprocessingShape">
                    <wps:wsp>
                      <wps:cNvSpPr txBox="1"/>
                      <wps:spPr>
                        <a:xfrm>
                          <a:off x="0" y="0"/>
                          <a:ext cx="984251" cy="812801"/>
                        </a:xfrm>
                        <a:prstGeom prst="rect">
                          <a:avLst/>
                        </a:prstGeom>
                        <a:noFill/>
                        <a:ln>
                          <a:noFill/>
                          <a:prstDash/>
                        </a:ln>
                      </wps:spPr>
                      <wps:txbx>
                        <w:txbxContent>
                          <w:p w14:paraId="79565B30" w14:textId="77777777" w:rsidR="00A915E6" w:rsidRDefault="00FD559B">
                            <w:pPr>
                              <w:rPr>
                                <w:bCs/>
                                <w:color w:val="70AD47"/>
                                <w:spacing w:val="10"/>
                              </w:rPr>
                            </w:pPr>
                            <w:r>
                              <w:rPr>
                                <w:bCs/>
                                <w:color w:val="70AD47"/>
                                <w:spacing w:val="10"/>
                              </w:rPr>
                              <w:t xml:space="preserve">Known to others </w:t>
                            </w:r>
                          </w:p>
                        </w:txbxContent>
                      </wps:txbx>
                      <wps:bodyPr vert="horz" wrap="square" lIns="91440" tIns="45720" rIns="91440" bIns="45720" anchor="t" anchorCtr="0" compatLnSpc="1">
                        <a:noAutofit/>
                      </wps:bodyPr>
                    </wps:wsp>
                  </a:graphicData>
                </a:graphic>
              </wp:anchor>
            </w:drawing>
          </mc:Choice>
          <mc:Fallback>
            <w:pict>
              <v:shape w14:anchorId="79565B02" id="Text Box 9" o:spid="_x0000_s1037" type="#_x0000_t202" style="position:absolute;left:0;text-align:left;margin-left:-7.5pt;margin-top:39.65pt;width:77.5pt;height:64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64jvwEAAHMDAAAOAAAAZHJzL2Uyb0RvYy54bWysU9tuGyEQfa/Uf0C813uRkzorr6O2VqpI&#10;URvJzQdgFrxIwFDA3nW/vgPr2Fb6FvWFZS6cOXNmdnk/Gk0OwgcFtqXVrKREWA6dsruWvvx6+LSg&#10;JERmO6bBipYeRaD3q48floNrRA096E54giA2NINraR+ja4oi8F4YFmbghMWgBG9YRNPvis6zAdGN&#10;LuqyvC0G8J3zwEUI6F1PQbrK+FIKHn9KGUQkuqXILebT53ObzmK1ZM3OM9crfqLB3sHCMGWx6Blq&#10;zSIje6/+gTKKewgg44yDKUBKxUXuAbupyjfdbHrmRO4FxQnuLFP4f7D8x2Hjnj2J41cYcYBJkMGF&#10;JqAz9TNKb9IXmRKMo4THs2xijISj824xr28qSjiGFlW9KDNKcXnsfIjfBRiSLi31OJUsFjs8hYgF&#10;MfU1JdWy8KC0zpPR9o0j5a1Z6KdXKVxc6KZbHLcjUR22koebXFvojtgibikW78H/oWTAibc0/N4z&#10;LyjRjxYlvavm87Qi2ZjffK7R8NeR7XWEWY5QLY2UTNdvcVornKtj8cluHE96Tvy/7CNIlXu9MDpx&#10;x8lmCU5bmFbn2s5Zl39l9RcAAP//AwBQSwMEFAAGAAgAAAAhABUt02neAAAACgEAAA8AAABkcnMv&#10;ZG93bnJldi54bWxMj0tPwzAQhO9I/Adrkbi1dl+UhmwqBOIKojwkbm68TSLidRS7Tfj3bE9wnJ3R&#10;7Df5dvStOlEfm8AIs6kBRVwG13CF8P72NLkFFZNlZ9vAhPBDEbbF5UVuMxcGfqXTLlVKSjhmFqFO&#10;qcu0jmVN3sZp6IjFO4Te2ySyr7Tr7SDlvtVzY260tw3Lh9p29FBT+b07eoSP58PX59K8VI9+1Q1h&#10;NJr9RiNeX433d6ASjekvDGd8QYdCmPbhyC6qFmEyW8mWhLDeLECdA0sjhz3C3KwXoItc/59Q/AIA&#10;AP//AwBQSwECLQAUAAYACAAAACEAtoM4kv4AAADhAQAAEwAAAAAAAAAAAAAAAAAAAAAAW0NvbnRl&#10;bnRfVHlwZXNdLnhtbFBLAQItABQABgAIAAAAIQA4/SH/1gAAAJQBAAALAAAAAAAAAAAAAAAAAC8B&#10;AABfcmVscy8ucmVsc1BLAQItABQABgAIAAAAIQBGT64jvwEAAHMDAAAOAAAAAAAAAAAAAAAAAC4C&#10;AABkcnMvZTJvRG9jLnhtbFBLAQItABQABgAIAAAAIQAVLdNp3gAAAAoBAAAPAAAAAAAAAAAAAAAA&#10;ABkEAABkcnMvZG93bnJldi54bWxQSwUGAAAAAAQABADzAAAAJAUAAAAA&#10;" filled="f" stroked="f">
                <v:textbox>
                  <w:txbxContent>
                    <w:p w14:paraId="79565B30" w14:textId="77777777" w:rsidR="00A915E6" w:rsidRDefault="00FD559B">
                      <w:pPr>
                        <w:rPr>
                          <w:bCs/>
                          <w:color w:val="70AD47"/>
                          <w:spacing w:val="10"/>
                        </w:rPr>
                      </w:pPr>
                      <w:r>
                        <w:rPr>
                          <w:bCs/>
                          <w:color w:val="70AD47"/>
                          <w:spacing w:val="10"/>
                        </w:rPr>
                        <w:t xml:space="preserve">Known to others </w:t>
                      </w:r>
                    </w:p>
                  </w:txbxContent>
                </v:textbox>
                <w10:wrap anchorx="margin"/>
              </v:shape>
            </w:pict>
          </mc:Fallback>
        </mc:AlternateContent>
      </w:r>
      <w:r w:rsidRPr="00A147DD">
        <w:rPr>
          <w:rFonts w:ascii="Arial" w:hAnsi="Arial" w:cs="Arial"/>
        </w:rPr>
        <w:t xml:space="preserve">                                 </w:t>
      </w:r>
    </w:p>
    <w:tbl>
      <w:tblPr>
        <w:tblW w:w="6980" w:type="dxa"/>
        <w:tblInd w:w="1018" w:type="dxa"/>
        <w:tblCellMar>
          <w:left w:w="10" w:type="dxa"/>
          <w:right w:w="10" w:type="dxa"/>
        </w:tblCellMar>
        <w:tblLook w:val="04A0" w:firstRow="1" w:lastRow="0" w:firstColumn="1" w:lastColumn="0" w:noHBand="0" w:noVBand="1"/>
      </w:tblPr>
      <w:tblGrid>
        <w:gridCol w:w="3190"/>
        <w:gridCol w:w="3790"/>
      </w:tblGrid>
      <w:tr w:rsidR="00A915E6" w:rsidRPr="00A147DD" w14:paraId="79565B2A" w14:textId="77777777">
        <w:trPr>
          <w:trHeight w:val="1920"/>
        </w:trPr>
        <w:tc>
          <w:tcPr>
            <w:tcW w:w="3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565B21" w14:textId="77777777" w:rsidR="00A915E6" w:rsidRPr="00A147DD" w:rsidRDefault="00FD559B" w:rsidP="00E54E82">
            <w:pPr>
              <w:jc w:val="both"/>
              <w:rPr>
                <w:rFonts w:ascii="Arial" w:hAnsi="Arial" w:cs="Arial"/>
              </w:rPr>
            </w:pPr>
            <w:r w:rsidRPr="00A147DD">
              <w:rPr>
                <w:rFonts w:ascii="Arial" w:hAnsi="Arial" w:cs="Arial"/>
              </w:rPr>
              <w:t>Adaptable</w:t>
            </w:r>
          </w:p>
          <w:p w14:paraId="79565B22" w14:textId="77777777" w:rsidR="00A915E6" w:rsidRPr="00A147DD" w:rsidRDefault="00FD559B" w:rsidP="00E54E82">
            <w:pPr>
              <w:jc w:val="both"/>
              <w:rPr>
                <w:rFonts w:ascii="Arial" w:hAnsi="Arial" w:cs="Arial"/>
              </w:rPr>
            </w:pPr>
            <w:r w:rsidRPr="00A147DD">
              <w:rPr>
                <w:rFonts w:ascii="Arial" w:hAnsi="Arial" w:cs="Arial"/>
                <w:noProof/>
              </w:rPr>
              <mc:AlternateContent>
                <mc:Choice Requires="wps">
                  <w:drawing>
                    <wp:anchor distT="0" distB="0" distL="114300" distR="114300" simplePos="0" relativeHeight="251673600" behindDoc="0" locked="0" layoutInCell="1" allowOverlap="1" wp14:anchorId="79565B04" wp14:editId="79565B05">
                      <wp:simplePos x="0" y="0"/>
                      <wp:positionH relativeFrom="column">
                        <wp:posOffset>526410</wp:posOffset>
                      </wp:positionH>
                      <wp:positionV relativeFrom="paragraph">
                        <wp:posOffset>239399</wp:posOffset>
                      </wp:positionV>
                      <wp:extent cx="1257300" cy="330198"/>
                      <wp:effectExtent l="0" t="0" r="0" b="0"/>
                      <wp:wrapNone/>
                      <wp:docPr id="14" name="Text Box 15"/>
                      <wp:cNvGraphicFramePr/>
                      <a:graphic xmlns:a="http://schemas.openxmlformats.org/drawingml/2006/main">
                        <a:graphicData uri="http://schemas.microsoft.com/office/word/2010/wordprocessingShape">
                          <wps:wsp>
                            <wps:cNvSpPr txBox="1"/>
                            <wps:spPr>
                              <a:xfrm>
                                <a:off x="0" y="0"/>
                                <a:ext cx="1257300" cy="330198"/>
                              </a:xfrm>
                              <a:prstGeom prst="rect">
                                <a:avLst/>
                              </a:prstGeom>
                              <a:noFill/>
                              <a:ln>
                                <a:noFill/>
                                <a:prstDash/>
                              </a:ln>
                            </wps:spPr>
                            <wps:txbx>
                              <w:txbxContent>
                                <w:p w14:paraId="79565B32" w14:textId="77777777" w:rsidR="00A915E6" w:rsidRDefault="00FD559B">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Open area</w:t>
                                  </w:r>
                                </w:p>
                              </w:txbxContent>
                            </wps:txbx>
                            <wps:bodyPr vert="horz" wrap="square" lIns="91440" tIns="45720" rIns="91440" bIns="45720" anchor="t" anchorCtr="0" compatLnSpc="1">
                              <a:noAutofit/>
                            </wps:bodyPr>
                          </wps:wsp>
                        </a:graphicData>
                      </a:graphic>
                    </wp:anchor>
                  </w:drawing>
                </mc:Choice>
                <mc:Fallback>
                  <w:pict>
                    <v:shape w14:anchorId="79565B04" id="Text Box 15" o:spid="_x0000_s1038" type="#_x0000_t202" style="position:absolute;left:0;text-align:left;margin-left:41.45pt;margin-top:18.85pt;width:99pt;height:26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RoAvwEAAHQDAAAOAAAAZHJzL2Uyb0RvYy54bWysU9tuGyEQfa/Uf0C816wvaZKV11FbK1Wl&#10;qKnk5gMwC14kYChg77pf34F1bSt9i/rCMsxwOOfM7PJhsIYcZIgaXEOnk4oS6QS02u0a+vLz8cMd&#10;JTFx13IDTjb0KCN9WL1/t+x9LWfQgWllIAjiYt37hnYp+ZqxKDppeZyAlw6TCoLlCcOwY23gPaJb&#10;w2ZV9ZH1EFofQMgY8XQ9Jumq4CslRXpWKspETEORWyprKOs2r2y15PUucN9pcaLB38DCcu3w0TPU&#10;midO9kH/A2W1CBBBpYkAy0ApLWTRgGqm1Ss1m457WbSgOdGfbYr/D1Z8P2z8j0DS8BkGbGA2pPex&#10;jniY9Qwq2PxFpgTzaOHxbJscEhH50uzmdl5hSmBuPq+m93cZhl1u+xDTVwmW5E1DA7aluMUPTzGN&#10;pX9L8mMOHrUxpTXGvTrIdWseu/FWTrML37xLw3YgukVaZzFbaI+oEccUH+8g/Kakx5Y3NP7a8yAp&#10;Md8ceno/XSzyjJRgcXM7wyBcZ7bXGe4EQjU0UTJuv6RxrrCxnqcnt/EiGzry/7RPoHTRmkmOjE7c&#10;sbXFrdMY5tm5jkvV5WdZ/QEAAP//AwBQSwMEFAAGAAgAAAAhABu6yGbcAAAACAEAAA8AAABkcnMv&#10;ZG93bnJldi54bWxMj8tOwzAQRfdI/QdrkNhRmwDNgzgVArEFtTwkdm48TaLG4yh2m/D3DCu6nDlX&#10;d86U69n14oRj6DxpuFkqEEi1tx01Gj7eX64zECEasqb3hBp+MMC6WlyUprB+og2etrERXEKhMBra&#10;GIdCylC36ExY+gGJ2d6PzkQex0ba0Uxc7nqZKLWSznTEF1oz4FOL9WF7dBo+X/ffX3fqrXl298Pk&#10;ZyXJ5VLrq8v58QFExDn+h+FPn9WhYqedP5INoteQJTknNdymKQjmSaZ4sWOQpyCrUp4/UP0CAAD/&#10;/wMAUEsBAi0AFAAGAAgAAAAhALaDOJL+AAAA4QEAABMAAAAAAAAAAAAAAAAAAAAAAFtDb250ZW50&#10;X1R5cGVzXS54bWxQSwECLQAUAAYACAAAACEAOP0h/9YAAACUAQAACwAAAAAAAAAAAAAAAAAvAQAA&#10;X3JlbHMvLnJlbHNQSwECLQAUAAYACAAAACEAuY0aAL8BAAB0AwAADgAAAAAAAAAAAAAAAAAuAgAA&#10;ZHJzL2Uyb0RvYy54bWxQSwECLQAUAAYACAAAACEAG7rIZtwAAAAIAQAADwAAAAAAAAAAAAAAAAAZ&#10;BAAAZHJzL2Rvd25yZXYueG1sUEsFBgAAAAAEAAQA8wAAACIFAAAAAA==&#10;" filled="f" stroked="f">
                      <v:textbox>
                        <w:txbxContent>
                          <w:p w14:paraId="79565B32" w14:textId="77777777" w:rsidR="00A915E6" w:rsidRDefault="00FD559B">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Open area</w:t>
                            </w:r>
                          </w:p>
                        </w:txbxContent>
                      </v:textbox>
                    </v:shape>
                  </w:pict>
                </mc:Fallback>
              </mc:AlternateContent>
            </w:r>
            <w:r w:rsidRPr="00A147DD">
              <w:rPr>
                <w:rFonts w:ascii="Arial" w:hAnsi="Arial" w:cs="Arial"/>
              </w:rPr>
              <w:t xml:space="preserve">Loyal </w:t>
            </w:r>
          </w:p>
          <w:p w14:paraId="79565B23" w14:textId="77777777" w:rsidR="00A915E6" w:rsidRPr="00A147DD" w:rsidRDefault="00FD559B" w:rsidP="00E54E82">
            <w:pPr>
              <w:jc w:val="both"/>
              <w:rPr>
                <w:rFonts w:ascii="Arial" w:hAnsi="Arial" w:cs="Arial"/>
              </w:rPr>
            </w:pPr>
            <w:r w:rsidRPr="00A147DD">
              <w:rPr>
                <w:rFonts w:ascii="Arial" w:hAnsi="Arial" w:cs="Arial"/>
              </w:rPr>
              <w:t xml:space="preserve">Shy         </w:t>
            </w:r>
          </w:p>
          <w:p w14:paraId="79565B24" w14:textId="77777777" w:rsidR="00A915E6" w:rsidRPr="00A147DD" w:rsidRDefault="00FD559B" w:rsidP="00E54E82">
            <w:pPr>
              <w:jc w:val="both"/>
              <w:rPr>
                <w:rFonts w:ascii="Arial" w:hAnsi="Arial" w:cs="Arial"/>
              </w:rPr>
            </w:pPr>
            <w:r w:rsidRPr="00A147DD">
              <w:rPr>
                <w:rFonts w:ascii="Arial" w:hAnsi="Arial" w:cs="Arial"/>
              </w:rPr>
              <w:t xml:space="preserve">Rational </w:t>
            </w:r>
          </w:p>
          <w:p w14:paraId="79565B25" w14:textId="77777777" w:rsidR="00A915E6" w:rsidRPr="00A147DD" w:rsidRDefault="00FD559B" w:rsidP="00E54E82">
            <w:pPr>
              <w:jc w:val="both"/>
              <w:rPr>
                <w:rFonts w:ascii="Arial" w:hAnsi="Arial" w:cs="Arial"/>
              </w:rPr>
            </w:pPr>
            <w:r w:rsidRPr="00A147DD">
              <w:rPr>
                <w:rFonts w:ascii="Arial" w:hAnsi="Arial" w:cs="Arial"/>
              </w:rPr>
              <w:t xml:space="preserve">Adaptive learner </w:t>
            </w:r>
          </w:p>
        </w:tc>
        <w:tc>
          <w:tcPr>
            <w:tcW w:w="37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565B26" w14:textId="77777777" w:rsidR="00A915E6" w:rsidRPr="00A147DD" w:rsidRDefault="00FD559B" w:rsidP="00E54E82">
            <w:pPr>
              <w:jc w:val="both"/>
              <w:rPr>
                <w:rFonts w:ascii="Arial" w:hAnsi="Arial" w:cs="Arial"/>
              </w:rPr>
            </w:pPr>
            <w:r w:rsidRPr="00A147DD">
              <w:rPr>
                <w:rFonts w:ascii="Arial" w:hAnsi="Arial" w:cs="Arial"/>
              </w:rPr>
              <w:t>Talented</w:t>
            </w:r>
          </w:p>
          <w:p w14:paraId="79565B27" w14:textId="77777777" w:rsidR="00A915E6" w:rsidRPr="00A147DD" w:rsidRDefault="00FD559B" w:rsidP="00E54E82">
            <w:pPr>
              <w:jc w:val="both"/>
              <w:rPr>
                <w:rFonts w:ascii="Arial" w:hAnsi="Arial" w:cs="Arial"/>
              </w:rPr>
            </w:pPr>
            <w:r w:rsidRPr="00A147DD">
              <w:rPr>
                <w:rFonts w:ascii="Arial" w:hAnsi="Arial" w:cs="Arial"/>
                <w:noProof/>
              </w:rPr>
              <mc:AlternateContent>
                <mc:Choice Requires="wps">
                  <w:drawing>
                    <wp:anchor distT="0" distB="0" distL="114300" distR="114300" simplePos="0" relativeHeight="251677696" behindDoc="0" locked="0" layoutInCell="1" allowOverlap="1" wp14:anchorId="79565B06" wp14:editId="79565B07">
                      <wp:simplePos x="0" y="0"/>
                      <wp:positionH relativeFrom="column">
                        <wp:posOffset>850904</wp:posOffset>
                      </wp:positionH>
                      <wp:positionV relativeFrom="paragraph">
                        <wp:posOffset>150491</wp:posOffset>
                      </wp:positionV>
                      <wp:extent cx="1828800" cy="1828800"/>
                      <wp:effectExtent l="0" t="0" r="0" b="0"/>
                      <wp:wrapNone/>
                      <wp:docPr id="15" name="Text Box 1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79565B34" w14:textId="77777777" w:rsidR="00A915E6" w:rsidRDefault="00FD559B">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Blind spot</w:t>
                                  </w:r>
                                </w:p>
                              </w:txbxContent>
                            </wps:txbx>
                            <wps:bodyPr vert="horz" wrap="none" lIns="91440" tIns="45720" rIns="91440" bIns="45720" anchor="t" anchorCtr="0" compatLnSpc="1">
                              <a:spAutoFit/>
                            </wps:bodyPr>
                          </wps:wsp>
                        </a:graphicData>
                      </a:graphic>
                    </wp:anchor>
                  </w:drawing>
                </mc:Choice>
                <mc:Fallback>
                  <w:pict>
                    <v:shape w14:anchorId="79565B06" id="Text Box 17" o:spid="_x0000_s1039" type="#_x0000_t202" style="position:absolute;left:0;text-align:left;margin-left:67pt;margin-top:11.85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cSugEAAHMDAAAOAAAAZHJzL2Uyb0RvYy54bWysU9uO2yAQfa+0/4B4b3CsdJtacVbtRlut&#10;tGorpf0AgiFGAgYBGzv9+g44N23fqr5ghhkO55wZrx5Ga8hBhqjBtXQ+qyiRTkCn3b6lv34+vV9S&#10;EhN3HTfgZEuPMtKH9d271eAbWUMPppOBIIiLzeBb2qfkG8ai6KXlcQZeOkwqCJYnDMOedYEPiG4N&#10;q6vqng0QOh9AyBjxdDMl6brgKyVF+q5UlImYliK3VNZQ1l1e2XrFm33gvtfiRIP/AwvLtcNHL1Ab&#10;njh5DfovKKtFgAgqzQRYBkppIYsGVDOv3qjZ9tzLogXNif5iU/x/sOLbYet/BJLGLzBiA7Mhg49N&#10;xMOsZ1TB5i8yJZhHC48X2+SYiMiXlvVyWWFKYO4cIA67Xvchpq8SLMmblgbsS7GLH15imkrPJfk1&#10;B0/amNIb494c5LoNj/10K6fZlXDepXE3Et0hlfqsZgfdEUXinOLjPYTflAzY85Y6HEpKzLNDSz/N&#10;F4s8IiVYfPhYYxBuM7vbDHcCgVqaKJm2j2kaK+yr5+nFbb3Ifmb20X9+TSipKM0UJz4n5tjZ4tVp&#10;CvPo3Mal6vqvrP8AAAD//wMAUEsDBBQABgAIAAAAIQDLTQvU3QAAAAoBAAAPAAAAZHJzL2Rvd25y&#10;ZXYueG1sTI/NTsMwEITvSLyDtUjcqPMHLWmcChU4A4UHcONtHBKvo9htA0/PcoLjzI5mv6k2sxvE&#10;CafQeVKQLhIQSI03HbUKPt6fb1YgQtRk9OAJFXxhgE19eVHp0vgzveFpF1vBJRRKrcDGOJZShsai&#10;02HhRyS+HfzkdGQ5tdJM+szlbpBZktxJpzviD1aPuLXY9LujU7BK3Evf32evwRXf6a3dPvqn8VOp&#10;66v5YQ0i4hz/wvCLz+hQM9PeH8kEMbDOC94SFWT5EgQHiixjY68gT9MlyLqS/yfUPwAAAP//AwBQ&#10;SwECLQAUAAYACAAAACEAtoM4kv4AAADhAQAAEwAAAAAAAAAAAAAAAAAAAAAAW0NvbnRlbnRfVHlw&#10;ZXNdLnhtbFBLAQItABQABgAIAAAAIQA4/SH/1gAAAJQBAAALAAAAAAAAAAAAAAAAAC8BAABfcmVs&#10;cy8ucmVsc1BLAQItABQABgAIAAAAIQB+zMcSugEAAHMDAAAOAAAAAAAAAAAAAAAAAC4CAABkcnMv&#10;ZTJvRG9jLnhtbFBLAQItABQABgAIAAAAIQDLTQvU3QAAAAoBAAAPAAAAAAAAAAAAAAAAABQEAABk&#10;cnMvZG93bnJldi54bWxQSwUGAAAAAAQABADzAAAAHgUAAAAA&#10;" filled="f" stroked="f">
                      <v:textbox style="mso-fit-shape-to-text:t">
                        <w:txbxContent>
                          <w:p w14:paraId="79565B34" w14:textId="77777777" w:rsidR="00A915E6" w:rsidRDefault="00FD559B">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Blind spot</w:t>
                            </w:r>
                          </w:p>
                        </w:txbxContent>
                      </v:textbox>
                    </v:shape>
                  </w:pict>
                </mc:Fallback>
              </mc:AlternateContent>
            </w:r>
            <w:r w:rsidRPr="00A147DD">
              <w:rPr>
                <w:rFonts w:ascii="Arial" w:hAnsi="Arial" w:cs="Arial"/>
              </w:rPr>
              <w:t xml:space="preserve">Resilient </w:t>
            </w:r>
          </w:p>
          <w:p w14:paraId="79565B28" w14:textId="77777777" w:rsidR="00A915E6" w:rsidRPr="00A147DD" w:rsidRDefault="00FD559B" w:rsidP="00E54E82">
            <w:pPr>
              <w:jc w:val="both"/>
              <w:rPr>
                <w:rFonts w:ascii="Arial" w:hAnsi="Arial" w:cs="Arial"/>
              </w:rPr>
            </w:pPr>
            <w:r w:rsidRPr="00A147DD">
              <w:rPr>
                <w:rFonts w:ascii="Arial" w:hAnsi="Arial" w:cs="Arial"/>
              </w:rPr>
              <w:t xml:space="preserve">Intuitive         </w:t>
            </w:r>
          </w:p>
          <w:p w14:paraId="79565B29" w14:textId="77777777" w:rsidR="00A915E6" w:rsidRPr="00A147DD" w:rsidRDefault="00FD559B" w:rsidP="00E54E82">
            <w:pPr>
              <w:jc w:val="both"/>
              <w:rPr>
                <w:rFonts w:ascii="Arial" w:hAnsi="Arial" w:cs="Arial"/>
              </w:rPr>
            </w:pPr>
            <w:r w:rsidRPr="00A147DD">
              <w:rPr>
                <w:rFonts w:ascii="Arial" w:hAnsi="Arial" w:cs="Arial"/>
              </w:rPr>
              <w:t xml:space="preserve">Creative </w:t>
            </w:r>
          </w:p>
        </w:tc>
      </w:tr>
      <w:tr w:rsidR="00A915E6" w:rsidRPr="00A147DD" w14:paraId="79565B2F" w14:textId="77777777">
        <w:trPr>
          <w:trHeight w:val="1920"/>
        </w:trPr>
        <w:tc>
          <w:tcPr>
            <w:tcW w:w="31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565B2B" w14:textId="77777777" w:rsidR="00A915E6" w:rsidRPr="00A147DD" w:rsidRDefault="00FD559B" w:rsidP="00E54E82">
            <w:pPr>
              <w:jc w:val="both"/>
              <w:rPr>
                <w:rFonts w:ascii="Arial" w:hAnsi="Arial" w:cs="Arial"/>
              </w:rPr>
            </w:pPr>
            <w:r w:rsidRPr="00A147DD">
              <w:rPr>
                <w:rFonts w:ascii="Arial" w:hAnsi="Arial" w:cs="Arial"/>
                <w:noProof/>
              </w:rPr>
              <mc:AlternateContent>
                <mc:Choice Requires="wps">
                  <w:drawing>
                    <wp:anchor distT="0" distB="0" distL="114300" distR="114300" simplePos="0" relativeHeight="251679744" behindDoc="0" locked="0" layoutInCell="1" allowOverlap="1" wp14:anchorId="79565B08" wp14:editId="79565B09">
                      <wp:simplePos x="0" y="0"/>
                      <wp:positionH relativeFrom="column">
                        <wp:posOffset>590546</wp:posOffset>
                      </wp:positionH>
                      <wp:positionV relativeFrom="paragraph">
                        <wp:posOffset>238758</wp:posOffset>
                      </wp:positionV>
                      <wp:extent cx="1828800" cy="1828800"/>
                      <wp:effectExtent l="0" t="0" r="0" b="0"/>
                      <wp:wrapNone/>
                      <wp:docPr id="16"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79565B36" w14:textId="77777777" w:rsidR="00A915E6" w:rsidRDefault="00FD559B">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Hidden area</w:t>
                                  </w:r>
                                </w:p>
                              </w:txbxContent>
                            </wps:txbx>
                            <wps:bodyPr vert="horz" wrap="none" lIns="91440" tIns="45720" rIns="91440" bIns="45720" anchor="t" anchorCtr="0" compatLnSpc="1">
                              <a:spAutoFit/>
                            </wps:bodyPr>
                          </wps:wsp>
                        </a:graphicData>
                      </a:graphic>
                    </wp:anchor>
                  </w:drawing>
                </mc:Choice>
                <mc:Fallback>
                  <w:pict>
                    <v:shape w14:anchorId="79565B08" id="Text Box 18" o:spid="_x0000_s1040" type="#_x0000_t202" style="position:absolute;left:0;text-align:left;margin-left:46.5pt;margin-top:18.8pt;width:2in;height:2in;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maFuwEAAHMDAAAOAAAAZHJzL2Uyb0RvYy54bWysU9tuGyEQfa+Uf0C8x6wdt3VXXkdNrVSV&#10;oqaS2w/ALHiRgEFAvOt+fQfWN6VvUV5YhhkO55yZXd4P1pC9DFGDa+h0UlEinYBWu11D//x+vF1Q&#10;EhN3LTfgZEMPMtL71c2HZe9rOYMOTCsDQRAX6943tEvJ14xF0UnL4wS8dJhUECxPGIYdawPvEd0a&#10;NquqT6yH0PoAQsaIp+sxSVcFXykp0rNSUSZiGorcUllDWbd5Zaslr3eB+06LIw3+BhaWa4ePnqHW&#10;PHHyEvR/UFaLABFUmgiwDJTSQhYNqGZavVKz6biXRQuaE/3Zpvh+sOLnfuN/BZKGBxiwgdmQ3sc6&#10;4mHWM6hg8xeZEsyjhYezbXJIRORLi9liUWFKYO4UIA67XPchpu8SLMmbhgbsS7GL759iGktPJfk1&#10;B4/amNIb414d5Lo1j914K6fZhXDepWE7EN0ilbuTmi20BxSJc4qPdxD+UtJjzxvqcCgpMT8cWvpl&#10;Op/nESnB/OPnGQbhOrO9znAnEKihiZJx+y2NY4V99Tw9uY0X2c/MPvqvLwklFaWZ4sjnyBw7W7w6&#10;TmEeneu4VF3+ldU/AAAA//8DAFBLAwQUAAYACAAAACEAFaAhE94AAAAJAQAADwAAAGRycy9kb3du&#10;cmV2LnhtbEyPzU7DMBCE70i8g7VI3KjzQ0Ma4lSowJlS+gBuso1D4nUUu23g6VlOcNvdGc1+U65n&#10;O4gzTr5zpCBeRCCQatd01CrYf7ze5SB80NTowREq+EIP6+r6qtRF4y70juddaAWHkC+0AhPCWEjp&#10;a4NW+4UbkVg7usnqwOvUymbSFw63g0yiKJNWd8QfjB5xY7DudyerII/sW9+vkq2399/x0mye3cv4&#10;qdTtzfz0CCLgHP7M8IvP6FAx08GdqPFiULBKuUpQkD5kIFhP85gPBx6SZQayKuX/BtUPAAAA//8D&#10;AFBLAQItABQABgAIAAAAIQC2gziS/gAAAOEBAAATAAAAAAAAAAAAAAAAAAAAAABbQ29udGVudF9U&#10;eXBlc10ueG1sUEsBAi0AFAAGAAgAAAAhADj9If/WAAAAlAEAAAsAAAAAAAAAAAAAAAAALwEAAF9y&#10;ZWxzLy5yZWxzUEsBAi0AFAAGAAgAAAAhAAwqZoW7AQAAcwMAAA4AAAAAAAAAAAAAAAAALgIAAGRy&#10;cy9lMm9Eb2MueG1sUEsBAi0AFAAGAAgAAAAhABWgIRPeAAAACQEAAA8AAAAAAAAAAAAAAAAAFQQA&#10;AGRycy9kb3ducmV2LnhtbFBLBQYAAAAABAAEAPMAAAAgBQAAAAA=&#10;" filled="f" stroked="f">
                      <v:textbox style="mso-fit-shape-to-text:t">
                        <w:txbxContent>
                          <w:p w14:paraId="79565B36" w14:textId="77777777" w:rsidR="00A915E6" w:rsidRDefault="00FD559B">
                            <w:pPr>
                              <w:shd w:val="clear" w:color="auto" w:fill="B4C6E7"/>
                              <w:jc w:val="center"/>
                              <w:rPr>
                                <w:b/>
                                <w:sz w:val="32"/>
                                <w:szCs w:val="32"/>
                                <w14:shadow w14:blurRad="38036" w14:dist="22860" w14:dir="5400000" w14:sx="100000" w14:sy="100000" w14:kx="0" w14:ky="0" w14:algn="b">
                                  <w14:srgbClr w14:val="000000"/>
                                </w14:shadow>
                                <w14:textFill>
                                  <w14:solidFill>
                                    <w14:srgbClr w14:val="FFFFFF"/>
                                  </w14:solidFill>
                                </w14:textFill>
                              </w:rPr>
                            </w:pPr>
                            <w:r>
                              <w:rPr>
                                <w:b/>
                                <w:sz w:val="32"/>
                                <w:szCs w:val="32"/>
                                <w14:shadow w14:blurRad="38036" w14:dist="22860" w14:dir="5400000" w14:sx="100000" w14:sy="100000" w14:kx="0" w14:ky="0" w14:algn="b">
                                  <w14:srgbClr w14:val="000000"/>
                                </w14:shadow>
                                <w14:textFill>
                                  <w14:solidFill>
                                    <w14:srgbClr w14:val="FFFFFF"/>
                                  </w14:solidFill>
                                </w14:textFill>
                              </w:rPr>
                              <w:t>Hidden area</w:t>
                            </w:r>
                          </w:p>
                        </w:txbxContent>
                      </v:textbox>
                    </v:shape>
                  </w:pict>
                </mc:Fallback>
              </mc:AlternateContent>
            </w:r>
            <w:r w:rsidRPr="00A147DD">
              <w:rPr>
                <w:rFonts w:ascii="Arial" w:hAnsi="Arial" w:cs="Arial"/>
              </w:rPr>
              <w:t xml:space="preserve">  Sensible </w:t>
            </w:r>
          </w:p>
          <w:p w14:paraId="79565B2C" w14:textId="77777777" w:rsidR="00A915E6" w:rsidRPr="00A147DD" w:rsidRDefault="00FD559B" w:rsidP="00E54E82">
            <w:pPr>
              <w:jc w:val="both"/>
              <w:rPr>
                <w:rFonts w:ascii="Arial" w:hAnsi="Arial" w:cs="Arial"/>
              </w:rPr>
            </w:pPr>
            <w:r w:rsidRPr="00A147DD">
              <w:rPr>
                <w:rFonts w:ascii="Arial" w:hAnsi="Arial" w:cs="Arial"/>
              </w:rPr>
              <w:t xml:space="preserve">Idealistic      </w:t>
            </w:r>
          </w:p>
          <w:p w14:paraId="79565B2D" w14:textId="77777777" w:rsidR="00A915E6" w:rsidRPr="00A147DD" w:rsidRDefault="00FD559B" w:rsidP="00E54E82">
            <w:pPr>
              <w:jc w:val="both"/>
              <w:rPr>
                <w:rFonts w:ascii="Arial" w:hAnsi="Arial" w:cs="Arial"/>
              </w:rPr>
            </w:pPr>
            <w:r w:rsidRPr="00A147DD">
              <w:rPr>
                <w:rFonts w:ascii="Arial" w:hAnsi="Arial" w:cs="Arial"/>
              </w:rPr>
              <w:t xml:space="preserve">Lonely </w:t>
            </w:r>
          </w:p>
        </w:tc>
        <w:tc>
          <w:tcPr>
            <w:tcW w:w="37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573FE3" w14:textId="77777777" w:rsidR="00A915E6" w:rsidRDefault="00FD559B" w:rsidP="00E54E82">
            <w:pPr>
              <w:jc w:val="both"/>
              <w:rPr>
                <w:rFonts w:ascii="Arial" w:hAnsi="Arial" w:cs="Arial"/>
              </w:rPr>
            </w:pPr>
            <w:r w:rsidRPr="00A147DD">
              <w:rPr>
                <w:rFonts w:ascii="Arial" w:hAnsi="Arial" w:cs="Arial"/>
                <w:noProof/>
              </w:rPr>
              <mc:AlternateContent>
                <mc:Choice Requires="wps">
                  <w:drawing>
                    <wp:anchor distT="0" distB="0" distL="114300" distR="114300" simplePos="0" relativeHeight="251675648" behindDoc="0" locked="0" layoutInCell="1" allowOverlap="1" wp14:anchorId="79565B0A" wp14:editId="79565B0B">
                      <wp:simplePos x="0" y="0"/>
                      <wp:positionH relativeFrom="column">
                        <wp:posOffset>603247</wp:posOffset>
                      </wp:positionH>
                      <wp:positionV relativeFrom="paragraph">
                        <wp:posOffset>374647</wp:posOffset>
                      </wp:positionV>
                      <wp:extent cx="1828800" cy="1828800"/>
                      <wp:effectExtent l="0" t="0" r="0" b="0"/>
                      <wp:wrapNone/>
                      <wp:docPr id="17"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79565B38" w14:textId="77777777" w:rsidR="00A915E6" w:rsidRDefault="00FD559B">
                                  <w:pPr>
                                    <w:jc w:val="center"/>
                                  </w:pPr>
                                  <w:r>
                                    <w:rPr>
                                      <w:b/>
                                      <w:sz w:val="32"/>
                                      <w:szCs w:val="32"/>
                                      <w:shd w:val="clear" w:color="auto" w:fill="B4C6E7"/>
                                      <w14:shadow w14:blurRad="38036" w14:dist="22860" w14:dir="5400000" w14:sx="100000" w14:sy="100000" w14:kx="0" w14:ky="0" w14:algn="b">
                                        <w14:srgbClr w14:val="000000"/>
                                      </w14:shadow>
                                      <w14:textFill>
                                        <w14:solidFill>
                                          <w14:srgbClr w14:val="FFFFFF"/>
                                        </w14:solidFill>
                                      </w14:textFill>
                                    </w:rPr>
                                    <w:t>Unknown</w:t>
                                  </w:r>
                                  <w:r>
                                    <w:rPr>
                                      <w:b/>
                                      <w:sz w:val="32"/>
                                      <w:szCs w:val="32"/>
                                      <w14:shadow w14:blurRad="38036" w14:dist="22860" w14:dir="5400000" w14:sx="100000" w14:sy="100000" w14:kx="0" w14:ky="0" w14:algn="b">
                                        <w14:srgbClr w14:val="000000"/>
                                      </w14:shadow>
                                      <w14:textFill>
                                        <w14:solidFill>
                                          <w14:srgbClr w14:val="FFFFFF"/>
                                        </w14:solidFill>
                                      </w14:textFill>
                                    </w:rPr>
                                    <w:t xml:space="preserve"> </w:t>
                                  </w:r>
                                </w:p>
                              </w:txbxContent>
                            </wps:txbx>
                            <wps:bodyPr vert="horz" wrap="none" lIns="91440" tIns="45720" rIns="91440" bIns="45720" anchor="t" anchorCtr="0" compatLnSpc="1">
                              <a:spAutoFit/>
                            </wps:bodyPr>
                          </wps:wsp>
                        </a:graphicData>
                      </a:graphic>
                    </wp:anchor>
                  </w:drawing>
                </mc:Choice>
                <mc:Fallback>
                  <w:pict>
                    <v:shape w14:anchorId="79565B0A" id="Text Box 16" o:spid="_x0000_s1041" type="#_x0000_t202" style="position:absolute;left:0;text-align:left;margin-left:47.5pt;margin-top:29.5pt;width:2in;height:2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eHVuQEAAHMDAAAOAAAAZHJzL2Uyb0RvYy54bWysU9uO0zAQfUfiHyy/06RVgRI1XQHVIqQV&#10;IBU+wHXsxpJv8sw2KV/P2OlNyxvixfF4xsfnnJmsH0Zn2VElMMG3fD6rOVNehs74Q8t//Xx8s+IM&#10;UPhO2OBVy08K+MPm9av1EBu1CH2wnUqMQDw0Q2x5jxibqgLZKydgFqLylNQhOYEUpkPVJTEQurPV&#10;oq7fVUNIXUxBKgA63U5Jvin4WiuJ37UGhcy2nLhhWVNZ93mtNmvRHJKIvZFnGuIfWDhhPD16hdoK&#10;FOw5mb+gnJEpQNA4k8FVQWsjVdFAaub1CzW7XkRVtJA5EK82wf+Dld+Ou/gjMRw/hZEamA0ZIjRA&#10;h1nPqJPLX2LKKE8Wnq62qRGZzJdWi9WqppSk3CUgnOp2PSbALyo4ljctT9SXYpc4PgFOpZeS/JoP&#10;j8ba0hvrXxzkuq2AfrqV09WNcN7huB+Z6YjK8qJmH7oTiaQ5pcf7kH5zNlDPW+5pKDmzXz1Z+mG+&#10;XOYRKcHy7fsFBek+s7/PCC8JqOXI2bT9jNNYUV+jwCe/izL7mdlD/PiMJKkozRQnPmfm1Nni1XkK&#10;8+jcx6Xq9q9s/gAAAP//AwBQSwMEFAAGAAgAAAAhAACO8UvdAAAACQEAAA8AAABkcnMvZG93bnJl&#10;di54bWxMj81OwzAQhO9IvIO1SNyo3Z9AEuJUqMCZUvoAbrxNQuJ1FLtt4OlZTnDaWc1q9ptiPble&#10;nHEMrScN85kCgVR521KtYf/xepeCCNGQNb0n1PCFAdbl9VVhcusv9I7nXawFh1DIjYYmxiGXMlQN&#10;OhNmfkBi7+hHZyKvYy3taC4c7nq5UOpeOtMSf2jMgJsGq253chpS5d66Lltsg1t9z5Nm8+xfhk+t&#10;b2+mp0cQEaf4dwy/+IwOJTMd/IlsEL2GLOEqUUOS8WR/mS5ZHFisHhTIspD/G5Q/AAAA//8DAFBL&#10;AQItABQABgAIAAAAIQC2gziS/gAAAOEBAAATAAAAAAAAAAAAAAAAAAAAAABbQ29udGVudF9UeXBl&#10;c10ueG1sUEsBAi0AFAAGAAgAAAAhADj9If/WAAAAlAEAAAsAAAAAAAAAAAAAAAAALwEAAF9yZWxz&#10;Ly5yZWxzUEsBAi0AFAAGAAgAAAAhANCV4dW5AQAAcwMAAA4AAAAAAAAAAAAAAAAALgIAAGRycy9l&#10;Mm9Eb2MueG1sUEsBAi0AFAAGAAgAAAAhAACO8UvdAAAACQEAAA8AAAAAAAAAAAAAAAAAEwQAAGRy&#10;cy9kb3ducmV2LnhtbFBLBQYAAAAABAAEAPMAAAAdBQAAAAA=&#10;" filled="f" stroked="f">
                      <v:textbox style="mso-fit-shape-to-text:t">
                        <w:txbxContent>
                          <w:p w14:paraId="79565B38" w14:textId="77777777" w:rsidR="00A915E6" w:rsidRDefault="00FD559B">
                            <w:pPr>
                              <w:jc w:val="center"/>
                            </w:pPr>
                            <w:r>
                              <w:rPr>
                                <w:b/>
                                <w:sz w:val="32"/>
                                <w:szCs w:val="32"/>
                                <w:shd w:val="clear" w:color="auto" w:fill="B4C6E7"/>
                                <w14:shadow w14:blurRad="38036" w14:dist="22860" w14:dir="5400000" w14:sx="100000" w14:sy="100000" w14:kx="0" w14:ky="0" w14:algn="b">
                                  <w14:srgbClr w14:val="000000"/>
                                </w14:shadow>
                                <w14:textFill>
                                  <w14:solidFill>
                                    <w14:srgbClr w14:val="FFFFFF"/>
                                  </w14:solidFill>
                                </w14:textFill>
                              </w:rPr>
                              <w:t>Unknown</w:t>
                            </w:r>
                            <w:r>
                              <w:rPr>
                                <w:b/>
                                <w:sz w:val="32"/>
                                <w:szCs w:val="32"/>
                                <w14:shadow w14:blurRad="38036" w14:dist="22860" w14:dir="5400000" w14:sx="100000" w14:sy="100000" w14:kx="0" w14:ky="0" w14:algn="b">
                                  <w14:srgbClr w14:val="000000"/>
                                </w14:shadow>
                                <w14:textFill>
                                  <w14:solidFill>
                                    <w14:srgbClr w14:val="FFFFFF"/>
                                  </w14:solidFill>
                                </w14:textFill>
                              </w:rPr>
                              <w:t xml:space="preserve"> </w:t>
                            </w:r>
                          </w:p>
                        </w:txbxContent>
                      </v:textbox>
                    </v:shape>
                  </w:pict>
                </mc:Fallback>
              </mc:AlternateContent>
            </w:r>
            <w:r w:rsidR="00F367DD">
              <w:rPr>
                <w:rFonts w:ascii="Arial" w:hAnsi="Arial" w:cs="Arial"/>
              </w:rPr>
              <w:t>good writer</w:t>
            </w:r>
          </w:p>
          <w:p w14:paraId="7EBA7A96" w14:textId="77777777" w:rsidR="00F367DD" w:rsidRDefault="00F367DD" w:rsidP="00E54E82">
            <w:pPr>
              <w:jc w:val="both"/>
              <w:rPr>
                <w:rFonts w:ascii="Arial" w:hAnsi="Arial" w:cs="Arial"/>
              </w:rPr>
            </w:pPr>
            <w:r>
              <w:rPr>
                <w:rFonts w:ascii="Arial" w:hAnsi="Arial" w:cs="Arial"/>
              </w:rPr>
              <w:t xml:space="preserve">courageous </w:t>
            </w:r>
          </w:p>
          <w:p w14:paraId="79565B2E" w14:textId="10C8B452" w:rsidR="00F367DD" w:rsidRPr="00A147DD" w:rsidRDefault="00F367DD" w:rsidP="00E54E82">
            <w:pPr>
              <w:jc w:val="both"/>
              <w:rPr>
                <w:rFonts w:ascii="Arial" w:hAnsi="Arial" w:cs="Arial"/>
              </w:rPr>
            </w:pPr>
          </w:p>
        </w:tc>
      </w:tr>
    </w:tbl>
    <w:p w14:paraId="14F419CF" w14:textId="576847AF" w:rsidR="00616810" w:rsidRDefault="00350B1F" w:rsidP="00E54E82">
      <w:pPr>
        <w:jc w:val="both"/>
        <w:rPr>
          <w:rFonts w:ascii="Arial" w:hAnsi="Arial" w:cs="Arial"/>
        </w:rPr>
      </w:pPr>
      <w:r>
        <w:rPr>
          <w:rFonts w:ascii="Arial" w:hAnsi="Arial" w:cs="Arial"/>
        </w:rPr>
        <w:lastRenderedPageBreak/>
        <w:t>Analysing</w:t>
      </w:r>
      <w:r w:rsidR="00082175">
        <w:rPr>
          <w:rFonts w:ascii="Arial" w:hAnsi="Arial" w:cs="Arial"/>
        </w:rPr>
        <w:t xml:space="preserve"> my personality, according to the tools used, mentioned above, I consider myself an </w:t>
      </w:r>
      <w:r>
        <w:rPr>
          <w:rFonts w:ascii="Arial" w:hAnsi="Arial" w:cs="Arial"/>
        </w:rPr>
        <w:t>introverted</w:t>
      </w:r>
      <w:r w:rsidR="00AB3EF4">
        <w:rPr>
          <w:rFonts w:ascii="Arial" w:hAnsi="Arial" w:cs="Arial"/>
        </w:rPr>
        <w:t xml:space="preserve"> person. Which can be positive for my future </w:t>
      </w:r>
      <w:r w:rsidR="000A16AE">
        <w:rPr>
          <w:rFonts w:ascii="Arial" w:hAnsi="Arial" w:cs="Arial"/>
        </w:rPr>
        <w:t>career because</w:t>
      </w:r>
      <w:r w:rsidR="00AB3EF4">
        <w:rPr>
          <w:rFonts w:ascii="Arial" w:hAnsi="Arial" w:cs="Arial"/>
        </w:rPr>
        <w:t xml:space="preserve"> I have a greater ability </w:t>
      </w:r>
      <w:r w:rsidR="00563CD0">
        <w:rPr>
          <w:rFonts w:ascii="Arial" w:hAnsi="Arial" w:cs="Arial"/>
        </w:rPr>
        <w:t>to focus and concentrat</w:t>
      </w:r>
      <w:r w:rsidR="0052469F">
        <w:rPr>
          <w:rFonts w:ascii="Arial" w:hAnsi="Arial" w:cs="Arial"/>
        </w:rPr>
        <w:t>e</w:t>
      </w:r>
      <w:r w:rsidR="00563CD0">
        <w:rPr>
          <w:rFonts w:ascii="Arial" w:hAnsi="Arial" w:cs="Arial"/>
        </w:rPr>
        <w:t xml:space="preserve">, I have time management skills, </w:t>
      </w:r>
      <w:r w:rsidR="00920793">
        <w:rPr>
          <w:rFonts w:ascii="Arial" w:hAnsi="Arial" w:cs="Arial"/>
        </w:rPr>
        <w:t xml:space="preserve">the </w:t>
      </w:r>
      <w:r w:rsidR="002D0617">
        <w:rPr>
          <w:rFonts w:ascii="Arial" w:hAnsi="Arial" w:cs="Arial"/>
        </w:rPr>
        <w:t>tendency to creativity</w:t>
      </w:r>
      <w:r w:rsidR="00DB0981">
        <w:rPr>
          <w:rFonts w:ascii="Arial" w:hAnsi="Arial" w:cs="Arial"/>
        </w:rPr>
        <w:t xml:space="preserve">, which is something very sought in companies these </w:t>
      </w:r>
      <w:r w:rsidR="000A16AE">
        <w:rPr>
          <w:rFonts w:ascii="Arial" w:hAnsi="Arial" w:cs="Arial"/>
        </w:rPr>
        <w:t>days,</w:t>
      </w:r>
      <w:r w:rsidR="00DB0981">
        <w:rPr>
          <w:rFonts w:ascii="Arial" w:hAnsi="Arial" w:cs="Arial"/>
        </w:rPr>
        <w:t xml:space="preserve"> a greater capacity for critical analysis </w:t>
      </w:r>
      <w:r w:rsidR="00616810">
        <w:rPr>
          <w:rFonts w:ascii="Arial" w:hAnsi="Arial" w:cs="Arial"/>
        </w:rPr>
        <w:t xml:space="preserve">due to the ability to observation. </w:t>
      </w:r>
    </w:p>
    <w:p w14:paraId="79565B30" w14:textId="471DE7C5" w:rsidR="00A915E6" w:rsidRDefault="00616810" w:rsidP="00E54E82">
      <w:pPr>
        <w:jc w:val="both"/>
        <w:rPr>
          <w:rFonts w:ascii="Arial" w:hAnsi="Arial" w:cs="Arial"/>
        </w:rPr>
      </w:pPr>
      <w:r>
        <w:rPr>
          <w:rFonts w:ascii="Arial" w:hAnsi="Arial" w:cs="Arial"/>
        </w:rPr>
        <w:t xml:space="preserve">Despite </w:t>
      </w:r>
      <w:r w:rsidR="00110C9B">
        <w:rPr>
          <w:rFonts w:ascii="Arial" w:hAnsi="Arial" w:cs="Arial"/>
        </w:rPr>
        <w:t xml:space="preserve">being more </w:t>
      </w:r>
      <w:r w:rsidR="00350B1F">
        <w:rPr>
          <w:rFonts w:ascii="Arial" w:hAnsi="Arial" w:cs="Arial"/>
        </w:rPr>
        <w:t>reserved,</w:t>
      </w:r>
      <w:r w:rsidR="001C701F">
        <w:rPr>
          <w:rFonts w:ascii="Arial" w:hAnsi="Arial" w:cs="Arial"/>
        </w:rPr>
        <w:t xml:space="preserve"> introverted people </w:t>
      </w:r>
      <w:r w:rsidR="002379CA">
        <w:rPr>
          <w:rFonts w:ascii="Arial" w:hAnsi="Arial" w:cs="Arial"/>
        </w:rPr>
        <w:t>have an active social life, just trying to deal</w:t>
      </w:r>
      <w:r w:rsidR="00350B1F">
        <w:rPr>
          <w:rFonts w:ascii="Arial" w:hAnsi="Arial" w:cs="Arial"/>
        </w:rPr>
        <w:t xml:space="preserve"> with people in a constructive way </w:t>
      </w:r>
      <w:r w:rsidR="008D68E2">
        <w:rPr>
          <w:rFonts w:ascii="Arial" w:hAnsi="Arial" w:cs="Arial"/>
        </w:rPr>
        <w:t>to</w:t>
      </w:r>
      <w:r w:rsidR="00350B1F">
        <w:rPr>
          <w:rFonts w:ascii="Arial" w:hAnsi="Arial" w:cs="Arial"/>
        </w:rPr>
        <w:t xml:space="preserve"> add knowledge.</w:t>
      </w:r>
    </w:p>
    <w:p w14:paraId="6151453C" w14:textId="50F98256" w:rsidR="008D68E2" w:rsidRDefault="008D68E2" w:rsidP="00E54E82">
      <w:pPr>
        <w:jc w:val="both"/>
        <w:rPr>
          <w:rFonts w:ascii="Arial" w:hAnsi="Arial" w:cs="Arial"/>
        </w:rPr>
      </w:pPr>
      <w:r>
        <w:rPr>
          <w:rFonts w:ascii="Arial" w:hAnsi="Arial" w:cs="Arial"/>
        </w:rPr>
        <w:t xml:space="preserve">On the other hand, this personality can affect my </w:t>
      </w:r>
      <w:r w:rsidR="00005B3A">
        <w:rPr>
          <w:rFonts w:ascii="Arial" w:hAnsi="Arial" w:cs="Arial"/>
        </w:rPr>
        <w:t xml:space="preserve">professional life negatively in terms of communication with the public and the difficulty in promoting my own image. This entire description can be misinterpreted as disinterest or lack of enthusiasm. </w:t>
      </w:r>
      <w:r w:rsidR="000A16AE">
        <w:rPr>
          <w:rFonts w:ascii="Arial" w:hAnsi="Arial" w:cs="Arial"/>
        </w:rPr>
        <w:t>Therefore,</w:t>
      </w:r>
      <w:r w:rsidR="00005B3A">
        <w:rPr>
          <w:rFonts w:ascii="Arial" w:hAnsi="Arial" w:cs="Arial"/>
        </w:rPr>
        <w:t xml:space="preserve"> it is necessary to maintain a balance between thoughtful and intera</w:t>
      </w:r>
      <w:r w:rsidR="006D4239">
        <w:rPr>
          <w:rFonts w:ascii="Arial" w:hAnsi="Arial" w:cs="Arial"/>
        </w:rPr>
        <w:t>c</w:t>
      </w:r>
      <w:r w:rsidR="00005B3A">
        <w:rPr>
          <w:rFonts w:ascii="Arial" w:hAnsi="Arial" w:cs="Arial"/>
        </w:rPr>
        <w:t xml:space="preserve">t </w:t>
      </w:r>
      <w:r w:rsidR="00516645">
        <w:rPr>
          <w:rFonts w:ascii="Arial" w:hAnsi="Arial" w:cs="Arial"/>
        </w:rPr>
        <w:t xml:space="preserve">directly with our </w:t>
      </w:r>
      <w:r w:rsidR="00E14FB0">
        <w:rPr>
          <w:rFonts w:ascii="Arial" w:hAnsi="Arial" w:cs="Arial"/>
        </w:rPr>
        <w:t>work,</w:t>
      </w:r>
      <w:r w:rsidR="00516645">
        <w:rPr>
          <w:rFonts w:ascii="Arial" w:hAnsi="Arial" w:cs="Arial"/>
        </w:rPr>
        <w:t xml:space="preserve"> so is necessary to express ourselves outwardly </w:t>
      </w:r>
      <w:r w:rsidR="006D4239">
        <w:rPr>
          <w:rFonts w:ascii="Arial" w:hAnsi="Arial" w:cs="Arial"/>
        </w:rPr>
        <w:t>to confirm that we have the skills.</w:t>
      </w:r>
    </w:p>
    <w:p w14:paraId="2C1EAD9B" w14:textId="2FF6CF07" w:rsidR="007D4725" w:rsidRDefault="007D4725" w:rsidP="00E54E82">
      <w:pPr>
        <w:jc w:val="both"/>
        <w:rPr>
          <w:rFonts w:ascii="Arial" w:hAnsi="Arial" w:cs="Arial"/>
        </w:rPr>
      </w:pPr>
    </w:p>
    <w:p w14:paraId="2A711078" w14:textId="30600168" w:rsidR="007D4725" w:rsidRDefault="000A16AE" w:rsidP="00E54E82">
      <w:pPr>
        <w:pStyle w:val="Subtitle"/>
        <w:jc w:val="both"/>
        <w:rPr>
          <w:b/>
          <w:outline/>
          <w:color w:val="5B9BD5" w:themeColor="accent5"/>
          <w:spacing w:val="0"/>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0A16AE">
        <w:rPr>
          <w:b/>
          <w:outline/>
          <w:color w:val="5B9BD5" w:themeColor="accent5"/>
          <w:spacing w:val="0"/>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Part </w:t>
      </w:r>
      <w:proofErr w:type="spellStart"/>
      <w:r w:rsidRPr="000A16AE">
        <w:rPr>
          <w:b/>
          <w:outline/>
          <w:color w:val="5B9BD5" w:themeColor="accent5"/>
          <w:spacing w:val="0"/>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ll</w:t>
      </w:r>
      <w:proofErr w:type="spellEnd"/>
      <w:r w:rsidR="001A5D4F">
        <w:rPr>
          <w:b/>
          <w:outline/>
          <w:color w:val="5B9BD5" w:themeColor="accent5"/>
          <w:spacing w:val="0"/>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
    <w:p w14:paraId="5CA9E9D3" w14:textId="2F5D420A" w:rsidR="00421D99" w:rsidRDefault="00421D99" w:rsidP="00E54E82">
      <w:pPr>
        <w:jc w:val="both"/>
      </w:pPr>
      <w:r>
        <w:rPr>
          <w:noProof/>
        </w:rPr>
        <w:drawing>
          <wp:inline distT="0" distB="0" distL="0" distR="0" wp14:anchorId="7BDB9F59" wp14:editId="5E1A3076">
            <wp:extent cx="5516623" cy="2914650"/>
            <wp:effectExtent l="0" t="0" r="8255" b="0"/>
            <wp:docPr id="18" name="Picture 1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23608" cy="2918341"/>
                    </a:xfrm>
                    <a:prstGeom prst="rect">
                      <a:avLst/>
                    </a:prstGeom>
                    <a:ln>
                      <a:noFill/>
                    </a:ln>
                    <a:effectLst>
                      <a:softEdge rad="112500"/>
                    </a:effectLst>
                  </pic:spPr>
                </pic:pic>
              </a:graphicData>
            </a:graphic>
          </wp:inline>
        </w:drawing>
      </w:r>
    </w:p>
    <w:p w14:paraId="22698410" w14:textId="77777777" w:rsidR="00421D99" w:rsidRPr="00421D99" w:rsidRDefault="00421D99" w:rsidP="00E54E82">
      <w:pPr>
        <w:jc w:val="both"/>
      </w:pPr>
    </w:p>
    <w:p w14:paraId="6BB48200" w14:textId="2D572599" w:rsidR="006337D5" w:rsidRDefault="00B55EEA" w:rsidP="00E54E82">
      <w:pPr>
        <w:jc w:val="both"/>
        <w:rPr>
          <w:rFonts w:ascii="Arial" w:hAnsi="Arial" w:cs="Arial"/>
        </w:rPr>
      </w:pPr>
      <w:r>
        <w:rPr>
          <w:rFonts w:ascii="Arial" w:hAnsi="Arial" w:cs="Arial"/>
        </w:rPr>
        <w:t xml:space="preserve">Considering that </w:t>
      </w:r>
      <w:r w:rsidR="00C8719C">
        <w:rPr>
          <w:rFonts w:ascii="Arial" w:hAnsi="Arial" w:cs="Arial"/>
        </w:rPr>
        <w:t>I’m</w:t>
      </w:r>
      <w:r>
        <w:rPr>
          <w:rFonts w:ascii="Arial" w:hAnsi="Arial" w:cs="Arial"/>
        </w:rPr>
        <w:t xml:space="preserve"> managing a</w:t>
      </w:r>
      <w:r w:rsidR="007941AC">
        <w:rPr>
          <w:rFonts w:ascii="Arial" w:hAnsi="Arial" w:cs="Arial"/>
        </w:rPr>
        <w:t>n orga</w:t>
      </w:r>
      <w:r w:rsidR="002F1ABE">
        <w:rPr>
          <w:rFonts w:ascii="Arial" w:hAnsi="Arial" w:cs="Arial"/>
        </w:rPr>
        <w:t xml:space="preserve">nisation </w:t>
      </w:r>
      <w:r w:rsidR="0071755F">
        <w:rPr>
          <w:rFonts w:ascii="Arial" w:hAnsi="Arial" w:cs="Arial"/>
        </w:rPr>
        <w:t>to create the staff of the company</w:t>
      </w:r>
      <w:r w:rsidR="00C8719C">
        <w:rPr>
          <w:rFonts w:ascii="Arial" w:hAnsi="Arial" w:cs="Arial"/>
        </w:rPr>
        <w:t>,</w:t>
      </w:r>
      <w:r w:rsidR="001A5D4F">
        <w:rPr>
          <w:rFonts w:ascii="Arial" w:hAnsi="Arial" w:cs="Arial"/>
        </w:rPr>
        <w:t xml:space="preserve"> the first step to be taken to </w:t>
      </w:r>
      <w:r w:rsidR="00770CA4">
        <w:rPr>
          <w:rFonts w:ascii="Arial" w:hAnsi="Arial" w:cs="Arial"/>
        </w:rPr>
        <w:t>train staff is</w:t>
      </w:r>
      <w:r w:rsidR="00AE09C7">
        <w:rPr>
          <w:rFonts w:ascii="Arial" w:hAnsi="Arial" w:cs="Arial"/>
        </w:rPr>
        <w:t xml:space="preserve"> </w:t>
      </w:r>
      <w:r w:rsidR="00AE09C7" w:rsidRPr="00AE09C7">
        <w:rPr>
          <w:rFonts w:ascii="Arial" w:hAnsi="Arial" w:cs="Arial"/>
          <w:highlight w:val="cyan"/>
        </w:rPr>
        <w:t>forecasting and planning</w:t>
      </w:r>
      <w:r w:rsidR="00AE09C7">
        <w:rPr>
          <w:rFonts w:ascii="Arial" w:hAnsi="Arial" w:cs="Arial"/>
        </w:rPr>
        <w:t xml:space="preserve">, </w:t>
      </w:r>
      <w:r w:rsidR="006337D5">
        <w:rPr>
          <w:rFonts w:ascii="Arial" w:hAnsi="Arial" w:cs="Arial"/>
        </w:rPr>
        <w:t xml:space="preserve">define </w:t>
      </w:r>
      <w:r w:rsidR="003654C6">
        <w:rPr>
          <w:rFonts w:ascii="Arial" w:hAnsi="Arial" w:cs="Arial"/>
        </w:rPr>
        <w:t>what are the positions that need to be filled.</w:t>
      </w:r>
      <w:r w:rsidR="006777A8">
        <w:rPr>
          <w:rFonts w:ascii="Arial" w:hAnsi="Arial" w:cs="Arial"/>
        </w:rPr>
        <w:t xml:space="preserve"> It is very important </w:t>
      </w:r>
      <w:r w:rsidR="00FF63E5">
        <w:rPr>
          <w:rFonts w:ascii="Arial" w:hAnsi="Arial" w:cs="Arial"/>
        </w:rPr>
        <w:t xml:space="preserve">to assume future </w:t>
      </w:r>
      <w:r w:rsidR="006777A8">
        <w:rPr>
          <w:rFonts w:ascii="Arial" w:hAnsi="Arial" w:cs="Arial"/>
        </w:rPr>
        <w:t xml:space="preserve">commons </w:t>
      </w:r>
      <w:r w:rsidR="00AA3E0B">
        <w:rPr>
          <w:rFonts w:ascii="Arial" w:hAnsi="Arial" w:cs="Arial"/>
        </w:rPr>
        <w:t xml:space="preserve">needs of workers and analyse </w:t>
      </w:r>
      <w:r w:rsidR="00946646">
        <w:rPr>
          <w:rFonts w:ascii="Arial" w:hAnsi="Arial" w:cs="Arial"/>
        </w:rPr>
        <w:t>the bidding process for internal and external candidates.</w:t>
      </w:r>
    </w:p>
    <w:p w14:paraId="3D14683E" w14:textId="517CE035" w:rsidR="001A73BA" w:rsidRDefault="008275DB" w:rsidP="00E54E82">
      <w:pPr>
        <w:jc w:val="both"/>
        <w:rPr>
          <w:rFonts w:ascii="Arial" w:hAnsi="Arial" w:cs="Arial"/>
        </w:rPr>
      </w:pPr>
      <w:r>
        <w:rPr>
          <w:rFonts w:ascii="Arial" w:hAnsi="Arial" w:cs="Arial"/>
        </w:rPr>
        <w:t>There are</w:t>
      </w:r>
      <w:r w:rsidR="00081335">
        <w:rPr>
          <w:rFonts w:ascii="Arial" w:hAnsi="Arial" w:cs="Arial"/>
        </w:rPr>
        <w:t xml:space="preserve"> </w:t>
      </w:r>
      <w:r>
        <w:rPr>
          <w:rFonts w:ascii="Arial" w:hAnsi="Arial" w:cs="Arial"/>
        </w:rPr>
        <w:t xml:space="preserve">three </w:t>
      </w:r>
      <w:r w:rsidR="00081335">
        <w:rPr>
          <w:rFonts w:ascii="Arial" w:hAnsi="Arial" w:cs="Arial"/>
        </w:rPr>
        <w:t xml:space="preserve">forecasting tools that </w:t>
      </w:r>
      <w:r w:rsidR="00C27904">
        <w:rPr>
          <w:rFonts w:ascii="Arial" w:hAnsi="Arial" w:cs="Arial"/>
        </w:rPr>
        <w:t>are</w:t>
      </w:r>
      <w:r w:rsidR="00081335">
        <w:rPr>
          <w:rFonts w:ascii="Arial" w:hAnsi="Arial" w:cs="Arial"/>
        </w:rPr>
        <w:t xml:space="preserve"> </w:t>
      </w:r>
      <w:r w:rsidR="00DF705C">
        <w:rPr>
          <w:rFonts w:ascii="Arial" w:hAnsi="Arial" w:cs="Arial"/>
        </w:rPr>
        <w:t xml:space="preserve">essential to make sure that the company </w:t>
      </w:r>
      <w:r>
        <w:rPr>
          <w:rFonts w:ascii="Arial" w:hAnsi="Arial" w:cs="Arial"/>
        </w:rPr>
        <w:t xml:space="preserve">is prepared for future eventualities. </w:t>
      </w:r>
      <w:r w:rsidR="008D66D7">
        <w:rPr>
          <w:rFonts w:ascii="Arial" w:hAnsi="Arial" w:cs="Arial"/>
        </w:rPr>
        <w:t xml:space="preserve">The first one is trend </w:t>
      </w:r>
      <w:r w:rsidR="002564E6">
        <w:rPr>
          <w:rFonts w:ascii="Arial" w:hAnsi="Arial" w:cs="Arial"/>
        </w:rPr>
        <w:t>analysis;</w:t>
      </w:r>
      <w:r w:rsidR="008D66D7">
        <w:rPr>
          <w:rFonts w:ascii="Arial" w:hAnsi="Arial" w:cs="Arial"/>
        </w:rPr>
        <w:t xml:space="preserve"> </w:t>
      </w:r>
      <w:r w:rsidR="00431B9A">
        <w:rPr>
          <w:rFonts w:ascii="Arial" w:hAnsi="Arial" w:cs="Arial"/>
        </w:rPr>
        <w:t xml:space="preserve">trend analysis is a tool whose main objective is to try to predict future stock </w:t>
      </w:r>
      <w:r w:rsidR="00320D86">
        <w:rPr>
          <w:rFonts w:ascii="Arial" w:hAnsi="Arial" w:cs="Arial"/>
        </w:rPr>
        <w:t>price movements based on elements currently studied.</w:t>
      </w:r>
      <w:r w:rsidR="00453717">
        <w:rPr>
          <w:rFonts w:ascii="Arial" w:hAnsi="Arial" w:cs="Arial"/>
        </w:rPr>
        <w:t xml:space="preserve"> In order to make long-term predictions about market direction, trend analysis </w:t>
      </w:r>
      <w:r w:rsidR="002564E6">
        <w:rPr>
          <w:rFonts w:ascii="Arial" w:hAnsi="Arial" w:cs="Arial"/>
        </w:rPr>
        <w:t xml:space="preserve">uses background knowledge. </w:t>
      </w:r>
      <w:sdt>
        <w:sdtPr>
          <w:rPr>
            <w:rFonts w:ascii="Arial" w:hAnsi="Arial" w:cs="Arial"/>
          </w:rPr>
          <w:id w:val="503792423"/>
          <w:citation/>
        </w:sdtPr>
        <w:sdtEndPr/>
        <w:sdtContent>
          <w:r w:rsidR="002564E6">
            <w:rPr>
              <w:rFonts w:ascii="Arial" w:hAnsi="Arial" w:cs="Arial"/>
            </w:rPr>
            <w:fldChar w:fldCharType="begin"/>
          </w:r>
          <w:r w:rsidR="002564E6">
            <w:rPr>
              <w:rFonts w:ascii="Arial" w:hAnsi="Arial" w:cs="Arial"/>
            </w:rPr>
            <w:instrText xml:space="preserve"> CITATION ADA21 \l 2057 </w:instrText>
          </w:r>
          <w:r w:rsidR="002564E6">
            <w:rPr>
              <w:rFonts w:ascii="Arial" w:hAnsi="Arial" w:cs="Arial"/>
            </w:rPr>
            <w:fldChar w:fldCharType="separate"/>
          </w:r>
          <w:r w:rsidR="00674698" w:rsidRPr="00674698">
            <w:rPr>
              <w:rFonts w:ascii="Arial" w:hAnsi="Arial" w:cs="Arial"/>
              <w:noProof/>
            </w:rPr>
            <w:t>(HAYES, 2021)</w:t>
          </w:r>
          <w:r w:rsidR="002564E6">
            <w:rPr>
              <w:rFonts w:ascii="Arial" w:hAnsi="Arial" w:cs="Arial"/>
            </w:rPr>
            <w:fldChar w:fldCharType="end"/>
          </w:r>
        </w:sdtContent>
      </w:sdt>
    </w:p>
    <w:p w14:paraId="36ABD099" w14:textId="6F220794" w:rsidR="005379A1" w:rsidRDefault="00CA193E" w:rsidP="00E54E82">
      <w:pPr>
        <w:jc w:val="both"/>
        <w:rPr>
          <w:rFonts w:ascii="Arial" w:hAnsi="Arial" w:cs="Arial"/>
        </w:rPr>
      </w:pPr>
      <w:r>
        <w:rPr>
          <w:rFonts w:ascii="Arial" w:hAnsi="Arial" w:cs="Arial"/>
        </w:rPr>
        <w:t>Trend analysis is proficient because following trends increase</w:t>
      </w:r>
      <w:r w:rsidR="00744214">
        <w:rPr>
          <w:rFonts w:ascii="Arial" w:hAnsi="Arial" w:cs="Arial"/>
        </w:rPr>
        <w:t>s the company income.</w:t>
      </w:r>
      <w:r w:rsidR="00F4131E">
        <w:rPr>
          <w:rFonts w:ascii="Arial" w:hAnsi="Arial" w:cs="Arial"/>
        </w:rPr>
        <w:t xml:space="preserve"> </w:t>
      </w:r>
      <w:r w:rsidR="00744214">
        <w:rPr>
          <w:rFonts w:ascii="Arial" w:hAnsi="Arial" w:cs="Arial"/>
        </w:rPr>
        <w:t>Through previous data i</w:t>
      </w:r>
      <w:r w:rsidR="0099635B">
        <w:rPr>
          <w:rFonts w:ascii="Arial" w:hAnsi="Arial" w:cs="Arial"/>
        </w:rPr>
        <w:t>t is possible to have an idea of what will happen in the future</w:t>
      </w:r>
      <w:r w:rsidR="00F4131E">
        <w:rPr>
          <w:rFonts w:ascii="Arial" w:hAnsi="Arial" w:cs="Arial"/>
        </w:rPr>
        <w:t xml:space="preserve">, in short, </w:t>
      </w:r>
      <w:r w:rsidR="00043B08">
        <w:rPr>
          <w:rFonts w:ascii="Arial" w:hAnsi="Arial" w:cs="Arial"/>
        </w:rPr>
        <w:t>medium,</w:t>
      </w:r>
      <w:r w:rsidR="00F4131E">
        <w:rPr>
          <w:rFonts w:ascii="Arial" w:hAnsi="Arial" w:cs="Arial"/>
        </w:rPr>
        <w:t xml:space="preserve"> and long </w:t>
      </w:r>
      <w:r w:rsidR="00043B08">
        <w:rPr>
          <w:rFonts w:ascii="Arial" w:hAnsi="Arial" w:cs="Arial"/>
        </w:rPr>
        <w:t>term.</w:t>
      </w:r>
      <w:r w:rsidR="00962A49">
        <w:rPr>
          <w:rFonts w:ascii="Arial" w:hAnsi="Arial" w:cs="Arial"/>
        </w:rPr>
        <w:t xml:space="preserve"> A trend is the general directio</w:t>
      </w:r>
      <w:r w:rsidR="0088447C">
        <w:rPr>
          <w:rFonts w:ascii="Arial" w:hAnsi="Arial" w:cs="Arial"/>
        </w:rPr>
        <w:t>n in which the market is moving over a given period of time. Trends can be both upward and down</w:t>
      </w:r>
      <w:r w:rsidR="006E7907">
        <w:rPr>
          <w:rFonts w:ascii="Arial" w:hAnsi="Arial" w:cs="Arial"/>
        </w:rPr>
        <w:t xml:space="preserve">ward, corresponding to bullish and </w:t>
      </w:r>
      <w:r w:rsidR="006E7907">
        <w:rPr>
          <w:rFonts w:ascii="Arial" w:hAnsi="Arial" w:cs="Arial"/>
        </w:rPr>
        <w:lastRenderedPageBreak/>
        <w:t>bearish markets. While there</w:t>
      </w:r>
      <w:r w:rsidR="00A06DB0">
        <w:rPr>
          <w:rFonts w:ascii="Arial" w:hAnsi="Arial" w:cs="Arial"/>
        </w:rPr>
        <w:t xml:space="preserve"> is no set length of time for a direction to be deemed a trend, the longer it is </w:t>
      </w:r>
      <w:r w:rsidR="008824E6">
        <w:rPr>
          <w:rFonts w:ascii="Arial" w:hAnsi="Arial" w:cs="Arial"/>
        </w:rPr>
        <w:t>maintained, the more noticeable the trend becomes.</w:t>
      </w:r>
      <w:sdt>
        <w:sdtPr>
          <w:rPr>
            <w:rFonts w:ascii="Arial" w:hAnsi="Arial" w:cs="Arial"/>
          </w:rPr>
          <w:id w:val="-1405989541"/>
          <w:citation/>
        </w:sdtPr>
        <w:sdtEndPr/>
        <w:sdtContent>
          <w:r w:rsidR="00511A4F">
            <w:rPr>
              <w:rFonts w:ascii="Arial" w:hAnsi="Arial" w:cs="Arial"/>
            </w:rPr>
            <w:fldChar w:fldCharType="begin"/>
          </w:r>
          <w:r w:rsidR="00511A4F">
            <w:rPr>
              <w:rFonts w:ascii="Arial" w:hAnsi="Arial" w:cs="Arial"/>
            </w:rPr>
            <w:instrText xml:space="preserve"> CITATION ADA21 \l 2057 </w:instrText>
          </w:r>
          <w:r w:rsidR="00511A4F">
            <w:rPr>
              <w:rFonts w:ascii="Arial" w:hAnsi="Arial" w:cs="Arial"/>
            </w:rPr>
            <w:fldChar w:fldCharType="separate"/>
          </w:r>
          <w:r w:rsidR="00674698">
            <w:rPr>
              <w:rFonts w:ascii="Arial" w:hAnsi="Arial" w:cs="Arial"/>
              <w:noProof/>
            </w:rPr>
            <w:t xml:space="preserve"> </w:t>
          </w:r>
          <w:r w:rsidR="00674698" w:rsidRPr="00674698">
            <w:rPr>
              <w:rFonts w:ascii="Arial" w:hAnsi="Arial" w:cs="Arial"/>
              <w:noProof/>
            </w:rPr>
            <w:t>(HAYES, 2021)</w:t>
          </w:r>
          <w:r w:rsidR="00511A4F">
            <w:rPr>
              <w:rFonts w:ascii="Arial" w:hAnsi="Arial" w:cs="Arial"/>
            </w:rPr>
            <w:fldChar w:fldCharType="end"/>
          </w:r>
        </w:sdtContent>
      </w:sdt>
    </w:p>
    <w:p w14:paraId="2A94469B" w14:textId="48318557" w:rsidR="00511A4F" w:rsidRDefault="003A632E" w:rsidP="00E54E82">
      <w:pPr>
        <w:jc w:val="both"/>
        <w:rPr>
          <w:rFonts w:ascii="Arial" w:hAnsi="Arial" w:cs="Arial"/>
        </w:rPr>
      </w:pPr>
      <w:r>
        <w:rPr>
          <w:rFonts w:ascii="Arial" w:hAnsi="Arial" w:cs="Arial"/>
        </w:rPr>
        <w:t xml:space="preserve">The second tool is ratio analysis, </w:t>
      </w:r>
      <w:r w:rsidR="0038563D">
        <w:rPr>
          <w:rFonts w:ascii="Arial" w:hAnsi="Arial" w:cs="Arial"/>
        </w:rPr>
        <w:t>“Ratio analysis is the comparison of line items against a company’s financial benchmarks.”</w:t>
      </w:r>
      <w:sdt>
        <w:sdtPr>
          <w:rPr>
            <w:rFonts w:ascii="Arial" w:hAnsi="Arial" w:cs="Arial"/>
          </w:rPr>
          <w:id w:val="-311020258"/>
          <w:citation/>
        </w:sdtPr>
        <w:sdtEndPr/>
        <w:sdtContent>
          <w:r w:rsidR="00EF3214">
            <w:rPr>
              <w:rFonts w:ascii="Arial" w:hAnsi="Arial" w:cs="Arial"/>
            </w:rPr>
            <w:fldChar w:fldCharType="begin"/>
          </w:r>
          <w:r w:rsidR="00EF3214">
            <w:rPr>
              <w:rFonts w:ascii="Arial" w:hAnsi="Arial" w:cs="Arial"/>
            </w:rPr>
            <w:instrText xml:space="preserve"> CITATION Rat21 \l 2057 </w:instrText>
          </w:r>
          <w:r w:rsidR="00EF3214">
            <w:rPr>
              <w:rFonts w:ascii="Arial" w:hAnsi="Arial" w:cs="Arial"/>
            </w:rPr>
            <w:fldChar w:fldCharType="separate"/>
          </w:r>
          <w:r w:rsidR="00674698">
            <w:rPr>
              <w:rFonts w:ascii="Arial" w:hAnsi="Arial" w:cs="Arial"/>
              <w:noProof/>
            </w:rPr>
            <w:t xml:space="preserve"> </w:t>
          </w:r>
          <w:r w:rsidR="00674698" w:rsidRPr="00674698">
            <w:rPr>
              <w:rFonts w:ascii="Arial" w:hAnsi="Arial" w:cs="Arial"/>
              <w:noProof/>
            </w:rPr>
            <w:t>(Ratio analysis definition , 2021)</w:t>
          </w:r>
          <w:r w:rsidR="00EF3214">
            <w:rPr>
              <w:rFonts w:ascii="Arial" w:hAnsi="Arial" w:cs="Arial"/>
            </w:rPr>
            <w:fldChar w:fldCharType="end"/>
          </w:r>
        </w:sdtContent>
      </w:sdt>
    </w:p>
    <w:p w14:paraId="6E3C974C" w14:textId="72BE3B49" w:rsidR="007A2BAF" w:rsidRDefault="007A2BAF" w:rsidP="00E54E82">
      <w:pPr>
        <w:jc w:val="both"/>
        <w:rPr>
          <w:rFonts w:ascii="Arial" w:hAnsi="Arial" w:cs="Arial"/>
        </w:rPr>
      </w:pPr>
      <w:r>
        <w:rPr>
          <w:rFonts w:ascii="Arial" w:hAnsi="Arial" w:cs="Arial"/>
        </w:rPr>
        <w:t xml:space="preserve">Ratio analysis is used for the evaluation of entity, </w:t>
      </w:r>
      <w:r w:rsidR="00C351D8">
        <w:rPr>
          <w:rFonts w:ascii="Arial" w:hAnsi="Arial" w:cs="Arial"/>
        </w:rPr>
        <w:t>liquidity,</w:t>
      </w:r>
      <w:r>
        <w:rPr>
          <w:rFonts w:ascii="Arial" w:hAnsi="Arial" w:cs="Arial"/>
        </w:rPr>
        <w:t xml:space="preserve"> and effectiveness of transactions and rentability. This analysis is esse</w:t>
      </w:r>
      <w:r w:rsidR="00C351D8">
        <w:rPr>
          <w:rFonts w:ascii="Arial" w:hAnsi="Arial" w:cs="Arial"/>
        </w:rPr>
        <w:t>ntially advantageous for analysts outside a company, as their data comes from financial exposures. Ratio analysis is not so beneficial to corporate insiders, who have access to specific operation</w:t>
      </w:r>
      <w:r w:rsidR="00EF3214">
        <w:rPr>
          <w:rFonts w:ascii="Arial" w:hAnsi="Arial" w:cs="Arial"/>
        </w:rPr>
        <w:t xml:space="preserve">al information about the organization. </w:t>
      </w:r>
    </w:p>
    <w:p w14:paraId="090129AD" w14:textId="2873A8D2" w:rsidR="003A632E" w:rsidRDefault="003A632E" w:rsidP="00E54E82">
      <w:pPr>
        <w:jc w:val="both"/>
        <w:rPr>
          <w:rFonts w:ascii="Arial" w:hAnsi="Arial" w:cs="Arial"/>
        </w:rPr>
      </w:pPr>
      <w:r>
        <w:rPr>
          <w:rFonts w:ascii="Arial" w:hAnsi="Arial" w:cs="Arial"/>
        </w:rPr>
        <w:t xml:space="preserve">The third tool is </w:t>
      </w:r>
      <w:r w:rsidR="00FA3BA1">
        <w:rPr>
          <w:rFonts w:ascii="Arial" w:hAnsi="Arial" w:cs="Arial"/>
        </w:rPr>
        <w:t xml:space="preserve">scatter </w:t>
      </w:r>
      <w:r w:rsidR="00435568">
        <w:rPr>
          <w:rFonts w:ascii="Arial" w:hAnsi="Arial" w:cs="Arial"/>
        </w:rPr>
        <w:t>plotting;</w:t>
      </w:r>
      <w:r w:rsidR="00FA3BA1">
        <w:rPr>
          <w:rFonts w:ascii="Arial" w:hAnsi="Arial" w:cs="Arial"/>
        </w:rPr>
        <w:t xml:space="preserve"> </w:t>
      </w:r>
      <w:r w:rsidR="000F5950">
        <w:rPr>
          <w:rFonts w:ascii="Arial" w:hAnsi="Arial" w:cs="Arial"/>
        </w:rPr>
        <w:t xml:space="preserve">a </w:t>
      </w:r>
      <w:r w:rsidR="00527DA6">
        <w:rPr>
          <w:rFonts w:ascii="Arial" w:hAnsi="Arial" w:cs="Arial"/>
        </w:rPr>
        <w:t xml:space="preserve">scatter plot is a diagram </w:t>
      </w:r>
      <w:r w:rsidR="00435568">
        <w:rPr>
          <w:rFonts w:ascii="Arial" w:hAnsi="Arial" w:cs="Arial"/>
        </w:rPr>
        <w:t>that depicts each value in a data set as a dot.</w:t>
      </w:r>
    </w:p>
    <w:p w14:paraId="44257429" w14:textId="3A9EA9CE" w:rsidR="00023396" w:rsidRDefault="00946646" w:rsidP="00E54E82">
      <w:pPr>
        <w:jc w:val="both"/>
        <w:rPr>
          <w:rFonts w:ascii="Arial" w:hAnsi="Arial" w:cs="Arial"/>
        </w:rPr>
      </w:pPr>
      <w:r>
        <w:rPr>
          <w:rFonts w:ascii="Arial" w:hAnsi="Arial" w:cs="Arial"/>
        </w:rPr>
        <w:t xml:space="preserve">After that is time to </w:t>
      </w:r>
      <w:r w:rsidR="00770CA4">
        <w:rPr>
          <w:rFonts w:ascii="Arial" w:hAnsi="Arial" w:cs="Arial"/>
        </w:rPr>
        <w:t xml:space="preserve">start </w:t>
      </w:r>
      <w:r w:rsidR="0030296B" w:rsidRPr="001A73BA">
        <w:rPr>
          <w:rFonts w:ascii="Arial" w:hAnsi="Arial" w:cs="Arial"/>
          <w:highlight w:val="cyan"/>
        </w:rPr>
        <w:t>recruiting</w:t>
      </w:r>
      <w:r w:rsidR="0030296B">
        <w:rPr>
          <w:rFonts w:ascii="Arial" w:hAnsi="Arial" w:cs="Arial"/>
        </w:rPr>
        <w:t>!</w:t>
      </w:r>
      <w:r w:rsidR="00770CA4">
        <w:rPr>
          <w:rFonts w:ascii="Arial" w:hAnsi="Arial" w:cs="Arial"/>
        </w:rPr>
        <w:t xml:space="preserve"> </w:t>
      </w:r>
      <w:r w:rsidR="00A57771">
        <w:rPr>
          <w:rFonts w:ascii="Arial" w:hAnsi="Arial" w:cs="Arial"/>
        </w:rPr>
        <w:t>Recruitment is the selection of new members</w:t>
      </w:r>
      <w:r w:rsidR="00E90816">
        <w:rPr>
          <w:rFonts w:ascii="Arial" w:hAnsi="Arial" w:cs="Arial"/>
        </w:rPr>
        <w:t xml:space="preserve"> to be a part of an institution.</w:t>
      </w:r>
      <w:r w:rsidR="00D979D2">
        <w:rPr>
          <w:rFonts w:ascii="Arial" w:hAnsi="Arial" w:cs="Arial"/>
        </w:rPr>
        <w:t xml:space="preserve"> </w:t>
      </w:r>
      <w:r w:rsidR="003819DA">
        <w:rPr>
          <w:rFonts w:ascii="Arial" w:hAnsi="Arial" w:cs="Arial"/>
        </w:rPr>
        <w:t xml:space="preserve"> There are some recruitment challenges as </w:t>
      </w:r>
      <w:r w:rsidR="00B85297">
        <w:rPr>
          <w:rFonts w:ascii="Arial" w:hAnsi="Arial" w:cs="Arial"/>
        </w:rPr>
        <w:t xml:space="preserve">it is important to carefully choose the recruitment methods to be used, consider possible </w:t>
      </w:r>
      <w:r w:rsidR="00635E0B">
        <w:rPr>
          <w:rFonts w:ascii="Arial" w:hAnsi="Arial" w:cs="Arial"/>
        </w:rPr>
        <w:t xml:space="preserve">consequences of non-recruitment policies and issues, legislative </w:t>
      </w:r>
      <w:r w:rsidR="00C421E1">
        <w:rPr>
          <w:rFonts w:ascii="Arial" w:hAnsi="Arial" w:cs="Arial"/>
        </w:rPr>
        <w:t>obligations related to work clauses.</w:t>
      </w:r>
    </w:p>
    <w:p w14:paraId="4C58FCA2" w14:textId="1F3B0CF5" w:rsidR="003D33FD" w:rsidRDefault="00770CA4" w:rsidP="00E54E82">
      <w:pPr>
        <w:jc w:val="both"/>
        <w:rPr>
          <w:rFonts w:ascii="Arial" w:hAnsi="Arial" w:cs="Arial"/>
        </w:rPr>
      </w:pPr>
      <w:r>
        <w:rPr>
          <w:rFonts w:ascii="Arial" w:hAnsi="Arial" w:cs="Arial"/>
        </w:rPr>
        <w:t>Applicants will be required to complete a form provided by the company</w:t>
      </w:r>
      <w:r w:rsidR="00F022FD">
        <w:rPr>
          <w:rFonts w:ascii="Arial" w:hAnsi="Arial" w:cs="Arial"/>
        </w:rPr>
        <w:t xml:space="preserve"> with some important questions to confirm </w:t>
      </w:r>
      <w:r w:rsidR="00E642B1">
        <w:rPr>
          <w:rFonts w:ascii="Arial" w:hAnsi="Arial" w:cs="Arial"/>
        </w:rPr>
        <w:t>whether</w:t>
      </w:r>
      <w:r w:rsidR="00F022FD">
        <w:rPr>
          <w:rFonts w:ascii="Arial" w:hAnsi="Arial" w:cs="Arial"/>
        </w:rPr>
        <w:t xml:space="preserve"> the candidates match the characteristics sought by the company. </w:t>
      </w:r>
      <w:r w:rsidR="0030296B">
        <w:rPr>
          <w:rFonts w:ascii="Arial" w:hAnsi="Arial" w:cs="Arial"/>
        </w:rPr>
        <w:t>For the selection, tools such as tests</w:t>
      </w:r>
      <w:r w:rsidR="00B50A4A">
        <w:rPr>
          <w:rFonts w:ascii="Arial" w:hAnsi="Arial" w:cs="Arial"/>
        </w:rPr>
        <w:t xml:space="preserve"> of </w:t>
      </w:r>
      <w:r w:rsidR="00F57595">
        <w:rPr>
          <w:rFonts w:ascii="Arial" w:hAnsi="Arial" w:cs="Arial"/>
        </w:rPr>
        <w:t>job knowledge</w:t>
      </w:r>
      <w:r w:rsidR="00B50A4A">
        <w:rPr>
          <w:rFonts w:ascii="Arial" w:hAnsi="Arial" w:cs="Arial"/>
        </w:rPr>
        <w:t>,</w:t>
      </w:r>
      <w:r w:rsidR="009D553E">
        <w:rPr>
          <w:rFonts w:ascii="Arial" w:hAnsi="Arial" w:cs="Arial"/>
        </w:rPr>
        <w:t xml:space="preserve"> wor</w:t>
      </w:r>
      <w:r w:rsidR="00DF0D7B">
        <w:rPr>
          <w:rFonts w:ascii="Arial" w:hAnsi="Arial" w:cs="Arial"/>
        </w:rPr>
        <w:t>k exemplification</w:t>
      </w:r>
      <w:r w:rsidR="00B50A4A">
        <w:rPr>
          <w:rFonts w:ascii="Arial" w:hAnsi="Arial" w:cs="Arial"/>
        </w:rPr>
        <w:t xml:space="preserve"> </w:t>
      </w:r>
      <w:r w:rsidR="00DF0D7B">
        <w:rPr>
          <w:rFonts w:ascii="Arial" w:hAnsi="Arial" w:cs="Arial"/>
        </w:rPr>
        <w:t>etc</w:t>
      </w:r>
      <w:r w:rsidR="0030296B">
        <w:rPr>
          <w:rFonts w:ascii="Arial" w:hAnsi="Arial" w:cs="Arial"/>
        </w:rPr>
        <w:t xml:space="preserve"> will be used. To conclude </w:t>
      </w:r>
      <w:r w:rsidR="0030296B" w:rsidRPr="00421D99">
        <w:rPr>
          <w:rFonts w:ascii="Arial" w:hAnsi="Arial" w:cs="Arial"/>
          <w:highlight w:val="cyan"/>
        </w:rPr>
        <w:t xml:space="preserve">the </w:t>
      </w:r>
      <w:r w:rsidR="002C443E" w:rsidRPr="00421D99">
        <w:rPr>
          <w:rFonts w:ascii="Arial" w:hAnsi="Arial" w:cs="Arial"/>
          <w:highlight w:val="cyan"/>
        </w:rPr>
        <w:t>CVs</w:t>
      </w:r>
      <w:r w:rsidR="0030296B">
        <w:rPr>
          <w:rFonts w:ascii="Arial" w:hAnsi="Arial" w:cs="Arial"/>
        </w:rPr>
        <w:t xml:space="preserve"> of the final candidates will be analysed and an </w:t>
      </w:r>
      <w:r w:rsidR="0030296B" w:rsidRPr="00421D99">
        <w:rPr>
          <w:rFonts w:ascii="Arial" w:hAnsi="Arial" w:cs="Arial"/>
          <w:highlight w:val="cyan"/>
        </w:rPr>
        <w:t>interview</w:t>
      </w:r>
      <w:r w:rsidR="0030296B">
        <w:rPr>
          <w:rFonts w:ascii="Arial" w:hAnsi="Arial" w:cs="Arial"/>
        </w:rPr>
        <w:t xml:space="preserve"> will be carr</w:t>
      </w:r>
      <w:r w:rsidR="00813F1C">
        <w:rPr>
          <w:rFonts w:ascii="Arial" w:hAnsi="Arial" w:cs="Arial"/>
        </w:rPr>
        <w:t>ied out, certifying that the candidate has the necessary skills to perform</w:t>
      </w:r>
      <w:r w:rsidR="00B72091">
        <w:rPr>
          <w:rFonts w:ascii="Arial" w:hAnsi="Arial" w:cs="Arial"/>
        </w:rPr>
        <w:t xml:space="preserve"> the role they wish to occupy, confirming the candidate has real interest </w:t>
      </w:r>
      <w:r w:rsidR="00A6221C">
        <w:rPr>
          <w:rFonts w:ascii="Arial" w:hAnsi="Arial" w:cs="Arial"/>
        </w:rPr>
        <w:t xml:space="preserve">in the </w:t>
      </w:r>
      <w:r w:rsidR="0049280C">
        <w:rPr>
          <w:rFonts w:ascii="Arial" w:hAnsi="Arial" w:cs="Arial"/>
        </w:rPr>
        <w:t>job,</w:t>
      </w:r>
      <w:r w:rsidR="00A6221C">
        <w:rPr>
          <w:rFonts w:ascii="Arial" w:hAnsi="Arial" w:cs="Arial"/>
        </w:rPr>
        <w:t xml:space="preserve"> seeking to know </w:t>
      </w:r>
      <w:r w:rsidR="0049280C">
        <w:rPr>
          <w:rFonts w:ascii="Arial" w:hAnsi="Arial" w:cs="Arial"/>
        </w:rPr>
        <w:t>more about</w:t>
      </w:r>
      <w:r w:rsidR="00A6221C">
        <w:rPr>
          <w:rFonts w:ascii="Arial" w:hAnsi="Arial" w:cs="Arial"/>
        </w:rPr>
        <w:t xml:space="preserve"> previous jobs to understand better </w:t>
      </w:r>
      <w:r w:rsidR="00E642B1">
        <w:rPr>
          <w:rFonts w:ascii="Arial" w:hAnsi="Arial" w:cs="Arial"/>
        </w:rPr>
        <w:t>how much experience the</w:t>
      </w:r>
      <w:r w:rsidR="00F30BE6">
        <w:rPr>
          <w:rFonts w:ascii="Arial" w:hAnsi="Arial" w:cs="Arial"/>
        </w:rPr>
        <w:t xml:space="preserve"> person </w:t>
      </w:r>
      <w:r w:rsidR="00023396">
        <w:rPr>
          <w:rFonts w:ascii="Arial" w:hAnsi="Arial" w:cs="Arial"/>
        </w:rPr>
        <w:t>has,</w:t>
      </w:r>
      <w:r w:rsidR="00F30BE6">
        <w:rPr>
          <w:rFonts w:ascii="Arial" w:hAnsi="Arial" w:cs="Arial"/>
        </w:rPr>
        <w:t xml:space="preserve"> and which areas dominate better. </w:t>
      </w:r>
      <w:r w:rsidR="00AC4C0F">
        <w:rPr>
          <w:rFonts w:ascii="Arial" w:hAnsi="Arial" w:cs="Arial"/>
        </w:rPr>
        <w:t xml:space="preserve"> </w:t>
      </w:r>
      <w:r w:rsidR="00596365">
        <w:rPr>
          <w:rFonts w:ascii="Arial" w:hAnsi="Arial" w:cs="Arial"/>
        </w:rPr>
        <w:t>The final selection</w:t>
      </w:r>
      <w:r w:rsidR="0017508D">
        <w:rPr>
          <w:rFonts w:ascii="Arial" w:hAnsi="Arial" w:cs="Arial"/>
        </w:rPr>
        <w:t xml:space="preserve"> needs to be </w:t>
      </w:r>
      <w:r w:rsidR="00D54A4F">
        <w:rPr>
          <w:rFonts w:ascii="Arial" w:hAnsi="Arial" w:cs="Arial"/>
        </w:rPr>
        <w:t>rigorous;</w:t>
      </w:r>
      <w:r w:rsidR="0017508D">
        <w:rPr>
          <w:rFonts w:ascii="Arial" w:hAnsi="Arial" w:cs="Arial"/>
        </w:rPr>
        <w:t xml:space="preserve"> </w:t>
      </w:r>
      <w:r w:rsidR="00D54A4F">
        <w:rPr>
          <w:rFonts w:ascii="Arial" w:hAnsi="Arial" w:cs="Arial"/>
        </w:rPr>
        <w:t>an employer’s selection</w:t>
      </w:r>
      <w:r w:rsidR="001F0725">
        <w:rPr>
          <w:rFonts w:ascii="Arial" w:hAnsi="Arial" w:cs="Arial"/>
        </w:rPr>
        <w:t xml:space="preserve"> </w:t>
      </w:r>
      <w:r w:rsidR="000210B0">
        <w:rPr>
          <w:rFonts w:ascii="Arial" w:hAnsi="Arial" w:cs="Arial"/>
        </w:rPr>
        <w:t xml:space="preserve">procedure includes more than just testing. Extensive </w:t>
      </w:r>
      <w:r w:rsidR="000210B0" w:rsidRPr="00421D99">
        <w:rPr>
          <w:rFonts w:ascii="Arial" w:hAnsi="Arial" w:cs="Arial"/>
          <w:highlight w:val="cyan"/>
        </w:rPr>
        <w:t>background checks</w:t>
      </w:r>
      <w:r w:rsidR="000210B0">
        <w:rPr>
          <w:rFonts w:ascii="Arial" w:hAnsi="Arial" w:cs="Arial"/>
        </w:rPr>
        <w:t xml:space="preserve"> and </w:t>
      </w:r>
      <w:r w:rsidR="00D54A4F">
        <w:rPr>
          <w:rFonts w:ascii="Arial" w:hAnsi="Arial" w:cs="Arial"/>
        </w:rPr>
        <w:t>verifications,</w:t>
      </w:r>
      <w:r w:rsidR="002815C6">
        <w:rPr>
          <w:rFonts w:ascii="Arial" w:hAnsi="Arial" w:cs="Arial"/>
        </w:rPr>
        <w:t xml:space="preserve"> pre-employment information services</w:t>
      </w:r>
      <w:r w:rsidR="00D02109">
        <w:rPr>
          <w:rFonts w:ascii="Arial" w:hAnsi="Arial" w:cs="Arial"/>
        </w:rPr>
        <w:t>, integrity testing, graphology, and substance abuse screening are some</w:t>
      </w:r>
      <w:r w:rsidR="00190347">
        <w:rPr>
          <w:rFonts w:ascii="Arial" w:hAnsi="Arial" w:cs="Arial"/>
        </w:rPr>
        <w:t xml:space="preserve"> </w:t>
      </w:r>
      <w:r w:rsidR="005D7DB3">
        <w:rPr>
          <w:rFonts w:ascii="Arial" w:hAnsi="Arial" w:cs="Arial"/>
        </w:rPr>
        <w:t>of the other instruments available</w:t>
      </w:r>
      <w:r w:rsidR="006544E5">
        <w:rPr>
          <w:rFonts w:ascii="Arial" w:hAnsi="Arial" w:cs="Arial"/>
        </w:rPr>
        <w:t>.</w:t>
      </w:r>
      <w:r w:rsidR="00355F70">
        <w:rPr>
          <w:rFonts w:ascii="Arial" w:hAnsi="Arial" w:cs="Arial"/>
        </w:rPr>
        <w:t xml:space="preserve"> One of the simplest methods to prevent recruiting mistakes is to properly investigate </w:t>
      </w:r>
      <w:r w:rsidR="00064F49">
        <w:rPr>
          <w:rFonts w:ascii="Arial" w:hAnsi="Arial" w:cs="Arial"/>
        </w:rPr>
        <w:t>the ca</w:t>
      </w:r>
      <w:r w:rsidR="003D33FD">
        <w:rPr>
          <w:rFonts w:ascii="Arial" w:hAnsi="Arial" w:cs="Arial"/>
        </w:rPr>
        <w:t>n</w:t>
      </w:r>
      <w:r w:rsidR="00064F49">
        <w:rPr>
          <w:rFonts w:ascii="Arial" w:hAnsi="Arial" w:cs="Arial"/>
        </w:rPr>
        <w:t xml:space="preserve">didate’s </w:t>
      </w:r>
      <w:r w:rsidR="003D33FD">
        <w:rPr>
          <w:rFonts w:ascii="Arial" w:hAnsi="Arial" w:cs="Arial"/>
        </w:rPr>
        <w:t xml:space="preserve">background. </w:t>
      </w:r>
    </w:p>
    <w:p w14:paraId="2282A033" w14:textId="3200D8E8" w:rsidR="00193CF7" w:rsidRDefault="003D33FD" w:rsidP="00E54E82">
      <w:pPr>
        <w:jc w:val="both"/>
        <w:rPr>
          <w:rFonts w:ascii="Arial" w:hAnsi="Arial" w:cs="Arial"/>
        </w:rPr>
      </w:pPr>
      <w:r>
        <w:rPr>
          <w:rFonts w:ascii="Arial" w:hAnsi="Arial" w:cs="Arial"/>
        </w:rPr>
        <w:t xml:space="preserve">This is </w:t>
      </w:r>
      <w:r w:rsidR="00DE13DC">
        <w:rPr>
          <w:rFonts w:ascii="Arial" w:hAnsi="Arial" w:cs="Arial"/>
        </w:rPr>
        <w:t xml:space="preserve">both cost-effective and </w:t>
      </w:r>
      <w:r w:rsidR="00AD7D89">
        <w:rPr>
          <w:rFonts w:ascii="Arial" w:hAnsi="Arial" w:cs="Arial"/>
        </w:rPr>
        <w:t>beneficial (if</w:t>
      </w:r>
      <w:r w:rsidR="00DE13DC">
        <w:rPr>
          <w:rFonts w:ascii="Arial" w:hAnsi="Arial" w:cs="Arial"/>
        </w:rPr>
        <w:t xml:space="preserve"> done correctly)</w:t>
      </w:r>
      <w:r w:rsidR="006B0A22">
        <w:rPr>
          <w:rFonts w:ascii="Arial" w:hAnsi="Arial" w:cs="Arial"/>
        </w:rPr>
        <w:t xml:space="preserve">. </w:t>
      </w:r>
      <w:r w:rsidR="00AD7D89">
        <w:rPr>
          <w:rFonts w:ascii="Arial" w:hAnsi="Arial" w:cs="Arial"/>
        </w:rPr>
        <w:t>The tools</w:t>
      </w:r>
      <w:r w:rsidR="003666D5">
        <w:rPr>
          <w:rFonts w:ascii="Arial" w:hAnsi="Arial" w:cs="Arial"/>
        </w:rPr>
        <w:t xml:space="preserve"> used for a background check are</w:t>
      </w:r>
      <w:r w:rsidR="00BF4366">
        <w:rPr>
          <w:rFonts w:ascii="Arial" w:hAnsi="Arial" w:cs="Arial"/>
        </w:rPr>
        <w:t xml:space="preserve"> using pre-employment information, services to check candidates’</w:t>
      </w:r>
      <w:r w:rsidR="005B6F13">
        <w:rPr>
          <w:rFonts w:ascii="Arial" w:hAnsi="Arial" w:cs="Arial"/>
        </w:rPr>
        <w:t xml:space="preserve"> social postings on the internet, integrity and polygraph test</w:t>
      </w:r>
      <w:r w:rsidR="00AD7D89">
        <w:rPr>
          <w:rFonts w:ascii="Arial" w:hAnsi="Arial" w:cs="Arial"/>
        </w:rPr>
        <w:t>ing, handwriting analysis, physical examinations, and screening for addictions.</w:t>
      </w:r>
    </w:p>
    <w:p w14:paraId="12692384" w14:textId="654D217E" w:rsidR="00F30BE6" w:rsidRDefault="00F30BE6" w:rsidP="00E54E82">
      <w:pPr>
        <w:jc w:val="both"/>
        <w:rPr>
          <w:rFonts w:ascii="Arial" w:hAnsi="Arial" w:cs="Arial"/>
        </w:rPr>
      </w:pPr>
      <w:r>
        <w:rPr>
          <w:rFonts w:ascii="Arial" w:hAnsi="Arial" w:cs="Arial"/>
        </w:rPr>
        <w:t>This done</w:t>
      </w:r>
      <w:r w:rsidR="0049280C">
        <w:rPr>
          <w:rFonts w:ascii="Arial" w:hAnsi="Arial" w:cs="Arial"/>
        </w:rPr>
        <w:t xml:space="preserve">, the </w:t>
      </w:r>
      <w:r w:rsidR="0049280C" w:rsidRPr="00421D99">
        <w:rPr>
          <w:rFonts w:ascii="Arial" w:hAnsi="Arial" w:cs="Arial"/>
          <w:highlight w:val="cyan"/>
        </w:rPr>
        <w:t>final decision</w:t>
      </w:r>
      <w:r w:rsidR="0049280C">
        <w:rPr>
          <w:rFonts w:ascii="Arial" w:hAnsi="Arial" w:cs="Arial"/>
        </w:rPr>
        <w:t xml:space="preserve"> is made</w:t>
      </w:r>
      <w:r w:rsidR="00421D99">
        <w:rPr>
          <w:rFonts w:ascii="Arial" w:hAnsi="Arial" w:cs="Arial"/>
        </w:rPr>
        <w:t xml:space="preserve">, the candidate is </w:t>
      </w:r>
      <w:r w:rsidR="00421D99" w:rsidRPr="00421D99">
        <w:rPr>
          <w:rFonts w:ascii="Arial" w:hAnsi="Arial" w:cs="Arial"/>
          <w:highlight w:val="cyan"/>
        </w:rPr>
        <w:t>contracted</w:t>
      </w:r>
      <w:r w:rsidR="00421D99">
        <w:rPr>
          <w:rFonts w:ascii="Arial" w:hAnsi="Arial" w:cs="Arial"/>
        </w:rPr>
        <w:t>.</w:t>
      </w:r>
      <w:r w:rsidR="0049280C">
        <w:rPr>
          <w:rFonts w:ascii="Arial" w:hAnsi="Arial" w:cs="Arial"/>
        </w:rPr>
        <w:t xml:space="preserve"> And thus, the </w:t>
      </w:r>
      <w:r w:rsidR="007941AC">
        <w:rPr>
          <w:rFonts w:ascii="Arial" w:hAnsi="Arial" w:cs="Arial"/>
        </w:rPr>
        <w:t>organisatio</w:t>
      </w:r>
      <w:r w:rsidR="00145620">
        <w:rPr>
          <w:rFonts w:ascii="Arial" w:hAnsi="Arial" w:cs="Arial"/>
        </w:rPr>
        <w:t>n</w:t>
      </w:r>
      <w:r w:rsidR="0049280C">
        <w:rPr>
          <w:rFonts w:ascii="Arial" w:hAnsi="Arial" w:cs="Arial"/>
        </w:rPr>
        <w:t xml:space="preserve"> staff is formed.</w:t>
      </w:r>
    </w:p>
    <w:p w14:paraId="1DB7FF24" w14:textId="00F0A63C" w:rsidR="00D167BE" w:rsidRDefault="00AC34C4" w:rsidP="00E54E82">
      <w:pPr>
        <w:jc w:val="both"/>
        <w:rPr>
          <w:rFonts w:ascii="Arial" w:hAnsi="Arial" w:cs="Arial"/>
        </w:rPr>
      </w:pPr>
      <w:r>
        <w:rPr>
          <w:rFonts w:ascii="Arial" w:hAnsi="Arial" w:cs="Arial"/>
        </w:rPr>
        <w:t>C</w:t>
      </w:r>
      <w:r w:rsidR="00EB2D2A">
        <w:rPr>
          <w:rFonts w:ascii="Arial" w:hAnsi="Arial" w:cs="Arial"/>
        </w:rPr>
        <w:t xml:space="preserve">onsidering that </w:t>
      </w:r>
      <w:r w:rsidR="00773BDB">
        <w:rPr>
          <w:rFonts w:ascii="Arial" w:hAnsi="Arial" w:cs="Arial"/>
        </w:rPr>
        <w:t>I’m</w:t>
      </w:r>
      <w:r w:rsidR="00EB2D2A">
        <w:rPr>
          <w:rFonts w:ascii="Arial" w:hAnsi="Arial" w:cs="Arial"/>
        </w:rPr>
        <w:t xml:space="preserve"> managing an organisation, </w:t>
      </w:r>
      <w:r w:rsidR="003C1422">
        <w:rPr>
          <w:rFonts w:ascii="Arial" w:hAnsi="Arial" w:cs="Arial"/>
        </w:rPr>
        <w:t xml:space="preserve">creativity skills is one of the most relevant skills in a candidate </w:t>
      </w:r>
      <w:r w:rsidR="002540AB">
        <w:rPr>
          <w:rFonts w:ascii="Arial" w:hAnsi="Arial" w:cs="Arial"/>
        </w:rPr>
        <w:t>to ensure the</w:t>
      </w:r>
      <w:r w:rsidR="00773BDB">
        <w:rPr>
          <w:rFonts w:ascii="Arial" w:hAnsi="Arial" w:cs="Arial"/>
        </w:rPr>
        <w:t>y</w:t>
      </w:r>
      <w:r w:rsidR="002540AB">
        <w:rPr>
          <w:rFonts w:ascii="Arial" w:hAnsi="Arial" w:cs="Arial"/>
        </w:rPr>
        <w:t xml:space="preserve"> are accepted. Creativity skills is the ability to have </w:t>
      </w:r>
      <w:proofErr w:type="spellStart"/>
      <w:r w:rsidR="002540AB">
        <w:rPr>
          <w:rFonts w:ascii="Arial" w:hAnsi="Arial" w:cs="Arial"/>
        </w:rPr>
        <w:t>a</w:t>
      </w:r>
      <w:proofErr w:type="spellEnd"/>
      <w:r w:rsidR="002540AB">
        <w:rPr>
          <w:rFonts w:ascii="Arial" w:hAnsi="Arial" w:cs="Arial"/>
        </w:rPr>
        <w:t xml:space="preserve"> open </w:t>
      </w:r>
      <w:r w:rsidR="004212CC">
        <w:rPr>
          <w:rFonts w:ascii="Arial" w:hAnsi="Arial" w:cs="Arial"/>
        </w:rPr>
        <w:t>mind,</w:t>
      </w:r>
      <w:r w:rsidR="00BE23F6">
        <w:rPr>
          <w:rFonts w:ascii="Arial" w:hAnsi="Arial" w:cs="Arial"/>
        </w:rPr>
        <w:t xml:space="preserve"> to think innovatively without being obvious. According to “skills for the future report” 58</w:t>
      </w:r>
      <w:r w:rsidR="001F009A">
        <w:rPr>
          <w:rFonts w:ascii="Arial" w:hAnsi="Arial" w:cs="Arial"/>
        </w:rPr>
        <w:t xml:space="preserve">% of employers consider creativity skills essential for their business growth. </w:t>
      </w:r>
    </w:p>
    <w:p w14:paraId="5F8D3FCB" w14:textId="5938D2B3" w:rsidR="001F009A" w:rsidRDefault="0016014D" w:rsidP="00E54E82">
      <w:pPr>
        <w:jc w:val="both"/>
        <w:rPr>
          <w:rFonts w:ascii="Arial" w:hAnsi="Arial" w:cs="Arial"/>
        </w:rPr>
      </w:pPr>
      <w:r>
        <w:rPr>
          <w:rFonts w:ascii="Arial" w:hAnsi="Arial" w:cs="Arial"/>
        </w:rPr>
        <w:t>Studies confirm that with the advancement of technologies and new creations, that innovation is significant for those who want to have a successful business</w:t>
      </w:r>
      <w:r w:rsidR="004212CC">
        <w:rPr>
          <w:rFonts w:ascii="Arial" w:hAnsi="Arial" w:cs="Arial"/>
        </w:rPr>
        <w:t>, at least until 2030.</w:t>
      </w:r>
      <w:sdt>
        <w:sdtPr>
          <w:rPr>
            <w:rFonts w:ascii="Arial" w:hAnsi="Arial" w:cs="Arial"/>
          </w:rPr>
          <w:id w:val="-1690376417"/>
          <w:citation/>
        </w:sdtPr>
        <w:sdtEndPr/>
        <w:sdtContent>
          <w:r>
            <w:rPr>
              <w:rFonts w:ascii="Arial" w:hAnsi="Arial" w:cs="Arial"/>
            </w:rPr>
            <w:fldChar w:fldCharType="begin"/>
          </w:r>
          <w:r>
            <w:rPr>
              <w:rFonts w:ascii="Arial" w:hAnsi="Arial" w:cs="Arial"/>
            </w:rPr>
            <w:instrText xml:space="preserve"> CITATION Edu \l 2057 </w:instrText>
          </w:r>
          <w:r>
            <w:rPr>
              <w:rFonts w:ascii="Arial" w:hAnsi="Arial" w:cs="Arial"/>
            </w:rPr>
            <w:fldChar w:fldCharType="separate"/>
          </w:r>
          <w:r w:rsidR="00674698">
            <w:rPr>
              <w:rFonts w:ascii="Arial" w:hAnsi="Arial" w:cs="Arial"/>
              <w:noProof/>
            </w:rPr>
            <w:t xml:space="preserve"> </w:t>
          </w:r>
          <w:r w:rsidR="00674698" w:rsidRPr="00674698">
            <w:rPr>
              <w:rFonts w:ascii="Arial" w:hAnsi="Arial" w:cs="Arial"/>
              <w:noProof/>
            </w:rPr>
            <w:t>(Scotland, n.d.)</w:t>
          </w:r>
          <w:r>
            <w:rPr>
              <w:rFonts w:ascii="Arial" w:hAnsi="Arial" w:cs="Arial"/>
            </w:rPr>
            <w:fldChar w:fldCharType="end"/>
          </w:r>
        </w:sdtContent>
      </w:sdt>
    </w:p>
    <w:p w14:paraId="4038CD9E" w14:textId="0FE7B473" w:rsidR="004D5C59" w:rsidRDefault="004D5C59" w:rsidP="00E54E82">
      <w:pPr>
        <w:jc w:val="both"/>
        <w:rPr>
          <w:rFonts w:ascii="Arial" w:hAnsi="Arial" w:cs="Arial"/>
        </w:rPr>
      </w:pPr>
    </w:p>
    <w:p w14:paraId="4F077DEA" w14:textId="77777777" w:rsidR="0065284B" w:rsidRDefault="0065284B" w:rsidP="00E54E82">
      <w:pPr>
        <w:jc w:val="both"/>
        <w:rPr>
          <w:rFonts w:ascii="Arial" w:hAnsi="Arial" w:cs="Arial"/>
        </w:rPr>
      </w:pPr>
    </w:p>
    <w:p w14:paraId="4372F72E" w14:textId="77777777" w:rsidR="0065284B" w:rsidRDefault="0065284B" w:rsidP="00E54E82">
      <w:pPr>
        <w:jc w:val="both"/>
        <w:rPr>
          <w:rFonts w:ascii="Arial" w:hAnsi="Arial" w:cs="Arial"/>
        </w:rPr>
      </w:pPr>
    </w:p>
    <w:p w14:paraId="3020AF4F" w14:textId="0FBE43F6" w:rsidR="004D5C59" w:rsidRPr="0065284B" w:rsidRDefault="004D5C59" w:rsidP="00E54E82">
      <w:pPr>
        <w:pStyle w:val="Heading1"/>
        <w:jc w:val="both"/>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65284B">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lastRenderedPageBreak/>
        <w:t xml:space="preserve">Part </w:t>
      </w:r>
      <w:proofErr w:type="spellStart"/>
      <w:r w:rsidRPr="0065284B">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lll</w:t>
      </w:r>
      <w:proofErr w:type="spellEnd"/>
    </w:p>
    <w:p w14:paraId="2139E384" w14:textId="77777777" w:rsidR="004D5C59" w:rsidRDefault="004D5C59" w:rsidP="00E54E82">
      <w:pPr>
        <w:jc w:val="both"/>
      </w:pPr>
    </w:p>
    <w:p w14:paraId="5C0156BC" w14:textId="2DB3695F" w:rsidR="004D5C59" w:rsidRPr="00695009" w:rsidRDefault="00A76A43" w:rsidP="00E54E82">
      <w:pPr>
        <w:jc w:val="both"/>
        <w:rPr>
          <w:rFonts w:ascii="Arial" w:hAnsi="Arial" w:cs="Arial"/>
        </w:rPr>
      </w:pPr>
      <w:r w:rsidRPr="00695009">
        <w:rPr>
          <w:rFonts w:ascii="Arial" w:hAnsi="Arial" w:cs="Arial"/>
        </w:rPr>
        <w:t xml:space="preserve">I will use the </w:t>
      </w:r>
      <w:r w:rsidR="008A6D80" w:rsidRPr="00695009">
        <w:rPr>
          <w:rFonts w:ascii="Arial" w:hAnsi="Arial" w:cs="Arial"/>
        </w:rPr>
        <w:t xml:space="preserve">Gibb’s model </w:t>
      </w:r>
      <w:r w:rsidR="00722BCE" w:rsidRPr="00695009">
        <w:rPr>
          <w:rFonts w:ascii="Arial" w:hAnsi="Arial" w:cs="Arial"/>
        </w:rPr>
        <w:t xml:space="preserve">to do a reflection about </w:t>
      </w:r>
      <w:r w:rsidR="002245F0" w:rsidRPr="00695009">
        <w:rPr>
          <w:rFonts w:ascii="Arial" w:hAnsi="Arial" w:cs="Arial"/>
        </w:rPr>
        <w:t>the area</w:t>
      </w:r>
      <w:r w:rsidR="002A4345" w:rsidRPr="00695009">
        <w:rPr>
          <w:rFonts w:ascii="Arial" w:hAnsi="Arial" w:cs="Arial"/>
        </w:rPr>
        <w:t>s</w:t>
      </w:r>
      <w:r w:rsidR="002245F0" w:rsidRPr="00695009">
        <w:rPr>
          <w:rFonts w:ascii="Arial" w:hAnsi="Arial" w:cs="Arial"/>
        </w:rPr>
        <w:t xml:space="preserve"> that I’ve learned </w:t>
      </w:r>
      <w:r w:rsidR="00D41C18" w:rsidRPr="00695009">
        <w:rPr>
          <w:rFonts w:ascii="Arial" w:hAnsi="Arial" w:cs="Arial"/>
        </w:rPr>
        <w:t xml:space="preserve">from this module. </w:t>
      </w:r>
    </w:p>
    <w:p w14:paraId="7FFF4CF9" w14:textId="07B43EB2" w:rsidR="00D41C18" w:rsidRPr="00695009" w:rsidRDefault="00D41C18" w:rsidP="00E54E82">
      <w:pPr>
        <w:jc w:val="both"/>
        <w:rPr>
          <w:rFonts w:ascii="Arial" w:hAnsi="Arial" w:cs="Arial"/>
        </w:rPr>
      </w:pPr>
      <w:r w:rsidRPr="00695009">
        <w:rPr>
          <w:rFonts w:ascii="Arial" w:hAnsi="Arial" w:cs="Arial"/>
        </w:rPr>
        <w:t xml:space="preserve">The Gibb’s model </w:t>
      </w:r>
      <w:r w:rsidR="00BE5510" w:rsidRPr="00695009">
        <w:rPr>
          <w:rFonts w:ascii="Arial" w:hAnsi="Arial" w:cs="Arial"/>
        </w:rPr>
        <w:t xml:space="preserve">is one of the most used models, works as a continues cycle </w:t>
      </w:r>
      <w:r w:rsidR="00726E84" w:rsidRPr="00695009">
        <w:rPr>
          <w:rFonts w:ascii="Arial" w:hAnsi="Arial" w:cs="Arial"/>
        </w:rPr>
        <w:t xml:space="preserve">that goes through 6 steps: description, feelings, evaluation, analysis, </w:t>
      </w:r>
      <w:r w:rsidR="00076B3F" w:rsidRPr="00695009">
        <w:rPr>
          <w:rFonts w:ascii="Arial" w:hAnsi="Arial" w:cs="Arial"/>
        </w:rPr>
        <w:t>conclusion,</w:t>
      </w:r>
      <w:r w:rsidR="00726E84" w:rsidRPr="00695009">
        <w:rPr>
          <w:rFonts w:ascii="Arial" w:hAnsi="Arial" w:cs="Arial"/>
        </w:rPr>
        <w:t xml:space="preserve"> and action plan.</w:t>
      </w:r>
    </w:p>
    <w:p w14:paraId="66759CD6" w14:textId="20C8A9FD" w:rsidR="00726E84" w:rsidRPr="00695009" w:rsidRDefault="00726E84" w:rsidP="00E54E82">
      <w:pPr>
        <w:jc w:val="both"/>
        <w:rPr>
          <w:rFonts w:ascii="Arial" w:hAnsi="Arial" w:cs="Arial"/>
        </w:rPr>
      </w:pPr>
      <w:r w:rsidRPr="00695009">
        <w:rPr>
          <w:rFonts w:ascii="Arial" w:hAnsi="Arial" w:cs="Arial"/>
        </w:rPr>
        <w:t xml:space="preserve">The ideal model to reflect on an experience, be it autonomous, or a recurring situation, such as themes taught throughout </w:t>
      </w:r>
      <w:r w:rsidR="00076B3F" w:rsidRPr="00695009">
        <w:rPr>
          <w:rFonts w:ascii="Arial" w:hAnsi="Arial" w:cs="Arial"/>
        </w:rPr>
        <w:t>a module</w:t>
      </w:r>
      <w:r w:rsidR="00CE5504" w:rsidRPr="00695009">
        <w:rPr>
          <w:rFonts w:ascii="Arial" w:hAnsi="Arial" w:cs="Arial"/>
        </w:rPr>
        <w:t xml:space="preserve">, as in this case. Gibbs initially based </w:t>
      </w:r>
      <w:r w:rsidR="00076B3F" w:rsidRPr="00695009">
        <w:rPr>
          <w:rFonts w:ascii="Arial" w:hAnsi="Arial" w:cs="Arial"/>
        </w:rPr>
        <w:t xml:space="preserve">the use of his model in successive situations but is also appropriate in situations unprecedented. </w:t>
      </w:r>
      <w:sdt>
        <w:sdtPr>
          <w:rPr>
            <w:rFonts w:ascii="Arial" w:hAnsi="Arial" w:cs="Arial"/>
          </w:rPr>
          <w:id w:val="349532122"/>
          <w:citation/>
        </w:sdtPr>
        <w:sdtEndPr/>
        <w:sdtContent>
          <w:r w:rsidR="00076B3F" w:rsidRPr="00695009">
            <w:rPr>
              <w:rFonts w:ascii="Arial" w:hAnsi="Arial" w:cs="Arial"/>
            </w:rPr>
            <w:fldChar w:fldCharType="begin"/>
          </w:r>
          <w:r w:rsidR="00076B3F" w:rsidRPr="00695009">
            <w:rPr>
              <w:rFonts w:ascii="Arial" w:hAnsi="Arial" w:cs="Arial"/>
            </w:rPr>
            <w:instrText xml:space="preserve"> CITATION REF20 \l 2057 </w:instrText>
          </w:r>
          <w:r w:rsidR="00076B3F" w:rsidRPr="00695009">
            <w:rPr>
              <w:rFonts w:ascii="Arial" w:hAnsi="Arial" w:cs="Arial"/>
            </w:rPr>
            <w:fldChar w:fldCharType="separate"/>
          </w:r>
          <w:r w:rsidR="00674698" w:rsidRPr="00695009">
            <w:rPr>
              <w:rFonts w:ascii="Arial" w:hAnsi="Arial" w:cs="Arial"/>
              <w:noProof/>
            </w:rPr>
            <w:t>(REFLECTION TOOLKIT, 2020)</w:t>
          </w:r>
          <w:r w:rsidR="00076B3F" w:rsidRPr="00695009">
            <w:rPr>
              <w:rFonts w:ascii="Arial" w:hAnsi="Arial" w:cs="Arial"/>
            </w:rPr>
            <w:fldChar w:fldCharType="end"/>
          </w:r>
        </w:sdtContent>
      </w:sdt>
    </w:p>
    <w:p w14:paraId="28D2765B" w14:textId="66B1208D" w:rsidR="004D5C59" w:rsidRPr="00970A0F" w:rsidRDefault="0055094C" w:rsidP="00E54E82">
      <w:pPr>
        <w:pStyle w:val="Subtitle"/>
        <w:jc w:val="both"/>
        <w:rPr>
          <w:rFonts w:ascii="Arial" w:hAnsi="Arial" w:cs="Arial"/>
          <w:b/>
          <w:bCs/>
          <w:color w:val="9CC2E5" w:themeColor="accent5" w:themeTint="99"/>
          <w:sz w:val="28"/>
          <w:szCs w:val="28"/>
        </w:rPr>
      </w:pPr>
      <w:r w:rsidRPr="00970A0F">
        <w:rPr>
          <w:rFonts w:ascii="Arial" w:hAnsi="Arial" w:cs="Arial"/>
          <w:b/>
          <w:bCs/>
          <w:color w:val="9CC2E5" w:themeColor="accent5" w:themeTint="99"/>
          <w:sz w:val="28"/>
          <w:szCs w:val="28"/>
        </w:rPr>
        <w:t>Gibb’s model</w:t>
      </w:r>
    </w:p>
    <w:p w14:paraId="31EF03F7" w14:textId="77777777" w:rsidR="0055094C" w:rsidRPr="00970A0F" w:rsidRDefault="0055094C" w:rsidP="00E54E82">
      <w:pPr>
        <w:jc w:val="both"/>
        <w:rPr>
          <w:rFonts w:ascii="Arial" w:hAnsi="Arial" w:cs="Arial"/>
        </w:rPr>
      </w:pPr>
    </w:p>
    <w:p w14:paraId="464DE07C" w14:textId="56F5FF35" w:rsidR="0055094C" w:rsidRPr="00970A0F" w:rsidRDefault="00363F71" w:rsidP="00E54E82">
      <w:pPr>
        <w:jc w:val="both"/>
        <w:rPr>
          <w:rFonts w:ascii="Arial" w:hAnsi="Arial" w:cs="Arial"/>
          <w:b/>
          <w:bCs/>
        </w:rPr>
      </w:pPr>
      <w:r w:rsidRPr="00970A0F">
        <w:rPr>
          <w:rFonts w:ascii="Arial" w:hAnsi="Arial" w:cs="Arial"/>
          <w:b/>
          <w:bCs/>
        </w:rPr>
        <w:t>-Description:</w:t>
      </w:r>
    </w:p>
    <w:p w14:paraId="2F2249A1" w14:textId="0431A870" w:rsidR="00363F71" w:rsidRPr="00970A0F" w:rsidRDefault="00363F71" w:rsidP="00E54E82">
      <w:pPr>
        <w:jc w:val="both"/>
        <w:rPr>
          <w:rFonts w:ascii="Arial" w:hAnsi="Arial" w:cs="Arial"/>
        </w:rPr>
      </w:pPr>
      <w:r w:rsidRPr="00970A0F">
        <w:rPr>
          <w:rFonts w:ascii="Arial" w:hAnsi="Arial" w:cs="Arial"/>
        </w:rPr>
        <w:t>The open book assessmen</w:t>
      </w:r>
      <w:r w:rsidR="00A85C7F" w:rsidRPr="00970A0F">
        <w:rPr>
          <w:rFonts w:ascii="Arial" w:hAnsi="Arial" w:cs="Arial"/>
        </w:rPr>
        <w:t xml:space="preserve">t </w:t>
      </w:r>
      <w:r w:rsidR="00D52753" w:rsidRPr="00970A0F">
        <w:rPr>
          <w:rFonts w:ascii="Arial" w:hAnsi="Arial" w:cs="Arial"/>
        </w:rPr>
        <w:t>was a great experience to better understand which skills are mo</w:t>
      </w:r>
      <w:r w:rsidR="002959A2" w:rsidRPr="00970A0F">
        <w:rPr>
          <w:rFonts w:ascii="Arial" w:hAnsi="Arial" w:cs="Arial"/>
        </w:rPr>
        <w:t xml:space="preserve">st valued by companies today. It also served to give you a </w:t>
      </w:r>
      <w:r w:rsidR="00B84A9E" w:rsidRPr="00970A0F">
        <w:rPr>
          <w:rFonts w:ascii="Arial" w:hAnsi="Arial" w:cs="Arial"/>
        </w:rPr>
        <w:t xml:space="preserve">clearer idea of how </w:t>
      </w:r>
      <w:r w:rsidR="003B2295" w:rsidRPr="00970A0F">
        <w:rPr>
          <w:rFonts w:ascii="Arial" w:hAnsi="Arial" w:cs="Arial"/>
        </w:rPr>
        <w:t xml:space="preserve">the </w:t>
      </w:r>
      <w:r w:rsidR="003E3A5C" w:rsidRPr="00970A0F">
        <w:rPr>
          <w:rFonts w:ascii="Arial" w:hAnsi="Arial" w:cs="Arial"/>
        </w:rPr>
        <w:t xml:space="preserve">world is constantly evolving (especially </w:t>
      </w:r>
      <w:r w:rsidR="005F7C46" w:rsidRPr="00970A0F">
        <w:rPr>
          <w:rFonts w:ascii="Arial" w:hAnsi="Arial" w:cs="Arial"/>
        </w:rPr>
        <w:t>about</w:t>
      </w:r>
      <w:r w:rsidR="003E3A5C" w:rsidRPr="00970A0F">
        <w:rPr>
          <w:rFonts w:ascii="Arial" w:hAnsi="Arial" w:cs="Arial"/>
        </w:rPr>
        <w:t xml:space="preserve"> te</w:t>
      </w:r>
      <w:r w:rsidR="00717201" w:rsidRPr="00970A0F">
        <w:rPr>
          <w:rFonts w:ascii="Arial" w:hAnsi="Arial" w:cs="Arial"/>
        </w:rPr>
        <w:t>c</w:t>
      </w:r>
      <w:r w:rsidR="003E3A5C" w:rsidRPr="00970A0F">
        <w:rPr>
          <w:rFonts w:ascii="Arial" w:hAnsi="Arial" w:cs="Arial"/>
        </w:rPr>
        <w:t>hnology)</w:t>
      </w:r>
      <w:r w:rsidR="00717201" w:rsidRPr="00970A0F">
        <w:rPr>
          <w:rFonts w:ascii="Arial" w:hAnsi="Arial" w:cs="Arial"/>
        </w:rPr>
        <w:t xml:space="preserve"> and </w:t>
      </w:r>
      <w:r w:rsidR="00E54E82" w:rsidRPr="00970A0F">
        <w:rPr>
          <w:rFonts w:ascii="Arial" w:hAnsi="Arial" w:cs="Arial"/>
        </w:rPr>
        <w:t>it is important</w:t>
      </w:r>
      <w:r w:rsidR="00BD385F" w:rsidRPr="00970A0F">
        <w:rPr>
          <w:rFonts w:ascii="Arial" w:hAnsi="Arial" w:cs="Arial"/>
        </w:rPr>
        <w:t xml:space="preserve"> to keep up to date so that we can follow it.</w:t>
      </w:r>
    </w:p>
    <w:p w14:paraId="5C16449E" w14:textId="0D449283" w:rsidR="00BD385F" w:rsidRPr="00970A0F" w:rsidRDefault="00E54E82" w:rsidP="00E54E82">
      <w:pPr>
        <w:jc w:val="both"/>
        <w:rPr>
          <w:rFonts w:ascii="Arial" w:hAnsi="Arial" w:cs="Arial"/>
        </w:rPr>
      </w:pPr>
      <w:r w:rsidRPr="00970A0F">
        <w:rPr>
          <w:rFonts w:ascii="Arial" w:hAnsi="Arial" w:cs="Arial"/>
        </w:rPr>
        <w:t>The mock interview</w:t>
      </w:r>
      <w:r w:rsidR="00B263BB" w:rsidRPr="00970A0F">
        <w:rPr>
          <w:rFonts w:ascii="Arial" w:hAnsi="Arial" w:cs="Arial"/>
        </w:rPr>
        <w:t xml:space="preserve"> taught me how to have the skills to be a good job candidate</w:t>
      </w:r>
      <w:r w:rsidR="00DB2A3C" w:rsidRPr="00970A0F">
        <w:rPr>
          <w:rFonts w:ascii="Arial" w:hAnsi="Arial" w:cs="Arial"/>
        </w:rPr>
        <w:t xml:space="preserve">, </w:t>
      </w:r>
      <w:r w:rsidR="00504B26" w:rsidRPr="00970A0F">
        <w:rPr>
          <w:rFonts w:ascii="Arial" w:hAnsi="Arial" w:cs="Arial"/>
        </w:rPr>
        <w:t xml:space="preserve">since the </w:t>
      </w:r>
      <w:r w:rsidR="00DB2A3C" w:rsidRPr="00970A0F">
        <w:rPr>
          <w:rFonts w:ascii="Arial" w:hAnsi="Arial" w:cs="Arial"/>
        </w:rPr>
        <w:t xml:space="preserve">execution of the </w:t>
      </w:r>
      <w:r w:rsidR="00F07CDC" w:rsidRPr="00970A0F">
        <w:rPr>
          <w:rFonts w:ascii="Arial" w:hAnsi="Arial" w:cs="Arial"/>
        </w:rPr>
        <w:t xml:space="preserve">CV, </w:t>
      </w:r>
      <w:r w:rsidR="00EE1D17" w:rsidRPr="00970A0F">
        <w:rPr>
          <w:rFonts w:ascii="Arial" w:hAnsi="Arial" w:cs="Arial"/>
        </w:rPr>
        <w:t xml:space="preserve">so that is an organized CV, with a </w:t>
      </w:r>
      <w:r w:rsidRPr="00970A0F">
        <w:rPr>
          <w:rFonts w:ascii="Arial" w:hAnsi="Arial" w:cs="Arial"/>
        </w:rPr>
        <w:t>well-structured</w:t>
      </w:r>
      <w:r w:rsidR="00EE1D17" w:rsidRPr="00970A0F">
        <w:rPr>
          <w:rFonts w:ascii="Arial" w:hAnsi="Arial" w:cs="Arial"/>
        </w:rPr>
        <w:t xml:space="preserve"> cover page </w:t>
      </w:r>
      <w:r w:rsidR="000D4C68" w:rsidRPr="00970A0F">
        <w:rPr>
          <w:rFonts w:ascii="Arial" w:hAnsi="Arial" w:cs="Arial"/>
        </w:rPr>
        <w:t xml:space="preserve">and with all the necessary information, which proves that we are the ideal </w:t>
      </w:r>
      <w:r w:rsidR="006B04AB" w:rsidRPr="00970A0F">
        <w:rPr>
          <w:rFonts w:ascii="Arial" w:hAnsi="Arial" w:cs="Arial"/>
        </w:rPr>
        <w:t>candidate to fill the position.</w:t>
      </w:r>
    </w:p>
    <w:p w14:paraId="69F9FEA4" w14:textId="1A75CDAC" w:rsidR="00151A19" w:rsidRPr="00970A0F" w:rsidRDefault="006B04AB" w:rsidP="00E54E82">
      <w:pPr>
        <w:jc w:val="both"/>
        <w:rPr>
          <w:rFonts w:ascii="Arial" w:hAnsi="Arial" w:cs="Arial"/>
        </w:rPr>
      </w:pPr>
      <w:r w:rsidRPr="00970A0F">
        <w:rPr>
          <w:rFonts w:ascii="Arial" w:hAnsi="Arial" w:cs="Arial"/>
        </w:rPr>
        <w:t xml:space="preserve">The interview also served to learn how to have </w:t>
      </w:r>
      <w:r w:rsidR="009F37CD" w:rsidRPr="00970A0F">
        <w:rPr>
          <w:rFonts w:ascii="Arial" w:hAnsi="Arial" w:cs="Arial"/>
        </w:rPr>
        <w:t xml:space="preserve">and adequate </w:t>
      </w:r>
      <w:r w:rsidR="00E54E82" w:rsidRPr="00970A0F">
        <w:rPr>
          <w:rFonts w:ascii="Arial" w:hAnsi="Arial" w:cs="Arial"/>
        </w:rPr>
        <w:t>behaviour</w:t>
      </w:r>
      <w:r w:rsidR="009F37CD" w:rsidRPr="00970A0F">
        <w:rPr>
          <w:rFonts w:ascii="Arial" w:hAnsi="Arial" w:cs="Arial"/>
        </w:rPr>
        <w:t xml:space="preserve"> in an interview, how to ans</w:t>
      </w:r>
      <w:r w:rsidR="00D20350" w:rsidRPr="00970A0F">
        <w:rPr>
          <w:rFonts w:ascii="Arial" w:hAnsi="Arial" w:cs="Arial"/>
        </w:rPr>
        <w:t>wer the questions satisfactorily</w:t>
      </w:r>
      <w:r w:rsidR="00151A19" w:rsidRPr="00970A0F">
        <w:rPr>
          <w:rFonts w:ascii="Arial" w:hAnsi="Arial" w:cs="Arial"/>
        </w:rPr>
        <w:t>,</w:t>
      </w:r>
      <w:r w:rsidR="00D20350" w:rsidRPr="00970A0F">
        <w:rPr>
          <w:rFonts w:ascii="Arial" w:hAnsi="Arial" w:cs="Arial"/>
        </w:rPr>
        <w:t xml:space="preserve"> how to main</w:t>
      </w:r>
      <w:r w:rsidR="00151A19" w:rsidRPr="00970A0F">
        <w:rPr>
          <w:rFonts w:ascii="Arial" w:hAnsi="Arial" w:cs="Arial"/>
        </w:rPr>
        <w:t>tain</w:t>
      </w:r>
      <w:r w:rsidR="00D20350" w:rsidRPr="00970A0F">
        <w:rPr>
          <w:rFonts w:ascii="Arial" w:hAnsi="Arial" w:cs="Arial"/>
        </w:rPr>
        <w:t xml:space="preserve"> </w:t>
      </w:r>
      <w:r w:rsidR="00151A19" w:rsidRPr="00970A0F">
        <w:rPr>
          <w:rFonts w:ascii="Arial" w:hAnsi="Arial" w:cs="Arial"/>
        </w:rPr>
        <w:t xml:space="preserve">a good appearance, and demonstrate interest and motivation for the job. </w:t>
      </w:r>
    </w:p>
    <w:p w14:paraId="515537A4" w14:textId="1DE8B8E5" w:rsidR="00151A19" w:rsidRPr="00970A0F" w:rsidRDefault="00151A19" w:rsidP="00E54E82">
      <w:pPr>
        <w:jc w:val="both"/>
        <w:rPr>
          <w:rFonts w:ascii="Arial" w:hAnsi="Arial" w:cs="Arial"/>
        </w:rPr>
      </w:pPr>
      <w:r w:rsidRPr="00970A0F">
        <w:rPr>
          <w:rFonts w:ascii="Arial" w:hAnsi="Arial" w:cs="Arial"/>
        </w:rPr>
        <w:t>Employment legislation</w:t>
      </w:r>
      <w:r w:rsidR="001D78AE" w:rsidRPr="00970A0F">
        <w:rPr>
          <w:rFonts w:ascii="Arial" w:hAnsi="Arial" w:cs="Arial"/>
        </w:rPr>
        <w:t xml:space="preserve"> provided a more comprehensive understanding of worker rights </w:t>
      </w:r>
      <w:r w:rsidR="00542516" w:rsidRPr="00970A0F">
        <w:rPr>
          <w:rFonts w:ascii="Arial" w:hAnsi="Arial" w:cs="Arial"/>
        </w:rPr>
        <w:t xml:space="preserve">and employability laws. </w:t>
      </w:r>
    </w:p>
    <w:p w14:paraId="0DC18B7D" w14:textId="467344ED" w:rsidR="00542516" w:rsidRPr="00970A0F" w:rsidRDefault="00542516" w:rsidP="00E54E82">
      <w:pPr>
        <w:jc w:val="both"/>
        <w:rPr>
          <w:rFonts w:ascii="Arial" w:hAnsi="Arial" w:cs="Arial"/>
        </w:rPr>
      </w:pPr>
      <w:r w:rsidRPr="00970A0F">
        <w:rPr>
          <w:rFonts w:ascii="Arial" w:hAnsi="Arial" w:cs="Arial"/>
        </w:rPr>
        <w:t xml:space="preserve">Employment law is the relationship established between </w:t>
      </w:r>
      <w:r w:rsidR="00AC25AF" w:rsidRPr="00970A0F">
        <w:rPr>
          <w:rFonts w:ascii="Arial" w:hAnsi="Arial" w:cs="Arial"/>
        </w:rPr>
        <w:t xml:space="preserve">employers and contractors. Governs what requests can be fulfilled by employers, rights of employees and what </w:t>
      </w:r>
      <w:r w:rsidR="00E54E82" w:rsidRPr="00970A0F">
        <w:rPr>
          <w:rFonts w:ascii="Arial" w:hAnsi="Arial" w:cs="Arial"/>
        </w:rPr>
        <w:t>employers should expect workers.</w:t>
      </w:r>
    </w:p>
    <w:p w14:paraId="5390B536" w14:textId="77777777" w:rsidR="008C5748" w:rsidRDefault="008C5748" w:rsidP="00E54E82">
      <w:pPr>
        <w:jc w:val="both"/>
        <w:rPr>
          <w:rFonts w:ascii="Arial" w:hAnsi="Arial" w:cs="Arial"/>
          <w:b/>
          <w:bCs/>
        </w:rPr>
      </w:pPr>
    </w:p>
    <w:p w14:paraId="5AA71A52" w14:textId="61173D1F" w:rsidR="004D5C59" w:rsidRDefault="008C5748" w:rsidP="00E54E82">
      <w:pPr>
        <w:jc w:val="both"/>
        <w:rPr>
          <w:rFonts w:ascii="Arial" w:hAnsi="Arial" w:cs="Arial"/>
          <w:b/>
          <w:bCs/>
        </w:rPr>
      </w:pPr>
      <w:r w:rsidRPr="008C5748">
        <w:rPr>
          <w:rFonts w:ascii="Arial" w:hAnsi="Arial" w:cs="Arial"/>
          <w:b/>
          <w:bCs/>
        </w:rPr>
        <w:t>-Feelings:</w:t>
      </w:r>
    </w:p>
    <w:p w14:paraId="73F22836" w14:textId="6C114C03" w:rsidR="000217F5" w:rsidRDefault="000217F5" w:rsidP="00E54E82">
      <w:pPr>
        <w:jc w:val="both"/>
        <w:rPr>
          <w:rFonts w:ascii="Arial" w:hAnsi="Arial" w:cs="Arial"/>
        </w:rPr>
      </w:pPr>
      <w:r>
        <w:rPr>
          <w:rFonts w:ascii="Arial" w:hAnsi="Arial" w:cs="Arial"/>
        </w:rPr>
        <w:t>Before the open book exam starts, I was curious because it was supposed to be one unknown question based on the case study</w:t>
      </w:r>
      <w:r w:rsidR="008E3DC0">
        <w:rPr>
          <w:rFonts w:ascii="Arial" w:hAnsi="Arial" w:cs="Arial"/>
        </w:rPr>
        <w:t xml:space="preserve">, which helped me a lot. Looking </w:t>
      </w:r>
      <w:r w:rsidR="008469D7">
        <w:rPr>
          <w:rFonts w:ascii="Arial" w:hAnsi="Arial" w:cs="Arial"/>
        </w:rPr>
        <w:t>back,</w:t>
      </w:r>
      <w:r w:rsidR="008E3DC0">
        <w:rPr>
          <w:rFonts w:ascii="Arial" w:hAnsi="Arial" w:cs="Arial"/>
        </w:rPr>
        <w:t xml:space="preserve"> </w:t>
      </w:r>
      <w:r w:rsidR="00D56588">
        <w:rPr>
          <w:rFonts w:ascii="Arial" w:hAnsi="Arial" w:cs="Arial"/>
        </w:rPr>
        <w:t>I’m</w:t>
      </w:r>
      <w:r w:rsidR="008E3DC0">
        <w:rPr>
          <w:rFonts w:ascii="Arial" w:hAnsi="Arial" w:cs="Arial"/>
        </w:rPr>
        <w:t xml:space="preserve"> happy </w:t>
      </w:r>
      <w:r w:rsidR="00F12482">
        <w:rPr>
          <w:rFonts w:ascii="Arial" w:hAnsi="Arial" w:cs="Arial"/>
        </w:rPr>
        <w:t xml:space="preserve">for the way that I developed </w:t>
      </w:r>
      <w:r w:rsidR="00D56588">
        <w:rPr>
          <w:rFonts w:ascii="Arial" w:hAnsi="Arial" w:cs="Arial"/>
        </w:rPr>
        <w:t>my work.</w:t>
      </w:r>
    </w:p>
    <w:p w14:paraId="220107D6" w14:textId="72936228" w:rsidR="00870F99" w:rsidRDefault="00897398" w:rsidP="00E54E82">
      <w:pPr>
        <w:jc w:val="both"/>
        <w:rPr>
          <w:rFonts w:ascii="Arial" w:hAnsi="Arial" w:cs="Arial"/>
        </w:rPr>
      </w:pPr>
      <w:r>
        <w:rPr>
          <w:rFonts w:ascii="Arial" w:hAnsi="Arial" w:cs="Arial"/>
        </w:rPr>
        <w:t>For the m</w:t>
      </w:r>
      <w:r w:rsidR="001558E3">
        <w:rPr>
          <w:rFonts w:ascii="Arial" w:hAnsi="Arial" w:cs="Arial"/>
        </w:rPr>
        <w:t xml:space="preserve">ock interview </w:t>
      </w:r>
      <w:r w:rsidR="00100C01">
        <w:rPr>
          <w:rFonts w:ascii="Arial" w:hAnsi="Arial" w:cs="Arial"/>
        </w:rPr>
        <w:t xml:space="preserve">I was </w:t>
      </w:r>
      <w:r w:rsidR="00983BFE">
        <w:rPr>
          <w:rFonts w:ascii="Arial" w:hAnsi="Arial" w:cs="Arial"/>
        </w:rPr>
        <w:t xml:space="preserve">quite </w:t>
      </w:r>
      <w:r w:rsidR="001112A8">
        <w:rPr>
          <w:rFonts w:ascii="Arial" w:hAnsi="Arial" w:cs="Arial"/>
        </w:rPr>
        <w:t>nervous;</w:t>
      </w:r>
      <w:r w:rsidR="00983BFE">
        <w:rPr>
          <w:rFonts w:ascii="Arial" w:hAnsi="Arial" w:cs="Arial"/>
        </w:rPr>
        <w:t xml:space="preserve"> I didn’t feel prepared enough because it was </w:t>
      </w:r>
      <w:r w:rsidR="00AA348F">
        <w:rPr>
          <w:rFonts w:ascii="Arial" w:hAnsi="Arial" w:cs="Arial"/>
        </w:rPr>
        <w:t>something different from what I</w:t>
      </w:r>
      <w:r w:rsidR="006C0F56">
        <w:rPr>
          <w:rFonts w:ascii="Arial" w:hAnsi="Arial" w:cs="Arial"/>
        </w:rPr>
        <w:t xml:space="preserve">’m </w:t>
      </w:r>
      <w:r w:rsidR="00841662">
        <w:rPr>
          <w:rFonts w:ascii="Arial" w:hAnsi="Arial" w:cs="Arial"/>
        </w:rPr>
        <w:t xml:space="preserve">used </w:t>
      </w:r>
      <w:r w:rsidR="001E09DF">
        <w:rPr>
          <w:rFonts w:ascii="Arial" w:hAnsi="Arial" w:cs="Arial"/>
        </w:rPr>
        <w:t>to,</w:t>
      </w:r>
      <w:r w:rsidR="00841662">
        <w:rPr>
          <w:rFonts w:ascii="Arial" w:hAnsi="Arial" w:cs="Arial"/>
        </w:rPr>
        <w:t xml:space="preserve"> </w:t>
      </w:r>
      <w:r w:rsidR="00617711">
        <w:rPr>
          <w:rFonts w:ascii="Arial" w:hAnsi="Arial" w:cs="Arial"/>
        </w:rPr>
        <w:t>and I</w:t>
      </w:r>
      <w:r w:rsidR="00841662">
        <w:rPr>
          <w:rFonts w:ascii="Arial" w:hAnsi="Arial" w:cs="Arial"/>
        </w:rPr>
        <w:t xml:space="preserve"> also had some insecurities because English is </w:t>
      </w:r>
      <w:r w:rsidR="008736AF">
        <w:rPr>
          <w:rFonts w:ascii="Arial" w:hAnsi="Arial" w:cs="Arial"/>
        </w:rPr>
        <w:t xml:space="preserve">not my first language. After finishing the </w:t>
      </w:r>
      <w:r w:rsidR="00617711">
        <w:rPr>
          <w:rFonts w:ascii="Arial" w:hAnsi="Arial" w:cs="Arial"/>
        </w:rPr>
        <w:t>interview,</w:t>
      </w:r>
      <w:r w:rsidR="008736AF">
        <w:rPr>
          <w:rFonts w:ascii="Arial" w:hAnsi="Arial" w:cs="Arial"/>
        </w:rPr>
        <w:t xml:space="preserve"> I realized </w:t>
      </w:r>
      <w:r w:rsidR="00870F99">
        <w:rPr>
          <w:rFonts w:ascii="Arial" w:hAnsi="Arial" w:cs="Arial"/>
        </w:rPr>
        <w:t>that I should have been more self-confident because I had all the qualifications and skills for everything to go well</w:t>
      </w:r>
      <w:r w:rsidR="00617711">
        <w:rPr>
          <w:rFonts w:ascii="Arial" w:hAnsi="Arial" w:cs="Arial"/>
        </w:rPr>
        <w:t>. Now I consider that it was</w:t>
      </w:r>
      <w:r w:rsidR="001B6540">
        <w:rPr>
          <w:rFonts w:ascii="Arial" w:hAnsi="Arial" w:cs="Arial"/>
        </w:rPr>
        <w:t xml:space="preserve"> </w:t>
      </w:r>
      <w:r w:rsidR="00D8424B">
        <w:rPr>
          <w:rFonts w:ascii="Arial" w:hAnsi="Arial" w:cs="Arial"/>
        </w:rPr>
        <w:t>a</w:t>
      </w:r>
      <w:r w:rsidR="00617711">
        <w:rPr>
          <w:rFonts w:ascii="Arial" w:hAnsi="Arial" w:cs="Arial"/>
        </w:rPr>
        <w:t xml:space="preserve"> necessary situation so that I could consider which skills I should improve.</w:t>
      </w:r>
    </w:p>
    <w:p w14:paraId="2626F8EB" w14:textId="0C7F351E" w:rsidR="00087A82" w:rsidRDefault="00087A82" w:rsidP="00E54E82">
      <w:pPr>
        <w:jc w:val="both"/>
        <w:rPr>
          <w:rFonts w:ascii="Arial" w:hAnsi="Arial" w:cs="Arial"/>
          <w:b/>
          <w:bCs/>
        </w:rPr>
      </w:pPr>
      <w:r w:rsidRPr="00087A82">
        <w:rPr>
          <w:rFonts w:ascii="Arial" w:hAnsi="Arial" w:cs="Arial"/>
          <w:b/>
          <w:bCs/>
        </w:rPr>
        <w:t>Evaluation:</w:t>
      </w:r>
    </w:p>
    <w:p w14:paraId="4617F565" w14:textId="1774BAF5" w:rsidR="00087A82" w:rsidRDefault="003019B4" w:rsidP="00E54E82">
      <w:pPr>
        <w:jc w:val="both"/>
        <w:rPr>
          <w:rFonts w:ascii="Arial" w:hAnsi="Arial" w:cs="Arial"/>
        </w:rPr>
      </w:pPr>
      <w:r>
        <w:rPr>
          <w:rFonts w:ascii="Arial" w:hAnsi="Arial" w:cs="Arial"/>
        </w:rPr>
        <w:t xml:space="preserve">The open book exam went very </w:t>
      </w:r>
      <w:r w:rsidR="000C7C10">
        <w:rPr>
          <w:rFonts w:ascii="Arial" w:hAnsi="Arial" w:cs="Arial"/>
        </w:rPr>
        <w:t>well,</w:t>
      </w:r>
      <w:r>
        <w:rPr>
          <w:rFonts w:ascii="Arial" w:hAnsi="Arial" w:cs="Arial"/>
        </w:rPr>
        <w:t xml:space="preserve"> the lecture contributed with extra time so that </w:t>
      </w:r>
      <w:r w:rsidR="00D9003D">
        <w:rPr>
          <w:rFonts w:ascii="Arial" w:hAnsi="Arial" w:cs="Arial"/>
        </w:rPr>
        <w:t>we could conclud</w:t>
      </w:r>
      <w:r w:rsidR="00D8424B">
        <w:rPr>
          <w:rFonts w:ascii="Arial" w:hAnsi="Arial" w:cs="Arial"/>
        </w:rPr>
        <w:t>e</w:t>
      </w:r>
      <w:r w:rsidR="00D9003D">
        <w:rPr>
          <w:rFonts w:ascii="Arial" w:hAnsi="Arial" w:cs="Arial"/>
        </w:rPr>
        <w:t xml:space="preserve"> it successfully. It was an important factor to</w:t>
      </w:r>
      <w:r w:rsidR="000C7C10">
        <w:rPr>
          <w:rFonts w:ascii="Arial" w:hAnsi="Arial" w:cs="Arial"/>
        </w:rPr>
        <w:t xml:space="preserve"> have </w:t>
      </w:r>
      <w:r w:rsidR="00CD0BDF">
        <w:rPr>
          <w:rFonts w:ascii="Arial" w:hAnsi="Arial" w:cs="Arial"/>
        </w:rPr>
        <w:t>the case</w:t>
      </w:r>
      <w:r w:rsidR="000C7C10">
        <w:rPr>
          <w:rFonts w:ascii="Arial" w:hAnsi="Arial" w:cs="Arial"/>
        </w:rPr>
        <w:t xml:space="preserve"> study as a guide, the only </w:t>
      </w:r>
      <w:r w:rsidR="000C7C10">
        <w:rPr>
          <w:rFonts w:ascii="Arial" w:hAnsi="Arial" w:cs="Arial"/>
        </w:rPr>
        <w:lastRenderedPageBreak/>
        <w:t xml:space="preserve">bad thing, which I consider more a challenging than a negative </w:t>
      </w:r>
      <w:r w:rsidR="00C61024">
        <w:rPr>
          <w:rFonts w:ascii="Arial" w:hAnsi="Arial" w:cs="Arial"/>
        </w:rPr>
        <w:t xml:space="preserve">one, was the fact that the exam was an unknown question. </w:t>
      </w:r>
    </w:p>
    <w:p w14:paraId="7D45208E" w14:textId="04B4B047" w:rsidR="00C61024" w:rsidRDefault="00C61024" w:rsidP="00E54E82">
      <w:pPr>
        <w:jc w:val="both"/>
        <w:rPr>
          <w:rFonts w:ascii="Arial" w:hAnsi="Arial" w:cs="Arial"/>
        </w:rPr>
      </w:pPr>
      <w:r>
        <w:rPr>
          <w:rFonts w:ascii="Arial" w:hAnsi="Arial" w:cs="Arial"/>
        </w:rPr>
        <w:t xml:space="preserve">The execution of the CV </w:t>
      </w:r>
      <w:r w:rsidR="007C41E8">
        <w:rPr>
          <w:rFonts w:ascii="Arial" w:hAnsi="Arial" w:cs="Arial"/>
        </w:rPr>
        <w:t>and cover page for the mock interview was successful and very instructive for the future professional career. The lecture was very attentive, asked several questions</w:t>
      </w:r>
      <w:r w:rsidR="00922771">
        <w:rPr>
          <w:rFonts w:ascii="Arial" w:hAnsi="Arial" w:cs="Arial"/>
        </w:rPr>
        <w:t xml:space="preserve"> so that I could develop my communication skills, as I am an introverted </w:t>
      </w:r>
      <w:r w:rsidR="00CD0BDF">
        <w:rPr>
          <w:rFonts w:ascii="Arial" w:hAnsi="Arial" w:cs="Arial"/>
        </w:rPr>
        <w:t>person,</w:t>
      </w:r>
      <w:r w:rsidR="00922771">
        <w:rPr>
          <w:rFonts w:ascii="Arial" w:hAnsi="Arial" w:cs="Arial"/>
        </w:rPr>
        <w:t xml:space="preserve"> I had some difficulties in this regard.</w:t>
      </w:r>
    </w:p>
    <w:p w14:paraId="12870CB5" w14:textId="08A24C94" w:rsidR="00E3623C" w:rsidRDefault="00E3623C" w:rsidP="00E54E82">
      <w:pPr>
        <w:jc w:val="both"/>
        <w:rPr>
          <w:rFonts w:ascii="Arial" w:hAnsi="Arial" w:cs="Arial"/>
          <w:b/>
          <w:bCs/>
        </w:rPr>
      </w:pPr>
      <w:r w:rsidRPr="00E3623C">
        <w:rPr>
          <w:rFonts w:ascii="Arial" w:hAnsi="Arial" w:cs="Arial"/>
          <w:b/>
          <w:bCs/>
        </w:rPr>
        <w:t>Analysis:</w:t>
      </w:r>
    </w:p>
    <w:p w14:paraId="7027B6E9" w14:textId="26A9198F" w:rsidR="00E3623C" w:rsidRDefault="00395179" w:rsidP="00E54E82">
      <w:pPr>
        <w:jc w:val="both"/>
        <w:rPr>
          <w:rFonts w:ascii="Arial" w:hAnsi="Arial" w:cs="Arial"/>
        </w:rPr>
      </w:pPr>
      <w:r>
        <w:rPr>
          <w:rFonts w:ascii="Arial" w:hAnsi="Arial" w:cs="Arial"/>
        </w:rPr>
        <w:t xml:space="preserve">I consider that the three areas were successful in the rational factor because I dedicated myself hard to carry out the work, trying </w:t>
      </w:r>
      <w:r w:rsidR="00A45DF8">
        <w:rPr>
          <w:rFonts w:ascii="Arial" w:hAnsi="Arial" w:cs="Arial"/>
        </w:rPr>
        <w:t>as much as possible to follow all the required structure and parameters</w:t>
      </w:r>
      <w:r w:rsidR="00A444F1">
        <w:rPr>
          <w:rFonts w:ascii="Arial" w:hAnsi="Arial" w:cs="Arial"/>
        </w:rPr>
        <w:t>. Time management skills also helped a lot to get the work done in the estimated time</w:t>
      </w:r>
      <w:r w:rsidR="00CD0BDF">
        <w:rPr>
          <w:rFonts w:ascii="Arial" w:hAnsi="Arial" w:cs="Arial"/>
        </w:rPr>
        <w:t xml:space="preserve">. Time management is the ability </w:t>
      </w:r>
      <w:r w:rsidR="003231C5">
        <w:rPr>
          <w:rFonts w:ascii="Arial" w:hAnsi="Arial" w:cs="Arial"/>
        </w:rPr>
        <w:t>to spend time efficiently.</w:t>
      </w:r>
      <w:sdt>
        <w:sdtPr>
          <w:rPr>
            <w:rFonts w:ascii="Arial" w:hAnsi="Arial" w:cs="Arial"/>
          </w:rPr>
          <w:id w:val="451909678"/>
          <w:citation/>
        </w:sdtPr>
        <w:sdtEndPr/>
        <w:sdtContent>
          <w:r w:rsidR="00F36B1A">
            <w:rPr>
              <w:rFonts w:ascii="Arial" w:hAnsi="Arial" w:cs="Arial"/>
            </w:rPr>
            <w:fldChar w:fldCharType="begin"/>
          </w:r>
          <w:r w:rsidR="00F36B1A">
            <w:rPr>
              <w:rFonts w:ascii="Arial" w:hAnsi="Arial" w:cs="Arial"/>
            </w:rPr>
            <w:instrText xml:space="preserve"> CITATION Cam22 \l 2057 </w:instrText>
          </w:r>
          <w:r w:rsidR="00F36B1A">
            <w:rPr>
              <w:rFonts w:ascii="Arial" w:hAnsi="Arial" w:cs="Arial"/>
            </w:rPr>
            <w:fldChar w:fldCharType="separate"/>
          </w:r>
          <w:r w:rsidR="00674698">
            <w:rPr>
              <w:rFonts w:ascii="Arial" w:hAnsi="Arial" w:cs="Arial"/>
              <w:noProof/>
            </w:rPr>
            <w:t xml:space="preserve"> </w:t>
          </w:r>
          <w:r w:rsidR="00674698" w:rsidRPr="00674698">
            <w:rPr>
              <w:rFonts w:ascii="Arial" w:hAnsi="Arial" w:cs="Arial"/>
              <w:noProof/>
            </w:rPr>
            <w:t>(Dictionary, 2022)</w:t>
          </w:r>
          <w:r w:rsidR="00F36B1A">
            <w:rPr>
              <w:rFonts w:ascii="Arial" w:hAnsi="Arial" w:cs="Arial"/>
            </w:rPr>
            <w:fldChar w:fldCharType="end"/>
          </w:r>
        </w:sdtContent>
      </w:sdt>
      <w:r w:rsidR="003231C5">
        <w:rPr>
          <w:rFonts w:ascii="Arial" w:hAnsi="Arial" w:cs="Arial"/>
        </w:rPr>
        <w:t xml:space="preserve"> To be </w:t>
      </w:r>
      <w:r w:rsidR="003F3F45">
        <w:rPr>
          <w:rFonts w:ascii="Arial" w:hAnsi="Arial" w:cs="Arial"/>
        </w:rPr>
        <w:t xml:space="preserve">successful being smart is not </w:t>
      </w:r>
      <w:r w:rsidR="00374A6F">
        <w:rPr>
          <w:rFonts w:ascii="Arial" w:hAnsi="Arial" w:cs="Arial"/>
        </w:rPr>
        <w:t>enough,</w:t>
      </w:r>
      <w:r w:rsidR="003F3F45">
        <w:rPr>
          <w:rFonts w:ascii="Arial" w:hAnsi="Arial" w:cs="Arial"/>
        </w:rPr>
        <w:t xml:space="preserve"> it is important that we know how to u</w:t>
      </w:r>
      <w:r w:rsidR="00AA46AC">
        <w:rPr>
          <w:rFonts w:ascii="Arial" w:hAnsi="Arial" w:cs="Arial"/>
        </w:rPr>
        <w:t>se our time productively.</w:t>
      </w:r>
    </w:p>
    <w:p w14:paraId="14B4C053" w14:textId="70676E2F" w:rsidR="00AA46AC" w:rsidRDefault="00AA46AC" w:rsidP="00E54E82">
      <w:pPr>
        <w:jc w:val="both"/>
        <w:rPr>
          <w:rFonts w:ascii="Arial" w:hAnsi="Arial" w:cs="Arial"/>
        </w:rPr>
      </w:pPr>
      <w:r>
        <w:rPr>
          <w:rFonts w:ascii="Arial" w:hAnsi="Arial" w:cs="Arial"/>
        </w:rPr>
        <w:t>Persistence made me pay attention to my mistakes in order to improve</w:t>
      </w:r>
      <w:r w:rsidR="00374A6F">
        <w:rPr>
          <w:rFonts w:ascii="Arial" w:hAnsi="Arial" w:cs="Arial"/>
        </w:rPr>
        <w:t xml:space="preserve"> </w:t>
      </w:r>
      <w:r>
        <w:rPr>
          <w:rFonts w:ascii="Arial" w:hAnsi="Arial" w:cs="Arial"/>
        </w:rPr>
        <w:t>them</w:t>
      </w:r>
      <w:r w:rsidR="00374A6F">
        <w:rPr>
          <w:rFonts w:ascii="Arial" w:hAnsi="Arial" w:cs="Arial"/>
        </w:rPr>
        <w:t>. Resilience, interest, persistence contributed to the satisfactory assimilation of the contents taught.</w:t>
      </w:r>
    </w:p>
    <w:p w14:paraId="1DA27C39" w14:textId="77777777" w:rsidR="00831653" w:rsidRDefault="00831653" w:rsidP="00E54E82">
      <w:pPr>
        <w:jc w:val="both"/>
        <w:rPr>
          <w:rFonts w:ascii="Arial" w:hAnsi="Arial" w:cs="Arial"/>
        </w:rPr>
      </w:pPr>
    </w:p>
    <w:p w14:paraId="593E064D" w14:textId="52D8B2D6" w:rsidR="00831653" w:rsidRDefault="00831653" w:rsidP="00E54E82">
      <w:pPr>
        <w:jc w:val="both"/>
        <w:rPr>
          <w:rFonts w:ascii="Arial" w:hAnsi="Arial" w:cs="Arial"/>
          <w:b/>
          <w:bCs/>
        </w:rPr>
      </w:pPr>
      <w:r w:rsidRPr="00831653">
        <w:rPr>
          <w:rFonts w:ascii="Arial" w:hAnsi="Arial" w:cs="Arial"/>
          <w:b/>
          <w:bCs/>
        </w:rPr>
        <w:t>Conclusions:</w:t>
      </w:r>
    </w:p>
    <w:p w14:paraId="7C8DB3A8" w14:textId="1F8BEC9B" w:rsidR="00831653" w:rsidRDefault="0090615F" w:rsidP="00E54E82">
      <w:pPr>
        <w:jc w:val="both"/>
        <w:rPr>
          <w:rFonts w:ascii="Arial" w:hAnsi="Arial" w:cs="Arial"/>
        </w:rPr>
      </w:pPr>
      <w:r>
        <w:rPr>
          <w:rFonts w:ascii="Arial" w:hAnsi="Arial" w:cs="Arial"/>
        </w:rPr>
        <w:t xml:space="preserve">I learned that is important to be self-confident, </w:t>
      </w:r>
      <w:r w:rsidR="00820CA3">
        <w:rPr>
          <w:rFonts w:ascii="Arial" w:hAnsi="Arial" w:cs="Arial"/>
        </w:rPr>
        <w:t>resilient,</w:t>
      </w:r>
      <w:r>
        <w:rPr>
          <w:rFonts w:ascii="Arial" w:hAnsi="Arial" w:cs="Arial"/>
        </w:rPr>
        <w:t xml:space="preserve"> and persistent; </w:t>
      </w:r>
      <w:r w:rsidR="00D448E0">
        <w:rPr>
          <w:rFonts w:ascii="Arial" w:hAnsi="Arial" w:cs="Arial"/>
        </w:rPr>
        <w:t xml:space="preserve">facing </w:t>
      </w:r>
      <w:r w:rsidR="00820CA3">
        <w:rPr>
          <w:rFonts w:ascii="Arial" w:hAnsi="Arial" w:cs="Arial"/>
        </w:rPr>
        <w:t>certain</w:t>
      </w:r>
      <w:r w:rsidR="00D448E0">
        <w:rPr>
          <w:rFonts w:ascii="Arial" w:hAnsi="Arial" w:cs="Arial"/>
        </w:rPr>
        <w:t xml:space="preserve"> fears and insecurities contribute to achieving better results</w:t>
      </w:r>
      <w:r w:rsidR="0055295D">
        <w:rPr>
          <w:rFonts w:ascii="Arial" w:hAnsi="Arial" w:cs="Arial"/>
        </w:rPr>
        <w:t xml:space="preserve">, sometimes we have the skills we just don’t know how to apply them </w:t>
      </w:r>
      <w:r w:rsidR="00E00264">
        <w:rPr>
          <w:rFonts w:ascii="Arial" w:hAnsi="Arial" w:cs="Arial"/>
        </w:rPr>
        <w:t xml:space="preserve">efficiently. I also learned the employment laws act to defend </w:t>
      </w:r>
      <w:r w:rsidR="00CB5014">
        <w:rPr>
          <w:rFonts w:ascii="Arial" w:hAnsi="Arial" w:cs="Arial"/>
        </w:rPr>
        <w:t xml:space="preserve">the rights and interests of employees in several situations </w:t>
      </w:r>
      <w:r w:rsidR="00820CA3">
        <w:rPr>
          <w:rFonts w:ascii="Arial" w:hAnsi="Arial" w:cs="Arial"/>
        </w:rPr>
        <w:t>as job</w:t>
      </w:r>
      <w:r w:rsidR="00CB5014">
        <w:rPr>
          <w:rFonts w:ascii="Arial" w:hAnsi="Arial" w:cs="Arial"/>
        </w:rPr>
        <w:t xml:space="preserve"> contra</w:t>
      </w:r>
      <w:r w:rsidR="00FF0A99">
        <w:rPr>
          <w:rFonts w:ascii="Arial" w:hAnsi="Arial" w:cs="Arial"/>
        </w:rPr>
        <w:t>ct,</w:t>
      </w:r>
      <w:r w:rsidR="00AF43E6">
        <w:rPr>
          <w:rFonts w:ascii="Arial" w:hAnsi="Arial" w:cs="Arial"/>
        </w:rPr>
        <w:t xml:space="preserve"> health and </w:t>
      </w:r>
      <w:r w:rsidR="00820CA3">
        <w:rPr>
          <w:rFonts w:ascii="Arial" w:hAnsi="Arial" w:cs="Arial"/>
        </w:rPr>
        <w:t>safety,</w:t>
      </w:r>
      <w:r w:rsidR="00AF43E6">
        <w:rPr>
          <w:rFonts w:ascii="Arial" w:hAnsi="Arial" w:cs="Arial"/>
        </w:rPr>
        <w:t xml:space="preserve"> </w:t>
      </w:r>
      <w:r w:rsidR="0044179E">
        <w:rPr>
          <w:rFonts w:ascii="Arial" w:hAnsi="Arial" w:cs="Arial"/>
        </w:rPr>
        <w:t>discipline,</w:t>
      </w:r>
      <w:r w:rsidR="00F233FB">
        <w:rPr>
          <w:rFonts w:ascii="Arial" w:hAnsi="Arial" w:cs="Arial"/>
        </w:rPr>
        <w:t xml:space="preserve"> and </w:t>
      </w:r>
      <w:r w:rsidR="00820CA3">
        <w:rPr>
          <w:rFonts w:ascii="Arial" w:hAnsi="Arial" w:cs="Arial"/>
        </w:rPr>
        <w:t>grievance, pay</w:t>
      </w:r>
      <w:r w:rsidR="00F233FB">
        <w:rPr>
          <w:rFonts w:ascii="Arial" w:hAnsi="Arial" w:cs="Arial"/>
        </w:rPr>
        <w:t xml:space="preserve"> and holiday entitlement, data protection etc.</w:t>
      </w:r>
    </w:p>
    <w:p w14:paraId="4388E3B8" w14:textId="2EFE88DF" w:rsidR="00C2772C" w:rsidRDefault="00C2772C" w:rsidP="00E54E82">
      <w:pPr>
        <w:jc w:val="both"/>
        <w:rPr>
          <w:rFonts w:ascii="Arial" w:hAnsi="Arial" w:cs="Arial"/>
        </w:rPr>
      </w:pPr>
      <w:r>
        <w:rPr>
          <w:rFonts w:ascii="Arial" w:hAnsi="Arial" w:cs="Arial"/>
        </w:rPr>
        <w:t xml:space="preserve">I need to develop </w:t>
      </w:r>
      <w:r w:rsidR="00150D7F">
        <w:rPr>
          <w:rFonts w:ascii="Arial" w:hAnsi="Arial" w:cs="Arial"/>
        </w:rPr>
        <w:t xml:space="preserve">my public communication to ensure a good performance at work and for the assessments. </w:t>
      </w:r>
      <w:r w:rsidR="00820CA3">
        <w:rPr>
          <w:rFonts w:ascii="Arial" w:hAnsi="Arial" w:cs="Arial"/>
        </w:rPr>
        <w:t>If necessary, ask a friend or family member to listen to the speech repeatedly so that I feel more comfortable at the time.</w:t>
      </w:r>
    </w:p>
    <w:p w14:paraId="76C5846A" w14:textId="77777777" w:rsidR="0044179E" w:rsidRDefault="0044179E" w:rsidP="00E54E82">
      <w:pPr>
        <w:jc w:val="both"/>
        <w:rPr>
          <w:rFonts w:ascii="Arial" w:hAnsi="Arial" w:cs="Arial"/>
        </w:rPr>
      </w:pPr>
    </w:p>
    <w:p w14:paraId="4E13F1EE" w14:textId="3A29DA5F" w:rsidR="0044179E" w:rsidRPr="0044179E" w:rsidRDefault="0044179E" w:rsidP="00E54E82">
      <w:pPr>
        <w:jc w:val="both"/>
        <w:rPr>
          <w:rFonts w:ascii="Arial" w:hAnsi="Arial" w:cs="Arial"/>
          <w:b/>
          <w:bCs/>
        </w:rPr>
      </w:pPr>
      <w:r w:rsidRPr="0044179E">
        <w:rPr>
          <w:rFonts w:ascii="Arial" w:hAnsi="Arial" w:cs="Arial"/>
          <w:b/>
          <w:bCs/>
        </w:rPr>
        <w:t>Action plan:</w:t>
      </w:r>
    </w:p>
    <w:p w14:paraId="76AD7243" w14:textId="42DE5065" w:rsidR="00820CA3" w:rsidRDefault="00E44BE8" w:rsidP="00E54E82">
      <w:pPr>
        <w:jc w:val="both"/>
        <w:rPr>
          <w:rFonts w:ascii="Arial" w:hAnsi="Arial" w:cs="Arial"/>
        </w:rPr>
      </w:pPr>
      <w:r w:rsidRPr="00E44BE8">
        <w:rPr>
          <w:rFonts w:ascii="Arial" w:hAnsi="Arial" w:cs="Arial"/>
        </w:rPr>
        <w:t>For the next time</w:t>
      </w:r>
      <w:r>
        <w:rPr>
          <w:rFonts w:ascii="Arial" w:hAnsi="Arial" w:cs="Arial"/>
        </w:rPr>
        <w:t xml:space="preserve">, I will watch videos of tips on how to speak in public, I will express myself better, </w:t>
      </w:r>
      <w:r w:rsidR="00FA43E7">
        <w:rPr>
          <w:rFonts w:ascii="Arial" w:hAnsi="Arial" w:cs="Arial"/>
        </w:rPr>
        <w:t>verbally,</w:t>
      </w:r>
      <w:r>
        <w:rPr>
          <w:rFonts w:ascii="Arial" w:hAnsi="Arial" w:cs="Arial"/>
        </w:rPr>
        <w:t xml:space="preserve"> </w:t>
      </w:r>
      <w:r w:rsidR="006A1010">
        <w:rPr>
          <w:rFonts w:ascii="Arial" w:hAnsi="Arial" w:cs="Arial"/>
        </w:rPr>
        <w:t>and phy</w:t>
      </w:r>
      <w:r>
        <w:rPr>
          <w:rFonts w:ascii="Arial" w:hAnsi="Arial" w:cs="Arial"/>
        </w:rPr>
        <w:t>sically</w:t>
      </w:r>
      <w:r w:rsidR="006A1010">
        <w:rPr>
          <w:rFonts w:ascii="Arial" w:hAnsi="Arial" w:cs="Arial"/>
        </w:rPr>
        <w:t xml:space="preserve">. I will also practice my presentation </w:t>
      </w:r>
      <w:r w:rsidR="008472E9">
        <w:rPr>
          <w:rFonts w:ascii="Arial" w:hAnsi="Arial" w:cs="Arial"/>
        </w:rPr>
        <w:t>with someone else’s help before the assessment date. I will consider my weaknesses and streng</w:t>
      </w:r>
      <w:r w:rsidR="00FA43E7">
        <w:rPr>
          <w:rFonts w:ascii="Arial" w:hAnsi="Arial" w:cs="Arial"/>
        </w:rPr>
        <w:t xml:space="preserve">ths more carefully in order to develop skills that I am not so good </w:t>
      </w:r>
      <w:r w:rsidR="006548DD">
        <w:rPr>
          <w:rFonts w:ascii="Arial" w:hAnsi="Arial" w:cs="Arial"/>
        </w:rPr>
        <w:t>at.</w:t>
      </w:r>
    </w:p>
    <w:p w14:paraId="083E6712" w14:textId="77777777" w:rsidR="00FA43E7" w:rsidRDefault="00FA43E7" w:rsidP="00E54E82">
      <w:pPr>
        <w:jc w:val="both"/>
        <w:rPr>
          <w:rFonts w:ascii="Arial" w:hAnsi="Arial" w:cs="Arial"/>
        </w:rPr>
      </w:pPr>
    </w:p>
    <w:p w14:paraId="1DCD6CE0" w14:textId="77777777" w:rsidR="00FA43E7" w:rsidRDefault="00FA43E7" w:rsidP="00E54E82">
      <w:pPr>
        <w:jc w:val="both"/>
        <w:rPr>
          <w:rFonts w:ascii="Arial" w:hAnsi="Arial" w:cs="Arial"/>
        </w:rPr>
      </w:pPr>
    </w:p>
    <w:p w14:paraId="7FCBB251" w14:textId="77777777" w:rsidR="00FA43E7" w:rsidRDefault="00FA43E7" w:rsidP="00E54E82">
      <w:pPr>
        <w:jc w:val="both"/>
        <w:rPr>
          <w:rFonts w:ascii="Arial" w:hAnsi="Arial" w:cs="Arial"/>
        </w:rPr>
      </w:pPr>
    </w:p>
    <w:p w14:paraId="33CC0284" w14:textId="77777777" w:rsidR="00FA43E7" w:rsidRDefault="00FA43E7" w:rsidP="00E54E82">
      <w:pPr>
        <w:jc w:val="both"/>
        <w:rPr>
          <w:rFonts w:ascii="Arial" w:hAnsi="Arial" w:cs="Arial"/>
        </w:rPr>
      </w:pPr>
    </w:p>
    <w:p w14:paraId="11BC0D24" w14:textId="77777777" w:rsidR="00FA43E7" w:rsidRDefault="00FA43E7" w:rsidP="00E54E82">
      <w:pPr>
        <w:jc w:val="both"/>
        <w:rPr>
          <w:rFonts w:ascii="Arial" w:hAnsi="Arial" w:cs="Arial"/>
        </w:rPr>
      </w:pPr>
    </w:p>
    <w:p w14:paraId="16785B45" w14:textId="77777777" w:rsidR="00FA43E7" w:rsidRDefault="00FA43E7" w:rsidP="00E54E82">
      <w:pPr>
        <w:jc w:val="both"/>
        <w:rPr>
          <w:rFonts w:ascii="Arial" w:hAnsi="Arial" w:cs="Arial"/>
        </w:rPr>
      </w:pPr>
    </w:p>
    <w:p w14:paraId="41DBC47B" w14:textId="77777777" w:rsidR="00FA43E7" w:rsidRDefault="00FA43E7" w:rsidP="00E54E82">
      <w:pPr>
        <w:jc w:val="both"/>
        <w:rPr>
          <w:rFonts w:ascii="Arial" w:hAnsi="Arial" w:cs="Arial"/>
        </w:rPr>
      </w:pPr>
    </w:p>
    <w:p w14:paraId="5F66B4E2" w14:textId="77777777" w:rsidR="00FA43E7" w:rsidRDefault="00FA43E7" w:rsidP="00E54E82">
      <w:pPr>
        <w:jc w:val="both"/>
        <w:rPr>
          <w:rFonts w:ascii="Arial" w:hAnsi="Arial" w:cs="Arial"/>
        </w:rPr>
      </w:pPr>
    </w:p>
    <w:p w14:paraId="6BEB045B" w14:textId="77777777" w:rsidR="00FA43E7" w:rsidRDefault="00FA43E7" w:rsidP="00E54E82">
      <w:pPr>
        <w:jc w:val="both"/>
        <w:rPr>
          <w:rFonts w:ascii="Arial" w:hAnsi="Arial" w:cs="Arial"/>
        </w:rPr>
      </w:pPr>
    </w:p>
    <w:sdt>
      <w:sdtPr>
        <w:rPr>
          <w:rFonts w:ascii="Calibri" w:eastAsia="Calibri" w:hAnsi="Calibri"/>
          <w:color w:val="auto"/>
          <w:sz w:val="22"/>
          <w:szCs w:val="22"/>
        </w:rPr>
        <w:id w:val="-1278405361"/>
        <w:docPartObj>
          <w:docPartGallery w:val="Bibliographies"/>
          <w:docPartUnique/>
        </w:docPartObj>
      </w:sdtPr>
      <w:sdtEndPr/>
      <w:sdtContent>
        <w:p w14:paraId="7B15B1F0" w14:textId="31D6B852" w:rsidR="00FA43E7" w:rsidRDefault="00FA43E7">
          <w:pPr>
            <w:pStyle w:val="Heading1"/>
          </w:pPr>
          <w:r>
            <w:t>References:</w:t>
          </w:r>
        </w:p>
        <w:sdt>
          <w:sdtPr>
            <w:id w:val="-573587230"/>
            <w:bibliography/>
          </w:sdtPr>
          <w:sdtEndPr/>
          <w:sdtContent>
            <w:p w14:paraId="1CEC8342" w14:textId="77777777" w:rsidR="00674698" w:rsidRDefault="00FA43E7" w:rsidP="00674698">
              <w:pPr>
                <w:pStyle w:val="Bibliography"/>
                <w:ind w:left="720" w:hanging="720"/>
                <w:rPr>
                  <w:noProof/>
                  <w:sz w:val="24"/>
                  <w:szCs w:val="24"/>
                </w:rPr>
              </w:pPr>
              <w:r>
                <w:fldChar w:fldCharType="begin"/>
              </w:r>
              <w:r>
                <w:instrText xml:space="preserve"> BIBLIOGRAPHY </w:instrText>
              </w:r>
              <w:r>
                <w:fldChar w:fldCharType="separate"/>
              </w:r>
              <w:r w:rsidR="00674698">
                <w:rPr>
                  <w:i/>
                  <w:iCs/>
                  <w:noProof/>
                </w:rPr>
                <w:t>Cambridge dictionary</w:t>
              </w:r>
              <w:r w:rsidR="00674698">
                <w:rPr>
                  <w:noProof/>
                </w:rPr>
                <w:t>. (2021). Retrieved from Cambridge dictionary: https://dictionary.cambridge.org/pt/dicionario/ingles/decision-making</w:t>
              </w:r>
            </w:p>
            <w:p w14:paraId="387445C1" w14:textId="77777777" w:rsidR="00674698" w:rsidRDefault="00674698" w:rsidP="00674698">
              <w:pPr>
                <w:pStyle w:val="Bibliography"/>
                <w:ind w:left="720" w:hanging="720"/>
                <w:rPr>
                  <w:noProof/>
                </w:rPr>
              </w:pPr>
              <w:r>
                <w:rPr>
                  <w:noProof/>
                </w:rPr>
                <w:t xml:space="preserve">Dictionary, C. (2022). </w:t>
              </w:r>
              <w:r>
                <w:rPr>
                  <w:i/>
                  <w:iCs/>
                  <w:noProof/>
                </w:rPr>
                <w:t>Cambridge Dictionary</w:t>
              </w:r>
              <w:r>
                <w:rPr>
                  <w:noProof/>
                </w:rPr>
                <w:t>. Retrieved from //dictionary.cambridge.org/pt/dicionario/ingles/time-management</w:t>
              </w:r>
            </w:p>
            <w:p w14:paraId="5FA4E197" w14:textId="77777777" w:rsidR="00674698" w:rsidRDefault="00674698" w:rsidP="00674698">
              <w:pPr>
                <w:pStyle w:val="Bibliography"/>
                <w:ind w:left="720" w:hanging="720"/>
                <w:rPr>
                  <w:noProof/>
                </w:rPr>
              </w:pPr>
              <w:r>
                <w:rPr>
                  <w:noProof/>
                </w:rPr>
                <w:t xml:space="preserve">HAYES, A. (2021, september 05). </w:t>
              </w:r>
              <w:r>
                <w:rPr>
                  <w:i/>
                  <w:iCs/>
                  <w:noProof/>
                </w:rPr>
                <w:t>Trend Analysis</w:t>
              </w:r>
              <w:r>
                <w:rPr>
                  <w:noProof/>
                </w:rPr>
                <w:t>. Retrieved from investopedia : //www.investopedia.com/terms/t/trendanalysis.asp</w:t>
              </w:r>
            </w:p>
            <w:p w14:paraId="536F4DF3" w14:textId="77777777" w:rsidR="00674698" w:rsidRDefault="00674698" w:rsidP="00674698">
              <w:pPr>
                <w:pStyle w:val="Bibliography"/>
                <w:ind w:left="720" w:hanging="720"/>
                <w:rPr>
                  <w:noProof/>
                </w:rPr>
              </w:pPr>
              <w:r>
                <w:rPr>
                  <w:noProof/>
                </w:rPr>
                <w:t xml:space="preserve">Ingham, J. L. (1955). </w:t>
              </w:r>
              <w:r>
                <w:rPr>
                  <w:i/>
                  <w:iCs/>
                  <w:noProof/>
                </w:rPr>
                <w:t>The Johari Window</w:t>
              </w:r>
              <w:r>
                <w:rPr>
                  <w:noProof/>
                </w:rPr>
                <w:t>. Retrieved from /www.eln.co.uk/blog/the-johari-window</w:t>
              </w:r>
            </w:p>
            <w:p w14:paraId="700E32EC" w14:textId="77777777" w:rsidR="00674698" w:rsidRDefault="00674698" w:rsidP="00674698">
              <w:pPr>
                <w:pStyle w:val="Bibliography"/>
                <w:ind w:left="720" w:hanging="720"/>
                <w:rPr>
                  <w:noProof/>
                </w:rPr>
              </w:pPr>
              <w:r>
                <w:rPr>
                  <w:noProof/>
                </w:rPr>
                <w:t xml:space="preserve">Mori, A. (2011). Self-Awareness Part 1: Definition, Measures, Effects,. In M. R. University, </w:t>
              </w:r>
              <w:r>
                <w:rPr>
                  <w:i/>
                  <w:iCs/>
                  <w:noProof/>
                </w:rPr>
                <w:t>Self-Awareness Part 1: Definition, Measures, Effects,.</w:t>
              </w:r>
              <w:r>
                <w:rPr>
                  <w:noProof/>
                </w:rPr>
                <w:t xml:space="preserve"> Social and Personality Psychology Compass.</w:t>
              </w:r>
            </w:p>
            <w:p w14:paraId="6BC48B28" w14:textId="77777777" w:rsidR="00674698" w:rsidRDefault="00674698" w:rsidP="00674698">
              <w:pPr>
                <w:pStyle w:val="Bibliography"/>
                <w:ind w:left="720" w:hanging="720"/>
                <w:rPr>
                  <w:noProof/>
                </w:rPr>
              </w:pPr>
              <w:r>
                <w:rPr>
                  <w:i/>
                  <w:iCs/>
                  <w:noProof/>
                </w:rPr>
                <w:t xml:space="preserve">Ratio analysis definition </w:t>
              </w:r>
              <w:r>
                <w:rPr>
                  <w:noProof/>
                </w:rPr>
                <w:t>. (2021, march). Retrieved from Accounting tools : www.accountingtools.com/articles/ratio-analysis.html</w:t>
              </w:r>
            </w:p>
            <w:p w14:paraId="6E1B6E72" w14:textId="77777777" w:rsidR="00674698" w:rsidRDefault="00674698" w:rsidP="00674698">
              <w:pPr>
                <w:pStyle w:val="Bibliography"/>
                <w:ind w:left="720" w:hanging="720"/>
                <w:rPr>
                  <w:noProof/>
                </w:rPr>
              </w:pPr>
              <w:r>
                <w:rPr>
                  <w:i/>
                  <w:iCs/>
                  <w:noProof/>
                </w:rPr>
                <w:t>REFLECTION TOOLKIT</w:t>
              </w:r>
              <w:r>
                <w:rPr>
                  <w:noProof/>
                </w:rPr>
                <w:t>. (2020, november 11). Retrieved from The University of Edinburgh: //www.ed.ac.uk/reflection/reflectors-toolkit/reflecting-on-experience/gibbs-reflective-cycle</w:t>
              </w:r>
            </w:p>
            <w:p w14:paraId="2D69016D" w14:textId="77777777" w:rsidR="00674698" w:rsidRDefault="00674698" w:rsidP="00674698">
              <w:pPr>
                <w:pStyle w:val="Bibliography"/>
                <w:ind w:left="720" w:hanging="720"/>
                <w:rPr>
                  <w:noProof/>
                </w:rPr>
              </w:pPr>
              <w:r>
                <w:rPr>
                  <w:noProof/>
                </w:rPr>
                <w:t>Scotland, E. (n.d.). Retrieved from /education.gov.scot/nih/Documents/Creativity/CRE24_Infographics/cre24-why-is-creativity-important-to-employers.pdf</w:t>
              </w:r>
            </w:p>
            <w:p w14:paraId="0A583A81" w14:textId="6CECCF1F" w:rsidR="00FA43E7" w:rsidRDefault="00FA43E7" w:rsidP="00674698">
              <w:r>
                <w:rPr>
                  <w:b/>
                  <w:bCs/>
                  <w:noProof/>
                </w:rPr>
                <w:fldChar w:fldCharType="end"/>
              </w:r>
            </w:p>
          </w:sdtContent>
        </w:sdt>
      </w:sdtContent>
    </w:sdt>
    <w:p w14:paraId="7D31F147" w14:textId="77777777" w:rsidR="00FA43E7" w:rsidRPr="00FA43E7" w:rsidRDefault="00FA43E7" w:rsidP="00FA43E7"/>
    <w:sectPr w:rsidR="00FA43E7" w:rsidRPr="00FA43E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ACC5A" w14:textId="77777777" w:rsidR="00450008" w:rsidRDefault="00450008">
      <w:pPr>
        <w:spacing w:after="0" w:line="240" w:lineRule="auto"/>
      </w:pPr>
      <w:r>
        <w:separator/>
      </w:r>
    </w:p>
  </w:endnote>
  <w:endnote w:type="continuationSeparator" w:id="0">
    <w:p w14:paraId="508444F0" w14:textId="77777777" w:rsidR="00450008" w:rsidRDefault="00450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31B23" w14:textId="77777777" w:rsidR="00C26AFB" w:rsidRDefault="00C26A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F5213" w14:textId="77777777" w:rsidR="00C26AFB" w:rsidRDefault="00C26A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6A6D0F" w14:textId="77777777" w:rsidR="00C26AFB" w:rsidRDefault="00C26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E1F54" w14:textId="77777777" w:rsidR="00450008" w:rsidRDefault="00450008">
      <w:pPr>
        <w:spacing w:after="0" w:line="240" w:lineRule="auto"/>
      </w:pPr>
      <w:r>
        <w:rPr>
          <w:color w:val="000000"/>
        </w:rPr>
        <w:separator/>
      </w:r>
    </w:p>
  </w:footnote>
  <w:footnote w:type="continuationSeparator" w:id="0">
    <w:p w14:paraId="51FB00A1" w14:textId="77777777" w:rsidR="00450008" w:rsidRDefault="004500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6C7CE" w14:textId="77777777" w:rsidR="00C26AFB" w:rsidRDefault="00C26A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E0F75" w14:textId="77777777" w:rsidR="00C26AFB" w:rsidRDefault="00C26A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0401F" w14:textId="77777777" w:rsidR="00C26AFB" w:rsidRDefault="00C26A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5E6"/>
    <w:rsid w:val="00005B3A"/>
    <w:rsid w:val="000210B0"/>
    <w:rsid w:val="000217F5"/>
    <w:rsid w:val="00021D86"/>
    <w:rsid w:val="00023396"/>
    <w:rsid w:val="00043B08"/>
    <w:rsid w:val="00064F49"/>
    <w:rsid w:val="00076B3F"/>
    <w:rsid w:val="00081335"/>
    <w:rsid w:val="00082175"/>
    <w:rsid w:val="00087A82"/>
    <w:rsid w:val="000A16AE"/>
    <w:rsid w:val="000C7C10"/>
    <w:rsid w:val="000D190B"/>
    <w:rsid w:val="000D4C68"/>
    <w:rsid w:val="000F5950"/>
    <w:rsid w:val="000F7D49"/>
    <w:rsid w:val="00100C01"/>
    <w:rsid w:val="00110C9B"/>
    <w:rsid w:val="001112A8"/>
    <w:rsid w:val="00145620"/>
    <w:rsid w:val="00150D7F"/>
    <w:rsid w:val="00151A19"/>
    <w:rsid w:val="001558E3"/>
    <w:rsid w:val="0016014D"/>
    <w:rsid w:val="0017508D"/>
    <w:rsid w:val="00190347"/>
    <w:rsid w:val="00193CF7"/>
    <w:rsid w:val="001A5D4F"/>
    <w:rsid w:val="001A73BA"/>
    <w:rsid w:val="001B4775"/>
    <w:rsid w:val="001B6540"/>
    <w:rsid w:val="001C701F"/>
    <w:rsid w:val="001D78AE"/>
    <w:rsid w:val="001E09DF"/>
    <w:rsid w:val="001E7EAB"/>
    <w:rsid w:val="001F009A"/>
    <w:rsid w:val="001F0725"/>
    <w:rsid w:val="002245F0"/>
    <w:rsid w:val="002379CA"/>
    <w:rsid w:val="00243922"/>
    <w:rsid w:val="00250DCA"/>
    <w:rsid w:val="002540AB"/>
    <w:rsid w:val="002564E6"/>
    <w:rsid w:val="002815C6"/>
    <w:rsid w:val="002959A2"/>
    <w:rsid w:val="002A4345"/>
    <w:rsid w:val="002C443E"/>
    <w:rsid w:val="002D0617"/>
    <w:rsid w:val="002F1ABE"/>
    <w:rsid w:val="003019B4"/>
    <w:rsid w:val="0030296B"/>
    <w:rsid w:val="00320D86"/>
    <w:rsid w:val="003231C5"/>
    <w:rsid w:val="0034014B"/>
    <w:rsid w:val="00350B1F"/>
    <w:rsid w:val="00355F70"/>
    <w:rsid w:val="00363F71"/>
    <w:rsid w:val="003654C6"/>
    <w:rsid w:val="003666D5"/>
    <w:rsid w:val="00374A6F"/>
    <w:rsid w:val="003819DA"/>
    <w:rsid w:val="0038563D"/>
    <w:rsid w:val="00395179"/>
    <w:rsid w:val="003A632E"/>
    <w:rsid w:val="003B2295"/>
    <w:rsid w:val="003C1422"/>
    <w:rsid w:val="003D33FD"/>
    <w:rsid w:val="003E3A5C"/>
    <w:rsid w:val="003F3F45"/>
    <w:rsid w:val="00413136"/>
    <w:rsid w:val="0042090E"/>
    <w:rsid w:val="004212CC"/>
    <w:rsid w:val="00421D99"/>
    <w:rsid w:val="00431B9A"/>
    <w:rsid w:val="00435568"/>
    <w:rsid w:val="0044179E"/>
    <w:rsid w:val="00450008"/>
    <w:rsid w:val="00453717"/>
    <w:rsid w:val="00466CD7"/>
    <w:rsid w:val="0049280C"/>
    <w:rsid w:val="004D5C59"/>
    <w:rsid w:val="004E1D1E"/>
    <w:rsid w:val="00504B26"/>
    <w:rsid w:val="00511A4F"/>
    <w:rsid w:val="00516645"/>
    <w:rsid w:val="0052469F"/>
    <w:rsid w:val="00527DA6"/>
    <w:rsid w:val="005379A1"/>
    <w:rsid w:val="00542516"/>
    <w:rsid w:val="0055094C"/>
    <w:rsid w:val="0055295D"/>
    <w:rsid w:val="00563CD0"/>
    <w:rsid w:val="00596365"/>
    <w:rsid w:val="005B20B8"/>
    <w:rsid w:val="005B6F13"/>
    <w:rsid w:val="005D7DB3"/>
    <w:rsid w:val="005F7C46"/>
    <w:rsid w:val="00616810"/>
    <w:rsid w:val="00617711"/>
    <w:rsid w:val="006337D5"/>
    <w:rsid w:val="00635E0B"/>
    <w:rsid w:val="0065284B"/>
    <w:rsid w:val="006544E5"/>
    <w:rsid w:val="006548DD"/>
    <w:rsid w:val="00674698"/>
    <w:rsid w:val="006777A8"/>
    <w:rsid w:val="00695009"/>
    <w:rsid w:val="006A1010"/>
    <w:rsid w:val="006B04AB"/>
    <w:rsid w:val="006B0A22"/>
    <w:rsid w:val="006C0F56"/>
    <w:rsid w:val="006D4239"/>
    <w:rsid w:val="006E7907"/>
    <w:rsid w:val="00717201"/>
    <w:rsid w:val="0071755F"/>
    <w:rsid w:val="00722BCE"/>
    <w:rsid w:val="00726E84"/>
    <w:rsid w:val="007313AB"/>
    <w:rsid w:val="00744214"/>
    <w:rsid w:val="00770CA4"/>
    <w:rsid w:val="00773BDB"/>
    <w:rsid w:val="007761D1"/>
    <w:rsid w:val="007941AC"/>
    <w:rsid w:val="007A2BAF"/>
    <w:rsid w:val="007C41E8"/>
    <w:rsid w:val="007D4725"/>
    <w:rsid w:val="008077EB"/>
    <w:rsid w:val="00813F1C"/>
    <w:rsid w:val="00820CA3"/>
    <w:rsid w:val="008275DB"/>
    <w:rsid w:val="00831653"/>
    <w:rsid w:val="00841662"/>
    <w:rsid w:val="008469D7"/>
    <w:rsid w:val="008472E9"/>
    <w:rsid w:val="00870F99"/>
    <w:rsid w:val="008736AF"/>
    <w:rsid w:val="008824E6"/>
    <w:rsid w:val="0088447C"/>
    <w:rsid w:val="00897398"/>
    <w:rsid w:val="008A6D80"/>
    <w:rsid w:val="008A7E36"/>
    <w:rsid w:val="008C5748"/>
    <w:rsid w:val="008D66D7"/>
    <w:rsid w:val="008D68E2"/>
    <w:rsid w:val="008E2C75"/>
    <w:rsid w:val="008E3DC0"/>
    <w:rsid w:val="0090615F"/>
    <w:rsid w:val="00920793"/>
    <w:rsid w:val="00922771"/>
    <w:rsid w:val="00946646"/>
    <w:rsid w:val="00962A49"/>
    <w:rsid w:val="00970A0F"/>
    <w:rsid w:val="00983BFE"/>
    <w:rsid w:val="00992A73"/>
    <w:rsid w:val="0099635B"/>
    <w:rsid w:val="009D553E"/>
    <w:rsid w:val="009F37CD"/>
    <w:rsid w:val="00A06DB0"/>
    <w:rsid w:val="00A147DD"/>
    <w:rsid w:val="00A444F1"/>
    <w:rsid w:val="00A45DF8"/>
    <w:rsid w:val="00A501BE"/>
    <w:rsid w:val="00A57771"/>
    <w:rsid w:val="00A6221C"/>
    <w:rsid w:val="00A76A43"/>
    <w:rsid w:val="00A85C7F"/>
    <w:rsid w:val="00A915E6"/>
    <w:rsid w:val="00AA348F"/>
    <w:rsid w:val="00AA3E0B"/>
    <w:rsid w:val="00AA46AC"/>
    <w:rsid w:val="00AB3EF4"/>
    <w:rsid w:val="00AC25AF"/>
    <w:rsid w:val="00AC34C4"/>
    <w:rsid w:val="00AC4C0F"/>
    <w:rsid w:val="00AD7D89"/>
    <w:rsid w:val="00AE09C7"/>
    <w:rsid w:val="00AF43E6"/>
    <w:rsid w:val="00B258B3"/>
    <w:rsid w:val="00B263BB"/>
    <w:rsid w:val="00B50A4A"/>
    <w:rsid w:val="00B551A0"/>
    <w:rsid w:val="00B55EEA"/>
    <w:rsid w:val="00B63AC4"/>
    <w:rsid w:val="00B65F20"/>
    <w:rsid w:val="00B72091"/>
    <w:rsid w:val="00B81C3A"/>
    <w:rsid w:val="00B84A9E"/>
    <w:rsid w:val="00B85297"/>
    <w:rsid w:val="00BC05F9"/>
    <w:rsid w:val="00BD385F"/>
    <w:rsid w:val="00BE23F6"/>
    <w:rsid w:val="00BE5510"/>
    <w:rsid w:val="00BF4366"/>
    <w:rsid w:val="00C26AFB"/>
    <w:rsid w:val="00C2772C"/>
    <w:rsid w:val="00C27904"/>
    <w:rsid w:val="00C351D8"/>
    <w:rsid w:val="00C421E1"/>
    <w:rsid w:val="00C61024"/>
    <w:rsid w:val="00C768D6"/>
    <w:rsid w:val="00C8719C"/>
    <w:rsid w:val="00CA193E"/>
    <w:rsid w:val="00CB5014"/>
    <w:rsid w:val="00CD0BDF"/>
    <w:rsid w:val="00CE5504"/>
    <w:rsid w:val="00D02109"/>
    <w:rsid w:val="00D167BE"/>
    <w:rsid w:val="00D20350"/>
    <w:rsid w:val="00D41C18"/>
    <w:rsid w:val="00D448E0"/>
    <w:rsid w:val="00D52753"/>
    <w:rsid w:val="00D54A4F"/>
    <w:rsid w:val="00D56588"/>
    <w:rsid w:val="00D8424B"/>
    <w:rsid w:val="00D9003D"/>
    <w:rsid w:val="00D979D2"/>
    <w:rsid w:val="00DB0981"/>
    <w:rsid w:val="00DB2A3C"/>
    <w:rsid w:val="00DD0C6F"/>
    <w:rsid w:val="00DE13DC"/>
    <w:rsid w:val="00DF0D7B"/>
    <w:rsid w:val="00DF705C"/>
    <w:rsid w:val="00E00264"/>
    <w:rsid w:val="00E14FB0"/>
    <w:rsid w:val="00E32C65"/>
    <w:rsid w:val="00E3623C"/>
    <w:rsid w:val="00E44BE8"/>
    <w:rsid w:val="00E47336"/>
    <w:rsid w:val="00E54E82"/>
    <w:rsid w:val="00E642B1"/>
    <w:rsid w:val="00E90816"/>
    <w:rsid w:val="00EB2D2A"/>
    <w:rsid w:val="00EE1D17"/>
    <w:rsid w:val="00EF3214"/>
    <w:rsid w:val="00F022FD"/>
    <w:rsid w:val="00F07CDC"/>
    <w:rsid w:val="00F12482"/>
    <w:rsid w:val="00F233FB"/>
    <w:rsid w:val="00F30BE6"/>
    <w:rsid w:val="00F367DD"/>
    <w:rsid w:val="00F36B1A"/>
    <w:rsid w:val="00F4131E"/>
    <w:rsid w:val="00F57595"/>
    <w:rsid w:val="00FA3BA1"/>
    <w:rsid w:val="00FA43E7"/>
    <w:rsid w:val="00FC0057"/>
    <w:rsid w:val="00FD559B"/>
    <w:rsid w:val="00FF0A99"/>
    <w:rsid w:val="00FF6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65AF3"/>
  <w15:docId w15:val="{B98407FD-5E1A-40CA-B950-BCA997367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IntenseQuote">
    <w:name w:val="Intense Quote"/>
    <w:basedOn w:val="Normal"/>
    <w:next w:val="Normal"/>
    <w:pPr>
      <w:pBdr>
        <w:top w:val="single" w:sz="4" w:space="10" w:color="4472C4"/>
        <w:bottom w:val="single" w:sz="4" w:space="10" w:color="4472C4"/>
      </w:pBdr>
      <w:spacing w:before="360" w:after="360"/>
      <w:ind w:left="864" w:right="864"/>
      <w:jc w:val="center"/>
    </w:pPr>
    <w:rPr>
      <w:i/>
      <w:iCs/>
      <w:color w:val="4472C4"/>
    </w:rPr>
  </w:style>
  <w:style w:type="character" w:customStyle="1" w:styleId="IntenseQuoteChar">
    <w:name w:val="Intense Quote Char"/>
    <w:basedOn w:val="DefaultParagraphFont"/>
    <w:rPr>
      <w:i/>
      <w:iCs/>
      <w:color w:val="4472C4"/>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Subtitle">
    <w:name w:val="Subtitle"/>
    <w:basedOn w:val="Normal"/>
    <w:next w:val="Normal"/>
    <w:link w:val="SubtitleChar"/>
    <w:uiPriority w:val="11"/>
    <w:qFormat/>
    <w:rsid w:val="000A16AE"/>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0A16AE"/>
    <w:rPr>
      <w:rFonts w:asciiTheme="minorHAnsi" w:eastAsiaTheme="minorEastAsia" w:hAnsiTheme="minorHAnsi" w:cstheme="minorBidi"/>
      <w:color w:val="5A5A5A" w:themeColor="text1" w:themeTint="A5"/>
      <w:spacing w:val="15"/>
    </w:rPr>
  </w:style>
  <w:style w:type="paragraph" w:styleId="Bibliography">
    <w:name w:val="Bibliography"/>
    <w:basedOn w:val="Normal"/>
    <w:next w:val="Normal"/>
    <w:uiPriority w:val="37"/>
    <w:unhideWhenUsed/>
    <w:rsid w:val="00FA43E7"/>
  </w:style>
  <w:style w:type="paragraph" w:styleId="Header">
    <w:name w:val="header"/>
    <w:basedOn w:val="Normal"/>
    <w:link w:val="HeaderChar"/>
    <w:uiPriority w:val="99"/>
    <w:unhideWhenUsed/>
    <w:rsid w:val="00C26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AFB"/>
  </w:style>
  <w:style w:type="paragraph" w:styleId="Footer">
    <w:name w:val="footer"/>
    <w:basedOn w:val="Normal"/>
    <w:link w:val="FooterChar"/>
    <w:uiPriority w:val="99"/>
    <w:unhideWhenUsed/>
    <w:rsid w:val="00C26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A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35303">
      <w:bodyDiv w:val="1"/>
      <w:marLeft w:val="0"/>
      <w:marRight w:val="0"/>
      <w:marTop w:val="0"/>
      <w:marBottom w:val="0"/>
      <w:divBdr>
        <w:top w:val="none" w:sz="0" w:space="0" w:color="auto"/>
        <w:left w:val="none" w:sz="0" w:space="0" w:color="auto"/>
        <w:bottom w:val="none" w:sz="0" w:space="0" w:color="auto"/>
        <w:right w:val="none" w:sz="0" w:space="0" w:color="auto"/>
      </w:divBdr>
    </w:div>
    <w:div w:id="207693631">
      <w:bodyDiv w:val="1"/>
      <w:marLeft w:val="0"/>
      <w:marRight w:val="0"/>
      <w:marTop w:val="0"/>
      <w:marBottom w:val="0"/>
      <w:divBdr>
        <w:top w:val="none" w:sz="0" w:space="0" w:color="auto"/>
        <w:left w:val="none" w:sz="0" w:space="0" w:color="auto"/>
        <w:bottom w:val="none" w:sz="0" w:space="0" w:color="auto"/>
        <w:right w:val="none" w:sz="0" w:space="0" w:color="auto"/>
      </w:divBdr>
    </w:div>
    <w:div w:id="338236180">
      <w:bodyDiv w:val="1"/>
      <w:marLeft w:val="0"/>
      <w:marRight w:val="0"/>
      <w:marTop w:val="0"/>
      <w:marBottom w:val="0"/>
      <w:divBdr>
        <w:top w:val="none" w:sz="0" w:space="0" w:color="auto"/>
        <w:left w:val="none" w:sz="0" w:space="0" w:color="auto"/>
        <w:bottom w:val="none" w:sz="0" w:space="0" w:color="auto"/>
        <w:right w:val="none" w:sz="0" w:space="0" w:color="auto"/>
      </w:divBdr>
    </w:div>
    <w:div w:id="851532922">
      <w:bodyDiv w:val="1"/>
      <w:marLeft w:val="0"/>
      <w:marRight w:val="0"/>
      <w:marTop w:val="0"/>
      <w:marBottom w:val="0"/>
      <w:divBdr>
        <w:top w:val="none" w:sz="0" w:space="0" w:color="auto"/>
        <w:left w:val="none" w:sz="0" w:space="0" w:color="auto"/>
        <w:bottom w:val="none" w:sz="0" w:space="0" w:color="auto"/>
        <w:right w:val="none" w:sz="0" w:space="0" w:color="auto"/>
      </w:divBdr>
    </w:div>
    <w:div w:id="894316132">
      <w:bodyDiv w:val="1"/>
      <w:marLeft w:val="0"/>
      <w:marRight w:val="0"/>
      <w:marTop w:val="0"/>
      <w:marBottom w:val="0"/>
      <w:divBdr>
        <w:top w:val="none" w:sz="0" w:space="0" w:color="auto"/>
        <w:left w:val="none" w:sz="0" w:space="0" w:color="auto"/>
        <w:bottom w:val="none" w:sz="0" w:space="0" w:color="auto"/>
        <w:right w:val="none" w:sz="0" w:space="0" w:color="auto"/>
      </w:divBdr>
    </w:div>
    <w:div w:id="1018194445">
      <w:bodyDiv w:val="1"/>
      <w:marLeft w:val="0"/>
      <w:marRight w:val="0"/>
      <w:marTop w:val="0"/>
      <w:marBottom w:val="0"/>
      <w:divBdr>
        <w:top w:val="none" w:sz="0" w:space="0" w:color="auto"/>
        <w:left w:val="none" w:sz="0" w:space="0" w:color="auto"/>
        <w:bottom w:val="none" w:sz="0" w:space="0" w:color="auto"/>
        <w:right w:val="none" w:sz="0" w:space="0" w:color="auto"/>
      </w:divBdr>
    </w:div>
    <w:div w:id="1106804478">
      <w:bodyDiv w:val="1"/>
      <w:marLeft w:val="0"/>
      <w:marRight w:val="0"/>
      <w:marTop w:val="0"/>
      <w:marBottom w:val="0"/>
      <w:divBdr>
        <w:top w:val="none" w:sz="0" w:space="0" w:color="auto"/>
        <w:left w:val="none" w:sz="0" w:space="0" w:color="auto"/>
        <w:bottom w:val="none" w:sz="0" w:space="0" w:color="auto"/>
        <w:right w:val="none" w:sz="0" w:space="0" w:color="auto"/>
      </w:divBdr>
    </w:div>
    <w:div w:id="1173298405">
      <w:bodyDiv w:val="1"/>
      <w:marLeft w:val="0"/>
      <w:marRight w:val="0"/>
      <w:marTop w:val="0"/>
      <w:marBottom w:val="0"/>
      <w:divBdr>
        <w:top w:val="none" w:sz="0" w:space="0" w:color="auto"/>
        <w:left w:val="none" w:sz="0" w:space="0" w:color="auto"/>
        <w:bottom w:val="none" w:sz="0" w:space="0" w:color="auto"/>
        <w:right w:val="none" w:sz="0" w:space="0" w:color="auto"/>
      </w:divBdr>
    </w:div>
    <w:div w:id="1188985964">
      <w:bodyDiv w:val="1"/>
      <w:marLeft w:val="0"/>
      <w:marRight w:val="0"/>
      <w:marTop w:val="0"/>
      <w:marBottom w:val="0"/>
      <w:divBdr>
        <w:top w:val="none" w:sz="0" w:space="0" w:color="auto"/>
        <w:left w:val="none" w:sz="0" w:space="0" w:color="auto"/>
        <w:bottom w:val="none" w:sz="0" w:space="0" w:color="auto"/>
        <w:right w:val="none" w:sz="0" w:space="0" w:color="auto"/>
      </w:divBdr>
    </w:div>
    <w:div w:id="1223299142">
      <w:bodyDiv w:val="1"/>
      <w:marLeft w:val="0"/>
      <w:marRight w:val="0"/>
      <w:marTop w:val="0"/>
      <w:marBottom w:val="0"/>
      <w:divBdr>
        <w:top w:val="none" w:sz="0" w:space="0" w:color="auto"/>
        <w:left w:val="none" w:sz="0" w:space="0" w:color="auto"/>
        <w:bottom w:val="none" w:sz="0" w:space="0" w:color="auto"/>
        <w:right w:val="none" w:sz="0" w:space="0" w:color="auto"/>
      </w:divBdr>
    </w:div>
    <w:div w:id="1432164491">
      <w:bodyDiv w:val="1"/>
      <w:marLeft w:val="0"/>
      <w:marRight w:val="0"/>
      <w:marTop w:val="0"/>
      <w:marBottom w:val="0"/>
      <w:divBdr>
        <w:top w:val="none" w:sz="0" w:space="0" w:color="auto"/>
        <w:left w:val="none" w:sz="0" w:space="0" w:color="auto"/>
        <w:bottom w:val="none" w:sz="0" w:space="0" w:color="auto"/>
        <w:right w:val="none" w:sz="0" w:space="0" w:color="auto"/>
      </w:divBdr>
    </w:div>
    <w:div w:id="1529029671">
      <w:bodyDiv w:val="1"/>
      <w:marLeft w:val="0"/>
      <w:marRight w:val="0"/>
      <w:marTop w:val="0"/>
      <w:marBottom w:val="0"/>
      <w:divBdr>
        <w:top w:val="none" w:sz="0" w:space="0" w:color="auto"/>
        <w:left w:val="none" w:sz="0" w:space="0" w:color="auto"/>
        <w:bottom w:val="none" w:sz="0" w:space="0" w:color="auto"/>
        <w:right w:val="none" w:sz="0" w:space="0" w:color="auto"/>
      </w:divBdr>
    </w:div>
    <w:div w:id="1630626626">
      <w:bodyDiv w:val="1"/>
      <w:marLeft w:val="0"/>
      <w:marRight w:val="0"/>
      <w:marTop w:val="0"/>
      <w:marBottom w:val="0"/>
      <w:divBdr>
        <w:top w:val="none" w:sz="0" w:space="0" w:color="auto"/>
        <w:left w:val="none" w:sz="0" w:space="0" w:color="auto"/>
        <w:bottom w:val="none" w:sz="0" w:space="0" w:color="auto"/>
        <w:right w:val="none" w:sz="0" w:space="0" w:color="auto"/>
      </w:divBdr>
    </w:div>
    <w:div w:id="1748722298">
      <w:bodyDiv w:val="1"/>
      <w:marLeft w:val="0"/>
      <w:marRight w:val="0"/>
      <w:marTop w:val="0"/>
      <w:marBottom w:val="0"/>
      <w:divBdr>
        <w:top w:val="none" w:sz="0" w:space="0" w:color="auto"/>
        <w:left w:val="none" w:sz="0" w:space="0" w:color="auto"/>
        <w:bottom w:val="none" w:sz="0" w:space="0" w:color="auto"/>
        <w:right w:val="none" w:sz="0" w:space="0" w:color="auto"/>
      </w:divBdr>
    </w:div>
    <w:div w:id="1773088706">
      <w:bodyDiv w:val="1"/>
      <w:marLeft w:val="0"/>
      <w:marRight w:val="0"/>
      <w:marTop w:val="0"/>
      <w:marBottom w:val="0"/>
      <w:divBdr>
        <w:top w:val="none" w:sz="0" w:space="0" w:color="auto"/>
        <w:left w:val="none" w:sz="0" w:space="0" w:color="auto"/>
        <w:bottom w:val="none" w:sz="0" w:space="0" w:color="auto"/>
        <w:right w:val="none" w:sz="0" w:space="0" w:color="auto"/>
      </w:divBdr>
    </w:div>
    <w:div w:id="1780100343">
      <w:bodyDiv w:val="1"/>
      <w:marLeft w:val="0"/>
      <w:marRight w:val="0"/>
      <w:marTop w:val="0"/>
      <w:marBottom w:val="0"/>
      <w:divBdr>
        <w:top w:val="none" w:sz="0" w:space="0" w:color="auto"/>
        <w:left w:val="none" w:sz="0" w:space="0" w:color="auto"/>
        <w:bottom w:val="none" w:sz="0" w:space="0" w:color="auto"/>
        <w:right w:val="none" w:sz="0" w:space="0" w:color="auto"/>
      </w:divBdr>
    </w:div>
    <w:div w:id="1800027510">
      <w:bodyDiv w:val="1"/>
      <w:marLeft w:val="0"/>
      <w:marRight w:val="0"/>
      <w:marTop w:val="0"/>
      <w:marBottom w:val="0"/>
      <w:divBdr>
        <w:top w:val="none" w:sz="0" w:space="0" w:color="auto"/>
        <w:left w:val="none" w:sz="0" w:space="0" w:color="auto"/>
        <w:bottom w:val="none" w:sz="0" w:space="0" w:color="auto"/>
        <w:right w:val="none" w:sz="0" w:space="0" w:color="auto"/>
      </w:divBdr>
    </w:div>
    <w:div w:id="1800877236">
      <w:bodyDiv w:val="1"/>
      <w:marLeft w:val="0"/>
      <w:marRight w:val="0"/>
      <w:marTop w:val="0"/>
      <w:marBottom w:val="0"/>
      <w:divBdr>
        <w:top w:val="none" w:sz="0" w:space="0" w:color="auto"/>
        <w:left w:val="none" w:sz="0" w:space="0" w:color="auto"/>
        <w:bottom w:val="none" w:sz="0" w:space="0" w:color="auto"/>
        <w:right w:val="none" w:sz="0" w:space="0" w:color="auto"/>
      </w:divBdr>
    </w:div>
    <w:div w:id="1809319922">
      <w:bodyDiv w:val="1"/>
      <w:marLeft w:val="0"/>
      <w:marRight w:val="0"/>
      <w:marTop w:val="0"/>
      <w:marBottom w:val="0"/>
      <w:divBdr>
        <w:top w:val="none" w:sz="0" w:space="0" w:color="auto"/>
        <w:left w:val="none" w:sz="0" w:space="0" w:color="auto"/>
        <w:bottom w:val="none" w:sz="0" w:space="0" w:color="auto"/>
        <w:right w:val="none" w:sz="0" w:space="0" w:color="auto"/>
      </w:divBdr>
    </w:div>
    <w:div w:id="1915312806">
      <w:bodyDiv w:val="1"/>
      <w:marLeft w:val="0"/>
      <w:marRight w:val="0"/>
      <w:marTop w:val="0"/>
      <w:marBottom w:val="0"/>
      <w:divBdr>
        <w:top w:val="none" w:sz="0" w:space="0" w:color="auto"/>
        <w:left w:val="none" w:sz="0" w:space="0" w:color="auto"/>
        <w:bottom w:val="none" w:sz="0" w:space="0" w:color="auto"/>
        <w:right w:val="none" w:sz="0" w:space="0" w:color="auto"/>
      </w:divBdr>
    </w:div>
    <w:div w:id="1976057328">
      <w:bodyDiv w:val="1"/>
      <w:marLeft w:val="0"/>
      <w:marRight w:val="0"/>
      <w:marTop w:val="0"/>
      <w:marBottom w:val="0"/>
      <w:divBdr>
        <w:top w:val="none" w:sz="0" w:space="0" w:color="auto"/>
        <w:left w:val="none" w:sz="0" w:space="0" w:color="auto"/>
        <w:bottom w:val="none" w:sz="0" w:space="0" w:color="auto"/>
        <w:right w:val="none" w:sz="0" w:space="0" w:color="auto"/>
      </w:divBdr>
    </w:div>
    <w:div w:id="2029063990">
      <w:bodyDiv w:val="1"/>
      <w:marLeft w:val="0"/>
      <w:marRight w:val="0"/>
      <w:marTop w:val="0"/>
      <w:marBottom w:val="0"/>
      <w:divBdr>
        <w:top w:val="none" w:sz="0" w:space="0" w:color="auto"/>
        <w:left w:val="none" w:sz="0" w:space="0" w:color="auto"/>
        <w:bottom w:val="none" w:sz="0" w:space="0" w:color="auto"/>
        <w:right w:val="none" w:sz="0" w:space="0" w:color="auto"/>
      </w:divBdr>
    </w:div>
    <w:div w:id="20657851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ADA21</b:Tag>
    <b:SourceType>InternetSite</b:SourceType>
    <b:Guid>{E0BF55C6-93B5-449B-8EF4-3C1DCB0320E9}</b:Guid>
    <b:Author>
      <b:Author>
        <b:NameList>
          <b:Person>
            <b:Last>HAYES</b:Last>
            <b:First>ADAM</b:First>
          </b:Person>
        </b:NameList>
      </b:Author>
    </b:Author>
    <b:Title>Trend Analysis</b:Title>
    <b:InternetSiteTitle>investopedia </b:InternetSiteTitle>
    <b:Year>2021</b:Year>
    <b:Month>september </b:Month>
    <b:Day>05</b:Day>
    <b:URL>//www.investopedia.com/terms/t/trendanalysis.asp</b:URL>
    <b:RefOrder>3</b:RefOrder>
  </b:Source>
  <b:Source>
    <b:Tag>Rat21</b:Tag>
    <b:SourceType>InternetSite</b:SourceType>
    <b:Guid>{8B542A3E-184E-42AC-BBE4-8155524420FB}</b:Guid>
    <b:Title>Ratio analysis definition </b:Title>
    <b:InternetSiteTitle>Accounting tools </b:InternetSiteTitle>
    <b:Year>2021</b:Year>
    <b:Month>march</b:Month>
    <b:URL>www.accountingtools.com/articles/ratio-analysis.html</b:URL>
    <b:RefOrder>4</b:RefOrder>
  </b:Source>
  <b:Source>
    <b:Tag>REF20</b:Tag>
    <b:SourceType>InternetSite</b:SourceType>
    <b:Guid>{7671F0F6-BD96-4EC4-B88A-502F2724B65C}</b:Guid>
    <b:Title>REFLECTION TOOLKIT</b:Title>
    <b:InternetSiteTitle>The University of Edinburgh</b:InternetSiteTitle>
    <b:Year>2020</b:Year>
    <b:Month>november</b:Month>
    <b:Day>11</b:Day>
    <b:URL>//www.ed.ac.uk/reflection/reflectors-toolkit/reflecting-on-experience/gibbs-reflective-cycle</b:URL>
    <b:RefOrder>6</b:RefOrder>
  </b:Source>
  <b:Source>
    <b:Tag>Cam22</b:Tag>
    <b:SourceType>InternetSite</b:SourceType>
    <b:Guid>{BA206443-09F1-4329-918C-34208D751011}</b:Guid>
    <b:Author>
      <b:Author>
        <b:NameList>
          <b:Person>
            <b:Last>Dictionary</b:Last>
            <b:First>Cambridge</b:First>
          </b:Person>
        </b:NameList>
      </b:Author>
    </b:Author>
    <b:Title>Cambridge Dictionary</b:Title>
    <b:Year>2022</b:Year>
    <b:URL>//dictionary.cambridge.org/pt/dicionario/ingles/time-management</b:URL>
    <b:RefOrder>7</b:RefOrder>
  </b:Source>
  <b:Source>
    <b:Tag>Cam21</b:Tag>
    <b:SourceType>InternetSite</b:SourceType>
    <b:Guid>{698459BC-DD68-48C9-9DD0-C97B9D6B6FC1}</b:Guid>
    <b:Title>Cambridge dictionary</b:Title>
    <b:Year>2021</b:Year>
    <b:InternetSiteTitle>Cambridge dictionary</b:InternetSiteTitle>
    <b:URL>https://dictionary.cambridge.org/pt/dicionario/ingles/decision-making</b:URL>
    <b:RefOrder>8</b:RefOrder>
  </b:Source>
  <b:Source>
    <b:Tag>Edu</b:Tag>
    <b:SourceType>InternetSite</b:SourceType>
    <b:Guid>{01152A2B-D3DD-438C-8C56-C6551477093C}</b:Guid>
    <b:Author>
      <b:Author>
        <b:NameList>
          <b:Person>
            <b:Last>Scotland</b:Last>
            <b:First>Education</b:First>
          </b:Person>
        </b:NameList>
      </b:Author>
    </b:Author>
    <b:URL>/education.gov.scot/nih/Documents/Creativity/CRE24_Infographics/cre24-why-is-creativity-important-to-employers.pdf</b:URL>
    <b:RefOrder>5</b:RefOrder>
  </b:Source>
  <b:Source>
    <b:Tag>Mou11</b:Tag>
    <b:SourceType>BookSection</b:SourceType>
    <b:Guid>{8553CC8D-1E47-4D50-BEF4-8987E3C38CF8}</b:Guid>
    <b:Author>
      <b:Author>
        <b:NameList>
          <b:Person>
            <b:Last>Mori</b:Last>
            <b:First>Alain</b:First>
          </b:Person>
        </b:NameList>
      </b:Author>
      <b:BookAuthor>
        <b:NameList>
          <b:Person>
            <b:Last>University</b:Last>
            <b:First>Mount</b:First>
            <b:Middle>Royal</b:Middle>
          </b:Person>
        </b:NameList>
      </b:BookAuthor>
    </b:Author>
    <b:Title>Self-Awareness Part 1: Definition, Measures, Effects,</b:Title>
    <b:Year>2011</b:Year>
    <b:BookTitle>Self-Awareness Part 1: Definition, Measures, Effects,</b:BookTitle>
    <b:Publisher>Social and Personality Psychology Compass</b:Publisher>
    <b:RefOrder>1</b:RefOrder>
  </b:Source>
  <b:Source>
    <b:Tag>Luf55</b:Tag>
    <b:SourceType>InternetSite</b:SourceType>
    <b:Guid>{4914E3CE-4AC2-4FA7-8079-7FE77EEBF096}</b:Guid>
    <b:Author>
      <b:Author>
        <b:NameList>
          <b:Person>
            <b:Last>Ingham</b:Last>
            <b:First>Joseph</b:First>
            <b:Middle>Luft and Harry</b:Middle>
          </b:Person>
        </b:NameList>
      </b:Author>
    </b:Author>
    <b:Year>1955</b:Year>
    <b:Title>The Johari Window</b:Title>
    <b:URL>/www.eln.co.uk/blog/the-johari-window</b:URL>
    <b:RefOrder>2</b:RefOrder>
  </b:Source>
</b:Sources>
</file>

<file path=customXml/itemProps1.xml><?xml version="1.0" encoding="utf-8"?>
<ds:datastoreItem xmlns:ds="http://schemas.openxmlformats.org/officeDocument/2006/customXml" ds:itemID="{D69C3527-9EDB-4091-89A5-C58E2221B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5374</TotalTime>
  <Pages>8</Pages>
  <Words>2004</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lorena l</dc:creator>
  <dc:description/>
  <cp:lastModifiedBy>lorena l</cp:lastModifiedBy>
  <cp:revision>283</cp:revision>
  <dcterms:created xsi:type="dcterms:W3CDTF">2022-03-30T18:43:00Z</dcterms:created>
  <dcterms:modified xsi:type="dcterms:W3CDTF">2022-08-02T00:29:00Z</dcterms:modified>
</cp:coreProperties>
</file>