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7CE6" w14:textId="36C91C90" w:rsidR="00C56872" w:rsidRPr="00D65B88" w:rsidRDefault="00C56872" w:rsidP="00C56872">
      <w:pPr>
        <w:ind w:firstLine="720"/>
        <w:rPr>
          <w:rFonts w:ascii="Times New Roman" w:hAnsi="Times New Roman" w:cs="Times New Roman"/>
          <w:sz w:val="24"/>
          <w:szCs w:val="24"/>
        </w:rPr>
      </w:pPr>
      <w:r w:rsidRPr="00D65B88">
        <w:rPr>
          <w:rFonts w:ascii="Times New Roman" w:hAnsi="Times New Roman" w:cs="Times New Roman"/>
          <w:sz w:val="24"/>
          <w:szCs w:val="24"/>
          <w:lang w:val="en-US"/>
        </w:rPr>
        <w:t>In my essay “</w:t>
      </w:r>
      <w:r w:rsidRPr="00D65B88">
        <w:rPr>
          <w:rFonts w:ascii="Times New Roman" w:hAnsi="Times New Roman" w:cs="Times New Roman"/>
          <w:i/>
          <w:iCs/>
          <w:sz w:val="24"/>
          <w:szCs w:val="24"/>
        </w:rPr>
        <w:t>Onraes</w:t>
      </w:r>
      <w:r w:rsidRPr="00D65B88">
        <w:rPr>
          <w:rFonts w:ascii="Times New Roman" w:hAnsi="Times New Roman" w:cs="Times New Roman"/>
          <w:sz w:val="24"/>
          <w:szCs w:val="24"/>
        </w:rPr>
        <w:t>! Evaluating the Battlefield Effectiveness of the Cavalry Charge in Thirteenth-Century Warfare.” I will be evaluating cavalry charges, as is indicated by the essay title. The main point of the essay is to demonstrate that the cavalry charge was a highly effective, but situational tactic that when employed correctly could lead to incredibly effective battlefield results. My essay will have three points that I will use to demonstrate the main issue. I will use three battles of the thirteenth century as case studies to back up the points.</w:t>
      </w:r>
    </w:p>
    <w:p w14:paraId="4D9B5D5E" w14:textId="6CB0D980" w:rsidR="00E47B15" w:rsidRPr="00D65B88" w:rsidRDefault="00E47B15" w:rsidP="00C56872">
      <w:pPr>
        <w:ind w:firstLine="720"/>
        <w:rPr>
          <w:rFonts w:ascii="Times New Roman" w:hAnsi="Times New Roman" w:cs="Times New Roman"/>
          <w:sz w:val="24"/>
          <w:szCs w:val="24"/>
        </w:rPr>
      </w:pPr>
      <w:r w:rsidRPr="00D65B88">
        <w:rPr>
          <w:rFonts w:ascii="Times New Roman" w:hAnsi="Times New Roman" w:cs="Times New Roman"/>
          <w:sz w:val="24"/>
          <w:szCs w:val="24"/>
        </w:rPr>
        <w:t xml:space="preserve">I will open by introducing what a cavalry charge is, the finer details of how they are used and will generally set the stage so the reader can be informed on the main topic the essay is evaluating. </w:t>
      </w:r>
    </w:p>
    <w:p w14:paraId="5C599295" w14:textId="3689F5E8" w:rsidR="00C56872" w:rsidRPr="00D65B88" w:rsidRDefault="00C56872" w:rsidP="00C56872">
      <w:pPr>
        <w:ind w:firstLine="720"/>
        <w:rPr>
          <w:rFonts w:ascii="Times New Roman" w:hAnsi="Times New Roman" w:cs="Times New Roman"/>
          <w:sz w:val="24"/>
          <w:szCs w:val="24"/>
        </w:rPr>
      </w:pPr>
      <w:r w:rsidRPr="00D65B88">
        <w:rPr>
          <w:rFonts w:ascii="Times New Roman" w:hAnsi="Times New Roman" w:cs="Times New Roman"/>
          <w:sz w:val="24"/>
          <w:szCs w:val="24"/>
        </w:rPr>
        <w:t>My first paragraph will deal primarily with the incredible potential in the charge. As evidence I will use the battle of Bouvines,</w:t>
      </w:r>
      <w:r w:rsidR="00C85D6A" w:rsidRPr="00D65B88">
        <w:rPr>
          <w:rFonts w:ascii="Times New Roman" w:hAnsi="Times New Roman" w:cs="Times New Roman"/>
          <w:sz w:val="24"/>
          <w:szCs w:val="24"/>
        </w:rPr>
        <w:t xml:space="preserve"> a battle won specifically by the cavalry charge.</w:t>
      </w:r>
    </w:p>
    <w:p w14:paraId="1BC78BAC" w14:textId="66CA3557" w:rsidR="00683C21" w:rsidRPr="00D65B88" w:rsidRDefault="00683C21" w:rsidP="00C56872">
      <w:pPr>
        <w:ind w:firstLine="720"/>
        <w:rPr>
          <w:rFonts w:ascii="Times New Roman" w:hAnsi="Times New Roman" w:cs="Times New Roman"/>
          <w:sz w:val="24"/>
          <w:szCs w:val="24"/>
        </w:rPr>
      </w:pPr>
      <w:r w:rsidRPr="00D65B88">
        <w:rPr>
          <w:rFonts w:ascii="Times New Roman" w:hAnsi="Times New Roman" w:cs="Times New Roman"/>
          <w:sz w:val="24"/>
          <w:szCs w:val="24"/>
        </w:rPr>
        <w:t xml:space="preserve">For the second paragraph I will focus on the battle of Lewes, a battle in which a cavalry charge was used to great and devastating effect, however because it </w:t>
      </w:r>
      <w:r w:rsidR="00AB59CE" w:rsidRPr="00D65B88">
        <w:rPr>
          <w:rFonts w:ascii="Times New Roman" w:hAnsi="Times New Roman" w:cs="Times New Roman"/>
          <w:sz w:val="24"/>
          <w:szCs w:val="24"/>
        </w:rPr>
        <w:t>wasn’t followed up well</w:t>
      </w:r>
      <w:r w:rsidR="00400BC7" w:rsidRPr="00D65B88">
        <w:rPr>
          <w:rFonts w:ascii="Times New Roman" w:hAnsi="Times New Roman" w:cs="Times New Roman"/>
          <w:sz w:val="24"/>
          <w:szCs w:val="24"/>
        </w:rPr>
        <w:t xml:space="preserve"> by the side that launched it</w:t>
      </w:r>
      <w:r w:rsidR="002D15DF" w:rsidRPr="00D65B88">
        <w:rPr>
          <w:rFonts w:ascii="Times New Roman" w:hAnsi="Times New Roman" w:cs="Times New Roman"/>
          <w:sz w:val="24"/>
          <w:szCs w:val="24"/>
        </w:rPr>
        <w:t xml:space="preserve"> all</w:t>
      </w:r>
      <w:r w:rsidR="00E47B15" w:rsidRPr="00D65B88">
        <w:rPr>
          <w:rFonts w:ascii="Times New Roman" w:hAnsi="Times New Roman" w:cs="Times New Roman"/>
          <w:sz w:val="24"/>
          <w:szCs w:val="24"/>
        </w:rPr>
        <w:t xml:space="preserve"> the opportunities it created</w:t>
      </w:r>
      <w:r w:rsidR="002D15DF" w:rsidRPr="00D65B88">
        <w:rPr>
          <w:rFonts w:ascii="Times New Roman" w:hAnsi="Times New Roman" w:cs="Times New Roman"/>
          <w:sz w:val="24"/>
          <w:szCs w:val="24"/>
        </w:rPr>
        <w:t xml:space="preserve"> were wasted.</w:t>
      </w:r>
      <w:r w:rsidR="00E47B15" w:rsidRPr="00D65B88">
        <w:rPr>
          <w:rFonts w:ascii="Times New Roman" w:hAnsi="Times New Roman" w:cs="Times New Roman"/>
          <w:sz w:val="24"/>
          <w:szCs w:val="24"/>
        </w:rPr>
        <w:t xml:space="preserve"> </w:t>
      </w:r>
    </w:p>
    <w:p w14:paraId="564F61BD" w14:textId="559AE87C" w:rsidR="00E47B15" w:rsidRPr="00D65B88" w:rsidRDefault="00E47B15" w:rsidP="00C56872">
      <w:pPr>
        <w:ind w:firstLine="720"/>
        <w:rPr>
          <w:rFonts w:ascii="Times New Roman" w:hAnsi="Times New Roman" w:cs="Times New Roman"/>
          <w:sz w:val="24"/>
          <w:szCs w:val="24"/>
        </w:rPr>
      </w:pPr>
      <w:r w:rsidRPr="00D65B88">
        <w:rPr>
          <w:rFonts w:ascii="Times New Roman" w:hAnsi="Times New Roman" w:cs="Times New Roman"/>
          <w:sz w:val="24"/>
          <w:szCs w:val="24"/>
        </w:rPr>
        <w:t xml:space="preserve">For my counter evidence I will examine the battle of Mansurah. In the battle crusader forces charged in a very disorganised way and were scattered across the field and killed in small pockets. This demonstrates some of the weaknesses of the </w:t>
      </w:r>
      <w:r w:rsidR="00F00410" w:rsidRPr="00D65B88">
        <w:rPr>
          <w:rFonts w:ascii="Times New Roman" w:hAnsi="Times New Roman" w:cs="Times New Roman"/>
          <w:sz w:val="24"/>
          <w:szCs w:val="24"/>
        </w:rPr>
        <w:t xml:space="preserve">charging </w:t>
      </w:r>
      <w:r w:rsidRPr="00D65B88">
        <w:rPr>
          <w:rFonts w:ascii="Times New Roman" w:hAnsi="Times New Roman" w:cs="Times New Roman"/>
          <w:sz w:val="24"/>
          <w:szCs w:val="24"/>
        </w:rPr>
        <w:t>system</w:t>
      </w:r>
      <w:r w:rsidR="00F00410" w:rsidRPr="00D65B88">
        <w:rPr>
          <w:rFonts w:ascii="Times New Roman" w:hAnsi="Times New Roman" w:cs="Times New Roman"/>
          <w:sz w:val="24"/>
          <w:szCs w:val="24"/>
        </w:rPr>
        <w:t xml:space="preserve"> of warfare</w:t>
      </w:r>
      <w:r w:rsidRPr="00D65B88">
        <w:rPr>
          <w:rFonts w:ascii="Times New Roman" w:hAnsi="Times New Roman" w:cs="Times New Roman"/>
          <w:sz w:val="24"/>
          <w:szCs w:val="24"/>
        </w:rPr>
        <w:t>.</w:t>
      </w:r>
    </w:p>
    <w:p w14:paraId="05D5E64F" w14:textId="66F83736" w:rsidR="00C56872" w:rsidRPr="00D65B88" w:rsidRDefault="00F00410">
      <w:pPr>
        <w:rPr>
          <w:rFonts w:ascii="Times New Roman" w:hAnsi="Times New Roman" w:cs="Times New Roman"/>
          <w:sz w:val="24"/>
          <w:szCs w:val="24"/>
          <w:lang w:val="en-US"/>
        </w:rPr>
      </w:pPr>
      <w:r w:rsidRPr="00D65B88">
        <w:rPr>
          <w:rFonts w:ascii="Times New Roman" w:hAnsi="Times New Roman" w:cs="Times New Roman"/>
          <w:sz w:val="24"/>
          <w:szCs w:val="24"/>
          <w:lang w:val="en-US"/>
        </w:rPr>
        <w:tab/>
        <w:t xml:space="preserve">In my conclusion I will draw together all the parts and </w:t>
      </w:r>
      <w:r w:rsidR="00BB0B20" w:rsidRPr="00D65B88">
        <w:rPr>
          <w:rFonts w:ascii="Times New Roman" w:hAnsi="Times New Roman" w:cs="Times New Roman"/>
          <w:sz w:val="24"/>
          <w:szCs w:val="24"/>
          <w:lang w:val="en-US"/>
        </w:rPr>
        <w:t xml:space="preserve">make my final observations. </w:t>
      </w:r>
      <w:r w:rsidR="00BB0B20" w:rsidRPr="00D65B88">
        <w:rPr>
          <w:rFonts w:ascii="Times New Roman" w:hAnsi="Times New Roman" w:cs="Times New Roman"/>
          <w:sz w:val="24"/>
          <w:szCs w:val="24"/>
        </w:rPr>
        <w:t>the cavalry charge was a highly effective, but situational tactic that when employed correctly could lead to incredibly effective battlefield results.</w:t>
      </w:r>
    </w:p>
    <w:sectPr w:rsidR="00C56872" w:rsidRPr="00D65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72"/>
    <w:rsid w:val="002D15DF"/>
    <w:rsid w:val="00400BC7"/>
    <w:rsid w:val="00567C4A"/>
    <w:rsid w:val="00683C21"/>
    <w:rsid w:val="007C2025"/>
    <w:rsid w:val="00980D0A"/>
    <w:rsid w:val="00A56FF4"/>
    <w:rsid w:val="00AB59CE"/>
    <w:rsid w:val="00BB0B20"/>
    <w:rsid w:val="00C56872"/>
    <w:rsid w:val="00C85D6A"/>
    <w:rsid w:val="00D65B88"/>
    <w:rsid w:val="00E47B15"/>
    <w:rsid w:val="00F00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109E"/>
  <w15:chartTrackingRefBased/>
  <w15:docId w15:val="{4368783E-F2CC-4D7E-BC3C-D89F42B8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Josiah Coney</dc:creator>
  <cp:keywords/>
  <dc:description/>
  <cp:lastModifiedBy>Josiah Coney</cp:lastModifiedBy>
  <cp:revision>11</cp:revision>
  <dcterms:created xsi:type="dcterms:W3CDTF">2021-11-12T18:11:00Z</dcterms:created>
  <dcterms:modified xsi:type="dcterms:W3CDTF">2021-11-12T18:30:00Z</dcterms:modified>
</cp:coreProperties>
</file>