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1011865"/>
        <w:docPartObj>
          <w:docPartGallery w:val="Cover Pages"/>
          <w:docPartUnique/>
        </w:docPartObj>
      </w:sdtPr>
      <w:sdtEndPr/>
      <w:sdtContent>
        <w:p w14:paraId="4BE69694" w14:textId="77777777" w:rsidR="00FC72CE" w:rsidRPr="00B7519C" w:rsidRDefault="00FC72CE" w:rsidP="00FC72CE">
          <w:pPr>
            <w:spacing w:line="256" w:lineRule="auto"/>
          </w:pPr>
        </w:p>
        <w:p w14:paraId="682B9184" w14:textId="77777777" w:rsidR="00FC72CE" w:rsidRPr="00B7519C" w:rsidRDefault="00FC72CE" w:rsidP="00FC72CE">
          <w:pPr>
            <w:spacing w:line="256" w:lineRule="auto"/>
          </w:pPr>
          <w:r w:rsidRPr="00B7519C">
            <w:rPr>
              <w:noProof/>
            </w:rPr>
            <mc:AlternateContent>
              <mc:Choice Requires="wps">
                <w:drawing>
                  <wp:anchor distT="0" distB="0" distL="114300" distR="114300" simplePos="0" relativeHeight="251636736" behindDoc="0" locked="0" layoutInCell="1" allowOverlap="1" wp14:anchorId="00CF0B39" wp14:editId="0403EB7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1104900"/>
                    <wp:effectExtent l="0" t="0" r="0" b="0"/>
                    <wp:wrapSquare wrapText="bothSides"/>
                    <wp:docPr id="129" name="Text Box 8"/>
                    <wp:cNvGraphicFramePr/>
                    <a:graphic xmlns:a="http://schemas.openxmlformats.org/drawingml/2006/main">
                      <a:graphicData uri="http://schemas.microsoft.com/office/word/2010/wordprocessingShape">
                        <wps:wsp>
                          <wps:cNvSpPr txBox="1"/>
                          <wps:spPr>
                            <a:xfrm>
                              <a:off x="0" y="0"/>
                              <a:ext cx="6614160" cy="1104900"/>
                            </a:xfrm>
                            <a:prstGeom prst="rect">
                              <a:avLst/>
                            </a:prstGeom>
                            <a:noFill/>
                            <a:ln w="6350">
                              <a:noFill/>
                            </a:ln>
                            <a:effectLst/>
                          </wps:spPr>
                          <wps:txbx>
                            <w:txbxContent>
                              <w:p w14:paraId="735C81A4" w14:textId="78C1A78C" w:rsidR="00FC72CE" w:rsidRPr="00AF5923" w:rsidRDefault="00FC72CE" w:rsidP="00FC72CE">
                                <w:pPr>
                                  <w:pStyle w:val="NoSpacing"/>
                                  <w:spacing w:before="40" w:after="40"/>
                                  <w:ind w:left="-142" w:right="-135"/>
                                  <w:rPr>
                                    <w:caps/>
                                    <w:sz w:val="28"/>
                                    <w:szCs w:val="28"/>
                                  </w:rPr>
                                </w:pPr>
                                <w:r>
                                  <w:rPr>
                                    <w:caps/>
                                    <w:sz w:val="28"/>
                                    <w:szCs w:val="28"/>
                                  </w:rPr>
                                  <w:t xml:space="preserve">Lv.5 DATA CAPTURE – </w:t>
                                </w:r>
                                <w:r w:rsidRPr="00B7519C">
                                  <w:rPr>
                                    <w:bCs/>
                                    <w:caps/>
                                    <w:sz w:val="28"/>
                                    <w:szCs w:val="28"/>
                                  </w:rPr>
                                  <w:t>ACDA</w:t>
                                </w:r>
                                <w:r>
                                  <w:rPr>
                                    <w:bCs/>
                                    <w:caps/>
                                    <w:sz w:val="28"/>
                                    <w:szCs w:val="28"/>
                                  </w:rPr>
                                  <w:t>6021, REFLECTION</w:t>
                                </w:r>
                              </w:p>
                              <w:p w14:paraId="3EE6531C" w14:textId="77777777" w:rsidR="00FC72CE" w:rsidRPr="00AF5923" w:rsidRDefault="00FC72CE" w:rsidP="00FC72CE">
                                <w:pPr>
                                  <w:pStyle w:val="NoSpacing"/>
                                  <w:spacing w:before="40" w:after="40"/>
                                  <w:ind w:left="-142" w:right="-135"/>
                                  <w:rPr>
                                    <w:caps/>
                                    <w:sz w:val="28"/>
                                    <w:szCs w:val="28"/>
                                  </w:rPr>
                                </w:pPr>
                                <w:r w:rsidRPr="00AF5923">
                                  <w:rPr>
                                    <w:caps/>
                                    <w:sz w:val="28"/>
                                    <w:szCs w:val="28"/>
                                  </w:rPr>
                                  <w:t>BEN LLOYD - 2219811</w:t>
                                </w:r>
                              </w:p>
                              <w:p w14:paraId="250F2D9E" w14:textId="77777777" w:rsidR="00FC72CE" w:rsidRDefault="00FC72CE" w:rsidP="00FC72CE">
                                <w:pPr>
                                  <w:pStyle w:val="NoSpacing"/>
                                  <w:spacing w:before="40" w:after="40"/>
                                  <w:rPr>
                                    <w:caps/>
                                    <w:color w:val="A02B93" w:themeColor="accent5"/>
                                    <w:sz w:val="24"/>
                                    <w:szCs w:val="24"/>
                                  </w:rPr>
                                </w:pPr>
                              </w:p>
                            </w:txbxContent>
                          </wps:txbx>
                          <wps:bodyPr rot="0" spcFirstLastPara="0" vertOverflow="clip" horzOverflow="clip"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CF0B39" id="_x0000_t202" coordsize="21600,21600" o:spt="202" path="m,l,21600r21600,l21600,xe">
                    <v:stroke joinstyle="miter"/>
                    <v:path gradientshapeok="t" o:connecttype="rect"/>
                  </v:shapetype>
                  <v:shape id="Text Box 8" o:spid="_x0000_s1026" type="#_x0000_t202" style="position:absolute;margin-left:0;margin-top:0;width:520.8pt;height:87pt;z-index:251636736;visibility:visible;mso-wrap-style:square;mso-width-percent:0;mso-height-percent:0;mso-top-percent:790;mso-wrap-distance-left:9pt;mso-wrap-distance-top:0;mso-wrap-distance-right:9pt;mso-wrap-distance-bottom:0;mso-position-horizontal:center;mso-position-horizontal-relative:page;mso-position-vertical-relative:page;mso-width-percent:0;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l8pIAIAAC4EAAAOAAAAZHJzL2Uyb0RvYy54bWysU02P2yAQvVfqf0DcG9tpmm6sOKt0V6kq&#10;RbsrZas9EwyxJWAokNjpr++A87FKb1UveIYZz8d7j/l9rxU5COdbMBUtRjklwnCoW7Or6M/X1ac7&#10;SnxgpmYKjKjoUXh6v/j4Yd7ZUoyhAVULR7CI8WVnK9qEYMss87wRmvkRWGEwKMFpFtB1u6x2rMPq&#10;WmXjPJ9mHbjaOuDCe7x9HIJ0kepLKXh4ltKLQFRFcbaQTpfObTyzxZyVO8ds0/LTGOwfptCsNdj0&#10;UuqRBUb2rv2rlG65Aw8yjDjoDKRsuUg74DZFfrPNpmFWpF0QHG8vMPn/V5Y/HTb2xZHQf4MeCYyA&#10;dNaXHi/jPr10On5xUoJxhPB4gU30gXC8nE6LSTHFEMdYUeSTWZ6Aza6/W+fDdwGaRKOiDnlJcLHD&#10;2gdsiannlNjNwKpVKnGjDOmwxecvefrhEsE/lIm5IrF8KnMdPVqh3/anfbZQH3FNB4MCvOWrFkdZ&#10;Mx9emEPKcXyUcXjGQyrAlly1lpIG3O/bu5iHDGCEkg6lU1H/a8+coET9MMjNrJhMEAESkoeGS0aR&#10;z76O79Ddnu/NXj8ACrPAN2J5MmN2UGdTOtBvKPBlbIghZji2rWg4mw9h0DI+EC6Wy5SEwrIsrM3G&#10;8lg6YhSxfe3fmLMnAgJy9wRnfbHyhochd2BiuQ8g20RSxHQAEhmLDooycXd6QFH17/2UdX3miz8A&#10;AAD//wMAUEsDBBQABgAIAAAAIQBJGjCs2QAAAAYBAAAPAAAAZHJzL2Rvd25yZXYueG1sTI9BT8Mw&#10;DIXvSPyHyEhcEEuGqjGVptNA2oUbBe5ZYpqKximNu5Z/T8YFLtaznvXe52q3hF6ccExdJA3rlQKB&#10;ZKPrqNXw9nq43YJIbMiZPhJq+MYEu/ryojKlizO94KnhVuQQSqXR4JmHUspkPQaTVnFAyt5HHIPh&#10;vI6tdKOZc3jo5Z1SGxlMR7nBmwGfPNrPZgoa3ovBzl/Pj9t5OfiCGnvDe5q0vr5a9g8gGBf+O4Yz&#10;fkaHOjMd40QuiV5DfoR/59lTxXoD4pjVfaFA1pX8j1//AAAA//8DAFBLAQItABQABgAIAAAAIQC2&#10;gziS/gAAAOEBAAATAAAAAAAAAAAAAAAAAAAAAABbQ29udGVudF9UeXBlc10ueG1sUEsBAi0AFAAG&#10;AAgAAAAhADj9If/WAAAAlAEAAAsAAAAAAAAAAAAAAAAALwEAAF9yZWxzLy5yZWxzUEsBAi0AFAAG&#10;AAgAAAAhABVuXykgAgAALgQAAA4AAAAAAAAAAAAAAAAALgIAAGRycy9lMm9Eb2MueG1sUEsBAi0A&#10;FAAGAAgAAAAhAEkaMKzZAAAABgEAAA8AAAAAAAAAAAAAAAAAegQAAGRycy9kb3ducmV2LnhtbFBL&#10;BQYAAAAABAAEAPMAAACABQAAAAA=&#10;" filled="f" stroked="f" strokeweight=".5pt">
                    <v:textbox inset="1in,0,86.4pt,0">
                      <w:txbxContent>
                        <w:p w14:paraId="735C81A4" w14:textId="78C1A78C" w:rsidR="00FC72CE" w:rsidRPr="00AF5923" w:rsidRDefault="00FC72CE" w:rsidP="00FC72CE">
                          <w:pPr>
                            <w:pStyle w:val="NoSpacing"/>
                            <w:spacing w:before="40" w:after="40"/>
                            <w:ind w:left="-142" w:right="-135"/>
                            <w:rPr>
                              <w:caps/>
                              <w:sz w:val="28"/>
                              <w:szCs w:val="28"/>
                            </w:rPr>
                          </w:pPr>
                          <w:r>
                            <w:rPr>
                              <w:caps/>
                              <w:sz w:val="28"/>
                              <w:szCs w:val="28"/>
                            </w:rPr>
                            <w:t xml:space="preserve">Lv.5 DATA CAPTURE – </w:t>
                          </w:r>
                          <w:r w:rsidRPr="00B7519C">
                            <w:rPr>
                              <w:bCs/>
                              <w:caps/>
                              <w:sz w:val="28"/>
                              <w:szCs w:val="28"/>
                            </w:rPr>
                            <w:t>ACDA</w:t>
                          </w:r>
                          <w:r>
                            <w:rPr>
                              <w:bCs/>
                              <w:caps/>
                              <w:sz w:val="28"/>
                              <w:szCs w:val="28"/>
                            </w:rPr>
                            <w:t>6021, REFLECTION</w:t>
                          </w:r>
                        </w:p>
                        <w:p w14:paraId="3EE6531C" w14:textId="77777777" w:rsidR="00FC72CE" w:rsidRPr="00AF5923" w:rsidRDefault="00FC72CE" w:rsidP="00FC72CE">
                          <w:pPr>
                            <w:pStyle w:val="NoSpacing"/>
                            <w:spacing w:before="40" w:after="40"/>
                            <w:ind w:left="-142" w:right="-135"/>
                            <w:rPr>
                              <w:caps/>
                              <w:sz w:val="28"/>
                              <w:szCs w:val="28"/>
                            </w:rPr>
                          </w:pPr>
                          <w:r w:rsidRPr="00AF5923">
                            <w:rPr>
                              <w:caps/>
                              <w:sz w:val="28"/>
                              <w:szCs w:val="28"/>
                            </w:rPr>
                            <w:t>BEN LLOYD - 2219811</w:t>
                          </w:r>
                        </w:p>
                        <w:p w14:paraId="250F2D9E" w14:textId="77777777" w:rsidR="00FC72CE" w:rsidRDefault="00FC72CE" w:rsidP="00FC72CE">
                          <w:pPr>
                            <w:pStyle w:val="NoSpacing"/>
                            <w:spacing w:before="40" w:after="40"/>
                            <w:rPr>
                              <w:caps/>
                              <w:color w:val="A02B93" w:themeColor="accent5"/>
                              <w:sz w:val="24"/>
                              <w:szCs w:val="24"/>
                            </w:rPr>
                          </w:pPr>
                        </w:p>
                      </w:txbxContent>
                    </v:textbox>
                    <w10:wrap type="square" anchorx="page" anchory="page"/>
                  </v:shape>
                </w:pict>
              </mc:Fallback>
            </mc:AlternateContent>
          </w:r>
          <w:r w:rsidRPr="00B7519C">
            <w:rPr>
              <w:noProof/>
            </w:rPr>
            <mc:AlternateContent>
              <mc:Choice Requires="wpg">
                <w:drawing>
                  <wp:anchor distT="0" distB="0" distL="114300" distR="114300" simplePos="0" relativeHeight="251635712" behindDoc="1" locked="0" layoutInCell="1" allowOverlap="1" wp14:anchorId="4A1B97DA" wp14:editId="6C689AB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753225" cy="7068185"/>
                    <wp:effectExtent l="0" t="0" r="0" b="0"/>
                    <wp:wrapNone/>
                    <wp:docPr id="125" name="Group 7"/>
                    <wp:cNvGraphicFramePr/>
                    <a:graphic xmlns:a="http://schemas.openxmlformats.org/drawingml/2006/main">
                      <a:graphicData uri="http://schemas.microsoft.com/office/word/2010/wordprocessingGroup">
                        <wpg:wgp>
                          <wpg:cNvGrpSpPr/>
                          <wpg:grpSpPr>
                            <a:xfrm>
                              <a:off x="0" y="0"/>
                              <a:ext cx="6614160" cy="7163435"/>
                              <a:chOff x="0" y="0"/>
                              <a:chExt cx="5561330" cy="5404485"/>
                            </a:xfrm>
                          </wpg:grpSpPr>
                          <wps:wsp>
                            <wps:cNvPr id="1253419619"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0E2841">
                                      <a:tint val="93000"/>
                                      <a:satMod val="150000"/>
                                      <a:shade val="98000"/>
                                      <a:lumMod val="102000"/>
                                    </a:srgbClr>
                                  </a:gs>
                                  <a:gs pos="50000">
                                    <a:srgbClr val="0E2841">
                                      <a:tint val="98000"/>
                                      <a:satMod val="130000"/>
                                      <a:shade val="90000"/>
                                      <a:lumMod val="103000"/>
                                    </a:srgbClr>
                                  </a:gs>
                                  <a:gs pos="100000">
                                    <a:srgbClr val="0E2841">
                                      <a:shade val="63000"/>
                                      <a:satMod val="120000"/>
                                    </a:srgbClr>
                                  </a:gs>
                                </a:gsLst>
                                <a:lin ang="5400000" scaled="0"/>
                              </a:gradFill>
                              <a:ln>
                                <a:noFill/>
                              </a:ln>
                              <a:effectLst/>
                            </wps:spPr>
                            <wps:txbx>
                              <w:txbxContent>
                                <w:p w14:paraId="41DC091A" w14:textId="7F55E472" w:rsidR="00FC72CE" w:rsidRPr="008B14F3" w:rsidRDefault="00FC72CE" w:rsidP="00FC72CE">
                                  <w:pPr>
                                    <w:jc w:val="center"/>
                                    <w:rPr>
                                      <w:color w:val="FFFFFF" w:themeColor="background1"/>
                                      <w:sz w:val="56"/>
                                      <w:szCs w:val="56"/>
                                      <w:lang w:val="en-US"/>
                                    </w:rPr>
                                  </w:pPr>
                                  <w:r>
                                    <w:rPr>
                                      <w:color w:val="FFFFFF" w:themeColor="background1"/>
                                      <w:sz w:val="52"/>
                                      <w:szCs w:val="52"/>
                                      <w:lang w:val="en-US"/>
                                    </w:rPr>
                                    <w:t>DATA CAPTURE: TRIAL CRITIQUE</w:t>
                                  </w:r>
                                </w:p>
                              </w:txbxContent>
                            </wps:txbx>
                            <wps:bodyPr rot="0" vert="horz" wrap="square" lIns="914400" tIns="1097280" rIns="1097280" bIns="1097280" anchor="b" anchorCtr="0" upright="1">
                              <a:noAutofit/>
                            </wps:bodyPr>
                          </wps:wsp>
                          <wps:wsp>
                            <wps:cNvPr id="1516673008"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A1B97DA" id="Group 7" o:spid="_x0000_s1027" style="position:absolute;margin-left:0;margin-top:0;width:531.75pt;height:556.55pt;z-index:-251680768;mso-top-percent:45;mso-position-horizontal:center;mso-position-horizontal-relative:margin;mso-position-vertical-relative:page;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1xyqgUAAI0UAAAOAAAAZHJzL2Uyb0RvYy54bWzsWE1v4zYQvRfofyB0LNC1ZOvDNuIs2t1N&#10;UGDbLrApeqYlWRIqiyopx87++r4hRVmy5cTNbm/NwTFHw8fh43DmWTdvD9uSPaZSFaJaOd4b12Fp&#10;FYukqLKV88fD3Y9zh6mGVwkvRZWunKdUOW9vv//uZl8v06nIRZmkkgGkUst9vXLypqmXk4mK83TL&#10;1RtRpxUeboTc8gZDmU0SyfdA35aTqeuGk72QSS1FnCoF63vz0LnV+JtNGje/bzYqbVi5chBboz+l&#10;/lzT5+T2hi8zyeu8iNsw+Cui2PKiwqId1HvecLaTxRnUtoilUGLTvInFdiI2myJO9R6wG8892c29&#10;FLta7yVb7rO6ownUnvD0atj4t8d7WX+uP0kwsa8zcKFHtJfDRm7pP6JkB03ZU0dZemhYDGMYer4X&#10;gtkYzyIvnPmzwJAa52D+bF6cf2hnBkHozWbtzMB3fX+uZ07swpNBOPsaCaKOHKiv4+BzzutUU6uW&#10;4OCTZEWC/J0GM99bhN7CYRXfIl/vZJpS9jFP5wpFAXfii5hR9UcR/6VAHYLtPaGBgg9b738VCWD4&#10;rhE6P67hNAiCKJg+wwxfxjvV3KdCHw9//Kgak8cJvuksTNrwH4Cy2ZZI6R8mzGV7FgG39bUu3sAl&#10;Z5F75jIduIyizHouoe+zURy/5+R5s/F4gp5TGAbjSGHPCXsaR4p6ThdjQoHqGLqIhHzonEIvGo8J&#10;KXL0ugjlXcG3dwXhXp9x9xgR7k9m84DnNjXiQ9XmBr4xTtXZ1QlZC0WXlBIFN/jBo+wABLwokS44&#10;Izxynl3ljEMnZ3u5n0fGuZJzdBUyjo6cF1c50+mQN/i/Zot0BNp9sEnDTMukRHc57SvSYegra1qC&#10;L2ve0AHYr2yPEkn3Osd/XDKyb8Vj+iC0R3NSLLHW8Wm8Wxfxz+mXc18kdrtaD+A5I+1hgDYc1Rpm&#10;iuzC9sOgrQXGGhpSwmDeXxI32TiH3Rm/jA9gvYAp+uBKL+tHJgG6GmTMmjUKx+z1qh10czydTHaF&#10;68z/aoUBRRb/svEqbMPOAOR50wkqhpR9+i53aah9jo0Dsie5K8qSSdH8WTS57ologjoxM9VmbqYY&#10;aoQtF0pm63elZI+cBNWH6dw37k1RNca4mLm2gSjeoP0ZsxfA3O5H5TxJW+95Zy1326O3C3GnvRFz&#10;u6beS6bortiYDCZZrojruNIgLgp3JK6jdRiX3d2zcXk021zwS4H1OAgtJrbRZ4wouMQBlu9OqCza&#10;ig4VpacwFfMyhZ6xs+1JE1OlLuyVoJM3hdBYUq2WcehktAKGNKFaNof1wegjuvZkWYvkCfIGiUOL&#10;0A8AfMmF/OKwPcT0ylF/77hMHVb+UiF3Fp6P0CC/9chzF9F0jqEcDtfDIa9iIFIxRb+ir+8aI9x3&#10;tSyyHAua1KvET1BXm6IL3ATX7gKa0YT834vHwAvDCGeJtnQqHnXPIeK+pXicR5Q5uoyibi6iuW5V&#10;fGm1uR/OA7dT2O5i4dr6bFXoq2Rk6EaQW/g0PSDrtOapsAnDUw+0j05GeVE4DtPXNQFJrXOcvo4k&#10;7TcSTF9F+vNRlL6GnAbeOM5AQ4ajOH0FeZGcvoKcju9qoB8vAp3pR0MPFYT/Zd+5rh2XfWALOvQr&#10;dBxlHOk4kE9F9SjUWqFEjyFYbAE+Ph8TW34rhoZKzt7tYKBfcG00srHSPl7UWqi3vSlWCPmtsS0a&#10;Ju62mmh5dxU29k/7PBGEQasT2wJgsHHFtG+Xry9HPgOuVokDIJ96By06sOoTgXXa/XZ4kRg7pW3/&#10;I0dnyRp4nhCD4YtSS4my0FpLa5Un1UkovMpKxB59kqsGRrxw0H86qXhZ59zIJFIINpeUnq7V0AB2&#10;vLGftPLXNG7bt/1Ai1vTtXVLx48d3bPbJ9+wY+uXP3jnZUSfeT9HL9X6Y93hj28Rb/8BAAD//wMA&#10;UEsDBBQABgAIAAAAIQBxMJgu3gAAAAcBAAAPAAAAZHJzL2Rvd25yZXYueG1sTI9BT8MwDIXvSPsP&#10;kZG4IJaUsQlK0wlN2k4T2gYHjmlj2orG6Rp3K/+ejAtcrGc9673P2XJ0rThhHxpPGpKpAoFUettQ&#10;peH9bX33CCKwIWtaT6jhGwMs88lVZlLrz7TH04ErEUMopEZDzdylUoayRmfC1HdI0fv0vTMc176S&#10;tjfnGO5aea/UQjrTUGyoTYerGsuvw+A0DN3r8WGzKrbbNW3UEyne3X5YrW+ux5dnEIwj/x3DBT+i&#10;Qx6ZCj+QDaLVEB/h33nx1GI2B1FElSSzBGSeyf/8+Q8AAAD//wMAUEsBAi0AFAAGAAgAAAAhALaD&#10;OJL+AAAA4QEAABMAAAAAAAAAAAAAAAAAAAAAAFtDb250ZW50X1R5cGVzXS54bWxQSwECLQAUAAYA&#10;CAAAACEAOP0h/9YAAACUAQAACwAAAAAAAAAAAAAAAAAvAQAAX3JlbHMvLnJlbHNQSwECLQAUAAYA&#10;CAAAACEAJmdccqoFAACNFAAADgAAAAAAAAAAAAAAAAAuAgAAZHJzL2Uyb0RvYy54bWxQSwECLQAU&#10;AAYACAAAACEAcTCYLt4AAAAHAQAADwAAAAAAAAAAAAAAAAAECAAAZHJzL2Rvd25yZXYueG1sUEsF&#10;BgAAAAAEAAQA8wAAAA8JAAAAAA==&#10;">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9hayAAAAOMAAAAPAAAAZHJzL2Rvd25yZXYueG1sRE/NasJA&#10;EL4LvsMyghepm/hHTV2l1ApVemn0AabZMUmbnQ27W03fvlsQPM73P6tNZxpxIedrywrScQKCuLC6&#10;5lLB6bh7eAThA7LGxjIp+CUPm3W/t8JM2yt/0CUPpYgh7DNUUIXQZlL6oiKDfmxb4sidrTMY4ulK&#10;qR1eY7hp5CRJFtJgzbGhwpZeKiq+8x+j4D0vv+rDMbfF/HV/OuvtZzoyTqnhoHt+AhGoC3fxzf2m&#10;4/zJfDpLl4t0Cf8/RQDk+g8AAP//AwBQSwECLQAUAAYACAAAACEA2+H2y+4AAACFAQAAEwAAAAAA&#10;AAAAAAAAAAAAAAAAW0NvbnRlbnRfVHlwZXNdLnhtbFBLAQItABQABgAIAAAAIQBa9CxbvwAAABUB&#10;AAALAAAAAAAAAAAAAAAAAB8BAABfcmVscy8ucmVsc1BLAQItABQABgAIAAAAIQCgM9hayAAAAOMA&#10;AAAPAAAAAAAAAAAAAAAAAAcCAABkcnMvZG93bnJldi54bWxQSwUGAAAAAAMAAwC3AAAA/AIAAAAA&#10;" adj="-11796480,,5400" path="m,c,644,,644,,644v23,6,62,14,113,21c250,685,476,700,720,644v,-27,,-27,,-27c720,,720,,720,,,,,,,e" fillcolor="#495467" stroked="f">
                      <v:fill color2="#051f37"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1DC091A" w14:textId="7F55E472" w:rsidR="00FC72CE" w:rsidRPr="008B14F3" w:rsidRDefault="00FC72CE" w:rsidP="00FC72CE">
                            <w:pPr>
                              <w:jc w:val="center"/>
                              <w:rPr>
                                <w:color w:val="FFFFFF" w:themeColor="background1"/>
                                <w:sz w:val="56"/>
                                <w:szCs w:val="56"/>
                                <w:lang w:val="en-US"/>
                              </w:rPr>
                            </w:pPr>
                            <w:r>
                              <w:rPr>
                                <w:color w:val="FFFFFF" w:themeColor="background1"/>
                                <w:sz w:val="52"/>
                                <w:szCs w:val="52"/>
                                <w:lang w:val="en-US"/>
                              </w:rPr>
                              <w:t>DATA CAPTURE: TRIAL CRITIQUE</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Wy4ywAAAOMAAAAPAAAAZHJzL2Rvd25yZXYueG1sRI9Ba8JA&#10;EIXvhf6HZQre6q4WU0ldpQgWsVBQS6C3aXaahGZnQ3bV+O+dQ6HHmffmvW8Wq8G36kx9bAJbmIwN&#10;KOIyuIYrC5/HzeMcVEzIDtvAZOFKEVbL+7sF5i5ceE/nQ6qUhHDM0UKdUpdrHcuaPMZx6IhF+wm9&#10;xyRjX2nX40XCfaunxmTaY8PSUGNH65rK38PJW8i+4276cSzCm05XP++weHdfhbWjh+H1BVSiIf2b&#10;/663TvBnkyx7fjJGoOUnWYBe3gAAAP//AwBQSwECLQAUAAYACAAAACEA2+H2y+4AAACFAQAAEwAA&#10;AAAAAAAAAAAAAAAAAAAAW0NvbnRlbnRfVHlwZXNdLnhtbFBLAQItABQABgAIAAAAIQBa9CxbvwAA&#10;ABUBAAALAAAAAAAAAAAAAAAAAB8BAABfcmVscy8ucmVsc1BLAQItABQABgAIAAAAIQAUdWy4ywAA&#10;AOMAAAAPAAAAAAAAAAAAAAAAAAcCAABkcnMvZG93bnJldi54bWxQSwUGAAAAAAMAAwC3AAAA/wIA&#10;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Pr="00B7519C">
            <w:br w:type="page"/>
          </w:r>
        </w:p>
      </w:sdtContent>
    </w:sdt>
    <w:p w14:paraId="6A7A686A" w14:textId="77777777" w:rsidR="00FC72CE" w:rsidRDefault="00FC72CE" w:rsidP="00FC72CE">
      <w:pPr>
        <w:numPr>
          <w:ilvl w:val="0"/>
          <w:numId w:val="2"/>
        </w:numPr>
        <w:spacing w:line="256" w:lineRule="auto"/>
        <w:ind w:left="567" w:hanging="567"/>
        <w:contextualSpacing/>
        <w:rPr>
          <w:rFonts w:cs="Arial"/>
          <w:b/>
          <w:bCs/>
          <w:sz w:val="24"/>
          <w:szCs w:val="24"/>
          <w:u w:val="single"/>
        </w:rPr>
      </w:pPr>
      <w:r w:rsidRPr="00B7519C">
        <w:rPr>
          <w:rFonts w:cs="Arial"/>
          <w:b/>
          <w:bCs/>
          <w:sz w:val="24"/>
          <w:szCs w:val="24"/>
          <w:u w:val="single"/>
        </w:rPr>
        <w:lastRenderedPageBreak/>
        <w:t>Abstract</w:t>
      </w:r>
    </w:p>
    <w:p w14:paraId="7504A730" w14:textId="77777777" w:rsidR="00FC72CE" w:rsidRPr="00B7519C" w:rsidRDefault="00FC72CE" w:rsidP="00FC72CE">
      <w:pPr>
        <w:spacing w:line="256" w:lineRule="auto"/>
        <w:ind w:left="567"/>
        <w:contextualSpacing/>
        <w:rPr>
          <w:rFonts w:cs="Arial"/>
          <w:b/>
          <w:bCs/>
          <w:sz w:val="24"/>
          <w:szCs w:val="24"/>
          <w:u w:val="single"/>
        </w:rPr>
      </w:pPr>
    </w:p>
    <w:p w14:paraId="4E8EBFDE" w14:textId="3FE14647" w:rsidR="00FC72CE" w:rsidRDefault="00FC72CE" w:rsidP="00FC72CE">
      <w:pPr>
        <w:spacing w:line="256" w:lineRule="auto"/>
        <w:ind w:left="567"/>
        <w:rPr>
          <w:sz w:val="24"/>
          <w:szCs w:val="24"/>
        </w:rPr>
      </w:pPr>
      <w:r>
        <w:rPr>
          <w:sz w:val="24"/>
          <w:szCs w:val="24"/>
        </w:rPr>
        <w:t xml:space="preserve">A visit to the Cranfield Ordnance Test and Evaluation Centre (COTEC) was organised to make use of their facilities to gain an understand of how an OME Trial would be conducted under “real world” conditions. Whilst there, an unknown </w:t>
      </w:r>
      <w:r w:rsidR="00B542CD">
        <w:rPr>
          <w:sz w:val="24"/>
          <w:szCs w:val="24"/>
        </w:rPr>
        <w:t>d</w:t>
      </w:r>
      <w:r>
        <w:rPr>
          <w:sz w:val="24"/>
          <w:szCs w:val="24"/>
        </w:rPr>
        <w:t xml:space="preserve">evice was detonated and based on the data obtained, the </w:t>
      </w:r>
      <w:r w:rsidR="00D9045B">
        <w:rPr>
          <w:sz w:val="24"/>
          <w:szCs w:val="24"/>
        </w:rPr>
        <w:t>o</w:t>
      </w:r>
      <w:r>
        <w:rPr>
          <w:sz w:val="24"/>
          <w:szCs w:val="24"/>
        </w:rPr>
        <w:t>perator</w:t>
      </w:r>
      <w:r w:rsidR="00286377">
        <w:rPr>
          <w:sz w:val="24"/>
          <w:szCs w:val="24"/>
        </w:rPr>
        <w:t xml:space="preserve"> was able to</w:t>
      </w:r>
      <w:r>
        <w:rPr>
          <w:sz w:val="24"/>
          <w:szCs w:val="24"/>
        </w:rPr>
        <w:t xml:space="preserve"> </w:t>
      </w:r>
      <w:r w:rsidR="00B542CD">
        <w:rPr>
          <w:sz w:val="24"/>
          <w:szCs w:val="24"/>
        </w:rPr>
        <w:t xml:space="preserve">determine that the </w:t>
      </w:r>
      <w:r w:rsidR="003D692A">
        <w:rPr>
          <w:sz w:val="24"/>
          <w:szCs w:val="24"/>
        </w:rPr>
        <w:t xml:space="preserve">detonated munition was a pipe bomb, filled with PE8 Energetic Material </w:t>
      </w:r>
      <w:r w:rsidR="00866002">
        <w:rPr>
          <w:sz w:val="24"/>
          <w:szCs w:val="24"/>
        </w:rPr>
        <w:t>(EM)</w:t>
      </w:r>
      <w:r w:rsidR="00286377">
        <w:rPr>
          <w:sz w:val="24"/>
          <w:szCs w:val="24"/>
        </w:rPr>
        <w:t xml:space="preserve">. </w:t>
      </w:r>
      <w:r w:rsidR="007006D3">
        <w:rPr>
          <w:sz w:val="24"/>
          <w:szCs w:val="24"/>
        </w:rPr>
        <w:t xml:space="preserve">This report analyses the OME Trial for </w:t>
      </w:r>
      <w:r w:rsidR="00D85FA9">
        <w:rPr>
          <w:sz w:val="24"/>
          <w:szCs w:val="24"/>
        </w:rPr>
        <w:t xml:space="preserve">opportunities </w:t>
      </w:r>
      <w:r w:rsidR="009864A0">
        <w:rPr>
          <w:sz w:val="24"/>
          <w:szCs w:val="24"/>
        </w:rPr>
        <w:t>for improvements and make</w:t>
      </w:r>
      <w:r w:rsidR="002B40C6">
        <w:rPr>
          <w:sz w:val="24"/>
          <w:szCs w:val="24"/>
        </w:rPr>
        <w:t>s</w:t>
      </w:r>
      <w:r w:rsidR="009864A0">
        <w:rPr>
          <w:sz w:val="24"/>
          <w:szCs w:val="24"/>
        </w:rPr>
        <w:t xml:space="preserve"> recommendations </w:t>
      </w:r>
      <w:r w:rsidR="002B40C6">
        <w:rPr>
          <w:sz w:val="24"/>
          <w:szCs w:val="24"/>
        </w:rPr>
        <w:t xml:space="preserve">to refine </w:t>
      </w:r>
      <w:r w:rsidR="0054414E">
        <w:rPr>
          <w:sz w:val="24"/>
          <w:szCs w:val="24"/>
        </w:rPr>
        <w:t>future trials.</w:t>
      </w:r>
    </w:p>
    <w:p w14:paraId="556382FC" w14:textId="77777777" w:rsidR="00FC72CE" w:rsidRPr="00B7519C" w:rsidRDefault="00FC72CE" w:rsidP="00FC72CE">
      <w:pPr>
        <w:spacing w:line="256" w:lineRule="auto"/>
        <w:ind w:left="567"/>
        <w:rPr>
          <w:sz w:val="24"/>
          <w:szCs w:val="24"/>
        </w:rPr>
      </w:pPr>
      <w:r>
        <w:rPr>
          <w:sz w:val="24"/>
          <w:szCs w:val="24"/>
        </w:rPr>
        <w:t xml:space="preserve"> </w:t>
      </w:r>
    </w:p>
    <w:p w14:paraId="65A4E77E" w14:textId="77777777" w:rsidR="00FC72CE" w:rsidRPr="00B7519C" w:rsidRDefault="00FC72CE" w:rsidP="00FC72CE">
      <w:pPr>
        <w:spacing w:line="256" w:lineRule="auto"/>
        <w:rPr>
          <w:rFonts w:cs="Arial"/>
          <w:b/>
          <w:bCs/>
          <w:sz w:val="24"/>
          <w:szCs w:val="24"/>
          <w:u w:val="single"/>
        </w:rPr>
      </w:pPr>
      <w:r w:rsidRPr="00B7519C">
        <w:rPr>
          <w:rFonts w:cs="Arial"/>
          <w:b/>
          <w:bCs/>
          <w:sz w:val="24"/>
          <w:szCs w:val="24"/>
          <w:u w:val="single"/>
        </w:rPr>
        <w:t>Table Of Contents</w:t>
      </w:r>
    </w:p>
    <w:p w14:paraId="0251C6D6" w14:textId="77777777" w:rsidR="00FC72CE" w:rsidRPr="00A800B4" w:rsidRDefault="00FC72CE" w:rsidP="00FC72CE">
      <w:pPr>
        <w:numPr>
          <w:ilvl w:val="0"/>
          <w:numId w:val="1"/>
        </w:numPr>
        <w:spacing w:line="256" w:lineRule="auto"/>
        <w:ind w:left="567" w:hanging="567"/>
        <w:contextualSpacing/>
        <w:rPr>
          <w:rFonts w:cs="Arial"/>
          <w:sz w:val="24"/>
          <w:szCs w:val="24"/>
        </w:rPr>
      </w:pPr>
      <w:r w:rsidRPr="00A800B4">
        <w:rPr>
          <w:rFonts w:cs="Arial"/>
          <w:sz w:val="24"/>
          <w:szCs w:val="24"/>
        </w:rPr>
        <w:t xml:space="preserve">Abstract </w:t>
      </w:r>
      <w:r w:rsidRPr="00A800B4">
        <w:rPr>
          <w:rFonts w:cs="Arial"/>
          <w:i/>
          <w:iCs/>
          <w:sz w:val="24"/>
          <w:szCs w:val="24"/>
        </w:rPr>
        <w:t>(Page 1)</w:t>
      </w:r>
    </w:p>
    <w:p w14:paraId="1645AF1A" w14:textId="5E812DD2" w:rsidR="00FC72CE" w:rsidRPr="00A800B4" w:rsidRDefault="00FC72CE" w:rsidP="00FC72CE">
      <w:pPr>
        <w:numPr>
          <w:ilvl w:val="0"/>
          <w:numId w:val="1"/>
        </w:numPr>
        <w:spacing w:line="256" w:lineRule="auto"/>
        <w:ind w:left="567" w:hanging="567"/>
        <w:contextualSpacing/>
        <w:rPr>
          <w:rFonts w:cs="Arial"/>
          <w:sz w:val="24"/>
          <w:szCs w:val="24"/>
        </w:rPr>
      </w:pPr>
      <w:r w:rsidRPr="00A800B4">
        <w:rPr>
          <w:rFonts w:cs="Arial"/>
          <w:sz w:val="24"/>
          <w:szCs w:val="24"/>
        </w:rPr>
        <w:t xml:space="preserve">Introduction </w:t>
      </w:r>
      <w:r w:rsidRPr="00A800B4">
        <w:rPr>
          <w:rFonts w:cs="Arial"/>
          <w:i/>
          <w:iCs/>
          <w:sz w:val="24"/>
          <w:szCs w:val="24"/>
        </w:rPr>
        <w:t xml:space="preserve">(Page 1 – Page </w:t>
      </w:r>
      <w:r w:rsidR="00A800B4" w:rsidRPr="00A800B4">
        <w:rPr>
          <w:rFonts w:cs="Arial"/>
          <w:i/>
          <w:iCs/>
          <w:sz w:val="24"/>
          <w:szCs w:val="24"/>
        </w:rPr>
        <w:t>3</w:t>
      </w:r>
      <w:r w:rsidRPr="00A800B4">
        <w:rPr>
          <w:rFonts w:cs="Arial"/>
          <w:i/>
          <w:iCs/>
          <w:sz w:val="24"/>
          <w:szCs w:val="24"/>
        </w:rPr>
        <w:t>)</w:t>
      </w:r>
    </w:p>
    <w:p w14:paraId="62E316B9" w14:textId="5A7B779F" w:rsidR="00E6375C" w:rsidRPr="002D2074" w:rsidRDefault="00E6375C" w:rsidP="00E6375C">
      <w:pPr>
        <w:numPr>
          <w:ilvl w:val="1"/>
          <w:numId w:val="1"/>
        </w:numPr>
        <w:spacing w:line="256" w:lineRule="auto"/>
        <w:ind w:left="1134" w:firstLine="0"/>
        <w:contextualSpacing/>
        <w:rPr>
          <w:rFonts w:cs="Arial"/>
          <w:sz w:val="20"/>
          <w:szCs w:val="20"/>
        </w:rPr>
      </w:pPr>
      <w:r w:rsidRPr="002D2074">
        <w:rPr>
          <w:rFonts w:cs="Arial"/>
          <w:i/>
          <w:iCs/>
          <w:sz w:val="16"/>
          <w:szCs w:val="16"/>
        </w:rPr>
        <w:t>Figure 1 (Page 2)</w:t>
      </w:r>
    </w:p>
    <w:p w14:paraId="5B91EB45" w14:textId="3B7EF395" w:rsidR="005E06F4" w:rsidRPr="002D2074" w:rsidRDefault="005E06F4" w:rsidP="00E86D6C">
      <w:pPr>
        <w:numPr>
          <w:ilvl w:val="1"/>
          <w:numId w:val="1"/>
        </w:numPr>
        <w:spacing w:line="256" w:lineRule="auto"/>
        <w:ind w:left="1134" w:firstLine="0"/>
        <w:contextualSpacing/>
        <w:rPr>
          <w:rFonts w:cs="Arial"/>
          <w:sz w:val="20"/>
          <w:szCs w:val="20"/>
        </w:rPr>
      </w:pPr>
      <w:r w:rsidRPr="002D2074">
        <w:rPr>
          <w:rFonts w:cs="Arial"/>
          <w:i/>
          <w:iCs/>
          <w:sz w:val="16"/>
          <w:szCs w:val="16"/>
        </w:rPr>
        <w:t>Figure 2 (Page</w:t>
      </w:r>
      <w:r w:rsidR="00E6375C" w:rsidRPr="002D2074">
        <w:rPr>
          <w:rFonts w:cs="Arial"/>
          <w:i/>
          <w:iCs/>
          <w:sz w:val="16"/>
          <w:szCs w:val="16"/>
        </w:rPr>
        <w:t xml:space="preserve"> 2)</w:t>
      </w:r>
    </w:p>
    <w:p w14:paraId="5A1DBEE2" w14:textId="5E1BFE7B" w:rsidR="005E06F4" w:rsidRPr="002D2074" w:rsidRDefault="005E06F4" w:rsidP="00E86D6C">
      <w:pPr>
        <w:numPr>
          <w:ilvl w:val="1"/>
          <w:numId w:val="1"/>
        </w:numPr>
        <w:spacing w:line="256" w:lineRule="auto"/>
        <w:ind w:left="1134" w:firstLine="0"/>
        <w:contextualSpacing/>
        <w:rPr>
          <w:rFonts w:cs="Arial"/>
          <w:sz w:val="20"/>
          <w:szCs w:val="20"/>
        </w:rPr>
      </w:pPr>
      <w:r w:rsidRPr="002D2074">
        <w:rPr>
          <w:rFonts w:cs="Arial"/>
          <w:i/>
          <w:iCs/>
          <w:sz w:val="16"/>
          <w:szCs w:val="16"/>
        </w:rPr>
        <w:t>F</w:t>
      </w:r>
      <w:r w:rsidR="00E86D6C" w:rsidRPr="002D2074">
        <w:rPr>
          <w:rFonts w:cs="Arial"/>
          <w:i/>
          <w:iCs/>
          <w:sz w:val="16"/>
          <w:szCs w:val="16"/>
        </w:rPr>
        <w:t>igure 3 (</w:t>
      </w:r>
      <w:r w:rsidR="0054486E" w:rsidRPr="002D2074">
        <w:rPr>
          <w:rFonts w:cs="Arial"/>
          <w:i/>
          <w:iCs/>
          <w:sz w:val="16"/>
          <w:szCs w:val="16"/>
        </w:rPr>
        <w:t>P</w:t>
      </w:r>
      <w:r w:rsidR="00E86D6C" w:rsidRPr="002D2074">
        <w:rPr>
          <w:rFonts w:cs="Arial"/>
          <w:i/>
          <w:iCs/>
          <w:sz w:val="16"/>
          <w:szCs w:val="16"/>
        </w:rPr>
        <w:t xml:space="preserve">age </w:t>
      </w:r>
      <w:r w:rsidR="002D2074" w:rsidRPr="002D2074">
        <w:rPr>
          <w:rFonts w:cs="Arial"/>
          <w:i/>
          <w:iCs/>
          <w:sz w:val="16"/>
          <w:szCs w:val="16"/>
        </w:rPr>
        <w:t>3)</w:t>
      </w:r>
    </w:p>
    <w:p w14:paraId="0A5B2422" w14:textId="56BC7524" w:rsidR="00FC72CE" w:rsidRPr="00A800B4" w:rsidRDefault="00FC72CE" w:rsidP="00FC72CE">
      <w:pPr>
        <w:numPr>
          <w:ilvl w:val="0"/>
          <w:numId w:val="1"/>
        </w:numPr>
        <w:spacing w:line="256" w:lineRule="auto"/>
        <w:ind w:left="567" w:hanging="567"/>
        <w:contextualSpacing/>
        <w:rPr>
          <w:rFonts w:cs="Arial"/>
          <w:sz w:val="24"/>
          <w:szCs w:val="24"/>
        </w:rPr>
      </w:pPr>
      <w:r w:rsidRPr="00A800B4">
        <w:rPr>
          <w:rFonts w:cs="Arial"/>
          <w:sz w:val="24"/>
          <w:szCs w:val="24"/>
        </w:rPr>
        <w:t>Experiment</w:t>
      </w:r>
      <w:r w:rsidR="00235AD3" w:rsidRPr="00A800B4">
        <w:rPr>
          <w:rFonts w:cs="Arial"/>
          <w:sz w:val="24"/>
          <w:szCs w:val="24"/>
        </w:rPr>
        <w:t xml:space="preserve"> Critique</w:t>
      </w:r>
      <w:r w:rsidRPr="00A800B4">
        <w:rPr>
          <w:rFonts w:cs="Arial"/>
          <w:sz w:val="24"/>
          <w:szCs w:val="24"/>
        </w:rPr>
        <w:t xml:space="preserve"> </w:t>
      </w:r>
      <w:r w:rsidRPr="00A800B4">
        <w:rPr>
          <w:rFonts w:cs="Arial"/>
          <w:i/>
          <w:iCs/>
          <w:sz w:val="24"/>
          <w:szCs w:val="24"/>
        </w:rPr>
        <w:t xml:space="preserve">(Page </w:t>
      </w:r>
      <w:r w:rsidR="00A800B4" w:rsidRPr="00A800B4">
        <w:rPr>
          <w:rFonts w:cs="Arial"/>
          <w:i/>
          <w:iCs/>
          <w:sz w:val="24"/>
          <w:szCs w:val="24"/>
        </w:rPr>
        <w:t>3</w:t>
      </w:r>
      <w:r w:rsidRPr="00A800B4">
        <w:rPr>
          <w:rFonts w:cs="Arial"/>
          <w:i/>
          <w:iCs/>
          <w:sz w:val="24"/>
          <w:szCs w:val="24"/>
        </w:rPr>
        <w:t xml:space="preserve"> – Page </w:t>
      </w:r>
      <w:r w:rsidR="00A800B4" w:rsidRPr="00A800B4">
        <w:rPr>
          <w:rFonts w:cs="Arial"/>
          <w:i/>
          <w:iCs/>
          <w:sz w:val="24"/>
          <w:szCs w:val="24"/>
        </w:rPr>
        <w:t>7</w:t>
      </w:r>
      <w:r w:rsidRPr="00A800B4">
        <w:rPr>
          <w:rFonts w:cs="Arial"/>
          <w:i/>
          <w:iCs/>
          <w:sz w:val="24"/>
          <w:szCs w:val="24"/>
        </w:rPr>
        <w:t>)</w:t>
      </w:r>
    </w:p>
    <w:p w14:paraId="74263CF4" w14:textId="72FEA885" w:rsidR="0054486E" w:rsidRPr="002D2074" w:rsidRDefault="0054486E" w:rsidP="0054486E">
      <w:pPr>
        <w:numPr>
          <w:ilvl w:val="1"/>
          <w:numId w:val="1"/>
        </w:numPr>
        <w:spacing w:line="256" w:lineRule="auto"/>
        <w:ind w:left="993" w:firstLine="141"/>
        <w:contextualSpacing/>
        <w:rPr>
          <w:rFonts w:cs="Arial"/>
          <w:sz w:val="20"/>
          <w:szCs w:val="20"/>
        </w:rPr>
      </w:pPr>
      <w:r w:rsidRPr="002D2074">
        <w:rPr>
          <w:rFonts w:cs="Arial"/>
          <w:i/>
          <w:iCs/>
          <w:sz w:val="16"/>
          <w:szCs w:val="16"/>
        </w:rPr>
        <w:t>Figure 4</w:t>
      </w:r>
      <w:r w:rsidR="00E6375C" w:rsidRPr="002D2074">
        <w:rPr>
          <w:rFonts w:cs="Arial"/>
          <w:i/>
          <w:iCs/>
          <w:sz w:val="16"/>
          <w:szCs w:val="16"/>
        </w:rPr>
        <w:t xml:space="preserve"> (Page </w:t>
      </w:r>
      <w:r w:rsidR="002D2074" w:rsidRPr="002D2074">
        <w:rPr>
          <w:rFonts w:cs="Arial"/>
          <w:i/>
          <w:iCs/>
          <w:sz w:val="16"/>
          <w:szCs w:val="16"/>
        </w:rPr>
        <w:t>3</w:t>
      </w:r>
      <w:r w:rsidR="00E6375C" w:rsidRPr="002D2074">
        <w:rPr>
          <w:rFonts w:cs="Arial"/>
          <w:i/>
          <w:iCs/>
          <w:sz w:val="16"/>
          <w:szCs w:val="16"/>
        </w:rPr>
        <w:t>)</w:t>
      </w:r>
    </w:p>
    <w:p w14:paraId="4F2BEF9A" w14:textId="2E93EF7A" w:rsidR="0054486E" w:rsidRPr="002D2074" w:rsidRDefault="0054486E" w:rsidP="0054486E">
      <w:pPr>
        <w:numPr>
          <w:ilvl w:val="1"/>
          <w:numId w:val="1"/>
        </w:numPr>
        <w:spacing w:line="256" w:lineRule="auto"/>
        <w:ind w:left="993" w:firstLine="141"/>
        <w:contextualSpacing/>
        <w:rPr>
          <w:rFonts w:cs="Arial"/>
          <w:sz w:val="20"/>
          <w:szCs w:val="20"/>
        </w:rPr>
      </w:pPr>
      <w:r w:rsidRPr="002D2074">
        <w:rPr>
          <w:rFonts w:cs="Arial"/>
          <w:i/>
          <w:iCs/>
          <w:sz w:val="16"/>
          <w:szCs w:val="16"/>
        </w:rPr>
        <w:t>Figure 5</w:t>
      </w:r>
      <w:r w:rsidR="00E6375C" w:rsidRPr="002D2074">
        <w:rPr>
          <w:rFonts w:cs="Arial"/>
          <w:i/>
          <w:iCs/>
          <w:sz w:val="16"/>
          <w:szCs w:val="16"/>
        </w:rPr>
        <w:t xml:space="preserve"> </w:t>
      </w:r>
      <w:r w:rsidR="00E6375C" w:rsidRPr="002D2074">
        <w:rPr>
          <w:rFonts w:cs="Arial"/>
          <w:i/>
          <w:iCs/>
          <w:sz w:val="16"/>
          <w:szCs w:val="16"/>
        </w:rPr>
        <w:t xml:space="preserve">(Page </w:t>
      </w:r>
      <w:r w:rsidR="002D2074" w:rsidRPr="002D2074">
        <w:rPr>
          <w:rFonts w:cs="Arial"/>
          <w:i/>
          <w:iCs/>
          <w:sz w:val="16"/>
          <w:szCs w:val="16"/>
        </w:rPr>
        <w:t>4</w:t>
      </w:r>
      <w:r w:rsidR="00E6375C" w:rsidRPr="002D2074">
        <w:rPr>
          <w:rFonts w:cs="Arial"/>
          <w:i/>
          <w:iCs/>
          <w:sz w:val="16"/>
          <w:szCs w:val="16"/>
        </w:rPr>
        <w:t>)</w:t>
      </w:r>
    </w:p>
    <w:p w14:paraId="4363B19B" w14:textId="7C56EA37" w:rsidR="0054486E" w:rsidRPr="002D2074" w:rsidRDefault="0054486E" w:rsidP="0054486E">
      <w:pPr>
        <w:numPr>
          <w:ilvl w:val="1"/>
          <w:numId w:val="1"/>
        </w:numPr>
        <w:spacing w:line="256" w:lineRule="auto"/>
        <w:ind w:left="993" w:firstLine="141"/>
        <w:contextualSpacing/>
        <w:rPr>
          <w:rFonts w:cs="Arial"/>
          <w:sz w:val="20"/>
          <w:szCs w:val="20"/>
        </w:rPr>
      </w:pPr>
      <w:r w:rsidRPr="002D2074">
        <w:rPr>
          <w:rFonts w:cs="Arial"/>
          <w:i/>
          <w:iCs/>
          <w:sz w:val="16"/>
          <w:szCs w:val="16"/>
        </w:rPr>
        <w:t>Figure 6</w:t>
      </w:r>
      <w:r w:rsidR="00E6375C" w:rsidRPr="002D2074">
        <w:rPr>
          <w:rFonts w:cs="Arial"/>
          <w:i/>
          <w:iCs/>
          <w:sz w:val="16"/>
          <w:szCs w:val="16"/>
        </w:rPr>
        <w:t xml:space="preserve"> </w:t>
      </w:r>
      <w:r w:rsidR="00E6375C" w:rsidRPr="002D2074">
        <w:rPr>
          <w:rFonts w:cs="Arial"/>
          <w:i/>
          <w:iCs/>
          <w:sz w:val="16"/>
          <w:szCs w:val="16"/>
        </w:rPr>
        <w:t xml:space="preserve">(Page </w:t>
      </w:r>
      <w:r w:rsidR="002D2074" w:rsidRPr="002D2074">
        <w:rPr>
          <w:rFonts w:cs="Arial"/>
          <w:i/>
          <w:iCs/>
          <w:sz w:val="16"/>
          <w:szCs w:val="16"/>
        </w:rPr>
        <w:t>4</w:t>
      </w:r>
      <w:r w:rsidR="00E6375C" w:rsidRPr="002D2074">
        <w:rPr>
          <w:rFonts w:cs="Arial"/>
          <w:i/>
          <w:iCs/>
          <w:sz w:val="16"/>
          <w:szCs w:val="16"/>
        </w:rPr>
        <w:t>)</w:t>
      </w:r>
    </w:p>
    <w:p w14:paraId="3CF474D5" w14:textId="2D644A73" w:rsidR="0054486E" w:rsidRPr="002D2074" w:rsidRDefault="0054486E" w:rsidP="0054486E">
      <w:pPr>
        <w:numPr>
          <w:ilvl w:val="1"/>
          <w:numId w:val="1"/>
        </w:numPr>
        <w:spacing w:line="256" w:lineRule="auto"/>
        <w:ind w:left="993" w:firstLine="141"/>
        <w:contextualSpacing/>
        <w:rPr>
          <w:rFonts w:cs="Arial"/>
          <w:sz w:val="20"/>
          <w:szCs w:val="20"/>
        </w:rPr>
      </w:pPr>
      <w:r w:rsidRPr="002D2074">
        <w:rPr>
          <w:rFonts w:cs="Arial"/>
          <w:i/>
          <w:iCs/>
          <w:sz w:val="16"/>
          <w:szCs w:val="16"/>
        </w:rPr>
        <w:t>Figure 7</w:t>
      </w:r>
      <w:r w:rsidR="00E6375C" w:rsidRPr="002D2074">
        <w:rPr>
          <w:rFonts w:cs="Arial"/>
          <w:i/>
          <w:iCs/>
          <w:sz w:val="16"/>
          <w:szCs w:val="16"/>
        </w:rPr>
        <w:t xml:space="preserve"> </w:t>
      </w:r>
      <w:r w:rsidR="00E6375C" w:rsidRPr="002D2074">
        <w:rPr>
          <w:rFonts w:cs="Arial"/>
          <w:i/>
          <w:iCs/>
          <w:sz w:val="16"/>
          <w:szCs w:val="16"/>
        </w:rPr>
        <w:t xml:space="preserve">(Page </w:t>
      </w:r>
      <w:r w:rsidR="002D2074" w:rsidRPr="002D2074">
        <w:rPr>
          <w:rFonts w:cs="Arial"/>
          <w:i/>
          <w:iCs/>
          <w:sz w:val="16"/>
          <w:szCs w:val="16"/>
        </w:rPr>
        <w:t>5</w:t>
      </w:r>
      <w:r w:rsidR="00E6375C" w:rsidRPr="002D2074">
        <w:rPr>
          <w:rFonts w:cs="Arial"/>
          <w:i/>
          <w:iCs/>
          <w:sz w:val="16"/>
          <w:szCs w:val="16"/>
        </w:rPr>
        <w:t>)</w:t>
      </w:r>
    </w:p>
    <w:p w14:paraId="190D6974" w14:textId="7B88EB06" w:rsidR="0054486E" w:rsidRPr="002D2074" w:rsidRDefault="0054486E" w:rsidP="0054486E">
      <w:pPr>
        <w:numPr>
          <w:ilvl w:val="1"/>
          <w:numId w:val="1"/>
        </w:numPr>
        <w:spacing w:line="256" w:lineRule="auto"/>
        <w:ind w:left="993" w:firstLine="141"/>
        <w:contextualSpacing/>
        <w:rPr>
          <w:rFonts w:cs="Arial"/>
          <w:sz w:val="20"/>
          <w:szCs w:val="20"/>
        </w:rPr>
      </w:pPr>
      <w:r w:rsidRPr="002D2074">
        <w:rPr>
          <w:rFonts w:cs="Arial"/>
          <w:i/>
          <w:iCs/>
          <w:sz w:val="16"/>
          <w:szCs w:val="16"/>
        </w:rPr>
        <w:t>Figure 8</w:t>
      </w:r>
      <w:r w:rsidR="00E6375C" w:rsidRPr="002D2074">
        <w:rPr>
          <w:rFonts w:cs="Arial"/>
          <w:i/>
          <w:iCs/>
          <w:sz w:val="16"/>
          <w:szCs w:val="16"/>
        </w:rPr>
        <w:t xml:space="preserve"> </w:t>
      </w:r>
      <w:r w:rsidR="00E6375C" w:rsidRPr="002D2074">
        <w:rPr>
          <w:rFonts w:cs="Arial"/>
          <w:i/>
          <w:iCs/>
          <w:sz w:val="16"/>
          <w:szCs w:val="16"/>
        </w:rPr>
        <w:t xml:space="preserve">(Page </w:t>
      </w:r>
      <w:r w:rsidR="002D2074" w:rsidRPr="002D2074">
        <w:rPr>
          <w:rFonts w:cs="Arial"/>
          <w:i/>
          <w:iCs/>
          <w:sz w:val="16"/>
          <w:szCs w:val="16"/>
        </w:rPr>
        <w:t>6</w:t>
      </w:r>
      <w:r w:rsidR="00E6375C" w:rsidRPr="002D2074">
        <w:rPr>
          <w:rFonts w:cs="Arial"/>
          <w:i/>
          <w:iCs/>
          <w:sz w:val="16"/>
          <w:szCs w:val="16"/>
        </w:rPr>
        <w:t>)</w:t>
      </w:r>
    </w:p>
    <w:p w14:paraId="6585F2DB" w14:textId="00B8BAEC" w:rsidR="00FC72CE" w:rsidRPr="00A800B4" w:rsidRDefault="00235AD3" w:rsidP="00FC72CE">
      <w:pPr>
        <w:numPr>
          <w:ilvl w:val="0"/>
          <w:numId w:val="1"/>
        </w:numPr>
        <w:spacing w:line="256" w:lineRule="auto"/>
        <w:ind w:left="567" w:hanging="567"/>
        <w:contextualSpacing/>
        <w:rPr>
          <w:rFonts w:cs="Arial"/>
          <w:sz w:val="24"/>
          <w:szCs w:val="24"/>
        </w:rPr>
      </w:pPr>
      <w:r w:rsidRPr="00A800B4">
        <w:rPr>
          <w:rFonts w:eastAsia="Aptos" w:cs="Arial"/>
          <w:sz w:val="24"/>
          <w:szCs w:val="24"/>
        </w:rPr>
        <w:t xml:space="preserve">Critique of </w:t>
      </w:r>
      <w:r w:rsidR="00FC72CE" w:rsidRPr="00A800B4">
        <w:rPr>
          <w:rFonts w:eastAsia="Aptos" w:cs="Arial"/>
          <w:sz w:val="24"/>
          <w:szCs w:val="24"/>
        </w:rPr>
        <w:t>Results</w:t>
      </w:r>
      <w:r w:rsidR="00FC72CE" w:rsidRPr="00A800B4">
        <w:rPr>
          <w:rFonts w:eastAsia="Aptos" w:cs="Arial"/>
          <w:i/>
          <w:iCs/>
          <w:sz w:val="24"/>
          <w:szCs w:val="24"/>
        </w:rPr>
        <w:t xml:space="preserve"> (Page </w:t>
      </w:r>
      <w:r w:rsidR="00A800B4" w:rsidRPr="00A800B4">
        <w:rPr>
          <w:rFonts w:eastAsia="Aptos" w:cs="Arial"/>
          <w:i/>
          <w:iCs/>
          <w:sz w:val="24"/>
          <w:szCs w:val="24"/>
        </w:rPr>
        <w:t>7</w:t>
      </w:r>
      <w:r w:rsidR="00FC72CE" w:rsidRPr="00A800B4">
        <w:rPr>
          <w:rFonts w:eastAsia="Aptos" w:cs="Arial"/>
          <w:i/>
          <w:iCs/>
          <w:sz w:val="24"/>
          <w:szCs w:val="24"/>
        </w:rPr>
        <w:t xml:space="preserve"> – Page </w:t>
      </w:r>
      <w:r w:rsidR="00A800B4" w:rsidRPr="00A800B4">
        <w:rPr>
          <w:rFonts w:eastAsia="Aptos" w:cs="Arial"/>
          <w:i/>
          <w:iCs/>
          <w:sz w:val="24"/>
          <w:szCs w:val="24"/>
        </w:rPr>
        <w:t>10</w:t>
      </w:r>
      <w:r w:rsidR="00FC72CE" w:rsidRPr="00A800B4">
        <w:rPr>
          <w:rFonts w:eastAsia="Aptos" w:cs="Arial"/>
          <w:i/>
          <w:iCs/>
          <w:sz w:val="24"/>
          <w:szCs w:val="24"/>
        </w:rPr>
        <w:t>)</w:t>
      </w:r>
    </w:p>
    <w:p w14:paraId="70B4C35C" w14:textId="4EAD4FCC" w:rsidR="00C11EA0" w:rsidRPr="002D2074" w:rsidRDefault="00C11EA0" w:rsidP="00C11EA0">
      <w:pPr>
        <w:numPr>
          <w:ilvl w:val="1"/>
          <w:numId w:val="1"/>
        </w:numPr>
        <w:spacing w:line="256" w:lineRule="auto"/>
        <w:ind w:left="1134" w:firstLine="0"/>
        <w:contextualSpacing/>
        <w:rPr>
          <w:rFonts w:cs="Arial"/>
          <w:sz w:val="20"/>
          <w:szCs w:val="20"/>
        </w:rPr>
      </w:pPr>
      <w:r w:rsidRPr="002D2074">
        <w:rPr>
          <w:rFonts w:eastAsia="Aptos" w:cs="Arial"/>
          <w:i/>
          <w:iCs/>
          <w:sz w:val="16"/>
          <w:szCs w:val="16"/>
        </w:rPr>
        <w:t xml:space="preserve">Figure </w:t>
      </w:r>
      <w:r w:rsidR="00E6375C" w:rsidRPr="002D2074">
        <w:rPr>
          <w:rFonts w:eastAsia="Aptos" w:cs="Arial"/>
          <w:i/>
          <w:iCs/>
          <w:sz w:val="16"/>
          <w:szCs w:val="16"/>
        </w:rPr>
        <w:t xml:space="preserve">9 </w:t>
      </w:r>
      <w:r w:rsidR="00E6375C" w:rsidRPr="002D2074">
        <w:rPr>
          <w:rFonts w:cs="Arial"/>
          <w:i/>
          <w:iCs/>
          <w:sz w:val="16"/>
          <w:szCs w:val="16"/>
        </w:rPr>
        <w:t xml:space="preserve">(Page </w:t>
      </w:r>
      <w:r w:rsidR="002D2074" w:rsidRPr="002D2074">
        <w:rPr>
          <w:rFonts w:cs="Arial"/>
          <w:i/>
          <w:iCs/>
          <w:sz w:val="16"/>
          <w:szCs w:val="16"/>
        </w:rPr>
        <w:t>7</w:t>
      </w:r>
      <w:r w:rsidR="00E6375C" w:rsidRPr="002D2074">
        <w:rPr>
          <w:rFonts w:cs="Arial"/>
          <w:i/>
          <w:iCs/>
          <w:sz w:val="16"/>
          <w:szCs w:val="16"/>
        </w:rPr>
        <w:t>)</w:t>
      </w:r>
    </w:p>
    <w:p w14:paraId="6017884B" w14:textId="69DB2072" w:rsidR="00E6375C" w:rsidRPr="002D2074" w:rsidRDefault="00E6375C" w:rsidP="00C11EA0">
      <w:pPr>
        <w:numPr>
          <w:ilvl w:val="1"/>
          <w:numId w:val="1"/>
        </w:numPr>
        <w:spacing w:line="256" w:lineRule="auto"/>
        <w:ind w:left="1134" w:firstLine="0"/>
        <w:contextualSpacing/>
        <w:rPr>
          <w:rFonts w:cs="Arial"/>
          <w:sz w:val="20"/>
          <w:szCs w:val="20"/>
        </w:rPr>
      </w:pPr>
      <w:r w:rsidRPr="002D2074">
        <w:rPr>
          <w:rFonts w:eastAsia="Aptos" w:cs="Arial"/>
          <w:i/>
          <w:iCs/>
          <w:sz w:val="16"/>
          <w:szCs w:val="16"/>
        </w:rPr>
        <w:t xml:space="preserve">Figure 10 </w:t>
      </w:r>
      <w:r w:rsidRPr="002D2074">
        <w:rPr>
          <w:rFonts w:cs="Arial"/>
          <w:i/>
          <w:iCs/>
          <w:sz w:val="16"/>
          <w:szCs w:val="16"/>
        </w:rPr>
        <w:t xml:space="preserve">(Page </w:t>
      </w:r>
      <w:r w:rsidR="002D2074" w:rsidRPr="002D2074">
        <w:rPr>
          <w:rFonts w:cs="Arial"/>
          <w:i/>
          <w:iCs/>
          <w:sz w:val="16"/>
          <w:szCs w:val="16"/>
        </w:rPr>
        <w:t>8</w:t>
      </w:r>
      <w:r w:rsidRPr="002D2074">
        <w:rPr>
          <w:rFonts w:cs="Arial"/>
          <w:i/>
          <w:iCs/>
          <w:sz w:val="16"/>
          <w:szCs w:val="16"/>
        </w:rPr>
        <w:t>)</w:t>
      </w:r>
    </w:p>
    <w:p w14:paraId="44BCEA6E" w14:textId="16789F5E" w:rsidR="00E6375C" w:rsidRPr="002D2074" w:rsidRDefault="00E6375C" w:rsidP="00C11EA0">
      <w:pPr>
        <w:numPr>
          <w:ilvl w:val="1"/>
          <w:numId w:val="1"/>
        </w:numPr>
        <w:spacing w:line="256" w:lineRule="auto"/>
        <w:ind w:left="1134" w:firstLine="0"/>
        <w:contextualSpacing/>
        <w:rPr>
          <w:rFonts w:cs="Arial"/>
          <w:sz w:val="20"/>
          <w:szCs w:val="20"/>
        </w:rPr>
      </w:pPr>
      <w:r w:rsidRPr="002D2074">
        <w:rPr>
          <w:rFonts w:eastAsia="Aptos" w:cs="Arial"/>
          <w:i/>
          <w:iCs/>
          <w:sz w:val="16"/>
          <w:szCs w:val="16"/>
        </w:rPr>
        <w:t xml:space="preserve">Figure 11 </w:t>
      </w:r>
      <w:r w:rsidRPr="002D2074">
        <w:rPr>
          <w:rFonts w:cs="Arial"/>
          <w:i/>
          <w:iCs/>
          <w:sz w:val="16"/>
          <w:szCs w:val="16"/>
        </w:rPr>
        <w:t xml:space="preserve">(Page </w:t>
      </w:r>
      <w:r w:rsidR="002D2074" w:rsidRPr="002D2074">
        <w:rPr>
          <w:rFonts w:cs="Arial"/>
          <w:i/>
          <w:iCs/>
          <w:sz w:val="16"/>
          <w:szCs w:val="16"/>
        </w:rPr>
        <w:t>9</w:t>
      </w:r>
      <w:r w:rsidRPr="002D2074">
        <w:rPr>
          <w:rFonts w:cs="Arial"/>
          <w:i/>
          <w:iCs/>
          <w:sz w:val="16"/>
          <w:szCs w:val="16"/>
        </w:rPr>
        <w:t>)</w:t>
      </w:r>
    </w:p>
    <w:p w14:paraId="704907DE" w14:textId="2C86867B" w:rsidR="00E6375C" w:rsidRPr="002D2074" w:rsidRDefault="00E6375C" w:rsidP="00C11EA0">
      <w:pPr>
        <w:numPr>
          <w:ilvl w:val="1"/>
          <w:numId w:val="1"/>
        </w:numPr>
        <w:spacing w:line="256" w:lineRule="auto"/>
        <w:ind w:left="1134" w:firstLine="0"/>
        <w:contextualSpacing/>
        <w:rPr>
          <w:rFonts w:cs="Arial"/>
          <w:sz w:val="20"/>
          <w:szCs w:val="20"/>
        </w:rPr>
      </w:pPr>
      <w:r w:rsidRPr="002D2074">
        <w:rPr>
          <w:rFonts w:eastAsia="Aptos" w:cs="Arial"/>
          <w:i/>
          <w:iCs/>
          <w:sz w:val="16"/>
          <w:szCs w:val="16"/>
        </w:rPr>
        <w:t xml:space="preserve">Figure 12 </w:t>
      </w:r>
      <w:r w:rsidRPr="002D2074">
        <w:rPr>
          <w:rFonts w:cs="Arial"/>
          <w:i/>
          <w:iCs/>
          <w:sz w:val="16"/>
          <w:szCs w:val="16"/>
        </w:rPr>
        <w:t xml:space="preserve">(Page </w:t>
      </w:r>
      <w:r w:rsidR="002D2074" w:rsidRPr="002D2074">
        <w:rPr>
          <w:rFonts w:cs="Arial"/>
          <w:i/>
          <w:iCs/>
          <w:sz w:val="16"/>
          <w:szCs w:val="16"/>
        </w:rPr>
        <w:t>9</w:t>
      </w:r>
      <w:r w:rsidRPr="002D2074">
        <w:rPr>
          <w:rFonts w:cs="Arial"/>
          <w:i/>
          <w:iCs/>
          <w:sz w:val="16"/>
          <w:szCs w:val="16"/>
        </w:rPr>
        <w:t>)</w:t>
      </w:r>
    </w:p>
    <w:p w14:paraId="0315D463" w14:textId="5A1D2B77" w:rsidR="00E6375C" w:rsidRPr="002D2074" w:rsidRDefault="00E6375C" w:rsidP="00C11EA0">
      <w:pPr>
        <w:numPr>
          <w:ilvl w:val="1"/>
          <w:numId w:val="1"/>
        </w:numPr>
        <w:spacing w:line="256" w:lineRule="auto"/>
        <w:ind w:left="1134" w:firstLine="0"/>
        <w:contextualSpacing/>
        <w:rPr>
          <w:rFonts w:cs="Arial"/>
          <w:sz w:val="20"/>
          <w:szCs w:val="20"/>
        </w:rPr>
      </w:pPr>
      <w:r w:rsidRPr="002D2074">
        <w:rPr>
          <w:rFonts w:eastAsia="Aptos" w:cs="Arial"/>
          <w:i/>
          <w:iCs/>
          <w:sz w:val="16"/>
          <w:szCs w:val="16"/>
        </w:rPr>
        <w:t xml:space="preserve">Figure 13 </w:t>
      </w:r>
      <w:r w:rsidRPr="002D2074">
        <w:rPr>
          <w:rFonts w:cs="Arial"/>
          <w:i/>
          <w:iCs/>
          <w:sz w:val="16"/>
          <w:szCs w:val="16"/>
        </w:rPr>
        <w:t xml:space="preserve">(Page </w:t>
      </w:r>
      <w:r w:rsidR="002D2074" w:rsidRPr="002D2074">
        <w:rPr>
          <w:rFonts w:cs="Arial"/>
          <w:i/>
          <w:iCs/>
          <w:sz w:val="16"/>
          <w:szCs w:val="16"/>
        </w:rPr>
        <w:t>10</w:t>
      </w:r>
      <w:r w:rsidRPr="002D2074">
        <w:rPr>
          <w:rFonts w:cs="Arial"/>
          <w:i/>
          <w:iCs/>
          <w:sz w:val="16"/>
          <w:szCs w:val="16"/>
        </w:rPr>
        <w:t>)</w:t>
      </w:r>
    </w:p>
    <w:p w14:paraId="6F39DE8E" w14:textId="72C125DC" w:rsidR="00FC72CE" w:rsidRPr="00A800B4" w:rsidRDefault="00FC72CE" w:rsidP="00FC72CE">
      <w:pPr>
        <w:numPr>
          <w:ilvl w:val="0"/>
          <w:numId w:val="1"/>
        </w:numPr>
        <w:spacing w:line="256" w:lineRule="auto"/>
        <w:ind w:left="567" w:hanging="567"/>
        <w:contextualSpacing/>
        <w:rPr>
          <w:rFonts w:cs="Arial"/>
          <w:sz w:val="24"/>
          <w:szCs w:val="24"/>
        </w:rPr>
      </w:pPr>
      <w:r w:rsidRPr="00A800B4">
        <w:rPr>
          <w:rFonts w:cs="Arial"/>
          <w:sz w:val="24"/>
          <w:szCs w:val="24"/>
        </w:rPr>
        <w:t xml:space="preserve">Conclusion </w:t>
      </w:r>
      <w:r w:rsidRPr="00A800B4">
        <w:rPr>
          <w:rFonts w:cs="Arial"/>
          <w:i/>
          <w:iCs/>
          <w:sz w:val="24"/>
          <w:szCs w:val="24"/>
        </w:rPr>
        <w:t xml:space="preserve">(Page </w:t>
      </w:r>
      <w:r w:rsidR="00A800B4">
        <w:rPr>
          <w:rFonts w:cs="Arial"/>
          <w:i/>
          <w:iCs/>
          <w:sz w:val="24"/>
          <w:szCs w:val="24"/>
        </w:rPr>
        <w:t>10</w:t>
      </w:r>
      <w:r w:rsidR="00A82925">
        <w:rPr>
          <w:rFonts w:cs="Arial"/>
          <w:i/>
          <w:iCs/>
          <w:sz w:val="24"/>
          <w:szCs w:val="24"/>
        </w:rPr>
        <w:t xml:space="preserve"> – Page 11</w:t>
      </w:r>
      <w:r w:rsidRPr="00A800B4">
        <w:rPr>
          <w:rFonts w:cs="Arial"/>
          <w:i/>
          <w:iCs/>
          <w:sz w:val="24"/>
          <w:szCs w:val="24"/>
        </w:rPr>
        <w:t>)</w:t>
      </w:r>
    </w:p>
    <w:p w14:paraId="1A1BCE3F" w14:textId="4F585347" w:rsidR="00FC72CE" w:rsidRPr="00A800B4" w:rsidRDefault="00FC72CE" w:rsidP="00FC72CE">
      <w:pPr>
        <w:numPr>
          <w:ilvl w:val="0"/>
          <w:numId w:val="1"/>
        </w:numPr>
        <w:spacing w:line="256" w:lineRule="auto"/>
        <w:ind w:left="567" w:hanging="567"/>
        <w:contextualSpacing/>
        <w:rPr>
          <w:rFonts w:cs="Arial"/>
          <w:i/>
          <w:iCs/>
          <w:sz w:val="24"/>
          <w:szCs w:val="24"/>
        </w:rPr>
      </w:pPr>
      <w:r w:rsidRPr="00A800B4">
        <w:rPr>
          <w:rFonts w:cs="Arial"/>
          <w:sz w:val="24"/>
          <w:szCs w:val="24"/>
        </w:rPr>
        <w:t xml:space="preserve">References &amp; Appendices </w:t>
      </w:r>
      <w:r w:rsidRPr="00A800B4">
        <w:rPr>
          <w:rFonts w:cs="Arial"/>
          <w:i/>
          <w:iCs/>
          <w:sz w:val="24"/>
          <w:szCs w:val="24"/>
        </w:rPr>
        <w:t xml:space="preserve">(Page </w:t>
      </w:r>
      <w:r w:rsidR="00A82925">
        <w:rPr>
          <w:rFonts w:cs="Arial"/>
          <w:i/>
          <w:iCs/>
          <w:sz w:val="24"/>
          <w:szCs w:val="24"/>
        </w:rPr>
        <w:t>11</w:t>
      </w:r>
      <w:r w:rsidRPr="00A800B4">
        <w:rPr>
          <w:rFonts w:cs="Arial"/>
          <w:i/>
          <w:iCs/>
          <w:sz w:val="24"/>
          <w:szCs w:val="24"/>
        </w:rPr>
        <w:t>)</w:t>
      </w:r>
    </w:p>
    <w:p w14:paraId="37C406A7" w14:textId="77777777" w:rsidR="00FC72CE" w:rsidRPr="004B2477" w:rsidRDefault="00FC72CE" w:rsidP="00FC72CE">
      <w:pPr>
        <w:spacing w:line="256" w:lineRule="auto"/>
        <w:rPr>
          <w:rFonts w:cs="Arial"/>
          <w:sz w:val="28"/>
          <w:szCs w:val="28"/>
        </w:rPr>
      </w:pPr>
    </w:p>
    <w:p w14:paraId="763FFE3F" w14:textId="77777777" w:rsidR="00FC72CE" w:rsidRDefault="00FC72CE" w:rsidP="00FC72CE">
      <w:pPr>
        <w:numPr>
          <w:ilvl w:val="0"/>
          <w:numId w:val="2"/>
        </w:numPr>
        <w:spacing w:line="256" w:lineRule="auto"/>
        <w:ind w:left="567" w:hanging="567"/>
        <w:contextualSpacing/>
        <w:rPr>
          <w:rFonts w:cs="Arial"/>
          <w:b/>
          <w:bCs/>
          <w:sz w:val="24"/>
          <w:szCs w:val="24"/>
          <w:u w:val="single"/>
        </w:rPr>
      </w:pPr>
      <w:r w:rsidRPr="00B7519C">
        <w:rPr>
          <w:rFonts w:cs="Arial"/>
          <w:b/>
          <w:bCs/>
          <w:sz w:val="24"/>
          <w:szCs w:val="24"/>
          <w:u w:val="single"/>
        </w:rPr>
        <w:t>Introduction</w:t>
      </w:r>
    </w:p>
    <w:p w14:paraId="10099EF7" w14:textId="5F5490CF" w:rsidR="00FC72CE" w:rsidRDefault="00FC72CE" w:rsidP="00FC72CE">
      <w:pPr>
        <w:spacing w:line="256" w:lineRule="auto"/>
        <w:ind w:left="1134" w:hanging="567"/>
        <w:contextualSpacing/>
        <w:rPr>
          <w:sz w:val="24"/>
          <w:szCs w:val="24"/>
        </w:rPr>
      </w:pPr>
    </w:p>
    <w:p w14:paraId="69EDD8F1" w14:textId="58ECBD49" w:rsidR="00441483" w:rsidRDefault="00286C43" w:rsidP="00137F99">
      <w:pPr>
        <w:spacing w:line="256" w:lineRule="auto"/>
        <w:ind w:left="567"/>
        <w:contextualSpacing/>
        <w:rPr>
          <w:sz w:val="24"/>
          <w:szCs w:val="24"/>
        </w:rPr>
      </w:pPr>
      <w:r>
        <w:rPr>
          <w:sz w:val="24"/>
          <w:szCs w:val="24"/>
        </w:rPr>
        <w:t>The OME Trial carried out at COTEC was a</w:t>
      </w:r>
      <w:r w:rsidR="00E34D02">
        <w:rPr>
          <w:sz w:val="24"/>
          <w:szCs w:val="24"/>
        </w:rPr>
        <w:t xml:space="preserve"> small-scale Arena Trial</w:t>
      </w:r>
      <w:r w:rsidR="00547E62">
        <w:rPr>
          <w:sz w:val="24"/>
          <w:szCs w:val="24"/>
        </w:rPr>
        <w:t xml:space="preserve"> </w:t>
      </w:r>
      <w:r w:rsidR="00137F99" w:rsidRPr="00137F99">
        <w:rPr>
          <w:sz w:val="24"/>
          <w:szCs w:val="24"/>
        </w:rPr>
        <w:t>consistin</w:t>
      </w:r>
      <w:r w:rsidR="00D940F2">
        <w:rPr>
          <w:sz w:val="24"/>
          <w:szCs w:val="24"/>
        </w:rPr>
        <w:t xml:space="preserve">g </w:t>
      </w:r>
      <w:r w:rsidR="00137F99" w:rsidRPr="00137F99">
        <w:rPr>
          <w:sz w:val="24"/>
          <w:szCs w:val="24"/>
        </w:rPr>
        <w:t xml:space="preserve">of a 50cm raised platform that the Device </w:t>
      </w:r>
      <w:r w:rsidR="00572CE0">
        <w:rPr>
          <w:sz w:val="24"/>
          <w:szCs w:val="24"/>
        </w:rPr>
        <w:t>was</w:t>
      </w:r>
      <w:r w:rsidR="00137F99" w:rsidRPr="00137F99">
        <w:rPr>
          <w:sz w:val="24"/>
          <w:szCs w:val="24"/>
        </w:rPr>
        <w:t xml:space="preserve"> placed on</w:t>
      </w:r>
      <w:r w:rsidR="00D940F2">
        <w:rPr>
          <w:sz w:val="24"/>
          <w:szCs w:val="24"/>
        </w:rPr>
        <w:t xml:space="preserve"> with a cardboard piece underneath the platform to help absorb ground shock</w:t>
      </w:r>
      <w:r w:rsidR="00441483">
        <w:rPr>
          <w:sz w:val="24"/>
          <w:szCs w:val="24"/>
        </w:rPr>
        <w:t>. Also utilised were</w:t>
      </w:r>
      <w:r w:rsidR="00137F99" w:rsidRPr="00137F99">
        <w:rPr>
          <w:sz w:val="24"/>
          <w:szCs w:val="24"/>
        </w:rPr>
        <w:t xml:space="preserve"> double-layered Fragmentation Packs</w:t>
      </w:r>
      <w:r w:rsidR="00880C0B">
        <w:rPr>
          <w:sz w:val="24"/>
          <w:szCs w:val="24"/>
        </w:rPr>
        <w:t xml:space="preserve">, known as </w:t>
      </w:r>
      <w:r w:rsidR="00020CF1">
        <w:rPr>
          <w:sz w:val="24"/>
          <w:szCs w:val="24"/>
        </w:rPr>
        <w:t>s</w:t>
      </w:r>
      <w:r w:rsidR="00880C0B">
        <w:rPr>
          <w:sz w:val="24"/>
          <w:szCs w:val="24"/>
        </w:rPr>
        <w:t>trawboard</w:t>
      </w:r>
      <w:r w:rsidR="00137F99" w:rsidRPr="00137F99">
        <w:rPr>
          <w:sz w:val="24"/>
          <w:szCs w:val="24"/>
        </w:rPr>
        <w:t>,</w:t>
      </w:r>
      <w:r w:rsidR="00880C0B">
        <w:rPr>
          <w:sz w:val="24"/>
          <w:szCs w:val="24"/>
        </w:rPr>
        <w:t xml:space="preserve"> which were</w:t>
      </w:r>
      <w:r w:rsidR="00441483">
        <w:rPr>
          <w:sz w:val="24"/>
          <w:szCs w:val="24"/>
        </w:rPr>
        <w:t xml:space="preserve"> </w:t>
      </w:r>
      <w:r w:rsidR="00441483" w:rsidRPr="00441483">
        <w:rPr>
          <w:sz w:val="24"/>
          <w:szCs w:val="24"/>
        </w:rPr>
        <w:t>placed two</w:t>
      </w:r>
      <w:r w:rsidR="00441483">
        <w:rPr>
          <w:sz w:val="24"/>
          <w:szCs w:val="24"/>
        </w:rPr>
        <w:t xml:space="preserve"> layers</w:t>
      </w:r>
      <w:r w:rsidR="00441483" w:rsidRPr="00441483">
        <w:rPr>
          <w:sz w:val="24"/>
          <w:szCs w:val="24"/>
        </w:rPr>
        <w:t xml:space="preserve"> thick and one </w:t>
      </w:r>
      <w:r w:rsidR="00441483">
        <w:rPr>
          <w:sz w:val="24"/>
          <w:szCs w:val="24"/>
        </w:rPr>
        <w:t>layer</w:t>
      </w:r>
      <w:r w:rsidR="00441483" w:rsidRPr="00441483">
        <w:rPr>
          <w:sz w:val="24"/>
          <w:szCs w:val="24"/>
        </w:rPr>
        <w:t xml:space="preserve"> high and banded to steel support struts</w:t>
      </w:r>
      <w:r w:rsidR="00441483">
        <w:rPr>
          <w:sz w:val="24"/>
          <w:szCs w:val="24"/>
        </w:rPr>
        <w:t>.</w:t>
      </w:r>
      <w:r w:rsidR="00D151DE">
        <w:rPr>
          <w:sz w:val="24"/>
          <w:szCs w:val="24"/>
        </w:rPr>
        <w:t xml:space="preserve"> Each pack in the strawboard array was labelled to note it’s relative position to the device</w:t>
      </w:r>
      <w:r w:rsidR="00784CB7">
        <w:rPr>
          <w:sz w:val="24"/>
          <w:szCs w:val="24"/>
        </w:rPr>
        <w:t xml:space="preserve"> and t</w:t>
      </w:r>
      <w:r w:rsidR="00907C76">
        <w:rPr>
          <w:sz w:val="24"/>
          <w:szCs w:val="24"/>
        </w:rPr>
        <w:t xml:space="preserve">he raised platform was placed 1 metre away from the </w:t>
      </w:r>
      <w:r w:rsidR="00880C0B">
        <w:rPr>
          <w:sz w:val="24"/>
          <w:szCs w:val="24"/>
        </w:rPr>
        <w:t>strawboard array.</w:t>
      </w:r>
    </w:p>
    <w:p w14:paraId="3118CF36" w14:textId="5BD1A4B5" w:rsidR="00441483" w:rsidRDefault="001307B4" w:rsidP="00137F99">
      <w:pPr>
        <w:spacing w:line="256" w:lineRule="auto"/>
        <w:ind w:left="567"/>
        <w:contextualSpacing/>
        <w:rPr>
          <w:sz w:val="24"/>
          <w:szCs w:val="24"/>
        </w:rPr>
      </w:pPr>
      <w:r>
        <w:rPr>
          <w:noProof/>
        </w:rPr>
        <w:lastRenderedPageBreak/>
        <w:drawing>
          <wp:anchor distT="0" distB="0" distL="114300" distR="114300" simplePos="0" relativeHeight="251648000" behindDoc="1" locked="0" layoutInCell="1" allowOverlap="1" wp14:anchorId="26ED954D" wp14:editId="25250248">
            <wp:simplePos x="0" y="0"/>
            <wp:positionH relativeFrom="margin">
              <wp:align>center</wp:align>
            </wp:positionH>
            <wp:positionV relativeFrom="paragraph">
              <wp:posOffset>89867</wp:posOffset>
            </wp:positionV>
            <wp:extent cx="3545840" cy="2658745"/>
            <wp:effectExtent l="0" t="0" r="0" b="8255"/>
            <wp:wrapTight wrapText="bothSides">
              <wp:wrapPolygon edited="0">
                <wp:start x="0" y="0"/>
                <wp:lineTo x="0" y="21512"/>
                <wp:lineTo x="21468" y="21512"/>
                <wp:lineTo x="21468" y="0"/>
                <wp:lineTo x="0" y="0"/>
              </wp:wrapPolygon>
            </wp:wrapTight>
            <wp:docPr id="4871512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5840" cy="2658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964220" w14:textId="4EE5AAAE" w:rsidR="001307B4" w:rsidRDefault="001307B4" w:rsidP="00137F99">
      <w:pPr>
        <w:spacing w:line="256" w:lineRule="auto"/>
        <w:ind w:left="567"/>
        <w:contextualSpacing/>
        <w:rPr>
          <w:sz w:val="24"/>
          <w:szCs w:val="24"/>
        </w:rPr>
      </w:pPr>
    </w:p>
    <w:p w14:paraId="5DD0EB65" w14:textId="77777777" w:rsidR="001307B4" w:rsidRDefault="001307B4" w:rsidP="00137F99">
      <w:pPr>
        <w:spacing w:line="256" w:lineRule="auto"/>
        <w:ind w:left="567"/>
        <w:contextualSpacing/>
        <w:rPr>
          <w:sz w:val="24"/>
          <w:szCs w:val="24"/>
        </w:rPr>
      </w:pPr>
    </w:p>
    <w:p w14:paraId="5BE42C68" w14:textId="77777777" w:rsidR="001307B4" w:rsidRDefault="001307B4" w:rsidP="00137F99">
      <w:pPr>
        <w:spacing w:line="256" w:lineRule="auto"/>
        <w:ind w:left="567"/>
        <w:contextualSpacing/>
        <w:rPr>
          <w:sz w:val="24"/>
          <w:szCs w:val="24"/>
        </w:rPr>
      </w:pPr>
    </w:p>
    <w:p w14:paraId="1DEE4968" w14:textId="77777777" w:rsidR="001307B4" w:rsidRDefault="001307B4" w:rsidP="00137F99">
      <w:pPr>
        <w:spacing w:line="256" w:lineRule="auto"/>
        <w:ind w:left="567"/>
        <w:contextualSpacing/>
        <w:rPr>
          <w:sz w:val="24"/>
          <w:szCs w:val="24"/>
        </w:rPr>
      </w:pPr>
    </w:p>
    <w:p w14:paraId="0D460816" w14:textId="77777777" w:rsidR="001307B4" w:rsidRDefault="001307B4" w:rsidP="00137F99">
      <w:pPr>
        <w:spacing w:line="256" w:lineRule="auto"/>
        <w:ind w:left="567"/>
        <w:contextualSpacing/>
        <w:rPr>
          <w:sz w:val="24"/>
          <w:szCs w:val="24"/>
        </w:rPr>
      </w:pPr>
    </w:p>
    <w:p w14:paraId="6A3EFAA6" w14:textId="77777777" w:rsidR="001307B4" w:rsidRDefault="001307B4" w:rsidP="00137F99">
      <w:pPr>
        <w:spacing w:line="256" w:lineRule="auto"/>
        <w:ind w:left="567"/>
        <w:contextualSpacing/>
        <w:rPr>
          <w:sz w:val="24"/>
          <w:szCs w:val="24"/>
        </w:rPr>
      </w:pPr>
    </w:p>
    <w:p w14:paraId="03A33F62" w14:textId="77777777" w:rsidR="001307B4" w:rsidRDefault="001307B4" w:rsidP="00137F99">
      <w:pPr>
        <w:spacing w:line="256" w:lineRule="auto"/>
        <w:ind w:left="567"/>
        <w:contextualSpacing/>
        <w:rPr>
          <w:sz w:val="24"/>
          <w:szCs w:val="24"/>
        </w:rPr>
      </w:pPr>
    </w:p>
    <w:p w14:paraId="642838AC" w14:textId="77777777" w:rsidR="001307B4" w:rsidRDefault="001307B4" w:rsidP="00137F99">
      <w:pPr>
        <w:spacing w:line="256" w:lineRule="auto"/>
        <w:ind w:left="567"/>
        <w:contextualSpacing/>
        <w:rPr>
          <w:sz w:val="24"/>
          <w:szCs w:val="24"/>
        </w:rPr>
      </w:pPr>
    </w:p>
    <w:p w14:paraId="52E6E1A4" w14:textId="77777777" w:rsidR="001307B4" w:rsidRDefault="001307B4" w:rsidP="00137F99">
      <w:pPr>
        <w:spacing w:line="256" w:lineRule="auto"/>
        <w:ind w:left="567"/>
        <w:contextualSpacing/>
        <w:rPr>
          <w:sz w:val="24"/>
          <w:szCs w:val="24"/>
        </w:rPr>
      </w:pPr>
    </w:p>
    <w:p w14:paraId="6FB76302" w14:textId="77777777" w:rsidR="001307B4" w:rsidRDefault="001307B4" w:rsidP="00137F99">
      <w:pPr>
        <w:spacing w:line="256" w:lineRule="auto"/>
        <w:ind w:left="567"/>
        <w:contextualSpacing/>
        <w:rPr>
          <w:sz w:val="24"/>
          <w:szCs w:val="24"/>
        </w:rPr>
      </w:pPr>
    </w:p>
    <w:p w14:paraId="5CB1FDA0" w14:textId="77777777" w:rsidR="001307B4" w:rsidRDefault="001307B4" w:rsidP="00137F99">
      <w:pPr>
        <w:spacing w:line="256" w:lineRule="auto"/>
        <w:ind w:left="567"/>
        <w:contextualSpacing/>
        <w:rPr>
          <w:sz w:val="24"/>
          <w:szCs w:val="24"/>
        </w:rPr>
      </w:pPr>
    </w:p>
    <w:p w14:paraId="63C026A1" w14:textId="77777777" w:rsidR="001307B4" w:rsidRDefault="001307B4" w:rsidP="00137F99">
      <w:pPr>
        <w:spacing w:line="256" w:lineRule="auto"/>
        <w:ind w:left="567"/>
        <w:contextualSpacing/>
        <w:rPr>
          <w:sz w:val="24"/>
          <w:szCs w:val="24"/>
        </w:rPr>
      </w:pPr>
    </w:p>
    <w:p w14:paraId="00E2BE67" w14:textId="77777777" w:rsidR="001307B4" w:rsidRDefault="001307B4" w:rsidP="00137F99">
      <w:pPr>
        <w:spacing w:line="256" w:lineRule="auto"/>
        <w:ind w:left="567"/>
        <w:contextualSpacing/>
        <w:rPr>
          <w:sz w:val="24"/>
          <w:szCs w:val="24"/>
        </w:rPr>
      </w:pPr>
    </w:p>
    <w:p w14:paraId="7DA5064A" w14:textId="2571822C" w:rsidR="001307B4" w:rsidRPr="00745B02" w:rsidRDefault="001307B4" w:rsidP="001307B4">
      <w:pPr>
        <w:spacing w:line="256" w:lineRule="auto"/>
        <w:ind w:left="567"/>
        <w:contextualSpacing/>
        <w:jc w:val="center"/>
        <w:rPr>
          <w:i/>
          <w:iCs/>
          <w:sz w:val="20"/>
          <w:szCs w:val="20"/>
        </w:rPr>
      </w:pPr>
      <w:r w:rsidRPr="00745B02">
        <w:rPr>
          <w:i/>
          <w:iCs/>
          <w:sz w:val="20"/>
          <w:szCs w:val="20"/>
        </w:rPr>
        <w:t xml:space="preserve">Figure </w:t>
      </w:r>
      <w:r>
        <w:rPr>
          <w:i/>
          <w:iCs/>
          <w:sz w:val="20"/>
          <w:szCs w:val="20"/>
        </w:rPr>
        <w:t>1</w:t>
      </w:r>
      <w:r w:rsidRPr="00745B02">
        <w:rPr>
          <w:i/>
          <w:iCs/>
          <w:sz w:val="20"/>
          <w:szCs w:val="20"/>
        </w:rPr>
        <w:t xml:space="preserve"> – Velocity Foils fitted to Fragmentation Packs</w:t>
      </w:r>
    </w:p>
    <w:p w14:paraId="2D23F433" w14:textId="77777777" w:rsidR="00787727" w:rsidRDefault="00787727" w:rsidP="00811993">
      <w:pPr>
        <w:spacing w:line="256" w:lineRule="auto"/>
        <w:ind w:left="567"/>
        <w:contextualSpacing/>
        <w:rPr>
          <w:sz w:val="24"/>
          <w:szCs w:val="24"/>
        </w:rPr>
      </w:pPr>
    </w:p>
    <w:p w14:paraId="348D940F" w14:textId="6C4BA5C9" w:rsidR="00880C0B" w:rsidRDefault="00BC0ABB" w:rsidP="00811993">
      <w:pPr>
        <w:spacing w:line="256" w:lineRule="auto"/>
        <w:ind w:left="567"/>
        <w:contextualSpacing/>
        <w:rPr>
          <w:sz w:val="24"/>
          <w:szCs w:val="24"/>
        </w:rPr>
      </w:pPr>
      <w:r>
        <w:rPr>
          <w:sz w:val="24"/>
          <w:szCs w:val="24"/>
        </w:rPr>
        <w:t>Attached to the strawboard</w:t>
      </w:r>
      <w:r w:rsidR="00784CB7">
        <w:rPr>
          <w:sz w:val="24"/>
          <w:szCs w:val="24"/>
        </w:rPr>
        <w:t xml:space="preserve"> array</w:t>
      </w:r>
      <w:r>
        <w:rPr>
          <w:sz w:val="24"/>
          <w:szCs w:val="24"/>
        </w:rPr>
        <w:t xml:space="preserve"> are Velocity Foils, which </w:t>
      </w:r>
      <w:r w:rsidR="00784CB7">
        <w:rPr>
          <w:sz w:val="24"/>
          <w:szCs w:val="24"/>
        </w:rPr>
        <w:t>were</w:t>
      </w:r>
      <w:r>
        <w:rPr>
          <w:sz w:val="24"/>
          <w:szCs w:val="24"/>
        </w:rPr>
        <w:t xml:space="preserve"> subjected to constant electrical current and broken by fragmentation. Upon impact, the circuit is </w:t>
      </w:r>
      <w:r w:rsidR="00784CB7">
        <w:rPr>
          <w:sz w:val="24"/>
          <w:szCs w:val="24"/>
        </w:rPr>
        <w:t>interrupted</w:t>
      </w:r>
      <w:r>
        <w:rPr>
          <w:sz w:val="24"/>
          <w:szCs w:val="24"/>
        </w:rPr>
        <w:t xml:space="preserve"> and flow of electricity will cease</w:t>
      </w:r>
      <w:r w:rsidR="00784CB7">
        <w:rPr>
          <w:sz w:val="24"/>
          <w:szCs w:val="24"/>
        </w:rPr>
        <w:t>,</w:t>
      </w:r>
      <w:r>
        <w:rPr>
          <w:sz w:val="24"/>
          <w:szCs w:val="24"/>
        </w:rPr>
        <w:t xml:space="preserve"> indicat</w:t>
      </w:r>
      <w:r w:rsidR="00784CB7">
        <w:rPr>
          <w:sz w:val="24"/>
          <w:szCs w:val="24"/>
        </w:rPr>
        <w:t>ing</w:t>
      </w:r>
      <w:r>
        <w:rPr>
          <w:sz w:val="24"/>
          <w:szCs w:val="24"/>
        </w:rPr>
        <w:t xml:space="preserve"> the </w:t>
      </w:r>
      <w:r w:rsidR="00784CB7">
        <w:rPr>
          <w:sz w:val="24"/>
          <w:szCs w:val="24"/>
        </w:rPr>
        <w:t>v</w:t>
      </w:r>
      <w:r>
        <w:rPr>
          <w:sz w:val="24"/>
          <w:szCs w:val="24"/>
        </w:rPr>
        <w:t xml:space="preserve">elocity of the </w:t>
      </w:r>
      <w:r w:rsidR="001D5B2B">
        <w:rPr>
          <w:sz w:val="24"/>
          <w:szCs w:val="24"/>
        </w:rPr>
        <w:t>ejected material</w:t>
      </w:r>
      <w:r>
        <w:rPr>
          <w:sz w:val="24"/>
          <w:szCs w:val="24"/>
        </w:rPr>
        <w:t xml:space="preserve">. Similar to the </w:t>
      </w:r>
      <w:r w:rsidR="001D5B2B">
        <w:rPr>
          <w:sz w:val="24"/>
          <w:szCs w:val="24"/>
        </w:rPr>
        <w:t>p</w:t>
      </w:r>
      <w:r>
        <w:rPr>
          <w:sz w:val="24"/>
          <w:szCs w:val="24"/>
        </w:rPr>
        <w:t xml:space="preserve">acks, these </w:t>
      </w:r>
      <w:r w:rsidR="001D5B2B">
        <w:rPr>
          <w:sz w:val="24"/>
          <w:szCs w:val="24"/>
        </w:rPr>
        <w:t>were</w:t>
      </w:r>
      <w:r>
        <w:rPr>
          <w:sz w:val="24"/>
          <w:szCs w:val="24"/>
        </w:rPr>
        <w:t xml:space="preserve"> also labelled so the reading from each Foil can be attributed to their location relative to the </w:t>
      </w:r>
      <w:r w:rsidR="001D5B2B">
        <w:rPr>
          <w:sz w:val="24"/>
          <w:szCs w:val="24"/>
        </w:rPr>
        <w:t>b</w:t>
      </w:r>
      <w:r>
        <w:rPr>
          <w:sz w:val="24"/>
          <w:szCs w:val="24"/>
        </w:rPr>
        <w:t>last’s epicentre.</w:t>
      </w:r>
    </w:p>
    <w:p w14:paraId="34905897" w14:textId="68E979D2" w:rsidR="00811993" w:rsidRDefault="00811993" w:rsidP="00137F99">
      <w:pPr>
        <w:spacing w:line="256" w:lineRule="auto"/>
        <w:ind w:left="567"/>
        <w:contextualSpacing/>
        <w:rPr>
          <w:sz w:val="24"/>
          <w:szCs w:val="24"/>
        </w:rPr>
      </w:pPr>
      <w:r>
        <w:rPr>
          <w:noProof/>
        </w:rPr>
        <w:drawing>
          <wp:anchor distT="0" distB="0" distL="114300" distR="114300" simplePos="0" relativeHeight="251650048" behindDoc="1" locked="0" layoutInCell="1" allowOverlap="1" wp14:anchorId="6536BFE6" wp14:editId="17D54CC4">
            <wp:simplePos x="0" y="0"/>
            <wp:positionH relativeFrom="margin">
              <wp:align>center</wp:align>
            </wp:positionH>
            <wp:positionV relativeFrom="paragraph">
              <wp:posOffset>48177</wp:posOffset>
            </wp:positionV>
            <wp:extent cx="3038475" cy="3268980"/>
            <wp:effectExtent l="0" t="0" r="9525" b="7620"/>
            <wp:wrapTight wrapText="bothSides">
              <wp:wrapPolygon edited="0">
                <wp:start x="0" y="0"/>
                <wp:lineTo x="0" y="21524"/>
                <wp:lineTo x="21532" y="21524"/>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897" t="14361" r="28459" b="7246"/>
                    <a:stretch>
                      <a:fillRect/>
                    </a:stretch>
                  </pic:blipFill>
                  <pic:spPr bwMode="auto">
                    <a:xfrm>
                      <a:off x="0" y="0"/>
                      <a:ext cx="3038475" cy="3268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305677" w14:textId="3AAB25A7" w:rsidR="00811993" w:rsidRDefault="00811993" w:rsidP="00137F99">
      <w:pPr>
        <w:spacing w:line="256" w:lineRule="auto"/>
        <w:ind w:left="567"/>
        <w:contextualSpacing/>
        <w:rPr>
          <w:sz w:val="24"/>
          <w:szCs w:val="24"/>
        </w:rPr>
      </w:pPr>
    </w:p>
    <w:p w14:paraId="1F60B205" w14:textId="77777777" w:rsidR="00811993" w:rsidRDefault="00811993" w:rsidP="00137F99">
      <w:pPr>
        <w:spacing w:line="256" w:lineRule="auto"/>
        <w:ind w:left="567"/>
        <w:contextualSpacing/>
        <w:rPr>
          <w:sz w:val="24"/>
          <w:szCs w:val="24"/>
        </w:rPr>
      </w:pPr>
    </w:p>
    <w:p w14:paraId="430390AD" w14:textId="77777777" w:rsidR="00811993" w:rsidRDefault="00811993" w:rsidP="00137F99">
      <w:pPr>
        <w:spacing w:line="256" w:lineRule="auto"/>
        <w:ind w:left="567"/>
        <w:contextualSpacing/>
        <w:rPr>
          <w:sz w:val="24"/>
          <w:szCs w:val="24"/>
        </w:rPr>
      </w:pPr>
    </w:p>
    <w:p w14:paraId="6894F16B" w14:textId="77777777" w:rsidR="00811993" w:rsidRDefault="00811993" w:rsidP="00137F99">
      <w:pPr>
        <w:spacing w:line="256" w:lineRule="auto"/>
        <w:ind w:left="567"/>
        <w:contextualSpacing/>
        <w:rPr>
          <w:sz w:val="24"/>
          <w:szCs w:val="24"/>
        </w:rPr>
      </w:pPr>
    </w:p>
    <w:p w14:paraId="22E4CA33" w14:textId="77777777" w:rsidR="00811993" w:rsidRDefault="00811993" w:rsidP="00137F99">
      <w:pPr>
        <w:spacing w:line="256" w:lineRule="auto"/>
        <w:ind w:left="567"/>
        <w:contextualSpacing/>
        <w:rPr>
          <w:sz w:val="24"/>
          <w:szCs w:val="24"/>
        </w:rPr>
      </w:pPr>
    </w:p>
    <w:p w14:paraId="008C8D42" w14:textId="77777777" w:rsidR="00811993" w:rsidRDefault="00811993" w:rsidP="00137F99">
      <w:pPr>
        <w:spacing w:line="256" w:lineRule="auto"/>
        <w:ind w:left="567"/>
        <w:contextualSpacing/>
        <w:rPr>
          <w:sz w:val="24"/>
          <w:szCs w:val="24"/>
        </w:rPr>
      </w:pPr>
    </w:p>
    <w:p w14:paraId="2F50E4EC" w14:textId="77777777" w:rsidR="00811993" w:rsidRDefault="00811993" w:rsidP="00137F99">
      <w:pPr>
        <w:spacing w:line="256" w:lineRule="auto"/>
        <w:ind w:left="567"/>
        <w:contextualSpacing/>
        <w:rPr>
          <w:sz w:val="24"/>
          <w:szCs w:val="24"/>
        </w:rPr>
      </w:pPr>
    </w:p>
    <w:p w14:paraId="1D6FF61C" w14:textId="77777777" w:rsidR="00811993" w:rsidRDefault="00811993" w:rsidP="00137F99">
      <w:pPr>
        <w:spacing w:line="256" w:lineRule="auto"/>
        <w:ind w:left="567"/>
        <w:contextualSpacing/>
        <w:rPr>
          <w:sz w:val="24"/>
          <w:szCs w:val="24"/>
        </w:rPr>
      </w:pPr>
    </w:p>
    <w:p w14:paraId="429EDF89" w14:textId="77777777" w:rsidR="00811993" w:rsidRDefault="00811993" w:rsidP="00137F99">
      <w:pPr>
        <w:spacing w:line="256" w:lineRule="auto"/>
        <w:ind w:left="567"/>
        <w:contextualSpacing/>
        <w:rPr>
          <w:sz w:val="24"/>
          <w:szCs w:val="24"/>
        </w:rPr>
      </w:pPr>
    </w:p>
    <w:p w14:paraId="65E4FC83" w14:textId="77777777" w:rsidR="00811993" w:rsidRDefault="00811993" w:rsidP="00137F99">
      <w:pPr>
        <w:spacing w:line="256" w:lineRule="auto"/>
        <w:ind w:left="567"/>
        <w:contextualSpacing/>
        <w:rPr>
          <w:sz w:val="24"/>
          <w:szCs w:val="24"/>
        </w:rPr>
      </w:pPr>
    </w:p>
    <w:p w14:paraId="5FBEE20E" w14:textId="77777777" w:rsidR="00811993" w:rsidRDefault="00811993" w:rsidP="00137F99">
      <w:pPr>
        <w:spacing w:line="256" w:lineRule="auto"/>
        <w:ind w:left="567"/>
        <w:contextualSpacing/>
        <w:rPr>
          <w:sz w:val="24"/>
          <w:szCs w:val="24"/>
        </w:rPr>
      </w:pPr>
    </w:p>
    <w:p w14:paraId="63098650" w14:textId="77777777" w:rsidR="00811993" w:rsidRDefault="00811993" w:rsidP="00137F99">
      <w:pPr>
        <w:spacing w:line="256" w:lineRule="auto"/>
        <w:ind w:left="567"/>
        <w:contextualSpacing/>
        <w:rPr>
          <w:sz w:val="24"/>
          <w:szCs w:val="24"/>
        </w:rPr>
      </w:pPr>
    </w:p>
    <w:p w14:paraId="6C85E85B" w14:textId="77777777" w:rsidR="00811993" w:rsidRDefault="00811993" w:rsidP="00137F99">
      <w:pPr>
        <w:spacing w:line="256" w:lineRule="auto"/>
        <w:ind w:left="567"/>
        <w:contextualSpacing/>
        <w:rPr>
          <w:sz w:val="24"/>
          <w:szCs w:val="24"/>
        </w:rPr>
      </w:pPr>
    </w:p>
    <w:p w14:paraId="1B1D37AE" w14:textId="77777777" w:rsidR="00811993" w:rsidRDefault="00811993" w:rsidP="00137F99">
      <w:pPr>
        <w:spacing w:line="256" w:lineRule="auto"/>
        <w:ind w:left="567"/>
        <w:contextualSpacing/>
        <w:rPr>
          <w:sz w:val="24"/>
          <w:szCs w:val="24"/>
        </w:rPr>
      </w:pPr>
    </w:p>
    <w:p w14:paraId="10235C61" w14:textId="77777777" w:rsidR="00811993" w:rsidRDefault="00811993" w:rsidP="00137F99">
      <w:pPr>
        <w:spacing w:line="256" w:lineRule="auto"/>
        <w:ind w:left="567"/>
        <w:contextualSpacing/>
        <w:rPr>
          <w:sz w:val="24"/>
          <w:szCs w:val="24"/>
        </w:rPr>
      </w:pPr>
    </w:p>
    <w:p w14:paraId="68F20E2B" w14:textId="77777777" w:rsidR="00811993" w:rsidRDefault="00811993" w:rsidP="00137F99">
      <w:pPr>
        <w:spacing w:line="256" w:lineRule="auto"/>
        <w:ind w:left="567"/>
        <w:contextualSpacing/>
        <w:rPr>
          <w:sz w:val="24"/>
          <w:szCs w:val="24"/>
        </w:rPr>
      </w:pPr>
    </w:p>
    <w:p w14:paraId="420C8E99" w14:textId="2166F457" w:rsidR="00811993" w:rsidRPr="00811993" w:rsidRDefault="00811993" w:rsidP="00811993">
      <w:pPr>
        <w:spacing w:line="256" w:lineRule="auto"/>
        <w:ind w:left="567"/>
        <w:contextualSpacing/>
        <w:jc w:val="center"/>
        <w:rPr>
          <w:i/>
          <w:iCs/>
          <w:sz w:val="20"/>
          <w:szCs w:val="20"/>
        </w:rPr>
      </w:pPr>
      <w:r w:rsidRPr="00811993">
        <w:rPr>
          <w:i/>
          <w:iCs/>
          <w:sz w:val="20"/>
          <w:szCs w:val="20"/>
        </w:rPr>
        <w:t>Figure</w:t>
      </w:r>
      <w:r w:rsidRPr="009F472C">
        <w:rPr>
          <w:i/>
          <w:iCs/>
          <w:sz w:val="20"/>
          <w:szCs w:val="20"/>
        </w:rPr>
        <w:t xml:space="preserve"> 2</w:t>
      </w:r>
      <w:r w:rsidRPr="00811993">
        <w:rPr>
          <w:i/>
          <w:iCs/>
          <w:sz w:val="20"/>
          <w:szCs w:val="20"/>
        </w:rPr>
        <w:t xml:space="preserve"> – Blast Gauges</w:t>
      </w:r>
    </w:p>
    <w:p w14:paraId="1FF0A1BD" w14:textId="77777777" w:rsidR="00811993" w:rsidRPr="009F472C" w:rsidRDefault="00811993" w:rsidP="001D5B2B">
      <w:pPr>
        <w:spacing w:line="256" w:lineRule="auto"/>
        <w:ind w:left="567"/>
        <w:contextualSpacing/>
        <w:rPr>
          <w:sz w:val="20"/>
          <w:szCs w:val="20"/>
        </w:rPr>
      </w:pPr>
    </w:p>
    <w:p w14:paraId="6DBF0D86" w14:textId="625605D2" w:rsidR="001D5B2B" w:rsidRDefault="001D5B2B" w:rsidP="001D5B2B">
      <w:pPr>
        <w:spacing w:line="256" w:lineRule="auto"/>
        <w:ind w:left="567"/>
        <w:contextualSpacing/>
        <w:rPr>
          <w:sz w:val="24"/>
          <w:szCs w:val="24"/>
        </w:rPr>
      </w:pPr>
      <w:r>
        <w:rPr>
          <w:sz w:val="24"/>
          <w:szCs w:val="24"/>
        </w:rPr>
        <w:t xml:space="preserve">The final component </w:t>
      </w:r>
      <w:r w:rsidR="00836222">
        <w:rPr>
          <w:sz w:val="24"/>
          <w:szCs w:val="24"/>
        </w:rPr>
        <w:t>needed for</w:t>
      </w:r>
      <w:r>
        <w:rPr>
          <w:sz w:val="24"/>
          <w:szCs w:val="24"/>
        </w:rPr>
        <w:t xml:space="preserve"> the </w:t>
      </w:r>
      <w:r w:rsidR="00D9045B">
        <w:rPr>
          <w:sz w:val="24"/>
          <w:szCs w:val="24"/>
        </w:rPr>
        <w:t>t</w:t>
      </w:r>
      <w:r>
        <w:rPr>
          <w:sz w:val="24"/>
          <w:szCs w:val="24"/>
        </w:rPr>
        <w:t>rial are the three Pressure Gauges placed 1, 2 and</w:t>
      </w:r>
      <w:r w:rsidR="00836222">
        <w:rPr>
          <w:sz w:val="24"/>
          <w:szCs w:val="24"/>
        </w:rPr>
        <w:t xml:space="preserve"> 3</w:t>
      </w:r>
      <w:r>
        <w:rPr>
          <w:sz w:val="24"/>
          <w:szCs w:val="24"/>
        </w:rPr>
        <w:t xml:space="preserve"> metres from the epicentre</w:t>
      </w:r>
      <w:r w:rsidR="00811993">
        <w:rPr>
          <w:sz w:val="24"/>
          <w:szCs w:val="24"/>
        </w:rPr>
        <w:t xml:space="preserve">, these are </w:t>
      </w:r>
      <w:r>
        <w:rPr>
          <w:sz w:val="24"/>
          <w:szCs w:val="24"/>
        </w:rPr>
        <w:t xml:space="preserve">to measure how </w:t>
      </w:r>
      <w:r w:rsidR="007F216E">
        <w:rPr>
          <w:sz w:val="24"/>
          <w:szCs w:val="24"/>
        </w:rPr>
        <w:t xml:space="preserve">the blast’s waves behaviour and how the wave’s energy dissipates over a distance. </w:t>
      </w:r>
      <w:r w:rsidR="00D5768E">
        <w:rPr>
          <w:sz w:val="24"/>
          <w:szCs w:val="24"/>
        </w:rPr>
        <w:t>When all these components are combined</w:t>
      </w:r>
      <w:r w:rsidR="00134041">
        <w:rPr>
          <w:sz w:val="24"/>
          <w:szCs w:val="24"/>
        </w:rPr>
        <w:t xml:space="preserve"> and presented diagrammatically from a bird’s eye perspective, </w:t>
      </w:r>
      <w:r w:rsidR="009F472C">
        <w:rPr>
          <w:sz w:val="24"/>
          <w:szCs w:val="24"/>
        </w:rPr>
        <w:t xml:space="preserve">it resembles Figure 3. </w:t>
      </w:r>
    </w:p>
    <w:p w14:paraId="0C7699A2" w14:textId="1897CB0D" w:rsidR="00137F99" w:rsidRDefault="00137F99" w:rsidP="00286C43">
      <w:pPr>
        <w:spacing w:line="256" w:lineRule="auto"/>
        <w:ind w:left="567"/>
        <w:contextualSpacing/>
        <w:rPr>
          <w:sz w:val="24"/>
          <w:szCs w:val="24"/>
        </w:rPr>
      </w:pPr>
    </w:p>
    <w:p w14:paraId="741ED687" w14:textId="192A2E25" w:rsidR="00137F99" w:rsidRDefault="00E86D6C" w:rsidP="00286C43">
      <w:pPr>
        <w:spacing w:line="256" w:lineRule="auto"/>
        <w:ind w:left="567"/>
        <w:contextualSpacing/>
        <w:rPr>
          <w:sz w:val="24"/>
          <w:szCs w:val="24"/>
        </w:rPr>
      </w:pPr>
      <w:r>
        <w:rPr>
          <w:noProof/>
          <w:sz w:val="24"/>
          <w:szCs w:val="24"/>
        </w:rPr>
        <mc:AlternateContent>
          <mc:Choice Requires="wpg">
            <w:drawing>
              <wp:anchor distT="0" distB="0" distL="114300" distR="114300" simplePos="0" relativeHeight="251558400" behindDoc="0" locked="0" layoutInCell="1" allowOverlap="1" wp14:anchorId="2ECB929E" wp14:editId="023907A7">
                <wp:simplePos x="0" y="0"/>
                <wp:positionH relativeFrom="margin">
                  <wp:align>center</wp:align>
                </wp:positionH>
                <wp:positionV relativeFrom="paragraph">
                  <wp:posOffset>-381000</wp:posOffset>
                </wp:positionV>
                <wp:extent cx="3600000" cy="3601030"/>
                <wp:effectExtent l="0" t="0" r="0" b="0"/>
                <wp:wrapNone/>
                <wp:docPr id="1076847464" name="Group 10"/>
                <wp:cNvGraphicFramePr/>
                <a:graphic xmlns:a="http://schemas.openxmlformats.org/drawingml/2006/main">
                  <a:graphicData uri="http://schemas.microsoft.com/office/word/2010/wordprocessingGroup">
                    <wpg:wgp>
                      <wpg:cNvGrpSpPr/>
                      <wpg:grpSpPr>
                        <a:xfrm>
                          <a:off x="0" y="0"/>
                          <a:ext cx="3600000" cy="3601030"/>
                          <a:chOff x="0" y="0"/>
                          <a:chExt cx="3912042" cy="3912041"/>
                        </a:xfrm>
                      </wpg:grpSpPr>
                      <wpg:grpSp>
                        <wpg:cNvPr id="1907928202" name="Group 8"/>
                        <wpg:cNvGrpSpPr/>
                        <wpg:grpSpPr>
                          <a:xfrm>
                            <a:off x="0" y="0"/>
                            <a:ext cx="3912042" cy="3912041"/>
                            <a:chOff x="0" y="0"/>
                            <a:chExt cx="3912042" cy="3912041"/>
                          </a:xfrm>
                        </wpg:grpSpPr>
                        <wps:wsp>
                          <wps:cNvPr id="2037475211" name="Flowchart: Manual Operation 5"/>
                          <wps:cNvSpPr/>
                          <wps:spPr>
                            <a:xfrm rot="21000000">
                              <a:off x="1978218" y="2657226"/>
                              <a:ext cx="496800" cy="183600"/>
                            </a:xfrm>
                            <a:prstGeom prst="flowChartManualOperation">
                              <a:avLst/>
                            </a:prstGeom>
                            <a:solidFill>
                              <a:schemeClr val="tx2">
                                <a:lumMod val="50000"/>
                                <a:lumOff val="5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0153107" name="Plus Sign 7"/>
                          <wps:cNvSpPr/>
                          <wps:spPr>
                            <a:xfrm>
                              <a:off x="0" y="0"/>
                              <a:ext cx="3912042" cy="3912041"/>
                            </a:xfrm>
                            <a:prstGeom prst="mathPlus">
                              <a:avLst>
                                <a:gd name="adj1" fmla="val 0"/>
                              </a:avLst>
                            </a:prstGeom>
                            <a:ln>
                              <a:solidFill>
                                <a:schemeClr val="bg2">
                                  <a:lumMod val="50000"/>
                                </a:schemeClr>
                              </a:solidFill>
                              <a:prstDash val="dash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155637" name="Flowchart: Manual Operation 5"/>
                          <wps:cNvSpPr/>
                          <wps:spPr>
                            <a:xfrm rot="600000">
                              <a:off x="1431234" y="2657226"/>
                              <a:ext cx="496800" cy="183600"/>
                            </a:xfrm>
                            <a:prstGeom prst="flowChartManualOperation">
                              <a:avLst/>
                            </a:prstGeom>
                            <a:solidFill>
                              <a:schemeClr val="tx2">
                                <a:lumMod val="50000"/>
                                <a:lumOff val="5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660351" name="Flowchart: Manual Operation 5"/>
                          <wps:cNvSpPr/>
                          <wps:spPr>
                            <a:xfrm rot="1800000">
                              <a:off x="930302" y="2471033"/>
                              <a:ext cx="496570" cy="183515"/>
                            </a:xfrm>
                            <a:prstGeom prst="flowChartManualOperation">
                              <a:avLst/>
                            </a:prstGeom>
                            <a:solidFill>
                              <a:schemeClr val="tx2">
                                <a:lumMod val="50000"/>
                                <a:lumOff val="5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8623818" name="Flowchart: Manual Operation 5"/>
                          <wps:cNvSpPr/>
                          <wps:spPr>
                            <a:xfrm rot="19800000">
                              <a:off x="2479150" y="2471033"/>
                              <a:ext cx="496800" cy="183600"/>
                            </a:xfrm>
                            <a:prstGeom prst="flowChartManualOperation">
                              <a:avLst/>
                            </a:prstGeom>
                            <a:solidFill>
                              <a:schemeClr val="tx2">
                                <a:lumMod val="50000"/>
                                <a:lumOff val="5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5573328" name="Oval 9"/>
                        <wps:cNvSpPr/>
                        <wps:spPr>
                          <a:xfrm>
                            <a:off x="1781092" y="1789043"/>
                            <a:ext cx="360000" cy="360000"/>
                          </a:xfrm>
                          <a:prstGeom prst="ellipse">
                            <a:avLst/>
                          </a:prstGeom>
                          <a:solidFill>
                            <a:schemeClr val="tx2">
                              <a:lumMod val="50000"/>
                              <a:lumOff val="5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E64717" id="Group 10" o:spid="_x0000_s1026" style="position:absolute;margin-left:0;margin-top:-30pt;width:283.45pt;height:283.55pt;z-index:251558400;mso-position-horizontal:center;mso-position-horizontal-relative:margin;mso-width-relative:margin;mso-height-relative:margin" coordsize="39120,3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2bHxwQAAOIeAAAOAAAAZHJzL2Uyb0RvYy54bWzsWd1P5DYQf6/U/8HKe9k4H5sPsZwQFFTp&#10;7kDlqns2ibNJ5cSp7WWX++s7YyfZBQ5o79CpqsLD4q8ZjyczP8+Mj9/tWkHuuNKN7FYePfI9wrtC&#10;lk23Xnl/fLr4JfWINqwrmZAdX3n3XHvvTn7+6Xjb5zyQtRQlVwSYdDrf9iuvNqbPFwtd1Lxl+kj2&#10;vIPJSqqWGeiq9aJUbAvcW7EIfH+52EpV9koWXGsYPXeT3onlX1W8MFdVpbkhYuWBbMb+Kvt7i7+L&#10;k2OWrxXr66YYxGDfIEXLmg42nVidM8PIRjVPWLVNoaSWlTkqZLuQVdUU3J4BTkP9R6e5VHLT27Os&#10;8+26n9QEqn2kp29mW3y8u1T9TX+tQBPbfg26sD08y65SLf4HKcnOqux+UhnfGVLAYLj08c8jBcxB&#10;h/rhoNSiBs0/oSvqX0fKjAZ+FAyUtkPxcyzGjRcPxJk6TkyQ+1qRpgSby/wkC9LAB1Yda8HGrNpI&#10;isyQ6ruP+IygLH/zI4IP6P1n1t/3mW9q1nNrPRp1MKgr8MMkSuKA0lFdF0Jui5opk5MPrNswQa56&#10;rpgBjyaxU6JlMBmJzjXYy2ghREnwqoBaO/CtEwwGQ7MkDSgAAJhGsIyTIFgiO5aPxhNly3S0HZqi&#10;KT0wAJb3SptLLluCjZVXgaRnKKmTcxLTbsru3mvj7Gckw720FE150QhhOwgr/EwocscAEMwusKRi&#10;036QpRuLrTlbMWEYTdgunYbBPC04IRdrrA82EN1re7Ki4J0ZLf2AGBgjNVj9qF/bMveCI0/R/c4r&#10;MHjwOSf0JIUTcORr969Zyd0wRcEHrU4UVm7LEFdXoJyJN7UKmVY+5O20O6xHUm4RdiJ2X/9F4onC&#10;7iw7MxG3TSfV13YXk7Yqt35UklMNaulWlvdg39YSAYt0X1w0YDHvmTbXTAGgwyBcUuYKftCIVp4c&#10;Wh6ppfrytXFcDw4Isx7ZwgWx8vRfG6a4R8RvHbhmRqMIbxTbicC6oaMOZ24PZ7pNeybB5MDrQDrb&#10;xPVGjM1KyfYz3GWnuCtMsa6AvVdeYdTYOTPu4oLbsOCnp3YZ3CI9M++7m75A5qhVtP5Pu89M9YPb&#10;GPC3j3KEA5Y/8hS3Fik7eboxsmqsG+31OugboAkB9QdgFKWpT+OQ+smIUddio8lNs+5I8joi4VFe&#10;vLOeAfTp5nkCPBB81CiC1a9VH+6xLocLh5V/wnetWgGWBmhBRocbVgLfQ0R6HSNu1y/g0ssAhBud&#10;M107xy2hdS7N4P8zvMzwMsPLyouimMbxMpzQ5U0ioCEQPgAfGoU0CKM5/jmMucY4xcUSc/wzxz8u&#10;M5/jn32ORv1oufTD+G1TNAiqbG5zgFBZCOk65M2YoEUJ5O4hhgoPErQ4gWAUk3tI0AA2h1BiLA2M&#10;cc2coM0JGgSmc4Jmk7L/fYKWhukyCFOs7biS25tEUDR7ilAASxnUMF6EqLmGNFa4wAXnJG9O8v7j&#10;Sd6+sP+j6knLMI6TMAwmvLrCMk32r0pJNEmpn7lgCdqZHz0KltxTyPQSsq+7PhMscSGaXmOF/klJ&#10;DmveOHyQHh2UnV1tZy5eo4bm4vVcvFZQl/5HxWsLPPCQat8/hkdffKk97Nti9/5p+uRvAAAA//8D&#10;AFBLAwQUAAYACAAAACEAxlczR98AAAAIAQAADwAAAGRycy9kb3ducmV2LnhtbEyPQUvDQBCF74L/&#10;YRnBW7sbpVFjNqUU9VQEW6H0Ns1Ok9Dsbshuk/TfO5709ob3ePO9fDnZVgzUh8Y7DclcgSBXetO4&#10;SsP37n32DCJEdAZb70jDlQIsi9ubHDPjR/dFwzZWgktcyFBDHWOXSRnKmiyGue/IsXfyvcXIZ19J&#10;0+PI5baVD0ql0mLj+EONHa1rKs/bi9XwMeK4ekzehs35tL4edovP/SYhre/vptUriEhT/AvDLz6j&#10;Q8FMR39xJohWAw+JGmapYsH2Ik1fQBxZqKcEZJHL/wOKHwAAAP//AwBQSwECLQAUAAYACAAAACEA&#10;toM4kv4AAADhAQAAEwAAAAAAAAAAAAAAAAAAAAAAW0NvbnRlbnRfVHlwZXNdLnhtbFBLAQItABQA&#10;BgAIAAAAIQA4/SH/1gAAAJQBAAALAAAAAAAAAAAAAAAAAC8BAABfcmVscy8ucmVsc1BLAQItABQA&#10;BgAIAAAAIQAcQ2bHxwQAAOIeAAAOAAAAAAAAAAAAAAAAAC4CAABkcnMvZTJvRG9jLnhtbFBLAQIt&#10;ABQABgAIAAAAIQDGVzNH3wAAAAgBAAAPAAAAAAAAAAAAAAAAACEHAABkcnMvZG93bnJldi54bWxQ&#10;SwUGAAAAAAQABADzAAAALQgAAAAA&#10;">
                <v:group id="Group 8" o:spid="_x0000_s1027" style="position:absolute;width:39120;height:39120" coordsize="39120,3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U6wyAAAAOMAAAAPAAAAZHJzL2Rvd25yZXYueG1sRE9fa8Iw&#10;EH8f7DuEE/Y2k3bMaTWKyDZ8kMF0IL4dzdkWm0tpsrZ+eyMM9ni//7dYDbYWHbW+cqwhGSsQxLkz&#10;FRcafg4fz1MQPiAbrB2Thit5WC0fHxaYGdfzN3X7UIgYwj5DDWUITSalz0uy6MeuIY7c2bUWQzzb&#10;QpoW+xhua5kqNZEWK44NJTa0KSm/7H+ths8e+/VL8t7tLufN9XR4/TruEtL6aTSs5yACDeFf/Ofe&#10;mjh/pt5m6TRVKdx/igDI5Q0AAP//AwBQSwECLQAUAAYACAAAACEA2+H2y+4AAACFAQAAEwAAAAAA&#10;AAAAAAAAAAAAAAAAW0NvbnRlbnRfVHlwZXNdLnhtbFBLAQItABQABgAIAAAAIQBa9CxbvwAAABUB&#10;AAALAAAAAAAAAAAAAAAAAB8BAABfcmVscy8ucmVsc1BLAQItABQABgAIAAAAIQC8XU6wyAAAAOMA&#10;AAAPAAAAAAAAAAAAAAAAAAcCAABkcnMvZG93bnJldi54bWxQSwUGAAAAAAMAAwC3AAAA/AIAAAAA&#10;">
                  <v:shapetype id="_x0000_t119" coordsize="21600,21600" o:spt="119" path="m,l21600,,17240,21600r-12880,xe">
                    <v:stroke joinstyle="miter"/>
                    <v:path gradientshapeok="t" o:connecttype="custom" o:connectlocs="10800,0;2180,10800;10800,21600;19420,10800" textboxrect="4321,0,17204,21600"/>
                  </v:shapetype>
                  <v:shape id="Flowchart: Manual Operation 5" o:spid="_x0000_s1028" type="#_x0000_t119" style="position:absolute;left:19782;top:26572;width:4968;height:1836;rotation:-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2guzAAAAOMAAAAPAAAAZHJzL2Rvd25yZXYueG1sRI9PS8NA&#10;FMTvgt9heQUvYncTtX9it8UoQi8eGkvPj+wzCc2+DdltEv30riB4HGbmN8xmN9lWDNT7xrGGZK5A&#10;EJfONFxpOH683a1A+IBssHVMGr7Iw257fbXBzLiRDzQUoRIRwj5DDXUIXSalL2uy6OeuI47ep+st&#10;hij7Spoexwi3rUyVWkiLDceFGjt6qak8Fxer4fQ9jbk6vFf58Lq+lLdF3uIi1/pmNj0/gQg0hf/w&#10;X3tvNKTqfvmwfEyTBH4/xT8gtz8AAAD//wMAUEsBAi0AFAAGAAgAAAAhANvh9svuAAAAhQEAABMA&#10;AAAAAAAAAAAAAAAAAAAAAFtDb250ZW50X1R5cGVzXS54bWxQSwECLQAUAAYACAAAACEAWvQsW78A&#10;AAAVAQAACwAAAAAAAAAAAAAAAAAfAQAAX3JlbHMvLnJlbHNQSwECLQAUAAYACAAAACEA6r9oLswA&#10;AADjAAAADwAAAAAAAAAAAAAAAAAHAgAAZHJzL2Rvd25yZXYueG1sUEsFBgAAAAADAAMAtwAAAAAD&#10;AAAAAA==&#10;" fillcolor="#4e95d9 [1631]" strokecolor="#156082 [3204]" strokeweight="1pt"/>
                  <v:shape id="Plus Sign 7" o:spid="_x0000_s1029" style="position:absolute;width:39120;height:39120;visibility:visible;mso-wrap-style:square;v-text-anchor:middle" coordsize="3912042,3912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WmuxwAAAOMAAAAPAAAAZHJzL2Rvd25yZXYueG1sRE/NagIx&#10;EL4X+g5hBG81WcU2bI1SChUPRXDtocdhM+4ubiZhE3V9+6ZQ6HG+/1ltRteLKw2x82ygmCkQxLW3&#10;HTcGvo4fTxpETMgWe89k4E4RNuvHhxWW1t/4QNcqNSKHcCzRQJtSKKWMdUsO48wH4syd/OAw5XNo&#10;pB3wlsNdL+dKPUuHHeeGFgO9t1Sfq4sz8Dk/XrQ+6X2I1X4ZFB2+t4vRmOlkfHsFkWhM/+I/987m&#10;+YVWxXJRqBf4/SkDINc/AAAA//8DAFBLAQItABQABgAIAAAAIQDb4fbL7gAAAIUBAAATAAAAAAAA&#10;AAAAAAAAAAAAAABbQ29udGVudF9UeXBlc10ueG1sUEsBAi0AFAAGAAgAAAAhAFr0LFu/AAAAFQEA&#10;AAsAAAAAAAAAAAAAAAAAHwEAAF9yZWxzLy5yZWxzUEsBAi0AFAAGAAgAAAAhAGoVaa7HAAAA4wAA&#10;AA8AAAAAAAAAAAAAAAAABwIAAGRycy9kb3ducmV2LnhtbFBLBQYAAAAAAwADALcAAAD7AgAAAAA=&#10;" path="m518541,1956021r1437480,l1956021,518541r,l1956021,1956021r1437480,l3393501,1956021r-1437480,l1956021,3393500r,l1956021,1956021r-1437480,xe" fillcolor="#156082 [3204]" strokecolor="#737373 [1614]" strokeweight="1pt">
                    <v:stroke dashstyle="dashDot" joinstyle="miter"/>
                    <v:path arrowok="t" o:connecttype="custom" o:connectlocs="518541,1956021;1956021,1956021;1956021,518541;1956021,518541;1956021,1956021;3393501,1956021;3393501,1956021;1956021,1956021;1956021,3393500;1956021,3393500;1956021,1956021;518541,1956021" o:connectangles="0,0,0,0,0,0,0,0,0,0,0,0"/>
                  </v:shape>
                  <v:shape id="Flowchart: Manual Operation 5" o:spid="_x0000_s1030" type="#_x0000_t119" style="position:absolute;left:14312;top:26572;width:4968;height:1836;rotation: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Y8wyQAAAOIAAAAPAAAAZHJzL2Rvd25yZXYueG1sRI9Pi8Iw&#10;FMTvC36H8IS9LJrqWpVqFFdY8Op/vD2aZ1tsXmoTtfvtzYLgcZiZ3zDTeWNKcafaFZYV9LoRCOLU&#10;6oIzBbvtb2cMwnlkjaVlUvBHDuaz1scUE20fvKb7xmciQNglqCD3vkqkdGlOBl3XVsTBO9vaoA+y&#10;zqSu8RHgppT9KBpKgwWHhRwrWuaUXjY3o4Ciw5m/snV6PR13ptifDtufpq/UZ7tZTEB4avw7/Gqv&#10;tILBIO7F8fB7BP+Xwh2QsycAAAD//wMAUEsBAi0AFAAGAAgAAAAhANvh9svuAAAAhQEAABMAAAAA&#10;AAAAAAAAAAAAAAAAAFtDb250ZW50X1R5cGVzXS54bWxQSwECLQAUAAYACAAAACEAWvQsW78AAAAV&#10;AQAACwAAAAAAAAAAAAAAAAAfAQAAX3JlbHMvLnJlbHNQSwECLQAUAAYACAAAACEA5kmPMMkAAADi&#10;AAAADwAAAAAAAAAAAAAAAAAHAgAAZHJzL2Rvd25yZXYueG1sUEsFBgAAAAADAAMAtwAAAP0CAAAA&#10;AA==&#10;" fillcolor="#4e95d9 [1631]" strokecolor="#156082 [3204]" strokeweight="1pt"/>
                  <v:shape id="Flowchart: Manual Operation 5" o:spid="_x0000_s1031" type="#_x0000_t119" style="position:absolute;left:9303;top:24710;width:4965;height:1835;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xyHxQAAAOIAAAAPAAAAZHJzL2Rvd25yZXYueG1sRE/LSgMx&#10;FN0L/kO4gjubVO0oY9MihYIrwU5Lt9fJnQdObmKSdsa/N4LQ5eG8l+vJDuJMIfaONcxnCgRx7UzP&#10;rYZ9tb17BhETssHBMWn4oQjr1fXVEkvjRv6g8y61IodwLFFDl5IvpYx1RxbjzHnizDUuWEwZhlaa&#10;gGMOt4O8V6qQFnvODR162nRUf+1OVsNB7qvGbSr7vvDHsXmSn8W3D1rf3kyvLyASTeki/ne/mTxf&#10;PRaFeljM4e9SxiBXvwAAAP//AwBQSwECLQAUAAYACAAAACEA2+H2y+4AAACFAQAAEwAAAAAAAAAA&#10;AAAAAAAAAAAAW0NvbnRlbnRfVHlwZXNdLnhtbFBLAQItABQABgAIAAAAIQBa9CxbvwAAABUBAAAL&#10;AAAAAAAAAAAAAAAAAB8BAABfcmVscy8ucmVsc1BLAQItABQABgAIAAAAIQDuVxyHxQAAAOIAAAAP&#10;AAAAAAAAAAAAAAAAAAcCAABkcnMvZG93bnJldi54bWxQSwUGAAAAAAMAAwC3AAAA+QIAAAAA&#10;" fillcolor="#4e95d9 [1631]" strokecolor="#156082 [3204]" strokeweight="1pt"/>
                  <v:shape id="Flowchart: Manual Operation 5" o:spid="_x0000_s1032" type="#_x0000_t119" style="position:absolute;left:24791;top:24710;width:4968;height:1836;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FnxQAAAOIAAAAPAAAAZHJzL2Rvd25yZXYueG1sRE9Ni8Iw&#10;EL0v+B/CCN7WVF2kVKOoIHpadlUEb0MztsVmUpLU1n9vDgt7fLzv5bo3tXiS85VlBZNxAoI4t7ri&#10;QsHlvP9MQfiArLG2TApe5GG9GnwsMdO24196nkIhYgj7DBWUITSZlD4vyaAf24Y4cnfrDIYIXSG1&#10;wy6Gm1pOk2QuDVYcG0psaFdS/ji1RgEFV7if5Lptd7f+0n4dfHf89kqNhv1mASJQH/7Ff+6jVpDO&#10;0vl0lk7i5ngp3gG5egMAAP//AwBQSwECLQAUAAYACAAAACEA2+H2y+4AAACFAQAAEwAAAAAAAAAA&#10;AAAAAAAAAAAAW0NvbnRlbnRfVHlwZXNdLnhtbFBLAQItABQABgAIAAAAIQBa9CxbvwAAABUBAAAL&#10;AAAAAAAAAAAAAAAAAB8BAABfcmVscy8ucmVsc1BLAQItABQABgAIAAAAIQD+ktFnxQAAAOIAAAAP&#10;AAAAAAAAAAAAAAAAAAcCAABkcnMvZG93bnJldi54bWxQSwUGAAAAAAMAAwC3AAAA+QIAAAAA&#10;" fillcolor="#4e95d9 [1631]" strokecolor="#156082 [3204]" strokeweight="1pt"/>
                </v:group>
                <v:oval id="Oval 9" o:spid="_x0000_s1033" style="position:absolute;left:17810;top:17890;width:360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jvkygAAAOMAAAAPAAAAZHJzL2Rvd25yZXYueG1sRI9Bb8Iw&#10;DIXvk/YfIk/iNlKo6KZCQAgJicuYxvgBXmOaisYpTYBuv34+TNrRfs/vfV6sBt+qG/WxCWxgMs5A&#10;EVfBNlwbOH5un19BxYRssQ1MBr4pwmr5+LDA0oY7f9DtkGolIRxLNOBS6kqtY+XIYxyHjli0U+g9&#10;Jhn7Wtse7xLuWz3NskJ7bFgaHHa0cVSdD1dvgH7ez8evC/H+7UTrvdsWgy4uxoyehvUcVKIh/Zv/&#10;rndW8It8NnvJ86lAy0+yAL38BQAA//8DAFBLAQItABQABgAIAAAAIQDb4fbL7gAAAIUBAAATAAAA&#10;AAAAAAAAAAAAAAAAAABbQ29udGVudF9UeXBlc10ueG1sUEsBAi0AFAAGAAgAAAAhAFr0LFu/AAAA&#10;FQEAAAsAAAAAAAAAAAAAAAAAHwEAAF9yZWxzLy5yZWxzUEsBAi0AFAAGAAgAAAAhAA2OO+TKAAAA&#10;4wAAAA8AAAAAAAAAAAAAAAAABwIAAGRycy9kb3ducmV2LnhtbFBLBQYAAAAAAwADALcAAAD+AgAA&#10;AAA=&#10;" fillcolor="#4e95d9 [1631]" strokecolor="#156082 [3204]" strokeweight="1pt">
                  <v:stroke joinstyle="miter"/>
                </v:oval>
                <w10:wrap anchorx="margin"/>
              </v:group>
            </w:pict>
          </mc:Fallback>
        </mc:AlternateContent>
      </w:r>
      <w:r w:rsidR="001132A7">
        <w:rPr>
          <w:noProof/>
          <w:sz w:val="24"/>
          <w:szCs w:val="24"/>
        </w:rPr>
        <mc:AlternateContent>
          <mc:Choice Requires="wps">
            <w:drawing>
              <wp:anchor distT="0" distB="0" distL="114300" distR="114300" simplePos="0" relativeHeight="251676672" behindDoc="0" locked="0" layoutInCell="1" allowOverlap="1" wp14:anchorId="3B21AA33" wp14:editId="700AE328">
                <wp:simplePos x="0" y="0"/>
                <wp:positionH relativeFrom="margin">
                  <wp:posOffset>2777490</wp:posOffset>
                </wp:positionH>
                <wp:positionV relativeFrom="paragraph">
                  <wp:posOffset>180009</wp:posOffset>
                </wp:positionV>
                <wp:extent cx="179705" cy="179705"/>
                <wp:effectExtent l="0" t="0" r="10795" b="10795"/>
                <wp:wrapNone/>
                <wp:docPr id="1498461959" name="Oval 14"/>
                <wp:cNvGraphicFramePr/>
                <a:graphic xmlns:a="http://schemas.openxmlformats.org/drawingml/2006/main">
                  <a:graphicData uri="http://schemas.microsoft.com/office/word/2010/wordprocessingShape">
                    <wps:wsp>
                      <wps:cNvSpPr/>
                      <wps:spPr>
                        <a:xfrm>
                          <a:off x="0" y="0"/>
                          <a:ext cx="179705" cy="179705"/>
                        </a:xfrm>
                        <a:prstGeom prst="ellipse">
                          <a:avLst/>
                        </a:prstGeom>
                        <a:solidFill>
                          <a:srgbClr val="EE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55A967" id="Oval 14" o:spid="_x0000_s1026" style="position:absolute;margin-left:218.7pt;margin-top:14.15pt;width:14.15pt;height:14.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jSfwIAAIoFAAAOAAAAZHJzL2Uyb0RvYy54bWysVEtv2zAMvg/YfxB0X20HzboGdYogbYYB&#10;RVusHXpWZCkWIIuapMTJfv0o+ZFsLXoYloNCifw+Pkzy6nrfaLITziswJS3OckqE4VApsynpj+fV&#10;py+U+MBMxTQYUdKD8PR6/vHDVWtnYgI16Eo4giTGz1pb0joEO8syz2vRMH8GVhhUSnANC3h1m6xy&#10;rEX2RmeTPP+cteAq64AL7/H1plPSeeKXUvDwIKUXgeiSYmwhnS6d63hm8ys22zhma8X7MNg/RNEw&#10;ZdDpSHXDAiNbp15RNYo78CDDGYcmAykVFykHzKbI/8rmqWZWpFywON6OZfL/j5bf757so8MytNbP&#10;PIoxi710TfzH+Mg+FeswFkvsA+H4WFxcXuRTSjiqehlZsiPYOh++CmhIFEoqtFbWx3TYjO3ufOis&#10;B6v47EGraqW0The3WS+1IzuGn+72Nsdf/Fro4A8zbd5HLiPwDSTyRGh2TDtJ4aBFJNTmu5BEVZjo&#10;JIWcOlKMATHOhQlFp6pZJbo4i+mJs9jDEZGCToSRWWJ+I3dPMFh2JAN3l21vH6EiNfQIzt8LrAOP&#10;iOQZTBjBjTLg3iLQmFXvubMfitSVJlZpDdXh0REH3Th5y1cKv/Ed8+GROZwfnDTcCeEBD6mhLSn0&#10;EiU1uF9vvUd7bGvUUtLiPJbU/9wyJyjR3ww2/GVxfh4HOF3OpxcTvLhTzfpUY7bNErBvCtw+licx&#10;2gc9iNJB84KrYxG9oooZjr5LyoMbLsvQ7QlcPlwsFskMh9aycGeeLI/ksaqxgZ/3L8zZvtEDTsg9&#10;DLP7qtk724g0sNgGkCpNwrGufb1x4FPj9MspbpTTe7I6rtD5bwAAAP//AwBQSwMEFAAGAAgAAAAh&#10;AKm1LevgAAAACQEAAA8AAABkcnMvZG93bnJldi54bWxMj8FOwzAQRO9I/IO1SFwQdWjTpArZVBVS&#10;Ja4UCsrNjbdxRLwOsduGv8ec4Liap5m35XqyvTjT6DvHCA+zBARx43THLcLb6/Z+BcIHxVr1jgnh&#10;mzysq+urUhXaXfiFzrvQiljCvlAIJoShkNI3hqzyMzcQx+zoRqtCPMdW6lFdYrnt5TxJMmlVx3HB&#10;qIGeDDWfu5NF2O9r835XPyft8SvUm21eu49pQLy9mTaPIAJN4Q+GX/2oDlV0OrgTay96hHSRpxFF&#10;mK8WICKQZsscxAFhmWUgq1L+/6D6AQAA//8DAFBLAQItABQABgAIAAAAIQC2gziS/gAAAOEBAAAT&#10;AAAAAAAAAAAAAAAAAAAAAABbQ29udGVudF9UeXBlc10ueG1sUEsBAi0AFAAGAAgAAAAhADj9If/W&#10;AAAAlAEAAAsAAAAAAAAAAAAAAAAALwEAAF9yZWxzLy5yZWxzUEsBAi0AFAAGAAgAAAAhAIQx2NJ/&#10;AgAAigUAAA4AAAAAAAAAAAAAAAAALgIAAGRycy9lMm9Eb2MueG1sUEsBAi0AFAAGAAgAAAAhAKm1&#10;LevgAAAACQEAAA8AAAAAAAAAAAAAAAAA2QQAAGRycy9kb3ducmV2LnhtbFBLBQYAAAAABAAEAPMA&#10;AADmBQAAAAA=&#10;" fillcolor="#e00" strokecolor="#c00000" strokeweight="1pt">
                <v:stroke joinstyle="miter"/>
                <w10:wrap anchorx="margin"/>
              </v:oval>
            </w:pict>
          </mc:Fallback>
        </mc:AlternateContent>
      </w:r>
    </w:p>
    <w:p w14:paraId="7FD0EF9D" w14:textId="73F6B606" w:rsidR="00137F99" w:rsidRDefault="003F64A6" w:rsidP="00286C43">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561472" behindDoc="0" locked="0" layoutInCell="1" allowOverlap="1" wp14:anchorId="4E5E61CF" wp14:editId="222E5BBD">
                <wp:simplePos x="0" y="0"/>
                <wp:positionH relativeFrom="column">
                  <wp:posOffset>2915885</wp:posOffset>
                </wp:positionH>
                <wp:positionV relativeFrom="paragraph">
                  <wp:posOffset>147242</wp:posOffset>
                </wp:positionV>
                <wp:extent cx="386094" cy="237449"/>
                <wp:effectExtent l="0" t="77788" r="31433" b="12382"/>
                <wp:wrapNone/>
                <wp:docPr id="1813070649" name="Connector: Elbow 15"/>
                <wp:cNvGraphicFramePr/>
                <a:graphic xmlns:a="http://schemas.openxmlformats.org/drawingml/2006/main">
                  <a:graphicData uri="http://schemas.microsoft.com/office/word/2010/wordprocessingShape">
                    <wps:wsp>
                      <wps:cNvCnPr/>
                      <wps:spPr>
                        <a:xfrm rot="5400000" flipH="1">
                          <a:off x="0" y="0"/>
                          <a:ext cx="386094" cy="237449"/>
                        </a:xfrm>
                        <a:prstGeom prst="bentConnector3">
                          <a:avLst>
                            <a:gd name="adj1" fmla="val 10043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9075108"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5" o:spid="_x0000_s1026" type="#_x0000_t34" style="position:absolute;margin-left:229.6pt;margin-top:11.6pt;width:30.4pt;height:18.7pt;rotation:-90;flip:x;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rOW+AEAAEQEAAAOAAAAZHJzL2Uyb0RvYy54bWysU8mOGyEQvUfKPyDumW4vM5mx3J6DJ5Mc&#10;omSU5QMwFDYRUAiIl79PQbfb2RQpUfpQaqDee1WPYnl/dJbtISaDvuOTq5Yz8BKV8duOf/70+OKW&#10;s5SFV8Kih46fIPH71fNny0NYwBR3aBVERiQ+LQ6h47ucw6JpktyBE+kKA3g61BidyLSM20ZFcSB2&#10;Z5tp2940B4wqRJSQEu0+9Id8Vfm1Bpnfa50gM9txqi3XGGvclNislmKxjSLsjBzKEP9QhRPGk+hI&#10;9SCyYF+j+YXKGRkxoc5XEl2DWhsJtQfqZtL+1M3HnQhQeyFzUhhtSv+PVr7br/1TJBsOIS1SeIql&#10;i6OOjkUkt67nbfk409aEN3TDtUuqmx2riafRRDhmJmlzdnvT3s05k3Q0nb2cz++KyU1PWshDTPk1&#10;oGPlp+Mb8HmN3tNVYZxVerF/m3J1UzEvHI2NUF8mVIOzdDl7Ydmkbeez64F4SCeJM3XBWl9iQmvU&#10;o7G2LspUwdpGRhwdz8fJwPBDVhbGvvKK5VMg5RyN8FsLQ2ZhbS5W1b98stArfgDNjCITepvqFF/0&#10;hJTU61nTesouME3VjcC2GvBH4JBfoFAn/G/AI6Iqo88j2BmP8XfqF5t0n392oO+7WLBBdapDVK2h&#10;Ua0XPjyr8ha+X1f45fGvvgEAAP//AwBQSwMEFAAGAAgAAAAhAPrNEn/gAAAACQEAAA8AAABkcnMv&#10;ZG93bnJldi54bWxMj8FOwzAQRO9I/IO1SNyo3YaSNsSpEAIpUk+kBXF04yWJiNfBdpv072tOcFzN&#10;08zbfDOZnp3Q+c6ShPlMAEOqre6okbDfvd6tgPmgSKveEko4o4dNcX2Vq0zbkd7wVIWGxRLymZLQ&#10;hjBknPu6RaP8zA5IMfuyzqgQT9dw7dQYy03PF0I8cKM6igutGvC5xfq7OhoJOl035Xb/8v4zVsl2&#10;p1z5octPKW9vpqdHYAGn8AfDr35UhyI6HeyRtGe9hPtUrCMag/kSWASWYpUAO0hIFwnwIuf/Pygu&#10;AAAA//8DAFBLAQItABQABgAIAAAAIQC2gziS/gAAAOEBAAATAAAAAAAAAAAAAAAAAAAAAABbQ29u&#10;dGVudF9UeXBlc10ueG1sUEsBAi0AFAAGAAgAAAAhADj9If/WAAAAlAEAAAsAAAAAAAAAAAAAAAAA&#10;LwEAAF9yZWxzLy5yZWxzUEsBAi0AFAAGAAgAAAAhALois5b4AQAARAQAAA4AAAAAAAAAAAAAAAAA&#10;LgIAAGRycy9lMm9Eb2MueG1sUEsBAi0AFAAGAAgAAAAhAPrNEn/gAAAACQEAAA8AAAAAAAAAAAAA&#10;AAAAUgQAAGRycy9kb3ducmV2LnhtbFBLBQYAAAAABAAEAPMAAABfBQAAAAA=&#10;" adj="21694" strokecolor="black [3213]" strokeweight=".5pt">
                <v:stroke endarrow="block"/>
              </v:shape>
            </w:pict>
          </mc:Fallback>
        </mc:AlternateContent>
      </w:r>
    </w:p>
    <w:p w14:paraId="4D12284B" w14:textId="572B2EB1" w:rsidR="00137F99" w:rsidRDefault="003F64A6" w:rsidP="00286C43">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563520" behindDoc="0" locked="0" layoutInCell="1" allowOverlap="1" wp14:anchorId="7C116E17" wp14:editId="06321D37">
                <wp:simplePos x="0" y="0"/>
                <wp:positionH relativeFrom="margin">
                  <wp:posOffset>3156641</wp:posOffset>
                </wp:positionH>
                <wp:positionV relativeFrom="paragraph">
                  <wp:posOffset>148397</wp:posOffset>
                </wp:positionV>
                <wp:extent cx="1359535" cy="585222"/>
                <wp:effectExtent l="0" t="0" r="0" b="5715"/>
                <wp:wrapNone/>
                <wp:docPr id="1174797815" name="Text Box 11"/>
                <wp:cNvGraphicFramePr/>
                <a:graphic xmlns:a="http://schemas.openxmlformats.org/drawingml/2006/main">
                  <a:graphicData uri="http://schemas.microsoft.com/office/word/2010/wordprocessingShape">
                    <wps:wsp>
                      <wps:cNvSpPr txBox="1"/>
                      <wps:spPr>
                        <a:xfrm>
                          <a:off x="0" y="0"/>
                          <a:ext cx="1359535" cy="585222"/>
                        </a:xfrm>
                        <a:prstGeom prst="rect">
                          <a:avLst/>
                        </a:prstGeom>
                        <a:noFill/>
                        <a:ln w="6350">
                          <a:noFill/>
                        </a:ln>
                      </wps:spPr>
                      <wps:txbx>
                        <w:txbxContent>
                          <w:p w14:paraId="05C4DC9E" w14:textId="7E119A1B" w:rsidR="003F64A6" w:rsidRPr="002E44C1" w:rsidRDefault="006973B9" w:rsidP="003F64A6">
                            <w:pPr>
                              <w:jc w:val="center"/>
                              <w:rPr>
                                <w:sz w:val="20"/>
                                <w:szCs w:val="20"/>
                              </w:rPr>
                            </w:pPr>
                            <w:r>
                              <w:rPr>
                                <w:sz w:val="20"/>
                                <w:szCs w:val="20"/>
                              </w:rPr>
                              <w:t>Pressure Gauges with 1, 2 and 3 metre separation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16E17" id="Text Box 11" o:spid="_x0000_s1030" type="#_x0000_t202" style="position:absolute;left:0;text-align:left;margin-left:248.55pt;margin-top:11.7pt;width:107.05pt;height:46.1pt;z-index:25156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A4wGgIAADMEAAAOAAAAZHJzL2Uyb0RvYy54bWysU11v2yAUfZ+0/4B4X+w4cddacaqsVaZJ&#10;UVsprfpMMMSWMJcBiZ39+l1wvtTtadoLXLiX+3HOYXbft4rshXUN6JKORyklQnOoGr0t6dvr8sst&#10;Jc4zXTEFWpT0IBy9n3/+NOtMITKoQVXCEkyiXdGZktbemyJJHK9Fy9wIjNDolGBb5vFot0llWYfZ&#10;W5VkaXqTdGArY4EL5/D2cXDSecwvpeD+WUonPFElxd58XG1cN2FN5jNWbC0zdcOPbbB/6KJljcai&#10;51SPzDOys80fqdqGW3Ag/YhDm4CUDRdxBpxmnH6YZl0zI+IsCI4zZ5jc/0vLn/Zr82KJ779BjwQG&#10;QDrjCoeXYZ5e2jbs2ClBP0J4OMMmek94eDTJ7/JJTglHX36bZ1kW0iSX18Y6/11AS4JRUou0RLTY&#10;fuX8EHoKCcU0LBulIjVKk66kN5M8jQ/OHkyuNNa49Bos32960lQljQ2Emw1UBxzPwsC8M3zZYA8r&#10;5vwLs0g1ToTy9c+4SAVYC44WJTXYX3+7D/HIAHop6VA6JXU/d8wKStQPjdzcjafToLV4mOZfMzzY&#10;a8/m2qN37QOgOsf4UQyPZoj36mRKC+07qnwRqqKLaY61S+pP5oMfBI2/hIvFIgahugzzK702PKQO&#10;qAaEX/t3Zs2RBo8EPsFJZKz4wMYQO/Cx2HmQTaTqguoRflRmJPv4i4L0r88x6vLX578BAAD//wMA&#10;UEsDBBQABgAIAAAAIQBVz6Qe4gAAAAoBAAAPAAAAZHJzL2Rvd25yZXYueG1sTI/LTsMwEEX3SPyD&#10;NUjsqOPQFyFOVUWqkBAsWrphN4mnSYQfIXbb0K/HXcFydI/uPZOvRqPZiQbfOStBTBJgZGunOttI&#10;2H9sHpbAfECrUDtLEn7Iw6q4vckxU+5st3TahYbFEuszlNCG0Gec+7olg37ierIxO7jBYIjn0HA1&#10;4DmWG83TJJlzg52NCy32VLZUf+2ORsJruXnHbZWa5UWXL2+Hdf+9/5xJeX83rp+BBRrDHwxX/agO&#10;RXSq3NEqz7SE6dNCRFRC+jgFFoGFECmwKpJiNgde5Pz/C8UvAAAA//8DAFBLAQItABQABgAIAAAA&#10;IQC2gziS/gAAAOEBAAATAAAAAAAAAAAAAAAAAAAAAABbQ29udGVudF9UeXBlc10ueG1sUEsBAi0A&#10;FAAGAAgAAAAhADj9If/WAAAAlAEAAAsAAAAAAAAAAAAAAAAALwEAAF9yZWxzLy5yZWxzUEsBAi0A&#10;FAAGAAgAAAAhAMMgDjAaAgAAMwQAAA4AAAAAAAAAAAAAAAAALgIAAGRycy9lMm9Eb2MueG1sUEsB&#10;Ai0AFAAGAAgAAAAhAFXPpB7iAAAACgEAAA8AAAAAAAAAAAAAAAAAdAQAAGRycy9kb3ducmV2Lnht&#10;bFBLBQYAAAAABAAEAPMAAACDBQAAAAA=&#10;" filled="f" stroked="f" strokeweight=".5pt">
                <v:textbox>
                  <w:txbxContent>
                    <w:p w14:paraId="05C4DC9E" w14:textId="7E119A1B" w:rsidR="003F64A6" w:rsidRPr="002E44C1" w:rsidRDefault="006973B9" w:rsidP="003F64A6">
                      <w:pPr>
                        <w:jc w:val="center"/>
                        <w:rPr>
                          <w:sz w:val="20"/>
                          <w:szCs w:val="20"/>
                        </w:rPr>
                      </w:pPr>
                      <w:r>
                        <w:rPr>
                          <w:sz w:val="20"/>
                          <w:szCs w:val="20"/>
                        </w:rPr>
                        <w:t>Pressure Gauges with 1, 2 and 3 metre separation</w:t>
                      </w:r>
                    </w:p>
                  </w:txbxContent>
                </v:textbox>
                <w10:wrap anchorx="margin"/>
              </v:shape>
            </w:pict>
          </mc:Fallback>
        </mc:AlternateContent>
      </w:r>
      <w:r w:rsidR="001132A7">
        <w:rPr>
          <w:noProof/>
          <w:sz w:val="24"/>
          <w:szCs w:val="24"/>
        </w:rPr>
        <mc:AlternateContent>
          <mc:Choice Requires="wps">
            <w:drawing>
              <wp:anchor distT="0" distB="0" distL="114300" distR="114300" simplePos="0" relativeHeight="251560448" behindDoc="0" locked="0" layoutInCell="1" allowOverlap="1" wp14:anchorId="7C548587" wp14:editId="5430D291">
                <wp:simplePos x="0" y="0"/>
                <wp:positionH relativeFrom="column">
                  <wp:posOffset>2774950</wp:posOffset>
                </wp:positionH>
                <wp:positionV relativeFrom="paragraph">
                  <wp:posOffset>126034</wp:posOffset>
                </wp:positionV>
                <wp:extent cx="179705" cy="179705"/>
                <wp:effectExtent l="0" t="0" r="10795" b="10795"/>
                <wp:wrapNone/>
                <wp:docPr id="226430403" name="Oval 14"/>
                <wp:cNvGraphicFramePr/>
                <a:graphic xmlns:a="http://schemas.openxmlformats.org/drawingml/2006/main">
                  <a:graphicData uri="http://schemas.microsoft.com/office/word/2010/wordprocessingShape">
                    <wps:wsp>
                      <wps:cNvSpPr/>
                      <wps:spPr>
                        <a:xfrm>
                          <a:off x="0" y="0"/>
                          <a:ext cx="179705" cy="179705"/>
                        </a:xfrm>
                        <a:prstGeom prst="ellipse">
                          <a:avLst/>
                        </a:prstGeom>
                        <a:solidFill>
                          <a:srgbClr val="EE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9549BD" id="Oval 14" o:spid="_x0000_s1026" style="position:absolute;margin-left:218.5pt;margin-top:9.9pt;width:14.15pt;height:14.1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jSfwIAAIoFAAAOAAAAZHJzL2Uyb0RvYy54bWysVEtv2zAMvg/YfxB0X20HzboGdYogbYYB&#10;RVusHXpWZCkWIIuapMTJfv0o+ZFsLXoYloNCifw+Pkzy6nrfaLITziswJS3OckqE4VApsynpj+fV&#10;py+U+MBMxTQYUdKD8PR6/vHDVWtnYgI16Eo4giTGz1pb0joEO8syz2vRMH8GVhhUSnANC3h1m6xy&#10;rEX2RmeTPP+cteAq64AL7/H1plPSeeKXUvDwIKUXgeiSYmwhnS6d63hm8ys22zhma8X7MNg/RNEw&#10;ZdDpSHXDAiNbp15RNYo78CDDGYcmAykVFykHzKbI/8rmqWZWpFywON6OZfL/j5bf757so8MytNbP&#10;PIoxi710TfzH+Mg+FeswFkvsA+H4WFxcXuRTSjiqehlZsiPYOh++CmhIFEoqtFbWx3TYjO3ufOis&#10;B6v47EGraqW0The3WS+1IzuGn+72Nsdf/Fro4A8zbd5HLiPwDSTyRGh2TDtJ4aBFJNTmu5BEVZjo&#10;JIWcOlKMATHOhQlFp6pZJbo4i+mJs9jDEZGCToSRWWJ+I3dPMFh2JAN3l21vH6EiNfQIzt8LrAOP&#10;iOQZTBjBjTLg3iLQmFXvubMfitSVJlZpDdXh0REH3Th5y1cKv/Ed8+GROZwfnDTcCeEBD6mhLSn0&#10;EiU1uF9vvUd7bGvUUtLiPJbU/9wyJyjR3ww2/GVxfh4HOF3OpxcTvLhTzfpUY7bNErBvCtw+licx&#10;2gc9iNJB84KrYxG9oooZjr5LyoMbLsvQ7QlcPlwsFskMh9aycGeeLI/ksaqxgZ/3L8zZvtEDTsg9&#10;DLP7qtk724g0sNgGkCpNwrGufb1x4FPj9MspbpTTe7I6rtD5bwAAAP//AwBQSwMEFAAGAAgAAAAh&#10;AH6hiDfgAAAACQEAAA8AAABkcnMvZG93bnJldi54bWxMj8FuwjAQRO+V+AdrK/WCwKFQoGkchCoh&#10;9VpaqHIz8RJHxOs0NpD+fbcnetvRjGbnZaveNeKCXag9KZiMExBIpTc1VQo+PzajJYgQNRndeEIF&#10;PxhglQ/uMp0af6V3vGxjJbiEQqoV2BjbVMpQWnQ6jH2LxN7Rd05Hll0lTaevXO4a+Zgkc+l0TfzB&#10;6hZfLZan7dkp2O0Kux8Wb0l1/I7FerMo/FffKvVw369fQETs4y0Mf/N5OuS86eDPZIJoFMymC2aJ&#10;bDwzAgdm86cpiAMfywnIPJP/CfJfAAAA//8DAFBLAQItABQABgAIAAAAIQC2gziS/gAAAOEBAAAT&#10;AAAAAAAAAAAAAAAAAAAAAABbQ29udGVudF9UeXBlc10ueG1sUEsBAi0AFAAGAAgAAAAhADj9If/W&#10;AAAAlAEAAAsAAAAAAAAAAAAAAAAALwEAAF9yZWxzLy5yZWxzUEsBAi0AFAAGAAgAAAAhAIQx2NJ/&#10;AgAAigUAAA4AAAAAAAAAAAAAAAAALgIAAGRycy9lMm9Eb2MueG1sUEsBAi0AFAAGAAgAAAAhAH6h&#10;iDfgAAAACQEAAA8AAAAAAAAAAAAAAAAA2QQAAGRycy9kb3ducmV2LnhtbFBLBQYAAAAABAAEAPMA&#10;AADmBQAAAAA=&#10;" fillcolor="#e00" strokecolor="#c00000" strokeweight="1pt">
                <v:stroke joinstyle="miter"/>
              </v:oval>
            </w:pict>
          </mc:Fallback>
        </mc:AlternateContent>
      </w:r>
    </w:p>
    <w:p w14:paraId="48BC03E6" w14:textId="0BAED34D" w:rsidR="00137F99" w:rsidRDefault="003F64A6" w:rsidP="00286C43">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562496" behindDoc="0" locked="0" layoutInCell="1" allowOverlap="1" wp14:anchorId="5E96A31D" wp14:editId="678220D3">
                <wp:simplePos x="0" y="0"/>
                <wp:positionH relativeFrom="column">
                  <wp:posOffset>2906699</wp:posOffset>
                </wp:positionH>
                <wp:positionV relativeFrom="paragraph">
                  <wp:posOffset>100330</wp:posOffset>
                </wp:positionV>
                <wp:extent cx="401997" cy="237449"/>
                <wp:effectExtent l="0" t="69850" r="23495" b="23495"/>
                <wp:wrapNone/>
                <wp:docPr id="1994541502" name="Connector: Elbow 15"/>
                <wp:cNvGraphicFramePr/>
                <a:graphic xmlns:a="http://schemas.openxmlformats.org/drawingml/2006/main">
                  <a:graphicData uri="http://schemas.microsoft.com/office/word/2010/wordprocessingShape">
                    <wps:wsp>
                      <wps:cNvCnPr/>
                      <wps:spPr>
                        <a:xfrm rot="5400000" flipH="1">
                          <a:off x="0" y="0"/>
                          <a:ext cx="401997" cy="237449"/>
                        </a:xfrm>
                        <a:prstGeom prst="bentConnector3">
                          <a:avLst>
                            <a:gd name="adj1" fmla="val 10043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667632" id="Connector: Elbow 15" o:spid="_x0000_s1026" type="#_x0000_t34" style="position:absolute;margin-left:228.85pt;margin-top:7.9pt;width:31.65pt;height:18.7pt;rotation:-90;flip:x;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W3k9wEAAEQEAAAOAAAAZHJzL2Uyb0RvYy54bWysU9uO0zAQfUfiHyy/0yRtlqVR033osvCA&#10;YLXAB7j2uDXyTbbp5e8ZO2nKTUgg8jCK7TnnzByPV3cno8kBQlTO9rSZ1ZSA5U4ou+vp508PL15R&#10;EhOzgmlnoadniPRu/fzZ6ug7mLu90wICQRIbu6Pv6T4l31VV5HswLM6cB4uH0gXDEi7DrhKBHZHd&#10;6Gpe1y+rowvCB8chRty9Hw7puvBLCTx9kDJCIrqnWFsqMZS4zbFar1i3C8zvFR/LYP9QhWHKouhE&#10;dc8SI1+D+oXKKB5cdDLNuDOVk1JxKD1gN039Uzcf98xD6QXNiX6yKf4/Wv7+sLGPAW04+thF/xhy&#10;FycZDAkO3bpp6/xRIrXyb/GGS5dYNzkVE8+TiXBKhONmWzfL5S0lHI/mi9u2XWaTq4E0k/sQ0xtw&#10;huSfnm7Bpo2zFq/KhUWhZ4d3MRU3BbHM4Ngw8aXBGozGyzkwTZq6bhc3I/GYjhIX6ozVNsfotBIP&#10;SuuyyFMFGx0IcvQ0nZqR4YesxJR+bQVJZ4/KKShmdxrGzMxaXa0qf+msYVB8AkmUQBMGm8oUX/UY&#10;59jrRVNbzM4widVNwLoY8EfgmJ+hUCb8b8AToig7myawUdaF36lfbZJD/sWBoe9swdaJcxmiYg2O&#10;arnw8Vnlt/D9usCvj3/9DQAA//8DAFBLAwQUAAYACAAAACEAg4IjzN8AAAAIAQAADwAAAGRycy9k&#10;b3ducmV2LnhtbEyPwU7DMBBE70j8g7VI3KidAkkJ2VQIgRSpJ9JS9ejGJomI18F2m/D3mBMcRzOa&#10;eVOsZzOws3a+t4SQLAQwTY1VPbUIu+3rzQqYD5KUHCxphG/tYV1eXhQyV3aiN32uQ8tiCflcInQh&#10;jDnnvum0kX5hR03R+7DOyBCla7lycorlZuBLIVJuZE9xoZOjfu5081mfDILKHtpqs3t5/5rq281W&#10;umqvqgPi9dX89Ags6Dn8heEXP6JDGZmO9kTKswHhLhNZjCIs44Po34tVAuyIkKYJ8LLg/w+UPwAA&#10;AP//AwBQSwECLQAUAAYACAAAACEAtoM4kv4AAADhAQAAEwAAAAAAAAAAAAAAAAAAAAAAW0NvbnRl&#10;bnRfVHlwZXNdLnhtbFBLAQItABQABgAIAAAAIQA4/SH/1gAAAJQBAAALAAAAAAAAAAAAAAAAAC8B&#10;AABfcmVscy8ucmVsc1BLAQItABQABgAIAAAAIQBgaW3k9wEAAEQEAAAOAAAAAAAAAAAAAAAAAC4C&#10;AABkcnMvZTJvRG9jLnhtbFBLAQItABQABgAIAAAAIQCDgiPM3wAAAAgBAAAPAAAAAAAAAAAAAAAA&#10;AFEEAABkcnMvZG93bnJldi54bWxQSwUGAAAAAAQABADzAAAAXQUAAAAA&#10;" adj="21694" strokecolor="black [3213]" strokeweight=".5pt">
                <v:stroke endarrow="block"/>
              </v:shape>
            </w:pict>
          </mc:Fallback>
        </mc:AlternateContent>
      </w:r>
    </w:p>
    <w:p w14:paraId="2647B1F6" w14:textId="4CCC944C" w:rsidR="00137F99" w:rsidRDefault="001132A7" w:rsidP="00286C43">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559424" behindDoc="0" locked="0" layoutInCell="1" allowOverlap="1" wp14:anchorId="1AF4B50C" wp14:editId="23A38BA4">
                <wp:simplePos x="0" y="0"/>
                <wp:positionH relativeFrom="column">
                  <wp:posOffset>2772410</wp:posOffset>
                </wp:positionH>
                <wp:positionV relativeFrom="paragraph">
                  <wp:posOffset>89231</wp:posOffset>
                </wp:positionV>
                <wp:extent cx="179705" cy="179705"/>
                <wp:effectExtent l="0" t="0" r="10795" b="10795"/>
                <wp:wrapNone/>
                <wp:docPr id="1073164135" name="Oval 14"/>
                <wp:cNvGraphicFramePr/>
                <a:graphic xmlns:a="http://schemas.openxmlformats.org/drawingml/2006/main">
                  <a:graphicData uri="http://schemas.microsoft.com/office/word/2010/wordprocessingShape">
                    <wps:wsp>
                      <wps:cNvSpPr/>
                      <wps:spPr>
                        <a:xfrm>
                          <a:off x="0" y="0"/>
                          <a:ext cx="179705" cy="179705"/>
                        </a:xfrm>
                        <a:prstGeom prst="ellipse">
                          <a:avLst/>
                        </a:prstGeom>
                        <a:solidFill>
                          <a:srgbClr val="EE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302C60" id="Oval 14" o:spid="_x0000_s1026" style="position:absolute;margin-left:218.3pt;margin-top:7.05pt;width:14.15pt;height:14.15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jSfwIAAIoFAAAOAAAAZHJzL2Uyb0RvYy54bWysVEtv2zAMvg/YfxB0X20HzboGdYogbYYB&#10;RVusHXpWZCkWIIuapMTJfv0o+ZFsLXoYloNCifw+Pkzy6nrfaLITziswJS3OckqE4VApsynpj+fV&#10;py+U+MBMxTQYUdKD8PR6/vHDVWtnYgI16Eo4giTGz1pb0joEO8syz2vRMH8GVhhUSnANC3h1m6xy&#10;rEX2RmeTPP+cteAq64AL7/H1plPSeeKXUvDwIKUXgeiSYmwhnS6d63hm8ys22zhma8X7MNg/RNEw&#10;ZdDpSHXDAiNbp15RNYo78CDDGYcmAykVFykHzKbI/8rmqWZWpFywON6OZfL/j5bf757so8MytNbP&#10;PIoxi710TfzH+Mg+FeswFkvsA+H4WFxcXuRTSjiqehlZsiPYOh++CmhIFEoqtFbWx3TYjO3ufOis&#10;B6v47EGraqW0The3WS+1IzuGn+72Nsdf/Fro4A8zbd5HLiPwDSTyRGh2TDtJ4aBFJNTmu5BEVZjo&#10;JIWcOlKMATHOhQlFp6pZJbo4i+mJs9jDEZGCToSRWWJ+I3dPMFh2JAN3l21vH6EiNfQIzt8LrAOP&#10;iOQZTBjBjTLg3iLQmFXvubMfitSVJlZpDdXh0REH3Th5y1cKv/Ed8+GROZwfnDTcCeEBD6mhLSn0&#10;EiU1uF9vvUd7bGvUUtLiPJbU/9wyJyjR3ww2/GVxfh4HOF3OpxcTvLhTzfpUY7bNErBvCtw+licx&#10;2gc9iNJB84KrYxG9oooZjr5LyoMbLsvQ7QlcPlwsFskMh9aycGeeLI/ksaqxgZ/3L8zZvtEDTsg9&#10;DLP7qtk724g0sNgGkCpNwrGufb1x4FPj9MspbpTTe7I6rtD5bwAAAP//AwBQSwMEFAAGAAgAAAAh&#10;AIqhi8jfAAAACQEAAA8AAABkcnMvZG93bnJldi54bWxMj8FOwzAMhu9IvENkJC6IpRtRgdJ0mpAm&#10;cWVjoN6yxmsqGqc02VbeHnOCm63/0+/P5XLyvTjhGLtAGuazDARSE2xHrYa37fr2AURMhqzpA6GG&#10;b4ywrC4vSlPYcKZXPG1SK7iEYmE0uJSGQsrYOPQmzsKAxNkhjN4kXsdW2tGcudz3cpFlufSmI77g&#10;zIDPDpvPzdFr2O1q935Tv2Tt4SvVq/V9HT6mQevrq2n1BCLhlP5g+NVndajYaR+OZKPoNai7PGeU&#10;AzUHwYDK1SOIPQ8LBbIq5f8Pqh8AAAD//wMAUEsBAi0AFAAGAAgAAAAhALaDOJL+AAAA4QEAABMA&#10;AAAAAAAAAAAAAAAAAAAAAFtDb250ZW50X1R5cGVzXS54bWxQSwECLQAUAAYACAAAACEAOP0h/9YA&#10;AACUAQAACwAAAAAAAAAAAAAAAAAvAQAAX3JlbHMvLnJlbHNQSwECLQAUAAYACAAAACEAhDHY0n8C&#10;AACKBQAADgAAAAAAAAAAAAAAAAAuAgAAZHJzL2Uyb0RvYy54bWxQSwECLQAUAAYACAAAACEAiqGL&#10;yN8AAAAJAQAADwAAAAAAAAAAAAAAAADZBAAAZHJzL2Rvd25yZXYueG1sUEsFBgAAAAAEAAQA8wAA&#10;AOUFAAAAAA==&#10;" fillcolor="#e00" strokecolor="#c00000" strokeweight="1pt">
                <v:stroke joinstyle="miter"/>
              </v:oval>
            </w:pict>
          </mc:Fallback>
        </mc:AlternateContent>
      </w:r>
    </w:p>
    <w:p w14:paraId="67DDBB94" w14:textId="5AB1E968" w:rsidR="00137F99" w:rsidRDefault="00271683" w:rsidP="00286C43">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611648" behindDoc="0" locked="0" layoutInCell="1" allowOverlap="1" wp14:anchorId="1054F21A" wp14:editId="1769FFD1">
                <wp:simplePos x="0" y="0"/>
                <wp:positionH relativeFrom="column">
                  <wp:posOffset>1584960</wp:posOffset>
                </wp:positionH>
                <wp:positionV relativeFrom="paragraph">
                  <wp:posOffset>126061</wp:posOffset>
                </wp:positionV>
                <wp:extent cx="1359673" cy="405130"/>
                <wp:effectExtent l="0" t="0" r="0" b="0"/>
                <wp:wrapNone/>
                <wp:docPr id="927075308" name="Text Box 11"/>
                <wp:cNvGraphicFramePr/>
                <a:graphic xmlns:a="http://schemas.openxmlformats.org/drawingml/2006/main">
                  <a:graphicData uri="http://schemas.microsoft.com/office/word/2010/wordprocessingShape">
                    <wps:wsp>
                      <wps:cNvSpPr txBox="1"/>
                      <wps:spPr>
                        <a:xfrm>
                          <a:off x="0" y="0"/>
                          <a:ext cx="1359673" cy="405130"/>
                        </a:xfrm>
                        <a:prstGeom prst="rect">
                          <a:avLst/>
                        </a:prstGeom>
                        <a:noFill/>
                        <a:ln w="6350">
                          <a:noFill/>
                        </a:ln>
                      </wps:spPr>
                      <wps:txbx>
                        <w:txbxContent>
                          <w:p w14:paraId="04004F75" w14:textId="79B5F31B" w:rsidR="00271683" w:rsidRPr="00271683" w:rsidRDefault="00271683" w:rsidP="00271683">
                            <w:pPr>
                              <w:jc w:val="center"/>
                              <w:rPr>
                                <w:sz w:val="20"/>
                                <w:szCs w:val="20"/>
                                <w:lang w:val="en-US"/>
                              </w:rPr>
                            </w:pPr>
                            <w:r>
                              <w:rPr>
                                <w:sz w:val="20"/>
                                <w:szCs w:val="20"/>
                                <w:lang w:val="en-US"/>
                              </w:rPr>
                              <w:t>Blast epicentre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4F21A" id="_x0000_s1031" type="#_x0000_t202" style="position:absolute;left:0;text-align:left;margin-left:124.8pt;margin-top:9.95pt;width:107.05pt;height:31.9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OGgIAADMEAAAOAAAAZHJzL2Uyb0RvYy54bWysU1tv2yAUfp+0/4B4X+xc21pxqqxVpklV&#10;Wymd+kwwxJaAw4DEzn79Djg3dXua9oIPPvfv+5jfd1qRvXC+AVPS4SCnRBgOVWO2Jf3xtvpyS4kP&#10;zFRMgRElPQhP7xefP81bW4gR1KAq4QgWMb5obUnrEGyRZZ7XQjM/ACsMOiU4zQJe3TarHGuxulbZ&#10;KM9nWQuusg648B7/PvZOukj1pRQ8vEjpRSCqpDhbSKdL5yae2WLOiq1jtm74cQz2D1No1hhsei71&#10;yAIjO9f8UUo33IEHGQYcdAZSNlykHXCbYf5hm3XNrEi7IDjenmHy/68sf96v7asjofsKHRIYAWmt&#10;Lzz+jPt00un4xUkJ+hHCwxk20QXCY9J4eje7GVPC0TfJp8NxwjW7ZFvnwzcBmkSjpA5pSWix/ZMP&#10;2BFDTyGxmYFVo1SiRhnSlnQ2nuYp4ezBDGUw8TJrtEK36UhTlXR82mMD1QHXc9Az7y1fNTjDE/Ph&#10;lTmkGjdC+YYXPKQC7AVHi5Ia3K+//Y/xyAB6KWlROiX1P3fMCUrUd4Pc3A0nk6i1dJlMb0Z4cdee&#10;zbXH7PQDoDqH+FAsT2aMD+pkSgf6HVW+jF3RxQzH3iUNJ/Mh9ILGV8LFcpmCUF2WhSeztjyWjqhG&#10;hN+6d+bskYaABD7DSWSs+MBGH9vzsdwFkE2iKuLco3qEH5WZGDy+oij963uKurz1xW8AAAD//wMA&#10;UEsDBBQABgAIAAAAIQC8i2dh4AAAAAkBAAAPAAAAZHJzL2Rvd25yZXYueG1sTI/BToNAEIbvJr7D&#10;Zky82UWsCMjSNCSNidFDay/eBnYLRHYW2W2LPr3jSU+Tyf/ln2+K1WwHcTKT7x0puF1EIAw1TvfU&#10;Kti/bW5SED4gaRwcGQVfxsOqvLwoMNfuTFtz2oVWcAn5HBV0IYy5lL7pjEW/cKMhzg5ushh4nVqp&#10;JzxzuR1kHEWJtNgTX+hwNFVnmo/d0Sp4rjavuK1jm34P1dPLYT1+7t/vlbq+mtePIIKZwx8Mv/qs&#10;DiU71e5I2otBQbzMEkY5yDIQDCyTuwcQtYKUpywL+f+D8gcAAP//AwBQSwECLQAUAAYACAAAACEA&#10;toM4kv4AAADhAQAAEwAAAAAAAAAAAAAAAAAAAAAAW0NvbnRlbnRfVHlwZXNdLnhtbFBLAQItABQA&#10;BgAIAAAAIQA4/SH/1gAAAJQBAAALAAAAAAAAAAAAAAAAAC8BAABfcmVscy8ucmVsc1BLAQItABQA&#10;BgAIAAAAIQCo/OJOGgIAADMEAAAOAAAAAAAAAAAAAAAAAC4CAABkcnMvZTJvRG9jLnhtbFBLAQIt&#10;ABQABgAIAAAAIQC8i2dh4AAAAAkBAAAPAAAAAAAAAAAAAAAAAHQEAABkcnMvZG93bnJldi54bWxQ&#10;SwUGAAAAAAQABADzAAAAgQUAAAAA&#10;" filled="f" stroked="f" strokeweight=".5pt">
                <v:textbox>
                  <w:txbxContent>
                    <w:p w14:paraId="04004F75" w14:textId="79B5F31B" w:rsidR="00271683" w:rsidRPr="00271683" w:rsidRDefault="00271683" w:rsidP="00271683">
                      <w:pPr>
                        <w:jc w:val="center"/>
                        <w:rPr>
                          <w:sz w:val="20"/>
                          <w:szCs w:val="20"/>
                          <w:lang w:val="en-US"/>
                        </w:rPr>
                      </w:pPr>
                      <w:r>
                        <w:rPr>
                          <w:sz w:val="20"/>
                          <w:szCs w:val="20"/>
                          <w:lang w:val="en-US"/>
                        </w:rPr>
                        <w:t>Blast epicentre</w:t>
                      </w:r>
                    </w:p>
                  </w:txbxContent>
                </v:textbox>
              </v:shape>
            </w:pict>
          </mc:Fallback>
        </mc:AlternateContent>
      </w:r>
      <w:r w:rsidR="001132A7">
        <w:rPr>
          <w:noProof/>
          <w:sz w:val="24"/>
          <w:szCs w:val="24"/>
        </w:rPr>
        <mc:AlternateContent>
          <mc:Choice Requires="wps">
            <w:drawing>
              <wp:anchor distT="0" distB="0" distL="114300" distR="114300" simplePos="0" relativeHeight="251678720" behindDoc="0" locked="0" layoutInCell="1" allowOverlap="1" wp14:anchorId="32840B73" wp14:editId="6CB9779B">
                <wp:simplePos x="0" y="0"/>
                <wp:positionH relativeFrom="column">
                  <wp:posOffset>2944799</wp:posOffset>
                </wp:positionH>
                <wp:positionV relativeFrom="paragraph">
                  <wp:posOffset>25400</wp:posOffset>
                </wp:positionV>
                <wp:extent cx="329662" cy="237449"/>
                <wp:effectExtent l="0" t="67945" r="21590" b="21590"/>
                <wp:wrapNone/>
                <wp:docPr id="1004005500" name="Connector: Elbow 15"/>
                <wp:cNvGraphicFramePr/>
                <a:graphic xmlns:a="http://schemas.openxmlformats.org/drawingml/2006/main">
                  <a:graphicData uri="http://schemas.microsoft.com/office/word/2010/wordprocessingShape">
                    <wps:wsp>
                      <wps:cNvCnPr/>
                      <wps:spPr>
                        <a:xfrm rot="5400000" flipH="1">
                          <a:off x="0" y="0"/>
                          <a:ext cx="329662" cy="237449"/>
                        </a:xfrm>
                        <a:prstGeom prst="bentConnector3">
                          <a:avLst>
                            <a:gd name="adj1" fmla="val 10043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27103D" id="Connector: Elbow 15" o:spid="_x0000_s1026" type="#_x0000_t34" style="position:absolute;margin-left:231.85pt;margin-top:2pt;width:25.95pt;height:18.7pt;rotation:-9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g+AEAAEQEAAAOAAAAZHJzL2Uyb0RvYy54bWysU9uO0zAQfUfiHyy/06Rpt7BR033osvCA&#10;YLXAB7j2uDHyTbbp5e8ZO2nKTUgg8jCK7TnnzByP13cno8kBQlTOdnQ+qykBy51Qdt/Rz58eXryi&#10;JCZmBdPOQkfPEOnd5vmz9dG30LjeaQGBIImN7dF3tE/Jt1UVeQ+GxZnzYPFQumBYwmXYVyKwI7Ib&#10;XTV1vaqOLggfHIcYcfd+OKSbwi8l8PRBygiJ6I5ibanEUOIux2qzZu0+MN8rPpbB/qEKw5RF0Ynq&#10;niVGvgb1C5VRPLjoZJpxZyonpeJQesBu5vVP3XzsmYfSC5oT/WRT/H+0/P1hax8D2nD0sY3+MeQu&#10;TjIYEhy6dbOs80eJ1Mq/xRsuXWLd5FRMPE8mwikRjpuL5na1aijheNQsXi6Xt9nkaiDN5D7E9Aac&#10;IfmnozuwaeusxatyYVHo2eFdTMVNQSwzODZMfJljDUbj5RyYJvO6Xi5uRuIxHSUu1BmrbY7RaSUe&#10;lNZlkacKtjoQ5OhoOs1Hhh+yElP6tRUknT0qp6CY3WsYMzNrdbWq/KWzhkHxCSRRAk0YbCpTfNVj&#10;nGOvF01tMTvDJFY3AetiwB+BY36GQpnwvwFPiKLsbJrARlkXfqd+tUkO+RcHhr6zBTsnzmWIijU4&#10;quXCx2eV38L36wK/Pv7NNwAAAP//AwBQSwMEFAAGAAgAAAAhAFfa+vbgAAAACQEAAA8AAABkcnMv&#10;ZG93bnJldi54bWxMj0FPg0AUhO8m/ofNM/HWLpXaIrI0xmhC0pO0Nj2+sisQ2bfIbgv+e58nPU5m&#10;MvNNtplsJy5m8K0jBYt5BMJQ5XRLtYL97nWWgPABSWPnyCj4Nh42+fVVhql2I72ZSxlqwSXkU1TQ&#10;hNCnUvqqMRb93PWG2Ptwg8XAcqilHnDkctvJuyhaSYst8UKDvXluTPVZnq0CvX6oi+3+5f1rLOPt&#10;DofioIujUrc309MjiGCm8BeGX3xGh5yZTu5M2otOwXK94C9BwSyOQXDgPkqWIE7sJCuQeSb/P8h/&#10;AAAA//8DAFBLAQItABQABgAIAAAAIQC2gziS/gAAAOEBAAATAAAAAAAAAAAAAAAAAAAAAABbQ29u&#10;dGVudF9UeXBlc10ueG1sUEsBAi0AFAAGAAgAAAAhADj9If/WAAAAlAEAAAsAAAAAAAAAAAAAAAAA&#10;LwEAAF9yZWxzLy5yZWxzUEsBAi0AFAAGAAgAAAAhALj+MSD4AQAARAQAAA4AAAAAAAAAAAAAAAAA&#10;LgIAAGRycy9lMm9Eb2MueG1sUEsBAi0AFAAGAAgAAAAhAFfa+vbgAAAACQEAAA8AAAAAAAAAAAAA&#10;AAAAUgQAAGRycy9kb3ducmV2LnhtbFBLBQYAAAAABAAEAPMAAABfBQAAAAA=&#10;" adj="21694" strokecolor="black [3213]" strokeweight=".5pt">
                <v:stroke endarrow="block"/>
              </v:shape>
            </w:pict>
          </mc:Fallback>
        </mc:AlternateContent>
      </w:r>
    </w:p>
    <w:p w14:paraId="73F97155" w14:textId="47C57259" w:rsidR="00137F99" w:rsidRDefault="00137F99" w:rsidP="00286C43">
      <w:pPr>
        <w:spacing w:line="256" w:lineRule="auto"/>
        <w:ind w:left="567"/>
        <w:contextualSpacing/>
        <w:rPr>
          <w:sz w:val="24"/>
          <w:szCs w:val="24"/>
        </w:rPr>
      </w:pPr>
    </w:p>
    <w:p w14:paraId="4B625D84" w14:textId="2A9FA1B6" w:rsidR="00137F99" w:rsidRDefault="00A755FA" w:rsidP="00286C43">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671552" behindDoc="0" locked="0" layoutInCell="1" allowOverlap="1" wp14:anchorId="6704F6C6" wp14:editId="213905E3">
                <wp:simplePos x="0" y="0"/>
                <wp:positionH relativeFrom="margin">
                  <wp:posOffset>1228421</wp:posOffset>
                </wp:positionH>
                <wp:positionV relativeFrom="paragraph">
                  <wp:posOffset>83820</wp:posOffset>
                </wp:positionV>
                <wp:extent cx="1359535" cy="262393"/>
                <wp:effectExtent l="0" t="0" r="0" b="4445"/>
                <wp:wrapNone/>
                <wp:docPr id="376944436" name="Text Box 11"/>
                <wp:cNvGraphicFramePr/>
                <a:graphic xmlns:a="http://schemas.openxmlformats.org/drawingml/2006/main">
                  <a:graphicData uri="http://schemas.microsoft.com/office/word/2010/wordprocessingShape">
                    <wps:wsp>
                      <wps:cNvSpPr txBox="1"/>
                      <wps:spPr>
                        <a:xfrm>
                          <a:off x="0" y="0"/>
                          <a:ext cx="1359535" cy="262393"/>
                        </a:xfrm>
                        <a:prstGeom prst="rect">
                          <a:avLst/>
                        </a:prstGeom>
                        <a:noFill/>
                        <a:ln w="6350">
                          <a:noFill/>
                        </a:ln>
                      </wps:spPr>
                      <wps:txbx>
                        <w:txbxContent>
                          <w:p w14:paraId="6A499584" w14:textId="700A9CD5" w:rsidR="00B64E68" w:rsidRPr="002E44C1" w:rsidRDefault="00B64E68" w:rsidP="00B64E68">
                            <w:pPr>
                              <w:jc w:val="center"/>
                              <w:rPr>
                                <w:sz w:val="20"/>
                                <w:szCs w:val="20"/>
                              </w:rPr>
                            </w:pPr>
                            <w:r>
                              <w:rPr>
                                <w:sz w:val="20"/>
                                <w:szCs w:val="20"/>
                              </w:rPr>
                              <w:t>1 metre separation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4F6C6" id="_x0000_s1032" type="#_x0000_t202" style="position:absolute;left:0;text-align:left;margin-left:96.75pt;margin-top:6.6pt;width:107.05pt;height:20.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QfUGgIAADMEAAAOAAAAZHJzL2Uyb0RvYy54bWysU9tuGyEQfa+Uf0C81+t765XXkZPIVSUr&#10;ieRUecYseFcChgL2rvv1HVjflPap6gsMzDCXcw7z+1YrchDO12AKOuj1KRGGQ1mbXUF/vK0+f6XE&#10;B2ZKpsCIgh6Fp/eLu0/zxuZiCBWoUjiCSYzPG1vQKgSbZ5nnldDM98AKg04JTrOAR7fLSscazK5V&#10;Nuz3p1kDrrQOuPAeb586J12k/FIKHl6k9CIQVVDsLaTVpXUb12wxZ/nOMVvV/NQG+4cuNKsNFr2k&#10;emKBkb2r/0ila+7Agww9DjoDKWsu0gw4zaD/YZpNxaxIsyA43l5g8v8vLX8+bOyrI6F9gBYJjIA0&#10;1uceL+M8rXQ67tgpQT9CeLzAJtpAeHw0mswmowklHH3D6XA0G8U02fW1dT58E6BJNArqkJaEFjus&#10;fehCzyGxmIFVrVSiRhnSFHQ6mvTTg4sHkyuDNa69Riu025bUZUHH5zm2UB5xPAcd897yVY09rJkP&#10;r8wh1TgRyje84CIVYC04WZRU4H797T7GIwPopaRB6RTU/9wzJyhR3w1yMxuMx1Fr6TCefBniwd16&#10;trces9ePgOoc4EexPJkxPqizKR3od1T5MlZFFzMcaxc0nM3H0AkafwkXy2UKQnVZFtZmY3lMHVGN&#10;CL+178zZEw0BCXyGs8hY/oGNLrbjY7kPIOtEVcS5Q/UEPyozkX36RVH6t+cUdf3ri98AAAD//wMA&#10;UEsDBBQABgAIAAAAIQADpHPh4QAAAAkBAAAPAAAAZHJzL2Rvd25yZXYueG1sTI/BTsJAEIbvJr7D&#10;Zky8ydZCEWq3hDQhJkYOIBdu0+7QNnZ3a3eB6tM7nvQ2f+bLP99kq9F04kKDb51V8DiJQJCtnG5t&#10;reDwvnlYgPABrcbOWVLwRR5W+e1Nhql2V7ujyz7UgkusT1FBE0KfSumrhgz6ievJ8u7kBoOB41BL&#10;PeCVy00n4yiaS4Ot5QsN9lQ0VH3sz0bBa7HZ4q6MzeK7K17eTuv+83BMlLq/G9fPIAKN4Q+GX31W&#10;h5ydSne22ouO83KaMMrDNAbBwCx6moMoFSSzBGSeyf8f5D8AAAD//wMAUEsBAi0AFAAGAAgAAAAh&#10;ALaDOJL+AAAA4QEAABMAAAAAAAAAAAAAAAAAAAAAAFtDb250ZW50X1R5cGVzXS54bWxQSwECLQAU&#10;AAYACAAAACEAOP0h/9YAAACUAQAACwAAAAAAAAAAAAAAAAAvAQAAX3JlbHMvLnJlbHNQSwECLQAU&#10;AAYACAAAACEAhvEH1BoCAAAzBAAADgAAAAAAAAAAAAAAAAAuAgAAZHJzL2Uyb0RvYy54bWxQSwEC&#10;LQAUAAYACAAAACEAA6Rz4eEAAAAJAQAADwAAAAAAAAAAAAAAAAB0BAAAZHJzL2Rvd25yZXYueG1s&#10;UEsFBgAAAAAEAAQA8wAAAIIFAAAAAA==&#10;" filled="f" stroked="f" strokeweight=".5pt">
                <v:textbox>
                  <w:txbxContent>
                    <w:p w14:paraId="6A499584" w14:textId="700A9CD5" w:rsidR="00B64E68" w:rsidRPr="002E44C1" w:rsidRDefault="00B64E68" w:rsidP="00B64E68">
                      <w:pPr>
                        <w:jc w:val="center"/>
                        <w:rPr>
                          <w:sz w:val="20"/>
                          <w:szCs w:val="20"/>
                        </w:rPr>
                      </w:pPr>
                      <w:r>
                        <w:rPr>
                          <w:sz w:val="20"/>
                          <w:szCs w:val="20"/>
                        </w:rPr>
                        <w:t>1 metre separation</w:t>
                      </w:r>
                    </w:p>
                  </w:txbxContent>
                </v:textbox>
                <w10:wrap anchorx="margin"/>
              </v:shape>
            </w:pict>
          </mc:Fallback>
        </mc:AlternateContent>
      </w:r>
      <w:r w:rsidR="00DB2E29">
        <w:rPr>
          <w:noProof/>
          <w:sz w:val="24"/>
          <w:szCs w:val="24"/>
        </w:rPr>
        <mc:AlternateContent>
          <mc:Choice Requires="wps">
            <w:drawing>
              <wp:anchor distT="0" distB="0" distL="114300" distR="114300" simplePos="0" relativeHeight="251669504" behindDoc="0" locked="0" layoutInCell="1" allowOverlap="1" wp14:anchorId="3C403552" wp14:editId="75643B04">
                <wp:simplePos x="0" y="0"/>
                <wp:positionH relativeFrom="column">
                  <wp:posOffset>2201545</wp:posOffset>
                </wp:positionH>
                <wp:positionV relativeFrom="paragraph">
                  <wp:posOffset>108254</wp:posOffset>
                </wp:positionV>
                <wp:extent cx="490523" cy="311757"/>
                <wp:effectExtent l="38100" t="38100" r="62230" b="50800"/>
                <wp:wrapNone/>
                <wp:docPr id="132872513" name="Straight Arrow Connector 13"/>
                <wp:cNvGraphicFramePr/>
                <a:graphic xmlns:a="http://schemas.openxmlformats.org/drawingml/2006/main">
                  <a:graphicData uri="http://schemas.microsoft.com/office/word/2010/wordprocessingShape">
                    <wps:wsp>
                      <wps:cNvCnPr/>
                      <wps:spPr>
                        <a:xfrm flipH="1">
                          <a:off x="0" y="0"/>
                          <a:ext cx="490523" cy="311757"/>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F46D7C" id="_x0000_t32" coordsize="21600,21600" o:spt="32" o:oned="t" path="m,l21600,21600e" filled="f">
                <v:path arrowok="t" fillok="f" o:connecttype="none"/>
                <o:lock v:ext="edit" shapetype="t"/>
              </v:shapetype>
              <v:shape id="Straight Arrow Connector 13" o:spid="_x0000_s1026" type="#_x0000_t32" style="position:absolute;margin-left:173.35pt;margin-top:8.5pt;width:38.6pt;height:24.5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FV3wEAACgEAAAOAAAAZHJzL2Uyb0RvYy54bWysU01v2zAMvQ/YfxB0X+yk67oacXpI1+0w&#10;bEW3/gBVpmwBsiRIXGz/+1Fy4uyjGLBhF0IS+cjHR2p7M/aGHSBE7WzN16uSM7DSNdq2NX/8evfq&#10;LWcRhW2EcRZqPkHkN7uXL7aDr2DjOmcaCIyS2FgNvuYdoq+KIsoOehFXzoMlp3KhF0jX0BZNEANl&#10;702xKcs3xeBC44OTECO93s5Ovsv5lQKJn5WKgMzUnLhhtiHbp2SL3VZUbRC+0/JIQ/wDi15oS0WX&#10;VLcCBfsW9G+pei2Di07hSrq+cEppCbkH6mZd/tLNl054yL2QONEvMsX/l1Z+OuztfSAZBh+r6O9D&#10;6mJUoWfKaP+BZpr7IqZszLJNi2wwIpP0+Pq6vNxccCbJdbFeX11eJVmLOU1K50PE9+B6lg41jxiE&#10;bjvcO2tpQC7MJcThY8QZeAIksLHJRmd0c6eNyZe0HbA3gR0EzRXH9bHgT1EdiOadbRhOnhYPgxa2&#10;NTBPHIU2z/uIdqpYnOXIJ5wMzGweQDHdUNsz67ypZy5CSrB44mMsRSeYIuYLsMyK/hF4jE9QyFv8&#10;N+AFkSs7iwu419aF56qfJVRz/EmBue8kwZNrprwoWRpaxzzi49dJ+/7jPcPPH3z3HQAA//8DAFBL&#10;AwQUAAYACAAAACEAldqPld0AAAAJAQAADwAAAGRycy9kb3ducmV2LnhtbEyPwU7DMBBE70j8g7VI&#10;vVGnaXEhxKlQpR45UIq4bmPjRMTrKHbbpF/PcoLjap5m35Sb0XfibIfYBtKwmGcgLNXBtOQ0HN53&#10;948gYkIy2AWyGiYbYVPd3pRYmHChN3veJye4hGKBGpqU+kLKWDfWY5yH3hJnX2HwmPgcnDQDXrjc&#10;dzLPMiU9tsQfGuzttrH19/7kNXxgaBUeXqfs4bN2Lt9NhNet1rO78eUZRLJj+oPhV5/VoWKnYziR&#10;iaLTsFypNaMcrHkTA6t8+QTiqEGpBciqlP8XVD8AAAD//wMAUEsBAi0AFAAGAAgAAAAhALaDOJL+&#10;AAAA4QEAABMAAAAAAAAAAAAAAAAAAAAAAFtDb250ZW50X1R5cGVzXS54bWxQSwECLQAUAAYACAAA&#10;ACEAOP0h/9YAAACUAQAACwAAAAAAAAAAAAAAAAAvAQAAX3JlbHMvLnJlbHNQSwECLQAUAAYACAAA&#10;ACEAEcpRVd8BAAAoBAAADgAAAAAAAAAAAAAAAAAuAgAAZHJzL2Uyb0RvYy54bWxQSwECLQAUAAYA&#10;CAAAACEAldqPld0AAAAJAQAADwAAAAAAAAAAAAAAAAA5BAAAZHJzL2Rvd25yZXYueG1sUEsFBgAA&#10;AAAEAAQA8wAAAEMFAAAAAA==&#10;" strokecolor="black [3213]" strokeweight=".5pt">
                <v:stroke startarrow="block" endarrow="block" joinstyle="miter"/>
              </v:shape>
            </w:pict>
          </mc:Fallback>
        </mc:AlternateContent>
      </w:r>
    </w:p>
    <w:p w14:paraId="7D8DF969" w14:textId="123A5386" w:rsidR="00137F99" w:rsidRDefault="00137F99" w:rsidP="00286C43">
      <w:pPr>
        <w:spacing w:line="256" w:lineRule="auto"/>
        <w:ind w:left="567"/>
        <w:contextualSpacing/>
        <w:rPr>
          <w:sz w:val="24"/>
          <w:szCs w:val="24"/>
        </w:rPr>
      </w:pPr>
    </w:p>
    <w:p w14:paraId="1260E3AA" w14:textId="5EA16240" w:rsidR="00513E71" w:rsidRDefault="00513E71" w:rsidP="00286C43">
      <w:pPr>
        <w:spacing w:line="256" w:lineRule="auto"/>
        <w:ind w:left="567"/>
        <w:contextualSpacing/>
        <w:rPr>
          <w:sz w:val="24"/>
          <w:szCs w:val="24"/>
        </w:rPr>
      </w:pPr>
    </w:p>
    <w:p w14:paraId="76BDD082" w14:textId="472C5BF5" w:rsidR="00547E62" w:rsidRDefault="003C01B0" w:rsidP="00286C43">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668480" behindDoc="0" locked="0" layoutInCell="1" allowOverlap="1" wp14:anchorId="12197640" wp14:editId="1BBE7A3D">
                <wp:simplePos x="0" y="0"/>
                <wp:positionH relativeFrom="column">
                  <wp:posOffset>3013543</wp:posOffset>
                </wp:positionH>
                <wp:positionV relativeFrom="paragraph">
                  <wp:posOffset>159357</wp:posOffset>
                </wp:positionV>
                <wp:extent cx="1359673" cy="405130"/>
                <wp:effectExtent l="0" t="0" r="0" b="0"/>
                <wp:wrapNone/>
                <wp:docPr id="987228527" name="Text Box 11"/>
                <wp:cNvGraphicFramePr/>
                <a:graphic xmlns:a="http://schemas.openxmlformats.org/drawingml/2006/main">
                  <a:graphicData uri="http://schemas.microsoft.com/office/word/2010/wordprocessingShape">
                    <wps:wsp>
                      <wps:cNvSpPr txBox="1"/>
                      <wps:spPr>
                        <a:xfrm>
                          <a:off x="0" y="0"/>
                          <a:ext cx="1359673" cy="405130"/>
                        </a:xfrm>
                        <a:prstGeom prst="rect">
                          <a:avLst/>
                        </a:prstGeom>
                        <a:noFill/>
                        <a:ln w="6350">
                          <a:noFill/>
                        </a:ln>
                      </wps:spPr>
                      <wps:txbx>
                        <w:txbxContent>
                          <w:p w14:paraId="7E5F3171" w14:textId="50D6C42D" w:rsidR="002E44C1" w:rsidRPr="002E44C1" w:rsidRDefault="002E44C1" w:rsidP="003C01B0">
                            <w:pPr>
                              <w:jc w:val="center"/>
                              <w:rPr>
                                <w:sz w:val="20"/>
                                <w:szCs w:val="20"/>
                              </w:rPr>
                            </w:pPr>
                            <w:r>
                              <w:rPr>
                                <w:sz w:val="20"/>
                                <w:szCs w:val="20"/>
                              </w:rPr>
                              <w:t>Fr</w:t>
                            </w:r>
                            <w:r w:rsidR="003C01B0">
                              <w:rPr>
                                <w:sz w:val="20"/>
                                <w:szCs w:val="20"/>
                              </w:rPr>
                              <w:t>agmentation Packs</w:t>
                            </w:r>
                            <w:r w:rsidR="00DB2E29">
                              <w:rPr>
                                <w:sz w:val="20"/>
                                <w:szCs w:val="20"/>
                              </w:rPr>
                              <w:t xml:space="preserve"> &amp; Velocity Foils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97640" id="_x0000_s1033" type="#_x0000_t202" style="position:absolute;left:0;text-align:left;margin-left:237.3pt;margin-top:12.55pt;width:107.05pt;height:3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9DcGgIAADMEAAAOAAAAZHJzL2Uyb0RvYy54bWysU1tv2yAUfp+0/4B4X+xc21pxqqxVpklV&#10;Wymd+kwwxJaAw4DEzn79Djg3dXua9oIPPvfv+5jfd1qRvXC+AVPS4SCnRBgOVWO2Jf3xtvpyS4kP&#10;zFRMgRElPQhP7xefP81bW4gR1KAq4QgWMb5obUnrEGyRZZ7XQjM/ACsMOiU4zQJe3TarHGuxulbZ&#10;KM9nWQuusg648B7/PvZOukj1pRQ8vEjpRSCqpDhbSKdL5yae2WLOiq1jtm74cQz2D1No1hhsei71&#10;yAIjO9f8UUo33IEHGQYcdAZSNlykHXCbYf5hm3XNrEi7IDjenmHy/68sf96v7asjofsKHRIYAWmt&#10;Lzz+jPt00un4xUkJ+hHCwxk20QXCY9J4eje7GVPC0TfJp8NxwjW7ZFvnwzcBmkSjpA5pSWix/ZMP&#10;2BFDTyGxmYFVo1SiRhnSlnQ2nuYp4ezBDGUw8TJrtEK36UhTlXR62mMD1QHXc9Az7y1fNTjDE/Ph&#10;lTmkGjdC+YYXPKQC7AVHi5Ia3K+//Y/xyAB6KWlROiX1P3fMCUrUd4Pc3A0nk6i1dJlMb0Z4cdee&#10;zbXH7PQDoDqH+FAsT2aMD+pkSgf6HVW+jF3RxQzH3iUNJ/Mh9ILGV8LFcpmCUF2WhSeztjyWjqhG&#10;hN+6d+bskYaABD7DSWSs+MBGH9vzsdwFkE2iKuLco3qEH5WZGDy+oij963uKurz1xW8AAAD//wMA&#10;UEsDBBQABgAIAAAAIQCMM15w4QAAAAkBAAAPAAAAZHJzL2Rvd25yZXYueG1sTI/BTsMwEETvSPyD&#10;tUjcqNOoTU3IpqoiVUgIDi29cHNiN4mw1yF228DXY07luJqnmbfFerKGnfXoe0cI81kCTFPjVE8t&#10;wuF9+yCA+SBJSeNII3xrD+vy9qaQuXIX2unzPrQslpDPJUIXwpBz7ptOW+lnbtAUs6MbrQzxHFuu&#10;RnmJ5dbwNEkybmVPcaGTg6463XzuTxbhpdq+yV2dWvFjqufX42b4OnwsEe/vps0TsKCncIXhTz+q&#10;Qxmdanci5ZlBWKwWWUQR0uUcWAQyIVbAagQhHoGXBf//QfkLAAD//wMAUEsBAi0AFAAGAAgAAAAh&#10;ALaDOJL+AAAA4QEAABMAAAAAAAAAAAAAAAAAAAAAAFtDb250ZW50X1R5cGVzXS54bWxQSwECLQAU&#10;AAYACAAAACEAOP0h/9YAAACUAQAACwAAAAAAAAAAAAAAAAAvAQAAX3JlbHMvLnJlbHNQSwECLQAU&#10;AAYACAAAACEAaVvQ3BoCAAAzBAAADgAAAAAAAAAAAAAAAAAuAgAAZHJzL2Uyb0RvYy54bWxQSwEC&#10;LQAUAAYACAAAACEAjDNecOEAAAAJAQAADwAAAAAAAAAAAAAAAAB0BAAAZHJzL2Rvd25yZXYueG1s&#10;UEsFBgAAAAAEAAQA8wAAAIIFAAAAAA==&#10;" filled="f" stroked="f" strokeweight=".5pt">
                <v:textbox>
                  <w:txbxContent>
                    <w:p w14:paraId="7E5F3171" w14:textId="50D6C42D" w:rsidR="002E44C1" w:rsidRPr="002E44C1" w:rsidRDefault="002E44C1" w:rsidP="003C01B0">
                      <w:pPr>
                        <w:jc w:val="center"/>
                        <w:rPr>
                          <w:sz w:val="20"/>
                          <w:szCs w:val="20"/>
                        </w:rPr>
                      </w:pPr>
                      <w:r>
                        <w:rPr>
                          <w:sz w:val="20"/>
                          <w:szCs w:val="20"/>
                        </w:rPr>
                        <w:t>Fr</w:t>
                      </w:r>
                      <w:r w:rsidR="003C01B0">
                        <w:rPr>
                          <w:sz w:val="20"/>
                          <w:szCs w:val="20"/>
                        </w:rPr>
                        <w:t>agmentation Packs</w:t>
                      </w:r>
                      <w:r w:rsidR="00DB2E29">
                        <w:rPr>
                          <w:sz w:val="20"/>
                          <w:szCs w:val="20"/>
                        </w:rPr>
                        <w:t xml:space="preserve"> &amp; Velocity Foils</w:t>
                      </w:r>
                    </w:p>
                  </w:txbxContent>
                </v:textbox>
              </v:shape>
            </w:pict>
          </mc:Fallback>
        </mc:AlternateContent>
      </w:r>
    </w:p>
    <w:p w14:paraId="5445FDFB" w14:textId="22C3A8B8" w:rsidR="00547E62" w:rsidRDefault="00547E62" w:rsidP="00286C43">
      <w:pPr>
        <w:spacing w:line="256" w:lineRule="auto"/>
        <w:ind w:left="567"/>
        <w:contextualSpacing/>
        <w:rPr>
          <w:sz w:val="24"/>
          <w:szCs w:val="24"/>
        </w:rPr>
      </w:pPr>
    </w:p>
    <w:p w14:paraId="17786D6F" w14:textId="600E7F4D" w:rsidR="00547E62" w:rsidRDefault="00547E62" w:rsidP="00286C43">
      <w:pPr>
        <w:spacing w:line="256" w:lineRule="auto"/>
        <w:ind w:left="567"/>
        <w:contextualSpacing/>
        <w:rPr>
          <w:sz w:val="24"/>
          <w:szCs w:val="24"/>
        </w:rPr>
      </w:pPr>
    </w:p>
    <w:p w14:paraId="7CCD8E39" w14:textId="0122252A" w:rsidR="00547E62" w:rsidRDefault="00547E62" w:rsidP="00286C43">
      <w:pPr>
        <w:spacing w:line="256" w:lineRule="auto"/>
        <w:ind w:left="567"/>
        <w:contextualSpacing/>
        <w:rPr>
          <w:sz w:val="24"/>
          <w:szCs w:val="24"/>
        </w:rPr>
      </w:pPr>
    </w:p>
    <w:p w14:paraId="52FC12E0" w14:textId="5723FB24" w:rsidR="00547E62" w:rsidRPr="00AA470F" w:rsidRDefault="00AA470F" w:rsidP="00AA470F">
      <w:pPr>
        <w:spacing w:line="256" w:lineRule="auto"/>
        <w:ind w:left="567"/>
        <w:contextualSpacing/>
        <w:jc w:val="center"/>
        <w:rPr>
          <w:i/>
          <w:iCs/>
          <w:sz w:val="20"/>
          <w:szCs w:val="20"/>
        </w:rPr>
      </w:pPr>
      <w:r w:rsidRPr="00AA470F">
        <w:rPr>
          <w:i/>
          <w:iCs/>
          <w:sz w:val="20"/>
          <w:szCs w:val="20"/>
        </w:rPr>
        <w:t>Figure 3 – Trial Diagram</w:t>
      </w:r>
    </w:p>
    <w:p w14:paraId="64CF317F" w14:textId="71CE500B" w:rsidR="00FC72CE" w:rsidRPr="00B7519C" w:rsidRDefault="00FC72CE" w:rsidP="00FC72CE">
      <w:pPr>
        <w:numPr>
          <w:ilvl w:val="0"/>
          <w:numId w:val="2"/>
        </w:numPr>
        <w:spacing w:line="256" w:lineRule="auto"/>
        <w:ind w:left="567" w:hanging="567"/>
        <w:contextualSpacing/>
        <w:rPr>
          <w:b/>
          <w:bCs/>
          <w:sz w:val="24"/>
          <w:szCs w:val="24"/>
          <w:u w:val="single"/>
        </w:rPr>
      </w:pPr>
      <w:r>
        <w:rPr>
          <w:b/>
          <w:bCs/>
          <w:sz w:val="24"/>
          <w:szCs w:val="24"/>
          <w:u w:val="single"/>
        </w:rPr>
        <w:t>Experiment C</w:t>
      </w:r>
      <w:r w:rsidR="00B25D5E">
        <w:rPr>
          <w:b/>
          <w:bCs/>
          <w:sz w:val="24"/>
          <w:szCs w:val="24"/>
          <w:u w:val="single"/>
        </w:rPr>
        <w:t>ritique</w:t>
      </w:r>
    </w:p>
    <w:p w14:paraId="7BAABBDC" w14:textId="77777777" w:rsidR="00FC72CE" w:rsidRDefault="00FC72CE" w:rsidP="00FC72CE">
      <w:pPr>
        <w:spacing w:line="256" w:lineRule="auto"/>
        <w:ind w:left="567"/>
        <w:contextualSpacing/>
        <w:rPr>
          <w:sz w:val="24"/>
          <w:szCs w:val="24"/>
        </w:rPr>
      </w:pPr>
    </w:p>
    <w:p w14:paraId="21CDEA70" w14:textId="4A4D6B71" w:rsidR="003800C0" w:rsidRDefault="00EE1E39" w:rsidP="00B25D5E">
      <w:pPr>
        <w:spacing w:line="256" w:lineRule="auto"/>
        <w:ind w:left="567"/>
        <w:contextualSpacing/>
        <w:rPr>
          <w:sz w:val="24"/>
          <w:szCs w:val="24"/>
        </w:rPr>
      </w:pPr>
      <w:r>
        <w:rPr>
          <w:noProof/>
          <w:sz w:val="24"/>
          <w:szCs w:val="24"/>
        </w:rPr>
        <mc:AlternateContent>
          <mc:Choice Requires="wpg">
            <w:drawing>
              <wp:anchor distT="0" distB="0" distL="114300" distR="114300" simplePos="0" relativeHeight="251718656" behindDoc="0" locked="0" layoutInCell="1" allowOverlap="1" wp14:anchorId="56DF22AA" wp14:editId="0E94DCEB">
                <wp:simplePos x="0" y="0"/>
                <wp:positionH relativeFrom="column">
                  <wp:posOffset>461010</wp:posOffset>
                </wp:positionH>
                <wp:positionV relativeFrom="paragraph">
                  <wp:posOffset>958546</wp:posOffset>
                </wp:positionV>
                <wp:extent cx="4204299" cy="3601030"/>
                <wp:effectExtent l="0" t="0" r="0" b="0"/>
                <wp:wrapNone/>
                <wp:docPr id="1000005627" name="Group 26"/>
                <wp:cNvGraphicFramePr/>
                <a:graphic xmlns:a="http://schemas.openxmlformats.org/drawingml/2006/main">
                  <a:graphicData uri="http://schemas.microsoft.com/office/word/2010/wordprocessingGroup">
                    <wpg:wgp>
                      <wpg:cNvGrpSpPr/>
                      <wpg:grpSpPr>
                        <a:xfrm>
                          <a:off x="0" y="0"/>
                          <a:ext cx="4204299" cy="3601030"/>
                          <a:chOff x="0" y="0"/>
                          <a:chExt cx="4204299" cy="3601030"/>
                        </a:xfrm>
                      </wpg:grpSpPr>
                      <wpg:grpSp>
                        <wpg:cNvPr id="1009644563" name="Group 22"/>
                        <wpg:cNvGrpSpPr/>
                        <wpg:grpSpPr>
                          <a:xfrm>
                            <a:off x="604299" y="0"/>
                            <a:ext cx="3600000" cy="3601030"/>
                            <a:chOff x="0" y="0"/>
                            <a:chExt cx="3600000" cy="3601030"/>
                          </a:xfrm>
                        </wpg:grpSpPr>
                        <wpg:grpSp>
                          <wpg:cNvPr id="1116567316" name="Group 20"/>
                          <wpg:cNvGrpSpPr/>
                          <wpg:grpSpPr>
                            <a:xfrm>
                              <a:off x="0" y="0"/>
                              <a:ext cx="3600000" cy="3601030"/>
                              <a:chOff x="0" y="0"/>
                              <a:chExt cx="3600000" cy="3601030"/>
                            </a:xfrm>
                          </wpg:grpSpPr>
                          <wps:wsp>
                            <wps:cNvPr id="1269147334" name="Plus Sign 7"/>
                            <wps:cNvSpPr/>
                            <wps:spPr>
                              <a:xfrm>
                                <a:off x="0" y="0"/>
                                <a:ext cx="3600000" cy="3601030"/>
                              </a:xfrm>
                              <a:prstGeom prst="mathPlus">
                                <a:avLst>
                                  <a:gd name="adj1" fmla="val 0"/>
                                </a:avLst>
                              </a:prstGeom>
                              <a:solidFill>
                                <a:srgbClr val="156082"/>
                              </a:solidFill>
                              <a:ln w="12700" cap="flat" cmpd="sng" algn="ctr">
                                <a:solidFill>
                                  <a:srgbClr val="E8E8E8">
                                    <a:lumMod val="50000"/>
                                  </a:srgbClr>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1411812" name="Oval 9"/>
                            <wps:cNvSpPr/>
                            <wps:spPr>
                              <a:xfrm>
                                <a:off x="1637968" y="1645920"/>
                                <a:ext cx="331285" cy="331380"/>
                              </a:xfrm>
                              <a:prstGeom prst="ellipse">
                                <a:avLst/>
                              </a:prstGeom>
                              <a:solidFill>
                                <a:srgbClr val="0E2841">
                                  <a:lumMod val="50000"/>
                                  <a:lumOff val="50000"/>
                                </a:srgbClr>
                              </a:solid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05929834" name="Oval 14"/>
                          <wps:cNvSpPr/>
                          <wps:spPr>
                            <a:xfrm>
                              <a:off x="652007" y="1709531"/>
                              <a:ext cx="179705" cy="179705"/>
                            </a:xfrm>
                            <a:prstGeom prst="ellipse">
                              <a:avLst/>
                            </a:prstGeom>
                            <a:solidFill>
                              <a:srgbClr val="EE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68981" name="Rectangle 21"/>
                          <wps:cNvSpPr/>
                          <wps:spPr>
                            <a:xfrm>
                              <a:off x="1415332" y="2178658"/>
                              <a:ext cx="118745" cy="763270"/>
                            </a:xfrm>
                            <a:prstGeom prst="rect">
                              <a:avLst/>
                            </a:prstGeom>
                            <a:solidFill>
                              <a:schemeClr val="accent6">
                                <a:lumMod val="75000"/>
                              </a:schemeClr>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1823802" name="Rectangle 21"/>
                          <wps:cNvSpPr/>
                          <wps:spPr>
                            <a:xfrm rot="16200000">
                              <a:off x="1737995" y="1737995"/>
                              <a:ext cx="118745" cy="763270"/>
                            </a:xfrm>
                            <a:prstGeom prst="rect">
                              <a:avLst/>
                            </a:prstGeom>
                            <a:solidFill>
                              <a:schemeClr val="accent6">
                                <a:lumMod val="75000"/>
                              </a:schemeClr>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1694433" name="Rectangle 21"/>
                          <wps:cNvSpPr/>
                          <wps:spPr>
                            <a:xfrm>
                              <a:off x="2059388" y="2178658"/>
                              <a:ext cx="118745" cy="763270"/>
                            </a:xfrm>
                            <a:prstGeom prst="rect">
                              <a:avLst/>
                            </a:prstGeom>
                            <a:solidFill>
                              <a:schemeClr val="accent6">
                                <a:lumMod val="75000"/>
                              </a:schemeClr>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55872269" name="Block Arc 23"/>
                        <wps:cNvSpPr/>
                        <wps:spPr>
                          <a:xfrm rot="16200000" flipH="1">
                            <a:off x="1316382" y="1485624"/>
                            <a:ext cx="1083310" cy="626110"/>
                          </a:xfrm>
                          <a:prstGeom prst="blockArc">
                            <a:avLst>
                              <a:gd name="adj1" fmla="val 11072104"/>
                              <a:gd name="adj2" fmla="val 21287153"/>
                              <a:gd name="adj3"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7787051" name="Block Arc 23"/>
                        <wps:cNvSpPr/>
                        <wps:spPr>
                          <a:xfrm rot="16200000" flipH="1">
                            <a:off x="1906228" y="1747231"/>
                            <a:ext cx="349910" cy="113580"/>
                          </a:xfrm>
                          <a:prstGeom prst="blockArc">
                            <a:avLst>
                              <a:gd name="adj1" fmla="val 11072104"/>
                              <a:gd name="adj2" fmla="val 21287153"/>
                              <a:gd name="adj3"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8749241" name="Block Arc 23"/>
                        <wps:cNvSpPr/>
                        <wps:spPr>
                          <a:xfrm rot="16200000" flipH="1">
                            <a:off x="1623943" y="1678361"/>
                            <a:ext cx="551373" cy="252605"/>
                          </a:xfrm>
                          <a:prstGeom prst="blockArc">
                            <a:avLst>
                              <a:gd name="adj1" fmla="val 11072104"/>
                              <a:gd name="adj2" fmla="val 21287153"/>
                              <a:gd name="adj3"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8719085" name="Straight Arrow Connector 25"/>
                        <wps:cNvCnPr/>
                        <wps:spPr>
                          <a:xfrm>
                            <a:off x="2883010" y="2049780"/>
                            <a:ext cx="0" cy="874643"/>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16918103" name="Text Box 11"/>
                        <wps:cNvSpPr txBox="1"/>
                        <wps:spPr>
                          <a:xfrm>
                            <a:off x="0" y="1327868"/>
                            <a:ext cx="1664251" cy="548640"/>
                          </a:xfrm>
                          <a:prstGeom prst="rect">
                            <a:avLst/>
                          </a:prstGeom>
                          <a:noFill/>
                          <a:ln w="6350">
                            <a:noFill/>
                          </a:ln>
                        </wps:spPr>
                        <wps:txbx>
                          <w:txbxContent>
                            <w:p w14:paraId="55B931D7" w14:textId="63234F04" w:rsidR="007A0687" w:rsidRPr="007A0687" w:rsidRDefault="007A0687" w:rsidP="007A0687">
                              <w:pPr>
                                <w:jc w:val="center"/>
                                <w:rPr>
                                  <w:sz w:val="20"/>
                                  <w:szCs w:val="20"/>
                                  <w:lang w:val="en-US"/>
                                </w:rPr>
                              </w:pPr>
                              <w:r>
                                <w:rPr>
                                  <w:sz w:val="20"/>
                                  <w:szCs w:val="20"/>
                                  <w:lang w:val="en-US"/>
                                </w:rPr>
                                <w:t xml:space="preserve">Leading edge of blast wave and Pressure </w:t>
                              </w:r>
                              <w:r w:rsidR="00EE1E39">
                                <w:rPr>
                                  <w:sz w:val="20"/>
                                  <w:szCs w:val="20"/>
                                  <w:lang w:val="en-US"/>
                                </w:rPr>
                                <w:t>Gauge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6DF22AA" id="Group 26" o:spid="_x0000_s1034" style="position:absolute;left:0;text-align:left;margin-left:36.3pt;margin-top:75.5pt;width:331.05pt;height:283.55pt;z-index:251718656" coordsize="42042,3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OnGwcAAN4vAAAOAAAAZHJzL2Uyb0RvYy54bWzsWltznDYUfu9M/4OG92ZBgICd2BnXdtLO&#10;pIknTifPMgu7tICokLPr/vp+koC9eNeXtHHdlGRmDeh+dM53ri9fraqSfM5kW4j6yPFeuA7J6lTM&#10;inp+5Pz68fUPsUNaxesZL0WdHTk3Weu8Ov7+u5fLZppRsRDlLJMEk9TtdNkcOQulmulk0qaLrOLt&#10;C9FkNRpzISuu8Crnk5nkS8xelRPqumyyFHLWSJFmbYuvZ7bROTbz53mWqvd53maKlEcO9qbMrzS/&#10;V/p3cvyST+eSN4si7bbBv2AXFS9qLDpMdcYVJ9eyuDVVVaRStCJXL1JRTUSeF2lmzoDTeO7Oad5I&#10;cd2Ys8yny3kzkAmk3aHTF0+bvvv8RjaXzYUEJZbNHLQwb/osq1xW+i92SVaGZDcDybKVIik+BtQN&#10;aJI4JEWbz3AGvyNqugDlb41LF+f3jJz0C0+2tjO82G1i3xeSFDPwnOsmLAhC5juk5hV4zJCNUKov&#10;Vw97xBlZd5rbB8XZ9L8vOOihkY8+qOexkEW+x3YOagj+yIPiIP/qGSHt7Zqh27/H0JcL3mRGTlp9&#10;2T1jUJZ4QeT7QU+vi/K6JZfFvCaR5Q3TfWD+dtpCDh7K+fdeK582slVvMlER/XDkAMIWegsGKPjn&#10;t60yiDHr2JbPfvMcklclAOgzL4m5VjBJ1xNP/Xx6WCvKYva6KEvzIudXp6UkGAaBCJkbG+bHkK1u&#10;ZU2WaKeR4WMOuM1LrsDSVQNBauu5Q3g5B46nSppNbo1uNxc5j/V/06m8rn4RM7t2aGQEcqeXtv3t&#10;8+Zu9THOeLuwQ2Z4OhPKInFVKKiDsqiOnNjKm52rrPUxMwPooJv+uGz6+9JPV2J2g3uXwiJ826Sv&#10;CyzzlrfqgktQFAwPNaXe4ycvBcgguieHLIT8c9933R+MiVaHLKEiQKI/rrnMHFL+XINlwV2B1inm&#10;JQgjihe52XK12VJfV6dCXw8UYpOaR91flf1jLkX1CdrsRK+KJl6nWNteRvdyqqzqgj5Ms5MT0w16&#10;pOHqbX3ZpHpyTSdN4I+rT1w2HecpwPU70YtJx1KWsuu+emQtTq6VyIuBwpauHbkhshpRn0J2Y98L&#10;PC/2aC+777VIJI8SW4/5UcJggADpPBaECS4IhwYfdSrI9z0ahx2k+54f9yLXa75e4DoyZmVZNK1G&#10;mlsk1GKuPx+WGPecxoG9n70Sw6f4rFWmEeIHCdI/KM+HQWNbWs35Rln9j8jq2oR6KrmlLsQsidc6&#10;18itFzxKcFkI0z6ychu5Seh723LrRUnkdnLbPVsw+xpye36+qdM29ZhVSocl/nRTg210g27UQ3c0&#10;WKtuykxDSFl/yHKYtrCuqdXC2hnKBv3O0zSrlUWSdsFnWa/2sZymk1a9/QjzZibUM+cwF4a5uwn6&#10;nnaSfm47TddfD7Wqdxjs3rUxO3gYYVYWtRoGV0UtOvtie/USp+pWtv17IlnSjHr+m9Pz1HNZnMSw&#10;iazr9gEOO6/nZUaoYQV95bDo7zfRYS2Evg9rAbqeelHMwngHM7w4CjrMiJgPG7hjtQOYIbGThyv6&#10;bT62UsTM8E1dH2mtvldEN9DBgsOuJbFvAb+fag1KI7SM0DK6ECYu5MdeTGHSDx7E47DFupIegyWi&#10;hVYrsS4O5kVwKxJAiXYrumdorbVbAb9lhJrRioG9NVoxOpDxzUcrEPZmSRD4QwT6cVCzgS3affJj&#10;G7IYzZjRQ1p7ctY/Gz2kZxQJffroShKGcUSR1+j9pR9Lkf5OTmRKqPEG7vaXdmwakiOc+VMfNO6t&#10;G+SXfKQPjHUTxCGjJnazYd24MeKmgHWd8WOUeXi2TvsBT+pK7xFbXHtTGvDmh9IemC+CW9itutkN&#10;m1pnRyhCtxF8Pr329mxA4XW3fm/7kigjvIzw8n9PtAQ0imIEU4cIzFdAlMRllHZpmCiI6G441w+S&#10;pAcUz/PD+9IwI6CMEV2dwx0zt12WV2vAZ5O5RUA3ChKKVGcX0/0KiMKonwTQ8yaxG8U+20kQhaHn&#10;R2jXJgoNKUOyaDRRTGnIoQD0iCgjomzUjTwrRKGwULzE1ZUaNkt0qSQv5gsFx0eKJTkVdY1sjZCE&#10;GjnvnKDTuitq7OuE+sLCIZJL49hHxaJNGrlBElnLY+3rdF4OAI0Bbu6EkLbb07AZm181focd2BeT&#10;aNruSx1vp3jUqs+FbuWGFhmfndczom4aVDoqWZhsmXWCFC/K/W0PTws9ICu8HyoekBF+6nTymoT3&#10;BGL1/Wimebr6pgABQ1Q3uUPE8KOuSfpRrIi3m/ckaoXv2kvHNvUu7yxS9JDZjFHzhL5rNvYYC6g2&#10;8bU+DIOYoWzN8uQBl/2+5GctdOWhWcPWIDE/tAwwtOxnObW6WpnsDOtP8w0X7qGy0tbwPYeyPROs&#10;QhG5qQjpCt51lfrmuxGDdVn+8V8AAAD//wMAUEsDBBQABgAIAAAAIQCATAKX4QAAAAoBAAAPAAAA&#10;ZHJzL2Rvd25yZXYueG1sTI9Ba8JAEIXvhf6HZYTe6ma1GonZiEjbkxSqhdLbmoxJMDsbsmsS/32n&#10;p3qbmfd48710M9pG9Nj52pEGNY1AIOWuqKnU8HV8e16B8MFQYRpHqOGGHjbZ40NqksIN9In9IZSC&#10;Q8gnRkMVQptI6fMKrfFT1yKxdnadNYHXrpRFZwYOt42cRdFSWlMTf6hMi7sK88vhajW8D2bYztVr&#10;v7+cd7ef4+Lje69Q66fJuF2DCDiGfzP84TM6ZMx0clcqvGg0xLMlO/m+UNyJDfH8JQZx4kGtFMgs&#10;lfcVsl8AAAD//wMAUEsBAi0AFAAGAAgAAAAhALaDOJL+AAAA4QEAABMAAAAAAAAAAAAAAAAAAAAA&#10;AFtDb250ZW50X1R5cGVzXS54bWxQSwECLQAUAAYACAAAACEAOP0h/9YAAACUAQAACwAAAAAAAAAA&#10;AAAAAAAvAQAAX3JlbHMvLnJlbHNQSwECLQAUAAYACAAAACEABadDpxsHAADeLwAADgAAAAAAAAAA&#10;AAAAAAAuAgAAZHJzL2Uyb0RvYy54bWxQSwECLQAUAAYACAAAACEAgEwCl+EAAAAKAQAADwAAAAAA&#10;AAAAAAAAAAB1CQAAZHJzL2Rvd25yZXYueG1sUEsFBgAAAAAEAAQA8wAAAIMKAAAAAA==&#10;">
                <v:group id="Group 22" o:spid="_x0000_s1035" style="position:absolute;left:6042;width:36000;height:36010" coordsize="36000,3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LTfyQAAAOMAAAAPAAAAZHJzL2Rvd25yZXYueG1sRE9La8JA&#10;EL4X/A/LCL3V3fgINbqKSFt6EKFaKN6G7JgEs7Mhu03iv+8WCj3O9571drC16Kj1lWMNyUSBIM6d&#10;qbjQ8Hl+fXoG4QOywdoxabiTh+1m9LDGzLieP6g7hULEEPYZaihDaDIpfV6SRT9xDXHkrq61GOLZ&#10;FtK02MdwW8upUqm0WHFsKLGhfUn57fRtNbz12O9myUt3uF3398t5cfw6JKT143jYrUAEGsK/+M/9&#10;buJ8pZbpfL5IZ/D7UwRAbn4AAAD//wMAUEsBAi0AFAAGAAgAAAAhANvh9svuAAAAhQEAABMAAAAA&#10;AAAAAAAAAAAAAAAAAFtDb250ZW50X1R5cGVzXS54bWxQSwECLQAUAAYACAAAACEAWvQsW78AAAAV&#10;AQAACwAAAAAAAAAAAAAAAAAfAQAAX3JlbHMvLnJlbHNQSwECLQAUAAYACAAAACEAZmi038kAAADj&#10;AAAADwAAAAAAAAAAAAAAAAAHAgAAZHJzL2Rvd25yZXYueG1sUEsFBgAAAAADAAMAtwAAAP0CAAAA&#10;AA==&#10;">
                  <v:group id="Group 20" o:spid="_x0000_s1036" style="position:absolute;width:36000;height:36010" coordsize="36000,3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tDyAAAAOMAAAAPAAAAZHJzL2Rvd25yZXYueG1sRE9fa8Iw&#10;EH8f7DuEG/imaSZ2ozOKyJQ9iKAOxt6O5myLzaU0sa3ffhGEPd7v/82Xg61FR62vHGtQkwQEce5M&#10;xYWG79Nm/A7CB2SDtWPScCMPy8Xz0xwz43o+UHcMhYgh7DPUUIbQZFL6vCSLfuIa4sidXWsxxLMt&#10;pGmxj+G2lq9JkkqLFceGEhtal5RfjlerYdtjv5qqz253Oa9vv6fZ/menSOvRy7D6ABFoCP/ih/vL&#10;xPlKpbP0bapSuP8UAZCLPwAAAP//AwBQSwECLQAUAAYACAAAACEA2+H2y+4AAACFAQAAEwAAAAAA&#10;AAAAAAAAAAAAAAAAW0NvbnRlbnRfVHlwZXNdLnhtbFBLAQItABQABgAIAAAAIQBa9CxbvwAAABUB&#10;AAALAAAAAAAAAAAAAAAAAB8BAABfcmVscy8ucmVsc1BLAQItABQABgAIAAAAIQBwWRtDyAAAAOMA&#10;AAAPAAAAAAAAAAAAAAAAAAcCAABkcnMvZG93bnJldi54bWxQSwUGAAAAAAMAAwC3AAAA/AIAAAAA&#10;">
                    <v:shape id="Plus Sign 7" o:spid="_x0000_s1037" style="position:absolute;width:36000;height:36010;visibility:visible;mso-wrap-style:square;v-text-anchor:middle" coordsize="3600000,360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CjXxQAAAOMAAAAPAAAAZHJzL2Rvd25yZXYueG1sRE9fa8Iw&#10;EH8f7DuEE/Y201pxthplDDbc09Dp+9mcbbG5hCTT7tsvgrDH+/2/5XowvbiQD51lBfk4A0FcW91x&#10;o2D//f48BxEissbeMin4pQDr1ePDEittr7ylyy42IoVwqFBBG6OrpAx1SwbD2DrixJ2sNxjT6Rup&#10;PV5TuOnlJMtm0mDHqaFFR28t1efdj1HgYu0/NuWXLhzn3SDL/JOOB6WeRsPrAkSkIf6L7+6NTvMn&#10;szKfvhTFFG4/JQDk6g8AAP//AwBQSwECLQAUAAYACAAAACEA2+H2y+4AAACFAQAAEwAAAAAAAAAA&#10;AAAAAAAAAAAAW0NvbnRlbnRfVHlwZXNdLnhtbFBLAQItABQABgAIAAAAIQBa9CxbvwAAABUBAAAL&#10;AAAAAAAAAAAAAAAAAB8BAABfcmVscy8ucmVsc1BLAQItABQABgAIAAAAIQDJ9CjXxQAAAOMAAAAP&#10;AAAAAAAAAAAAAAAAAAcCAABkcnMvZG93bnJldi54bWxQSwUGAAAAAAMAAwC3AAAA+QIAAAAA&#10;" path="m477180,1800515r1322820,l1800000,477317r,l1800000,1800515r1322820,l3122820,1800515r-1322820,l1800000,3123713r,l1800000,1800515r-1322820,xe" fillcolor="#156082" strokecolor="#747474" strokeweight="1pt">
                      <v:stroke dashstyle="dashDot" joinstyle="miter"/>
                      <v:path arrowok="t" o:connecttype="custom" o:connectlocs="477180,1800515;1800000,1800515;1800000,477317;1800000,477317;1800000,1800515;3122820,1800515;3122820,1800515;1800000,1800515;1800000,3123713;1800000,3123713;1800000,1800515;477180,1800515" o:connectangles="0,0,0,0,0,0,0,0,0,0,0,0"/>
                    </v:shape>
                    <v:oval id="Oval 9" o:spid="_x0000_s1038" style="position:absolute;left:16379;top:16459;width:3313;height:33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FryQAAAOMAAAAPAAAAZHJzL2Rvd25yZXYueG1sRE9fS8Mw&#10;EH8f+B3CCb5taabMWpeNIQxUxqRV1MejOdticylNXKuffhkMfLzf/1uuR9uKA/W+caxBzRIQxKUz&#10;DVca3l630xSED8gGW8ek4Zc8rFcXkyVmxg2c06EIlYgh7DPUUIfQZVL6siaLfuY64sh9ud5iiGdf&#10;SdPjEMNtK+dJspAWG44NNXb0UFP5XfxYDS/P29u/9538yIcy/7zbPO3HqtlrfXU5bu5BBBrDv/js&#10;fjRxfnqtbpRK1RxOP0UA5OoIAAD//wMAUEsBAi0AFAAGAAgAAAAhANvh9svuAAAAhQEAABMAAAAA&#10;AAAAAAAAAAAAAAAAAFtDb250ZW50X1R5cGVzXS54bWxQSwECLQAUAAYACAAAACEAWvQsW78AAAAV&#10;AQAACwAAAAAAAAAAAAAAAAAfAQAAX3JlbHMvLnJlbHNQSwECLQAUAAYACAAAACEApJGBa8kAAADj&#10;AAAADwAAAAAAAAAAAAAAAAAHAgAAZHJzL2Rvd25yZXYueG1sUEsFBgAAAAADAAMAtwAAAP0CAAAA&#10;AA==&#10;" fillcolor="#4e95d9" strokecolor="#156082" strokeweight="1pt">
                      <v:stroke joinstyle="miter"/>
                    </v:oval>
                  </v:group>
                  <v:oval id="Oval 14" o:spid="_x0000_s1039" style="position:absolute;left:6520;top:17095;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ssyyAAAAOMAAAAPAAAAZHJzL2Rvd25yZXYueG1sRE9fS8Mw&#10;EH8X/A7hBF/EJVadbbdsDGGwV+em9O1obk1Zc6lN3Oq3N8LAx/v9v/lydJ040RBazxoeJgoEce1N&#10;y42G3fv6PgcRIrLBzjNp+KEAy8X11RxL48/8RqdtbEQK4VCiBhtjX0oZaksOw8T3xIk7+MFhTOfQ&#10;SDPgOYW7TmZKTaXDllODxZ5eLdXH7bfTsN9X9uOu2qjm8BWr1fql8p9jr/XtzbiagYg0xn/xxb0x&#10;aX6mnousyB+f4O+nBIBc/AIAAP//AwBQSwECLQAUAAYACAAAACEA2+H2y+4AAACFAQAAEwAAAAAA&#10;AAAAAAAAAAAAAAAAW0NvbnRlbnRfVHlwZXNdLnhtbFBLAQItABQABgAIAAAAIQBa9CxbvwAAABUB&#10;AAALAAAAAAAAAAAAAAAAAB8BAABfcmVscy8ucmVsc1BLAQItABQABgAIAAAAIQCR2ssyyAAAAOMA&#10;AAAPAAAAAAAAAAAAAAAAAAcCAABkcnMvZG93bnJldi54bWxQSwUGAAAAAAMAAwC3AAAA/AIAAAAA&#10;" fillcolor="#e00" strokecolor="#c00000" strokeweight="1pt">
                    <v:stroke joinstyle="miter"/>
                  </v:oval>
                  <v:rect id="Rectangle 21" o:spid="_x0000_s1040" style="position:absolute;left:14153;top:21786;width:1187;height:7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jijyAAAAOEAAAAPAAAAZHJzL2Rvd25yZXYueG1sRI9RS8Mw&#10;FIXfhf2HcAXfXNIJo6vLhgwGgi9aN9njpbmmxeYmNLGt/nojCD4ezjnf4Wz3s+vFSEPsPGsolgoE&#10;ceNNx1bD6fV4W4KICdlg75k0fFGE/W5xtcXK+IlfaKyTFRnCsUINbUqhkjI2LTmMSx+Is/fuB4cp&#10;y8FKM+CU4a6XK6XW0mHHeaHFQIeWmo/602lI9jncHQPV9vvpbaaxv5zVdNH65np+uAeRaE7/4b/2&#10;o9GwKtS63JQF/D7Kb0DufgAAAP//AwBQSwECLQAUAAYACAAAACEA2+H2y+4AAACFAQAAEwAAAAAA&#10;AAAAAAAAAAAAAAAAW0NvbnRlbnRfVHlwZXNdLnhtbFBLAQItABQABgAIAAAAIQBa9CxbvwAAABUB&#10;AAALAAAAAAAAAAAAAAAAAB8BAABfcmVscy8ucmVsc1BLAQItABQABgAIAAAAIQDN6jijyAAAAOEA&#10;AAAPAAAAAAAAAAAAAAAAAAcCAABkcnMvZG93bnJldi54bWxQSwUGAAAAAAMAAwC3AAAA/AIAAAAA&#10;" fillcolor="#3a7c22 [2409]" strokecolor="#196b24 [3206]" strokeweight="1pt"/>
                  <v:rect id="Rectangle 21" o:spid="_x0000_s1041" style="position:absolute;left:17380;top:17379;width:1188;height:763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AEUywAAAOIAAAAPAAAAZHJzL2Rvd25yZXYueG1sRI9BSwMx&#10;FITvgv8hPMGbTbrFsmybFqkKSnvQatvrY/PcXd28LElso7/eCILHYWa+YebLZHtxJB86xxrGIwWC&#10;uHam40bD68v9VQkiRGSDvWPS8EUBlovzszlWxp34mY7b2IgM4VChhjbGoZIy1C1ZDCM3EGfvzXmL&#10;MUvfSOPxlOG2l4VSU2mx47zQ4kCrluqP7afV0IWNS+vdIa2u79Tj99P+Ftf+XevLi3QzAxEpxf/w&#10;X/vBaJiU47KYlKqA30v5DsjFDwAAAP//AwBQSwECLQAUAAYACAAAACEA2+H2y+4AAACFAQAAEwAA&#10;AAAAAAAAAAAAAAAAAAAAW0NvbnRlbnRfVHlwZXNdLnhtbFBLAQItABQABgAIAAAAIQBa9CxbvwAA&#10;ABUBAAALAAAAAAAAAAAAAAAAAB8BAABfcmVscy8ucmVsc1BLAQItABQABgAIAAAAIQDRpAEUywAA&#10;AOIAAAAPAAAAAAAAAAAAAAAAAAcCAABkcnMvZG93bnJldi54bWxQSwUGAAAAAAMAAwC3AAAA/wIA&#10;AAAA&#10;" fillcolor="#3a7c22 [2409]" strokecolor="#196b24 [3206]" strokeweight="1pt"/>
                  <v:rect id="Rectangle 21" o:spid="_x0000_s1042" style="position:absolute;left:20593;top:21786;width:1188;height:7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F+yQAAAOIAAAAPAAAAZHJzL2Rvd25yZXYueG1sRI9fS8Mw&#10;FMXfhX2HcIW9uWR2FK3LxhAGwl60/mGPl+aaFpub0MS2+umNIPh4OOf8Dme7n10vRhpi51nDeqVA&#10;EDfedGw1vDwfr25AxIRssPdMGr4own63uNhiZfzETzTWyYoM4VihhjalUEkZm5YcxpUPxNl794PD&#10;lOVgpRlwynDXy2ulSumw47zQYqD7lpqP+tNpSPYxFMdAtf0+vc009udXNZ21Xl7OhzsQieb0H/5r&#10;PxgNpVqXt5tNUcDvpXwH5O4HAAD//wMAUEsBAi0AFAAGAAgAAAAhANvh9svuAAAAhQEAABMAAAAA&#10;AAAAAAAAAAAAAAAAAFtDb250ZW50X1R5cGVzXS54bWxQSwECLQAUAAYACAAAACEAWvQsW78AAAAV&#10;AQAACwAAAAAAAAAAAAAAAAAfAQAAX3JlbHMvLnJlbHNQSwECLQAUAAYACAAAACEAv9ZBfskAAADi&#10;AAAADwAAAAAAAAAAAAAAAAAHAgAAZHJzL2Rvd25yZXYueG1sUEsFBgAAAAADAAMAtwAAAP0CAAAA&#10;AA==&#10;" fillcolor="#3a7c22 [2409]" strokecolor="#196b24 [3206]" strokeweight="1pt"/>
                </v:group>
                <v:shape id="Block Arc 23" o:spid="_x0000_s1043" style="position:absolute;left:13163;top:14856;width:10833;height:6261;rotation:90;flip:x;visibility:visible;mso-wrap-style:square;v-text-anchor:middle" coordsize="1083310,62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2k1xgAAAOMAAAAPAAAAZHJzL2Rvd25yZXYueG1sRE9Li8Iw&#10;EL4L+x/CLOxNUwu+ukZZBMFLD1YXr0Mztl2bSUmi1n+/EQSP871nue5NK27kfGNZwXiUgCAurW64&#10;UnA8bIdzED4ga2wtk4IHeVivPgZLzLS9855uRahEDGGfoYI6hC6T0pc1GfQj2xFH7mydwRBPV0nt&#10;8B7DTSvTJJlKgw3Hhho72tRUXoqrUbDLk1yf/h6n629VBOnG7nLOnVJfn/3PN4hAfXiLX+6djvMX&#10;k8l8lqbTBTx/igDI1T8AAAD//wMAUEsBAi0AFAAGAAgAAAAhANvh9svuAAAAhQEAABMAAAAAAAAA&#10;AAAAAAAAAAAAAFtDb250ZW50X1R5cGVzXS54bWxQSwECLQAUAAYACAAAACEAWvQsW78AAAAVAQAA&#10;CwAAAAAAAAAAAAAAAAAfAQAAX3JlbHMvLnJlbHNQSwECLQAUAAYACAAAACEADn9pNcYAAADjAAAA&#10;DwAAAAAAAAAAAAAAAAAHAgAAZHJzL2Rvd25yZXYueG1sUEsFBgAAAAADAAMAtwAAAPoCAAAAAA==&#10;" path="m5030,270491c41738,115900,269817,536,539800,2v267236,-529,495204,111667,536882,264229l1076682,264231c1035004,111668,807036,-527,539800,2,269817,536,41738,115900,5030,270491xe" fillcolor="#156082 [3204]" strokecolor="#030e13 [484]" strokeweight="1pt">
                  <v:stroke joinstyle="miter"/>
                  <v:path arrowok="t" o:connecttype="custom" o:connectlocs="5030,270491;539800,2;1076682,264231;1076682,264231;539800,2;5030,270491" o:connectangles="0,0,0,0,0,0"/>
                </v:shape>
                <v:shape id="Block Arc 23" o:spid="_x0000_s1044" style="position:absolute;left:19061;top:17472;width:3499;height:1136;rotation:90;flip:x;visibility:visible;mso-wrap-style:square;v-text-anchor:middle" coordsize="349910,11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cMyQAAAOIAAAAPAAAAZHJzL2Rvd25yZXYueG1sRI/dasJA&#10;FITvC77DcoTe1Y2hbTS6ighSCfXCnwc4ZI9JNHs2ZLdJfPtuoeDlMDPfMMv1YGrRUesqywqmkwgE&#10;cW51xYWCy3n3NgPhPLLG2jIpeJCD9Wr0ssRU256P1J18IQKEXYoKSu+bVEqXl2TQTWxDHLyrbQ36&#10;INtC6hb7ADe1jKPoUxqsOCyU2NC2pPx++jEKqvq7w8z1t3lz0JR9ZbE57GKlXsfDZgHC0+Cf4f/2&#10;Xit4j5NklkQfU/i7FO6AXP0CAAD//wMAUEsBAi0AFAAGAAgAAAAhANvh9svuAAAAhQEAABMAAAAA&#10;AAAAAAAAAAAAAAAAAFtDb250ZW50X1R5cGVzXS54bWxQSwECLQAUAAYACAAAACEAWvQsW78AAAAV&#10;AQAACwAAAAAAAAAAAAAAAAAfAQAAX3JlbHMvLnJlbHNQSwECLQAUAAYACAAAACEArAXXDMkAAADi&#10;AAAADwAAAAAAAAAAAAAAAAAHAgAAZHJzL2Rvd25yZXYueG1sUEsFBgAAAAADAAMAtwAAAP0CAAAA&#10;AA==&#10;" path="m5000,43310c24109,17926,94115,51,174618,v78514,-49,147513,16886,168762,41420l343381,41420c322132,16886,253133,-49,174619,,94116,50,24110,17925,5001,43310r-1,xe" fillcolor="#156082 [3204]" strokecolor="#030e13 [484]" strokeweight="1pt">
                  <v:stroke joinstyle="miter"/>
                  <v:path arrowok="t" o:connecttype="custom" o:connectlocs="5000,43310;174618,0;343380,41420;343381,41420;174619,0;5001,43310;5000,43310" o:connectangles="0,0,0,0,0,0,0"/>
                </v:shape>
                <v:shape id="Block Arc 23" o:spid="_x0000_s1045" style="position:absolute;left:16239;top:16783;width:5514;height:2526;rotation:90;flip:x;visibility:visible;mso-wrap-style:square;v-text-anchor:middle" coordsize="551373,252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fNnxwAAAOMAAAAPAAAAZHJzL2Rvd25yZXYueG1sRE9La8JA&#10;EL4L/Q/LCL3pRhEf0VWCaOuhUnzdh+yYxGZnQ3Y16b93C0KP871nsWpNKR5Uu8KygkE/AkGcWl1w&#10;puB82vamIJxH1lhaJgW/5GC1fOssMNa24QM9jj4TIYRdjApy76tYSpfmZND1bUUcuKutDfpw1pnU&#10;NTYh3JRyGEVjabDg0JBjReuc0p/j3Sj4vp8OGfn958Yl28vl1hjzlXwo9d5tkzkIT63/F7/cOx3m&#10;R+PpZDQbjgbw91MAQC6fAAAA//8DAFBLAQItABQABgAIAAAAIQDb4fbL7gAAAIUBAAATAAAAAAAA&#10;AAAAAAAAAAAAAABbQ29udGVudF9UeXBlc10ueG1sUEsBAi0AFAAGAAgAAAAhAFr0LFu/AAAAFQEA&#10;AAsAAAAAAAAAAAAAAAAAHwEAAF9yZWxzLy5yZWxzUEsBAi0AFAAGAAgAAAAhAB5x82fHAAAA4wAA&#10;AA8AAAAAAAAAAAAAAAAABwIAAGRycy9kb3ducmV2LnhtbFBLBQYAAAAAAwADALcAAAD7AgAAAAA=&#10;" path="m4041,104756c26871,44342,141109,166,274938,,406715,-164,520319,42420,546062,101629r-1,c520318,42420,406714,-164,274937,,141108,166,26870,44342,4040,104756r1,xe" fillcolor="#156082 [3204]" strokecolor="#030e13 [484]" strokeweight="1pt">
                  <v:stroke joinstyle="miter"/>
                  <v:path arrowok="t" o:connecttype="custom" o:connectlocs="4041,104756;274938,0;546062,101629;546061,101629;274937,0;4040,104756;4041,104756" o:connectangles="0,0,0,0,0,0,0"/>
                </v:shape>
                <v:shape id="Straight Arrow Connector 25" o:spid="_x0000_s1046" type="#_x0000_t32" style="position:absolute;left:28830;top:20497;width:0;height:87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w9yyAAAAOMAAAAPAAAAZHJzL2Rvd25yZXYueG1sRE/NasJA&#10;EL4LvsMyQm+6UbSm0VXaQlFKEIw9eByyYxLMzqbZVePbdwuCx/n+Z7nuTC2u1LrKsoLxKAJBnFtd&#10;caHg5/A1jEE4j6yxtkwK7uRgver3lphoe+M9XTNfiBDCLkEFpfdNIqXLSzLoRrYhDtzJtgZ9ONtC&#10;6hZvIdzUchJFr9JgxaGhxIY+S8rP2cUo2DZp9jGdHjfny6/53uxcysd9qtTLoHtfgPDU+af44d7q&#10;MH8yj+fjtyiewf9PAQC5+gMAAP//AwBQSwECLQAUAAYACAAAACEA2+H2y+4AAACFAQAAEwAAAAAA&#10;AAAAAAAAAAAAAAAAW0NvbnRlbnRfVHlwZXNdLnhtbFBLAQItABQABgAIAAAAIQBa9CxbvwAAABUB&#10;AAALAAAAAAAAAAAAAAAAAB8BAABfcmVscy8ucmVsc1BLAQItABQABgAIAAAAIQAfEw9yyAAAAOMA&#10;AAAPAAAAAAAAAAAAAAAAAAcCAABkcnMvZG93bnJldi54bWxQSwUGAAAAAAMAAwC3AAAA/AIAAAAA&#10;" strokecolor="black [3213]" strokeweight=".5pt">
                  <v:stroke startarrow="block" endarrow="block" joinstyle="miter"/>
                </v:shape>
                <v:shape id="_x0000_s1047" type="#_x0000_t202" style="position:absolute;top:13278;width:16642;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emdzAAAAOIAAAAPAAAAZHJzL2Rvd25yZXYueG1sRI9Pa8JA&#10;FMTvQr/D8gq96SbaSkxdRQLSIvXgn4u3Z/aZhGbfxuxWUz99tyB4HGbmN8x03plaXKh1lWUF8SAC&#10;QZxbXXGhYL9b9hMQziNrrC2Tgl9yMJ899aaYanvlDV22vhABwi5FBaX3TSqly0sy6Aa2IQ7eybYG&#10;fZBtIXWL1wA3tRxG0VgarDgslNhQVlL+vf0xClbZco2b49Aktzr7+DotmvP+8KbUy3O3eAfhqfOP&#10;8L39qRW8xuNJnMTRCP4vhTsgZ38AAAD//wMAUEsBAi0AFAAGAAgAAAAhANvh9svuAAAAhQEAABMA&#10;AAAAAAAAAAAAAAAAAAAAAFtDb250ZW50X1R5cGVzXS54bWxQSwECLQAUAAYACAAAACEAWvQsW78A&#10;AAAVAQAACwAAAAAAAAAAAAAAAAAfAQAAX3JlbHMvLnJlbHNQSwECLQAUAAYACAAAACEAGUXpncwA&#10;AADiAAAADwAAAAAAAAAAAAAAAAAHAgAAZHJzL2Rvd25yZXYueG1sUEsFBgAAAAADAAMAtwAAAAAD&#10;AAAAAA==&#10;" filled="f" stroked="f" strokeweight=".5pt">
                  <v:textbox>
                    <w:txbxContent>
                      <w:p w14:paraId="55B931D7" w14:textId="63234F04" w:rsidR="007A0687" w:rsidRPr="007A0687" w:rsidRDefault="007A0687" w:rsidP="007A0687">
                        <w:pPr>
                          <w:jc w:val="center"/>
                          <w:rPr>
                            <w:sz w:val="20"/>
                            <w:szCs w:val="20"/>
                            <w:lang w:val="en-US"/>
                          </w:rPr>
                        </w:pPr>
                        <w:r>
                          <w:rPr>
                            <w:sz w:val="20"/>
                            <w:szCs w:val="20"/>
                            <w:lang w:val="en-US"/>
                          </w:rPr>
                          <w:t xml:space="preserve">Leading edge of blast wave and Pressure </w:t>
                        </w:r>
                        <w:r w:rsidR="00EE1E39">
                          <w:rPr>
                            <w:sz w:val="20"/>
                            <w:szCs w:val="20"/>
                            <w:lang w:val="en-US"/>
                          </w:rPr>
                          <w:t>Gauge</w:t>
                        </w:r>
                      </w:p>
                    </w:txbxContent>
                  </v:textbox>
                </v:shape>
              </v:group>
            </w:pict>
          </mc:Fallback>
        </mc:AlternateContent>
      </w:r>
      <w:r w:rsidR="00D9045B">
        <w:rPr>
          <w:sz w:val="24"/>
          <w:szCs w:val="24"/>
        </w:rPr>
        <w:t>Whilst the trial was successful in discerning the nature of the device, there were several opportunities for improvement</w:t>
      </w:r>
      <w:r w:rsidR="002A0AF2">
        <w:rPr>
          <w:sz w:val="24"/>
          <w:szCs w:val="24"/>
        </w:rPr>
        <w:t xml:space="preserve"> </w:t>
      </w:r>
      <w:r w:rsidR="003800C0">
        <w:rPr>
          <w:sz w:val="24"/>
          <w:szCs w:val="24"/>
        </w:rPr>
        <w:t>in regard to</w:t>
      </w:r>
      <w:r w:rsidR="002A0AF2">
        <w:rPr>
          <w:sz w:val="24"/>
          <w:szCs w:val="24"/>
        </w:rPr>
        <w:t xml:space="preserve"> the physical aspects of the trial itself. The </w:t>
      </w:r>
      <w:r w:rsidR="00623862">
        <w:rPr>
          <w:sz w:val="24"/>
          <w:szCs w:val="24"/>
        </w:rPr>
        <w:t>Pressure Gauges</w:t>
      </w:r>
      <w:r>
        <w:rPr>
          <w:sz w:val="24"/>
          <w:szCs w:val="24"/>
        </w:rPr>
        <w:t xml:space="preserve"> were </w:t>
      </w:r>
      <w:r w:rsidR="002A0AF2">
        <w:rPr>
          <w:sz w:val="24"/>
          <w:szCs w:val="24"/>
        </w:rPr>
        <w:t xml:space="preserve">set to the correct height to </w:t>
      </w:r>
      <w:r w:rsidR="003800C0">
        <w:rPr>
          <w:sz w:val="24"/>
          <w:szCs w:val="24"/>
        </w:rPr>
        <w:t>capture the leading edge of the blast wave</w:t>
      </w:r>
      <w:r w:rsidR="00AE6362">
        <w:rPr>
          <w:sz w:val="24"/>
          <w:szCs w:val="24"/>
        </w:rPr>
        <w:t>. However,</w:t>
      </w:r>
      <w:r w:rsidR="00A63C85">
        <w:rPr>
          <w:sz w:val="24"/>
          <w:szCs w:val="24"/>
        </w:rPr>
        <w:t xml:space="preserve"> it is reasonable to assume that if they were set higher or lower,</w:t>
      </w:r>
      <w:r w:rsidR="001F70D3">
        <w:rPr>
          <w:sz w:val="24"/>
          <w:szCs w:val="24"/>
        </w:rPr>
        <w:t xml:space="preserve"> obtained data would </w:t>
      </w:r>
      <w:r w:rsidR="00A1420D">
        <w:rPr>
          <w:sz w:val="24"/>
          <w:szCs w:val="24"/>
        </w:rPr>
        <w:t xml:space="preserve">likely </w:t>
      </w:r>
      <w:r w:rsidR="001F70D3">
        <w:rPr>
          <w:sz w:val="24"/>
          <w:szCs w:val="24"/>
        </w:rPr>
        <w:t xml:space="preserve">be unusable as </w:t>
      </w:r>
      <w:r w:rsidR="00AE6362">
        <w:rPr>
          <w:sz w:val="24"/>
          <w:szCs w:val="24"/>
        </w:rPr>
        <w:t>gauges</w:t>
      </w:r>
      <w:r w:rsidR="001F70D3">
        <w:rPr>
          <w:sz w:val="24"/>
          <w:szCs w:val="24"/>
        </w:rPr>
        <w:t xml:space="preserve"> would be recording </w:t>
      </w:r>
      <w:r w:rsidR="00A1420D">
        <w:rPr>
          <w:sz w:val="24"/>
          <w:szCs w:val="24"/>
        </w:rPr>
        <w:t>pressure after the wave front has passed the gauge itself</w:t>
      </w:r>
      <w:r w:rsidR="00CC59FD">
        <w:rPr>
          <w:sz w:val="24"/>
          <w:szCs w:val="24"/>
        </w:rPr>
        <w:t xml:space="preserve">, resulting in conflicting </w:t>
      </w:r>
      <w:r w:rsidR="00820279">
        <w:rPr>
          <w:sz w:val="24"/>
          <w:szCs w:val="24"/>
        </w:rPr>
        <w:t>readings.</w:t>
      </w:r>
    </w:p>
    <w:p w14:paraId="7CCDB559" w14:textId="724327FF" w:rsidR="003800C0" w:rsidRDefault="003800C0" w:rsidP="00B25D5E">
      <w:pPr>
        <w:spacing w:line="256" w:lineRule="auto"/>
        <w:ind w:left="567"/>
        <w:contextualSpacing/>
        <w:rPr>
          <w:sz w:val="24"/>
          <w:szCs w:val="24"/>
        </w:rPr>
      </w:pPr>
    </w:p>
    <w:p w14:paraId="41F147A8" w14:textId="77777777" w:rsidR="003800C0" w:rsidRDefault="003800C0" w:rsidP="00B25D5E">
      <w:pPr>
        <w:spacing w:line="256" w:lineRule="auto"/>
        <w:ind w:left="567"/>
        <w:contextualSpacing/>
        <w:rPr>
          <w:sz w:val="24"/>
          <w:szCs w:val="24"/>
        </w:rPr>
      </w:pPr>
    </w:p>
    <w:p w14:paraId="7E25A506" w14:textId="003902AB" w:rsidR="003800C0" w:rsidRDefault="003800C0" w:rsidP="00B25D5E">
      <w:pPr>
        <w:spacing w:line="256" w:lineRule="auto"/>
        <w:ind w:left="567"/>
        <w:contextualSpacing/>
        <w:rPr>
          <w:sz w:val="24"/>
          <w:szCs w:val="24"/>
        </w:rPr>
      </w:pPr>
    </w:p>
    <w:p w14:paraId="715DD454" w14:textId="47179272" w:rsidR="003800C0" w:rsidRDefault="003800C0" w:rsidP="00B25D5E">
      <w:pPr>
        <w:spacing w:line="256" w:lineRule="auto"/>
        <w:ind w:left="567"/>
        <w:contextualSpacing/>
        <w:rPr>
          <w:sz w:val="24"/>
          <w:szCs w:val="24"/>
        </w:rPr>
      </w:pPr>
    </w:p>
    <w:p w14:paraId="3115D6FA" w14:textId="1C2696D9" w:rsidR="003800C0" w:rsidRDefault="003800C0" w:rsidP="00B25D5E">
      <w:pPr>
        <w:spacing w:line="256" w:lineRule="auto"/>
        <w:ind w:left="567"/>
        <w:contextualSpacing/>
        <w:rPr>
          <w:sz w:val="24"/>
          <w:szCs w:val="24"/>
        </w:rPr>
      </w:pPr>
    </w:p>
    <w:p w14:paraId="47285E4D" w14:textId="760D90F1" w:rsidR="003800C0" w:rsidRDefault="007A0687" w:rsidP="00B25D5E">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604480" behindDoc="0" locked="0" layoutInCell="1" allowOverlap="1" wp14:anchorId="494A5114" wp14:editId="7FEBE2D5">
                <wp:simplePos x="0" y="0"/>
                <wp:positionH relativeFrom="column">
                  <wp:posOffset>2787954</wp:posOffset>
                </wp:positionH>
                <wp:positionV relativeFrom="paragraph">
                  <wp:posOffset>145415</wp:posOffset>
                </wp:positionV>
                <wp:extent cx="1359535" cy="405130"/>
                <wp:effectExtent l="0" t="0" r="0" b="0"/>
                <wp:wrapNone/>
                <wp:docPr id="635648295" name="Text Box 11"/>
                <wp:cNvGraphicFramePr/>
                <a:graphic xmlns:a="http://schemas.openxmlformats.org/drawingml/2006/main">
                  <a:graphicData uri="http://schemas.microsoft.com/office/word/2010/wordprocessingShape">
                    <wps:wsp>
                      <wps:cNvSpPr txBox="1"/>
                      <wps:spPr>
                        <a:xfrm>
                          <a:off x="0" y="0"/>
                          <a:ext cx="1359535" cy="405130"/>
                        </a:xfrm>
                        <a:prstGeom prst="rect">
                          <a:avLst/>
                        </a:prstGeom>
                        <a:noFill/>
                        <a:ln w="6350">
                          <a:noFill/>
                        </a:ln>
                      </wps:spPr>
                      <wps:txbx>
                        <w:txbxContent>
                          <w:p w14:paraId="098D0407" w14:textId="7943E266" w:rsidR="007A0687" w:rsidRPr="007A0687" w:rsidRDefault="007A0687" w:rsidP="007A0687">
                            <w:pPr>
                              <w:jc w:val="center"/>
                              <w:rPr>
                                <w:sz w:val="20"/>
                                <w:szCs w:val="20"/>
                                <w:lang w:val="en-US"/>
                              </w:rPr>
                            </w:pPr>
                            <w:r>
                              <w:rPr>
                                <w:sz w:val="20"/>
                                <w:szCs w:val="20"/>
                                <w:lang w:val="en-US"/>
                              </w:rPr>
                              <w:t>Blast epicentre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A5114" id="_x0000_s1048" type="#_x0000_t202" style="position:absolute;left:0;text-align:left;margin-left:219.5pt;margin-top:11.45pt;width:107.05pt;height:31.9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wzAGgIAADMEAAAOAAAAZHJzL2Uyb0RvYy54bWysU8lu2zAQvRfoPxC815IXZREsB24CFwWM&#10;JIBT5ExTpCWA4rAkbcn9+g4peUHaU9ELNdTs7z3OH7pGkYOwrgZd0PEopURoDmWtdwX98bb6ckeJ&#10;80yXTIEWBT0KRx8Wnz/NW5OLCVSgSmEJFtEub01BK+9NniSOV6JhbgRGaHRKsA3zeLW7pLSsxeqN&#10;SiZpepO0YEtjgQvn8O9T76SLWF9Kwf2LlE54ogqKs/l42nhuw5ks5izfWWaqmg9jsH+YomG1xqbn&#10;Uk/MM7K39R+lmppbcCD9iEOTgJQ1F3EH3GacfthmUzEj4i4IjjNnmNz/K8ufDxvzaonvvkKHBAZA&#10;WuNyhz/DPp20TfjipAT9COHxDJvoPOEhaZrdZ9OMEo6+WZqNpxHX5JJtrPPfBDQkGAW1SEtEix3W&#10;zmNHDD2FhGYaVrVSkRqlSVvQm2mWxoSzBzOUxsTLrMHy3bYjdVnQ29MeWyiPuJ6Fnnln+KrGGdbM&#10;+VdmkWrcCOXrX/CQCrAXDBYlFdhff/sf4pEB9FLSonQK6n7umRWUqO8aubkfz2ZBa/Eyy24neLHX&#10;nu21R++bR0B1jvGhGB7NEO/VyZQWmndU+TJ0RRfTHHsX1J/MR98LGl8JF8tlDEJ1GebXemN4KB1Q&#10;DQi/de/MmoEGjwQ+w0lkLP/ARh/b87Hce5B1pCrg3KM6wI/KjAwOryhI//oeoy5vffEbAAD//wMA&#10;UEsDBBQABgAIAAAAIQCKUcgU4gAAAAkBAAAPAAAAZHJzL2Rvd25yZXYueG1sTI9BT4NAFITvJv6H&#10;zTPxZpdSixR5NA1JY2L00NqLt4V9BSL7Ftlti/5615MeJzOZ+SZfT6YXZxpdZxlhPotAENdWd9wg&#10;HN62dykI5xVr1VsmhC9ysC6ur3KVaXvhHZ33vhGhhF2mEFrvh0xKV7dklJvZgTh4Rzsa5YMcG6lH&#10;dQnlppdxFCXSqI7DQqsGKluqP/Yng/Bcbl/VropN+t2XTy/HzfB5eF8i3t5Mm0cQnib/F4Zf/IAO&#10;RWCq7Im1Ez3C/WIVvniEOF6BCIFkuZiDqBDS5AFkkcv/D4ofAAAA//8DAFBLAQItABQABgAIAAAA&#10;IQC2gziS/gAAAOEBAAATAAAAAAAAAAAAAAAAAAAAAABbQ29udGVudF9UeXBlc10ueG1sUEsBAi0A&#10;FAAGAAgAAAAhADj9If/WAAAAlAEAAAsAAAAAAAAAAAAAAAAALwEAAF9yZWxzLy5yZWxzUEsBAi0A&#10;FAAGAAgAAAAhAJbjDMAaAgAAMwQAAA4AAAAAAAAAAAAAAAAALgIAAGRycy9lMm9Eb2MueG1sUEsB&#10;Ai0AFAAGAAgAAAAhAIpRyBTiAAAACQEAAA8AAAAAAAAAAAAAAAAAdAQAAGRycy9kb3ducmV2Lnht&#10;bFBLBQYAAAAABAAEAPMAAACDBQAAAAA=&#10;" filled="f" stroked="f" strokeweight=".5pt">
                <v:textbox>
                  <w:txbxContent>
                    <w:p w14:paraId="098D0407" w14:textId="7943E266" w:rsidR="007A0687" w:rsidRPr="007A0687" w:rsidRDefault="007A0687" w:rsidP="007A0687">
                      <w:pPr>
                        <w:jc w:val="center"/>
                        <w:rPr>
                          <w:sz w:val="20"/>
                          <w:szCs w:val="20"/>
                          <w:lang w:val="en-US"/>
                        </w:rPr>
                      </w:pPr>
                      <w:r>
                        <w:rPr>
                          <w:sz w:val="20"/>
                          <w:szCs w:val="20"/>
                          <w:lang w:val="en-US"/>
                        </w:rPr>
                        <w:t>Blast epicentre</w:t>
                      </w:r>
                    </w:p>
                  </w:txbxContent>
                </v:textbox>
              </v:shape>
            </w:pict>
          </mc:Fallback>
        </mc:AlternateContent>
      </w:r>
    </w:p>
    <w:p w14:paraId="5DF1B7D5" w14:textId="03CEBA6E" w:rsidR="003800C0" w:rsidRDefault="003800C0" w:rsidP="00B25D5E">
      <w:pPr>
        <w:spacing w:line="256" w:lineRule="auto"/>
        <w:ind w:left="567"/>
        <w:contextualSpacing/>
        <w:rPr>
          <w:sz w:val="24"/>
          <w:szCs w:val="24"/>
        </w:rPr>
      </w:pPr>
    </w:p>
    <w:p w14:paraId="5F12FAAB" w14:textId="2EC632EF" w:rsidR="003800C0" w:rsidRDefault="003800C0" w:rsidP="00B25D5E">
      <w:pPr>
        <w:spacing w:line="256" w:lineRule="auto"/>
        <w:ind w:left="567"/>
        <w:contextualSpacing/>
        <w:rPr>
          <w:sz w:val="24"/>
          <w:szCs w:val="24"/>
        </w:rPr>
      </w:pPr>
    </w:p>
    <w:p w14:paraId="370939AD" w14:textId="1B243DB6" w:rsidR="00FC72CE" w:rsidRDefault="00857D98" w:rsidP="00B25D5E">
      <w:pPr>
        <w:spacing w:line="256" w:lineRule="auto"/>
        <w:ind w:left="567"/>
        <w:contextualSpacing/>
        <w:rPr>
          <w:sz w:val="24"/>
          <w:szCs w:val="24"/>
        </w:rPr>
      </w:pPr>
      <w:r>
        <w:rPr>
          <w:sz w:val="24"/>
          <w:szCs w:val="24"/>
        </w:rPr>
        <w:t xml:space="preserve"> </w:t>
      </w:r>
    </w:p>
    <w:p w14:paraId="0464C045" w14:textId="6FD898BF" w:rsidR="002A0AF2" w:rsidRDefault="007A0687" w:rsidP="00B25D5E">
      <w:pPr>
        <w:spacing w:line="256" w:lineRule="auto"/>
        <w:ind w:left="567"/>
        <w:contextualSpacing/>
        <w:rPr>
          <w:sz w:val="24"/>
          <w:szCs w:val="24"/>
        </w:rPr>
      </w:pPr>
      <w:r>
        <w:rPr>
          <w:noProof/>
          <w:sz w:val="24"/>
          <w:szCs w:val="24"/>
        </w:rPr>
        <mc:AlternateContent>
          <mc:Choice Requires="wps">
            <w:drawing>
              <wp:anchor distT="0" distB="0" distL="114300" distR="114300" simplePos="0" relativeHeight="251588096" behindDoc="0" locked="0" layoutInCell="1" allowOverlap="1" wp14:anchorId="2DFDA173" wp14:editId="4B97834C">
                <wp:simplePos x="0" y="0"/>
                <wp:positionH relativeFrom="column">
                  <wp:posOffset>3283585</wp:posOffset>
                </wp:positionH>
                <wp:positionV relativeFrom="paragraph">
                  <wp:posOffset>183819</wp:posOffset>
                </wp:positionV>
                <wp:extent cx="1359535" cy="294005"/>
                <wp:effectExtent l="0" t="0" r="0" b="0"/>
                <wp:wrapNone/>
                <wp:docPr id="1523136421" name="Text Box 11"/>
                <wp:cNvGraphicFramePr/>
                <a:graphic xmlns:a="http://schemas.openxmlformats.org/drawingml/2006/main">
                  <a:graphicData uri="http://schemas.microsoft.com/office/word/2010/wordprocessingShape">
                    <wps:wsp>
                      <wps:cNvSpPr txBox="1"/>
                      <wps:spPr>
                        <a:xfrm>
                          <a:off x="0" y="0"/>
                          <a:ext cx="1359535" cy="294005"/>
                        </a:xfrm>
                        <a:prstGeom prst="rect">
                          <a:avLst/>
                        </a:prstGeom>
                        <a:noFill/>
                        <a:ln w="6350">
                          <a:noFill/>
                        </a:ln>
                      </wps:spPr>
                      <wps:txbx>
                        <w:txbxContent>
                          <w:p w14:paraId="53F2CAE1" w14:textId="19285731" w:rsidR="007A0687" w:rsidRPr="007A0687" w:rsidRDefault="007A0687" w:rsidP="007A0687">
                            <w:pPr>
                              <w:jc w:val="center"/>
                              <w:rPr>
                                <w:sz w:val="20"/>
                                <w:szCs w:val="20"/>
                                <w:lang w:val="en-US"/>
                              </w:rPr>
                            </w:pPr>
                            <w:r>
                              <w:rPr>
                                <w:sz w:val="20"/>
                                <w:szCs w:val="20"/>
                                <w:lang w:val="en-US"/>
                              </w:rPr>
                              <w:t>50cm raised platform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DA173" id="_x0000_s1049" type="#_x0000_t202" style="position:absolute;left:0;text-align:left;margin-left:258.55pt;margin-top:14.45pt;width:107.05pt;height:23.1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9nGwIAADMEAAAOAAAAZHJzL2Uyb0RvYy54bWysU1tv2yAUfp/U/4B4X+xc3DVWnCptlWlS&#10;1FZKqz4TDLElzGFAYme/fgecm7o9TXuBA+dwLt/3MbvvGkX2wroadEGHg5QSoTmUtd4W9P1t+fWO&#10;EueZLpkCLQp6EI7ez2++zFqTixFUoEphCSbRLm9NQSvvTZ4kjleiYW4ARmh0SrAN83i026S0rMXs&#10;jUpGaXqbtGBLY4EL5/D2qXfSecwvpeD+RUonPFEFxd58XG1cN2FN5jOWby0zVc2PbbB/6KJhtcai&#10;51RPzDOys/UfqZqaW3Ag/YBDk4CUNRdxBpxmmH6aZl0xI+IsCI4zZ5jc/0vLn/dr82qJ7x6gQwID&#10;IK1xucPLME8nbRN27JSgHyE8nGETnSc8PBpn02ycUcLRN5pO0jQLaZLLa2Od/y6gIcEoqEVaIlps&#10;v3K+Dz2FhGIalrVSkRqlSVvQ23GWxgdnDyZXGmtceg2W7zYdqcuC3p3m2EB5wPEs9Mw7w5c19rBi&#10;zr8yi1TjRChf/4KLVIC14GhRUoH99bf7EI8MoJeSFqVTUPdzx6ygRP3QyM10OJkErcXDJPs2woO9&#10;9myuPXrXPAKqc4gfxfBohnivTqa00HygyhehKrqY5li7oP5kPvpe0PhLuFgsYhCqyzC/0mvDQ+qA&#10;akD4rftg1hxp8EjgM5xExvJPbPSxPR+LnQdZR6oCzj2qR/hRmZHs4y8K0r8+x6jLX5//BgAA//8D&#10;AFBLAwQUAAYACAAAACEAEdeFDeEAAAAJAQAADwAAAGRycy9kb3ducmV2LnhtbEyPwU7DMAyG70i8&#10;Q2QkbixtUFkpTaep0oSE4LCxC7e0ydqKxClNthWeHnMaN1v+9Pv7y9XsLDuZKQweJaSLBJjB1usB&#10;Own7981dDixEhVpZj0bCtwmwqq6vSlVof8atOe1ixygEQ6Ek9DGOBeeh7Y1TYeFHg3Q7+MmpSOvU&#10;cT2pM4U7y0WSPHCnBqQPvRpN3Zv2c3d0El7qzZvaNsLlP7Z+fj2sx6/9Rybl7c28fgIWzRwvMPzp&#10;kzpU5NT4I+rArIQsXaaEShD5IzAClvepANbQkAngVcn/N6h+AQAA//8DAFBLAQItABQABgAIAAAA&#10;IQC2gziS/gAAAOEBAAATAAAAAAAAAAAAAAAAAAAAAABbQ29udGVudF9UeXBlc10ueG1sUEsBAi0A&#10;FAAGAAgAAAAhADj9If/WAAAAlAEAAAsAAAAAAAAAAAAAAAAALwEAAF9yZWxzLy5yZWxzUEsBAi0A&#10;FAAGAAgAAAAhAMaJ72cbAgAAMwQAAA4AAAAAAAAAAAAAAAAALgIAAGRycy9lMm9Eb2MueG1sUEsB&#10;Ai0AFAAGAAgAAAAhABHXhQ3hAAAACQEAAA8AAAAAAAAAAAAAAAAAdQQAAGRycy9kb3ducmV2Lnht&#10;bFBLBQYAAAAABAAEAPMAAACDBQAAAAA=&#10;" filled="f" stroked="f" strokeweight=".5pt">
                <v:textbox>
                  <w:txbxContent>
                    <w:p w14:paraId="53F2CAE1" w14:textId="19285731" w:rsidR="007A0687" w:rsidRPr="007A0687" w:rsidRDefault="007A0687" w:rsidP="007A0687">
                      <w:pPr>
                        <w:jc w:val="center"/>
                        <w:rPr>
                          <w:sz w:val="20"/>
                          <w:szCs w:val="20"/>
                          <w:lang w:val="en-US"/>
                        </w:rPr>
                      </w:pPr>
                      <w:r>
                        <w:rPr>
                          <w:sz w:val="20"/>
                          <w:szCs w:val="20"/>
                          <w:lang w:val="en-US"/>
                        </w:rPr>
                        <w:t>50cm raised platform</w:t>
                      </w:r>
                    </w:p>
                  </w:txbxContent>
                </v:textbox>
              </v:shape>
            </w:pict>
          </mc:Fallback>
        </mc:AlternateContent>
      </w:r>
    </w:p>
    <w:p w14:paraId="76EA70BC" w14:textId="29FD2747" w:rsidR="004E65AE" w:rsidRDefault="004E65AE" w:rsidP="00B25D5E">
      <w:pPr>
        <w:spacing w:line="256" w:lineRule="auto"/>
        <w:ind w:left="567"/>
        <w:contextualSpacing/>
        <w:rPr>
          <w:sz w:val="24"/>
          <w:szCs w:val="24"/>
        </w:rPr>
      </w:pPr>
    </w:p>
    <w:p w14:paraId="17003C07" w14:textId="41D512CD" w:rsidR="004E65AE" w:rsidRDefault="004E65AE" w:rsidP="00B25D5E">
      <w:pPr>
        <w:spacing w:line="256" w:lineRule="auto"/>
        <w:ind w:left="567"/>
        <w:contextualSpacing/>
        <w:rPr>
          <w:sz w:val="24"/>
          <w:szCs w:val="24"/>
        </w:rPr>
      </w:pPr>
    </w:p>
    <w:p w14:paraId="7A9CBB40" w14:textId="407E7EEC" w:rsidR="004E65AE" w:rsidRDefault="004E65AE" w:rsidP="00B25D5E">
      <w:pPr>
        <w:spacing w:line="256" w:lineRule="auto"/>
        <w:ind w:left="567"/>
        <w:contextualSpacing/>
        <w:rPr>
          <w:sz w:val="24"/>
          <w:szCs w:val="24"/>
        </w:rPr>
      </w:pPr>
    </w:p>
    <w:p w14:paraId="4BF4EC3C" w14:textId="31267123" w:rsidR="004E65AE" w:rsidRDefault="004E65AE" w:rsidP="00B25D5E">
      <w:pPr>
        <w:spacing w:line="256" w:lineRule="auto"/>
        <w:ind w:left="567"/>
        <w:contextualSpacing/>
        <w:rPr>
          <w:sz w:val="24"/>
          <w:szCs w:val="24"/>
        </w:rPr>
      </w:pPr>
    </w:p>
    <w:p w14:paraId="4C418D40" w14:textId="7CDF5548" w:rsidR="004E65AE" w:rsidRPr="00A63C85" w:rsidRDefault="00271683" w:rsidP="00A63C85">
      <w:pPr>
        <w:spacing w:line="256" w:lineRule="auto"/>
        <w:ind w:left="567"/>
        <w:contextualSpacing/>
        <w:jc w:val="center"/>
        <w:rPr>
          <w:i/>
          <w:iCs/>
          <w:sz w:val="20"/>
          <w:szCs w:val="20"/>
        </w:rPr>
      </w:pPr>
      <w:r w:rsidRPr="00A63C85">
        <w:rPr>
          <w:i/>
          <w:iCs/>
          <w:sz w:val="20"/>
          <w:szCs w:val="20"/>
        </w:rPr>
        <w:t>Figure 4 – Pressure Gauges</w:t>
      </w:r>
      <w:r w:rsidR="00A63C85" w:rsidRPr="00A63C85">
        <w:rPr>
          <w:i/>
          <w:iCs/>
          <w:sz w:val="20"/>
          <w:szCs w:val="20"/>
        </w:rPr>
        <w:t>, horizontal plane</w:t>
      </w:r>
    </w:p>
    <w:p w14:paraId="3D0FB73A" w14:textId="6C18F87A" w:rsidR="004E65AE" w:rsidRDefault="004E65AE" w:rsidP="00B25D5E">
      <w:pPr>
        <w:spacing w:line="256" w:lineRule="auto"/>
        <w:ind w:left="567"/>
        <w:contextualSpacing/>
        <w:rPr>
          <w:sz w:val="24"/>
          <w:szCs w:val="24"/>
        </w:rPr>
      </w:pPr>
    </w:p>
    <w:p w14:paraId="5A701CF0" w14:textId="7BD2606C" w:rsidR="006B2221" w:rsidRDefault="00820279" w:rsidP="00B25D5E">
      <w:pPr>
        <w:spacing w:line="256" w:lineRule="auto"/>
        <w:ind w:left="567"/>
        <w:contextualSpacing/>
        <w:rPr>
          <w:sz w:val="24"/>
          <w:szCs w:val="24"/>
        </w:rPr>
      </w:pPr>
      <w:r>
        <w:rPr>
          <w:sz w:val="24"/>
          <w:szCs w:val="24"/>
        </w:rPr>
        <w:t xml:space="preserve">However, the largest issue is </w:t>
      </w:r>
      <w:r w:rsidR="00084B42">
        <w:rPr>
          <w:sz w:val="24"/>
          <w:szCs w:val="24"/>
        </w:rPr>
        <w:t xml:space="preserve">that </w:t>
      </w:r>
      <w:r w:rsidR="000F4713">
        <w:rPr>
          <w:sz w:val="24"/>
          <w:szCs w:val="24"/>
        </w:rPr>
        <w:t>d</w:t>
      </w:r>
      <w:r w:rsidR="00782931">
        <w:rPr>
          <w:sz w:val="24"/>
          <w:szCs w:val="24"/>
        </w:rPr>
        <w:t>ata was obtained from only three gauges</w:t>
      </w:r>
      <w:r w:rsidR="00932679">
        <w:rPr>
          <w:sz w:val="24"/>
          <w:szCs w:val="24"/>
        </w:rPr>
        <w:t xml:space="preserve"> and</w:t>
      </w:r>
      <w:r w:rsidR="00EA76B5">
        <w:rPr>
          <w:sz w:val="24"/>
          <w:szCs w:val="24"/>
        </w:rPr>
        <w:t xml:space="preserve"> </w:t>
      </w:r>
      <w:r w:rsidR="00932679">
        <w:rPr>
          <w:sz w:val="24"/>
          <w:szCs w:val="24"/>
        </w:rPr>
        <w:t xml:space="preserve">the sample size of </w:t>
      </w:r>
      <w:r w:rsidR="00932679">
        <w:rPr>
          <w:sz w:val="24"/>
          <w:szCs w:val="24"/>
        </w:rPr>
        <w:t xml:space="preserve">obtained </w:t>
      </w:r>
      <w:r w:rsidR="00932679">
        <w:rPr>
          <w:sz w:val="24"/>
          <w:szCs w:val="24"/>
        </w:rPr>
        <w:t>pressure data was too small</w:t>
      </w:r>
      <w:r w:rsidR="00C308C1">
        <w:rPr>
          <w:sz w:val="24"/>
          <w:szCs w:val="24"/>
        </w:rPr>
        <w:t xml:space="preserve"> to</w:t>
      </w:r>
      <w:r w:rsidR="00687F25">
        <w:rPr>
          <w:sz w:val="24"/>
          <w:szCs w:val="24"/>
        </w:rPr>
        <w:t xml:space="preserve"> form a</w:t>
      </w:r>
      <w:r w:rsidR="00157EC6">
        <w:rPr>
          <w:sz w:val="24"/>
          <w:szCs w:val="24"/>
        </w:rPr>
        <w:t xml:space="preserve"> verifiable</w:t>
      </w:r>
      <w:r w:rsidR="00687F25">
        <w:rPr>
          <w:sz w:val="24"/>
          <w:szCs w:val="24"/>
        </w:rPr>
        <w:t xml:space="preserve"> average blast pressure curve</w:t>
      </w:r>
      <w:r w:rsidR="00084B42">
        <w:rPr>
          <w:sz w:val="24"/>
          <w:szCs w:val="24"/>
        </w:rPr>
        <w:t xml:space="preserve">. </w:t>
      </w:r>
      <w:r w:rsidR="00157EC6">
        <w:rPr>
          <w:sz w:val="24"/>
          <w:szCs w:val="24"/>
        </w:rPr>
        <w:t xml:space="preserve">In future, it would be better if more gauges </w:t>
      </w:r>
      <w:r w:rsidR="00C14119">
        <w:rPr>
          <w:sz w:val="24"/>
          <w:szCs w:val="24"/>
        </w:rPr>
        <w:t xml:space="preserve">were </w:t>
      </w:r>
      <w:r w:rsidR="00C14119">
        <w:rPr>
          <w:sz w:val="24"/>
          <w:szCs w:val="24"/>
        </w:rPr>
        <w:lastRenderedPageBreak/>
        <w:t>used</w:t>
      </w:r>
      <w:r w:rsidR="006B2221">
        <w:rPr>
          <w:sz w:val="24"/>
          <w:szCs w:val="24"/>
        </w:rPr>
        <w:t xml:space="preserve"> and</w:t>
      </w:r>
      <w:r w:rsidR="00C14119">
        <w:rPr>
          <w:sz w:val="24"/>
          <w:szCs w:val="24"/>
        </w:rPr>
        <w:t xml:space="preserve"> in multiple directions</w:t>
      </w:r>
      <w:r w:rsidR="006B2221">
        <w:rPr>
          <w:sz w:val="24"/>
          <w:szCs w:val="24"/>
        </w:rPr>
        <w:t xml:space="preserve">, this allows operators to </w:t>
      </w:r>
      <w:r w:rsidR="00B04C9D">
        <w:rPr>
          <w:sz w:val="24"/>
          <w:szCs w:val="24"/>
        </w:rPr>
        <w:t xml:space="preserve">create a more complete set of data and </w:t>
      </w:r>
      <w:r w:rsidR="006F3814">
        <w:rPr>
          <w:sz w:val="24"/>
          <w:szCs w:val="24"/>
        </w:rPr>
        <w:t xml:space="preserve">give a more accurate representation of the blast wave [1]. </w:t>
      </w:r>
    </w:p>
    <w:p w14:paraId="69D09108" w14:textId="6A04E5EF" w:rsidR="006F3814" w:rsidRDefault="006F3814" w:rsidP="00B25D5E">
      <w:pPr>
        <w:spacing w:line="256" w:lineRule="auto"/>
        <w:ind w:left="567"/>
        <w:contextualSpacing/>
        <w:rPr>
          <w:sz w:val="24"/>
          <w:szCs w:val="24"/>
        </w:rPr>
      </w:pPr>
    </w:p>
    <w:p w14:paraId="69C61612" w14:textId="61BBB043" w:rsidR="006B2221" w:rsidRDefault="006B2221" w:rsidP="00B25D5E">
      <w:pPr>
        <w:spacing w:line="256" w:lineRule="auto"/>
        <w:ind w:left="567"/>
        <w:contextualSpacing/>
        <w:rPr>
          <w:sz w:val="24"/>
          <w:szCs w:val="24"/>
        </w:rPr>
      </w:pPr>
      <w:r>
        <w:rPr>
          <w:noProof/>
        </w:rPr>
        <mc:AlternateContent>
          <mc:Choice Requires="wpg">
            <w:drawing>
              <wp:anchor distT="0" distB="0" distL="114300" distR="114300" simplePos="0" relativeHeight="251627008" behindDoc="1" locked="0" layoutInCell="1" allowOverlap="1" wp14:anchorId="6341B340" wp14:editId="5887A0E8">
                <wp:simplePos x="0" y="0"/>
                <wp:positionH relativeFrom="margin">
                  <wp:align>center</wp:align>
                </wp:positionH>
                <wp:positionV relativeFrom="paragraph">
                  <wp:posOffset>154691</wp:posOffset>
                </wp:positionV>
                <wp:extent cx="2160000" cy="2160000"/>
                <wp:effectExtent l="0" t="0" r="12065" b="12065"/>
                <wp:wrapTight wrapText="bothSides">
                  <wp:wrapPolygon edited="0">
                    <wp:start x="9336" y="0"/>
                    <wp:lineTo x="7431" y="191"/>
                    <wp:lineTo x="2667" y="2286"/>
                    <wp:lineTo x="2667" y="3049"/>
                    <wp:lineTo x="1715" y="4382"/>
                    <wp:lineTo x="572" y="6097"/>
                    <wp:lineTo x="0" y="8193"/>
                    <wp:lineTo x="0" y="12766"/>
                    <wp:lineTo x="572" y="15243"/>
                    <wp:lineTo x="2667" y="18291"/>
                    <wp:lineTo x="2667" y="19244"/>
                    <wp:lineTo x="7621" y="21340"/>
                    <wp:lineTo x="9908" y="21530"/>
                    <wp:lineTo x="11622" y="21530"/>
                    <wp:lineTo x="13337" y="21340"/>
                    <wp:lineTo x="18672" y="19053"/>
                    <wp:lineTo x="18672" y="18291"/>
                    <wp:lineTo x="20768" y="15624"/>
                    <wp:lineTo x="21530" y="15243"/>
                    <wp:lineTo x="21530" y="8002"/>
                    <wp:lineTo x="20959" y="6097"/>
                    <wp:lineTo x="19434" y="3811"/>
                    <wp:lineTo x="19244" y="1905"/>
                    <wp:lineTo x="16576" y="572"/>
                    <wp:lineTo x="12766" y="0"/>
                    <wp:lineTo x="9336" y="0"/>
                  </wp:wrapPolygon>
                </wp:wrapTight>
                <wp:docPr id="22" name="Group 42">
                  <a:extLst xmlns:a="http://schemas.openxmlformats.org/drawingml/2006/main">
                    <a:ext uri="{FF2B5EF4-FFF2-40B4-BE49-F238E27FC236}">
                      <a16:creationId xmlns:a16="http://schemas.microsoft.com/office/drawing/2014/main" id="{4D84482A-BC32-DC66-0D61-99080E63F378}"/>
                    </a:ext>
                  </a:extLst>
                </wp:docPr>
                <wp:cNvGraphicFramePr/>
                <a:graphic xmlns:a="http://schemas.openxmlformats.org/drawingml/2006/main">
                  <a:graphicData uri="http://schemas.microsoft.com/office/word/2010/wordprocessingGroup">
                    <wpg:wgp>
                      <wpg:cNvGrpSpPr/>
                      <wpg:grpSpPr bwMode="auto">
                        <a:xfrm>
                          <a:off x="0" y="0"/>
                          <a:ext cx="2160000" cy="2160000"/>
                          <a:chOff x="0" y="0"/>
                          <a:chExt cx="2208" cy="2256"/>
                        </a:xfrm>
                      </wpg:grpSpPr>
                      <wps:wsp>
                        <wps:cNvPr id="930189265" name="Line 28">
                          <a:extLst>
                            <a:ext uri="{FF2B5EF4-FFF2-40B4-BE49-F238E27FC236}">
                              <a16:creationId xmlns:a16="http://schemas.microsoft.com/office/drawing/2014/main" id="{1D023552-4C3C-BFB7-3814-46576F81CD62}"/>
                            </a:ext>
                          </a:extLst>
                        </wps:cNvPr>
                        <wps:cNvSpPr>
                          <a:spLocks noChangeShapeType="1"/>
                        </wps:cNvSpPr>
                        <wps:spPr bwMode="auto">
                          <a:xfrm flipH="1">
                            <a:off x="288" y="192"/>
                            <a:ext cx="1632" cy="1824"/>
                          </a:xfrm>
                          <a:prstGeom prst="line">
                            <a:avLst/>
                          </a:prstGeom>
                          <a:noFill/>
                          <a:ln w="9525">
                            <a:solidFill>
                              <a:schemeClr val="tx1"/>
                            </a:solidFill>
                            <a:prstDash val="dash"/>
                            <a:round/>
                            <a:headEnd/>
                            <a:tailEnd/>
                          </a:ln>
                          <a:effectLst/>
                          <a:extLst>
                            <a:ext uri="{909E8E84-426E-40dd-AFC4-6F175D3DCCD1}">
                              <a14:hiddenFill xmlns:p="http://schemas.openxmlformats.org/presentationml/2006/main" xmlns:a14="http://schemas.microsoft.com/office/drawing/2010/main" xmlns="" xmlns:lc="http://schemas.openxmlformats.org/drawingml/2006/lockedCanvas">
                                <a:noFill/>
                              </a14:hiddenFill>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334794758" name="Line 29">
                          <a:extLst>
                            <a:ext uri="{FF2B5EF4-FFF2-40B4-BE49-F238E27FC236}">
                              <a16:creationId xmlns:a16="http://schemas.microsoft.com/office/drawing/2014/main" id="{1BE6EF57-8D7C-F60B-2006-4484D97A670D}"/>
                            </a:ext>
                          </a:extLst>
                        </wps:cNvPr>
                        <wps:cNvSpPr>
                          <a:spLocks noChangeShapeType="1"/>
                        </wps:cNvSpPr>
                        <wps:spPr bwMode="auto">
                          <a:xfrm>
                            <a:off x="1104" y="1104"/>
                            <a:ext cx="0" cy="1152"/>
                          </a:xfrm>
                          <a:prstGeom prst="line">
                            <a:avLst/>
                          </a:prstGeom>
                          <a:noFill/>
                          <a:ln w="9525">
                            <a:solidFill>
                              <a:schemeClr val="tx1"/>
                            </a:solidFill>
                            <a:prstDash val="dash"/>
                            <a:round/>
                            <a:headEnd/>
                            <a:tailEnd/>
                          </a:ln>
                          <a:effectLst/>
                          <a:extLst>
                            <a:ext uri="{909E8E84-426E-40dd-AFC4-6F175D3DCCD1}">
                              <a14:hiddenFill xmlns:p="http://schemas.openxmlformats.org/presentationml/2006/main" xmlns:a14="http://schemas.microsoft.com/office/drawing/2010/main" xmlns="" xmlns:lc="http://schemas.openxmlformats.org/drawingml/2006/lockedCanvas">
                                <a:noFill/>
                              </a14:hiddenFill>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1116170049" name="Oval 1116170049">
                          <a:extLst>
                            <a:ext uri="{FF2B5EF4-FFF2-40B4-BE49-F238E27FC236}">
                              <a16:creationId xmlns:a16="http://schemas.microsoft.com/office/drawing/2014/main" id="{E7910047-4037-036B-858B-6B17E2432BE5}"/>
                            </a:ext>
                          </a:extLst>
                        </wps:cNvPr>
                        <wps:cNvSpPr>
                          <a:spLocks noChangeArrowheads="1"/>
                        </wps:cNvSpPr>
                        <wps:spPr bwMode="auto">
                          <a:xfrm>
                            <a:off x="672" y="672"/>
                            <a:ext cx="864" cy="864"/>
                          </a:xfrm>
                          <a:prstGeom prst="ellipse">
                            <a:avLst/>
                          </a:prstGeom>
                          <a:noFill/>
                          <a:ln w="9525">
                            <a:solidFill>
                              <a:schemeClr val="tx1"/>
                            </a:solidFill>
                            <a:prstDash val="lgDash"/>
                            <a:round/>
                            <a:headEnd/>
                            <a:tailEnd/>
                          </a:ln>
                          <a:effectLst/>
                          <a:extLst>
                            <a:ext uri="{909E8E84-426E-40dd-AFC4-6F175D3DCCD1}">
                              <a14:hiddenFill xmlns:p="http://schemas.openxmlformats.org/presentationml/2006/main" xmlns:a14="http://schemas.microsoft.com/office/drawing/2010/main" xmlns="" xmlns:lc="http://schemas.openxmlformats.org/drawingml/2006/lockedCanvas">
                                <a:solidFill>
                                  <a:schemeClr val="accent1"/>
                                </a:solidFill>
                              </a14:hiddenFill>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232203369" name="Oval 232203369">
                          <a:extLst>
                            <a:ext uri="{FF2B5EF4-FFF2-40B4-BE49-F238E27FC236}">
                              <a16:creationId xmlns:a16="http://schemas.microsoft.com/office/drawing/2014/main" id="{091819FF-6802-4E78-E3C3-4489BC280229}"/>
                            </a:ext>
                          </a:extLst>
                        </wps:cNvPr>
                        <wps:cNvSpPr>
                          <a:spLocks noChangeArrowheads="1"/>
                        </wps:cNvSpPr>
                        <wps:spPr bwMode="auto">
                          <a:xfrm>
                            <a:off x="336" y="336"/>
                            <a:ext cx="1536" cy="1536"/>
                          </a:xfrm>
                          <a:prstGeom prst="ellipse">
                            <a:avLst/>
                          </a:prstGeom>
                          <a:noFill/>
                          <a:ln w="9525">
                            <a:solidFill>
                              <a:schemeClr val="tx1"/>
                            </a:solidFill>
                            <a:prstDash val="lgDash"/>
                            <a:round/>
                            <a:headEnd/>
                            <a:tailEnd/>
                          </a:ln>
                          <a:effectLst/>
                          <a:extLst>
                            <a:ext uri="{909E8E84-426E-40dd-AFC4-6F175D3DCCD1}">
                              <a14:hiddenFill xmlns:p="http://schemas.openxmlformats.org/presentationml/2006/main" xmlns:a14="http://schemas.microsoft.com/office/drawing/2010/main" xmlns="" xmlns:lc="http://schemas.openxmlformats.org/drawingml/2006/lockedCanvas">
                                <a:solidFill>
                                  <a:schemeClr val="accent1"/>
                                </a:solidFill>
                              </a14:hiddenFill>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413781649" name="Oval 413781649">
                          <a:extLst>
                            <a:ext uri="{FF2B5EF4-FFF2-40B4-BE49-F238E27FC236}">
                              <a16:creationId xmlns:a16="http://schemas.microsoft.com/office/drawing/2014/main" id="{730FD538-71EB-5376-B23D-1CBD64684440}"/>
                            </a:ext>
                          </a:extLst>
                        </wps:cNvPr>
                        <wps:cNvSpPr>
                          <a:spLocks noChangeArrowheads="1"/>
                        </wps:cNvSpPr>
                        <wps:spPr bwMode="auto">
                          <a:xfrm>
                            <a:off x="0" y="0"/>
                            <a:ext cx="2208" cy="2208"/>
                          </a:xfrm>
                          <a:prstGeom prst="ellipse">
                            <a:avLst/>
                          </a:prstGeom>
                          <a:noFill/>
                          <a:ln w="9525">
                            <a:solidFill>
                              <a:schemeClr val="tx1"/>
                            </a:solidFill>
                            <a:prstDash val="lgDash"/>
                            <a:round/>
                            <a:headEnd/>
                            <a:tailEnd/>
                          </a:ln>
                          <a:effectLst/>
                          <a:extLst>
                            <a:ext uri="{909E8E84-426E-40dd-AFC4-6F175D3DCCD1}">
                              <a14:hiddenFill xmlns:p="http://schemas.openxmlformats.org/presentationml/2006/main" xmlns:a14="http://schemas.microsoft.com/office/drawing/2010/main" xmlns="" xmlns:lc="http://schemas.openxmlformats.org/drawingml/2006/lockedCanvas">
                                <a:solidFill>
                                  <a:schemeClr val="accent1"/>
                                </a:solidFill>
                              </a14:hiddenFill>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446847987" name="Oval 446847987">
                          <a:extLst>
                            <a:ext uri="{FF2B5EF4-FFF2-40B4-BE49-F238E27FC236}">
                              <a16:creationId xmlns:a16="http://schemas.microsoft.com/office/drawing/2014/main" id="{36E7A945-0063-BDDE-5879-C41D70A5E0AF}"/>
                            </a:ext>
                          </a:extLst>
                        </wps:cNvPr>
                        <wps:cNvSpPr>
                          <a:spLocks noChangeArrowheads="1"/>
                        </wps:cNvSpPr>
                        <wps:spPr bwMode="auto">
                          <a:xfrm>
                            <a:off x="1564" y="490"/>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893802422" name="Oval 893802422">
                          <a:extLst>
                            <a:ext uri="{FF2B5EF4-FFF2-40B4-BE49-F238E27FC236}">
                              <a16:creationId xmlns:a16="http://schemas.microsoft.com/office/drawing/2014/main" id="{6075E372-D93B-BEC7-90E7-DA3B3B423B99}"/>
                            </a:ext>
                          </a:extLst>
                        </wps:cNvPr>
                        <wps:cNvSpPr>
                          <a:spLocks noChangeArrowheads="1"/>
                        </wps:cNvSpPr>
                        <wps:spPr bwMode="auto">
                          <a:xfrm>
                            <a:off x="1344" y="745"/>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1294076099" name="Oval 1294076099">
                          <a:extLst>
                            <a:ext uri="{FF2B5EF4-FFF2-40B4-BE49-F238E27FC236}">
                              <a16:creationId xmlns:a16="http://schemas.microsoft.com/office/drawing/2014/main" id="{89627BCD-5E28-D5BA-3F43-BD38AED3029C}"/>
                            </a:ext>
                          </a:extLst>
                        </wps:cNvPr>
                        <wps:cNvSpPr>
                          <a:spLocks noChangeArrowheads="1"/>
                        </wps:cNvSpPr>
                        <wps:spPr bwMode="auto">
                          <a:xfrm>
                            <a:off x="1791" y="235"/>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1814852313" name="Oval 1814852313">
                          <a:extLst>
                            <a:ext uri="{FF2B5EF4-FFF2-40B4-BE49-F238E27FC236}">
                              <a16:creationId xmlns:a16="http://schemas.microsoft.com/office/drawing/2014/main" id="{9495BEA7-72A4-E304-B671-FE4E5B720055}"/>
                            </a:ext>
                          </a:extLst>
                        </wps:cNvPr>
                        <wps:cNvSpPr>
                          <a:spLocks noChangeArrowheads="1"/>
                        </wps:cNvSpPr>
                        <wps:spPr bwMode="auto">
                          <a:xfrm>
                            <a:off x="546" y="1627"/>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364962028" name="Oval 364962028">
                          <a:extLst>
                            <a:ext uri="{FF2B5EF4-FFF2-40B4-BE49-F238E27FC236}">
                              <a16:creationId xmlns:a16="http://schemas.microsoft.com/office/drawing/2014/main" id="{C0DC99F7-C0CB-A49D-5687-967A6809A8F3}"/>
                            </a:ext>
                          </a:extLst>
                        </wps:cNvPr>
                        <wps:cNvSpPr>
                          <a:spLocks noChangeArrowheads="1"/>
                        </wps:cNvSpPr>
                        <wps:spPr bwMode="auto">
                          <a:xfrm>
                            <a:off x="326" y="1882"/>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777833308" name="Oval 777833308">
                          <a:extLst>
                            <a:ext uri="{FF2B5EF4-FFF2-40B4-BE49-F238E27FC236}">
                              <a16:creationId xmlns:a16="http://schemas.microsoft.com/office/drawing/2014/main" id="{EBDE1604-ACB6-C1BD-8D90-B5B4E42FA450}"/>
                            </a:ext>
                          </a:extLst>
                        </wps:cNvPr>
                        <wps:cNvSpPr>
                          <a:spLocks noChangeArrowheads="1"/>
                        </wps:cNvSpPr>
                        <wps:spPr bwMode="auto">
                          <a:xfrm>
                            <a:off x="773" y="1372"/>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1347080444" name="Oval 1347080444">
                          <a:extLst>
                            <a:ext uri="{FF2B5EF4-FFF2-40B4-BE49-F238E27FC236}">
                              <a16:creationId xmlns:a16="http://schemas.microsoft.com/office/drawing/2014/main" id="{3DEF8016-77DF-6938-B72B-148460B240FA}"/>
                            </a:ext>
                          </a:extLst>
                        </wps:cNvPr>
                        <wps:cNvSpPr>
                          <a:spLocks noChangeArrowheads="1"/>
                        </wps:cNvSpPr>
                        <wps:spPr bwMode="auto">
                          <a:xfrm>
                            <a:off x="1056" y="1483"/>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1505035328" name="Oval 1505035328">
                          <a:extLst>
                            <a:ext uri="{FF2B5EF4-FFF2-40B4-BE49-F238E27FC236}">
                              <a16:creationId xmlns:a16="http://schemas.microsoft.com/office/drawing/2014/main" id="{BFC0B419-0C49-CA3B-11D7-5C36FAFA11A1}"/>
                            </a:ext>
                          </a:extLst>
                        </wps:cNvPr>
                        <wps:cNvSpPr>
                          <a:spLocks noChangeArrowheads="1"/>
                        </wps:cNvSpPr>
                        <wps:spPr bwMode="auto">
                          <a:xfrm>
                            <a:off x="1056" y="1824"/>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s:wsp>
                        <wps:cNvPr id="542847208" name="Oval 542847208">
                          <a:extLst>
                            <a:ext uri="{FF2B5EF4-FFF2-40B4-BE49-F238E27FC236}">
                              <a16:creationId xmlns:a16="http://schemas.microsoft.com/office/drawing/2014/main" id="{E7440A09-734F-C925-E9E0-AAAD257C746C}"/>
                            </a:ext>
                          </a:extLst>
                        </wps:cNvPr>
                        <wps:cNvSpPr>
                          <a:spLocks noChangeArrowheads="1"/>
                        </wps:cNvSpPr>
                        <wps:spPr bwMode="auto">
                          <a:xfrm>
                            <a:off x="1056" y="2160"/>
                            <a:ext cx="96" cy="96"/>
                          </a:xfrm>
                          <a:prstGeom prst="ellipse">
                            <a:avLst/>
                          </a:prstGeom>
                          <a:solidFill>
                            <a:srgbClr val="EE0000"/>
                          </a:solidFill>
                          <a:ln w="9525">
                            <a:solidFill>
                              <a:srgbClr val="C00000"/>
                            </a:solidFill>
                            <a:round/>
                            <a:headEnd/>
                            <a:tailEnd/>
                          </a:ln>
                          <a:effectLst/>
                          <a:extLs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wps:spPr>
                        <wps:bodyPr wrap="none" anchor="ctr"/>
                      </wps:wsp>
                    </wpg:wgp>
                  </a:graphicData>
                </a:graphic>
                <wp14:sizeRelH relativeFrom="margin">
                  <wp14:pctWidth>0</wp14:pctWidth>
                </wp14:sizeRelH>
                <wp14:sizeRelV relativeFrom="margin">
                  <wp14:pctHeight>0</wp14:pctHeight>
                </wp14:sizeRelV>
              </wp:anchor>
            </w:drawing>
          </mc:Choice>
          <mc:Fallback>
            <w:pict>
              <v:group w14:anchorId="5857F4FC" id="Group 42" o:spid="_x0000_s1026" style="position:absolute;margin-left:0;margin-top:12.2pt;width:170.1pt;height:170.1pt;z-index:-251689472;mso-position-horizontal:center;mso-position-horizontal-relative:margin;mso-width-relative:margin;mso-height-relative:margin" coordsize="2208,2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11APAQAAJUhAAAOAAAAZHJzL2Uyb0RvYy54bWzsWttu4zYQfS/QfyD03ogXXY04iyLJpg/p&#10;7gK7/QBGoi6oJAqkEjl/3yEl25K3F3RTyO5CfpCpETkaHh7ODEldv9vVFXoRSpey2TrkCjtINIlM&#10;yybfOr99ef9T5CDd8SbllWzE1nkV2nl38+MP1327EVQWskqFQqCk0Zu+3TpF17Ub19VJIWqur2Qr&#10;GniYSVXzDm5V7qaK96C9rlyKceD2UqWtkonQGqR3w0PnxurPMpF0H7NMiw5VWwds6+xV2euTubo3&#10;13yTK94WZTKawb/BipqXDbz0oOqOdxw9q/IrVXWZKKll1l0lsnZllpWJsH2A3hB80psHJZ9b25d8&#10;0+ftASaA9gSnb1abfHh5UO3n9pMCJPo2ByzsHXrqf5UpDBh/7qTt2S5Ttekh2Ix2FsDXA4Bi16EE&#10;hJQEGH4OSuDZ/sZCnBQwDl+1S4r7fUuKgSm2GfUDMywu3wyvdCdmGRuBKPqIhX4bFp8L3goLsd4A&#10;Fp8UKtOtEzNMopgGvoMaXgMKj2UjEI2MXcYAqGkgM3Do9lEmv2vUyNuCN7mwCr+8ttCI2G7M6psb&#10;DS3/HF6UVWX7i2k4AZpGAAzASWJq9PHNHmwSMDpARiLqzSDjm1bp7kHIGpnC1qnAfquUvzzqbkB3&#10;X8XobOT7sqqs+qpBPSDgU9820LIqU/PQdtZMS3FbKfTCYUJ1u6GLgMK0llF8x3UxVEqhNBgObG5S&#10;+45C8PR+LHe8rIYyjHjV2B7aiTsauodsQP5Jpq8AXw8zdus04FIcxJukkDClk04dAAeGLEQVxrww&#10;9kIfBmlKldiYMhv6/5YqBqZxJhKCvYEhpmDx3VNknImE+JY7hym18mMxfhBCAhJi7MV7gnyEuYMm&#10;4n8mys9Kyd7MGXB2/9qpTJgShOAwwJWY/xlPogAYZJyvKcCTvyaKqMBF6XP5kio3fmWw/bv0JpRR&#10;ihkL5mQ5SpfjChhhuWL+Z1whvnliyGJLK1vOF3s8wsKIBCeu5Shdji0QaIAQYzq9jz5A5UNOB6WV&#10;KWdkihdEkKdE4SwIeQfpckwhvok1QBYvPqFLPLoV+H8rVWbpqFb50yFlvb+3C5ThBbNqf5v3TlXc&#10;Gg3WdgiTMxXfZUiKYhZh6lFIHYYE1+YvR+mC1GHeQJ3Q8+cxaaWOWWpc3NqI0NjDYYDjeTozES9I&#10;njAm1u9QtpLH7gBc+MKaRMSLfMoImzmeiXg58vjekAyTgIar5zHB88LJwyApDiiGHbtp0DpKl6MO&#10;oyN1ouhk0b0GrYsMWmEYRowxs3SZ5DtH6XLUCUNwfWadzU73a1bqXCR1COwF4wh7Jk2dcGciXo48&#10;BMMximWPF7E1Zv0PYhbxsY+Zz06C1kR8DvaMR0vHY6fV91yk7/E9Cjs8dsdt4nqO0jNwxxwAr57n&#10;bZ7HHn7D2b89kxm/UzAfF0zvbTp+/Jri5g8AAAD//wMAUEsDBBQABgAIAAAAIQCzjQUu3gAAAAcB&#10;AAAPAAAAZHJzL2Rvd25yZXYueG1sTI9BS8NAEIXvgv9hGcGb3SSNQdJsSinqqQi2gvQ2zU6T0Oxu&#10;yG6T9N87nvQ2j/d475tiPZtOjDT41lkF8SICQbZyurW1gq/D29MLCB/QauycJQU38rAu7+8KzLWb&#10;7CeN+1ALLrE+RwVNCH0upa8aMugXrifL3tkNBgPLoZZ6wInLTSeTKMqkwdbyQoM9bRuqLvurUfA+&#10;4bRZxq/j7nLe3o6H54/vXUxKPT7MmxWIQHP4C8MvPqNDyUwnd7Xai04BPxIUJGkKgt1lGiUgTnxk&#10;aQayLOR//vIHAAD//wMAUEsBAi0AFAAGAAgAAAAhALaDOJL+AAAA4QEAABMAAAAAAAAAAAAAAAAA&#10;AAAAAFtDb250ZW50X1R5cGVzXS54bWxQSwECLQAUAAYACAAAACEAOP0h/9YAAACUAQAACwAAAAAA&#10;AAAAAAAAAAAvAQAAX3JlbHMvLnJlbHNQSwECLQAUAAYACAAAACEA8lNdQDwEAACVIQAADgAAAAAA&#10;AAAAAAAAAAAuAgAAZHJzL2Uyb0RvYy54bWxQSwECLQAUAAYACAAAACEAs40FLt4AAAAHAQAADwAA&#10;AAAAAAAAAAAAAACWBgAAZHJzL2Rvd25yZXYueG1sUEsFBgAAAAAEAAQA8wAAAKEHAAAAAA==&#10;">
                <v:line id="Line 28" o:spid="_x0000_s1027" style="position:absolute;flip:x;visibility:visible;mso-wrap-style:none;v-text-anchor:middle" from="288,192" to="1920,2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Nx1ygAAAOIAAAAPAAAAZHJzL2Rvd25yZXYueG1sRI9Ba8JA&#10;FITvBf/D8oRepG60VJPUVURQWvQS68XbI/tMQrNvl+zWpP++Wyj0OMzMN8xqM5hW3KnzjWUFs2kC&#10;gri0uuFKweVj/5SC8AFZY2uZFHyTh8169LDCXNueC7qfQyUihH2OCuoQXC6lL2sy6KfWEUfvZjuD&#10;IcqukrrDPsJNK+dJspAGG44LNTra1VR+nr+Mgv7d+YM5Ha8Tuhbpspi4ymVOqcfxsH0FEWgI/+G/&#10;9ptWkD0nszSbL17g91K8A3L9AwAA//8DAFBLAQItABQABgAIAAAAIQDb4fbL7gAAAIUBAAATAAAA&#10;AAAAAAAAAAAAAAAAAABbQ29udGVudF9UeXBlc10ueG1sUEsBAi0AFAAGAAgAAAAhAFr0LFu/AAAA&#10;FQEAAAsAAAAAAAAAAAAAAAAAHwEAAF9yZWxzLy5yZWxzUEsBAi0AFAAGAAgAAAAhAIUU3HXKAAAA&#10;4gAAAA8AAAAAAAAAAAAAAAAABwIAAGRycy9kb3ducmV2LnhtbFBLBQYAAAAAAwADALcAAAD+AgAA&#10;AAA=&#10;" strokecolor="black [3213]">
                  <v:stroke dashstyle="dash"/>
                </v:line>
                <v:line id="Line 29" o:spid="_x0000_s1028" style="position:absolute;visibility:visible;mso-wrap-style:none;v-text-anchor:middle" from="1104,1104" to="1104,2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htxgAAAOIAAAAPAAAAZHJzL2Rvd25yZXYueG1sRE/Pa8Iw&#10;FL4L+x/CG+ym6dZu3Tqj6EDwssPs2PnRPNuy5iUk0db/3hwEjx/f7+V6MoM4kw+9ZQXPiwwEcWN1&#10;z62C33o3fwcRIrLGwTIpuFCA9ephtsRK25F/6HyIrUghHCpU0MXoKilD05HBsLCOOHFH6w3GBH0r&#10;tccxhZtBvmTZmzTYc2ro0NFXR83/4WQUHFF+b4u9i+Xf1IynfKz9ztVKPT1Om08QkaZ4F9/ce60g&#10;z4vyoyhf0+Z0Kd0BuboCAAD//wMAUEsBAi0AFAAGAAgAAAAhANvh9svuAAAAhQEAABMAAAAAAAAA&#10;AAAAAAAAAAAAAFtDb250ZW50X1R5cGVzXS54bWxQSwECLQAUAAYACAAAACEAWvQsW78AAAAVAQAA&#10;CwAAAAAAAAAAAAAAAAAfAQAAX3JlbHMvLnJlbHNQSwECLQAUAAYACAAAACEA9/zobcYAAADiAAAA&#10;DwAAAAAAAAAAAAAAAAAHAgAAZHJzL2Rvd25yZXYueG1sUEsFBgAAAAADAAMAtwAAAPoCAAAAAA==&#10;" strokecolor="black [3213]">
                  <v:stroke dashstyle="dash"/>
                </v:line>
                <v:oval id="Oval 1116170049" o:spid="_x0000_s1029" style="position:absolute;left:672;top:672;width:864;height:86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hwsyAAAAOMAAAAPAAAAZHJzL2Rvd25yZXYueG1sRE/NagIx&#10;EL4X+g5hhF6KJimy6tYoUiqIF63Vg7dhM91d3EyWTarr2zeFQo/z/c982btGXKkLtWcDeqRAEBfe&#10;1lwaOH6uh1MQISJbbDyTgTsFWC4eH+aYW3/jD7oeYilSCIccDVQxtrmUoajIYRj5ljhxX75zGNPZ&#10;ldJ2eEvhrpEvSmXSYc2pocKW3ioqLodvZ2A13rqzrye77XOz0+/Z/qQyuzbmadCvXkFE6uO/+M+9&#10;sWm+1pmeKDWewe9PCQC5+AEAAP//AwBQSwECLQAUAAYACAAAACEA2+H2y+4AAACFAQAAEwAAAAAA&#10;AAAAAAAAAAAAAAAAW0NvbnRlbnRfVHlwZXNdLnhtbFBLAQItABQABgAIAAAAIQBa9CxbvwAAABUB&#10;AAALAAAAAAAAAAAAAAAAAB8BAABfcmVscy8ucmVsc1BLAQItABQABgAIAAAAIQDYbhwsyAAAAOMA&#10;AAAPAAAAAAAAAAAAAAAAAAcCAABkcnMvZG93bnJldi54bWxQSwUGAAAAAAMAAwC3AAAA/AIAAAAA&#10;" filled="f" strokecolor="black [3213]">
                  <v:stroke dashstyle="longDash"/>
                </v:oval>
                <v:oval id="Oval 232203369" o:spid="_x0000_s1030" style="position:absolute;left:336;top:336;width:1536;height:153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X2pzAAAAOIAAAAPAAAAZHJzL2Rvd25yZXYueG1sRI9Pa8JA&#10;FMTvgt9heUIvUndNStpGV5GiULz4p+2ht0f2mYRm34bsVuO37xYEj8PM/IaZL3vbiDN1vnasYTpR&#10;IIgLZ2ouNXx+bB5fQPiAbLBxTBqu5GG5GA7mmBt34QOdj6EUEcI+Rw1VCG0upS8qsugnriWO3sl1&#10;FkOUXSlNh5cIt41MlMqkxZrjQoUtvVVU/Bx/rYbV09Z+u/p5tx03u+k623+pzGy0fhj1qxmIQH24&#10;h2/td6MhSZNEpWn2Cv+X4h2Qiz8AAAD//wMAUEsBAi0AFAAGAAgAAAAhANvh9svuAAAAhQEAABMA&#10;AAAAAAAAAAAAAAAAAAAAAFtDb250ZW50X1R5cGVzXS54bWxQSwECLQAUAAYACAAAACEAWvQsW78A&#10;AAAVAQAACwAAAAAAAAAAAAAAAAAfAQAAX3JlbHMvLnJlbHNQSwECLQAUAAYACAAAACEA4aF9qcwA&#10;AADiAAAADwAAAAAAAAAAAAAAAAAHAgAAZHJzL2Rvd25yZXYueG1sUEsFBgAAAAADAAMAtwAAAAAD&#10;AAAAAA==&#10;" filled="f" strokecolor="black [3213]">
                  <v:stroke dashstyle="longDash"/>
                </v:oval>
                <v:oval id="Oval 413781649" o:spid="_x0000_s1031" style="position:absolute;width:2208;height:220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Xx9ywAAAOIAAAAPAAAAZHJzL2Rvd25yZXYueG1sRI9Ba8JA&#10;FITvhf6H5QleSt3EhqjRVUQqiBet2kNvj+wzCc2+DdlV03/vFgSPw8x8w8wWnanFlVpXWVYQDyIQ&#10;xLnVFRcKTsf1+xiE88gaa8uk4I8cLOavLzPMtL3xF10PvhABwi5DBaX3TSaly0sy6Aa2IQ7e2bYG&#10;fZBtIXWLtwA3tRxGUSoNVhwWSmxoVVL+e7gYBctka35sNdpt3+pd/Jnuv6NUr5Xq97rlFISnzj/D&#10;j/ZGK0jij9E4TpMJ/F8Kd0DO7wAAAP//AwBQSwECLQAUAAYACAAAACEA2+H2y+4AAACFAQAAEwAA&#10;AAAAAAAAAAAAAAAAAAAAW0NvbnRlbnRfVHlwZXNdLnhtbFBLAQItABQABgAIAAAAIQBa9CxbvwAA&#10;ABUBAAALAAAAAAAAAAAAAAAAAB8BAABfcmVscy8ucmVsc1BLAQItABQABgAIAAAAIQBQlXx9ywAA&#10;AOIAAAAPAAAAAAAAAAAAAAAAAAcCAABkcnMvZG93bnJldi54bWxQSwUGAAAAAAMAAwC3AAAA/wIA&#10;AAAA&#10;" filled="f" strokecolor="black [3213]">
                  <v:stroke dashstyle="longDash"/>
                </v:oval>
                <v:oval id="Oval 446847987" o:spid="_x0000_s1032" style="position:absolute;left:1564;top:490;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SRRywAAAOIAAAAPAAAAZHJzL2Rvd25yZXYueG1sRI9RS8NA&#10;EITfBf/DsYIvYi+W0Cax16IFpVJErFJfl9yaC83thdzaxn/vCYKPw8x8wyxWo+/UkYbYBjZwM8lA&#10;EdfBttwYeH97uC5ARUG22AUmA98UYbU8P1tgZcOJX+m4k0YlCMcKDTiRvtI61o48xknoiZP3GQaP&#10;kuTQaDvgKcF9p6dZNtMeW04LDntaO6oPuy9voPy4Kh5fntbbzb6Uw16Ce6bpvTGXF+PdLSihUf7D&#10;f+2NNZDnsyKfl8Ucfi+lO6CXPwAAAP//AwBQSwECLQAUAAYACAAAACEA2+H2y+4AAACFAQAAEwAA&#10;AAAAAAAAAAAAAAAAAAAAW0NvbnRlbnRfVHlwZXNdLnhtbFBLAQItABQABgAIAAAAIQBa9CxbvwAA&#10;ABUBAAALAAAAAAAAAAAAAAAAAB8BAABfcmVscy8ucmVsc1BLAQItABQABgAIAAAAIQBFmSRRywAA&#10;AOIAAAAPAAAAAAAAAAAAAAAAAAcCAABkcnMvZG93bnJldi54bWxQSwUGAAAAAAMAAwC3AAAA/wIA&#10;AAAA&#10;" fillcolor="#e00" strokecolor="#c00000"/>
                <v:oval id="Oval 893802422" o:spid="_x0000_s1033" style="position:absolute;left:1344;top:745;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nOjygAAAOIAAAAPAAAAZHJzL2Rvd25yZXYueG1sRI9RS8NA&#10;EITfBf/DsYIvYi+eIknstWhBqYiIVerrkltzobm9kFvb+O89QfBxmJlvmPlyCr3a05i6yBYuZgUo&#10;4ia6jlsL72/35yWoJMgO+8hk4ZsSLBfHR3OsXTzwK+030qoM4VSjBS8y1FqnxlPANIsDcfY+4xhQ&#10;shxb7UY8ZHjotSmKax2w47zgcaCVp2a3+QoWqo+z8uHlcfW03lay20r0z2TurD09mW5vQAlN8h/+&#10;a6+dhbK6LAtzZQz8Xsp3QC9+AAAA//8DAFBLAQItABQABgAIAAAAIQDb4fbL7gAAAIUBAAATAAAA&#10;AAAAAAAAAAAAAAAAAABbQ29udGVudF9UeXBlc10ueG1sUEsBAi0AFAAGAAgAAAAhAFr0LFu/AAAA&#10;FQEAAAsAAAAAAAAAAAAAAAAAHwEAAF9yZWxzLy5yZWxzUEsBAi0AFAAGAAgAAAAhABfGc6PKAAAA&#10;4gAAAA8AAAAAAAAAAAAAAAAABwIAAGRycy9kb3ducmV2LnhtbFBLBQYAAAAAAwADALcAAAD+AgAA&#10;AAA=&#10;" fillcolor="#e00" strokecolor="#c00000"/>
                <v:oval id="Oval 1294076099" o:spid="_x0000_s1034" style="position:absolute;left:1791;top:235;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CyhyAAAAOMAAAAPAAAAZHJzL2Rvd25yZXYueG1sRE9fS8Mw&#10;EH8X9h3CDXwRl1hkW+qyoQNlMoY4Zb4ezdmUNUlpzq1+eyMIPt7v/y1Wg2/FifrUxGDgZqJAUKii&#10;bUJt4P3t8XoOIjEGi20MZOCbEqyWo4sFljaewyud9lyLHBJSiQYcc1dKmSpHHtMkdhQy9xl7j5zP&#10;vpa2x3MO960slJpKj03IDQ47Wjuqjvsvb0B/XM2fXp7X281B8/HA0e2oeDDmcjzc34FgGvhf/Ofe&#10;2Dy/0LdqNlVaw+9PGQC5/AEAAP//AwBQSwECLQAUAAYACAAAACEA2+H2y+4AAACFAQAAEwAAAAAA&#10;AAAAAAAAAAAAAAAAW0NvbnRlbnRfVHlwZXNdLnhtbFBLAQItABQABgAIAAAAIQBa9CxbvwAAABUB&#10;AAALAAAAAAAAAAAAAAAAAB8BAABfcmVscy8ucmVsc1BLAQItABQABgAIAAAAIQBEMCyhyAAAAOMA&#10;AAAPAAAAAAAAAAAAAAAAAAcCAABkcnMvZG93bnJldi54bWxQSwUGAAAAAAMAAwC3AAAA/AIAAAAA&#10;" fillcolor="#e00" strokecolor="#c00000"/>
                <v:oval id="Oval 1814852313" o:spid="_x0000_s1035" style="position:absolute;left:546;top:1627;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AHYyQAAAOMAAAAPAAAAZHJzL2Rvd25yZXYueG1sRE9fS8Mw&#10;EH8X/A7hBF/Epe1Uurps6EDZEBGnzNejOZuy5lKac6vf3giCj/f7f/Pl6Dt1oCG2gQ3kkwwUcR1s&#10;y42B97eHyxJUFGSLXWAy8E0RlovTkzlWNhz5lQ5baVQK4VihASfSV1rH2pHHOAk9ceI+w+BR0jk0&#10;2g54TOG+00WW3WiPLacGhz2tHNX77Zc3MPu4KB9fNqun9W4m+50E90zFvTHnZ+PdLSihUf7Ff+61&#10;TfPL/Kq8Lqb5FH5/SgDoxQ8AAAD//wMAUEsBAi0AFAAGAAgAAAAhANvh9svuAAAAhQEAABMAAAAA&#10;AAAAAAAAAAAAAAAAAFtDb250ZW50X1R5cGVzXS54bWxQSwECLQAUAAYACAAAACEAWvQsW78AAAAV&#10;AQAACwAAAAAAAAAAAAAAAAAfAQAAX3JlbHMvLnJlbHNQSwECLQAUAAYACAAAACEAtpwB2MkAAADj&#10;AAAADwAAAAAAAAAAAAAAAAAHAgAAZHJzL2Rvd25yZXYueG1sUEsFBgAAAAADAAMAtwAAAP0CAAAA&#10;AA==&#10;" fillcolor="#e00" strokecolor="#c00000"/>
                <v:oval id="Oval 364962028" o:spid="_x0000_s1036" style="position:absolute;left:326;top:1882;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BwUyAAAAOIAAAAPAAAAZHJzL2Rvd25yZXYueG1sRE9NS8NA&#10;EL0L/Q/LCF7EbowSmthtqQWlRUSsUq9DdsyGZmdDdmzjv+8eBI+P9z1fjr5TRxpiG9jA7TQDRVwH&#10;23Jj4PPj6WYGKgqyxS4wGfilCMvF5GKOlQ0nfqfjThqVQjhWaMCJ9JXWsXbkMU5DT5y47zB4lASH&#10;RtsBTyncdzrPskJ7bDk1OOxp7ag+7H68gfLrevb8tl2/bPalHPYS3Cvlj8ZcXY6rB1BCo/yL/9wb&#10;a+CuuC+LPMvT5nQp3QG9OAMAAP//AwBQSwECLQAUAAYACAAAACEA2+H2y+4AAACFAQAAEwAAAAAA&#10;AAAAAAAAAAAAAAAAW0NvbnRlbnRfVHlwZXNdLnhtbFBLAQItABQABgAIAAAAIQBa9CxbvwAAABUB&#10;AAALAAAAAAAAAAAAAAAAAB8BAABfcmVscy8ucmVsc1BLAQItABQABgAIAAAAIQAYBBwUyAAAAOIA&#10;AAAPAAAAAAAAAAAAAAAAAAcCAABkcnMvZG93bnJldi54bWxQSwUGAAAAAAMAAwC3AAAA/AIAAAAA&#10;" fillcolor="#e00" strokecolor="#c00000"/>
                <v:oval id="Oval 777833308" o:spid="_x0000_s1037" style="position:absolute;left:773;top:1372;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6w/yAAAAOIAAAAPAAAAZHJzL2Rvd25yZXYueG1sRE9NS8NA&#10;EL0L/odlBC/SbmzApLHbogWlUkRspV6H7JgNzc6G7NjGf+8eBI+P971Yjb5TJxpiG9jA7TQDRVwH&#10;23Jj4GP/NClBRUG22AUmAz8UYbW8vFhgZcOZ3+m0k0alEI4VGnAifaV1rB15jNPQEyfuKwweJcGh&#10;0XbAcwr3nZ5l2Z322HJqcNjT2lF93H17A/PPm/L57WW93RzmcjxIcK80ezTm+mp8uAclNMq/+M+9&#10;sQaKoijzPM/S5nQp3QG9/AUAAP//AwBQSwECLQAUAAYACAAAACEA2+H2y+4AAACFAQAAEwAAAAAA&#10;AAAAAAAAAAAAAAAAW0NvbnRlbnRfVHlwZXNdLnhtbFBLAQItABQABgAIAAAAIQBa9CxbvwAAABUB&#10;AAALAAAAAAAAAAAAAAAAAB8BAABfcmVscy8ucmVsc1BLAQItABQABgAIAAAAIQBW76w/yAAAAOIA&#10;AAAPAAAAAAAAAAAAAAAAAAcCAABkcnMvZG93bnJldi54bWxQSwUGAAAAAAMAAwC3AAAA/AIAAAAA&#10;" fillcolor="#e00" strokecolor="#c00000"/>
                <v:oval id="Oval 1347080444" o:spid="_x0000_s1038" style="position:absolute;left:1056;top:1483;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9l1yAAAAOMAAAAPAAAAZHJzL2Rvd25yZXYueG1sRE9fS8Mw&#10;EH8X/A7hBF/EJc6iXV02dKBMRMQp8/VozqasuZTm3Oq3N4Lg4/3+33w5hk7taUhtZAsXEwOKuI6u&#10;5cbC+9v9eQkqCbLDLjJZ+KYEy8Xx0RwrFw/8SvuNNCqHcKrQghfpK61T7SlgmsSeOHOfcQgo+Rwa&#10;7QY85PDQ6akxVzpgy7nBY08rT/Vu8xUszD7OyoeXx9XTejuT3Vaif6bpnbWnJ+PtDSihUf7Ff+61&#10;y/Mvi2tTmqIo4PenDIBe/AAAAP//AwBQSwECLQAUAAYACAAAACEA2+H2y+4AAACFAQAAEwAAAAAA&#10;AAAAAAAAAAAAAAAAW0NvbnRlbnRfVHlwZXNdLnhtbFBLAQItABQABgAIAAAAIQBa9CxbvwAAABUB&#10;AAALAAAAAAAAAAAAAAAAAB8BAABfcmVscy8ucmVsc1BLAQItABQABgAIAAAAIQAcG9l1yAAAAOMA&#10;AAAPAAAAAAAAAAAAAAAAAAcCAABkcnMvZG93bnJldi54bWxQSwUGAAAAAAMAAwC3AAAA/AIAAAAA&#10;" fillcolor="#e00" strokecolor="#c00000"/>
                <v:oval id="Oval 1505035328" o:spid="_x0000_s1039" style="position:absolute;left:1056;top:1824;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Ti0zAAAAOMAAAAPAAAAZHJzL2Rvd25yZXYueG1sRI9BSwMx&#10;EIXvgv8hjOBFbOKWlXZtWrSgVIqIVep12IybpZvJsont+u+dg+Bx5r1575vFagydOtKQ2sgWbiYG&#10;FHEdXcuNhY/3x+sZqJSRHXaRycIPJVgtz88WWLl44jc67nKjJIRThRZ8zn2ldao9BUyT2BOL9hWH&#10;gFnGodFuwJOEh04XxtzqgC1Lg8ee1p7qw+47WJh/Xs2eXp/X281+ng/7HP0LFQ/WXl6M93egMo35&#10;3/x3vXGCX5rSTMtpIdDykyxAL38BAAD//wMAUEsBAi0AFAAGAAgAAAAhANvh9svuAAAAhQEAABMA&#10;AAAAAAAAAAAAAAAAAAAAAFtDb250ZW50X1R5cGVzXS54bWxQSwECLQAUAAYACAAAACEAWvQsW78A&#10;AAAVAQAACwAAAAAAAAAAAAAAAAAfAQAAX3JlbHMvLnJlbHNQSwECLQAUAAYACAAAACEAAk04tMwA&#10;AADjAAAADwAAAAAAAAAAAAAAAAAHAgAAZHJzL2Rvd25yZXYueG1sUEsFBgAAAAADAAMAtwAAAAAD&#10;AAAAAA==&#10;" fillcolor="#e00" strokecolor="#c00000"/>
                <v:oval id="Oval 542847208" o:spid="_x0000_s1040" style="position:absolute;left:1056;top:2160;width:96;height:9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kRYyQAAAOIAAAAPAAAAZHJzL2Rvd25yZXYueG1sRE9NS8NA&#10;EL0L/odlBC9iN4aqadpt0YKlRUSsUq9DdpoNzc6G7NjGf989CB4f73u2GHyrjtTHJrCBu1EGirgK&#10;tuHawNfny20BKgqyxTYwGfilCIv55cUMSxtO/EHHrdQqhXAs0YAT6UqtY+XIYxyFjjhx+9B7lAT7&#10;WtseTynctzrPsgftseHU4LCjpaPqsP3xBibfN8XqfbN8Xe8mcthJcG+UPxtzfTU8TUEJDfIv/nOv&#10;rYH7cV6MH/MsbU6X0h3Q8zMAAAD//wMAUEsBAi0AFAAGAAgAAAAhANvh9svuAAAAhQEAABMAAAAA&#10;AAAAAAAAAAAAAAAAAFtDb250ZW50X1R5cGVzXS54bWxQSwECLQAUAAYACAAAACEAWvQsW78AAAAV&#10;AQAACwAAAAAAAAAAAAAAAAAfAQAAX3JlbHMvLnJlbHNQSwECLQAUAAYACAAAACEA9AJEWMkAAADi&#10;AAAADwAAAAAAAAAAAAAAAAAHAgAAZHJzL2Rvd25yZXYueG1sUEsFBgAAAAADAAMAtwAAAP0CAAAA&#10;AA==&#10;" fillcolor="#e00" strokecolor="#c00000"/>
                <w10:wrap type="tight" anchorx="margin"/>
              </v:group>
            </w:pict>
          </mc:Fallback>
        </mc:AlternateContent>
      </w:r>
    </w:p>
    <w:p w14:paraId="7445B1C9" w14:textId="4C22E059" w:rsidR="006B2221" w:rsidRDefault="006B2221" w:rsidP="00B25D5E">
      <w:pPr>
        <w:spacing w:line="256" w:lineRule="auto"/>
        <w:ind w:left="567"/>
        <w:contextualSpacing/>
        <w:rPr>
          <w:sz w:val="24"/>
          <w:szCs w:val="24"/>
        </w:rPr>
      </w:pPr>
    </w:p>
    <w:p w14:paraId="2C4EA902" w14:textId="7EA715C6" w:rsidR="006B2221" w:rsidRDefault="006B2221" w:rsidP="00B25D5E">
      <w:pPr>
        <w:spacing w:line="256" w:lineRule="auto"/>
        <w:ind w:left="567"/>
        <w:contextualSpacing/>
        <w:rPr>
          <w:sz w:val="24"/>
          <w:szCs w:val="24"/>
        </w:rPr>
      </w:pPr>
    </w:p>
    <w:p w14:paraId="559F30A6" w14:textId="74573A6F" w:rsidR="006B2221" w:rsidRDefault="006B2221" w:rsidP="00B25D5E">
      <w:pPr>
        <w:spacing w:line="256" w:lineRule="auto"/>
        <w:ind w:left="567"/>
        <w:contextualSpacing/>
        <w:rPr>
          <w:sz w:val="24"/>
          <w:szCs w:val="24"/>
        </w:rPr>
      </w:pPr>
    </w:p>
    <w:p w14:paraId="2411651F" w14:textId="1464BF0C" w:rsidR="006B2221" w:rsidRDefault="006B2221" w:rsidP="00B25D5E">
      <w:pPr>
        <w:spacing w:line="256" w:lineRule="auto"/>
        <w:ind w:left="567"/>
        <w:contextualSpacing/>
        <w:rPr>
          <w:sz w:val="24"/>
          <w:szCs w:val="24"/>
        </w:rPr>
      </w:pPr>
    </w:p>
    <w:p w14:paraId="0A06EF15" w14:textId="1D3BE6F6" w:rsidR="006B2221" w:rsidRDefault="006F3814" w:rsidP="00B25D5E">
      <w:pPr>
        <w:spacing w:line="256" w:lineRule="auto"/>
        <w:ind w:left="567"/>
        <w:contextualSpacing/>
        <w:rPr>
          <w:sz w:val="24"/>
          <w:szCs w:val="24"/>
        </w:rPr>
      </w:pPr>
      <w:r>
        <w:rPr>
          <w:noProof/>
        </w:rPr>
        <mc:AlternateContent>
          <mc:Choice Requires="wps">
            <w:drawing>
              <wp:anchor distT="0" distB="0" distL="114300" distR="114300" simplePos="0" relativeHeight="251650560" behindDoc="0" locked="0" layoutInCell="1" allowOverlap="1" wp14:anchorId="44E25291" wp14:editId="6634D605">
                <wp:simplePos x="0" y="0"/>
                <wp:positionH relativeFrom="margin">
                  <wp:posOffset>2702256</wp:posOffset>
                </wp:positionH>
                <wp:positionV relativeFrom="paragraph">
                  <wp:posOffset>80645</wp:posOffset>
                </wp:positionV>
                <wp:extent cx="331268" cy="331327"/>
                <wp:effectExtent l="0" t="0" r="12065" b="12065"/>
                <wp:wrapNone/>
                <wp:docPr id="1727152516" name="Oval 9"/>
                <wp:cNvGraphicFramePr/>
                <a:graphic xmlns:a="http://schemas.openxmlformats.org/drawingml/2006/main">
                  <a:graphicData uri="http://schemas.microsoft.com/office/word/2010/wordprocessingShape">
                    <wps:wsp>
                      <wps:cNvSpPr/>
                      <wps:spPr>
                        <a:xfrm>
                          <a:off x="0" y="0"/>
                          <a:ext cx="331268" cy="331327"/>
                        </a:xfrm>
                        <a:prstGeom prst="ellipse">
                          <a:avLst/>
                        </a:prstGeom>
                        <a:solidFill>
                          <a:srgbClr val="0E2841">
                            <a:lumMod val="50000"/>
                            <a:lumOff val="50000"/>
                          </a:srgbClr>
                        </a:solid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2EF0DD" id="Oval 9" o:spid="_x0000_s1026" style="position:absolute;margin-left:212.8pt;margin-top:6.35pt;width:26.1pt;height:26.1pt;z-index:2516505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6RFdQIAAAYFAAAOAAAAZHJzL2Uyb0RvYy54bWysVEtvGyEQvlfqf0Dcm/VuHMexso6spK4q&#10;pYmlpMoZs+BFAoYC9jr99R3YdZxHT1V9wPNiZr7hm7282htNdsIHBbam5cmIEmE5NMpuavrzcfll&#10;SkmIzDZMgxU1fRaBXs0/f7rs3ExU0IJuhCeYxIZZ52raxuhmRRF4KwwLJ+CERacEb1hE1W+KxrMO&#10;sxtdVKPRpOjAN84DFyGg9aZ30nnOL6Xg8V7KICLRNcXeYj59PtfpLOaXbLbxzLWKD22wf+jCMGWx&#10;6EuqGxYZ2Xr1IZVR3EMAGU84mAKkVFxkDIimHL1D89AyJzIWHE5wL2MK/y8tv9s9uJXHMXQuzAKK&#10;CcVeepP+sT+yz8N6fhmW2EfC0Xh6WlYTfF2OLpRPq/M0zOJ42fkQvwkwJAk1FVorFxIcNmO72xD7&#10;6ENUMgfQqlkqrbPiN+tr7cmOpaf7Wk3HZb6rt+YHNL35bIS//g3RjC/9zozdhD5N7uxNfm1Jh4yt&#10;zjED4Qy5JzWLKBrX1DTYDSVMb5DUPPpc+M3tIW1frzybjKbVAP9NWEJ3w0Lbx2VX365REXmvlanp&#10;NIHIKLBdbRN2kZk7zOj4MElaQ/O88sRDT+Xg+FJhkVsW4op55C6iwX2M93hIDQgRBomSFvzvv9lT&#10;PFIKvZR0uAsI/9eWeUGJ/m6RbBfleJyWJyvjs/MKFf/as37tsVtzDfhmJW6+41lM8VEfROnBPOHa&#10;LlJVdDHLsXY/6EG5jv2O4uJzsVjkMFwYx+KtfXA8JU9zSuN93D8x7waSRWTnHRz25gPR+th008Ji&#10;G0GqzMLjXJEmScFly4QZPgxpm1/rOer4+Zr/AQAA//8DAFBLAwQUAAYACAAAACEAQvPLhOAAAAAJ&#10;AQAADwAAAGRycy9kb3ducmV2LnhtbEyPQU+DQBCF7yb+h82YeLOLBMEiS9OY9KAxbahGPW7ZEYjs&#10;LGG3Bf31jic9Tt6XN98rVrPtxQlH3zlScL2IQCDVznTUKHh53lzdgvBBk9G9I1TwhR5W5flZoXPj&#10;JqrwtA+N4BLyuVbQhjDkUvq6Rav9wg1InH240erA59hIM+qJy20v4yhKpdUd8YdWD3jfYv25P1oF&#10;u8dN9v36JN+qqa7el+uH7dx0W6UuL+b1HYiAc/iD4Vef1aFkp4M7kvGiV5DENymjHMQZCAaSLOMt&#10;BwVpsgRZFvL/gvIHAAD//wMAUEsBAi0AFAAGAAgAAAAhALaDOJL+AAAA4QEAABMAAAAAAAAAAAAA&#10;AAAAAAAAAFtDb250ZW50X1R5cGVzXS54bWxQSwECLQAUAAYACAAAACEAOP0h/9YAAACUAQAACwAA&#10;AAAAAAAAAAAAAAAvAQAAX3JlbHMvLnJlbHNQSwECLQAUAAYACAAAACEAEG+kRXUCAAAGBQAADgAA&#10;AAAAAAAAAAAAAAAuAgAAZHJzL2Uyb0RvYy54bWxQSwECLQAUAAYACAAAACEAQvPLhOAAAAAJAQAA&#10;DwAAAAAAAAAAAAAAAADPBAAAZHJzL2Rvd25yZXYueG1sUEsFBgAAAAAEAAQA8wAAANwFAAAAAA==&#10;" fillcolor="#4e95d9" strokecolor="#156082" strokeweight="1pt">
                <v:stroke joinstyle="miter"/>
                <w10:wrap anchorx="margin"/>
              </v:oval>
            </w:pict>
          </mc:Fallback>
        </mc:AlternateContent>
      </w:r>
    </w:p>
    <w:p w14:paraId="19F8AD75" w14:textId="77777777" w:rsidR="006B2221" w:rsidRDefault="006B2221" w:rsidP="00B25D5E">
      <w:pPr>
        <w:spacing w:line="256" w:lineRule="auto"/>
        <w:ind w:left="567"/>
        <w:contextualSpacing/>
        <w:rPr>
          <w:sz w:val="24"/>
          <w:szCs w:val="24"/>
        </w:rPr>
      </w:pPr>
    </w:p>
    <w:p w14:paraId="00E5D2FD" w14:textId="77777777" w:rsidR="006B2221" w:rsidRDefault="006B2221" w:rsidP="00B25D5E">
      <w:pPr>
        <w:spacing w:line="256" w:lineRule="auto"/>
        <w:ind w:left="567"/>
        <w:contextualSpacing/>
        <w:rPr>
          <w:sz w:val="24"/>
          <w:szCs w:val="24"/>
        </w:rPr>
      </w:pPr>
    </w:p>
    <w:p w14:paraId="0ED84C2D" w14:textId="77777777" w:rsidR="006B2221" w:rsidRDefault="006B2221" w:rsidP="00B25D5E">
      <w:pPr>
        <w:spacing w:line="256" w:lineRule="auto"/>
        <w:ind w:left="567"/>
        <w:contextualSpacing/>
        <w:rPr>
          <w:sz w:val="24"/>
          <w:szCs w:val="24"/>
        </w:rPr>
      </w:pPr>
    </w:p>
    <w:p w14:paraId="5F77FED2" w14:textId="43D7E712" w:rsidR="006B2221" w:rsidRDefault="006B2221" w:rsidP="00B25D5E">
      <w:pPr>
        <w:spacing w:line="256" w:lineRule="auto"/>
        <w:ind w:left="567"/>
        <w:contextualSpacing/>
        <w:rPr>
          <w:sz w:val="24"/>
          <w:szCs w:val="24"/>
        </w:rPr>
      </w:pPr>
    </w:p>
    <w:p w14:paraId="1C630825" w14:textId="77777777" w:rsidR="006B2221" w:rsidRDefault="006B2221" w:rsidP="00B25D5E">
      <w:pPr>
        <w:spacing w:line="256" w:lineRule="auto"/>
        <w:ind w:left="567"/>
        <w:contextualSpacing/>
        <w:rPr>
          <w:sz w:val="24"/>
          <w:szCs w:val="24"/>
        </w:rPr>
      </w:pPr>
    </w:p>
    <w:p w14:paraId="0565CEC5" w14:textId="77777777" w:rsidR="006B2221" w:rsidRDefault="006B2221" w:rsidP="00B25D5E">
      <w:pPr>
        <w:spacing w:line="256" w:lineRule="auto"/>
        <w:ind w:left="567"/>
        <w:contextualSpacing/>
        <w:rPr>
          <w:sz w:val="24"/>
          <w:szCs w:val="24"/>
        </w:rPr>
      </w:pPr>
    </w:p>
    <w:p w14:paraId="46EE42A0" w14:textId="3158F863" w:rsidR="006F3814" w:rsidRPr="006F3814" w:rsidRDefault="006F3814" w:rsidP="006F3814">
      <w:pPr>
        <w:spacing w:line="256" w:lineRule="auto"/>
        <w:ind w:left="567"/>
        <w:contextualSpacing/>
        <w:jc w:val="center"/>
        <w:rPr>
          <w:i/>
          <w:iCs/>
          <w:sz w:val="20"/>
          <w:szCs w:val="20"/>
        </w:rPr>
      </w:pPr>
      <w:r w:rsidRPr="006F3814">
        <w:rPr>
          <w:i/>
          <w:iCs/>
          <w:sz w:val="20"/>
          <w:szCs w:val="20"/>
        </w:rPr>
        <w:t>Figure 5 – Revised Pressure Gauge layout</w:t>
      </w:r>
      <w:r>
        <w:rPr>
          <w:i/>
          <w:iCs/>
          <w:sz w:val="20"/>
          <w:szCs w:val="20"/>
        </w:rPr>
        <w:t xml:space="preserve"> [1]</w:t>
      </w:r>
    </w:p>
    <w:p w14:paraId="4220F75A" w14:textId="2988588B" w:rsidR="006F3814" w:rsidRDefault="006F3814" w:rsidP="00B25D5E">
      <w:pPr>
        <w:spacing w:line="256" w:lineRule="auto"/>
        <w:ind w:left="567"/>
        <w:contextualSpacing/>
        <w:rPr>
          <w:sz w:val="24"/>
          <w:szCs w:val="24"/>
        </w:rPr>
      </w:pPr>
    </w:p>
    <w:p w14:paraId="1615ED40" w14:textId="4D551DC0" w:rsidR="006F3814" w:rsidRDefault="004C7F85" w:rsidP="00B25D5E">
      <w:pPr>
        <w:spacing w:line="256" w:lineRule="auto"/>
        <w:ind w:left="567"/>
        <w:contextualSpacing/>
        <w:rPr>
          <w:sz w:val="24"/>
          <w:szCs w:val="24"/>
        </w:rPr>
      </w:pPr>
      <w:r>
        <w:rPr>
          <w:noProof/>
          <w:sz w:val="24"/>
          <w:szCs w:val="24"/>
        </w:rPr>
        <mc:AlternateContent>
          <mc:Choice Requires="wpg">
            <w:drawing>
              <wp:anchor distT="0" distB="0" distL="114300" distR="114300" simplePos="0" relativeHeight="251725312" behindDoc="0" locked="0" layoutInCell="1" allowOverlap="1" wp14:anchorId="77E837D7" wp14:editId="4B6C866E">
                <wp:simplePos x="0" y="0"/>
                <wp:positionH relativeFrom="margin">
                  <wp:align>center</wp:align>
                </wp:positionH>
                <wp:positionV relativeFrom="paragraph">
                  <wp:posOffset>768544</wp:posOffset>
                </wp:positionV>
                <wp:extent cx="3751075" cy="3601030"/>
                <wp:effectExtent l="0" t="0" r="0" b="0"/>
                <wp:wrapNone/>
                <wp:docPr id="1431540100" name="Group 33"/>
                <wp:cNvGraphicFramePr/>
                <a:graphic xmlns:a="http://schemas.openxmlformats.org/drawingml/2006/main">
                  <a:graphicData uri="http://schemas.microsoft.com/office/word/2010/wordprocessingGroup">
                    <wpg:wgp>
                      <wpg:cNvGrpSpPr/>
                      <wpg:grpSpPr>
                        <a:xfrm>
                          <a:off x="0" y="0"/>
                          <a:ext cx="3751075" cy="3601030"/>
                          <a:chOff x="0" y="0"/>
                          <a:chExt cx="3751075" cy="3601030"/>
                        </a:xfrm>
                      </wpg:grpSpPr>
                      <wpg:grpSp>
                        <wpg:cNvPr id="1543812540" name="Group 32"/>
                        <wpg:cNvGrpSpPr/>
                        <wpg:grpSpPr>
                          <a:xfrm>
                            <a:off x="151075" y="0"/>
                            <a:ext cx="3600000" cy="3601030"/>
                            <a:chOff x="0" y="0"/>
                            <a:chExt cx="3600000" cy="3601030"/>
                          </a:xfrm>
                        </wpg:grpSpPr>
                        <wpg:grpSp>
                          <wpg:cNvPr id="958358708" name="Group 28"/>
                          <wpg:cNvGrpSpPr/>
                          <wpg:grpSpPr>
                            <a:xfrm>
                              <a:off x="0" y="0"/>
                              <a:ext cx="3600000" cy="3601030"/>
                              <a:chOff x="0" y="0"/>
                              <a:chExt cx="3600000" cy="3601030"/>
                            </a:xfrm>
                          </wpg:grpSpPr>
                          <wpg:grpSp>
                            <wpg:cNvPr id="65748598" name="Group 27"/>
                            <wpg:cNvGrpSpPr/>
                            <wpg:grpSpPr>
                              <a:xfrm>
                                <a:off x="0" y="0"/>
                                <a:ext cx="3600000" cy="3601030"/>
                                <a:chOff x="0" y="0"/>
                                <a:chExt cx="3600000" cy="3601030"/>
                              </a:xfrm>
                            </wpg:grpSpPr>
                            <wpg:grpSp>
                              <wpg:cNvPr id="370307961" name="Group 20"/>
                              <wpg:cNvGrpSpPr/>
                              <wpg:grpSpPr>
                                <a:xfrm>
                                  <a:off x="0" y="0"/>
                                  <a:ext cx="3600000" cy="3601030"/>
                                  <a:chOff x="0" y="0"/>
                                  <a:chExt cx="3600000" cy="3601030"/>
                                </a:xfrm>
                              </wpg:grpSpPr>
                              <wps:wsp>
                                <wps:cNvPr id="1226013354" name="Plus Sign 7"/>
                                <wps:cNvSpPr/>
                                <wps:spPr>
                                  <a:xfrm>
                                    <a:off x="0" y="0"/>
                                    <a:ext cx="3600000" cy="3601030"/>
                                  </a:xfrm>
                                  <a:prstGeom prst="mathPlus">
                                    <a:avLst>
                                      <a:gd name="adj1" fmla="val 0"/>
                                    </a:avLst>
                                  </a:prstGeom>
                                  <a:solidFill>
                                    <a:srgbClr val="156082"/>
                                  </a:solidFill>
                                  <a:ln w="12700" cap="flat" cmpd="sng" algn="ctr">
                                    <a:solidFill>
                                      <a:srgbClr val="E8E8E8">
                                        <a:lumMod val="50000"/>
                                      </a:srgbClr>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4290239" name="Oval 9"/>
                                <wps:cNvSpPr/>
                                <wps:spPr>
                                  <a:xfrm>
                                    <a:off x="1637968" y="1645920"/>
                                    <a:ext cx="331285" cy="331380"/>
                                  </a:xfrm>
                                  <a:prstGeom prst="ellipse">
                                    <a:avLst/>
                                  </a:prstGeom>
                                  <a:solidFill>
                                    <a:srgbClr val="0E2841">
                                      <a:lumMod val="50000"/>
                                      <a:lumOff val="50000"/>
                                    </a:srgbClr>
                                  </a:solid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66829267" name="Block Arc 23"/>
                              <wps:cNvSpPr/>
                              <wps:spPr>
                                <a:xfrm rot="16200000" flipH="1">
                                  <a:off x="712083" y="1485624"/>
                                  <a:ext cx="1083310" cy="626110"/>
                                </a:xfrm>
                                <a:prstGeom prst="blockArc">
                                  <a:avLst>
                                    <a:gd name="adj1" fmla="val 11072104"/>
                                    <a:gd name="adj2" fmla="val 21287153"/>
                                    <a:gd name="adj3" fmla="val 0"/>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910850" name="Block Arc 23"/>
                              <wps:cNvSpPr/>
                              <wps:spPr>
                                <a:xfrm rot="16200000" flipH="1">
                                  <a:off x="1301929" y="1747230"/>
                                  <a:ext cx="349910" cy="113580"/>
                                </a:xfrm>
                                <a:prstGeom prst="blockArc">
                                  <a:avLst>
                                    <a:gd name="adj1" fmla="val 11072104"/>
                                    <a:gd name="adj2" fmla="val 21287153"/>
                                    <a:gd name="adj3" fmla="val 0"/>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4604352" name="Block Arc 23"/>
                              <wps:cNvSpPr/>
                              <wps:spPr>
                                <a:xfrm rot="16200000" flipH="1">
                                  <a:off x="1019644" y="1678360"/>
                                  <a:ext cx="551373" cy="252605"/>
                                </a:xfrm>
                                <a:prstGeom prst="blockArc">
                                  <a:avLst>
                                    <a:gd name="adj1" fmla="val 11072104"/>
                                    <a:gd name="adj2" fmla="val 21287153"/>
                                    <a:gd name="adj3" fmla="val 0"/>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6484054" name="Oval 14"/>
                            <wps:cNvSpPr/>
                            <wps:spPr>
                              <a:xfrm>
                                <a:off x="652007" y="1709530"/>
                                <a:ext cx="179705" cy="179705"/>
                              </a:xfrm>
                              <a:prstGeom prst="ellipse">
                                <a:avLst/>
                              </a:prstGeom>
                              <a:solidFill>
                                <a:srgbClr val="EE0000"/>
                              </a:solidFill>
                              <a:ln w="127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4426790" name="Rectangle 29"/>
                          <wps:cNvSpPr/>
                          <wps:spPr>
                            <a:xfrm>
                              <a:off x="453224" y="2886323"/>
                              <a:ext cx="2695493" cy="103367"/>
                            </a:xfrm>
                            <a:prstGeom prst="rect">
                              <a:avLst/>
                            </a:prstGeom>
                            <a:solidFill>
                              <a:srgbClr val="E97132"/>
                            </a:solidFill>
                            <a:ln w="12700" cap="flat" cmpd="sng" algn="ctr">
                              <a:solidFill>
                                <a:srgbClr val="E97132">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4935269" name="Straight Arrow Connector 30"/>
                          <wps:cNvCnPr/>
                          <wps:spPr>
                            <a:xfrm flipH="1">
                              <a:off x="1365968" y="1979874"/>
                              <a:ext cx="333955" cy="837779"/>
                            </a:xfrm>
                            <a:prstGeom prst="straightConnector1">
                              <a:avLst/>
                            </a:prstGeom>
                            <a:noFill/>
                            <a:ln w="6350" cap="flat" cmpd="sng" algn="ctr">
                              <a:solidFill>
                                <a:sysClr val="windowText" lastClr="000000"/>
                              </a:solidFill>
                              <a:prstDash val="solid"/>
                              <a:miter lim="800000"/>
                              <a:tailEnd type="triangle"/>
                            </a:ln>
                            <a:effectLst/>
                          </wps:spPr>
                          <wps:bodyPr/>
                        </wps:wsp>
                        <wps:wsp>
                          <wps:cNvPr id="1803024715" name="Straight Arrow Connector 31"/>
                          <wps:cNvCnPr/>
                          <wps:spPr>
                            <a:xfrm flipH="1" flipV="1">
                              <a:off x="785522" y="1946413"/>
                              <a:ext cx="556591" cy="869370"/>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289203900" name="Text Box 11"/>
                        <wps:cNvSpPr txBox="1"/>
                        <wps:spPr>
                          <a:xfrm>
                            <a:off x="0" y="2433099"/>
                            <a:ext cx="1359535" cy="294005"/>
                          </a:xfrm>
                          <a:prstGeom prst="rect">
                            <a:avLst/>
                          </a:prstGeom>
                          <a:noFill/>
                          <a:ln w="6350">
                            <a:noFill/>
                          </a:ln>
                        </wps:spPr>
                        <wps:txbx>
                          <w:txbxContent>
                            <w:p w14:paraId="457B4AC1" w14:textId="77777777" w:rsidR="004C7F85" w:rsidRPr="007A0687" w:rsidRDefault="004C7F85" w:rsidP="004C7F85">
                              <w:pPr>
                                <w:jc w:val="center"/>
                                <w:rPr>
                                  <w:sz w:val="20"/>
                                  <w:szCs w:val="20"/>
                                  <w:lang w:val="en-US"/>
                                </w:rPr>
                              </w:pPr>
                              <w:r>
                                <w:rPr>
                                  <w:sz w:val="20"/>
                                  <w:szCs w:val="20"/>
                                  <w:lang w:val="en-US"/>
                                </w:rPr>
                                <w:t xml:space="preserve">Reflected blast wave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7E837D7" id="Group 33" o:spid="_x0000_s1050" style="position:absolute;left:0;text-align:left;margin-left:0;margin-top:60.5pt;width:295.35pt;height:283.55pt;z-index:251725312;mso-position-horizontal:center;mso-position-horizontal-relative:margin" coordsize="37510,3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U4vQYAAMUoAAAOAAAAZHJzL2Uyb0RvYy54bWzsWltv2zYYfR+w/yDofbVIiroYTYrUSbsB&#10;WRss3frMyLKtTRI1iomd/fodkpIvuTppmjWdU8CVRFIkP37nfDe9frOoSu8iV20h6z2fvAp8L68z&#10;OS7q6Z7/+6d3PyW+12pRj0Up63zPv8xb/83+jz+8njfDnMqZLMe58vCSuh3Omz1/pnUzHAzabJZX&#10;on0lm7xG40SqSmjcqulgrMQcb6/KAQ2CaDCXatwomeVti6eHrtHft++fTPJMf5xM2lx75Z6PtWn7&#10;q+zvmfkd7L8Ww6kSzazIumWIR6yiEkWNSZevOhRaeOequPaqqsiUbOVEv8pkNZCTSZHldg/YDQmu&#10;7Oa9kueN3ct0OJ82SzFBtFfk9OjXZh8u3qvmtDlRkMS8mUIW9s7sZTFRlfkfq/QWVmSXS5HlC+1l&#10;eMhiToKY+16GNhZhD6wTajaD5K+Ny2ZH94wc9BMPNpazvHHLxLpPlFeMoXM8ZAmhPMTx1qKCjlmx&#10;eYyawzXDHrBH0u3mho1Ggfl7zEZvGfnQjaY8YTyJAyBqfZ80ecQ+sY9vcYsRj8OEp1d3GH8/O2Qx&#10;ABKnEblyiBY0D1TW//oQwdjtipTaLyOl05locst1rQFsD25KwSmM8bCX10l53nqnxbT2Oq2w3ZcE&#10;1g5bcNnW7HUfNMWwUa1+n8vKMxd7PszQzCzBkr24OG61Zf1xB0kx/hMnO6lKGJELUXr2WAH0rieu&#10;+veZYa0si/G7oiztjZqejUrlYZghtShILIFhyEa3svbmaKex5SIBkzkphQYtVQ3IsK2nvifKKWxx&#10;ppVd5Mbodn2So8T8s53K8+pXOXZzc8tz4E4ztevvrtdXa7ZxKNqZGzLG1aHUBqZiWBUaJr0sqj0/&#10;cZzp3lXWpjW3RhlyMw/nTX9e5upMji9x7ko6K9022bsC0xyLVp8IBYlC4eFq6I/4mZQSYpDdle/N&#10;pPrnpuemPxQTrb43h5mHiP4+Fyr3vfKXGiqbktAYDm1vQh5T3Kj1lrP1lvq8GklzPHBqmsxemv66&#10;7C8nSlaf4ZEcmFnRJOoMc7vD6G5G2rkf8Gmy/ODAdoMv0Ah9XJ82mXm5kZMR8KfFZ6GaTvM0TO4H&#10;2cOkUykn2VVfM7KWB+daToqlhJ1cO3EDssYqPgN2WRzSNKAs7aH70SAidVy+JWpJxECWsAewViQK&#10;eYrzsUq29D8YoUnvfjDCkh5xvfPS462TYl6WRdMaorkmQYNy8/h2wARHNAnd8dwIGDHEY+P1WAxv&#10;haMnhPPtnLEJVru/HVRfCFRXXvAzwZZEUZTQlEZxj9u3pcz+8g5U5lF2P3odf5MI0Rn+YAwBuJ97&#10;VutCiZjQIGEO1XD4IhpuopqglREMNlFFRCOCa0d1t8D6zCwRK1zh2iB5eptZxvtiSoJu1vVudN16&#10;U3BLTLjd9ObbsPYXYuQ7VrDENhPjvPcvzNk4kW5p43e0YU31C6GNZ7HwEeUpoMoBVBeRPj1TEBaQ&#10;lMKFMA5AHMa0Ty8sHYAwxRocUxCCALlX6x1TPDAc2DHFLhZADvarxPExDaMgZBzm9asxBYgiCpEn&#10;sKFCnCAZuelUcE5YDMNtfArKkVfgO5/icYmDHVP8L5ni2UMRYDhMwmCV/LMZBGLdduPgIE94f+Iv&#10;4ohEEMtYByJI+VUHgsRpDCqwtNBd3xlqfFEG4ejIBkWd472eUHvCRMDIzNG7QRvZjF0iYGTSd3AX&#10;X17O7tnRR2FNkQVIl979b6iminpa5h4ccqjw1hAMOaMI8Q0EaZJEzKURkAvuSoE0SnmYdqYZFUSG&#10;3MOdGFRYySrUd137RN/dKbyjNCauMvg1E+tuErOSG/OE2yfWd0H3LujucdaVxHgEqMB9XabVT7US&#10;xXSmkaFTcu6NZF0DHlJ5ztJ1KB3VXYm/r7i4MvuN6TnCIr7MuqdxmsRX8nOMsZR3NjNhcRxbPoBa&#10;3xJ0t90Sl2tzSXRbFbuO3lqamhieAz622hUxk2LIHlzsumyXBTV8MjKW809gHFR+UFBCAzTriQyl&#10;GGpRlEf12NOXDT5A0KqwPNmR2JaFLyMIc1jPV6EhCYrRNESKsw/Lbtclssb49+qS1ao/riZ9E84p&#10;AkDjiKVhFJIur9pbAc6hdaismfgsiVJUyu82Ajul2qKauqFUz+9CJCjYsdSUAVzYbwDovZULj6zr&#10;k3HiPb3Ac6MyWLKBwZ11fBoyFqSWdVZuBLJ/cO87WqJpGNwX4d/nRtxMRIaXli3gPANvC1y3YrN2&#10;vThb2I+Tln7Sd1zbBqO6MvfoG6hsWxXHt3I4ko2P8dbv7XGtvj7c/xcAAP//AwBQSwMEFAAGAAgA&#10;AAAhAA4WyAHfAAAACAEAAA8AAABkcnMvZG93bnJldi54bWxMj0FPwzAMhe9I/IfISNxYmqGNUppO&#10;0wScJqRtSIhb1nhttcapmqzt/j3mBDfb7+n5e/lqcq0YsA+NJw1qloBAKr1tqNLweXh7SEGEaMia&#10;1hNquGKAVXF7k5vM+pF2OOxjJTiEQmY01DF2mZShrNGZMPMdEmsn3zsTee0raXszcrhr5TxJltKZ&#10;hvhDbTrc1Fie9xen4X004/pRvQ7b82lz/T4sPr62CrW+v5vWLyAiTvHPDL/4jA4FMx39hWwQrQYu&#10;Evk6VzywvHhOnkAcNSzTVIEscvm/QPEDAAD//wMAUEsBAi0AFAAGAAgAAAAhALaDOJL+AAAA4QEA&#10;ABMAAAAAAAAAAAAAAAAAAAAAAFtDb250ZW50X1R5cGVzXS54bWxQSwECLQAUAAYACAAAACEAOP0h&#10;/9YAAACUAQAACwAAAAAAAAAAAAAAAAAvAQAAX3JlbHMvLnJlbHNQSwECLQAUAAYACAAAACEAkhPl&#10;OL0GAADFKAAADgAAAAAAAAAAAAAAAAAuAgAAZHJzL2Uyb0RvYy54bWxQSwECLQAUAAYACAAAACEA&#10;DhbIAd8AAAAIAQAADwAAAAAAAAAAAAAAAAAXCQAAZHJzL2Rvd25yZXYueG1sUEsFBgAAAAAEAAQA&#10;8wAAACMKAAAAAA==&#10;">
                <v:group id="Group 32" o:spid="_x0000_s1051" style="position:absolute;left:1510;width:36000;height:36010" coordsize="36000,3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pYBzAAAAOMAAAAPAAAAZHJzL2Rvd25yZXYueG1sRI9Ba8JA&#10;EIXvhf6HZQre6iZqiqSuIlLFgxSqhdLbkB2TYHY2ZLdJ/PedQ6HHmXnz3vtWm9E1qqcu1J4NpNME&#10;FHHhbc2lgc/L/nkJKkRki41nMnCnAJv148MKc+sH/qD+HEslJhxyNFDF2OZah6Iih2HqW2K5XX3n&#10;MMrYldp2OIi5a/QsSV60w5olocKWdhUVt/OPM3AYcNjO07f+dLvu7t+X7P3rlJIxk6dx+woq0hj/&#10;xX/fRyv1s8V8mc6yhVAIkyxAr38BAAD//wMAUEsBAi0AFAAGAAgAAAAhANvh9svuAAAAhQEAABMA&#10;AAAAAAAAAAAAAAAAAAAAAFtDb250ZW50X1R5cGVzXS54bWxQSwECLQAUAAYACAAAACEAWvQsW78A&#10;AAAVAQAACwAAAAAAAAAAAAAAAAAfAQAAX3JlbHMvLnJlbHNQSwECLQAUAAYACAAAACEA3eaWAcwA&#10;AADjAAAADwAAAAAAAAAAAAAAAAAHAgAAZHJzL2Rvd25yZXYueG1sUEsFBgAAAAADAAMAtwAAAAAD&#10;AAAAAA==&#10;">
                  <v:group id="Group 28" o:spid="_x0000_s1052" style="position:absolute;width:36000;height:36010" coordsize="36000,3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2ccyAAAAOIAAAAPAAAAZHJzL2Rvd25yZXYueG1sRE9Na8JA&#10;EL0L/Q/LFHqrm1TSxtRVRKp4EKFaKN6G7JgEs7Mhuybx37sHwePjfc8Wg6lFR62rLCuIxxEI4tzq&#10;igsFf8f1ewrCeWSNtWVScCMHi/nLaIaZtj3/UnfwhQgh7DJUUHrfZFK6vCSDbmwb4sCdbWvQB9gW&#10;UrfYh3BTy48o+pQGKw4NJTa0Kim/HK5GwabHfjmJf7rd5by6nY7J/n8Xk1Jvr8PyG4SnwT/FD/dW&#10;K5gm6SRJv6KwOVwKd0DO7wAAAP//AwBQSwECLQAUAAYACAAAACEA2+H2y+4AAACFAQAAEwAAAAAA&#10;AAAAAAAAAAAAAAAAW0NvbnRlbnRfVHlwZXNdLnhtbFBLAQItABQABgAIAAAAIQBa9CxbvwAAABUB&#10;AAALAAAAAAAAAAAAAAAAAB8BAABfcmVscy8ucmVsc1BLAQItABQABgAIAAAAIQBmw2ccyAAAAOIA&#10;AAAPAAAAAAAAAAAAAAAAAAcCAABkcnMvZG93bnJldi54bWxQSwUGAAAAAAMAAwC3AAAA/AIAAAAA&#10;">
                    <v:group id="Group 27" o:spid="_x0000_s1053" style="position:absolute;width:36000;height:36010" coordsize="36000,3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vdNxwAAAOEAAAAPAAAAZHJzL2Rvd25yZXYueG1sRE9Na8JA&#10;EL0X/A/LCL3VTaxRG11FRIsHKaiF0tuQHZNgdjZk1yT+++5B6PHxvpfr3lSipcaVlhXEowgEcWZ1&#10;ybmC78v+bQ7CeWSNlWVS8CAH69XgZYmpth2fqD37XIQQdikqKLyvUyldVpBBN7I1ceCutjHoA2xy&#10;qRvsQrip5DiKptJgyaGhwJq2BWW3890o+Oyw27zHu/Z4u24fv5fk6+cYk1Kvw36zAOGp9//ip/ug&#10;FUyT2WSefITJ4VF4A3L1BwAA//8DAFBLAQItABQABgAIAAAAIQDb4fbL7gAAAIUBAAATAAAAAAAA&#10;AAAAAAAAAAAAAABbQ29udGVudF9UeXBlc10ueG1sUEsBAi0AFAAGAAgAAAAhAFr0LFu/AAAAFQEA&#10;AAsAAAAAAAAAAAAAAAAAHwEAAF9yZWxzLy5yZWxzUEsBAi0AFAAGAAgAAAAhADWy903HAAAA4QAA&#10;AA8AAAAAAAAAAAAAAAAABwIAAGRycy9kb3ducmV2LnhtbFBLBQYAAAAAAwADALcAAAD7AgAAAAA=&#10;">
                      <v:group id="Group 20" o:spid="_x0000_s1054" style="position:absolute;width:36000;height:36010" coordsize="36000,3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ZHwywAAAOIAAAAPAAAAZHJzL2Rvd25yZXYueG1sRI9Ba8JA&#10;FITvhf6H5RW81d00qG3qKiJVehBBLZTeHtlnEsy+Ddk1if/eLRR6HGbmG2a+HGwtOmp95VhDMlYg&#10;iHNnKi40fJ02z68gfEA2WDsmDTfysFw8PswxM67nA3XHUIgIYZ+hhjKEJpPS5yVZ9GPXEEfv7FqL&#10;Icq2kKbFPsJtLV+UmkqLFceFEhtal5RfjlerYdtjv0qTj253Oa9vP6fJ/nuXkNajp2H1DiLQEP7D&#10;f+1PoyGdqVTN3qYJ/F6Kd0Au7gAAAP//AwBQSwECLQAUAAYACAAAACEA2+H2y+4AAACFAQAAEwAA&#10;AAAAAAAAAAAAAAAAAAAAW0NvbnRlbnRfVHlwZXNdLnhtbFBLAQItABQABgAIAAAAIQBa9CxbvwAA&#10;ABUBAAALAAAAAAAAAAAAAAAAAB8BAABfcmVscy8ucmVsc1BLAQItABQABgAIAAAAIQDiZZHwywAA&#10;AOIAAAAPAAAAAAAAAAAAAAAAAAcCAABkcnMvZG93bnJldi54bWxQSwUGAAAAAAMAAwC3AAAA/wIA&#10;AAAA&#10;">
                        <v:shape id="Plus Sign 7" o:spid="_x0000_s1055" style="position:absolute;width:36000;height:36010;visibility:visible;mso-wrap-style:square;v-text-anchor:middle" coordsize="3600000,360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VkfxQAAAOMAAAAPAAAAZHJzL2Rvd25yZXYueG1sRE9LawIx&#10;EL4X/A9hhN5q9tFK3RpFBIs9laq9Tzfj7uJmEpKo23/fCEKP871nvhxMLy7kQ2dZQT7JQBDXVnfc&#10;KDjsN0+vIEJE1thbJgW/FGC5GD3MsdL2yl902cVGpBAOFSpoY3SVlKFuyWCYWEecuKP1BmM6fSO1&#10;x2sKN70ssmwqDXacGlp0tG6pPu3ORoGLtX/fzj516TjvBjnLP+jnW6nH8bB6AxFpiP/iu3ur0/yi&#10;mGZ5Wb48w+2nBIBc/AEAAP//AwBQSwECLQAUAAYACAAAACEA2+H2y+4AAACFAQAAEwAAAAAAAAAA&#10;AAAAAAAAAAAAW0NvbnRlbnRfVHlwZXNdLnhtbFBLAQItABQABgAIAAAAIQBa9CxbvwAAABUBAAAL&#10;AAAAAAAAAAAAAAAAAB8BAABfcmVscy8ucmVsc1BLAQItABQABgAIAAAAIQCo8VkfxQAAAOMAAAAP&#10;AAAAAAAAAAAAAAAAAAcCAABkcnMvZG93bnJldi54bWxQSwUGAAAAAAMAAwC3AAAA+QIAAAAA&#10;" path="m477180,1800515r1322820,l1800000,477317r,l1800000,1800515r1322820,l3122820,1800515r-1322820,l1800000,3123713r,l1800000,1800515r-1322820,xe" fillcolor="#156082" strokecolor="#747474" strokeweight="1pt">
                          <v:stroke dashstyle="dashDot" joinstyle="miter"/>
                          <v:path arrowok="t" o:connecttype="custom" o:connectlocs="477180,1800515;1800000,1800515;1800000,477317;1800000,477317;1800000,1800515;3122820,1800515;3122820,1800515;1800000,1800515;1800000,3123713;1800000,3123713;1800000,1800515;477180,1800515" o:connectangles="0,0,0,0,0,0,0,0,0,0,0,0"/>
                        </v:shape>
                        <v:oval id="Oval 9" o:spid="_x0000_s1056" style="position:absolute;left:16379;top:16459;width:3313;height:33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CXzAAAAOIAAAAPAAAAZHJzL2Rvd25yZXYueG1sRI9Ba8JA&#10;FITvBf/D8oTe6sZYahNdRQpCW4oSW6rHR/aZBLNvQ3ZrUn99Vyh4HGbmG2a+7E0tztS6yrKC8SgC&#10;QZxbXXGh4Otz/fAMwnlkjbVlUvBLDpaLwd0cU207zui884UIEHYpKii9b1IpXV6SQTeyDXHwjrY1&#10;6INsC6lb7ALc1DKOoidpsOKwUGJDLyXlp92PUbB9X08v3x9yn3V5dkhWb5u+qDZK3Q/71QyEp97f&#10;wv/tV61gMn2MkyieJHC9FO6AXPwBAAD//wMAUEsBAi0AFAAGAAgAAAAhANvh9svuAAAAhQEAABMA&#10;AAAAAAAAAAAAAAAAAAAAAFtDb250ZW50X1R5cGVzXS54bWxQSwECLQAUAAYACAAAACEAWvQsW78A&#10;AAAVAQAACwAAAAAAAAAAAAAAAAAfAQAAX3JlbHMvLnJlbHNQSwECLQAUAAYACAAAACEAUl8wl8wA&#10;AADiAAAADwAAAAAAAAAAAAAAAAAHAgAAZHJzL2Rvd25yZXYueG1sUEsFBgAAAAADAAMAtwAAAAAD&#10;AAAAAA==&#10;" fillcolor="#4e95d9" strokecolor="#156082" strokeweight="1pt">
                          <v:stroke joinstyle="miter"/>
                        </v:oval>
                      </v:group>
                      <v:shape id="Block Arc 23" o:spid="_x0000_s1057" style="position:absolute;left:7120;top:14856;width:10833;height:6261;rotation:90;flip:x;visibility:visible;mso-wrap-style:square;v-text-anchor:middle" coordsize="1083310,62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vtrxgAAAOMAAAAPAAAAZHJzL2Rvd25yZXYueG1sRE/NSsNA&#10;EL4LvsMyghdpN0bZxrTbIkqxF7GtPsCQHZPQ7GzIrE18e1cQPM73P6vN5Dt1pkHawBZu5xko4iq4&#10;lmsLH+/bWQFKIrLDLjBZ+CaBzfryYoWlCyMf6HyMtUohLCVaaGLsS62lasijzENPnLjPMHiM6Rxq&#10;7QYcU7jvdJ5lRntsOTU02NNTQ9Xp+OUtkMjbyPXrzf6+KJ5f9Dbwneysvb6aHpegIk3xX/zn3rk0&#10;3xhT5A+5WcDvTwkAvf4BAAD//wMAUEsBAi0AFAAGAAgAAAAhANvh9svuAAAAhQEAABMAAAAAAAAA&#10;AAAAAAAAAAAAAFtDb250ZW50X1R5cGVzXS54bWxQSwECLQAUAAYACAAAACEAWvQsW78AAAAVAQAA&#10;CwAAAAAAAAAAAAAAAAAfAQAAX3JlbHMvLnJlbHNQSwECLQAUAAYACAAAACEAIPL7a8YAAADjAAAA&#10;DwAAAAAAAAAAAAAAAAAHAgAAZHJzL2Rvd25yZXYueG1sUEsFBgAAAAADAAMAtwAAAPoCAAAAAA==&#10;" path="m5030,270491c41738,115900,269817,536,539800,2v267236,-529,495204,111667,536882,264229l1076682,264231c1035004,111668,807036,-527,539800,2,269817,536,41738,115900,5030,270491xe" fillcolor="#156082" strokecolor="#042433" strokeweight="1pt">
                        <v:stroke joinstyle="miter"/>
                        <v:path arrowok="t" o:connecttype="custom" o:connectlocs="5030,270491;539800,2;1076682,264231;1076682,264231;539800,2;5030,270491" o:connectangles="0,0,0,0,0,0"/>
                      </v:shape>
                      <v:shape id="Block Arc 23" o:spid="_x0000_s1058" style="position:absolute;left:13018;top:17472;width:3499;height:1136;rotation:90;flip:x;visibility:visible;mso-wrap-style:square;v-text-anchor:middle" coordsize="349910,11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hmvyAAAAOIAAAAPAAAAZHJzL2Rvd25yZXYueG1sRI/NasJA&#10;FIX3gu8wXKE7nSRgTKOjiLRQ6EbTdn/JXDNpM3dCZqrRp+8sCi4P549vsxttJy40+NaxgnSRgCCu&#10;nW65UfD58TovQPiArLFzTApu5GG3nU42WGp35RNdqtCIOMK+RAUmhL6U0teGLPqF64mjd3aDxRDl&#10;0Eg94DWO205mSZJLiy3HB4M9HQzVP9WvVXDMj1R/FT7NqndzW73gvbifvpV6mo37NYhAY3iE/9tv&#10;WkGeLZ/TpFhGiIgUcUBu/wAAAP//AwBQSwECLQAUAAYACAAAACEA2+H2y+4AAACFAQAAEwAAAAAA&#10;AAAAAAAAAAAAAAAAW0NvbnRlbnRfVHlwZXNdLnhtbFBLAQItABQABgAIAAAAIQBa9CxbvwAAABUB&#10;AAALAAAAAAAAAAAAAAAAAB8BAABfcmVscy8ucmVsc1BLAQItABQABgAIAAAAIQCKMhmvyAAAAOIA&#10;AAAPAAAAAAAAAAAAAAAAAAcCAABkcnMvZG93bnJldi54bWxQSwUGAAAAAAMAAwC3AAAA/AIAAAAA&#10;" path="m5000,43310c24109,17926,94115,51,174618,v78514,-49,147513,16886,168762,41420l343381,41420c322132,16886,253133,-49,174619,,94116,50,24110,17925,5001,43310r-1,xe" fillcolor="#156082" strokecolor="#042433" strokeweight="1pt">
                        <v:stroke joinstyle="miter"/>
                        <v:path arrowok="t" o:connecttype="custom" o:connectlocs="5000,43310;174618,0;343380,41420;343381,41420;174619,0;5001,43310;5000,43310" o:connectangles="0,0,0,0,0,0,0"/>
                      </v:shape>
                      <v:shape id="Block Arc 23" o:spid="_x0000_s1059" style="position:absolute;left:10196;top:16783;width:5514;height:2526;rotation:90;flip:x;visibility:visible;mso-wrap-style:square;v-text-anchor:middle" coordsize="551373,252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T8IyQAAAOIAAAAPAAAAZHJzL2Rvd25yZXYueG1sRI9BSwMx&#10;FITvgv8hPMGbTZrWqmvTIgXBm9rqwdsjee4u3bysSdxd/70RhB6HmfmGWW8n34mBYmoDG5jPFAhi&#10;G1zLtYG3w+PVLYiUkR12gcnADyXYbs7P1li5MPIrDftciwLhVKGBJue+kjLZhjymWeiJi/cZosdc&#10;ZKylizgWuO+kVmolPbZcFhrsadeQPe6/vYGvOLeLD6le4nB4Pt5pq9/HnTbm8mJ6uAeRacqn8H/7&#10;yRm40cuVWi6uNfxdKndAbn4BAAD//wMAUEsBAi0AFAAGAAgAAAAhANvh9svuAAAAhQEAABMAAAAA&#10;AAAAAAAAAAAAAAAAAFtDb250ZW50X1R5cGVzXS54bWxQSwECLQAUAAYACAAAACEAWvQsW78AAAAV&#10;AQAACwAAAAAAAAAAAAAAAAAfAQAAX3JlbHMvLnJlbHNQSwECLQAUAAYACAAAACEAeWE/CMkAAADi&#10;AAAADwAAAAAAAAAAAAAAAAAHAgAAZHJzL2Rvd25yZXYueG1sUEsFBgAAAAADAAMAtwAAAP0CAAAA&#10;AA==&#10;" path="m4041,104756c26871,44342,141109,166,274938,,406715,-164,520319,42420,546062,101629r-1,c520318,42420,406714,-164,274937,,141108,166,26870,44342,4040,104756r1,xe" fillcolor="#156082" strokecolor="#042433" strokeweight="1pt">
                        <v:stroke joinstyle="miter"/>
                        <v:path arrowok="t" o:connecttype="custom" o:connectlocs="4041,104756;274938,0;546062,101629;546061,101629;274937,0;4040,104756;4041,104756" o:connectangles="0,0,0,0,0,0,0"/>
                      </v:shape>
                    </v:group>
                    <v:oval id="Oval 14" o:spid="_x0000_s1060" style="position:absolute;left:6520;top:17095;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vcnywAAAOIAAAAPAAAAZHJzL2Rvd25yZXYueG1sRI/NasMw&#10;EITvgb6D2EIupZGauKlxo4RQCOTa/LT4tlgby9RauZaSuG9fFQo5DjPzDbNYDa4VF+pD41nD00SB&#10;IK68abjWcNhvHnMQISIbbD2Thh8KsFrejRZYGH/ld7rsYi0ShEOBGmyMXSFlqCw5DBPfESfv5HuH&#10;Mcm+lqbHa4K7Vk6VmkuHDacFix29Waq+dmen4Xgs7cdDuVX16TuW681L6T+HTuvx/bB+BRFpiLfw&#10;f3trNOSzeZZn6jmDv0vpDsjlLwAAAP//AwBQSwECLQAUAAYACAAAACEA2+H2y+4AAACFAQAAEwAA&#10;AAAAAAAAAAAAAAAAAAAAW0NvbnRlbnRfVHlwZXNdLnhtbFBLAQItABQABgAIAAAAIQBa9CxbvwAA&#10;ABUBAAALAAAAAAAAAAAAAAAAAB8BAABfcmVscy8ucmVsc1BLAQItABQABgAIAAAAIQBAWvcnywAA&#10;AOIAAAAPAAAAAAAAAAAAAAAAAAcCAABkcnMvZG93bnJldi54bWxQSwUGAAAAAAMAAwC3AAAA/wIA&#10;AAAA&#10;" fillcolor="#e00" strokecolor="#c00000" strokeweight="1pt">
                      <v:stroke joinstyle="miter"/>
                    </v:oval>
                  </v:group>
                  <v:rect id="Rectangle 29" o:spid="_x0000_s1061" style="position:absolute;left:4532;top:28863;width:26955;height:10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CPlygAAAOIAAAAPAAAAZHJzL2Rvd25yZXYueG1sRI/LasJA&#10;FIb3hb7DcIRuSp0YQqypo1hbLyvFC10fMsdMaOZMyEw1vn1nUejy57/xTee9bcSVOl87VjAaJiCI&#10;S6drrhScT6uXVxA+IGtsHJOCO3mYzx4fplhod+MDXY+hEnGEfYEKTAhtIaUvDVn0Q9cSR+/iOosh&#10;yq6SusNbHLeNTJMklxZrjg8GW1oaKr+PP1ZB+b467XfmOTss1sv7p/mym4/RWqmnQb94AxGoD//h&#10;v/ZWK0jzLEvz8SRCRKSIA3L2CwAA//8DAFBLAQItABQABgAIAAAAIQDb4fbL7gAAAIUBAAATAAAA&#10;AAAAAAAAAAAAAAAAAABbQ29udGVudF9UeXBlc10ueG1sUEsBAi0AFAAGAAgAAAAhAFr0LFu/AAAA&#10;FQEAAAsAAAAAAAAAAAAAAAAAHwEAAF9yZWxzLy5yZWxzUEsBAi0AFAAGAAgAAAAhAG44I+XKAAAA&#10;4gAAAA8AAAAAAAAAAAAAAAAABwIAAGRycy9kb3ducmV2LnhtbFBLBQYAAAAAAwADALcAAAD+AgAA&#10;AAA=&#10;" fillcolor="#e97132" strokecolor="#80350e" strokeweight="1pt"/>
                  <v:shape id="Straight Arrow Connector 30" o:spid="_x0000_s1062" type="#_x0000_t32" style="position:absolute;left:13659;top:19798;width:3340;height:837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K9WywAAAOIAAAAPAAAAZHJzL2Rvd25yZXYueG1sRI9Ba8JA&#10;FITvQv/D8gq96abRBI2u0gbU9iS1Xrw9sq9JaPZtyK4x+uu7hUKPw8x8w6w2g2lET52rLSt4nkQg&#10;iAuray4VnD634zkI55E1NpZJwY0cbNYPoxVm2l75g/qjL0WAsMtQQeV9m0npiooMuoltiYP3ZTuD&#10;PsiulLrDa4CbRsZRlEqDNYeFClvKKyq+jxej4Nz7Mn+3h900eT3k5909Hub7WKmnx+FlCcLT4P/D&#10;f+03rSBJZ4tpEqcL+L0U7oBc/wAAAP//AwBQSwECLQAUAAYACAAAACEA2+H2y+4AAACFAQAAEwAA&#10;AAAAAAAAAAAAAAAAAAAAW0NvbnRlbnRfVHlwZXNdLnhtbFBLAQItABQABgAIAAAAIQBa9CxbvwAA&#10;ABUBAAALAAAAAAAAAAAAAAAAAB8BAABfcmVscy8ucmVsc1BLAQItABQABgAIAAAAIQDDZK9WywAA&#10;AOIAAAAPAAAAAAAAAAAAAAAAAAcCAABkcnMvZG93bnJldi54bWxQSwUGAAAAAAMAAwC3AAAA/wIA&#10;AAAA&#10;" strokecolor="windowText" strokeweight=".5pt">
                    <v:stroke endarrow="block" joinstyle="miter"/>
                  </v:shape>
                  <v:shape id="Straight Arrow Connector 31" o:spid="_x0000_s1063" type="#_x0000_t32" style="position:absolute;left:7855;top:19464;width:5566;height:869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4DtyAAAAOMAAAAPAAAAZHJzL2Rvd25yZXYueG1sRE9fT8Iw&#10;EH838Ts0Z+KLgRacQCaFgAaYvIF+gHM918X1uqwV5re3JCY83u//zZe9a8SJulB71jAaKhDEpTc1&#10;Vxo+3jeDGYgQkQ02nknDLwVYLm5v5pgbf+YDnY6xEimEQ44abIxtLmUoLTkMQ98SJ+7Ldw5jOrtK&#10;mg7PKdw1cqzURDqsOTVYbOnFUvl9/HEa+t2hNA/Zpvrcvm6LzO9s8bZfa31/16+eQUTq41X87y5M&#10;mj9Tj2qcTUdPcPkpASAXfwAAAP//AwBQSwECLQAUAAYACAAAACEA2+H2y+4AAACFAQAAEwAAAAAA&#10;AAAAAAAAAAAAAAAAW0NvbnRlbnRfVHlwZXNdLnhtbFBLAQItABQABgAIAAAAIQBa9CxbvwAAABUB&#10;AAALAAAAAAAAAAAAAAAAAB8BAABfcmVscy8ucmVsc1BLAQItABQABgAIAAAAIQDgx4DtyAAAAOMA&#10;AAAPAAAAAAAAAAAAAAAAAAcCAABkcnMvZG93bnJldi54bWxQSwUGAAAAAAMAAwC3AAAA/AIAAAAA&#10;" strokecolor="windowText" strokeweight=".5pt">
                    <v:stroke endarrow="block" joinstyle="miter"/>
                  </v:shape>
                </v:group>
                <v:shape id="_x0000_s1064" type="#_x0000_t202" style="position:absolute;top:24330;width:13595;height:2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iewygAAAOIAAAAPAAAAZHJzL2Rvd25yZXYueG1sRI/LasJA&#10;FIb3Qt9hOIXudKYpLTE6igTEUuzCy8bdMXNMQjNnYmaq0ad3FoUuf/4b33Te20ZcqPO1Yw2vIwWC&#10;uHCm5lLDfrccpiB8QDbYOCYNN/Iwnz0NppgZd+UNXbahFHGEfYYaqhDaTEpfVGTRj1xLHL2T6yyG&#10;KLtSmg6vcdw2MlHqQ1qsOT5U2FJeUfGz/bUavvLlN26OiU3vTb5anxbteX941/rluV9MQATqw3/4&#10;r/1pNCTpOFFvYxUhIlLEATl7AAAA//8DAFBLAQItABQABgAIAAAAIQDb4fbL7gAAAIUBAAATAAAA&#10;AAAAAAAAAAAAAAAAAABbQ29udGVudF9UeXBlc10ueG1sUEsBAi0AFAAGAAgAAAAhAFr0LFu/AAAA&#10;FQEAAAsAAAAAAAAAAAAAAAAAHwEAAF9yZWxzLy5yZWxzUEsBAi0AFAAGAAgAAAAhAMoOJ7DKAAAA&#10;4gAAAA8AAAAAAAAAAAAAAAAABwIAAGRycy9kb3ducmV2LnhtbFBLBQYAAAAAAwADALcAAAD+AgAA&#10;AAA=&#10;" filled="f" stroked="f" strokeweight=".5pt">
                  <v:textbox>
                    <w:txbxContent>
                      <w:p w14:paraId="457B4AC1" w14:textId="77777777" w:rsidR="004C7F85" w:rsidRPr="007A0687" w:rsidRDefault="004C7F85" w:rsidP="004C7F85">
                        <w:pPr>
                          <w:jc w:val="center"/>
                          <w:rPr>
                            <w:sz w:val="20"/>
                            <w:szCs w:val="20"/>
                            <w:lang w:val="en-US"/>
                          </w:rPr>
                        </w:pPr>
                        <w:r>
                          <w:rPr>
                            <w:sz w:val="20"/>
                            <w:szCs w:val="20"/>
                            <w:lang w:val="en-US"/>
                          </w:rPr>
                          <w:t xml:space="preserve">Reflected blast wave </w:t>
                        </w:r>
                      </w:p>
                    </w:txbxContent>
                  </v:textbox>
                </v:shape>
                <w10:wrap anchorx="margin"/>
              </v:group>
            </w:pict>
          </mc:Fallback>
        </mc:AlternateContent>
      </w:r>
      <w:r w:rsidR="000C0438">
        <w:rPr>
          <w:sz w:val="24"/>
          <w:szCs w:val="24"/>
        </w:rPr>
        <w:t>A m</w:t>
      </w:r>
      <w:r w:rsidR="006F3814">
        <w:rPr>
          <w:sz w:val="24"/>
          <w:szCs w:val="24"/>
        </w:rPr>
        <w:t>ajor component of</w:t>
      </w:r>
      <w:r w:rsidR="000C0438">
        <w:rPr>
          <w:sz w:val="24"/>
          <w:szCs w:val="24"/>
        </w:rPr>
        <w:t xml:space="preserve"> gathering “clean” data is elimination of </w:t>
      </w:r>
      <w:r w:rsidR="00BE53D7">
        <w:rPr>
          <w:sz w:val="24"/>
          <w:szCs w:val="24"/>
        </w:rPr>
        <w:t>noise</w:t>
      </w:r>
      <w:r w:rsidR="00AE0786">
        <w:rPr>
          <w:sz w:val="24"/>
          <w:szCs w:val="24"/>
        </w:rPr>
        <w:t xml:space="preserve"> and this could be achieved through several alterations; </w:t>
      </w:r>
      <w:r w:rsidR="00367181">
        <w:rPr>
          <w:sz w:val="24"/>
          <w:szCs w:val="24"/>
        </w:rPr>
        <w:t xml:space="preserve">the cardboard piece underneath the raised platform </w:t>
      </w:r>
      <w:r w:rsidR="002777CE">
        <w:rPr>
          <w:sz w:val="24"/>
          <w:szCs w:val="24"/>
        </w:rPr>
        <w:t xml:space="preserve">intended to absorb ground shock </w:t>
      </w:r>
      <w:r w:rsidR="00EA3B5A">
        <w:rPr>
          <w:sz w:val="24"/>
          <w:szCs w:val="24"/>
        </w:rPr>
        <w:t xml:space="preserve">was unfit for the </w:t>
      </w:r>
      <w:r w:rsidR="00D45A38">
        <w:rPr>
          <w:sz w:val="24"/>
          <w:szCs w:val="24"/>
        </w:rPr>
        <w:t xml:space="preserve">task and </w:t>
      </w:r>
      <w:r w:rsidR="002777CE">
        <w:rPr>
          <w:sz w:val="24"/>
          <w:szCs w:val="24"/>
        </w:rPr>
        <w:t>could be exchanged for</w:t>
      </w:r>
      <w:r w:rsidR="00A377A3">
        <w:rPr>
          <w:sz w:val="24"/>
          <w:szCs w:val="24"/>
        </w:rPr>
        <w:t xml:space="preserve"> an alternative material more suited to absorb </w:t>
      </w:r>
      <w:r w:rsidR="00EA3B5A">
        <w:rPr>
          <w:sz w:val="24"/>
          <w:szCs w:val="24"/>
        </w:rPr>
        <w:t>the shockwave</w:t>
      </w:r>
      <w:r w:rsidR="00D45A38">
        <w:rPr>
          <w:sz w:val="24"/>
          <w:szCs w:val="24"/>
        </w:rPr>
        <w:t xml:space="preserve">. Polymers such as </w:t>
      </w:r>
      <w:proofErr w:type="spellStart"/>
      <w:r w:rsidR="00D45A38">
        <w:rPr>
          <w:sz w:val="24"/>
          <w:szCs w:val="24"/>
        </w:rPr>
        <w:t>Sorbothane</w:t>
      </w:r>
      <w:proofErr w:type="spellEnd"/>
      <w:r w:rsidR="006D2EEC">
        <w:rPr>
          <w:sz w:val="24"/>
          <w:szCs w:val="24"/>
        </w:rPr>
        <w:t xml:space="preserve"> or Hydrogel</w:t>
      </w:r>
      <w:r w:rsidR="004177BC">
        <w:rPr>
          <w:sz w:val="24"/>
          <w:szCs w:val="24"/>
        </w:rPr>
        <w:t xml:space="preserve"> show excellent </w:t>
      </w:r>
      <w:r w:rsidR="004B2612">
        <w:rPr>
          <w:sz w:val="24"/>
          <w:szCs w:val="24"/>
        </w:rPr>
        <w:t xml:space="preserve">insulating properties during trials [2] and would be ideal for such a task. </w:t>
      </w:r>
    </w:p>
    <w:p w14:paraId="34F09450" w14:textId="45910657" w:rsidR="00901639" w:rsidRDefault="00901639" w:rsidP="00B25D5E">
      <w:pPr>
        <w:spacing w:line="256" w:lineRule="auto"/>
        <w:ind w:left="567"/>
        <w:contextualSpacing/>
        <w:rPr>
          <w:sz w:val="24"/>
          <w:szCs w:val="24"/>
        </w:rPr>
      </w:pPr>
    </w:p>
    <w:p w14:paraId="60E3B220" w14:textId="46A47AF6" w:rsidR="004C7F85" w:rsidRDefault="004C7F85" w:rsidP="00B25D5E">
      <w:pPr>
        <w:spacing w:line="256" w:lineRule="auto"/>
        <w:ind w:left="567"/>
        <w:contextualSpacing/>
        <w:rPr>
          <w:sz w:val="24"/>
          <w:szCs w:val="24"/>
        </w:rPr>
      </w:pPr>
    </w:p>
    <w:p w14:paraId="0C66E0B0" w14:textId="77777777" w:rsidR="004C7F85" w:rsidRDefault="004C7F85" w:rsidP="00B25D5E">
      <w:pPr>
        <w:spacing w:line="256" w:lineRule="auto"/>
        <w:ind w:left="567"/>
        <w:contextualSpacing/>
        <w:rPr>
          <w:sz w:val="24"/>
          <w:szCs w:val="24"/>
        </w:rPr>
      </w:pPr>
    </w:p>
    <w:p w14:paraId="1582D877" w14:textId="77777777" w:rsidR="004C7F85" w:rsidRDefault="004C7F85" w:rsidP="00B25D5E">
      <w:pPr>
        <w:spacing w:line="256" w:lineRule="auto"/>
        <w:ind w:left="567"/>
        <w:contextualSpacing/>
        <w:rPr>
          <w:sz w:val="24"/>
          <w:szCs w:val="24"/>
        </w:rPr>
      </w:pPr>
    </w:p>
    <w:p w14:paraId="26D8E0EE" w14:textId="77777777" w:rsidR="004C7F85" w:rsidRDefault="004C7F85" w:rsidP="00B25D5E">
      <w:pPr>
        <w:spacing w:line="256" w:lineRule="auto"/>
        <w:ind w:left="567"/>
        <w:contextualSpacing/>
        <w:rPr>
          <w:sz w:val="24"/>
          <w:szCs w:val="24"/>
        </w:rPr>
      </w:pPr>
    </w:p>
    <w:p w14:paraId="6B46232C" w14:textId="77777777" w:rsidR="004C7F85" w:rsidRDefault="004C7F85" w:rsidP="00B25D5E">
      <w:pPr>
        <w:spacing w:line="256" w:lineRule="auto"/>
        <w:ind w:left="567"/>
        <w:contextualSpacing/>
        <w:rPr>
          <w:sz w:val="24"/>
          <w:szCs w:val="24"/>
        </w:rPr>
      </w:pPr>
    </w:p>
    <w:p w14:paraId="741E8AA2" w14:textId="77777777" w:rsidR="004C7F85" w:rsidRDefault="004C7F85" w:rsidP="00B25D5E">
      <w:pPr>
        <w:spacing w:line="256" w:lineRule="auto"/>
        <w:ind w:left="567"/>
        <w:contextualSpacing/>
        <w:rPr>
          <w:sz w:val="24"/>
          <w:szCs w:val="24"/>
        </w:rPr>
      </w:pPr>
    </w:p>
    <w:p w14:paraId="2D311925" w14:textId="77777777" w:rsidR="004C7F85" w:rsidRDefault="004C7F85" w:rsidP="00B25D5E">
      <w:pPr>
        <w:spacing w:line="256" w:lineRule="auto"/>
        <w:ind w:left="567"/>
        <w:contextualSpacing/>
        <w:rPr>
          <w:sz w:val="24"/>
          <w:szCs w:val="24"/>
        </w:rPr>
      </w:pPr>
    </w:p>
    <w:p w14:paraId="0D39142B" w14:textId="77777777" w:rsidR="004C7F85" w:rsidRDefault="004C7F85" w:rsidP="00B25D5E">
      <w:pPr>
        <w:spacing w:line="256" w:lineRule="auto"/>
        <w:ind w:left="567"/>
        <w:contextualSpacing/>
        <w:rPr>
          <w:sz w:val="24"/>
          <w:szCs w:val="24"/>
        </w:rPr>
      </w:pPr>
    </w:p>
    <w:p w14:paraId="3B8A8512" w14:textId="77777777" w:rsidR="004C7F85" w:rsidRDefault="004C7F85" w:rsidP="00B25D5E">
      <w:pPr>
        <w:spacing w:line="256" w:lineRule="auto"/>
        <w:ind w:left="567"/>
        <w:contextualSpacing/>
        <w:rPr>
          <w:sz w:val="24"/>
          <w:szCs w:val="24"/>
        </w:rPr>
      </w:pPr>
    </w:p>
    <w:p w14:paraId="7E3D3B3E" w14:textId="77777777" w:rsidR="004C7F85" w:rsidRDefault="004C7F85" w:rsidP="00B25D5E">
      <w:pPr>
        <w:spacing w:line="256" w:lineRule="auto"/>
        <w:ind w:left="567"/>
        <w:contextualSpacing/>
        <w:rPr>
          <w:sz w:val="24"/>
          <w:szCs w:val="24"/>
        </w:rPr>
      </w:pPr>
    </w:p>
    <w:p w14:paraId="17AC5415" w14:textId="77777777" w:rsidR="004C7F85" w:rsidRDefault="004C7F85" w:rsidP="00B25D5E">
      <w:pPr>
        <w:spacing w:line="256" w:lineRule="auto"/>
        <w:ind w:left="567"/>
        <w:contextualSpacing/>
        <w:rPr>
          <w:sz w:val="24"/>
          <w:szCs w:val="24"/>
        </w:rPr>
      </w:pPr>
    </w:p>
    <w:p w14:paraId="4920A689" w14:textId="77777777" w:rsidR="004C7F85" w:rsidRDefault="004C7F85" w:rsidP="00B25D5E">
      <w:pPr>
        <w:spacing w:line="256" w:lineRule="auto"/>
        <w:ind w:left="567"/>
        <w:contextualSpacing/>
        <w:rPr>
          <w:sz w:val="24"/>
          <w:szCs w:val="24"/>
        </w:rPr>
      </w:pPr>
    </w:p>
    <w:p w14:paraId="4C788736" w14:textId="77777777" w:rsidR="004C7F85" w:rsidRDefault="004C7F85" w:rsidP="00B25D5E">
      <w:pPr>
        <w:spacing w:line="256" w:lineRule="auto"/>
        <w:ind w:left="567"/>
        <w:contextualSpacing/>
        <w:rPr>
          <w:sz w:val="24"/>
          <w:szCs w:val="24"/>
        </w:rPr>
      </w:pPr>
    </w:p>
    <w:p w14:paraId="4C9088E4" w14:textId="4111B52B" w:rsidR="004C7F85" w:rsidRPr="004C7F85" w:rsidRDefault="004C7F85" w:rsidP="004C7F85">
      <w:pPr>
        <w:spacing w:line="256" w:lineRule="auto"/>
        <w:ind w:left="567"/>
        <w:contextualSpacing/>
        <w:jc w:val="center"/>
        <w:rPr>
          <w:i/>
          <w:iCs/>
          <w:sz w:val="24"/>
          <w:szCs w:val="24"/>
        </w:rPr>
      </w:pPr>
      <w:r w:rsidRPr="004C7F85">
        <w:rPr>
          <w:i/>
          <w:iCs/>
          <w:sz w:val="20"/>
          <w:szCs w:val="20"/>
        </w:rPr>
        <w:t>Figure 6 – Pathway of reflected blast wave</w:t>
      </w:r>
    </w:p>
    <w:p w14:paraId="7821E7CF" w14:textId="77777777" w:rsidR="004C7F85" w:rsidRDefault="004C7F85" w:rsidP="004C7F85">
      <w:pPr>
        <w:spacing w:line="256" w:lineRule="auto"/>
        <w:contextualSpacing/>
        <w:rPr>
          <w:sz w:val="24"/>
          <w:szCs w:val="24"/>
        </w:rPr>
      </w:pPr>
    </w:p>
    <w:p w14:paraId="3A8F3636" w14:textId="1B9F0368" w:rsidR="00901639" w:rsidRDefault="00901639" w:rsidP="00124C3F">
      <w:pPr>
        <w:spacing w:line="256" w:lineRule="auto"/>
        <w:ind w:left="567"/>
        <w:contextualSpacing/>
        <w:rPr>
          <w:sz w:val="24"/>
          <w:szCs w:val="24"/>
        </w:rPr>
      </w:pPr>
      <w:r>
        <w:rPr>
          <w:sz w:val="24"/>
          <w:szCs w:val="24"/>
        </w:rPr>
        <w:t xml:space="preserve">Pressure data </w:t>
      </w:r>
      <w:r w:rsidR="006650E7">
        <w:rPr>
          <w:sz w:val="24"/>
          <w:szCs w:val="24"/>
        </w:rPr>
        <w:t xml:space="preserve">obtained from the trial </w:t>
      </w:r>
      <w:r w:rsidR="00124C3F">
        <w:rPr>
          <w:sz w:val="24"/>
          <w:szCs w:val="24"/>
        </w:rPr>
        <w:t>showed</w:t>
      </w:r>
      <w:r w:rsidR="006650E7">
        <w:rPr>
          <w:sz w:val="24"/>
          <w:szCs w:val="24"/>
        </w:rPr>
        <w:t xml:space="preserve"> </w:t>
      </w:r>
      <w:r w:rsidR="002126E9">
        <w:rPr>
          <w:sz w:val="24"/>
          <w:szCs w:val="24"/>
        </w:rPr>
        <w:t xml:space="preserve">a large secondary </w:t>
      </w:r>
      <w:r w:rsidR="00124C3F">
        <w:rPr>
          <w:sz w:val="24"/>
          <w:szCs w:val="24"/>
        </w:rPr>
        <w:t xml:space="preserve">shockwave as shown in Figure </w:t>
      </w:r>
      <w:r w:rsidR="004C7F85">
        <w:rPr>
          <w:sz w:val="24"/>
          <w:szCs w:val="24"/>
        </w:rPr>
        <w:t>7</w:t>
      </w:r>
      <w:r w:rsidR="00124C3F">
        <w:rPr>
          <w:sz w:val="24"/>
          <w:szCs w:val="24"/>
        </w:rPr>
        <w:t xml:space="preserve">, it is theorised that the </w:t>
      </w:r>
      <w:r w:rsidR="00A54547">
        <w:rPr>
          <w:sz w:val="24"/>
          <w:szCs w:val="24"/>
        </w:rPr>
        <w:t xml:space="preserve">second spike in pressure is caused by the blast wave </w:t>
      </w:r>
      <w:r w:rsidR="00535624">
        <w:rPr>
          <w:sz w:val="24"/>
          <w:szCs w:val="24"/>
        </w:rPr>
        <w:t xml:space="preserve">reflecting off of the concrete standing </w:t>
      </w:r>
      <w:r w:rsidR="00286569">
        <w:rPr>
          <w:sz w:val="24"/>
          <w:szCs w:val="24"/>
        </w:rPr>
        <w:t xml:space="preserve">and into the second pressure gauge. </w:t>
      </w:r>
      <w:r w:rsidR="00AD572C">
        <w:rPr>
          <w:sz w:val="24"/>
          <w:szCs w:val="24"/>
        </w:rPr>
        <w:t xml:space="preserve">Replacing the cardboard with the previously mentioned materials may help eliminate this behaviour </w:t>
      </w:r>
      <w:r w:rsidR="0085105B">
        <w:rPr>
          <w:sz w:val="24"/>
          <w:szCs w:val="24"/>
        </w:rPr>
        <w:t>and</w:t>
      </w:r>
      <w:r w:rsidR="00D764D0">
        <w:rPr>
          <w:sz w:val="24"/>
          <w:szCs w:val="24"/>
        </w:rPr>
        <w:t xml:space="preserve"> allow the </w:t>
      </w:r>
      <w:r w:rsidR="00E3421D">
        <w:rPr>
          <w:sz w:val="24"/>
          <w:szCs w:val="24"/>
        </w:rPr>
        <w:t>obtained data to more closely resemble</w:t>
      </w:r>
      <w:r w:rsidR="001B5DD2">
        <w:rPr>
          <w:sz w:val="24"/>
          <w:szCs w:val="24"/>
        </w:rPr>
        <w:t xml:space="preserve"> </w:t>
      </w:r>
      <w:r w:rsidR="00E3421D">
        <w:rPr>
          <w:sz w:val="24"/>
          <w:szCs w:val="24"/>
        </w:rPr>
        <w:t>“ideal”</w:t>
      </w:r>
      <w:r w:rsidR="00195572">
        <w:rPr>
          <w:sz w:val="24"/>
          <w:szCs w:val="24"/>
        </w:rPr>
        <w:t xml:space="preserve"> </w:t>
      </w:r>
      <w:r w:rsidR="001B5DD2">
        <w:rPr>
          <w:sz w:val="24"/>
          <w:szCs w:val="24"/>
        </w:rPr>
        <w:t>blast wave behaviour.</w:t>
      </w:r>
    </w:p>
    <w:p w14:paraId="3A66809B" w14:textId="2E113876" w:rsidR="000C0438" w:rsidRDefault="000C0438" w:rsidP="00B25D5E">
      <w:pPr>
        <w:spacing w:line="256" w:lineRule="auto"/>
        <w:ind w:left="567"/>
        <w:contextualSpacing/>
        <w:rPr>
          <w:sz w:val="24"/>
          <w:szCs w:val="24"/>
        </w:rPr>
      </w:pPr>
    </w:p>
    <w:p w14:paraId="17E4A999" w14:textId="65AFD5D7" w:rsidR="009C2967" w:rsidRDefault="004C7F85" w:rsidP="00B25D5E">
      <w:pPr>
        <w:spacing w:line="256" w:lineRule="auto"/>
        <w:ind w:left="567"/>
        <w:contextualSpacing/>
        <w:rPr>
          <w:sz w:val="24"/>
          <w:szCs w:val="24"/>
        </w:rPr>
      </w:pPr>
      <w:r w:rsidRPr="006305E0">
        <w:rPr>
          <w:rFonts w:eastAsiaTheme="minorEastAsia"/>
          <w:i/>
          <w:iCs/>
          <w:noProof/>
          <w:sz w:val="20"/>
          <w:szCs w:val="20"/>
        </w:rPr>
        <w:drawing>
          <wp:anchor distT="0" distB="0" distL="114300" distR="114300" simplePos="0" relativeHeight="251713024" behindDoc="1" locked="0" layoutInCell="1" allowOverlap="1" wp14:anchorId="2A5E9AEE" wp14:editId="25AB842E">
            <wp:simplePos x="0" y="0"/>
            <wp:positionH relativeFrom="margin">
              <wp:align>center</wp:align>
            </wp:positionH>
            <wp:positionV relativeFrom="paragraph">
              <wp:posOffset>9249</wp:posOffset>
            </wp:positionV>
            <wp:extent cx="3808095" cy="2504440"/>
            <wp:effectExtent l="0" t="0" r="1905" b="0"/>
            <wp:wrapTight wrapText="bothSides">
              <wp:wrapPolygon edited="0">
                <wp:start x="0" y="0"/>
                <wp:lineTo x="0" y="21359"/>
                <wp:lineTo x="21503" y="21359"/>
                <wp:lineTo x="21503" y="0"/>
                <wp:lineTo x="0" y="0"/>
              </wp:wrapPolygon>
            </wp:wrapTight>
            <wp:docPr id="20853872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899"/>
                    <a:stretch>
                      <a:fillRect/>
                    </a:stretch>
                  </pic:blipFill>
                  <pic:spPr bwMode="auto">
                    <a:xfrm>
                      <a:off x="0" y="0"/>
                      <a:ext cx="3808095" cy="2504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B49C4B" w14:textId="714905A3" w:rsidR="002126E9" w:rsidRDefault="002126E9" w:rsidP="00B25D5E">
      <w:pPr>
        <w:spacing w:line="256" w:lineRule="auto"/>
        <w:ind w:left="567"/>
        <w:contextualSpacing/>
        <w:rPr>
          <w:sz w:val="24"/>
          <w:szCs w:val="24"/>
        </w:rPr>
      </w:pPr>
    </w:p>
    <w:p w14:paraId="42401D20" w14:textId="4460825D" w:rsidR="002126E9" w:rsidRDefault="002126E9" w:rsidP="00B25D5E">
      <w:pPr>
        <w:spacing w:line="256" w:lineRule="auto"/>
        <w:ind w:left="567"/>
        <w:contextualSpacing/>
        <w:rPr>
          <w:sz w:val="24"/>
          <w:szCs w:val="24"/>
        </w:rPr>
      </w:pPr>
    </w:p>
    <w:p w14:paraId="0E493FF0" w14:textId="1C048B41" w:rsidR="002126E9" w:rsidRDefault="002126E9" w:rsidP="00B25D5E">
      <w:pPr>
        <w:spacing w:line="256" w:lineRule="auto"/>
        <w:ind w:left="567"/>
        <w:contextualSpacing/>
        <w:rPr>
          <w:sz w:val="24"/>
          <w:szCs w:val="24"/>
        </w:rPr>
      </w:pPr>
    </w:p>
    <w:p w14:paraId="00A84959" w14:textId="50070832" w:rsidR="002126E9" w:rsidRDefault="002126E9" w:rsidP="00B25D5E">
      <w:pPr>
        <w:spacing w:line="256" w:lineRule="auto"/>
        <w:ind w:left="567"/>
        <w:contextualSpacing/>
        <w:rPr>
          <w:sz w:val="24"/>
          <w:szCs w:val="24"/>
        </w:rPr>
      </w:pPr>
    </w:p>
    <w:p w14:paraId="0A64E838" w14:textId="01D908AB" w:rsidR="002126E9" w:rsidRDefault="002126E9" w:rsidP="00B25D5E">
      <w:pPr>
        <w:spacing w:line="256" w:lineRule="auto"/>
        <w:ind w:left="567"/>
        <w:contextualSpacing/>
        <w:rPr>
          <w:sz w:val="24"/>
          <w:szCs w:val="24"/>
        </w:rPr>
      </w:pPr>
    </w:p>
    <w:p w14:paraId="562BD128" w14:textId="77777777" w:rsidR="002126E9" w:rsidRDefault="002126E9" w:rsidP="00B25D5E">
      <w:pPr>
        <w:spacing w:line="256" w:lineRule="auto"/>
        <w:ind w:left="567"/>
        <w:contextualSpacing/>
        <w:rPr>
          <w:sz w:val="24"/>
          <w:szCs w:val="24"/>
        </w:rPr>
      </w:pPr>
    </w:p>
    <w:p w14:paraId="2D19864C" w14:textId="77777777" w:rsidR="002126E9" w:rsidRDefault="002126E9" w:rsidP="00B25D5E">
      <w:pPr>
        <w:spacing w:line="256" w:lineRule="auto"/>
        <w:ind w:left="567"/>
        <w:contextualSpacing/>
        <w:rPr>
          <w:sz w:val="24"/>
          <w:szCs w:val="24"/>
        </w:rPr>
      </w:pPr>
    </w:p>
    <w:p w14:paraId="465A134E" w14:textId="5A6B3F7C" w:rsidR="002126E9" w:rsidRDefault="002126E9" w:rsidP="00B25D5E">
      <w:pPr>
        <w:spacing w:line="256" w:lineRule="auto"/>
        <w:ind w:left="567"/>
        <w:contextualSpacing/>
        <w:rPr>
          <w:sz w:val="24"/>
          <w:szCs w:val="24"/>
        </w:rPr>
      </w:pPr>
    </w:p>
    <w:p w14:paraId="7F651219" w14:textId="5548E332" w:rsidR="002126E9" w:rsidRDefault="002126E9" w:rsidP="00B25D5E">
      <w:pPr>
        <w:spacing w:line="256" w:lineRule="auto"/>
        <w:ind w:left="567"/>
        <w:contextualSpacing/>
        <w:rPr>
          <w:sz w:val="24"/>
          <w:szCs w:val="24"/>
        </w:rPr>
      </w:pPr>
    </w:p>
    <w:p w14:paraId="7C498893" w14:textId="77777777" w:rsidR="002126E9" w:rsidRDefault="002126E9" w:rsidP="00B25D5E">
      <w:pPr>
        <w:spacing w:line="256" w:lineRule="auto"/>
        <w:ind w:left="567"/>
        <w:contextualSpacing/>
        <w:rPr>
          <w:sz w:val="24"/>
          <w:szCs w:val="24"/>
        </w:rPr>
      </w:pPr>
    </w:p>
    <w:p w14:paraId="00CF01DA" w14:textId="56F36D9B" w:rsidR="002126E9" w:rsidRDefault="002126E9" w:rsidP="00B25D5E">
      <w:pPr>
        <w:spacing w:line="256" w:lineRule="auto"/>
        <w:ind w:left="567"/>
        <w:contextualSpacing/>
        <w:rPr>
          <w:sz w:val="24"/>
          <w:szCs w:val="24"/>
        </w:rPr>
      </w:pPr>
    </w:p>
    <w:p w14:paraId="1E74DA30" w14:textId="3EC7F16E" w:rsidR="004C7F85" w:rsidRDefault="004C7F85" w:rsidP="00B25D5E">
      <w:pPr>
        <w:spacing w:line="256" w:lineRule="auto"/>
        <w:ind w:left="567"/>
        <w:contextualSpacing/>
        <w:rPr>
          <w:sz w:val="24"/>
          <w:szCs w:val="24"/>
        </w:rPr>
      </w:pPr>
    </w:p>
    <w:p w14:paraId="3AEFD54D" w14:textId="6B27A575" w:rsidR="004C7F85" w:rsidRDefault="00E86D6C" w:rsidP="00B25D5E">
      <w:pPr>
        <w:spacing w:line="256" w:lineRule="auto"/>
        <w:ind w:left="567"/>
        <w:contextualSpacing/>
        <w:rPr>
          <w:sz w:val="24"/>
          <w:szCs w:val="24"/>
        </w:rPr>
      </w:pPr>
      <w:r w:rsidRPr="00E676CE">
        <w:rPr>
          <w:sz w:val="24"/>
          <w:szCs w:val="24"/>
        </w:rPr>
        <w:drawing>
          <wp:anchor distT="0" distB="0" distL="114300" distR="114300" simplePos="0" relativeHeight="251735552" behindDoc="1" locked="0" layoutInCell="1" allowOverlap="1" wp14:anchorId="756983DB" wp14:editId="6B036998">
            <wp:simplePos x="0" y="0"/>
            <wp:positionH relativeFrom="margin">
              <wp:align>center</wp:align>
            </wp:positionH>
            <wp:positionV relativeFrom="paragraph">
              <wp:posOffset>78823</wp:posOffset>
            </wp:positionV>
            <wp:extent cx="3014345" cy="2180590"/>
            <wp:effectExtent l="0" t="0" r="0" b="0"/>
            <wp:wrapTight wrapText="bothSides">
              <wp:wrapPolygon edited="0">
                <wp:start x="0" y="0"/>
                <wp:lineTo x="0" y="21323"/>
                <wp:lineTo x="21432" y="21323"/>
                <wp:lineTo x="21432" y="0"/>
                <wp:lineTo x="0" y="0"/>
              </wp:wrapPolygon>
            </wp:wrapTight>
            <wp:docPr id="1754130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130801" name=""/>
                    <pic:cNvPicPr/>
                  </pic:nvPicPr>
                  <pic:blipFill>
                    <a:blip r:embed="rId13">
                      <a:extLst>
                        <a:ext uri="{28A0092B-C50C-407E-A947-70E740481C1C}">
                          <a14:useLocalDpi xmlns:a14="http://schemas.microsoft.com/office/drawing/2010/main" val="0"/>
                        </a:ext>
                      </a:extLst>
                    </a:blip>
                    <a:stretch>
                      <a:fillRect/>
                    </a:stretch>
                  </pic:blipFill>
                  <pic:spPr>
                    <a:xfrm>
                      <a:off x="0" y="0"/>
                      <a:ext cx="3014345" cy="2180590"/>
                    </a:xfrm>
                    <a:prstGeom prst="rect">
                      <a:avLst/>
                    </a:prstGeom>
                  </pic:spPr>
                </pic:pic>
              </a:graphicData>
            </a:graphic>
            <wp14:sizeRelH relativeFrom="page">
              <wp14:pctWidth>0</wp14:pctWidth>
            </wp14:sizeRelH>
            <wp14:sizeRelV relativeFrom="page">
              <wp14:pctHeight>0</wp14:pctHeight>
            </wp14:sizeRelV>
          </wp:anchor>
        </w:drawing>
      </w:r>
    </w:p>
    <w:p w14:paraId="6998C126" w14:textId="596E6E50" w:rsidR="002126E9" w:rsidRDefault="002126E9" w:rsidP="00B25D5E">
      <w:pPr>
        <w:spacing w:line="256" w:lineRule="auto"/>
        <w:ind w:left="567"/>
        <w:contextualSpacing/>
        <w:rPr>
          <w:sz w:val="24"/>
          <w:szCs w:val="24"/>
        </w:rPr>
      </w:pPr>
    </w:p>
    <w:p w14:paraId="64FF8950" w14:textId="3FCE5F37" w:rsidR="002126E9" w:rsidRDefault="002126E9" w:rsidP="00B25D5E">
      <w:pPr>
        <w:spacing w:line="256" w:lineRule="auto"/>
        <w:ind w:left="567"/>
        <w:contextualSpacing/>
        <w:rPr>
          <w:sz w:val="24"/>
          <w:szCs w:val="24"/>
        </w:rPr>
      </w:pPr>
    </w:p>
    <w:p w14:paraId="51A65D39" w14:textId="3F05DC6B" w:rsidR="002126E9" w:rsidRDefault="002126E9" w:rsidP="00B25D5E">
      <w:pPr>
        <w:spacing w:line="256" w:lineRule="auto"/>
        <w:ind w:left="567"/>
        <w:contextualSpacing/>
        <w:rPr>
          <w:sz w:val="24"/>
          <w:szCs w:val="24"/>
        </w:rPr>
      </w:pPr>
    </w:p>
    <w:p w14:paraId="7199936C" w14:textId="3F917ADE" w:rsidR="002126E9" w:rsidRDefault="002126E9" w:rsidP="00B25D5E">
      <w:pPr>
        <w:spacing w:line="256" w:lineRule="auto"/>
        <w:ind w:left="567"/>
        <w:contextualSpacing/>
        <w:rPr>
          <w:sz w:val="24"/>
          <w:szCs w:val="24"/>
        </w:rPr>
      </w:pPr>
    </w:p>
    <w:p w14:paraId="09881B8B" w14:textId="3DE919FD" w:rsidR="002126E9" w:rsidRDefault="002126E9" w:rsidP="00B25D5E">
      <w:pPr>
        <w:spacing w:line="256" w:lineRule="auto"/>
        <w:ind w:left="567"/>
        <w:contextualSpacing/>
        <w:rPr>
          <w:sz w:val="24"/>
          <w:szCs w:val="24"/>
        </w:rPr>
      </w:pPr>
    </w:p>
    <w:p w14:paraId="6C81B01E" w14:textId="799AE036" w:rsidR="009C2967" w:rsidRDefault="009C2967" w:rsidP="00B25D5E">
      <w:pPr>
        <w:spacing w:line="256" w:lineRule="auto"/>
        <w:ind w:left="567"/>
        <w:contextualSpacing/>
        <w:rPr>
          <w:sz w:val="24"/>
          <w:szCs w:val="24"/>
        </w:rPr>
      </w:pPr>
    </w:p>
    <w:p w14:paraId="4751697D" w14:textId="768FDEFC" w:rsidR="009C2967" w:rsidRDefault="009C2967" w:rsidP="00B25D5E">
      <w:pPr>
        <w:spacing w:line="256" w:lineRule="auto"/>
        <w:ind w:left="567"/>
        <w:contextualSpacing/>
        <w:rPr>
          <w:sz w:val="24"/>
          <w:szCs w:val="24"/>
        </w:rPr>
      </w:pPr>
    </w:p>
    <w:p w14:paraId="17124FEF" w14:textId="4B989E46" w:rsidR="009C2967" w:rsidRDefault="009C2967" w:rsidP="00B25D5E">
      <w:pPr>
        <w:spacing w:line="256" w:lineRule="auto"/>
        <w:ind w:left="567"/>
        <w:contextualSpacing/>
        <w:rPr>
          <w:sz w:val="24"/>
          <w:szCs w:val="24"/>
        </w:rPr>
      </w:pPr>
    </w:p>
    <w:p w14:paraId="41318016" w14:textId="4ABE0FB4" w:rsidR="009C2967" w:rsidRDefault="009C2967" w:rsidP="00B25D5E">
      <w:pPr>
        <w:spacing w:line="256" w:lineRule="auto"/>
        <w:ind w:left="567"/>
        <w:contextualSpacing/>
        <w:rPr>
          <w:sz w:val="24"/>
          <w:szCs w:val="24"/>
        </w:rPr>
      </w:pPr>
    </w:p>
    <w:p w14:paraId="2A959F1F" w14:textId="49B6E517" w:rsidR="009C2967" w:rsidRDefault="009C2967" w:rsidP="00E86D6C">
      <w:pPr>
        <w:spacing w:line="256" w:lineRule="auto"/>
        <w:contextualSpacing/>
        <w:rPr>
          <w:sz w:val="24"/>
          <w:szCs w:val="24"/>
        </w:rPr>
      </w:pPr>
    </w:p>
    <w:p w14:paraId="1495C14A" w14:textId="77777777" w:rsidR="00E86D6C" w:rsidRDefault="00E86D6C" w:rsidP="00E86D6C">
      <w:pPr>
        <w:spacing w:line="256" w:lineRule="auto"/>
        <w:contextualSpacing/>
        <w:rPr>
          <w:sz w:val="24"/>
          <w:szCs w:val="24"/>
        </w:rPr>
      </w:pPr>
    </w:p>
    <w:p w14:paraId="17A16F8C" w14:textId="1F754948" w:rsidR="00AF0740" w:rsidRPr="00CF5BE6" w:rsidRDefault="00CF5BE6" w:rsidP="00CF5BE6">
      <w:pPr>
        <w:spacing w:line="256" w:lineRule="auto"/>
        <w:ind w:left="567"/>
        <w:contextualSpacing/>
        <w:jc w:val="center"/>
        <w:rPr>
          <w:i/>
          <w:iCs/>
          <w:sz w:val="20"/>
          <w:szCs w:val="20"/>
        </w:rPr>
      </w:pPr>
      <w:r>
        <w:rPr>
          <w:i/>
          <w:iCs/>
          <w:sz w:val="20"/>
          <w:szCs w:val="20"/>
        </w:rPr>
        <w:t xml:space="preserve">Figure </w:t>
      </w:r>
      <w:r w:rsidR="004C7F85">
        <w:rPr>
          <w:i/>
          <w:iCs/>
          <w:sz w:val="20"/>
          <w:szCs w:val="20"/>
        </w:rPr>
        <w:t>7</w:t>
      </w:r>
      <w:r>
        <w:rPr>
          <w:i/>
          <w:iCs/>
          <w:sz w:val="20"/>
          <w:szCs w:val="20"/>
        </w:rPr>
        <w:t xml:space="preserve"> – Actual data versus ideal data</w:t>
      </w:r>
    </w:p>
    <w:p w14:paraId="573DBE91" w14:textId="0F4EE2D4" w:rsidR="009C2967" w:rsidRDefault="009C2967" w:rsidP="00B25D5E">
      <w:pPr>
        <w:spacing w:line="256" w:lineRule="auto"/>
        <w:ind w:left="567"/>
        <w:contextualSpacing/>
        <w:rPr>
          <w:sz w:val="24"/>
          <w:szCs w:val="24"/>
        </w:rPr>
      </w:pPr>
    </w:p>
    <w:p w14:paraId="5ADD1275" w14:textId="742B13AE" w:rsidR="009C2967" w:rsidRDefault="004C7F85" w:rsidP="00B25D5E">
      <w:pPr>
        <w:spacing w:line="256" w:lineRule="auto"/>
        <w:ind w:left="567"/>
        <w:contextualSpacing/>
        <w:rPr>
          <w:sz w:val="24"/>
          <w:szCs w:val="24"/>
        </w:rPr>
      </w:pPr>
      <w:r>
        <w:rPr>
          <w:sz w:val="24"/>
          <w:szCs w:val="24"/>
        </w:rPr>
        <w:t xml:space="preserve">To further assist with elimination of noise, changes could be made to the steel </w:t>
      </w:r>
      <w:r w:rsidR="006767CB">
        <w:rPr>
          <w:sz w:val="24"/>
          <w:szCs w:val="24"/>
        </w:rPr>
        <w:t xml:space="preserve">supports the </w:t>
      </w:r>
      <w:r w:rsidR="00624190">
        <w:rPr>
          <w:sz w:val="24"/>
          <w:szCs w:val="24"/>
        </w:rPr>
        <w:t xml:space="preserve">pressure gauges were mounted to. Both steel and concrete </w:t>
      </w:r>
      <w:r w:rsidR="000F3E61">
        <w:rPr>
          <w:sz w:val="24"/>
          <w:szCs w:val="24"/>
        </w:rPr>
        <w:t xml:space="preserve">are excellent conductors </w:t>
      </w:r>
      <w:r w:rsidR="008A1F37">
        <w:rPr>
          <w:sz w:val="24"/>
          <w:szCs w:val="24"/>
        </w:rPr>
        <w:t xml:space="preserve">of shockwaves and </w:t>
      </w:r>
      <w:r w:rsidR="007921DC">
        <w:rPr>
          <w:sz w:val="24"/>
          <w:szCs w:val="24"/>
        </w:rPr>
        <w:t xml:space="preserve">that while a </w:t>
      </w:r>
      <w:proofErr w:type="spellStart"/>
      <w:r w:rsidR="00C716D0">
        <w:rPr>
          <w:sz w:val="24"/>
          <w:szCs w:val="24"/>
        </w:rPr>
        <w:t>Sorbothane</w:t>
      </w:r>
      <w:proofErr w:type="spellEnd"/>
      <w:r w:rsidR="00C716D0">
        <w:rPr>
          <w:sz w:val="24"/>
          <w:szCs w:val="24"/>
        </w:rPr>
        <w:t xml:space="preserve"> pad underneath the munition could help, it is unlikely that it would absorb all ground shock</w:t>
      </w:r>
      <w:r w:rsidR="00C41FB5">
        <w:rPr>
          <w:sz w:val="24"/>
          <w:szCs w:val="24"/>
        </w:rPr>
        <w:t>.</w:t>
      </w:r>
      <w:r w:rsidR="00C716D0">
        <w:rPr>
          <w:sz w:val="24"/>
          <w:szCs w:val="24"/>
        </w:rPr>
        <w:t xml:space="preserve"> </w:t>
      </w:r>
      <w:r w:rsidR="00C41FB5">
        <w:rPr>
          <w:sz w:val="24"/>
          <w:szCs w:val="24"/>
        </w:rPr>
        <w:t>This shock</w:t>
      </w:r>
      <w:r w:rsidR="00D1028C">
        <w:rPr>
          <w:sz w:val="24"/>
          <w:szCs w:val="24"/>
        </w:rPr>
        <w:t xml:space="preserve"> would subsequently travel through the supports </w:t>
      </w:r>
      <w:r w:rsidR="00496AC6">
        <w:rPr>
          <w:sz w:val="24"/>
          <w:szCs w:val="24"/>
        </w:rPr>
        <w:t>and into the pressure gauges</w:t>
      </w:r>
      <w:r w:rsidR="00C41FB5">
        <w:rPr>
          <w:sz w:val="24"/>
          <w:szCs w:val="24"/>
        </w:rPr>
        <w:t xml:space="preserve">, which </w:t>
      </w:r>
      <w:r w:rsidR="00D041B0">
        <w:rPr>
          <w:sz w:val="24"/>
          <w:szCs w:val="24"/>
        </w:rPr>
        <w:t>would manifest as noise. To solve this, an alternative material to steel could be selected</w:t>
      </w:r>
      <w:r w:rsidR="00EC330A">
        <w:rPr>
          <w:sz w:val="24"/>
          <w:szCs w:val="24"/>
        </w:rPr>
        <w:t xml:space="preserve">. Wood has long been used </w:t>
      </w:r>
      <w:r w:rsidR="00AE29B7">
        <w:rPr>
          <w:sz w:val="24"/>
          <w:szCs w:val="24"/>
        </w:rPr>
        <w:t xml:space="preserve">for its shock absorbing properties </w:t>
      </w:r>
      <w:r w:rsidR="00D93F9F">
        <w:rPr>
          <w:sz w:val="24"/>
          <w:szCs w:val="24"/>
        </w:rPr>
        <w:t>[</w:t>
      </w:r>
      <w:r w:rsidR="004C7087">
        <w:rPr>
          <w:sz w:val="24"/>
          <w:szCs w:val="24"/>
        </w:rPr>
        <w:t>3</w:t>
      </w:r>
      <w:r w:rsidR="00D93F9F">
        <w:rPr>
          <w:sz w:val="24"/>
          <w:szCs w:val="24"/>
        </w:rPr>
        <w:t xml:space="preserve">] and can very easily be worked </w:t>
      </w:r>
      <w:r w:rsidR="004C49CF">
        <w:rPr>
          <w:sz w:val="24"/>
          <w:szCs w:val="24"/>
        </w:rPr>
        <w:t xml:space="preserve">to full the same function </w:t>
      </w:r>
      <w:r w:rsidR="00EB289C">
        <w:rPr>
          <w:sz w:val="24"/>
          <w:szCs w:val="24"/>
        </w:rPr>
        <w:t xml:space="preserve">as the steel versions, </w:t>
      </w:r>
      <w:r w:rsidR="00463735">
        <w:rPr>
          <w:sz w:val="24"/>
          <w:szCs w:val="24"/>
        </w:rPr>
        <w:t xml:space="preserve">they may not be as resilient as the metallic versions but this is a fair compromise </w:t>
      </w:r>
      <w:r w:rsidR="00D02CE8">
        <w:rPr>
          <w:sz w:val="24"/>
          <w:szCs w:val="24"/>
        </w:rPr>
        <w:t>to help eliminate noise and “clean up” the obtained pressure data.</w:t>
      </w:r>
    </w:p>
    <w:p w14:paraId="76781C03" w14:textId="77777777" w:rsidR="009C2967" w:rsidRDefault="009C2967" w:rsidP="00B25D5E">
      <w:pPr>
        <w:spacing w:line="256" w:lineRule="auto"/>
        <w:ind w:left="567"/>
        <w:contextualSpacing/>
        <w:rPr>
          <w:sz w:val="24"/>
          <w:szCs w:val="24"/>
        </w:rPr>
      </w:pPr>
    </w:p>
    <w:p w14:paraId="2852E5FA" w14:textId="64DED18B" w:rsidR="00D02CE8" w:rsidRDefault="00F42058" w:rsidP="00B25D5E">
      <w:pPr>
        <w:spacing w:line="256" w:lineRule="auto"/>
        <w:ind w:left="567"/>
        <w:contextualSpacing/>
        <w:rPr>
          <w:sz w:val="24"/>
          <w:szCs w:val="24"/>
        </w:rPr>
      </w:pPr>
      <w:r>
        <w:rPr>
          <w:sz w:val="24"/>
          <w:szCs w:val="24"/>
        </w:rPr>
        <w:t>This trial also did not make use of any high-speed cameras either</w:t>
      </w:r>
      <w:r w:rsidR="00F94DB2">
        <w:rPr>
          <w:sz w:val="24"/>
          <w:szCs w:val="24"/>
        </w:rPr>
        <w:t xml:space="preserve"> and being able to watch the detonation happen would have been useful</w:t>
      </w:r>
      <w:r w:rsidR="00B13749">
        <w:rPr>
          <w:sz w:val="24"/>
          <w:szCs w:val="24"/>
        </w:rPr>
        <w:t xml:space="preserve"> however usage of cameras would </w:t>
      </w:r>
      <w:r w:rsidR="00AF0C60">
        <w:rPr>
          <w:sz w:val="24"/>
          <w:szCs w:val="24"/>
        </w:rPr>
        <w:t>also be accompanied by several caveats, chief among these would be</w:t>
      </w:r>
      <w:r w:rsidR="00713A12">
        <w:rPr>
          <w:sz w:val="24"/>
          <w:szCs w:val="24"/>
        </w:rPr>
        <w:t xml:space="preserve"> that</w:t>
      </w:r>
      <w:r w:rsidR="00AF0C60">
        <w:rPr>
          <w:sz w:val="24"/>
          <w:szCs w:val="24"/>
        </w:rPr>
        <w:t xml:space="preserve"> it would defeat the point of </w:t>
      </w:r>
      <w:r w:rsidR="006572E7">
        <w:rPr>
          <w:sz w:val="24"/>
          <w:szCs w:val="24"/>
        </w:rPr>
        <w:t>interpreting the data to</w:t>
      </w:r>
      <w:r w:rsidR="00713A12">
        <w:rPr>
          <w:sz w:val="24"/>
          <w:szCs w:val="24"/>
        </w:rPr>
        <w:t xml:space="preserve"> ascertain the </w:t>
      </w:r>
      <w:r w:rsidR="00713A12">
        <w:rPr>
          <w:sz w:val="24"/>
          <w:szCs w:val="24"/>
        </w:rPr>
        <w:lastRenderedPageBreak/>
        <w:t>nature of the device. In a more realistic scenari</w:t>
      </w:r>
      <w:r w:rsidR="003B3364">
        <w:rPr>
          <w:sz w:val="24"/>
          <w:szCs w:val="24"/>
        </w:rPr>
        <w:t xml:space="preserve">o where the device is known, </w:t>
      </w:r>
      <w:r w:rsidR="00D73322">
        <w:rPr>
          <w:sz w:val="24"/>
          <w:szCs w:val="24"/>
        </w:rPr>
        <w:t xml:space="preserve">visual data would be invaluable. </w:t>
      </w:r>
      <w:r w:rsidR="006572E7">
        <w:rPr>
          <w:sz w:val="24"/>
          <w:szCs w:val="24"/>
        </w:rPr>
        <w:t xml:space="preserve"> </w:t>
      </w:r>
    </w:p>
    <w:p w14:paraId="291E1CF8" w14:textId="77777777" w:rsidR="00D02CE8" w:rsidRDefault="00D02CE8" w:rsidP="00B25D5E">
      <w:pPr>
        <w:spacing w:line="256" w:lineRule="auto"/>
        <w:ind w:left="567"/>
        <w:contextualSpacing/>
        <w:rPr>
          <w:sz w:val="24"/>
          <w:szCs w:val="24"/>
        </w:rPr>
      </w:pPr>
    </w:p>
    <w:p w14:paraId="44B0E24F" w14:textId="77777777" w:rsidR="005D03EF" w:rsidRDefault="00C60AFE" w:rsidP="00B25D5E">
      <w:pPr>
        <w:spacing w:line="256" w:lineRule="auto"/>
        <w:ind w:left="567"/>
        <w:contextualSpacing/>
        <w:rPr>
          <w:sz w:val="24"/>
          <w:szCs w:val="24"/>
        </w:rPr>
      </w:pPr>
      <w:r>
        <w:rPr>
          <w:sz w:val="24"/>
          <w:szCs w:val="24"/>
        </w:rPr>
        <w:t>Lastly, the strawboard fitted to the steel frames could also be improved</w:t>
      </w:r>
      <w:r w:rsidR="00391C6D">
        <w:rPr>
          <w:sz w:val="24"/>
          <w:szCs w:val="24"/>
        </w:rPr>
        <w:t>. As already stated, they were banded to the frames two layers deep and one layer high. Post-detonation observation indicated that no fragmentation was able to fully penetrate the first layer</w:t>
      </w:r>
      <w:r w:rsidR="005E7D04">
        <w:rPr>
          <w:sz w:val="24"/>
          <w:szCs w:val="24"/>
        </w:rPr>
        <w:t xml:space="preserve"> and this implies that the second was unnecessary</w:t>
      </w:r>
      <w:r w:rsidR="00A111CF">
        <w:rPr>
          <w:sz w:val="24"/>
          <w:szCs w:val="24"/>
        </w:rPr>
        <w:t xml:space="preserve">. Whilst it is useful the undamaged second layer could be </w:t>
      </w:r>
      <w:r w:rsidR="00AA04FD">
        <w:rPr>
          <w:sz w:val="24"/>
          <w:szCs w:val="24"/>
        </w:rPr>
        <w:t>reused;</w:t>
      </w:r>
      <w:r w:rsidR="00A111CF">
        <w:rPr>
          <w:sz w:val="24"/>
          <w:szCs w:val="24"/>
        </w:rPr>
        <w:t xml:space="preserve"> </w:t>
      </w:r>
      <w:r w:rsidR="00AC78AB">
        <w:rPr>
          <w:sz w:val="24"/>
          <w:szCs w:val="24"/>
        </w:rPr>
        <w:t xml:space="preserve">these strawboards could instead be </w:t>
      </w:r>
      <w:r w:rsidR="00F6071E">
        <w:rPr>
          <w:sz w:val="24"/>
          <w:szCs w:val="24"/>
        </w:rPr>
        <w:t xml:space="preserve">stacked one layer deep and two layers high. </w:t>
      </w:r>
    </w:p>
    <w:p w14:paraId="3E0F432C" w14:textId="77777777" w:rsidR="005D03EF" w:rsidRDefault="005D03EF" w:rsidP="00B25D5E">
      <w:pPr>
        <w:spacing w:line="256" w:lineRule="auto"/>
        <w:ind w:left="567"/>
        <w:contextualSpacing/>
        <w:rPr>
          <w:sz w:val="24"/>
          <w:szCs w:val="24"/>
        </w:rPr>
      </w:pPr>
    </w:p>
    <w:p w14:paraId="49D17E1A" w14:textId="404EABF0" w:rsidR="00AA04FD" w:rsidRDefault="00F6071E" w:rsidP="00B25D5E">
      <w:pPr>
        <w:spacing w:line="256" w:lineRule="auto"/>
        <w:ind w:left="567"/>
        <w:contextualSpacing/>
        <w:rPr>
          <w:sz w:val="24"/>
          <w:szCs w:val="24"/>
        </w:rPr>
      </w:pPr>
      <w:r>
        <w:rPr>
          <w:sz w:val="24"/>
          <w:szCs w:val="24"/>
        </w:rPr>
        <w:t xml:space="preserve">The purpose of this </w:t>
      </w:r>
      <w:r w:rsidR="00AA04FD">
        <w:rPr>
          <w:sz w:val="24"/>
          <w:szCs w:val="24"/>
        </w:rPr>
        <w:t xml:space="preserve">is to capture a wider </w:t>
      </w:r>
      <w:r w:rsidR="005D03EF">
        <w:rPr>
          <w:sz w:val="24"/>
          <w:szCs w:val="24"/>
        </w:rPr>
        <w:t xml:space="preserve">segment of the device’s detonative arc, </w:t>
      </w:r>
      <w:r w:rsidR="001B37BC">
        <w:rPr>
          <w:sz w:val="24"/>
          <w:szCs w:val="24"/>
        </w:rPr>
        <w:t xml:space="preserve">the trial proved that </w:t>
      </w:r>
      <w:r w:rsidR="00955D4A">
        <w:rPr>
          <w:sz w:val="24"/>
          <w:szCs w:val="24"/>
        </w:rPr>
        <w:t>the fragmentation pattern was mostly flat</w:t>
      </w:r>
      <w:r w:rsidR="009D2134">
        <w:rPr>
          <w:sz w:val="24"/>
          <w:szCs w:val="24"/>
        </w:rPr>
        <w:t xml:space="preserve"> and</w:t>
      </w:r>
      <w:r w:rsidR="00BD3C38">
        <w:rPr>
          <w:sz w:val="24"/>
          <w:szCs w:val="24"/>
        </w:rPr>
        <w:t xml:space="preserve"> thus</w:t>
      </w:r>
      <w:r w:rsidR="009D2134">
        <w:rPr>
          <w:sz w:val="24"/>
          <w:szCs w:val="24"/>
        </w:rPr>
        <w:t xml:space="preserve"> implied a cylindrical casing, this can only be said with</w:t>
      </w:r>
      <w:r w:rsidR="00955D4A">
        <w:rPr>
          <w:sz w:val="24"/>
          <w:szCs w:val="24"/>
        </w:rPr>
        <w:t xml:space="preserve"> </w:t>
      </w:r>
      <w:r w:rsidR="001B37BC">
        <w:rPr>
          <w:sz w:val="24"/>
          <w:szCs w:val="24"/>
        </w:rPr>
        <w:t>the benefit of hindsight</w:t>
      </w:r>
      <w:r w:rsidR="009D2134">
        <w:rPr>
          <w:sz w:val="24"/>
          <w:szCs w:val="24"/>
        </w:rPr>
        <w:t xml:space="preserve">. Were the device </w:t>
      </w:r>
      <w:r w:rsidR="008919FF">
        <w:rPr>
          <w:sz w:val="24"/>
          <w:szCs w:val="24"/>
        </w:rPr>
        <w:t xml:space="preserve">not a pipe bomb and the </w:t>
      </w:r>
      <w:r w:rsidR="00A211C5">
        <w:rPr>
          <w:sz w:val="24"/>
          <w:szCs w:val="24"/>
        </w:rPr>
        <w:t>blast</w:t>
      </w:r>
      <w:r w:rsidR="008919FF">
        <w:rPr>
          <w:sz w:val="24"/>
          <w:szCs w:val="24"/>
        </w:rPr>
        <w:t xml:space="preserve"> more omnidirectional</w:t>
      </w:r>
      <w:r w:rsidR="00532B82">
        <w:rPr>
          <w:sz w:val="24"/>
          <w:szCs w:val="24"/>
        </w:rPr>
        <w:t>, this</w:t>
      </w:r>
      <w:r w:rsidR="00F41E10">
        <w:rPr>
          <w:sz w:val="24"/>
          <w:szCs w:val="24"/>
        </w:rPr>
        <w:t xml:space="preserve"> revised</w:t>
      </w:r>
      <w:r w:rsidR="00532B82">
        <w:rPr>
          <w:sz w:val="24"/>
          <w:szCs w:val="24"/>
        </w:rPr>
        <w:t xml:space="preserve"> setup</w:t>
      </w:r>
      <w:r w:rsidR="00F41E10">
        <w:rPr>
          <w:sz w:val="24"/>
          <w:szCs w:val="24"/>
        </w:rPr>
        <w:t xml:space="preserve"> would provide </w:t>
      </w:r>
      <w:r w:rsidR="009D2040">
        <w:rPr>
          <w:sz w:val="24"/>
          <w:szCs w:val="24"/>
        </w:rPr>
        <w:t xml:space="preserve">greater information about the </w:t>
      </w:r>
      <w:r w:rsidR="004D49EB">
        <w:rPr>
          <w:sz w:val="24"/>
          <w:szCs w:val="24"/>
        </w:rPr>
        <w:t xml:space="preserve">device’s </w:t>
      </w:r>
      <w:r w:rsidR="00A211C5">
        <w:rPr>
          <w:sz w:val="24"/>
          <w:szCs w:val="24"/>
        </w:rPr>
        <w:t xml:space="preserve">fragmentation pattern </w:t>
      </w:r>
      <w:r w:rsidR="00770495">
        <w:rPr>
          <w:sz w:val="24"/>
          <w:szCs w:val="24"/>
        </w:rPr>
        <w:t xml:space="preserve">and </w:t>
      </w:r>
      <w:r w:rsidR="00770495">
        <w:rPr>
          <w:noProof/>
          <w:sz w:val="24"/>
          <w:szCs w:val="24"/>
        </w:rPr>
        <w:drawing>
          <wp:anchor distT="0" distB="0" distL="114300" distR="114300" simplePos="0" relativeHeight="251733504" behindDoc="1" locked="0" layoutInCell="1" allowOverlap="1" wp14:anchorId="68A0A98B" wp14:editId="5A71E361">
            <wp:simplePos x="0" y="0"/>
            <wp:positionH relativeFrom="margin">
              <wp:align>center</wp:align>
            </wp:positionH>
            <wp:positionV relativeFrom="paragraph">
              <wp:posOffset>547949</wp:posOffset>
            </wp:positionV>
            <wp:extent cx="6443980" cy="2901950"/>
            <wp:effectExtent l="0" t="0" r="0" b="0"/>
            <wp:wrapTight wrapText="bothSides">
              <wp:wrapPolygon edited="0">
                <wp:start x="0" y="0"/>
                <wp:lineTo x="0" y="21411"/>
                <wp:lineTo x="21519" y="21411"/>
                <wp:lineTo x="21519" y="0"/>
                <wp:lineTo x="0" y="0"/>
              </wp:wrapPolygon>
            </wp:wrapTight>
            <wp:docPr id="149718510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43980" cy="2901950"/>
                    </a:xfrm>
                    <a:prstGeom prst="rect">
                      <a:avLst/>
                    </a:prstGeom>
                    <a:noFill/>
                  </pic:spPr>
                </pic:pic>
              </a:graphicData>
            </a:graphic>
            <wp14:sizeRelH relativeFrom="page">
              <wp14:pctWidth>0</wp14:pctWidth>
            </wp14:sizeRelH>
            <wp14:sizeRelV relativeFrom="page">
              <wp14:pctHeight>0</wp14:pctHeight>
            </wp14:sizeRelV>
          </wp:anchor>
        </w:drawing>
      </w:r>
      <w:r w:rsidR="00770495">
        <w:rPr>
          <w:sz w:val="24"/>
          <w:szCs w:val="24"/>
        </w:rPr>
        <w:t xml:space="preserve">captured a greater number of fragmentation pieces for analysis. </w:t>
      </w:r>
    </w:p>
    <w:p w14:paraId="0CEF5FDE" w14:textId="1692CA5D" w:rsidR="00AA04FD" w:rsidRPr="00770495" w:rsidRDefault="00770495" w:rsidP="00770495">
      <w:pPr>
        <w:spacing w:line="256" w:lineRule="auto"/>
        <w:ind w:left="567"/>
        <w:contextualSpacing/>
        <w:jc w:val="center"/>
        <w:rPr>
          <w:sz w:val="20"/>
          <w:szCs w:val="20"/>
        </w:rPr>
      </w:pPr>
      <w:r w:rsidRPr="00770495">
        <w:rPr>
          <w:i/>
          <w:iCs/>
          <w:sz w:val="20"/>
          <w:szCs w:val="20"/>
        </w:rPr>
        <w:t xml:space="preserve">Figure </w:t>
      </w:r>
      <w:r>
        <w:rPr>
          <w:i/>
          <w:iCs/>
          <w:sz w:val="20"/>
          <w:szCs w:val="20"/>
        </w:rPr>
        <w:t>8</w:t>
      </w:r>
      <w:r w:rsidRPr="00770495">
        <w:rPr>
          <w:i/>
          <w:iCs/>
          <w:sz w:val="20"/>
          <w:szCs w:val="20"/>
        </w:rPr>
        <w:t xml:space="preserve"> – Fragmentation </w:t>
      </w:r>
      <w:r w:rsidR="006274C8">
        <w:rPr>
          <w:i/>
          <w:iCs/>
          <w:sz w:val="20"/>
          <w:szCs w:val="20"/>
        </w:rPr>
        <w:t>p</w:t>
      </w:r>
      <w:r w:rsidRPr="00770495">
        <w:rPr>
          <w:i/>
          <w:iCs/>
          <w:sz w:val="20"/>
          <w:szCs w:val="20"/>
        </w:rPr>
        <w:t>attern</w:t>
      </w:r>
    </w:p>
    <w:p w14:paraId="12A02A28" w14:textId="70C15012" w:rsidR="00AA04FD" w:rsidRDefault="00AA04FD" w:rsidP="00B25D5E">
      <w:pPr>
        <w:spacing w:line="256" w:lineRule="auto"/>
        <w:ind w:left="567"/>
        <w:contextualSpacing/>
        <w:rPr>
          <w:sz w:val="24"/>
          <w:szCs w:val="24"/>
        </w:rPr>
      </w:pPr>
    </w:p>
    <w:p w14:paraId="1361A216" w14:textId="60C4FC24" w:rsidR="00BD5554" w:rsidRPr="00B25D5E" w:rsidRDefault="00770495" w:rsidP="00B25D5E">
      <w:pPr>
        <w:spacing w:line="256" w:lineRule="auto"/>
        <w:ind w:left="567"/>
        <w:contextualSpacing/>
        <w:rPr>
          <w:sz w:val="24"/>
          <w:szCs w:val="24"/>
        </w:rPr>
      </w:pPr>
      <w:r>
        <w:rPr>
          <w:sz w:val="24"/>
          <w:szCs w:val="24"/>
        </w:rPr>
        <w:t xml:space="preserve">Also worthy of note </w:t>
      </w:r>
      <w:r w:rsidR="00DA73D3">
        <w:rPr>
          <w:sz w:val="24"/>
          <w:szCs w:val="24"/>
        </w:rPr>
        <w:t xml:space="preserve">that </w:t>
      </w:r>
      <w:r>
        <w:rPr>
          <w:sz w:val="24"/>
          <w:szCs w:val="24"/>
        </w:rPr>
        <w:t xml:space="preserve">the </w:t>
      </w:r>
      <w:r w:rsidR="000E3C6A">
        <w:rPr>
          <w:sz w:val="24"/>
          <w:szCs w:val="24"/>
        </w:rPr>
        <w:t>weather conditions on the day</w:t>
      </w:r>
      <w:r w:rsidR="00735AD1">
        <w:rPr>
          <w:sz w:val="24"/>
          <w:szCs w:val="24"/>
        </w:rPr>
        <w:t xml:space="preserve"> were</w:t>
      </w:r>
      <w:r w:rsidR="00DA73D3">
        <w:rPr>
          <w:sz w:val="24"/>
          <w:szCs w:val="24"/>
        </w:rPr>
        <w:t xml:space="preserve"> a low</w:t>
      </w:r>
      <w:r w:rsidR="00735AD1">
        <w:rPr>
          <w:sz w:val="24"/>
          <w:szCs w:val="24"/>
        </w:rPr>
        <w:t xml:space="preserve"> cloud</w:t>
      </w:r>
      <w:r w:rsidR="00DA73D3">
        <w:rPr>
          <w:sz w:val="24"/>
          <w:szCs w:val="24"/>
        </w:rPr>
        <w:t xml:space="preserve"> cover, it is entirely possible that </w:t>
      </w:r>
      <w:r w:rsidR="00EE4998">
        <w:rPr>
          <w:sz w:val="24"/>
          <w:szCs w:val="24"/>
        </w:rPr>
        <w:t>the generated blast wave could be reflected from the cloud back into the pressure gauges</w:t>
      </w:r>
      <w:r w:rsidR="00835516">
        <w:rPr>
          <w:sz w:val="24"/>
          <w:szCs w:val="24"/>
        </w:rPr>
        <w:t xml:space="preserve"> which would also be a contributing noise factor. </w:t>
      </w:r>
      <w:r w:rsidR="00B01300">
        <w:rPr>
          <w:sz w:val="24"/>
          <w:szCs w:val="24"/>
        </w:rPr>
        <w:t>However given the overall low NEQ</w:t>
      </w:r>
      <w:r w:rsidR="00AC7156">
        <w:rPr>
          <w:sz w:val="24"/>
          <w:szCs w:val="24"/>
        </w:rPr>
        <w:t xml:space="preserve"> and</w:t>
      </w:r>
      <w:r w:rsidR="00B01300">
        <w:rPr>
          <w:sz w:val="24"/>
          <w:szCs w:val="24"/>
        </w:rPr>
        <w:t xml:space="preserve"> time taken for the blast wave </w:t>
      </w:r>
      <w:r w:rsidR="00AC7156">
        <w:rPr>
          <w:sz w:val="24"/>
          <w:szCs w:val="24"/>
        </w:rPr>
        <w:t xml:space="preserve">to return, </w:t>
      </w:r>
      <w:r w:rsidR="00136946">
        <w:rPr>
          <w:sz w:val="24"/>
          <w:szCs w:val="24"/>
        </w:rPr>
        <w:t xml:space="preserve">this can be discounted from this particular trial but should be considered </w:t>
      </w:r>
      <w:r w:rsidR="00670F15">
        <w:rPr>
          <w:sz w:val="24"/>
          <w:szCs w:val="24"/>
        </w:rPr>
        <w:t xml:space="preserve">for larger munitions. Ideally, a different day should be selected to carry out the trial </w:t>
      </w:r>
      <w:r w:rsidR="004F1808">
        <w:rPr>
          <w:sz w:val="24"/>
          <w:szCs w:val="24"/>
        </w:rPr>
        <w:t xml:space="preserve">but this may not always be possible due to time constraints, a </w:t>
      </w:r>
      <w:r w:rsidR="00E83B4D">
        <w:rPr>
          <w:sz w:val="24"/>
          <w:szCs w:val="24"/>
        </w:rPr>
        <w:t>relevant</w:t>
      </w:r>
      <w:r w:rsidR="004F1808">
        <w:rPr>
          <w:sz w:val="24"/>
          <w:szCs w:val="24"/>
        </w:rPr>
        <w:t xml:space="preserve"> issue concerning </w:t>
      </w:r>
      <w:r w:rsidR="00E83B4D">
        <w:rPr>
          <w:sz w:val="24"/>
          <w:szCs w:val="24"/>
        </w:rPr>
        <w:t xml:space="preserve">real weapons development programmes. </w:t>
      </w:r>
      <w:r w:rsidR="00F71E64">
        <w:rPr>
          <w:sz w:val="24"/>
          <w:szCs w:val="24"/>
        </w:rPr>
        <w:t xml:space="preserve"> </w:t>
      </w:r>
    </w:p>
    <w:p w14:paraId="50387541" w14:textId="77777777" w:rsidR="00B25D5E" w:rsidRDefault="00B25D5E" w:rsidP="00B25D5E">
      <w:pPr>
        <w:spacing w:line="256" w:lineRule="auto"/>
        <w:ind w:left="567"/>
        <w:contextualSpacing/>
        <w:rPr>
          <w:sz w:val="24"/>
          <w:szCs w:val="24"/>
        </w:rPr>
      </w:pPr>
    </w:p>
    <w:p w14:paraId="5C76425F" w14:textId="6C53F43E" w:rsidR="005A195B" w:rsidRDefault="005A195B" w:rsidP="00B25D5E">
      <w:pPr>
        <w:spacing w:line="256" w:lineRule="auto"/>
        <w:ind w:left="567"/>
        <w:contextualSpacing/>
        <w:rPr>
          <w:sz w:val="24"/>
          <w:szCs w:val="24"/>
        </w:rPr>
      </w:pPr>
      <w:r>
        <w:rPr>
          <w:sz w:val="24"/>
          <w:szCs w:val="24"/>
        </w:rPr>
        <w:lastRenderedPageBreak/>
        <w:t xml:space="preserve">As a final method for controlling noise, </w:t>
      </w:r>
      <w:r w:rsidR="009B5629">
        <w:rPr>
          <w:sz w:val="24"/>
          <w:szCs w:val="24"/>
        </w:rPr>
        <w:t xml:space="preserve">the lengths of cable used </w:t>
      </w:r>
      <w:r w:rsidR="00013385">
        <w:rPr>
          <w:sz w:val="24"/>
          <w:szCs w:val="24"/>
        </w:rPr>
        <w:t xml:space="preserve">could be shortened; excessively long cables </w:t>
      </w:r>
      <w:r w:rsidR="00987C23">
        <w:rPr>
          <w:sz w:val="24"/>
          <w:szCs w:val="24"/>
        </w:rPr>
        <w:t xml:space="preserve">are subject to Radiation Hazard (RADHAZ) which can also influence the final readings </w:t>
      </w:r>
      <w:r w:rsidR="009504A6">
        <w:rPr>
          <w:sz w:val="24"/>
          <w:szCs w:val="24"/>
        </w:rPr>
        <w:t xml:space="preserve">of sensors used in the trial, especially as the operators had electronic devices on their person. </w:t>
      </w:r>
      <w:r w:rsidR="00D16AB3">
        <w:rPr>
          <w:sz w:val="24"/>
          <w:szCs w:val="24"/>
        </w:rPr>
        <w:t xml:space="preserve">While all personnel were isolated from outside conditions </w:t>
      </w:r>
      <w:r w:rsidR="00C4337D">
        <w:rPr>
          <w:sz w:val="24"/>
          <w:szCs w:val="24"/>
        </w:rPr>
        <w:t xml:space="preserve">during the detonation, the cables were still subjected to background electromagnetic radiation </w:t>
      </w:r>
      <w:r w:rsidR="000E5988">
        <w:rPr>
          <w:sz w:val="24"/>
          <w:szCs w:val="24"/>
        </w:rPr>
        <w:t>and this should be controlled where possible.</w:t>
      </w:r>
      <w:r w:rsidR="00B05C55">
        <w:rPr>
          <w:sz w:val="24"/>
          <w:szCs w:val="24"/>
        </w:rPr>
        <w:t xml:space="preserve"> The cables themselves were protected by steel beams </w:t>
      </w:r>
      <w:r w:rsidR="0092736C">
        <w:rPr>
          <w:sz w:val="24"/>
          <w:szCs w:val="24"/>
        </w:rPr>
        <w:t xml:space="preserve">which helped them survive a potential fragmentation strike </w:t>
      </w:r>
      <w:r w:rsidR="003E766E">
        <w:rPr>
          <w:sz w:val="24"/>
          <w:szCs w:val="24"/>
        </w:rPr>
        <w:t xml:space="preserve">but may have helped isolate them from RADHAZ, like a Faraday cage. </w:t>
      </w:r>
    </w:p>
    <w:p w14:paraId="1DFD078D" w14:textId="77777777" w:rsidR="005A195B" w:rsidRPr="00B25D5E" w:rsidRDefault="005A195B" w:rsidP="00B25D5E">
      <w:pPr>
        <w:spacing w:line="256" w:lineRule="auto"/>
        <w:ind w:left="567"/>
        <w:contextualSpacing/>
        <w:rPr>
          <w:sz w:val="24"/>
          <w:szCs w:val="24"/>
        </w:rPr>
      </w:pPr>
    </w:p>
    <w:p w14:paraId="77F6849A" w14:textId="2183059B" w:rsidR="00FC72CE" w:rsidRPr="00D901AD" w:rsidRDefault="00DA0145" w:rsidP="00FC72CE">
      <w:pPr>
        <w:numPr>
          <w:ilvl w:val="0"/>
          <w:numId w:val="2"/>
        </w:numPr>
        <w:spacing w:line="256" w:lineRule="auto"/>
        <w:ind w:left="567" w:hanging="567"/>
        <w:contextualSpacing/>
        <w:rPr>
          <w:b/>
          <w:bCs/>
          <w:sz w:val="24"/>
          <w:szCs w:val="24"/>
          <w:u w:val="single"/>
        </w:rPr>
      </w:pPr>
      <w:r>
        <w:rPr>
          <w:b/>
          <w:bCs/>
          <w:sz w:val="24"/>
          <w:szCs w:val="24"/>
          <w:u w:val="single"/>
        </w:rPr>
        <w:t>Critique of Results</w:t>
      </w:r>
    </w:p>
    <w:p w14:paraId="4749F138" w14:textId="77777777" w:rsidR="00FC72CE" w:rsidRDefault="00FC72CE" w:rsidP="00FC72CE">
      <w:pPr>
        <w:spacing w:line="256" w:lineRule="auto"/>
        <w:ind w:left="567"/>
        <w:contextualSpacing/>
        <w:rPr>
          <w:sz w:val="20"/>
          <w:szCs w:val="20"/>
        </w:rPr>
      </w:pPr>
    </w:p>
    <w:p w14:paraId="491ED0A6" w14:textId="18F29ABD" w:rsidR="009E6A2B" w:rsidRDefault="00FC72CE" w:rsidP="00FC72CE">
      <w:pPr>
        <w:spacing w:line="256" w:lineRule="auto"/>
        <w:ind w:left="567"/>
        <w:contextualSpacing/>
        <w:rPr>
          <w:sz w:val="24"/>
          <w:szCs w:val="24"/>
        </w:rPr>
      </w:pPr>
      <w:r>
        <w:rPr>
          <w:sz w:val="24"/>
          <w:szCs w:val="24"/>
        </w:rPr>
        <w:t xml:space="preserve">The Device was successfully detonated and data from the Blast was gathered. </w:t>
      </w:r>
      <w:r w:rsidR="000C59C7">
        <w:rPr>
          <w:sz w:val="24"/>
          <w:szCs w:val="24"/>
        </w:rPr>
        <w:t xml:space="preserve">Starting with Fragmentation pieces, these were washed in acetone to remove any remnants of velocity foil that may have bonded with them, </w:t>
      </w:r>
      <w:r w:rsidR="00F703E4">
        <w:rPr>
          <w:sz w:val="24"/>
          <w:szCs w:val="24"/>
        </w:rPr>
        <w:t xml:space="preserve">leaving behind a dull grey appearance. </w:t>
      </w:r>
      <w:r w:rsidR="003C53F1">
        <w:rPr>
          <w:sz w:val="24"/>
          <w:szCs w:val="24"/>
        </w:rPr>
        <w:t xml:space="preserve">The fragments were also weighed, </w:t>
      </w:r>
      <w:r w:rsidR="00505047">
        <w:rPr>
          <w:sz w:val="24"/>
          <w:szCs w:val="24"/>
        </w:rPr>
        <w:t xml:space="preserve">with the average mass being listed as 0.862g, </w:t>
      </w:r>
      <w:r w:rsidR="00183CE5">
        <w:rPr>
          <w:sz w:val="24"/>
          <w:szCs w:val="24"/>
        </w:rPr>
        <w:t xml:space="preserve">and as the volume of the fragments was also known, density can be calculated which </w:t>
      </w:r>
      <w:r w:rsidR="00836C4A">
        <w:rPr>
          <w:sz w:val="24"/>
          <w:szCs w:val="24"/>
        </w:rPr>
        <w:t xml:space="preserve">will provide an indication of what the fragments were made of. </w:t>
      </w:r>
      <w:r w:rsidR="00F703E4">
        <w:rPr>
          <w:sz w:val="24"/>
          <w:szCs w:val="24"/>
        </w:rPr>
        <w:t xml:space="preserve">Whilst </w:t>
      </w:r>
      <w:r w:rsidR="001973D1">
        <w:rPr>
          <w:sz w:val="24"/>
          <w:szCs w:val="24"/>
        </w:rPr>
        <w:t>it was clear that this was</w:t>
      </w:r>
      <w:r w:rsidR="00FB66C9">
        <w:rPr>
          <w:sz w:val="24"/>
          <w:szCs w:val="24"/>
        </w:rPr>
        <w:t xml:space="preserve"> a low-carbon</w:t>
      </w:r>
      <w:r w:rsidR="001973D1">
        <w:rPr>
          <w:sz w:val="24"/>
          <w:szCs w:val="24"/>
        </w:rPr>
        <w:t xml:space="preserve"> steel based on the overall appearance and prior experience with metalwork, this approach is not scientific and </w:t>
      </w:r>
      <w:r w:rsidR="007D4683">
        <w:rPr>
          <w:sz w:val="24"/>
          <w:szCs w:val="24"/>
        </w:rPr>
        <w:t xml:space="preserve">not reproducible between operators. </w:t>
      </w:r>
    </w:p>
    <w:p w14:paraId="6C91232D" w14:textId="77777777" w:rsidR="009E6A2B" w:rsidRDefault="009E6A2B" w:rsidP="00FC72CE">
      <w:pPr>
        <w:spacing w:line="256" w:lineRule="auto"/>
        <w:ind w:left="567"/>
        <w:contextualSpacing/>
        <w:rPr>
          <w:sz w:val="24"/>
          <w:szCs w:val="24"/>
        </w:rPr>
      </w:pPr>
    </w:p>
    <w:p w14:paraId="7AB7D31F" w14:textId="1119E3FC" w:rsidR="00FC72CE" w:rsidRDefault="007D4683" w:rsidP="00FC72CE">
      <w:pPr>
        <w:spacing w:line="256" w:lineRule="auto"/>
        <w:ind w:left="567"/>
        <w:contextualSpacing/>
        <w:rPr>
          <w:sz w:val="24"/>
          <w:szCs w:val="24"/>
        </w:rPr>
      </w:pPr>
      <w:r>
        <w:rPr>
          <w:sz w:val="24"/>
          <w:szCs w:val="24"/>
        </w:rPr>
        <w:t xml:space="preserve">Instead, </w:t>
      </w:r>
      <w:r w:rsidR="006C4EC7">
        <w:rPr>
          <w:sz w:val="24"/>
          <w:szCs w:val="24"/>
        </w:rPr>
        <w:t>more</w:t>
      </w:r>
      <w:r w:rsidR="009E6A2B">
        <w:rPr>
          <w:sz w:val="24"/>
          <w:szCs w:val="24"/>
        </w:rPr>
        <w:t xml:space="preserve"> reliable method</w:t>
      </w:r>
      <w:r w:rsidR="006C4EC7">
        <w:rPr>
          <w:sz w:val="24"/>
          <w:szCs w:val="24"/>
        </w:rPr>
        <w:t>s</w:t>
      </w:r>
      <w:r w:rsidR="009E6A2B">
        <w:rPr>
          <w:sz w:val="24"/>
          <w:szCs w:val="24"/>
        </w:rPr>
        <w:t xml:space="preserve"> should be used</w:t>
      </w:r>
      <w:r w:rsidR="00DA0900">
        <w:rPr>
          <w:sz w:val="24"/>
          <w:szCs w:val="24"/>
        </w:rPr>
        <w:t xml:space="preserve">. Checking to see if the metal is ferrous with a magnet would instantly rule out </w:t>
      </w:r>
      <w:r w:rsidR="00FB66C9">
        <w:rPr>
          <w:sz w:val="24"/>
          <w:szCs w:val="24"/>
        </w:rPr>
        <w:t xml:space="preserve">brass or aluminium </w:t>
      </w:r>
      <w:r w:rsidR="00543D16">
        <w:rPr>
          <w:sz w:val="24"/>
          <w:szCs w:val="24"/>
        </w:rPr>
        <w:t xml:space="preserve">as potential materials, </w:t>
      </w:r>
      <w:r w:rsidR="00B0525C">
        <w:rPr>
          <w:sz w:val="24"/>
          <w:szCs w:val="24"/>
        </w:rPr>
        <w:t xml:space="preserve">further tests such as X-Ray Diffraction (XRD) would show a more comprehensive </w:t>
      </w:r>
      <w:r w:rsidR="00BB0F02">
        <w:rPr>
          <w:sz w:val="24"/>
          <w:szCs w:val="24"/>
        </w:rPr>
        <w:t>review of the material’s exact crystalline structure and would highlight what kind of steel is used [</w:t>
      </w:r>
      <w:r w:rsidR="00344141">
        <w:rPr>
          <w:sz w:val="24"/>
          <w:szCs w:val="24"/>
        </w:rPr>
        <w:t>4</w:t>
      </w:r>
      <w:r w:rsidR="00BB0F02">
        <w:rPr>
          <w:sz w:val="24"/>
          <w:szCs w:val="24"/>
        </w:rPr>
        <w:t>]</w:t>
      </w:r>
      <w:r w:rsidR="008F6253">
        <w:rPr>
          <w:sz w:val="24"/>
          <w:szCs w:val="24"/>
        </w:rPr>
        <w:t>, for instance</w:t>
      </w:r>
      <w:r w:rsidR="00DD2444">
        <w:rPr>
          <w:sz w:val="24"/>
          <w:szCs w:val="24"/>
        </w:rPr>
        <w:t xml:space="preserve"> the presence of chromium </w:t>
      </w:r>
      <w:r w:rsidR="008F6253">
        <w:rPr>
          <w:sz w:val="24"/>
          <w:szCs w:val="24"/>
        </w:rPr>
        <w:t xml:space="preserve">or molybdenum would indicate </w:t>
      </w:r>
      <w:r w:rsidR="00B331B8">
        <w:rPr>
          <w:sz w:val="24"/>
          <w:szCs w:val="24"/>
        </w:rPr>
        <w:t xml:space="preserve">if </w:t>
      </w:r>
      <w:r w:rsidR="008F6253">
        <w:rPr>
          <w:sz w:val="24"/>
          <w:szCs w:val="24"/>
        </w:rPr>
        <w:t>the steel is</w:t>
      </w:r>
      <w:r w:rsidR="00AA4C7E">
        <w:rPr>
          <w:sz w:val="24"/>
          <w:szCs w:val="24"/>
        </w:rPr>
        <w:t xml:space="preserve"> a</w:t>
      </w:r>
      <w:r w:rsidR="008F6253">
        <w:rPr>
          <w:sz w:val="24"/>
          <w:szCs w:val="24"/>
        </w:rPr>
        <w:t xml:space="preserve"> stainless or a tool steel</w:t>
      </w:r>
      <w:r w:rsidR="00F44E8A">
        <w:rPr>
          <w:sz w:val="24"/>
          <w:szCs w:val="24"/>
        </w:rPr>
        <w:t xml:space="preserve">, which may </w:t>
      </w:r>
      <w:r w:rsidR="0032166A">
        <w:rPr>
          <w:sz w:val="24"/>
          <w:szCs w:val="24"/>
        </w:rPr>
        <w:t xml:space="preserve">also indicate the origin of the fragmentation as different countries may favour different metallic blends. </w:t>
      </w:r>
    </w:p>
    <w:p w14:paraId="38B91496" w14:textId="77777777" w:rsidR="000F6061" w:rsidRDefault="000F6061" w:rsidP="00FC72CE">
      <w:pPr>
        <w:spacing w:line="256" w:lineRule="auto"/>
        <w:ind w:left="567"/>
        <w:contextualSpacing/>
        <w:rPr>
          <w:sz w:val="24"/>
          <w:szCs w:val="24"/>
        </w:rPr>
      </w:pPr>
    </w:p>
    <w:p w14:paraId="708DF6BF" w14:textId="580F3C97" w:rsidR="00F703E4" w:rsidRDefault="0032166A" w:rsidP="00FC72CE">
      <w:pPr>
        <w:spacing w:line="256" w:lineRule="auto"/>
        <w:ind w:left="567"/>
        <w:contextualSpacing/>
        <w:rPr>
          <w:sz w:val="24"/>
          <w:szCs w:val="24"/>
        </w:rPr>
      </w:pPr>
      <w:r>
        <w:rPr>
          <w:noProof/>
          <w:sz w:val="24"/>
          <w:szCs w:val="24"/>
        </w:rPr>
        <w:lastRenderedPageBreak/>
        <w:drawing>
          <wp:anchor distT="0" distB="0" distL="114300" distR="114300" simplePos="0" relativeHeight="251753984" behindDoc="0" locked="0" layoutInCell="1" allowOverlap="1" wp14:anchorId="4FB3E7D9" wp14:editId="7CB73CD9">
            <wp:simplePos x="0" y="0"/>
            <wp:positionH relativeFrom="margin">
              <wp:align>center</wp:align>
            </wp:positionH>
            <wp:positionV relativeFrom="paragraph">
              <wp:posOffset>111401</wp:posOffset>
            </wp:positionV>
            <wp:extent cx="4046855" cy="3037205"/>
            <wp:effectExtent l="0" t="0" r="0" b="0"/>
            <wp:wrapSquare wrapText="bothSides"/>
            <wp:docPr id="160295449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46855" cy="3037205"/>
                    </a:xfrm>
                    <a:prstGeom prst="rect">
                      <a:avLst/>
                    </a:prstGeom>
                    <a:noFill/>
                  </pic:spPr>
                </pic:pic>
              </a:graphicData>
            </a:graphic>
            <wp14:sizeRelH relativeFrom="page">
              <wp14:pctWidth>0</wp14:pctWidth>
            </wp14:sizeRelH>
            <wp14:sizeRelV relativeFrom="page">
              <wp14:pctHeight>0</wp14:pctHeight>
            </wp14:sizeRelV>
          </wp:anchor>
        </w:drawing>
      </w:r>
    </w:p>
    <w:p w14:paraId="5DB429D4" w14:textId="25765A47" w:rsidR="00F703E4" w:rsidRDefault="00F703E4" w:rsidP="00FC72CE">
      <w:pPr>
        <w:spacing w:line="256" w:lineRule="auto"/>
        <w:ind w:left="567"/>
        <w:contextualSpacing/>
        <w:rPr>
          <w:sz w:val="24"/>
          <w:szCs w:val="24"/>
        </w:rPr>
      </w:pPr>
    </w:p>
    <w:p w14:paraId="457C1B23" w14:textId="079AC1CA" w:rsidR="00F703E4" w:rsidRDefault="00F703E4" w:rsidP="00FC72CE">
      <w:pPr>
        <w:spacing w:line="256" w:lineRule="auto"/>
        <w:ind w:left="567"/>
        <w:contextualSpacing/>
        <w:rPr>
          <w:sz w:val="24"/>
          <w:szCs w:val="24"/>
        </w:rPr>
      </w:pPr>
    </w:p>
    <w:p w14:paraId="7226B575" w14:textId="77777777" w:rsidR="00F703E4" w:rsidRDefault="00F703E4" w:rsidP="00FC72CE">
      <w:pPr>
        <w:spacing w:line="256" w:lineRule="auto"/>
        <w:ind w:left="567"/>
        <w:contextualSpacing/>
        <w:rPr>
          <w:sz w:val="24"/>
          <w:szCs w:val="24"/>
        </w:rPr>
      </w:pPr>
    </w:p>
    <w:p w14:paraId="384A0668" w14:textId="4E2BED3D" w:rsidR="00F703E4" w:rsidRDefault="00F703E4" w:rsidP="00FC72CE">
      <w:pPr>
        <w:spacing w:line="256" w:lineRule="auto"/>
        <w:ind w:left="567"/>
        <w:contextualSpacing/>
        <w:rPr>
          <w:sz w:val="24"/>
          <w:szCs w:val="24"/>
        </w:rPr>
      </w:pPr>
    </w:p>
    <w:p w14:paraId="7E96D8E8" w14:textId="030BC0F1" w:rsidR="00F703E4" w:rsidRDefault="00F703E4" w:rsidP="00FC72CE">
      <w:pPr>
        <w:spacing w:line="256" w:lineRule="auto"/>
        <w:ind w:left="567"/>
        <w:contextualSpacing/>
        <w:rPr>
          <w:sz w:val="24"/>
          <w:szCs w:val="24"/>
        </w:rPr>
      </w:pPr>
    </w:p>
    <w:p w14:paraId="7AB02747" w14:textId="77777777" w:rsidR="00F703E4" w:rsidRDefault="00F703E4" w:rsidP="00FC72CE">
      <w:pPr>
        <w:spacing w:line="256" w:lineRule="auto"/>
        <w:ind w:left="567"/>
        <w:contextualSpacing/>
        <w:rPr>
          <w:sz w:val="24"/>
          <w:szCs w:val="24"/>
        </w:rPr>
      </w:pPr>
    </w:p>
    <w:p w14:paraId="6F7C59BA" w14:textId="77777777" w:rsidR="00F703E4" w:rsidRDefault="00F703E4" w:rsidP="00FC72CE">
      <w:pPr>
        <w:spacing w:line="256" w:lineRule="auto"/>
        <w:ind w:left="567"/>
        <w:contextualSpacing/>
        <w:rPr>
          <w:sz w:val="24"/>
          <w:szCs w:val="24"/>
        </w:rPr>
      </w:pPr>
    </w:p>
    <w:p w14:paraId="43722FEC" w14:textId="2D19F66B" w:rsidR="00F703E4" w:rsidRDefault="00F703E4" w:rsidP="00FC72CE">
      <w:pPr>
        <w:spacing w:line="256" w:lineRule="auto"/>
        <w:ind w:left="567"/>
        <w:contextualSpacing/>
        <w:rPr>
          <w:sz w:val="24"/>
          <w:szCs w:val="24"/>
        </w:rPr>
      </w:pPr>
    </w:p>
    <w:p w14:paraId="7472EEDC" w14:textId="16E1069B" w:rsidR="00F703E4" w:rsidRDefault="00F703E4" w:rsidP="00FC72CE">
      <w:pPr>
        <w:spacing w:line="256" w:lineRule="auto"/>
        <w:ind w:left="567"/>
        <w:contextualSpacing/>
        <w:rPr>
          <w:sz w:val="24"/>
          <w:szCs w:val="24"/>
        </w:rPr>
      </w:pPr>
    </w:p>
    <w:p w14:paraId="6CCA2913" w14:textId="68FDD556" w:rsidR="00F703E4" w:rsidRDefault="00F703E4" w:rsidP="00FC72CE">
      <w:pPr>
        <w:spacing w:line="256" w:lineRule="auto"/>
        <w:ind w:left="567"/>
        <w:contextualSpacing/>
        <w:rPr>
          <w:sz w:val="24"/>
          <w:szCs w:val="24"/>
        </w:rPr>
      </w:pPr>
    </w:p>
    <w:p w14:paraId="0B138EA0" w14:textId="77777777" w:rsidR="00F703E4" w:rsidRDefault="00F703E4" w:rsidP="00FC72CE">
      <w:pPr>
        <w:spacing w:line="256" w:lineRule="auto"/>
        <w:ind w:left="567"/>
        <w:contextualSpacing/>
        <w:rPr>
          <w:sz w:val="24"/>
          <w:szCs w:val="24"/>
        </w:rPr>
      </w:pPr>
    </w:p>
    <w:p w14:paraId="001B3CAE" w14:textId="2DD8DBEE" w:rsidR="00F703E4" w:rsidRDefault="00F703E4" w:rsidP="00FC72CE">
      <w:pPr>
        <w:spacing w:line="256" w:lineRule="auto"/>
        <w:ind w:left="567"/>
        <w:contextualSpacing/>
        <w:rPr>
          <w:sz w:val="24"/>
          <w:szCs w:val="24"/>
        </w:rPr>
      </w:pPr>
    </w:p>
    <w:p w14:paraId="2B2D3FB2" w14:textId="77777777" w:rsidR="00F703E4" w:rsidRDefault="00F703E4" w:rsidP="00FC72CE">
      <w:pPr>
        <w:spacing w:line="256" w:lineRule="auto"/>
        <w:ind w:left="567"/>
        <w:contextualSpacing/>
        <w:rPr>
          <w:sz w:val="24"/>
          <w:szCs w:val="24"/>
        </w:rPr>
      </w:pPr>
    </w:p>
    <w:p w14:paraId="219517A3" w14:textId="7D570D4C" w:rsidR="00F703E4" w:rsidRDefault="00F703E4" w:rsidP="00FC72CE">
      <w:pPr>
        <w:spacing w:line="256" w:lineRule="auto"/>
        <w:ind w:left="567"/>
        <w:contextualSpacing/>
        <w:rPr>
          <w:sz w:val="24"/>
          <w:szCs w:val="24"/>
        </w:rPr>
      </w:pPr>
    </w:p>
    <w:p w14:paraId="16FD54FB" w14:textId="77777777" w:rsidR="00F703E4" w:rsidRDefault="00F703E4" w:rsidP="00FC72CE">
      <w:pPr>
        <w:spacing w:line="256" w:lineRule="auto"/>
        <w:ind w:left="567"/>
        <w:contextualSpacing/>
        <w:rPr>
          <w:sz w:val="24"/>
          <w:szCs w:val="24"/>
        </w:rPr>
      </w:pPr>
    </w:p>
    <w:p w14:paraId="5EFCF186" w14:textId="0D5B1F54" w:rsidR="0032166A" w:rsidRDefault="0032166A" w:rsidP="0032166A">
      <w:pPr>
        <w:spacing w:line="256" w:lineRule="auto"/>
        <w:ind w:left="567"/>
        <w:contextualSpacing/>
        <w:jc w:val="center"/>
        <w:rPr>
          <w:i/>
          <w:iCs/>
          <w:sz w:val="20"/>
          <w:szCs w:val="20"/>
        </w:rPr>
      </w:pPr>
      <w:r w:rsidRPr="000370FC">
        <w:rPr>
          <w:i/>
          <w:iCs/>
          <w:sz w:val="20"/>
          <w:szCs w:val="20"/>
        </w:rPr>
        <w:t xml:space="preserve">Figure </w:t>
      </w:r>
      <w:r>
        <w:rPr>
          <w:i/>
          <w:iCs/>
          <w:sz w:val="20"/>
          <w:szCs w:val="20"/>
        </w:rPr>
        <w:t>9</w:t>
      </w:r>
      <w:r w:rsidRPr="000370FC">
        <w:rPr>
          <w:i/>
          <w:iCs/>
          <w:sz w:val="20"/>
          <w:szCs w:val="20"/>
        </w:rPr>
        <w:t xml:space="preserve"> </w:t>
      </w:r>
      <w:r>
        <w:rPr>
          <w:i/>
          <w:iCs/>
          <w:sz w:val="20"/>
          <w:szCs w:val="20"/>
        </w:rPr>
        <w:t>–</w:t>
      </w:r>
      <w:r w:rsidRPr="000370FC">
        <w:rPr>
          <w:i/>
          <w:iCs/>
          <w:sz w:val="20"/>
          <w:szCs w:val="20"/>
        </w:rPr>
        <w:t xml:space="preserve"> </w:t>
      </w:r>
      <w:r>
        <w:rPr>
          <w:i/>
          <w:iCs/>
          <w:sz w:val="20"/>
          <w:szCs w:val="20"/>
        </w:rPr>
        <w:t xml:space="preserve">Fragmentation obtained from the </w:t>
      </w:r>
      <w:r w:rsidR="006274C8">
        <w:rPr>
          <w:i/>
          <w:iCs/>
          <w:sz w:val="20"/>
          <w:szCs w:val="20"/>
        </w:rPr>
        <w:t>b</w:t>
      </w:r>
      <w:r>
        <w:rPr>
          <w:i/>
          <w:iCs/>
          <w:sz w:val="20"/>
          <w:szCs w:val="20"/>
        </w:rPr>
        <w:t>last</w:t>
      </w:r>
    </w:p>
    <w:p w14:paraId="16B79E6B" w14:textId="77777777" w:rsidR="00F321EF" w:rsidRDefault="00F321EF" w:rsidP="0032166A">
      <w:pPr>
        <w:spacing w:line="256" w:lineRule="auto"/>
        <w:ind w:left="567"/>
        <w:contextualSpacing/>
        <w:jc w:val="center"/>
        <w:rPr>
          <w:i/>
          <w:iCs/>
          <w:sz w:val="20"/>
          <w:szCs w:val="20"/>
        </w:rPr>
      </w:pPr>
    </w:p>
    <w:p w14:paraId="438F5BB8" w14:textId="77777777" w:rsidR="00001780" w:rsidRDefault="005A195B" w:rsidP="00FC72CE">
      <w:pPr>
        <w:spacing w:line="256" w:lineRule="auto"/>
        <w:ind w:left="567"/>
        <w:contextualSpacing/>
        <w:rPr>
          <w:sz w:val="24"/>
          <w:szCs w:val="24"/>
        </w:rPr>
      </w:pPr>
      <w:r>
        <w:rPr>
          <w:sz w:val="24"/>
          <w:szCs w:val="24"/>
        </w:rPr>
        <w:t xml:space="preserve">During the trial, the pressure gauge closest to the blast’s epicentre suffered a fragmentation strike and for obvious reasons, data from this gauge was discounted. </w:t>
      </w:r>
      <w:r w:rsidR="00FC5FEC">
        <w:rPr>
          <w:sz w:val="24"/>
          <w:szCs w:val="24"/>
        </w:rPr>
        <w:t xml:space="preserve">However, the gauges themselves were left exposed to the blast and </w:t>
      </w:r>
      <w:r w:rsidR="007F7FDA">
        <w:rPr>
          <w:sz w:val="24"/>
          <w:szCs w:val="24"/>
        </w:rPr>
        <w:t>while a degree of damage will always be unavoidable</w:t>
      </w:r>
      <w:r w:rsidR="00BB3A68">
        <w:rPr>
          <w:sz w:val="24"/>
          <w:szCs w:val="24"/>
        </w:rPr>
        <w:t xml:space="preserve">, it would be sensible to up-armour </w:t>
      </w:r>
      <w:r w:rsidR="00760A70">
        <w:rPr>
          <w:sz w:val="24"/>
          <w:szCs w:val="24"/>
        </w:rPr>
        <w:t xml:space="preserve">the gauges in future to protect </w:t>
      </w:r>
      <w:r w:rsidR="006269F4">
        <w:rPr>
          <w:sz w:val="24"/>
          <w:szCs w:val="24"/>
        </w:rPr>
        <w:t xml:space="preserve">against damage. </w:t>
      </w:r>
    </w:p>
    <w:p w14:paraId="41A9C294" w14:textId="77777777" w:rsidR="00001780" w:rsidRDefault="00001780" w:rsidP="00FC72CE">
      <w:pPr>
        <w:spacing w:line="256" w:lineRule="auto"/>
        <w:ind w:left="567"/>
        <w:contextualSpacing/>
        <w:rPr>
          <w:sz w:val="24"/>
          <w:szCs w:val="24"/>
        </w:rPr>
      </w:pPr>
    </w:p>
    <w:p w14:paraId="1308A36E" w14:textId="535DE3EA" w:rsidR="005A195B" w:rsidRDefault="006269F4" w:rsidP="00FC72CE">
      <w:pPr>
        <w:spacing w:line="256" w:lineRule="auto"/>
        <w:ind w:left="567"/>
        <w:contextualSpacing/>
        <w:rPr>
          <w:sz w:val="24"/>
          <w:szCs w:val="24"/>
        </w:rPr>
      </w:pPr>
      <w:r>
        <w:rPr>
          <w:sz w:val="24"/>
          <w:szCs w:val="24"/>
        </w:rPr>
        <w:t xml:space="preserve">Blast pressure gauges such </w:t>
      </w:r>
      <w:r w:rsidR="00F274D7">
        <w:rPr>
          <w:sz w:val="24"/>
          <w:szCs w:val="24"/>
        </w:rPr>
        <w:t xml:space="preserve">as the Kistler 607c3 </w:t>
      </w:r>
      <w:r>
        <w:rPr>
          <w:sz w:val="24"/>
          <w:szCs w:val="24"/>
        </w:rPr>
        <w:t xml:space="preserve">used at COTEC </w:t>
      </w:r>
      <w:r w:rsidR="00CE61E1">
        <w:rPr>
          <w:sz w:val="24"/>
          <w:szCs w:val="24"/>
        </w:rPr>
        <w:t xml:space="preserve">are not cheap and efforts to preserve </w:t>
      </w:r>
      <w:r w:rsidR="00001780">
        <w:rPr>
          <w:sz w:val="24"/>
          <w:szCs w:val="24"/>
        </w:rPr>
        <w:t xml:space="preserve"> and reuse </w:t>
      </w:r>
      <w:r w:rsidR="00CE61E1">
        <w:rPr>
          <w:sz w:val="24"/>
          <w:szCs w:val="24"/>
        </w:rPr>
        <w:t>sensors</w:t>
      </w:r>
      <w:r w:rsidR="00001780">
        <w:rPr>
          <w:sz w:val="24"/>
          <w:szCs w:val="24"/>
        </w:rPr>
        <w:t xml:space="preserve"> where possible not only</w:t>
      </w:r>
      <w:r w:rsidR="00CE61E1">
        <w:rPr>
          <w:sz w:val="24"/>
          <w:szCs w:val="24"/>
        </w:rPr>
        <w:t xml:space="preserve"> </w:t>
      </w:r>
      <w:r w:rsidR="009D54CE">
        <w:rPr>
          <w:sz w:val="24"/>
          <w:szCs w:val="24"/>
        </w:rPr>
        <w:t>save</w:t>
      </w:r>
      <w:r w:rsidR="00001780">
        <w:rPr>
          <w:sz w:val="24"/>
          <w:szCs w:val="24"/>
        </w:rPr>
        <w:t>s</w:t>
      </w:r>
      <w:r w:rsidR="009D54CE">
        <w:rPr>
          <w:sz w:val="24"/>
          <w:szCs w:val="24"/>
        </w:rPr>
        <w:t xml:space="preserve"> money over a long period</w:t>
      </w:r>
      <w:r w:rsidR="006274C8">
        <w:rPr>
          <w:sz w:val="24"/>
          <w:szCs w:val="24"/>
        </w:rPr>
        <w:t xml:space="preserve">, </w:t>
      </w:r>
      <w:proofErr w:type="gramStart"/>
      <w:r w:rsidR="006274C8">
        <w:rPr>
          <w:sz w:val="24"/>
          <w:szCs w:val="24"/>
        </w:rPr>
        <w:t>it</w:t>
      </w:r>
      <w:proofErr w:type="gramEnd"/>
      <w:r w:rsidR="006274C8">
        <w:rPr>
          <w:sz w:val="24"/>
          <w:szCs w:val="24"/>
        </w:rPr>
        <w:t xml:space="preserve"> also boosts overall</w:t>
      </w:r>
      <w:r w:rsidR="00001780">
        <w:rPr>
          <w:sz w:val="24"/>
          <w:szCs w:val="24"/>
        </w:rPr>
        <w:t xml:space="preserve"> efficiency</w:t>
      </w:r>
      <w:r w:rsidR="006274C8">
        <w:rPr>
          <w:sz w:val="24"/>
          <w:szCs w:val="24"/>
        </w:rPr>
        <w:t xml:space="preserve"> as time and resources are not spent constantly replacing parts</w:t>
      </w:r>
      <w:r w:rsidR="00001780">
        <w:rPr>
          <w:sz w:val="24"/>
          <w:szCs w:val="24"/>
        </w:rPr>
        <w:t>.</w:t>
      </w:r>
    </w:p>
    <w:p w14:paraId="38BF6923" w14:textId="77777777" w:rsidR="005A195B" w:rsidRDefault="005A195B" w:rsidP="00FC72CE">
      <w:pPr>
        <w:spacing w:line="256" w:lineRule="auto"/>
        <w:ind w:left="567"/>
        <w:contextualSpacing/>
        <w:rPr>
          <w:sz w:val="24"/>
          <w:szCs w:val="24"/>
        </w:rPr>
      </w:pPr>
    </w:p>
    <w:p w14:paraId="53F6DA92" w14:textId="77777777" w:rsidR="005A195B" w:rsidRDefault="005A195B" w:rsidP="00FC72CE">
      <w:pPr>
        <w:spacing w:line="256" w:lineRule="auto"/>
        <w:ind w:left="567"/>
        <w:contextualSpacing/>
        <w:rPr>
          <w:sz w:val="24"/>
          <w:szCs w:val="24"/>
        </w:rPr>
      </w:pPr>
    </w:p>
    <w:p w14:paraId="1669C282" w14:textId="6D35CC07" w:rsidR="005A195B" w:rsidRDefault="005A195B" w:rsidP="00FC72CE">
      <w:pPr>
        <w:spacing w:line="256" w:lineRule="auto"/>
        <w:ind w:left="567"/>
        <w:contextualSpacing/>
        <w:rPr>
          <w:sz w:val="24"/>
          <w:szCs w:val="24"/>
        </w:rPr>
      </w:pPr>
    </w:p>
    <w:p w14:paraId="2A3478F1" w14:textId="33D7E7D1" w:rsidR="005A195B" w:rsidRDefault="005A195B" w:rsidP="00FC72CE">
      <w:pPr>
        <w:spacing w:line="256" w:lineRule="auto"/>
        <w:ind w:left="567"/>
        <w:contextualSpacing/>
        <w:rPr>
          <w:sz w:val="24"/>
          <w:szCs w:val="24"/>
        </w:rPr>
      </w:pPr>
    </w:p>
    <w:p w14:paraId="24437014" w14:textId="7CE50561" w:rsidR="005A195B" w:rsidRDefault="005A195B" w:rsidP="00FC72CE">
      <w:pPr>
        <w:spacing w:line="256" w:lineRule="auto"/>
        <w:ind w:left="567"/>
        <w:contextualSpacing/>
        <w:rPr>
          <w:sz w:val="24"/>
          <w:szCs w:val="24"/>
        </w:rPr>
      </w:pPr>
      <w:r>
        <w:rPr>
          <w:noProof/>
          <w:sz w:val="24"/>
          <w:szCs w:val="24"/>
        </w:rPr>
        <w:lastRenderedPageBreak/>
        <w:drawing>
          <wp:anchor distT="0" distB="0" distL="114300" distR="114300" simplePos="0" relativeHeight="251756032" behindDoc="0" locked="0" layoutInCell="1" allowOverlap="1" wp14:anchorId="3AEE6A3F" wp14:editId="315BAA34">
            <wp:simplePos x="0" y="0"/>
            <wp:positionH relativeFrom="margin">
              <wp:posOffset>1351280</wp:posOffset>
            </wp:positionH>
            <wp:positionV relativeFrom="paragraph">
              <wp:posOffset>142875</wp:posOffset>
            </wp:positionV>
            <wp:extent cx="3590925" cy="2828290"/>
            <wp:effectExtent l="0" t="0" r="9525" b="0"/>
            <wp:wrapSquare wrapText="bothSides"/>
            <wp:docPr id="19349096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90925" cy="2828290"/>
                    </a:xfrm>
                    <a:prstGeom prst="rect">
                      <a:avLst/>
                    </a:prstGeom>
                    <a:noFill/>
                  </pic:spPr>
                </pic:pic>
              </a:graphicData>
            </a:graphic>
            <wp14:sizeRelH relativeFrom="page">
              <wp14:pctWidth>0</wp14:pctWidth>
            </wp14:sizeRelH>
            <wp14:sizeRelV relativeFrom="page">
              <wp14:pctHeight>0</wp14:pctHeight>
            </wp14:sizeRelV>
          </wp:anchor>
        </w:drawing>
      </w:r>
    </w:p>
    <w:p w14:paraId="17701EC0" w14:textId="77777777" w:rsidR="005A195B" w:rsidRDefault="005A195B" w:rsidP="00FC72CE">
      <w:pPr>
        <w:spacing w:line="256" w:lineRule="auto"/>
        <w:ind w:left="567"/>
        <w:contextualSpacing/>
        <w:rPr>
          <w:sz w:val="24"/>
          <w:szCs w:val="24"/>
        </w:rPr>
      </w:pPr>
    </w:p>
    <w:p w14:paraId="308F02A4" w14:textId="77777777" w:rsidR="005A195B" w:rsidRDefault="005A195B" w:rsidP="00FC72CE">
      <w:pPr>
        <w:spacing w:line="256" w:lineRule="auto"/>
        <w:ind w:left="567"/>
        <w:contextualSpacing/>
        <w:rPr>
          <w:sz w:val="24"/>
          <w:szCs w:val="24"/>
        </w:rPr>
      </w:pPr>
    </w:p>
    <w:p w14:paraId="3541EC9A" w14:textId="77777777" w:rsidR="005A195B" w:rsidRDefault="005A195B" w:rsidP="00FC72CE">
      <w:pPr>
        <w:spacing w:line="256" w:lineRule="auto"/>
        <w:ind w:left="567"/>
        <w:contextualSpacing/>
        <w:rPr>
          <w:sz w:val="24"/>
          <w:szCs w:val="24"/>
        </w:rPr>
      </w:pPr>
    </w:p>
    <w:p w14:paraId="591CFB74" w14:textId="77777777" w:rsidR="005A195B" w:rsidRDefault="005A195B" w:rsidP="00FC72CE">
      <w:pPr>
        <w:spacing w:line="256" w:lineRule="auto"/>
        <w:ind w:left="567"/>
        <w:contextualSpacing/>
        <w:rPr>
          <w:sz w:val="24"/>
          <w:szCs w:val="24"/>
        </w:rPr>
      </w:pPr>
    </w:p>
    <w:p w14:paraId="160B1952" w14:textId="77777777" w:rsidR="005A195B" w:rsidRDefault="005A195B" w:rsidP="00FC72CE">
      <w:pPr>
        <w:spacing w:line="256" w:lineRule="auto"/>
        <w:ind w:left="567"/>
        <w:contextualSpacing/>
        <w:rPr>
          <w:sz w:val="24"/>
          <w:szCs w:val="24"/>
        </w:rPr>
      </w:pPr>
    </w:p>
    <w:p w14:paraId="52686F68" w14:textId="77777777" w:rsidR="005A195B" w:rsidRDefault="005A195B" w:rsidP="00FC72CE">
      <w:pPr>
        <w:spacing w:line="256" w:lineRule="auto"/>
        <w:ind w:left="567"/>
        <w:contextualSpacing/>
        <w:rPr>
          <w:sz w:val="24"/>
          <w:szCs w:val="24"/>
        </w:rPr>
      </w:pPr>
    </w:p>
    <w:p w14:paraId="4B77E459" w14:textId="77777777" w:rsidR="005A195B" w:rsidRDefault="005A195B" w:rsidP="00FC72CE">
      <w:pPr>
        <w:spacing w:line="256" w:lineRule="auto"/>
        <w:ind w:left="567"/>
        <w:contextualSpacing/>
        <w:rPr>
          <w:sz w:val="24"/>
          <w:szCs w:val="24"/>
        </w:rPr>
      </w:pPr>
    </w:p>
    <w:p w14:paraId="37945900" w14:textId="77777777" w:rsidR="005A195B" w:rsidRDefault="005A195B" w:rsidP="00FC72CE">
      <w:pPr>
        <w:spacing w:line="256" w:lineRule="auto"/>
        <w:ind w:left="567"/>
        <w:contextualSpacing/>
        <w:rPr>
          <w:sz w:val="24"/>
          <w:szCs w:val="24"/>
        </w:rPr>
      </w:pPr>
    </w:p>
    <w:p w14:paraId="6ACC9F7C" w14:textId="77777777" w:rsidR="005A195B" w:rsidRDefault="005A195B" w:rsidP="00FC72CE">
      <w:pPr>
        <w:spacing w:line="256" w:lineRule="auto"/>
        <w:ind w:left="567"/>
        <w:contextualSpacing/>
        <w:rPr>
          <w:sz w:val="24"/>
          <w:szCs w:val="24"/>
        </w:rPr>
      </w:pPr>
    </w:p>
    <w:p w14:paraId="33013DB1" w14:textId="77777777" w:rsidR="005A195B" w:rsidRDefault="005A195B" w:rsidP="00FC72CE">
      <w:pPr>
        <w:spacing w:line="256" w:lineRule="auto"/>
        <w:ind w:left="567"/>
        <w:contextualSpacing/>
        <w:rPr>
          <w:sz w:val="24"/>
          <w:szCs w:val="24"/>
        </w:rPr>
      </w:pPr>
    </w:p>
    <w:p w14:paraId="459FC9EB" w14:textId="77777777" w:rsidR="005A195B" w:rsidRDefault="005A195B" w:rsidP="00FC72CE">
      <w:pPr>
        <w:spacing w:line="256" w:lineRule="auto"/>
        <w:ind w:left="567"/>
        <w:contextualSpacing/>
        <w:rPr>
          <w:sz w:val="24"/>
          <w:szCs w:val="24"/>
        </w:rPr>
      </w:pPr>
    </w:p>
    <w:p w14:paraId="38DC30EB" w14:textId="77777777" w:rsidR="005A195B" w:rsidRDefault="005A195B" w:rsidP="00FC72CE">
      <w:pPr>
        <w:spacing w:line="256" w:lineRule="auto"/>
        <w:ind w:left="567"/>
        <w:contextualSpacing/>
        <w:rPr>
          <w:sz w:val="24"/>
          <w:szCs w:val="24"/>
        </w:rPr>
      </w:pPr>
    </w:p>
    <w:p w14:paraId="1EF60DBC" w14:textId="77777777" w:rsidR="005A195B" w:rsidRDefault="005A195B" w:rsidP="00FC72CE">
      <w:pPr>
        <w:spacing w:line="256" w:lineRule="auto"/>
        <w:ind w:left="567"/>
        <w:contextualSpacing/>
        <w:rPr>
          <w:sz w:val="24"/>
          <w:szCs w:val="24"/>
        </w:rPr>
      </w:pPr>
    </w:p>
    <w:p w14:paraId="383C43AF" w14:textId="77777777" w:rsidR="005A195B" w:rsidRDefault="005A195B" w:rsidP="00FC72CE">
      <w:pPr>
        <w:spacing w:line="256" w:lineRule="auto"/>
        <w:ind w:left="567"/>
        <w:contextualSpacing/>
        <w:rPr>
          <w:sz w:val="24"/>
          <w:szCs w:val="24"/>
        </w:rPr>
      </w:pPr>
    </w:p>
    <w:p w14:paraId="36AF1674" w14:textId="06D3B009" w:rsidR="006274C8" w:rsidRPr="00A74028" w:rsidRDefault="006274C8" w:rsidP="006274C8">
      <w:pPr>
        <w:spacing w:line="256" w:lineRule="auto"/>
        <w:ind w:left="567"/>
        <w:contextualSpacing/>
        <w:jc w:val="center"/>
        <w:rPr>
          <w:i/>
          <w:iCs/>
          <w:sz w:val="20"/>
          <w:szCs w:val="20"/>
        </w:rPr>
      </w:pPr>
      <w:r w:rsidRPr="00A74028">
        <w:rPr>
          <w:i/>
          <w:iCs/>
          <w:sz w:val="20"/>
          <w:szCs w:val="20"/>
        </w:rPr>
        <w:t xml:space="preserve">Figure </w:t>
      </w:r>
      <w:r>
        <w:rPr>
          <w:i/>
          <w:iCs/>
          <w:sz w:val="20"/>
          <w:szCs w:val="20"/>
        </w:rPr>
        <w:t>10</w:t>
      </w:r>
      <w:r w:rsidRPr="00A74028">
        <w:rPr>
          <w:i/>
          <w:iCs/>
          <w:sz w:val="20"/>
          <w:szCs w:val="20"/>
        </w:rPr>
        <w:t xml:space="preserve"> – Destroyed </w:t>
      </w:r>
      <w:r w:rsidR="00105C42">
        <w:rPr>
          <w:i/>
          <w:iCs/>
          <w:sz w:val="20"/>
          <w:szCs w:val="20"/>
        </w:rPr>
        <w:t>g</w:t>
      </w:r>
      <w:r w:rsidR="00105C42" w:rsidRPr="00A74028">
        <w:rPr>
          <w:i/>
          <w:iCs/>
          <w:sz w:val="20"/>
          <w:szCs w:val="20"/>
        </w:rPr>
        <w:t>auge</w:t>
      </w:r>
    </w:p>
    <w:p w14:paraId="642AD5BC" w14:textId="77777777" w:rsidR="005A195B" w:rsidRDefault="005A195B" w:rsidP="00FC72CE">
      <w:pPr>
        <w:spacing w:line="256" w:lineRule="auto"/>
        <w:ind w:left="567"/>
        <w:contextualSpacing/>
        <w:rPr>
          <w:sz w:val="24"/>
          <w:szCs w:val="24"/>
        </w:rPr>
      </w:pPr>
    </w:p>
    <w:p w14:paraId="4A93E969" w14:textId="2C4FA8E8" w:rsidR="001973D1" w:rsidRDefault="006274C8" w:rsidP="00FC72CE">
      <w:pPr>
        <w:spacing w:line="256" w:lineRule="auto"/>
        <w:ind w:left="567"/>
        <w:contextualSpacing/>
        <w:rPr>
          <w:sz w:val="24"/>
          <w:szCs w:val="24"/>
        </w:rPr>
      </w:pPr>
      <w:r>
        <w:rPr>
          <w:sz w:val="24"/>
          <w:szCs w:val="24"/>
        </w:rPr>
        <w:t>I</w:t>
      </w:r>
      <w:r w:rsidR="0032166A">
        <w:rPr>
          <w:sz w:val="24"/>
          <w:szCs w:val="24"/>
        </w:rPr>
        <w:t xml:space="preserve">t also should be noted that </w:t>
      </w:r>
      <w:r w:rsidR="00026398">
        <w:rPr>
          <w:sz w:val="24"/>
          <w:szCs w:val="24"/>
        </w:rPr>
        <w:t xml:space="preserve">the only option </w:t>
      </w:r>
      <w:r w:rsidR="00507027">
        <w:rPr>
          <w:sz w:val="24"/>
          <w:szCs w:val="24"/>
        </w:rPr>
        <w:t>for this trial involved detonating the</w:t>
      </w:r>
      <w:r w:rsidR="00F321EF">
        <w:rPr>
          <w:sz w:val="24"/>
          <w:szCs w:val="24"/>
        </w:rPr>
        <w:t xml:space="preserve"> </w:t>
      </w:r>
      <w:r w:rsidR="00507027">
        <w:rPr>
          <w:sz w:val="24"/>
          <w:szCs w:val="24"/>
        </w:rPr>
        <w:t>device</w:t>
      </w:r>
      <w:r w:rsidR="00755245">
        <w:rPr>
          <w:sz w:val="24"/>
          <w:szCs w:val="24"/>
        </w:rPr>
        <w:t xml:space="preserve"> rather than making use of </w:t>
      </w:r>
      <w:r w:rsidR="00A61740">
        <w:rPr>
          <w:sz w:val="24"/>
          <w:szCs w:val="24"/>
        </w:rPr>
        <w:t>Non-Destructive</w:t>
      </w:r>
      <w:r w:rsidR="00755245">
        <w:rPr>
          <w:sz w:val="24"/>
          <w:szCs w:val="24"/>
        </w:rPr>
        <w:t xml:space="preserve"> Testing (NDT) methods </w:t>
      </w:r>
      <w:r w:rsidR="00A6061F">
        <w:rPr>
          <w:sz w:val="24"/>
          <w:szCs w:val="24"/>
        </w:rPr>
        <w:t xml:space="preserve">such as Neutron Radiography </w:t>
      </w:r>
      <w:r w:rsidR="009463F8">
        <w:rPr>
          <w:sz w:val="24"/>
          <w:szCs w:val="24"/>
        </w:rPr>
        <w:t>(NR) [6]</w:t>
      </w:r>
      <w:r w:rsidR="00756890">
        <w:rPr>
          <w:sz w:val="24"/>
          <w:szCs w:val="24"/>
        </w:rPr>
        <w:t xml:space="preserve"> which can reveal if there are any internal </w:t>
      </w:r>
      <w:r w:rsidR="00B93D1F">
        <w:rPr>
          <w:sz w:val="24"/>
          <w:szCs w:val="24"/>
        </w:rPr>
        <w:t>voids in the device that could hold explosives</w:t>
      </w:r>
      <w:r w:rsidR="00A61740">
        <w:rPr>
          <w:sz w:val="24"/>
          <w:szCs w:val="24"/>
        </w:rPr>
        <w:t xml:space="preserve"> or</w:t>
      </w:r>
      <w:r w:rsidR="00B93D1F">
        <w:rPr>
          <w:sz w:val="24"/>
          <w:szCs w:val="24"/>
        </w:rPr>
        <w:t xml:space="preserve"> changes in material density </w:t>
      </w:r>
      <w:r w:rsidR="00A61740">
        <w:rPr>
          <w:sz w:val="24"/>
          <w:szCs w:val="24"/>
        </w:rPr>
        <w:t>that confirm presence of EM in an object. The flaw with this methodology is that it relies on being able to physically handle the device, which in this case was not permitted</w:t>
      </w:r>
      <w:r w:rsidR="00342DDD">
        <w:rPr>
          <w:sz w:val="24"/>
          <w:szCs w:val="24"/>
        </w:rPr>
        <w:t xml:space="preserve"> but certainly could be applied to a more realistic version of a similar trial. </w:t>
      </w:r>
    </w:p>
    <w:p w14:paraId="4A163003" w14:textId="77777777" w:rsidR="001973D1" w:rsidRDefault="001973D1" w:rsidP="00FC72CE">
      <w:pPr>
        <w:spacing w:line="256" w:lineRule="auto"/>
        <w:ind w:left="567"/>
        <w:contextualSpacing/>
        <w:rPr>
          <w:sz w:val="24"/>
          <w:szCs w:val="24"/>
        </w:rPr>
      </w:pPr>
    </w:p>
    <w:p w14:paraId="29D7DAAA" w14:textId="200D559C" w:rsidR="001973D1" w:rsidRPr="00721A78" w:rsidRDefault="00721A78" w:rsidP="00721A78">
      <w:pPr>
        <w:spacing w:line="256" w:lineRule="auto"/>
        <w:ind w:left="567"/>
        <w:contextualSpacing/>
        <w:rPr>
          <w:sz w:val="20"/>
          <w:szCs w:val="20"/>
        </w:rPr>
      </w:pPr>
      <w:r w:rsidRPr="00721A78">
        <w:rPr>
          <w:noProof/>
          <w:sz w:val="24"/>
          <w:szCs w:val="24"/>
        </w:rPr>
        <w:drawing>
          <wp:anchor distT="0" distB="0" distL="114300" distR="114300" simplePos="0" relativeHeight="251760128" behindDoc="1" locked="0" layoutInCell="1" allowOverlap="1" wp14:anchorId="3F922E74" wp14:editId="5ECCAC43">
            <wp:simplePos x="0" y="0"/>
            <wp:positionH relativeFrom="margin">
              <wp:posOffset>699135</wp:posOffset>
            </wp:positionH>
            <wp:positionV relativeFrom="paragraph">
              <wp:posOffset>726440</wp:posOffset>
            </wp:positionV>
            <wp:extent cx="4763135" cy="2417445"/>
            <wp:effectExtent l="0" t="0" r="0" b="1905"/>
            <wp:wrapTight wrapText="bothSides">
              <wp:wrapPolygon edited="0">
                <wp:start x="0" y="0"/>
                <wp:lineTo x="0" y="21447"/>
                <wp:lineTo x="21511" y="21447"/>
                <wp:lineTo x="21511" y="0"/>
                <wp:lineTo x="0" y="0"/>
              </wp:wrapPolygon>
            </wp:wrapTight>
            <wp:docPr id="205543530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3135" cy="2417445"/>
                    </a:xfrm>
                    <a:prstGeom prst="rect">
                      <a:avLst/>
                    </a:prstGeom>
                    <a:noFill/>
                  </pic:spPr>
                </pic:pic>
              </a:graphicData>
            </a:graphic>
            <wp14:sizeRelH relativeFrom="page">
              <wp14:pctWidth>0</wp14:pctWidth>
            </wp14:sizeRelH>
            <wp14:sizeRelV relativeFrom="page">
              <wp14:pctHeight>0</wp14:pctHeight>
            </wp14:sizeRelV>
          </wp:anchor>
        </w:drawing>
      </w:r>
      <w:r w:rsidR="00836C4A" w:rsidRPr="00721A78">
        <w:rPr>
          <w:sz w:val="24"/>
          <w:szCs w:val="24"/>
        </w:rPr>
        <w:t>Fournier-Transform Infrared Spectroscopy (FT</w:t>
      </w:r>
      <w:r w:rsidR="00577D29" w:rsidRPr="00721A78">
        <w:rPr>
          <w:sz w:val="24"/>
          <w:szCs w:val="24"/>
        </w:rPr>
        <w:t>I</w:t>
      </w:r>
      <w:r w:rsidR="00836C4A" w:rsidRPr="00721A78">
        <w:rPr>
          <w:sz w:val="24"/>
          <w:szCs w:val="24"/>
        </w:rPr>
        <w:t>R) analysis</w:t>
      </w:r>
      <w:r w:rsidR="00B84B23" w:rsidRPr="00721A78">
        <w:rPr>
          <w:sz w:val="24"/>
          <w:szCs w:val="24"/>
        </w:rPr>
        <w:t xml:space="preserve"> was also used on the EM residue to determine which explosive was used</w:t>
      </w:r>
      <w:r w:rsidR="00577D29" w:rsidRPr="00721A78">
        <w:rPr>
          <w:sz w:val="24"/>
          <w:szCs w:val="24"/>
        </w:rPr>
        <w:t xml:space="preserve">, </w:t>
      </w:r>
      <w:r w:rsidR="00577D29" w:rsidRPr="00721A78">
        <w:rPr>
          <w:rFonts w:eastAsiaTheme="minorEastAsia"/>
          <w:sz w:val="24"/>
          <w:szCs w:val="24"/>
        </w:rPr>
        <w:t xml:space="preserve">which </w:t>
      </w:r>
      <w:r w:rsidR="00577D29" w:rsidRPr="00721A78">
        <w:rPr>
          <w:rFonts w:eastAsiaTheme="minorEastAsia"/>
          <w:sz w:val="24"/>
          <w:szCs w:val="24"/>
        </w:rPr>
        <w:t>indicated Peaks at 3070 cm</w:t>
      </w:r>
      <w:r w:rsidR="00577D29" w:rsidRPr="00721A78">
        <w:rPr>
          <w:rFonts w:eastAsiaTheme="minorEastAsia"/>
          <w:sz w:val="24"/>
          <w:szCs w:val="24"/>
          <w:vertAlign w:val="superscript"/>
        </w:rPr>
        <w:t>-1</w:t>
      </w:r>
      <w:r w:rsidR="00577D29" w:rsidRPr="00721A78">
        <w:rPr>
          <w:rFonts w:eastAsiaTheme="minorEastAsia"/>
          <w:sz w:val="24"/>
          <w:szCs w:val="24"/>
        </w:rPr>
        <w:t>, 1600 cm</w:t>
      </w:r>
      <w:r w:rsidR="00577D29" w:rsidRPr="00721A78">
        <w:rPr>
          <w:rFonts w:eastAsiaTheme="minorEastAsia"/>
          <w:sz w:val="24"/>
          <w:szCs w:val="24"/>
          <w:vertAlign w:val="superscript"/>
        </w:rPr>
        <w:t>-1</w:t>
      </w:r>
      <w:r w:rsidR="00577D29" w:rsidRPr="00721A78">
        <w:rPr>
          <w:rFonts w:eastAsiaTheme="minorEastAsia"/>
          <w:sz w:val="24"/>
          <w:szCs w:val="24"/>
        </w:rPr>
        <w:t>, 1040 cm</w:t>
      </w:r>
      <w:r w:rsidR="00577D29" w:rsidRPr="00721A78">
        <w:rPr>
          <w:rFonts w:eastAsiaTheme="minorEastAsia"/>
          <w:sz w:val="24"/>
          <w:szCs w:val="24"/>
          <w:vertAlign w:val="superscript"/>
        </w:rPr>
        <w:t>-1</w:t>
      </w:r>
      <w:r w:rsidR="00577D29" w:rsidRPr="00721A78">
        <w:rPr>
          <w:rFonts w:eastAsiaTheme="minorEastAsia"/>
          <w:sz w:val="24"/>
          <w:szCs w:val="24"/>
        </w:rPr>
        <w:t xml:space="preserve"> and 1270 cm</w:t>
      </w:r>
      <w:r w:rsidR="00577D29" w:rsidRPr="00721A78">
        <w:rPr>
          <w:rFonts w:eastAsiaTheme="minorEastAsia"/>
          <w:sz w:val="24"/>
          <w:szCs w:val="24"/>
          <w:vertAlign w:val="superscript"/>
        </w:rPr>
        <w:t>-1</w:t>
      </w:r>
      <w:r w:rsidR="00577D29" w:rsidRPr="00721A78">
        <w:rPr>
          <w:sz w:val="24"/>
          <w:szCs w:val="24"/>
        </w:rPr>
        <w:t>.</w:t>
      </w:r>
    </w:p>
    <w:p w14:paraId="7E479A7A" w14:textId="628193BB" w:rsidR="00385EF2" w:rsidRPr="00721A78" w:rsidRDefault="00721A78" w:rsidP="00721A78">
      <w:pPr>
        <w:spacing w:line="256" w:lineRule="auto"/>
        <w:ind w:left="567"/>
        <w:contextualSpacing/>
        <w:jc w:val="center"/>
        <w:rPr>
          <w:i/>
          <w:iCs/>
          <w:sz w:val="20"/>
          <w:szCs w:val="20"/>
        </w:rPr>
      </w:pPr>
      <w:r w:rsidRPr="00721A78">
        <w:rPr>
          <w:i/>
          <w:iCs/>
          <w:sz w:val="20"/>
          <w:szCs w:val="20"/>
        </w:rPr>
        <w:t>Figure 11 – FTIR graph</w:t>
      </w:r>
    </w:p>
    <w:p w14:paraId="02E71AB4" w14:textId="7DB66194" w:rsidR="00385EF2" w:rsidRDefault="00385EF2" w:rsidP="00577D29">
      <w:pPr>
        <w:spacing w:line="256" w:lineRule="auto"/>
        <w:ind w:left="567"/>
        <w:contextualSpacing/>
        <w:rPr>
          <w:sz w:val="24"/>
          <w:szCs w:val="24"/>
        </w:rPr>
      </w:pPr>
    </w:p>
    <w:p w14:paraId="029F6CC7" w14:textId="77777777" w:rsidR="00B2343B" w:rsidRDefault="00F2396F" w:rsidP="00577D29">
      <w:pPr>
        <w:spacing w:line="256" w:lineRule="auto"/>
        <w:ind w:left="567"/>
        <w:contextualSpacing/>
        <w:rPr>
          <w:sz w:val="24"/>
          <w:szCs w:val="24"/>
        </w:rPr>
      </w:pPr>
      <w:r>
        <w:rPr>
          <w:sz w:val="24"/>
          <w:szCs w:val="24"/>
        </w:rPr>
        <w:lastRenderedPageBreak/>
        <w:t>While the chart was not particularly detailed, the generated sheet of test results</w:t>
      </w:r>
      <w:r w:rsidR="006669AA">
        <w:rPr>
          <w:sz w:val="24"/>
          <w:szCs w:val="24"/>
        </w:rPr>
        <w:t xml:space="preserve"> clearly</w:t>
      </w:r>
      <w:r w:rsidR="00406286">
        <w:rPr>
          <w:sz w:val="24"/>
          <w:szCs w:val="24"/>
        </w:rPr>
        <w:t xml:space="preserve"> listed the transmissivity of each </w:t>
      </w:r>
      <w:r w:rsidR="00DD08CE">
        <w:rPr>
          <w:sz w:val="24"/>
          <w:szCs w:val="24"/>
        </w:rPr>
        <w:t xml:space="preserve">chemical bond inside </w:t>
      </w:r>
      <w:r w:rsidR="0064545E">
        <w:rPr>
          <w:sz w:val="24"/>
          <w:szCs w:val="24"/>
        </w:rPr>
        <w:t>the EM</w:t>
      </w:r>
      <w:r w:rsidR="00B52299">
        <w:rPr>
          <w:sz w:val="24"/>
          <w:szCs w:val="24"/>
        </w:rPr>
        <w:t xml:space="preserve"> and these figures were cross-referenced with a chart that indicated the </w:t>
      </w:r>
      <w:r w:rsidR="00AC22B9">
        <w:rPr>
          <w:sz w:val="24"/>
          <w:szCs w:val="24"/>
        </w:rPr>
        <w:t xml:space="preserve">presence of </w:t>
      </w:r>
      <w:r w:rsidR="00784AEE">
        <w:rPr>
          <w:sz w:val="24"/>
          <w:szCs w:val="24"/>
        </w:rPr>
        <w:t>C-H, C-O and N-O bonds</w:t>
      </w:r>
      <w:r w:rsidR="00BA1727">
        <w:rPr>
          <w:sz w:val="24"/>
          <w:szCs w:val="24"/>
        </w:rPr>
        <w:t xml:space="preserve"> and also noted that there was plasticiser in the mix. </w:t>
      </w:r>
    </w:p>
    <w:p w14:paraId="1EA17B7C" w14:textId="77777777" w:rsidR="00B2343B" w:rsidRDefault="00B2343B" w:rsidP="00577D29">
      <w:pPr>
        <w:spacing w:line="256" w:lineRule="auto"/>
        <w:ind w:left="567"/>
        <w:contextualSpacing/>
        <w:rPr>
          <w:sz w:val="24"/>
          <w:szCs w:val="24"/>
        </w:rPr>
      </w:pPr>
    </w:p>
    <w:p w14:paraId="2D14E669" w14:textId="76FBF10C" w:rsidR="0060515A" w:rsidRDefault="00B2343B" w:rsidP="0019280B">
      <w:pPr>
        <w:spacing w:line="256" w:lineRule="auto"/>
        <w:ind w:left="567"/>
        <w:contextualSpacing/>
        <w:rPr>
          <w:sz w:val="24"/>
          <w:szCs w:val="24"/>
        </w:rPr>
      </w:pPr>
      <w:r>
        <w:rPr>
          <w:sz w:val="24"/>
          <w:szCs w:val="24"/>
        </w:rPr>
        <w:t xml:space="preserve">It was down to the operator to </w:t>
      </w:r>
      <w:r w:rsidR="00727224">
        <w:rPr>
          <w:sz w:val="24"/>
          <w:szCs w:val="24"/>
        </w:rPr>
        <w:t xml:space="preserve">discern what EM was used based on the chemical bonds present. </w:t>
      </w:r>
      <w:r>
        <w:rPr>
          <w:sz w:val="24"/>
          <w:szCs w:val="24"/>
        </w:rPr>
        <w:t xml:space="preserve">Prior to receiving this data, operators were given a list of </w:t>
      </w:r>
      <w:r w:rsidR="00727224">
        <w:rPr>
          <w:sz w:val="24"/>
          <w:szCs w:val="24"/>
        </w:rPr>
        <w:t>potential options and the conclusion reached was PE8</w:t>
      </w:r>
      <w:r w:rsidR="00482070">
        <w:rPr>
          <w:sz w:val="24"/>
          <w:szCs w:val="24"/>
        </w:rPr>
        <w:t xml:space="preserve">. </w:t>
      </w:r>
      <w:r w:rsidR="009719C0">
        <w:rPr>
          <w:sz w:val="24"/>
          <w:szCs w:val="24"/>
        </w:rPr>
        <w:t xml:space="preserve">Had this information not been present, it is </w:t>
      </w:r>
      <w:r w:rsidR="0019280B">
        <w:rPr>
          <w:sz w:val="24"/>
          <w:szCs w:val="24"/>
        </w:rPr>
        <w:t xml:space="preserve">highly </w:t>
      </w:r>
      <w:r w:rsidR="009719C0">
        <w:rPr>
          <w:sz w:val="24"/>
          <w:szCs w:val="24"/>
        </w:rPr>
        <w:t xml:space="preserve">unlikely that a definitive conclusion could have been reached due to the sheer </w:t>
      </w:r>
      <w:proofErr w:type="gramStart"/>
      <w:r w:rsidR="009719C0">
        <w:rPr>
          <w:sz w:val="24"/>
          <w:szCs w:val="24"/>
        </w:rPr>
        <w:t>amount</w:t>
      </w:r>
      <w:proofErr w:type="gramEnd"/>
      <w:r w:rsidR="009719C0">
        <w:rPr>
          <w:sz w:val="24"/>
          <w:szCs w:val="24"/>
        </w:rPr>
        <w:t xml:space="preserve"> of different explosives </w:t>
      </w:r>
      <w:r w:rsidR="0019280B">
        <w:rPr>
          <w:sz w:val="24"/>
          <w:szCs w:val="24"/>
        </w:rPr>
        <w:t xml:space="preserve">that currently exist. </w:t>
      </w:r>
    </w:p>
    <w:p w14:paraId="61DE6240" w14:textId="16775441" w:rsidR="000F247C" w:rsidRDefault="000F247C" w:rsidP="00FC72CE">
      <w:pPr>
        <w:spacing w:line="256" w:lineRule="auto"/>
        <w:ind w:left="567"/>
        <w:contextualSpacing/>
        <w:rPr>
          <w:sz w:val="24"/>
          <w:szCs w:val="24"/>
        </w:rPr>
      </w:pPr>
      <w:r>
        <w:rPr>
          <w:rFonts w:eastAsiaTheme="minorEastAsia"/>
          <w:noProof/>
          <w:sz w:val="24"/>
          <w:szCs w:val="24"/>
        </w:rPr>
        <w:drawing>
          <wp:anchor distT="0" distB="0" distL="114300" distR="114300" simplePos="0" relativeHeight="251764224" behindDoc="1" locked="0" layoutInCell="1" allowOverlap="1" wp14:anchorId="3B0E1253" wp14:editId="536B1186">
            <wp:simplePos x="0" y="0"/>
            <wp:positionH relativeFrom="margin">
              <wp:align>center</wp:align>
            </wp:positionH>
            <wp:positionV relativeFrom="paragraph">
              <wp:posOffset>94063</wp:posOffset>
            </wp:positionV>
            <wp:extent cx="4664679" cy="2647872"/>
            <wp:effectExtent l="0" t="0" r="3175" b="635"/>
            <wp:wrapTight wrapText="bothSides">
              <wp:wrapPolygon edited="0">
                <wp:start x="0" y="0"/>
                <wp:lineTo x="0" y="21450"/>
                <wp:lineTo x="21526" y="21450"/>
                <wp:lineTo x="21526" y="0"/>
                <wp:lineTo x="0" y="0"/>
              </wp:wrapPolygon>
            </wp:wrapTight>
            <wp:docPr id="8151830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64679" cy="2647872"/>
                    </a:xfrm>
                    <a:prstGeom prst="rect">
                      <a:avLst/>
                    </a:prstGeom>
                    <a:noFill/>
                  </pic:spPr>
                </pic:pic>
              </a:graphicData>
            </a:graphic>
            <wp14:sizeRelH relativeFrom="page">
              <wp14:pctWidth>0</wp14:pctWidth>
            </wp14:sizeRelH>
            <wp14:sizeRelV relativeFrom="page">
              <wp14:pctHeight>0</wp14:pctHeight>
            </wp14:sizeRelV>
          </wp:anchor>
        </w:drawing>
      </w:r>
    </w:p>
    <w:p w14:paraId="515F37E4" w14:textId="722FAD9F" w:rsidR="000F247C" w:rsidRDefault="000F247C" w:rsidP="00FC72CE">
      <w:pPr>
        <w:spacing w:line="256" w:lineRule="auto"/>
        <w:ind w:left="567"/>
        <w:contextualSpacing/>
        <w:rPr>
          <w:sz w:val="24"/>
          <w:szCs w:val="24"/>
        </w:rPr>
      </w:pPr>
    </w:p>
    <w:p w14:paraId="300A5F75" w14:textId="77777777" w:rsidR="000F247C" w:rsidRDefault="000F247C" w:rsidP="00FC72CE">
      <w:pPr>
        <w:spacing w:line="256" w:lineRule="auto"/>
        <w:ind w:left="567"/>
        <w:contextualSpacing/>
        <w:rPr>
          <w:sz w:val="24"/>
          <w:szCs w:val="24"/>
        </w:rPr>
      </w:pPr>
    </w:p>
    <w:p w14:paraId="34BB8366" w14:textId="77777777" w:rsidR="000F247C" w:rsidRDefault="000F247C" w:rsidP="00FC72CE">
      <w:pPr>
        <w:spacing w:line="256" w:lineRule="auto"/>
        <w:ind w:left="567"/>
        <w:contextualSpacing/>
        <w:rPr>
          <w:sz w:val="24"/>
          <w:szCs w:val="24"/>
        </w:rPr>
      </w:pPr>
    </w:p>
    <w:p w14:paraId="327059E1" w14:textId="77777777" w:rsidR="000F247C" w:rsidRDefault="000F247C" w:rsidP="00FC72CE">
      <w:pPr>
        <w:spacing w:line="256" w:lineRule="auto"/>
        <w:ind w:left="567"/>
        <w:contextualSpacing/>
        <w:rPr>
          <w:sz w:val="24"/>
          <w:szCs w:val="24"/>
        </w:rPr>
      </w:pPr>
    </w:p>
    <w:p w14:paraId="53205FBF" w14:textId="77777777" w:rsidR="000F247C" w:rsidRDefault="000F247C" w:rsidP="00FC72CE">
      <w:pPr>
        <w:spacing w:line="256" w:lineRule="auto"/>
        <w:ind w:left="567"/>
        <w:contextualSpacing/>
        <w:rPr>
          <w:sz w:val="24"/>
          <w:szCs w:val="24"/>
        </w:rPr>
      </w:pPr>
    </w:p>
    <w:p w14:paraId="2B5F7D9E" w14:textId="77777777" w:rsidR="000F247C" w:rsidRDefault="000F247C" w:rsidP="00FC72CE">
      <w:pPr>
        <w:spacing w:line="256" w:lineRule="auto"/>
        <w:ind w:left="567"/>
        <w:contextualSpacing/>
        <w:rPr>
          <w:sz w:val="24"/>
          <w:szCs w:val="24"/>
        </w:rPr>
      </w:pPr>
    </w:p>
    <w:p w14:paraId="2FDE716B" w14:textId="77777777" w:rsidR="000F247C" w:rsidRDefault="000F247C" w:rsidP="00FC72CE">
      <w:pPr>
        <w:spacing w:line="256" w:lineRule="auto"/>
        <w:ind w:left="567"/>
        <w:contextualSpacing/>
        <w:rPr>
          <w:sz w:val="24"/>
          <w:szCs w:val="24"/>
        </w:rPr>
      </w:pPr>
    </w:p>
    <w:p w14:paraId="579D0075" w14:textId="77777777" w:rsidR="000F247C" w:rsidRDefault="000F247C" w:rsidP="00FC72CE">
      <w:pPr>
        <w:spacing w:line="256" w:lineRule="auto"/>
        <w:ind w:left="567"/>
        <w:contextualSpacing/>
        <w:rPr>
          <w:sz w:val="24"/>
          <w:szCs w:val="24"/>
        </w:rPr>
      </w:pPr>
    </w:p>
    <w:p w14:paraId="2E391602" w14:textId="77777777" w:rsidR="000F247C" w:rsidRDefault="000F247C" w:rsidP="00FC72CE">
      <w:pPr>
        <w:spacing w:line="256" w:lineRule="auto"/>
        <w:ind w:left="567"/>
        <w:contextualSpacing/>
        <w:rPr>
          <w:sz w:val="24"/>
          <w:szCs w:val="24"/>
        </w:rPr>
      </w:pPr>
    </w:p>
    <w:p w14:paraId="30BD9900" w14:textId="77777777" w:rsidR="000F247C" w:rsidRDefault="000F247C" w:rsidP="00FC72CE">
      <w:pPr>
        <w:spacing w:line="256" w:lineRule="auto"/>
        <w:ind w:left="567"/>
        <w:contextualSpacing/>
        <w:rPr>
          <w:sz w:val="24"/>
          <w:szCs w:val="24"/>
        </w:rPr>
      </w:pPr>
    </w:p>
    <w:p w14:paraId="3CDFFFC7" w14:textId="77777777" w:rsidR="000F247C" w:rsidRDefault="000F247C" w:rsidP="00FC72CE">
      <w:pPr>
        <w:spacing w:line="256" w:lineRule="auto"/>
        <w:ind w:left="567"/>
        <w:contextualSpacing/>
        <w:rPr>
          <w:sz w:val="24"/>
          <w:szCs w:val="24"/>
        </w:rPr>
      </w:pPr>
    </w:p>
    <w:p w14:paraId="3B311D8B" w14:textId="77777777" w:rsidR="000F247C" w:rsidRDefault="000F247C" w:rsidP="00FC72CE">
      <w:pPr>
        <w:spacing w:line="256" w:lineRule="auto"/>
        <w:ind w:left="567"/>
        <w:contextualSpacing/>
        <w:rPr>
          <w:sz w:val="24"/>
          <w:szCs w:val="24"/>
        </w:rPr>
      </w:pPr>
    </w:p>
    <w:p w14:paraId="51CFD632" w14:textId="77777777" w:rsidR="000F247C" w:rsidRDefault="000F247C" w:rsidP="00FC72CE">
      <w:pPr>
        <w:spacing w:line="256" w:lineRule="auto"/>
        <w:ind w:left="567"/>
        <w:contextualSpacing/>
        <w:rPr>
          <w:sz w:val="24"/>
          <w:szCs w:val="24"/>
        </w:rPr>
      </w:pPr>
    </w:p>
    <w:p w14:paraId="4C71C443" w14:textId="19C04F8A" w:rsidR="000F247C" w:rsidRPr="00482070" w:rsidRDefault="00727224" w:rsidP="00482070">
      <w:pPr>
        <w:spacing w:line="256" w:lineRule="auto"/>
        <w:ind w:left="567"/>
        <w:contextualSpacing/>
        <w:jc w:val="center"/>
        <w:rPr>
          <w:i/>
          <w:iCs/>
          <w:sz w:val="20"/>
          <w:szCs w:val="20"/>
        </w:rPr>
      </w:pPr>
      <w:r w:rsidRPr="00482070">
        <w:rPr>
          <w:i/>
          <w:iCs/>
          <w:sz w:val="20"/>
          <w:szCs w:val="20"/>
        </w:rPr>
        <w:t xml:space="preserve">Figure 12 </w:t>
      </w:r>
      <w:r w:rsidR="00482070" w:rsidRPr="00482070">
        <w:rPr>
          <w:i/>
          <w:iCs/>
          <w:sz w:val="20"/>
          <w:szCs w:val="20"/>
        </w:rPr>
        <w:t>–</w:t>
      </w:r>
      <w:r w:rsidRPr="00482070">
        <w:rPr>
          <w:i/>
          <w:iCs/>
          <w:sz w:val="20"/>
          <w:szCs w:val="20"/>
        </w:rPr>
        <w:t xml:space="preserve"> </w:t>
      </w:r>
      <w:r w:rsidR="00482070" w:rsidRPr="00482070">
        <w:rPr>
          <w:i/>
          <w:iCs/>
          <w:sz w:val="20"/>
          <w:szCs w:val="20"/>
        </w:rPr>
        <w:t>FTIR Results</w:t>
      </w:r>
    </w:p>
    <w:p w14:paraId="19E8B7BD" w14:textId="77777777" w:rsidR="0019280B" w:rsidRDefault="0019280B" w:rsidP="00FC72CE">
      <w:pPr>
        <w:spacing w:line="256" w:lineRule="auto"/>
        <w:ind w:left="567"/>
        <w:contextualSpacing/>
        <w:rPr>
          <w:sz w:val="24"/>
          <w:szCs w:val="24"/>
        </w:rPr>
      </w:pPr>
    </w:p>
    <w:p w14:paraId="78CCFCF1" w14:textId="77D0A221" w:rsidR="000F247C" w:rsidRDefault="0019280B" w:rsidP="00FC72CE">
      <w:pPr>
        <w:spacing w:line="256" w:lineRule="auto"/>
        <w:ind w:left="567"/>
        <w:contextualSpacing/>
        <w:rPr>
          <w:sz w:val="24"/>
          <w:szCs w:val="24"/>
        </w:rPr>
      </w:pPr>
      <w:r>
        <w:rPr>
          <w:sz w:val="24"/>
          <w:szCs w:val="24"/>
        </w:rPr>
        <w:t xml:space="preserve">Pressure Data was also generated as part of the analysis, and as previously stated, </w:t>
      </w:r>
      <w:r>
        <w:rPr>
          <w:rFonts w:eastAsiaTheme="minorEastAsia"/>
          <w:sz w:val="24"/>
          <w:szCs w:val="24"/>
        </w:rPr>
        <w:t xml:space="preserve">data from </w:t>
      </w:r>
      <w:r>
        <w:rPr>
          <w:rFonts w:eastAsiaTheme="minorEastAsia"/>
          <w:sz w:val="24"/>
          <w:szCs w:val="24"/>
        </w:rPr>
        <w:t>gau</w:t>
      </w:r>
      <w:r>
        <w:rPr>
          <w:rFonts w:eastAsiaTheme="minorEastAsia"/>
          <w:sz w:val="24"/>
          <w:szCs w:val="24"/>
        </w:rPr>
        <w:t xml:space="preserve">ge 1 is completely unusable due to the </w:t>
      </w:r>
      <w:r>
        <w:rPr>
          <w:rFonts w:eastAsiaTheme="minorEastAsia"/>
          <w:sz w:val="24"/>
          <w:szCs w:val="24"/>
        </w:rPr>
        <w:t>f</w:t>
      </w:r>
      <w:r>
        <w:rPr>
          <w:rFonts w:eastAsiaTheme="minorEastAsia"/>
          <w:sz w:val="24"/>
          <w:szCs w:val="24"/>
        </w:rPr>
        <w:t xml:space="preserve">ragmentation </w:t>
      </w:r>
      <w:r>
        <w:rPr>
          <w:rFonts w:eastAsiaTheme="minorEastAsia"/>
          <w:sz w:val="24"/>
          <w:szCs w:val="24"/>
        </w:rPr>
        <w:t>s</w:t>
      </w:r>
      <w:r>
        <w:rPr>
          <w:rFonts w:eastAsiaTheme="minorEastAsia"/>
          <w:sz w:val="24"/>
          <w:szCs w:val="24"/>
        </w:rPr>
        <w:t>trike</w:t>
      </w:r>
      <w:r>
        <w:rPr>
          <w:rFonts w:eastAsiaTheme="minorEastAsia"/>
          <w:sz w:val="24"/>
          <w:szCs w:val="24"/>
        </w:rPr>
        <w:t xml:space="preserve"> and this was subsequently removed. </w:t>
      </w:r>
    </w:p>
    <w:p w14:paraId="7B07CEF1" w14:textId="07F51ECF" w:rsidR="000F247C" w:rsidRDefault="0019280B" w:rsidP="00FC72CE">
      <w:pPr>
        <w:spacing w:line="256" w:lineRule="auto"/>
        <w:ind w:left="567"/>
        <w:contextualSpacing/>
        <w:rPr>
          <w:sz w:val="24"/>
          <w:szCs w:val="24"/>
        </w:rPr>
      </w:pPr>
      <w:r>
        <w:rPr>
          <w:rFonts w:eastAsiaTheme="minorEastAsia"/>
          <w:noProof/>
          <w:sz w:val="24"/>
          <w:szCs w:val="24"/>
        </w:rPr>
        <w:drawing>
          <wp:anchor distT="0" distB="0" distL="114300" distR="114300" simplePos="0" relativeHeight="251765248" behindDoc="1" locked="0" layoutInCell="1" allowOverlap="1" wp14:anchorId="0FE8B0F4" wp14:editId="352BC524">
            <wp:simplePos x="0" y="0"/>
            <wp:positionH relativeFrom="margin">
              <wp:posOffset>1192530</wp:posOffset>
            </wp:positionH>
            <wp:positionV relativeFrom="paragraph">
              <wp:posOffset>74930</wp:posOffset>
            </wp:positionV>
            <wp:extent cx="3571240" cy="2595245"/>
            <wp:effectExtent l="0" t="0" r="0" b="0"/>
            <wp:wrapSquare wrapText="bothSides"/>
            <wp:docPr id="20402125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71240" cy="2595245"/>
                    </a:xfrm>
                    <a:prstGeom prst="rect">
                      <a:avLst/>
                    </a:prstGeom>
                    <a:noFill/>
                  </pic:spPr>
                </pic:pic>
              </a:graphicData>
            </a:graphic>
            <wp14:sizeRelH relativeFrom="page">
              <wp14:pctWidth>0</wp14:pctWidth>
            </wp14:sizeRelH>
            <wp14:sizeRelV relativeFrom="page">
              <wp14:pctHeight>0</wp14:pctHeight>
            </wp14:sizeRelV>
          </wp:anchor>
        </w:drawing>
      </w:r>
    </w:p>
    <w:p w14:paraId="5263DD6E" w14:textId="6A66E1E6" w:rsidR="000F247C" w:rsidRDefault="000F247C" w:rsidP="00FC72CE">
      <w:pPr>
        <w:spacing w:line="256" w:lineRule="auto"/>
        <w:ind w:left="567"/>
        <w:contextualSpacing/>
        <w:rPr>
          <w:sz w:val="24"/>
          <w:szCs w:val="24"/>
        </w:rPr>
      </w:pPr>
    </w:p>
    <w:p w14:paraId="50CFCCC8" w14:textId="77777777" w:rsidR="0019280B" w:rsidRDefault="0019280B" w:rsidP="00FC72CE">
      <w:pPr>
        <w:spacing w:line="256" w:lineRule="auto"/>
        <w:ind w:left="567"/>
        <w:contextualSpacing/>
        <w:rPr>
          <w:sz w:val="24"/>
          <w:szCs w:val="24"/>
        </w:rPr>
      </w:pPr>
    </w:p>
    <w:p w14:paraId="2D8933C1" w14:textId="77777777" w:rsidR="0019280B" w:rsidRDefault="0019280B" w:rsidP="00FC72CE">
      <w:pPr>
        <w:spacing w:line="256" w:lineRule="auto"/>
        <w:ind w:left="567"/>
        <w:contextualSpacing/>
        <w:rPr>
          <w:sz w:val="24"/>
          <w:szCs w:val="24"/>
        </w:rPr>
      </w:pPr>
    </w:p>
    <w:p w14:paraId="40393526" w14:textId="77777777" w:rsidR="0019280B" w:rsidRDefault="0019280B" w:rsidP="00FC72CE">
      <w:pPr>
        <w:spacing w:line="256" w:lineRule="auto"/>
        <w:ind w:left="567"/>
        <w:contextualSpacing/>
        <w:rPr>
          <w:sz w:val="24"/>
          <w:szCs w:val="24"/>
        </w:rPr>
      </w:pPr>
    </w:p>
    <w:p w14:paraId="62E38664" w14:textId="77777777" w:rsidR="0019280B" w:rsidRDefault="0019280B" w:rsidP="00FC72CE">
      <w:pPr>
        <w:spacing w:line="256" w:lineRule="auto"/>
        <w:ind w:left="567"/>
        <w:contextualSpacing/>
        <w:rPr>
          <w:sz w:val="24"/>
          <w:szCs w:val="24"/>
        </w:rPr>
      </w:pPr>
    </w:p>
    <w:p w14:paraId="31B69291" w14:textId="77777777" w:rsidR="0019280B" w:rsidRDefault="0019280B" w:rsidP="00FC72CE">
      <w:pPr>
        <w:spacing w:line="256" w:lineRule="auto"/>
        <w:ind w:left="567"/>
        <w:contextualSpacing/>
        <w:rPr>
          <w:sz w:val="24"/>
          <w:szCs w:val="24"/>
        </w:rPr>
      </w:pPr>
    </w:p>
    <w:p w14:paraId="55CE6206" w14:textId="77777777" w:rsidR="0019280B" w:rsidRDefault="0019280B" w:rsidP="00FC72CE">
      <w:pPr>
        <w:spacing w:line="256" w:lineRule="auto"/>
        <w:ind w:left="567"/>
        <w:contextualSpacing/>
        <w:rPr>
          <w:sz w:val="24"/>
          <w:szCs w:val="24"/>
        </w:rPr>
      </w:pPr>
    </w:p>
    <w:p w14:paraId="582D1E3E" w14:textId="77777777" w:rsidR="0019280B" w:rsidRDefault="0019280B" w:rsidP="00FC72CE">
      <w:pPr>
        <w:spacing w:line="256" w:lineRule="auto"/>
        <w:ind w:left="567"/>
        <w:contextualSpacing/>
        <w:rPr>
          <w:sz w:val="24"/>
          <w:szCs w:val="24"/>
        </w:rPr>
      </w:pPr>
    </w:p>
    <w:p w14:paraId="285B2019" w14:textId="77777777" w:rsidR="0019280B" w:rsidRDefault="0019280B" w:rsidP="00FC72CE">
      <w:pPr>
        <w:spacing w:line="256" w:lineRule="auto"/>
        <w:ind w:left="567"/>
        <w:contextualSpacing/>
        <w:rPr>
          <w:sz w:val="24"/>
          <w:szCs w:val="24"/>
        </w:rPr>
      </w:pPr>
    </w:p>
    <w:p w14:paraId="3BB20A98" w14:textId="77777777" w:rsidR="0019280B" w:rsidRDefault="0019280B" w:rsidP="00FC72CE">
      <w:pPr>
        <w:spacing w:line="256" w:lineRule="auto"/>
        <w:ind w:left="567"/>
        <w:contextualSpacing/>
        <w:rPr>
          <w:sz w:val="24"/>
          <w:szCs w:val="24"/>
        </w:rPr>
      </w:pPr>
    </w:p>
    <w:p w14:paraId="38533CB0" w14:textId="77777777" w:rsidR="0019280B" w:rsidRDefault="0019280B" w:rsidP="00FC72CE">
      <w:pPr>
        <w:spacing w:line="256" w:lineRule="auto"/>
        <w:ind w:left="567"/>
        <w:contextualSpacing/>
        <w:rPr>
          <w:sz w:val="24"/>
          <w:szCs w:val="24"/>
        </w:rPr>
      </w:pPr>
    </w:p>
    <w:p w14:paraId="3CF0A4AC" w14:textId="77777777" w:rsidR="0019280B" w:rsidRDefault="0019280B" w:rsidP="00FC72CE">
      <w:pPr>
        <w:spacing w:line="256" w:lineRule="auto"/>
        <w:ind w:left="567"/>
        <w:contextualSpacing/>
        <w:rPr>
          <w:sz w:val="24"/>
          <w:szCs w:val="24"/>
        </w:rPr>
      </w:pPr>
    </w:p>
    <w:p w14:paraId="0EC14A0A" w14:textId="77777777" w:rsidR="0019280B" w:rsidRDefault="0019280B" w:rsidP="00FC72CE">
      <w:pPr>
        <w:spacing w:line="256" w:lineRule="auto"/>
        <w:ind w:left="567"/>
        <w:contextualSpacing/>
        <w:rPr>
          <w:sz w:val="24"/>
          <w:szCs w:val="24"/>
        </w:rPr>
      </w:pPr>
    </w:p>
    <w:p w14:paraId="0A982031" w14:textId="4FCDEC3C" w:rsidR="0019280B" w:rsidRPr="0019280B" w:rsidRDefault="0019280B" w:rsidP="0019280B">
      <w:pPr>
        <w:spacing w:line="256" w:lineRule="auto"/>
        <w:ind w:left="567"/>
        <w:contextualSpacing/>
        <w:jc w:val="center"/>
        <w:rPr>
          <w:i/>
          <w:iCs/>
          <w:sz w:val="20"/>
          <w:szCs w:val="20"/>
        </w:rPr>
      </w:pPr>
      <w:r w:rsidRPr="0019280B">
        <w:rPr>
          <w:i/>
          <w:iCs/>
          <w:sz w:val="20"/>
          <w:szCs w:val="20"/>
        </w:rPr>
        <w:t>Figure 13 – Raw pressure data</w:t>
      </w:r>
    </w:p>
    <w:p w14:paraId="042429E1" w14:textId="77777777" w:rsidR="0019280B" w:rsidRDefault="0019280B" w:rsidP="00FC72CE">
      <w:pPr>
        <w:spacing w:line="256" w:lineRule="auto"/>
        <w:ind w:left="567"/>
        <w:contextualSpacing/>
        <w:rPr>
          <w:sz w:val="24"/>
          <w:szCs w:val="24"/>
        </w:rPr>
      </w:pPr>
    </w:p>
    <w:p w14:paraId="68A27DF8" w14:textId="67F0E0B7" w:rsidR="0019280B" w:rsidRDefault="0019280B" w:rsidP="00FC72CE">
      <w:pPr>
        <w:spacing w:line="256" w:lineRule="auto"/>
        <w:ind w:left="567"/>
        <w:contextualSpacing/>
        <w:rPr>
          <w:sz w:val="24"/>
          <w:szCs w:val="24"/>
        </w:rPr>
      </w:pPr>
      <w:r>
        <w:rPr>
          <w:sz w:val="24"/>
          <w:szCs w:val="24"/>
        </w:rPr>
        <w:lastRenderedPageBreak/>
        <w:t>Also as previous noted in Figure 7,</w:t>
      </w:r>
      <w:r w:rsidR="00166D6B">
        <w:rPr>
          <w:sz w:val="24"/>
          <w:szCs w:val="24"/>
        </w:rPr>
        <w:t xml:space="preserve"> the pressure gauges were able to record an</w:t>
      </w:r>
      <w:r w:rsidR="00166D6B">
        <w:rPr>
          <w:rFonts w:eastAsiaTheme="minorEastAsia"/>
          <w:sz w:val="24"/>
          <w:szCs w:val="24"/>
        </w:rPr>
        <w:t xml:space="preserve"> initial Pressure of ~450KPA with a secondary Pressure of ~660KPA</w:t>
      </w:r>
      <w:r w:rsidR="009B43C5">
        <w:rPr>
          <w:rFonts w:eastAsiaTheme="minorEastAsia"/>
          <w:sz w:val="24"/>
          <w:szCs w:val="24"/>
        </w:rPr>
        <w:t xml:space="preserve">, this was likely due to the pipe bomb </w:t>
      </w:r>
      <w:r w:rsidR="00603D1B">
        <w:rPr>
          <w:rFonts w:eastAsiaTheme="minorEastAsia"/>
          <w:sz w:val="24"/>
          <w:szCs w:val="24"/>
        </w:rPr>
        <w:t xml:space="preserve">likely </w:t>
      </w:r>
      <w:r w:rsidR="009B43C5">
        <w:rPr>
          <w:rFonts w:eastAsiaTheme="minorEastAsia"/>
          <w:sz w:val="24"/>
          <w:szCs w:val="24"/>
        </w:rPr>
        <w:t xml:space="preserve">being </w:t>
      </w:r>
      <w:r w:rsidR="009B43C5">
        <w:rPr>
          <w:rFonts w:eastAsiaTheme="minorEastAsia"/>
          <w:sz w:val="24"/>
          <w:szCs w:val="24"/>
        </w:rPr>
        <w:t xml:space="preserve">unsealed </w:t>
      </w:r>
      <w:r w:rsidR="009B43C5">
        <w:rPr>
          <w:rFonts w:eastAsiaTheme="minorEastAsia"/>
          <w:sz w:val="24"/>
          <w:szCs w:val="24"/>
        </w:rPr>
        <w:t xml:space="preserve">causing a </w:t>
      </w:r>
      <w:r w:rsidR="00C51716">
        <w:rPr>
          <w:rFonts w:eastAsiaTheme="minorEastAsia"/>
          <w:sz w:val="24"/>
          <w:szCs w:val="24"/>
        </w:rPr>
        <w:t>large, reflected</w:t>
      </w:r>
      <w:r w:rsidR="009B43C5">
        <w:rPr>
          <w:rFonts w:eastAsiaTheme="minorEastAsia"/>
          <w:sz w:val="24"/>
          <w:szCs w:val="24"/>
        </w:rPr>
        <w:t xml:space="preserve"> ground shock and the mitigation factors for preventing this have been previously discussed in Para </w:t>
      </w:r>
      <w:r w:rsidR="000160CF">
        <w:rPr>
          <w:rFonts w:eastAsiaTheme="minorEastAsia"/>
          <w:sz w:val="24"/>
          <w:szCs w:val="24"/>
        </w:rPr>
        <w:t xml:space="preserve">iii. </w:t>
      </w:r>
      <w:r w:rsidR="00603D1B">
        <w:rPr>
          <w:rFonts w:eastAsiaTheme="minorEastAsia"/>
          <w:sz w:val="24"/>
          <w:szCs w:val="24"/>
        </w:rPr>
        <w:t>It is also entirely possible if the non-</w:t>
      </w:r>
      <w:proofErr w:type="spellStart"/>
      <w:r w:rsidR="00603D1B">
        <w:rPr>
          <w:rFonts w:eastAsiaTheme="minorEastAsia"/>
          <w:sz w:val="24"/>
          <w:szCs w:val="24"/>
        </w:rPr>
        <w:t>fuzed</w:t>
      </w:r>
      <w:proofErr w:type="spellEnd"/>
      <w:r w:rsidR="00603D1B">
        <w:rPr>
          <w:rFonts w:eastAsiaTheme="minorEastAsia"/>
          <w:sz w:val="24"/>
          <w:szCs w:val="24"/>
        </w:rPr>
        <w:t xml:space="preserve"> end were sealed</w:t>
      </w:r>
      <w:r w:rsidR="0026586E">
        <w:rPr>
          <w:rFonts w:eastAsiaTheme="minorEastAsia"/>
          <w:sz w:val="24"/>
          <w:szCs w:val="24"/>
        </w:rPr>
        <w:t xml:space="preserve"> then the secondary shock </w:t>
      </w:r>
      <w:r w:rsidR="00E54EC1">
        <w:rPr>
          <w:rFonts w:eastAsiaTheme="minorEastAsia"/>
          <w:sz w:val="24"/>
          <w:szCs w:val="24"/>
        </w:rPr>
        <w:t xml:space="preserve">would either not occur or not be as large </w:t>
      </w:r>
      <w:r w:rsidR="007415A7">
        <w:rPr>
          <w:rFonts w:eastAsiaTheme="minorEastAsia"/>
          <w:sz w:val="24"/>
          <w:szCs w:val="24"/>
        </w:rPr>
        <w:t>as the blast wave would be vented from the top of the device</w:t>
      </w:r>
      <w:r w:rsidR="00C913BA">
        <w:rPr>
          <w:rFonts w:eastAsiaTheme="minorEastAsia"/>
          <w:sz w:val="24"/>
          <w:szCs w:val="24"/>
        </w:rPr>
        <w:t xml:space="preserve">. </w:t>
      </w:r>
    </w:p>
    <w:p w14:paraId="4D14B72E" w14:textId="77777777" w:rsidR="0019280B" w:rsidRDefault="0019280B" w:rsidP="00FC72CE">
      <w:pPr>
        <w:spacing w:line="256" w:lineRule="auto"/>
        <w:ind w:left="567"/>
        <w:contextualSpacing/>
        <w:rPr>
          <w:sz w:val="24"/>
          <w:szCs w:val="24"/>
        </w:rPr>
      </w:pPr>
    </w:p>
    <w:p w14:paraId="7283A7DB" w14:textId="22DEB34D" w:rsidR="00DD030B" w:rsidRDefault="004839C4" w:rsidP="00FC72CE">
      <w:pPr>
        <w:spacing w:line="256" w:lineRule="auto"/>
        <w:ind w:left="567"/>
        <w:contextualSpacing/>
        <w:rPr>
          <w:sz w:val="24"/>
          <w:szCs w:val="24"/>
        </w:rPr>
      </w:pPr>
      <w:r>
        <w:rPr>
          <w:sz w:val="24"/>
          <w:szCs w:val="24"/>
        </w:rPr>
        <w:t xml:space="preserve">Velocity </w:t>
      </w:r>
      <w:r w:rsidR="00E82355">
        <w:rPr>
          <w:sz w:val="24"/>
          <w:szCs w:val="24"/>
        </w:rPr>
        <w:t>d</w:t>
      </w:r>
      <w:r>
        <w:rPr>
          <w:sz w:val="24"/>
          <w:szCs w:val="24"/>
        </w:rPr>
        <w:t>ata</w:t>
      </w:r>
      <w:r w:rsidR="00E82355">
        <w:rPr>
          <w:sz w:val="24"/>
          <w:szCs w:val="24"/>
        </w:rPr>
        <w:t xml:space="preserve"> was also gathered but this seems to be </w:t>
      </w:r>
      <w:r w:rsidR="009C5C75">
        <w:rPr>
          <w:sz w:val="24"/>
          <w:szCs w:val="24"/>
        </w:rPr>
        <w:t>very thorough, the foils were placed with good coverage over the strawboar</w:t>
      </w:r>
      <w:r w:rsidR="00DF2C86">
        <w:rPr>
          <w:sz w:val="24"/>
          <w:szCs w:val="24"/>
        </w:rPr>
        <w:t xml:space="preserve">d, twelve foils were used </w:t>
      </w:r>
      <w:r w:rsidR="00BA219E">
        <w:rPr>
          <w:sz w:val="24"/>
          <w:szCs w:val="24"/>
        </w:rPr>
        <w:t xml:space="preserve">which </w:t>
      </w:r>
      <w:r w:rsidR="00B756EB">
        <w:rPr>
          <w:sz w:val="24"/>
          <w:szCs w:val="24"/>
        </w:rPr>
        <w:t xml:space="preserve">delivered </w:t>
      </w:r>
      <w:r w:rsidR="00BA219E">
        <w:rPr>
          <w:sz w:val="24"/>
          <w:szCs w:val="24"/>
        </w:rPr>
        <w:t xml:space="preserve">a large sample size </w:t>
      </w:r>
      <w:r w:rsidR="00307FF6">
        <w:rPr>
          <w:sz w:val="24"/>
          <w:szCs w:val="24"/>
        </w:rPr>
        <w:t xml:space="preserve">of data </w:t>
      </w:r>
      <w:r w:rsidR="00593E87">
        <w:rPr>
          <w:sz w:val="24"/>
          <w:szCs w:val="24"/>
        </w:rPr>
        <w:t xml:space="preserve">and using </w:t>
      </w:r>
      <w:r w:rsidR="00456858">
        <w:rPr>
          <w:sz w:val="24"/>
          <w:szCs w:val="24"/>
        </w:rPr>
        <w:t xml:space="preserve">a provided velocity calculator </w:t>
      </w:r>
      <w:r w:rsidR="00B756EB">
        <w:rPr>
          <w:sz w:val="24"/>
          <w:szCs w:val="24"/>
        </w:rPr>
        <w:t xml:space="preserve">gave a final figure of </w:t>
      </w:r>
      <w:r w:rsidR="00066FC0">
        <w:rPr>
          <w:sz w:val="24"/>
          <w:szCs w:val="24"/>
        </w:rPr>
        <w:t xml:space="preserve">2057m/s. If some </w:t>
      </w:r>
      <w:r w:rsidR="005243FA">
        <w:rPr>
          <w:sz w:val="24"/>
          <w:szCs w:val="24"/>
        </w:rPr>
        <w:t xml:space="preserve">critique is to be made, </w:t>
      </w:r>
      <w:r w:rsidR="002C2FEA">
        <w:rPr>
          <w:sz w:val="24"/>
          <w:szCs w:val="24"/>
        </w:rPr>
        <w:t xml:space="preserve">the foils should have been </w:t>
      </w:r>
      <w:r w:rsidR="00842809">
        <w:rPr>
          <w:sz w:val="24"/>
          <w:szCs w:val="24"/>
        </w:rPr>
        <w:t xml:space="preserve">subject to better </w:t>
      </w:r>
      <w:r w:rsidR="002C2FEA">
        <w:rPr>
          <w:sz w:val="24"/>
          <w:szCs w:val="24"/>
        </w:rPr>
        <w:t>secur</w:t>
      </w:r>
      <w:r w:rsidR="00842809">
        <w:rPr>
          <w:sz w:val="24"/>
          <w:szCs w:val="24"/>
        </w:rPr>
        <w:t>ity as foil 7 fell from the strawboard during detonation</w:t>
      </w:r>
      <w:r w:rsidR="00245978">
        <w:rPr>
          <w:sz w:val="24"/>
          <w:szCs w:val="24"/>
        </w:rPr>
        <w:t xml:space="preserve"> but this likely would have happened post-detonation and would not affect obtained data. </w:t>
      </w:r>
      <w:r w:rsidR="00842809">
        <w:rPr>
          <w:sz w:val="24"/>
          <w:szCs w:val="24"/>
        </w:rPr>
        <w:t xml:space="preserve"> </w:t>
      </w:r>
    </w:p>
    <w:p w14:paraId="69729F4F" w14:textId="77777777" w:rsidR="000160CF" w:rsidRDefault="000160CF" w:rsidP="00FC72CE">
      <w:pPr>
        <w:spacing w:line="256" w:lineRule="auto"/>
        <w:ind w:left="567"/>
        <w:contextualSpacing/>
        <w:rPr>
          <w:sz w:val="24"/>
          <w:szCs w:val="24"/>
        </w:rPr>
      </w:pPr>
    </w:p>
    <w:p w14:paraId="3561276F" w14:textId="77777777" w:rsidR="00FC72CE" w:rsidRDefault="00FC72CE" w:rsidP="00FC72CE">
      <w:pPr>
        <w:numPr>
          <w:ilvl w:val="0"/>
          <w:numId w:val="2"/>
        </w:numPr>
        <w:spacing w:line="256" w:lineRule="auto"/>
        <w:ind w:left="567" w:hanging="567"/>
        <w:contextualSpacing/>
        <w:rPr>
          <w:b/>
          <w:bCs/>
          <w:sz w:val="24"/>
          <w:szCs w:val="24"/>
          <w:u w:val="single"/>
        </w:rPr>
      </w:pPr>
      <w:r w:rsidRPr="00D901AD">
        <w:rPr>
          <w:b/>
          <w:bCs/>
          <w:sz w:val="24"/>
          <w:szCs w:val="24"/>
          <w:u w:val="single"/>
        </w:rPr>
        <w:t>Conclusions</w:t>
      </w:r>
    </w:p>
    <w:p w14:paraId="6B3291A8" w14:textId="77777777" w:rsidR="00FC72CE" w:rsidRDefault="00FC72CE" w:rsidP="00FC72CE">
      <w:pPr>
        <w:spacing w:line="256" w:lineRule="auto"/>
        <w:contextualSpacing/>
        <w:rPr>
          <w:b/>
          <w:bCs/>
          <w:sz w:val="24"/>
          <w:szCs w:val="24"/>
          <w:u w:val="single"/>
        </w:rPr>
      </w:pPr>
    </w:p>
    <w:p w14:paraId="5122547D" w14:textId="06BCDE95" w:rsidR="00FC72CE" w:rsidRDefault="00047A8B" w:rsidP="00FC72CE">
      <w:pPr>
        <w:spacing w:line="256" w:lineRule="auto"/>
        <w:ind w:left="567"/>
        <w:contextualSpacing/>
        <w:rPr>
          <w:sz w:val="24"/>
          <w:szCs w:val="24"/>
        </w:rPr>
      </w:pPr>
      <w:r>
        <w:rPr>
          <w:sz w:val="24"/>
          <w:szCs w:val="24"/>
        </w:rPr>
        <w:t xml:space="preserve">Whilst this trial was effective in demonstrating </w:t>
      </w:r>
      <w:r w:rsidR="002E12B1">
        <w:rPr>
          <w:sz w:val="24"/>
          <w:szCs w:val="24"/>
        </w:rPr>
        <w:t>how an OME trial would function</w:t>
      </w:r>
      <w:r w:rsidR="00AD349A">
        <w:rPr>
          <w:sz w:val="24"/>
          <w:szCs w:val="24"/>
        </w:rPr>
        <w:t xml:space="preserve"> and provided awareness where there previously was none</w:t>
      </w:r>
      <w:r w:rsidR="002E12B1">
        <w:rPr>
          <w:sz w:val="24"/>
          <w:szCs w:val="24"/>
        </w:rPr>
        <w:t>, it was also flawed and showed many areas for improvement</w:t>
      </w:r>
      <w:r w:rsidR="00245978">
        <w:rPr>
          <w:sz w:val="24"/>
          <w:szCs w:val="24"/>
        </w:rPr>
        <w:t xml:space="preserve"> on the equipment side</w:t>
      </w:r>
      <w:r w:rsidR="00F36466">
        <w:rPr>
          <w:sz w:val="24"/>
          <w:szCs w:val="24"/>
        </w:rPr>
        <w:t>. Due to inexperience with trials activities, it would be impossible</w:t>
      </w:r>
      <w:r w:rsidR="00130555">
        <w:rPr>
          <w:sz w:val="24"/>
          <w:szCs w:val="24"/>
        </w:rPr>
        <w:t xml:space="preserve"> for the author</w:t>
      </w:r>
      <w:r w:rsidR="00F36466">
        <w:rPr>
          <w:sz w:val="24"/>
          <w:szCs w:val="24"/>
        </w:rPr>
        <w:t xml:space="preserve"> to say that if this trial would be acceptable in a “real world” testing regime but the recommendations set out </w:t>
      </w:r>
      <w:r w:rsidR="003D2555">
        <w:rPr>
          <w:sz w:val="24"/>
          <w:szCs w:val="24"/>
        </w:rPr>
        <w:t xml:space="preserve">may help to refine obtained data </w:t>
      </w:r>
      <w:r w:rsidR="002258B4">
        <w:rPr>
          <w:sz w:val="24"/>
          <w:szCs w:val="24"/>
        </w:rPr>
        <w:t xml:space="preserve">and form as accurate a picture as possible of the </w:t>
      </w:r>
      <w:r w:rsidR="0075743F">
        <w:rPr>
          <w:sz w:val="24"/>
          <w:szCs w:val="24"/>
        </w:rPr>
        <w:t xml:space="preserve">pipe bomb’s detonation. </w:t>
      </w:r>
    </w:p>
    <w:p w14:paraId="05574DA6" w14:textId="77777777" w:rsidR="0075743F" w:rsidRDefault="0075743F" w:rsidP="00FC72CE">
      <w:pPr>
        <w:spacing w:line="256" w:lineRule="auto"/>
        <w:ind w:left="567"/>
        <w:contextualSpacing/>
        <w:rPr>
          <w:sz w:val="24"/>
          <w:szCs w:val="24"/>
        </w:rPr>
      </w:pPr>
    </w:p>
    <w:p w14:paraId="2518BA0B" w14:textId="2EF222C6" w:rsidR="0075743F" w:rsidRDefault="0075743F" w:rsidP="00FC72CE">
      <w:pPr>
        <w:spacing w:line="256" w:lineRule="auto"/>
        <w:ind w:left="567"/>
        <w:contextualSpacing/>
        <w:rPr>
          <w:sz w:val="24"/>
          <w:szCs w:val="24"/>
        </w:rPr>
      </w:pPr>
      <w:r>
        <w:rPr>
          <w:sz w:val="24"/>
          <w:szCs w:val="24"/>
        </w:rPr>
        <w:t xml:space="preserve">It is the author’s opinion that the real purpose of this assignment is to </w:t>
      </w:r>
      <w:r w:rsidR="00340144">
        <w:rPr>
          <w:sz w:val="24"/>
          <w:szCs w:val="24"/>
        </w:rPr>
        <w:t>be able to look at one’s own work and analyse it for weaknesses so they are not repeated in future</w:t>
      </w:r>
      <w:r w:rsidR="0017337D">
        <w:rPr>
          <w:sz w:val="24"/>
          <w:szCs w:val="24"/>
        </w:rPr>
        <w:t>. It is reasonable to assume that</w:t>
      </w:r>
      <w:r w:rsidR="00560AFD">
        <w:rPr>
          <w:sz w:val="24"/>
          <w:szCs w:val="24"/>
        </w:rPr>
        <w:t xml:space="preserve"> this idea may be scaled up and that</w:t>
      </w:r>
      <w:r w:rsidR="0017337D">
        <w:rPr>
          <w:sz w:val="24"/>
          <w:szCs w:val="24"/>
        </w:rPr>
        <w:t xml:space="preserve"> testing facilities such as COTEC do much the same on their own work</w:t>
      </w:r>
      <w:r w:rsidR="00560AFD">
        <w:rPr>
          <w:sz w:val="24"/>
          <w:szCs w:val="24"/>
        </w:rPr>
        <w:t xml:space="preserve"> to provide the Ministry of Defence and industry </w:t>
      </w:r>
      <w:r w:rsidR="005603B1">
        <w:rPr>
          <w:sz w:val="24"/>
          <w:szCs w:val="24"/>
        </w:rPr>
        <w:t xml:space="preserve">with as accurate information as possible so that either party may make informed decisions </w:t>
      </w:r>
      <w:r w:rsidR="0009501E">
        <w:rPr>
          <w:sz w:val="24"/>
          <w:szCs w:val="24"/>
        </w:rPr>
        <w:t>concerning policy</w:t>
      </w:r>
      <w:r w:rsidR="00CA731B">
        <w:rPr>
          <w:sz w:val="24"/>
          <w:szCs w:val="24"/>
        </w:rPr>
        <w:t xml:space="preserve"> or the direction of development programmes.</w:t>
      </w:r>
    </w:p>
    <w:p w14:paraId="618AF10B" w14:textId="77777777" w:rsidR="00FC72CE" w:rsidRPr="00D901AD" w:rsidRDefault="00FC72CE" w:rsidP="00FC72CE">
      <w:pPr>
        <w:spacing w:line="256" w:lineRule="auto"/>
        <w:ind w:left="567"/>
        <w:contextualSpacing/>
        <w:rPr>
          <w:sz w:val="24"/>
          <w:szCs w:val="24"/>
        </w:rPr>
      </w:pPr>
    </w:p>
    <w:p w14:paraId="2A4E2830" w14:textId="77777777" w:rsidR="00FC72CE" w:rsidRPr="000B3E60" w:rsidRDefault="00FC72CE" w:rsidP="00FC72CE">
      <w:pPr>
        <w:numPr>
          <w:ilvl w:val="0"/>
          <w:numId w:val="2"/>
        </w:numPr>
        <w:spacing w:line="256" w:lineRule="auto"/>
        <w:ind w:left="567" w:hanging="567"/>
        <w:contextualSpacing/>
        <w:rPr>
          <w:b/>
          <w:bCs/>
          <w:sz w:val="24"/>
          <w:szCs w:val="24"/>
          <w:u w:val="single"/>
        </w:rPr>
      </w:pPr>
      <w:r w:rsidRPr="000B3E60">
        <w:rPr>
          <w:b/>
          <w:bCs/>
          <w:sz w:val="24"/>
          <w:szCs w:val="24"/>
          <w:u w:val="single"/>
        </w:rPr>
        <w:t xml:space="preserve">References &amp; Appendices </w:t>
      </w:r>
    </w:p>
    <w:p w14:paraId="13687037" w14:textId="77777777" w:rsidR="00FC72CE" w:rsidRPr="00206A8A" w:rsidRDefault="00FC72CE" w:rsidP="00FC72CE">
      <w:pPr>
        <w:ind w:left="567"/>
        <w:rPr>
          <w:sz w:val="24"/>
          <w:szCs w:val="24"/>
          <w:lang w:val="en-US"/>
        </w:rPr>
      </w:pPr>
    </w:p>
    <w:p w14:paraId="1EA6D1E5" w14:textId="158106BC" w:rsidR="00FC72CE" w:rsidRDefault="00FC72CE" w:rsidP="00D35051">
      <w:pPr>
        <w:ind w:left="567"/>
        <w:rPr>
          <w:sz w:val="24"/>
          <w:szCs w:val="24"/>
          <w:lang w:val="en-US"/>
        </w:rPr>
      </w:pPr>
      <w:r w:rsidRPr="00BE1949">
        <w:rPr>
          <w:sz w:val="24"/>
          <w:szCs w:val="24"/>
          <w:lang w:val="en-US"/>
        </w:rPr>
        <w:t xml:space="preserve">[1] </w:t>
      </w:r>
      <w:proofErr w:type="gramStart"/>
      <w:r w:rsidRPr="00BE1949">
        <w:rPr>
          <w:sz w:val="24"/>
          <w:szCs w:val="24"/>
          <w:lang w:val="en-US"/>
        </w:rPr>
        <w:t xml:space="preserve">– </w:t>
      </w:r>
      <w:r w:rsidR="00675409">
        <w:rPr>
          <w:sz w:val="24"/>
          <w:szCs w:val="24"/>
          <w:lang w:val="en-US"/>
        </w:rPr>
        <w:t xml:space="preserve"> </w:t>
      </w:r>
      <w:proofErr w:type="spellStart"/>
      <w:r w:rsidR="005068C5">
        <w:rPr>
          <w:sz w:val="24"/>
          <w:szCs w:val="24"/>
          <w:lang w:val="en-US"/>
        </w:rPr>
        <w:t>S</w:t>
      </w:r>
      <w:proofErr w:type="gramEnd"/>
      <w:r w:rsidR="005068C5">
        <w:rPr>
          <w:sz w:val="24"/>
          <w:szCs w:val="24"/>
          <w:lang w:val="en-US"/>
        </w:rPr>
        <w:t>.Darcy</w:t>
      </w:r>
      <w:proofErr w:type="spellEnd"/>
      <w:r w:rsidR="005068C5">
        <w:rPr>
          <w:sz w:val="24"/>
          <w:szCs w:val="24"/>
          <w:lang w:val="en-US"/>
        </w:rPr>
        <w:t xml:space="preserve">-Page, </w:t>
      </w:r>
      <w:r w:rsidR="00F16923">
        <w:rPr>
          <w:sz w:val="24"/>
          <w:szCs w:val="24"/>
          <w:lang w:val="en-US"/>
        </w:rPr>
        <w:t xml:space="preserve">October 2025, Cranfield University, </w:t>
      </w:r>
      <w:r w:rsidR="006E5236" w:rsidRPr="006E5236">
        <w:rPr>
          <w:i/>
          <w:iCs/>
          <w:sz w:val="24"/>
          <w:szCs w:val="24"/>
          <w:lang w:val="en-US"/>
        </w:rPr>
        <w:t>Capturing an Event and COTEC Range Day</w:t>
      </w:r>
    </w:p>
    <w:p w14:paraId="16FB13E3" w14:textId="24F1FA50" w:rsidR="005E52C1" w:rsidRPr="001F0F8F" w:rsidRDefault="005E52C1" w:rsidP="00D35051">
      <w:pPr>
        <w:ind w:left="567"/>
        <w:rPr>
          <w:sz w:val="24"/>
          <w:szCs w:val="24"/>
        </w:rPr>
      </w:pPr>
      <w:r>
        <w:rPr>
          <w:sz w:val="24"/>
          <w:szCs w:val="24"/>
          <w:lang w:val="en-US"/>
        </w:rPr>
        <w:t xml:space="preserve">[2] </w:t>
      </w:r>
      <w:r w:rsidR="00DE4D19">
        <w:rPr>
          <w:sz w:val="24"/>
          <w:szCs w:val="24"/>
          <w:lang w:val="en-US"/>
        </w:rPr>
        <w:t>–</w:t>
      </w:r>
      <w:r>
        <w:rPr>
          <w:sz w:val="24"/>
          <w:szCs w:val="24"/>
          <w:lang w:val="en-US"/>
        </w:rPr>
        <w:t xml:space="preserve"> </w:t>
      </w:r>
      <w:proofErr w:type="spellStart"/>
      <w:r w:rsidR="004E199B">
        <w:rPr>
          <w:sz w:val="24"/>
          <w:szCs w:val="24"/>
          <w:lang w:val="en-US"/>
        </w:rPr>
        <w:t>B.Langhorst</w:t>
      </w:r>
      <w:proofErr w:type="spellEnd"/>
      <w:r w:rsidR="004E199B">
        <w:rPr>
          <w:sz w:val="24"/>
          <w:szCs w:val="24"/>
          <w:lang w:val="en-US"/>
        </w:rPr>
        <w:t xml:space="preserve">, October 2010, </w:t>
      </w:r>
      <w:r w:rsidR="00473887">
        <w:rPr>
          <w:sz w:val="24"/>
          <w:szCs w:val="24"/>
          <w:lang w:val="en-US"/>
        </w:rPr>
        <w:t xml:space="preserve">Idaho National Laboratory, </w:t>
      </w:r>
      <w:r w:rsidR="00473887" w:rsidRPr="00473887">
        <w:rPr>
          <w:i/>
          <w:iCs/>
          <w:sz w:val="24"/>
          <w:szCs w:val="24"/>
        </w:rPr>
        <w:t>Material Systems for Blast-Energy Dissipation</w:t>
      </w:r>
      <w:r w:rsidR="00473887" w:rsidRPr="00473887">
        <w:rPr>
          <w:i/>
          <w:iCs/>
          <w:sz w:val="24"/>
          <w:szCs w:val="24"/>
        </w:rPr>
        <w:t xml:space="preserve">, </w:t>
      </w:r>
      <w:hyperlink r:id="rId20" w:history="1">
        <w:r w:rsidR="001F0F8F" w:rsidRPr="001F0F8F">
          <w:rPr>
            <w:rStyle w:val="Hyperlink"/>
            <w:sz w:val="24"/>
            <w:szCs w:val="24"/>
          </w:rPr>
          <w:t>https://digital.library.unt.edu/ark:/67531/metadc831886/m2/1/high_res_d/1009167.pdf</w:t>
        </w:r>
      </w:hyperlink>
      <w:r w:rsidR="001F0F8F" w:rsidRPr="001F0F8F">
        <w:rPr>
          <w:sz w:val="24"/>
          <w:szCs w:val="24"/>
        </w:rPr>
        <w:t xml:space="preserve"> </w:t>
      </w:r>
    </w:p>
    <w:p w14:paraId="11CD59E9" w14:textId="259F6080" w:rsidR="001F0F8F" w:rsidRDefault="001F0F8F" w:rsidP="00D35051">
      <w:pPr>
        <w:ind w:left="567"/>
        <w:rPr>
          <w:sz w:val="24"/>
          <w:szCs w:val="24"/>
        </w:rPr>
      </w:pPr>
      <w:r w:rsidRPr="001F0F8F">
        <w:rPr>
          <w:sz w:val="24"/>
          <w:szCs w:val="24"/>
        </w:rPr>
        <w:lastRenderedPageBreak/>
        <w:t xml:space="preserve">[3] </w:t>
      </w:r>
      <w:r w:rsidR="004C7087">
        <w:rPr>
          <w:sz w:val="24"/>
          <w:szCs w:val="24"/>
        </w:rPr>
        <w:t>–</w:t>
      </w:r>
      <w:r w:rsidRPr="001F0F8F">
        <w:rPr>
          <w:sz w:val="24"/>
          <w:szCs w:val="24"/>
        </w:rPr>
        <w:t xml:space="preserve"> </w:t>
      </w:r>
      <w:proofErr w:type="spellStart"/>
      <w:r w:rsidR="004C7087">
        <w:rPr>
          <w:sz w:val="24"/>
          <w:szCs w:val="24"/>
        </w:rPr>
        <w:t>K.Takahama</w:t>
      </w:r>
      <w:proofErr w:type="spellEnd"/>
      <w:r w:rsidR="004C7087">
        <w:rPr>
          <w:sz w:val="24"/>
          <w:szCs w:val="24"/>
        </w:rPr>
        <w:t xml:space="preserve">, </w:t>
      </w:r>
      <w:r w:rsidR="00BB78C4">
        <w:rPr>
          <w:sz w:val="24"/>
          <w:szCs w:val="24"/>
        </w:rPr>
        <w:t xml:space="preserve">August 2019, </w:t>
      </w:r>
      <w:r w:rsidR="00BB78C4" w:rsidRPr="00BB78C4">
        <w:rPr>
          <w:sz w:val="24"/>
          <w:szCs w:val="24"/>
        </w:rPr>
        <w:t>International Symposium on the Packaging and Transportation of Radioactive Materials</w:t>
      </w:r>
      <w:r w:rsidR="00BB78C4">
        <w:rPr>
          <w:sz w:val="24"/>
          <w:szCs w:val="24"/>
        </w:rPr>
        <w:t>,</w:t>
      </w:r>
      <w:r w:rsidR="00BB78C4" w:rsidRPr="002649A8">
        <w:rPr>
          <w:i/>
          <w:iCs/>
          <w:sz w:val="24"/>
          <w:szCs w:val="24"/>
        </w:rPr>
        <w:t xml:space="preserve"> </w:t>
      </w:r>
      <w:r w:rsidR="007457D4" w:rsidRPr="002649A8">
        <w:rPr>
          <w:i/>
          <w:iCs/>
          <w:sz w:val="24"/>
          <w:szCs w:val="24"/>
        </w:rPr>
        <w:t>Study for Dynamic Behaviour of Shock Absorbing Material: Effect of Numer</w:t>
      </w:r>
      <w:r w:rsidR="002649A8" w:rsidRPr="002649A8">
        <w:rPr>
          <w:i/>
          <w:iCs/>
          <w:sz w:val="24"/>
          <w:szCs w:val="24"/>
        </w:rPr>
        <w:t xml:space="preserve">ical Models, </w:t>
      </w:r>
      <w:hyperlink r:id="rId21" w:history="1">
        <w:r w:rsidR="002649A8" w:rsidRPr="00400E92">
          <w:rPr>
            <w:rStyle w:val="Hyperlink"/>
            <w:sz w:val="24"/>
            <w:szCs w:val="24"/>
          </w:rPr>
          <w:t>https://resources.inmm.org/system/files/patram_proceedings/2019/a1295_1.pdf</w:t>
        </w:r>
      </w:hyperlink>
      <w:r w:rsidR="002649A8">
        <w:rPr>
          <w:sz w:val="24"/>
          <w:szCs w:val="24"/>
        </w:rPr>
        <w:t xml:space="preserve"> </w:t>
      </w:r>
    </w:p>
    <w:p w14:paraId="1571E55B" w14:textId="332DEBD1" w:rsidR="002649A8" w:rsidRPr="001F0F8F" w:rsidRDefault="002649A8" w:rsidP="00D35051">
      <w:pPr>
        <w:ind w:left="567"/>
      </w:pPr>
      <w:r>
        <w:rPr>
          <w:sz w:val="24"/>
          <w:szCs w:val="24"/>
        </w:rPr>
        <w:t xml:space="preserve">[4] </w:t>
      </w:r>
      <w:r w:rsidR="005A6E7B">
        <w:rPr>
          <w:sz w:val="24"/>
          <w:szCs w:val="24"/>
        </w:rPr>
        <w:t>–</w:t>
      </w:r>
      <w:r>
        <w:rPr>
          <w:sz w:val="24"/>
          <w:szCs w:val="24"/>
        </w:rPr>
        <w:t xml:space="preserve"> </w:t>
      </w:r>
      <w:proofErr w:type="spellStart"/>
      <w:r w:rsidR="005A6E7B">
        <w:rPr>
          <w:sz w:val="24"/>
          <w:szCs w:val="24"/>
        </w:rPr>
        <w:t>J.Bergstrom</w:t>
      </w:r>
      <w:proofErr w:type="spellEnd"/>
      <w:r w:rsidR="005A6E7B">
        <w:rPr>
          <w:sz w:val="24"/>
          <w:szCs w:val="24"/>
        </w:rPr>
        <w:t xml:space="preserve">, </w:t>
      </w:r>
      <w:r w:rsidR="0080572F">
        <w:rPr>
          <w:sz w:val="24"/>
          <w:szCs w:val="24"/>
        </w:rPr>
        <w:t xml:space="preserve">2015, </w:t>
      </w:r>
      <w:r w:rsidR="00645DC6">
        <w:rPr>
          <w:sz w:val="24"/>
          <w:szCs w:val="24"/>
        </w:rPr>
        <w:t>Massachusetts</w:t>
      </w:r>
      <w:r w:rsidR="0080572F">
        <w:rPr>
          <w:sz w:val="24"/>
          <w:szCs w:val="24"/>
        </w:rPr>
        <w:t xml:space="preserve"> Institute of Technology, </w:t>
      </w:r>
      <w:r w:rsidR="006B1E3E" w:rsidRPr="00377739">
        <w:rPr>
          <w:i/>
          <w:iCs/>
          <w:sz w:val="24"/>
          <w:szCs w:val="24"/>
        </w:rPr>
        <w:t>Mechanics of Solid Polymers</w:t>
      </w:r>
      <w:r w:rsidR="0080572F">
        <w:rPr>
          <w:sz w:val="24"/>
          <w:szCs w:val="24"/>
        </w:rPr>
        <w:t xml:space="preserve">, </w:t>
      </w:r>
      <w:hyperlink r:id="rId22" w:history="1">
        <w:r w:rsidR="00377739" w:rsidRPr="00400E92">
          <w:rPr>
            <w:rStyle w:val="Hyperlink"/>
            <w:sz w:val="24"/>
            <w:szCs w:val="24"/>
          </w:rPr>
          <w:t>https://www.sciencedirect.com/topics/materials-science/x-ray-diffraction</w:t>
        </w:r>
      </w:hyperlink>
      <w:r w:rsidR="00377739">
        <w:rPr>
          <w:sz w:val="24"/>
          <w:szCs w:val="24"/>
        </w:rPr>
        <w:t xml:space="preserve"> </w:t>
      </w:r>
    </w:p>
    <w:p w14:paraId="440945B3" w14:textId="67083391" w:rsidR="00203521" w:rsidRPr="000B605C" w:rsidRDefault="00F838BC" w:rsidP="00F838BC">
      <w:pPr>
        <w:pStyle w:val="ListParagraph"/>
        <w:numPr>
          <w:ilvl w:val="0"/>
          <w:numId w:val="4"/>
        </w:numPr>
        <w:ind w:left="1134" w:hanging="567"/>
        <w:rPr>
          <w:sz w:val="24"/>
          <w:szCs w:val="24"/>
        </w:rPr>
      </w:pPr>
      <w:r w:rsidRPr="00F838BC">
        <w:rPr>
          <w:sz w:val="24"/>
          <w:szCs w:val="24"/>
        </w:rPr>
        <w:t xml:space="preserve">Appendix A: </w:t>
      </w:r>
      <w:proofErr w:type="spellStart"/>
      <w:r w:rsidR="00876933">
        <w:rPr>
          <w:sz w:val="24"/>
          <w:szCs w:val="24"/>
        </w:rPr>
        <w:t>J.Read</w:t>
      </w:r>
      <w:proofErr w:type="spellEnd"/>
      <w:r w:rsidR="00876933">
        <w:rPr>
          <w:sz w:val="24"/>
          <w:szCs w:val="24"/>
        </w:rPr>
        <w:t xml:space="preserve">, 23 February 2024, </w:t>
      </w:r>
      <w:r w:rsidR="009A3045" w:rsidRPr="009A3045">
        <w:rPr>
          <w:sz w:val="24"/>
          <w:szCs w:val="24"/>
        </w:rPr>
        <w:t>Forensic Science, Medicine and Pathology</w:t>
      </w:r>
      <w:r w:rsidR="009A3045">
        <w:rPr>
          <w:sz w:val="24"/>
          <w:szCs w:val="24"/>
        </w:rPr>
        <w:t xml:space="preserve"> Cranfield, </w:t>
      </w:r>
      <w:r w:rsidR="009A3045" w:rsidRPr="009A3045">
        <w:rPr>
          <w:i/>
          <w:iCs/>
          <w:sz w:val="24"/>
          <w:szCs w:val="24"/>
        </w:rPr>
        <w:t>Sustainable and economical alternatives to fragment capture materials in explosive and ballistic trials</w:t>
      </w:r>
      <w:r w:rsidR="009A3045">
        <w:rPr>
          <w:i/>
          <w:iCs/>
          <w:sz w:val="24"/>
          <w:szCs w:val="24"/>
        </w:rPr>
        <w:t xml:space="preserve">, </w:t>
      </w:r>
      <w:hyperlink r:id="rId23" w:history="1">
        <w:r w:rsidR="000B605C" w:rsidRPr="00400E92">
          <w:rPr>
            <w:rStyle w:val="Hyperlink"/>
            <w:i/>
            <w:iCs/>
            <w:sz w:val="24"/>
            <w:szCs w:val="24"/>
          </w:rPr>
          <w:t>https://dspace.lib.cranfield.ac.uk/server/api/core/bitstreams/181438a6-3a30-4112-b99d-aef24a8e3a95/content</w:t>
        </w:r>
      </w:hyperlink>
      <w:r w:rsidR="000B605C">
        <w:rPr>
          <w:i/>
          <w:iCs/>
          <w:sz w:val="24"/>
          <w:szCs w:val="24"/>
        </w:rPr>
        <w:t xml:space="preserve"> </w:t>
      </w:r>
    </w:p>
    <w:p w14:paraId="640EED60" w14:textId="77777777" w:rsidR="000B605C" w:rsidRPr="000B605C" w:rsidRDefault="000B605C" w:rsidP="000B605C">
      <w:pPr>
        <w:pStyle w:val="ListParagraph"/>
        <w:ind w:left="1134"/>
        <w:rPr>
          <w:sz w:val="24"/>
          <w:szCs w:val="24"/>
        </w:rPr>
      </w:pPr>
    </w:p>
    <w:p w14:paraId="0AA29A94" w14:textId="246112C1" w:rsidR="00613676" w:rsidRPr="00613676" w:rsidRDefault="000B605C" w:rsidP="00613676">
      <w:pPr>
        <w:pStyle w:val="ListParagraph"/>
        <w:numPr>
          <w:ilvl w:val="0"/>
          <w:numId w:val="4"/>
        </w:numPr>
        <w:ind w:left="1134" w:hanging="567"/>
        <w:rPr>
          <w:sz w:val="24"/>
          <w:szCs w:val="24"/>
        </w:rPr>
      </w:pPr>
      <w:r>
        <w:rPr>
          <w:sz w:val="24"/>
          <w:szCs w:val="24"/>
        </w:rPr>
        <w:t xml:space="preserve">Appendix B: </w:t>
      </w:r>
      <w:proofErr w:type="spellStart"/>
      <w:r w:rsidR="00645DC6">
        <w:rPr>
          <w:sz w:val="24"/>
          <w:szCs w:val="24"/>
        </w:rPr>
        <w:t>M.Abir</w:t>
      </w:r>
      <w:proofErr w:type="spellEnd"/>
      <w:r w:rsidR="00645DC6">
        <w:rPr>
          <w:sz w:val="24"/>
          <w:szCs w:val="24"/>
        </w:rPr>
        <w:t xml:space="preserve">, March 2016, </w:t>
      </w:r>
      <w:r w:rsidR="00645DC6">
        <w:rPr>
          <w:sz w:val="24"/>
          <w:szCs w:val="24"/>
        </w:rPr>
        <w:t>Massachusetts Institute of Technology</w:t>
      </w:r>
      <w:r w:rsidR="00645DC6">
        <w:rPr>
          <w:sz w:val="24"/>
          <w:szCs w:val="24"/>
        </w:rPr>
        <w:t xml:space="preserve">, </w:t>
      </w:r>
      <w:proofErr w:type="spellStart"/>
      <w:r w:rsidR="00613676" w:rsidRPr="00613676">
        <w:rPr>
          <w:i/>
          <w:iCs/>
          <w:sz w:val="24"/>
          <w:szCs w:val="24"/>
        </w:rPr>
        <w:t>Nondestructive</w:t>
      </w:r>
      <w:proofErr w:type="spellEnd"/>
      <w:r w:rsidR="00613676" w:rsidRPr="00613676">
        <w:rPr>
          <w:i/>
          <w:iCs/>
          <w:sz w:val="24"/>
          <w:szCs w:val="24"/>
        </w:rPr>
        <w:t xml:space="preserve"> Detection of Explosives</w:t>
      </w:r>
      <w:r w:rsidR="00613676" w:rsidRPr="00613676">
        <w:rPr>
          <w:i/>
          <w:iCs/>
          <w:sz w:val="24"/>
          <w:szCs w:val="24"/>
        </w:rPr>
        <w:t xml:space="preserve">, </w:t>
      </w:r>
      <w:hyperlink r:id="rId24" w:history="1">
        <w:r w:rsidR="00613676" w:rsidRPr="00400E92">
          <w:rPr>
            <w:rStyle w:val="Hyperlink"/>
            <w:sz w:val="24"/>
            <w:szCs w:val="24"/>
          </w:rPr>
          <w:t>https://www.researchgate.net/publication/328488397_Nondestructive_Detection_of_Explosives</w:t>
        </w:r>
      </w:hyperlink>
      <w:r w:rsidR="00613676">
        <w:rPr>
          <w:sz w:val="24"/>
          <w:szCs w:val="24"/>
        </w:rPr>
        <w:t xml:space="preserve"> </w:t>
      </w:r>
    </w:p>
    <w:p w14:paraId="4C53C5A2" w14:textId="4909201C" w:rsidR="000B605C" w:rsidRDefault="000B605C" w:rsidP="00613676">
      <w:pPr>
        <w:pStyle w:val="ListParagraph"/>
        <w:ind w:left="1134"/>
        <w:rPr>
          <w:sz w:val="24"/>
          <w:szCs w:val="24"/>
        </w:rPr>
      </w:pPr>
    </w:p>
    <w:p w14:paraId="536828F8" w14:textId="659D3ACB" w:rsidR="00613676" w:rsidRPr="00F838BC" w:rsidRDefault="00613676" w:rsidP="00613676">
      <w:pPr>
        <w:pStyle w:val="ListParagraph"/>
        <w:numPr>
          <w:ilvl w:val="0"/>
          <w:numId w:val="4"/>
        </w:numPr>
        <w:ind w:left="1134" w:hanging="567"/>
        <w:rPr>
          <w:sz w:val="24"/>
          <w:szCs w:val="24"/>
        </w:rPr>
      </w:pPr>
      <w:r>
        <w:rPr>
          <w:sz w:val="24"/>
          <w:szCs w:val="24"/>
        </w:rPr>
        <w:t xml:space="preserve">Appendix C: </w:t>
      </w:r>
      <w:proofErr w:type="spellStart"/>
      <w:r w:rsidR="001D40C8">
        <w:rPr>
          <w:sz w:val="24"/>
          <w:szCs w:val="24"/>
        </w:rPr>
        <w:t>T.Ngo</w:t>
      </w:r>
      <w:proofErr w:type="spellEnd"/>
      <w:r w:rsidR="001D40C8">
        <w:rPr>
          <w:sz w:val="24"/>
          <w:szCs w:val="24"/>
        </w:rPr>
        <w:t xml:space="preserve">, </w:t>
      </w:r>
      <w:r w:rsidR="00975566">
        <w:rPr>
          <w:sz w:val="24"/>
          <w:szCs w:val="24"/>
        </w:rPr>
        <w:t xml:space="preserve">2007, </w:t>
      </w:r>
      <w:r w:rsidR="0040376A">
        <w:rPr>
          <w:sz w:val="24"/>
          <w:szCs w:val="24"/>
        </w:rPr>
        <w:t xml:space="preserve">University of Melbourne, </w:t>
      </w:r>
      <w:r w:rsidR="0040376A" w:rsidRPr="0040376A">
        <w:rPr>
          <w:i/>
          <w:iCs/>
          <w:sz w:val="24"/>
          <w:szCs w:val="24"/>
        </w:rPr>
        <w:t>Blast Loading and Blast Effects on Structures – An Overview</w:t>
      </w:r>
      <w:r w:rsidR="0040376A" w:rsidRPr="0040376A">
        <w:rPr>
          <w:i/>
          <w:iCs/>
          <w:sz w:val="24"/>
          <w:szCs w:val="24"/>
        </w:rPr>
        <w:t xml:space="preserve">, </w:t>
      </w:r>
      <w:hyperlink r:id="rId25" w:history="1">
        <w:r w:rsidR="0040376A" w:rsidRPr="00400E92">
          <w:rPr>
            <w:rStyle w:val="Hyperlink"/>
            <w:sz w:val="24"/>
            <w:szCs w:val="24"/>
          </w:rPr>
          <w:t>https://moodle.uwtsd.ac.uk/pluginfile.php/948281/mod_resource/content/0/Blast%20Loading%20and%20Blast%20Effects%20on%20Structures.pdf</w:t>
        </w:r>
      </w:hyperlink>
      <w:r w:rsidR="0040376A">
        <w:rPr>
          <w:sz w:val="24"/>
          <w:szCs w:val="24"/>
        </w:rPr>
        <w:t xml:space="preserve"> </w:t>
      </w:r>
    </w:p>
    <w:sectPr w:rsidR="00613676" w:rsidRPr="00F838BC" w:rsidSect="00FC72CE">
      <w:footerReference w:type="default" r:id="rId2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54CF5" w14:textId="77777777" w:rsidR="005C49BA" w:rsidRDefault="005C49BA">
      <w:pPr>
        <w:spacing w:after="0" w:line="240" w:lineRule="auto"/>
      </w:pPr>
      <w:r>
        <w:separator/>
      </w:r>
    </w:p>
  </w:endnote>
  <w:endnote w:type="continuationSeparator" w:id="0">
    <w:p w14:paraId="57623DC9" w14:textId="77777777" w:rsidR="005C49BA" w:rsidRDefault="005C4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461248"/>
      <w:docPartObj>
        <w:docPartGallery w:val="Page Numbers (Bottom of Page)"/>
        <w:docPartUnique/>
      </w:docPartObj>
    </w:sdtPr>
    <w:sdtEndPr>
      <w:rPr>
        <w:color w:val="7F7F7F" w:themeColor="background1" w:themeShade="7F"/>
        <w:spacing w:val="60"/>
      </w:rPr>
    </w:sdtEndPr>
    <w:sdtContent>
      <w:p w14:paraId="19529242" w14:textId="77777777" w:rsidR="00FC72CE" w:rsidRDefault="00FC72CE">
        <w:pPr>
          <w:pStyle w:val="Footer"/>
          <w:pBdr>
            <w:top w:val="single" w:sz="4" w:space="1" w:color="D9D9D9" w:themeColor="background1" w:themeShade="D9"/>
          </w:pBdr>
          <w:jc w:val="center"/>
          <w:rPr>
            <w:b/>
            <w:bCs/>
          </w:rPr>
        </w:pPr>
        <w:r w:rsidRPr="0056419D">
          <w:fldChar w:fldCharType="begin"/>
        </w:r>
        <w:r w:rsidRPr="0056419D">
          <w:instrText xml:space="preserve"> PAGE   \* MERGEFORMAT </w:instrText>
        </w:r>
        <w:r w:rsidRPr="0056419D">
          <w:fldChar w:fldCharType="separate"/>
        </w:r>
        <w:r w:rsidRPr="0056419D">
          <w:rPr>
            <w:noProof/>
          </w:rPr>
          <w:t>2</w:t>
        </w:r>
        <w:r w:rsidRPr="0056419D">
          <w:rPr>
            <w:noProof/>
          </w:rPr>
          <w:fldChar w:fldCharType="end"/>
        </w:r>
        <w:r w:rsidRPr="0056419D">
          <w:t xml:space="preserve"> | </w:t>
        </w:r>
        <w:r w:rsidRPr="0056419D">
          <w:rPr>
            <w:color w:val="7F7F7F" w:themeColor="background1" w:themeShade="7F"/>
            <w:spacing w:val="60"/>
          </w:rPr>
          <w:t>Page</w:t>
        </w:r>
      </w:p>
    </w:sdtContent>
  </w:sdt>
  <w:p w14:paraId="0FC1A5A7" w14:textId="77777777" w:rsidR="00FC72CE" w:rsidRDefault="00FC72C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335CE" w14:textId="77777777" w:rsidR="005C49BA" w:rsidRDefault="005C49BA">
      <w:pPr>
        <w:spacing w:after="0" w:line="240" w:lineRule="auto"/>
      </w:pPr>
      <w:r>
        <w:separator/>
      </w:r>
    </w:p>
  </w:footnote>
  <w:footnote w:type="continuationSeparator" w:id="0">
    <w:p w14:paraId="74AD40E9" w14:textId="77777777" w:rsidR="005C49BA" w:rsidRDefault="005C49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36273"/>
    <w:multiLevelType w:val="hybridMultilevel"/>
    <w:tmpl w:val="ADF886E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3848657D"/>
    <w:multiLevelType w:val="hybridMultilevel"/>
    <w:tmpl w:val="D5A233D4"/>
    <w:lvl w:ilvl="0" w:tplc="256C0574">
      <w:start w:val="1"/>
      <w:numFmt w:val="lowerRoman"/>
      <w:lvlText w:val="%1."/>
      <w:lvlJc w:val="left"/>
      <w:pPr>
        <w:ind w:left="6893" w:hanging="720"/>
      </w:pPr>
    </w:lvl>
    <w:lvl w:ilvl="1" w:tplc="08090001">
      <w:start w:val="1"/>
      <w:numFmt w:val="bullet"/>
      <w:lvlText w:val=""/>
      <w:lvlJc w:val="left"/>
      <w:pPr>
        <w:ind w:left="7253" w:hanging="360"/>
      </w:pPr>
      <w:rPr>
        <w:rFonts w:ascii="Symbol" w:hAnsi="Symbol" w:hint="default"/>
      </w:rPr>
    </w:lvl>
    <w:lvl w:ilvl="2" w:tplc="61883C76">
      <w:start w:val="6"/>
      <w:numFmt w:val="upperRoman"/>
      <w:lvlText w:val="%3."/>
      <w:lvlJc w:val="left"/>
      <w:pPr>
        <w:ind w:left="8513" w:hanging="720"/>
      </w:pPr>
    </w:lvl>
    <w:lvl w:ilvl="3" w:tplc="0809000F">
      <w:start w:val="1"/>
      <w:numFmt w:val="decimal"/>
      <w:lvlText w:val="%4."/>
      <w:lvlJc w:val="left"/>
      <w:pPr>
        <w:ind w:left="8693" w:hanging="360"/>
      </w:pPr>
    </w:lvl>
    <w:lvl w:ilvl="4" w:tplc="08090019">
      <w:start w:val="1"/>
      <w:numFmt w:val="lowerLetter"/>
      <w:lvlText w:val="%5."/>
      <w:lvlJc w:val="left"/>
      <w:pPr>
        <w:ind w:left="9413" w:hanging="360"/>
      </w:pPr>
    </w:lvl>
    <w:lvl w:ilvl="5" w:tplc="0809001B">
      <w:start w:val="1"/>
      <w:numFmt w:val="lowerRoman"/>
      <w:lvlText w:val="%6."/>
      <w:lvlJc w:val="right"/>
      <w:pPr>
        <w:ind w:left="10133" w:hanging="180"/>
      </w:pPr>
    </w:lvl>
    <w:lvl w:ilvl="6" w:tplc="0809000F">
      <w:start w:val="1"/>
      <w:numFmt w:val="decimal"/>
      <w:lvlText w:val="%7."/>
      <w:lvlJc w:val="left"/>
      <w:pPr>
        <w:ind w:left="10853" w:hanging="360"/>
      </w:pPr>
    </w:lvl>
    <w:lvl w:ilvl="7" w:tplc="08090019">
      <w:start w:val="1"/>
      <w:numFmt w:val="lowerLetter"/>
      <w:lvlText w:val="%8."/>
      <w:lvlJc w:val="left"/>
      <w:pPr>
        <w:ind w:left="11573" w:hanging="360"/>
      </w:pPr>
    </w:lvl>
    <w:lvl w:ilvl="8" w:tplc="0809001B">
      <w:start w:val="1"/>
      <w:numFmt w:val="lowerRoman"/>
      <w:lvlText w:val="%9."/>
      <w:lvlJc w:val="right"/>
      <w:pPr>
        <w:ind w:left="12293" w:hanging="180"/>
      </w:pPr>
    </w:lvl>
  </w:abstractNum>
  <w:abstractNum w:abstractNumId="2" w15:restartNumberingAfterBreak="0">
    <w:nsid w:val="3A580130"/>
    <w:multiLevelType w:val="hybridMultilevel"/>
    <w:tmpl w:val="7400AF38"/>
    <w:lvl w:ilvl="0" w:tplc="0E4A702A">
      <w:start w:val="1"/>
      <w:numFmt w:val="lowerRoman"/>
      <w:lvlText w:val="%1."/>
      <w:lvlJc w:val="left"/>
      <w:pPr>
        <w:ind w:left="654" w:hanging="720"/>
      </w:pPr>
    </w:lvl>
    <w:lvl w:ilvl="1" w:tplc="08090019">
      <w:start w:val="1"/>
      <w:numFmt w:val="lowerLetter"/>
      <w:lvlText w:val="%2."/>
      <w:lvlJc w:val="left"/>
      <w:pPr>
        <w:ind w:left="1014" w:hanging="360"/>
      </w:pPr>
    </w:lvl>
    <w:lvl w:ilvl="2" w:tplc="0809001B">
      <w:start w:val="1"/>
      <w:numFmt w:val="lowerRoman"/>
      <w:lvlText w:val="%3."/>
      <w:lvlJc w:val="right"/>
      <w:pPr>
        <w:ind w:left="1734" w:hanging="180"/>
      </w:pPr>
    </w:lvl>
    <w:lvl w:ilvl="3" w:tplc="0809000F">
      <w:start w:val="1"/>
      <w:numFmt w:val="decimal"/>
      <w:lvlText w:val="%4."/>
      <w:lvlJc w:val="left"/>
      <w:pPr>
        <w:ind w:left="2454" w:hanging="360"/>
      </w:pPr>
    </w:lvl>
    <w:lvl w:ilvl="4" w:tplc="08090019">
      <w:start w:val="1"/>
      <w:numFmt w:val="lowerLetter"/>
      <w:lvlText w:val="%5."/>
      <w:lvlJc w:val="left"/>
      <w:pPr>
        <w:ind w:left="3174" w:hanging="360"/>
      </w:pPr>
    </w:lvl>
    <w:lvl w:ilvl="5" w:tplc="0809001B">
      <w:start w:val="1"/>
      <w:numFmt w:val="lowerRoman"/>
      <w:lvlText w:val="%6."/>
      <w:lvlJc w:val="right"/>
      <w:pPr>
        <w:ind w:left="3894" w:hanging="180"/>
      </w:pPr>
    </w:lvl>
    <w:lvl w:ilvl="6" w:tplc="0809000F">
      <w:start w:val="1"/>
      <w:numFmt w:val="decimal"/>
      <w:lvlText w:val="%7."/>
      <w:lvlJc w:val="left"/>
      <w:pPr>
        <w:ind w:left="4614" w:hanging="360"/>
      </w:pPr>
    </w:lvl>
    <w:lvl w:ilvl="7" w:tplc="08090019">
      <w:start w:val="1"/>
      <w:numFmt w:val="lowerLetter"/>
      <w:lvlText w:val="%8."/>
      <w:lvlJc w:val="left"/>
      <w:pPr>
        <w:ind w:left="5334" w:hanging="360"/>
      </w:pPr>
    </w:lvl>
    <w:lvl w:ilvl="8" w:tplc="0809001B">
      <w:start w:val="1"/>
      <w:numFmt w:val="lowerRoman"/>
      <w:lvlText w:val="%9."/>
      <w:lvlJc w:val="right"/>
      <w:pPr>
        <w:ind w:left="6054" w:hanging="180"/>
      </w:pPr>
    </w:lvl>
  </w:abstractNum>
  <w:num w:numId="1" w16cid:durableId="1072121075">
    <w:abstractNumId w:val="1"/>
  </w:num>
  <w:num w:numId="2" w16cid:durableId="1281110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3311462">
    <w:abstractNumId w:val="1"/>
  </w:num>
  <w:num w:numId="4" w16cid:durableId="909920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2CE"/>
    <w:rsid w:val="00001780"/>
    <w:rsid w:val="00012E6E"/>
    <w:rsid w:val="00013385"/>
    <w:rsid w:val="000160CF"/>
    <w:rsid w:val="00020CF1"/>
    <w:rsid w:val="000250A9"/>
    <w:rsid w:val="00025719"/>
    <w:rsid w:val="00026398"/>
    <w:rsid w:val="00040271"/>
    <w:rsid w:val="00047A8B"/>
    <w:rsid w:val="00066FC0"/>
    <w:rsid w:val="00084B42"/>
    <w:rsid w:val="0009501E"/>
    <w:rsid w:val="000A20EB"/>
    <w:rsid w:val="000A2ADF"/>
    <w:rsid w:val="000B605C"/>
    <w:rsid w:val="000C0438"/>
    <w:rsid w:val="000C59C7"/>
    <w:rsid w:val="000E3C6A"/>
    <w:rsid w:val="000E5988"/>
    <w:rsid w:val="000E6E84"/>
    <w:rsid w:val="000F247C"/>
    <w:rsid w:val="000F3E61"/>
    <w:rsid w:val="000F4713"/>
    <w:rsid w:val="000F6061"/>
    <w:rsid w:val="00105C42"/>
    <w:rsid w:val="001118ED"/>
    <w:rsid w:val="001132A7"/>
    <w:rsid w:val="001136C7"/>
    <w:rsid w:val="00124C3F"/>
    <w:rsid w:val="00130555"/>
    <w:rsid w:val="001307B4"/>
    <w:rsid w:val="00134041"/>
    <w:rsid w:val="00136946"/>
    <w:rsid w:val="00137F99"/>
    <w:rsid w:val="00157EC6"/>
    <w:rsid w:val="00166D6B"/>
    <w:rsid w:val="0017337D"/>
    <w:rsid w:val="00183CE5"/>
    <w:rsid w:val="00183CF0"/>
    <w:rsid w:val="0019280B"/>
    <w:rsid w:val="00193844"/>
    <w:rsid w:val="00195572"/>
    <w:rsid w:val="00196770"/>
    <w:rsid w:val="001973D1"/>
    <w:rsid w:val="001B37BC"/>
    <w:rsid w:val="001B5DD2"/>
    <w:rsid w:val="001D40C8"/>
    <w:rsid w:val="001D5B2B"/>
    <w:rsid w:val="001F0F8F"/>
    <w:rsid w:val="001F70D3"/>
    <w:rsid w:val="00203521"/>
    <w:rsid w:val="002126E9"/>
    <w:rsid w:val="002258B4"/>
    <w:rsid w:val="00235AD3"/>
    <w:rsid w:val="00245978"/>
    <w:rsid w:val="002649A8"/>
    <w:rsid w:val="0026586E"/>
    <w:rsid w:val="00271683"/>
    <w:rsid w:val="002777CE"/>
    <w:rsid w:val="0028097B"/>
    <w:rsid w:val="00286377"/>
    <w:rsid w:val="00286569"/>
    <w:rsid w:val="00286C43"/>
    <w:rsid w:val="002A0AF2"/>
    <w:rsid w:val="002B40C6"/>
    <w:rsid w:val="002C09EE"/>
    <w:rsid w:val="002C2FEA"/>
    <w:rsid w:val="002D2074"/>
    <w:rsid w:val="002E12B1"/>
    <w:rsid w:val="002E30F9"/>
    <w:rsid w:val="002E44C1"/>
    <w:rsid w:val="00307FF6"/>
    <w:rsid w:val="0032166A"/>
    <w:rsid w:val="00340144"/>
    <w:rsid w:val="00342DDD"/>
    <w:rsid w:val="00344141"/>
    <w:rsid w:val="00367181"/>
    <w:rsid w:val="003724A2"/>
    <w:rsid w:val="00377739"/>
    <w:rsid w:val="003800C0"/>
    <w:rsid w:val="00385EF2"/>
    <w:rsid w:val="00391C6D"/>
    <w:rsid w:val="003A105B"/>
    <w:rsid w:val="003B3364"/>
    <w:rsid w:val="003C01B0"/>
    <w:rsid w:val="003C53F1"/>
    <w:rsid w:val="003D2555"/>
    <w:rsid w:val="003D692A"/>
    <w:rsid w:val="003E766E"/>
    <w:rsid w:val="003F21EA"/>
    <w:rsid w:val="003F64A6"/>
    <w:rsid w:val="0040376A"/>
    <w:rsid w:val="00406286"/>
    <w:rsid w:val="004177BC"/>
    <w:rsid w:val="00441483"/>
    <w:rsid w:val="0044360C"/>
    <w:rsid w:val="00456858"/>
    <w:rsid w:val="00463735"/>
    <w:rsid w:val="00473887"/>
    <w:rsid w:val="00482070"/>
    <w:rsid w:val="004839C4"/>
    <w:rsid w:val="0049518D"/>
    <w:rsid w:val="00496AC6"/>
    <w:rsid w:val="004B2612"/>
    <w:rsid w:val="004C49CF"/>
    <w:rsid w:val="004C699C"/>
    <w:rsid w:val="004C7087"/>
    <w:rsid w:val="004C7F85"/>
    <w:rsid w:val="004D49EB"/>
    <w:rsid w:val="004E199B"/>
    <w:rsid w:val="004E65AE"/>
    <w:rsid w:val="004F1808"/>
    <w:rsid w:val="00505047"/>
    <w:rsid w:val="0050620A"/>
    <w:rsid w:val="005068C5"/>
    <w:rsid w:val="00507027"/>
    <w:rsid w:val="00513E71"/>
    <w:rsid w:val="0052399C"/>
    <w:rsid w:val="005243FA"/>
    <w:rsid w:val="00531541"/>
    <w:rsid w:val="00532B82"/>
    <w:rsid w:val="00535624"/>
    <w:rsid w:val="00543D16"/>
    <w:rsid w:val="0054414E"/>
    <w:rsid w:val="0054486E"/>
    <w:rsid w:val="005451DF"/>
    <w:rsid w:val="00547E62"/>
    <w:rsid w:val="005603B1"/>
    <w:rsid w:val="00560AFD"/>
    <w:rsid w:val="00571D55"/>
    <w:rsid w:val="00572CE0"/>
    <w:rsid w:val="00577D29"/>
    <w:rsid w:val="00593E87"/>
    <w:rsid w:val="005A195B"/>
    <w:rsid w:val="005A3038"/>
    <w:rsid w:val="005A6E7B"/>
    <w:rsid w:val="005C0F5B"/>
    <w:rsid w:val="005C49BA"/>
    <w:rsid w:val="005D03EF"/>
    <w:rsid w:val="005D5A81"/>
    <w:rsid w:val="005E06F4"/>
    <w:rsid w:val="005E52C1"/>
    <w:rsid w:val="005E7D04"/>
    <w:rsid w:val="00603D1B"/>
    <w:rsid w:val="0060515A"/>
    <w:rsid w:val="00613676"/>
    <w:rsid w:val="00623862"/>
    <w:rsid w:val="00624190"/>
    <w:rsid w:val="006269F4"/>
    <w:rsid w:val="006274C8"/>
    <w:rsid w:val="0064545E"/>
    <w:rsid w:val="00645DC6"/>
    <w:rsid w:val="00652A9D"/>
    <w:rsid w:val="006572E7"/>
    <w:rsid w:val="006650E7"/>
    <w:rsid w:val="006669AA"/>
    <w:rsid w:val="00670F15"/>
    <w:rsid w:val="00675409"/>
    <w:rsid w:val="006767CB"/>
    <w:rsid w:val="00687F25"/>
    <w:rsid w:val="006973B9"/>
    <w:rsid w:val="006B1E3E"/>
    <w:rsid w:val="006B2221"/>
    <w:rsid w:val="006C4EC7"/>
    <w:rsid w:val="006D2EEC"/>
    <w:rsid w:val="006E5236"/>
    <w:rsid w:val="006F3814"/>
    <w:rsid w:val="007006D3"/>
    <w:rsid w:val="00713A12"/>
    <w:rsid w:val="00715D8A"/>
    <w:rsid w:val="00721A78"/>
    <w:rsid w:val="00727224"/>
    <w:rsid w:val="00735AD1"/>
    <w:rsid w:val="007415A7"/>
    <w:rsid w:val="007457D4"/>
    <w:rsid w:val="00755245"/>
    <w:rsid w:val="00756890"/>
    <w:rsid w:val="0075743F"/>
    <w:rsid w:val="00760A70"/>
    <w:rsid w:val="0076569E"/>
    <w:rsid w:val="00770495"/>
    <w:rsid w:val="00782931"/>
    <w:rsid w:val="00784AEE"/>
    <w:rsid w:val="00784CB7"/>
    <w:rsid w:val="00787727"/>
    <w:rsid w:val="007921DC"/>
    <w:rsid w:val="007A0687"/>
    <w:rsid w:val="007D4683"/>
    <w:rsid w:val="007E6456"/>
    <w:rsid w:val="007F216E"/>
    <w:rsid w:val="007F7FDA"/>
    <w:rsid w:val="0080572F"/>
    <w:rsid w:val="00811993"/>
    <w:rsid w:val="008175D7"/>
    <w:rsid w:val="00820279"/>
    <w:rsid w:val="00835516"/>
    <w:rsid w:val="00836222"/>
    <w:rsid w:val="00836C4A"/>
    <w:rsid w:val="00842809"/>
    <w:rsid w:val="0085105B"/>
    <w:rsid w:val="00857D98"/>
    <w:rsid w:val="00866002"/>
    <w:rsid w:val="008702AC"/>
    <w:rsid w:val="008702DB"/>
    <w:rsid w:val="00876933"/>
    <w:rsid w:val="00880C0B"/>
    <w:rsid w:val="0088669A"/>
    <w:rsid w:val="008919FF"/>
    <w:rsid w:val="008A1F37"/>
    <w:rsid w:val="008C0621"/>
    <w:rsid w:val="008E2BD6"/>
    <w:rsid w:val="008E532E"/>
    <w:rsid w:val="008F6253"/>
    <w:rsid w:val="00901639"/>
    <w:rsid w:val="00907C76"/>
    <w:rsid w:val="009262BA"/>
    <w:rsid w:val="0092736C"/>
    <w:rsid w:val="00932679"/>
    <w:rsid w:val="009410E9"/>
    <w:rsid w:val="009463F8"/>
    <w:rsid w:val="009504A6"/>
    <w:rsid w:val="00955D4A"/>
    <w:rsid w:val="009719C0"/>
    <w:rsid w:val="00975566"/>
    <w:rsid w:val="009864A0"/>
    <w:rsid w:val="00987C23"/>
    <w:rsid w:val="009A3045"/>
    <w:rsid w:val="009B43C5"/>
    <w:rsid w:val="009B5629"/>
    <w:rsid w:val="009C2967"/>
    <w:rsid w:val="009C5C75"/>
    <w:rsid w:val="009D2040"/>
    <w:rsid w:val="009D2134"/>
    <w:rsid w:val="009D54CE"/>
    <w:rsid w:val="009E6A2B"/>
    <w:rsid w:val="009F472C"/>
    <w:rsid w:val="00A111CF"/>
    <w:rsid w:val="00A1420D"/>
    <w:rsid w:val="00A211C5"/>
    <w:rsid w:val="00A3247A"/>
    <w:rsid w:val="00A347B1"/>
    <w:rsid w:val="00A377A3"/>
    <w:rsid w:val="00A54547"/>
    <w:rsid w:val="00A6061F"/>
    <w:rsid w:val="00A61740"/>
    <w:rsid w:val="00A63C85"/>
    <w:rsid w:val="00A70D46"/>
    <w:rsid w:val="00A755FA"/>
    <w:rsid w:val="00A800B4"/>
    <w:rsid w:val="00A82925"/>
    <w:rsid w:val="00AA04FD"/>
    <w:rsid w:val="00AA470F"/>
    <w:rsid w:val="00AA4C7E"/>
    <w:rsid w:val="00AC22B9"/>
    <w:rsid w:val="00AC7156"/>
    <w:rsid w:val="00AC78AB"/>
    <w:rsid w:val="00AD156B"/>
    <w:rsid w:val="00AD349A"/>
    <w:rsid w:val="00AD50AC"/>
    <w:rsid w:val="00AD572C"/>
    <w:rsid w:val="00AE0786"/>
    <w:rsid w:val="00AE257C"/>
    <w:rsid w:val="00AE29B7"/>
    <w:rsid w:val="00AE6362"/>
    <w:rsid w:val="00AF0740"/>
    <w:rsid w:val="00AF0C60"/>
    <w:rsid w:val="00B01300"/>
    <w:rsid w:val="00B04C9D"/>
    <w:rsid w:val="00B0525C"/>
    <w:rsid w:val="00B05C55"/>
    <w:rsid w:val="00B13749"/>
    <w:rsid w:val="00B2343B"/>
    <w:rsid w:val="00B25D5E"/>
    <w:rsid w:val="00B27FBE"/>
    <w:rsid w:val="00B331B8"/>
    <w:rsid w:val="00B52299"/>
    <w:rsid w:val="00B542CD"/>
    <w:rsid w:val="00B64E68"/>
    <w:rsid w:val="00B74B6F"/>
    <w:rsid w:val="00B756EB"/>
    <w:rsid w:val="00B84B23"/>
    <w:rsid w:val="00B93D1F"/>
    <w:rsid w:val="00BA1727"/>
    <w:rsid w:val="00BA219E"/>
    <w:rsid w:val="00BB0F02"/>
    <w:rsid w:val="00BB3A68"/>
    <w:rsid w:val="00BB78C4"/>
    <w:rsid w:val="00BC0407"/>
    <w:rsid w:val="00BC0ABB"/>
    <w:rsid w:val="00BD3C38"/>
    <w:rsid w:val="00BD5554"/>
    <w:rsid w:val="00BE53D7"/>
    <w:rsid w:val="00C11EA0"/>
    <w:rsid w:val="00C14119"/>
    <w:rsid w:val="00C27AA1"/>
    <w:rsid w:val="00C308C1"/>
    <w:rsid w:val="00C41FB5"/>
    <w:rsid w:val="00C4337D"/>
    <w:rsid w:val="00C51716"/>
    <w:rsid w:val="00C54424"/>
    <w:rsid w:val="00C60AFE"/>
    <w:rsid w:val="00C716D0"/>
    <w:rsid w:val="00C90673"/>
    <w:rsid w:val="00C913BA"/>
    <w:rsid w:val="00CA54EA"/>
    <w:rsid w:val="00CA731B"/>
    <w:rsid w:val="00CB75F9"/>
    <w:rsid w:val="00CC59FD"/>
    <w:rsid w:val="00CE61E1"/>
    <w:rsid w:val="00CF5BE6"/>
    <w:rsid w:val="00D02CE8"/>
    <w:rsid w:val="00D030EF"/>
    <w:rsid w:val="00D041B0"/>
    <w:rsid w:val="00D1028C"/>
    <w:rsid w:val="00D151DE"/>
    <w:rsid w:val="00D16AB3"/>
    <w:rsid w:val="00D35051"/>
    <w:rsid w:val="00D45A38"/>
    <w:rsid w:val="00D5768E"/>
    <w:rsid w:val="00D60F5F"/>
    <w:rsid w:val="00D73322"/>
    <w:rsid w:val="00D764D0"/>
    <w:rsid w:val="00D811EA"/>
    <w:rsid w:val="00D855D8"/>
    <w:rsid w:val="00D85FA9"/>
    <w:rsid w:val="00D9045B"/>
    <w:rsid w:val="00D93F9F"/>
    <w:rsid w:val="00D940F2"/>
    <w:rsid w:val="00DA0145"/>
    <w:rsid w:val="00DA0900"/>
    <w:rsid w:val="00DA41FD"/>
    <w:rsid w:val="00DA73D3"/>
    <w:rsid w:val="00DB2E29"/>
    <w:rsid w:val="00DD030B"/>
    <w:rsid w:val="00DD08CE"/>
    <w:rsid w:val="00DD2444"/>
    <w:rsid w:val="00DD4EFF"/>
    <w:rsid w:val="00DE4D19"/>
    <w:rsid w:val="00DF2C86"/>
    <w:rsid w:val="00E3421D"/>
    <w:rsid w:val="00E34D02"/>
    <w:rsid w:val="00E54EC1"/>
    <w:rsid w:val="00E6375C"/>
    <w:rsid w:val="00E676CE"/>
    <w:rsid w:val="00E82355"/>
    <w:rsid w:val="00E83B4D"/>
    <w:rsid w:val="00E86D6C"/>
    <w:rsid w:val="00E8707F"/>
    <w:rsid w:val="00EA3132"/>
    <w:rsid w:val="00EA3B5A"/>
    <w:rsid w:val="00EA76B5"/>
    <w:rsid w:val="00EB289C"/>
    <w:rsid w:val="00EC330A"/>
    <w:rsid w:val="00EE1E39"/>
    <w:rsid w:val="00EE4998"/>
    <w:rsid w:val="00F13FF8"/>
    <w:rsid w:val="00F16923"/>
    <w:rsid w:val="00F2396F"/>
    <w:rsid w:val="00F274D7"/>
    <w:rsid w:val="00F321EF"/>
    <w:rsid w:val="00F36466"/>
    <w:rsid w:val="00F409BA"/>
    <w:rsid w:val="00F41E10"/>
    <w:rsid w:val="00F42058"/>
    <w:rsid w:val="00F44E8A"/>
    <w:rsid w:val="00F4507C"/>
    <w:rsid w:val="00F6071E"/>
    <w:rsid w:val="00F703E4"/>
    <w:rsid w:val="00F71E64"/>
    <w:rsid w:val="00F838BC"/>
    <w:rsid w:val="00F94DB2"/>
    <w:rsid w:val="00FA3970"/>
    <w:rsid w:val="00FB66C9"/>
    <w:rsid w:val="00FC5FEC"/>
    <w:rsid w:val="00FC72CE"/>
    <w:rsid w:val="00FE1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419A3"/>
  <w15:chartTrackingRefBased/>
  <w15:docId w15:val="{E51EEC20-8FAE-4A47-901F-976551A9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2CE"/>
  </w:style>
  <w:style w:type="paragraph" w:styleId="Heading1">
    <w:name w:val="heading 1"/>
    <w:basedOn w:val="Normal"/>
    <w:next w:val="Normal"/>
    <w:link w:val="Heading1Char"/>
    <w:uiPriority w:val="9"/>
    <w:qFormat/>
    <w:rsid w:val="00FC7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2CE"/>
    <w:rPr>
      <w:rFonts w:eastAsiaTheme="majorEastAsia" w:cstheme="majorBidi"/>
      <w:color w:val="272727" w:themeColor="text1" w:themeTint="D8"/>
    </w:rPr>
  </w:style>
  <w:style w:type="paragraph" w:styleId="Title">
    <w:name w:val="Title"/>
    <w:basedOn w:val="Normal"/>
    <w:next w:val="Normal"/>
    <w:link w:val="TitleChar"/>
    <w:uiPriority w:val="10"/>
    <w:qFormat/>
    <w:rsid w:val="00FC7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2CE"/>
    <w:pPr>
      <w:spacing w:before="160"/>
      <w:jc w:val="center"/>
    </w:pPr>
    <w:rPr>
      <w:i/>
      <w:iCs/>
      <w:color w:val="404040" w:themeColor="text1" w:themeTint="BF"/>
    </w:rPr>
  </w:style>
  <w:style w:type="character" w:customStyle="1" w:styleId="QuoteChar">
    <w:name w:val="Quote Char"/>
    <w:basedOn w:val="DefaultParagraphFont"/>
    <w:link w:val="Quote"/>
    <w:uiPriority w:val="29"/>
    <w:rsid w:val="00FC72CE"/>
    <w:rPr>
      <w:i/>
      <w:iCs/>
      <w:color w:val="404040" w:themeColor="text1" w:themeTint="BF"/>
    </w:rPr>
  </w:style>
  <w:style w:type="paragraph" w:styleId="ListParagraph">
    <w:name w:val="List Paragraph"/>
    <w:basedOn w:val="Normal"/>
    <w:uiPriority w:val="34"/>
    <w:qFormat/>
    <w:rsid w:val="00FC72CE"/>
    <w:pPr>
      <w:ind w:left="720"/>
      <w:contextualSpacing/>
    </w:pPr>
  </w:style>
  <w:style w:type="character" w:styleId="IntenseEmphasis">
    <w:name w:val="Intense Emphasis"/>
    <w:basedOn w:val="DefaultParagraphFont"/>
    <w:uiPriority w:val="21"/>
    <w:qFormat/>
    <w:rsid w:val="00FC72CE"/>
    <w:rPr>
      <w:i/>
      <w:iCs/>
      <w:color w:val="0F4761" w:themeColor="accent1" w:themeShade="BF"/>
    </w:rPr>
  </w:style>
  <w:style w:type="paragraph" w:styleId="IntenseQuote">
    <w:name w:val="Intense Quote"/>
    <w:basedOn w:val="Normal"/>
    <w:next w:val="Normal"/>
    <w:link w:val="IntenseQuoteChar"/>
    <w:uiPriority w:val="30"/>
    <w:qFormat/>
    <w:rsid w:val="00FC7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2CE"/>
    <w:rPr>
      <w:i/>
      <w:iCs/>
      <w:color w:val="0F4761" w:themeColor="accent1" w:themeShade="BF"/>
    </w:rPr>
  </w:style>
  <w:style w:type="character" w:styleId="IntenseReference">
    <w:name w:val="Intense Reference"/>
    <w:basedOn w:val="DefaultParagraphFont"/>
    <w:uiPriority w:val="32"/>
    <w:qFormat/>
    <w:rsid w:val="00FC72CE"/>
    <w:rPr>
      <w:b/>
      <w:bCs/>
      <w:smallCaps/>
      <w:color w:val="0F4761" w:themeColor="accent1" w:themeShade="BF"/>
      <w:spacing w:val="5"/>
    </w:rPr>
  </w:style>
  <w:style w:type="paragraph" w:styleId="NoSpacing">
    <w:name w:val="No Spacing"/>
    <w:uiPriority w:val="1"/>
    <w:qFormat/>
    <w:rsid w:val="00FC72CE"/>
    <w:pPr>
      <w:spacing w:after="0" w:line="240" w:lineRule="auto"/>
    </w:pPr>
  </w:style>
  <w:style w:type="paragraph" w:styleId="Footer">
    <w:name w:val="footer"/>
    <w:basedOn w:val="Normal"/>
    <w:link w:val="FooterChar"/>
    <w:uiPriority w:val="99"/>
    <w:unhideWhenUsed/>
    <w:rsid w:val="00FC7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2CE"/>
  </w:style>
  <w:style w:type="character" w:styleId="Hyperlink">
    <w:name w:val="Hyperlink"/>
    <w:basedOn w:val="DefaultParagraphFont"/>
    <w:uiPriority w:val="99"/>
    <w:unhideWhenUsed/>
    <w:rsid w:val="00FC72CE"/>
    <w:rPr>
      <w:color w:val="467886" w:themeColor="hyperlink"/>
      <w:u w:val="single"/>
    </w:rPr>
  </w:style>
  <w:style w:type="table" w:styleId="TableGrid">
    <w:name w:val="Table Grid"/>
    <w:basedOn w:val="TableNormal"/>
    <w:uiPriority w:val="39"/>
    <w:rsid w:val="00FC7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C72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1F0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resources.inmm.org/system/files/patram_proceedings/2019/a1295_1.pdf"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moodle.uwtsd.ac.uk/pluginfile.php/948281/mod_resource/content/0/Blast%20Loading%20and%20Blast%20Effects%20on%20Structures.pdf"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igital.library.unt.edu/ark:/67531/metadc831886/m2/1/high_res_d/1009167.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researchgate.net/publication/328488397_Nondestructive_Detection_of_Explosives"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dspace.lib.cranfield.ac.uk/server/api/core/bitstreams/181438a6-3a30-4112-b99d-aef24a8e3a95/content"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sciencedirect.com/topics/materials-science/x-ray-diffrac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4c3fe65c2f8f18a3d775605d60250f43">
  <xsd:schema xmlns:xsd="http://www.w3.org/2001/XMLSchema" xmlns:xs="http://www.w3.org/2001/XMLSchema" xmlns:p="http://schemas.microsoft.com/office/2006/metadata/properties" xmlns:ns3="da3f2772-8f1e-4acb-bd98-3a0ee892f48a" targetNamespace="http://schemas.microsoft.com/office/2006/metadata/properties" ma:root="true" ma:fieldsID="059dfa895e3b1670d7e16aad97b36426"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065260DB-EE1F-4521-95DA-469E97C647FB}">
  <ds:schemaRefs>
    <ds:schemaRef ds:uri="http://schemas.microsoft.com/sharepoint/v3/contenttype/forms"/>
  </ds:schemaRefs>
</ds:datastoreItem>
</file>

<file path=customXml/itemProps2.xml><?xml version="1.0" encoding="utf-8"?>
<ds:datastoreItem xmlns:ds="http://schemas.openxmlformats.org/officeDocument/2006/customXml" ds:itemID="{EA425A5E-0727-429F-B007-5EE8FCB08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5CAE6-FED1-433E-8B6D-733ADE87749C}">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2395</Words>
  <Characters>13654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Lloyd (2219811)</dc:creator>
  <cp:keywords/>
  <dc:description/>
  <cp:lastModifiedBy>Ben Lloyd (2219811)</cp:lastModifiedBy>
  <cp:revision>2</cp:revision>
  <dcterms:created xsi:type="dcterms:W3CDTF">2026-01-16T14:21:00Z</dcterms:created>
  <dcterms:modified xsi:type="dcterms:W3CDTF">2026-01-16T14:21:00Z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