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641B0F" w14:textId="78671DB6" w:rsidR="00F525B8" w:rsidRPr="00E14C5F" w:rsidRDefault="00F525B8" w:rsidP="00110FDF">
      <w:pPr>
        <w:spacing w:line="360" w:lineRule="auto"/>
        <w:jc w:val="both"/>
        <w:rPr>
          <w:rFonts w:ascii="Arial" w:hAnsi="Arial" w:cs="Arial"/>
          <w:b/>
          <w:bCs/>
          <w:sz w:val="24"/>
          <w:szCs w:val="24"/>
        </w:rPr>
      </w:pPr>
    </w:p>
    <w:p w14:paraId="118BFEDC" w14:textId="77777777" w:rsidR="00E05380" w:rsidRPr="00E14C5F" w:rsidRDefault="00E05380">
      <w:pPr>
        <w:rPr>
          <w:rFonts w:ascii="Arial" w:hAnsi="Arial" w:cs="Arial"/>
          <w:b/>
          <w:bCs/>
          <w:sz w:val="24"/>
          <w:szCs w:val="24"/>
        </w:rPr>
      </w:pPr>
    </w:p>
    <w:p w14:paraId="1C7557D8" w14:textId="17819F8D" w:rsidR="00C87805" w:rsidRPr="00E14C5F" w:rsidRDefault="00C87805" w:rsidP="00C87805">
      <w:pPr>
        <w:jc w:val="center"/>
        <w:rPr>
          <w:rFonts w:ascii="Arial" w:hAnsi="Arial" w:cs="Arial"/>
          <w:b/>
          <w:bCs/>
          <w:sz w:val="96"/>
          <w:szCs w:val="96"/>
        </w:rPr>
      </w:pPr>
      <w:r w:rsidRPr="00E14C5F">
        <w:rPr>
          <w:rFonts w:ascii="Arial" w:hAnsi="Arial" w:cs="Arial"/>
          <w:b/>
          <w:bCs/>
          <w:sz w:val="96"/>
          <w:szCs w:val="96"/>
        </w:rPr>
        <w:t>Magnificent Hotel Istanbul</w:t>
      </w:r>
    </w:p>
    <w:p w14:paraId="122CBB25" w14:textId="77777777" w:rsidR="00C87805" w:rsidRPr="00E14C5F" w:rsidRDefault="00C87805" w:rsidP="00C87805">
      <w:pPr>
        <w:jc w:val="center"/>
        <w:rPr>
          <w:rFonts w:ascii="Arial" w:hAnsi="Arial" w:cs="Arial"/>
          <w:b/>
          <w:bCs/>
          <w:sz w:val="24"/>
          <w:szCs w:val="24"/>
        </w:rPr>
      </w:pPr>
    </w:p>
    <w:p w14:paraId="74D691B0" w14:textId="77777777" w:rsidR="00C87805" w:rsidRPr="00E14C5F" w:rsidRDefault="00C87805" w:rsidP="00C87805">
      <w:pPr>
        <w:jc w:val="center"/>
        <w:rPr>
          <w:rFonts w:ascii="Arial" w:hAnsi="Arial" w:cs="Arial"/>
          <w:b/>
          <w:bCs/>
          <w:sz w:val="24"/>
          <w:szCs w:val="24"/>
        </w:rPr>
      </w:pPr>
    </w:p>
    <w:p w14:paraId="2510D0A8" w14:textId="77777777" w:rsidR="00C87805" w:rsidRPr="00E14C5F" w:rsidRDefault="00C87805" w:rsidP="00C87805">
      <w:pPr>
        <w:jc w:val="center"/>
        <w:rPr>
          <w:rFonts w:ascii="Arial" w:hAnsi="Arial" w:cs="Arial"/>
          <w:b/>
          <w:bCs/>
          <w:sz w:val="24"/>
          <w:szCs w:val="24"/>
        </w:rPr>
      </w:pPr>
    </w:p>
    <w:p w14:paraId="2BCA9371" w14:textId="77777777" w:rsidR="00C87805" w:rsidRPr="00E14C5F" w:rsidRDefault="00C87805" w:rsidP="00C87805">
      <w:pPr>
        <w:jc w:val="center"/>
        <w:rPr>
          <w:rFonts w:ascii="Arial" w:hAnsi="Arial" w:cs="Arial"/>
          <w:b/>
          <w:bCs/>
          <w:sz w:val="36"/>
          <w:szCs w:val="36"/>
        </w:rPr>
      </w:pPr>
    </w:p>
    <w:p w14:paraId="55A6A02A" w14:textId="77777777" w:rsidR="00C87805" w:rsidRPr="00E14C5F" w:rsidRDefault="00C87805" w:rsidP="00C87805">
      <w:pPr>
        <w:jc w:val="center"/>
        <w:rPr>
          <w:rFonts w:ascii="Arial" w:hAnsi="Arial" w:cs="Arial"/>
          <w:b/>
          <w:bCs/>
          <w:sz w:val="36"/>
          <w:szCs w:val="36"/>
        </w:rPr>
      </w:pPr>
      <w:r w:rsidRPr="00E05380">
        <w:rPr>
          <w:rFonts w:ascii="Arial" w:hAnsi="Arial" w:cs="Arial"/>
          <w:b/>
          <w:bCs/>
          <w:sz w:val="36"/>
          <w:szCs w:val="36"/>
        </w:rPr>
        <w:t>Organisational Consultancy</w:t>
      </w:r>
      <w:r w:rsidRPr="00E14C5F">
        <w:rPr>
          <w:rFonts w:ascii="Arial" w:hAnsi="Arial" w:cs="Arial"/>
          <w:b/>
          <w:bCs/>
          <w:sz w:val="36"/>
          <w:szCs w:val="36"/>
        </w:rPr>
        <w:t xml:space="preserve">, </w:t>
      </w:r>
      <w:r w:rsidRPr="00E05380">
        <w:rPr>
          <w:rFonts w:ascii="Arial" w:hAnsi="Arial" w:cs="Arial"/>
          <w:b/>
          <w:bCs/>
          <w:sz w:val="36"/>
          <w:szCs w:val="36"/>
        </w:rPr>
        <w:t>BMIH6005</w:t>
      </w:r>
    </w:p>
    <w:p w14:paraId="745B52E1" w14:textId="77777777" w:rsidR="00C87805" w:rsidRPr="00E14C5F" w:rsidRDefault="00C87805" w:rsidP="00C87805">
      <w:pPr>
        <w:spacing w:line="360" w:lineRule="auto"/>
        <w:jc w:val="center"/>
        <w:rPr>
          <w:rFonts w:ascii="Arial" w:hAnsi="Arial" w:cs="Arial"/>
          <w:b/>
          <w:bCs/>
          <w:sz w:val="36"/>
          <w:szCs w:val="36"/>
        </w:rPr>
      </w:pPr>
      <w:r w:rsidRPr="00E14C5F">
        <w:rPr>
          <w:rFonts w:ascii="Arial" w:hAnsi="Arial" w:cs="Arial"/>
          <w:b/>
          <w:bCs/>
          <w:sz w:val="36"/>
          <w:szCs w:val="36"/>
        </w:rPr>
        <w:t>Jaliya De-Silva</w:t>
      </w:r>
    </w:p>
    <w:p w14:paraId="672674F9" w14:textId="77777777" w:rsidR="00E05380" w:rsidRPr="00E14C5F" w:rsidRDefault="00E05380" w:rsidP="00C87805">
      <w:pPr>
        <w:jc w:val="center"/>
        <w:rPr>
          <w:rFonts w:ascii="Arial" w:hAnsi="Arial" w:cs="Arial"/>
          <w:b/>
          <w:bCs/>
          <w:sz w:val="24"/>
          <w:szCs w:val="24"/>
        </w:rPr>
      </w:pPr>
    </w:p>
    <w:p w14:paraId="5DC10FFE" w14:textId="77777777" w:rsidR="00E05380" w:rsidRPr="00E14C5F" w:rsidRDefault="00E05380" w:rsidP="00C87805">
      <w:pPr>
        <w:jc w:val="center"/>
        <w:rPr>
          <w:rFonts w:ascii="Arial" w:hAnsi="Arial" w:cs="Arial"/>
          <w:b/>
          <w:bCs/>
          <w:sz w:val="28"/>
          <w:szCs w:val="28"/>
        </w:rPr>
      </w:pPr>
    </w:p>
    <w:p w14:paraId="2ECF66A0" w14:textId="692D265C" w:rsidR="00E05380" w:rsidRPr="00E14C5F" w:rsidRDefault="00C87805" w:rsidP="00C87805">
      <w:pPr>
        <w:jc w:val="center"/>
        <w:rPr>
          <w:rFonts w:ascii="Arial" w:hAnsi="Arial" w:cs="Arial"/>
          <w:b/>
          <w:bCs/>
          <w:sz w:val="28"/>
          <w:szCs w:val="28"/>
        </w:rPr>
      </w:pPr>
      <w:r w:rsidRPr="00E14C5F">
        <w:rPr>
          <w:rFonts w:ascii="Arial" w:hAnsi="Arial" w:cs="Arial"/>
          <w:b/>
          <w:bCs/>
          <w:sz w:val="28"/>
          <w:szCs w:val="28"/>
        </w:rPr>
        <w:t>Liviu</w:t>
      </w:r>
      <w:r w:rsidR="00F11DBC">
        <w:rPr>
          <w:rFonts w:ascii="Arial" w:hAnsi="Arial" w:cs="Arial"/>
          <w:b/>
          <w:bCs/>
          <w:sz w:val="28"/>
          <w:szCs w:val="28"/>
        </w:rPr>
        <w:t xml:space="preserve"> Marius Postelnicu</w:t>
      </w:r>
    </w:p>
    <w:p w14:paraId="61ABEE10" w14:textId="0C5F92A2" w:rsidR="00C87805" w:rsidRPr="00E14C5F" w:rsidRDefault="00C87805" w:rsidP="00C87805">
      <w:pPr>
        <w:jc w:val="center"/>
        <w:rPr>
          <w:rFonts w:ascii="Arial" w:hAnsi="Arial" w:cs="Arial"/>
          <w:b/>
          <w:bCs/>
          <w:sz w:val="28"/>
          <w:szCs w:val="28"/>
        </w:rPr>
      </w:pPr>
      <w:r w:rsidRPr="00E14C5F">
        <w:rPr>
          <w:rFonts w:ascii="Arial" w:hAnsi="Arial" w:cs="Arial"/>
          <w:b/>
          <w:bCs/>
          <w:sz w:val="28"/>
          <w:szCs w:val="28"/>
        </w:rPr>
        <w:t>2</w:t>
      </w:r>
      <w:r w:rsidR="00F11DBC">
        <w:rPr>
          <w:rFonts w:ascii="Arial" w:hAnsi="Arial" w:cs="Arial"/>
          <w:b/>
          <w:bCs/>
          <w:sz w:val="28"/>
          <w:szCs w:val="28"/>
        </w:rPr>
        <w:t>224284</w:t>
      </w:r>
    </w:p>
    <w:p w14:paraId="6515946A" w14:textId="77777777" w:rsidR="00E05380" w:rsidRPr="00E14C5F" w:rsidRDefault="00E05380">
      <w:pPr>
        <w:rPr>
          <w:rFonts w:ascii="Arial" w:hAnsi="Arial" w:cs="Arial"/>
          <w:b/>
          <w:bCs/>
          <w:sz w:val="24"/>
          <w:szCs w:val="24"/>
        </w:rPr>
      </w:pPr>
    </w:p>
    <w:p w14:paraId="72093818" w14:textId="77777777" w:rsidR="00E05380" w:rsidRPr="00E14C5F" w:rsidRDefault="00E05380">
      <w:pPr>
        <w:rPr>
          <w:rFonts w:ascii="Arial" w:hAnsi="Arial" w:cs="Arial"/>
          <w:b/>
          <w:bCs/>
          <w:sz w:val="24"/>
          <w:szCs w:val="24"/>
        </w:rPr>
      </w:pPr>
    </w:p>
    <w:p w14:paraId="0B5C18E9" w14:textId="77777777" w:rsidR="00F11DBC" w:rsidRDefault="00E9414A" w:rsidP="009F1EA1">
      <w:pPr>
        <w:rPr>
          <w:rFonts w:ascii="Arial" w:hAnsi="Arial" w:cs="Arial"/>
          <w:b/>
          <w:bCs/>
          <w:sz w:val="24"/>
          <w:szCs w:val="24"/>
        </w:rPr>
      </w:pPr>
      <w:r w:rsidRPr="00E14C5F">
        <w:rPr>
          <w:noProof/>
        </w:rPr>
        <w:drawing>
          <wp:anchor distT="0" distB="0" distL="114300" distR="114300" simplePos="0" relativeHeight="251658241" behindDoc="0" locked="0" layoutInCell="1" allowOverlap="1" wp14:anchorId="7F5EC66C" wp14:editId="24665098">
            <wp:simplePos x="0" y="0"/>
            <wp:positionH relativeFrom="margin">
              <wp:posOffset>1448790</wp:posOffset>
            </wp:positionH>
            <wp:positionV relativeFrom="paragraph">
              <wp:posOffset>82418</wp:posOffset>
            </wp:positionV>
            <wp:extent cx="3056890" cy="1746885"/>
            <wp:effectExtent l="0" t="0" r="0" b="5715"/>
            <wp:wrapSquare wrapText="bothSides"/>
            <wp:docPr id="3508527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852791"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056890" cy="17468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525B8" w:rsidRPr="00E14C5F">
        <w:rPr>
          <w:rFonts w:ascii="Arial" w:hAnsi="Arial" w:cs="Arial"/>
          <w:b/>
          <w:bCs/>
          <w:sz w:val="24"/>
          <w:szCs w:val="24"/>
        </w:rPr>
        <w:br w:type="page"/>
      </w:r>
    </w:p>
    <w:p w14:paraId="5CB5C94E" w14:textId="6D62E0A6" w:rsidR="00F11DBC" w:rsidRPr="005C1D96" w:rsidRDefault="00F11DBC" w:rsidP="00F11DBC">
      <w:pPr>
        <w:spacing w:line="360" w:lineRule="auto"/>
        <w:jc w:val="center"/>
        <w:rPr>
          <w:rFonts w:ascii="Arial" w:hAnsi="Arial" w:cs="Arial"/>
          <w:b/>
          <w:bCs/>
        </w:rPr>
      </w:pPr>
      <w:r w:rsidRPr="00D260C7">
        <w:rPr>
          <w:rFonts w:ascii="Arial" w:hAnsi="Arial" w:cs="Arial"/>
          <w:b/>
          <w:bCs/>
        </w:rPr>
        <w:lastRenderedPageBreak/>
        <w:t>I acknowledge using the Grammarly App</w:t>
      </w:r>
      <w:r>
        <w:rPr>
          <w:rFonts w:ascii="Arial" w:hAnsi="Arial" w:cs="Arial"/>
          <w:b/>
          <w:bCs/>
        </w:rPr>
        <w:t xml:space="preserve"> and Microsoft Office</w:t>
      </w:r>
      <w:r w:rsidRPr="00D260C7">
        <w:rPr>
          <w:rFonts w:ascii="Arial" w:hAnsi="Arial" w:cs="Arial"/>
          <w:b/>
          <w:bCs/>
        </w:rPr>
        <w:t xml:space="preserve"> to check my </w:t>
      </w:r>
      <w:r w:rsidRPr="005C1D96">
        <w:rPr>
          <w:rFonts w:ascii="Arial" w:hAnsi="Arial" w:cs="Arial"/>
          <w:b/>
          <w:bCs/>
        </w:rPr>
        <w:t xml:space="preserve">assessment </w:t>
      </w:r>
      <w:r w:rsidRPr="00D260C7">
        <w:rPr>
          <w:rFonts w:ascii="Arial" w:hAnsi="Arial" w:cs="Arial"/>
          <w:b/>
          <w:bCs/>
        </w:rPr>
        <w:t xml:space="preserve">document for grammatical and syntactical </w:t>
      </w:r>
      <w:r w:rsidRPr="005C1D96">
        <w:rPr>
          <w:rFonts w:ascii="Arial" w:hAnsi="Arial" w:cs="Arial"/>
          <w:b/>
          <w:bCs/>
        </w:rPr>
        <w:t>errors.</w:t>
      </w:r>
    </w:p>
    <w:p w14:paraId="5C2F4813" w14:textId="77777777" w:rsidR="00F11DBC" w:rsidRDefault="00F11DBC" w:rsidP="009F1EA1">
      <w:pPr>
        <w:rPr>
          <w:rFonts w:ascii="Arial" w:hAnsi="Arial" w:cs="Arial"/>
          <w:b/>
          <w:bCs/>
          <w:sz w:val="24"/>
          <w:szCs w:val="24"/>
        </w:rPr>
      </w:pPr>
    </w:p>
    <w:p w14:paraId="44E9C432" w14:textId="77777777" w:rsidR="00F11DBC" w:rsidRDefault="00F11DBC" w:rsidP="009F1EA1">
      <w:pPr>
        <w:rPr>
          <w:rFonts w:ascii="Arial" w:hAnsi="Arial" w:cs="Arial"/>
          <w:b/>
          <w:bCs/>
          <w:sz w:val="24"/>
          <w:szCs w:val="24"/>
        </w:rPr>
      </w:pPr>
    </w:p>
    <w:p w14:paraId="09602B3F" w14:textId="69F5EBC6" w:rsidR="00F525B8" w:rsidRPr="00E14C5F" w:rsidRDefault="00F525B8" w:rsidP="009F1EA1">
      <w:pPr>
        <w:rPr>
          <w:rFonts w:ascii="Arial" w:hAnsi="Arial" w:cs="Arial"/>
          <w:b/>
          <w:bCs/>
          <w:sz w:val="24"/>
          <w:szCs w:val="24"/>
        </w:rPr>
      </w:pPr>
      <w:r w:rsidRPr="00E14C5F">
        <w:rPr>
          <w:rFonts w:ascii="Arial" w:hAnsi="Arial" w:cs="Arial"/>
          <w:b/>
          <w:bCs/>
          <w:sz w:val="24"/>
          <w:szCs w:val="24"/>
        </w:rPr>
        <w:br w:type="page"/>
      </w:r>
      <w:r w:rsidRPr="00E14C5F">
        <w:rPr>
          <w:noProof/>
        </w:rPr>
        <w:lastRenderedPageBreak/>
        <w:drawing>
          <wp:inline distT="0" distB="0" distL="0" distR="0" wp14:anchorId="310317AE" wp14:editId="331E1708">
            <wp:extent cx="5943600" cy="3253740"/>
            <wp:effectExtent l="0" t="0" r="0" b="3810"/>
            <wp:docPr id="960869299" name="Picture 1" descr="Тур на отдых в отеле Magnificent Hotel Special в Султанахмет, Turcia, цены  на путевки, фото, отзывы — Join 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Тур на отдых в отеле Magnificent Hotel Special в Султанахмет, Turcia, цены  на путевки, фото, отзывы — Join UP!"/>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5943600" cy="3253740"/>
                    </a:xfrm>
                    <a:prstGeom prst="rect">
                      <a:avLst/>
                    </a:prstGeom>
                    <a:noFill/>
                    <a:ln>
                      <a:noFill/>
                    </a:ln>
                    <a:extLst>
                      <a:ext uri="{53640926-AAD7-44D8-BBD7-CCE9431645EC}">
                        <a14:shadowObscured xmlns:a14="http://schemas.microsoft.com/office/drawing/2010/main"/>
                      </a:ext>
                    </a:extLst>
                  </pic:spPr>
                </pic:pic>
              </a:graphicData>
            </a:graphic>
          </wp:inline>
        </w:drawing>
      </w:r>
    </w:p>
    <w:p w14:paraId="69D4D909" w14:textId="573E3ABC" w:rsidR="003E7934" w:rsidRPr="00E14C5F" w:rsidRDefault="003E7934" w:rsidP="00A041C5">
      <w:pPr>
        <w:spacing w:line="360" w:lineRule="auto"/>
        <w:jc w:val="both"/>
        <w:rPr>
          <w:rFonts w:ascii="Arial" w:hAnsi="Arial" w:cs="Arial"/>
          <w:sz w:val="24"/>
          <w:szCs w:val="24"/>
        </w:rPr>
      </w:pPr>
      <w:r w:rsidRPr="00E14C5F">
        <w:rPr>
          <w:rFonts w:ascii="Arial" w:hAnsi="Arial" w:cs="Arial"/>
          <w:b/>
          <w:bCs/>
          <w:sz w:val="24"/>
          <w:szCs w:val="24"/>
        </w:rPr>
        <w:t>Executive Summary</w:t>
      </w:r>
    </w:p>
    <w:p w14:paraId="7A4B481C" w14:textId="4C643EDE" w:rsidR="00476C25" w:rsidRPr="00E14C5F" w:rsidRDefault="00777532" w:rsidP="00A041C5">
      <w:pPr>
        <w:spacing w:line="360" w:lineRule="auto"/>
        <w:jc w:val="both"/>
        <w:rPr>
          <w:rFonts w:ascii="Arial" w:hAnsi="Arial" w:cs="Arial"/>
          <w:sz w:val="24"/>
          <w:szCs w:val="24"/>
        </w:rPr>
      </w:pPr>
      <w:r w:rsidRPr="00E14C5F">
        <w:rPr>
          <w:rFonts w:ascii="Arial" w:hAnsi="Arial" w:cs="Arial"/>
          <w:sz w:val="24"/>
          <w:szCs w:val="24"/>
        </w:rPr>
        <w:t xml:space="preserve">Magnificent </w:t>
      </w:r>
      <w:r w:rsidR="005E616C" w:rsidRPr="00E14C5F">
        <w:rPr>
          <w:rFonts w:ascii="Arial" w:hAnsi="Arial" w:cs="Arial"/>
          <w:sz w:val="24"/>
          <w:szCs w:val="24"/>
        </w:rPr>
        <w:t xml:space="preserve">Hotel Istanbul, a budget-friendly accommodation located in one of the city's most popular tourist areas, has been facing substantial operational challenges that have had a detrimental impact on its financial stability, online reputation, and guest satisfaction. The hotel has 30 rooms. The hotel has consistently received negative </w:t>
      </w:r>
      <w:r w:rsidR="006843A7" w:rsidRPr="00E14C5F">
        <w:rPr>
          <w:rFonts w:ascii="Arial" w:hAnsi="Arial" w:cs="Arial"/>
          <w:sz w:val="24"/>
          <w:szCs w:val="24"/>
        </w:rPr>
        <w:t>reviews from TripAdvisor, Booking.com, and Google Reviews</w:t>
      </w:r>
      <w:r w:rsidR="005E616C" w:rsidRPr="00E14C5F">
        <w:rPr>
          <w:rFonts w:ascii="Arial" w:hAnsi="Arial" w:cs="Arial"/>
          <w:sz w:val="24"/>
          <w:szCs w:val="24"/>
        </w:rPr>
        <w:t>. These reviews have identified significant issues such as inadequate maintenance, unprofessional staff behaviour, misleading room descriptions, and poor hygiene. The hotel's long-term sustainability and competitiveness in the market are contingent upon immediate strategic intervention, as these issues have led to declining occupancy rates and revenue losses.</w:t>
      </w:r>
    </w:p>
    <w:p w14:paraId="32661A92" w14:textId="351A62C4" w:rsidR="003E7934" w:rsidRPr="00E14C5F" w:rsidRDefault="003E7934" w:rsidP="00A041C5">
      <w:pPr>
        <w:spacing w:line="360" w:lineRule="auto"/>
        <w:jc w:val="both"/>
        <w:rPr>
          <w:rFonts w:ascii="Arial" w:hAnsi="Arial" w:cs="Arial"/>
          <w:sz w:val="24"/>
          <w:szCs w:val="24"/>
        </w:rPr>
      </w:pPr>
      <w:r w:rsidRPr="00E14C5F">
        <w:rPr>
          <w:rFonts w:ascii="Arial" w:hAnsi="Arial" w:cs="Arial"/>
          <w:b/>
          <w:bCs/>
          <w:sz w:val="24"/>
          <w:szCs w:val="24"/>
        </w:rPr>
        <w:t>Key Findings</w:t>
      </w:r>
    </w:p>
    <w:p w14:paraId="12162F34" w14:textId="2F083D84" w:rsidR="003E7934" w:rsidRPr="00E14C5F" w:rsidRDefault="003E7934" w:rsidP="00A041C5">
      <w:pPr>
        <w:spacing w:line="360" w:lineRule="auto"/>
        <w:jc w:val="both"/>
        <w:rPr>
          <w:rFonts w:ascii="Arial" w:hAnsi="Arial" w:cs="Arial"/>
          <w:sz w:val="24"/>
          <w:szCs w:val="24"/>
        </w:rPr>
      </w:pPr>
      <w:r w:rsidRPr="00E14C5F">
        <w:rPr>
          <w:rFonts w:ascii="Arial" w:hAnsi="Arial" w:cs="Arial"/>
          <w:b/>
          <w:bCs/>
          <w:sz w:val="24"/>
          <w:szCs w:val="24"/>
        </w:rPr>
        <w:t>1. Operational Challenges</w:t>
      </w:r>
    </w:p>
    <w:p w14:paraId="781DA166" w14:textId="03E4F27A" w:rsidR="003E7934" w:rsidRPr="00E14C5F" w:rsidRDefault="003E7934" w:rsidP="00A041C5">
      <w:pPr>
        <w:numPr>
          <w:ilvl w:val="0"/>
          <w:numId w:val="20"/>
        </w:numPr>
        <w:spacing w:line="360" w:lineRule="auto"/>
        <w:jc w:val="both"/>
        <w:rPr>
          <w:rFonts w:ascii="Arial" w:hAnsi="Arial" w:cs="Arial"/>
          <w:sz w:val="24"/>
          <w:szCs w:val="24"/>
        </w:rPr>
      </w:pPr>
      <w:r w:rsidRPr="00E14C5F">
        <w:rPr>
          <w:rFonts w:ascii="Arial" w:hAnsi="Arial" w:cs="Arial"/>
          <w:sz w:val="24"/>
          <w:szCs w:val="24"/>
        </w:rPr>
        <w:t>Recurring complaints about unclean rooms, dirty linens, and general lack of hygiene.</w:t>
      </w:r>
    </w:p>
    <w:p w14:paraId="23C5B926" w14:textId="0136DDA2" w:rsidR="003E7934" w:rsidRPr="00E14C5F" w:rsidRDefault="003E7934" w:rsidP="00A041C5">
      <w:pPr>
        <w:numPr>
          <w:ilvl w:val="0"/>
          <w:numId w:val="20"/>
        </w:numPr>
        <w:spacing w:line="360" w:lineRule="auto"/>
        <w:jc w:val="both"/>
        <w:rPr>
          <w:rFonts w:ascii="Arial" w:hAnsi="Arial" w:cs="Arial"/>
          <w:sz w:val="24"/>
          <w:szCs w:val="24"/>
        </w:rPr>
      </w:pPr>
      <w:r w:rsidRPr="00E14C5F">
        <w:rPr>
          <w:rFonts w:ascii="Arial" w:hAnsi="Arial" w:cs="Arial"/>
          <w:sz w:val="24"/>
          <w:szCs w:val="24"/>
        </w:rPr>
        <w:t>Reports of aggressive or dismissive interactions with guests</w:t>
      </w:r>
      <w:r w:rsidR="004C1577" w:rsidRPr="00E14C5F">
        <w:rPr>
          <w:rFonts w:ascii="Arial" w:hAnsi="Arial" w:cs="Arial"/>
          <w:sz w:val="24"/>
          <w:szCs w:val="24"/>
        </w:rPr>
        <w:t xml:space="preserve"> and</w:t>
      </w:r>
      <w:r w:rsidRPr="00E14C5F">
        <w:rPr>
          <w:rFonts w:ascii="Arial" w:hAnsi="Arial" w:cs="Arial"/>
          <w:sz w:val="24"/>
          <w:szCs w:val="24"/>
        </w:rPr>
        <w:t xml:space="preserve"> language barriers affecting communication.</w:t>
      </w:r>
    </w:p>
    <w:p w14:paraId="735C9A47" w14:textId="7C17289C" w:rsidR="003E7934" w:rsidRPr="00E14C5F" w:rsidRDefault="003E7934" w:rsidP="00A041C5">
      <w:pPr>
        <w:numPr>
          <w:ilvl w:val="0"/>
          <w:numId w:val="20"/>
        </w:numPr>
        <w:spacing w:line="360" w:lineRule="auto"/>
        <w:jc w:val="both"/>
        <w:rPr>
          <w:rFonts w:ascii="Arial" w:hAnsi="Arial" w:cs="Arial"/>
          <w:sz w:val="24"/>
          <w:szCs w:val="24"/>
        </w:rPr>
      </w:pPr>
      <w:r w:rsidRPr="00E14C5F">
        <w:rPr>
          <w:rFonts w:ascii="Arial" w:hAnsi="Arial" w:cs="Arial"/>
          <w:sz w:val="24"/>
          <w:szCs w:val="24"/>
        </w:rPr>
        <w:lastRenderedPageBreak/>
        <w:t xml:space="preserve">Guests frequently report being assigned rooms that do not match the advertised descriptions, often ending up in </w:t>
      </w:r>
      <w:r w:rsidR="00F72624" w:rsidRPr="00E14C5F">
        <w:rPr>
          <w:rFonts w:ascii="Arial" w:hAnsi="Arial" w:cs="Arial"/>
          <w:sz w:val="24"/>
          <w:szCs w:val="24"/>
        </w:rPr>
        <w:t xml:space="preserve">the </w:t>
      </w:r>
      <w:r w:rsidRPr="00E14C5F">
        <w:rPr>
          <w:rFonts w:ascii="Arial" w:hAnsi="Arial" w:cs="Arial"/>
          <w:sz w:val="24"/>
          <w:szCs w:val="24"/>
        </w:rPr>
        <w:t>basement or small, poorly lit accommodations.</w:t>
      </w:r>
    </w:p>
    <w:p w14:paraId="42978DD4" w14:textId="4CCF7FF7" w:rsidR="003E7934" w:rsidRPr="00E14C5F" w:rsidRDefault="003E7934" w:rsidP="00A041C5">
      <w:pPr>
        <w:numPr>
          <w:ilvl w:val="0"/>
          <w:numId w:val="20"/>
        </w:numPr>
        <w:spacing w:line="360" w:lineRule="auto"/>
        <w:jc w:val="both"/>
        <w:rPr>
          <w:rFonts w:ascii="Arial" w:hAnsi="Arial" w:cs="Arial"/>
          <w:sz w:val="24"/>
          <w:szCs w:val="24"/>
        </w:rPr>
      </w:pPr>
      <w:r w:rsidRPr="00E14C5F">
        <w:rPr>
          <w:rFonts w:ascii="Arial" w:hAnsi="Arial" w:cs="Arial"/>
          <w:sz w:val="24"/>
          <w:szCs w:val="24"/>
        </w:rPr>
        <w:t>Persistent issues with broken amenities, lack of hot water, and non-functional heating or air conditioning.</w:t>
      </w:r>
    </w:p>
    <w:p w14:paraId="4B28D78E" w14:textId="4F6CFDFC" w:rsidR="003E7934" w:rsidRPr="00E14C5F" w:rsidRDefault="003E7934" w:rsidP="00A041C5">
      <w:pPr>
        <w:numPr>
          <w:ilvl w:val="0"/>
          <w:numId w:val="20"/>
        </w:numPr>
        <w:spacing w:line="360" w:lineRule="auto"/>
        <w:jc w:val="both"/>
        <w:rPr>
          <w:rFonts w:ascii="Arial" w:hAnsi="Arial" w:cs="Arial"/>
          <w:sz w:val="24"/>
          <w:szCs w:val="24"/>
        </w:rPr>
      </w:pPr>
      <w:r w:rsidRPr="00E14C5F">
        <w:rPr>
          <w:rFonts w:ascii="Arial" w:hAnsi="Arial" w:cs="Arial"/>
          <w:sz w:val="24"/>
          <w:szCs w:val="24"/>
        </w:rPr>
        <w:t>Guests are dissatisfied with the limited variety and overall quality of breakfast offerings.</w:t>
      </w:r>
    </w:p>
    <w:p w14:paraId="78E23EBF" w14:textId="5F12A768" w:rsidR="003E7934" w:rsidRPr="00E14C5F" w:rsidRDefault="003E7934" w:rsidP="00A041C5">
      <w:pPr>
        <w:numPr>
          <w:ilvl w:val="0"/>
          <w:numId w:val="20"/>
        </w:numPr>
        <w:spacing w:line="360" w:lineRule="auto"/>
        <w:jc w:val="both"/>
        <w:rPr>
          <w:rFonts w:ascii="Arial" w:hAnsi="Arial" w:cs="Arial"/>
          <w:sz w:val="24"/>
          <w:szCs w:val="24"/>
        </w:rPr>
      </w:pPr>
      <w:r w:rsidRPr="00E14C5F">
        <w:rPr>
          <w:rFonts w:ascii="Arial" w:hAnsi="Arial" w:cs="Arial"/>
          <w:sz w:val="24"/>
          <w:szCs w:val="24"/>
        </w:rPr>
        <w:t xml:space="preserve">Guests feel their concerns are not acknowledged or addressed by management, </w:t>
      </w:r>
      <w:r w:rsidR="00427BC8" w:rsidRPr="00E14C5F">
        <w:rPr>
          <w:rFonts w:ascii="Arial" w:hAnsi="Arial" w:cs="Arial"/>
          <w:sz w:val="24"/>
          <w:szCs w:val="24"/>
        </w:rPr>
        <w:t>intensifying</w:t>
      </w:r>
      <w:r w:rsidRPr="00E14C5F">
        <w:rPr>
          <w:rFonts w:ascii="Arial" w:hAnsi="Arial" w:cs="Arial"/>
          <w:sz w:val="24"/>
          <w:szCs w:val="24"/>
        </w:rPr>
        <w:t xml:space="preserve"> frustration and dissatisfaction.</w:t>
      </w:r>
    </w:p>
    <w:p w14:paraId="1A8E0F43" w14:textId="1916BC42" w:rsidR="003E7934" w:rsidRPr="00E14C5F" w:rsidRDefault="003E7934" w:rsidP="00A041C5">
      <w:pPr>
        <w:spacing w:line="360" w:lineRule="auto"/>
        <w:jc w:val="both"/>
        <w:rPr>
          <w:rFonts w:ascii="Arial" w:hAnsi="Arial" w:cs="Arial"/>
          <w:sz w:val="24"/>
          <w:szCs w:val="24"/>
        </w:rPr>
      </w:pPr>
      <w:r w:rsidRPr="00E14C5F">
        <w:rPr>
          <w:rFonts w:ascii="Arial" w:hAnsi="Arial" w:cs="Arial"/>
          <w:b/>
          <w:bCs/>
          <w:sz w:val="24"/>
          <w:szCs w:val="24"/>
        </w:rPr>
        <w:t>2. Impact on Business Performance</w:t>
      </w:r>
    </w:p>
    <w:p w14:paraId="56EC4A24" w14:textId="65712206" w:rsidR="003E7934" w:rsidRPr="00E14C5F" w:rsidRDefault="003E7934" w:rsidP="00A041C5">
      <w:pPr>
        <w:numPr>
          <w:ilvl w:val="0"/>
          <w:numId w:val="21"/>
        </w:numPr>
        <w:spacing w:line="360" w:lineRule="auto"/>
        <w:jc w:val="both"/>
        <w:rPr>
          <w:rFonts w:ascii="Arial" w:hAnsi="Arial" w:cs="Arial"/>
          <w:sz w:val="24"/>
          <w:szCs w:val="24"/>
        </w:rPr>
      </w:pPr>
      <w:r w:rsidRPr="00E14C5F">
        <w:rPr>
          <w:rFonts w:ascii="Arial" w:hAnsi="Arial" w:cs="Arial"/>
          <w:sz w:val="24"/>
          <w:szCs w:val="24"/>
        </w:rPr>
        <w:t xml:space="preserve">The hotel's poor service quality has </w:t>
      </w:r>
      <w:r w:rsidR="00D22FCE" w:rsidRPr="00E14C5F">
        <w:rPr>
          <w:rFonts w:ascii="Arial" w:hAnsi="Arial" w:cs="Arial"/>
          <w:sz w:val="24"/>
          <w:szCs w:val="24"/>
        </w:rPr>
        <w:t>significantly declined</w:t>
      </w:r>
      <w:r w:rsidRPr="00E14C5F">
        <w:rPr>
          <w:rFonts w:ascii="Arial" w:hAnsi="Arial" w:cs="Arial"/>
          <w:sz w:val="24"/>
          <w:szCs w:val="24"/>
        </w:rPr>
        <w:t xml:space="preserve"> online ratings, reducing its appeal to potential guests.</w:t>
      </w:r>
    </w:p>
    <w:p w14:paraId="41E527E3" w14:textId="79BA1557" w:rsidR="003E7934" w:rsidRPr="00E14C5F" w:rsidRDefault="003E7934" w:rsidP="00A041C5">
      <w:pPr>
        <w:numPr>
          <w:ilvl w:val="0"/>
          <w:numId w:val="21"/>
        </w:numPr>
        <w:spacing w:line="360" w:lineRule="auto"/>
        <w:jc w:val="both"/>
        <w:rPr>
          <w:rFonts w:ascii="Arial" w:hAnsi="Arial" w:cs="Arial"/>
          <w:sz w:val="24"/>
          <w:szCs w:val="24"/>
        </w:rPr>
      </w:pPr>
      <w:r w:rsidRPr="00E14C5F">
        <w:rPr>
          <w:rFonts w:ascii="Arial" w:hAnsi="Arial" w:cs="Arial"/>
          <w:sz w:val="24"/>
          <w:szCs w:val="24"/>
        </w:rPr>
        <w:t xml:space="preserve">Low occupancy rates and poor word-of-mouth marketing have negatively affected revenue streams, with projected annual losses due to these factors amounting to approximately </w:t>
      </w:r>
      <w:r w:rsidR="00D22FCE" w:rsidRPr="00E14C5F">
        <w:rPr>
          <w:rFonts w:ascii="Arial" w:hAnsi="Arial" w:cs="Arial"/>
          <w:sz w:val="24"/>
          <w:szCs w:val="24"/>
        </w:rPr>
        <w:t>£</w:t>
      </w:r>
      <w:r w:rsidRPr="00E14C5F">
        <w:rPr>
          <w:rFonts w:ascii="Arial" w:hAnsi="Arial" w:cs="Arial"/>
          <w:sz w:val="24"/>
          <w:szCs w:val="24"/>
        </w:rPr>
        <w:t>65,0</w:t>
      </w:r>
      <w:r w:rsidR="00FA21F6" w:rsidRPr="00E14C5F">
        <w:rPr>
          <w:rFonts w:ascii="Arial" w:hAnsi="Arial" w:cs="Arial"/>
          <w:sz w:val="24"/>
          <w:szCs w:val="24"/>
        </w:rPr>
        <w:t>00</w:t>
      </w:r>
      <w:r w:rsidRPr="00E14C5F">
        <w:rPr>
          <w:rFonts w:ascii="Arial" w:hAnsi="Arial" w:cs="Arial"/>
          <w:sz w:val="24"/>
          <w:szCs w:val="24"/>
        </w:rPr>
        <w:t>.</w:t>
      </w:r>
    </w:p>
    <w:p w14:paraId="0F37FD05" w14:textId="61EBB0EA" w:rsidR="003E7934" w:rsidRPr="00E14C5F" w:rsidRDefault="003E7934" w:rsidP="00A041C5">
      <w:pPr>
        <w:numPr>
          <w:ilvl w:val="0"/>
          <w:numId w:val="21"/>
        </w:numPr>
        <w:spacing w:line="360" w:lineRule="auto"/>
        <w:jc w:val="both"/>
        <w:rPr>
          <w:rFonts w:ascii="Arial" w:hAnsi="Arial" w:cs="Arial"/>
          <w:sz w:val="24"/>
          <w:szCs w:val="24"/>
        </w:rPr>
      </w:pPr>
      <w:r w:rsidRPr="00E14C5F">
        <w:rPr>
          <w:rFonts w:ascii="Arial" w:hAnsi="Arial" w:cs="Arial"/>
          <w:sz w:val="24"/>
          <w:szCs w:val="24"/>
        </w:rPr>
        <w:t>The evident lack of training and workplace structure has resulted in high staff turnover and uncoordinated service delivery.</w:t>
      </w:r>
    </w:p>
    <w:p w14:paraId="71F25C37" w14:textId="29EEDB5F" w:rsidR="003E7934" w:rsidRPr="00E14C5F" w:rsidRDefault="003E7934" w:rsidP="00A041C5">
      <w:pPr>
        <w:numPr>
          <w:ilvl w:val="0"/>
          <w:numId w:val="21"/>
        </w:numPr>
        <w:spacing w:line="360" w:lineRule="auto"/>
        <w:jc w:val="both"/>
        <w:rPr>
          <w:rFonts w:ascii="Arial" w:hAnsi="Arial" w:cs="Arial"/>
          <w:sz w:val="24"/>
          <w:szCs w:val="24"/>
        </w:rPr>
      </w:pPr>
      <w:r w:rsidRPr="00E14C5F">
        <w:rPr>
          <w:rFonts w:ascii="Arial" w:hAnsi="Arial" w:cs="Arial"/>
          <w:sz w:val="24"/>
          <w:szCs w:val="24"/>
        </w:rPr>
        <w:t>Inadequate cleaning and maintenance processes have led to inefficiencies in room turnover and prolonged service recovery times.</w:t>
      </w:r>
    </w:p>
    <w:p w14:paraId="79C89B0B" w14:textId="77777777" w:rsidR="003E7934" w:rsidRPr="00E14C5F" w:rsidRDefault="003E7934" w:rsidP="00A041C5">
      <w:pPr>
        <w:spacing w:line="360" w:lineRule="auto"/>
        <w:jc w:val="both"/>
        <w:rPr>
          <w:rFonts w:ascii="Arial" w:hAnsi="Arial" w:cs="Arial"/>
          <w:sz w:val="24"/>
          <w:szCs w:val="24"/>
        </w:rPr>
      </w:pPr>
      <w:r w:rsidRPr="00E14C5F">
        <w:rPr>
          <w:rFonts w:ascii="Arial" w:hAnsi="Arial" w:cs="Arial"/>
          <w:b/>
          <w:bCs/>
          <w:sz w:val="24"/>
          <w:szCs w:val="24"/>
        </w:rPr>
        <w:t>Analysis of Findings</w:t>
      </w:r>
    </w:p>
    <w:p w14:paraId="4D3CFE1E" w14:textId="1B4FAF65" w:rsidR="00B25921" w:rsidRPr="00B25921" w:rsidRDefault="00B25921" w:rsidP="00A041C5">
      <w:pPr>
        <w:spacing w:line="360" w:lineRule="auto"/>
        <w:jc w:val="both"/>
        <w:rPr>
          <w:rFonts w:ascii="Arial" w:hAnsi="Arial" w:cs="Arial"/>
          <w:sz w:val="24"/>
          <w:szCs w:val="24"/>
        </w:rPr>
      </w:pPr>
      <w:r w:rsidRPr="00B25921">
        <w:rPr>
          <w:rFonts w:ascii="Arial" w:hAnsi="Arial" w:cs="Arial"/>
          <w:sz w:val="24"/>
          <w:szCs w:val="24"/>
        </w:rPr>
        <w:t xml:space="preserve">The report uses three analytical frameworks </w:t>
      </w:r>
      <w:r w:rsidR="00C00CB7" w:rsidRPr="00E14C5F">
        <w:rPr>
          <w:rFonts w:ascii="Arial" w:hAnsi="Arial" w:cs="Arial"/>
          <w:sz w:val="24"/>
          <w:szCs w:val="24"/>
        </w:rPr>
        <w:t>to assess the fundamental causes of these challenges fully</w:t>
      </w:r>
      <w:r w:rsidRPr="00B25921">
        <w:rPr>
          <w:rFonts w:ascii="Arial" w:hAnsi="Arial" w:cs="Arial"/>
          <w:sz w:val="24"/>
          <w:szCs w:val="24"/>
        </w:rPr>
        <w:t xml:space="preserve"> and to determine the most suitable strategic solutions:</w:t>
      </w:r>
    </w:p>
    <w:p w14:paraId="7A8B30CE" w14:textId="77777777" w:rsidR="003E7934" w:rsidRPr="00E14C5F" w:rsidRDefault="003E7934" w:rsidP="00A041C5">
      <w:pPr>
        <w:spacing w:line="360" w:lineRule="auto"/>
        <w:jc w:val="both"/>
        <w:rPr>
          <w:rFonts w:ascii="Arial" w:hAnsi="Arial" w:cs="Arial"/>
          <w:sz w:val="24"/>
          <w:szCs w:val="24"/>
        </w:rPr>
      </w:pPr>
      <w:r w:rsidRPr="00E14C5F">
        <w:rPr>
          <w:rFonts w:ascii="Arial" w:hAnsi="Arial" w:cs="Arial"/>
          <w:b/>
          <w:bCs/>
          <w:sz w:val="24"/>
          <w:szCs w:val="24"/>
        </w:rPr>
        <w:t>1. STEEPLED Analysis</w:t>
      </w:r>
      <w:r w:rsidRPr="00E14C5F">
        <w:rPr>
          <w:rFonts w:ascii="Arial" w:hAnsi="Arial" w:cs="Arial"/>
          <w:sz w:val="24"/>
          <w:szCs w:val="24"/>
        </w:rPr>
        <w:t xml:space="preserve"> The external factors influencing the hotel's operational challenges include:</w:t>
      </w:r>
    </w:p>
    <w:p w14:paraId="48DC4752" w14:textId="574BA2FD" w:rsidR="003E7934" w:rsidRPr="00E14C5F" w:rsidRDefault="003E7934" w:rsidP="00A041C5">
      <w:pPr>
        <w:numPr>
          <w:ilvl w:val="0"/>
          <w:numId w:val="22"/>
        </w:numPr>
        <w:spacing w:line="360" w:lineRule="auto"/>
        <w:jc w:val="both"/>
        <w:rPr>
          <w:rFonts w:ascii="Arial" w:hAnsi="Arial" w:cs="Arial"/>
          <w:sz w:val="24"/>
          <w:szCs w:val="24"/>
        </w:rPr>
      </w:pPr>
      <w:r w:rsidRPr="00E14C5F">
        <w:rPr>
          <w:rFonts w:ascii="Arial" w:hAnsi="Arial" w:cs="Arial"/>
          <w:b/>
          <w:bCs/>
          <w:sz w:val="24"/>
          <w:szCs w:val="24"/>
        </w:rPr>
        <w:t>Social:</w:t>
      </w:r>
      <w:r w:rsidRPr="00E14C5F">
        <w:rPr>
          <w:rFonts w:ascii="Arial" w:hAnsi="Arial" w:cs="Arial"/>
          <w:sz w:val="24"/>
          <w:szCs w:val="24"/>
        </w:rPr>
        <w:t xml:space="preserve"> Rising guest expectations for hygiene and </w:t>
      </w:r>
      <w:r w:rsidR="009E0939" w:rsidRPr="00E14C5F">
        <w:rPr>
          <w:rFonts w:ascii="Arial" w:hAnsi="Arial" w:cs="Arial"/>
          <w:sz w:val="24"/>
          <w:szCs w:val="24"/>
        </w:rPr>
        <w:t>personalised</w:t>
      </w:r>
      <w:r w:rsidRPr="00E14C5F">
        <w:rPr>
          <w:rFonts w:ascii="Arial" w:hAnsi="Arial" w:cs="Arial"/>
          <w:sz w:val="24"/>
          <w:szCs w:val="24"/>
        </w:rPr>
        <w:t xml:space="preserve"> service.</w:t>
      </w:r>
    </w:p>
    <w:p w14:paraId="45A8F1A0" w14:textId="77777777" w:rsidR="003E7934" w:rsidRPr="00E14C5F" w:rsidRDefault="003E7934" w:rsidP="00A041C5">
      <w:pPr>
        <w:numPr>
          <w:ilvl w:val="0"/>
          <w:numId w:val="22"/>
        </w:numPr>
        <w:spacing w:line="360" w:lineRule="auto"/>
        <w:jc w:val="both"/>
        <w:rPr>
          <w:rFonts w:ascii="Arial" w:hAnsi="Arial" w:cs="Arial"/>
          <w:sz w:val="24"/>
          <w:szCs w:val="24"/>
        </w:rPr>
      </w:pPr>
      <w:r w:rsidRPr="00E14C5F">
        <w:rPr>
          <w:rFonts w:ascii="Arial" w:hAnsi="Arial" w:cs="Arial"/>
          <w:b/>
          <w:bCs/>
          <w:sz w:val="24"/>
          <w:szCs w:val="24"/>
        </w:rPr>
        <w:t>Technological:</w:t>
      </w:r>
      <w:r w:rsidRPr="00E14C5F">
        <w:rPr>
          <w:rFonts w:ascii="Arial" w:hAnsi="Arial" w:cs="Arial"/>
          <w:sz w:val="24"/>
          <w:szCs w:val="24"/>
        </w:rPr>
        <w:t xml:space="preserve"> Lack of modern digital solutions such as automated check-ins and maintenance tracking systems.</w:t>
      </w:r>
    </w:p>
    <w:p w14:paraId="7D4A62FC" w14:textId="77777777" w:rsidR="003E7934" w:rsidRPr="00E14C5F" w:rsidRDefault="003E7934" w:rsidP="00A041C5">
      <w:pPr>
        <w:numPr>
          <w:ilvl w:val="0"/>
          <w:numId w:val="22"/>
        </w:numPr>
        <w:spacing w:line="360" w:lineRule="auto"/>
        <w:rPr>
          <w:rFonts w:ascii="Arial" w:hAnsi="Arial" w:cs="Arial"/>
          <w:sz w:val="24"/>
          <w:szCs w:val="24"/>
        </w:rPr>
      </w:pPr>
      <w:r w:rsidRPr="00E14C5F">
        <w:rPr>
          <w:rFonts w:ascii="Arial" w:hAnsi="Arial" w:cs="Arial"/>
          <w:b/>
          <w:bCs/>
          <w:sz w:val="24"/>
          <w:szCs w:val="24"/>
        </w:rPr>
        <w:lastRenderedPageBreak/>
        <w:t>Economic:</w:t>
      </w:r>
      <w:r w:rsidRPr="00E14C5F">
        <w:rPr>
          <w:rFonts w:ascii="Arial" w:hAnsi="Arial" w:cs="Arial"/>
          <w:sz w:val="24"/>
          <w:szCs w:val="24"/>
        </w:rPr>
        <w:t xml:space="preserve"> The impact of increasing operational costs on service quality.</w:t>
      </w:r>
    </w:p>
    <w:p w14:paraId="29C451EA" w14:textId="77777777" w:rsidR="003E7934" w:rsidRPr="00E14C5F" w:rsidRDefault="003E7934" w:rsidP="00A041C5">
      <w:pPr>
        <w:numPr>
          <w:ilvl w:val="0"/>
          <w:numId w:val="22"/>
        </w:numPr>
        <w:spacing w:line="360" w:lineRule="auto"/>
        <w:rPr>
          <w:rFonts w:ascii="Arial" w:hAnsi="Arial" w:cs="Arial"/>
          <w:sz w:val="24"/>
          <w:szCs w:val="24"/>
        </w:rPr>
      </w:pPr>
      <w:r w:rsidRPr="00E14C5F">
        <w:rPr>
          <w:rFonts w:ascii="Arial" w:hAnsi="Arial" w:cs="Arial"/>
          <w:b/>
          <w:bCs/>
          <w:sz w:val="24"/>
          <w:szCs w:val="24"/>
        </w:rPr>
        <w:t>Environmental:</w:t>
      </w:r>
      <w:r w:rsidRPr="00E14C5F">
        <w:rPr>
          <w:rFonts w:ascii="Arial" w:hAnsi="Arial" w:cs="Arial"/>
          <w:sz w:val="24"/>
          <w:szCs w:val="24"/>
        </w:rPr>
        <w:t xml:space="preserve"> Absence of sustainability practices, such as energy-efficient operations and eco-friendly amenities.</w:t>
      </w:r>
    </w:p>
    <w:p w14:paraId="6B8734EE" w14:textId="7D793784" w:rsidR="003E7934" w:rsidRPr="00E14C5F" w:rsidRDefault="003E7934" w:rsidP="00A041C5">
      <w:pPr>
        <w:numPr>
          <w:ilvl w:val="0"/>
          <w:numId w:val="22"/>
        </w:numPr>
        <w:spacing w:line="360" w:lineRule="auto"/>
        <w:rPr>
          <w:rFonts w:ascii="Arial" w:hAnsi="Arial" w:cs="Arial"/>
          <w:sz w:val="24"/>
          <w:szCs w:val="24"/>
        </w:rPr>
      </w:pPr>
      <w:r w:rsidRPr="00E14C5F">
        <w:rPr>
          <w:rFonts w:ascii="Arial" w:hAnsi="Arial" w:cs="Arial"/>
          <w:b/>
          <w:bCs/>
          <w:sz w:val="24"/>
          <w:szCs w:val="24"/>
        </w:rPr>
        <w:t xml:space="preserve">Political </w:t>
      </w:r>
      <w:r w:rsidR="008A063A" w:rsidRPr="00E14C5F">
        <w:rPr>
          <w:rFonts w:ascii="Arial" w:hAnsi="Arial" w:cs="Arial"/>
          <w:b/>
          <w:bCs/>
          <w:sz w:val="24"/>
          <w:szCs w:val="24"/>
        </w:rPr>
        <w:t>and</w:t>
      </w:r>
      <w:r w:rsidRPr="00E14C5F">
        <w:rPr>
          <w:rFonts w:ascii="Arial" w:hAnsi="Arial" w:cs="Arial"/>
          <w:b/>
          <w:bCs/>
          <w:sz w:val="24"/>
          <w:szCs w:val="24"/>
        </w:rPr>
        <w:t xml:space="preserve"> Legal:</w:t>
      </w:r>
      <w:r w:rsidRPr="00E14C5F">
        <w:rPr>
          <w:rFonts w:ascii="Arial" w:hAnsi="Arial" w:cs="Arial"/>
          <w:sz w:val="24"/>
          <w:szCs w:val="24"/>
        </w:rPr>
        <w:t xml:space="preserve"> </w:t>
      </w:r>
      <w:r w:rsidR="00C1702A" w:rsidRPr="00E14C5F">
        <w:rPr>
          <w:rFonts w:ascii="Arial" w:hAnsi="Arial" w:cs="Arial"/>
          <w:sz w:val="24"/>
          <w:szCs w:val="24"/>
        </w:rPr>
        <w:t>Regulatory penalties may be</w:t>
      </w:r>
      <w:r w:rsidR="0045447F" w:rsidRPr="00E14C5F">
        <w:rPr>
          <w:rFonts w:ascii="Arial" w:hAnsi="Arial" w:cs="Arial"/>
          <w:sz w:val="24"/>
          <w:szCs w:val="24"/>
        </w:rPr>
        <w:t xml:space="preserve"> </w:t>
      </w:r>
      <w:r w:rsidR="00C1702A" w:rsidRPr="00E14C5F">
        <w:rPr>
          <w:rFonts w:ascii="Arial" w:hAnsi="Arial" w:cs="Arial"/>
          <w:sz w:val="24"/>
          <w:szCs w:val="24"/>
        </w:rPr>
        <w:t>due to</w:t>
      </w:r>
      <w:r w:rsidR="0045447F" w:rsidRPr="00E14C5F">
        <w:rPr>
          <w:rFonts w:ascii="Arial" w:hAnsi="Arial" w:cs="Arial"/>
          <w:sz w:val="24"/>
          <w:szCs w:val="24"/>
        </w:rPr>
        <w:t xml:space="preserve"> substandard service delivery and deceptive advertising.</w:t>
      </w:r>
    </w:p>
    <w:p w14:paraId="3D066DC5" w14:textId="011EBD88" w:rsidR="003E7934" w:rsidRPr="00E14C5F" w:rsidRDefault="003E7934" w:rsidP="00A041C5">
      <w:pPr>
        <w:numPr>
          <w:ilvl w:val="0"/>
          <w:numId w:val="22"/>
        </w:numPr>
        <w:spacing w:line="360" w:lineRule="auto"/>
        <w:rPr>
          <w:rFonts w:ascii="Arial" w:hAnsi="Arial" w:cs="Arial"/>
          <w:sz w:val="24"/>
          <w:szCs w:val="24"/>
        </w:rPr>
      </w:pPr>
      <w:r w:rsidRPr="00E14C5F">
        <w:rPr>
          <w:rFonts w:ascii="Arial" w:hAnsi="Arial" w:cs="Arial"/>
          <w:b/>
          <w:bCs/>
          <w:sz w:val="24"/>
          <w:szCs w:val="24"/>
        </w:rPr>
        <w:t>Ethical:</w:t>
      </w:r>
      <w:r w:rsidRPr="00E14C5F">
        <w:rPr>
          <w:rFonts w:ascii="Arial" w:hAnsi="Arial" w:cs="Arial"/>
          <w:sz w:val="24"/>
          <w:szCs w:val="24"/>
        </w:rPr>
        <w:t xml:space="preserve"> </w:t>
      </w:r>
      <w:r w:rsidR="00D15707" w:rsidRPr="00E14C5F">
        <w:rPr>
          <w:rFonts w:ascii="Arial" w:hAnsi="Arial" w:cs="Arial"/>
          <w:sz w:val="24"/>
          <w:szCs w:val="24"/>
        </w:rPr>
        <w:t>Honesty</w:t>
      </w:r>
      <w:r w:rsidRPr="00E14C5F">
        <w:rPr>
          <w:rFonts w:ascii="Arial" w:hAnsi="Arial" w:cs="Arial"/>
          <w:sz w:val="24"/>
          <w:szCs w:val="24"/>
        </w:rPr>
        <w:t xml:space="preserve"> in marketing and transparency in guest relations.</w:t>
      </w:r>
    </w:p>
    <w:p w14:paraId="3AADFA34" w14:textId="08FCD365" w:rsidR="003E7934" w:rsidRPr="00E14C5F" w:rsidRDefault="003E7934" w:rsidP="00A041C5">
      <w:pPr>
        <w:numPr>
          <w:ilvl w:val="0"/>
          <w:numId w:val="22"/>
        </w:numPr>
        <w:spacing w:line="360" w:lineRule="auto"/>
        <w:rPr>
          <w:rFonts w:ascii="Arial" w:hAnsi="Arial" w:cs="Arial"/>
          <w:sz w:val="24"/>
          <w:szCs w:val="24"/>
        </w:rPr>
      </w:pPr>
      <w:r w:rsidRPr="00E14C5F">
        <w:rPr>
          <w:rFonts w:ascii="Arial" w:hAnsi="Arial" w:cs="Arial"/>
          <w:b/>
          <w:bCs/>
          <w:sz w:val="24"/>
          <w:szCs w:val="24"/>
        </w:rPr>
        <w:t>Demographic:</w:t>
      </w:r>
      <w:r w:rsidRPr="00E14C5F">
        <w:rPr>
          <w:rFonts w:ascii="Arial" w:hAnsi="Arial" w:cs="Arial"/>
          <w:sz w:val="24"/>
          <w:szCs w:val="24"/>
        </w:rPr>
        <w:t xml:space="preserve"> </w:t>
      </w:r>
      <w:r w:rsidR="00812682" w:rsidRPr="00E14C5F">
        <w:rPr>
          <w:rFonts w:ascii="Arial" w:hAnsi="Arial" w:cs="Arial"/>
          <w:sz w:val="24"/>
          <w:szCs w:val="24"/>
        </w:rPr>
        <w:t xml:space="preserve">The necessity to improve service offerings and recruit multilingual staff </w:t>
      </w:r>
      <w:r w:rsidR="00912F9F" w:rsidRPr="00E14C5F">
        <w:rPr>
          <w:rFonts w:ascii="Arial" w:hAnsi="Arial" w:cs="Arial"/>
          <w:sz w:val="24"/>
          <w:szCs w:val="24"/>
        </w:rPr>
        <w:t>to</w:t>
      </w:r>
      <w:r w:rsidR="00812682" w:rsidRPr="00E14C5F">
        <w:rPr>
          <w:rFonts w:ascii="Arial" w:hAnsi="Arial" w:cs="Arial"/>
          <w:sz w:val="24"/>
          <w:szCs w:val="24"/>
        </w:rPr>
        <w:t xml:space="preserve"> serve the growing international tourist market.</w:t>
      </w:r>
    </w:p>
    <w:p w14:paraId="3F647C5A" w14:textId="77777777" w:rsidR="003E7934" w:rsidRPr="00E14C5F" w:rsidRDefault="003E7934" w:rsidP="00A041C5">
      <w:pPr>
        <w:spacing w:line="360" w:lineRule="auto"/>
        <w:rPr>
          <w:rFonts w:ascii="Arial" w:hAnsi="Arial" w:cs="Arial"/>
          <w:sz w:val="24"/>
          <w:szCs w:val="24"/>
        </w:rPr>
      </w:pPr>
      <w:r w:rsidRPr="00E14C5F">
        <w:rPr>
          <w:rFonts w:ascii="Arial" w:hAnsi="Arial" w:cs="Arial"/>
          <w:b/>
          <w:bCs/>
          <w:sz w:val="24"/>
          <w:szCs w:val="24"/>
        </w:rPr>
        <w:t>2. SOAR Analysis</w:t>
      </w:r>
    </w:p>
    <w:p w14:paraId="0D034BE9" w14:textId="77777777" w:rsidR="003E7934" w:rsidRPr="00E14C5F" w:rsidRDefault="003E7934" w:rsidP="00A041C5">
      <w:pPr>
        <w:numPr>
          <w:ilvl w:val="0"/>
          <w:numId w:val="23"/>
        </w:numPr>
        <w:spacing w:line="360" w:lineRule="auto"/>
        <w:rPr>
          <w:rFonts w:ascii="Arial" w:hAnsi="Arial" w:cs="Arial"/>
          <w:sz w:val="24"/>
          <w:szCs w:val="24"/>
        </w:rPr>
      </w:pPr>
      <w:r w:rsidRPr="00E14C5F">
        <w:rPr>
          <w:rFonts w:ascii="Arial" w:hAnsi="Arial" w:cs="Arial"/>
          <w:b/>
          <w:bCs/>
          <w:sz w:val="24"/>
          <w:szCs w:val="24"/>
        </w:rPr>
        <w:t>Strengths:</w:t>
      </w:r>
      <w:r w:rsidRPr="00E14C5F">
        <w:rPr>
          <w:rFonts w:ascii="Arial" w:hAnsi="Arial" w:cs="Arial"/>
          <w:sz w:val="24"/>
          <w:szCs w:val="24"/>
        </w:rPr>
        <w:t xml:space="preserve"> Prime location near major tourist attractions.</w:t>
      </w:r>
    </w:p>
    <w:p w14:paraId="5283DA7F" w14:textId="49FE92B0" w:rsidR="003E7934" w:rsidRPr="00E14C5F" w:rsidRDefault="003E7934" w:rsidP="00A041C5">
      <w:pPr>
        <w:numPr>
          <w:ilvl w:val="0"/>
          <w:numId w:val="23"/>
        </w:numPr>
        <w:spacing w:line="360" w:lineRule="auto"/>
        <w:rPr>
          <w:rFonts w:ascii="Arial" w:hAnsi="Arial" w:cs="Arial"/>
          <w:sz w:val="24"/>
          <w:szCs w:val="24"/>
        </w:rPr>
      </w:pPr>
      <w:r w:rsidRPr="00E14C5F">
        <w:rPr>
          <w:rFonts w:ascii="Arial" w:hAnsi="Arial" w:cs="Arial"/>
          <w:b/>
          <w:bCs/>
          <w:sz w:val="24"/>
          <w:szCs w:val="24"/>
        </w:rPr>
        <w:t>Opportunities:</w:t>
      </w:r>
      <w:r w:rsidRPr="00E14C5F">
        <w:rPr>
          <w:rFonts w:ascii="Arial" w:hAnsi="Arial" w:cs="Arial"/>
          <w:sz w:val="24"/>
          <w:szCs w:val="24"/>
        </w:rPr>
        <w:t xml:space="preserve"> Rising tourism in Istanbul, potential for rebranding and digital service </w:t>
      </w:r>
      <w:r w:rsidR="00912F9F" w:rsidRPr="00E14C5F">
        <w:rPr>
          <w:rFonts w:ascii="Arial" w:hAnsi="Arial" w:cs="Arial"/>
          <w:sz w:val="24"/>
          <w:szCs w:val="24"/>
        </w:rPr>
        <w:t>improvements</w:t>
      </w:r>
      <w:r w:rsidRPr="00E14C5F">
        <w:rPr>
          <w:rFonts w:ascii="Arial" w:hAnsi="Arial" w:cs="Arial"/>
          <w:sz w:val="24"/>
          <w:szCs w:val="24"/>
        </w:rPr>
        <w:t>.</w:t>
      </w:r>
    </w:p>
    <w:p w14:paraId="27622476" w14:textId="2C23EDDA" w:rsidR="003E7934" w:rsidRPr="00E14C5F" w:rsidRDefault="003E7934" w:rsidP="00A041C5">
      <w:pPr>
        <w:numPr>
          <w:ilvl w:val="0"/>
          <w:numId w:val="23"/>
        </w:numPr>
        <w:spacing w:line="360" w:lineRule="auto"/>
        <w:rPr>
          <w:rFonts w:ascii="Arial" w:hAnsi="Arial" w:cs="Arial"/>
          <w:sz w:val="24"/>
          <w:szCs w:val="24"/>
        </w:rPr>
      </w:pPr>
      <w:r w:rsidRPr="00E14C5F">
        <w:rPr>
          <w:rFonts w:ascii="Arial" w:hAnsi="Arial" w:cs="Arial"/>
          <w:b/>
          <w:bCs/>
          <w:sz w:val="24"/>
          <w:szCs w:val="24"/>
        </w:rPr>
        <w:t>Aspirations:</w:t>
      </w:r>
      <w:r w:rsidRPr="00E14C5F">
        <w:rPr>
          <w:rFonts w:ascii="Arial" w:hAnsi="Arial" w:cs="Arial"/>
          <w:sz w:val="24"/>
          <w:szCs w:val="24"/>
        </w:rPr>
        <w:t xml:space="preserve"> Positioning the hotel as a boutique accommodation </w:t>
      </w:r>
      <w:r w:rsidR="00912F9F" w:rsidRPr="00E14C5F">
        <w:rPr>
          <w:rFonts w:ascii="Arial" w:hAnsi="Arial" w:cs="Arial"/>
          <w:sz w:val="24"/>
          <w:szCs w:val="24"/>
        </w:rPr>
        <w:t>focusing</w:t>
      </w:r>
      <w:r w:rsidRPr="00E14C5F">
        <w:rPr>
          <w:rFonts w:ascii="Arial" w:hAnsi="Arial" w:cs="Arial"/>
          <w:sz w:val="24"/>
          <w:szCs w:val="24"/>
        </w:rPr>
        <w:t xml:space="preserve"> on guest experience and service quality.</w:t>
      </w:r>
    </w:p>
    <w:p w14:paraId="7B1D930A" w14:textId="1C39BB33" w:rsidR="003E7934" w:rsidRPr="00E14C5F" w:rsidRDefault="003E7934" w:rsidP="00A041C5">
      <w:pPr>
        <w:numPr>
          <w:ilvl w:val="0"/>
          <w:numId w:val="23"/>
        </w:numPr>
        <w:spacing w:line="360" w:lineRule="auto"/>
        <w:rPr>
          <w:rFonts w:ascii="Arial" w:hAnsi="Arial" w:cs="Arial"/>
          <w:sz w:val="24"/>
          <w:szCs w:val="24"/>
        </w:rPr>
      </w:pPr>
      <w:r w:rsidRPr="00E14C5F">
        <w:rPr>
          <w:rFonts w:ascii="Arial" w:hAnsi="Arial" w:cs="Arial"/>
          <w:b/>
          <w:bCs/>
          <w:sz w:val="24"/>
          <w:szCs w:val="24"/>
        </w:rPr>
        <w:t>Results:</w:t>
      </w:r>
      <w:r w:rsidRPr="00E14C5F">
        <w:rPr>
          <w:rFonts w:ascii="Arial" w:hAnsi="Arial" w:cs="Arial"/>
          <w:sz w:val="24"/>
          <w:szCs w:val="24"/>
        </w:rPr>
        <w:t xml:space="preserve"> Improved guest satisfaction, increased revenue, and a </w:t>
      </w:r>
      <w:r w:rsidR="00912F9F" w:rsidRPr="00E14C5F">
        <w:rPr>
          <w:rFonts w:ascii="Arial" w:hAnsi="Arial" w:cs="Arial"/>
          <w:sz w:val="24"/>
          <w:szCs w:val="24"/>
        </w:rPr>
        <w:t>more substantial</w:t>
      </w:r>
      <w:r w:rsidRPr="00E14C5F">
        <w:rPr>
          <w:rFonts w:ascii="Arial" w:hAnsi="Arial" w:cs="Arial"/>
          <w:sz w:val="24"/>
          <w:szCs w:val="24"/>
        </w:rPr>
        <w:t xml:space="preserve"> online reputation.</w:t>
      </w:r>
    </w:p>
    <w:p w14:paraId="389ECE1C" w14:textId="77777777" w:rsidR="003E7934" w:rsidRPr="00E14C5F" w:rsidRDefault="003E7934" w:rsidP="00A041C5">
      <w:pPr>
        <w:spacing w:line="360" w:lineRule="auto"/>
        <w:rPr>
          <w:rFonts w:ascii="Arial" w:hAnsi="Arial" w:cs="Arial"/>
          <w:sz w:val="24"/>
          <w:szCs w:val="24"/>
        </w:rPr>
      </w:pPr>
      <w:r w:rsidRPr="00E14C5F">
        <w:rPr>
          <w:rFonts w:ascii="Arial" w:hAnsi="Arial" w:cs="Arial"/>
          <w:b/>
          <w:bCs/>
          <w:sz w:val="24"/>
          <w:szCs w:val="24"/>
        </w:rPr>
        <w:t>3. TOWS Analysis</w:t>
      </w:r>
    </w:p>
    <w:p w14:paraId="3F55DC2B" w14:textId="18A1BAA0" w:rsidR="003E7934" w:rsidRPr="00E14C5F" w:rsidRDefault="003E7934" w:rsidP="00A041C5">
      <w:pPr>
        <w:numPr>
          <w:ilvl w:val="0"/>
          <w:numId w:val="24"/>
        </w:numPr>
        <w:spacing w:line="360" w:lineRule="auto"/>
        <w:rPr>
          <w:rFonts w:ascii="Arial" w:hAnsi="Arial" w:cs="Arial"/>
          <w:sz w:val="24"/>
          <w:szCs w:val="24"/>
        </w:rPr>
      </w:pPr>
      <w:r w:rsidRPr="00E14C5F">
        <w:rPr>
          <w:rFonts w:ascii="Arial" w:hAnsi="Arial" w:cs="Arial"/>
          <w:b/>
          <w:bCs/>
          <w:sz w:val="24"/>
          <w:szCs w:val="24"/>
        </w:rPr>
        <w:t>Strength-Opportunity (SO) Strategy:</w:t>
      </w:r>
      <w:r w:rsidRPr="00E14C5F">
        <w:rPr>
          <w:rFonts w:ascii="Arial" w:hAnsi="Arial" w:cs="Arial"/>
          <w:sz w:val="24"/>
          <w:szCs w:val="24"/>
        </w:rPr>
        <w:t xml:space="preserve"> </w:t>
      </w:r>
      <w:r w:rsidR="00065013" w:rsidRPr="00E14C5F">
        <w:rPr>
          <w:rFonts w:ascii="Arial" w:hAnsi="Arial" w:cs="Arial"/>
          <w:sz w:val="24"/>
          <w:szCs w:val="24"/>
        </w:rPr>
        <w:t>Use</w:t>
      </w:r>
      <w:r w:rsidRPr="00E14C5F">
        <w:rPr>
          <w:rFonts w:ascii="Arial" w:hAnsi="Arial" w:cs="Arial"/>
          <w:sz w:val="24"/>
          <w:szCs w:val="24"/>
        </w:rPr>
        <w:t xml:space="preserve"> the hotel's prime location to attract more guests while improving service standards.</w:t>
      </w:r>
    </w:p>
    <w:p w14:paraId="5BEC28D9" w14:textId="77777777" w:rsidR="003E7934" w:rsidRPr="00E14C5F" w:rsidRDefault="003E7934" w:rsidP="00A041C5">
      <w:pPr>
        <w:numPr>
          <w:ilvl w:val="0"/>
          <w:numId w:val="24"/>
        </w:numPr>
        <w:spacing w:line="360" w:lineRule="auto"/>
        <w:rPr>
          <w:rFonts w:ascii="Arial" w:hAnsi="Arial" w:cs="Arial"/>
          <w:sz w:val="24"/>
          <w:szCs w:val="24"/>
        </w:rPr>
      </w:pPr>
      <w:r w:rsidRPr="00E14C5F">
        <w:rPr>
          <w:rFonts w:ascii="Arial" w:hAnsi="Arial" w:cs="Arial"/>
          <w:b/>
          <w:bCs/>
          <w:sz w:val="24"/>
          <w:szCs w:val="24"/>
        </w:rPr>
        <w:t>Weakness-Threat (WT) Strategy:</w:t>
      </w:r>
      <w:r w:rsidRPr="00E14C5F">
        <w:rPr>
          <w:rFonts w:ascii="Arial" w:hAnsi="Arial" w:cs="Arial"/>
          <w:sz w:val="24"/>
          <w:szCs w:val="24"/>
        </w:rPr>
        <w:t xml:space="preserve"> Implement immediate operational improvements to prevent further damage to reputation and revenue.</w:t>
      </w:r>
    </w:p>
    <w:p w14:paraId="0DE7F4C3" w14:textId="504B7A66" w:rsidR="003E7934" w:rsidRPr="00E14C5F" w:rsidRDefault="003E7934" w:rsidP="00A041C5">
      <w:pPr>
        <w:numPr>
          <w:ilvl w:val="0"/>
          <w:numId w:val="24"/>
        </w:numPr>
        <w:spacing w:line="360" w:lineRule="auto"/>
        <w:rPr>
          <w:rFonts w:ascii="Arial" w:hAnsi="Arial" w:cs="Arial"/>
          <w:sz w:val="24"/>
          <w:szCs w:val="24"/>
        </w:rPr>
      </w:pPr>
      <w:r w:rsidRPr="00E14C5F">
        <w:rPr>
          <w:rFonts w:ascii="Arial" w:hAnsi="Arial" w:cs="Arial"/>
          <w:b/>
          <w:bCs/>
          <w:sz w:val="24"/>
          <w:szCs w:val="24"/>
        </w:rPr>
        <w:t>Opportunity-Threat (OT) Strategy:</w:t>
      </w:r>
      <w:r w:rsidRPr="00E14C5F">
        <w:rPr>
          <w:rFonts w:ascii="Arial" w:hAnsi="Arial" w:cs="Arial"/>
          <w:sz w:val="24"/>
          <w:szCs w:val="24"/>
        </w:rPr>
        <w:t xml:space="preserve"> Use digital marketing campaigns to rebuild guest trust and increase direct </w:t>
      </w:r>
      <w:r w:rsidR="00065013" w:rsidRPr="00E14C5F">
        <w:rPr>
          <w:rFonts w:ascii="Arial" w:hAnsi="Arial" w:cs="Arial"/>
          <w:sz w:val="24"/>
          <w:szCs w:val="24"/>
        </w:rPr>
        <w:t>reservations</w:t>
      </w:r>
      <w:r w:rsidRPr="00E14C5F">
        <w:rPr>
          <w:rFonts w:ascii="Arial" w:hAnsi="Arial" w:cs="Arial"/>
          <w:sz w:val="24"/>
          <w:szCs w:val="24"/>
        </w:rPr>
        <w:t>.</w:t>
      </w:r>
    </w:p>
    <w:p w14:paraId="16A58DD9" w14:textId="77777777" w:rsidR="003E7934" w:rsidRPr="00E14C5F" w:rsidRDefault="003E7934" w:rsidP="00A041C5">
      <w:pPr>
        <w:numPr>
          <w:ilvl w:val="0"/>
          <w:numId w:val="24"/>
        </w:numPr>
        <w:spacing w:line="360" w:lineRule="auto"/>
        <w:rPr>
          <w:rFonts w:ascii="Arial" w:hAnsi="Arial" w:cs="Arial"/>
          <w:sz w:val="24"/>
          <w:szCs w:val="24"/>
        </w:rPr>
      </w:pPr>
      <w:r w:rsidRPr="00E14C5F">
        <w:rPr>
          <w:rFonts w:ascii="Arial" w:hAnsi="Arial" w:cs="Arial"/>
          <w:b/>
          <w:bCs/>
          <w:sz w:val="24"/>
          <w:szCs w:val="24"/>
        </w:rPr>
        <w:t>Strength-Threat (ST) Strategy:</w:t>
      </w:r>
      <w:r w:rsidRPr="00E14C5F">
        <w:rPr>
          <w:rFonts w:ascii="Arial" w:hAnsi="Arial" w:cs="Arial"/>
          <w:sz w:val="24"/>
          <w:szCs w:val="24"/>
        </w:rPr>
        <w:t xml:space="preserve"> Develop a customer-centric service culture through targeted staff training and structured feedback mechanisms.</w:t>
      </w:r>
    </w:p>
    <w:p w14:paraId="683F695D" w14:textId="77777777" w:rsidR="003E7934" w:rsidRPr="00E14C5F" w:rsidRDefault="003E7934" w:rsidP="00A041C5">
      <w:pPr>
        <w:spacing w:line="360" w:lineRule="auto"/>
        <w:rPr>
          <w:rFonts w:ascii="Arial" w:hAnsi="Arial" w:cs="Arial"/>
          <w:sz w:val="24"/>
          <w:szCs w:val="24"/>
        </w:rPr>
      </w:pPr>
      <w:r w:rsidRPr="00E14C5F">
        <w:rPr>
          <w:rFonts w:ascii="Arial" w:hAnsi="Arial" w:cs="Arial"/>
          <w:b/>
          <w:bCs/>
          <w:sz w:val="24"/>
          <w:szCs w:val="24"/>
        </w:rPr>
        <w:lastRenderedPageBreak/>
        <w:t>Strategic Recommendations</w:t>
      </w:r>
    </w:p>
    <w:p w14:paraId="63BA0314" w14:textId="77777777" w:rsidR="003E7934" w:rsidRPr="00E14C5F" w:rsidRDefault="003E7934" w:rsidP="00A041C5">
      <w:pPr>
        <w:spacing w:line="360" w:lineRule="auto"/>
        <w:rPr>
          <w:rFonts w:ascii="Arial" w:hAnsi="Arial" w:cs="Arial"/>
          <w:sz w:val="24"/>
          <w:szCs w:val="24"/>
        </w:rPr>
      </w:pPr>
      <w:r w:rsidRPr="00E14C5F">
        <w:rPr>
          <w:rFonts w:ascii="Arial" w:hAnsi="Arial" w:cs="Arial"/>
          <w:sz w:val="24"/>
          <w:szCs w:val="24"/>
        </w:rPr>
        <w:t>To address the identified challenges and improve operational efficiency, the following recommendations are proposed:</w:t>
      </w:r>
    </w:p>
    <w:p w14:paraId="7214FE7D" w14:textId="2FCB7630" w:rsidR="003E7934" w:rsidRPr="00E14C5F" w:rsidRDefault="003E7934" w:rsidP="00A041C5">
      <w:pPr>
        <w:spacing w:line="360" w:lineRule="auto"/>
        <w:rPr>
          <w:rFonts w:ascii="Arial" w:hAnsi="Arial" w:cs="Arial"/>
          <w:sz w:val="24"/>
          <w:szCs w:val="24"/>
        </w:rPr>
      </w:pPr>
      <w:r w:rsidRPr="00E14C5F">
        <w:rPr>
          <w:rFonts w:ascii="Arial" w:hAnsi="Arial" w:cs="Arial"/>
          <w:b/>
          <w:bCs/>
          <w:sz w:val="24"/>
          <w:szCs w:val="24"/>
        </w:rPr>
        <w:t xml:space="preserve">1. </w:t>
      </w:r>
      <w:r w:rsidR="000F6877" w:rsidRPr="00E14C5F">
        <w:rPr>
          <w:rFonts w:ascii="Arial" w:hAnsi="Arial" w:cs="Arial"/>
          <w:b/>
          <w:bCs/>
          <w:sz w:val="24"/>
          <w:szCs w:val="24"/>
        </w:rPr>
        <w:t>Improving</w:t>
      </w:r>
      <w:r w:rsidRPr="00E14C5F">
        <w:rPr>
          <w:rFonts w:ascii="Arial" w:hAnsi="Arial" w:cs="Arial"/>
          <w:b/>
          <w:bCs/>
          <w:sz w:val="24"/>
          <w:szCs w:val="24"/>
        </w:rPr>
        <w:t xml:space="preserve"> Staff Training </w:t>
      </w:r>
      <w:r w:rsidR="008A063A" w:rsidRPr="00E14C5F">
        <w:rPr>
          <w:rFonts w:ascii="Arial" w:hAnsi="Arial" w:cs="Arial"/>
          <w:b/>
          <w:bCs/>
          <w:sz w:val="24"/>
          <w:szCs w:val="24"/>
        </w:rPr>
        <w:t>and</w:t>
      </w:r>
      <w:r w:rsidRPr="00E14C5F">
        <w:rPr>
          <w:rFonts w:ascii="Arial" w:hAnsi="Arial" w:cs="Arial"/>
          <w:b/>
          <w:bCs/>
          <w:sz w:val="24"/>
          <w:szCs w:val="24"/>
        </w:rPr>
        <w:t xml:space="preserve"> Service Culture</w:t>
      </w:r>
    </w:p>
    <w:p w14:paraId="2A73F4A7" w14:textId="77777777" w:rsidR="003E7934" w:rsidRPr="00E14C5F" w:rsidRDefault="003E7934" w:rsidP="00A041C5">
      <w:pPr>
        <w:numPr>
          <w:ilvl w:val="0"/>
          <w:numId w:val="25"/>
        </w:numPr>
        <w:spacing w:line="360" w:lineRule="auto"/>
        <w:rPr>
          <w:rFonts w:ascii="Arial" w:hAnsi="Arial" w:cs="Arial"/>
          <w:sz w:val="24"/>
          <w:szCs w:val="24"/>
        </w:rPr>
      </w:pPr>
      <w:r w:rsidRPr="00E14C5F">
        <w:rPr>
          <w:rFonts w:ascii="Arial" w:hAnsi="Arial" w:cs="Arial"/>
          <w:sz w:val="24"/>
          <w:szCs w:val="24"/>
        </w:rPr>
        <w:t>Implement a structured customer service training program covering professionalism, conflict resolution, and multilingual communication.</w:t>
      </w:r>
    </w:p>
    <w:p w14:paraId="3D7D6C3B" w14:textId="77777777" w:rsidR="003E7934" w:rsidRPr="00E14C5F" w:rsidRDefault="003E7934" w:rsidP="00A041C5">
      <w:pPr>
        <w:numPr>
          <w:ilvl w:val="0"/>
          <w:numId w:val="25"/>
        </w:numPr>
        <w:spacing w:line="360" w:lineRule="auto"/>
        <w:rPr>
          <w:rFonts w:ascii="Arial" w:hAnsi="Arial" w:cs="Arial"/>
          <w:sz w:val="24"/>
          <w:szCs w:val="24"/>
        </w:rPr>
      </w:pPr>
      <w:r w:rsidRPr="00E14C5F">
        <w:rPr>
          <w:rFonts w:ascii="Arial" w:hAnsi="Arial" w:cs="Arial"/>
          <w:sz w:val="24"/>
          <w:szCs w:val="24"/>
        </w:rPr>
        <w:t>Introduce an employee incentive program to boost morale and encourage high service standards.</w:t>
      </w:r>
    </w:p>
    <w:p w14:paraId="0FADEACE" w14:textId="59F2A044" w:rsidR="003E7934" w:rsidRPr="00E14C5F" w:rsidRDefault="003E7934" w:rsidP="00A041C5">
      <w:pPr>
        <w:numPr>
          <w:ilvl w:val="0"/>
          <w:numId w:val="25"/>
        </w:numPr>
        <w:spacing w:line="360" w:lineRule="auto"/>
        <w:rPr>
          <w:rFonts w:ascii="Arial" w:hAnsi="Arial" w:cs="Arial"/>
          <w:sz w:val="24"/>
          <w:szCs w:val="24"/>
        </w:rPr>
      </w:pPr>
      <w:r w:rsidRPr="00E14C5F">
        <w:rPr>
          <w:rFonts w:ascii="Arial" w:hAnsi="Arial" w:cs="Arial"/>
          <w:sz w:val="24"/>
          <w:szCs w:val="24"/>
        </w:rPr>
        <w:t xml:space="preserve">Conduct monthly staff meetings to </w:t>
      </w:r>
      <w:r w:rsidR="00FD08AB" w:rsidRPr="00E14C5F">
        <w:rPr>
          <w:rFonts w:ascii="Arial" w:hAnsi="Arial" w:cs="Arial"/>
          <w:sz w:val="24"/>
          <w:szCs w:val="24"/>
        </w:rPr>
        <w:t>strengthen</w:t>
      </w:r>
      <w:r w:rsidRPr="00E14C5F">
        <w:rPr>
          <w:rFonts w:ascii="Arial" w:hAnsi="Arial" w:cs="Arial"/>
          <w:sz w:val="24"/>
          <w:szCs w:val="24"/>
        </w:rPr>
        <w:t xml:space="preserve"> guest expectations and track service performance.</w:t>
      </w:r>
    </w:p>
    <w:p w14:paraId="1E158C5F" w14:textId="0D57E2B8" w:rsidR="003E7934" w:rsidRPr="00E14C5F" w:rsidRDefault="003E7934" w:rsidP="00A041C5">
      <w:pPr>
        <w:spacing w:line="360" w:lineRule="auto"/>
        <w:rPr>
          <w:rFonts w:ascii="Arial" w:hAnsi="Arial" w:cs="Arial"/>
          <w:sz w:val="24"/>
          <w:szCs w:val="24"/>
        </w:rPr>
      </w:pPr>
      <w:r w:rsidRPr="00E14C5F">
        <w:rPr>
          <w:rFonts w:ascii="Arial" w:hAnsi="Arial" w:cs="Arial"/>
          <w:b/>
          <w:bCs/>
          <w:sz w:val="24"/>
          <w:szCs w:val="24"/>
        </w:rPr>
        <w:t xml:space="preserve">2. Improving Housekeeping </w:t>
      </w:r>
      <w:r w:rsidR="008A063A" w:rsidRPr="00E14C5F">
        <w:rPr>
          <w:rFonts w:ascii="Arial" w:hAnsi="Arial" w:cs="Arial"/>
          <w:b/>
          <w:bCs/>
          <w:sz w:val="24"/>
          <w:szCs w:val="24"/>
        </w:rPr>
        <w:t>and</w:t>
      </w:r>
      <w:r w:rsidRPr="00E14C5F">
        <w:rPr>
          <w:rFonts w:ascii="Arial" w:hAnsi="Arial" w:cs="Arial"/>
          <w:b/>
          <w:bCs/>
          <w:sz w:val="24"/>
          <w:szCs w:val="24"/>
        </w:rPr>
        <w:t xml:space="preserve"> Maintenance Standards</w:t>
      </w:r>
    </w:p>
    <w:p w14:paraId="3BB6E072" w14:textId="0286685D" w:rsidR="003E7934" w:rsidRPr="00E14C5F" w:rsidRDefault="004C05F6" w:rsidP="00A041C5">
      <w:pPr>
        <w:numPr>
          <w:ilvl w:val="0"/>
          <w:numId w:val="26"/>
        </w:numPr>
        <w:spacing w:line="360" w:lineRule="auto"/>
        <w:rPr>
          <w:rFonts w:ascii="Arial" w:hAnsi="Arial" w:cs="Arial"/>
          <w:sz w:val="24"/>
          <w:szCs w:val="24"/>
        </w:rPr>
      </w:pPr>
      <w:r w:rsidRPr="00E14C5F">
        <w:rPr>
          <w:rFonts w:ascii="Arial" w:hAnsi="Arial" w:cs="Arial"/>
          <w:sz w:val="24"/>
          <w:szCs w:val="24"/>
        </w:rPr>
        <w:t>Create</w:t>
      </w:r>
      <w:r w:rsidR="003E7934" w:rsidRPr="00E14C5F">
        <w:rPr>
          <w:rFonts w:ascii="Arial" w:hAnsi="Arial" w:cs="Arial"/>
          <w:sz w:val="24"/>
          <w:szCs w:val="24"/>
        </w:rPr>
        <w:t xml:space="preserve"> a standardi</w:t>
      </w:r>
      <w:r w:rsidRPr="00E14C5F">
        <w:rPr>
          <w:rFonts w:ascii="Arial" w:hAnsi="Arial" w:cs="Arial"/>
          <w:sz w:val="24"/>
          <w:szCs w:val="24"/>
        </w:rPr>
        <w:t>s</w:t>
      </w:r>
      <w:r w:rsidR="003E7934" w:rsidRPr="00E14C5F">
        <w:rPr>
          <w:rFonts w:ascii="Arial" w:hAnsi="Arial" w:cs="Arial"/>
          <w:sz w:val="24"/>
          <w:szCs w:val="24"/>
        </w:rPr>
        <w:t>ed cleaning protocol with routine inspections and accountability measures.</w:t>
      </w:r>
    </w:p>
    <w:p w14:paraId="71CD3746" w14:textId="21922DB8" w:rsidR="003E7934" w:rsidRPr="00E14C5F" w:rsidRDefault="003E7934" w:rsidP="00A041C5">
      <w:pPr>
        <w:numPr>
          <w:ilvl w:val="0"/>
          <w:numId w:val="26"/>
        </w:numPr>
        <w:spacing w:line="360" w:lineRule="auto"/>
        <w:rPr>
          <w:rFonts w:ascii="Arial" w:hAnsi="Arial" w:cs="Arial"/>
          <w:sz w:val="24"/>
          <w:szCs w:val="24"/>
        </w:rPr>
      </w:pPr>
      <w:r w:rsidRPr="00E14C5F">
        <w:rPr>
          <w:rFonts w:ascii="Arial" w:hAnsi="Arial" w:cs="Arial"/>
          <w:sz w:val="24"/>
          <w:szCs w:val="24"/>
        </w:rPr>
        <w:t xml:space="preserve">Invest in digital maintenance request tracking to </w:t>
      </w:r>
      <w:r w:rsidR="00D4531F" w:rsidRPr="00E14C5F">
        <w:rPr>
          <w:rFonts w:ascii="Arial" w:hAnsi="Arial" w:cs="Arial"/>
          <w:sz w:val="24"/>
          <w:szCs w:val="24"/>
        </w:rPr>
        <w:t>boost</w:t>
      </w:r>
      <w:r w:rsidRPr="00E14C5F">
        <w:rPr>
          <w:rFonts w:ascii="Arial" w:hAnsi="Arial" w:cs="Arial"/>
          <w:sz w:val="24"/>
          <w:szCs w:val="24"/>
        </w:rPr>
        <w:t xml:space="preserve"> operational efficiency.</w:t>
      </w:r>
    </w:p>
    <w:p w14:paraId="68CE6BAB" w14:textId="455EF729" w:rsidR="003E7934" w:rsidRPr="00E14C5F" w:rsidRDefault="003E7934" w:rsidP="00A041C5">
      <w:pPr>
        <w:numPr>
          <w:ilvl w:val="0"/>
          <w:numId w:val="26"/>
        </w:numPr>
        <w:spacing w:line="360" w:lineRule="auto"/>
        <w:rPr>
          <w:rFonts w:ascii="Arial" w:hAnsi="Arial" w:cs="Arial"/>
          <w:sz w:val="24"/>
          <w:szCs w:val="24"/>
        </w:rPr>
      </w:pPr>
      <w:r w:rsidRPr="00E14C5F">
        <w:rPr>
          <w:rFonts w:ascii="Arial" w:hAnsi="Arial" w:cs="Arial"/>
          <w:sz w:val="24"/>
          <w:szCs w:val="24"/>
        </w:rPr>
        <w:t xml:space="preserve">Hire additional housekeeping staff to </w:t>
      </w:r>
      <w:r w:rsidR="00D4531F" w:rsidRPr="00E14C5F">
        <w:rPr>
          <w:rFonts w:ascii="Arial" w:hAnsi="Arial" w:cs="Arial"/>
          <w:sz w:val="24"/>
          <w:szCs w:val="24"/>
        </w:rPr>
        <w:t>guarantee</w:t>
      </w:r>
      <w:r w:rsidRPr="00E14C5F">
        <w:rPr>
          <w:rFonts w:ascii="Arial" w:hAnsi="Arial" w:cs="Arial"/>
          <w:sz w:val="24"/>
          <w:szCs w:val="24"/>
        </w:rPr>
        <w:t xml:space="preserve"> thorough room cleaning and faster service recovery.</w:t>
      </w:r>
    </w:p>
    <w:p w14:paraId="5205670C" w14:textId="6BFEE6B6" w:rsidR="003E7934" w:rsidRPr="00E14C5F" w:rsidRDefault="003E7934" w:rsidP="00A041C5">
      <w:pPr>
        <w:spacing w:line="360" w:lineRule="auto"/>
        <w:rPr>
          <w:rFonts w:ascii="Arial" w:hAnsi="Arial" w:cs="Arial"/>
          <w:sz w:val="24"/>
          <w:szCs w:val="24"/>
        </w:rPr>
      </w:pPr>
      <w:r w:rsidRPr="00E14C5F">
        <w:rPr>
          <w:rFonts w:ascii="Arial" w:hAnsi="Arial" w:cs="Arial"/>
          <w:b/>
          <w:bCs/>
          <w:sz w:val="24"/>
          <w:szCs w:val="24"/>
        </w:rPr>
        <w:t xml:space="preserve">3. Rebranding </w:t>
      </w:r>
      <w:r w:rsidR="008A063A" w:rsidRPr="00E14C5F">
        <w:rPr>
          <w:rFonts w:ascii="Arial" w:hAnsi="Arial" w:cs="Arial"/>
          <w:b/>
          <w:bCs/>
          <w:sz w:val="24"/>
          <w:szCs w:val="24"/>
        </w:rPr>
        <w:t>and</w:t>
      </w:r>
      <w:r w:rsidRPr="00E14C5F">
        <w:rPr>
          <w:rFonts w:ascii="Arial" w:hAnsi="Arial" w:cs="Arial"/>
          <w:b/>
          <w:bCs/>
          <w:sz w:val="24"/>
          <w:szCs w:val="24"/>
        </w:rPr>
        <w:t xml:space="preserve"> Online Reputation Management</w:t>
      </w:r>
    </w:p>
    <w:p w14:paraId="344F0EBA" w14:textId="4E691413" w:rsidR="003E7934" w:rsidRPr="00E14C5F" w:rsidRDefault="003E7934" w:rsidP="00A041C5">
      <w:pPr>
        <w:numPr>
          <w:ilvl w:val="0"/>
          <w:numId w:val="27"/>
        </w:numPr>
        <w:spacing w:line="360" w:lineRule="auto"/>
        <w:rPr>
          <w:rFonts w:ascii="Arial" w:hAnsi="Arial" w:cs="Arial"/>
          <w:sz w:val="24"/>
          <w:szCs w:val="24"/>
        </w:rPr>
      </w:pPr>
      <w:r w:rsidRPr="00E14C5F">
        <w:rPr>
          <w:rFonts w:ascii="Arial" w:hAnsi="Arial" w:cs="Arial"/>
          <w:sz w:val="24"/>
          <w:szCs w:val="24"/>
        </w:rPr>
        <w:t xml:space="preserve">Update online listings with </w:t>
      </w:r>
      <w:r w:rsidR="00170359" w:rsidRPr="00E14C5F">
        <w:rPr>
          <w:rFonts w:ascii="Arial" w:hAnsi="Arial" w:cs="Arial"/>
          <w:sz w:val="24"/>
          <w:szCs w:val="24"/>
        </w:rPr>
        <w:t>precise</w:t>
      </w:r>
      <w:r w:rsidRPr="00E14C5F">
        <w:rPr>
          <w:rFonts w:ascii="Arial" w:hAnsi="Arial" w:cs="Arial"/>
          <w:sz w:val="24"/>
          <w:szCs w:val="24"/>
        </w:rPr>
        <w:t xml:space="preserve"> room descriptions and high-quality images to restore guest confidence.</w:t>
      </w:r>
    </w:p>
    <w:p w14:paraId="57F4C777" w14:textId="06344987" w:rsidR="003E7934" w:rsidRPr="00E14C5F" w:rsidRDefault="003E7934" w:rsidP="00A041C5">
      <w:pPr>
        <w:numPr>
          <w:ilvl w:val="0"/>
          <w:numId w:val="27"/>
        </w:numPr>
        <w:spacing w:line="360" w:lineRule="auto"/>
        <w:rPr>
          <w:rFonts w:ascii="Arial" w:hAnsi="Arial" w:cs="Arial"/>
          <w:sz w:val="24"/>
          <w:szCs w:val="24"/>
        </w:rPr>
      </w:pPr>
      <w:r w:rsidRPr="00E14C5F">
        <w:rPr>
          <w:rFonts w:ascii="Arial" w:hAnsi="Arial" w:cs="Arial"/>
          <w:sz w:val="24"/>
          <w:szCs w:val="24"/>
        </w:rPr>
        <w:t xml:space="preserve">Actively manage and respond to guest reviews, addressing complaints </w:t>
      </w:r>
      <w:r w:rsidR="00E24259" w:rsidRPr="00E14C5F">
        <w:rPr>
          <w:rFonts w:ascii="Arial" w:hAnsi="Arial" w:cs="Arial"/>
          <w:sz w:val="24"/>
          <w:szCs w:val="24"/>
        </w:rPr>
        <w:t>proactively and professionally</w:t>
      </w:r>
      <w:r w:rsidRPr="00E14C5F">
        <w:rPr>
          <w:rFonts w:ascii="Arial" w:hAnsi="Arial" w:cs="Arial"/>
          <w:sz w:val="24"/>
          <w:szCs w:val="24"/>
        </w:rPr>
        <w:t>.</w:t>
      </w:r>
    </w:p>
    <w:p w14:paraId="64950E86" w14:textId="7CDBE6B0" w:rsidR="003E7934" w:rsidRPr="00E14C5F" w:rsidRDefault="00E24259" w:rsidP="00A041C5">
      <w:pPr>
        <w:numPr>
          <w:ilvl w:val="0"/>
          <w:numId w:val="27"/>
        </w:numPr>
        <w:spacing w:line="360" w:lineRule="auto"/>
        <w:rPr>
          <w:rFonts w:ascii="Arial" w:hAnsi="Arial" w:cs="Arial"/>
          <w:sz w:val="24"/>
          <w:szCs w:val="24"/>
        </w:rPr>
      </w:pPr>
      <w:r w:rsidRPr="00E14C5F">
        <w:rPr>
          <w:rFonts w:ascii="Arial" w:hAnsi="Arial" w:cs="Arial"/>
          <w:sz w:val="24"/>
          <w:szCs w:val="24"/>
        </w:rPr>
        <w:t>Start</w:t>
      </w:r>
      <w:r w:rsidR="003E7934" w:rsidRPr="00E14C5F">
        <w:rPr>
          <w:rFonts w:ascii="Arial" w:hAnsi="Arial" w:cs="Arial"/>
          <w:sz w:val="24"/>
          <w:szCs w:val="24"/>
        </w:rPr>
        <w:t xml:space="preserve"> a social media and digital marketing campaign showcasing service improvements to attract new customers.</w:t>
      </w:r>
    </w:p>
    <w:p w14:paraId="57C0CA1F" w14:textId="77777777" w:rsidR="00E24259" w:rsidRPr="00E14C5F" w:rsidRDefault="00E24259" w:rsidP="00A041C5">
      <w:pPr>
        <w:spacing w:line="360" w:lineRule="auto"/>
        <w:jc w:val="both"/>
        <w:rPr>
          <w:rFonts w:ascii="Arial" w:hAnsi="Arial" w:cs="Arial"/>
          <w:b/>
          <w:bCs/>
          <w:sz w:val="24"/>
          <w:szCs w:val="24"/>
        </w:rPr>
      </w:pPr>
    </w:p>
    <w:p w14:paraId="7CC8FCF7" w14:textId="77777777" w:rsidR="00E24259" w:rsidRPr="00E14C5F" w:rsidRDefault="00E24259" w:rsidP="00A041C5">
      <w:pPr>
        <w:spacing w:line="360" w:lineRule="auto"/>
        <w:jc w:val="both"/>
        <w:rPr>
          <w:rFonts w:ascii="Arial" w:hAnsi="Arial" w:cs="Arial"/>
          <w:b/>
          <w:bCs/>
          <w:sz w:val="24"/>
          <w:szCs w:val="24"/>
        </w:rPr>
      </w:pPr>
    </w:p>
    <w:p w14:paraId="455B12E8" w14:textId="1A16EE84" w:rsidR="003E7934" w:rsidRPr="00E14C5F" w:rsidRDefault="003E7934" w:rsidP="00A041C5">
      <w:pPr>
        <w:spacing w:line="360" w:lineRule="auto"/>
        <w:jc w:val="both"/>
        <w:rPr>
          <w:rFonts w:ascii="Arial" w:hAnsi="Arial" w:cs="Arial"/>
          <w:sz w:val="24"/>
          <w:szCs w:val="24"/>
        </w:rPr>
      </w:pPr>
      <w:r w:rsidRPr="00E14C5F">
        <w:rPr>
          <w:rFonts w:ascii="Arial" w:hAnsi="Arial" w:cs="Arial"/>
          <w:b/>
          <w:bCs/>
          <w:sz w:val="24"/>
          <w:szCs w:val="24"/>
        </w:rPr>
        <w:lastRenderedPageBreak/>
        <w:t xml:space="preserve">Financial Investment </w:t>
      </w:r>
      <w:r w:rsidR="008A063A" w:rsidRPr="00E14C5F">
        <w:rPr>
          <w:rFonts w:ascii="Arial" w:hAnsi="Arial" w:cs="Arial"/>
          <w:b/>
          <w:bCs/>
          <w:sz w:val="24"/>
          <w:szCs w:val="24"/>
        </w:rPr>
        <w:t>and</w:t>
      </w:r>
      <w:r w:rsidRPr="00E14C5F">
        <w:rPr>
          <w:rFonts w:ascii="Arial" w:hAnsi="Arial" w:cs="Arial"/>
          <w:b/>
          <w:bCs/>
          <w:sz w:val="24"/>
          <w:szCs w:val="24"/>
        </w:rPr>
        <w:t xml:space="preserve"> ROI</w:t>
      </w:r>
    </w:p>
    <w:p w14:paraId="51F11B28" w14:textId="6D599DFC" w:rsidR="003E7934" w:rsidRPr="00E14C5F" w:rsidRDefault="003E7934" w:rsidP="00A041C5">
      <w:pPr>
        <w:spacing w:line="360" w:lineRule="auto"/>
        <w:jc w:val="both"/>
        <w:rPr>
          <w:rFonts w:ascii="Arial" w:hAnsi="Arial" w:cs="Arial"/>
          <w:sz w:val="24"/>
          <w:szCs w:val="24"/>
        </w:rPr>
      </w:pPr>
      <w:r w:rsidRPr="00E14C5F">
        <w:rPr>
          <w:rFonts w:ascii="Arial" w:hAnsi="Arial" w:cs="Arial"/>
          <w:sz w:val="24"/>
          <w:szCs w:val="24"/>
        </w:rPr>
        <w:t xml:space="preserve">The total estimated cost for implementing these strategies is </w:t>
      </w:r>
      <w:r w:rsidR="00D22FCE" w:rsidRPr="00E14C5F">
        <w:rPr>
          <w:rFonts w:ascii="Arial" w:hAnsi="Arial" w:cs="Arial"/>
          <w:sz w:val="24"/>
          <w:szCs w:val="24"/>
        </w:rPr>
        <w:t>£</w:t>
      </w:r>
      <w:r w:rsidRPr="00E14C5F">
        <w:rPr>
          <w:rFonts w:ascii="Arial" w:hAnsi="Arial" w:cs="Arial"/>
          <w:sz w:val="24"/>
          <w:szCs w:val="24"/>
        </w:rPr>
        <w:t>22,000, distributed as follows:</w:t>
      </w:r>
    </w:p>
    <w:p w14:paraId="29ABB54F" w14:textId="2BC93F65" w:rsidR="003E7934" w:rsidRPr="00E14C5F" w:rsidRDefault="003E7934" w:rsidP="00A041C5">
      <w:pPr>
        <w:numPr>
          <w:ilvl w:val="0"/>
          <w:numId w:val="28"/>
        </w:numPr>
        <w:spacing w:line="360" w:lineRule="auto"/>
        <w:jc w:val="both"/>
        <w:rPr>
          <w:rFonts w:ascii="Arial" w:hAnsi="Arial" w:cs="Arial"/>
          <w:sz w:val="24"/>
          <w:szCs w:val="24"/>
        </w:rPr>
      </w:pPr>
      <w:r w:rsidRPr="00E14C5F">
        <w:rPr>
          <w:rFonts w:ascii="Arial" w:hAnsi="Arial" w:cs="Arial"/>
          <w:b/>
          <w:bCs/>
          <w:sz w:val="24"/>
          <w:szCs w:val="24"/>
        </w:rPr>
        <w:t>Staff Training:</w:t>
      </w:r>
      <w:r w:rsidRPr="00E14C5F">
        <w:rPr>
          <w:rFonts w:ascii="Arial" w:hAnsi="Arial" w:cs="Arial"/>
          <w:sz w:val="24"/>
          <w:szCs w:val="24"/>
        </w:rPr>
        <w:t xml:space="preserve"> </w:t>
      </w:r>
      <w:r w:rsidR="00D22FCE" w:rsidRPr="00E14C5F">
        <w:rPr>
          <w:rFonts w:ascii="Arial" w:hAnsi="Arial" w:cs="Arial"/>
          <w:sz w:val="24"/>
          <w:szCs w:val="24"/>
        </w:rPr>
        <w:t>£</w:t>
      </w:r>
      <w:r w:rsidRPr="00E14C5F">
        <w:rPr>
          <w:rFonts w:ascii="Arial" w:hAnsi="Arial" w:cs="Arial"/>
          <w:sz w:val="24"/>
          <w:szCs w:val="24"/>
        </w:rPr>
        <w:t>5,000</w:t>
      </w:r>
    </w:p>
    <w:p w14:paraId="3B576121" w14:textId="1186D297" w:rsidR="003E7934" w:rsidRPr="00E14C5F" w:rsidRDefault="003E7934" w:rsidP="00A041C5">
      <w:pPr>
        <w:numPr>
          <w:ilvl w:val="0"/>
          <w:numId w:val="28"/>
        </w:numPr>
        <w:spacing w:line="360" w:lineRule="auto"/>
        <w:jc w:val="both"/>
        <w:rPr>
          <w:rFonts w:ascii="Arial" w:hAnsi="Arial" w:cs="Arial"/>
          <w:sz w:val="24"/>
          <w:szCs w:val="24"/>
        </w:rPr>
      </w:pPr>
      <w:r w:rsidRPr="00E14C5F">
        <w:rPr>
          <w:rFonts w:ascii="Arial" w:hAnsi="Arial" w:cs="Arial"/>
          <w:b/>
          <w:bCs/>
          <w:sz w:val="24"/>
          <w:szCs w:val="24"/>
        </w:rPr>
        <w:t xml:space="preserve">Housekeeping </w:t>
      </w:r>
      <w:r w:rsidR="008A063A" w:rsidRPr="00E14C5F">
        <w:rPr>
          <w:rFonts w:ascii="Arial" w:hAnsi="Arial" w:cs="Arial"/>
          <w:b/>
          <w:bCs/>
          <w:sz w:val="24"/>
          <w:szCs w:val="24"/>
        </w:rPr>
        <w:t>and</w:t>
      </w:r>
      <w:r w:rsidRPr="00E14C5F">
        <w:rPr>
          <w:rFonts w:ascii="Arial" w:hAnsi="Arial" w:cs="Arial"/>
          <w:b/>
          <w:bCs/>
          <w:sz w:val="24"/>
          <w:szCs w:val="24"/>
        </w:rPr>
        <w:t xml:space="preserve"> Maintenance Upgrades:</w:t>
      </w:r>
      <w:r w:rsidRPr="00E14C5F">
        <w:rPr>
          <w:rFonts w:ascii="Arial" w:hAnsi="Arial" w:cs="Arial"/>
          <w:sz w:val="24"/>
          <w:szCs w:val="24"/>
        </w:rPr>
        <w:t xml:space="preserve"> </w:t>
      </w:r>
      <w:r w:rsidR="00D22FCE" w:rsidRPr="00E14C5F">
        <w:rPr>
          <w:rFonts w:ascii="Arial" w:hAnsi="Arial" w:cs="Arial"/>
          <w:sz w:val="24"/>
          <w:szCs w:val="24"/>
        </w:rPr>
        <w:t>£</w:t>
      </w:r>
      <w:r w:rsidRPr="00E14C5F">
        <w:rPr>
          <w:rFonts w:ascii="Arial" w:hAnsi="Arial" w:cs="Arial"/>
          <w:sz w:val="24"/>
          <w:szCs w:val="24"/>
        </w:rPr>
        <w:t>3,000</w:t>
      </w:r>
    </w:p>
    <w:p w14:paraId="22360921" w14:textId="2FCD4EBB" w:rsidR="003E7934" w:rsidRPr="00E14C5F" w:rsidRDefault="003E7934" w:rsidP="00A041C5">
      <w:pPr>
        <w:numPr>
          <w:ilvl w:val="0"/>
          <w:numId w:val="28"/>
        </w:numPr>
        <w:spacing w:line="360" w:lineRule="auto"/>
        <w:jc w:val="both"/>
        <w:rPr>
          <w:rFonts w:ascii="Arial" w:hAnsi="Arial" w:cs="Arial"/>
          <w:sz w:val="24"/>
          <w:szCs w:val="24"/>
        </w:rPr>
      </w:pPr>
      <w:r w:rsidRPr="00E14C5F">
        <w:rPr>
          <w:rFonts w:ascii="Arial" w:hAnsi="Arial" w:cs="Arial"/>
          <w:b/>
          <w:bCs/>
          <w:sz w:val="24"/>
          <w:szCs w:val="24"/>
        </w:rPr>
        <w:t xml:space="preserve">Marketing </w:t>
      </w:r>
      <w:r w:rsidR="008A063A" w:rsidRPr="00E14C5F">
        <w:rPr>
          <w:rFonts w:ascii="Arial" w:hAnsi="Arial" w:cs="Arial"/>
          <w:b/>
          <w:bCs/>
          <w:sz w:val="24"/>
          <w:szCs w:val="24"/>
        </w:rPr>
        <w:t>and</w:t>
      </w:r>
      <w:r w:rsidRPr="00E14C5F">
        <w:rPr>
          <w:rFonts w:ascii="Arial" w:hAnsi="Arial" w:cs="Arial"/>
          <w:b/>
          <w:bCs/>
          <w:sz w:val="24"/>
          <w:szCs w:val="24"/>
        </w:rPr>
        <w:t xml:space="preserve"> Rebranding:</w:t>
      </w:r>
      <w:r w:rsidRPr="00E14C5F">
        <w:rPr>
          <w:rFonts w:ascii="Arial" w:hAnsi="Arial" w:cs="Arial"/>
          <w:sz w:val="24"/>
          <w:szCs w:val="24"/>
        </w:rPr>
        <w:t xml:space="preserve"> </w:t>
      </w:r>
      <w:r w:rsidR="00D22FCE" w:rsidRPr="00E14C5F">
        <w:rPr>
          <w:rFonts w:ascii="Arial" w:hAnsi="Arial" w:cs="Arial"/>
          <w:sz w:val="24"/>
          <w:szCs w:val="24"/>
        </w:rPr>
        <w:t>£</w:t>
      </w:r>
      <w:r w:rsidRPr="00E14C5F">
        <w:rPr>
          <w:rFonts w:ascii="Arial" w:hAnsi="Arial" w:cs="Arial"/>
          <w:sz w:val="24"/>
          <w:szCs w:val="24"/>
        </w:rPr>
        <w:t>8,000</w:t>
      </w:r>
    </w:p>
    <w:p w14:paraId="0E08FE2C" w14:textId="57CBB441" w:rsidR="003E7934" w:rsidRPr="00E14C5F" w:rsidRDefault="003E7934" w:rsidP="00A041C5">
      <w:pPr>
        <w:numPr>
          <w:ilvl w:val="0"/>
          <w:numId w:val="28"/>
        </w:numPr>
        <w:spacing w:line="360" w:lineRule="auto"/>
        <w:jc w:val="both"/>
        <w:rPr>
          <w:rFonts w:ascii="Arial" w:hAnsi="Arial" w:cs="Arial"/>
          <w:sz w:val="24"/>
          <w:szCs w:val="24"/>
        </w:rPr>
      </w:pPr>
      <w:r w:rsidRPr="00E14C5F">
        <w:rPr>
          <w:rFonts w:ascii="Arial" w:hAnsi="Arial" w:cs="Arial"/>
          <w:b/>
          <w:bCs/>
          <w:sz w:val="24"/>
          <w:szCs w:val="24"/>
        </w:rPr>
        <w:t>Technology Investments:</w:t>
      </w:r>
      <w:r w:rsidRPr="00E14C5F">
        <w:rPr>
          <w:rFonts w:ascii="Arial" w:hAnsi="Arial" w:cs="Arial"/>
          <w:sz w:val="24"/>
          <w:szCs w:val="24"/>
        </w:rPr>
        <w:t xml:space="preserve"> </w:t>
      </w:r>
      <w:r w:rsidR="00D22FCE" w:rsidRPr="00E14C5F">
        <w:rPr>
          <w:rFonts w:ascii="Arial" w:hAnsi="Arial" w:cs="Arial"/>
          <w:sz w:val="24"/>
          <w:szCs w:val="24"/>
        </w:rPr>
        <w:t>£</w:t>
      </w:r>
      <w:r w:rsidRPr="00E14C5F">
        <w:rPr>
          <w:rFonts w:ascii="Arial" w:hAnsi="Arial" w:cs="Arial"/>
          <w:sz w:val="24"/>
          <w:szCs w:val="24"/>
        </w:rPr>
        <w:t>6,000</w:t>
      </w:r>
    </w:p>
    <w:p w14:paraId="0A0BA6E5" w14:textId="472433F7" w:rsidR="003E7934" w:rsidRPr="00E14C5F" w:rsidRDefault="003E7934" w:rsidP="00A041C5">
      <w:pPr>
        <w:spacing w:line="360" w:lineRule="auto"/>
        <w:jc w:val="both"/>
        <w:rPr>
          <w:rFonts w:ascii="Arial" w:hAnsi="Arial" w:cs="Arial"/>
          <w:sz w:val="24"/>
          <w:szCs w:val="24"/>
        </w:rPr>
      </w:pPr>
      <w:r w:rsidRPr="00E14C5F">
        <w:rPr>
          <w:rFonts w:ascii="Arial" w:hAnsi="Arial" w:cs="Arial"/>
          <w:sz w:val="24"/>
          <w:szCs w:val="24"/>
        </w:rPr>
        <w:t xml:space="preserve">With an expected 10% increase in occupancy rates and room pricing adjustments, </w:t>
      </w:r>
      <w:r w:rsidR="004176F6" w:rsidRPr="00E14C5F">
        <w:rPr>
          <w:rFonts w:ascii="Arial" w:hAnsi="Arial" w:cs="Arial"/>
          <w:sz w:val="24"/>
          <w:szCs w:val="24"/>
        </w:rPr>
        <w:t>estimated</w:t>
      </w:r>
      <w:r w:rsidRPr="00E14C5F">
        <w:rPr>
          <w:rFonts w:ascii="Arial" w:hAnsi="Arial" w:cs="Arial"/>
          <w:sz w:val="24"/>
          <w:szCs w:val="24"/>
        </w:rPr>
        <w:t xml:space="preserve"> revenue improvements are:</w:t>
      </w:r>
    </w:p>
    <w:p w14:paraId="7C0E488C" w14:textId="6DDBC86D" w:rsidR="003E7934" w:rsidRPr="00E14C5F" w:rsidRDefault="003E7934" w:rsidP="00A041C5">
      <w:pPr>
        <w:numPr>
          <w:ilvl w:val="0"/>
          <w:numId w:val="29"/>
        </w:numPr>
        <w:spacing w:line="360" w:lineRule="auto"/>
        <w:jc w:val="both"/>
        <w:rPr>
          <w:rFonts w:ascii="Arial" w:hAnsi="Arial" w:cs="Arial"/>
          <w:sz w:val="24"/>
          <w:szCs w:val="24"/>
        </w:rPr>
      </w:pPr>
      <w:r w:rsidRPr="00E14C5F">
        <w:rPr>
          <w:rFonts w:ascii="Arial" w:hAnsi="Arial" w:cs="Arial"/>
          <w:b/>
          <w:bCs/>
          <w:sz w:val="24"/>
          <w:szCs w:val="24"/>
        </w:rPr>
        <w:t>Before Implementation:</w:t>
      </w:r>
      <w:r w:rsidRPr="00E14C5F">
        <w:rPr>
          <w:rFonts w:ascii="Arial" w:hAnsi="Arial" w:cs="Arial"/>
          <w:sz w:val="24"/>
          <w:szCs w:val="24"/>
        </w:rPr>
        <w:t xml:space="preserve"> </w:t>
      </w:r>
      <w:r w:rsidR="00D22FCE" w:rsidRPr="00E14C5F">
        <w:rPr>
          <w:rFonts w:ascii="Arial" w:hAnsi="Arial" w:cs="Arial"/>
          <w:sz w:val="24"/>
          <w:szCs w:val="24"/>
        </w:rPr>
        <w:t>£</w:t>
      </w:r>
      <w:r w:rsidRPr="00E14C5F">
        <w:rPr>
          <w:rFonts w:ascii="Arial" w:hAnsi="Arial" w:cs="Arial"/>
          <w:sz w:val="24"/>
          <w:szCs w:val="24"/>
        </w:rPr>
        <w:t>251,880 annually</w:t>
      </w:r>
    </w:p>
    <w:p w14:paraId="4B022D40" w14:textId="0C16AE4F" w:rsidR="003E7934" w:rsidRPr="00E14C5F" w:rsidRDefault="003E7934" w:rsidP="00A041C5">
      <w:pPr>
        <w:numPr>
          <w:ilvl w:val="0"/>
          <w:numId w:val="29"/>
        </w:numPr>
        <w:spacing w:line="360" w:lineRule="auto"/>
        <w:jc w:val="both"/>
        <w:rPr>
          <w:rFonts w:ascii="Arial" w:hAnsi="Arial" w:cs="Arial"/>
          <w:sz w:val="24"/>
          <w:szCs w:val="24"/>
        </w:rPr>
      </w:pPr>
      <w:r w:rsidRPr="00E14C5F">
        <w:rPr>
          <w:rFonts w:ascii="Arial" w:hAnsi="Arial" w:cs="Arial"/>
          <w:b/>
          <w:bCs/>
          <w:sz w:val="24"/>
          <w:szCs w:val="24"/>
        </w:rPr>
        <w:t>After Implementation:</w:t>
      </w:r>
      <w:r w:rsidRPr="00E14C5F">
        <w:rPr>
          <w:rFonts w:ascii="Arial" w:hAnsi="Arial" w:cs="Arial"/>
          <w:sz w:val="24"/>
          <w:szCs w:val="24"/>
        </w:rPr>
        <w:t xml:space="preserve"> </w:t>
      </w:r>
      <w:r w:rsidR="00D22FCE" w:rsidRPr="00E14C5F">
        <w:rPr>
          <w:rFonts w:ascii="Arial" w:hAnsi="Arial" w:cs="Arial"/>
          <w:sz w:val="24"/>
          <w:szCs w:val="24"/>
        </w:rPr>
        <w:t>£</w:t>
      </w:r>
      <w:r w:rsidRPr="00E14C5F">
        <w:rPr>
          <w:rFonts w:ascii="Arial" w:hAnsi="Arial" w:cs="Arial"/>
          <w:sz w:val="24"/>
          <w:szCs w:val="24"/>
        </w:rPr>
        <w:t>316,932 annually</w:t>
      </w:r>
    </w:p>
    <w:p w14:paraId="2D8EDCF9" w14:textId="263FAA34" w:rsidR="003E7934" w:rsidRPr="00E14C5F" w:rsidRDefault="003E7934" w:rsidP="00A041C5">
      <w:pPr>
        <w:numPr>
          <w:ilvl w:val="0"/>
          <w:numId w:val="29"/>
        </w:numPr>
        <w:spacing w:line="360" w:lineRule="auto"/>
        <w:jc w:val="both"/>
        <w:rPr>
          <w:rFonts w:ascii="Arial" w:hAnsi="Arial" w:cs="Arial"/>
          <w:sz w:val="24"/>
          <w:szCs w:val="24"/>
        </w:rPr>
      </w:pPr>
      <w:r w:rsidRPr="00E14C5F">
        <w:rPr>
          <w:rFonts w:ascii="Arial" w:hAnsi="Arial" w:cs="Arial"/>
          <w:b/>
          <w:bCs/>
          <w:sz w:val="24"/>
          <w:szCs w:val="24"/>
        </w:rPr>
        <w:t>Annual Revenue Increase:</w:t>
      </w:r>
      <w:r w:rsidRPr="00E14C5F">
        <w:rPr>
          <w:rFonts w:ascii="Arial" w:hAnsi="Arial" w:cs="Arial"/>
          <w:sz w:val="24"/>
          <w:szCs w:val="24"/>
        </w:rPr>
        <w:t xml:space="preserve"> </w:t>
      </w:r>
      <w:r w:rsidR="00D22FCE" w:rsidRPr="00E14C5F">
        <w:rPr>
          <w:rFonts w:ascii="Arial" w:hAnsi="Arial" w:cs="Arial"/>
          <w:sz w:val="24"/>
          <w:szCs w:val="24"/>
        </w:rPr>
        <w:t>£</w:t>
      </w:r>
      <w:r w:rsidRPr="00E14C5F">
        <w:rPr>
          <w:rFonts w:ascii="Arial" w:hAnsi="Arial" w:cs="Arial"/>
          <w:sz w:val="24"/>
          <w:szCs w:val="24"/>
        </w:rPr>
        <w:t>65,052</w:t>
      </w:r>
    </w:p>
    <w:p w14:paraId="5CC00570" w14:textId="77777777" w:rsidR="003E7934" w:rsidRPr="00E14C5F" w:rsidRDefault="003E7934" w:rsidP="00A041C5">
      <w:pPr>
        <w:numPr>
          <w:ilvl w:val="0"/>
          <w:numId w:val="29"/>
        </w:numPr>
        <w:spacing w:line="360" w:lineRule="auto"/>
        <w:jc w:val="both"/>
        <w:rPr>
          <w:rFonts w:ascii="Arial" w:hAnsi="Arial" w:cs="Arial"/>
          <w:sz w:val="24"/>
          <w:szCs w:val="24"/>
        </w:rPr>
      </w:pPr>
      <w:r w:rsidRPr="00E14C5F">
        <w:rPr>
          <w:rFonts w:ascii="Arial" w:hAnsi="Arial" w:cs="Arial"/>
          <w:b/>
          <w:bCs/>
          <w:sz w:val="24"/>
          <w:szCs w:val="24"/>
        </w:rPr>
        <w:t>Projected ROI:</w:t>
      </w:r>
      <w:r w:rsidRPr="00E14C5F">
        <w:rPr>
          <w:rFonts w:ascii="Arial" w:hAnsi="Arial" w:cs="Arial"/>
          <w:sz w:val="24"/>
          <w:szCs w:val="24"/>
        </w:rPr>
        <w:t xml:space="preserve"> 296% within the first year</w:t>
      </w:r>
    </w:p>
    <w:p w14:paraId="4D9D7061" w14:textId="77777777" w:rsidR="003E7934" w:rsidRPr="00E14C5F" w:rsidRDefault="003E7934" w:rsidP="00A041C5">
      <w:pPr>
        <w:numPr>
          <w:ilvl w:val="0"/>
          <w:numId w:val="29"/>
        </w:numPr>
        <w:spacing w:line="360" w:lineRule="auto"/>
        <w:jc w:val="both"/>
        <w:rPr>
          <w:rFonts w:ascii="Arial" w:hAnsi="Arial" w:cs="Arial"/>
          <w:sz w:val="24"/>
          <w:szCs w:val="24"/>
        </w:rPr>
      </w:pPr>
      <w:r w:rsidRPr="00E14C5F">
        <w:rPr>
          <w:rFonts w:ascii="Arial" w:hAnsi="Arial" w:cs="Arial"/>
          <w:b/>
          <w:bCs/>
          <w:sz w:val="24"/>
          <w:szCs w:val="24"/>
        </w:rPr>
        <w:t>Payback Period:</w:t>
      </w:r>
      <w:r w:rsidRPr="00E14C5F">
        <w:rPr>
          <w:rFonts w:ascii="Arial" w:hAnsi="Arial" w:cs="Arial"/>
          <w:sz w:val="24"/>
          <w:szCs w:val="24"/>
        </w:rPr>
        <w:t xml:space="preserve"> Approximately 4 months</w:t>
      </w:r>
    </w:p>
    <w:p w14:paraId="2BED1926" w14:textId="0A92FC6F" w:rsidR="003E7934" w:rsidRPr="00E14C5F" w:rsidRDefault="003E7934" w:rsidP="00A041C5">
      <w:pPr>
        <w:spacing w:line="360" w:lineRule="auto"/>
        <w:jc w:val="both"/>
        <w:rPr>
          <w:rFonts w:ascii="Arial" w:hAnsi="Arial" w:cs="Arial"/>
          <w:sz w:val="24"/>
          <w:szCs w:val="24"/>
        </w:rPr>
      </w:pPr>
      <w:r w:rsidRPr="00E14C5F">
        <w:rPr>
          <w:rFonts w:ascii="Arial" w:hAnsi="Arial" w:cs="Arial"/>
          <w:b/>
          <w:bCs/>
          <w:sz w:val="24"/>
          <w:szCs w:val="24"/>
        </w:rPr>
        <w:t xml:space="preserve">Implementation </w:t>
      </w:r>
      <w:r w:rsidR="008A063A" w:rsidRPr="00E14C5F">
        <w:rPr>
          <w:rFonts w:ascii="Arial" w:hAnsi="Arial" w:cs="Arial"/>
          <w:b/>
          <w:bCs/>
          <w:sz w:val="24"/>
          <w:szCs w:val="24"/>
        </w:rPr>
        <w:t>and</w:t>
      </w:r>
      <w:r w:rsidRPr="00E14C5F">
        <w:rPr>
          <w:rFonts w:ascii="Arial" w:hAnsi="Arial" w:cs="Arial"/>
          <w:b/>
          <w:bCs/>
          <w:sz w:val="24"/>
          <w:szCs w:val="24"/>
        </w:rPr>
        <w:t xml:space="preserve"> Monitoring Plan</w:t>
      </w:r>
    </w:p>
    <w:p w14:paraId="0A13A7F3" w14:textId="73FFA37B" w:rsidR="00D71083" w:rsidRPr="00E14C5F" w:rsidRDefault="00256C5C" w:rsidP="00A041C5">
      <w:pPr>
        <w:spacing w:line="360" w:lineRule="auto"/>
        <w:jc w:val="both"/>
        <w:rPr>
          <w:rFonts w:ascii="Arial" w:hAnsi="Arial" w:cs="Arial"/>
          <w:sz w:val="24"/>
          <w:szCs w:val="24"/>
        </w:rPr>
      </w:pPr>
      <w:r>
        <w:rPr>
          <w:rFonts w:ascii="Arial" w:hAnsi="Arial" w:cs="Arial"/>
          <w:sz w:val="24"/>
          <w:szCs w:val="24"/>
        </w:rPr>
        <w:t>To</w:t>
      </w:r>
      <w:r w:rsidR="00D71083" w:rsidRPr="00E14C5F">
        <w:rPr>
          <w:rFonts w:ascii="Arial" w:hAnsi="Arial" w:cs="Arial"/>
          <w:sz w:val="24"/>
          <w:szCs w:val="24"/>
        </w:rPr>
        <w:t xml:space="preserve"> guarantee that the Action Plan is executed effectively, it has been structured to include explicit objectives, timelines, and budget allocations. Key Performance Indicators (KPIs) will be implemented to evaluate the efficacy of these changes, including:</w:t>
      </w:r>
    </w:p>
    <w:p w14:paraId="5E41CCB8" w14:textId="703706FA" w:rsidR="003E7934" w:rsidRPr="00E14C5F" w:rsidRDefault="003E7934" w:rsidP="00A041C5">
      <w:pPr>
        <w:numPr>
          <w:ilvl w:val="0"/>
          <w:numId w:val="30"/>
        </w:numPr>
        <w:spacing w:line="360" w:lineRule="auto"/>
        <w:jc w:val="both"/>
        <w:rPr>
          <w:rFonts w:ascii="Arial" w:hAnsi="Arial" w:cs="Arial"/>
          <w:sz w:val="24"/>
          <w:szCs w:val="24"/>
        </w:rPr>
      </w:pPr>
      <w:r w:rsidRPr="00E14C5F">
        <w:rPr>
          <w:rFonts w:ascii="Arial" w:hAnsi="Arial" w:cs="Arial"/>
          <w:sz w:val="24"/>
          <w:szCs w:val="24"/>
        </w:rPr>
        <w:t>Guest satisfaction scores (Google Reviews, TripAdvisor ratings).</w:t>
      </w:r>
    </w:p>
    <w:p w14:paraId="1D579B6B" w14:textId="77777777" w:rsidR="003E7934" w:rsidRPr="00E14C5F" w:rsidRDefault="003E7934" w:rsidP="00A041C5">
      <w:pPr>
        <w:numPr>
          <w:ilvl w:val="0"/>
          <w:numId w:val="30"/>
        </w:numPr>
        <w:spacing w:line="360" w:lineRule="auto"/>
        <w:jc w:val="both"/>
        <w:rPr>
          <w:rFonts w:ascii="Arial" w:hAnsi="Arial" w:cs="Arial"/>
          <w:sz w:val="24"/>
          <w:szCs w:val="24"/>
        </w:rPr>
      </w:pPr>
      <w:r w:rsidRPr="00E14C5F">
        <w:rPr>
          <w:rFonts w:ascii="Arial" w:hAnsi="Arial" w:cs="Arial"/>
          <w:sz w:val="24"/>
          <w:szCs w:val="24"/>
        </w:rPr>
        <w:t>Employee retention rates post-training implementation.</w:t>
      </w:r>
    </w:p>
    <w:p w14:paraId="44F212EA" w14:textId="77777777" w:rsidR="003E7934" w:rsidRPr="00E14C5F" w:rsidRDefault="003E7934" w:rsidP="00A041C5">
      <w:pPr>
        <w:numPr>
          <w:ilvl w:val="0"/>
          <w:numId w:val="30"/>
        </w:numPr>
        <w:spacing w:line="360" w:lineRule="auto"/>
        <w:jc w:val="both"/>
        <w:rPr>
          <w:rFonts w:ascii="Arial" w:hAnsi="Arial" w:cs="Arial"/>
          <w:sz w:val="24"/>
          <w:szCs w:val="24"/>
        </w:rPr>
      </w:pPr>
      <w:r w:rsidRPr="00E14C5F">
        <w:rPr>
          <w:rFonts w:ascii="Arial" w:hAnsi="Arial" w:cs="Arial"/>
          <w:sz w:val="24"/>
          <w:szCs w:val="24"/>
        </w:rPr>
        <w:t>Room cleanliness evaluations based on guest surveys.</w:t>
      </w:r>
    </w:p>
    <w:p w14:paraId="15CC79F2" w14:textId="77777777" w:rsidR="003E7934" w:rsidRPr="00E14C5F" w:rsidRDefault="003E7934" w:rsidP="00A041C5">
      <w:pPr>
        <w:numPr>
          <w:ilvl w:val="0"/>
          <w:numId w:val="30"/>
        </w:numPr>
        <w:spacing w:line="360" w:lineRule="auto"/>
        <w:jc w:val="both"/>
        <w:rPr>
          <w:rFonts w:ascii="Arial" w:hAnsi="Arial" w:cs="Arial"/>
          <w:sz w:val="24"/>
          <w:szCs w:val="24"/>
        </w:rPr>
      </w:pPr>
      <w:r w:rsidRPr="00E14C5F">
        <w:rPr>
          <w:rFonts w:ascii="Arial" w:hAnsi="Arial" w:cs="Arial"/>
          <w:sz w:val="24"/>
          <w:szCs w:val="24"/>
        </w:rPr>
        <w:t>Time efficiency in addressing maintenance requests.</w:t>
      </w:r>
    </w:p>
    <w:p w14:paraId="606EF1B5" w14:textId="77777777" w:rsidR="003E7934" w:rsidRPr="00E14C5F" w:rsidRDefault="003E7934" w:rsidP="00A041C5">
      <w:pPr>
        <w:numPr>
          <w:ilvl w:val="0"/>
          <w:numId w:val="30"/>
        </w:numPr>
        <w:spacing w:line="360" w:lineRule="auto"/>
        <w:jc w:val="both"/>
        <w:rPr>
          <w:rFonts w:ascii="Arial" w:hAnsi="Arial" w:cs="Arial"/>
          <w:sz w:val="24"/>
          <w:szCs w:val="24"/>
        </w:rPr>
      </w:pPr>
      <w:r w:rsidRPr="00E14C5F">
        <w:rPr>
          <w:rFonts w:ascii="Arial" w:hAnsi="Arial" w:cs="Arial"/>
          <w:sz w:val="24"/>
          <w:szCs w:val="24"/>
        </w:rPr>
        <w:t>Revenue and occupancy rate trends.</w:t>
      </w:r>
    </w:p>
    <w:p w14:paraId="7DD42BFD" w14:textId="77777777" w:rsidR="004F16B9" w:rsidRPr="00E14C5F" w:rsidRDefault="004F16B9" w:rsidP="00A041C5">
      <w:pPr>
        <w:spacing w:line="360" w:lineRule="auto"/>
        <w:rPr>
          <w:rFonts w:ascii="Arial" w:hAnsi="Arial" w:cs="Arial"/>
          <w:sz w:val="24"/>
          <w:szCs w:val="24"/>
        </w:rPr>
      </w:pPr>
      <w:r w:rsidRPr="00E14C5F">
        <w:rPr>
          <w:rFonts w:ascii="Arial" w:hAnsi="Arial" w:cs="Arial"/>
          <w:sz w:val="24"/>
          <w:szCs w:val="24"/>
        </w:rPr>
        <w:lastRenderedPageBreak/>
        <w:t>Continuous improvement will be possible through regular quarterly audits and feedback channels, which will guarantee persistent operational excellence and customer satisfaction.</w:t>
      </w:r>
    </w:p>
    <w:p w14:paraId="4FA881D8" w14:textId="64CFC89D" w:rsidR="004F16B9" w:rsidRPr="00E14C5F" w:rsidRDefault="00256C5C" w:rsidP="00A041C5">
      <w:pPr>
        <w:spacing w:line="360" w:lineRule="auto"/>
        <w:rPr>
          <w:rFonts w:ascii="Arial" w:hAnsi="Arial" w:cs="Arial"/>
          <w:sz w:val="24"/>
          <w:szCs w:val="24"/>
        </w:rPr>
      </w:pPr>
      <w:r>
        <w:rPr>
          <w:rFonts w:ascii="Arial" w:hAnsi="Arial" w:cs="Arial"/>
          <w:sz w:val="24"/>
          <w:szCs w:val="24"/>
        </w:rPr>
        <w:t>The results of this report further demonstrate the pressing necessity for thorough operational changes at Magnificent Hotel Istanbul</w:t>
      </w:r>
      <w:r w:rsidR="004F16B9" w:rsidRPr="00E14C5F">
        <w:rPr>
          <w:rFonts w:ascii="Arial" w:hAnsi="Arial" w:cs="Arial"/>
          <w:sz w:val="24"/>
          <w:szCs w:val="24"/>
        </w:rPr>
        <w:t xml:space="preserve">. The hotel has the potential to improve guest trust, reverse its declining performance, and achieve long-term financial stability by instituting targeted improvements in staff training, housekeeping standards, and digital reputation management. These strategic modifications will </w:t>
      </w:r>
      <w:r>
        <w:rPr>
          <w:rFonts w:ascii="Arial" w:hAnsi="Arial" w:cs="Arial"/>
          <w:sz w:val="24"/>
          <w:szCs w:val="24"/>
        </w:rPr>
        <w:t>result in increased revenue and occupancy rates and</w:t>
      </w:r>
      <w:r w:rsidR="004F16B9" w:rsidRPr="00E14C5F">
        <w:rPr>
          <w:rFonts w:ascii="Arial" w:hAnsi="Arial" w:cs="Arial"/>
          <w:sz w:val="24"/>
          <w:szCs w:val="24"/>
        </w:rPr>
        <w:t xml:space="preserve"> position the hotel as a reputable and guest-friendly accommodation provider in Istanbul's competitive hospitality market.</w:t>
      </w:r>
    </w:p>
    <w:p w14:paraId="0E8A1BE8" w14:textId="77777777" w:rsidR="004F16B9" w:rsidRPr="00E14C5F" w:rsidRDefault="004F16B9" w:rsidP="00A041C5">
      <w:pPr>
        <w:spacing w:line="360" w:lineRule="auto"/>
        <w:jc w:val="both"/>
        <w:rPr>
          <w:rFonts w:ascii="Arial" w:hAnsi="Arial" w:cs="Arial"/>
          <w:sz w:val="24"/>
          <w:szCs w:val="24"/>
        </w:rPr>
      </w:pPr>
    </w:p>
    <w:p w14:paraId="635D3DFD" w14:textId="77777777" w:rsidR="004F16B9" w:rsidRPr="00E14C5F" w:rsidRDefault="004F16B9" w:rsidP="00A041C5">
      <w:pPr>
        <w:spacing w:line="360" w:lineRule="auto"/>
        <w:jc w:val="both"/>
        <w:rPr>
          <w:rFonts w:ascii="Arial" w:hAnsi="Arial" w:cs="Arial"/>
          <w:sz w:val="24"/>
          <w:szCs w:val="24"/>
        </w:rPr>
      </w:pPr>
    </w:p>
    <w:p w14:paraId="43AE0007" w14:textId="7A38EBD6" w:rsidR="003E7934" w:rsidRPr="00E14C5F" w:rsidRDefault="00F525B8" w:rsidP="00A041C5">
      <w:pPr>
        <w:spacing w:line="360" w:lineRule="auto"/>
        <w:rPr>
          <w:rFonts w:ascii="Arial" w:hAnsi="Arial" w:cs="Arial"/>
          <w:sz w:val="24"/>
          <w:szCs w:val="24"/>
        </w:rPr>
      </w:pPr>
      <w:r w:rsidRPr="00E14C5F">
        <w:rPr>
          <w:noProof/>
        </w:rPr>
        <w:drawing>
          <wp:anchor distT="0" distB="0" distL="114300" distR="114300" simplePos="0" relativeHeight="251658240" behindDoc="0" locked="0" layoutInCell="1" allowOverlap="1" wp14:anchorId="592BBF3F" wp14:editId="1C9FA232">
            <wp:simplePos x="0" y="0"/>
            <wp:positionH relativeFrom="margin">
              <wp:align>right</wp:align>
            </wp:positionH>
            <wp:positionV relativeFrom="paragraph">
              <wp:posOffset>1269885</wp:posOffset>
            </wp:positionV>
            <wp:extent cx="5942965" cy="3395980"/>
            <wp:effectExtent l="0" t="0" r="635" b="0"/>
            <wp:wrapSquare wrapText="bothSides"/>
            <wp:docPr id="3937883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788331"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2965" cy="3395980"/>
                    </a:xfrm>
                    <a:prstGeom prst="rect">
                      <a:avLst/>
                    </a:prstGeom>
                    <a:noFill/>
                    <a:ln>
                      <a:noFill/>
                    </a:ln>
                    <a:extLst>
                      <a:ext uri="{53640926-AAD7-44D8-BBD7-CCE9431645EC}">
                        <a14:shadowObscured xmlns:a14="http://schemas.microsoft.com/office/drawing/2010/main"/>
                      </a:ext>
                    </a:extLst>
                  </pic:spPr>
                </pic:pic>
              </a:graphicData>
            </a:graphic>
          </wp:anchor>
        </w:drawing>
      </w:r>
      <w:r w:rsidR="004F16B9" w:rsidRPr="00E14C5F">
        <w:rPr>
          <w:rFonts w:ascii="Arial" w:hAnsi="Arial" w:cs="Arial"/>
          <w:sz w:val="24"/>
          <w:szCs w:val="24"/>
        </w:rPr>
        <w:t>Hospitality Excellence Consulting is grateful for the chance to work with Magnificent Hotel Istanbul and is eager to assist in the successful execution of these suggestions. Our organisation is dedicated to offering continuous assistance and direction to guarantee that these transformations result in measurable, sustainable success.</w:t>
      </w:r>
    </w:p>
    <w:p w14:paraId="48504A97" w14:textId="7C381BDD" w:rsidR="00700665" w:rsidRPr="00E14C5F" w:rsidRDefault="00514F41" w:rsidP="00700665">
      <w:pPr>
        <w:spacing w:line="360" w:lineRule="auto"/>
        <w:jc w:val="both"/>
        <w:rPr>
          <w:rFonts w:ascii="Arial" w:hAnsi="Arial" w:cs="Arial"/>
          <w:sz w:val="24"/>
          <w:szCs w:val="24"/>
        </w:rPr>
      </w:pPr>
      <w:r w:rsidRPr="00E14C5F">
        <w:rPr>
          <w:rFonts w:ascii="Arial" w:hAnsi="Arial" w:cs="Arial"/>
          <w:b/>
          <w:bCs/>
          <w:sz w:val="24"/>
          <w:szCs w:val="24"/>
        </w:rPr>
        <w:lastRenderedPageBreak/>
        <w:t>Introduction</w:t>
      </w:r>
      <w:r w:rsidRPr="00E14C5F">
        <w:rPr>
          <w:rFonts w:ascii="Arial" w:hAnsi="Arial" w:cs="Arial"/>
          <w:sz w:val="24"/>
          <w:szCs w:val="24"/>
        </w:rPr>
        <w:br/>
      </w:r>
      <w:r w:rsidR="00700665" w:rsidRPr="00E14C5F">
        <w:rPr>
          <w:rFonts w:ascii="Arial" w:hAnsi="Arial" w:cs="Arial"/>
          <w:sz w:val="24"/>
          <w:szCs w:val="24"/>
        </w:rPr>
        <w:t xml:space="preserve">Located in one of the city's most popular tourist areas, Magnificent Hotel Istanbul is a modest, budget-friendly hotel. The hotel offers </w:t>
      </w:r>
      <w:r w:rsidR="00E42926" w:rsidRPr="00E14C5F">
        <w:rPr>
          <w:rFonts w:ascii="Arial" w:hAnsi="Arial" w:cs="Arial"/>
          <w:sz w:val="24"/>
          <w:szCs w:val="24"/>
        </w:rPr>
        <w:t xml:space="preserve">budget-friendly </w:t>
      </w:r>
      <w:r w:rsidR="00700665" w:rsidRPr="00E14C5F">
        <w:rPr>
          <w:rFonts w:ascii="Arial" w:hAnsi="Arial" w:cs="Arial"/>
          <w:sz w:val="24"/>
          <w:szCs w:val="24"/>
        </w:rPr>
        <w:t xml:space="preserve">accommodations </w:t>
      </w:r>
      <w:r w:rsidR="00BF7ECE">
        <w:rPr>
          <w:rFonts w:ascii="Arial" w:hAnsi="Arial" w:cs="Arial"/>
          <w:sz w:val="24"/>
          <w:szCs w:val="24"/>
        </w:rPr>
        <w:t>near</w:t>
      </w:r>
      <w:r w:rsidR="00700665" w:rsidRPr="00E14C5F">
        <w:rPr>
          <w:rFonts w:ascii="Arial" w:hAnsi="Arial" w:cs="Arial"/>
          <w:sz w:val="24"/>
          <w:szCs w:val="24"/>
        </w:rPr>
        <w:t xml:space="preserve"> major attractions for </w:t>
      </w:r>
      <w:r w:rsidR="00256C5C">
        <w:rPr>
          <w:rFonts w:ascii="Arial" w:hAnsi="Arial" w:cs="Arial"/>
          <w:sz w:val="24"/>
          <w:szCs w:val="24"/>
        </w:rPr>
        <w:t xml:space="preserve">domestic and international travellers, with </w:t>
      </w:r>
      <w:r w:rsidR="00700665" w:rsidRPr="00E14C5F">
        <w:rPr>
          <w:rFonts w:ascii="Arial" w:hAnsi="Arial" w:cs="Arial"/>
          <w:sz w:val="24"/>
          <w:szCs w:val="24"/>
        </w:rPr>
        <w:t xml:space="preserve">30 rooms. Despite its prominent location, the hotel has been experiencing substantial operational challenges that have </w:t>
      </w:r>
      <w:r w:rsidR="00BF7ECE">
        <w:rPr>
          <w:rFonts w:ascii="Arial" w:hAnsi="Arial" w:cs="Arial"/>
          <w:sz w:val="24"/>
          <w:szCs w:val="24"/>
        </w:rPr>
        <w:t>affected</w:t>
      </w:r>
      <w:r w:rsidR="00700665" w:rsidRPr="00E14C5F">
        <w:rPr>
          <w:rFonts w:ascii="Arial" w:hAnsi="Arial" w:cs="Arial"/>
          <w:sz w:val="24"/>
          <w:szCs w:val="24"/>
        </w:rPr>
        <w:t xml:space="preserve"> its overall profitability, online reputation, and guest satisfaction. </w:t>
      </w:r>
      <w:r w:rsidR="00256C5C">
        <w:rPr>
          <w:rFonts w:ascii="Arial" w:hAnsi="Arial" w:cs="Arial"/>
          <w:sz w:val="24"/>
          <w:szCs w:val="24"/>
        </w:rPr>
        <w:t>Consistent complaints regarding staff behaviour, room misrepresentation, cleanliness, and inadequate maintenance are highlighted in TripAdvisor, Booking.com, and Google Reviews</w:t>
      </w:r>
      <w:r w:rsidR="00700665" w:rsidRPr="00E14C5F">
        <w:rPr>
          <w:rFonts w:ascii="Arial" w:hAnsi="Arial" w:cs="Arial"/>
          <w:sz w:val="24"/>
          <w:szCs w:val="24"/>
        </w:rPr>
        <w:t xml:space="preserve">. The need for immediate intervention is imperative due to the financial losses and declining occupancy rates </w:t>
      </w:r>
      <w:r w:rsidR="00256C5C">
        <w:rPr>
          <w:rFonts w:ascii="Arial" w:hAnsi="Arial" w:cs="Arial"/>
          <w:sz w:val="24"/>
          <w:szCs w:val="24"/>
        </w:rPr>
        <w:t>resulting</w:t>
      </w:r>
      <w:r w:rsidR="00BF7ECE">
        <w:rPr>
          <w:rFonts w:ascii="Arial" w:hAnsi="Arial" w:cs="Arial"/>
          <w:sz w:val="24"/>
          <w:szCs w:val="24"/>
        </w:rPr>
        <w:t xml:space="preserve"> from</w:t>
      </w:r>
      <w:r w:rsidR="00700665" w:rsidRPr="00E14C5F">
        <w:rPr>
          <w:rFonts w:ascii="Arial" w:hAnsi="Arial" w:cs="Arial"/>
          <w:sz w:val="24"/>
          <w:szCs w:val="24"/>
        </w:rPr>
        <w:t xml:space="preserve"> these recurring issues.</w:t>
      </w:r>
    </w:p>
    <w:p w14:paraId="7DDBB574" w14:textId="0C9E0111" w:rsidR="00700665" w:rsidRPr="00E14C5F" w:rsidRDefault="00700665" w:rsidP="00E741D7">
      <w:pPr>
        <w:spacing w:line="360" w:lineRule="auto"/>
        <w:rPr>
          <w:rFonts w:ascii="Arial" w:hAnsi="Arial" w:cs="Arial"/>
          <w:sz w:val="24"/>
          <w:szCs w:val="24"/>
        </w:rPr>
      </w:pPr>
      <w:r w:rsidRPr="00E14C5F">
        <w:rPr>
          <w:rFonts w:ascii="Arial" w:hAnsi="Arial" w:cs="Arial"/>
          <w:sz w:val="24"/>
          <w:szCs w:val="24"/>
        </w:rPr>
        <w:t xml:space="preserve">As prospective customers heavily rely on online reviews when making booking decisions, a hotel's capacity to attract guests is significantly impacted by a negative reputation in the current digital landscape. </w:t>
      </w:r>
      <w:r w:rsidR="00256C5C">
        <w:rPr>
          <w:rFonts w:ascii="Arial" w:hAnsi="Arial" w:cs="Arial"/>
          <w:sz w:val="24"/>
          <w:szCs w:val="24"/>
        </w:rPr>
        <w:t>Complaints regarding hygiene, unprofessional staff interactions, and misleading room descriptions have considerably eroded visitor trust</w:t>
      </w:r>
      <w:r w:rsidRPr="00E14C5F">
        <w:rPr>
          <w:rFonts w:ascii="Arial" w:hAnsi="Arial" w:cs="Arial"/>
          <w:sz w:val="24"/>
          <w:szCs w:val="24"/>
        </w:rPr>
        <w:t xml:space="preserve">. Furthermore, </w:t>
      </w:r>
      <w:r w:rsidR="00256C5C">
        <w:rPr>
          <w:rFonts w:ascii="Arial" w:hAnsi="Arial" w:cs="Arial"/>
          <w:sz w:val="24"/>
          <w:szCs w:val="24"/>
        </w:rPr>
        <w:t>operational inefficiencies in housekeeping and maintenance have</w:t>
      </w:r>
      <w:r w:rsidRPr="00E14C5F">
        <w:rPr>
          <w:rFonts w:ascii="Arial" w:hAnsi="Arial" w:cs="Arial"/>
          <w:sz w:val="24"/>
          <w:szCs w:val="24"/>
        </w:rPr>
        <w:t xml:space="preserve"> resulted in </w:t>
      </w:r>
      <w:r w:rsidR="00256C5C">
        <w:rPr>
          <w:rFonts w:ascii="Arial" w:hAnsi="Arial" w:cs="Arial"/>
          <w:sz w:val="24"/>
          <w:szCs w:val="24"/>
        </w:rPr>
        <w:t>increased</w:t>
      </w:r>
      <w:r w:rsidRPr="00E14C5F">
        <w:rPr>
          <w:rFonts w:ascii="Arial" w:hAnsi="Arial" w:cs="Arial"/>
          <w:sz w:val="24"/>
          <w:szCs w:val="24"/>
        </w:rPr>
        <w:t xml:space="preserve"> negative experiences for guests, which has significantly reduced the number of potential bookings. The long-term revenue decline and ongoing deterioration in service quality of Magnificent Hotel Istanbul are at risk if these fundamental issues are not resolved. </w:t>
      </w:r>
      <w:r w:rsidR="00BF7ECE">
        <w:rPr>
          <w:rFonts w:ascii="Arial" w:hAnsi="Arial" w:cs="Arial"/>
          <w:sz w:val="24"/>
          <w:szCs w:val="24"/>
        </w:rPr>
        <w:t>The hotel must implement</w:t>
      </w:r>
      <w:r w:rsidRPr="00E14C5F">
        <w:rPr>
          <w:rFonts w:ascii="Arial" w:hAnsi="Arial" w:cs="Arial"/>
          <w:sz w:val="24"/>
          <w:szCs w:val="24"/>
        </w:rPr>
        <w:t xml:space="preserve"> strategic changes that will improve service delivery, strengthen its reputation, and re-establish profitability in an industry where the visitor experience </w:t>
      </w:r>
      <w:r w:rsidR="00256C5C">
        <w:rPr>
          <w:rFonts w:ascii="Arial" w:hAnsi="Arial" w:cs="Arial"/>
          <w:sz w:val="24"/>
          <w:szCs w:val="24"/>
        </w:rPr>
        <w:t>directly impacts</w:t>
      </w:r>
      <w:r w:rsidRPr="00E14C5F">
        <w:rPr>
          <w:rFonts w:ascii="Arial" w:hAnsi="Arial" w:cs="Arial"/>
          <w:sz w:val="24"/>
          <w:szCs w:val="24"/>
        </w:rPr>
        <w:t xml:space="preserve"> financial performance.</w:t>
      </w:r>
    </w:p>
    <w:p w14:paraId="0A1F29B8" w14:textId="11F04810" w:rsidR="00700665" w:rsidRPr="00E14C5F" w:rsidRDefault="00700665" w:rsidP="00700665">
      <w:pPr>
        <w:spacing w:line="360" w:lineRule="auto"/>
        <w:jc w:val="both"/>
        <w:rPr>
          <w:rFonts w:ascii="Arial" w:hAnsi="Arial" w:cs="Arial"/>
          <w:sz w:val="24"/>
          <w:szCs w:val="24"/>
        </w:rPr>
      </w:pPr>
      <w:r w:rsidRPr="00E14C5F">
        <w:rPr>
          <w:rFonts w:ascii="Arial" w:hAnsi="Arial" w:cs="Arial"/>
          <w:sz w:val="24"/>
          <w:szCs w:val="24"/>
        </w:rPr>
        <w:t xml:space="preserve">Organisational improvement for hotels and other hospitality enterprises is the primary focus of Hospitality Excellence Consulting, a professional consultancy firm. With many years of experience in </w:t>
      </w:r>
      <w:r w:rsidR="00BF7ECE">
        <w:rPr>
          <w:rFonts w:ascii="Arial" w:hAnsi="Arial" w:cs="Arial"/>
          <w:sz w:val="24"/>
          <w:szCs w:val="24"/>
        </w:rPr>
        <w:t>hotel operations, guest satisfaction improvement, and service quality development, the organisation is committed to delivering data-driven solutions that are customised to meet each client's unique requirements</w:t>
      </w:r>
      <w:r w:rsidRPr="00E14C5F">
        <w:rPr>
          <w:rFonts w:ascii="Arial" w:hAnsi="Arial" w:cs="Arial"/>
          <w:sz w:val="24"/>
          <w:szCs w:val="24"/>
        </w:rPr>
        <w:t xml:space="preserve">. </w:t>
      </w:r>
    </w:p>
    <w:p w14:paraId="6890203A" w14:textId="32237387" w:rsidR="00700665" w:rsidRPr="00E14C5F" w:rsidRDefault="00BF7ECE" w:rsidP="00E741D7">
      <w:pPr>
        <w:spacing w:line="360" w:lineRule="auto"/>
        <w:rPr>
          <w:rFonts w:ascii="Arial" w:hAnsi="Arial" w:cs="Arial"/>
          <w:sz w:val="24"/>
          <w:szCs w:val="24"/>
        </w:rPr>
      </w:pPr>
      <w:r>
        <w:rPr>
          <w:rFonts w:ascii="Arial" w:hAnsi="Arial" w:cs="Arial"/>
          <w:sz w:val="24"/>
          <w:szCs w:val="24"/>
        </w:rPr>
        <w:t>To</w:t>
      </w:r>
      <w:r w:rsidR="00700665" w:rsidRPr="00E14C5F">
        <w:rPr>
          <w:rFonts w:ascii="Arial" w:hAnsi="Arial" w:cs="Arial"/>
          <w:sz w:val="24"/>
          <w:szCs w:val="24"/>
        </w:rPr>
        <w:t xml:space="preserve"> develop a comprehensive development plan for Magnificent Hotel Istanbul, this report will employ a series of analytical frameworks that enable an in-depth understanding of the hotel's challenges and potential opportunities. </w:t>
      </w:r>
      <w:r w:rsidR="001069D2">
        <w:rPr>
          <w:rFonts w:ascii="Arial" w:hAnsi="Arial" w:cs="Arial"/>
          <w:sz w:val="24"/>
          <w:szCs w:val="24"/>
        </w:rPr>
        <w:t xml:space="preserve">The </w:t>
      </w:r>
      <w:r w:rsidR="00700665" w:rsidRPr="00E14C5F">
        <w:rPr>
          <w:rFonts w:ascii="Arial" w:hAnsi="Arial" w:cs="Arial"/>
          <w:sz w:val="24"/>
          <w:szCs w:val="24"/>
        </w:rPr>
        <w:t xml:space="preserve">STEEPLED analysis will offer an extensive assessment of the hotel's performance </w:t>
      </w:r>
      <w:r w:rsidR="00256C5C">
        <w:rPr>
          <w:rFonts w:ascii="Arial" w:hAnsi="Arial" w:cs="Arial"/>
          <w:sz w:val="24"/>
          <w:szCs w:val="24"/>
        </w:rPr>
        <w:t>concerning</w:t>
      </w:r>
      <w:r w:rsidR="00700665" w:rsidRPr="00E14C5F">
        <w:rPr>
          <w:rFonts w:ascii="Arial" w:hAnsi="Arial" w:cs="Arial"/>
          <w:sz w:val="24"/>
          <w:szCs w:val="24"/>
        </w:rPr>
        <w:t xml:space="preserve"> </w:t>
      </w:r>
      <w:r w:rsidR="00700665" w:rsidRPr="00E14C5F">
        <w:rPr>
          <w:rFonts w:ascii="Arial" w:hAnsi="Arial" w:cs="Arial"/>
          <w:sz w:val="24"/>
          <w:szCs w:val="24"/>
        </w:rPr>
        <w:lastRenderedPageBreak/>
        <w:t xml:space="preserve">external factors, such as economic conditions, environmental considerations, technological advancements, social trends, political and legal regulations, ethical concerns, and demographic shifts. Understanding these factors will assist the hotel in guaranteeing </w:t>
      </w:r>
      <w:r w:rsidR="00256C5C">
        <w:rPr>
          <w:rFonts w:ascii="Arial" w:hAnsi="Arial" w:cs="Arial"/>
          <w:sz w:val="24"/>
          <w:szCs w:val="24"/>
        </w:rPr>
        <w:t xml:space="preserve">that </w:t>
      </w:r>
      <w:r w:rsidR="00700665" w:rsidRPr="00E14C5F">
        <w:rPr>
          <w:rFonts w:ascii="Arial" w:hAnsi="Arial" w:cs="Arial"/>
          <w:sz w:val="24"/>
          <w:szCs w:val="24"/>
        </w:rPr>
        <w:t xml:space="preserve">its operations are </w:t>
      </w:r>
      <w:r w:rsidR="00246963">
        <w:rPr>
          <w:rFonts w:ascii="Arial" w:hAnsi="Arial" w:cs="Arial"/>
          <w:sz w:val="24"/>
          <w:szCs w:val="24"/>
        </w:rPr>
        <w:t>following</w:t>
      </w:r>
      <w:r w:rsidR="00700665" w:rsidRPr="00E14C5F">
        <w:rPr>
          <w:rFonts w:ascii="Arial" w:hAnsi="Arial" w:cs="Arial"/>
          <w:sz w:val="24"/>
          <w:szCs w:val="24"/>
        </w:rPr>
        <w:t xml:space="preserve"> market demands and guest expectations.</w:t>
      </w:r>
    </w:p>
    <w:p w14:paraId="7C314D99" w14:textId="6B95E403" w:rsidR="00700665" w:rsidRPr="00E14C5F" w:rsidRDefault="00043FFC" w:rsidP="00E741D7">
      <w:pPr>
        <w:spacing w:line="360" w:lineRule="auto"/>
        <w:rPr>
          <w:rFonts w:ascii="Arial" w:hAnsi="Arial" w:cs="Arial"/>
          <w:sz w:val="24"/>
          <w:szCs w:val="24"/>
        </w:rPr>
      </w:pPr>
      <w:r w:rsidRPr="00E14C5F">
        <w:rPr>
          <w:rFonts w:ascii="Arial" w:hAnsi="Arial" w:cs="Arial"/>
          <w:sz w:val="24"/>
          <w:szCs w:val="24"/>
        </w:rPr>
        <w:t>A</w:t>
      </w:r>
      <w:r w:rsidR="00700665" w:rsidRPr="00E14C5F">
        <w:rPr>
          <w:rFonts w:ascii="Arial" w:hAnsi="Arial" w:cs="Arial"/>
          <w:sz w:val="24"/>
          <w:szCs w:val="24"/>
        </w:rPr>
        <w:t xml:space="preserve"> SOAR analysis will be conducted in addition to the external evaluation to highlight the hotel's strengths, opportunities, aspirations, and results. The hotel will utilise this framework to identify opportunities </w:t>
      </w:r>
      <w:r w:rsidR="001069D2">
        <w:rPr>
          <w:rFonts w:ascii="Arial" w:hAnsi="Arial" w:cs="Arial"/>
          <w:sz w:val="24"/>
          <w:szCs w:val="24"/>
        </w:rPr>
        <w:t>to capitalise</w:t>
      </w:r>
      <w:r w:rsidR="00700665" w:rsidRPr="00E14C5F">
        <w:rPr>
          <w:rFonts w:ascii="Arial" w:hAnsi="Arial" w:cs="Arial"/>
          <w:sz w:val="24"/>
          <w:szCs w:val="24"/>
        </w:rPr>
        <w:t xml:space="preserve"> on its strengths and establish an integrated plan for future growth. The SOAR framework will allow the Magnificent Hotel Istanbul </w:t>
      </w:r>
      <w:r w:rsidR="00246963">
        <w:rPr>
          <w:rFonts w:ascii="Arial" w:hAnsi="Arial" w:cs="Arial"/>
          <w:sz w:val="24"/>
          <w:szCs w:val="24"/>
        </w:rPr>
        <w:t>to develop its strengths further</w:t>
      </w:r>
      <w:r w:rsidR="00700665" w:rsidRPr="00E14C5F">
        <w:rPr>
          <w:rFonts w:ascii="Arial" w:hAnsi="Arial" w:cs="Arial"/>
          <w:sz w:val="24"/>
          <w:szCs w:val="24"/>
        </w:rPr>
        <w:t xml:space="preserve"> while simultaneously addressing critical areas that necessitate improvement, in contrast to conventional SWOT analysis, which frequently highlights weaknesses and threats.</w:t>
      </w:r>
    </w:p>
    <w:p w14:paraId="0A7AE271" w14:textId="4633A310" w:rsidR="00700665" w:rsidRPr="00E14C5F" w:rsidRDefault="00700665" w:rsidP="00E741D7">
      <w:pPr>
        <w:spacing w:line="360" w:lineRule="auto"/>
        <w:rPr>
          <w:rFonts w:ascii="Arial" w:hAnsi="Arial" w:cs="Arial"/>
          <w:sz w:val="24"/>
          <w:szCs w:val="24"/>
        </w:rPr>
      </w:pPr>
      <w:r w:rsidRPr="00E14C5F">
        <w:rPr>
          <w:rFonts w:ascii="Arial" w:hAnsi="Arial" w:cs="Arial"/>
          <w:sz w:val="24"/>
          <w:szCs w:val="24"/>
        </w:rPr>
        <w:t xml:space="preserve">A TOWS strategy will be implemented to complement these analyses and to develop actionable solutions that resolve the hotel's internal weaknesses while leveraging external opportunities. </w:t>
      </w:r>
      <w:r w:rsidR="00256C5C">
        <w:rPr>
          <w:rFonts w:ascii="Arial" w:hAnsi="Arial" w:cs="Arial"/>
          <w:sz w:val="24"/>
          <w:szCs w:val="24"/>
        </w:rPr>
        <w:t>This framework will guarantee that the hotel takes a proactive approach to overcoming its challenges by strategically adjusting to address threats and aligning the identified strengths with opportunities</w:t>
      </w:r>
      <w:r w:rsidRPr="00E14C5F">
        <w:rPr>
          <w:rFonts w:ascii="Arial" w:hAnsi="Arial" w:cs="Arial"/>
          <w:sz w:val="24"/>
          <w:szCs w:val="24"/>
        </w:rPr>
        <w:t xml:space="preserve">. Prioritising initiatives that will </w:t>
      </w:r>
      <w:r w:rsidR="00256C5C">
        <w:rPr>
          <w:rFonts w:ascii="Arial" w:hAnsi="Arial" w:cs="Arial"/>
          <w:sz w:val="24"/>
          <w:szCs w:val="24"/>
        </w:rPr>
        <w:t>substantially impact</w:t>
      </w:r>
      <w:r w:rsidRPr="00E14C5F">
        <w:rPr>
          <w:rFonts w:ascii="Arial" w:hAnsi="Arial" w:cs="Arial"/>
          <w:sz w:val="24"/>
          <w:szCs w:val="24"/>
        </w:rPr>
        <w:t xml:space="preserve"> the hotel's performance in the minimum possible time will also be facilitated by TOWS analysis.</w:t>
      </w:r>
    </w:p>
    <w:p w14:paraId="274DC645" w14:textId="0561BB7C" w:rsidR="00700665" w:rsidRPr="00E14C5F" w:rsidRDefault="00700665" w:rsidP="00E741D7">
      <w:pPr>
        <w:spacing w:line="360" w:lineRule="auto"/>
        <w:rPr>
          <w:rFonts w:ascii="Arial" w:hAnsi="Arial" w:cs="Arial"/>
          <w:sz w:val="24"/>
          <w:szCs w:val="24"/>
        </w:rPr>
      </w:pPr>
      <w:r w:rsidRPr="00E14C5F">
        <w:rPr>
          <w:rFonts w:ascii="Arial" w:hAnsi="Arial" w:cs="Arial"/>
          <w:sz w:val="24"/>
          <w:szCs w:val="24"/>
        </w:rPr>
        <w:t xml:space="preserve">A structured approach to addressing Magnificent Hotel Istanbul's challenges while improving its overall guest experience will be presented in this report. The hotel will develop strategic recommendations to address operational inefficiencies, improve staff professionalism, and prioritise visitor satisfaction by conducting an in-depth analysis of the issues that impact it. </w:t>
      </w:r>
      <w:r w:rsidR="00246963">
        <w:rPr>
          <w:rFonts w:ascii="Arial" w:hAnsi="Arial" w:cs="Arial"/>
          <w:sz w:val="24"/>
          <w:szCs w:val="24"/>
        </w:rPr>
        <w:t>An integrated implementation strategy will be developed to guarantee that the proposed solutions are implemented effectively</w:t>
      </w:r>
      <w:r w:rsidRPr="00E14C5F">
        <w:rPr>
          <w:rFonts w:ascii="Arial" w:hAnsi="Arial" w:cs="Arial"/>
          <w:sz w:val="24"/>
          <w:szCs w:val="24"/>
        </w:rPr>
        <w:t xml:space="preserve">, accompanied by quantifiable performance indicators to monitor success. In addition, a cost and budget analysis will determine a practical financial strategy for </w:t>
      </w:r>
      <w:r w:rsidR="00BF7ECE">
        <w:rPr>
          <w:rFonts w:ascii="Arial" w:hAnsi="Arial" w:cs="Arial"/>
          <w:sz w:val="24"/>
          <w:szCs w:val="24"/>
        </w:rPr>
        <w:t>implementing</w:t>
      </w:r>
      <w:r w:rsidRPr="00E14C5F">
        <w:rPr>
          <w:rFonts w:ascii="Arial" w:hAnsi="Arial" w:cs="Arial"/>
          <w:sz w:val="24"/>
          <w:szCs w:val="24"/>
        </w:rPr>
        <w:t xml:space="preserve"> these modifications, thereby guaranteeing a substantial return on investment. The hotel's transformation will be achieved through a structured and efficient transition to higher service standards, which will be outlined in an action plan.</w:t>
      </w:r>
    </w:p>
    <w:p w14:paraId="17CC8D4C" w14:textId="47FBF454" w:rsidR="00514F41" w:rsidRDefault="00256C5C" w:rsidP="00110FDF">
      <w:pPr>
        <w:spacing w:line="360" w:lineRule="auto"/>
        <w:jc w:val="both"/>
        <w:rPr>
          <w:rFonts w:ascii="Arial" w:hAnsi="Arial" w:cs="Arial"/>
          <w:sz w:val="24"/>
          <w:szCs w:val="24"/>
        </w:rPr>
      </w:pPr>
      <w:r>
        <w:rPr>
          <w:rFonts w:ascii="Arial" w:hAnsi="Arial" w:cs="Arial"/>
          <w:sz w:val="24"/>
          <w:szCs w:val="24"/>
        </w:rPr>
        <w:lastRenderedPageBreak/>
        <w:t>Using these frameworks and structured methodologies, the Magnificent Hotel Istanbul can reposition itself as a reputable and reliable accommodation provider</w:t>
      </w:r>
      <w:r w:rsidR="00700665" w:rsidRPr="00E14C5F">
        <w:rPr>
          <w:rFonts w:ascii="Arial" w:hAnsi="Arial" w:cs="Arial"/>
          <w:sz w:val="24"/>
          <w:szCs w:val="24"/>
        </w:rPr>
        <w:t>. This report aims to provide the hotel with the resources necessary for long-term success in an ever-more competitive hospitality market</w:t>
      </w:r>
      <w:r w:rsidR="00BF7ECE">
        <w:rPr>
          <w:rFonts w:ascii="Arial" w:hAnsi="Arial" w:cs="Arial"/>
          <w:sz w:val="24"/>
          <w:szCs w:val="24"/>
        </w:rPr>
        <w:t xml:space="preserve"> and address</w:t>
      </w:r>
      <w:r w:rsidR="00700665" w:rsidRPr="00E14C5F">
        <w:rPr>
          <w:rFonts w:ascii="Arial" w:hAnsi="Arial" w:cs="Arial"/>
          <w:sz w:val="24"/>
          <w:szCs w:val="24"/>
        </w:rPr>
        <w:t xml:space="preserve"> current challenges. Through increased operational efficiency, proactive visitor satisfaction, and improved service quality, the hotel will reclaim its competitive advantage and guarantee sustainable growth in the future.</w:t>
      </w:r>
    </w:p>
    <w:p w14:paraId="4FEB98D8" w14:textId="77777777" w:rsidR="00F9242A" w:rsidRPr="00F9242A" w:rsidRDefault="00F9242A" w:rsidP="00110FDF">
      <w:pPr>
        <w:spacing w:line="360" w:lineRule="auto"/>
        <w:jc w:val="both"/>
        <w:rPr>
          <w:rFonts w:ascii="Arial" w:hAnsi="Arial" w:cs="Arial"/>
          <w:sz w:val="24"/>
          <w:szCs w:val="24"/>
        </w:rPr>
      </w:pPr>
    </w:p>
    <w:p w14:paraId="540D4CCA" w14:textId="1B53AA48" w:rsidR="008A66E7" w:rsidRPr="00E14C5F" w:rsidRDefault="008A66E7" w:rsidP="00110FDF">
      <w:pPr>
        <w:spacing w:line="360" w:lineRule="auto"/>
        <w:jc w:val="both"/>
        <w:rPr>
          <w:rFonts w:ascii="Arial" w:hAnsi="Arial" w:cs="Arial"/>
          <w:b/>
          <w:bCs/>
          <w:sz w:val="24"/>
          <w:szCs w:val="24"/>
        </w:rPr>
      </w:pPr>
      <w:r w:rsidRPr="00E14C5F">
        <w:rPr>
          <w:rFonts w:ascii="Arial" w:hAnsi="Arial" w:cs="Arial"/>
          <w:b/>
          <w:bCs/>
          <w:sz w:val="24"/>
          <w:szCs w:val="24"/>
        </w:rPr>
        <w:t xml:space="preserve">Analysis Breakdown </w:t>
      </w:r>
    </w:p>
    <w:p w14:paraId="1E93C815" w14:textId="33E1DB39" w:rsidR="004E6967" w:rsidRPr="00E14C5F" w:rsidRDefault="004E6967" w:rsidP="00110FDF">
      <w:pPr>
        <w:spacing w:line="360" w:lineRule="auto"/>
        <w:jc w:val="both"/>
        <w:rPr>
          <w:rFonts w:ascii="Arial" w:hAnsi="Arial" w:cs="Arial"/>
          <w:b/>
          <w:bCs/>
          <w:sz w:val="24"/>
          <w:szCs w:val="24"/>
        </w:rPr>
      </w:pPr>
      <w:r w:rsidRPr="00E14C5F">
        <w:rPr>
          <w:rFonts w:ascii="Arial" w:hAnsi="Arial" w:cs="Arial"/>
          <w:b/>
          <w:bCs/>
          <w:sz w:val="24"/>
          <w:szCs w:val="24"/>
        </w:rPr>
        <w:t xml:space="preserve">1. Identification of Issues </w:t>
      </w:r>
    </w:p>
    <w:p w14:paraId="2E2A8C06" w14:textId="4DCED602" w:rsidR="002D0F22" w:rsidRPr="00E14C5F" w:rsidRDefault="002D0F22" w:rsidP="00110FDF">
      <w:pPr>
        <w:spacing w:line="360" w:lineRule="auto"/>
        <w:jc w:val="both"/>
        <w:rPr>
          <w:rFonts w:ascii="Arial" w:hAnsi="Arial" w:cs="Arial"/>
          <w:sz w:val="24"/>
          <w:szCs w:val="24"/>
        </w:rPr>
      </w:pPr>
      <w:r w:rsidRPr="00E14C5F">
        <w:rPr>
          <w:rFonts w:ascii="Arial" w:hAnsi="Arial" w:cs="Arial"/>
          <w:sz w:val="24"/>
          <w:szCs w:val="24"/>
        </w:rPr>
        <w:t xml:space="preserve">Several recurring issues at Magnificent Hotel Istanbul are highlighted in guest evaluations from multiple platforms, including TripAdvisor, Booking.com, and Google ratings. Ultimately, </w:t>
      </w:r>
      <w:r w:rsidR="00BF7ECE">
        <w:rPr>
          <w:rFonts w:ascii="Arial" w:hAnsi="Arial" w:cs="Arial"/>
          <w:sz w:val="24"/>
          <w:szCs w:val="24"/>
        </w:rPr>
        <w:t>these concerns influence the hotel's reputation and profitability</w:t>
      </w:r>
      <w:r w:rsidRPr="00E14C5F">
        <w:rPr>
          <w:rFonts w:ascii="Arial" w:hAnsi="Arial" w:cs="Arial"/>
          <w:sz w:val="24"/>
          <w:szCs w:val="24"/>
        </w:rPr>
        <w:t>, which also affect the visitors’ experience and satisfaction.</w:t>
      </w:r>
    </w:p>
    <w:p w14:paraId="237B83A6" w14:textId="671866BF" w:rsidR="004E6967" w:rsidRPr="00E14C5F" w:rsidRDefault="004E6967" w:rsidP="00110FDF">
      <w:pPr>
        <w:spacing w:line="360" w:lineRule="auto"/>
        <w:jc w:val="both"/>
        <w:rPr>
          <w:rFonts w:ascii="Arial" w:hAnsi="Arial" w:cs="Arial"/>
          <w:b/>
          <w:bCs/>
          <w:sz w:val="24"/>
          <w:szCs w:val="24"/>
          <w:u w:val="single"/>
        </w:rPr>
      </w:pPr>
      <w:r w:rsidRPr="00E14C5F">
        <w:rPr>
          <w:rFonts w:ascii="Arial" w:hAnsi="Arial" w:cs="Arial"/>
          <w:b/>
          <w:bCs/>
          <w:sz w:val="24"/>
          <w:szCs w:val="24"/>
          <w:u w:val="single"/>
        </w:rPr>
        <w:t>Key Issues Identified</w:t>
      </w:r>
    </w:p>
    <w:p w14:paraId="68C40209" w14:textId="24307218" w:rsidR="000077CD" w:rsidRPr="00E14C5F" w:rsidRDefault="00A97A03" w:rsidP="00110FDF">
      <w:pPr>
        <w:numPr>
          <w:ilvl w:val="0"/>
          <w:numId w:val="1"/>
        </w:numPr>
        <w:spacing w:line="360" w:lineRule="auto"/>
        <w:jc w:val="both"/>
        <w:rPr>
          <w:rFonts w:ascii="Arial" w:hAnsi="Arial" w:cs="Arial"/>
          <w:sz w:val="24"/>
          <w:szCs w:val="24"/>
        </w:rPr>
      </w:pPr>
      <w:r>
        <w:rPr>
          <w:noProof/>
        </w:rPr>
        <w:drawing>
          <wp:anchor distT="0" distB="0" distL="114300" distR="114300" simplePos="0" relativeHeight="251658243" behindDoc="0" locked="0" layoutInCell="1" allowOverlap="1" wp14:anchorId="48ED463F" wp14:editId="2586A1F2">
            <wp:simplePos x="0" y="0"/>
            <wp:positionH relativeFrom="column">
              <wp:posOffset>-13970</wp:posOffset>
            </wp:positionH>
            <wp:positionV relativeFrom="paragraph">
              <wp:posOffset>227330</wp:posOffset>
            </wp:positionV>
            <wp:extent cx="3721100" cy="3630295"/>
            <wp:effectExtent l="0" t="0" r="0" b="8255"/>
            <wp:wrapSquare wrapText="bothSides"/>
            <wp:docPr id="5" name="Picture 3" descr="A person's foot in a trash can next to a toil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3" descr="A person's foot in a trash can next to a toilet&#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721100" cy="36302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E6967" w:rsidRPr="00E14C5F">
        <w:rPr>
          <w:rFonts w:ascii="Arial" w:hAnsi="Arial" w:cs="Arial"/>
          <w:b/>
          <w:bCs/>
          <w:sz w:val="24"/>
          <w:szCs w:val="24"/>
        </w:rPr>
        <w:t>Poor Cleanliness and Hygiene Standards</w:t>
      </w:r>
    </w:p>
    <w:p w14:paraId="7D2ABE2D" w14:textId="45C4A666" w:rsidR="00672819" w:rsidRDefault="00672819" w:rsidP="00E741D7">
      <w:pPr>
        <w:spacing w:line="360" w:lineRule="auto"/>
        <w:rPr>
          <w:rFonts w:ascii="Arial" w:hAnsi="Arial" w:cs="Arial"/>
          <w:sz w:val="24"/>
          <w:szCs w:val="24"/>
        </w:rPr>
      </w:pPr>
      <w:r w:rsidRPr="00E14C5F">
        <w:rPr>
          <w:rFonts w:ascii="Arial" w:hAnsi="Arial" w:cs="Arial"/>
          <w:sz w:val="24"/>
          <w:szCs w:val="24"/>
        </w:rPr>
        <w:t>Numerous visitors have complained about unclean rooms, dirty sheets, and unpleasant odours. Studies indicate that cleanliness is one of the most critical factors influencing visitor satisfaction, with hotel hygiene being directly correlated with guest retention and revenue (Park et al., 2019; Singgalen, 2024).</w:t>
      </w:r>
      <w:r w:rsidR="009027EC">
        <w:rPr>
          <w:rFonts w:ascii="Arial" w:hAnsi="Arial" w:cs="Arial"/>
          <w:sz w:val="24"/>
          <w:szCs w:val="24"/>
        </w:rPr>
        <w:t xml:space="preserve"> </w:t>
      </w:r>
    </w:p>
    <w:p w14:paraId="722D319D" w14:textId="77777777" w:rsidR="00A97A03" w:rsidRDefault="00A97A03" w:rsidP="00672819">
      <w:pPr>
        <w:spacing w:line="360" w:lineRule="auto"/>
        <w:jc w:val="both"/>
        <w:rPr>
          <w:rFonts w:ascii="Arial" w:hAnsi="Arial" w:cs="Arial"/>
          <w:sz w:val="24"/>
          <w:szCs w:val="24"/>
        </w:rPr>
      </w:pPr>
    </w:p>
    <w:p w14:paraId="73E2875B" w14:textId="77777777" w:rsidR="00A97A03" w:rsidRPr="00E14C5F" w:rsidRDefault="00A97A03" w:rsidP="00672819">
      <w:pPr>
        <w:spacing w:line="360" w:lineRule="auto"/>
        <w:jc w:val="both"/>
        <w:rPr>
          <w:rFonts w:ascii="Arial" w:hAnsi="Arial" w:cs="Arial"/>
          <w:sz w:val="24"/>
          <w:szCs w:val="24"/>
        </w:rPr>
      </w:pPr>
    </w:p>
    <w:p w14:paraId="57BF306F" w14:textId="19EB911D" w:rsidR="00BD5428" w:rsidRPr="00E14C5F" w:rsidRDefault="004E6967" w:rsidP="00110FDF">
      <w:pPr>
        <w:numPr>
          <w:ilvl w:val="0"/>
          <w:numId w:val="1"/>
        </w:numPr>
        <w:spacing w:line="360" w:lineRule="auto"/>
        <w:jc w:val="both"/>
        <w:rPr>
          <w:rFonts w:ascii="Arial" w:hAnsi="Arial" w:cs="Arial"/>
          <w:sz w:val="24"/>
          <w:szCs w:val="24"/>
        </w:rPr>
      </w:pPr>
      <w:r w:rsidRPr="00E14C5F">
        <w:rPr>
          <w:rFonts w:ascii="Arial" w:hAnsi="Arial" w:cs="Arial"/>
          <w:b/>
          <w:bCs/>
          <w:sz w:val="24"/>
          <w:szCs w:val="24"/>
        </w:rPr>
        <w:lastRenderedPageBreak/>
        <w:t>Unprofessional and Aggressive Staff Behaviour</w:t>
      </w:r>
    </w:p>
    <w:p w14:paraId="60CA7B8D" w14:textId="09F8A5AC" w:rsidR="00920E6C" w:rsidRDefault="00920E6C" w:rsidP="00920E6C">
      <w:pPr>
        <w:spacing w:line="360" w:lineRule="auto"/>
        <w:jc w:val="both"/>
        <w:rPr>
          <w:rFonts w:ascii="Arial" w:hAnsi="Arial" w:cs="Arial"/>
          <w:sz w:val="24"/>
          <w:szCs w:val="24"/>
        </w:rPr>
      </w:pPr>
      <w:r w:rsidRPr="00E14C5F">
        <w:rPr>
          <w:rFonts w:ascii="Arial" w:hAnsi="Arial" w:cs="Arial"/>
          <w:sz w:val="24"/>
          <w:szCs w:val="24"/>
        </w:rPr>
        <w:t>The hotel staff's lack of courtesy, confrontations, and even hostile interactions are all mentioned in the reviews. Ilham et al. (2023) carried out</w:t>
      </w:r>
      <w:r w:rsidR="001069D2">
        <w:rPr>
          <w:rFonts w:ascii="Arial" w:hAnsi="Arial" w:cs="Arial"/>
          <w:sz w:val="24"/>
          <w:szCs w:val="24"/>
        </w:rPr>
        <w:t xml:space="preserve"> </w:t>
      </w:r>
      <w:r w:rsidRPr="00E14C5F">
        <w:rPr>
          <w:rFonts w:ascii="Arial" w:hAnsi="Arial" w:cs="Arial"/>
          <w:sz w:val="24"/>
          <w:szCs w:val="24"/>
        </w:rPr>
        <w:t xml:space="preserve">research that affirms the substantial decrease in guest loyalty and future bookings that </w:t>
      </w:r>
      <w:r w:rsidR="001069D2">
        <w:rPr>
          <w:rFonts w:ascii="Arial" w:hAnsi="Arial" w:cs="Arial"/>
          <w:sz w:val="24"/>
          <w:szCs w:val="24"/>
        </w:rPr>
        <w:t>result</w:t>
      </w:r>
      <w:r w:rsidRPr="00E14C5F">
        <w:rPr>
          <w:rFonts w:ascii="Arial" w:hAnsi="Arial" w:cs="Arial"/>
          <w:sz w:val="24"/>
          <w:szCs w:val="24"/>
        </w:rPr>
        <w:t xml:space="preserve"> from negative service encounters.</w:t>
      </w:r>
    </w:p>
    <w:p w14:paraId="5C3FECAD" w14:textId="0904DD7D" w:rsidR="00F9242A" w:rsidRPr="00E14C5F" w:rsidRDefault="00786609" w:rsidP="00920E6C">
      <w:pPr>
        <w:spacing w:line="360" w:lineRule="auto"/>
        <w:jc w:val="both"/>
        <w:rPr>
          <w:rFonts w:ascii="Arial" w:hAnsi="Arial" w:cs="Arial"/>
          <w:sz w:val="24"/>
          <w:szCs w:val="24"/>
        </w:rPr>
      </w:pPr>
      <w:r>
        <w:rPr>
          <w:rFonts w:ascii="Arial" w:hAnsi="Arial" w:cs="Arial"/>
          <w:noProof/>
          <w:sz w:val="24"/>
          <w:szCs w:val="24"/>
        </w:rPr>
        <w:drawing>
          <wp:inline distT="0" distB="0" distL="0" distR="0" wp14:anchorId="19AF19BD" wp14:editId="3FDE5CDA">
            <wp:extent cx="5755461" cy="3903260"/>
            <wp:effectExtent l="0" t="0" r="0" b="2540"/>
            <wp:docPr id="1194680503" name="Picture 1"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680503" name="Picture 1" descr="A screenshot of a web page&#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13296" cy="3942483"/>
                    </a:xfrm>
                    <a:prstGeom prst="rect">
                      <a:avLst/>
                    </a:prstGeom>
                    <a:noFill/>
                    <a:ln>
                      <a:noFill/>
                    </a:ln>
                  </pic:spPr>
                </pic:pic>
              </a:graphicData>
            </a:graphic>
          </wp:inline>
        </w:drawing>
      </w:r>
    </w:p>
    <w:p w14:paraId="7FC18897" w14:textId="07ABB1A3" w:rsidR="00BD5428" w:rsidRPr="00E14C5F" w:rsidRDefault="004E6967" w:rsidP="00110FDF">
      <w:pPr>
        <w:numPr>
          <w:ilvl w:val="0"/>
          <w:numId w:val="1"/>
        </w:numPr>
        <w:spacing w:line="360" w:lineRule="auto"/>
        <w:jc w:val="both"/>
        <w:rPr>
          <w:rFonts w:ascii="Arial" w:hAnsi="Arial" w:cs="Arial"/>
          <w:sz w:val="24"/>
          <w:szCs w:val="24"/>
        </w:rPr>
      </w:pPr>
      <w:r w:rsidRPr="00E14C5F">
        <w:rPr>
          <w:rFonts w:ascii="Arial" w:hAnsi="Arial" w:cs="Arial"/>
          <w:b/>
          <w:bCs/>
          <w:sz w:val="24"/>
          <w:szCs w:val="24"/>
        </w:rPr>
        <w:t>Room Misrepresentation</w:t>
      </w:r>
    </w:p>
    <w:p w14:paraId="6A41F05A" w14:textId="606034E9" w:rsidR="00257F58" w:rsidRPr="00E14C5F" w:rsidRDefault="00444453" w:rsidP="00444453">
      <w:pPr>
        <w:spacing w:line="360" w:lineRule="auto"/>
        <w:jc w:val="both"/>
        <w:rPr>
          <w:rFonts w:ascii="Arial" w:hAnsi="Arial" w:cs="Arial"/>
          <w:sz w:val="24"/>
          <w:szCs w:val="24"/>
        </w:rPr>
      </w:pPr>
      <w:r w:rsidRPr="00E14C5F">
        <w:rPr>
          <w:rFonts w:ascii="Arial" w:hAnsi="Arial" w:cs="Arial"/>
          <w:sz w:val="24"/>
          <w:szCs w:val="24"/>
        </w:rPr>
        <w:t xml:space="preserve">Several guests were assigned rooms </w:t>
      </w:r>
      <w:r w:rsidR="00256C5C">
        <w:rPr>
          <w:rFonts w:ascii="Arial" w:hAnsi="Arial" w:cs="Arial"/>
          <w:sz w:val="24"/>
          <w:szCs w:val="24"/>
        </w:rPr>
        <w:t xml:space="preserve">notably different from the online descriptions, frequently </w:t>
      </w:r>
      <w:r w:rsidRPr="00E14C5F">
        <w:rPr>
          <w:rFonts w:ascii="Arial" w:hAnsi="Arial" w:cs="Arial"/>
          <w:sz w:val="24"/>
          <w:szCs w:val="24"/>
        </w:rPr>
        <w:t xml:space="preserve">assigned to small, dark, or basement rooms. </w:t>
      </w:r>
      <w:r w:rsidR="00256C5C">
        <w:rPr>
          <w:rFonts w:ascii="Arial" w:hAnsi="Arial" w:cs="Arial"/>
          <w:sz w:val="24"/>
          <w:szCs w:val="24"/>
        </w:rPr>
        <w:t>Deceptive</w:t>
      </w:r>
      <w:r w:rsidRPr="00E14C5F">
        <w:rPr>
          <w:rFonts w:ascii="Arial" w:hAnsi="Arial" w:cs="Arial"/>
          <w:sz w:val="24"/>
          <w:szCs w:val="24"/>
        </w:rPr>
        <w:t xml:space="preserve"> marketing weakens trust and discourages repeat reservations (Miller and Grazer, 2003).</w:t>
      </w:r>
    </w:p>
    <w:p w14:paraId="5A57AF25" w14:textId="0C441171" w:rsidR="00BD5428" w:rsidRPr="00E14C5F" w:rsidRDefault="004E6967" w:rsidP="00110FDF">
      <w:pPr>
        <w:numPr>
          <w:ilvl w:val="0"/>
          <w:numId w:val="1"/>
        </w:numPr>
        <w:spacing w:line="360" w:lineRule="auto"/>
        <w:jc w:val="both"/>
        <w:rPr>
          <w:rFonts w:ascii="Arial" w:hAnsi="Arial" w:cs="Arial"/>
          <w:sz w:val="24"/>
          <w:szCs w:val="24"/>
        </w:rPr>
      </w:pPr>
      <w:r w:rsidRPr="00E14C5F">
        <w:rPr>
          <w:rFonts w:ascii="Arial" w:hAnsi="Arial" w:cs="Arial"/>
          <w:b/>
          <w:bCs/>
          <w:sz w:val="24"/>
          <w:szCs w:val="24"/>
        </w:rPr>
        <w:t>Maintenance Issues</w:t>
      </w:r>
    </w:p>
    <w:p w14:paraId="30420D90" w14:textId="3EBCBBF7" w:rsidR="00A61693" w:rsidRPr="00E14C5F" w:rsidRDefault="00256C5C" w:rsidP="00D36F5C">
      <w:pPr>
        <w:spacing w:line="360" w:lineRule="auto"/>
        <w:rPr>
          <w:rFonts w:ascii="Arial" w:hAnsi="Arial" w:cs="Arial"/>
          <w:sz w:val="24"/>
          <w:szCs w:val="24"/>
        </w:rPr>
      </w:pPr>
      <w:r>
        <w:rPr>
          <w:rFonts w:ascii="Arial" w:hAnsi="Arial" w:cs="Arial"/>
          <w:sz w:val="24"/>
          <w:szCs w:val="24"/>
        </w:rPr>
        <w:t>The most frequently reported complaints are heating/cooling problems, broken amenities, and a lack of hot water</w:t>
      </w:r>
      <w:r w:rsidR="00A61693" w:rsidRPr="00E14C5F">
        <w:rPr>
          <w:rFonts w:ascii="Arial" w:hAnsi="Arial" w:cs="Arial"/>
          <w:sz w:val="24"/>
          <w:szCs w:val="24"/>
        </w:rPr>
        <w:t xml:space="preserve">. Research indicates </w:t>
      </w:r>
      <w:r>
        <w:rPr>
          <w:rFonts w:ascii="Arial" w:hAnsi="Arial" w:cs="Arial"/>
          <w:sz w:val="24"/>
          <w:szCs w:val="24"/>
        </w:rPr>
        <w:t xml:space="preserve">that deficient room conditions decrease the perceived value of the room </w:t>
      </w:r>
      <w:r w:rsidR="00A61693" w:rsidRPr="00E14C5F">
        <w:rPr>
          <w:rFonts w:ascii="Arial" w:hAnsi="Arial" w:cs="Arial"/>
          <w:sz w:val="24"/>
          <w:szCs w:val="24"/>
        </w:rPr>
        <w:t>and reduce the likelihood of favourable visitor</w:t>
      </w:r>
      <w:r w:rsidR="00132C33">
        <w:rPr>
          <w:rFonts w:ascii="Arial" w:hAnsi="Arial" w:cs="Arial"/>
          <w:sz w:val="24"/>
          <w:szCs w:val="24"/>
        </w:rPr>
        <w:t xml:space="preserve"> </w:t>
      </w:r>
      <w:r w:rsidR="00A61693" w:rsidRPr="00E14C5F">
        <w:rPr>
          <w:rFonts w:ascii="Arial" w:hAnsi="Arial" w:cs="Arial"/>
          <w:sz w:val="24"/>
          <w:szCs w:val="24"/>
        </w:rPr>
        <w:lastRenderedPageBreak/>
        <w:t>recommendations (Mmutle and Shonhe, 2017).</w:t>
      </w:r>
      <w:r w:rsidR="005077A4">
        <w:rPr>
          <w:rFonts w:ascii="Arial" w:hAnsi="Arial" w:cs="Arial"/>
          <w:noProof/>
          <w:sz w:val="24"/>
          <w:szCs w:val="24"/>
        </w:rPr>
        <w:drawing>
          <wp:inline distT="0" distB="0" distL="0" distR="0" wp14:anchorId="6983D33C" wp14:editId="4636E90F">
            <wp:extent cx="5939790" cy="2950210"/>
            <wp:effectExtent l="0" t="0" r="3810" b="2540"/>
            <wp:docPr id="796963298" name="Picture 4" descr="A graph showing the number of bad review on a hot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963298" name="Picture 4" descr="A graph showing the number of bad review on a hotel&#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39790" cy="2950210"/>
                    </a:xfrm>
                    <a:prstGeom prst="rect">
                      <a:avLst/>
                    </a:prstGeom>
                    <a:noFill/>
                    <a:ln>
                      <a:noFill/>
                    </a:ln>
                  </pic:spPr>
                </pic:pic>
              </a:graphicData>
            </a:graphic>
          </wp:inline>
        </w:drawing>
      </w:r>
    </w:p>
    <w:p w14:paraId="584159E9" w14:textId="59E48EAB" w:rsidR="00BD5428" w:rsidRPr="00E14C5F" w:rsidRDefault="004E6967" w:rsidP="00110FDF">
      <w:pPr>
        <w:numPr>
          <w:ilvl w:val="0"/>
          <w:numId w:val="1"/>
        </w:numPr>
        <w:spacing w:line="360" w:lineRule="auto"/>
        <w:jc w:val="both"/>
        <w:rPr>
          <w:rFonts w:ascii="Arial" w:hAnsi="Arial" w:cs="Arial"/>
          <w:sz w:val="24"/>
          <w:szCs w:val="24"/>
        </w:rPr>
      </w:pPr>
      <w:r w:rsidRPr="00E14C5F">
        <w:rPr>
          <w:rFonts w:ascii="Arial" w:hAnsi="Arial" w:cs="Arial"/>
          <w:b/>
          <w:bCs/>
          <w:sz w:val="24"/>
          <w:szCs w:val="24"/>
        </w:rPr>
        <w:t xml:space="preserve">Low Food Quality </w:t>
      </w:r>
      <w:r w:rsidR="008A063A" w:rsidRPr="00E14C5F">
        <w:rPr>
          <w:rFonts w:ascii="Arial" w:hAnsi="Arial" w:cs="Arial"/>
          <w:b/>
          <w:bCs/>
          <w:sz w:val="24"/>
          <w:szCs w:val="24"/>
        </w:rPr>
        <w:t>and</w:t>
      </w:r>
      <w:r w:rsidRPr="00E14C5F">
        <w:rPr>
          <w:rFonts w:ascii="Arial" w:hAnsi="Arial" w:cs="Arial"/>
          <w:b/>
          <w:bCs/>
          <w:sz w:val="24"/>
          <w:szCs w:val="24"/>
        </w:rPr>
        <w:t xml:space="preserve"> Breakfast Standard</w:t>
      </w:r>
      <w:r w:rsidR="00AE08E6" w:rsidRPr="00E14C5F">
        <w:rPr>
          <w:rFonts w:ascii="Arial" w:hAnsi="Arial" w:cs="Arial"/>
          <w:b/>
          <w:bCs/>
          <w:sz w:val="24"/>
          <w:szCs w:val="24"/>
        </w:rPr>
        <w:t>s</w:t>
      </w:r>
    </w:p>
    <w:p w14:paraId="0094036E" w14:textId="5B4D0FF9" w:rsidR="00F5677C" w:rsidRPr="00E14C5F" w:rsidRDefault="00F5677C" w:rsidP="00F5677C">
      <w:pPr>
        <w:spacing w:line="360" w:lineRule="auto"/>
        <w:jc w:val="both"/>
        <w:rPr>
          <w:rFonts w:ascii="Arial" w:hAnsi="Arial" w:cs="Arial"/>
          <w:sz w:val="24"/>
          <w:szCs w:val="24"/>
        </w:rPr>
      </w:pPr>
      <w:r w:rsidRPr="00E14C5F">
        <w:rPr>
          <w:rFonts w:ascii="Arial" w:hAnsi="Arial" w:cs="Arial"/>
          <w:sz w:val="24"/>
          <w:szCs w:val="24"/>
        </w:rPr>
        <w:t xml:space="preserve">Guests expressed </w:t>
      </w:r>
      <w:r w:rsidR="00256C5C">
        <w:rPr>
          <w:rFonts w:ascii="Arial" w:hAnsi="Arial" w:cs="Arial"/>
          <w:sz w:val="24"/>
          <w:szCs w:val="24"/>
        </w:rPr>
        <w:t>dissatisfaction with the food quality</w:t>
      </w:r>
      <w:r w:rsidRPr="00E14C5F">
        <w:rPr>
          <w:rFonts w:ascii="Arial" w:hAnsi="Arial" w:cs="Arial"/>
          <w:sz w:val="24"/>
          <w:szCs w:val="24"/>
        </w:rPr>
        <w:t xml:space="preserve"> and the limited breakfast options. Research has demonstrated that the quality of breakfast is a significant factor in the overall hotel experience and </w:t>
      </w:r>
      <w:r w:rsidR="00256C5C">
        <w:rPr>
          <w:rFonts w:ascii="Arial" w:hAnsi="Arial" w:cs="Arial"/>
          <w:sz w:val="24"/>
          <w:szCs w:val="24"/>
        </w:rPr>
        <w:t>impacts</w:t>
      </w:r>
      <w:r w:rsidRPr="00E14C5F">
        <w:rPr>
          <w:rFonts w:ascii="Arial" w:hAnsi="Arial" w:cs="Arial"/>
          <w:sz w:val="24"/>
          <w:szCs w:val="24"/>
        </w:rPr>
        <w:t xml:space="preserve"> ratings (Chen, 2015).</w:t>
      </w:r>
    </w:p>
    <w:p w14:paraId="5C611591" w14:textId="7BE44E12" w:rsidR="00AE08E6" w:rsidRPr="00E14C5F" w:rsidRDefault="004E6967" w:rsidP="00110FDF">
      <w:pPr>
        <w:numPr>
          <w:ilvl w:val="0"/>
          <w:numId w:val="1"/>
        </w:numPr>
        <w:spacing w:line="360" w:lineRule="auto"/>
        <w:jc w:val="both"/>
        <w:rPr>
          <w:rFonts w:ascii="Arial" w:hAnsi="Arial" w:cs="Arial"/>
          <w:sz w:val="24"/>
          <w:szCs w:val="24"/>
        </w:rPr>
      </w:pPr>
      <w:r w:rsidRPr="00E14C5F">
        <w:rPr>
          <w:rFonts w:ascii="Arial" w:hAnsi="Arial" w:cs="Arial"/>
          <w:b/>
          <w:bCs/>
          <w:sz w:val="24"/>
          <w:szCs w:val="24"/>
        </w:rPr>
        <w:t xml:space="preserve">Language Barriers </w:t>
      </w:r>
      <w:r w:rsidR="008A063A" w:rsidRPr="00E14C5F">
        <w:rPr>
          <w:rFonts w:ascii="Arial" w:hAnsi="Arial" w:cs="Arial"/>
          <w:b/>
          <w:bCs/>
          <w:sz w:val="24"/>
          <w:szCs w:val="24"/>
        </w:rPr>
        <w:t>and</w:t>
      </w:r>
      <w:r w:rsidRPr="00E14C5F">
        <w:rPr>
          <w:rFonts w:ascii="Arial" w:hAnsi="Arial" w:cs="Arial"/>
          <w:b/>
          <w:bCs/>
          <w:sz w:val="24"/>
          <w:szCs w:val="24"/>
        </w:rPr>
        <w:t xml:space="preserve"> Poor Communication</w:t>
      </w:r>
    </w:p>
    <w:p w14:paraId="6DAF14B9" w14:textId="05CC2856" w:rsidR="00A0377A" w:rsidRPr="00E14C5F" w:rsidRDefault="001069D2" w:rsidP="00AA4226">
      <w:pPr>
        <w:spacing w:line="360" w:lineRule="auto"/>
        <w:jc w:val="both"/>
        <w:rPr>
          <w:rFonts w:ascii="Arial" w:hAnsi="Arial" w:cs="Arial"/>
          <w:sz w:val="24"/>
          <w:szCs w:val="24"/>
        </w:rPr>
      </w:pPr>
      <w:r>
        <w:rPr>
          <w:rFonts w:ascii="Arial" w:hAnsi="Arial" w:cs="Arial"/>
          <w:sz w:val="24"/>
          <w:szCs w:val="24"/>
        </w:rPr>
        <w:t xml:space="preserve">In numerous reviews, language barriers have been identified as </w:t>
      </w:r>
      <w:r w:rsidR="00256C5C">
        <w:rPr>
          <w:rFonts w:ascii="Arial" w:hAnsi="Arial" w:cs="Arial"/>
          <w:sz w:val="24"/>
          <w:szCs w:val="24"/>
        </w:rPr>
        <w:t xml:space="preserve">contributing </w:t>
      </w:r>
      <w:r>
        <w:rPr>
          <w:rFonts w:ascii="Arial" w:hAnsi="Arial" w:cs="Arial"/>
          <w:sz w:val="24"/>
          <w:szCs w:val="24"/>
        </w:rPr>
        <w:t xml:space="preserve">to the reduction of service efficacy </w:t>
      </w:r>
      <w:r w:rsidR="00AA4226" w:rsidRPr="00E14C5F">
        <w:rPr>
          <w:rFonts w:ascii="Arial" w:hAnsi="Arial" w:cs="Arial"/>
          <w:sz w:val="24"/>
          <w:szCs w:val="24"/>
        </w:rPr>
        <w:t>(TripAdvisor, 2025).</w:t>
      </w:r>
    </w:p>
    <w:p w14:paraId="5FD1F35C" w14:textId="4DF8B59B" w:rsidR="00AE08E6" w:rsidRPr="00E14C5F" w:rsidRDefault="004E6967" w:rsidP="00110FDF">
      <w:pPr>
        <w:numPr>
          <w:ilvl w:val="0"/>
          <w:numId w:val="1"/>
        </w:numPr>
        <w:spacing w:line="360" w:lineRule="auto"/>
        <w:jc w:val="both"/>
        <w:rPr>
          <w:rFonts w:ascii="Arial" w:hAnsi="Arial" w:cs="Arial"/>
          <w:sz w:val="24"/>
          <w:szCs w:val="24"/>
        </w:rPr>
      </w:pPr>
      <w:r w:rsidRPr="00E14C5F">
        <w:rPr>
          <w:rFonts w:ascii="Arial" w:hAnsi="Arial" w:cs="Arial"/>
          <w:b/>
          <w:bCs/>
          <w:sz w:val="24"/>
          <w:szCs w:val="24"/>
        </w:rPr>
        <w:t>Lack of Accountability in Customer Service</w:t>
      </w:r>
    </w:p>
    <w:p w14:paraId="2AF4749B" w14:textId="77777777" w:rsidR="00584889" w:rsidRDefault="00B57BD5" w:rsidP="00110FDF">
      <w:pPr>
        <w:spacing w:line="360" w:lineRule="auto"/>
        <w:jc w:val="both"/>
        <w:rPr>
          <w:rFonts w:ascii="Arial" w:hAnsi="Arial" w:cs="Arial"/>
          <w:sz w:val="24"/>
          <w:szCs w:val="24"/>
        </w:rPr>
      </w:pPr>
      <w:r w:rsidRPr="00E14C5F">
        <w:rPr>
          <w:rFonts w:ascii="Arial" w:hAnsi="Arial" w:cs="Arial"/>
          <w:sz w:val="24"/>
          <w:szCs w:val="24"/>
        </w:rPr>
        <w:t>Poor management oversight frequently results in complaints remaining unresolved. Guest satisfaction is significantly influenced by the effective management of complaints (Zagade and Tyagi, 2017).</w:t>
      </w:r>
      <w:r w:rsidR="00584889">
        <w:rPr>
          <w:rFonts w:ascii="Arial" w:hAnsi="Arial" w:cs="Arial"/>
          <w:sz w:val="24"/>
          <w:szCs w:val="24"/>
        </w:rPr>
        <w:t xml:space="preserve"> </w:t>
      </w:r>
    </w:p>
    <w:p w14:paraId="53DBCACF" w14:textId="77777777" w:rsidR="00B57BD5" w:rsidRPr="00E14C5F" w:rsidRDefault="00B57BD5" w:rsidP="00110FDF">
      <w:pPr>
        <w:spacing w:line="360" w:lineRule="auto"/>
        <w:jc w:val="both"/>
        <w:rPr>
          <w:rFonts w:ascii="Arial" w:hAnsi="Arial" w:cs="Arial"/>
          <w:sz w:val="24"/>
          <w:szCs w:val="24"/>
        </w:rPr>
      </w:pPr>
    </w:p>
    <w:p w14:paraId="4377EB35" w14:textId="182739D2" w:rsidR="00895818" w:rsidRPr="00E14C5F" w:rsidRDefault="00895818" w:rsidP="00110FDF">
      <w:pPr>
        <w:spacing w:line="360" w:lineRule="auto"/>
        <w:jc w:val="both"/>
        <w:rPr>
          <w:rFonts w:ascii="Arial" w:hAnsi="Arial" w:cs="Arial"/>
          <w:b/>
          <w:bCs/>
          <w:sz w:val="24"/>
          <w:szCs w:val="24"/>
        </w:rPr>
      </w:pPr>
      <w:r w:rsidRPr="00E14C5F">
        <w:rPr>
          <w:rFonts w:ascii="Arial" w:hAnsi="Arial" w:cs="Arial"/>
          <w:b/>
          <w:bCs/>
          <w:sz w:val="24"/>
          <w:szCs w:val="24"/>
        </w:rPr>
        <w:t xml:space="preserve">2. Impact on Hotel Operations </w:t>
      </w:r>
    </w:p>
    <w:p w14:paraId="4637D01C" w14:textId="2AD521A7" w:rsidR="000D010B" w:rsidRPr="00E14C5F" w:rsidRDefault="000D010B" w:rsidP="00110FDF">
      <w:pPr>
        <w:spacing w:line="360" w:lineRule="auto"/>
        <w:jc w:val="both"/>
        <w:rPr>
          <w:rFonts w:ascii="Arial" w:hAnsi="Arial" w:cs="Arial"/>
          <w:sz w:val="24"/>
          <w:szCs w:val="24"/>
        </w:rPr>
      </w:pPr>
      <w:r w:rsidRPr="00E14C5F">
        <w:rPr>
          <w:rFonts w:ascii="Arial" w:hAnsi="Arial" w:cs="Arial"/>
          <w:sz w:val="24"/>
          <w:szCs w:val="24"/>
        </w:rPr>
        <w:t xml:space="preserve">The operational challenges at Magnificent Hotel Istanbul </w:t>
      </w:r>
      <w:r w:rsidR="00256C5C">
        <w:rPr>
          <w:rFonts w:ascii="Arial" w:hAnsi="Arial" w:cs="Arial"/>
          <w:sz w:val="24"/>
          <w:szCs w:val="24"/>
        </w:rPr>
        <w:t>directly impact</w:t>
      </w:r>
      <w:r w:rsidRPr="00E14C5F">
        <w:rPr>
          <w:rFonts w:ascii="Arial" w:hAnsi="Arial" w:cs="Arial"/>
          <w:sz w:val="24"/>
          <w:szCs w:val="24"/>
        </w:rPr>
        <w:t xml:space="preserve"> financial stability, staff performance, and customer satisfaction. Guest reviews consistently accentuate </w:t>
      </w:r>
      <w:r w:rsidRPr="00E14C5F">
        <w:rPr>
          <w:rFonts w:ascii="Arial" w:hAnsi="Arial" w:cs="Arial"/>
          <w:sz w:val="24"/>
          <w:szCs w:val="24"/>
        </w:rPr>
        <w:lastRenderedPageBreak/>
        <w:t>recurring issues, which have long-term repercussions on the hotel's revenue and reputation.</w:t>
      </w:r>
    </w:p>
    <w:p w14:paraId="5D331A3A" w14:textId="327B7B59" w:rsidR="00895818" w:rsidRPr="00E14C5F" w:rsidRDefault="00895818" w:rsidP="00110FDF">
      <w:pPr>
        <w:spacing w:line="360" w:lineRule="auto"/>
        <w:jc w:val="both"/>
        <w:rPr>
          <w:rFonts w:ascii="Arial" w:hAnsi="Arial" w:cs="Arial"/>
          <w:b/>
          <w:bCs/>
          <w:sz w:val="24"/>
          <w:szCs w:val="24"/>
        </w:rPr>
      </w:pPr>
      <w:r w:rsidRPr="00E14C5F">
        <w:rPr>
          <w:rFonts w:ascii="Arial" w:hAnsi="Arial" w:cs="Arial"/>
          <w:b/>
          <w:bCs/>
          <w:sz w:val="24"/>
          <w:szCs w:val="24"/>
        </w:rPr>
        <w:t xml:space="preserve">Guest Experience </w:t>
      </w:r>
      <w:r w:rsidR="008A063A" w:rsidRPr="00E14C5F">
        <w:rPr>
          <w:rFonts w:ascii="Arial" w:hAnsi="Arial" w:cs="Arial"/>
          <w:b/>
          <w:bCs/>
          <w:sz w:val="24"/>
          <w:szCs w:val="24"/>
        </w:rPr>
        <w:t>and</w:t>
      </w:r>
      <w:r w:rsidRPr="00E14C5F">
        <w:rPr>
          <w:rFonts w:ascii="Arial" w:hAnsi="Arial" w:cs="Arial"/>
          <w:b/>
          <w:bCs/>
          <w:sz w:val="24"/>
          <w:szCs w:val="24"/>
        </w:rPr>
        <w:t xml:space="preserve"> Reputation</w:t>
      </w:r>
    </w:p>
    <w:p w14:paraId="4DED1088" w14:textId="27F953F0" w:rsidR="005B0B10" w:rsidRPr="00E14C5F" w:rsidRDefault="001069D2" w:rsidP="00110FDF">
      <w:pPr>
        <w:spacing w:line="360" w:lineRule="auto"/>
        <w:jc w:val="both"/>
        <w:rPr>
          <w:rFonts w:ascii="Arial" w:hAnsi="Arial" w:cs="Arial"/>
          <w:sz w:val="24"/>
          <w:szCs w:val="24"/>
        </w:rPr>
      </w:pPr>
      <w:r>
        <w:rPr>
          <w:rFonts w:ascii="Arial" w:hAnsi="Arial" w:cs="Arial"/>
          <w:sz w:val="24"/>
          <w:szCs w:val="24"/>
        </w:rPr>
        <w:t>A hotel's reputation is significantly influenced by online ratings, which also directly affect</w:t>
      </w:r>
      <w:r w:rsidR="005B0B10" w:rsidRPr="00E14C5F">
        <w:rPr>
          <w:rFonts w:ascii="Arial" w:hAnsi="Arial" w:cs="Arial"/>
          <w:sz w:val="24"/>
          <w:szCs w:val="24"/>
        </w:rPr>
        <w:t xml:space="preserve"> booking rates (Gabbard, 2023). Research suggests that review scores are the primary factor in the decision-making process of potential visitors (Anagnostopoulou et al., 2020). Guest trust has been substantially undermined </w:t>
      </w:r>
      <w:r w:rsidR="00BF7ECE">
        <w:rPr>
          <w:rFonts w:ascii="Arial" w:hAnsi="Arial" w:cs="Arial"/>
          <w:sz w:val="24"/>
          <w:szCs w:val="24"/>
        </w:rPr>
        <w:t>due to</w:t>
      </w:r>
      <w:r w:rsidR="005B0B10" w:rsidRPr="00E14C5F">
        <w:rPr>
          <w:rFonts w:ascii="Arial" w:hAnsi="Arial" w:cs="Arial"/>
          <w:sz w:val="24"/>
          <w:szCs w:val="24"/>
        </w:rPr>
        <w:t xml:space="preserve"> negative feedback regarding inadequate cleanliness, aggressive staff conduct, and inaccurate room descriptions, which has </w:t>
      </w:r>
      <w:r w:rsidR="00256C5C">
        <w:rPr>
          <w:rFonts w:ascii="Arial" w:hAnsi="Arial" w:cs="Arial"/>
          <w:sz w:val="24"/>
          <w:szCs w:val="24"/>
        </w:rPr>
        <w:t>decreased</w:t>
      </w:r>
      <w:r w:rsidR="005B0B10" w:rsidRPr="00E14C5F">
        <w:rPr>
          <w:rFonts w:ascii="Arial" w:hAnsi="Arial" w:cs="Arial"/>
          <w:sz w:val="24"/>
          <w:szCs w:val="24"/>
        </w:rPr>
        <w:t xml:space="preserve"> direct bookings.</w:t>
      </w:r>
    </w:p>
    <w:p w14:paraId="7496485F" w14:textId="0B0D1554" w:rsidR="00895818" w:rsidRPr="00E14C5F" w:rsidRDefault="00895818" w:rsidP="00110FDF">
      <w:pPr>
        <w:spacing w:line="360" w:lineRule="auto"/>
        <w:jc w:val="both"/>
        <w:rPr>
          <w:rFonts w:ascii="Arial" w:hAnsi="Arial" w:cs="Arial"/>
          <w:b/>
          <w:bCs/>
          <w:sz w:val="24"/>
          <w:szCs w:val="24"/>
        </w:rPr>
      </w:pPr>
      <w:r w:rsidRPr="00E14C5F">
        <w:rPr>
          <w:rFonts w:ascii="Arial" w:hAnsi="Arial" w:cs="Arial"/>
          <w:b/>
          <w:bCs/>
          <w:sz w:val="24"/>
          <w:szCs w:val="24"/>
        </w:rPr>
        <w:t>Revenue Loss</w:t>
      </w:r>
    </w:p>
    <w:p w14:paraId="73D7019F" w14:textId="3AF96B10" w:rsidR="005B66BF" w:rsidRPr="00E14C5F" w:rsidRDefault="00D5187D" w:rsidP="00D36F5C">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58242" behindDoc="0" locked="0" layoutInCell="1" allowOverlap="1" wp14:anchorId="789F4D0D" wp14:editId="57BC9145">
            <wp:simplePos x="0" y="0"/>
            <wp:positionH relativeFrom="margin">
              <wp:posOffset>2973705</wp:posOffset>
            </wp:positionH>
            <wp:positionV relativeFrom="paragraph">
              <wp:posOffset>81280</wp:posOffset>
            </wp:positionV>
            <wp:extent cx="2870200" cy="1915795"/>
            <wp:effectExtent l="0" t="0" r="6350" b="8255"/>
            <wp:wrapSquare wrapText="bothSides"/>
            <wp:docPr id="206386130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70200" cy="1915795"/>
                    </a:xfrm>
                    <a:prstGeom prst="rect">
                      <a:avLst/>
                    </a:prstGeom>
                    <a:noFill/>
                  </pic:spPr>
                </pic:pic>
              </a:graphicData>
            </a:graphic>
            <wp14:sizeRelH relativeFrom="margin">
              <wp14:pctWidth>0</wp14:pctWidth>
            </wp14:sizeRelH>
            <wp14:sizeRelV relativeFrom="margin">
              <wp14:pctHeight>0</wp14:pctHeight>
            </wp14:sizeRelV>
          </wp:anchor>
        </w:drawing>
      </w:r>
      <w:r w:rsidR="005B66BF" w:rsidRPr="00E14C5F">
        <w:rPr>
          <w:rFonts w:ascii="Arial" w:hAnsi="Arial" w:cs="Arial"/>
          <w:sz w:val="24"/>
          <w:szCs w:val="24"/>
        </w:rPr>
        <w:t xml:space="preserve">Reduced occupancy rates and revenue loss </w:t>
      </w:r>
      <w:r w:rsidR="00BF7ECE">
        <w:rPr>
          <w:rFonts w:ascii="Arial" w:hAnsi="Arial" w:cs="Arial"/>
          <w:sz w:val="24"/>
          <w:szCs w:val="24"/>
        </w:rPr>
        <w:t>result from</w:t>
      </w:r>
      <w:r w:rsidR="005B66BF" w:rsidRPr="00E14C5F">
        <w:rPr>
          <w:rFonts w:ascii="Arial" w:hAnsi="Arial" w:cs="Arial"/>
          <w:sz w:val="24"/>
          <w:szCs w:val="24"/>
        </w:rPr>
        <w:t xml:space="preserve"> a deteriorating reputation (Chowdhury and Deshpande, 2020). Studies have demonstrated that hotels with lower review ratings face challenges in maintaining premium pricing and experience a decrease in revenue per available room (RevPAR) (Abrate et al., 2021).</w:t>
      </w:r>
      <w:r>
        <w:rPr>
          <w:rFonts w:ascii="Arial" w:hAnsi="Arial" w:cs="Arial"/>
          <w:sz w:val="24"/>
          <w:szCs w:val="24"/>
        </w:rPr>
        <w:t xml:space="preserve"> </w:t>
      </w:r>
    </w:p>
    <w:p w14:paraId="30F9963C" w14:textId="268CDADC" w:rsidR="00895818" w:rsidRPr="00E14C5F" w:rsidRDefault="00895818" w:rsidP="00110FDF">
      <w:pPr>
        <w:spacing w:line="360" w:lineRule="auto"/>
        <w:jc w:val="both"/>
        <w:rPr>
          <w:rFonts w:ascii="Arial" w:hAnsi="Arial" w:cs="Arial"/>
          <w:b/>
          <w:bCs/>
          <w:sz w:val="24"/>
          <w:szCs w:val="24"/>
        </w:rPr>
      </w:pPr>
      <w:r w:rsidRPr="00E14C5F">
        <w:rPr>
          <w:rFonts w:ascii="Arial" w:hAnsi="Arial" w:cs="Arial"/>
          <w:b/>
          <w:bCs/>
          <w:sz w:val="24"/>
          <w:szCs w:val="24"/>
        </w:rPr>
        <w:t xml:space="preserve">Staff Performance </w:t>
      </w:r>
      <w:r w:rsidR="008A063A" w:rsidRPr="00E14C5F">
        <w:rPr>
          <w:rFonts w:ascii="Arial" w:hAnsi="Arial" w:cs="Arial"/>
          <w:b/>
          <w:bCs/>
          <w:sz w:val="24"/>
          <w:szCs w:val="24"/>
        </w:rPr>
        <w:t>and</w:t>
      </w:r>
      <w:r w:rsidRPr="00E14C5F">
        <w:rPr>
          <w:rFonts w:ascii="Arial" w:hAnsi="Arial" w:cs="Arial"/>
          <w:b/>
          <w:bCs/>
          <w:sz w:val="24"/>
          <w:szCs w:val="24"/>
        </w:rPr>
        <w:t xml:space="preserve"> </w:t>
      </w:r>
      <w:r w:rsidR="00E31814" w:rsidRPr="00E14C5F">
        <w:rPr>
          <w:rFonts w:ascii="Arial" w:hAnsi="Arial" w:cs="Arial"/>
          <w:b/>
          <w:bCs/>
          <w:sz w:val="24"/>
          <w:szCs w:val="24"/>
        </w:rPr>
        <w:t>Determination</w:t>
      </w:r>
    </w:p>
    <w:p w14:paraId="45A4EEAB" w14:textId="77752B12" w:rsidR="00E12685" w:rsidRPr="00E14C5F" w:rsidRDefault="00E12685" w:rsidP="00D36F5C">
      <w:pPr>
        <w:spacing w:line="360" w:lineRule="auto"/>
        <w:rPr>
          <w:rFonts w:ascii="Arial" w:hAnsi="Arial" w:cs="Arial"/>
          <w:sz w:val="24"/>
          <w:szCs w:val="24"/>
        </w:rPr>
      </w:pPr>
      <w:r w:rsidRPr="00E14C5F">
        <w:rPr>
          <w:rFonts w:ascii="Arial" w:hAnsi="Arial" w:cs="Arial"/>
          <w:sz w:val="24"/>
          <w:szCs w:val="24"/>
        </w:rPr>
        <w:t xml:space="preserve">The staff's lack of professionalism and rough behaviour indicate underlying issues with workplace culture and training (Hight et al., 2019). Inadequate leadership and </w:t>
      </w:r>
      <w:r w:rsidR="00BF7ECE">
        <w:rPr>
          <w:rFonts w:ascii="Arial" w:hAnsi="Arial" w:cs="Arial"/>
          <w:sz w:val="24"/>
          <w:szCs w:val="24"/>
        </w:rPr>
        <w:t>poor</w:t>
      </w:r>
      <w:r w:rsidRPr="00E14C5F">
        <w:rPr>
          <w:rFonts w:ascii="Arial" w:hAnsi="Arial" w:cs="Arial"/>
          <w:sz w:val="24"/>
          <w:szCs w:val="24"/>
        </w:rPr>
        <w:t xml:space="preserve"> service standards in budget hotels have been associated with poor guest-staff </w:t>
      </w:r>
      <w:r w:rsidRPr="00E14C5F">
        <w:rPr>
          <w:rFonts w:ascii="Arial" w:hAnsi="Arial" w:cs="Arial"/>
          <w:sz w:val="24"/>
          <w:szCs w:val="24"/>
        </w:rPr>
        <w:lastRenderedPageBreak/>
        <w:t>interactions (Suwarto et al.,2024).</w:t>
      </w:r>
      <w:r w:rsidR="001B3F7F">
        <w:rPr>
          <w:rFonts w:ascii="Arial" w:hAnsi="Arial" w:cs="Arial"/>
          <w:noProof/>
          <w:sz w:val="24"/>
          <w:szCs w:val="24"/>
        </w:rPr>
        <w:drawing>
          <wp:inline distT="0" distB="0" distL="0" distR="0" wp14:anchorId="015D245B" wp14:editId="188470A0">
            <wp:extent cx="5931673" cy="3275330"/>
            <wp:effectExtent l="0" t="0" r="0" b="1270"/>
            <wp:docPr id="204456470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56409" cy="3288988"/>
                    </a:xfrm>
                    <a:prstGeom prst="rect">
                      <a:avLst/>
                    </a:prstGeom>
                    <a:noFill/>
                  </pic:spPr>
                </pic:pic>
              </a:graphicData>
            </a:graphic>
          </wp:inline>
        </w:drawing>
      </w:r>
    </w:p>
    <w:p w14:paraId="5176C29A" w14:textId="7B8F5B0D" w:rsidR="00895818" w:rsidRPr="00E14C5F" w:rsidRDefault="00895818" w:rsidP="00110FDF">
      <w:pPr>
        <w:spacing w:line="360" w:lineRule="auto"/>
        <w:jc w:val="both"/>
        <w:rPr>
          <w:rFonts w:ascii="Arial" w:hAnsi="Arial" w:cs="Arial"/>
          <w:b/>
          <w:bCs/>
          <w:sz w:val="24"/>
          <w:szCs w:val="24"/>
        </w:rPr>
      </w:pPr>
      <w:r w:rsidRPr="00E14C5F">
        <w:rPr>
          <w:rFonts w:ascii="Arial" w:hAnsi="Arial" w:cs="Arial"/>
          <w:b/>
          <w:bCs/>
          <w:sz w:val="24"/>
          <w:szCs w:val="24"/>
        </w:rPr>
        <w:t>Operational Efficiency</w:t>
      </w:r>
    </w:p>
    <w:p w14:paraId="79CACC6B" w14:textId="25EB5D0D" w:rsidR="00A33A2A" w:rsidRPr="00E14C5F" w:rsidRDefault="00BF7ECE" w:rsidP="00A33A2A">
      <w:pPr>
        <w:spacing w:line="360" w:lineRule="auto"/>
        <w:jc w:val="both"/>
        <w:rPr>
          <w:rFonts w:ascii="Arial" w:hAnsi="Arial" w:cs="Arial"/>
          <w:sz w:val="24"/>
          <w:szCs w:val="24"/>
        </w:rPr>
      </w:pPr>
      <w:r>
        <w:rPr>
          <w:rFonts w:ascii="Arial" w:hAnsi="Arial" w:cs="Arial"/>
          <w:sz w:val="24"/>
          <w:szCs w:val="24"/>
        </w:rPr>
        <w:t xml:space="preserve">Guest complaints regarding unclean rooms, damaged amenities, and maintenance issues indicate </w:t>
      </w:r>
      <w:r w:rsidR="00256C5C">
        <w:rPr>
          <w:rFonts w:ascii="Arial" w:hAnsi="Arial" w:cs="Arial"/>
          <w:sz w:val="24"/>
          <w:szCs w:val="24"/>
        </w:rPr>
        <w:t>housekeeping and facility management inefficiencies</w:t>
      </w:r>
      <w:r w:rsidR="00A33A2A" w:rsidRPr="00E14C5F">
        <w:rPr>
          <w:rFonts w:ascii="Arial" w:hAnsi="Arial" w:cs="Arial"/>
          <w:sz w:val="24"/>
          <w:szCs w:val="24"/>
        </w:rPr>
        <w:t xml:space="preserve">. Research </w:t>
      </w:r>
      <w:r w:rsidR="00256C5C">
        <w:rPr>
          <w:rFonts w:ascii="Arial" w:hAnsi="Arial" w:cs="Arial"/>
          <w:sz w:val="24"/>
          <w:szCs w:val="24"/>
        </w:rPr>
        <w:t>demonstrates</w:t>
      </w:r>
      <w:r w:rsidR="00A33A2A" w:rsidRPr="00E14C5F">
        <w:rPr>
          <w:rFonts w:ascii="Arial" w:hAnsi="Arial" w:cs="Arial"/>
          <w:sz w:val="24"/>
          <w:szCs w:val="24"/>
        </w:rPr>
        <w:t xml:space="preserve"> that hotels that implement structured cleansing and maintenance protocols achieve higher levels of guest satisfaction (Rauch et al., 2015). Repetitive service failures </w:t>
      </w:r>
      <w:r>
        <w:rPr>
          <w:rFonts w:ascii="Arial" w:hAnsi="Arial" w:cs="Arial"/>
          <w:sz w:val="24"/>
          <w:szCs w:val="24"/>
        </w:rPr>
        <w:t>result from</w:t>
      </w:r>
      <w:r w:rsidR="00A33A2A" w:rsidRPr="00E14C5F">
        <w:rPr>
          <w:rFonts w:ascii="Arial" w:hAnsi="Arial" w:cs="Arial"/>
          <w:sz w:val="24"/>
          <w:szCs w:val="24"/>
        </w:rPr>
        <w:t xml:space="preserve"> a lack of proactive response to visitor concerns (Baker and Kim, 2018).</w:t>
      </w:r>
    </w:p>
    <w:p w14:paraId="23571863" w14:textId="494F5FF2" w:rsidR="00895818" w:rsidRPr="00E14C5F" w:rsidRDefault="00A33A2A" w:rsidP="00D36F5C">
      <w:pPr>
        <w:spacing w:line="360" w:lineRule="auto"/>
        <w:rPr>
          <w:rFonts w:ascii="Arial" w:hAnsi="Arial" w:cs="Arial"/>
          <w:sz w:val="24"/>
          <w:szCs w:val="24"/>
        </w:rPr>
      </w:pPr>
      <w:r w:rsidRPr="00E14C5F">
        <w:rPr>
          <w:rFonts w:ascii="Arial" w:hAnsi="Arial" w:cs="Arial"/>
          <w:sz w:val="24"/>
          <w:szCs w:val="24"/>
        </w:rPr>
        <w:t>The cumulative effect of these issues necessitates immediate operational restructuring to prevent a further decline in performance.</w:t>
      </w:r>
      <w:r w:rsidR="006E43C4">
        <w:rPr>
          <w:rFonts w:ascii="Arial" w:hAnsi="Arial" w:cs="Arial"/>
          <w:sz w:val="24"/>
          <w:szCs w:val="24"/>
        </w:rPr>
        <w:t xml:space="preserve"> </w:t>
      </w:r>
      <w:r w:rsidR="006E43C4">
        <w:rPr>
          <w:rFonts w:ascii="Arial" w:hAnsi="Arial" w:cs="Arial"/>
          <w:noProof/>
          <w:sz w:val="24"/>
          <w:szCs w:val="24"/>
        </w:rPr>
        <w:drawing>
          <wp:inline distT="0" distB="0" distL="0" distR="0" wp14:anchorId="771E8E17" wp14:editId="47F0DAD8">
            <wp:extent cx="5929079" cy="1653872"/>
            <wp:effectExtent l="0" t="0" r="0" b="3810"/>
            <wp:docPr id="203153096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58643" cy="1662119"/>
                    </a:xfrm>
                    <a:prstGeom prst="rect">
                      <a:avLst/>
                    </a:prstGeom>
                    <a:noFill/>
                    <a:ln>
                      <a:noFill/>
                    </a:ln>
                  </pic:spPr>
                </pic:pic>
              </a:graphicData>
            </a:graphic>
          </wp:inline>
        </w:drawing>
      </w:r>
    </w:p>
    <w:p w14:paraId="70BC4130" w14:textId="77777777" w:rsidR="00F9242A" w:rsidRPr="00E14C5F" w:rsidRDefault="00F9242A" w:rsidP="00110FDF">
      <w:pPr>
        <w:spacing w:line="360" w:lineRule="auto"/>
        <w:jc w:val="both"/>
        <w:rPr>
          <w:rFonts w:ascii="Arial" w:hAnsi="Arial" w:cs="Arial"/>
          <w:b/>
          <w:bCs/>
          <w:sz w:val="24"/>
          <w:szCs w:val="24"/>
        </w:rPr>
      </w:pPr>
    </w:p>
    <w:p w14:paraId="52AB8187" w14:textId="4F92C8EE" w:rsidR="0061036B" w:rsidRPr="00E14C5F" w:rsidRDefault="0061036B" w:rsidP="00110FDF">
      <w:pPr>
        <w:spacing w:line="360" w:lineRule="auto"/>
        <w:jc w:val="both"/>
        <w:rPr>
          <w:rFonts w:ascii="Arial" w:hAnsi="Arial" w:cs="Arial"/>
          <w:b/>
          <w:bCs/>
          <w:sz w:val="24"/>
          <w:szCs w:val="24"/>
        </w:rPr>
      </w:pPr>
      <w:r w:rsidRPr="00E14C5F">
        <w:rPr>
          <w:rFonts w:ascii="Arial" w:hAnsi="Arial" w:cs="Arial"/>
          <w:b/>
          <w:bCs/>
          <w:sz w:val="24"/>
          <w:szCs w:val="24"/>
        </w:rPr>
        <w:lastRenderedPageBreak/>
        <w:t xml:space="preserve">3. Root Cause Analysis </w:t>
      </w:r>
    </w:p>
    <w:p w14:paraId="590C39D4" w14:textId="462C405F" w:rsidR="003B36A8" w:rsidRPr="00E14C5F" w:rsidRDefault="003B36A8" w:rsidP="00110FDF">
      <w:pPr>
        <w:spacing w:line="360" w:lineRule="auto"/>
        <w:jc w:val="both"/>
        <w:rPr>
          <w:rFonts w:ascii="Arial" w:hAnsi="Arial" w:cs="Arial"/>
          <w:sz w:val="24"/>
          <w:szCs w:val="24"/>
        </w:rPr>
      </w:pPr>
      <w:r w:rsidRPr="00E14C5F">
        <w:rPr>
          <w:rFonts w:ascii="Arial" w:hAnsi="Arial" w:cs="Arial"/>
          <w:sz w:val="24"/>
          <w:szCs w:val="24"/>
        </w:rPr>
        <w:t xml:space="preserve">The persistent problems at Magnificent Hotel Istanbul </w:t>
      </w:r>
      <w:r w:rsidR="00BF7ECE">
        <w:rPr>
          <w:rFonts w:ascii="Arial" w:hAnsi="Arial" w:cs="Arial"/>
          <w:sz w:val="24"/>
          <w:szCs w:val="24"/>
        </w:rPr>
        <w:t>result from</w:t>
      </w:r>
      <w:r w:rsidRPr="00E14C5F">
        <w:rPr>
          <w:rFonts w:ascii="Arial" w:hAnsi="Arial" w:cs="Arial"/>
          <w:sz w:val="24"/>
          <w:szCs w:val="24"/>
        </w:rPr>
        <w:t xml:space="preserve"> more profound operational and managerial deficiencies. This section investigates the fundamental factors that have resulted in subpar visitor experiences and a decline in hotel performance.</w:t>
      </w:r>
    </w:p>
    <w:p w14:paraId="2771A15C" w14:textId="55989154" w:rsidR="0061036B" w:rsidRPr="00E14C5F" w:rsidRDefault="0061036B" w:rsidP="00110FDF">
      <w:pPr>
        <w:spacing w:line="360" w:lineRule="auto"/>
        <w:jc w:val="both"/>
        <w:rPr>
          <w:rFonts w:ascii="Arial" w:hAnsi="Arial" w:cs="Arial"/>
          <w:b/>
          <w:bCs/>
          <w:sz w:val="24"/>
          <w:szCs w:val="24"/>
        </w:rPr>
      </w:pPr>
      <w:r w:rsidRPr="00E14C5F">
        <w:rPr>
          <w:rFonts w:ascii="Arial" w:hAnsi="Arial" w:cs="Arial"/>
          <w:b/>
          <w:bCs/>
          <w:sz w:val="24"/>
          <w:szCs w:val="24"/>
        </w:rPr>
        <w:t>Lack of Employee Training</w:t>
      </w:r>
    </w:p>
    <w:p w14:paraId="7851F625" w14:textId="2A5B8AA9" w:rsidR="0045476C" w:rsidRPr="00E14C5F" w:rsidRDefault="0045476C" w:rsidP="00110FDF">
      <w:pPr>
        <w:spacing w:line="360" w:lineRule="auto"/>
        <w:jc w:val="both"/>
        <w:rPr>
          <w:rFonts w:ascii="Arial" w:hAnsi="Arial" w:cs="Arial"/>
          <w:sz w:val="24"/>
          <w:szCs w:val="24"/>
        </w:rPr>
      </w:pPr>
      <w:r w:rsidRPr="00E14C5F">
        <w:rPr>
          <w:rFonts w:ascii="Arial" w:hAnsi="Arial" w:cs="Arial"/>
          <w:sz w:val="24"/>
          <w:szCs w:val="24"/>
        </w:rPr>
        <w:t xml:space="preserve">Several visitor reviews have highlighted the presence of rude, aggressive, or unhelpful staff, which suggests a lack of structured training in conflict resolution and customer service strategies. Luo et al. (2019) have conducted research </w:t>
      </w:r>
      <w:r w:rsidR="00BF7ECE">
        <w:rPr>
          <w:rFonts w:ascii="Arial" w:hAnsi="Arial" w:cs="Arial"/>
          <w:sz w:val="24"/>
          <w:szCs w:val="24"/>
        </w:rPr>
        <w:t>demonstrating that hotels with well-trained employees</w:t>
      </w:r>
      <w:r w:rsidRPr="00E14C5F">
        <w:rPr>
          <w:rFonts w:ascii="Arial" w:hAnsi="Arial" w:cs="Arial"/>
          <w:sz w:val="24"/>
          <w:szCs w:val="24"/>
        </w:rPr>
        <w:t xml:space="preserve"> report higher levels of guest satisfaction and service consistency. Staff morale, efficiency, and visitor loyalty are improved by hospitality training programs (Waqanimaravu and Arasanmi, 2020). </w:t>
      </w:r>
      <w:r w:rsidR="00256C5C">
        <w:rPr>
          <w:rFonts w:ascii="Arial" w:hAnsi="Arial" w:cs="Arial"/>
          <w:sz w:val="24"/>
          <w:szCs w:val="24"/>
        </w:rPr>
        <w:t>The absence of English-speaking staff also impacts the quality of service</w:t>
      </w:r>
      <w:r w:rsidRPr="00E14C5F">
        <w:rPr>
          <w:rFonts w:ascii="Arial" w:hAnsi="Arial" w:cs="Arial"/>
          <w:sz w:val="24"/>
          <w:szCs w:val="24"/>
        </w:rPr>
        <w:t>, as communication barriers result in service failures and reduced guest satisfaction (Syaifudin, 2023).</w:t>
      </w:r>
    </w:p>
    <w:p w14:paraId="5E86F000" w14:textId="68073A3C" w:rsidR="0061036B" w:rsidRPr="00E14C5F" w:rsidRDefault="0061036B" w:rsidP="00110FDF">
      <w:pPr>
        <w:spacing w:line="360" w:lineRule="auto"/>
        <w:jc w:val="both"/>
        <w:rPr>
          <w:rFonts w:ascii="Arial" w:hAnsi="Arial" w:cs="Arial"/>
          <w:b/>
          <w:bCs/>
          <w:sz w:val="24"/>
          <w:szCs w:val="24"/>
        </w:rPr>
      </w:pPr>
      <w:r w:rsidRPr="00E14C5F">
        <w:rPr>
          <w:rFonts w:ascii="Arial" w:hAnsi="Arial" w:cs="Arial"/>
          <w:b/>
          <w:bCs/>
          <w:sz w:val="24"/>
          <w:szCs w:val="24"/>
        </w:rPr>
        <w:t xml:space="preserve">Insufficient Maintenance </w:t>
      </w:r>
      <w:r w:rsidR="008A063A" w:rsidRPr="00E14C5F">
        <w:rPr>
          <w:rFonts w:ascii="Arial" w:hAnsi="Arial" w:cs="Arial"/>
          <w:b/>
          <w:bCs/>
          <w:sz w:val="24"/>
          <w:szCs w:val="24"/>
        </w:rPr>
        <w:t>and</w:t>
      </w:r>
      <w:r w:rsidRPr="00E14C5F">
        <w:rPr>
          <w:rFonts w:ascii="Arial" w:hAnsi="Arial" w:cs="Arial"/>
          <w:b/>
          <w:bCs/>
          <w:sz w:val="24"/>
          <w:szCs w:val="24"/>
        </w:rPr>
        <w:t xml:space="preserve"> Housekeeping Standards</w:t>
      </w:r>
    </w:p>
    <w:p w14:paraId="1A273FFA" w14:textId="6E156F8D" w:rsidR="00FF780A" w:rsidRDefault="00256C5C" w:rsidP="00110FDF">
      <w:pPr>
        <w:spacing w:line="360" w:lineRule="auto"/>
        <w:jc w:val="both"/>
        <w:rPr>
          <w:rFonts w:ascii="Arial" w:hAnsi="Arial" w:cs="Arial"/>
          <w:sz w:val="24"/>
          <w:szCs w:val="24"/>
        </w:rPr>
      </w:pPr>
      <w:r>
        <w:rPr>
          <w:rFonts w:ascii="Arial" w:hAnsi="Arial" w:cs="Arial"/>
          <w:sz w:val="24"/>
          <w:szCs w:val="24"/>
        </w:rPr>
        <w:t>The consistent mention of dirty rooms damaged amenities, and a lack of hot water in reviews indicates poor maintenance protocols</w:t>
      </w:r>
      <w:r w:rsidR="00FF780A" w:rsidRPr="00E14C5F">
        <w:rPr>
          <w:rFonts w:ascii="Arial" w:hAnsi="Arial" w:cs="Arial"/>
          <w:sz w:val="24"/>
          <w:szCs w:val="24"/>
        </w:rPr>
        <w:t xml:space="preserve">. According to research, hotels that implement structured cleansing and maintenance protocols receive substantially better reviews (Dhar, 2015). Service inconsistencies become more frequent </w:t>
      </w:r>
      <w:r>
        <w:rPr>
          <w:rFonts w:ascii="Arial" w:hAnsi="Arial" w:cs="Arial"/>
          <w:sz w:val="24"/>
          <w:szCs w:val="24"/>
        </w:rPr>
        <w:t>without</w:t>
      </w:r>
      <w:r w:rsidR="00FF780A" w:rsidRPr="00E14C5F">
        <w:rPr>
          <w:rFonts w:ascii="Arial" w:hAnsi="Arial" w:cs="Arial"/>
          <w:sz w:val="24"/>
          <w:szCs w:val="24"/>
        </w:rPr>
        <w:t xml:space="preserve"> regular inspections and quality control, resulting in operational inefficiencies and passenger dissatisfaction of up to 50% (Kapiki, 2012).</w:t>
      </w:r>
    </w:p>
    <w:p w14:paraId="26DBF03D" w14:textId="30AC4B51" w:rsidR="00454CEA" w:rsidRPr="00E14C5F" w:rsidRDefault="00454CEA" w:rsidP="00110FDF">
      <w:pPr>
        <w:spacing w:line="360" w:lineRule="auto"/>
        <w:jc w:val="both"/>
        <w:rPr>
          <w:rFonts w:ascii="Arial" w:hAnsi="Arial" w:cs="Arial"/>
          <w:sz w:val="24"/>
          <w:szCs w:val="24"/>
        </w:rPr>
      </w:pPr>
      <w:r>
        <w:rPr>
          <w:rFonts w:ascii="Arial" w:hAnsi="Arial" w:cs="Arial"/>
          <w:noProof/>
          <w:sz w:val="24"/>
          <w:szCs w:val="24"/>
        </w:rPr>
        <w:drawing>
          <wp:inline distT="0" distB="0" distL="0" distR="0" wp14:anchorId="77D1DBFF" wp14:editId="7CF32FF9">
            <wp:extent cx="5963478" cy="1884045"/>
            <wp:effectExtent l="0" t="0" r="0" b="1905"/>
            <wp:docPr id="146581068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77160" cy="1888368"/>
                    </a:xfrm>
                    <a:prstGeom prst="rect">
                      <a:avLst/>
                    </a:prstGeom>
                    <a:noFill/>
                  </pic:spPr>
                </pic:pic>
              </a:graphicData>
            </a:graphic>
          </wp:inline>
        </w:drawing>
      </w:r>
    </w:p>
    <w:p w14:paraId="3F2D4366" w14:textId="1C1CDBC1" w:rsidR="0061036B" w:rsidRPr="00E14C5F" w:rsidRDefault="0061036B" w:rsidP="00110FDF">
      <w:pPr>
        <w:spacing w:line="360" w:lineRule="auto"/>
        <w:jc w:val="both"/>
        <w:rPr>
          <w:rFonts w:ascii="Arial" w:hAnsi="Arial" w:cs="Arial"/>
          <w:b/>
          <w:bCs/>
          <w:sz w:val="24"/>
          <w:szCs w:val="24"/>
        </w:rPr>
      </w:pPr>
      <w:r w:rsidRPr="00E14C5F">
        <w:rPr>
          <w:rFonts w:ascii="Arial" w:hAnsi="Arial" w:cs="Arial"/>
          <w:b/>
          <w:bCs/>
          <w:sz w:val="24"/>
          <w:szCs w:val="24"/>
        </w:rPr>
        <w:lastRenderedPageBreak/>
        <w:t>Misleading Marketing Practices</w:t>
      </w:r>
    </w:p>
    <w:p w14:paraId="6C8EF95A" w14:textId="3FE8BAA8" w:rsidR="003F6FE5" w:rsidRPr="00E14C5F" w:rsidRDefault="003F6FE5" w:rsidP="00110FDF">
      <w:pPr>
        <w:spacing w:line="360" w:lineRule="auto"/>
        <w:jc w:val="both"/>
        <w:rPr>
          <w:rFonts w:ascii="Arial" w:hAnsi="Arial" w:cs="Arial"/>
          <w:sz w:val="24"/>
          <w:szCs w:val="24"/>
        </w:rPr>
      </w:pPr>
      <w:r w:rsidRPr="00E14C5F">
        <w:rPr>
          <w:rFonts w:ascii="Arial" w:hAnsi="Arial" w:cs="Arial"/>
          <w:sz w:val="24"/>
          <w:szCs w:val="24"/>
        </w:rPr>
        <w:t xml:space="preserve">Several guests reported that their accommodations </w:t>
      </w:r>
      <w:r w:rsidR="001069D2">
        <w:rPr>
          <w:rFonts w:ascii="Arial" w:hAnsi="Arial" w:cs="Arial"/>
          <w:sz w:val="24"/>
          <w:szCs w:val="24"/>
        </w:rPr>
        <w:t>did</w:t>
      </w:r>
      <w:r w:rsidRPr="00E14C5F">
        <w:rPr>
          <w:rFonts w:ascii="Arial" w:hAnsi="Arial" w:cs="Arial"/>
          <w:sz w:val="24"/>
          <w:szCs w:val="24"/>
        </w:rPr>
        <w:t xml:space="preserve"> not </w:t>
      </w:r>
      <w:r w:rsidR="001069D2">
        <w:rPr>
          <w:rFonts w:ascii="Arial" w:hAnsi="Arial" w:cs="Arial"/>
          <w:sz w:val="24"/>
          <w:szCs w:val="24"/>
        </w:rPr>
        <w:t>match</w:t>
      </w:r>
      <w:r w:rsidRPr="00E14C5F">
        <w:rPr>
          <w:rFonts w:ascii="Arial" w:hAnsi="Arial" w:cs="Arial"/>
          <w:sz w:val="24"/>
          <w:szCs w:val="24"/>
        </w:rPr>
        <w:t xml:space="preserve"> their online bookings, with some being assigned to basement rooms that lacked windows. Misleading advertising limits trust and decreases the likelihood of repeat engagements (Miller and Grazer, 2003). Research has verified that hotels that engage in </w:t>
      </w:r>
      <w:r w:rsidR="00256C5C">
        <w:rPr>
          <w:rFonts w:ascii="Arial" w:hAnsi="Arial" w:cs="Arial"/>
          <w:sz w:val="24"/>
          <w:szCs w:val="24"/>
        </w:rPr>
        <w:t>deceptive</w:t>
      </w:r>
      <w:r w:rsidRPr="00E14C5F">
        <w:rPr>
          <w:rFonts w:ascii="Arial" w:hAnsi="Arial" w:cs="Arial"/>
          <w:sz w:val="24"/>
          <w:szCs w:val="24"/>
        </w:rPr>
        <w:t xml:space="preserve"> marketing experience a significant decrease in revenue </w:t>
      </w:r>
      <w:r w:rsidR="00256C5C">
        <w:rPr>
          <w:rFonts w:ascii="Arial" w:hAnsi="Arial" w:cs="Arial"/>
          <w:sz w:val="24"/>
          <w:szCs w:val="24"/>
        </w:rPr>
        <w:t>due to</w:t>
      </w:r>
      <w:r w:rsidRPr="00E14C5F">
        <w:rPr>
          <w:rFonts w:ascii="Arial" w:hAnsi="Arial" w:cs="Arial"/>
          <w:sz w:val="24"/>
          <w:szCs w:val="24"/>
        </w:rPr>
        <w:t xml:space="preserve"> negative online reviews (Tellis, 2009).</w:t>
      </w:r>
    </w:p>
    <w:p w14:paraId="6E230B9E" w14:textId="77777777" w:rsidR="00F9242A" w:rsidRDefault="00F9242A" w:rsidP="00110FDF">
      <w:pPr>
        <w:spacing w:line="360" w:lineRule="auto"/>
        <w:jc w:val="both"/>
        <w:rPr>
          <w:rFonts w:ascii="Arial" w:hAnsi="Arial" w:cs="Arial"/>
          <w:b/>
          <w:bCs/>
          <w:sz w:val="24"/>
          <w:szCs w:val="24"/>
        </w:rPr>
      </w:pPr>
    </w:p>
    <w:p w14:paraId="20CDB663" w14:textId="011DC534" w:rsidR="0061036B" w:rsidRPr="00E14C5F" w:rsidRDefault="0061036B" w:rsidP="00110FDF">
      <w:pPr>
        <w:spacing w:line="360" w:lineRule="auto"/>
        <w:jc w:val="both"/>
        <w:rPr>
          <w:rFonts w:ascii="Arial" w:hAnsi="Arial" w:cs="Arial"/>
          <w:b/>
          <w:bCs/>
          <w:sz w:val="24"/>
          <w:szCs w:val="24"/>
        </w:rPr>
      </w:pPr>
      <w:r w:rsidRPr="00E14C5F">
        <w:rPr>
          <w:rFonts w:ascii="Arial" w:hAnsi="Arial" w:cs="Arial"/>
          <w:b/>
          <w:bCs/>
          <w:sz w:val="24"/>
          <w:szCs w:val="24"/>
        </w:rPr>
        <w:t>Weak Management Oversight</w:t>
      </w:r>
    </w:p>
    <w:p w14:paraId="5197734A" w14:textId="19BAA4DD" w:rsidR="00414F29" w:rsidRPr="00E14C5F" w:rsidRDefault="00414F29" w:rsidP="00414F29">
      <w:pPr>
        <w:spacing w:line="360" w:lineRule="auto"/>
        <w:jc w:val="both"/>
        <w:rPr>
          <w:rFonts w:ascii="Arial" w:hAnsi="Arial" w:cs="Arial"/>
          <w:sz w:val="24"/>
          <w:szCs w:val="24"/>
        </w:rPr>
      </w:pPr>
      <w:r w:rsidRPr="00E14C5F">
        <w:rPr>
          <w:rFonts w:ascii="Arial" w:hAnsi="Arial" w:cs="Arial"/>
          <w:sz w:val="24"/>
          <w:szCs w:val="24"/>
        </w:rPr>
        <w:t xml:space="preserve">Weak leadership is indicated by the failure to address recurring complaints, </w:t>
      </w:r>
      <w:r w:rsidR="00F9242A">
        <w:rPr>
          <w:rFonts w:ascii="Arial" w:hAnsi="Arial" w:cs="Arial"/>
          <w:sz w:val="24"/>
          <w:szCs w:val="24"/>
        </w:rPr>
        <w:t>including unresolved room issues</w:t>
      </w:r>
      <w:r w:rsidRPr="00E14C5F">
        <w:rPr>
          <w:rFonts w:ascii="Arial" w:hAnsi="Arial" w:cs="Arial"/>
          <w:sz w:val="24"/>
          <w:szCs w:val="24"/>
        </w:rPr>
        <w:t xml:space="preserve">, food quality, and staff behaviour. Abdelhamied (2019) has found that hotels </w:t>
      </w:r>
      <w:r w:rsidR="00F9242A">
        <w:rPr>
          <w:rFonts w:ascii="Arial" w:hAnsi="Arial" w:cs="Arial"/>
          <w:sz w:val="24"/>
          <w:szCs w:val="24"/>
        </w:rPr>
        <w:t>with</w:t>
      </w:r>
      <w:r w:rsidRPr="00E14C5F">
        <w:rPr>
          <w:rFonts w:ascii="Arial" w:hAnsi="Arial" w:cs="Arial"/>
          <w:sz w:val="24"/>
          <w:szCs w:val="24"/>
        </w:rPr>
        <w:t xml:space="preserve"> clear visitor feedback channels and strong managerial accountability are more successful in maintaining high service standards. Operational inefficiencies persist when management overlooks customer concerns, which </w:t>
      </w:r>
      <w:r w:rsidR="00F9242A">
        <w:rPr>
          <w:rFonts w:ascii="Arial" w:hAnsi="Arial" w:cs="Arial"/>
          <w:sz w:val="24"/>
          <w:szCs w:val="24"/>
        </w:rPr>
        <w:t>hurts</w:t>
      </w:r>
      <w:r w:rsidRPr="00E14C5F">
        <w:rPr>
          <w:rFonts w:ascii="Arial" w:hAnsi="Arial" w:cs="Arial"/>
          <w:sz w:val="24"/>
          <w:szCs w:val="24"/>
        </w:rPr>
        <w:t xml:space="preserve"> revenue and occupancy rates (Sapru, 2020).</w:t>
      </w:r>
    </w:p>
    <w:p w14:paraId="70BECE76" w14:textId="77777777" w:rsidR="00414F29" w:rsidRPr="00E14C5F" w:rsidRDefault="00414F29" w:rsidP="00414F29">
      <w:pPr>
        <w:spacing w:line="360" w:lineRule="auto"/>
        <w:jc w:val="both"/>
        <w:rPr>
          <w:rFonts w:ascii="Arial" w:hAnsi="Arial" w:cs="Arial"/>
          <w:sz w:val="24"/>
          <w:szCs w:val="24"/>
        </w:rPr>
      </w:pPr>
      <w:r w:rsidRPr="00E14C5F">
        <w:rPr>
          <w:rFonts w:ascii="Arial" w:hAnsi="Arial" w:cs="Arial"/>
          <w:sz w:val="24"/>
          <w:szCs w:val="24"/>
        </w:rPr>
        <w:t>The hotel's reputation, financial performance, and guest retention will continue to be negatively impacted by these fundamental causes in the absence of intervention.</w:t>
      </w:r>
    </w:p>
    <w:p w14:paraId="0CBE78B0" w14:textId="77777777" w:rsidR="00417BF8" w:rsidRPr="00E14C5F" w:rsidRDefault="00417BF8" w:rsidP="00414F29">
      <w:pPr>
        <w:spacing w:line="360" w:lineRule="auto"/>
        <w:jc w:val="both"/>
        <w:rPr>
          <w:rFonts w:ascii="Arial" w:hAnsi="Arial" w:cs="Arial"/>
          <w:sz w:val="24"/>
          <w:szCs w:val="24"/>
        </w:rPr>
      </w:pPr>
    </w:p>
    <w:p w14:paraId="684A696D" w14:textId="77777777" w:rsidR="00E741D7" w:rsidRDefault="00E741D7" w:rsidP="00414F29">
      <w:pPr>
        <w:spacing w:line="360" w:lineRule="auto"/>
        <w:jc w:val="both"/>
        <w:rPr>
          <w:rFonts w:ascii="Arial" w:hAnsi="Arial" w:cs="Arial"/>
          <w:b/>
          <w:bCs/>
          <w:sz w:val="24"/>
          <w:szCs w:val="24"/>
        </w:rPr>
      </w:pPr>
    </w:p>
    <w:p w14:paraId="76A8300F" w14:textId="77777777" w:rsidR="00E741D7" w:rsidRDefault="00E741D7" w:rsidP="00414F29">
      <w:pPr>
        <w:spacing w:line="360" w:lineRule="auto"/>
        <w:jc w:val="both"/>
        <w:rPr>
          <w:rFonts w:ascii="Arial" w:hAnsi="Arial" w:cs="Arial"/>
          <w:b/>
          <w:bCs/>
          <w:sz w:val="24"/>
          <w:szCs w:val="24"/>
        </w:rPr>
      </w:pPr>
    </w:p>
    <w:p w14:paraId="55D58A74" w14:textId="77777777" w:rsidR="00E741D7" w:rsidRDefault="00E741D7" w:rsidP="00414F29">
      <w:pPr>
        <w:spacing w:line="360" w:lineRule="auto"/>
        <w:jc w:val="both"/>
        <w:rPr>
          <w:rFonts w:ascii="Arial" w:hAnsi="Arial" w:cs="Arial"/>
          <w:b/>
          <w:bCs/>
          <w:sz w:val="24"/>
          <w:szCs w:val="24"/>
        </w:rPr>
      </w:pPr>
    </w:p>
    <w:p w14:paraId="73335B16" w14:textId="77777777" w:rsidR="00E741D7" w:rsidRDefault="00E741D7" w:rsidP="00414F29">
      <w:pPr>
        <w:spacing w:line="360" w:lineRule="auto"/>
        <w:jc w:val="both"/>
        <w:rPr>
          <w:rFonts w:ascii="Arial" w:hAnsi="Arial" w:cs="Arial"/>
          <w:b/>
          <w:bCs/>
          <w:sz w:val="24"/>
          <w:szCs w:val="24"/>
        </w:rPr>
      </w:pPr>
    </w:p>
    <w:p w14:paraId="1BEC3462" w14:textId="77777777" w:rsidR="00E741D7" w:rsidRDefault="00E741D7" w:rsidP="00414F29">
      <w:pPr>
        <w:spacing w:line="360" w:lineRule="auto"/>
        <w:jc w:val="both"/>
        <w:rPr>
          <w:rFonts w:ascii="Arial" w:hAnsi="Arial" w:cs="Arial"/>
          <w:b/>
          <w:bCs/>
          <w:sz w:val="24"/>
          <w:szCs w:val="24"/>
        </w:rPr>
      </w:pPr>
    </w:p>
    <w:p w14:paraId="1F907BCF" w14:textId="77777777" w:rsidR="00E741D7" w:rsidRDefault="00E741D7" w:rsidP="00414F29">
      <w:pPr>
        <w:spacing w:line="360" w:lineRule="auto"/>
        <w:jc w:val="both"/>
        <w:rPr>
          <w:rFonts w:ascii="Arial" w:hAnsi="Arial" w:cs="Arial"/>
          <w:b/>
          <w:bCs/>
          <w:sz w:val="24"/>
          <w:szCs w:val="24"/>
        </w:rPr>
      </w:pPr>
    </w:p>
    <w:p w14:paraId="34A88F32" w14:textId="77777777" w:rsidR="00E741D7" w:rsidRDefault="00E741D7" w:rsidP="00414F29">
      <w:pPr>
        <w:spacing w:line="360" w:lineRule="auto"/>
        <w:jc w:val="both"/>
        <w:rPr>
          <w:rFonts w:ascii="Arial" w:hAnsi="Arial" w:cs="Arial"/>
          <w:b/>
          <w:bCs/>
          <w:sz w:val="24"/>
          <w:szCs w:val="24"/>
        </w:rPr>
      </w:pPr>
    </w:p>
    <w:p w14:paraId="6EC8B56D" w14:textId="77777777" w:rsidR="00E741D7" w:rsidRDefault="00E741D7" w:rsidP="00414F29">
      <w:pPr>
        <w:spacing w:line="360" w:lineRule="auto"/>
        <w:jc w:val="both"/>
        <w:rPr>
          <w:rFonts w:ascii="Arial" w:hAnsi="Arial" w:cs="Arial"/>
          <w:b/>
          <w:bCs/>
          <w:sz w:val="24"/>
          <w:szCs w:val="24"/>
        </w:rPr>
      </w:pPr>
    </w:p>
    <w:p w14:paraId="7855F04F" w14:textId="24E4F95B" w:rsidR="001D5E88" w:rsidRPr="00E14C5F" w:rsidRDefault="001D5E88" w:rsidP="00414F29">
      <w:pPr>
        <w:spacing w:line="360" w:lineRule="auto"/>
        <w:jc w:val="both"/>
        <w:rPr>
          <w:rFonts w:ascii="Arial" w:hAnsi="Arial" w:cs="Arial"/>
          <w:b/>
          <w:bCs/>
          <w:sz w:val="24"/>
          <w:szCs w:val="24"/>
        </w:rPr>
      </w:pPr>
      <w:r w:rsidRPr="00E14C5F">
        <w:rPr>
          <w:rFonts w:ascii="Arial" w:hAnsi="Arial" w:cs="Arial"/>
          <w:b/>
          <w:bCs/>
          <w:sz w:val="24"/>
          <w:szCs w:val="24"/>
        </w:rPr>
        <w:lastRenderedPageBreak/>
        <w:t xml:space="preserve">STEEPLED Analysis </w:t>
      </w:r>
    </w:p>
    <w:p w14:paraId="52F4DB39" w14:textId="58976112" w:rsidR="002064C7" w:rsidRPr="00E14C5F" w:rsidRDefault="002064C7" w:rsidP="00D36F5C">
      <w:pPr>
        <w:spacing w:line="360" w:lineRule="auto"/>
        <w:rPr>
          <w:rFonts w:ascii="Arial" w:hAnsi="Arial" w:cs="Arial"/>
          <w:sz w:val="24"/>
          <w:szCs w:val="24"/>
        </w:rPr>
      </w:pPr>
      <w:r w:rsidRPr="00E14C5F">
        <w:rPr>
          <w:rFonts w:ascii="Arial" w:hAnsi="Arial" w:cs="Arial"/>
          <w:sz w:val="24"/>
          <w:szCs w:val="24"/>
        </w:rPr>
        <w:t xml:space="preserve">The operational challenges of Magnificent Hotel Istanbul are analysed by the STEEPLED framework </w:t>
      </w:r>
      <w:r w:rsidR="00F9242A" w:rsidRPr="00E14C5F">
        <w:rPr>
          <w:rFonts w:ascii="Arial" w:hAnsi="Arial" w:cs="Arial"/>
          <w:sz w:val="24"/>
          <w:szCs w:val="24"/>
        </w:rPr>
        <w:t>considering</w:t>
      </w:r>
      <w:r w:rsidRPr="00E14C5F">
        <w:rPr>
          <w:rFonts w:ascii="Arial" w:hAnsi="Arial" w:cs="Arial"/>
          <w:sz w:val="24"/>
          <w:szCs w:val="24"/>
        </w:rPr>
        <w:t xml:space="preserve"> external factors:</w:t>
      </w:r>
      <w:r w:rsidR="008D47B8">
        <w:rPr>
          <w:rFonts w:ascii="Arial" w:hAnsi="Arial" w:cs="Arial"/>
          <w:sz w:val="24"/>
          <w:szCs w:val="24"/>
        </w:rPr>
        <w:t xml:space="preserve"> </w:t>
      </w:r>
      <w:r w:rsidR="008D47B8">
        <w:rPr>
          <w:rFonts w:ascii="Arial" w:hAnsi="Arial" w:cs="Arial"/>
          <w:noProof/>
          <w:sz w:val="24"/>
          <w:szCs w:val="24"/>
        </w:rPr>
        <w:drawing>
          <wp:inline distT="0" distB="0" distL="0" distR="0" wp14:anchorId="458FB7E5" wp14:editId="53C30DBF">
            <wp:extent cx="4540195" cy="3021330"/>
            <wp:effectExtent l="0" t="0" r="0" b="7620"/>
            <wp:docPr id="103504672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53648" cy="3030282"/>
                    </a:xfrm>
                    <a:prstGeom prst="rect">
                      <a:avLst/>
                    </a:prstGeom>
                    <a:noFill/>
                  </pic:spPr>
                </pic:pic>
              </a:graphicData>
            </a:graphic>
          </wp:inline>
        </w:drawing>
      </w:r>
    </w:p>
    <w:p w14:paraId="1CB48AEE" w14:textId="458D25ED" w:rsidR="001D5E88" w:rsidRPr="00E14C5F" w:rsidRDefault="001D5E88" w:rsidP="00110FDF">
      <w:pPr>
        <w:spacing w:line="360" w:lineRule="auto"/>
        <w:jc w:val="both"/>
        <w:rPr>
          <w:rFonts w:ascii="Arial" w:hAnsi="Arial" w:cs="Arial"/>
          <w:b/>
          <w:bCs/>
          <w:sz w:val="24"/>
          <w:szCs w:val="24"/>
        </w:rPr>
      </w:pPr>
      <w:r w:rsidRPr="00E14C5F">
        <w:rPr>
          <w:rFonts w:ascii="Arial" w:hAnsi="Arial" w:cs="Arial"/>
          <w:b/>
          <w:bCs/>
          <w:sz w:val="24"/>
          <w:szCs w:val="24"/>
        </w:rPr>
        <w:t>Social</w:t>
      </w:r>
    </w:p>
    <w:p w14:paraId="4563FE70" w14:textId="5A202511" w:rsidR="004574DA" w:rsidRPr="00E14C5F" w:rsidRDefault="004574DA" w:rsidP="00110FDF">
      <w:pPr>
        <w:spacing w:line="360" w:lineRule="auto"/>
        <w:jc w:val="both"/>
        <w:rPr>
          <w:rFonts w:ascii="Arial" w:hAnsi="Arial" w:cs="Arial"/>
          <w:sz w:val="24"/>
          <w:szCs w:val="24"/>
        </w:rPr>
      </w:pPr>
      <w:r w:rsidRPr="00E14C5F">
        <w:rPr>
          <w:rFonts w:ascii="Arial" w:hAnsi="Arial" w:cs="Arial"/>
          <w:sz w:val="24"/>
          <w:szCs w:val="24"/>
        </w:rPr>
        <w:t xml:space="preserve">Authenticity, hygiene, and customer service have become the primary concerns of guests as their expectations have changed. The </w:t>
      </w:r>
      <w:r w:rsidR="00F9242A">
        <w:rPr>
          <w:rFonts w:ascii="Arial" w:hAnsi="Arial" w:cs="Arial"/>
          <w:sz w:val="24"/>
          <w:szCs w:val="24"/>
        </w:rPr>
        <w:t>frequent complaints regarding staff behaviour and hygiene adversely affect the hotel's reputation</w:t>
      </w:r>
      <w:r w:rsidRPr="00E14C5F">
        <w:rPr>
          <w:rFonts w:ascii="Arial" w:hAnsi="Arial" w:cs="Arial"/>
          <w:sz w:val="24"/>
          <w:szCs w:val="24"/>
        </w:rPr>
        <w:t xml:space="preserve">. Dinçer and Alrawadieh (2017) have conducted research </w:t>
      </w:r>
      <w:r w:rsidR="00F9242A">
        <w:rPr>
          <w:rFonts w:ascii="Arial" w:hAnsi="Arial" w:cs="Arial"/>
          <w:sz w:val="24"/>
          <w:szCs w:val="24"/>
        </w:rPr>
        <w:t>validating</w:t>
      </w:r>
      <w:r w:rsidRPr="00E14C5F">
        <w:rPr>
          <w:rFonts w:ascii="Arial" w:hAnsi="Arial" w:cs="Arial"/>
          <w:sz w:val="24"/>
          <w:szCs w:val="24"/>
        </w:rPr>
        <w:t xml:space="preserve"> that poor customer service and hygiene are among the most common causes of negative online reviews and decreased bookings.</w:t>
      </w:r>
    </w:p>
    <w:p w14:paraId="779C9908" w14:textId="2E81D20D" w:rsidR="001D5E88" w:rsidRPr="00E14C5F" w:rsidRDefault="001D5E88" w:rsidP="00110FDF">
      <w:pPr>
        <w:spacing w:line="360" w:lineRule="auto"/>
        <w:jc w:val="both"/>
        <w:rPr>
          <w:rFonts w:ascii="Arial" w:hAnsi="Arial" w:cs="Arial"/>
          <w:b/>
          <w:bCs/>
          <w:sz w:val="24"/>
          <w:szCs w:val="24"/>
        </w:rPr>
      </w:pPr>
      <w:r w:rsidRPr="00E14C5F">
        <w:rPr>
          <w:rFonts w:ascii="Arial" w:hAnsi="Arial" w:cs="Arial"/>
          <w:b/>
          <w:bCs/>
          <w:sz w:val="24"/>
          <w:szCs w:val="24"/>
        </w:rPr>
        <w:t>Technological</w:t>
      </w:r>
    </w:p>
    <w:p w14:paraId="1402003A" w14:textId="20BB4759" w:rsidR="00BD59D6" w:rsidRPr="00E14C5F" w:rsidRDefault="00BD59D6" w:rsidP="00110FDF">
      <w:pPr>
        <w:spacing w:line="360" w:lineRule="auto"/>
        <w:jc w:val="both"/>
        <w:rPr>
          <w:rFonts w:ascii="Arial" w:hAnsi="Arial" w:cs="Arial"/>
          <w:sz w:val="24"/>
          <w:szCs w:val="24"/>
        </w:rPr>
      </w:pPr>
      <w:r w:rsidRPr="00E14C5F">
        <w:rPr>
          <w:rFonts w:ascii="Arial" w:hAnsi="Arial" w:cs="Arial"/>
          <w:sz w:val="24"/>
          <w:szCs w:val="24"/>
        </w:rPr>
        <w:t xml:space="preserve">The hotel </w:t>
      </w:r>
      <w:r w:rsidR="00F9242A" w:rsidRPr="00E14C5F">
        <w:rPr>
          <w:rFonts w:ascii="Arial" w:hAnsi="Arial" w:cs="Arial"/>
          <w:sz w:val="24"/>
          <w:szCs w:val="24"/>
        </w:rPr>
        <w:t>lacks</w:t>
      </w:r>
      <w:r w:rsidRPr="00E14C5F">
        <w:rPr>
          <w:rFonts w:ascii="Arial" w:hAnsi="Arial" w:cs="Arial"/>
          <w:sz w:val="24"/>
          <w:szCs w:val="24"/>
        </w:rPr>
        <w:t xml:space="preserve"> modern digital solutions, including an efficient online booking system, automated check-ins, and digital service requests. Research indicates that hotels </w:t>
      </w:r>
      <w:r w:rsidR="00F9242A">
        <w:rPr>
          <w:rFonts w:ascii="Arial" w:hAnsi="Arial" w:cs="Arial"/>
          <w:sz w:val="24"/>
          <w:szCs w:val="24"/>
        </w:rPr>
        <w:t>implementing</w:t>
      </w:r>
      <w:r w:rsidRPr="00E14C5F">
        <w:rPr>
          <w:rFonts w:ascii="Arial" w:hAnsi="Arial" w:cs="Arial"/>
          <w:sz w:val="24"/>
          <w:szCs w:val="24"/>
        </w:rPr>
        <w:t xml:space="preserve"> technology for passenger interactions experience increased productivity and satisfaction (Shin and Jeong, 2022).</w:t>
      </w:r>
    </w:p>
    <w:p w14:paraId="37645B20" w14:textId="169CAF69" w:rsidR="001D5E88" w:rsidRPr="00E14C5F" w:rsidRDefault="001D5E88" w:rsidP="00110FDF">
      <w:pPr>
        <w:spacing w:line="360" w:lineRule="auto"/>
        <w:jc w:val="both"/>
        <w:rPr>
          <w:rFonts w:ascii="Arial" w:hAnsi="Arial" w:cs="Arial"/>
          <w:b/>
          <w:bCs/>
          <w:sz w:val="24"/>
          <w:szCs w:val="24"/>
        </w:rPr>
      </w:pPr>
      <w:r w:rsidRPr="00E14C5F">
        <w:rPr>
          <w:rFonts w:ascii="Arial" w:hAnsi="Arial" w:cs="Arial"/>
          <w:b/>
          <w:bCs/>
          <w:sz w:val="24"/>
          <w:szCs w:val="24"/>
        </w:rPr>
        <w:t>Economic</w:t>
      </w:r>
    </w:p>
    <w:p w14:paraId="5CCD5BCB" w14:textId="4371C7DB" w:rsidR="00BF0C26" w:rsidRPr="00E14C5F" w:rsidRDefault="00BF0C26" w:rsidP="00E741D7">
      <w:pPr>
        <w:spacing w:line="360" w:lineRule="auto"/>
        <w:rPr>
          <w:rFonts w:ascii="Arial" w:hAnsi="Arial" w:cs="Arial"/>
          <w:sz w:val="24"/>
          <w:szCs w:val="24"/>
        </w:rPr>
      </w:pPr>
      <w:r w:rsidRPr="00E14C5F">
        <w:rPr>
          <w:rFonts w:ascii="Arial" w:hAnsi="Arial" w:cs="Arial"/>
          <w:sz w:val="24"/>
          <w:szCs w:val="24"/>
        </w:rPr>
        <w:t xml:space="preserve">Service quality is influenced by increasing operational costs, as seen in deficient room maintenance and understaffing. In line with economic research, budget constraints in </w:t>
      </w:r>
      <w:r w:rsidRPr="00E14C5F">
        <w:rPr>
          <w:rFonts w:ascii="Arial" w:hAnsi="Arial" w:cs="Arial"/>
          <w:sz w:val="24"/>
          <w:szCs w:val="24"/>
        </w:rPr>
        <w:lastRenderedPageBreak/>
        <w:t xml:space="preserve">the hospitality industry frequently </w:t>
      </w:r>
      <w:r w:rsidR="00F9242A">
        <w:rPr>
          <w:rFonts w:ascii="Arial" w:hAnsi="Arial" w:cs="Arial"/>
          <w:sz w:val="24"/>
          <w:szCs w:val="24"/>
        </w:rPr>
        <w:t>decrease</w:t>
      </w:r>
      <w:r w:rsidRPr="00E14C5F">
        <w:rPr>
          <w:rFonts w:ascii="Arial" w:hAnsi="Arial" w:cs="Arial"/>
          <w:sz w:val="24"/>
          <w:szCs w:val="24"/>
        </w:rPr>
        <w:t xml:space="preserve"> visitor satisfaction and revenue (Mohsin and Lengler, 2015).</w:t>
      </w:r>
    </w:p>
    <w:p w14:paraId="088A3035" w14:textId="202594E2" w:rsidR="001D5E88" w:rsidRPr="00E14C5F" w:rsidRDefault="001D5E88" w:rsidP="00E741D7">
      <w:pPr>
        <w:spacing w:line="360" w:lineRule="auto"/>
        <w:rPr>
          <w:rFonts w:ascii="Arial" w:hAnsi="Arial" w:cs="Arial"/>
          <w:b/>
          <w:bCs/>
          <w:sz w:val="24"/>
          <w:szCs w:val="24"/>
        </w:rPr>
      </w:pPr>
      <w:r w:rsidRPr="00E14C5F">
        <w:rPr>
          <w:rFonts w:ascii="Arial" w:hAnsi="Arial" w:cs="Arial"/>
          <w:b/>
          <w:bCs/>
          <w:sz w:val="24"/>
          <w:szCs w:val="24"/>
        </w:rPr>
        <w:t>Environmental</w:t>
      </w:r>
    </w:p>
    <w:p w14:paraId="33BD39CD" w14:textId="7C80F515" w:rsidR="00194549" w:rsidRPr="00E14C5F" w:rsidRDefault="00194549" w:rsidP="00E741D7">
      <w:pPr>
        <w:spacing w:line="360" w:lineRule="auto"/>
        <w:rPr>
          <w:rFonts w:ascii="Arial" w:hAnsi="Arial" w:cs="Arial"/>
          <w:sz w:val="24"/>
          <w:szCs w:val="24"/>
        </w:rPr>
      </w:pPr>
      <w:r w:rsidRPr="00E14C5F">
        <w:rPr>
          <w:rFonts w:ascii="Arial" w:hAnsi="Arial" w:cs="Arial"/>
          <w:sz w:val="24"/>
          <w:szCs w:val="24"/>
        </w:rPr>
        <w:t xml:space="preserve">The hotel does not implement eco-friendly practices, including energy-efficient operations, sustainable amenities, and waste reduction. Guest satisfaction and cost savings improve in hotels </w:t>
      </w:r>
      <w:r w:rsidR="00F9242A">
        <w:rPr>
          <w:rFonts w:ascii="Arial" w:hAnsi="Arial" w:cs="Arial"/>
          <w:sz w:val="24"/>
          <w:szCs w:val="24"/>
        </w:rPr>
        <w:t>implementing</w:t>
      </w:r>
      <w:r w:rsidRPr="00E14C5F">
        <w:rPr>
          <w:rFonts w:ascii="Arial" w:hAnsi="Arial" w:cs="Arial"/>
          <w:sz w:val="24"/>
          <w:szCs w:val="24"/>
        </w:rPr>
        <w:t xml:space="preserve"> sustainability initiatives (Moise et al., 2021).</w:t>
      </w:r>
    </w:p>
    <w:p w14:paraId="0E31E19D" w14:textId="245A3558" w:rsidR="001D5E88" w:rsidRPr="00E14C5F" w:rsidRDefault="001D5E88" w:rsidP="00E741D7">
      <w:pPr>
        <w:spacing w:line="360" w:lineRule="auto"/>
        <w:rPr>
          <w:rFonts w:ascii="Arial" w:hAnsi="Arial" w:cs="Arial"/>
          <w:b/>
          <w:bCs/>
          <w:sz w:val="24"/>
          <w:szCs w:val="24"/>
        </w:rPr>
      </w:pPr>
      <w:r w:rsidRPr="00E14C5F">
        <w:rPr>
          <w:rFonts w:ascii="Arial" w:hAnsi="Arial" w:cs="Arial"/>
          <w:b/>
          <w:bCs/>
          <w:sz w:val="24"/>
          <w:szCs w:val="24"/>
        </w:rPr>
        <w:t xml:space="preserve">Political </w:t>
      </w:r>
      <w:r w:rsidR="008A063A" w:rsidRPr="00E14C5F">
        <w:rPr>
          <w:rFonts w:ascii="Arial" w:hAnsi="Arial" w:cs="Arial"/>
          <w:b/>
          <w:bCs/>
          <w:sz w:val="24"/>
          <w:szCs w:val="24"/>
        </w:rPr>
        <w:t>and</w:t>
      </w:r>
      <w:r w:rsidRPr="00E14C5F">
        <w:rPr>
          <w:rFonts w:ascii="Arial" w:hAnsi="Arial" w:cs="Arial"/>
          <w:b/>
          <w:bCs/>
          <w:sz w:val="24"/>
          <w:szCs w:val="24"/>
        </w:rPr>
        <w:t xml:space="preserve"> Legal</w:t>
      </w:r>
    </w:p>
    <w:p w14:paraId="382B795D" w14:textId="2C4FCC9B" w:rsidR="00F97511" w:rsidRPr="00E14C5F" w:rsidRDefault="00F97511" w:rsidP="00E741D7">
      <w:pPr>
        <w:spacing w:line="360" w:lineRule="auto"/>
        <w:rPr>
          <w:rFonts w:ascii="Arial" w:hAnsi="Arial" w:cs="Arial"/>
          <w:sz w:val="24"/>
          <w:szCs w:val="24"/>
        </w:rPr>
      </w:pPr>
      <w:r w:rsidRPr="00E14C5F">
        <w:rPr>
          <w:rFonts w:ascii="Arial" w:hAnsi="Arial" w:cs="Arial"/>
          <w:sz w:val="24"/>
          <w:szCs w:val="24"/>
        </w:rPr>
        <w:t xml:space="preserve">Compliance with hospitality regulations, fair </w:t>
      </w:r>
      <w:r w:rsidR="001069D2">
        <w:rPr>
          <w:rFonts w:ascii="Arial" w:hAnsi="Arial" w:cs="Arial"/>
          <w:sz w:val="24"/>
          <w:szCs w:val="24"/>
        </w:rPr>
        <w:t>labour</w:t>
      </w:r>
      <w:r w:rsidRPr="00E14C5F">
        <w:rPr>
          <w:rFonts w:ascii="Arial" w:hAnsi="Arial" w:cs="Arial"/>
          <w:sz w:val="24"/>
          <w:szCs w:val="24"/>
        </w:rPr>
        <w:t xml:space="preserve"> practices, and consumer protection laws is essential. Misleading marketing (room misrepresentation) and poor service accountability may result in legal issues (Serrat, 2011).</w:t>
      </w:r>
    </w:p>
    <w:p w14:paraId="3173B402" w14:textId="02E577A4" w:rsidR="001D5E88" w:rsidRPr="00E14C5F" w:rsidRDefault="001D5E88" w:rsidP="00E741D7">
      <w:pPr>
        <w:spacing w:line="360" w:lineRule="auto"/>
        <w:rPr>
          <w:rFonts w:ascii="Arial" w:hAnsi="Arial" w:cs="Arial"/>
          <w:b/>
          <w:bCs/>
          <w:sz w:val="24"/>
          <w:szCs w:val="24"/>
        </w:rPr>
      </w:pPr>
      <w:r w:rsidRPr="00E14C5F">
        <w:rPr>
          <w:rFonts w:ascii="Arial" w:hAnsi="Arial" w:cs="Arial"/>
          <w:b/>
          <w:bCs/>
          <w:sz w:val="24"/>
          <w:szCs w:val="24"/>
        </w:rPr>
        <w:t>Ethical</w:t>
      </w:r>
    </w:p>
    <w:p w14:paraId="30A643D5" w14:textId="66C39376" w:rsidR="00111582" w:rsidRPr="00E14C5F" w:rsidRDefault="00F9242A" w:rsidP="00E741D7">
      <w:pPr>
        <w:spacing w:line="360" w:lineRule="auto"/>
        <w:rPr>
          <w:rFonts w:ascii="Arial" w:hAnsi="Arial" w:cs="Arial"/>
          <w:sz w:val="24"/>
          <w:szCs w:val="24"/>
        </w:rPr>
      </w:pPr>
      <w:r>
        <w:rPr>
          <w:rFonts w:ascii="Arial" w:hAnsi="Arial" w:cs="Arial"/>
          <w:sz w:val="24"/>
          <w:szCs w:val="24"/>
        </w:rPr>
        <w:t>Unethical practices, including false advertising and insufficient complaint resolution, damage trust</w:t>
      </w:r>
      <w:r w:rsidR="00111582" w:rsidRPr="00E14C5F">
        <w:rPr>
          <w:rFonts w:ascii="Arial" w:hAnsi="Arial" w:cs="Arial"/>
          <w:sz w:val="24"/>
          <w:szCs w:val="24"/>
        </w:rPr>
        <w:t>. Transparency and accountability are the foundations of long-term customer relationships that ethical hospitality businesses create (Sapru, 2020).</w:t>
      </w:r>
    </w:p>
    <w:p w14:paraId="6F550251" w14:textId="06B38948" w:rsidR="001D5E88" w:rsidRPr="00E14C5F" w:rsidRDefault="001D5E88" w:rsidP="00E741D7">
      <w:pPr>
        <w:spacing w:line="360" w:lineRule="auto"/>
        <w:rPr>
          <w:rFonts w:ascii="Arial" w:hAnsi="Arial" w:cs="Arial"/>
          <w:b/>
          <w:bCs/>
          <w:sz w:val="24"/>
          <w:szCs w:val="24"/>
        </w:rPr>
      </w:pPr>
      <w:r w:rsidRPr="00E14C5F">
        <w:rPr>
          <w:rFonts w:ascii="Arial" w:hAnsi="Arial" w:cs="Arial"/>
          <w:b/>
          <w:bCs/>
          <w:sz w:val="24"/>
          <w:szCs w:val="24"/>
        </w:rPr>
        <w:t>Demographic</w:t>
      </w:r>
    </w:p>
    <w:p w14:paraId="5F39E032" w14:textId="534A6969" w:rsidR="00B91235" w:rsidRPr="00E14C5F" w:rsidRDefault="0061761A" w:rsidP="00E741D7">
      <w:pPr>
        <w:spacing w:line="360" w:lineRule="auto"/>
        <w:rPr>
          <w:rFonts w:ascii="Arial" w:hAnsi="Arial" w:cs="Arial"/>
          <w:sz w:val="24"/>
          <w:szCs w:val="24"/>
        </w:rPr>
      </w:pPr>
      <w:r w:rsidRPr="00E14C5F">
        <w:rPr>
          <w:rFonts w:ascii="Arial" w:hAnsi="Arial" w:cs="Arial"/>
          <w:sz w:val="24"/>
          <w:szCs w:val="24"/>
        </w:rPr>
        <w:t xml:space="preserve">The diverse tourism market of Istanbul necessitates a </w:t>
      </w:r>
      <w:r w:rsidR="001069D2">
        <w:rPr>
          <w:rFonts w:ascii="Arial" w:hAnsi="Arial" w:cs="Arial"/>
          <w:sz w:val="24"/>
          <w:szCs w:val="24"/>
        </w:rPr>
        <w:t xml:space="preserve">multilingual staff that </w:t>
      </w:r>
      <w:r w:rsidRPr="00E14C5F">
        <w:rPr>
          <w:rFonts w:ascii="Arial" w:hAnsi="Arial" w:cs="Arial"/>
          <w:sz w:val="24"/>
          <w:szCs w:val="24"/>
        </w:rPr>
        <w:t xml:space="preserve">maintains high service standards. Particularly among international travellers, inadequate communication </w:t>
      </w:r>
      <w:r w:rsidR="00F9242A">
        <w:rPr>
          <w:rFonts w:ascii="Arial" w:hAnsi="Arial" w:cs="Arial"/>
          <w:sz w:val="24"/>
          <w:szCs w:val="24"/>
        </w:rPr>
        <w:t>due to</w:t>
      </w:r>
      <w:r w:rsidRPr="00E14C5F">
        <w:rPr>
          <w:rFonts w:ascii="Arial" w:hAnsi="Arial" w:cs="Arial"/>
          <w:sz w:val="24"/>
          <w:szCs w:val="24"/>
        </w:rPr>
        <w:t xml:space="preserve"> language barriers undermines visitor satisfaction (Syaifudin, 2023).</w:t>
      </w:r>
    </w:p>
    <w:p w14:paraId="70AEB0CF" w14:textId="77777777" w:rsidR="00F9242A" w:rsidRDefault="00F9242A" w:rsidP="00E741D7">
      <w:pPr>
        <w:spacing w:line="360" w:lineRule="auto"/>
        <w:rPr>
          <w:rFonts w:ascii="Arial" w:hAnsi="Arial" w:cs="Arial"/>
          <w:b/>
          <w:bCs/>
          <w:sz w:val="24"/>
          <w:szCs w:val="24"/>
        </w:rPr>
      </w:pPr>
    </w:p>
    <w:p w14:paraId="342F4E03" w14:textId="7DA2FC1C" w:rsidR="00B91235" w:rsidRPr="00E14C5F" w:rsidRDefault="00B91235" w:rsidP="00E741D7">
      <w:pPr>
        <w:spacing w:line="360" w:lineRule="auto"/>
        <w:rPr>
          <w:rFonts w:ascii="Arial" w:hAnsi="Arial" w:cs="Arial"/>
          <w:b/>
          <w:bCs/>
          <w:sz w:val="24"/>
          <w:szCs w:val="24"/>
        </w:rPr>
      </w:pPr>
      <w:r w:rsidRPr="00E14C5F">
        <w:rPr>
          <w:rFonts w:ascii="Arial" w:hAnsi="Arial" w:cs="Arial"/>
          <w:b/>
          <w:bCs/>
          <w:sz w:val="24"/>
          <w:szCs w:val="24"/>
        </w:rPr>
        <w:t xml:space="preserve">SOAR Analysis </w:t>
      </w:r>
    </w:p>
    <w:p w14:paraId="63CD86C8" w14:textId="25D29804" w:rsidR="004371CD" w:rsidRPr="00E14C5F" w:rsidRDefault="00F9242A" w:rsidP="00E741D7">
      <w:pPr>
        <w:spacing w:line="360" w:lineRule="auto"/>
        <w:rPr>
          <w:rFonts w:ascii="Arial" w:hAnsi="Arial" w:cs="Arial"/>
          <w:sz w:val="24"/>
          <w:szCs w:val="24"/>
        </w:rPr>
      </w:pPr>
      <w:r>
        <w:rPr>
          <w:rFonts w:ascii="Arial" w:hAnsi="Arial" w:cs="Arial"/>
          <w:sz w:val="24"/>
          <w:szCs w:val="24"/>
        </w:rPr>
        <w:t>To</w:t>
      </w:r>
      <w:r w:rsidR="004371CD" w:rsidRPr="00E14C5F">
        <w:rPr>
          <w:rFonts w:ascii="Arial" w:hAnsi="Arial" w:cs="Arial"/>
          <w:sz w:val="24"/>
          <w:szCs w:val="24"/>
        </w:rPr>
        <w:t xml:space="preserve"> establish a strategic and positive course of action for improvement, the SOAR framework assists in </w:t>
      </w:r>
      <w:r>
        <w:rPr>
          <w:rFonts w:ascii="Arial" w:hAnsi="Arial" w:cs="Arial"/>
          <w:sz w:val="24"/>
          <w:szCs w:val="24"/>
        </w:rPr>
        <w:t>identifying</w:t>
      </w:r>
      <w:r w:rsidR="004371CD" w:rsidRPr="00E14C5F">
        <w:rPr>
          <w:rFonts w:ascii="Arial" w:hAnsi="Arial" w:cs="Arial"/>
          <w:sz w:val="24"/>
          <w:szCs w:val="24"/>
        </w:rPr>
        <w:t xml:space="preserve"> the hotel's strengths, opportunities, aspirations, and prospective outcomes.</w:t>
      </w:r>
    </w:p>
    <w:p w14:paraId="53D1A434" w14:textId="77777777" w:rsidR="00916099" w:rsidRPr="00E14C5F" w:rsidRDefault="00916099" w:rsidP="00110FDF">
      <w:pPr>
        <w:spacing w:line="360" w:lineRule="auto"/>
        <w:jc w:val="both"/>
        <w:rPr>
          <w:rFonts w:ascii="Arial" w:hAnsi="Arial" w:cs="Arial"/>
          <w:b/>
          <w:bCs/>
          <w:sz w:val="24"/>
          <w:szCs w:val="24"/>
        </w:rPr>
      </w:pPr>
    </w:p>
    <w:p w14:paraId="75A2591A" w14:textId="77777777" w:rsidR="00916099" w:rsidRPr="00E14C5F" w:rsidRDefault="00916099" w:rsidP="00110FDF">
      <w:pPr>
        <w:spacing w:line="360" w:lineRule="auto"/>
        <w:jc w:val="both"/>
        <w:rPr>
          <w:rFonts w:ascii="Arial" w:hAnsi="Arial" w:cs="Arial"/>
          <w:b/>
          <w:bCs/>
          <w:sz w:val="24"/>
          <w:szCs w:val="24"/>
        </w:rPr>
      </w:pPr>
    </w:p>
    <w:p w14:paraId="7C194365" w14:textId="2C9545C5" w:rsidR="00B91235" w:rsidRPr="00E14C5F" w:rsidRDefault="00B91235" w:rsidP="00110FDF">
      <w:pPr>
        <w:spacing w:line="360" w:lineRule="auto"/>
        <w:jc w:val="both"/>
        <w:rPr>
          <w:rFonts w:ascii="Arial" w:hAnsi="Arial" w:cs="Arial"/>
          <w:b/>
          <w:bCs/>
          <w:sz w:val="24"/>
          <w:szCs w:val="24"/>
        </w:rPr>
      </w:pPr>
      <w:r w:rsidRPr="00E14C5F">
        <w:rPr>
          <w:rFonts w:ascii="Arial" w:hAnsi="Arial" w:cs="Arial"/>
          <w:b/>
          <w:bCs/>
          <w:sz w:val="24"/>
          <w:szCs w:val="24"/>
        </w:rPr>
        <w:lastRenderedPageBreak/>
        <w:t>Strengths</w:t>
      </w:r>
    </w:p>
    <w:p w14:paraId="608C8191" w14:textId="25913CE0" w:rsidR="00960A94" w:rsidRPr="00E14C5F" w:rsidRDefault="00960A94" w:rsidP="00110FDF">
      <w:pPr>
        <w:spacing w:line="360" w:lineRule="auto"/>
        <w:jc w:val="both"/>
        <w:rPr>
          <w:rFonts w:ascii="Arial" w:hAnsi="Arial" w:cs="Arial"/>
          <w:sz w:val="24"/>
          <w:szCs w:val="24"/>
        </w:rPr>
      </w:pPr>
      <w:r w:rsidRPr="00E14C5F">
        <w:rPr>
          <w:rFonts w:ascii="Arial" w:hAnsi="Arial" w:cs="Arial"/>
          <w:sz w:val="24"/>
          <w:szCs w:val="24"/>
        </w:rPr>
        <w:t xml:space="preserve">Magnificent Hotel Istanbul is a tempting option for visitors due to its prominent location </w:t>
      </w:r>
      <w:r w:rsidR="00F9242A" w:rsidRPr="00E14C5F">
        <w:rPr>
          <w:rFonts w:ascii="Arial" w:hAnsi="Arial" w:cs="Arial"/>
          <w:sz w:val="24"/>
          <w:szCs w:val="24"/>
        </w:rPr>
        <w:t>near</w:t>
      </w:r>
      <w:r w:rsidRPr="00E14C5F">
        <w:rPr>
          <w:rFonts w:ascii="Arial" w:hAnsi="Arial" w:cs="Arial"/>
          <w:sz w:val="24"/>
          <w:szCs w:val="24"/>
        </w:rPr>
        <w:t xml:space="preserve"> major tourist attractions. Research indicates that location is a significant factor in visitor satisfaction and booking decisions, accounting for 65% of the booking influence (Singgalen, 2024). In addition, the hotel </w:t>
      </w:r>
      <w:r w:rsidR="00F9242A">
        <w:rPr>
          <w:rFonts w:ascii="Arial" w:hAnsi="Arial" w:cs="Arial"/>
          <w:sz w:val="24"/>
          <w:szCs w:val="24"/>
        </w:rPr>
        <w:t>can</w:t>
      </w:r>
      <w:r w:rsidRPr="00E14C5F">
        <w:rPr>
          <w:rFonts w:ascii="Arial" w:hAnsi="Arial" w:cs="Arial"/>
          <w:sz w:val="24"/>
          <w:szCs w:val="24"/>
        </w:rPr>
        <w:t xml:space="preserve"> redefine itself as a boutique-style establishment that prioritises the needs of its guests (Thompson, 2015).</w:t>
      </w:r>
    </w:p>
    <w:p w14:paraId="325EB35B" w14:textId="3DE6F688" w:rsidR="00B91235" w:rsidRPr="00E14C5F" w:rsidRDefault="00B91235" w:rsidP="00110FDF">
      <w:pPr>
        <w:spacing w:line="360" w:lineRule="auto"/>
        <w:jc w:val="both"/>
        <w:rPr>
          <w:rFonts w:ascii="Arial" w:hAnsi="Arial" w:cs="Arial"/>
          <w:b/>
          <w:bCs/>
          <w:sz w:val="24"/>
          <w:szCs w:val="24"/>
        </w:rPr>
      </w:pPr>
      <w:r w:rsidRPr="00E14C5F">
        <w:rPr>
          <w:rFonts w:ascii="Arial" w:hAnsi="Arial" w:cs="Arial"/>
          <w:b/>
          <w:bCs/>
          <w:sz w:val="24"/>
          <w:szCs w:val="24"/>
        </w:rPr>
        <w:t>Opportunities</w:t>
      </w:r>
    </w:p>
    <w:p w14:paraId="2E4D4340" w14:textId="45E5AD19" w:rsidR="001D551D" w:rsidRPr="00E14C5F" w:rsidRDefault="001D551D" w:rsidP="00110FDF">
      <w:pPr>
        <w:spacing w:line="360" w:lineRule="auto"/>
        <w:jc w:val="both"/>
        <w:rPr>
          <w:rFonts w:ascii="Arial" w:hAnsi="Arial" w:cs="Arial"/>
          <w:sz w:val="24"/>
          <w:szCs w:val="24"/>
        </w:rPr>
      </w:pPr>
      <w:r w:rsidRPr="00E14C5F">
        <w:rPr>
          <w:rFonts w:ascii="Arial" w:hAnsi="Arial" w:cs="Arial"/>
          <w:sz w:val="24"/>
          <w:szCs w:val="24"/>
        </w:rPr>
        <w:t xml:space="preserve">The hotel </w:t>
      </w:r>
      <w:r w:rsidR="00F9242A">
        <w:rPr>
          <w:rFonts w:ascii="Arial" w:hAnsi="Arial" w:cs="Arial"/>
          <w:sz w:val="24"/>
          <w:szCs w:val="24"/>
        </w:rPr>
        <w:t>has</w:t>
      </w:r>
      <w:r w:rsidRPr="00E14C5F">
        <w:rPr>
          <w:rFonts w:ascii="Arial" w:hAnsi="Arial" w:cs="Arial"/>
          <w:sz w:val="24"/>
          <w:szCs w:val="24"/>
        </w:rPr>
        <w:t xml:space="preserve"> an exceptional opportunity to </w:t>
      </w:r>
      <w:r w:rsidR="00F9242A">
        <w:rPr>
          <w:rFonts w:ascii="Arial" w:hAnsi="Arial" w:cs="Arial"/>
          <w:sz w:val="24"/>
          <w:szCs w:val="24"/>
        </w:rPr>
        <w:t>attract</w:t>
      </w:r>
      <w:r w:rsidRPr="00E14C5F">
        <w:rPr>
          <w:rFonts w:ascii="Arial" w:hAnsi="Arial" w:cs="Arial"/>
          <w:sz w:val="24"/>
          <w:szCs w:val="24"/>
        </w:rPr>
        <w:t xml:space="preserve"> additional visitors due to Istanbul's expanding tourism industry. Furthermore, </w:t>
      </w:r>
      <w:r w:rsidR="00F9242A">
        <w:rPr>
          <w:rFonts w:ascii="Arial" w:hAnsi="Arial" w:cs="Arial"/>
          <w:sz w:val="24"/>
          <w:szCs w:val="24"/>
        </w:rPr>
        <w:t>implementing</w:t>
      </w:r>
      <w:r w:rsidRPr="00E14C5F">
        <w:rPr>
          <w:rFonts w:ascii="Arial" w:hAnsi="Arial" w:cs="Arial"/>
          <w:sz w:val="24"/>
          <w:szCs w:val="24"/>
        </w:rPr>
        <w:t xml:space="preserve"> digital solutions, including automated check-ins and online booking improvements, may significantly improve operational efficiency and customer satisfaction (Shin and Kang, 2020).</w:t>
      </w:r>
    </w:p>
    <w:p w14:paraId="656763D9" w14:textId="60C98702" w:rsidR="00B91235" w:rsidRPr="00E14C5F" w:rsidRDefault="00B91235" w:rsidP="00110FDF">
      <w:pPr>
        <w:spacing w:line="360" w:lineRule="auto"/>
        <w:jc w:val="both"/>
        <w:rPr>
          <w:rFonts w:ascii="Arial" w:hAnsi="Arial" w:cs="Arial"/>
          <w:b/>
          <w:bCs/>
          <w:sz w:val="24"/>
          <w:szCs w:val="24"/>
        </w:rPr>
      </w:pPr>
      <w:r w:rsidRPr="00E14C5F">
        <w:rPr>
          <w:rFonts w:ascii="Arial" w:hAnsi="Arial" w:cs="Arial"/>
          <w:b/>
          <w:bCs/>
          <w:sz w:val="24"/>
          <w:szCs w:val="24"/>
        </w:rPr>
        <w:t>Aspirations</w:t>
      </w:r>
    </w:p>
    <w:p w14:paraId="15054F20" w14:textId="01E6F1BD" w:rsidR="00597E14" w:rsidRPr="00E14C5F" w:rsidRDefault="00597E14" w:rsidP="00110FDF">
      <w:pPr>
        <w:spacing w:line="360" w:lineRule="auto"/>
        <w:jc w:val="both"/>
        <w:rPr>
          <w:rFonts w:ascii="Arial" w:hAnsi="Arial" w:cs="Arial"/>
          <w:sz w:val="24"/>
          <w:szCs w:val="24"/>
        </w:rPr>
      </w:pPr>
      <w:r w:rsidRPr="00E14C5F">
        <w:rPr>
          <w:rFonts w:ascii="Arial" w:hAnsi="Arial" w:cs="Arial"/>
          <w:sz w:val="24"/>
          <w:szCs w:val="24"/>
        </w:rPr>
        <w:t xml:space="preserve">The hotel attempts to establish itself as a boutique experience by providing personalised services, maintaining high cleanliness standards, and improving visitor comfort. Research indicates that boutique hotels that offer exceptional service quality and unique experiences tend to outperform chain hotels </w:t>
      </w:r>
      <w:r w:rsidR="00F9242A">
        <w:rPr>
          <w:rFonts w:ascii="Arial" w:hAnsi="Arial" w:cs="Arial"/>
          <w:sz w:val="24"/>
          <w:szCs w:val="24"/>
        </w:rPr>
        <w:t>regarding</w:t>
      </w:r>
      <w:r w:rsidRPr="00E14C5F">
        <w:rPr>
          <w:rFonts w:ascii="Arial" w:hAnsi="Arial" w:cs="Arial"/>
          <w:sz w:val="24"/>
          <w:szCs w:val="24"/>
        </w:rPr>
        <w:t xml:space="preserve"> guest loyalty (Van Nguyen and Ngoc, 2024).</w:t>
      </w:r>
    </w:p>
    <w:p w14:paraId="05D97929" w14:textId="5803634C" w:rsidR="00B91235" w:rsidRPr="00E14C5F" w:rsidRDefault="00B91235" w:rsidP="00110FDF">
      <w:pPr>
        <w:spacing w:line="360" w:lineRule="auto"/>
        <w:jc w:val="both"/>
        <w:rPr>
          <w:rFonts w:ascii="Arial" w:hAnsi="Arial" w:cs="Arial"/>
          <w:b/>
          <w:bCs/>
          <w:sz w:val="24"/>
          <w:szCs w:val="24"/>
        </w:rPr>
      </w:pPr>
      <w:r w:rsidRPr="00E14C5F">
        <w:rPr>
          <w:rFonts w:ascii="Arial" w:hAnsi="Arial" w:cs="Arial"/>
          <w:b/>
          <w:bCs/>
          <w:sz w:val="24"/>
          <w:szCs w:val="24"/>
        </w:rPr>
        <w:t>Results</w:t>
      </w:r>
    </w:p>
    <w:p w14:paraId="6A020F4D" w14:textId="51F9197E" w:rsidR="00370BD0" w:rsidRPr="00E14C5F" w:rsidRDefault="00D14E4B" w:rsidP="00110FDF">
      <w:pPr>
        <w:spacing w:line="360" w:lineRule="auto"/>
        <w:jc w:val="both"/>
        <w:rPr>
          <w:rFonts w:ascii="Arial" w:hAnsi="Arial" w:cs="Arial"/>
          <w:sz w:val="24"/>
          <w:szCs w:val="24"/>
        </w:rPr>
      </w:pPr>
      <w:r w:rsidRPr="00E14C5F">
        <w:rPr>
          <w:rFonts w:ascii="Arial" w:hAnsi="Arial" w:cs="Arial"/>
          <w:sz w:val="24"/>
          <w:szCs w:val="24"/>
        </w:rPr>
        <w:t>The hotel may improve passenger satisfaction, increase revenue, and strengthen its online reputation by capitalising on these strengths and opportunities. Higher occupancy rates and repeat reservations may result from an effective service transformation strategy (Kumar and Ekka, 2025).</w:t>
      </w:r>
    </w:p>
    <w:p w14:paraId="202CE549" w14:textId="77777777" w:rsidR="00D14E4B" w:rsidRPr="00E14C5F" w:rsidRDefault="00D14E4B" w:rsidP="00110FDF">
      <w:pPr>
        <w:spacing w:line="360" w:lineRule="auto"/>
        <w:jc w:val="both"/>
        <w:rPr>
          <w:rFonts w:ascii="Arial" w:hAnsi="Arial" w:cs="Arial"/>
          <w:sz w:val="24"/>
          <w:szCs w:val="24"/>
        </w:rPr>
      </w:pPr>
    </w:p>
    <w:p w14:paraId="315725B8" w14:textId="77777777" w:rsidR="00AD1A9F" w:rsidRDefault="00AD1A9F" w:rsidP="00110FDF">
      <w:pPr>
        <w:spacing w:line="360" w:lineRule="auto"/>
        <w:jc w:val="both"/>
        <w:rPr>
          <w:rFonts w:ascii="Arial" w:hAnsi="Arial" w:cs="Arial"/>
          <w:b/>
          <w:bCs/>
          <w:sz w:val="24"/>
          <w:szCs w:val="24"/>
        </w:rPr>
      </w:pPr>
    </w:p>
    <w:p w14:paraId="273998A5" w14:textId="77777777" w:rsidR="00AD1A9F" w:rsidRDefault="00AD1A9F" w:rsidP="00110FDF">
      <w:pPr>
        <w:spacing w:line="360" w:lineRule="auto"/>
        <w:jc w:val="both"/>
        <w:rPr>
          <w:rFonts w:ascii="Arial" w:hAnsi="Arial" w:cs="Arial"/>
          <w:b/>
          <w:bCs/>
          <w:sz w:val="24"/>
          <w:szCs w:val="24"/>
        </w:rPr>
      </w:pPr>
    </w:p>
    <w:p w14:paraId="4302A120" w14:textId="77777777" w:rsidR="00AD1A9F" w:rsidRDefault="00AD1A9F" w:rsidP="00110FDF">
      <w:pPr>
        <w:spacing w:line="360" w:lineRule="auto"/>
        <w:jc w:val="both"/>
        <w:rPr>
          <w:rFonts w:ascii="Arial" w:hAnsi="Arial" w:cs="Arial"/>
          <w:b/>
          <w:bCs/>
          <w:sz w:val="24"/>
          <w:szCs w:val="24"/>
        </w:rPr>
      </w:pPr>
    </w:p>
    <w:p w14:paraId="3A88D133" w14:textId="77777777" w:rsidR="00AD1A9F" w:rsidRDefault="00AD1A9F" w:rsidP="00110FDF">
      <w:pPr>
        <w:spacing w:line="360" w:lineRule="auto"/>
        <w:jc w:val="both"/>
        <w:rPr>
          <w:rFonts w:ascii="Arial" w:hAnsi="Arial" w:cs="Arial"/>
          <w:b/>
          <w:bCs/>
          <w:sz w:val="24"/>
          <w:szCs w:val="24"/>
        </w:rPr>
      </w:pPr>
    </w:p>
    <w:p w14:paraId="409C6338" w14:textId="56EC1906" w:rsidR="00370BD0" w:rsidRPr="00E14C5F" w:rsidRDefault="00370BD0" w:rsidP="00110FDF">
      <w:pPr>
        <w:spacing w:line="360" w:lineRule="auto"/>
        <w:jc w:val="both"/>
        <w:rPr>
          <w:rFonts w:ascii="Arial" w:hAnsi="Arial" w:cs="Arial"/>
          <w:b/>
          <w:bCs/>
          <w:sz w:val="24"/>
          <w:szCs w:val="24"/>
        </w:rPr>
      </w:pPr>
      <w:r w:rsidRPr="00E14C5F">
        <w:rPr>
          <w:rFonts w:ascii="Arial" w:hAnsi="Arial" w:cs="Arial"/>
          <w:b/>
          <w:bCs/>
          <w:sz w:val="24"/>
          <w:szCs w:val="24"/>
        </w:rPr>
        <w:lastRenderedPageBreak/>
        <w:t xml:space="preserve">6. TOWS Analysis </w:t>
      </w:r>
    </w:p>
    <w:p w14:paraId="6079B6DA" w14:textId="72B56A97" w:rsidR="00F449AE" w:rsidRPr="00E14C5F" w:rsidRDefault="00F449AE" w:rsidP="00110FDF">
      <w:pPr>
        <w:spacing w:line="360" w:lineRule="auto"/>
        <w:jc w:val="both"/>
        <w:rPr>
          <w:rFonts w:ascii="Arial" w:hAnsi="Arial" w:cs="Arial"/>
          <w:sz w:val="24"/>
          <w:szCs w:val="24"/>
        </w:rPr>
      </w:pPr>
      <w:r w:rsidRPr="00E14C5F">
        <w:rPr>
          <w:rFonts w:ascii="Arial" w:hAnsi="Arial" w:cs="Arial"/>
          <w:sz w:val="24"/>
          <w:szCs w:val="24"/>
        </w:rPr>
        <w:t>The TOWS analysis offers a strategic approach to Magnificent Hotel Istanbul that capitalises on its strengths, addresses its vulnerabilities, and mitigates its threats.</w:t>
      </w:r>
      <w:r w:rsidR="006F46E3">
        <w:rPr>
          <w:rFonts w:ascii="Arial" w:hAnsi="Arial" w:cs="Arial"/>
          <w:sz w:val="24"/>
          <w:szCs w:val="24"/>
        </w:rPr>
        <w:t xml:space="preserve"> </w:t>
      </w:r>
      <w:r w:rsidR="006F46E3">
        <w:rPr>
          <w:rFonts w:ascii="Arial" w:hAnsi="Arial" w:cs="Arial"/>
          <w:noProof/>
          <w:sz w:val="24"/>
          <w:szCs w:val="24"/>
        </w:rPr>
        <w:drawing>
          <wp:inline distT="0" distB="0" distL="0" distR="0" wp14:anchorId="32FE55A1" wp14:editId="42084EC7">
            <wp:extent cx="6003235" cy="2941706"/>
            <wp:effectExtent l="0" t="0" r="0" b="0"/>
            <wp:docPr id="213002370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37363" cy="2958429"/>
                    </a:xfrm>
                    <a:prstGeom prst="rect">
                      <a:avLst/>
                    </a:prstGeom>
                    <a:noFill/>
                  </pic:spPr>
                </pic:pic>
              </a:graphicData>
            </a:graphic>
          </wp:inline>
        </w:drawing>
      </w:r>
    </w:p>
    <w:p w14:paraId="284D01D0" w14:textId="6358CB3C" w:rsidR="00370BD0" w:rsidRPr="00E14C5F" w:rsidRDefault="00370BD0" w:rsidP="00110FDF">
      <w:pPr>
        <w:spacing w:line="360" w:lineRule="auto"/>
        <w:jc w:val="both"/>
        <w:rPr>
          <w:rFonts w:ascii="Arial" w:hAnsi="Arial" w:cs="Arial"/>
          <w:b/>
          <w:bCs/>
          <w:sz w:val="24"/>
          <w:szCs w:val="24"/>
        </w:rPr>
      </w:pPr>
      <w:r w:rsidRPr="00E14C5F">
        <w:rPr>
          <w:rFonts w:ascii="Arial" w:hAnsi="Arial" w:cs="Arial"/>
          <w:b/>
          <w:bCs/>
          <w:sz w:val="24"/>
          <w:szCs w:val="24"/>
        </w:rPr>
        <w:t>Strength-Opportunity (SO) Strategy</w:t>
      </w:r>
    </w:p>
    <w:p w14:paraId="25B464AA" w14:textId="006CE601" w:rsidR="00CA0079" w:rsidRPr="00E14C5F" w:rsidRDefault="00CA0079" w:rsidP="00110FDF">
      <w:pPr>
        <w:spacing w:line="360" w:lineRule="auto"/>
        <w:jc w:val="both"/>
        <w:rPr>
          <w:rFonts w:ascii="Arial" w:hAnsi="Arial" w:cs="Arial"/>
          <w:sz w:val="24"/>
          <w:szCs w:val="24"/>
        </w:rPr>
      </w:pPr>
      <w:r w:rsidRPr="00E14C5F">
        <w:rPr>
          <w:rFonts w:ascii="Arial" w:hAnsi="Arial" w:cs="Arial"/>
          <w:sz w:val="24"/>
          <w:szCs w:val="24"/>
        </w:rPr>
        <w:t xml:space="preserve">The hotel may take advantage of its prime location near major tourist attractions to enhance the quality of its service and sanitation </w:t>
      </w:r>
      <w:r w:rsidR="00F9242A">
        <w:rPr>
          <w:rFonts w:ascii="Arial" w:hAnsi="Arial" w:cs="Arial"/>
          <w:sz w:val="24"/>
          <w:szCs w:val="24"/>
        </w:rPr>
        <w:t>to</w:t>
      </w:r>
      <w:r w:rsidRPr="00E14C5F">
        <w:rPr>
          <w:rFonts w:ascii="Arial" w:hAnsi="Arial" w:cs="Arial"/>
          <w:sz w:val="24"/>
          <w:szCs w:val="24"/>
        </w:rPr>
        <w:t xml:space="preserve"> capitalise on the high volume of customers. Research indicates that hotel ratings and bookings are substantially affected by location and exceptional visitor experiences (Singgalen, 2024).</w:t>
      </w:r>
    </w:p>
    <w:p w14:paraId="3ECEA951" w14:textId="7E33D662" w:rsidR="00370BD0" w:rsidRPr="00E14C5F" w:rsidRDefault="00370BD0" w:rsidP="00110FDF">
      <w:pPr>
        <w:spacing w:line="360" w:lineRule="auto"/>
        <w:jc w:val="both"/>
        <w:rPr>
          <w:rFonts w:ascii="Arial" w:hAnsi="Arial" w:cs="Arial"/>
          <w:b/>
          <w:bCs/>
          <w:sz w:val="24"/>
          <w:szCs w:val="24"/>
        </w:rPr>
      </w:pPr>
      <w:r w:rsidRPr="00E14C5F">
        <w:rPr>
          <w:rFonts w:ascii="Arial" w:hAnsi="Arial" w:cs="Arial"/>
          <w:b/>
          <w:bCs/>
          <w:sz w:val="24"/>
          <w:szCs w:val="24"/>
        </w:rPr>
        <w:t>Weakness-Threat (WT) Strategy</w:t>
      </w:r>
    </w:p>
    <w:p w14:paraId="13E6EEDB" w14:textId="00C8B20C" w:rsidR="00F67B76" w:rsidRPr="00E14C5F" w:rsidRDefault="00F67B76" w:rsidP="00110FDF">
      <w:pPr>
        <w:spacing w:line="360" w:lineRule="auto"/>
        <w:jc w:val="both"/>
        <w:rPr>
          <w:rFonts w:ascii="Arial" w:hAnsi="Arial" w:cs="Arial"/>
          <w:sz w:val="24"/>
          <w:szCs w:val="24"/>
        </w:rPr>
      </w:pPr>
      <w:r w:rsidRPr="00E14C5F">
        <w:rPr>
          <w:rFonts w:ascii="Arial" w:hAnsi="Arial" w:cs="Arial"/>
          <w:sz w:val="24"/>
          <w:szCs w:val="24"/>
        </w:rPr>
        <w:t xml:space="preserve">Repeated visitor complaints have compromised the hotel's reputation. Revenue loss </w:t>
      </w:r>
      <w:r w:rsidR="00F9242A">
        <w:rPr>
          <w:rFonts w:ascii="Arial" w:hAnsi="Arial" w:cs="Arial"/>
          <w:sz w:val="24"/>
          <w:szCs w:val="24"/>
        </w:rPr>
        <w:t>results from</w:t>
      </w:r>
      <w:r w:rsidRPr="00E14C5F">
        <w:rPr>
          <w:rFonts w:ascii="Arial" w:hAnsi="Arial" w:cs="Arial"/>
          <w:sz w:val="24"/>
          <w:szCs w:val="24"/>
        </w:rPr>
        <w:t xml:space="preserve"> unresolved issues, unresponsive customer service, and poor management. Research indicates that hotels that neglect to address visitor complaints experience a decline in long-term occupancy (Sapru, 2020).</w:t>
      </w:r>
    </w:p>
    <w:p w14:paraId="21A1294F" w14:textId="3175EBE1" w:rsidR="00370BD0" w:rsidRPr="00E14C5F" w:rsidRDefault="00370BD0" w:rsidP="00110FDF">
      <w:pPr>
        <w:spacing w:line="360" w:lineRule="auto"/>
        <w:jc w:val="both"/>
        <w:rPr>
          <w:rFonts w:ascii="Arial" w:hAnsi="Arial" w:cs="Arial"/>
          <w:b/>
          <w:bCs/>
          <w:sz w:val="24"/>
          <w:szCs w:val="24"/>
        </w:rPr>
      </w:pPr>
      <w:r w:rsidRPr="00E14C5F">
        <w:rPr>
          <w:rFonts w:ascii="Arial" w:hAnsi="Arial" w:cs="Arial"/>
          <w:b/>
          <w:bCs/>
          <w:sz w:val="24"/>
          <w:szCs w:val="24"/>
        </w:rPr>
        <w:t>Opportunity-Threat (OT) Strategy</w:t>
      </w:r>
    </w:p>
    <w:p w14:paraId="67469538" w14:textId="33D9E778" w:rsidR="009B3531" w:rsidRPr="00E14C5F" w:rsidRDefault="009B3531" w:rsidP="00110FDF">
      <w:pPr>
        <w:spacing w:line="360" w:lineRule="auto"/>
        <w:jc w:val="both"/>
        <w:rPr>
          <w:rFonts w:ascii="Arial" w:hAnsi="Arial" w:cs="Arial"/>
          <w:sz w:val="24"/>
          <w:szCs w:val="24"/>
        </w:rPr>
      </w:pPr>
      <w:r w:rsidRPr="00E14C5F">
        <w:rPr>
          <w:rFonts w:ascii="Arial" w:hAnsi="Arial" w:cs="Arial"/>
          <w:sz w:val="24"/>
          <w:szCs w:val="24"/>
        </w:rPr>
        <w:t xml:space="preserve">Digital marketing and social media engagement have the potential to re-establish visitor trust and attract new customers. Shin and Kang (2020) have conducted research </w:t>
      </w:r>
      <w:r w:rsidR="00F9242A">
        <w:rPr>
          <w:rFonts w:ascii="Arial" w:hAnsi="Arial" w:cs="Arial"/>
          <w:sz w:val="24"/>
          <w:szCs w:val="24"/>
        </w:rPr>
        <w:lastRenderedPageBreak/>
        <w:t>demonstrating that hotels that implement reputation management and targeted digital campaigns recover more rapidly from negative publicity</w:t>
      </w:r>
      <w:r w:rsidRPr="00E14C5F">
        <w:rPr>
          <w:rFonts w:ascii="Arial" w:hAnsi="Arial" w:cs="Arial"/>
          <w:sz w:val="24"/>
          <w:szCs w:val="24"/>
        </w:rPr>
        <w:t>.</w:t>
      </w:r>
    </w:p>
    <w:p w14:paraId="157AF2A8" w14:textId="26640CAA" w:rsidR="00370BD0" w:rsidRPr="00E14C5F" w:rsidRDefault="00370BD0" w:rsidP="00110FDF">
      <w:pPr>
        <w:spacing w:line="360" w:lineRule="auto"/>
        <w:jc w:val="both"/>
        <w:rPr>
          <w:rFonts w:ascii="Arial" w:hAnsi="Arial" w:cs="Arial"/>
          <w:b/>
          <w:bCs/>
          <w:sz w:val="24"/>
          <w:szCs w:val="24"/>
        </w:rPr>
      </w:pPr>
      <w:r w:rsidRPr="00E14C5F">
        <w:rPr>
          <w:rFonts w:ascii="Arial" w:hAnsi="Arial" w:cs="Arial"/>
          <w:b/>
          <w:bCs/>
          <w:sz w:val="24"/>
          <w:szCs w:val="24"/>
        </w:rPr>
        <w:t>Strength-Threat (ST) Strategy</w:t>
      </w:r>
    </w:p>
    <w:p w14:paraId="045F103F" w14:textId="3ED30283" w:rsidR="00370BD0" w:rsidRPr="00E14C5F" w:rsidRDefault="000F6202" w:rsidP="00110FDF">
      <w:pPr>
        <w:spacing w:line="360" w:lineRule="auto"/>
        <w:jc w:val="both"/>
        <w:rPr>
          <w:rFonts w:ascii="Arial" w:hAnsi="Arial" w:cs="Arial"/>
          <w:sz w:val="24"/>
          <w:szCs w:val="24"/>
        </w:rPr>
      </w:pPr>
      <w:r w:rsidRPr="00E14C5F">
        <w:rPr>
          <w:rFonts w:ascii="Arial" w:hAnsi="Arial" w:cs="Arial"/>
          <w:sz w:val="24"/>
          <w:szCs w:val="24"/>
        </w:rPr>
        <w:t>The hotel can align consumer demands with service delivery by investing in staff training and a service-oriented culture. Research indicates that employee training increases service consistency, customer satisfaction and loyalty (Waqanimaravu and Arasanmi, 2020).</w:t>
      </w:r>
    </w:p>
    <w:p w14:paraId="0DA4CCE6" w14:textId="77777777" w:rsidR="000F6202" w:rsidRPr="00E14C5F" w:rsidRDefault="000F6202" w:rsidP="00110FDF">
      <w:pPr>
        <w:spacing w:line="360" w:lineRule="auto"/>
        <w:jc w:val="both"/>
        <w:rPr>
          <w:rFonts w:ascii="Arial" w:hAnsi="Arial" w:cs="Arial"/>
          <w:sz w:val="24"/>
          <w:szCs w:val="24"/>
        </w:rPr>
      </w:pPr>
    </w:p>
    <w:p w14:paraId="4DDBF054" w14:textId="77777777" w:rsidR="00305692" w:rsidRDefault="00051064" w:rsidP="00305692">
      <w:pPr>
        <w:spacing w:line="360" w:lineRule="auto"/>
        <w:jc w:val="both"/>
        <w:rPr>
          <w:rFonts w:ascii="Arial" w:hAnsi="Arial" w:cs="Arial"/>
          <w:b/>
          <w:bCs/>
          <w:sz w:val="24"/>
          <w:szCs w:val="24"/>
        </w:rPr>
      </w:pPr>
      <w:r w:rsidRPr="00E14C5F">
        <w:rPr>
          <w:rFonts w:ascii="Arial" w:hAnsi="Arial" w:cs="Arial"/>
          <w:b/>
          <w:bCs/>
          <w:sz w:val="24"/>
          <w:szCs w:val="24"/>
        </w:rPr>
        <w:t>Recovery Plan</w:t>
      </w:r>
    </w:p>
    <w:p w14:paraId="6BD75872" w14:textId="4984813D" w:rsidR="001025C5" w:rsidRPr="00E14C5F" w:rsidRDefault="001025C5" w:rsidP="00305692">
      <w:pPr>
        <w:spacing w:line="360" w:lineRule="auto"/>
        <w:jc w:val="both"/>
        <w:rPr>
          <w:rFonts w:ascii="Arial" w:hAnsi="Arial" w:cs="Arial"/>
          <w:b/>
          <w:bCs/>
          <w:sz w:val="24"/>
          <w:szCs w:val="24"/>
        </w:rPr>
      </w:pPr>
      <w:r>
        <w:rPr>
          <w:rFonts w:ascii="Arial" w:hAnsi="Arial" w:cs="Arial"/>
          <w:b/>
          <w:bCs/>
          <w:noProof/>
          <w:sz w:val="24"/>
          <w:szCs w:val="24"/>
        </w:rPr>
        <w:drawing>
          <wp:inline distT="0" distB="0" distL="0" distR="0" wp14:anchorId="30A02CF6" wp14:editId="389E8231">
            <wp:extent cx="5922251" cy="2400935"/>
            <wp:effectExtent l="0" t="0" r="2540" b="0"/>
            <wp:docPr id="204344941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a:stretch/>
                  </pic:blipFill>
                  <pic:spPr bwMode="auto">
                    <a:xfrm>
                      <a:off x="0" y="0"/>
                      <a:ext cx="5936618" cy="2406760"/>
                    </a:xfrm>
                    <a:prstGeom prst="rect">
                      <a:avLst/>
                    </a:prstGeom>
                    <a:noFill/>
                    <a:ln>
                      <a:noFill/>
                    </a:ln>
                    <a:extLst>
                      <a:ext uri="{53640926-AAD7-44D8-BBD7-CCE9431645EC}">
                        <a14:shadowObscured xmlns:a14="http://schemas.microsoft.com/office/drawing/2010/main"/>
                      </a:ext>
                    </a:extLst>
                  </pic:spPr>
                </pic:pic>
              </a:graphicData>
            </a:graphic>
          </wp:inline>
        </w:drawing>
      </w:r>
    </w:p>
    <w:p w14:paraId="5EB618A7" w14:textId="17A73631" w:rsidR="00305692" w:rsidRPr="00E14C5F" w:rsidRDefault="00305692" w:rsidP="00305692">
      <w:pPr>
        <w:spacing w:line="360" w:lineRule="auto"/>
        <w:jc w:val="both"/>
        <w:rPr>
          <w:rFonts w:ascii="Arial" w:hAnsi="Arial" w:cs="Arial"/>
          <w:b/>
          <w:bCs/>
          <w:sz w:val="24"/>
          <w:szCs w:val="24"/>
        </w:rPr>
      </w:pPr>
      <w:r w:rsidRPr="00E14C5F">
        <w:rPr>
          <w:rFonts w:ascii="Arial" w:hAnsi="Arial" w:cs="Arial"/>
          <w:sz w:val="24"/>
          <w:szCs w:val="24"/>
        </w:rPr>
        <w:t xml:space="preserve">The analysis of Magnificent Hotel Istanbul underlines critical operational deficiencies that have resulted in financial setbacks, a negative online reputation, and a decrease in guest satisfaction. The </w:t>
      </w:r>
      <w:r w:rsidR="00F9242A">
        <w:rPr>
          <w:rFonts w:ascii="Arial" w:hAnsi="Arial" w:cs="Arial"/>
          <w:sz w:val="24"/>
          <w:szCs w:val="24"/>
        </w:rPr>
        <w:t>hotel's credibility</w:t>
      </w:r>
      <w:r w:rsidRPr="00E14C5F">
        <w:rPr>
          <w:rFonts w:ascii="Arial" w:hAnsi="Arial" w:cs="Arial"/>
          <w:sz w:val="24"/>
          <w:szCs w:val="24"/>
        </w:rPr>
        <w:t xml:space="preserve"> has been considerably impacted by the hotel's mismanagement, poor cleanliness standards, lack of staff training, and misleading marketing practices. The hotel </w:t>
      </w:r>
      <w:r w:rsidR="00F9242A">
        <w:rPr>
          <w:rFonts w:ascii="Arial" w:hAnsi="Arial" w:cs="Arial"/>
          <w:sz w:val="24"/>
          <w:szCs w:val="24"/>
        </w:rPr>
        <w:t>risks</w:t>
      </w:r>
      <w:r w:rsidRPr="00E14C5F">
        <w:rPr>
          <w:rFonts w:ascii="Arial" w:hAnsi="Arial" w:cs="Arial"/>
          <w:sz w:val="24"/>
          <w:szCs w:val="24"/>
        </w:rPr>
        <w:t xml:space="preserve"> long-term brand damage, lowered occupancy rates, and additional revenue loss if these issues are not resolved (Loo and Leung, 2018).</w:t>
      </w:r>
    </w:p>
    <w:p w14:paraId="4FD85C44" w14:textId="52498884" w:rsidR="00305692" w:rsidRPr="00E14C5F" w:rsidRDefault="00F9242A" w:rsidP="00305692">
      <w:pPr>
        <w:spacing w:line="360" w:lineRule="auto"/>
        <w:jc w:val="both"/>
        <w:rPr>
          <w:rFonts w:ascii="Arial" w:hAnsi="Arial" w:cs="Arial"/>
          <w:sz w:val="24"/>
          <w:szCs w:val="24"/>
        </w:rPr>
      </w:pPr>
      <w:r>
        <w:rPr>
          <w:rFonts w:ascii="Arial" w:hAnsi="Arial" w:cs="Arial"/>
          <w:sz w:val="24"/>
          <w:szCs w:val="24"/>
        </w:rPr>
        <w:t>To</w:t>
      </w:r>
      <w:r w:rsidR="00305692" w:rsidRPr="00E14C5F">
        <w:rPr>
          <w:rFonts w:ascii="Arial" w:hAnsi="Arial" w:cs="Arial"/>
          <w:sz w:val="24"/>
          <w:szCs w:val="24"/>
        </w:rPr>
        <w:t xml:space="preserve"> improve operations and regain client confidence, the hotel must promptly execute the subsequent critical measures</w:t>
      </w:r>
      <w:r w:rsidR="0004703F" w:rsidRPr="00E14C5F">
        <w:rPr>
          <w:rFonts w:ascii="Arial" w:hAnsi="Arial" w:cs="Arial"/>
          <w:sz w:val="24"/>
          <w:szCs w:val="24"/>
        </w:rPr>
        <w:t xml:space="preserve"> such as</w:t>
      </w:r>
      <w:r w:rsidR="00305692" w:rsidRPr="00E14C5F">
        <w:rPr>
          <w:rFonts w:ascii="Arial" w:hAnsi="Arial" w:cs="Arial"/>
          <w:sz w:val="24"/>
          <w:szCs w:val="24"/>
        </w:rPr>
        <w:t>:</w:t>
      </w:r>
    </w:p>
    <w:p w14:paraId="5FBE8A4D" w14:textId="6E43BCAA" w:rsidR="00694CCA" w:rsidRPr="00E14C5F" w:rsidRDefault="00694CCA" w:rsidP="00305692">
      <w:pPr>
        <w:numPr>
          <w:ilvl w:val="0"/>
          <w:numId w:val="2"/>
        </w:numPr>
        <w:spacing w:line="360" w:lineRule="auto"/>
        <w:jc w:val="both"/>
        <w:rPr>
          <w:rFonts w:ascii="Arial" w:hAnsi="Arial" w:cs="Arial"/>
          <w:sz w:val="24"/>
          <w:szCs w:val="24"/>
        </w:rPr>
      </w:pPr>
      <w:r w:rsidRPr="00E14C5F">
        <w:rPr>
          <w:rFonts w:ascii="Arial" w:hAnsi="Arial" w:cs="Arial"/>
          <w:b/>
          <w:bCs/>
          <w:sz w:val="24"/>
          <w:szCs w:val="24"/>
        </w:rPr>
        <w:lastRenderedPageBreak/>
        <w:t>Staff Training Programs:</w:t>
      </w:r>
      <w:r w:rsidRPr="00E14C5F">
        <w:rPr>
          <w:rFonts w:ascii="Arial" w:hAnsi="Arial" w:cs="Arial"/>
          <w:sz w:val="24"/>
          <w:szCs w:val="24"/>
        </w:rPr>
        <w:t xml:space="preserve"> </w:t>
      </w:r>
      <w:r w:rsidR="00365787" w:rsidRPr="00E14C5F">
        <w:rPr>
          <w:rFonts w:ascii="Arial" w:hAnsi="Arial" w:cs="Arial"/>
          <w:sz w:val="24"/>
          <w:szCs w:val="24"/>
        </w:rPr>
        <w:t xml:space="preserve">A comprehensive hospitality training program that promotes professionalism, customer service, and multilingual communication </w:t>
      </w:r>
      <w:r w:rsidR="00F9242A">
        <w:rPr>
          <w:rFonts w:ascii="Arial" w:hAnsi="Arial" w:cs="Arial"/>
          <w:sz w:val="24"/>
          <w:szCs w:val="24"/>
        </w:rPr>
        <w:t>to</w:t>
      </w:r>
      <w:r w:rsidR="00365787" w:rsidRPr="00E14C5F">
        <w:rPr>
          <w:rFonts w:ascii="Arial" w:hAnsi="Arial" w:cs="Arial"/>
          <w:sz w:val="24"/>
          <w:szCs w:val="24"/>
        </w:rPr>
        <w:t xml:space="preserve"> boost customer interactions (Waqanimaravu and Arasanmi, 2020 ).</w:t>
      </w:r>
    </w:p>
    <w:p w14:paraId="2BCCA668" w14:textId="6C0B0A6D" w:rsidR="00694CCA" w:rsidRPr="00E14C5F" w:rsidRDefault="00FA04B4" w:rsidP="00110FDF">
      <w:pPr>
        <w:numPr>
          <w:ilvl w:val="0"/>
          <w:numId w:val="2"/>
        </w:numPr>
        <w:spacing w:line="360" w:lineRule="auto"/>
        <w:jc w:val="both"/>
        <w:rPr>
          <w:rFonts w:ascii="Arial" w:hAnsi="Arial" w:cs="Arial"/>
          <w:sz w:val="24"/>
          <w:szCs w:val="24"/>
        </w:rPr>
      </w:pPr>
      <w:r w:rsidRPr="00E14C5F">
        <w:rPr>
          <w:rFonts w:ascii="Arial" w:hAnsi="Arial" w:cs="Arial"/>
          <w:b/>
          <w:bCs/>
          <w:sz w:val="24"/>
          <w:szCs w:val="24"/>
        </w:rPr>
        <w:t xml:space="preserve">Upgraded </w:t>
      </w:r>
      <w:r w:rsidR="00694CCA" w:rsidRPr="00E14C5F">
        <w:rPr>
          <w:rFonts w:ascii="Arial" w:hAnsi="Arial" w:cs="Arial"/>
          <w:b/>
          <w:bCs/>
          <w:sz w:val="24"/>
          <w:szCs w:val="24"/>
        </w:rPr>
        <w:t xml:space="preserve">Cleaning </w:t>
      </w:r>
      <w:r w:rsidR="008A063A" w:rsidRPr="00E14C5F">
        <w:rPr>
          <w:rFonts w:ascii="Arial" w:hAnsi="Arial" w:cs="Arial"/>
          <w:b/>
          <w:bCs/>
          <w:sz w:val="24"/>
          <w:szCs w:val="24"/>
        </w:rPr>
        <w:t>and</w:t>
      </w:r>
      <w:r w:rsidR="00694CCA" w:rsidRPr="00E14C5F">
        <w:rPr>
          <w:rFonts w:ascii="Arial" w:hAnsi="Arial" w:cs="Arial"/>
          <w:b/>
          <w:bCs/>
          <w:sz w:val="24"/>
          <w:szCs w:val="24"/>
        </w:rPr>
        <w:t xml:space="preserve"> Maintenance Procedures:</w:t>
      </w:r>
      <w:r w:rsidR="00694CCA" w:rsidRPr="00E14C5F">
        <w:rPr>
          <w:rFonts w:ascii="Arial" w:hAnsi="Arial" w:cs="Arial"/>
          <w:sz w:val="24"/>
          <w:szCs w:val="24"/>
        </w:rPr>
        <w:t xml:space="preserve"> </w:t>
      </w:r>
      <w:r w:rsidR="00A50110" w:rsidRPr="00E14C5F">
        <w:rPr>
          <w:rFonts w:ascii="Arial" w:hAnsi="Arial" w:cs="Arial"/>
          <w:sz w:val="24"/>
          <w:szCs w:val="24"/>
        </w:rPr>
        <w:t xml:space="preserve">To improve the guest experience, it is necessary to implement rigorous hygiene protocols, conduct routine room inspections, and guarantee that maintenance is tracked </w:t>
      </w:r>
      <w:r w:rsidR="00F9242A">
        <w:rPr>
          <w:rFonts w:ascii="Arial" w:hAnsi="Arial" w:cs="Arial"/>
          <w:sz w:val="24"/>
          <w:szCs w:val="24"/>
        </w:rPr>
        <w:t>promptly</w:t>
      </w:r>
      <w:r w:rsidR="00A50110" w:rsidRPr="00E14C5F">
        <w:rPr>
          <w:rFonts w:ascii="Arial" w:hAnsi="Arial" w:cs="Arial"/>
          <w:sz w:val="24"/>
          <w:szCs w:val="24"/>
        </w:rPr>
        <w:t xml:space="preserve"> (Adiningtyas and Millanyani, 2024).</w:t>
      </w:r>
    </w:p>
    <w:p w14:paraId="4AB8F774" w14:textId="189A328C" w:rsidR="00694CCA" w:rsidRPr="00E14C5F" w:rsidRDefault="00694CCA" w:rsidP="00110FDF">
      <w:pPr>
        <w:numPr>
          <w:ilvl w:val="0"/>
          <w:numId w:val="2"/>
        </w:numPr>
        <w:spacing w:line="360" w:lineRule="auto"/>
        <w:jc w:val="both"/>
        <w:rPr>
          <w:rFonts w:ascii="Arial" w:hAnsi="Arial" w:cs="Arial"/>
          <w:sz w:val="24"/>
          <w:szCs w:val="24"/>
        </w:rPr>
      </w:pPr>
      <w:r w:rsidRPr="00E14C5F">
        <w:rPr>
          <w:rFonts w:ascii="Arial" w:hAnsi="Arial" w:cs="Arial"/>
          <w:b/>
          <w:bCs/>
          <w:sz w:val="24"/>
          <w:szCs w:val="24"/>
        </w:rPr>
        <w:t>Proactive Guest Communication:</w:t>
      </w:r>
      <w:r w:rsidRPr="00E14C5F">
        <w:rPr>
          <w:rFonts w:ascii="Arial" w:hAnsi="Arial" w:cs="Arial"/>
          <w:sz w:val="24"/>
          <w:szCs w:val="24"/>
        </w:rPr>
        <w:t xml:space="preserve"> </w:t>
      </w:r>
      <w:r w:rsidR="00413B55" w:rsidRPr="00E14C5F">
        <w:rPr>
          <w:rFonts w:ascii="Arial" w:hAnsi="Arial" w:cs="Arial"/>
          <w:sz w:val="24"/>
          <w:szCs w:val="24"/>
        </w:rPr>
        <w:t xml:space="preserve">Sapru (2020) advocates for </w:t>
      </w:r>
      <w:r w:rsidR="008E7B3B">
        <w:rPr>
          <w:rFonts w:ascii="Arial" w:hAnsi="Arial" w:cs="Arial"/>
          <w:sz w:val="24"/>
          <w:szCs w:val="24"/>
        </w:rPr>
        <w:t>implementing</w:t>
      </w:r>
      <w:r w:rsidR="00413B55" w:rsidRPr="00E14C5F">
        <w:rPr>
          <w:rFonts w:ascii="Arial" w:hAnsi="Arial" w:cs="Arial"/>
          <w:sz w:val="24"/>
          <w:szCs w:val="24"/>
        </w:rPr>
        <w:t xml:space="preserve"> transparent complaint resolution processes and real-time feedback systems to re-establish visitor trust.</w:t>
      </w:r>
    </w:p>
    <w:p w14:paraId="4E854EE1" w14:textId="507AED24" w:rsidR="00B33882" w:rsidRPr="00E14C5F" w:rsidRDefault="00B33882" w:rsidP="00110FDF">
      <w:pPr>
        <w:spacing w:line="360" w:lineRule="auto"/>
        <w:jc w:val="both"/>
        <w:rPr>
          <w:rFonts w:ascii="Arial" w:hAnsi="Arial" w:cs="Arial"/>
          <w:b/>
          <w:bCs/>
          <w:sz w:val="24"/>
          <w:szCs w:val="24"/>
        </w:rPr>
      </w:pPr>
      <w:r w:rsidRPr="00E14C5F">
        <w:rPr>
          <w:rFonts w:ascii="Arial" w:hAnsi="Arial" w:cs="Arial"/>
          <w:b/>
          <w:bCs/>
          <w:sz w:val="24"/>
          <w:szCs w:val="24"/>
        </w:rPr>
        <w:t xml:space="preserve">1. Strategic Recommendations </w:t>
      </w:r>
    </w:p>
    <w:p w14:paraId="3BF9177A" w14:textId="77777777" w:rsidR="00A03DCF" w:rsidRPr="00E14C5F" w:rsidRDefault="00A03DCF" w:rsidP="00110FDF">
      <w:pPr>
        <w:spacing w:line="360" w:lineRule="auto"/>
        <w:jc w:val="both"/>
        <w:rPr>
          <w:rFonts w:ascii="Arial" w:hAnsi="Arial" w:cs="Arial"/>
          <w:sz w:val="24"/>
          <w:szCs w:val="24"/>
        </w:rPr>
      </w:pPr>
      <w:r w:rsidRPr="00E14C5F">
        <w:rPr>
          <w:rFonts w:ascii="Arial" w:hAnsi="Arial" w:cs="Arial"/>
          <w:sz w:val="24"/>
          <w:szCs w:val="24"/>
        </w:rPr>
        <w:t>Staff training, housekeeping and maintenance improvements, and rebranding initiatives are the primary strategic recommendations to boost Magnificent Hotel Istanbul's operations and customer experience.</w:t>
      </w:r>
    </w:p>
    <w:p w14:paraId="58AE4E1D" w14:textId="77EFC90A" w:rsidR="004E4813" w:rsidRPr="00E14C5F" w:rsidRDefault="00A03DCF" w:rsidP="00110FDF">
      <w:pPr>
        <w:spacing w:line="360" w:lineRule="auto"/>
        <w:jc w:val="both"/>
        <w:rPr>
          <w:rFonts w:ascii="Arial" w:hAnsi="Arial" w:cs="Arial"/>
          <w:b/>
          <w:bCs/>
          <w:sz w:val="24"/>
          <w:szCs w:val="24"/>
          <w:u w:val="single"/>
        </w:rPr>
      </w:pPr>
      <w:r w:rsidRPr="00E14C5F">
        <w:rPr>
          <w:rFonts w:ascii="Arial" w:hAnsi="Arial" w:cs="Arial"/>
          <w:b/>
          <w:bCs/>
          <w:sz w:val="24"/>
          <w:szCs w:val="24"/>
          <w:u w:val="single"/>
        </w:rPr>
        <w:t>Improving</w:t>
      </w:r>
      <w:r w:rsidR="004E4813" w:rsidRPr="00E14C5F">
        <w:rPr>
          <w:rFonts w:ascii="Arial" w:hAnsi="Arial" w:cs="Arial"/>
          <w:b/>
          <w:bCs/>
          <w:sz w:val="24"/>
          <w:szCs w:val="24"/>
          <w:u w:val="single"/>
        </w:rPr>
        <w:t xml:space="preserve"> Staff Training </w:t>
      </w:r>
      <w:r w:rsidR="008A063A" w:rsidRPr="00E14C5F">
        <w:rPr>
          <w:rFonts w:ascii="Arial" w:hAnsi="Arial" w:cs="Arial"/>
          <w:b/>
          <w:bCs/>
          <w:sz w:val="24"/>
          <w:szCs w:val="24"/>
          <w:u w:val="single"/>
        </w:rPr>
        <w:t>and</w:t>
      </w:r>
      <w:r w:rsidR="004E4813" w:rsidRPr="00E14C5F">
        <w:rPr>
          <w:rFonts w:ascii="Arial" w:hAnsi="Arial" w:cs="Arial"/>
          <w:b/>
          <w:bCs/>
          <w:sz w:val="24"/>
          <w:szCs w:val="24"/>
          <w:u w:val="single"/>
        </w:rPr>
        <w:t xml:space="preserve"> Service Culture </w:t>
      </w:r>
    </w:p>
    <w:p w14:paraId="31F7A466" w14:textId="6CE2185F" w:rsidR="004E4813" w:rsidRPr="00E14C5F" w:rsidRDefault="004E4813" w:rsidP="00AD1A9F">
      <w:pPr>
        <w:spacing w:line="360" w:lineRule="auto"/>
        <w:rPr>
          <w:rFonts w:ascii="Arial" w:hAnsi="Arial" w:cs="Arial"/>
          <w:sz w:val="24"/>
          <w:szCs w:val="24"/>
        </w:rPr>
      </w:pPr>
      <w:r w:rsidRPr="008E7B3B">
        <w:rPr>
          <w:rFonts w:ascii="Arial" w:hAnsi="Arial" w:cs="Arial"/>
          <w:sz w:val="24"/>
          <w:szCs w:val="24"/>
        </w:rPr>
        <w:t xml:space="preserve">Staff training is essential for improving service quality, professionalism, and guest satisfaction. Research confirms that well-trained hotel employees </w:t>
      </w:r>
      <w:r w:rsidR="008E7B3B" w:rsidRPr="008E7B3B">
        <w:rPr>
          <w:rFonts w:ascii="Arial" w:hAnsi="Arial" w:cs="Arial"/>
          <w:sz w:val="24"/>
          <w:szCs w:val="24"/>
        </w:rPr>
        <w:t>increase</w:t>
      </w:r>
      <w:r w:rsidRPr="008E7B3B">
        <w:rPr>
          <w:rFonts w:ascii="Arial" w:hAnsi="Arial" w:cs="Arial"/>
          <w:sz w:val="24"/>
          <w:szCs w:val="24"/>
        </w:rPr>
        <w:t xml:space="preserve"> </w:t>
      </w:r>
      <w:r w:rsidR="008E7B3B" w:rsidRPr="008E7B3B">
        <w:rPr>
          <w:rFonts w:ascii="Arial" w:hAnsi="Arial" w:cs="Arial"/>
          <w:sz w:val="24"/>
          <w:szCs w:val="24"/>
        </w:rPr>
        <w:t xml:space="preserve">the </w:t>
      </w:r>
      <w:r w:rsidRPr="008E7B3B">
        <w:rPr>
          <w:rFonts w:ascii="Arial" w:hAnsi="Arial" w:cs="Arial"/>
          <w:sz w:val="24"/>
          <w:szCs w:val="24"/>
        </w:rPr>
        <w:t xml:space="preserve">guest </w:t>
      </w:r>
      <w:r w:rsidR="008A063A" w:rsidRPr="008E7B3B">
        <w:rPr>
          <w:rFonts w:ascii="Arial" w:hAnsi="Arial" w:cs="Arial"/>
          <w:sz w:val="24"/>
          <w:szCs w:val="24"/>
        </w:rPr>
        <w:t>experience</w:t>
      </w:r>
      <w:r w:rsidRPr="008E7B3B">
        <w:rPr>
          <w:rFonts w:ascii="Arial" w:hAnsi="Arial" w:cs="Arial"/>
          <w:sz w:val="24"/>
          <w:szCs w:val="24"/>
        </w:rPr>
        <w:t>, reduce complaints, and increase repeat bookings</w:t>
      </w:r>
      <w:r w:rsidRPr="00E14C5F">
        <w:rPr>
          <w:rFonts w:ascii="Arial" w:hAnsi="Arial" w:cs="Arial"/>
          <w:sz w:val="24"/>
          <w:szCs w:val="24"/>
        </w:rPr>
        <w:t xml:space="preserve"> (</w:t>
      </w:r>
      <w:r w:rsidR="00D2445C" w:rsidRPr="00E14C5F">
        <w:rPr>
          <w:rFonts w:ascii="Arial" w:hAnsi="Arial" w:cs="Arial"/>
          <w:sz w:val="24"/>
          <w:szCs w:val="24"/>
        </w:rPr>
        <w:t>Roncally et al., 2024</w:t>
      </w:r>
      <w:r w:rsidRPr="00E14C5F">
        <w:rPr>
          <w:rFonts w:ascii="Arial" w:hAnsi="Arial" w:cs="Arial"/>
          <w:sz w:val="24"/>
          <w:szCs w:val="24"/>
        </w:rPr>
        <w:t>).</w:t>
      </w:r>
    </w:p>
    <w:p w14:paraId="046AAC2F" w14:textId="77777777" w:rsidR="004E4813" w:rsidRPr="00E14C5F" w:rsidRDefault="004E4813" w:rsidP="00AD1A9F">
      <w:pPr>
        <w:spacing w:line="360" w:lineRule="auto"/>
        <w:rPr>
          <w:rFonts w:ascii="Arial" w:hAnsi="Arial" w:cs="Arial"/>
          <w:b/>
          <w:bCs/>
          <w:sz w:val="24"/>
          <w:szCs w:val="24"/>
        </w:rPr>
      </w:pPr>
      <w:r w:rsidRPr="00E14C5F">
        <w:rPr>
          <w:rFonts w:ascii="Arial" w:hAnsi="Arial" w:cs="Arial"/>
          <w:b/>
          <w:bCs/>
          <w:sz w:val="24"/>
          <w:szCs w:val="24"/>
        </w:rPr>
        <w:t>Key Initiatives</w:t>
      </w:r>
    </w:p>
    <w:p w14:paraId="0B5C335C" w14:textId="342D34EF" w:rsidR="004E4813" w:rsidRPr="00E14C5F" w:rsidRDefault="004E4813" w:rsidP="00AD1A9F">
      <w:pPr>
        <w:numPr>
          <w:ilvl w:val="0"/>
          <w:numId w:val="3"/>
        </w:numPr>
        <w:spacing w:line="360" w:lineRule="auto"/>
        <w:rPr>
          <w:rFonts w:ascii="Arial" w:hAnsi="Arial" w:cs="Arial"/>
          <w:sz w:val="24"/>
          <w:szCs w:val="24"/>
        </w:rPr>
      </w:pPr>
      <w:r w:rsidRPr="00E14C5F">
        <w:rPr>
          <w:rFonts w:ascii="Arial" w:hAnsi="Arial" w:cs="Arial"/>
          <w:b/>
          <w:bCs/>
          <w:sz w:val="24"/>
          <w:szCs w:val="24"/>
        </w:rPr>
        <w:t>Customer Service Training</w:t>
      </w:r>
    </w:p>
    <w:p w14:paraId="6B2B114F" w14:textId="77777777" w:rsidR="004E4813" w:rsidRPr="00E14C5F" w:rsidRDefault="004E4813" w:rsidP="00AD1A9F">
      <w:pPr>
        <w:numPr>
          <w:ilvl w:val="1"/>
          <w:numId w:val="32"/>
        </w:numPr>
        <w:spacing w:line="360" w:lineRule="auto"/>
        <w:rPr>
          <w:rFonts w:ascii="Arial" w:hAnsi="Arial" w:cs="Arial"/>
          <w:sz w:val="24"/>
          <w:szCs w:val="24"/>
        </w:rPr>
      </w:pPr>
      <w:r w:rsidRPr="00E14C5F">
        <w:rPr>
          <w:rFonts w:ascii="Arial" w:hAnsi="Arial" w:cs="Arial"/>
          <w:sz w:val="24"/>
          <w:szCs w:val="24"/>
        </w:rPr>
        <w:t>Develop structured programs covering hospitality etiquette, conflict resolution, and emotional intelligence.</w:t>
      </w:r>
    </w:p>
    <w:p w14:paraId="6E43E913" w14:textId="77777777" w:rsidR="004E4813" w:rsidRDefault="004E4813" w:rsidP="00AD1A9F">
      <w:pPr>
        <w:numPr>
          <w:ilvl w:val="1"/>
          <w:numId w:val="32"/>
        </w:numPr>
        <w:spacing w:line="360" w:lineRule="auto"/>
        <w:rPr>
          <w:rFonts w:ascii="Arial" w:hAnsi="Arial" w:cs="Arial"/>
          <w:sz w:val="24"/>
          <w:szCs w:val="24"/>
        </w:rPr>
      </w:pPr>
      <w:r w:rsidRPr="00E14C5F">
        <w:rPr>
          <w:rFonts w:ascii="Arial" w:hAnsi="Arial" w:cs="Arial"/>
          <w:sz w:val="24"/>
          <w:szCs w:val="24"/>
        </w:rPr>
        <w:t>Use real-life guest scenarios to teach problem-solving.</w:t>
      </w:r>
    </w:p>
    <w:p w14:paraId="2377BCE3" w14:textId="77777777" w:rsidR="00AD1A9F" w:rsidRDefault="00AD1A9F" w:rsidP="00AD1A9F">
      <w:pPr>
        <w:spacing w:line="360" w:lineRule="auto"/>
        <w:rPr>
          <w:rFonts w:ascii="Arial" w:hAnsi="Arial" w:cs="Arial"/>
          <w:sz w:val="24"/>
          <w:szCs w:val="24"/>
        </w:rPr>
      </w:pPr>
    </w:p>
    <w:p w14:paraId="72046DF7" w14:textId="77777777" w:rsidR="00AD1A9F" w:rsidRDefault="00AD1A9F" w:rsidP="00AD1A9F">
      <w:pPr>
        <w:spacing w:line="360" w:lineRule="auto"/>
        <w:rPr>
          <w:rFonts w:ascii="Arial" w:hAnsi="Arial" w:cs="Arial"/>
          <w:sz w:val="24"/>
          <w:szCs w:val="24"/>
        </w:rPr>
      </w:pPr>
    </w:p>
    <w:p w14:paraId="70E62491" w14:textId="77777777" w:rsidR="008E7B3B" w:rsidRPr="00E14C5F" w:rsidRDefault="008E7B3B" w:rsidP="008E7B3B">
      <w:pPr>
        <w:spacing w:line="360" w:lineRule="auto"/>
        <w:ind w:left="1440"/>
        <w:jc w:val="both"/>
        <w:rPr>
          <w:rFonts w:ascii="Arial" w:hAnsi="Arial" w:cs="Arial"/>
          <w:sz w:val="24"/>
          <w:szCs w:val="24"/>
        </w:rPr>
      </w:pPr>
    </w:p>
    <w:p w14:paraId="3E5174F7" w14:textId="4554952F" w:rsidR="004E4813" w:rsidRPr="00E14C5F" w:rsidRDefault="004E4813" w:rsidP="00110FDF">
      <w:pPr>
        <w:numPr>
          <w:ilvl w:val="0"/>
          <w:numId w:val="3"/>
        </w:numPr>
        <w:spacing w:line="360" w:lineRule="auto"/>
        <w:jc w:val="both"/>
        <w:rPr>
          <w:rFonts w:ascii="Arial" w:hAnsi="Arial" w:cs="Arial"/>
          <w:sz w:val="24"/>
          <w:szCs w:val="24"/>
        </w:rPr>
      </w:pPr>
      <w:r w:rsidRPr="00E14C5F">
        <w:rPr>
          <w:rFonts w:ascii="Arial" w:hAnsi="Arial" w:cs="Arial"/>
          <w:b/>
          <w:bCs/>
          <w:sz w:val="24"/>
          <w:szCs w:val="24"/>
        </w:rPr>
        <w:lastRenderedPageBreak/>
        <w:t>Multilingual Training for Staff</w:t>
      </w:r>
    </w:p>
    <w:p w14:paraId="5600F355" w14:textId="77777777" w:rsidR="004E4813" w:rsidRPr="00E14C5F" w:rsidRDefault="004E4813" w:rsidP="00110FDF">
      <w:pPr>
        <w:numPr>
          <w:ilvl w:val="1"/>
          <w:numId w:val="3"/>
        </w:numPr>
        <w:spacing w:line="360" w:lineRule="auto"/>
        <w:jc w:val="both"/>
        <w:rPr>
          <w:rFonts w:ascii="Arial" w:hAnsi="Arial" w:cs="Arial"/>
          <w:sz w:val="24"/>
          <w:szCs w:val="24"/>
        </w:rPr>
      </w:pPr>
      <w:r w:rsidRPr="00E14C5F">
        <w:rPr>
          <w:rFonts w:ascii="Arial" w:hAnsi="Arial" w:cs="Arial"/>
          <w:sz w:val="24"/>
          <w:szCs w:val="24"/>
        </w:rPr>
        <w:t>Equip staff with basic conversational phrases in key languages spoken by tourists.</w:t>
      </w:r>
    </w:p>
    <w:p w14:paraId="7D83E848" w14:textId="77A14FDB" w:rsidR="004E4813" w:rsidRPr="00E14C5F" w:rsidRDefault="004E4813" w:rsidP="00110FDF">
      <w:pPr>
        <w:numPr>
          <w:ilvl w:val="1"/>
          <w:numId w:val="3"/>
        </w:numPr>
        <w:spacing w:line="360" w:lineRule="auto"/>
        <w:jc w:val="both"/>
        <w:rPr>
          <w:rFonts w:ascii="Arial" w:hAnsi="Arial" w:cs="Arial"/>
          <w:sz w:val="24"/>
          <w:szCs w:val="24"/>
        </w:rPr>
      </w:pPr>
      <w:r w:rsidRPr="00E14C5F">
        <w:rPr>
          <w:rFonts w:ascii="Arial" w:hAnsi="Arial" w:cs="Arial"/>
          <w:sz w:val="24"/>
          <w:szCs w:val="24"/>
        </w:rPr>
        <w:t>Research suggests that hotels that train employees in foreign languages see higher international guest satisfaction (Syaifudin, 2023).</w:t>
      </w:r>
    </w:p>
    <w:p w14:paraId="4872FB48" w14:textId="58EBF62D" w:rsidR="004E4813" w:rsidRPr="00E14C5F" w:rsidRDefault="004E4813" w:rsidP="00110FDF">
      <w:pPr>
        <w:numPr>
          <w:ilvl w:val="0"/>
          <w:numId w:val="3"/>
        </w:numPr>
        <w:spacing w:line="360" w:lineRule="auto"/>
        <w:jc w:val="both"/>
        <w:rPr>
          <w:rFonts w:ascii="Arial" w:hAnsi="Arial" w:cs="Arial"/>
          <w:sz w:val="24"/>
          <w:szCs w:val="24"/>
        </w:rPr>
      </w:pPr>
      <w:r w:rsidRPr="00E14C5F">
        <w:rPr>
          <w:rFonts w:ascii="Arial" w:hAnsi="Arial" w:cs="Arial"/>
          <w:b/>
          <w:bCs/>
          <w:sz w:val="24"/>
          <w:szCs w:val="24"/>
        </w:rPr>
        <w:t>Employee Incentive Program</w:t>
      </w:r>
    </w:p>
    <w:p w14:paraId="7E1ECCFF" w14:textId="00A9E48F" w:rsidR="004E4813" w:rsidRPr="00E14C5F" w:rsidRDefault="004E4813" w:rsidP="00110FDF">
      <w:pPr>
        <w:numPr>
          <w:ilvl w:val="1"/>
          <w:numId w:val="3"/>
        </w:numPr>
        <w:spacing w:line="360" w:lineRule="auto"/>
        <w:jc w:val="both"/>
        <w:rPr>
          <w:rFonts w:ascii="Arial" w:hAnsi="Arial" w:cs="Arial"/>
          <w:sz w:val="24"/>
          <w:szCs w:val="24"/>
        </w:rPr>
      </w:pPr>
      <w:r w:rsidRPr="00E14C5F">
        <w:rPr>
          <w:rFonts w:ascii="Arial" w:hAnsi="Arial" w:cs="Arial"/>
          <w:sz w:val="24"/>
          <w:szCs w:val="24"/>
        </w:rPr>
        <w:t xml:space="preserve">Implement performance-based rewards to boost </w:t>
      </w:r>
      <w:r w:rsidR="00912484" w:rsidRPr="00E14C5F">
        <w:rPr>
          <w:rFonts w:ascii="Arial" w:hAnsi="Arial" w:cs="Arial"/>
          <w:sz w:val="24"/>
          <w:szCs w:val="24"/>
        </w:rPr>
        <w:t xml:space="preserve">motivation </w:t>
      </w:r>
      <w:r w:rsidRPr="00E14C5F">
        <w:rPr>
          <w:rFonts w:ascii="Arial" w:hAnsi="Arial" w:cs="Arial"/>
          <w:sz w:val="24"/>
          <w:szCs w:val="24"/>
        </w:rPr>
        <w:t>and reduce turnover.</w:t>
      </w:r>
    </w:p>
    <w:p w14:paraId="0F0E62FD" w14:textId="78012201" w:rsidR="004E4813" w:rsidRPr="00E14C5F" w:rsidRDefault="004E4813" w:rsidP="00110FDF">
      <w:pPr>
        <w:numPr>
          <w:ilvl w:val="1"/>
          <w:numId w:val="3"/>
        </w:numPr>
        <w:spacing w:line="360" w:lineRule="auto"/>
        <w:jc w:val="both"/>
        <w:rPr>
          <w:rFonts w:ascii="Arial" w:hAnsi="Arial" w:cs="Arial"/>
          <w:sz w:val="24"/>
          <w:szCs w:val="24"/>
        </w:rPr>
      </w:pPr>
      <w:r w:rsidRPr="00E14C5F">
        <w:rPr>
          <w:rFonts w:ascii="Arial" w:hAnsi="Arial" w:cs="Arial"/>
          <w:sz w:val="24"/>
          <w:szCs w:val="24"/>
        </w:rPr>
        <w:t>Recognition programs increase staff motivation and service consistency (</w:t>
      </w:r>
      <w:r w:rsidR="00D24E76" w:rsidRPr="00E14C5F">
        <w:rPr>
          <w:rFonts w:ascii="Arial" w:hAnsi="Arial" w:cs="Arial"/>
          <w:sz w:val="24"/>
          <w:szCs w:val="24"/>
        </w:rPr>
        <w:t>Chang et al., 2021</w:t>
      </w:r>
      <w:r w:rsidRPr="00E14C5F">
        <w:rPr>
          <w:rFonts w:ascii="Arial" w:hAnsi="Arial" w:cs="Arial"/>
          <w:sz w:val="24"/>
          <w:szCs w:val="24"/>
        </w:rPr>
        <w:t>).</w:t>
      </w:r>
    </w:p>
    <w:p w14:paraId="35F8422D" w14:textId="16E86A0D" w:rsidR="004E4813" w:rsidRPr="00E14C5F" w:rsidRDefault="004E4813" w:rsidP="00110FDF">
      <w:pPr>
        <w:spacing w:line="360" w:lineRule="auto"/>
        <w:jc w:val="both"/>
        <w:rPr>
          <w:rFonts w:ascii="Arial" w:hAnsi="Arial" w:cs="Arial"/>
          <w:b/>
          <w:bCs/>
          <w:sz w:val="24"/>
          <w:szCs w:val="24"/>
          <w:u w:val="single"/>
        </w:rPr>
      </w:pPr>
      <w:r w:rsidRPr="00E14C5F">
        <w:rPr>
          <w:rFonts w:ascii="Arial" w:hAnsi="Arial" w:cs="Arial"/>
          <w:b/>
          <w:bCs/>
          <w:sz w:val="24"/>
          <w:szCs w:val="24"/>
          <w:u w:val="single"/>
        </w:rPr>
        <w:t xml:space="preserve">Improving Housekeeping </w:t>
      </w:r>
      <w:r w:rsidR="008A063A" w:rsidRPr="00E14C5F">
        <w:rPr>
          <w:rFonts w:ascii="Arial" w:hAnsi="Arial" w:cs="Arial"/>
          <w:b/>
          <w:bCs/>
          <w:sz w:val="24"/>
          <w:szCs w:val="24"/>
          <w:u w:val="single"/>
        </w:rPr>
        <w:t>and</w:t>
      </w:r>
      <w:r w:rsidRPr="00E14C5F">
        <w:rPr>
          <w:rFonts w:ascii="Arial" w:hAnsi="Arial" w:cs="Arial"/>
          <w:b/>
          <w:bCs/>
          <w:sz w:val="24"/>
          <w:szCs w:val="24"/>
          <w:u w:val="single"/>
        </w:rPr>
        <w:t xml:space="preserve"> Maintenance Standards </w:t>
      </w:r>
    </w:p>
    <w:p w14:paraId="06062743" w14:textId="77777777" w:rsidR="00F53289" w:rsidRPr="00E14C5F" w:rsidRDefault="00F53289" w:rsidP="00110FDF">
      <w:pPr>
        <w:spacing w:line="360" w:lineRule="auto"/>
        <w:jc w:val="both"/>
        <w:rPr>
          <w:rFonts w:ascii="Arial" w:hAnsi="Arial" w:cs="Arial"/>
          <w:sz w:val="24"/>
          <w:szCs w:val="24"/>
        </w:rPr>
      </w:pPr>
      <w:r w:rsidRPr="00E14C5F">
        <w:rPr>
          <w:rFonts w:ascii="Arial" w:hAnsi="Arial" w:cs="Arial"/>
          <w:sz w:val="24"/>
          <w:szCs w:val="24"/>
        </w:rPr>
        <w:t>Guest satisfaction necessitates cleanliness and appropriate maintenance. Poor maintenance is one of the primary causes of negative hotel reviews, according to research (Zrnić and Lončar, 2024).</w:t>
      </w:r>
    </w:p>
    <w:p w14:paraId="4014B0DC" w14:textId="4A85B1E3" w:rsidR="004E4813" w:rsidRPr="00E14C5F" w:rsidRDefault="004E4813" w:rsidP="00110FDF">
      <w:pPr>
        <w:spacing w:line="360" w:lineRule="auto"/>
        <w:jc w:val="both"/>
        <w:rPr>
          <w:rFonts w:ascii="Arial" w:hAnsi="Arial" w:cs="Arial"/>
          <w:b/>
          <w:bCs/>
          <w:sz w:val="24"/>
          <w:szCs w:val="24"/>
        </w:rPr>
      </w:pPr>
      <w:r w:rsidRPr="00E14C5F">
        <w:rPr>
          <w:rFonts w:ascii="Arial" w:hAnsi="Arial" w:cs="Arial"/>
          <w:b/>
          <w:bCs/>
          <w:sz w:val="24"/>
          <w:szCs w:val="24"/>
        </w:rPr>
        <w:t>Key Initiatives</w:t>
      </w:r>
    </w:p>
    <w:p w14:paraId="74D1C5BB" w14:textId="348F4BC1" w:rsidR="004E4813" w:rsidRPr="00E14C5F" w:rsidRDefault="004E4813" w:rsidP="00110FDF">
      <w:pPr>
        <w:numPr>
          <w:ilvl w:val="0"/>
          <w:numId w:val="4"/>
        </w:numPr>
        <w:spacing w:line="360" w:lineRule="auto"/>
        <w:jc w:val="both"/>
        <w:rPr>
          <w:rFonts w:ascii="Arial" w:hAnsi="Arial" w:cs="Arial"/>
          <w:sz w:val="24"/>
          <w:szCs w:val="24"/>
        </w:rPr>
      </w:pPr>
      <w:r w:rsidRPr="00E14C5F">
        <w:rPr>
          <w:rFonts w:ascii="Arial" w:hAnsi="Arial" w:cs="Arial"/>
          <w:b/>
          <w:bCs/>
          <w:sz w:val="24"/>
          <w:szCs w:val="24"/>
        </w:rPr>
        <w:t>Standardized Cleaning Protocols</w:t>
      </w:r>
    </w:p>
    <w:p w14:paraId="2E9B80A9" w14:textId="77777777" w:rsidR="004E4813" w:rsidRPr="00E14C5F" w:rsidRDefault="004E4813" w:rsidP="00110FDF">
      <w:pPr>
        <w:numPr>
          <w:ilvl w:val="1"/>
          <w:numId w:val="4"/>
        </w:numPr>
        <w:spacing w:line="360" w:lineRule="auto"/>
        <w:jc w:val="both"/>
        <w:rPr>
          <w:rFonts w:ascii="Arial" w:hAnsi="Arial" w:cs="Arial"/>
          <w:sz w:val="24"/>
          <w:szCs w:val="24"/>
        </w:rPr>
      </w:pPr>
      <w:r w:rsidRPr="00E14C5F">
        <w:rPr>
          <w:rFonts w:ascii="Arial" w:hAnsi="Arial" w:cs="Arial"/>
          <w:sz w:val="24"/>
          <w:szCs w:val="24"/>
        </w:rPr>
        <w:t>Develop a detailed housekeeping checklist to ensure consistency.</w:t>
      </w:r>
    </w:p>
    <w:p w14:paraId="1EA39243" w14:textId="719CBB61" w:rsidR="004E4813" w:rsidRPr="00E14C5F" w:rsidRDefault="004E4813" w:rsidP="00110FDF">
      <w:pPr>
        <w:numPr>
          <w:ilvl w:val="1"/>
          <w:numId w:val="4"/>
        </w:numPr>
        <w:spacing w:line="360" w:lineRule="auto"/>
        <w:jc w:val="both"/>
        <w:rPr>
          <w:rFonts w:ascii="Arial" w:hAnsi="Arial" w:cs="Arial"/>
          <w:sz w:val="24"/>
          <w:szCs w:val="24"/>
        </w:rPr>
      </w:pPr>
      <w:r w:rsidRPr="00E14C5F">
        <w:rPr>
          <w:rFonts w:ascii="Arial" w:hAnsi="Arial" w:cs="Arial"/>
          <w:sz w:val="24"/>
          <w:szCs w:val="24"/>
        </w:rPr>
        <w:t xml:space="preserve">Conduct routine </w:t>
      </w:r>
      <w:r w:rsidR="00F53289" w:rsidRPr="00E14C5F">
        <w:rPr>
          <w:rFonts w:ascii="Arial" w:hAnsi="Arial" w:cs="Arial"/>
          <w:sz w:val="24"/>
          <w:szCs w:val="24"/>
        </w:rPr>
        <w:t>inspections</w:t>
      </w:r>
      <w:r w:rsidRPr="00E14C5F">
        <w:rPr>
          <w:rFonts w:ascii="Arial" w:hAnsi="Arial" w:cs="Arial"/>
          <w:sz w:val="24"/>
          <w:szCs w:val="24"/>
        </w:rPr>
        <w:t xml:space="preserve"> and guest feedback surveys.</w:t>
      </w:r>
    </w:p>
    <w:p w14:paraId="042ED708" w14:textId="785A05EC" w:rsidR="004E4813" w:rsidRPr="00E14C5F" w:rsidRDefault="004E4813" w:rsidP="00110FDF">
      <w:pPr>
        <w:numPr>
          <w:ilvl w:val="0"/>
          <w:numId w:val="4"/>
        </w:numPr>
        <w:spacing w:line="360" w:lineRule="auto"/>
        <w:jc w:val="both"/>
        <w:rPr>
          <w:rFonts w:ascii="Arial" w:hAnsi="Arial" w:cs="Arial"/>
          <w:sz w:val="24"/>
          <w:szCs w:val="24"/>
        </w:rPr>
      </w:pPr>
      <w:r w:rsidRPr="00E14C5F">
        <w:rPr>
          <w:rFonts w:ascii="Arial" w:hAnsi="Arial" w:cs="Arial"/>
          <w:b/>
          <w:bCs/>
          <w:sz w:val="24"/>
          <w:szCs w:val="24"/>
        </w:rPr>
        <w:t>Real-Time Maintenance Request Tracking</w:t>
      </w:r>
    </w:p>
    <w:p w14:paraId="13FBF459" w14:textId="77777777" w:rsidR="004E4813" w:rsidRPr="00E14C5F" w:rsidRDefault="004E4813" w:rsidP="00110FDF">
      <w:pPr>
        <w:numPr>
          <w:ilvl w:val="1"/>
          <w:numId w:val="4"/>
        </w:numPr>
        <w:spacing w:line="360" w:lineRule="auto"/>
        <w:jc w:val="both"/>
        <w:rPr>
          <w:rFonts w:ascii="Arial" w:hAnsi="Arial" w:cs="Arial"/>
          <w:sz w:val="24"/>
          <w:szCs w:val="24"/>
        </w:rPr>
      </w:pPr>
      <w:r w:rsidRPr="00E14C5F">
        <w:rPr>
          <w:rFonts w:ascii="Arial" w:hAnsi="Arial" w:cs="Arial"/>
          <w:sz w:val="24"/>
          <w:szCs w:val="24"/>
        </w:rPr>
        <w:t>Introduce digital maintenance software for tracking and responding to guest complaints faster.</w:t>
      </w:r>
    </w:p>
    <w:p w14:paraId="43D9B4C7" w14:textId="728F5B6F" w:rsidR="004E4813" w:rsidRDefault="004E4813" w:rsidP="00110FDF">
      <w:pPr>
        <w:numPr>
          <w:ilvl w:val="1"/>
          <w:numId w:val="4"/>
        </w:numPr>
        <w:spacing w:line="360" w:lineRule="auto"/>
        <w:jc w:val="both"/>
        <w:rPr>
          <w:rFonts w:ascii="Arial" w:hAnsi="Arial" w:cs="Arial"/>
          <w:sz w:val="24"/>
          <w:szCs w:val="24"/>
        </w:rPr>
      </w:pPr>
      <w:r w:rsidRPr="00E14C5F">
        <w:rPr>
          <w:rFonts w:ascii="Arial" w:hAnsi="Arial" w:cs="Arial"/>
          <w:sz w:val="24"/>
          <w:szCs w:val="24"/>
        </w:rPr>
        <w:t xml:space="preserve">Research shows that hotels with digital maintenance tracking resolve guest complaints </w:t>
      </w:r>
      <w:r w:rsidR="006E24E0" w:rsidRPr="00E14C5F">
        <w:rPr>
          <w:rFonts w:ascii="Arial" w:hAnsi="Arial" w:cs="Arial"/>
          <w:sz w:val="24"/>
          <w:szCs w:val="24"/>
        </w:rPr>
        <w:t>20</w:t>
      </w:r>
      <w:r w:rsidRPr="00E14C5F">
        <w:rPr>
          <w:rFonts w:ascii="Arial" w:hAnsi="Arial" w:cs="Arial"/>
          <w:sz w:val="24"/>
          <w:szCs w:val="24"/>
        </w:rPr>
        <w:t>% faster (</w:t>
      </w:r>
      <w:r w:rsidR="006E24E0" w:rsidRPr="00E14C5F">
        <w:rPr>
          <w:rFonts w:ascii="Arial" w:hAnsi="Arial" w:cs="Arial"/>
          <w:sz w:val="24"/>
          <w:szCs w:val="24"/>
        </w:rPr>
        <w:t>Tymos</w:t>
      </w:r>
      <w:r w:rsidR="00DE5B93" w:rsidRPr="00E14C5F">
        <w:rPr>
          <w:rFonts w:ascii="Arial" w:hAnsi="Arial" w:cs="Arial"/>
          <w:sz w:val="24"/>
          <w:szCs w:val="24"/>
        </w:rPr>
        <w:t>hchenko, 2025</w:t>
      </w:r>
      <w:r w:rsidRPr="00E14C5F">
        <w:rPr>
          <w:rFonts w:ascii="Arial" w:hAnsi="Arial" w:cs="Arial"/>
          <w:sz w:val="24"/>
          <w:szCs w:val="24"/>
        </w:rPr>
        <w:t>).</w:t>
      </w:r>
    </w:p>
    <w:p w14:paraId="02FFB57E" w14:textId="77777777" w:rsidR="008E7B3B" w:rsidRDefault="008E7B3B" w:rsidP="008E7B3B">
      <w:pPr>
        <w:spacing w:line="360" w:lineRule="auto"/>
        <w:jc w:val="both"/>
        <w:rPr>
          <w:rFonts w:ascii="Arial" w:hAnsi="Arial" w:cs="Arial"/>
          <w:sz w:val="24"/>
          <w:szCs w:val="24"/>
        </w:rPr>
      </w:pPr>
    </w:p>
    <w:p w14:paraId="54EB3D39" w14:textId="77777777" w:rsidR="008E7B3B" w:rsidRPr="00E14C5F" w:rsidRDefault="008E7B3B" w:rsidP="008E7B3B">
      <w:pPr>
        <w:spacing w:line="360" w:lineRule="auto"/>
        <w:jc w:val="both"/>
        <w:rPr>
          <w:rFonts w:ascii="Arial" w:hAnsi="Arial" w:cs="Arial"/>
          <w:sz w:val="24"/>
          <w:szCs w:val="24"/>
        </w:rPr>
      </w:pPr>
    </w:p>
    <w:p w14:paraId="11F903D9" w14:textId="30A234A2" w:rsidR="004E4813" w:rsidRPr="00E14C5F" w:rsidRDefault="004E4813" w:rsidP="00110FDF">
      <w:pPr>
        <w:numPr>
          <w:ilvl w:val="0"/>
          <w:numId w:val="4"/>
        </w:numPr>
        <w:spacing w:line="360" w:lineRule="auto"/>
        <w:jc w:val="both"/>
        <w:rPr>
          <w:rFonts w:ascii="Arial" w:hAnsi="Arial" w:cs="Arial"/>
          <w:sz w:val="24"/>
          <w:szCs w:val="24"/>
        </w:rPr>
      </w:pPr>
      <w:r w:rsidRPr="00E14C5F">
        <w:rPr>
          <w:rFonts w:ascii="Arial" w:hAnsi="Arial" w:cs="Arial"/>
          <w:b/>
          <w:bCs/>
          <w:sz w:val="24"/>
          <w:szCs w:val="24"/>
        </w:rPr>
        <w:lastRenderedPageBreak/>
        <w:t>Hiring Additional Housekeeping Staff</w:t>
      </w:r>
    </w:p>
    <w:p w14:paraId="19154F3C" w14:textId="77777777" w:rsidR="004E4813" w:rsidRPr="00E14C5F" w:rsidRDefault="004E4813" w:rsidP="00110FDF">
      <w:pPr>
        <w:numPr>
          <w:ilvl w:val="1"/>
          <w:numId w:val="4"/>
        </w:numPr>
        <w:spacing w:line="360" w:lineRule="auto"/>
        <w:jc w:val="both"/>
        <w:rPr>
          <w:rFonts w:ascii="Arial" w:hAnsi="Arial" w:cs="Arial"/>
          <w:sz w:val="24"/>
          <w:szCs w:val="24"/>
        </w:rPr>
      </w:pPr>
      <w:r w:rsidRPr="00E14C5F">
        <w:rPr>
          <w:rFonts w:ascii="Arial" w:hAnsi="Arial" w:cs="Arial"/>
          <w:sz w:val="24"/>
          <w:szCs w:val="24"/>
        </w:rPr>
        <w:t>Expand the housekeeping team to reduce room turnover time and improve cleaning quality.</w:t>
      </w:r>
    </w:p>
    <w:p w14:paraId="0BC7BB04" w14:textId="050F5AE0" w:rsidR="004E4813" w:rsidRPr="00E14C5F" w:rsidRDefault="004E4813" w:rsidP="00110FDF">
      <w:pPr>
        <w:numPr>
          <w:ilvl w:val="1"/>
          <w:numId w:val="4"/>
        </w:numPr>
        <w:spacing w:line="360" w:lineRule="auto"/>
        <w:jc w:val="both"/>
        <w:rPr>
          <w:rFonts w:ascii="Arial" w:hAnsi="Arial" w:cs="Arial"/>
          <w:sz w:val="24"/>
          <w:szCs w:val="24"/>
        </w:rPr>
      </w:pPr>
      <w:r w:rsidRPr="00E14C5F">
        <w:rPr>
          <w:rFonts w:ascii="Arial" w:hAnsi="Arial" w:cs="Arial"/>
          <w:sz w:val="24"/>
          <w:szCs w:val="24"/>
        </w:rPr>
        <w:t>Studies confirm that overworked housekeeping teams compromise service standards (</w:t>
      </w:r>
      <w:r w:rsidR="00326D54" w:rsidRPr="00E14C5F">
        <w:rPr>
          <w:rFonts w:ascii="Arial" w:hAnsi="Arial" w:cs="Arial"/>
          <w:sz w:val="24"/>
          <w:szCs w:val="24"/>
        </w:rPr>
        <w:t>Kensbock et al., 2019</w:t>
      </w:r>
      <w:r w:rsidRPr="00E14C5F">
        <w:rPr>
          <w:rFonts w:ascii="Arial" w:hAnsi="Arial" w:cs="Arial"/>
          <w:sz w:val="24"/>
          <w:szCs w:val="24"/>
        </w:rPr>
        <w:t>).</w:t>
      </w:r>
    </w:p>
    <w:p w14:paraId="085E2FF2" w14:textId="6D3944BE" w:rsidR="004E4813" w:rsidRPr="00E14C5F" w:rsidRDefault="004E4813" w:rsidP="00110FDF">
      <w:pPr>
        <w:spacing w:line="360" w:lineRule="auto"/>
        <w:jc w:val="both"/>
        <w:rPr>
          <w:rFonts w:ascii="Arial" w:hAnsi="Arial" w:cs="Arial"/>
          <w:b/>
          <w:bCs/>
          <w:sz w:val="24"/>
          <w:szCs w:val="24"/>
          <w:u w:val="single"/>
        </w:rPr>
      </w:pPr>
      <w:r w:rsidRPr="00E14C5F">
        <w:rPr>
          <w:rFonts w:ascii="Arial" w:hAnsi="Arial" w:cs="Arial"/>
          <w:b/>
          <w:bCs/>
          <w:sz w:val="24"/>
          <w:szCs w:val="24"/>
          <w:u w:val="single"/>
        </w:rPr>
        <w:t xml:space="preserve">Rebranding </w:t>
      </w:r>
      <w:r w:rsidR="008A063A" w:rsidRPr="00E14C5F">
        <w:rPr>
          <w:rFonts w:ascii="Arial" w:hAnsi="Arial" w:cs="Arial"/>
          <w:b/>
          <w:bCs/>
          <w:sz w:val="24"/>
          <w:szCs w:val="24"/>
          <w:u w:val="single"/>
        </w:rPr>
        <w:t>and</w:t>
      </w:r>
      <w:r w:rsidRPr="00E14C5F">
        <w:rPr>
          <w:rFonts w:ascii="Arial" w:hAnsi="Arial" w:cs="Arial"/>
          <w:b/>
          <w:bCs/>
          <w:sz w:val="24"/>
          <w:szCs w:val="24"/>
          <w:u w:val="single"/>
        </w:rPr>
        <w:t xml:space="preserve"> Online Reputation Management </w:t>
      </w:r>
    </w:p>
    <w:p w14:paraId="2061FFD4" w14:textId="77777777" w:rsidR="004E4813" w:rsidRPr="00E14C5F" w:rsidRDefault="004E4813" w:rsidP="00110FDF">
      <w:pPr>
        <w:spacing w:line="360" w:lineRule="auto"/>
        <w:jc w:val="both"/>
        <w:rPr>
          <w:rFonts w:ascii="Arial" w:hAnsi="Arial" w:cs="Arial"/>
          <w:sz w:val="24"/>
          <w:szCs w:val="24"/>
        </w:rPr>
      </w:pPr>
      <w:r w:rsidRPr="00E14C5F">
        <w:rPr>
          <w:rFonts w:ascii="Arial" w:hAnsi="Arial" w:cs="Arial"/>
          <w:sz w:val="24"/>
          <w:szCs w:val="24"/>
        </w:rPr>
        <w:t>An effective rebranding strategy can rebuild guest trust, improve the hotel's image, and drive bookings.</w:t>
      </w:r>
    </w:p>
    <w:p w14:paraId="6AA0223C" w14:textId="77777777" w:rsidR="004E4813" w:rsidRPr="00E14C5F" w:rsidRDefault="004E4813" w:rsidP="00110FDF">
      <w:pPr>
        <w:spacing w:line="360" w:lineRule="auto"/>
        <w:jc w:val="both"/>
        <w:rPr>
          <w:rFonts w:ascii="Arial" w:hAnsi="Arial" w:cs="Arial"/>
          <w:b/>
          <w:bCs/>
          <w:sz w:val="24"/>
          <w:szCs w:val="24"/>
        </w:rPr>
      </w:pPr>
      <w:r w:rsidRPr="00E14C5F">
        <w:rPr>
          <w:rFonts w:ascii="Arial" w:hAnsi="Arial" w:cs="Arial"/>
          <w:b/>
          <w:bCs/>
          <w:sz w:val="24"/>
          <w:szCs w:val="24"/>
        </w:rPr>
        <w:t>Key Initiatives</w:t>
      </w:r>
    </w:p>
    <w:p w14:paraId="1C4E36CF" w14:textId="53C42601" w:rsidR="004E4813" w:rsidRPr="00E14C5F" w:rsidRDefault="004E4813" w:rsidP="00110FDF">
      <w:pPr>
        <w:numPr>
          <w:ilvl w:val="0"/>
          <w:numId w:val="5"/>
        </w:numPr>
        <w:spacing w:line="360" w:lineRule="auto"/>
        <w:jc w:val="both"/>
        <w:rPr>
          <w:rFonts w:ascii="Arial" w:hAnsi="Arial" w:cs="Arial"/>
          <w:sz w:val="24"/>
          <w:szCs w:val="24"/>
        </w:rPr>
      </w:pPr>
      <w:r w:rsidRPr="00E14C5F">
        <w:rPr>
          <w:rFonts w:ascii="Arial" w:hAnsi="Arial" w:cs="Arial"/>
          <w:b/>
          <w:bCs/>
          <w:sz w:val="24"/>
          <w:szCs w:val="24"/>
        </w:rPr>
        <w:t>Updating Hotel Listings with Accurate Descriptions</w:t>
      </w:r>
    </w:p>
    <w:p w14:paraId="7F9962F6" w14:textId="77777777" w:rsidR="004E4813" w:rsidRPr="00E14C5F" w:rsidRDefault="004E4813" w:rsidP="00110FDF">
      <w:pPr>
        <w:numPr>
          <w:ilvl w:val="1"/>
          <w:numId w:val="5"/>
        </w:numPr>
        <w:spacing w:line="360" w:lineRule="auto"/>
        <w:jc w:val="both"/>
        <w:rPr>
          <w:rFonts w:ascii="Arial" w:hAnsi="Arial" w:cs="Arial"/>
          <w:sz w:val="24"/>
          <w:szCs w:val="24"/>
        </w:rPr>
      </w:pPr>
      <w:r w:rsidRPr="00E14C5F">
        <w:rPr>
          <w:rFonts w:ascii="Arial" w:hAnsi="Arial" w:cs="Arial"/>
          <w:sz w:val="24"/>
          <w:szCs w:val="24"/>
        </w:rPr>
        <w:t>Ensure all room descriptions and images reflect actual conditions.</w:t>
      </w:r>
    </w:p>
    <w:p w14:paraId="3A766750" w14:textId="4692483E" w:rsidR="004E4813" w:rsidRPr="00E14C5F" w:rsidRDefault="004E4813" w:rsidP="00110FDF">
      <w:pPr>
        <w:numPr>
          <w:ilvl w:val="1"/>
          <w:numId w:val="5"/>
        </w:numPr>
        <w:spacing w:line="360" w:lineRule="auto"/>
        <w:jc w:val="both"/>
        <w:rPr>
          <w:rFonts w:ascii="Arial" w:hAnsi="Arial" w:cs="Arial"/>
          <w:sz w:val="24"/>
          <w:szCs w:val="24"/>
        </w:rPr>
      </w:pPr>
      <w:r w:rsidRPr="00E14C5F">
        <w:rPr>
          <w:rFonts w:ascii="Arial" w:hAnsi="Arial" w:cs="Arial"/>
          <w:sz w:val="24"/>
          <w:szCs w:val="24"/>
        </w:rPr>
        <w:t>Research shows transparent marketing increases customer trust and booking conversions (</w:t>
      </w:r>
      <w:r w:rsidR="00161810" w:rsidRPr="00E14C5F">
        <w:rPr>
          <w:rFonts w:ascii="Arial" w:hAnsi="Arial" w:cs="Arial"/>
          <w:sz w:val="24"/>
          <w:szCs w:val="24"/>
        </w:rPr>
        <w:t>Merlo et al., 2018</w:t>
      </w:r>
      <w:r w:rsidRPr="00E14C5F">
        <w:rPr>
          <w:rFonts w:ascii="Arial" w:hAnsi="Arial" w:cs="Arial"/>
          <w:sz w:val="24"/>
          <w:szCs w:val="24"/>
        </w:rPr>
        <w:t>).</w:t>
      </w:r>
    </w:p>
    <w:p w14:paraId="6B6629EC" w14:textId="26F2CD28" w:rsidR="004E4813" w:rsidRPr="00E14C5F" w:rsidRDefault="004E4813" w:rsidP="00110FDF">
      <w:pPr>
        <w:numPr>
          <w:ilvl w:val="0"/>
          <w:numId w:val="5"/>
        </w:numPr>
        <w:spacing w:line="360" w:lineRule="auto"/>
        <w:jc w:val="both"/>
        <w:rPr>
          <w:rFonts w:ascii="Arial" w:hAnsi="Arial" w:cs="Arial"/>
          <w:sz w:val="24"/>
          <w:szCs w:val="24"/>
        </w:rPr>
      </w:pPr>
      <w:r w:rsidRPr="00E14C5F">
        <w:rPr>
          <w:rFonts w:ascii="Arial" w:hAnsi="Arial" w:cs="Arial"/>
          <w:b/>
          <w:bCs/>
          <w:sz w:val="24"/>
          <w:szCs w:val="24"/>
        </w:rPr>
        <w:t>Addressing Negative Reviews Proactively</w:t>
      </w:r>
    </w:p>
    <w:p w14:paraId="496335F9" w14:textId="77777777" w:rsidR="004E4813" w:rsidRPr="00E14C5F" w:rsidRDefault="004E4813" w:rsidP="00110FDF">
      <w:pPr>
        <w:numPr>
          <w:ilvl w:val="1"/>
          <w:numId w:val="5"/>
        </w:numPr>
        <w:spacing w:line="360" w:lineRule="auto"/>
        <w:jc w:val="both"/>
        <w:rPr>
          <w:rFonts w:ascii="Arial" w:hAnsi="Arial" w:cs="Arial"/>
          <w:sz w:val="24"/>
          <w:szCs w:val="24"/>
        </w:rPr>
      </w:pPr>
      <w:r w:rsidRPr="00E14C5F">
        <w:rPr>
          <w:rFonts w:ascii="Arial" w:hAnsi="Arial" w:cs="Arial"/>
          <w:sz w:val="24"/>
          <w:szCs w:val="24"/>
        </w:rPr>
        <w:t>Respond to complaints promptly and professionally to rebuild credibility.</w:t>
      </w:r>
    </w:p>
    <w:p w14:paraId="7E1A7961" w14:textId="2E0A0C2A" w:rsidR="004E4813" w:rsidRPr="00E14C5F" w:rsidRDefault="004E4813" w:rsidP="00110FDF">
      <w:pPr>
        <w:numPr>
          <w:ilvl w:val="1"/>
          <w:numId w:val="5"/>
        </w:numPr>
        <w:spacing w:line="360" w:lineRule="auto"/>
        <w:jc w:val="both"/>
        <w:rPr>
          <w:rFonts w:ascii="Arial" w:hAnsi="Arial" w:cs="Arial"/>
          <w:sz w:val="24"/>
          <w:szCs w:val="24"/>
        </w:rPr>
      </w:pPr>
      <w:r w:rsidRPr="00E14C5F">
        <w:rPr>
          <w:rFonts w:ascii="Arial" w:hAnsi="Arial" w:cs="Arial"/>
          <w:sz w:val="24"/>
          <w:szCs w:val="24"/>
        </w:rPr>
        <w:t xml:space="preserve">Studies confirm that hotels actively </w:t>
      </w:r>
      <w:r w:rsidR="001921DB" w:rsidRPr="00E14C5F">
        <w:rPr>
          <w:rFonts w:ascii="Arial" w:hAnsi="Arial" w:cs="Arial"/>
          <w:sz w:val="24"/>
          <w:szCs w:val="24"/>
        </w:rPr>
        <w:t>engaged</w:t>
      </w:r>
      <w:r w:rsidRPr="00E14C5F">
        <w:rPr>
          <w:rFonts w:ascii="Arial" w:hAnsi="Arial" w:cs="Arial"/>
          <w:sz w:val="24"/>
          <w:szCs w:val="24"/>
        </w:rPr>
        <w:t xml:space="preserve"> with guest reviews improve ratings by 20-30% (</w:t>
      </w:r>
      <w:r w:rsidR="008A69DD" w:rsidRPr="00E14C5F">
        <w:rPr>
          <w:rFonts w:ascii="Arial" w:hAnsi="Arial" w:cs="Arial"/>
          <w:sz w:val="24"/>
          <w:szCs w:val="24"/>
        </w:rPr>
        <w:t>Nicky, 2024</w:t>
      </w:r>
      <w:r w:rsidRPr="00E14C5F">
        <w:rPr>
          <w:rFonts w:ascii="Arial" w:hAnsi="Arial" w:cs="Arial"/>
          <w:sz w:val="24"/>
          <w:szCs w:val="24"/>
        </w:rPr>
        <w:t>).</w:t>
      </w:r>
    </w:p>
    <w:p w14:paraId="58AF7BF7" w14:textId="4BB5345F" w:rsidR="004E4813" w:rsidRPr="00E14C5F" w:rsidRDefault="004E4813" w:rsidP="00110FDF">
      <w:pPr>
        <w:numPr>
          <w:ilvl w:val="0"/>
          <w:numId w:val="5"/>
        </w:numPr>
        <w:spacing w:line="360" w:lineRule="auto"/>
        <w:jc w:val="both"/>
        <w:rPr>
          <w:rFonts w:ascii="Arial" w:hAnsi="Arial" w:cs="Arial"/>
          <w:sz w:val="24"/>
          <w:szCs w:val="24"/>
        </w:rPr>
      </w:pPr>
      <w:r w:rsidRPr="00E14C5F">
        <w:rPr>
          <w:rFonts w:ascii="Arial" w:hAnsi="Arial" w:cs="Arial"/>
          <w:b/>
          <w:bCs/>
          <w:sz w:val="24"/>
          <w:szCs w:val="24"/>
        </w:rPr>
        <w:t xml:space="preserve">Investing in Social Media </w:t>
      </w:r>
      <w:r w:rsidR="008A063A" w:rsidRPr="00E14C5F">
        <w:rPr>
          <w:rFonts w:ascii="Arial" w:hAnsi="Arial" w:cs="Arial"/>
          <w:b/>
          <w:bCs/>
          <w:sz w:val="24"/>
          <w:szCs w:val="24"/>
        </w:rPr>
        <w:t>and</w:t>
      </w:r>
      <w:r w:rsidRPr="00E14C5F">
        <w:rPr>
          <w:rFonts w:ascii="Arial" w:hAnsi="Arial" w:cs="Arial"/>
          <w:b/>
          <w:bCs/>
          <w:sz w:val="24"/>
          <w:szCs w:val="24"/>
        </w:rPr>
        <w:t xml:space="preserve"> Digital Marketing</w:t>
      </w:r>
    </w:p>
    <w:p w14:paraId="5F33AB23" w14:textId="77777777" w:rsidR="004E4813" w:rsidRPr="00E14C5F" w:rsidRDefault="004E4813" w:rsidP="00110FDF">
      <w:pPr>
        <w:numPr>
          <w:ilvl w:val="1"/>
          <w:numId w:val="5"/>
        </w:numPr>
        <w:spacing w:line="360" w:lineRule="auto"/>
        <w:jc w:val="both"/>
        <w:rPr>
          <w:rFonts w:ascii="Arial" w:hAnsi="Arial" w:cs="Arial"/>
          <w:sz w:val="24"/>
          <w:szCs w:val="24"/>
        </w:rPr>
      </w:pPr>
      <w:r w:rsidRPr="00E14C5F">
        <w:rPr>
          <w:rFonts w:ascii="Arial" w:hAnsi="Arial" w:cs="Arial"/>
          <w:sz w:val="24"/>
          <w:szCs w:val="24"/>
        </w:rPr>
        <w:t>Launch targeted campaigns showcasing improvements (e.g., cleaner rooms, better service).</w:t>
      </w:r>
    </w:p>
    <w:p w14:paraId="5C3959F2" w14:textId="35BDCD9D" w:rsidR="004E4813" w:rsidRPr="00E14C5F" w:rsidRDefault="004E4813" w:rsidP="00110FDF">
      <w:pPr>
        <w:numPr>
          <w:ilvl w:val="1"/>
          <w:numId w:val="5"/>
        </w:numPr>
        <w:spacing w:line="360" w:lineRule="auto"/>
        <w:jc w:val="both"/>
        <w:rPr>
          <w:rFonts w:ascii="Arial" w:hAnsi="Arial" w:cs="Arial"/>
          <w:sz w:val="24"/>
          <w:szCs w:val="24"/>
        </w:rPr>
      </w:pPr>
      <w:r w:rsidRPr="00E14C5F">
        <w:rPr>
          <w:rFonts w:ascii="Arial" w:hAnsi="Arial" w:cs="Arial"/>
          <w:sz w:val="24"/>
          <w:szCs w:val="24"/>
        </w:rPr>
        <w:t>Research indicates that hotels that improve their digital marketing presence increase direct bookings by up to 35% (</w:t>
      </w:r>
      <w:r w:rsidR="00F06280" w:rsidRPr="00E14C5F">
        <w:rPr>
          <w:rFonts w:ascii="Arial" w:hAnsi="Arial" w:cs="Arial"/>
          <w:sz w:val="24"/>
          <w:szCs w:val="24"/>
        </w:rPr>
        <w:t>Proença, 2023)</w:t>
      </w:r>
    </w:p>
    <w:p w14:paraId="13E45730" w14:textId="7B8BD128" w:rsidR="00B33882" w:rsidRPr="00E14C5F" w:rsidRDefault="004738A6" w:rsidP="00110FDF">
      <w:pPr>
        <w:spacing w:line="360" w:lineRule="auto"/>
        <w:jc w:val="both"/>
        <w:rPr>
          <w:rFonts w:ascii="Arial" w:hAnsi="Arial" w:cs="Arial"/>
          <w:sz w:val="24"/>
          <w:szCs w:val="24"/>
        </w:rPr>
      </w:pPr>
      <w:r w:rsidRPr="00E14C5F">
        <w:rPr>
          <w:rFonts w:ascii="Arial" w:hAnsi="Arial" w:cs="Arial"/>
          <w:sz w:val="24"/>
          <w:szCs w:val="24"/>
        </w:rPr>
        <w:t>Magnificent Hotel Istanbul can significantly improve guest satisfaction, operational efficiency, and financial performance by implementing these strategic recommendations</w:t>
      </w:r>
      <w:r w:rsidR="004E4813" w:rsidRPr="00E14C5F">
        <w:rPr>
          <w:rFonts w:ascii="Arial" w:hAnsi="Arial" w:cs="Arial"/>
          <w:sz w:val="24"/>
          <w:szCs w:val="24"/>
        </w:rPr>
        <w:t>.</w:t>
      </w:r>
    </w:p>
    <w:p w14:paraId="13D78AD0" w14:textId="77777777" w:rsidR="004738A6" w:rsidRPr="00E14C5F" w:rsidRDefault="004738A6" w:rsidP="00110FDF">
      <w:pPr>
        <w:spacing w:line="360" w:lineRule="auto"/>
        <w:jc w:val="both"/>
        <w:rPr>
          <w:rFonts w:ascii="Arial" w:hAnsi="Arial" w:cs="Arial"/>
          <w:sz w:val="24"/>
          <w:szCs w:val="24"/>
        </w:rPr>
      </w:pPr>
    </w:p>
    <w:p w14:paraId="4E1F0B46" w14:textId="3FCA7744" w:rsidR="00F636E5" w:rsidRPr="00E14C5F" w:rsidRDefault="00F636E5" w:rsidP="00110FDF">
      <w:pPr>
        <w:spacing w:line="360" w:lineRule="auto"/>
        <w:jc w:val="both"/>
        <w:rPr>
          <w:rFonts w:ascii="Arial" w:hAnsi="Arial" w:cs="Arial"/>
          <w:b/>
          <w:bCs/>
          <w:sz w:val="24"/>
          <w:szCs w:val="24"/>
        </w:rPr>
      </w:pPr>
      <w:r w:rsidRPr="00E14C5F">
        <w:rPr>
          <w:rFonts w:ascii="Arial" w:hAnsi="Arial" w:cs="Arial"/>
          <w:b/>
          <w:bCs/>
          <w:sz w:val="24"/>
          <w:szCs w:val="24"/>
        </w:rPr>
        <w:lastRenderedPageBreak/>
        <w:t xml:space="preserve">Change Implementation Strategy </w:t>
      </w:r>
    </w:p>
    <w:p w14:paraId="3578788D" w14:textId="54994DA9" w:rsidR="002B1F5E" w:rsidRPr="00E14C5F" w:rsidRDefault="00474102" w:rsidP="00110FDF">
      <w:pPr>
        <w:spacing w:line="360" w:lineRule="auto"/>
        <w:jc w:val="both"/>
        <w:rPr>
          <w:rFonts w:ascii="Arial" w:hAnsi="Arial" w:cs="Arial"/>
          <w:sz w:val="24"/>
          <w:szCs w:val="24"/>
        </w:rPr>
      </w:pPr>
      <w:r w:rsidRPr="00E14C5F">
        <w:rPr>
          <w:rFonts w:ascii="Arial" w:hAnsi="Arial" w:cs="Arial"/>
          <w:sz w:val="24"/>
          <w:szCs w:val="24"/>
        </w:rPr>
        <w:t xml:space="preserve">Proactive engagement, clear communication, and effective leadership are essential for </w:t>
      </w:r>
      <w:r w:rsidR="00420D82" w:rsidRPr="00E14C5F">
        <w:rPr>
          <w:rFonts w:ascii="Arial" w:hAnsi="Arial" w:cs="Arial"/>
          <w:sz w:val="24"/>
          <w:szCs w:val="24"/>
        </w:rPr>
        <w:t>successfully implementing…</w:t>
      </w:r>
      <w:r w:rsidRPr="00E14C5F">
        <w:rPr>
          <w:rFonts w:ascii="Arial" w:hAnsi="Arial" w:cs="Arial"/>
          <w:sz w:val="24"/>
          <w:szCs w:val="24"/>
        </w:rPr>
        <w:t xml:space="preserve"> </w:t>
      </w:r>
      <w:r w:rsidRPr="00E14C5F">
        <w:rPr>
          <w:rFonts w:ascii="Arial" w:hAnsi="Arial" w:cs="Arial"/>
          <w:sz w:val="24"/>
          <w:szCs w:val="24"/>
          <w:u w:val="single"/>
        </w:rPr>
        <w:t>change</w:t>
      </w:r>
      <w:r w:rsidRPr="00E14C5F">
        <w:rPr>
          <w:rFonts w:ascii="Arial" w:hAnsi="Arial" w:cs="Arial"/>
          <w:sz w:val="24"/>
          <w:szCs w:val="24"/>
        </w:rPr>
        <w:t>. Staff cooperation, guest satisfaction improvements, and seamless execution necessitate these strategies. In addition to these methods, more approaches will be proposed to guarantee long-term success.</w:t>
      </w:r>
    </w:p>
    <w:p w14:paraId="77AFD084" w14:textId="77777777" w:rsidR="00046232" w:rsidRPr="00E14C5F" w:rsidRDefault="00046232" w:rsidP="00110FDF">
      <w:pPr>
        <w:spacing w:line="360" w:lineRule="auto"/>
        <w:jc w:val="both"/>
        <w:rPr>
          <w:rFonts w:ascii="Arial" w:hAnsi="Arial" w:cs="Arial"/>
          <w:b/>
          <w:bCs/>
          <w:sz w:val="24"/>
          <w:szCs w:val="24"/>
          <w:u w:val="single"/>
        </w:rPr>
      </w:pPr>
    </w:p>
    <w:p w14:paraId="6B2A927C" w14:textId="554E3C9F" w:rsidR="00F636E5" w:rsidRPr="00E14C5F" w:rsidRDefault="00F636E5" w:rsidP="00110FDF">
      <w:pPr>
        <w:spacing w:line="360" w:lineRule="auto"/>
        <w:jc w:val="both"/>
        <w:rPr>
          <w:rFonts w:ascii="Arial" w:hAnsi="Arial" w:cs="Arial"/>
          <w:b/>
          <w:bCs/>
          <w:sz w:val="24"/>
          <w:szCs w:val="24"/>
          <w:u w:val="single"/>
        </w:rPr>
      </w:pPr>
      <w:r w:rsidRPr="00E14C5F">
        <w:rPr>
          <w:rFonts w:ascii="Arial" w:hAnsi="Arial" w:cs="Arial"/>
          <w:b/>
          <w:bCs/>
          <w:sz w:val="24"/>
          <w:szCs w:val="24"/>
          <w:u w:val="single"/>
        </w:rPr>
        <w:t xml:space="preserve">Leadership Involvement </w:t>
      </w:r>
      <w:r w:rsidR="008A063A" w:rsidRPr="00E14C5F">
        <w:rPr>
          <w:rFonts w:ascii="Arial" w:hAnsi="Arial" w:cs="Arial"/>
          <w:b/>
          <w:bCs/>
          <w:sz w:val="24"/>
          <w:szCs w:val="24"/>
          <w:u w:val="single"/>
        </w:rPr>
        <w:t>and</w:t>
      </w:r>
      <w:r w:rsidRPr="00E14C5F">
        <w:rPr>
          <w:rFonts w:ascii="Arial" w:hAnsi="Arial" w:cs="Arial"/>
          <w:b/>
          <w:bCs/>
          <w:sz w:val="24"/>
          <w:szCs w:val="24"/>
          <w:u w:val="single"/>
        </w:rPr>
        <w:t xml:space="preserve"> Internal Communication </w:t>
      </w:r>
    </w:p>
    <w:p w14:paraId="0552E5B0" w14:textId="6D2E2327" w:rsidR="002344E2" w:rsidRPr="00E14C5F" w:rsidRDefault="002344E2" w:rsidP="00110FDF">
      <w:pPr>
        <w:spacing w:line="360" w:lineRule="auto"/>
        <w:jc w:val="both"/>
        <w:rPr>
          <w:rFonts w:ascii="Arial" w:hAnsi="Arial" w:cs="Arial"/>
          <w:sz w:val="24"/>
          <w:szCs w:val="24"/>
        </w:rPr>
      </w:pPr>
      <w:r w:rsidRPr="00E14C5F">
        <w:rPr>
          <w:rFonts w:ascii="Arial" w:hAnsi="Arial" w:cs="Arial"/>
          <w:sz w:val="24"/>
          <w:szCs w:val="24"/>
        </w:rPr>
        <w:t xml:space="preserve">It is imperative to employ a structured leadership approach </w:t>
      </w:r>
      <w:r w:rsidR="003A3157" w:rsidRPr="00E14C5F">
        <w:rPr>
          <w:rFonts w:ascii="Arial" w:hAnsi="Arial" w:cs="Arial"/>
          <w:sz w:val="24"/>
          <w:szCs w:val="24"/>
        </w:rPr>
        <w:t>to</w:t>
      </w:r>
      <w:r w:rsidRPr="00E14C5F">
        <w:rPr>
          <w:rFonts w:ascii="Arial" w:hAnsi="Arial" w:cs="Arial"/>
          <w:sz w:val="24"/>
          <w:szCs w:val="24"/>
        </w:rPr>
        <w:t xml:space="preserve"> assist employees in adapting to change. Research has demonstrated that </w:t>
      </w:r>
      <w:r w:rsidR="003A3157" w:rsidRPr="00E14C5F">
        <w:rPr>
          <w:rFonts w:ascii="Arial" w:hAnsi="Arial" w:cs="Arial"/>
          <w:sz w:val="24"/>
          <w:szCs w:val="24"/>
        </w:rPr>
        <w:t xml:space="preserve">strong leadership and open communication have strengthened employees' adaptability and engagement in change processes </w:t>
      </w:r>
      <w:r w:rsidRPr="00E14C5F">
        <w:rPr>
          <w:rFonts w:ascii="Arial" w:hAnsi="Arial" w:cs="Arial"/>
          <w:sz w:val="24"/>
          <w:szCs w:val="24"/>
        </w:rPr>
        <w:t>(Ahmadi, 2024).</w:t>
      </w:r>
    </w:p>
    <w:p w14:paraId="23ED228E" w14:textId="46F6CE3D" w:rsidR="00F636E5" w:rsidRPr="00E14C5F" w:rsidRDefault="00F636E5" w:rsidP="00110FDF">
      <w:pPr>
        <w:spacing w:line="360" w:lineRule="auto"/>
        <w:jc w:val="both"/>
        <w:rPr>
          <w:rFonts w:ascii="Arial" w:hAnsi="Arial" w:cs="Arial"/>
          <w:b/>
          <w:bCs/>
          <w:sz w:val="24"/>
          <w:szCs w:val="24"/>
        </w:rPr>
      </w:pPr>
      <w:r w:rsidRPr="00E14C5F">
        <w:rPr>
          <w:rFonts w:ascii="Arial" w:hAnsi="Arial" w:cs="Arial"/>
          <w:b/>
          <w:bCs/>
          <w:sz w:val="24"/>
          <w:szCs w:val="24"/>
        </w:rPr>
        <w:t>Key Initiatives</w:t>
      </w:r>
    </w:p>
    <w:p w14:paraId="5B537342" w14:textId="153433B8" w:rsidR="00F636E5" w:rsidRPr="00E14C5F" w:rsidRDefault="00F636E5" w:rsidP="00110FDF">
      <w:pPr>
        <w:numPr>
          <w:ilvl w:val="0"/>
          <w:numId w:val="6"/>
        </w:numPr>
        <w:spacing w:line="360" w:lineRule="auto"/>
        <w:jc w:val="both"/>
        <w:rPr>
          <w:rFonts w:ascii="Arial" w:hAnsi="Arial" w:cs="Arial"/>
          <w:sz w:val="24"/>
          <w:szCs w:val="24"/>
        </w:rPr>
      </w:pPr>
      <w:r w:rsidRPr="00E14C5F">
        <w:rPr>
          <w:rFonts w:ascii="Arial" w:hAnsi="Arial" w:cs="Arial"/>
          <w:b/>
          <w:bCs/>
          <w:sz w:val="24"/>
          <w:szCs w:val="24"/>
        </w:rPr>
        <w:t xml:space="preserve">Assign a Change Management </w:t>
      </w:r>
      <w:r w:rsidR="00AE7554" w:rsidRPr="00E14C5F">
        <w:rPr>
          <w:rFonts w:ascii="Arial" w:hAnsi="Arial" w:cs="Arial"/>
          <w:b/>
          <w:bCs/>
          <w:sz w:val="24"/>
          <w:szCs w:val="24"/>
        </w:rPr>
        <w:t>Team</w:t>
      </w:r>
    </w:p>
    <w:p w14:paraId="2B79845E" w14:textId="77777777" w:rsidR="00F636E5" w:rsidRPr="00E14C5F" w:rsidRDefault="00F636E5" w:rsidP="00110FDF">
      <w:pPr>
        <w:numPr>
          <w:ilvl w:val="1"/>
          <w:numId w:val="6"/>
        </w:numPr>
        <w:spacing w:line="360" w:lineRule="auto"/>
        <w:jc w:val="both"/>
        <w:rPr>
          <w:rFonts w:ascii="Arial" w:hAnsi="Arial" w:cs="Arial"/>
          <w:sz w:val="24"/>
          <w:szCs w:val="24"/>
        </w:rPr>
      </w:pPr>
      <w:r w:rsidRPr="00E14C5F">
        <w:rPr>
          <w:rFonts w:ascii="Arial" w:hAnsi="Arial" w:cs="Arial"/>
          <w:sz w:val="24"/>
          <w:szCs w:val="24"/>
        </w:rPr>
        <w:t>Appoint a team of department heads responsible for overseeing the implementation of operational changes.</w:t>
      </w:r>
    </w:p>
    <w:p w14:paraId="6FD7D85F" w14:textId="233E6F8D" w:rsidR="00F636E5" w:rsidRPr="00E14C5F" w:rsidRDefault="00F636E5" w:rsidP="00110FDF">
      <w:pPr>
        <w:numPr>
          <w:ilvl w:val="1"/>
          <w:numId w:val="6"/>
        </w:numPr>
        <w:spacing w:line="360" w:lineRule="auto"/>
        <w:jc w:val="both"/>
        <w:rPr>
          <w:rFonts w:ascii="Arial" w:hAnsi="Arial" w:cs="Arial"/>
          <w:sz w:val="24"/>
          <w:szCs w:val="24"/>
        </w:rPr>
      </w:pPr>
      <w:r w:rsidRPr="00E14C5F">
        <w:rPr>
          <w:rFonts w:ascii="Arial" w:hAnsi="Arial" w:cs="Arial"/>
          <w:sz w:val="24"/>
          <w:szCs w:val="24"/>
        </w:rPr>
        <w:t>Ensure cross-departmental collaboration to align improvements across all areas (</w:t>
      </w:r>
      <w:r w:rsidR="00CB34D6" w:rsidRPr="00E14C5F">
        <w:rPr>
          <w:rFonts w:ascii="Arial" w:hAnsi="Arial" w:cs="Arial"/>
          <w:sz w:val="24"/>
          <w:szCs w:val="24"/>
        </w:rPr>
        <w:t>Fu et al., 2020</w:t>
      </w:r>
      <w:r w:rsidRPr="00E14C5F">
        <w:rPr>
          <w:rFonts w:ascii="Arial" w:hAnsi="Arial" w:cs="Arial"/>
          <w:sz w:val="24"/>
          <w:szCs w:val="24"/>
        </w:rPr>
        <w:t>).</w:t>
      </w:r>
    </w:p>
    <w:p w14:paraId="4694A6A1" w14:textId="547614AA" w:rsidR="00F636E5" w:rsidRPr="00E14C5F" w:rsidRDefault="00F636E5" w:rsidP="00110FDF">
      <w:pPr>
        <w:numPr>
          <w:ilvl w:val="0"/>
          <w:numId w:val="6"/>
        </w:numPr>
        <w:spacing w:line="360" w:lineRule="auto"/>
        <w:jc w:val="both"/>
        <w:rPr>
          <w:rFonts w:ascii="Arial" w:hAnsi="Arial" w:cs="Arial"/>
          <w:sz w:val="24"/>
          <w:szCs w:val="24"/>
        </w:rPr>
      </w:pPr>
      <w:r w:rsidRPr="00E14C5F">
        <w:rPr>
          <w:rFonts w:ascii="Arial" w:hAnsi="Arial" w:cs="Arial"/>
          <w:b/>
          <w:bCs/>
          <w:sz w:val="24"/>
          <w:szCs w:val="24"/>
        </w:rPr>
        <w:t>Conduct Monthly Staff Meetings</w:t>
      </w:r>
    </w:p>
    <w:p w14:paraId="4FC93A8A" w14:textId="77777777" w:rsidR="00F636E5" w:rsidRPr="00E14C5F" w:rsidRDefault="00F636E5" w:rsidP="00110FDF">
      <w:pPr>
        <w:numPr>
          <w:ilvl w:val="1"/>
          <w:numId w:val="6"/>
        </w:numPr>
        <w:spacing w:line="360" w:lineRule="auto"/>
        <w:jc w:val="both"/>
        <w:rPr>
          <w:rFonts w:ascii="Arial" w:hAnsi="Arial" w:cs="Arial"/>
          <w:sz w:val="24"/>
          <w:szCs w:val="24"/>
        </w:rPr>
      </w:pPr>
      <w:r w:rsidRPr="00E14C5F">
        <w:rPr>
          <w:rFonts w:ascii="Arial" w:hAnsi="Arial" w:cs="Arial"/>
          <w:sz w:val="24"/>
          <w:szCs w:val="24"/>
        </w:rPr>
        <w:t>Regular meetings will address employee concerns, track progress, and reinforce goals.</w:t>
      </w:r>
    </w:p>
    <w:p w14:paraId="6D543EF1" w14:textId="3607A1C0" w:rsidR="00F636E5" w:rsidRPr="00E14C5F" w:rsidRDefault="00F636E5" w:rsidP="00110FDF">
      <w:pPr>
        <w:numPr>
          <w:ilvl w:val="1"/>
          <w:numId w:val="6"/>
        </w:numPr>
        <w:spacing w:line="360" w:lineRule="auto"/>
        <w:jc w:val="both"/>
        <w:rPr>
          <w:rFonts w:ascii="Arial" w:hAnsi="Arial" w:cs="Arial"/>
          <w:sz w:val="24"/>
          <w:szCs w:val="24"/>
        </w:rPr>
      </w:pPr>
      <w:r w:rsidRPr="00E14C5F">
        <w:rPr>
          <w:rFonts w:ascii="Arial" w:hAnsi="Arial" w:cs="Arial"/>
          <w:sz w:val="24"/>
          <w:szCs w:val="24"/>
        </w:rPr>
        <w:t xml:space="preserve">Research highlights that consistent internal communication </w:t>
      </w:r>
      <w:r w:rsidR="009323ED" w:rsidRPr="00E14C5F">
        <w:rPr>
          <w:rFonts w:ascii="Arial" w:hAnsi="Arial" w:cs="Arial"/>
          <w:sz w:val="24"/>
          <w:szCs w:val="24"/>
        </w:rPr>
        <w:t>increases</w:t>
      </w:r>
      <w:r w:rsidRPr="00E14C5F">
        <w:rPr>
          <w:rFonts w:ascii="Arial" w:hAnsi="Arial" w:cs="Arial"/>
          <w:sz w:val="24"/>
          <w:szCs w:val="24"/>
        </w:rPr>
        <w:t xml:space="preserve"> commitment to new strategies (Shulga, 2020).</w:t>
      </w:r>
    </w:p>
    <w:p w14:paraId="53FFA001" w14:textId="0E5219B9" w:rsidR="00F636E5" w:rsidRPr="00E14C5F" w:rsidRDefault="00F636E5" w:rsidP="00110FDF">
      <w:pPr>
        <w:spacing w:line="360" w:lineRule="auto"/>
        <w:jc w:val="both"/>
        <w:rPr>
          <w:rFonts w:ascii="Arial" w:hAnsi="Arial" w:cs="Arial"/>
          <w:b/>
          <w:bCs/>
          <w:sz w:val="24"/>
          <w:szCs w:val="24"/>
          <w:u w:val="single"/>
        </w:rPr>
      </w:pPr>
      <w:r w:rsidRPr="00E14C5F">
        <w:rPr>
          <w:rFonts w:ascii="Arial" w:hAnsi="Arial" w:cs="Arial"/>
          <w:b/>
          <w:bCs/>
          <w:sz w:val="24"/>
          <w:szCs w:val="24"/>
          <w:u w:val="single"/>
        </w:rPr>
        <w:t xml:space="preserve">Staff Engagement </w:t>
      </w:r>
      <w:r w:rsidR="008A063A" w:rsidRPr="00E14C5F">
        <w:rPr>
          <w:rFonts w:ascii="Arial" w:hAnsi="Arial" w:cs="Arial"/>
          <w:b/>
          <w:bCs/>
          <w:sz w:val="24"/>
          <w:szCs w:val="24"/>
          <w:u w:val="single"/>
        </w:rPr>
        <w:t>and</w:t>
      </w:r>
      <w:r w:rsidRPr="00E14C5F">
        <w:rPr>
          <w:rFonts w:ascii="Arial" w:hAnsi="Arial" w:cs="Arial"/>
          <w:b/>
          <w:bCs/>
          <w:sz w:val="24"/>
          <w:szCs w:val="24"/>
          <w:u w:val="single"/>
        </w:rPr>
        <w:t xml:space="preserve"> Resistance Management </w:t>
      </w:r>
    </w:p>
    <w:p w14:paraId="7628C1D2" w14:textId="77777777" w:rsidR="00B97DBE" w:rsidRPr="00E14C5F" w:rsidRDefault="00B97DBE" w:rsidP="00110FDF">
      <w:pPr>
        <w:spacing w:line="360" w:lineRule="auto"/>
        <w:jc w:val="both"/>
        <w:rPr>
          <w:rFonts w:ascii="Arial" w:hAnsi="Arial" w:cs="Arial"/>
          <w:sz w:val="24"/>
          <w:szCs w:val="24"/>
        </w:rPr>
      </w:pPr>
      <w:r w:rsidRPr="00E14C5F">
        <w:rPr>
          <w:rFonts w:ascii="Arial" w:hAnsi="Arial" w:cs="Arial"/>
          <w:sz w:val="24"/>
          <w:szCs w:val="24"/>
        </w:rPr>
        <w:t>Overcoming resistance to change necessitates employee engagement. Research indicates that organisations that involve employees in decision-making experience higher adoption rates and fewer disruptions (Thumburu, 2023).</w:t>
      </w:r>
    </w:p>
    <w:p w14:paraId="6DB2CDBE" w14:textId="07B2EC88" w:rsidR="00F636E5" w:rsidRPr="00E14C5F" w:rsidRDefault="00F636E5" w:rsidP="001917C1">
      <w:pPr>
        <w:spacing w:line="360" w:lineRule="auto"/>
        <w:rPr>
          <w:rFonts w:ascii="Arial" w:hAnsi="Arial" w:cs="Arial"/>
          <w:b/>
          <w:bCs/>
          <w:sz w:val="24"/>
          <w:szCs w:val="24"/>
        </w:rPr>
      </w:pPr>
      <w:r w:rsidRPr="00E14C5F">
        <w:rPr>
          <w:rFonts w:ascii="Arial" w:hAnsi="Arial" w:cs="Arial"/>
          <w:b/>
          <w:bCs/>
          <w:sz w:val="24"/>
          <w:szCs w:val="24"/>
        </w:rPr>
        <w:lastRenderedPageBreak/>
        <w:t>Key Initiatives</w:t>
      </w:r>
    </w:p>
    <w:p w14:paraId="7F8BF61E" w14:textId="6A6DFDCD" w:rsidR="00F636E5" w:rsidRPr="00E14C5F" w:rsidRDefault="008E079B" w:rsidP="001917C1">
      <w:pPr>
        <w:numPr>
          <w:ilvl w:val="0"/>
          <w:numId w:val="7"/>
        </w:numPr>
        <w:spacing w:line="360" w:lineRule="auto"/>
        <w:rPr>
          <w:rFonts w:ascii="Arial" w:hAnsi="Arial" w:cs="Arial"/>
          <w:sz w:val="24"/>
          <w:szCs w:val="24"/>
        </w:rPr>
      </w:pPr>
      <w:r w:rsidRPr="00E14C5F">
        <w:rPr>
          <w:rFonts w:ascii="Arial" w:hAnsi="Arial" w:cs="Arial"/>
          <w:b/>
          <w:bCs/>
          <w:sz w:val="24"/>
          <w:szCs w:val="24"/>
        </w:rPr>
        <w:t>Introducing</w:t>
      </w:r>
      <w:r w:rsidR="00F636E5" w:rsidRPr="00E14C5F">
        <w:rPr>
          <w:rFonts w:ascii="Arial" w:hAnsi="Arial" w:cs="Arial"/>
          <w:b/>
          <w:bCs/>
          <w:sz w:val="24"/>
          <w:szCs w:val="24"/>
        </w:rPr>
        <w:t xml:space="preserve"> an Anonymous Feedback System</w:t>
      </w:r>
    </w:p>
    <w:p w14:paraId="376DE618" w14:textId="77777777" w:rsidR="00F636E5" w:rsidRPr="00E14C5F" w:rsidRDefault="00F636E5" w:rsidP="001917C1">
      <w:pPr>
        <w:numPr>
          <w:ilvl w:val="1"/>
          <w:numId w:val="7"/>
        </w:numPr>
        <w:spacing w:line="360" w:lineRule="auto"/>
        <w:rPr>
          <w:rFonts w:ascii="Arial" w:hAnsi="Arial" w:cs="Arial"/>
          <w:sz w:val="24"/>
          <w:szCs w:val="24"/>
        </w:rPr>
      </w:pPr>
      <w:r w:rsidRPr="00E14C5F">
        <w:rPr>
          <w:rFonts w:ascii="Arial" w:hAnsi="Arial" w:cs="Arial"/>
          <w:sz w:val="24"/>
          <w:szCs w:val="24"/>
        </w:rPr>
        <w:t>Create a digital suggestion box where employees can share concerns without fear of retaliation.</w:t>
      </w:r>
    </w:p>
    <w:p w14:paraId="0E20F0AD" w14:textId="0F8D8F8A" w:rsidR="00F636E5" w:rsidRPr="00E14C5F" w:rsidRDefault="00F636E5" w:rsidP="001917C1">
      <w:pPr>
        <w:numPr>
          <w:ilvl w:val="1"/>
          <w:numId w:val="7"/>
        </w:numPr>
        <w:spacing w:line="360" w:lineRule="auto"/>
        <w:rPr>
          <w:rFonts w:ascii="Arial" w:hAnsi="Arial" w:cs="Arial"/>
          <w:sz w:val="24"/>
          <w:szCs w:val="24"/>
        </w:rPr>
      </w:pPr>
      <w:r w:rsidRPr="00E14C5F">
        <w:rPr>
          <w:rFonts w:ascii="Arial" w:hAnsi="Arial" w:cs="Arial"/>
          <w:sz w:val="24"/>
          <w:szCs w:val="24"/>
        </w:rPr>
        <w:t xml:space="preserve">Research shows that anonymous employee feedback </w:t>
      </w:r>
      <w:r w:rsidR="00CE481D" w:rsidRPr="00E14C5F">
        <w:rPr>
          <w:rFonts w:ascii="Arial" w:hAnsi="Arial" w:cs="Arial"/>
          <w:sz w:val="24"/>
          <w:szCs w:val="24"/>
        </w:rPr>
        <w:t>improves</w:t>
      </w:r>
      <w:r w:rsidRPr="00E14C5F">
        <w:rPr>
          <w:rFonts w:ascii="Arial" w:hAnsi="Arial" w:cs="Arial"/>
          <w:sz w:val="24"/>
          <w:szCs w:val="24"/>
        </w:rPr>
        <w:t xml:space="preserve"> morale and productivity (Rotich </w:t>
      </w:r>
      <w:r w:rsidR="008A063A" w:rsidRPr="00E14C5F">
        <w:rPr>
          <w:rFonts w:ascii="Arial" w:hAnsi="Arial" w:cs="Arial"/>
          <w:sz w:val="24"/>
          <w:szCs w:val="24"/>
        </w:rPr>
        <w:t>and</w:t>
      </w:r>
      <w:r w:rsidRPr="00E14C5F">
        <w:rPr>
          <w:rFonts w:ascii="Arial" w:hAnsi="Arial" w:cs="Arial"/>
          <w:sz w:val="24"/>
          <w:szCs w:val="24"/>
        </w:rPr>
        <w:t xml:space="preserve"> Deya, 2021).</w:t>
      </w:r>
    </w:p>
    <w:p w14:paraId="20BDDB0A" w14:textId="20650272" w:rsidR="00F636E5" w:rsidRPr="00E14C5F" w:rsidRDefault="00F636E5" w:rsidP="001917C1">
      <w:pPr>
        <w:numPr>
          <w:ilvl w:val="0"/>
          <w:numId w:val="7"/>
        </w:numPr>
        <w:spacing w:line="360" w:lineRule="auto"/>
        <w:rPr>
          <w:rFonts w:ascii="Arial" w:hAnsi="Arial" w:cs="Arial"/>
          <w:sz w:val="24"/>
          <w:szCs w:val="24"/>
        </w:rPr>
      </w:pPr>
      <w:r w:rsidRPr="00E14C5F">
        <w:rPr>
          <w:rFonts w:ascii="Arial" w:hAnsi="Arial" w:cs="Arial"/>
          <w:b/>
          <w:bCs/>
          <w:sz w:val="24"/>
          <w:szCs w:val="24"/>
        </w:rPr>
        <w:t>Implement Cross-Functional Training</w:t>
      </w:r>
    </w:p>
    <w:p w14:paraId="2E88DF55" w14:textId="77777777" w:rsidR="00F636E5" w:rsidRPr="00E14C5F" w:rsidRDefault="00F636E5" w:rsidP="001917C1">
      <w:pPr>
        <w:numPr>
          <w:ilvl w:val="1"/>
          <w:numId w:val="7"/>
        </w:numPr>
        <w:spacing w:line="360" w:lineRule="auto"/>
        <w:rPr>
          <w:rFonts w:ascii="Arial" w:hAnsi="Arial" w:cs="Arial"/>
          <w:sz w:val="24"/>
          <w:szCs w:val="24"/>
        </w:rPr>
      </w:pPr>
      <w:r w:rsidRPr="00E14C5F">
        <w:rPr>
          <w:rFonts w:ascii="Arial" w:hAnsi="Arial" w:cs="Arial"/>
          <w:sz w:val="24"/>
          <w:szCs w:val="24"/>
        </w:rPr>
        <w:t xml:space="preserve">Train employees </w:t>
      </w:r>
      <w:r w:rsidRPr="00E14C5F">
        <w:rPr>
          <w:rFonts w:ascii="Arial" w:hAnsi="Arial" w:cs="Arial"/>
          <w:b/>
          <w:bCs/>
          <w:sz w:val="24"/>
          <w:szCs w:val="24"/>
        </w:rPr>
        <w:t>across multiple functions</w:t>
      </w:r>
      <w:r w:rsidRPr="00E14C5F">
        <w:rPr>
          <w:rFonts w:ascii="Arial" w:hAnsi="Arial" w:cs="Arial"/>
          <w:sz w:val="24"/>
          <w:szCs w:val="24"/>
        </w:rPr>
        <w:t xml:space="preserve"> to </w:t>
      </w:r>
      <w:r w:rsidRPr="00E14C5F">
        <w:rPr>
          <w:rFonts w:ascii="Arial" w:hAnsi="Arial" w:cs="Arial"/>
          <w:b/>
          <w:bCs/>
          <w:sz w:val="24"/>
          <w:szCs w:val="24"/>
        </w:rPr>
        <w:t>increase adaptability and efficiency</w:t>
      </w:r>
      <w:r w:rsidRPr="00E14C5F">
        <w:rPr>
          <w:rFonts w:ascii="Arial" w:hAnsi="Arial" w:cs="Arial"/>
          <w:sz w:val="24"/>
          <w:szCs w:val="24"/>
        </w:rPr>
        <w:t>.</w:t>
      </w:r>
    </w:p>
    <w:p w14:paraId="34ACF238" w14:textId="761D3D8F" w:rsidR="00F636E5" w:rsidRPr="00E14C5F" w:rsidRDefault="00F636E5" w:rsidP="001917C1">
      <w:pPr>
        <w:numPr>
          <w:ilvl w:val="1"/>
          <w:numId w:val="7"/>
        </w:numPr>
        <w:spacing w:line="360" w:lineRule="auto"/>
        <w:rPr>
          <w:rFonts w:ascii="Arial" w:hAnsi="Arial" w:cs="Arial"/>
          <w:sz w:val="24"/>
          <w:szCs w:val="24"/>
        </w:rPr>
      </w:pPr>
      <w:r w:rsidRPr="00E14C5F">
        <w:rPr>
          <w:rFonts w:ascii="Arial" w:hAnsi="Arial" w:cs="Arial"/>
          <w:sz w:val="24"/>
          <w:szCs w:val="24"/>
        </w:rPr>
        <w:t xml:space="preserve">A study on change management in hospitality found that cross-training </w:t>
      </w:r>
      <w:r w:rsidR="00141D2F" w:rsidRPr="00E14C5F">
        <w:rPr>
          <w:rFonts w:ascii="Arial" w:hAnsi="Arial" w:cs="Arial"/>
          <w:sz w:val="24"/>
          <w:szCs w:val="24"/>
        </w:rPr>
        <w:t>increases</w:t>
      </w:r>
      <w:r w:rsidRPr="00E14C5F">
        <w:rPr>
          <w:rFonts w:ascii="Arial" w:hAnsi="Arial" w:cs="Arial"/>
          <w:sz w:val="24"/>
          <w:szCs w:val="24"/>
        </w:rPr>
        <w:t xml:space="preserve"> employee commitment to </w:t>
      </w:r>
      <w:r w:rsidR="00141D2F" w:rsidRPr="00E14C5F">
        <w:rPr>
          <w:rFonts w:ascii="Arial" w:hAnsi="Arial" w:cs="Arial"/>
          <w:sz w:val="24"/>
          <w:szCs w:val="24"/>
        </w:rPr>
        <w:t>organisational</w:t>
      </w:r>
      <w:r w:rsidRPr="00E14C5F">
        <w:rPr>
          <w:rFonts w:ascii="Arial" w:hAnsi="Arial" w:cs="Arial"/>
          <w:sz w:val="24"/>
          <w:szCs w:val="24"/>
        </w:rPr>
        <w:t xml:space="preserve"> change (</w:t>
      </w:r>
      <w:r w:rsidR="00651D11" w:rsidRPr="00E14C5F">
        <w:rPr>
          <w:rFonts w:ascii="Arial" w:hAnsi="Arial" w:cs="Arial"/>
          <w:sz w:val="24"/>
          <w:szCs w:val="24"/>
        </w:rPr>
        <w:t>Crabb, 2017</w:t>
      </w:r>
      <w:r w:rsidRPr="00E14C5F">
        <w:rPr>
          <w:rFonts w:ascii="Arial" w:hAnsi="Arial" w:cs="Arial"/>
          <w:sz w:val="24"/>
          <w:szCs w:val="24"/>
        </w:rPr>
        <w:t>).</w:t>
      </w:r>
    </w:p>
    <w:p w14:paraId="69D51539" w14:textId="6AEF07B1" w:rsidR="00F636E5" w:rsidRPr="00E14C5F" w:rsidRDefault="001D15FA" w:rsidP="001917C1">
      <w:pPr>
        <w:spacing w:line="360" w:lineRule="auto"/>
        <w:rPr>
          <w:rFonts w:ascii="Arial" w:hAnsi="Arial" w:cs="Arial"/>
          <w:b/>
          <w:bCs/>
          <w:sz w:val="24"/>
          <w:szCs w:val="24"/>
          <w:u w:val="single"/>
        </w:rPr>
      </w:pPr>
      <w:r w:rsidRPr="00E14C5F">
        <w:rPr>
          <w:rFonts w:ascii="Arial" w:hAnsi="Arial" w:cs="Arial"/>
          <w:b/>
          <w:bCs/>
          <w:sz w:val="24"/>
          <w:szCs w:val="24"/>
          <w:u w:val="single"/>
        </w:rPr>
        <w:t xml:space="preserve">Rebuilding </w:t>
      </w:r>
      <w:r w:rsidR="00F636E5" w:rsidRPr="00E14C5F">
        <w:rPr>
          <w:rFonts w:ascii="Arial" w:hAnsi="Arial" w:cs="Arial"/>
          <w:b/>
          <w:bCs/>
          <w:sz w:val="24"/>
          <w:szCs w:val="24"/>
          <w:u w:val="single"/>
        </w:rPr>
        <w:t>Guest Experience</w:t>
      </w:r>
    </w:p>
    <w:p w14:paraId="3731B7BF" w14:textId="041C5354" w:rsidR="004A607D" w:rsidRPr="00E14C5F" w:rsidRDefault="004A607D" w:rsidP="001917C1">
      <w:pPr>
        <w:spacing w:line="360" w:lineRule="auto"/>
        <w:rPr>
          <w:rFonts w:ascii="Arial" w:hAnsi="Arial" w:cs="Arial"/>
          <w:sz w:val="24"/>
          <w:szCs w:val="24"/>
        </w:rPr>
      </w:pPr>
      <w:r w:rsidRPr="00E14C5F">
        <w:rPr>
          <w:rFonts w:ascii="Arial" w:hAnsi="Arial" w:cs="Arial"/>
          <w:sz w:val="24"/>
          <w:szCs w:val="24"/>
        </w:rPr>
        <w:t>Improving the visitor experience is essential for re-establishing a positive reputation and increasing the number of bookings. Tanford et al. (2012) conducted research demonstrating the substantial impact of minor but significant service improvements on guest satisfaction and loyalty.</w:t>
      </w:r>
    </w:p>
    <w:p w14:paraId="37562670" w14:textId="25BF4E75" w:rsidR="00F636E5" w:rsidRPr="00E14C5F" w:rsidRDefault="00F636E5" w:rsidP="001917C1">
      <w:pPr>
        <w:spacing w:line="360" w:lineRule="auto"/>
        <w:rPr>
          <w:rFonts w:ascii="Arial" w:hAnsi="Arial" w:cs="Arial"/>
          <w:b/>
          <w:bCs/>
          <w:sz w:val="24"/>
          <w:szCs w:val="24"/>
        </w:rPr>
      </w:pPr>
      <w:r w:rsidRPr="00E14C5F">
        <w:rPr>
          <w:rFonts w:ascii="Arial" w:hAnsi="Arial" w:cs="Arial"/>
          <w:b/>
          <w:bCs/>
          <w:sz w:val="24"/>
          <w:szCs w:val="24"/>
        </w:rPr>
        <w:t>Key Initiatives</w:t>
      </w:r>
    </w:p>
    <w:p w14:paraId="7F0D7937" w14:textId="190643D5" w:rsidR="00F636E5" w:rsidRPr="00E14C5F" w:rsidRDefault="00F636E5" w:rsidP="001917C1">
      <w:pPr>
        <w:numPr>
          <w:ilvl w:val="0"/>
          <w:numId w:val="8"/>
        </w:numPr>
        <w:spacing w:line="360" w:lineRule="auto"/>
        <w:rPr>
          <w:rFonts w:ascii="Arial" w:hAnsi="Arial" w:cs="Arial"/>
          <w:sz w:val="24"/>
          <w:szCs w:val="24"/>
        </w:rPr>
      </w:pPr>
      <w:r w:rsidRPr="00E14C5F">
        <w:rPr>
          <w:rFonts w:ascii="Arial" w:hAnsi="Arial" w:cs="Arial"/>
          <w:b/>
          <w:bCs/>
          <w:sz w:val="24"/>
          <w:szCs w:val="24"/>
        </w:rPr>
        <w:t xml:space="preserve">Offer Welcome Drinks </w:t>
      </w:r>
      <w:r w:rsidR="008A063A" w:rsidRPr="00E14C5F">
        <w:rPr>
          <w:rFonts w:ascii="Arial" w:hAnsi="Arial" w:cs="Arial"/>
          <w:b/>
          <w:bCs/>
          <w:sz w:val="24"/>
          <w:szCs w:val="24"/>
        </w:rPr>
        <w:t>and</w:t>
      </w:r>
      <w:r w:rsidRPr="00E14C5F">
        <w:rPr>
          <w:rFonts w:ascii="Arial" w:hAnsi="Arial" w:cs="Arial"/>
          <w:b/>
          <w:bCs/>
          <w:sz w:val="24"/>
          <w:szCs w:val="24"/>
        </w:rPr>
        <w:t xml:space="preserve"> Personali</w:t>
      </w:r>
      <w:r w:rsidR="004A607D" w:rsidRPr="00E14C5F">
        <w:rPr>
          <w:rFonts w:ascii="Arial" w:hAnsi="Arial" w:cs="Arial"/>
          <w:b/>
          <w:bCs/>
          <w:sz w:val="24"/>
          <w:szCs w:val="24"/>
        </w:rPr>
        <w:t>s</w:t>
      </w:r>
      <w:r w:rsidRPr="00E14C5F">
        <w:rPr>
          <w:rFonts w:ascii="Arial" w:hAnsi="Arial" w:cs="Arial"/>
          <w:b/>
          <w:bCs/>
          <w:sz w:val="24"/>
          <w:szCs w:val="24"/>
        </w:rPr>
        <w:t>ed Check-Ins</w:t>
      </w:r>
    </w:p>
    <w:p w14:paraId="42F02DB7" w14:textId="77777777" w:rsidR="00F636E5" w:rsidRPr="00E14C5F" w:rsidRDefault="00F636E5" w:rsidP="001917C1">
      <w:pPr>
        <w:numPr>
          <w:ilvl w:val="1"/>
          <w:numId w:val="8"/>
        </w:numPr>
        <w:spacing w:line="360" w:lineRule="auto"/>
        <w:rPr>
          <w:rFonts w:ascii="Arial" w:hAnsi="Arial" w:cs="Arial"/>
          <w:sz w:val="24"/>
          <w:szCs w:val="24"/>
        </w:rPr>
      </w:pPr>
      <w:r w:rsidRPr="00E14C5F">
        <w:rPr>
          <w:rFonts w:ascii="Arial" w:hAnsi="Arial" w:cs="Arial"/>
          <w:sz w:val="24"/>
          <w:szCs w:val="24"/>
        </w:rPr>
        <w:t>Implement a welcome package for guests, including complimentary beverages.</w:t>
      </w:r>
    </w:p>
    <w:p w14:paraId="13168D57" w14:textId="54F6F178" w:rsidR="00F636E5" w:rsidRPr="00E14C5F" w:rsidRDefault="00F636E5" w:rsidP="001917C1">
      <w:pPr>
        <w:numPr>
          <w:ilvl w:val="1"/>
          <w:numId w:val="8"/>
        </w:numPr>
        <w:spacing w:line="360" w:lineRule="auto"/>
        <w:rPr>
          <w:rFonts w:ascii="Arial" w:hAnsi="Arial" w:cs="Arial"/>
          <w:sz w:val="24"/>
          <w:szCs w:val="24"/>
        </w:rPr>
      </w:pPr>
      <w:r w:rsidRPr="00E14C5F">
        <w:rPr>
          <w:rFonts w:ascii="Arial" w:hAnsi="Arial" w:cs="Arial"/>
          <w:sz w:val="24"/>
          <w:szCs w:val="24"/>
        </w:rPr>
        <w:t>Personali</w:t>
      </w:r>
      <w:r w:rsidR="003013AC" w:rsidRPr="00E14C5F">
        <w:rPr>
          <w:rFonts w:ascii="Arial" w:hAnsi="Arial" w:cs="Arial"/>
          <w:sz w:val="24"/>
          <w:szCs w:val="24"/>
        </w:rPr>
        <w:t>s</w:t>
      </w:r>
      <w:r w:rsidRPr="00E14C5F">
        <w:rPr>
          <w:rFonts w:ascii="Arial" w:hAnsi="Arial" w:cs="Arial"/>
          <w:sz w:val="24"/>
          <w:szCs w:val="24"/>
        </w:rPr>
        <w:t xml:space="preserve">ed check-ins help </w:t>
      </w:r>
      <w:r w:rsidR="003013AC" w:rsidRPr="00E14C5F">
        <w:rPr>
          <w:rFonts w:ascii="Arial" w:hAnsi="Arial" w:cs="Arial"/>
          <w:sz w:val="24"/>
          <w:szCs w:val="24"/>
        </w:rPr>
        <w:t>show</w:t>
      </w:r>
      <w:r w:rsidRPr="00E14C5F">
        <w:rPr>
          <w:rFonts w:ascii="Arial" w:hAnsi="Arial" w:cs="Arial"/>
          <w:sz w:val="24"/>
          <w:szCs w:val="24"/>
        </w:rPr>
        <w:t xml:space="preserve"> </w:t>
      </w:r>
      <w:r w:rsidR="003013AC" w:rsidRPr="00E14C5F">
        <w:rPr>
          <w:rFonts w:ascii="Arial" w:hAnsi="Arial" w:cs="Arial"/>
          <w:sz w:val="24"/>
          <w:szCs w:val="24"/>
        </w:rPr>
        <w:t>connection</w:t>
      </w:r>
      <w:r w:rsidRPr="00E14C5F">
        <w:rPr>
          <w:rFonts w:ascii="Arial" w:hAnsi="Arial" w:cs="Arial"/>
          <w:sz w:val="24"/>
          <w:szCs w:val="24"/>
        </w:rPr>
        <w:t xml:space="preserve"> and set a positive tone for the stay.</w:t>
      </w:r>
    </w:p>
    <w:p w14:paraId="6338FD7F" w14:textId="23CE1384" w:rsidR="00F636E5" w:rsidRPr="00E14C5F" w:rsidRDefault="00F636E5" w:rsidP="001917C1">
      <w:pPr>
        <w:numPr>
          <w:ilvl w:val="1"/>
          <w:numId w:val="8"/>
        </w:numPr>
        <w:spacing w:line="360" w:lineRule="auto"/>
        <w:rPr>
          <w:rFonts w:ascii="Arial" w:hAnsi="Arial" w:cs="Arial"/>
          <w:sz w:val="24"/>
          <w:szCs w:val="24"/>
        </w:rPr>
      </w:pPr>
      <w:r w:rsidRPr="00E14C5F">
        <w:rPr>
          <w:rFonts w:ascii="Arial" w:hAnsi="Arial" w:cs="Arial"/>
          <w:sz w:val="24"/>
          <w:szCs w:val="24"/>
        </w:rPr>
        <w:t xml:space="preserve">Studies show that </w:t>
      </w:r>
      <w:r w:rsidR="00240B60" w:rsidRPr="00E14C5F">
        <w:rPr>
          <w:rFonts w:ascii="Arial" w:hAnsi="Arial" w:cs="Arial"/>
          <w:sz w:val="24"/>
          <w:szCs w:val="24"/>
        </w:rPr>
        <w:t>personalised</w:t>
      </w:r>
      <w:r w:rsidRPr="00E14C5F">
        <w:rPr>
          <w:rFonts w:ascii="Arial" w:hAnsi="Arial" w:cs="Arial"/>
          <w:sz w:val="24"/>
          <w:szCs w:val="24"/>
        </w:rPr>
        <w:t xml:space="preserve"> services </w:t>
      </w:r>
      <w:r w:rsidR="00240B60" w:rsidRPr="00E14C5F">
        <w:rPr>
          <w:rFonts w:ascii="Arial" w:hAnsi="Arial" w:cs="Arial"/>
          <w:sz w:val="24"/>
          <w:szCs w:val="24"/>
        </w:rPr>
        <w:t>are preferred by 77</w:t>
      </w:r>
      <w:r w:rsidRPr="00E14C5F">
        <w:rPr>
          <w:rFonts w:ascii="Arial" w:hAnsi="Arial" w:cs="Arial"/>
          <w:sz w:val="24"/>
          <w:szCs w:val="24"/>
        </w:rPr>
        <w:t>%</w:t>
      </w:r>
      <w:r w:rsidR="00240B60" w:rsidRPr="00E14C5F">
        <w:rPr>
          <w:rFonts w:ascii="Arial" w:hAnsi="Arial" w:cs="Arial"/>
          <w:sz w:val="24"/>
          <w:szCs w:val="24"/>
        </w:rPr>
        <w:t xml:space="preserve"> </w:t>
      </w:r>
      <w:r w:rsidR="005F2A1F" w:rsidRPr="00E14C5F">
        <w:rPr>
          <w:rFonts w:ascii="Arial" w:hAnsi="Arial" w:cs="Arial"/>
          <w:sz w:val="24"/>
          <w:szCs w:val="24"/>
        </w:rPr>
        <w:t>of customers</w:t>
      </w:r>
      <w:r w:rsidRPr="00E14C5F">
        <w:rPr>
          <w:rFonts w:ascii="Arial" w:hAnsi="Arial" w:cs="Arial"/>
          <w:sz w:val="24"/>
          <w:szCs w:val="24"/>
        </w:rPr>
        <w:t xml:space="preserve"> (</w:t>
      </w:r>
      <w:r w:rsidR="00C22963" w:rsidRPr="00E14C5F">
        <w:rPr>
          <w:rFonts w:ascii="Arial" w:hAnsi="Arial" w:cs="Arial"/>
          <w:sz w:val="24"/>
          <w:szCs w:val="24"/>
        </w:rPr>
        <w:t>Renascence, 2024</w:t>
      </w:r>
      <w:r w:rsidRPr="00E14C5F">
        <w:rPr>
          <w:rFonts w:ascii="Arial" w:hAnsi="Arial" w:cs="Arial"/>
          <w:sz w:val="24"/>
          <w:szCs w:val="24"/>
        </w:rPr>
        <w:t>).</w:t>
      </w:r>
    </w:p>
    <w:p w14:paraId="7C8EB0B8" w14:textId="77777777" w:rsidR="001305BA" w:rsidRPr="00E14C5F" w:rsidRDefault="001305BA" w:rsidP="001305BA">
      <w:pPr>
        <w:spacing w:line="360" w:lineRule="auto"/>
        <w:ind w:left="1440"/>
        <w:jc w:val="both"/>
        <w:rPr>
          <w:rFonts w:ascii="Arial" w:hAnsi="Arial" w:cs="Arial"/>
          <w:sz w:val="24"/>
          <w:szCs w:val="24"/>
        </w:rPr>
      </w:pPr>
    </w:p>
    <w:p w14:paraId="1C61E880" w14:textId="3AA35CCD" w:rsidR="00F636E5" w:rsidRPr="00E14C5F" w:rsidRDefault="00820319" w:rsidP="00110FDF">
      <w:pPr>
        <w:numPr>
          <w:ilvl w:val="0"/>
          <w:numId w:val="8"/>
        </w:numPr>
        <w:spacing w:line="360" w:lineRule="auto"/>
        <w:jc w:val="both"/>
        <w:rPr>
          <w:rFonts w:ascii="Arial" w:hAnsi="Arial" w:cs="Arial"/>
          <w:sz w:val="24"/>
          <w:szCs w:val="24"/>
        </w:rPr>
      </w:pPr>
      <w:r w:rsidRPr="00E14C5F">
        <w:rPr>
          <w:rFonts w:ascii="Arial" w:hAnsi="Arial" w:cs="Arial"/>
          <w:b/>
          <w:bCs/>
          <w:sz w:val="24"/>
          <w:szCs w:val="24"/>
        </w:rPr>
        <w:lastRenderedPageBreak/>
        <w:t>Implementing</w:t>
      </w:r>
      <w:r w:rsidR="00F636E5" w:rsidRPr="00E14C5F">
        <w:rPr>
          <w:rFonts w:ascii="Arial" w:hAnsi="Arial" w:cs="Arial"/>
          <w:b/>
          <w:bCs/>
          <w:sz w:val="24"/>
          <w:szCs w:val="24"/>
        </w:rPr>
        <w:t xml:space="preserve"> a Guest Feedback </w:t>
      </w:r>
      <w:r w:rsidR="001305BA" w:rsidRPr="00E14C5F">
        <w:rPr>
          <w:rFonts w:ascii="Arial" w:hAnsi="Arial" w:cs="Arial"/>
          <w:b/>
          <w:bCs/>
          <w:sz w:val="24"/>
          <w:szCs w:val="24"/>
        </w:rPr>
        <w:t>Stand</w:t>
      </w:r>
    </w:p>
    <w:p w14:paraId="73213789" w14:textId="35FC3593" w:rsidR="00F636E5" w:rsidRPr="00E14C5F" w:rsidRDefault="00F636E5" w:rsidP="001917C1">
      <w:pPr>
        <w:numPr>
          <w:ilvl w:val="1"/>
          <w:numId w:val="8"/>
        </w:numPr>
        <w:spacing w:line="360" w:lineRule="auto"/>
        <w:rPr>
          <w:rFonts w:ascii="Arial" w:hAnsi="Arial" w:cs="Arial"/>
          <w:sz w:val="24"/>
          <w:szCs w:val="24"/>
        </w:rPr>
      </w:pPr>
      <w:r w:rsidRPr="00E14C5F">
        <w:rPr>
          <w:rFonts w:ascii="Arial" w:hAnsi="Arial" w:cs="Arial"/>
          <w:sz w:val="24"/>
          <w:szCs w:val="24"/>
        </w:rPr>
        <w:t xml:space="preserve">Install touchscreen </w:t>
      </w:r>
      <w:r w:rsidR="001305BA" w:rsidRPr="00E14C5F">
        <w:rPr>
          <w:rFonts w:ascii="Arial" w:hAnsi="Arial" w:cs="Arial"/>
          <w:sz w:val="24"/>
          <w:szCs w:val="24"/>
        </w:rPr>
        <w:t>stands</w:t>
      </w:r>
      <w:r w:rsidRPr="00E14C5F">
        <w:rPr>
          <w:rFonts w:ascii="Arial" w:hAnsi="Arial" w:cs="Arial"/>
          <w:sz w:val="24"/>
          <w:szCs w:val="24"/>
        </w:rPr>
        <w:t xml:space="preserve"> in the lobby to capture real-time guest satisfaction ratings.</w:t>
      </w:r>
    </w:p>
    <w:p w14:paraId="5C5C7615" w14:textId="77777777" w:rsidR="00F636E5" w:rsidRPr="00E14C5F" w:rsidRDefault="00F636E5" w:rsidP="001917C1">
      <w:pPr>
        <w:numPr>
          <w:ilvl w:val="1"/>
          <w:numId w:val="8"/>
        </w:numPr>
        <w:spacing w:line="360" w:lineRule="auto"/>
        <w:rPr>
          <w:rFonts w:ascii="Arial" w:hAnsi="Arial" w:cs="Arial"/>
          <w:sz w:val="24"/>
          <w:szCs w:val="24"/>
        </w:rPr>
      </w:pPr>
      <w:r w:rsidRPr="00E14C5F">
        <w:rPr>
          <w:rFonts w:ascii="Arial" w:hAnsi="Arial" w:cs="Arial"/>
          <w:sz w:val="24"/>
          <w:szCs w:val="24"/>
        </w:rPr>
        <w:t>Immediate feedback allows for quick problem resolution, reducing the chances of negative online reviews.</w:t>
      </w:r>
    </w:p>
    <w:p w14:paraId="622AF272" w14:textId="24F37654" w:rsidR="00F636E5" w:rsidRPr="00E14C5F" w:rsidRDefault="00F636E5" w:rsidP="001917C1">
      <w:pPr>
        <w:numPr>
          <w:ilvl w:val="1"/>
          <w:numId w:val="8"/>
        </w:numPr>
        <w:spacing w:line="360" w:lineRule="auto"/>
        <w:rPr>
          <w:rFonts w:ascii="Arial" w:hAnsi="Arial" w:cs="Arial"/>
          <w:sz w:val="24"/>
          <w:szCs w:val="24"/>
        </w:rPr>
      </w:pPr>
      <w:r w:rsidRPr="00E14C5F">
        <w:rPr>
          <w:rFonts w:ascii="Arial" w:hAnsi="Arial" w:cs="Arial"/>
          <w:sz w:val="24"/>
          <w:szCs w:val="24"/>
        </w:rPr>
        <w:t>Research highlights that hotels using real-time feedback systems improve service ratings by up to 2</w:t>
      </w:r>
      <w:r w:rsidR="009A3A6F" w:rsidRPr="00E14C5F">
        <w:rPr>
          <w:rFonts w:ascii="Arial" w:hAnsi="Arial" w:cs="Arial"/>
          <w:sz w:val="24"/>
          <w:szCs w:val="24"/>
        </w:rPr>
        <w:t>0</w:t>
      </w:r>
      <w:r w:rsidRPr="00E14C5F">
        <w:rPr>
          <w:rFonts w:ascii="Arial" w:hAnsi="Arial" w:cs="Arial"/>
          <w:sz w:val="24"/>
          <w:szCs w:val="24"/>
        </w:rPr>
        <w:t>% (</w:t>
      </w:r>
      <w:r w:rsidR="00F67306" w:rsidRPr="00E14C5F">
        <w:rPr>
          <w:rFonts w:ascii="Arial" w:hAnsi="Arial" w:cs="Arial"/>
          <w:sz w:val="24"/>
          <w:szCs w:val="24"/>
        </w:rPr>
        <w:t>Vorecol, 202</w:t>
      </w:r>
      <w:r w:rsidR="00D84E0E" w:rsidRPr="00E14C5F">
        <w:rPr>
          <w:rFonts w:ascii="Arial" w:hAnsi="Arial" w:cs="Arial"/>
          <w:sz w:val="24"/>
          <w:szCs w:val="24"/>
        </w:rPr>
        <w:t>4</w:t>
      </w:r>
      <w:r w:rsidRPr="00E14C5F">
        <w:rPr>
          <w:rFonts w:ascii="Arial" w:hAnsi="Arial" w:cs="Arial"/>
          <w:sz w:val="24"/>
          <w:szCs w:val="24"/>
        </w:rPr>
        <w:t>).</w:t>
      </w:r>
    </w:p>
    <w:p w14:paraId="22F84462" w14:textId="348B4C94" w:rsidR="00E52D0E" w:rsidRPr="00E14C5F" w:rsidRDefault="00C029CC" w:rsidP="001917C1">
      <w:pPr>
        <w:spacing w:line="360" w:lineRule="auto"/>
        <w:rPr>
          <w:rFonts w:ascii="Arial" w:hAnsi="Arial" w:cs="Arial"/>
          <w:sz w:val="24"/>
          <w:szCs w:val="24"/>
        </w:rPr>
      </w:pPr>
      <w:r w:rsidRPr="00E14C5F">
        <w:rPr>
          <w:rFonts w:ascii="Arial" w:hAnsi="Arial" w:cs="Arial"/>
          <w:sz w:val="24"/>
          <w:szCs w:val="24"/>
        </w:rPr>
        <w:t xml:space="preserve">Magnificent Hotel Istanbul can guarantee long-term success </w:t>
      </w:r>
      <w:r w:rsidR="00872254" w:rsidRPr="00E14C5F">
        <w:rPr>
          <w:rFonts w:ascii="Arial" w:hAnsi="Arial" w:cs="Arial"/>
          <w:sz w:val="24"/>
          <w:szCs w:val="24"/>
        </w:rPr>
        <w:t>by</w:t>
      </w:r>
      <w:r w:rsidRPr="00E14C5F">
        <w:rPr>
          <w:rFonts w:ascii="Arial" w:hAnsi="Arial" w:cs="Arial"/>
          <w:sz w:val="24"/>
          <w:szCs w:val="24"/>
        </w:rPr>
        <w:t xml:space="preserve"> improving visitor satisfaction, increasing staff engagement, and operational efficiency </w:t>
      </w:r>
      <w:r w:rsidR="00832845">
        <w:rPr>
          <w:rFonts w:ascii="Arial" w:hAnsi="Arial" w:cs="Arial"/>
          <w:sz w:val="24"/>
          <w:szCs w:val="24"/>
        </w:rPr>
        <w:t>by implementing</w:t>
      </w:r>
      <w:r w:rsidRPr="00E14C5F">
        <w:rPr>
          <w:rFonts w:ascii="Arial" w:hAnsi="Arial" w:cs="Arial"/>
          <w:sz w:val="24"/>
          <w:szCs w:val="24"/>
        </w:rPr>
        <w:t xml:space="preserve"> these change management strategies.</w:t>
      </w:r>
    </w:p>
    <w:p w14:paraId="30E29ECB" w14:textId="77777777" w:rsidR="00214E97" w:rsidRPr="00E14C5F" w:rsidRDefault="00214E97" w:rsidP="001917C1">
      <w:pPr>
        <w:spacing w:line="360" w:lineRule="auto"/>
        <w:rPr>
          <w:rFonts w:ascii="Arial" w:hAnsi="Arial" w:cs="Arial"/>
          <w:sz w:val="24"/>
          <w:szCs w:val="24"/>
        </w:rPr>
      </w:pPr>
    </w:p>
    <w:p w14:paraId="5AE021CC" w14:textId="190335C7" w:rsidR="00DE3457" w:rsidRPr="00E14C5F" w:rsidRDefault="00DE3457" w:rsidP="001917C1">
      <w:pPr>
        <w:spacing w:line="360" w:lineRule="auto"/>
        <w:rPr>
          <w:rFonts w:ascii="Arial" w:hAnsi="Arial" w:cs="Arial"/>
          <w:b/>
          <w:bCs/>
          <w:sz w:val="24"/>
          <w:szCs w:val="24"/>
        </w:rPr>
      </w:pPr>
      <w:r w:rsidRPr="00E14C5F">
        <w:rPr>
          <w:rFonts w:ascii="Arial" w:hAnsi="Arial" w:cs="Arial"/>
          <w:b/>
          <w:bCs/>
          <w:sz w:val="24"/>
          <w:szCs w:val="24"/>
        </w:rPr>
        <w:t xml:space="preserve">Measuring Success </w:t>
      </w:r>
      <w:r w:rsidR="008A063A" w:rsidRPr="00E14C5F">
        <w:rPr>
          <w:rFonts w:ascii="Arial" w:hAnsi="Arial" w:cs="Arial"/>
          <w:b/>
          <w:bCs/>
          <w:sz w:val="24"/>
          <w:szCs w:val="24"/>
        </w:rPr>
        <w:t>and</w:t>
      </w:r>
      <w:r w:rsidRPr="00E14C5F">
        <w:rPr>
          <w:rFonts w:ascii="Arial" w:hAnsi="Arial" w:cs="Arial"/>
          <w:b/>
          <w:bCs/>
          <w:sz w:val="24"/>
          <w:szCs w:val="24"/>
        </w:rPr>
        <w:t xml:space="preserve"> Performance Metrics </w:t>
      </w:r>
    </w:p>
    <w:p w14:paraId="280FCE5E" w14:textId="1B59AAF1" w:rsidR="002872D2" w:rsidRPr="00E14C5F" w:rsidRDefault="009E2176" w:rsidP="001917C1">
      <w:pPr>
        <w:spacing w:line="360" w:lineRule="auto"/>
        <w:rPr>
          <w:rFonts w:ascii="Arial" w:hAnsi="Arial" w:cs="Arial"/>
          <w:sz w:val="24"/>
          <w:szCs w:val="24"/>
        </w:rPr>
      </w:pPr>
      <w:r>
        <w:rPr>
          <w:rFonts w:ascii="Arial" w:hAnsi="Arial" w:cs="Arial"/>
          <w:sz w:val="24"/>
          <w:szCs w:val="24"/>
        </w:rPr>
        <w:t>To</w:t>
      </w:r>
      <w:r w:rsidR="002872D2" w:rsidRPr="00E14C5F">
        <w:rPr>
          <w:rFonts w:ascii="Arial" w:hAnsi="Arial" w:cs="Arial"/>
          <w:sz w:val="24"/>
          <w:szCs w:val="24"/>
        </w:rPr>
        <w:t xml:space="preserve"> guarantee that the strategic recommendations and change initiatives that have been proposed produce favourable outcomes, Magnificent Hotel Istanbul must monitor tangible success indicators. This section defines a structured review process for continuous improvement</w:t>
      </w:r>
      <w:r>
        <w:rPr>
          <w:rFonts w:ascii="Arial" w:hAnsi="Arial" w:cs="Arial"/>
          <w:sz w:val="24"/>
          <w:szCs w:val="24"/>
        </w:rPr>
        <w:t xml:space="preserve"> and</w:t>
      </w:r>
      <w:r w:rsidR="002872D2" w:rsidRPr="00E14C5F">
        <w:rPr>
          <w:rFonts w:ascii="Arial" w:hAnsi="Arial" w:cs="Arial"/>
          <w:sz w:val="24"/>
          <w:szCs w:val="24"/>
        </w:rPr>
        <w:t xml:space="preserve"> key performance indicators (KPIs).</w:t>
      </w:r>
    </w:p>
    <w:p w14:paraId="33F4C0B2" w14:textId="5C0E34E3" w:rsidR="00DE3457" w:rsidRPr="00E14C5F" w:rsidRDefault="00DE3457" w:rsidP="001917C1">
      <w:pPr>
        <w:spacing w:line="360" w:lineRule="auto"/>
        <w:rPr>
          <w:rFonts w:ascii="Arial" w:hAnsi="Arial" w:cs="Arial"/>
          <w:b/>
          <w:bCs/>
          <w:sz w:val="24"/>
          <w:szCs w:val="24"/>
          <w:u w:val="single"/>
        </w:rPr>
      </w:pPr>
      <w:r w:rsidRPr="00E14C5F">
        <w:rPr>
          <w:rFonts w:ascii="Arial" w:hAnsi="Arial" w:cs="Arial"/>
          <w:b/>
          <w:bCs/>
          <w:sz w:val="24"/>
          <w:szCs w:val="24"/>
          <w:u w:val="single"/>
        </w:rPr>
        <w:t xml:space="preserve">Key Performance Indicators (KPIs) </w:t>
      </w:r>
    </w:p>
    <w:p w14:paraId="76C2D2E2" w14:textId="77777777" w:rsidR="00102527" w:rsidRPr="00E14C5F" w:rsidRDefault="00102527" w:rsidP="001917C1">
      <w:pPr>
        <w:spacing w:line="360" w:lineRule="auto"/>
        <w:rPr>
          <w:rFonts w:ascii="Arial" w:hAnsi="Arial" w:cs="Arial"/>
          <w:sz w:val="24"/>
          <w:szCs w:val="24"/>
        </w:rPr>
      </w:pPr>
      <w:r w:rsidRPr="00E14C5F">
        <w:rPr>
          <w:rFonts w:ascii="Arial" w:hAnsi="Arial" w:cs="Arial"/>
          <w:sz w:val="24"/>
          <w:szCs w:val="24"/>
        </w:rPr>
        <w:t>In the hospitality sector, operational success is evaluated through performance measurement. Studies confirmed that hotels that monitor performance metrics experience increased operational effectiveness and customer satisfaction (Dasandara et al., 2022).</w:t>
      </w:r>
    </w:p>
    <w:p w14:paraId="0F28C421" w14:textId="7CE24DD4" w:rsidR="00DE3457" w:rsidRPr="00E14C5F" w:rsidRDefault="00DE3457" w:rsidP="001917C1">
      <w:pPr>
        <w:pStyle w:val="ListParagraph"/>
        <w:numPr>
          <w:ilvl w:val="0"/>
          <w:numId w:val="33"/>
        </w:numPr>
        <w:spacing w:line="360" w:lineRule="auto"/>
        <w:rPr>
          <w:rFonts w:ascii="Arial" w:hAnsi="Arial" w:cs="Arial"/>
          <w:b/>
          <w:bCs/>
          <w:sz w:val="24"/>
          <w:szCs w:val="24"/>
        </w:rPr>
      </w:pPr>
      <w:r w:rsidRPr="00E14C5F">
        <w:rPr>
          <w:rFonts w:ascii="Arial" w:hAnsi="Arial" w:cs="Arial"/>
          <w:b/>
          <w:bCs/>
          <w:sz w:val="24"/>
          <w:szCs w:val="24"/>
        </w:rPr>
        <w:t>Guest Satisfaction Scores (TripAdvisor, Google Reviews)</w:t>
      </w:r>
    </w:p>
    <w:p w14:paraId="29F8ED66" w14:textId="77777777" w:rsidR="00DE3457" w:rsidRPr="007450BA" w:rsidRDefault="00DE3457" w:rsidP="001917C1">
      <w:pPr>
        <w:numPr>
          <w:ilvl w:val="0"/>
          <w:numId w:val="9"/>
        </w:numPr>
        <w:spacing w:line="360" w:lineRule="auto"/>
        <w:rPr>
          <w:rFonts w:ascii="Arial" w:hAnsi="Arial" w:cs="Arial"/>
          <w:sz w:val="24"/>
          <w:szCs w:val="24"/>
        </w:rPr>
      </w:pPr>
      <w:r w:rsidRPr="007450BA">
        <w:rPr>
          <w:rFonts w:ascii="Arial" w:hAnsi="Arial" w:cs="Arial"/>
          <w:sz w:val="24"/>
          <w:szCs w:val="24"/>
        </w:rPr>
        <w:t>The percentage of positive guest reviews (4 stars and above) will be tracked.</w:t>
      </w:r>
    </w:p>
    <w:p w14:paraId="4DB81980" w14:textId="7DB19AC9" w:rsidR="00DE3457" w:rsidRDefault="00DE3457" w:rsidP="001917C1">
      <w:pPr>
        <w:numPr>
          <w:ilvl w:val="0"/>
          <w:numId w:val="9"/>
        </w:numPr>
        <w:spacing w:line="360" w:lineRule="auto"/>
        <w:rPr>
          <w:rFonts w:ascii="Arial" w:hAnsi="Arial" w:cs="Arial"/>
          <w:sz w:val="24"/>
          <w:szCs w:val="24"/>
        </w:rPr>
      </w:pPr>
      <w:r w:rsidRPr="007450BA">
        <w:rPr>
          <w:rFonts w:ascii="Arial" w:hAnsi="Arial" w:cs="Arial"/>
          <w:sz w:val="24"/>
          <w:szCs w:val="24"/>
        </w:rPr>
        <w:t xml:space="preserve">Research shows that a 1-star increase in a hotel's online rating can result in a 9% revenue increase (Lai </w:t>
      </w:r>
      <w:r w:rsidR="003628E5" w:rsidRPr="007450BA">
        <w:rPr>
          <w:rFonts w:ascii="Arial" w:hAnsi="Arial" w:cs="Arial"/>
          <w:sz w:val="24"/>
          <w:szCs w:val="24"/>
        </w:rPr>
        <w:t>and</w:t>
      </w:r>
      <w:r w:rsidRPr="007450BA">
        <w:rPr>
          <w:rFonts w:ascii="Arial" w:hAnsi="Arial" w:cs="Arial"/>
          <w:sz w:val="24"/>
          <w:szCs w:val="24"/>
        </w:rPr>
        <w:t xml:space="preserve"> Choi, 2015).</w:t>
      </w:r>
    </w:p>
    <w:p w14:paraId="46ACA344" w14:textId="77777777" w:rsidR="007450BA" w:rsidRPr="007450BA" w:rsidRDefault="007450BA" w:rsidP="007450BA">
      <w:pPr>
        <w:spacing w:line="360" w:lineRule="auto"/>
        <w:ind w:left="1080"/>
        <w:jc w:val="both"/>
        <w:rPr>
          <w:rFonts w:ascii="Arial" w:hAnsi="Arial" w:cs="Arial"/>
          <w:sz w:val="24"/>
          <w:szCs w:val="24"/>
        </w:rPr>
      </w:pPr>
    </w:p>
    <w:p w14:paraId="2AB72D3A" w14:textId="0664B543" w:rsidR="00DE3457" w:rsidRPr="00E14C5F" w:rsidRDefault="00DE3457" w:rsidP="001917C1">
      <w:pPr>
        <w:pStyle w:val="ListParagraph"/>
        <w:numPr>
          <w:ilvl w:val="0"/>
          <w:numId w:val="33"/>
        </w:numPr>
        <w:spacing w:line="360" w:lineRule="auto"/>
        <w:rPr>
          <w:rFonts w:ascii="Arial" w:hAnsi="Arial" w:cs="Arial"/>
          <w:b/>
          <w:bCs/>
          <w:sz w:val="24"/>
          <w:szCs w:val="24"/>
        </w:rPr>
      </w:pPr>
      <w:r w:rsidRPr="00E14C5F">
        <w:rPr>
          <w:rFonts w:ascii="Arial" w:hAnsi="Arial" w:cs="Arial"/>
          <w:b/>
          <w:bCs/>
          <w:sz w:val="24"/>
          <w:szCs w:val="24"/>
        </w:rPr>
        <w:lastRenderedPageBreak/>
        <w:t>Employee Retention Rates Post-Training</w:t>
      </w:r>
    </w:p>
    <w:p w14:paraId="504EC8DC" w14:textId="77777777" w:rsidR="00DE3457" w:rsidRPr="00C23A0C" w:rsidRDefault="00DE3457" w:rsidP="001917C1">
      <w:pPr>
        <w:numPr>
          <w:ilvl w:val="0"/>
          <w:numId w:val="10"/>
        </w:numPr>
        <w:spacing w:line="360" w:lineRule="auto"/>
        <w:rPr>
          <w:rFonts w:ascii="Arial" w:hAnsi="Arial" w:cs="Arial"/>
          <w:sz w:val="24"/>
          <w:szCs w:val="24"/>
        </w:rPr>
      </w:pPr>
      <w:r w:rsidRPr="00C23A0C">
        <w:rPr>
          <w:rFonts w:ascii="Arial" w:hAnsi="Arial" w:cs="Arial"/>
          <w:sz w:val="24"/>
          <w:szCs w:val="24"/>
        </w:rPr>
        <w:t>Monitoring staff turnover rates before and after implementing training programs.</w:t>
      </w:r>
    </w:p>
    <w:p w14:paraId="797C8200" w14:textId="3211590F" w:rsidR="00DE3457" w:rsidRPr="00C23A0C" w:rsidRDefault="00DE3457" w:rsidP="001917C1">
      <w:pPr>
        <w:numPr>
          <w:ilvl w:val="0"/>
          <w:numId w:val="10"/>
        </w:numPr>
        <w:spacing w:line="360" w:lineRule="auto"/>
        <w:rPr>
          <w:rFonts w:ascii="Arial" w:hAnsi="Arial" w:cs="Arial"/>
          <w:sz w:val="24"/>
          <w:szCs w:val="24"/>
        </w:rPr>
      </w:pPr>
      <w:r w:rsidRPr="00C23A0C">
        <w:rPr>
          <w:rFonts w:ascii="Arial" w:hAnsi="Arial" w:cs="Arial"/>
          <w:sz w:val="24"/>
          <w:szCs w:val="24"/>
        </w:rPr>
        <w:t>Studies confirm that employee satisfaction and retention improve significantly when training programs are in place (</w:t>
      </w:r>
      <w:r w:rsidR="00E720AD" w:rsidRPr="00C23A0C">
        <w:rPr>
          <w:rFonts w:ascii="Arial" w:hAnsi="Arial" w:cs="Arial"/>
          <w:sz w:val="24"/>
          <w:szCs w:val="24"/>
        </w:rPr>
        <w:t>Sesen and Ertan, 2022</w:t>
      </w:r>
      <w:r w:rsidRPr="00C23A0C">
        <w:rPr>
          <w:rFonts w:ascii="Arial" w:hAnsi="Arial" w:cs="Arial"/>
          <w:sz w:val="24"/>
          <w:szCs w:val="24"/>
        </w:rPr>
        <w:t>).</w:t>
      </w:r>
    </w:p>
    <w:p w14:paraId="38943149" w14:textId="3C626052" w:rsidR="00DE3457" w:rsidRPr="00E14C5F" w:rsidRDefault="00DE3457" w:rsidP="001917C1">
      <w:pPr>
        <w:pStyle w:val="ListParagraph"/>
        <w:numPr>
          <w:ilvl w:val="0"/>
          <w:numId w:val="33"/>
        </w:numPr>
        <w:spacing w:line="360" w:lineRule="auto"/>
        <w:rPr>
          <w:rFonts w:ascii="Arial" w:hAnsi="Arial" w:cs="Arial"/>
          <w:b/>
          <w:bCs/>
          <w:sz w:val="24"/>
          <w:szCs w:val="24"/>
        </w:rPr>
      </w:pPr>
      <w:r w:rsidRPr="00E14C5F">
        <w:rPr>
          <w:rFonts w:ascii="Arial" w:hAnsi="Arial" w:cs="Arial"/>
          <w:b/>
          <w:bCs/>
          <w:sz w:val="24"/>
          <w:szCs w:val="24"/>
        </w:rPr>
        <w:t>Room Cleanliness Scores Based on Guest Surveys</w:t>
      </w:r>
    </w:p>
    <w:p w14:paraId="28339DF4" w14:textId="77777777" w:rsidR="00DE3457" w:rsidRPr="00C23A0C" w:rsidRDefault="00DE3457" w:rsidP="001917C1">
      <w:pPr>
        <w:numPr>
          <w:ilvl w:val="0"/>
          <w:numId w:val="11"/>
        </w:numPr>
        <w:spacing w:line="360" w:lineRule="auto"/>
        <w:rPr>
          <w:rFonts w:ascii="Arial" w:hAnsi="Arial" w:cs="Arial"/>
          <w:sz w:val="24"/>
          <w:szCs w:val="24"/>
        </w:rPr>
      </w:pPr>
      <w:r w:rsidRPr="00C23A0C">
        <w:rPr>
          <w:rFonts w:ascii="Arial" w:hAnsi="Arial" w:cs="Arial"/>
          <w:sz w:val="24"/>
          <w:szCs w:val="24"/>
        </w:rPr>
        <w:t>Direct guest feedback will be collected through in-room surveys to measure cleaning effectiveness.</w:t>
      </w:r>
    </w:p>
    <w:p w14:paraId="5F3F6AB6" w14:textId="6AA0F86A" w:rsidR="00DE3457" w:rsidRPr="00C23A0C" w:rsidRDefault="00DE3457" w:rsidP="001917C1">
      <w:pPr>
        <w:numPr>
          <w:ilvl w:val="0"/>
          <w:numId w:val="11"/>
        </w:numPr>
        <w:spacing w:line="360" w:lineRule="auto"/>
        <w:rPr>
          <w:rFonts w:ascii="Arial" w:hAnsi="Arial" w:cs="Arial"/>
          <w:sz w:val="24"/>
          <w:szCs w:val="24"/>
        </w:rPr>
      </w:pPr>
      <w:r w:rsidRPr="00C23A0C">
        <w:rPr>
          <w:rFonts w:ascii="Arial" w:hAnsi="Arial" w:cs="Arial"/>
          <w:sz w:val="24"/>
          <w:szCs w:val="24"/>
        </w:rPr>
        <w:t>Hotels with cleanliness ratings above 4.5/5 have higher guest return rates (</w:t>
      </w:r>
      <w:r w:rsidR="00A37399" w:rsidRPr="00C23A0C">
        <w:rPr>
          <w:rFonts w:ascii="Arial" w:hAnsi="Arial" w:cs="Arial"/>
          <w:sz w:val="24"/>
          <w:szCs w:val="24"/>
        </w:rPr>
        <w:t>Bhuian, 2020</w:t>
      </w:r>
      <w:r w:rsidRPr="00C23A0C">
        <w:rPr>
          <w:rFonts w:ascii="Arial" w:hAnsi="Arial" w:cs="Arial"/>
          <w:sz w:val="24"/>
          <w:szCs w:val="24"/>
        </w:rPr>
        <w:t>).</w:t>
      </w:r>
    </w:p>
    <w:p w14:paraId="1EEDB67D" w14:textId="01B923F3" w:rsidR="00DE3457" w:rsidRPr="00E14C5F" w:rsidRDefault="00DE3457" w:rsidP="001917C1">
      <w:pPr>
        <w:pStyle w:val="ListParagraph"/>
        <w:numPr>
          <w:ilvl w:val="0"/>
          <w:numId w:val="33"/>
        </w:numPr>
        <w:spacing w:line="360" w:lineRule="auto"/>
        <w:rPr>
          <w:rFonts w:ascii="Arial" w:hAnsi="Arial" w:cs="Arial"/>
          <w:b/>
          <w:bCs/>
          <w:sz w:val="24"/>
          <w:szCs w:val="24"/>
        </w:rPr>
      </w:pPr>
      <w:r w:rsidRPr="00E14C5F">
        <w:rPr>
          <w:rFonts w:ascii="Arial" w:hAnsi="Arial" w:cs="Arial"/>
          <w:b/>
          <w:bCs/>
          <w:sz w:val="24"/>
          <w:szCs w:val="24"/>
        </w:rPr>
        <w:t>Operational Efficiency (Time Taken for Maintenance Requests)</w:t>
      </w:r>
    </w:p>
    <w:p w14:paraId="207EA23E" w14:textId="77777777" w:rsidR="00DE3457" w:rsidRPr="00C23A0C" w:rsidRDefault="00DE3457" w:rsidP="001917C1">
      <w:pPr>
        <w:numPr>
          <w:ilvl w:val="0"/>
          <w:numId w:val="12"/>
        </w:numPr>
        <w:spacing w:line="360" w:lineRule="auto"/>
        <w:rPr>
          <w:rFonts w:ascii="Arial" w:hAnsi="Arial" w:cs="Arial"/>
          <w:sz w:val="24"/>
          <w:szCs w:val="24"/>
        </w:rPr>
      </w:pPr>
      <w:r w:rsidRPr="00C23A0C">
        <w:rPr>
          <w:rFonts w:ascii="Arial" w:hAnsi="Arial" w:cs="Arial"/>
          <w:sz w:val="24"/>
          <w:szCs w:val="24"/>
        </w:rPr>
        <w:t>The hotel will monitor average resolution times for guest-reported issues.</w:t>
      </w:r>
    </w:p>
    <w:p w14:paraId="17F5A4F2" w14:textId="21491A87" w:rsidR="00DE3457" w:rsidRPr="00C23A0C" w:rsidRDefault="00DE3457" w:rsidP="001917C1">
      <w:pPr>
        <w:numPr>
          <w:ilvl w:val="0"/>
          <w:numId w:val="12"/>
        </w:numPr>
        <w:spacing w:line="360" w:lineRule="auto"/>
        <w:rPr>
          <w:rFonts w:ascii="Arial" w:hAnsi="Arial" w:cs="Arial"/>
          <w:sz w:val="24"/>
          <w:szCs w:val="24"/>
        </w:rPr>
      </w:pPr>
      <w:r w:rsidRPr="00C23A0C">
        <w:rPr>
          <w:rFonts w:ascii="Arial" w:hAnsi="Arial" w:cs="Arial"/>
          <w:sz w:val="24"/>
          <w:szCs w:val="24"/>
        </w:rPr>
        <w:t xml:space="preserve">Research highlights that </w:t>
      </w:r>
      <w:r w:rsidR="001F5ED1" w:rsidRPr="00C23A0C">
        <w:rPr>
          <w:rFonts w:ascii="Arial" w:hAnsi="Arial" w:cs="Arial"/>
          <w:sz w:val="24"/>
          <w:szCs w:val="24"/>
        </w:rPr>
        <w:t>quicker</w:t>
      </w:r>
      <w:r w:rsidRPr="00C23A0C">
        <w:rPr>
          <w:rFonts w:ascii="Arial" w:hAnsi="Arial" w:cs="Arial"/>
          <w:sz w:val="24"/>
          <w:szCs w:val="24"/>
        </w:rPr>
        <w:t xml:space="preserve"> response times correlate with higher guest satisfaction (</w:t>
      </w:r>
      <w:r w:rsidR="0060743B" w:rsidRPr="00C23A0C">
        <w:rPr>
          <w:rFonts w:ascii="Arial" w:hAnsi="Arial" w:cs="Arial"/>
          <w:sz w:val="24"/>
          <w:szCs w:val="24"/>
        </w:rPr>
        <w:t>Glaveli et al., 2023</w:t>
      </w:r>
      <w:r w:rsidRPr="00C23A0C">
        <w:rPr>
          <w:rFonts w:ascii="Arial" w:hAnsi="Arial" w:cs="Arial"/>
          <w:sz w:val="24"/>
          <w:szCs w:val="24"/>
        </w:rPr>
        <w:t>).</w:t>
      </w:r>
    </w:p>
    <w:p w14:paraId="45C59DD2" w14:textId="3642D546" w:rsidR="00DE3457" w:rsidRPr="00E14C5F" w:rsidRDefault="00DE3457" w:rsidP="001917C1">
      <w:pPr>
        <w:spacing w:line="360" w:lineRule="auto"/>
        <w:rPr>
          <w:rFonts w:ascii="Arial" w:hAnsi="Arial" w:cs="Arial"/>
          <w:b/>
          <w:bCs/>
          <w:sz w:val="24"/>
          <w:szCs w:val="24"/>
          <w:u w:val="single"/>
        </w:rPr>
      </w:pPr>
      <w:r w:rsidRPr="00E14C5F">
        <w:rPr>
          <w:rFonts w:ascii="Arial" w:hAnsi="Arial" w:cs="Arial"/>
          <w:b/>
          <w:bCs/>
          <w:sz w:val="24"/>
          <w:szCs w:val="24"/>
          <w:u w:val="single"/>
        </w:rPr>
        <w:t xml:space="preserve">Review </w:t>
      </w:r>
      <w:r w:rsidR="008A063A" w:rsidRPr="00E14C5F">
        <w:rPr>
          <w:rFonts w:ascii="Arial" w:hAnsi="Arial" w:cs="Arial"/>
          <w:b/>
          <w:bCs/>
          <w:sz w:val="24"/>
          <w:szCs w:val="24"/>
          <w:u w:val="single"/>
        </w:rPr>
        <w:t>and</w:t>
      </w:r>
      <w:r w:rsidRPr="00E14C5F">
        <w:rPr>
          <w:rFonts w:ascii="Arial" w:hAnsi="Arial" w:cs="Arial"/>
          <w:b/>
          <w:bCs/>
          <w:sz w:val="24"/>
          <w:szCs w:val="24"/>
          <w:u w:val="single"/>
        </w:rPr>
        <w:t xml:space="preserve"> Continuous Improvement </w:t>
      </w:r>
    </w:p>
    <w:p w14:paraId="3317422D" w14:textId="6AE5FF56" w:rsidR="0001790E" w:rsidRDefault="00C13374" w:rsidP="001917C1">
      <w:pPr>
        <w:spacing w:line="360" w:lineRule="auto"/>
        <w:rPr>
          <w:rFonts w:ascii="Arial" w:hAnsi="Arial" w:cs="Arial"/>
          <w:sz w:val="24"/>
          <w:szCs w:val="24"/>
        </w:rPr>
      </w:pPr>
      <w:r>
        <w:rPr>
          <w:rFonts w:ascii="Arial" w:hAnsi="Arial" w:cs="Arial"/>
          <w:sz w:val="24"/>
          <w:szCs w:val="24"/>
        </w:rPr>
        <w:t>To</w:t>
      </w:r>
      <w:r w:rsidR="0001790E" w:rsidRPr="0001790E">
        <w:rPr>
          <w:rFonts w:ascii="Arial" w:hAnsi="Arial" w:cs="Arial"/>
          <w:sz w:val="24"/>
          <w:szCs w:val="24"/>
        </w:rPr>
        <w:t xml:space="preserve"> preserve service quality and sustain improvements, it is imperative to conduct routine assessments and make data-driven adjustments.</w:t>
      </w:r>
    </w:p>
    <w:p w14:paraId="611D937E" w14:textId="0851542F" w:rsidR="00DE3457" w:rsidRPr="00E14C5F" w:rsidRDefault="00DE3457" w:rsidP="001917C1">
      <w:pPr>
        <w:spacing w:line="360" w:lineRule="auto"/>
        <w:rPr>
          <w:rFonts w:ascii="Arial" w:hAnsi="Arial" w:cs="Arial"/>
          <w:b/>
          <w:bCs/>
          <w:sz w:val="24"/>
          <w:szCs w:val="24"/>
        </w:rPr>
      </w:pPr>
      <w:r w:rsidRPr="00E14C5F">
        <w:rPr>
          <w:rFonts w:ascii="Arial" w:hAnsi="Arial" w:cs="Arial"/>
          <w:b/>
          <w:bCs/>
          <w:sz w:val="24"/>
          <w:szCs w:val="24"/>
        </w:rPr>
        <w:t>1. Conduct Quarterly Operational Audits</w:t>
      </w:r>
    </w:p>
    <w:p w14:paraId="46B0266F" w14:textId="23A645AE" w:rsidR="00DE3457" w:rsidRPr="00C13374" w:rsidRDefault="00DE3457" w:rsidP="001917C1">
      <w:pPr>
        <w:numPr>
          <w:ilvl w:val="0"/>
          <w:numId w:val="13"/>
        </w:numPr>
        <w:spacing w:line="360" w:lineRule="auto"/>
        <w:rPr>
          <w:rFonts w:ascii="Arial" w:hAnsi="Arial" w:cs="Arial"/>
          <w:sz w:val="24"/>
          <w:szCs w:val="24"/>
        </w:rPr>
      </w:pPr>
      <w:r w:rsidRPr="00C13374">
        <w:rPr>
          <w:rFonts w:ascii="Arial" w:hAnsi="Arial" w:cs="Arial"/>
          <w:sz w:val="24"/>
          <w:szCs w:val="24"/>
        </w:rPr>
        <w:t xml:space="preserve">An internal </w:t>
      </w:r>
      <w:r w:rsidR="00C13374" w:rsidRPr="00C13374">
        <w:rPr>
          <w:rFonts w:ascii="Arial" w:hAnsi="Arial" w:cs="Arial"/>
          <w:sz w:val="24"/>
          <w:szCs w:val="24"/>
        </w:rPr>
        <w:t>examination</w:t>
      </w:r>
      <w:r w:rsidRPr="00C13374">
        <w:rPr>
          <w:rFonts w:ascii="Arial" w:hAnsi="Arial" w:cs="Arial"/>
          <w:sz w:val="24"/>
          <w:szCs w:val="24"/>
        </w:rPr>
        <w:t xml:space="preserve"> team will evaluate service improvements, staff performance, and guest feedback trends.</w:t>
      </w:r>
    </w:p>
    <w:p w14:paraId="6EBF4C1C" w14:textId="32D68C01" w:rsidR="00DE3457" w:rsidRPr="005F0040" w:rsidRDefault="00DE3457" w:rsidP="001917C1">
      <w:pPr>
        <w:numPr>
          <w:ilvl w:val="0"/>
          <w:numId w:val="13"/>
        </w:numPr>
        <w:spacing w:line="360" w:lineRule="auto"/>
        <w:rPr>
          <w:rFonts w:ascii="Arial" w:hAnsi="Arial" w:cs="Arial"/>
          <w:sz w:val="24"/>
          <w:szCs w:val="24"/>
        </w:rPr>
      </w:pPr>
      <w:r w:rsidRPr="005F0040">
        <w:rPr>
          <w:rFonts w:ascii="Arial" w:hAnsi="Arial" w:cs="Arial"/>
          <w:sz w:val="24"/>
          <w:szCs w:val="24"/>
        </w:rPr>
        <w:t xml:space="preserve">Research suggests that hotels conducting quarterly </w:t>
      </w:r>
      <w:r w:rsidR="005F0040" w:rsidRPr="005F0040">
        <w:rPr>
          <w:rFonts w:ascii="Arial" w:hAnsi="Arial" w:cs="Arial"/>
          <w:sz w:val="24"/>
          <w:szCs w:val="24"/>
        </w:rPr>
        <w:t>inspections</w:t>
      </w:r>
      <w:r w:rsidRPr="005F0040">
        <w:rPr>
          <w:rFonts w:ascii="Arial" w:hAnsi="Arial" w:cs="Arial"/>
          <w:sz w:val="24"/>
          <w:szCs w:val="24"/>
        </w:rPr>
        <w:t xml:space="preserve"> see </w:t>
      </w:r>
      <w:r w:rsidR="0009591C" w:rsidRPr="005F0040">
        <w:rPr>
          <w:rFonts w:ascii="Arial" w:hAnsi="Arial" w:cs="Arial"/>
          <w:sz w:val="24"/>
          <w:szCs w:val="24"/>
        </w:rPr>
        <w:t>an</w:t>
      </w:r>
      <w:r w:rsidRPr="005F0040">
        <w:rPr>
          <w:rFonts w:ascii="Arial" w:hAnsi="Arial" w:cs="Arial"/>
          <w:sz w:val="24"/>
          <w:szCs w:val="24"/>
        </w:rPr>
        <w:t xml:space="preserve"> improvement in efficiency</w:t>
      </w:r>
      <w:r w:rsidR="0009591C" w:rsidRPr="005F0040">
        <w:rPr>
          <w:rFonts w:ascii="Arial" w:hAnsi="Arial" w:cs="Arial"/>
          <w:sz w:val="24"/>
          <w:szCs w:val="24"/>
        </w:rPr>
        <w:t xml:space="preserve"> up to 20</w:t>
      </w:r>
      <w:r w:rsidR="009F4D69" w:rsidRPr="005F0040">
        <w:rPr>
          <w:rFonts w:ascii="Arial" w:hAnsi="Arial" w:cs="Arial"/>
          <w:sz w:val="24"/>
          <w:szCs w:val="24"/>
        </w:rPr>
        <w:t>% (Studzieniecki et al., 2018)</w:t>
      </w:r>
      <w:r w:rsidRPr="005F0040">
        <w:rPr>
          <w:rFonts w:ascii="Arial" w:hAnsi="Arial" w:cs="Arial"/>
          <w:sz w:val="24"/>
          <w:szCs w:val="24"/>
        </w:rPr>
        <w:t>.</w:t>
      </w:r>
    </w:p>
    <w:p w14:paraId="3BD7BB91" w14:textId="769A7452" w:rsidR="00DE3457" w:rsidRPr="00E14C5F" w:rsidRDefault="00DE3457" w:rsidP="001917C1">
      <w:pPr>
        <w:spacing w:line="360" w:lineRule="auto"/>
        <w:rPr>
          <w:rFonts w:ascii="Arial" w:hAnsi="Arial" w:cs="Arial"/>
          <w:b/>
          <w:bCs/>
          <w:sz w:val="24"/>
          <w:szCs w:val="24"/>
        </w:rPr>
      </w:pPr>
      <w:r w:rsidRPr="00E14C5F">
        <w:rPr>
          <w:rFonts w:ascii="Arial" w:hAnsi="Arial" w:cs="Arial"/>
          <w:b/>
          <w:bCs/>
          <w:sz w:val="24"/>
          <w:szCs w:val="24"/>
        </w:rPr>
        <w:t xml:space="preserve">2. Host Focus Groups with Guests </w:t>
      </w:r>
      <w:r w:rsidR="008A063A" w:rsidRPr="00E14C5F">
        <w:rPr>
          <w:rFonts w:ascii="Arial" w:hAnsi="Arial" w:cs="Arial"/>
          <w:b/>
          <w:bCs/>
          <w:sz w:val="24"/>
          <w:szCs w:val="24"/>
        </w:rPr>
        <w:t>and</w:t>
      </w:r>
      <w:r w:rsidRPr="00E14C5F">
        <w:rPr>
          <w:rFonts w:ascii="Arial" w:hAnsi="Arial" w:cs="Arial"/>
          <w:b/>
          <w:bCs/>
          <w:sz w:val="24"/>
          <w:szCs w:val="24"/>
        </w:rPr>
        <w:t xml:space="preserve"> Staff</w:t>
      </w:r>
    </w:p>
    <w:p w14:paraId="5E438B02" w14:textId="77777777" w:rsidR="00DE3457" w:rsidRPr="005F0040" w:rsidRDefault="00DE3457" w:rsidP="001917C1">
      <w:pPr>
        <w:numPr>
          <w:ilvl w:val="0"/>
          <w:numId w:val="14"/>
        </w:numPr>
        <w:spacing w:line="360" w:lineRule="auto"/>
        <w:rPr>
          <w:rFonts w:ascii="Arial" w:hAnsi="Arial" w:cs="Arial"/>
          <w:sz w:val="24"/>
          <w:szCs w:val="24"/>
        </w:rPr>
      </w:pPr>
      <w:r w:rsidRPr="005F0040">
        <w:rPr>
          <w:rFonts w:ascii="Arial" w:hAnsi="Arial" w:cs="Arial"/>
          <w:sz w:val="24"/>
          <w:szCs w:val="24"/>
        </w:rPr>
        <w:t>Gather qualitative insights from guests and employees to understand pain points and satisfaction levels.</w:t>
      </w:r>
    </w:p>
    <w:p w14:paraId="6038A3B1" w14:textId="307608E8" w:rsidR="00DE3457" w:rsidRPr="00A0659C" w:rsidRDefault="00DE3457" w:rsidP="001917C1">
      <w:pPr>
        <w:numPr>
          <w:ilvl w:val="0"/>
          <w:numId w:val="14"/>
        </w:numPr>
        <w:spacing w:line="360" w:lineRule="auto"/>
        <w:rPr>
          <w:rFonts w:ascii="Arial" w:hAnsi="Arial" w:cs="Arial"/>
          <w:sz w:val="24"/>
          <w:szCs w:val="24"/>
        </w:rPr>
      </w:pPr>
      <w:r w:rsidRPr="00A0659C">
        <w:rPr>
          <w:rFonts w:ascii="Arial" w:hAnsi="Arial" w:cs="Arial"/>
          <w:sz w:val="24"/>
          <w:szCs w:val="24"/>
        </w:rPr>
        <w:lastRenderedPageBreak/>
        <w:t>Hotels that actively seek guest and staff feedback adapt faster to market needs (</w:t>
      </w:r>
      <w:r w:rsidR="004631B4" w:rsidRPr="00A0659C">
        <w:rPr>
          <w:rFonts w:ascii="Arial" w:hAnsi="Arial" w:cs="Arial"/>
          <w:sz w:val="24"/>
          <w:szCs w:val="24"/>
        </w:rPr>
        <w:t>Testa and Sipe, 2012</w:t>
      </w:r>
      <w:r w:rsidRPr="00A0659C">
        <w:rPr>
          <w:rFonts w:ascii="Arial" w:hAnsi="Arial" w:cs="Arial"/>
          <w:sz w:val="24"/>
          <w:szCs w:val="24"/>
        </w:rPr>
        <w:t>).</w:t>
      </w:r>
    </w:p>
    <w:p w14:paraId="77ECA094" w14:textId="77777777" w:rsidR="00DE3457" w:rsidRPr="00E14C5F" w:rsidRDefault="00DE3457" w:rsidP="001917C1">
      <w:pPr>
        <w:spacing w:line="360" w:lineRule="auto"/>
        <w:rPr>
          <w:rFonts w:ascii="Arial" w:hAnsi="Arial" w:cs="Arial"/>
          <w:b/>
          <w:bCs/>
          <w:sz w:val="24"/>
          <w:szCs w:val="24"/>
        </w:rPr>
      </w:pPr>
      <w:r w:rsidRPr="00E14C5F">
        <w:rPr>
          <w:rFonts w:ascii="Arial" w:hAnsi="Arial" w:cs="Arial"/>
          <w:b/>
          <w:bCs/>
          <w:sz w:val="24"/>
          <w:szCs w:val="24"/>
        </w:rPr>
        <w:t>3. Adjust Strategies Based on Data-Driven Feedback</w:t>
      </w:r>
    </w:p>
    <w:p w14:paraId="4BD94174" w14:textId="77777777" w:rsidR="00DE3457" w:rsidRPr="00822496" w:rsidRDefault="00DE3457" w:rsidP="001917C1">
      <w:pPr>
        <w:numPr>
          <w:ilvl w:val="0"/>
          <w:numId w:val="15"/>
        </w:numPr>
        <w:spacing w:line="360" w:lineRule="auto"/>
        <w:rPr>
          <w:rFonts w:ascii="Arial" w:hAnsi="Arial" w:cs="Arial"/>
          <w:sz w:val="24"/>
          <w:szCs w:val="24"/>
        </w:rPr>
      </w:pPr>
      <w:r w:rsidRPr="00822496">
        <w:rPr>
          <w:rFonts w:ascii="Arial" w:hAnsi="Arial" w:cs="Arial"/>
          <w:sz w:val="24"/>
          <w:szCs w:val="24"/>
        </w:rPr>
        <w:t>Implement changes based on KPIs and guest insights, ensuring continuous improvement.</w:t>
      </w:r>
    </w:p>
    <w:p w14:paraId="68B0EA5C" w14:textId="2D4175F4" w:rsidR="00DE3457" w:rsidRPr="00822496" w:rsidRDefault="00DE3457" w:rsidP="001917C1">
      <w:pPr>
        <w:numPr>
          <w:ilvl w:val="0"/>
          <w:numId w:val="15"/>
        </w:numPr>
        <w:spacing w:line="360" w:lineRule="auto"/>
        <w:rPr>
          <w:rFonts w:ascii="Arial" w:hAnsi="Arial" w:cs="Arial"/>
          <w:sz w:val="24"/>
          <w:szCs w:val="24"/>
        </w:rPr>
      </w:pPr>
      <w:r w:rsidRPr="00822496">
        <w:rPr>
          <w:rFonts w:ascii="Arial" w:hAnsi="Arial" w:cs="Arial"/>
          <w:sz w:val="24"/>
          <w:szCs w:val="24"/>
        </w:rPr>
        <w:t xml:space="preserve">Research confirms that hotels </w:t>
      </w:r>
      <w:r w:rsidR="00822496" w:rsidRPr="00822496">
        <w:rPr>
          <w:rFonts w:ascii="Arial" w:hAnsi="Arial" w:cs="Arial"/>
          <w:sz w:val="24"/>
          <w:szCs w:val="24"/>
        </w:rPr>
        <w:t>upgrading</w:t>
      </w:r>
      <w:r w:rsidRPr="00822496">
        <w:rPr>
          <w:rFonts w:ascii="Arial" w:hAnsi="Arial" w:cs="Arial"/>
          <w:sz w:val="24"/>
          <w:szCs w:val="24"/>
        </w:rPr>
        <w:t xml:space="preserve"> operations based on real-time feedback achieve better long-term performance (Kala </w:t>
      </w:r>
      <w:r w:rsidR="005C10F3" w:rsidRPr="00822496">
        <w:rPr>
          <w:rFonts w:ascii="Arial" w:hAnsi="Arial" w:cs="Arial"/>
          <w:sz w:val="24"/>
          <w:szCs w:val="24"/>
        </w:rPr>
        <w:t>and</w:t>
      </w:r>
      <w:r w:rsidRPr="00822496">
        <w:rPr>
          <w:rFonts w:ascii="Arial" w:hAnsi="Arial" w:cs="Arial"/>
          <w:sz w:val="24"/>
          <w:szCs w:val="24"/>
        </w:rPr>
        <w:t xml:space="preserve"> Bagri, 2016).</w:t>
      </w:r>
    </w:p>
    <w:p w14:paraId="43497202" w14:textId="30732A84" w:rsidR="006801E2" w:rsidRDefault="00832845" w:rsidP="001917C1">
      <w:pPr>
        <w:spacing w:line="360" w:lineRule="auto"/>
        <w:rPr>
          <w:rFonts w:ascii="Arial" w:hAnsi="Arial" w:cs="Arial"/>
          <w:sz w:val="24"/>
          <w:szCs w:val="24"/>
        </w:rPr>
      </w:pPr>
      <w:r>
        <w:rPr>
          <w:rFonts w:ascii="Arial" w:hAnsi="Arial" w:cs="Arial"/>
          <w:sz w:val="24"/>
          <w:szCs w:val="24"/>
        </w:rPr>
        <w:t xml:space="preserve">Magnificent Hotel Istanbul can consistently monitor these metrics, </w:t>
      </w:r>
      <w:r w:rsidR="006801E2" w:rsidRPr="006801E2">
        <w:rPr>
          <w:rFonts w:ascii="Arial" w:hAnsi="Arial" w:cs="Arial"/>
          <w:sz w:val="24"/>
          <w:szCs w:val="24"/>
        </w:rPr>
        <w:t>guarantee financial success, guest satisfaction, and sustained operational improvements.</w:t>
      </w:r>
    </w:p>
    <w:p w14:paraId="660DA748" w14:textId="77777777" w:rsidR="006D6C90" w:rsidRDefault="006D6C90" w:rsidP="001917C1">
      <w:pPr>
        <w:spacing w:line="360" w:lineRule="auto"/>
        <w:rPr>
          <w:rFonts w:ascii="Arial" w:hAnsi="Arial" w:cs="Arial"/>
          <w:sz w:val="24"/>
          <w:szCs w:val="24"/>
        </w:rPr>
      </w:pPr>
    </w:p>
    <w:p w14:paraId="72038513" w14:textId="39489F63" w:rsidR="00430D2C" w:rsidRPr="00E14C5F" w:rsidRDefault="00430D2C" w:rsidP="001917C1">
      <w:pPr>
        <w:spacing w:line="360" w:lineRule="auto"/>
        <w:rPr>
          <w:rFonts w:ascii="Arial" w:hAnsi="Arial" w:cs="Arial"/>
          <w:b/>
          <w:bCs/>
          <w:sz w:val="24"/>
          <w:szCs w:val="24"/>
        </w:rPr>
      </w:pPr>
      <w:r w:rsidRPr="00E14C5F">
        <w:rPr>
          <w:rFonts w:ascii="Arial" w:hAnsi="Arial" w:cs="Arial"/>
          <w:b/>
          <w:bCs/>
          <w:sz w:val="24"/>
          <w:szCs w:val="24"/>
        </w:rPr>
        <w:t xml:space="preserve">Cost </w:t>
      </w:r>
      <w:r w:rsidR="008A063A" w:rsidRPr="00E14C5F">
        <w:rPr>
          <w:rFonts w:ascii="Arial" w:hAnsi="Arial" w:cs="Arial"/>
          <w:b/>
          <w:bCs/>
          <w:sz w:val="24"/>
          <w:szCs w:val="24"/>
        </w:rPr>
        <w:t>and</w:t>
      </w:r>
      <w:r w:rsidRPr="00E14C5F">
        <w:rPr>
          <w:rFonts w:ascii="Arial" w:hAnsi="Arial" w:cs="Arial"/>
          <w:b/>
          <w:bCs/>
          <w:sz w:val="24"/>
          <w:szCs w:val="24"/>
        </w:rPr>
        <w:t xml:space="preserve"> Budget Analysis </w:t>
      </w:r>
    </w:p>
    <w:p w14:paraId="1E8DB291" w14:textId="78EE9504" w:rsidR="00430D2C" w:rsidRPr="00E14C5F" w:rsidRDefault="000716D2" w:rsidP="001917C1">
      <w:pPr>
        <w:spacing w:line="360" w:lineRule="auto"/>
        <w:rPr>
          <w:rFonts w:ascii="Arial" w:hAnsi="Arial" w:cs="Arial"/>
          <w:sz w:val="24"/>
          <w:szCs w:val="24"/>
        </w:rPr>
      </w:pPr>
      <w:r w:rsidRPr="000716D2">
        <w:rPr>
          <w:rFonts w:ascii="Arial" w:hAnsi="Arial" w:cs="Arial"/>
          <w:sz w:val="24"/>
          <w:szCs w:val="24"/>
        </w:rPr>
        <w:t xml:space="preserve">The report provides a detailed cost-benefit analysis </w:t>
      </w:r>
      <w:r w:rsidR="00832845">
        <w:rPr>
          <w:rFonts w:ascii="Arial" w:hAnsi="Arial" w:cs="Arial"/>
          <w:sz w:val="24"/>
          <w:szCs w:val="24"/>
        </w:rPr>
        <w:t>to assess the proposed changes' financial implications accurately</w:t>
      </w:r>
      <w:r w:rsidRPr="000716D2">
        <w:rPr>
          <w:rFonts w:ascii="Arial" w:hAnsi="Arial" w:cs="Arial"/>
          <w:sz w:val="24"/>
          <w:szCs w:val="24"/>
        </w:rPr>
        <w:t>. This guarantees the hotel optimises its return on investment (ROI) while improving operational efficiency, customer satisfaction, and profitability.</w:t>
      </w:r>
    </w:p>
    <w:p w14:paraId="3D082843" w14:textId="45CBBC87" w:rsidR="00430D2C" w:rsidRPr="00E14C5F" w:rsidRDefault="00430D2C" w:rsidP="001917C1">
      <w:pPr>
        <w:spacing w:line="360" w:lineRule="auto"/>
        <w:rPr>
          <w:rFonts w:ascii="Arial" w:hAnsi="Arial" w:cs="Arial"/>
          <w:b/>
          <w:bCs/>
          <w:sz w:val="24"/>
          <w:szCs w:val="24"/>
          <w:u w:val="single"/>
        </w:rPr>
      </w:pPr>
      <w:r w:rsidRPr="00E14C5F">
        <w:rPr>
          <w:rFonts w:ascii="Arial" w:hAnsi="Arial" w:cs="Arial"/>
          <w:b/>
          <w:bCs/>
          <w:sz w:val="24"/>
          <w:szCs w:val="24"/>
          <w:u w:val="single"/>
        </w:rPr>
        <w:t xml:space="preserve">Estimated Costs of Implementation </w:t>
      </w:r>
    </w:p>
    <w:p w14:paraId="4D11622D" w14:textId="77777777" w:rsidR="001726DF" w:rsidRDefault="001726DF" w:rsidP="001917C1">
      <w:pPr>
        <w:spacing w:line="360" w:lineRule="auto"/>
        <w:rPr>
          <w:rFonts w:ascii="Arial" w:hAnsi="Arial" w:cs="Arial"/>
          <w:sz w:val="24"/>
          <w:szCs w:val="24"/>
        </w:rPr>
      </w:pPr>
      <w:r w:rsidRPr="001726DF">
        <w:rPr>
          <w:rFonts w:ascii="Arial" w:hAnsi="Arial" w:cs="Arial"/>
          <w:sz w:val="24"/>
          <w:szCs w:val="24"/>
        </w:rPr>
        <w:t>The proposed improvements necessitate a total one-time investment of £22,000, which will be distributed as follows:</w:t>
      </w:r>
    </w:p>
    <w:p w14:paraId="20403CFD" w14:textId="5D4221A3" w:rsidR="00430D2C" w:rsidRPr="00E14C5F" w:rsidRDefault="00430D2C" w:rsidP="001917C1">
      <w:pPr>
        <w:spacing w:line="360" w:lineRule="auto"/>
        <w:rPr>
          <w:rFonts w:ascii="Arial" w:hAnsi="Arial" w:cs="Arial"/>
          <w:b/>
          <w:bCs/>
          <w:sz w:val="24"/>
          <w:szCs w:val="24"/>
        </w:rPr>
      </w:pPr>
      <w:r w:rsidRPr="00E14C5F">
        <w:rPr>
          <w:rFonts w:ascii="Arial" w:hAnsi="Arial" w:cs="Arial"/>
          <w:b/>
          <w:bCs/>
          <w:sz w:val="24"/>
          <w:szCs w:val="24"/>
        </w:rPr>
        <w:t xml:space="preserve">1. Staff Training Program – </w:t>
      </w:r>
      <w:r w:rsidR="00D22FCE" w:rsidRPr="00E14C5F">
        <w:rPr>
          <w:rFonts w:ascii="Arial" w:hAnsi="Arial" w:cs="Arial"/>
          <w:b/>
          <w:bCs/>
          <w:sz w:val="24"/>
          <w:szCs w:val="24"/>
        </w:rPr>
        <w:t>£</w:t>
      </w:r>
      <w:r w:rsidRPr="00E14C5F">
        <w:rPr>
          <w:rFonts w:ascii="Arial" w:hAnsi="Arial" w:cs="Arial"/>
          <w:b/>
          <w:bCs/>
          <w:sz w:val="24"/>
          <w:szCs w:val="24"/>
        </w:rPr>
        <w:t>5,000</w:t>
      </w:r>
    </w:p>
    <w:p w14:paraId="616846CB" w14:textId="142D805D" w:rsidR="00A93472" w:rsidRDefault="00832845" w:rsidP="001917C1">
      <w:pPr>
        <w:spacing w:line="360" w:lineRule="auto"/>
        <w:rPr>
          <w:rFonts w:ascii="Arial" w:hAnsi="Arial" w:cs="Arial"/>
          <w:sz w:val="24"/>
          <w:szCs w:val="24"/>
        </w:rPr>
      </w:pPr>
      <w:r>
        <w:rPr>
          <w:rFonts w:ascii="Arial" w:hAnsi="Arial" w:cs="Arial"/>
          <w:sz w:val="24"/>
          <w:szCs w:val="24"/>
        </w:rPr>
        <w:t xml:space="preserve">Investment in customer service training will improve visitor interactions through </w:t>
      </w:r>
      <w:r w:rsidR="00A93472" w:rsidRPr="00A93472">
        <w:rPr>
          <w:rFonts w:ascii="Arial" w:hAnsi="Arial" w:cs="Arial"/>
          <w:sz w:val="24"/>
          <w:szCs w:val="24"/>
        </w:rPr>
        <w:t>employee competence, conflict resolution, and communication.</w:t>
      </w:r>
    </w:p>
    <w:p w14:paraId="071C97E0" w14:textId="6576CB0D" w:rsidR="00430D2C" w:rsidRPr="00705A7A" w:rsidRDefault="00430D2C" w:rsidP="001917C1">
      <w:pPr>
        <w:numPr>
          <w:ilvl w:val="0"/>
          <w:numId w:val="16"/>
        </w:numPr>
        <w:spacing w:line="360" w:lineRule="auto"/>
        <w:rPr>
          <w:rFonts w:ascii="Arial" w:hAnsi="Arial" w:cs="Arial"/>
          <w:sz w:val="24"/>
          <w:szCs w:val="24"/>
        </w:rPr>
      </w:pPr>
      <w:r w:rsidRPr="00705A7A">
        <w:rPr>
          <w:rFonts w:ascii="Arial" w:hAnsi="Arial" w:cs="Arial"/>
          <w:sz w:val="24"/>
          <w:szCs w:val="24"/>
        </w:rPr>
        <w:t xml:space="preserve">Hospitality training will address complaints </w:t>
      </w:r>
      <w:r w:rsidR="00832845">
        <w:rPr>
          <w:rFonts w:ascii="Arial" w:hAnsi="Arial" w:cs="Arial"/>
          <w:sz w:val="24"/>
          <w:szCs w:val="24"/>
        </w:rPr>
        <w:t>about</w:t>
      </w:r>
      <w:r w:rsidRPr="00705A7A">
        <w:rPr>
          <w:rFonts w:ascii="Arial" w:hAnsi="Arial" w:cs="Arial"/>
          <w:sz w:val="24"/>
          <w:szCs w:val="24"/>
        </w:rPr>
        <w:t xml:space="preserve"> </w:t>
      </w:r>
      <w:r w:rsidR="0048494B" w:rsidRPr="00705A7A">
        <w:rPr>
          <w:rFonts w:ascii="Arial" w:hAnsi="Arial" w:cs="Arial"/>
          <w:sz w:val="24"/>
          <w:szCs w:val="24"/>
        </w:rPr>
        <w:t>offensive</w:t>
      </w:r>
      <w:r w:rsidRPr="00705A7A">
        <w:rPr>
          <w:rFonts w:ascii="Arial" w:hAnsi="Arial" w:cs="Arial"/>
          <w:sz w:val="24"/>
          <w:szCs w:val="24"/>
        </w:rPr>
        <w:t xml:space="preserve"> and aggressive staff, a major guest concern (Suhag, 2017).</w:t>
      </w:r>
    </w:p>
    <w:p w14:paraId="6EFB25FE" w14:textId="1C672481" w:rsidR="00430D2C" w:rsidRPr="00705A7A" w:rsidRDefault="00430D2C" w:rsidP="001917C1">
      <w:pPr>
        <w:numPr>
          <w:ilvl w:val="0"/>
          <w:numId w:val="16"/>
        </w:numPr>
        <w:spacing w:line="360" w:lineRule="auto"/>
        <w:rPr>
          <w:rFonts w:ascii="Arial" w:hAnsi="Arial" w:cs="Arial"/>
          <w:sz w:val="24"/>
          <w:szCs w:val="24"/>
        </w:rPr>
      </w:pPr>
      <w:r w:rsidRPr="00705A7A">
        <w:rPr>
          <w:rFonts w:ascii="Arial" w:hAnsi="Arial" w:cs="Arial"/>
          <w:sz w:val="24"/>
          <w:szCs w:val="24"/>
        </w:rPr>
        <w:t xml:space="preserve">Multilingual training will help bridge language barriers, a common issue for international </w:t>
      </w:r>
      <w:r w:rsidR="00705A7A">
        <w:rPr>
          <w:rFonts w:ascii="Arial" w:hAnsi="Arial" w:cs="Arial"/>
          <w:sz w:val="24"/>
          <w:szCs w:val="24"/>
        </w:rPr>
        <w:t>travellers</w:t>
      </w:r>
      <w:r w:rsidRPr="00705A7A">
        <w:rPr>
          <w:rFonts w:ascii="Arial" w:hAnsi="Arial" w:cs="Arial"/>
          <w:sz w:val="24"/>
          <w:szCs w:val="24"/>
        </w:rPr>
        <w:t xml:space="preserve"> (</w:t>
      </w:r>
      <w:r w:rsidR="006E1116" w:rsidRPr="00705A7A">
        <w:rPr>
          <w:rFonts w:ascii="Arial" w:hAnsi="Arial" w:cs="Arial"/>
          <w:sz w:val="24"/>
          <w:szCs w:val="24"/>
        </w:rPr>
        <w:t>Hack-Polay et al., 20</w:t>
      </w:r>
      <w:r w:rsidR="00226B35" w:rsidRPr="00705A7A">
        <w:rPr>
          <w:rFonts w:ascii="Arial" w:hAnsi="Arial" w:cs="Arial"/>
          <w:sz w:val="24"/>
          <w:szCs w:val="24"/>
        </w:rPr>
        <w:t>22</w:t>
      </w:r>
      <w:r w:rsidRPr="00705A7A">
        <w:rPr>
          <w:rFonts w:ascii="Arial" w:hAnsi="Arial" w:cs="Arial"/>
          <w:sz w:val="24"/>
          <w:szCs w:val="24"/>
        </w:rPr>
        <w:t>).</w:t>
      </w:r>
    </w:p>
    <w:p w14:paraId="33ED7543" w14:textId="1D0E4775" w:rsidR="00430D2C" w:rsidRPr="00705A7A" w:rsidRDefault="00705A7A" w:rsidP="00110FDF">
      <w:pPr>
        <w:numPr>
          <w:ilvl w:val="0"/>
          <w:numId w:val="16"/>
        </w:numPr>
        <w:spacing w:line="360" w:lineRule="auto"/>
        <w:jc w:val="both"/>
        <w:rPr>
          <w:rFonts w:ascii="Arial" w:hAnsi="Arial" w:cs="Arial"/>
          <w:sz w:val="24"/>
          <w:szCs w:val="24"/>
        </w:rPr>
      </w:pPr>
      <w:r w:rsidRPr="00705A7A">
        <w:rPr>
          <w:rFonts w:ascii="Arial" w:hAnsi="Arial" w:cs="Arial"/>
          <w:sz w:val="24"/>
          <w:szCs w:val="24"/>
        </w:rPr>
        <w:lastRenderedPageBreak/>
        <w:t>Effective</w:t>
      </w:r>
      <w:r w:rsidR="00430D2C" w:rsidRPr="00705A7A">
        <w:rPr>
          <w:rFonts w:ascii="Arial" w:hAnsi="Arial" w:cs="Arial"/>
          <w:sz w:val="24"/>
          <w:szCs w:val="24"/>
        </w:rPr>
        <w:t xml:space="preserve"> staff training has been proven to increase guest retention by </w:t>
      </w:r>
      <w:r w:rsidR="00783A84" w:rsidRPr="00705A7A">
        <w:rPr>
          <w:rFonts w:ascii="Arial" w:hAnsi="Arial" w:cs="Arial"/>
          <w:sz w:val="24"/>
          <w:szCs w:val="24"/>
        </w:rPr>
        <w:t>34</w:t>
      </w:r>
      <w:r w:rsidR="00430D2C" w:rsidRPr="00705A7A">
        <w:rPr>
          <w:rFonts w:ascii="Arial" w:hAnsi="Arial" w:cs="Arial"/>
          <w:sz w:val="24"/>
          <w:szCs w:val="24"/>
        </w:rPr>
        <w:t>% (</w:t>
      </w:r>
      <w:r w:rsidR="00112A5B" w:rsidRPr="00705A7A">
        <w:rPr>
          <w:rFonts w:ascii="Arial" w:hAnsi="Arial" w:cs="Arial"/>
          <w:sz w:val="24"/>
          <w:szCs w:val="24"/>
        </w:rPr>
        <w:t>Keswin, 2022</w:t>
      </w:r>
      <w:r w:rsidR="00430D2C" w:rsidRPr="00705A7A">
        <w:rPr>
          <w:rFonts w:ascii="Arial" w:hAnsi="Arial" w:cs="Arial"/>
          <w:sz w:val="24"/>
          <w:szCs w:val="24"/>
        </w:rPr>
        <w:t>).</w:t>
      </w:r>
    </w:p>
    <w:p w14:paraId="37B86C13" w14:textId="613889D7" w:rsidR="00430D2C" w:rsidRPr="00E14C5F" w:rsidRDefault="00430D2C" w:rsidP="00110FDF">
      <w:pPr>
        <w:spacing w:line="360" w:lineRule="auto"/>
        <w:jc w:val="both"/>
        <w:rPr>
          <w:rFonts w:ascii="Arial" w:hAnsi="Arial" w:cs="Arial"/>
          <w:b/>
          <w:bCs/>
          <w:sz w:val="24"/>
          <w:szCs w:val="24"/>
        </w:rPr>
      </w:pPr>
      <w:r w:rsidRPr="00E14C5F">
        <w:rPr>
          <w:rFonts w:ascii="Arial" w:hAnsi="Arial" w:cs="Arial"/>
          <w:b/>
          <w:bCs/>
          <w:sz w:val="24"/>
          <w:szCs w:val="24"/>
        </w:rPr>
        <w:t xml:space="preserve">2. Housekeeping Upgrades – </w:t>
      </w:r>
      <w:r w:rsidR="00D22FCE" w:rsidRPr="00E14C5F">
        <w:rPr>
          <w:rFonts w:ascii="Arial" w:hAnsi="Arial" w:cs="Arial"/>
          <w:b/>
          <w:bCs/>
          <w:sz w:val="24"/>
          <w:szCs w:val="24"/>
        </w:rPr>
        <w:t>£</w:t>
      </w:r>
      <w:r w:rsidRPr="00E14C5F">
        <w:rPr>
          <w:rFonts w:ascii="Arial" w:hAnsi="Arial" w:cs="Arial"/>
          <w:b/>
          <w:bCs/>
          <w:sz w:val="24"/>
          <w:szCs w:val="24"/>
        </w:rPr>
        <w:t>3,000</w:t>
      </w:r>
    </w:p>
    <w:p w14:paraId="3916DB7C" w14:textId="77777777" w:rsidR="00430D2C" w:rsidRPr="00705A7A" w:rsidRDefault="00430D2C" w:rsidP="00110FDF">
      <w:pPr>
        <w:spacing w:line="360" w:lineRule="auto"/>
        <w:jc w:val="both"/>
        <w:rPr>
          <w:rFonts w:ascii="Arial" w:hAnsi="Arial" w:cs="Arial"/>
          <w:sz w:val="24"/>
          <w:szCs w:val="24"/>
        </w:rPr>
      </w:pPr>
      <w:r w:rsidRPr="00705A7A">
        <w:rPr>
          <w:rFonts w:ascii="Arial" w:hAnsi="Arial" w:cs="Arial"/>
          <w:sz w:val="24"/>
          <w:szCs w:val="24"/>
        </w:rPr>
        <w:t>A cleaner and well-maintained hotel increases positive guest experiences and online ratings.</w:t>
      </w:r>
    </w:p>
    <w:p w14:paraId="3CEF01EF" w14:textId="77777777" w:rsidR="00430D2C" w:rsidRPr="00705A7A" w:rsidRDefault="00430D2C" w:rsidP="00110FDF">
      <w:pPr>
        <w:numPr>
          <w:ilvl w:val="0"/>
          <w:numId w:val="17"/>
        </w:numPr>
        <w:spacing w:line="360" w:lineRule="auto"/>
        <w:jc w:val="both"/>
        <w:rPr>
          <w:rFonts w:ascii="Arial" w:hAnsi="Arial" w:cs="Arial"/>
          <w:sz w:val="24"/>
          <w:szCs w:val="24"/>
        </w:rPr>
      </w:pPr>
      <w:r w:rsidRPr="00705A7A">
        <w:rPr>
          <w:rFonts w:ascii="Arial" w:hAnsi="Arial" w:cs="Arial"/>
          <w:sz w:val="24"/>
          <w:szCs w:val="24"/>
        </w:rPr>
        <w:t>Additional cleaning staff will allow rooms to be cleaned more thoroughly and faster.</w:t>
      </w:r>
    </w:p>
    <w:p w14:paraId="3829F827" w14:textId="798AAE33" w:rsidR="00430D2C" w:rsidRPr="00705A7A" w:rsidRDefault="00430D2C" w:rsidP="00110FDF">
      <w:pPr>
        <w:numPr>
          <w:ilvl w:val="0"/>
          <w:numId w:val="17"/>
        </w:numPr>
        <w:spacing w:line="360" w:lineRule="auto"/>
        <w:jc w:val="both"/>
        <w:rPr>
          <w:rFonts w:ascii="Arial" w:hAnsi="Arial" w:cs="Arial"/>
          <w:sz w:val="24"/>
          <w:szCs w:val="24"/>
        </w:rPr>
      </w:pPr>
      <w:r w:rsidRPr="00705A7A">
        <w:rPr>
          <w:rFonts w:ascii="Arial" w:hAnsi="Arial" w:cs="Arial"/>
          <w:sz w:val="24"/>
          <w:szCs w:val="24"/>
        </w:rPr>
        <w:t xml:space="preserve">New cleaning equipment will </w:t>
      </w:r>
      <w:r w:rsidR="00705A7A" w:rsidRPr="00705A7A">
        <w:rPr>
          <w:rFonts w:ascii="Arial" w:hAnsi="Arial" w:cs="Arial"/>
          <w:sz w:val="24"/>
          <w:szCs w:val="24"/>
        </w:rPr>
        <w:t>increase</w:t>
      </w:r>
      <w:r w:rsidRPr="00705A7A">
        <w:rPr>
          <w:rFonts w:ascii="Arial" w:hAnsi="Arial" w:cs="Arial"/>
          <w:sz w:val="24"/>
          <w:szCs w:val="24"/>
        </w:rPr>
        <w:t xml:space="preserve"> efficiency and meet hygiene expectations.</w:t>
      </w:r>
    </w:p>
    <w:p w14:paraId="3D21D133" w14:textId="706A8EE5" w:rsidR="00430D2C" w:rsidRPr="00705A7A" w:rsidRDefault="00430D2C" w:rsidP="00110FDF">
      <w:pPr>
        <w:numPr>
          <w:ilvl w:val="0"/>
          <w:numId w:val="17"/>
        </w:numPr>
        <w:spacing w:line="360" w:lineRule="auto"/>
        <w:jc w:val="both"/>
        <w:rPr>
          <w:rFonts w:ascii="Arial" w:hAnsi="Arial" w:cs="Arial"/>
          <w:sz w:val="24"/>
          <w:szCs w:val="24"/>
        </w:rPr>
      </w:pPr>
      <w:r w:rsidRPr="00705A7A">
        <w:rPr>
          <w:rFonts w:ascii="Arial" w:hAnsi="Arial" w:cs="Arial"/>
          <w:sz w:val="24"/>
          <w:szCs w:val="24"/>
        </w:rPr>
        <w:t xml:space="preserve">Hotels investing in housekeeping improvements </w:t>
      </w:r>
      <w:r w:rsidR="00705A7A" w:rsidRPr="00705A7A">
        <w:rPr>
          <w:rFonts w:ascii="Arial" w:hAnsi="Arial" w:cs="Arial"/>
          <w:sz w:val="24"/>
          <w:szCs w:val="24"/>
        </w:rPr>
        <w:t>meet</w:t>
      </w:r>
      <w:r w:rsidRPr="00705A7A">
        <w:rPr>
          <w:rFonts w:ascii="Arial" w:hAnsi="Arial" w:cs="Arial"/>
          <w:sz w:val="24"/>
          <w:szCs w:val="24"/>
        </w:rPr>
        <w:t xml:space="preserve"> a 30% increase in guest satisfaction scores (</w:t>
      </w:r>
      <w:r w:rsidR="00402EF3" w:rsidRPr="00705A7A">
        <w:rPr>
          <w:rFonts w:ascii="Arial" w:hAnsi="Arial" w:cs="Arial"/>
          <w:sz w:val="24"/>
          <w:szCs w:val="24"/>
        </w:rPr>
        <w:t>Kamotho, 2024</w:t>
      </w:r>
      <w:r w:rsidRPr="00705A7A">
        <w:rPr>
          <w:rFonts w:ascii="Arial" w:hAnsi="Arial" w:cs="Arial"/>
          <w:sz w:val="24"/>
          <w:szCs w:val="24"/>
        </w:rPr>
        <w:t>).</w:t>
      </w:r>
    </w:p>
    <w:p w14:paraId="556373FB" w14:textId="7459D6B0" w:rsidR="00430D2C" w:rsidRPr="00E14C5F" w:rsidRDefault="00430D2C" w:rsidP="00110FDF">
      <w:pPr>
        <w:spacing w:line="360" w:lineRule="auto"/>
        <w:jc w:val="both"/>
        <w:rPr>
          <w:rFonts w:ascii="Arial" w:hAnsi="Arial" w:cs="Arial"/>
          <w:b/>
          <w:bCs/>
          <w:sz w:val="24"/>
          <w:szCs w:val="24"/>
        </w:rPr>
      </w:pPr>
      <w:r w:rsidRPr="00E14C5F">
        <w:rPr>
          <w:rFonts w:ascii="Arial" w:hAnsi="Arial" w:cs="Arial"/>
          <w:b/>
          <w:bCs/>
          <w:sz w:val="24"/>
          <w:szCs w:val="24"/>
        </w:rPr>
        <w:t xml:space="preserve">3. Marketing </w:t>
      </w:r>
      <w:r w:rsidR="008A063A" w:rsidRPr="00E14C5F">
        <w:rPr>
          <w:rFonts w:ascii="Arial" w:hAnsi="Arial" w:cs="Arial"/>
          <w:b/>
          <w:bCs/>
          <w:sz w:val="24"/>
          <w:szCs w:val="24"/>
        </w:rPr>
        <w:t>and</w:t>
      </w:r>
      <w:r w:rsidRPr="00E14C5F">
        <w:rPr>
          <w:rFonts w:ascii="Arial" w:hAnsi="Arial" w:cs="Arial"/>
          <w:b/>
          <w:bCs/>
          <w:sz w:val="24"/>
          <w:szCs w:val="24"/>
        </w:rPr>
        <w:t xml:space="preserve"> Rebranding – </w:t>
      </w:r>
      <w:r w:rsidR="00D22FCE" w:rsidRPr="00E14C5F">
        <w:rPr>
          <w:rFonts w:ascii="Arial" w:hAnsi="Arial" w:cs="Arial"/>
          <w:b/>
          <w:bCs/>
          <w:sz w:val="24"/>
          <w:szCs w:val="24"/>
        </w:rPr>
        <w:t>£</w:t>
      </w:r>
      <w:r w:rsidRPr="00E14C5F">
        <w:rPr>
          <w:rFonts w:ascii="Arial" w:hAnsi="Arial" w:cs="Arial"/>
          <w:b/>
          <w:bCs/>
          <w:sz w:val="24"/>
          <w:szCs w:val="24"/>
        </w:rPr>
        <w:t>8,000</w:t>
      </w:r>
    </w:p>
    <w:p w14:paraId="636557F2" w14:textId="77777777" w:rsidR="00430D2C" w:rsidRPr="00AB470E" w:rsidRDefault="00430D2C" w:rsidP="00110FDF">
      <w:pPr>
        <w:spacing w:line="360" w:lineRule="auto"/>
        <w:jc w:val="both"/>
        <w:rPr>
          <w:rFonts w:ascii="Arial" w:hAnsi="Arial" w:cs="Arial"/>
          <w:sz w:val="24"/>
          <w:szCs w:val="24"/>
        </w:rPr>
      </w:pPr>
      <w:r w:rsidRPr="00AB470E">
        <w:rPr>
          <w:rFonts w:ascii="Arial" w:hAnsi="Arial" w:cs="Arial"/>
          <w:sz w:val="24"/>
          <w:szCs w:val="24"/>
        </w:rPr>
        <w:t>A stronger online presence is critical to attract new guests and recover from negative reviews.</w:t>
      </w:r>
    </w:p>
    <w:p w14:paraId="41EBD11B" w14:textId="75D2D2A8" w:rsidR="00430D2C" w:rsidRPr="00243A6F" w:rsidRDefault="00430D2C" w:rsidP="00110FDF">
      <w:pPr>
        <w:numPr>
          <w:ilvl w:val="0"/>
          <w:numId w:val="18"/>
        </w:numPr>
        <w:spacing w:line="360" w:lineRule="auto"/>
        <w:jc w:val="both"/>
        <w:rPr>
          <w:rFonts w:ascii="Arial" w:hAnsi="Arial" w:cs="Arial"/>
          <w:sz w:val="24"/>
          <w:szCs w:val="24"/>
        </w:rPr>
      </w:pPr>
      <w:r w:rsidRPr="00243A6F">
        <w:rPr>
          <w:rFonts w:ascii="Arial" w:hAnsi="Arial" w:cs="Arial"/>
          <w:sz w:val="24"/>
          <w:szCs w:val="24"/>
        </w:rPr>
        <w:t xml:space="preserve">Updating hotel listings </w:t>
      </w:r>
      <w:r w:rsidR="00977AC1" w:rsidRPr="00243A6F">
        <w:rPr>
          <w:rFonts w:ascii="Arial" w:hAnsi="Arial" w:cs="Arial"/>
          <w:sz w:val="24"/>
          <w:szCs w:val="24"/>
        </w:rPr>
        <w:t>guarantees</w:t>
      </w:r>
      <w:r w:rsidRPr="00243A6F">
        <w:rPr>
          <w:rFonts w:ascii="Arial" w:hAnsi="Arial" w:cs="Arial"/>
          <w:sz w:val="24"/>
          <w:szCs w:val="24"/>
        </w:rPr>
        <w:t xml:space="preserve"> accurate descriptions and professional photography, improving booking confidence.</w:t>
      </w:r>
    </w:p>
    <w:p w14:paraId="0EC1CBC2" w14:textId="77777777" w:rsidR="00430D2C" w:rsidRPr="00243A6F" w:rsidRDefault="00430D2C" w:rsidP="00110FDF">
      <w:pPr>
        <w:numPr>
          <w:ilvl w:val="0"/>
          <w:numId w:val="18"/>
        </w:numPr>
        <w:spacing w:line="360" w:lineRule="auto"/>
        <w:jc w:val="both"/>
        <w:rPr>
          <w:rFonts w:ascii="Arial" w:hAnsi="Arial" w:cs="Arial"/>
          <w:sz w:val="24"/>
          <w:szCs w:val="24"/>
        </w:rPr>
      </w:pPr>
      <w:r w:rsidRPr="00243A6F">
        <w:rPr>
          <w:rFonts w:ascii="Arial" w:hAnsi="Arial" w:cs="Arial"/>
          <w:sz w:val="24"/>
          <w:szCs w:val="24"/>
        </w:rPr>
        <w:t>Social media and digital advertising campaigns will highlight service improvements and build a new brand identity.</w:t>
      </w:r>
    </w:p>
    <w:p w14:paraId="3BB287E0" w14:textId="4B72054B" w:rsidR="00430D2C" w:rsidRPr="00243A6F" w:rsidRDefault="00430D2C" w:rsidP="00110FDF">
      <w:pPr>
        <w:numPr>
          <w:ilvl w:val="0"/>
          <w:numId w:val="18"/>
        </w:numPr>
        <w:spacing w:line="360" w:lineRule="auto"/>
        <w:jc w:val="both"/>
        <w:rPr>
          <w:rFonts w:ascii="Arial" w:hAnsi="Arial" w:cs="Arial"/>
          <w:sz w:val="24"/>
          <w:szCs w:val="24"/>
        </w:rPr>
      </w:pPr>
      <w:r w:rsidRPr="00243A6F">
        <w:rPr>
          <w:rFonts w:ascii="Arial" w:hAnsi="Arial" w:cs="Arial"/>
          <w:sz w:val="24"/>
          <w:szCs w:val="24"/>
        </w:rPr>
        <w:t>Hotels investing in reputation management increase in direct bookings (Al-Adamat, 2015).</w:t>
      </w:r>
    </w:p>
    <w:p w14:paraId="4B137145" w14:textId="25A8F98A" w:rsidR="00430D2C" w:rsidRPr="00E14C5F" w:rsidRDefault="00430D2C" w:rsidP="00110FDF">
      <w:pPr>
        <w:spacing w:line="360" w:lineRule="auto"/>
        <w:jc w:val="both"/>
        <w:rPr>
          <w:rFonts w:ascii="Arial" w:hAnsi="Arial" w:cs="Arial"/>
          <w:b/>
          <w:bCs/>
          <w:sz w:val="24"/>
          <w:szCs w:val="24"/>
        </w:rPr>
      </w:pPr>
      <w:r w:rsidRPr="00E14C5F">
        <w:rPr>
          <w:rFonts w:ascii="Arial" w:hAnsi="Arial" w:cs="Arial"/>
          <w:b/>
          <w:bCs/>
          <w:sz w:val="24"/>
          <w:szCs w:val="24"/>
        </w:rPr>
        <w:t xml:space="preserve">4. Technology Investments – </w:t>
      </w:r>
      <w:r w:rsidR="00D22FCE" w:rsidRPr="00E14C5F">
        <w:rPr>
          <w:rFonts w:ascii="Arial" w:hAnsi="Arial" w:cs="Arial"/>
          <w:b/>
          <w:bCs/>
          <w:sz w:val="24"/>
          <w:szCs w:val="24"/>
        </w:rPr>
        <w:t>£</w:t>
      </w:r>
      <w:r w:rsidRPr="00E14C5F">
        <w:rPr>
          <w:rFonts w:ascii="Arial" w:hAnsi="Arial" w:cs="Arial"/>
          <w:b/>
          <w:bCs/>
          <w:sz w:val="24"/>
          <w:szCs w:val="24"/>
        </w:rPr>
        <w:t>6,000</w:t>
      </w:r>
    </w:p>
    <w:p w14:paraId="43ED3630" w14:textId="247FA5ED" w:rsidR="00430D2C" w:rsidRPr="00E14C5F" w:rsidRDefault="00430D2C" w:rsidP="00110FDF">
      <w:pPr>
        <w:spacing w:line="360" w:lineRule="auto"/>
        <w:jc w:val="both"/>
        <w:rPr>
          <w:rFonts w:ascii="Arial" w:hAnsi="Arial" w:cs="Arial"/>
          <w:sz w:val="24"/>
          <w:szCs w:val="24"/>
        </w:rPr>
      </w:pPr>
      <w:r w:rsidRPr="00E14C5F">
        <w:rPr>
          <w:rFonts w:ascii="Arial" w:hAnsi="Arial" w:cs="Arial"/>
          <w:sz w:val="24"/>
          <w:szCs w:val="24"/>
        </w:rPr>
        <w:t xml:space="preserve">Technology will </w:t>
      </w:r>
      <w:r w:rsidR="0072602B" w:rsidRPr="00E14C5F">
        <w:rPr>
          <w:rFonts w:ascii="Arial" w:hAnsi="Arial" w:cs="Arial"/>
          <w:sz w:val="24"/>
          <w:szCs w:val="24"/>
        </w:rPr>
        <w:t>modernise</w:t>
      </w:r>
      <w:r w:rsidRPr="00E14C5F">
        <w:rPr>
          <w:rFonts w:ascii="Arial" w:hAnsi="Arial" w:cs="Arial"/>
          <w:sz w:val="24"/>
          <w:szCs w:val="24"/>
        </w:rPr>
        <w:t xml:space="preserve"> </w:t>
      </w:r>
      <w:r w:rsidRPr="0072602B">
        <w:rPr>
          <w:rFonts w:ascii="Arial" w:hAnsi="Arial" w:cs="Arial"/>
          <w:sz w:val="24"/>
          <w:szCs w:val="24"/>
        </w:rPr>
        <w:t>maintenance management and guest service tracking.</w:t>
      </w:r>
    </w:p>
    <w:p w14:paraId="7E44AC45" w14:textId="77777777" w:rsidR="00430D2C" w:rsidRPr="0072602B" w:rsidRDefault="00430D2C" w:rsidP="00110FDF">
      <w:pPr>
        <w:numPr>
          <w:ilvl w:val="0"/>
          <w:numId w:val="19"/>
        </w:numPr>
        <w:spacing w:line="360" w:lineRule="auto"/>
        <w:jc w:val="both"/>
        <w:rPr>
          <w:rFonts w:ascii="Arial" w:hAnsi="Arial" w:cs="Arial"/>
          <w:sz w:val="24"/>
          <w:szCs w:val="24"/>
        </w:rPr>
      </w:pPr>
      <w:r w:rsidRPr="0072602B">
        <w:rPr>
          <w:rFonts w:ascii="Arial" w:hAnsi="Arial" w:cs="Arial"/>
          <w:sz w:val="24"/>
          <w:szCs w:val="24"/>
        </w:rPr>
        <w:t>Automated maintenance tracking will reduce room downtime and guest complaints related to broken amenities.</w:t>
      </w:r>
    </w:p>
    <w:p w14:paraId="2B91D54B" w14:textId="6883A315" w:rsidR="00430D2C" w:rsidRPr="0072602B" w:rsidRDefault="00430D2C" w:rsidP="00110FDF">
      <w:pPr>
        <w:numPr>
          <w:ilvl w:val="0"/>
          <w:numId w:val="19"/>
        </w:numPr>
        <w:spacing w:line="360" w:lineRule="auto"/>
        <w:jc w:val="both"/>
        <w:rPr>
          <w:rFonts w:ascii="Arial" w:hAnsi="Arial" w:cs="Arial"/>
          <w:sz w:val="24"/>
          <w:szCs w:val="24"/>
        </w:rPr>
      </w:pPr>
      <w:r w:rsidRPr="0072602B">
        <w:rPr>
          <w:rFonts w:ascii="Arial" w:hAnsi="Arial" w:cs="Arial"/>
          <w:sz w:val="24"/>
          <w:szCs w:val="24"/>
        </w:rPr>
        <w:t>Real-time request management ensures issues are handled efficiently, improving guest satisfaction and operational workflow (Kurniawan et al., 2024).</w:t>
      </w:r>
    </w:p>
    <w:p w14:paraId="4F3B49D7" w14:textId="2B782C09" w:rsidR="00430D2C" w:rsidRPr="00445C6A" w:rsidRDefault="00430D2C" w:rsidP="00110FDF">
      <w:pPr>
        <w:spacing w:line="360" w:lineRule="auto"/>
        <w:jc w:val="both"/>
        <w:rPr>
          <w:rFonts w:ascii="Arial" w:hAnsi="Arial" w:cs="Arial"/>
          <w:b/>
          <w:bCs/>
          <w:sz w:val="24"/>
          <w:szCs w:val="24"/>
        </w:rPr>
      </w:pPr>
      <w:r w:rsidRPr="0072602B">
        <w:rPr>
          <w:rFonts w:ascii="Arial" w:hAnsi="Arial" w:cs="Arial"/>
          <w:b/>
          <w:bCs/>
          <w:sz w:val="24"/>
          <w:szCs w:val="24"/>
        </w:rPr>
        <w:t xml:space="preserve">Total Investment: </w:t>
      </w:r>
      <w:r w:rsidR="00D22FCE" w:rsidRPr="0072602B">
        <w:rPr>
          <w:rFonts w:ascii="Arial" w:hAnsi="Arial" w:cs="Arial"/>
          <w:b/>
          <w:bCs/>
          <w:sz w:val="24"/>
          <w:szCs w:val="24"/>
        </w:rPr>
        <w:t>£</w:t>
      </w:r>
      <w:r w:rsidRPr="0072602B">
        <w:rPr>
          <w:rFonts w:ascii="Arial" w:hAnsi="Arial" w:cs="Arial"/>
          <w:b/>
          <w:bCs/>
          <w:sz w:val="24"/>
          <w:szCs w:val="24"/>
        </w:rPr>
        <w:t>22,000</w:t>
      </w:r>
    </w:p>
    <w:p w14:paraId="308C8D35" w14:textId="340C5665" w:rsidR="00430D2C" w:rsidRPr="00E14C5F" w:rsidRDefault="00430D2C" w:rsidP="00110FDF">
      <w:pPr>
        <w:spacing w:line="360" w:lineRule="auto"/>
        <w:jc w:val="both"/>
        <w:rPr>
          <w:rFonts w:ascii="Arial" w:hAnsi="Arial" w:cs="Arial"/>
          <w:b/>
          <w:bCs/>
          <w:sz w:val="24"/>
          <w:szCs w:val="24"/>
          <w:u w:val="single"/>
        </w:rPr>
      </w:pPr>
      <w:r w:rsidRPr="00E14C5F">
        <w:rPr>
          <w:rFonts w:ascii="Arial" w:hAnsi="Arial" w:cs="Arial"/>
          <w:b/>
          <w:bCs/>
          <w:sz w:val="24"/>
          <w:szCs w:val="24"/>
          <w:u w:val="single"/>
        </w:rPr>
        <w:lastRenderedPageBreak/>
        <w:t xml:space="preserve">Return on Investment (ROI) </w:t>
      </w:r>
    </w:p>
    <w:p w14:paraId="74FDD4C2" w14:textId="796AD5D5" w:rsidR="00157F56" w:rsidRPr="00E14C5F" w:rsidRDefault="00A255E2" w:rsidP="00A20937">
      <w:pPr>
        <w:spacing w:line="360" w:lineRule="auto"/>
        <w:jc w:val="both"/>
        <w:rPr>
          <w:rFonts w:ascii="Arial" w:hAnsi="Arial" w:cs="Arial"/>
          <w:sz w:val="24"/>
          <w:szCs w:val="24"/>
        </w:rPr>
      </w:pPr>
      <w:r w:rsidRPr="00A255E2">
        <w:rPr>
          <w:rFonts w:ascii="Arial" w:hAnsi="Arial" w:cs="Arial"/>
          <w:sz w:val="24"/>
          <w:szCs w:val="24"/>
        </w:rPr>
        <w:t>To accurately assess the financial impact, compare revenue before and after improvements.</w:t>
      </w:r>
    </w:p>
    <w:tbl>
      <w:tblPr>
        <w:tblStyle w:val="PlainTable1"/>
        <w:tblW w:w="0" w:type="auto"/>
        <w:tblLook w:val="0420" w:firstRow="1" w:lastRow="0" w:firstColumn="0" w:lastColumn="0" w:noHBand="0" w:noVBand="1"/>
      </w:tblPr>
      <w:tblGrid>
        <w:gridCol w:w="4675"/>
        <w:gridCol w:w="4675"/>
      </w:tblGrid>
      <w:tr w:rsidR="00157F56" w:rsidRPr="00E14C5F" w14:paraId="743C76BE" w14:textId="77777777" w:rsidTr="00157F56">
        <w:trPr>
          <w:cnfStyle w:val="100000000000" w:firstRow="1" w:lastRow="0" w:firstColumn="0" w:lastColumn="0" w:oddVBand="0" w:evenVBand="0" w:oddHBand="0" w:evenHBand="0" w:firstRowFirstColumn="0" w:firstRowLastColumn="0" w:lastRowFirstColumn="0" w:lastRowLastColumn="0"/>
        </w:trPr>
        <w:tc>
          <w:tcPr>
            <w:tcW w:w="4675" w:type="dxa"/>
          </w:tcPr>
          <w:p w14:paraId="07798A1A" w14:textId="4EA44C36" w:rsidR="00157F56" w:rsidRPr="00E14C5F" w:rsidRDefault="00157F56" w:rsidP="00A20937">
            <w:pPr>
              <w:spacing w:line="360" w:lineRule="auto"/>
              <w:jc w:val="center"/>
              <w:rPr>
                <w:rFonts w:ascii="Arial" w:hAnsi="Arial" w:cs="Arial"/>
                <w:sz w:val="24"/>
                <w:szCs w:val="24"/>
              </w:rPr>
            </w:pPr>
            <w:r w:rsidRPr="00E14C5F">
              <w:rPr>
                <w:rFonts w:ascii="Arial" w:hAnsi="Arial" w:cs="Arial"/>
                <w:sz w:val="24"/>
                <w:szCs w:val="24"/>
              </w:rPr>
              <w:t>Category</w:t>
            </w:r>
          </w:p>
        </w:tc>
        <w:tc>
          <w:tcPr>
            <w:tcW w:w="4675" w:type="dxa"/>
          </w:tcPr>
          <w:p w14:paraId="5CB3AE8E" w14:textId="100C90C2" w:rsidR="00157F56" w:rsidRPr="00E14C5F" w:rsidRDefault="00157F56" w:rsidP="00A20937">
            <w:pPr>
              <w:spacing w:line="360" w:lineRule="auto"/>
              <w:jc w:val="center"/>
              <w:rPr>
                <w:rFonts w:ascii="Arial" w:hAnsi="Arial" w:cs="Arial"/>
                <w:sz w:val="24"/>
                <w:szCs w:val="24"/>
              </w:rPr>
            </w:pPr>
            <w:r w:rsidRPr="00E14C5F">
              <w:rPr>
                <w:rFonts w:ascii="Arial" w:hAnsi="Arial" w:cs="Arial"/>
                <w:sz w:val="24"/>
                <w:szCs w:val="24"/>
              </w:rPr>
              <w:t>Details</w:t>
            </w:r>
          </w:p>
        </w:tc>
      </w:tr>
      <w:tr w:rsidR="00157F56" w:rsidRPr="00E14C5F" w14:paraId="4D7C08D7" w14:textId="77777777" w:rsidTr="00157F56">
        <w:trPr>
          <w:cnfStyle w:val="000000100000" w:firstRow="0" w:lastRow="0" w:firstColumn="0" w:lastColumn="0" w:oddVBand="0" w:evenVBand="0" w:oddHBand="1" w:evenHBand="0" w:firstRowFirstColumn="0" w:firstRowLastColumn="0" w:lastRowFirstColumn="0" w:lastRowLastColumn="0"/>
        </w:trPr>
        <w:tc>
          <w:tcPr>
            <w:tcW w:w="4675" w:type="dxa"/>
          </w:tcPr>
          <w:p w14:paraId="0C874BC0" w14:textId="2A6BEE55" w:rsidR="00157F56" w:rsidRPr="00E14C5F" w:rsidRDefault="00157F56" w:rsidP="00872254">
            <w:pPr>
              <w:spacing w:line="480" w:lineRule="auto"/>
              <w:jc w:val="center"/>
              <w:rPr>
                <w:rFonts w:ascii="Arial" w:hAnsi="Arial" w:cs="Arial"/>
                <w:b/>
                <w:bCs/>
              </w:rPr>
            </w:pPr>
            <w:r w:rsidRPr="00E14C5F">
              <w:rPr>
                <w:rFonts w:ascii="Arial" w:hAnsi="Arial" w:cs="Arial"/>
                <w:b/>
                <w:bCs/>
              </w:rPr>
              <w:t>Revenue Before Improvements</w:t>
            </w:r>
          </w:p>
        </w:tc>
        <w:tc>
          <w:tcPr>
            <w:tcW w:w="4675" w:type="dxa"/>
          </w:tcPr>
          <w:p w14:paraId="3D71B00F" w14:textId="77777777" w:rsidR="00157F56" w:rsidRPr="00E14C5F" w:rsidRDefault="00157F56" w:rsidP="00872254">
            <w:pPr>
              <w:spacing w:line="480" w:lineRule="auto"/>
              <w:jc w:val="center"/>
              <w:rPr>
                <w:rFonts w:ascii="Arial" w:hAnsi="Arial" w:cs="Arial"/>
              </w:rPr>
            </w:pPr>
          </w:p>
        </w:tc>
      </w:tr>
      <w:tr w:rsidR="00157F56" w:rsidRPr="00E14C5F" w14:paraId="4B4C1AAA" w14:textId="77777777" w:rsidTr="00157F56">
        <w:tc>
          <w:tcPr>
            <w:tcW w:w="4675" w:type="dxa"/>
          </w:tcPr>
          <w:p w14:paraId="4E9118E9" w14:textId="41A7C5E6" w:rsidR="00157F56" w:rsidRPr="00E14C5F" w:rsidRDefault="00157F56" w:rsidP="00872254">
            <w:pPr>
              <w:spacing w:line="480" w:lineRule="auto"/>
              <w:jc w:val="center"/>
              <w:rPr>
                <w:rFonts w:ascii="Arial" w:hAnsi="Arial" w:cs="Arial"/>
              </w:rPr>
            </w:pPr>
            <w:r w:rsidRPr="00E14C5F">
              <w:rPr>
                <w:rFonts w:ascii="Arial" w:hAnsi="Arial" w:cs="Arial"/>
              </w:rPr>
              <w:t>Low Season (45% occupancy)</w:t>
            </w:r>
          </w:p>
        </w:tc>
        <w:tc>
          <w:tcPr>
            <w:tcW w:w="4675" w:type="dxa"/>
          </w:tcPr>
          <w:p w14:paraId="2F758A6C" w14:textId="5C5FCFBC" w:rsidR="00157F56" w:rsidRPr="00E14C5F" w:rsidRDefault="00157F56" w:rsidP="00872254">
            <w:pPr>
              <w:spacing w:line="480" w:lineRule="auto"/>
              <w:jc w:val="center"/>
              <w:rPr>
                <w:rFonts w:ascii="Arial" w:hAnsi="Arial" w:cs="Arial"/>
              </w:rPr>
            </w:pPr>
            <w:r w:rsidRPr="00E14C5F">
              <w:rPr>
                <w:rFonts w:ascii="Arial" w:hAnsi="Arial" w:cs="Arial"/>
              </w:rPr>
              <w:t>£63,180</w:t>
            </w:r>
          </w:p>
        </w:tc>
      </w:tr>
      <w:tr w:rsidR="00157F56" w:rsidRPr="00E14C5F" w14:paraId="67555ACD" w14:textId="77777777" w:rsidTr="00157F56">
        <w:trPr>
          <w:cnfStyle w:val="000000100000" w:firstRow="0" w:lastRow="0" w:firstColumn="0" w:lastColumn="0" w:oddVBand="0" w:evenVBand="0" w:oddHBand="1" w:evenHBand="0" w:firstRowFirstColumn="0" w:firstRowLastColumn="0" w:lastRowFirstColumn="0" w:lastRowLastColumn="0"/>
        </w:trPr>
        <w:tc>
          <w:tcPr>
            <w:tcW w:w="4675" w:type="dxa"/>
          </w:tcPr>
          <w:p w14:paraId="5D64D205" w14:textId="50895D30" w:rsidR="00157F56" w:rsidRPr="00E14C5F" w:rsidRDefault="00157F56" w:rsidP="00872254">
            <w:pPr>
              <w:spacing w:line="480" w:lineRule="auto"/>
              <w:jc w:val="center"/>
              <w:rPr>
                <w:rFonts w:ascii="Arial" w:hAnsi="Arial" w:cs="Arial"/>
              </w:rPr>
            </w:pPr>
            <w:r w:rsidRPr="00E14C5F">
              <w:rPr>
                <w:rFonts w:ascii="Arial" w:hAnsi="Arial" w:cs="Arial"/>
              </w:rPr>
              <w:t>High Season (85% occupancy)</w:t>
            </w:r>
          </w:p>
        </w:tc>
        <w:tc>
          <w:tcPr>
            <w:tcW w:w="4675" w:type="dxa"/>
          </w:tcPr>
          <w:p w14:paraId="7FD9F33D" w14:textId="40C8D7CC" w:rsidR="00157F56" w:rsidRPr="00E14C5F" w:rsidRDefault="00157F56" w:rsidP="00872254">
            <w:pPr>
              <w:spacing w:line="480" w:lineRule="auto"/>
              <w:jc w:val="center"/>
              <w:rPr>
                <w:rFonts w:ascii="Arial" w:hAnsi="Arial" w:cs="Arial"/>
              </w:rPr>
            </w:pPr>
            <w:r w:rsidRPr="00E14C5F">
              <w:rPr>
                <w:rFonts w:ascii="Arial" w:hAnsi="Arial" w:cs="Arial"/>
              </w:rPr>
              <w:t>£188,700</w:t>
            </w:r>
          </w:p>
        </w:tc>
      </w:tr>
      <w:tr w:rsidR="00157F56" w:rsidRPr="00E14C5F" w14:paraId="247D94AC" w14:textId="77777777" w:rsidTr="00157F56">
        <w:tc>
          <w:tcPr>
            <w:tcW w:w="4675" w:type="dxa"/>
          </w:tcPr>
          <w:p w14:paraId="26A2F205" w14:textId="00BD42E9" w:rsidR="00157F56" w:rsidRPr="00E14C5F" w:rsidRDefault="00157F56" w:rsidP="00872254">
            <w:pPr>
              <w:spacing w:line="480" w:lineRule="auto"/>
              <w:jc w:val="center"/>
              <w:rPr>
                <w:rFonts w:ascii="Arial" w:hAnsi="Arial" w:cs="Arial"/>
              </w:rPr>
            </w:pPr>
            <w:r w:rsidRPr="00E14C5F">
              <w:rPr>
                <w:rFonts w:ascii="Arial" w:hAnsi="Arial" w:cs="Arial"/>
              </w:rPr>
              <w:t>Total Annual Revenue Before Changes</w:t>
            </w:r>
          </w:p>
        </w:tc>
        <w:tc>
          <w:tcPr>
            <w:tcW w:w="4675" w:type="dxa"/>
          </w:tcPr>
          <w:p w14:paraId="542B8441" w14:textId="77BC8F80" w:rsidR="00157F56" w:rsidRPr="00E14C5F" w:rsidRDefault="00157F56" w:rsidP="00872254">
            <w:pPr>
              <w:spacing w:line="480" w:lineRule="auto"/>
              <w:jc w:val="center"/>
              <w:rPr>
                <w:rFonts w:ascii="Arial" w:hAnsi="Arial" w:cs="Arial"/>
              </w:rPr>
            </w:pPr>
            <w:r w:rsidRPr="00E14C5F">
              <w:rPr>
                <w:rFonts w:ascii="Arial" w:hAnsi="Arial" w:cs="Arial"/>
              </w:rPr>
              <w:t>£251,880</w:t>
            </w:r>
          </w:p>
        </w:tc>
      </w:tr>
      <w:tr w:rsidR="00157F56" w:rsidRPr="00E14C5F" w14:paraId="6C187B26" w14:textId="77777777" w:rsidTr="00157F56">
        <w:trPr>
          <w:cnfStyle w:val="000000100000" w:firstRow="0" w:lastRow="0" w:firstColumn="0" w:lastColumn="0" w:oddVBand="0" w:evenVBand="0" w:oddHBand="1" w:evenHBand="0" w:firstRowFirstColumn="0" w:firstRowLastColumn="0" w:lastRowFirstColumn="0" w:lastRowLastColumn="0"/>
        </w:trPr>
        <w:tc>
          <w:tcPr>
            <w:tcW w:w="4675" w:type="dxa"/>
          </w:tcPr>
          <w:p w14:paraId="7415D45F" w14:textId="02394C68" w:rsidR="00157F56" w:rsidRPr="00E14C5F" w:rsidRDefault="00157F56" w:rsidP="00872254">
            <w:pPr>
              <w:spacing w:line="480" w:lineRule="auto"/>
              <w:jc w:val="center"/>
              <w:rPr>
                <w:rFonts w:ascii="Arial" w:hAnsi="Arial" w:cs="Arial"/>
                <w:b/>
                <w:bCs/>
              </w:rPr>
            </w:pPr>
            <w:r w:rsidRPr="00E14C5F">
              <w:rPr>
                <w:rFonts w:ascii="Arial" w:hAnsi="Arial" w:cs="Arial"/>
                <w:b/>
                <w:bCs/>
              </w:rPr>
              <w:t>Revenue After Improvements</w:t>
            </w:r>
          </w:p>
        </w:tc>
        <w:tc>
          <w:tcPr>
            <w:tcW w:w="4675" w:type="dxa"/>
          </w:tcPr>
          <w:p w14:paraId="0481369B" w14:textId="1F4EE2C1" w:rsidR="00157F56" w:rsidRPr="00E14C5F" w:rsidRDefault="00FD67B4" w:rsidP="00872254">
            <w:pPr>
              <w:spacing w:line="480" w:lineRule="auto"/>
              <w:jc w:val="center"/>
              <w:rPr>
                <w:rFonts w:ascii="Arial" w:hAnsi="Arial" w:cs="Arial"/>
              </w:rPr>
            </w:pPr>
            <w:r w:rsidRPr="00E14C5F">
              <w:rPr>
                <w:rFonts w:ascii="Arial" w:hAnsi="Arial" w:cs="Arial"/>
                <w:b/>
                <w:bCs/>
              </w:rPr>
              <w:t>10% increase in both occupancy and room rates</w:t>
            </w:r>
          </w:p>
        </w:tc>
      </w:tr>
      <w:tr w:rsidR="00157F56" w:rsidRPr="00E14C5F" w14:paraId="5E92958C" w14:textId="77777777" w:rsidTr="00157F56">
        <w:tc>
          <w:tcPr>
            <w:tcW w:w="4675" w:type="dxa"/>
          </w:tcPr>
          <w:p w14:paraId="65E3582D" w14:textId="38801685" w:rsidR="00157F56" w:rsidRPr="00E14C5F" w:rsidRDefault="00157F56" w:rsidP="00872254">
            <w:pPr>
              <w:spacing w:line="480" w:lineRule="auto"/>
              <w:jc w:val="center"/>
              <w:rPr>
                <w:rFonts w:ascii="Arial" w:hAnsi="Arial" w:cs="Arial"/>
              </w:rPr>
            </w:pPr>
            <w:r w:rsidRPr="00E14C5F">
              <w:rPr>
                <w:rFonts w:ascii="Arial" w:hAnsi="Arial" w:cs="Arial"/>
              </w:rPr>
              <w:t>Low Season (55% occupancy, £28.60 avg. rate)</w:t>
            </w:r>
          </w:p>
        </w:tc>
        <w:tc>
          <w:tcPr>
            <w:tcW w:w="4675" w:type="dxa"/>
          </w:tcPr>
          <w:p w14:paraId="5DBAB3DA" w14:textId="24ECAD0E" w:rsidR="00157F56" w:rsidRPr="00E14C5F" w:rsidRDefault="00157F56" w:rsidP="00872254">
            <w:pPr>
              <w:spacing w:line="480" w:lineRule="auto"/>
              <w:jc w:val="center"/>
              <w:rPr>
                <w:rFonts w:ascii="Arial" w:hAnsi="Arial" w:cs="Arial"/>
              </w:rPr>
            </w:pPr>
            <w:r w:rsidRPr="00E14C5F">
              <w:rPr>
                <w:rFonts w:ascii="Arial" w:hAnsi="Arial" w:cs="Arial"/>
              </w:rPr>
              <w:t>£77,016</w:t>
            </w:r>
          </w:p>
        </w:tc>
      </w:tr>
      <w:tr w:rsidR="00157F56" w:rsidRPr="00E14C5F" w14:paraId="5438126F" w14:textId="77777777" w:rsidTr="00157F56">
        <w:trPr>
          <w:cnfStyle w:val="000000100000" w:firstRow="0" w:lastRow="0" w:firstColumn="0" w:lastColumn="0" w:oddVBand="0" w:evenVBand="0" w:oddHBand="1" w:evenHBand="0" w:firstRowFirstColumn="0" w:firstRowLastColumn="0" w:lastRowFirstColumn="0" w:lastRowLastColumn="0"/>
        </w:trPr>
        <w:tc>
          <w:tcPr>
            <w:tcW w:w="4675" w:type="dxa"/>
          </w:tcPr>
          <w:p w14:paraId="4F92F258" w14:textId="062808CA" w:rsidR="00157F56" w:rsidRPr="00E14C5F" w:rsidRDefault="00157F56" w:rsidP="00872254">
            <w:pPr>
              <w:spacing w:line="480" w:lineRule="auto"/>
              <w:jc w:val="center"/>
              <w:rPr>
                <w:rFonts w:ascii="Arial" w:hAnsi="Arial" w:cs="Arial"/>
              </w:rPr>
            </w:pPr>
            <w:r w:rsidRPr="00E14C5F">
              <w:rPr>
                <w:rFonts w:ascii="Arial" w:hAnsi="Arial" w:cs="Arial"/>
              </w:rPr>
              <w:t>High Season (95% occupancy, £44 avg. rate)</w:t>
            </w:r>
          </w:p>
        </w:tc>
        <w:tc>
          <w:tcPr>
            <w:tcW w:w="4675" w:type="dxa"/>
          </w:tcPr>
          <w:p w14:paraId="5367E7E5" w14:textId="48E5E667" w:rsidR="00157F56" w:rsidRPr="00E14C5F" w:rsidRDefault="00157F56" w:rsidP="00872254">
            <w:pPr>
              <w:spacing w:line="480" w:lineRule="auto"/>
              <w:jc w:val="center"/>
              <w:rPr>
                <w:rFonts w:ascii="Arial" w:hAnsi="Arial" w:cs="Arial"/>
              </w:rPr>
            </w:pPr>
            <w:r w:rsidRPr="00E14C5F">
              <w:rPr>
                <w:rFonts w:ascii="Arial" w:hAnsi="Arial" w:cs="Arial"/>
              </w:rPr>
              <w:t>£239,916</w:t>
            </w:r>
          </w:p>
        </w:tc>
      </w:tr>
      <w:tr w:rsidR="00157F56" w:rsidRPr="00E14C5F" w14:paraId="4BF8EC03" w14:textId="77777777" w:rsidTr="00157F56">
        <w:tc>
          <w:tcPr>
            <w:tcW w:w="4675" w:type="dxa"/>
          </w:tcPr>
          <w:p w14:paraId="4AE48A84" w14:textId="27830928" w:rsidR="00157F56" w:rsidRPr="00E14C5F" w:rsidRDefault="00157F56" w:rsidP="00872254">
            <w:pPr>
              <w:spacing w:line="480" w:lineRule="auto"/>
              <w:jc w:val="center"/>
              <w:rPr>
                <w:rFonts w:ascii="Arial" w:hAnsi="Arial" w:cs="Arial"/>
              </w:rPr>
            </w:pPr>
            <w:r w:rsidRPr="00E14C5F">
              <w:rPr>
                <w:rFonts w:ascii="Arial" w:hAnsi="Arial" w:cs="Arial"/>
              </w:rPr>
              <w:t>Total Annual Revenue After Changes</w:t>
            </w:r>
          </w:p>
        </w:tc>
        <w:tc>
          <w:tcPr>
            <w:tcW w:w="4675" w:type="dxa"/>
          </w:tcPr>
          <w:p w14:paraId="3CA2C8AA" w14:textId="690303BE" w:rsidR="00157F56" w:rsidRPr="00E14C5F" w:rsidRDefault="00157F56" w:rsidP="00872254">
            <w:pPr>
              <w:spacing w:line="480" w:lineRule="auto"/>
              <w:jc w:val="center"/>
              <w:rPr>
                <w:rFonts w:ascii="Arial" w:hAnsi="Arial" w:cs="Arial"/>
              </w:rPr>
            </w:pPr>
            <w:r w:rsidRPr="00E14C5F">
              <w:rPr>
                <w:rFonts w:ascii="Arial" w:hAnsi="Arial" w:cs="Arial"/>
              </w:rPr>
              <w:t>£316,932</w:t>
            </w:r>
          </w:p>
        </w:tc>
      </w:tr>
      <w:tr w:rsidR="00157F56" w:rsidRPr="00E14C5F" w14:paraId="497D30DE" w14:textId="77777777" w:rsidTr="00157F56">
        <w:trPr>
          <w:cnfStyle w:val="000000100000" w:firstRow="0" w:lastRow="0" w:firstColumn="0" w:lastColumn="0" w:oddVBand="0" w:evenVBand="0" w:oddHBand="1" w:evenHBand="0" w:firstRowFirstColumn="0" w:firstRowLastColumn="0" w:lastRowFirstColumn="0" w:lastRowLastColumn="0"/>
        </w:trPr>
        <w:tc>
          <w:tcPr>
            <w:tcW w:w="4675" w:type="dxa"/>
          </w:tcPr>
          <w:p w14:paraId="6104B764" w14:textId="62C88A11" w:rsidR="00157F56" w:rsidRPr="00E14C5F" w:rsidRDefault="00157F56" w:rsidP="00872254">
            <w:pPr>
              <w:spacing w:line="480" w:lineRule="auto"/>
              <w:jc w:val="center"/>
              <w:rPr>
                <w:rFonts w:ascii="Arial" w:hAnsi="Arial" w:cs="Arial"/>
                <w:b/>
                <w:bCs/>
              </w:rPr>
            </w:pPr>
            <w:r w:rsidRPr="00E14C5F">
              <w:rPr>
                <w:rFonts w:ascii="Arial" w:hAnsi="Arial" w:cs="Arial"/>
                <w:b/>
                <w:bCs/>
              </w:rPr>
              <w:t>Financial Gains</w:t>
            </w:r>
          </w:p>
        </w:tc>
        <w:tc>
          <w:tcPr>
            <w:tcW w:w="4675" w:type="dxa"/>
          </w:tcPr>
          <w:p w14:paraId="0CFC6361" w14:textId="77777777" w:rsidR="00157F56" w:rsidRPr="00E14C5F" w:rsidRDefault="00157F56" w:rsidP="00872254">
            <w:pPr>
              <w:spacing w:line="480" w:lineRule="auto"/>
              <w:jc w:val="center"/>
              <w:rPr>
                <w:rFonts w:ascii="Arial" w:hAnsi="Arial" w:cs="Arial"/>
              </w:rPr>
            </w:pPr>
          </w:p>
        </w:tc>
      </w:tr>
      <w:tr w:rsidR="00157F56" w:rsidRPr="00E14C5F" w14:paraId="62C5F56C" w14:textId="77777777" w:rsidTr="00157F56">
        <w:tc>
          <w:tcPr>
            <w:tcW w:w="4675" w:type="dxa"/>
          </w:tcPr>
          <w:p w14:paraId="7C8869D1" w14:textId="5F651AC8" w:rsidR="00157F56" w:rsidRPr="00E14C5F" w:rsidRDefault="00157F56" w:rsidP="00872254">
            <w:pPr>
              <w:spacing w:line="480" w:lineRule="auto"/>
              <w:jc w:val="center"/>
              <w:rPr>
                <w:rFonts w:ascii="Arial" w:hAnsi="Arial" w:cs="Arial"/>
              </w:rPr>
            </w:pPr>
            <w:r w:rsidRPr="00E14C5F">
              <w:rPr>
                <w:rFonts w:ascii="Arial" w:hAnsi="Arial" w:cs="Arial"/>
              </w:rPr>
              <w:t>Annual Revenue Increase</w:t>
            </w:r>
          </w:p>
        </w:tc>
        <w:tc>
          <w:tcPr>
            <w:tcW w:w="4675" w:type="dxa"/>
          </w:tcPr>
          <w:p w14:paraId="18507C87" w14:textId="44C14FBC" w:rsidR="00157F56" w:rsidRPr="00E14C5F" w:rsidRDefault="00157F56" w:rsidP="00872254">
            <w:pPr>
              <w:spacing w:line="480" w:lineRule="auto"/>
              <w:jc w:val="center"/>
              <w:rPr>
                <w:rFonts w:ascii="Arial" w:hAnsi="Arial" w:cs="Arial"/>
              </w:rPr>
            </w:pPr>
            <w:r w:rsidRPr="00E14C5F">
              <w:rPr>
                <w:rFonts w:ascii="Arial" w:hAnsi="Arial" w:cs="Arial"/>
              </w:rPr>
              <w:t>£65,052</w:t>
            </w:r>
          </w:p>
        </w:tc>
      </w:tr>
      <w:tr w:rsidR="00157F56" w:rsidRPr="00E14C5F" w14:paraId="39976B1C" w14:textId="77777777" w:rsidTr="00157F56">
        <w:trPr>
          <w:cnfStyle w:val="000000100000" w:firstRow="0" w:lastRow="0" w:firstColumn="0" w:lastColumn="0" w:oddVBand="0" w:evenVBand="0" w:oddHBand="1" w:evenHBand="0" w:firstRowFirstColumn="0" w:firstRowLastColumn="0" w:lastRowFirstColumn="0" w:lastRowLastColumn="0"/>
        </w:trPr>
        <w:tc>
          <w:tcPr>
            <w:tcW w:w="4675" w:type="dxa"/>
          </w:tcPr>
          <w:p w14:paraId="33AE7AC7" w14:textId="00F4E76B" w:rsidR="00157F56" w:rsidRPr="00E14C5F" w:rsidRDefault="00157F56" w:rsidP="00872254">
            <w:pPr>
              <w:spacing w:line="480" w:lineRule="auto"/>
              <w:jc w:val="center"/>
              <w:rPr>
                <w:rFonts w:ascii="Arial" w:hAnsi="Arial" w:cs="Arial"/>
              </w:rPr>
            </w:pPr>
            <w:r w:rsidRPr="00E14C5F">
              <w:rPr>
                <w:rFonts w:ascii="Arial" w:hAnsi="Arial" w:cs="Arial"/>
              </w:rPr>
              <w:t>ROI</w:t>
            </w:r>
          </w:p>
        </w:tc>
        <w:tc>
          <w:tcPr>
            <w:tcW w:w="4675" w:type="dxa"/>
          </w:tcPr>
          <w:p w14:paraId="47A900FB" w14:textId="4E5EA9F8" w:rsidR="00157F56" w:rsidRPr="00E14C5F" w:rsidRDefault="00157F56" w:rsidP="00872254">
            <w:pPr>
              <w:spacing w:line="480" w:lineRule="auto"/>
              <w:jc w:val="center"/>
              <w:rPr>
                <w:rFonts w:ascii="Arial" w:hAnsi="Arial" w:cs="Arial"/>
              </w:rPr>
            </w:pPr>
            <w:r w:rsidRPr="00E14C5F">
              <w:rPr>
                <w:rFonts w:ascii="Arial" w:hAnsi="Arial" w:cs="Arial"/>
              </w:rPr>
              <w:t>296% within the first year</w:t>
            </w:r>
          </w:p>
        </w:tc>
      </w:tr>
      <w:tr w:rsidR="00157F56" w:rsidRPr="00E14C5F" w14:paraId="0B1C4890" w14:textId="77777777" w:rsidTr="00FD67B4">
        <w:trPr>
          <w:trHeight w:val="314"/>
        </w:trPr>
        <w:tc>
          <w:tcPr>
            <w:tcW w:w="4675" w:type="dxa"/>
          </w:tcPr>
          <w:p w14:paraId="2740A903" w14:textId="57187362" w:rsidR="00157F56" w:rsidRPr="00E14C5F" w:rsidRDefault="00157F56" w:rsidP="00872254">
            <w:pPr>
              <w:spacing w:line="480" w:lineRule="auto"/>
              <w:jc w:val="center"/>
              <w:rPr>
                <w:rFonts w:ascii="Arial" w:hAnsi="Arial" w:cs="Arial"/>
              </w:rPr>
            </w:pPr>
            <w:r w:rsidRPr="00E14C5F">
              <w:rPr>
                <w:rFonts w:ascii="Arial" w:hAnsi="Arial" w:cs="Arial"/>
              </w:rPr>
              <w:t>Payback Period</w:t>
            </w:r>
          </w:p>
        </w:tc>
        <w:tc>
          <w:tcPr>
            <w:tcW w:w="4675" w:type="dxa"/>
          </w:tcPr>
          <w:p w14:paraId="76A09FB8" w14:textId="600F63D8" w:rsidR="00157F56" w:rsidRPr="00E14C5F" w:rsidRDefault="00157F56" w:rsidP="00872254">
            <w:pPr>
              <w:spacing w:line="480" w:lineRule="auto"/>
              <w:jc w:val="center"/>
              <w:rPr>
                <w:rFonts w:ascii="Arial" w:hAnsi="Arial" w:cs="Arial"/>
              </w:rPr>
            </w:pPr>
            <w:r w:rsidRPr="00E14C5F">
              <w:rPr>
                <w:rFonts w:ascii="Arial" w:hAnsi="Arial" w:cs="Arial"/>
              </w:rPr>
              <w:t>~4 months</w:t>
            </w:r>
          </w:p>
        </w:tc>
      </w:tr>
    </w:tbl>
    <w:p w14:paraId="4CB150FF" w14:textId="77777777" w:rsidR="004B5182" w:rsidRPr="00E14C5F" w:rsidRDefault="004B5182" w:rsidP="004B5182"/>
    <w:p w14:paraId="4F31A0DD" w14:textId="3BE49EEA" w:rsidR="00430D2C" w:rsidRPr="00E14C5F" w:rsidRDefault="00430D2C" w:rsidP="00110FDF">
      <w:pPr>
        <w:spacing w:line="360" w:lineRule="auto"/>
        <w:jc w:val="both"/>
        <w:rPr>
          <w:rFonts w:ascii="Arial" w:hAnsi="Arial" w:cs="Arial"/>
          <w:sz w:val="24"/>
          <w:szCs w:val="24"/>
        </w:rPr>
      </w:pPr>
      <w:r w:rsidRPr="00E14C5F">
        <w:rPr>
          <w:rFonts w:ascii="Arial" w:hAnsi="Arial" w:cs="Arial"/>
          <w:sz w:val="24"/>
          <w:szCs w:val="24"/>
        </w:rPr>
        <w:t xml:space="preserve">By recovering costs in just 4 months, these investments ensure long-term profitability, improved guest loyalty, and stronger market positioning. </w:t>
      </w:r>
    </w:p>
    <w:p w14:paraId="13C91CC7" w14:textId="77777777" w:rsidR="006E6453" w:rsidRPr="00E14C5F" w:rsidRDefault="006E6453" w:rsidP="00110FDF">
      <w:pPr>
        <w:spacing w:line="360" w:lineRule="auto"/>
        <w:jc w:val="both"/>
        <w:rPr>
          <w:rFonts w:ascii="Arial" w:hAnsi="Arial" w:cs="Arial"/>
          <w:sz w:val="24"/>
          <w:szCs w:val="24"/>
        </w:rPr>
      </w:pPr>
    </w:p>
    <w:p w14:paraId="1D52E0E4" w14:textId="77777777" w:rsidR="00A20937" w:rsidRPr="00E14C5F" w:rsidRDefault="00A20937" w:rsidP="00110FDF">
      <w:pPr>
        <w:spacing w:line="360" w:lineRule="auto"/>
        <w:jc w:val="both"/>
        <w:rPr>
          <w:rFonts w:ascii="Arial" w:hAnsi="Arial" w:cs="Arial"/>
          <w:sz w:val="24"/>
          <w:szCs w:val="24"/>
        </w:rPr>
      </w:pPr>
    </w:p>
    <w:p w14:paraId="4930FDB8" w14:textId="77777777" w:rsidR="00A20937" w:rsidRPr="00E14C5F" w:rsidRDefault="00A20937" w:rsidP="00110FDF">
      <w:pPr>
        <w:spacing w:line="360" w:lineRule="auto"/>
        <w:jc w:val="both"/>
        <w:rPr>
          <w:rFonts w:ascii="Arial" w:hAnsi="Arial" w:cs="Arial"/>
          <w:sz w:val="24"/>
          <w:szCs w:val="24"/>
        </w:rPr>
      </w:pPr>
    </w:p>
    <w:p w14:paraId="3DA4E0D8" w14:textId="77777777" w:rsidR="00487F83" w:rsidRDefault="00487F83" w:rsidP="00110FDF">
      <w:pPr>
        <w:spacing w:line="360" w:lineRule="auto"/>
        <w:jc w:val="both"/>
        <w:rPr>
          <w:rFonts w:ascii="Arial" w:hAnsi="Arial" w:cs="Arial"/>
          <w:sz w:val="24"/>
          <w:szCs w:val="24"/>
        </w:rPr>
      </w:pPr>
    </w:p>
    <w:p w14:paraId="31F8CCB4" w14:textId="10CDAE50" w:rsidR="006E6453" w:rsidRPr="00487F83" w:rsidRDefault="006E6453" w:rsidP="00110FDF">
      <w:pPr>
        <w:spacing w:line="360" w:lineRule="auto"/>
        <w:jc w:val="both"/>
        <w:rPr>
          <w:rFonts w:ascii="Arial" w:hAnsi="Arial" w:cs="Arial"/>
          <w:b/>
          <w:bCs/>
          <w:sz w:val="24"/>
          <w:szCs w:val="24"/>
          <w:u w:val="single"/>
        </w:rPr>
      </w:pPr>
      <w:r w:rsidRPr="00487F83">
        <w:rPr>
          <w:rFonts w:ascii="Arial" w:hAnsi="Arial" w:cs="Arial"/>
          <w:b/>
          <w:bCs/>
          <w:sz w:val="24"/>
          <w:szCs w:val="24"/>
          <w:u w:val="single"/>
        </w:rPr>
        <w:lastRenderedPageBreak/>
        <w:t>Action Plan</w:t>
      </w:r>
    </w:p>
    <w:tbl>
      <w:tblPr>
        <w:tblStyle w:val="TableGrid"/>
        <w:tblW w:w="11340" w:type="dxa"/>
        <w:tblInd w:w="-995" w:type="dxa"/>
        <w:tblLayout w:type="fixed"/>
        <w:tblLook w:val="04A0" w:firstRow="1" w:lastRow="0" w:firstColumn="1" w:lastColumn="0" w:noHBand="0" w:noVBand="1"/>
      </w:tblPr>
      <w:tblGrid>
        <w:gridCol w:w="2340"/>
        <w:gridCol w:w="2436"/>
        <w:gridCol w:w="2604"/>
        <w:gridCol w:w="900"/>
        <w:gridCol w:w="1440"/>
        <w:gridCol w:w="1620"/>
      </w:tblGrid>
      <w:tr w:rsidR="00487F83" w:rsidRPr="00E14C5F" w14:paraId="31E37A02" w14:textId="77777777" w:rsidTr="00487F83">
        <w:tc>
          <w:tcPr>
            <w:tcW w:w="2340" w:type="dxa"/>
            <w:shd w:val="clear" w:color="auto" w:fill="000000" w:themeFill="text1"/>
          </w:tcPr>
          <w:p w14:paraId="06F16D84" w14:textId="6DD98C16" w:rsidR="00004D03" w:rsidRPr="00E14C5F" w:rsidRDefault="00004D03" w:rsidP="00487F83">
            <w:pPr>
              <w:spacing w:line="360" w:lineRule="auto"/>
              <w:jc w:val="center"/>
              <w:rPr>
                <w:rFonts w:ascii="Arial" w:hAnsi="Arial" w:cs="Arial"/>
                <w:b/>
                <w:bCs/>
                <w:sz w:val="24"/>
                <w:szCs w:val="24"/>
              </w:rPr>
            </w:pPr>
            <w:r w:rsidRPr="00E14C5F">
              <w:rPr>
                <w:rFonts w:ascii="Arial" w:hAnsi="Arial" w:cs="Arial"/>
                <w:b/>
                <w:bCs/>
                <w:sz w:val="24"/>
                <w:szCs w:val="24"/>
              </w:rPr>
              <w:t>Problem</w:t>
            </w:r>
          </w:p>
        </w:tc>
        <w:tc>
          <w:tcPr>
            <w:tcW w:w="2436" w:type="dxa"/>
            <w:shd w:val="clear" w:color="auto" w:fill="000000" w:themeFill="text1"/>
          </w:tcPr>
          <w:p w14:paraId="77008856" w14:textId="3803279A" w:rsidR="00004D03" w:rsidRPr="00E14C5F" w:rsidRDefault="00004D03" w:rsidP="00487F83">
            <w:pPr>
              <w:spacing w:line="360" w:lineRule="auto"/>
              <w:jc w:val="center"/>
              <w:rPr>
                <w:rFonts w:ascii="Arial" w:hAnsi="Arial" w:cs="Arial"/>
                <w:b/>
                <w:bCs/>
                <w:sz w:val="24"/>
                <w:szCs w:val="24"/>
              </w:rPr>
            </w:pPr>
            <w:r w:rsidRPr="00E14C5F">
              <w:rPr>
                <w:rFonts w:ascii="Arial" w:hAnsi="Arial" w:cs="Arial"/>
                <w:b/>
                <w:bCs/>
                <w:sz w:val="24"/>
                <w:szCs w:val="24"/>
              </w:rPr>
              <w:t>Solution</w:t>
            </w:r>
          </w:p>
        </w:tc>
        <w:tc>
          <w:tcPr>
            <w:tcW w:w="2604" w:type="dxa"/>
            <w:shd w:val="clear" w:color="auto" w:fill="000000" w:themeFill="text1"/>
          </w:tcPr>
          <w:p w14:paraId="770312DA" w14:textId="4A5E23C8" w:rsidR="00004D03" w:rsidRPr="00E14C5F" w:rsidRDefault="00004D03" w:rsidP="00487F83">
            <w:pPr>
              <w:spacing w:line="360" w:lineRule="auto"/>
              <w:jc w:val="center"/>
              <w:rPr>
                <w:rFonts w:ascii="Arial" w:hAnsi="Arial" w:cs="Arial"/>
                <w:b/>
                <w:bCs/>
                <w:sz w:val="24"/>
                <w:szCs w:val="24"/>
              </w:rPr>
            </w:pPr>
            <w:r w:rsidRPr="00E14C5F">
              <w:rPr>
                <w:rFonts w:ascii="Arial" w:hAnsi="Arial" w:cs="Arial"/>
                <w:b/>
                <w:bCs/>
                <w:sz w:val="24"/>
                <w:szCs w:val="24"/>
              </w:rPr>
              <w:t>Desired Outcome</w:t>
            </w:r>
          </w:p>
        </w:tc>
        <w:tc>
          <w:tcPr>
            <w:tcW w:w="900" w:type="dxa"/>
            <w:shd w:val="clear" w:color="auto" w:fill="000000" w:themeFill="text1"/>
          </w:tcPr>
          <w:p w14:paraId="4BF73459" w14:textId="09D7CB01" w:rsidR="00004D03" w:rsidRPr="00E14C5F" w:rsidRDefault="00004D03" w:rsidP="00487F83">
            <w:pPr>
              <w:spacing w:line="360" w:lineRule="auto"/>
              <w:jc w:val="center"/>
              <w:rPr>
                <w:rFonts w:ascii="Arial" w:hAnsi="Arial" w:cs="Arial"/>
                <w:b/>
                <w:bCs/>
                <w:sz w:val="24"/>
                <w:szCs w:val="24"/>
              </w:rPr>
            </w:pPr>
            <w:r w:rsidRPr="00E14C5F">
              <w:rPr>
                <w:rFonts w:ascii="Arial" w:hAnsi="Arial" w:cs="Arial"/>
                <w:b/>
                <w:bCs/>
                <w:sz w:val="24"/>
                <w:szCs w:val="24"/>
              </w:rPr>
              <w:t>Time Scale</w:t>
            </w:r>
          </w:p>
        </w:tc>
        <w:tc>
          <w:tcPr>
            <w:tcW w:w="1440" w:type="dxa"/>
            <w:shd w:val="clear" w:color="auto" w:fill="000000" w:themeFill="text1"/>
          </w:tcPr>
          <w:p w14:paraId="65A01D9C" w14:textId="0642A89B" w:rsidR="00004D03" w:rsidRPr="00E14C5F" w:rsidRDefault="00004D03" w:rsidP="00487F83">
            <w:pPr>
              <w:spacing w:line="360" w:lineRule="auto"/>
              <w:jc w:val="center"/>
              <w:rPr>
                <w:rFonts w:ascii="Arial" w:hAnsi="Arial" w:cs="Arial"/>
                <w:b/>
                <w:bCs/>
                <w:sz w:val="24"/>
                <w:szCs w:val="24"/>
              </w:rPr>
            </w:pPr>
            <w:r w:rsidRPr="00E14C5F">
              <w:rPr>
                <w:rFonts w:ascii="Arial" w:hAnsi="Arial" w:cs="Arial"/>
                <w:b/>
                <w:bCs/>
                <w:sz w:val="24"/>
                <w:szCs w:val="24"/>
              </w:rPr>
              <w:t>Completion Date</w:t>
            </w:r>
          </w:p>
        </w:tc>
        <w:tc>
          <w:tcPr>
            <w:tcW w:w="1620" w:type="dxa"/>
            <w:shd w:val="clear" w:color="auto" w:fill="000000" w:themeFill="text1"/>
          </w:tcPr>
          <w:p w14:paraId="4A9CDD5C" w14:textId="05D32B01" w:rsidR="00004D03" w:rsidRPr="00E14C5F" w:rsidRDefault="00004D03" w:rsidP="00487F83">
            <w:pPr>
              <w:spacing w:line="360" w:lineRule="auto"/>
              <w:jc w:val="center"/>
              <w:rPr>
                <w:rFonts w:ascii="Arial" w:hAnsi="Arial" w:cs="Arial"/>
                <w:b/>
                <w:bCs/>
                <w:sz w:val="24"/>
                <w:szCs w:val="24"/>
              </w:rPr>
            </w:pPr>
            <w:r w:rsidRPr="00E14C5F">
              <w:rPr>
                <w:rFonts w:ascii="Arial" w:hAnsi="Arial" w:cs="Arial"/>
                <w:b/>
                <w:bCs/>
                <w:sz w:val="24"/>
                <w:szCs w:val="24"/>
              </w:rPr>
              <w:t>Planned Budget (</w:t>
            </w:r>
            <w:r w:rsidR="00D22FCE" w:rsidRPr="00E14C5F">
              <w:rPr>
                <w:rFonts w:ascii="Arial" w:hAnsi="Arial" w:cs="Arial"/>
                <w:b/>
                <w:bCs/>
                <w:sz w:val="24"/>
                <w:szCs w:val="24"/>
              </w:rPr>
              <w:t>£</w:t>
            </w:r>
            <w:r w:rsidRPr="00E14C5F">
              <w:rPr>
                <w:rFonts w:ascii="Arial" w:hAnsi="Arial" w:cs="Arial"/>
                <w:b/>
                <w:bCs/>
                <w:sz w:val="24"/>
                <w:szCs w:val="24"/>
              </w:rPr>
              <w:t>)</w:t>
            </w:r>
          </w:p>
        </w:tc>
      </w:tr>
      <w:tr w:rsidR="00487F83" w:rsidRPr="00E14C5F" w14:paraId="3B4252B4" w14:textId="77777777" w:rsidTr="00487F83">
        <w:tc>
          <w:tcPr>
            <w:tcW w:w="2340" w:type="dxa"/>
            <w:shd w:val="clear" w:color="auto" w:fill="E7E6E6" w:themeFill="background2"/>
          </w:tcPr>
          <w:p w14:paraId="7ECC7B42" w14:textId="4B8197E5" w:rsidR="00004D03" w:rsidRPr="00E14C5F" w:rsidRDefault="00454383" w:rsidP="00487F83">
            <w:pPr>
              <w:spacing w:line="360" w:lineRule="auto"/>
              <w:jc w:val="center"/>
              <w:rPr>
                <w:rFonts w:ascii="Arial" w:hAnsi="Arial" w:cs="Arial"/>
                <w:sz w:val="24"/>
                <w:szCs w:val="24"/>
              </w:rPr>
            </w:pPr>
            <w:r w:rsidRPr="00E14C5F">
              <w:rPr>
                <w:rFonts w:ascii="Arial" w:hAnsi="Arial" w:cs="Arial"/>
                <w:sz w:val="24"/>
                <w:szCs w:val="24"/>
              </w:rPr>
              <w:t xml:space="preserve">Unprofessional Staff </w:t>
            </w:r>
            <w:r w:rsidR="001917C1" w:rsidRPr="00E14C5F">
              <w:rPr>
                <w:rFonts w:ascii="Arial" w:hAnsi="Arial" w:cs="Arial"/>
                <w:sz w:val="24"/>
                <w:szCs w:val="24"/>
              </w:rPr>
              <w:t>Behaviour</w:t>
            </w:r>
            <w:r w:rsidRPr="00E14C5F">
              <w:rPr>
                <w:rFonts w:ascii="Arial" w:hAnsi="Arial" w:cs="Arial"/>
                <w:sz w:val="24"/>
                <w:szCs w:val="24"/>
              </w:rPr>
              <w:t xml:space="preserve"> </w:t>
            </w:r>
            <w:r w:rsidR="008A063A" w:rsidRPr="00E14C5F">
              <w:rPr>
                <w:rFonts w:ascii="Arial" w:hAnsi="Arial" w:cs="Arial"/>
                <w:sz w:val="24"/>
                <w:szCs w:val="24"/>
              </w:rPr>
              <w:t>and</w:t>
            </w:r>
            <w:r w:rsidRPr="00E14C5F">
              <w:rPr>
                <w:rFonts w:ascii="Arial" w:hAnsi="Arial" w:cs="Arial"/>
                <w:sz w:val="24"/>
                <w:szCs w:val="24"/>
              </w:rPr>
              <w:t xml:space="preserve"> Communication</w:t>
            </w:r>
          </w:p>
        </w:tc>
        <w:tc>
          <w:tcPr>
            <w:tcW w:w="2436" w:type="dxa"/>
          </w:tcPr>
          <w:p w14:paraId="7D975378" w14:textId="6FF18B6A" w:rsidR="00004D03" w:rsidRPr="00E14C5F" w:rsidRDefault="00B43642" w:rsidP="00487F83">
            <w:pPr>
              <w:spacing w:line="360" w:lineRule="auto"/>
              <w:jc w:val="center"/>
              <w:rPr>
                <w:rFonts w:ascii="Arial" w:hAnsi="Arial" w:cs="Arial"/>
                <w:sz w:val="24"/>
                <w:szCs w:val="24"/>
              </w:rPr>
            </w:pPr>
            <w:r w:rsidRPr="00E14C5F">
              <w:rPr>
                <w:rFonts w:ascii="Arial" w:hAnsi="Arial" w:cs="Arial"/>
                <w:sz w:val="24"/>
                <w:szCs w:val="24"/>
              </w:rPr>
              <w:t>Implement structured staff training on hospitality etiquette, multilingual communication, and conflict resolution.</w:t>
            </w:r>
          </w:p>
        </w:tc>
        <w:tc>
          <w:tcPr>
            <w:tcW w:w="2604" w:type="dxa"/>
          </w:tcPr>
          <w:p w14:paraId="05A19FB2" w14:textId="3249932C" w:rsidR="00004D03" w:rsidRPr="00E14C5F" w:rsidRDefault="00A255E2" w:rsidP="00487F83">
            <w:pPr>
              <w:spacing w:line="360" w:lineRule="auto"/>
              <w:jc w:val="center"/>
              <w:rPr>
                <w:rFonts w:ascii="Arial" w:hAnsi="Arial" w:cs="Arial"/>
                <w:sz w:val="24"/>
                <w:szCs w:val="24"/>
              </w:rPr>
            </w:pPr>
            <w:r w:rsidRPr="00E14C5F">
              <w:rPr>
                <w:rFonts w:ascii="Arial" w:hAnsi="Arial" w:cs="Arial"/>
                <w:sz w:val="24"/>
                <w:szCs w:val="24"/>
              </w:rPr>
              <w:t>Improved</w:t>
            </w:r>
            <w:r w:rsidR="00B43642" w:rsidRPr="00E14C5F">
              <w:rPr>
                <w:rFonts w:ascii="Arial" w:hAnsi="Arial" w:cs="Arial"/>
                <w:sz w:val="24"/>
                <w:szCs w:val="24"/>
              </w:rPr>
              <w:t xml:space="preserve"> guest interactions, reduced complaints, and improved online reviews.</w:t>
            </w:r>
          </w:p>
        </w:tc>
        <w:tc>
          <w:tcPr>
            <w:tcW w:w="900" w:type="dxa"/>
          </w:tcPr>
          <w:p w14:paraId="247827F0" w14:textId="6F970B5D" w:rsidR="00004D03" w:rsidRPr="00E14C5F" w:rsidRDefault="00B43642" w:rsidP="00487F83">
            <w:pPr>
              <w:spacing w:line="360" w:lineRule="auto"/>
              <w:jc w:val="center"/>
              <w:rPr>
                <w:rFonts w:ascii="Arial" w:hAnsi="Arial" w:cs="Arial"/>
                <w:sz w:val="24"/>
                <w:szCs w:val="24"/>
              </w:rPr>
            </w:pPr>
            <w:r w:rsidRPr="00E14C5F">
              <w:rPr>
                <w:rFonts w:ascii="Arial" w:hAnsi="Arial" w:cs="Arial"/>
                <w:sz w:val="24"/>
                <w:szCs w:val="24"/>
              </w:rPr>
              <w:t>3 months</w:t>
            </w:r>
          </w:p>
        </w:tc>
        <w:tc>
          <w:tcPr>
            <w:tcW w:w="1440" w:type="dxa"/>
          </w:tcPr>
          <w:p w14:paraId="30A0E579" w14:textId="7A94B05F" w:rsidR="00004D03" w:rsidRPr="00E14C5F" w:rsidRDefault="005D5AE5" w:rsidP="00487F83">
            <w:pPr>
              <w:spacing w:line="360" w:lineRule="auto"/>
              <w:jc w:val="center"/>
              <w:rPr>
                <w:rFonts w:ascii="Arial" w:hAnsi="Arial" w:cs="Arial"/>
                <w:sz w:val="24"/>
                <w:szCs w:val="24"/>
              </w:rPr>
            </w:pPr>
            <w:r w:rsidRPr="00E14C5F">
              <w:rPr>
                <w:rFonts w:ascii="Arial" w:hAnsi="Arial" w:cs="Arial"/>
                <w:sz w:val="24"/>
                <w:szCs w:val="24"/>
              </w:rPr>
              <w:t>15/07/2024</w:t>
            </w:r>
          </w:p>
        </w:tc>
        <w:tc>
          <w:tcPr>
            <w:tcW w:w="1620" w:type="dxa"/>
          </w:tcPr>
          <w:p w14:paraId="27903125" w14:textId="3C1F221C" w:rsidR="00004D03" w:rsidRPr="00E14C5F" w:rsidRDefault="005D5AE5" w:rsidP="00487F83">
            <w:pPr>
              <w:spacing w:line="360" w:lineRule="auto"/>
              <w:jc w:val="center"/>
              <w:rPr>
                <w:rFonts w:ascii="Arial" w:hAnsi="Arial" w:cs="Arial"/>
                <w:sz w:val="24"/>
                <w:szCs w:val="24"/>
              </w:rPr>
            </w:pPr>
            <w:r w:rsidRPr="00E14C5F">
              <w:rPr>
                <w:rFonts w:ascii="Arial" w:hAnsi="Arial" w:cs="Arial"/>
                <w:sz w:val="24"/>
                <w:szCs w:val="24"/>
              </w:rPr>
              <w:t>5000</w:t>
            </w:r>
          </w:p>
        </w:tc>
      </w:tr>
      <w:tr w:rsidR="00487F83" w:rsidRPr="00E14C5F" w14:paraId="324E7F3B" w14:textId="77777777" w:rsidTr="00487F83">
        <w:tc>
          <w:tcPr>
            <w:tcW w:w="2340" w:type="dxa"/>
            <w:shd w:val="clear" w:color="auto" w:fill="E7E6E6" w:themeFill="background2"/>
          </w:tcPr>
          <w:p w14:paraId="7A6BA757" w14:textId="53A1C73C" w:rsidR="00004D03" w:rsidRPr="00E14C5F" w:rsidRDefault="00B43642" w:rsidP="00487F83">
            <w:pPr>
              <w:spacing w:line="360" w:lineRule="auto"/>
              <w:jc w:val="center"/>
              <w:rPr>
                <w:rFonts w:ascii="Arial" w:hAnsi="Arial" w:cs="Arial"/>
                <w:sz w:val="24"/>
                <w:szCs w:val="24"/>
              </w:rPr>
            </w:pPr>
            <w:r w:rsidRPr="00E14C5F">
              <w:rPr>
                <w:rFonts w:ascii="Arial" w:hAnsi="Arial" w:cs="Arial"/>
                <w:sz w:val="24"/>
                <w:szCs w:val="24"/>
              </w:rPr>
              <w:t xml:space="preserve">Poor Housekeeping Standards </w:t>
            </w:r>
            <w:r w:rsidR="008A063A" w:rsidRPr="00E14C5F">
              <w:rPr>
                <w:rFonts w:ascii="Arial" w:hAnsi="Arial" w:cs="Arial"/>
                <w:sz w:val="24"/>
                <w:szCs w:val="24"/>
              </w:rPr>
              <w:t>and</w:t>
            </w:r>
            <w:r w:rsidRPr="00E14C5F">
              <w:rPr>
                <w:rFonts w:ascii="Arial" w:hAnsi="Arial" w:cs="Arial"/>
                <w:sz w:val="24"/>
                <w:szCs w:val="24"/>
              </w:rPr>
              <w:t xml:space="preserve"> Maintenance Delays</w:t>
            </w:r>
          </w:p>
        </w:tc>
        <w:tc>
          <w:tcPr>
            <w:tcW w:w="2436" w:type="dxa"/>
          </w:tcPr>
          <w:p w14:paraId="3AC51169" w14:textId="03573D91" w:rsidR="00004D03" w:rsidRPr="00E14C5F" w:rsidRDefault="002125A9" w:rsidP="00487F83">
            <w:pPr>
              <w:spacing w:line="360" w:lineRule="auto"/>
              <w:jc w:val="center"/>
              <w:rPr>
                <w:rFonts w:ascii="Arial" w:hAnsi="Arial" w:cs="Arial"/>
                <w:sz w:val="24"/>
                <w:szCs w:val="24"/>
              </w:rPr>
            </w:pPr>
            <w:r w:rsidRPr="00E14C5F">
              <w:rPr>
                <w:rFonts w:ascii="Arial" w:hAnsi="Arial" w:cs="Arial"/>
                <w:sz w:val="24"/>
                <w:szCs w:val="24"/>
              </w:rPr>
              <w:t>Hire additional housekeeping staff, enforce strict cleaning protocols, and invest in new cleaning equipment.</w:t>
            </w:r>
          </w:p>
        </w:tc>
        <w:tc>
          <w:tcPr>
            <w:tcW w:w="2604" w:type="dxa"/>
          </w:tcPr>
          <w:p w14:paraId="1DEEFF27" w14:textId="3A1900AB" w:rsidR="00004D03" w:rsidRPr="00E14C5F" w:rsidRDefault="002125A9" w:rsidP="00487F83">
            <w:pPr>
              <w:spacing w:line="360" w:lineRule="auto"/>
              <w:jc w:val="center"/>
              <w:rPr>
                <w:rFonts w:ascii="Arial" w:hAnsi="Arial" w:cs="Arial"/>
                <w:sz w:val="24"/>
                <w:szCs w:val="24"/>
              </w:rPr>
            </w:pPr>
            <w:r w:rsidRPr="00E14C5F">
              <w:rPr>
                <w:rFonts w:ascii="Arial" w:hAnsi="Arial" w:cs="Arial"/>
                <w:sz w:val="24"/>
                <w:szCs w:val="24"/>
              </w:rPr>
              <w:t>Higher cleanliness scores, fewer guest complaints, and improved occupancy rates.</w:t>
            </w:r>
          </w:p>
          <w:p w14:paraId="0EFFC0A6" w14:textId="11DBDD4A" w:rsidR="002125A9" w:rsidRPr="00E14C5F" w:rsidRDefault="002125A9" w:rsidP="00DA7FC9">
            <w:pPr>
              <w:spacing w:line="360" w:lineRule="auto"/>
              <w:rPr>
                <w:rFonts w:ascii="Arial" w:hAnsi="Arial" w:cs="Arial"/>
                <w:sz w:val="24"/>
                <w:szCs w:val="24"/>
              </w:rPr>
            </w:pPr>
          </w:p>
        </w:tc>
        <w:tc>
          <w:tcPr>
            <w:tcW w:w="900" w:type="dxa"/>
          </w:tcPr>
          <w:p w14:paraId="41A2D9F4" w14:textId="49E69FC9" w:rsidR="00004D03" w:rsidRPr="00E14C5F" w:rsidRDefault="002125A9" w:rsidP="00487F83">
            <w:pPr>
              <w:spacing w:line="360" w:lineRule="auto"/>
              <w:jc w:val="center"/>
              <w:rPr>
                <w:rFonts w:ascii="Arial" w:hAnsi="Arial" w:cs="Arial"/>
                <w:sz w:val="24"/>
                <w:szCs w:val="24"/>
              </w:rPr>
            </w:pPr>
            <w:r w:rsidRPr="00E14C5F">
              <w:rPr>
                <w:rFonts w:ascii="Arial" w:hAnsi="Arial" w:cs="Arial"/>
                <w:sz w:val="24"/>
                <w:szCs w:val="24"/>
              </w:rPr>
              <w:t>4 months</w:t>
            </w:r>
          </w:p>
          <w:p w14:paraId="048E6684" w14:textId="77777777" w:rsidR="002125A9" w:rsidRPr="00E14C5F" w:rsidRDefault="002125A9" w:rsidP="00487F83">
            <w:pPr>
              <w:spacing w:line="360" w:lineRule="auto"/>
              <w:jc w:val="center"/>
              <w:rPr>
                <w:rFonts w:ascii="Arial" w:hAnsi="Arial" w:cs="Arial"/>
                <w:sz w:val="24"/>
                <w:szCs w:val="24"/>
              </w:rPr>
            </w:pPr>
          </w:p>
        </w:tc>
        <w:tc>
          <w:tcPr>
            <w:tcW w:w="1440" w:type="dxa"/>
          </w:tcPr>
          <w:p w14:paraId="65FF90FF" w14:textId="2CB3C7A2" w:rsidR="00004D03" w:rsidRPr="00E14C5F" w:rsidRDefault="005D5AE5" w:rsidP="00487F83">
            <w:pPr>
              <w:spacing w:line="360" w:lineRule="auto"/>
              <w:jc w:val="center"/>
              <w:rPr>
                <w:rFonts w:ascii="Arial" w:hAnsi="Arial" w:cs="Arial"/>
                <w:sz w:val="24"/>
                <w:szCs w:val="24"/>
              </w:rPr>
            </w:pPr>
            <w:r w:rsidRPr="00E14C5F">
              <w:rPr>
                <w:rFonts w:ascii="Arial" w:hAnsi="Arial" w:cs="Arial"/>
                <w:sz w:val="24"/>
                <w:szCs w:val="24"/>
              </w:rPr>
              <w:t>30/08/2024</w:t>
            </w:r>
          </w:p>
        </w:tc>
        <w:tc>
          <w:tcPr>
            <w:tcW w:w="1620" w:type="dxa"/>
          </w:tcPr>
          <w:p w14:paraId="186A6593" w14:textId="7ACA40E0" w:rsidR="00004D03" w:rsidRPr="00E14C5F" w:rsidRDefault="005D5AE5" w:rsidP="00487F83">
            <w:pPr>
              <w:spacing w:line="360" w:lineRule="auto"/>
              <w:jc w:val="center"/>
              <w:rPr>
                <w:rFonts w:ascii="Arial" w:hAnsi="Arial" w:cs="Arial"/>
                <w:sz w:val="24"/>
                <w:szCs w:val="24"/>
              </w:rPr>
            </w:pPr>
            <w:r w:rsidRPr="00E14C5F">
              <w:rPr>
                <w:rFonts w:ascii="Arial" w:hAnsi="Arial" w:cs="Arial"/>
                <w:sz w:val="24"/>
                <w:szCs w:val="24"/>
              </w:rPr>
              <w:t>3000</w:t>
            </w:r>
          </w:p>
        </w:tc>
      </w:tr>
      <w:tr w:rsidR="00487F83" w:rsidRPr="00E14C5F" w14:paraId="74783092" w14:textId="77777777" w:rsidTr="00487F83">
        <w:tc>
          <w:tcPr>
            <w:tcW w:w="2340" w:type="dxa"/>
            <w:shd w:val="clear" w:color="auto" w:fill="E7E6E6" w:themeFill="background2"/>
          </w:tcPr>
          <w:p w14:paraId="0873BBC6" w14:textId="41704A16" w:rsidR="00004D03" w:rsidRPr="00E14C5F" w:rsidRDefault="002125A9" w:rsidP="00487F83">
            <w:pPr>
              <w:spacing w:line="360" w:lineRule="auto"/>
              <w:jc w:val="center"/>
              <w:rPr>
                <w:rFonts w:ascii="Arial" w:hAnsi="Arial" w:cs="Arial"/>
                <w:sz w:val="24"/>
                <w:szCs w:val="24"/>
              </w:rPr>
            </w:pPr>
            <w:r w:rsidRPr="00E14C5F">
              <w:rPr>
                <w:rFonts w:ascii="Arial" w:hAnsi="Arial" w:cs="Arial"/>
                <w:sz w:val="24"/>
                <w:szCs w:val="24"/>
              </w:rPr>
              <w:t xml:space="preserve">Negative Online Reputation </w:t>
            </w:r>
            <w:r w:rsidR="008A063A" w:rsidRPr="00E14C5F">
              <w:rPr>
                <w:rFonts w:ascii="Arial" w:hAnsi="Arial" w:cs="Arial"/>
                <w:sz w:val="24"/>
                <w:szCs w:val="24"/>
              </w:rPr>
              <w:t>and</w:t>
            </w:r>
            <w:r w:rsidRPr="00E14C5F">
              <w:rPr>
                <w:rFonts w:ascii="Arial" w:hAnsi="Arial" w:cs="Arial"/>
                <w:sz w:val="24"/>
                <w:szCs w:val="24"/>
              </w:rPr>
              <w:t xml:space="preserve"> Low Guest Trust</w:t>
            </w:r>
          </w:p>
        </w:tc>
        <w:tc>
          <w:tcPr>
            <w:tcW w:w="2436" w:type="dxa"/>
          </w:tcPr>
          <w:p w14:paraId="732D4136" w14:textId="7F657AB4" w:rsidR="00004D03" w:rsidRPr="00E14C5F" w:rsidRDefault="00DD369E" w:rsidP="00487F83">
            <w:pPr>
              <w:spacing w:line="360" w:lineRule="auto"/>
              <w:jc w:val="center"/>
              <w:rPr>
                <w:rFonts w:ascii="Arial" w:hAnsi="Arial" w:cs="Arial"/>
                <w:sz w:val="24"/>
                <w:szCs w:val="24"/>
              </w:rPr>
            </w:pPr>
            <w:r w:rsidRPr="00E14C5F">
              <w:rPr>
                <w:rFonts w:ascii="Arial" w:hAnsi="Arial" w:cs="Arial"/>
                <w:sz w:val="24"/>
                <w:szCs w:val="24"/>
              </w:rPr>
              <w:t>Update hotel listings with accurate descriptions, invest in social media marketing, and actively manage guest reviews.</w:t>
            </w:r>
          </w:p>
        </w:tc>
        <w:tc>
          <w:tcPr>
            <w:tcW w:w="2604" w:type="dxa"/>
          </w:tcPr>
          <w:p w14:paraId="5AF75D64" w14:textId="19B8EFC5" w:rsidR="00004D03" w:rsidRPr="00E14C5F" w:rsidRDefault="00DD369E" w:rsidP="00487F83">
            <w:pPr>
              <w:spacing w:line="360" w:lineRule="auto"/>
              <w:jc w:val="center"/>
              <w:rPr>
                <w:rFonts w:ascii="Arial" w:hAnsi="Arial" w:cs="Arial"/>
                <w:sz w:val="24"/>
                <w:szCs w:val="24"/>
              </w:rPr>
            </w:pPr>
            <w:r w:rsidRPr="00E14C5F">
              <w:rPr>
                <w:rFonts w:ascii="Arial" w:hAnsi="Arial" w:cs="Arial"/>
                <w:sz w:val="24"/>
                <w:szCs w:val="24"/>
              </w:rPr>
              <w:t>Improved guest trust, higher review scores, and increased direct bookings.</w:t>
            </w:r>
          </w:p>
        </w:tc>
        <w:tc>
          <w:tcPr>
            <w:tcW w:w="900" w:type="dxa"/>
          </w:tcPr>
          <w:p w14:paraId="5EC6A396" w14:textId="766ED129" w:rsidR="00004D03" w:rsidRPr="00E14C5F" w:rsidRDefault="00DD369E" w:rsidP="00487F83">
            <w:pPr>
              <w:spacing w:line="360" w:lineRule="auto"/>
              <w:jc w:val="center"/>
              <w:rPr>
                <w:rFonts w:ascii="Arial" w:hAnsi="Arial" w:cs="Arial"/>
                <w:sz w:val="24"/>
                <w:szCs w:val="24"/>
              </w:rPr>
            </w:pPr>
            <w:r w:rsidRPr="00E14C5F">
              <w:rPr>
                <w:rFonts w:ascii="Arial" w:hAnsi="Arial" w:cs="Arial"/>
                <w:sz w:val="24"/>
                <w:szCs w:val="24"/>
              </w:rPr>
              <w:t>5 months</w:t>
            </w:r>
          </w:p>
        </w:tc>
        <w:tc>
          <w:tcPr>
            <w:tcW w:w="1440" w:type="dxa"/>
          </w:tcPr>
          <w:p w14:paraId="057E9EAB" w14:textId="3E1A3DB2" w:rsidR="00004D03" w:rsidRPr="00E14C5F" w:rsidRDefault="00E64D02" w:rsidP="00487F83">
            <w:pPr>
              <w:spacing w:line="360" w:lineRule="auto"/>
              <w:jc w:val="center"/>
              <w:rPr>
                <w:rFonts w:ascii="Arial" w:hAnsi="Arial" w:cs="Arial"/>
                <w:sz w:val="24"/>
                <w:szCs w:val="24"/>
              </w:rPr>
            </w:pPr>
            <w:r w:rsidRPr="00E14C5F">
              <w:rPr>
                <w:rFonts w:ascii="Arial" w:hAnsi="Arial" w:cs="Arial"/>
                <w:sz w:val="24"/>
                <w:szCs w:val="24"/>
              </w:rPr>
              <w:t>15/10/2024</w:t>
            </w:r>
          </w:p>
        </w:tc>
        <w:tc>
          <w:tcPr>
            <w:tcW w:w="1620" w:type="dxa"/>
          </w:tcPr>
          <w:p w14:paraId="6599AC2F" w14:textId="21A81282" w:rsidR="00004D03" w:rsidRPr="00E14C5F" w:rsidRDefault="00E64D02" w:rsidP="00487F83">
            <w:pPr>
              <w:spacing w:line="360" w:lineRule="auto"/>
              <w:jc w:val="center"/>
              <w:rPr>
                <w:rFonts w:ascii="Arial" w:hAnsi="Arial" w:cs="Arial"/>
                <w:sz w:val="24"/>
                <w:szCs w:val="24"/>
              </w:rPr>
            </w:pPr>
            <w:r w:rsidRPr="00E14C5F">
              <w:rPr>
                <w:rFonts w:ascii="Arial" w:hAnsi="Arial" w:cs="Arial"/>
                <w:sz w:val="24"/>
                <w:szCs w:val="24"/>
              </w:rPr>
              <w:t>8000</w:t>
            </w:r>
          </w:p>
        </w:tc>
      </w:tr>
      <w:tr w:rsidR="00487F83" w:rsidRPr="00E14C5F" w14:paraId="4D94F9DC" w14:textId="77777777" w:rsidTr="00487F83">
        <w:tc>
          <w:tcPr>
            <w:tcW w:w="2340" w:type="dxa"/>
            <w:shd w:val="clear" w:color="auto" w:fill="E7E6E6" w:themeFill="background2"/>
          </w:tcPr>
          <w:p w14:paraId="2B445701" w14:textId="54E9A433" w:rsidR="00DD369E" w:rsidRPr="00E14C5F" w:rsidRDefault="00DD369E" w:rsidP="00487F83">
            <w:pPr>
              <w:spacing w:line="360" w:lineRule="auto"/>
              <w:jc w:val="center"/>
              <w:rPr>
                <w:rFonts w:ascii="Arial" w:hAnsi="Arial" w:cs="Arial"/>
                <w:sz w:val="24"/>
                <w:szCs w:val="24"/>
              </w:rPr>
            </w:pPr>
            <w:r w:rsidRPr="00E14C5F">
              <w:rPr>
                <w:rFonts w:ascii="Arial" w:hAnsi="Arial" w:cs="Arial"/>
                <w:sz w:val="24"/>
                <w:szCs w:val="24"/>
              </w:rPr>
              <w:t xml:space="preserve">Inefficient Maintenance </w:t>
            </w:r>
            <w:r w:rsidR="008A063A" w:rsidRPr="00E14C5F">
              <w:rPr>
                <w:rFonts w:ascii="Arial" w:hAnsi="Arial" w:cs="Arial"/>
                <w:sz w:val="24"/>
                <w:szCs w:val="24"/>
              </w:rPr>
              <w:t>and</w:t>
            </w:r>
            <w:r w:rsidRPr="00E14C5F">
              <w:rPr>
                <w:rFonts w:ascii="Arial" w:hAnsi="Arial" w:cs="Arial"/>
                <w:sz w:val="24"/>
                <w:szCs w:val="24"/>
              </w:rPr>
              <w:t xml:space="preserve"> Service Request Management</w:t>
            </w:r>
          </w:p>
        </w:tc>
        <w:tc>
          <w:tcPr>
            <w:tcW w:w="2436" w:type="dxa"/>
          </w:tcPr>
          <w:p w14:paraId="77CA7AC1" w14:textId="68272854" w:rsidR="00DD369E" w:rsidRPr="00E14C5F" w:rsidRDefault="006C5B7F" w:rsidP="00487F83">
            <w:pPr>
              <w:spacing w:line="360" w:lineRule="auto"/>
              <w:jc w:val="center"/>
              <w:rPr>
                <w:rFonts w:ascii="Arial" w:hAnsi="Arial" w:cs="Arial"/>
                <w:sz w:val="24"/>
                <w:szCs w:val="24"/>
              </w:rPr>
            </w:pPr>
            <w:r w:rsidRPr="00E14C5F">
              <w:rPr>
                <w:rFonts w:ascii="Arial" w:hAnsi="Arial" w:cs="Arial"/>
                <w:sz w:val="24"/>
                <w:szCs w:val="24"/>
              </w:rPr>
              <w:t>Deploy automated maintenance tracking software to improve response times and service efficiency.</w:t>
            </w:r>
          </w:p>
        </w:tc>
        <w:tc>
          <w:tcPr>
            <w:tcW w:w="2604" w:type="dxa"/>
          </w:tcPr>
          <w:p w14:paraId="464372EC" w14:textId="55F5BD10" w:rsidR="00DD369E" w:rsidRPr="00E14C5F" w:rsidRDefault="006C5B7F" w:rsidP="00487F83">
            <w:pPr>
              <w:spacing w:line="360" w:lineRule="auto"/>
              <w:jc w:val="center"/>
              <w:rPr>
                <w:rFonts w:ascii="Arial" w:hAnsi="Arial" w:cs="Arial"/>
                <w:sz w:val="24"/>
                <w:szCs w:val="24"/>
              </w:rPr>
            </w:pPr>
            <w:r w:rsidRPr="00E14C5F">
              <w:rPr>
                <w:rFonts w:ascii="Arial" w:hAnsi="Arial" w:cs="Arial"/>
                <w:sz w:val="24"/>
                <w:szCs w:val="24"/>
              </w:rPr>
              <w:t>Reduced service downtime, faster problem resolution, and increased operational efficiency.</w:t>
            </w:r>
          </w:p>
          <w:p w14:paraId="2DD44390" w14:textId="6B47E10E" w:rsidR="006C5B7F" w:rsidRPr="00E14C5F" w:rsidRDefault="006C5B7F" w:rsidP="00487F83">
            <w:pPr>
              <w:tabs>
                <w:tab w:val="left" w:pos="764"/>
              </w:tabs>
              <w:spacing w:line="360" w:lineRule="auto"/>
              <w:jc w:val="center"/>
              <w:rPr>
                <w:rFonts w:ascii="Arial" w:hAnsi="Arial" w:cs="Arial"/>
                <w:sz w:val="24"/>
                <w:szCs w:val="24"/>
              </w:rPr>
            </w:pPr>
          </w:p>
        </w:tc>
        <w:tc>
          <w:tcPr>
            <w:tcW w:w="900" w:type="dxa"/>
          </w:tcPr>
          <w:p w14:paraId="4330B21F" w14:textId="7C28400C" w:rsidR="00DD369E" w:rsidRPr="00E14C5F" w:rsidRDefault="006C5B7F" w:rsidP="00487F83">
            <w:pPr>
              <w:spacing w:line="360" w:lineRule="auto"/>
              <w:jc w:val="center"/>
              <w:rPr>
                <w:rFonts w:ascii="Arial" w:hAnsi="Arial" w:cs="Arial"/>
                <w:sz w:val="24"/>
                <w:szCs w:val="24"/>
              </w:rPr>
            </w:pPr>
            <w:r w:rsidRPr="00E14C5F">
              <w:rPr>
                <w:rFonts w:ascii="Arial" w:hAnsi="Arial" w:cs="Arial"/>
                <w:sz w:val="24"/>
                <w:szCs w:val="24"/>
              </w:rPr>
              <w:t>3 months</w:t>
            </w:r>
          </w:p>
        </w:tc>
        <w:tc>
          <w:tcPr>
            <w:tcW w:w="1440" w:type="dxa"/>
          </w:tcPr>
          <w:p w14:paraId="3E2E1BB0" w14:textId="5DA5A78E" w:rsidR="00DD369E" w:rsidRPr="00E14C5F" w:rsidRDefault="00E64D02" w:rsidP="00487F83">
            <w:pPr>
              <w:spacing w:line="360" w:lineRule="auto"/>
              <w:jc w:val="center"/>
              <w:rPr>
                <w:rFonts w:ascii="Arial" w:hAnsi="Arial" w:cs="Arial"/>
                <w:sz w:val="24"/>
                <w:szCs w:val="24"/>
              </w:rPr>
            </w:pPr>
            <w:r w:rsidRPr="00E14C5F">
              <w:rPr>
                <w:rFonts w:ascii="Arial" w:hAnsi="Arial" w:cs="Arial"/>
                <w:sz w:val="24"/>
                <w:szCs w:val="24"/>
              </w:rPr>
              <w:t>30/07/2024</w:t>
            </w:r>
          </w:p>
        </w:tc>
        <w:tc>
          <w:tcPr>
            <w:tcW w:w="1620" w:type="dxa"/>
          </w:tcPr>
          <w:p w14:paraId="09E91345" w14:textId="6B99C4B7" w:rsidR="00DD369E" w:rsidRPr="00E14C5F" w:rsidRDefault="00E64D02" w:rsidP="00487F83">
            <w:pPr>
              <w:spacing w:line="360" w:lineRule="auto"/>
              <w:jc w:val="center"/>
              <w:rPr>
                <w:rFonts w:ascii="Arial" w:hAnsi="Arial" w:cs="Arial"/>
                <w:sz w:val="24"/>
                <w:szCs w:val="24"/>
              </w:rPr>
            </w:pPr>
            <w:r w:rsidRPr="00E14C5F">
              <w:rPr>
                <w:rFonts w:ascii="Arial" w:hAnsi="Arial" w:cs="Arial"/>
                <w:sz w:val="24"/>
                <w:szCs w:val="24"/>
              </w:rPr>
              <w:t>6000</w:t>
            </w:r>
          </w:p>
        </w:tc>
      </w:tr>
    </w:tbl>
    <w:p w14:paraId="467FCF93" w14:textId="77777777" w:rsidR="008B11AC" w:rsidRPr="00E14C5F" w:rsidRDefault="008B11AC" w:rsidP="00110FDF">
      <w:pPr>
        <w:spacing w:line="360" w:lineRule="auto"/>
        <w:jc w:val="both"/>
        <w:rPr>
          <w:rFonts w:ascii="Arial" w:hAnsi="Arial" w:cs="Arial"/>
          <w:sz w:val="24"/>
          <w:szCs w:val="24"/>
        </w:rPr>
      </w:pPr>
    </w:p>
    <w:p w14:paraId="2E2F93F7" w14:textId="5F20B71D" w:rsidR="008B11AC" w:rsidRPr="00E14C5F" w:rsidRDefault="008B11AC" w:rsidP="001917C1">
      <w:pPr>
        <w:spacing w:line="360" w:lineRule="auto"/>
        <w:rPr>
          <w:rFonts w:ascii="Arial" w:hAnsi="Arial" w:cs="Arial"/>
          <w:b/>
          <w:bCs/>
          <w:sz w:val="24"/>
          <w:szCs w:val="24"/>
        </w:rPr>
      </w:pPr>
      <w:r w:rsidRPr="00E14C5F">
        <w:rPr>
          <w:rFonts w:ascii="Arial" w:hAnsi="Arial" w:cs="Arial"/>
          <w:b/>
          <w:bCs/>
          <w:sz w:val="24"/>
          <w:szCs w:val="24"/>
        </w:rPr>
        <w:lastRenderedPageBreak/>
        <w:t xml:space="preserve">Conclusion </w:t>
      </w:r>
    </w:p>
    <w:p w14:paraId="47BC3888" w14:textId="77777777" w:rsidR="00026828" w:rsidRPr="00026828" w:rsidRDefault="00026828" w:rsidP="001917C1">
      <w:pPr>
        <w:spacing w:line="360" w:lineRule="auto"/>
        <w:rPr>
          <w:rFonts w:ascii="Arial" w:hAnsi="Arial" w:cs="Arial"/>
          <w:sz w:val="24"/>
          <w:szCs w:val="24"/>
        </w:rPr>
      </w:pPr>
      <w:r w:rsidRPr="00026828">
        <w:rPr>
          <w:rFonts w:ascii="Arial" w:hAnsi="Arial" w:cs="Arial"/>
          <w:sz w:val="24"/>
          <w:szCs w:val="24"/>
        </w:rPr>
        <w:t>The significant operational challenges that Magnificent Hotel Istanbul faces are evident in the findings of this consultancy report. The hotel's reputation, financial stability, and visitor satisfaction have all been significantly affected by the persistent issues of unprofessional staff behaviour, ineffective maintenance, misleading room descriptions, and poor cleanliness. These recurring concerns are underscored by guest reviews on numerous platforms, which has led to a decrease in occupancy rates and a decrease in revenue generation. In a global tourist hub like Istanbul, the hospitality industry is becoming increasingly competitive. Failure to address these concerns will result in a further decline in market positioning. The proposed strategic interventions are designed to improve financial performance, restore trust, and restore service quality by implementing a structured and sustainable improvement plan.</w:t>
      </w:r>
    </w:p>
    <w:p w14:paraId="1AD18E9A" w14:textId="77777777" w:rsidR="00026828" w:rsidRPr="00026828" w:rsidRDefault="00026828" w:rsidP="001917C1">
      <w:pPr>
        <w:spacing w:line="360" w:lineRule="auto"/>
        <w:rPr>
          <w:rFonts w:ascii="Arial" w:hAnsi="Arial" w:cs="Arial"/>
          <w:sz w:val="24"/>
          <w:szCs w:val="24"/>
        </w:rPr>
      </w:pPr>
      <w:r w:rsidRPr="00026828">
        <w:rPr>
          <w:rFonts w:ascii="Arial" w:hAnsi="Arial" w:cs="Arial"/>
          <w:sz w:val="24"/>
          <w:szCs w:val="24"/>
        </w:rPr>
        <w:t>This report identified the hotel's internal vulnerabilities and external market conditions using key analytical frameworks—STEEPLED, SOAR, and TOWS—to facilitate the development of actionable recommendations through a data-driven approach. The STEEPLED analysis offered an in-depth understanding of the external social, technological, economic, environmental, political, legal, ethical, and demographic factors that impact the hotel's operational challenges. The SOAR analysis helped in the identification of strengths and opportunities that the hotel could capitalise on to strengthen its competitive position, while the TOWS framework facilitated the development of targeted strategic responses to mitigate weaknesses and threats. These tools have been essential in the development of an in-depth strategy that not only addresses immediate concerns but also guarantees long-term operational efficiency and visitor satisfaction.</w:t>
      </w:r>
    </w:p>
    <w:p w14:paraId="74587193" w14:textId="77777777" w:rsidR="00026828" w:rsidRPr="00026828" w:rsidRDefault="00026828" w:rsidP="001917C1">
      <w:pPr>
        <w:spacing w:line="360" w:lineRule="auto"/>
        <w:jc w:val="both"/>
        <w:rPr>
          <w:rFonts w:ascii="Arial" w:hAnsi="Arial" w:cs="Arial"/>
          <w:sz w:val="24"/>
          <w:szCs w:val="24"/>
        </w:rPr>
      </w:pPr>
      <w:r w:rsidRPr="00026828">
        <w:rPr>
          <w:rFonts w:ascii="Arial" w:hAnsi="Arial" w:cs="Arial"/>
          <w:sz w:val="24"/>
          <w:szCs w:val="24"/>
        </w:rPr>
        <w:t xml:space="preserve">The report's recommendations concentrate on three primary areas: the improvement of staff training and service culture, improving the quality of sanitary conditions and maintenance, and the rebranding efforts to restore the organisation's online reputation. The hotel will provide its staff with the necessary skills to boost guest interactions, professionally address complaints, and eliminate language barriers by investing in comprehensive customer service training. Not only will a more refined and guest-oriented </w:t>
      </w:r>
      <w:r w:rsidRPr="00026828">
        <w:rPr>
          <w:rFonts w:ascii="Arial" w:hAnsi="Arial" w:cs="Arial"/>
          <w:sz w:val="24"/>
          <w:szCs w:val="24"/>
        </w:rPr>
        <w:lastRenderedPageBreak/>
        <w:t>staff reduce negative reviews, but it will additionally improve guest retention and encourage repeat bookings. In addition, improved quality of the guest experience, faster problem resolution, and cleaner rooms will be guaranteed by the implementation of standardised cleaning protocols and maintenance monitoring systems. These operational changes will directly contribute to higher occupancy rates and revenue growth, as cleanliness remains one of the most significant drivers of visitor satisfaction.</w:t>
      </w:r>
    </w:p>
    <w:p w14:paraId="000A071F" w14:textId="77777777" w:rsidR="00026828" w:rsidRPr="00026828" w:rsidRDefault="00026828" w:rsidP="001917C1">
      <w:pPr>
        <w:spacing w:line="360" w:lineRule="auto"/>
        <w:jc w:val="both"/>
        <w:rPr>
          <w:rFonts w:ascii="Arial" w:hAnsi="Arial" w:cs="Arial"/>
          <w:sz w:val="24"/>
          <w:szCs w:val="24"/>
        </w:rPr>
      </w:pPr>
      <w:r w:rsidRPr="00026828">
        <w:rPr>
          <w:rFonts w:ascii="Arial" w:hAnsi="Arial" w:cs="Arial"/>
          <w:sz w:val="24"/>
          <w:szCs w:val="24"/>
        </w:rPr>
        <w:t>The report additionally highlights the significance of rebranding and online reputation management in order to re-establish guest trust and attract new consumers. The hotel can alter the public's perception of the hotel by updating its online listings with professional images and accurate descriptions, responding proactively to negative reviews, and initiating targeted social media campaigns. This strategic approach will allow the hotel to position itself as a more dependable and guest-centric company, as online reviews have a significant impact on booking decisions. When implemented in conjunction, these interventions will result in improved visitor satisfaction, strengthened brand credibility, and increased revenue generation.</w:t>
      </w:r>
    </w:p>
    <w:p w14:paraId="1BBFE756" w14:textId="77777777" w:rsidR="00026828" w:rsidRPr="00026828" w:rsidRDefault="00026828" w:rsidP="001917C1">
      <w:pPr>
        <w:spacing w:line="360" w:lineRule="auto"/>
        <w:jc w:val="both"/>
        <w:rPr>
          <w:rFonts w:ascii="Arial" w:hAnsi="Arial" w:cs="Arial"/>
          <w:sz w:val="24"/>
          <w:szCs w:val="24"/>
        </w:rPr>
      </w:pPr>
      <w:r w:rsidRPr="00026828">
        <w:rPr>
          <w:rFonts w:ascii="Arial" w:hAnsi="Arial" w:cs="Arial"/>
          <w:sz w:val="24"/>
          <w:szCs w:val="24"/>
        </w:rPr>
        <w:t>In order to guarantee that the proposed strategies are financially viable and generate a substantial return on investment (ROI), an extensive cost and budget analysis was implemented. The estimated total one-time investment for the changes is £22,000, which includes staff training, housekeeping upgrades, marketing efforts, and technology investments. The hotel is anticipated to recuperate its investment within four months, resulting in an annual revenue increase of £65,052, as a result of a projected 10% increase in occupancy rates and room pricing adjustments. This financial analysis substantiates the assertion that the implementation of these upgrades will not only drive significant profitability but also improve service quality.</w:t>
      </w:r>
    </w:p>
    <w:p w14:paraId="2C1A9521" w14:textId="77777777" w:rsidR="00026828" w:rsidRPr="00026828" w:rsidRDefault="00026828" w:rsidP="001917C1">
      <w:pPr>
        <w:spacing w:line="360" w:lineRule="auto"/>
        <w:rPr>
          <w:rFonts w:ascii="Arial" w:hAnsi="Arial" w:cs="Arial"/>
          <w:sz w:val="24"/>
          <w:szCs w:val="24"/>
        </w:rPr>
      </w:pPr>
      <w:r w:rsidRPr="00026828">
        <w:rPr>
          <w:rFonts w:ascii="Arial" w:hAnsi="Arial" w:cs="Arial"/>
          <w:sz w:val="24"/>
          <w:szCs w:val="24"/>
        </w:rPr>
        <w:t xml:space="preserve">In order to facilitate the systematic execution of these strategic interventions, an action plan has been created. This comprises performance metrics, budget allocations, and explicit timelines to guarantee that the modifications are seamlessly integrated into daily operations. The effectiveness of these interventions will be assessed by key performance indicators (KPIs), such as operational efficiency benchmarks, staff retention rates, room cleanliness evaluations, and visitor satisfaction scores. </w:t>
      </w:r>
      <w:r w:rsidRPr="00026828">
        <w:rPr>
          <w:rFonts w:ascii="Arial" w:hAnsi="Arial" w:cs="Arial"/>
          <w:sz w:val="24"/>
          <w:szCs w:val="24"/>
        </w:rPr>
        <w:lastRenderedPageBreak/>
        <w:t>Furthermore, the hotel will implement continuous feedback loops and quarterly audits to evaluate progress and make the necessary adjustments, which will ensure that the hotel continues to develop in a sustainable manner.</w:t>
      </w:r>
    </w:p>
    <w:p w14:paraId="4B4BC095" w14:textId="12D7CDA9" w:rsidR="008B11AC" w:rsidRPr="00E14C5F" w:rsidRDefault="00026828" w:rsidP="001917C1">
      <w:pPr>
        <w:spacing w:line="360" w:lineRule="auto"/>
        <w:rPr>
          <w:rFonts w:ascii="Arial" w:hAnsi="Arial" w:cs="Arial"/>
          <w:sz w:val="24"/>
          <w:szCs w:val="24"/>
        </w:rPr>
      </w:pPr>
      <w:r w:rsidRPr="00026828">
        <w:rPr>
          <w:rFonts w:ascii="Arial" w:hAnsi="Arial" w:cs="Arial"/>
          <w:sz w:val="24"/>
          <w:szCs w:val="24"/>
        </w:rPr>
        <w:t>In summary, this consultancy report offers a structured, evidence-based strategy for the revitalisation of Magnificent Hotel Istanbul. The hotel will be in a favourable position to regain its reputation, increase occupancy rates, and drive long-term profitability by addressing operational inefficiencies, improving service quality, and boosting guest engagement. The recommendations presented in this report are not just temporary solutions; they are intended to guarantee sustainable growth, which will improve the hotel's competitiveness in the constantly changing hospitality industry.</w:t>
      </w:r>
    </w:p>
    <w:p w14:paraId="3F42071C" w14:textId="77777777" w:rsidR="00424B3A" w:rsidRPr="00E14C5F" w:rsidRDefault="00424B3A" w:rsidP="00110FDF">
      <w:pPr>
        <w:spacing w:line="360" w:lineRule="auto"/>
        <w:jc w:val="both"/>
        <w:rPr>
          <w:rFonts w:ascii="Arial" w:hAnsi="Arial" w:cs="Arial"/>
          <w:sz w:val="24"/>
          <w:szCs w:val="24"/>
        </w:rPr>
      </w:pPr>
    </w:p>
    <w:p w14:paraId="1945D412" w14:textId="77777777" w:rsidR="00424B3A" w:rsidRPr="00E14C5F" w:rsidRDefault="00424B3A" w:rsidP="00110FDF">
      <w:pPr>
        <w:spacing w:line="360" w:lineRule="auto"/>
        <w:jc w:val="both"/>
        <w:rPr>
          <w:rFonts w:ascii="Arial" w:hAnsi="Arial" w:cs="Arial"/>
          <w:sz w:val="24"/>
          <w:szCs w:val="24"/>
        </w:rPr>
      </w:pPr>
    </w:p>
    <w:p w14:paraId="494956D3" w14:textId="77777777" w:rsidR="00424B3A" w:rsidRPr="00E14C5F" w:rsidRDefault="00424B3A" w:rsidP="00110FDF">
      <w:pPr>
        <w:spacing w:line="360" w:lineRule="auto"/>
        <w:jc w:val="both"/>
        <w:rPr>
          <w:rFonts w:ascii="Arial" w:hAnsi="Arial" w:cs="Arial"/>
          <w:sz w:val="24"/>
          <w:szCs w:val="24"/>
        </w:rPr>
      </w:pPr>
    </w:p>
    <w:p w14:paraId="6D6BEE78" w14:textId="77777777" w:rsidR="00424B3A" w:rsidRPr="00E14C5F" w:rsidRDefault="00424B3A" w:rsidP="00110FDF">
      <w:pPr>
        <w:spacing w:line="360" w:lineRule="auto"/>
        <w:jc w:val="both"/>
        <w:rPr>
          <w:rFonts w:ascii="Arial" w:hAnsi="Arial" w:cs="Arial"/>
          <w:sz w:val="24"/>
          <w:szCs w:val="24"/>
        </w:rPr>
      </w:pPr>
    </w:p>
    <w:p w14:paraId="365C70BA" w14:textId="77777777" w:rsidR="00424B3A" w:rsidRPr="00E14C5F" w:rsidRDefault="00424B3A" w:rsidP="00110FDF">
      <w:pPr>
        <w:spacing w:line="360" w:lineRule="auto"/>
        <w:jc w:val="both"/>
        <w:rPr>
          <w:rFonts w:ascii="Arial" w:hAnsi="Arial" w:cs="Arial"/>
          <w:sz w:val="24"/>
          <w:szCs w:val="24"/>
        </w:rPr>
      </w:pPr>
    </w:p>
    <w:p w14:paraId="7EE1727F" w14:textId="77777777" w:rsidR="00424B3A" w:rsidRPr="00E14C5F" w:rsidRDefault="00424B3A" w:rsidP="00110FDF">
      <w:pPr>
        <w:spacing w:line="360" w:lineRule="auto"/>
        <w:jc w:val="both"/>
        <w:rPr>
          <w:rFonts w:ascii="Arial" w:hAnsi="Arial" w:cs="Arial"/>
          <w:sz w:val="24"/>
          <w:szCs w:val="24"/>
        </w:rPr>
      </w:pPr>
    </w:p>
    <w:p w14:paraId="56DC90F9" w14:textId="77777777" w:rsidR="00424B3A" w:rsidRPr="00E14C5F" w:rsidRDefault="00424B3A" w:rsidP="00110FDF">
      <w:pPr>
        <w:spacing w:line="360" w:lineRule="auto"/>
        <w:jc w:val="both"/>
        <w:rPr>
          <w:rFonts w:ascii="Arial" w:hAnsi="Arial" w:cs="Arial"/>
          <w:sz w:val="24"/>
          <w:szCs w:val="24"/>
        </w:rPr>
      </w:pPr>
    </w:p>
    <w:p w14:paraId="68BF9F22" w14:textId="77777777" w:rsidR="00424B3A" w:rsidRDefault="00424B3A" w:rsidP="00110FDF">
      <w:pPr>
        <w:spacing w:line="360" w:lineRule="auto"/>
        <w:jc w:val="both"/>
        <w:rPr>
          <w:rFonts w:ascii="Arial" w:hAnsi="Arial" w:cs="Arial"/>
          <w:sz w:val="24"/>
          <w:szCs w:val="24"/>
        </w:rPr>
      </w:pPr>
    </w:p>
    <w:p w14:paraId="7C2E066C" w14:textId="77777777" w:rsidR="00DA7FC9" w:rsidRDefault="00DA7FC9" w:rsidP="00110FDF">
      <w:pPr>
        <w:spacing w:line="360" w:lineRule="auto"/>
        <w:jc w:val="both"/>
        <w:rPr>
          <w:rFonts w:ascii="Arial" w:hAnsi="Arial" w:cs="Arial"/>
          <w:sz w:val="24"/>
          <w:szCs w:val="24"/>
        </w:rPr>
      </w:pPr>
    </w:p>
    <w:p w14:paraId="3FE8F080" w14:textId="77777777" w:rsidR="00DA7FC9" w:rsidRDefault="00DA7FC9" w:rsidP="00110FDF">
      <w:pPr>
        <w:spacing w:line="360" w:lineRule="auto"/>
        <w:jc w:val="both"/>
        <w:rPr>
          <w:rFonts w:ascii="Arial" w:hAnsi="Arial" w:cs="Arial"/>
          <w:sz w:val="24"/>
          <w:szCs w:val="24"/>
        </w:rPr>
      </w:pPr>
    </w:p>
    <w:p w14:paraId="6B7A7060" w14:textId="77777777" w:rsidR="00DA7FC9" w:rsidRDefault="00DA7FC9" w:rsidP="00110FDF">
      <w:pPr>
        <w:spacing w:line="360" w:lineRule="auto"/>
        <w:jc w:val="both"/>
        <w:rPr>
          <w:rFonts w:ascii="Arial" w:hAnsi="Arial" w:cs="Arial"/>
          <w:sz w:val="24"/>
          <w:szCs w:val="24"/>
        </w:rPr>
      </w:pPr>
    </w:p>
    <w:p w14:paraId="57AFCFAD" w14:textId="77777777" w:rsidR="00DA7FC9" w:rsidRPr="00E14C5F" w:rsidRDefault="00DA7FC9" w:rsidP="00110FDF">
      <w:pPr>
        <w:spacing w:line="360" w:lineRule="auto"/>
        <w:jc w:val="both"/>
        <w:rPr>
          <w:rFonts w:ascii="Arial" w:hAnsi="Arial" w:cs="Arial"/>
          <w:sz w:val="24"/>
          <w:szCs w:val="24"/>
        </w:rPr>
      </w:pPr>
    </w:p>
    <w:p w14:paraId="73A0BBDB" w14:textId="77777777" w:rsidR="00424B3A" w:rsidRPr="00E14C5F" w:rsidRDefault="00424B3A" w:rsidP="00110FDF">
      <w:pPr>
        <w:spacing w:line="360" w:lineRule="auto"/>
        <w:jc w:val="both"/>
        <w:rPr>
          <w:rFonts w:ascii="Arial" w:hAnsi="Arial" w:cs="Arial"/>
          <w:sz w:val="24"/>
          <w:szCs w:val="24"/>
        </w:rPr>
      </w:pPr>
    </w:p>
    <w:p w14:paraId="3F39749F" w14:textId="77777777" w:rsidR="00424B3A" w:rsidRPr="00E14C5F" w:rsidRDefault="00424B3A" w:rsidP="00110FDF">
      <w:pPr>
        <w:spacing w:line="360" w:lineRule="auto"/>
        <w:jc w:val="both"/>
        <w:rPr>
          <w:rFonts w:ascii="Arial" w:hAnsi="Arial" w:cs="Arial"/>
          <w:sz w:val="24"/>
          <w:szCs w:val="24"/>
        </w:rPr>
      </w:pPr>
    </w:p>
    <w:p w14:paraId="69B4B7AF" w14:textId="77777777" w:rsidR="001069D2" w:rsidRDefault="001069D2" w:rsidP="00110FDF">
      <w:pPr>
        <w:spacing w:line="360" w:lineRule="auto"/>
        <w:jc w:val="both"/>
        <w:rPr>
          <w:rFonts w:ascii="Arial" w:hAnsi="Arial" w:cs="Arial"/>
          <w:b/>
          <w:bCs/>
          <w:sz w:val="24"/>
          <w:szCs w:val="24"/>
        </w:rPr>
      </w:pPr>
    </w:p>
    <w:p w14:paraId="47A165C8" w14:textId="71912E93" w:rsidR="00424B3A" w:rsidRPr="00E14C5F" w:rsidRDefault="00424B3A" w:rsidP="00EB1576">
      <w:pPr>
        <w:spacing w:line="360" w:lineRule="auto"/>
        <w:rPr>
          <w:rFonts w:ascii="Arial" w:hAnsi="Arial" w:cs="Arial"/>
          <w:b/>
          <w:bCs/>
          <w:sz w:val="24"/>
          <w:szCs w:val="24"/>
        </w:rPr>
      </w:pPr>
      <w:r w:rsidRPr="00E14C5F">
        <w:rPr>
          <w:rFonts w:ascii="Arial" w:hAnsi="Arial" w:cs="Arial"/>
          <w:b/>
          <w:bCs/>
          <w:sz w:val="24"/>
          <w:szCs w:val="24"/>
        </w:rPr>
        <w:lastRenderedPageBreak/>
        <w:t>Reference</w:t>
      </w:r>
      <w:r w:rsidR="00DA7FC9">
        <w:rPr>
          <w:rFonts w:ascii="Arial" w:hAnsi="Arial" w:cs="Arial"/>
          <w:b/>
          <w:bCs/>
          <w:sz w:val="24"/>
          <w:szCs w:val="24"/>
        </w:rPr>
        <w:t>s</w:t>
      </w:r>
    </w:p>
    <w:p w14:paraId="5EB9DACE" w14:textId="77090962" w:rsidR="00470610" w:rsidRPr="00E14C5F" w:rsidRDefault="00470610" w:rsidP="00EB1576">
      <w:pPr>
        <w:numPr>
          <w:ilvl w:val="0"/>
          <w:numId w:val="31"/>
        </w:numPr>
        <w:spacing w:line="360" w:lineRule="auto"/>
        <w:rPr>
          <w:rFonts w:ascii="Arial" w:hAnsi="Arial" w:cs="Arial"/>
          <w:sz w:val="24"/>
          <w:szCs w:val="24"/>
        </w:rPr>
      </w:pPr>
      <w:r w:rsidRPr="00E14C5F">
        <w:rPr>
          <w:rFonts w:ascii="Arial" w:hAnsi="Arial" w:cs="Arial"/>
          <w:sz w:val="24"/>
          <w:szCs w:val="24"/>
        </w:rPr>
        <w:t xml:space="preserve">Abdelhamied, H., </w:t>
      </w:r>
      <w:r w:rsidR="00AA0435">
        <w:rPr>
          <w:rFonts w:ascii="Arial" w:hAnsi="Arial" w:cs="Arial"/>
          <w:sz w:val="24"/>
          <w:szCs w:val="24"/>
        </w:rPr>
        <w:t>(</w:t>
      </w:r>
      <w:r w:rsidRPr="00E14C5F">
        <w:rPr>
          <w:rFonts w:ascii="Arial" w:hAnsi="Arial" w:cs="Arial"/>
          <w:sz w:val="24"/>
          <w:szCs w:val="24"/>
        </w:rPr>
        <w:t>2019</w:t>
      </w:r>
      <w:r w:rsidR="00AA0435">
        <w:rPr>
          <w:rFonts w:ascii="Arial" w:hAnsi="Arial" w:cs="Arial"/>
          <w:sz w:val="24"/>
          <w:szCs w:val="24"/>
        </w:rPr>
        <w:t>)</w:t>
      </w:r>
      <w:r w:rsidRPr="00E14C5F">
        <w:rPr>
          <w:rFonts w:ascii="Arial" w:hAnsi="Arial" w:cs="Arial"/>
          <w:sz w:val="24"/>
          <w:szCs w:val="24"/>
        </w:rPr>
        <w:t>. The Impact of Training Activities on Quality of Service, Customer Satisfaction and Behavioral Intention. </w:t>
      </w:r>
      <w:r w:rsidRPr="00E14C5F">
        <w:rPr>
          <w:rFonts w:ascii="Arial" w:hAnsi="Arial" w:cs="Arial"/>
          <w:i/>
          <w:iCs/>
          <w:sz w:val="24"/>
          <w:szCs w:val="24"/>
        </w:rPr>
        <w:t>JOURNAL OF TOURISM AND HOSPITALITY MANAGEMENT</w:t>
      </w:r>
      <w:r w:rsidRPr="00E14C5F">
        <w:rPr>
          <w:rFonts w:ascii="Arial" w:hAnsi="Arial" w:cs="Arial"/>
          <w:sz w:val="24"/>
          <w:szCs w:val="24"/>
        </w:rPr>
        <w:t>. </w:t>
      </w:r>
      <w:hyperlink r:id="rId20" w:history="1">
        <w:r w:rsidRPr="00E14C5F">
          <w:rPr>
            <w:rStyle w:val="Hyperlink"/>
            <w:rFonts w:ascii="Arial" w:hAnsi="Arial" w:cs="Arial"/>
            <w:sz w:val="24"/>
            <w:szCs w:val="24"/>
          </w:rPr>
          <w:t>https://jthm.thebrpi.org/journals/jthm/Vol_7_No_1_June_2019/14.pdf</w:t>
        </w:r>
      </w:hyperlink>
      <w:r w:rsidRPr="00E14C5F">
        <w:rPr>
          <w:rFonts w:ascii="Arial" w:hAnsi="Arial" w:cs="Arial"/>
          <w:sz w:val="24"/>
          <w:szCs w:val="24"/>
        </w:rPr>
        <w:t xml:space="preserve"> </w:t>
      </w:r>
    </w:p>
    <w:p w14:paraId="1B0C03EE" w14:textId="6A3625E4" w:rsidR="00470610" w:rsidRPr="00E14C5F" w:rsidRDefault="00470610" w:rsidP="00EB1576">
      <w:pPr>
        <w:numPr>
          <w:ilvl w:val="0"/>
          <w:numId w:val="31"/>
        </w:numPr>
        <w:spacing w:line="360" w:lineRule="auto"/>
        <w:rPr>
          <w:rFonts w:ascii="Arial" w:hAnsi="Arial" w:cs="Arial"/>
          <w:sz w:val="24"/>
          <w:szCs w:val="24"/>
        </w:rPr>
      </w:pPr>
      <w:r w:rsidRPr="00E14C5F">
        <w:rPr>
          <w:rFonts w:ascii="Arial" w:hAnsi="Arial" w:cs="Arial"/>
          <w:sz w:val="24"/>
          <w:szCs w:val="24"/>
        </w:rPr>
        <w:t xml:space="preserve">Abrate, G., Quinton, S. and Pera, R., </w:t>
      </w:r>
      <w:r w:rsidR="00AA0435">
        <w:rPr>
          <w:rFonts w:ascii="Arial" w:hAnsi="Arial" w:cs="Arial"/>
          <w:sz w:val="24"/>
          <w:szCs w:val="24"/>
        </w:rPr>
        <w:t>(</w:t>
      </w:r>
      <w:r w:rsidRPr="00E14C5F">
        <w:rPr>
          <w:rFonts w:ascii="Arial" w:hAnsi="Arial" w:cs="Arial"/>
          <w:sz w:val="24"/>
          <w:szCs w:val="24"/>
        </w:rPr>
        <w:t>2021</w:t>
      </w:r>
      <w:r w:rsidR="00AA0435">
        <w:rPr>
          <w:rFonts w:ascii="Arial" w:hAnsi="Arial" w:cs="Arial"/>
          <w:sz w:val="24"/>
          <w:szCs w:val="24"/>
        </w:rPr>
        <w:t>)</w:t>
      </w:r>
      <w:r w:rsidRPr="00E14C5F">
        <w:rPr>
          <w:rFonts w:ascii="Arial" w:hAnsi="Arial" w:cs="Arial"/>
          <w:sz w:val="24"/>
          <w:szCs w:val="24"/>
        </w:rPr>
        <w:t>. The relationship between price paid and hotel review ratings: expectancy-disconfirmation or placebo effect?. </w:t>
      </w:r>
      <w:r w:rsidRPr="00E14C5F">
        <w:rPr>
          <w:rFonts w:ascii="Arial" w:hAnsi="Arial" w:cs="Arial"/>
          <w:i/>
          <w:iCs/>
          <w:sz w:val="24"/>
          <w:szCs w:val="24"/>
        </w:rPr>
        <w:t>Tourism Management</w:t>
      </w:r>
      <w:r w:rsidRPr="00E14C5F">
        <w:rPr>
          <w:rFonts w:ascii="Arial" w:hAnsi="Arial" w:cs="Arial"/>
          <w:sz w:val="24"/>
          <w:szCs w:val="24"/>
        </w:rPr>
        <w:t>, </w:t>
      </w:r>
      <w:r w:rsidRPr="00E14C5F">
        <w:rPr>
          <w:rFonts w:ascii="Arial" w:hAnsi="Arial" w:cs="Arial"/>
          <w:i/>
          <w:iCs/>
          <w:sz w:val="24"/>
          <w:szCs w:val="24"/>
        </w:rPr>
        <w:t>85</w:t>
      </w:r>
      <w:r w:rsidRPr="00E14C5F">
        <w:rPr>
          <w:rFonts w:ascii="Arial" w:hAnsi="Arial" w:cs="Arial"/>
          <w:sz w:val="24"/>
          <w:szCs w:val="24"/>
        </w:rPr>
        <w:t xml:space="preserve">, p.104314. </w:t>
      </w:r>
      <w:hyperlink r:id="rId21" w:history="1">
        <w:r w:rsidRPr="00E14C5F">
          <w:rPr>
            <w:rStyle w:val="Hyperlink"/>
            <w:rFonts w:ascii="Arial" w:hAnsi="Arial" w:cs="Arial"/>
            <w:sz w:val="24"/>
            <w:szCs w:val="24"/>
          </w:rPr>
          <w:t>https://doi.org/10.1016/j.tourman.2021.104314</w:t>
        </w:r>
      </w:hyperlink>
      <w:r w:rsidRPr="00E14C5F">
        <w:rPr>
          <w:rFonts w:ascii="Arial" w:hAnsi="Arial" w:cs="Arial"/>
          <w:sz w:val="24"/>
          <w:szCs w:val="24"/>
        </w:rPr>
        <w:t xml:space="preserve"> </w:t>
      </w:r>
    </w:p>
    <w:p w14:paraId="36FF74F0" w14:textId="73895A89" w:rsidR="00470610" w:rsidRPr="00E14C5F" w:rsidRDefault="00470610" w:rsidP="00EB1576">
      <w:pPr>
        <w:numPr>
          <w:ilvl w:val="0"/>
          <w:numId w:val="31"/>
        </w:numPr>
        <w:spacing w:line="360" w:lineRule="auto"/>
        <w:rPr>
          <w:rFonts w:ascii="Arial" w:hAnsi="Arial" w:cs="Arial"/>
          <w:sz w:val="24"/>
          <w:szCs w:val="24"/>
        </w:rPr>
      </w:pPr>
      <w:r w:rsidRPr="00E14C5F">
        <w:rPr>
          <w:rFonts w:ascii="Arial" w:hAnsi="Arial" w:cs="Arial"/>
          <w:sz w:val="24"/>
          <w:szCs w:val="24"/>
        </w:rPr>
        <w:t xml:space="preserve">Adiningtyas, H. and Millanyani, H., </w:t>
      </w:r>
      <w:r w:rsidR="00AA0435">
        <w:rPr>
          <w:rFonts w:ascii="Arial" w:hAnsi="Arial" w:cs="Arial"/>
          <w:sz w:val="24"/>
          <w:szCs w:val="24"/>
        </w:rPr>
        <w:t>(</w:t>
      </w:r>
      <w:r w:rsidRPr="00E14C5F">
        <w:rPr>
          <w:rFonts w:ascii="Arial" w:hAnsi="Arial" w:cs="Arial"/>
          <w:sz w:val="24"/>
          <w:szCs w:val="24"/>
        </w:rPr>
        <w:t>2024</w:t>
      </w:r>
      <w:r w:rsidR="00AA0435">
        <w:rPr>
          <w:rFonts w:ascii="Arial" w:hAnsi="Arial" w:cs="Arial"/>
          <w:sz w:val="24"/>
          <w:szCs w:val="24"/>
        </w:rPr>
        <w:t>)</w:t>
      </w:r>
      <w:r w:rsidRPr="00E14C5F">
        <w:rPr>
          <w:rFonts w:ascii="Arial" w:hAnsi="Arial" w:cs="Arial"/>
          <w:sz w:val="24"/>
          <w:szCs w:val="24"/>
        </w:rPr>
        <w:t>, February. Analysis of Customer Satisfaction Levels in Five-Star Hotels Based on Online Customer Reviews. In </w:t>
      </w:r>
      <w:r w:rsidRPr="00E14C5F">
        <w:rPr>
          <w:rFonts w:ascii="Arial" w:hAnsi="Arial" w:cs="Arial"/>
          <w:i/>
          <w:iCs/>
          <w:sz w:val="24"/>
          <w:szCs w:val="24"/>
        </w:rPr>
        <w:t>2024 2nd International Conference on Software Engineering and Information Technology (ICoSEIT)</w:t>
      </w:r>
      <w:r w:rsidRPr="00E14C5F">
        <w:rPr>
          <w:rFonts w:ascii="Arial" w:hAnsi="Arial" w:cs="Arial"/>
          <w:sz w:val="24"/>
          <w:szCs w:val="24"/>
        </w:rPr>
        <w:t xml:space="preserve"> (pp. 167-174). </w:t>
      </w:r>
      <w:hyperlink r:id="rId22" w:history="1">
        <w:r w:rsidRPr="00E14C5F">
          <w:rPr>
            <w:rStyle w:val="Hyperlink"/>
            <w:rFonts w:ascii="Arial" w:hAnsi="Arial" w:cs="Arial"/>
            <w:sz w:val="24"/>
            <w:szCs w:val="24"/>
          </w:rPr>
          <w:t>https://ieeexplore.ieee.org/xpl/conhome/10497456/proceeding</w:t>
        </w:r>
      </w:hyperlink>
      <w:r w:rsidRPr="00E14C5F">
        <w:rPr>
          <w:rFonts w:ascii="Arial" w:hAnsi="Arial" w:cs="Arial"/>
          <w:sz w:val="24"/>
          <w:szCs w:val="24"/>
        </w:rPr>
        <w:t xml:space="preserve"> </w:t>
      </w:r>
    </w:p>
    <w:p w14:paraId="0135ECDD" w14:textId="30726825" w:rsidR="00470610" w:rsidRPr="00E14C5F" w:rsidRDefault="00470610" w:rsidP="00EB1576">
      <w:pPr>
        <w:numPr>
          <w:ilvl w:val="0"/>
          <w:numId w:val="31"/>
        </w:numPr>
        <w:spacing w:line="360" w:lineRule="auto"/>
        <w:rPr>
          <w:rFonts w:ascii="Arial" w:hAnsi="Arial" w:cs="Arial"/>
          <w:sz w:val="24"/>
          <w:szCs w:val="24"/>
        </w:rPr>
      </w:pPr>
      <w:r w:rsidRPr="00E14C5F">
        <w:rPr>
          <w:rFonts w:ascii="Arial" w:hAnsi="Arial" w:cs="Arial"/>
          <w:sz w:val="24"/>
          <w:szCs w:val="24"/>
        </w:rPr>
        <w:t xml:space="preserve">Ahmadi, H., </w:t>
      </w:r>
      <w:r w:rsidR="00AA0435">
        <w:rPr>
          <w:rFonts w:ascii="Arial" w:hAnsi="Arial" w:cs="Arial"/>
          <w:sz w:val="24"/>
          <w:szCs w:val="24"/>
        </w:rPr>
        <w:t>(</w:t>
      </w:r>
      <w:r w:rsidRPr="00E14C5F">
        <w:rPr>
          <w:rFonts w:ascii="Arial" w:hAnsi="Arial" w:cs="Arial"/>
          <w:sz w:val="24"/>
          <w:szCs w:val="24"/>
        </w:rPr>
        <w:t>2024</w:t>
      </w:r>
      <w:r w:rsidR="00AA0435">
        <w:rPr>
          <w:rFonts w:ascii="Arial" w:hAnsi="Arial" w:cs="Arial"/>
          <w:sz w:val="24"/>
          <w:szCs w:val="24"/>
        </w:rPr>
        <w:t>)</w:t>
      </w:r>
      <w:r w:rsidRPr="00E14C5F">
        <w:rPr>
          <w:rFonts w:ascii="Arial" w:hAnsi="Arial" w:cs="Arial"/>
          <w:sz w:val="24"/>
          <w:szCs w:val="24"/>
        </w:rPr>
        <w:t>. Managing Organizational Change in the Digital Era: The Interplay of Technological Advancements, Leadership, and Employee Adaptability. </w:t>
      </w:r>
      <w:r w:rsidRPr="00E14C5F">
        <w:rPr>
          <w:rFonts w:ascii="Arial" w:hAnsi="Arial" w:cs="Arial"/>
          <w:i/>
          <w:iCs/>
          <w:sz w:val="24"/>
          <w:szCs w:val="24"/>
        </w:rPr>
        <w:t>Leadership, and Employee Adaptability.</w:t>
      </w:r>
      <w:r w:rsidRPr="00E14C5F">
        <w:rPr>
          <w:rFonts w:ascii="Arial" w:hAnsi="Arial" w:cs="Arial"/>
          <w:sz w:val="24"/>
          <w:szCs w:val="24"/>
        </w:rPr>
        <w:t xml:space="preserve"> </w:t>
      </w:r>
      <w:hyperlink r:id="rId23" w:history="1">
        <w:r w:rsidRPr="00E14C5F">
          <w:rPr>
            <w:rStyle w:val="Hyperlink"/>
            <w:rFonts w:ascii="Arial" w:hAnsi="Arial" w:cs="Arial"/>
            <w:sz w:val="24"/>
            <w:szCs w:val="24"/>
          </w:rPr>
          <w:t>https://papers.ssrn.com/sol3/Delivery.cfm?abstractid=4936389</w:t>
        </w:r>
      </w:hyperlink>
      <w:r w:rsidRPr="00E14C5F">
        <w:rPr>
          <w:rFonts w:ascii="Arial" w:hAnsi="Arial" w:cs="Arial"/>
          <w:sz w:val="24"/>
          <w:szCs w:val="24"/>
        </w:rPr>
        <w:t xml:space="preserve"> </w:t>
      </w:r>
    </w:p>
    <w:p w14:paraId="0CCC8D51" w14:textId="42AB087C" w:rsidR="00470610" w:rsidRPr="00E14C5F" w:rsidRDefault="00470610" w:rsidP="00EB1576">
      <w:pPr>
        <w:numPr>
          <w:ilvl w:val="0"/>
          <w:numId w:val="31"/>
        </w:numPr>
        <w:spacing w:line="360" w:lineRule="auto"/>
        <w:rPr>
          <w:rFonts w:ascii="Arial" w:hAnsi="Arial" w:cs="Arial"/>
          <w:sz w:val="24"/>
          <w:szCs w:val="24"/>
        </w:rPr>
      </w:pPr>
      <w:r w:rsidRPr="00E14C5F">
        <w:rPr>
          <w:rFonts w:ascii="Arial" w:hAnsi="Arial" w:cs="Arial"/>
          <w:sz w:val="24"/>
          <w:szCs w:val="24"/>
        </w:rPr>
        <w:t xml:space="preserve">Al-Adamat, A., </w:t>
      </w:r>
      <w:r w:rsidR="00AA0435">
        <w:rPr>
          <w:rFonts w:ascii="Arial" w:hAnsi="Arial" w:cs="Arial"/>
          <w:sz w:val="24"/>
          <w:szCs w:val="24"/>
        </w:rPr>
        <w:t>(</w:t>
      </w:r>
      <w:r w:rsidRPr="00E14C5F">
        <w:rPr>
          <w:rFonts w:ascii="Arial" w:hAnsi="Arial" w:cs="Arial"/>
          <w:sz w:val="24"/>
          <w:szCs w:val="24"/>
        </w:rPr>
        <w:t>2015</w:t>
      </w:r>
      <w:r w:rsidR="00AA0435">
        <w:rPr>
          <w:rFonts w:ascii="Arial" w:hAnsi="Arial" w:cs="Arial"/>
          <w:sz w:val="24"/>
          <w:szCs w:val="24"/>
        </w:rPr>
        <w:t>)</w:t>
      </w:r>
      <w:r w:rsidRPr="00E14C5F">
        <w:rPr>
          <w:rFonts w:ascii="Arial" w:hAnsi="Arial" w:cs="Arial"/>
          <w:sz w:val="24"/>
          <w:szCs w:val="24"/>
        </w:rPr>
        <w:t>. </w:t>
      </w:r>
      <w:r w:rsidRPr="00E14C5F">
        <w:rPr>
          <w:rFonts w:ascii="Arial" w:hAnsi="Arial" w:cs="Arial"/>
          <w:i/>
          <w:iCs/>
          <w:sz w:val="24"/>
          <w:szCs w:val="24"/>
        </w:rPr>
        <w:t>The impact of information and communication technology on the marketing performance of Jordanian hotels</w:t>
      </w:r>
      <w:r w:rsidRPr="00E14C5F">
        <w:rPr>
          <w:rFonts w:ascii="Arial" w:hAnsi="Arial" w:cs="Arial"/>
          <w:sz w:val="24"/>
          <w:szCs w:val="24"/>
        </w:rPr>
        <w:t xml:space="preserve">.  </w:t>
      </w:r>
      <w:hyperlink r:id="rId24" w:history="1">
        <w:r w:rsidRPr="00E14C5F">
          <w:rPr>
            <w:rStyle w:val="Hyperlink"/>
            <w:rFonts w:ascii="Arial" w:hAnsi="Arial" w:cs="Arial"/>
            <w:sz w:val="24"/>
            <w:szCs w:val="24"/>
          </w:rPr>
          <w:t>https://eresearch.qmu.ac.uk/bitstream/handle/20.500.12289/7461/1910.pdf?sequence=1</w:t>
        </w:r>
      </w:hyperlink>
      <w:r w:rsidRPr="00E14C5F">
        <w:rPr>
          <w:rFonts w:ascii="Arial" w:hAnsi="Arial" w:cs="Arial"/>
          <w:sz w:val="24"/>
          <w:szCs w:val="24"/>
        </w:rPr>
        <w:t xml:space="preserve"> </w:t>
      </w:r>
    </w:p>
    <w:p w14:paraId="1E56044B" w14:textId="36F0BF30" w:rsidR="00470610" w:rsidRPr="00E14C5F" w:rsidRDefault="00470610" w:rsidP="00EB1576">
      <w:pPr>
        <w:numPr>
          <w:ilvl w:val="0"/>
          <w:numId w:val="31"/>
        </w:numPr>
        <w:spacing w:line="360" w:lineRule="auto"/>
        <w:rPr>
          <w:rFonts w:ascii="Arial" w:hAnsi="Arial" w:cs="Arial"/>
          <w:sz w:val="24"/>
          <w:szCs w:val="24"/>
        </w:rPr>
      </w:pPr>
      <w:r w:rsidRPr="00E14C5F">
        <w:rPr>
          <w:rFonts w:ascii="Arial" w:hAnsi="Arial" w:cs="Arial"/>
          <w:sz w:val="24"/>
          <w:szCs w:val="24"/>
        </w:rPr>
        <w:t xml:space="preserve">Anagnostopoulou, S.C., Buhalis, D., Kountouri, I.L., Manousakis, E.G. and Tsekrekos, A.E., </w:t>
      </w:r>
      <w:r w:rsidR="00AA0435">
        <w:rPr>
          <w:rFonts w:ascii="Arial" w:hAnsi="Arial" w:cs="Arial"/>
          <w:sz w:val="24"/>
          <w:szCs w:val="24"/>
        </w:rPr>
        <w:t>(</w:t>
      </w:r>
      <w:r w:rsidRPr="00E14C5F">
        <w:rPr>
          <w:rFonts w:ascii="Arial" w:hAnsi="Arial" w:cs="Arial"/>
          <w:sz w:val="24"/>
          <w:szCs w:val="24"/>
        </w:rPr>
        <w:t>2020</w:t>
      </w:r>
      <w:r w:rsidR="00AA0435">
        <w:rPr>
          <w:rFonts w:ascii="Arial" w:hAnsi="Arial" w:cs="Arial"/>
          <w:sz w:val="24"/>
          <w:szCs w:val="24"/>
        </w:rPr>
        <w:t>)</w:t>
      </w:r>
      <w:r w:rsidRPr="00E14C5F">
        <w:rPr>
          <w:rFonts w:ascii="Arial" w:hAnsi="Arial" w:cs="Arial"/>
          <w:sz w:val="24"/>
          <w:szCs w:val="24"/>
        </w:rPr>
        <w:t>. The impact of online reputation on hotel profitability. </w:t>
      </w:r>
      <w:r w:rsidRPr="00E14C5F">
        <w:rPr>
          <w:rFonts w:ascii="Arial" w:hAnsi="Arial" w:cs="Arial"/>
          <w:i/>
          <w:iCs/>
          <w:sz w:val="24"/>
          <w:szCs w:val="24"/>
        </w:rPr>
        <w:t>International Journal of Contemporary Hospitality Management</w:t>
      </w:r>
      <w:r w:rsidRPr="00E14C5F">
        <w:rPr>
          <w:rFonts w:ascii="Arial" w:hAnsi="Arial" w:cs="Arial"/>
          <w:sz w:val="24"/>
          <w:szCs w:val="24"/>
        </w:rPr>
        <w:t>, </w:t>
      </w:r>
      <w:r w:rsidRPr="00E14C5F">
        <w:rPr>
          <w:rFonts w:ascii="Arial" w:hAnsi="Arial" w:cs="Arial"/>
          <w:i/>
          <w:iCs/>
          <w:sz w:val="24"/>
          <w:szCs w:val="24"/>
        </w:rPr>
        <w:t>32</w:t>
      </w:r>
      <w:r w:rsidRPr="00E14C5F">
        <w:rPr>
          <w:rFonts w:ascii="Arial" w:hAnsi="Arial" w:cs="Arial"/>
          <w:sz w:val="24"/>
          <w:szCs w:val="24"/>
        </w:rPr>
        <w:t xml:space="preserve">(1), pp.20-39. </w:t>
      </w:r>
      <w:hyperlink r:id="rId25" w:history="1">
        <w:r w:rsidRPr="00E14C5F">
          <w:rPr>
            <w:rStyle w:val="Hyperlink"/>
            <w:rFonts w:ascii="Arial" w:hAnsi="Arial" w:cs="Arial"/>
            <w:sz w:val="24"/>
            <w:szCs w:val="24"/>
          </w:rPr>
          <w:t>https://www.proquest.com/scholarly-journals/impact-online-reputation-on-hotel-profitability/docview/2336176781/se-2?accountid=130472</w:t>
        </w:r>
      </w:hyperlink>
      <w:r w:rsidRPr="00E14C5F">
        <w:rPr>
          <w:rFonts w:ascii="Arial" w:hAnsi="Arial" w:cs="Arial"/>
          <w:sz w:val="24"/>
          <w:szCs w:val="24"/>
        </w:rPr>
        <w:t xml:space="preserve"> </w:t>
      </w:r>
    </w:p>
    <w:p w14:paraId="64EF6223" w14:textId="49A906E2" w:rsidR="00470610" w:rsidRPr="00E14C5F" w:rsidRDefault="00470610" w:rsidP="00AA0435">
      <w:pPr>
        <w:numPr>
          <w:ilvl w:val="0"/>
          <w:numId w:val="31"/>
        </w:numPr>
        <w:spacing w:line="360" w:lineRule="auto"/>
        <w:rPr>
          <w:rFonts w:ascii="Arial" w:hAnsi="Arial" w:cs="Arial"/>
          <w:sz w:val="24"/>
          <w:szCs w:val="24"/>
        </w:rPr>
      </w:pPr>
      <w:r w:rsidRPr="00E14C5F">
        <w:rPr>
          <w:rFonts w:ascii="Arial" w:hAnsi="Arial" w:cs="Arial"/>
          <w:sz w:val="24"/>
          <w:szCs w:val="24"/>
        </w:rPr>
        <w:lastRenderedPageBreak/>
        <w:t xml:space="preserve">Baker, M.A. and Kim, K., </w:t>
      </w:r>
      <w:r w:rsidR="00AA0435">
        <w:rPr>
          <w:rFonts w:ascii="Arial" w:hAnsi="Arial" w:cs="Arial"/>
          <w:sz w:val="24"/>
          <w:szCs w:val="24"/>
        </w:rPr>
        <w:t>(</w:t>
      </w:r>
      <w:r w:rsidRPr="00E14C5F">
        <w:rPr>
          <w:rFonts w:ascii="Arial" w:hAnsi="Arial" w:cs="Arial"/>
          <w:sz w:val="24"/>
          <w:szCs w:val="24"/>
        </w:rPr>
        <w:t>2018</w:t>
      </w:r>
      <w:r w:rsidR="00AA0435">
        <w:rPr>
          <w:rFonts w:ascii="Arial" w:hAnsi="Arial" w:cs="Arial"/>
          <w:sz w:val="24"/>
          <w:szCs w:val="24"/>
        </w:rPr>
        <w:t>)</w:t>
      </w:r>
      <w:r w:rsidRPr="00E14C5F">
        <w:rPr>
          <w:rFonts w:ascii="Arial" w:hAnsi="Arial" w:cs="Arial"/>
          <w:sz w:val="24"/>
          <w:szCs w:val="24"/>
        </w:rPr>
        <w:t>. Other customer service failures: emotions, impacts, and attributions. </w:t>
      </w:r>
      <w:r w:rsidRPr="00E14C5F">
        <w:rPr>
          <w:rFonts w:ascii="Arial" w:hAnsi="Arial" w:cs="Arial"/>
          <w:i/>
          <w:iCs/>
          <w:sz w:val="24"/>
          <w:szCs w:val="24"/>
        </w:rPr>
        <w:t xml:space="preserve">Journal of Hospitality </w:t>
      </w:r>
      <w:r w:rsidR="008A063A" w:rsidRPr="00E14C5F">
        <w:rPr>
          <w:rFonts w:ascii="Arial" w:hAnsi="Arial" w:cs="Arial"/>
          <w:i/>
          <w:iCs/>
          <w:sz w:val="24"/>
          <w:szCs w:val="24"/>
        </w:rPr>
        <w:t>and</w:t>
      </w:r>
      <w:r w:rsidRPr="00E14C5F">
        <w:rPr>
          <w:rFonts w:ascii="Arial" w:hAnsi="Arial" w:cs="Arial"/>
          <w:i/>
          <w:iCs/>
          <w:sz w:val="24"/>
          <w:szCs w:val="24"/>
        </w:rPr>
        <w:t xml:space="preserve"> Tourism Research</w:t>
      </w:r>
      <w:r w:rsidRPr="00E14C5F">
        <w:rPr>
          <w:rFonts w:ascii="Arial" w:hAnsi="Arial" w:cs="Arial"/>
          <w:sz w:val="24"/>
          <w:szCs w:val="24"/>
        </w:rPr>
        <w:t>, </w:t>
      </w:r>
      <w:r w:rsidRPr="00E14C5F">
        <w:rPr>
          <w:rFonts w:ascii="Arial" w:hAnsi="Arial" w:cs="Arial"/>
          <w:i/>
          <w:iCs/>
          <w:sz w:val="24"/>
          <w:szCs w:val="24"/>
        </w:rPr>
        <w:t>42</w:t>
      </w:r>
      <w:r w:rsidRPr="00E14C5F">
        <w:rPr>
          <w:rFonts w:ascii="Arial" w:hAnsi="Arial" w:cs="Arial"/>
          <w:sz w:val="24"/>
          <w:szCs w:val="24"/>
        </w:rPr>
        <w:t xml:space="preserve">(7), pp.1067-1085. </w:t>
      </w:r>
      <w:hyperlink r:id="rId26" w:history="1">
        <w:r w:rsidRPr="00E14C5F">
          <w:rPr>
            <w:rStyle w:val="Hyperlink"/>
            <w:rFonts w:ascii="Arial" w:hAnsi="Arial" w:cs="Arial"/>
            <w:sz w:val="24"/>
            <w:szCs w:val="24"/>
          </w:rPr>
          <w:t>https://doi.org/10.1177/1096348016671394</w:t>
        </w:r>
      </w:hyperlink>
      <w:r w:rsidRPr="00E14C5F">
        <w:rPr>
          <w:rFonts w:ascii="Arial" w:hAnsi="Arial" w:cs="Arial"/>
          <w:sz w:val="24"/>
          <w:szCs w:val="24"/>
        </w:rPr>
        <w:t xml:space="preserve"> </w:t>
      </w:r>
    </w:p>
    <w:p w14:paraId="4E94B357" w14:textId="02187001" w:rsidR="00470610" w:rsidRPr="00E14C5F" w:rsidRDefault="00470610" w:rsidP="00AA0435">
      <w:pPr>
        <w:numPr>
          <w:ilvl w:val="0"/>
          <w:numId w:val="31"/>
        </w:numPr>
        <w:spacing w:line="360" w:lineRule="auto"/>
        <w:rPr>
          <w:rFonts w:ascii="Arial" w:hAnsi="Arial" w:cs="Arial"/>
          <w:sz w:val="24"/>
          <w:szCs w:val="24"/>
        </w:rPr>
      </w:pPr>
      <w:r w:rsidRPr="00E14C5F">
        <w:rPr>
          <w:rFonts w:ascii="Arial" w:hAnsi="Arial" w:cs="Arial"/>
          <w:sz w:val="24"/>
          <w:szCs w:val="24"/>
        </w:rPr>
        <w:t xml:space="preserve">Bhuian, D., </w:t>
      </w:r>
      <w:r w:rsidR="00AA0435">
        <w:rPr>
          <w:rFonts w:ascii="Arial" w:hAnsi="Arial" w:cs="Arial"/>
          <w:sz w:val="24"/>
          <w:szCs w:val="24"/>
        </w:rPr>
        <w:t>(</w:t>
      </w:r>
      <w:r w:rsidRPr="00E14C5F">
        <w:rPr>
          <w:rFonts w:ascii="Arial" w:hAnsi="Arial" w:cs="Arial"/>
          <w:sz w:val="24"/>
          <w:szCs w:val="24"/>
        </w:rPr>
        <w:t>2020</w:t>
      </w:r>
      <w:r w:rsidR="00AA0435">
        <w:rPr>
          <w:rFonts w:ascii="Arial" w:hAnsi="Arial" w:cs="Arial"/>
          <w:sz w:val="24"/>
          <w:szCs w:val="24"/>
        </w:rPr>
        <w:t>)</w:t>
      </w:r>
      <w:r w:rsidRPr="00E14C5F">
        <w:rPr>
          <w:rFonts w:ascii="Arial" w:hAnsi="Arial" w:cs="Arial"/>
          <w:sz w:val="24"/>
          <w:szCs w:val="24"/>
        </w:rPr>
        <w:t xml:space="preserve">. The Impact of Service Quality on Customer Satisfaction in Hotel Business Development. </w:t>
      </w:r>
      <w:hyperlink r:id="rId27" w:history="1">
        <w:r w:rsidRPr="00E14C5F">
          <w:rPr>
            <w:rStyle w:val="Hyperlink"/>
            <w:rFonts w:ascii="Arial" w:hAnsi="Arial" w:cs="Arial"/>
            <w:sz w:val="24"/>
            <w:szCs w:val="24"/>
          </w:rPr>
          <w:t>https://www.diva-portal.org/smash/get/diva2:1582843/FULLTEXT01.pdf</w:t>
        </w:r>
      </w:hyperlink>
      <w:r w:rsidRPr="00E14C5F">
        <w:rPr>
          <w:rFonts w:ascii="Arial" w:hAnsi="Arial" w:cs="Arial"/>
          <w:sz w:val="24"/>
          <w:szCs w:val="24"/>
        </w:rPr>
        <w:t xml:space="preserve"> </w:t>
      </w:r>
    </w:p>
    <w:p w14:paraId="39B0F1DD" w14:textId="1777C893" w:rsidR="00470610" w:rsidRPr="00E14C5F" w:rsidRDefault="00470610" w:rsidP="00AA0435">
      <w:pPr>
        <w:numPr>
          <w:ilvl w:val="0"/>
          <w:numId w:val="31"/>
        </w:numPr>
        <w:spacing w:line="360" w:lineRule="auto"/>
        <w:rPr>
          <w:rFonts w:ascii="Arial" w:hAnsi="Arial" w:cs="Arial"/>
          <w:sz w:val="24"/>
          <w:szCs w:val="24"/>
        </w:rPr>
      </w:pPr>
      <w:r w:rsidRPr="00E14C5F">
        <w:rPr>
          <w:rFonts w:ascii="Arial" w:hAnsi="Arial" w:cs="Arial"/>
          <w:sz w:val="24"/>
          <w:szCs w:val="24"/>
        </w:rPr>
        <w:t xml:space="preserve">Chang, K.C., Hsu, Y.T., Cheng, Y.S. and Kuo, N.T., </w:t>
      </w:r>
      <w:r w:rsidR="00AA0435">
        <w:rPr>
          <w:rFonts w:ascii="Arial" w:hAnsi="Arial" w:cs="Arial"/>
          <w:sz w:val="24"/>
          <w:szCs w:val="24"/>
        </w:rPr>
        <w:t>(</w:t>
      </w:r>
      <w:r w:rsidRPr="00E14C5F">
        <w:rPr>
          <w:rFonts w:ascii="Arial" w:hAnsi="Arial" w:cs="Arial"/>
          <w:sz w:val="24"/>
          <w:szCs w:val="24"/>
        </w:rPr>
        <w:t>2021</w:t>
      </w:r>
      <w:r w:rsidR="00AA0435">
        <w:rPr>
          <w:rFonts w:ascii="Arial" w:hAnsi="Arial" w:cs="Arial"/>
          <w:sz w:val="24"/>
          <w:szCs w:val="24"/>
        </w:rPr>
        <w:t>)</w:t>
      </w:r>
      <w:r w:rsidRPr="00E14C5F">
        <w:rPr>
          <w:rFonts w:ascii="Arial" w:hAnsi="Arial" w:cs="Arial"/>
          <w:sz w:val="24"/>
          <w:szCs w:val="24"/>
        </w:rPr>
        <w:t>. How work engagement influences relationship quality: the roles of work motivation and perceived service guarantee strength. </w:t>
      </w:r>
      <w:r w:rsidRPr="00E14C5F">
        <w:rPr>
          <w:rFonts w:ascii="Arial" w:hAnsi="Arial" w:cs="Arial"/>
          <w:i/>
          <w:iCs/>
          <w:sz w:val="24"/>
          <w:szCs w:val="24"/>
        </w:rPr>
        <w:t xml:space="preserve">Total Quality Management </w:t>
      </w:r>
      <w:r w:rsidR="008A063A" w:rsidRPr="00E14C5F">
        <w:rPr>
          <w:rFonts w:ascii="Arial" w:hAnsi="Arial" w:cs="Arial"/>
          <w:i/>
          <w:iCs/>
          <w:sz w:val="24"/>
          <w:szCs w:val="24"/>
        </w:rPr>
        <w:t>and</w:t>
      </w:r>
      <w:r w:rsidRPr="00E14C5F">
        <w:rPr>
          <w:rFonts w:ascii="Arial" w:hAnsi="Arial" w:cs="Arial"/>
          <w:i/>
          <w:iCs/>
          <w:sz w:val="24"/>
          <w:szCs w:val="24"/>
        </w:rPr>
        <w:t xml:space="preserve"> Business Excellence</w:t>
      </w:r>
      <w:r w:rsidRPr="00E14C5F">
        <w:rPr>
          <w:rFonts w:ascii="Arial" w:hAnsi="Arial" w:cs="Arial"/>
          <w:sz w:val="24"/>
          <w:szCs w:val="24"/>
        </w:rPr>
        <w:t>, </w:t>
      </w:r>
      <w:r w:rsidRPr="00E14C5F">
        <w:rPr>
          <w:rFonts w:ascii="Arial" w:hAnsi="Arial" w:cs="Arial"/>
          <w:i/>
          <w:iCs/>
          <w:sz w:val="24"/>
          <w:szCs w:val="24"/>
        </w:rPr>
        <w:t>32</w:t>
      </w:r>
      <w:r w:rsidRPr="00E14C5F">
        <w:rPr>
          <w:rFonts w:ascii="Arial" w:hAnsi="Arial" w:cs="Arial"/>
          <w:sz w:val="24"/>
          <w:szCs w:val="24"/>
        </w:rPr>
        <w:t xml:space="preserve">(11-12), pp.1316-1340. </w:t>
      </w:r>
      <w:hyperlink r:id="rId28" w:history="1">
        <w:r w:rsidRPr="00E14C5F">
          <w:rPr>
            <w:rStyle w:val="Hyperlink"/>
            <w:rFonts w:ascii="Arial" w:hAnsi="Arial" w:cs="Arial"/>
            <w:sz w:val="24"/>
            <w:szCs w:val="24"/>
          </w:rPr>
          <w:t>https://doi.org/10.1080/14783363.2019.1700107</w:t>
        </w:r>
      </w:hyperlink>
      <w:r w:rsidRPr="00E14C5F">
        <w:rPr>
          <w:rFonts w:ascii="Arial" w:hAnsi="Arial" w:cs="Arial"/>
          <w:sz w:val="24"/>
          <w:szCs w:val="24"/>
        </w:rPr>
        <w:t xml:space="preserve"> </w:t>
      </w:r>
    </w:p>
    <w:p w14:paraId="543B7C48" w14:textId="349A46B3" w:rsidR="00470610" w:rsidRPr="00E14C5F" w:rsidRDefault="00470610" w:rsidP="00AA0435">
      <w:pPr>
        <w:numPr>
          <w:ilvl w:val="0"/>
          <w:numId w:val="31"/>
        </w:numPr>
        <w:spacing w:line="360" w:lineRule="auto"/>
        <w:rPr>
          <w:rFonts w:ascii="Arial" w:hAnsi="Arial" w:cs="Arial"/>
          <w:sz w:val="24"/>
          <w:szCs w:val="24"/>
        </w:rPr>
      </w:pPr>
      <w:r w:rsidRPr="00E14C5F">
        <w:rPr>
          <w:rFonts w:ascii="Arial" w:hAnsi="Arial" w:cs="Arial"/>
          <w:sz w:val="24"/>
          <w:szCs w:val="24"/>
        </w:rPr>
        <w:t xml:space="preserve">Chen, J.L., </w:t>
      </w:r>
      <w:r w:rsidR="00AA0435">
        <w:rPr>
          <w:rFonts w:ascii="Arial" w:hAnsi="Arial" w:cs="Arial"/>
          <w:sz w:val="24"/>
          <w:szCs w:val="24"/>
        </w:rPr>
        <w:t>(</w:t>
      </w:r>
      <w:r w:rsidRPr="00E14C5F">
        <w:rPr>
          <w:rFonts w:ascii="Arial" w:hAnsi="Arial" w:cs="Arial"/>
          <w:sz w:val="24"/>
          <w:szCs w:val="24"/>
        </w:rPr>
        <w:t>2015</w:t>
      </w:r>
      <w:r w:rsidR="00AA0435">
        <w:rPr>
          <w:rFonts w:ascii="Arial" w:hAnsi="Arial" w:cs="Arial"/>
          <w:sz w:val="24"/>
          <w:szCs w:val="24"/>
        </w:rPr>
        <w:t>)</w:t>
      </w:r>
      <w:r w:rsidRPr="00E14C5F">
        <w:rPr>
          <w:rFonts w:ascii="Arial" w:hAnsi="Arial" w:cs="Arial"/>
          <w:sz w:val="24"/>
          <w:szCs w:val="24"/>
        </w:rPr>
        <w:t>. The impact of bed and breakfast atmosphere, customer experience, and customer value on customer voluntary performance: A survey in Taiwan. </w:t>
      </w:r>
      <w:r w:rsidRPr="00E14C5F">
        <w:rPr>
          <w:rFonts w:ascii="Arial" w:hAnsi="Arial" w:cs="Arial"/>
          <w:i/>
          <w:iCs/>
          <w:sz w:val="24"/>
          <w:szCs w:val="24"/>
        </w:rPr>
        <w:t>Asia Pacific Journal of Tourism Research</w:t>
      </w:r>
      <w:r w:rsidRPr="00E14C5F">
        <w:rPr>
          <w:rFonts w:ascii="Arial" w:hAnsi="Arial" w:cs="Arial"/>
          <w:sz w:val="24"/>
          <w:szCs w:val="24"/>
        </w:rPr>
        <w:t>, </w:t>
      </w:r>
      <w:r w:rsidRPr="00E14C5F">
        <w:rPr>
          <w:rFonts w:ascii="Arial" w:hAnsi="Arial" w:cs="Arial"/>
          <w:i/>
          <w:iCs/>
          <w:sz w:val="24"/>
          <w:szCs w:val="24"/>
        </w:rPr>
        <w:t>20</w:t>
      </w:r>
      <w:r w:rsidRPr="00E14C5F">
        <w:rPr>
          <w:rFonts w:ascii="Arial" w:hAnsi="Arial" w:cs="Arial"/>
          <w:sz w:val="24"/>
          <w:szCs w:val="24"/>
        </w:rPr>
        <w:t xml:space="preserve">(5), pp.541-562. </w:t>
      </w:r>
      <w:hyperlink r:id="rId29" w:history="1">
        <w:r w:rsidRPr="00E14C5F">
          <w:rPr>
            <w:rStyle w:val="Hyperlink"/>
            <w:rFonts w:ascii="Arial" w:hAnsi="Arial" w:cs="Arial"/>
            <w:sz w:val="24"/>
            <w:szCs w:val="24"/>
          </w:rPr>
          <w:t>https://doi.org/10.1080/10941665.2014.908228</w:t>
        </w:r>
      </w:hyperlink>
      <w:r w:rsidRPr="00E14C5F">
        <w:rPr>
          <w:rFonts w:ascii="Arial" w:hAnsi="Arial" w:cs="Arial"/>
          <w:sz w:val="24"/>
          <w:szCs w:val="24"/>
        </w:rPr>
        <w:t xml:space="preserve"> </w:t>
      </w:r>
    </w:p>
    <w:p w14:paraId="091BBD90" w14:textId="49BD7F02" w:rsidR="00470610" w:rsidRPr="00E14C5F" w:rsidRDefault="00470610" w:rsidP="00AA0435">
      <w:pPr>
        <w:numPr>
          <w:ilvl w:val="0"/>
          <w:numId w:val="31"/>
        </w:numPr>
        <w:spacing w:line="360" w:lineRule="auto"/>
        <w:rPr>
          <w:rFonts w:ascii="Arial" w:hAnsi="Arial" w:cs="Arial"/>
          <w:sz w:val="24"/>
          <w:szCs w:val="24"/>
        </w:rPr>
      </w:pPr>
      <w:r w:rsidRPr="00E14C5F">
        <w:rPr>
          <w:rFonts w:ascii="Arial" w:hAnsi="Arial" w:cs="Arial"/>
          <w:sz w:val="24"/>
          <w:szCs w:val="24"/>
        </w:rPr>
        <w:t xml:space="preserve">Chowdhury, R. R. and Deshpande, A. P., </w:t>
      </w:r>
      <w:r w:rsidR="00AA0435">
        <w:rPr>
          <w:rFonts w:ascii="Arial" w:hAnsi="Arial" w:cs="Arial"/>
          <w:sz w:val="24"/>
          <w:szCs w:val="24"/>
        </w:rPr>
        <w:t>(</w:t>
      </w:r>
      <w:r w:rsidRPr="00E14C5F">
        <w:rPr>
          <w:rFonts w:ascii="Arial" w:hAnsi="Arial" w:cs="Arial"/>
          <w:sz w:val="24"/>
          <w:szCs w:val="24"/>
        </w:rPr>
        <w:t>2020</w:t>
      </w:r>
      <w:r w:rsidR="00AA0435">
        <w:rPr>
          <w:rFonts w:ascii="Arial" w:hAnsi="Arial" w:cs="Arial"/>
          <w:sz w:val="24"/>
          <w:szCs w:val="24"/>
        </w:rPr>
        <w:t>)</w:t>
      </w:r>
      <w:r w:rsidRPr="00E14C5F">
        <w:rPr>
          <w:rFonts w:ascii="Arial" w:hAnsi="Arial" w:cs="Arial"/>
          <w:sz w:val="24"/>
          <w:szCs w:val="24"/>
        </w:rPr>
        <w:t xml:space="preserve">. An Analysis of the Impact of Reviews on the Hotel Industry. </w:t>
      </w:r>
      <w:r w:rsidRPr="00E14C5F">
        <w:rPr>
          <w:rFonts w:ascii="Arial" w:hAnsi="Arial" w:cs="Arial"/>
          <w:i/>
          <w:iCs/>
          <w:sz w:val="24"/>
          <w:szCs w:val="24"/>
        </w:rPr>
        <w:t>Annals of Tropical Medicine and Public Health</w:t>
      </w:r>
      <w:r w:rsidRPr="00E14C5F">
        <w:rPr>
          <w:rFonts w:ascii="Arial" w:hAnsi="Arial" w:cs="Arial"/>
          <w:sz w:val="24"/>
          <w:szCs w:val="24"/>
        </w:rPr>
        <w:t xml:space="preserve">. </w:t>
      </w:r>
      <w:hyperlink r:id="rId30" w:history="1">
        <w:r w:rsidRPr="00E14C5F">
          <w:rPr>
            <w:rStyle w:val="Hyperlink"/>
            <w:rFonts w:ascii="Arial" w:hAnsi="Arial" w:cs="Arial"/>
            <w:sz w:val="24"/>
            <w:szCs w:val="24"/>
          </w:rPr>
          <w:t>https://www.researchgate.net/publication/347087956_An_Analysis_of_the_Impact_of_Reviews_on_the_Hotel_Industry</w:t>
        </w:r>
      </w:hyperlink>
      <w:r w:rsidRPr="00E14C5F">
        <w:rPr>
          <w:rFonts w:ascii="Arial" w:hAnsi="Arial" w:cs="Arial"/>
          <w:sz w:val="24"/>
          <w:szCs w:val="24"/>
        </w:rPr>
        <w:t xml:space="preserve"> </w:t>
      </w:r>
    </w:p>
    <w:p w14:paraId="0843E3E8" w14:textId="1E8A1676" w:rsidR="00470610" w:rsidRPr="00E14C5F" w:rsidRDefault="00470610" w:rsidP="00AA0435">
      <w:pPr>
        <w:numPr>
          <w:ilvl w:val="0"/>
          <w:numId w:val="31"/>
        </w:numPr>
        <w:spacing w:line="360" w:lineRule="auto"/>
        <w:rPr>
          <w:rFonts w:ascii="Arial" w:hAnsi="Arial" w:cs="Arial"/>
          <w:sz w:val="24"/>
          <w:szCs w:val="24"/>
        </w:rPr>
      </w:pPr>
      <w:r w:rsidRPr="00E14C5F">
        <w:rPr>
          <w:rFonts w:ascii="Arial" w:hAnsi="Arial" w:cs="Arial"/>
          <w:sz w:val="24"/>
          <w:szCs w:val="24"/>
        </w:rPr>
        <w:t xml:space="preserve">Crabb, M.A., </w:t>
      </w:r>
      <w:r w:rsidR="002533FC">
        <w:rPr>
          <w:rFonts w:ascii="Arial" w:hAnsi="Arial" w:cs="Arial"/>
          <w:sz w:val="24"/>
          <w:szCs w:val="24"/>
        </w:rPr>
        <w:t>(</w:t>
      </w:r>
      <w:r w:rsidRPr="00E14C5F">
        <w:rPr>
          <w:rFonts w:ascii="Arial" w:hAnsi="Arial" w:cs="Arial"/>
          <w:sz w:val="24"/>
          <w:szCs w:val="24"/>
        </w:rPr>
        <w:t>2017</w:t>
      </w:r>
      <w:r w:rsidR="002533FC">
        <w:rPr>
          <w:rFonts w:ascii="Arial" w:hAnsi="Arial" w:cs="Arial"/>
          <w:sz w:val="24"/>
          <w:szCs w:val="24"/>
        </w:rPr>
        <w:t>)</w:t>
      </w:r>
      <w:r w:rsidRPr="00E14C5F">
        <w:rPr>
          <w:rFonts w:ascii="Arial" w:hAnsi="Arial" w:cs="Arial"/>
          <w:sz w:val="24"/>
          <w:szCs w:val="24"/>
        </w:rPr>
        <w:t>. </w:t>
      </w:r>
      <w:r w:rsidRPr="00E14C5F">
        <w:rPr>
          <w:rFonts w:ascii="Arial" w:hAnsi="Arial" w:cs="Arial"/>
          <w:i/>
          <w:iCs/>
          <w:sz w:val="24"/>
          <w:szCs w:val="24"/>
        </w:rPr>
        <w:t>The Effects of Cross-Training in Small Organizations on Employees and Organizational Development</w:t>
      </w:r>
      <w:r w:rsidRPr="00E14C5F">
        <w:rPr>
          <w:rFonts w:ascii="Arial" w:hAnsi="Arial" w:cs="Arial"/>
          <w:sz w:val="24"/>
          <w:szCs w:val="24"/>
        </w:rPr>
        <w:t xml:space="preserve">. </w:t>
      </w:r>
      <w:hyperlink r:id="rId31" w:history="1">
        <w:r w:rsidRPr="00E14C5F">
          <w:rPr>
            <w:rStyle w:val="Hyperlink"/>
            <w:rFonts w:ascii="Arial" w:hAnsi="Arial" w:cs="Arial"/>
            <w:sz w:val="24"/>
            <w:szCs w:val="24"/>
          </w:rPr>
          <w:t>https://www.proquest.com/dissertations-theses/effects-cross-training-small-organizations-on/docview/1896532069/se-2?accountid=130472</w:t>
        </w:r>
      </w:hyperlink>
      <w:r w:rsidRPr="00E14C5F">
        <w:rPr>
          <w:rFonts w:ascii="Arial" w:hAnsi="Arial" w:cs="Arial"/>
          <w:sz w:val="24"/>
          <w:szCs w:val="24"/>
        </w:rPr>
        <w:t xml:space="preserve">  </w:t>
      </w:r>
    </w:p>
    <w:p w14:paraId="2F8ADD4D" w14:textId="53102B53" w:rsidR="00470610" w:rsidRPr="00E14C5F" w:rsidRDefault="00470610" w:rsidP="00AA0435">
      <w:pPr>
        <w:numPr>
          <w:ilvl w:val="0"/>
          <w:numId w:val="31"/>
        </w:numPr>
        <w:spacing w:line="360" w:lineRule="auto"/>
        <w:rPr>
          <w:rFonts w:ascii="Arial" w:hAnsi="Arial" w:cs="Arial"/>
          <w:sz w:val="24"/>
          <w:szCs w:val="24"/>
        </w:rPr>
      </w:pPr>
      <w:r w:rsidRPr="00F11DBC">
        <w:rPr>
          <w:rFonts w:ascii="Arial" w:hAnsi="Arial" w:cs="Arial"/>
          <w:sz w:val="24"/>
          <w:szCs w:val="24"/>
          <w:lang w:val="it-IT"/>
        </w:rPr>
        <w:t xml:space="preserve">Dasandara, M., Dissanayake, P. and Fernando, D.J., </w:t>
      </w:r>
      <w:r w:rsidR="002533FC">
        <w:rPr>
          <w:rFonts w:ascii="Arial" w:hAnsi="Arial" w:cs="Arial"/>
          <w:sz w:val="24"/>
          <w:szCs w:val="24"/>
          <w:lang w:val="it-IT"/>
        </w:rPr>
        <w:t>(</w:t>
      </w:r>
      <w:r w:rsidRPr="00F11DBC">
        <w:rPr>
          <w:rFonts w:ascii="Arial" w:hAnsi="Arial" w:cs="Arial"/>
          <w:sz w:val="24"/>
          <w:szCs w:val="24"/>
          <w:lang w:val="it-IT"/>
        </w:rPr>
        <w:t>2022</w:t>
      </w:r>
      <w:r w:rsidR="002533FC">
        <w:rPr>
          <w:rFonts w:ascii="Arial" w:hAnsi="Arial" w:cs="Arial"/>
          <w:sz w:val="24"/>
          <w:szCs w:val="24"/>
          <w:lang w:val="it-IT"/>
        </w:rPr>
        <w:t>)</w:t>
      </w:r>
      <w:r w:rsidRPr="00F11DBC">
        <w:rPr>
          <w:rFonts w:ascii="Arial" w:hAnsi="Arial" w:cs="Arial"/>
          <w:sz w:val="24"/>
          <w:szCs w:val="24"/>
          <w:lang w:val="it-IT"/>
        </w:rPr>
        <w:t xml:space="preserve">. </w:t>
      </w:r>
      <w:r w:rsidRPr="00E14C5F">
        <w:rPr>
          <w:rFonts w:ascii="Arial" w:hAnsi="Arial" w:cs="Arial"/>
          <w:sz w:val="24"/>
          <w:szCs w:val="24"/>
        </w:rPr>
        <w:t>Key performance indicators for measuring performance of facilities management services in hotel buildings: a study from Sri Lanka. </w:t>
      </w:r>
      <w:r w:rsidRPr="00E14C5F">
        <w:rPr>
          <w:rFonts w:ascii="Arial" w:hAnsi="Arial" w:cs="Arial"/>
          <w:i/>
          <w:iCs/>
          <w:sz w:val="24"/>
          <w:szCs w:val="24"/>
        </w:rPr>
        <w:t>Facilities</w:t>
      </w:r>
      <w:r w:rsidRPr="00E14C5F">
        <w:rPr>
          <w:rFonts w:ascii="Arial" w:hAnsi="Arial" w:cs="Arial"/>
          <w:sz w:val="24"/>
          <w:szCs w:val="24"/>
        </w:rPr>
        <w:t>, </w:t>
      </w:r>
      <w:r w:rsidRPr="00E14C5F">
        <w:rPr>
          <w:rFonts w:ascii="Arial" w:hAnsi="Arial" w:cs="Arial"/>
          <w:i/>
          <w:iCs/>
          <w:sz w:val="24"/>
          <w:szCs w:val="24"/>
        </w:rPr>
        <w:t>40</w:t>
      </w:r>
      <w:r w:rsidRPr="00E14C5F">
        <w:rPr>
          <w:rFonts w:ascii="Arial" w:hAnsi="Arial" w:cs="Arial"/>
          <w:sz w:val="24"/>
          <w:szCs w:val="24"/>
        </w:rPr>
        <w:t xml:space="preserve">(5/6), pp.316-332. </w:t>
      </w:r>
      <w:hyperlink r:id="rId32" w:history="1">
        <w:r w:rsidRPr="00E14C5F">
          <w:rPr>
            <w:rStyle w:val="Hyperlink"/>
            <w:rFonts w:ascii="Arial" w:hAnsi="Arial" w:cs="Arial"/>
            <w:sz w:val="24"/>
            <w:szCs w:val="24"/>
          </w:rPr>
          <w:t>https://www.proquest.com/scholarly-journals/key-performance-indicators-measuring-facilities/docview/2634112809/se-2?accountid=130472</w:t>
        </w:r>
      </w:hyperlink>
      <w:r w:rsidRPr="00E14C5F">
        <w:rPr>
          <w:rFonts w:ascii="Arial" w:hAnsi="Arial" w:cs="Arial"/>
          <w:sz w:val="24"/>
          <w:szCs w:val="24"/>
        </w:rPr>
        <w:t xml:space="preserve"> </w:t>
      </w:r>
    </w:p>
    <w:p w14:paraId="7D589847" w14:textId="6FEB727A" w:rsidR="00470610" w:rsidRPr="00E14C5F" w:rsidRDefault="00470610" w:rsidP="00AA0435">
      <w:pPr>
        <w:numPr>
          <w:ilvl w:val="0"/>
          <w:numId w:val="31"/>
        </w:numPr>
        <w:spacing w:line="360" w:lineRule="auto"/>
        <w:rPr>
          <w:rFonts w:ascii="Arial" w:hAnsi="Arial" w:cs="Arial"/>
          <w:sz w:val="24"/>
          <w:szCs w:val="24"/>
        </w:rPr>
      </w:pPr>
      <w:r w:rsidRPr="00E14C5F">
        <w:rPr>
          <w:rFonts w:ascii="Arial" w:hAnsi="Arial" w:cs="Arial"/>
          <w:sz w:val="24"/>
          <w:szCs w:val="24"/>
        </w:rPr>
        <w:lastRenderedPageBreak/>
        <w:t xml:space="preserve">Dhar, R.L., </w:t>
      </w:r>
      <w:r w:rsidR="002533FC">
        <w:rPr>
          <w:rFonts w:ascii="Arial" w:hAnsi="Arial" w:cs="Arial"/>
          <w:sz w:val="24"/>
          <w:szCs w:val="24"/>
        </w:rPr>
        <w:t>(</w:t>
      </w:r>
      <w:r w:rsidRPr="00E14C5F">
        <w:rPr>
          <w:rFonts w:ascii="Arial" w:hAnsi="Arial" w:cs="Arial"/>
          <w:sz w:val="24"/>
          <w:szCs w:val="24"/>
        </w:rPr>
        <w:t>2015</w:t>
      </w:r>
      <w:r w:rsidR="002533FC">
        <w:rPr>
          <w:rFonts w:ascii="Arial" w:hAnsi="Arial" w:cs="Arial"/>
          <w:sz w:val="24"/>
          <w:szCs w:val="24"/>
        </w:rPr>
        <w:t>)</w:t>
      </w:r>
      <w:r w:rsidRPr="00E14C5F">
        <w:rPr>
          <w:rFonts w:ascii="Arial" w:hAnsi="Arial" w:cs="Arial"/>
          <w:sz w:val="24"/>
          <w:szCs w:val="24"/>
        </w:rPr>
        <w:t>. Service quality and the training of employees: The mediating role of organizational commitment. </w:t>
      </w:r>
      <w:r w:rsidRPr="00E14C5F">
        <w:rPr>
          <w:rFonts w:ascii="Arial" w:hAnsi="Arial" w:cs="Arial"/>
          <w:i/>
          <w:iCs/>
          <w:sz w:val="24"/>
          <w:szCs w:val="24"/>
        </w:rPr>
        <w:t>Tourism management</w:t>
      </w:r>
      <w:r w:rsidRPr="00E14C5F">
        <w:rPr>
          <w:rFonts w:ascii="Arial" w:hAnsi="Arial" w:cs="Arial"/>
          <w:sz w:val="24"/>
          <w:szCs w:val="24"/>
        </w:rPr>
        <w:t>, </w:t>
      </w:r>
      <w:r w:rsidRPr="00E14C5F">
        <w:rPr>
          <w:rFonts w:ascii="Arial" w:hAnsi="Arial" w:cs="Arial"/>
          <w:i/>
          <w:iCs/>
          <w:sz w:val="24"/>
          <w:szCs w:val="24"/>
        </w:rPr>
        <w:t>46</w:t>
      </w:r>
      <w:r w:rsidRPr="00E14C5F">
        <w:rPr>
          <w:rFonts w:ascii="Arial" w:hAnsi="Arial" w:cs="Arial"/>
          <w:sz w:val="24"/>
          <w:szCs w:val="24"/>
        </w:rPr>
        <w:t xml:space="preserve">, pp.419-430. </w:t>
      </w:r>
      <w:hyperlink r:id="rId33" w:history="1">
        <w:r w:rsidRPr="00E14C5F">
          <w:rPr>
            <w:rStyle w:val="Hyperlink"/>
            <w:rFonts w:ascii="Arial" w:hAnsi="Arial" w:cs="Arial"/>
            <w:sz w:val="24"/>
            <w:szCs w:val="24"/>
          </w:rPr>
          <w:t>https://doi.org/10.1016/j.tourman.2014.08.001</w:t>
        </w:r>
      </w:hyperlink>
      <w:r w:rsidRPr="00E14C5F">
        <w:rPr>
          <w:rFonts w:ascii="Arial" w:hAnsi="Arial" w:cs="Arial"/>
          <w:sz w:val="24"/>
          <w:szCs w:val="24"/>
        </w:rPr>
        <w:t xml:space="preserve"> </w:t>
      </w:r>
    </w:p>
    <w:p w14:paraId="4AD6DCAB" w14:textId="5BA78B41" w:rsidR="00470610" w:rsidRPr="00E14C5F" w:rsidRDefault="00470610" w:rsidP="00AA0435">
      <w:pPr>
        <w:numPr>
          <w:ilvl w:val="0"/>
          <w:numId w:val="31"/>
        </w:numPr>
        <w:spacing w:line="360" w:lineRule="auto"/>
        <w:rPr>
          <w:rFonts w:ascii="Arial" w:hAnsi="Arial" w:cs="Arial"/>
          <w:sz w:val="24"/>
          <w:szCs w:val="24"/>
        </w:rPr>
      </w:pPr>
      <w:r w:rsidRPr="00E14C5F">
        <w:rPr>
          <w:rFonts w:ascii="Arial" w:hAnsi="Arial" w:cs="Arial"/>
          <w:sz w:val="24"/>
          <w:szCs w:val="24"/>
        </w:rPr>
        <w:t xml:space="preserve">Dinçer, M.Z. and Alrawadieh, Z., </w:t>
      </w:r>
      <w:r w:rsidR="002533FC">
        <w:rPr>
          <w:rFonts w:ascii="Arial" w:hAnsi="Arial" w:cs="Arial"/>
          <w:sz w:val="24"/>
          <w:szCs w:val="24"/>
        </w:rPr>
        <w:t>(</w:t>
      </w:r>
      <w:r w:rsidRPr="00E14C5F">
        <w:rPr>
          <w:rFonts w:ascii="Arial" w:hAnsi="Arial" w:cs="Arial"/>
          <w:sz w:val="24"/>
          <w:szCs w:val="24"/>
        </w:rPr>
        <w:t>2017</w:t>
      </w:r>
      <w:r w:rsidR="002533FC">
        <w:rPr>
          <w:rFonts w:ascii="Arial" w:hAnsi="Arial" w:cs="Arial"/>
          <w:sz w:val="24"/>
          <w:szCs w:val="24"/>
        </w:rPr>
        <w:t>)</w:t>
      </w:r>
      <w:r w:rsidRPr="00E14C5F">
        <w:rPr>
          <w:rFonts w:ascii="Arial" w:hAnsi="Arial" w:cs="Arial"/>
          <w:sz w:val="24"/>
          <w:szCs w:val="24"/>
        </w:rPr>
        <w:t>. Negative word of mouse in the hotel industry: A content analysis of online reviews on luxury hotels in Jordan. </w:t>
      </w:r>
      <w:r w:rsidRPr="00E14C5F">
        <w:rPr>
          <w:rFonts w:ascii="Arial" w:hAnsi="Arial" w:cs="Arial"/>
          <w:i/>
          <w:iCs/>
          <w:sz w:val="24"/>
          <w:szCs w:val="24"/>
        </w:rPr>
        <w:t xml:space="preserve">Journal of Hospitality Marketing </w:t>
      </w:r>
      <w:r w:rsidR="008A063A" w:rsidRPr="00E14C5F">
        <w:rPr>
          <w:rFonts w:ascii="Arial" w:hAnsi="Arial" w:cs="Arial"/>
          <w:i/>
          <w:iCs/>
          <w:sz w:val="24"/>
          <w:szCs w:val="24"/>
        </w:rPr>
        <w:t>and</w:t>
      </w:r>
      <w:r w:rsidRPr="00E14C5F">
        <w:rPr>
          <w:rFonts w:ascii="Arial" w:hAnsi="Arial" w:cs="Arial"/>
          <w:i/>
          <w:iCs/>
          <w:sz w:val="24"/>
          <w:szCs w:val="24"/>
        </w:rPr>
        <w:t xml:space="preserve"> Management</w:t>
      </w:r>
      <w:r w:rsidRPr="00E14C5F">
        <w:rPr>
          <w:rFonts w:ascii="Arial" w:hAnsi="Arial" w:cs="Arial"/>
          <w:sz w:val="24"/>
          <w:szCs w:val="24"/>
        </w:rPr>
        <w:t>, </w:t>
      </w:r>
      <w:r w:rsidRPr="00E14C5F">
        <w:rPr>
          <w:rFonts w:ascii="Arial" w:hAnsi="Arial" w:cs="Arial"/>
          <w:i/>
          <w:iCs/>
          <w:sz w:val="24"/>
          <w:szCs w:val="24"/>
        </w:rPr>
        <w:t>26</w:t>
      </w:r>
      <w:r w:rsidRPr="00E14C5F">
        <w:rPr>
          <w:rFonts w:ascii="Arial" w:hAnsi="Arial" w:cs="Arial"/>
          <w:sz w:val="24"/>
          <w:szCs w:val="24"/>
        </w:rPr>
        <w:t xml:space="preserve">(8), pp.785-804. </w:t>
      </w:r>
      <w:hyperlink r:id="rId34" w:history="1">
        <w:r w:rsidRPr="00E14C5F">
          <w:rPr>
            <w:rStyle w:val="Hyperlink"/>
            <w:rFonts w:ascii="Arial" w:hAnsi="Arial" w:cs="Arial"/>
            <w:sz w:val="24"/>
            <w:szCs w:val="24"/>
          </w:rPr>
          <w:t>https://doi.org/10.1080/19368623.2017.1320258</w:t>
        </w:r>
      </w:hyperlink>
      <w:r w:rsidRPr="00E14C5F">
        <w:rPr>
          <w:rFonts w:ascii="Arial" w:hAnsi="Arial" w:cs="Arial"/>
          <w:sz w:val="24"/>
          <w:szCs w:val="24"/>
        </w:rPr>
        <w:t xml:space="preserve"> </w:t>
      </w:r>
    </w:p>
    <w:p w14:paraId="2FDC7625" w14:textId="292D5A38" w:rsidR="00470610" w:rsidRPr="00E14C5F" w:rsidRDefault="00470610" w:rsidP="00AA0435">
      <w:pPr>
        <w:numPr>
          <w:ilvl w:val="0"/>
          <w:numId w:val="31"/>
        </w:numPr>
        <w:spacing w:line="360" w:lineRule="auto"/>
        <w:rPr>
          <w:rFonts w:ascii="Arial" w:hAnsi="Arial" w:cs="Arial"/>
          <w:sz w:val="24"/>
          <w:szCs w:val="24"/>
        </w:rPr>
      </w:pPr>
      <w:r w:rsidRPr="00A97A03">
        <w:rPr>
          <w:rFonts w:ascii="Arial" w:hAnsi="Arial" w:cs="Arial"/>
          <w:sz w:val="24"/>
          <w:szCs w:val="24"/>
          <w:lang w:val="de-DE"/>
        </w:rPr>
        <w:t xml:space="preserve">Fu, S., Cheng, X., Su, L., Bilgihan, A. and Okumus, F., </w:t>
      </w:r>
      <w:r w:rsidR="002533FC">
        <w:rPr>
          <w:rFonts w:ascii="Arial" w:hAnsi="Arial" w:cs="Arial"/>
          <w:sz w:val="24"/>
          <w:szCs w:val="24"/>
          <w:lang w:val="de-DE"/>
        </w:rPr>
        <w:t>(</w:t>
      </w:r>
      <w:r w:rsidRPr="00A97A03">
        <w:rPr>
          <w:rFonts w:ascii="Arial" w:hAnsi="Arial" w:cs="Arial"/>
          <w:sz w:val="24"/>
          <w:szCs w:val="24"/>
          <w:lang w:val="de-DE"/>
        </w:rPr>
        <w:t>2020</w:t>
      </w:r>
      <w:r w:rsidR="002533FC">
        <w:rPr>
          <w:rFonts w:ascii="Arial" w:hAnsi="Arial" w:cs="Arial"/>
          <w:sz w:val="24"/>
          <w:szCs w:val="24"/>
          <w:lang w:val="de-DE"/>
        </w:rPr>
        <w:t>)</w:t>
      </w:r>
      <w:r w:rsidRPr="00A97A03">
        <w:rPr>
          <w:rFonts w:ascii="Arial" w:hAnsi="Arial" w:cs="Arial"/>
          <w:sz w:val="24"/>
          <w:szCs w:val="24"/>
          <w:lang w:val="de-DE"/>
        </w:rPr>
        <w:t xml:space="preserve">. </w:t>
      </w:r>
      <w:r w:rsidRPr="00E14C5F">
        <w:rPr>
          <w:rFonts w:ascii="Arial" w:hAnsi="Arial" w:cs="Arial"/>
          <w:sz w:val="24"/>
          <w:szCs w:val="24"/>
        </w:rPr>
        <w:t>Designing collaboration process facilitation in hotel management teams to improve collaboration performance. </w:t>
      </w:r>
      <w:r w:rsidRPr="00E14C5F">
        <w:rPr>
          <w:rFonts w:ascii="Arial" w:hAnsi="Arial" w:cs="Arial"/>
          <w:i/>
          <w:iCs/>
          <w:sz w:val="24"/>
          <w:szCs w:val="24"/>
        </w:rPr>
        <w:t>International Journal of Hospitality Management</w:t>
      </w:r>
      <w:r w:rsidRPr="00E14C5F">
        <w:rPr>
          <w:rFonts w:ascii="Arial" w:hAnsi="Arial" w:cs="Arial"/>
          <w:sz w:val="24"/>
          <w:szCs w:val="24"/>
        </w:rPr>
        <w:t>, </w:t>
      </w:r>
      <w:r w:rsidRPr="00E14C5F">
        <w:rPr>
          <w:rFonts w:ascii="Arial" w:hAnsi="Arial" w:cs="Arial"/>
          <w:i/>
          <w:iCs/>
          <w:sz w:val="24"/>
          <w:szCs w:val="24"/>
        </w:rPr>
        <w:t>88</w:t>
      </w:r>
      <w:r w:rsidRPr="00E14C5F">
        <w:rPr>
          <w:rFonts w:ascii="Arial" w:hAnsi="Arial" w:cs="Arial"/>
          <w:sz w:val="24"/>
          <w:szCs w:val="24"/>
        </w:rPr>
        <w:t xml:space="preserve">, p.102527. </w:t>
      </w:r>
      <w:hyperlink r:id="rId35" w:history="1">
        <w:r w:rsidRPr="00E14C5F">
          <w:rPr>
            <w:rStyle w:val="Hyperlink"/>
            <w:rFonts w:ascii="Arial" w:hAnsi="Arial" w:cs="Arial"/>
            <w:sz w:val="24"/>
            <w:szCs w:val="24"/>
          </w:rPr>
          <w:t>https://doi.org/10.1016/j.ijhm.2020.102527</w:t>
        </w:r>
      </w:hyperlink>
      <w:r w:rsidRPr="00E14C5F">
        <w:rPr>
          <w:rFonts w:ascii="Arial" w:hAnsi="Arial" w:cs="Arial"/>
          <w:sz w:val="24"/>
          <w:szCs w:val="24"/>
        </w:rPr>
        <w:t xml:space="preserve"> </w:t>
      </w:r>
    </w:p>
    <w:p w14:paraId="37AD441B" w14:textId="0EE1EEB0" w:rsidR="00470610" w:rsidRPr="00E14C5F" w:rsidRDefault="00470610" w:rsidP="00AA0435">
      <w:pPr>
        <w:numPr>
          <w:ilvl w:val="0"/>
          <w:numId w:val="31"/>
        </w:numPr>
        <w:spacing w:line="360" w:lineRule="auto"/>
        <w:rPr>
          <w:rFonts w:ascii="Arial" w:hAnsi="Arial" w:cs="Arial"/>
          <w:sz w:val="24"/>
          <w:szCs w:val="24"/>
        </w:rPr>
      </w:pPr>
      <w:r w:rsidRPr="00E14C5F">
        <w:rPr>
          <w:rFonts w:ascii="Arial" w:hAnsi="Arial" w:cs="Arial"/>
          <w:sz w:val="24"/>
          <w:szCs w:val="24"/>
        </w:rPr>
        <w:t xml:space="preserve">Gabbard, D., </w:t>
      </w:r>
      <w:r w:rsidR="002533FC">
        <w:rPr>
          <w:rFonts w:ascii="Arial" w:hAnsi="Arial" w:cs="Arial"/>
          <w:sz w:val="24"/>
          <w:szCs w:val="24"/>
        </w:rPr>
        <w:t>(</w:t>
      </w:r>
      <w:r w:rsidRPr="00E14C5F">
        <w:rPr>
          <w:rFonts w:ascii="Arial" w:hAnsi="Arial" w:cs="Arial"/>
          <w:sz w:val="24"/>
          <w:szCs w:val="24"/>
        </w:rPr>
        <w:t>2023</w:t>
      </w:r>
      <w:r w:rsidR="002533FC">
        <w:rPr>
          <w:rFonts w:ascii="Arial" w:hAnsi="Arial" w:cs="Arial"/>
          <w:sz w:val="24"/>
          <w:szCs w:val="24"/>
        </w:rPr>
        <w:t>)</w:t>
      </w:r>
      <w:r w:rsidRPr="00E14C5F">
        <w:rPr>
          <w:rFonts w:ascii="Arial" w:hAnsi="Arial" w:cs="Arial"/>
          <w:sz w:val="24"/>
          <w:szCs w:val="24"/>
        </w:rPr>
        <w:t>. The Impact of Online Reviews on Hotel Performance. </w:t>
      </w:r>
      <w:r w:rsidRPr="00E14C5F">
        <w:rPr>
          <w:rFonts w:ascii="Arial" w:hAnsi="Arial" w:cs="Arial"/>
          <w:i/>
          <w:iCs/>
          <w:sz w:val="24"/>
          <w:szCs w:val="24"/>
        </w:rPr>
        <w:t>Journal of Modern Hospitality</w:t>
      </w:r>
      <w:r w:rsidRPr="00E14C5F">
        <w:rPr>
          <w:rFonts w:ascii="Arial" w:hAnsi="Arial" w:cs="Arial"/>
          <w:sz w:val="24"/>
          <w:szCs w:val="24"/>
        </w:rPr>
        <w:t>, </w:t>
      </w:r>
      <w:r w:rsidRPr="00E14C5F">
        <w:rPr>
          <w:rFonts w:ascii="Arial" w:hAnsi="Arial" w:cs="Arial"/>
          <w:i/>
          <w:iCs/>
          <w:sz w:val="24"/>
          <w:szCs w:val="24"/>
        </w:rPr>
        <w:t>2</w:t>
      </w:r>
      <w:r w:rsidRPr="00E14C5F">
        <w:rPr>
          <w:rFonts w:ascii="Arial" w:hAnsi="Arial" w:cs="Arial"/>
          <w:sz w:val="24"/>
          <w:szCs w:val="24"/>
        </w:rPr>
        <w:t xml:space="preserve">(1), 26–36. </w:t>
      </w:r>
      <w:hyperlink r:id="rId36" w:history="1">
        <w:r w:rsidRPr="00E14C5F">
          <w:rPr>
            <w:rStyle w:val="Hyperlink"/>
            <w:rFonts w:ascii="Arial" w:hAnsi="Arial" w:cs="Arial"/>
            <w:sz w:val="24"/>
            <w:szCs w:val="24"/>
          </w:rPr>
          <w:t>https://doi.org/10.47941/jmh.1558</w:t>
        </w:r>
      </w:hyperlink>
      <w:r w:rsidRPr="00E14C5F">
        <w:rPr>
          <w:rFonts w:ascii="Arial" w:hAnsi="Arial" w:cs="Arial"/>
          <w:sz w:val="24"/>
          <w:szCs w:val="24"/>
        </w:rPr>
        <w:t xml:space="preserve"> </w:t>
      </w:r>
    </w:p>
    <w:p w14:paraId="0D1A9169" w14:textId="56ACF17A" w:rsidR="00470610" w:rsidRPr="00E14C5F" w:rsidRDefault="00470610" w:rsidP="00AA0435">
      <w:pPr>
        <w:numPr>
          <w:ilvl w:val="0"/>
          <w:numId w:val="31"/>
        </w:numPr>
        <w:spacing w:line="360" w:lineRule="auto"/>
        <w:rPr>
          <w:rFonts w:ascii="Arial" w:hAnsi="Arial" w:cs="Arial"/>
          <w:sz w:val="24"/>
          <w:szCs w:val="24"/>
        </w:rPr>
      </w:pPr>
      <w:r w:rsidRPr="00E14C5F">
        <w:rPr>
          <w:rFonts w:ascii="Arial" w:hAnsi="Arial" w:cs="Arial"/>
          <w:sz w:val="24"/>
          <w:szCs w:val="24"/>
        </w:rPr>
        <w:t xml:space="preserve">Glaveli, N., Manolitzas, P., Palamas, S., Grigoroudis, E. and Zopounidis, C., </w:t>
      </w:r>
      <w:r w:rsidR="002533FC">
        <w:rPr>
          <w:rFonts w:ascii="Arial" w:hAnsi="Arial" w:cs="Arial"/>
          <w:sz w:val="24"/>
          <w:szCs w:val="24"/>
        </w:rPr>
        <w:t>(</w:t>
      </w:r>
      <w:r w:rsidRPr="00E14C5F">
        <w:rPr>
          <w:rFonts w:ascii="Arial" w:hAnsi="Arial" w:cs="Arial"/>
          <w:sz w:val="24"/>
          <w:szCs w:val="24"/>
        </w:rPr>
        <w:t>2023</w:t>
      </w:r>
      <w:r w:rsidR="002533FC">
        <w:rPr>
          <w:rFonts w:ascii="Arial" w:hAnsi="Arial" w:cs="Arial"/>
          <w:sz w:val="24"/>
          <w:szCs w:val="24"/>
        </w:rPr>
        <w:t>)</w:t>
      </w:r>
      <w:r w:rsidRPr="00E14C5F">
        <w:rPr>
          <w:rFonts w:ascii="Arial" w:hAnsi="Arial" w:cs="Arial"/>
          <w:sz w:val="24"/>
          <w:szCs w:val="24"/>
        </w:rPr>
        <w:t>. Developing effective strategic decision-making in the areas of hotel quality management and customer satisfaction from online ratings. </w:t>
      </w:r>
      <w:r w:rsidRPr="00E14C5F">
        <w:rPr>
          <w:rFonts w:ascii="Arial" w:hAnsi="Arial" w:cs="Arial"/>
          <w:i/>
          <w:iCs/>
          <w:sz w:val="24"/>
          <w:szCs w:val="24"/>
        </w:rPr>
        <w:t>Current Issues in Tourism</w:t>
      </w:r>
      <w:r w:rsidRPr="00E14C5F">
        <w:rPr>
          <w:rFonts w:ascii="Arial" w:hAnsi="Arial" w:cs="Arial"/>
          <w:sz w:val="24"/>
          <w:szCs w:val="24"/>
        </w:rPr>
        <w:t>, </w:t>
      </w:r>
      <w:r w:rsidRPr="00E14C5F">
        <w:rPr>
          <w:rFonts w:ascii="Arial" w:hAnsi="Arial" w:cs="Arial"/>
          <w:i/>
          <w:iCs/>
          <w:sz w:val="24"/>
          <w:szCs w:val="24"/>
        </w:rPr>
        <w:t>26</w:t>
      </w:r>
      <w:r w:rsidRPr="00E14C5F">
        <w:rPr>
          <w:rFonts w:ascii="Arial" w:hAnsi="Arial" w:cs="Arial"/>
          <w:sz w:val="24"/>
          <w:szCs w:val="24"/>
        </w:rPr>
        <w:t xml:space="preserve">(6), pp.1003-1021. </w:t>
      </w:r>
      <w:hyperlink r:id="rId37" w:history="1">
        <w:r w:rsidRPr="00E14C5F">
          <w:rPr>
            <w:rStyle w:val="Hyperlink"/>
            <w:rFonts w:ascii="Arial" w:hAnsi="Arial" w:cs="Arial"/>
            <w:sz w:val="24"/>
            <w:szCs w:val="24"/>
          </w:rPr>
          <w:t>https://doi.org/10.1080/13683500.2022.2048805</w:t>
        </w:r>
      </w:hyperlink>
      <w:r w:rsidRPr="00E14C5F">
        <w:rPr>
          <w:rFonts w:ascii="Arial" w:hAnsi="Arial" w:cs="Arial"/>
          <w:sz w:val="24"/>
          <w:szCs w:val="24"/>
        </w:rPr>
        <w:t xml:space="preserve"> </w:t>
      </w:r>
    </w:p>
    <w:p w14:paraId="4F491534" w14:textId="2C785BE3" w:rsidR="00470610" w:rsidRPr="00E14C5F" w:rsidRDefault="00470610" w:rsidP="00AA0435">
      <w:pPr>
        <w:numPr>
          <w:ilvl w:val="0"/>
          <w:numId w:val="31"/>
        </w:numPr>
        <w:spacing w:line="360" w:lineRule="auto"/>
        <w:rPr>
          <w:rFonts w:ascii="Arial" w:hAnsi="Arial" w:cs="Arial"/>
          <w:sz w:val="24"/>
          <w:szCs w:val="24"/>
        </w:rPr>
      </w:pPr>
      <w:r w:rsidRPr="00E14C5F">
        <w:rPr>
          <w:rFonts w:ascii="Arial" w:hAnsi="Arial" w:cs="Arial"/>
          <w:sz w:val="24"/>
          <w:szCs w:val="24"/>
        </w:rPr>
        <w:t xml:space="preserve">Hack-Polay, D., Dal Mas, F., Mahmoud, A.B. and Rahman, M., </w:t>
      </w:r>
      <w:r w:rsidR="00BA403B">
        <w:rPr>
          <w:rFonts w:ascii="Arial" w:hAnsi="Arial" w:cs="Arial"/>
          <w:sz w:val="24"/>
          <w:szCs w:val="24"/>
        </w:rPr>
        <w:t>(</w:t>
      </w:r>
      <w:r w:rsidRPr="00E14C5F">
        <w:rPr>
          <w:rFonts w:ascii="Arial" w:hAnsi="Arial" w:cs="Arial"/>
          <w:sz w:val="24"/>
          <w:szCs w:val="24"/>
        </w:rPr>
        <w:t>2022</w:t>
      </w:r>
      <w:r w:rsidR="00BA403B">
        <w:rPr>
          <w:rFonts w:ascii="Arial" w:hAnsi="Arial" w:cs="Arial"/>
          <w:sz w:val="24"/>
          <w:szCs w:val="24"/>
        </w:rPr>
        <w:t>)</w:t>
      </w:r>
      <w:r w:rsidRPr="00E14C5F">
        <w:rPr>
          <w:rFonts w:ascii="Arial" w:hAnsi="Arial" w:cs="Arial"/>
          <w:sz w:val="24"/>
          <w:szCs w:val="24"/>
        </w:rPr>
        <w:t>. Barriers to the effective exploitation of migrants' social and cultural capital in hospitality and tourism: a Dual Labour Market Perspective. </w:t>
      </w:r>
      <w:r w:rsidRPr="00E14C5F">
        <w:rPr>
          <w:rFonts w:ascii="Arial" w:hAnsi="Arial" w:cs="Arial"/>
          <w:i/>
          <w:iCs/>
          <w:sz w:val="24"/>
          <w:szCs w:val="24"/>
        </w:rPr>
        <w:t>Journal of Hospitality and Tourism Management</w:t>
      </w:r>
      <w:r w:rsidRPr="00E14C5F">
        <w:rPr>
          <w:rFonts w:ascii="Arial" w:hAnsi="Arial" w:cs="Arial"/>
          <w:sz w:val="24"/>
          <w:szCs w:val="24"/>
        </w:rPr>
        <w:t>, </w:t>
      </w:r>
      <w:r w:rsidRPr="00E14C5F">
        <w:rPr>
          <w:rFonts w:ascii="Arial" w:hAnsi="Arial" w:cs="Arial"/>
          <w:i/>
          <w:iCs/>
          <w:sz w:val="24"/>
          <w:szCs w:val="24"/>
        </w:rPr>
        <w:t>50</w:t>
      </w:r>
      <w:r w:rsidRPr="00E14C5F">
        <w:rPr>
          <w:rFonts w:ascii="Arial" w:hAnsi="Arial" w:cs="Arial"/>
          <w:sz w:val="24"/>
          <w:szCs w:val="24"/>
        </w:rPr>
        <w:t xml:space="preserve">, pp.168-177. </w:t>
      </w:r>
      <w:hyperlink r:id="rId38" w:history="1">
        <w:r w:rsidRPr="00E14C5F">
          <w:rPr>
            <w:rStyle w:val="Hyperlink"/>
            <w:rFonts w:ascii="Arial" w:hAnsi="Arial" w:cs="Arial"/>
            <w:sz w:val="24"/>
            <w:szCs w:val="24"/>
          </w:rPr>
          <w:t>https://doi.org/10.1016/j.jhtm.2022.01.012</w:t>
        </w:r>
      </w:hyperlink>
      <w:r w:rsidRPr="00E14C5F">
        <w:rPr>
          <w:rFonts w:ascii="Arial" w:hAnsi="Arial" w:cs="Arial"/>
          <w:sz w:val="24"/>
          <w:szCs w:val="24"/>
        </w:rPr>
        <w:t xml:space="preserve"> </w:t>
      </w:r>
    </w:p>
    <w:p w14:paraId="41BF3E3D" w14:textId="1A5CFF89" w:rsidR="00470610" w:rsidRPr="00E14C5F" w:rsidRDefault="00470610" w:rsidP="00AA0435">
      <w:pPr>
        <w:numPr>
          <w:ilvl w:val="0"/>
          <w:numId w:val="31"/>
        </w:numPr>
        <w:spacing w:line="360" w:lineRule="auto"/>
        <w:rPr>
          <w:rFonts w:ascii="Arial" w:hAnsi="Arial" w:cs="Arial"/>
          <w:sz w:val="24"/>
          <w:szCs w:val="24"/>
        </w:rPr>
      </w:pPr>
      <w:r w:rsidRPr="00E14C5F">
        <w:rPr>
          <w:rFonts w:ascii="Arial" w:hAnsi="Arial" w:cs="Arial"/>
          <w:sz w:val="24"/>
          <w:szCs w:val="24"/>
        </w:rPr>
        <w:t xml:space="preserve">Hight, S.K., Gajjar, T. and Okumus, F., </w:t>
      </w:r>
      <w:r w:rsidR="00BA403B">
        <w:rPr>
          <w:rFonts w:ascii="Arial" w:hAnsi="Arial" w:cs="Arial"/>
          <w:sz w:val="24"/>
          <w:szCs w:val="24"/>
        </w:rPr>
        <w:t>(</w:t>
      </w:r>
      <w:r w:rsidRPr="00E14C5F">
        <w:rPr>
          <w:rFonts w:ascii="Arial" w:hAnsi="Arial" w:cs="Arial"/>
          <w:sz w:val="24"/>
          <w:szCs w:val="24"/>
        </w:rPr>
        <w:t>2019</w:t>
      </w:r>
      <w:r w:rsidR="00BA403B">
        <w:rPr>
          <w:rFonts w:ascii="Arial" w:hAnsi="Arial" w:cs="Arial"/>
          <w:sz w:val="24"/>
          <w:szCs w:val="24"/>
        </w:rPr>
        <w:t>)</w:t>
      </w:r>
      <w:r w:rsidRPr="00E14C5F">
        <w:rPr>
          <w:rFonts w:ascii="Arial" w:hAnsi="Arial" w:cs="Arial"/>
          <w:sz w:val="24"/>
          <w:szCs w:val="24"/>
        </w:rPr>
        <w:t>. Managers from “Hell” in the hospitality industry: How do hospitality employees profile bad managers?. </w:t>
      </w:r>
      <w:r w:rsidRPr="00E14C5F">
        <w:rPr>
          <w:rFonts w:ascii="Arial" w:hAnsi="Arial" w:cs="Arial"/>
          <w:i/>
          <w:iCs/>
          <w:sz w:val="24"/>
          <w:szCs w:val="24"/>
        </w:rPr>
        <w:t>International Journal of Hospitality Management</w:t>
      </w:r>
      <w:r w:rsidRPr="00E14C5F">
        <w:rPr>
          <w:rFonts w:ascii="Arial" w:hAnsi="Arial" w:cs="Arial"/>
          <w:sz w:val="24"/>
          <w:szCs w:val="24"/>
        </w:rPr>
        <w:t>, </w:t>
      </w:r>
      <w:r w:rsidRPr="00E14C5F">
        <w:rPr>
          <w:rFonts w:ascii="Arial" w:hAnsi="Arial" w:cs="Arial"/>
          <w:i/>
          <w:iCs/>
          <w:sz w:val="24"/>
          <w:szCs w:val="24"/>
        </w:rPr>
        <w:t>77</w:t>
      </w:r>
      <w:r w:rsidRPr="00E14C5F">
        <w:rPr>
          <w:rFonts w:ascii="Arial" w:hAnsi="Arial" w:cs="Arial"/>
          <w:sz w:val="24"/>
          <w:szCs w:val="24"/>
        </w:rPr>
        <w:t xml:space="preserve">, pp.97-107. </w:t>
      </w:r>
      <w:hyperlink r:id="rId39" w:history="1">
        <w:r w:rsidRPr="00E14C5F">
          <w:rPr>
            <w:rStyle w:val="Hyperlink"/>
            <w:rFonts w:ascii="Arial" w:hAnsi="Arial" w:cs="Arial"/>
            <w:sz w:val="24"/>
            <w:szCs w:val="24"/>
          </w:rPr>
          <w:t>https://doi.org/10.1016/j.ijhm.2018.06.018</w:t>
        </w:r>
      </w:hyperlink>
      <w:r w:rsidRPr="00E14C5F">
        <w:rPr>
          <w:rFonts w:ascii="Arial" w:hAnsi="Arial" w:cs="Arial"/>
          <w:sz w:val="24"/>
          <w:szCs w:val="24"/>
        </w:rPr>
        <w:t xml:space="preserve"> </w:t>
      </w:r>
    </w:p>
    <w:p w14:paraId="60C37589" w14:textId="057ED708" w:rsidR="00470610" w:rsidRPr="00E14C5F" w:rsidRDefault="00470610" w:rsidP="00AA0435">
      <w:pPr>
        <w:numPr>
          <w:ilvl w:val="0"/>
          <w:numId w:val="31"/>
        </w:numPr>
        <w:spacing w:line="360" w:lineRule="auto"/>
        <w:jc w:val="both"/>
        <w:rPr>
          <w:rFonts w:ascii="Arial" w:hAnsi="Arial" w:cs="Arial"/>
          <w:sz w:val="24"/>
          <w:szCs w:val="24"/>
        </w:rPr>
      </w:pPr>
      <w:r w:rsidRPr="00E14C5F">
        <w:rPr>
          <w:rFonts w:ascii="Arial" w:hAnsi="Arial" w:cs="Arial"/>
          <w:sz w:val="24"/>
          <w:szCs w:val="24"/>
        </w:rPr>
        <w:t xml:space="preserve">Ilham, A., Nurlita, W.M., Annisa, W.T. and Ferdian, F., </w:t>
      </w:r>
      <w:r w:rsidR="00BA403B">
        <w:rPr>
          <w:rFonts w:ascii="Arial" w:hAnsi="Arial" w:cs="Arial"/>
          <w:sz w:val="24"/>
          <w:szCs w:val="24"/>
        </w:rPr>
        <w:t>(</w:t>
      </w:r>
      <w:r w:rsidRPr="00E14C5F">
        <w:rPr>
          <w:rFonts w:ascii="Arial" w:hAnsi="Arial" w:cs="Arial"/>
          <w:sz w:val="24"/>
          <w:szCs w:val="24"/>
        </w:rPr>
        <w:t>2023</w:t>
      </w:r>
      <w:r w:rsidR="00BA403B">
        <w:rPr>
          <w:rFonts w:ascii="Arial" w:hAnsi="Arial" w:cs="Arial"/>
          <w:sz w:val="24"/>
          <w:szCs w:val="24"/>
        </w:rPr>
        <w:t>)</w:t>
      </w:r>
      <w:r w:rsidRPr="00E14C5F">
        <w:rPr>
          <w:rFonts w:ascii="Arial" w:hAnsi="Arial" w:cs="Arial"/>
          <w:sz w:val="24"/>
          <w:szCs w:val="24"/>
        </w:rPr>
        <w:t xml:space="preserve">. Guest Satisfaction to Stay in The Four-Star Rating Hotel in Padang: The Influence Of Hospitableness </w:t>
      </w:r>
      <w:r w:rsidRPr="00E14C5F">
        <w:rPr>
          <w:rFonts w:ascii="Arial" w:hAnsi="Arial" w:cs="Arial"/>
          <w:sz w:val="24"/>
          <w:szCs w:val="24"/>
        </w:rPr>
        <w:lastRenderedPageBreak/>
        <w:t xml:space="preserve">and Guest Engagement. </w:t>
      </w:r>
      <w:r w:rsidRPr="00E14C5F">
        <w:rPr>
          <w:rFonts w:ascii="Arial" w:hAnsi="Arial" w:cs="Arial"/>
          <w:i/>
          <w:iCs/>
          <w:sz w:val="24"/>
          <w:szCs w:val="24"/>
        </w:rPr>
        <w:t>NAWASENA: Jurnal Ilmiah Pariwisata</w:t>
      </w:r>
      <w:r w:rsidRPr="00E14C5F">
        <w:rPr>
          <w:rFonts w:ascii="Arial" w:hAnsi="Arial" w:cs="Arial"/>
          <w:sz w:val="24"/>
          <w:szCs w:val="24"/>
        </w:rPr>
        <w:t xml:space="preserve">. </w:t>
      </w:r>
      <w:hyperlink r:id="rId40" w:history="1">
        <w:r w:rsidRPr="00E14C5F">
          <w:rPr>
            <w:rStyle w:val="Hyperlink"/>
            <w:rFonts w:ascii="Arial" w:hAnsi="Arial" w:cs="Arial"/>
            <w:sz w:val="24"/>
            <w:szCs w:val="24"/>
          </w:rPr>
          <w:t>https://doi.org/10.56910/nawasena.v2i2.703</w:t>
        </w:r>
      </w:hyperlink>
      <w:r w:rsidRPr="00E14C5F">
        <w:rPr>
          <w:rFonts w:ascii="Arial" w:hAnsi="Arial" w:cs="Arial"/>
          <w:sz w:val="24"/>
          <w:szCs w:val="24"/>
        </w:rPr>
        <w:t xml:space="preserve"> </w:t>
      </w:r>
    </w:p>
    <w:p w14:paraId="4580FEA2" w14:textId="5CBDA85C" w:rsidR="00470610" w:rsidRPr="00E14C5F" w:rsidRDefault="00470610" w:rsidP="00994B3B">
      <w:pPr>
        <w:numPr>
          <w:ilvl w:val="0"/>
          <w:numId w:val="31"/>
        </w:numPr>
        <w:spacing w:line="360" w:lineRule="auto"/>
        <w:rPr>
          <w:rFonts w:ascii="Arial" w:hAnsi="Arial" w:cs="Arial"/>
          <w:sz w:val="24"/>
          <w:szCs w:val="24"/>
        </w:rPr>
      </w:pPr>
      <w:r w:rsidRPr="00E14C5F">
        <w:rPr>
          <w:rFonts w:ascii="Arial" w:hAnsi="Arial" w:cs="Arial"/>
          <w:sz w:val="24"/>
          <w:szCs w:val="24"/>
        </w:rPr>
        <w:t xml:space="preserve">Kala, D. and Bagri, S., </w:t>
      </w:r>
      <w:r w:rsidR="00BA403B">
        <w:rPr>
          <w:rFonts w:ascii="Arial" w:hAnsi="Arial" w:cs="Arial"/>
          <w:sz w:val="24"/>
          <w:szCs w:val="24"/>
        </w:rPr>
        <w:t>(</w:t>
      </w:r>
      <w:r w:rsidRPr="00E14C5F">
        <w:rPr>
          <w:rFonts w:ascii="Arial" w:hAnsi="Arial" w:cs="Arial"/>
          <w:sz w:val="24"/>
          <w:szCs w:val="24"/>
        </w:rPr>
        <w:t>2016</w:t>
      </w:r>
      <w:r w:rsidR="00BA403B">
        <w:rPr>
          <w:rFonts w:ascii="Arial" w:hAnsi="Arial" w:cs="Arial"/>
          <w:sz w:val="24"/>
          <w:szCs w:val="24"/>
        </w:rPr>
        <w:t>)</w:t>
      </w:r>
      <w:r w:rsidRPr="00E14C5F">
        <w:rPr>
          <w:rFonts w:ascii="Arial" w:hAnsi="Arial" w:cs="Arial"/>
          <w:sz w:val="24"/>
          <w:szCs w:val="24"/>
        </w:rPr>
        <w:t xml:space="preserve">. Designing the Strategy Map for Hotels with Key Performance Indicators’, </w:t>
      </w:r>
      <w:r w:rsidRPr="00E14C5F">
        <w:rPr>
          <w:rFonts w:ascii="Arial" w:hAnsi="Arial" w:cs="Arial"/>
          <w:i/>
          <w:iCs/>
          <w:sz w:val="24"/>
          <w:szCs w:val="24"/>
        </w:rPr>
        <w:t>International Journal of Business Excellence</w:t>
      </w:r>
      <w:r w:rsidRPr="00E14C5F">
        <w:rPr>
          <w:rFonts w:ascii="Arial" w:hAnsi="Arial" w:cs="Arial"/>
          <w:sz w:val="24"/>
          <w:szCs w:val="24"/>
        </w:rPr>
        <w:t xml:space="preserve">. </w:t>
      </w:r>
      <w:hyperlink r:id="rId41" w:history="1">
        <w:r w:rsidRPr="00E14C5F">
          <w:rPr>
            <w:rStyle w:val="Hyperlink"/>
            <w:rFonts w:ascii="Arial" w:hAnsi="Arial" w:cs="Arial"/>
            <w:sz w:val="24"/>
            <w:szCs w:val="24"/>
          </w:rPr>
          <w:t>https://www.researchgate.net/profile/Devkant-Kala-2/publication/277914560_Designing_the_strategy_map_for_hotels_with_key_performance_indicators_of_balanced_scorecard_using_DEMATEL_technique/links/578c8eac08ae254b1de67931/Designing-the-strategy-map-for-hotels-with-key-performance-indicators-of-balanced-scorecard-using-DEMATEL-technique.pdf</w:t>
        </w:r>
      </w:hyperlink>
      <w:r w:rsidRPr="00E14C5F">
        <w:rPr>
          <w:rFonts w:ascii="Arial" w:hAnsi="Arial" w:cs="Arial"/>
          <w:sz w:val="24"/>
          <w:szCs w:val="24"/>
        </w:rPr>
        <w:t xml:space="preserve"> </w:t>
      </w:r>
    </w:p>
    <w:p w14:paraId="00B55BFB" w14:textId="44C07809" w:rsidR="00470610" w:rsidRPr="00E14C5F" w:rsidRDefault="00470610" w:rsidP="00994B3B">
      <w:pPr>
        <w:numPr>
          <w:ilvl w:val="0"/>
          <w:numId w:val="31"/>
        </w:numPr>
        <w:spacing w:line="360" w:lineRule="auto"/>
        <w:rPr>
          <w:rFonts w:ascii="Arial" w:hAnsi="Arial" w:cs="Arial"/>
          <w:sz w:val="24"/>
          <w:szCs w:val="24"/>
        </w:rPr>
      </w:pPr>
      <w:r w:rsidRPr="00E14C5F">
        <w:rPr>
          <w:rFonts w:ascii="Arial" w:hAnsi="Arial" w:cs="Arial"/>
          <w:sz w:val="24"/>
          <w:szCs w:val="24"/>
        </w:rPr>
        <w:t xml:space="preserve">Kamotho, J., </w:t>
      </w:r>
      <w:r w:rsidR="00994B3B">
        <w:rPr>
          <w:rFonts w:ascii="Arial" w:hAnsi="Arial" w:cs="Arial"/>
          <w:sz w:val="24"/>
          <w:szCs w:val="24"/>
        </w:rPr>
        <w:t>(</w:t>
      </w:r>
      <w:r w:rsidRPr="00E14C5F">
        <w:rPr>
          <w:rFonts w:ascii="Arial" w:hAnsi="Arial" w:cs="Arial"/>
          <w:sz w:val="24"/>
          <w:szCs w:val="24"/>
        </w:rPr>
        <w:t>2024</w:t>
      </w:r>
      <w:r w:rsidR="00994B3B">
        <w:rPr>
          <w:rFonts w:ascii="Arial" w:hAnsi="Arial" w:cs="Arial"/>
          <w:sz w:val="24"/>
          <w:szCs w:val="24"/>
        </w:rPr>
        <w:t>)</w:t>
      </w:r>
      <w:r w:rsidRPr="00E14C5F">
        <w:rPr>
          <w:rFonts w:ascii="Arial" w:hAnsi="Arial" w:cs="Arial"/>
          <w:sz w:val="24"/>
          <w:szCs w:val="24"/>
        </w:rPr>
        <w:t xml:space="preserve">. Influence of Hotel Design on Guest Experience and Satisfaction in Kenya. Journal of Hospitality and Tourism (JHT). </w:t>
      </w:r>
      <w:hyperlink r:id="rId42" w:history="1">
        <w:r w:rsidRPr="00E14C5F">
          <w:rPr>
            <w:rStyle w:val="Hyperlink"/>
            <w:rFonts w:ascii="Arial" w:hAnsi="Arial" w:cs="Arial"/>
            <w:sz w:val="24"/>
            <w:szCs w:val="24"/>
          </w:rPr>
          <w:t>https://ajpojournals.org/journals/index.php/JHT/article/download/2384/3129/9006?srsltid=AfmBOoqKg1t_3L4D9Ry-_ssPwEHB68hGoSshnoDhe-iFvicGc_1ykMzq</w:t>
        </w:r>
      </w:hyperlink>
      <w:r w:rsidRPr="00E14C5F">
        <w:rPr>
          <w:rFonts w:ascii="Arial" w:hAnsi="Arial" w:cs="Arial"/>
          <w:sz w:val="24"/>
          <w:szCs w:val="24"/>
        </w:rPr>
        <w:t xml:space="preserve"> </w:t>
      </w:r>
    </w:p>
    <w:p w14:paraId="48965877" w14:textId="269E818D" w:rsidR="00470610" w:rsidRPr="00E14C5F" w:rsidRDefault="00470610" w:rsidP="00994B3B">
      <w:pPr>
        <w:numPr>
          <w:ilvl w:val="0"/>
          <w:numId w:val="31"/>
        </w:numPr>
        <w:spacing w:line="360" w:lineRule="auto"/>
        <w:rPr>
          <w:rFonts w:ascii="Arial" w:hAnsi="Arial" w:cs="Arial"/>
          <w:sz w:val="24"/>
          <w:szCs w:val="24"/>
        </w:rPr>
      </w:pPr>
      <w:r w:rsidRPr="00E14C5F">
        <w:rPr>
          <w:rFonts w:ascii="Arial" w:hAnsi="Arial" w:cs="Arial"/>
          <w:sz w:val="24"/>
          <w:szCs w:val="24"/>
        </w:rPr>
        <w:t xml:space="preserve">Kapiki, S., </w:t>
      </w:r>
      <w:r w:rsidR="00994B3B">
        <w:rPr>
          <w:rFonts w:ascii="Arial" w:hAnsi="Arial" w:cs="Arial"/>
          <w:sz w:val="24"/>
          <w:szCs w:val="24"/>
        </w:rPr>
        <w:t>(</w:t>
      </w:r>
      <w:r w:rsidRPr="00E14C5F">
        <w:rPr>
          <w:rFonts w:ascii="Arial" w:hAnsi="Arial" w:cs="Arial"/>
          <w:sz w:val="24"/>
          <w:szCs w:val="24"/>
        </w:rPr>
        <w:t>2012</w:t>
      </w:r>
      <w:r w:rsidR="00994B3B">
        <w:rPr>
          <w:rFonts w:ascii="Arial" w:hAnsi="Arial" w:cs="Arial"/>
          <w:sz w:val="24"/>
          <w:szCs w:val="24"/>
        </w:rPr>
        <w:t>)</w:t>
      </w:r>
      <w:r w:rsidRPr="00E14C5F">
        <w:rPr>
          <w:rFonts w:ascii="Arial" w:hAnsi="Arial" w:cs="Arial"/>
          <w:sz w:val="24"/>
          <w:szCs w:val="24"/>
        </w:rPr>
        <w:t>. Quality management in tourism and hospitality: An exploratory study among tourism stakeholders. </w:t>
      </w:r>
      <w:r w:rsidRPr="00E14C5F">
        <w:rPr>
          <w:rFonts w:ascii="Arial" w:hAnsi="Arial" w:cs="Arial"/>
          <w:i/>
          <w:iCs/>
          <w:sz w:val="24"/>
          <w:szCs w:val="24"/>
        </w:rPr>
        <w:t>International Journal of Economic Practices and Theories</w:t>
      </w:r>
      <w:r w:rsidRPr="00E14C5F">
        <w:rPr>
          <w:rFonts w:ascii="Arial" w:hAnsi="Arial" w:cs="Arial"/>
          <w:sz w:val="24"/>
          <w:szCs w:val="24"/>
        </w:rPr>
        <w:t>, </w:t>
      </w:r>
      <w:r w:rsidRPr="00E14C5F">
        <w:rPr>
          <w:rFonts w:ascii="Arial" w:hAnsi="Arial" w:cs="Arial"/>
          <w:i/>
          <w:iCs/>
          <w:sz w:val="24"/>
          <w:szCs w:val="24"/>
        </w:rPr>
        <w:t>2</w:t>
      </w:r>
      <w:r w:rsidRPr="00E14C5F">
        <w:rPr>
          <w:rFonts w:ascii="Arial" w:hAnsi="Arial" w:cs="Arial"/>
          <w:sz w:val="24"/>
          <w:szCs w:val="24"/>
        </w:rPr>
        <w:t xml:space="preserve">(2). </w:t>
      </w:r>
      <w:hyperlink r:id="rId43" w:history="1">
        <w:r w:rsidRPr="00E14C5F">
          <w:rPr>
            <w:rStyle w:val="Hyperlink"/>
            <w:rFonts w:ascii="Arial" w:hAnsi="Arial" w:cs="Arial"/>
            <w:sz w:val="24"/>
            <w:szCs w:val="24"/>
          </w:rPr>
          <w:t>https://papers.ssrn.com/sol3/Delivery.cfm?abstractid=2150570</w:t>
        </w:r>
      </w:hyperlink>
      <w:r w:rsidRPr="00E14C5F">
        <w:rPr>
          <w:rFonts w:ascii="Arial" w:hAnsi="Arial" w:cs="Arial"/>
          <w:sz w:val="24"/>
          <w:szCs w:val="24"/>
        </w:rPr>
        <w:t xml:space="preserve"> </w:t>
      </w:r>
    </w:p>
    <w:p w14:paraId="4ACCB47C" w14:textId="17DB352D" w:rsidR="00470610" w:rsidRPr="00E14C5F" w:rsidRDefault="00470610" w:rsidP="00994B3B">
      <w:pPr>
        <w:numPr>
          <w:ilvl w:val="0"/>
          <w:numId w:val="31"/>
        </w:numPr>
        <w:spacing w:line="360" w:lineRule="auto"/>
        <w:rPr>
          <w:rFonts w:ascii="Arial" w:hAnsi="Arial" w:cs="Arial"/>
          <w:sz w:val="24"/>
          <w:szCs w:val="24"/>
        </w:rPr>
      </w:pPr>
      <w:r w:rsidRPr="00E14C5F">
        <w:rPr>
          <w:rFonts w:ascii="Arial" w:hAnsi="Arial" w:cs="Arial"/>
          <w:sz w:val="24"/>
          <w:szCs w:val="24"/>
        </w:rPr>
        <w:t xml:space="preserve">Kensbock, S.L., Patiar, A. and Jennings, G., </w:t>
      </w:r>
      <w:r w:rsidR="00994B3B">
        <w:rPr>
          <w:rFonts w:ascii="Arial" w:hAnsi="Arial" w:cs="Arial"/>
          <w:sz w:val="24"/>
          <w:szCs w:val="24"/>
        </w:rPr>
        <w:t>(</w:t>
      </w:r>
      <w:r w:rsidRPr="00E14C5F">
        <w:rPr>
          <w:rFonts w:ascii="Arial" w:hAnsi="Arial" w:cs="Arial"/>
          <w:sz w:val="24"/>
          <w:szCs w:val="24"/>
        </w:rPr>
        <w:t>2019</w:t>
      </w:r>
      <w:r w:rsidR="00994B3B">
        <w:rPr>
          <w:rFonts w:ascii="Arial" w:hAnsi="Arial" w:cs="Arial"/>
          <w:sz w:val="24"/>
          <w:szCs w:val="24"/>
        </w:rPr>
        <w:t>)</w:t>
      </w:r>
      <w:r w:rsidRPr="00E14C5F">
        <w:rPr>
          <w:rFonts w:ascii="Arial" w:hAnsi="Arial" w:cs="Arial"/>
          <w:sz w:val="24"/>
          <w:szCs w:val="24"/>
        </w:rPr>
        <w:t>. Hotel room attendants’ delivery of quality service. </w:t>
      </w:r>
      <w:r w:rsidRPr="00E14C5F">
        <w:rPr>
          <w:rFonts w:ascii="Arial" w:hAnsi="Arial" w:cs="Arial"/>
          <w:i/>
          <w:iCs/>
          <w:sz w:val="24"/>
          <w:szCs w:val="24"/>
        </w:rPr>
        <w:t>Tourism and Hospitality Research</w:t>
      </w:r>
      <w:r w:rsidRPr="00E14C5F">
        <w:rPr>
          <w:rFonts w:ascii="Arial" w:hAnsi="Arial" w:cs="Arial"/>
          <w:sz w:val="24"/>
          <w:szCs w:val="24"/>
        </w:rPr>
        <w:t>, </w:t>
      </w:r>
      <w:r w:rsidRPr="00E14C5F">
        <w:rPr>
          <w:rFonts w:ascii="Arial" w:hAnsi="Arial" w:cs="Arial"/>
          <w:i/>
          <w:iCs/>
          <w:sz w:val="24"/>
          <w:szCs w:val="24"/>
        </w:rPr>
        <w:t>19</w:t>
      </w:r>
      <w:r w:rsidRPr="00E14C5F">
        <w:rPr>
          <w:rFonts w:ascii="Arial" w:hAnsi="Arial" w:cs="Arial"/>
          <w:sz w:val="24"/>
          <w:szCs w:val="24"/>
        </w:rPr>
        <w:t xml:space="preserve">(3), pp.382-393. </w:t>
      </w:r>
      <w:hyperlink r:id="rId44" w:history="1">
        <w:r w:rsidRPr="00E14C5F">
          <w:rPr>
            <w:rStyle w:val="Hyperlink"/>
            <w:rFonts w:ascii="Arial" w:hAnsi="Arial" w:cs="Arial"/>
            <w:sz w:val="24"/>
            <w:szCs w:val="24"/>
          </w:rPr>
          <w:t>https://doi.org/10.1177/1467358417751023</w:t>
        </w:r>
      </w:hyperlink>
      <w:r w:rsidRPr="00E14C5F">
        <w:rPr>
          <w:rFonts w:ascii="Arial" w:hAnsi="Arial" w:cs="Arial"/>
          <w:sz w:val="24"/>
          <w:szCs w:val="24"/>
        </w:rPr>
        <w:t xml:space="preserve"> </w:t>
      </w:r>
    </w:p>
    <w:p w14:paraId="2A34C387" w14:textId="745C2AFD" w:rsidR="00470610" w:rsidRPr="00E14C5F" w:rsidRDefault="00470610" w:rsidP="00994B3B">
      <w:pPr>
        <w:numPr>
          <w:ilvl w:val="0"/>
          <w:numId w:val="31"/>
        </w:numPr>
        <w:spacing w:line="360" w:lineRule="auto"/>
        <w:rPr>
          <w:rFonts w:ascii="Arial" w:hAnsi="Arial" w:cs="Arial"/>
          <w:sz w:val="24"/>
          <w:szCs w:val="24"/>
        </w:rPr>
      </w:pPr>
      <w:r w:rsidRPr="00E14C5F">
        <w:rPr>
          <w:rFonts w:ascii="Arial" w:hAnsi="Arial" w:cs="Arial"/>
          <w:sz w:val="24"/>
          <w:szCs w:val="24"/>
        </w:rPr>
        <w:t xml:space="preserve">Keswin, E., </w:t>
      </w:r>
      <w:r w:rsidR="00994B3B">
        <w:rPr>
          <w:rFonts w:ascii="Arial" w:hAnsi="Arial" w:cs="Arial"/>
          <w:sz w:val="24"/>
          <w:szCs w:val="24"/>
        </w:rPr>
        <w:t>(</w:t>
      </w:r>
      <w:r w:rsidRPr="00E14C5F">
        <w:rPr>
          <w:rFonts w:ascii="Arial" w:hAnsi="Arial" w:cs="Arial"/>
          <w:sz w:val="24"/>
          <w:szCs w:val="24"/>
        </w:rPr>
        <w:t>2022</w:t>
      </w:r>
      <w:r w:rsidR="00994B3B">
        <w:rPr>
          <w:rFonts w:ascii="Arial" w:hAnsi="Arial" w:cs="Arial"/>
          <w:sz w:val="24"/>
          <w:szCs w:val="24"/>
        </w:rPr>
        <w:t>)</w:t>
      </w:r>
      <w:r w:rsidRPr="00E14C5F">
        <w:rPr>
          <w:rFonts w:ascii="Arial" w:hAnsi="Arial" w:cs="Arial"/>
          <w:sz w:val="24"/>
          <w:szCs w:val="24"/>
        </w:rPr>
        <w:t xml:space="preserve">. 3 Ways to Boost Retention Through Professional development. Harvard Business Review. </w:t>
      </w:r>
      <w:hyperlink r:id="rId45" w:history="1">
        <w:r w:rsidRPr="00E14C5F">
          <w:rPr>
            <w:rStyle w:val="Hyperlink"/>
            <w:rFonts w:ascii="Arial" w:hAnsi="Arial" w:cs="Arial"/>
            <w:sz w:val="24"/>
            <w:szCs w:val="24"/>
          </w:rPr>
          <w:t>https://hbr.org/2022/04/3-ways-to-boost-retention-through-professional-development</w:t>
        </w:r>
      </w:hyperlink>
      <w:r w:rsidRPr="00E14C5F">
        <w:rPr>
          <w:rFonts w:ascii="Arial" w:hAnsi="Arial" w:cs="Arial"/>
          <w:sz w:val="24"/>
          <w:szCs w:val="24"/>
        </w:rPr>
        <w:t xml:space="preserve"> </w:t>
      </w:r>
    </w:p>
    <w:p w14:paraId="453DDAA6" w14:textId="46C83C02" w:rsidR="00470610" w:rsidRPr="00E14C5F" w:rsidRDefault="00470610" w:rsidP="00994B3B">
      <w:pPr>
        <w:numPr>
          <w:ilvl w:val="0"/>
          <w:numId w:val="31"/>
        </w:numPr>
        <w:spacing w:line="360" w:lineRule="auto"/>
        <w:rPr>
          <w:rFonts w:ascii="Arial" w:hAnsi="Arial" w:cs="Arial"/>
          <w:sz w:val="24"/>
          <w:szCs w:val="24"/>
        </w:rPr>
      </w:pPr>
      <w:r w:rsidRPr="00E14C5F">
        <w:rPr>
          <w:rFonts w:ascii="Arial" w:hAnsi="Arial" w:cs="Arial"/>
          <w:sz w:val="24"/>
          <w:szCs w:val="24"/>
        </w:rPr>
        <w:t xml:space="preserve">Kumar, P. and Ekka, P., </w:t>
      </w:r>
      <w:r w:rsidR="00994B3B">
        <w:rPr>
          <w:rFonts w:ascii="Arial" w:hAnsi="Arial" w:cs="Arial"/>
          <w:sz w:val="24"/>
          <w:szCs w:val="24"/>
        </w:rPr>
        <w:t>(</w:t>
      </w:r>
      <w:r w:rsidRPr="00E14C5F">
        <w:rPr>
          <w:rFonts w:ascii="Arial" w:hAnsi="Arial" w:cs="Arial"/>
          <w:sz w:val="24"/>
          <w:szCs w:val="24"/>
        </w:rPr>
        <w:t>2025</w:t>
      </w:r>
      <w:r w:rsidR="00994B3B">
        <w:rPr>
          <w:rFonts w:ascii="Arial" w:hAnsi="Arial" w:cs="Arial"/>
          <w:sz w:val="24"/>
          <w:szCs w:val="24"/>
        </w:rPr>
        <w:t>)</w:t>
      </w:r>
      <w:r w:rsidRPr="00E14C5F">
        <w:rPr>
          <w:rFonts w:ascii="Arial" w:hAnsi="Arial" w:cs="Arial"/>
          <w:sz w:val="24"/>
          <w:szCs w:val="24"/>
        </w:rPr>
        <w:t>. Demand Forecasting for Ensuring Safety and Boosting Operational Efficiency in Hotel Hospitality Using ARIMA Model. </w:t>
      </w:r>
      <w:r w:rsidRPr="00E14C5F">
        <w:rPr>
          <w:rFonts w:ascii="Arial" w:hAnsi="Arial" w:cs="Arial"/>
          <w:i/>
          <w:iCs/>
          <w:sz w:val="24"/>
          <w:szCs w:val="24"/>
        </w:rPr>
        <w:t xml:space="preserve">Journal of Hospitality </w:t>
      </w:r>
      <w:r w:rsidR="008A063A" w:rsidRPr="00E14C5F">
        <w:rPr>
          <w:rFonts w:ascii="Arial" w:hAnsi="Arial" w:cs="Arial"/>
          <w:i/>
          <w:iCs/>
          <w:sz w:val="24"/>
          <w:szCs w:val="24"/>
        </w:rPr>
        <w:t>and</w:t>
      </w:r>
      <w:r w:rsidRPr="00E14C5F">
        <w:rPr>
          <w:rFonts w:ascii="Arial" w:hAnsi="Arial" w:cs="Arial"/>
          <w:i/>
          <w:iCs/>
          <w:sz w:val="24"/>
          <w:szCs w:val="24"/>
        </w:rPr>
        <w:t xml:space="preserve"> Tourism Education</w:t>
      </w:r>
      <w:r w:rsidRPr="00E14C5F">
        <w:rPr>
          <w:rFonts w:ascii="Arial" w:hAnsi="Arial" w:cs="Arial"/>
          <w:sz w:val="24"/>
          <w:szCs w:val="24"/>
        </w:rPr>
        <w:t xml:space="preserve">, pp.1-15.  </w:t>
      </w:r>
      <w:hyperlink r:id="rId46" w:history="1">
        <w:r w:rsidRPr="00E14C5F">
          <w:rPr>
            <w:rStyle w:val="Hyperlink"/>
            <w:rFonts w:ascii="Arial" w:hAnsi="Arial" w:cs="Arial"/>
            <w:sz w:val="24"/>
            <w:szCs w:val="24"/>
          </w:rPr>
          <w:t>https://doi.org/10.1080/10963758.2024.2436584</w:t>
        </w:r>
      </w:hyperlink>
      <w:r w:rsidRPr="00E14C5F">
        <w:rPr>
          <w:rFonts w:ascii="Arial" w:hAnsi="Arial" w:cs="Arial"/>
          <w:sz w:val="24"/>
          <w:szCs w:val="24"/>
        </w:rPr>
        <w:t xml:space="preserve"> </w:t>
      </w:r>
    </w:p>
    <w:p w14:paraId="70F9EC84" w14:textId="0F4F87FF" w:rsidR="00470610" w:rsidRPr="00E14C5F" w:rsidRDefault="00470610" w:rsidP="00994B3B">
      <w:pPr>
        <w:numPr>
          <w:ilvl w:val="0"/>
          <w:numId w:val="31"/>
        </w:numPr>
        <w:spacing w:line="360" w:lineRule="auto"/>
        <w:rPr>
          <w:rFonts w:ascii="Arial" w:hAnsi="Arial" w:cs="Arial"/>
          <w:sz w:val="24"/>
          <w:szCs w:val="24"/>
        </w:rPr>
      </w:pPr>
      <w:r w:rsidRPr="00E14C5F">
        <w:rPr>
          <w:rFonts w:ascii="Arial" w:hAnsi="Arial" w:cs="Arial"/>
          <w:sz w:val="24"/>
          <w:szCs w:val="24"/>
        </w:rPr>
        <w:t xml:space="preserve">Kurniawan, S., Intiar, S., Wijoyo, T., Tinggi, S., Ekonomi, I. and Indonesia, P., </w:t>
      </w:r>
      <w:r w:rsidR="00994B3B">
        <w:rPr>
          <w:rFonts w:ascii="Arial" w:hAnsi="Arial" w:cs="Arial"/>
          <w:sz w:val="24"/>
          <w:szCs w:val="24"/>
        </w:rPr>
        <w:t>(</w:t>
      </w:r>
      <w:r w:rsidRPr="00E14C5F">
        <w:rPr>
          <w:rFonts w:ascii="Arial" w:hAnsi="Arial" w:cs="Arial"/>
          <w:sz w:val="24"/>
          <w:szCs w:val="24"/>
        </w:rPr>
        <w:t>2024</w:t>
      </w:r>
      <w:r w:rsidR="00994B3B">
        <w:rPr>
          <w:rFonts w:ascii="Arial" w:hAnsi="Arial" w:cs="Arial"/>
          <w:sz w:val="24"/>
          <w:szCs w:val="24"/>
        </w:rPr>
        <w:t>)</w:t>
      </w:r>
      <w:r w:rsidRPr="00E14C5F">
        <w:rPr>
          <w:rFonts w:ascii="Arial" w:hAnsi="Arial" w:cs="Arial"/>
          <w:sz w:val="24"/>
          <w:szCs w:val="24"/>
        </w:rPr>
        <w:t xml:space="preserve">. Evaluating the Effects of Lost and Found Policies on the Efficiency of </w:t>
      </w:r>
      <w:r w:rsidRPr="00E14C5F">
        <w:rPr>
          <w:rFonts w:ascii="Arial" w:hAnsi="Arial" w:cs="Arial"/>
          <w:sz w:val="24"/>
          <w:szCs w:val="24"/>
        </w:rPr>
        <w:lastRenderedPageBreak/>
        <w:t>Hotel Housekeeping Operations and the Trust of Guests. </w:t>
      </w:r>
      <w:r w:rsidRPr="00E14C5F">
        <w:rPr>
          <w:rFonts w:ascii="Arial" w:hAnsi="Arial" w:cs="Arial"/>
          <w:i/>
          <w:iCs/>
          <w:sz w:val="24"/>
          <w:szCs w:val="24"/>
        </w:rPr>
        <w:t>International Journal of Economics, Business Management and Accounting (IJEBMA)</w:t>
      </w:r>
      <w:r w:rsidRPr="00E14C5F">
        <w:rPr>
          <w:rFonts w:ascii="Arial" w:hAnsi="Arial" w:cs="Arial"/>
          <w:sz w:val="24"/>
          <w:szCs w:val="24"/>
        </w:rPr>
        <w:t>. </w:t>
      </w:r>
      <w:hyperlink r:id="rId47" w:tgtFrame="_blank" w:history="1">
        <w:r w:rsidRPr="00E14C5F">
          <w:rPr>
            <w:rStyle w:val="Hyperlink"/>
            <w:rFonts w:ascii="Arial" w:hAnsi="Arial" w:cs="Arial"/>
            <w:sz w:val="24"/>
            <w:szCs w:val="24"/>
          </w:rPr>
          <w:t>https://doi.org/10.59890/ijebma.v6i2.2245</w:t>
        </w:r>
      </w:hyperlink>
      <w:r w:rsidRPr="00E14C5F">
        <w:rPr>
          <w:rFonts w:ascii="Arial" w:hAnsi="Arial" w:cs="Arial"/>
          <w:sz w:val="24"/>
          <w:szCs w:val="24"/>
        </w:rPr>
        <w:t>.</w:t>
      </w:r>
    </w:p>
    <w:p w14:paraId="3EF37878" w14:textId="68C9941D" w:rsidR="00470610" w:rsidRPr="00E14C5F" w:rsidRDefault="00470610" w:rsidP="00AA0435">
      <w:pPr>
        <w:numPr>
          <w:ilvl w:val="0"/>
          <w:numId w:val="31"/>
        </w:numPr>
        <w:spacing w:line="360" w:lineRule="auto"/>
        <w:rPr>
          <w:rFonts w:ascii="Arial" w:hAnsi="Arial" w:cs="Arial"/>
          <w:sz w:val="24"/>
          <w:szCs w:val="24"/>
        </w:rPr>
      </w:pPr>
      <w:r w:rsidRPr="00E14C5F">
        <w:rPr>
          <w:rFonts w:ascii="Arial" w:hAnsi="Arial" w:cs="Arial"/>
          <w:sz w:val="24"/>
          <w:szCs w:val="24"/>
        </w:rPr>
        <w:t xml:space="preserve">Lai, J. and Choi, E., </w:t>
      </w:r>
      <w:r w:rsidR="00ED339E">
        <w:rPr>
          <w:rFonts w:ascii="Arial" w:hAnsi="Arial" w:cs="Arial"/>
          <w:sz w:val="24"/>
          <w:szCs w:val="24"/>
        </w:rPr>
        <w:t>(</w:t>
      </w:r>
      <w:r w:rsidRPr="00E14C5F">
        <w:rPr>
          <w:rFonts w:ascii="Arial" w:hAnsi="Arial" w:cs="Arial"/>
          <w:sz w:val="24"/>
          <w:szCs w:val="24"/>
        </w:rPr>
        <w:t>2015</w:t>
      </w:r>
      <w:r w:rsidR="00ED339E">
        <w:rPr>
          <w:rFonts w:ascii="Arial" w:hAnsi="Arial" w:cs="Arial"/>
          <w:sz w:val="24"/>
          <w:szCs w:val="24"/>
        </w:rPr>
        <w:t>)</w:t>
      </w:r>
      <w:r w:rsidRPr="00E14C5F">
        <w:rPr>
          <w:rFonts w:ascii="Arial" w:hAnsi="Arial" w:cs="Arial"/>
          <w:sz w:val="24"/>
          <w:szCs w:val="24"/>
        </w:rPr>
        <w:t>. Performance measurement for teaching hotels: A hierarchical system incorporating facilities management. </w:t>
      </w:r>
      <w:r w:rsidRPr="00E14C5F">
        <w:rPr>
          <w:rFonts w:ascii="Arial" w:hAnsi="Arial" w:cs="Arial"/>
          <w:i/>
          <w:iCs/>
          <w:sz w:val="24"/>
          <w:szCs w:val="24"/>
        </w:rPr>
        <w:t xml:space="preserve">Journal of Hospitality Leisure Sport </w:t>
      </w:r>
      <w:r w:rsidR="008A063A" w:rsidRPr="00E14C5F">
        <w:rPr>
          <w:rFonts w:ascii="Arial" w:hAnsi="Arial" w:cs="Arial"/>
          <w:i/>
          <w:iCs/>
          <w:sz w:val="24"/>
          <w:szCs w:val="24"/>
        </w:rPr>
        <w:t>and</w:t>
      </w:r>
      <w:r w:rsidRPr="00E14C5F">
        <w:rPr>
          <w:rFonts w:ascii="Arial" w:hAnsi="Arial" w:cs="Arial"/>
          <w:i/>
          <w:iCs/>
          <w:sz w:val="24"/>
          <w:szCs w:val="24"/>
        </w:rPr>
        <w:t xml:space="preserve"> Tourism Education</w:t>
      </w:r>
      <w:r w:rsidRPr="00E14C5F">
        <w:rPr>
          <w:rFonts w:ascii="Arial" w:hAnsi="Arial" w:cs="Arial"/>
          <w:sz w:val="24"/>
          <w:szCs w:val="24"/>
        </w:rPr>
        <w:t>, 16, pp. 48-58. </w:t>
      </w:r>
      <w:hyperlink r:id="rId48" w:tgtFrame="_blank" w:history="1">
        <w:r w:rsidRPr="00E14C5F">
          <w:rPr>
            <w:rStyle w:val="Hyperlink"/>
            <w:rFonts w:ascii="Arial" w:hAnsi="Arial" w:cs="Arial"/>
            <w:sz w:val="24"/>
            <w:szCs w:val="24"/>
          </w:rPr>
          <w:t>https://doi.org/10.1016/J.JHLSTE.2015.02.002</w:t>
        </w:r>
      </w:hyperlink>
      <w:r w:rsidRPr="00E14C5F">
        <w:rPr>
          <w:rFonts w:ascii="Arial" w:hAnsi="Arial" w:cs="Arial"/>
          <w:sz w:val="24"/>
          <w:szCs w:val="24"/>
        </w:rPr>
        <w:t>.</w:t>
      </w:r>
    </w:p>
    <w:p w14:paraId="1D615875" w14:textId="0518727A" w:rsidR="00470610" w:rsidRPr="00E14C5F" w:rsidRDefault="00470610" w:rsidP="00AA0435">
      <w:pPr>
        <w:numPr>
          <w:ilvl w:val="0"/>
          <w:numId w:val="31"/>
        </w:numPr>
        <w:spacing w:line="360" w:lineRule="auto"/>
        <w:rPr>
          <w:rFonts w:ascii="Arial" w:hAnsi="Arial" w:cs="Arial"/>
          <w:sz w:val="24"/>
          <w:szCs w:val="24"/>
        </w:rPr>
      </w:pPr>
      <w:r w:rsidRPr="00E14C5F">
        <w:rPr>
          <w:rFonts w:ascii="Arial" w:hAnsi="Arial" w:cs="Arial"/>
          <w:sz w:val="24"/>
          <w:szCs w:val="24"/>
        </w:rPr>
        <w:t xml:space="preserve">Lončar, J. and Čerović, S., </w:t>
      </w:r>
      <w:r w:rsidR="00ED339E">
        <w:rPr>
          <w:rFonts w:ascii="Arial" w:hAnsi="Arial" w:cs="Arial"/>
          <w:sz w:val="24"/>
          <w:szCs w:val="24"/>
        </w:rPr>
        <w:t>(</w:t>
      </w:r>
      <w:r w:rsidRPr="00E14C5F">
        <w:rPr>
          <w:rFonts w:ascii="Arial" w:hAnsi="Arial" w:cs="Arial"/>
          <w:sz w:val="24"/>
          <w:szCs w:val="24"/>
        </w:rPr>
        <w:t>2023</w:t>
      </w:r>
      <w:r w:rsidR="00ED339E">
        <w:rPr>
          <w:rFonts w:ascii="Arial" w:hAnsi="Arial" w:cs="Arial"/>
          <w:sz w:val="24"/>
          <w:szCs w:val="24"/>
        </w:rPr>
        <w:t>)</w:t>
      </w:r>
      <w:r w:rsidRPr="00E14C5F">
        <w:rPr>
          <w:rFonts w:ascii="Arial" w:hAnsi="Arial" w:cs="Arial"/>
          <w:sz w:val="24"/>
          <w:szCs w:val="24"/>
        </w:rPr>
        <w:t xml:space="preserve">. The Factors Influencing Overall Guest Experience in Hotels in Southeast Europe. </w:t>
      </w:r>
      <w:hyperlink r:id="rId49" w:history="1">
        <w:r w:rsidRPr="00E14C5F">
          <w:rPr>
            <w:rStyle w:val="Hyperlink"/>
            <w:rFonts w:ascii="Arial" w:hAnsi="Arial" w:cs="Arial"/>
            <w:sz w:val="24"/>
            <w:szCs w:val="24"/>
          </w:rPr>
          <w:t>https://teme2.junis.ni.ac.rs/index.php/TEME/article/viewFile/1649/668</w:t>
        </w:r>
      </w:hyperlink>
      <w:r w:rsidRPr="00E14C5F">
        <w:rPr>
          <w:rFonts w:ascii="Arial" w:hAnsi="Arial" w:cs="Arial"/>
          <w:sz w:val="24"/>
          <w:szCs w:val="24"/>
        </w:rPr>
        <w:t xml:space="preserve"> </w:t>
      </w:r>
    </w:p>
    <w:p w14:paraId="3A8B3135" w14:textId="2B09BDC3" w:rsidR="00470610" w:rsidRPr="00E14C5F" w:rsidRDefault="00470610" w:rsidP="00AA0435">
      <w:pPr>
        <w:numPr>
          <w:ilvl w:val="0"/>
          <w:numId w:val="31"/>
        </w:numPr>
        <w:spacing w:line="360" w:lineRule="auto"/>
        <w:rPr>
          <w:rFonts w:ascii="Arial" w:hAnsi="Arial" w:cs="Arial"/>
          <w:sz w:val="24"/>
          <w:szCs w:val="24"/>
        </w:rPr>
      </w:pPr>
      <w:r w:rsidRPr="00E14C5F">
        <w:rPr>
          <w:rFonts w:ascii="Arial" w:hAnsi="Arial" w:cs="Arial"/>
          <w:sz w:val="24"/>
          <w:szCs w:val="24"/>
        </w:rPr>
        <w:t xml:space="preserve">Loo, P.T. and Leung, R., </w:t>
      </w:r>
      <w:r w:rsidR="00ED339E">
        <w:rPr>
          <w:rFonts w:ascii="Arial" w:hAnsi="Arial" w:cs="Arial"/>
          <w:sz w:val="24"/>
          <w:szCs w:val="24"/>
        </w:rPr>
        <w:t>(</w:t>
      </w:r>
      <w:r w:rsidRPr="00E14C5F">
        <w:rPr>
          <w:rFonts w:ascii="Arial" w:hAnsi="Arial" w:cs="Arial"/>
          <w:sz w:val="24"/>
          <w:szCs w:val="24"/>
        </w:rPr>
        <w:t>2018</w:t>
      </w:r>
      <w:r w:rsidR="00ED339E">
        <w:rPr>
          <w:rFonts w:ascii="Arial" w:hAnsi="Arial" w:cs="Arial"/>
          <w:sz w:val="24"/>
          <w:szCs w:val="24"/>
        </w:rPr>
        <w:t>)</w:t>
      </w:r>
      <w:r w:rsidRPr="00E14C5F">
        <w:rPr>
          <w:rFonts w:ascii="Arial" w:hAnsi="Arial" w:cs="Arial"/>
          <w:sz w:val="24"/>
          <w:szCs w:val="24"/>
        </w:rPr>
        <w:t>. A service failure framework of hotels in Taiwan: Adaptation of 7Ps marketing mix elements. </w:t>
      </w:r>
      <w:r w:rsidRPr="00E14C5F">
        <w:rPr>
          <w:rFonts w:ascii="Arial" w:hAnsi="Arial" w:cs="Arial"/>
          <w:i/>
          <w:iCs/>
          <w:sz w:val="24"/>
          <w:szCs w:val="24"/>
        </w:rPr>
        <w:t>Journal of vacation marketing</w:t>
      </w:r>
      <w:r w:rsidRPr="00E14C5F">
        <w:rPr>
          <w:rFonts w:ascii="Arial" w:hAnsi="Arial" w:cs="Arial"/>
          <w:sz w:val="24"/>
          <w:szCs w:val="24"/>
        </w:rPr>
        <w:t>, </w:t>
      </w:r>
      <w:r w:rsidRPr="00E14C5F">
        <w:rPr>
          <w:rFonts w:ascii="Arial" w:hAnsi="Arial" w:cs="Arial"/>
          <w:i/>
          <w:iCs/>
          <w:sz w:val="24"/>
          <w:szCs w:val="24"/>
        </w:rPr>
        <w:t>24</w:t>
      </w:r>
      <w:r w:rsidRPr="00E14C5F">
        <w:rPr>
          <w:rFonts w:ascii="Arial" w:hAnsi="Arial" w:cs="Arial"/>
          <w:sz w:val="24"/>
          <w:szCs w:val="24"/>
        </w:rPr>
        <w:t xml:space="preserve">(1), pp.79-100. </w:t>
      </w:r>
      <w:hyperlink r:id="rId50" w:history="1">
        <w:r w:rsidRPr="00E14C5F">
          <w:rPr>
            <w:rStyle w:val="Hyperlink"/>
            <w:rFonts w:ascii="Arial" w:hAnsi="Arial" w:cs="Arial"/>
            <w:sz w:val="24"/>
            <w:szCs w:val="24"/>
          </w:rPr>
          <w:t>https://doi.org/10.1177/1356766716682555</w:t>
        </w:r>
      </w:hyperlink>
      <w:r w:rsidRPr="00E14C5F">
        <w:rPr>
          <w:rFonts w:ascii="Arial" w:hAnsi="Arial" w:cs="Arial"/>
          <w:sz w:val="24"/>
          <w:szCs w:val="24"/>
        </w:rPr>
        <w:t xml:space="preserve"> </w:t>
      </w:r>
    </w:p>
    <w:p w14:paraId="08EB9AA5" w14:textId="35865CAE" w:rsidR="00470610" w:rsidRPr="00E14C5F" w:rsidRDefault="00470610" w:rsidP="00AA0435">
      <w:pPr>
        <w:numPr>
          <w:ilvl w:val="0"/>
          <w:numId w:val="31"/>
        </w:numPr>
        <w:spacing w:line="360" w:lineRule="auto"/>
        <w:rPr>
          <w:rFonts w:ascii="Arial" w:hAnsi="Arial" w:cs="Arial"/>
          <w:sz w:val="24"/>
          <w:szCs w:val="24"/>
        </w:rPr>
      </w:pPr>
      <w:r w:rsidRPr="00E14C5F">
        <w:rPr>
          <w:rFonts w:ascii="Arial" w:hAnsi="Arial" w:cs="Arial"/>
          <w:sz w:val="24"/>
          <w:szCs w:val="24"/>
        </w:rPr>
        <w:t xml:space="preserve">Luo, C.C., Wang, Y.C. and Tai, Y.F., </w:t>
      </w:r>
      <w:r w:rsidR="00ED339E">
        <w:rPr>
          <w:rFonts w:ascii="Arial" w:hAnsi="Arial" w:cs="Arial"/>
          <w:sz w:val="24"/>
          <w:szCs w:val="24"/>
        </w:rPr>
        <w:t>(</w:t>
      </w:r>
      <w:r w:rsidRPr="00E14C5F">
        <w:rPr>
          <w:rFonts w:ascii="Arial" w:hAnsi="Arial" w:cs="Arial"/>
          <w:sz w:val="24"/>
          <w:szCs w:val="24"/>
        </w:rPr>
        <w:t>2019</w:t>
      </w:r>
      <w:r w:rsidR="00ED339E">
        <w:rPr>
          <w:rFonts w:ascii="Arial" w:hAnsi="Arial" w:cs="Arial"/>
          <w:sz w:val="24"/>
          <w:szCs w:val="24"/>
        </w:rPr>
        <w:t>)</w:t>
      </w:r>
      <w:r w:rsidRPr="00E14C5F">
        <w:rPr>
          <w:rFonts w:ascii="Arial" w:hAnsi="Arial" w:cs="Arial"/>
          <w:sz w:val="24"/>
          <w:szCs w:val="24"/>
        </w:rPr>
        <w:t>. Effective training methods for fostering exceptional service employees. </w:t>
      </w:r>
      <w:r w:rsidRPr="00E14C5F">
        <w:rPr>
          <w:rFonts w:ascii="Arial" w:hAnsi="Arial" w:cs="Arial"/>
          <w:i/>
          <w:iCs/>
          <w:sz w:val="24"/>
          <w:szCs w:val="24"/>
        </w:rPr>
        <w:t>Journal of Hospitality and Tourism Insights</w:t>
      </w:r>
      <w:r w:rsidRPr="00E14C5F">
        <w:rPr>
          <w:rFonts w:ascii="Arial" w:hAnsi="Arial" w:cs="Arial"/>
          <w:sz w:val="24"/>
          <w:szCs w:val="24"/>
        </w:rPr>
        <w:t>, </w:t>
      </w:r>
      <w:r w:rsidRPr="00E14C5F">
        <w:rPr>
          <w:rFonts w:ascii="Arial" w:hAnsi="Arial" w:cs="Arial"/>
          <w:i/>
          <w:iCs/>
          <w:sz w:val="24"/>
          <w:szCs w:val="24"/>
        </w:rPr>
        <w:t>2</w:t>
      </w:r>
      <w:r w:rsidRPr="00E14C5F">
        <w:rPr>
          <w:rFonts w:ascii="Arial" w:hAnsi="Arial" w:cs="Arial"/>
          <w:sz w:val="24"/>
          <w:szCs w:val="24"/>
        </w:rPr>
        <w:t xml:space="preserve">(4), pp.469-488. </w:t>
      </w:r>
      <w:hyperlink r:id="rId51" w:history="1">
        <w:r w:rsidRPr="00E14C5F">
          <w:rPr>
            <w:rStyle w:val="Hyperlink"/>
            <w:rFonts w:ascii="Arial" w:hAnsi="Arial" w:cs="Arial"/>
            <w:sz w:val="24"/>
            <w:szCs w:val="24"/>
          </w:rPr>
          <w:t>https://www.proquest.com/scholarly-journals/effective-training-methods-fostering-exceptional/docview/2447267169/se-2?accountid=130472</w:t>
        </w:r>
      </w:hyperlink>
      <w:r w:rsidRPr="00E14C5F">
        <w:rPr>
          <w:rFonts w:ascii="Arial" w:hAnsi="Arial" w:cs="Arial"/>
          <w:sz w:val="24"/>
          <w:szCs w:val="24"/>
        </w:rPr>
        <w:t xml:space="preserve"> </w:t>
      </w:r>
    </w:p>
    <w:p w14:paraId="51985DFE" w14:textId="17BA8837" w:rsidR="00470610" w:rsidRPr="00E14C5F" w:rsidRDefault="00470610" w:rsidP="00AA0435">
      <w:pPr>
        <w:numPr>
          <w:ilvl w:val="0"/>
          <w:numId w:val="31"/>
        </w:numPr>
        <w:spacing w:line="360" w:lineRule="auto"/>
        <w:rPr>
          <w:rFonts w:ascii="Arial" w:hAnsi="Arial" w:cs="Arial"/>
          <w:sz w:val="24"/>
          <w:szCs w:val="24"/>
        </w:rPr>
      </w:pPr>
      <w:r w:rsidRPr="00E14C5F">
        <w:rPr>
          <w:rFonts w:ascii="Arial" w:hAnsi="Arial" w:cs="Arial"/>
          <w:sz w:val="24"/>
          <w:szCs w:val="24"/>
        </w:rPr>
        <w:t xml:space="preserve">Merlo, O., Eisingerich, A., Auh, S. and Levstek, J., </w:t>
      </w:r>
      <w:r w:rsidR="00ED339E">
        <w:rPr>
          <w:rFonts w:ascii="Arial" w:hAnsi="Arial" w:cs="Arial"/>
          <w:sz w:val="24"/>
          <w:szCs w:val="24"/>
        </w:rPr>
        <w:t>(</w:t>
      </w:r>
      <w:r w:rsidRPr="00E14C5F">
        <w:rPr>
          <w:rFonts w:ascii="Arial" w:hAnsi="Arial" w:cs="Arial"/>
          <w:sz w:val="24"/>
          <w:szCs w:val="24"/>
        </w:rPr>
        <w:t>2018</w:t>
      </w:r>
      <w:r w:rsidR="00ED339E">
        <w:rPr>
          <w:rFonts w:ascii="Arial" w:hAnsi="Arial" w:cs="Arial"/>
          <w:sz w:val="24"/>
          <w:szCs w:val="24"/>
        </w:rPr>
        <w:t>)</w:t>
      </w:r>
      <w:r w:rsidRPr="00E14C5F">
        <w:rPr>
          <w:rFonts w:ascii="Arial" w:hAnsi="Arial" w:cs="Arial"/>
          <w:sz w:val="24"/>
          <w:szCs w:val="24"/>
        </w:rPr>
        <w:t>. The benefits and implementation of performance transparency: The why and how of letting your customers ‘see through’your business. </w:t>
      </w:r>
      <w:r w:rsidRPr="00E14C5F">
        <w:rPr>
          <w:rFonts w:ascii="Arial" w:hAnsi="Arial" w:cs="Arial"/>
          <w:i/>
          <w:iCs/>
          <w:sz w:val="24"/>
          <w:szCs w:val="24"/>
        </w:rPr>
        <w:t>Business Horizons</w:t>
      </w:r>
      <w:r w:rsidRPr="00E14C5F">
        <w:rPr>
          <w:rFonts w:ascii="Arial" w:hAnsi="Arial" w:cs="Arial"/>
          <w:sz w:val="24"/>
          <w:szCs w:val="24"/>
        </w:rPr>
        <w:t>, </w:t>
      </w:r>
      <w:r w:rsidRPr="00E14C5F">
        <w:rPr>
          <w:rFonts w:ascii="Arial" w:hAnsi="Arial" w:cs="Arial"/>
          <w:i/>
          <w:iCs/>
          <w:sz w:val="24"/>
          <w:szCs w:val="24"/>
        </w:rPr>
        <w:t>61</w:t>
      </w:r>
      <w:r w:rsidRPr="00E14C5F">
        <w:rPr>
          <w:rFonts w:ascii="Arial" w:hAnsi="Arial" w:cs="Arial"/>
          <w:sz w:val="24"/>
          <w:szCs w:val="24"/>
        </w:rPr>
        <w:t xml:space="preserve">(1), pp.73-84. </w:t>
      </w:r>
      <w:hyperlink r:id="rId52" w:history="1">
        <w:r w:rsidRPr="00E14C5F">
          <w:rPr>
            <w:rStyle w:val="Hyperlink"/>
            <w:rFonts w:ascii="Arial" w:hAnsi="Arial" w:cs="Arial"/>
            <w:sz w:val="24"/>
            <w:szCs w:val="24"/>
          </w:rPr>
          <w:t>https://doi.org/10.1016/j.bushor.2017.09.007</w:t>
        </w:r>
      </w:hyperlink>
      <w:r w:rsidRPr="00E14C5F">
        <w:rPr>
          <w:rFonts w:ascii="Arial" w:hAnsi="Arial" w:cs="Arial"/>
          <w:sz w:val="24"/>
          <w:szCs w:val="24"/>
        </w:rPr>
        <w:t xml:space="preserve"> </w:t>
      </w:r>
    </w:p>
    <w:p w14:paraId="5D5AC000" w14:textId="1AF110B7" w:rsidR="00470610" w:rsidRPr="00E14C5F" w:rsidRDefault="00470610" w:rsidP="00AA0435">
      <w:pPr>
        <w:numPr>
          <w:ilvl w:val="0"/>
          <w:numId w:val="31"/>
        </w:numPr>
        <w:spacing w:line="360" w:lineRule="auto"/>
        <w:rPr>
          <w:rFonts w:ascii="Arial" w:hAnsi="Arial" w:cs="Arial"/>
          <w:sz w:val="24"/>
          <w:szCs w:val="24"/>
        </w:rPr>
      </w:pPr>
      <w:r w:rsidRPr="00E14C5F">
        <w:rPr>
          <w:rFonts w:ascii="Arial" w:hAnsi="Arial" w:cs="Arial"/>
          <w:sz w:val="24"/>
          <w:szCs w:val="24"/>
        </w:rPr>
        <w:t xml:space="preserve">Miller, A.R. and Grazer, W.F., </w:t>
      </w:r>
      <w:r w:rsidR="007B6DBF">
        <w:rPr>
          <w:rFonts w:ascii="Arial" w:hAnsi="Arial" w:cs="Arial"/>
          <w:sz w:val="24"/>
          <w:szCs w:val="24"/>
        </w:rPr>
        <w:t>(</w:t>
      </w:r>
      <w:r w:rsidRPr="00E14C5F">
        <w:rPr>
          <w:rFonts w:ascii="Arial" w:hAnsi="Arial" w:cs="Arial"/>
          <w:sz w:val="24"/>
          <w:szCs w:val="24"/>
        </w:rPr>
        <w:t>2003</w:t>
      </w:r>
      <w:r w:rsidR="007B6DBF">
        <w:rPr>
          <w:rFonts w:ascii="Arial" w:hAnsi="Arial" w:cs="Arial"/>
          <w:sz w:val="24"/>
          <w:szCs w:val="24"/>
        </w:rPr>
        <w:t>)</w:t>
      </w:r>
      <w:r w:rsidRPr="00E14C5F">
        <w:rPr>
          <w:rFonts w:ascii="Arial" w:hAnsi="Arial" w:cs="Arial"/>
          <w:sz w:val="24"/>
          <w:szCs w:val="24"/>
        </w:rPr>
        <w:t>. Complaint behavior as a factor in cruise line losses: An analysis of brand loyalty. </w:t>
      </w:r>
      <w:r w:rsidRPr="00E14C5F">
        <w:rPr>
          <w:rFonts w:ascii="Arial" w:hAnsi="Arial" w:cs="Arial"/>
          <w:i/>
          <w:iCs/>
          <w:sz w:val="24"/>
          <w:szCs w:val="24"/>
        </w:rPr>
        <w:t xml:space="preserve">Journal of Travel </w:t>
      </w:r>
      <w:r w:rsidR="008A063A" w:rsidRPr="00E14C5F">
        <w:rPr>
          <w:rFonts w:ascii="Arial" w:hAnsi="Arial" w:cs="Arial"/>
          <w:i/>
          <w:iCs/>
          <w:sz w:val="24"/>
          <w:szCs w:val="24"/>
        </w:rPr>
        <w:t>and</w:t>
      </w:r>
      <w:r w:rsidRPr="00E14C5F">
        <w:rPr>
          <w:rFonts w:ascii="Arial" w:hAnsi="Arial" w:cs="Arial"/>
          <w:i/>
          <w:iCs/>
          <w:sz w:val="24"/>
          <w:szCs w:val="24"/>
        </w:rPr>
        <w:t xml:space="preserve"> Tourism Marketing</w:t>
      </w:r>
      <w:r w:rsidRPr="00E14C5F">
        <w:rPr>
          <w:rFonts w:ascii="Arial" w:hAnsi="Arial" w:cs="Arial"/>
          <w:sz w:val="24"/>
          <w:szCs w:val="24"/>
        </w:rPr>
        <w:t>, </w:t>
      </w:r>
      <w:r w:rsidRPr="00E14C5F">
        <w:rPr>
          <w:rFonts w:ascii="Arial" w:hAnsi="Arial" w:cs="Arial"/>
          <w:i/>
          <w:iCs/>
          <w:sz w:val="24"/>
          <w:szCs w:val="24"/>
        </w:rPr>
        <w:t>15</w:t>
      </w:r>
      <w:r w:rsidRPr="00E14C5F">
        <w:rPr>
          <w:rFonts w:ascii="Arial" w:hAnsi="Arial" w:cs="Arial"/>
          <w:sz w:val="24"/>
          <w:szCs w:val="24"/>
        </w:rPr>
        <w:t xml:space="preserve">(1), pp.77-91. </w:t>
      </w:r>
      <w:hyperlink r:id="rId53" w:history="1">
        <w:r w:rsidRPr="00E14C5F">
          <w:rPr>
            <w:rStyle w:val="Hyperlink"/>
            <w:rFonts w:ascii="Arial" w:hAnsi="Arial" w:cs="Arial"/>
            <w:sz w:val="24"/>
            <w:szCs w:val="24"/>
          </w:rPr>
          <w:t>https://doi.org/10.1300/J073v15n01_05</w:t>
        </w:r>
      </w:hyperlink>
      <w:r w:rsidRPr="00E14C5F">
        <w:rPr>
          <w:rFonts w:ascii="Arial" w:hAnsi="Arial" w:cs="Arial"/>
          <w:sz w:val="24"/>
          <w:szCs w:val="24"/>
        </w:rPr>
        <w:t xml:space="preserve"> </w:t>
      </w:r>
    </w:p>
    <w:p w14:paraId="7D849AF6" w14:textId="7F03F815" w:rsidR="00470610" w:rsidRPr="00E14C5F" w:rsidRDefault="00470610" w:rsidP="00AA0435">
      <w:pPr>
        <w:numPr>
          <w:ilvl w:val="0"/>
          <w:numId w:val="31"/>
        </w:numPr>
        <w:spacing w:line="360" w:lineRule="auto"/>
        <w:rPr>
          <w:rFonts w:ascii="Arial" w:hAnsi="Arial" w:cs="Arial"/>
          <w:sz w:val="24"/>
          <w:szCs w:val="24"/>
        </w:rPr>
      </w:pPr>
      <w:r w:rsidRPr="00E14C5F">
        <w:rPr>
          <w:rFonts w:ascii="Arial" w:hAnsi="Arial" w:cs="Arial"/>
          <w:sz w:val="24"/>
          <w:szCs w:val="24"/>
        </w:rPr>
        <w:t xml:space="preserve">Mmutle, T. and Shonhe, L., </w:t>
      </w:r>
      <w:r w:rsidR="007B6DBF">
        <w:rPr>
          <w:rFonts w:ascii="Arial" w:hAnsi="Arial" w:cs="Arial"/>
          <w:sz w:val="24"/>
          <w:szCs w:val="24"/>
        </w:rPr>
        <w:t>(</w:t>
      </w:r>
      <w:r w:rsidRPr="00E14C5F">
        <w:rPr>
          <w:rFonts w:ascii="Arial" w:hAnsi="Arial" w:cs="Arial"/>
          <w:sz w:val="24"/>
          <w:szCs w:val="24"/>
        </w:rPr>
        <w:t>2017</w:t>
      </w:r>
      <w:r w:rsidR="007B6DBF">
        <w:rPr>
          <w:rFonts w:ascii="Arial" w:hAnsi="Arial" w:cs="Arial"/>
          <w:sz w:val="24"/>
          <w:szCs w:val="24"/>
        </w:rPr>
        <w:t>)</w:t>
      </w:r>
      <w:r w:rsidRPr="00E14C5F">
        <w:rPr>
          <w:rFonts w:ascii="Arial" w:hAnsi="Arial" w:cs="Arial"/>
          <w:sz w:val="24"/>
          <w:szCs w:val="24"/>
        </w:rPr>
        <w:t xml:space="preserve">. Customers' perception of service quality and its impact on reputation in the hospitality industry. </w:t>
      </w:r>
      <w:hyperlink r:id="rId54" w:history="1">
        <w:r w:rsidRPr="00E14C5F">
          <w:rPr>
            <w:rStyle w:val="Hyperlink"/>
            <w:rFonts w:ascii="Arial" w:hAnsi="Arial" w:cs="Arial"/>
            <w:sz w:val="24"/>
            <w:szCs w:val="24"/>
          </w:rPr>
          <w:t>https://www.researchgate.net/profile/Tsietsi-</w:t>
        </w:r>
        <w:r w:rsidRPr="00E14C5F">
          <w:rPr>
            <w:rStyle w:val="Hyperlink"/>
            <w:rFonts w:ascii="Arial" w:hAnsi="Arial" w:cs="Arial"/>
            <w:sz w:val="24"/>
            <w:szCs w:val="24"/>
          </w:rPr>
          <w:lastRenderedPageBreak/>
          <w:t>Mmutle/publication/319208588_Customers'_perception_of_Service_Quality_and_its_impact_on_reputation_in_the_Hospitality_Industry/links/599c02c8a6fdcc500349d4d4/Customers-perception-of-Service-Quality-and-its-impact-on-reputation-in-the-Hospitality-Industry.pdf</w:t>
        </w:r>
      </w:hyperlink>
      <w:r w:rsidRPr="00E14C5F">
        <w:rPr>
          <w:rFonts w:ascii="Arial" w:hAnsi="Arial" w:cs="Arial"/>
          <w:sz w:val="24"/>
          <w:szCs w:val="24"/>
        </w:rPr>
        <w:t xml:space="preserve"> </w:t>
      </w:r>
    </w:p>
    <w:p w14:paraId="6339BCD6" w14:textId="05594A95" w:rsidR="00470610" w:rsidRPr="00E14C5F" w:rsidRDefault="00470610" w:rsidP="00AA0435">
      <w:pPr>
        <w:numPr>
          <w:ilvl w:val="0"/>
          <w:numId w:val="31"/>
        </w:numPr>
        <w:spacing w:line="360" w:lineRule="auto"/>
        <w:rPr>
          <w:rFonts w:ascii="Arial" w:hAnsi="Arial" w:cs="Arial"/>
          <w:sz w:val="24"/>
          <w:szCs w:val="24"/>
        </w:rPr>
      </w:pPr>
      <w:r w:rsidRPr="00E14C5F">
        <w:rPr>
          <w:rFonts w:ascii="Arial" w:hAnsi="Arial" w:cs="Arial"/>
          <w:sz w:val="24"/>
          <w:szCs w:val="24"/>
        </w:rPr>
        <w:t xml:space="preserve">Mohsin, A. and Lengler, J., </w:t>
      </w:r>
      <w:r w:rsidR="007B6DBF">
        <w:rPr>
          <w:rFonts w:ascii="Arial" w:hAnsi="Arial" w:cs="Arial"/>
          <w:sz w:val="24"/>
          <w:szCs w:val="24"/>
        </w:rPr>
        <w:t>(</w:t>
      </w:r>
      <w:r w:rsidRPr="00E14C5F">
        <w:rPr>
          <w:rFonts w:ascii="Arial" w:hAnsi="Arial" w:cs="Arial"/>
          <w:sz w:val="24"/>
          <w:szCs w:val="24"/>
        </w:rPr>
        <w:t>2015</w:t>
      </w:r>
      <w:r w:rsidR="007B6DBF">
        <w:rPr>
          <w:rFonts w:ascii="Arial" w:hAnsi="Arial" w:cs="Arial"/>
          <w:sz w:val="24"/>
          <w:szCs w:val="24"/>
        </w:rPr>
        <w:t>)</w:t>
      </w:r>
      <w:r w:rsidRPr="00E14C5F">
        <w:rPr>
          <w:rFonts w:ascii="Arial" w:hAnsi="Arial" w:cs="Arial"/>
          <w:sz w:val="24"/>
          <w:szCs w:val="24"/>
        </w:rPr>
        <w:t>. Service experience through the eyes of budget hotel guests: do factors of importance influence performance dimensions?. </w:t>
      </w:r>
      <w:r w:rsidRPr="00E14C5F">
        <w:rPr>
          <w:rFonts w:ascii="Arial" w:hAnsi="Arial" w:cs="Arial"/>
          <w:i/>
          <w:iCs/>
          <w:sz w:val="24"/>
          <w:szCs w:val="24"/>
        </w:rPr>
        <w:t>Journal of Hospitality and Tourism Management</w:t>
      </w:r>
      <w:r w:rsidRPr="00E14C5F">
        <w:rPr>
          <w:rFonts w:ascii="Arial" w:hAnsi="Arial" w:cs="Arial"/>
          <w:sz w:val="24"/>
          <w:szCs w:val="24"/>
        </w:rPr>
        <w:t>, </w:t>
      </w:r>
      <w:r w:rsidRPr="00E14C5F">
        <w:rPr>
          <w:rFonts w:ascii="Arial" w:hAnsi="Arial" w:cs="Arial"/>
          <w:i/>
          <w:iCs/>
          <w:sz w:val="24"/>
          <w:szCs w:val="24"/>
        </w:rPr>
        <w:t>23</w:t>
      </w:r>
      <w:r w:rsidRPr="00E14C5F">
        <w:rPr>
          <w:rFonts w:ascii="Arial" w:hAnsi="Arial" w:cs="Arial"/>
          <w:sz w:val="24"/>
          <w:szCs w:val="24"/>
        </w:rPr>
        <w:t xml:space="preserve">, pp.23-34. </w:t>
      </w:r>
      <w:hyperlink r:id="rId55" w:history="1">
        <w:r w:rsidRPr="00E14C5F">
          <w:rPr>
            <w:rStyle w:val="Hyperlink"/>
            <w:rFonts w:ascii="Arial" w:hAnsi="Arial" w:cs="Arial"/>
            <w:sz w:val="24"/>
            <w:szCs w:val="24"/>
          </w:rPr>
          <w:t>https://doi.org/10.1016/j.jhtm.2015.03.001</w:t>
        </w:r>
      </w:hyperlink>
      <w:r w:rsidRPr="00E14C5F">
        <w:rPr>
          <w:rFonts w:ascii="Arial" w:hAnsi="Arial" w:cs="Arial"/>
          <w:sz w:val="24"/>
          <w:szCs w:val="24"/>
        </w:rPr>
        <w:t xml:space="preserve"> </w:t>
      </w:r>
    </w:p>
    <w:p w14:paraId="390E461E" w14:textId="7D31E1A9" w:rsidR="00470610" w:rsidRPr="00E14C5F" w:rsidRDefault="00470610" w:rsidP="00AA0435">
      <w:pPr>
        <w:numPr>
          <w:ilvl w:val="0"/>
          <w:numId w:val="31"/>
        </w:numPr>
        <w:spacing w:line="360" w:lineRule="auto"/>
        <w:rPr>
          <w:rFonts w:ascii="Arial" w:hAnsi="Arial" w:cs="Arial"/>
          <w:sz w:val="24"/>
          <w:szCs w:val="24"/>
        </w:rPr>
      </w:pPr>
      <w:r w:rsidRPr="00E14C5F">
        <w:rPr>
          <w:rFonts w:ascii="Arial" w:hAnsi="Arial" w:cs="Arial"/>
          <w:sz w:val="24"/>
          <w:szCs w:val="24"/>
        </w:rPr>
        <w:t xml:space="preserve">Moise, M.S., Gil-Saura, I. and Ruiz-Molina, M.E., </w:t>
      </w:r>
      <w:r w:rsidR="007B6DBF">
        <w:rPr>
          <w:rFonts w:ascii="Arial" w:hAnsi="Arial" w:cs="Arial"/>
          <w:sz w:val="24"/>
          <w:szCs w:val="24"/>
        </w:rPr>
        <w:t>(</w:t>
      </w:r>
      <w:r w:rsidRPr="00E14C5F">
        <w:rPr>
          <w:rFonts w:ascii="Arial" w:hAnsi="Arial" w:cs="Arial"/>
          <w:sz w:val="24"/>
          <w:szCs w:val="24"/>
        </w:rPr>
        <w:t>2021</w:t>
      </w:r>
      <w:r w:rsidR="007B6DBF">
        <w:rPr>
          <w:rFonts w:ascii="Arial" w:hAnsi="Arial" w:cs="Arial"/>
          <w:sz w:val="24"/>
          <w:szCs w:val="24"/>
        </w:rPr>
        <w:t>)</w:t>
      </w:r>
      <w:r w:rsidRPr="00E14C5F">
        <w:rPr>
          <w:rFonts w:ascii="Arial" w:hAnsi="Arial" w:cs="Arial"/>
          <w:sz w:val="24"/>
          <w:szCs w:val="24"/>
        </w:rPr>
        <w:t>. “Green” practices as antecedents of functional value, guest satisfaction and loyalty. </w:t>
      </w:r>
      <w:r w:rsidRPr="00E14C5F">
        <w:rPr>
          <w:rFonts w:ascii="Arial" w:hAnsi="Arial" w:cs="Arial"/>
          <w:i/>
          <w:iCs/>
          <w:sz w:val="24"/>
          <w:szCs w:val="24"/>
        </w:rPr>
        <w:t>Journal of Hospitality and Tourism Insights</w:t>
      </w:r>
      <w:r w:rsidRPr="00E14C5F">
        <w:rPr>
          <w:rFonts w:ascii="Arial" w:hAnsi="Arial" w:cs="Arial"/>
          <w:sz w:val="24"/>
          <w:szCs w:val="24"/>
        </w:rPr>
        <w:t>, </w:t>
      </w:r>
      <w:r w:rsidRPr="00E14C5F">
        <w:rPr>
          <w:rFonts w:ascii="Arial" w:hAnsi="Arial" w:cs="Arial"/>
          <w:i/>
          <w:iCs/>
          <w:sz w:val="24"/>
          <w:szCs w:val="24"/>
        </w:rPr>
        <w:t>4</w:t>
      </w:r>
      <w:r w:rsidRPr="00E14C5F">
        <w:rPr>
          <w:rFonts w:ascii="Arial" w:hAnsi="Arial" w:cs="Arial"/>
          <w:sz w:val="24"/>
          <w:szCs w:val="24"/>
        </w:rPr>
        <w:t xml:space="preserve">(5), pp.722-738. </w:t>
      </w:r>
      <w:hyperlink r:id="rId56" w:history="1">
        <w:r w:rsidRPr="00E14C5F">
          <w:rPr>
            <w:rStyle w:val="Hyperlink"/>
            <w:rFonts w:ascii="Arial" w:hAnsi="Arial" w:cs="Arial"/>
            <w:sz w:val="24"/>
            <w:szCs w:val="24"/>
          </w:rPr>
          <w:t>https://www.proquest.com/scholarly-journals/green-practices-as-antecedents-functional-value/docview/2589571594/se-2?accountid=130472</w:t>
        </w:r>
      </w:hyperlink>
      <w:r w:rsidRPr="00E14C5F">
        <w:rPr>
          <w:rFonts w:ascii="Arial" w:hAnsi="Arial" w:cs="Arial"/>
          <w:sz w:val="24"/>
          <w:szCs w:val="24"/>
        </w:rPr>
        <w:t xml:space="preserve"> </w:t>
      </w:r>
    </w:p>
    <w:p w14:paraId="73A4C7B5" w14:textId="25C57979" w:rsidR="00470610" w:rsidRPr="00A97A03" w:rsidRDefault="00470610" w:rsidP="00AA0435">
      <w:pPr>
        <w:numPr>
          <w:ilvl w:val="0"/>
          <w:numId w:val="31"/>
        </w:numPr>
        <w:spacing w:line="360" w:lineRule="auto"/>
        <w:rPr>
          <w:rFonts w:ascii="Arial" w:hAnsi="Arial" w:cs="Arial"/>
          <w:sz w:val="24"/>
          <w:szCs w:val="24"/>
          <w:lang w:val="de-DE"/>
        </w:rPr>
      </w:pPr>
      <w:r w:rsidRPr="00E14C5F">
        <w:rPr>
          <w:rFonts w:ascii="Arial" w:hAnsi="Arial" w:cs="Arial"/>
          <w:sz w:val="24"/>
          <w:szCs w:val="24"/>
        </w:rPr>
        <w:t xml:space="preserve">Nicky, M., </w:t>
      </w:r>
      <w:r w:rsidR="007B6DBF">
        <w:rPr>
          <w:rFonts w:ascii="Arial" w:hAnsi="Arial" w:cs="Arial"/>
          <w:sz w:val="24"/>
          <w:szCs w:val="24"/>
        </w:rPr>
        <w:t>(</w:t>
      </w:r>
      <w:r w:rsidRPr="00E14C5F">
        <w:rPr>
          <w:rFonts w:ascii="Arial" w:hAnsi="Arial" w:cs="Arial"/>
          <w:sz w:val="24"/>
          <w:szCs w:val="24"/>
        </w:rPr>
        <w:t>2024</w:t>
      </w:r>
      <w:r w:rsidR="007B6DBF">
        <w:rPr>
          <w:rFonts w:ascii="Arial" w:hAnsi="Arial" w:cs="Arial"/>
          <w:sz w:val="24"/>
          <w:szCs w:val="24"/>
        </w:rPr>
        <w:t>)</w:t>
      </w:r>
      <w:r w:rsidRPr="00E14C5F">
        <w:rPr>
          <w:rFonts w:ascii="Arial" w:hAnsi="Arial" w:cs="Arial"/>
          <w:sz w:val="24"/>
          <w:szCs w:val="24"/>
        </w:rPr>
        <w:t xml:space="preserve">. 7 Hotel Reputation Management Strategies to Boost Rating. </w:t>
      </w:r>
      <w:r w:rsidRPr="00A97A03">
        <w:rPr>
          <w:rFonts w:ascii="Arial" w:hAnsi="Arial" w:cs="Arial"/>
          <w:sz w:val="24"/>
          <w:szCs w:val="24"/>
          <w:lang w:val="de-DE"/>
        </w:rPr>
        <w:t xml:space="preserve">Blog. </w:t>
      </w:r>
      <w:hyperlink r:id="rId57" w:history="1">
        <w:r w:rsidRPr="00A97A03">
          <w:rPr>
            <w:rStyle w:val="Hyperlink"/>
            <w:rFonts w:ascii="Arial" w:hAnsi="Arial" w:cs="Arial"/>
            <w:sz w:val="24"/>
            <w:szCs w:val="24"/>
            <w:lang w:val="de-DE"/>
          </w:rPr>
          <w:t>https://roomraccoon.com/blog/online-reputation-management-for-hotels/</w:t>
        </w:r>
      </w:hyperlink>
      <w:r w:rsidRPr="00A97A03">
        <w:rPr>
          <w:rFonts w:ascii="Arial" w:hAnsi="Arial" w:cs="Arial"/>
          <w:sz w:val="24"/>
          <w:szCs w:val="24"/>
          <w:lang w:val="de-DE"/>
        </w:rPr>
        <w:t xml:space="preserve"> </w:t>
      </w:r>
    </w:p>
    <w:p w14:paraId="138E70A7" w14:textId="450D3671" w:rsidR="00470610" w:rsidRPr="00E14C5F" w:rsidRDefault="00470610" w:rsidP="00AA0435">
      <w:pPr>
        <w:numPr>
          <w:ilvl w:val="0"/>
          <w:numId w:val="31"/>
        </w:numPr>
        <w:spacing w:line="360" w:lineRule="auto"/>
        <w:rPr>
          <w:rFonts w:ascii="Arial" w:hAnsi="Arial" w:cs="Arial"/>
          <w:sz w:val="24"/>
          <w:szCs w:val="24"/>
        </w:rPr>
      </w:pPr>
      <w:r w:rsidRPr="00A97A03">
        <w:rPr>
          <w:rFonts w:ascii="Arial" w:hAnsi="Arial" w:cs="Arial"/>
          <w:sz w:val="24"/>
          <w:szCs w:val="24"/>
          <w:lang w:val="de-DE"/>
        </w:rPr>
        <w:t xml:space="preserve">Park, H., Kline, S.F., Kim, J., Almanza, B. and Ma, J., </w:t>
      </w:r>
      <w:r w:rsidR="007B6DBF">
        <w:rPr>
          <w:rFonts w:ascii="Arial" w:hAnsi="Arial" w:cs="Arial"/>
          <w:sz w:val="24"/>
          <w:szCs w:val="24"/>
          <w:lang w:val="de-DE"/>
        </w:rPr>
        <w:t>(</w:t>
      </w:r>
      <w:r w:rsidRPr="00A97A03">
        <w:rPr>
          <w:rFonts w:ascii="Arial" w:hAnsi="Arial" w:cs="Arial"/>
          <w:sz w:val="24"/>
          <w:szCs w:val="24"/>
          <w:lang w:val="de-DE"/>
        </w:rPr>
        <w:t>2019</w:t>
      </w:r>
      <w:r w:rsidR="007B6DBF">
        <w:rPr>
          <w:rFonts w:ascii="Arial" w:hAnsi="Arial" w:cs="Arial"/>
          <w:sz w:val="24"/>
          <w:szCs w:val="24"/>
          <w:lang w:val="de-DE"/>
        </w:rPr>
        <w:t>)</w:t>
      </w:r>
      <w:r w:rsidRPr="00A97A03">
        <w:rPr>
          <w:rFonts w:ascii="Arial" w:hAnsi="Arial" w:cs="Arial"/>
          <w:sz w:val="24"/>
          <w:szCs w:val="24"/>
          <w:lang w:val="de-DE"/>
        </w:rPr>
        <w:t xml:space="preserve">. </w:t>
      </w:r>
      <w:r w:rsidRPr="00E14C5F">
        <w:rPr>
          <w:rFonts w:ascii="Arial" w:hAnsi="Arial" w:cs="Arial"/>
          <w:sz w:val="24"/>
          <w:szCs w:val="24"/>
        </w:rPr>
        <w:t>Does hotel cleanliness correlate with surfaces guests contact?. </w:t>
      </w:r>
      <w:r w:rsidRPr="00E14C5F">
        <w:rPr>
          <w:rFonts w:ascii="Arial" w:hAnsi="Arial" w:cs="Arial"/>
          <w:i/>
          <w:iCs/>
          <w:sz w:val="24"/>
          <w:szCs w:val="24"/>
        </w:rPr>
        <w:t>International Journal of Contemporary Hospitality Management</w:t>
      </w:r>
      <w:r w:rsidRPr="00E14C5F">
        <w:rPr>
          <w:rFonts w:ascii="Arial" w:hAnsi="Arial" w:cs="Arial"/>
          <w:sz w:val="24"/>
          <w:szCs w:val="24"/>
        </w:rPr>
        <w:t>, </w:t>
      </w:r>
      <w:r w:rsidRPr="00E14C5F">
        <w:rPr>
          <w:rFonts w:ascii="Arial" w:hAnsi="Arial" w:cs="Arial"/>
          <w:i/>
          <w:iCs/>
          <w:sz w:val="24"/>
          <w:szCs w:val="24"/>
        </w:rPr>
        <w:t>31</w:t>
      </w:r>
      <w:r w:rsidRPr="00E14C5F">
        <w:rPr>
          <w:rFonts w:ascii="Arial" w:hAnsi="Arial" w:cs="Arial"/>
          <w:sz w:val="24"/>
          <w:szCs w:val="24"/>
        </w:rPr>
        <w:t xml:space="preserve">(7), pp.2933-2950. </w:t>
      </w:r>
      <w:hyperlink r:id="rId58" w:history="1">
        <w:r w:rsidRPr="00E14C5F">
          <w:rPr>
            <w:rStyle w:val="Hyperlink"/>
            <w:rFonts w:ascii="Arial" w:hAnsi="Arial" w:cs="Arial"/>
            <w:sz w:val="24"/>
            <w:szCs w:val="24"/>
          </w:rPr>
          <w:t>https://www.proquest.com/scholarly-journals/does-hotel-cleanliness-correlate-with-surfaces/docview/2283793829/se-2?accountid=130472</w:t>
        </w:r>
      </w:hyperlink>
      <w:r w:rsidRPr="00E14C5F">
        <w:rPr>
          <w:rFonts w:ascii="Arial" w:hAnsi="Arial" w:cs="Arial"/>
          <w:sz w:val="24"/>
          <w:szCs w:val="24"/>
        </w:rPr>
        <w:t xml:space="preserve"> </w:t>
      </w:r>
    </w:p>
    <w:p w14:paraId="5A8480EC" w14:textId="21A6593F" w:rsidR="00470610" w:rsidRPr="00E14C5F" w:rsidRDefault="00470610" w:rsidP="00AA0435">
      <w:pPr>
        <w:numPr>
          <w:ilvl w:val="0"/>
          <w:numId w:val="31"/>
        </w:numPr>
        <w:spacing w:line="360" w:lineRule="auto"/>
        <w:rPr>
          <w:rFonts w:ascii="Arial" w:hAnsi="Arial" w:cs="Arial"/>
          <w:sz w:val="24"/>
          <w:szCs w:val="24"/>
        </w:rPr>
      </w:pPr>
      <w:r w:rsidRPr="00E14C5F">
        <w:rPr>
          <w:rFonts w:ascii="Arial" w:hAnsi="Arial" w:cs="Arial"/>
          <w:sz w:val="24"/>
          <w:szCs w:val="24"/>
        </w:rPr>
        <w:t xml:space="preserve">Proença, M.J., </w:t>
      </w:r>
      <w:r w:rsidR="007B6DBF">
        <w:rPr>
          <w:rFonts w:ascii="Arial" w:hAnsi="Arial" w:cs="Arial"/>
          <w:sz w:val="24"/>
          <w:szCs w:val="24"/>
        </w:rPr>
        <w:t>(</w:t>
      </w:r>
      <w:r w:rsidRPr="00E14C5F">
        <w:rPr>
          <w:rFonts w:ascii="Arial" w:hAnsi="Arial" w:cs="Arial"/>
          <w:sz w:val="24"/>
          <w:szCs w:val="24"/>
        </w:rPr>
        <w:t>2023</w:t>
      </w:r>
      <w:r w:rsidR="007B6DBF">
        <w:rPr>
          <w:rFonts w:ascii="Arial" w:hAnsi="Arial" w:cs="Arial"/>
          <w:sz w:val="24"/>
          <w:szCs w:val="24"/>
        </w:rPr>
        <w:t>)</w:t>
      </w:r>
      <w:r w:rsidRPr="00E14C5F">
        <w:rPr>
          <w:rFonts w:ascii="Arial" w:hAnsi="Arial" w:cs="Arial"/>
          <w:sz w:val="24"/>
          <w:szCs w:val="24"/>
        </w:rPr>
        <w:t xml:space="preserve">. The Importance of Content Marketing in Hospitality. Branding and Communication, Digital Marketing. </w:t>
      </w:r>
      <w:hyperlink r:id="rId59" w:history="1">
        <w:r w:rsidRPr="00E14C5F">
          <w:rPr>
            <w:rStyle w:val="Hyperlink"/>
            <w:rFonts w:ascii="Arial" w:hAnsi="Arial" w:cs="Arial"/>
            <w:sz w:val="24"/>
            <w:szCs w:val="24"/>
          </w:rPr>
          <w:t>https://www.abchospitality.pt/the-importance-of-content-marketing-in-hospitality/</w:t>
        </w:r>
      </w:hyperlink>
      <w:r w:rsidRPr="00E14C5F">
        <w:rPr>
          <w:rFonts w:ascii="Arial" w:hAnsi="Arial" w:cs="Arial"/>
          <w:sz w:val="24"/>
          <w:szCs w:val="24"/>
        </w:rPr>
        <w:t xml:space="preserve">  </w:t>
      </w:r>
    </w:p>
    <w:p w14:paraId="2852B7CD" w14:textId="0D3333FE" w:rsidR="00470610" w:rsidRPr="00E14C5F" w:rsidRDefault="00470610" w:rsidP="00AA0435">
      <w:pPr>
        <w:numPr>
          <w:ilvl w:val="0"/>
          <w:numId w:val="31"/>
        </w:numPr>
        <w:spacing w:line="360" w:lineRule="auto"/>
        <w:rPr>
          <w:rFonts w:ascii="Arial" w:hAnsi="Arial" w:cs="Arial"/>
          <w:sz w:val="24"/>
          <w:szCs w:val="24"/>
        </w:rPr>
      </w:pPr>
      <w:r w:rsidRPr="00E14C5F">
        <w:rPr>
          <w:rFonts w:ascii="Arial" w:hAnsi="Arial" w:cs="Arial"/>
          <w:sz w:val="24"/>
          <w:szCs w:val="24"/>
        </w:rPr>
        <w:t xml:space="preserve">Rauch, D.A., Collins, M.D., Nale, R.D. and Barr, P.B., </w:t>
      </w:r>
      <w:r w:rsidR="007B6DBF">
        <w:rPr>
          <w:rFonts w:ascii="Arial" w:hAnsi="Arial" w:cs="Arial"/>
          <w:sz w:val="24"/>
          <w:szCs w:val="24"/>
        </w:rPr>
        <w:t>(</w:t>
      </w:r>
      <w:r w:rsidRPr="00E14C5F">
        <w:rPr>
          <w:rFonts w:ascii="Arial" w:hAnsi="Arial" w:cs="Arial"/>
          <w:sz w:val="24"/>
          <w:szCs w:val="24"/>
        </w:rPr>
        <w:t>2015</w:t>
      </w:r>
      <w:r w:rsidR="007B6DBF">
        <w:rPr>
          <w:rFonts w:ascii="Arial" w:hAnsi="Arial" w:cs="Arial"/>
          <w:sz w:val="24"/>
          <w:szCs w:val="24"/>
        </w:rPr>
        <w:t>)</w:t>
      </w:r>
      <w:r w:rsidRPr="00E14C5F">
        <w:rPr>
          <w:rFonts w:ascii="Arial" w:hAnsi="Arial" w:cs="Arial"/>
          <w:sz w:val="24"/>
          <w:szCs w:val="24"/>
        </w:rPr>
        <w:t>. Measuring service quality in mid-scale hotels. </w:t>
      </w:r>
      <w:r w:rsidRPr="00E14C5F">
        <w:rPr>
          <w:rFonts w:ascii="Arial" w:hAnsi="Arial" w:cs="Arial"/>
          <w:i/>
          <w:iCs/>
          <w:sz w:val="24"/>
          <w:szCs w:val="24"/>
        </w:rPr>
        <w:t>International Journal of Contemporary Hospitality Management</w:t>
      </w:r>
      <w:r w:rsidRPr="00E14C5F">
        <w:rPr>
          <w:rFonts w:ascii="Arial" w:hAnsi="Arial" w:cs="Arial"/>
          <w:sz w:val="24"/>
          <w:szCs w:val="24"/>
        </w:rPr>
        <w:t>, </w:t>
      </w:r>
      <w:r w:rsidRPr="00E14C5F">
        <w:rPr>
          <w:rFonts w:ascii="Arial" w:hAnsi="Arial" w:cs="Arial"/>
          <w:i/>
          <w:iCs/>
          <w:sz w:val="24"/>
          <w:szCs w:val="24"/>
        </w:rPr>
        <w:t>27</w:t>
      </w:r>
      <w:r w:rsidRPr="00E14C5F">
        <w:rPr>
          <w:rFonts w:ascii="Arial" w:hAnsi="Arial" w:cs="Arial"/>
          <w:sz w:val="24"/>
          <w:szCs w:val="24"/>
        </w:rPr>
        <w:t xml:space="preserve">(1), pp.87-106.  </w:t>
      </w:r>
      <w:hyperlink r:id="rId60" w:history="1">
        <w:r w:rsidRPr="00E14C5F">
          <w:rPr>
            <w:rStyle w:val="Hyperlink"/>
            <w:rFonts w:ascii="Arial" w:hAnsi="Arial" w:cs="Arial"/>
            <w:sz w:val="24"/>
            <w:szCs w:val="24"/>
          </w:rPr>
          <w:t>https://www.proquest.com/scholarly-journals/measuring-service-quality-mid-scale-hotels/docview/2105049877/se-2?accountid=130472</w:t>
        </w:r>
      </w:hyperlink>
      <w:r w:rsidRPr="00E14C5F">
        <w:rPr>
          <w:rFonts w:ascii="Arial" w:hAnsi="Arial" w:cs="Arial"/>
          <w:sz w:val="24"/>
          <w:szCs w:val="24"/>
        </w:rPr>
        <w:t xml:space="preserve"> </w:t>
      </w:r>
    </w:p>
    <w:p w14:paraId="0861F3B1" w14:textId="3B5565B5" w:rsidR="00470610" w:rsidRPr="00E14C5F" w:rsidRDefault="00470610" w:rsidP="00AA0435">
      <w:pPr>
        <w:numPr>
          <w:ilvl w:val="0"/>
          <w:numId w:val="31"/>
        </w:numPr>
        <w:spacing w:line="360" w:lineRule="auto"/>
        <w:rPr>
          <w:rFonts w:ascii="Arial" w:hAnsi="Arial" w:cs="Arial"/>
          <w:sz w:val="24"/>
          <w:szCs w:val="24"/>
        </w:rPr>
      </w:pPr>
      <w:r w:rsidRPr="00E14C5F">
        <w:rPr>
          <w:rFonts w:ascii="Arial" w:hAnsi="Arial" w:cs="Arial"/>
          <w:sz w:val="24"/>
          <w:szCs w:val="24"/>
        </w:rPr>
        <w:lastRenderedPageBreak/>
        <w:t xml:space="preserve">Renascence, </w:t>
      </w:r>
      <w:r w:rsidR="007B6DBF">
        <w:rPr>
          <w:rFonts w:ascii="Arial" w:hAnsi="Arial" w:cs="Arial"/>
          <w:sz w:val="24"/>
          <w:szCs w:val="24"/>
        </w:rPr>
        <w:t>(</w:t>
      </w:r>
      <w:r w:rsidRPr="00E14C5F">
        <w:rPr>
          <w:rFonts w:ascii="Arial" w:hAnsi="Arial" w:cs="Arial"/>
          <w:sz w:val="24"/>
          <w:szCs w:val="24"/>
        </w:rPr>
        <w:t>2024</w:t>
      </w:r>
      <w:r w:rsidR="007B6DBF">
        <w:rPr>
          <w:rFonts w:ascii="Arial" w:hAnsi="Arial" w:cs="Arial"/>
          <w:sz w:val="24"/>
          <w:szCs w:val="24"/>
        </w:rPr>
        <w:t>)</w:t>
      </w:r>
      <w:r w:rsidRPr="00E14C5F">
        <w:rPr>
          <w:rFonts w:ascii="Arial" w:hAnsi="Arial" w:cs="Arial"/>
          <w:sz w:val="24"/>
          <w:szCs w:val="24"/>
        </w:rPr>
        <w:t xml:space="preserve">. Personalised Experiences: A Pathway to Enhanced Customer Loyalty. </w:t>
      </w:r>
      <w:hyperlink r:id="rId61" w:history="1">
        <w:r w:rsidRPr="00E14C5F">
          <w:rPr>
            <w:rStyle w:val="Hyperlink"/>
            <w:rFonts w:ascii="Arial" w:hAnsi="Arial" w:cs="Arial"/>
            <w:sz w:val="24"/>
            <w:szCs w:val="24"/>
          </w:rPr>
          <w:t>https://www.renascence.io/journal/personalized-experiences-a-pathway-to-enhanced-customer-loyalty</w:t>
        </w:r>
      </w:hyperlink>
      <w:r w:rsidRPr="00E14C5F">
        <w:rPr>
          <w:rFonts w:ascii="Arial" w:hAnsi="Arial" w:cs="Arial"/>
          <w:sz w:val="24"/>
          <w:szCs w:val="24"/>
        </w:rPr>
        <w:t xml:space="preserve"> </w:t>
      </w:r>
    </w:p>
    <w:p w14:paraId="30CE73F7" w14:textId="21799B0C" w:rsidR="00470610" w:rsidRPr="00E14C5F" w:rsidRDefault="00470610" w:rsidP="00AA0435">
      <w:pPr>
        <w:numPr>
          <w:ilvl w:val="0"/>
          <w:numId w:val="31"/>
        </w:numPr>
        <w:spacing w:line="360" w:lineRule="auto"/>
        <w:rPr>
          <w:rFonts w:ascii="Arial" w:hAnsi="Arial" w:cs="Arial"/>
          <w:sz w:val="24"/>
          <w:szCs w:val="24"/>
        </w:rPr>
      </w:pPr>
      <w:r w:rsidRPr="00E14C5F">
        <w:rPr>
          <w:rFonts w:ascii="Arial" w:hAnsi="Arial" w:cs="Arial"/>
          <w:sz w:val="24"/>
          <w:szCs w:val="24"/>
        </w:rPr>
        <w:t xml:space="preserve">Roncally, F.M.D., Susila, I.M.G.D. and Wulandari, P.P., </w:t>
      </w:r>
      <w:r w:rsidR="00160F83">
        <w:rPr>
          <w:rFonts w:ascii="Arial" w:hAnsi="Arial" w:cs="Arial"/>
          <w:sz w:val="24"/>
          <w:szCs w:val="24"/>
        </w:rPr>
        <w:t>(</w:t>
      </w:r>
      <w:r w:rsidRPr="00E14C5F">
        <w:rPr>
          <w:rFonts w:ascii="Arial" w:hAnsi="Arial" w:cs="Arial"/>
          <w:sz w:val="24"/>
          <w:szCs w:val="24"/>
        </w:rPr>
        <w:t>2024</w:t>
      </w:r>
      <w:r w:rsidR="00160F83">
        <w:rPr>
          <w:rFonts w:ascii="Arial" w:hAnsi="Arial" w:cs="Arial"/>
          <w:sz w:val="24"/>
          <w:szCs w:val="24"/>
        </w:rPr>
        <w:t>)</w:t>
      </w:r>
      <w:r w:rsidRPr="00E14C5F">
        <w:rPr>
          <w:rFonts w:ascii="Arial" w:hAnsi="Arial" w:cs="Arial"/>
          <w:sz w:val="24"/>
          <w:szCs w:val="24"/>
        </w:rPr>
        <w:t>. Strategic Approaches for Elevating Room Service Quality at Hotel Asa Larantuka, East Flores Regency. </w:t>
      </w:r>
      <w:r w:rsidRPr="00E14C5F">
        <w:rPr>
          <w:rFonts w:ascii="Arial" w:hAnsi="Arial" w:cs="Arial"/>
          <w:i/>
          <w:iCs/>
          <w:sz w:val="24"/>
          <w:szCs w:val="24"/>
        </w:rPr>
        <w:t>Bali Journal of Hospitality, Tourism and Culture Research</w:t>
      </w:r>
      <w:r w:rsidRPr="00E14C5F">
        <w:rPr>
          <w:rFonts w:ascii="Arial" w:hAnsi="Arial" w:cs="Arial"/>
          <w:sz w:val="24"/>
          <w:szCs w:val="24"/>
        </w:rPr>
        <w:t>, </w:t>
      </w:r>
      <w:r w:rsidRPr="00E14C5F">
        <w:rPr>
          <w:rFonts w:ascii="Arial" w:hAnsi="Arial" w:cs="Arial"/>
          <w:i/>
          <w:iCs/>
          <w:sz w:val="24"/>
          <w:szCs w:val="24"/>
        </w:rPr>
        <w:t>2</w:t>
      </w:r>
      <w:r w:rsidRPr="00E14C5F">
        <w:rPr>
          <w:rFonts w:ascii="Arial" w:hAnsi="Arial" w:cs="Arial"/>
          <w:sz w:val="24"/>
          <w:szCs w:val="24"/>
        </w:rPr>
        <w:t xml:space="preserve">(1), pp.67-85. </w:t>
      </w:r>
      <w:hyperlink r:id="rId62" w:history="1">
        <w:r w:rsidRPr="00E14C5F">
          <w:rPr>
            <w:rStyle w:val="Hyperlink"/>
            <w:rFonts w:ascii="Arial" w:hAnsi="Arial" w:cs="Arial"/>
            <w:sz w:val="24"/>
            <w:szCs w:val="24"/>
          </w:rPr>
          <w:t>https://ojs.baliacademicpublishing.com/index.php/balijournalhtcr/article/download/53/42</w:t>
        </w:r>
      </w:hyperlink>
      <w:r w:rsidRPr="00E14C5F">
        <w:rPr>
          <w:rFonts w:ascii="Arial" w:hAnsi="Arial" w:cs="Arial"/>
          <w:sz w:val="24"/>
          <w:szCs w:val="24"/>
        </w:rPr>
        <w:t xml:space="preserve"> </w:t>
      </w:r>
    </w:p>
    <w:p w14:paraId="7B439A14" w14:textId="4FDDA3BE" w:rsidR="00470610" w:rsidRPr="00E14C5F" w:rsidRDefault="00470610" w:rsidP="00AA0435">
      <w:pPr>
        <w:numPr>
          <w:ilvl w:val="0"/>
          <w:numId w:val="31"/>
        </w:numPr>
        <w:spacing w:line="360" w:lineRule="auto"/>
        <w:rPr>
          <w:rFonts w:ascii="Arial" w:hAnsi="Arial" w:cs="Arial"/>
          <w:sz w:val="24"/>
          <w:szCs w:val="24"/>
        </w:rPr>
      </w:pPr>
      <w:r w:rsidRPr="00E14C5F">
        <w:rPr>
          <w:rFonts w:ascii="Arial" w:hAnsi="Arial" w:cs="Arial"/>
          <w:sz w:val="24"/>
          <w:szCs w:val="24"/>
        </w:rPr>
        <w:t xml:space="preserve">Rotich, N. C. and Deya, J., </w:t>
      </w:r>
      <w:r w:rsidR="00160F83">
        <w:rPr>
          <w:rFonts w:ascii="Arial" w:hAnsi="Arial" w:cs="Arial"/>
          <w:sz w:val="24"/>
          <w:szCs w:val="24"/>
        </w:rPr>
        <w:t>(</w:t>
      </w:r>
      <w:r w:rsidRPr="00E14C5F">
        <w:rPr>
          <w:rFonts w:ascii="Arial" w:hAnsi="Arial" w:cs="Arial"/>
          <w:sz w:val="24"/>
          <w:szCs w:val="24"/>
        </w:rPr>
        <w:t>2021</w:t>
      </w:r>
      <w:r w:rsidR="00160F83">
        <w:rPr>
          <w:rFonts w:ascii="Arial" w:hAnsi="Arial" w:cs="Arial"/>
          <w:sz w:val="24"/>
          <w:szCs w:val="24"/>
        </w:rPr>
        <w:t>)</w:t>
      </w:r>
      <w:r w:rsidRPr="00E14C5F">
        <w:rPr>
          <w:rFonts w:ascii="Arial" w:hAnsi="Arial" w:cs="Arial"/>
          <w:sz w:val="24"/>
          <w:szCs w:val="24"/>
        </w:rPr>
        <w:t xml:space="preserve">. Influence of Change Management Practices on Performance of Hotels. </w:t>
      </w:r>
      <w:r w:rsidRPr="00E14C5F">
        <w:rPr>
          <w:rFonts w:ascii="Arial" w:hAnsi="Arial" w:cs="Arial"/>
          <w:i/>
          <w:iCs/>
          <w:sz w:val="24"/>
          <w:szCs w:val="24"/>
        </w:rPr>
        <w:t>International Journal of Academic Research in Business and Social Sciences</w:t>
      </w:r>
      <w:r w:rsidRPr="00E14C5F">
        <w:rPr>
          <w:rFonts w:ascii="Arial" w:hAnsi="Arial" w:cs="Arial"/>
          <w:sz w:val="24"/>
          <w:szCs w:val="24"/>
        </w:rPr>
        <w:t xml:space="preserve">. </w:t>
      </w:r>
      <w:hyperlink r:id="rId63" w:history="1">
        <w:r w:rsidRPr="00E14C5F">
          <w:rPr>
            <w:rStyle w:val="Hyperlink"/>
            <w:rFonts w:ascii="Arial" w:hAnsi="Arial" w:cs="Arial"/>
            <w:sz w:val="24"/>
            <w:szCs w:val="24"/>
          </w:rPr>
          <w:t>http://dx.doi.org/10.6007/IJARBSS/v11-i7/10669</w:t>
        </w:r>
      </w:hyperlink>
      <w:r w:rsidRPr="00E14C5F">
        <w:rPr>
          <w:rFonts w:ascii="Arial" w:hAnsi="Arial" w:cs="Arial"/>
          <w:sz w:val="24"/>
          <w:szCs w:val="24"/>
        </w:rPr>
        <w:t xml:space="preserve"> </w:t>
      </w:r>
    </w:p>
    <w:p w14:paraId="6B7AD8D0" w14:textId="111179EE" w:rsidR="00470610" w:rsidRPr="00E14C5F" w:rsidRDefault="00470610" w:rsidP="00AA0435">
      <w:pPr>
        <w:numPr>
          <w:ilvl w:val="0"/>
          <w:numId w:val="31"/>
        </w:numPr>
        <w:spacing w:line="360" w:lineRule="auto"/>
        <w:rPr>
          <w:rFonts w:ascii="Arial" w:hAnsi="Arial" w:cs="Arial"/>
          <w:sz w:val="24"/>
          <w:szCs w:val="24"/>
        </w:rPr>
      </w:pPr>
      <w:r w:rsidRPr="00E14C5F">
        <w:rPr>
          <w:rFonts w:ascii="Arial" w:hAnsi="Arial" w:cs="Arial"/>
          <w:sz w:val="24"/>
          <w:szCs w:val="24"/>
        </w:rPr>
        <w:t xml:space="preserve">Sapru, Y., </w:t>
      </w:r>
      <w:r w:rsidR="00160F83">
        <w:rPr>
          <w:rFonts w:ascii="Arial" w:hAnsi="Arial" w:cs="Arial"/>
          <w:sz w:val="24"/>
          <w:szCs w:val="24"/>
        </w:rPr>
        <w:t>(</w:t>
      </w:r>
      <w:r w:rsidRPr="00E14C5F">
        <w:rPr>
          <w:rFonts w:ascii="Arial" w:hAnsi="Arial" w:cs="Arial"/>
          <w:sz w:val="24"/>
          <w:szCs w:val="24"/>
        </w:rPr>
        <w:t>2020</w:t>
      </w:r>
      <w:r w:rsidR="00160F83">
        <w:rPr>
          <w:rFonts w:ascii="Arial" w:hAnsi="Arial" w:cs="Arial"/>
          <w:sz w:val="24"/>
          <w:szCs w:val="24"/>
        </w:rPr>
        <w:t>)</w:t>
      </w:r>
      <w:r w:rsidRPr="00E14C5F">
        <w:rPr>
          <w:rFonts w:ascii="Arial" w:hAnsi="Arial" w:cs="Arial"/>
          <w:sz w:val="24"/>
          <w:szCs w:val="24"/>
        </w:rPr>
        <w:t>. Augmenting public service delivery through online feedback systems. </w:t>
      </w:r>
      <w:r w:rsidRPr="00E14C5F">
        <w:rPr>
          <w:rFonts w:ascii="Arial" w:hAnsi="Arial" w:cs="Arial"/>
          <w:i/>
          <w:iCs/>
          <w:sz w:val="24"/>
          <w:szCs w:val="24"/>
        </w:rPr>
        <w:t>Indian Journal of Public Administration</w:t>
      </w:r>
      <w:r w:rsidRPr="00E14C5F">
        <w:rPr>
          <w:rFonts w:ascii="Arial" w:hAnsi="Arial" w:cs="Arial"/>
          <w:sz w:val="24"/>
          <w:szCs w:val="24"/>
        </w:rPr>
        <w:t>, </w:t>
      </w:r>
      <w:r w:rsidRPr="00E14C5F">
        <w:rPr>
          <w:rFonts w:ascii="Arial" w:hAnsi="Arial" w:cs="Arial"/>
          <w:i/>
          <w:iCs/>
          <w:sz w:val="24"/>
          <w:szCs w:val="24"/>
        </w:rPr>
        <w:t>66</w:t>
      </w:r>
      <w:r w:rsidRPr="00E14C5F">
        <w:rPr>
          <w:rFonts w:ascii="Arial" w:hAnsi="Arial" w:cs="Arial"/>
          <w:sz w:val="24"/>
          <w:szCs w:val="24"/>
        </w:rPr>
        <w:t xml:space="preserve">(3), pp.297-311. </w:t>
      </w:r>
      <w:hyperlink r:id="rId64" w:history="1">
        <w:r w:rsidRPr="00E14C5F">
          <w:rPr>
            <w:rStyle w:val="Hyperlink"/>
            <w:rFonts w:ascii="Arial" w:hAnsi="Arial" w:cs="Arial"/>
            <w:sz w:val="24"/>
            <w:szCs w:val="24"/>
          </w:rPr>
          <w:t>https://doi.org/10.1177/0019556120958914</w:t>
        </w:r>
      </w:hyperlink>
      <w:r w:rsidRPr="00E14C5F">
        <w:rPr>
          <w:rFonts w:ascii="Arial" w:hAnsi="Arial" w:cs="Arial"/>
          <w:sz w:val="24"/>
          <w:szCs w:val="24"/>
        </w:rPr>
        <w:t xml:space="preserve"> </w:t>
      </w:r>
    </w:p>
    <w:p w14:paraId="62DCA4F6" w14:textId="40B40F4C" w:rsidR="00470610" w:rsidRPr="00E14C5F" w:rsidRDefault="00470610" w:rsidP="00AA0435">
      <w:pPr>
        <w:numPr>
          <w:ilvl w:val="0"/>
          <w:numId w:val="31"/>
        </w:numPr>
        <w:spacing w:line="360" w:lineRule="auto"/>
        <w:rPr>
          <w:rFonts w:ascii="Arial" w:hAnsi="Arial" w:cs="Arial"/>
          <w:sz w:val="24"/>
          <w:szCs w:val="24"/>
        </w:rPr>
      </w:pPr>
      <w:r w:rsidRPr="00E14C5F">
        <w:rPr>
          <w:rFonts w:ascii="Arial" w:hAnsi="Arial" w:cs="Arial"/>
          <w:sz w:val="24"/>
          <w:szCs w:val="24"/>
        </w:rPr>
        <w:t xml:space="preserve">Sapru, Y., </w:t>
      </w:r>
      <w:r w:rsidR="00160F83">
        <w:rPr>
          <w:rFonts w:ascii="Arial" w:hAnsi="Arial" w:cs="Arial"/>
          <w:sz w:val="24"/>
          <w:szCs w:val="24"/>
        </w:rPr>
        <w:t>(</w:t>
      </w:r>
      <w:r w:rsidRPr="00E14C5F">
        <w:rPr>
          <w:rFonts w:ascii="Arial" w:hAnsi="Arial" w:cs="Arial"/>
          <w:sz w:val="24"/>
          <w:szCs w:val="24"/>
        </w:rPr>
        <w:t>2020</w:t>
      </w:r>
      <w:r w:rsidR="00160F83">
        <w:rPr>
          <w:rFonts w:ascii="Arial" w:hAnsi="Arial" w:cs="Arial"/>
          <w:sz w:val="24"/>
          <w:szCs w:val="24"/>
        </w:rPr>
        <w:t>)</w:t>
      </w:r>
      <w:r w:rsidRPr="00E14C5F">
        <w:rPr>
          <w:rFonts w:ascii="Arial" w:hAnsi="Arial" w:cs="Arial"/>
          <w:sz w:val="24"/>
          <w:szCs w:val="24"/>
        </w:rPr>
        <w:t>. Augmenting public service delivery through online feedback systems. </w:t>
      </w:r>
      <w:r w:rsidRPr="00E14C5F">
        <w:rPr>
          <w:rFonts w:ascii="Arial" w:hAnsi="Arial" w:cs="Arial"/>
          <w:i/>
          <w:iCs/>
          <w:sz w:val="24"/>
          <w:szCs w:val="24"/>
        </w:rPr>
        <w:t>Indian Journal of Public Administration</w:t>
      </w:r>
      <w:r w:rsidRPr="00E14C5F">
        <w:rPr>
          <w:rFonts w:ascii="Arial" w:hAnsi="Arial" w:cs="Arial"/>
          <w:sz w:val="24"/>
          <w:szCs w:val="24"/>
        </w:rPr>
        <w:t>, </w:t>
      </w:r>
      <w:r w:rsidRPr="00E14C5F">
        <w:rPr>
          <w:rFonts w:ascii="Arial" w:hAnsi="Arial" w:cs="Arial"/>
          <w:i/>
          <w:iCs/>
          <w:sz w:val="24"/>
          <w:szCs w:val="24"/>
        </w:rPr>
        <w:t>66</w:t>
      </w:r>
      <w:r w:rsidRPr="00E14C5F">
        <w:rPr>
          <w:rFonts w:ascii="Arial" w:hAnsi="Arial" w:cs="Arial"/>
          <w:sz w:val="24"/>
          <w:szCs w:val="24"/>
        </w:rPr>
        <w:t xml:space="preserve">(3), pp.297-311. </w:t>
      </w:r>
      <w:hyperlink r:id="rId65" w:history="1">
        <w:r w:rsidRPr="00E14C5F">
          <w:rPr>
            <w:rStyle w:val="Hyperlink"/>
            <w:rFonts w:ascii="Arial" w:hAnsi="Arial" w:cs="Arial"/>
            <w:sz w:val="24"/>
            <w:szCs w:val="24"/>
          </w:rPr>
          <w:t>https://doi.org/10.1177/0019556120958914</w:t>
        </w:r>
      </w:hyperlink>
      <w:r w:rsidRPr="00E14C5F">
        <w:rPr>
          <w:rFonts w:ascii="Arial" w:hAnsi="Arial" w:cs="Arial"/>
          <w:sz w:val="24"/>
          <w:szCs w:val="24"/>
        </w:rPr>
        <w:t xml:space="preserve"> </w:t>
      </w:r>
    </w:p>
    <w:p w14:paraId="45B165E1" w14:textId="0793E766" w:rsidR="00470610" w:rsidRPr="00E14C5F" w:rsidRDefault="00470610" w:rsidP="00AA0435">
      <w:pPr>
        <w:numPr>
          <w:ilvl w:val="0"/>
          <w:numId w:val="31"/>
        </w:numPr>
        <w:spacing w:line="360" w:lineRule="auto"/>
        <w:rPr>
          <w:rFonts w:ascii="Arial" w:hAnsi="Arial" w:cs="Arial"/>
          <w:sz w:val="24"/>
          <w:szCs w:val="24"/>
        </w:rPr>
      </w:pPr>
      <w:r w:rsidRPr="00E14C5F">
        <w:rPr>
          <w:rFonts w:ascii="Arial" w:hAnsi="Arial" w:cs="Arial"/>
          <w:sz w:val="24"/>
          <w:szCs w:val="24"/>
        </w:rPr>
        <w:t xml:space="preserve">Serrat, J.M.B., </w:t>
      </w:r>
      <w:r w:rsidR="00311D82">
        <w:rPr>
          <w:rFonts w:ascii="Arial" w:hAnsi="Arial" w:cs="Arial"/>
          <w:sz w:val="24"/>
          <w:szCs w:val="24"/>
        </w:rPr>
        <w:t>(</w:t>
      </w:r>
      <w:r w:rsidRPr="00E14C5F">
        <w:rPr>
          <w:rFonts w:ascii="Arial" w:hAnsi="Arial" w:cs="Arial"/>
          <w:sz w:val="24"/>
          <w:szCs w:val="24"/>
        </w:rPr>
        <w:t>2011</w:t>
      </w:r>
      <w:r w:rsidR="00311D82">
        <w:rPr>
          <w:rFonts w:ascii="Arial" w:hAnsi="Arial" w:cs="Arial"/>
          <w:sz w:val="24"/>
          <w:szCs w:val="24"/>
        </w:rPr>
        <w:t>)</w:t>
      </w:r>
      <w:r w:rsidRPr="00E14C5F">
        <w:rPr>
          <w:rFonts w:ascii="Arial" w:hAnsi="Arial" w:cs="Arial"/>
          <w:sz w:val="24"/>
          <w:szCs w:val="24"/>
        </w:rPr>
        <w:t>. Quality of hotel service and consumer protection: A European contract law approach. </w:t>
      </w:r>
      <w:r w:rsidRPr="00E14C5F">
        <w:rPr>
          <w:rFonts w:ascii="Arial" w:hAnsi="Arial" w:cs="Arial"/>
          <w:i/>
          <w:iCs/>
          <w:sz w:val="24"/>
          <w:szCs w:val="24"/>
        </w:rPr>
        <w:t>Tourism Management</w:t>
      </w:r>
      <w:r w:rsidRPr="00E14C5F">
        <w:rPr>
          <w:rFonts w:ascii="Arial" w:hAnsi="Arial" w:cs="Arial"/>
          <w:sz w:val="24"/>
          <w:szCs w:val="24"/>
        </w:rPr>
        <w:t>, </w:t>
      </w:r>
      <w:r w:rsidRPr="00E14C5F">
        <w:rPr>
          <w:rFonts w:ascii="Arial" w:hAnsi="Arial" w:cs="Arial"/>
          <w:i/>
          <w:iCs/>
          <w:sz w:val="24"/>
          <w:szCs w:val="24"/>
        </w:rPr>
        <w:t>32</w:t>
      </w:r>
      <w:r w:rsidRPr="00E14C5F">
        <w:rPr>
          <w:rFonts w:ascii="Arial" w:hAnsi="Arial" w:cs="Arial"/>
          <w:sz w:val="24"/>
          <w:szCs w:val="24"/>
        </w:rPr>
        <w:t xml:space="preserve">(2), pp.277-287. </w:t>
      </w:r>
      <w:hyperlink r:id="rId66" w:history="1">
        <w:r w:rsidRPr="00E14C5F">
          <w:rPr>
            <w:rStyle w:val="Hyperlink"/>
            <w:rFonts w:ascii="Arial" w:hAnsi="Arial" w:cs="Arial"/>
            <w:sz w:val="24"/>
            <w:szCs w:val="24"/>
          </w:rPr>
          <w:t>https://doi.org/10.1016/j.tourman.2010.02.003</w:t>
        </w:r>
      </w:hyperlink>
      <w:r w:rsidRPr="00E14C5F">
        <w:rPr>
          <w:rFonts w:ascii="Arial" w:hAnsi="Arial" w:cs="Arial"/>
          <w:sz w:val="24"/>
          <w:szCs w:val="24"/>
        </w:rPr>
        <w:t xml:space="preserve"> </w:t>
      </w:r>
    </w:p>
    <w:p w14:paraId="419E53E3" w14:textId="171D5813" w:rsidR="00470610" w:rsidRPr="00E14C5F" w:rsidRDefault="00470610" w:rsidP="00AA0435">
      <w:pPr>
        <w:numPr>
          <w:ilvl w:val="0"/>
          <w:numId w:val="31"/>
        </w:numPr>
        <w:spacing w:line="360" w:lineRule="auto"/>
        <w:rPr>
          <w:rFonts w:ascii="Arial" w:hAnsi="Arial" w:cs="Arial"/>
          <w:sz w:val="24"/>
          <w:szCs w:val="24"/>
        </w:rPr>
      </w:pPr>
      <w:r w:rsidRPr="00E14C5F">
        <w:rPr>
          <w:rFonts w:ascii="Arial" w:hAnsi="Arial" w:cs="Arial"/>
          <w:sz w:val="24"/>
          <w:szCs w:val="24"/>
        </w:rPr>
        <w:t xml:space="preserve">Sesen, H. and Ertan, S.S., </w:t>
      </w:r>
      <w:r w:rsidR="00311D82">
        <w:rPr>
          <w:rFonts w:ascii="Arial" w:hAnsi="Arial" w:cs="Arial"/>
          <w:sz w:val="24"/>
          <w:szCs w:val="24"/>
        </w:rPr>
        <w:t>(</w:t>
      </w:r>
      <w:r w:rsidRPr="00E14C5F">
        <w:rPr>
          <w:rFonts w:ascii="Arial" w:hAnsi="Arial" w:cs="Arial"/>
          <w:sz w:val="24"/>
          <w:szCs w:val="24"/>
        </w:rPr>
        <w:t>2022</w:t>
      </w:r>
      <w:r w:rsidR="00311D82">
        <w:rPr>
          <w:rFonts w:ascii="Arial" w:hAnsi="Arial" w:cs="Arial"/>
          <w:sz w:val="24"/>
          <w:szCs w:val="24"/>
        </w:rPr>
        <w:t>)</w:t>
      </w:r>
      <w:r w:rsidRPr="00E14C5F">
        <w:rPr>
          <w:rFonts w:ascii="Arial" w:hAnsi="Arial" w:cs="Arial"/>
          <w:sz w:val="24"/>
          <w:szCs w:val="24"/>
        </w:rPr>
        <w:t>. The effect of the employee perceived training on job satisfaction: the mediating role of workplace stress. </w:t>
      </w:r>
      <w:r w:rsidRPr="00E14C5F">
        <w:rPr>
          <w:rFonts w:ascii="Arial" w:hAnsi="Arial" w:cs="Arial"/>
          <w:i/>
          <w:iCs/>
          <w:sz w:val="24"/>
          <w:szCs w:val="24"/>
        </w:rPr>
        <w:t>European Journal of Training and Development</w:t>
      </w:r>
      <w:r w:rsidRPr="00E14C5F">
        <w:rPr>
          <w:rFonts w:ascii="Arial" w:hAnsi="Arial" w:cs="Arial"/>
          <w:sz w:val="24"/>
          <w:szCs w:val="24"/>
        </w:rPr>
        <w:t>, </w:t>
      </w:r>
      <w:r w:rsidRPr="00E14C5F">
        <w:rPr>
          <w:rFonts w:ascii="Arial" w:hAnsi="Arial" w:cs="Arial"/>
          <w:i/>
          <w:iCs/>
          <w:sz w:val="24"/>
          <w:szCs w:val="24"/>
        </w:rPr>
        <w:t>46</w:t>
      </w:r>
      <w:r w:rsidRPr="00E14C5F">
        <w:rPr>
          <w:rFonts w:ascii="Arial" w:hAnsi="Arial" w:cs="Arial"/>
          <w:sz w:val="24"/>
          <w:szCs w:val="24"/>
        </w:rPr>
        <w:t xml:space="preserve">(9), pp.953-973. </w:t>
      </w:r>
      <w:hyperlink r:id="rId67" w:history="1">
        <w:r w:rsidRPr="00E14C5F">
          <w:rPr>
            <w:rStyle w:val="Hyperlink"/>
            <w:rFonts w:ascii="Arial" w:hAnsi="Arial" w:cs="Arial"/>
            <w:sz w:val="24"/>
            <w:szCs w:val="24"/>
          </w:rPr>
          <w:t>https://www.proquest.com/scholarly-journals/effect-employee-perceived-training-on-job/docview/2740414776/se-2?accountid=130472</w:t>
        </w:r>
      </w:hyperlink>
      <w:r w:rsidRPr="00E14C5F">
        <w:rPr>
          <w:rFonts w:ascii="Arial" w:hAnsi="Arial" w:cs="Arial"/>
          <w:sz w:val="24"/>
          <w:szCs w:val="24"/>
        </w:rPr>
        <w:t xml:space="preserve"> </w:t>
      </w:r>
    </w:p>
    <w:p w14:paraId="7204FB8F" w14:textId="39E10880" w:rsidR="00470610" w:rsidRPr="00E14C5F" w:rsidRDefault="00470610" w:rsidP="00AA0435">
      <w:pPr>
        <w:numPr>
          <w:ilvl w:val="0"/>
          <w:numId w:val="31"/>
        </w:numPr>
        <w:spacing w:line="360" w:lineRule="auto"/>
        <w:rPr>
          <w:rFonts w:ascii="Arial" w:hAnsi="Arial" w:cs="Arial"/>
          <w:sz w:val="24"/>
          <w:szCs w:val="24"/>
        </w:rPr>
      </w:pPr>
      <w:r w:rsidRPr="00E14C5F">
        <w:rPr>
          <w:rFonts w:ascii="Arial" w:hAnsi="Arial" w:cs="Arial"/>
          <w:sz w:val="24"/>
          <w:szCs w:val="24"/>
        </w:rPr>
        <w:t xml:space="preserve">Shin, H. and Kang, J., </w:t>
      </w:r>
      <w:r w:rsidR="00311D82">
        <w:rPr>
          <w:rFonts w:ascii="Arial" w:hAnsi="Arial" w:cs="Arial"/>
          <w:sz w:val="24"/>
          <w:szCs w:val="24"/>
        </w:rPr>
        <w:t>(</w:t>
      </w:r>
      <w:r w:rsidRPr="00E14C5F">
        <w:rPr>
          <w:rFonts w:ascii="Arial" w:hAnsi="Arial" w:cs="Arial"/>
          <w:sz w:val="24"/>
          <w:szCs w:val="24"/>
        </w:rPr>
        <w:t>2020</w:t>
      </w:r>
      <w:r w:rsidR="00311D82">
        <w:rPr>
          <w:rFonts w:ascii="Arial" w:hAnsi="Arial" w:cs="Arial"/>
          <w:sz w:val="24"/>
          <w:szCs w:val="24"/>
        </w:rPr>
        <w:t>)</w:t>
      </w:r>
      <w:r w:rsidRPr="00E14C5F">
        <w:rPr>
          <w:rFonts w:ascii="Arial" w:hAnsi="Arial" w:cs="Arial"/>
          <w:sz w:val="24"/>
          <w:szCs w:val="24"/>
        </w:rPr>
        <w:t xml:space="preserve">. Reducing perceived health risk to attract hotel customers in the COVID-19 pandemic era: Focused on technology innovation for </w:t>
      </w:r>
      <w:r w:rsidRPr="00E14C5F">
        <w:rPr>
          <w:rFonts w:ascii="Arial" w:hAnsi="Arial" w:cs="Arial"/>
          <w:sz w:val="24"/>
          <w:szCs w:val="24"/>
        </w:rPr>
        <w:lastRenderedPageBreak/>
        <w:t>social distancing and cleanliness. </w:t>
      </w:r>
      <w:r w:rsidRPr="00E14C5F">
        <w:rPr>
          <w:rFonts w:ascii="Arial" w:hAnsi="Arial" w:cs="Arial"/>
          <w:i/>
          <w:iCs/>
          <w:sz w:val="24"/>
          <w:szCs w:val="24"/>
        </w:rPr>
        <w:t>International Journal of Hospitality Management</w:t>
      </w:r>
      <w:r w:rsidRPr="00E14C5F">
        <w:rPr>
          <w:rFonts w:ascii="Arial" w:hAnsi="Arial" w:cs="Arial"/>
          <w:sz w:val="24"/>
          <w:szCs w:val="24"/>
        </w:rPr>
        <w:t>, </w:t>
      </w:r>
      <w:r w:rsidRPr="00E14C5F">
        <w:rPr>
          <w:rFonts w:ascii="Arial" w:hAnsi="Arial" w:cs="Arial"/>
          <w:i/>
          <w:iCs/>
          <w:sz w:val="24"/>
          <w:szCs w:val="24"/>
        </w:rPr>
        <w:t>91</w:t>
      </w:r>
      <w:r w:rsidRPr="00E14C5F">
        <w:rPr>
          <w:rFonts w:ascii="Arial" w:hAnsi="Arial" w:cs="Arial"/>
          <w:sz w:val="24"/>
          <w:szCs w:val="24"/>
        </w:rPr>
        <w:t xml:space="preserve">, p.102664. </w:t>
      </w:r>
      <w:hyperlink r:id="rId68" w:history="1">
        <w:r w:rsidRPr="00E14C5F">
          <w:rPr>
            <w:rStyle w:val="Hyperlink"/>
            <w:rFonts w:ascii="Arial" w:hAnsi="Arial" w:cs="Arial"/>
            <w:sz w:val="24"/>
            <w:szCs w:val="24"/>
          </w:rPr>
          <w:t>https://doi.org/10.1016/j.ijhm.2020.102664</w:t>
        </w:r>
      </w:hyperlink>
      <w:r w:rsidRPr="00E14C5F">
        <w:rPr>
          <w:rFonts w:ascii="Arial" w:hAnsi="Arial" w:cs="Arial"/>
          <w:sz w:val="24"/>
          <w:szCs w:val="24"/>
        </w:rPr>
        <w:t xml:space="preserve"> </w:t>
      </w:r>
    </w:p>
    <w:p w14:paraId="4433A3D2" w14:textId="43FFA5B7" w:rsidR="00470610" w:rsidRPr="00E14C5F" w:rsidRDefault="00470610" w:rsidP="00AA0435">
      <w:pPr>
        <w:numPr>
          <w:ilvl w:val="0"/>
          <w:numId w:val="31"/>
        </w:numPr>
        <w:spacing w:line="360" w:lineRule="auto"/>
        <w:rPr>
          <w:rFonts w:ascii="Arial" w:hAnsi="Arial" w:cs="Arial"/>
          <w:sz w:val="24"/>
          <w:szCs w:val="24"/>
        </w:rPr>
      </w:pPr>
      <w:r w:rsidRPr="00E14C5F">
        <w:rPr>
          <w:rFonts w:ascii="Arial" w:hAnsi="Arial" w:cs="Arial"/>
          <w:sz w:val="24"/>
          <w:szCs w:val="24"/>
        </w:rPr>
        <w:t xml:space="preserve">Shin, H.H. and Jeong, M., </w:t>
      </w:r>
      <w:r w:rsidR="00311D82">
        <w:rPr>
          <w:rFonts w:ascii="Arial" w:hAnsi="Arial" w:cs="Arial"/>
          <w:sz w:val="24"/>
          <w:szCs w:val="24"/>
        </w:rPr>
        <w:t>(</w:t>
      </w:r>
      <w:r w:rsidRPr="00E14C5F">
        <w:rPr>
          <w:rFonts w:ascii="Arial" w:hAnsi="Arial" w:cs="Arial"/>
          <w:sz w:val="24"/>
          <w:szCs w:val="24"/>
        </w:rPr>
        <w:t>2022</w:t>
      </w:r>
      <w:r w:rsidR="00311D82">
        <w:rPr>
          <w:rFonts w:ascii="Arial" w:hAnsi="Arial" w:cs="Arial"/>
          <w:sz w:val="24"/>
          <w:szCs w:val="24"/>
        </w:rPr>
        <w:t>)</w:t>
      </w:r>
      <w:r w:rsidRPr="00E14C5F">
        <w:rPr>
          <w:rFonts w:ascii="Arial" w:hAnsi="Arial" w:cs="Arial"/>
          <w:sz w:val="24"/>
          <w:szCs w:val="24"/>
        </w:rPr>
        <w:t>. Redefining luxury service with technology implementation: the impact of technology on guest satisfaction and loyalty in a luxury hotel. </w:t>
      </w:r>
      <w:r w:rsidRPr="00E14C5F">
        <w:rPr>
          <w:rFonts w:ascii="Arial" w:hAnsi="Arial" w:cs="Arial"/>
          <w:i/>
          <w:iCs/>
          <w:sz w:val="24"/>
          <w:szCs w:val="24"/>
        </w:rPr>
        <w:t>International Journal of Contemporary Hospitality Management</w:t>
      </w:r>
      <w:r w:rsidRPr="00E14C5F">
        <w:rPr>
          <w:rFonts w:ascii="Arial" w:hAnsi="Arial" w:cs="Arial"/>
          <w:sz w:val="24"/>
          <w:szCs w:val="24"/>
        </w:rPr>
        <w:t>, </w:t>
      </w:r>
      <w:r w:rsidRPr="00E14C5F">
        <w:rPr>
          <w:rFonts w:ascii="Arial" w:hAnsi="Arial" w:cs="Arial"/>
          <w:i/>
          <w:iCs/>
          <w:sz w:val="24"/>
          <w:szCs w:val="24"/>
        </w:rPr>
        <w:t>34</w:t>
      </w:r>
      <w:r w:rsidRPr="00E14C5F">
        <w:rPr>
          <w:rFonts w:ascii="Arial" w:hAnsi="Arial" w:cs="Arial"/>
          <w:sz w:val="24"/>
          <w:szCs w:val="24"/>
        </w:rPr>
        <w:t xml:space="preserve">(4), pp.1491-1514. </w:t>
      </w:r>
      <w:hyperlink r:id="rId69" w:history="1">
        <w:r w:rsidRPr="00E14C5F">
          <w:rPr>
            <w:rStyle w:val="Hyperlink"/>
            <w:rFonts w:ascii="Arial" w:hAnsi="Arial" w:cs="Arial"/>
            <w:sz w:val="24"/>
            <w:szCs w:val="24"/>
          </w:rPr>
          <w:t>https://www.proquest.com/scholarly-journals/redefining-luxury-service-with-technology/docview/2637583309/se-2?accountid=130472</w:t>
        </w:r>
      </w:hyperlink>
      <w:r w:rsidRPr="00E14C5F">
        <w:rPr>
          <w:rFonts w:ascii="Arial" w:hAnsi="Arial" w:cs="Arial"/>
          <w:sz w:val="24"/>
          <w:szCs w:val="24"/>
        </w:rPr>
        <w:t xml:space="preserve"> </w:t>
      </w:r>
    </w:p>
    <w:p w14:paraId="0C208755" w14:textId="30C75E05" w:rsidR="00470610" w:rsidRPr="00E14C5F" w:rsidRDefault="00470610" w:rsidP="00AA0435">
      <w:pPr>
        <w:numPr>
          <w:ilvl w:val="0"/>
          <w:numId w:val="31"/>
        </w:numPr>
        <w:spacing w:line="360" w:lineRule="auto"/>
        <w:rPr>
          <w:rFonts w:ascii="Arial" w:hAnsi="Arial" w:cs="Arial"/>
          <w:sz w:val="24"/>
          <w:szCs w:val="24"/>
        </w:rPr>
      </w:pPr>
      <w:r w:rsidRPr="00E14C5F">
        <w:rPr>
          <w:rFonts w:ascii="Arial" w:hAnsi="Arial" w:cs="Arial"/>
          <w:sz w:val="24"/>
          <w:szCs w:val="24"/>
        </w:rPr>
        <w:t xml:space="preserve">Shulga, L., </w:t>
      </w:r>
      <w:r w:rsidR="00311D82">
        <w:rPr>
          <w:rFonts w:ascii="Arial" w:hAnsi="Arial" w:cs="Arial"/>
          <w:sz w:val="24"/>
          <w:szCs w:val="24"/>
        </w:rPr>
        <w:t>(</w:t>
      </w:r>
      <w:r w:rsidRPr="00E14C5F">
        <w:rPr>
          <w:rFonts w:ascii="Arial" w:hAnsi="Arial" w:cs="Arial"/>
          <w:sz w:val="24"/>
          <w:szCs w:val="24"/>
        </w:rPr>
        <w:t>2020</w:t>
      </w:r>
      <w:r w:rsidR="00311D82">
        <w:rPr>
          <w:rFonts w:ascii="Arial" w:hAnsi="Arial" w:cs="Arial"/>
          <w:sz w:val="24"/>
          <w:szCs w:val="24"/>
        </w:rPr>
        <w:t>)</w:t>
      </w:r>
      <w:r w:rsidRPr="00E14C5F">
        <w:rPr>
          <w:rFonts w:ascii="Arial" w:hAnsi="Arial" w:cs="Arial"/>
          <w:sz w:val="24"/>
          <w:szCs w:val="24"/>
        </w:rPr>
        <w:t>. Change Management Communication: The Role of Meaningfulness, Leadership Brand Authenticity, and Gender. </w:t>
      </w:r>
      <w:r w:rsidRPr="00E14C5F">
        <w:rPr>
          <w:rFonts w:ascii="Arial" w:hAnsi="Arial" w:cs="Arial"/>
          <w:i/>
          <w:iCs/>
          <w:sz w:val="24"/>
          <w:szCs w:val="24"/>
        </w:rPr>
        <w:t>Cornell Hospitality Quarterly</w:t>
      </w:r>
      <w:r w:rsidRPr="00E14C5F">
        <w:rPr>
          <w:rFonts w:ascii="Arial" w:hAnsi="Arial" w:cs="Arial"/>
          <w:sz w:val="24"/>
          <w:szCs w:val="24"/>
        </w:rPr>
        <w:t>, 62, pp. 498 - 515. </w:t>
      </w:r>
      <w:hyperlink r:id="rId70" w:tgtFrame="_blank" w:history="1">
        <w:r w:rsidRPr="00E14C5F">
          <w:rPr>
            <w:rStyle w:val="Hyperlink"/>
            <w:rFonts w:ascii="Arial" w:hAnsi="Arial" w:cs="Arial"/>
            <w:sz w:val="24"/>
            <w:szCs w:val="24"/>
          </w:rPr>
          <w:t>https://doi.org/10.1177/1938965520929022</w:t>
        </w:r>
      </w:hyperlink>
      <w:r w:rsidRPr="00E14C5F">
        <w:rPr>
          <w:rFonts w:ascii="Arial" w:hAnsi="Arial" w:cs="Arial"/>
          <w:sz w:val="24"/>
          <w:szCs w:val="24"/>
        </w:rPr>
        <w:t xml:space="preserve">. </w:t>
      </w:r>
    </w:p>
    <w:p w14:paraId="56F48BC3" w14:textId="10EC9687" w:rsidR="00470610" w:rsidRPr="00E14C5F" w:rsidRDefault="00470610" w:rsidP="00AA0435">
      <w:pPr>
        <w:numPr>
          <w:ilvl w:val="0"/>
          <w:numId w:val="31"/>
        </w:numPr>
        <w:spacing w:line="360" w:lineRule="auto"/>
        <w:rPr>
          <w:rFonts w:ascii="Arial" w:hAnsi="Arial" w:cs="Arial"/>
          <w:sz w:val="24"/>
          <w:szCs w:val="24"/>
        </w:rPr>
      </w:pPr>
      <w:r w:rsidRPr="00E14C5F">
        <w:rPr>
          <w:rFonts w:ascii="Arial" w:hAnsi="Arial" w:cs="Arial"/>
          <w:sz w:val="24"/>
          <w:szCs w:val="24"/>
        </w:rPr>
        <w:t xml:space="preserve">Singgalen, Y.A., </w:t>
      </w:r>
      <w:r w:rsidR="00311D82">
        <w:rPr>
          <w:rFonts w:ascii="Arial" w:hAnsi="Arial" w:cs="Arial"/>
          <w:sz w:val="24"/>
          <w:szCs w:val="24"/>
        </w:rPr>
        <w:t>(</w:t>
      </w:r>
      <w:r w:rsidRPr="00E14C5F">
        <w:rPr>
          <w:rFonts w:ascii="Arial" w:hAnsi="Arial" w:cs="Arial"/>
          <w:sz w:val="24"/>
          <w:szCs w:val="24"/>
        </w:rPr>
        <w:t>2024</w:t>
      </w:r>
      <w:r w:rsidR="00311D82">
        <w:rPr>
          <w:rFonts w:ascii="Arial" w:hAnsi="Arial" w:cs="Arial"/>
          <w:sz w:val="24"/>
          <w:szCs w:val="24"/>
        </w:rPr>
        <w:t>)</w:t>
      </w:r>
      <w:r w:rsidRPr="00E14C5F">
        <w:rPr>
          <w:rFonts w:ascii="Arial" w:hAnsi="Arial" w:cs="Arial"/>
          <w:sz w:val="24"/>
          <w:szCs w:val="24"/>
        </w:rPr>
        <w:t xml:space="preserve">. Hotel Customer Satisfaction: A Comprehensive Analysis of Perceived Cleanliness, Location, Service, and Value. Journal of Business and Economic Research (JBE). 5(3):352-369. </w:t>
      </w:r>
      <w:hyperlink r:id="rId71" w:history="1">
        <w:r w:rsidRPr="00E14C5F">
          <w:rPr>
            <w:rStyle w:val="Hyperlink"/>
            <w:rFonts w:ascii="Arial" w:hAnsi="Arial" w:cs="Arial"/>
            <w:sz w:val="24"/>
            <w:szCs w:val="24"/>
          </w:rPr>
          <w:t>https://www.researchgate.net/publication/384936108_Hotel_Customer_Satisfaction_A_Comprehensive_Analysis_of_Perceived_Cleanliness_Location_Service_and_Value</w:t>
        </w:r>
      </w:hyperlink>
      <w:r w:rsidRPr="00E14C5F">
        <w:rPr>
          <w:rFonts w:ascii="Arial" w:hAnsi="Arial" w:cs="Arial"/>
          <w:sz w:val="24"/>
          <w:szCs w:val="24"/>
        </w:rPr>
        <w:t xml:space="preserve"> </w:t>
      </w:r>
    </w:p>
    <w:p w14:paraId="7EA2A768" w14:textId="398EA91B" w:rsidR="00470610" w:rsidRPr="00E14C5F" w:rsidRDefault="00470610" w:rsidP="00AA0435">
      <w:pPr>
        <w:numPr>
          <w:ilvl w:val="0"/>
          <w:numId w:val="31"/>
        </w:numPr>
        <w:spacing w:line="360" w:lineRule="auto"/>
        <w:rPr>
          <w:rFonts w:ascii="Arial" w:hAnsi="Arial" w:cs="Arial"/>
          <w:sz w:val="24"/>
          <w:szCs w:val="24"/>
        </w:rPr>
      </w:pPr>
      <w:r w:rsidRPr="00E14C5F">
        <w:rPr>
          <w:rFonts w:ascii="Arial" w:hAnsi="Arial" w:cs="Arial"/>
          <w:sz w:val="24"/>
          <w:szCs w:val="24"/>
        </w:rPr>
        <w:t xml:space="preserve">Studzieniecki, T., Kozina, M. and Alilovic, D.S., </w:t>
      </w:r>
      <w:r w:rsidR="00311D82">
        <w:rPr>
          <w:rFonts w:ascii="Arial" w:hAnsi="Arial" w:cs="Arial"/>
          <w:sz w:val="24"/>
          <w:szCs w:val="24"/>
        </w:rPr>
        <w:t>(</w:t>
      </w:r>
      <w:r w:rsidRPr="00E14C5F">
        <w:rPr>
          <w:rFonts w:ascii="Arial" w:hAnsi="Arial" w:cs="Arial"/>
          <w:sz w:val="24"/>
          <w:szCs w:val="24"/>
        </w:rPr>
        <w:t>2018</w:t>
      </w:r>
      <w:r w:rsidR="00311D82">
        <w:rPr>
          <w:rFonts w:ascii="Arial" w:hAnsi="Arial" w:cs="Arial"/>
          <w:sz w:val="24"/>
          <w:szCs w:val="24"/>
        </w:rPr>
        <w:t>)</w:t>
      </w:r>
      <w:r w:rsidRPr="00E14C5F">
        <w:rPr>
          <w:rFonts w:ascii="Arial" w:hAnsi="Arial" w:cs="Arial"/>
          <w:sz w:val="24"/>
          <w:szCs w:val="24"/>
        </w:rPr>
        <w:t>. Economic and Social Development. 33</w:t>
      </w:r>
      <w:r w:rsidRPr="00E14C5F">
        <w:rPr>
          <w:rFonts w:ascii="Arial" w:hAnsi="Arial" w:cs="Arial"/>
          <w:sz w:val="24"/>
          <w:szCs w:val="24"/>
          <w:vertAlign w:val="superscript"/>
        </w:rPr>
        <w:t>rd</w:t>
      </w:r>
      <w:r w:rsidRPr="00E14C5F">
        <w:rPr>
          <w:rFonts w:ascii="Arial" w:hAnsi="Arial" w:cs="Arial"/>
          <w:sz w:val="24"/>
          <w:szCs w:val="24"/>
        </w:rPr>
        <w:t xml:space="preserve"> International Scientific Conference on Economic and Social Development – “Managerial Issues in Modern Business”. </w:t>
      </w:r>
      <w:hyperlink r:id="rId72" w:anchor="page=221" w:history="1">
        <w:r w:rsidRPr="00E14C5F">
          <w:rPr>
            <w:rStyle w:val="Hyperlink"/>
            <w:rFonts w:ascii="Arial" w:hAnsi="Arial" w:cs="Arial"/>
            <w:sz w:val="24"/>
            <w:szCs w:val="24"/>
          </w:rPr>
          <w:t>https://www.researchgate.net</w:t>
        </w:r>
      </w:hyperlink>
      <w:r w:rsidRPr="00E14C5F">
        <w:rPr>
          <w:rFonts w:ascii="Arial" w:hAnsi="Arial" w:cs="Arial"/>
          <w:sz w:val="24"/>
          <w:szCs w:val="24"/>
        </w:rPr>
        <w:t xml:space="preserve"> </w:t>
      </w:r>
    </w:p>
    <w:p w14:paraId="40FD2C61" w14:textId="0ECEFFCE" w:rsidR="00470610" w:rsidRPr="00E14C5F" w:rsidRDefault="00470610" w:rsidP="00AA0435">
      <w:pPr>
        <w:numPr>
          <w:ilvl w:val="0"/>
          <w:numId w:val="31"/>
        </w:numPr>
        <w:spacing w:line="360" w:lineRule="auto"/>
        <w:rPr>
          <w:rFonts w:ascii="Arial" w:hAnsi="Arial" w:cs="Arial"/>
          <w:sz w:val="24"/>
          <w:szCs w:val="24"/>
        </w:rPr>
      </w:pPr>
      <w:r w:rsidRPr="00E14C5F">
        <w:rPr>
          <w:rFonts w:ascii="Arial" w:hAnsi="Arial" w:cs="Arial"/>
          <w:sz w:val="24"/>
          <w:szCs w:val="24"/>
        </w:rPr>
        <w:t xml:space="preserve">Suhag, N., </w:t>
      </w:r>
      <w:r w:rsidR="00311D82">
        <w:rPr>
          <w:rFonts w:ascii="Arial" w:hAnsi="Arial" w:cs="Arial"/>
          <w:sz w:val="24"/>
          <w:szCs w:val="24"/>
        </w:rPr>
        <w:t>(</w:t>
      </w:r>
      <w:r w:rsidRPr="00E14C5F">
        <w:rPr>
          <w:rFonts w:ascii="Arial" w:hAnsi="Arial" w:cs="Arial"/>
          <w:sz w:val="24"/>
          <w:szCs w:val="24"/>
        </w:rPr>
        <w:t>2017</w:t>
      </w:r>
      <w:r w:rsidR="00311D82">
        <w:rPr>
          <w:rFonts w:ascii="Arial" w:hAnsi="Arial" w:cs="Arial"/>
          <w:sz w:val="24"/>
          <w:szCs w:val="24"/>
        </w:rPr>
        <w:t>)</w:t>
      </w:r>
      <w:r w:rsidRPr="00E14C5F">
        <w:rPr>
          <w:rFonts w:ascii="Arial" w:hAnsi="Arial" w:cs="Arial"/>
          <w:sz w:val="24"/>
          <w:szCs w:val="24"/>
        </w:rPr>
        <w:t xml:space="preserve">. The Impact of Training on Team Effectiveness in Hotel Industry.  </w:t>
      </w:r>
      <w:hyperlink r:id="rId73" w:history="1">
        <w:r w:rsidRPr="00E14C5F">
          <w:rPr>
            <w:rStyle w:val="Hyperlink"/>
            <w:rFonts w:ascii="Arial" w:hAnsi="Arial" w:cs="Arial"/>
            <w:sz w:val="24"/>
            <w:szCs w:val="24"/>
          </w:rPr>
          <w:t>https://dx.doi.org/10.2139/ssrn.3065770</w:t>
        </w:r>
      </w:hyperlink>
      <w:r w:rsidRPr="00E14C5F">
        <w:rPr>
          <w:rFonts w:ascii="Arial" w:hAnsi="Arial" w:cs="Arial"/>
          <w:sz w:val="24"/>
          <w:szCs w:val="24"/>
        </w:rPr>
        <w:t xml:space="preserve"> </w:t>
      </w:r>
    </w:p>
    <w:p w14:paraId="4B9C58C8" w14:textId="26B5407A" w:rsidR="00470610" w:rsidRPr="00E14C5F" w:rsidRDefault="00470610" w:rsidP="00AA0435">
      <w:pPr>
        <w:numPr>
          <w:ilvl w:val="0"/>
          <w:numId w:val="31"/>
        </w:numPr>
        <w:spacing w:line="360" w:lineRule="auto"/>
        <w:rPr>
          <w:rFonts w:ascii="Arial" w:hAnsi="Arial" w:cs="Arial"/>
          <w:sz w:val="24"/>
          <w:szCs w:val="24"/>
        </w:rPr>
      </w:pPr>
      <w:r w:rsidRPr="00E14C5F">
        <w:rPr>
          <w:rFonts w:ascii="Arial" w:hAnsi="Arial" w:cs="Arial"/>
          <w:sz w:val="24"/>
          <w:szCs w:val="24"/>
        </w:rPr>
        <w:t xml:space="preserve">Suwarto, T., Pforr, C. and Volgger, M., </w:t>
      </w:r>
      <w:r w:rsidR="00311D82">
        <w:rPr>
          <w:rFonts w:ascii="Arial" w:hAnsi="Arial" w:cs="Arial"/>
          <w:sz w:val="24"/>
          <w:szCs w:val="24"/>
        </w:rPr>
        <w:t>(</w:t>
      </w:r>
      <w:r w:rsidRPr="00E14C5F">
        <w:rPr>
          <w:rFonts w:ascii="Arial" w:hAnsi="Arial" w:cs="Arial"/>
          <w:sz w:val="24"/>
          <w:szCs w:val="24"/>
        </w:rPr>
        <w:t>2024</w:t>
      </w:r>
      <w:r w:rsidR="00311D82">
        <w:rPr>
          <w:rFonts w:ascii="Arial" w:hAnsi="Arial" w:cs="Arial"/>
          <w:sz w:val="24"/>
          <w:szCs w:val="24"/>
        </w:rPr>
        <w:t>)</w:t>
      </w:r>
      <w:r w:rsidRPr="00E14C5F">
        <w:rPr>
          <w:rFonts w:ascii="Arial" w:hAnsi="Arial" w:cs="Arial"/>
          <w:sz w:val="24"/>
          <w:szCs w:val="24"/>
        </w:rPr>
        <w:t>. Front-desk workforce cultural diversity and its implications for service quality in the accommodation sector: a case from Australia. </w:t>
      </w:r>
      <w:r w:rsidRPr="00E14C5F">
        <w:rPr>
          <w:rFonts w:ascii="Arial" w:hAnsi="Arial" w:cs="Arial"/>
          <w:i/>
          <w:iCs/>
          <w:sz w:val="24"/>
          <w:szCs w:val="24"/>
        </w:rPr>
        <w:t>Tourism Review</w:t>
      </w:r>
      <w:r w:rsidRPr="00E14C5F">
        <w:rPr>
          <w:rFonts w:ascii="Arial" w:hAnsi="Arial" w:cs="Arial"/>
          <w:sz w:val="24"/>
          <w:szCs w:val="24"/>
        </w:rPr>
        <w:t>, </w:t>
      </w:r>
      <w:r w:rsidRPr="00E14C5F">
        <w:rPr>
          <w:rFonts w:ascii="Arial" w:hAnsi="Arial" w:cs="Arial"/>
          <w:i/>
          <w:iCs/>
          <w:sz w:val="24"/>
          <w:szCs w:val="24"/>
        </w:rPr>
        <w:t>79</w:t>
      </w:r>
      <w:r w:rsidRPr="00E14C5F">
        <w:rPr>
          <w:rFonts w:ascii="Arial" w:hAnsi="Arial" w:cs="Arial"/>
          <w:sz w:val="24"/>
          <w:szCs w:val="24"/>
        </w:rPr>
        <w:t xml:space="preserve">(1), pp.234-249. </w:t>
      </w:r>
      <w:hyperlink r:id="rId74" w:history="1">
        <w:r w:rsidRPr="00E14C5F">
          <w:rPr>
            <w:rStyle w:val="Hyperlink"/>
            <w:rFonts w:ascii="Arial" w:hAnsi="Arial" w:cs="Arial"/>
            <w:sz w:val="24"/>
            <w:szCs w:val="24"/>
          </w:rPr>
          <w:t>https://www.proquest.com/scholarly-journals/front-desk-workforce-cultural-diversity/docview/2915062114/se-2?accountid=130472</w:t>
        </w:r>
      </w:hyperlink>
      <w:r w:rsidRPr="00E14C5F">
        <w:rPr>
          <w:rFonts w:ascii="Arial" w:hAnsi="Arial" w:cs="Arial"/>
          <w:sz w:val="24"/>
          <w:szCs w:val="24"/>
        </w:rPr>
        <w:t xml:space="preserve">  </w:t>
      </w:r>
    </w:p>
    <w:p w14:paraId="4806DECD" w14:textId="0509BE18" w:rsidR="00470610" w:rsidRPr="00E14C5F" w:rsidRDefault="00470610" w:rsidP="00AA0435">
      <w:pPr>
        <w:numPr>
          <w:ilvl w:val="0"/>
          <w:numId w:val="31"/>
        </w:numPr>
        <w:spacing w:line="360" w:lineRule="auto"/>
        <w:rPr>
          <w:rFonts w:ascii="Arial" w:hAnsi="Arial" w:cs="Arial"/>
          <w:sz w:val="24"/>
          <w:szCs w:val="24"/>
        </w:rPr>
      </w:pPr>
      <w:r w:rsidRPr="00E14C5F">
        <w:rPr>
          <w:rFonts w:ascii="Arial" w:hAnsi="Arial" w:cs="Arial"/>
          <w:sz w:val="24"/>
          <w:szCs w:val="24"/>
        </w:rPr>
        <w:lastRenderedPageBreak/>
        <w:t xml:space="preserve">Syaifudin, M., </w:t>
      </w:r>
      <w:r w:rsidR="00311D82">
        <w:rPr>
          <w:rFonts w:ascii="Arial" w:hAnsi="Arial" w:cs="Arial"/>
          <w:sz w:val="24"/>
          <w:szCs w:val="24"/>
        </w:rPr>
        <w:t>(</w:t>
      </w:r>
      <w:r w:rsidRPr="00E14C5F">
        <w:rPr>
          <w:rFonts w:ascii="Arial" w:hAnsi="Arial" w:cs="Arial"/>
          <w:sz w:val="24"/>
          <w:szCs w:val="24"/>
        </w:rPr>
        <w:t>2023</w:t>
      </w:r>
      <w:r w:rsidR="00311D82">
        <w:rPr>
          <w:rFonts w:ascii="Arial" w:hAnsi="Arial" w:cs="Arial"/>
          <w:sz w:val="24"/>
          <w:szCs w:val="24"/>
        </w:rPr>
        <w:t>)</w:t>
      </w:r>
      <w:r w:rsidRPr="00E14C5F">
        <w:rPr>
          <w:rFonts w:ascii="Arial" w:hAnsi="Arial" w:cs="Arial"/>
          <w:sz w:val="24"/>
          <w:szCs w:val="24"/>
        </w:rPr>
        <w:t xml:space="preserve">. English Speaking Training to Hotel Staff for a Better Hotel Service Quality. </w:t>
      </w:r>
      <w:r w:rsidRPr="00E14C5F">
        <w:rPr>
          <w:rFonts w:ascii="Arial" w:hAnsi="Arial" w:cs="Arial"/>
          <w:i/>
          <w:iCs/>
          <w:sz w:val="24"/>
          <w:szCs w:val="24"/>
        </w:rPr>
        <w:t>International Journal of Progressive Sciences and Technologies</w:t>
      </w:r>
      <w:r w:rsidRPr="00E14C5F">
        <w:rPr>
          <w:rFonts w:ascii="Arial" w:hAnsi="Arial" w:cs="Arial"/>
          <w:sz w:val="24"/>
          <w:szCs w:val="24"/>
        </w:rPr>
        <w:t xml:space="preserve">, 39(2). </w:t>
      </w:r>
      <w:hyperlink r:id="rId75" w:history="1">
        <w:r w:rsidRPr="00E14C5F">
          <w:rPr>
            <w:rStyle w:val="Hyperlink"/>
            <w:rFonts w:ascii="Arial" w:hAnsi="Arial" w:cs="Arial"/>
            <w:sz w:val="24"/>
            <w:szCs w:val="24"/>
          </w:rPr>
          <w:t>http://dx.doi.org/10.52155/ijpsat.v39.2.5472</w:t>
        </w:r>
      </w:hyperlink>
      <w:r w:rsidRPr="00E14C5F">
        <w:rPr>
          <w:rFonts w:ascii="Arial" w:hAnsi="Arial" w:cs="Arial"/>
          <w:sz w:val="24"/>
          <w:szCs w:val="24"/>
        </w:rPr>
        <w:t xml:space="preserve">  </w:t>
      </w:r>
    </w:p>
    <w:p w14:paraId="4A9E38C3" w14:textId="22E8D693" w:rsidR="00470610" w:rsidRPr="00E14C5F" w:rsidRDefault="00470610" w:rsidP="00AA0435">
      <w:pPr>
        <w:numPr>
          <w:ilvl w:val="0"/>
          <w:numId w:val="31"/>
        </w:numPr>
        <w:spacing w:line="360" w:lineRule="auto"/>
        <w:rPr>
          <w:rFonts w:ascii="Arial" w:hAnsi="Arial" w:cs="Arial"/>
          <w:sz w:val="24"/>
          <w:szCs w:val="24"/>
        </w:rPr>
      </w:pPr>
      <w:r w:rsidRPr="00E14C5F">
        <w:rPr>
          <w:rFonts w:ascii="Arial" w:hAnsi="Arial" w:cs="Arial"/>
          <w:sz w:val="24"/>
          <w:szCs w:val="24"/>
        </w:rPr>
        <w:t xml:space="preserve">Tanford, S., Raab, C. and Kim, Y.S., </w:t>
      </w:r>
      <w:r w:rsidR="008D4DA7">
        <w:rPr>
          <w:rFonts w:ascii="Arial" w:hAnsi="Arial" w:cs="Arial"/>
          <w:sz w:val="24"/>
          <w:szCs w:val="24"/>
        </w:rPr>
        <w:t>(</w:t>
      </w:r>
      <w:r w:rsidRPr="00E14C5F">
        <w:rPr>
          <w:rFonts w:ascii="Arial" w:hAnsi="Arial" w:cs="Arial"/>
          <w:sz w:val="24"/>
          <w:szCs w:val="24"/>
        </w:rPr>
        <w:t>2012</w:t>
      </w:r>
      <w:r w:rsidR="008D4DA7">
        <w:rPr>
          <w:rFonts w:ascii="Arial" w:hAnsi="Arial" w:cs="Arial"/>
          <w:sz w:val="24"/>
          <w:szCs w:val="24"/>
        </w:rPr>
        <w:t>)</w:t>
      </w:r>
      <w:r w:rsidRPr="00E14C5F">
        <w:rPr>
          <w:rFonts w:ascii="Arial" w:hAnsi="Arial" w:cs="Arial"/>
          <w:sz w:val="24"/>
          <w:szCs w:val="24"/>
        </w:rPr>
        <w:t>. Determinants of customer loyalty and purchasing behavior for full-service and limited-service hotels. </w:t>
      </w:r>
      <w:r w:rsidRPr="00E14C5F">
        <w:rPr>
          <w:rFonts w:ascii="Arial" w:hAnsi="Arial" w:cs="Arial"/>
          <w:i/>
          <w:iCs/>
          <w:sz w:val="24"/>
          <w:szCs w:val="24"/>
        </w:rPr>
        <w:t>International Journal of Hospitality Management</w:t>
      </w:r>
      <w:r w:rsidRPr="00E14C5F">
        <w:rPr>
          <w:rFonts w:ascii="Arial" w:hAnsi="Arial" w:cs="Arial"/>
          <w:sz w:val="24"/>
          <w:szCs w:val="24"/>
        </w:rPr>
        <w:t>, </w:t>
      </w:r>
      <w:r w:rsidRPr="00E14C5F">
        <w:rPr>
          <w:rFonts w:ascii="Arial" w:hAnsi="Arial" w:cs="Arial"/>
          <w:i/>
          <w:iCs/>
          <w:sz w:val="24"/>
          <w:szCs w:val="24"/>
        </w:rPr>
        <w:t>31</w:t>
      </w:r>
      <w:r w:rsidRPr="00E14C5F">
        <w:rPr>
          <w:rFonts w:ascii="Arial" w:hAnsi="Arial" w:cs="Arial"/>
          <w:sz w:val="24"/>
          <w:szCs w:val="24"/>
        </w:rPr>
        <w:t xml:space="preserve">(2), pp.319-328. </w:t>
      </w:r>
      <w:hyperlink r:id="rId76" w:history="1">
        <w:r w:rsidRPr="00E14C5F">
          <w:rPr>
            <w:rStyle w:val="Hyperlink"/>
            <w:rFonts w:ascii="Arial" w:hAnsi="Arial" w:cs="Arial"/>
            <w:sz w:val="24"/>
            <w:szCs w:val="24"/>
          </w:rPr>
          <w:t>https://doi.org/10.1016/j.ijhm.2011.04.006</w:t>
        </w:r>
      </w:hyperlink>
      <w:r w:rsidRPr="00E14C5F">
        <w:rPr>
          <w:rFonts w:ascii="Arial" w:hAnsi="Arial" w:cs="Arial"/>
          <w:sz w:val="24"/>
          <w:szCs w:val="24"/>
        </w:rPr>
        <w:t xml:space="preserve"> </w:t>
      </w:r>
    </w:p>
    <w:p w14:paraId="32F465F6" w14:textId="180AD7D8" w:rsidR="00470610" w:rsidRPr="00E14C5F" w:rsidRDefault="00470610" w:rsidP="00AA0435">
      <w:pPr>
        <w:numPr>
          <w:ilvl w:val="0"/>
          <w:numId w:val="31"/>
        </w:numPr>
        <w:spacing w:line="360" w:lineRule="auto"/>
        <w:rPr>
          <w:rFonts w:ascii="Arial" w:hAnsi="Arial" w:cs="Arial"/>
          <w:sz w:val="24"/>
          <w:szCs w:val="24"/>
        </w:rPr>
      </w:pPr>
      <w:r w:rsidRPr="00E14C5F">
        <w:rPr>
          <w:rFonts w:ascii="Arial" w:hAnsi="Arial" w:cs="Arial"/>
          <w:sz w:val="24"/>
          <w:szCs w:val="24"/>
        </w:rPr>
        <w:t xml:space="preserve">Tellis, G.J. and Tellis, K., </w:t>
      </w:r>
      <w:r w:rsidR="008D4DA7">
        <w:rPr>
          <w:rFonts w:ascii="Arial" w:hAnsi="Arial" w:cs="Arial"/>
          <w:sz w:val="24"/>
          <w:szCs w:val="24"/>
        </w:rPr>
        <w:t>(</w:t>
      </w:r>
      <w:r w:rsidRPr="00E14C5F">
        <w:rPr>
          <w:rFonts w:ascii="Arial" w:hAnsi="Arial" w:cs="Arial"/>
          <w:sz w:val="24"/>
          <w:szCs w:val="24"/>
        </w:rPr>
        <w:t>2009</w:t>
      </w:r>
      <w:r w:rsidR="008D4DA7">
        <w:rPr>
          <w:rFonts w:ascii="Arial" w:hAnsi="Arial" w:cs="Arial"/>
          <w:sz w:val="24"/>
          <w:szCs w:val="24"/>
        </w:rPr>
        <w:t>)</w:t>
      </w:r>
      <w:r w:rsidRPr="00E14C5F">
        <w:rPr>
          <w:rFonts w:ascii="Arial" w:hAnsi="Arial" w:cs="Arial"/>
          <w:sz w:val="24"/>
          <w:szCs w:val="24"/>
        </w:rPr>
        <w:t>. Research on advertising in a recession: A critical review and synthesis. </w:t>
      </w:r>
      <w:r w:rsidRPr="00E14C5F">
        <w:rPr>
          <w:rFonts w:ascii="Arial" w:hAnsi="Arial" w:cs="Arial"/>
          <w:i/>
          <w:iCs/>
          <w:sz w:val="24"/>
          <w:szCs w:val="24"/>
        </w:rPr>
        <w:t>Journal of Advertising Research</w:t>
      </w:r>
      <w:r w:rsidRPr="00E14C5F">
        <w:rPr>
          <w:rFonts w:ascii="Arial" w:hAnsi="Arial" w:cs="Arial"/>
          <w:sz w:val="24"/>
          <w:szCs w:val="24"/>
        </w:rPr>
        <w:t>, </w:t>
      </w:r>
      <w:r w:rsidRPr="00E14C5F">
        <w:rPr>
          <w:rFonts w:ascii="Arial" w:hAnsi="Arial" w:cs="Arial"/>
          <w:i/>
          <w:iCs/>
          <w:sz w:val="24"/>
          <w:szCs w:val="24"/>
        </w:rPr>
        <w:t>49</w:t>
      </w:r>
      <w:r w:rsidRPr="00E14C5F">
        <w:rPr>
          <w:rFonts w:ascii="Arial" w:hAnsi="Arial" w:cs="Arial"/>
          <w:sz w:val="24"/>
          <w:szCs w:val="24"/>
        </w:rPr>
        <w:t xml:space="preserve">(3), pp.304-327. </w:t>
      </w:r>
      <w:hyperlink r:id="rId77" w:history="1">
        <w:r w:rsidRPr="00E14C5F">
          <w:rPr>
            <w:rStyle w:val="Hyperlink"/>
            <w:rFonts w:ascii="Arial" w:hAnsi="Arial" w:cs="Arial"/>
            <w:sz w:val="24"/>
            <w:szCs w:val="24"/>
          </w:rPr>
          <w:t>https://doi.org/10.2501/S0021849909090400</w:t>
        </w:r>
      </w:hyperlink>
    </w:p>
    <w:p w14:paraId="64F84F07" w14:textId="758D8EFF" w:rsidR="00470610" w:rsidRPr="00E14C5F" w:rsidRDefault="00470610" w:rsidP="00AA0435">
      <w:pPr>
        <w:numPr>
          <w:ilvl w:val="0"/>
          <w:numId w:val="31"/>
        </w:numPr>
        <w:spacing w:line="360" w:lineRule="auto"/>
        <w:rPr>
          <w:rFonts w:ascii="Arial" w:hAnsi="Arial" w:cs="Arial"/>
          <w:sz w:val="24"/>
          <w:szCs w:val="24"/>
        </w:rPr>
      </w:pPr>
      <w:r w:rsidRPr="00E14C5F">
        <w:rPr>
          <w:rFonts w:ascii="Arial" w:hAnsi="Arial" w:cs="Arial"/>
          <w:sz w:val="24"/>
          <w:szCs w:val="24"/>
        </w:rPr>
        <w:t xml:space="preserve">Testa, M.R. and Sipe, L., </w:t>
      </w:r>
      <w:r w:rsidR="008D4DA7">
        <w:rPr>
          <w:rFonts w:ascii="Arial" w:hAnsi="Arial" w:cs="Arial"/>
          <w:sz w:val="24"/>
          <w:szCs w:val="24"/>
        </w:rPr>
        <w:t>(</w:t>
      </w:r>
      <w:r w:rsidRPr="00E14C5F">
        <w:rPr>
          <w:rFonts w:ascii="Arial" w:hAnsi="Arial" w:cs="Arial"/>
          <w:sz w:val="24"/>
          <w:szCs w:val="24"/>
        </w:rPr>
        <w:t>2012</w:t>
      </w:r>
      <w:r w:rsidR="008D4DA7">
        <w:rPr>
          <w:rFonts w:ascii="Arial" w:hAnsi="Arial" w:cs="Arial"/>
          <w:sz w:val="24"/>
          <w:szCs w:val="24"/>
        </w:rPr>
        <w:t>)</w:t>
      </w:r>
      <w:r w:rsidRPr="00E14C5F">
        <w:rPr>
          <w:rFonts w:ascii="Arial" w:hAnsi="Arial" w:cs="Arial"/>
          <w:sz w:val="24"/>
          <w:szCs w:val="24"/>
        </w:rPr>
        <w:t>. Service-leadership competencies for hospitality and tourism management. </w:t>
      </w:r>
      <w:r w:rsidRPr="00E14C5F">
        <w:rPr>
          <w:rFonts w:ascii="Arial" w:hAnsi="Arial" w:cs="Arial"/>
          <w:i/>
          <w:iCs/>
          <w:sz w:val="24"/>
          <w:szCs w:val="24"/>
        </w:rPr>
        <w:t>International journal of hospitality management</w:t>
      </w:r>
      <w:r w:rsidRPr="00E14C5F">
        <w:rPr>
          <w:rFonts w:ascii="Arial" w:hAnsi="Arial" w:cs="Arial"/>
          <w:sz w:val="24"/>
          <w:szCs w:val="24"/>
        </w:rPr>
        <w:t>, </w:t>
      </w:r>
      <w:r w:rsidRPr="00E14C5F">
        <w:rPr>
          <w:rFonts w:ascii="Arial" w:hAnsi="Arial" w:cs="Arial"/>
          <w:i/>
          <w:iCs/>
          <w:sz w:val="24"/>
          <w:szCs w:val="24"/>
        </w:rPr>
        <w:t>31</w:t>
      </w:r>
      <w:r w:rsidRPr="00E14C5F">
        <w:rPr>
          <w:rFonts w:ascii="Arial" w:hAnsi="Arial" w:cs="Arial"/>
          <w:sz w:val="24"/>
          <w:szCs w:val="24"/>
        </w:rPr>
        <w:t xml:space="preserve">(3), pp.648-658. </w:t>
      </w:r>
      <w:hyperlink r:id="rId78" w:history="1">
        <w:r w:rsidRPr="00E14C5F">
          <w:rPr>
            <w:rStyle w:val="Hyperlink"/>
            <w:rFonts w:ascii="Arial" w:hAnsi="Arial" w:cs="Arial"/>
            <w:sz w:val="24"/>
            <w:szCs w:val="24"/>
          </w:rPr>
          <w:t>https://doi.org/10.1016/j.ijhm.2011.08.009</w:t>
        </w:r>
      </w:hyperlink>
      <w:r w:rsidRPr="00E14C5F">
        <w:rPr>
          <w:rFonts w:ascii="Arial" w:hAnsi="Arial" w:cs="Arial"/>
          <w:sz w:val="24"/>
          <w:szCs w:val="24"/>
        </w:rPr>
        <w:t xml:space="preserve"> </w:t>
      </w:r>
    </w:p>
    <w:p w14:paraId="24FCB662" w14:textId="55E03033" w:rsidR="00470610" w:rsidRPr="00E14C5F" w:rsidRDefault="00470610" w:rsidP="00AA0435">
      <w:pPr>
        <w:numPr>
          <w:ilvl w:val="0"/>
          <w:numId w:val="31"/>
        </w:numPr>
        <w:spacing w:line="360" w:lineRule="auto"/>
        <w:rPr>
          <w:rFonts w:ascii="Arial" w:hAnsi="Arial" w:cs="Arial"/>
          <w:sz w:val="24"/>
          <w:szCs w:val="24"/>
        </w:rPr>
      </w:pPr>
      <w:r w:rsidRPr="00E14C5F">
        <w:rPr>
          <w:rFonts w:ascii="Arial" w:hAnsi="Arial" w:cs="Arial"/>
          <w:sz w:val="24"/>
          <w:szCs w:val="24"/>
        </w:rPr>
        <w:t xml:space="preserve">Thompson, A., </w:t>
      </w:r>
      <w:r w:rsidR="008D4DA7">
        <w:rPr>
          <w:rFonts w:ascii="Arial" w:hAnsi="Arial" w:cs="Arial"/>
          <w:sz w:val="24"/>
          <w:szCs w:val="24"/>
        </w:rPr>
        <w:t>(</w:t>
      </w:r>
      <w:r w:rsidRPr="00E14C5F">
        <w:rPr>
          <w:rFonts w:ascii="Arial" w:hAnsi="Arial" w:cs="Arial"/>
          <w:sz w:val="24"/>
          <w:szCs w:val="24"/>
        </w:rPr>
        <w:t>2015</w:t>
      </w:r>
      <w:r w:rsidR="008D4DA7">
        <w:rPr>
          <w:rFonts w:ascii="Arial" w:hAnsi="Arial" w:cs="Arial"/>
          <w:sz w:val="24"/>
          <w:szCs w:val="24"/>
        </w:rPr>
        <w:t>)</w:t>
      </w:r>
      <w:r w:rsidRPr="00E14C5F">
        <w:rPr>
          <w:rFonts w:ascii="Arial" w:hAnsi="Arial" w:cs="Arial"/>
          <w:sz w:val="24"/>
          <w:szCs w:val="24"/>
        </w:rPr>
        <w:t>. </w:t>
      </w:r>
      <w:r w:rsidRPr="00E14C5F">
        <w:rPr>
          <w:rFonts w:ascii="Arial" w:hAnsi="Arial" w:cs="Arial"/>
          <w:i/>
          <w:iCs/>
          <w:sz w:val="24"/>
          <w:szCs w:val="24"/>
        </w:rPr>
        <w:t>Boutique, Design and Luxury Hotels in New York City: A Survey of the Impact of Art and Design as a Marketing Differentiation Strategy</w:t>
      </w:r>
      <w:r w:rsidRPr="00E14C5F">
        <w:rPr>
          <w:rFonts w:ascii="Arial" w:hAnsi="Arial" w:cs="Arial"/>
          <w:sz w:val="24"/>
          <w:szCs w:val="24"/>
        </w:rPr>
        <w:t xml:space="preserve">. </w:t>
      </w:r>
      <w:hyperlink r:id="rId79" w:history="1">
        <w:r w:rsidRPr="00E14C5F">
          <w:rPr>
            <w:rStyle w:val="Hyperlink"/>
            <w:rFonts w:ascii="Arial" w:hAnsi="Arial" w:cs="Arial"/>
            <w:sz w:val="24"/>
            <w:szCs w:val="24"/>
          </w:rPr>
          <w:t>https://www.proquest.com/dissertations-theses/boutique-design-luxury-hotels-new-york-city/docview/2054280417/se-2?accountid=130472</w:t>
        </w:r>
      </w:hyperlink>
      <w:r w:rsidRPr="00E14C5F">
        <w:rPr>
          <w:rFonts w:ascii="Arial" w:hAnsi="Arial" w:cs="Arial"/>
          <w:sz w:val="24"/>
          <w:szCs w:val="24"/>
        </w:rPr>
        <w:t xml:space="preserve"> </w:t>
      </w:r>
    </w:p>
    <w:p w14:paraId="0DED843A" w14:textId="3B5A8D78" w:rsidR="00470610" w:rsidRPr="00E14C5F" w:rsidRDefault="00470610" w:rsidP="00AA0435">
      <w:pPr>
        <w:numPr>
          <w:ilvl w:val="0"/>
          <w:numId w:val="31"/>
        </w:numPr>
        <w:spacing w:line="360" w:lineRule="auto"/>
        <w:rPr>
          <w:rFonts w:ascii="Arial" w:hAnsi="Arial" w:cs="Arial"/>
          <w:sz w:val="24"/>
          <w:szCs w:val="24"/>
        </w:rPr>
      </w:pPr>
      <w:r w:rsidRPr="00E14C5F">
        <w:rPr>
          <w:rFonts w:ascii="Arial" w:hAnsi="Arial" w:cs="Arial"/>
          <w:sz w:val="24"/>
          <w:szCs w:val="24"/>
        </w:rPr>
        <w:t xml:space="preserve">Thumburu, S.K.R., </w:t>
      </w:r>
      <w:r w:rsidR="008D4DA7">
        <w:rPr>
          <w:rFonts w:ascii="Arial" w:hAnsi="Arial" w:cs="Arial"/>
          <w:sz w:val="24"/>
          <w:szCs w:val="24"/>
        </w:rPr>
        <w:t>(</w:t>
      </w:r>
      <w:r w:rsidRPr="00E14C5F">
        <w:rPr>
          <w:rFonts w:ascii="Arial" w:hAnsi="Arial" w:cs="Arial"/>
          <w:sz w:val="24"/>
          <w:szCs w:val="24"/>
        </w:rPr>
        <w:t>2023</w:t>
      </w:r>
      <w:r w:rsidR="008D4DA7">
        <w:rPr>
          <w:rFonts w:ascii="Arial" w:hAnsi="Arial" w:cs="Arial"/>
          <w:sz w:val="24"/>
          <w:szCs w:val="24"/>
        </w:rPr>
        <w:t>)</w:t>
      </w:r>
      <w:r w:rsidRPr="00E14C5F">
        <w:rPr>
          <w:rFonts w:ascii="Arial" w:hAnsi="Arial" w:cs="Arial"/>
          <w:sz w:val="24"/>
          <w:szCs w:val="24"/>
        </w:rPr>
        <w:t>. Measuring the ROI of EDI Investments in Supply Chain: A Case Study. </w:t>
      </w:r>
      <w:r w:rsidRPr="00E14C5F">
        <w:rPr>
          <w:rFonts w:ascii="Arial" w:hAnsi="Arial" w:cs="Arial"/>
          <w:i/>
          <w:iCs/>
          <w:sz w:val="24"/>
          <w:szCs w:val="24"/>
        </w:rPr>
        <w:t>Advances in Computer Sciences</w:t>
      </w:r>
      <w:r w:rsidRPr="00E14C5F">
        <w:rPr>
          <w:rFonts w:ascii="Arial" w:hAnsi="Arial" w:cs="Arial"/>
          <w:sz w:val="24"/>
          <w:szCs w:val="24"/>
        </w:rPr>
        <w:t>, </w:t>
      </w:r>
      <w:r w:rsidRPr="00E14C5F">
        <w:rPr>
          <w:rFonts w:ascii="Arial" w:hAnsi="Arial" w:cs="Arial"/>
          <w:i/>
          <w:iCs/>
          <w:sz w:val="24"/>
          <w:szCs w:val="24"/>
        </w:rPr>
        <w:t>6</w:t>
      </w:r>
      <w:r w:rsidRPr="00E14C5F">
        <w:rPr>
          <w:rFonts w:ascii="Arial" w:hAnsi="Arial" w:cs="Arial"/>
          <w:sz w:val="24"/>
          <w:szCs w:val="24"/>
        </w:rPr>
        <w:t xml:space="preserve">(1). </w:t>
      </w:r>
      <w:hyperlink r:id="rId80" w:history="1">
        <w:r w:rsidRPr="00E14C5F">
          <w:rPr>
            <w:rStyle w:val="Hyperlink"/>
            <w:rFonts w:ascii="Arial" w:hAnsi="Arial" w:cs="Arial"/>
            <w:sz w:val="24"/>
            <w:szCs w:val="24"/>
          </w:rPr>
          <w:t>https://acadexpinnara.com/index.php/acs/article/download/381/400</w:t>
        </w:r>
      </w:hyperlink>
      <w:r w:rsidRPr="00E14C5F">
        <w:rPr>
          <w:rFonts w:ascii="Arial" w:hAnsi="Arial" w:cs="Arial"/>
          <w:sz w:val="24"/>
          <w:szCs w:val="24"/>
        </w:rPr>
        <w:t xml:space="preserve"> </w:t>
      </w:r>
    </w:p>
    <w:p w14:paraId="6BF66881" w14:textId="14EE6D55" w:rsidR="00470610" w:rsidRPr="00E14C5F" w:rsidRDefault="00470610" w:rsidP="00AA0435">
      <w:pPr>
        <w:numPr>
          <w:ilvl w:val="0"/>
          <w:numId w:val="31"/>
        </w:numPr>
        <w:spacing w:line="360" w:lineRule="auto"/>
        <w:rPr>
          <w:rFonts w:ascii="Arial" w:hAnsi="Arial" w:cs="Arial"/>
          <w:sz w:val="24"/>
          <w:szCs w:val="24"/>
        </w:rPr>
      </w:pPr>
      <w:r w:rsidRPr="00E14C5F">
        <w:rPr>
          <w:rFonts w:ascii="Arial" w:hAnsi="Arial" w:cs="Arial"/>
          <w:sz w:val="24"/>
          <w:szCs w:val="24"/>
        </w:rPr>
        <w:t xml:space="preserve">Tymoshchenko, D., </w:t>
      </w:r>
      <w:r w:rsidR="00C92CA6">
        <w:rPr>
          <w:rFonts w:ascii="Arial" w:hAnsi="Arial" w:cs="Arial"/>
          <w:sz w:val="24"/>
          <w:szCs w:val="24"/>
        </w:rPr>
        <w:t>(</w:t>
      </w:r>
      <w:r w:rsidRPr="00E14C5F">
        <w:rPr>
          <w:rFonts w:ascii="Arial" w:hAnsi="Arial" w:cs="Arial"/>
          <w:sz w:val="24"/>
          <w:szCs w:val="24"/>
        </w:rPr>
        <w:t>2025</w:t>
      </w:r>
      <w:r w:rsidR="00C92CA6">
        <w:rPr>
          <w:rFonts w:ascii="Arial" w:hAnsi="Arial" w:cs="Arial"/>
          <w:sz w:val="24"/>
          <w:szCs w:val="24"/>
        </w:rPr>
        <w:t>)</w:t>
      </w:r>
      <w:r w:rsidRPr="00E14C5F">
        <w:rPr>
          <w:rFonts w:ascii="Arial" w:hAnsi="Arial" w:cs="Arial"/>
          <w:sz w:val="24"/>
          <w:szCs w:val="24"/>
        </w:rPr>
        <w:t xml:space="preserve">. How Hotel Housekeeping Software Drives Operational Excellence and Guest Satisfaction. </w:t>
      </w:r>
      <w:hyperlink r:id="rId81" w:history="1">
        <w:r w:rsidRPr="00E14C5F">
          <w:rPr>
            <w:rStyle w:val="Hyperlink"/>
            <w:rFonts w:ascii="Arial" w:hAnsi="Arial" w:cs="Arial"/>
            <w:sz w:val="24"/>
            <w:szCs w:val="24"/>
          </w:rPr>
          <w:t>https://acropolium.com/blog/how-hotel-housekeeping-software-drives-operational-excellence-guest-satisfaction/</w:t>
        </w:r>
      </w:hyperlink>
      <w:r w:rsidRPr="00E14C5F">
        <w:rPr>
          <w:rFonts w:ascii="Arial" w:hAnsi="Arial" w:cs="Arial"/>
          <w:sz w:val="24"/>
          <w:szCs w:val="24"/>
        </w:rPr>
        <w:t xml:space="preserve"> </w:t>
      </w:r>
    </w:p>
    <w:p w14:paraId="671408FC" w14:textId="01CA4390" w:rsidR="00470610" w:rsidRPr="00E14C5F" w:rsidRDefault="00470610" w:rsidP="00AA0435">
      <w:pPr>
        <w:numPr>
          <w:ilvl w:val="0"/>
          <w:numId w:val="31"/>
        </w:numPr>
        <w:spacing w:line="360" w:lineRule="auto"/>
        <w:rPr>
          <w:rFonts w:ascii="Arial" w:hAnsi="Arial" w:cs="Arial"/>
          <w:sz w:val="24"/>
          <w:szCs w:val="24"/>
        </w:rPr>
      </w:pPr>
      <w:r w:rsidRPr="00E14C5F">
        <w:rPr>
          <w:rFonts w:ascii="Arial" w:hAnsi="Arial" w:cs="Arial"/>
          <w:sz w:val="24"/>
          <w:szCs w:val="24"/>
        </w:rPr>
        <w:t xml:space="preserve">Van Nguyen, N. and Ngoc, T.T.B., </w:t>
      </w:r>
      <w:r w:rsidR="00C92CA6">
        <w:rPr>
          <w:rFonts w:ascii="Arial" w:hAnsi="Arial" w:cs="Arial"/>
          <w:sz w:val="24"/>
          <w:szCs w:val="24"/>
        </w:rPr>
        <w:t>(</w:t>
      </w:r>
      <w:r w:rsidRPr="00E14C5F">
        <w:rPr>
          <w:rFonts w:ascii="Arial" w:hAnsi="Arial" w:cs="Arial"/>
          <w:sz w:val="24"/>
          <w:szCs w:val="24"/>
        </w:rPr>
        <w:t>2024</w:t>
      </w:r>
      <w:r w:rsidR="00C92CA6">
        <w:rPr>
          <w:rFonts w:ascii="Arial" w:hAnsi="Arial" w:cs="Arial"/>
          <w:sz w:val="24"/>
          <w:szCs w:val="24"/>
        </w:rPr>
        <w:t>)</w:t>
      </w:r>
      <w:r w:rsidRPr="00E14C5F">
        <w:rPr>
          <w:rFonts w:ascii="Arial" w:hAnsi="Arial" w:cs="Arial"/>
          <w:sz w:val="24"/>
          <w:szCs w:val="24"/>
        </w:rPr>
        <w:t>. Service Quality as a Catalyst for Competitive Advantage and Business Performance in Hotel Industry: An Empirical Analysis by PLS-SEM Algorithm. </w:t>
      </w:r>
      <w:r w:rsidRPr="00E14C5F">
        <w:rPr>
          <w:rFonts w:ascii="Arial" w:hAnsi="Arial" w:cs="Arial"/>
          <w:i/>
          <w:iCs/>
          <w:sz w:val="24"/>
          <w:szCs w:val="24"/>
        </w:rPr>
        <w:t>International Journal of Analysis and Applications</w:t>
      </w:r>
      <w:r w:rsidRPr="00E14C5F">
        <w:rPr>
          <w:rFonts w:ascii="Arial" w:hAnsi="Arial" w:cs="Arial"/>
          <w:sz w:val="24"/>
          <w:szCs w:val="24"/>
        </w:rPr>
        <w:t>, </w:t>
      </w:r>
      <w:r w:rsidRPr="00E14C5F">
        <w:rPr>
          <w:rFonts w:ascii="Arial" w:hAnsi="Arial" w:cs="Arial"/>
          <w:i/>
          <w:iCs/>
          <w:sz w:val="24"/>
          <w:szCs w:val="24"/>
        </w:rPr>
        <w:t>22</w:t>
      </w:r>
      <w:r w:rsidRPr="00E14C5F">
        <w:rPr>
          <w:rFonts w:ascii="Arial" w:hAnsi="Arial" w:cs="Arial"/>
          <w:sz w:val="24"/>
          <w:szCs w:val="24"/>
        </w:rPr>
        <w:t xml:space="preserve">, pp.141-141. </w:t>
      </w:r>
      <w:hyperlink r:id="rId82" w:history="1">
        <w:r w:rsidRPr="00E14C5F">
          <w:rPr>
            <w:rStyle w:val="Hyperlink"/>
            <w:rFonts w:ascii="Arial" w:hAnsi="Arial" w:cs="Arial"/>
            <w:sz w:val="24"/>
            <w:szCs w:val="24"/>
          </w:rPr>
          <w:t>https://www.etamaths.com/index.php/ijaa/article/view/3343/1073</w:t>
        </w:r>
      </w:hyperlink>
    </w:p>
    <w:p w14:paraId="06A98996" w14:textId="464EB2F8" w:rsidR="00470610" w:rsidRPr="00E14C5F" w:rsidRDefault="00470610" w:rsidP="00AA0435">
      <w:pPr>
        <w:numPr>
          <w:ilvl w:val="0"/>
          <w:numId w:val="31"/>
        </w:numPr>
        <w:spacing w:line="360" w:lineRule="auto"/>
        <w:rPr>
          <w:rFonts w:ascii="Arial" w:hAnsi="Arial" w:cs="Arial"/>
          <w:sz w:val="24"/>
          <w:szCs w:val="24"/>
        </w:rPr>
      </w:pPr>
      <w:r w:rsidRPr="00E14C5F">
        <w:rPr>
          <w:rFonts w:ascii="Arial" w:hAnsi="Arial" w:cs="Arial"/>
          <w:sz w:val="24"/>
          <w:szCs w:val="24"/>
        </w:rPr>
        <w:lastRenderedPageBreak/>
        <w:t xml:space="preserve">Vorecol, </w:t>
      </w:r>
      <w:r w:rsidR="00C92CA6">
        <w:rPr>
          <w:rFonts w:ascii="Arial" w:hAnsi="Arial" w:cs="Arial"/>
          <w:sz w:val="24"/>
          <w:szCs w:val="24"/>
        </w:rPr>
        <w:t>(</w:t>
      </w:r>
      <w:r w:rsidRPr="00E14C5F">
        <w:rPr>
          <w:rFonts w:ascii="Arial" w:hAnsi="Arial" w:cs="Arial"/>
          <w:sz w:val="24"/>
          <w:szCs w:val="24"/>
        </w:rPr>
        <w:t>2024</w:t>
      </w:r>
      <w:r w:rsidR="00C92CA6">
        <w:rPr>
          <w:rFonts w:ascii="Arial" w:hAnsi="Arial" w:cs="Arial"/>
          <w:sz w:val="24"/>
          <w:szCs w:val="24"/>
        </w:rPr>
        <w:t>)</w:t>
      </w:r>
      <w:r w:rsidRPr="00E14C5F">
        <w:rPr>
          <w:rFonts w:ascii="Arial" w:hAnsi="Arial" w:cs="Arial"/>
          <w:sz w:val="24"/>
          <w:szCs w:val="24"/>
        </w:rPr>
        <w:t xml:space="preserve">. Utilizing Technology for RealTime Feedback: Innovations and Ethical Considerations. </w:t>
      </w:r>
      <w:hyperlink r:id="rId83" w:history="1">
        <w:r w:rsidRPr="00E14C5F">
          <w:rPr>
            <w:rStyle w:val="Hyperlink"/>
            <w:rFonts w:ascii="Arial" w:hAnsi="Arial" w:cs="Arial"/>
            <w:sz w:val="24"/>
            <w:szCs w:val="24"/>
          </w:rPr>
          <w:t>https://vorecol.com/blogs/blog-utilizing-technology-for-realtime-feedback-innovations-and-ethical-considerations-187100</w:t>
        </w:r>
      </w:hyperlink>
      <w:r w:rsidRPr="00E14C5F">
        <w:rPr>
          <w:rFonts w:ascii="Arial" w:hAnsi="Arial" w:cs="Arial"/>
          <w:sz w:val="24"/>
          <w:szCs w:val="24"/>
        </w:rPr>
        <w:t xml:space="preserve"> </w:t>
      </w:r>
    </w:p>
    <w:p w14:paraId="310FF165" w14:textId="05350DA9" w:rsidR="00470610" w:rsidRPr="00E14C5F" w:rsidRDefault="00470610" w:rsidP="00AA0435">
      <w:pPr>
        <w:numPr>
          <w:ilvl w:val="0"/>
          <w:numId w:val="31"/>
        </w:numPr>
        <w:spacing w:line="360" w:lineRule="auto"/>
        <w:rPr>
          <w:rFonts w:ascii="Arial" w:hAnsi="Arial" w:cs="Arial"/>
          <w:sz w:val="24"/>
          <w:szCs w:val="24"/>
        </w:rPr>
      </w:pPr>
      <w:r w:rsidRPr="00E14C5F">
        <w:rPr>
          <w:rFonts w:ascii="Arial" w:hAnsi="Arial" w:cs="Arial"/>
          <w:sz w:val="24"/>
          <w:szCs w:val="24"/>
        </w:rPr>
        <w:t xml:space="preserve">Waqanimaravu, M. and Arasanmi, C., </w:t>
      </w:r>
      <w:r w:rsidR="00C92CA6">
        <w:rPr>
          <w:rFonts w:ascii="Arial" w:hAnsi="Arial" w:cs="Arial"/>
          <w:sz w:val="24"/>
          <w:szCs w:val="24"/>
        </w:rPr>
        <w:t>(</w:t>
      </w:r>
      <w:r w:rsidRPr="00E14C5F">
        <w:rPr>
          <w:rFonts w:ascii="Arial" w:hAnsi="Arial" w:cs="Arial"/>
          <w:sz w:val="24"/>
          <w:szCs w:val="24"/>
        </w:rPr>
        <w:t>2020</w:t>
      </w:r>
      <w:r w:rsidR="00C92CA6">
        <w:rPr>
          <w:rFonts w:ascii="Arial" w:hAnsi="Arial" w:cs="Arial"/>
          <w:sz w:val="24"/>
          <w:szCs w:val="24"/>
        </w:rPr>
        <w:t>)</w:t>
      </w:r>
      <w:r w:rsidRPr="00E14C5F">
        <w:rPr>
          <w:rFonts w:ascii="Arial" w:hAnsi="Arial" w:cs="Arial"/>
          <w:sz w:val="24"/>
          <w:szCs w:val="24"/>
        </w:rPr>
        <w:t>. Employee training and service quality in the hospitality industry. </w:t>
      </w:r>
      <w:r w:rsidRPr="00E14C5F">
        <w:rPr>
          <w:rFonts w:ascii="Arial" w:hAnsi="Arial" w:cs="Arial"/>
          <w:i/>
          <w:iCs/>
          <w:sz w:val="24"/>
          <w:szCs w:val="24"/>
        </w:rPr>
        <w:t>Journal of Foodservice Business Research</w:t>
      </w:r>
      <w:r w:rsidRPr="00E14C5F">
        <w:rPr>
          <w:rFonts w:ascii="Arial" w:hAnsi="Arial" w:cs="Arial"/>
          <w:sz w:val="24"/>
          <w:szCs w:val="24"/>
        </w:rPr>
        <w:t>, 23, pp. 216 - 227. </w:t>
      </w:r>
      <w:hyperlink r:id="rId84" w:tgtFrame="_blank" w:history="1">
        <w:r w:rsidRPr="00E14C5F">
          <w:rPr>
            <w:rStyle w:val="Hyperlink"/>
            <w:rFonts w:ascii="Arial" w:hAnsi="Arial" w:cs="Arial"/>
            <w:sz w:val="24"/>
            <w:szCs w:val="24"/>
          </w:rPr>
          <w:t>https://doi.org/10.1080/15378020.2020.1724850</w:t>
        </w:r>
      </w:hyperlink>
      <w:r w:rsidRPr="00E14C5F">
        <w:rPr>
          <w:rFonts w:ascii="Arial" w:hAnsi="Arial" w:cs="Arial"/>
          <w:sz w:val="24"/>
          <w:szCs w:val="24"/>
        </w:rPr>
        <w:t>.</w:t>
      </w:r>
    </w:p>
    <w:p w14:paraId="4BAC887B" w14:textId="13F9DEF8" w:rsidR="00470610" w:rsidRPr="00E14C5F" w:rsidRDefault="00470610" w:rsidP="00AA0435">
      <w:pPr>
        <w:numPr>
          <w:ilvl w:val="0"/>
          <w:numId w:val="31"/>
        </w:numPr>
        <w:spacing w:line="360" w:lineRule="auto"/>
        <w:rPr>
          <w:rFonts w:ascii="Arial" w:hAnsi="Arial" w:cs="Arial"/>
          <w:sz w:val="24"/>
          <w:szCs w:val="24"/>
        </w:rPr>
      </w:pPr>
      <w:r w:rsidRPr="00E14C5F">
        <w:rPr>
          <w:rFonts w:ascii="Arial" w:hAnsi="Arial" w:cs="Arial"/>
          <w:sz w:val="24"/>
          <w:szCs w:val="24"/>
        </w:rPr>
        <w:t xml:space="preserve">Zagade, S. and Tyagi, H., </w:t>
      </w:r>
      <w:r w:rsidR="00C92CA6">
        <w:rPr>
          <w:rFonts w:ascii="Arial" w:hAnsi="Arial" w:cs="Arial"/>
          <w:sz w:val="24"/>
          <w:szCs w:val="24"/>
        </w:rPr>
        <w:t>(</w:t>
      </w:r>
      <w:r w:rsidRPr="00E14C5F">
        <w:rPr>
          <w:rFonts w:ascii="Arial" w:hAnsi="Arial" w:cs="Arial"/>
          <w:sz w:val="24"/>
          <w:szCs w:val="24"/>
        </w:rPr>
        <w:t>2017</w:t>
      </w:r>
      <w:r w:rsidR="00C92CA6">
        <w:rPr>
          <w:rFonts w:ascii="Arial" w:hAnsi="Arial" w:cs="Arial"/>
          <w:sz w:val="24"/>
          <w:szCs w:val="24"/>
        </w:rPr>
        <w:t>)</w:t>
      </w:r>
      <w:r w:rsidRPr="00E14C5F">
        <w:rPr>
          <w:rFonts w:ascii="Arial" w:hAnsi="Arial" w:cs="Arial"/>
          <w:sz w:val="24"/>
          <w:szCs w:val="24"/>
        </w:rPr>
        <w:t xml:space="preserve">. Impact of Outsourced Housekeeping Services on Guest Satisfaction with Respect to Star Hotels. </w:t>
      </w:r>
      <w:r w:rsidRPr="00E14C5F">
        <w:rPr>
          <w:rFonts w:ascii="Arial" w:hAnsi="Arial" w:cs="Arial"/>
          <w:i/>
          <w:iCs/>
          <w:sz w:val="24"/>
          <w:szCs w:val="24"/>
        </w:rPr>
        <w:t>International Journal of Trend in Scientific Research and Development</w:t>
      </w:r>
      <w:r w:rsidRPr="00E14C5F">
        <w:rPr>
          <w:rFonts w:ascii="Arial" w:hAnsi="Arial" w:cs="Arial"/>
          <w:sz w:val="24"/>
          <w:szCs w:val="24"/>
        </w:rPr>
        <w:t xml:space="preserve">, 2(1), pp. 6470-6475. </w:t>
      </w:r>
      <w:hyperlink r:id="rId85" w:history="1">
        <w:r w:rsidRPr="00E14C5F">
          <w:rPr>
            <w:rStyle w:val="Hyperlink"/>
            <w:rFonts w:ascii="Arial" w:hAnsi="Arial" w:cs="Arial"/>
            <w:sz w:val="24"/>
            <w:szCs w:val="24"/>
          </w:rPr>
          <w:t>https://doi.org/10.31142/ijtsrd7187</w:t>
        </w:r>
      </w:hyperlink>
      <w:r w:rsidRPr="00E14C5F">
        <w:rPr>
          <w:rFonts w:ascii="Arial" w:hAnsi="Arial" w:cs="Arial"/>
          <w:sz w:val="24"/>
          <w:szCs w:val="24"/>
        </w:rPr>
        <w:t xml:space="preserve"> </w:t>
      </w:r>
    </w:p>
    <w:p w14:paraId="6484AC6D" w14:textId="77777777" w:rsidR="00424B3A" w:rsidRPr="00E14C5F" w:rsidRDefault="00424B3A" w:rsidP="00EB1576">
      <w:pPr>
        <w:spacing w:line="360" w:lineRule="auto"/>
        <w:jc w:val="both"/>
        <w:rPr>
          <w:rFonts w:ascii="Arial" w:hAnsi="Arial" w:cs="Arial"/>
          <w:sz w:val="24"/>
          <w:szCs w:val="24"/>
        </w:rPr>
      </w:pPr>
    </w:p>
    <w:p w14:paraId="08CAF09F" w14:textId="77777777" w:rsidR="00DC02C5" w:rsidRDefault="00DC02C5" w:rsidP="00110FDF">
      <w:pPr>
        <w:spacing w:line="360" w:lineRule="auto"/>
        <w:jc w:val="both"/>
        <w:rPr>
          <w:rFonts w:ascii="Arial" w:hAnsi="Arial" w:cs="Arial"/>
          <w:b/>
          <w:bCs/>
          <w:sz w:val="24"/>
          <w:szCs w:val="24"/>
        </w:rPr>
      </w:pPr>
    </w:p>
    <w:p w14:paraId="2C36847E" w14:textId="77777777" w:rsidR="00DC02C5" w:rsidRDefault="00DC02C5" w:rsidP="00110FDF">
      <w:pPr>
        <w:spacing w:line="360" w:lineRule="auto"/>
        <w:jc w:val="both"/>
        <w:rPr>
          <w:rFonts w:ascii="Arial" w:hAnsi="Arial" w:cs="Arial"/>
          <w:b/>
          <w:bCs/>
          <w:sz w:val="24"/>
          <w:szCs w:val="24"/>
        </w:rPr>
      </w:pPr>
    </w:p>
    <w:p w14:paraId="19C698B7" w14:textId="77777777" w:rsidR="00DC02C5" w:rsidRDefault="00DC02C5" w:rsidP="00110FDF">
      <w:pPr>
        <w:spacing w:line="360" w:lineRule="auto"/>
        <w:jc w:val="both"/>
        <w:rPr>
          <w:rFonts w:ascii="Arial" w:hAnsi="Arial" w:cs="Arial"/>
          <w:b/>
          <w:bCs/>
          <w:sz w:val="24"/>
          <w:szCs w:val="24"/>
        </w:rPr>
      </w:pPr>
    </w:p>
    <w:p w14:paraId="32A64B1B" w14:textId="77777777" w:rsidR="00DC02C5" w:rsidRDefault="00DC02C5" w:rsidP="00110FDF">
      <w:pPr>
        <w:spacing w:line="360" w:lineRule="auto"/>
        <w:jc w:val="both"/>
        <w:rPr>
          <w:rFonts w:ascii="Arial" w:hAnsi="Arial" w:cs="Arial"/>
          <w:b/>
          <w:bCs/>
          <w:sz w:val="24"/>
          <w:szCs w:val="24"/>
        </w:rPr>
      </w:pPr>
    </w:p>
    <w:p w14:paraId="6EC9E1E9" w14:textId="77777777" w:rsidR="00DC02C5" w:rsidRDefault="00DC02C5" w:rsidP="00110FDF">
      <w:pPr>
        <w:spacing w:line="360" w:lineRule="auto"/>
        <w:jc w:val="both"/>
        <w:rPr>
          <w:rFonts w:ascii="Arial" w:hAnsi="Arial" w:cs="Arial"/>
          <w:b/>
          <w:bCs/>
          <w:sz w:val="24"/>
          <w:szCs w:val="24"/>
        </w:rPr>
      </w:pPr>
    </w:p>
    <w:p w14:paraId="7A49F71E" w14:textId="77777777" w:rsidR="00DC02C5" w:rsidRDefault="00DC02C5" w:rsidP="00110FDF">
      <w:pPr>
        <w:spacing w:line="360" w:lineRule="auto"/>
        <w:jc w:val="both"/>
        <w:rPr>
          <w:rFonts w:ascii="Arial" w:hAnsi="Arial" w:cs="Arial"/>
          <w:b/>
          <w:bCs/>
          <w:sz w:val="24"/>
          <w:szCs w:val="24"/>
        </w:rPr>
      </w:pPr>
    </w:p>
    <w:p w14:paraId="6FA5C0C8" w14:textId="77777777" w:rsidR="00DC02C5" w:rsidRDefault="00DC02C5" w:rsidP="00110FDF">
      <w:pPr>
        <w:spacing w:line="360" w:lineRule="auto"/>
        <w:jc w:val="both"/>
        <w:rPr>
          <w:rFonts w:ascii="Arial" w:hAnsi="Arial" w:cs="Arial"/>
          <w:b/>
          <w:bCs/>
          <w:sz w:val="24"/>
          <w:szCs w:val="24"/>
        </w:rPr>
      </w:pPr>
    </w:p>
    <w:p w14:paraId="20757015" w14:textId="77777777" w:rsidR="00DC02C5" w:rsidRDefault="00DC02C5" w:rsidP="00110FDF">
      <w:pPr>
        <w:spacing w:line="360" w:lineRule="auto"/>
        <w:jc w:val="both"/>
        <w:rPr>
          <w:rFonts w:ascii="Arial" w:hAnsi="Arial" w:cs="Arial"/>
          <w:b/>
          <w:bCs/>
          <w:sz w:val="24"/>
          <w:szCs w:val="24"/>
        </w:rPr>
      </w:pPr>
    </w:p>
    <w:p w14:paraId="0C186986" w14:textId="77777777" w:rsidR="00DC02C5" w:rsidRDefault="00DC02C5" w:rsidP="00110FDF">
      <w:pPr>
        <w:spacing w:line="360" w:lineRule="auto"/>
        <w:jc w:val="both"/>
        <w:rPr>
          <w:rFonts w:ascii="Arial" w:hAnsi="Arial" w:cs="Arial"/>
          <w:b/>
          <w:bCs/>
          <w:sz w:val="24"/>
          <w:szCs w:val="24"/>
        </w:rPr>
      </w:pPr>
    </w:p>
    <w:p w14:paraId="30D37843" w14:textId="77777777" w:rsidR="00DC02C5" w:rsidRDefault="00DC02C5" w:rsidP="00110FDF">
      <w:pPr>
        <w:spacing w:line="360" w:lineRule="auto"/>
        <w:jc w:val="both"/>
        <w:rPr>
          <w:rFonts w:ascii="Arial" w:hAnsi="Arial" w:cs="Arial"/>
          <w:b/>
          <w:bCs/>
          <w:sz w:val="24"/>
          <w:szCs w:val="24"/>
        </w:rPr>
      </w:pPr>
    </w:p>
    <w:p w14:paraId="556227F1" w14:textId="77777777" w:rsidR="00DC02C5" w:rsidRDefault="00DC02C5" w:rsidP="00110FDF">
      <w:pPr>
        <w:spacing w:line="360" w:lineRule="auto"/>
        <w:jc w:val="both"/>
        <w:rPr>
          <w:rFonts w:ascii="Arial" w:hAnsi="Arial" w:cs="Arial"/>
          <w:b/>
          <w:bCs/>
          <w:sz w:val="24"/>
          <w:szCs w:val="24"/>
        </w:rPr>
      </w:pPr>
    </w:p>
    <w:p w14:paraId="5DE91FC7" w14:textId="77777777" w:rsidR="00DC02C5" w:rsidRDefault="00DC02C5" w:rsidP="00110FDF">
      <w:pPr>
        <w:spacing w:line="360" w:lineRule="auto"/>
        <w:jc w:val="both"/>
        <w:rPr>
          <w:rFonts w:ascii="Arial" w:hAnsi="Arial" w:cs="Arial"/>
          <w:b/>
          <w:bCs/>
          <w:sz w:val="24"/>
          <w:szCs w:val="24"/>
        </w:rPr>
      </w:pPr>
    </w:p>
    <w:p w14:paraId="4B5C769D" w14:textId="77777777" w:rsidR="00DC02C5" w:rsidRDefault="00DC02C5" w:rsidP="00110FDF">
      <w:pPr>
        <w:spacing w:line="360" w:lineRule="auto"/>
        <w:jc w:val="both"/>
        <w:rPr>
          <w:rFonts w:ascii="Arial" w:hAnsi="Arial" w:cs="Arial"/>
          <w:b/>
          <w:bCs/>
          <w:sz w:val="24"/>
          <w:szCs w:val="24"/>
        </w:rPr>
      </w:pPr>
    </w:p>
    <w:p w14:paraId="01BCEB74" w14:textId="73F3C4C2" w:rsidR="00424B3A" w:rsidRPr="00DC02C5" w:rsidRDefault="00424B3A" w:rsidP="00110FDF">
      <w:pPr>
        <w:spacing w:line="360" w:lineRule="auto"/>
        <w:jc w:val="both"/>
        <w:rPr>
          <w:rFonts w:ascii="Arial" w:hAnsi="Arial" w:cs="Arial"/>
          <w:b/>
          <w:bCs/>
          <w:sz w:val="24"/>
          <w:szCs w:val="24"/>
        </w:rPr>
      </w:pPr>
    </w:p>
    <w:sectPr w:rsidR="00424B3A" w:rsidRPr="00DC02C5" w:rsidSect="00D11D9E">
      <w:footerReference w:type="default" r:id="rId8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91B05B" w14:textId="77777777" w:rsidR="00C57CB3" w:rsidRPr="00E14C5F" w:rsidRDefault="00C57CB3" w:rsidP="0045447F">
      <w:pPr>
        <w:spacing w:after="0" w:line="240" w:lineRule="auto"/>
      </w:pPr>
      <w:r w:rsidRPr="00E14C5F">
        <w:separator/>
      </w:r>
    </w:p>
  </w:endnote>
  <w:endnote w:type="continuationSeparator" w:id="0">
    <w:p w14:paraId="715E92AC" w14:textId="77777777" w:rsidR="00C57CB3" w:rsidRPr="00E14C5F" w:rsidRDefault="00C57CB3" w:rsidP="0045447F">
      <w:pPr>
        <w:spacing w:after="0" w:line="240" w:lineRule="auto"/>
      </w:pPr>
      <w:r w:rsidRPr="00E14C5F">
        <w:continuationSeparator/>
      </w:r>
    </w:p>
  </w:endnote>
  <w:endnote w:type="continuationNotice" w:id="1">
    <w:p w14:paraId="7D977713" w14:textId="77777777" w:rsidR="00C57CB3" w:rsidRDefault="00C57CB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6500941"/>
      <w:docPartObj>
        <w:docPartGallery w:val="Page Numbers (Bottom of Page)"/>
        <w:docPartUnique/>
      </w:docPartObj>
    </w:sdtPr>
    <w:sdtContent>
      <w:p w14:paraId="7CEF0F77" w14:textId="53859A3E" w:rsidR="00D11D9E" w:rsidRPr="00E14C5F" w:rsidRDefault="00D11D9E">
        <w:pPr>
          <w:pStyle w:val="Footer"/>
          <w:jc w:val="right"/>
        </w:pPr>
        <w:r w:rsidRPr="00E14C5F">
          <w:fldChar w:fldCharType="begin"/>
        </w:r>
        <w:r w:rsidRPr="00E14C5F">
          <w:instrText>PAGE   \* MERGEFORMAT</w:instrText>
        </w:r>
        <w:r w:rsidRPr="00E14C5F">
          <w:fldChar w:fldCharType="separate"/>
        </w:r>
        <w:r w:rsidRPr="00E14C5F">
          <w:t>2</w:t>
        </w:r>
        <w:r w:rsidRPr="00E14C5F">
          <w:fldChar w:fldCharType="end"/>
        </w:r>
      </w:p>
    </w:sdtContent>
  </w:sdt>
  <w:p w14:paraId="4F9906FC" w14:textId="77777777" w:rsidR="00D11D9E" w:rsidRPr="00E14C5F" w:rsidRDefault="00D11D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BB2687" w14:textId="77777777" w:rsidR="00C57CB3" w:rsidRPr="00E14C5F" w:rsidRDefault="00C57CB3" w:rsidP="0045447F">
      <w:pPr>
        <w:spacing w:after="0" w:line="240" w:lineRule="auto"/>
      </w:pPr>
      <w:r w:rsidRPr="00E14C5F">
        <w:separator/>
      </w:r>
    </w:p>
  </w:footnote>
  <w:footnote w:type="continuationSeparator" w:id="0">
    <w:p w14:paraId="1046DF81" w14:textId="77777777" w:rsidR="00C57CB3" w:rsidRPr="00E14C5F" w:rsidRDefault="00C57CB3" w:rsidP="0045447F">
      <w:pPr>
        <w:spacing w:after="0" w:line="240" w:lineRule="auto"/>
      </w:pPr>
      <w:r w:rsidRPr="00E14C5F">
        <w:continuationSeparator/>
      </w:r>
    </w:p>
  </w:footnote>
  <w:footnote w:type="continuationNotice" w:id="1">
    <w:p w14:paraId="326E57B1" w14:textId="77777777" w:rsidR="00C57CB3" w:rsidRDefault="00C57CB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27461"/>
    <w:multiLevelType w:val="multilevel"/>
    <w:tmpl w:val="29B2EB28"/>
    <w:lvl w:ilvl="0">
      <w:start w:val="1"/>
      <w:numFmt w:val="upperLetter"/>
      <w:lvlText w:val="%1."/>
      <w:lvlJc w:val="left"/>
      <w:pPr>
        <w:tabs>
          <w:tab w:val="num" w:pos="720"/>
        </w:tabs>
        <w:ind w:left="720" w:hanging="360"/>
      </w:pPr>
      <w:rPr>
        <w:b/>
        <w:bCs/>
      </w:r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900759"/>
    <w:multiLevelType w:val="multilevel"/>
    <w:tmpl w:val="32DEC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A75104"/>
    <w:multiLevelType w:val="multilevel"/>
    <w:tmpl w:val="CB90069C"/>
    <w:lvl w:ilvl="0">
      <w:start w:val="1"/>
      <w:numFmt w:val="upperLetter"/>
      <w:lvlText w:val="%1."/>
      <w:lvlJc w:val="left"/>
      <w:pPr>
        <w:tabs>
          <w:tab w:val="num" w:pos="720"/>
        </w:tabs>
        <w:ind w:left="720" w:hanging="360"/>
      </w:pPr>
      <w:rPr>
        <w:b/>
        <w:bCs/>
      </w:r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42540FF"/>
    <w:multiLevelType w:val="multilevel"/>
    <w:tmpl w:val="58089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4F1410B"/>
    <w:multiLevelType w:val="multilevel"/>
    <w:tmpl w:val="884C2AD0"/>
    <w:lvl w:ilvl="0">
      <w:start w:val="1"/>
      <w:numFmt w:val="upperLetter"/>
      <w:lvlText w:val="%1."/>
      <w:lvlJc w:val="left"/>
      <w:pPr>
        <w:tabs>
          <w:tab w:val="num" w:pos="720"/>
        </w:tabs>
        <w:ind w:left="720" w:hanging="360"/>
      </w:pPr>
      <w:rPr>
        <w:b/>
        <w:bCs/>
      </w:r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7B72014"/>
    <w:multiLevelType w:val="multilevel"/>
    <w:tmpl w:val="BBB20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B36302"/>
    <w:multiLevelType w:val="multilevel"/>
    <w:tmpl w:val="0C8A5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CC50EAD"/>
    <w:multiLevelType w:val="multilevel"/>
    <w:tmpl w:val="7C72C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DA23661"/>
    <w:multiLevelType w:val="multilevel"/>
    <w:tmpl w:val="A9FA7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1B75A68"/>
    <w:multiLevelType w:val="multilevel"/>
    <w:tmpl w:val="445AB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BA66F73"/>
    <w:multiLevelType w:val="hybridMultilevel"/>
    <w:tmpl w:val="A38CA294"/>
    <w:lvl w:ilvl="0" w:tplc="04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D63150C"/>
    <w:multiLevelType w:val="multilevel"/>
    <w:tmpl w:val="269C7776"/>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4602CC8"/>
    <w:multiLevelType w:val="multilevel"/>
    <w:tmpl w:val="5560D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7342307"/>
    <w:multiLevelType w:val="multilevel"/>
    <w:tmpl w:val="011E3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C6E3B06"/>
    <w:multiLevelType w:val="multilevel"/>
    <w:tmpl w:val="0C986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9E4DC0"/>
    <w:multiLevelType w:val="hybridMultilevel"/>
    <w:tmpl w:val="4E1CD986"/>
    <w:lvl w:ilvl="0" w:tplc="0409000F">
      <w:start w:val="1"/>
      <w:numFmt w:val="decimal"/>
      <w:lvlText w:val="%1."/>
      <w:lvlJc w:val="left"/>
      <w:pPr>
        <w:ind w:left="643"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2EAF24DC"/>
    <w:multiLevelType w:val="multilevel"/>
    <w:tmpl w:val="A5880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0EC14DE"/>
    <w:multiLevelType w:val="multilevel"/>
    <w:tmpl w:val="8536D77E"/>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8" w15:restartNumberingAfterBreak="0">
    <w:nsid w:val="3A5B6F40"/>
    <w:multiLevelType w:val="multilevel"/>
    <w:tmpl w:val="2A1E04D4"/>
    <w:lvl w:ilvl="0">
      <w:start w:val="1"/>
      <w:numFmt w:val="upperLetter"/>
      <w:lvlText w:val="%1."/>
      <w:lvlJc w:val="left"/>
      <w:pPr>
        <w:tabs>
          <w:tab w:val="num" w:pos="720"/>
        </w:tabs>
        <w:ind w:left="720" w:hanging="360"/>
      </w:pPr>
      <w:rPr>
        <w:b/>
        <w:bCs/>
      </w:r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D675EDB"/>
    <w:multiLevelType w:val="multilevel"/>
    <w:tmpl w:val="72C08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D7549E4"/>
    <w:multiLevelType w:val="multilevel"/>
    <w:tmpl w:val="D0EC8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80753E5"/>
    <w:multiLevelType w:val="multilevel"/>
    <w:tmpl w:val="A40E178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AAE1841"/>
    <w:multiLevelType w:val="multilevel"/>
    <w:tmpl w:val="5276EBEC"/>
    <w:lvl w:ilvl="0">
      <w:start w:val="1"/>
      <w:numFmt w:val="upperLetter"/>
      <w:lvlText w:val="%1."/>
      <w:lvlJc w:val="left"/>
      <w:pPr>
        <w:tabs>
          <w:tab w:val="num" w:pos="720"/>
        </w:tabs>
        <w:ind w:left="720" w:hanging="360"/>
      </w:pPr>
      <w:rPr>
        <w:b/>
        <w:bCs/>
      </w:r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7882769"/>
    <w:multiLevelType w:val="multilevel"/>
    <w:tmpl w:val="4FF27D04"/>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4" w15:restartNumberingAfterBreak="0">
    <w:nsid w:val="67C712EF"/>
    <w:multiLevelType w:val="multilevel"/>
    <w:tmpl w:val="9CC2419C"/>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7FF5CF1"/>
    <w:multiLevelType w:val="multilevel"/>
    <w:tmpl w:val="B45A5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98856C4"/>
    <w:multiLevelType w:val="multilevel"/>
    <w:tmpl w:val="A6D02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9B638FC"/>
    <w:multiLevelType w:val="multilevel"/>
    <w:tmpl w:val="A6385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E480C30"/>
    <w:multiLevelType w:val="multilevel"/>
    <w:tmpl w:val="6AF0FEF4"/>
    <w:lvl w:ilvl="0">
      <w:start w:val="1"/>
      <w:numFmt w:val="upperLetter"/>
      <w:lvlText w:val="%1."/>
      <w:lvlJc w:val="left"/>
      <w:pPr>
        <w:tabs>
          <w:tab w:val="num" w:pos="720"/>
        </w:tabs>
        <w:ind w:left="720" w:hanging="360"/>
      </w:pPr>
      <w:rPr>
        <w:b/>
        <w:bCs/>
      </w:r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E933F00"/>
    <w:multiLevelType w:val="multilevel"/>
    <w:tmpl w:val="500C6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79B5208"/>
    <w:multiLevelType w:val="multilevel"/>
    <w:tmpl w:val="78D4C0DE"/>
    <w:lvl w:ilvl="0">
      <w:start w:val="1"/>
      <w:numFmt w:val="upperLetter"/>
      <w:lvlText w:val="%1."/>
      <w:lvlJc w:val="left"/>
      <w:pPr>
        <w:tabs>
          <w:tab w:val="num" w:pos="720"/>
        </w:tabs>
        <w:ind w:left="720" w:hanging="360"/>
      </w:pPr>
      <w:rPr>
        <w:b/>
        <w:bCs/>
      </w:r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9C67D5E"/>
    <w:multiLevelType w:val="multilevel"/>
    <w:tmpl w:val="822082FE"/>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32" w15:restartNumberingAfterBreak="0">
    <w:nsid w:val="7F5B18A0"/>
    <w:multiLevelType w:val="multilevel"/>
    <w:tmpl w:val="AD88D702"/>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num w:numId="1" w16cid:durableId="1293054549">
    <w:abstractNumId w:val="24"/>
  </w:num>
  <w:num w:numId="2" w16cid:durableId="428504898">
    <w:abstractNumId w:val="11"/>
  </w:num>
  <w:num w:numId="3" w16cid:durableId="304626891">
    <w:abstractNumId w:val="18"/>
  </w:num>
  <w:num w:numId="4" w16cid:durableId="968779785">
    <w:abstractNumId w:val="4"/>
  </w:num>
  <w:num w:numId="5" w16cid:durableId="1678651423">
    <w:abstractNumId w:val="0"/>
  </w:num>
  <w:num w:numId="6" w16cid:durableId="389109277">
    <w:abstractNumId w:val="22"/>
  </w:num>
  <w:num w:numId="7" w16cid:durableId="887762933">
    <w:abstractNumId w:val="28"/>
  </w:num>
  <w:num w:numId="8" w16cid:durableId="123471954">
    <w:abstractNumId w:val="2"/>
  </w:num>
  <w:num w:numId="9" w16cid:durableId="1093815952">
    <w:abstractNumId w:val="23"/>
  </w:num>
  <w:num w:numId="10" w16cid:durableId="1559853490">
    <w:abstractNumId w:val="17"/>
  </w:num>
  <w:num w:numId="11" w16cid:durableId="1773478299">
    <w:abstractNumId w:val="31"/>
  </w:num>
  <w:num w:numId="12" w16cid:durableId="134445663">
    <w:abstractNumId w:val="32"/>
  </w:num>
  <w:num w:numId="13" w16cid:durableId="1274245458">
    <w:abstractNumId w:val="29"/>
  </w:num>
  <w:num w:numId="14" w16cid:durableId="1997486823">
    <w:abstractNumId w:val="12"/>
  </w:num>
  <w:num w:numId="15" w16cid:durableId="496462491">
    <w:abstractNumId w:val="27"/>
  </w:num>
  <w:num w:numId="16" w16cid:durableId="331958767">
    <w:abstractNumId w:val="19"/>
  </w:num>
  <w:num w:numId="17" w16cid:durableId="1131022670">
    <w:abstractNumId w:val="7"/>
  </w:num>
  <w:num w:numId="18" w16cid:durableId="2145585124">
    <w:abstractNumId w:val="13"/>
  </w:num>
  <w:num w:numId="19" w16cid:durableId="353070273">
    <w:abstractNumId w:val="26"/>
  </w:num>
  <w:num w:numId="20" w16cid:durableId="2007006400">
    <w:abstractNumId w:val="1"/>
  </w:num>
  <w:num w:numId="21" w16cid:durableId="1771193317">
    <w:abstractNumId w:val="14"/>
  </w:num>
  <w:num w:numId="22" w16cid:durableId="1247808142">
    <w:abstractNumId w:val="25"/>
  </w:num>
  <w:num w:numId="23" w16cid:durableId="773407338">
    <w:abstractNumId w:val="9"/>
  </w:num>
  <w:num w:numId="24" w16cid:durableId="554661967">
    <w:abstractNumId w:val="6"/>
  </w:num>
  <w:num w:numId="25" w16cid:durableId="591277098">
    <w:abstractNumId w:val="20"/>
  </w:num>
  <w:num w:numId="26" w16cid:durableId="488863631">
    <w:abstractNumId w:val="8"/>
  </w:num>
  <w:num w:numId="27" w16cid:durableId="355235354">
    <w:abstractNumId w:val="3"/>
  </w:num>
  <w:num w:numId="28" w16cid:durableId="1485121559">
    <w:abstractNumId w:val="5"/>
  </w:num>
  <w:num w:numId="29" w16cid:durableId="1273636091">
    <w:abstractNumId w:val="16"/>
  </w:num>
  <w:num w:numId="30" w16cid:durableId="161704023">
    <w:abstractNumId w:val="21"/>
  </w:num>
  <w:num w:numId="31" w16cid:durableId="313680843">
    <w:abstractNumId w:val="15"/>
  </w:num>
  <w:num w:numId="32" w16cid:durableId="1370839777">
    <w:abstractNumId w:val="30"/>
  </w:num>
  <w:num w:numId="33" w16cid:durableId="105588675">
    <w:abstractNumId w:val="10"/>
  </w:num>
  <w:numIdMacAtCleanup w:val="3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53A"/>
    <w:rsid w:val="00004D03"/>
    <w:rsid w:val="000077CD"/>
    <w:rsid w:val="0001081E"/>
    <w:rsid w:val="0001790E"/>
    <w:rsid w:val="000212F4"/>
    <w:rsid w:val="00024A54"/>
    <w:rsid w:val="00024ECE"/>
    <w:rsid w:val="00026828"/>
    <w:rsid w:val="000370D3"/>
    <w:rsid w:val="00042721"/>
    <w:rsid w:val="00043FFC"/>
    <w:rsid w:val="00046232"/>
    <w:rsid w:val="0004703F"/>
    <w:rsid w:val="00051064"/>
    <w:rsid w:val="00060D77"/>
    <w:rsid w:val="00065013"/>
    <w:rsid w:val="000716D2"/>
    <w:rsid w:val="00080B8B"/>
    <w:rsid w:val="00087C1F"/>
    <w:rsid w:val="0009591C"/>
    <w:rsid w:val="0009679F"/>
    <w:rsid w:val="000B6C38"/>
    <w:rsid w:val="000D010B"/>
    <w:rsid w:val="000D0DF8"/>
    <w:rsid w:val="000D153A"/>
    <w:rsid w:val="000D4AE1"/>
    <w:rsid w:val="000E2DBA"/>
    <w:rsid w:val="000F5573"/>
    <w:rsid w:val="000F6202"/>
    <w:rsid w:val="000F6877"/>
    <w:rsid w:val="00102527"/>
    <w:rsid w:val="001025C5"/>
    <w:rsid w:val="00103A93"/>
    <w:rsid w:val="001069D2"/>
    <w:rsid w:val="00110FDF"/>
    <w:rsid w:val="00111582"/>
    <w:rsid w:val="00112A5B"/>
    <w:rsid w:val="00116978"/>
    <w:rsid w:val="00125831"/>
    <w:rsid w:val="0012621C"/>
    <w:rsid w:val="001305BA"/>
    <w:rsid w:val="001312F6"/>
    <w:rsid w:val="00132C33"/>
    <w:rsid w:val="00141D2F"/>
    <w:rsid w:val="00157F56"/>
    <w:rsid w:val="00160F83"/>
    <w:rsid w:val="00161810"/>
    <w:rsid w:val="001666FC"/>
    <w:rsid w:val="00170359"/>
    <w:rsid w:val="001726DF"/>
    <w:rsid w:val="00177975"/>
    <w:rsid w:val="00185149"/>
    <w:rsid w:val="001917C1"/>
    <w:rsid w:val="001921DB"/>
    <w:rsid w:val="00194549"/>
    <w:rsid w:val="001953CF"/>
    <w:rsid w:val="00195700"/>
    <w:rsid w:val="001A0036"/>
    <w:rsid w:val="001A2B4E"/>
    <w:rsid w:val="001A7D61"/>
    <w:rsid w:val="001B3F7F"/>
    <w:rsid w:val="001B5329"/>
    <w:rsid w:val="001B72EE"/>
    <w:rsid w:val="001D15FA"/>
    <w:rsid w:val="001D551D"/>
    <w:rsid w:val="001D5E88"/>
    <w:rsid w:val="001F3CB0"/>
    <w:rsid w:val="001F5ED1"/>
    <w:rsid w:val="0020020C"/>
    <w:rsid w:val="002064C7"/>
    <w:rsid w:val="00211144"/>
    <w:rsid w:val="002125A9"/>
    <w:rsid w:val="00214E97"/>
    <w:rsid w:val="00226B35"/>
    <w:rsid w:val="002301BE"/>
    <w:rsid w:val="002344E2"/>
    <w:rsid w:val="00240B60"/>
    <w:rsid w:val="00243A6F"/>
    <w:rsid w:val="00245F10"/>
    <w:rsid w:val="00246963"/>
    <w:rsid w:val="002533FC"/>
    <w:rsid w:val="00256C5C"/>
    <w:rsid w:val="00257F58"/>
    <w:rsid w:val="00263B2C"/>
    <w:rsid w:val="0026503F"/>
    <w:rsid w:val="00274E50"/>
    <w:rsid w:val="002872D2"/>
    <w:rsid w:val="00295C4B"/>
    <w:rsid w:val="002B1F5E"/>
    <w:rsid w:val="002B3EFA"/>
    <w:rsid w:val="002B4040"/>
    <w:rsid w:val="002B7369"/>
    <w:rsid w:val="002D0F22"/>
    <w:rsid w:val="002F4F1A"/>
    <w:rsid w:val="003013AC"/>
    <w:rsid w:val="00305692"/>
    <w:rsid w:val="00311D82"/>
    <w:rsid w:val="00312C59"/>
    <w:rsid w:val="00320828"/>
    <w:rsid w:val="00326D54"/>
    <w:rsid w:val="00331C22"/>
    <w:rsid w:val="003369CF"/>
    <w:rsid w:val="003534DB"/>
    <w:rsid w:val="00355CC9"/>
    <w:rsid w:val="00360599"/>
    <w:rsid w:val="003628E5"/>
    <w:rsid w:val="00365787"/>
    <w:rsid w:val="00370BD0"/>
    <w:rsid w:val="00372742"/>
    <w:rsid w:val="003737CD"/>
    <w:rsid w:val="003A17E5"/>
    <w:rsid w:val="003A3157"/>
    <w:rsid w:val="003A41F2"/>
    <w:rsid w:val="003B36A8"/>
    <w:rsid w:val="003E5601"/>
    <w:rsid w:val="003E7934"/>
    <w:rsid w:val="003F6FE5"/>
    <w:rsid w:val="004006D0"/>
    <w:rsid w:val="00401998"/>
    <w:rsid w:val="004025EC"/>
    <w:rsid w:val="00402EF3"/>
    <w:rsid w:val="00413B55"/>
    <w:rsid w:val="00414F29"/>
    <w:rsid w:val="00417107"/>
    <w:rsid w:val="004176F6"/>
    <w:rsid w:val="00417BF8"/>
    <w:rsid w:val="00420D82"/>
    <w:rsid w:val="00422A9F"/>
    <w:rsid w:val="00424B3A"/>
    <w:rsid w:val="00427BC8"/>
    <w:rsid w:val="00430D2C"/>
    <w:rsid w:val="00432528"/>
    <w:rsid w:val="004350E7"/>
    <w:rsid w:val="004371CD"/>
    <w:rsid w:val="00444453"/>
    <w:rsid w:val="00445C6A"/>
    <w:rsid w:val="00454383"/>
    <w:rsid w:val="0045447F"/>
    <w:rsid w:val="0045476C"/>
    <w:rsid w:val="00454CEA"/>
    <w:rsid w:val="004574DA"/>
    <w:rsid w:val="004631B4"/>
    <w:rsid w:val="00470610"/>
    <w:rsid w:val="004738A6"/>
    <w:rsid w:val="00474102"/>
    <w:rsid w:val="00476C25"/>
    <w:rsid w:val="00483B20"/>
    <w:rsid w:val="0048494B"/>
    <w:rsid w:val="00487F83"/>
    <w:rsid w:val="004A5593"/>
    <w:rsid w:val="004A607D"/>
    <w:rsid w:val="004A680D"/>
    <w:rsid w:val="004B5182"/>
    <w:rsid w:val="004C05F6"/>
    <w:rsid w:val="004C1577"/>
    <w:rsid w:val="004C2186"/>
    <w:rsid w:val="004C2394"/>
    <w:rsid w:val="004D665A"/>
    <w:rsid w:val="004D7D0A"/>
    <w:rsid w:val="004E4813"/>
    <w:rsid w:val="004E62C7"/>
    <w:rsid w:val="004E6967"/>
    <w:rsid w:val="004F16B9"/>
    <w:rsid w:val="004F5B6E"/>
    <w:rsid w:val="00503F26"/>
    <w:rsid w:val="005077A4"/>
    <w:rsid w:val="00510426"/>
    <w:rsid w:val="00514F41"/>
    <w:rsid w:val="00530532"/>
    <w:rsid w:val="0053089F"/>
    <w:rsid w:val="00537F21"/>
    <w:rsid w:val="0054196A"/>
    <w:rsid w:val="005460BA"/>
    <w:rsid w:val="00576846"/>
    <w:rsid w:val="00584889"/>
    <w:rsid w:val="005900E4"/>
    <w:rsid w:val="0059120D"/>
    <w:rsid w:val="00597E14"/>
    <w:rsid w:val="005A6187"/>
    <w:rsid w:val="005B0B10"/>
    <w:rsid w:val="005B45AE"/>
    <w:rsid w:val="005B66BF"/>
    <w:rsid w:val="005B69AB"/>
    <w:rsid w:val="005C10F3"/>
    <w:rsid w:val="005D218C"/>
    <w:rsid w:val="005D5AE5"/>
    <w:rsid w:val="005E4E13"/>
    <w:rsid w:val="005E58B3"/>
    <w:rsid w:val="005E616C"/>
    <w:rsid w:val="005F0040"/>
    <w:rsid w:val="005F2A1F"/>
    <w:rsid w:val="0060743B"/>
    <w:rsid w:val="0061036B"/>
    <w:rsid w:val="0061761A"/>
    <w:rsid w:val="00627466"/>
    <w:rsid w:val="00640A46"/>
    <w:rsid w:val="00651D11"/>
    <w:rsid w:val="0065550E"/>
    <w:rsid w:val="00666F64"/>
    <w:rsid w:val="006670B3"/>
    <w:rsid w:val="00672819"/>
    <w:rsid w:val="006801E2"/>
    <w:rsid w:val="006843A7"/>
    <w:rsid w:val="0068647A"/>
    <w:rsid w:val="006875F7"/>
    <w:rsid w:val="00694CCA"/>
    <w:rsid w:val="006A1982"/>
    <w:rsid w:val="006C5B7F"/>
    <w:rsid w:val="006D6C90"/>
    <w:rsid w:val="006E1116"/>
    <w:rsid w:val="006E24E0"/>
    <w:rsid w:val="006E43C4"/>
    <w:rsid w:val="006E6453"/>
    <w:rsid w:val="006F46E3"/>
    <w:rsid w:val="00700665"/>
    <w:rsid w:val="00705A7A"/>
    <w:rsid w:val="00712651"/>
    <w:rsid w:val="00714C47"/>
    <w:rsid w:val="00720803"/>
    <w:rsid w:val="0072602B"/>
    <w:rsid w:val="007276A4"/>
    <w:rsid w:val="007450BA"/>
    <w:rsid w:val="00763ECE"/>
    <w:rsid w:val="00777532"/>
    <w:rsid w:val="00777EE9"/>
    <w:rsid w:val="00781FC2"/>
    <w:rsid w:val="00783A84"/>
    <w:rsid w:val="00786609"/>
    <w:rsid w:val="00792298"/>
    <w:rsid w:val="007A08F9"/>
    <w:rsid w:val="007B6DBF"/>
    <w:rsid w:val="007C243D"/>
    <w:rsid w:val="007C3426"/>
    <w:rsid w:val="007E323F"/>
    <w:rsid w:val="007E6D59"/>
    <w:rsid w:val="007E7FA7"/>
    <w:rsid w:val="00812682"/>
    <w:rsid w:val="0081498A"/>
    <w:rsid w:val="00820319"/>
    <w:rsid w:val="008217B0"/>
    <w:rsid w:val="00822496"/>
    <w:rsid w:val="00832845"/>
    <w:rsid w:val="00841D87"/>
    <w:rsid w:val="00846F72"/>
    <w:rsid w:val="0086378C"/>
    <w:rsid w:val="00872254"/>
    <w:rsid w:val="008776FF"/>
    <w:rsid w:val="00883692"/>
    <w:rsid w:val="00895818"/>
    <w:rsid w:val="008A063A"/>
    <w:rsid w:val="008A66E7"/>
    <w:rsid w:val="008A69DD"/>
    <w:rsid w:val="008B11AC"/>
    <w:rsid w:val="008B159B"/>
    <w:rsid w:val="008C046B"/>
    <w:rsid w:val="008D38A5"/>
    <w:rsid w:val="008D47B8"/>
    <w:rsid w:val="008D4DA7"/>
    <w:rsid w:val="008E079B"/>
    <w:rsid w:val="008E7B3B"/>
    <w:rsid w:val="009027EC"/>
    <w:rsid w:val="00911253"/>
    <w:rsid w:val="00912484"/>
    <w:rsid w:val="00912F9F"/>
    <w:rsid w:val="00916099"/>
    <w:rsid w:val="00920E6C"/>
    <w:rsid w:val="00927106"/>
    <w:rsid w:val="009323ED"/>
    <w:rsid w:val="0094363D"/>
    <w:rsid w:val="0095227F"/>
    <w:rsid w:val="00960A94"/>
    <w:rsid w:val="009703F6"/>
    <w:rsid w:val="00977AC1"/>
    <w:rsid w:val="00985F7D"/>
    <w:rsid w:val="00994B3B"/>
    <w:rsid w:val="009A3A6F"/>
    <w:rsid w:val="009B077E"/>
    <w:rsid w:val="009B3531"/>
    <w:rsid w:val="009D5AFD"/>
    <w:rsid w:val="009E0939"/>
    <w:rsid w:val="009E2176"/>
    <w:rsid w:val="009F1EA1"/>
    <w:rsid w:val="009F4D69"/>
    <w:rsid w:val="00A0377A"/>
    <w:rsid w:val="00A03DCF"/>
    <w:rsid w:val="00A041C5"/>
    <w:rsid w:val="00A047D3"/>
    <w:rsid w:val="00A0659C"/>
    <w:rsid w:val="00A101B8"/>
    <w:rsid w:val="00A13160"/>
    <w:rsid w:val="00A15F76"/>
    <w:rsid w:val="00A20937"/>
    <w:rsid w:val="00A255E2"/>
    <w:rsid w:val="00A33A2A"/>
    <w:rsid w:val="00A37399"/>
    <w:rsid w:val="00A47752"/>
    <w:rsid w:val="00A50110"/>
    <w:rsid w:val="00A5076C"/>
    <w:rsid w:val="00A5359D"/>
    <w:rsid w:val="00A54FC2"/>
    <w:rsid w:val="00A61693"/>
    <w:rsid w:val="00A6733F"/>
    <w:rsid w:val="00A85D11"/>
    <w:rsid w:val="00A92144"/>
    <w:rsid w:val="00A93472"/>
    <w:rsid w:val="00A97A03"/>
    <w:rsid w:val="00AA0435"/>
    <w:rsid w:val="00AA4226"/>
    <w:rsid w:val="00AB0D10"/>
    <w:rsid w:val="00AB470E"/>
    <w:rsid w:val="00AC051C"/>
    <w:rsid w:val="00AC7832"/>
    <w:rsid w:val="00AD1A9F"/>
    <w:rsid w:val="00AE08E6"/>
    <w:rsid w:val="00AE14F6"/>
    <w:rsid w:val="00AE7234"/>
    <w:rsid w:val="00AE7554"/>
    <w:rsid w:val="00B10330"/>
    <w:rsid w:val="00B21016"/>
    <w:rsid w:val="00B213AA"/>
    <w:rsid w:val="00B25921"/>
    <w:rsid w:val="00B33882"/>
    <w:rsid w:val="00B33E2A"/>
    <w:rsid w:val="00B43642"/>
    <w:rsid w:val="00B57BD5"/>
    <w:rsid w:val="00B75D90"/>
    <w:rsid w:val="00B91235"/>
    <w:rsid w:val="00B97DBE"/>
    <w:rsid w:val="00BA403B"/>
    <w:rsid w:val="00BB0FCC"/>
    <w:rsid w:val="00BB786A"/>
    <w:rsid w:val="00BD0040"/>
    <w:rsid w:val="00BD5428"/>
    <w:rsid w:val="00BD59D6"/>
    <w:rsid w:val="00BE2AE4"/>
    <w:rsid w:val="00BF0C26"/>
    <w:rsid w:val="00BF7ECE"/>
    <w:rsid w:val="00C00CB7"/>
    <w:rsid w:val="00C029CC"/>
    <w:rsid w:val="00C05329"/>
    <w:rsid w:val="00C05D53"/>
    <w:rsid w:val="00C13374"/>
    <w:rsid w:val="00C1702A"/>
    <w:rsid w:val="00C21D4B"/>
    <w:rsid w:val="00C22963"/>
    <w:rsid w:val="00C23A0C"/>
    <w:rsid w:val="00C272D5"/>
    <w:rsid w:val="00C374F1"/>
    <w:rsid w:val="00C41607"/>
    <w:rsid w:val="00C439EA"/>
    <w:rsid w:val="00C43CD1"/>
    <w:rsid w:val="00C57CB3"/>
    <w:rsid w:val="00C87805"/>
    <w:rsid w:val="00C92CA6"/>
    <w:rsid w:val="00C9681D"/>
    <w:rsid w:val="00CA0079"/>
    <w:rsid w:val="00CA42E3"/>
    <w:rsid w:val="00CB01C2"/>
    <w:rsid w:val="00CB3113"/>
    <w:rsid w:val="00CB34D6"/>
    <w:rsid w:val="00CE1871"/>
    <w:rsid w:val="00CE481D"/>
    <w:rsid w:val="00CE4B12"/>
    <w:rsid w:val="00CE65FB"/>
    <w:rsid w:val="00CF3777"/>
    <w:rsid w:val="00D03000"/>
    <w:rsid w:val="00D06ED7"/>
    <w:rsid w:val="00D07334"/>
    <w:rsid w:val="00D11D9E"/>
    <w:rsid w:val="00D137F8"/>
    <w:rsid w:val="00D14E4B"/>
    <w:rsid w:val="00D15707"/>
    <w:rsid w:val="00D20E29"/>
    <w:rsid w:val="00D21D08"/>
    <w:rsid w:val="00D22FCE"/>
    <w:rsid w:val="00D2445C"/>
    <w:rsid w:val="00D24E76"/>
    <w:rsid w:val="00D36F5C"/>
    <w:rsid w:val="00D4531F"/>
    <w:rsid w:val="00D46C50"/>
    <w:rsid w:val="00D5187D"/>
    <w:rsid w:val="00D66AD4"/>
    <w:rsid w:val="00D70EE9"/>
    <w:rsid w:val="00D71083"/>
    <w:rsid w:val="00D80CFE"/>
    <w:rsid w:val="00D84E0E"/>
    <w:rsid w:val="00D95C7D"/>
    <w:rsid w:val="00DA7FC9"/>
    <w:rsid w:val="00DB28F2"/>
    <w:rsid w:val="00DB77C5"/>
    <w:rsid w:val="00DC02C5"/>
    <w:rsid w:val="00DD1332"/>
    <w:rsid w:val="00DD369E"/>
    <w:rsid w:val="00DD5F08"/>
    <w:rsid w:val="00DE3457"/>
    <w:rsid w:val="00DE5B93"/>
    <w:rsid w:val="00E040E3"/>
    <w:rsid w:val="00E05380"/>
    <w:rsid w:val="00E12685"/>
    <w:rsid w:val="00E127D9"/>
    <w:rsid w:val="00E14C5F"/>
    <w:rsid w:val="00E22025"/>
    <w:rsid w:val="00E24259"/>
    <w:rsid w:val="00E31814"/>
    <w:rsid w:val="00E42926"/>
    <w:rsid w:val="00E52D0E"/>
    <w:rsid w:val="00E63932"/>
    <w:rsid w:val="00E64D02"/>
    <w:rsid w:val="00E720AD"/>
    <w:rsid w:val="00E741D7"/>
    <w:rsid w:val="00E9160D"/>
    <w:rsid w:val="00E9414A"/>
    <w:rsid w:val="00E94E69"/>
    <w:rsid w:val="00EA30E1"/>
    <w:rsid w:val="00EB1576"/>
    <w:rsid w:val="00EB53D3"/>
    <w:rsid w:val="00EB6DA0"/>
    <w:rsid w:val="00EC0B08"/>
    <w:rsid w:val="00EC76D0"/>
    <w:rsid w:val="00ED2851"/>
    <w:rsid w:val="00ED339E"/>
    <w:rsid w:val="00ED796D"/>
    <w:rsid w:val="00EF0105"/>
    <w:rsid w:val="00F025F7"/>
    <w:rsid w:val="00F06280"/>
    <w:rsid w:val="00F104B4"/>
    <w:rsid w:val="00F11DBC"/>
    <w:rsid w:val="00F1276A"/>
    <w:rsid w:val="00F14D0C"/>
    <w:rsid w:val="00F21D64"/>
    <w:rsid w:val="00F31869"/>
    <w:rsid w:val="00F40DB1"/>
    <w:rsid w:val="00F449AE"/>
    <w:rsid w:val="00F44CE1"/>
    <w:rsid w:val="00F525B8"/>
    <w:rsid w:val="00F53289"/>
    <w:rsid w:val="00F543F1"/>
    <w:rsid w:val="00F5677C"/>
    <w:rsid w:val="00F636E5"/>
    <w:rsid w:val="00F67306"/>
    <w:rsid w:val="00F67B76"/>
    <w:rsid w:val="00F72624"/>
    <w:rsid w:val="00F876C8"/>
    <w:rsid w:val="00F9242A"/>
    <w:rsid w:val="00F97511"/>
    <w:rsid w:val="00FA04B4"/>
    <w:rsid w:val="00FA21F6"/>
    <w:rsid w:val="00FA3C71"/>
    <w:rsid w:val="00FC485A"/>
    <w:rsid w:val="00FD08AB"/>
    <w:rsid w:val="00FD67B4"/>
    <w:rsid w:val="00FF2962"/>
    <w:rsid w:val="00FF78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BB200E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66E7"/>
    <w:rPr>
      <w:lang w:val="en-GB"/>
    </w:rPr>
  </w:style>
  <w:style w:type="paragraph" w:styleId="Heading1">
    <w:name w:val="heading 1"/>
    <w:basedOn w:val="Normal"/>
    <w:next w:val="Normal"/>
    <w:link w:val="Heading1Char"/>
    <w:uiPriority w:val="9"/>
    <w:qFormat/>
    <w:rsid w:val="000D153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D153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D153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D153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D153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D15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15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15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15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153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D153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D153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D153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D153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D15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15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15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153A"/>
    <w:rPr>
      <w:rFonts w:eastAsiaTheme="majorEastAsia" w:cstheme="majorBidi"/>
      <w:color w:val="272727" w:themeColor="text1" w:themeTint="D8"/>
    </w:rPr>
  </w:style>
  <w:style w:type="paragraph" w:styleId="Title">
    <w:name w:val="Title"/>
    <w:basedOn w:val="Normal"/>
    <w:next w:val="Normal"/>
    <w:link w:val="TitleChar"/>
    <w:uiPriority w:val="10"/>
    <w:qFormat/>
    <w:rsid w:val="000D15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15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15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15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153A"/>
    <w:pPr>
      <w:spacing w:before="160"/>
      <w:jc w:val="center"/>
    </w:pPr>
    <w:rPr>
      <w:i/>
      <w:iCs/>
      <w:color w:val="404040" w:themeColor="text1" w:themeTint="BF"/>
    </w:rPr>
  </w:style>
  <w:style w:type="character" w:customStyle="1" w:styleId="QuoteChar">
    <w:name w:val="Quote Char"/>
    <w:basedOn w:val="DefaultParagraphFont"/>
    <w:link w:val="Quote"/>
    <w:uiPriority w:val="29"/>
    <w:rsid w:val="000D153A"/>
    <w:rPr>
      <w:i/>
      <w:iCs/>
      <w:color w:val="404040" w:themeColor="text1" w:themeTint="BF"/>
    </w:rPr>
  </w:style>
  <w:style w:type="paragraph" w:styleId="ListParagraph">
    <w:name w:val="List Paragraph"/>
    <w:basedOn w:val="Normal"/>
    <w:uiPriority w:val="34"/>
    <w:qFormat/>
    <w:rsid w:val="000D153A"/>
    <w:pPr>
      <w:ind w:left="720"/>
      <w:contextualSpacing/>
    </w:pPr>
  </w:style>
  <w:style w:type="character" w:styleId="IntenseEmphasis">
    <w:name w:val="Intense Emphasis"/>
    <w:basedOn w:val="DefaultParagraphFont"/>
    <w:uiPriority w:val="21"/>
    <w:qFormat/>
    <w:rsid w:val="000D153A"/>
    <w:rPr>
      <w:i/>
      <w:iCs/>
      <w:color w:val="2F5496" w:themeColor="accent1" w:themeShade="BF"/>
    </w:rPr>
  </w:style>
  <w:style w:type="paragraph" w:styleId="IntenseQuote">
    <w:name w:val="Intense Quote"/>
    <w:basedOn w:val="Normal"/>
    <w:next w:val="Normal"/>
    <w:link w:val="IntenseQuoteChar"/>
    <w:uiPriority w:val="30"/>
    <w:qFormat/>
    <w:rsid w:val="000D153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D153A"/>
    <w:rPr>
      <w:i/>
      <w:iCs/>
      <w:color w:val="2F5496" w:themeColor="accent1" w:themeShade="BF"/>
    </w:rPr>
  </w:style>
  <w:style w:type="character" w:styleId="IntenseReference">
    <w:name w:val="Intense Reference"/>
    <w:basedOn w:val="DefaultParagraphFont"/>
    <w:uiPriority w:val="32"/>
    <w:qFormat/>
    <w:rsid w:val="000D153A"/>
    <w:rPr>
      <w:b/>
      <w:bCs/>
      <w:smallCaps/>
      <w:color w:val="2F5496" w:themeColor="accent1" w:themeShade="BF"/>
      <w:spacing w:val="5"/>
    </w:rPr>
  </w:style>
  <w:style w:type="character" w:styleId="Hyperlink">
    <w:name w:val="Hyperlink"/>
    <w:basedOn w:val="DefaultParagraphFont"/>
    <w:uiPriority w:val="99"/>
    <w:unhideWhenUsed/>
    <w:rsid w:val="00895818"/>
    <w:rPr>
      <w:color w:val="0563C1" w:themeColor="hyperlink"/>
      <w:u w:val="single"/>
    </w:rPr>
  </w:style>
  <w:style w:type="character" w:styleId="UnresolvedMention">
    <w:name w:val="Unresolved Mention"/>
    <w:basedOn w:val="DefaultParagraphFont"/>
    <w:uiPriority w:val="99"/>
    <w:semiHidden/>
    <w:unhideWhenUsed/>
    <w:rsid w:val="00895818"/>
    <w:rPr>
      <w:color w:val="605E5C"/>
      <w:shd w:val="clear" w:color="auto" w:fill="E1DFDD"/>
    </w:rPr>
  </w:style>
  <w:style w:type="table" w:styleId="TableGrid">
    <w:name w:val="Table Grid"/>
    <w:basedOn w:val="TableNormal"/>
    <w:uiPriority w:val="39"/>
    <w:rsid w:val="006E64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B33E2A"/>
    <w:rPr>
      <w:color w:val="954F72" w:themeColor="followedHyperlink"/>
      <w:u w:val="single"/>
    </w:rPr>
  </w:style>
  <w:style w:type="paragraph" w:styleId="Header">
    <w:name w:val="header"/>
    <w:basedOn w:val="Normal"/>
    <w:link w:val="HeaderChar"/>
    <w:uiPriority w:val="99"/>
    <w:unhideWhenUsed/>
    <w:rsid w:val="004544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447F"/>
  </w:style>
  <w:style w:type="paragraph" w:styleId="Footer">
    <w:name w:val="footer"/>
    <w:basedOn w:val="Normal"/>
    <w:link w:val="FooterChar"/>
    <w:uiPriority w:val="99"/>
    <w:unhideWhenUsed/>
    <w:rsid w:val="004544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447F"/>
  </w:style>
  <w:style w:type="paragraph" w:styleId="NoSpacing">
    <w:name w:val="No Spacing"/>
    <w:link w:val="NoSpacingChar"/>
    <w:uiPriority w:val="1"/>
    <w:qFormat/>
    <w:rsid w:val="00E9414A"/>
    <w:pPr>
      <w:spacing w:after="0" w:line="240" w:lineRule="auto"/>
    </w:pPr>
    <w:rPr>
      <w:rFonts w:eastAsiaTheme="minorEastAsia"/>
      <w:kern w:val="0"/>
      <w:lang w:val="en-GB" w:eastAsia="en-GB"/>
      <w14:ligatures w14:val="none"/>
    </w:rPr>
  </w:style>
  <w:style w:type="character" w:customStyle="1" w:styleId="NoSpacingChar">
    <w:name w:val="No Spacing Char"/>
    <w:basedOn w:val="DefaultParagraphFont"/>
    <w:link w:val="NoSpacing"/>
    <w:uiPriority w:val="1"/>
    <w:rsid w:val="00E9414A"/>
    <w:rPr>
      <w:rFonts w:eastAsiaTheme="minorEastAsia"/>
      <w:kern w:val="0"/>
      <w:lang w:val="en-GB" w:eastAsia="en-GB"/>
      <w14:ligatures w14:val="none"/>
    </w:rPr>
  </w:style>
  <w:style w:type="paragraph" w:customStyle="1" w:styleId="Default">
    <w:name w:val="Default"/>
    <w:rsid w:val="00A15F76"/>
    <w:pPr>
      <w:autoSpaceDE w:val="0"/>
      <w:autoSpaceDN w:val="0"/>
      <w:adjustRightInd w:val="0"/>
      <w:spacing w:after="0" w:line="240" w:lineRule="auto"/>
    </w:pPr>
    <w:rPr>
      <w:rFonts w:ascii="Arial" w:hAnsi="Arial" w:cs="Arial"/>
      <w:color w:val="000000"/>
      <w:kern w:val="0"/>
      <w:sz w:val="24"/>
      <w:szCs w:val="24"/>
      <w:lang w:val="en-GB"/>
    </w:rPr>
  </w:style>
  <w:style w:type="table" w:styleId="PlainTable1">
    <w:name w:val="Plain Table 1"/>
    <w:basedOn w:val="TableNormal"/>
    <w:uiPriority w:val="41"/>
    <w:rsid w:val="00157F5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461349">
      <w:bodyDiv w:val="1"/>
      <w:marLeft w:val="0"/>
      <w:marRight w:val="0"/>
      <w:marTop w:val="0"/>
      <w:marBottom w:val="0"/>
      <w:divBdr>
        <w:top w:val="none" w:sz="0" w:space="0" w:color="auto"/>
        <w:left w:val="none" w:sz="0" w:space="0" w:color="auto"/>
        <w:bottom w:val="none" w:sz="0" w:space="0" w:color="auto"/>
        <w:right w:val="none" w:sz="0" w:space="0" w:color="auto"/>
      </w:divBdr>
    </w:div>
    <w:div w:id="43529625">
      <w:bodyDiv w:val="1"/>
      <w:marLeft w:val="0"/>
      <w:marRight w:val="0"/>
      <w:marTop w:val="0"/>
      <w:marBottom w:val="0"/>
      <w:divBdr>
        <w:top w:val="none" w:sz="0" w:space="0" w:color="auto"/>
        <w:left w:val="none" w:sz="0" w:space="0" w:color="auto"/>
        <w:bottom w:val="none" w:sz="0" w:space="0" w:color="auto"/>
        <w:right w:val="none" w:sz="0" w:space="0" w:color="auto"/>
      </w:divBdr>
    </w:div>
    <w:div w:id="91052387">
      <w:bodyDiv w:val="1"/>
      <w:marLeft w:val="0"/>
      <w:marRight w:val="0"/>
      <w:marTop w:val="0"/>
      <w:marBottom w:val="0"/>
      <w:divBdr>
        <w:top w:val="none" w:sz="0" w:space="0" w:color="auto"/>
        <w:left w:val="none" w:sz="0" w:space="0" w:color="auto"/>
        <w:bottom w:val="none" w:sz="0" w:space="0" w:color="auto"/>
        <w:right w:val="none" w:sz="0" w:space="0" w:color="auto"/>
      </w:divBdr>
    </w:div>
    <w:div w:id="92630389">
      <w:bodyDiv w:val="1"/>
      <w:marLeft w:val="0"/>
      <w:marRight w:val="0"/>
      <w:marTop w:val="0"/>
      <w:marBottom w:val="0"/>
      <w:divBdr>
        <w:top w:val="none" w:sz="0" w:space="0" w:color="auto"/>
        <w:left w:val="none" w:sz="0" w:space="0" w:color="auto"/>
        <w:bottom w:val="none" w:sz="0" w:space="0" w:color="auto"/>
        <w:right w:val="none" w:sz="0" w:space="0" w:color="auto"/>
      </w:divBdr>
    </w:div>
    <w:div w:id="149255999">
      <w:bodyDiv w:val="1"/>
      <w:marLeft w:val="0"/>
      <w:marRight w:val="0"/>
      <w:marTop w:val="0"/>
      <w:marBottom w:val="0"/>
      <w:divBdr>
        <w:top w:val="none" w:sz="0" w:space="0" w:color="auto"/>
        <w:left w:val="none" w:sz="0" w:space="0" w:color="auto"/>
        <w:bottom w:val="none" w:sz="0" w:space="0" w:color="auto"/>
        <w:right w:val="none" w:sz="0" w:space="0" w:color="auto"/>
      </w:divBdr>
    </w:div>
    <w:div w:id="176120709">
      <w:bodyDiv w:val="1"/>
      <w:marLeft w:val="0"/>
      <w:marRight w:val="0"/>
      <w:marTop w:val="0"/>
      <w:marBottom w:val="0"/>
      <w:divBdr>
        <w:top w:val="none" w:sz="0" w:space="0" w:color="auto"/>
        <w:left w:val="none" w:sz="0" w:space="0" w:color="auto"/>
        <w:bottom w:val="none" w:sz="0" w:space="0" w:color="auto"/>
        <w:right w:val="none" w:sz="0" w:space="0" w:color="auto"/>
      </w:divBdr>
    </w:div>
    <w:div w:id="177546939">
      <w:bodyDiv w:val="1"/>
      <w:marLeft w:val="0"/>
      <w:marRight w:val="0"/>
      <w:marTop w:val="0"/>
      <w:marBottom w:val="0"/>
      <w:divBdr>
        <w:top w:val="none" w:sz="0" w:space="0" w:color="auto"/>
        <w:left w:val="none" w:sz="0" w:space="0" w:color="auto"/>
        <w:bottom w:val="none" w:sz="0" w:space="0" w:color="auto"/>
        <w:right w:val="none" w:sz="0" w:space="0" w:color="auto"/>
      </w:divBdr>
    </w:div>
    <w:div w:id="258222918">
      <w:bodyDiv w:val="1"/>
      <w:marLeft w:val="0"/>
      <w:marRight w:val="0"/>
      <w:marTop w:val="0"/>
      <w:marBottom w:val="0"/>
      <w:divBdr>
        <w:top w:val="none" w:sz="0" w:space="0" w:color="auto"/>
        <w:left w:val="none" w:sz="0" w:space="0" w:color="auto"/>
        <w:bottom w:val="none" w:sz="0" w:space="0" w:color="auto"/>
        <w:right w:val="none" w:sz="0" w:space="0" w:color="auto"/>
      </w:divBdr>
    </w:div>
    <w:div w:id="271284249">
      <w:bodyDiv w:val="1"/>
      <w:marLeft w:val="0"/>
      <w:marRight w:val="0"/>
      <w:marTop w:val="0"/>
      <w:marBottom w:val="0"/>
      <w:divBdr>
        <w:top w:val="none" w:sz="0" w:space="0" w:color="auto"/>
        <w:left w:val="none" w:sz="0" w:space="0" w:color="auto"/>
        <w:bottom w:val="none" w:sz="0" w:space="0" w:color="auto"/>
        <w:right w:val="none" w:sz="0" w:space="0" w:color="auto"/>
      </w:divBdr>
    </w:div>
    <w:div w:id="313412113">
      <w:bodyDiv w:val="1"/>
      <w:marLeft w:val="0"/>
      <w:marRight w:val="0"/>
      <w:marTop w:val="0"/>
      <w:marBottom w:val="0"/>
      <w:divBdr>
        <w:top w:val="none" w:sz="0" w:space="0" w:color="auto"/>
        <w:left w:val="none" w:sz="0" w:space="0" w:color="auto"/>
        <w:bottom w:val="none" w:sz="0" w:space="0" w:color="auto"/>
        <w:right w:val="none" w:sz="0" w:space="0" w:color="auto"/>
      </w:divBdr>
    </w:div>
    <w:div w:id="333533321">
      <w:bodyDiv w:val="1"/>
      <w:marLeft w:val="0"/>
      <w:marRight w:val="0"/>
      <w:marTop w:val="0"/>
      <w:marBottom w:val="0"/>
      <w:divBdr>
        <w:top w:val="none" w:sz="0" w:space="0" w:color="auto"/>
        <w:left w:val="none" w:sz="0" w:space="0" w:color="auto"/>
        <w:bottom w:val="none" w:sz="0" w:space="0" w:color="auto"/>
        <w:right w:val="none" w:sz="0" w:space="0" w:color="auto"/>
      </w:divBdr>
    </w:div>
    <w:div w:id="335962531">
      <w:bodyDiv w:val="1"/>
      <w:marLeft w:val="0"/>
      <w:marRight w:val="0"/>
      <w:marTop w:val="0"/>
      <w:marBottom w:val="0"/>
      <w:divBdr>
        <w:top w:val="none" w:sz="0" w:space="0" w:color="auto"/>
        <w:left w:val="none" w:sz="0" w:space="0" w:color="auto"/>
        <w:bottom w:val="none" w:sz="0" w:space="0" w:color="auto"/>
        <w:right w:val="none" w:sz="0" w:space="0" w:color="auto"/>
      </w:divBdr>
    </w:div>
    <w:div w:id="369917115">
      <w:bodyDiv w:val="1"/>
      <w:marLeft w:val="0"/>
      <w:marRight w:val="0"/>
      <w:marTop w:val="0"/>
      <w:marBottom w:val="0"/>
      <w:divBdr>
        <w:top w:val="none" w:sz="0" w:space="0" w:color="auto"/>
        <w:left w:val="none" w:sz="0" w:space="0" w:color="auto"/>
        <w:bottom w:val="none" w:sz="0" w:space="0" w:color="auto"/>
        <w:right w:val="none" w:sz="0" w:space="0" w:color="auto"/>
      </w:divBdr>
    </w:div>
    <w:div w:id="380131402">
      <w:bodyDiv w:val="1"/>
      <w:marLeft w:val="0"/>
      <w:marRight w:val="0"/>
      <w:marTop w:val="0"/>
      <w:marBottom w:val="0"/>
      <w:divBdr>
        <w:top w:val="none" w:sz="0" w:space="0" w:color="auto"/>
        <w:left w:val="none" w:sz="0" w:space="0" w:color="auto"/>
        <w:bottom w:val="none" w:sz="0" w:space="0" w:color="auto"/>
        <w:right w:val="none" w:sz="0" w:space="0" w:color="auto"/>
      </w:divBdr>
    </w:div>
    <w:div w:id="447548831">
      <w:bodyDiv w:val="1"/>
      <w:marLeft w:val="0"/>
      <w:marRight w:val="0"/>
      <w:marTop w:val="0"/>
      <w:marBottom w:val="0"/>
      <w:divBdr>
        <w:top w:val="none" w:sz="0" w:space="0" w:color="auto"/>
        <w:left w:val="none" w:sz="0" w:space="0" w:color="auto"/>
        <w:bottom w:val="none" w:sz="0" w:space="0" w:color="auto"/>
        <w:right w:val="none" w:sz="0" w:space="0" w:color="auto"/>
      </w:divBdr>
    </w:div>
    <w:div w:id="453136475">
      <w:bodyDiv w:val="1"/>
      <w:marLeft w:val="0"/>
      <w:marRight w:val="0"/>
      <w:marTop w:val="0"/>
      <w:marBottom w:val="0"/>
      <w:divBdr>
        <w:top w:val="none" w:sz="0" w:space="0" w:color="auto"/>
        <w:left w:val="none" w:sz="0" w:space="0" w:color="auto"/>
        <w:bottom w:val="none" w:sz="0" w:space="0" w:color="auto"/>
        <w:right w:val="none" w:sz="0" w:space="0" w:color="auto"/>
      </w:divBdr>
    </w:div>
    <w:div w:id="504706861">
      <w:bodyDiv w:val="1"/>
      <w:marLeft w:val="0"/>
      <w:marRight w:val="0"/>
      <w:marTop w:val="0"/>
      <w:marBottom w:val="0"/>
      <w:divBdr>
        <w:top w:val="none" w:sz="0" w:space="0" w:color="auto"/>
        <w:left w:val="none" w:sz="0" w:space="0" w:color="auto"/>
        <w:bottom w:val="none" w:sz="0" w:space="0" w:color="auto"/>
        <w:right w:val="none" w:sz="0" w:space="0" w:color="auto"/>
      </w:divBdr>
    </w:div>
    <w:div w:id="506480880">
      <w:bodyDiv w:val="1"/>
      <w:marLeft w:val="0"/>
      <w:marRight w:val="0"/>
      <w:marTop w:val="0"/>
      <w:marBottom w:val="0"/>
      <w:divBdr>
        <w:top w:val="none" w:sz="0" w:space="0" w:color="auto"/>
        <w:left w:val="none" w:sz="0" w:space="0" w:color="auto"/>
        <w:bottom w:val="none" w:sz="0" w:space="0" w:color="auto"/>
        <w:right w:val="none" w:sz="0" w:space="0" w:color="auto"/>
      </w:divBdr>
    </w:div>
    <w:div w:id="531385156">
      <w:bodyDiv w:val="1"/>
      <w:marLeft w:val="0"/>
      <w:marRight w:val="0"/>
      <w:marTop w:val="0"/>
      <w:marBottom w:val="0"/>
      <w:divBdr>
        <w:top w:val="none" w:sz="0" w:space="0" w:color="auto"/>
        <w:left w:val="none" w:sz="0" w:space="0" w:color="auto"/>
        <w:bottom w:val="none" w:sz="0" w:space="0" w:color="auto"/>
        <w:right w:val="none" w:sz="0" w:space="0" w:color="auto"/>
      </w:divBdr>
    </w:div>
    <w:div w:id="564688258">
      <w:bodyDiv w:val="1"/>
      <w:marLeft w:val="0"/>
      <w:marRight w:val="0"/>
      <w:marTop w:val="0"/>
      <w:marBottom w:val="0"/>
      <w:divBdr>
        <w:top w:val="none" w:sz="0" w:space="0" w:color="auto"/>
        <w:left w:val="none" w:sz="0" w:space="0" w:color="auto"/>
        <w:bottom w:val="none" w:sz="0" w:space="0" w:color="auto"/>
        <w:right w:val="none" w:sz="0" w:space="0" w:color="auto"/>
      </w:divBdr>
    </w:div>
    <w:div w:id="610744045">
      <w:bodyDiv w:val="1"/>
      <w:marLeft w:val="0"/>
      <w:marRight w:val="0"/>
      <w:marTop w:val="0"/>
      <w:marBottom w:val="0"/>
      <w:divBdr>
        <w:top w:val="none" w:sz="0" w:space="0" w:color="auto"/>
        <w:left w:val="none" w:sz="0" w:space="0" w:color="auto"/>
        <w:bottom w:val="none" w:sz="0" w:space="0" w:color="auto"/>
        <w:right w:val="none" w:sz="0" w:space="0" w:color="auto"/>
      </w:divBdr>
    </w:div>
    <w:div w:id="631332012">
      <w:bodyDiv w:val="1"/>
      <w:marLeft w:val="0"/>
      <w:marRight w:val="0"/>
      <w:marTop w:val="0"/>
      <w:marBottom w:val="0"/>
      <w:divBdr>
        <w:top w:val="none" w:sz="0" w:space="0" w:color="auto"/>
        <w:left w:val="none" w:sz="0" w:space="0" w:color="auto"/>
        <w:bottom w:val="none" w:sz="0" w:space="0" w:color="auto"/>
        <w:right w:val="none" w:sz="0" w:space="0" w:color="auto"/>
      </w:divBdr>
    </w:div>
    <w:div w:id="678432138">
      <w:bodyDiv w:val="1"/>
      <w:marLeft w:val="0"/>
      <w:marRight w:val="0"/>
      <w:marTop w:val="0"/>
      <w:marBottom w:val="0"/>
      <w:divBdr>
        <w:top w:val="none" w:sz="0" w:space="0" w:color="auto"/>
        <w:left w:val="none" w:sz="0" w:space="0" w:color="auto"/>
        <w:bottom w:val="none" w:sz="0" w:space="0" w:color="auto"/>
        <w:right w:val="none" w:sz="0" w:space="0" w:color="auto"/>
      </w:divBdr>
    </w:div>
    <w:div w:id="686324095">
      <w:bodyDiv w:val="1"/>
      <w:marLeft w:val="0"/>
      <w:marRight w:val="0"/>
      <w:marTop w:val="0"/>
      <w:marBottom w:val="0"/>
      <w:divBdr>
        <w:top w:val="none" w:sz="0" w:space="0" w:color="auto"/>
        <w:left w:val="none" w:sz="0" w:space="0" w:color="auto"/>
        <w:bottom w:val="none" w:sz="0" w:space="0" w:color="auto"/>
        <w:right w:val="none" w:sz="0" w:space="0" w:color="auto"/>
      </w:divBdr>
    </w:div>
    <w:div w:id="694502150">
      <w:bodyDiv w:val="1"/>
      <w:marLeft w:val="0"/>
      <w:marRight w:val="0"/>
      <w:marTop w:val="0"/>
      <w:marBottom w:val="0"/>
      <w:divBdr>
        <w:top w:val="none" w:sz="0" w:space="0" w:color="auto"/>
        <w:left w:val="none" w:sz="0" w:space="0" w:color="auto"/>
        <w:bottom w:val="none" w:sz="0" w:space="0" w:color="auto"/>
        <w:right w:val="none" w:sz="0" w:space="0" w:color="auto"/>
      </w:divBdr>
    </w:div>
    <w:div w:id="743843206">
      <w:bodyDiv w:val="1"/>
      <w:marLeft w:val="0"/>
      <w:marRight w:val="0"/>
      <w:marTop w:val="0"/>
      <w:marBottom w:val="0"/>
      <w:divBdr>
        <w:top w:val="none" w:sz="0" w:space="0" w:color="auto"/>
        <w:left w:val="none" w:sz="0" w:space="0" w:color="auto"/>
        <w:bottom w:val="none" w:sz="0" w:space="0" w:color="auto"/>
        <w:right w:val="none" w:sz="0" w:space="0" w:color="auto"/>
      </w:divBdr>
    </w:div>
    <w:div w:id="751971896">
      <w:bodyDiv w:val="1"/>
      <w:marLeft w:val="0"/>
      <w:marRight w:val="0"/>
      <w:marTop w:val="0"/>
      <w:marBottom w:val="0"/>
      <w:divBdr>
        <w:top w:val="none" w:sz="0" w:space="0" w:color="auto"/>
        <w:left w:val="none" w:sz="0" w:space="0" w:color="auto"/>
        <w:bottom w:val="none" w:sz="0" w:space="0" w:color="auto"/>
        <w:right w:val="none" w:sz="0" w:space="0" w:color="auto"/>
      </w:divBdr>
    </w:div>
    <w:div w:id="755827193">
      <w:bodyDiv w:val="1"/>
      <w:marLeft w:val="0"/>
      <w:marRight w:val="0"/>
      <w:marTop w:val="0"/>
      <w:marBottom w:val="0"/>
      <w:divBdr>
        <w:top w:val="none" w:sz="0" w:space="0" w:color="auto"/>
        <w:left w:val="none" w:sz="0" w:space="0" w:color="auto"/>
        <w:bottom w:val="none" w:sz="0" w:space="0" w:color="auto"/>
        <w:right w:val="none" w:sz="0" w:space="0" w:color="auto"/>
      </w:divBdr>
    </w:div>
    <w:div w:id="794063652">
      <w:bodyDiv w:val="1"/>
      <w:marLeft w:val="0"/>
      <w:marRight w:val="0"/>
      <w:marTop w:val="0"/>
      <w:marBottom w:val="0"/>
      <w:divBdr>
        <w:top w:val="none" w:sz="0" w:space="0" w:color="auto"/>
        <w:left w:val="none" w:sz="0" w:space="0" w:color="auto"/>
        <w:bottom w:val="none" w:sz="0" w:space="0" w:color="auto"/>
        <w:right w:val="none" w:sz="0" w:space="0" w:color="auto"/>
      </w:divBdr>
    </w:div>
    <w:div w:id="820928203">
      <w:bodyDiv w:val="1"/>
      <w:marLeft w:val="0"/>
      <w:marRight w:val="0"/>
      <w:marTop w:val="0"/>
      <w:marBottom w:val="0"/>
      <w:divBdr>
        <w:top w:val="none" w:sz="0" w:space="0" w:color="auto"/>
        <w:left w:val="none" w:sz="0" w:space="0" w:color="auto"/>
        <w:bottom w:val="none" w:sz="0" w:space="0" w:color="auto"/>
        <w:right w:val="none" w:sz="0" w:space="0" w:color="auto"/>
      </w:divBdr>
    </w:div>
    <w:div w:id="855120695">
      <w:bodyDiv w:val="1"/>
      <w:marLeft w:val="0"/>
      <w:marRight w:val="0"/>
      <w:marTop w:val="0"/>
      <w:marBottom w:val="0"/>
      <w:divBdr>
        <w:top w:val="none" w:sz="0" w:space="0" w:color="auto"/>
        <w:left w:val="none" w:sz="0" w:space="0" w:color="auto"/>
        <w:bottom w:val="none" w:sz="0" w:space="0" w:color="auto"/>
        <w:right w:val="none" w:sz="0" w:space="0" w:color="auto"/>
      </w:divBdr>
    </w:div>
    <w:div w:id="874774843">
      <w:bodyDiv w:val="1"/>
      <w:marLeft w:val="0"/>
      <w:marRight w:val="0"/>
      <w:marTop w:val="0"/>
      <w:marBottom w:val="0"/>
      <w:divBdr>
        <w:top w:val="none" w:sz="0" w:space="0" w:color="auto"/>
        <w:left w:val="none" w:sz="0" w:space="0" w:color="auto"/>
        <w:bottom w:val="none" w:sz="0" w:space="0" w:color="auto"/>
        <w:right w:val="none" w:sz="0" w:space="0" w:color="auto"/>
      </w:divBdr>
    </w:div>
    <w:div w:id="908884083">
      <w:bodyDiv w:val="1"/>
      <w:marLeft w:val="0"/>
      <w:marRight w:val="0"/>
      <w:marTop w:val="0"/>
      <w:marBottom w:val="0"/>
      <w:divBdr>
        <w:top w:val="none" w:sz="0" w:space="0" w:color="auto"/>
        <w:left w:val="none" w:sz="0" w:space="0" w:color="auto"/>
        <w:bottom w:val="none" w:sz="0" w:space="0" w:color="auto"/>
        <w:right w:val="none" w:sz="0" w:space="0" w:color="auto"/>
      </w:divBdr>
    </w:div>
    <w:div w:id="931619451">
      <w:bodyDiv w:val="1"/>
      <w:marLeft w:val="0"/>
      <w:marRight w:val="0"/>
      <w:marTop w:val="0"/>
      <w:marBottom w:val="0"/>
      <w:divBdr>
        <w:top w:val="none" w:sz="0" w:space="0" w:color="auto"/>
        <w:left w:val="none" w:sz="0" w:space="0" w:color="auto"/>
        <w:bottom w:val="none" w:sz="0" w:space="0" w:color="auto"/>
        <w:right w:val="none" w:sz="0" w:space="0" w:color="auto"/>
      </w:divBdr>
    </w:div>
    <w:div w:id="939490555">
      <w:bodyDiv w:val="1"/>
      <w:marLeft w:val="0"/>
      <w:marRight w:val="0"/>
      <w:marTop w:val="0"/>
      <w:marBottom w:val="0"/>
      <w:divBdr>
        <w:top w:val="none" w:sz="0" w:space="0" w:color="auto"/>
        <w:left w:val="none" w:sz="0" w:space="0" w:color="auto"/>
        <w:bottom w:val="none" w:sz="0" w:space="0" w:color="auto"/>
        <w:right w:val="none" w:sz="0" w:space="0" w:color="auto"/>
      </w:divBdr>
    </w:div>
    <w:div w:id="954947677">
      <w:bodyDiv w:val="1"/>
      <w:marLeft w:val="0"/>
      <w:marRight w:val="0"/>
      <w:marTop w:val="0"/>
      <w:marBottom w:val="0"/>
      <w:divBdr>
        <w:top w:val="none" w:sz="0" w:space="0" w:color="auto"/>
        <w:left w:val="none" w:sz="0" w:space="0" w:color="auto"/>
        <w:bottom w:val="none" w:sz="0" w:space="0" w:color="auto"/>
        <w:right w:val="none" w:sz="0" w:space="0" w:color="auto"/>
      </w:divBdr>
    </w:div>
    <w:div w:id="1061902907">
      <w:bodyDiv w:val="1"/>
      <w:marLeft w:val="0"/>
      <w:marRight w:val="0"/>
      <w:marTop w:val="0"/>
      <w:marBottom w:val="0"/>
      <w:divBdr>
        <w:top w:val="none" w:sz="0" w:space="0" w:color="auto"/>
        <w:left w:val="none" w:sz="0" w:space="0" w:color="auto"/>
        <w:bottom w:val="none" w:sz="0" w:space="0" w:color="auto"/>
        <w:right w:val="none" w:sz="0" w:space="0" w:color="auto"/>
      </w:divBdr>
    </w:div>
    <w:div w:id="1133980243">
      <w:bodyDiv w:val="1"/>
      <w:marLeft w:val="0"/>
      <w:marRight w:val="0"/>
      <w:marTop w:val="0"/>
      <w:marBottom w:val="0"/>
      <w:divBdr>
        <w:top w:val="none" w:sz="0" w:space="0" w:color="auto"/>
        <w:left w:val="none" w:sz="0" w:space="0" w:color="auto"/>
        <w:bottom w:val="none" w:sz="0" w:space="0" w:color="auto"/>
        <w:right w:val="none" w:sz="0" w:space="0" w:color="auto"/>
      </w:divBdr>
    </w:div>
    <w:div w:id="1136483634">
      <w:bodyDiv w:val="1"/>
      <w:marLeft w:val="0"/>
      <w:marRight w:val="0"/>
      <w:marTop w:val="0"/>
      <w:marBottom w:val="0"/>
      <w:divBdr>
        <w:top w:val="none" w:sz="0" w:space="0" w:color="auto"/>
        <w:left w:val="none" w:sz="0" w:space="0" w:color="auto"/>
        <w:bottom w:val="none" w:sz="0" w:space="0" w:color="auto"/>
        <w:right w:val="none" w:sz="0" w:space="0" w:color="auto"/>
      </w:divBdr>
    </w:div>
    <w:div w:id="1146824882">
      <w:bodyDiv w:val="1"/>
      <w:marLeft w:val="0"/>
      <w:marRight w:val="0"/>
      <w:marTop w:val="0"/>
      <w:marBottom w:val="0"/>
      <w:divBdr>
        <w:top w:val="none" w:sz="0" w:space="0" w:color="auto"/>
        <w:left w:val="none" w:sz="0" w:space="0" w:color="auto"/>
        <w:bottom w:val="none" w:sz="0" w:space="0" w:color="auto"/>
        <w:right w:val="none" w:sz="0" w:space="0" w:color="auto"/>
      </w:divBdr>
    </w:div>
    <w:div w:id="1175223176">
      <w:bodyDiv w:val="1"/>
      <w:marLeft w:val="0"/>
      <w:marRight w:val="0"/>
      <w:marTop w:val="0"/>
      <w:marBottom w:val="0"/>
      <w:divBdr>
        <w:top w:val="none" w:sz="0" w:space="0" w:color="auto"/>
        <w:left w:val="none" w:sz="0" w:space="0" w:color="auto"/>
        <w:bottom w:val="none" w:sz="0" w:space="0" w:color="auto"/>
        <w:right w:val="none" w:sz="0" w:space="0" w:color="auto"/>
      </w:divBdr>
    </w:div>
    <w:div w:id="1291977861">
      <w:bodyDiv w:val="1"/>
      <w:marLeft w:val="0"/>
      <w:marRight w:val="0"/>
      <w:marTop w:val="0"/>
      <w:marBottom w:val="0"/>
      <w:divBdr>
        <w:top w:val="none" w:sz="0" w:space="0" w:color="auto"/>
        <w:left w:val="none" w:sz="0" w:space="0" w:color="auto"/>
        <w:bottom w:val="none" w:sz="0" w:space="0" w:color="auto"/>
        <w:right w:val="none" w:sz="0" w:space="0" w:color="auto"/>
      </w:divBdr>
    </w:div>
    <w:div w:id="1338119706">
      <w:bodyDiv w:val="1"/>
      <w:marLeft w:val="0"/>
      <w:marRight w:val="0"/>
      <w:marTop w:val="0"/>
      <w:marBottom w:val="0"/>
      <w:divBdr>
        <w:top w:val="none" w:sz="0" w:space="0" w:color="auto"/>
        <w:left w:val="none" w:sz="0" w:space="0" w:color="auto"/>
        <w:bottom w:val="none" w:sz="0" w:space="0" w:color="auto"/>
        <w:right w:val="none" w:sz="0" w:space="0" w:color="auto"/>
      </w:divBdr>
    </w:div>
    <w:div w:id="1340086961">
      <w:bodyDiv w:val="1"/>
      <w:marLeft w:val="0"/>
      <w:marRight w:val="0"/>
      <w:marTop w:val="0"/>
      <w:marBottom w:val="0"/>
      <w:divBdr>
        <w:top w:val="none" w:sz="0" w:space="0" w:color="auto"/>
        <w:left w:val="none" w:sz="0" w:space="0" w:color="auto"/>
        <w:bottom w:val="none" w:sz="0" w:space="0" w:color="auto"/>
        <w:right w:val="none" w:sz="0" w:space="0" w:color="auto"/>
      </w:divBdr>
    </w:div>
    <w:div w:id="1345866882">
      <w:bodyDiv w:val="1"/>
      <w:marLeft w:val="0"/>
      <w:marRight w:val="0"/>
      <w:marTop w:val="0"/>
      <w:marBottom w:val="0"/>
      <w:divBdr>
        <w:top w:val="none" w:sz="0" w:space="0" w:color="auto"/>
        <w:left w:val="none" w:sz="0" w:space="0" w:color="auto"/>
        <w:bottom w:val="none" w:sz="0" w:space="0" w:color="auto"/>
        <w:right w:val="none" w:sz="0" w:space="0" w:color="auto"/>
      </w:divBdr>
    </w:div>
    <w:div w:id="1454985429">
      <w:bodyDiv w:val="1"/>
      <w:marLeft w:val="0"/>
      <w:marRight w:val="0"/>
      <w:marTop w:val="0"/>
      <w:marBottom w:val="0"/>
      <w:divBdr>
        <w:top w:val="none" w:sz="0" w:space="0" w:color="auto"/>
        <w:left w:val="none" w:sz="0" w:space="0" w:color="auto"/>
        <w:bottom w:val="none" w:sz="0" w:space="0" w:color="auto"/>
        <w:right w:val="none" w:sz="0" w:space="0" w:color="auto"/>
      </w:divBdr>
    </w:div>
    <w:div w:id="1580869001">
      <w:bodyDiv w:val="1"/>
      <w:marLeft w:val="0"/>
      <w:marRight w:val="0"/>
      <w:marTop w:val="0"/>
      <w:marBottom w:val="0"/>
      <w:divBdr>
        <w:top w:val="none" w:sz="0" w:space="0" w:color="auto"/>
        <w:left w:val="none" w:sz="0" w:space="0" w:color="auto"/>
        <w:bottom w:val="none" w:sz="0" w:space="0" w:color="auto"/>
        <w:right w:val="none" w:sz="0" w:space="0" w:color="auto"/>
      </w:divBdr>
    </w:div>
    <w:div w:id="1591349965">
      <w:bodyDiv w:val="1"/>
      <w:marLeft w:val="0"/>
      <w:marRight w:val="0"/>
      <w:marTop w:val="0"/>
      <w:marBottom w:val="0"/>
      <w:divBdr>
        <w:top w:val="none" w:sz="0" w:space="0" w:color="auto"/>
        <w:left w:val="none" w:sz="0" w:space="0" w:color="auto"/>
        <w:bottom w:val="none" w:sz="0" w:space="0" w:color="auto"/>
        <w:right w:val="none" w:sz="0" w:space="0" w:color="auto"/>
      </w:divBdr>
    </w:div>
    <w:div w:id="1656373660">
      <w:bodyDiv w:val="1"/>
      <w:marLeft w:val="0"/>
      <w:marRight w:val="0"/>
      <w:marTop w:val="0"/>
      <w:marBottom w:val="0"/>
      <w:divBdr>
        <w:top w:val="none" w:sz="0" w:space="0" w:color="auto"/>
        <w:left w:val="none" w:sz="0" w:space="0" w:color="auto"/>
        <w:bottom w:val="none" w:sz="0" w:space="0" w:color="auto"/>
        <w:right w:val="none" w:sz="0" w:space="0" w:color="auto"/>
      </w:divBdr>
    </w:div>
    <w:div w:id="1753893112">
      <w:bodyDiv w:val="1"/>
      <w:marLeft w:val="0"/>
      <w:marRight w:val="0"/>
      <w:marTop w:val="0"/>
      <w:marBottom w:val="0"/>
      <w:divBdr>
        <w:top w:val="none" w:sz="0" w:space="0" w:color="auto"/>
        <w:left w:val="none" w:sz="0" w:space="0" w:color="auto"/>
        <w:bottom w:val="none" w:sz="0" w:space="0" w:color="auto"/>
        <w:right w:val="none" w:sz="0" w:space="0" w:color="auto"/>
      </w:divBdr>
    </w:div>
    <w:div w:id="1778017909">
      <w:bodyDiv w:val="1"/>
      <w:marLeft w:val="0"/>
      <w:marRight w:val="0"/>
      <w:marTop w:val="0"/>
      <w:marBottom w:val="0"/>
      <w:divBdr>
        <w:top w:val="none" w:sz="0" w:space="0" w:color="auto"/>
        <w:left w:val="none" w:sz="0" w:space="0" w:color="auto"/>
        <w:bottom w:val="none" w:sz="0" w:space="0" w:color="auto"/>
        <w:right w:val="none" w:sz="0" w:space="0" w:color="auto"/>
      </w:divBdr>
    </w:div>
    <w:div w:id="1803309881">
      <w:bodyDiv w:val="1"/>
      <w:marLeft w:val="0"/>
      <w:marRight w:val="0"/>
      <w:marTop w:val="0"/>
      <w:marBottom w:val="0"/>
      <w:divBdr>
        <w:top w:val="none" w:sz="0" w:space="0" w:color="auto"/>
        <w:left w:val="none" w:sz="0" w:space="0" w:color="auto"/>
        <w:bottom w:val="none" w:sz="0" w:space="0" w:color="auto"/>
        <w:right w:val="none" w:sz="0" w:space="0" w:color="auto"/>
      </w:divBdr>
    </w:div>
    <w:div w:id="1811898945">
      <w:bodyDiv w:val="1"/>
      <w:marLeft w:val="0"/>
      <w:marRight w:val="0"/>
      <w:marTop w:val="0"/>
      <w:marBottom w:val="0"/>
      <w:divBdr>
        <w:top w:val="none" w:sz="0" w:space="0" w:color="auto"/>
        <w:left w:val="none" w:sz="0" w:space="0" w:color="auto"/>
        <w:bottom w:val="none" w:sz="0" w:space="0" w:color="auto"/>
        <w:right w:val="none" w:sz="0" w:space="0" w:color="auto"/>
      </w:divBdr>
    </w:div>
    <w:div w:id="1917855046">
      <w:bodyDiv w:val="1"/>
      <w:marLeft w:val="0"/>
      <w:marRight w:val="0"/>
      <w:marTop w:val="0"/>
      <w:marBottom w:val="0"/>
      <w:divBdr>
        <w:top w:val="none" w:sz="0" w:space="0" w:color="auto"/>
        <w:left w:val="none" w:sz="0" w:space="0" w:color="auto"/>
        <w:bottom w:val="none" w:sz="0" w:space="0" w:color="auto"/>
        <w:right w:val="none" w:sz="0" w:space="0" w:color="auto"/>
      </w:divBdr>
    </w:div>
    <w:div w:id="2123642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77/1096348016671394" TargetMode="External"/><Relationship Id="rId21" Type="http://schemas.openxmlformats.org/officeDocument/2006/relationships/hyperlink" Target="https://doi.org/10.1016/j.tourman.2021.104314" TargetMode="External"/><Relationship Id="rId42" Type="http://schemas.openxmlformats.org/officeDocument/2006/relationships/hyperlink" Target="https://ajpojournals.org/journals/index.php/JHT/article/download/2384/3129/9006?srsltid=AfmBOoqKg1t_3L4D9Ry-_ssPwEHB68hGoSshnoDhe-iFvicGc_1ykMzq" TargetMode="External"/><Relationship Id="rId47" Type="http://schemas.openxmlformats.org/officeDocument/2006/relationships/hyperlink" Target="https://doi.org/10.59890/ijebma.v6i2.2245" TargetMode="External"/><Relationship Id="rId63" Type="http://schemas.openxmlformats.org/officeDocument/2006/relationships/hyperlink" Target="http://dx.doi.org/10.6007/IJARBSS/v11-i7/10669" TargetMode="External"/><Relationship Id="rId68" Type="http://schemas.openxmlformats.org/officeDocument/2006/relationships/hyperlink" Target="https://doi.org/10.1016/j.ijhm.2020.102664" TargetMode="External"/><Relationship Id="rId84" Type="http://schemas.openxmlformats.org/officeDocument/2006/relationships/hyperlink" Target="https://doi.org/10.1080/15378020.2020.1724850" TargetMode="External"/><Relationship Id="rId16" Type="http://schemas.openxmlformats.org/officeDocument/2006/relationships/image" Target="media/image10.png"/><Relationship Id="rId11" Type="http://schemas.openxmlformats.org/officeDocument/2006/relationships/image" Target="media/image5.png"/><Relationship Id="rId32" Type="http://schemas.openxmlformats.org/officeDocument/2006/relationships/hyperlink" Target="https://www.proquest.com/scholarly-journals/key-performance-indicators-measuring-facilities/docview/2634112809/se-2?accountid=130472" TargetMode="External"/><Relationship Id="rId37" Type="http://schemas.openxmlformats.org/officeDocument/2006/relationships/hyperlink" Target="https://doi.org/10.1080/13683500.2022.2048805" TargetMode="External"/><Relationship Id="rId53" Type="http://schemas.openxmlformats.org/officeDocument/2006/relationships/hyperlink" Target="https://doi.org/10.1300/J073v15n01_05" TargetMode="External"/><Relationship Id="rId58" Type="http://schemas.openxmlformats.org/officeDocument/2006/relationships/hyperlink" Target="https://www.proquest.com/scholarly-journals/does-hotel-cleanliness-correlate-with-surfaces/docview/2283793829/se-2?accountid=130472" TargetMode="External"/><Relationship Id="rId74" Type="http://schemas.openxmlformats.org/officeDocument/2006/relationships/hyperlink" Target="https://www.proquest.com/scholarly-journals/front-desk-workforce-cultural-diversity/docview/2915062114/se-2?accountid=130472" TargetMode="External"/><Relationship Id="rId79" Type="http://schemas.openxmlformats.org/officeDocument/2006/relationships/hyperlink" Target="https://www.proquest.com/dissertations-theses/boutique-design-luxury-hotels-new-york-city/docview/2054280417/se-2?accountid=130472" TargetMode="External"/><Relationship Id="rId5" Type="http://schemas.openxmlformats.org/officeDocument/2006/relationships/footnotes" Target="footnotes.xml"/><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hyperlink" Target="https://ieeexplore.ieee.org/xpl/conhome/10497456/proceeding" TargetMode="External"/><Relationship Id="rId27" Type="http://schemas.openxmlformats.org/officeDocument/2006/relationships/hyperlink" Target="https://www.diva-portal.org/smash/get/diva2:1582843/FULLTEXT01.pdf" TargetMode="External"/><Relationship Id="rId30" Type="http://schemas.openxmlformats.org/officeDocument/2006/relationships/hyperlink" Target="https://www.researchgate.net/publication/347087956_An_Analysis_of_the_Impact_of_Reviews_on_the_Hotel_Industry" TargetMode="External"/><Relationship Id="rId35" Type="http://schemas.openxmlformats.org/officeDocument/2006/relationships/hyperlink" Target="https://doi.org/10.1016/j.ijhm.2020.102527" TargetMode="External"/><Relationship Id="rId43" Type="http://schemas.openxmlformats.org/officeDocument/2006/relationships/hyperlink" Target="https://papers.ssrn.com/sol3/Delivery.cfm?abstractid=2150570" TargetMode="External"/><Relationship Id="rId48" Type="http://schemas.openxmlformats.org/officeDocument/2006/relationships/hyperlink" Target="https://doi.org/10.1016/J.JHLSTE.2015.02.002" TargetMode="External"/><Relationship Id="rId56" Type="http://schemas.openxmlformats.org/officeDocument/2006/relationships/hyperlink" Target="https://www.proquest.com/scholarly-journals/green-practices-as-antecedents-functional-value/docview/2589571594/se-2?accountid=130472" TargetMode="External"/><Relationship Id="rId64" Type="http://schemas.openxmlformats.org/officeDocument/2006/relationships/hyperlink" Target="https://doi.org/10.1177/0019556120958914" TargetMode="External"/><Relationship Id="rId69" Type="http://schemas.openxmlformats.org/officeDocument/2006/relationships/hyperlink" Target="https://www.proquest.com/scholarly-journals/redefining-luxury-service-with-technology/docview/2637583309/se-2?accountid=130472" TargetMode="External"/><Relationship Id="rId77" Type="http://schemas.openxmlformats.org/officeDocument/2006/relationships/hyperlink" Target="https://doi.org/10.2501/S0021849909090400" TargetMode="External"/><Relationship Id="rId8" Type="http://schemas.openxmlformats.org/officeDocument/2006/relationships/image" Target="media/image2.jpeg"/><Relationship Id="rId51" Type="http://schemas.openxmlformats.org/officeDocument/2006/relationships/hyperlink" Target="https://www.proquest.com/scholarly-journals/effective-training-methods-fostering-exceptional/docview/2447267169/se-2?accountid=130472" TargetMode="External"/><Relationship Id="rId72" Type="http://schemas.openxmlformats.org/officeDocument/2006/relationships/hyperlink" Target="https://www.researchgate.net/profile/Maciej-Urbaniak/publication/340983807_THE_ROLE_OF_PROCESS_IMPROVEMENTS_TOOLS_IN_BUILDING_RELATIONSHIP_BETWEEN_SUPPLIERS_IN_INDUSTRIAL_GOODS_MARKET_Book_of_Proceedings_esdWarsaw2018_Online/links/5ea891e745851592d6a5e016/THE-ROLE-OF-PROCESS-IMPROVEMENTS-TOOLS-IN-BUILDING-RELATIONSHIP-BETWEEN-SUPPLIERS-IN-INDUSTRIAL-GOODS-MARKET-Book-of-Proceedings-esdWarsaw2018-Online.pdf" TargetMode="External"/><Relationship Id="rId80" Type="http://schemas.openxmlformats.org/officeDocument/2006/relationships/hyperlink" Target="https://acadexpinnara.com/index.php/acs/article/download/381/400" TargetMode="External"/><Relationship Id="rId85" Type="http://schemas.openxmlformats.org/officeDocument/2006/relationships/hyperlink" Target="https://doi.org/10.31142/ijtsrd7187"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proquest.com/scholarly-journals/impact-online-reputation-on-hotel-profitability/docview/2336176781/se-2?accountid=130472" TargetMode="External"/><Relationship Id="rId33" Type="http://schemas.openxmlformats.org/officeDocument/2006/relationships/hyperlink" Target="https://doi.org/10.1016/j.tourman.2014.08.001" TargetMode="External"/><Relationship Id="rId38" Type="http://schemas.openxmlformats.org/officeDocument/2006/relationships/hyperlink" Target="https://doi.org/10.1016/j.jhtm.2022.01.012" TargetMode="External"/><Relationship Id="rId46" Type="http://schemas.openxmlformats.org/officeDocument/2006/relationships/hyperlink" Target="https://doi.org/10.1080/10963758.2024.2436584" TargetMode="External"/><Relationship Id="rId59" Type="http://schemas.openxmlformats.org/officeDocument/2006/relationships/hyperlink" Target="https://www.abchospitality.pt/the-importance-of-content-marketing-in-hospitality/" TargetMode="External"/><Relationship Id="rId67" Type="http://schemas.openxmlformats.org/officeDocument/2006/relationships/hyperlink" Target="https://www.proquest.com/scholarly-journals/effect-employee-perceived-training-on-job/docview/2740414776/se-2?accountid=130472" TargetMode="External"/><Relationship Id="rId20" Type="http://schemas.openxmlformats.org/officeDocument/2006/relationships/hyperlink" Target="https://jthm.thebrpi.org/journals/jthm/Vol_7_No_1_June_2019/14.pdf" TargetMode="External"/><Relationship Id="rId41" Type="http://schemas.openxmlformats.org/officeDocument/2006/relationships/hyperlink" Target="https://www.researchgate.net/profile/Devkant-Kala-2/publication/277914560_Designing_the_strategy_map_for_hotels_with_key_performance_indicators_of_balanced_scorecard_using_DEMATEL_technique/links/578c8eac08ae254b1de67931/Designing-the-strategy-map-for-hotels-with-key-performance-indicators-of-balanced-scorecard-using-DEMATEL-technique.pdf" TargetMode="External"/><Relationship Id="rId54" Type="http://schemas.openxmlformats.org/officeDocument/2006/relationships/hyperlink" Target="https://www.researchgate.net/profile/Tsietsi-Mmutle/publication/319208588_Customers'_perception_of_Service_Quality_and_its_impact_on_reputation_in_the_Hospitality_Industry/links/599c02c8a6fdcc500349d4d4/Customers-perception-of-Service-Quality-and-its-impact-on-reputation-in-the-Hospitality-Industry.pdf" TargetMode="External"/><Relationship Id="rId62" Type="http://schemas.openxmlformats.org/officeDocument/2006/relationships/hyperlink" Target="https://ojs.baliacademicpublishing.com/index.php/balijournalhtcr/article/download/53/42" TargetMode="External"/><Relationship Id="rId70" Type="http://schemas.openxmlformats.org/officeDocument/2006/relationships/hyperlink" Target="https://doi.org/10.1177/1938965520929022" TargetMode="External"/><Relationship Id="rId75" Type="http://schemas.openxmlformats.org/officeDocument/2006/relationships/hyperlink" Target="http://dx.doi.org/10.52155/ijpsat.v39.2.5472" TargetMode="External"/><Relationship Id="rId83" Type="http://schemas.openxmlformats.org/officeDocument/2006/relationships/hyperlink" Target="https://vorecol.com/blogs/blog-utilizing-technology-for-realtime-feedback-innovations-and-ethical-considerations-187100" TargetMode="External"/><Relationship Id="rId88"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papers.ssrn.com/sol3/Delivery.cfm?abstractid=4936389" TargetMode="External"/><Relationship Id="rId28" Type="http://schemas.openxmlformats.org/officeDocument/2006/relationships/hyperlink" Target="https://doi.org/10.1080/14783363.2019.1700107" TargetMode="External"/><Relationship Id="rId36" Type="http://schemas.openxmlformats.org/officeDocument/2006/relationships/hyperlink" Target="https://doi.org/10.47941/jmh.1558" TargetMode="External"/><Relationship Id="rId49" Type="http://schemas.openxmlformats.org/officeDocument/2006/relationships/hyperlink" Target="https://teme2.junis.ni.ac.rs/index.php/TEME/article/viewFile/1649/668" TargetMode="External"/><Relationship Id="rId57" Type="http://schemas.openxmlformats.org/officeDocument/2006/relationships/hyperlink" Target="https://roomraccoon.com/blog/online-reputation-management-for-hotels/" TargetMode="External"/><Relationship Id="rId10" Type="http://schemas.openxmlformats.org/officeDocument/2006/relationships/image" Target="media/image4.jpeg"/><Relationship Id="rId31" Type="http://schemas.openxmlformats.org/officeDocument/2006/relationships/hyperlink" Target="https://www.proquest.com/dissertations-theses/effects-cross-training-small-organizations-on/docview/1896532069/se-2?accountid=130472" TargetMode="External"/><Relationship Id="rId44" Type="http://schemas.openxmlformats.org/officeDocument/2006/relationships/hyperlink" Target="https://doi.org/10.1177/1467358417751023" TargetMode="External"/><Relationship Id="rId52" Type="http://schemas.openxmlformats.org/officeDocument/2006/relationships/hyperlink" Target="https://doi.org/10.1016/j.bushor.2017.09.007" TargetMode="External"/><Relationship Id="rId60" Type="http://schemas.openxmlformats.org/officeDocument/2006/relationships/hyperlink" Target="https://www.proquest.com/scholarly-journals/measuring-service-quality-mid-scale-hotels/docview/2105049877/se-2?accountid=130472" TargetMode="External"/><Relationship Id="rId65" Type="http://schemas.openxmlformats.org/officeDocument/2006/relationships/hyperlink" Target="https://doi.org/10.1177/0019556120958914" TargetMode="External"/><Relationship Id="rId73" Type="http://schemas.openxmlformats.org/officeDocument/2006/relationships/hyperlink" Target="https://dx.doi.org/10.2139/ssrn.3065770" TargetMode="External"/><Relationship Id="rId78" Type="http://schemas.openxmlformats.org/officeDocument/2006/relationships/hyperlink" Target="https://doi.org/10.1016/j.ijhm.2011.08.009" TargetMode="External"/><Relationship Id="rId81" Type="http://schemas.openxmlformats.org/officeDocument/2006/relationships/hyperlink" Target="https://acropolium.com/blog/how-hotel-housekeeping-software-drives-operational-excellence-guest-satisfaction/" TargetMode="External"/><Relationship Id="rId86"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hyperlink" Target="https://doi.org/10.1016/j.ijhm.2018.06.018" TargetMode="External"/><Relationship Id="rId34" Type="http://schemas.openxmlformats.org/officeDocument/2006/relationships/hyperlink" Target="https://doi.org/10.1080/19368623.2017.1320258" TargetMode="External"/><Relationship Id="rId50" Type="http://schemas.openxmlformats.org/officeDocument/2006/relationships/hyperlink" Target="https://doi.org/10.1177/1356766716682555" TargetMode="External"/><Relationship Id="rId55" Type="http://schemas.openxmlformats.org/officeDocument/2006/relationships/hyperlink" Target="https://doi.org/10.1016/j.jhtm.2015.03.001" TargetMode="External"/><Relationship Id="rId76" Type="http://schemas.openxmlformats.org/officeDocument/2006/relationships/hyperlink" Target="https://doi.org/10.1016/j.ijhm.2011.04.006" TargetMode="External"/><Relationship Id="rId7" Type="http://schemas.openxmlformats.org/officeDocument/2006/relationships/image" Target="media/image1.png"/><Relationship Id="rId71" Type="http://schemas.openxmlformats.org/officeDocument/2006/relationships/hyperlink" Target="https://www.researchgate.net/publication/384936108_Hotel_Customer_Satisfaction_A_Comprehensive_Analysis_of_Perceived_Cleanliness_Location_Service_and_Value" TargetMode="External"/><Relationship Id="rId2" Type="http://schemas.openxmlformats.org/officeDocument/2006/relationships/styles" Target="styles.xml"/><Relationship Id="rId29" Type="http://schemas.openxmlformats.org/officeDocument/2006/relationships/hyperlink" Target="https://doi.org/10.1080/10941665.2014.908228" TargetMode="External"/><Relationship Id="rId24" Type="http://schemas.openxmlformats.org/officeDocument/2006/relationships/hyperlink" Target="https://eresearch.qmu.ac.uk/bitstream/handle/20.500.12289/7461/1910.pdf?sequence=1" TargetMode="External"/><Relationship Id="rId40" Type="http://schemas.openxmlformats.org/officeDocument/2006/relationships/hyperlink" Target="https://doi.org/10.56910/nawasena.v2i2.703" TargetMode="External"/><Relationship Id="rId45" Type="http://schemas.openxmlformats.org/officeDocument/2006/relationships/hyperlink" Target="https://hbr.org/2022/04/3-ways-to-boost-retention-through-professional-development" TargetMode="External"/><Relationship Id="rId66" Type="http://schemas.openxmlformats.org/officeDocument/2006/relationships/hyperlink" Target="https://doi.org/10.1016/j.tourman.2010.02.003" TargetMode="External"/><Relationship Id="rId87" Type="http://schemas.openxmlformats.org/officeDocument/2006/relationships/fontTable" Target="fontTable.xml"/><Relationship Id="rId61" Type="http://schemas.openxmlformats.org/officeDocument/2006/relationships/hyperlink" Target="https://www.renascence.io/journal/personalized-experiences-a-pathway-to-enhanced-customer-loyalty" TargetMode="External"/><Relationship Id="rId82" Type="http://schemas.openxmlformats.org/officeDocument/2006/relationships/hyperlink" Target="https://www.etamaths.com/index.php/ijaa/article/view/3343/1073"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46</Pages>
  <Words>10368</Words>
  <Characters>59098</Characters>
  <Application>Microsoft Office Word</Application>
  <DocSecurity>0</DocSecurity>
  <Lines>492</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2025-03-04T03:25:00Z</dcterms:created>
  <dcterms:modified xsi:type="dcterms:W3CDTF">2025-03-04T19:12:00Z</dcterms:modified>
</cp:coreProperties>
</file>