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07BAB8" w14:textId="07FF11F9" w:rsidR="004D4D47" w:rsidRDefault="004D4D47" w:rsidP="004D4D47">
      <w:pPr>
        <w:jc w:val="center"/>
        <w:rPr>
          <w:sz w:val="24"/>
          <w:u w:val="single"/>
        </w:rPr>
      </w:pPr>
      <w:r w:rsidRPr="004D4D47">
        <w:rPr>
          <w:sz w:val="24"/>
          <w:u w:val="single"/>
        </w:rPr>
        <w:t>Dementia</w:t>
      </w:r>
    </w:p>
    <w:p w14:paraId="5F6134D4" w14:textId="2F348BC6" w:rsidR="004D4D47" w:rsidRDefault="004D4D47" w:rsidP="004D4D47">
      <w:pPr>
        <w:jc w:val="center"/>
        <w:rPr>
          <w:sz w:val="24"/>
          <w:u w:val="single"/>
        </w:rPr>
      </w:pPr>
    </w:p>
    <w:p w14:paraId="0DE2EDD8" w14:textId="749E5656" w:rsidR="004D4D47" w:rsidRDefault="004D4D47" w:rsidP="004D4D47">
      <w:pPr>
        <w:jc w:val="center"/>
        <w:rPr>
          <w:sz w:val="24"/>
          <w:szCs w:val="24"/>
          <w:u w:val="single"/>
        </w:rPr>
      </w:pPr>
    </w:p>
    <w:p w14:paraId="79631A2C" w14:textId="4FACB9BA" w:rsidR="002F342B" w:rsidRPr="002F342B" w:rsidRDefault="002F342B" w:rsidP="002F342B">
      <w:pPr>
        <w:rPr>
          <w:sz w:val="24"/>
          <w:szCs w:val="24"/>
        </w:rPr>
      </w:pPr>
      <w:r>
        <w:rPr>
          <w:sz w:val="24"/>
          <w:szCs w:val="24"/>
        </w:rPr>
        <w:t xml:space="preserve">The topic of this essay with be </w:t>
      </w:r>
      <w:r w:rsidR="005B0622">
        <w:rPr>
          <w:sz w:val="24"/>
          <w:szCs w:val="24"/>
        </w:rPr>
        <w:t>Dementia, explain</w:t>
      </w:r>
      <w:r w:rsidR="00EF481A">
        <w:rPr>
          <w:sz w:val="24"/>
          <w:szCs w:val="24"/>
        </w:rPr>
        <w:t>ing</w:t>
      </w:r>
      <w:r w:rsidR="005B0622">
        <w:rPr>
          <w:sz w:val="24"/>
          <w:szCs w:val="24"/>
        </w:rPr>
        <w:t xml:space="preserve"> what the condition is. Statistics will be included as well as</w:t>
      </w:r>
      <w:r>
        <w:rPr>
          <w:sz w:val="24"/>
          <w:szCs w:val="24"/>
        </w:rPr>
        <w:t xml:space="preserve"> highlighting the effects that lack of awareness of the disease as on not only the person living with Dementia but the people living around them.</w:t>
      </w:r>
      <w:r w:rsidR="005B0622">
        <w:rPr>
          <w:sz w:val="24"/>
          <w:szCs w:val="24"/>
        </w:rPr>
        <w:t>it will be explained how having more awareness about Dementia can help spot the early signs of Dementia and how it can make it easier to diagnose the condition.</w:t>
      </w:r>
      <w:r>
        <w:rPr>
          <w:sz w:val="24"/>
          <w:szCs w:val="24"/>
        </w:rPr>
        <w:t xml:space="preserve"> How awareness can </w:t>
      </w:r>
      <w:r w:rsidR="005B0622">
        <w:rPr>
          <w:sz w:val="24"/>
          <w:szCs w:val="24"/>
        </w:rPr>
        <w:t>assist</w:t>
      </w:r>
      <w:r>
        <w:rPr>
          <w:sz w:val="24"/>
          <w:szCs w:val="24"/>
        </w:rPr>
        <w:t xml:space="preserve"> and support development in dementia care and </w:t>
      </w:r>
      <w:r w:rsidR="005B0622">
        <w:rPr>
          <w:sz w:val="24"/>
          <w:szCs w:val="24"/>
        </w:rPr>
        <w:t>how awareness</w:t>
      </w:r>
      <w:r>
        <w:rPr>
          <w:sz w:val="24"/>
          <w:szCs w:val="24"/>
        </w:rPr>
        <w:t xml:space="preserve"> can support Dementia patients to live </w:t>
      </w:r>
      <w:r w:rsidR="005B0622">
        <w:rPr>
          <w:sz w:val="24"/>
          <w:szCs w:val="24"/>
        </w:rPr>
        <w:t>independently</w:t>
      </w:r>
      <w:r>
        <w:rPr>
          <w:sz w:val="24"/>
          <w:szCs w:val="24"/>
        </w:rPr>
        <w:t xml:space="preserve"> </w:t>
      </w:r>
      <w:r w:rsidR="005B0622">
        <w:rPr>
          <w:sz w:val="24"/>
          <w:szCs w:val="24"/>
        </w:rPr>
        <w:t>and safely will be discussed throughout.  A conclusion will be added to close the essay and will include a summary of everything that has been discussed.</w:t>
      </w:r>
    </w:p>
    <w:p w14:paraId="3175A329" w14:textId="1A70E186" w:rsidR="00973EE1" w:rsidRPr="00A00924" w:rsidRDefault="004D4D47" w:rsidP="004D4D47">
      <w:pPr>
        <w:rPr>
          <w:sz w:val="24"/>
          <w:szCs w:val="24"/>
        </w:rPr>
      </w:pPr>
      <w:r w:rsidRPr="00A00924">
        <w:rPr>
          <w:sz w:val="24"/>
          <w:szCs w:val="24"/>
        </w:rPr>
        <w:t>Dementia is a term used to describe a group of ongoing symptoms that affects an individual’s mental abilities so severely that it becomes difficult for that individual to complete daily tasks</w:t>
      </w:r>
      <w:r w:rsidR="00921A3C">
        <w:rPr>
          <w:sz w:val="24"/>
          <w:szCs w:val="24"/>
        </w:rPr>
        <w:t xml:space="preserve"> such as personal care, mobility and remembering to take the correct medication at the correct times.</w:t>
      </w:r>
      <w:r w:rsidRPr="00A00924">
        <w:rPr>
          <w:sz w:val="24"/>
          <w:szCs w:val="24"/>
        </w:rPr>
        <w:t xml:space="preserve"> (Alzheimer’s </w:t>
      </w:r>
      <w:r w:rsidR="00A00924" w:rsidRPr="00A00924">
        <w:rPr>
          <w:sz w:val="24"/>
          <w:szCs w:val="24"/>
        </w:rPr>
        <w:t>Association,</w:t>
      </w:r>
      <w:r w:rsidRPr="00A00924">
        <w:rPr>
          <w:sz w:val="24"/>
          <w:szCs w:val="24"/>
        </w:rPr>
        <w:t xml:space="preserve"> 2019).</w:t>
      </w:r>
      <w:r w:rsidR="00973EE1" w:rsidRPr="00A00924">
        <w:rPr>
          <w:sz w:val="24"/>
          <w:szCs w:val="24"/>
        </w:rPr>
        <w:t xml:space="preserve"> The University </w:t>
      </w:r>
      <w:r w:rsidR="00A00924" w:rsidRPr="00A00924">
        <w:rPr>
          <w:sz w:val="24"/>
          <w:szCs w:val="24"/>
        </w:rPr>
        <w:t>of California</w:t>
      </w:r>
      <w:r w:rsidR="00973EE1" w:rsidRPr="00A00924">
        <w:rPr>
          <w:sz w:val="24"/>
          <w:szCs w:val="24"/>
        </w:rPr>
        <w:t xml:space="preserve"> San </w:t>
      </w:r>
      <w:r w:rsidR="00A00924" w:rsidRPr="00A00924">
        <w:rPr>
          <w:sz w:val="24"/>
          <w:szCs w:val="24"/>
        </w:rPr>
        <w:t>Francisco</w:t>
      </w:r>
      <w:r w:rsidR="00973EE1" w:rsidRPr="00A00924">
        <w:rPr>
          <w:sz w:val="24"/>
          <w:szCs w:val="24"/>
        </w:rPr>
        <w:t xml:space="preserve"> (2019) have very similar views on what Dementia is and continue to add that there are several types of Dementia, Alzheimer’s being the most common form. </w:t>
      </w:r>
      <w:r w:rsidR="00A72FFB" w:rsidRPr="00A00924">
        <w:rPr>
          <w:sz w:val="24"/>
          <w:szCs w:val="24"/>
        </w:rPr>
        <w:t xml:space="preserve"> The National Health service (2018) discuss that Dementia may affect all aspects of </w:t>
      </w:r>
      <w:r w:rsidR="00921A3C">
        <w:rPr>
          <w:sz w:val="24"/>
          <w:szCs w:val="24"/>
        </w:rPr>
        <w:t xml:space="preserve">one </w:t>
      </w:r>
      <w:r w:rsidR="00A00924" w:rsidRPr="00A00924">
        <w:rPr>
          <w:sz w:val="24"/>
          <w:szCs w:val="24"/>
        </w:rPr>
        <w:t>individual’s</w:t>
      </w:r>
      <w:r w:rsidR="00A72FFB" w:rsidRPr="00A00924">
        <w:rPr>
          <w:sz w:val="24"/>
          <w:szCs w:val="24"/>
        </w:rPr>
        <w:t xml:space="preserve"> life </w:t>
      </w:r>
      <w:r w:rsidR="00921A3C">
        <w:rPr>
          <w:sz w:val="24"/>
          <w:szCs w:val="24"/>
        </w:rPr>
        <w:t xml:space="preserve">and then may not affect another </w:t>
      </w:r>
      <w:r w:rsidR="00813BA3">
        <w:rPr>
          <w:sz w:val="24"/>
          <w:szCs w:val="24"/>
        </w:rPr>
        <w:t>individual’s</w:t>
      </w:r>
      <w:r w:rsidR="00921A3C">
        <w:rPr>
          <w:sz w:val="24"/>
          <w:szCs w:val="24"/>
        </w:rPr>
        <w:t xml:space="preserve"> life so severely. The NHS (2018) </w:t>
      </w:r>
      <w:r w:rsidR="00A72FFB" w:rsidRPr="00A00924">
        <w:rPr>
          <w:sz w:val="24"/>
          <w:szCs w:val="24"/>
        </w:rPr>
        <w:t>continue to add that everyone’s experience with Dementia is completely different</w:t>
      </w:r>
      <w:r w:rsidR="00921A3C">
        <w:rPr>
          <w:sz w:val="24"/>
          <w:szCs w:val="24"/>
        </w:rPr>
        <w:t xml:space="preserve"> and no two Dementia patients will have the exact same experience</w:t>
      </w:r>
      <w:r w:rsidR="00A72FFB" w:rsidRPr="00A00924">
        <w:rPr>
          <w:sz w:val="24"/>
          <w:szCs w:val="24"/>
        </w:rPr>
        <w:t>.</w:t>
      </w:r>
    </w:p>
    <w:p w14:paraId="6F692A01" w14:textId="2457E2C2" w:rsidR="004D4D47" w:rsidRDefault="004D4D47" w:rsidP="004D4D47">
      <w:pPr>
        <w:rPr>
          <w:rFonts w:cstheme="minorHAnsi"/>
          <w:sz w:val="24"/>
          <w:szCs w:val="24"/>
          <w:shd w:val="clear" w:color="auto" w:fill="FFFFFF"/>
        </w:rPr>
      </w:pPr>
      <w:r w:rsidRPr="00A00924">
        <w:rPr>
          <w:sz w:val="24"/>
          <w:szCs w:val="24"/>
        </w:rPr>
        <w:t xml:space="preserve"> </w:t>
      </w:r>
      <w:r w:rsidR="00973EE1" w:rsidRPr="00A00924">
        <w:rPr>
          <w:sz w:val="24"/>
          <w:szCs w:val="24"/>
        </w:rPr>
        <w:t>In accordance to</w:t>
      </w:r>
      <w:r w:rsidRPr="00A00924">
        <w:rPr>
          <w:sz w:val="24"/>
          <w:szCs w:val="24"/>
        </w:rPr>
        <w:t xml:space="preserve"> the Alzheimer’s Society (2019)</w:t>
      </w:r>
      <w:r w:rsidR="00973EE1" w:rsidRPr="00A00924">
        <w:rPr>
          <w:sz w:val="24"/>
          <w:szCs w:val="24"/>
        </w:rPr>
        <w:t xml:space="preserve">, there are </w:t>
      </w:r>
      <w:r w:rsidR="00921A3C">
        <w:rPr>
          <w:sz w:val="24"/>
          <w:szCs w:val="24"/>
        </w:rPr>
        <w:t xml:space="preserve">currently around </w:t>
      </w:r>
      <w:r w:rsidR="00973EE1" w:rsidRPr="00A00924">
        <w:rPr>
          <w:sz w:val="24"/>
          <w:szCs w:val="24"/>
        </w:rPr>
        <w:t xml:space="preserve">850,000 people in the UK suffering from Dementia and </w:t>
      </w:r>
      <w:r w:rsidR="00A72FFB" w:rsidRPr="00A00924">
        <w:rPr>
          <w:sz w:val="24"/>
          <w:szCs w:val="24"/>
        </w:rPr>
        <w:t xml:space="preserve">these </w:t>
      </w:r>
      <w:r w:rsidR="00973EE1" w:rsidRPr="00A00924">
        <w:rPr>
          <w:sz w:val="24"/>
          <w:szCs w:val="24"/>
        </w:rPr>
        <w:t>numbers are expected to increase</w:t>
      </w:r>
      <w:r w:rsidR="00A72FFB" w:rsidRPr="00A00924">
        <w:rPr>
          <w:sz w:val="24"/>
          <w:szCs w:val="24"/>
        </w:rPr>
        <w:t>,</w:t>
      </w:r>
      <w:r w:rsidR="00973EE1" w:rsidRPr="00A00924">
        <w:rPr>
          <w:sz w:val="24"/>
          <w:szCs w:val="24"/>
        </w:rPr>
        <w:t xml:space="preserve"> leaving </w:t>
      </w:r>
      <w:r w:rsidR="00921A3C">
        <w:rPr>
          <w:sz w:val="24"/>
          <w:szCs w:val="24"/>
        </w:rPr>
        <w:t>1</w:t>
      </w:r>
      <w:r w:rsidR="00973EE1" w:rsidRPr="00A00924">
        <w:rPr>
          <w:sz w:val="24"/>
          <w:szCs w:val="24"/>
        </w:rPr>
        <w:t>million</w:t>
      </w:r>
      <w:r w:rsidR="00921A3C">
        <w:rPr>
          <w:sz w:val="24"/>
          <w:szCs w:val="24"/>
        </w:rPr>
        <w:t xml:space="preserve"> </w:t>
      </w:r>
      <w:r w:rsidR="00973EE1" w:rsidRPr="00A00924">
        <w:rPr>
          <w:sz w:val="24"/>
          <w:szCs w:val="24"/>
        </w:rPr>
        <w:t>people to be affected by the year 20</w:t>
      </w:r>
      <w:r w:rsidR="00921A3C">
        <w:rPr>
          <w:sz w:val="24"/>
          <w:szCs w:val="24"/>
        </w:rPr>
        <w:t>25 and will continue to increase to a dramatic 2million people by the year 2051</w:t>
      </w:r>
      <w:r w:rsidR="00973EE1" w:rsidRPr="00A00924">
        <w:rPr>
          <w:sz w:val="24"/>
          <w:szCs w:val="24"/>
        </w:rPr>
        <w:t xml:space="preserve">. </w:t>
      </w:r>
      <w:r w:rsidR="00A00924" w:rsidRPr="00A00924">
        <w:rPr>
          <w:sz w:val="24"/>
          <w:szCs w:val="24"/>
        </w:rPr>
        <w:t xml:space="preserve"> Additionally, Join Dementia Research (2019) add that there is a </w:t>
      </w:r>
      <w:r w:rsidR="00A00924">
        <w:rPr>
          <w:sz w:val="24"/>
          <w:szCs w:val="24"/>
        </w:rPr>
        <w:t xml:space="preserve">new </w:t>
      </w:r>
      <w:r w:rsidR="00A00924" w:rsidRPr="00A00924">
        <w:rPr>
          <w:sz w:val="24"/>
          <w:szCs w:val="24"/>
        </w:rPr>
        <w:t xml:space="preserve">patient diagnosed with Dementia every 3.2 minutes and also discuss </w:t>
      </w:r>
      <w:r w:rsidR="00921A3C">
        <w:rPr>
          <w:sz w:val="24"/>
          <w:szCs w:val="24"/>
        </w:rPr>
        <w:t>that</w:t>
      </w:r>
      <w:r w:rsidR="00A00924" w:rsidRPr="00A00924">
        <w:rPr>
          <w:sz w:val="24"/>
          <w:szCs w:val="24"/>
        </w:rPr>
        <w:t xml:space="preserve"> </w:t>
      </w:r>
      <w:r w:rsidR="00A00924" w:rsidRPr="00A00924">
        <w:rPr>
          <w:rFonts w:cstheme="minorHAnsi"/>
          <w:sz w:val="24"/>
          <w:szCs w:val="24"/>
        </w:rPr>
        <w:t xml:space="preserve"> research is </w:t>
      </w:r>
      <w:r w:rsidR="00921A3C">
        <w:rPr>
          <w:rFonts w:cstheme="minorHAnsi"/>
          <w:sz w:val="24"/>
          <w:szCs w:val="24"/>
        </w:rPr>
        <w:t xml:space="preserve">important </w:t>
      </w:r>
      <w:r w:rsidR="00A00924" w:rsidRPr="00A00924">
        <w:rPr>
          <w:rFonts w:cstheme="minorHAnsi"/>
          <w:sz w:val="24"/>
          <w:szCs w:val="24"/>
        </w:rPr>
        <w:t xml:space="preserve">for Dementia as without research it is difficult to find out </w:t>
      </w:r>
      <w:r w:rsidR="00A00924" w:rsidRPr="00A00924">
        <w:rPr>
          <w:rFonts w:cstheme="minorHAnsi"/>
          <w:sz w:val="24"/>
          <w:szCs w:val="24"/>
          <w:shd w:val="clear" w:color="auto" w:fill="FFFFFF"/>
        </w:rPr>
        <w:t>what causes the Dementia</w:t>
      </w:r>
      <w:r w:rsidR="00921A3C">
        <w:rPr>
          <w:rFonts w:cstheme="minorHAnsi"/>
          <w:sz w:val="24"/>
          <w:szCs w:val="24"/>
          <w:shd w:val="clear" w:color="auto" w:fill="FFFFFF"/>
        </w:rPr>
        <w:t xml:space="preserve"> to happen</w:t>
      </w:r>
      <w:r w:rsidR="00A00924" w:rsidRPr="00A00924">
        <w:rPr>
          <w:rFonts w:cstheme="minorHAnsi"/>
          <w:sz w:val="24"/>
          <w:szCs w:val="24"/>
          <w:shd w:val="clear" w:color="auto" w:fill="FFFFFF"/>
        </w:rPr>
        <w:t xml:space="preserve">, how to develop </w:t>
      </w:r>
      <w:r w:rsidR="00921A3C">
        <w:rPr>
          <w:rFonts w:cstheme="minorHAnsi"/>
          <w:sz w:val="24"/>
          <w:szCs w:val="24"/>
          <w:shd w:val="clear" w:color="auto" w:fill="FFFFFF"/>
        </w:rPr>
        <w:t xml:space="preserve">any </w:t>
      </w:r>
      <w:r w:rsidR="00A00924" w:rsidRPr="00A00924">
        <w:rPr>
          <w:rFonts w:cstheme="minorHAnsi"/>
          <w:sz w:val="24"/>
          <w:szCs w:val="24"/>
          <w:shd w:val="clear" w:color="auto" w:fill="FFFFFF"/>
        </w:rPr>
        <w:t xml:space="preserve">effective treatments </w:t>
      </w:r>
      <w:r w:rsidR="00921A3C">
        <w:rPr>
          <w:rFonts w:cstheme="minorHAnsi"/>
          <w:sz w:val="24"/>
          <w:szCs w:val="24"/>
          <w:shd w:val="clear" w:color="auto" w:fill="FFFFFF"/>
        </w:rPr>
        <w:t xml:space="preserve">that could </w:t>
      </w:r>
      <w:r w:rsidR="00A00924" w:rsidRPr="00A00924">
        <w:rPr>
          <w:rFonts w:cstheme="minorHAnsi"/>
          <w:sz w:val="24"/>
          <w:szCs w:val="24"/>
          <w:shd w:val="clear" w:color="auto" w:fill="FFFFFF"/>
        </w:rPr>
        <w:t>assist i</w:t>
      </w:r>
      <w:r w:rsidR="00A00924">
        <w:rPr>
          <w:rFonts w:cstheme="minorHAnsi"/>
          <w:sz w:val="24"/>
          <w:szCs w:val="24"/>
          <w:shd w:val="clear" w:color="auto" w:fill="FFFFFF"/>
        </w:rPr>
        <w:t>n</w:t>
      </w:r>
      <w:r w:rsidR="00A00924" w:rsidRPr="00A00924">
        <w:rPr>
          <w:rFonts w:cstheme="minorHAnsi"/>
          <w:sz w:val="24"/>
          <w:szCs w:val="24"/>
          <w:shd w:val="clear" w:color="auto" w:fill="FFFFFF"/>
        </w:rPr>
        <w:t xml:space="preserve"> maintaining or </w:t>
      </w:r>
      <w:r w:rsidR="00921A3C">
        <w:rPr>
          <w:rFonts w:cstheme="minorHAnsi"/>
          <w:sz w:val="24"/>
          <w:szCs w:val="24"/>
          <w:shd w:val="clear" w:color="auto" w:fill="FFFFFF"/>
        </w:rPr>
        <w:t xml:space="preserve">even </w:t>
      </w:r>
      <w:r w:rsidR="00A00924" w:rsidRPr="00A00924">
        <w:rPr>
          <w:rFonts w:cstheme="minorHAnsi"/>
          <w:sz w:val="24"/>
          <w:szCs w:val="24"/>
          <w:shd w:val="clear" w:color="auto" w:fill="FFFFFF"/>
        </w:rPr>
        <w:t>slow</w:t>
      </w:r>
      <w:r w:rsidR="00A00924">
        <w:rPr>
          <w:rFonts w:cstheme="minorHAnsi"/>
          <w:sz w:val="24"/>
          <w:szCs w:val="24"/>
          <w:shd w:val="clear" w:color="auto" w:fill="FFFFFF"/>
        </w:rPr>
        <w:t xml:space="preserve">ing </w:t>
      </w:r>
      <w:r w:rsidR="00A00924" w:rsidRPr="00A00924">
        <w:rPr>
          <w:rFonts w:cstheme="minorHAnsi"/>
          <w:sz w:val="24"/>
          <w:szCs w:val="24"/>
          <w:shd w:val="clear" w:color="auto" w:fill="FFFFFF"/>
        </w:rPr>
        <w:t>down the disease</w:t>
      </w:r>
      <w:r w:rsidR="00921A3C">
        <w:rPr>
          <w:rFonts w:cstheme="minorHAnsi"/>
          <w:sz w:val="24"/>
          <w:szCs w:val="24"/>
          <w:shd w:val="clear" w:color="auto" w:fill="FFFFFF"/>
        </w:rPr>
        <w:t xml:space="preserve"> enabling Dementia Patients to live longer or not experience their </w:t>
      </w:r>
      <w:r w:rsidR="00813BA3">
        <w:rPr>
          <w:rFonts w:cstheme="minorHAnsi"/>
          <w:sz w:val="24"/>
          <w:szCs w:val="24"/>
          <w:shd w:val="clear" w:color="auto" w:fill="FFFFFF"/>
        </w:rPr>
        <w:t>symptoms</w:t>
      </w:r>
      <w:r w:rsidR="00921A3C">
        <w:rPr>
          <w:rFonts w:cstheme="minorHAnsi"/>
          <w:sz w:val="24"/>
          <w:szCs w:val="24"/>
          <w:shd w:val="clear" w:color="auto" w:fill="FFFFFF"/>
        </w:rPr>
        <w:t xml:space="preserve"> so rapidly</w:t>
      </w:r>
      <w:r w:rsidR="00A00924" w:rsidRPr="00A00924">
        <w:rPr>
          <w:rFonts w:cstheme="minorHAnsi"/>
          <w:sz w:val="24"/>
          <w:szCs w:val="24"/>
          <w:shd w:val="clear" w:color="auto" w:fill="FFFFFF"/>
        </w:rPr>
        <w:t>, improve</w:t>
      </w:r>
      <w:r w:rsidR="00921A3C">
        <w:rPr>
          <w:rFonts w:cstheme="minorHAnsi"/>
          <w:sz w:val="24"/>
          <w:szCs w:val="24"/>
          <w:shd w:val="clear" w:color="auto" w:fill="FFFFFF"/>
        </w:rPr>
        <w:t xml:space="preserve"> the </w:t>
      </w:r>
      <w:r w:rsidR="00A00924" w:rsidRPr="00A00924">
        <w:rPr>
          <w:rFonts w:cstheme="minorHAnsi"/>
          <w:sz w:val="24"/>
          <w:szCs w:val="24"/>
          <w:shd w:val="clear" w:color="auto" w:fill="FFFFFF"/>
        </w:rPr>
        <w:t xml:space="preserve"> care </w:t>
      </w:r>
      <w:r w:rsidR="00921A3C">
        <w:rPr>
          <w:rFonts w:cstheme="minorHAnsi"/>
          <w:sz w:val="24"/>
          <w:szCs w:val="24"/>
          <w:shd w:val="clear" w:color="auto" w:fill="FFFFFF"/>
        </w:rPr>
        <w:t xml:space="preserve"> provided </w:t>
      </w:r>
      <w:r w:rsidR="00A00924" w:rsidRPr="00A00924">
        <w:rPr>
          <w:rFonts w:cstheme="minorHAnsi"/>
          <w:sz w:val="24"/>
          <w:szCs w:val="24"/>
          <w:shd w:val="clear" w:color="auto" w:fill="FFFFFF"/>
        </w:rPr>
        <w:t>for those already affected with Dementia</w:t>
      </w:r>
      <w:r w:rsidR="00921A3C">
        <w:rPr>
          <w:rFonts w:cstheme="minorHAnsi"/>
          <w:sz w:val="24"/>
          <w:szCs w:val="24"/>
          <w:shd w:val="clear" w:color="auto" w:fill="FFFFFF"/>
        </w:rPr>
        <w:t xml:space="preserve"> allowing them to live as </w:t>
      </w:r>
      <w:r w:rsidR="00813BA3">
        <w:rPr>
          <w:rFonts w:cstheme="minorHAnsi"/>
          <w:sz w:val="24"/>
          <w:szCs w:val="24"/>
          <w:shd w:val="clear" w:color="auto" w:fill="FFFFFF"/>
        </w:rPr>
        <w:t>independent</w:t>
      </w:r>
      <w:r w:rsidR="00921A3C">
        <w:rPr>
          <w:rFonts w:cstheme="minorHAnsi"/>
          <w:sz w:val="24"/>
          <w:szCs w:val="24"/>
          <w:shd w:val="clear" w:color="auto" w:fill="FFFFFF"/>
        </w:rPr>
        <w:t xml:space="preserve"> and comfortable as possible</w:t>
      </w:r>
      <w:r w:rsidR="00A00924" w:rsidRPr="00A00924">
        <w:rPr>
          <w:rFonts w:cstheme="minorHAnsi"/>
          <w:sz w:val="24"/>
          <w:szCs w:val="24"/>
          <w:shd w:val="clear" w:color="auto" w:fill="FFFFFF"/>
        </w:rPr>
        <w:t xml:space="preserve"> and most important, without research it </w:t>
      </w:r>
      <w:r w:rsidR="00921A3C">
        <w:rPr>
          <w:rFonts w:cstheme="minorHAnsi"/>
          <w:sz w:val="24"/>
          <w:szCs w:val="24"/>
          <w:shd w:val="clear" w:color="auto" w:fill="FFFFFF"/>
        </w:rPr>
        <w:t>will be</w:t>
      </w:r>
      <w:r w:rsidR="00A00924" w:rsidRPr="00A00924">
        <w:rPr>
          <w:rFonts w:cstheme="minorHAnsi"/>
          <w:sz w:val="24"/>
          <w:szCs w:val="24"/>
          <w:shd w:val="clear" w:color="auto" w:fill="FFFFFF"/>
        </w:rPr>
        <w:t xml:space="preserve"> impossible to </w:t>
      </w:r>
      <w:r w:rsidR="00921A3C">
        <w:rPr>
          <w:rFonts w:cstheme="minorHAnsi"/>
          <w:sz w:val="24"/>
          <w:szCs w:val="24"/>
          <w:shd w:val="clear" w:color="auto" w:fill="FFFFFF"/>
        </w:rPr>
        <w:t>find a cure</w:t>
      </w:r>
      <w:r w:rsidR="00884259">
        <w:rPr>
          <w:rFonts w:cstheme="minorHAnsi"/>
          <w:sz w:val="24"/>
          <w:szCs w:val="24"/>
          <w:shd w:val="clear" w:color="auto" w:fill="FFFFFF"/>
        </w:rPr>
        <w:t xml:space="preserve"> for Dementia one day</w:t>
      </w:r>
      <w:r w:rsidR="00A00924" w:rsidRPr="00A00924">
        <w:rPr>
          <w:rFonts w:cstheme="minorHAnsi"/>
          <w:sz w:val="24"/>
          <w:szCs w:val="24"/>
          <w:shd w:val="clear" w:color="auto" w:fill="FFFFFF"/>
        </w:rPr>
        <w:t>.</w:t>
      </w:r>
    </w:p>
    <w:p w14:paraId="10300741" w14:textId="2EDF30D4" w:rsidR="000E054E" w:rsidRDefault="002E533D" w:rsidP="004D4D47">
      <w:pPr>
        <w:rPr>
          <w:rFonts w:cstheme="minorHAnsi"/>
          <w:sz w:val="24"/>
          <w:szCs w:val="24"/>
          <w:shd w:val="clear" w:color="auto" w:fill="FFFFFF"/>
        </w:rPr>
      </w:pPr>
      <w:r>
        <w:rPr>
          <w:rFonts w:cstheme="minorHAnsi"/>
          <w:sz w:val="24"/>
          <w:szCs w:val="24"/>
          <w:shd w:val="clear" w:color="auto" w:fill="FFFFFF"/>
        </w:rPr>
        <w:t xml:space="preserve">Whilst research is important when it comes to development in supporting patients and finding a cure for Dementia, The Royal College of Nursing (2019) and The RCNi (2015) both believe that education and understanding </w:t>
      </w:r>
      <w:r w:rsidR="00884259">
        <w:rPr>
          <w:rFonts w:cstheme="minorHAnsi"/>
          <w:sz w:val="24"/>
          <w:szCs w:val="24"/>
          <w:shd w:val="clear" w:color="auto" w:fill="FFFFFF"/>
        </w:rPr>
        <w:t>d</w:t>
      </w:r>
      <w:r>
        <w:rPr>
          <w:rFonts w:cstheme="minorHAnsi"/>
          <w:sz w:val="24"/>
          <w:szCs w:val="24"/>
          <w:shd w:val="clear" w:color="auto" w:fill="FFFFFF"/>
        </w:rPr>
        <w:t>ementia is important. The Royal College of Nursing (2019) explains that whilst caring for a patient who has been diagnosed with Dementia, it is important to understand the condition and also how it is impacting not only the individual but the family and friends involved</w:t>
      </w:r>
      <w:r w:rsidR="00884259">
        <w:rPr>
          <w:rFonts w:cstheme="minorHAnsi"/>
          <w:sz w:val="24"/>
          <w:szCs w:val="24"/>
          <w:shd w:val="clear" w:color="auto" w:fill="FFFFFF"/>
        </w:rPr>
        <w:t xml:space="preserve"> as this will allow you to support everybody in the correct way and making it easier to live for both, the patient and the family</w:t>
      </w:r>
      <w:r>
        <w:rPr>
          <w:rFonts w:cstheme="minorHAnsi"/>
          <w:sz w:val="24"/>
          <w:szCs w:val="24"/>
          <w:shd w:val="clear" w:color="auto" w:fill="FFFFFF"/>
        </w:rPr>
        <w:t xml:space="preserve">. The RCNi (2015) add that education is vital </w:t>
      </w:r>
      <w:r w:rsidR="00884259">
        <w:rPr>
          <w:rFonts w:cstheme="minorHAnsi"/>
          <w:sz w:val="24"/>
          <w:szCs w:val="24"/>
          <w:shd w:val="clear" w:color="auto" w:fill="FFFFFF"/>
        </w:rPr>
        <w:t xml:space="preserve">when providing Dementia care as this will </w:t>
      </w:r>
      <w:r>
        <w:rPr>
          <w:rFonts w:cstheme="minorHAnsi"/>
          <w:sz w:val="24"/>
          <w:szCs w:val="24"/>
          <w:shd w:val="clear" w:color="auto" w:fill="FFFFFF"/>
        </w:rPr>
        <w:t>enable</w:t>
      </w:r>
      <w:r w:rsidR="00884259">
        <w:rPr>
          <w:rFonts w:cstheme="minorHAnsi"/>
          <w:sz w:val="24"/>
          <w:szCs w:val="24"/>
          <w:shd w:val="clear" w:color="auto" w:fill="FFFFFF"/>
        </w:rPr>
        <w:t xml:space="preserve"> you to </w:t>
      </w:r>
      <w:r w:rsidR="00884259">
        <w:rPr>
          <w:rFonts w:cstheme="minorHAnsi"/>
          <w:sz w:val="24"/>
          <w:szCs w:val="24"/>
          <w:shd w:val="clear" w:color="auto" w:fill="FFFFFF"/>
        </w:rPr>
        <w:lastRenderedPageBreak/>
        <w:t>provide the</w:t>
      </w:r>
      <w:r>
        <w:rPr>
          <w:rFonts w:cstheme="minorHAnsi"/>
          <w:sz w:val="24"/>
          <w:szCs w:val="24"/>
          <w:shd w:val="clear" w:color="auto" w:fill="FFFFFF"/>
        </w:rPr>
        <w:t xml:space="preserve"> correct </w:t>
      </w:r>
      <w:r w:rsidR="00884259">
        <w:rPr>
          <w:rFonts w:cstheme="minorHAnsi"/>
          <w:sz w:val="24"/>
          <w:szCs w:val="24"/>
          <w:shd w:val="clear" w:color="auto" w:fill="FFFFFF"/>
        </w:rPr>
        <w:t xml:space="preserve">care and </w:t>
      </w:r>
      <w:r>
        <w:rPr>
          <w:rFonts w:cstheme="minorHAnsi"/>
          <w:sz w:val="24"/>
          <w:szCs w:val="24"/>
          <w:shd w:val="clear" w:color="auto" w:fill="FFFFFF"/>
        </w:rPr>
        <w:t xml:space="preserve">to meet their </w:t>
      </w:r>
      <w:r w:rsidR="00813BA3">
        <w:rPr>
          <w:rFonts w:cstheme="minorHAnsi"/>
          <w:sz w:val="24"/>
          <w:szCs w:val="24"/>
          <w:shd w:val="clear" w:color="auto" w:fill="FFFFFF"/>
        </w:rPr>
        <w:t>needs and</w:t>
      </w:r>
      <w:r w:rsidR="00884259">
        <w:rPr>
          <w:rFonts w:cstheme="minorHAnsi"/>
          <w:sz w:val="24"/>
          <w:szCs w:val="24"/>
          <w:shd w:val="clear" w:color="auto" w:fill="FFFFFF"/>
        </w:rPr>
        <w:t xml:space="preserve"> wishes </w:t>
      </w:r>
      <w:r>
        <w:rPr>
          <w:rFonts w:cstheme="minorHAnsi"/>
          <w:sz w:val="24"/>
          <w:szCs w:val="24"/>
          <w:shd w:val="clear" w:color="auto" w:fill="FFFFFF"/>
        </w:rPr>
        <w:t xml:space="preserve">daily. </w:t>
      </w:r>
      <w:r w:rsidR="006D6DDB">
        <w:rPr>
          <w:rFonts w:cstheme="minorHAnsi"/>
          <w:sz w:val="24"/>
          <w:szCs w:val="24"/>
          <w:shd w:val="clear" w:color="auto" w:fill="FFFFFF"/>
        </w:rPr>
        <w:t xml:space="preserve">Its is also mentioned that raising awareness for Dementia </w:t>
      </w:r>
      <w:r w:rsidR="00884259">
        <w:rPr>
          <w:rFonts w:cstheme="minorHAnsi"/>
          <w:sz w:val="24"/>
          <w:szCs w:val="24"/>
          <w:shd w:val="clear" w:color="auto" w:fill="FFFFFF"/>
        </w:rPr>
        <w:t xml:space="preserve">should be the responsibility of everybody. </w:t>
      </w:r>
    </w:p>
    <w:p w14:paraId="7385D54E" w14:textId="6E882759" w:rsidR="006D6DDB" w:rsidRDefault="006D6DDB" w:rsidP="004D4D47">
      <w:pPr>
        <w:rPr>
          <w:rFonts w:cstheme="minorHAnsi"/>
          <w:sz w:val="24"/>
          <w:szCs w:val="24"/>
          <w:shd w:val="clear" w:color="auto" w:fill="FFFFFF"/>
        </w:rPr>
      </w:pPr>
      <w:r>
        <w:rPr>
          <w:rFonts w:cstheme="minorHAnsi"/>
          <w:sz w:val="24"/>
          <w:szCs w:val="24"/>
          <w:shd w:val="clear" w:color="auto" w:fill="FFFFFF"/>
        </w:rPr>
        <w:t xml:space="preserve">The Nursing Times (2009) reveal that there is </w:t>
      </w:r>
      <w:r w:rsidR="00813BA3">
        <w:rPr>
          <w:rFonts w:cstheme="minorHAnsi"/>
          <w:sz w:val="24"/>
          <w:szCs w:val="24"/>
          <w:shd w:val="clear" w:color="auto" w:fill="FFFFFF"/>
        </w:rPr>
        <w:t>a shocking</w:t>
      </w:r>
      <w:r>
        <w:rPr>
          <w:rFonts w:cstheme="minorHAnsi"/>
          <w:sz w:val="24"/>
          <w:szCs w:val="24"/>
          <w:shd w:val="clear" w:color="auto" w:fill="FFFFFF"/>
        </w:rPr>
        <w:t xml:space="preserve"> lack of awareness when it comes to dementia</w:t>
      </w:r>
      <w:r w:rsidR="00884259">
        <w:rPr>
          <w:rFonts w:cstheme="minorHAnsi"/>
          <w:sz w:val="24"/>
          <w:szCs w:val="24"/>
          <w:shd w:val="clear" w:color="auto" w:fill="FFFFFF"/>
        </w:rPr>
        <w:t>.</w:t>
      </w:r>
      <w:r w:rsidR="00295EA4">
        <w:rPr>
          <w:rFonts w:cstheme="minorHAnsi"/>
          <w:sz w:val="24"/>
          <w:szCs w:val="24"/>
          <w:shd w:val="clear" w:color="auto" w:fill="FFFFFF"/>
        </w:rPr>
        <w:t xml:space="preserve"> The Nursing Times</w:t>
      </w:r>
      <w:r w:rsidR="007A27B7">
        <w:rPr>
          <w:rFonts w:cstheme="minorHAnsi"/>
          <w:sz w:val="24"/>
          <w:szCs w:val="24"/>
          <w:shd w:val="clear" w:color="auto" w:fill="FFFFFF"/>
        </w:rPr>
        <w:t xml:space="preserve"> </w:t>
      </w:r>
      <w:bookmarkStart w:id="0" w:name="_GoBack"/>
      <w:bookmarkEnd w:id="0"/>
      <w:r w:rsidR="00295EA4">
        <w:rPr>
          <w:rFonts w:cstheme="minorHAnsi"/>
          <w:sz w:val="24"/>
          <w:szCs w:val="24"/>
          <w:shd w:val="clear" w:color="auto" w:fill="FFFFFF"/>
        </w:rPr>
        <w:t xml:space="preserve">(2019) also share </w:t>
      </w:r>
      <w:r>
        <w:rPr>
          <w:rFonts w:cstheme="minorHAnsi"/>
          <w:sz w:val="24"/>
          <w:szCs w:val="24"/>
          <w:shd w:val="clear" w:color="auto" w:fill="FFFFFF"/>
        </w:rPr>
        <w:t>that</w:t>
      </w:r>
      <w:r w:rsidR="00295EA4">
        <w:rPr>
          <w:rFonts w:cstheme="minorHAnsi"/>
          <w:sz w:val="24"/>
          <w:szCs w:val="24"/>
          <w:shd w:val="clear" w:color="auto" w:fill="FFFFFF"/>
        </w:rPr>
        <w:t>,</w:t>
      </w:r>
      <w:r>
        <w:rPr>
          <w:rFonts w:cstheme="minorHAnsi"/>
          <w:sz w:val="24"/>
          <w:szCs w:val="24"/>
          <w:shd w:val="clear" w:color="auto" w:fill="FFFFFF"/>
        </w:rPr>
        <w:t xml:space="preserve"> according to a poll of more than 2000 people aged 16 and over, mo</w:t>
      </w:r>
      <w:r w:rsidR="00295EA4">
        <w:rPr>
          <w:rFonts w:cstheme="minorHAnsi"/>
          <w:sz w:val="24"/>
          <w:szCs w:val="24"/>
          <w:shd w:val="clear" w:color="auto" w:fill="FFFFFF"/>
        </w:rPr>
        <w:t>r</w:t>
      </w:r>
      <w:r>
        <w:rPr>
          <w:rFonts w:cstheme="minorHAnsi"/>
          <w:sz w:val="24"/>
          <w:szCs w:val="24"/>
          <w:shd w:val="clear" w:color="auto" w:fill="FFFFFF"/>
        </w:rPr>
        <w:t xml:space="preserve">e than half of those who took part did not </w:t>
      </w:r>
      <w:r w:rsidR="00295EA4">
        <w:rPr>
          <w:rFonts w:cstheme="minorHAnsi"/>
          <w:sz w:val="24"/>
          <w:szCs w:val="24"/>
          <w:shd w:val="clear" w:color="auto" w:fill="FFFFFF"/>
        </w:rPr>
        <w:t>realise</w:t>
      </w:r>
      <w:r>
        <w:rPr>
          <w:rFonts w:cstheme="minorHAnsi"/>
          <w:sz w:val="24"/>
          <w:szCs w:val="24"/>
          <w:shd w:val="clear" w:color="auto" w:fill="FFFFFF"/>
        </w:rPr>
        <w:t xml:space="preserve"> that there is a cure for Dementia</w:t>
      </w:r>
      <w:r w:rsidR="00884259">
        <w:rPr>
          <w:rFonts w:cstheme="minorHAnsi"/>
          <w:sz w:val="24"/>
          <w:szCs w:val="24"/>
          <w:shd w:val="clear" w:color="auto" w:fill="FFFFFF"/>
        </w:rPr>
        <w:t xml:space="preserve"> at all</w:t>
      </w:r>
      <w:r>
        <w:rPr>
          <w:rFonts w:cstheme="minorHAnsi"/>
          <w:sz w:val="24"/>
          <w:szCs w:val="24"/>
          <w:shd w:val="clear" w:color="auto" w:fill="FFFFFF"/>
        </w:rPr>
        <w:t xml:space="preserve"> and a percentage of 72% of the group believed that Dementia is a hereditary</w:t>
      </w:r>
      <w:r w:rsidR="00884259">
        <w:rPr>
          <w:rFonts w:cstheme="minorHAnsi"/>
          <w:sz w:val="24"/>
          <w:szCs w:val="24"/>
          <w:shd w:val="clear" w:color="auto" w:fill="FFFFFF"/>
        </w:rPr>
        <w:t xml:space="preserve"> or genetic</w:t>
      </w:r>
      <w:r>
        <w:rPr>
          <w:rFonts w:cstheme="minorHAnsi"/>
          <w:sz w:val="24"/>
          <w:szCs w:val="24"/>
          <w:shd w:val="clear" w:color="auto" w:fill="FFFFFF"/>
        </w:rPr>
        <w:t xml:space="preserve"> illness</w:t>
      </w:r>
      <w:r w:rsidR="00884259">
        <w:rPr>
          <w:rFonts w:cstheme="minorHAnsi"/>
          <w:sz w:val="24"/>
          <w:szCs w:val="24"/>
          <w:shd w:val="clear" w:color="auto" w:fill="FFFFFF"/>
        </w:rPr>
        <w:t xml:space="preserve"> rather than an illness that can just develop on its own</w:t>
      </w:r>
      <w:r>
        <w:rPr>
          <w:rFonts w:cstheme="minorHAnsi"/>
          <w:sz w:val="24"/>
          <w:szCs w:val="24"/>
          <w:shd w:val="clear" w:color="auto" w:fill="FFFFFF"/>
        </w:rPr>
        <w:t xml:space="preserve">. </w:t>
      </w:r>
      <w:r w:rsidR="00E660BC">
        <w:rPr>
          <w:rFonts w:cstheme="minorHAnsi"/>
          <w:sz w:val="24"/>
          <w:szCs w:val="24"/>
          <w:shd w:val="clear" w:color="auto" w:fill="FFFFFF"/>
        </w:rPr>
        <w:t xml:space="preserve"> With the lack of awareness </w:t>
      </w:r>
      <w:r w:rsidR="00884259">
        <w:rPr>
          <w:rFonts w:cstheme="minorHAnsi"/>
          <w:sz w:val="24"/>
          <w:szCs w:val="24"/>
          <w:shd w:val="clear" w:color="auto" w:fill="FFFFFF"/>
        </w:rPr>
        <w:t>on Dementia</w:t>
      </w:r>
      <w:r w:rsidR="00E660BC">
        <w:rPr>
          <w:rFonts w:cstheme="minorHAnsi"/>
          <w:sz w:val="24"/>
          <w:szCs w:val="24"/>
          <w:shd w:val="clear" w:color="auto" w:fill="FFFFFF"/>
        </w:rPr>
        <w:t>, this not only puts the Dementia patients at risk but</w:t>
      </w:r>
      <w:r w:rsidR="000C710B">
        <w:rPr>
          <w:rFonts w:cstheme="minorHAnsi"/>
          <w:sz w:val="24"/>
          <w:szCs w:val="24"/>
          <w:shd w:val="clear" w:color="auto" w:fill="FFFFFF"/>
        </w:rPr>
        <w:t xml:space="preserve"> </w:t>
      </w:r>
      <w:r w:rsidR="00E660BC">
        <w:rPr>
          <w:rFonts w:cstheme="minorHAnsi"/>
          <w:sz w:val="24"/>
          <w:szCs w:val="24"/>
          <w:shd w:val="clear" w:color="auto" w:fill="FFFFFF"/>
        </w:rPr>
        <w:t xml:space="preserve">also the rest of the society </w:t>
      </w:r>
      <w:r w:rsidR="00813BA3">
        <w:rPr>
          <w:rFonts w:cstheme="minorHAnsi"/>
          <w:sz w:val="24"/>
          <w:szCs w:val="24"/>
          <w:shd w:val="clear" w:color="auto" w:fill="FFFFFF"/>
        </w:rPr>
        <w:t>(Alzheimer’s</w:t>
      </w:r>
      <w:r w:rsidR="00E660BC">
        <w:rPr>
          <w:rFonts w:cstheme="minorHAnsi"/>
          <w:sz w:val="24"/>
          <w:szCs w:val="24"/>
          <w:shd w:val="clear" w:color="auto" w:fill="FFFFFF"/>
        </w:rPr>
        <w:t xml:space="preserve"> Association, 2005). </w:t>
      </w:r>
    </w:p>
    <w:p w14:paraId="76D5B4B0" w14:textId="5A167BAA" w:rsidR="002E533D" w:rsidRDefault="002D4ED7" w:rsidP="004D4D47">
      <w:pPr>
        <w:rPr>
          <w:rFonts w:cstheme="minorHAnsi"/>
          <w:sz w:val="24"/>
          <w:szCs w:val="24"/>
          <w:shd w:val="clear" w:color="auto" w:fill="FFFFFF"/>
        </w:rPr>
      </w:pPr>
      <w:r>
        <w:rPr>
          <w:rFonts w:cstheme="minorHAnsi"/>
          <w:sz w:val="24"/>
          <w:szCs w:val="24"/>
          <w:shd w:val="clear" w:color="auto" w:fill="FFFFFF"/>
        </w:rPr>
        <w:t>As the increase in patients being diagnosed with Dementia is increasing dramatically every day, it is becoming more and more important to make the public aware of the disease as without having a full understanding of the disease it is difficult to provide Dementia care and support those who are having t</w:t>
      </w:r>
      <w:r w:rsidR="000C710B">
        <w:rPr>
          <w:rFonts w:cstheme="minorHAnsi"/>
          <w:sz w:val="24"/>
          <w:szCs w:val="24"/>
          <w:shd w:val="clear" w:color="auto" w:fill="FFFFFF"/>
        </w:rPr>
        <w:t>o</w:t>
      </w:r>
      <w:r>
        <w:rPr>
          <w:rFonts w:cstheme="minorHAnsi"/>
          <w:sz w:val="24"/>
          <w:szCs w:val="24"/>
          <w:shd w:val="clear" w:color="auto" w:fill="FFFFFF"/>
        </w:rPr>
        <w:t xml:space="preserve"> live with Dementia daily. By providing the public with as much awareness as possible, this enables the Dementia patients to live more safely, become less vulnerable to receiving poor care and overall, allow people living with Dementia to live as well and as comfortable as possible (Gateway Family Services 2015). </w:t>
      </w:r>
    </w:p>
    <w:p w14:paraId="2B930466" w14:textId="1E147ECE" w:rsidR="000C710B" w:rsidRDefault="000C710B" w:rsidP="004D4D47">
      <w:pPr>
        <w:rPr>
          <w:rFonts w:cstheme="minorHAnsi"/>
          <w:sz w:val="24"/>
          <w:szCs w:val="24"/>
          <w:shd w:val="clear" w:color="auto" w:fill="FFFFFF"/>
        </w:rPr>
      </w:pPr>
      <w:r>
        <w:rPr>
          <w:rFonts w:cstheme="minorHAnsi"/>
          <w:sz w:val="24"/>
          <w:szCs w:val="24"/>
          <w:shd w:val="clear" w:color="auto" w:fill="FFFFFF"/>
        </w:rPr>
        <w:t xml:space="preserve">Raising and increasing awareness for Dementia will allow more people to recognise the early signs of dementia and also assisting everyone to understand the different stages and different types of dementia as well as the different medication and procedures the patient should expect to partake in the future.  Without </w:t>
      </w:r>
      <w:r w:rsidR="00277FC4">
        <w:rPr>
          <w:rFonts w:cstheme="minorHAnsi"/>
          <w:sz w:val="24"/>
          <w:szCs w:val="24"/>
          <w:shd w:val="clear" w:color="auto" w:fill="FFFFFF"/>
        </w:rPr>
        <w:t>any Dementia</w:t>
      </w:r>
      <w:r>
        <w:rPr>
          <w:rFonts w:cstheme="minorHAnsi"/>
          <w:sz w:val="24"/>
          <w:szCs w:val="24"/>
          <w:shd w:val="clear" w:color="auto" w:fill="FFFFFF"/>
        </w:rPr>
        <w:t xml:space="preserve"> awareness it would be very difficult and </w:t>
      </w:r>
      <w:r w:rsidR="00277FC4">
        <w:rPr>
          <w:rFonts w:cstheme="minorHAnsi"/>
          <w:sz w:val="24"/>
          <w:szCs w:val="24"/>
          <w:shd w:val="clear" w:color="auto" w:fill="FFFFFF"/>
        </w:rPr>
        <w:t>challenging</w:t>
      </w:r>
      <w:r>
        <w:rPr>
          <w:rFonts w:cstheme="minorHAnsi"/>
          <w:sz w:val="24"/>
          <w:szCs w:val="24"/>
          <w:shd w:val="clear" w:color="auto" w:fill="FFFFFF"/>
        </w:rPr>
        <w:t xml:space="preserve"> to diagnose conditions such as Dementia leaving communities to be less Dementia friendly. This would make i</w:t>
      </w:r>
      <w:r w:rsidR="00277FC4">
        <w:rPr>
          <w:rFonts w:cstheme="minorHAnsi"/>
          <w:sz w:val="24"/>
          <w:szCs w:val="24"/>
          <w:shd w:val="clear" w:color="auto" w:fill="FFFFFF"/>
        </w:rPr>
        <w:t xml:space="preserve">t very upsetting and difficult for the Dementia patient to live healthy and safely (Disabled Living (2017). </w:t>
      </w:r>
    </w:p>
    <w:p w14:paraId="13515684" w14:textId="4E0EDD6D" w:rsidR="00426ADB" w:rsidRDefault="00426ADB" w:rsidP="004D4D47">
      <w:pPr>
        <w:rPr>
          <w:rFonts w:cstheme="minorHAnsi"/>
          <w:sz w:val="24"/>
          <w:szCs w:val="24"/>
          <w:shd w:val="clear" w:color="auto" w:fill="FFFFFF"/>
        </w:rPr>
      </w:pPr>
      <w:r>
        <w:rPr>
          <w:rFonts w:cstheme="minorHAnsi"/>
          <w:sz w:val="24"/>
          <w:szCs w:val="24"/>
          <w:shd w:val="clear" w:color="auto" w:fill="FFFFFF"/>
        </w:rPr>
        <w:t xml:space="preserve">In conclusion, </w:t>
      </w:r>
      <w:r w:rsidR="002F342B">
        <w:rPr>
          <w:rFonts w:cstheme="minorHAnsi"/>
          <w:sz w:val="24"/>
          <w:szCs w:val="24"/>
          <w:shd w:val="clear" w:color="auto" w:fill="FFFFFF"/>
        </w:rPr>
        <w:t>raising as much awareness as possible will results in people living with Dementia to live a safer and healthier live. Awareness will allow Dementia care to be kept up to date and ensure that all patients will receive the best care making sure that all their independent needs and wishes are always met. This will support Dementia patients to continue to live independently for as longs as possible and make sure that they are always comfortable and are not at risk to any harm to themselves or others around them.</w:t>
      </w:r>
      <w:r w:rsidR="005B0622">
        <w:rPr>
          <w:rFonts w:cstheme="minorHAnsi"/>
          <w:sz w:val="24"/>
          <w:szCs w:val="24"/>
          <w:shd w:val="clear" w:color="auto" w:fill="FFFFFF"/>
        </w:rPr>
        <w:t xml:space="preserve"> Overall, it is important to remember that everybody has </w:t>
      </w:r>
      <w:r w:rsidR="00813BA3">
        <w:rPr>
          <w:rFonts w:cstheme="minorHAnsi"/>
          <w:sz w:val="24"/>
          <w:szCs w:val="24"/>
          <w:shd w:val="clear" w:color="auto" w:fill="FFFFFF"/>
        </w:rPr>
        <w:t>their</w:t>
      </w:r>
      <w:r w:rsidR="005B0622">
        <w:rPr>
          <w:rFonts w:cstheme="minorHAnsi"/>
          <w:sz w:val="24"/>
          <w:szCs w:val="24"/>
          <w:shd w:val="clear" w:color="auto" w:fill="FFFFFF"/>
        </w:rPr>
        <w:t xml:space="preserve"> own preference and wishes and whilst providing </w:t>
      </w:r>
      <w:r w:rsidR="00813BA3">
        <w:rPr>
          <w:rFonts w:cstheme="minorHAnsi"/>
          <w:sz w:val="24"/>
          <w:szCs w:val="24"/>
          <w:shd w:val="clear" w:color="auto" w:fill="FFFFFF"/>
        </w:rPr>
        <w:t>care,</w:t>
      </w:r>
      <w:r w:rsidR="005B0622">
        <w:rPr>
          <w:rFonts w:cstheme="minorHAnsi"/>
          <w:sz w:val="24"/>
          <w:szCs w:val="24"/>
          <w:shd w:val="clear" w:color="auto" w:fill="FFFFFF"/>
        </w:rPr>
        <w:t xml:space="preserve"> all patients should always be given a choice and </w:t>
      </w:r>
      <w:r w:rsidR="00813BA3">
        <w:rPr>
          <w:rFonts w:cstheme="minorHAnsi"/>
          <w:sz w:val="24"/>
          <w:szCs w:val="24"/>
          <w:shd w:val="clear" w:color="auto" w:fill="FFFFFF"/>
        </w:rPr>
        <w:t>respected</w:t>
      </w:r>
      <w:r w:rsidR="005B0622">
        <w:rPr>
          <w:rFonts w:cstheme="minorHAnsi"/>
          <w:sz w:val="24"/>
          <w:szCs w:val="24"/>
          <w:shd w:val="clear" w:color="auto" w:fill="FFFFFF"/>
        </w:rPr>
        <w:t xml:space="preserve">. It is important to never assume that someone can do something and always give them a chance to be as </w:t>
      </w:r>
      <w:r w:rsidR="00813BA3">
        <w:rPr>
          <w:rFonts w:cstheme="minorHAnsi"/>
          <w:sz w:val="24"/>
          <w:szCs w:val="24"/>
          <w:shd w:val="clear" w:color="auto" w:fill="FFFFFF"/>
        </w:rPr>
        <w:t>independent</w:t>
      </w:r>
      <w:r w:rsidR="005B0622">
        <w:rPr>
          <w:rFonts w:cstheme="minorHAnsi"/>
          <w:sz w:val="24"/>
          <w:szCs w:val="24"/>
          <w:shd w:val="clear" w:color="auto" w:fill="FFFFFF"/>
        </w:rPr>
        <w:t xml:space="preserve"> as they choose. Most importantly it should always be remembered that someone living with Dementia are still themselves regardless of their abilities (Social care </w:t>
      </w:r>
      <w:r w:rsidR="00813BA3">
        <w:rPr>
          <w:rFonts w:cstheme="minorHAnsi"/>
          <w:sz w:val="24"/>
          <w:szCs w:val="24"/>
          <w:shd w:val="clear" w:color="auto" w:fill="FFFFFF"/>
        </w:rPr>
        <w:t>I</w:t>
      </w:r>
      <w:r w:rsidR="005B0622">
        <w:rPr>
          <w:rFonts w:cstheme="minorHAnsi"/>
          <w:sz w:val="24"/>
          <w:szCs w:val="24"/>
          <w:shd w:val="clear" w:color="auto" w:fill="FFFFFF"/>
        </w:rPr>
        <w:t xml:space="preserve">nstitute </w:t>
      </w:r>
      <w:r w:rsidR="00813BA3">
        <w:rPr>
          <w:rFonts w:cstheme="minorHAnsi"/>
          <w:sz w:val="24"/>
          <w:szCs w:val="24"/>
          <w:shd w:val="clear" w:color="auto" w:fill="FFFFFF"/>
        </w:rPr>
        <w:t>for Excellence, 2014).</w:t>
      </w:r>
    </w:p>
    <w:p w14:paraId="2B5177C4" w14:textId="6F6C5385" w:rsidR="00EA133D" w:rsidRDefault="00EA133D" w:rsidP="004D4D47">
      <w:pPr>
        <w:rPr>
          <w:rFonts w:cstheme="minorHAnsi"/>
          <w:sz w:val="24"/>
          <w:szCs w:val="24"/>
          <w:shd w:val="clear" w:color="auto" w:fill="FFFFFF"/>
        </w:rPr>
      </w:pPr>
    </w:p>
    <w:p w14:paraId="29CD13CC" w14:textId="3B7D43F7" w:rsidR="00EA133D" w:rsidRDefault="00EA133D" w:rsidP="004D4D47">
      <w:pPr>
        <w:rPr>
          <w:rFonts w:cstheme="minorHAnsi"/>
          <w:sz w:val="24"/>
          <w:szCs w:val="24"/>
          <w:shd w:val="clear" w:color="auto" w:fill="FFFFFF"/>
        </w:rPr>
      </w:pPr>
    </w:p>
    <w:p w14:paraId="4FA51FD0" w14:textId="0CC25A8A" w:rsidR="00EA133D" w:rsidRDefault="00EA133D" w:rsidP="004D4D47">
      <w:pPr>
        <w:rPr>
          <w:rFonts w:cstheme="minorHAnsi"/>
          <w:sz w:val="24"/>
          <w:szCs w:val="24"/>
          <w:shd w:val="clear" w:color="auto" w:fill="FFFFFF"/>
        </w:rPr>
      </w:pPr>
    </w:p>
    <w:p w14:paraId="171809CC" w14:textId="103C8A4A" w:rsidR="00EA133D" w:rsidRDefault="00EA133D" w:rsidP="004D4D47">
      <w:pPr>
        <w:rPr>
          <w:rFonts w:cstheme="minorHAnsi"/>
          <w:sz w:val="24"/>
          <w:szCs w:val="24"/>
          <w:shd w:val="clear" w:color="auto" w:fill="FFFFFF"/>
        </w:rPr>
      </w:pPr>
    </w:p>
    <w:p w14:paraId="7D91EEAE" w14:textId="627E7315" w:rsidR="00EA133D" w:rsidRDefault="00EA133D" w:rsidP="004D4D47">
      <w:pPr>
        <w:rPr>
          <w:rFonts w:cstheme="minorHAnsi"/>
          <w:sz w:val="24"/>
          <w:szCs w:val="24"/>
          <w:shd w:val="clear" w:color="auto" w:fill="FFFFFF"/>
        </w:rPr>
      </w:pPr>
    </w:p>
    <w:p w14:paraId="2811DFCC" w14:textId="7EA70F2D" w:rsidR="00EA133D" w:rsidRDefault="00EA133D" w:rsidP="00EA133D">
      <w:pPr>
        <w:jc w:val="center"/>
        <w:rPr>
          <w:rFonts w:cstheme="minorHAnsi"/>
          <w:sz w:val="24"/>
          <w:szCs w:val="24"/>
          <w:u w:val="single"/>
          <w:shd w:val="clear" w:color="auto" w:fill="FFFFFF"/>
        </w:rPr>
      </w:pPr>
      <w:r w:rsidRPr="00EA133D">
        <w:rPr>
          <w:rFonts w:cstheme="minorHAnsi"/>
          <w:sz w:val="24"/>
          <w:szCs w:val="24"/>
          <w:u w:val="single"/>
          <w:shd w:val="clear" w:color="auto" w:fill="FFFFFF"/>
        </w:rPr>
        <w:t>Refence List</w:t>
      </w:r>
    </w:p>
    <w:p w14:paraId="69FE1F7D" w14:textId="550AFF36" w:rsidR="00EA133D" w:rsidRPr="00EA133D" w:rsidRDefault="00EA133D" w:rsidP="00EA133D">
      <w:pPr>
        <w:jc w:val="center"/>
        <w:rPr>
          <w:rFonts w:cstheme="minorHAnsi"/>
          <w:sz w:val="24"/>
          <w:szCs w:val="24"/>
          <w:shd w:val="clear" w:color="auto" w:fill="FFFFFF"/>
        </w:rPr>
      </w:pPr>
    </w:p>
    <w:p w14:paraId="1A50EBBE" w14:textId="77777777" w:rsidR="007A27B7" w:rsidRDefault="007A27B7" w:rsidP="007A27B7">
      <w:pPr>
        <w:pStyle w:val="ListParagraph"/>
        <w:numPr>
          <w:ilvl w:val="0"/>
          <w:numId w:val="3"/>
        </w:numPr>
        <w:rPr>
          <w:sz w:val="24"/>
          <w:szCs w:val="24"/>
        </w:rPr>
      </w:pPr>
      <w:r>
        <w:rPr>
          <w:sz w:val="24"/>
          <w:szCs w:val="24"/>
        </w:rPr>
        <w:t xml:space="preserve">Alzheimer’s Association (2005) </w:t>
      </w:r>
      <w:r>
        <w:rPr>
          <w:i/>
          <w:sz w:val="24"/>
          <w:szCs w:val="24"/>
        </w:rPr>
        <w:t xml:space="preserve">Loss of awareness in Alzheimer’s  disease </w:t>
      </w:r>
      <w:r>
        <w:rPr>
          <w:sz w:val="24"/>
          <w:szCs w:val="24"/>
        </w:rPr>
        <w:t>[Online] Available at:</w:t>
      </w:r>
      <w:r w:rsidRPr="007A27B7">
        <w:t xml:space="preserve"> </w:t>
      </w:r>
      <w:hyperlink r:id="rId7" w:history="1">
        <w:r w:rsidRPr="00C91600">
          <w:rPr>
            <w:rStyle w:val="Hyperlink"/>
            <w:sz w:val="24"/>
            <w:szCs w:val="24"/>
          </w:rPr>
          <w:t>https://www.alzheimersanddementia.com/article/S1552-5260(05)00128-7/abstract</w:t>
        </w:r>
      </w:hyperlink>
      <w:r>
        <w:rPr>
          <w:sz w:val="24"/>
          <w:szCs w:val="24"/>
        </w:rPr>
        <w:t xml:space="preserve"> [Accessed on 28th March 2019]</w:t>
      </w:r>
    </w:p>
    <w:p w14:paraId="2D7098D6" w14:textId="77777777" w:rsidR="007A27B7" w:rsidRDefault="007A27B7" w:rsidP="007A27B7">
      <w:pPr>
        <w:pStyle w:val="ListParagraph"/>
        <w:numPr>
          <w:ilvl w:val="0"/>
          <w:numId w:val="3"/>
        </w:numPr>
        <w:rPr>
          <w:sz w:val="24"/>
          <w:szCs w:val="24"/>
        </w:rPr>
      </w:pPr>
      <w:r w:rsidRPr="00EA133D">
        <w:rPr>
          <w:sz w:val="24"/>
          <w:szCs w:val="24"/>
        </w:rPr>
        <w:t xml:space="preserve">Alzheimer’s Association (2019) </w:t>
      </w:r>
      <w:r w:rsidRPr="00EA133D">
        <w:rPr>
          <w:i/>
          <w:sz w:val="24"/>
          <w:szCs w:val="24"/>
        </w:rPr>
        <w:t>What is Dementia?</w:t>
      </w:r>
      <w:r w:rsidRPr="00EA133D">
        <w:rPr>
          <w:sz w:val="24"/>
          <w:szCs w:val="24"/>
        </w:rPr>
        <w:t xml:space="preserve"> [Online] Available at: </w:t>
      </w:r>
      <w:hyperlink r:id="rId8" w:history="1">
        <w:r w:rsidRPr="00EA133D">
          <w:rPr>
            <w:rStyle w:val="Hyperlink"/>
            <w:sz w:val="24"/>
            <w:szCs w:val="24"/>
            <w:u w:val="none"/>
          </w:rPr>
          <w:t>https://www.alz.org/alzheimers-dementia/what-is-dementia</w:t>
        </w:r>
      </w:hyperlink>
      <w:r w:rsidRPr="00EA133D">
        <w:rPr>
          <w:sz w:val="24"/>
          <w:szCs w:val="24"/>
        </w:rPr>
        <w:t xml:space="preserve"> [Accessed on 28th March 2019]</w:t>
      </w:r>
    </w:p>
    <w:p w14:paraId="53A42827" w14:textId="77777777" w:rsidR="007A27B7" w:rsidRDefault="007A27B7" w:rsidP="007A27B7">
      <w:pPr>
        <w:pStyle w:val="ListParagraph"/>
        <w:numPr>
          <w:ilvl w:val="0"/>
          <w:numId w:val="3"/>
        </w:numPr>
        <w:rPr>
          <w:sz w:val="24"/>
          <w:szCs w:val="24"/>
        </w:rPr>
      </w:pPr>
      <w:r>
        <w:rPr>
          <w:sz w:val="24"/>
          <w:szCs w:val="24"/>
        </w:rPr>
        <w:t xml:space="preserve">Alzheimer’s Society (2019) </w:t>
      </w:r>
      <w:r>
        <w:rPr>
          <w:i/>
          <w:sz w:val="24"/>
          <w:szCs w:val="24"/>
        </w:rPr>
        <w:t xml:space="preserve">Facts for the media </w:t>
      </w:r>
      <w:r>
        <w:rPr>
          <w:sz w:val="24"/>
          <w:szCs w:val="24"/>
        </w:rPr>
        <w:t xml:space="preserve">[online] Available at: </w:t>
      </w:r>
      <w:hyperlink r:id="rId9" w:history="1">
        <w:r w:rsidRPr="00C91600">
          <w:rPr>
            <w:rStyle w:val="Hyperlink"/>
            <w:sz w:val="24"/>
            <w:szCs w:val="24"/>
          </w:rPr>
          <w:t>https://www.alzheimers.org.uk/about-us/news-and-media/facts-media</w:t>
        </w:r>
      </w:hyperlink>
      <w:r>
        <w:rPr>
          <w:sz w:val="24"/>
          <w:szCs w:val="24"/>
        </w:rPr>
        <w:t xml:space="preserve"> [Accessed on 29th March 2019]</w:t>
      </w:r>
    </w:p>
    <w:p w14:paraId="5BA534E9" w14:textId="77777777" w:rsidR="007A27B7" w:rsidRDefault="007A27B7" w:rsidP="007A27B7">
      <w:pPr>
        <w:pStyle w:val="ListParagraph"/>
        <w:numPr>
          <w:ilvl w:val="0"/>
          <w:numId w:val="3"/>
        </w:numPr>
        <w:rPr>
          <w:sz w:val="24"/>
          <w:szCs w:val="24"/>
        </w:rPr>
      </w:pPr>
      <w:r>
        <w:rPr>
          <w:sz w:val="24"/>
          <w:szCs w:val="24"/>
        </w:rPr>
        <w:t xml:space="preserve">Disabled Living (2017) </w:t>
      </w:r>
      <w:r>
        <w:rPr>
          <w:i/>
          <w:sz w:val="24"/>
          <w:szCs w:val="24"/>
        </w:rPr>
        <w:t>Raising awareness for Alzheimer’s and Dementia</w:t>
      </w:r>
      <w:r>
        <w:rPr>
          <w:sz w:val="24"/>
          <w:szCs w:val="24"/>
        </w:rPr>
        <w:t xml:space="preserve"> [Online] Available at: </w:t>
      </w:r>
      <w:hyperlink r:id="rId10" w:history="1">
        <w:r w:rsidRPr="00C91600">
          <w:rPr>
            <w:rStyle w:val="Hyperlink"/>
            <w:sz w:val="24"/>
            <w:szCs w:val="24"/>
          </w:rPr>
          <w:t>https://www.disabledliving.co.uk/blog/awareness-alzheimers-dementia/</w:t>
        </w:r>
      </w:hyperlink>
      <w:r>
        <w:rPr>
          <w:sz w:val="24"/>
          <w:szCs w:val="24"/>
        </w:rPr>
        <w:t xml:space="preserve"> [Accessed on 29</w:t>
      </w:r>
      <w:r w:rsidRPr="007A27B7">
        <w:rPr>
          <w:sz w:val="24"/>
          <w:szCs w:val="24"/>
          <w:vertAlign w:val="superscript"/>
        </w:rPr>
        <w:t>th</w:t>
      </w:r>
      <w:r>
        <w:rPr>
          <w:sz w:val="24"/>
          <w:szCs w:val="24"/>
        </w:rPr>
        <w:t xml:space="preserve"> March 2019]</w:t>
      </w:r>
    </w:p>
    <w:p w14:paraId="6BEBB931" w14:textId="77777777" w:rsidR="007A27B7" w:rsidRDefault="007A27B7" w:rsidP="007A27B7">
      <w:pPr>
        <w:pStyle w:val="ListParagraph"/>
        <w:numPr>
          <w:ilvl w:val="0"/>
          <w:numId w:val="3"/>
        </w:numPr>
        <w:rPr>
          <w:sz w:val="24"/>
          <w:szCs w:val="24"/>
        </w:rPr>
      </w:pPr>
      <w:r>
        <w:rPr>
          <w:sz w:val="24"/>
          <w:szCs w:val="24"/>
        </w:rPr>
        <w:t xml:space="preserve">Gateway Family Services (2015) </w:t>
      </w:r>
      <w:r>
        <w:rPr>
          <w:i/>
          <w:sz w:val="24"/>
          <w:szCs w:val="24"/>
        </w:rPr>
        <w:t xml:space="preserve">Dementia awareness: Preparing for the future </w:t>
      </w:r>
      <w:r>
        <w:rPr>
          <w:sz w:val="24"/>
          <w:szCs w:val="24"/>
        </w:rPr>
        <w:t xml:space="preserve">[online] Available at: </w:t>
      </w:r>
      <w:hyperlink r:id="rId11" w:history="1">
        <w:r w:rsidRPr="00C91600">
          <w:rPr>
            <w:rStyle w:val="Hyperlink"/>
            <w:sz w:val="24"/>
            <w:szCs w:val="24"/>
          </w:rPr>
          <w:t>https://gatewayfs.org/2015/05/15/dementia-awareness-preparing-for-the-future/</w:t>
        </w:r>
      </w:hyperlink>
      <w:r>
        <w:rPr>
          <w:sz w:val="24"/>
          <w:szCs w:val="24"/>
        </w:rPr>
        <w:t xml:space="preserve"> [Accessed on 29</w:t>
      </w:r>
      <w:r w:rsidRPr="007A27B7">
        <w:rPr>
          <w:sz w:val="24"/>
          <w:szCs w:val="24"/>
          <w:vertAlign w:val="superscript"/>
        </w:rPr>
        <w:t>th</w:t>
      </w:r>
      <w:r>
        <w:rPr>
          <w:sz w:val="24"/>
          <w:szCs w:val="24"/>
        </w:rPr>
        <w:t xml:space="preserve"> March 2019]</w:t>
      </w:r>
    </w:p>
    <w:p w14:paraId="4D2C71E1" w14:textId="77777777" w:rsidR="007A27B7" w:rsidRDefault="007A27B7" w:rsidP="007A27B7">
      <w:pPr>
        <w:pStyle w:val="ListParagraph"/>
        <w:numPr>
          <w:ilvl w:val="0"/>
          <w:numId w:val="3"/>
        </w:numPr>
        <w:rPr>
          <w:sz w:val="24"/>
          <w:szCs w:val="24"/>
        </w:rPr>
      </w:pPr>
      <w:r>
        <w:rPr>
          <w:sz w:val="24"/>
          <w:szCs w:val="24"/>
        </w:rPr>
        <w:t xml:space="preserve">Join Dementia Research (2019) </w:t>
      </w:r>
      <w:r>
        <w:rPr>
          <w:i/>
          <w:sz w:val="24"/>
          <w:szCs w:val="24"/>
        </w:rPr>
        <w:t xml:space="preserve">Why is dementia research important now? </w:t>
      </w:r>
      <w:r>
        <w:rPr>
          <w:sz w:val="24"/>
          <w:szCs w:val="24"/>
        </w:rPr>
        <w:t xml:space="preserve">[online] Available at: </w:t>
      </w:r>
      <w:hyperlink r:id="rId12" w:history="1">
        <w:r w:rsidRPr="00C91600">
          <w:rPr>
            <w:rStyle w:val="Hyperlink"/>
            <w:sz w:val="24"/>
            <w:szCs w:val="24"/>
          </w:rPr>
          <w:t>https://www.joindementiaresearch.nihr.ac.uk/content/about</w:t>
        </w:r>
      </w:hyperlink>
      <w:r>
        <w:rPr>
          <w:sz w:val="24"/>
          <w:szCs w:val="24"/>
        </w:rPr>
        <w:t xml:space="preserve"> [Accessed on 28th March 2019]</w:t>
      </w:r>
    </w:p>
    <w:p w14:paraId="3D199FED" w14:textId="77777777" w:rsidR="007A27B7" w:rsidRDefault="007A27B7" w:rsidP="007A27B7">
      <w:pPr>
        <w:pStyle w:val="ListParagraph"/>
        <w:numPr>
          <w:ilvl w:val="0"/>
          <w:numId w:val="3"/>
        </w:numPr>
        <w:rPr>
          <w:sz w:val="24"/>
          <w:szCs w:val="24"/>
        </w:rPr>
      </w:pPr>
      <w:r>
        <w:rPr>
          <w:sz w:val="24"/>
          <w:szCs w:val="24"/>
        </w:rPr>
        <w:t xml:space="preserve">National Health Service (2018) </w:t>
      </w:r>
      <w:r>
        <w:rPr>
          <w:i/>
          <w:sz w:val="24"/>
          <w:szCs w:val="24"/>
        </w:rPr>
        <w:t xml:space="preserve">Dementia guide </w:t>
      </w:r>
      <w:r>
        <w:rPr>
          <w:sz w:val="24"/>
          <w:szCs w:val="24"/>
        </w:rPr>
        <w:t xml:space="preserve">[Online] Available at: </w:t>
      </w:r>
      <w:hyperlink r:id="rId13" w:history="1">
        <w:r w:rsidRPr="00C91600">
          <w:rPr>
            <w:rStyle w:val="Hyperlink"/>
            <w:sz w:val="24"/>
            <w:szCs w:val="24"/>
          </w:rPr>
          <w:t>https://www.nhs.uk/conditions/dementia/relationships-and-dementia/</w:t>
        </w:r>
      </w:hyperlink>
      <w:r>
        <w:rPr>
          <w:sz w:val="24"/>
          <w:szCs w:val="24"/>
        </w:rPr>
        <w:t xml:space="preserve"> [Accessed on 28</w:t>
      </w:r>
      <w:r w:rsidRPr="006479FB">
        <w:rPr>
          <w:sz w:val="24"/>
          <w:szCs w:val="24"/>
          <w:vertAlign w:val="superscript"/>
        </w:rPr>
        <w:t>th</w:t>
      </w:r>
      <w:r>
        <w:rPr>
          <w:sz w:val="24"/>
          <w:szCs w:val="24"/>
        </w:rPr>
        <w:t xml:space="preserve"> March 2019]</w:t>
      </w:r>
    </w:p>
    <w:p w14:paraId="1B19231D" w14:textId="77777777" w:rsidR="007A27B7" w:rsidRPr="00785499" w:rsidRDefault="007A27B7" w:rsidP="007A27B7">
      <w:pPr>
        <w:pStyle w:val="ListParagraph"/>
        <w:numPr>
          <w:ilvl w:val="0"/>
          <w:numId w:val="3"/>
        </w:numPr>
        <w:rPr>
          <w:sz w:val="24"/>
          <w:szCs w:val="24"/>
        </w:rPr>
      </w:pPr>
      <w:r>
        <w:rPr>
          <w:sz w:val="24"/>
          <w:szCs w:val="24"/>
        </w:rPr>
        <w:t xml:space="preserve">Nursing Time (2009) </w:t>
      </w:r>
      <w:r>
        <w:rPr>
          <w:i/>
          <w:sz w:val="24"/>
          <w:szCs w:val="24"/>
        </w:rPr>
        <w:t xml:space="preserve">Survey reveals ‘Shocking lack’ of dementia awareness </w:t>
      </w:r>
      <w:r>
        <w:rPr>
          <w:szCs w:val="24"/>
        </w:rPr>
        <w:t>[online] Available at:</w:t>
      </w:r>
      <w:r w:rsidRPr="00785499">
        <w:t xml:space="preserve"> </w:t>
      </w:r>
      <w:hyperlink r:id="rId14" w:history="1">
        <w:r w:rsidRPr="00C91600">
          <w:rPr>
            <w:rStyle w:val="Hyperlink"/>
            <w:szCs w:val="24"/>
          </w:rPr>
          <w:t>https://www.nursingtimes.net/survey-reveals-shocking-lack-of-dementia-awareness/5004511.article</w:t>
        </w:r>
      </w:hyperlink>
      <w:r>
        <w:rPr>
          <w:szCs w:val="24"/>
        </w:rPr>
        <w:t xml:space="preserve"> [Accessed on 28th March 2019]</w:t>
      </w:r>
    </w:p>
    <w:p w14:paraId="2E64C51C" w14:textId="77777777" w:rsidR="007A27B7" w:rsidRDefault="007A27B7" w:rsidP="007A27B7">
      <w:pPr>
        <w:pStyle w:val="ListParagraph"/>
        <w:numPr>
          <w:ilvl w:val="0"/>
          <w:numId w:val="3"/>
        </w:numPr>
        <w:rPr>
          <w:sz w:val="24"/>
          <w:szCs w:val="24"/>
        </w:rPr>
      </w:pPr>
      <w:r>
        <w:rPr>
          <w:sz w:val="24"/>
          <w:szCs w:val="24"/>
        </w:rPr>
        <w:t xml:space="preserve">RCNi (2015) </w:t>
      </w:r>
      <w:r>
        <w:rPr>
          <w:i/>
          <w:sz w:val="24"/>
          <w:szCs w:val="24"/>
        </w:rPr>
        <w:t xml:space="preserve">The importance of education un dementia </w:t>
      </w:r>
      <w:r>
        <w:rPr>
          <w:sz w:val="24"/>
          <w:szCs w:val="24"/>
        </w:rPr>
        <w:t xml:space="preserve">[Online] Available at: </w:t>
      </w:r>
      <w:hyperlink r:id="rId15" w:history="1">
        <w:r w:rsidRPr="00C91600">
          <w:rPr>
            <w:rStyle w:val="Hyperlink"/>
            <w:sz w:val="24"/>
            <w:szCs w:val="24"/>
          </w:rPr>
          <w:t>https://rcni.com/opinion/importance-of-education-dementia-care-29621</w:t>
        </w:r>
      </w:hyperlink>
      <w:r>
        <w:rPr>
          <w:sz w:val="24"/>
          <w:szCs w:val="24"/>
        </w:rPr>
        <w:t xml:space="preserve"> [Accessed on 28th March 2019]</w:t>
      </w:r>
    </w:p>
    <w:p w14:paraId="6AEA9823" w14:textId="77777777" w:rsidR="007A27B7" w:rsidRDefault="007A27B7" w:rsidP="007A27B7">
      <w:pPr>
        <w:pStyle w:val="ListParagraph"/>
        <w:numPr>
          <w:ilvl w:val="0"/>
          <w:numId w:val="3"/>
        </w:numPr>
        <w:rPr>
          <w:sz w:val="24"/>
          <w:szCs w:val="24"/>
        </w:rPr>
      </w:pPr>
      <w:r>
        <w:rPr>
          <w:sz w:val="24"/>
          <w:szCs w:val="24"/>
        </w:rPr>
        <w:t xml:space="preserve">Royal College of Nursing (2019) </w:t>
      </w:r>
      <w:r>
        <w:rPr>
          <w:i/>
          <w:sz w:val="24"/>
          <w:szCs w:val="24"/>
        </w:rPr>
        <w:t xml:space="preserve">Understanding Dementia </w:t>
      </w:r>
      <w:r>
        <w:rPr>
          <w:sz w:val="24"/>
          <w:szCs w:val="24"/>
        </w:rPr>
        <w:t xml:space="preserve">[Online] Available at: </w:t>
      </w:r>
      <w:hyperlink r:id="rId16" w:history="1">
        <w:r w:rsidRPr="00C91600">
          <w:rPr>
            <w:rStyle w:val="Hyperlink"/>
            <w:sz w:val="24"/>
            <w:szCs w:val="24"/>
          </w:rPr>
          <w:t>https://www.rcn.org.uk/clinical-topics/dementia/understanding-dementia</w:t>
        </w:r>
      </w:hyperlink>
      <w:r>
        <w:rPr>
          <w:sz w:val="24"/>
          <w:szCs w:val="24"/>
        </w:rPr>
        <w:t xml:space="preserve"> [Accessed on 28th March 2019]</w:t>
      </w:r>
    </w:p>
    <w:p w14:paraId="44DB762B" w14:textId="77777777" w:rsidR="007A27B7" w:rsidRPr="00EA133D" w:rsidRDefault="007A27B7" w:rsidP="007A27B7">
      <w:pPr>
        <w:pStyle w:val="ListParagraph"/>
        <w:numPr>
          <w:ilvl w:val="0"/>
          <w:numId w:val="3"/>
        </w:numPr>
        <w:rPr>
          <w:sz w:val="24"/>
          <w:szCs w:val="24"/>
        </w:rPr>
      </w:pPr>
      <w:r>
        <w:rPr>
          <w:sz w:val="24"/>
          <w:szCs w:val="24"/>
        </w:rPr>
        <w:t xml:space="preserve">Social care institute for excellence (2014) </w:t>
      </w:r>
      <w:r>
        <w:rPr>
          <w:i/>
          <w:sz w:val="24"/>
          <w:szCs w:val="24"/>
        </w:rPr>
        <w:t xml:space="preserve">Dignity in Care </w:t>
      </w:r>
      <w:r>
        <w:rPr>
          <w:sz w:val="24"/>
          <w:szCs w:val="24"/>
        </w:rPr>
        <w:t xml:space="preserve">[Online] Available at: </w:t>
      </w:r>
      <w:hyperlink r:id="rId17" w:history="1">
        <w:r w:rsidRPr="00C91600">
          <w:rPr>
            <w:rStyle w:val="Hyperlink"/>
            <w:sz w:val="24"/>
            <w:szCs w:val="24"/>
          </w:rPr>
          <w:t>https://www.scie.org.uk/publications/guides/guide15/factors/choice/</w:t>
        </w:r>
      </w:hyperlink>
      <w:r>
        <w:rPr>
          <w:sz w:val="24"/>
          <w:szCs w:val="24"/>
        </w:rPr>
        <w:t xml:space="preserve"> [Accessed on 29</w:t>
      </w:r>
      <w:r w:rsidRPr="007A27B7">
        <w:rPr>
          <w:sz w:val="24"/>
          <w:szCs w:val="24"/>
          <w:vertAlign w:val="superscript"/>
        </w:rPr>
        <w:t>th</w:t>
      </w:r>
      <w:r>
        <w:rPr>
          <w:sz w:val="24"/>
          <w:szCs w:val="24"/>
        </w:rPr>
        <w:t xml:space="preserve"> March 2019] </w:t>
      </w:r>
    </w:p>
    <w:p w14:paraId="3251286A" w14:textId="77777777" w:rsidR="007A27B7" w:rsidRDefault="007A27B7" w:rsidP="007A27B7">
      <w:pPr>
        <w:pStyle w:val="ListParagraph"/>
        <w:numPr>
          <w:ilvl w:val="0"/>
          <w:numId w:val="3"/>
        </w:numPr>
        <w:rPr>
          <w:sz w:val="24"/>
          <w:szCs w:val="24"/>
        </w:rPr>
      </w:pPr>
      <w:r>
        <w:rPr>
          <w:sz w:val="24"/>
          <w:szCs w:val="24"/>
        </w:rPr>
        <w:t xml:space="preserve">University of California San Francisco (2019) </w:t>
      </w:r>
      <w:r>
        <w:rPr>
          <w:i/>
          <w:sz w:val="24"/>
          <w:szCs w:val="24"/>
        </w:rPr>
        <w:t xml:space="preserve">Dementia Overview </w:t>
      </w:r>
      <w:r>
        <w:rPr>
          <w:sz w:val="24"/>
          <w:szCs w:val="24"/>
        </w:rPr>
        <w:t xml:space="preserve">[Online] Available at: </w:t>
      </w:r>
      <w:hyperlink r:id="rId18" w:history="1">
        <w:r w:rsidRPr="00C91600">
          <w:rPr>
            <w:rStyle w:val="Hyperlink"/>
            <w:sz w:val="24"/>
            <w:szCs w:val="24"/>
          </w:rPr>
          <w:t>https://memory.ucsf.edu/dementia-overview</w:t>
        </w:r>
      </w:hyperlink>
      <w:r>
        <w:rPr>
          <w:sz w:val="24"/>
          <w:szCs w:val="24"/>
        </w:rPr>
        <w:t xml:space="preserve"> [ Accessed on 28</w:t>
      </w:r>
      <w:r w:rsidRPr="006479FB">
        <w:rPr>
          <w:sz w:val="24"/>
          <w:szCs w:val="24"/>
          <w:vertAlign w:val="superscript"/>
        </w:rPr>
        <w:t>th</w:t>
      </w:r>
      <w:r>
        <w:rPr>
          <w:sz w:val="24"/>
          <w:szCs w:val="24"/>
        </w:rPr>
        <w:t xml:space="preserve"> March 2019]</w:t>
      </w:r>
    </w:p>
    <w:sectPr w:rsidR="007A27B7">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4E23E2" w14:textId="77777777" w:rsidR="002D167B" w:rsidRDefault="002D167B" w:rsidP="004D4D47">
      <w:pPr>
        <w:spacing w:after="0" w:line="240" w:lineRule="auto"/>
      </w:pPr>
      <w:r>
        <w:separator/>
      </w:r>
    </w:p>
  </w:endnote>
  <w:endnote w:type="continuationSeparator" w:id="0">
    <w:p w14:paraId="7B2D5214" w14:textId="77777777" w:rsidR="002D167B" w:rsidRDefault="002D167B" w:rsidP="004D4D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96C486" w14:textId="77777777" w:rsidR="002D167B" w:rsidRDefault="002D167B" w:rsidP="004D4D47">
      <w:pPr>
        <w:spacing w:after="0" w:line="240" w:lineRule="auto"/>
      </w:pPr>
      <w:r>
        <w:separator/>
      </w:r>
    </w:p>
  </w:footnote>
  <w:footnote w:type="continuationSeparator" w:id="0">
    <w:p w14:paraId="30EF8BF7" w14:textId="77777777" w:rsidR="002D167B" w:rsidRDefault="002D167B" w:rsidP="004D4D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CB71A6" w14:textId="03A5BAE2" w:rsidR="004D4D47" w:rsidRDefault="004D4D47">
    <w:pPr>
      <w:pStyle w:val="Header"/>
    </w:pPr>
    <w:r>
      <w:t>Sally James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E55A6C"/>
    <w:multiLevelType w:val="hybridMultilevel"/>
    <w:tmpl w:val="49F808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F23764"/>
    <w:multiLevelType w:val="hybridMultilevel"/>
    <w:tmpl w:val="5C6ABBE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C308B2"/>
    <w:multiLevelType w:val="hybridMultilevel"/>
    <w:tmpl w:val="92543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D47"/>
    <w:rsid w:val="000C710B"/>
    <w:rsid w:val="000E054E"/>
    <w:rsid w:val="00277FC4"/>
    <w:rsid w:val="00295EA4"/>
    <w:rsid w:val="002D167B"/>
    <w:rsid w:val="002D4ED7"/>
    <w:rsid w:val="002E533D"/>
    <w:rsid w:val="002F342B"/>
    <w:rsid w:val="00426ADB"/>
    <w:rsid w:val="004D4D47"/>
    <w:rsid w:val="005B0622"/>
    <w:rsid w:val="006479FB"/>
    <w:rsid w:val="006D6DDB"/>
    <w:rsid w:val="006F10AA"/>
    <w:rsid w:val="00785499"/>
    <w:rsid w:val="007A27B7"/>
    <w:rsid w:val="00813BA3"/>
    <w:rsid w:val="00884259"/>
    <w:rsid w:val="00921A3C"/>
    <w:rsid w:val="00973EE1"/>
    <w:rsid w:val="00A00924"/>
    <w:rsid w:val="00A108B4"/>
    <w:rsid w:val="00A72FFB"/>
    <w:rsid w:val="00CC0E37"/>
    <w:rsid w:val="00E660BC"/>
    <w:rsid w:val="00EA133D"/>
    <w:rsid w:val="00EF48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813E0"/>
  <w15:chartTrackingRefBased/>
  <w15:docId w15:val="{FCB20F11-C10A-420B-87BF-31D4D4C241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D4D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4D47"/>
  </w:style>
  <w:style w:type="paragraph" w:styleId="Footer">
    <w:name w:val="footer"/>
    <w:basedOn w:val="Normal"/>
    <w:link w:val="FooterChar"/>
    <w:uiPriority w:val="99"/>
    <w:unhideWhenUsed/>
    <w:rsid w:val="004D4D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4D47"/>
  </w:style>
  <w:style w:type="paragraph" w:styleId="ListParagraph">
    <w:name w:val="List Paragraph"/>
    <w:basedOn w:val="Normal"/>
    <w:uiPriority w:val="34"/>
    <w:qFormat/>
    <w:rsid w:val="00EA133D"/>
    <w:pPr>
      <w:ind w:left="720"/>
      <w:contextualSpacing/>
    </w:pPr>
  </w:style>
  <w:style w:type="character" w:styleId="Hyperlink">
    <w:name w:val="Hyperlink"/>
    <w:basedOn w:val="DefaultParagraphFont"/>
    <w:uiPriority w:val="99"/>
    <w:unhideWhenUsed/>
    <w:rsid w:val="00EA133D"/>
    <w:rPr>
      <w:color w:val="0563C1" w:themeColor="hyperlink"/>
      <w:u w:val="single"/>
    </w:rPr>
  </w:style>
  <w:style w:type="character" w:styleId="UnresolvedMention">
    <w:name w:val="Unresolved Mention"/>
    <w:basedOn w:val="DefaultParagraphFont"/>
    <w:uiPriority w:val="99"/>
    <w:semiHidden/>
    <w:unhideWhenUsed/>
    <w:rsid w:val="00EA13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z.org/alzheimers-dementia/what-is-dementia" TargetMode="External"/><Relationship Id="rId13" Type="http://schemas.openxmlformats.org/officeDocument/2006/relationships/hyperlink" Target="https://www.nhs.uk/conditions/dementia/relationships-and-dementia/" TargetMode="External"/><Relationship Id="rId18" Type="http://schemas.openxmlformats.org/officeDocument/2006/relationships/hyperlink" Target="https://memory.ucsf.edu/dementia-overview"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alzheimersanddementia.com/article/S1552-5260(05)00128-7/abstract" TargetMode="External"/><Relationship Id="rId12" Type="http://schemas.openxmlformats.org/officeDocument/2006/relationships/hyperlink" Target="https://www.joindementiaresearch.nihr.ac.uk/content/about" TargetMode="External"/><Relationship Id="rId17" Type="http://schemas.openxmlformats.org/officeDocument/2006/relationships/hyperlink" Target="https://www.scie.org.uk/publications/guides/guide15/factors/choice/" TargetMode="External"/><Relationship Id="rId2" Type="http://schemas.openxmlformats.org/officeDocument/2006/relationships/styles" Target="styles.xml"/><Relationship Id="rId16" Type="http://schemas.openxmlformats.org/officeDocument/2006/relationships/hyperlink" Target="https://www.rcn.org.uk/clinical-topics/dementia/understanding-dementia"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atewayfs.org/2015/05/15/dementia-awareness-preparing-for-the-future/" TargetMode="External"/><Relationship Id="rId5" Type="http://schemas.openxmlformats.org/officeDocument/2006/relationships/footnotes" Target="footnotes.xml"/><Relationship Id="rId15" Type="http://schemas.openxmlformats.org/officeDocument/2006/relationships/hyperlink" Target="https://rcni.com/opinion/importance-of-education-dementia-care-29621" TargetMode="External"/><Relationship Id="rId10" Type="http://schemas.openxmlformats.org/officeDocument/2006/relationships/hyperlink" Target="https://www.disabledliving.co.uk/blog/awareness-alzheimers-dementia/"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alzheimers.org.uk/about-us/news-and-media/facts-media" TargetMode="External"/><Relationship Id="rId14" Type="http://schemas.openxmlformats.org/officeDocument/2006/relationships/hyperlink" Target="https://www.nursingtimes.net/survey-reveals-shocking-lack-of-dementia-awareness/5004511.arti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386</TotalTime>
  <Pages>3</Pages>
  <Words>1419</Words>
  <Characters>8093</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Sally James</dc:creator>
  <cp:keywords/>
  <dc:description/>
  <cp:lastModifiedBy>Sally James</cp:lastModifiedBy>
  <cp:revision>6</cp:revision>
  <dcterms:created xsi:type="dcterms:W3CDTF">2019-03-28T13:38:00Z</dcterms:created>
  <dcterms:modified xsi:type="dcterms:W3CDTF">2019-03-29T19:26:00Z</dcterms:modified>
</cp:coreProperties>
</file>