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6A323" w14:textId="77777777" w:rsidR="00675C0B" w:rsidRDefault="00675C0B" w:rsidP="00E871AD">
      <w:pPr>
        <w:spacing w:line="360" w:lineRule="auto"/>
        <w:jc w:val="center"/>
        <w:rPr>
          <w:rFonts w:ascii="Arial" w:hAnsi="Arial" w:cs="Arial"/>
          <w:sz w:val="36"/>
          <w:szCs w:val="36"/>
        </w:rPr>
      </w:pPr>
      <w:r w:rsidRPr="00675C0B">
        <w:rPr>
          <w:rFonts w:ascii="Arial" w:hAnsi="Arial" w:cs="Arial"/>
          <w:sz w:val="36"/>
          <w:szCs w:val="36"/>
        </w:rPr>
        <w:drawing>
          <wp:inline distT="0" distB="0" distL="0" distR="0" wp14:anchorId="6095F37F" wp14:editId="79DFB31D">
            <wp:extent cx="2433571" cy="1013988"/>
            <wp:effectExtent l="0" t="0" r="5080" b="2540"/>
            <wp:docPr id="71105081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50815" name="Picture 1" descr="A black text on a white background&#10;&#10;Description automatically generated"/>
                    <pic:cNvPicPr/>
                  </pic:nvPicPr>
                  <pic:blipFill>
                    <a:blip r:embed="rId6"/>
                    <a:stretch>
                      <a:fillRect/>
                    </a:stretch>
                  </pic:blipFill>
                  <pic:spPr>
                    <a:xfrm>
                      <a:off x="0" y="0"/>
                      <a:ext cx="2488711" cy="1036963"/>
                    </a:xfrm>
                    <a:prstGeom prst="rect">
                      <a:avLst/>
                    </a:prstGeom>
                  </pic:spPr>
                </pic:pic>
              </a:graphicData>
            </a:graphic>
          </wp:inline>
        </w:drawing>
      </w:r>
    </w:p>
    <w:p w14:paraId="25CC2072" w14:textId="77777777" w:rsidR="00675C0B" w:rsidRDefault="00675C0B" w:rsidP="00E871AD">
      <w:pPr>
        <w:spacing w:line="360" w:lineRule="auto"/>
        <w:rPr>
          <w:rFonts w:ascii="Arial" w:hAnsi="Arial" w:cs="Arial"/>
          <w:sz w:val="36"/>
          <w:szCs w:val="36"/>
        </w:rPr>
      </w:pPr>
    </w:p>
    <w:p w14:paraId="15E2FBEC" w14:textId="065BCF13" w:rsidR="009C421F" w:rsidRPr="00E871AD" w:rsidRDefault="009C421F" w:rsidP="00E871AD">
      <w:pPr>
        <w:spacing w:line="360" w:lineRule="auto"/>
        <w:jc w:val="center"/>
        <w:rPr>
          <w:sz w:val="28"/>
          <w:szCs w:val="28"/>
        </w:rPr>
      </w:pPr>
      <w:r w:rsidRPr="00E871AD">
        <w:rPr>
          <w:sz w:val="28"/>
          <w:szCs w:val="28"/>
        </w:rPr>
        <w:t xml:space="preserve">Vladimir </w:t>
      </w:r>
      <w:proofErr w:type="spellStart"/>
      <w:r w:rsidRPr="00E871AD">
        <w:rPr>
          <w:sz w:val="28"/>
          <w:szCs w:val="28"/>
        </w:rPr>
        <w:t>Totev</w:t>
      </w:r>
      <w:proofErr w:type="spellEnd"/>
      <w:r w:rsidRPr="00E871AD">
        <w:rPr>
          <w:sz w:val="28"/>
          <w:szCs w:val="28"/>
        </w:rPr>
        <w:t xml:space="preserve"> </w:t>
      </w:r>
      <w:r w:rsidR="00717EDE">
        <w:rPr>
          <w:sz w:val="28"/>
          <w:szCs w:val="28"/>
        </w:rPr>
        <w:t xml:space="preserve">– Level 6 </w:t>
      </w:r>
      <w:proofErr w:type="gramStart"/>
      <w:r w:rsidR="00717EDE">
        <w:rPr>
          <w:sz w:val="28"/>
          <w:szCs w:val="28"/>
        </w:rPr>
        <w:t xml:space="preserve">BALM  </w:t>
      </w:r>
      <w:r w:rsidRPr="00E871AD">
        <w:rPr>
          <w:sz w:val="28"/>
          <w:szCs w:val="28"/>
        </w:rPr>
        <w:t>(</w:t>
      </w:r>
      <w:proofErr w:type="gramEnd"/>
      <w:r w:rsidRPr="00E871AD">
        <w:rPr>
          <w:sz w:val="28"/>
          <w:szCs w:val="28"/>
        </w:rPr>
        <w:t>20244</w:t>
      </w:r>
      <w:r w:rsidR="006D67DA" w:rsidRPr="00E871AD">
        <w:rPr>
          <w:sz w:val="28"/>
          <w:szCs w:val="28"/>
        </w:rPr>
        <w:t>67)</w:t>
      </w:r>
    </w:p>
    <w:p w14:paraId="3BD02871" w14:textId="0C5E39FB" w:rsidR="0069095C" w:rsidRPr="00E871AD" w:rsidRDefault="0069095C" w:rsidP="00E871AD">
      <w:pPr>
        <w:spacing w:line="360" w:lineRule="auto"/>
        <w:jc w:val="center"/>
        <w:rPr>
          <w:sz w:val="28"/>
          <w:szCs w:val="28"/>
        </w:rPr>
      </w:pPr>
      <w:r w:rsidRPr="00E871AD">
        <w:rPr>
          <w:sz w:val="28"/>
          <w:szCs w:val="28"/>
        </w:rPr>
        <w:t>Programme: BA (Hons) Leadership and Management Skills for the Workplace</w:t>
      </w:r>
    </w:p>
    <w:p w14:paraId="5C910D88" w14:textId="5F0399D5" w:rsidR="0069095C" w:rsidRPr="00E871AD" w:rsidRDefault="0069095C" w:rsidP="00E871AD">
      <w:pPr>
        <w:spacing w:line="360" w:lineRule="auto"/>
        <w:jc w:val="center"/>
        <w:rPr>
          <w:sz w:val="28"/>
          <w:szCs w:val="28"/>
        </w:rPr>
      </w:pPr>
      <w:r w:rsidRPr="00E871AD">
        <w:rPr>
          <w:sz w:val="28"/>
          <w:szCs w:val="28"/>
        </w:rPr>
        <w:t>Module: Developing Emotional Intelligence Skills for the Workplace</w:t>
      </w:r>
    </w:p>
    <w:p w14:paraId="22702351" w14:textId="283174E5" w:rsidR="009C421F" w:rsidRPr="00E871AD" w:rsidRDefault="0069095C" w:rsidP="00E871AD">
      <w:pPr>
        <w:spacing w:line="360" w:lineRule="auto"/>
        <w:jc w:val="center"/>
        <w:rPr>
          <w:sz w:val="28"/>
          <w:szCs w:val="28"/>
        </w:rPr>
      </w:pPr>
      <w:r w:rsidRPr="00E871AD">
        <w:rPr>
          <w:sz w:val="28"/>
          <w:szCs w:val="28"/>
        </w:rPr>
        <w:t>Module code: BMSW6106</w:t>
      </w:r>
    </w:p>
    <w:p w14:paraId="6990A9D1" w14:textId="77777777" w:rsidR="006D67DA" w:rsidRPr="00E871AD" w:rsidRDefault="009C421F" w:rsidP="00E871AD">
      <w:pPr>
        <w:spacing w:line="360" w:lineRule="auto"/>
        <w:jc w:val="center"/>
        <w:rPr>
          <w:sz w:val="28"/>
          <w:szCs w:val="28"/>
        </w:rPr>
      </w:pPr>
      <w:r w:rsidRPr="00E871AD">
        <w:rPr>
          <w:sz w:val="28"/>
          <w:szCs w:val="28"/>
        </w:rPr>
        <w:t xml:space="preserve">Module Leader: Amare Desta </w:t>
      </w:r>
    </w:p>
    <w:p w14:paraId="7F58F5C6" w14:textId="77777777" w:rsidR="006D67DA" w:rsidRPr="00E871AD" w:rsidRDefault="006D67DA" w:rsidP="00E871AD">
      <w:pPr>
        <w:spacing w:line="360" w:lineRule="auto"/>
        <w:rPr>
          <w:sz w:val="28"/>
          <w:szCs w:val="28"/>
        </w:rPr>
      </w:pPr>
    </w:p>
    <w:p w14:paraId="091F8BA7" w14:textId="6DB05D19" w:rsidR="006D67DA" w:rsidRPr="00E871AD" w:rsidRDefault="006D67DA" w:rsidP="00E871AD">
      <w:pPr>
        <w:pStyle w:val="ListParagraph"/>
        <w:numPr>
          <w:ilvl w:val="0"/>
          <w:numId w:val="9"/>
        </w:numPr>
        <w:spacing w:line="360" w:lineRule="auto"/>
        <w:jc w:val="center"/>
        <w:rPr>
          <w:rFonts w:ascii="Arial" w:hAnsi="Arial" w:cs="Arial"/>
          <w:sz w:val="40"/>
          <w:szCs w:val="40"/>
        </w:rPr>
      </w:pPr>
      <w:r w:rsidRPr="00E871AD">
        <w:rPr>
          <w:sz w:val="28"/>
          <w:szCs w:val="28"/>
        </w:rPr>
        <w:t>Assessment Task 1 –</w:t>
      </w:r>
      <w:r w:rsidR="00747617" w:rsidRPr="00E871AD">
        <w:rPr>
          <w:sz w:val="28"/>
          <w:szCs w:val="28"/>
        </w:rPr>
        <w:t xml:space="preserve"> </w:t>
      </w:r>
      <w:r w:rsidRPr="00E871AD">
        <w:rPr>
          <w:sz w:val="28"/>
          <w:szCs w:val="28"/>
        </w:rPr>
        <w:t>Individual Report</w:t>
      </w:r>
    </w:p>
    <w:p w14:paraId="6B3BB20A" w14:textId="1F259E42" w:rsidR="00E62CF3" w:rsidRPr="00E871AD" w:rsidRDefault="006D67DA" w:rsidP="00E871AD">
      <w:pPr>
        <w:pStyle w:val="ListParagraph"/>
        <w:numPr>
          <w:ilvl w:val="0"/>
          <w:numId w:val="9"/>
        </w:numPr>
        <w:spacing w:line="360" w:lineRule="auto"/>
        <w:jc w:val="center"/>
        <w:rPr>
          <w:rFonts w:ascii="Arial" w:hAnsi="Arial" w:cs="Arial"/>
          <w:sz w:val="40"/>
          <w:szCs w:val="40"/>
        </w:rPr>
      </w:pPr>
      <w:r w:rsidRPr="00E871AD">
        <w:rPr>
          <w:sz w:val="28"/>
          <w:szCs w:val="28"/>
        </w:rPr>
        <w:t xml:space="preserve">Task 2 </w:t>
      </w:r>
      <w:r w:rsidR="00747617" w:rsidRPr="00E871AD">
        <w:rPr>
          <w:sz w:val="28"/>
          <w:szCs w:val="28"/>
        </w:rPr>
        <w:t xml:space="preserve">- </w:t>
      </w:r>
      <w:r w:rsidR="00890743" w:rsidRPr="00E871AD">
        <w:rPr>
          <w:sz w:val="28"/>
          <w:szCs w:val="28"/>
        </w:rPr>
        <w:t xml:space="preserve">Poster presentation included as </w:t>
      </w:r>
      <w:r w:rsidR="00E62CF3" w:rsidRPr="00E871AD">
        <w:rPr>
          <w:sz w:val="28"/>
          <w:szCs w:val="28"/>
        </w:rPr>
        <w:t>appendix.</w:t>
      </w:r>
    </w:p>
    <w:p w14:paraId="5AFA8550" w14:textId="77777777" w:rsidR="00E62CF3" w:rsidRDefault="00E62CF3" w:rsidP="00E871AD">
      <w:pPr>
        <w:spacing w:line="360" w:lineRule="auto"/>
        <w:ind w:left="360"/>
      </w:pPr>
    </w:p>
    <w:p w14:paraId="219B1AE9" w14:textId="77777777" w:rsidR="00E62CF3" w:rsidRDefault="00E62CF3" w:rsidP="00E871AD">
      <w:pPr>
        <w:spacing w:line="360" w:lineRule="auto"/>
        <w:ind w:left="360"/>
      </w:pPr>
    </w:p>
    <w:p w14:paraId="4D10B9E0" w14:textId="77777777" w:rsidR="00E62CF3" w:rsidRDefault="00E62CF3" w:rsidP="00E871AD">
      <w:pPr>
        <w:spacing w:line="360" w:lineRule="auto"/>
        <w:ind w:left="360"/>
      </w:pPr>
    </w:p>
    <w:p w14:paraId="508D0C33" w14:textId="066F1D79" w:rsidR="00A47EED" w:rsidRPr="006D67DA" w:rsidRDefault="006A0F8C" w:rsidP="00E871AD">
      <w:pPr>
        <w:pStyle w:val="ListParagraph"/>
        <w:spacing w:line="360" w:lineRule="auto"/>
        <w:jc w:val="center"/>
        <w:rPr>
          <w:rFonts w:ascii="Arial" w:hAnsi="Arial" w:cs="Arial"/>
          <w:sz w:val="36"/>
          <w:szCs w:val="36"/>
        </w:rPr>
      </w:pPr>
      <w:r w:rsidRPr="006A0F8C">
        <w:rPr>
          <w:rFonts w:ascii="Arial" w:hAnsi="Arial" w:cs="Arial"/>
          <w:sz w:val="36"/>
          <w:szCs w:val="36"/>
        </w:rPr>
        <w:drawing>
          <wp:inline distT="0" distB="0" distL="0" distR="0" wp14:anchorId="6FCA6938" wp14:editId="0FDE8A52">
            <wp:extent cx="4492028" cy="3564327"/>
            <wp:effectExtent l="0" t="0" r="3810" b="4445"/>
            <wp:docPr id="1013447198" name="Picture 1" descr="A head with a heart and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47198" name="Picture 1" descr="A head with a heart and brain&#10;&#10;Description automatically generated"/>
                    <pic:cNvPicPr/>
                  </pic:nvPicPr>
                  <pic:blipFill>
                    <a:blip r:embed="rId7"/>
                    <a:stretch>
                      <a:fillRect/>
                    </a:stretch>
                  </pic:blipFill>
                  <pic:spPr>
                    <a:xfrm>
                      <a:off x="0" y="0"/>
                      <a:ext cx="4518887" cy="3585639"/>
                    </a:xfrm>
                    <a:prstGeom prst="rect">
                      <a:avLst/>
                    </a:prstGeom>
                  </pic:spPr>
                </pic:pic>
              </a:graphicData>
            </a:graphic>
          </wp:inline>
        </w:drawing>
      </w:r>
      <w:r w:rsidR="00A47EED" w:rsidRPr="006D67DA">
        <w:rPr>
          <w:rFonts w:ascii="Arial" w:hAnsi="Arial" w:cs="Arial"/>
          <w:sz w:val="36"/>
          <w:szCs w:val="36"/>
        </w:rPr>
        <w:br w:type="page"/>
      </w:r>
    </w:p>
    <w:p w14:paraId="4A9CDF3F" w14:textId="248D8960" w:rsidR="001F19D1" w:rsidRDefault="00A47EED" w:rsidP="00E871AD">
      <w:pPr>
        <w:spacing w:line="360" w:lineRule="auto"/>
        <w:jc w:val="center"/>
        <w:rPr>
          <w:rFonts w:ascii="Arial" w:hAnsi="Arial" w:cs="Arial"/>
          <w:sz w:val="36"/>
          <w:szCs w:val="36"/>
        </w:rPr>
      </w:pPr>
      <w:r>
        <w:rPr>
          <w:rFonts w:ascii="Arial" w:hAnsi="Arial" w:cs="Arial"/>
          <w:sz w:val="36"/>
          <w:szCs w:val="36"/>
        </w:rPr>
        <w:lastRenderedPageBreak/>
        <w:t>Table of contents</w:t>
      </w:r>
    </w:p>
    <w:p w14:paraId="08BE53DC" w14:textId="77777777" w:rsidR="00A47EED" w:rsidRDefault="00A47EED" w:rsidP="00E871AD">
      <w:pPr>
        <w:spacing w:line="360" w:lineRule="auto"/>
        <w:rPr>
          <w:rFonts w:ascii="Arial" w:hAnsi="Arial" w:cs="Arial"/>
          <w:sz w:val="36"/>
          <w:szCs w:val="36"/>
        </w:rPr>
      </w:pPr>
    </w:p>
    <w:p w14:paraId="0D2E05F4" w14:textId="63B39E2E" w:rsidR="00A47EED" w:rsidRDefault="00747617" w:rsidP="00E871AD">
      <w:pPr>
        <w:pStyle w:val="ListParagraph"/>
        <w:numPr>
          <w:ilvl w:val="0"/>
          <w:numId w:val="11"/>
        </w:numPr>
        <w:spacing w:line="360" w:lineRule="auto"/>
        <w:rPr>
          <w:rFonts w:ascii="Arial" w:hAnsi="Arial" w:cs="Arial"/>
          <w:sz w:val="28"/>
          <w:szCs w:val="28"/>
        </w:rPr>
      </w:pPr>
      <w:r>
        <w:rPr>
          <w:rFonts w:ascii="Arial" w:hAnsi="Arial" w:cs="Arial"/>
          <w:sz w:val="28"/>
          <w:szCs w:val="28"/>
        </w:rPr>
        <w:t>Introduction to Bournemouth Yogurt</w:t>
      </w:r>
    </w:p>
    <w:p w14:paraId="1B19C27C" w14:textId="77777777" w:rsidR="005874B4" w:rsidRDefault="005874B4" w:rsidP="00E871AD">
      <w:pPr>
        <w:pStyle w:val="ListParagraph"/>
        <w:spacing w:line="360" w:lineRule="auto"/>
        <w:rPr>
          <w:rFonts w:ascii="Arial" w:hAnsi="Arial" w:cs="Arial"/>
          <w:sz w:val="28"/>
          <w:szCs w:val="28"/>
        </w:rPr>
      </w:pPr>
    </w:p>
    <w:p w14:paraId="2950D74E" w14:textId="79B4350E" w:rsidR="00747617" w:rsidRDefault="00747617" w:rsidP="00E871AD">
      <w:pPr>
        <w:pStyle w:val="ListParagraph"/>
        <w:numPr>
          <w:ilvl w:val="0"/>
          <w:numId w:val="11"/>
        </w:numPr>
        <w:spacing w:line="360" w:lineRule="auto"/>
        <w:rPr>
          <w:rFonts w:ascii="Arial" w:hAnsi="Arial" w:cs="Arial"/>
          <w:sz w:val="28"/>
          <w:szCs w:val="28"/>
        </w:rPr>
      </w:pPr>
      <w:r>
        <w:rPr>
          <w:rFonts w:ascii="Arial" w:hAnsi="Arial" w:cs="Arial"/>
          <w:sz w:val="28"/>
          <w:szCs w:val="28"/>
        </w:rPr>
        <w:t>Models of EI</w:t>
      </w:r>
    </w:p>
    <w:p w14:paraId="4529FE93" w14:textId="77777777" w:rsidR="00EB06F3" w:rsidRPr="00EB06F3" w:rsidRDefault="00EB06F3" w:rsidP="00E871AD">
      <w:pPr>
        <w:spacing w:line="360" w:lineRule="auto"/>
        <w:rPr>
          <w:rFonts w:ascii="Arial" w:hAnsi="Arial" w:cs="Arial"/>
          <w:sz w:val="28"/>
          <w:szCs w:val="28"/>
        </w:rPr>
      </w:pPr>
    </w:p>
    <w:p w14:paraId="5BD5E7A6" w14:textId="38E17E31" w:rsidR="00884EA6" w:rsidRPr="008157B8" w:rsidRDefault="00884EA6" w:rsidP="00E871AD">
      <w:pPr>
        <w:pStyle w:val="ListParagraph"/>
        <w:numPr>
          <w:ilvl w:val="0"/>
          <w:numId w:val="12"/>
        </w:numPr>
        <w:spacing w:line="360" w:lineRule="auto"/>
        <w:rPr>
          <w:rFonts w:ascii="Arial" w:hAnsi="Arial" w:cs="Arial"/>
          <w:b/>
          <w:bCs/>
          <w:color w:val="000000" w:themeColor="text1"/>
          <w:sz w:val="22"/>
          <w:szCs w:val="22"/>
        </w:rPr>
      </w:pPr>
      <w:r w:rsidRPr="008157B8">
        <w:rPr>
          <w:rFonts w:ascii="Arial" w:hAnsi="Arial" w:cs="Arial"/>
          <w:b/>
          <w:bCs/>
          <w:color w:val="000000" w:themeColor="text1"/>
          <w:sz w:val="22"/>
          <w:szCs w:val="22"/>
        </w:rPr>
        <w:t>Bar-</w:t>
      </w:r>
      <w:proofErr w:type="spellStart"/>
      <w:r w:rsidRPr="008157B8">
        <w:rPr>
          <w:rFonts w:ascii="Arial" w:hAnsi="Arial" w:cs="Arial"/>
          <w:b/>
          <w:bCs/>
          <w:color w:val="000000" w:themeColor="text1"/>
          <w:sz w:val="22"/>
          <w:szCs w:val="22"/>
        </w:rPr>
        <w:t>on's</w:t>
      </w:r>
      <w:proofErr w:type="spellEnd"/>
      <w:r w:rsidRPr="008157B8">
        <w:rPr>
          <w:rFonts w:ascii="Arial" w:hAnsi="Arial" w:cs="Arial"/>
          <w:b/>
          <w:bCs/>
          <w:color w:val="000000" w:themeColor="text1"/>
          <w:sz w:val="22"/>
          <w:szCs w:val="22"/>
        </w:rPr>
        <w:t xml:space="preserve"> Model of Emotional Intelligence</w:t>
      </w:r>
    </w:p>
    <w:p w14:paraId="3BA513C7" w14:textId="77777777" w:rsidR="00884EA6" w:rsidRPr="008157B8" w:rsidRDefault="00884EA6" w:rsidP="00E871AD">
      <w:pPr>
        <w:pStyle w:val="ListParagraph"/>
        <w:numPr>
          <w:ilvl w:val="0"/>
          <w:numId w:val="12"/>
        </w:numPr>
        <w:spacing w:line="360" w:lineRule="auto"/>
        <w:rPr>
          <w:rFonts w:ascii="Arial" w:hAnsi="Arial" w:cs="Arial"/>
          <w:b/>
          <w:bCs/>
          <w:color w:val="000000" w:themeColor="text1"/>
          <w:sz w:val="22"/>
          <w:szCs w:val="22"/>
        </w:rPr>
      </w:pPr>
      <w:r w:rsidRPr="008157B8">
        <w:rPr>
          <w:rFonts w:ascii="Arial" w:hAnsi="Arial" w:cs="Arial"/>
          <w:b/>
          <w:bCs/>
          <w:color w:val="000000" w:themeColor="text1"/>
          <w:sz w:val="22"/>
          <w:szCs w:val="22"/>
        </w:rPr>
        <w:t>The Mayer-Salovey-Caruso Emotional Intelligence Test (MSCEIT)</w:t>
      </w:r>
    </w:p>
    <w:p w14:paraId="678A5BF0" w14:textId="77777777" w:rsidR="005874B4" w:rsidRDefault="005874B4" w:rsidP="00E871AD">
      <w:pPr>
        <w:pStyle w:val="ListParagraph"/>
        <w:spacing w:line="360" w:lineRule="auto"/>
        <w:ind w:left="1440"/>
        <w:rPr>
          <w:rFonts w:ascii="Arial" w:hAnsi="Arial" w:cs="Arial"/>
          <w:color w:val="000000" w:themeColor="text1"/>
          <w:sz w:val="22"/>
          <w:szCs w:val="22"/>
        </w:rPr>
      </w:pPr>
    </w:p>
    <w:p w14:paraId="13469D9C" w14:textId="7C141971" w:rsidR="00884EA6" w:rsidRDefault="005874B4" w:rsidP="00E871AD">
      <w:pPr>
        <w:pStyle w:val="ListParagraph"/>
        <w:numPr>
          <w:ilvl w:val="0"/>
          <w:numId w:val="11"/>
        </w:numPr>
        <w:spacing w:line="360" w:lineRule="auto"/>
        <w:rPr>
          <w:rFonts w:ascii="Arial" w:hAnsi="Arial" w:cs="Arial"/>
          <w:color w:val="000000" w:themeColor="text1"/>
          <w:sz w:val="28"/>
          <w:szCs w:val="28"/>
        </w:rPr>
      </w:pPr>
      <w:r w:rsidRPr="005874B4">
        <w:rPr>
          <w:rFonts w:ascii="Arial" w:hAnsi="Arial" w:cs="Arial"/>
          <w:color w:val="000000" w:themeColor="text1"/>
          <w:sz w:val="28"/>
          <w:szCs w:val="28"/>
        </w:rPr>
        <w:t>Why building an emotionally intelligent workforce should be a business priority in the post-COVID work climate and how employers can train and develop their existing staff to make them emotionally intelligent workforce?</w:t>
      </w:r>
    </w:p>
    <w:p w14:paraId="0945483A" w14:textId="77777777" w:rsidR="00EB06F3" w:rsidRDefault="00EB06F3" w:rsidP="00E871AD">
      <w:pPr>
        <w:pStyle w:val="ListParagraph"/>
        <w:spacing w:line="360" w:lineRule="auto"/>
        <w:rPr>
          <w:rFonts w:ascii="Arial" w:hAnsi="Arial" w:cs="Arial"/>
          <w:color w:val="000000" w:themeColor="text1"/>
          <w:sz w:val="28"/>
          <w:szCs w:val="28"/>
        </w:rPr>
      </w:pPr>
    </w:p>
    <w:p w14:paraId="1F2CEDB5" w14:textId="17E3D6D8" w:rsidR="005874B4" w:rsidRPr="008157B8" w:rsidRDefault="005874B4" w:rsidP="00E871AD">
      <w:pPr>
        <w:pStyle w:val="ListParagraph"/>
        <w:numPr>
          <w:ilvl w:val="0"/>
          <w:numId w:val="13"/>
        </w:numPr>
        <w:spacing w:line="360" w:lineRule="auto"/>
        <w:rPr>
          <w:rFonts w:ascii="Arial" w:hAnsi="Arial" w:cs="Arial"/>
          <w:b/>
          <w:bCs/>
          <w:color w:val="000000" w:themeColor="text1"/>
          <w:sz w:val="22"/>
          <w:szCs w:val="22"/>
        </w:rPr>
      </w:pPr>
      <w:r w:rsidRPr="008157B8">
        <w:rPr>
          <w:rFonts w:ascii="Arial" w:hAnsi="Arial" w:cs="Arial"/>
          <w:b/>
          <w:bCs/>
          <w:color w:val="000000" w:themeColor="text1"/>
          <w:sz w:val="22"/>
          <w:szCs w:val="22"/>
        </w:rPr>
        <w:t>Application of Bar-</w:t>
      </w:r>
      <w:proofErr w:type="spellStart"/>
      <w:r w:rsidRPr="008157B8">
        <w:rPr>
          <w:rFonts w:ascii="Arial" w:hAnsi="Arial" w:cs="Arial"/>
          <w:b/>
          <w:bCs/>
          <w:color w:val="000000" w:themeColor="text1"/>
          <w:sz w:val="22"/>
          <w:szCs w:val="22"/>
        </w:rPr>
        <w:t>on’s</w:t>
      </w:r>
      <w:proofErr w:type="spellEnd"/>
      <w:r w:rsidRPr="008157B8">
        <w:rPr>
          <w:rFonts w:ascii="Arial" w:hAnsi="Arial" w:cs="Arial"/>
          <w:b/>
          <w:bCs/>
          <w:color w:val="000000" w:themeColor="text1"/>
          <w:sz w:val="22"/>
          <w:szCs w:val="22"/>
        </w:rPr>
        <w:t xml:space="preserve"> Model</w:t>
      </w:r>
    </w:p>
    <w:p w14:paraId="1480DBE1" w14:textId="7D7B4F7D" w:rsidR="005874B4" w:rsidRPr="008157B8" w:rsidRDefault="005874B4" w:rsidP="00E871AD">
      <w:pPr>
        <w:pStyle w:val="ListParagraph"/>
        <w:numPr>
          <w:ilvl w:val="0"/>
          <w:numId w:val="13"/>
        </w:numPr>
        <w:spacing w:line="360" w:lineRule="auto"/>
        <w:rPr>
          <w:rFonts w:ascii="Arial" w:hAnsi="Arial" w:cs="Arial"/>
          <w:b/>
          <w:bCs/>
          <w:color w:val="000000" w:themeColor="text1"/>
          <w:sz w:val="22"/>
          <w:szCs w:val="22"/>
        </w:rPr>
      </w:pPr>
      <w:r w:rsidRPr="008157B8">
        <w:rPr>
          <w:rFonts w:ascii="Arial" w:hAnsi="Arial" w:cs="Arial"/>
          <w:b/>
          <w:bCs/>
          <w:color w:val="000000" w:themeColor="text1"/>
          <w:sz w:val="22"/>
          <w:szCs w:val="22"/>
        </w:rPr>
        <w:t>Utilising the MSCEIT as a Useful Guide for Efficient Communication</w:t>
      </w:r>
    </w:p>
    <w:p w14:paraId="0F0F2DE4" w14:textId="33C35988" w:rsidR="008157B8" w:rsidRPr="008157B8" w:rsidRDefault="008157B8" w:rsidP="00E871AD">
      <w:pPr>
        <w:pStyle w:val="ListParagraph"/>
        <w:numPr>
          <w:ilvl w:val="0"/>
          <w:numId w:val="13"/>
        </w:numPr>
        <w:spacing w:line="360" w:lineRule="auto"/>
        <w:rPr>
          <w:rFonts w:ascii="Arial" w:hAnsi="Arial" w:cs="Arial"/>
          <w:b/>
          <w:bCs/>
          <w:color w:val="000000" w:themeColor="text1"/>
          <w:sz w:val="22"/>
          <w:szCs w:val="22"/>
        </w:rPr>
      </w:pPr>
      <w:r w:rsidRPr="008157B8">
        <w:rPr>
          <w:rFonts w:ascii="Arial" w:hAnsi="Arial" w:cs="Arial"/>
          <w:b/>
          <w:bCs/>
          <w:color w:val="000000" w:themeColor="text1"/>
          <w:sz w:val="22"/>
          <w:szCs w:val="22"/>
        </w:rPr>
        <w:t>Business Advantage through Emotional Intelligence Integration</w:t>
      </w:r>
    </w:p>
    <w:p w14:paraId="28E6B3B9" w14:textId="650657A3" w:rsidR="008157B8" w:rsidRDefault="00EB06F3" w:rsidP="00E871AD">
      <w:pPr>
        <w:pStyle w:val="ListParagraph"/>
        <w:numPr>
          <w:ilvl w:val="0"/>
          <w:numId w:val="13"/>
        </w:numPr>
        <w:spacing w:line="360" w:lineRule="auto"/>
        <w:rPr>
          <w:rFonts w:ascii="Arial" w:hAnsi="Arial" w:cs="Arial"/>
          <w:b/>
          <w:bCs/>
          <w:color w:val="000000" w:themeColor="text1"/>
          <w:sz w:val="22"/>
          <w:szCs w:val="22"/>
        </w:rPr>
      </w:pPr>
      <w:r w:rsidRPr="00750DEA">
        <w:rPr>
          <w:rFonts w:ascii="Arial" w:hAnsi="Arial" w:cs="Arial"/>
          <w:b/>
          <w:bCs/>
          <w:color w:val="000000" w:themeColor="text1"/>
          <w:sz w:val="22"/>
          <w:szCs w:val="22"/>
        </w:rPr>
        <w:t>Creating a Culture of Emotional Intelligence</w:t>
      </w:r>
    </w:p>
    <w:p w14:paraId="13C5C184" w14:textId="77777777" w:rsidR="00EB06F3" w:rsidRDefault="00EB06F3" w:rsidP="00E871AD">
      <w:pPr>
        <w:spacing w:line="360" w:lineRule="auto"/>
        <w:rPr>
          <w:rFonts w:ascii="Arial" w:hAnsi="Arial" w:cs="Arial"/>
          <w:color w:val="FF0000"/>
          <w:sz w:val="36"/>
          <w:szCs w:val="36"/>
        </w:rPr>
      </w:pPr>
    </w:p>
    <w:p w14:paraId="6E1BCDEC" w14:textId="5A6704D6" w:rsidR="00EB06F3" w:rsidRDefault="00EB06F3" w:rsidP="00E871AD">
      <w:pPr>
        <w:pStyle w:val="ListParagraph"/>
        <w:numPr>
          <w:ilvl w:val="0"/>
          <w:numId w:val="11"/>
        </w:numPr>
        <w:spacing w:line="360" w:lineRule="auto"/>
        <w:rPr>
          <w:rFonts w:ascii="Arial" w:hAnsi="Arial" w:cs="Arial"/>
          <w:color w:val="000000" w:themeColor="text1"/>
          <w:sz w:val="28"/>
          <w:szCs w:val="28"/>
        </w:rPr>
      </w:pPr>
      <w:r w:rsidRPr="00EB06F3">
        <w:rPr>
          <w:rFonts w:ascii="Arial" w:hAnsi="Arial" w:cs="Arial"/>
          <w:color w:val="000000" w:themeColor="text1"/>
          <w:sz w:val="28"/>
          <w:szCs w:val="28"/>
        </w:rPr>
        <w:t>Evaluation of chosen EI models</w:t>
      </w:r>
    </w:p>
    <w:p w14:paraId="59B5E1CB" w14:textId="77777777" w:rsidR="00EB06F3" w:rsidRPr="00EB06F3" w:rsidRDefault="00EB06F3" w:rsidP="00E871AD">
      <w:pPr>
        <w:spacing w:line="360" w:lineRule="auto"/>
        <w:ind w:left="360"/>
        <w:rPr>
          <w:rFonts w:ascii="Arial" w:hAnsi="Arial" w:cs="Arial"/>
          <w:color w:val="000000" w:themeColor="text1"/>
          <w:sz w:val="28"/>
          <w:szCs w:val="28"/>
        </w:rPr>
      </w:pPr>
    </w:p>
    <w:p w14:paraId="7E8D4DC5" w14:textId="77777777" w:rsidR="00EB06F3" w:rsidRDefault="00EB06F3" w:rsidP="00E871AD">
      <w:pPr>
        <w:pStyle w:val="ListParagraph"/>
        <w:numPr>
          <w:ilvl w:val="0"/>
          <w:numId w:val="11"/>
        </w:numPr>
        <w:spacing w:line="360" w:lineRule="auto"/>
        <w:rPr>
          <w:rFonts w:ascii="Arial" w:hAnsi="Arial" w:cs="Arial"/>
          <w:color w:val="000000" w:themeColor="text1"/>
          <w:sz w:val="28"/>
          <w:szCs w:val="28"/>
        </w:rPr>
      </w:pPr>
      <w:r w:rsidRPr="00EB06F3">
        <w:rPr>
          <w:rFonts w:ascii="Arial" w:hAnsi="Arial" w:cs="Arial"/>
          <w:color w:val="000000" w:themeColor="text1"/>
          <w:sz w:val="28"/>
          <w:szCs w:val="28"/>
        </w:rPr>
        <w:t>Recommendations for Fostering High EQ Behaviours and Collaboration at Bournemouth Yogurt Post-COVID-19: A Strategic Plan</w:t>
      </w:r>
    </w:p>
    <w:p w14:paraId="69D038A9" w14:textId="77777777" w:rsidR="00E871AD" w:rsidRPr="00E871AD" w:rsidRDefault="00E871AD" w:rsidP="00E871AD">
      <w:pPr>
        <w:pStyle w:val="ListParagraph"/>
        <w:spacing w:line="360" w:lineRule="auto"/>
        <w:rPr>
          <w:rFonts w:ascii="Arial" w:hAnsi="Arial" w:cs="Arial"/>
          <w:color w:val="000000" w:themeColor="text1"/>
          <w:sz w:val="28"/>
          <w:szCs w:val="28"/>
        </w:rPr>
      </w:pPr>
    </w:p>
    <w:p w14:paraId="1D5BE796" w14:textId="41568A62" w:rsidR="00E871AD" w:rsidRDefault="00E871AD" w:rsidP="00E871AD">
      <w:pPr>
        <w:pStyle w:val="ListParagraph"/>
        <w:numPr>
          <w:ilvl w:val="0"/>
          <w:numId w:val="11"/>
        </w:numPr>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References </w:t>
      </w:r>
    </w:p>
    <w:p w14:paraId="1470CD6B" w14:textId="77777777" w:rsidR="00E871AD" w:rsidRPr="00E871AD" w:rsidRDefault="00E871AD" w:rsidP="00E871AD">
      <w:pPr>
        <w:pStyle w:val="ListParagraph"/>
        <w:spacing w:line="360" w:lineRule="auto"/>
        <w:rPr>
          <w:rFonts w:ascii="Arial" w:hAnsi="Arial" w:cs="Arial"/>
          <w:color w:val="000000" w:themeColor="text1"/>
          <w:sz w:val="28"/>
          <w:szCs w:val="28"/>
        </w:rPr>
      </w:pPr>
    </w:p>
    <w:p w14:paraId="32F24C95" w14:textId="29BEF62E" w:rsidR="00E871AD" w:rsidRPr="00EB06F3" w:rsidRDefault="00E871AD" w:rsidP="00E871AD">
      <w:pPr>
        <w:pStyle w:val="ListParagraph"/>
        <w:numPr>
          <w:ilvl w:val="0"/>
          <w:numId w:val="11"/>
        </w:numPr>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Task 2 – Poster attached as appendix </w:t>
      </w:r>
    </w:p>
    <w:p w14:paraId="0A66F214" w14:textId="77777777" w:rsidR="00EB06F3" w:rsidRPr="00EB06F3" w:rsidRDefault="00EB06F3" w:rsidP="00E871AD">
      <w:pPr>
        <w:spacing w:line="360" w:lineRule="auto"/>
        <w:rPr>
          <w:rFonts w:ascii="Arial" w:hAnsi="Arial" w:cs="Arial"/>
          <w:color w:val="000000" w:themeColor="text1"/>
          <w:sz w:val="28"/>
          <w:szCs w:val="28"/>
        </w:rPr>
      </w:pPr>
    </w:p>
    <w:p w14:paraId="13CA34C3" w14:textId="77777777" w:rsidR="00EB06F3" w:rsidRPr="00EB06F3" w:rsidRDefault="00EB06F3" w:rsidP="00E871AD">
      <w:pPr>
        <w:spacing w:line="360" w:lineRule="auto"/>
        <w:rPr>
          <w:rFonts w:ascii="Arial" w:hAnsi="Arial" w:cs="Arial"/>
          <w:b/>
          <w:bCs/>
          <w:color w:val="000000" w:themeColor="text1"/>
          <w:sz w:val="22"/>
          <w:szCs w:val="22"/>
        </w:rPr>
      </w:pPr>
    </w:p>
    <w:p w14:paraId="30F42A39" w14:textId="6E91E1F4" w:rsidR="00BE5FFE" w:rsidRPr="00E871AD" w:rsidRDefault="00BE5FFE" w:rsidP="00E871AD">
      <w:pPr>
        <w:spacing w:line="360" w:lineRule="auto"/>
        <w:jc w:val="center"/>
        <w:rPr>
          <w:rFonts w:ascii="Arial" w:hAnsi="Arial" w:cs="Arial"/>
          <w:sz w:val="36"/>
          <w:szCs w:val="36"/>
        </w:rPr>
      </w:pPr>
      <w:r w:rsidRPr="007D5F4B">
        <w:rPr>
          <w:rFonts w:ascii="Arial" w:hAnsi="Arial" w:cs="Arial"/>
          <w:color w:val="FF0000"/>
          <w:sz w:val="36"/>
          <w:szCs w:val="36"/>
        </w:rPr>
        <w:t>Introduction to Bournemouth Yogurt</w:t>
      </w:r>
    </w:p>
    <w:p w14:paraId="6930E04A" w14:textId="77777777" w:rsidR="00BE5FFE" w:rsidRDefault="00BE5FFE" w:rsidP="00E871AD">
      <w:pPr>
        <w:spacing w:line="360" w:lineRule="auto"/>
        <w:rPr>
          <w:rFonts w:ascii="Arial" w:hAnsi="Arial" w:cs="Arial"/>
          <w:sz w:val="36"/>
          <w:szCs w:val="36"/>
        </w:rPr>
      </w:pPr>
    </w:p>
    <w:p w14:paraId="4DCA5469" w14:textId="2699DD50" w:rsidR="00BE5FFE" w:rsidRDefault="0013201A" w:rsidP="00E871AD">
      <w:pPr>
        <w:spacing w:line="360" w:lineRule="auto"/>
        <w:rPr>
          <w:rFonts w:ascii="Arial" w:hAnsi="Arial" w:cs="Arial"/>
          <w:sz w:val="22"/>
          <w:szCs w:val="22"/>
        </w:rPr>
      </w:pPr>
      <w:r w:rsidRPr="0013201A">
        <w:rPr>
          <w:rFonts w:ascii="Arial" w:hAnsi="Arial" w:cs="Arial"/>
          <w:sz w:val="22"/>
          <w:szCs w:val="22"/>
        </w:rPr>
        <w:t xml:space="preserve">My idea, Bournemouth Yoghurt, came to life in 2020 as a reflection of my steadfast dedication to superb flavour, health, and a dash of genuine Bulgarian culture. I'm Vladimir </w:t>
      </w:r>
      <w:proofErr w:type="spellStart"/>
      <w:r w:rsidRPr="0013201A">
        <w:rPr>
          <w:rFonts w:ascii="Arial" w:hAnsi="Arial" w:cs="Arial"/>
          <w:sz w:val="22"/>
          <w:szCs w:val="22"/>
        </w:rPr>
        <w:t>Totev</w:t>
      </w:r>
      <w:proofErr w:type="spellEnd"/>
      <w:r w:rsidRPr="0013201A">
        <w:rPr>
          <w:rFonts w:ascii="Arial" w:hAnsi="Arial" w:cs="Arial"/>
          <w:sz w:val="22"/>
          <w:szCs w:val="22"/>
        </w:rPr>
        <w:t>, and this project is the expression of my passion and personal journey</w:t>
      </w:r>
      <w:r>
        <w:rPr>
          <w:rFonts w:ascii="Arial" w:hAnsi="Arial" w:cs="Arial"/>
          <w:sz w:val="22"/>
          <w:szCs w:val="22"/>
        </w:rPr>
        <w:t xml:space="preserve"> - </w:t>
      </w:r>
      <w:r w:rsidRPr="0013201A">
        <w:rPr>
          <w:rFonts w:ascii="Arial" w:hAnsi="Arial" w:cs="Arial"/>
          <w:sz w:val="22"/>
          <w:szCs w:val="22"/>
        </w:rPr>
        <w:t>it's not just about yoghurt.</w:t>
      </w:r>
    </w:p>
    <w:p w14:paraId="683F28A5" w14:textId="77777777" w:rsidR="0013201A" w:rsidRDefault="0013201A" w:rsidP="00E871AD">
      <w:pPr>
        <w:spacing w:line="360" w:lineRule="auto"/>
        <w:rPr>
          <w:rFonts w:ascii="Arial" w:hAnsi="Arial" w:cs="Arial"/>
          <w:sz w:val="22"/>
          <w:szCs w:val="22"/>
        </w:rPr>
      </w:pPr>
    </w:p>
    <w:p w14:paraId="62E05E5B" w14:textId="532312AB" w:rsidR="0013201A" w:rsidRDefault="00F44B31" w:rsidP="00E871AD">
      <w:pPr>
        <w:spacing w:line="360" w:lineRule="auto"/>
        <w:rPr>
          <w:rFonts w:ascii="Arial" w:hAnsi="Arial" w:cs="Arial"/>
          <w:sz w:val="22"/>
          <w:szCs w:val="22"/>
        </w:rPr>
      </w:pPr>
      <w:r w:rsidRPr="00F44B31">
        <w:rPr>
          <w:rFonts w:ascii="Arial" w:hAnsi="Arial" w:cs="Arial"/>
          <w:sz w:val="22"/>
          <w:szCs w:val="22"/>
        </w:rPr>
        <w:t>My desire for a high-quality, nutritious yoghurt that goes above and beyond the norm led me to delve deeper into the world of dairy. Inspired by my own quest for a healthy living, Bournemouth Yoghurt is the result of my resolve to create something authentic and free of artificial additives.</w:t>
      </w:r>
    </w:p>
    <w:p w14:paraId="0BF2333B" w14:textId="77777777" w:rsidR="00F44B31" w:rsidRDefault="00F44B31" w:rsidP="00E871AD">
      <w:pPr>
        <w:spacing w:line="360" w:lineRule="auto"/>
        <w:rPr>
          <w:rFonts w:ascii="Arial" w:hAnsi="Arial" w:cs="Arial"/>
          <w:sz w:val="22"/>
          <w:szCs w:val="22"/>
        </w:rPr>
      </w:pPr>
    </w:p>
    <w:p w14:paraId="638C1B17" w14:textId="4BF2FC1A" w:rsidR="00F44B31" w:rsidRDefault="00F91F27" w:rsidP="00E871AD">
      <w:pPr>
        <w:spacing w:line="360" w:lineRule="auto"/>
        <w:rPr>
          <w:rFonts w:ascii="Arial" w:hAnsi="Arial" w:cs="Arial"/>
          <w:sz w:val="22"/>
          <w:szCs w:val="22"/>
        </w:rPr>
      </w:pPr>
      <w:r w:rsidRPr="00F91F27">
        <w:rPr>
          <w:rFonts w:ascii="Arial" w:hAnsi="Arial" w:cs="Arial"/>
          <w:sz w:val="22"/>
          <w:szCs w:val="22"/>
        </w:rPr>
        <w:t>The famous Lactobacillus bulgaricus bacterium, a rare gem that can only be found in Bulgaria's pristine mountain regions, is the key ingredient that gives Bournemouth Yoghurt its unique flavour. This special bacterial strain, well-known for its outstanding probiotic properties, gives my yoghurt a unique flavour and added health advantages. Using these real Bulgarian bacteria is another way that I promise to provide the best yoghurt experience possible.</w:t>
      </w:r>
    </w:p>
    <w:p w14:paraId="2BFD2321" w14:textId="77777777" w:rsidR="00F91F27" w:rsidRDefault="00F91F27" w:rsidP="00E871AD">
      <w:pPr>
        <w:spacing w:line="360" w:lineRule="auto"/>
        <w:rPr>
          <w:rFonts w:ascii="Arial" w:hAnsi="Arial" w:cs="Arial"/>
          <w:sz w:val="22"/>
          <w:szCs w:val="22"/>
        </w:rPr>
      </w:pPr>
    </w:p>
    <w:p w14:paraId="1E349280" w14:textId="4FCC5EC0" w:rsidR="00F91F27" w:rsidRDefault="003770F7" w:rsidP="00E871AD">
      <w:pPr>
        <w:spacing w:line="360" w:lineRule="auto"/>
        <w:rPr>
          <w:rFonts w:ascii="Arial" w:hAnsi="Arial" w:cs="Arial"/>
          <w:sz w:val="22"/>
          <w:szCs w:val="22"/>
        </w:rPr>
      </w:pPr>
      <w:r w:rsidRPr="003770F7">
        <w:rPr>
          <w:rFonts w:ascii="Arial" w:hAnsi="Arial" w:cs="Arial"/>
          <w:sz w:val="22"/>
          <w:szCs w:val="22"/>
        </w:rPr>
        <w:t xml:space="preserve">My dedication to creating yoghurt that stands out focuses on my consumption of just Lactobacillus bulgaricus that is sourced from </w:t>
      </w:r>
      <w:r w:rsidRPr="003770F7">
        <w:rPr>
          <w:rFonts w:ascii="Arial" w:hAnsi="Arial" w:cs="Arial"/>
          <w:sz w:val="22"/>
          <w:szCs w:val="22"/>
        </w:rPr>
        <w:t>mountainous</w:t>
      </w:r>
      <w:r w:rsidRPr="003770F7">
        <w:rPr>
          <w:rFonts w:ascii="Arial" w:hAnsi="Arial" w:cs="Arial"/>
          <w:sz w:val="22"/>
          <w:szCs w:val="22"/>
        </w:rPr>
        <w:t xml:space="preserve"> regions of Bulgaria. It has been a labour of love to develop </w:t>
      </w:r>
      <w:r>
        <w:rPr>
          <w:rFonts w:ascii="Arial" w:hAnsi="Arial" w:cs="Arial"/>
          <w:sz w:val="22"/>
          <w:szCs w:val="22"/>
        </w:rPr>
        <w:t>product</w:t>
      </w:r>
      <w:r w:rsidRPr="003770F7">
        <w:rPr>
          <w:rFonts w:ascii="Arial" w:hAnsi="Arial" w:cs="Arial"/>
          <w:sz w:val="22"/>
          <w:szCs w:val="22"/>
        </w:rPr>
        <w:t xml:space="preserve"> that embodies authenticity and health advantages.</w:t>
      </w:r>
    </w:p>
    <w:p w14:paraId="53786F5A" w14:textId="77777777" w:rsidR="003770F7" w:rsidRDefault="003770F7" w:rsidP="00E871AD">
      <w:pPr>
        <w:spacing w:line="360" w:lineRule="auto"/>
        <w:rPr>
          <w:rFonts w:ascii="Arial" w:hAnsi="Arial" w:cs="Arial"/>
          <w:sz w:val="22"/>
          <w:szCs w:val="22"/>
        </w:rPr>
      </w:pPr>
    </w:p>
    <w:p w14:paraId="224BEF2F" w14:textId="44ED16A6" w:rsidR="003770F7" w:rsidRDefault="00CA1857" w:rsidP="00E871AD">
      <w:pPr>
        <w:spacing w:line="360" w:lineRule="auto"/>
        <w:rPr>
          <w:rFonts w:ascii="Arial" w:hAnsi="Arial" w:cs="Arial"/>
          <w:sz w:val="22"/>
          <w:szCs w:val="22"/>
        </w:rPr>
      </w:pPr>
      <w:r w:rsidRPr="00CA1857">
        <w:rPr>
          <w:rFonts w:ascii="Arial" w:hAnsi="Arial" w:cs="Arial"/>
          <w:sz w:val="22"/>
          <w:szCs w:val="22"/>
        </w:rPr>
        <w:t xml:space="preserve">Beyond just yoghurt, Bournemouth Yoghurt explores a variety of flavours and textures to suit a wide range of palates. Each product reflects my commitment to provide a customised experience for every palate, whether it be the fruit-infused variations' refreshing tang or the velvety smoothness of the original </w:t>
      </w:r>
      <w:r w:rsidRPr="00CA1857">
        <w:rPr>
          <w:rFonts w:ascii="Arial" w:hAnsi="Arial" w:cs="Arial"/>
          <w:sz w:val="22"/>
          <w:szCs w:val="22"/>
        </w:rPr>
        <w:t>Bulgarian</w:t>
      </w:r>
      <w:r w:rsidRPr="00CA1857">
        <w:rPr>
          <w:rFonts w:ascii="Arial" w:hAnsi="Arial" w:cs="Arial"/>
          <w:sz w:val="22"/>
          <w:szCs w:val="22"/>
        </w:rPr>
        <w:t xml:space="preserve"> yoghurt.</w:t>
      </w:r>
    </w:p>
    <w:p w14:paraId="20A50DB0" w14:textId="77777777" w:rsidR="00CA1857" w:rsidRDefault="00CA1857" w:rsidP="00E871AD">
      <w:pPr>
        <w:spacing w:line="360" w:lineRule="auto"/>
        <w:rPr>
          <w:rFonts w:ascii="Arial" w:hAnsi="Arial" w:cs="Arial"/>
          <w:sz w:val="22"/>
          <w:szCs w:val="22"/>
        </w:rPr>
      </w:pPr>
    </w:p>
    <w:p w14:paraId="769B35CB" w14:textId="1B2D2D0A" w:rsidR="00CA1857" w:rsidRDefault="0096780B" w:rsidP="00E871AD">
      <w:pPr>
        <w:spacing w:line="360" w:lineRule="auto"/>
        <w:rPr>
          <w:rFonts w:ascii="Arial" w:hAnsi="Arial" w:cs="Arial"/>
          <w:sz w:val="22"/>
          <w:szCs w:val="22"/>
        </w:rPr>
      </w:pPr>
      <w:r w:rsidRPr="0096780B">
        <w:rPr>
          <w:rFonts w:ascii="Arial" w:hAnsi="Arial" w:cs="Arial"/>
          <w:sz w:val="22"/>
          <w:szCs w:val="22"/>
        </w:rPr>
        <w:t xml:space="preserve">My dedication to sustainability and wellness is more than just a business strategy; it's a reflection of my principles. The premium ingredients used, such as the real Bulgarian bacteria, and the environmentally friendly packaging highlight my commitment to have a good impact on people's health as well as the </w:t>
      </w:r>
      <w:r w:rsidR="00315BE8" w:rsidRPr="0096780B">
        <w:rPr>
          <w:rFonts w:ascii="Arial" w:hAnsi="Arial" w:cs="Arial"/>
          <w:sz w:val="22"/>
          <w:szCs w:val="22"/>
        </w:rPr>
        <w:t>environment</w:t>
      </w:r>
      <w:r w:rsidRPr="0096780B">
        <w:rPr>
          <w:rFonts w:ascii="Arial" w:hAnsi="Arial" w:cs="Arial"/>
          <w:sz w:val="22"/>
          <w:szCs w:val="22"/>
        </w:rPr>
        <w:t>.</w:t>
      </w:r>
    </w:p>
    <w:p w14:paraId="327A49B3" w14:textId="77777777" w:rsidR="0096780B" w:rsidRDefault="0096780B" w:rsidP="00E871AD">
      <w:pPr>
        <w:spacing w:line="360" w:lineRule="auto"/>
        <w:rPr>
          <w:rFonts w:ascii="Arial" w:hAnsi="Arial" w:cs="Arial"/>
          <w:sz w:val="22"/>
          <w:szCs w:val="22"/>
        </w:rPr>
      </w:pPr>
    </w:p>
    <w:p w14:paraId="38A3F5E3" w14:textId="1BEA877E" w:rsidR="0096780B" w:rsidRDefault="00315BE8" w:rsidP="00E871AD">
      <w:pPr>
        <w:spacing w:line="360" w:lineRule="auto"/>
        <w:rPr>
          <w:rFonts w:ascii="Arial" w:hAnsi="Arial" w:cs="Arial"/>
          <w:sz w:val="22"/>
          <w:szCs w:val="22"/>
        </w:rPr>
      </w:pPr>
      <w:r w:rsidRPr="00315BE8">
        <w:rPr>
          <w:rFonts w:ascii="Arial" w:hAnsi="Arial" w:cs="Arial"/>
          <w:sz w:val="22"/>
          <w:szCs w:val="22"/>
        </w:rPr>
        <w:lastRenderedPageBreak/>
        <w:t>Though relatively new, Bournemouth Yoghurt has established itself quite quickly. Product availability is ensured for a growing community of discerning consumers through the careful curation of products offered through health food stores, specialised markets, and my internet platform. The excellent feedback I've received from clients confirms that my business endeavour has succeeded in meeting its objectives of providing authentic, high-quality yoghurt alongside a unique experience.</w:t>
      </w:r>
    </w:p>
    <w:p w14:paraId="5259B35B" w14:textId="77777777" w:rsidR="00315BE8" w:rsidRDefault="00315BE8" w:rsidP="00E871AD">
      <w:pPr>
        <w:spacing w:line="360" w:lineRule="auto"/>
        <w:rPr>
          <w:rFonts w:ascii="Arial" w:hAnsi="Arial" w:cs="Arial"/>
          <w:sz w:val="22"/>
          <w:szCs w:val="22"/>
        </w:rPr>
      </w:pPr>
    </w:p>
    <w:p w14:paraId="50FE9DE6" w14:textId="7BC5AE06" w:rsidR="00315BE8" w:rsidRDefault="00A71DBF" w:rsidP="00E871AD">
      <w:pPr>
        <w:spacing w:line="360" w:lineRule="auto"/>
        <w:rPr>
          <w:rFonts w:ascii="Arial" w:hAnsi="Arial" w:cs="Arial"/>
          <w:sz w:val="22"/>
          <w:szCs w:val="22"/>
        </w:rPr>
      </w:pPr>
      <w:r w:rsidRPr="00A71DBF">
        <w:rPr>
          <w:rFonts w:ascii="Arial" w:hAnsi="Arial" w:cs="Arial"/>
          <w:sz w:val="22"/>
          <w:szCs w:val="22"/>
        </w:rPr>
        <w:t xml:space="preserve">Essentially, Bournemouth Yoghurt is a continuation of my love for food and my values. I, Vladimir </w:t>
      </w:r>
      <w:proofErr w:type="spellStart"/>
      <w:r w:rsidRPr="00A71DBF">
        <w:rPr>
          <w:rFonts w:ascii="Arial" w:hAnsi="Arial" w:cs="Arial"/>
          <w:sz w:val="22"/>
          <w:szCs w:val="22"/>
        </w:rPr>
        <w:t>Totev</w:t>
      </w:r>
      <w:proofErr w:type="spellEnd"/>
      <w:r w:rsidRPr="00A71DBF">
        <w:rPr>
          <w:rFonts w:ascii="Arial" w:hAnsi="Arial" w:cs="Arial"/>
          <w:sz w:val="22"/>
          <w:szCs w:val="22"/>
        </w:rPr>
        <w:t>, am thrilled about the ongoing development and success of my business in the fast-paced and cutthroat dairy sector, providing the genuine flavour of Bulgarian yoghurt made with</w:t>
      </w:r>
      <w:r w:rsidR="00A63718">
        <w:rPr>
          <w:rFonts w:ascii="Arial" w:hAnsi="Arial" w:cs="Arial"/>
          <w:sz w:val="22"/>
          <w:szCs w:val="22"/>
        </w:rPr>
        <w:t xml:space="preserve"> Organic</w:t>
      </w:r>
      <w:r w:rsidRPr="00A71DBF">
        <w:rPr>
          <w:rFonts w:ascii="Arial" w:hAnsi="Arial" w:cs="Arial"/>
          <w:sz w:val="22"/>
          <w:szCs w:val="22"/>
        </w:rPr>
        <w:t xml:space="preserve"> Jersey cow milk </w:t>
      </w:r>
      <w:r w:rsidR="00A63718">
        <w:rPr>
          <w:rFonts w:ascii="Arial" w:hAnsi="Arial" w:cs="Arial"/>
          <w:sz w:val="22"/>
          <w:szCs w:val="22"/>
        </w:rPr>
        <w:t xml:space="preserve">sourced from local Dorset farms - straight </w:t>
      </w:r>
      <w:r w:rsidRPr="00A71DBF">
        <w:rPr>
          <w:rFonts w:ascii="Arial" w:hAnsi="Arial" w:cs="Arial"/>
          <w:sz w:val="22"/>
          <w:szCs w:val="22"/>
        </w:rPr>
        <w:t>to the UK market. I have an unrelenting focus on quality, health, and sustainability.</w:t>
      </w:r>
    </w:p>
    <w:p w14:paraId="072AA9F5" w14:textId="77777777" w:rsidR="00265BB3" w:rsidRDefault="00265BB3" w:rsidP="00E871AD">
      <w:pPr>
        <w:spacing w:line="360" w:lineRule="auto"/>
        <w:rPr>
          <w:rFonts w:ascii="Arial" w:hAnsi="Arial" w:cs="Arial"/>
          <w:sz w:val="22"/>
          <w:szCs w:val="22"/>
        </w:rPr>
      </w:pPr>
    </w:p>
    <w:p w14:paraId="0A00DD1D" w14:textId="77777777" w:rsidR="00265BB3" w:rsidRDefault="00265BB3" w:rsidP="00E871AD">
      <w:pPr>
        <w:spacing w:line="360" w:lineRule="auto"/>
        <w:rPr>
          <w:rFonts w:ascii="Arial" w:hAnsi="Arial" w:cs="Arial"/>
          <w:sz w:val="22"/>
          <w:szCs w:val="22"/>
        </w:rPr>
      </w:pPr>
    </w:p>
    <w:p w14:paraId="5BCE43E0" w14:textId="77777777" w:rsidR="00265BB3" w:rsidRDefault="00265BB3" w:rsidP="00E871AD">
      <w:pPr>
        <w:spacing w:line="360" w:lineRule="auto"/>
        <w:rPr>
          <w:rFonts w:ascii="Arial" w:hAnsi="Arial" w:cs="Arial"/>
          <w:sz w:val="22"/>
          <w:szCs w:val="22"/>
        </w:rPr>
      </w:pPr>
    </w:p>
    <w:p w14:paraId="3D1751C9" w14:textId="77777777" w:rsidR="00265BB3" w:rsidRDefault="00265BB3" w:rsidP="00E871AD">
      <w:pPr>
        <w:spacing w:line="360" w:lineRule="auto"/>
        <w:rPr>
          <w:rFonts w:ascii="Arial" w:hAnsi="Arial" w:cs="Arial"/>
          <w:sz w:val="22"/>
          <w:szCs w:val="22"/>
        </w:rPr>
      </w:pPr>
    </w:p>
    <w:p w14:paraId="2C6069F5" w14:textId="140D14AC" w:rsidR="009873A9" w:rsidRDefault="007D5F4B" w:rsidP="00E871AD">
      <w:pPr>
        <w:spacing w:line="360" w:lineRule="auto"/>
        <w:jc w:val="center"/>
        <w:rPr>
          <w:rFonts w:ascii="Arial" w:hAnsi="Arial" w:cs="Arial"/>
          <w:color w:val="FF0000"/>
          <w:sz w:val="36"/>
          <w:szCs w:val="36"/>
        </w:rPr>
      </w:pPr>
      <w:r w:rsidRPr="007D5F4B">
        <w:rPr>
          <w:rFonts w:ascii="Arial" w:hAnsi="Arial" w:cs="Arial"/>
          <w:color w:val="FF0000"/>
          <w:sz w:val="36"/>
          <w:szCs w:val="36"/>
        </w:rPr>
        <w:t>Models of EI</w:t>
      </w:r>
    </w:p>
    <w:p w14:paraId="2479A4C2" w14:textId="649968F6" w:rsidR="007D5F4B" w:rsidRDefault="007D5F4B" w:rsidP="00E871AD">
      <w:pPr>
        <w:spacing w:line="360" w:lineRule="auto"/>
        <w:rPr>
          <w:rFonts w:ascii="Arial" w:hAnsi="Arial" w:cs="Arial"/>
          <w:color w:val="FF0000"/>
          <w:sz w:val="36"/>
          <w:szCs w:val="36"/>
        </w:rPr>
      </w:pPr>
    </w:p>
    <w:p w14:paraId="1CBE7B27" w14:textId="73AB2ED6" w:rsidR="0087320F" w:rsidRDefault="0087320F" w:rsidP="00E871AD">
      <w:pPr>
        <w:pStyle w:val="ListParagraph"/>
        <w:numPr>
          <w:ilvl w:val="0"/>
          <w:numId w:val="1"/>
        </w:numPr>
        <w:spacing w:line="360" w:lineRule="auto"/>
        <w:rPr>
          <w:rFonts w:ascii="Arial" w:hAnsi="Arial" w:cs="Arial"/>
          <w:color w:val="000000" w:themeColor="text1"/>
          <w:sz w:val="22"/>
          <w:szCs w:val="22"/>
        </w:rPr>
      </w:pPr>
      <w:r w:rsidRPr="0087320F">
        <w:rPr>
          <w:rFonts w:ascii="Arial" w:hAnsi="Arial" w:cs="Arial"/>
          <w:color w:val="000000" w:themeColor="text1"/>
          <w:sz w:val="22"/>
          <w:szCs w:val="22"/>
        </w:rPr>
        <w:t>Bar-</w:t>
      </w:r>
      <w:proofErr w:type="spellStart"/>
      <w:r w:rsidRPr="0087320F">
        <w:rPr>
          <w:rFonts w:ascii="Arial" w:hAnsi="Arial" w:cs="Arial"/>
          <w:color w:val="000000" w:themeColor="text1"/>
          <w:sz w:val="22"/>
          <w:szCs w:val="22"/>
        </w:rPr>
        <w:t>on's</w:t>
      </w:r>
      <w:proofErr w:type="spellEnd"/>
      <w:r w:rsidRPr="0087320F">
        <w:rPr>
          <w:rFonts w:ascii="Arial" w:hAnsi="Arial" w:cs="Arial"/>
          <w:color w:val="000000" w:themeColor="text1"/>
          <w:sz w:val="22"/>
          <w:szCs w:val="22"/>
        </w:rPr>
        <w:t xml:space="preserve"> Model of Emotional Intelligence:</w:t>
      </w:r>
    </w:p>
    <w:p w14:paraId="41DD869C" w14:textId="77777777" w:rsidR="0087320F" w:rsidRDefault="0087320F" w:rsidP="00E871AD">
      <w:pPr>
        <w:spacing w:line="360" w:lineRule="auto"/>
        <w:rPr>
          <w:rFonts w:ascii="Arial" w:hAnsi="Arial" w:cs="Arial"/>
          <w:color w:val="000000" w:themeColor="text1"/>
          <w:sz w:val="22"/>
          <w:szCs w:val="22"/>
        </w:rPr>
      </w:pPr>
    </w:p>
    <w:p w14:paraId="1E682E1A" w14:textId="77777777" w:rsidR="0087320F" w:rsidRDefault="0087320F" w:rsidP="00E871AD">
      <w:pPr>
        <w:spacing w:line="360" w:lineRule="auto"/>
        <w:rPr>
          <w:rFonts w:ascii="Arial" w:hAnsi="Arial" w:cs="Arial"/>
          <w:color w:val="000000" w:themeColor="text1"/>
          <w:sz w:val="22"/>
          <w:szCs w:val="22"/>
        </w:rPr>
      </w:pPr>
    </w:p>
    <w:p w14:paraId="2182F179" w14:textId="2FE42E63" w:rsidR="00056D6D" w:rsidRDefault="00056D6D" w:rsidP="00E871AD">
      <w:pPr>
        <w:spacing w:line="360" w:lineRule="auto"/>
        <w:rPr>
          <w:rFonts w:ascii="Arial" w:hAnsi="Arial" w:cs="Arial"/>
          <w:color w:val="000000" w:themeColor="text1"/>
          <w:sz w:val="22"/>
          <w:szCs w:val="22"/>
        </w:rPr>
      </w:pPr>
      <w:proofErr w:type="spellStart"/>
      <w:r w:rsidRPr="00056D6D">
        <w:rPr>
          <w:rFonts w:ascii="Arial" w:hAnsi="Arial" w:cs="Arial"/>
          <w:color w:val="000000" w:themeColor="text1"/>
          <w:sz w:val="22"/>
          <w:szCs w:val="22"/>
        </w:rPr>
        <w:t>Dr.</w:t>
      </w:r>
      <w:proofErr w:type="spellEnd"/>
      <w:r w:rsidRPr="00056D6D">
        <w:rPr>
          <w:rFonts w:ascii="Arial" w:hAnsi="Arial" w:cs="Arial"/>
          <w:color w:val="000000" w:themeColor="text1"/>
          <w:sz w:val="22"/>
          <w:szCs w:val="22"/>
        </w:rPr>
        <w:t xml:space="preserve"> Reuven Bar-On created the Bar-</w:t>
      </w:r>
      <w:proofErr w:type="spellStart"/>
      <w:r w:rsidRPr="00056D6D">
        <w:rPr>
          <w:rFonts w:ascii="Arial" w:hAnsi="Arial" w:cs="Arial"/>
          <w:color w:val="000000" w:themeColor="text1"/>
          <w:sz w:val="22"/>
          <w:szCs w:val="22"/>
        </w:rPr>
        <w:t>on's</w:t>
      </w:r>
      <w:proofErr w:type="spellEnd"/>
      <w:r w:rsidRPr="00056D6D">
        <w:rPr>
          <w:rFonts w:ascii="Arial" w:hAnsi="Arial" w:cs="Arial"/>
          <w:color w:val="000000" w:themeColor="text1"/>
          <w:sz w:val="22"/>
          <w:szCs w:val="22"/>
        </w:rPr>
        <w:t xml:space="preserve"> model of emotional intelligence, a comprehensive framework that views emotional intelligence as a collection of interconnected social and emotional competencies (Bar-On, 1997). This theory divides emotional intelligence into five basic categories:</w:t>
      </w:r>
    </w:p>
    <w:p w14:paraId="3CB91E66" w14:textId="77777777" w:rsidR="00056D6D" w:rsidRDefault="00056D6D" w:rsidP="00E871AD">
      <w:pPr>
        <w:spacing w:line="360" w:lineRule="auto"/>
        <w:rPr>
          <w:rFonts w:ascii="Arial" w:hAnsi="Arial" w:cs="Arial"/>
          <w:color w:val="000000" w:themeColor="text1"/>
          <w:sz w:val="22"/>
          <w:szCs w:val="22"/>
        </w:rPr>
      </w:pPr>
    </w:p>
    <w:p w14:paraId="5DE9143B" w14:textId="7476A10F" w:rsidR="00056D6D" w:rsidRDefault="001E3C1A" w:rsidP="00E871AD">
      <w:pPr>
        <w:pStyle w:val="ListParagraph"/>
        <w:numPr>
          <w:ilvl w:val="0"/>
          <w:numId w:val="2"/>
        </w:numPr>
        <w:spacing w:line="360" w:lineRule="auto"/>
        <w:rPr>
          <w:rFonts w:ascii="Arial" w:hAnsi="Arial" w:cs="Arial"/>
          <w:color w:val="000000" w:themeColor="text1"/>
          <w:sz w:val="22"/>
          <w:szCs w:val="22"/>
        </w:rPr>
      </w:pPr>
      <w:r w:rsidRPr="001E3C1A">
        <w:rPr>
          <w:rFonts w:ascii="Arial" w:hAnsi="Arial" w:cs="Arial"/>
          <w:color w:val="000000" w:themeColor="text1"/>
          <w:sz w:val="22"/>
          <w:szCs w:val="22"/>
        </w:rPr>
        <w:t>Self-perception: bar-On (1997) defines self-perception as the ability to comprehend and identify one's feelings, self-assurance, and self-worth.</w:t>
      </w:r>
    </w:p>
    <w:p w14:paraId="7E2593CD" w14:textId="61DB8E2B" w:rsidR="003A3102" w:rsidRDefault="00ED74A5" w:rsidP="00E871AD">
      <w:pPr>
        <w:pStyle w:val="ListParagraph"/>
        <w:numPr>
          <w:ilvl w:val="0"/>
          <w:numId w:val="2"/>
        </w:numPr>
        <w:spacing w:line="360" w:lineRule="auto"/>
        <w:rPr>
          <w:rFonts w:ascii="Arial" w:hAnsi="Arial" w:cs="Arial"/>
          <w:color w:val="000000" w:themeColor="text1"/>
          <w:sz w:val="22"/>
          <w:szCs w:val="22"/>
        </w:rPr>
      </w:pPr>
      <w:r w:rsidRPr="00ED74A5">
        <w:rPr>
          <w:rFonts w:ascii="Arial" w:hAnsi="Arial" w:cs="Arial"/>
          <w:color w:val="000000" w:themeColor="text1"/>
          <w:sz w:val="22"/>
          <w:szCs w:val="22"/>
        </w:rPr>
        <w:t>Self-Expression: This aspect of emotional intelligence refers to the capacity for strong and efficient expression of feelings (Bar-On, 1997).</w:t>
      </w:r>
    </w:p>
    <w:p w14:paraId="2E2D7586" w14:textId="268B716F" w:rsidR="00ED74A5" w:rsidRDefault="00B90CCC" w:rsidP="00E871AD">
      <w:pPr>
        <w:pStyle w:val="ListParagraph"/>
        <w:numPr>
          <w:ilvl w:val="0"/>
          <w:numId w:val="2"/>
        </w:numPr>
        <w:spacing w:line="360" w:lineRule="auto"/>
        <w:rPr>
          <w:rFonts w:ascii="Arial" w:hAnsi="Arial" w:cs="Arial"/>
          <w:color w:val="000000" w:themeColor="text1"/>
          <w:sz w:val="22"/>
          <w:szCs w:val="22"/>
        </w:rPr>
      </w:pPr>
      <w:r w:rsidRPr="00B90CCC">
        <w:rPr>
          <w:rFonts w:ascii="Arial" w:hAnsi="Arial" w:cs="Arial"/>
          <w:color w:val="000000" w:themeColor="text1"/>
          <w:sz w:val="22"/>
          <w:szCs w:val="22"/>
        </w:rPr>
        <w:t>Interpersonal: This component's essential elements include social responsibility, empathy, and fostering and sustaining relationships (Bar-On, 1997).</w:t>
      </w:r>
    </w:p>
    <w:p w14:paraId="5A1FA1AB" w14:textId="65569D58" w:rsidR="00B90CCC" w:rsidRDefault="00C80214" w:rsidP="00E871AD">
      <w:pPr>
        <w:pStyle w:val="ListParagraph"/>
        <w:numPr>
          <w:ilvl w:val="0"/>
          <w:numId w:val="2"/>
        </w:numPr>
        <w:spacing w:line="360" w:lineRule="auto"/>
        <w:rPr>
          <w:rFonts w:ascii="Arial" w:hAnsi="Arial" w:cs="Arial"/>
          <w:color w:val="000000" w:themeColor="text1"/>
          <w:sz w:val="22"/>
          <w:szCs w:val="22"/>
        </w:rPr>
      </w:pPr>
      <w:r>
        <w:rPr>
          <w:rFonts w:ascii="Arial" w:hAnsi="Arial" w:cs="Arial"/>
          <w:color w:val="000000" w:themeColor="text1"/>
          <w:sz w:val="22"/>
          <w:szCs w:val="22"/>
        </w:rPr>
        <w:t>Decision-Making</w:t>
      </w:r>
      <w:r w:rsidRPr="00C80214">
        <w:rPr>
          <w:rFonts w:ascii="Arial" w:hAnsi="Arial" w:cs="Arial"/>
          <w:color w:val="000000" w:themeColor="text1"/>
          <w:sz w:val="22"/>
          <w:szCs w:val="22"/>
        </w:rPr>
        <w:t xml:space="preserve"> In the context of emotional intelligence, problem-solving, reality testing, and controlling your emotions all play a role in making good decisions (Bar-On, 1997).</w:t>
      </w:r>
    </w:p>
    <w:p w14:paraId="78D58A5D" w14:textId="7D710525" w:rsidR="00C80214" w:rsidRDefault="00D43B88" w:rsidP="00E871AD">
      <w:pPr>
        <w:pStyle w:val="ListParagraph"/>
        <w:numPr>
          <w:ilvl w:val="0"/>
          <w:numId w:val="2"/>
        </w:numPr>
        <w:spacing w:line="360" w:lineRule="auto"/>
        <w:rPr>
          <w:rFonts w:ascii="Arial" w:hAnsi="Arial" w:cs="Arial"/>
          <w:color w:val="000000" w:themeColor="text1"/>
          <w:sz w:val="22"/>
          <w:szCs w:val="22"/>
        </w:rPr>
      </w:pPr>
      <w:r w:rsidRPr="00D43B88">
        <w:rPr>
          <w:rFonts w:ascii="Arial" w:hAnsi="Arial" w:cs="Arial"/>
          <w:color w:val="000000" w:themeColor="text1"/>
          <w:sz w:val="22"/>
          <w:szCs w:val="22"/>
        </w:rPr>
        <w:lastRenderedPageBreak/>
        <w:t>Stress Management: Effective emotion management requires the ability to cope with stress as well as flexibility and adaptation (Bar-On, 1997).</w:t>
      </w:r>
    </w:p>
    <w:p w14:paraId="5A53DEBA" w14:textId="479CFF4D" w:rsidR="00D43B88" w:rsidRDefault="008C2CEB" w:rsidP="00E871AD">
      <w:pPr>
        <w:spacing w:line="360" w:lineRule="auto"/>
        <w:ind w:left="360"/>
        <w:rPr>
          <w:rFonts w:ascii="Arial" w:hAnsi="Arial" w:cs="Arial"/>
          <w:color w:val="000000" w:themeColor="text1"/>
          <w:sz w:val="22"/>
          <w:szCs w:val="22"/>
        </w:rPr>
      </w:pPr>
      <w:r w:rsidRPr="008C2CEB">
        <w:rPr>
          <w:rFonts w:ascii="Arial" w:hAnsi="Arial" w:cs="Arial"/>
          <w:color w:val="000000" w:themeColor="text1"/>
          <w:sz w:val="22"/>
          <w:szCs w:val="22"/>
        </w:rPr>
        <w:t>With its complex construct and multiple competencies, Bar-</w:t>
      </w:r>
      <w:proofErr w:type="spellStart"/>
      <w:r w:rsidRPr="008C2CEB">
        <w:rPr>
          <w:rFonts w:ascii="Arial" w:hAnsi="Arial" w:cs="Arial"/>
          <w:color w:val="000000" w:themeColor="text1"/>
          <w:sz w:val="22"/>
          <w:szCs w:val="22"/>
        </w:rPr>
        <w:t>on's</w:t>
      </w:r>
      <w:proofErr w:type="spellEnd"/>
      <w:r w:rsidRPr="008C2CEB">
        <w:rPr>
          <w:rFonts w:ascii="Arial" w:hAnsi="Arial" w:cs="Arial"/>
          <w:color w:val="000000" w:themeColor="text1"/>
          <w:sz w:val="22"/>
          <w:szCs w:val="22"/>
        </w:rPr>
        <w:t xml:space="preserve"> model takes a complete approach to understanding emotional intelligence. It helps individuals be more competent in a variety of life domains and feel emotionally well overall.</w:t>
      </w:r>
    </w:p>
    <w:p w14:paraId="5CFE7104" w14:textId="77777777" w:rsidR="003F138B" w:rsidRDefault="003F138B" w:rsidP="00E871AD">
      <w:pPr>
        <w:spacing w:line="360" w:lineRule="auto"/>
        <w:ind w:left="360"/>
        <w:rPr>
          <w:rFonts w:ascii="Arial" w:hAnsi="Arial" w:cs="Arial"/>
          <w:color w:val="000000" w:themeColor="text1"/>
          <w:sz w:val="22"/>
          <w:szCs w:val="22"/>
        </w:rPr>
      </w:pPr>
    </w:p>
    <w:p w14:paraId="1CFDEF5D" w14:textId="77777777" w:rsidR="003F138B" w:rsidRDefault="003F138B" w:rsidP="00E871AD">
      <w:pPr>
        <w:spacing w:line="360" w:lineRule="auto"/>
        <w:ind w:left="360"/>
        <w:rPr>
          <w:rFonts w:ascii="Arial" w:hAnsi="Arial" w:cs="Arial"/>
          <w:color w:val="000000" w:themeColor="text1"/>
          <w:sz w:val="22"/>
          <w:szCs w:val="22"/>
        </w:rPr>
      </w:pPr>
    </w:p>
    <w:p w14:paraId="49964212" w14:textId="39282147" w:rsidR="003F138B" w:rsidRDefault="003F138B" w:rsidP="00E871AD">
      <w:pPr>
        <w:pStyle w:val="ListParagraph"/>
        <w:numPr>
          <w:ilvl w:val="0"/>
          <w:numId w:val="1"/>
        </w:numPr>
        <w:spacing w:line="360" w:lineRule="auto"/>
        <w:rPr>
          <w:rFonts w:ascii="Arial" w:hAnsi="Arial" w:cs="Arial"/>
          <w:color w:val="000000" w:themeColor="text1"/>
          <w:sz w:val="22"/>
          <w:szCs w:val="22"/>
        </w:rPr>
      </w:pPr>
      <w:r w:rsidRPr="003F138B">
        <w:rPr>
          <w:rFonts w:ascii="Arial" w:hAnsi="Arial" w:cs="Arial"/>
          <w:color w:val="000000" w:themeColor="text1"/>
          <w:sz w:val="22"/>
          <w:szCs w:val="22"/>
        </w:rPr>
        <w:t>The Mayer-Salovey-Caruso Emotional Intelligence Test (MSCEIT)</w:t>
      </w:r>
    </w:p>
    <w:p w14:paraId="13F5B43F" w14:textId="77777777" w:rsidR="003F138B" w:rsidRDefault="003F138B" w:rsidP="00E871AD">
      <w:pPr>
        <w:spacing w:line="360" w:lineRule="auto"/>
        <w:rPr>
          <w:rFonts w:ascii="Arial" w:hAnsi="Arial" w:cs="Arial"/>
          <w:color w:val="000000" w:themeColor="text1"/>
          <w:sz w:val="22"/>
          <w:szCs w:val="22"/>
        </w:rPr>
      </w:pPr>
    </w:p>
    <w:p w14:paraId="6987FD95" w14:textId="47C31224" w:rsidR="003F138B" w:rsidRDefault="00701556" w:rsidP="00E871AD">
      <w:pPr>
        <w:spacing w:line="360" w:lineRule="auto"/>
        <w:rPr>
          <w:rFonts w:ascii="Arial" w:hAnsi="Arial" w:cs="Arial"/>
          <w:color w:val="000000" w:themeColor="text1"/>
          <w:sz w:val="22"/>
          <w:szCs w:val="22"/>
        </w:rPr>
      </w:pPr>
      <w:r w:rsidRPr="00701556">
        <w:rPr>
          <w:rFonts w:ascii="Arial" w:hAnsi="Arial" w:cs="Arial"/>
          <w:color w:val="000000" w:themeColor="text1"/>
          <w:sz w:val="22"/>
          <w:szCs w:val="22"/>
        </w:rPr>
        <w:t>Psychologists Peter Salovey, John D. Mayer, and David Caruso created the Mayer-Salovey-Caruso Emotional Intelligence Test, which centres on the ability model of emotional intelligence (Mayer, Salovey, &amp; Caruso, 2002). Four branches form the basis of this model's assessment of emotional intelligence:</w:t>
      </w:r>
    </w:p>
    <w:p w14:paraId="28F7192C" w14:textId="77777777" w:rsidR="00701556" w:rsidRDefault="00701556" w:rsidP="00E871AD">
      <w:pPr>
        <w:spacing w:line="360" w:lineRule="auto"/>
        <w:rPr>
          <w:rFonts w:ascii="Arial" w:hAnsi="Arial" w:cs="Arial"/>
          <w:color w:val="000000" w:themeColor="text1"/>
          <w:sz w:val="22"/>
          <w:szCs w:val="22"/>
        </w:rPr>
      </w:pPr>
    </w:p>
    <w:p w14:paraId="0EB449C8" w14:textId="0B31534C" w:rsidR="00701556" w:rsidRDefault="00CB43BE" w:rsidP="00E871AD">
      <w:pPr>
        <w:pStyle w:val="ListParagraph"/>
        <w:numPr>
          <w:ilvl w:val="0"/>
          <w:numId w:val="3"/>
        </w:numPr>
        <w:spacing w:line="360" w:lineRule="auto"/>
        <w:rPr>
          <w:rFonts w:ascii="Arial" w:hAnsi="Arial" w:cs="Arial"/>
          <w:color w:val="000000" w:themeColor="text1"/>
          <w:sz w:val="22"/>
          <w:szCs w:val="22"/>
        </w:rPr>
      </w:pPr>
      <w:r w:rsidRPr="00CB43BE">
        <w:rPr>
          <w:rFonts w:ascii="Arial" w:hAnsi="Arial" w:cs="Arial"/>
          <w:color w:val="000000" w:themeColor="text1"/>
          <w:sz w:val="22"/>
          <w:szCs w:val="22"/>
        </w:rPr>
        <w:t>Perceiving Emotions: Identifying and comprehending one's own and other people's feelings (Mayer et al., 2002).</w:t>
      </w:r>
    </w:p>
    <w:p w14:paraId="7B9E9017" w14:textId="2C60B0E6" w:rsidR="00CB43BE" w:rsidRDefault="00B80F4D" w:rsidP="00E871AD">
      <w:pPr>
        <w:pStyle w:val="ListParagraph"/>
        <w:numPr>
          <w:ilvl w:val="0"/>
          <w:numId w:val="3"/>
        </w:numPr>
        <w:spacing w:line="360" w:lineRule="auto"/>
        <w:rPr>
          <w:rFonts w:ascii="Arial" w:hAnsi="Arial" w:cs="Arial"/>
          <w:color w:val="000000" w:themeColor="text1"/>
          <w:sz w:val="22"/>
          <w:szCs w:val="22"/>
        </w:rPr>
      </w:pPr>
      <w:r w:rsidRPr="00B80F4D">
        <w:rPr>
          <w:rFonts w:ascii="Arial" w:hAnsi="Arial" w:cs="Arial"/>
          <w:color w:val="000000" w:themeColor="text1"/>
          <w:sz w:val="22"/>
          <w:szCs w:val="22"/>
        </w:rPr>
        <w:t>Facilitating Thought: A crucial component of this field is the use of emotions to guide cognitive functions and improve problem-solving skills (Mayer et al., 2002).</w:t>
      </w:r>
    </w:p>
    <w:p w14:paraId="0A607A8D" w14:textId="4D589726" w:rsidR="00B80F4D" w:rsidRDefault="009A7F8E" w:rsidP="00E871AD">
      <w:pPr>
        <w:pStyle w:val="ListParagraph"/>
        <w:numPr>
          <w:ilvl w:val="0"/>
          <w:numId w:val="3"/>
        </w:numPr>
        <w:spacing w:line="360" w:lineRule="auto"/>
        <w:rPr>
          <w:rFonts w:ascii="Arial" w:hAnsi="Arial" w:cs="Arial"/>
          <w:color w:val="000000" w:themeColor="text1"/>
          <w:sz w:val="22"/>
          <w:szCs w:val="22"/>
        </w:rPr>
      </w:pPr>
      <w:r w:rsidRPr="009A7F8E">
        <w:rPr>
          <w:rFonts w:ascii="Arial" w:hAnsi="Arial" w:cs="Arial"/>
          <w:color w:val="000000" w:themeColor="text1"/>
          <w:sz w:val="22"/>
          <w:szCs w:val="22"/>
        </w:rPr>
        <w:t>Understanding Emotions: This model states that a critical aspect of emotional intelligence is the ability to comprehend complicated emotions and their transitions.</w:t>
      </w:r>
    </w:p>
    <w:p w14:paraId="7CFAD4B2" w14:textId="36C8A463" w:rsidR="009A7F8E" w:rsidRDefault="00201484" w:rsidP="00E871AD">
      <w:pPr>
        <w:pStyle w:val="ListParagraph"/>
        <w:numPr>
          <w:ilvl w:val="0"/>
          <w:numId w:val="3"/>
        </w:numPr>
        <w:spacing w:line="360" w:lineRule="auto"/>
        <w:rPr>
          <w:rFonts w:ascii="Arial" w:hAnsi="Arial" w:cs="Arial"/>
          <w:color w:val="000000" w:themeColor="text1"/>
          <w:sz w:val="22"/>
          <w:szCs w:val="22"/>
        </w:rPr>
      </w:pPr>
      <w:r w:rsidRPr="00201484">
        <w:rPr>
          <w:rFonts w:ascii="Arial" w:hAnsi="Arial" w:cs="Arial"/>
          <w:color w:val="000000" w:themeColor="text1"/>
          <w:sz w:val="22"/>
          <w:szCs w:val="22"/>
        </w:rPr>
        <w:t>Managing Emotions: Mayer et al. (2002) state that effectively controlling one's own and other people's emotions is a practical ability that enhances emotional intelligence.</w:t>
      </w:r>
    </w:p>
    <w:p w14:paraId="7410CA68" w14:textId="77777777" w:rsidR="00201484" w:rsidRDefault="00201484" w:rsidP="00E871AD">
      <w:pPr>
        <w:spacing w:line="360" w:lineRule="auto"/>
        <w:rPr>
          <w:rFonts w:ascii="Arial" w:hAnsi="Arial" w:cs="Arial"/>
          <w:color w:val="000000" w:themeColor="text1"/>
          <w:sz w:val="22"/>
          <w:szCs w:val="22"/>
        </w:rPr>
      </w:pPr>
    </w:p>
    <w:p w14:paraId="21884FF9" w14:textId="77777777" w:rsidR="00F60B85" w:rsidRPr="00F60B85" w:rsidRDefault="00F60B85" w:rsidP="00E871AD">
      <w:pPr>
        <w:spacing w:line="360" w:lineRule="auto"/>
        <w:rPr>
          <w:rFonts w:ascii="Arial" w:hAnsi="Arial" w:cs="Arial"/>
          <w:color w:val="000000" w:themeColor="text1"/>
          <w:sz w:val="22"/>
          <w:szCs w:val="22"/>
        </w:rPr>
      </w:pPr>
      <w:r w:rsidRPr="00F60B85">
        <w:rPr>
          <w:rFonts w:ascii="Arial" w:hAnsi="Arial" w:cs="Arial"/>
          <w:color w:val="000000" w:themeColor="text1"/>
          <w:sz w:val="22"/>
          <w:szCs w:val="22"/>
        </w:rPr>
        <w:t>According to Mayer et al. (2002), the MSCEIT offers a skill-based evaluation of emotional intelligence that provides insights into a person's practical ability in managing emotional circumstances.</w:t>
      </w:r>
    </w:p>
    <w:p w14:paraId="0570B643" w14:textId="77777777" w:rsidR="00F60B85" w:rsidRPr="00F60B85" w:rsidRDefault="00F60B85" w:rsidP="00E871AD">
      <w:pPr>
        <w:spacing w:line="360" w:lineRule="auto"/>
        <w:rPr>
          <w:rFonts w:ascii="Arial" w:hAnsi="Arial" w:cs="Arial"/>
          <w:color w:val="000000" w:themeColor="text1"/>
          <w:sz w:val="22"/>
          <w:szCs w:val="22"/>
        </w:rPr>
      </w:pPr>
    </w:p>
    <w:p w14:paraId="348AE8F6" w14:textId="500CE1A9" w:rsidR="00201484" w:rsidRDefault="00F60B85" w:rsidP="00E871AD">
      <w:pPr>
        <w:spacing w:line="360" w:lineRule="auto"/>
        <w:rPr>
          <w:rFonts w:ascii="Arial" w:hAnsi="Arial" w:cs="Arial"/>
          <w:color w:val="000000" w:themeColor="text1"/>
          <w:sz w:val="22"/>
          <w:szCs w:val="22"/>
        </w:rPr>
      </w:pPr>
      <w:r w:rsidRPr="00F60B85">
        <w:rPr>
          <w:rFonts w:ascii="Arial" w:hAnsi="Arial" w:cs="Arial"/>
          <w:color w:val="000000" w:themeColor="text1"/>
          <w:sz w:val="22"/>
          <w:szCs w:val="22"/>
        </w:rPr>
        <w:t>These models are essential to the research and debate in the forthcoming study because they provide fundamental frameworks for comprehending and assessing emotional intelligence.</w:t>
      </w:r>
    </w:p>
    <w:p w14:paraId="2A7A8045" w14:textId="77777777" w:rsidR="007715BD" w:rsidRDefault="007715BD" w:rsidP="00E871AD">
      <w:pPr>
        <w:spacing w:line="360" w:lineRule="auto"/>
        <w:rPr>
          <w:rFonts w:ascii="Arial" w:hAnsi="Arial" w:cs="Arial"/>
          <w:color w:val="000000" w:themeColor="text1"/>
          <w:sz w:val="22"/>
          <w:szCs w:val="22"/>
        </w:rPr>
      </w:pPr>
    </w:p>
    <w:p w14:paraId="2D03361F" w14:textId="4BD5AC95" w:rsidR="007715BD" w:rsidRDefault="007715BD" w:rsidP="00E871AD">
      <w:pPr>
        <w:spacing w:line="360" w:lineRule="auto"/>
        <w:rPr>
          <w:rFonts w:ascii="Arial" w:hAnsi="Arial" w:cs="Arial"/>
          <w:color w:val="000000" w:themeColor="text1"/>
          <w:sz w:val="22"/>
          <w:szCs w:val="22"/>
        </w:rPr>
      </w:pPr>
      <w:r w:rsidRPr="007715BD">
        <w:rPr>
          <w:rFonts w:ascii="Arial" w:hAnsi="Arial" w:cs="Arial"/>
          <w:color w:val="000000" w:themeColor="text1"/>
          <w:sz w:val="22"/>
          <w:szCs w:val="22"/>
        </w:rPr>
        <w:t>For</w:t>
      </w:r>
      <w:r w:rsidRPr="007715BD">
        <w:rPr>
          <w:rFonts w:ascii="Arial" w:hAnsi="Arial" w:cs="Arial"/>
          <w:color w:val="000000" w:themeColor="text1"/>
          <w:sz w:val="22"/>
          <w:szCs w:val="22"/>
        </w:rPr>
        <w:t xml:space="preserve"> analysing emotional intelligence in the context of Bournemouth Yoghurt, Bar-</w:t>
      </w:r>
      <w:proofErr w:type="spellStart"/>
      <w:r w:rsidRPr="007715BD">
        <w:rPr>
          <w:rFonts w:ascii="Arial" w:hAnsi="Arial" w:cs="Arial"/>
          <w:color w:val="000000" w:themeColor="text1"/>
          <w:sz w:val="22"/>
          <w:szCs w:val="22"/>
        </w:rPr>
        <w:t>on's</w:t>
      </w:r>
      <w:proofErr w:type="spellEnd"/>
      <w:r w:rsidRPr="007715BD">
        <w:rPr>
          <w:rFonts w:ascii="Arial" w:hAnsi="Arial" w:cs="Arial"/>
          <w:color w:val="000000" w:themeColor="text1"/>
          <w:sz w:val="22"/>
          <w:szCs w:val="22"/>
        </w:rPr>
        <w:t xml:space="preserve"> model of emotional intelligence and The Mayer-Salovey-Caruso Emotional Intelligence Test (MSCEIT) were carefully and strategically chosen. These models were selected because </w:t>
      </w:r>
      <w:r w:rsidRPr="007715BD">
        <w:rPr>
          <w:rFonts w:ascii="Arial" w:hAnsi="Arial" w:cs="Arial"/>
          <w:color w:val="000000" w:themeColor="text1"/>
          <w:sz w:val="22"/>
          <w:szCs w:val="22"/>
        </w:rPr>
        <w:lastRenderedPageBreak/>
        <w:t xml:space="preserve">they </w:t>
      </w:r>
      <w:r w:rsidRPr="007715BD">
        <w:rPr>
          <w:rFonts w:ascii="Arial" w:hAnsi="Arial" w:cs="Arial"/>
          <w:color w:val="000000" w:themeColor="text1"/>
          <w:sz w:val="22"/>
          <w:szCs w:val="22"/>
        </w:rPr>
        <w:t>complement</w:t>
      </w:r>
      <w:r w:rsidRPr="007715BD">
        <w:rPr>
          <w:rFonts w:ascii="Arial" w:hAnsi="Arial" w:cs="Arial"/>
          <w:color w:val="000000" w:themeColor="text1"/>
          <w:sz w:val="22"/>
          <w:szCs w:val="22"/>
        </w:rPr>
        <w:t xml:space="preserve"> each other and provide a comprehensive evaluation of emotional intelligence abilities in addition to a holistic viewpoint.</w:t>
      </w:r>
    </w:p>
    <w:p w14:paraId="4EC91C5E" w14:textId="77777777" w:rsidR="007715BD" w:rsidRDefault="007715BD" w:rsidP="00E871AD">
      <w:pPr>
        <w:spacing w:line="360" w:lineRule="auto"/>
        <w:rPr>
          <w:rFonts w:ascii="Arial" w:hAnsi="Arial" w:cs="Arial"/>
          <w:color w:val="000000" w:themeColor="text1"/>
          <w:sz w:val="22"/>
          <w:szCs w:val="22"/>
        </w:rPr>
      </w:pPr>
    </w:p>
    <w:p w14:paraId="09B001EF" w14:textId="65829E31" w:rsidR="003606B9" w:rsidRDefault="003C1615" w:rsidP="00E871AD">
      <w:pPr>
        <w:spacing w:line="360" w:lineRule="auto"/>
        <w:rPr>
          <w:rFonts w:ascii="Arial" w:hAnsi="Arial" w:cs="Arial"/>
          <w:color w:val="000000" w:themeColor="text1"/>
          <w:sz w:val="22"/>
          <w:szCs w:val="22"/>
        </w:rPr>
      </w:pPr>
      <w:r w:rsidRPr="003C1615">
        <w:rPr>
          <w:rFonts w:ascii="Arial" w:hAnsi="Arial" w:cs="Arial"/>
          <w:color w:val="000000" w:themeColor="text1"/>
          <w:sz w:val="22"/>
          <w:szCs w:val="22"/>
        </w:rPr>
        <w:t>In addition, Bournemouth Yogurt's distinct character—which includes a focus on sustainability, health conscience, and authenticity—means that a more advanced understanding of emotional intelligence is needed. These models allow for a customised examination of emotional intelligence that aligns with the goals and values of Bournemouth Yoghurt because of their skill-based and comprehensive viewpoints.</w:t>
      </w:r>
    </w:p>
    <w:p w14:paraId="2A9E5002" w14:textId="77777777" w:rsidR="003C1615" w:rsidRDefault="003C1615" w:rsidP="00E871AD">
      <w:pPr>
        <w:spacing w:line="360" w:lineRule="auto"/>
        <w:rPr>
          <w:rFonts w:ascii="Arial" w:hAnsi="Arial" w:cs="Arial"/>
          <w:color w:val="000000" w:themeColor="text1"/>
          <w:sz w:val="22"/>
          <w:szCs w:val="22"/>
        </w:rPr>
      </w:pPr>
    </w:p>
    <w:p w14:paraId="684C3CF8" w14:textId="651BF0F2" w:rsidR="003C1615" w:rsidRDefault="00D04AFF" w:rsidP="00E871AD">
      <w:pPr>
        <w:spacing w:line="360" w:lineRule="auto"/>
        <w:rPr>
          <w:rFonts w:ascii="Arial" w:hAnsi="Arial" w:cs="Arial"/>
          <w:color w:val="000000" w:themeColor="text1"/>
          <w:sz w:val="22"/>
          <w:szCs w:val="22"/>
        </w:rPr>
      </w:pPr>
      <w:r w:rsidRPr="00D04AFF">
        <w:rPr>
          <w:rFonts w:ascii="Arial" w:hAnsi="Arial" w:cs="Arial"/>
          <w:color w:val="000000" w:themeColor="text1"/>
          <w:sz w:val="22"/>
          <w:szCs w:val="22"/>
        </w:rPr>
        <w:t>By applying these models, the objective is to find opportunities for growth and development in addition to evaluating and comprehending the emotional intelligence environment inside the organisation. This research will provide valuable insights that will guide strategic decisions, interpersonal dynamics, and organisational well-being. These findings will support Bournemouth Yogurt's continued success and growth in the fast-paced and fiercely competitive food business.</w:t>
      </w:r>
    </w:p>
    <w:p w14:paraId="5E3956EF" w14:textId="77777777" w:rsidR="00A91AFB" w:rsidRDefault="00A91AFB" w:rsidP="00E871AD">
      <w:pPr>
        <w:spacing w:line="360" w:lineRule="auto"/>
        <w:rPr>
          <w:rFonts w:ascii="Arial" w:hAnsi="Arial" w:cs="Arial"/>
          <w:color w:val="000000" w:themeColor="text1"/>
          <w:sz w:val="22"/>
          <w:szCs w:val="22"/>
        </w:rPr>
      </w:pPr>
    </w:p>
    <w:p w14:paraId="33247ECC" w14:textId="77777777" w:rsidR="00A91AFB" w:rsidRDefault="00A91AFB" w:rsidP="00E871AD">
      <w:pPr>
        <w:spacing w:line="360" w:lineRule="auto"/>
        <w:rPr>
          <w:rFonts w:ascii="Arial" w:hAnsi="Arial" w:cs="Arial"/>
          <w:color w:val="000000" w:themeColor="text1"/>
          <w:sz w:val="22"/>
          <w:szCs w:val="22"/>
        </w:rPr>
      </w:pPr>
    </w:p>
    <w:p w14:paraId="02501973" w14:textId="77777777" w:rsidR="00A91AFB" w:rsidRDefault="00A91AFB" w:rsidP="00E871AD">
      <w:pPr>
        <w:spacing w:line="360" w:lineRule="auto"/>
        <w:rPr>
          <w:rFonts w:ascii="Arial" w:hAnsi="Arial" w:cs="Arial"/>
          <w:color w:val="000000" w:themeColor="text1"/>
          <w:sz w:val="22"/>
          <w:szCs w:val="22"/>
        </w:rPr>
      </w:pPr>
    </w:p>
    <w:p w14:paraId="02589151" w14:textId="77777777" w:rsidR="00A91AFB" w:rsidRDefault="00A91AFB" w:rsidP="00E871AD">
      <w:pPr>
        <w:spacing w:line="360" w:lineRule="auto"/>
        <w:rPr>
          <w:rFonts w:ascii="Arial" w:hAnsi="Arial" w:cs="Arial"/>
          <w:color w:val="000000" w:themeColor="text1"/>
          <w:sz w:val="22"/>
          <w:szCs w:val="22"/>
        </w:rPr>
      </w:pPr>
    </w:p>
    <w:p w14:paraId="25939BB9" w14:textId="4DAF7A42" w:rsidR="00A91AFB" w:rsidRPr="00237BAC" w:rsidRDefault="00237BAC" w:rsidP="00E871AD">
      <w:pPr>
        <w:spacing w:line="360" w:lineRule="auto"/>
        <w:jc w:val="center"/>
        <w:rPr>
          <w:rFonts w:ascii="Arial" w:hAnsi="Arial" w:cs="Arial"/>
          <w:color w:val="FF0000"/>
          <w:sz w:val="48"/>
          <w:szCs w:val="48"/>
        </w:rPr>
      </w:pPr>
      <w:r w:rsidRPr="00237BAC">
        <w:rPr>
          <w:color w:val="FF0000"/>
          <w:sz w:val="36"/>
          <w:szCs w:val="36"/>
        </w:rPr>
        <w:t>“Why building an emotionally intelligent workforce should be a business priority in the post-COVID work climate and how employers can train and develop their existing staff to make them emotionally intelligent workforce?”</w:t>
      </w:r>
    </w:p>
    <w:p w14:paraId="2EF6F457" w14:textId="77777777" w:rsidR="007715BD" w:rsidRDefault="007715BD" w:rsidP="00E871AD">
      <w:pPr>
        <w:spacing w:line="360" w:lineRule="auto"/>
        <w:rPr>
          <w:rFonts w:ascii="Arial" w:hAnsi="Arial" w:cs="Arial"/>
          <w:color w:val="000000" w:themeColor="text1"/>
          <w:sz w:val="22"/>
          <w:szCs w:val="22"/>
        </w:rPr>
      </w:pPr>
    </w:p>
    <w:p w14:paraId="0672526C" w14:textId="77777777" w:rsidR="007715BD" w:rsidRDefault="007715BD" w:rsidP="00E871AD">
      <w:pPr>
        <w:spacing w:line="360" w:lineRule="auto"/>
        <w:rPr>
          <w:rFonts w:ascii="Arial" w:hAnsi="Arial" w:cs="Arial"/>
          <w:color w:val="000000" w:themeColor="text1"/>
          <w:sz w:val="22"/>
          <w:szCs w:val="22"/>
        </w:rPr>
      </w:pPr>
    </w:p>
    <w:p w14:paraId="61989E22" w14:textId="77777777" w:rsidR="007715BD" w:rsidRDefault="007715BD" w:rsidP="00E871AD">
      <w:pPr>
        <w:spacing w:line="360" w:lineRule="auto"/>
        <w:rPr>
          <w:rFonts w:ascii="Arial" w:hAnsi="Arial" w:cs="Arial"/>
          <w:color w:val="000000" w:themeColor="text1"/>
          <w:sz w:val="22"/>
          <w:szCs w:val="22"/>
        </w:rPr>
      </w:pPr>
    </w:p>
    <w:p w14:paraId="4D57BAEF" w14:textId="03FD3697" w:rsidR="007715BD" w:rsidRDefault="0014719C" w:rsidP="00E871AD">
      <w:pPr>
        <w:spacing w:line="360" w:lineRule="auto"/>
        <w:rPr>
          <w:rFonts w:ascii="Arial" w:hAnsi="Arial" w:cs="Arial"/>
          <w:color w:val="000000" w:themeColor="text1"/>
          <w:sz w:val="22"/>
          <w:szCs w:val="22"/>
        </w:rPr>
      </w:pPr>
      <w:r w:rsidRPr="0014719C">
        <w:rPr>
          <w:rFonts w:ascii="Arial" w:hAnsi="Arial" w:cs="Arial"/>
          <w:color w:val="000000" w:themeColor="text1"/>
          <w:sz w:val="22"/>
          <w:szCs w:val="22"/>
        </w:rPr>
        <w:t xml:space="preserve">Following the COVID-19 epidemic, businesses are attempting to determine how urgently to reorganise their objectives and plans. The relevance of emotional intelligence in the post-COVID work environment cannot be overstated, especially for Bournemouth Yoghurt, a company that must navigate the ever-changing food industry. This report explores the fundamental reasons Bournemouth Yoghurt needs to cultivate an emotionally intelligent workforce and clarifies how important emotional intelligence models may be used to train and grow the current workforce. The goal is to flourish and innovate </w:t>
      </w:r>
      <w:r w:rsidR="00476406" w:rsidRPr="0014719C">
        <w:rPr>
          <w:rFonts w:ascii="Arial" w:hAnsi="Arial" w:cs="Arial"/>
          <w:color w:val="000000" w:themeColor="text1"/>
          <w:sz w:val="22"/>
          <w:szCs w:val="22"/>
        </w:rPr>
        <w:t>during</w:t>
      </w:r>
      <w:r w:rsidRPr="0014719C">
        <w:rPr>
          <w:rFonts w:ascii="Arial" w:hAnsi="Arial" w:cs="Arial"/>
          <w:color w:val="000000" w:themeColor="text1"/>
          <w:sz w:val="22"/>
          <w:szCs w:val="22"/>
        </w:rPr>
        <w:t xml:space="preserve"> uncertainty, as well as to adjust to the changing business environment.</w:t>
      </w:r>
    </w:p>
    <w:p w14:paraId="0ACC3508" w14:textId="77777777" w:rsidR="00476406" w:rsidRDefault="00476406" w:rsidP="00E871AD">
      <w:pPr>
        <w:spacing w:line="360" w:lineRule="auto"/>
        <w:rPr>
          <w:rFonts w:ascii="Arial" w:hAnsi="Arial" w:cs="Arial"/>
          <w:color w:val="000000" w:themeColor="text1"/>
          <w:sz w:val="22"/>
          <w:szCs w:val="22"/>
        </w:rPr>
      </w:pPr>
    </w:p>
    <w:p w14:paraId="4974B8BF" w14:textId="77777777" w:rsidR="00476406" w:rsidRDefault="00476406" w:rsidP="00E871AD">
      <w:pPr>
        <w:spacing w:line="360" w:lineRule="auto"/>
        <w:rPr>
          <w:rFonts w:ascii="Arial" w:hAnsi="Arial" w:cs="Arial"/>
          <w:color w:val="000000" w:themeColor="text1"/>
          <w:sz w:val="22"/>
          <w:szCs w:val="22"/>
        </w:rPr>
      </w:pPr>
    </w:p>
    <w:p w14:paraId="4042DF22" w14:textId="77777777" w:rsidR="00476406" w:rsidRDefault="00476406" w:rsidP="00E871AD">
      <w:pPr>
        <w:spacing w:line="360" w:lineRule="auto"/>
        <w:rPr>
          <w:rFonts w:ascii="Arial" w:hAnsi="Arial" w:cs="Arial"/>
          <w:color w:val="000000" w:themeColor="text1"/>
          <w:sz w:val="22"/>
          <w:szCs w:val="22"/>
        </w:rPr>
      </w:pPr>
    </w:p>
    <w:p w14:paraId="04D269D3" w14:textId="20DA3461" w:rsidR="00476406" w:rsidRPr="00A83CA8" w:rsidRDefault="00476406" w:rsidP="00E871AD">
      <w:pPr>
        <w:spacing w:line="360" w:lineRule="auto"/>
        <w:jc w:val="center"/>
        <w:rPr>
          <w:rFonts w:ascii="Arial" w:hAnsi="Arial" w:cs="Arial"/>
          <w:b/>
          <w:bCs/>
          <w:color w:val="000000" w:themeColor="text1"/>
          <w:sz w:val="22"/>
          <w:szCs w:val="22"/>
        </w:rPr>
      </w:pPr>
      <w:r w:rsidRPr="00A83CA8">
        <w:rPr>
          <w:rFonts w:ascii="Arial" w:hAnsi="Arial" w:cs="Arial"/>
          <w:b/>
          <w:bCs/>
          <w:color w:val="000000" w:themeColor="text1"/>
          <w:sz w:val="22"/>
          <w:szCs w:val="22"/>
        </w:rPr>
        <w:t>The Multifaceted Importance of Emotional Intelligence:</w:t>
      </w:r>
    </w:p>
    <w:p w14:paraId="2EB19DE5" w14:textId="77777777" w:rsidR="00476406" w:rsidRDefault="00476406" w:rsidP="00E871AD">
      <w:pPr>
        <w:spacing w:line="360" w:lineRule="auto"/>
        <w:rPr>
          <w:rFonts w:ascii="Arial" w:hAnsi="Arial" w:cs="Arial"/>
          <w:color w:val="000000" w:themeColor="text1"/>
          <w:sz w:val="22"/>
          <w:szCs w:val="22"/>
        </w:rPr>
      </w:pPr>
    </w:p>
    <w:p w14:paraId="67A27794" w14:textId="36EFD9A0" w:rsidR="00476406" w:rsidRPr="00237BAC" w:rsidRDefault="00A83CA8" w:rsidP="00E871AD">
      <w:pPr>
        <w:spacing w:line="360" w:lineRule="auto"/>
        <w:rPr>
          <w:rFonts w:ascii="Arial" w:hAnsi="Arial" w:cs="Arial"/>
          <w:color w:val="000000" w:themeColor="text1"/>
          <w:sz w:val="22"/>
          <w:szCs w:val="22"/>
        </w:rPr>
      </w:pPr>
      <w:r w:rsidRPr="00A83CA8">
        <w:rPr>
          <w:rFonts w:ascii="Arial" w:hAnsi="Arial" w:cs="Arial"/>
          <w:color w:val="000000" w:themeColor="text1"/>
          <w:sz w:val="22"/>
          <w:szCs w:val="22"/>
        </w:rPr>
        <w:t>According to Goleman (1995), emotional intelligence is a complex construct that includes self-awareness, self-regulation, interpersonal skills, empathy, and effective communication. These aspects of emotional intelligence become crucial for organisational resilience in the post-COVID work environment, which is characterised by distant employment, shifting market demands, and continuous economic uncertainty. Because of its dedication to sustainability, health consciousness, and authenticity, Bournemouth Yoghurt needs its employees to be proactive in driving the company's expansion as well as able to adjust to change.</w:t>
      </w:r>
    </w:p>
    <w:p w14:paraId="792098FA" w14:textId="77777777" w:rsidR="007715BD" w:rsidRDefault="007715BD" w:rsidP="00E871AD">
      <w:pPr>
        <w:spacing w:line="360" w:lineRule="auto"/>
        <w:rPr>
          <w:rFonts w:ascii="Arial" w:hAnsi="Arial" w:cs="Arial"/>
          <w:color w:val="000000" w:themeColor="text1"/>
          <w:sz w:val="22"/>
          <w:szCs w:val="22"/>
        </w:rPr>
      </w:pPr>
    </w:p>
    <w:p w14:paraId="3CE94EEE" w14:textId="77777777" w:rsidR="00A83CA8" w:rsidRDefault="00A83CA8" w:rsidP="00E871AD">
      <w:pPr>
        <w:spacing w:line="360" w:lineRule="auto"/>
        <w:rPr>
          <w:rFonts w:ascii="Arial" w:hAnsi="Arial" w:cs="Arial"/>
          <w:color w:val="000000" w:themeColor="text1"/>
          <w:sz w:val="22"/>
          <w:szCs w:val="22"/>
        </w:rPr>
      </w:pPr>
    </w:p>
    <w:p w14:paraId="0E747891" w14:textId="0EC8C750" w:rsidR="007715BD" w:rsidRDefault="001515EE" w:rsidP="00E871AD">
      <w:pPr>
        <w:spacing w:line="360" w:lineRule="auto"/>
        <w:jc w:val="center"/>
        <w:rPr>
          <w:rFonts w:ascii="Arial" w:hAnsi="Arial" w:cs="Arial"/>
          <w:b/>
          <w:bCs/>
          <w:color w:val="000000" w:themeColor="text1"/>
          <w:sz w:val="22"/>
          <w:szCs w:val="22"/>
        </w:rPr>
      </w:pPr>
      <w:r w:rsidRPr="001515EE">
        <w:rPr>
          <w:rFonts w:ascii="Arial" w:hAnsi="Arial" w:cs="Arial"/>
          <w:b/>
          <w:bCs/>
          <w:color w:val="000000" w:themeColor="text1"/>
          <w:sz w:val="22"/>
          <w:szCs w:val="22"/>
        </w:rPr>
        <w:t>Application of Bar-</w:t>
      </w:r>
      <w:proofErr w:type="spellStart"/>
      <w:r w:rsidRPr="001515EE">
        <w:rPr>
          <w:rFonts w:ascii="Arial" w:hAnsi="Arial" w:cs="Arial"/>
          <w:b/>
          <w:bCs/>
          <w:color w:val="000000" w:themeColor="text1"/>
          <w:sz w:val="22"/>
          <w:szCs w:val="22"/>
        </w:rPr>
        <w:t>on’s</w:t>
      </w:r>
      <w:proofErr w:type="spellEnd"/>
      <w:r w:rsidRPr="001515EE">
        <w:rPr>
          <w:rFonts w:ascii="Arial" w:hAnsi="Arial" w:cs="Arial"/>
          <w:b/>
          <w:bCs/>
          <w:color w:val="000000" w:themeColor="text1"/>
          <w:sz w:val="22"/>
          <w:szCs w:val="22"/>
        </w:rPr>
        <w:t xml:space="preserve"> Model</w:t>
      </w:r>
      <w:r>
        <w:rPr>
          <w:rFonts w:ascii="Arial" w:hAnsi="Arial" w:cs="Arial"/>
          <w:b/>
          <w:bCs/>
          <w:color w:val="000000" w:themeColor="text1"/>
          <w:sz w:val="22"/>
          <w:szCs w:val="22"/>
        </w:rPr>
        <w:t>:</w:t>
      </w:r>
    </w:p>
    <w:p w14:paraId="6C8C5185" w14:textId="77777777" w:rsidR="001515EE" w:rsidRDefault="001515EE" w:rsidP="00E871AD">
      <w:pPr>
        <w:spacing w:line="360" w:lineRule="auto"/>
        <w:rPr>
          <w:rFonts w:ascii="Arial" w:hAnsi="Arial" w:cs="Arial"/>
          <w:b/>
          <w:bCs/>
          <w:color w:val="000000" w:themeColor="text1"/>
          <w:sz w:val="22"/>
          <w:szCs w:val="22"/>
        </w:rPr>
      </w:pPr>
    </w:p>
    <w:p w14:paraId="160B610A" w14:textId="36B8143F" w:rsidR="001515EE" w:rsidRDefault="009E0BB8" w:rsidP="00E871AD">
      <w:pPr>
        <w:spacing w:line="360" w:lineRule="auto"/>
        <w:rPr>
          <w:rFonts w:ascii="Arial" w:hAnsi="Arial" w:cs="Arial"/>
          <w:color w:val="000000" w:themeColor="text1"/>
          <w:sz w:val="22"/>
          <w:szCs w:val="22"/>
        </w:rPr>
      </w:pPr>
      <w:r w:rsidRPr="009E0BB8">
        <w:rPr>
          <w:rFonts w:ascii="Arial" w:hAnsi="Arial" w:cs="Arial"/>
          <w:color w:val="000000" w:themeColor="text1"/>
          <w:sz w:val="22"/>
          <w:szCs w:val="22"/>
        </w:rPr>
        <w:t>Bar-</w:t>
      </w:r>
      <w:proofErr w:type="spellStart"/>
      <w:r w:rsidRPr="009E0BB8">
        <w:rPr>
          <w:rFonts w:ascii="Arial" w:hAnsi="Arial" w:cs="Arial"/>
          <w:color w:val="000000" w:themeColor="text1"/>
          <w:sz w:val="22"/>
          <w:szCs w:val="22"/>
        </w:rPr>
        <w:t>on's</w:t>
      </w:r>
      <w:proofErr w:type="spellEnd"/>
      <w:r w:rsidRPr="009E0BB8">
        <w:rPr>
          <w:rFonts w:ascii="Arial" w:hAnsi="Arial" w:cs="Arial"/>
          <w:color w:val="000000" w:themeColor="text1"/>
          <w:sz w:val="22"/>
          <w:szCs w:val="22"/>
        </w:rPr>
        <w:t xml:space="preserve"> model offers a comprehensive understanding of the competencies required for success because of its holistic approach to emotional intelligence (Bar-On, 1997). The integration of this concept into training programmes at Bournemouth Yoghurt guarantees the comprehensive growth of the workforce. </w:t>
      </w:r>
      <w:r w:rsidRPr="009E0BB8">
        <w:rPr>
          <w:rFonts w:ascii="Arial" w:hAnsi="Arial" w:cs="Arial"/>
          <w:color w:val="000000" w:themeColor="text1"/>
          <w:sz w:val="22"/>
          <w:szCs w:val="22"/>
        </w:rPr>
        <w:t>To</w:t>
      </w:r>
      <w:r w:rsidRPr="009E0BB8">
        <w:rPr>
          <w:rFonts w:ascii="Arial" w:hAnsi="Arial" w:cs="Arial"/>
          <w:color w:val="000000" w:themeColor="text1"/>
          <w:sz w:val="22"/>
          <w:szCs w:val="22"/>
        </w:rPr>
        <w:t xml:space="preserve"> properly understand and share their feelings, employees must be able to perceive and express themselves, which promotes an open and honest work environment. The development of good team dynamics is mostly dependent on interpersonal skills, which are essential for cooperative creativity inside the organisation.</w:t>
      </w:r>
    </w:p>
    <w:p w14:paraId="7088A171" w14:textId="77777777" w:rsidR="00AD0A24" w:rsidRDefault="00AD0A24" w:rsidP="00E871AD">
      <w:pPr>
        <w:spacing w:line="360" w:lineRule="auto"/>
        <w:rPr>
          <w:rFonts w:ascii="Arial" w:hAnsi="Arial" w:cs="Arial"/>
          <w:color w:val="000000" w:themeColor="text1"/>
          <w:sz w:val="22"/>
          <w:szCs w:val="22"/>
        </w:rPr>
      </w:pPr>
    </w:p>
    <w:p w14:paraId="0A866760" w14:textId="77777777" w:rsidR="009E0BB8" w:rsidRDefault="009E0BB8" w:rsidP="00E871AD">
      <w:pPr>
        <w:spacing w:line="360" w:lineRule="auto"/>
        <w:rPr>
          <w:rFonts w:ascii="Arial" w:hAnsi="Arial" w:cs="Arial"/>
          <w:color w:val="000000" w:themeColor="text1"/>
          <w:sz w:val="22"/>
          <w:szCs w:val="22"/>
        </w:rPr>
      </w:pPr>
    </w:p>
    <w:p w14:paraId="50540508" w14:textId="44A667C2" w:rsidR="009E0BB8" w:rsidRDefault="00AD0A24" w:rsidP="00E871AD">
      <w:pPr>
        <w:spacing w:line="360" w:lineRule="auto"/>
        <w:jc w:val="center"/>
        <w:rPr>
          <w:rFonts w:ascii="Arial" w:hAnsi="Arial" w:cs="Arial"/>
          <w:b/>
          <w:bCs/>
          <w:color w:val="000000" w:themeColor="text1"/>
          <w:sz w:val="22"/>
          <w:szCs w:val="22"/>
        </w:rPr>
      </w:pPr>
      <w:r w:rsidRPr="00AD0A24">
        <w:rPr>
          <w:rFonts w:ascii="Arial" w:hAnsi="Arial" w:cs="Arial"/>
          <w:b/>
          <w:bCs/>
          <w:color w:val="000000" w:themeColor="text1"/>
          <w:sz w:val="22"/>
          <w:szCs w:val="22"/>
        </w:rPr>
        <w:t>Utilising the MSCEIT as a Useful Guide for Efficient Communication</w:t>
      </w:r>
      <w:r>
        <w:rPr>
          <w:rFonts w:ascii="Arial" w:hAnsi="Arial" w:cs="Arial"/>
          <w:b/>
          <w:bCs/>
          <w:color w:val="000000" w:themeColor="text1"/>
          <w:sz w:val="22"/>
          <w:szCs w:val="22"/>
        </w:rPr>
        <w:t>:</w:t>
      </w:r>
    </w:p>
    <w:p w14:paraId="4B6C9757" w14:textId="77777777" w:rsidR="00AD0A24" w:rsidRDefault="00AD0A24" w:rsidP="00E871AD">
      <w:pPr>
        <w:spacing w:line="360" w:lineRule="auto"/>
        <w:rPr>
          <w:rFonts w:ascii="Arial" w:hAnsi="Arial" w:cs="Arial"/>
          <w:b/>
          <w:bCs/>
          <w:color w:val="000000" w:themeColor="text1"/>
          <w:sz w:val="22"/>
          <w:szCs w:val="22"/>
        </w:rPr>
      </w:pPr>
    </w:p>
    <w:p w14:paraId="57FAACD3" w14:textId="64F3726F" w:rsidR="00AD0A24" w:rsidRDefault="001464E5" w:rsidP="00E871AD">
      <w:pPr>
        <w:spacing w:line="360" w:lineRule="auto"/>
        <w:rPr>
          <w:rFonts w:ascii="Arial" w:hAnsi="Arial" w:cs="Arial"/>
          <w:color w:val="000000" w:themeColor="text1"/>
          <w:sz w:val="22"/>
          <w:szCs w:val="22"/>
        </w:rPr>
      </w:pPr>
      <w:r w:rsidRPr="001464E5">
        <w:rPr>
          <w:rFonts w:ascii="Arial" w:hAnsi="Arial" w:cs="Arial"/>
          <w:color w:val="000000" w:themeColor="text1"/>
          <w:sz w:val="22"/>
          <w:szCs w:val="22"/>
        </w:rPr>
        <w:t>The practical use of emotional intelligence is necessary for effective communication, particularly in a distant work environment. By emphasising the perception, use, comprehension, and management of emotions, the MSCEIT offers workers a useful manual for navigating emotionally charged communication situations (Mayer et al., 2002). By incorporating the MSCEIT into training programmes, Bournemouth Yoghurt gives its employees the tools they need to communicate effectively, sympathetically, and adaptably in a variety of work-related contexts.</w:t>
      </w:r>
    </w:p>
    <w:p w14:paraId="7498E45A" w14:textId="77777777" w:rsidR="001464E5" w:rsidRDefault="001464E5" w:rsidP="00E871AD">
      <w:pPr>
        <w:spacing w:line="360" w:lineRule="auto"/>
        <w:rPr>
          <w:rFonts w:ascii="Arial" w:hAnsi="Arial" w:cs="Arial"/>
          <w:color w:val="000000" w:themeColor="text1"/>
          <w:sz w:val="22"/>
          <w:szCs w:val="22"/>
        </w:rPr>
      </w:pPr>
    </w:p>
    <w:p w14:paraId="6B5BB04D" w14:textId="77777777" w:rsidR="001464E5" w:rsidRPr="00AD0A24" w:rsidRDefault="001464E5" w:rsidP="00E871AD">
      <w:pPr>
        <w:spacing w:line="360" w:lineRule="auto"/>
        <w:rPr>
          <w:rFonts w:ascii="Arial" w:hAnsi="Arial" w:cs="Arial"/>
          <w:color w:val="000000" w:themeColor="text1"/>
          <w:sz w:val="22"/>
          <w:szCs w:val="22"/>
        </w:rPr>
      </w:pPr>
    </w:p>
    <w:p w14:paraId="707A1D45" w14:textId="77777777" w:rsidR="007715BD" w:rsidRDefault="007715BD" w:rsidP="00E871AD">
      <w:pPr>
        <w:spacing w:line="360" w:lineRule="auto"/>
        <w:rPr>
          <w:rFonts w:ascii="Arial" w:hAnsi="Arial" w:cs="Arial"/>
          <w:color w:val="000000" w:themeColor="text1"/>
          <w:sz w:val="22"/>
          <w:szCs w:val="22"/>
        </w:rPr>
      </w:pPr>
    </w:p>
    <w:p w14:paraId="00E5A9ED" w14:textId="77777777" w:rsidR="007715BD" w:rsidRDefault="007715BD" w:rsidP="00E871AD">
      <w:pPr>
        <w:spacing w:line="360" w:lineRule="auto"/>
        <w:rPr>
          <w:rFonts w:ascii="Arial" w:hAnsi="Arial" w:cs="Arial"/>
          <w:color w:val="000000" w:themeColor="text1"/>
          <w:sz w:val="22"/>
          <w:szCs w:val="22"/>
        </w:rPr>
      </w:pPr>
    </w:p>
    <w:p w14:paraId="7B01BAEE" w14:textId="77777777" w:rsidR="007715BD" w:rsidRDefault="007715BD" w:rsidP="00E871AD">
      <w:pPr>
        <w:spacing w:line="360" w:lineRule="auto"/>
        <w:rPr>
          <w:rFonts w:ascii="Arial" w:hAnsi="Arial" w:cs="Arial"/>
          <w:color w:val="000000" w:themeColor="text1"/>
          <w:sz w:val="22"/>
          <w:szCs w:val="22"/>
        </w:rPr>
      </w:pPr>
    </w:p>
    <w:p w14:paraId="52886C64" w14:textId="5CB84E53" w:rsidR="001464E5" w:rsidRDefault="004542E9" w:rsidP="00E871AD">
      <w:pPr>
        <w:spacing w:line="360" w:lineRule="auto"/>
        <w:jc w:val="center"/>
        <w:rPr>
          <w:rFonts w:ascii="Arial" w:hAnsi="Arial" w:cs="Arial"/>
          <w:b/>
          <w:bCs/>
          <w:color w:val="000000" w:themeColor="text1"/>
          <w:sz w:val="22"/>
          <w:szCs w:val="22"/>
        </w:rPr>
      </w:pPr>
      <w:r w:rsidRPr="004542E9">
        <w:rPr>
          <w:rFonts w:ascii="Arial" w:hAnsi="Arial" w:cs="Arial"/>
          <w:b/>
          <w:bCs/>
          <w:color w:val="000000" w:themeColor="text1"/>
          <w:sz w:val="22"/>
          <w:szCs w:val="22"/>
        </w:rPr>
        <w:t>Business Advantage through Emotional Intelligence Integration:</w:t>
      </w:r>
    </w:p>
    <w:p w14:paraId="36AE8322" w14:textId="77777777" w:rsidR="004542E9" w:rsidRDefault="004542E9" w:rsidP="00E871AD">
      <w:pPr>
        <w:spacing w:line="360" w:lineRule="auto"/>
        <w:rPr>
          <w:rFonts w:ascii="Arial" w:hAnsi="Arial" w:cs="Arial"/>
          <w:b/>
          <w:bCs/>
          <w:color w:val="000000" w:themeColor="text1"/>
          <w:sz w:val="22"/>
          <w:szCs w:val="22"/>
        </w:rPr>
      </w:pPr>
    </w:p>
    <w:p w14:paraId="1A2D51E9" w14:textId="31BC9223" w:rsidR="004542E9" w:rsidRDefault="00095002" w:rsidP="00E871AD">
      <w:pPr>
        <w:spacing w:line="360" w:lineRule="auto"/>
        <w:rPr>
          <w:rFonts w:ascii="Arial" w:hAnsi="Arial" w:cs="Arial"/>
          <w:color w:val="000000" w:themeColor="text1"/>
          <w:sz w:val="22"/>
          <w:szCs w:val="22"/>
        </w:rPr>
      </w:pPr>
      <w:r w:rsidRPr="00095002">
        <w:rPr>
          <w:rFonts w:ascii="Arial" w:hAnsi="Arial" w:cs="Arial"/>
          <w:color w:val="000000" w:themeColor="text1"/>
          <w:sz w:val="22"/>
          <w:szCs w:val="22"/>
        </w:rPr>
        <w:t>Bournemouth Yogurt's dedication to sustainability and authenticity is in line with the benefits that come with having an emotionally aware team in the food business. High emotional intelligence workers are better able to recognise and address the requirements of their clients, which improves client satisfaction and loyalty. Additionally, teams with emotional intelligence are more flexible and inventive, which helps create a positive company culture that draws and keeps great personnel (Goleman, 1995).</w:t>
      </w:r>
    </w:p>
    <w:p w14:paraId="378316F7" w14:textId="77777777" w:rsidR="00095002" w:rsidRDefault="00095002" w:rsidP="00E871AD">
      <w:pPr>
        <w:spacing w:line="360" w:lineRule="auto"/>
        <w:rPr>
          <w:rFonts w:ascii="Arial" w:hAnsi="Arial" w:cs="Arial"/>
          <w:color w:val="000000" w:themeColor="text1"/>
          <w:sz w:val="22"/>
          <w:szCs w:val="22"/>
        </w:rPr>
      </w:pPr>
    </w:p>
    <w:p w14:paraId="278F005D" w14:textId="77777777" w:rsidR="00095002" w:rsidRDefault="00095002" w:rsidP="00E871AD">
      <w:pPr>
        <w:spacing w:line="360" w:lineRule="auto"/>
        <w:rPr>
          <w:rFonts w:ascii="Arial" w:hAnsi="Arial" w:cs="Arial"/>
          <w:color w:val="000000" w:themeColor="text1"/>
          <w:sz w:val="22"/>
          <w:szCs w:val="22"/>
        </w:rPr>
      </w:pPr>
    </w:p>
    <w:p w14:paraId="64B080D4" w14:textId="606998C5" w:rsidR="00750DEA" w:rsidRDefault="00750DEA" w:rsidP="00E871AD">
      <w:pPr>
        <w:spacing w:line="360" w:lineRule="auto"/>
        <w:jc w:val="center"/>
        <w:rPr>
          <w:rFonts w:ascii="Arial" w:hAnsi="Arial" w:cs="Arial"/>
          <w:b/>
          <w:bCs/>
          <w:color w:val="000000" w:themeColor="text1"/>
          <w:sz w:val="22"/>
          <w:szCs w:val="22"/>
        </w:rPr>
      </w:pPr>
      <w:r w:rsidRPr="00750DEA">
        <w:rPr>
          <w:rFonts w:ascii="Arial" w:hAnsi="Arial" w:cs="Arial"/>
          <w:b/>
          <w:bCs/>
          <w:color w:val="000000" w:themeColor="text1"/>
          <w:sz w:val="22"/>
          <w:szCs w:val="22"/>
        </w:rPr>
        <w:t>Creating a Culture of Emotional Intelligence:</w:t>
      </w:r>
    </w:p>
    <w:p w14:paraId="0D3F4776" w14:textId="77777777" w:rsidR="00750DEA" w:rsidRDefault="00750DEA" w:rsidP="00E871AD">
      <w:pPr>
        <w:spacing w:line="360" w:lineRule="auto"/>
        <w:rPr>
          <w:rFonts w:ascii="Arial" w:hAnsi="Arial" w:cs="Arial"/>
          <w:b/>
          <w:bCs/>
          <w:color w:val="000000" w:themeColor="text1"/>
          <w:sz w:val="22"/>
          <w:szCs w:val="22"/>
        </w:rPr>
      </w:pPr>
    </w:p>
    <w:p w14:paraId="0D6D8A4B" w14:textId="77777777" w:rsidR="00750DEA" w:rsidRDefault="00750DEA" w:rsidP="00E871AD">
      <w:pPr>
        <w:spacing w:line="360" w:lineRule="auto"/>
        <w:rPr>
          <w:rFonts w:ascii="Arial" w:hAnsi="Arial" w:cs="Arial"/>
          <w:b/>
          <w:bCs/>
          <w:color w:val="000000" w:themeColor="text1"/>
          <w:sz w:val="22"/>
          <w:szCs w:val="22"/>
        </w:rPr>
      </w:pPr>
    </w:p>
    <w:p w14:paraId="16FE5C55" w14:textId="4D418A71" w:rsidR="00587AD7" w:rsidRPr="00587AD7" w:rsidRDefault="000C2CE0" w:rsidP="00E871AD">
      <w:pPr>
        <w:spacing w:line="360" w:lineRule="auto"/>
        <w:rPr>
          <w:rFonts w:ascii="Arial" w:hAnsi="Arial" w:cs="Arial"/>
          <w:color w:val="000000" w:themeColor="text1"/>
          <w:sz w:val="22"/>
          <w:szCs w:val="22"/>
        </w:rPr>
      </w:pPr>
      <w:r w:rsidRPr="000C2CE0">
        <w:rPr>
          <w:rFonts w:ascii="Arial" w:hAnsi="Arial" w:cs="Arial"/>
          <w:color w:val="000000" w:themeColor="text1"/>
          <w:sz w:val="22"/>
          <w:szCs w:val="22"/>
        </w:rPr>
        <w:t>To ensure its long-term impact, Bournemouth Yoghurt should integrate emotional intelligence into the company's basic values. A regular coaching session, workshop, and evaluations based on Bar-</w:t>
      </w:r>
      <w:proofErr w:type="spellStart"/>
      <w:r w:rsidRPr="000C2CE0">
        <w:rPr>
          <w:rFonts w:ascii="Arial" w:hAnsi="Arial" w:cs="Arial"/>
          <w:color w:val="000000" w:themeColor="text1"/>
          <w:sz w:val="22"/>
          <w:szCs w:val="22"/>
        </w:rPr>
        <w:t>on's</w:t>
      </w:r>
      <w:proofErr w:type="spellEnd"/>
      <w:r w:rsidRPr="000C2CE0">
        <w:rPr>
          <w:rFonts w:ascii="Arial" w:hAnsi="Arial" w:cs="Arial"/>
          <w:color w:val="000000" w:themeColor="text1"/>
          <w:sz w:val="22"/>
          <w:szCs w:val="22"/>
        </w:rPr>
        <w:t xml:space="preserve"> model and the MSCEIT should be included in the staff development activities of the organisation. In addition to skill training, a culture of emotional intelligence entails creating a common set of values that are woven across the entire structure of the company.</w:t>
      </w:r>
    </w:p>
    <w:p w14:paraId="0F736FD8" w14:textId="77777777" w:rsidR="00750DEA" w:rsidRDefault="00750DEA" w:rsidP="00E871AD">
      <w:pPr>
        <w:spacing w:line="360" w:lineRule="auto"/>
        <w:rPr>
          <w:rFonts w:ascii="Arial" w:hAnsi="Arial" w:cs="Arial"/>
          <w:color w:val="000000" w:themeColor="text1"/>
          <w:sz w:val="22"/>
          <w:szCs w:val="22"/>
        </w:rPr>
      </w:pPr>
    </w:p>
    <w:p w14:paraId="3389CF04" w14:textId="502F21C6" w:rsidR="000C2CE0" w:rsidRDefault="00E02C05" w:rsidP="00E871AD">
      <w:pPr>
        <w:spacing w:line="360" w:lineRule="auto"/>
        <w:rPr>
          <w:rFonts w:ascii="Arial" w:hAnsi="Arial" w:cs="Arial"/>
          <w:color w:val="000000" w:themeColor="text1"/>
          <w:sz w:val="22"/>
          <w:szCs w:val="22"/>
        </w:rPr>
      </w:pPr>
      <w:r w:rsidRPr="00E02C05">
        <w:rPr>
          <w:rFonts w:ascii="Arial" w:hAnsi="Arial" w:cs="Arial"/>
          <w:color w:val="000000" w:themeColor="text1"/>
          <w:sz w:val="22"/>
          <w:szCs w:val="22"/>
        </w:rPr>
        <w:t xml:space="preserve">After COVID, the </w:t>
      </w:r>
      <w:r>
        <w:rPr>
          <w:rFonts w:ascii="Arial" w:hAnsi="Arial" w:cs="Arial"/>
          <w:color w:val="000000" w:themeColor="text1"/>
          <w:sz w:val="22"/>
          <w:szCs w:val="22"/>
        </w:rPr>
        <w:t>diary</w:t>
      </w:r>
      <w:r w:rsidRPr="00E02C05">
        <w:rPr>
          <w:rFonts w:ascii="Arial" w:hAnsi="Arial" w:cs="Arial"/>
          <w:color w:val="000000" w:themeColor="text1"/>
          <w:sz w:val="22"/>
          <w:szCs w:val="22"/>
        </w:rPr>
        <w:t xml:space="preserve"> market is constantly evolving, and Bournemouth Yoghurt wants to lead and create rather than just adapt. The company is positioned to not only weather adversity but also proactively modify its direction thanks to the strategic integration of emotional intelligence within the organisational framework. Training and developing an emotionally aware workforce </w:t>
      </w:r>
      <w:r w:rsidRPr="00E02C05">
        <w:rPr>
          <w:rFonts w:ascii="Arial" w:hAnsi="Arial" w:cs="Arial"/>
          <w:color w:val="000000" w:themeColor="text1"/>
          <w:sz w:val="22"/>
          <w:szCs w:val="22"/>
        </w:rPr>
        <w:t>become</w:t>
      </w:r>
      <w:r w:rsidRPr="00E02C05">
        <w:rPr>
          <w:rFonts w:ascii="Arial" w:hAnsi="Arial" w:cs="Arial"/>
          <w:color w:val="000000" w:themeColor="text1"/>
          <w:sz w:val="22"/>
          <w:szCs w:val="22"/>
        </w:rPr>
        <w:t xml:space="preserve"> a driver for internal growth and dynamism as well as a response to external problems.</w:t>
      </w:r>
      <w:r w:rsidR="008638E1" w:rsidRPr="008638E1">
        <w:t xml:space="preserve"> </w:t>
      </w:r>
      <w:r w:rsidR="008638E1" w:rsidRPr="008638E1">
        <w:rPr>
          <w:rFonts w:ascii="Arial" w:hAnsi="Arial" w:cs="Arial"/>
          <w:color w:val="000000" w:themeColor="text1"/>
          <w:sz w:val="22"/>
          <w:szCs w:val="22"/>
        </w:rPr>
        <w:t>The integration of Bar-</w:t>
      </w:r>
      <w:proofErr w:type="spellStart"/>
      <w:r w:rsidR="008638E1" w:rsidRPr="008638E1">
        <w:rPr>
          <w:rFonts w:ascii="Arial" w:hAnsi="Arial" w:cs="Arial"/>
          <w:color w:val="000000" w:themeColor="text1"/>
          <w:sz w:val="22"/>
          <w:szCs w:val="22"/>
        </w:rPr>
        <w:t>on's</w:t>
      </w:r>
      <w:proofErr w:type="spellEnd"/>
      <w:r w:rsidR="008638E1" w:rsidRPr="008638E1">
        <w:rPr>
          <w:rFonts w:ascii="Arial" w:hAnsi="Arial" w:cs="Arial"/>
          <w:color w:val="000000" w:themeColor="text1"/>
          <w:sz w:val="22"/>
          <w:szCs w:val="22"/>
        </w:rPr>
        <w:t xml:space="preserve"> model into the training programmes drives the comprehensive development of the personnel at Bournemouth Yoghurt. It creates a collaborative atmosphere where every worker contributes to the organization's overall emotional intelligence fabric, going beyond the boundaries of their own competencies. The ability to perceive oneself, express oneself, interact with others, make decisions, and handle stress become integrated abilities that combine to form a workforce that can face obstacles head-on and come up with creative solutions.</w:t>
      </w:r>
      <w:r w:rsidR="001F79A7" w:rsidRPr="001F79A7">
        <w:t xml:space="preserve"> </w:t>
      </w:r>
      <w:r w:rsidR="001F79A7" w:rsidRPr="001F79A7">
        <w:rPr>
          <w:rFonts w:ascii="Arial" w:hAnsi="Arial" w:cs="Arial"/>
          <w:color w:val="000000" w:themeColor="text1"/>
          <w:sz w:val="22"/>
          <w:szCs w:val="22"/>
        </w:rPr>
        <w:t xml:space="preserve">Effective communication inside the organisation is based on the practical application of the MSCEIT. The ability to sense, use, comprehend, and control emotions becomes essential when teams </w:t>
      </w:r>
      <w:r w:rsidR="001F79A7" w:rsidRPr="001F79A7">
        <w:rPr>
          <w:rFonts w:ascii="Arial" w:hAnsi="Arial" w:cs="Arial"/>
          <w:color w:val="000000" w:themeColor="text1"/>
          <w:sz w:val="22"/>
          <w:szCs w:val="22"/>
        </w:rPr>
        <w:lastRenderedPageBreak/>
        <w:t>cooperate, communicate, and adjust in a remote work environment. With its emphasis on these practical abilities, the MSCEIT makes sure that communication serves as a medium for empathy, understanding, and flexibility as well as information transfer.</w:t>
      </w:r>
    </w:p>
    <w:p w14:paraId="27F7441E" w14:textId="1BBE645D" w:rsidR="001F79A7" w:rsidRDefault="006C6FB8" w:rsidP="00E871AD">
      <w:pPr>
        <w:spacing w:line="360" w:lineRule="auto"/>
        <w:rPr>
          <w:rFonts w:ascii="Arial" w:hAnsi="Arial" w:cs="Arial"/>
          <w:color w:val="000000" w:themeColor="text1"/>
          <w:sz w:val="22"/>
          <w:szCs w:val="22"/>
        </w:rPr>
      </w:pPr>
      <w:r w:rsidRPr="006C6FB8">
        <w:rPr>
          <w:rFonts w:ascii="Arial" w:hAnsi="Arial" w:cs="Arial"/>
          <w:color w:val="000000" w:themeColor="text1"/>
          <w:sz w:val="22"/>
          <w:szCs w:val="22"/>
        </w:rPr>
        <w:t>The economic benefit that comes with using emotional intelligence goes beyond customer loyalty and encompasses the internal workings of the company. Not only are teams with high emotional intelligence flexible, but they are also creative. Top talent is drawn to great organisational cultures, which starts a positive feedback loop that keeps bringing in, nurturing, and keeping people that not only help the business succeed but also help it keep evolving.</w:t>
      </w:r>
      <w:r w:rsidR="00B92C34" w:rsidRPr="00B92C34">
        <w:t xml:space="preserve"> </w:t>
      </w:r>
      <w:r w:rsidR="00B92C34" w:rsidRPr="00B92C34">
        <w:rPr>
          <w:rFonts w:ascii="Arial" w:hAnsi="Arial" w:cs="Arial"/>
          <w:color w:val="000000" w:themeColor="text1"/>
          <w:sz w:val="22"/>
          <w:szCs w:val="22"/>
        </w:rPr>
        <w:t>The goal that will lead Bournemouth Yoghurt into the future is to develop a culture of emotional intelligence that is sustained. Frequent coaching sessions, workshops, and evaluations using the MSCEIT and Bar-</w:t>
      </w:r>
      <w:proofErr w:type="spellStart"/>
      <w:r w:rsidR="00B92C34" w:rsidRPr="00B92C34">
        <w:rPr>
          <w:rFonts w:ascii="Arial" w:hAnsi="Arial" w:cs="Arial"/>
          <w:color w:val="000000" w:themeColor="text1"/>
          <w:sz w:val="22"/>
          <w:szCs w:val="22"/>
        </w:rPr>
        <w:t>on's</w:t>
      </w:r>
      <w:proofErr w:type="spellEnd"/>
      <w:r w:rsidR="00B92C34" w:rsidRPr="00B92C34">
        <w:rPr>
          <w:rFonts w:ascii="Arial" w:hAnsi="Arial" w:cs="Arial"/>
          <w:color w:val="000000" w:themeColor="text1"/>
          <w:sz w:val="22"/>
          <w:szCs w:val="22"/>
        </w:rPr>
        <w:t xml:space="preserve"> model become rites of passage that influence future generations as well as the workforce today. A company's dedication to authenticity, sustainability, and excellence is demonstrated by the integration of emotional intelligence into the company's ethos, making it more than just an effort.</w:t>
      </w:r>
    </w:p>
    <w:p w14:paraId="7ADB31ED" w14:textId="77777777" w:rsidR="00B92C34" w:rsidRDefault="00B92C34" w:rsidP="00E871AD">
      <w:pPr>
        <w:spacing w:line="360" w:lineRule="auto"/>
        <w:rPr>
          <w:rFonts w:ascii="Arial" w:hAnsi="Arial" w:cs="Arial"/>
          <w:color w:val="000000" w:themeColor="text1"/>
          <w:sz w:val="22"/>
          <w:szCs w:val="22"/>
        </w:rPr>
      </w:pPr>
    </w:p>
    <w:p w14:paraId="064C3785" w14:textId="25F514D9" w:rsidR="00B92C34" w:rsidRDefault="00750EAD" w:rsidP="00E871AD">
      <w:pPr>
        <w:spacing w:line="360" w:lineRule="auto"/>
        <w:rPr>
          <w:rFonts w:ascii="Arial" w:hAnsi="Arial" w:cs="Arial"/>
          <w:color w:val="000000" w:themeColor="text1"/>
          <w:sz w:val="22"/>
          <w:szCs w:val="22"/>
        </w:rPr>
      </w:pPr>
      <w:r w:rsidRPr="00750EAD">
        <w:rPr>
          <w:rFonts w:ascii="Arial" w:hAnsi="Arial" w:cs="Arial"/>
          <w:color w:val="000000" w:themeColor="text1"/>
          <w:sz w:val="22"/>
          <w:szCs w:val="22"/>
        </w:rPr>
        <w:t>In conclusion, Bournemouth Yoghurt embraces change with the resiliency, inventiveness, and adaptability that characterise an emotionally intelligent company, not just tolerates it as it makes its way through the intricacies of the post-COVID work environment. The deliberate incorporation of emotional intelligence into training and development programmes is not merely a reaction; rather, it is a proactive and forward-thinking investment in a future in which Bournemouth Yoghurt prospers and becomes a symbol of the vibrant and cutthroat food sector.</w:t>
      </w:r>
    </w:p>
    <w:p w14:paraId="46F07706" w14:textId="77777777" w:rsidR="00750EAD" w:rsidRDefault="00750EAD" w:rsidP="00E871AD">
      <w:pPr>
        <w:spacing w:line="360" w:lineRule="auto"/>
        <w:rPr>
          <w:rFonts w:ascii="Arial" w:hAnsi="Arial" w:cs="Arial"/>
          <w:color w:val="000000" w:themeColor="text1"/>
          <w:sz w:val="22"/>
          <w:szCs w:val="22"/>
        </w:rPr>
      </w:pPr>
    </w:p>
    <w:p w14:paraId="7D09A26D" w14:textId="77777777" w:rsidR="00750EAD" w:rsidRDefault="00750EAD" w:rsidP="00E871AD">
      <w:pPr>
        <w:spacing w:line="360" w:lineRule="auto"/>
        <w:rPr>
          <w:rFonts w:ascii="Arial" w:hAnsi="Arial" w:cs="Arial"/>
          <w:color w:val="000000" w:themeColor="text1"/>
          <w:sz w:val="22"/>
          <w:szCs w:val="22"/>
        </w:rPr>
      </w:pPr>
    </w:p>
    <w:p w14:paraId="744E57A7" w14:textId="77777777" w:rsidR="00750EAD" w:rsidRDefault="00750EAD" w:rsidP="00E871AD">
      <w:pPr>
        <w:spacing w:line="360" w:lineRule="auto"/>
        <w:rPr>
          <w:rFonts w:ascii="Arial" w:hAnsi="Arial" w:cs="Arial"/>
          <w:color w:val="000000" w:themeColor="text1"/>
          <w:sz w:val="22"/>
          <w:szCs w:val="22"/>
        </w:rPr>
      </w:pPr>
    </w:p>
    <w:p w14:paraId="2DB0F8FC" w14:textId="77777777" w:rsidR="00750EAD" w:rsidRDefault="00750EAD" w:rsidP="00E871AD">
      <w:pPr>
        <w:spacing w:line="360" w:lineRule="auto"/>
        <w:rPr>
          <w:rFonts w:ascii="Arial" w:hAnsi="Arial" w:cs="Arial"/>
          <w:color w:val="000000" w:themeColor="text1"/>
          <w:sz w:val="22"/>
          <w:szCs w:val="22"/>
        </w:rPr>
      </w:pPr>
    </w:p>
    <w:p w14:paraId="0C1FC7F0" w14:textId="65BD2589" w:rsidR="00750EAD" w:rsidRDefault="00B70B87" w:rsidP="00E871AD">
      <w:pPr>
        <w:spacing w:line="360" w:lineRule="auto"/>
        <w:jc w:val="center"/>
        <w:rPr>
          <w:rFonts w:ascii="Arial" w:hAnsi="Arial" w:cs="Arial"/>
          <w:color w:val="FF0000"/>
          <w:sz w:val="36"/>
          <w:szCs w:val="36"/>
        </w:rPr>
      </w:pPr>
      <w:r w:rsidRPr="004A21F5">
        <w:rPr>
          <w:rFonts w:ascii="Arial" w:hAnsi="Arial" w:cs="Arial"/>
          <w:color w:val="FF0000"/>
          <w:sz w:val="36"/>
          <w:szCs w:val="36"/>
        </w:rPr>
        <w:t xml:space="preserve">Evaluation of </w:t>
      </w:r>
      <w:r w:rsidR="004A21F5" w:rsidRPr="004A21F5">
        <w:rPr>
          <w:rFonts w:ascii="Arial" w:hAnsi="Arial" w:cs="Arial"/>
          <w:color w:val="FF0000"/>
          <w:sz w:val="36"/>
          <w:szCs w:val="36"/>
        </w:rPr>
        <w:t>chosen</w:t>
      </w:r>
      <w:r w:rsidRPr="004A21F5">
        <w:rPr>
          <w:rFonts w:ascii="Arial" w:hAnsi="Arial" w:cs="Arial"/>
          <w:color w:val="FF0000"/>
          <w:sz w:val="36"/>
          <w:szCs w:val="36"/>
        </w:rPr>
        <w:t xml:space="preserve"> EI mode</w:t>
      </w:r>
      <w:r w:rsidR="004A21F5" w:rsidRPr="004A21F5">
        <w:rPr>
          <w:rFonts w:ascii="Arial" w:hAnsi="Arial" w:cs="Arial"/>
          <w:color w:val="FF0000"/>
          <w:sz w:val="36"/>
          <w:szCs w:val="36"/>
        </w:rPr>
        <w:t>ls</w:t>
      </w:r>
    </w:p>
    <w:p w14:paraId="7E853A18" w14:textId="77777777" w:rsidR="004A21F5" w:rsidRDefault="004A21F5" w:rsidP="00E871AD">
      <w:pPr>
        <w:spacing w:line="360" w:lineRule="auto"/>
        <w:rPr>
          <w:rFonts w:ascii="Arial" w:hAnsi="Arial" w:cs="Arial"/>
          <w:color w:val="FF0000"/>
          <w:sz w:val="36"/>
          <w:szCs w:val="36"/>
        </w:rPr>
      </w:pPr>
    </w:p>
    <w:p w14:paraId="1E50AA28" w14:textId="17C41C63" w:rsidR="004A21F5" w:rsidRDefault="002C229A" w:rsidP="00E871AD">
      <w:pPr>
        <w:spacing w:line="360" w:lineRule="auto"/>
        <w:rPr>
          <w:rFonts w:ascii="Arial" w:hAnsi="Arial" w:cs="Arial"/>
          <w:color w:val="000000" w:themeColor="text1"/>
          <w:sz w:val="22"/>
          <w:szCs w:val="22"/>
        </w:rPr>
      </w:pPr>
      <w:r w:rsidRPr="002C229A">
        <w:rPr>
          <w:rFonts w:ascii="Arial" w:hAnsi="Arial" w:cs="Arial"/>
          <w:color w:val="000000" w:themeColor="text1"/>
          <w:sz w:val="22"/>
          <w:szCs w:val="22"/>
        </w:rPr>
        <w:t>Using emotional intelligence models—Bar-</w:t>
      </w:r>
      <w:proofErr w:type="spellStart"/>
      <w:r w:rsidRPr="002C229A">
        <w:rPr>
          <w:rFonts w:ascii="Arial" w:hAnsi="Arial" w:cs="Arial"/>
          <w:color w:val="000000" w:themeColor="text1"/>
          <w:sz w:val="22"/>
          <w:szCs w:val="22"/>
        </w:rPr>
        <w:t>on's</w:t>
      </w:r>
      <w:proofErr w:type="spellEnd"/>
      <w:r w:rsidRPr="002C229A">
        <w:rPr>
          <w:rFonts w:ascii="Arial" w:hAnsi="Arial" w:cs="Arial"/>
          <w:color w:val="000000" w:themeColor="text1"/>
          <w:sz w:val="22"/>
          <w:szCs w:val="22"/>
        </w:rPr>
        <w:t xml:space="preserve"> model and the Mayer-Salovey-Caruso Emotional Intelligence Test (MSCEIT) in particular—at Bournemouth Yoghurt is a calculated move meant to improve both individual and group skills within the company. The suitability of these approaches for addressing the developmental needs of individuals at Bournemouth Yoghurt is evaluated critically.</w:t>
      </w:r>
    </w:p>
    <w:p w14:paraId="7A01731B" w14:textId="77777777" w:rsidR="002C229A" w:rsidRDefault="002C229A" w:rsidP="00E871AD">
      <w:pPr>
        <w:spacing w:line="360" w:lineRule="auto"/>
        <w:rPr>
          <w:rFonts w:ascii="Arial" w:hAnsi="Arial" w:cs="Arial"/>
          <w:color w:val="000000" w:themeColor="text1"/>
          <w:sz w:val="22"/>
          <w:szCs w:val="22"/>
        </w:rPr>
      </w:pPr>
    </w:p>
    <w:p w14:paraId="2130B5ED" w14:textId="57869254" w:rsidR="002C229A" w:rsidRPr="00213D70" w:rsidRDefault="00213D70" w:rsidP="00E871AD">
      <w:pPr>
        <w:spacing w:line="360" w:lineRule="auto"/>
        <w:jc w:val="center"/>
        <w:rPr>
          <w:rFonts w:ascii="Arial" w:hAnsi="Arial" w:cs="Arial"/>
          <w:b/>
          <w:bCs/>
          <w:color w:val="000000" w:themeColor="text1"/>
          <w:sz w:val="22"/>
          <w:szCs w:val="22"/>
        </w:rPr>
      </w:pPr>
      <w:r w:rsidRPr="00213D70">
        <w:rPr>
          <w:rFonts w:ascii="Arial" w:hAnsi="Arial" w:cs="Arial"/>
          <w:b/>
          <w:bCs/>
          <w:color w:val="000000" w:themeColor="text1"/>
          <w:sz w:val="22"/>
          <w:szCs w:val="22"/>
        </w:rPr>
        <w:t>Bar-</w:t>
      </w:r>
      <w:proofErr w:type="spellStart"/>
      <w:r w:rsidRPr="00213D70">
        <w:rPr>
          <w:rFonts w:ascii="Arial" w:hAnsi="Arial" w:cs="Arial"/>
          <w:b/>
          <w:bCs/>
          <w:color w:val="000000" w:themeColor="text1"/>
          <w:sz w:val="22"/>
          <w:szCs w:val="22"/>
        </w:rPr>
        <w:t>on's</w:t>
      </w:r>
      <w:proofErr w:type="spellEnd"/>
      <w:r w:rsidRPr="00213D70">
        <w:rPr>
          <w:rFonts w:ascii="Arial" w:hAnsi="Arial" w:cs="Arial"/>
          <w:b/>
          <w:bCs/>
          <w:color w:val="000000" w:themeColor="text1"/>
          <w:sz w:val="22"/>
          <w:szCs w:val="22"/>
        </w:rPr>
        <w:t xml:space="preserve"> Model of Emotional Intelligence:</w:t>
      </w:r>
    </w:p>
    <w:p w14:paraId="5544FEE1" w14:textId="77777777" w:rsidR="00213D70" w:rsidRDefault="00213D70" w:rsidP="00E871AD">
      <w:pPr>
        <w:spacing w:line="360" w:lineRule="auto"/>
        <w:rPr>
          <w:rFonts w:ascii="Arial" w:hAnsi="Arial" w:cs="Arial"/>
          <w:color w:val="000000" w:themeColor="text1"/>
          <w:sz w:val="22"/>
          <w:szCs w:val="22"/>
        </w:rPr>
      </w:pPr>
    </w:p>
    <w:p w14:paraId="4A3216FD" w14:textId="77777777" w:rsidR="007A6C09" w:rsidRDefault="007A6C09" w:rsidP="00E871AD">
      <w:pPr>
        <w:spacing w:line="360" w:lineRule="auto"/>
        <w:rPr>
          <w:rFonts w:ascii="Arial" w:hAnsi="Arial" w:cs="Arial"/>
          <w:color w:val="000000" w:themeColor="text1"/>
          <w:sz w:val="22"/>
          <w:szCs w:val="22"/>
        </w:rPr>
      </w:pPr>
      <w:r w:rsidRPr="007A6C09">
        <w:rPr>
          <w:rFonts w:ascii="Arial" w:hAnsi="Arial" w:cs="Arial"/>
          <w:color w:val="000000" w:themeColor="text1"/>
          <w:sz w:val="22"/>
          <w:szCs w:val="22"/>
        </w:rPr>
        <w:t>Bar-</w:t>
      </w:r>
      <w:proofErr w:type="spellStart"/>
      <w:r w:rsidRPr="007A6C09">
        <w:rPr>
          <w:rFonts w:ascii="Arial" w:hAnsi="Arial" w:cs="Arial"/>
          <w:color w:val="000000" w:themeColor="text1"/>
          <w:sz w:val="22"/>
          <w:szCs w:val="22"/>
        </w:rPr>
        <w:t>on's</w:t>
      </w:r>
      <w:proofErr w:type="spellEnd"/>
      <w:r w:rsidRPr="007A6C09">
        <w:rPr>
          <w:rFonts w:ascii="Arial" w:hAnsi="Arial" w:cs="Arial"/>
          <w:color w:val="000000" w:themeColor="text1"/>
          <w:sz w:val="22"/>
          <w:szCs w:val="22"/>
        </w:rPr>
        <w:t xml:space="preserve"> model offers a comprehensive approach that includes decision-making, stress management, interpersonal skills, self-expression, and self-perception (Bar-On, 1997). It is especially pertinent for meeting the development needs of the workforce at Bournemouth Yoghurt because of its application to the diverse issues that people experience in a dynamic work environment.</w:t>
      </w:r>
    </w:p>
    <w:p w14:paraId="29B94476" w14:textId="77777777" w:rsidR="007A6C09" w:rsidRDefault="007A6C09" w:rsidP="00E871AD">
      <w:pPr>
        <w:spacing w:line="360" w:lineRule="auto"/>
        <w:rPr>
          <w:rFonts w:ascii="Arial" w:hAnsi="Arial" w:cs="Arial"/>
          <w:color w:val="000000" w:themeColor="text1"/>
          <w:sz w:val="22"/>
          <w:szCs w:val="22"/>
        </w:rPr>
      </w:pPr>
    </w:p>
    <w:p w14:paraId="5E040BA7" w14:textId="77777777" w:rsidR="00F2155D" w:rsidRDefault="00F2155D" w:rsidP="00E871AD">
      <w:pPr>
        <w:spacing w:line="360" w:lineRule="auto"/>
        <w:rPr>
          <w:rFonts w:ascii="Arial" w:hAnsi="Arial" w:cs="Arial"/>
          <w:color w:val="000000" w:themeColor="text1"/>
          <w:sz w:val="22"/>
          <w:szCs w:val="22"/>
        </w:rPr>
      </w:pPr>
    </w:p>
    <w:p w14:paraId="28EEF6B1" w14:textId="77777777" w:rsidR="00F2155D" w:rsidRDefault="00F2155D" w:rsidP="00E871A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Advantages: </w:t>
      </w:r>
    </w:p>
    <w:p w14:paraId="6667E495" w14:textId="77777777" w:rsidR="00F2155D" w:rsidRDefault="00F2155D" w:rsidP="00E871AD">
      <w:pPr>
        <w:spacing w:line="360" w:lineRule="auto"/>
        <w:rPr>
          <w:rFonts w:ascii="Arial" w:hAnsi="Arial" w:cs="Arial"/>
          <w:color w:val="000000" w:themeColor="text1"/>
          <w:sz w:val="22"/>
          <w:szCs w:val="22"/>
        </w:rPr>
      </w:pPr>
    </w:p>
    <w:p w14:paraId="05AA9FA1" w14:textId="0A6676E8" w:rsidR="003D2DF5" w:rsidRDefault="003D2DF5" w:rsidP="00E871AD">
      <w:pPr>
        <w:pStyle w:val="ListParagraph"/>
        <w:numPr>
          <w:ilvl w:val="0"/>
          <w:numId w:val="7"/>
        </w:numPr>
        <w:spacing w:line="360" w:lineRule="auto"/>
        <w:rPr>
          <w:rFonts w:ascii="Arial" w:hAnsi="Arial" w:cs="Arial"/>
          <w:color w:val="000000" w:themeColor="text1"/>
          <w:sz w:val="22"/>
          <w:szCs w:val="22"/>
        </w:rPr>
      </w:pPr>
      <w:r w:rsidRPr="00FB6677">
        <w:rPr>
          <w:rFonts w:ascii="Arial" w:hAnsi="Arial" w:cs="Arial"/>
          <w:color w:val="000000" w:themeColor="text1"/>
          <w:sz w:val="22"/>
          <w:szCs w:val="22"/>
        </w:rPr>
        <w:t>Holistic Development: Bar-</w:t>
      </w:r>
      <w:proofErr w:type="spellStart"/>
      <w:r w:rsidRPr="00FB6677">
        <w:rPr>
          <w:rFonts w:ascii="Arial" w:hAnsi="Arial" w:cs="Arial"/>
          <w:color w:val="000000" w:themeColor="text1"/>
          <w:sz w:val="22"/>
          <w:szCs w:val="22"/>
        </w:rPr>
        <w:t>on's</w:t>
      </w:r>
      <w:proofErr w:type="spellEnd"/>
      <w:r w:rsidRPr="00FB6677">
        <w:rPr>
          <w:rFonts w:ascii="Arial" w:hAnsi="Arial" w:cs="Arial"/>
          <w:color w:val="000000" w:themeColor="text1"/>
          <w:sz w:val="22"/>
          <w:szCs w:val="22"/>
        </w:rPr>
        <w:t xml:space="preserve"> concept pushes for a thorough and all-encompassing strategy for development. It promotes well-rounded interpersonal and personal competencies among people at Bournemouth Yoghurt by concurrently addressing multiple emotional intelligence dimensions.</w:t>
      </w:r>
    </w:p>
    <w:p w14:paraId="2C3B624F" w14:textId="67A7E1D5" w:rsidR="00FB6677" w:rsidRDefault="00CE2BE7" w:rsidP="00E871AD">
      <w:pPr>
        <w:pStyle w:val="ListParagraph"/>
        <w:numPr>
          <w:ilvl w:val="0"/>
          <w:numId w:val="6"/>
        </w:numPr>
        <w:spacing w:line="360" w:lineRule="auto"/>
        <w:rPr>
          <w:rFonts w:ascii="Arial" w:hAnsi="Arial" w:cs="Arial"/>
          <w:color w:val="000000" w:themeColor="text1"/>
          <w:sz w:val="22"/>
          <w:szCs w:val="22"/>
        </w:rPr>
      </w:pPr>
      <w:r w:rsidRPr="00CE2BE7">
        <w:rPr>
          <w:rFonts w:ascii="Arial" w:hAnsi="Arial" w:cs="Arial"/>
          <w:color w:val="000000" w:themeColor="text1"/>
          <w:sz w:val="22"/>
          <w:szCs w:val="22"/>
        </w:rPr>
        <w:t>Relevance to Organisational Values: The organisational values of sustainability, health consciousness, and authenticity are all easily reflected in the model. Employees must possess self-expression and interpersonal skills, which are essential elements of Bar-</w:t>
      </w:r>
      <w:proofErr w:type="spellStart"/>
      <w:r w:rsidRPr="00CE2BE7">
        <w:rPr>
          <w:rFonts w:ascii="Arial" w:hAnsi="Arial" w:cs="Arial"/>
          <w:color w:val="000000" w:themeColor="text1"/>
          <w:sz w:val="22"/>
          <w:szCs w:val="22"/>
        </w:rPr>
        <w:t>on's</w:t>
      </w:r>
      <w:proofErr w:type="spellEnd"/>
      <w:r w:rsidRPr="00CE2BE7">
        <w:rPr>
          <w:rFonts w:ascii="Arial" w:hAnsi="Arial" w:cs="Arial"/>
          <w:color w:val="000000" w:themeColor="text1"/>
          <w:sz w:val="22"/>
          <w:szCs w:val="22"/>
        </w:rPr>
        <w:t xml:space="preserve"> model, </w:t>
      </w:r>
      <w:r w:rsidR="008C159D" w:rsidRPr="00CE2BE7">
        <w:rPr>
          <w:rFonts w:ascii="Arial" w:hAnsi="Arial" w:cs="Arial"/>
          <w:color w:val="000000" w:themeColor="text1"/>
          <w:sz w:val="22"/>
          <w:szCs w:val="22"/>
        </w:rPr>
        <w:t>to</w:t>
      </w:r>
      <w:r w:rsidRPr="00CE2BE7">
        <w:rPr>
          <w:rFonts w:ascii="Arial" w:hAnsi="Arial" w:cs="Arial"/>
          <w:color w:val="000000" w:themeColor="text1"/>
          <w:sz w:val="22"/>
          <w:szCs w:val="22"/>
        </w:rPr>
        <w:t xml:space="preserve"> effectively represent and transmit these principles.</w:t>
      </w:r>
    </w:p>
    <w:p w14:paraId="3E9FB945" w14:textId="77777777" w:rsidR="00CE2BE7" w:rsidRDefault="00CE2BE7" w:rsidP="00E871AD">
      <w:pPr>
        <w:spacing w:line="360" w:lineRule="auto"/>
        <w:rPr>
          <w:rFonts w:ascii="Arial" w:hAnsi="Arial" w:cs="Arial"/>
          <w:color w:val="000000" w:themeColor="text1"/>
          <w:sz w:val="22"/>
          <w:szCs w:val="22"/>
        </w:rPr>
      </w:pPr>
    </w:p>
    <w:p w14:paraId="7F8FD01D" w14:textId="77777777" w:rsidR="00CE2BE7" w:rsidRDefault="00CE2BE7" w:rsidP="00E871AD">
      <w:pPr>
        <w:spacing w:line="360" w:lineRule="auto"/>
        <w:rPr>
          <w:rFonts w:ascii="Arial" w:hAnsi="Arial" w:cs="Arial"/>
          <w:color w:val="000000" w:themeColor="text1"/>
          <w:sz w:val="22"/>
          <w:szCs w:val="22"/>
        </w:rPr>
      </w:pPr>
    </w:p>
    <w:p w14:paraId="04E1674B" w14:textId="3677A640" w:rsidR="00CE2BE7" w:rsidRDefault="00CE2BE7" w:rsidP="00E871AD">
      <w:pPr>
        <w:spacing w:line="360" w:lineRule="auto"/>
        <w:rPr>
          <w:rFonts w:ascii="Arial" w:hAnsi="Arial" w:cs="Arial"/>
          <w:color w:val="000000" w:themeColor="text1"/>
          <w:sz w:val="22"/>
          <w:szCs w:val="22"/>
        </w:rPr>
      </w:pPr>
      <w:r>
        <w:rPr>
          <w:rFonts w:ascii="Arial" w:hAnsi="Arial" w:cs="Arial"/>
          <w:color w:val="000000" w:themeColor="text1"/>
          <w:sz w:val="22"/>
          <w:szCs w:val="22"/>
        </w:rPr>
        <w:t>Disadvantages:</w:t>
      </w:r>
    </w:p>
    <w:p w14:paraId="3F26FC2C" w14:textId="77777777" w:rsidR="008C159D" w:rsidRDefault="008C159D" w:rsidP="00E871AD">
      <w:pPr>
        <w:spacing w:line="360" w:lineRule="auto"/>
        <w:rPr>
          <w:rFonts w:ascii="Arial" w:hAnsi="Arial" w:cs="Arial"/>
          <w:color w:val="000000" w:themeColor="text1"/>
          <w:sz w:val="22"/>
          <w:szCs w:val="22"/>
        </w:rPr>
      </w:pPr>
    </w:p>
    <w:p w14:paraId="3365B373" w14:textId="493B1A3E" w:rsidR="008C159D" w:rsidRPr="008C159D" w:rsidRDefault="008C159D" w:rsidP="00E871AD">
      <w:pPr>
        <w:pStyle w:val="ListParagraph"/>
        <w:numPr>
          <w:ilvl w:val="0"/>
          <w:numId w:val="5"/>
        </w:numPr>
        <w:spacing w:line="360" w:lineRule="auto"/>
        <w:rPr>
          <w:rFonts w:ascii="Arial" w:hAnsi="Arial" w:cs="Arial"/>
          <w:color w:val="000000" w:themeColor="text1"/>
          <w:sz w:val="22"/>
          <w:szCs w:val="22"/>
        </w:rPr>
      </w:pPr>
      <w:r w:rsidRPr="008C159D">
        <w:rPr>
          <w:rFonts w:ascii="Arial" w:hAnsi="Arial" w:cs="Arial"/>
          <w:color w:val="000000" w:themeColor="text1"/>
          <w:sz w:val="22"/>
          <w:szCs w:val="22"/>
        </w:rPr>
        <w:t>Inadequate Practical Advice: Although Bar-</w:t>
      </w:r>
      <w:proofErr w:type="spellStart"/>
      <w:r w:rsidRPr="008C159D">
        <w:rPr>
          <w:rFonts w:ascii="Arial" w:hAnsi="Arial" w:cs="Arial"/>
          <w:color w:val="000000" w:themeColor="text1"/>
          <w:sz w:val="22"/>
          <w:szCs w:val="22"/>
        </w:rPr>
        <w:t>on's</w:t>
      </w:r>
      <w:proofErr w:type="spellEnd"/>
      <w:r w:rsidRPr="008C159D">
        <w:rPr>
          <w:rFonts w:ascii="Arial" w:hAnsi="Arial" w:cs="Arial"/>
          <w:color w:val="000000" w:themeColor="text1"/>
          <w:sz w:val="22"/>
          <w:szCs w:val="22"/>
        </w:rPr>
        <w:t xml:space="preserve"> model offers a thorough understanding of emotional intelligence, it might not offer precise and helpful advice on how to improve skills. For example, it can point out the need for better stress management without providing specific implementation solutions.</w:t>
      </w:r>
    </w:p>
    <w:p w14:paraId="2C7A459C" w14:textId="77777777" w:rsidR="00CE2BE7" w:rsidRDefault="00CE2BE7" w:rsidP="00E871AD">
      <w:pPr>
        <w:spacing w:line="360" w:lineRule="auto"/>
        <w:rPr>
          <w:rFonts w:ascii="Arial" w:hAnsi="Arial" w:cs="Arial"/>
          <w:color w:val="000000" w:themeColor="text1"/>
          <w:sz w:val="22"/>
          <w:szCs w:val="22"/>
        </w:rPr>
      </w:pPr>
    </w:p>
    <w:p w14:paraId="0291E0E1" w14:textId="77777777" w:rsidR="00CE2BE7" w:rsidRPr="00CE2BE7" w:rsidRDefault="00CE2BE7" w:rsidP="00E871AD">
      <w:pPr>
        <w:spacing w:line="360" w:lineRule="auto"/>
        <w:rPr>
          <w:rFonts w:ascii="Arial" w:hAnsi="Arial" w:cs="Arial"/>
          <w:color w:val="000000" w:themeColor="text1"/>
          <w:sz w:val="22"/>
          <w:szCs w:val="22"/>
        </w:rPr>
      </w:pPr>
    </w:p>
    <w:p w14:paraId="7B5246FC" w14:textId="4DC5466B" w:rsidR="003D2DF5" w:rsidRDefault="00664F6B" w:rsidP="00E871AD">
      <w:pPr>
        <w:spacing w:line="360" w:lineRule="auto"/>
        <w:jc w:val="center"/>
        <w:rPr>
          <w:rFonts w:ascii="Arial" w:hAnsi="Arial" w:cs="Arial"/>
          <w:b/>
          <w:bCs/>
          <w:color w:val="000000" w:themeColor="text1"/>
          <w:sz w:val="22"/>
          <w:szCs w:val="22"/>
        </w:rPr>
      </w:pPr>
      <w:r w:rsidRPr="00664F6B">
        <w:rPr>
          <w:rFonts w:ascii="Arial" w:hAnsi="Arial" w:cs="Arial"/>
          <w:b/>
          <w:bCs/>
          <w:color w:val="000000" w:themeColor="text1"/>
          <w:sz w:val="22"/>
          <w:szCs w:val="22"/>
        </w:rPr>
        <w:t>MSCEIT:</w:t>
      </w:r>
    </w:p>
    <w:p w14:paraId="1E5AAFC6" w14:textId="77777777" w:rsidR="00664F6B" w:rsidRDefault="00664F6B" w:rsidP="00E871AD">
      <w:pPr>
        <w:spacing w:line="360" w:lineRule="auto"/>
        <w:rPr>
          <w:rFonts w:ascii="Arial" w:hAnsi="Arial" w:cs="Arial"/>
          <w:b/>
          <w:bCs/>
          <w:color w:val="000000" w:themeColor="text1"/>
          <w:sz w:val="22"/>
          <w:szCs w:val="22"/>
        </w:rPr>
      </w:pPr>
    </w:p>
    <w:p w14:paraId="1D858B82" w14:textId="3AF8E8C0" w:rsidR="00664F6B" w:rsidRPr="00BE7BC0" w:rsidRDefault="00BE7BC0" w:rsidP="00E871AD">
      <w:pPr>
        <w:spacing w:line="360" w:lineRule="auto"/>
        <w:rPr>
          <w:rFonts w:ascii="Arial" w:hAnsi="Arial" w:cs="Arial"/>
          <w:color w:val="000000" w:themeColor="text1"/>
          <w:sz w:val="22"/>
          <w:szCs w:val="22"/>
        </w:rPr>
      </w:pPr>
      <w:r w:rsidRPr="00BE7BC0">
        <w:rPr>
          <w:rFonts w:ascii="Arial" w:hAnsi="Arial" w:cs="Arial"/>
          <w:color w:val="000000" w:themeColor="text1"/>
          <w:sz w:val="22"/>
          <w:szCs w:val="22"/>
        </w:rPr>
        <w:t>On the other hand, the Mayer, Salovey, and Caruso-developed MSCEIT concentrates on the application of emotional intelligence abilities in a practical setting, including recognising, utilising, comprehending, and controlling emotions (Mayer et al., 2002). The applicability of this approach to the operational environment of Bournemouth Yoghurt is increased by emphasising the application of emotional intelligence in real-life circumstances.</w:t>
      </w:r>
    </w:p>
    <w:p w14:paraId="5156E924" w14:textId="77777777" w:rsidR="00BE7BC0" w:rsidRDefault="00BE7BC0" w:rsidP="00E871AD">
      <w:pPr>
        <w:spacing w:line="360" w:lineRule="auto"/>
        <w:rPr>
          <w:rFonts w:ascii="Arial" w:hAnsi="Arial" w:cs="Arial"/>
          <w:color w:val="000000" w:themeColor="text1"/>
          <w:sz w:val="22"/>
          <w:szCs w:val="22"/>
        </w:rPr>
      </w:pPr>
    </w:p>
    <w:p w14:paraId="2233036A" w14:textId="77777777" w:rsidR="00BE7BC0" w:rsidRDefault="00BE7BC0" w:rsidP="00E871AD">
      <w:pPr>
        <w:spacing w:line="360" w:lineRule="auto"/>
        <w:rPr>
          <w:rFonts w:ascii="Arial" w:hAnsi="Arial" w:cs="Arial"/>
          <w:color w:val="000000" w:themeColor="text1"/>
          <w:sz w:val="22"/>
          <w:szCs w:val="22"/>
        </w:rPr>
      </w:pPr>
    </w:p>
    <w:p w14:paraId="783854B1" w14:textId="77777777" w:rsidR="00BE7BC0" w:rsidRDefault="00BE7BC0" w:rsidP="00E871AD">
      <w:pPr>
        <w:spacing w:line="360" w:lineRule="auto"/>
        <w:rPr>
          <w:rFonts w:ascii="Arial" w:hAnsi="Arial" w:cs="Arial"/>
          <w:color w:val="000000" w:themeColor="text1"/>
          <w:sz w:val="22"/>
          <w:szCs w:val="22"/>
        </w:rPr>
      </w:pPr>
    </w:p>
    <w:p w14:paraId="52575A6C" w14:textId="67FD84FE" w:rsidR="00BE7BC0" w:rsidRDefault="00BE7BC0" w:rsidP="00E871AD">
      <w:pPr>
        <w:spacing w:line="360" w:lineRule="auto"/>
        <w:rPr>
          <w:rFonts w:ascii="Arial" w:hAnsi="Arial" w:cs="Arial"/>
          <w:color w:val="000000" w:themeColor="text1"/>
          <w:sz w:val="22"/>
          <w:szCs w:val="22"/>
        </w:rPr>
      </w:pPr>
      <w:r>
        <w:rPr>
          <w:rFonts w:ascii="Arial" w:hAnsi="Arial" w:cs="Arial"/>
          <w:color w:val="000000" w:themeColor="text1"/>
          <w:sz w:val="22"/>
          <w:szCs w:val="22"/>
        </w:rPr>
        <w:t>Advantages:</w:t>
      </w:r>
    </w:p>
    <w:p w14:paraId="58BE4558" w14:textId="77777777" w:rsidR="00BE7BC0" w:rsidRDefault="00BE7BC0" w:rsidP="00E871AD">
      <w:pPr>
        <w:spacing w:line="360" w:lineRule="auto"/>
        <w:rPr>
          <w:rFonts w:ascii="Arial" w:hAnsi="Arial" w:cs="Arial"/>
          <w:color w:val="000000" w:themeColor="text1"/>
          <w:sz w:val="22"/>
          <w:szCs w:val="22"/>
        </w:rPr>
      </w:pPr>
    </w:p>
    <w:p w14:paraId="72188B32" w14:textId="50110DF6" w:rsidR="00BE7BC0" w:rsidRDefault="00815DD1" w:rsidP="00E871AD">
      <w:pPr>
        <w:pStyle w:val="ListParagraph"/>
        <w:numPr>
          <w:ilvl w:val="0"/>
          <w:numId w:val="5"/>
        </w:numPr>
        <w:spacing w:line="360" w:lineRule="auto"/>
        <w:rPr>
          <w:rFonts w:ascii="Arial" w:hAnsi="Arial" w:cs="Arial"/>
          <w:color w:val="000000" w:themeColor="text1"/>
          <w:sz w:val="22"/>
          <w:szCs w:val="22"/>
        </w:rPr>
      </w:pPr>
      <w:r w:rsidRPr="00E977BE">
        <w:rPr>
          <w:rFonts w:ascii="Arial" w:hAnsi="Arial" w:cs="Arial"/>
          <w:color w:val="000000" w:themeColor="text1"/>
          <w:sz w:val="22"/>
          <w:szCs w:val="22"/>
        </w:rPr>
        <w:t>Practical Application:</w:t>
      </w:r>
      <w:r w:rsidRPr="00E977BE">
        <w:rPr>
          <w:rFonts w:ascii="Arial" w:hAnsi="Arial" w:cs="Arial"/>
          <w:color w:val="000000" w:themeColor="text1"/>
          <w:sz w:val="22"/>
          <w:szCs w:val="22"/>
        </w:rPr>
        <w:t xml:space="preserve"> </w:t>
      </w:r>
      <w:r w:rsidR="00E977BE" w:rsidRPr="00E977BE">
        <w:rPr>
          <w:rFonts w:ascii="Arial" w:hAnsi="Arial" w:cs="Arial"/>
          <w:color w:val="000000" w:themeColor="text1"/>
          <w:sz w:val="22"/>
          <w:szCs w:val="22"/>
        </w:rPr>
        <w:t xml:space="preserve">The MSCEIT provides a useful foundation for people to use emotional intelligence in their day-to-day interactions and tasks. This is very similar to the operating requirements of Bournemouth Yoghurt, where workers </w:t>
      </w:r>
      <w:r w:rsidR="0040738D" w:rsidRPr="00E977BE">
        <w:rPr>
          <w:rFonts w:ascii="Arial" w:hAnsi="Arial" w:cs="Arial"/>
          <w:color w:val="000000" w:themeColor="text1"/>
          <w:sz w:val="22"/>
          <w:szCs w:val="22"/>
        </w:rPr>
        <w:t>must</w:t>
      </w:r>
      <w:r w:rsidR="00E977BE" w:rsidRPr="00E977BE">
        <w:rPr>
          <w:rFonts w:ascii="Arial" w:hAnsi="Arial" w:cs="Arial"/>
          <w:color w:val="000000" w:themeColor="text1"/>
          <w:sz w:val="22"/>
          <w:szCs w:val="22"/>
        </w:rPr>
        <w:t xml:space="preserve"> </w:t>
      </w:r>
      <w:r w:rsidR="00E977BE" w:rsidRPr="00E977BE">
        <w:rPr>
          <w:rFonts w:ascii="Arial" w:hAnsi="Arial" w:cs="Arial"/>
          <w:color w:val="000000" w:themeColor="text1"/>
          <w:sz w:val="22"/>
          <w:szCs w:val="22"/>
        </w:rPr>
        <w:t>skilfully</w:t>
      </w:r>
      <w:r w:rsidR="00E977BE" w:rsidRPr="00E977BE">
        <w:rPr>
          <w:rFonts w:ascii="Arial" w:hAnsi="Arial" w:cs="Arial"/>
          <w:color w:val="000000" w:themeColor="text1"/>
          <w:sz w:val="22"/>
          <w:szCs w:val="22"/>
        </w:rPr>
        <w:t xml:space="preserve"> handle difficult emotional circumstances.</w:t>
      </w:r>
    </w:p>
    <w:p w14:paraId="7984E8E4" w14:textId="494F4936" w:rsidR="00E977BE" w:rsidRPr="00E977BE" w:rsidRDefault="0040738D" w:rsidP="00E871AD">
      <w:pPr>
        <w:pStyle w:val="ListParagraph"/>
        <w:numPr>
          <w:ilvl w:val="0"/>
          <w:numId w:val="5"/>
        </w:numPr>
        <w:spacing w:line="360" w:lineRule="auto"/>
        <w:rPr>
          <w:rFonts w:ascii="Arial" w:hAnsi="Arial" w:cs="Arial"/>
          <w:color w:val="000000" w:themeColor="text1"/>
          <w:sz w:val="22"/>
          <w:szCs w:val="22"/>
        </w:rPr>
      </w:pPr>
      <w:r w:rsidRPr="0040738D">
        <w:rPr>
          <w:rFonts w:ascii="Arial" w:hAnsi="Arial" w:cs="Arial"/>
          <w:color w:val="000000" w:themeColor="text1"/>
          <w:sz w:val="22"/>
          <w:szCs w:val="22"/>
        </w:rPr>
        <w:t>Measurable Skills: Certain emotional intelligence skills can be measured thanks to the MSCEIT's exam methodology. This makes it possible for people to gain specific feedback on their areas of strength and growth, which promotes a more targeted and individualised approach to development.</w:t>
      </w:r>
    </w:p>
    <w:p w14:paraId="111B957F" w14:textId="77777777" w:rsidR="00BE7BC0" w:rsidRDefault="00BE7BC0" w:rsidP="00E871AD">
      <w:pPr>
        <w:spacing w:line="360" w:lineRule="auto"/>
        <w:rPr>
          <w:rFonts w:ascii="Arial" w:hAnsi="Arial" w:cs="Arial"/>
          <w:color w:val="000000" w:themeColor="text1"/>
          <w:sz w:val="22"/>
          <w:szCs w:val="22"/>
        </w:rPr>
      </w:pPr>
    </w:p>
    <w:p w14:paraId="07529003" w14:textId="38A797F6" w:rsidR="0040738D" w:rsidRDefault="0040738D" w:rsidP="00E871AD">
      <w:pPr>
        <w:spacing w:line="360" w:lineRule="auto"/>
        <w:rPr>
          <w:rFonts w:ascii="Arial" w:hAnsi="Arial" w:cs="Arial"/>
          <w:color w:val="000000" w:themeColor="text1"/>
          <w:sz w:val="22"/>
          <w:szCs w:val="22"/>
        </w:rPr>
      </w:pPr>
      <w:r>
        <w:rPr>
          <w:rFonts w:ascii="Arial" w:hAnsi="Arial" w:cs="Arial"/>
          <w:color w:val="000000" w:themeColor="text1"/>
          <w:sz w:val="22"/>
          <w:szCs w:val="22"/>
        </w:rPr>
        <w:t>Disadvantages:</w:t>
      </w:r>
    </w:p>
    <w:p w14:paraId="3C534D72" w14:textId="77777777" w:rsidR="0040738D" w:rsidRDefault="0040738D" w:rsidP="00E871AD">
      <w:pPr>
        <w:spacing w:line="360" w:lineRule="auto"/>
        <w:rPr>
          <w:rFonts w:ascii="Arial" w:hAnsi="Arial" w:cs="Arial"/>
          <w:color w:val="000000" w:themeColor="text1"/>
          <w:sz w:val="22"/>
          <w:szCs w:val="22"/>
        </w:rPr>
      </w:pPr>
    </w:p>
    <w:p w14:paraId="33583DD3" w14:textId="339D1E30" w:rsidR="0040738D" w:rsidRDefault="00F05CBB" w:rsidP="00E871AD">
      <w:pPr>
        <w:spacing w:line="360" w:lineRule="auto"/>
        <w:rPr>
          <w:rFonts w:ascii="Arial" w:hAnsi="Arial" w:cs="Arial"/>
          <w:color w:val="000000" w:themeColor="text1"/>
          <w:sz w:val="22"/>
          <w:szCs w:val="22"/>
        </w:rPr>
      </w:pPr>
      <w:r w:rsidRPr="00F05CBB">
        <w:rPr>
          <w:rFonts w:ascii="Arial" w:hAnsi="Arial" w:cs="Arial"/>
          <w:color w:val="000000" w:themeColor="text1"/>
          <w:sz w:val="22"/>
          <w:szCs w:val="22"/>
        </w:rPr>
        <w:t>Narrower Focus: The MSCEIT concentrates mostly on practical abilities, suggesting that it has a narrower focus than Bar-</w:t>
      </w:r>
      <w:proofErr w:type="spellStart"/>
      <w:r w:rsidRPr="00F05CBB">
        <w:rPr>
          <w:rFonts w:ascii="Arial" w:hAnsi="Arial" w:cs="Arial"/>
          <w:color w:val="000000" w:themeColor="text1"/>
          <w:sz w:val="22"/>
          <w:szCs w:val="22"/>
        </w:rPr>
        <w:t>on's</w:t>
      </w:r>
      <w:proofErr w:type="spellEnd"/>
      <w:r w:rsidRPr="00F05CBB">
        <w:rPr>
          <w:rFonts w:ascii="Arial" w:hAnsi="Arial" w:cs="Arial"/>
          <w:color w:val="000000" w:themeColor="text1"/>
          <w:sz w:val="22"/>
          <w:szCs w:val="22"/>
        </w:rPr>
        <w:t xml:space="preserve"> model. Although useful for practical purposes, it might not offer a more thorough comprehension of emotional intelligence than the more expansive approach.</w:t>
      </w:r>
    </w:p>
    <w:p w14:paraId="452B023E" w14:textId="77777777" w:rsidR="00F05CBB" w:rsidRDefault="00F05CBB" w:rsidP="00E871AD">
      <w:pPr>
        <w:spacing w:line="360" w:lineRule="auto"/>
        <w:rPr>
          <w:rFonts w:ascii="Arial" w:hAnsi="Arial" w:cs="Arial"/>
          <w:color w:val="000000" w:themeColor="text1"/>
          <w:sz w:val="22"/>
          <w:szCs w:val="22"/>
        </w:rPr>
      </w:pPr>
    </w:p>
    <w:p w14:paraId="47CDD231" w14:textId="77777777" w:rsidR="00F05CBB" w:rsidRDefault="00F05CBB" w:rsidP="00E871AD">
      <w:pPr>
        <w:spacing w:line="360" w:lineRule="auto"/>
        <w:rPr>
          <w:rFonts w:ascii="Arial" w:hAnsi="Arial" w:cs="Arial"/>
          <w:color w:val="000000" w:themeColor="text1"/>
          <w:sz w:val="22"/>
          <w:szCs w:val="22"/>
        </w:rPr>
      </w:pPr>
    </w:p>
    <w:p w14:paraId="72D83A96" w14:textId="31267BCB" w:rsidR="00F05CBB" w:rsidRPr="00E871AD" w:rsidRDefault="00B71942" w:rsidP="00E871AD">
      <w:pPr>
        <w:spacing w:line="360" w:lineRule="auto"/>
        <w:jc w:val="center"/>
        <w:rPr>
          <w:rFonts w:ascii="Arial" w:hAnsi="Arial" w:cs="Arial"/>
          <w:b/>
          <w:bCs/>
          <w:color w:val="000000" w:themeColor="text1"/>
          <w:sz w:val="22"/>
          <w:szCs w:val="22"/>
        </w:rPr>
      </w:pPr>
      <w:r w:rsidRPr="00E871AD">
        <w:rPr>
          <w:rFonts w:ascii="Arial" w:hAnsi="Arial" w:cs="Arial"/>
          <w:b/>
          <w:bCs/>
          <w:color w:val="000000" w:themeColor="text1"/>
          <w:sz w:val="22"/>
          <w:szCs w:val="22"/>
        </w:rPr>
        <w:t>Suitability for Fulfilling Development Requirements:</w:t>
      </w:r>
    </w:p>
    <w:p w14:paraId="27649B1A" w14:textId="77777777" w:rsidR="00B71942" w:rsidRDefault="00B71942" w:rsidP="00E871AD">
      <w:pPr>
        <w:spacing w:line="360" w:lineRule="auto"/>
        <w:rPr>
          <w:rFonts w:ascii="Arial" w:hAnsi="Arial" w:cs="Arial"/>
          <w:color w:val="000000" w:themeColor="text1"/>
          <w:sz w:val="22"/>
          <w:szCs w:val="22"/>
        </w:rPr>
      </w:pPr>
    </w:p>
    <w:p w14:paraId="43F42F36" w14:textId="614EBA3B" w:rsidR="00B71942" w:rsidRDefault="00781750" w:rsidP="00E871AD">
      <w:pPr>
        <w:spacing w:line="360" w:lineRule="auto"/>
        <w:rPr>
          <w:rFonts w:ascii="Arial" w:hAnsi="Arial" w:cs="Arial"/>
          <w:color w:val="000000" w:themeColor="text1"/>
          <w:sz w:val="22"/>
          <w:szCs w:val="22"/>
        </w:rPr>
      </w:pPr>
      <w:r w:rsidRPr="00781750">
        <w:rPr>
          <w:rFonts w:ascii="Arial" w:hAnsi="Arial" w:cs="Arial"/>
          <w:color w:val="000000" w:themeColor="text1"/>
          <w:sz w:val="22"/>
          <w:szCs w:val="22"/>
        </w:rPr>
        <w:t xml:space="preserve">The organisational setting, personal objectives, and intended result all influence how well these models fit the needs of development. For Bournemouth Yoghurt, combining the two models works </w:t>
      </w:r>
      <w:r w:rsidR="003A0B1D" w:rsidRPr="00781750">
        <w:rPr>
          <w:rFonts w:ascii="Arial" w:hAnsi="Arial" w:cs="Arial"/>
          <w:color w:val="000000" w:themeColor="text1"/>
          <w:sz w:val="22"/>
          <w:szCs w:val="22"/>
        </w:rPr>
        <w:t>well.</w:t>
      </w:r>
    </w:p>
    <w:p w14:paraId="0DC45AFA" w14:textId="77777777" w:rsidR="00781750" w:rsidRDefault="00781750" w:rsidP="00E871AD">
      <w:pPr>
        <w:spacing w:line="360" w:lineRule="auto"/>
        <w:rPr>
          <w:rFonts w:ascii="Arial" w:hAnsi="Arial" w:cs="Arial"/>
          <w:color w:val="000000" w:themeColor="text1"/>
          <w:sz w:val="22"/>
          <w:szCs w:val="22"/>
        </w:rPr>
      </w:pPr>
    </w:p>
    <w:p w14:paraId="5C6EC728" w14:textId="1A5416B0" w:rsidR="00781750" w:rsidRDefault="003A0B1D" w:rsidP="00E871AD">
      <w:pPr>
        <w:spacing w:line="360" w:lineRule="auto"/>
        <w:rPr>
          <w:rFonts w:ascii="Arial" w:hAnsi="Arial" w:cs="Arial"/>
          <w:color w:val="000000" w:themeColor="text1"/>
          <w:sz w:val="22"/>
          <w:szCs w:val="22"/>
        </w:rPr>
      </w:pPr>
      <w:r w:rsidRPr="003A0B1D">
        <w:rPr>
          <w:rFonts w:ascii="Arial" w:hAnsi="Arial" w:cs="Arial"/>
          <w:color w:val="000000" w:themeColor="text1"/>
          <w:sz w:val="22"/>
          <w:szCs w:val="22"/>
        </w:rPr>
        <w:t>Integrated Knowledge Using Bar-</w:t>
      </w:r>
      <w:proofErr w:type="spellStart"/>
      <w:r w:rsidRPr="003A0B1D">
        <w:rPr>
          <w:rFonts w:ascii="Arial" w:hAnsi="Arial" w:cs="Arial"/>
          <w:color w:val="000000" w:themeColor="text1"/>
          <w:sz w:val="22"/>
          <w:szCs w:val="22"/>
        </w:rPr>
        <w:t>On's</w:t>
      </w:r>
      <w:proofErr w:type="spellEnd"/>
      <w:r w:rsidRPr="003A0B1D">
        <w:rPr>
          <w:rFonts w:ascii="Arial" w:hAnsi="Arial" w:cs="Arial"/>
          <w:color w:val="000000" w:themeColor="text1"/>
          <w:sz w:val="22"/>
          <w:szCs w:val="22"/>
        </w:rPr>
        <w:t xml:space="preserve"> Model: Bar-</w:t>
      </w:r>
      <w:proofErr w:type="spellStart"/>
      <w:r w:rsidRPr="003A0B1D">
        <w:rPr>
          <w:rFonts w:ascii="Arial" w:hAnsi="Arial" w:cs="Arial"/>
          <w:color w:val="000000" w:themeColor="text1"/>
          <w:sz w:val="22"/>
          <w:szCs w:val="22"/>
        </w:rPr>
        <w:t>on's</w:t>
      </w:r>
      <w:proofErr w:type="spellEnd"/>
      <w:r w:rsidRPr="003A0B1D">
        <w:rPr>
          <w:rFonts w:ascii="Arial" w:hAnsi="Arial" w:cs="Arial"/>
          <w:color w:val="000000" w:themeColor="text1"/>
          <w:sz w:val="22"/>
          <w:szCs w:val="22"/>
        </w:rPr>
        <w:t xml:space="preserve"> paradigm provides a fundamental framework for developing an all-encompassing comprehension of emotional intelligence. It highlights broad areas for improvement that are consistent with Bournemouth Yogurt's dedication to sustainability and authenticity.</w:t>
      </w:r>
    </w:p>
    <w:p w14:paraId="07B922C4" w14:textId="77777777" w:rsidR="003A0B1D" w:rsidRDefault="003A0B1D" w:rsidP="00E871AD">
      <w:pPr>
        <w:spacing w:line="360" w:lineRule="auto"/>
        <w:rPr>
          <w:rFonts w:ascii="Arial" w:hAnsi="Arial" w:cs="Arial"/>
          <w:color w:val="000000" w:themeColor="text1"/>
          <w:sz w:val="22"/>
          <w:szCs w:val="22"/>
        </w:rPr>
      </w:pPr>
    </w:p>
    <w:p w14:paraId="56B6282E" w14:textId="77065C3D" w:rsidR="003A0B1D" w:rsidRDefault="00F927BB" w:rsidP="00E871AD">
      <w:pPr>
        <w:spacing w:line="360" w:lineRule="auto"/>
        <w:rPr>
          <w:rFonts w:ascii="Arial" w:hAnsi="Arial" w:cs="Arial"/>
          <w:color w:val="000000" w:themeColor="text1"/>
          <w:sz w:val="22"/>
          <w:szCs w:val="22"/>
        </w:rPr>
      </w:pPr>
      <w:r w:rsidRPr="00F927BB">
        <w:rPr>
          <w:rFonts w:ascii="Arial" w:hAnsi="Arial" w:cs="Arial"/>
          <w:color w:val="000000" w:themeColor="text1"/>
          <w:sz w:val="22"/>
          <w:szCs w:val="22"/>
        </w:rPr>
        <w:t>Using the MSCEIT for Practical Application: The MSCEIT is a useful tool that enhances Bar-</w:t>
      </w:r>
      <w:proofErr w:type="spellStart"/>
      <w:r w:rsidRPr="00F927BB">
        <w:rPr>
          <w:rFonts w:ascii="Arial" w:hAnsi="Arial" w:cs="Arial"/>
          <w:color w:val="000000" w:themeColor="text1"/>
          <w:sz w:val="22"/>
          <w:szCs w:val="22"/>
        </w:rPr>
        <w:t>on's</w:t>
      </w:r>
      <w:proofErr w:type="spellEnd"/>
      <w:r w:rsidRPr="00F927BB">
        <w:rPr>
          <w:rFonts w:ascii="Arial" w:hAnsi="Arial" w:cs="Arial"/>
          <w:color w:val="000000" w:themeColor="text1"/>
          <w:sz w:val="22"/>
          <w:szCs w:val="22"/>
        </w:rPr>
        <w:t xml:space="preserve"> concept by providing a framework for people to use their emotional intelligence in the workplace. For workers at Bournemouth Yoghurt to successfully negotiate the complex interpersonal dynamics of the food sector, this useful tool is a must.</w:t>
      </w:r>
    </w:p>
    <w:p w14:paraId="4D0B373F" w14:textId="77777777" w:rsidR="00F927BB" w:rsidRDefault="00F927BB" w:rsidP="00E871AD">
      <w:pPr>
        <w:spacing w:line="360" w:lineRule="auto"/>
        <w:rPr>
          <w:rFonts w:ascii="Arial" w:hAnsi="Arial" w:cs="Arial"/>
          <w:color w:val="000000" w:themeColor="text1"/>
          <w:sz w:val="22"/>
          <w:szCs w:val="22"/>
        </w:rPr>
      </w:pPr>
    </w:p>
    <w:p w14:paraId="0F1148F8" w14:textId="632EAFD6" w:rsidR="00F927BB" w:rsidRDefault="00F92876" w:rsidP="00E871AD">
      <w:pPr>
        <w:spacing w:line="360" w:lineRule="auto"/>
        <w:rPr>
          <w:rFonts w:ascii="Arial" w:hAnsi="Arial" w:cs="Arial"/>
          <w:color w:val="000000" w:themeColor="text1"/>
          <w:sz w:val="22"/>
          <w:szCs w:val="22"/>
        </w:rPr>
      </w:pPr>
      <w:r w:rsidRPr="00F92876">
        <w:rPr>
          <w:rFonts w:ascii="Arial" w:hAnsi="Arial" w:cs="Arial"/>
          <w:color w:val="000000" w:themeColor="text1"/>
          <w:sz w:val="22"/>
          <w:szCs w:val="22"/>
        </w:rPr>
        <w:t>It is strategically appropriate to use both Bar-</w:t>
      </w:r>
      <w:proofErr w:type="spellStart"/>
      <w:r w:rsidRPr="00F92876">
        <w:rPr>
          <w:rFonts w:ascii="Arial" w:hAnsi="Arial" w:cs="Arial"/>
          <w:color w:val="000000" w:themeColor="text1"/>
          <w:sz w:val="22"/>
          <w:szCs w:val="22"/>
        </w:rPr>
        <w:t>on's</w:t>
      </w:r>
      <w:proofErr w:type="spellEnd"/>
      <w:r w:rsidRPr="00F92876">
        <w:rPr>
          <w:rFonts w:ascii="Arial" w:hAnsi="Arial" w:cs="Arial"/>
          <w:color w:val="000000" w:themeColor="text1"/>
          <w:sz w:val="22"/>
          <w:szCs w:val="22"/>
        </w:rPr>
        <w:t xml:space="preserve"> model and the MSCEIT to address the workforce development requirements of Bournemouth Yoghurt. Although Bar-</w:t>
      </w:r>
      <w:proofErr w:type="spellStart"/>
      <w:r w:rsidRPr="00F92876">
        <w:rPr>
          <w:rFonts w:ascii="Arial" w:hAnsi="Arial" w:cs="Arial"/>
          <w:color w:val="000000" w:themeColor="text1"/>
          <w:sz w:val="22"/>
          <w:szCs w:val="22"/>
        </w:rPr>
        <w:t>on's</w:t>
      </w:r>
      <w:proofErr w:type="spellEnd"/>
      <w:r w:rsidRPr="00F92876">
        <w:rPr>
          <w:rFonts w:ascii="Arial" w:hAnsi="Arial" w:cs="Arial"/>
          <w:color w:val="000000" w:themeColor="text1"/>
          <w:sz w:val="22"/>
          <w:szCs w:val="22"/>
        </w:rPr>
        <w:t xml:space="preserve"> model offers a comprehensive knowledge of emotional intelligence, the MSCEIT presents an application-friendly framework. These models are ideal because they work well together to address the practical and foundational parts of emotional intelligence that are essential for both individual and organisational success.</w:t>
      </w:r>
    </w:p>
    <w:p w14:paraId="4F593691" w14:textId="77777777" w:rsidR="00F92876" w:rsidRDefault="00F92876" w:rsidP="00E871AD">
      <w:pPr>
        <w:spacing w:line="360" w:lineRule="auto"/>
        <w:rPr>
          <w:rFonts w:ascii="Arial" w:hAnsi="Arial" w:cs="Arial"/>
          <w:color w:val="000000" w:themeColor="text1"/>
          <w:sz w:val="22"/>
          <w:szCs w:val="22"/>
        </w:rPr>
      </w:pPr>
    </w:p>
    <w:p w14:paraId="0DA89715" w14:textId="38968982" w:rsidR="00F92876" w:rsidRDefault="00FA24A3" w:rsidP="00E871AD">
      <w:pPr>
        <w:spacing w:line="360" w:lineRule="auto"/>
        <w:rPr>
          <w:rFonts w:ascii="Arial" w:hAnsi="Arial" w:cs="Arial"/>
          <w:color w:val="000000" w:themeColor="text1"/>
          <w:sz w:val="22"/>
          <w:szCs w:val="22"/>
        </w:rPr>
      </w:pPr>
      <w:r w:rsidRPr="00FA24A3">
        <w:rPr>
          <w:rFonts w:ascii="Arial" w:hAnsi="Arial" w:cs="Arial"/>
          <w:color w:val="000000" w:themeColor="text1"/>
          <w:sz w:val="22"/>
          <w:szCs w:val="22"/>
        </w:rPr>
        <w:t>At Bournemouth Yoghurt, developing emotional intelligence can be approached in a sophisticated and well-rounded way by combining Bar-</w:t>
      </w:r>
      <w:proofErr w:type="spellStart"/>
      <w:r w:rsidRPr="00FA24A3">
        <w:rPr>
          <w:rFonts w:ascii="Arial" w:hAnsi="Arial" w:cs="Arial"/>
          <w:color w:val="000000" w:themeColor="text1"/>
          <w:sz w:val="22"/>
          <w:szCs w:val="22"/>
        </w:rPr>
        <w:t>on's</w:t>
      </w:r>
      <w:proofErr w:type="spellEnd"/>
      <w:r w:rsidRPr="00FA24A3">
        <w:rPr>
          <w:rFonts w:ascii="Arial" w:hAnsi="Arial" w:cs="Arial"/>
          <w:color w:val="000000" w:themeColor="text1"/>
          <w:sz w:val="22"/>
          <w:szCs w:val="22"/>
        </w:rPr>
        <w:t xml:space="preserve"> paradigm with the MSCEIT. In line with the company's beliefs, Bar-</w:t>
      </w:r>
      <w:proofErr w:type="spellStart"/>
      <w:r w:rsidRPr="00FA24A3">
        <w:rPr>
          <w:rFonts w:ascii="Arial" w:hAnsi="Arial" w:cs="Arial"/>
          <w:color w:val="000000" w:themeColor="text1"/>
          <w:sz w:val="22"/>
          <w:szCs w:val="22"/>
        </w:rPr>
        <w:t>on's</w:t>
      </w:r>
      <w:proofErr w:type="spellEnd"/>
      <w:r w:rsidRPr="00FA24A3">
        <w:rPr>
          <w:rFonts w:ascii="Arial" w:hAnsi="Arial" w:cs="Arial"/>
          <w:color w:val="000000" w:themeColor="text1"/>
          <w:sz w:val="22"/>
          <w:szCs w:val="22"/>
        </w:rPr>
        <w:t xml:space="preserve"> model establishes the groundwork by offering a comprehensive perspective of the emotional intelligence domains. To ensure that the workforce understands emotional intelligence and actively uses it in real-world situations, the MSCEIT provides further detail by emphasising the use of practical skills. In addition to meeting the organization's diverse growth needs, this dual approach fosters a culture of emotional intelligence that is in line with the ever-changing demands of the food business by establishing a symbiotic relationship between understanding and application.</w:t>
      </w:r>
    </w:p>
    <w:p w14:paraId="7CEA590A" w14:textId="77777777" w:rsidR="00FA24A3" w:rsidRDefault="00FA24A3" w:rsidP="00E871AD">
      <w:pPr>
        <w:spacing w:line="360" w:lineRule="auto"/>
        <w:rPr>
          <w:rFonts w:ascii="Arial" w:hAnsi="Arial" w:cs="Arial"/>
          <w:color w:val="000000" w:themeColor="text1"/>
          <w:sz w:val="22"/>
          <w:szCs w:val="22"/>
        </w:rPr>
      </w:pPr>
    </w:p>
    <w:p w14:paraId="05BFB9C1" w14:textId="77777777" w:rsidR="00FA24A3" w:rsidRDefault="00FA24A3" w:rsidP="00E871AD">
      <w:pPr>
        <w:spacing w:line="360" w:lineRule="auto"/>
        <w:rPr>
          <w:rFonts w:ascii="Arial" w:hAnsi="Arial" w:cs="Arial"/>
          <w:color w:val="000000" w:themeColor="text1"/>
          <w:sz w:val="22"/>
          <w:szCs w:val="22"/>
        </w:rPr>
      </w:pPr>
    </w:p>
    <w:p w14:paraId="62D96430" w14:textId="77777777" w:rsidR="00F521F4" w:rsidRDefault="00F521F4" w:rsidP="00E871AD">
      <w:pPr>
        <w:spacing w:line="360" w:lineRule="auto"/>
        <w:rPr>
          <w:rFonts w:ascii="Arial" w:hAnsi="Arial" w:cs="Arial"/>
          <w:color w:val="000000" w:themeColor="text1"/>
          <w:sz w:val="22"/>
          <w:szCs w:val="22"/>
        </w:rPr>
      </w:pPr>
    </w:p>
    <w:p w14:paraId="23F4E7EA" w14:textId="77777777" w:rsidR="00F521F4" w:rsidRDefault="00F521F4" w:rsidP="00E871AD">
      <w:pPr>
        <w:spacing w:line="360" w:lineRule="auto"/>
        <w:rPr>
          <w:rFonts w:ascii="Arial" w:hAnsi="Arial" w:cs="Arial"/>
          <w:color w:val="000000" w:themeColor="text1"/>
          <w:sz w:val="22"/>
          <w:szCs w:val="22"/>
        </w:rPr>
      </w:pPr>
    </w:p>
    <w:p w14:paraId="76C4A9F0" w14:textId="77777777" w:rsidR="00F521F4" w:rsidRDefault="00F521F4" w:rsidP="00E871AD">
      <w:pPr>
        <w:spacing w:line="360" w:lineRule="auto"/>
        <w:rPr>
          <w:rFonts w:ascii="Arial" w:hAnsi="Arial" w:cs="Arial"/>
          <w:color w:val="000000" w:themeColor="text1"/>
          <w:sz w:val="22"/>
          <w:szCs w:val="22"/>
        </w:rPr>
      </w:pPr>
    </w:p>
    <w:p w14:paraId="4810C1D6" w14:textId="66174374" w:rsidR="00F521F4" w:rsidRPr="009F009B" w:rsidRDefault="009F009B" w:rsidP="00E871AD">
      <w:pPr>
        <w:spacing w:line="360" w:lineRule="auto"/>
        <w:jc w:val="center"/>
        <w:rPr>
          <w:rFonts w:ascii="Arial" w:hAnsi="Arial" w:cs="Arial"/>
          <w:color w:val="FF0000"/>
          <w:sz w:val="36"/>
          <w:szCs w:val="36"/>
        </w:rPr>
      </w:pPr>
      <w:r w:rsidRPr="009F009B">
        <w:rPr>
          <w:rFonts w:ascii="Arial" w:hAnsi="Arial" w:cs="Arial"/>
          <w:color w:val="FF0000"/>
          <w:sz w:val="36"/>
          <w:szCs w:val="36"/>
        </w:rPr>
        <w:t xml:space="preserve">Recommendations for Fostering High EQ </w:t>
      </w:r>
      <w:r w:rsidRPr="009F009B">
        <w:rPr>
          <w:rFonts w:ascii="Arial" w:hAnsi="Arial" w:cs="Arial"/>
          <w:color w:val="FF0000"/>
          <w:sz w:val="36"/>
          <w:szCs w:val="36"/>
        </w:rPr>
        <w:t>Behaviours</w:t>
      </w:r>
      <w:r w:rsidRPr="009F009B">
        <w:rPr>
          <w:rFonts w:ascii="Arial" w:hAnsi="Arial" w:cs="Arial"/>
          <w:color w:val="FF0000"/>
          <w:sz w:val="36"/>
          <w:szCs w:val="36"/>
        </w:rPr>
        <w:t xml:space="preserve"> and Collaboration at Bournemouth Yogurt Post-COVID-19: A Strategic Plan</w:t>
      </w:r>
    </w:p>
    <w:p w14:paraId="75E79889" w14:textId="77777777" w:rsidR="009F009B" w:rsidRDefault="009F009B" w:rsidP="00E871AD">
      <w:pPr>
        <w:spacing w:line="360" w:lineRule="auto"/>
        <w:rPr>
          <w:rFonts w:ascii="Arial" w:hAnsi="Arial" w:cs="Arial"/>
          <w:color w:val="000000" w:themeColor="text1"/>
          <w:sz w:val="22"/>
          <w:szCs w:val="22"/>
        </w:rPr>
      </w:pPr>
    </w:p>
    <w:p w14:paraId="646A7CCB" w14:textId="77777777" w:rsidR="009F009B" w:rsidRDefault="009F009B" w:rsidP="00E871AD">
      <w:pPr>
        <w:spacing w:line="360" w:lineRule="auto"/>
        <w:rPr>
          <w:rFonts w:ascii="Arial" w:hAnsi="Arial" w:cs="Arial"/>
          <w:color w:val="000000" w:themeColor="text1"/>
          <w:sz w:val="22"/>
          <w:szCs w:val="22"/>
        </w:rPr>
      </w:pPr>
    </w:p>
    <w:p w14:paraId="32156BA1" w14:textId="77777777" w:rsidR="00956270" w:rsidRDefault="00956270" w:rsidP="00E871AD">
      <w:pPr>
        <w:spacing w:line="360" w:lineRule="auto"/>
        <w:rPr>
          <w:rFonts w:ascii="Arial" w:hAnsi="Arial" w:cs="Arial"/>
          <w:color w:val="000000" w:themeColor="text1"/>
          <w:sz w:val="22"/>
          <w:szCs w:val="22"/>
        </w:rPr>
      </w:pPr>
      <w:r w:rsidRPr="00956270">
        <w:rPr>
          <w:rFonts w:ascii="Arial" w:hAnsi="Arial" w:cs="Arial"/>
          <w:color w:val="000000" w:themeColor="text1"/>
          <w:sz w:val="22"/>
          <w:szCs w:val="22"/>
        </w:rPr>
        <w:t>Developing a workplace with high emotional intelligence behaviours and enhanced cooperation becomes a strategic goal as Bournemouth Yoghurt adjusts to the post-COVID-19 environment. The guidelines that follow provide a thorough approach for implementing systems, processes, and principles that is specifically designed for Bournemouth Yoghurt.</w:t>
      </w:r>
    </w:p>
    <w:p w14:paraId="6CB37A57" w14:textId="77777777" w:rsidR="00956270" w:rsidRDefault="00956270" w:rsidP="00E871AD">
      <w:pPr>
        <w:spacing w:line="360" w:lineRule="auto"/>
        <w:rPr>
          <w:rFonts w:ascii="Arial" w:hAnsi="Arial" w:cs="Arial"/>
          <w:color w:val="000000" w:themeColor="text1"/>
          <w:sz w:val="22"/>
          <w:szCs w:val="22"/>
        </w:rPr>
      </w:pPr>
    </w:p>
    <w:p w14:paraId="1F35898B" w14:textId="77777777" w:rsidR="00B96B7C" w:rsidRDefault="00B96B7C" w:rsidP="00E871AD">
      <w:pPr>
        <w:spacing w:line="360" w:lineRule="auto"/>
        <w:rPr>
          <w:rFonts w:ascii="Arial" w:hAnsi="Arial" w:cs="Arial"/>
          <w:color w:val="000000" w:themeColor="text1"/>
          <w:sz w:val="22"/>
          <w:szCs w:val="22"/>
        </w:rPr>
      </w:pPr>
      <w:r w:rsidRPr="00B96B7C">
        <w:rPr>
          <w:rFonts w:ascii="Arial" w:hAnsi="Arial" w:cs="Arial"/>
          <w:color w:val="000000" w:themeColor="text1"/>
          <w:sz w:val="22"/>
          <w:szCs w:val="22"/>
        </w:rPr>
        <w:t>Implement Regular EI Training</w:t>
      </w:r>
      <w:r>
        <w:rPr>
          <w:rFonts w:ascii="Arial" w:hAnsi="Arial" w:cs="Arial"/>
          <w:color w:val="000000" w:themeColor="text1"/>
          <w:sz w:val="22"/>
          <w:szCs w:val="22"/>
        </w:rPr>
        <w:t xml:space="preserve">: </w:t>
      </w:r>
    </w:p>
    <w:p w14:paraId="5B31134A" w14:textId="77777777" w:rsidR="00B96B7C" w:rsidRDefault="00B96B7C" w:rsidP="00E871AD">
      <w:pPr>
        <w:spacing w:line="360" w:lineRule="auto"/>
        <w:rPr>
          <w:rFonts w:ascii="Arial" w:hAnsi="Arial" w:cs="Arial"/>
          <w:color w:val="000000" w:themeColor="text1"/>
          <w:sz w:val="22"/>
          <w:szCs w:val="22"/>
        </w:rPr>
      </w:pPr>
    </w:p>
    <w:p w14:paraId="21CF6A0C" w14:textId="40901CC1" w:rsidR="00FE305F" w:rsidRDefault="00F02B55" w:rsidP="00E871AD">
      <w:pPr>
        <w:pStyle w:val="ListParagraph"/>
        <w:numPr>
          <w:ilvl w:val="0"/>
          <w:numId w:val="8"/>
        </w:numPr>
        <w:spacing w:line="360" w:lineRule="auto"/>
        <w:rPr>
          <w:rFonts w:ascii="Arial" w:hAnsi="Arial" w:cs="Arial"/>
          <w:color w:val="000000" w:themeColor="text1"/>
          <w:sz w:val="22"/>
          <w:szCs w:val="22"/>
        </w:rPr>
      </w:pPr>
      <w:r w:rsidRPr="00F02B55">
        <w:rPr>
          <w:rFonts w:ascii="Arial" w:hAnsi="Arial" w:cs="Arial"/>
          <w:color w:val="000000" w:themeColor="text1"/>
          <w:sz w:val="22"/>
          <w:szCs w:val="22"/>
        </w:rPr>
        <w:lastRenderedPageBreak/>
        <w:t xml:space="preserve">Establish a common understanding of the importance of emotional </w:t>
      </w:r>
      <w:r w:rsidR="0089094B" w:rsidRPr="00F02B55">
        <w:rPr>
          <w:rFonts w:ascii="Arial" w:hAnsi="Arial" w:cs="Arial"/>
          <w:color w:val="000000" w:themeColor="text1"/>
          <w:sz w:val="22"/>
          <w:szCs w:val="22"/>
        </w:rPr>
        <w:t>intelligence. The</w:t>
      </w:r>
      <w:r w:rsidRPr="00F02B55">
        <w:rPr>
          <w:rFonts w:ascii="Arial" w:hAnsi="Arial" w:cs="Arial"/>
          <w:color w:val="000000" w:themeColor="text1"/>
          <w:sz w:val="22"/>
          <w:szCs w:val="22"/>
        </w:rPr>
        <w:t xml:space="preserve"> first step will be to introduce regular E</w:t>
      </w:r>
      <w:r w:rsidRPr="00F02B55">
        <w:rPr>
          <w:rFonts w:ascii="Arial" w:hAnsi="Arial" w:cs="Arial"/>
          <w:color w:val="000000" w:themeColor="text1"/>
          <w:sz w:val="22"/>
          <w:szCs w:val="22"/>
        </w:rPr>
        <w:t>Q</w:t>
      </w:r>
      <w:r w:rsidRPr="00F02B55">
        <w:rPr>
          <w:rFonts w:ascii="Arial" w:hAnsi="Arial" w:cs="Arial"/>
          <w:color w:val="000000" w:themeColor="text1"/>
          <w:sz w:val="22"/>
          <w:szCs w:val="22"/>
        </w:rPr>
        <w:t xml:space="preserve"> training sessions and targeted workshops. With the use of models like Bar-</w:t>
      </w:r>
      <w:proofErr w:type="spellStart"/>
      <w:r w:rsidRPr="00F02B55">
        <w:rPr>
          <w:rFonts w:ascii="Arial" w:hAnsi="Arial" w:cs="Arial"/>
          <w:color w:val="000000" w:themeColor="text1"/>
          <w:sz w:val="22"/>
          <w:szCs w:val="22"/>
        </w:rPr>
        <w:t>on's</w:t>
      </w:r>
      <w:proofErr w:type="spellEnd"/>
      <w:r w:rsidRPr="00F02B55">
        <w:rPr>
          <w:rFonts w:ascii="Arial" w:hAnsi="Arial" w:cs="Arial"/>
          <w:color w:val="000000" w:themeColor="text1"/>
          <w:sz w:val="22"/>
          <w:szCs w:val="22"/>
        </w:rPr>
        <w:t xml:space="preserve"> and MSCEIT, staff members will have a sophisticated comprehension of EQ competencies.</w:t>
      </w:r>
    </w:p>
    <w:p w14:paraId="5F8A3B94" w14:textId="2AA42E99" w:rsidR="00FE305F" w:rsidRDefault="00FE305F" w:rsidP="00E871AD">
      <w:pPr>
        <w:pStyle w:val="ListParagraph"/>
        <w:numPr>
          <w:ilvl w:val="0"/>
          <w:numId w:val="8"/>
        </w:numPr>
        <w:spacing w:line="360" w:lineRule="auto"/>
        <w:rPr>
          <w:rFonts w:ascii="Arial" w:hAnsi="Arial" w:cs="Arial"/>
          <w:color w:val="000000" w:themeColor="text1"/>
          <w:sz w:val="22"/>
          <w:szCs w:val="22"/>
        </w:rPr>
      </w:pPr>
      <w:r w:rsidRPr="00FE305F">
        <w:rPr>
          <w:rFonts w:ascii="Arial" w:hAnsi="Arial" w:cs="Arial"/>
          <w:color w:val="000000" w:themeColor="text1"/>
          <w:sz w:val="22"/>
          <w:szCs w:val="22"/>
        </w:rPr>
        <w:t xml:space="preserve">Encourage a culture of self-awareness and ongoing </w:t>
      </w:r>
      <w:r w:rsidR="0089094B" w:rsidRPr="00FE305F">
        <w:rPr>
          <w:rFonts w:ascii="Arial" w:hAnsi="Arial" w:cs="Arial"/>
          <w:color w:val="000000" w:themeColor="text1"/>
          <w:sz w:val="22"/>
          <w:szCs w:val="22"/>
        </w:rPr>
        <w:t>development. By</w:t>
      </w:r>
      <w:r w:rsidRPr="00FE305F">
        <w:rPr>
          <w:rFonts w:ascii="Arial" w:hAnsi="Arial" w:cs="Arial"/>
          <w:color w:val="000000" w:themeColor="text1"/>
          <w:sz w:val="22"/>
          <w:szCs w:val="22"/>
        </w:rPr>
        <w:t xml:space="preserve"> using EQ tests in the yearly performance review process, people will receive focused feedback on their emotional intelligence areas of strength and development. EQ competencies and organisational performance are matched by means of this data-driven method.</w:t>
      </w:r>
    </w:p>
    <w:p w14:paraId="408A5C84" w14:textId="77777777" w:rsidR="00FE305F" w:rsidRDefault="00FE305F" w:rsidP="00E871AD">
      <w:pPr>
        <w:spacing w:line="360" w:lineRule="auto"/>
        <w:rPr>
          <w:rFonts w:ascii="Arial" w:hAnsi="Arial" w:cs="Arial"/>
          <w:color w:val="000000" w:themeColor="text1"/>
          <w:sz w:val="22"/>
          <w:szCs w:val="22"/>
        </w:rPr>
      </w:pPr>
    </w:p>
    <w:p w14:paraId="642238E1" w14:textId="77777777" w:rsidR="0089094B" w:rsidRDefault="00CE4ECD" w:rsidP="00E871AD">
      <w:pPr>
        <w:pStyle w:val="ListParagraph"/>
        <w:numPr>
          <w:ilvl w:val="0"/>
          <w:numId w:val="8"/>
        </w:numPr>
        <w:spacing w:line="360" w:lineRule="auto"/>
        <w:rPr>
          <w:rFonts w:ascii="Arial" w:hAnsi="Arial" w:cs="Arial"/>
          <w:color w:val="000000" w:themeColor="text1"/>
          <w:sz w:val="22"/>
          <w:szCs w:val="22"/>
        </w:rPr>
      </w:pPr>
      <w:r w:rsidRPr="0089094B">
        <w:rPr>
          <w:rFonts w:ascii="Arial" w:hAnsi="Arial" w:cs="Arial"/>
          <w:color w:val="000000" w:themeColor="text1"/>
          <w:sz w:val="22"/>
          <w:szCs w:val="22"/>
        </w:rPr>
        <w:t xml:space="preserve">Improve connectivity and </w:t>
      </w:r>
      <w:r w:rsidR="0089094B" w:rsidRPr="0089094B">
        <w:rPr>
          <w:rFonts w:ascii="Arial" w:hAnsi="Arial" w:cs="Arial"/>
          <w:color w:val="000000" w:themeColor="text1"/>
          <w:sz w:val="22"/>
          <w:szCs w:val="22"/>
        </w:rPr>
        <w:t>openness. Open</w:t>
      </w:r>
      <w:r w:rsidRPr="0089094B">
        <w:rPr>
          <w:rFonts w:ascii="Arial" w:hAnsi="Arial" w:cs="Arial"/>
          <w:color w:val="000000" w:themeColor="text1"/>
          <w:sz w:val="22"/>
          <w:szCs w:val="22"/>
        </w:rPr>
        <w:t xml:space="preserve"> lines of contact will be made possible by the creation of frequent virtual town hall meetings and an internal communication platform. It's critical to create an atmosphere where workers feel free to voice their feelings and thoughts.</w:t>
      </w:r>
    </w:p>
    <w:p w14:paraId="0FECEBC1" w14:textId="77777777" w:rsidR="0089094B" w:rsidRPr="0089094B" w:rsidRDefault="0089094B" w:rsidP="00E871AD">
      <w:pPr>
        <w:pStyle w:val="ListParagraph"/>
        <w:spacing w:line="360" w:lineRule="auto"/>
        <w:rPr>
          <w:rFonts w:ascii="Arial" w:hAnsi="Arial" w:cs="Arial"/>
          <w:color w:val="000000" w:themeColor="text1"/>
          <w:sz w:val="22"/>
          <w:szCs w:val="22"/>
        </w:rPr>
      </w:pPr>
    </w:p>
    <w:p w14:paraId="4950E5EA" w14:textId="77777777" w:rsidR="00CE0151" w:rsidRDefault="009916DC" w:rsidP="00E871AD">
      <w:pPr>
        <w:pStyle w:val="ListParagraph"/>
        <w:numPr>
          <w:ilvl w:val="0"/>
          <w:numId w:val="8"/>
        </w:numPr>
        <w:spacing w:line="360" w:lineRule="auto"/>
        <w:rPr>
          <w:rFonts w:ascii="Arial" w:hAnsi="Arial" w:cs="Arial"/>
          <w:color w:val="000000" w:themeColor="text1"/>
          <w:sz w:val="22"/>
          <w:szCs w:val="22"/>
        </w:rPr>
      </w:pPr>
      <w:r w:rsidRPr="009916DC">
        <w:rPr>
          <w:rFonts w:ascii="Arial" w:hAnsi="Arial" w:cs="Arial"/>
          <w:color w:val="000000" w:themeColor="text1"/>
          <w:sz w:val="22"/>
          <w:szCs w:val="22"/>
        </w:rPr>
        <w:t xml:space="preserve">Orient new personnel to the EQ-focused culture of the </w:t>
      </w:r>
      <w:r w:rsidRPr="009916DC">
        <w:rPr>
          <w:rFonts w:ascii="Arial" w:hAnsi="Arial" w:cs="Arial"/>
          <w:color w:val="000000" w:themeColor="text1"/>
          <w:sz w:val="22"/>
          <w:szCs w:val="22"/>
        </w:rPr>
        <w:t>organisation. Including</w:t>
      </w:r>
      <w:r w:rsidRPr="009916DC">
        <w:rPr>
          <w:rFonts w:ascii="Arial" w:hAnsi="Arial" w:cs="Arial"/>
          <w:color w:val="000000" w:themeColor="text1"/>
          <w:sz w:val="22"/>
          <w:szCs w:val="22"/>
        </w:rPr>
        <w:t xml:space="preserve"> EQ tests in hiring procedures will guarantee that new workers meet the emotional intelligence standards of the organisation. EQ modules will be incorporated into onboarding procedures, highlighting the benefits of emotional intelligence as well as the company's core values.</w:t>
      </w:r>
    </w:p>
    <w:p w14:paraId="3F910DF3" w14:textId="77777777" w:rsidR="00CE0151" w:rsidRPr="00CE0151" w:rsidRDefault="00CE0151" w:rsidP="00E871AD">
      <w:pPr>
        <w:pStyle w:val="ListParagraph"/>
        <w:spacing w:line="360" w:lineRule="auto"/>
        <w:rPr>
          <w:rFonts w:ascii="Arial" w:hAnsi="Arial" w:cs="Arial"/>
          <w:color w:val="000000" w:themeColor="text1"/>
          <w:sz w:val="22"/>
          <w:szCs w:val="22"/>
        </w:rPr>
      </w:pPr>
    </w:p>
    <w:p w14:paraId="5B807C75" w14:textId="78035088" w:rsidR="00331B0A" w:rsidRDefault="00CE0151" w:rsidP="00E871AD">
      <w:pPr>
        <w:pStyle w:val="ListParagraph"/>
        <w:numPr>
          <w:ilvl w:val="0"/>
          <w:numId w:val="8"/>
        </w:numPr>
        <w:spacing w:line="360" w:lineRule="auto"/>
        <w:rPr>
          <w:rFonts w:ascii="Arial" w:hAnsi="Arial" w:cs="Arial"/>
          <w:color w:val="000000" w:themeColor="text1"/>
          <w:sz w:val="22"/>
          <w:szCs w:val="22"/>
        </w:rPr>
      </w:pPr>
      <w:r w:rsidRPr="00CE0151">
        <w:rPr>
          <w:rFonts w:ascii="Arial" w:hAnsi="Arial" w:cs="Arial"/>
          <w:color w:val="000000" w:themeColor="text1"/>
          <w:sz w:val="22"/>
          <w:szCs w:val="22"/>
        </w:rPr>
        <w:t xml:space="preserve">Encourage the resilience and well-being of the staff </w:t>
      </w:r>
      <w:r w:rsidR="00331B0A" w:rsidRPr="00CE0151">
        <w:rPr>
          <w:rFonts w:ascii="Arial" w:hAnsi="Arial" w:cs="Arial"/>
          <w:color w:val="000000" w:themeColor="text1"/>
          <w:sz w:val="22"/>
          <w:szCs w:val="22"/>
        </w:rPr>
        <w:t>members. Advocating</w:t>
      </w:r>
      <w:r w:rsidRPr="00CE0151">
        <w:rPr>
          <w:rFonts w:ascii="Arial" w:hAnsi="Arial" w:cs="Arial"/>
          <w:color w:val="000000" w:themeColor="text1"/>
          <w:sz w:val="22"/>
          <w:szCs w:val="22"/>
        </w:rPr>
        <w:t xml:space="preserve"> for regular breaks and mindfulness moments, together with implementing flexible work arrangements, can promote a healthier work-life balance. Encouraging mental health via tools and services, such as employee assistance programmes, will improve wellbeing in general.</w:t>
      </w:r>
    </w:p>
    <w:p w14:paraId="6B3369B2" w14:textId="77777777" w:rsidR="00331B0A" w:rsidRPr="00331B0A" w:rsidRDefault="00331B0A" w:rsidP="00E871AD">
      <w:pPr>
        <w:pStyle w:val="ListParagraph"/>
        <w:spacing w:line="360" w:lineRule="auto"/>
        <w:rPr>
          <w:rFonts w:ascii="Arial" w:hAnsi="Arial" w:cs="Arial"/>
          <w:color w:val="000000" w:themeColor="text1"/>
          <w:sz w:val="22"/>
          <w:szCs w:val="22"/>
        </w:rPr>
      </w:pPr>
    </w:p>
    <w:p w14:paraId="01EF00F4" w14:textId="77777777" w:rsidR="00A9652E" w:rsidRDefault="00331B0A" w:rsidP="00E871AD">
      <w:pPr>
        <w:pStyle w:val="ListParagraph"/>
        <w:numPr>
          <w:ilvl w:val="0"/>
          <w:numId w:val="8"/>
        </w:numPr>
        <w:spacing w:line="360" w:lineRule="auto"/>
        <w:rPr>
          <w:rFonts w:ascii="Arial" w:hAnsi="Arial" w:cs="Arial"/>
          <w:color w:val="000000" w:themeColor="text1"/>
          <w:sz w:val="22"/>
          <w:szCs w:val="22"/>
        </w:rPr>
      </w:pPr>
      <w:r w:rsidRPr="00331B0A">
        <w:rPr>
          <w:rFonts w:ascii="Arial" w:hAnsi="Arial" w:cs="Arial"/>
          <w:color w:val="000000" w:themeColor="text1"/>
          <w:sz w:val="22"/>
          <w:szCs w:val="22"/>
        </w:rPr>
        <w:t xml:space="preserve">Sync up high EQ actions with the company's </w:t>
      </w:r>
      <w:r w:rsidRPr="00331B0A">
        <w:rPr>
          <w:rFonts w:ascii="Arial" w:hAnsi="Arial" w:cs="Arial"/>
          <w:color w:val="000000" w:themeColor="text1"/>
          <w:sz w:val="22"/>
          <w:szCs w:val="22"/>
        </w:rPr>
        <w:t>values. High</w:t>
      </w:r>
      <w:r w:rsidRPr="00331B0A">
        <w:rPr>
          <w:rFonts w:ascii="Arial" w:hAnsi="Arial" w:cs="Arial"/>
          <w:color w:val="000000" w:themeColor="text1"/>
          <w:sz w:val="22"/>
          <w:szCs w:val="22"/>
        </w:rPr>
        <w:t xml:space="preserve"> EQ behaviours will become ingrained in the organisational culture through consistent reinforcement and communication of the company's values via a variety of channels. Individuals who exhibit these behaviours should be acknowledged and rewarded </w:t>
      </w:r>
      <w:r w:rsidRPr="00331B0A">
        <w:rPr>
          <w:rFonts w:ascii="Arial" w:hAnsi="Arial" w:cs="Arial"/>
          <w:color w:val="000000" w:themeColor="text1"/>
          <w:sz w:val="22"/>
          <w:szCs w:val="22"/>
        </w:rPr>
        <w:t>to</w:t>
      </w:r>
      <w:r w:rsidRPr="00331B0A">
        <w:rPr>
          <w:rFonts w:ascii="Arial" w:hAnsi="Arial" w:cs="Arial"/>
          <w:color w:val="000000" w:themeColor="text1"/>
          <w:sz w:val="22"/>
          <w:szCs w:val="22"/>
        </w:rPr>
        <w:t xml:space="preserve"> further strengthen their alignment with the company's values.</w:t>
      </w:r>
    </w:p>
    <w:p w14:paraId="49043CEC" w14:textId="77777777" w:rsidR="00A9652E" w:rsidRPr="00A9652E" w:rsidRDefault="00A9652E" w:rsidP="00E871AD">
      <w:pPr>
        <w:pStyle w:val="ListParagraph"/>
        <w:spacing w:line="360" w:lineRule="auto"/>
        <w:rPr>
          <w:rFonts w:ascii="Arial" w:hAnsi="Arial" w:cs="Arial"/>
          <w:color w:val="000000" w:themeColor="text1"/>
          <w:sz w:val="22"/>
          <w:szCs w:val="22"/>
        </w:rPr>
      </w:pPr>
    </w:p>
    <w:p w14:paraId="70C2F1DF" w14:textId="4401E87C" w:rsidR="001F79A7" w:rsidRPr="00A9652E" w:rsidRDefault="00A9652E" w:rsidP="00E871AD">
      <w:pPr>
        <w:spacing w:line="360" w:lineRule="auto"/>
        <w:rPr>
          <w:rFonts w:ascii="Arial" w:hAnsi="Arial" w:cs="Arial"/>
          <w:color w:val="000000" w:themeColor="text1"/>
          <w:sz w:val="22"/>
          <w:szCs w:val="22"/>
        </w:rPr>
      </w:pPr>
      <w:r w:rsidRPr="00A9652E">
        <w:rPr>
          <w:rFonts w:ascii="Arial" w:hAnsi="Arial" w:cs="Arial"/>
          <w:color w:val="000000" w:themeColor="text1"/>
          <w:sz w:val="22"/>
          <w:szCs w:val="22"/>
        </w:rPr>
        <w:t xml:space="preserve">In summary, the execution of this EQ-based strategy plan, tailored specifically for Bournemouth Yoghurt, is expected to cultivate a work environment where teamwork, connectivity, and high emotional intelligence behaviours are the norm. These suggestions </w:t>
      </w:r>
      <w:r w:rsidRPr="00A9652E">
        <w:rPr>
          <w:rFonts w:ascii="Arial" w:hAnsi="Arial" w:cs="Arial"/>
          <w:color w:val="000000" w:themeColor="text1"/>
          <w:sz w:val="22"/>
          <w:szCs w:val="22"/>
        </w:rPr>
        <w:lastRenderedPageBreak/>
        <w:t>act as a road map for the company as it builds a resilient and emotionally aware staff in the post-COVID environment.</w:t>
      </w:r>
      <w:r w:rsidR="001F79A7" w:rsidRPr="00A9652E">
        <w:rPr>
          <w:rFonts w:ascii="Arial" w:hAnsi="Arial" w:cs="Arial"/>
          <w:color w:val="000000" w:themeColor="text1"/>
          <w:sz w:val="22"/>
          <w:szCs w:val="22"/>
        </w:rPr>
        <w:br w:type="page"/>
      </w:r>
    </w:p>
    <w:p w14:paraId="293CB619" w14:textId="77777777" w:rsidR="00A9652E" w:rsidRPr="00A9652E" w:rsidRDefault="00A9652E" w:rsidP="00E871AD">
      <w:pPr>
        <w:pStyle w:val="ListParagraph"/>
        <w:spacing w:line="360" w:lineRule="auto"/>
        <w:rPr>
          <w:rFonts w:ascii="Arial" w:hAnsi="Arial" w:cs="Arial"/>
          <w:color w:val="000000" w:themeColor="text1"/>
          <w:sz w:val="22"/>
          <w:szCs w:val="22"/>
        </w:rPr>
      </w:pPr>
    </w:p>
    <w:p w14:paraId="27A6133C" w14:textId="77777777" w:rsidR="00A9652E" w:rsidRPr="00A9652E" w:rsidRDefault="00A9652E" w:rsidP="00E871AD">
      <w:pPr>
        <w:spacing w:line="360" w:lineRule="auto"/>
        <w:rPr>
          <w:rFonts w:ascii="Arial" w:hAnsi="Arial" w:cs="Arial"/>
          <w:color w:val="000000" w:themeColor="text1"/>
          <w:sz w:val="22"/>
          <w:szCs w:val="22"/>
        </w:rPr>
      </w:pPr>
    </w:p>
    <w:p w14:paraId="2DCA613D" w14:textId="77777777" w:rsidR="001F79A7" w:rsidRPr="00095002" w:rsidRDefault="001F79A7" w:rsidP="00E871AD">
      <w:pPr>
        <w:spacing w:line="360" w:lineRule="auto"/>
        <w:rPr>
          <w:rFonts w:ascii="Arial" w:hAnsi="Arial" w:cs="Arial"/>
          <w:color w:val="000000" w:themeColor="text1"/>
          <w:sz w:val="22"/>
          <w:szCs w:val="22"/>
        </w:rPr>
      </w:pPr>
    </w:p>
    <w:p w14:paraId="03854084" w14:textId="18C81E0F" w:rsidR="007715BD" w:rsidRPr="008163E2" w:rsidRDefault="007715BD" w:rsidP="00E871AD">
      <w:pPr>
        <w:spacing w:line="360" w:lineRule="auto"/>
        <w:jc w:val="center"/>
        <w:rPr>
          <w:rFonts w:ascii="Arial" w:hAnsi="Arial" w:cs="Arial"/>
          <w:color w:val="000000" w:themeColor="text1"/>
          <w:sz w:val="22"/>
          <w:szCs w:val="22"/>
        </w:rPr>
      </w:pPr>
      <w:r w:rsidRPr="007715BD">
        <w:rPr>
          <w:rFonts w:ascii="Arial" w:hAnsi="Arial" w:cs="Arial"/>
          <w:color w:val="FF0000"/>
          <w:sz w:val="36"/>
          <w:szCs w:val="36"/>
        </w:rPr>
        <w:t>References</w:t>
      </w:r>
    </w:p>
    <w:p w14:paraId="72382975" w14:textId="77777777" w:rsidR="007715BD" w:rsidRDefault="007715BD" w:rsidP="00E871AD">
      <w:pPr>
        <w:spacing w:line="360" w:lineRule="auto"/>
        <w:rPr>
          <w:rFonts w:ascii="Arial" w:hAnsi="Arial" w:cs="Arial"/>
          <w:color w:val="FF0000"/>
          <w:sz w:val="36"/>
          <w:szCs w:val="36"/>
        </w:rPr>
      </w:pPr>
    </w:p>
    <w:p w14:paraId="1C0CF9F0" w14:textId="77777777" w:rsidR="00E2046D" w:rsidRPr="00E2046D" w:rsidRDefault="00E2046D" w:rsidP="00E871AD">
      <w:pPr>
        <w:spacing w:line="360" w:lineRule="auto"/>
        <w:rPr>
          <w:rFonts w:ascii="Arial" w:hAnsi="Arial" w:cs="Arial"/>
          <w:color w:val="000000" w:themeColor="text1"/>
          <w:sz w:val="22"/>
          <w:szCs w:val="22"/>
        </w:rPr>
      </w:pPr>
      <w:r w:rsidRPr="00E2046D">
        <w:rPr>
          <w:rFonts w:ascii="Arial" w:hAnsi="Arial" w:cs="Arial"/>
          <w:color w:val="000000" w:themeColor="text1"/>
          <w:sz w:val="22"/>
          <w:szCs w:val="22"/>
        </w:rPr>
        <w:t xml:space="preserve">Bar-On, R. (1997). </w:t>
      </w:r>
      <w:r w:rsidRPr="00C3512E">
        <w:rPr>
          <w:rFonts w:ascii="Arial" w:hAnsi="Arial" w:cs="Arial"/>
          <w:i/>
          <w:iCs/>
          <w:color w:val="000000" w:themeColor="text1"/>
          <w:sz w:val="22"/>
          <w:szCs w:val="22"/>
        </w:rPr>
        <w:t>The Emotional Intelligence Inventory</w:t>
      </w:r>
      <w:r w:rsidRPr="00E2046D">
        <w:rPr>
          <w:rFonts w:ascii="Arial" w:hAnsi="Arial" w:cs="Arial"/>
          <w:color w:val="000000" w:themeColor="text1"/>
          <w:sz w:val="22"/>
          <w:szCs w:val="22"/>
        </w:rPr>
        <w:t xml:space="preserve"> (EQ-</w:t>
      </w:r>
      <w:proofErr w:type="spellStart"/>
      <w:r w:rsidRPr="00E2046D">
        <w:rPr>
          <w:rFonts w:ascii="Arial" w:hAnsi="Arial" w:cs="Arial"/>
          <w:color w:val="000000" w:themeColor="text1"/>
          <w:sz w:val="22"/>
          <w:szCs w:val="22"/>
        </w:rPr>
        <w:t>i</w:t>
      </w:r>
      <w:proofErr w:type="spellEnd"/>
      <w:r w:rsidRPr="00E2046D">
        <w:rPr>
          <w:rFonts w:ascii="Arial" w:hAnsi="Arial" w:cs="Arial"/>
          <w:color w:val="000000" w:themeColor="text1"/>
          <w:sz w:val="22"/>
          <w:szCs w:val="22"/>
        </w:rPr>
        <w:t>): Technical Manual. Multi-Health Systems.</w:t>
      </w:r>
    </w:p>
    <w:p w14:paraId="38DD2D13" w14:textId="77777777" w:rsidR="00E2046D" w:rsidRPr="00E2046D" w:rsidRDefault="00E2046D" w:rsidP="00E871AD">
      <w:pPr>
        <w:spacing w:line="360" w:lineRule="auto"/>
        <w:rPr>
          <w:rFonts w:ascii="Arial" w:hAnsi="Arial" w:cs="Arial"/>
          <w:color w:val="000000" w:themeColor="text1"/>
          <w:sz w:val="22"/>
          <w:szCs w:val="22"/>
        </w:rPr>
      </w:pPr>
    </w:p>
    <w:p w14:paraId="37009F32" w14:textId="18171748" w:rsidR="007715BD" w:rsidRDefault="00E2046D" w:rsidP="00E871AD">
      <w:pPr>
        <w:spacing w:line="360" w:lineRule="auto"/>
        <w:rPr>
          <w:rFonts w:ascii="Arial" w:hAnsi="Arial" w:cs="Arial"/>
          <w:color w:val="000000" w:themeColor="text1"/>
          <w:sz w:val="22"/>
          <w:szCs w:val="22"/>
        </w:rPr>
      </w:pPr>
      <w:r w:rsidRPr="00E2046D">
        <w:rPr>
          <w:rFonts w:ascii="Arial" w:hAnsi="Arial" w:cs="Arial"/>
          <w:color w:val="000000" w:themeColor="text1"/>
          <w:sz w:val="22"/>
          <w:szCs w:val="22"/>
        </w:rPr>
        <w:t xml:space="preserve">Mayer, J. D., Salovey, P., &amp; Caruso, D. R. (2002). </w:t>
      </w:r>
      <w:r w:rsidRPr="00C3512E">
        <w:rPr>
          <w:rFonts w:ascii="Arial" w:hAnsi="Arial" w:cs="Arial"/>
          <w:i/>
          <w:iCs/>
          <w:color w:val="000000" w:themeColor="text1"/>
          <w:sz w:val="22"/>
          <w:szCs w:val="22"/>
        </w:rPr>
        <w:t>Mayer-Salovey-Caruso Emotional Intelligence Test (MSCEIT) user's manual.</w:t>
      </w:r>
      <w:r w:rsidRPr="00E2046D">
        <w:rPr>
          <w:rFonts w:ascii="Arial" w:hAnsi="Arial" w:cs="Arial"/>
          <w:color w:val="000000" w:themeColor="text1"/>
          <w:sz w:val="22"/>
          <w:szCs w:val="22"/>
        </w:rPr>
        <w:t xml:space="preserve"> Multi-Health Systems.</w:t>
      </w:r>
    </w:p>
    <w:p w14:paraId="676DF3D4" w14:textId="77777777" w:rsidR="00E2046D" w:rsidRDefault="00E2046D" w:rsidP="00E871AD">
      <w:pPr>
        <w:spacing w:line="360" w:lineRule="auto"/>
        <w:rPr>
          <w:rFonts w:ascii="Arial" w:hAnsi="Arial" w:cs="Arial"/>
          <w:color w:val="000000" w:themeColor="text1"/>
          <w:sz w:val="22"/>
          <w:szCs w:val="22"/>
        </w:rPr>
      </w:pPr>
    </w:p>
    <w:p w14:paraId="4A43EC2A" w14:textId="51636651" w:rsidR="00E2046D" w:rsidRDefault="00C3512E" w:rsidP="00E871AD">
      <w:pPr>
        <w:spacing w:line="360" w:lineRule="auto"/>
        <w:rPr>
          <w:rFonts w:ascii="Arial" w:hAnsi="Arial" w:cs="Arial"/>
          <w:color w:val="000000" w:themeColor="text1"/>
          <w:sz w:val="22"/>
          <w:szCs w:val="22"/>
        </w:rPr>
      </w:pPr>
      <w:r w:rsidRPr="00C3512E">
        <w:rPr>
          <w:rFonts w:ascii="Arial" w:hAnsi="Arial" w:cs="Arial"/>
          <w:color w:val="000000" w:themeColor="text1"/>
          <w:sz w:val="22"/>
          <w:szCs w:val="22"/>
        </w:rPr>
        <w:t>Goleman, D. (1995). </w:t>
      </w:r>
      <w:r w:rsidRPr="00C3512E">
        <w:rPr>
          <w:rFonts w:ascii="Arial" w:hAnsi="Arial" w:cs="Arial"/>
          <w:i/>
          <w:iCs/>
          <w:color w:val="000000" w:themeColor="text1"/>
          <w:sz w:val="22"/>
          <w:szCs w:val="22"/>
        </w:rPr>
        <w:t>Emotional intelligence</w:t>
      </w:r>
      <w:r w:rsidRPr="00C3512E">
        <w:rPr>
          <w:rFonts w:ascii="Arial" w:hAnsi="Arial" w:cs="Arial"/>
          <w:color w:val="000000" w:themeColor="text1"/>
          <w:sz w:val="22"/>
          <w:szCs w:val="22"/>
        </w:rPr>
        <w:t>. London: Bloomsbury Publishing.</w:t>
      </w:r>
    </w:p>
    <w:p w14:paraId="16E06273" w14:textId="77777777" w:rsidR="00C3512E" w:rsidRDefault="00C3512E" w:rsidP="00E871AD">
      <w:pPr>
        <w:spacing w:line="360" w:lineRule="auto"/>
        <w:rPr>
          <w:rFonts w:ascii="Arial" w:hAnsi="Arial" w:cs="Arial"/>
          <w:color w:val="000000" w:themeColor="text1"/>
          <w:sz w:val="22"/>
          <w:szCs w:val="22"/>
        </w:rPr>
      </w:pPr>
    </w:p>
    <w:p w14:paraId="2627AF8F" w14:textId="63CEBC52" w:rsidR="00C3512E" w:rsidRDefault="000651A0" w:rsidP="00E871AD">
      <w:pPr>
        <w:spacing w:line="360" w:lineRule="auto"/>
        <w:rPr>
          <w:rFonts w:ascii="Arial" w:hAnsi="Arial" w:cs="Arial"/>
          <w:color w:val="000000" w:themeColor="text1"/>
          <w:sz w:val="22"/>
          <w:szCs w:val="22"/>
        </w:rPr>
      </w:pPr>
      <w:r w:rsidRPr="000651A0">
        <w:rPr>
          <w:rFonts w:ascii="Arial" w:hAnsi="Arial" w:cs="Arial"/>
          <w:color w:val="000000" w:themeColor="text1"/>
          <w:sz w:val="22"/>
          <w:szCs w:val="22"/>
        </w:rPr>
        <w:t>Chi-Sum Wong (2019). </w:t>
      </w:r>
      <w:r w:rsidRPr="000651A0">
        <w:rPr>
          <w:rFonts w:ascii="Arial" w:hAnsi="Arial" w:cs="Arial"/>
          <w:i/>
          <w:iCs/>
          <w:color w:val="000000" w:themeColor="text1"/>
          <w:sz w:val="22"/>
          <w:szCs w:val="22"/>
        </w:rPr>
        <w:t xml:space="preserve">EMOTIONAL INTELLIGENCE AT </w:t>
      </w:r>
      <w:r w:rsidR="00AE4585" w:rsidRPr="000651A0">
        <w:rPr>
          <w:rFonts w:ascii="Arial" w:hAnsi="Arial" w:cs="Arial"/>
          <w:i/>
          <w:iCs/>
          <w:color w:val="000000" w:themeColor="text1"/>
          <w:sz w:val="22"/>
          <w:szCs w:val="22"/>
        </w:rPr>
        <w:t>WORK:</w:t>
      </w:r>
      <w:r w:rsidRPr="000651A0">
        <w:rPr>
          <w:rFonts w:ascii="Arial" w:hAnsi="Arial" w:cs="Arial"/>
          <w:i/>
          <w:iCs/>
          <w:color w:val="000000" w:themeColor="text1"/>
          <w:sz w:val="22"/>
          <w:szCs w:val="22"/>
        </w:rPr>
        <w:t xml:space="preserve"> 18-year journey of a </w:t>
      </w:r>
      <w:r w:rsidR="005E0B8E" w:rsidRPr="000651A0">
        <w:rPr>
          <w:rFonts w:ascii="Arial" w:hAnsi="Arial" w:cs="Arial"/>
          <w:i/>
          <w:iCs/>
          <w:color w:val="000000" w:themeColor="text1"/>
          <w:sz w:val="22"/>
          <w:szCs w:val="22"/>
        </w:rPr>
        <w:t>researcher.</w:t>
      </w:r>
    </w:p>
    <w:p w14:paraId="4E2330F9" w14:textId="77777777" w:rsidR="00AE4585" w:rsidRDefault="00AE4585" w:rsidP="00E871AD">
      <w:pPr>
        <w:spacing w:line="360" w:lineRule="auto"/>
        <w:rPr>
          <w:rFonts w:ascii="Arial" w:hAnsi="Arial" w:cs="Arial"/>
          <w:color w:val="000000" w:themeColor="text1"/>
          <w:sz w:val="22"/>
          <w:szCs w:val="22"/>
        </w:rPr>
      </w:pPr>
    </w:p>
    <w:p w14:paraId="52BE823E" w14:textId="3BFAC898" w:rsidR="005E0B8E" w:rsidRDefault="005E0B8E" w:rsidP="00E871AD">
      <w:pPr>
        <w:spacing w:line="360" w:lineRule="auto"/>
        <w:rPr>
          <w:rFonts w:ascii="Arial" w:hAnsi="Arial" w:cs="Arial"/>
          <w:i/>
          <w:iCs/>
          <w:color w:val="000000" w:themeColor="text1"/>
          <w:sz w:val="22"/>
          <w:szCs w:val="22"/>
        </w:rPr>
      </w:pPr>
      <w:r w:rsidRPr="005E0B8E">
        <w:rPr>
          <w:rFonts w:ascii="Arial" w:hAnsi="Arial" w:cs="Arial"/>
          <w:color w:val="000000" w:themeColor="text1"/>
          <w:sz w:val="22"/>
          <w:szCs w:val="22"/>
        </w:rPr>
        <w:t xml:space="preserve">Webb, K.S. (2014). </w:t>
      </w:r>
      <w:r w:rsidRPr="005E0B8E">
        <w:rPr>
          <w:rFonts w:ascii="Arial" w:hAnsi="Arial" w:cs="Arial"/>
          <w:i/>
          <w:iCs/>
          <w:color w:val="000000" w:themeColor="text1"/>
          <w:sz w:val="22"/>
          <w:szCs w:val="22"/>
        </w:rPr>
        <w:t>How Managers’ Emotional Intelligence Impacts Employees’ Satisfaction and Commitment.</w:t>
      </w:r>
    </w:p>
    <w:p w14:paraId="3392E2D3" w14:textId="77777777" w:rsidR="005E0B8E" w:rsidRDefault="005E0B8E" w:rsidP="00E871AD">
      <w:pPr>
        <w:spacing w:line="360" w:lineRule="auto"/>
        <w:rPr>
          <w:rFonts w:ascii="Arial" w:hAnsi="Arial" w:cs="Arial"/>
          <w:i/>
          <w:iCs/>
          <w:color w:val="000000" w:themeColor="text1"/>
          <w:sz w:val="22"/>
          <w:szCs w:val="22"/>
        </w:rPr>
      </w:pPr>
    </w:p>
    <w:p w14:paraId="1DBE260E" w14:textId="31D6444D" w:rsidR="005E0B8E" w:rsidRDefault="004910BF" w:rsidP="00E871AD">
      <w:pPr>
        <w:spacing w:line="360" w:lineRule="auto"/>
        <w:rPr>
          <w:rFonts w:ascii="Arial" w:hAnsi="Arial" w:cs="Arial"/>
          <w:color w:val="000000" w:themeColor="text1"/>
          <w:sz w:val="22"/>
          <w:szCs w:val="22"/>
        </w:rPr>
      </w:pPr>
      <w:r w:rsidRPr="004910BF">
        <w:rPr>
          <w:rFonts w:ascii="Arial" w:hAnsi="Arial" w:cs="Arial"/>
          <w:i/>
          <w:iCs/>
          <w:color w:val="000000" w:themeColor="text1"/>
          <w:sz w:val="22"/>
          <w:szCs w:val="22"/>
        </w:rPr>
        <w:t xml:space="preserve">Stein, S.J. (2007). MAKE YOUR WORKPLACE GREAT: THE 7 KEYS TO AN EMOTIONALLY INTELLIGENT ORGANIZATION. </w:t>
      </w:r>
      <w:r w:rsidRPr="004910BF">
        <w:rPr>
          <w:rFonts w:ascii="Arial" w:hAnsi="Arial" w:cs="Arial"/>
          <w:color w:val="000000" w:themeColor="text1"/>
          <w:sz w:val="22"/>
          <w:szCs w:val="22"/>
        </w:rPr>
        <w:t>John Wiley &amp; Sons.</w:t>
      </w:r>
    </w:p>
    <w:p w14:paraId="1E1AC8AE" w14:textId="77777777" w:rsidR="004910BF" w:rsidRDefault="004910BF" w:rsidP="00E871AD">
      <w:pPr>
        <w:spacing w:line="360" w:lineRule="auto"/>
        <w:rPr>
          <w:rFonts w:ascii="Arial" w:hAnsi="Arial" w:cs="Arial"/>
          <w:color w:val="000000" w:themeColor="text1"/>
          <w:sz w:val="22"/>
          <w:szCs w:val="22"/>
        </w:rPr>
      </w:pPr>
    </w:p>
    <w:p w14:paraId="5A4A67DE" w14:textId="0A488AEE" w:rsidR="004910BF" w:rsidRDefault="00411C19" w:rsidP="00E871AD">
      <w:pPr>
        <w:spacing w:line="360" w:lineRule="auto"/>
        <w:rPr>
          <w:rFonts w:ascii="Arial" w:hAnsi="Arial" w:cs="Arial"/>
          <w:color w:val="000000" w:themeColor="text1"/>
          <w:sz w:val="22"/>
          <w:szCs w:val="22"/>
        </w:rPr>
      </w:pPr>
      <w:r w:rsidRPr="00411C19">
        <w:rPr>
          <w:rFonts w:ascii="Arial" w:hAnsi="Arial" w:cs="Arial"/>
          <w:color w:val="000000" w:themeColor="text1"/>
          <w:sz w:val="22"/>
          <w:szCs w:val="22"/>
        </w:rPr>
        <w:t>The emotionally intelligent workplace [electronic resource</w:t>
      </w:r>
      <w:r w:rsidRPr="00411C19">
        <w:rPr>
          <w:rFonts w:ascii="Arial" w:hAnsi="Arial" w:cs="Arial"/>
          <w:color w:val="000000" w:themeColor="text1"/>
          <w:sz w:val="22"/>
          <w:szCs w:val="22"/>
        </w:rPr>
        <w:t>]:</w:t>
      </w:r>
      <w:r w:rsidRPr="00411C19">
        <w:rPr>
          <w:rFonts w:ascii="Arial" w:hAnsi="Arial" w:cs="Arial"/>
          <w:color w:val="000000" w:themeColor="text1"/>
          <w:sz w:val="22"/>
          <w:szCs w:val="22"/>
        </w:rPr>
        <w:t xml:space="preserve"> </w:t>
      </w:r>
      <w:r w:rsidRPr="00411C19">
        <w:rPr>
          <w:rFonts w:ascii="Arial" w:hAnsi="Arial" w:cs="Arial"/>
          <w:i/>
          <w:iCs/>
          <w:color w:val="000000" w:themeColor="text1"/>
          <w:sz w:val="22"/>
          <w:szCs w:val="22"/>
        </w:rPr>
        <w:t>how to select for, measure, and improve emotional intelligence in individuals, groups, and organizations.</w:t>
      </w:r>
      <w:r w:rsidRPr="00411C19">
        <w:rPr>
          <w:rFonts w:ascii="Arial" w:hAnsi="Arial" w:cs="Arial"/>
          <w:color w:val="000000" w:themeColor="text1"/>
          <w:sz w:val="22"/>
          <w:szCs w:val="22"/>
        </w:rPr>
        <w:t xml:space="preserve"> (n.d.). Jossey-Bass </w:t>
      </w:r>
      <w:proofErr w:type="spellStart"/>
      <w:r w:rsidRPr="00411C19">
        <w:rPr>
          <w:rFonts w:ascii="Arial" w:hAnsi="Arial" w:cs="Arial"/>
          <w:color w:val="000000" w:themeColor="text1"/>
          <w:sz w:val="22"/>
          <w:szCs w:val="22"/>
        </w:rPr>
        <w:t>Uuuu-Uuuu</w:t>
      </w:r>
      <w:proofErr w:type="spellEnd"/>
      <w:r w:rsidRPr="00411C19">
        <w:rPr>
          <w:rFonts w:ascii="Arial" w:hAnsi="Arial" w:cs="Arial"/>
          <w:color w:val="000000" w:themeColor="text1"/>
          <w:sz w:val="22"/>
          <w:szCs w:val="22"/>
        </w:rPr>
        <w:t>.</w:t>
      </w:r>
    </w:p>
    <w:p w14:paraId="3FE591AE" w14:textId="77777777" w:rsidR="00411C19" w:rsidRDefault="00411C19" w:rsidP="00E871AD">
      <w:pPr>
        <w:spacing w:line="360" w:lineRule="auto"/>
        <w:rPr>
          <w:rFonts w:ascii="Arial" w:hAnsi="Arial" w:cs="Arial"/>
          <w:color w:val="000000" w:themeColor="text1"/>
          <w:sz w:val="22"/>
          <w:szCs w:val="22"/>
        </w:rPr>
      </w:pPr>
    </w:p>
    <w:p w14:paraId="14A7222B" w14:textId="312FE957" w:rsidR="00411C19" w:rsidRDefault="0048271D" w:rsidP="00E871AD">
      <w:pPr>
        <w:spacing w:line="360" w:lineRule="auto"/>
        <w:rPr>
          <w:rFonts w:ascii="Arial" w:hAnsi="Arial" w:cs="Arial"/>
          <w:color w:val="000000" w:themeColor="text1"/>
          <w:sz w:val="22"/>
          <w:szCs w:val="22"/>
        </w:rPr>
      </w:pPr>
      <w:r w:rsidRPr="0048271D">
        <w:rPr>
          <w:rFonts w:ascii="Arial" w:hAnsi="Arial" w:cs="Arial"/>
          <w:color w:val="000000" w:themeColor="text1"/>
          <w:sz w:val="22"/>
          <w:szCs w:val="22"/>
        </w:rPr>
        <w:t>Mubashir Majid Baba, Krishnan, C. and Fatma Nasser Al-</w:t>
      </w:r>
      <w:proofErr w:type="spellStart"/>
      <w:r w:rsidRPr="0048271D">
        <w:rPr>
          <w:rFonts w:ascii="Arial" w:hAnsi="Arial" w:cs="Arial"/>
          <w:color w:val="000000" w:themeColor="text1"/>
          <w:sz w:val="22"/>
          <w:szCs w:val="22"/>
        </w:rPr>
        <w:t>Harthy</w:t>
      </w:r>
      <w:proofErr w:type="spellEnd"/>
      <w:r w:rsidRPr="0048271D">
        <w:rPr>
          <w:rFonts w:ascii="Arial" w:hAnsi="Arial" w:cs="Arial"/>
          <w:color w:val="000000" w:themeColor="text1"/>
          <w:sz w:val="22"/>
          <w:szCs w:val="22"/>
        </w:rPr>
        <w:t xml:space="preserve"> (2023). </w:t>
      </w:r>
      <w:r w:rsidRPr="0048271D">
        <w:rPr>
          <w:rFonts w:ascii="Arial" w:hAnsi="Arial" w:cs="Arial"/>
          <w:i/>
          <w:iCs/>
          <w:color w:val="000000" w:themeColor="text1"/>
          <w:sz w:val="22"/>
          <w:szCs w:val="22"/>
        </w:rPr>
        <w:t>Emotional Intelligence for Leadership Effectiveness</w:t>
      </w:r>
      <w:r w:rsidRPr="0048271D">
        <w:rPr>
          <w:rFonts w:ascii="Arial" w:hAnsi="Arial" w:cs="Arial"/>
          <w:color w:val="000000" w:themeColor="text1"/>
          <w:sz w:val="22"/>
          <w:szCs w:val="22"/>
        </w:rPr>
        <w:t>. CRC Press.</w:t>
      </w:r>
    </w:p>
    <w:p w14:paraId="5284D170" w14:textId="77777777" w:rsidR="0048271D" w:rsidRDefault="0048271D" w:rsidP="00E871AD">
      <w:pPr>
        <w:spacing w:line="360" w:lineRule="auto"/>
        <w:rPr>
          <w:rFonts w:ascii="Arial" w:hAnsi="Arial" w:cs="Arial"/>
          <w:color w:val="000000" w:themeColor="text1"/>
          <w:sz w:val="22"/>
          <w:szCs w:val="22"/>
        </w:rPr>
      </w:pPr>
    </w:p>
    <w:p w14:paraId="23EA6FAE" w14:textId="358FBD58" w:rsidR="0048271D" w:rsidRDefault="00CE2103" w:rsidP="00E871AD">
      <w:pPr>
        <w:spacing w:line="360" w:lineRule="auto"/>
        <w:rPr>
          <w:rFonts w:ascii="Arial" w:hAnsi="Arial" w:cs="Arial"/>
          <w:color w:val="000000" w:themeColor="text1"/>
          <w:sz w:val="22"/>
          <w:szCs w:val="22"/>
        </w:rPr>
      </w:pPr>
      <w:r w:rsidRPr="00CE2103">
        <w:rPr>
          <w:rFonts w:ascii="Arial" w:hAnsi="Arial" w:cs="Arial"/>
          <w:color w:val="000000" w:themeColor="text1"/>
          <w:sz w:val="22"/>
          <w:szCs w:val="22"/>
        </w:rPr>
        <w:t>Luis, E.O., Ceric, F., Martín Martínez and Elena Bermejo Martins (202</w:t>
      </w:r>
      <w:r w:rsidR="00E04C23">
        <w:rPr>
          <w:rFonts w:ascii="Arial" w:hAnsi="Arial" w:cs="Arial"/>
          <w:color w:val="000000" w:themeColor="text1"/>
          <w:sz w:val="22"/>
          <w:szCs w:val="22"/>
        </w:rPr>
        <w:t>1</w:t>
      </w:r>
      <w:r w:rsidRPr="00CE2103">
        <w:rPr>
          <w:rFonts w:ascii="Arial" w:hAnsi="Arial" w:cs="Arial"/>
          <w:color w:val="000000" w:themeColor="text1"/>
          <w:sz w:val="22"/>
          <w:szCs w:val="22"/>
        </w:rPr>
        <w:t>). </w:t>
      </w:r>
      <w:r w:rsidR="00E04C23" w:rsidRPr="00E04C23">
        <w:rPr>
          <w:rFonts w:ascii="Arial" w:hAnsi="Arial" w:cs="Arial"/>
          <w:i/>
          <w:iCs/>
          <w:color w:val="000000" w:themeColor="text1"/>
          <w:sz w:val="22"/>
          <w:szCs w:val="22"/>
        </w:rPr>
        <w:t>The role of emotional intelligence and self-care in the stress perception during COVID-19 outbreak: An intercultural moderated mediation analysis</w:t>
      </w:r>
      <w:r w:rsidR="00E04C23">
        <w:rPr>
          <w:rFonts w:ascii="Arial" w:hAnsi="Arial" w:cs="Arial"/>
          <w:i/>
          <w:iCs/>
          <w:color w:val="000000" w:themeColor="text1"/>
          <w:sz w:val="22"/>
          <w:szCs w:val="22"/>
        </w:rPr>
        <w:t xml:space="preserve">. </w:t>
      </w:r>
      <w:r w:rsidRPr="00CE2103">
        <w:rPr>
          <w:rFonts w:ascii="Arial" w:hAnsi="Arial" w:cs="Arial"/>
          <w:color w:val="000000" w:themeColor="text1"/>
          <w:sz w:val="22"/>
          <w:szCs w:val="22"/>
        </w:rPr>
        <w:t>Frontiers Media SA.</w:t>
      </w:r>
    </w:p>
    <w:p w14:paraId="6ED34E93" w14:textId="77777777" w:rsidR="00B66742" w:rsidRDefault="00B66742" w:rsidP="00E871AD">
      <w:pPr>
        <w:spacing w:line="360" w:lineRule="auto"/>
        <w:rPr>
          <w:rFonts w:ascii="Arial" w:hAnsi="Arial" w:cs="Arial"/>
          <w:color w:val="000000" w:themeColor="text1"/>
          <w:sz w:val="22"/>
          <w:szCs w:val="22"/>
        </w:rPr>
      </w:pPr>
    </w:p>
    <w:p w14:paraId="07AB4692" w14:textId="36CDA45E" w:rsidR="002261D8" w:rsidRDefault="00B66742" w:rsidP="00E871AD">
      <w:pPr>
        <w:spacing w:line="360" w:lineRule="auto"/>
        <w:rPr>
          <w:rFonts w:ascii="Arial" w:hAnsi="Arial" w:cs="Arial"/>
          <w:color w:val="000000" w:themeColor="text1"/>
          <w:sz w:val="22"/>
          <w:szCs w:val="22"/>
        </w:rPr>
      </w:pPr>
      <w:r w:rsidRPr="00B66742">
        <w:rPr>
          <w:rFonts w:ascii="Arial" w:hAnsi="Arial" w:cs="Arial"/>
          <w:color w:val="000000" w:themeColor="text1"/>
          <w:sz w:val="22"/>
          <w:szCs w:val="22"/>
        </w:rPr>
        <w:t xml:space="preserve">Goleman, D. (1995). </w:t>
      </w:r>
      <w:r w:rsidRPr="00B66742">
        <w:rPr>
          <w:rFonts w:ascii="Arial" w:hAnsi="Arial" w:cs="Arial"/>
          <w:i/>
          <w:iCs/>
          <w:color w:val="000000" w:themeColor="text1"/>
          <w:sz w:val="22"/>
          <w:szCs w:val="22"/>
        </w:rPr>
        <w:t>Emotional Intelligence</w:t>
      </w:r>
      <w:r w:rsidRPr="00B66742">
        <w:rPr>
          <w:rFonts w:ascii="Arial" w:hAnsi="Arial" w:cs="Arial"/>
          <w:color w:val="000000" w:themeColor="text1"/>
          <w:sz w:val="22"/>
          <w:szCs w:val="22"/>
        </w:rPr>
        <w:t xml:space="preserve">: </w:t>
      </w:r>
      <w:r w:rsidRPr="00B66742">
        <w:rPr>
          <w:rFonts w:ascii="Arial" w:hAnsi="Arial" w:cs="Arial"/>
          <w:i/>
          <w:iCs/>
          <w:color w:val="000000" w:themeColor="text1"/>
          <w:sz w:val="22"/>
          <w:szCs w:val="22"/>
        </w:rPr>
        <w:t>Why It Can Matter More Than IQ</w:t>
      </w:r>
      <w:r w:rsidRPr="00B66742">
        <w:rPr>
          <w:rFonts w:ascii="Arial" w:hAnsi="Arial" w:cs="Arial"/>
          <w:color w:val="000000" w:themeColor="text1"/>
          <w:sz w:val="22"/>
          <w:szCs w:val="22"/>
        </w:rPr>
        <w:t>. Bantam Books.</w:t>
      </w:r>
    </w:p>
    <w:p w14:paraId="68F7E45D" w14:textId="274665C8" w:rsidR="00B66742" w:rsidRPr="008D7573" w:rsidRDefault="004F627D" w:rsidP="008D7573">
      <w:pPr>
        <w:jc w:val="both"/>
        <w:rPr>
          <w:rFonts w:ascii="Arial" w:hAnsi="Arial" w:cs="Arial"/>
          <w:color w:val="000000" w:themeColor="text1"/>
        </w:rPr>
      </w:pPr>
      <w:r>
        <w:rPr>
          <w:rFonts w:ascii="Arial" w:hAnsi="Arial" w:cs="Arial"/>
          <w:color w:val="000000" w:themeColor="text1"/>
          <w:sz w:val="22"/>
          <w:szCs w:val="22"/>
        </w:rPr>
        <w:br w:type="page"/>
      </w:r>
      <w:r w:rsidR="00193F55">
        <w:rPr>
          <w:rFonts w:ascii="Arial" w:hAnsi="Arial" w:cs="Arial"/>
          <w:noProof/>
          <w:color w:val="000000" w:themeColor="text1"/>
        </w:rPr>
        <w:lastRenderedPageBreak/>
        <w:drawing>
          <wp:inline distT="0" distB="0" distL="0" distR="0" wp14:anchorId="52BB7123" wp14:editId="5E9458BC">
            <wp:extent cx="6155940" cy="4354717"/>
            <wp:effectExtent l="0" t="0" r="3810" b="1905"/>
            <wp:docPr id="1472707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07268" name="Picture 1472707268"/>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58772" cy="4356720"/>
                    </a:xfrm>
                    <a:prstGeom prst="rect">
                      <a:avLst/>
                    </a:prstGeom>
                  </pic:spPr>
                </pic:pic>
              </a:graphicData>
            </a:graphic>
          </wp:inline>
        </w:drawing>
      </w:r>
    </w:p>
    <w:sectPr w:rsidR="00B66742" w:rsidRPr="008D7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032B5"/>
    <w:multiLevelType w:val="hybridMultilevel"/>
    <w:tmpl w:val="794E419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730BBB"/>
    <w:multiLevelType w:val="hybridMultilevel"/>
    <w:tmpl w:val="8E96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67949"/>
    <w:multiLevelType w:val="hybridMultilevel"/>
    <w:tmpl w:val="1D20AB5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532DB3"/>
    <w:multiLevelType w:val="hybridMultilevel"/>
    <w:tmpl w:val="2594F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1A498A"/>
    <w:multiLevelType w:val="hybridMultilevel"/>
    <w:tmpl w:val="2E284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554FCE"/>
    <w:multiLevelType w:val="hybridMultilevel"/>
    <w:tmpl w:val="BED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30275D"/>
    <w:multiLevelType w:val="hybridMultilevel"/>
    <w:tmpl w:val="A24E3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F6049F"/>
    <w:multiLevelType w:val="hybridMultilevel"/>
    <w:tmpl w:val="D8306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327F56"/>
    <w:multiLevelType w:val="hybridMultilevel"/>
    <w:tmpl w:val="AB18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7336CA"/>
    <w:multiLevelType w:val="hybridMultilevel"/>
    <w:tmpl w:val="219CD2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03F2CDF"/>
    <w:multiLevelType w:val="hybridMultilevel"/>
    <w:tmpl w:val="1D4C3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4452A7"/>
    <w:multiLevelType w:val="hybridMultilevel"/>
    <w:tmpl w:val="FFE6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E65FA4"/>
    <w:multiLevelType w:val="hybridMultilevel"/>
    <w:tmpl w:val="D1EE1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68465873">
    <w:abstractNumId w:val="3"/>
  </w:num>
  <w:num w:numId="2" w16cid:durableId="354041574">
    <w:abstractNumId w:val="8"/>
  </w:num>
  <w:num w:numId="3" w16cid:durableId="1639340422">
    <w:abstractNumId w:val="7"/>
  </w:num>
  <w:num w:numId="4" w16cid:durableId="2092115520">
    <w:abstractNumId w:val="4"/>
  </w:num>
  <w:num w:numId="5" w16cid:durableId="715083671">
    <w:abstractNumId w:val="5"/>
  </w:num>
  <w:num w:numId="6" w16cid:durableId="2089619177">
    <w:abstractNumId w:val="0"/>
  </w:num>
  <w:num w:numId="7" w16cid:durableId="1108349582">
    <w:abstractNumId w:val="2"/>
  </w:num>
  <w:num w:numId="8" w16cid:durableId="534200977">
    <w:abstractNumId w:val="11"/>
  </w:num>
  <w:num w:numId="9" w16cid:durableId="943614643">
    <w:abstractNumId w:val="1"/>
  </w:num>
  <w:num w:numId="10" w16cid:durableId="560795019">
    <w:abstractNumId w:val="6"/>
  </w:num>
  <w:num w:numId="11" w16cid:durableId="52698921">
    <w:abstractNumId w:val="10"/>
  </w:num>
  <w:num w:numId="12" w16cid:durableId="1881480480">
    <w:abstractNumId w:val="12"/>
  </w:num>
  <w:num w:numId="13" w16cid:durableId="16989666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A30"/>
    <w:rsid w:val="00056D6D"/>
    <w:rsid w:val="000651A0"/>
    <w:rsid w:val="00070E2B"/>
    <w:rsid w:val="00095002"/>
    <w:rsid w:val="000C2CE0"/>
    <w:rsid w:val="0013201A"/>
    <w:rsid w:val="001464E5"/>
    <w:rsid w:val="0014719C"/>
    <w:rsid w:val="001515EE"/>
    <w:rsid w:val="0015466F"/>
    <w:rsid w:val="00193F55"/>
    <w:rsid w:val="001E3C1A"/>
    <w:rsid w:val="001E4565"/>
    <w:rsid w:val="001F19D1"/>
    <w:rsid w:val="001F79A7"/>
    <w:rsid w:val="00201484"/>
    <w:rsid w:val="00213D70"/>
    <w:rsid w:val="002261D8"/>
    <w:rsid w:val="00237BAC"/>
    <w:rsid w:val="00265BB3"/>
    <w:rsid w:val="002C229A"/>
    <w:rsid w:val="00315BE8"/>
    <w:rsid w:val="00331B0A"/>
    <w:rsid w:val="003606B9"/>
    <w:rsid w:val="003770F7"/>
    <w:rsid w:val="003A0B1D"/>
    <w:rsid w:val="003A3102"/>
    <w:rsid w:val="003C1615"/>
    <w:rsid w:val="003D2DF5"/>
    <w:rsid w:val="003F138B"/>
    <w:rsid w:val="0040738D"/>
    <w:rsid w:val="00411C19"/>
    <w:rsid w:val="004542E9"/>
    <w:rsid w:val="00476406"/>
    <w:rsid w:val="0048271D"/>
    <w:rsid w:val="004910BF"/>
    <w:rsid w:val="004A21F5"/>
    <w:rsid w:val="004F627D"/>
    <w:rsid w:val="00554A14"/>
    <w:rsid w:val="005874B4"/>
    <w:rsid w:val="00587AD7"/>
    <w:rsid w:val="005E0B8E"/>
    <w:rsid w:val="00664F6B"/>
    <w:rsid w:val="00675C0B"/>
    <w:rsid w:val="0069095C"/>
    <w:rsid w:val="006A0F8C"/>
    <w:rsid w:val="006C3CC2"/>
    <w:rsid w:val="006C6FB8"/>
    <w:rsid w:val="006D67DA"/>
    <w:rsid w:val="00701556"/>
    <w:rsid w:val="00717EDE"/>
    <w:rsid w:val="00747617"/>
    <w:rsid w:val="00750DEA"/>
    <w:rsid w:val="00750EAD"/>
    <w:rsid w:val="007715BD"/>
    <w:rsid w:val="00781750"/>
    <w:rsid w:val="007A6C09"/>
    <w:rsid w:val="007D5F4B"/>
    <w:rsid w:val="008157B8"/>
    <w:rsid w:val="00815DD1"/>
    <w:rsid w:val="008163E2"/>
    <w:rsid w:val="008638E1"/>
    <w:rsid w:val="0087320F"/>
    <w:rsid w:val="00884EA6"/>
    <w:rsid w:val="00890743"/>
    <w:rsid w:val="0089094B"/>
    <w:rsid w:val="008C159D"/>
    <w:rsid w:val="008C2CEB"/>
    <w:rsid w:val="008D7573"/>
    <w:rsid w:val="00956270"/>
    <w:rsid w:val="0096074E"/>
    <w:rsid w:val="0096780B"/>
    <w:rsid w:val="009873A9"/>
    <w:rsid w:val="009916DC"/>
    <w:rsid w:val="009A7F8E"/>
    <w:rsid w:val="009C421F"/>
    <w:rsid w:val="009E0BB8"/>
    <w:rsid w:val="009F009B"/>
    <w:rsid w:val="00A47EED"/>
    <w:rsid w:val="00A63718"/>
    <w:rsid w:val="00A71DBF"/>
    <w:rsid w:val="00A83CA8"/>
    <w:rsid w:val="00A91AFB"/>
    <w:rsid w:val="00A9652E"/>
    <w:rsid w:val="00AD0A24"/>
    <w:rsid w:val="00AE4585"/>
    <w:rsid w:val="00B66742"/>
    <w:rsid w:val="00B70B87"/>
    <w:rsid w:val="00B71942"/>
    <w:rsid w:val="00B80F4D"/>
    <w:rsid w:val="00B90CCC"/>
    <w:rsid w:val="00B92C34"/>
    <w:rsid w:val="00B96B7C"/>
    <w:rsid w:val="00BE5FFE"/>
    <w:rsid w:val="00BE7BC0"/>
    <w:rsid w:val="00C3512E"/>
    <w:rsid w:val="00C80214"/>
    <w:rsid w:val="00CA1857"/>
    <w:rsid w:val="00CB43BE"/>
    <w:rsid w:val="00CE0151"/>
    <w:rsid w:val="00CE2103"/>
    <w:rsid w:val="00CE2BE7"/>
    <w:rsid w:val="00CE4ECD"/>
    <w:rsid w:val="00D04AFF"/>
    <w:rsid w:val="00D43B88"/>
    <w:rsid w:val="00E00A30"/>
    <w:rsid w:val="00E02C05"/>
    <w:rsid w:val="00E04C23"/>
    <w:rsid w:val="00E2046D"/>
    <w:rsid w:val="00E54FC7"/>
    <w:rsid w:val="00E62CF3"/>
    <w:rsid w:val="00E871AD"/>
    <w:rsid w:val="00E977BE"/>
    <w:rsid w:val="00EB06F3"/>
    <w:rsid w:val="00ED74A5"/>
    <w:rsid w:val="00F02B55"/>
    <w:rsid w:val="00F05CBB"/>
    <w:rsid w:val="00F112DE"/>
    <w:rsid w:val="00F2155D"/>
    <w:rsid w:val="00F32D01"/>
    <w:rsid w:val="00F44B31"/>
    <w:rsid w:val="00F521F4"/>
    <w:rsid w:val="00F60B85"/>
    <w:rsid w:val="00F91F27"/>
    <w:rsid w:val="00F927BB"/>
    <w:rsid w:val="00F92876"/>
    <w:rsid w:val="00FA24A3"/>
    <w:rsid w:val="00FB6677"/>
    <w:rsid w:val="00FE3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51B72"/>
  <w15:chartTrackingRefBased/>
  <w15:docId w15:val="{6707E466-5B40-4C43-AE07-C33C2FE26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20F"/>
    <w:pPr>
      <w:ind w:left="720"/>
      <w:contextualSpacing/>
    </w:pPr>
  </w:style>
  <w:style w:type="paragraph" w:styleId="NormalWeb">
    <w:name w:val="Normal (Web)"/>
    <w:basedOn w:val="Normal"/>
    <w:uiPriority w:val="99"/>
    <w:semiHidden/>
    <w:unhideWhenUsed/>
    <w:rsid w:val="001E456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50638">
      <w:bodyDiv w:val="1"/>
      <w:marLeft w:val="0"/>
      <w:marRight w:val="0"/>
      <w:marTop w:val="0"/>
      <w:marBottom w:val="0"/>
      <w:divBdr>
        <w:top w:val="none" w:sz="0" w:space="0" w:color="auto"/>
        <w:left w:val="none" w:sz="0" w:space="0" w:color="auto"/>
        <w:bottom w:val="none" w:sz="0" w:space="0" w:color="auto"/>
        <w:right w:val="none" w:sz="0" w:space="0" w:color="auto"/>
      </w:divBdr>
    </w:div>
    <w:div w:id="374626545">
      <w:bodyDiv w:val="1"/>
      <w:marLeft w:val="0"/>
      <w:marRight w:val="0"/>
      <w:marTop w:val="0"/>
      <w:marBottom w:val="0"/>
      <w:divBdr>
        <w:top w:val="none" w:sz="0" w:space="0" w:color="auto"/>
        <w:left w:val="none" w:sz="0" w:space="0" w:color="auto"/>
        <w:bottom w:val="none" w:sz="0" w:space="0" w:color="auto"/>
        <w:right w:val="none" w:sz="0" w:space="0" w:color="auto"/>
      </w:divBdr>
    </w:div>
    <w:div w:id="183529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482AC-8AA7-3C4F-9216-294C7FC26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16</Pages>
  <Words>3642</Words>
  <Characters>20766</Characters>
  <Application>Microsoft Office Word</Application>
  <DocSecurity>0</DocSecurity>
  <Lines>173</Lines>
  <Paragraphs>48</Paragraphs>
  <ScaleCrop>false</ScaleCrop>
  <Company/>
  <LinksUpToDate>false</LinksUpToDate>
  <CharactersWithSpaces>24360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Totev (2024467)</dc:creator>
  <cp:keywords/>
  <dc:description/>
  <cp:lastModifiedBy>Vladimir Krasimirov Totev (2024467)</cp:lastModifiedBy>
  <cp:revision>127</cp:revision>
  <dcterms:created xsi:type="dcterms:W3CDTF">2024-01-04T11:27:00Z</dcterms:created>
  <dcterms:modified xsi:type="dcterms:W3CDTF">2024-01-04T16:07:00Z</dcterms:modified>
</cp:coreProperties>
</file>