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14722D08"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w:t>
            </w:r>
            <w:r w:rsidR="00104965">
              <w:rPr>
                <w:b/>
                <w:color w:val="auto"/>
                <w:sz w:val="32"/>
              </w:rPr>
              <w:t>Ryan Daley</w:t>
            </w:r>
            <w:r w:rsidR="005A1BA3">
              <w:rPr>
                <w:b/>
                <w:color w:val="auto"/>
                <w:sz w:val="32"/>
              </w:rPr>
              <w:t>____________________________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5416E441" w:rsidR="005A1BA3" w:rsidRDefault="00104965" w:rsidP="00340E9A">
            <w:pPr>
              <w:overflowPunct/>
              <w:autoSpaceDE/>
              <w:autoSpaceDN/>
              <w:adjustRightInd/>
              <w:ind w:right="237"/>
              <w:textAlignment w:val="auto"/>
              <w:rPr>
                <w:b/>
                <w:color w:val="auto"/>
                <w:sz w:val="32"/>
              </w:rPr>
            </w:pPr>
            <w:r>
              <w:rPr>
                <w:b/>
                <w:color w:val="auto"/>
                <w:sz w:val="32"/>
              </w:rPr>
              <w:t>2131844</w:t>
            </w:r>
            <w:r w:rsidR="005A1BA3">
              <w:rPr>
                <w:b/>
                <w:color w:val="auto"/>
                <w:sz w:val="32"/>
              </w:rPr>
              <w:t>____________________________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1BC1C4">
      <w:pPr>
        <w:pStyle w:val="ListParagraph"/>
        <w:numPr>
          <w:ilvl w:val="0"/>
          <w:numId w:val="50"/>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E46D6A"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bookmarkStart w:id="0" w:name="_Hlk140634371"/>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bookmarkEnd w:id="0"/>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23E3F1EC" w14:textId="2C24C9C4" w:rsidR="00FF7784" w:rsidRDefault="00FF7784" w:rsidP="009102AC">
      <w:pPr>
        <w:ind w:right="237"/>
        <w:jc w:val="both"/>
        <w:rPr>
          <w:sz w:val="24"/>
          <w:szCs w:val="24"/>
        </w:rPr>
      </w:pPr>
    </w:p>
    <w:p w14:paraId="00D305AC" w14:textId="77777777" w:rsidR="009102AC" w:rsidRPr="009102AC" w:rsidRDefault="009102AC" w:rsidP="009102AC">
      <w:pPr>
        <w:ind w:right="237"/>
        <w:jc w:val="both"/>
        <w:rPr>
          <w:color w:val="auto"/>
          <w:sz w:val="24"/>
          <w:szCs w:val="24"/>
        </w:rPr>
      </w:pPr>
      <w:r w:rsidRPr="009102AC">
        <w:rPr>
          <w:color w:val="auto"/>
          <w:sz w:val="24"/>
          <w:szCs w:val="24"/>
        </w:rPr>
        <w:t>I will use this essay to answer the question around organisational culture and illustrate the strategies for maintaining wellbeing and resilience.</w:t>
      </w:r>
    </w:p>
    <w:p w14:paraId="3A8D4C0C" w14:textId="77777777" w:rsidR="009102AC" w:rsidRPr="009102AC" w:rsidRDefault="009102AC" w:rsidP="009102AC">
      <w:pPr>
        <w:ind w:right="237"/>
        <w:jc w:val="both"/>
        <w:rPr>
          <w:color w:val="auto"/>
          <w:sz w:val="24"/>
          <w:szCs w:val="24"/>
        </w:rPr>
      </w:pPr>
    </w:p>
    <w:p w14:paraId="59AB3F2A" w14:textId="77777777" w:rsidR="009102AC" w:rsidRPr="009102AC" w:rsidRDefault="009102AC" w:rsidP="009102AC">
      <w:pPr>
        <w:ind w:right="237"/>
        <w:jc w:val="both"/>
        <w:rPr>
          <w:color w:val="auto"/>
          <w:sz w:val="24"/>
          <w:szCs w:val="24"/>
        </w:rPr>
      </w:pPr>
      <w:r w:rsidRPr="009102AC">
        <w:rPr>
          <w:color w:val="auto"/>
          <w:sz w:val="24"/>
          <w:szCs w:val="24"/>
        </w:rPr>
        <w:t>He, G. (2023) provides a definition of what ‘organisational culture’ is and what it entails such as the values, rules and principles that need to be followed by members of staff at the organisation. This also provides a list such as adhocracy culture which is fast paced work environment.</w:t>
      </w:r>
    </w:p>
    <w:p w14:paraId="19A310F1" w14:textId="77777777" w:rsidR="009102AC" w:rsidRPr="009102AC" w:rsidRDefault="009102AC" w:rsidP="009102AC">
      <w:pPr>
        <w:ind w:right="237"/>
        <w:jc w:val="both"/>
        <w:rPr>
          <w:color w:val="auto"/>
          <w:sz w:val="24"/>
          <w:szCs w:val="24"/>
        </w:rPr>
      </w:pPr>
    </w:p>
    <w:p w14:paraId="1FCDA97F" w14:textId="77777777" w:rsidR="009102AC" w:rsidRPr="009102AC" w:rsidRDefault="009102AC" w:rsidP="009102AC">
      <w:pPr>
        <w:ind w:right="237"/>
        <w:jc w:val="both"/>
        <w:rPr>
          <w:color w:val="auto"/>
          <w:sz w:val="24"/>
          <w:szCs w:val="24"/>
        </w:rPr>
      </w:pPr>
      <w:r w:rsidRPr="009102AC">
        <w:rPr>
          <w:color w:val="auto"/>
          <w:sz w:val="24"/>
          <w:szCs w:val="24"/>
        </w:rPr>
        <w:t xml:space="preserve">There are numerous risks which may be involved when conforming to any organisational culture, Levine, S. (2023) explains the definition to conforming to workplace culture and  lists a few examples of what may happen such as, intentional exclusion where a colleague may be left out by certain members of the team due to not wanting to invite them or making them an inclusive part of the team. There is also unintentional exclusion which may take the form of asking a member of staff to carry out a certain piece of work whilst allowing other colleagues to leave the workplace early. </w:t>
      </w:r>
    </w:p>
    <w:p w14:paraId="2FEC2C9A" w14:textId="77777777" w:rsidR="009102AC" w:rsidRPr="009102AC" w:rsidRDefault="009102AC" w:rsidP="009102AC">
      <w:pPr>
        <w:ind w:right="237"/>
        <w:jc w:val="both"/>
        <w:rPr>
          <w:color w:val="auto"/>
          <w:sz w:val="24"/>
          <w:szCs w:val="24"/>
        </w:rPr>
      </w:pPr>
    </w:p>
    <w:p w14:paraId="1277E405" w14:textId="13FB991A" w:rsidR="009102AC" w:rsidRPr="009102AC" w:rsidRDefault="009102AC" w:rsidP="009102AC">
      <w:pPr>
        <w:ind w:right="237"/>
        <w:jc w:val="both"/>
        <w:rPr>
          <w:color w:val="auto"/>
          <w:sz w:val="24"/>
          <w:szCs w:val="24"/>
        </w:rPr>
      </w:pPr>
      <w:r w:rsidRPr="009102AC">
        <w:rPr>
          <w:color w:val="auto"/>
          <w:sz w:val="24"/>
          <w:szCs w:val="24"/>
        </w:rPr>
        <w:t>The College of Policing (2022) explains that there is an organisational culture within the Police whereby individuals should be treated fairly and recognised as individuals regardless of different factors. BBC News (2021) provides an article where a former Chief Constable of Nottinghamshire Police states there is a “Toxic sexism culture” within the Police Force and that victim blaming is quite common within the Police Force. Coleman, L. (2022) provides an article were a PC who had passed away was a part of a social media platform group chat which had messages of a homosexual and racist nature and that the officers are facing disciplinary action due to these messages. Levine, S. (2023) also explains that there are risks to conforming with organisational culture such as complacency within the workplace but also it may scare employees into</w:t>
      </w:r>
      <w:r w:rsidR="006D17B7">
        <w:rPr>
          <w:color w:val="auto"/>
          <w:sz w:val="24"/>
          <w:szCs w:val="24"/>
        </w:rPr>
        <w:t xml:space="preserve"> not</w:t>
      </w:r>
      <w:r w:rsidRPr="009102AC">
        <w:rPr>
          <w:color w:val="auto"/>
          <w:sz w:val="24"/>
          <w:szCs w:val="24"/>
        </w:rPr>
        <w:t xml:space="preserve"> reporting incidents such as sexism or </w:t>
      </w:r>
      <w:r w:rsidR="002B01CE">
        <w:rPr>
          <w:color w:val="auto"/>
          <w:sz w:val="24"/>
          <w:szCs w:val="24"/>
        </w:rPr>
        <w:t>racism.</w:t>
      </w:r>
    </w:p>
    <w:p w14:paraId="1C733FA7" w14:textId="77777777" w:rsidR="009102AC" w:rsidRPr="009102AC" w:rsidRDefault="009102AC" w:rsidP="009102AC">
      <w:pPr>
        <w:ind w:right="237"/>
        <w:jc w:val="both"/>
        <w:rPr>
          <w:color w:val="auto"/>
          <w:sz w:val="24"/>
          <w:szCs w:val="24"/>
        </w:rPr>
      </w:pPr>
    </w:p>
    <w:p w14:paraId="0C5DA71D" w14:textId="705A2FF7" w:rsidR="009102AC" w:rsidRPr="009102AC" w:rsidRDefault="009102AC" w:rsidP="009102AC">
      <w:pPr>
        <w:ind w:right="237"/>
        <w:jc w:val="both"/>
        <w:rPr>
          <w:color w:val="auto"/>
          <w:sz w:val="24"/>
          <w:szCs w:val="24"/>
        </w:rPr>
      </w:pPr>
      <w:r w:rsidRPr="009102AC">
        <w:rPr>
          <w:color w:val="auto"/>
          <w:sz w:val="24"/>
          <w:szCs w:val="24"/>
        </w:rPr>
        <w:t>The role of a Police Officer is an incredibly stressful career where, Officers may respond to incidents which are extremely graphic in nature many officers have joined straight out of an educational environment whereby they had not previously been exposed to death or violence</w:t>
      </w:r>
      <w:r w:rsidR="006D17B7">
        <w:rPr>
          <w:color w:val="auto"/>
          <w:sz w:val="24"/>
          <w:szCs w:val="24"/>
        </w:rPr>
        <w:t xml:space="preserve"> </w:t>
      </w:r>
      <w:r w:rsidRPr="009102AC">
        <w:rPr>
          <w:color w:val="auto"/>
          <w:sz w:val="24"/>
          <w:szCs w:val="24"/>
        </w:rPr>
        <w:t xml:space="preserve">prior to becoming a Police Officer. Prior to joining South Wales Police, I was previously employed has a Prison Custody Officer. This role made me more aware of the extreme violent nature of individuals and </w:t>
      </w:r>
      <w:r w:rsidR="006D17B7">
        <w:rPr>
          <w:color w:val="auto"/>
          <w:sz w:val="24"/>
          <w:szCs w:val="24"/>
        </w:rPr>
        <w:t>the possibility of significant violence against other members of the public</w:t>
      </w:r>
      <w:r w:rsidRPr="009102AC">
        <w:rPr>
          <w:color w:val="auto"/>
          <w:sz w:val="24"/>
          <w:szCs w:val="24"/>
        </w:rPr>
        <w:t>. This role made me more aware of my mental health and how stress relates to the working environment.</w:t>
      </w:r>
      <w:r w:rsidR="006D17B7">
        <w:rPr>
          <w:color w:val="auto"/>
          <w:sz w:val="24"/>
          <w:szCs w:val="24"/>
        </w:rPr>
        <w:t xml:space="preserve"> It also allows me to be able to recognise when I am getting stressed and when I need to introduce anti-stress measures such as playing sports or spending valuable time with my partner.</w:t>
      </w:r>
    </w:p>
    <w:p w14:paraId="7FE0B4E9" w14:textId="77777777" w:rsidR="009102AC" w:rsidRPr="009102AC" w:rsidRDefault="009102AC" w:rsidP="009102AC">
      <w:pPr>
        <w:ind w:right="237"/>
        <w:jc w:val="both"/>
        <w:rPr>
          <w:color w:val="auto"/>
          <w:sz w:val="24"/>
          <w:szCs w:val="24"/>
        </w:rPr>
      </w:pPr>
    </w:p>
    <w:p w14:paraId="6A894361" w14:textId="77777777" w:rsidR="009102AC" w:rsidRPr="009102AC" w:rsidRDefault="009102AC" w:rsidP="009102AC">
      <w:pPr>
        <w:ind w:right="237"/>
        <w:jc w:val="both"/>
        <w:rPr>
          <w:color w:val="auto"/>
          <w:sz w:val="24"/>
          <w:szCs w:val="24"/>
        </w:rPr>
      </w:pPr>
      <w:r w:rsidRPr="009102AC">
        <w:rPr>
          <w:color w:val="auto"/>
          <w:sz w:val="24"/>
          <w:szCs w:val="24"/>
        </w:rPr>
        <w:t>Mind (No Date) explains that eight out of ten officers experience high levels of stress when involved in their police duties, this equates to ninety four percent of officers believing it to be part the job.</w:t>
      </w:r>
    </w:p>
    <w:p w14:paraId="2EEAE071" w14:textId="77777777" w:rsidR="009102AC" w:rsidRPr="009102AC" w:rsidRDefault="009102AC" w:rsidP="009102AC">
      <w:pPr>
        <w:ind w:right="237"/>
        <w:jc w:val="both"/>
        <w:rPr>
          <w:color w:val="auto"/>
          <w:sz w:val="24"/>
          <w:szCs w:val="24"/>
        </w:rPr>
      </w:pPr>
    </w:p>
    <w:p w14:paraId="03B120BA" w14:textId="4FACBEFA" w:rsidR="009102AC" w:rsidRPr="009102AC" w:rsidRDefault="009102AC" w:rsidP="009102AC">
      <w:pPr>
        <w:ind w:right="237"/>
        <w:jc w:val="both"/>
        <w:rPr>
          <w:color w:val="auto"/>
          <w:sz w:val="24"/>
          <w:szCs w:val="24"/>
        </w:rPr>
      </w:pPr>
      <w:r w:rsidRPr="009102AC">
        <w:rPr>
          <w:color w:val="auto"/>
          <w:sz w:val="24"/>
          <w:szCs w:val="24"/>
        </w:rPr>
        <w:t>To maintain my wellbeing and mental resilience I ensure that I exercise regularly and debrief any adverse incident with my colleagues and supervisor prior to the end of my tour of duty. My colleagues and I find this method extremely beneficial. Whilst on rest days I always ensure that I try to be involved in non-police activities such has walking, visiting the pub and taking holidays when appropriate. BBC (No Date) provides a list of ways to maintain wellbeing and resilience, I used a number of these techniques provided on the list to keep my stress levels manageable. Psychological resilience is being more resilient in the face of trauma and adversity, I believe my previous occupation has a Prison Officer has helped me significantly with physiological resilience when dealing with graphic and or violent incidents. PTSD UK (no date) provides an account that Prison Officer often have Post Traumatic Stress Disorder following a career as a Prison Officer</w:t>
      </w:r>
      <w:r w:rsidR="00F85296">
        <w:rPr>
          <w:color w:val="auto"/>
          <w:sz w:val="24"/>
          <w:szCs w:val="24"/>
        </w:rPr>
        <w:t xml:space="preserve"> and that individuals who are employed in the Prison Service may be susceptible to  the development of hypervigilance and not being able to relax due to the constant hostile environment those individuals face</w:t>
      </w:r>
      <w:r w:rsidR="00434452">
        <w:rPr>
          <w:color w:val="auto"/>
          <w:sz w:val="24"/>
          <w:szCs w:val="24"/>
        </w:rPr>
        <w:t xml:space="preserve">, </w:t>
      </w:r>
      <w:proofErr w:type="spellStart"/>
      <w:r w:rsidR="00434452" w:rsidRPr="00434452">
        <w:rPr>
          <w:sz w:val="24"/>
          <w:szCs w:val="24"/>
        </w:rPr>
        <w:t>Gotter</w:t>
      </w:r>
      <w:proofErr w:type="spellEnd"/>
      <w:r w:rsidR="00434452" w:rsidRPr="00434452">
        <w:rPr>
          <w:sz w:val="24"/>
          <w:szCs w:val="24"/>
        </w:rPr>
        <w:t>, A. (2018)</w:t>
      </w:r>
      <w:r w:rsidR="00434452">
        <w:rPr>
          <w:sz w:val="24"/>
          <w:szCs w:val="24"/>
        </w:rPr>
        <w:t xml:space="preserve"> explains the definition of hypervigilance and how it is an increased state of alertness and can be an early onset symptom of Post Traumatic Stress Disorder.</w:t>
      </w:r>
    </w:p>
    <w:p w14:paraId="3D413299" w14:textId="77777777" w:rsidR="009102AC" w:rsidRPr="009102AC" w:rsidRDefault="009102AC" w:rsidP="009102AC">
      <w:pPr>
        <w:ind w:right="237"/>
        <w:jc w:val="both"/>
        <w:rPr>
          <w:color w:val="auto"/>
          <w:sz w:val="24"/>
          <w:szCs w:val="24"/>
        </w:rPr>
      </w:pPr>
    </w:p>
    <w:p w14:paraId="093EE5D0" w14:textId="77777777" w:rsidR="009102AC" w:rsidRPr="009102AC" w:rsidRDefault="009102AC" w:rsidP="009102AC">
      <w:pPr>
        <w:ind w:right="237"/>
        <w:jc w:val="both"/>
        <w:rPr>
          <w:color w:val="auto"/>
          <w:sz w:val="24"/>
          <w:szCs w:val="24"/>
        </w:rPr>
      </w:pPr>
      <w:r w:rsidRPr="009102AC">
        <w:rPr>
          <w:color w:val="auto"/>
          <w:sz w:val="24"/>
          <w:szCs w:val="24"/>
        </w:rPr>
        <w:t>I have also joined a local football team whilst on my rest days which allows me to socialise with members of the team and help me maintain a healthy weight. I am able to relate and speak with members of the team with regards to certain issues and due to some players being Police Officers then it makes socialising easier, Llewellyn, M., Cousins, A. and Tyson, P. (2023) explains that playing football is very beneficial for both mental wellbeing and to be physically fit. I am a regular visitor to the gym on a daily basis. NHS (2021) explains that taking in part in regular exercise has many health benefits, such as lowering the risk of heart disease and diabetes. Weightwatchers (2021) also explains that losing weight can result in a general improvement to mood and reduces stress.</w:t>
      </w:r>
    </w:p>
    <w:p w14:paraId="4D0301F4" w14:textId="77777777" w:rsidR="009102AC" w:rsidRPr="009102AC" w:rsidRDefault="009102AC" w:rsidP="009102AC">
      <w:pPr>
        <w:ind w:right="237"/>
        <w:jc w:val="both"/>
        <w:rPr>
          <w:color w:val="auto"/>
          <w:sz w:val="24"/>
          <w:szCs w:val="24"/>
        </w:rPr>
      </w:pPr>
    </w:p>
    <w:p w14:paraId="076EB99F" w14:textId="77777777" w:rsidR="009102AC" w:rsidRPr="009102AC" w:rsidRDefault="009102AC" w:rsidP="009102AC">
      <w:pPr>
        <w:ind w:right="237"/>
        <w:jc w:val="both"/>
        <w:rPr>
          <w:color w:val="auto"/>
          <w:sz w:val="24"/>
          <w:szCs w:val="24"/>
        </w:rPr>
      </w:pPr>
      <w:r w:rsidRPr="009102AC">
        <w:rPr>
          <w:color w:val="auto"/>
          <w:sz w:val="24"/>
          <w:szCs w:val="24"/>
        </w:rPr>
        <w:t>I also socialise and spend quality time with my partner by doing simple activities such as going shopping and the occasional meal together MB; H.N.R. (no date) explains that going on frequent dates with a partner and spending valuable time together, which helps me maintain both my health and wellbeing.</w:t>
      </w:r>
    </w:p>
    <w:p w14:paraId="3DD3C348" w14:textId="77777777" w:rsidR="009102AC" w:rsidRPr="009102AC" w:rsidRDefault="009102AC" w:rsidP="009102AC">
      <w:pPr>
        <w:ind w:right="237"/>
        <w:jc w:val="both"/>
        <w:rPr>
          <w:color w:val="auto"/>
          <w:sz w:val="24"/>
          <w:szCs w:val="24"/>
        </w:rPr>
      </w:pPr>
    </w:p>
    <w:p w14:paraId="7FF775AC" w14:textId="77777777" w:rsidR="009102AC" w:rsidRPr="009102AC" w:rsidRDefault="009102AC" w:rsidP="009102AC">
      <w:pPr>
        <w:ind w:right="237"/>
        <w:jc w:val="both"/>
        <w:rPr>
          <w:b/>
          <w:bCs/>
          <w:color w:val="auto"/>
          <w:sz w:val="24"/>
          <w:szCs w:val="24"/>
        </w:rPr>
      </w:pPr>
      <w:r w:rsidRPr="009102AC">
        <w:rPr>
          <w:b/>
          <w:bCs/>
          <w:color w:val="auto"/>
          <w:sz w:val="24"/>
          <w:szCs w:val="24"/>
        </w:rPr>
        <w:t>In Conclusion</w:t>
      </w:r>
    </w:p>
    <w:p w14:paraId="536A437D" w14:textId="77777777" w:rsidR="009102AC" w:rsidRPr="009102AC" w:rsidRDefault="009102AC" w:rsidP="009102AC">
      <w:pPr>
        <w:ind w:right="237"/>
        <w:jc w:val="both"/>
        <w:rPr>
          <w:color w:val="auto"/>
          <w:sz w:val="24"/>
          <w:szCs w:val="24"/>
        </w:rPr>
      </w:pPr>
    </w:p>
    <w:p w14:paraId="015307D9" w14:textId="6BA58978" w:rsidR="00FF7784" w:rsidRDefault="009102AC" w:rsidP="00340E9A">
      <w:pPr>
        <w:ind w:right="237"/>
        <w:jc w:val="both"/>
        <w:rPr>
          <w:color w:val="auto"/>
          <w:sz w:val="24"/>
          <w:szCs w:val="24"/>
        </w:rPr>
      </w:pPr>
      <w:r w:rsidRPr="009102AC">
        <w:rPr>
          <w:color w:val="auto"/>
          <w:sz w:val="24"/>
          <w:szCs w:val="24"/>
        </w:rPr>
        <w:t>To maintain my wellbeing, I have been participating in football and going to the gym on a daily basis, I also have been spending time with my partner, my partner does not fully understand the lifestyle that comes with the role of a Police Officer and the constraints that it applies to my lifestyle. So going to football practice has been more beneficial to my wellbeing and mental state due to other players being Police Officers. I have also been made aware of the dangers of organisational cultures such as with social platform group chats between Police Officers</w:t>
      </w:r>
      <w:r w:rsidR="00F85296">
        <w:rPr>
          <w:color w:val="auto"/>
          <w:sz w:val="24"/>
          <w:szCs w:val="24"/>
        </w:rPr>
        <w:t>,</w:t>
      </w:r>
      <w:r w:rsidRPr="009102AC">
        <w:rPr>
          <w:color w:val="auto"/>
          <w:sz w:val="24"/>
          <w:szCs w:val="24"/>
        </w:rPr>
        <w:t xml:space="preserve"> </w:t>
      </w:r>
      <w:r w:rsidR="00355FC0">
        <w:rPr>
          <w:color w:val="auto"/>
          <w:sz w:val="24"/>
          <w:szCs w:val="24"/>
        </w:rPr>
        <w:t xml:space="preserve">where there </w:t>
      </w:r>
      <w:r w:rsidR="00F85296">
        <w:rPr>
          <w:color w:val="auto"/>
          <w:sz w:val="24"/>
          <w:szCs w:val="24"/>
        </w:rPr>
        <w:t>have</w:t>
      </w:r>
      <w:r w:rsidR="00355FC0">
        <w:rPr>
          <w:color w:val="auto"/>
          <w:sz w:val="24"/>
          <w:szCs w:val="24"/>
        </w:rPr>
        <w:t xml:space="preserve"> been conversations surrounding racism and sexism and potential breaches of data protection by mentioning individuals that may be involved with the </w:t>
      </w:r>
      <w:r w:rsidR="00887183">
        <w:rPr>
          <w:color w:val="auto"/>
          <w:sz w:val="24"/>
          <w:szCs w:val="24"/>
        </w:rPr>
        <w:t>police.</w:t>
      </w:r>
    </w:p>
    <w:p w14:paraId="0357BF69" w14:textId="77777777" w:rsidR="00434452" w:rsidRDefault="00434452" w:rsidP="00340E9A">
      <w:pPr>
        <w:ind w:right="237"/>
        <w:jc w:val="both"/>
        <w:rPr>
          <w:color w:val="auto"/>
          <w:sz w:val="24"/>
          <w:szCs w:val="24"/>
        </w:rPr>
      </w:pPr>
    </w:p>
    <w:p w14:paraId="17F19762" w14:textId="400C6F18" w:rsidR="00434452" w:rsidRDefault="00434452" w:rsidP="00340E9A">
      <w:pPr>
        <w:ind w:right="237"/>
        <w:jc w:val="both"/>
        <w:rPr>
          <w:color w:val="auto"/>
          <w:sz w:val="24"/>
          <w:szCs w:val="24"/>
        </w:rPr>
      </w:pPr>
      <w:r>
        <w:rPr>
          <w:color w:val="auto"/>
          <w:sz w:val="24"/>
          <w:szCs w:val="24"/>
        </w:rPr>
        <w:t>Due to my previous career as a Prison Custody Officer, I am able to understand when I am starting to feel stressed and when I need to employ the stress reducing techniques such as going to play football or to spend time with my partner.</w:t>
      </w:r>
    </w:p>
    <w:p w14:paraId="65061913" w14:textId="2E1166AD" w:rsidR="00AF1847" w:rsidRPr="00434452" w:rsidRDefault="00AF1847" w:rsidP="00340E9A">
      <w:pPr>
        <w:ind w:right="237"/>
        <w:jc w:val="both"/>
        <w:rPr>
          <w:color w:val="auto"/>
          <w:sz w:val="24"/>
          <w:szCs w:val="24"/>
        </w:rPr>
      </w:pPr>
      <w:r>
        <w:rPr>
          <w:color w:val="auto"/>
          <w:sz w:val="24"/>
          <w:szCs w:val="24"/>
        </w:rPr>
        <w:t>Word</w:t>
      </w:r>
      <w:r w:rsidR="00451829">
        <w:rPr>
          <w:color w:val="auto"/>
          <w:sz w:val="24"/>
          <w:szCs w:val="24"/>
        </w:rPr>
        <w:t xml:space="preserve"> count 1</w:t>
      </w:r>
      <w:r w:rsidR="007F59B0">
        <w:rPr>
          <w:color w:val="auto"/>
          <w:sz w:val="24"/>
          <w:szCs w:val="24"/>
        </w:rPr>
        <w:t>071</w:t>
      </w: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6426FF01">
        <w:rPr>
          <w:rFonts w:eastAsia="Arial"/>
          <w:color w:val="000000" w:themeColor="text1"/>
          <w:sz w:val="24"/>
          <w:szCs w:val="24"/>
        </w:rPr>
        <w:t xml:space="preserve">You must choose </w:t>
      </w:r>
      <w:r w:rsidRPr="6426FF01">
        <w:rPr>
          <w:rFonts w:eastAsia="Arial"/>
          <w:b/>
          <w:bCs/>
          <w:color w:val="000000" w:themeColor="text1"/>
          <w:sz w:val="24"/>
          <w:szCs w:val="24"/>
          <w:u w:val="single"/>
        </w:rPr>
        <w:t>an incident, for example a domestic related incident,</w:t>
      </w:r>
      <w:r w:rsidRPr="6426FF01">
        <w:rPr>
          <w:rFonts w:eastAsia="Arial"/>
          <w:b/>
          <w:bCs/>
          <w:color w:val="000000" w:themeColor="text1"/>
          <w:sz w:val="24"/>
          <w:szCs w:val="24"/>
        </w:rPr>
        <w:t xml:space="preserve"> </w:t>
      </w:r>
      <w:r w:rsidRPr="6426FF01">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40B85F9C" w:rsidR="00AA666E" w:rsidRDefault="00B702C8" w:rsidP="00340E9A">
      <w:pPr>
        <w:ind w:right="237"/>
        <w:jc w:val="both"/>
        <w:rPr>
          <w:sz w:val="24"/>
          <w:szCs w:val="24"/>
        </w:rPr>
      </w:pPr>
      <w:r>
        <w:rPr>
          <w:sz w:val="24"/>
          <w:szCs w:val="24"/>
        </w:rPr>
        <w:t xml:space="preserve">This essay will allow me to formulate an answer with regards to the evaluation of my use of the National Decision Model and how it </w:t>
      </w:r>
      <w:r w:rsidR="002630DF">
        <w:rPr>
          <w:sz w:val="24"/>
          <w:szCs w:val="24"/>
        </w:rPr>
        <w:t>affected</w:t>
      </w:r>
      <w:r>
        <w:rPr>
          <w:sz w:val="24"/>
          <w:szCs w:val="24"/>
        </w:rPr>
        <w:t xml:space="preserve"> the outcome of that incident</w:t>
      </w:r>
      <w:r w:rsidR="009F7163">
        <w:rPr>
          <w:sz w:val="24"/>
          <w:szCs w:val="24"/>
        </w:rPr>
        <w:t xml:space="preserve"> and consequences to my use of force during the incident.</w:t>
      </w:r>
    </w:p>
    <w:p w14:paraId="0F550516" w14:textId="256159EC" w:rsidR="00B702C8" w:rsidRDefault="00B702C8" w:rsidP="00340E9A">
      <w:pPr>
        <w:ind w:right="237"/>
        <w:jc w:val="both"/>
        <w:rPr>
          <w:sz w:val="24"/>
          <w:szCs w:val="24"/>
        </w:rPr>
      </w:pPr>
      <w:r>
        <w:rPr>
          <w:sz w:val="24"/>
          <w:szCs w:val="24"/>
        </w:rPr>
        <w:t xml:space="preserve">I will use </w:t>
      </w:r>
      <w:proofErr w:type="spellStart"/>
      <w:r>
        <w:rPr>
          <w:sz w:val="24"/>
          <w:szCs w:val="24"/>
        </w:rPr>
        <w:t>Bortons</w:t>
      </w:r>
      <w:proofErr w:type="spellEnd"/>
      <w:r>
        <w:rPr>
          <w:sz w:val="24"/>
          <w:szCs w:val="24"/>
        </w:rPr>
        <w:t>’ (1970) reflection tool during this essay.</w:t>
      </w:r>
    </w:p>
    <w:p w14:paraId="7816B3F7" w14:textId="2213AD80" w:rsidR="00B172F9" w:rsidRDefault="00B172F9" w:rsidP="00340E9A">
      <w:pPr>
        <w:ind w:right="237"/>
        <w:jc w:val="both"/>
        <w:rPr>
          <w:sz w:val="24"/>
          <w:szCs w:val="24"/>
        </w:rPr>
      </w:pPr>
    </w:p>
    <w:p w14:paraId="67F3BC66" w14:textId="3D4A1729" w:rsidR="006431E0" w:rsidRDefault="00DE42FB" w:rsidP="00340E9A">
      <w:pPr>
        <w:ind w:right="237"/>
        <w:jc w:val="both"/>
        <w:rPr>
          <w:sz w:val="24"/>
          <w:szCs w:val="24"/>
        </w:rPr>
      </w:pPr>
      <w:r>
        <w:rPr>
          <w:sz w:val="24"/>
          <w:szCs w:val="24"/>
        </w:rPr>
        <w:t>I attended a grade one emergency call following reports of a domestic incident which was only reported as a verbal only altercation.</w:t>
      </w:r>
    </w:p>
    <w:p w14:paraId="0C89EC83" w14:textId="77777777" w:rsidR="001E405B" w:rsidRDefault="001E405B" w:rsidP="001E405B">
      <w:pPr>
        <w:ind w:right="237"/>
        <w:jc w:val="both"/>
        <w:rPr>
          <w:sz w:val="24"/>
          <w:szCs w:val="24"/>
        </w:rPr>
      </w:pPr>
    </w:p>
    <w:p w14:paraId="5E67437A" w14:textId="693D4B56" w:rsidR="00DE42FB" w:rsidRDefault="001E405B" w:rsidP="00340E9A">
      <w:pPr>
        <w:ind w:right="237"/>
        <w:jc w:val="both"/>
        <w:rPr>
          <w:sz w:val="24"/>
          <w:szCs w:val="24"/>
        </w:rPr>
      </w:pPr>
      <w:r>
        <w:rPr>
          <w:sz w:val="24"/>
          <w:szCs w:val="24"/>
        </w:rPr>
        <w:t>I conducted Police National Computer checks via the Public Service Centre  whilst traveling to the address and the operator was informing myself and my colleague of who lived at the address.</w:t>
      </w:r>
      <w:r w:rsidR="00FA587B">
        <w:rPr>
          <w:sz w:val="24"/>
          <w:szCs w:val="24"/>
        </w:rPr>
        <w:t xml:space="preserve"> HMICFRS (18/05/2018)</w:t>
      </w:r>
      <w:r w:rsidR="00D3436F">
        <w:rPr>
          <w:sz w:val="24"/>
          <w:szCs w:val="24"/>
        </w:rPr>
        <w:t xml:space="preserve"> </w:t>
      </w:r>
      <w:r w:rsidR="00FA587B">
        <w:rPr>
          <w:sz w:val="24"/>
          <w:szCs w:val="24"/>
        </w:rPr>
        <w:t>states that the Police National Computer holds various pieces of information with regards to subjects such as any warrants for their arrest and criminal record,</w:t>
      </w:r>
      <w:r>
        <w:rPr>
          <w:sz w:val="24"/>
          <w:szCs w:val="24"/>
        </w:rPr>
        <w:t xml:space="preserve"> This gave me an insight of who may be living at the address and what warning markers</w:t>
      </w:r>
      <w:r w:rsidR="00620297">
        <w:rPr>
          <w:sz w:val="24"/>
          <w:szCs w:val="24"/>
        </w:rPr>
        <w:t>, College Of Policing (13/10/2013) gives a brief insight to what warning markers on the Police National Computer</w:t>
      </w:r>
      <w:r w:rsidR="009B07D8">
        <w:rPr>
          <w:sz w:val="24"/>
          <w:szCs w:val="24"/>
        </w:rPr>
        <w:t xml:space="preserve"> show</w:t>
      </w:r>
      <w:r w:rsidR="00620297">
        <w:rPr>
          <w:sz w:val="24"/>
          <w:szCs w:val="24"/>
        </w:rPr>
        <w:t xml:space="preserve"> such as CO which is </w:t>
      </w:r>
      <w:r w:rsidR="009B07D8">
        <w:rPr>
          <w:sz w:val="24"/>
          <w:szCs w:val="24"/>
        </w:rPr>
        <w:t>contagious, this</w:t>
      </w:r>
      <w:r>
        <w:rPr>
          <w:sz w:val="24"/>
          <w:szCs w:val="24"/>
        </w:rPr>
        <w:t xml:space="preserve"> allowed me to understand who I was going to be speaking too and give me a</w:t>
      </w:r>
      <w:r w:rsidR="009F7163">
        <w:rPr>
          <w:sz w:val="24"/>
          <w:szCs w:val="24"/>
        </w:rPr>
        <w:t>n</w:t>
      </w:r>
      <w:r>
        <w:rPr>
          <w:sz w:val="24"/>
          <w:szCs w:val="24"/>
        </w:rPr>
        <w:t xml:space="preserve"> understanding on how to deal with them </w:t>
      </w:r>
      <w:r w:rsidR="009B07D8">
        <w:rPr>
          <w:sz w:val="24"/>
          <w:szCs w:val="24"/>
        </w:rPr>
        <w:t>such</w:t>
      </w:r>
      <w:r>
        <w:rPr>
          <w:sz w:val="24"/>
          <w:szCs w:val="24"/>
        </w:rPr>
        <w:t xml:space="preserve"> standing further away from the individual with the assault police marker in anticipation that the suspect becomes aggressive.</w:t>
      </w:r>
    </w:p>
    <w:p w14:paraId="6ABF4477" w14:textId="77777777" w:rsidR="001E405B" w:rsidRDefault="001E405B" w:rsidP="00340E9A">
      <w:pPr>
        <w:ind w:right="237"/>
        <w:jc w:val="both"/>
        <w:rPr>
          <w:sz w:val="24"/>
          <w:szCs w:val="24"/>
        </w:rPr>
      </w:pPr>
    </w:p>
    <w:p w14:paraId="71CCF3F4" w14:textId="55BD5137" w:rsidR="00DE42FB" w:rsidRDefault="00DE42FB" w:rsidP="00340E9A">
      <w:pPr>
        <w:ind w:right="237"/>
        <w:jc w:val="both"/>
        <w:rPr>
          <w:sz w:val="24"/>
          <w:szCs w:val="24"/>
        </w:rPr>
      </w:pPr>
      <w:r>
        <w:rPr>
          <w:sz w:val="24"/>
          <w:szCs w:val="24"/>
        </w:rPr>
        <w:t>Upon immediate entry to the address,</w:t>
      </w:r>
      <w:r w:rsidR="00A365EE">
        <w:rPr>
          <w:sz w:val="24"/>
          <w:szCs w:val="24"/>
        </w:rPr>
        <w:t xml:space="preserve"> I turned </w:t>
      </w:r>
      <w:r w:rsidR="009F7163">
        <w:rPr>
          <w:sz w:val="24"/>
          <w:szCs w:val="24"/>
        </w:rPr>
        <w:t>my</w:t>
      </w:r>
      <w:r w:rsidR="00A365EE">
        <w:rPr>
          <w:sz w:val="24"/>
          <w:szCs w:val="24"/>
        </w:rPr>
        <w:t xml:space="preserve"> body worn camera on</w:t>
      </w:r>
      <w:r w:rsidR="009F7163">
        <w:rPr>
          <w:sz w:val="24"/>
          <w:szCs w:val="24"/>
        </w:rPr>
        <w:t>,</w:t>
      </w:r>
      <w:r w:rsidR="00A365EE">
        <w:rPr>
          <w:sz w:val="24"/>
          <w:szCs w:val="24"/>
        </w:rPr>
        <w:t xml:space="preserve"> to follow South Wales Police Policy</w:t>
      </w:r>
      <w:r w:rsidR="00D3436F">
        <w:rPr>
          <w:sz w:val="24"/>
          <w:szCs w:val="24"/>
        </w:rPr>
        <w:t xml:space="preserve"> to ensure all available evidence is gathered</w:t>
      </w:r>
      <w:r w:rsidR="00520181">
        <w:rPr>
          <w:sz w:val="24"/>
          <w:szCs w:val="24"/>
        </w:rPr>
        <w:t>, College of Policing (10/06/2021) states what Body Worn Cameras can be utilised for and the prevention of complaints against officers</w:t>
      </w:r>
      <w:r w:rsidR="00D3436F">
        <w:rPr>
          <w:sz w:val="24"/>
          <w:szCs w:val="24"/>
        </w:rPr>
        <w:t>,</w:t>
      </w:r>
      <w:r w:rsidR="00A365EE">
        <w:rPr>
          <w:sz w:val="24"/>
          <w:szCs w:val="24"/>
        </w:rPr>
        <w:t xml:space="preserve">  and for safeguarding,</w:t>
      </w:r>
      <w:r w:rsidR="00DA55B9">
        <w:rPr>
          <w:sz w:val="24"/>
          <w:szCs w:val="24"/>
        </w:rPr>
        <w:t xml:space="preserve"> South Wales Police Domestic Abuse Policy (01/04/2004),</w:t>
      </w:r>
      <w:r w:rsidR="00A365EE">
        <w:rPr>
          <w:sz w:val="24"/>
          <w:szCs w:val="24"/>
        </w:rPr>
        <w:t>T</w:t>
      </w:r>
      <w:r>
        <w:rPr>
          <w:sz w:val="24"/>
          <w:szCs w:val="24"/>
        </w:rPr>
        <w:t>he female and two children were very upset with the children crying in the living room, I asked the female as to where the male was and what had happened and the female screamed “</w:t>
      </w:r>
      <w:r w:rsidR="00A365EE">
        <w:rPr>
          <w:sz w:val="24"/>
          <w:szCs w:val="24"/>
        </w:rPr>
        <w:t>I don’t care, I just want him out of the house</w:t>
      </w:r>
      <w:r>
        <w:rPr>
          <w:sz w:val="24"/>
          <w:szCs w:val="24"/>
        </w:rPr>
        <w:t xml:space="preserve">”, I tried to get a further understanding of the incident as I felt that the female was not disclosing the </w:t>
      </w:r>
      <w:r w:rsidR="00D3436F">
        <w:rPr>
          <w:sz w:val="24"/>
          <w:szCs w:val="24"/>
        </w:rPr>
        <w:t xml:space="preserve">full facts of the incident, I was mindful of the latest HMICFRS </w:t>
      </w:r>
      <w:r w:rsidR="0053645A">
        <w:rPr>
          <w:sz w:val="24"/>
          <w:szCs w:val="24"/>
        </w:rPr>
        <w:t>Revise Sociology (01/07/2019) states why victims may not report the crime.</w:t>
      </w:r>
    </w:p>
    <w:p w14:paraId="725ACC46" w14:textId="1BD6695B" w:rsidR="00DE42FB" w:rsidRDefault="00DE42FB" w:rsidP="00340E9A">
      <w:pPr>
        <w:ind w:right="237"/>
        <w:jc w:val="both"/>
        <w:rPr>
          <w:sz w:val="24"/>
          <w:szCs w:val="24"/>
        </w:rPr>
      </w:pPr>
    </w:p>
    <w:p w14:paraId="0B948CB2" w14:textId="6CF42814" w:rsidR="00DE42FB" w:rsidRDefault="00DE42FB" w:rsidP="00340E9A">
      <w:pPr>
        <w:ind w:right="237"/>
        <w:jc w:val="both"/>
        <w:rPr>
          <w:sz w:val="24"/>
          <w:szCs w:val="24"/>
        </w:rPr>
      </w:pPr>
      <w:r>
        <w:rPr>
          <w:sz w:val="24"/>
          <w:szCs w:val="24"/>
        </w:rPr>
        <w:t>The Female pointed upstairs as to where the male/ suspect was and that he was sleeping.</w:t>
      </w:r>
    </w:p>
    <w:p w14:paraId="6DB28B36" w14:textId="326E56F3" w:rsidR="00DE42FB" w:rsidRDefault="00DE42FB" w:rsidP="00340E9A">
      <w:pPr>
        <w:ind w:right="237"/>
        <w:jc w:val="both"/>
        <w:rPr>
          <w:sz w:val="24"/>
          <w:szCs w:val="24"/>
        </w:rPr>
      </w:pPr>
      <w:r>
        <w:rPr>
          <w:sz w:val="24"/>
          <w:szCs w:val="24"/>
        </w:rPr>
        <w:t xml:space="preserve">I </w:t>
      </w:r>
      <w:r w:rsidR="00BC67FB">
        <w:rPr>
          <w:sz w:val="24"/>
          <w:szCs w:val="24"/>
        </w:rPr>
        <w:t>used</w:t>
      </w:r>
      <w:r>
        <w:rPr>
          <w:sz w:val="24"/>
          <w:szCs w:val="24"/>
        </w:rPr>
        <w:t xml:space="preserve"> the National Decision Mode</w:t>
      </w:r>
      <w:r w:rsidR="00637DAC">
        <w:rPr>
          <w:sz w:val="24"/>
          <w:szCs w:val="24"/>
        </w:rPr>
        <w:t xml:space="preserve">l, College of Policing (23/10/2013) states what the National Decision Model is and how I utilised it during the domestic incident. </w:t>
      </w:r>
      <w:r>
        <w:rPr>
          <w:sz w:val="24"/>
          <w:szCs w:val="24"/>
        </w:rPr>
        <w:t xml:space="preserve"> The information I had received immediately upon entry is that the mother and father had a verbal altercation and </w:t>
      </w:r>
      <w:r w:rsidR="00A365EE">
        <w:rPr>
          <w:sz w:val="24"/>
          <w:szCs w:val="24"/>
        </w:rPr>
        <w:t>that the mother had texted her friend that something had happened between them</w:t>
      </w:r>
      <w:r w:rsidR="00B64F8F">
        <w:rPr>
          <w:sz w:val="24"/>
          <w:szCs w:val="24"/>
        </w:rPr>
        <w:t>, I took the details off the family involved</w:t>
      </w:r>
      <w:r w:rsidR="00823040">
        <w:rPr>
          <w:sz w:val="24"/>
          <w:szCs w:val="24"/>
        </w:rPr>
        <w:t xml:space="preserve"> so the hub Officers would be able to </w:t>
      </w:r>
      <w:r w:rsidR="00637DAC">
        <w:rPr>
          <w:sz w:val="24"/>
          <w:szCs w:val="24"/>
        </w:rPr>
        <w:t>contact</w:t>
      </w:r>
      <w:r w:rsidR="00823040">
        <w:rPr>
          <w:sz w:val="24"/>
          <w:szCs w:val="24"/>
        </w:rPr>
        <w:t xml:space="preserve"> the victim at a later date to provide a victim statement along with</w:t>
      </w:r>
      <w:r w:rsidR="009F7163">
        <w:rPr>
          <w:sz w:val="24"/>
          <w:szCs w:val="24"/>
        </w:rPr>
        <w:t xml:space="preserve"> obtaining</w:t>
      </w:r>
      <w:r w:rsidR="00823040">
        <w:rPr>
          <w:sz w:val="24"/>
          <w:szCs w:val="24"/>
        </w:rPr>
        <w:t xml:space="preserve"> witness statements off the children.</w:t>
      </w:r>
    </w:p>
    <w:p w14:paraId="57552AC6" w14:textId="0FE093A6" w:rsidR="00A365EE" w:rsidRDefault="00A365EE" w:rsidP="00340E9A">
      <w:pPr>
        <w:ind w:right="237"/>
        <w:jc w:val="both"/>
        <w:rPr>
          <w:sz w:val="24"/>
          <w:szCs w:val="24"/>
        </w:rPr>
      </w:pPr>
    </w:p>
    <w:p w14:paraId="3D0C8A20" w14:textId="251BD208" w:rsidR="00A365EE" w:rsidRDefault="00A365EE" w:rsidP="00340E9A">
      <w:pPr>
        <w:ind w:right="237"/>
        <w:jc w:val="both"/>
        <w:rPr>
          <w:sz w:val="24"/>
          <w:szCs w:val="24"/>
        </w:rPr>
      </w:pPr>
    </w:p>
    <w:p w14:paraId="37553FAB" w14:textId="11D30F4B" w:rsidR="00A365EE" w:rsidRDefault="00A365EE" w:rsidP="00340E9A">
      <w:pPr>
        <w:ind w:right="237"/>
        <w:jc w:val="both"/>
        <w:rPr>
          <w:sz w:val="24"/>
          <w:szCs w:val="24"/>
        </w:rPr>
      </w:pPr>
      <w:r>
        <w:rPr>
          <w:sz w:val="24"/>
          <w:szCs w:val="24"/>
        </w:rPr>
        <w:t xml:space="preserve">I </w:t>
      </w:r>
      <w:r w:rsidR="00066FA0">
        <w:rPr>
          <w:sz w:val="24"/>
          <w:szCs w:val="24"/>
        </w:rPr>
        <w:t>conducted a dynamic</w:t>
      </w:r>
      <w:r>
        <w:rPr>
          <w:sz w:val="24"/>
          <w:szCs w:val="24"/>
        </w:rPr>
        <w:t xml:space="preserve"> risk assessment</w:t>
      </w:r>
      <w:r w:rsidR="00E916D8">
        <w:rPr>
          <w:sz w:val="24"/>
          <w:szCs w:val="24"/>
        </w:rPr>
        <w:t xml:space="preserve"> Conflict Management (no date) provides a description of how a dynamic risk assessment can be used during incidents of conflict,</w:t>
      </w:r>
      <w:r>
        <w:rPr>
          <w:sz w:val="24"/>
          <w:szCs w:val="24"/>
        </w:rPr>
        <w:t xml:space="preserve"> the male was upstairs in one of the rooms and I was in a surrounding that I was unaware of, as I walked up the stairs I methodically searched the rooms</w:t>
      </w:r>
      <w:r w:rsidR="00E916D8">
        <w:rPr>
          <w:sz w:val="24"/>
          <w:szCs w:val="24"/>
        </w:rPr>
        <w:t>, I utilised Section 17 of the Police and Criminal Evidence Act (1984) states the power that Police Officers can use to search the address due to the domestic nature of the call</w:t>
      </w:r>
      <w:r w:rsidR="00C435B6">
        <w:rPr>
          <w:sz w:val="24"/>
          <w:szCs w:val="24"/>
        </w:rPr>
        <w:t>, I started with the rooms</w:t>
      </w:r>
      <w:r>
        <w:rPr>
          <w:sz w:val="24"/>
          <w:szCs w:val="24"/>
        </w:rPr>
        <w:t xml:space="preserve"> that were closest to me to negate any risk that may arise if the male decided to attack Police Officers. </w:t>
      </w:r>
    </w:p>
    <w:p w14:paraId="1AD78751" w14:textId="30C3F3B7" w:rsidR="00C435B6" w:rsidRDefault="00C435B6" w:rsidP="00340E9A">
      <w:pPr>
        <w:ind w:right="237"/>
        <w:jc w:val="both"/>
        <w:rPr>
          <w:sz w:val="24"/>
          <w:szCs w:val="24"/>
        </w:rPr>
      </w:pPr>
      <w:r>
        <w:rPr>
          <w:sz w:val="24"/>
          <w:szCs w:val="24"/>
        </w:rPr>
        <w:t xml:space="preserve">I </w:t>
      </w:r>
      <w:r w:rsidR="00823040">
        <w:rPr>
          <w:sz w:val="24"/>
          <w:szCs w:val="24"/>
        </w:rPr>
        <w:t>was</w:t>
      </w:r>
      <w:r>
        <w:rPr>
          <w:sz w:val="24"/>
          <w:szCs w:val="24"/>
        </w:rPr>
        <w:t xml:space="preserve"> shouting “ It’s the Police” to get a response from the male and get a better understanding of where he may be or if he was hiding.</w:t>
      </w:r>
    </w:p>
    <w:p w14:paraId="589129E0" w14:textId="6E278384" w:rsidR="00C435B6" w:rsidRDefault="00C435B6" w:rsidP="00340E9A">
      <w:pPr>
        <w:ind w:right="237"/>
        <w:jc w:val="both"/>
        <w:rPr>
          <w:sz w:val="24"/>
          <w:szCs w:val="24"/>
        </w:rPr>
      </w:pPr>
      <w:r>
        <w:rPr>
          <w:sz w:val="24"/>
          <w:szCs w:val="24"/>
        </w:rPr>
        <w:t>I then entered the main bedroom of the address where I saw the suspect sat on the bed opening approximately seven to fifteen paracetamols into his palm, I shouted “he is taking tablets” to my colleague</w:t>
      </w:r>
      <w:r w:rsidR="009F7163">
        <w:rPr>
          <w:sz w:val="24"/>
          <w:szCs w:val="24"/>
        </w:rPr>
        <w:t xml:space="preserve"> so that they were</w:t>
      </w:r>
      <w:r>
        <w:rPr>
          <w:sz w:val="24"/>
          <w:szCs w:val="24"/>
        </w:rPr>
        <w:t xml:space="preserve"> aware</w:t>
      </w:r>
      <w:r w:rsidR="009F7163">
        <w:rPr>
          <w:sz w:val="24"/>
          <w:szCs w:val="24"/>
        </w:rPr>
        <w:t xml:space="preserve"> that I found the suspect and that the suspect was going to take numerous tablets but</w:t>
      </w:r>
      <w:r>
        <w:rPr>
          <w:sz w:val="24"/>
          <w:szCs w:val="24"/>
        </w:rPr>
        <w:t xml:space="preserve"> due to the narrowness of the hallway leading to the bedroom</w:t>
      </w:r>
      <w:r w:rsidR="009F7163">
        <w:rPr>
          <w:sz w:val="24"/>
          <w:szCs w:val="24"/>
        </w:rPr>
        <w:t>, I had to enter the bedroom alone.</w:t>
      </w:r>
    </w:p>
    <w:p w14:paraId="7CED612D" w14:textId="77777777" w:rsidR="009F7163" w:rsidRDefault="009F7163" w:rsidP="00340E9A">
      <w:pPr>
        <w:ind w:right="237"/>
        <w:jc w:val="both"/>
        <w:rPr>
          <w:sz w:val="24"/>
          <w:szCs w:val="24"/>
        </w:rPr>
      </w:pPr>
    </w:p>
    <w:p w14:paraId="059AE406" w14:textId="5CF5E3DD" w:rsidR="00C435B6" w:rsidRPr="00BC67FB" w:rsidRDefault="00C435B6" w:rsidP="00340E9A">
      <w:pPr>
        <w:ind w:right="237"/>
        <w:jc w:val="both"/>
        <w:rPr>
          <w:sz w:val="24"/>
          <w:szCs w:val="24"/>
        </w:rPr>
      </w:pPr>
      <w:r w:rsidRPr="00BC67FB">
        <w:rPr>
          <w:sz w:val="24"/>
          <w:szCs w:val="24"/>
        </w:rPr>
        <w:t xml:space="preserve">I walked towards the male and tried to take hold of his right arm to preserve life </w:t>
      </w:r>
      <w:r w:rsidR="00E3532D" w:rsidRPr="00BC67FB">
        <w:rPr>
          <w:sz w:val="24"/>
          <w:szCs w:val="24"/>
        </w:rPr>
        <w:t xml:space="preserve">College of Policing (23/10/2013) states the power for Police Officers to use force during </w:t>
      </w:r>
      <w:r w:rsidR="007B2B45" w:rsidRPr="00BC67FB">
        <w:rPr>
          <w:sz w:val="24"/>
          <w:szCs w:val="24"/>
        </w:rPr>
        <w:t>incidents, as</w:t>
      </w:r>
      <w:r w:rsidRPr="00BC67FB">
        <w:rPr>
          <w:sz w:val="24"/>
          <w:szCs w:val="24"/>
        </w:rPr>
        <w:t xml:space="preserve"> me and my colleague approached the suspect, the male shot up off the bed in a fighting </w:t>
      </w:r>
      <w:r w:rsidR="00BC67FB" w:rsidRPr="00BC67FB">
        <w:rPr>
          <w:sz w:val="24"/>
          <w:szCs w:val="24"/>
        </w:rPr>
        <w:t>stance</w:t>
      </w:r>
      <w:r w:rsidRPr="00BC67FB">
        <w:rPr>
          <w:sz w:val="24"/>
          <w:szCs w:val="24"/>
        </w:rPr>
        <w:t xml:space="preserve"> with both fists clenched, the male shouted, “I will do you both in”, I used very clear and loud tactical communication so my colleague could hear me and so could the suspect </w:t>
      </w:r>
      <w:r w:rsidR="007B2B45" w:rsidRPr="00BC67FB">
        <w:rPr>
          <w:sz w:val="24"/>
          <w:szCs w:val="24"/>
        </w:rPr>
        <w:t>College of Policing (18/11/2021) Explains what tactical communication is</w:t>
      </w:r>
      <w:r w:rsidRPr="00BC67FB">
        <w:rPr>
          <w:sz w:val="24"/>
          <w:szCs w:val="24"/>
        </w:rPr>
        <w:t>.</w:t>
      </w:r>
    </w:p>
    <w:p w14:paraId="52A1DC09" w14:textId="674D7963" w:rsidR="00C435B6" w:rsidRPr="00BC67FB" w:rsidRDefault="00C435B6" w:rsidP="00340E9A">
      <w:pPr>
        <w:ind w:right="237"/>
        <w:jc w:val="both"/>
        <w:rPr>
          <w:sz w:val="24"/>
          <w:szCs w:val="24"/>
        </w:rPr>
      </w:pPr>
      <w:r w:rsidRPr="00BC67FB">
        <w:rPr>
          <w:sz w:val="24"/>
          <w:szCs w:val="24"/>
        </w:rPr>
        <w:t>The suspect was immediately</w:t>
      </w:r>
      <w:r w:rsidR="00823040" w:rsidRPr="00BC67FB">
        <w:rPr>
          <w:sz w:val="24"/>
          <w:szCs w:val="24"/>
        </w:rPr>
        <w:t xml:space="preserve"> displaying</w:t>
      </w:r>
      <w:r w:rsidRPr="00BC67FB">
        <w:rPr>
          <w:sz w:val="24"/>
          <w:szCs w:val="24"/>
        </w:rPr>
        <w:t xml:space="preserve"> active resistance </w:t>
      </w:r>
      <w:r w:rsidR="000014C7" w:rsidRPr="00BC67FB">
        <w:rPr>
          <w:sz w:val="24"/>
          <w:szCs w:val="24"/>
        </w:rPr>
        <w:t>Law Insider (No Date) explains what the term active resistance means</w:t>
      </w:r>
      <w:r w:rsidRPr="00BC67FB">
        <w:rPr>
          <w:sz w:val="24"/>
          <w:szCs w:val="24"/>
        </w:rPr>
        <w:t xml:space="preserve"> to the part where force was used to prevent injury</w:t>
      </w:r>
      <w:r w:rsidR="007B2B45" w:rsidRPr="00BC67FB">
        <w:rPr>
          <w:sz w:val="24"/>
          <w:szCs w:val="24"/>
        </w:rPr>
        <w:t>.</w:t>
      </w:r>
    </w:p>
    <w:p w14:paraId="211C9F39" w14:textId="7F826651" w:rsidR="00C435B6" w:rsidRPr="00BC67FB" w:rsidRDefault="00C435B6" w:rsidP="00340E9A">
      <w:pPr>
        <w:ind w:right="237"/>
        <w:jc w:val="both"/>
        <w:rPr>
          <w:sz w:val="24"/>
          <w:szCs w:val="24"/>
        </w:rPr>
      </w:pPr>
      <w:r w:rsidRPr="00BC67FB">
        <w:rPr>
          <w:sz w:val="24"/>
          <w:szCs w:val="24"/>
        </w:rPr>
        <w:t>The male was handcuffed and escorted to the rear of the response vehicle.</w:t>
      </w:r>
    </w:p>
    <w:p w14:paraId="024D7506" w14:textId="708F13AF" w:rsidR="00066FA0" w:rsidRPr="00BC67FB" w:rsidRDefault="00066FA0" w:rsidP="00340E9A">
      <w:pPr>
        <w:ind w:right="237"/>
        <w:jc w:val="both"/>
        <w:rPr>
          <w:sz w:val="24"/>
          <w:szCs w:val="24"/>
        </w:rPr>
      </w:pPr>
    </w:p>
    <w:p w14:paraId="04003472" w14:textId="77777777" w:rsidR="00A6126D" w:rsidRPr="00BC67FB" w:rsidRDefault="00066FA0" w:rsidP="00340E9A">
      <w:pPr>
        <w:ind w:right="237"/>
        <w:jc w:val="both"/>
        <w:rPr>
          <w:sz w:val="24"/>
          <w:szCs w:val="24"/>
        </w:rPr>
      </w:pPr>
      <w:r w:rsidRPr="00BC67FB">
        <w:rPr>
          <w:sz w:val="24"/>
          <w:szCs w:val="24"/>
        </w:rPr>
        <w:t>Due to the male’s aggressiveness and the possibility of there being a domestic assault the male was handcuffed</w:t>
      </w:r>
      <w:r w:rsidR="00A6126D" w:rsidRPr="00BC67FB">
        <w:rPr>
          <w:sz w:val="24"/>
          <w:szCs w:val="24"/>
        </w:rPr>
        <w:t xml:space="preserve"> and arrested, but it was clear that the male was taking numerous tablets as I entered the room and the immediate threat of violence.</w:t>
      </w:r>
    </w:p>
    <w:p w14:paraId="7A120C25" w14:textId="7701889D" w:rsidR="00066FA0" w:rsidRPr="00BC67FB" w:rsidRDefault="00066FA0" w:rsidP="00340E9A">
      <w:pPr>
        <w:ind w:right="237"/>
        <w:jc w:val="both"/>
        <w:rPr>
          <w:sz w:val="24"/>
          <w:szCs w:val="24"/>
        </w:rPr>
      </w:pPr>
      <w:r w:rsidRPr="00BC67FB">
        <w:rPr>
          <w:sz w:val="24"/>
          <w:szCs w:val="24"/>
        </w:rPr>
        <w:t xml:space="preserve">Disclosure was made by the female that the suspect had thrown an article which hit the female in the side of the head, </w:t>
      </w:r>
      <w:r w:rsidR="00C42C77" w:rsidRPr="00BC67FB">
        <w:rPr>
          <w:sz w:val="24"/>
          <w:szCs w:val="24"/>
        </w:rPr>
        <w:t xml:space="preserve">resulting in the </w:t>
      </w:r>
      <w:r w:rsidRPr="00BC67FB">
        <w:rPr>
          <w:sz w:val="24"/>
          <w:szCs w:val="24"/>
        </w:rPr>
        <w:t>male</w:t>
      </w:r>
      <w:r w:rsidR="00C42C77" w:rsidRPr="00BC67FB">
        <w:rPr>
          <w:sz w:val="24"/>
          <w:szCs w:val="24"/>
        </w:rPr>
        <w:t xml:space="preserve"> being</w:t>
      </w:r>
      <w:r w:rsidRPr="00BC67FB">
        <w:rPr>
          <w:sz w:val="24"/>
          <w:szCs w:val="24"/>
        </w:rPr>
        <w:t xml:space="preserve"> arrested for Domestic Related Assault under section 24 of the Police and Criminal Evidence Act</w:t>
      </w:r>
      <w:r w:rsidR="00EB0176" w:rsidRPr="00BC67FB">
        <w:rPr>
          <w:sz w:val="24"/>
          <w:szCs w:val="24"/>
        </w:rPr>
        <w:t xml:space="preserve"> (1984). This is the legislation that Police Officers utilise when arresting suspects of an offence.</w:t>
      </w:r>
    </w:p>
    <w:p w14:paraId="2BB79FC6" w14:textId="3E7940D4" w:rsidR="00066FA0" w:rsidRPr="00BC67FB" w:rsidRDefault="00066FA0" w:rsidP="00340E9A">
      <w:pPr>
        <w:ind w:right="237"/>
        <w:jc w:val="both"/>
        <w:rPr>
          <w:sz w:val="24"/>
          <w:szCs w:val="24"/>
        </w:rPr>
      </w:pPr>
    </w:p>
    <w:p w14:paraId="4CB8CCF2" w14:textId="604A61FF" w:rsidR="00066FA0" w:rsidRPr="00BC67FB" w:rsidRDefault="00066FA0" w:rsidP="00340E9A">
      <w:pPr>
        <w:ind w:right="237"/>
        <w:jc w:val="both"/>
        <w:rPr>
          <w:sz w:val="24"/>
          <w:szCs w:val="24"/>
        </w:rPr>
      </w:pPr>
      <w:r w:rsidRPr="00BC67FB">
        <w:rPr>
          <w:sz w:val="24"/>
          <w:szCs w:val="24"/>
        </w:rPr>
        <w:t>Whilst conveying the male to hospital due to the disclosure of taking forty to fifty paracetamol tablets, the male became limp and unconscious in the rear of the van, I immediately contacted the Public Service centre to request permission to “ Blue light” to the hospital due to the potential risk to the suspects life also with the use of force to make sure the suspect has no injuries.</w:t>
      </w:r>
    </w:p>
    <w:p w14:paraId="209E6FA5" w14:textId="0095C87A" w:rsidR="00066FA0" w:rsidRPr="00BC67FB" w:rsidRDefault="00066FA0" w:rsidP="00340E9A">
      <w:pPr>
        <w:ind w:right="237"/>
        <w:jc w:val="both"/>
        <w:rPr>
          <w:sz w:val="24"/>
          <w:szCs w:val="24"/>
        </w:rPr>
      </w:pPr>
    </w:p>
    <w:p w14:paraId="07B3DBC2" w14:textId="77777777" w:rsidR="00066FA0" w:rsidRPr="00BC67FB" w:rsidRDefault="00066FA0" w:rsidP="00340E9A">
      <w:pPr>
        <w:ind w:right="237"/>
        <w:jc w:val="both"/>
        <w:rPr>
          <w:sz w:val="24"/>
          <w:szCs w:val="24"/>
        </w:rPr>
      </w:pPr>
    </w:p>
    <w:p w14:paraId="1F68AFBB" w14:textId="26E8954D" w:rsidR="00851B63" w:rsidRPr="00BC67FB" w:rsidRDefault="00066FA0" w:rsidP="00340E9A">
      <w:pPr>
        <w:ind w:right="237"/>
        <w:jc w:val="both"/>
      </w:pPr>
      <w:r w:rsidRPr="00BC67FB">
        <w:rPr>
          <w:sz w:val="24"/>
          <w:szCs w:val="24"/>
        </w:rPr>
        <w:t xml:space="preserve">I was not able to </w:t>
      </w:r>
      <w:r w:rsidR="00BC67FB" w:rsidRPr="00BC67FB">
        <w:rPr>
          <w:sz w:val="24"/>
          <w:szCs w:val="24"/>
        </w:rPr>
        <w:t>use</w:t>
      </w:r>
      <w:r w:rsidRPr="00BC67FB">
        <w:rPr>
          <w:sz w:val="24"/>
          <w:szCs w:val="24"/>
        </w:rPr>
        <w:t xml:space="preserve"> discretion </w:t>
      </w:r>
      <w:proofErr w:type="spellStart"/>
      <w:r w:rsidR="00EB0176" w:rsidRPr="00BC67FB">
        <w:rPr>
          <w:sz w:val="24"/>
          <w:szCs w:val="24"/>
        </w:rPr>
        <w:t>Treebold,J</w:t>
      </w:r>
      <w:proofErr w:type="spellEnd"/>
      <w:r w:rsidR="00EB0176" w:rsidRPr="00BC67FB">
        <w:rPr>
          <w:sz w:val="24"/>
          <w:szCs w:val="24"/>
        </w:rPr>
        <w:t xml:space="preserve"> (19/09/2018) states what discretion is and how Police Officers can utilise it,</w:t>
      </w:r>
      <w:r w:rsidR="006535C1" w:rsidRPr="00BC67FB">
        <w:rPr>
          <w:sz w:val="24"/>
          <w:szCs w:val="24"/>
        </w:rPr>
        <w:t xml:space="preserve"> </w:t>
      </w:r>
      <w:r w:rsidRPr="00BC67FB">
        <w:rPr>
          <w:sz w:val="24"/>
          <w:szCs w:val="24"/>
        </w:rPr>
        <w:t>due to the immediate change of circumstances and the aggressiveness of the male</w:t>
      </w:r>
      <w:r w:rsidR="002630DF" w:rsidRPr="00BC67FB">
        <w:rPr>
          <w:sz w:val="24"/>
          <w:szCs w:val="24"/>
        </w:rPr>
        <w:t>, discretion was not available due to there being a disclosure of assault by the victim and South Wales Police Policy</w:t>
      </w:r>
      <w:r w:rsidR="006535C1" w:rsidRPr="00BC67FB">
        <w:rPr>
          <w:sz w:val="24"/>
          <w:szCs w:val="24"/>
        </w:rPr>
        <w:t>. College Of Policing</w:t>
      </w:r>
      <w:r w:rsidR="00A34542" w:rsidRPr="00BC67FB">
        <w:rPr>
          <w:sz w:val="24"/>
          <w:szCs w:val="24"/>
        </w:rPr>
        <w:t xml:space="preserve"> (16/09/2015)</w:t>
      </w:r>
      <w:r w:rsidR="006535C1" w:rsidRPr="00BC67FB">
        <w:rPr>
          <w:sz w:val="24"/>
          <w:szCs w:val="24"/>
        </w:rPr>
        <w:t xml:space="preserve"> </w:t>
      </w:r>
      <w:r w:rsidR="002630DF" w:rsidRPr="00BC67FB">
        <w:rPr>
          <w:sz w:val="24"/>
          <w:szCs w:val="24"/>
        </w:rPr>
        <w:t xml:space="preserve"> states that positive action must be taken in regard to domestic violence. Such as moving the subject away from the address or arrest</w:t>
      </w:r>
      <w:r w:rsidR="00A34542" w:rsidRPr="00BC67FB">
        <w:rPr>
          <w:sz w:val="24"/>
          <w:szCs w:val="24"/>
        </w:rPr>
        <w:t>ing the subject should there be a disclosure of an offence.</w:t>
      </w:r>
    </w:p>
    <w:p w14:paraId="143FCEED" w14:textId="77777777" w:rsidR="009F7163" w:rsidRPr="00BC67FB" w:rsidRDefault="009F7163" w:rsidP="009F7163">
      <w:pPr>
        <w:ind w:right="237"/>
        <w:jc w:val="both"/>
        <w:rPr>
          <w:sz w:val="24"/>
          <w:szCs w:val="24"/>
        </w:rPr>
      </w:pPr>
      <w:r w:rsidRPr="00BC67FB">
        <w:rPr>
          <w:sz w:val="24"/>
          <w:szCs w:val="24"/>
        </w:rPr>
        <w:t>I did not have many other options on how to deal with this incident due to the possibility of a domestic assault and that the male had taken so many tablets so arresting the male and then transporting to hospital was the only option I could take for the incident.</w:t>
      </w:r>
    </w:p>
    <w:p w14:paraId="3A505BDB" w14:textId="37E0A365" w:rsidR="00823040" w:rsidRPr="00BC67FB" w:rsidRDefault="00823040" w:rsidP="00340E9A">
      <w:pPr>
        <w:ind w:right="237"/>
        <w:jc w:val="both"/>
        <w:rPr>
          <w:sz w:val="24"/>
          <w:szCs w:val="24"/>
        </w:rPr>
      </w:pPr>
    </w:p>
    <w:p w14:paraId="3FE9346E" w14:textId="125909F0" w:rsidR="00823040" w:rsidRPr="00BC67FB" w:rsidRDefault="00823040" w:rsidP="00340E9A">
      <w:pPr>
        <w:ind w:right="237"/>
        <w:jc w:val="both"/>
        <w:rPr>
          <w:sz w:val="24"/>
          <w:szCs w:val="24"/>
        </w:rPr>
      </w:pPr>
      <w:r w:rsidRPr="00BC67FB">
        <w:rPr>
          <w:sz w:val="24"/>
          <w:szCs w:val="24"/>
        </w:rPr>
        <w:t>Two</w:t>
      </w:r>
      <w:r w:rsidR="00C42C77" w:rsidRPr="00BC67FB">
        <w:rPr>
          <w:sz w:val="24"/>
          <w:szCs w:val="24"/>
        </w:rPr>
        <w:t xml:space="preserve"> other</w:t>
      </w:r>
      <w:r w:rsidRPr="00BC67FB">
        <w:rPr>
          <w:sz w:val="24"/>
          <w:szCs w:val="24"/>
        </w:rPr>
        <w:t xml:space="preserve"> Police Officers took over me and my colleague on the hospital watch so I could complete the relevant safeguarding</w:t>
      </w:r>
      <w:r w:rsidR="007564F2" w:rsidRPr="00BC67FB">
        <w:rPr>
          <w:sz w:val="24"/>
          <w:szCs w:val="24"/>
        </w:rPr>
        <w:t xml:space="preserve"> forms.</w:t>
      </w:r>
    </w:p>
    <w:p w14:paraId="0DE11D92" w14:textId="120B9E51" w:rsidR="00823040" w:rsidRPr="00BC67FB" w:rsidRDefault="00823040" w:rsidP="00823040">
      <w:pPr>
        <w:ind w:right="237"/>
        <w:jc w:val="both"/>
        <w:rPr>
          <w:sz w:val="24"/>
          <w:szCs w:val="24"/>
        </w:rPr>
      </w:pPr>
      <w:r w:rsidRPr="00BC67FB">
        <w:rPr>
          <w:sz w:val="24"/>
          <w:szCs w:val="24"/>
        </w:rPr>
        <w:t>I completed</w:t>
      </w:r>
      <w:r w:rsidR="00C42C77" w:rsidRPr="00BC67FB">
        <w:rPr>
          <w:sz w:val="24"/>
          <w:szCs w:val="24"/>
        </w:rPr>
        <w:t xml:space="preserve"> </w:t>
      </w:r>
      <w:r w:rsidRPr="00BC67FB">
        <w:rPr>
          <w:sz w:val="24"/>
          <w:szCs w:val="24"/>
        </w:rPr>
        <w:t xml:space="preserve">a Public Protection Notice Report  which allows the Police to safeguard victims of Domestic violence by </w:t>
      </w:r>
      <w:r w:rsidR="00A34542" w:rsidRPr="00BC67FB">
        <w:rPr>
          <w:sz w:val="24"/>
          <w:szCs w:val="24"/>
        </w:rPr>
        <w:t>providing</w:t>
      </w:r>
      <w:r w:rsidRPr="00BC67FB">
        <w:rPr>
          <w:sz w:val="24"/>
          <w:szCs w:val="24"/>
        </w:rPr>
        <w:t xml:space="preserve"> external agencies the details of the incident and contact details of the victim and their family</w:t>
      </w:r>
      <w:r w:rsidR="00A34542" w:rsidRPr="00BC67FB">
        <w:rPr>
          <w:sz w:val="24"/>
          <w:szCs w:val="24"/>
        </w:rPr>
        <w:t>, BCP (no date) explains the process of the Public Protection Report and how Police Officers can utilise them following domestic incidents and to safeguard victims.</w:t>
      </w:r>
    </w:p>
    <w:p w14:paraId="6283BB96" w14:textId="77777777" w:rsidR="00A34542" w:rsidRPr="00BC67FB" w:rsidRDefault="00A34542" w:rsidP="00823040">
      <w:pPr>
        <w:ind w:right="237"/>
        <w:jc w:val="both"/>
        <w:rPr>
          <w:sz w:val="24"/>
          <w:szCs w:val="24"/>
        </w:rPr>
      </w:pPr>
    </w:p>
    <w:p w14:paraId="65875481" w14:textId="3147A98C" w:rsidR="00823040" w:rsidRPr="00BC67FB" w:rsidRDefault="00823040" w:rsidP="00823040">
      <w:pPr>
        <w:ind w:right="237"/>
        <w:jc w:val="both"/>
        <w:rPr>
          <w:sz w:val="24"/>
          <w:szCs w:val="24"/>
        </w:rPr>
      </w:pPr>
      <w:r w:rsidRPr="00BC67FB">
        <w:rPr>
          <w:sz w:val="24"/>
          <w:szCs w:val="24"/>
        </w:rPr>
        <w:t xml:space="preserve">I also completed a domestic violence action plan </w:t>
      </w:r>
      <w:r w:rsidR="007564F2" w:rsidRPr="00BC67FB">
        <w:rPr>
          <w:sz w:val="24"/>
          <w:szCs w:val="24"/>
        </w:rPr>
        <w:t>on our internal computer system NICHE the DVAP ensures that investigating officers obtain the best available evidence by following a set structure provided by the Police Officers who attended the incident it also</w:t>
      </w:r>
      <w:r w:rsidRPr="00BC67FB">
        <w:rPr>
          <w:sz w:val="24"/>
          <w:szCs w:val="24"/>
        </w:rPr>
        <w:t xml:space="preserve"> </w:t>
      </w:r>
      <w:r w:rsidR="007564F2" w:rsidRPr="00BC67FB">
        <w:rPr>
          <w:sz w:val="24"/>
          <w:szCs w:val="24"/>
        </w:rPr>
        <w:t xml:space="preserve">provides </w:t>
      </w:r>
      <w:r w:rsidRPr="00BC67FB">
        <w:rPr>
          <w:sz w:val="24"/>
          <w:szCs w:val="24"/>
        </w:rPr>
        <w:t xml:space="preserve"> other Officers an insight of what needs to be completed</w:t>
      </w:r>
      <w:r w:rsidR="007564F2" w:rsidRPr="00BC67FB">
        <w:rPr>
          <w:sz w:val="24"/>
          <w:szCs w:val="24"/>
        </w:rPr>
        <w:t xml:space="preserve"> such as house to house enquiries for further evidence. </w:t>
      </w:r>
      <w:r w:rsidR="00131124" w:rsidRPr="00BC67FB">
        <w:rPr>
          <w:sz w:val="24"/>
          <w:szCs w:val="24"/>
        </w:rPr>
        <w:t xml:space="preserve">College Of Policing (23/10/13) what house-to-house enquiries are and how Police Officers </w:t>
      </w:r>
      <w:r w:rsidR="00BC67FB" w:rsidRPr="00BC67FB">
        <w:rPr>
          <w:sz w:val="24"/>
          <w:szCs w:val="24"/>
        </w:rPr>
        <w:t>use</w:t>
      </w:r>
      <w:r w:rsidR="00131124" w:rsidRPr="00BC67FB">
        <w:rPr>
          <w:sz w:val="24"/>
          <w:szCs w:val="24"/>
        </w:rPr>
        <w:t xml:space="preserve"> them during investigations.</w:t>
      </w:r>
    </w:p>
    <w:p w14:paraId="6173E243" w14:textId="763190ED" w:rsidR="00823040" w:rsidRPr="00BC67FB" w:rsidRDefault="00823040" w:rsidP="00823040">
      <w:pPr>
        <w:ind w:right="237"/>
        <w:jc w:val="both"/>
        <w:rPr>
          <w:sz w:val="24"/>
          <w:szCs w:val="24"/>
        </w:rPr>
      </w:pPr>
      <w:r w:rsidRPr="00BC67FB">
        <w:rPr>
          <w:sz w:val="24"/>
          <w:szCs w:val="24"/>
        </w:rPr>
        <w:t xml:space="preserve">By taking the details of the family, I was able to complete the Victims Charter Code </w:t>
      </w:r>
      <w:r w:rsidR="005960B3" w:rsidRPr="00BC67FB">
        <w:rPr>
          <w:sz w:val="24"/>
          <w:szCs w:val="24"/>
        </w:rPr>
        <w:t>Ministry of Justice (01/04/2021) explains the new victim charter code and</w:t>
      </w:r>
      <w:r w:rsidRPr="00BC67FB">
        <w:rPr>
          <w:sz w:val="24"/>
          <w:szCs w:val="24"/>
        </w:rPr>
        <w:t xml:space="preserve"> by conducting an assessment on the vulnerability of the victim and to decide as to whether the victim would require a victim focus referral</w:t>
      </w:r>
      <w:r w:rsidR="005960B3" w:rsidRPr="00BC67FB">
        <w:rPr>
          <w:sz w:val="24"/>
          <w:szCs w:val="24"/>
        </w:rPr>
        <w:t xml:space="preserve">. Victim Focus (no date) explains how the external agencies that South Wales Police use to </w:t>
      </w:r>
      <w:r w:rsidR="004468C9" w:rsidRPr="00BC67FB">
        <w:rPr>
          <w:sz w:val="24"/>
          <w:szCs w:val="24"/>
        </w:rPr>
        <w:t>safeguard</w:t>
      </w:r>
      <w:r w:rsidR="005960B3" w:rsidRPr="00BC67FB">
        <w:rPr>
          <w:sz w:val="24"/>
          <w:szCs w:val="24"/>
        </w:rPr>
        <w:t xml:space="preserve"> victims of domestic violence.</w:t>
      </w:r>
    </w:p>
    <w:p w14:paraId="54655B50" w14:textId="4F6CFCC1" w:rsidR="002630DF" w:rsidRPr="00BC67FB" w:rsidRDefault="002630DF" w:rsidP="00823040">
      <w:pPr>
        <w:ind w:right="237"/>
        <w:jc w:val="both"/>
        <w:rPr>
          <w:sz w:val="24"/>
          <w:szCs w:val="24"/>
        </w:rPr>
      </w:pPr>
    </w:p>
    <w:p w14:paraId="23295926" w14:textId="71923F8D" w:rsidR="002630DF" w:rsidRPr="00BC67FB" w:rsidRDefault="002630DF" w:rsidP="00823040">
      <w:pPr>
        <w:ind w:right="237"/>
        <w:jc w:val="both"/>
        <w:rPr>
          <w:sz w:val="24"/>
          <w:szCs w:val="24"/>
        </w:rPr>
      </w:pPr>
      <w:r w:rsidRPr="00BC67FB">
        <w:rPr>
          <w:sz w:val="24"/>
          <w:szCs w:val="24"/>
        </w:rPr>
        <w:t>The Officers that would investigate the offence is within our HUB department due to the Domestic aspect, so the HUB Officers would have access to the relevant details for the Victim Charter Code.</w:t>
      </w:r>
    </w:p>
    <w:p w14:paraId="58ECD1AB" w14:textId="4ECFD610" w:rsidR="008B28E7" w:rsidRPr="00270EEB" w:rsidRDefault="00C42C77" w:rsidP="00340E9A">
      <w:pPr>
        <w:ind w:right="237"/>
        <w:jc w:val="both"/>
        <w:rPr>
          <w:sz w:val="24"/>
          <w:szCs w:val="24"/>
        </w:rPr>
      </w:pPr>
      <w:r w:rsidRPr="00BC67FB">
        <w:rPr>
          <w:sz w:val="24"/>
          <w:szCs w:val="24"/>
        </w:rPr>
        <w:t>There was consequences to with regards to how I dealt with the situation due to male being very aggressive during the time in hospital which was due to, me and my colleague having to use force to gain control of the male and to prevent him from taking tablets, the male was constantly aggressive whilst in the hospital to the extent where he had to be placed in the rear of the response vehicle whilst awaiting medical treatment</w:t>
      </w:r>
      <w:r w:rsidR="00BC67FB" w:rsidRPr="00BC67FB">
        <w:rPr>
          <w:sz w:val="24"/>
          <w:szCs w:val="24"/>
        </w:rPr>
        <w:t>. The male also made several threats to my colleague due to knowing him, the male had made threats to kill with regards to family members, so the male was further arrested.</w:t>
      </w:r>
    </w:p>
    <w:p w14:paraId="45A6C379" w14:textId="77777777" w:rsidR="001E405B" w:rsidRDefault="001E405B" w:rsidP="00340E9A">
      <w:pPr>
        <w:ind w:right="237"/>
        <w:jc w:val="both"/>
        <w:rPr>
          <w:sz w:val="24"/>
          <w:szCs w:val="24"/>
        </w:rPr>
      </w:pPr>
    </w:p>
    <w:p w14:paraId="509A8185" w14:textId="7F6EF032" w:rsidR="00D74253" w:rsidRDefault="00A16155" w:rsidP="00340E9A">
      <w:pPr>
        <w:ind w:right="237"/>
        <w:jc w:val="both"/>
        <w:rPr>
          <w:sz w:val="24"/>
          <w:szCs w:val="24"/>
        </w:rPr>
      </w:pPr>
      <w:r>
        <w:rPr>
          <w:sz w:val="24"/>
          <w:szCs w:val="24"/>
        </w:rPr>
        <w:t>Upon reflection, I feel as the incident was handled very well by myself and colleague</w:t>
      </w:r>
      <w:r w:rsidR="001E405B">
        <w:rPr>
          <w:sz w:val="24"/>
          <w:szCs w:val="24"/>
        </w:rPr>
        <w:t>, I was able to conduct a safe and controlled arrest of the suspect along with taking the suspect to a hospital</w:t>
      </w:r>
      <w:r w:rsidR="00D74253">
        <w:rPr>
          <w:sz w:val="24"/>
          <w:szCs w:val="24"/>
        </w:rPr>
        <w:t>,</w:t>
      </w:r>
      <w:r w:rsidR="001E405B">
        <w:rPr>
          <w:sz w:val="24"/>
          <w:szCs w:val="24"/>
        </w:rPr>
        <w:t xml:space="preserve"> to </w:t>
      </w:r>
      <w:r w:rsidR="00D74253">
        <w:rPr>
          <w:sz w:val="24"/>
          <w:szCs w:val="24"/>
        </w:rPr>
        <w:t xml:space="preserve">get the required medical treatment but </w:t>
      </w:r>
      <w:r>
        <w:rPr>
          <w:sz w:val="24"/>
          <w:szCs w:val="24"/>
        </w:rPr>
        <w:t>due to the immediate change in circumstances and how aggressive the male was at the start of the incident</w:t>
      </w:r>
      <w:r w:rsidR="00D74253">
        <w:rPr>
          <w:sz w:val="24"/>
          <w:szCs w:val="24"/>
        </w:rPr>
        <w:t xml:space="preserve">. I was not able to </w:t>
      </w:r>
      <w:r w:rsidR="00BC67FB">
        <w:rPr>
          <w:sz w:val="24"/>
          <w:szCs w:val="24"/>
        </w:rPr>
        <w:t>use</w:t>
      </w:r>
      <w:r w:rsidR="00D74253">
        <w:rPr>
          <w:sz w:val="24"/>
          <w:szCs w:val="24"/>
        </w:rPr>
        <w:t xml:space="preserve"> discretion and force had to be used.</w:t>
      </w:r>
    </w:p>
    <w:p w14:paraId="3CA65849" w14:textId="77777777" w:rsidR="00BC67FB" w:rsidRDefault="00D74253" w:rsidP="00C6546F">
      <w:pPr>
        <w:ind w:right="237"/>
        <w:jc w:val="both"/>
        <w:rPr>
          <w:sz w:val="24"/>
          <w:szCs w:val="24"/>
        </w:rPr>
      </w:pPr>
      <w:r>
        <w:rPr>
          <w:sz w:val="24"/>
          <w:szCs w:val="24"/>
        </w:rPr>
        <w:t>th</w:t>
      </w:r>
      <w:r w:rsidR="00167D78">
        <w:rPr>
          <w:sz w:val="24"/>
          <w:szCs w:val="24"/>
        </w:rPr>
        <w:t xml:space="preserve">e effective use of the National Decision Model also allowed me to make a decision on how I would deal with the incident and conduct dynamic risk assessments due to the unfamiliar surroundings, </w:t>
      </w:r>
      <w:r w:rsidR="00A16155">
        <w:rPr>
          <w:sz w:val="24"/>
          <w:szCs w:val="24"/>
        </w:rPr>
        <w:t>I completed the relevant safeguarding paperwork such as P</w:t>
      </w:r>
      <w:r w:rsidR="002630DF">
        <w:rPr>
          <w:sz w:val="24"/>
          <w:szCs w:val="24"/>
        </w:rPr>
        <w:t xml:space="preserve">ublic Protection Notification Report and by completing the relevant Victims Charter Code due to the vulnerability faced by the victim, this would </w:t>
      </w:r>
      <w:r w:rsidR="00A16155">
        <w:rPr>
          <w:sz w:val="24"/>
          <w:szCs w:val="24"/>
        </w:rPr>
        <w:t>provide the victim</w:t>
      </w:r>
      <w:r w:rsidR="001E405B">
        <w:rPr>
          <w:sz w:val="24"/>
          <w:szCs w:val="24"/>
        </w:rPr>
        <w:t xml:space="preserve"> further </w:t>
      </w:r>
      <w:r w:rsidR="00A16155">
        <w:rPr>
          <w:sz w:val="24"/>
          <w:szCs w:val="24"/>
        </w:rPr>
        <w:t xml:space="preserve"> safeguarding</w:t>
      </w:r>
      <w:r>
        <w:rPr>
          <w:sz w:val="24"/>
          <w:szCs w:val="24"/>
        </w:rPr>
        <w:t xml:space="preserve"> from external agencies</w:t>
      </w:r>
      <w:r w:rsidR="002630DF">
        <w:rPr>
          <w:sz w:val="24"/>
          <w:szCs w:val="24"/>
        </w:rPr>
        <w:t>,</w:t>
      </w:r>
      <w:r>
        <w:rPr>
          <w:sz w:val="24"/>
          <w:szCs w:val="24"/>
        </w:rPr>
        <w:t xml:space="preserve"> </w:t>
      </w:r>
      <w:r w:rsidR="00A16155">
        <w:rPr>
          <w:sz w:val="24"/>
          <w:szCs w:val="24"/>
        </w:rPr>
        <w:t xml:space="preserve">the male was arrested for Domestic Related Assault and was remanded by officers in the </w:t>
      </w:r>
      <w:r w:rsidR="001E405B">
        <w:rPr>
          <w:sz w:val="24"/>
          <w:szCs w:val="24"/>
        </w:rPr>
        <w:t>hub</w:t>
      </w:r>
      <w:r w:rsidR="00A16155">
        <w:rPr>
          <w:sz w:val="24"/>
          <w:szCs w:val="24"/>
        </w:rPr>
        <w:t xml:space="preserve"> due t</w:t>
      </w:r>
      <w:r>
        <w:rPr>
          <w:sz w:val="24"/>
          <w:szCs w:val="24"/>
        </w:rPr>
        <w:t xml:space="preserve">o a further offence of </w:t>
      </w:r>
      <w:r w:rsidR="00A16155">
        <w:rPr>
          <w:sz w:val="24"/>
          <w:szCs w:val="24"/>
        </w:rPr>
        <w:t>threats</w:t>
      </w:r>
      <w:r>
        <w:rPr>
          <w:sz w:val="24"/>
          <w:szCs w:val="24"/>
        </w:rPr>
        <w:t xml:space="preserve"> to kill in which</w:t>
      </w:r>
      <w:r w:rsidR="00A16155">
        <w:rPr>
          <w:sz w:val="24"/>
          <w:szCs w:val="24"/>
        </w:rPr>
        <w:t xml:space="preserve"> he made </w:t>
      </w:r>
      <w:r>
        <w:rPr>
          <w:sz w:val="24"/>
          <w:szCs w:val="24"/>
        </w:rPr>
        <w:t>against me and my colleague</w:t>
      </w:r>
      <w:r w:rsidR="00BC67FB">
        <w:rPr>
          <w:sz w:val="24"/>
          <w:szCs w:val="24"/>
        </w:rPr>
        <w:t>.</w:t>
      </w:r>
    </w:p>
    <w:p w14:paraId="7445ADD7" w14:textId="77777777" w:rsidR="00BC67FB" w:rsidRDefault="00BC67FB" w:rsidP="00C6546F">
      <w:pPr>
        <w:ind w:right="237"/>
        <w:jc w:val="both"/>
        <w:rPr>
          <w:sz w:val="24"/>
          <w:szCs w:val="24"/>
        </w:rPr>
      </w:pPr>
    </w:p>
    <w:p w14:paraId="3B3526AE" w14:textId="4A031B93" w:rsidR="00025650" w:rsidRPr="00C6546F" w:rsidRDefault="00BC67FB" w:rsidP="00C6546F">
      <w:pPr>
        <w:ind w:right="237"/>
        <w:jc w:val="both"/>
        <w:rPr>
          <w:sz w:val="24"/>
          <w:szCs w:val="24"/>
        </w:rPr>
      </w:pPr>
      <w:r>
        <w:rPr>
          <w:sz w:val="24"/>
          <w:szCs w:val="24"/>
        </w:rPr>
        <w:t>Word count-1680</w:t>
      </w:r>
      <w:r w:rsidR="00025650">
        <w:br w:type="page"/>
      </w:r>
    </w:p>
    <w:p w14:paraId="0319326B" w14:textId="22906854" w:rsidR="00025650" w:rsidRPr="00270EEB" w:rsidRDefault="00025650" w:rsidP="00C6546F">
      <w:pPr>
        <w:ind w:right="237"/>
        <w:jc w:val="center"/>
        <w:rPr>
          <w:b/>
          <w:sz w:val="24"/>
          <w:szCs w:val="24"/>
        </w:rPr>
      </w:pPr>
      <w:r>
        <w:rPr>
          <w:b/>
          <w:sz w:val="24"/>
          <w:szCs w:val="24"/>
        </w:rPr>
        <w:t>Tas</w:t>
      </w:r>
      <w:r w:rsidR="00C6546F">
        <w:rPr>
          <w:b/>
          <w:sz w:val="24"/>
          <w:szCs w:val="24"/>
        </w:rPr>
        <w:t>k 3</w:t>
      </w: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Default="00025650" w:rsidP="00340E9A">
      <w:pPr>
        <w:ind w:right="237"/>
        <w:jc w:val="both"/>
        <w:rPr>
          <w:sz w:val="24"/>
          <w:szCs w:val="24"/>
        </w:rPr>
      </w:pPr>
    </w:p>
    <w:p w14:paraId="16A00921" w14:textId="2E9948AC" w:rsidR="00A814F5" w:rsidRDefault="00A814F5" w:rsidP="00340E9A">
      <w:pPr>
        <w:ind w:right="237"/>
        <w:jc w:val="both"/>
        <w:rPr>
          <w:sz w:val="24"/>
          <w:szCs w:val="24"/>
        </w:rPr>
      </w:pPr>
      <w:r>
        <w:rPr>
          <w:sz w:val="24"/>
          <w:szCs w:val="24"/>
        </w:rPr>
        <w:t xml:space="preserve">This essay will allow me to answer the question with regards to team cohesion and the </w:t>
      </w:r>
      <w:r w:rsidR="00C314C5">
        <w:rPr>
          <w:sz w:val="24"/>
          <w:szCs w:val="24"/>
        </w:rPr>
        <w:t>various models that may be used by members of the team in building cohesion and the code of ethics from the College of Policing.</w:t>
      </w:r>
    </w:p>
    <w:p w14:paraId="1298362F" w14:textId="1C1A6A9C" w:rsidR="00AC435C" w:rsidRDefault="00A814F5" w:rsidP="00340E9A">
      <w:pPr>
        <w:ind w:right="237"/>
        <w:jc w:val="both"/>
        <w:rPr>
          <w:sz w:val="24"/>
          <w:szCs w:val="24"/>
        </w:rPr>
      </w:pPr>
      <w:r>
        <w:rPr>
          <w:sz w:val="24"/>
          <w:szCs w:val="24"/>
        </w:rPr>
        <w:t>Inter-personal conflict can occur with a number of reasons within a team setting.</w:t>
      </w:r>
      <w:r w:rsidR="000F1065">
        <w:rPr>
          <w:sz w:val="24"/>
          <w:szCs w:val="24"/>
        </w:rPr>
        <w:t xml:space="preserve"> </w:t>
      </w:r>
      <w:proofErr w:type="spellStart"/>
      <w:r w:rsidR="000F1065" w:rsidRPr="000F1065">
        <w:rPr>
          <w:sz w:val="24"/>
          <w:szCs w:val="24"/>
        </w:rPr>
        <w:t>Raypole</w:t>
      </w:r>
      <w:proofErr w:type="spellEnd"/>
      <w:r w:rsidR="000F1065" w:rsidRPr="000F1065">
        <w:rPr>
          <w:sz w:val="24"/>
          <w:szCs w:val="24"/>
        </w:rPr>
        <w:t>, C. (2020)</w:t>
      </w:r>
      <w:r w:rsidR="000F1065">
        <w:rPr>
          <w:sz w:val="24"/>
          <w:szCs w:val="24"/>
        </w:rPr>
        <w:t xml:space="preserve"> explains that there is a number of different inter-personal conflict whilst working with a team and that they come under different names such as fact conflict, this is when there is a conflict over information that may have been received and two members of a team disagree with it, there is also ego conflict which is where two personalities within a team may not work together and clash, therefor causing conflict within a team. </w:t>
      </w:r>
      <w:proofErr w:type="spellStart"/>
      <w:r w:rsidR="00AC435C" w:rsidRPr="000F1065">
        <w:rPr>
          <w:sz w:val="24"/>
          <w:szCs w:val="24"/>
        </w:rPr>
        <w:t>Libretexts</w:t>
      </w:r>
      <w:proofErr w:type="spellEnd"/>
      <w:r w:rsidR="00AC435C" w:rsidRPr="000F1065">
        <w:rPr>
          <w:sz w:val="24"/>
          <w:szCs w:val="24"/>
        </w:rPr>
        <w:t xml:space="preserve"> (2020) explains what the impact of inter-personal conflict is and how it can affect a team.</w:t>
      </w:r>
      <w:r w:rsidR="000F1065">
        <w:rPr>
          <w:sz w:val="24"/>
          <w:szCs w:val="24"/>
        </w:rPr>
        <w:t xml:space="preserve"> Conflict avoidance may cause further issues within the team setting due to the frustrations building up and causing another conflict further down the line. For example such as counter-blaming and mutual hostility, the best way to deal with inter-personal conflict is to face the issue head on and come to an agreement with the member of team that they may have disagreements </w:t>
      </w:r>
      <w:r w:rsidR="002D270C">
        <w:rPr>
          <w:sz w:val="24"/>
          <w:szCs w:val="24"/>
        </w:rPr>
        <w:t xml:space="preserve">such as </w:t>
      </w:r>
      <w:r w:rsidR="002D270C" w:rsidRPr="002D270C">
        <w:rPr>
          <w:sz w:val="24"/>
          <w:szCs w:val="24"/>
        </w:rPr>
        <w:t>LISW-S, W. by: M.R. and Reviewed by: Naveed Saleh  MD (2022)</w:t>
      </w:r>
      <w:r w:rsidR="002D270C">
        <w:rPr>
          <w:sz w:val="24"/>
          <w:szCs w:val="24"/>
        </w:rPr>
        <w:t xml:space="preserve"> avoiding the inter-personal conflict, this is almost similar to forgetting the whole conflict and avoiding talking about the conflict that has happened, there is also compromising, where the two individuals who may have had the conflict then come to an agreement to help resolve the conflict and to prevent further incidents.</w:t>
      </w:r>
    </w:p>
    <w:p w14:paraId="175F6233" w14:textId="77777777" w:rsidR="00384FC7" w:rsidRPr="00384FC7" w:rsidRDefault="00384FC7" w:rsidP="00340E9A">
      <w:pPr>
        <w:ind w:right="237"/>
        <w:jc w:val="both"/>
        <w:rPr>
          <w:sz w:val="24"/>
          <w:szCs w:val="24"/>
        </w:rPr>
      </w:pPr>
    </w:p>
    <w:p w14:paraId="5E1681CA" w14:textId="2C30D3EE" w:rsidR="0052406C" w:rsidRDefault="0052406C" w:rsidP="00340E9A">
      <w:pPr>
        <w:ind w:right="237"/>
        <w:jc w:val="both"/>
        <w:rPr>
          <w:sz w:val="24"/>
          <w:szCs w:val="24"/>
        </w:rPr>
      </w:pPr>
      <w:r w:rsidRPr="0052406C">
        <w:rPr>
          <w:i/>
          <w:iCs/>
          <w:sz w:val="24"/>
          <w:szCs w:val="24"/>
        </w:rPr>
        <w:t>HBS Online</w:t>
      </w:r>
      <w:r w:rsidRPr="0052406C">
        <w:rPr>
          <w:sz w:val="24"/>
          <w:szCs w:val="24"/>
        </w:rPr>
        <w:t xml:space="preserve"> (2020)</w:t>
      </w:r>
      <w:r>
        <w:rPr>
          <w:sz w:val="24"/>
          <w:szCs w:val="24"/>
        </w:rPr>
        <w:t xml:space="preserve"> has provided fourteen different ways how a manager may improve team and individual performance, a few examples are to delegate the workload evenly and fairly throughout the team to avoid burnout and workers feeling like they are doing all the work and then there is support professional development, this can drastically alter an </w:t>
      </w:r>
      <w:r w:rsidR="009248B0">
        <w:rPr>
          <w:sz w:val="24"/>
          <w:szCs w:val="24"/>
        </w:rPr>
        <w:t>individual’s</w:t>
      </w:r>
      <w:r>
        <w:rPr>
          <w:sz w:val="24"/>
          <w:szCs w:val="24"/>
        </w:rPr>
        <w:t xml:space="preserve"> performance as they may want to progress within the certain role and gain promotions in the future, if there is no support for the development employees may feel they do not want to work for a company where they will be stuck in the same role for years</w:t>
      </w:r>
      <w:r w:rsidR="00603CCE">
        <w:rPr>
          <w:sz w:val="24"/>
          <w:szCs w:val="24"/>
        </w:rPr>
        <w:t>, there is also working together and making individuals work as a team or to work with people they may not work with on a daily basis</w:t>
      </w:r>
      <w:r w:rsidR="00B8214B">
        <w:rPr>
          <w:sz w:val="24"/>
          <w:szCs w:val="24"/>
        </w:rPr>
        <w:t xml:space="preserve"> can improve individuals and the team’s performance as they may find new ways to work together. Another point is for managers to avoid micromanage their team as the team may feel they are getting watched to closely and feel they do not have control over their own work.</w:t>
      </w:r>
    </w:p>
    <w:p w14:paraId="3FDA2963" w14:textId="123073A9" w:rsidR="00670FFA" w:rsidRPr="00670FFA" w:rsidRDefault="00670FFA" w:rsidP="00340E9A">
      <w:pPr>
        <w:ind w:right="237"/>
        <w:jc w:val="both"/>
        <w:rPr>
          <w:sz w:val="24"/>
          <w:szCs w:val="24"/>
        </w:rPr>
      </w:pPr>
      <w:r w:rsidRPr="00670FFA">
        <w:rPr>
          <w:sz w:val="24"/>
          <w:szCs w:val="24"/>
        </w:rPr>
        <w:t>Apodaca, M. (2019)</w:t>
      </w:r>
      <w:r>
        <w:rPr>
          <w:sz w:val="24"/>
          <w:szCs w:val="24"/>
        </w:rPr>
        <w:t xml:space="preserve"> provides more information on why individuals within a team setting may face inter-personal conflict. Such as frustration and stress within the team, managers should look to reduce the stress on individual co-workers, another major issue outlined is the lack of communication throughout the team, where co-workers may not talk to each other but may need support can cause conflict.</w:t>
      </w:r>
    </w:p>
    <w:p w14:paraId="6203C35B" w14:textId="77777777" w:rsidR="00B8214B" w:rsidRDefault="00B8214B" w:rsidP="00340E9A">
      <w:pPr>
        <w:ind w:right="237"/>
        <w:jc w:val="both"/>
        <w:rPr>
          <w:sz w:val="24"/>
          <w:szCs w:val="24"/>
        </w:rPr>
      </w:pPr>
    </w:p>
    <w:p w14:paraId="1BC268FD" w14:textId="73EEFCEA" w:rsidR="00B8214B" w:rsidRDefault="00F14437" w:rsidP="00340E9A">
      <w:pPr>
        <w:ind w:right="237"/>
        <w:jc w:val="both"/>
        <w:rPr>
          <w:sz w:val="24"/>
          <w:szCs w:val="24"/>
        </w:rPr>
      </w:pPr>
      <w:r w:rsidRPr="00F14437">
        <w:rPr>
          <w:sz w:val="24"/>
          <w:szCs w:val="24"/>
        </w:rPr>
        <w:t>Boogaard, K. (2022)</w:t>
      </w:r>
      <w:r>
        <w:rPr>
          <w:sz w:val="24"/>
          <w:szCs w:val="24"/>
        </w:rPr>
        <w:t xml:space="preserve"> lists numerous teams working models which a manager/ team leader may facilitate to ensure strong </w:t>
      </w:r>
      <w:r w:rsidR="00DA3CFC">
        <w:rPr>
          <w:sz w:val="24"/>
          <w:szCs w:val="24"/>
        </w:rPr>
        <w:t>teamwork</w:t>
      </w:r>
      <w:r>
        <w:rPr>
          <w:sz w:val="24"/>
          <w:szCs w:val="24"/>
        </w:rPr>
        <w:t xml:space="preserve"> and to avoid conflicts, there is a GRPI model which stands for Goals, Roles, Processes and Interpersonal Relationships, this model is for when a team may be underperforming. </w:t>
      </w:r>
      <w:r w:rsidRPr="00DA3CFC">
        <w:rPr>
          <w:sz w:val="24"/>
          <w:szCs w:val="24"/>
        </w:rPr>
        <w:t xml:space="preserve">Mulder, P. (2023), explains that the GRPI model was formed in 1972 by </w:t>
      </w:r>
      <w:r w:rsidR="00DA3CFC" w:rsidRPr="00DA3CFC">
        <w:rPr>
          <w:sz w:val="24"/>
          <w:szCs w:val="24"/>
        </w:rPr>
        <w:t xml:space="preserve">Richard </w:t>
      </w:r>
      <w:proofErr w:type="spellStart"/>
      <w:r w:rsidR="00DA3CFC" w:rsidRPr="00DA3CFC">
        <w:rPr>
          <w:sz w:val="24"/>
          <w:szCs w:val="24"/>
        </w:rPr>
        <w:t>Beckhard</w:t>
      </w:r>
      <w:proofErr w:type="spellEnd"/>
      <w:r w:rsidR="00DA3CFC">
        <w:rPr>
          <w:sz w:val="24"/>
          <w:szCs w:val="24"/>
        </w:rPr>
        <w:t xml:space="preserve"> who was an American business owner who identified that non-communication was a major issue within the team environment and worked to address that. GRPI model works on the basis of co-workers working well together and having effective communication, it also ensures that the work is assigned to the correct roles.</w:t>
      </w:r>
      <w:r w:rsidR="00582947">
        <w:rPr>
          <w:sz w:val="24"/>
          <w:szCs w:val="24"/>
        </w:rPr>
        <w:t xml:space="preserve"> Another model was completed by two individuals, </w:t>
      </w:r>
      <w:r w:rsidR="00582947" w:rsidRPr="00582947">
        <w:rPr>
          <w:i/>
          <w:iCs/>
          <w:sz w:val="24"/>
          <w:szCs w:val="24"/>
        </w:rPr>
        <w:t>Katzenbach and smith</w:t>
      </w:r>
      <w:r w:rsidR="00582947" w:rsidRPr="00582947">
        <w:rPr>
          <w:sz w:val="24"/>
          <w:szCs w:val="24"/>
        </w:rPr>
        <w:t xml:space="preserve"> (no date)</w:t>
      </w:r>
      <w:r w:rsidR="00582947">
        <w:rPr>
          <w:sz w:val="24"/>
          <w:szCs w:val="24"/>
        </w:rPr>
        <w:t xml:space="preserve"> explains that their model is relevant for smaller teams and that the model will not work with large teams or large organisations, the Katzenbach and Smith model relies on “individual bests” </w:t>
      </w:r>
      <w:r w:rsidR="00384FC7">
        <w:rPr>
          <w:sz w:val="24"/>
          <w:szCs w:val="24"/>
        </w:rPr>
        <w:t xml:space="preserve">and that the model is better situated for smaller teams. The main points of the model are accountability, skills and commitment which then follows smaller points of personal growth, collective work products and performance results. The model also relies on the demand by the team is kept consistent and that interpersonal communication is effective and that the team members all take accountability for their work. </w:t>
      </w:r>
    </w:p>
    <w:p w14:paraId="78AC24ED" w14:textId="0914FC4F" w:rsidR="00AA6AA0" w:rsidRDefault="00AA6AA0" w:rsidP="00340E9A">
      <w:pPr>
        <w:ind w:right="237"/>
        <w:jc w:val="both"/>
        <w:rPr>
          <w:sz w:val="24"/>
          <w:szCs w:val="24"/>
        </w:rPr>
      </w:pPr>
      <w:r w:rsidRPr="00150F17">
        <w:rPr>
          <w:sz w:val="24"/>
          <w:szCs w:val="24"/>
        </w:rPr>
        <w:t>Corporate Finance Institute Team cohesion</w:t>
      </w:r>
      <w:r w:rsidRPr="00AA6AA0">
        <w:rPr>
          <w:sz w:val="24"/>
          <w:szCs w:val="24"/>
        </w:rPr>
        <w:t xml:space="preserve"> (2023)</w:t>
      </w:r>
      <w:r>
        <w:rPr>
          <w:sz w:val="24"/>
          <w:szCs w:val="24"/>
        </w:rPr>
        <w:t xml:space="preserve"> provides a definition of what team cohesion is </w:t>
      </w:r>
      <w:r w:rsidR="002C5519">
        <w:rPr>
          <w:sz w:val="24"/>
          <w:szCs w:val="24"/>
        </w:rPr>
        <w:t>such as team cohesion is an inter-personal connection between members of a team. It also explains that teams that stick together for a longer period of time tend to be more successful as they know how other members of the teamwork. There is a multitude of ways on how to establish team cohesion and what managers can do to help, resolving conflicts is a major issue that many teams face and it is recommended for it to be done as quickly as possible to refrain from team workers not being successful. Another way to establish team cohesion is to have smaller teams as this encourages face to face communication and prevents the teams from developing cliques.</w:t>
      </w:r>
      <w:r w:rsidR="00150F17">
        <w:rPr>
          <w:sz w:val="24"/>
          <w:szCs w:val="24"/>
        </w:rPr>
        <w:t xml:space="preserve"> </w:t>
      </w:r>
      <w:r w:rsidR="00150F17" w:rsidRPr="00150F17">
        <w:rPr>
          <w:sz w:val="24"/>
          <w:szCs w:val="24"/>
        </w:rPr>
        <w:t>Editorial Team, I. (2022)</w:t>
      </w:r>
      <w:r w:rsidR="00150F17">
        <w:rPr>
          <w:sz w:val="24"/>
          <w:szCs w:val="24"/>
        </w:rPr>
        <w:t xml:space="preserve"> has listed seven different steps for establishing group cohesiveness, for example fostering a sense of belonging, so if a member of the team feels that they belong then this can improve the groups cohesiveness as members feel like they are wanted by the team, in turn this can then improve productivity and motivation to get work completed and to the correct standard. There is also the ability for team bonding activities such as going for food together and doing various sporting activities like football or bowling.</w:t>
      </w:r>
    </w:p>
    <w:p w14:paraId="21F4717D" w14:textId="77777777" w:rsidR="0085767C" w:rsidRDefault="0085767C" w:rsidP="00340E9A">
      <w:pPr>
        <w:ind w:right="237"/>
        <w:jc w:val="both"/>
        <w:rPr>
          <w:sz w:val="24"/>
          <w:szCs w:val="24"/>
        </w:rPr>
      </w:pPr>
    </w:p>
    <w:p w14:paraId="0FFF7CDD" w14:textId="634D828B" w:rsidR="0085767C" w:rsidRDefault="0085767C" w:rsidP="00340E9A">
      <w:pPr>
        <w:ind w:right="237"/>
        <w:jc w:val="both"/>
        <w:rPr>
          <w:sz w:val="24"/>
          <w:szCs w:val="24"/>
        </w:rPr>
      </w:pPr>
      <w:r w:rsidRPr="0085767C">
        <w:rPr>
          <w:sz w:val="24"/>
          <w:szCs w:val="24"/>
        </w:rPr>
        <w:t>Bakes, C. (2016)</w:t>
      </w:r>
      <w:r>
        <w:rPr>
          <w:sz w:val="24"/>
          <w:szCs w:val="24"/>
        </w:rPr>
        <w:t xml:space="preserve"> explains that strong working relationships are able to achieve common goals, whether it’s the police or a civilian job. It also provides numerous positive indicators of positive working relationships such as </w:t>
      </w:r>
      <w:r w:rsidR="00C06957">
        <w:rPr>
          <w:sz w:val="24"/>
          <w:szCs w:val="24"/>
        </w:rPr>
        <w:t xml:space="preserve">identify the main causes of low morale and conflict. </w:t>
      </w:r>
    </w:p>
    <w:p w14:paraId="2A34C0E9" w14:textId="77777777" w:rsidR="00C06957" w:rsidRDefault="00C06957" w:rsidP="00340E9A">
      <w:pPr>
        <w:ind w:right="237"/>
        <w:jc w:val="both"/>
        <w:rPr>
          <w:sz w:val="24"/>
          <w:szCs w:val="24"/>
        </w:rPr>
      </w:pPr>
    </w:p>
    <w:p w14:paraId="527AF719" w14:textId="5E0F2974" w:rsidR="00C06957" w:rsidRPr="00463D8B" w:rsidRDefault="00C06957" w:rsidP="00340E9A">
      <w:pPr>
        <w:ind w:right="237"/>
        <w:jc w:val="both"/>
        <w:rPr>
          <w:color w:val="auto"/>
          <w:sz w:val="24"/>
          <w:szCs w:val="24"/>
        </w:rPr>
      </w:pPr>
      <w:r w:rsidRPr="00C06957">
        <w:rPr>
          <w:sz w:val="24"/>
          <w:szCs w:val="24"/>
        </w:rPr>
        <w:t>Complaints Commission, P</w:t>
      </w:r>
      <w:r>
        <w:rPr>
          <w:sz w:val="24"/>
          <w:szCs w:val="24"/>
        </w:rPr>
        <w:t>,P9</w:t>
      </w:r>
      <w:r w:rsidRPr="00C06957">
        <w:rPr>
          <w:sz w:val="24"/>
          <w:szCs w:val="24"/>
        </w:rPr>
        <w:t xml:space="preserve"> (no date)</w:t>
      </w:r>
      <w:r>
        <w:rPr>
          <w:sz w:val="24"/>
          <w:szCs w:val="24"/>
        </w:rPr>
        <w:t xml:space="preserve"> explains that Police Forces have an internal complaint procedure via the Professional Standards Department (PSD), when they receive a complaint via a self-referral from an Officer or from any referral via someone within the Police Force then the PSD will escalate the complaint to the independent office for Police Conduct (IOPC) to investigate it.  PSD will only refer a complaint if they deem it be suitable for escalation or there is a serious incident then the Police Force will refer themselves to the IOPC such as a death in Police </w:t>
      </w:r>
      <w:r w:rsidRPr="009248B0">
        <w:rPr>
          <w:color w:val="auto"/>
          <w:sz w:val="24"/>
          <w:szCs w:val="24"/>
        </w:rPr>
        <w:t>Custody.</w:t>
      </w:r>
      <w:r w:rsidR="006A1D9F" w:rsidRPr="009248B0">
        <w:rPr>
          <w:color w:val="auto"/>
          <w:sz w:val="24"/>
          <w:szCs w:val="24"/>
        </w:rPr>
        <w:t xml:space="preserve"> Complaints Commission, P,P13 (no date) also explains that the</w:t>
      </w:r>
      <w:r w:rsidR="00026BA6" w:rsidRPr="009248B0">
        <w:rPr>
          <w:color w:val="auto"/>
          <w:sz w:val="24"/>
          <w:szCs w:val="24"/>
        </w:rPr>
        <w:t>re</w:t>
      </w:r>
      <w:r w:rsidR="006A1D9F" w:rsidRPr="009248B0">
        <w:rPr>
          <w:color w:val="auto"/>
          <w:sz w:val="24"/>
          <w:szCs w:val="24"/>
        </w:rPr>
        <w:t xml:space="preserve"> </w:t>
      </w:r>
      <w:r w:rsidR="00115C7C" w:rsidRPr="009248B0">
        <w:rPr>
          <w:color w:val="auto"/>
          <w:sz w:val="24"/>
          <w:szCs w:val="24"/>
        </w:rPr>
        <w:t>were</w:t>
      </w:r>
      <w:r w:rsidR="006A1D9F" w:rsidRPr="009248B0">
        <w:rPr>
          <w:color w:val="auto"/>
          <w:sz w:val="24"/>
          <w:szCs w:val="24"/>
        </w:rPr>
        <w:t xml:space="preserve"> numerous cases against Police Officers across Britain such as abuse of authority for sexual gain </w:t>
      </w:r>
      <w:r w:rsidR="00026BA6" w:rsidRPr="009248B0">
        <w:rPr>
          <w:color w:val="auto"/>
          <w:sz w:val="24"/>
          <w:szCs w:val="24"/>
        </w:rPr>
        <w:t xml:space="preserve">there was also a further </w:t>
      </w:r>
      <w:r w:rsidR="006A1D9F" w:rsidRPr="009248B0">
        <w:rPr>
          <w:color w:val="auto"/>
          <w:sz w:val="24"/>
          <w:szCs w:val="24"/>
        </w:rPr>
        <w:t>15 cases</w:t>
      </w:r>
      <w:r w:rsidR="00115C7C" w:rsidRPr="009248B0">
        <w:rPr>
          <w:color w:val="auto"/>
          <w:sz w:val="24"/>
          <w:szCs w:val="24"/>
        </w:rPr>
        <w:t xml:space="preserve"> of Police Officers using their authority for sexual gain and there </w:t>
      </w:r>
      <w:proofErr w:type="gramStart"/>
      <w:r w:rsidR="00115C7C" w:rsidRPr="009248B0">
        <w:rPr>
          <w:color w:val="auto"/>
          <w:sz w:val="24"/>
          <w:szCs w:val="24"/>
        </w:rPr>
        <w:t>was</w:t>
      </w:r>
      <w:proofErr w:type="gramEnd"/>
      <w:r w:rsidR="00115C7C" w:rsidRPr="009248B0">
        <w:rPr>
          <w:color w:val="auto"/>
          <w:sz w:val="24"/>
          <w:szCs w:val="24"/>
        </w:rPr>
        <w:t xml:space="preserve"> also</w:t>
      </w:r>
      <w:r w:rsidR="006A1D9F" w:rsidRPr="009248B0">
        <w:rPr>
          <w:color w:val="auto"/>
          <w:sz w:val="24"/>
          <w:szCs w:val="24"/>
        </w:rPr>
        <w:t xml:space="preserve"> 11 cases of perverting the course of justice</w:t>
      </w:r>
      <w:r w:rsidR="00115C7C" w:rsidRPr="009248B0">
        <w:rPr>
          <w:color w:val="auto"/>
          <w:sz w:val="24"/>
          <w:szCs w:val="24"/>
        </w:rPr>
        <w:t xml:space="preserve"> for which Police Officers had faced criminal charges</w:t>
      </w:r>
      <w:r w:rsidR="009248B0" w:rsidRPr="009248B0">
        <w:rPr>
          <w:color w:val="auto"/>
          <w:sz w:val="24"/>
          <w:szCs w:val="24"/>
        </w:rPr>
        <w:t>.</w:t>
      </w:r>
      <w:r w:rsidR="006A1D9F" w:rsidRPr="00463D8B">
        <w:rPr>
          <w:color w:val="auto"/>
          <w:sz w:val="24"/>
          <w:szCs w:val="24"/>
        </w:rPr>
        <w:t xml:space="preserve"> </w:t>
      </w:r>
    </w:p>
    <w:p w14:paraId="1377F220" w14:textId="77777777" w:rsidR="00C06957" w:rsidRPr="0085767C" w:rsidRDefault="00C06957" w:rsidP="00340E9A">
      <w:pPr>
        <w:ind w:right="237"/>
        <w:jc w:val="both"/>
        <w:rPr>
          <w:sz w:val="24"/>
          <w:szCs w:val="24"/>
        </w:rPr>
      </w:pPr>
    </w:p>
    <w:p w14:paraId="67B8D0BE" w14:textId="4020A28B" w:rsidR="002E2088" w:rsidRDefault="006A1D9F" w:rsidP="00340E9A">
      <w:pPr>
        <w:ind w:right="237"/>
        <w:jc w:val="both"/>
        <w:rPr>
          <w:sz w:val="24"/>
          <w:szCs w:val="24"/>
        </w:rPr>
      </w:pPr>
      <w:r>
        <w:rPr>
          <w:sz w:val="24"/>
          <w:szCs w:val="24"/>
        </w:rPr>
        <w:t xml:space="preserve">College of Policing (No date) provides the code of ethics that Police Officers have to follow, it sets out a </w:t>
      </w:r>
      <w:r w:rsidR="0005466E">
        <w:rPr>
          <w:sz w:val="24"/>
          <w:szCs w:val="24"/>
        </w:rPr>
        <w:t>guideline</w:t>
      </w:r>
      <w:r>
        <w:rPr>
          <w:sz w:val="24"/>
          <w:szCs w:val="24"/>
        </w:rPr>
        <w:t xml:space="preserve"> that Police Officers need to follow such as honesty and integrity, if an Officer has been involved with an incident then that Officer can self-refer to the PSD for the complaint to be investigated.</w:t>
      </w:r>
      <w:r w:rsidR="0005466E">
        <w:rPr>
          <w:sz w:val="24"/>
          <w:szCs w:val="24"/>
        </w:rPr>
        <w:t xml:space="preserve"> If an Officers </w:t>
      </w:r>
      <w:r w:rsidR="00093C5B">
        <w:rPr>
          <w:sz w:val="24"/>
          <w:szCs w:val="24"/>
        </w:rPr>
        <w:t>teammate</w:t>
      </w:r>
      <w:r w:rsidR="0005466E">
        <w:rPr>
          <w:sz w:val="24"/>
          <w:szCs w:val="24"/>
        </w:rPr>
        <w:t xml:space="preserve"> has been involved in an incident which may include an Officer breaking the law then they can refer the Officer to the PSD for investigation, </w:t>
      </w:r>
      <w:r w:rsidR="00093C5B">
        <w:rPr>
          <w:sz w:val="24"/>
          <w:szCs w:val="24"/>
        </w:rPr>
        <w:t>College of Policing (2013) explains about misconduct in a public office and that it is a common law offence, a Police Officer is guilty if they wilfully neglect to complete their duty and without reason or excuse, an Officer can be referred to PSD for this.</w:t>
      </w:r>
    </w:p>
    <w:p w14:paraId="61669DE8" w14:textId="77777777" w:rsidR="00083EC5" w:rsidRDefault="00083EC5" w:rsidP="00340E9A">
      <w:pPr>
        <w:ind w:right="237"/>
        <w:jc w:val="both"/>
        <w:rPr>
          <w:sz w:val="24"/>
          <w:szCs w:val="24"/>
        </w:rPr>
      </w:pPr>
    </w:p>
    <w:p w14:paraId="6BC1FCA1" w14:textId="77777777" w:rsidR="00083EC5" w:rsidRDefault="008A240F" w:rsidP="00340E9A">
      <w:pPr>
        <w:ind w:right="237"/>
        <w:jc w:val="both"/>
        <w:rPr>
          <w:sz w:val="24"/>
          <w:szCs w:val="24"/>
        </w:rPr>
      </w:pPr>
      <w:proofErr w:type="spellStart"/>
      <w:r w:rsidRPr="008A240F">
        <w:rPr>
          <w:sz w:val="24"/>
          <w:szCs w:val="24"/>
        </w:rPr>
        <w:t>Lussenhop</w:t>
      </w:r>
      <w:proofErr w:type="spellEnd"/>
      <w:r w:rsidRPr="008A240F">
        <w:rPr>
          <w:sz w:val="24"/>
          <w:szCs w:val="24"/>
        </w:rPr>
        <w:t>, J. (2018)</w:t>
      </w:r>
      <w:r>
        <w:rPr>
          <w:sz w:val="24"/>
          <w:szCs w:val="24"/>
        </w:rPr>
        <w:t xml:space="preserve"> provides a detailed account of Police Officers from Baltimore in</w:t>
      </w:r>
      <w:r w:rsidR="0036596D">
        <w:rPr>
          <w:sz w:val="24"/>
          <w:szCs w:val="24"/>
        </w:rPr>
        <w:t xml:space="preserve"> America had a negative team dynamic where they were members of a specialist task force which was aimed at stopping firearms and drugs on the streets of Baltimore, The Police Officers were then selling on the drugs they were seizing and were committing gun point robbery for money and firearms, all whilst serving Officers with Baltimore Police Department. Members of the team were all investigated for the relevant offences and placing illegal substances in vehicles for the person to be sent to prison even though they were innocent. All Officers were convicted of Overtime fraud and sent to prison for ten years plus sentences.</w:t>
      </w:r>
      <w:r w:rsidR="00CA020B">
        <w:rPr>
          <w:sz w:val="24"/>
          <w:szCs w:val="24"/>
        </w:rPr>
        <w:t xml:space="preserve"> </w:t>
      </w:r>
    </w:p>
    <w:p w14:paraId="4E5A8FAB" w14:textId="77777777" w:rsidR="00083EC5" w:rsidRDefault="00083EC5" w:rsidP="00340E9A">
      <w:pPr>
        <w:ind w:right="237"/>
        <w:jc w:val="both"/>
        <w:rPr>
          <w:sz w:val="24"/>
          <w:szCs w:val="24"/>
        </w:rPr>
      </w:pPr>
    </w:p>
    <w:p w14:paraId="0BA97C36" w14:textId="0C059CBC" w:rsidR="008A240F" w:rsidRPr="008A240F" w:rsidRDefault="00CA020B" w:rsidP="00340E9A">
      <w:pPr>
        <w:ind w:right="237"/>
        <w:jc w:val="both"/>
        <w:rPr>
          <w:sz w:val="24"/>
          <w:szCs w:val="24"/>
        </w:rPr>
      </w:pPr>
      <w:proofErr w:type="spellStart"/>
      <w:r>
        <w:rPr>
          <w:sz w:val="24"/>
          <w:szCs w:val="24"/>
        </w:rPr>
        <w:t>WalesNews</w:t>
      </w:r>
      <w:proofErr w:type="spellEnd"/>
      <w:r>
        <w:rPr>
          <w:sz w:val="24"/>
          <w:szCs w:val="24"/>
        </w:rPr>
        <w:t xml:space="preserve"> (2018) provides numerous accounts of Welsh Police Officers being dismissed and various custodial sentences being handed out from different offences ranging from Theft, perverting the course of justice and sexual offences, the College of Policing has also stated that the code of ethics had been created for everyone involved with policing and that they have created a barred list for dismissed Officers.</w:t>
      </w:r>
    </w:p>
    <w:p w14:paraId="598FFEC5" w14:textId="77777777" w:rsidR="00025650" w:rsidRPr="00270EEB" w:rsidRDefault="00025650" w:rsidP="00340E9A">
      <w:pPr>
        <w:ind w:right="237"/>
        <w:jc w:val="both"/>
        <w:rPr>
          <w:sz w:val="24"/>
          <w:szCs w:val="24"/>
        </w:rPr>
      </w:pPr>
    </w:p>
    <w:p w14:paraId="7FD39A42" w14:textId="7D497D11" w:rsidR="00025650" w:rsidRDefault="00DB1F16" w:rsidP="00340E9A">
      <w:pPr>
        <w:ind w:right="237"/>
        <w:jc w:val="both"/>
        <w:rPr>
          <w:sz w:val="24"/>
          <w:szCs w:val="24"/>
        </w:rPr>
      </w:pPr>
      <w:r>
        <w:rPr>
          <w:sz w:val="24"/>
          <w:szCs w:val="24"/>
        </w:rPr>
        <w:t>Conclusion</w:t>
      </w:r>
    </w:p>
    <w:p w14:paraId="20C4C494" w14:textId="77777777" w:rsidR="00DB1F16" w:rsidRDefault="00DB1F16" w:rsidP="00340E9A">
      <w:pPr>
        <w:ind w:right="237"/>
        <w:jc w:val="both"/>
        <w:rPr>
          <w:sz w:val="24"/>
          <w:szCs w:val="24"/>
        </w:rPr>
      </w:pPr>
    </w:p>
    <w:p w14:paraId="606AD0E8" w14:textId="5EECBF15" w:rsidR="00DB1F16" w:rsidRDefault="00DB1F16" w:rsidP="00340E9A">
      <w:pPr>
        <w:ind w:right="237"/>
        <w:jc w:val="both"/>
        <w:rPr>
          <w:sz w:val="24"/>
          <w:szCs w:val="24"/>
        </w:rPr>
      </w:pPr>
      <w:r>
        <w:rPr>
          <w:sz w:val="24"/>
          <w:szCs w:val="24"/>
        </w:rPr>
        <w:t xml:space="preserve">There are multiple models that can be utilised by team leaders and manager when it comes to team cohesion, if it is the Katzenbach and Smith model which is only viable for smaller teams and then members of the team working at their “individual best” it may then become obsolete for larger teams, then the other model is the GRPI which can be used when a team may be under performing.  There also good team cohesion techniques which may be managers listening and stopping inter-personal conflict and helping smaller teams by encouraging face to face communication. There are also numerous reasons for inter-personal conflict to happen like Ego conflict and fact conflict, there will always be inter-personal conflict within teams as not every person will be friends with every other member of that team. </w:t>
      </w:r>
    </w:p>
    <w:p w14:paraId="25425E03" w14:textId="6D483517" w:rsidR="00DB1F16" w:rsidRDefault="00DB1F16" w:rsidP="00340E9A">
      <w:pPr>
        <w:ind w:right="237"/>
        <w:jc w:val="both"/>
        <w:rPr>
          <w:sz w:val="24"/>
          <w:szCs w:val="24"/>
        </w:rPr>
      </w:pPr>
      <w:r>
        <w:rPr>
          <w:sz w:val="24"/>
          <w:szCs w:val="24"/>
        </w:rPr>
        <w:t>Along with the code of ethics it also shows that when a team does not follow the right policies and legislation then they may be open to committing offences such as the South Wales Police Officers and Baltimore Police Department Officers</w:t>
      </w:r>
      <w:r w:rsidR="009248B0">
        <w:rPr>
          <w:sz w:val="24"/>
          <w:szCs w:val="24"/>
        </w:rPr>
        <w:t xml:space="preserve"> who were openly corrupt and were only discovered after internal investigations after members of their team were being investigated.</w:t>
      </w:r>
    </w:p>
    <w:p w14:paraId="4D7E4DC7" w14:textId="77777777" w:rsidR="00DB1F16" w:rsidRPr="00270EEB" w:rsidRDefault="00DB1F16"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37E85953" w:rsidR="00025650" w:rsidRPr="00270EEB" w:rsidRDefault="00DB1F16" w:rsidP="00340E9A">
      <w:pPr>
        <w:ind w:right="237"/>
        <w:jc w:val="both"/>
        <w:rPr>
          <w:sz w:val="24"/>
          <w:szCs w:val="24"/>
        </w:rPr>
      </w:pPr>
      <w:r>
        <w:rPr>
          <w:sz w:val="24"/>
          <w:szCs w:val="24"/>
        </w:rPr>
        <w:t>Word count 16</w:t>
      </w:r>
      <w:r w:rsidR="007F59B0">
        <w:rPr>
          <w:sz w:val="24"/>
          <w:szCs w:val="24"/>
        </w:rPr>
        <w:t>62</w:t>
      </w: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1A2A7A11" w14:textId="77777777" w:rsidR="00AB0F32" w:rsidRPr="004801FD" w:rsidRDefault="00AB0F32" w:rsidP="00AB0F32">
      <w:pPr>
        <w:ind w:right="237"/>
        <w:jc w:val="both"/>
        <w:rPr>
          <w:color w:val="000000" w:themeColor="text1"/>
          <w:sz w:val="24"/>
          <w:szCs w:val="24"/>
        </w:rPr>
      </w:pPr>
      <w:r w:rsidRPr="004801FD">
        <w:rPr>
          <w:color w:val="000000" w:themeColor="text1"/>
          <w:sz w:val="24"/>
          <w:szCs w:val="24"/>
        </w:rPr>
        <w:t>This essay will allow me to formulate an answer with regards to policing the roads, information and intelligence and conducting investigations.</w:t>
      </w:r>
    </w:p>
    <w:p w14:paraId="6A99A43B" w14:textId="77777777" w:rsidR="00AB0F32" w:rsidRPr="004801FD" w:rsidRDefault="00AB0F32" w:rsidP="00AB0F32">
      <w:pPr>
        <w:ind w:right="237"/>
        <w:jc w:val="both"/>
        <w:rPr>
          <w:color w:val="000000" w:themeColor="text1"/>
          <w:sz w:val="24"/>
          <w:szCs w:val="24"/>
        </w:rPr>
      </w:pPr>
    </w:p>
    <w:p w14:paraId="233E6545" w14:textId="77777777" w:rsidR="00AB0F32" w:rsidRPr="004801FD" w:rsidRDefault="00AB0F32" w:rsidP="00AB0F32">
      <w:pPr>
        <w:ind w:right="237"/>
        <w:jc w:val="both"/>
        <w:rPr>
          <w:color w:val="000000" w:themeColor="text1"/>
          <w:sz w:val="24"/>
          <w:szCs w:val="24"/>
        </w:rPr>
      </w:pPr>
      <w:r w:rsidRPr="004801FD">
        <w:rPr>
          <w:color w:val="000000" w:themeColor="text1"/>
          <w:sz w:val="24"/>
          <w:szCs w:val="24"/>
        </w:rPr>
        <w:t>RAC drive (2020) provides a definition of what Automatic Numberplate Recognition (ANPR) is and how it utilised by Police Forces across the United Kingdom.</w:t>
      </w:r>
    </w:p>
    <w:p w14:paraId="2BBFC8E2" w14:textId="77777777" w:rsidR="00AB0F32" w:rsidRPr="004801FD" w:rsidRDefault="00AB0F32" w:rsidP="00AB0F32">
      <w:pPr>
        <w:ind w:right="237"/>
        <w:jc w:val="both"/>
        <w:rPr>
          <w:color w:val="000000" w:themeColor="text1"/>
          <w:sz w:val="24"/>
          <w:szCs w:val="24"/>
        </w:rPr>
      </w:pPr>
    </w:p>
    <w:p w14:paraId="778A3E25" w14:textId="77777777" w:rsidR="00AB0F32" w:rsidRPr="004801FD" w:rsidRDefault="00AB0F32" w:rsidP="00AB0F32">
      <w:pPr>
        <w:ind w:right="237"/>
        <w:jc w:val="both"/>
        <w:rPr>
          <w:color w:val="000000" w:themeColor="text1"/>
          <w:sz w:val="24"/>
          <w:szCs w:val="24"/>
        </w:rPr>
      </w:pPr>
      <w:r w:rsidRPr="004801FD">
        <w:rPr>
          <w:color w:val="000000" w:themeColor="text1"/>
          <w:sz w:val="24"/>
          <w:szCs w:val="24"/>
        </w:rPr>
        <w:t xml:space="preserve">Police Forces use it to detect vehicles that may be used in criminality, for example no insurance or tax but can also provide Police Officers information of who is registered to that particular vehicle and where the vehicle is kept, such as the owner’s address. College of Policing (2013) states the roads of Britain are used by criminals for petty criminal offences to international organised crime, it also outlines how ANPR can be used by traffic Police Officers. An example of this is, if a known criminal vehicle is travelling to an area whereby the vehicle is linked to current intelligence of being used in the process of County Lines, then the Police Officer can predict a course and intercept the vehicle at the most opportune moment due to the vehicles ‘hitting’ the various ANPR cameras. Police Officers can then use Section 163 of the Road Traffic Act 1988 to stop the vehicle. </w:t>
      </w:r>
    </w:p>
    <w:p w14:paraId="0D7F0C8D" w14:textId="77777777" w:rsidR="00AB0F32" w:rsidRPr="004801FD" w:rsidRDefault="00AB0F32" w:rsidP="00AB0F32">
      <w:pPr>
        <w:ind w:right="237"/>
        <w:jc w:val="both"/>
        <w:rPr>
          <w:color w:val="000000" w:themeColor="text1"/>
          <w:sz w:val="24"/>
          <w:szCs w:val="24"/>
        </w:rPr>
      </w:pPr>
    </w:p>
    <w:p w14:paraId="5E11417B" w14:textId="1557D3FE" w:rsidR="00AB0F32" w:rsidRPr="004801FD" w:rsidRDefault="00AB0F32" w:rsidP="00AB0F32">
      <w:pPr>
        <w:ind w:right="237"/>
        <w:jc w:val="both"/>
        <w:rPr>
          <w:color w:val="000000" w:themeColor="text1"/>
          <w:sz w:val="24"/>
          <w:szCs w:val="24"/>
        </w:rPr>
      </w:pPr>
      <w:r w:rsidRPr="004801FD">
        <w:rPr>
          <w:color w:val="000000" w:themeColor="text1"/>
          <w:sz w:val="24"/>
          <w:szCs w:val="24"/>
        </w:rPr>
        <w:t xml:space="preserve">College of Policing (2013) also explains that ANPR can be used in pre-planned operations which can reduce the need for a police force authorised whilst </w:t>
      </w:r>
      <w:proofErr w:type="gramStart"/>
      <w:r w:rsidRPr="004801FD">
        <w:rPr>
          <w:color w:val="000000" w:themeColor="text1"/>
          <w:sz w:val="24"/>
          <w:szCs w:val="24"/>
        </w:rPr>
        <w:t>taking into account</w:t>
      </w:r>
      <w:proofErr w:type="gramEnd"/>
      <w:r w:rsidRPr="004801FD">
        <w:rPr>
          <w:color w:val="000000" w:themeColor="text1"/>
          <w:sz w:val="24"/>
          <w:szCs w:val="24"/>
        </w:rPr>
        <w:t xml:space="preserve"> the </w:t>
      </w:r>
      <w:r w:rsidR="00443A24" w:rsidRPr="004801FD">
        <w:rPr>
          <w:color w:val="000000" w:themeColor="text1"/>
          <w:sz w:val="24"/>
          <w:szCs w:val="24"/>
        </w:rPr>
        <w:t>officer’s</w:t>
      </w:r>
      <w:r w:rsidRPr="004801FD">
        <w:rPr>
          <w:color w:val="000000" w:themeColor="text1"/>
          <w:sz w:val="24"/>
          <w:szCs w:val="24"/>
        </w:rPr>
        <w:t xml:space="preserve"> safety and ensuring that we instil confidence in our public by means of being open and transparent in our pursuit of the known criminals. The continued use of the ANPR system is vital if a pursuit is managed between two different force areas. The relevant Police Force can then identify the vehicle and carry on following it via the ANPR cameras which would identify the vehicles direction. If a pursuit is conducted using ANPR</w:t>
      </w:r>
      <w:r w:rsidRPr="004801FD">
        <w:rPr>
          <w:color w:val="000000" w:themeColor="text1"/>
        </w:rPr>
        <w:t xml:space="preserve"> </w:t>
      </w:r>
      <w:r w:rsidRPr="004801FD">
        <w:rPr>
          <w:color w:val="000000" w:themeColor="text1"/>
          <w:sz w:val="24"/>
          <w:szCs w:val="24"/>
        </w:rPr>
        <w:t>then Police Officers can maintain a safe distance from the target vehicle whilst knowing the direction of travel. Participation, E. (1988)</w:t>
      </w:r>
      <w:r w:rsidRPr="004801FD">
        <w:rPr>
          <w:color w:val="000000" w:themeColor="text1"/>
        </w:rPr>
        <w:t xml:space="preserve"> </w:t>
      </w:r>
      <w:r w:rsidRPr="004801FD">
        <w:rPr>
          <w:color w:val="000000" w:themeColor="text1"/>
          <w:sz w:val="24"/>
          <w:szCs w:val="24"/>
        </w:rPr>
        <w:t>explains the power of Section 163 of the Road Traffic Act 1988 and how Officers can use it.</w:t>
      </w:r>
    </w:p>
    <w:p w14:paraId="5709F7BB" w14:textId="77777777" w:rsidR="00AB0F32" w:rsidRPr="004801FD" w:rsidRDefault="00AB0F32" w:rsidP="00AB0F32">
      <w:pPr>
        <w:ind w:right="237"/>
        <w:jc w:val="both"/>
        <w:rPr>
          <w:color w:val="000000" w:themeColor="text1"/>
          <w:sz w:val="24"/>
          <w:szCs w:val="24"/>
        </w:rPr>
      </w:pPr>
    </w:p>
    <w:p w14:paraId="347197ED" w14:textId="17050C43" w:rsidR="00AB0F32" w:rsidRPr="004801FD" w:rsidRDefault="00AB0F32" w:rsidP="00AB0F32">
      <w:pPr>
        <w:ind w:right="237"/>
        <w:jc w:val="both"/>
        <w:rPr>
          <w:color w:val="000000" w:themeColor="text1"/>
          <w:sz w:val="24"/>
          <w:szCs w:val="24"/>
        </w:rPr>
      </w:pPr>
      <w:r w:rsidRPr="004801FD">
        <w:rPr>
          <w:color w:val="000000" w:themeColor="text1"/>
          <w:sz w:val="24"/>
          <w:szCs w:val="24"/>
        </w:rPr>
        <w:t xml:space="preserve">ANPR allows Police Forces to track vehicles that may have travelled from a particular force area, using ANPR and combining that with known police intelligence then South Wales Police can track the vehicle and predict locations. An example of this is when </w:t>
      </w:r>
      <w:r w:rsidR="00A131E9" w:rsidRPr="004801FD">
        <w:rPr>
          <w:color w:val="000000" w:themeColor="text1"/>
          <w:sz w:val="24"/>
          <w:szCs w:val="24"/>
        </w:rPr>
        <w:t>a</w:t>
      </w:r>
      <w:r w:rsidRPr="004801FD">
        <w:rPr>
          <w:color w:val="000000" w:themeColor="text1"/>
          <w:sz w:val="24"/>
          <w:szCs w:val="24"/>
        </w:rPr>
        <w:t xml:space="preserve"> vehicle has travelled frequently to an identified property or locations. Officers can obtain a search warrant for those locations along with Specialist Road Policing in a measured response to the arrest the criminals and both prevent and safeguard members of the public </w:t>
      </w:r>
      <w:r w:rsidR="00463D8B" w:rsidRPr="004801FD">
        <w:rPr>
          <w:color w:val="000000" w:themeColor="text1"/>
          <w:sz w:val="24"/>
          <w:szCs w:val="24"/>
        </w:rPr>
        <w:t>from</w:t>
      </w:r>
      <w:r w:rsidRPr="004801FD">
        <w:rPr>
          <w:color w:val="000000" w:themeColor="text1"/>
          <w:sz w:val="24"/>
          <w:szCs w:val="24"/>
        </w:rPr>
        <w:t xml:space="preserve"> continued criminality.</w:t>
      </w:r>
    </w:p>
    <w:p w14:paraId="04DE3485" w14:textId="77777777" w:rsidR="00AB0F32" w:rsidRPr="004801FD" w:rsidRDefault="00AB0F32" w:rsidP="00AB0F32">
      <w:pPr>
        <w:ind w:right="237"/>
        <w:jc w:val="both"/>
        <w:rPr>
          <w:color w:val="000000" w:themeColor="text1"/>
          <w:sz w:val="24"/>
          <w:szCs w:val="24"/>
        </w:rPr>
      </w:pPr>
    </w:p>
    <w:p w14:paraId="5B91887D" w14:textId="77777777" w:rsidR="00AB0F32" w:rsidRPr="004801FD" w:rsidRDefault="00AB0F32" w:rsidP="00AB0F32">
      <w:pPr>
        <w:ind w:right="237"/>
        <w:jc w:val="both"/>
        <w:rPr>
          <w:color w:val="000000" w:themeColor="text1"/>
          <w:sz w:val="24"/>
          <w:szCs w:val="24"/>
        </w:rPr>
      </w:pPr>
      <w:r w:rsidRPr="004801FD">
        <w:rPr>
          <w:color w:val="000000" w:themeColor="text1"/>
          <w:sz w:val="24"/>
          <w:szCs w:val="24"/>
        </w:rPr>
        <w:t>College of Policing (2015) provides a definition of what an intelligence report is and how Police Officers can complete one, this will allow intelligence officers to build a picture of intelligence surrounding a certain individual or location where there may be criminal offences being committed. The intelligence is graded by the Intelligence Officer using a known matrix which enable the officer to evaluate the information. The information and intelligence can then be sensitised by intelligence officers in order to protect any members of the public who had provided the information.</w:t>
      </w:r>
    </w:p>
    <w:p w14:paraId="792E09C2" w14:textId="77777777" w:rsidR="00AB0F32" w:rsidRPr="004801FD" w:rsidRDefault="00AB0F32" w:rsidP="00AB0F32">
      <w:pPr>
        <w:ind w:right="237"/>
        <w:jc w:val="both"/>
        <w:rPr>
          <w:color w:val="000000" w:themeColor="text1"/>
          <w:sz w:val="24"/>
          <w:szCs w:val="24"/>
        </w:rPr>
      </w:pPr>
    </w:p>
    <w:p w14:paraId="76395C52" w14:textId="77777777" w:rsidR="00AB0F32" w:rsidRPr="004801FD" w:rsidRDefault="00AB0F32" w:rsidP="00AB0F32">
      <w:pPr>
        <w:ind w:right="237"/>
        <w:jc w:val="both"/>
        <w:rPr>
          <w:color w:val="000000" w:themeColor="text1"/>
          <w:sz w:val="24"/>
          <w:szCs w:val="24"/>
        </w:rPr>
      </w:pPr>
      <w:r w:rsidRPr="004801FD">
        <w:rPr>
          <w:color w:val="000000" w:themeColor="text1"/>
          <w:sz w:val="24"/>
          <w:szCs w:val="24"/>
        </w:rPr>
        <w:t>If the vehicle has identified has being used in any criminality, then any Police Officer can then seize the vehicle under Section 19 of the Police and Criminal Evidence Act 1984 (PACE). College of Policing (2013) explains the law of Section 19 of PACE.</w:t>
      </w:r>
    </w:p>
    <w:p w14:paraId="1197B7F1" w14:textId="77777777" w:rsidR="00AB0F32" w:rsidRPr="004801FD" w:rsidRDefault="00AB0F32" w:rsidP="00AB0F32">
      <w:pPr>
        <w:ind w:right="237"/>
        <w:jc w:val="both"/>
        <w:rPr>
          <w:color w:val="000000" w:themeColor="text1"/>
          <w:sz w:val="24"/>
          <w:szCs w:val="24"/>
        </w:rPr>
      </w:pPr>
    </w:p>
    <w:p w14:paraId="04785FA9" w14:textId="77777777" w:rsidR="00AB0F32" w:rsidRPr="004801FD" w:rsidRDefault="00AB0F32" w:rsidP="00AB0F32">
      <w:pPr>
        <w:ind w:right="237"/>
        <w:jc w:val="both"/>
        <w:rPr>
          <w:color w:val="000000" w:themeColor="text1"/>
          <w:sz w:val="24"/>
          <w:szCs w:val="24"/>
        </w:rPr>
      </w:pPr>
      <w:r w:rsidRPr="004801FD">
        <w:rPr>
          <w:color w:val="000000" w:themeColor="text1"/>
          <w:sz w:val="24"/>
          <w:szCs w:val="24"/>
        </w:rPr>
        <w:t>National Crime Agency (No Date) provides a definition of what is meant by the term ‘County Lines’. This</w:t>
      </w:r>
      <w:r w:rsidRPr="004801FD">
        <w:rPr>
          <w:color w:val="000000" w:themeColor="text1"/>
        </w:rPr>
        <w:t xml:space="preserve"> </w:t>
      </w:r>
      <w:r w:rsidRPr="004801FD">
        <w:rPr>
          <w:color w:val="000000" w:themeColor="text1"/>
          <w:sz w:val="24"/>
          <w:szCs w:val="24"/>
        </w:rPr>
        <w:t xml:space="preserve">is the term which relates to any organised crime group who use vulnerable young adults and children who have a propensity to be cared for children residing in care homes. The teenagers and children are then used by the Organised Crime Groups to distribute drugs to various locations across the United Kingdom, they utilise the railways networks, buses, and motorways to transport the youths with the drugs as to be less suspicious to any authority figures. </w:t>
      </w:r>
    </w:p>
    <w:p w14:paraId="18FA9856" w14:textId="77777777" w:rsidR="00AB0F32" w:rsidRPr="004801FD" w:rsidRDefault="00AB0F32" w:rsidP="00AB0F32">
      <w:pPr>
        <w:ind w:right="237"/>
        <w:jc w:val="both"/>
        <w:rPr>
          <w:color w:val="000000" w:themeColor="text1"/>
          <w:sz w:val="24"/>
          <w:szCs w:val="24"/>
        </w:rPr>
      </w:pPr>
    </w:p>
    <w:p w14:paraId="60B2C8B9" w14:textId="77777777" w:rsidR="00AB0F32" w:rsidRPr="004801FD" w:rsidRDefault="00AB0F32" w:rsidP="00AB0F32">
      <w:pPr>
        <w:ind w:right="237"/>
        <w:jc w:val="both"/>
        <w:rPr>
          <w:color w:val="000000" w:themeColor="text1"/>
          <w:sz w:val="24"/>
          <w:szCs w:val="24"/>
        </w:rPr>
      </w:pPr>
      <w:r w:rsidRPr="004801FD">
        <w:rPr>
          <w:color w:val="000000" w:themeColor="text1"/>
          <w:sz w:val="24"/>
          <w:szCs w:val="24"/>
        </w:rPr>
        <w:t xml:space="preserve">The Organised Crime Group would enter an area such as Rhondda Cynon Taff and befriend a vulnerable or frightened person such as an elderly person who may live alone, the Organised Crime Group would then set up their criminal business from that address, treating the person as a prisoner in their own home. The County lines group with then start up a local telephone mobile number/line (hence the name county lines) which they will then use to distribute the drugs. </w:t>
      </w:r>
    </w:p>
    <w:p w14:paraId="45CB44DD" w14:textId="77777777" w:rsidR="00AB0F32" w:rsidRPr="004801FD" w:rsidRDefault="00AB0F32" w:rsidP="00AB0F32">
      <w:pPr>
        <w:ind w:right="237"/>
        <w:jc w:val="both"/>
        <w:rPr>
          <w:color w:val="000000" w:themeColor="text1"/>
          <w:sz w:val="24"/>
          <w:szCs w:val="24"/>
        </w:rPr>
      </w:pPr>
    </w:p>
    <w:p w14:paraId="221D9C17" w14:textId="77777777" w:rsidR="00AB0F32" w:rsidRPr="004801FD" w:rsidRDefault="00AB0F32" w:rsidP="00AB0F32">
      <w:pPr>
        <w:ind w:right="237"/>
        <w:jc w:val="both"/>
        <w:rPr>
          <w:color w:val="000000" w:themeColor="text1"/>
          <w:sz w:val="24"/>
          <w:szCs w:val="24"/>
        </w:rPr>
      </w:pPr>
      <w:r w:rsidRPr="004801FD">
        <w:rPr>
          <w:color w:val="000000" w:themeColor="text1"/>
          <w:sz w:val="24"/>
          <w:szCs w:val="24"/>
        </w:rPr>
        <w:t>The Organised Crime Group will then take advantage of the elderly person such as spending their money on drugs and alcohol to finish the lifestyle of the criminals. It is a known tactic to confine the owner of the property to his/her bedroom, whilst his property is transformed to a drug smuggling hub.</w:t>
      </w:r>
    </w:p>
    <w:p w14:paraId="64F9F4F8" w14:textId="77777777" w:rsidR="00AB0F32" w:rsidRPr="004801FD" w:rsidRDefault="00AB0F32" w:rsidP="00AB0F32">
      <w:pPr>
        <w:ind w:right="237"/>
        <w:jc w:val="both"/>
        <w:rPr>
          <w:color w:val="000000" w:themeColor="text1"/>
          <w:sz w:val="24"/>
          <w:szCs w:val="24"/>
        </w:rPr>
      </w:pPr>
    </w:p>
    <w:p w14:paraId="6437CD65" w14:textId="77777777" w:rsidR="00AB0F32" w:rsidRPr="004801FD" w:rsidRDefault="00AB0F32" w:rsidP="00AB0F32">
      <w:pPr>
        <w:ind w:right="237"/>
        <w:jc w:val="both"/>
        <w:rPr>
          <w:color w:val="000000" w:themeColor="text1"/>
          <w:sz w:val="24"/>
          <w:szCs w:val="24"/>
        </w:rPr>
      </w:pPr>
      <w:r w:rsidRPr="004801FD">
        <w:rPr>
          <w:color w:val="000000" w:themeColor="text1"/>
          <w:sz w:val="24"/>
          <w:szCs w:val="24"/>
        </w:rPr>
        <w:t>Once the ‘new’ premises is ‘set up’ Organised Crime Group will then advertise the new location to enable other members of the Organised Crime Group  to send ‘drug mules’ to the address so the drugs can then be distributed within the community. The term used for this practice is “Cuckooing”, Lee, E (10/08/2022) provides a definition of what Cuckooing is and how drug gangs use it.</w:t>
      </w:r>
    </w:p>
    <w:p w14:paraId="4BCF8CD5" w14:textId="77777777" w:rsidR="00AB0F32" w:rsidRPr="004801FD" w:rsidRDefault="00AB0F32" w:rsidP="00AB0F32">
      <w:pPr>
        <w:ind w:right="237"/>
        <w:jc w:val="both"/>
        <w:rPr>
          <w:color w:val="000000" w:themeColor="text1"/>
          <w:sz w:val="24"/>
          <w:szCs w:val="24"/>
        </w:rPr>
      </w:pPr>
    </w:p>
    <w:p w14:paraId="745AABDB" w14:textId="77777777" w:rsidR="00AB0F32" w:rsidRPr="004801FD" w:rsidRDefault="00AB0F32" w:rsidP="00AB0F32">
      <w:pPr>
        <w:ind w:right="237"/>
        <w:jc w:val="both"/>
        <w:rPr>
          <w:color w:val="000000" w:themeColor="text1"/>
          <w:sz w:val="24"/>
          <w:szCs w:val="24"/>
        </w:rPr>
      </w:pPr>
      <w:r w:rsidRPr="004801FD">
        <w:rPr>
          <w:color w:val="000000" w:themeColor="text1"/>
          <w:sz w:val="24"/>
          <w:szCs w:val="24"/>
        </w:rPr>
        <w:t xml:space="preserve">Information and Intelligence play a vital role in fighting Organised Crime Groups and County Lines activities. </w:t>
      </w:r>
    </w:p>
    <w:p w14:paraId="557FE0A6" w14:textId="77777777" w:rsidR="00AB0F32" w:rsidRPr="004801FD" w:rsidRDefault="00AB0F32" w:rsidP="00AB0F32">
      <w:pPr>
        <w:ind w:right="237"/>
        <w:jc w:val="both"/>
        <w:rPr>
          <w:color w:val="000000" w:themeColor="text1"/>
          <w:sz w:val="24"/>
          <w:szCs w:val="24"/>
        </w:rPr>
      </w:pPr>
      <w:r w:rsidRPr="004801FD">
        <w:rPr>
          <w:color w:val="000000" w:themeColor="text1"/>
          <w:sz w:val="24"/>
          <w:szCs w:val="24"/>
        </w:rPr>
        <w:t xml:space="preserve">Information received from various other sources such as a Covert Human Information Source (CHIS) MI5 (no date) provides a definition of a Covert Human Information Source and how they may be utilised to obtain information regarding Organised Crime Groups to deterring a terrorist attack. CHIS can be used by local Police Forces, the process of agreeing a CHIS is a complex and structured process to ensure that the person remains safeguarded whilst providing the police with valuable information. Each CHIS is allocated a handler who will provide them with daily tasking and what information they require. </w:t>
      </w:r>
    </w:p>
    <w:p w14:paraId="25DA3652" w14:textId="77777777" w:rsidR="00AB0F32" w:rsidRPr="004801FD" w:rsidRDefault="00AB0F32" w:rsidP="00AB0F32">
      <w:pPr>
        <w:ind w:right="237"/>
        <w:jc w:val="both"/>
        <w:rPr>
          <w:color w:val="000000" w:themeColor="text1"/>
          <w:sz w:val="24"/>
          <w:szCs w:val="24"/>
        </w:rPr>
      </w:pPr>
    </w:p>
    <w:p w14:paraId="3F629E7D" w14:textId="77777777" w:rsidR="00AB0F32" w:rsidRPr="004801FD" w:rsidRDefault="00AB0F32" w:rsidP="00AB0F32">
      <w:pPr>
        <w:ind w:right="237"/>
        <w:jc w:val="both"/>
        <w:rPr>
          <w:color w:val="000000" w:themeColor="text1"/>
          <w:sz w:val="24"/>
          <w:szCs w:val="24"/>
        </w:rPr>
      </w:pPr>
      <w:r w:rsidRPr="004801FD">
        <w:rPr>
          <w:color w:val="000000" w:themeColor="text1"/>
          <w:sz w:val="24"/>
          <w:szCs w:val="24"/>
        </w:rPr>
        <w:t>CHIS and the authorisation must be within Section 29 of the Regulations of investigatory Powers Act 2000, GOV.UK (2000). This piece of legislation provides the power and the authorisation for the use of a CHIS to deter criminal offences and to gather information and intelligence.</w:t>
      </w:r>
    </w:p>
    <w:p w14:paraId="4566EBD0" w14:textId="77777777" w:rsidR="00AB0F32" w:rsidRPr="004801FD" w:rsidRDefault="00AB0F32" w:rsidP="00AB0F32">
      <w:pPr>
        <w:ind w:right="237"/>
        <w:jc w:val="both"/>
        <w:rPr>
          <w:color w:val="000000" w:themeColor="text1"/>
          <w:sz w:val="24"/>
          <w:szCs w:val="24"/>
        </w:rPr>
      </w:pPr>
    </w:p>
    <w:p w14:paraId="18717291" w14:textId="77777777" w:rsidR="00AB0F32" w:rsidRPr="004801FD" w:rsidRDefault="00AB0F32" w:rsidP="00AB0F32">
      <w:pPr>
        <w:ind w:right="237"/>
        <w:jc w:val="both"/>
        <w:rPr>
          <w:color w:val="000000" w:themeColor="text1"/>
          <w:sz w:val="24"/>
          <w:szCs w:val="24"/>
        </w:rPr>
      </w:pPr>
      <w:proofErr w:type="spellStart"/>
      <w:r w:rsidRPr="004801FD">
        <w:rPr>
          <w:color w:val="000000" w:themeColor="text1"/>
          <w:sz w:val="24"/>
          <w:szCs w:val="24"/>
        </w:rPr>
        <w:t>Panlogic</w:t>
      </w:r>
      <w:proofErr w:type="spellEnd"/>
      <w:r w:rsidRPr="004801FD">
        <w:rPr>
          <w:color w:val="000000" w:themeColor="text1"/>
          <w:sz w:val="24"/>
          <w:szCs w:val="24"/>
        </w:rPr>
        <w:t xml:space="preserve"> (No date) explains that the National Crime Agency (NCA) can gather intelligence by many different means and that intelligence is at the heart of everything. An example of this is disrupting Organised Crime Groups to local policing, the intelligence gathered can be from Covert Human Information Sources, even to members of the public providing local police intelligence with regards to criminal activity. The National Crime Agency also collaborates closely with other international police forces such has INTERPOL to gather intelligence and information for any relevant OCG who may be involved in human trafficking or drug trafficking and to be able to conduct operations to arrest those involved.</w:t>
      </w:r>
    </w:p>
    <w:p w14:paraId="5344DCA5" w14:textId="77777777" w:rsidR="00AB0F32" w:rsidRPr="004801FD" w:rsidRDefault="00AB0F32" w:rsidP="00AB0F32">
      <w:pPr>
        <w:ind w:right="237"/>
        <w:jc w:val="both"/>
        <w:rPr>
          <w:color w:val="000000" w:themeColor="text1"/>
          <w:sz w:val="24"/>
          <w:szCs w:val="24"/>
        </w:rPr>
      </w:pPr>
    </w:p>
    <w:p w14:paraId="13D19A15" w14:textId="77777777" w:rsidR="00AB0F32" w:rsidRPr="004801FD" w:rsidRDefault="00AB0F32" w:rsidP="00AB0F32">
      <w:pPr>
        <w:ind w:right="237"/>
        <w:jc w:val="both"/>
        <w:rPr>
          <w:color w:val="000000" w:themeColor="text1"/>
          <w:sz w:val="24"/>
          <w:szCs w:val="24"/>
        </w:rPr>
      </w:pPr>
      <w:r w:rsidRPr="004801FD">
        <w:rPr>
          <w:color w:val="000000" w:themeColor="text1"/>
          <w:sz w:val="24"/>
          <w:szCs w:val="24"/>
        </w:rPr>
        <w:t>Human trafficking is still an ongoing issue in the United Kingdom and Organised Crime Groups are still actively participating in human trafficking, Sky News (2021) outlines an event where an Organised Crime Group (OCG) had been transporting thirty-nine Vietnamese migrants from a Belgian port to a port in the United Kingdom, the Migrants travelled across the North Sea in the back of a refrigerated lorry unit. When the vehicle arrived in Essex the lorry driver had checked on the migrants to find that all thirty-nine had died. This evidences that OCG are using the roadways to conduct human trafficking. The Vietnamese Migrants had paid the group to be transported to the United Kingdom.</w:t>
      </w:r>
    </w:p>
    <w:p w14:paraId="6B10DFEF" w14:textId="77777777" w:rsidR="00AB0F32" w:rsidRPr="004801FD" w:rsidRDefault="00AB0F32" w:rsidP="00AB0F32">
      <w:pPr>
        <w:ind w:right="237"/>
        <w:jc w:val="both"/>
        <w:rPr>
          <w:color w:val="000000" w:themeColor="text1"/>
          <w:sz w:val="24"/>
          <w:szCs w:val="24"/>
        </w:rPr>
      </w:pPr>
    </w:p>
    <w:p w14:paraId="016BB888" w14:textId="77777777" w:rsidR="00AB0F32" w:rsidRPr="004801FD" w:rsidRDefault="00AB0F32" w:rsidP="00AB0F32">
      <w:pPr>
        <w:ind w:right="237"/>
        <w:jc w:val="both"/>
        <w:rPr>
          <w:color w:val="000000" w:themeColor="text1"/>
          <w:sz w:val="24"/>
          <w:szCs w:val="24"/>
        </w:rPr>
      </w:pPr>
      <w:r w:rsidRPr="004801FD">
        <w:rPr>
          <w:color w:val="000000" w:themeColor="text1"/>
          <w:sz w:val="24"/>
          <w:szCs w:val="24"/>
        </w:rPr>
        <w:t>BBC News (2021) is another case of human trafficking where an OCG had their links to a crime family from Poland and promised Polish people a better life in the UK. whilst in Britain they were left to live in squalor and the OCG was taking their weekly payments for themselves, the OCG profited approximately £900,000 over the course of two years from their involvement in the human trafficking and slavery scene. The OCG would force the illegal migrants to work at various locations throughout the UK. The OCG would target individuals who had alcohol/drug addictions with the promise to assist them or to fund their habit. The OCG would organise buses to go to Poland and then bring back the Polish illegal migrants and bring them into the UK via the ports. As the OCG were using main roads and motorways to transport the individuals involved, via the use of ANPR and intelligence then Traffic Officers may be able to conduct traffic stops using the Road Traffic Act 1988, Gov.UK (1988) explains the power that officers can use to conduct traffic stops and that an individual must stop when required to do so.</w:t>
      </w:r>
    </w:p>
    <w:p w14:paraId="1C92F1AE" w14:textId="77777777" w:rsidR="00AB0F32" w:rsidRPr="004801FD" w:rsidRDefault="00AB0F32" w:rsidP="00AB0F32">
      <w:pPr>
        <w:ind w:right="237"/>
        <w:jc w:val="both"/>
        <w:rPr>
          <w:color w:val="000000" w:themeColor="text1"/>
          <w:sz w:val="24"/>
          <w:szCs w:val="24"/>
        </w:rPr>
      </w:pPr>
    </w:p>
    <w:p w14:paraId="4C4E637F" w14:textId="77777777" w:rsidR="00AB0F32" w:rsidRPr="004801FD" w:rsidRDefault="00AB0F32" w:rsidP="00AB0F32">
      <w:pPr>
        <w:ind w:right="237"/>
        <w:jc w:val="both"/>
        <w:rPr>
          <w:color w:val="000000" w:themeColor="text1"/>
          <w:sz w:val="24"/>
          <w:szCs w:val="24"/>
        </w:rPr>
      </w:pPr>
      <w:r w:rsidRPr="004801FD">
        <w:rPr>
          <w:color w:val="000000" w:themeColor="text1"/>
          <w:sz w:val="24"/>
          <w:szCs w:val="24"/>
        </w:rPr>
        <w:t xml:space="preserve">Southwest Regional Organised Crime Unit (SWROCU) is a specialist team that target and intercept OCG who are suspected of conducting criminal activity, SWROCU primarily work with Police Forces and through intelligence and information that is passed to them, they are able to covertly and or overtly track suspects of OCG across various Police Force borders. SWROCU would use ANPR cameras along with information to allow them to plot the travel route of the suspects. </w:t>
      </w:r>
    </w:p>
    <w:p w14:paraId="764BE8D2" w14:textId="77777777" w:rsidR="00AB0F32" w:rsidRPr="004801FD" w:rsidRDefault="00AB0F32" w:rsidP="00AB0F32">
      <w:pPr>
        <w:ind w:right="237"/>
        <w:jc w:val="both"/>
        <w:rPr>
          <w:color w:val="000000" w:themeColor="text1"/>
          <w:sz w:val="24"/>
          <w:szCs w:val="24"/>
        </w:rPr>
      </w:pPr>
    </w:p>
    <w:p w14:paraId="592FB52D" w14:textId="77777777" w:rsidR="00AB0F32" w:rsidRPr="004801FD" w:rsidRDefault="00AB0F32" w:rsidP="00AB0F32">
      <w:pPr>
        <w:ind w:right="237"/>
        <w:jc w:val="both"/>
        <w:rPr>
          <w:color w:val="000000" w:themeColor="text1"/>
          <w:sz w:val="24"/>
          <w:szCs w:val="24"/>
        </w:rPr>
      </w:pPr>
      <w:r w:rsidRPr="004801FD">
        <w:rPr>
          <w:color w:val="000000" w:themeColor="text1"/>
          <w:sz w:val="24"/>
          <w:szCs w:val="24"/>
        </w:rPr>
        <w:t xml:space="preserve">SWROCU work closely with the UK Border Force and the National Crime Agency. Whilst the SWROCU is a regional team, Police Forces then have Organised Crime Units (OCU) who conduct local property searches following information and intelligence provided to them. SWROCU will target known criminals and will anticipate a roadway route for which the criminals may take, they will then conduct a traffic stop on the vehicle. </w:t>
      </w:r>
    </w:p>
    <w:p w14:paraId="164666FA" w14:textId="77777777" w:rsidR="00AB0F32" w:rsidRPr="004801FD" w:rsidRDefault="00AB0F32" w:rsidP="00AB0F32">
      <w:pPr>
        <w:ind w:right="237"/>
        <w:jc w:val="both"/>
        <w:rPr>
          <w:color w:val="000000" w:themeColor="text1"/>
          <w:sz w:val="24"/>
          <w:szCs w:val="24"/>
        </w:rPr>
      </w:pPr>
    </w:p>
    <w:p w14:paraId="25E94051" w14:textId="77777777" w:rsidR="00AB0F32" w:rsidRPr="004801FD" w:rsidRDefault="00AB0F32" w:rsidP="00AB0F32">
      <w:pPr>
        <w:ind w:right="237"/>
        <w:jc w:val="both"/>
        <w:rPr>
          <w:color w:val="000000" w:themeColor="text1"/>
          <w:sz w:val="24"/>
          <w:szCs w:val="24"/>
        </w:rPr>
      </w:pPr>
      <w:r w:rsidRPr="004801FD">
        <w:rPr>
          <w:color w:val="000000" w:themeColor="text1"/>
          <w:sz w:val="24"/>
          <w:szCs w:val="24"/>
        </w:rPr>
        <w:t>ANPR is a vital tool in the fight against criminality. It assists Police Forces on a daily basis and provides vital information on vehicular movements.</w:t>
      </w:r>
    </w:p>
    <w:p w14:paraId="00551F73" w14:textId="77777777" w:rsidR="00AB0F32" w:rsidRPr="004801FD" w:rsidRDefault="00AB0F32" w:rsidP="00AB0F32">
      <w:pPr>
        <w:ind w:right="237"/>
        <w:jc w:val="both"/>
        <w:rPr>
          <w:color w:val="000000" w:themeColor="text1"/>
          <w:sz w:val="24"/>
          <w:szCs w:val="24"/>
        </w:rPr>
      </w:pPr>
    </w:p>
    <w:p w14:paraId="5CA41ED8" w14:textId="77777777" w:rsidR="00AB0F32" w:rsidRPr="004801FD" w:rsidRDefault="00AB0F32" w:rsidP="00AB0F32">
      <w:pPr>
        <w:ind w:right="237"/>
        <w:jc w:val="both"/>
        <w:rPr>
          <w:color w:val="000000" w:themeColor="text1"/>
          <w:sz w:val="24"/>
          <w:szCs w:val="24"/>
        </w:rPr>
      </w:pPr>
      <w:r w:rsidRPr="004801FD">
        <w:rPr>
          <w:color w:val="000000" w:themeColor="text1"/>
          <w:sz w:val="24"/>
          <w:szCs w:val="24"/>
        </w:rPr>
        <w:t>Conclusion</w:t>
      </w:r>
    </w:p>
    <w:p w14:paraId="1F403AC9" w14:textId="77777777" w:rsidR="00AB0F32" w:rsidRPr="004801FD" w:rsidRDefault="00AB0F32" w:rsidP="00AB0F32">
      <w:pPr>
        <w:ind w:right="237"/>
        <w:jc w:val="both"/>
        <w:rPr>
          <w:color w:val="000000" w:themeColor="text1"/>
          <w:sz w:val="24"/>
          <w:szCs w:val="24"/>
        </w:rPr>
      </w:pPr>
    </w:p>
    <w:p w14:paraId="7E1BEB9C" w14:textId="77777777" w:rsidR="00AB0F32" w:rsidRPr="004801FD" w:rsidRDefault="00AB0F32" w:rsidP="00AB0F32">
      <w:pPr>
        <w:ind w:right="237"/>
        <w:jc w:val="both"/>
        <w:rPr>
          <w:color w:val="000000" w:themeColor="text1"/>
          <w:sz w:val="24"/>
          <w:szCs w:val="24"/>
        </w:rPr>
      </w:pPr>
      <w:r w:rsidRPr="004801FD">
        <w:rPr>
          <w:color w:val="000000" w:themeColor="text1"/>
          <w:sz w:val="24"/>
          <w:szCs w:val="24"/>
        </w:rPr>
        <w:t xml:space="preserve">Intelligence and information </w:t>
      </w:r>
      <w:proofErr w:type="gramStart"/>
      <w:r w:rsidRPr="004801FD">
        <w:rPr>
          <w:color w:val="000000" w:themeColor="text1"/>
          <w:sz w:val="24"/>
          <w:szCs w:val="24"/>
        </w:rPr>
        <w:t>is</w:t>
      </w:r>
      <w:proofErr w:type="gramEnd"/>
      <w:r w:rsidRPr="004801FD">
        <w:rPr>
          <w:color w:val="000000" w:themeColor="text1"/>
          <w:sz w:val="24"/>
          <w:szCs w:val="24"/>
        </w:rPr>
        <w:t xml:space="preserve"> a key part in disrupting the criminal activities of OCG, as to whether it is a Covert Human Intelligence Source providing the police with key intelligence surrounding the movement of OCGS or it is a member of the public informing local police officers who can then submit the relevant intelligence forms. </w:t>
      </w:r>
    </w:p>
    <w:p w14:paraId="102AC187" w14:textId="77777777" w:rsidR="00AB0F32" w:rsidRPr="004801FD" w:rsidRDefault="00AB0F32" w:rsidP="00AB0F32">
      <w:pPr>
        <w:ind w:right="237"/>
        <w:jc w:val="both"/>
        <w:rPr>
          <w:color w:val="000000" w:themeColor="text1"/>
          <w:sz w:val="24"/>
          <w:szCs w:val="24"/>
        </w:rPr>
      </w:pPr>
    </w:p>
    <w:p w14:paraId="534F0347" w14:textId="77777777" w:rsidR="00AB0F32" w:rsidRPr="004801FD" w:rsidRDefault="00AB0F32" w:rsidP="00AB0F32">
      <w:pPr>
        <w:ind w:right="237"/>
        <w:jc w:val="both"/>
        <w:rPr>
          <w:color w:val="000000" w:themeColor="text1"/>
          <w:sz w:val="24"/>
          <w:szCs w:val="24"/>
        </w:rPr>
      </w:pPr>
      <w:r w:rsidRPr="004801FD">
        <w:rPr>
          <w:color w:val="000000" w:themeColor="text1"/>
          <w:sz w:val="24"/>
          <w:szCs w:val="24"/>
        </w:rPr>
        <w:t>Road Policing is also a major factor in the fight against the OCGS who utilise the roadways to transport people or drugs. By using the ANPR cameras Police Forces can intercept the criminals on a more proactive basis. It allows police forces to follow OCGs without having to endanger officers.</w:t>
      </w:r>
    </w:p>
    <w:p w14:paraId="193D8D37" w14:textId="55B9FA19" w:rsidR="00AB0F32" w:rsidRPr="004801FD" w:rsidRDefault="00AB0F32" w:rsidP="00AB0F32">
      <w:pPr>
        <w:ind w:right="237"/>
        <w:jc w:val="both"/>
        <w:rPr>
          <w:color w:val="000000" w:themeColor="text1"/>
          <w:sz w:val="24"/>
          <w:szCs w:val="24"/>
        </w:rPr>
      </w:pPr>
      <w:r w:rsidRPr="004801FD">
        <w:rPr>
          <w:color w:val="000000" w:themeColor="text1"/>
          <w:sz w:val="24"/>
          <w:szCs w:val="24"/>
        </w:rPr>
        <w:t>Intelligence and Information i</w:t>
      </w:r>
      <w:r w:rsidR="006622CF">
        <w:rPr>
          <w:color w:val="000000" w:themeColor="text1"/>
          <w:sz w:val="24"/>
          <w:szCs w:val="24"/>
        </w:rPr>
        <w:t xml:space="preserve">s also </w:t>
      </w:r>
      <w:r w:rsidRPr="004801FD">
        <w:rPr>
          <w:color w:val="000000" w:themeColor="text1"/>
          <w:sz w:val="24"/>
          <w:szCs w:val="24"/>
        </w:rPr>
        <w:t xml:space="preserve">a key part to everyday policing and assists the police to understand aspects of the criminal activities taking place throughout the UK. </w:t>
      </w:r>
    </w:p>
    <w:p w14:paraId="695F4953" w14:textId="77777777" w:rsidR="00AB0F32" w:rsidRPr="004801FD" w:rsidRDefault="00AB0F32" w:rsidP="00AB0F32">
      <w:pPr>
        <w:ind w:right="237"/>
        <w:jc w:val="both"/>
        <w:rPr>
          <w:color w:val="000000" w:themeColor="text1"/>
          <w:sz w:val="24"/>
          <w:szCs w:val="24"/>
        </w:rPr>
      </w:pPr>
    </w:p>
    <w:p w14:paraId="078CE6E6" w14:textId="77777777" w:rsidR="00AB0F32" w:rsidRPr="004801FD" w:rsidRDefault="00AB0F32" w:rsidP="00AB0F32">
      <w:pPr>
        <w:ind w:right="237"/>
        <w:jc w:val="both"/>
        <w:rPr>
          <w:color w:val="000000" w:themeColor="text1"/>
          <w:sz w:val="24"/>
          <w:szCs w:val="24"/>
        </w:rPr>
      </w:pPr>
      <w:r w:rsidRPr="004801FD">
        <w:rPr>
          <w:color w:val="000000" w:themeColor="text1"/>
          <w:sz w:val="24"/>
          <w:szCs w:val="24"/>
        </w:rPr>
        <w:t>The National Crime Agency share their information and intelligence to both UK and International Police Forces throughout the world, such as Interpol to highlight potential counter measures to identify and deal with OCG that may be using international trade routes or importing various illegal drugs through different ports.</w:t>
      </w:r>
    </w:p>
    <w:p w14:paraId="4382AEB1" w14:textId="77777777" w:rsidR="00AB0F32" w:rsidRPr="004801FD" w:rsidRDefault="00AB0F32" w:rsidP="00AB0F32">
      <w:pPr>
        <w:rPr>
          <w:color w:val="000000" w:themeColor="text1"/>
        </w:rPr>
      </w:pPr>
    </w:p>
    <w:p w14:paraId="07748B6E" w14:textId="77777777" w:rsidR="00AB0F32" w:rsidRPr="004801FD" w:rsidRDefault="00AB0F32" w:rsidP="00AB0F32">
      <w:pPr>
        <w:rPr>
          <w:color w:val="000000" w:themeColor="text1"/>
        </w:rPr>
      </w:pPr>
    </w:p>
    <w:p w14:paraId="5A545E1D" w14:textId="77777777" w:rsidR="00025650" w:rsidRPr="00270EEB" w:rsidRDefault="00025650" w:rsidP="00340E9A">
      <w:pPr>
        <w:ind w:right="237"/>
        <w:jc w:val="both"/>
        <w:rPr>
          <w:sz w:val="24"/>
          <w:szCs w:val="24"/>
        </w:rPr>
      </w:pPr>
    </w:p>
    <w:p w14:paraId="71AB55F9" w14:textId="1D788D75" w:rsidR="00025650" w:rsidRPr="00270EEB" w:rsidRDefault="00AF1847" w:rsidP="00340E9A">
      <w:pPr>
        <w:ind w:right="237"/>
        <w:jc w:val="both"/>
        <w:rPr>
          <w:sz w:val="24"/>
          <w:szCs w:val="24"/>
        </w:rPr>
      </w:pPr>
      <w:r>
        <w:rPr>
          <w:sz w:val="24"/>
          <w:szCs w:val="24"/>
        </w:rPr>
        <w:t xml:space="preserve"> Word count-</w:t>
      </w:r>
      <w:r w:rsidR="005E0A9A">
        <w:rPr>
          <w:sz w:val="24"/>
          <w:szCs w:val="24"/>
        </w:rPr>
        <w:t>177</w:t>
      </w:r>
      <w:r w:rsidR="00263D13">
        <w:rPr>
          <w:sz w:val="24"/>
          <w:szCs w:val="24"/>
        </w:rPr>
        <w:t>5</w:t>
      </w:r>
    </w:p>
    <w:p w14:paraId="550E30AF" w14:textId="77777777" w:rsidR="00025650" w:rsidRPr="00025650" w:rsidRDefault="00025650" w:rsidP="00340E9A">
      <w:pPr>
        <w:ind w:right="237"/>
        <w:jc w:val="both"/>
        <w:rPr>
          <w:b/>
          <w:sz w:val="24"/>
          <w:szCs w:val="24"/>
        </w:rPr>
      </w:pPr>
    </w:p>
    <w:p w14:paraId="2237FD0C" w14:textId="4C745971" w:rsidR="008B28E7" w:rsidRPr="002D4ED9" w:rsidRDefault="008B28E7" w:rsidP="002D4ED9">
      <w:pPr>
        <w:ind w:right="237"/>
        <w:rPr>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Default="00FE5420" w:rsidP="00FE5420">
      <w:pPr>
        <w:overflowPunct/>
        <w:autoSpaceDE/>
        <w:autoSpaceDN/>
        <w:adjustRightInd/>
        <w:ind w:right="225"/>
        <w:jc w:val="both"/>
        <w:rPr>
          <w:sz w:val="24"/>
          <w:szCs w:val="24"/>
          <w:lang w:eastAsia="zh-TW"/>
        </w:rPr>
      </w:pPr>
      <w:r w:rsidRPr="00FE5420">
        <w:rPr>
          <w:b/>
          <w:bCs/>
          <w:sz w:val="24"/>
          <w:szCs w:val="24"/>
          <w:lang w:eastAsia="zh-TW"/>
        </w:rPr>
        <w:t>ANSWER:</w:t>
      </w:r>
      <w:r w:rsidRPr="00FE5420">
        <w:rPr>
          <w:sz w:val="24"/>
          <w:szCs w:val="24"/>
          <w:lang w:eastAsia="zh-TW"/>
        </w:rPr>
        <w:t> </w:t>
      </w:r>
    </w:p>
    <w:p w14:paraId="1E420DAC" w14:textId="77777777" w:rsidR="00BF19AC" w:rsidRDefault="00BF19AC" w:rsidP="00FE5420">
      <w:pPr>
        <w:overflowPunct/>
        <w:autoSpaceDE/>
        <w:autoSpaceDN/>
        <w:adjustRightInd/>
        <w:ind w:right="225"/>
        <w:jc w:val="both"/>
        <w:rPr>
          <w:sz w:val="24"/>
          <w:szCs w:val="24"/>
          <w:lang w:eastAsia="zh-TW"/>
        </w:rPr>
      </w:pPr>
    </w:p>
    <w:p w14:paraId="69E11EA5" w14:textId="4240B791" w:rsidR="00BF19AC" w:rsidRDefault="00BF19AC" w:rsidP="00FE5420">
      <w:pPr>
        <w:overflowPunct/>
        <w:autoSpaceDE/>
        <w:autoSpaceDN/>
        <w:adjustRightInd/>
        <w:ind w:right="225"/>
        <w:jc w:val="both"/>
        <w:rPr>
          <w:sz w:val="24"/>
          <w:szCs w:val="24"/>
          <w:lang w:eastAsia="zh-TW"/>
        </w:rPr>
      </w:pPr>
      <w:r>
        <w:rPr>
          <w:sz w:val="24"/>
          <w:szCs w:val="24"/>
          <w:lang w:eastAsia="zh-TW"/>
        </w:rPr>
        <w:t>I will use the table below to formulate an answer of how my knowledge, skills and experience will assist with the Police Officer role</w:t>
      </w:r>
      <w:r w:rsidR="00FB46AD">
        <w:rPr>
          <w:sz w:val="24"/>
          <w:szCs w:val="24"/>
          <w:lang w:eastAsia="zh-TW"/>
        </w:rPr>
        <w:t>.</w:t>
      </w:r>
    </w:p>
    <w:p w14:paraId="6E3CA4FE" w14:textId="77777777" w:rsidR="00FB46AD" w:rsidRDefault="00FB46AD" w:rsidP="00FE5420">
      <w:pPr>
        <w:overflowPunct/>
        <w:autoSpaceDE/>
        <w:autoSpaceDN/>
        <w:adjustRightInd/>
        <w:ind w:right="225"/>
        <w:jc w:val="both"/>
        <w:rPr>
          <w:sz w:val="24"/>
          <w:szCs w:val="24"/>
          <w:lang w:eastAsia="zh-TW"/>
        </w:rPr>
      </w:pPr>
    </w:p>
    <w:p w14:paraId="3DBA2524" w14:textId="64A15C29" w:rsidR="00FB46AD" w:rsidRPr="00FE5420" w:rsidRDefault="00FB46AD" w:rsidP="00FE5420">
      <w:pPr>
        <w:overflowPunct/>
        <w:autoSpaceDE/>
        <w:autoSpaceDN/>
        <w:adjustRightInd/>
        <w:ind w:right="225"/>
        <w:jc w:val="both"/>
        <w:rPr>
          <w:rFonts w:ascii="Segoe UI" w:hAnsi="Segoe UI" w:cs="Segoe UI"/>
          <w:sz w:val="18"/>
          <w:szCs w:val="18"/>
          <w:lang w:eastAsia="zh-TW"/>
        </w:rPr>
      </w:pP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5E5FC29" w:rsidR="00FE5420" w:rsidRDefault="00FE5420" w:rsidP="00FE5420">
            <w:pPr>
              <w:overflowPunct/>
              <w:autoSpaceDE/>
              <w:autoSpaceDN/>
              <w:adjustRightInd/>
              <w:rPr>
                <w:sz w:val="22"/>
                <w:szCs w:val="22"/>
                <w:lang w:eastAsia="zh-TW"/>
              </w:rPr>
            </w:pPr>
            <w:r w:rsidRPr="00FE5420">
              <w:rPr>
                <w:sz w:val="22"/>
                <w:szCs w:val="22"/>
                <w:lang w:eastAsia="zh-TW"/>
              </w:rPr>
              <w:t> </w:t>
            </w:r>
          </w:p>
          <w:p w14:paraId="422749A1" w14:textId="2E47545F" w:rsidR="00F9336F" w:rsidRDefault="00F9336F" w:rsidP="00FE5420">
            <w:pPr>
              <w:overflowPunct/>
              <w:autoSpaceDE/>
              <w:autoSpaceDN/>
              <w:adjustRightInd/>
              <w:rPr>
                <w:sz w:val="22"/>
                <w:szCs w:val="22"/>
                <w:lang w:eastAsia="zh-TW"/>
              </w:rPr>
            </w:pPr>
            <w:r>
              <w:rPr>
                <w:sz w:val="22"/>
                <w:szCs w:val="22"/>
                <w:lang w:eastAsia="zh-TW"/>
              </w:rPr>
              <w:t>Further developmental training such as taser and driving.</w:t>
            </w:r>
          </w:p>
          <w:p w14:paraId="19976E5E" w14:textId="77777777" w:rsidR="00B21ED7" w:rsidRDefault="00B21ED7" w:rsidP="00FE5420">
            <w:pPr>
              <w:overflowPunct/>
              <w:autoSpaceDE/>
              <w:autoSpaceDN/>
              <w:adjustRightInd/>
              <w:rPr>
                <w:sz w:val="22"/>
                <w:szCs w:val="22"/>
                <w:lang w:eastAsia="zh-TW"/>
              </w:rPr>
            </w:pPr>
          </w:p>
          <w:p w14:paraId="65F35639" w14:textId="77777777" w:rsidR="00B21ED7" w:rsidRDefault="00B21ED7" w:rsidP="00FE5420">
            <w:pPr>
              <w:overflowPunct/>
              <w:autoSpaceDE/>
              <w:autoSpaceDN/>
              <w:adjustRightInd/>
              <w:rPr>
                <w:sz w:val="22"/>
                <w:szCs w:val="22"/>
                <w:lang w:eastAsia="zh-TW"/>
              </w:rPr>
            </w:pPr>
          </w:p>
          <w:p w14:paraId="7E9E803F" w14:textId="77777777" w:rsidR="00B21ED7" w:rsidRDefault="00B21ED7" w:rsidP="00FE5420">
            <w:pPr>
              <w:overflowPunct/>
              <w:autoSpaceDE/>
              <w:autoSpaceDN/>
              <w:adjustRightInd/>
              <w:rPr>
                <w:sz w:val="22"/>
                <w:szCs w:val="22"/>
                <w:lang w:eastAsia="zh-TW"/>
              </w:rPr>
            </w:pPr>
          </w:p>
          <w:p w14:paraId="3709846E" w14:textId="77777777" w:rsidR="00B21ED7" w:rsidRDefault="00B21ED7" w:rsidP="00FE5420">
            <w:pPr>
              <w:overflowPunct/>
              <w:autoSpaceDE/>
              <w:autoSpaceDN/>
              <w:adjustRightInd/>
              <w:rPr>
                <w:sz w:val="22"/>
                <w:szCs w:val="22"/>
                <w:lang w:eastAsia="zh-TW"/>
              </w:rPr>
            </w:pPr>
          </w:p>
          <w:p w14:paraId="065006D1" w14:textId="77777777" w:rsidR="00B21ED7" w:rsidRDefault="00B21ED7" w:rsidP="00FE5420">
            <w:pPr>
              <w:overflowPunct/>
              <w:autoSpaceDE/>
              <w:autoSpaceDN/>
              <w:adjustRightInd/>
              <w:rPr>
                <w:sz w:val="22"/>
                <w:szCs w:val="22"/>
                <w:lang w:eastAsia="zh-TW"/>
              </w:rPr>
            </w:pPr>
          </w:p>
          <w:p w14:paraId="0412967F" w14:textId="77777777" w:rsidR="00B21ED7" w:rsidRPr="00FE5420" w:rsidRDefault="00B21ED7" w:rsidP="00FE5420">
            <w:pPr>
              <w:overflowPunct/>
              <w:autoSpaceDE/>
              <w:autoSpaceDN/>
              <w:adjustRightInd/>
              <w:rPr>
                <w:rFonts w:ascii="Times New Roman" w:hAnsi="Times New Roman" w:cs="Times New Roman"/>
                <w:sz w:val="24"/>
                <w:szCs w:val="24"/>
                <w:lang w:eastAsia="zh-TW"/>
              </w:rPr>
            </w:pPr>
          </w:p>
          <w:p w14:paraId="5C20C1CE" w14:textId="240A5BEE" w:rsidR="00FE5420" w:rsidRDefault="00FE5420" w:rsidP="00FE5420">
            <w:pPr>
              <w:overflowPunct/>
              <w:autoSpaceDE/>
              <w:autoSpaceDN/>
              <w:adjustRightInd/>
              <w:rPr>
                <w:sz w:val="22"/>
                <w:szCs w:val="22"/>
                <w:lang w:eastAsia="zh-TW"/>
              </w:rPr>
            </w:pPr>
          </w:p>
          <w:p w14:paraId="02CE0C76" w14:textId="77777777" w:rsidR="00EB24E9" w:rsidRPr="00FE5420" w:rsidRDefault="00EB24E9" w:rsidP="00FE5420">
            <w:pPr>
              <w:overflowPunct/>
              <w:autoSpaceDE/>
              <w:autoSpaceDN/>
              <w:adjustRightInd/>
              <w:rPr>
                <w:rFonts w:ascii="Times New Roman" w:hAnsi="Times New Roman" w:cs="Times New Roman"/>
                <w:sz w:val="24"/>
                <w:szCs w:val="24"/>
                <w:lang w:eastAsia="zh-TW"/>
              </w:rPr>
            </w:pP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85CEB51"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256508">
              <w:rPr>
                <w:sz w:val="22"/>
                <w:szCs w:val="22"/>
                <w:lang w:eastAsia="zh-TW"/>
              </w:rPr>
              <w:t>Knowledge of traffic procedures such as the hospital procedure and blood tests.</w:t>
            </w:r>
          </w:p>
          <w:p w14:paraId="6D8DE400" w14:textId="31E0E45F" w:rsidR="00FE5420" w:rsidRPr="00FE5420" w:rsidRDefault="00FE5420" w:rsidP="00FE5420">
            <w:pPr>
              <w:overflowPunct/>
              <w:autoSpaceDE/>
              <w:autoSpaceDN/>
              <w:adjustRightInd/>
              <w:rPr>
                <w:rFonts w:ascii="Times New Roman" w:hAnsi="Times New Roman" w:cs="Times New Roman"/>
                <w:sz w:val="24"/>
                <w:szCs w:val="24"/>
                <w:lang w:eastAsia="zh-TW"/>
              </w:rPr>
            </w:pP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58EB4CCD" w14:textId="77777777" w:rsidR="00DD5423" w:rsidRDefault="00FE5420" w:rsidP="00FE5420">
            <w:pPr>
              <w:overflowPunct/>
              <w:autoSpaceDE/>
              <w:autoSpaceDN/>
              <w:adjustRightInd/>
              <w:rPr>
                <w:sz w:val="22"/>
                <w:szCs w:val="22"/>
                <w:lang w:eastAsia="zh-TW"/>
              </w:rPr>
            </w:pPr>
            <w:r w:rsidRPr="00FE5420">
              <w:rPr>
                <w:sz w:val="22"/>
                <w:szCs w:val="22"/>
                <w:lang w:eastAsia="zh-TW"/>
              </w:rPr>
              <w:t>5-7</w:t>
            </w:r>
          </w:p>
          <w:p w14:paraId="1B656969" w14:textId="77777777" w:rsidR="00256508" w:rsidRDefault="00256508" w:rsidP="00FE5420">
            <w:pPr>
              <w:overflowPunct/>
              <w:autoSpaceDE/>
              <w:autoSpaceDN/>
              <w:adjustRightInd/>
              <w:rPr>
                <w:sz w:val="22"/>
                <w:szCs w:val="22"/>
                <w:lang w:eastAsia="zh-TW"/>
              </w:rPr>
            </w:pPr>
          </w:p>
          <w:p w14:paraId="6816E6E7" w14:textId="77777777" w:rsidR="00256508" w:rsidRDefault="00256508" w:rsidP="00FE5420">
            <w:pPr>
              <w:overflowPunct/>
              <w:autoSpaceDE/>
              <w:autoSpaceDN/>
              <w:adjustRightInd/>
              <w:rPr>
                <w:sz w:val="22"/>
                <w:szCs w:val="22"/>
                <w:lang w:eastAsia="zh-TW"/>
              </w:rPr>
            </w:pPr>
          </w:p>
          <w:p w14:paraId="449E00D8" w14:textId="77777777" w:rsidR="00256508" w:rsidRDefault="00256508" w:rsidP="00FE5420">
            <w:pPr>
              <w:overflowPunct/>
              <w:autoSpaceDE/>
              <w:autoSpaceDN/>
              <w:adjustRightInd/>
              <w:rPr>
                <w:sz w:val="22"/>
                <w:szCs w:val="22"/>
                <w:lang w:eastAsia="zh-TW"/>
              </w:rPr>
            </w:pPr>
          </w:p>
          <w:p w14:paraId="37991839" w14:textId="77777777" w:rsidR="00256508" w:rsidRDefault="00256508" w:rsidP="00FE5420">
            <w:pPr>
              <w:overflowPunct/>
              <w:autoSpaceDE/>
              <w:autoSpaceDN/>
              <w:adjustRightInd/>
              <w:rPr>
                <w:sz w:val="22"/>
                <w:szCs w:val="22"/>
                <w:lang w:eastAsia="zh-TW"/>
              </w:rPr>
            </w:pPr>
          </w:p>
          <w:p w14:paraId="35F2A9CA" w14:textId="77777777" w:rsidR="00256508" w:rsidRDefault="00256508" w:rsidP="00FE5420">
            <w:pPr>
              <w:overflowPunct/>
              <w:autoSpaceDE/>
              <w:autoSpaceDN/>
              <w:adjustRightInd/>
              <w:rPr>
                <w:sz w:val="22"/>
                <w:szCs w:val="22"/>
                <w:lang w:eastAsia="zh-TW"/>
              </w:rPr>
            </w:pPr>
          </w:p>
          <w:p w14:paraId="7829E172" w14:textId="77777777" w:rsidR="00256508" w:rsidRDefault="00256508" w:rsidP="00FE5420">
            <w:pPr>
              <w:overflowPunct/>
              <w:autoSpaceDE/>
              <w:autoSpaceDN/>
              <w:adjustRightInd/>
              <w:rPr>
                <w:sz w:val="22"/>
                <w:szCs w:val="22"/>
                <w:lang w:eastAsia="zh-TW"/>
              </w:rPr>
            </w:pPr>
          </w:p>
          <w:p w14:paraId="1025FE07" w14:textId="77777777" w:rsidR="00256508" w:rsidRDefault="00256508" w:rsidP="00FE5420">
            <w:pPr>
              <w:overflowPunct/>
              <w:autoSpaceDE/>
              <w:autoSpaceDN/>
              <w:adjustRightInd/>
              <w:rPr>
                <w:sz w:val="22"/>
                <w:szCs w:val="22"/>
                <w:lang w:eastAsia="zh-TW"/>
              </w:rPr>
            </w:pPr>
          </w:p>
          <w:p w14:paraId="358503E3" w14:textId="77777777" w:rsidR="00256508" w:rsidRDefault="00256508" w:rsidP="00FE5420">
            <w:pPr>
              <w:overflowPunct/>
              <w:autoSpaceDE/>
              <w:autoSpaceDN/>
              <w:adjustRightInd/>
              <w:rPr>
                <w:sz w:val="22"/>
                <w:szCs w:val="22"/>
                <w:lang w:eastAsia="zh-TW"/>
              </w:rPr>
            </w:pPr>
          </w:p>
          <w:p w14:paraId="63A89ACD" w14:textId="77777777" w:rsidR="00256508" w:rsidRDefault="00256508" w:rsidP="00FE5420">
            <w:pPr>
              <w:overflowPunct/>
              <w:autoSpaceDE/>
              <w:autoSpaceDN/>
              <w:adjustRightInd/>
              <w:rPr>
                <w:sz w:val="22"/>
                <w:szCs w:val="22"/>
                <w:lang w:eastAsia="zh-TW"/>
              </w:rPr>
            </w:pPr>
          </w:p>
          <w:p w14:paraId="150150D1" w14:textId="77777777" w:rsidR="00256508" w:rsidRDefault="00256508" w:rsidP="00FE5420">
            <w:pPr>
              <w:overflowPunct/>
              <w:autoSpaceDE/>
              <w:autoSpaceDN/>
              <w:adjustRightInd/>
              <w:rPr>
                <w:sz w:val="22"/>
                <w:szCs w:val="22"/>
                <w:lang w:eastAsia="zh-TW"/>
              </w:rPr>
            </w:pPr>
          </w:p>
          <w:p w14:paraId="2BF23F6F" w14:textId="77777777" w:rsidR="00256508" w:rsidRDefault="00256508" w:rsidP="00FE5420">
            <w:pPr>
              <w:overflowPunct/>
              <w:autoSpaceDE/>
              <w:autoSpaceDN/>
              <w:adjustRightInd/>
              <w:rPr>
                <w:sz w:val="22"/>
                <w:szCs w:val="22"/>
                <w:lang w:eastAsia="zh-TW"/>
              </w:rPr>
            </w:pPr>
          </w:p>
          <w:p w14:paraId="2B52D4B2" w14:textId="77777777" w:rsidR="00256508" w:rsidRDefault="00256508" w:rsidP="00FE5420">
            <w:pPr>
              <w:overflowPunct/>
              <w:autoSpaceDE/>
              <w:autoSpaceDN/>
              <w:adjustRightInd/>
              <w:rPr>
                <w:sz w:val="22"/>
                <w:szCs w:val="22"/>
                <w:lang w:eastAsia="zh-TW"/>
              </w:rPr>
            </w:pPr>
          </w:p>
          <w:p w14:paraId="2BDE14B1" w14:textId="77777777" w:rsidR="00256508" w:rsidRDefault="00256508" w:rsidP="00FE5420">
            <w:pPr>
              <w:overflowPunct/>
              <w:autoSpaceDE/>
              <w:autoSpaceDN/>
              <w:adjustRightInd/>
              <w:rPr>
                <w:sz w:val="22"/>
                <w:szCs w:val="22"/>
                <w:lang w:eastAsia="zh-TW"/>
              </w:rPr>
            </w:pPr>
          </w:p>
          <w:p w14:paraId="23404510" w14:textId="77777777" w:rsidR="00256508" w:rsidRDefault="00256508" w:rsidP="00FE5420">
            <w:pPr>
              <w:overflowPunct/>
              <w:autoSpaceDE/>
              <w:autoSpaceDN/>
              <w:adjustRightInd/>
              <w:rPr>
                <w:sz w:val="22"/>
                <w:szCs w:val="22"/>
                <w:lang w:eastAsia="zh-TW"/>
              </w:rPr>
            </w:pPr>
          </w:p>
          <w:p w14:paraId="4A32703A" w14:textId="77777777" w:rsidR="00256508" w:rsidRDefault="00256508" w:rsidP="00FE5420">
            <w:pPr>
              <w:overflowPunct/>
              <w:autoSpaceDE/>
              <w:autoSpaceDN/>
              <w:adjustRightInd/>
              <w:rPr>
                <w:sz w:val="22"/>
                <w:szCs w:val="22"/>
                <w:lang w:eastAsia="zh-TW"/>
              </w:rPr>
            </w:pPr>
          </w:p>
          <w:p w14:paraId="34D9B685" w14:textId="77777777" w:rsidR="00256508" w:rsidRDefault="00256508" w:rsidP="00FE5420">
            <w:pPr>
              <w:overflowPunct/>
              <w:autoSpaceDE/>
              <w:autoSpaceDN/>
              <w:adjustRightInd/>
              <w:rPr>
                <w:sz w:val="22"/>
                <w:szCs w:val="22"/>
                <w:lang w:eastAsia="zh-TW"/>
              </w:rPr>
            </w:pPr>
          </w:p>
          <w:p w14:paraId="59410F75" w14:textId="77777777" w:rsidR="00256508" w:rsidRDefault="00256508" w:rsidP="00FE5420">
            <w:pPr>
              <w:overflowPunct/>
              <w:autoSpaceDE/>
              <w:autoSpaceDN/>
              <w:adjustRightInd/>
              <w:rPr>
                <w:sz w:val="22"/>
                <w:szCs w:val="22"/>
                <w:lang w:eastAsia="zh-TW"/>
              </w:rPr>
            </w:pPr>
          </w:p>
          <w:p w14:paraId="491BB17F" w14:textId="77777777" w:rsidR="00256508" w:rsidRDefault="00256508" w:rsidP="00FE5420">
            <w:pPr>
              <w:overflowPunct/>
              <w:autoSpaceDE/>
              <w:autoSpaceDN/>
              <w:adjustRightInd/>
              <w:rPr>
                <w:sz w:val="22"/>
                <w:szCs w:val="22"/>
                <w:lang w:eastAsia="zh-TW"/>
              </w:rPr>
            </w:pPr>
          </w:p>
          <w:p w14:paraId="198F335F" w14:textId="25B293C3" w:rsidR="00256508" w:rsidRDefault="00256508" w:rsidP="00FE5420">
            <w:pPr>
              <w:overflowPunct/>
              <w:autoSpaceDE/>
              <w:autoSpaceDN/>
              <w:adjustRightInd/>
              <w:rPr>
                <w:sz w:val="22"/>
                <w:szCs w:val="22"/>
                <w:lang w:eastAsia="zh-TW"/>
              </w:rPr>
            </w:pPr>
            <w:r>
              <w:rPr>
                <w:sz w:val="22"/>
                <w:szCs w:val="22"/>
                <w:lang w:eastAsia="zh-TW"/>
              </w:rPr>
              <w:t>6</w:t>
            </w:r>
          </w:p>
          <w:p w14:paraId="4F4734CC" w14:textId="2E25BCB8"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2AAB258" w14:textId="77777777" w:rsidR="00F9336F" w:rsidRDefault="00FE5420" w:rsidP="00FE5420">
            <w:pPr>
              <w:overflowPunct/>
              <w:autoSpaceDE/>
              <w:autoSpaceDN/>
              <w:adjustRightInd/>
              <w:rPr>
                <w:sz w:val="22"/>
                <w:szCs w:val="22"/>
                <w:lang w:eastAsia="zh-TW"/>
              </w:rPr>
            </w:pPr>
            <w:r w:rsidRPr="00FE5420">
              <w:rPr>
                <w:sz w:val="22"/>
                <w:szCs w:val="22"/>
                <w:lang w:eastAsia="zh-TW"/>
              </w:rPr>
              <w:t>8-10</w:t>
            </w:r>
          </w:p>
          <w:p w14:paraId="5BF10EAC" w14:textId="77777777" w:rsidR="00F9336F" w:rsidRDefault="00F9336F" w:rsidP="00FE5420">
            <w:pPr>
              <w:overflowPunct/>
              <w:autoSpaceDE/>
              <w:autoSpaceDN/>
              <w:adjustRightInd/>
              <w:rPr>
                <w:sz w:val="22"/>
                <w:szCs w:val="22"/>
                <w:lang w:eastAsia="zh-TW"/>
              </w:rPr>
            </w:pPr>
          </w:p>
          <w:p w14:paraId="51EF1C82" w14:textId="77777777" w:rsidR="00F9336F" w:rsidRDefault="00F9336F" w:rsidP="00FE5420">
            <w:pPr>
              <w:overflowPunct/>
              <w:autoSpaceDE/>
              <w:autoSpaceDN/>
              <w:adjustRightInd/>
              <w:rPr>
                <w:sz w:val="22"/>
                <w:szCs w:val="22"/>
                <w:lang w:eastAsia="zh-TW"/>
              </w:rPr>
            </w:pPr>
          </w:p>
          <w:p w14:paraId="0495A6AD" w14:textId="77777777" w:rsidR="00F9336F" w:rsidRDefault="00F9336F" w:rsidP="00FE5420">
            <w:pPr>
              <w:overflowPunct/>
              <w:autoSpaceDE/>
              <w:autoSpaceDN/>
              <w:adjustRightInd/>
              <w:rPr>
                <w:sz w:val="22"/>
                <w:szCs w:val="22"/>
                <w:lang w:eastAsia="zh-TW"/>
              </w:rPr>
            </w:pPr>
          </w:p>
          <w:p w14:paraId="084D2D24" w14:textId="7C27F729" w:rsidR="00FE5420" w:rsidRPr="00FE5420" w:rsidRDefault="00F9336F" w:rsidP="00FE5420">
            <w:pPr>
              <w:overflowPunct/>
              <w:autoSpaceDE/>
              <w:autoSpaceDN/>
              <w:adjustRightInd/>
              <w:rPr>
                <w:rFonts w:ascii="Times New Roman" w:hAnsi="Times New Roman" w:cs="Times New Roman"/>
                <w:sz w:val="24"/>
                <w:szCs w:val="24"/>
                <w:lang w:eastAsia="zh-TW"/>
              </w:rPr>
            </w:pPr>
            <w:r>
              <w:rPr>
                <w:sz w:val="22"/>
                <w:szCs w:val="22"/>
                <w:lang w:eastAsia="zh-TW"/>
              </w:rPr>
              <w:t>8</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0F83C225"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57D48B00" w14:textId="77777777" w:rsidR="00F9336F" w:rsidRDefault="00F9336F" w:rsidP="00FE5420">
            <w:pPr>
              <w:overflowPunct/>
              <w:autoSpaceDE/>
              <w:autoSpaceDN/>
              <w:adjustRightInd/>
              <w:rPr>
                <w:sz w:val="24"/>
                <w:szCs w:val="24"/>
                <w:lang w:eastAsia="zh-TW"/>
              </w:rPr>
            </w:pPr>
          </w:p>
          <w:p w14:paraId="6E0C5093" w14:textId="77777777" w:rsidR="00F9336F" w:rsidRDefault="00F9336F" w:rsidP="00FE5420">
            <w:pPr>
              <w:overflowPunct/>
              <w:autoSpaceDE/>
              <w:autoSpaceDN/>
              <w:adjustRightInd/>
              <w:rPr>
                <w:sz w:val="24"/>
                <w:szCs w:val="24"/>
                <w:lang w:eastAsia="zh-TW"/>
              </w:rPr>
            </w:pPr>
          </w:p>
          <w:p w14:paraId="522E9888" w14:textId="77777777" w:rsidR="00F9336F" w:rsidRDefault="00F9336F" w:rsidP="00FE5420">
            <w:pPr>
              <w:overflowPunct/>
              <w:autoSpaceDE/>
              <w:autoSpaceDN/>
              <w:adjustRightInd/>
              <w:rPr>
                <w:sz w:val="24"/>
                <w:szCs w:val="24"/>
                <w:lang w:eastAsia="zh-TW"/>
              </w:rPr>
            </w:pPr>
            <w:r>
              <w:rPr>
                <w:sz w:val="24"/>
                <w:szCs w:val="24"/>
                <w:lang w:eastAsia="zh-TW"/>
              </w:rPr>
              <w:t>4</w:t>
            </w:r>
          </w:p>
          <w:p w14:paraId="3C4A4BF2" w14:textId="77777777" w:rsidR="00256508" w:rsidRDefault="00256508" w:rsidP="00FE5420">
            <w:pPr>
              <w:overflowPunct/>
              <w:autoSpaceDE/>
              <w:autoSpaceDN/>
              <w:adjustRightInd/>
              <w:rPr>
                <w:sz w:val="24"/>
                <w:szCs w:val="24"/>
                <w:lang w:eastAsia="zh-TW"/>
              </w:rPr>
            </w:pPr>
          </w:p>
          <w:p w14:paraId="677F7243" w14:textId="77777777" w:rsidR="00256508" w:rsidRDefault="00256508" w:rsidP="00FE5420">
            <w:pPr>
              <w:overflowPunct/>
              <w:autoSpaceDE/>
              <w:autoSpaceDN/>
              <w:adjustRightInd/>
              <w:rPr>
                <w:sz w:val="24"/>
                <w:szCs w:val="24"/>
                <w:lang w:eastAsia="zh-TW"/>
              </w:rPr>
            </w:pPr>
          </w:p>
          <w:p w14:paraId="43FAC3E7" w14:textId="77777777" w:rsidR="00256508" w:rsidRDefault="00256508" w:rsidP="00FE5420">
            <w:pPr>
              <w:overflowPunct/>
              <w:autoSpaceDE/>
              <w:autoSpaceDN/>
              <w:adjustRightInd/>
              <w:rPr>
                <w:sz w:val="24"/>
                <w:szCs w:val="24"/>
                <w:lang w:eastAsia="zh-TW"/>
              </w:rPr>
            </w:pPr>
          </w:p>
          <w:p w14:paraId="0805C1F8" w14:textId="77777777" w:rsidR="00256508" w:rsidRDefault="00256508" w:rsidP="00FE5420">
            <w:pPr>
              <w:overflowPunct/>
              <w:autoSpaceDE/>
              <w:autoSpaceDN/>
              <w:adjustRightInd/>
              <w:rPr>
                <w:sz w:val="24"/>
                <w:szCs w:val="24"/>
                <w:lang w:eastAsia="zh-TW"/>
              </w:rPr>
            </w:pPr>
          </w:p>
          <w:p w14:paraId="6D7CEB4E" w14:textId="77777777" w:rsidR="00256508" w:rsidRDefault="00256508" w:rsidP="00FE5420">
            <w:pPr>
              <w:overflowPunct/>
              <w:autoSpaceDE/>
              <w:autoSpaceDN/>
              <w:adjustRightInd/>
              <w:rPr>
                <w:sz w:val="24"/>
                <w:szCs w:val="24"/>
                <w:lang w:eastAsia="zh-TW"/>
              </w:rPr>
            </w:pPr>
          </w:p>
          <w:p w14:paraId="1FBC3643" w14:textId="77777777" w:rsidR="00256508" w:rsidRDefault="00256508" w:rsidP="00FE5420">
            <w:pPr>
              <w:overflowPunct/>
              <w:autoSpaceDE/>
              <w:autoSpaceDN/>
              <w:adjustRightInd/>
              <w:rPr>
                <w:sz w:val="24"/>
                <w:szCs w:val="24"/>
                <w:lang w:eastAsia="zh-TW"/>
              </w:rPr>
            </w:pPr>
          </w:p>
          <w:p w14:paraId="7F098597" w14:textId="77777777" w:rsidR="00256508" w:rsidRDefault="00256508" w:rsidP="00FE5420">
            <w:pPr>
              <w:overflowPunct/>
              <w:autoSpaceDE/>
              <w:autoSpaceDN/>
              <w:adjustRightInd/>
              <w:rPr>
                <w:sz w:val="24"/>
                <w:szCs w:val="24"/>
                <w:lang w:eastAsia="zh-TW"/>
              </w:rPr>
            </w:pPr>
          </w:p>
          <w:p w14:paraId="3F4C5552" w14:textId="77777777" w:rsidR="00256508" w:rsidRDefault="00256508" w:rsidP="00FE5420">
            <w:pPr>
              <w:overflowPunct/>
              <w:autoSpaceDE/>
              <w:autoSpaceDN/>
              <w:adjustRightInd/>
              <w:rPr>
                <w:sz w:val="24"/>
                <w:szCs w:val="24"/>
                <w:lang w:eastAsia="zh-TW"/>
              </w:rPr>
            </w:pPr>
          </w:p>
          <w:p w14:paraId="2667CED4" w14:textId="77777777" w:rsidR="00256508" w:rsidRDefault="00256508" w:rsidP="00FE5420">
            <w:pPr>
              <w:overflowPunct/>
              <w:autoSpaceDE/>
              <w:autoSpaceDN/>
              <w:adjustRightInd/>
              <w:rPr>
                <w:sz w:val="24"/>
                <w:szCs w:val="24"/>
                <w:lang w:eastAsia="zh-TW"/>
              </w:rPr>
            </w:pPr>
          </w:p>
          <w:p w14:paraId="11C1FD08" w14:textId="77777777" w:rsidR="00256508" w:rsidRDefault="00256508" w:rsidP="00FE5420">
            <w:pPr>
              <w:overflowPunct/>
              <w:autoSpaceDE/>
              <w:autoSpaceDN/>
              <w:adjustRightInd/>
              <w:rPr>
                <w:sz w:val="24"/>
                <w:szCs w:val="24"/>
                <w:lang w:eastAsia="zh-TW"/>
              </w:rPr>
            </w:pPr>
          </w:p>
          <w:p w14:paraId="6F4D0744" w14:textId="77777777" w:rsidR="00256508" w:rsidRDefault="00256508" w:rsidP="00FE5420">
            <w:pPr>
              <w:overflowPunct/>
              <w:autoSpaceDE/>
              <w:autoSpaceDN/>
              <w:adjustRightInd/>
              <w:rPr>
                <w:sz w:val="24"/>
                <w:szCs w:val="24"/>
                <w:lang w:eastAsia="zh-TW"/>
              </w:rPr>
            </w:pPr>
          </w:p>
          <w:p w14:paraId="5C1CDF27" w14:textId="77777777" w:rsidR="00256508" w:rsidRDefault="00256508" w:rsidP="00FE5420">
            <w:pPr>
              <w:overflowPunct/>
              <w:autoSpaceDE/>
              <w:autoSpaceDN/>
              <w:adjustRightInd/>
              <w:rPr>
                <w:sz w:val="24"/>
                <w:szCs w:val="24"/>
                <w:lang w:eastAsia="zh-TW"/>
              </w:rPr>
            </w:pPr>
          </w:p>
          <w:p w14:paraId="3AD427EF" w14:textId="77777777" w:rsidR="00256508" w:rsidRDefault="00256508" w:rsidP="00FE5420">
            <w:pPr>
              <w:overflowPunct/>
              <w:autoSpaceDE/>
              <w:autoSpaceDN/>
              <w:adjustRightInd/>
              <w:rPr>
                <w:sz w:val="24"/>
                <w:szCs w:val="24"/>
                <w:lang w:eastAsia="zh-TW"/>
              </w:rPr>
            </w:pPr>
          </w:p>
          <w:p w14:paraId="34DF0630" w14:textId="2CB49F08" w:rsidR="00256508" w:rsidRPr="00FE5420" w:rsidRDefault="00256508" w:rsidP="00FE5420">
            <w:pPr>
              <w:overflowPunct/>
              <w:autoSpaceDE/>
              <w:autoSpaceDN/>
              <w:adjustRightInd/>
              <w:rPr>
                <w:rFonts w:ascii="Times New Roman" w:hAnsi="Times New Roman" w:cs="Times New Roman"/>
                <w:sz w:val="24"/>
                <w:szCs w:val="24"/>
                <w:lang w:eastAsia="zh-TW"/>
              </w:rPr>
            </w:pPr>
            <w:r>
              <w:rPr>
                <w:sz w:val="24"/>
                <w:szCs w:val="24"/>
                <w:lang w:eastAsia="zh-TW"/>
              </w:rPr>
              <w:t>4</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BCB15A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2381B8BE" w14:textId="77777777" w:rsidR="00FE5420" w:rsidRDefault="00FE5420" w:rsidP="00FE5420">
            <w:pPr>
              <w:overflowPunct/>
              <w:autoSpaceDE/>
              <w:autoSpaceDN/>
              <w:adjustRightInd/>
              <w:rPr>
                <w:sz w:val="22"/>
                <w:szCs w:val="22"/>
                <w:lang w:eastAsia="zh-TW"/>
              </w:rPr>
            </w:pPr>
            <w:r w:rsidRPr="00FE5420">
              <w:rPr>
                <w:sz w:val="22"/>
                <w:szCs w:val="22"/>
                <w:lang w:eastAsia="zh-TW"/>
              </w:rPr>
              <w:t> </w:t>
            </w:r>
            <w:r w:rsidR="00F9336F">
              <w:rPr>
                <w:sz w:val="22"/>
                <w:szCs w:val="22"/>
                <w:lang w:eastAsia="zh-TW"/>
              </w:rPr>
              <w:t xml:space="preserve">I am currently on the waiting list for the taser and driving course, I still attend emergency calls with a response trained colleague </w:t>
            </w:r>
            <w:r w:rsidR="00FE412C">
              <w:rPr>
                <w:sz w:val="22"/>
                <w:szCs w:val="22"/>
                <w:lang w:eastAsia="zh-TW"/>
              </w:rPr>
              <w:t>to which I ask questions about the procedure.</w:t>
            </w:r>
          </w:p>
          <w:p w14:paraId="0639D28D" w14:textId="77777777" w:rsidR="00FE412C" w:rsidRDefault="00FE412C" w:rsidP="00FE5420">
            <w:pPr>
              <w:overflowPunct/>
              <w:autoSpaceDE/>
              <w:autoSpaceDN/>
              <w:adjustRightInd/>
              <w:rPr>
                <w:sz w:val="24"/>
                <w:szCs w:val="24"/>
                <w:lang w:eastAsia="zh-TW"/>
              </w:rPr>
            </w:pPr>
          </w:p>
          <w:p w14:paraId="147FBAC4" w14:textId="77777777" w:rsidR="00427B38" w:rsidRDefault="00FE412C" w:rsidP="00FE5420">
            <w:pPr>
              <w:overflowPunct/>
              <w:autoSpaceDE/>
              <w:autoSpaceDN/>
              <w:adjustRightInd/>
              <w:rPr>
                <w:sz w:val="24"/>
                <w:szCs w:val="24"/>
                <w:lang w:eastAsia="zh-TW"/>
              </w:rPr>
            </w:pPr>
            <w:r>
              <w:rPr>
                <w:sz w:val="24"/>
                <w:szCs w:val="24"/>
                <w:lang w:eastAsia="zh-TW"/>
              </w:rPr>
              <w:t xml:space="preserve">I have completed my method of entry course which I have used in accordance </w:t>
            </w:r>
            <w:r w:rsidR="00B21ED7">
              <w:rPr>
                <w:sz w:val="24"/>
                <w:szCs w:val="24"/>
                <w:lang w:eastAsia="zh-TW"/>
              </w:rPr>
              <w:t>with</w:t>
            </w:r>
            <w:r>
              <w:rPr>
                <w:sz w:val="24"/>
                <w:szCs w:val="24"/>
                <w:lang w:eastAsia="zh-TW"/>
              </w:rPr>
              <w:t xml:space="preserve"> </w:t>
            </w:r>
            <w:r w:rsidR="00427B38">
              <w:rPr>
                <w:sz w:val="24"/>
                <w:szCs w:val="24"/>
                <w:lang w:eastAsia="zh-TW"/>
              </w:rPr>
              <w:t>PACE when it comes to powers of entry.</w:t>
            </w:r>
          </w:p>
          <w:p w14:paraId="652BFC8F" w14:textId="77777777" w:rsidR="00256508" w:rsidRDefault="00256508" w:rsidP="00FE5420">
            <w:pPr>
              <w:overflowPunct/>
              <w:autoSpaceDE/>
              <w:autoSpaceDN/>
              <w:adjustRightInd/>
              <w:rPr>
                <w:sz w:val="24"/>
                <w:szCs w:val="24"/>
                <w:lang w:eastAsia="zh-TW"/>
              </w:rPr>
            </w:pPr>
          </w:p>
          <w:p w14:paraId="7C671667" w14:textId="77777777" w:rsidR="00256508" w:rsidRDefault="00256508" w:rsidP="00FE5420">
            <w:pPr>
              <w:overflowPunct/>
              <w:autoSpaceDE/>
              <w:autoSpaceDN/>
              <w:adjustRightInd/>
              <w:rPr>
                <w:sz w:val="24"/>
                <w:szCs w:val="24"/>
                <w:lang w:eastAsia="zh-TW"/>
              </w:rPr>
            </w:pPr>
          </w:p>
          <w:p w14:paraId="29A2A56B" w14:textId="2623F529" w:rsidR="00256508" w:rsidRPr="00427B38" w:rsidRDefault="00256508" w:rsidP="00FE5420">
            <w:pPr>
              <w:overflowPunct/>
              <w:autoSpaceDE/>
              <w:autoSpaceDN/>
              <w:adjustRightInd/>
              <w:rPr>
                <w:sz w:val="24"/>
                <w:szCs w:val="24"/>
                <w:lang w:eastAsia="zh-TW"/>
              </w:rPr>
            </w:pPr>
            <w:r>
              <w:rPr>
                <w:sz w:val="24"/>
                <w:szCs w:val="24"/>
                <w:lang w:eastAsia="zh-TW"/>
              </w:rPr>
              <w:t xml:space="preserve">I have been involved </w:t>
            </w:r>
            <w:r w:rsidR="00900C36">
              <w:rPr>
                <w:sz w:val="24"/>
                <w:szCs w:val="24"/>
                <w:lang w:eastAsia="zh-TW"/>
              </w:rPr>
              <w:t xml:space="preserve">with a few traffic stops where I have arrested the driver for drunk and in charge and over the prescribed limit for drugs, I </w:t>
            </w:r>
            <w:r w:rsidR="00735ABA">
              <w:rPr>
                <w:sz w:val="24"/>
                <w:szCs w:val="24"/>
                <w:lang w:eastAsia="zh-TW"/>
              </w:rPr>
              <w:t>would like to know more about the various procedures police officers can use when it comes to completing the investigation.</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4336F529" w:rsidR="00FE5420" w:rsidRDefault="00FE5420" w:rsidP="00FE5420">
            <w:pPr>
              <w:overflowPunct/>
              <w:autoSpaceDE/>
              <w:autoSpaceDN/>
              <w:adjustRightInd/>
              <w:rPr>
                <w:b/>
                <w:bCs/>
                <w:sz w:val="22"/>
                <w:szCs w:val="22"/>
                <w:lang w:eastAsia="zh-TW"/>
              </w:rPr>
            </w:pPr>
            <w:r w:rsidRPr="00FE5420">
              <w:rPr>
                <w:b/>
                <w:bCs/>
                <w:sz w:val="22"/>
                <w:szCs w:val="22"/>
                <w:lang w:eastAsia="zh-TW"/>
              </w:rPr>
              <w:t> </w:t>
            </w:r>
            <w:r w:rsidR="00ED28ED">
              <w:rPr>
                <w:b/>
                <w:bCs/>
                <w:sz w:val="22"/>
                <w:szCs w:val="22"/>
                <w:lang w:eastAsia="zh-TW"/>
              </w:rPr>
              <w:t>Suspect Interviewing.</w:t>
            </w:r>
          </w:p>
          <w:p w14:paraId="366E5E1D" w14:textId="77777777" w:rsidR="00ED28ED" w:rsidRDefault="00ED28ED" w:rsidP="00FE5420">
            <w:pPr>
              <w:overflowPunct/>
              <w:autoSpaceDE/>
              <w:autoSpaceDN/>
              <w:adjustRightInd/>
              <w:rPr>
                <w:b/>
                <w:bCs/>
                <w:sz w:val="22"/>
                <w:szCs w:val="22"/>
                <w:lang w:eastAsia="zh-TW"/>
              </w:rPr>
            </w:pPr>
          </w:p>
          <w:p w14:paraId="56785C32" w14:textId="77777777" w:rsidR="00ED28ED" w:rsidRDefault="00ED28ED" w:rsidP="00FE5420">
            <w:pPr>
              <w:overflowPunct/>
              <w:autoSpaceDE/>
              <w:autoSpaceDN/>
              <w:adjustRightInd/>
              <w:rPr>
                <w:b/>
                <w:bCs/>
                <w:sz w:val="22"/>
                <w:szCs w:val="22"/>
                <w:lang w:eastAsia="zh-TW"/>
              </w:rPr>
            </w:pPr>
          </w:p>
          <w:p w14:paraId="5AD90CF0" w14:textId="77777777" w:rsidR="00ED28ED" w:rsidRPr="00FE5420" w:rsidRDefault="00ED28ED" w:rsidP="00FE5420">
            <w:pPr>
              <w:overflowPunct/>
              <w:autoSpaceDE/>
              <w:autoSpaceDN/>
              <w:adjustRightInd/>
              <w:rPr>
                <w:b/>
                <w:bCs/>
                <w:sz w:val="22"/>
                <w:szCs w:val="22"/>
                <w:lang w:eastAsia="zh-TW"/>
              </w:rPr>
            </w:pP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6F6CFD1B"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r w:rsidR="00ED28ED">
              <w:rPr>
                <w:b/>
                <w:bCs/>
                <w:sz w:val="22"/>
                <w:szCs w:val="22"/>
                <w:lang w:eastAsia="zh-TW"/>
              </w:rPr>
              <w:t>Case file building and preparation.</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67AAD6E1"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17348A17" w14:textId="77777777" w:rsidR="00ED28ED" w:rsidRDefault="00ED28ED" w:rsidP="00FE5420">
            <w:pPr>
              <w:overflowPunct/>
              <w:autoSpaceDE/>
              <w:autoSpaceDN/>
              <w:adjustRightInd/>
              <w:rPr>
                <w:sz w:val="24"/>
                <w:szCs w:val="24"/>
                <w:lang w:eastAsia="zh-TW"/>
              </w:rPr>
            </w:pPr>
          </w:p>
          <w:p w14:paraId="506228C1" w14:textId="77777777" w:rsidR="00ED28ED" w:rsidRDefault="00ED28ED" w:rsidP="00FE5420">
            <w:pPr>
              <w:overflowPunct/>
              <w:autoSpaceDE/>
              <w:autoSpaceDN/>
              <w:adjustRightInd/>
              <w:rPr>
                <w:sz w:val="24"/>
                <w:szCs w:val="24"/>
                <w:lang w:eastAsia="zh-TW"/>
              </w:rPr>
            </w:pPr>
          </w:p>
          <w:p w14:paraId="03B44AF5" w14:textId="57F3A2BE" w:rsidR="00ED28ED" w:rsidRPr="00FE5420" w:rsidRDefault="00ED28ED"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66B9A686"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6D79EC6E" w14:textId="77777777" w:rsidR="00B35F8E" w:rsidRDefault="00B35F8E" w:rsidP="00FE5420">
            <w:pPr>
              <w:overflowPunct/>
              <w:autoSpaceDE/>
              <w:autoSpaceDN/>
              <w:adjustRightInd/>
              <w:rPr>
                <w:sz w:val="22"/>
                <w:szCs w:val="22"/>
                <w:lang w:eastAsia="zh-TW"/>
              </w:rPr>
            </w:pPr>
          </w:p>
          <w:p w14:paraId="5FE5837D" w14:textId="77777777" w:rsidR="00B35F8E" w:rsidRDefault="00B35F8E" w:rsidP="00FE5420">
            <w:pPr>
              <w:overflowPunct/>
              <w:autoSpaceDE/>
              <w:autoSpaceDN/>
              <w:adjustRightInd/>
              <w:rPr>
                <w:sz w:val="22"/>
                <w:szCs w:val="22"/>
                <w:lang w:eastAsia="zh-TW"/>
              </w:rPr>
            </w:pPr>
          </w:p>
          <w:p w14:paraId="0C242629" w14:textId="02F2340C" w:rsidR="00B35F8E" w:rsidRPr="00FE5420" w:rsidRDefault="00B35F8E" w:rsidP="00FE5420">
            <w:pPr>
              <w:overflowPunct/>
              <w:autoSpaceDE/>
              <w:autoSpaceDN/>
              <w:adjustRightInd/>
              <w:rPr>
                <w:rFonts w:ascii="Times New Roman" w:hAnsi="Times New Roman" w:cs="Times New Roman"/>
                <w:sz w:val="24"/>
                <w:szCs w:val="24"/>
                <w:lang w:eastAsia="zh-TW"/>
              </w:rPr>
            </w:pPr>
            <w:r>
              <w:rPr>
                <w:sz w:val="22"/>
                <w:szCs w:val="22"/>
                <w:lang w:eastAsia="zh-TW"/>
              </w:rPr>
              <w:t>8</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584BBD13"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070405C8" w14:textId="77777777" w:rsidR="00932566" w:rsidRDefault="00932566" w:rsidP="00FE5420">
            <w:pPr>
              <w:overflowPunct/>
              <w:autoSpaceDE/>
              <w:autoSpaceDN/>
              <w:adjustRightInd/>
              <w:rPr>
                <w:sz w:val="24"/>
                <w:szCs w:val="24"/>
                <w:lang w:eastAsia="zh-TW"/>
              </w:rPr>
            </w:pPr>
          </w:p>
          <w:p w14:paraId="0682B58A" w14:textId="77777777" w:rsidR="00932566" w:rsidRDefault="00932566" w:rsidP="00FE5420">
            <w:pPr>
              <w:overflowPunct/>
              <w:autoSpaceDE/>
              <w:autoSpaceDN/>
              <w:adjustRightInd/>
              <w:rPr>
                <w:sz w:val="24"/>
                <w:szCs w:val="24"/>
                <w:lang w:eastAsia="zh-TW"/>
              </w:rPr>
            </w:pPr>
          </w:p>
          <w:p w14:paraId="33334C9E" w14:textId="5F7B35A4" w:rsidR="00932566" w:rsidRPr="00FE5420" w:rsidRDefault="00932566" w:rsidP="00FE5420">
            <w:pPr>
              <w:overflowPunct/>
              <w:autoSpaceDE/>
              <w:autoSpaceDN/>
              <w:adjustRightInd/>
              <w:rPr>
                <w:rFonts w:ascii="Times New Roman" w:hAnsi="Times New Roman" w:cs="Times New Roman"/>
                <w:sz w:val="24"/>
                <w:szCs w:val="24"/>
                <w:lang w:eastAsia="zh-TW"/>
              </w:rPr>
            </w:pPr>
            <w:r>
              <w:rPr>
                <w:sz w:val="24"/>
                <w:szCs w:val="24"/>
                <w:lang w:eastAsia="zh-TW"/>
              </w:rPr>
              <w:t>6</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6685751B" w14:textId="77777777" w:rsidR="00FE5420" w:rsidRDefault="00FE5420" w:rsidP="00FE5420">
            <w:pPr>
              <w:overflowPunct/>
              <w:autoSpaceDE/>
              <w:autoSpaceDN/>
              <w:adjustRightInd/>
              <w:rPr>
                <w:sz w:val="22"/>
                <w:szCs w:val="22"/>
                <w:lang w:eastAsia="zh-TW"/>
              </w:rPr>
            </w:pPr>
            <w:r w:rsidRPr="00FE5420">
              <w:rPr>
                <w:sz w:val="22"/>
                <w:szCs w:val="22"/>
                <w:lang w:eastAsia="zh-TW"/>
              </w:rPr>
              <w:t> </w:t>
            </w:r>
            <w:r w:rsidR="00932566">
              <w:rPr>
                <w:sz w:val="22"/>
                <w:szCs w:val="22"/>
                <w:lang w:eastAsia="zh-TW"/>
              </w:rPr>
              <w:t xml:space="preserve">I have recently completed my hub attachment where I spent a lot of the attachment interviewing on my own and with a colleague. </w:t>
            </w:r>
          </w:p>
          <w:p w14:paraId="47E30CC3" w14:textId="77777777" w:rsidR="00932566" w:rsidRDefault="00932566" w:rsidP="00FE5420">
            <w:pPr>
              <w:overflowPunct/>
              <w:autoSpaceDE/>
              <w:autoSpaceDN/>
              <w:adjustRightInd/>
              <w:rPr>
                <w:sz w:val="24"/>
                <w:szCs w:val="24"/>
                <w:lang w:eastAsia="zh-TW"/>
              </w:rPr>
            </w:pPr>
          </w:p>
          <w:p w14:paraId="41960D87" w14:textId="77777777" w:rsidR="00932566" w:rsidRDefault="00932566" w:rsidP="00FE5420">
            <w:pPr>
              <w:overflowPunct/>
              <w:autoSpaceDE/>
              <w:autoSpaceDN/>
              <w:adjustRightInd/>
              <w:rPr>
                <w:sz w:val="24"/>
                <w:szCs w:val="24"/>
                <w:lang w:eastAsia="zh-TW"/>
              </w:rPr>
            </w:pPr>
            <w:r>
              <w:rPr>
                <w:sz w:val="24"/>
                <w:szCs w:val="24"/>
                <w:lang w:eastAsia="zh-TW"/>
              </w:rPr>
              <w:t>I interviewed for various criminal offences such as Affray and Section 18 Assaults.</w:t>
            </w:r>
          </w:p>
          <w:p w14:paraId="0D4E5D0C" w14:textId="03BFFD86" w:rsidR="00932566" w:rsidRDefault="00932566" w:rsidP="00FE5420">
            <w:pPr>
              <w:overflowPunct/>
              <w:autoSpaceDE/>
              <w:autoSpaceDN/>
              <w:adjustRightInd/>
              <w:rPr>
                <w:sz w:val="24"/>
                <w:szCs w:val="24"/>
                <w:lang w:eastAsia="zh-TW"/>
              </w:rPr>
            </w:pPr>
            <w:r>
              <w:rPr>
                <w:sz w:val="24"/>
                <w:szCs w:val="24"/>
                <w:lang w:eastAsia="zh-TW"/>
              </w:rPr>
              <w:t>Following the interview the Hub Sergeant</w:t>
            </w:r>
            <w:r w:rsidR="00AB62F1">
              <w:rPr>
                <w:sz w:val="24"/>
                <w:szCs w:val="24"/>
                <w:lang w:eastAsia="zh-TW"/>
              </w:rPr>
              <w:t xml:space="preserve"> would then </w:t>
            </w:r>
            <w:proofErr w:type="gramStart"/>
            <w:r w:rsidR="00AB62F1">
              <w:rPr>
                <w:sz w:val="24"/>
                <w:szCs w:val="24"/>
                <w:lang w:eastAsia="zh-TW"/>
              </w:rPr>
              <w:t>make a</w:t>
            </w:r>
            <w:r>
              <w:rPr>
                <w:sz w:val="24"/>
                <w:szCs w:val="24"/>
                <w:lang w:eastAsia="zh-TW"/>
              </w:rPr>
              <w:t xml:space="preserve"> decision</w:t>
            </w:r>
            <w:proofErr w:type="gramEnd"/>
            <w:r>
              <w:rPr>
                <w:sz w:val="24"/>
                <w:szCs w:val="24"/>
                <w:lang w:eastAsia="zh-TW"/>
              </w:rPr>
              <w:t xml:space="preserve"> for the file, I have then completed various “RED” remand files where the prisoner would go to court the following day and a file sent to the CPS.</w:t>
            </w:r>
          </w:p>
          <w:p w14:paraId="4472C2D2" w14:textId="77777777" w:rsidR="00932566" w:rsidRDefault="00932566" w:rsidP="00FE5420">
            <w:pPr>
              <w:overflowPunct/>
              <w:autoSpaceDE/>
              <w:autoSpaceDN/>
              <w:adjustRightInd/>
              <w:rPr>
                <w:sz w:val="24"/>
                <w:szCs w:val="24"/>
                <w:lang w:eastAsia="zh-TW"/>
              </w:rPr>
            </w:pPr>
          </w:p>
          <w:p w14:paraId="7DF7D6E0" w14:textId="6AED1155" w:rsidR="00932566" w:rsidRPr="00FE5420" w:rsidRDefault="00932566" w:rsidP="00FE5420">
            <w:pPr>
              <w:overflowPunct/>
              <w:autoSpaceDE/>
              <w:autoSpaceDN/>
              <w:adjustRightInd/>
              <w:rPr>
                <w:rFonts w:ascii="Times New Roman" w:hAnsi="Times New Roman" w:cs="Times New Roman"/>
                <w:sz w:val="24"/>
                <w:szCs w:val="24"/>
                <w:lang w:eastAsia="zh-TW"/>
              </w:rPr>
            </w:pPr>
            <w:r>
              <w:rPr>
                <w:sz w:val="24"/>
                <w:szCs w:val="24"/>
                <w:lang w:eastAsia="zh-TW"/>
              </w:rPr>
              <w:t>I have greatly increased my skills with regards to file building and interviewing from this attachment.</w:t>
            </w:r>
            <w:r w:rsidR="002D7CFD">
              <w:rPr>
                <w:sz w:val="24"/>
                <w:szCs w:val="24"/>
                <w:lang w:eastAsia="zh-TW"/>
              </w:rPr>
              <w:t xml:space="preserve"> During the next few months of my role I expect to greatly increase my skills of file building and interviewing as it is a daily occurrence to do.</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0ECFFF8D"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r w:rsidR="001740DC">
              <w:rPr>
                <w:b/>
                <w:bCs/>
                <w:sz w:val="22"/>
                <w:szCs w:val="22"/>
                <w:lang w:eastAsia="zh-TW"/>
              </w:rPr>
              <w:t>Attending calls and dealing with them effectively.</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1C41181" w:rsidR="00FE5420" w:rsidRPr="00FE5420" w:rsidRDefault="00C72601" w:rsidP="00FE5420">
            <w:pPr>
              <w:overflowPunct/>
              <w:autoSpaceDE/>
              <w:autoSpaceDN/>
              <w:adjustRightInd/>
              <w:rPr>
                <w:b/>
                <w:bCs/>
                <w:sz w:val="22"/>
                <w:szCs w:val="22"/>
                <w:lang w:eastAsia="zh-TW"/>
              </w:rPr>
            </w:pPr>
            <w:r>
              <w:rPr>
                <w:b/>
                <w:bCs/>
                <w:sz w:val="22"/>
                <w:szCs w:val="22"/>
                <w:lang w:eastAsia="zh-TW"/>
              </w:rPr>
              <w:t>Dealing with violent individuals and performing effective arrests.</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7113CD51"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04C8A76B" w14:textId="77777777" w:rsidR="001740DC" w:rsidRDefault="001740DC" w:rsidP="00FE5420">
            <w:pPr>
              <w:overflowPunct/>
              <w:autoSpaceDE/>
              <w:autoSpaceDN/>
              <w:adjustRightInd/>
              <w:rPr>
                <w:sz w:val="24"/>
                <w:szCs w:val="24"/>
                <w:lang w:eastAsia="zh-TW"/>
              </w:rPr>
            </w:pPr>
          </w:p>
          <w:p w14:paraId="02BA1112" w14:textId="77777777" w:rsidR="001740DC" w:rsidRDefault="001740DC" w:rsidP="00FE5420">
            <w:pPr>
              <w:overflowPunct/>
              <w:autoSpaceDE/>
              <w:autoSpaceDN/>
              <w:adjustRightInd/>
              <w:rPr>
                <w:sz w:val="24"/>
                <w:szCs w:val="24"/>
                <w:lang w:eastAsia="zh-TW"/>
              </w:rPr>
            </w:pPr>
            <w:r>
              <w:rPr>
                <w:sz w:val="24"/>
                <w:szCs w:val="24"/>
                <w:lang w:eastAsia="zh-TW"/>
              </w:rPr>
              <w:t>7</w:t>
            </w:r>
          </w:p>
          <w:p w14:paraId="6A0EF665" w14:textId="77777777" w:rsidR="00C72601" w:rsidRDefault="00C72601" w:rsidP="00FE5420">
            <w:pPr>
              <w:overflowPunct/>
              <w:autoSpaceDE/>
              <w:autoSpaceDN/>
              <w:adjustRightInd/>
              <w:rPr>
                <w:sz w:val="24"/>
                <w:szCs w:val="24"/>
                <w:lang w:eastAsia="zh-TW"/>
              </w:rPr>
            </w:pPr>
          </w:p>
          <w:p w14:paraId="77D45C48" w14:textId="77777777" w:rsidR="00C72601" w:rsidRDefault="00C72601" w:rsidP="00FE5420">
            <w:pPr>
              <w:overflowPunct/>
              <w:autoSpaceDE/>
              <w:autoSpaceDN/>
              <w:adjustRightInd/>
              <w:rPr>
                <w:sz w:val="24"/>
                <w:szCs w:val="24"/>
                <w:lang w:eastAsia="zh-TW"/>
              </w:rPr>
            </w:pPr>
          </w:p>
          <w:p w14:paraId="7A918E1E" w14:textId="77777777" w:rsidR="00C72601" w:rsidRDefault="00C72601" w:rsidP="00FE5420">
            <w:pPr>
              <w:overflowPunct/>
              <w:autoSpaceDE/>
              <w:autoSpaceDN/>
              <w:adjustRightInd/>
              <w:rPr>
                <w:sz w:val="24"/>
                <w:szCs w:val="24"/>
                <w:lang w:eastAsia="zh-TW"/>
              </w:rPr>
            </w:pPr>
          </w:p>
          <w:p w14:paraId="2AEED471" w14:textId="77777777" w:rsidR="00C72601" w:rsidRDefault="00C72601" w:rsidP="00FE5420">
            <w:pPr>
              <w:overflowPunct/>
              <w:autoSpaceDE/>
              <w:autoSpaceDN/>
              <w:adjustRightInd/>
              <w:rPr>
                <w:sz w:val="24"/>
                <w:szCs w:val="24"/>
                <w:lang w:eastAsia="zh-TW"/>
              </w:rPr>
            </w:pPr>
          </w:p>
          <w:p w14:paraId="11ED58B5" w14:textId="77777777" w:rsidR="00C72601" w:rsidRDefault="00C72601" w:rsidP="00FE5420">
            <w:pPr>
              <w:overflowPunct/>
              <w:autoSpaceDE/>
              <w:autoSpaceDN/>
              <w:adjustRightInd/>
              <w:rPr>
                <w:sz w:val="24"/>
                <w:szCs w:val="24"/>
                <w:lang w:eastAsia="zh-TW"/>
              </w:rPr>
            </w:pPr>
          </w:p>
          <w:p w14:paraId="55AD5990" w14:textId="77777777" w:rsidR="00C72601" w:rsidRDefault="00C72601" w:rsidP="00FE5420">
            <w:pPr>
              <w:overflowPunct/>
              <w:autoSpaceDE/>
              <w:autoSpaceDN/>
              <w:adjustRightInd/>
              <w:rPr>
                <w:sz w:val="24"/>
                <w:szCs w:val="24"/>
                <w:lang w:eastAsia="zh-TW"/>
              </w:rPr>
            </w:pPr>
          </w:p>
          <w:p w14:paraId="7D702DE7" w14:textId="77777777" w:rsidR="00C72601" w:rsidRDefault="00C72601" w:rsidP="00FE5420">
            <w:pPr>
              <w:overflowPunct/>
              <w:autoSpaceDE/>
              <w:autoSpaceDN/>
              <w:adjustRightInd/>
              <w:rPr>
                <w:sz w:val="24"/>
                <w:szCs w:val="24"/>
                <w:lang w:eastAsia="zh-TW"/>
              </w:rPr>
            </w:pPr>
          </w:p>
          <w:p w14:paraId="4AA59636" w14:textId="10E6B2B3" w:rsidR="00C72601" w:rsidRPr="00FE5420" w:rsidRDefault="00C72601"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6B697140"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45959A45" w14:textId="77777777" w:rsidR="00C72601" w:rsidRDefault="00C72601" w:rsidP="00FE5420">
            <w:pPr>
              <w:overflowPunct/>
              <w:autoSpaceDE/>
              <w:autoSpaceDN/>
              <w:adjustRightInd/>
              <w:rPr>
                <w:sz w:val="22"/>
                <w:szCs w:val="22"/>
                <w:lang w:eastAsia="zh-TW"/>
              </w:rPr>
            </w:pPr>
          </w:p>
          <w:p w14:paraId="5FB006C5" w14:textId="77777777" w:rsidR="00C72601" w:rsidRDefault="00C72601" w:rsidP="00FE5420">
            <w:pPr>
              <w:overflowPunct/>
              <w:autoSpaceDE/>
              <w:autoSpaceDN/>
              <w:adjustRightInd/>
              <w:rPr>
                <w:sz w:val="22"/>
                <w:szCs w:val="22"/>
                <w:lang w:eastAsia="zh-TW"/>
              </w:rPr>
            </w:pPr>
          </w:p>
          <w:p w14:paraId="55516887" w14:textId="77777777" w:rsidR="00C72601" w:rsidRDefault="00C72601" w:rsidP="00FE5420">
            <w:pPr>
              <w:overflowPunct/>
              <w:autoSpaceDE/>
              <w:autoSpaceDN/>
              <w:adjustRightInd/>
              <w:rPr>
                <w:sz w:val="22"/>
                <w:szCs w:val="22"/>
                <w:lang w:eastAsia="zh-TW"/>
              </w:rPr>
            </w:pPr>
          </w:p>
          <w:p w14:paraId="0E8A1404" w14:textId="77777777" w:rsidR="00C72601" w:rsidRDefault="00C72601" w:rsidP="00FE5420">
            <w:pPr>
              <w:overflowPunct/>
              <w:autoSpaceDE/>
              <w:autoSpaceDN/>
              <w:adjustRightInd/>
              <w:rPr>
                <w:sz w:val="22"/>
                <w:szCs w:val="22"/>
                <w:lang w:eastAsia="zh-TW"/>
              </w:rPr>
            </w:pPr>
          </w:p>
          <w:p w14:paraId="3299E82E" w14:textId="77777777" w:rsidR="00C72601" w:rsidRDefault="00C72601" w:rsidP="00FE5420">
            <w:pPr>
              <w:overflowPunct/>
              <w:autoSpaceDE/>
              <w:autoSpaceDN/>
              <w:adjustRightInd/>
              <w:rPr>
                <w:sz w:val="22"/>
                <w:szCs w:val="22"/>
                <w:lang w:eastAsia="zh-TW"/>
              </w:rPr>
            </w:pPr>
          </w:p>
          <w:p w14:paraId="5359189E" w14:textId="77777777" w:rsidR="00C72601" w:rsidRDefault="00C72601" w:rsidP="00FE5420">
            <w:pPr>
              <w:overflowPunct/>
              <w:autoSpaceDE/>
              <w:autoSpaceDN/>
              <w:adjustRightInd/>
              <w:rPr>
                <w:sz w:val="22"/>
                <w:szCs w:val="22"/>
                <w:lang w:eastAsia="zh-TW"/>
              </w:rPr>
            </w:pPr>
          </w:p>
          <w:p w14:paraId="03B79156" w14:textId="77777777" w:rsidR="00C72601" w:rsidRDefault="00C72601" w:rsidP="00FE5420">
            <w:pPr>
              <w:overflowPunct/>
              <w:autoSpaceDE/>
              <w:autoSpaceDN/>
              <w:adjustRightInd/>
              <w:rPr>
                <w:sz w:val="22"/>
                <w:szCs w:val="22"/>
                <w:lang w:eastAsia="zh-TW"/>
              </w:rPr>
            </w:pPr>
          </w:p>
          <w:p w14:paraId="5E814B8D" w14:textId="77777777" w:rsidR="00C72601" w:rsidRDefault="00C72601" w:rsidP="00FE5420">
            <w:pPr>
              <w:overflowPunct/>
              <w:autoSpaceDE/>
              <w:autoSpaceDN/>
              <w:adjustRightInd/>
              <w:rPr>
                <w:sz w:val="22"/>
                <w:szCs w:val="22"/>
                <w:lang w:eastAsia="zh-TW"/>
              </w:rPr>
            </w:pPr>
          </w:p>
          <w:p w14:paraId="2052750E" w14:textId="77777777" w:rsidR="00C72601" w:rsidRDefault="00C72601" w:rsidP="00FE5420">
            <w:pPr>
              <w:overflowPunct/>
              <w:autoSpaceDE/>
              <w:autoSpaceDN/>
              <w:adjustRightInd/>
              <w:rPr>
                <w:sz w:val="22"/>
                <w:szCs w:val="22"/>
                <w:lang w:eastAsia="zh-TW"/>
              </w:rPr>
            </w:pPr>
          </w:p>
          <w:p w14:paraId="5277763A" w14:textId="3B004C37" w:rsidR="00C72601" w:rsidRPr="00FE5420" w:rsidRDefault="00C72601" w:rsidP="00FE5420">
            <w:pPr>
              <w:overflowPunct/>
              <w:autoSpaceDE/>
              <w:autoSpaceDN/>
              <w:adjustRightInd/>
              <w:rPr>
                <w:rFonts w:ascii="Times New Roman" w:hAnsi="Times New Roman" w:cs="Times New Roman"/>
                <w:sz w:val="24"/>
                <w:szCs w:val="24"/>
                <w:lang w:eastAsia="zh-TW"/>
              </w:rPr>
            </w:pPr>
            <w:r>
              <w:rPr>
                <w:sz w:val="24"/>
                <w:szCs w:val="24"/>
                <w:lang w:eastAsia="zh-TW"/>
              </w:rPr>
              <w:t>8</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C8983EA"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6042D30F" w14:textId="77777777" w:rsidR="001740DC" w:rsidRDefault="001740DC" w:rsidP="00FE5420">
            <w:pPr>
              <w:overflowPunct/>
              <w:autoSpaceDE/>
              <w:autoSpaceDN/>
              <w:adjustRightInd/>
              <w:rPr>
                <w:sz w:val="22"/>
                <w:szCs w:val="22"/>
                <w:lang w:eastAsia="zh-TW"/>
              </w:rPr>
            </w:pPr>
          </w:p>
          <w:p w14:paraId="4ECE9C8B" w14:textId="77777777" w:rsidR="001740DC" w:rsidRDefault="001740DC" w:rsidP="00FE5420">
            <w:pPr>
              <w:overflowPunct/>
              <w:autoSpaceDE/>
              <w:autoSpaceDN/>
              <w:adjustRightInd/>
              <w:rPr>
                <w:sz w:val="24"/>
                <w:szCs w:val="24"/>
                <w:lang w:eastAsia="zh-TW"/>
              </w:rPr>
            </w:pPr>
            <w:r>
              <w:rPr>
                <w:sz w:val="24"/>
                <w:szCs w:val="24"/>
                <w:lang w:eastAsia="zh-TW"/>
              </w:rPr>
              <w:t>5</w:t>
            </w:r>
          </w:p>
          <w:p w14:paraId="44A53A5F" w14:textId="77777777" w:rsidR="00C72601" w:rsidRDefault="00C72601" w:rsidP="00FE5420">
            <w:pPr>
              <w:overflowPunct/>
              <w:autoSpaceDE/>
              <w:autoSpaceDN/>
              <w:adjustRightInd/>
              <w:rPr>
                <w:sz w:val="24"/>
                <w:szCs w:val="24"/>
                <w:lang w:eastAsia="zh-TW"/>
              </w:rPr>
            </w:pPr>
          </w:p>
          <w:p w14:paraId="1E4692F3" w14:textId="77777777" w:rsidR="00C72601" w:rsidRDefault="00C72601" w:rsidP="00FE5420">
            <w:pPr>
              <w:overflowPunct/>
              <w:autoSpaceDE/>
              <w:autoSpaceDN/>
              <w:adjustRightInd/>
              <w:rPr>
                <w:sz w:val="24"/>
                <w:szCs w:val="24"/>
                <w:lang w:eastAsia="zh-TW"/>
              </w:rPr>
            </w:pPr>
          </w:p>
          <w:p w14:paraId="17B2188D" w14:textId="77777777" w:rsidR="00C72601" w:rsidRDefault="00C72601" w:rsidP="00FE5420">
            <w:pPr>
              <w:overflowPunct/>
              <w:autoSpaceDE/>
              <w:autoSpaceDN/>
              <w:adjustRightInd/>
              <w:rPr>
                <w:sz w:val="24"/>
                <w:szCs w:val="24"/>
                <w:lang w:eastAsia="zh-TW"/>
              </w:rPr>
            </w:pPr>
          </w:p>
          <w:p w14:paraId="7A00A600" w14:textId="77777777" w:rsidR="00C72601" w:rsidRDefault="00C72601" w:rsidP="00FE5420">
            <w:pPr>
              <w:overflowPunct/>
              <w:autoSpaceDE/>
              <w:autoSpaceDN/>
              <w:adjustRightInd/>
              <w:rPr>
                <w:sz w:val="24"/>
                <w:szCs w:val="24"/>
                <w:lang w:eastAsia="zh-TW"/>
              </w:rPr>
            </w:pPr>
          </w:p>
          <w:p w14:paraId="785FFAC8" w14:textId="77777777" w:rsidR="00C72601" w:rsidRDefault="00C72601" w:rsidP="00FE5420">
            <w:pPr>
              <w:overflowPunct/>
              <w:autoSpaceDE/>
              <w:autoSpaceDN/>
              <w:adjustRightInd/>
              <w:rPr>
                <w:sz w:val="24"/>
                <w:szCs w:val="24"/>
                <w:lang w:eastAsia="zh-TW"/>
              </w:rPr>
            </w:pPr>
          </w:p>
          <w:p w14:paraId="681B041F" w14:textId="77777777" w:rsidR="00C72601" w:rsidRDefault="00C72601" w:rsidP="00FE5420">
            <w:pPr>
              <w:overflowPunct/>
              <w:autoSpaceDE/>
              <w:autoSpaceDN/>
              <w:adjustRightInd/>
              <w:rPr>
                <w:sz w:val="24"/>
                <w:szCs w:val="24"/>
                <w:lang w:eastAsia="zh-TW"/>
              </w:rPr>
            </w:pPr>
          </w:p>
          <w:p w14:paraId="19ACC4DF" w14:textId="184CB627" w:rsidR="00C72601" w:rsidRPr="00FE5420" w:rsidRDefault="00C72601" w:rsidP="00FE5420">
            <w:pPr>
              <w:overflowPunct/>
              <w:autoSpaceDE/>
              <w:autoSpaceDN/>
              <w:adjustRightInd/>
              <w:rPr>
                <w:rFonts w:ascii="Times New Roman" w:hAnsi="Times New Roman" w:cs="Times New Roman"/>
                <w:sz w:val="24"/>
                <w:szCs w:val="24"/>
                <w:lang w:eastAsia="zh-TW"/>
              </w:rPr>
            </w:pPr>
            <w:r>
              <w:rPr>
                <w:sz w:val="24"/>
                <w:szCs w:val="24"/>
                <w:lang w:eastAsia="zh-TW"/>
              </w:rPr>
              <w:t>6</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04D189E3" w14:textId="77777777" w:rsidR="00FE5420" w:rsidRDefault="00FE5420" w:rsidP="00FE5420">
            <w:pPr>
              <w:overflowPunct/>
              <w:autoSpaceDE/>
              <w:autoSpaceDN/>
              <w:adjustRightInd/>
              <w:rPr>
                <w:sz w:val="22"/>
                <w:szCs w:val="22"/>
                <w:lang w:eastAsia="zh-TW"/>
              </w:rPr>
            </w:pPr>
            <w:r w:rsidRPr="00FE5420">
              <w:rPr>
                <w:sz w:val="22"/>
                <w:szCs w:val="22"/>
                <w:lang w:eastAsia="zh-TW"/>
              </w:rPr>
              <w:t> </w:t>
            </w:r>
            <w:r w:rsidR="00C72601">
              <w:rPr>
                <w:sz w:val="22"/>
                <w:szCs w:val="22"/>
                <w:lang w:eastAsia="zh-TW"/>
              </w:rPr>
              <w:t xml:space="preserve">Whilst located in </w:t>
            </w:r>
            <w:r w:rsidR="00922F51">
              <w:rPr>
                <w:sz w:val="22"/>
                <w:szCs w:val="22"/>
                <w:lang w:eastAsia="zh-TW"/>
              </w:rPr>
              <w:t xml:space="preserve">my work area, it is known for being very busy and having </w:t>
            </w:r>
            <w:r w:rsidR="007C3BE4">
              <w:rPr>
                <w:sz w:val="22"/>
                <w:szCs w:val="22"/>
                <w:lang w:eastAsia="zh-TW"/>
              </w:rPr>
              <w:t>a number of domestic incidents.</w:t>
            </w:r>
          </w:p>
          <w:p w14:paraId="1AE347E6" w14:textId="77777777" w:rsidR="007C3BE4" w:rsidRDefault="007C3BE4" w:rsidP="00FE5420">
            <w:pPr>
              <w:overflowPunct/>
              <w:autoSpaceDE/>
              <w:autoSpaceDN/>
              <w:adjustRightInd/>
              <w:rPr>
                <w:sz w:val="24"/>
                <w:szCs w:val="24"/>
                <w:lang w:eastAsia="zh-TW"/>
              </w:rPr>
            </w:pPr>
          </w:p>
          <w:p w14:paraId="4C1A3B6C" w14:textId="076C1BD8" w:rsidR="007C3BE4" w:rsidRDefault="007C3BE4" w:rsidP="00FE5420">
            <w:pPr>
              <w:overflowPunct/>
              <w:autoSpaceDE/>
              <w:autoSpaceDN/>
              <w:adjustRightInd/>
              <w:rPr>
                <w:sz w:val="24"/>
                <w:szCs w:val="24"/>
                <w:lang w:eastAsia="zh-TW"/>
              </w:rPr>
            </w:pPr>
            <w:r>
              <w:rPr>
                <w:sz w:val="24"/>
                <w:szCs w:val="24"/>
                <w:lang w:eastAsia="zh-TW"/>
              </w:rPr>
              <w:t>I have attended numerous calls where there have been violent individuals who needed to be arrested and dislike Police.</w:t>
            </w:r>
          </w:p>
          <w:p w14:paraId="64E8BBCA" w14:textId="77777777" w:rsidR="007C3BE4" w:rsidRDefault="007C3BE4" w:rsidP="00FE5420">
            <w:pPr>
              <w:overflowPunct/>
              <w:autoSpaceDE/>
              <w:autoSpaceDN/>
              <w:adjustRightInd/>
              <w:rPr>
                <w:sz w:val="24"/>
                <w:szCs w:val="24"/>
                <w:lang w:eastAsia="zh-TW"/>
              </w:rPr>
            </w:pPr>
          </w:p>
          <w:p w14:paraId="2D66CFFF" w14:textId="77777777" w:rsidR="007C3BE4" w:rsidRDefault="00E96466" w:rsidP="00FE5420">
            <w:pPr>
              <w:overflowPunct/>
              <w:autoSpaceDE/>
              <w:autoSpaceDN/>
              <w:adjustRightInd/>
              <w:rPr>
                <w:sz w:val="24"/>
                <w:szCs w:val="24"/>
                <w:lang w:eastAsia="zh-TW"/>
              </w:rPr>
            </w:pPr>
            <w:r>
              <w:rPr>
                <w:sz w:val="24"/>
                <w:szCs w:val="24"/>
                <w:lang w:eastAsia="zh-TW"/>
              </w:rPr>
              <w:t xml:space="preserve">I would like more potentially violent incidents to deal with as I feel I can only enhance my experience of dealing with prisoners </w:t>
            </w:r>
            <w:r w:rsidR="005453DE">
              <w:rPr>
                <w:sz w:val="24"/>
                <w:szCs w:val="24"/>
                <w:lang w:eastAsia="zh-TW"/>
              </w:rPr>
              <w:t xml:space="preserve">whilst hands on. </w:t>
            </w:r>
          </w:p>
          <w:p w14:paraId="55FB79FE" w14:textId="77777777" w:rsidR="005453DE" w:rsidRDefault="005453DE" w:rsidP="00FE5420">
            <w:pPr>
              <w:overflowPunct/>
              <w:autoSpaceDE/>
              <w:autoSpaceDN/>
              <w:adjustRightInd/>
              <w:rPr>
                <w:sz w:val="24"/>
                <w:szCs w:val="24"/>
                <w:lang w:eastAsia="zh-TW"/>
              </w:rPr>
            </w:pPr>
          </w:p>
          <w:p w14:paraId="4B21BF28" w14:textId="40514157" w:rsidR="00910034" w:rsidRPr="007C3BE4" w:rsidRDefault="00910034" w:rsidP="00FE5420">
            <w:pPr>
              <w:overflowPunct/>
              <w:autoSpaceDE/>
              <w:autoSpaceDN/>
              <w:adjustRightInd/>
              <w:rPr>
                <w:sz w:val="24"/>
                <w:szCs w:val="24"/>
                <w:lang w:eastAsia="zh-TW"/>
              </w:rPr>
            </w:pPr>
            <w:r>
              <w:rPr>
                <w:sz w:val="24"/>
                <w:szCs w:val="24"/>
                <w:lang w:eastAsia="zh-TW"/>
              </w:rPr>
              <w:t>I have recently completed my PST so I am aware of the safety techniques I can employ.</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639C9227" w14:textId="01A6DEAF"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t>Bibliography</w:t>
      </w:r>
    </w:p>
    <w:p w14:paraId="5C7A9DD6" w14:textId="4FD550CA" w:rsidR="00390074" w:rsidRDefault="000F7ECD" w:rsidP="00340E9A">
      <w:pPr>
        <w:keepNext/>
        <w:spacing w:before="240" w:after="60"/>
        <w:ind w:right="237"/>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96D08D4" w14:textId="77777777" w:rsidR="00AF1847" w:rsidRDefault="00AF1847" w:rsidP="00B459FC"/>
    <w:p w14:paraId="10209E69" w14:textId="77777777" w:rsidR="00DD5423" w:rsidRPr="00AF1847" w:rsidRDefault="00DD5423" w:rsidP="00AF1847">
      <w:pPr>
        <w:pStyle w:val="NormalWeb"/>
        <w:ind w:left="567" w:hanging="567"/>
        <w:rPr>
          <w:rFonts w:ascii="Arial" w:hAnsi="Arial" w:cs="Arial"/>
        </w:rPr>
      </w:pPr>
      <w:r w:rsidRPr="00AF1847">
        <w:rPr>
          <w:rFonts w:ascii="Arial" w:hAnsi="Arial" w:cs="Arial"/>
        </w:rPr>
        <w:t xml:space="preserve">(2018) </w:t>
      </w:r>
      <w:r w:rsidRPr="00AF1847">
        <w:rPr>
          <w:rFonts w:ascii="Arial" w:hAnsi="Arial" w:cs="Arial"/>
          <w:i/>
          <w:iCs/>
        </w:rPr>
        <w:t>Encyclopedia.com</w:t>
      </w:r>
      <w:r w:rsidRPr="00AF1847">
        <w:rPr>
          <w:rFonts w:ascii="Arial" w:hAnsi="Arial" w:cs="Arial"/>
        </w:rPr>
        <w:t xml:space="preserve">. Encyclopedia.com. Available at: https://www.encyclopedia.com/articles/police-discretion-definition/#:~:text=Police%20officers%20are%20given%20the%20right%20and%20opportunity,that%20the%20spirit%20of%20the%20law%20is%20satisfied. (Accessed: April 17, 2023). </w:t>
      </w:r>
    </w:p>
    <w:p w14:paraId="4E69CDD4" w14:textId="77777777" w:rsidR="00DD5423" w:rsidRPr="00AF1847" w:rsidRDefault="00DD5423" w:rsidP="00AF1847">
      <w:pPr>
        <w:pStyle w:val="NormalWeb"/>
        <w:ind w:left="567" w:hanging="567"/>
        <w:rPr>
          <w:rFonts w:ascii="Arial" w:hAnsi="Arial" w:cs="Arial"/>
        </w:rPr>
      </w:pPr>
      <w:r w:rsidRPr="00AF1847">
        <w:rPr>
          <w:rFonts w:ascii="Arial" w:hAnsi="Arial" w:cs="Arial"/>
        </w:rPr>
        <w:t xml:space="preserve">(2021) </w:t>
      </w:r>
      <w:r w:rsidRPr="00AF1847">
        <w:rPr>
          <w:rFonts w:ascii="Arial" w:hAnsi="Arial" w:cs="Arial"/>
          <w:i/>
          <w:iCs/>
        </w:rPr>
        <w:t>NHS choices</w:t>
      </w:r>
      <w:r w:rsidRPr="00AF1847">
        <w:rPr>
          <w:rFonts w:ascii="Arial" w:hAnsi="Arial" w:cs="Arial"/>
        </w:rPr>
        <w:t xml:space="preserve">. Available at: https://www.nhs.uk/live-well/exercise/exercise-health-benefits/ (Accessed: 19 July 2023). </w:t>
      </w:r>
    </w:p>
    <w:p w14:paraId="4C0A13E2" w14:textId="77777777" w:rsidR="00DD5423" w:rsidRPr="00AF1847" w:rsidRDefault="00DD5423" w:rsidP="00AF1847">
      <w:pPr>
        <w:pStyle w:val="NormalWeb"/>
        <w:ind w:left="567" w:hanging="567"/>
        <w:rPr>
          <w:rFonts w:ascii="Arial" w:hAnsi="Arial" w:cs="Arial"/>
        </w:rPr>
      </w:pPr>
      <w:r w:rsidRPr="00AF1847">
        <w:rPr>
          <w:rFonts w:ascii="Arial" w:hAnsi="Arial" w:cs="Arial"/>
          <w:i/>
          <w:iCs/>
        </w:rPr>
        <w:t>‘</w:t>
      </w:r>
      <w:proofErr w:type="gramStart"/>
      <w:r w:rsidRPr="00AF1847">
        <w:rPr>
          <w:rFonts w:ascii="Arial" w:hAnsi="Arial" w:cs="Arial"/>
          <w:i/>
          <w:iCs/>
        </w:rPr>
        <w:t>toxic</w:t>
      </w:r>
      <w:proofErr w:type="gramEnd"/>
      <w:r w:rsidRPr="00AF1847">
        <w:rPr>
          <w:rFonts w:ascii="Arial" w:hAnsi="Arial" w:cs="Arial"/>
          <w:i/>
          <w:iCs/>
        </w:rPr>
        <w:t xml:space="preserve"> culture of sexism’ in police, says former police chief</w:t>
      </w:r>
      <w:r w:rsidRPr="00AF1847">
        <w:rPr>
          <w:rFonts w:ascii="Arial" w:hAnsi="Arial" w:cs="Arial"/>
        </w:rPr>
        <w:t xml:space="preserve"> (2021) </w:t>
      </w:r>
      <w:r w:rsidRPr="00AF1847">
        <w:rPr>
          <w:rFonts w:ascii="Arial" w:hAnsi="Arial" w:cs="Arial"/>
          <w:i/>
          <w:iCs/>
        </w:rPr>
        <w:t>BBC News</w:t>
      </w:r>
      <w:r w:rsidRPr="00AF1847">
        <w:rPr>
          <w:rFonts w:ascii="Arial" w:hAnsi="Arial" w:cs="Arial"/>
        </w:rPr>
        <w:t xml:space="preserve">. Available at: https://www.bbc.co.uk/news/uk-56427167 (Accessed: 19 July 2023). </w:t>
      </w:r>
    </w:p>
    <w:p w14:paraId="39A9A516" w14:textId="77777777" w:rsidR="00DD5423" w:rsidRPr="00AF1847" w:rsidRDefault="00DD5423" w:rsidP="00AF1847">
      <w:pPr>
        <w:pStyle w:val="NormalWeb"/>
        <w:ind w:left="567" w:hanging="567"/>
        <w:rPr>
          <w:rFonts w:ascii="Arial" w:hAnsi="Arial" w:cs="Arial"/>
        </w:rPr>
      </w:pPr>
      <w:r w:rsidRPr="00AF1847">
        <w:rPr>
          <w:rFonts w:ascii="Arial" w:hAnsi="Arial" w:cs="Arial"/>
          <w:i/>
          <w:iCs/>
        </w:rPr>
        <w:t>About Us</w:t>
      </w:r>
      <w:r w:rsidRPr="00AF1847">
        <w:rPr>
          <w:rFonts w:ascii="Arial" w:hAnsi="Arial" w:cs="Arial"/>
        </w:rPr>
        <w:t xml:space="preserve"> (no date) </w:t>
      </w:r>
      <w:proofErr w:type="gramStart"/>
      <w:r w:rsidRPr="00AF1847">
        <w:rPr>
          <w:rFonts w:ascii="Arial" w:hAnsi="Arial" w:cs="Arial"/>
          <w:i/>
          <w:iCs/>
        </w:rPr>
        <w:t>South West</w:t>
      </w:r>
      <w:proofErr w:type="gramEnd"/>
      <w:r w:rsidRPr="00AF1847">
        <w:rPr>
          <w:rFonts w:ascii="Arial" w:hAnsi="Arial" w:cs="Arial"/>
          <w:i/>
          <w:iCs/>
        </w:rPr>
        <w:t xml:space="preserve"> ROCU</w:t>
      </w:r>
      <w:r w:rsidRPr="00AF1847">
        <w:rPr>
          <w:rFonts w:ascii="Arial" w:hAnsi="Arial" w:cs="Arial"/>
        </w:rPr>
        <w:t xml:space="preserve">. Available at: https://www.swrocu.police.uk/about-us/ (Accessed: 06 July 2023). </w:t>
      </w:r>
    </w:p>
    <w:p w14:paraId="3C2F0A9E" w14:textId="77777777" w:rsidR="00DD5423" w:rsidRPr="00AF1847" w:rsidRDefault="00DD5423" w:rsidP="00AF1847">
      <w:pPr>
        <w:pStyle w:val="NormalWeb"/>
        <w:ind w:left="567" w:hanging="567"/>
        <w:rPr>
          <w:rFonts w:ascii="Arial" w:hAnsi="Arial" w:cs="Arial"/>
        </w:rPr>
      </w:pPr>
      <w:r w:rsidRPr="00AF1847">
        <w:rPr>
          <w:rFonts w:ascii="Arial" w:hAnsi="Arial" w:cs="Arial"/>
          <w:i/>
          <w:iCs/>
        </w:rPr>
        <w:t>Active resistance definition</w:t>
      </w:r>
      <w:r w:rsidRPr="00AF1847">
        <w:rPr>
          <w:rFonts w:ascii="Arial" w:hAnsi="Arial" w:cs="Arial"/>
        </w:rPr>
        <w:t xml:space="preserve"> (no date) </w:t>
      </w:r>
      <w:r w:rsidRPr="00AF1847">
        <w:rPr>
          <w:rFonts w:ascii="Arial" w:hAnsi="Arial" w:cs="Arial"/>
          <w:i/>
          <w:iCs/>
        </w:rPr>
        <w:t>Law Insider</w:t>
      </w:r>
      <w:r w:rsidRPr="00AF1847">
        <w:rPr>
          <w:rFonts w:ascii="Arial" w:hAnsi="Arial" w:cs="Arial"/>
        </w:rPr>
        <w:t xml:space="preserve">. Available at: https://www.lawinsider.com/dictionary/active-resistance#:~:text=Active%20resistance%20takes%20place%20when%20a%20person%20is,threat%20of%20harm%20to%20the%20officer%20or%20others. (Accessed: April 17, 2023). </w:t>
      </w:r>
    </w:p>
    <w:p w14:paraId="73B73021" w14:textId="77777777" w:rsidR="00DD5423" w:rsidRPr="00AF1847" w:rsidRDefault="00DD5423" w:rsidP="00AF1847">
      <w:pPr>
        <w:pStyle w:val="NormalWeb"/>
        <w:ind w:left="567" w:hanging="567"/>
        <w:rPr>
          <w:rFonts w:ascii="Arial" w:hAnsi="Arial" w:cs="Arial"/>
        </w:rPr>
      </w:pPr>
      <w:r w:rsidRPr="00AF1847">
        <w:rPr>
          <w:rFonts w:ascii="Arial" w:hAnsi="Arial" w:cs="Arial"/>
          <w:i/>
          <w:iCs/>
        </w:rPr>
        <w:t>Alcohol and drugs</w:t>
      </w:r>
      <w:r w:rsidRPr="00AF1847">
        <w:rPr>
          <w:rFonts w:ascii="Arial" w:hAnsi="Arial" w:cs="Arial"/>
        </w:rPr>
        <w:t xml:space="preserve"> (2013) </w:t>
      </w:r>
      <w:r w:rsidRPr="00AF1847">
        <w:rPr>
          <w:rFonts w:ascii="Arial" w:hAnsi="Arial" w:cs="Arial"/>
          <w:i/>
          <w:iCs/>
        </w:rPr>
        <w:t>College of Policing</w:t>
      </w:r>
      <w:r w:rsidRPr="00AF1847">
        <w:rPr>
          <w:rFonts w:ascii="Arial" w:hAnsi="Arial" w:cs="Arial"/>
        </w:rPr>
        <w:t xml:space="preserve">. Available at: https://www.college.police.uk/app/detention-and-custody/detainee-care/alcohol-and-drugs (Accessed: April 17, 2023). </w:t>
      </w:r>
    </w:p>
    <w:p w14:paraId="55BE4EEF" w14:textId="77777777" w:rsidR="00DD5423" w:rsidRPr="00AF1847" w:rsidRDefault="00DD5423" w:rsidP="00AF1847">
      <w:pPr>
        <w:pStyle w:val="NormalWeb"/>
        <w:ind w:left="567" w:hanging="567"/>
        <w:rPr>
          <w:rFonts w:ascii="Arial" w:hAnsi="Arial" w:cs="Arial"/>
        </w:rPr>
      </w:pPr>
      <w:r w:rsidRPr="00AF1847">
        <w:rPr>
          <w:rFonts w:ascii="Arial" w:hAnsi="Arial" w:cs="Arial"/>
        </w:rPr>
        <w:t xml:space="preserve">Apodaca, M. (2019) </w:t>
      </w:r>
      <w:r w:rsidRPr="00AF1847">
        <w:rPr>
          <w:rFonts w:ascii="Arial" w:hAnsi="Arial" w:cs="Arial"/>
          <w:i/>
          <w:iCs/>
        </w:rPr>
        <w:t>7 ground rules for dealing with interpersonal conflict at work</w:t>
      </w:r>
      <w:r w:rsidRPr="00AF1847">
        <w:rPr>
          <w:rFonts w:ascii="Arial" w:hAnsi="Arial" w:cs="Arial"/>
        </w:rPr>
        <w:t xml:space="preserve">, </w:t>
      </w:r>
      <w:r w:rsidRPr="00AF1847">
        <w:rPr>
          <w:rFonts w:ascii="Arial" w:hAnsi="Arial" w:cs="Arial"/>
          <w:i/>
          <w:iCs/>
        </w:rPr>
        <w:t>Lifehack</w:t>
      </w:r>
      <w:r w:rsidRPr="00AF1847">
        <w:rPr>
          <w:rFonts w:ascii="Arial" w:hAnsi="Arial" w:cs="Arial"/>
        </w:rPr>
        <w:t xml:space="preserve">. Available at: https://www.lifehack.org/846376/interpersonal-conflict (Accessed: 14 July 2023). </w:t>
      </w:r>
    </w:p>
    <w:p w14:paraId="00E704DD" w14:textId="77777777" w:rsidR="00DD5423" w:rsidRPr="00AF1847" w:rsidRDefault="00DD5423" w:rsidP="00AF1847">
      <w:pPr>
        <w:pStyle w:val="NormalWeb"/>
        <w:ind w:left="567" w:hanging="567"/>
        <w:rPr>
          <w:rFonts w:ascii="Arial" w:hAnsi="Arial" w:cs="Arial"/>
        </w:rPr>
      </w:pPr>
      <w:r w:rsidRPr="00AF1847">
        <w:rPr>
          <w:rFonts w:ascii="Arial" w:hAnsi="Arial" w:cs="Arial"/>
          <w:i/>
          <w:iCs/>
        </w:rPr>
        <w:t>Arrest and other positive approaches</w:t>
      </w:r>
      <w:r w:rsidRPr="00AF1847">
        <w:rPr>
          <w:rFonts w:ascii="Arial" w:hAnsi="Arial" w:cs="Arial"/>
        </w:rPr>
        <w:t xml:space="preserve"> (2015) </w:t>
      </w:r>
      <w:r w:rsidRPr="00AF1847">
        <w:rPr>
          <w:rFonts w:ascii="Arial" w:hAnsi="Arial" w:cs="Arial"/>
          <w:i/>
          <w:iCs/>
        </w:rPr>
        <w:t>College of Policing</w:t>
      </w:r>
      <w:r w:rsidRPr="00AF1847">
        <w:rPr>
          <w:rFonts w:ascii="Arial" w:hAnsi="Arial" w:cs="Arial"/>
        </w:rPr>
        <w:t xml:space="preserve">. Available at: https://www.college.police.uk/app/major-investigation-and-public-protection/domestic-abuse/arrest-and-other-positive-approaches (Accessed: April 17, 2023). </w:t>
      </w:r>
    </w:p>
    <w:p w14:paraId="39B24430" w14:textId="77777777" w:rsidR="00DD5423" w:rsidRPr="00AF1847" w:rsidRDefault="00DD5423" w:rsidP="00AF1847">
      <w:pPr>
        <w:pStyle w:val="NormalWeb"/>
        <w:ind w:left="567" w:hanging="567"/>
        <w:rPr>
          <w:rFonts w:ascii="Arial" w:hAnsi="Arial" w:cs="Arial"/>
        </w:rPr>
      </w:pPr>
      <w:r w:rsidRPr="00AF1847">
        <w:rPr>
          <w:rFonts w:ascii="Arial" w:hAnsi="Arial" w:cs="Arial"/>
        </w:rPr>
        <w:t xml:space="preserve">Bakes, C. (2016) </w:t>
      </w:r>
      <w:r w:rsidRPr="00AF1847">
        <w:rPr>
          <w:rFonts w:ascii="Arial" w:hAnsi="Arial" w:cs="Arial"/>
          <w:i/>
          <w:iCs/>
        </w:rPr>
        <w:t>Teamworking - A</w:t>
      </w:r>
      <w:r w:rsidRPr="00AF1847">
        <w:rPr>
          <w:rFonts w:ascii="Arial" w:hAnsi="Arial" w:cs="Arial"/>
        </w:rPr>
        <w:t xml:space="preserve">, </w:t>
      </w:r>
      <w:r w:rsidRPr="00AF1847">
        <w:rPr>
          <w:rFonts w:ascii="Arial" w:hAnsi="Arial" w:cs="Arial"/>
          <w:i/>
          <w:iCs/>
        </w:rPr>
        <w:t>Police Community</w:t>
      </w:r>
      <w:r w:rsidRPr="00AF1847">
        <w:rPr>
          <w:rFonts w:ascii="Arial" w:hAnsi="Arial" w:cs="Arial"/>
        </w:rPr>
        <w:t xml:space="preserve">. Available at: https://police.community/information-library.html/competency-framework/teamworking-a-r24/ (Accessed: 14 July 2023). </w:t>
      </w:r>
    </w:p>
    <w:p w14:paraId="06EEBE3C" w14:textId="77777777" w:rsidR="00DD5423" w:rsidRPr="00AF1847" w:rsidRDefault="00DD5423" w:rsidP="00AF1847">
      <w:pPr>
        <w:pStyle w:val="NormalWeb"/>
        <w:ind w:left="567" w:hanging="567"/>
        <w:rPr>
          <w:rFonts w:ascii="Arial" w:hAnsi="Arial" w:cs="Arial"/>
        </w:rPr>
      </w:pPr>
      <w:r w:rsidRPr="00AF1847">
        <w:rPr>
          <w:rFonts w:ascii="Arial" w:hAnsi="Arial" w:cs="Arial"/>
          <w:i/>
          <w:iCs/>
        </w:rPr>
        <w:t>BCP Council</w:t>
      </w:r>
      <w:r w:rsidRPr="00AF1847">
        <w:rPr>
          <w:rFonts w:ascii="Arial" w:hAnsi="Arial" w:cs="Arial"/>
        </w:rPr>
        <w:t xml:space="preserve"> (no date) </w:t>
      </w:r>
      <w:r w:rsidRPr="00AF1847">
        <w:rPr>
          <w:rFonts w:ascii="Arial" w:hAnsi="Arial" w:cs="Arial"/>
          <w:i/>
          <w:iCs/>
        </w:rPr>
        <w:t>Multi Agency Risk Assessment Conference and Public Protection Notice forms</w:t>
      </w:r>
      <w:r w:rsidRPr="00AF1847">
        <w:rPr>
          <w:rFonts w:ascii="Arial" w:hAnsi="Arial" w:cs="Arial"/>
        </w:rPr>
        <w:t xml:space="preserve">. Available at: https://www.bcpcouncil.gov.uk/Children-young-people-and-families/Working-in-childcare/Early-Years-Safeguarding/Multi-Agency-Risk-Assessment-Conference-and-Public-Protection-Notice-forms.aspx (Accessed: April 17, 2023). </w:t>
      </w:r>
    </w:p>
    <w:p w14:paraId="1004A5BE" w14:textId="77777777" w:rsidR="00DD5423" w:rsidRPr="00AF1847" w:rsidRDefault="00DD5423" w:rsidP="00AF1847">
      <w:pPr>
        <w:pStyle w:val="NormalWeb"/>
        <w:ind w:left="567" w:hanging="567"/>
        <w:rPr>
          <w:rFonts w:ascii="Arial" w:hAnsi="Arial" w:cs="Arial"/>
        </w:rPr>
      </w:pPr>
      <w:r w:rsidRPr="00AF1847">
        <w:rPr>
          <w:rFonts w:ascii="Arial" w:hAnsi="Arial" w:cs="Arial"/>
          <w:i/>
          <w:iCs/>
        </w:rPr>
        <w:t>Body-worn cameras</w:t>
      </w:r>
      <w:r w:rsidRPr="00AF1847">
        <w:rPr>
          <w:rFonts w:ascii="Arial" w:hAnsi="Arial" w:cs="Arial"/>
        </w:rPr>
        <w:t xml:space="preserve"> (2021) </w:t>
      </w:r>
      <w:r w:rsidRPr="00AF1847">
        <w:rPr>
          <w:rFonts w:ascii="Arial" w:hAnsi="Arial" w:cs="Arial"/>
          <w:i/>
          <w:iCs/>
        </w:rPr>
        <w:t>College of Policing</w:t>
      </w:r>
      <w:r w:rsidRPr="00AF1847">
        <w:rPr>
          <w:rFonts w:ascii="Arial" w:hAnsi="Arial" w:cs="Arial"/>
        </w:rPr>
        <w:t xml:space="preserve">. Available at: https://www.college.police.uk/research/crime-reduction-toolkit/body-worn-cameras (Accessed: April 17, 2023). </w:t>
      </w:r>
    </w:p>
    <w:p w14:paraId="1D57285E" w14:textId="77777777" w:rsidR="00DD5423" w:rsidRPr="00AF1847" w:rsidRDefault="00DD5423" w:rsidP="00AF1847">
      <w:pPr>
        <w:pStyle w:val="NormalWeb"/>
        <w:ind w:left="567" w:hanging="567"/>
        <w:rPr>
          <w:rFonts w:ascii="Arial" w:hAnsi="Arial" w:cs="Arial"/>
        </w:rPr>
      </w:pPr>
      <w:r w:rsidRPr="00AF1847">
        <w:rPr>
          <w:rFonts w:ascii="Arial" w:hAnsi="Arial" w:cs="Arial"/>
        </w:rPr>
        <w:t xml:space="preserve">Boogaard, K. (2022) </w:t>
      </w:r>
      <w:r w:rsidRPr="00AF1847">
        <w:rPr>
          <w:rFonts w:ascii="Arial" w:hAnsi="Arial" w:cs="Arial"/>
          <w:i/>
          <w:iCs/>
        </w:rPr>
        <w:t>What strong teamwork looks like: 7 proven models</w:t>
      </w:r>
      <w:r w:rsidRPr="00AF1847">
        <w:rPr>
          <w:rFonts w:ascii="Arial" w:hAnsi="Arial" w:cs="Arial"/>
        </w:rPr>
        <w:t xml:space="preserve">, </w:t>
      </w:r>
      <w:r w:rsidRPr="00AF1847">
        <w:rPr>
          <w:rFonts w:ascii="Arial" w:hAnsi="Arial" w:cs="Arial"/>
          <w:i/>
          <w:iCs/>
        </w:rPr>
        <w:t>Work Life by Atlassian</w:t>
      </w:r>
      <w:r w:rsidRPr="00AF1847">
        <w:rPr>
          <w:rFonts w:ascii="Arial" w:hAnsi="Arial" w:cs="Arial"/>
        </w:rPr>
        <w:t xml:space="preserve">. Available at: https://www.atlassian.com/blog/teamwork/what-strong-teamwork-looks-like (Accessed: 14 July 2023). </w:t>
      </w:r>
    </w:p>
    <w:p w14:paraId="33B4566C" w14:textId="77777777" w:rsidR="00DD5423" w:rsidRPr="00AF1847" w:rsidRDefault="00DD5423" w:rsidP="00AF1847">
      <w:pPr>
        <w:pStyle w:val="NormalWeb"/>
        <w:ind w:left="567" w:hanging="567"/>
        <w:rPr>
          <w:rFonts w:ascii="Arial" w:hAnsi="Arial" w:cs="Arial"/>
        </w:rPr>
      </w:pPr>
      <w:r w:rsidRPr="00AF1847">
        <w:rPr>
          <w:rFonts w:ascii="Arial" w:hAnsi="Arial" w:cs="Arial"/>
        </w:rPr>
        <w:t xml:space="preserve">cms-user20 (no date) </w:t>
      </w:r>
      <w:r w:rsidRPr="00AF1847">
        <w:rPr>
          <w:rFonts w:ascii="Arial" w:hAnsi="Arial" w:cs="Arial"/>
          <w:i/>
          <w:iCs/>
        </w:rPr>
        <w:t>County lines</w:t>
      </w:r>
      <w:r w:rsidRPr="00AF1847">
        <w:rPr>
          <w:rFonts w:ascii="Arial" w:hAnsi="Arial" w:cs="Arial"/>
        </w:rPr>
        <w:t xml:space="preserve">, </w:t>
      </w:r>
      <w:r w:rsidRPr="00AF1847">
        <w:rPr>
          <w:rFonts w:ascii="Arial" w:hAnsi="Arial" w:cs="Arial"/>
          <w:i/>
          <w:iCs/>
        </w:rPr>
        <w:t>National Crime Agency</w:t>
      </w:r>
      <w:r w:rsidRPr="00AF1847">
        <w:rPr>
          <w:rFonts w:ascii="Arial" w:hAnsi="Arial" w:cs="Arial"/>
        </w:rPr>
        <w:t xml:space="preserve">. Available at: https://www.nationalcrimeagency.gov.uk/what-we-do/crime-threats/drug-trafficking/county-lines (Accessed: April 18, 2023). </w:t>
      </w:r>
    </w:p>
    <w:p w14:paraId="28643086" w14:textId="77777777" w:rsidR="00DD5423" w:rsidRPr="00AF1847" w:rsidRDefault="00DD5423" w:rsidP="00AF1847">
      <w:pPr>
        <w:pStyle w:val="NormalWeb"/>
        <w:ind w:left="567" w:hanging="567"/>
        <w:rPr>
          <w:rFonts w:ascii="Arial" w:hAnsi="Arial" w:cs="Arial"/>
        </w:rPr>
      </w:pPr>
      <w:r w:rsidRPr="00AF1847">
        <w:rPr>
          <w:rFonts w:ascii="Arial" w:hAnsi="Arial" w:cs="Arial"/>
          <w:i/>
          <w:iCs/>
        </w:rPr>
        <w:t>Code of ethics</w:t>
      </w:r>
      <w:r w:rsidRPr="00AF1847">
        <w:rPr>
          <w:rFonts w:ascii="Arial" w:hAnsi="Arial" w:cs="Arial"/>
        </w:rPr>
        <w:t xml:space="preserve"> (no date) </w:t>
      </w:r>
      <w:r w:rsidRPr="00AF1847">
        <w:rPr>
          <w:rFonts w:ascii="Arial" w:hAnsi="Arial" w:cs="Arial"/>
          <w:i/>
          <w:iCs/>
        </w:rPr>
        <w:t>College of Policing</w:t>
      </w:r>
      <w:r w:rsidRPr="00AF1847">
        <w:rPr>
          <w:rFonts w:ascii="Arial" w:hAnsi="Arial" w:cs="Arial"/>
        </w:rPr>
        <w:t xml:space="preserve">. Available at: https://www.college.police.uk/ethics/code-of-ethics (Accessed: 14 July 2023). </w:t>
      </w:r>
    </w:p>
    <w:p w14:paraId="26A63C81" w14:textId="77777777" w:rsidR="00DD5423" w:rsidRPr="00AF1847" w:rsidRDefault="00DD5423" w:rsidP="00AF1847">
      <w:pPr>
        <w:pStyle w:val="NormalWeb"/>
        <w:ind w:left="567" w:hanging="567"/>
        <w:rPr>
          <w:rFonts w:ascii="Arial" w:hAnsi="Arial" w:cs="Arial"/>
        </w:rPr>
      </w:pPr>
      <w:r w:rsidRPr="00AF1847">
        <w:rPr>
          <w:rFonts w:ascii="Arial" w:hAnsi="Arial" w:cs="Arial"/>
        </w:rPr>
        <w:t xml:space="preserve">Coleman, L. (2022) </w:t>
      </w:r>
      <w:r w:rsidRPr="00AF1847">
        <w:rPr>
          <w:rFonts w:ascii="Arial" w:hAnsi="Arial" w:cs="Arial"/>
          <w:i/>
          <w:iCs/>
        </w:rPr>
        <w:t>Dead PC’s phone reveals police WhatsApp group of racism, homophobia and misogyny</w:t>
      </w:r>
      <w:r w:rsidRPr="00AF1847">
        <w:rPr>
          <w:rFonts w:ascii="Arial" w:hAnsi="Arial" w:cs="Arial"/>
        </w:rPr>
        <w:t xml:space="preserve">, </w:t>
      </w:r>
      <w:r w:rsidRPr="00AF1847">
        <w:rPr>
          <w:rFonts w:ascii="Arial" w:hAnsi="Arial" w:cs="Arial"/>
          <w:i/>
          <w:iCs/>
        </w:rPr>
        <w:t>Metro</w:t>
      </w:r>
      <w:r w:rsidRPr="00AF1847">
        <w:rPr>
          <w:rFonts w:ascii="Arial" w:hAnsi="Arial" w:cs="Arial"/>
        </w:rPr>
        <w:t xml:space="preserve">. Available at: https://metro.co.uk/2022/11/14/police-force-investigated-for-misogyny-and-racism-after-whatsapp-group-exposed-17753542/ (Accessed: 19 July 2023). </w:t>
      </w:r>
    </w:p>
    <w:p w14:paraId="526BE0B4" w14:textId="77777777" w:rsidR="00DD5423" w:rsidRPr="00AF1847" w:rsidRDefault="00DD5423" w:rsidP="00AF1847">
      <w:pPr>
        <w:pStyle w:val="NormalWeb"/>
        <w:ind w:left="567" w:hanging="567"/>
        <w:rPr>
          <w:rFonts w:ascii="Arial" w:hAnsi="Arial" w:cs="Arial"/>
        </w:rPr>
      </w:pPr>
      <w:r w:rsidRPr="00AF1847">
        <w:rPr>
          <w:rFonts w:ascii="Arial" w:hAnsi="Arial" w:cs="Arial"/>
        </w:rPr>
        <w:t xml:space="preserve">College of Policing (2013) </w:t>
      </w:r>
      <w:r w:rsidRPr="00AF1847">
        <w:rPr>
          <w:rFonts w:ascii="Arial" w:hAnsi="Arial" w:cs="Arial"/>
          <w:i/>
          <w:iCs/>
        </w:rPr>
        <w:t>Search powers, and obtaining and executing search warrants</w:t>
      </w:r>
      <w:r w:rsidRPr="00AF1847">
        <w:rPr>
          <w:rFonts w:ascii="Arial" w:hAnsi="Arial" w:cs="Arial"/>
        </w:rPr>
        <w:t xml:space="preserve">, </w:t>
      </w:r>
      <w:r w:rsidRPr="00AF1847">
        <w:rPr>
          <w:rFonts w:ascii="Arial" w:hAnsi="Arial" w:cs="Arial"/>
          <w:i/>
          <w:iCs/>
        </w:rPr>
        <w:t>College of Policing</w:t>
      </w:r>
      <w:r w:rsidRPr="00AF1847">
        <w:rPr>
          <w:rFonts w:ascii="Arial" w:hAnsi="Arial" w:cs="Arial"/>
        </w:rPr>
        <w:t xml:space="preserve">. Available at: https://www.college.police.uk/app/investigation/investigative-strategies/search-powers-and-obtaining-and-executing-search-warrants (Accessed: 15 June 2023). </w:t>
      </w:r>
    </w:p>
    <w:p w14:paraId="0F9829F1" w14:textId="77777777" w:rsidR="00DD5423" w:rsidRPr="00AF1847" w:rsidRDefault="00DD5423" w:rsidP="00AF1847">
      <w:pPr>
        <w:pStyle w:val="NormalWeb"/>
        <w:ind w:left="567" w:hanging="567"/>
        <w:rPr>
          <w:rFonts w:ascii="Arial" w:hAnsi="Arial" w:cs="Arial"/>
        </w:rPr>
      </w:pPr>
      <w:r w:rsidRPr="00AF1847">
        <w:rPr>
          <w:rFonts w:ascii="Arial" w:hAnsi="Arial" w:cs="Arial"/>
        </w:rPr>
        <w:t xml:space="preserve">Complaints Commission, P. (no date) </w:t>
      </w:r>
    </w:p>
    <w:p w14:paraId="5B8DC024" w14:textId="77777777" w:rsidR="00DD5423" w:rsidRPr="00AF1847" w:rsidRDefault="00DD5423" w:rsidP="00AF1847">
      <w:pPr>
        <w:pStyle w:val="NormalWeb"/>
        <w:ind w:left="567" w:hanging="567"/>
        <w:rPr>
          <w:rFonts w:ascii="Arial" w:hAnsi="Arial" w:cs="Arial"/>
        </w:rPr>
      </w:pPr>
      <w:r w:rsidRPr="00AF1847">
        <w:rPr>
          <w:rFonts w:ascii="Arial" w:hAnsi="Arial" w:cs="Arial"/>
          <w:i/>
          <w:iCs/>
        </w:rPr>
        <w:t xml:space="preserve">Conflict management level 2 </w:t>
      </w:r>
      <w:r w:rsidRPr="00AF1847">
        <w:rPr>
          <w:rFonts w:ascii="Arial" w:hAnsi="Arial" w:cs="Arial"/>
        </w:rPr>
        <w:t xml:space="preserve">(no date) </w:t>
      </w:r>
      <w:r w:rsidRPr="00AF1847">
        <w:rPr>
          <w:rFonts w:ascii="Arial" w:hAnsi="Arial" w:cs="Arial"/>
          <w:i/>
          <w:iCs/>
        </w:rPr>
        <w:t xml:space="preserve">Conflict Management Level 2 (VTQ) - Learn How </w:t>
      </w:r>
      <w:proofErr w:type="gramStart"/>
      <w:r w:rsidRPr="00AF1847">
        <w:rPr>
          <w:rFonts w:ascii="Arial" w:hAnsi="Arial" w:cs="Arial"/>
          <w:i/>
          <w:iCs/>
        </w:rPr>
        <w:t>To</w:t>
      </w:r>
      <w:proofErr w:type="gramEnd"/>
      <w:r w:rsidRPr="00AF1847">
        <w:rPr>
          <w:rFonts w:ascii="Arial" w:hAnsi="Arial" w:cs="Arial"/>
          <w:i/>
          <w:iCs/>
        </w:rPr>
        <w:t xml:space="preserve"> Safely Deal With Conflicts in the Workplace and how to manage bad situations.</w:t>
      </w:r>
      <w:r w:rsidRPr="00AF1847">
        <w:rPr>
          <w:rFonts w:ascii="Arial" w:hAnsi="Arial" w:cs="Arial"/>
        </w:rPr>
        <w:t xml:space="preserve"> Available at: https://www.proconflictmanagement.co.uk/training/video/dynamic-risk-assessment-conflict (Accessed: April 17, 2023). </w:t>
      </w:r>
    </w:p>
    <w:p w14:paraId="68110AC1" w14:textId="77777777" w:rsidR="00DD5423" w:rsidRPr="00AF1847" w:rsidRDefault="00DD5423" w:rsidP="00AF1847">
      <w:pPr>
        <w:pStyle w:val="NormalWeb"/>
        <w:ind w:left="567" w:hanging="567"/>
        <w:rPr>
          <w:rFonts w:ascii="Arial" w:hAnsi="Arial" w:cs="Arial"/>
        </w:rPr>
      </w:pPr>
      <w:r w:rsidRPr="00AF1847">
        <w:rPr>
          <w:rFonts w:ascii="Arial" w:hAnsi="Arial" w:cs="Arial"/>
          <w:i/>
          <w:iCs/>
        </w:rPr>
        <w:t>Corporate Finance Institute Team cohesion</w:t>
      </w:r>
      <w:r w:rsidRPr="00AF1847">
        <w:rPr>
          <w:rFonts w:ascii="Arial" w:hAnsi="Arial" w:cs="Arial"/>
        </w:rPr>
        <w:t xml:space="preserve"> (2023). Available at: https://corporatefinanceinstitute.com/resources/management/team-cohesion/ (Accessed: 14 July 2023). </w:t>
      </w:r>
    </w:p>
    <w:p w14:paraId="70D67A9B" w14:textId="77777777" w:rsidR="00DD5423" w:rsidRPr="00AF1847" w:rsidRDefault="00DD5423" w:rsidP="00AF1847">
      <w:pPr>
        <w:pStyle w:val="NormalWeb"/>
        <w:ind w:left="567" w:hanging="567"/>
        <w:rPr>
          <w:rFonts w:ascii="Arial" w:hAnsi="Arial" w:cs="Arial"/>
        </w:rPr>
      </w:pPr>
      <w:r w:rsidRPr="00AF1847">
        <w:rPr>
          <w:rFonts w:ascii="Arial" w:hAnsi="Arial" w:cs="Arial"/>
          <w:i/>
          <w:iCs/>
        </w:rPr>
        <w:t>Culture and capacity</w:t>
      </w:r>
      <w:r w:rsidRPr="00AF1847">
        <w:rPr>
          <w:rFonts w:ascii="Arial" w:hAnsi="Arial" w:cs="Arial"/>
        </w:rPr>
        <w:t xml:space="preserve"> (2022) </w:t>
      </w:r>
      <w:r w:rsidRPr="00AF1847">
        <w:rPr>
          <w:rFonts w:ascii="Arial" w:hAnsi="Arial" w:cs="Arial"/>
          <w:i/>
          <w:iCs/>
        </w:rPr>
        <w:t>College of Policing</w:t>
      </w:r>
      <w:r w:rsidRPr="00AF1847">
        <w:rPr>
          <w:rFonts w:ascii="Arial" w:hAnsi="Arial" w:cs="Arial"/>
        </w:rPr>
        <w:t xml:space="preserve">. Available at: https://www.college.police.uk/guidance/effective-supervision/culture-and-capacity (Accessed: 19 July 2023). </w:t>
      </w:r>
    </w:p>
    <w:p w14:paraId="6F2A8D1C" w14:textId="77777777" w:rsidR="00DD5423" w:rsidRPr="00AF1847" w:rsidRDefault="00DD5423" w:rsidP="00AF1847">
      <w:pPr>
        <w:pStyle w:val="NormalWeb"/>
        <w:ind w:left="567" w:hanging="567"/>
        <w:rPr>
          <w:rFonts w:ascii="Arial" w:hAnsi="Arial" w:cs="Arial"/>
        </w:rPr>
      </w:pPr>
      <w:r w:rsidRPr="00AF1847">
        <w:rPr>
          <w:rFonts w:ascii="Arial" w:hAnsi="Arial" w:cs="Arial"/>
          <w:i/>
          <w:iCs/>
        </w:rPr>
        <w:t>Disrupting criminality</w:t>
      </w:r>
      <w:r w:rsidRPr="00AF1847">
        <w:rPr>
          <w:rFonts w:ascii="Arial" w:hAnsi="Arial" w:cs="Arial"/>
        </w:rPr>
        <w:t xml:space="preserve"> (2013) </w:t>
      </w:r>
      <w:r w:rsidRPr="00AF1847">
        <w:rPr>
          <w:rFonts w:ascii="Arial" w:hAnsi="Arial" w:cs="Arial"/>
          <w:i/>
          <w:iCs/>
        </w:rPr>
        <w:t>College of Policing</w:t>
      </w:r>
      <w:r w:rsidRPr="00AF1847">
        <w:rPr>
          <w:rFonts w:ascii="Arial" w:hAnsi="Arial" w:cs="Arial"/>
        </w:rPr>
        <w:t xml:space="preserve">. Available at: https://www.college.police.uk/app/roads-policing/disrupting-criminality (Accessed: 15 June 2023). </w:t>
      </w:r>
    </w:p>
    <w:p w14:paraId="4E744E4D" w14:textId="77777777" w:rsidR="00DD5423" w:rsidRPr="00AF1847" w:rsidRDefault="00DD5423" w:rsidP="00AF1847">
      <w:pPr>
        <w:pStyle w:val="NormalWeb"/>
        <w:ind w:left="567" w:hanging="567"/>
        <w:rPr>
          <w:rFonts w:ascii="Arial" w:hAnsi="Arial" w:cs="Arial"/>
        </w:rPr>
      </w:pPr>
      <w:r w:rsidRPr="00AF1847">
        <w:rPr>
          <w:rFonts w:ascii="Arial" w:hAnsi="Arial" w:cs="Arial"/>
        </w:rPr>
        <w:t xml:space="preserve">Editorial Team, I. (2022) </w:t>
      </w:r>
      <w:r w:rsidRPr="00AF1847">
        <w:rPr>
          <w:rFonts w:ascii="Arial" w:hAnsi="Arial" w:cs="Arial"/>
          <w:i/>
          <w:iCs/>
        </w:rPr>
        <w:t>How to improve group cohesiveness in 7 steps (with benefits)</w:t>
      </w:r>
      <w:r w:rsidRPr="00AF1847">
        <w:rPr>
          <w:rFonts w:ascii="Arial" w:hAnsi="Arial" w:cs="Arial"/>
        </w:rPr>
        <w:t xml:space="preserve">. Available at: https://uk.indeed.com/career-advice/career-development/group-cohesiveness (Accessed: 14 July 2023). </w:t>
      </w:r>
    </w:p>
    <w:p w14:paraId="5EECC5CC" w14:textId="77777777" w:rsidR="00DD5423" w:rsidRPr="00AF1847" w:rsidRDefault="00DD5423" w:rsidP="00AF1847">
      <w:pPr>
        <w:pStyle w:val="NormalWeb"/>
        <w:ind w:left="567" w:hanging="567"/>
        <w:rPr>
          <w:rFonts w:ascii="Arial" w:hAnsi="Arial" w:cs="Arial"/>
        </w:rPr>
      </w:pPr>
      <w:proofErr w:type="spellStart"/>
      <w:r w:rsidRPr="00AF1847">
        <w:rPr>
          <w:rFonts w:ascii="Arial" w:hAnsi="Arial" w:cs="Arial"/>
        </w:rPr>
        <w:t>Gotter</w:t>
      </w:r>
      <w:proofErr w:type="spellEnd"/>
      <w:r w:rsidRPr="00AF1847">
        <w:rPr>
          <w:rFonts w:ascii="Arial" w:hAnsi="Arial" w:cs="Arial"/>
        </w:rPr>
        <w:t xml:space="preserve">, A. (2018) </w:t>
      </w:r>
      <w:r w:rsidRPr="00AF1847">
        <w:rPr>
          <w:rFonts w:ascii="Arial" w:hAnsi="Arial" w:cs="Arial"/>
          <w:i/>
          <w:iCs/>
        </w:rPr>
        <w:t>Hypervigilance: Symptoms, causes, and treatment</w:t>
      </w:r>
      <w:r w:rsidRPr="00AF1847">
        <w:rPr>
          <w:rFonts w:ascii="Arial" w:hAnsi="Arial" w:cs="Arial"/>
        </w:rPr>
        <w:t xml:space="preserve">, </w:t>
      </w:r>
      <w:r w:rsidRPr="00AF1847">
        <w:rPr>
          <w:rFonts w:ascii="Arial" w:hAnsi="Arial" w:cs="Arial"/>
          <w:i/>
          <w:iCs/>
        </w:rPr>
        <w:t>Healthline</w:t>
      </w:r>
      <w:r w:rsidRPr="00AF1847">
        <w:rPr>
          <w:rFonts w:ascii="Arial" w:hAnsi="Arial" w:cs="Arial"/>
        </w:rPr>
        <w:t>. Available at: https://www.healthline.com/health/hypervigilance (Accessed: 18 August 2023</w:t>
      </w:r>
    </w:p>
    <w:p w14:paraId="3C6D1D8B" w14:textId="77777777" w:rsidR="00DD5423" w:rsidRPr="00AF1847" w:rsidRDefault="00DD5423" w:rsidP="00AF1847">
      <w:pPr>
        <w:pStyle w:val="NormalWeb"/>
        <w:ind w:left="567" w:hanging="567"/>
        <w:rPr>
          <w:rFonts w:ascii="Arial" w:hAnsi="Arial" w:cs="Arial"/>
        </w:rPr>
      </w:pPr>
      <w:r w:rsidRPr="00AF1847">
        <w:rPr>
          <w:rFonts w:ascii="Arial" w:hAnsi="Arial" w:cs="Arial"/>
        </w:rPr>
        <w:t xml:space="preserve">He, G. (2023) </w:t>
      </w:r>
      <w:r w:rsidRPr="00AF1847">
        <w:rPr>
          <w:rFonts w:ascii="Arial" w:hAnsi="Arial" w:cs="Arial"/>
          <w:i/>
          <w:iCs/>
        </w:rPr>
        <w:t>Organizational culture: Definition, examples, &amp; best practices</w:t>
      </w:r>
      <w:r w:rsidRPr="00AF1847">
        <w:rPr>
          <w:rFonts w:ascii="Arial" w:hAnsi="Arial" w:cs="Arial"/>
        </w:rPr>
        <w:t xml:space="preserve">, </w:t>
      </w:r>
      <w:r w:rsidRPr="00AF1847">
        <w:rPr>
          <w:rFonts w:ascii="Arial" w:hAnsi="Arial" w:cs="Arial"/>
          <w:i/>
          <w:iCs/>
        </w:rPr>
        <w:t>teambuilding.com</w:t>
      </w:r>
      <w:r w:rsidRPr="00AF1847">
        <w:rPr>
          <w:rFonts w:ascii="Arial" w:hAnsi="Arial" w:cs="Arial"/>
        </w:rPr>
        <w:t xml:space="preserve">. Available at: https://teambuilding.com/blog/organizational-culture#:~:text=Organizational%20culture%20best%20practices%201%201.%20Communicate%20with,Culture%20...%207%207.%20Conduct%20Regular%20Evaluations%20 (Accessed: 19 July 2023). </w:t>
      </w:r>
    </w:p>
    <w:p w14:paraId="41132FB1" w14:textId="77777777" w:rsidR="00DD5423" w:rsidRPr="00AF1847" w:rsidRDefault="00DD5423" w:rsidP="00AF1847">
      <w:pPr>
        <w:pStyle w:val="NormalWeb"/>
        <w:ind w:left="567" w:hanging="567"/>
        <w:rPr>
          <w:rFonts w:ascii="Arial" w:hAnsi="Arial" w:cs="Arial"/>
        </w:rPr>
      </w:pPr>
      <w:r w:rsidRPr="00AF1847">
        <w:rPr>
          <w:rFonts w:ascii="Arial" w:hAnsi="Arial" w:cs="Arial"/>
          <w:i/>
          <w:iCs/>
        </w:rPr>
        <w:t>House-to-house enquiries</w:t>
      </w:r>
      <w:r w:rsidRPr="00AF1847">
        <w:rPr>
          <w:rFonts w:ascii="Arial" w:hAnsi="Arial" w:cs="Arial"/>
        </w:rPr>
        <w:t xml:space="preserve"> (2013) </w:t>
      </w:r>
      <w:r w:rsidRPr="00AF1847">
        <w:rPr>
          <w:rFonts w:ascii="Arial" w:hAnsi="Arial" w:cs="Arial"/>
          <w:i/>
          <w:iCs/>
        </w:rPr>
        <w:t>College of Policing</w:t>
      </w:r>
      <w:r w:rsidRPr="00AF1847">
        <w:rPr>
          <w:rFonts w:ascii="Arial" w:hAnsi="Arial" w:cs="Arial"/>
        </w:rPr>
        <w:t xml:space="preserve">. Available at: https://www.college.police.uk/app/investigation/investigative-strategies/house-house-enquiries (Accessed: April 17, 2023). </w:t>
      </w:r>
    </w:p>
    <w:p w14:paraId="18197D1C" w14:textId="77777777" w:rsidR="00DD5423" w:rsidRPr="00AF1847" w:rsidRDefault="00DD5423" w:rsidP="00AF1847">
      <w:pPr>
        <w:pStyle w:val="NormalWeb"/>
        <w:ind w:left="567" w:hanging="567"/>
        <w:rPr>
          <w:rFonts w:ascii="Arial" w:hAnsi="Arial" w:cs="Arial"/>
        </w:rPr>
      </w:pPr>
      <w:r w:rsidRPr="00AF1847">
        <w:rPr>
          <w:rFonts w:ascii="Arial" w:hAnsi="Arial" w:cs="Arial"/>
          <w:i/>
          <w:iCs/>
        </w:rPr>
        <w:t>How to improve your team’s performance: HBS Online</w:t>
      </w:r>
      <w:r w:rsidRPr="00AF1847">
        <w:rPr>
          <w:rFonts w:ascii="Arial" w:hAnsi="Arial" w:cs="Arial"/>
        </w:rPr>
        <w:t xml:space="preserve"> (2020) </w:t>
      </w:r>
      <w:r w:rsidRPr="00AF1847">
        <w:rPr>
          <w:rFonts w:ascii="Arial" w:hAnsi="Arial" w:cs="Arial"/>
          <w:i/>
          <w:iCs/>
        </w:rPr>
        <w:t>Business Insights Blog</w:t>
      </w:r>
      <w:r w:rsidRPr="00AF1847">
        <w:rPr>
          <w:rFonts w:ascii="Arial" w:hAnsi="Arial" w:cs="Arial"/>
        </w:rPr>
        <w:t xml:space="preserve">. Available at: https://online.hbs.edu/blog/post/how-to-improve-team-performance (Accessed: 14 July 2023). </w:t>
      </w:r>
    </w:p>
    <w:p w14:paraId="24E14C8D" w14:textId="77777777" w:rsidR="00DD5423" w:rsidRPr="00AF1847" w:rsidRDefault="00DD5423" w:rsidP="00AF1847">
      <w:pPr>
        <w:pStyle w:val="NormalWeb"/>
        <w:ind w:left="567" w:hanging="567"/>
        <w:rPr>
          <w:rFonts w:ascii="Arial" w:hAnsi="Arial" w:cs="Arial"/>
        </w:rPr>
      </w:pPr>
      <w:r w:rsidRPr="00AF1847">
        <w:rPr>
          <w:rFonts w:ascii="Arial" w:hAnsi="Arial" w:cs="Arial"/>
          <w:i/>
          <w:iCs/>
        </w:rPr>
        <w:t>Human trafficking ring gang members jailed</w:t>
      </w:r>
      <w:r w:rsidRPr="00AF1847">
        <w:rPr>
          <w:rFonts w:ascii="Arial" w:hAnsi="Arial" w:cs="Arial"/>
        </w:rPr>
        <w:t xml:space="preserve"> (2021) </w:t>
      </w:r>
      <w:r w:rsidRPr="00AF1847">
        <w:rPr>
          <w:rFonts w:ascii="Arial" w:hAnsi="Arial" w:cs="Arial"/>
          <w:i/>
          <w:iCs/>
        </w:rPr>
        <w:t>BBC News</w:t>
      </w:r>
      <w:r w:rsidRPr="00AF1847">
        <w:rPr>
          <w:rFonts w:ascii="Arial" w:hAnsi="Arial" w:cs="Arial"/>
        </w:rPr>
        <w:t xml:space="preserve">. Available at: https://www.bbc.co.uk/news/uk-england-stoke-staffordshire-58678646 (Accessed: 15 June 2023). </w:t>
      </w:r>
    </w:p>
    <w:p w14:paraId="72428B98" w14:textId="77777777" w:rsidR="00DD5423" w:rsidRPr="00AF1847" w:rsidRDefault="00DD5423" w:rsidP="00AF1847">
      <w:pPr>
        <w:pStyle w:val="NormalWeb"/>
        <w:ind w:left="567" w:hanging="567"/>
        <w:rPr>
          <w:rFonts w:ascii="Arial" w:hAnsi="Arial" w:cs="Arial"/>
        </w:rPr>
      </w:pPr>
      <w:r w:rsidRPr="00AF1847">
        <w:rPr>
          <w:rFonts w:ascii="Arial" w:hAnsi="Arial" w:cs="Arial"/>
          <w:i/>
          <w:iCs/>
        </w:rPr>
        <w:t>Improving mental well-being and Resilience - Health &amp; Safety</w:t>
      </w:r>
      <w:r w:rsidRPr="00AF1847">
        <w:rPr>
          <w:rFonts w:ascii="Arial" w:hAnsi="Arial" w:cs="Arial"/>
        </w:rPr>
        <w:t xml:space="preserve"> (no date) </w:t>
      </w:r>
      <w:r w:rsidRPr="00AF1847">
        <w:rPr>
          <w:rFonts w:ascii="Arial" w:hAnsi="Arial" w:cs="Arial"/>
          <w:i/>
          <w:iCs/>
        </w:rPr>
        <w:t>BBC News</w:t>
      </w:r>
      <w:r w:rsidRPr="00AF1847">
        <w:rPr>
          <w:rFonts w:ascii="Arial" w:hAnsi="Arial" w:cs="Arial"/>
        </w:rPr>
        <w:t xml:space="preserve">. Available at: https://www.bbc.co.uk/safety/health/improving-mental-wellbeing (Accessed: 19 July 2023). </w:t>
      </w:r>
    </w:p>
    <w:p w14:paraId="7DF24645" w14:textId="77777777" w:rsidR="00DD5423" w:rsidRPr="00AF1847" w:rsidRDefault="00DD5423" w:rsidP="00AF1847">
      <w:pPr>
        <w:pStyle w:val="NormalWeb"/>
        <w:ind w:left="567" w:hanging="567"/>
        <w:rPr>
          <w:rFonts w:ascii="Arial" w:hAnsi="Arial" w:cs="Arial"/>
        </w:rPr>
      </w:pPr>
      <w:r w:rsidRPr="00AF1847">
        <w:rPr>
          <w:rFonts w:ascii="Arial" w:hAnsi="Arial" w:cs="Arial"/>
          <w:i/>
          <w:iCs/>
        </w:rPr>
        <w:t>Intelligence report</w:t>
      </w:r>
      <w:r w:rsidRPr="00AF1847">
        <w:rPr>
          <w:rFonts w:ascii="Arial" w:hAnsi="Arial" w:cs="Arial"/>
        </w:rPr>
        <w:t xml:space="preserve"> (2015) </w:t>
      </w:r>
      <w:r w:rsidRPr="00AF1847">
        <w:rPr>
          <w:rFonts w:ascii="Arial" w:hAnsi="Arial" w:cs="Arial"/>
          <w:i/>
          <w:iCs/>
        </w:rPr>
        <w:t>College of Policing</w:t>
      </w:r>
      <w:r w:rsidRPr="00AF1847">
        <w:rPr>
          <w:rFonts w:ascii="Arial" w:hAnsi="Arial" w:cs="Arial"/>
        </w:rPr>
        <w:t xml:space="preserve">. Available at: https://www.college.police.uk/app/intelligence-management/intelligence-report (Accessed: 15 June 2023). </w:t>
      </w:r>
    </w:p>
    <w:p w14:paraId="527EAF3D" w14:textId="77777777" w:rsidR="00DD5423" w:rsidRPr="00AF1847" w:rsidRDefault="00DD5423" w:rsidP="00AF1847">
      <w:pPr>
        <w:pStyle w:val="NormalWeb"/>
        <w:ind w:left="567" w:hanging="567"/>
        <w:rPr>
          <w:rFonts w:ascii="Arial" w:hAnsi="Arial" w:cs="Arial"/>
        </w:rPr>
      </w:pPr>
      <w:r w:rsidRPr="00AF1847">
        <w:rPr>
          <w:rFonts w:ascii="Arial" w:hAnsi="Arial" w:cs="Arial"/>
          <w:i/>
          <w:iCs/>
        </w:rPr>
        <w:t>Katzenbach and smith</w:t>
      </w:r>
      <w:r w:rsidRPr="00AF1847">
        <w:rPr>
          <w:rFonts w:ascii="Arial" w:hAnsi="Arial" w:cs="Arial"/>
        </w:rPr>
        <w:t xml:space="preserve"> (no date) </w:t>
      </w:r>
      <w:r w:rsidRPr="00AF1847">
        <w:rPr>
          <w:rFonts w:ascii="Arial" w:hAnsi="Arial" w:cs="Arial"/>
          <w:i/>
          <w:iCs/>
        </w:rPr>
        <w:t>Katzenbach and Smith - Praxis Framework</w:t>
      </w:r>
      <w:r w:rsidRPr="00AF1847">
        <w:rPr>
          <w:rFonts w:ascii="Arial" w:hAnsi="Arial" w:cs="Arial"/>
        </w:rPr>
        <w:t xml:space="preserve">. Available at: https://www.praxisframework.org/en/library/katzenbach-and-smith (Accessed: 14 July 2023). </w:t>
      </w:r>
    </w:p>
    <w:p w14:paraId="61159FD5" w14:textId="77777777" w:rsidR="00DD5423" w:rsidRPr="00AF1847" w:rsidRDefault="00DD5423" w:rsidP="00AF1847">
      <w:pPr>
        <w:pStyle w:val="NormalWeb"/>
        <w:ind w:left="567" w:hanging="567"/>
        <w:rPr>
          <w:rFonts w:ascii="Arial" w:hAnsi="Arial" w:cs="Arial"/>
        </w:rPr>
      </w:pPr>
      <w:r w:rsidRPr="00AF1847">
        <w:rPr>
          <w:rFonts w:ascii="Arial" w:hAnsi="Arial" w:cs="Arial"/>
        </w:rPr>
        <w:t xml:space="preserve">Lee, E. (2022) </w:t>
      </w:r>
      <w:r w:rsidRPr="00AF1847">
        <w:rPr>
          <w:rFonts w:ascii="Arial" w:hAnsi="Arial" w:cs="Arial"/>
          <w:i/>
          <w:iCs/>
        </w:rPr>
        <w:t>What is cuckooing?</w:t>
      </w:r>
      <w:r w:rsidRPr="00AF1847">
        <w:rPr>
          <w:rFonts w:ascii="Arial" w:hAnsi="Arial" w:cs="Arial"/>
        </w:rPr>
        <w:t xml:space="preserve">, </w:t>
      </w:r>
      <w:r w:rsidRPr="00AF1847">
        <w:rPr>
          <w:rFonts w:ascii="Arial" w:hAnsi="Arial" w:cs="Arial"/>
          <w:i/>
          <w:iCs/>
        </w:rPr>
        <w:t>CPD Online College</w:t>
      </w:r>
      <w:r w:rsidRPr="00AF1847">
        <w:rPr>
          <w:rFonts w:ascii="Arial" w:hAnsi="Arial" w:cs="Arial"/>
        </w:rPr>
        <w:t xml:space="preserve">. Available at: https://cpdonline.co.uk/knowledge-base/safeguarding/cuckooing/ (Accessed: April 18, 2023). </w:t>
      </w:r>
    </w:p>
    <w:p w14:paraId="15A1A511" w14:textId="77777777" w:rsidR="00DD5423" w:rsidRPr="00AF1847" w:rsidRDefault="00DD5423" w:rsidP="00AF1847">
      <w:pPr>
        <w:pStyle w:val="NormalWeb"/>
        <w:ind w:left="567" w:hanging="567"/>
        <w:rPr>
          <w:rFonts w:ascii="Arial" w:hAnsi="Arial" w:cs="Arial"/>
        </w:rPr>
      </w:pPr>
      <w:r w:rsidRPr="00AF1847">
        <w:rPr>
          <w:rFonts w:ascii="Arial" w:hAnsi="Arial" w:cs="Arial"/>
          <w:i/>
          <w:iCs/>
        </w:rPr>
        <w:t>Legal framework</w:t>
      </w:r>
      <w:r w:rsidRPr="00AF1847">
        <w:rPr>
          <w:rFonts w:ascii="Arial" w:hAnsi="Arial" w:cs="Arial"/>
        </w:rPr>
        <w:t xml:space="preserve"> (2013) </w:t>
      </w:r>
      <w:r w:rsidRPr="00AF1847">
        <w:rPr>
          <w:rFonts w:ascii="Arial" w:hAnsi="Arial" w:cs="Arial"/>
          <w:i/>
          <w:iCs/>
        </w:rPr>
        <w:t>College of Policing</w:t>
      </w:r>
      <w:r w:rsidRPr="00AF1847">
        <w:rPr>
          <w:rFonts w:ascii="Arial" w:hAnsi="Arial" w:cs="Arial"/>
        </w:rPr>
        <w:t xml:space="preserve">. Available at: https://www.college.police.uk/app/armed-policing/legal-framework (Accessed: 14 July 2023). </w:t>
      </w:r>
    </w:p>
    <w:p w14:paraId="75464C39" w14:textId="77777777" w:rsidR="00DD5423" w:rsidRPr="00AF1847" w:rsidRDefault="00DD5423" w:rsidP="00AF1847">
      <w:pPr>
        <w:pStyle w:val="NormalWeb"/>
        <w:ind w:left="567" w:hanging="567"/>
        <w:rPr>
          <w:rFonts w:ascii="Arial" w:hAnsi="Arial" w:cs="Arial"/>
        </w:rPr>
      </w:pPr>
      <w:r w:rsidRPr="00AF1847">
        <w:rPr>
          <w:rFonts w:ascii="Arial" w:hAnsi="Arial" w:cs="Arial"/>
        </w:rPr>
        <w:t xml:space="preserve">Levine, S. (2023) </w:t>
      </w:r>
      <w:r w:rsidRPr="00AF1847">
        <w:rPr>
          <w:rFonts w:ascii="Arial" w:hAnsi="Arial" w:cs="Arial"/>
          <w:i/>
          <w:iCs/>
        </w:rPr>
        <w:t>The dangers of conformity in the Workplace</w:t>
      </w:r>
      <w:r w:rsidRPr="00AF1847">
        <w:rPr>
          <w:rFonts w:ascii="Arial" w:hAnsi="Arial" w:cs="Arial"/>
        </w:rPr>
        <w:t xml:space="preserve">, </w:t>
      </w:r>
      <w:r w:rsidRPr="00AF1847">
        <w:rPr>
          <w:rFonts w:ascii="Arial" w:hAnsi="Arial" w:cs="Arial"/>
          <w:i/>
          <w:iCs/>
        </w:rPr>
        <w:t>Hone</w:t>
      </w:r>
      <w:r w:rsidRPr="00AF1847">
        <w:rPr>
          <w:rFonts w:ascii="Arial" w:hAnsi="Arial" w:cs="Arial"/>
        </w:rPr>
        <w:t xml:space="preserve">. Available at: https://honehq.com/blog/the-dangers-of-conformity-in-the-workplace/ (Accessed: 19 July 2023). </w:t>
      </w:r>
    </w:p>
    <w:p w14:paraId="24E718C0" w14:textId="77777777" w:rsidR="00DD5423" w:rsidRPr="00AF1847" w:rsidRDefault="00DD5423" w:rsidP="00AF1847">
      <w:pPr>
        <w:pStyle w:val="NormalWeb"/>
        <w:ind w:left="567" w:hanging="567"/>
        <w:rPr>
          <w:rFonts w:ascii="Arial" w:hAnsi="Arial" w:cs="Arial"/>
        </w:rPr>
      </w:pPr>
      <w:proofErr w:type="spellStart"/>
      <w:r w:rsidRPr="00AF1847">
        <w:rPr>
          <w:rFonts w:ascii="Arial" w:hAnsi="Arial" w:cs="Arial"/>
        </w:rPr>
        <w:t>Libretexts</w:t>
      </w:r>
      <w:proofErr w:type="spellEnd"/>
      <w:r w:rsidRPr="00AF1847">
        <w:rPr>
          <w:rFonts w:ascii="Arial" w:hAnsi="Arial" w:cs="Arial"/>
        </w:rPr>
        <w:t xml:space="preserve"> (2020) </w:t>
      </w:r>
      <w:r w:rsidRPr="00AF1847">
        <w:rPr>
          <w:rFonts w:ascii="Arial" w:hAnsi="Arial" w:cs="Arial"/>
          <w:i/>
          <w:iCs/>
        </w:rPr>
        <w:t>9.2: The impact of interpersonal conflict on team performance</w:t>
      </w:r>
      <w:r w:rsidRPr="00AF1847">
        <w:rPr>
          <w:rFonts w:ascii="Arial" w:hAnsi="Arial" w:cs="Arial"/>
        </w:rPr>
        <w:t xml:space="preserve">, </w:t>
      </w:r>
      <w:r w:rsidRPr="00AF1847">
        <w:rPr>
          <w:rFonts w:ascii="Arial" w:hAnsi="Arial" w:cs="Arial"/>
          <w:i/>
          <w:iCs/>
        </w:rPr>
        <w:t xml:space="preserve">Social Sci </w:t>
      </w:r>
      <w:proofErr w:type="spellStart"/>
      <w:r w:rsidRPr="00AF1847">
        <w:rPr>
          <w:rFonts w:ascii="Arial" w:hAnsi="Arial" w:cs="Arial"/>
          <w:i/>
          <w:iCs/>
        </w:rPr>
        <w:t>LibreTexts</w:t>
      </w:r>
      <w:proofErr w:type="spellEnd"/>
      <w:r w:rsidRPr="00AF1847">
        <w:rPr>
          <w:rFonts w:ascii="Arial" w:hAnsi="Arial" w:cs="Arial"/>
        </w:rPr>
        <w:t xml:space="preserve">. Available at: https://socialsci.libretexts.org/Courses/College_of_the_Canyons/COMS_120%3A_Small_Group_Communication_(Osborn)/09%3A_Managing_Conflict_in_Teams/9.02%3A_The_Impact_of_Interpersonal_Conflict_on_Team_Performance (Accessed: 14 July 2023). </w:t>
      </w:r>
    </w:p>
    <w:p w14:paraId="50AD42E8" w14:textId="77777777" w:rsidR="00DD5423" w:rsidRPr="00AF1847" w:rsidRDefault="00DD5423" w:rsidP="00AF1847">
      <w:pPr>
        <w:pStyle w:val="NormalWeb"/>
        <w:ind w:left="567" w:hanging="567"/>
        <w:rPr>
          <w:rFonts w:ascii="Arial" w:hAnsi="Arial" w:cs="Arial"/>
        </w:rPr>
      </w:pPr>
      <w:r w:rsidRPr="00AF1847">
        <w:rPr>
          <w:rFonts w:ascii="Arial" w:hAnsi="Arial" w:cs="Arial"/>
        </w:rPr>
        <w:t xml:space="preserve">LISW-S, W. by: M.R. and Reviewed by: Naveed Saleh  MD (2022) </w:t>
      </w:r>
      <w:r w:rsidRPr="00AF1847">
        <w:rPr>
          <w:rFonts w:ascii="Arial" w:hAnsi="Arial" w:cs="Arial"/>
          <w:i/>
          <w:iCs/>
        </w:rPr>
        <w:t>Interpersonal conflicts: Types, Examples &amp; Resolution Strategies</w:t>
      </w:r>
      <w:r w:rsidRPr="00AF1847">
        <w:rPr>
          <w:rFonts w:ascii="Arial" w:hAnsi="Arial" w:cs="Arial"/>
        </w:rPr>
        <w:t xml:space="preserve">, </w:t>
      </w:r>
      <w:r w:rsidRPr="00AF1847">
        <w:rPr>
          <w:rFonts w:ascii="Arial" w:hAnsi="Arial" w:cs="Arial"/>
          <w:i/>
          <w:iCs/>
        </w:rPr>
        <w:t>Choosing Therapy</w:t>
      </w:r>
      <w:r w:rsidRPr="00AF1847">
        <w:rPr>
          <w:rFonts w:ascii="Arial" w:hAnsi="Arial" w:cs="Arial"/>
        </w:rPr>
        <w:t xml:space="preserve">. Available at: https://www.choosingtherapy.com/interpersonal-conflicts/ (Accessed: 14 July 2023). </w:t>
      </w:r>
    </w:p>
    <w:p w14:paraId="21ECB139" w14:textId="77777777" w:rsidR="00DD5423" w:rsidRPr="00AF1847" w:rsidRDefault="00DD5423" w:rsidP="00AF1847">
      <w:pPr>
        <w:pStyle w:val="NormalWeb"/>
        <w:ind w:left="567" w:hanging="567"/>
        <w:rPr>
          <w:rFonts w:ascii="Arial" w:hAnsi="Arial" w:cs="Arial"/>
        </w:rPr>
      </w:pPr>
      <w:r w:rsidRPr="00AF1847">
        <w:rPr>
          <w:rFonts w:ascii="Arial" w:hAnsi="Arial" w:cs="Arial"/>
        </w:rPr>
        <w:t xml:space="preserve">Llewellyn, M., Cousins, A. and Tyson, P. (2023) </w:t>
      </w:r>
      <w:r w:rsidRPr="00AF1847">
        <w:rPr>
          <w:rFonts w:ascii="Arial" w:hAnsi="Arial" w:cs="Arial"/>
          <w:i/>
          <w:iCs/>
        </w:rPr>
        <w:t>Playing football can improve mental health – new research</w:t>
      </w:r>
      <w:r w:rsidRPr="00AF1847">
        <w:rPr>
          <w:rFonts w:ascii="Arial" w:hAnsi="Arial" w:cs="Arial"/>
        </w:rPr>
        <w:t xml:space="preserve">, </w:t>
      </w:r>
      <w:r w:rsidRPr="00AF1847">
        <w:rPr>
          <w:rFonts w:ascii="Arial" w:hAnsi="Arial" w:cs="Arial"/>
          <w:i/>
          <w:iCs/>
        </w:rPr>
        <w:t>The Conversation</w:t>
      </w:r>
      <w:r w:rsidRPr="00AF1847">
        <w:rPr>
          <w:rFonts w:ascii="Arial" w:hAnsi="Arial" w:cs="Arial"/>
        </w:rPr>
        <w:t xml:space="preserve">. Available at: https://theconversation.com/playing-football-can-improve-mental-health-new-research-145657 (Accessed: 19 July 2023). </w:t>
      </w:r>
    </w:p>
    <w:p w14:paraId="1057A39D" w14:textId="77777777" w:rsidR="00DD5423" w:rsidRPr="00AF1847" w:rsidRDefault="00DD5423" w:rsidP="00AF1847">
      <w:pPr>
        <w:pStyle w:val="NormalWeb"/>
        <w:ind w:left="567" w:hanging="567"/>
        <w:rPr>
          <w:rFonts w:ascii="Arial" w:hAnsi="Arial" w:cs="Arial"/>
        </w:rPr>
      </w:pPr>
      <w:proofErr w:type="spellStart"/>
      <w:r w:rsidRPr="00AF1847">
        <w:rPr>
          <w:rFonts w:ascii="Arial" w:hAnsi="Arial" w:cs="Arial"/>
        </w:rPr>
        <w:t>Lussenhop</w:t>
      </w:r>
      <w:proofErr w:type="spellEnd"/>
      <w:r w:rsidRPr="00AF1847">
        <w:rPr>
          <w:rFonts w:ascii="Arial" w:hAnsi="Arial" w:cs="Arial"/>
        </w:rPr>
        <w:t xml:space="preserve">, J. (2018) </w:t>
      </w:r>
      <w:r w:rsidRPr="00AF1847">
        <w:rPr>
          <w:rFonts w:ascii="Arial" w:hAnsi="Arial" w:cs="Arial"/>
          <w:i/>
          <w:iCs/>
        </w:rPr>
        <w:t>Bing</w:t>
      </w:r>
      <w:r w:rsidRPr="00AF1847">
        <w:rPr>
          <w:rFonts w:ascii="Arial" w:hAnsi="Arial" w:cs="Arial"/>
        </w:rPr>
        <w:t xml:space="preserve">. Available at: https://www.bing.com/search?q=drug%2Band%2Bgun%2Btask%2Bforce%2Bcurroption&amp;cvid=76625412cb264b1e90d924482b0a9da2&amp;aqs=edge..69i57j0l7j69i64j69i11004.7660j0j4&amp;FORM=ANAB01&amp;PC=U531 (Accessed: 14 July 2023). </w:t>
      </w:r>
    </w:p>
    <w:p w14:paraId="0D2C7197" w14:textId="77777777" w:rsidR="00DD5423" w:rsidRPr="00AF1847" w:rsidRDefault="00DD5423" w:rsidP="00AF1847">
      <w:pPr>
        <w:pStyle w:val="NormalWeb"/>
        <w:ind w:left="567" w:hanging="567"/>
        <w:rPr>
          <w:rFonts w:ascii="Arial" w:hAnsi="Arial" w:cs="Arial"/>
        </w:rPr>
      </w:pPr>
      <w:r w:rsidRPr="00AF1847">
        <w:rPr>
          <w:rFonts w:ascii="Arial" w:hAnsi="Arial" w:cs="Arial"/>
        </w:rPr>
        <w:t xml:space="preserve">MB;, H.N.R. (no date) </w:t>
      </w:r>
      <w:r w:rsidRPr="00AF1847">
        <w:rPr>
          <w:rFonts w:ascii="Arial" w:hAnsi="Arial" w:cs="Arial"/>
          <w:i/>
          <w:iCs/>
        </w:rPr>
        <w:t>The highs and lows of love: Romantic Relationship Quality Moderates whether spending time with one’s partner predicts gains or losses in well-being</w:t>
      </w:r>
      <w:r w:rsidRPr="00AF1847">
        <w:rPr>
          <w:rFonts w:ascii="Arial" w:hAnsi="Arial" w:cs="Arial"/>
        </w:rPr>
        <w:t xml:space="preserve">, </w:t>
      </w:r>
      <w:r w:rsidRPr="00AF1847">
        <w:rPr>
          <w:rFonts w:ascii="Arial" w:hAnsi="Arial" w:cs="Arial"/>
          <w:i/>
          <w:iCs/>
        </w:rPr>
        <w:t>Personality &amp; social psychology bulletin</w:t>
      </w:r>
      <w:r w:rsidRPr="00AF1847">
        <w:rPr>
          <w:rFonts w:ascii="Arial" w:hAnsi="Arial" w:cs="Arial"/>
        </w:rPr>
        <w:t xml:space="preserve">. Available at: https://pubmed.ncbi.nlm.nih.gov/31409247/#:~:text=Finally%2C%20we%20examined%20whether%20daily%20time%20invested%20into,time%20into%20the%20relationship%20all%20predicted%20greater%20well-being. (Accessed: 19 July 2023). </w:t>
      </w:r>
    </w:p>
    <w:p w14:paraId="7D0E6021" w14:textId="77777777" w:rsidR="00DD5423" w:rsidRPr="00AF1847" w:rsidRDefault="00DD5423" w:rsidP="00AF1847">
      <w:pPr>
        <w:pStyle w:val="NormalWeb"/>
        <w:ind w:left="567" w:hanging="567"/>
        <w:rPr>
          <w:rFonts w:ascii="Arial" w:hAnsi="Arial" w:cs="Arial"/>
        </w:rPr>
      </w:pPr>
      <w:r w:rsidRPr="00AF1847">
        <w:rPr>
          <w:rFonts w:ascii="Arial" w:hAnsi="Arial" w:cs="Arial"/>
        </w:rPr>
        <w:t xml:space="preserve">MI5 (no date) </w:t>
      </w:r>
      <w:r w:rsidRPr="00AF1847">
        <w:rPr>
          <w:rFonts w:ascii="Arial" w:hAnsi="Arial" w:cs="Arial"/>
          <w:i/>
          <w:iCs/>
        </w:rPr>
        <w:t>Covert human intelligence sources | MI5 - The Security Service</w:t>
      </w:r>
      <w:r w:rsidRPr="00AF1847">
        <w:rPr>
          <w:rFonts w:ascii="Arial" w:hAnsi="Arial" w:cs="Arial"/>
        </w:rPr>
        <w:t xml:space="preserve">. Available at: https://www.mi5.gov.uk/covert-human-intelligence-sources (Accessed: 15 June 2023). </w:t>
      </w:r>
    </w:p>
    <w:p w14:paraId="2B8ACD9F" w14:textId="77777777" w:rsidR="00DD5423" w:rsidRPr="00AF1847" w:rsidRDefault="00DD5423" w:rsidP="00AF1847">
      <w:pPr>
        <w:pStyle w:val="NormalWeb"/>
        <w:ind w:left="567" w:hanging="567"/>
        <w:rPr>
          <w:rFonts w:ascii="Arial" w:hAnsi="Arial" w:cs="Arial"/>
        </w:rPr>
      </w:pPr>
      <w:r w:rsidRPr="00AF1847">
        <w:rPr>
          <w:rFonts w:ascii="Arial" w:hAnsi="Arial" w:cs="Arial"/>
        </w:rPr>
        <w:t xml:space="preserve">Mulder, P. (2023) </w:t>
      </w:r>
      <w:r w:rsidRPr="00AF1847">
        <w:rPr>
          <w:rFonts w:ascii="Arial" w:hAnsi="Arial" w:cs="Arial"/>
          <w:i/>
          <w:iCs/>
        </w:rPr>
        <w:t xml:space="preserve">GRPI model of Team Effectiveness by Richard </w:t>
      </w:r>
      <w:proofErr w:type="spellStart"/>
      <w:r w:rsidRPr="00AF1847">
        <w:rPr>
          <w:rFonts w:ascii="Arial" w:hAnsi="Arial" w:cs="Arial"/>
          <w:i/>
          <w:iCs/>
        </w:rPr>
        <w:t>Beckhard</w:t>
      </w:r>
      <w:proofErr w:type="spellEnd"/>
      <w:r w:rsidRPr="00AF1847">
        <w:rPr>
          <w:rFonts w:ascii="Arial" w:hAnsi="Arial" w:cs="Arial"/>
          <w:i/>
          <w:iCs/>
        </w:rPr>
        <w:t xml:space="preserve"> explained</w:t>
      </w:r>
      <w:r w:rsidRPr="00AF1847">
        <w:rPr>
          <w:rFonts w:ascii="Arial" w:hAnsi="Arial" w:cs="Arial"/>
        </w:rPr>
        <w:t xml:space="preserve">, </w:t>
      </w:r>
      <w:proofErr w:type="spellStart"/>
      <w:r w:rsidRPr="00AF1847">
        <w:rPr>
          <w:rFonts w:ascii="Arial" w:hAnsi="Arial" w:cs="Arial"/>
          <w:i/>
          <w:iCs/>
        </w:rPr>
        <w:t>Toolshero</w:t>
      </w:r>
      <w:proofErr w:type="spellEnd"/>
      <w:r w:rsidRPr="00AF1847">
        <w:rPr>
          <w:rFonts w:ascii="Arial" w:hAnsi="Arial" w:cs="Arial"/>
        </w:rPr>
        <w:t xml:space="preserve">. Available at: https://www.toolshero.com/management/grpi-model/ (Accessed: 14 July 2023). </w:t>
      </w:r>
    </w:p>
    <w:p w14:paraId="06FF1B84" w14:textId="77777777" w:rsidR="00DD5423" w:rsidRPr="00AF1847" w:rsidRDefault="00DD5423" w:rsidP="00AF1847">
      <w:pPr>
        <w:pStyle w:val="NormalWeb"/>
        <w:ind w:left="567" w:hanging="567"/>
        <w:rPr>
          <w:rFonts w:ascii="Arial" w:hAnsi="Arial" w:cs="Arial"/>
        </w:rPr>
      </w:pPr>
      <w:r w:rsidRPr="00AF1847">
        <w:rPr>
          <w:rFonts w:ascii="Arial" w:hAnsi="Arial" w:cs="Arial"/>
          <w:i/>
          <w:iCs/>
        </w:rPr>
        <w:t>National decision model</w:t>
      </w:r>
      <w:r w:rsidRPr="00AF1847">
        <w:rPr>
          <w:rFonts w:ascii="Arial" w:hAnsi="Arial" w:cs="Arial"/>
        </w:rPr>
        <w:t xml:space="preserve"> (2013) </w:t>
      </w:r>
      <w:r w:rsidRPr="00AF1847">
        <w:rPr>
          <w:rFonts w:ascii="Arial" w:hAnsi="Arial" w:cs="Arial"/>
          <w:i/>
          <w:iCs/>
        </w:rPr>
        <w:t>College of Policing</w:t>
      </w:r>
      <w:r w:rsidRPr="00AF1847">
        <w:rPr>
          <w:rFonts w:ascii="Arial" w:hAnsi="Arial" w:cs="Arial"/>
        </w:rPr>
        <w:t xml:space="preserve">. Available at: https://www.college.police.uk/app/national-decision-model/national-decision-model (Accessed: April 17, 2023). </w:t>
      </w:r>
    </w:p>
    <w:p w14:paraId="03CF46C3" w14:textId="77777777" w:rsidR="00DD5423" w:rsidRPr="00AF1847" w:rsidRDefault="00DD5423" w:rsidP="00AF1847">
      <w:pPr>
        <w:pStyle w:val="NormalWeb"/>
        <w:ind w:left="567" w:hanging="567"/>
        <w:rPr>
          <w:rFonts w:ascii="Arial" w:hAnsi="Arial" w:cs="Arial"/>
        </w:rPr>
      </w:pPr>
      <w:r w:rsidRPr="00AF1847">
        <w:rPr>
          <w:rFonts w:ascii="Arial" w:hAnsi="Arial" w:cs="Arial"/>
          <w:i/>
          <w:iCs/>
        </w:rPr>
        <w:t>Nearly 8 in 10 police officers recently felt stressed, finds Police Federation</w:t>
      </w:r>
      <w:r w:rsidRPr="00AF1847">
        <w:rPr>
          <w:rFonts w:ascii="Arial" w:hAnsi="Arial" w:cs="Arial"/>
        </w:rPr>
        <w:t xml:space="preserve"> (no date) </w:t>
      </w:r>
      <w:r w:rsidRPr="00AF1847">
        <w:rPr>
          <w:rFonts w:ascii="Arial" w:hAnsi="Arial" w:cs="Arial"/>
          <w:i/>
          <w:iCs/>
        </w:rPr>
        <w:t>Mind</w:t>
      </w:r>
      <w:r w:rsidRPr="00AF1847">
        <w:rPr>
          <w:rFonts w:ascii="Arial" w:hAnsi="Arial" w:cs="Arial"/>
        </w:rPr>
        <w:t xml:space="preserve">. Available at: https://www.mind.org.uk/news-campaigns/news/nearly-8-in-10-police-officers-recently-felt-stressed-finds-police-federation/ (Accessed: 19 July 2023). </w:t>
      </w:r>
    </w:p>
    <w:p w14:paraId="41DA55F8" w14:textId="77777777" w:rsidR="00DD5423" w:rsidRPr="00AF1847" w:rsidRDefault="00DD5423" w:rsidP="00AF1847">
      <w:pPr>
        <w:pStyle w:val="NormalWeb"/>
        <w:ind w:left="567" w:hanging="567"/>
        <w:rPr>
          <w:rFonts w:ascii="Arial" w:hAnsi="Arial" w:cs="Arial"/>
        </w:rPr>
      </w:pPr>
      <w:r w:rsidRPr="00AF1847">
        <w:rPr>
          <w:rFonts w:ascii="Arial" w:hAnsi="Arial" w:cs="Arial"/>
          <w:i/>
          <w:iCs/>
        </w:rPr>
        <w:t>New victims' code comes into force</w:t>
      </w:r>
      <w:r w:rsidRPr="00AF1847">
        <w:rPr>
          <w:rFonts w:ascii="Arial" w:hAnsi="Arial" w:cs="Arial"/>
        </w:rPr>
        <w:t xml:space="preserve"> (2021) </w:t>
      </w:r>
      <w:r w:rsidRPr="00AF1847">
        <w:rPr>
          <w:rFonts w:ascii="Arial" w:hAnsi="Arial" w:cs="Arial"/>
          <w:i/>
          <w:iCs/>
        </w:rPr>
        <w:t>GOV.UK</w:t>
      </w:r>
      <w:r w:rsidRPr="00AF1847">
        <w:rPr>
          <w:rFonts w:ascii="Arial" w:hAnsi="Arial" w:cs="Arial"/>
        </w:rPr>
        <w:t xml:space="preserve">. Available at: https://www.gov.uk/government/news/new-victims-code-comes-into-force (Accessed: April 17, 2023). </w:t>
      </w:r>
    </w:p>
    <w:p w14:paraId="7020EE99" w14:textId="77777777" w:rsidR="00DD5423" w:rsidRPr="00AF1847" w:rsidRDefault="00DD5423" w:rsidP="00AF1847">
      <w:pPr>
        <w:pStyle w:val="NormalWeb"/>
        <w:ind w:left="567" w:hanging="567"/>
        <w:rPr>
          <w:rFonts w:ascii="Arial" w:hAnsi="Arial" w:cs="Arial"/>
        </w:rPr>
      </w:pPr>
      <w:proofErr w:type="spellStart"/>
      <w:r w:rsidRPr="00AF1847">
        <w:rPr>
          <w:rFonts w:ascii="Arial" w:hAnsi="Arial" w:cs="Arial"/>
        </w:rPr>
        <w:t>Panlogic</w:t>
      </w:r>
      <w:proofErr w:type="spellEnd"/>
      <w:r w:rsidRPr="00AF1847">
        <w:rPr>
          <w:rFonts w:ascii="Arial" w:hAnsi="Arial" w:cs="Arial"/>
        </w:rPr>
        <w:t xml:space="preserve"> (no date a) </w:t>
      </w:r>
      <w:r w:rsidRPr="00AF1847">
        <w:rPr>
          <w:rFonts w:ascii="Arial" w:hAnsi="Arial" w:cs="Arial"/>
          <w:i/>
          <w:iCs/>
        </w:rPr>
        <w:t>Intelligence: Enhancing the picture of Serious Organised Crime Affecting the UK</w:t>
      </w:r>
      <w:r w:rsidRPr="00AF1847">
        <w:rPr>
          <w:rFonts w:ascii="Arial" w:hAnsi="Arial" w:cs="Arial"/>
        </w:rPr>
        <w:t xml:space="preserve">, </w:t>
      </w:r>
      <w:r w:rsidRPr="00AF1847">
        <w:rPr>
          <w:rFonts w:ascii="Arial" w:hAnsi="Arial" w:cs="Arial"/>
          <w:i/>
          <w:iCs/>
        </w:rPr>
        <w:t>National Crime Agency</w:t>
      </w:r>
      <w:r w:rsidRPr="00AF1847">
        <w:rPr>
          <w:rFonts w:ascii="Arial" w:hAnsi="Arial" w:cs="Arial"/>
        </w:rPr>
        <w:t xml:space="preserve">. Available at: https://nationalcrimeagency.gov.uk/what-we-do/how-we-work/intelligence-enhancing-the-picture-of-serious-organised-crime-affecting-the-uk#:~:text=An%20accurate%20intelligence%20picture%20allows%20us%20to%20effectively,UK%2C%20prioritising%20and%20co-ordinating%20joint%20operations%20when%20appropriate. (Accessed: 06 July 2023). </w:t>
      </w:r>
    </w:p>
    <w:p w14:paraId="3A6E45D0" w14:textId="77777777" w:rsidR="00DD5423" w:rsidRPr="00AF1847" w:rsidRDefault="00DD5423" w:rsidP="00AF1847">
      <w:pPr>
        <w:pStyle w:val="NormalWeb"/>
        <w:ind w:left="567" w:hanging="567"/>
        <w:rPr>
          <w:rFonts w:ascii="Arial" w:hAnsi="Arial" w:cs="Arial"/>
        </w:rPr>
      </w:pPr>
      <w:r w:rsidRPr="00AF1847">
        <w:rPr>
          <w:rFonts w:ascii="Arial" w:hAnsi="Arial" w:cs="Arial"/>
        </w:rPr>
        <w:t xml:space="preserve">Participation, E. (1984) </w:t>
      </w:r>
      <w:r w:rsidRPr="00AF1847">
        <w:rPr>
          <w:rFonts w:ascii="Arial" w:hAnsi="Arial" w:cs="Arial"/>
          <w:i/>
          <w:iCs/>
        </w:rPr>
        <w:t>Police and criminal evidence act 1984</w:t>
      </w:r>
      <w:r w:rsidRPr="00AF1847">
        <w:rPr>
          <w:rFonts w:ascii="Arial" w:hAnsi="Arial" w:cs="Arial"/>
        </w:rPr>
        <w:t xml:space="preserve">, </w:t>
      </w:r>
      <w:r w:rsidRPr="00AF1847">
        <w:rPr>
          <w:rFonts w:ascii="Arial" w:hAnsi="Arial" w:cs="Arial"/>
          <w:i/>
          <w:iCs/>
        </w:rPr>
        <w:t>Legislation.gov.uk</w:t>
      </w:r>
      <w:r w:rsidRPr="00AF1847">
        <w:rPr>
          <w:rFonts w:ascii="Arial" w:hAnsi="Arial" w:cs="Arial"/>
        </w:rPr>
        <w:t xml:space="preserve">. Statute Law Database. Available at: https://www.legislation.gov.uk/ukpga/1984/60/section/24 (Accessed: April 17, 2023). </w:t>
      </w:r>
    </w:p>
    <w:p w14:paraId="33791B7F" w14:textId="77777777" w:rsidR="00DD5423" w:rsidRPr="00AF1847" w:rsidRDefault="00DD5423" w:rsidP="00AF1847">
      <w:pPr>
        <w:pStyle w:val="NormalWeb"/>
        <w:rPr>
          <w:rFonts w:ascii="Arial" w:hAnsi="Arial" w:cs="Arial"/>
        </w:rPr>
      </w:pPr>
      <w:r w:rsidRPr="00AF1847">
        <w:rPr>
          <w:rFonts w:ascii="Arial" w:hAnsi="Arial" w:cs="Arial"/>
        </w:rPr>
        <w:t xml:space="preserve">Participation, E. (1988) </w:t>
      </w:r>
      <w:r w:rsidRPr="00AF1847">
        <w:rPr>
          <w:rFonts w:ascii="Arial" w:hAnsi="Arial" w:cs="Arial"/>
          <w:i/>
          <w:iCs/>
        </w:rPr>
        <w:t>Road traffic act 1988</w:t>
      </w:r>
      <w:r w:rsidRPr="00AF1847">
        <w:rPr>
          <w:rFonts w:ascii="Arial" w:hAnsi="Arial" w:cs="Arial"/>
        </w:rPr>
        <w:t xml:space="preserve">, </w:t>
      </w:r>
      <w:r w:rsidRPr="00AF1847">
        <w:rPr>
          <w:rFonts w:ascii="Arial" w:hAnsi="Arial" w:cs="Arial"/>
          <w:i/>
          <w:iCs/>
        </w:rPr>
        <w:t>Legislation.gov.uk</w:t>
      </w:r>
      <w:r w:rsidRPr="00AF1847">
        <w:rPr>
          <w:rFonts w:ascii="Arial" w:hAnsi="Arial" w:cs="Arial"/>
        </w:rPr>
        <w:t xml:space="preserve">. Available at: https://www.legislation.gov.uk/ukpga/1988/52/section/163 (Accessed: 15 June 2023). </w:t>
      </w:r>
    </w:p>
    <w:p w14:paraId="4820B64C" w14:textId="77777777" w:rsidR="00DD5423" w:rsidRPr="00AF1847" w:rsidRDefault="00DD5423" w:rsidP="00AF1847">
      <w:pPr>
        <w:pStyle w:val="NormalWeb"/>
        <w:ind w:left="567" w:hanging="567"/>
        <w:rPr>
          <w:rFonts w:ascii="Arial" w:hAnsi="Arial" w:cs="Arial"/>
        </w:rPr>
      </w:pPr>
      <w:r w:rsidRPr="00AF1847">
        <w:rPr>
          <w:rFonts w:ascii="Arial" w:hAnsi="Arial" w:cs="Arial"/>
        </w:rPr>
        <w:t xml:space="preserve">Participation, E. (1988) </w:t>
      </w:r>
      <w:r w:rsidRPr="00AF1847">
        <w:rPr>
          <w:rFonts w:ascii="Arial" w:hAnsi="Arial" w:cs="Arial"/>
          <w:i/>
          <w:iCs/>
        </w:rPr>
        <w:t>Road traffic act 1988</w:t>
      </w:r>
      <w:r w:rsidRPr="00AF1847">
        <w:rPr>
          <w:rFonts w:ascii="Arial" w:hAnsi="Arial" w:cs="Arial"/>
        </w:rPr>
        <w:t xml:space="preserve">, </w:t>
      </w:r>
      <w:r w:rsidRPr="00AF1847">
        <w:rPr>
          <w:rFonts w:ascii="Arial" w:hAnsi="Arial" w:cs="Arial"/>
          <w:i/>
          <w:iCs/>
        </w:rPr>
        <w:t>Legislation.gov.uk</w:t>
      </w:r>
      <w:r w:rsidRPr="00AF1847">
        <w:rPr>
          <w:rFonts w:ascii="Arial" w:hAnsi="Arial" w:cs="Arial"/>
        </w:rPr>
        <w:t xml:space="preserve">. Available at: https://www.legislation.gov.uk/ukpga/1988/52/section/163 (Accessed: 06 July 2023). </w:t>
      </w:r>
    </w:p>
    <w:p w14:paraId="29FE4F50" w14:textId="77777777" w:rsidR="00DD5423" w:rsidRPr="00AF1847" w:rsidRDefault="00DD5423" w:rsidP="00AF1847">
      <w:pPr>
        <w:pStyle w:val="NormalWeb"/>
        <w:ind w:left="567" w:hanging="567"/>
        <w:rPr>
          <w:rFonts w:ascii="Arial" w:hAnsi="Arial" w:cs="Arial"/>
        </w:rPr>
      </w:pPr>
      <w:r w:rsidRPr="00AF1847">
        <w:rPr>
          <w:rFonts w:ascii="Arial" w:hAnsi="Arial" w:cs="Arial"/>
        </w:rPr>
        <w:t xml:space="preserve">Participation, E. (2000) </w:t>
      </w:r>
      <w:r w:rsidRPr="00AF1847">
        <w:rPr>
          <w:rFonts w:ascii="Arial" w:hAnsi="Arial" w:cs="Arial"/>
          <w:i/>
          <w:iCs/>
        </w:rPr>
        <w:t>Regulation of investigatory powers act 2000</w:t>
      </w:r>
      <w:r w:rsidRPr="00AF1847">
        <w:rPr>
          <w:rFonts w:ascii="Arial" w:hAnsi="Arial" w:cs="Arial"/>
        </w:rPr>
        <w:t xml:space="preserve">, </w:t>
      </w:r>
      <w:r w:rsidRPr="00AF1847">
        <w:rPr>
          <w:rFonts w:ascii="Arial" w:hAnsi="Arial" w:cs="Arial"/>
          <w:i/>
          <w:iCs/>
        </w:rPr>
        <w:t>Legislation.gov.uk</w:t>
      </w:r>
      <w:r w:rsidRPr="00AF1847">
        <w:rPr>
          <w:rFonts w:ascii="Arial" w:hAnsi="Arial" w:cs="Arial"/>
        </w:rPr>
        <w:t xml:space="preserve">. Available at: https://www.legislation.gov.uk/ukpga/2000/23/section/29 (Accessed: 15 June 2023). </w:t>
      </w:r>
    </w:p>
    <w:p w14:paraId="1C357167" w14:textId="77777777" w:rsidR="00DD5423" w:rsidRPr="00AF1847" w:rsidRDefault="00DD5423" w:rsidP="00AF1847">
      <w:pPr>
        <w:pStyle w:val="NormalWeb"/>
        <w:ind w:left="567" w:hanging="567"/>
        <w:rPr>
          <w:rFonts w:ascii="Arial" w:hAnsi="Arial" w:cs="Arial"/>
        </w:rPr>
      </w:pPr>
      <w:r w:rsidRPr="00AF1847">
        <w:rPr>
          <w:rFonts w:ascii="Arial" w:hAnsi="Arial" w:cs="Arial"/>
          <w:i/>
          <w:iCs/>
        </w:rPr>
        <w:t>Police National Computer Inspections</w:t>
      </w:r>
      <w:r w:rsidRPr="00AF1847">
        <w:rPr>
          <w:rFonts w:ascii="Arial" w:hAnsi="Arial" w:cs="Arial"/>
        </w:rPr>
        <w:t xml:space="preserve"> (2018) </w:t>
      </w:r>
      <w:r w:rsidRPr="00AF1847">
        <w:rPr>
          <w:rFonts w:ascii="Arial" w:hAnsi="Arial" w:cs="Arial"/>
          <w:i/>
          <w:iCs/>
        </w:rPr>
        <w:t>His Majesty's Inspectorate of Constabulary and Fire &amp; Rescue Services (HMICFRS) – Home</w:t>
      </w:r>
      <w:r w:rsidRPr="00AF1847">
        <w:rPr>
          <w:rFonts w:ascii="Arial" w:hAnsi="Arial" w:cs="Arial"/>
        </w:rPr>
        <w:t xml:space="preserve">. Available at: https://www.justiceinspectorates.gov.uk/hmicfrs/our-work/article/police-national-computer-inspections/ (Accessed: April 17, 2023). </w:t>
      </w:r>
    </w:p>
    <w:p w14:paraId="494C3EE1" w14:textId="77777777" w:rsidR="00DD5423" w:rsidRPr="00AF1847" w:rsidRDefault="00DD5423" w:rsidP="00AF1847">
      <w:pPr>
        <w:pStyle w:val="NormalWeb"/>
        <w:ind w:left="567" w:hanging="567"/>
        <w:rPr>
          <w:rFonts w:ascii="Arial" w:hAnsi="Arial" w:cs="Arial"/>
        </w:rPr>
      </w:pPr>
      <w:r w:rsidRPr="00AF1847">
        <w:rPr>
          <w:rFonts w:ascii="Arial" w:hAnsi="Arial" w:cs="Arial"/>
          <w:i/>
          <w:iCs/>
        </w:rPr>
        <w:t>Police use of Force</w:t>
      </w:r>
      <w:r w:rsidRPr="00AF1847">
        <w:rPr>
          <w:rFonts w:ascii="Arial" w:hAnsi="Arial" w:cs="Arial"/>
        </w:rPr>
        <w:t xml:space="preserve"> (2013) </w:t>
      </w:r>
      <w:r w:rsidRPr="00AF1847">
        <w:rPr>
          <w:rFonts w:ascii="Arial" w:hAnsi="Arial" w:cs="Arial"/>
          <w:i/>
          <w:iCs/>
        </w:rPr>
        <w:t>College of Policing</w:t>
      </w:r>
      <w:r w:rsidRPr="00AF1847">
        <w:rPr>
          <w:rFonts w:ascii="Arial" w:hAnsi="Arial" w:cs="Arial"/>
        </w:rPr>
        <w:t xml:space="preserve">. Available at: https://www.college.police.uk/app/public-order/core-principles-and-legislation/police-use-force (Accessed: April 17, 2023). </w:t>
      </w:r>
    </w:p>
    <w:p w14:paraId="0D151C00" w14:textId="77777777" w:rsidR="00DD5423" w:rsidRPr="00AF1847" w:rsidRDefault="00DD5423" w:rsidP="00AF1847">
      <w:pPr>
        <w:pStyle w:val="NormalWeb"/>
        <w:ind w:left="567" w:hanging="567"/>
        <w:rPr>
          <w:rFonts w:ascii="Arial" w:hAnsi="Arial" w:cs="Arial"/>
        </w:rPr>
      </w:pPr>
      <w:r w:rsidRPr="00AF1847">
        <w:rPr>
          <w:rFonts w:ascii="Arial" w:hAnsi="Arial" w:cs="Arial"/>
        </w:rPr>
        <w:t xml:space="preserve">PTSD UK (no date) </w:t>
      </w:r>
      <w:r w:rsidRPr="00AF1847">
        <w:rPr>
          <w:rFonts w:ascii="Arial" w:hAnsi="Arial" w:cs="Arial"/>
          <w:i/>
          <w:iCs/>
        </w:rPr>
        <w:t>PTSD in prison employees</w:t>
      </w:r>
      <w:r w:rsidRPr="00AF1847">
        <w:rPr>
          <w:rFonts w:ascii="Arial" w:hAnsi="Arial" w:cs="Arial"/>
        </w:rPr>
        <w:t xml:space="preserve">, </w:t>
      </w:r>
      <w:r w:rsidRPr="00AF1847">
        <w:rPr>
          <w:rFonts w:ascii="Arial" w:hAnsi="Arial" w:cs="Arial"/>
          <w:i/>
          <w:iCs/>
        </w:rPr>
        <w:t>PTSD UK |</w:t>
      </w:r>
      <w:r w:rsidRPr="00AF1847">
        <w:rPr>
          <w:rFonts w:ascii="Arial" w:hAnsi="Arial" w:cs="Arial"/>
        </w:rPr>
        <w:t xml:space="preserve">. Available at: https://www.ptsduk.org/ptsd-in-prison-employees/ (Accessed: 19 July 2023). </w:t>
      </w:r>
    </w:p>
    <w:p w14:paraId="7DDFF2CE" w14:textId="77777777" w:rsidR="00DD5423" w:rsidRPr="00AF1847" w:rsidRDefault="00DD5423" w:rsidP="00AF1847">
      <w:pPr>
        <w:pStyle w:val="NormalWeb"/>
        <w:ind w:left="567" w:hanging="567"/>
        <w:rPr>
          <w:rFonts w:ascii="Arial" w:hAnsi="Arial" w:cs="Arial"/>
        </w:rPr>
      </w:pPr>
      <w:proofErr w:type="spellStart"/>
      <w:r w:rsidRPr="00AF1847">
        <w:rPr>
          <w:rFonts w:ascii="Arial" w:hAnsi="Arial" w:cs="Arial"/>
        </w:rPr>
        <w:t>Raypole</w:t>
      </w:r>
      <w:proofErr w:type="spellEnd"/>
      <w:r w:rsidRPr="00AF1847">
        <w:rPr>
          <w:rFonts w:ascii="Arial" w:hAnsi="Arial" w:cs="Arial"/>
        </w:rPr>
        <w:t xml:space="preserve">, C. (2020) </w:t>
      </w:r>
      <w:r w:rsidRPr="00AF1847">
        <w:rPr>
          <w:rFonts w:ascii="Arial" w:hAnsi="Arial" w:cs="Arial"/>
          <w:i/>
          <w:iCs/>
        </w:rPr>
        <w:t>Interpersonal conflict: What it is and how to resolve it</w:t>
      </w:r>
      <w:r w:rsidRPr="00AF1847">
        <w:rPr>
          <w:rFonts w:ascii="Arial" w:hAnsi="Arial" w:cs="Arial"/>
        </w:rPr>
        <w:t xml:space="preserve">, </w:t>
      </w:r>
      <w:r w:rsidRPr="00AF1847">
        <w:rPr>
          <w:rFonts w:ascii="Arial" w:hAnsi="Arial" w:cs="Arial"/>
          <w:i/>
          <w:iCs/>
        </w:rPr>
        <w:t>Healthline</w:t>
      </w:r>
      <w:r w:rsidRPr="00AF1847">
        <w:rPr>
          <w:rFonts w:ascii="Arial" w:hAnsi="Arial" w:cs="Arial"/>
        </w:rPr>
        <w:t xml:space="preserve">. Available at: https://www.healthline.com/health/interpersonal-conflict (Accessed: 14 July 2023). </w:t>
      </w:r>
    </w:p>
    <w:p w14:paraId="1372BBA1" w14:textId="77777777" w:rsidR="00DD5423" w:rsidRPr="00AF1847" w:rsidRDefault="00DD5423" w:rsidP="00AF1847">
      <w:pPr>
        <w:pStyle w:val="NormalWeb"/>
        <w:ind w:left="567" w:hanging="567"/>
        <w:rPr>
          <w:rFonts w:ascii="Arial" w:hAnsi="Arial" w:cs="Arial"/>
        </w:rPr>
      </w:pPr>
      <w:r w:rsidRPr="00AF1847">
        <w:rPr>
          <w:rFonts w:ascii="Arial" w:hAnsi="Arial" w:cs="Arial"/>
          <w:i/>
          <w:iCs/>
        </w:rPr>
        <w:t>Referring complaints, conduct matters and death or ... - police conduct</w:t>
      </w:r>
      <w:r w:rsidRPr="00AF1847">
        <w:rPr>
          <w:rFonts w:ascii="Arial" w:hAnsi="Arial" w:cs="Arial"/>
        </w:rPr>
        <w:t xml:space="preserve">. Available at: https://www.policeconduct.gov.uk/sites/default/files/Documents/research-learning/IPCC_referrals_review.pdf (Accessed: 14 July 2023). </w:t>
      </w:r>
    </w:p>
    <w:p w14:paraId="3394CD74" w14:textId="77777777" w:rsidR="00DD5423" w:rsidRPr="00AF1847" w:rsidRDefault="00DD5423" w:rsidP="00AF1847">
      <w:pPr>
        <w:pStyle w:val="NormalWeb"/>
        <w:ind w:left="567" w:hanging="567"/>
        <w:rPr>
          <w:rFonts w:ascii="Arial" w:hAnsi="Arial" w:cs="Arial"/>
        </w:rPr>
      </w:pPr>
      <w:r w:rsidRPr="00AF1847">
        <w:rPr>
          <w:rFonts w:ascii="Arial" w:hAnsi="Arial" w:cs="Arial"/>
        </w:rPr>
        <w:t xml:space="preserve">Service), (Image: Wales News (2018) </w:t>
      </w:r>
      <w:r w:rsidRPr="00AF1847">
        <w:rPr>
          <w:rFonts w:ascii="Arial" w:hAnsi="Arial" w:cs="Arial"/>
          <w:i/>
          <w:iCs/>
        </w:rPr>
        <w:t>Dozens of police officers charged with crimes over past five years</w:t>
      </w:r>
      <w:r w:rsidRPr="00AF1847">
        <w:rPr>
          <w:rFonts w:ascii="Arial" w:hAnsi="Arial" w:cs="Arial"/>
        </w:rPr>
        <w:t xml:space="preserve">, </w:t>
      </w:r>
      <w:proofErr w:type="spellStart"/>
      <w:r w:rsidRPr="00AF1847">
        <w:rPr>
          <w:rFonts w:ascii="Arial" w:hAnsi="Arial" w:cs="Arial"/>
          <w:i/>
          <w:iCs/>
        </w:rPr>
        <w:t>WalesOnline</w:t>
      </w:r>
      <w:proofErr w:type="spellEnd"/>
      <w:r w:rsidRPr="00AF1847">
        <w:rPr>
          <w:rFonts w:ascii="Arial" w:hAnsi="Arial" w:cs="Arial"/>
        </w:rPr>
        <w:t xml:space="preserve">. Available at: https://www.walesonline.co.uk/news/wales-news/dozens-welsh-police-officers-charged-14575463 (Accessed: 14 July 2023). </w:t>
      </w:r>
    </w:p>
    <w:p w14:paraId="6E9ABD4B" w14:textId="77777777" w:rsidR="00DD5423" w:rsidRPr="00AF1847" w:rsidRDefault="00DD5423" w:rsidP="00AF1847">
      <w:pPr>
        <w:pStyle w:val="NormalWeb"/>
        <w:ind w:left="567" w:hanging="567"/>
        <w:rPr>
          <w:rFonts w:ascii="Arial" w:hAnsi="Arial" w:cs="Arial"/>
        </w:rPr>
      </w:pPr>
      <w:r w:rsidRPr="00AF1847">
        <w:rPr>
          <w:rFonts w:ascii="Arial" w:hAnsi="Arial" w:cs="Arial"/>
        </w:rPr>
        <w:t xml:space="preserve">Sky News (2021) </w:t>
      </w:r>
      <w:r w:rsidRPr="00AF1847">
        <w:rPr>
          <w:rFonts w:ascii="Arial" w:hAnsi="Arial" w:cs="Arial"/>
          <w:i/>
          <w:iCs/>
        </w:rPr>
        <w:t>Essex lorry deaths: Men jailed for killing 39 migrants in Trailer</w:t>
      </w:r>
      <w:r w:rsidRPr="00AF1847">
        <w:rPr>
          <w:rFonts w:ascii="Arial" w:hAnsi="Arial" w:cs="Arial"/>
        </w:rPr>
        <w:t xml:space="preserve">, </w:t>
      </w:r>
      <w:r w:rsidRPr="00AF1847">
        <w:rPr>
          <w:rFonts w:ascii="Arial" w:hAnsi="Arial" w:cs="Arial"/>
          <w:i/>
          <w:iCs/>
        </w:rPr>
        <w:t>BBC News</w:t>
      </w:r>
      <w:r w:rsidRPr="00AF1847">
        <w:rPr>
          <w:rFonts w:ascii="Arial" w:hAnsi="Arial" w:cs="Arial"/>
        </w:rPr>
        <w:t xml:space="preserve">. Available at: https://www.bbc.co.uk/news/uk-england-essex-55765213 (Accessed: 15 June 2023). </w:t>
      </w:r>
    </w:p>
    <w:p w14:paraId="415CE480" w14:textId="77777777" w:rsidR="00DD5423" w:rsidRPr="00AF1847" w:rsidRDefault="00DD5423" w:rsidP="00AF1847">
      <w:pPr>
        <w:pStyle w:val="NormalWeb"/>
        <w:ind w:left="567" w:hanging="567"/>
        <w:rPr>
          <w:rFonts w:ascii="Arial" w:hAnsi="Arial" w:cs="Arial"/>
        </w:rPr>
      </w:pPr>
      <w:r w:rsidRPr="00AF1847">
        <w:rPr>
          <w:rFonts w:ascii="Arial" w:hAnsi="Arial" w:cs="Arial"/>
          <w:i/>
          <w:iCs/>
        </w:rPr>
        <w:t>Victim focus: Professional services</w:t>
      </w:r>
      <w:r w:rsidRPr="00AF1847">
        <w:rPr>
          <w:rFonts w:ascii="Arial" w:hAnsi="Arial" w:cs="Arial"/>
        </w:rPr>
        <w:t xml:space="preserve"> (no date) </w:t>
      </w:r>
      <w:proofErr w:type="spellStart"/>
      <w:r w:rsidRPr="00AF1847">
        <w:rPr>
          <w:rFonts w:ascii="Arial" w:hAnsi="Arial" w:cs="Arial"/>
          <w:i/>
          <w:iCs/>
        </w:rPr>
        <w:t>VictimFocus</w:t>
      </w:r>
      <w:proofErr w:type="spellEnd"/>
      <w:r w:rsidRPr="00AF1847">
        <w:rPr>
          <w:rFonts w:ascii="Arial" w:hAnsi="Arial" w:cs="Arial"/>
          <w:i/>
          <w:iCs/>
        </w:rPr>
        <w:t xml:space="preserve"> Official Website by Dr Jessica Taylor</w:t>
      </w:r>
      <w:r w:rsidRPr="00AF1847">
        <w:rPr>
          <w:rFonts w:ascii="Arial" w:hAnsi="Arial" w:cs="Arial"/>
        </w:rPr>
        <w:t xml:space="preserve">. Available at: https://www.victimfocus.org.uk/professional-services (Accessed: April 17, 2023). </w:t>
      </w:r>
    </w:p>
    <w:p w14:paraId="23B6DEE3" w14:textId="77777777" w:rsidR="00DD5423" w:rsidRPr="00AF1847" w:rsidRDefault="00DD5423" w:rsidP="00AF1847">
      <w:pPr>
        <w:pStyle w:val="NormalWeb"/>
        <w:ind w:left="567" w:hanging="567"/>
        <w:rPr>
          <w:rFonts w:ascii="Arial" w:hAnsi="Arial" w:cs="Arial"/>
        </w:rPr>
      </w:pPr>
      <w:proofErr w:type="spellStart"/>
      <w:r w:rsidRPr="00AF1847">
        <w:rPr>
          <w:rFonts w:ascii="Arial" w:hAnsi="Arial" w:cs="Arial"/>
        </w:rPr>
        <w:t>WeightWatchers</w:t>
      </w:r>
      <w:proofErr w:type="spellEnd"/>
      <w:r w:rsidRPr="00AF1847">
        <w:rPr>
          <w:rFonts w:ascii="Arial" w:hAnsi="Arial" w:cs="Arial"/>
        </w:rPr>
        <w:t xml:space="preserve"> (2023) </w:t>
      </w:r>
      <w:r w:rsidRPr="00AF1847">
        <w:rPr>
          <w:rFonts w:ascii="Arial" w:hAnsi="Arial" w:cs="Arial"/>
          <w:i/>
          <w:iCs/>
        </w:rPr>
        <w:t>Can losing weight make you a happier person?</w:t>
      </w:r>
      <w:r w:rsidRPr="00AF1847">
        <w:rPr>
          <w:rFonts w:ascii="Arial" w:hAnsi="Arial" w:cs="Arial"/>
        </w:rPr>
        <w:t xml:space="preserve">, </w:t>
      </w:r>
      <w:r w:rsidRPr="00AF1847">
        <w:rPr>
          <w:rFonts w:ascii="Arial" w:hAnsi="Arial" w:cs="Arial"/>
          <w:i/>
          <w:iCs/>
        </w:rPr>
        <w:t>Does Losing Weight Make You Happy? | Healthy Living | WW UK</w:t>
      </w:r>
      <w:r w:rsidRPr="00AF1847">
        <w:rPr>
          <w:rFonts w:ascii="Arial" w:hAnsi="Arial" w:cs="Arial"/>
        </w:rPr>
        <w:t xml:space="preserve">. Available at: https://www.weightwatchers.com/uk/blog/health/can-losing-weight-make-you-happier-person (Accessed: 19 July 2023). </w:t>
      </w:r>
    </w:p>
    <w:p w14:paraId="399182E2" w14:textId="77777777" w:rsidR="00DD5423" w:rsidRPr="00AF1847" w:rsidRDefault="00DD5423" w:rsidP="00AF1847">
      <w:pPr>
        <w:pStyle w:val="NormalWeb"/>
        <w:ind w:left="567" w:hanging="567"/>
        <w:rPr>
          <w:rFonts w:ascii="Arial" w:hAnsi="Arial" w:cs="Arial"/>
        </w:rPr>
      </w:pPr>
      <w:r w:rsidRPr="00AF1847">
        <w:rPr>
          <w:rFonts w:ascii="Arial" w:hAnsi="Arial" w:cs="Arial"/>
          <w:i/>
          <w:iCs/>
        </w:rPr>
        <w:t>What is ANPR and how does it work?: RAC Drive</w:t>
      </w:r>
      <w:r w:rsidRPr="00AF1847">
        <w:rPr>
          <w:rFonts w:ascii="Arial" w:hAnsi="Arial" w:cs="Arial"/>
        </w:rPr>
        <w:t xml:space="preserve"> (2020) </w:t>
      </w:r>
      <w:r w:rsidRPr="00AF1847">
        <w:rPr>
          <w:rFonts w:ascii="Arial" w:hAnsi="Arial" w:cs="Arial"/>
          <w:i/>
          <w:iCs/>
        </w:rPr>
        <w:t>RAC</w:t>
      </w:r>
      <w:r w:rsidRPr="00AF1847">
        <w:rPr>
          <w:rFonts w:ascii="Arial" w:hAnsi="Arial" w:cs="Arial"/>
        </w:rPr>
        <w:t xml:space="preserve">. Available at: https://www.rac.co.uk/drive/advice/cameras/what-is-anpr-and-how-does-it-work/ (Accessed: 15 June 2023). </w:t>
      </w:r>
    </w:p>
    <w:p w14:paraId="1E56D878" w14:textId="77777777" w:rsidR="00DD5423" w:rsidRPr="00AF1847" w:rsidRDefault="00DD5423" w:rsidP="00AF1847">
      <w:pPr>
        <w:pStyle w:val="NormalWeb"/>
        <w:ind w:left="567" w:hanging="567"/>
        <w:rPr>
          <w:rFonts w:ascii="Arial" w:hAnsi="Arial" w:cs="Arial"/>
        </w:rPr>
      </w:pPr>
      <w:r w:rsidRPr="00AF1847">
        <w:rPr>
          <w:rFonts w:ascii="Arial" w:hAnsi="Arial" w:cs="Arial"/>
          <w:i/>
          <w:iCs/>
        </w:rPr>
        <w:t>Why do some victims not report their crimes?</w:t>
      </w:r>
      <w:r w:rsidRPr="00AF1847">
        <w:rPr>
          <w:rFonts w:ascii="Arial" w:hAnsi="Arial" w:cs="Arial"/>
        </w:rPr>
        <w:t xml:space="preserve"> (2019) </w:t>
      </w:r>
      <w:proofErr w:type="spellStart"/>
      <w:r w:rsidRPr="00AF1847">
        <w:rPr>
          <w:rFonts w:ascii="Arial" w:hAnsi="Arial" w:cs="Arial"/>
          <w:i/>
          <w:iCs/>
        </w:rPr>
        <w:t>ReviseSociology</w:t>
      </w:r>
      <w:proofErr w:type="spellEnd"/>
      <w:r w:rsidRPr="00AF1847">
        <w:rPr>
          <w:rFonts w:ascii="Arial" w:hAnsi="Arial" w:cs="Arial"/>
        </w:rPr>
        <w:t xml:space="preserve">. Available at: https://revisesociology.com/2019/07/01/why-do-some-victims-not-report-their-crimes/ (Accessed: April 17, 2023). </w:t>
      </w:r>
    </w:p>
    <w:p w14:paraId="41375885" w14:textId="77777777" w:rsidR="00ED0F0C" w:rsidRDefault="00ED0F0C" w:rsidP="00E3532D">
      <w:pPr>
        <w:pStyle w:val="NormalWeb"/>
        <w:ind w:left="567" w:hanging="567"/>
      </w:pPr>
    </w:p>
    <w:p w14:paraId="56323E91" w14:textId="77777777" w:rsidR="00E3532D" w:rsidRDefault="00E3532D" w:rsidP="00620297">
      <w:pPr>
        <w:pStyle w:val="NormalWeb"/>
        <w:ind w:left="567" w:hanging="567"/>
      </w:pPr>
    </w:p>
    <w:p w14:paraId="1D039FB4" w14:textId="77777777" w:rsidR="00620297" w:rsidRDefault="00620297" w:rsidP="00FA587B">
      <w:pPr>
        <w:pStyle w:val="NormalWeb"/>
        <w:ind w:left="567" w:hanging="567"/>
      </w:pPr>
    </w:p>
    <w:p w14:paraId="47163857" w14:textId="77777777" w:rsidR="00FA587B" w:rsidRDefault="00FA587B" w:rsidP="00B459FC"/>
    <w:sectPr w:rsidR="00FA587B"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C83604" w14:textId="77777777" w:rsidR="00010014" w:rsidRDefault="00010014">
      <w:r>
        <w:separator/>
      </w:r>
    </w:p>
  </w:endnote>
  <w:endnote w:type="continuationSeparator" w:id="0">
    <w:p w14:paraId="2F61B649" w14:textId="77777777" w:rsidR="00010014" w:rsidRDefault="000100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47A7F2" w14:textId="77777777" w:rsidR="00B74F98" w:rsidRDefault="00B74F9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947B8D" w14:textId="77777777" w:rsidR="00B74F98" w:rsidRDefault="00B74F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8FBFA7" w14:textId="77777777" w:rsidR="00010014" w:rsidRDefault="00010014">
      <w:r>
        <w:separator/>
      </w:r>
    </w:p>
  </w:footnote>
  <w:footnote w:type="continuationSeparator" w:id="0">
    <w:p w14:paraId="6B309601" w14:textId="77777777" w:rsidR="00010014" w:rsidRDefault="000100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082C80" w14:textId="77777777" w:rsidR="00B74F98" w:rsidRDefault="00B74F9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84D94A" w14:textId="77777777" w:rsidR="00B74F98" w:rsidRDefault="00B74F9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6BF3CF" w14:textId="77777777" w:rsidR="00B74F98" w:rsidRDefault="00B74F9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23"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75181431">
    <w:abstractNumId w:val="22"/>
  </w:num>
  <w:num w:numId="2" w16cid:durableId="2136486651">
    <w:abstractNumId w:val="7"/>
  </w:num>
  <w:num w:numId="3" w16cid:durableId="18775223">
    <w:abstractNumId w:val="2"/>
  </w:num>
  <w:num w:numId="4" w16cid:durableId="553661473">
    <w:abstractNumId w:val="1"/>
    <w:lvlOverride w:ilvl="0">
      <w:lvl w:ilvl="0">
        <w:start w:val="1"/>
        <w:numFmt w:val="bullet"/>
        <w:lvlText w:val=""/>
        <w:lvlJc w:val="left"/>
        <w:pPr>
          <w:ind w:left="720" w:hanging="360"/>
        </w:pPr>
        <w:rPr>
          <w:rFonts w:ascii="Symbol" w:hAnsi="Symbol" w:hint="default"/>
        </w:rPr>
      </w:lvl>
    </w:lvlOverride>
  </w:num>
  <w:num w:numId="5" w16cid:durableId="855845464">
    <w:abstractNumId w:val="24"/>
  </w:num>
  <w:num w:numId="6" w16cid:durableId="783499064">
    <w:abstractNumId w:val="46"/>
  </w:num>
  <w:num w:numId="7" w16cid:durableId="127016820">
    <w:abstractNumId w:val="48"/>
  </w:num>
  <w:num w:numId="8" w16cid:durableId="29258264">
    <w:abstractNumId w:val="36"/>
  </w:num>
  <w:num w:numId="9" w16cid:durableId="1985574855">
    <w:abstractNumId w:val="34"/>
  </w:num>
  <w:num w:numId="10" w16cid:durableId="443696730">
    <w:abstractNumId w:val="31"/>
  </w:num>
  <w:num w:numId="11" w16cid:durableId="1815099464">
    <w:abstractNumId w:val="32"/>
  </w:num>
  <w:num w:numId="12" w16cid:durableId="748814377">
    <w:abstractNumId w:val="11"/>
  </w:num>
  <w:num w:numId="13" w16cid:durableId="564292132">
    <w:abstractNumId w:val="35"/>
  </w:num>
  <w:num w:numId="14" w16cid:durableId="624503144">
    <w:abstractNumId w:val="18"/>
  </w:num>
  <w:num w:numId="15" w16cid:durableId="317878059">
    <w:abstractNumId w:val="17"/>
  </w:num>
  <w:num w:numId="16" w16cid:durableId="898244148">
    <w:abstractNumId w:val="28"/>
  </w:num>
  <w:num w:numId="17" w16cid:durableId="256671732">
    <w:abstractNumId w:val="9"/>
  </w:num>
  <w:num w:numId="18" w16cid:durableId="271941601">
    <w:abstractNumId w:val="27"/>
  </w:num>
  <w:num w:numId="19" w16cid:durableId="1804499570">
    <w:abstractNumId w:val="16"/>
  </w:num>
  <w:num w:numId="20" w16cid:durableId="1966081500">
    <w:abstractNumId w:val="14"/>
  </w:num>
  <w:num w:numId="21" w16cid:durableId="1088621555">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71433780">
    <w:abstractNumId w:val="25"/>
  </w:num>
  <w:num w:numId="23" w16cid:durableId="1457024992">
    <w:abstractNumId w:val="19"/>
  </w:num>
  <w:num w:numId="24" w16cid:durableId="1430352130">
    <w:abstractNumId w:val="15"/>
  </w:num>
  <w:num w:numId="25" w16cid:durableId="1377505219">
    <w:abstractNumId w:val="12"/>
  </w:num>
  <w:num w:numId="26" w16cid:durableId="1949000860">
    <w:abstractNumId w:val="29"/>
  </w:num>
  <w:num w:numId="27" w16cid:durableId="63795945">
    <w:abstractNumId w:val="20"/>
  </w:num>
  <w:num w:numId="28" w16cid:durableId="1685404383">
    <w:abstractNumId w:val="42"/>
  </w:num>
  <w:num w:numId="29" w16cid:durableId="1926183307">
    <w:abstractNumId w:val="37"/>
  </w:num>
  <w:num w:numId="30" w16cid:durableId="590507286">
    <w:abstractNumId w:val="41"/>
  </w:num>
  <w:num w:numId="31" w16cid:durableId="769131073">
    <w:abstractNumId w:val="21"/>
  </w:num>
  <w:num w:numId="32" w16cid:durableId="397172751">
    <w:abstractNumId w:val="44"/>
  </w:num>
  <w:num w:numId="33" w16cid:durableId="1946762846">
    <w:abstractNumId w:val="33"/>
  </w:num>
  <w:num w:numId="34" w16cid:durableId="13968128">
    <w:abstractNumId w:val="13"/>
  </w:num>
  <w:num w:numId="35" w16cid:durableId="569731634">
    <w:abstractNumId w:val="45"/>
  </w:num>
  <w:num w:numId="36" w16cid:durableId="521673537">
    <w:abstractNumId w:val="40"/>
  </w:num>
  <w:num w:numId="37" w16cid:durableId="11616886">
    <w:abstractNumId w:val="5"/>
  </w:num>
  <w:num w:numId="38" w16cid:durableId="1316109721">
    <w:abstractNumId w:val="47"/>
  </w:num>
  <w:num w:numId="39" w16cid:durableId="860774882">
    <w:abstractNumId w:val="43"/>
  </w:num>
  <w:num w:numId="40" w16cid:durableId="2110541601">
    <w:abstractNumId w:val="38"/>
  </w:num>
  <w:num w:numId="41" w16cid:durableId="1149201939">
    <w:abstractNumId w:val="39"/>
  </w:num>
  <w:num w:numId="42" w16cid:durableId="1887140319">
    <w:abstractNumId w:val="4"/>
  </w:num>
  <w:num w:numId="43" w16cid:durableId="836309990">
    <w:abstractNumId w:val="6"/>
  </w:num>
  <w:num w:numId="44" w16cid:durableId="544677848">
    <w:abstractNumId w:val="26"/>
  </w:num>
  <w:num w:numId="45" w16cid:durableId="136148298">
    <w:abstractNumId w:val="8"/>
  </w:num>
  <w:num w:numId="46" w16cid:durableId="1582838504">
    <w:abstractNumId w:val="3"/>
  </w:num>
  <w:num w:numId="47" w16cid:durableId="635913615">
    <w:abstractNumId w:val="0"/>
  </w:num>
  <w:num w:numId="48" w16cid:durableId="1833835339">
    <w:abstractNumId w:val="23"/>
  </w:num>
  <w:num w:numId="49" w16cid:durableId="1070032269">
    <w:abstractNumId w:val="30"/>
  </w:num>
  <w:num w:numId="50" w16cid:durableId="6913221">
    <w:abstractNumId w:val="4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0EEC"/>
    <w:rsid w:val="000014C7"/>
    <w:rsid w:val="00003990"/>
    <w:rsid w:val="000045B8"/>
    <w:rsid w:val="00010014"/>
    <w:rsid w:val="00020A47"/>
    <w:rsid w:val="00020EEC"/>
    <w:rsid w:val="00025650"/>
    <w:rsid w:val="00026BA6"/>
    <w:rsid w:val="00026FAB"/>
    <w:rsid w:val="00027B1F"/>
    <w:rsid w:val="00027E87"/>
    <w:rsid w:val="0003088B"/>
    <w:rsid w:val="000325D9"/>
    <w:rsid w:val="000372B2"/>
    <w:rsid w:val="0004079F"/>
    <w:rsid w:val="00045B87"/>
    <w:rsid w:val="00045C07"/>
    <w:rsid w:val="0005466E"/>
    <w:rsid w:val="00055D43"/>
    <w:rsid w:val="00056FAC"/>
    <w:rsid w:val="00057751"/>
    <w:rsid w:val="00062E39"/>
    <w:rsid w:val="00063006"/>
    <w:rsid w:val="00066FA0"/>
    <w:rsid w:val="0007309F"/>
    <w:rsid w:val="00080E58"/>
    <w:rsid w:val="00083D99"/>
    <w:rsid w:val="00083EC5"/>
    <w:rsid w:val="00084EA6"/>
    <w:rsid w:val="00085699"/>
    <w:rsid w:val="00087891"/>
    <w:rsid w:val="00091F52"/>
    <w:rsid w:val="00092970"/>
    <w:rsid w:val="00092BC7"/>
    <w:rsid w:val="00093720"/>
    <w:rsid w:val="000938E6"/>
    <w:rsid w:val="00093B3C"/>
    <w:rsid w:val="00093C5B"/>
    <w:rsid w:val="0009488C"/>
    <w:rsid w:val="00095C1B"/>
    <w:rsid w:val="00096DEA"/>
    <w:rsid w:val="000A4240"/>
    <w:rsid w:val="000A469A"/>
    <w:rsid w:val="000B1E96"/>
    <w:rsid w:val="000C378F"/>
    <w:rsid w:val="000C6892"/>
    <w:rsid w:val="000C6FFE"/>
    <w:rsid w:val="000D00D9"/>
    <w:rsid w:val="000D0700"/>
    <w:rsid w:val="000D0BB6"/>
    <w:rsid w:val="000E26B0"/>
    <w:rsid w:val="000F1065"/>
    <w:rsid w:val="000F1599"/>
    <w:rsid w:val="000F1769"/>
    <w:rsid w:val="000F6196"/>
    <w:rsid w:val="000F7ECD"/>
    <w:rsid w:val="00102E64"/>
    <w:rsid w:val="0010312C"/>
    <w:rsid w:val="00104965"/>
    <w:rsid w:val="00106DC7"/>
    <w:rsid w:val="00112391"/>
    <w:rsid w:val="00114F52"/>
    <w:rsid w:val="00115C7C"/>
    <w:rsid w:val="0012135C"/>
    <w:rsid w:val="00131124"/>
    <w:rsid w:val="001347F8"/>
    <w:rsid w:val="00137BB5"/>
    <w:rsid w:val="00137E05"/>
    <w:rsid w:val="001447F6"/>
    <w:rsid w:val="00147DE3"/>
    <w:rsid w:val="00150794"/>
    <w:rsid w:val="00150F17"/>
    <w:rsid w:val="00160877"/>
    <w:rsid w:val="001608C4"/>
    <w:rsid w:val="00161188"/>
    <w:rsid w:val="00163F8A"/>
    <w:rsid w:val="00167D78"/>
    <w:rsid w:val="00171418"/>
    <w:rsid w:val="001740DC"/>
    <w:rsid w:val="00190913"/>
    <w:rsid w:val="001961CF"/>
    <w:rsid w:val="001A59BB"/>
    <w:rsid w:val="001A6A51"/>
    <w:rsid w:val="001A79C4"/>
    <w:rsid w:val="001B331A"/>
    <w:rsid w:val="001B5AEF"/>
    <w:rsid w:val="001BC1C4"/>
    <w:rsid w:val="001C0E74"/>
    <w:rsid w:val="001C6CEC"/>
    <w:rsid w:val="001D229F"/>
    <w:rsid w:val="001D6162"/>
    <w:rsid w:val="001E405B"/>
    <w:rsid w:val="001E7592"/>
    <w:rsid w:val="001E793D"/>
    <w:rsid w:val="001F3878"/>
    <w:rsid w:val="001F4552"/>
    <w:rsid w:val="002019EB"/>
    <w:rsid w:val="0020210A"/>
    <w:rsid w:val="002030F2"/>
    <w:rsid w:val="00205051"/>
    <w:rsid w:val="00207BDA"/>
    <w:rsid w:val="00211F65"/>
    <w:rsid w:val="0022001B"/>
    <w:rsid w:val="00220D06"/>
    <w:rsid w:val="002219BA"/>
    <w:rsid w:val="002246A0"/>
    <w:rsid w:val="00224AF9"/>
    <w:rsid w:val="00230439"/>
    <w:rsid w:val="0023052E"/>
    <w:rsid w:val="00235176"/>
    <w:rsid w:val="00236061"/>
    <w:rsid w:val="0024100E"/>
    <w:rsid w:val="00241C1B"/>
    <w:rsid w:val="0024288B"/>
    <w:rsid w:val="00242DD7"/>
    <w:rsid w:val="00255D8E"/>
    <w:rsid w:val="00256508"/>
    <w:rsid w:val="0025772E"/>
    <w:rsid w:val="00260CE8"/>
    <w:rsid w:val="002630DF"/>
    <w:rsid w:val="00263D13"/>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A6721"/>
    <w:rsid w:val="002A7A7A"/>
    <w:rsid w:val="002B01CE"/>
    <w:rsid w:val="002B1701"/>
    <w:rsid w:val="002B1736"/>
    <w:rsid w:val="002B23C3"/>
    <w:rsid w:val="002B443A"/>
    <w:rsid w:val="002B5B35"/>
    <w:rsid w:val="002C256A"/>
    <w:rsid w:val="002C496D"/>
    <w:rsid w:val="002C5519"/>
    <w:rsid w:val="002D05EB"/>
    <w:rsid w:val="002D270C"/>
    <w:rsid w:val="002D2F29"/>
    <w:rsid w:val="002D2FD3"/>
    <w:rsid w:val="002D4ED9"/>
    <w:rsid w:val="002D7CFD"/>
    <w:rsid w:val="002E2088"/>
    <w:rsid w:val="002E7017"/>
    <w:rsid w:val="002F4F6E"/>
    <w:rsid w:val="003015C3"/>
    <w:rsid w:val="0030698D"/>
    <w:rsid w:val="0031350A"/>
    <w:rsid w:val="00316815"/>
    <w:rsid w:val="003168CA"/>
    <w:rsid w:val="00321255"/>
    <w:rsid w:val="0032230D"/>
    <w:rsid w:val="00322A0B"/>
    <w:rsid w:val="00335FC5"/>
    <w:rsid w:val="00340E9A"/>
    <w:rsid w:val="003516C0"/>
    <w:rsid w:val="00352E59"/>
    <w:rsid w:val="00354DBE"/>
    <w:rsid w:val="00355210"/>
    <w:rsid w:val="00355FC0"/>
    <w:rsid w:val="0036596D"/>
    <w:rsid w:val="00365DF9"/>
    <w:rsid w:val="0036668D"/>
    <w:rsid w:val="00372DB4"/>
    <w:rsid w:val="0037490C"/>
    <w:rsid w:val="00375AF5"/>
    <w:rsid w:val="003761BD"/>
    <w:rsid w:val="003769F6"/>
    <w:rsid w:val="00384FC7"/>
    <w:rsid w:val="00385414"/>
    <w:rsid w:val="00390074"/>
    <w:rsid w:val="0039762B"/>
    <w:rsid w:val="003A0C37"/>
    <w:rsid w:val="003A1B6B"/>
    <w:rsid w:val="003A2F82"/>
    <w:rsid w:val="003A46C0"/>
    <w:rsid w:val="003A600E"/>
    <w:rsid w:val="003A6513"/>
    <w:rsid w:val="003B0337"/>
    <w:rsid w:val="003B16C7"/>
    <w:rsid w:val="003C19F1"/>
    <w:rsid w:val="003C4186"/>
    <w:rsid w:val="003C458C"/>
    <w:rsid w:val="003C6185"/>
    <w:rsid w:val="003D0D2D"/>
    <w:rsid w:val="003D4710"/>
    <w:rsid w:val="003E16D7"/>
    <w:rsid w:val="003E197E"/>
    <w:rsid w:val="004046F0"/>
    <w:rsid w:val="0040668F"/>
    <w:rsid w:val="00412677"/>
    <w:rsid w:val="0041496C"/>
    <w:rsid w:val="00417925"/>
    <w:rsid w:val="00427B38"/>
    <w:rsid w:val="00434452"/>
    <w:rsid w:val="004348AE"/>
    <w:rsid w:val="004376C0"/>
    <w:rsid w:val="0044115F"/>
    <w:rsid w:val="0044223A"/>
    <w:rsid w:val="00443A24"/>
    <w:rsid w:val="00446792"/>
    <w:rsid w:val="004468C9"/>
    <w:rsid w:val="00446F80"/>
    <w:rsid w:val="00450C83"/>
    <w:rsid w:val="00451829"/>
    <w:rsid w:val="00451851"/>
    <w:rsid w:val="00453343"/>
    <w:rsid w:val="004608B9"/>
    <w:rsid w:val="00460ADB"/>
    <w:rsid w:val="00463D8B"/>
    <w:rsid w:val="00465947"/>
    <w:rsid w:val="00470BB1"/>
    <w:rsid w:val="004718F7"/>
    <w:rsid w:val="00473153"/>
    <w:rsid w:val="004743AF"/>
    <w:rsid w:val="00481AE6"/>
    <w:rsid w:val="00482C17"/>
    <w:rsid w:val="004911B4"/>
    <w:rsid w:val="0049196A"/>
    <w:rsid w:val="004923DA"/>
    <w:rsid w:val="00493434"/>
    <w:rsid w:val="004962F9"/>
    <w:rsid w:val="004968E2"/>
    <w:rsid w:val="004A2A49"/>
    <w:rsid w:val="004B38E7"/>
    <w:rsid w:val="004B600B"/>
    <w:rsid w:val="004B6822"/>
    <w:rsid w:val="004B69F6"/>
    <w:rsid w:val="004C2D3A"/>
    <w:rsid w:val="004C7F91"/>
    <w:rsid w:val="004D03C4"/>
    <w:rsid w:val="004D0BF1"/>
    <w:rsid w:val="004D24D2"/>
    <w:rsid w:val="004D2815"/>
    <w:rsid w:val="004D35A4"/>
    <w:rsid w:val="004D445F"/>
    <w:rsid w:val="004D59E5"/>
    <w:rsid w:val="004E087B"/>
    <w:rsid w:val="004E44A4"/>
    <w:rsid w:val="004E7B8B"/>
    <w:rsid w:val="004E7BDD"/>
    <w:rsid w:val="004F1E21"/>
    <w:rsid w:val="004F740D"/>
    <w:rsid w:val="004F7B8F"/>
    <w:rsid w:val="00500748"/>
    <w:rsid w:val="005011D6"/>
    <w:rsid w:val="0050167A"/>
    <w:rsid w:val="005042F1"/>
    <w:rsid w:val="00513C7D"/>
    <w:rsid w:val="005169D1"/>
    <w:rsid w:val="00520181"/>
    <w:rsid w:val="00521123"/>
    <w:rsid w:val="00521221"/>
    <w:rsid w:val="0052406C"/>
    <w:rsid w:val="0053645A"/>
    <w:rsid w:val="00536FA9"/>
    <w:rsid w:val="005414F4"/>
    <w:rsid w:val="005453DE"/>
    <w:rsid w:val="00546187"/>
    <w:rsid w:val="005463F1"/>
    <w:rsid w:val="00550A17"/>
    <w:rsid w:val="00551A29"/>
    <w:rsid w:val="005534F2"/>
    <w:rsid w:val="00557D77"/>
    <w:rsid w:val="00562EAA"/>
    <w:rsid w:val="00563B58"/>
    <w:rsid w:val="005640C4"/>
    <w:rsid w:val="00564C53"/>
    <w:rsid w:val="0056684C"/>
    <w:rsid w:val="00574A0C"/>
    <w:rsid w:val="005765DA"/>
    <w:rsid w:val="00576E4C"/>
    <w:rsid w:val="0057780F"/>
    <w:rsid w:val="00581E0A"/>
    <w:rsid w:val="00582947"/>
    <w:rsid w:val="00586D89"/>
    <w:rsid w:val="005916B8"/>
    <w:rsid w:val="005960B3"/>
    <w:rsid w:val="005A1B4C"/>
    <w:rsid w:val="005A1BA3"/>
    <w:rsid w:val="005A545C"/>
    <w:rsid w:val="005B1CF8"/>
    <w:rsid w:val="005B4260"/>
    <w:rsid w:val="005C1567"/>
    <w:rsid w:val="005C6CE5"/>
    <w:rsid w:val="005D3F07"/>
    <w:rsid w:val="005D583E"/>
    <w:rsid w:val="005E0A9A"/>
    <w:rsid w:val="005E13EA"/>
    <w:rsid w:val="005E53BD"/>
    <w:rsid w:val="00600C3A"/>
    <w:rsid w:val="00603CCE"/>
    <w:rsid w:val="00606E27"/>
    <w:rsid w:val="006108C9"/>
    <w:rsid w:val="00615C7E"/>
    <w:rsid w:val="00620297"/>
    <w:rsid w:val="0062158D"/>
    <w:rsid w:val="00622DAC"/>
    <w:rsid w:val="00630F39"/>
    <w:rsid w:val="006326D1"/>
    <w:rsid w:val="00632E0A"/>
    <w:rsid w:val="00633165"/>
    <w:rsid w:val="00636B6C"/>
    <w:rsid w:val="00637DAC"/>
    <w:rsid w:val="006431E0"/>
    <w:rsid w:val="006447DE"/>
    <w:rsid w:val="006453C2"/>
    <w:rsid w:val="00647BC2"/>
    <w:rsid w:val="0065276E"/>
    <w:rsid w:val="006535C1"/>
    <w:rsid w:val="00654329"/>
    <w:rsid w:val="00654CEC"/>
    <w:rsid w:val="00655507"/>
    <w:rsid w:val="00656D91"/>
    <w:rsid w:val="006574FC"/>
    <w:rsid w:val="00660AF8"/>
    <w:rsid w:val="006622CF"/>
    <w:rsid w:val="00670FFA"/>
    <w:rsid w:val="006712A7"/>
    <w:rsid w:val="006733CC"/>
    <w:rsid w:val="00674FC2"/>
    <w:rsid w:val="00677E42"/>
    <w:rsid w:val="00682334"/>
    <w:rsid w:val="006826D2"/>
    <w:rsid w:val="00684B16"/>
    <w:rsid w:val="00694C00"/>
    <w:rsid w:val="00696F65"/>
    <w:rsid w:val="006A1D9F"/>
    <w:rsid w:val="006A7A6D"/>
    <w:rsid w:val="006B5E67"/>
    <w:rsid w:val="006C2EB5"/>
    <w:rsid w:val="006C3261"/>
    <w:rsid w:val="006D17B7"/>
    <w:rsid w:val="006D18A3"/>
    <w:rsid w:val="006D5970"/>
    <w:rsid w:val="006E481E"/>
    <w:rsid w:val="006E795F"/>
    <w:rsid w:val="006EBD1E"/>
    <w:rsid w:val="00700249"/>
    <w:rsid w:val="0070604C"/>
    <w:rsid w:val="007069CD"/>
    <w:rsid w:val="007110E6"/>
    <w:rsid w:val="00711A70"/>
    <w:rsid w:val="00712E6F"/>
    <w:rsid w:val="00712E90"/>
    <w:rsid w:val="00713B7E"/>
    <w:rsid w:val="007204AE"/>
    <w:rsid w:val="0072678F"/>
    <w:rsid w:val="00727C4C"/>
    <w:rsid w:val="00734809"/>
    <w:rsid w:val="007348DD"/>
    <w:rsid w:val="00734F1D"/>
    <w:rsid w:val="00735ABA"/>
    <w:rsid w:val="00736453"/>
    <w:rsid w:val="007406E1"/>
    <w:rsid w:val="00741BE0"/>
    <w:rsid w:val="00742FE3"/>
    <w:rsid w:val="00743E40"/>
    <w:rsid w:val="00751263"/>
    <w:rsid w:val="007564F2"/>
    <w:rsid w:val="0075704F"/>
    <w:rsid w:val="00763B2D"/>
    <w:rsid w:val="00772924"/>
    <w:rsid w:val="00784EC4"/>
    <w:rsid w:val="007872F2"/>
    <w:rsid w:val="007874BC"/>
    <w:rsid w:val="007908E0"/>
    <w:rsid w:val="00793EB3"/>
    <w:rsid w:val="00794205"/>
    <w:rsid w:val="00797012"/>
    <w:rsid w:val="007A1F6A"/>
    <w:rsid w:val="007B0DE3"/>
    <w:rsid w:val="007B2B45"/>
    <w:rsid w:val="007B491F"/>
    <w:rsid w:val="007B5CB2"/>
    <w:rsid w:val="007B7191"/>
    <w:rsid w:val="007C1634"/>
    <w:rsid w:val="007C1D94"/>
    <w:rsid w:val="007C2879"/>
    <w:rsid w:val="007C3BE4"/>
    <w:rsid w:val="007C6A87"/>
    <w:rsid w:val="007C705D"/>
    <w:rsid w:val="007D0940"/>
    <w:rsid w:val="007D0A07"/>
    <w:rsid w:val="007D0C96"/>
    <w:rsid w:val="007D133D"/>
    <w:rsid w:val="007D3EB4"/>
    <w:rsid w:val="007D3F16"/>
    <w:rsid w:val="007D78CC"/>
    <w:rsid w:val="007E2846"/>
    <w:rsid w:val="007E4FC2"/>
    <w:rsid w:val="007F3F7E"/>
    <w:rsid w:val="007F5497"/>
    <w:rsid w:val="007F59B0"/>
    <w:rsid w:val="00813CEC"/>
    <w:rsid w:val="0081534C"/>
    <w:rsid w:val="008171E4"/>
    <w:rsid w:val="008208EA"/>
    <w:rsid w:val="00823040"/>
    <w:rsid w:val="00824E67"/>
    <w:rsid w:val="00825A64"/>
    <w:rsid w:val="00826F48"/>
    <w:rsid w:val="008308AE"/>
    <w:rsid w:val="0083166E"/>
    <w:rsid w:val="00831DC3"/>
    <w:rsid w:val="008322C7"/>
    <w:rsid w:val="00834F1D"/>
    <w:rsid w:val="00836FEC"/>
    <w:rsid w:val="00837300"/>
    <w:rsid w:val="008403FD"/>
    <w:rsid w:val="00841F9D"/>
    <w:rsid w:val="008420E1"/>
    <w:rsid w:val="00843D58"/>
    <w:rsid w:val="00843EBA"/>
    <w:rsid w:val="00844D98"/>
    <w:rsid w:val="00846D84"/>
    <w:rsid w:val="00851B63"/>
    <w:rsid w:val="0085230E"/>
    <w:rsid w:val="0085355E"/>
    <w:rsid w:val="008550A1"/>
    <w:rsid w:val="0085767C"/>
    <w:rsid w:val="00861035"/>
    <w:rsid w:val="00861038"/>
    <w:rsid w:val="00865008"/>
    <w:rsid w:val="00866B50"/>
    <w:rsid w:val="008708F1"/>
    <w:rsid w:val="00880539"/>
    <w:rsid w:val="008859E8"/>
    <w:rsid w:val="00887183"/>
    <w:rsid w:val="0088737B"/>
    <w:rsid w:val="00892716"/>
    <w:rsid w:val="00893067"/>
    <w:rsid w:val="008933DE"/>
    <w:rsid w:val="00894509"/>
    <w:rsid w:val="00895FCE"/>
    <w:rsid w:val="00897F3E"/>
    <w:rsid w:val="008A1BA8"/>
    <w:rsid w:val="008A21B4"/>
    <w:rsid w:val="008A240F"/>
    <w:rsid w:val="008A4576"/>
    <w:rsid w:val="008A630F"/>
    <w:rsid w:val="008A633E"/>
    <w:rsid w:val="008B07DE"/>
    <w:rsid w:val="008B28E7"/>
    <w:rsid w:val="008C14C7"/>
    <w:rsid w:val="008C2264"/>
    <w:rsid w:val="008C2FFB"/>
    <w:rsid w:val="008C6EEA"/>
    <w:rsid w:val="008D12BD"/>
    <w:rsid w:val="008D5813"/>
    <w:rsid w:val="008D634E"/>
    <w:rsid w:val="008D778A"/>
    <w:rsid w:val="008E75D6"/>
    <w:rsid w:val="008F22BD"/>
    <w:rsid w:val="008F78AD"/>
    <w:rsid w:val="00900C36"/>
    <w:rsid w:val="009079BD"/>
    <w:rsid w:val="00910034"/>
    <w:rsid w:val="009102AC"/>
    <w:rsid w:val="00912BD9"/>
    <w:rsid w:val="00920E5B"/>
    <w:rsid w:val="00922F51"/>
    <w:rsid w:val="009248B0"/>
    <w:rsid w:val="00926436"/>
    <w:rsid w:val="0093018C"/>
    <w:rsid w:val="00932566"/>
    <w:rsid w:val="00932CCA"/>
    <w:rsid w:val="00953E15"/>
    <w:rsid w:val="009544C0"/>
    <w:rsid w:val="00954FA4"/>
    <w:rsid w:val="00956AE9"/>
    <w:rsid w:val="00964CC6"/>
    <w:rsid w:val="009749F3"/>
    <w:rsid w:val="00991FDA"/>
    <w:rsid w:val="009927A1"/>
    <w:rsid w:val="0099774D"/>
    <w:rsid w:val="009A5F3B"/>
    <w:rsid w:val="009B07D8"/>
    <w:rsid w:val="009B0B61"/>
    <w:rsid w:val="009B28C0"/>
    <w:rsid w:val="009B7136"/>
    <w:rsid w:val="009B7806"/>
    <w:rsid w:val="009C3AC2"/>
    <w:rsid w:val="009C5643"/>
    <w:rsid w:val="009D4365"/>
    <w:rsid w:val="009D4E3B"/>
    <w:rsid w:val="009D7BC9"/>
    <w:rsid w:val="009E0C5A"/>
    <w:rsid w:val="009E1982"/>
    <w:rsid w:val="009E4D2C"/>
    <w:rsid w:val="009F0978"/>
    <w:rsid w:val="009F1EC5"/>
    <w:rsid w:val="009F3AEC"/>
    <w:rsid w:val="009F47E5"/>
    <w:rsid w:val="009F7163"/>
    <w:rsid w:val="00A00081"/>
    <w:rsid w:val="00A015F7"/>
    <w:rsid w:val="00A10D56"/>
    <w:rsid w:val="00A12AAE"/>
    <w:rsid w:val="00A131E9"/>
    <w:rsid w:val="00A16155"/>
    <w:rsid w:val="00A16DD1"/>
    <w:rsid w:val="00A173B0"/>
    <w:rsid w:val="00A22441"/>
    <w:rsid w:val="00A23F3B"/>
    <w:rsid w:val="00A24406"/>
    <w:rsid w:val="00A25F64"/>
    <w:rsid w:val="00A27CC2"/>
    <w:rsid w:val="00A3221B"/>
    <w:rsid w:val="00A3273B"/>
    <w:rsid w:val="00A34542"/>
    <w:rsid w:val="00A365EE"/>
    <w:rsid w:val="00A40ED6"/>
    <w:rsid w:val="00A470EE"/>
    <w:rsid w:val="00A47621"/>
    <w:rsid w:val="00A479CD"/>
    <w:rsid w:val="00A50CFC"/>
    <w:rsid w:val="00A54D67"/>
    <w:rsid w:val="00A55A3F"/>
    <w:rsid w:val="00A56BC4"/>
    <w:rsid w:val="00A6126D"/>
    <w:rsid w:val="00A652F6"/>
    <w:rsid w:val="00A732EA"/>
    <w:rsid w:val="00A7489E"/>
    <w:rsid w:val="00A8015F"/>
    <w:rsid w:val="00A80BD2"/>
    <w:rsid w:val="00A814F5"/>
    <w:rsid w:val="00A85039"/>
    <w:rsid w:val="00A851F7"/>
    <w:rsid w:val="00A906AA"/>
    <w:rsid w:val="00A94C5E"/>
    <w:rsid w:val="00AA241A"/>
    <w:rsid w:val="00AA252C"/>
    <w:rsid w:val="00AA666E"/>
    <w:rsid w:val="00AA6AA0"/>
    <w:rsid w:val="00AA7FCF"/>
    <w:rsid w:val="00AB0F32"/>
    <w:rsid w:val="00AB5518"/>
    <w:rsid w:val="00AB62F1"/>
    <w:rsid w:val="00AB6EE6"/>
    <w:rsid w:val="00AC01D4"/>
    <w:rsid w:val="00AC435C"/>
    <w:rsid w:val="00AC4A04"/>
    <w:rsid w:val="00AC609C"/>
    <w:rsid w:val="00AD336F"/>
    <w:rsid w:val="00AD3550"/>
    <w:rsid w:val="00AD4DB4"/>
    <w:rsid w:val="00AE2564"/>
    <w:rsid w:val="00AE301F"/>
    <w:rsid w:val="00AE3302"/>
    <w:rsid w:val="00AE3B3A"/>
    <w:rsid w:val="00AE7077"/>
    <w:rsid w:val="00AF1847"/>
    <w:rsid w:val="00AF61C2"/>
    <w:rsid w:val="00AF6CC6"/>
    <w:rsid w:val="00B011CD"/>
    <w:rsid w:val="00B0296A"/>
    <w:rsid w:val="00B12295"/>
    <w:rsid w:val="00B137BE"/>
    <w:rsid w:val="00B13BDF"/>
    <w:rsid w:val="00B172F9"/>
    <w:rsid w:val="00B17FA0"/>
    <w:rsid w:val="00B21ED7"/>
    <w:rsid w:val="00B24344"/>
    <w:rsid w:val="00B26769"/>
    <w:rsid w:val="00B31C91"/>
    <w:rsid w:val="00B35F8E"/>
    <w:rsid w:val="00B3747F"/>
    <w:rsid w:val="00B43194"/>
    <w:rsid w:val="00B459FC"/>
    <w:rsid w:val="00B47734"/>
    <w:rsid w:val="00B50FBA"/>
    <w:rsid w:val="00B558EB"/>
    <w:rsid w:val="00B577D3"/>
    <w:rsid w:val="00B60466"/>
    <w:rsid w:val="00B64F8F"/>
    <w:rsid w:val="00B6548F"/>
    <w:rsid w:val="00B66B36"/>
    <w:rsid w:val="00B702C8"/>
    <w:rsid w:val="00B74F98"/>
    <w:rsid w:val="00B7502A"/>
    <w:rsid w:val="00B77305"/>
    <w:rsid w:val="00B8214B"/>
    <w:rsid w:val="00B82CC2"/>
    <w:rsid w:val="00B84A89"/>
    <w:rsid w:val="00B92BEF"/>
    <w:rsid w:val="00B93A60"/>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C67FB"/>
    <w:rsid w:val="00BD12DE"/>
    <w:rsid w:val="00BD30B1"/>
    <w:rsid w:val="00BE0F7B"/>
    <w:rsid w:val="00BE10C2"/>
    <w:rsid w:val="00BF19AC"/>
    <w:rsid w:val="00C01D14"/>
    <w:rsid w:val="00C025B4"/>
    <w:rsid w:val="00C06957"/>
    <w:rsid w:val="00C11F61"/>
    <w:rsid w:val="00C161FD"/>
    <w:rsid w:val="00C23F17"/>
    <w:rsid w:val="00C26D0D"/>
    <w:rsid w:val="00C27C95"/>
    <w:rsid w:val="00C300D2"/>
    <w:rsid w:val="00C314C5"/>
    <w:rsid w:val="00C3270F"/>
    <w:rsid w:val="00C3278B"/>
    <w:rsid w:val="00C33375"/>
    <w:rsid w:val="00C34AD0"/>
    <w:rsid w:val="00C34C23"/>
    <w:rsid w:val="00C42005"/>
    <w:rsid w:val="00C42C77"/>
    <w:rsid w:val="00C435B6"/>
    <w:rsid w:val="00C43D90"/>
    <w:rsid w:val="00C44446"/>
    <w:rsid w:val="00C4664D"/>
    <w:rsid w:val="00C472AA"/>
    <w:rsid w:val="00C47767"/>
    <w:rsid w:val="00C50A05"/>
    <w:rsid w:val="00C54AED"/>
    <w:rsid w:val="00C55464"/>
    <w:rsid w:val="00C55B2F"/>
    <w:rsid w:val="00C63D00"/>
    <w:rsid w:val="00C6441B"/>
    <w:rsid w:val="00C6546F"/>
    <w:rsid w:val="00C7108B"/>
    <w:rsid w:val="00C72601"/>
    <w:rsid w:val="00C8089F"/>
    <w:rsid w:val="00C836CC"/>
    <w:rsid w:val="00C87A74"/>
    <w:rsid w:val="00C90A71"/>
    <w:rsid w:val="00C91574"/>
    <w:rsid w:val="00C91BC2"/>
    <w:rsid w:val="00C92C71"/>
    <w:rsid w:val="00C93F8F"/>
    <w:rsid w:val="00C960A6"/>
    <w:rsid w:val="00CA020B"/>
    <w:rsid w:val="00CA2745"/>
    <w:rsid w:val="00CA3593"/>
    <w:rsid w:val="00CA6386"/>
    <w:rsid w:val="00CA7F4F"/>
    <w:rsid w:val="00CB258E"/>
    <w:rsid w:val="00CB3C8F"/>
    <w:rsid w:val="00CB75CE"/>
    <w:rsid w:val="00CC02F1"/>
    <w:rsid w:val="00CC11A6"/>
    <w:rsid w:val="00CC135E"/>
    <w:rsid w:val="00CC2F8D"/>
    <w:rsid w:val="00CD5D3F"/>
    <w:rsid w:val="00CF1E90"/>
    <w:rsid w:val="00CF3DB3"/>
    <w:rsid w:val="00D01EAF"/>
    <w:rsid w:val="00D052BC"/>
    <w:rsid w:val="00D07026"/>
    <w:rsid w:val="00D11C62"/>
    <w:rsid w:val="00D22C8F"/>
    <w:rsid w:val="00D33491"/>
    <w:rsid w:val="00D3436F"/>
    <w:rsid w:val="00D44F8E"/>
    <w:rsid w:val="00D44FD0"/>
    <w:rsid w:val="00D47CAF"/>
    <w:rsid w:val="00D5733C"/>
    <w:rsid w:val="00D607EF"/>
    <w:rsid w:val="00D60F88"/>
    <w:rsid w:val="00D625E7"/>
    <w:rsid w:val="00D646BD"/>
    <w:rsid w:val="00D65291"/>
    <w:rsid w:val="00D70239"/>
    <w:rsid w:val="00D71201"/>
    <w:rsid w:val="00D720C7"/>
    <w:rsid w:val="00D73A26"/>
    <w:rsid w:val="00D74253"/>
    <w:rsid w:val="00D77A04"/>
    <w:rsid w:val="00D81D06"/>
    <w:rsid w:val="00D8652C"/>
    <w:rsid w:val="00D876E6"/>
    <w:rsid w:val="00DA1025"/>
    <w:rsid w:val="00DA22EC"/>
    <w:rsid w:val="00DA3CFC"/>
    <w:rsid w:val="00DA55B9"/>
    <w:rsid w:val="00DA5860"/>
    <w:rsid w:val="00DB1DA2"/>
    <w:rsid w:val="00DB1F16"/>
    <w:rsid w:val="00DB2767"/>
    <w:rsid w:val="00DB6168"/>
    <w:rsid w:val="00DC4729"/>
    <w:rsid w:val="00DD5423"/>
    <w:rsid w:val="00DE42FB"/>
    <w:rsid w:val="00DE556F"/>
    <w:rsid w:val="00E03B6D"/>
    <w:rsid w:val="00E17160"/>
    <w:rsid w:val="00E2168D"/>
    <w:rsid w:val="00E27E98"/>
    <w:rsid w:val="00E3532D"/>
    <w:rsid w:val="00E35BEC"/>
    <w:rsid w:val="00E413B0"/>
    <w:rsid w:val="00E50821"/>
    <w:rsid w:val="00E50EF8"/>
    <w:rsid w:val="00E51F91"/>
    <w:rsid w:val="00E6648D"/>
    <w:rsid w:val="00E7086E"/>
    <w:rsid w:val="00E7245B"/>
    <w:rsid w:val="00E7374A"/>
    <w:rsid w:val="00E73C41"/>
    <w:rsid w:val="00E7598F"/>
    <w:rsid w:val="00E76F60"/>
    <w:rsid w:val="00E83D90"/>
    <w:rsid w:val="00E83F28"/>
    <w:rsid w:val="00E83F91"/>
    <w:rsid w:val="00E9107A"/>
    <w:rsid w:val="00E916D8"/>
    <w:rsid w:val="00E91F62"/>
    <w:rsid w:val="00E929FD"/>
    <w:rsid w:val="00E93240"/>
    <w:rsid w:val="00E9479B"/>
    <w:rsid w:val="00E96466"/>
    <w:rsid w:val="00EA4D48"/>
    <w:rsid w:val="00EB0176"/>
    <w:rsid w:val="00EB2173"/>
    <w:rsid w:val="00EB24E9"/>
    <w:rsid w:val="00EB28DC"/>
    <w:rsid w:val="00EB3E2F"/>
    <w:rsid w:val="00EB62E6"/>
    <w:rsid w:val="00EC570E"/>
    <w:rsid w:val="00ED0F0C"/>
    <w:rsid w:val="00ED1B30"/>
    <w:rsid w:val="00ED250E"/>
    <w:rsid w:val="00ED28ED"/>
    <w:rsid w:val="00ED6535"/>
    <w:rsid w:val="00EE1AC1"/>
    <w:rsid w:val="00EE39D6"/>
    <w:rsid w:val="00EE413C"/>
    <w:rsid w:val="00EE52AD"/>
    <w:rsid w:val="00F01F92"/>
    <w:rsid w:val="00F10A08"/>
    <w:rsid w:val="00F139CF"/>
    <w:rsid w:val="00F14437"/>
    <w:rsid w:val="00F22AC5"/>
    <w:rsid w:val="00F254D1"/>
    <w:rsid w:val="00F32B82"/>
    <w:rsid w:val="00F4043E"/>
    <w:rsid w:val="00F40CB5"/>
    <w:rsid w:val="00F41BBC"/>
    <w:rsid w:val="00F42288"/>
    <w:rsid w:val="00F43B9D"/>
    <w:rsid w:val="00F444F0"/>
    <w:rsid w:val="00F50590"/>
    <w:rsid w:val="00F50847"/>
    <w:rsid w:val="00F53F27"/>
    <w:rsid w:val="00F546D1"/>
    <w:rsid w:val="00F6513F"/>
    <w:rsid w:val="00F66272"/>
    <w:rsid w:val="00F709C0"/>
    <w:rsid w:val="00F85296"/>
    <w:rsid w:val="00F927A1"/>
    <w:rsid w:val="00F92E4D"/>
    <w:rsid w:val="00F9336F"/>
    <w:rsid w:val="00FA3764"/>
    <w:rsid w:val="00FA56ED"/>
    <w:rsid w:val="00FA587B"/>
    <w:rsid w:val="00FB46A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E2884"/>
    <w:rsid w:val="00FE412C"/>
    <w:rsid w:val="00FE5420"/>
    <w:rsid w:val="00FF0070"/>
    <w:rsid w:val="00FF31EC"/>
    <w:rsid w:val="00FF5F6A"/>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26FF01"/>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unhideWhenUsed/>
    <w:rsid w:val="0057780F"/>
  </w:style>
  <w:style w:type="character" w:customStyle="1" w:styleId="CommentTextChar">
    <w:name w:val="Comment Text Char"/>
    <w:link w:val="CommentText"/>
    <w:uiPriority w:val="99"/>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paragraph" w:styleId="NormalWeb">
    <w:name w:val="Normal (Web)"/>
    <w:basedOn w:val="Normal"/>
    <w:uiPriority w:val="99"/>
    <w:unhideWhenUsed/>
    <w:rsid w:val="00FA587B"/>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71698">
      <w:bodyDiv w:val="1"/>
      <w:marLeft w:val="0"/>
      <w:marRight w:val="0"/>
      <w:marTop w:val="0"/>
      <w:marBottom w:val="0"/>
      <w:divBdr>
        <w:top w:val="none" w:sz="0" w:space="0" w:color="auto"/>
        <w:left w:val="none" w:sz="0" w:space="0" w:color="auto"/>
        <w:bottom w:val="none" w:sz="0" w:space="0" w:color="auto"/>
        <w:right w:val="none" w:sz="0" w:space="0" w:color="auto"/>
      </w:divBdr>
    </w:div>
    <w:div w:id="27950791">
      <w:bodyDiv w:val="1"/>
      <w:marLeft w:val="0"/>
      <w:marRight w:val="0"/>
      <w:marTop w:val="0"/>
      <w:marBottom w:val="0"/>
      <w:divBdr>
        <w:top w:val="none" w:sz="0" w:space="0" w:color="auto"/>
        <w:left w:val="none" w:sz="0" w:space="0" w:color="auto"/>
        <w:bottom w:val="none" w:sz="0" w:space="0" w:color="auto"/>
        <w:right w:val="none" w:sz="0" w:space="0" w:color="auto"/>
      </w:divBdr>
    </w:div>
    <w:div w:id="30812098">
      <w:bodyDiv w:val="1"/>
      <w:marLeft w:val="0"/>
      <w:marRight w:val="0"/>
      <w:marTop w:val="0"/>
      <w:marBottom w:val="0"/>
      <w:divBdr>
        <w:top w:val="none" w:sz="0" w:space="0" w:color="auto"/>
        <w:left w:val="none" w:sz="0" w:space="0" w:color="auto"/>
        <w:bottom w:val="none" w:sz="0" w:space="0" w:color="auto"/>
        <w:right w:val="none" w:sz="0" w:space="0" w:color="auto"/>
      </w:divBdr>
    </w:div>
    <w:div w:id="88475101">
      <w:bodyDiv w:val="1"/>
      <w:marLeft w:val="0"/>
      <w:marRight w:val="0"/>
      <w:marTop w:val="0"/>
      <w:marBottom w:val="0"/>
      <w:divBdr>
        <w:top w:val="none" w:sz="0" w:space="0" w:color="auto"/>
        <w:left w:val="none" w:sz="0" w:space="0" w:color="auto"/>
        <w:bottom w:val="none" w:sz="0" w:space="0" w:color="auto"/>
        <w:right w:val="none" w:sz="0" w:space="0" w:color="auto"/>
      </w:divBdr>
    </w:div>
    <w:div w:id="91972624">
      <w:bodyDiv w:val="1"/>
      <w:marLeft w:val="0"/>
      <w:marRight w:val="0"/>
      <w:marTop w:val="0"/>
      <w:marBottom w:val="0"/>
      <w:divBdr>
        <w:top w:val="none" w:sz="0" w:space="0" w:color="auto"/>
        <w:left w:val="none" w:sz="0" w:space="0" w:color="auto"/>
        <w:bottom w:val="none" w:sz="0" w:space="0" w:color="auto"/>
        <w:right w:val="none" w:sz="0" w:space="0" w:color="auto"/>
      </w:divBdr>
    </w:div>
    <w:div w:id="142428760">
      <w:bodyDiv w:val="1"/>
      <w:marLeft w:val="0"/>
      <w:marRight w:val="0"/>
      <w:marTop w:val="0"/>
      <w:marBottom w:val="0"/>
      <w:divBdr>
        <w:top w:val="none" w:sz="0" w:space="0" w:color="auto"/>
        <w:left w:val="none" w:sz="0" w:space="0" w:color="auto"/>
        <w:bottom w:val="none" w:sz="0" w:space="0" w:color="auto"/>
        <w:right w:val="none" w:sz="0" w:space="0" w:color="auto"/>
      </w:divBdr>
    </w:div>
    <w:div w:id="146674488">
      <w:bodyDiv w:val="1"/>
      <w:marLeft w:val="0"/>
      <w:marRight w:val="0"/>
      <w:marTop w:val="0"/>
      <w:marBottom w:val="0"/>
      <w:divBdr>
        <w:top w:val="none" w:sz="0" w:space="0" w:color="auto"/>
        <w:left w:val="none" w:sz="0" w:space="0" w:color="auto"/>
        <w:bottom w:val="none" w:sz="0" w:space="0" w:color="auto"/>
        <w:right w:val="none" w:sz="0" w:space="0" w:color="auto"/>
      </w:divBdr>
    </w:div>
    <w:div w:id="150953314">
      <w:bodyDiv w:val="1"/>
      <w:marLeft w:val="0"/>
      <w:marRight w:val="0"/>
      <w:marTop w:val="0"/>
      <w:marBottom w:val="0"/>
      <w:divBdr>
        <w:top w:val="none" w:sz="0" w:space="0" w:color="auto"/>
        <w:left w:val="none" w:sz="0" w:space="0" w:color="auto"/>
        <w:bottom w:val="none" w:sz="0" w:space="0" w:color="auto"/>
        <w:right w:val="none" w:sz="0" w:space="0" w:color="auto"/>
      </w:divBdr>
    </w:div>
    <w:div w:id="177278648">
      <w:bodyDiv w:val="1"/>
      <w:marLeft w:val="0"/>
      <w:marRight w:val="0"/>
      <w:marTop w:val="0"/>
      <w:marBottom w:val="0"/>
      <w:divBdr>
        <w:top w:val="none" w:sz="0" w:space="0" w:color="auto"/>
        <w:left w:val="none" w:sz="0" w:space="0" w:color="auto"/>
        <w:bottom w:val="none" w:sz="0" w:space="0" w:color="auto"/>
        <w:right w:val="none" w:sz="0" w:space="0" w:color="auto"/>
      </w:divBdr>
    </w:div>
    <w:div w:id="203560088">
      <w:bodyDiv w:val="1"/>
      <w:marLeft w:val="0"/>
      <w:marRight w:val="0"/>
      <w:marTop w:val="0"/>
      <w:marBottom w:val="0"/>
      <w:divBdr>
        <w:top w:val="none" w:sz="0" w:space="0" w:color="auto"/>
        <w:left w:val="none" w:sz="0" w:space="0" w:color="auto"/>
        <w:bottom w:val="none" w:sz="0" w:space="0" w:color="auto"/>
        <w:right w:val="none" w:sz="0" w:space="0" w:color="auto"/>
      </w:divBdr>
    </w:div>
    <w:div w:id="220603912">
      <w:bodyDiv w:val="1"/>
      <w:marLeft w:val="0"/>
      <w:marRight w:val="0"/>
      <w:marTop w:val="0"/>
      <w:marBottom w:val="0"/>
      <w:divBdr>
        <w:top w:val="none" w:sz="0" w:space="0" w:color="auto"/>
        <w:left w:val="none" w:sz="0" w:space="0" w:color="auto"/>
        <w:bottom w:val="none" w:sz="0" w:space="0" w:color="auto"/>
        <w:right w:val="none" w:sz="0" w:space="0" w:color="auto"/>
      </w:divBdr>
    </w:div>
    <w:div w:id="324750547">
      <w:bodyDiv w:val="1"/>
      <w:marLeft w:val="0"/>
      <w:marRight w:val="0"/>
      <w:marTop w:val="0"/>
      <w:marBottom w:val="0"/>
      <w:divBdr>
        <w:top w:val="none" w:sz="0" w:space="0" w:color="auto"/>
        <w:left w:val="none" w:sz="0" w:space="0" w:color="auto"/>
        <w:bottom w:val="none" w:sz="0" w:space="0" w:color="auto"/>
        <w:right w:val="none" w:sz="0" w:space="0" w:color="auto"/>
      </w:divBdr>
    </w:div>
    <w:div w:id="331183985">
      <w:bodyDiv w:val="1"/>
      <w:marLeft w:val="0"/>
      <w:marRight w:val="0"/>
      <w:marTop w:val="0"/>
      <w:marBottom w:val="0"/>
      <w:divBdr>
        <w:top w:val="none" w:sz="0" w:space="0" w:color="auto"/>
        <w:left w:val="none" w:sz="0" w:space="0" w:color="auto"/>
        <w:bottom w:val="none" w:sz="0" w:space="0" w:color="auto"/>
        <w:right w:val="none" w:sz="0" w:space="0" w:color="auto"/>
      </w:divBdr>
    </w:div>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356809919">
      <w:bodyDiv w:val="1"/>
      <w:marLeft w:val="0"/>
      <w:marRight w:val="0"/>
      <w:marTop w:val="0"/>
      <w:marBottom w:val="0"/>
      <w:divBdr>
        <w:top w:val="none" w:sz="0" w:space="0" w:color="auto"/>
        <w:left w:val="none" w:sz="0" w:space="0" w:color="auto"/>
        <w:bottom w:val="none" w:sz="0" w:space="0" w:color="auto"/>
        <w:right w:val="none" w:sz="0" w:space="0" w:color="auto"/>
      </w:divBdr>
    </w:div>
    <w:div w:id="392240583">
      <w:bodyDiv w:val="1"/>
      <w:marLeft w:val="0"/>
      <w:marRight w:val="0"/>
      <w:marTop w:val="0"/>
      <w:marBottom w:val="0"/>
      <w:divBdr>
        <w:top w:val="none" w:sz="0" w:space="0" w:color="auto"/>
        <w:left w:val="none" w:sz="0" w:space="0" w:color="auto"/>
        <w:bottom w:val="none" w:sz="0" w:space="0" w:color="auto"/>
        <w:right w:val="none" w:sz="0" w:space="0" w:color="auto"/>
      </w:divBdr>
    </w:div>
    <w:div w:id="398868581">
      <w:bodyDiv w:val="1"/>
      <w:marLeft w:val="0"/>
      <w:marRight w:val="0"/>
      <w:marTop w:val="0"/>
      <w:marBottom w:val="0"/>
      <w:divBdr>
        <w:top w:val="none" w:sz="0" w:space="0" w:color="auto"/>
        <w:left w:val="none" w:sz="0" w:space="0" w:color="auto"/>
        <w:bottom w:val="none" w:sz="0" w:space="0" w:color="auto"/>
        <w:right w:val="none" w:sz="0" w:space="0" w:color="auto"/>
      </w:divBdr>
    </w:div>
    <w:div w:id="459878652">
      <w:bodyDiv w:val="1"/>
      <w:marLeft w:val="0"/>
      <w:marRight w:val="0"/>
      <w:marTop w:val="0"/>
      <w:marBottom w:val="0"/>
      <w:divBdr>
        <w:top w:val="none" w:sz="0" w:space="0" w:color="auto"/>
        <w:left w:val="none" w:sz="0" w:space="0" w:color="auto"/>
        <w:bottom w:val="none" w:sz="0" w:space="0" w:color="auto"/>
        <w:right w:val="none" w:sz="0" w:space="0" w:color="auto"/>
      </w:divBdr>
    </w:div>
    <w:div w:id="494346950">
      <w:bodyDiv w:val="1"/>
      <w:marLeft w:val="0"/>
      <w:marRight w:val="0"/>
      <w:marTop w:val="0"/>
      <w:marBottom w:val="0"/>
      <w:divBdr>
        <w:top w:val="none" w:sz="0" w:space="0" w:color="auto"/>
        <w:left w:val="none" w:sz="0" w:space="0" w:color="auto"/>
        <w:bottom w:val="none" w:sz="0" w:space="0" w:color="auto"/>
        <w:right w:val="none" w:sz="0" w:space="0" w:color="auto"/>
      </w:divBdr>
    </w:div>
    <w:div w:id="508443591">
      <w:bodyDiv w:val="1"/>
      <w:marLeft w:val="0"/>
      <w:marRight w:val="0"/>
      <w:marTop w:val="0"/>
      <w:marBottom w:val="0"/>
      <w:divBdr>
        <w:top w:val="none" w:sz="0" w:space="0" w:color="auto"/>
        <w:left w:val="none" w:sz="0" w:space="0" w:color="auto"/>
        <w:bottom w:val="none" w:sz="0" w:space="0" w:color="auto"/>
        <w:right w:val="none" w:sz="0" w:space="0" w:color="auto"/>
      </w:divBdr>
    </w:div>
    <w:div w:id="526522986">
      <w:bodyDiv w:val="1"/>
      <w:marLeft w:val="0"/>
      <w:marRight w:val="0"/>
      <w:marTop w:val="0"/>
      <w:marBottom w:val="0"/>
      <w:divBdr>
        <w:top w:val="none" w:sz="0" w:space="0" w:color="auto"/>
        <w:left w:val="none" w:sz="0" w:space="0" w:color="auto"/>
        <w:bottom w:val="none" w:sz="0" w:space="0" w:color="auto"/>
        <w:right w:val="none" w:sz="0" w:space="0" w:color="auto"/>
      </w:divBdr>
    </w:div>
    <w:div w:id="539823556">
      <w:bodyDiv w:val="1"/>
      <w:marLeft w:val="0"/>
      <w:marRight w:val="0"/>
      <w:marTop w:val="0"/>
      <w:marBottom w:val="0"/>
      <w:divBdr>
        <w:top w:val="none" w:sz="0" w:space="0" w:color="auto"/>
        <w:left w:val="none" w:sz="0" w:space="0" w:color="auto"/>
        <w:bottom w:val="none" w:sz="0" w:space="0" w:color="auto"/>
        <w:right w:val="none" w:sz="0" w:space="0" w:color="auto"/>
      </w:divBdr>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546331117">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13438359">
      <w:bodyDiv w:val="1"/>
      <w:marLeft w:val="0"/>
      <w:marRight w:val="0"/>
      <w:marTop w:val="0"/>
      <w:marBottom w:val="0"/>
      <w:divBdr>
        <w:top w:val="none" w:sz="0" w:space="0" w:color="auto"/>
        <w:left w:val="none" w:sz="0" w:space="0" w:color="auto"/>
        <w:bottom w:val="none" w:sz="0" w:space="0" w:color="auto"/>
        <w:right w:val="none" w:sz="0" w:space="0" w:color="auto"/>
      </w:divBdr>
    </w:div>
    <w:div w:id="706756596">
      <w:bodyDiv w:val="1"/>
      <w:marLeft w:val="0"/>
      <w:marRight w:val="0"/>
      <w:marTop w:val="0"/>
      <w:marBottom w:val="0"/>
      <w:divBdr>
        <w:top w:val="none" w:sz="0" w:space="0" w:color="auto"/>
        <w:left w:val="none" w:sz="0" w:space="0" w:color="auto"/>
        <w:bottom w:val="none" w:sz="0" w:space="0" w:color="auto"/>
        <w:right w:val="none" w:sz="0" w:space="0" w:color="auto"/>
      </w:divBdr>
    </w:div>
    <w:div w:id="726804528">
      <w:bodyDiv w:val="1"/>
      <w:marLeft w:val="0"/>
      <w:marRight w:val="0"/>
      <w:marTop w:val="0"/>
      <w:marBottom w:val="0"/>
      <w:divBdr>
        <w:top w:val="none" w:sz="0" w:space="0" w:color="auto"/>
        <w:left w:val="none" w:sz="0" w:space="0" w:color="auto"/>
        <w:bottom w:val="none" w:sz="0" w:space="0" w:color="auto"/>
        <w:right w:val="none" w:sz="0" w:space="0" w:color="auto"/>
      </w:divBdr>
    </w:div>
    <w:div w:id="750588420">
      <w:bodyDiv w:val="1"/>
      <w:marLeft w:val="0"/>
      <w:marRight w:val="0"/>
      <w:marTop w:val="0"/>
      <w:marBottom w:val="0"/>
      <w:divBdr>
        <w:top w:val="none" w:sz="0" w:space="0" w:color="auto"/>
        <w:left w:val="none" w:sz="0" w:space="0" w:color="auto"/>
        <w:bottom w:val="none" w:sz="0" w:space="0" w:color="auto"/>
        <w:right w:val="none" w:sz="0" w:space="0" w:color="auto"/>
      </w:divBdr>
    </w:div>
    <w:div w:id="756711167">
      <w:bodyDiv w:val="1"/>
      <w:marLeft w:val="0"/>
      <w:marRight w:val="0"/>
      <w:marTop w:val="0"/>
      <w:marBottom w:val="0"/>
      <w:divBdr>
        <w:top w:val="none" w:sz="0" w:space="0" w:color="auto"/>
        <w:left w:val="none" w:sz="0" w:space="0" w:color="auto"/>
        <w:bottom w:val="none" w:sz="0" w:space="0" w:color="auto"/>
        <w:right w:val="none" w:sz="0" w:space="0" w:color="auto"/>
      </w:divBdr>
    </w:div>
    <w:div w:id="840773421">
      <w:bodyDiv w:val="1"/>
      <w:marLeft w:val="0"/>
      <w:marRight w:val="0"/>
      <w:marTop w:val="0"/>
      <w:marBottom w:val="0"/>
      <w:divBdr>
        <w:top w:val="none" w:sz="0" w:space="0" w:color="auto"/>
        <w:left w:val="none" w:sz="0" w:space="0" w:color="auto"/>
        <w:bottom w:val="none" w:sz="0" w:space="0" w:color="auto"/>
        <w:right w:val="none" w:sz="0" w:space="0" w:color="auto"/>
      </w:divBdr>
    </w:div>
    <w:div w:id="913201981">
      <w:bodyDiv w:val="1"/>
      <w:marLeft w:val="0"/>
      <w:marRight w:val="0"/>
      <w:marTop w:val="0"/>
      <w:marBottom w:val="0"/>
      <w:divBdr>
        <w:top w:val="none" w:sz="0" w:space="0" w:color="auto"/>
        <w:left w:val="none" w:sz="0" w:space="0" w:color="auto"/>
        <w:bottom w:val="none" w:sz="0" w:space="0" w:color="auto"/>
        <w:right w:val="none" w:sz="0" w:space="0" w:color="auto"/>
      </w:divBdr>
    </w:div>
    <w:div w:id="949780398">
      <w:bodyDiv w:val="1"/>
      <w:marLeft w:val="0"/>
      <w:marRight w:val="0"/>
      <w:marTop w:val="0"/>
      <w:marBottom w:val="0"/>
      <w:divBdr>
        <w:top w:val="none" w:sz="0" w:space="0" w:color="auto"/>
        <w:left w:val="none" w:sz="0" w:space="0" w:color="auto"/>
        <w:bottom w:val="none" w:sz="0" w:space="0" w:color="auto"/>
        <w:right w:val="none" w:sz="0" w:space="0" w:color="auto"/>
      </w:divBdr>
    </w:div>
    <w:div w:id="957219100">
      <w:bodyDiv w:val="1"/>
      <w:marLeft w:val="0"/>
      <w:marRight w:val="0"/>
      <w:marTop w:val="0"/>
      <w:marBottom w:val="0"/>
      <w:divBdr>
        <w:top w:val="none" w:sz="0" w:space="0" w:color="auto"/>
        <w:left w:val="none" w:sz="0" w:space="0" w:color="auto"/>
        <w:bottom w:val="none" w:sz="0" w:space="0" w:color="auto"/>
        <w:right w:val="none" w:sz="0" w:space="0" w:color="auto"/>
      </w:divBdr>
    </w:div>
    <w:div w:id="969089985">
      <w:bodyDiv w:val="1"/>
      <w:marLeft w:val="0"/>
      <w:marRight w:val="0"/>
      <w:marTop w:val="0"/>
      <w:marBottom w:val="0"/>
      <w:divBdr>
        <w:top w:val="none" w:sz="0" w:space="0" w:color="auto"/>
        <w:left w:val="none" w:sz="0" w:space="0" w:color="auto"/>
        <w:bottom w:val="none" w:sz="0" w:space="0" w:color="auto"/>
        <w:right w:val="none" w:sz="0" w:space="0" w:color="auto"/>
      </w:divBdr>
    </w:div>
    <w:div w:id="992024670">
      <w:bodyDiv w:val="1"/>
      <w:marLeft w:val="0"/>
      <w:marRight w:val="0"/>
      <w:marTop w:val="0"/>
      <w:marBottom w:val="0"/>
      <w:divBdr>
        <w:top w:val="none" w:sz="0" w:space="0" w:color="auto"/>
        <w:left w:val="none" w:sz="0" w:space="0" w:color="auto"/>
        <w:bottom w:val="none" w:sz="0" w:space="0" w:color="auto"/>
        <w:right w:val="none" w:sz="0" w:space="0" w:color="auto"/>
      </w:divBdr>
    </w:div>
    <w:div w:id="103816007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08889682">
      <w:bodyDiv w:val="1"/>
      <w:marLeft w:val="0"/>
      <w:marRight w:val="0"/>
      <w:marTop w:val="0"/>
      <w:marBottom w:val="0"/>
      <w:divBdr>
        <w:top w:val="none" w:sz="0" w:space="0" w:color="auto"/>
        <w:left w:val="none" w:sz="0" w:space="0" w:color="auto"/>
        <w:bottom w:val="none" w:sz="0" w:space="0" w:color="auto"/>
        <w:right w:val="none" w:sz="0" w:space="0" w:color="auto"/>
      </w:divBdr>
    </w:div>
    <w:div w:id="1179272083">
      <w:bodyDiv w:val="1"/>
      <w:marLeft w:val="0"/>
      <w:marRight w:val="0"/>
      <w:marTop w:val="0"/>
      <w:marBottom w:val="0"/>
      <w:divBdr>
        <w:top w:val="none" w:sz="0" w:space="0" w:color="auto"/>
        <w:left w:val="none" w:sz="0" w:space="0" w:color="auto"/>
        <w:bottom w:val="none" w:sz="0" w:space="0" w:color="auto"/>
        <w:right w:val="none" w:sz="0" w:space="0" w:color="auto"/>
      </w:divBdr>
    </w:div>
    <w:div w:id="1180897903">
      <w:bodyDiv w:val="1"/>
      <w:marLeft w:val="0"/>
      <w:marRight w:val="0"/>
      <w:marTop w:val="0"/>
      <w:marBottom w:val="0"/>
      <w:divBdr>
        <w:top w:val="none" w:sz="0" w:space="0" w:color="auto"/>
        <w:left w:val="none" w:sz="0" w:space="0" w:color="auto"/>
        <w:bottom w:val="none" w:sz="0" w:space="0" w:color="auto"/>
        <w:right w:val="none" w:sz="0" w:space="0" w:color="auto"/>
      </w:divBdr>
    </w:div>
    <w:div w:id="1181354513">
      <w:bodyDiv w:val="1"/>
      <w:marLeft w:val="0"/>
      <w:marRight w:val="0"/>
      <w:marTop w:val="0"/>
      <w:marBottom w:val="0"/>
      <w:divBdr>
        <w:top w:val="none" w:sz="0" w:space="0" w:color="auto"/>
        <w:left w:val="none" w:sz="0" w:space="0" w:color="auto"/>
        <w:bottom w:val="none" w:sz="0" w:space="0" w:color="auto"/>
        <w:right w:val="none" w:sz="0" w:space="0" w:color="auto"/>
      </w:divBdr>
    </w:div>
    <w:div w:id="1188373323">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05295202">
      <w:bodyDiv w:val="1"/>
      <w:marLeft w:val="0"/>
      <w:marRight w:val="0"/>
      <w:marTop w:val="0"/>
      <w:marBottom w:val="0"/>
      <w:divBdr>
        <w:top w:val="none" w:sz="0" w:space="0" w:color="auto"/>
        <w:left w:val="none" w:sz="0" w:space="0" w:color="auto"/>
        <w:bottom w:val="none" w:sz="0" w:space="0" w:color="auto"/>
        <w:right w:val="none" w:sz="0" w:space="0" w:color="auto"/>
      </w:divBdr>
    </w:div>
    <w:div w:id="1262449421">
      <w:bodyDiv w:val="1"/>
      <w:marLeft w:val="0"/>
      <w:marRight w:val="0"/>
      <w:marTop w:val="0"/>
      <w:marBottom w:val="0"/>
      <w:divBdr>
        <w:top w:val="none" w:sz="0" w:space="0" w:color="auto"/>
        <w:left w:val="none" w:sz="0" w:space="0" w:color="auto"/>
        <w:bottom w:val="none" w:sz="0" w:space="0" w:color="auto"/>
        <w:right w:val="none" w:sz="0" w:space="0" w:color="auto"/>
      </w:divBdr>
    </w:div>
    <w:div w:id="1291476234">
      <w:bodyDiv w:val="1"/>
      <w:marLeft w:val="0"/>
      <w:marRight w:val="0"/>
      <w:marTop w:val="0"/>
      <w:marBottom w:val="0"/>
      <w:divBdr>
        <w:top w:val="none" w:sz="0" w:space="0" w:color="auto"/>
        <w:left w:val="none" w:sz="0" w:space="0" w:color="auto"/>
        <w:bottom w:val="none" w:sz="0" w:space="0" w:color="auto"/>
        <w:right w:val="none" w:sz="0" w:space="0" w:color="auto"/>
      </w:divBdr>
    </w:div>
    <w:div w:id="1348289655">
      <w:bodyDiv w:val="1"/>
      <w:marLeft w:val="0"/>
      <w:marRight w:val="0"/>
      <w:marTop w:val="0"/>
      <w:marBottom w:val="0"/>
      <w:divBdr>
        <w:top w:val="none" w:sz="0" w:space="0" w:color="auto"/>
        <w:left w:val="none" w:sz="0" w:space="0" w:color="auto"/>
        <w:bottom w:val="none" w:sz="0" w:space="0" w:color="auto"/>
        <w:right w:val="none" w:sz="0" w:space="0" w:color="auto"/>
      </w:divBdr>
    </w:div>
    <w:div w:id="1373110681">
      <w:bodyDiv w:val="1"/>
      <w:marLeft w:val="0"/>
      <w:marRight w:val="0"/>
      <w:marTop w:val="0"/>
      <w:marBottom w:val="0"/>
      <w:divBdr>
        <w:top w:val="none" w:sz="0" w:space="0" w:color="auto"/>
        <w:left w:val="none" w:sz="0" w:space="0" w:color="auto"/>
        <w:bottom w:val="none" w:sz="0" w:space="0" w:color="auto"/>
        <w:right w:val="none" w:sz="0" w:space="0" w:color="auto"/>
      </w:divBdr>
    </w:div>
    <w:div w:id="1386685933">
      <w:bodyDiv w:val="1"/>
      <w:marLeft w:val="0"/>
      <w:marRight w:val="0"/>
      <w:marTop w:val="0"/>
      <w:marBottom w:val="0"/>
      <w:divBdr>
        <w:top w:val="none" w:sz="0" w:space="0" w:color="auto"/>
        <w:left w:val="none" w:sz="0" w:space="0" w:color="auto"/>
        <w:bottom w:val="none" w:sz="0" w:space="0" w:color="auto"/>
        <w:right w:val="none" w:sz="0" w:space="0" w:color="auto"/>
      </w:divBdr>
    </w:div>
    <w:div w:id="1463764114">
      <w:bodyDiv w:val="1"/>
      <w:marLeft w:val="0"/>
      <w:marRight w:val="0"/>
      <w:marTop w:val="0"/>
      <w:marBottom w:val="0"/>
      <w:divBdr>
        <w:top w:val="none" w:sz="0" w:space="0" w:color="auto"/>
        <w:left w:val="none" w:sz="0" w:space="0" w:color="auto"/>
        <w:bottom w:val="none" w:sz="0" w:space="0" w:color="auto"/>
        <w:right w:val="none" w:sz="0" w:space="0" w:color="auto"/>
      </w:divBdr>
    </w:div>
    <w:div w:id="1510755465">
      <w:bodyDiv w:val="1"/>
      <w:marLeft w:val="0"/>
      <w:marRight w:val="0"/>
      <w:marTop w:val="0"/>
      <w:marBottom w:val="0"/>
      <w:divBdr>
        <w:top w:val="none" w:sz="0" w:space="0" w:color="auto"/>
        <w:left w:val="none" w:sz="0" w:space="0" w:color="auto"/>
        <w:bottom w:val="none" w:sz="0" w:space="0" w:color="auto"/>
        <w:right w:val="none" w:sz="0" w:space="0" w:color="auto"/>
      </w:divBdr>
    </w:div>
    <w:div w:id="1518352327">
      <w:bodyDiv w:val="1"/>
      <w:marLeft w:val="0"/>
      <w:marRight w:val="0"/>
      <w:marTop w:val="0"/>
      <w:marBottom w:val="0"/>
      <w:divBdr>
        <w:top w:val="none" w:sz="0" w:space="0" w:color="auto"/>
        <w:left w:val="none" w:sz="0" w:space="0" w:color="auto"/>
        <w:bottom w:val="none" w:sz="0" w:space="0" w:color="auto"/>
        <w:right w:val="none" w:sz="0" w:space="0" w:color="auto"/>
      </w:divBdr>
    </w:div>
    <w:div w:id="1533416682">
      <w:bodyDiv w:val="1"/>
      <w:marLeft w:val="0"/>
      <w:marRight w:val="0"/>
      <w:marTop w:val="0"/>
      <w:marBottom w:val="0"/>
      <w:divBdr>
        <w:top w:val="none" w:sz="0" w:space="0" w:color="auto"/>
        <w:left w:val="none" w:sz="0" w:space="0" w:color="auto"/>
        <w:bottom w:val="none" w:sz="0" w:space="0" w:color="auto"/>
        <w:right w:val="none" w:sz="0" w:space="0" w:color="auto"/>
      </w:divBdr>
    </w:div>
    <w:div w:id="1616643884">
      <w:bodyDiv w:val="1"/>
      <w:marLeft w:val="0"/>
      <w:marRight w:val="0"/>
      <w:marTop w:val="0"/>
      <w:marBottom w:val="0"/>
      <w:divBdr>
        <w:top w:val="none" w:sz="0" w:space="0" w:color="auto"/>
        <w:left w:val="none" w:sz="0" w:space="0" w:color="auto"/>
        <w:bottom w:val="none" w:sz="0" w:space="0" w:color="auto"/>
        <w:right w:val="none" w:sz="0" w:space="0" w:color="auto"/>
      </w:divBdr>
    </w:div>
    <w:div w:id="1623267838">
      <w:bodyDiv w:val="1"/>
      <w:marLeft w:val="0"/>
      <w:marRight w:val="0"/>
      <w:marTop w:val="0"/>
      <w:marBottom w:val="0"/>
      <w:divBdr>
        <w:top w:val="none" w:sz="0" w:space="0" w:color="auto"/>
        <w:left w:val="none" w:sz="0" w:space="0" w:color="auto"/>
        <w:bottom w:val="none" w:sz="0" w:space="0" w:color="auto"/>
        <w:right w:val="none" w:sz="0" w:space="0" w:color="auto"/>
      </w:divBdr>
    </w:div>
    <w:div w:id="1643119850">
      <w:bodyDiv w:val="1"/>
      <w:marLeft w:val="0"/>
      <w:marRight w:val="0"/>
      <w:marTop w:val="0"/>
      <w:marBottom w:val="0"/>
      <w:divBdr>
        <w:top w:val="none" w:sz="0" w:space="0" w:color="auto"/>
        <w:left w:val="none" w:sz="0" w:space="0" w:color="auto"/>
        <w:bottom w:val="none" w:sz="0" w:space="0" w:color="auto"/>
        <w:right w:val="none" w:sz="0" w:space="0" w:color="auto"/>
      </w:divBdr>
    </w:div>
    <w:div w:id="1656370691">
      <w:bodyDiv w:val="1"/>
      <w:marLeft w:val="0"/>
      <w:marRight w:val="0"/>
      <w:marTop w:val="0"/>
      <w:marBottom w:val="0"/>
      <w:divBdr>
        <w:top w:val="none" w:sz="0" w:space="0" w:color="auto"/>
        <w:left w:val="none" w:sz="0" w:space="0" w:color="auto"/>
        <w:bottom w:val="none" w:sz="0" w:space="0" w:color="auto"/>
        <w:right w:val="none" w:sz="0" w:space="0" w:color="auto"/>
      </w:divBdr>
    </w:div>
    <w:div w:id="1694309519">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1834298969">
      <w:bodyDiv w:val="1"/>
      <w:marLeft w:val="0"/>
      <w:marRight w:val="0"/>
      <w:marTop w:val="0"/>
      <w:marBottom w:val="0"/>
      <w:divBdr>
        <w:top w:val="none" w:sz="0" w:space="0" w:color="auto"/>
        <w:left w:val="none" w:sz="0" w:space="0" w:color="auto"/>
        <w:bottom w:val="none" w:sz="0" w:space="0" w:color="auto"/>
        <w:right w:val="none" w:sz="0" w:space="0" w:color="auto"/>
      </w:divBdr>
    </w:div>
    <w:div w:id="1843855708">
      <w:bodyDiv w:val="1"/>
      <w:marLeft w:val="0"/>
      <w:marRight w:val="0"/>
      <w:marTop w:val="0"/>
      <w:marBottom w:val="0"/>
      <w:divBdr>
        <w:top w:val="none" w:sz="0" w:space="0" w:color="auto"/>
        <w:left w:val="none" w:sz="0" w:space="0" w:color="auto"/>
        <w:bottom w:val="none" w:sz="0" w:space="0" w:color="auto"/>
        <w:right w:val="none" w:sz="0" w:space="0" w:color="auto"/>
      </w:divBdr>
    </w:div>
    <w:div w:id="1861119125">
      <w:bodyDiv w:val="1"/>
      <w:marLeft w:val="0"/>
      <w:marRight w:val="0"/>
      <w:marTop w:val="0"/>
      <w:marBottom w:val="0"/>
      <w:divBdr>
        <w:top w:val="none" w:sz="0" w:space="0" w:color="auto"/>
        <w:left w:val="none" w:sz="0" w:space="0" w:color="auto"/>
        <w:bottom w:val="none" w:sz="0" w:space="0" w:color="auto"/>
        <w:right w:val="none" w:sz="0" w:space="0" w:color="auto"/>
      </w:divBdr>
    </w:div>
    <w:div w:id="1889293996">
      <w:bodyDiv w:val="1"/>
      <w:marLeft w:val="0"/>
      <w:marRight w:val="0"/>
      <w:marTop w:val="0"/>
      <w:marBottom w:val="0"/>
      <w:divBdr>
        <w:top w:val="none" w:sz="0" w:space="0" w:color="auto"/>
        <w:left w:val="none" w:sz="0" w:space="0" w:color="auto"/>
        <w:bottom w:val="none" w:sz="0" w:space="0" w:color="auto"/>
        <w:right w:val="none" w:sz="0" w:space="0" w:color="auto"/>
      </w:divBdr>
    </w:div>
    <w:div w:id="1895191870">
      <w:bodyDiv w:val="1"/>
      <w:marLeft w:val="0"/>
      <w:marRight w:val="0"/>
      <w:marTop w:val="0"/>
      <w:marBottom w:val="0"/>
      <w:divBdr>
        <w:top w:val="none" w:sz="0" w:space="0" w:color="auto"/>
        <w:left w:val="none" w:sz="0" w:space="0" w:color="auto"/>
        <w:bottom w:val="none" w:sz="0" w:space="0" w:color="auto"/>
        <w:right w:val="none" w:sz="0" w:space="0" w:color="auto"/>
      </w:divBdr>
    </w:div>
    <w:div w:id="1962758167">
      <w:bodyDiv w:val="1"/>
      <w:marLeft w:val="0"/>
      <w:marRight w:val="0"/>
      <w:marTop w:val="0"/>
      <w:marBottom w:val="0"/>
      <w:divBdr>
        <w:top w:val="none" w:sz="0" w:space="0" w:color="auto"/>
        <w:left w:val="none" w:sz="0" w:space="0" w:color="auto"/>
        <w:bottom w:val="none" w:sz="0" w:space="0" w:color="auto"/>
        <w:right w:val="none" w:sz="0" w:space="0" w:color="auto"/>
      </w:divBdr>
    </w:div>
    <w:div w:id="1971131601">
      <w:bodyDiv w:val="1"/>
      <w:marLeft w:val="0"/>
      <w:marRight w:val="0"/>
      <w:marTop w:val="0"/>
      <w:marBottom w:val="0"/>
      <w:divBdr>
        <w:top w:val="none" w:sz="0" w:space="0" w:color="auto"/>
        <w:left w:val="none" w:sz="0" w:space="0" w:color="auto"/>
        <w:bottom w:val="none" w:sz="0" w:space="0" w:color="auto"/>
        <w:right w:val="none" w:sz="0" w:space="0" w:color="auto"/>
      </w:divBdr>
    </w:div>
    <w:div w:id="1973485688">
      <w:bodyDiv w:val="1"/>
      <w:marLeft w:val="0"/>
      <w:marRight w:val="0"/>
      <w:marTop w:val="0"/>
      <w:marBottom w:val="0"/>
      <w:divBdr>
        <w:top w:val="none" w:sz="0" w:space="0" w:color="auto"/>
        <w:left w:val="none" w:sz="0" w:space="0" w:color="auto"/>
        <w:bottom w:val="none" w:sz="0" w:space="0" w:color="auto"/>
        <w:right w:val="none" w:sz="0" w:space="0" w:color="auto"/>
      </w:divBdr>
    </w:div>
    <w:div w:id="1993094761">
      <w:bodyDiv w:val="1"/>
      <w:marLeft w:val="0"/>
      <w:marRight w:val="0"/>
      <w:marTop w:val="0"/>
      <w:marBottom w:val="0"/>
      <w:divBdr>
        <w:top w:val="none" w:sz="0" w:space="0" w:color="auto"/>
        <w:left w:val="none" w:sz="0" w:space="0" w:color="auto"/>
        <w:bottom w:val="none" w:sz="0" w:space="0" w:color="auto"/>
        <w:right w:val="none" w:sz="0" w:space="0" w:color="auto"/>
      </w:divBdr>
    </w:div>
    <w:div w:id="2017416621">
      <w:bodyDiv w:val="1"/>
      <w:marLeft w:val="0"/>
      <w:marRight w:val="0"/>
      <w:marTop w:val="0"/>
      <w:marBottom w:val="0"/>
      <w:divBdr>
        <w:top w:val="none" w:sz="0" w:space="0" w:color="auto"/>
        <w:left w:val="none" w:sz="0" w:space="0" w:color="auto"/>
        <w:bottom w:val="none" w:sz="0" w:space="0" w:color="auto"/>
        <w:right w:val="none" w:sz="0" w:space="0" w:color="auto"/>
      </w:divBdr>
    </w:div>
    <w:div w:id="2031909328">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56198763">
      <w:bodyDiv w:val="1"/>
      <w:marLeft w:val="0"/>
      <w:marRight w:val="0"/>
      <w:marTop w:val="0"/>
      <w:marBottom w:val="0"/>
      <w:divBdr>
        <w:top w:val="none" w:sz="0" w:space="0" w:color="auto"/>
        <w:left w:val="none" w:sz="0" w:space="0" w:color="auto"/>
        <w:bottom w:val="none" w:sz="0" w:space="0" w:color="auto"/>
        <w:right w:val="none" w:sz="0" w:space="0" w:color="auto"/>
      </w:divBdr>
    </w:div>
    <w:div w:id="2087065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9352</Words>
  <Characters>53310</Characters>
  <Application>Microsoft Office Word</Application>
  <DocSecurity>0</DocSecurity>
  <Lines>444</Lines>
  <Paragraphs>125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62537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Daley,Ryan swp8245</cp:lastModifiedBy>
  <cp:revision>2</cp:revision>
  <cp:lastPrinted>2014-08-26T08:55:00Z</cp:lastPrinted>
  <dcterms:created xsi:type="dcterms:W3CDTF">2023-09-12T12:26:00Z</dcterms:created>
  <dcterms:modified xsi:type="dcterms:W3CDTF">2023-09-12T12:26:00Z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2023-03-23T21:55:05Z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a9f6d7b6-e82a-40b8-a2b3-a3b995e5b77a</vt:lpwstr>
  </property>
  <property fmtid="{D5CDD505-2E9C-101B-9397-08002B2CF9AE}" pid="9" name="MSIP_Label_66cf8fe5-b7b7-4df7-b38d-1c61ac2f6639_ContentBits">
    <vt:lpwstr>0</vt:lpwstr>
  </property>
</Properties>
</file>