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246C4A" w14:textId="2FAF0089" w:rsidR="001C6FFC" w:rsidRDefault="00E636B6" w:rsidP="001C0B47">
      <w:pPr>
        <w:jc w:val="center"/>
        <w:rPr>
          <w:rFonts w:ascii="Arial" w:hAnsi="Arial" w:cs="Arial"/>
          <w:b/>
          <w:bCs/>
          <w:sz w:val="32"/>
          <w:szCs w:val="32"/>
        </w:rPr>
      </w:pPr>
      <w:bookmarkStart w:id="0" w:name="_GoBack"/>
      <w:bookmarkEnd w:id="0"/>
      <w:r w:rsidRPr="00E636B6">
        <w:rPr>
          <w:rFonts w:ascii="Arial" w:hAnsi="Arial" w:cs="Arial"/>
          <w:b/>
          <w:bCs/>
          <w:sz w:val="32"/>
          <w:szCs w:val="32"/>
        </w:rPr>
        <w:t>HTML &amp; CSS Web Development</w:t>
      </w:r>
    </w:p>
    <w:p w14:paraId="32F8A057" w14:textId="77777777" w:rsidR="001C0B47" w:rsidRDefault="001C0B47" w:rsidP="001C0B47">
      <w:pPr>
        <w:jc w:val="center"/>
        <w:rPr>
          <w:rFonts w:ascii="Arial" w:hAnsi="Arial" w:cs="Arial"/>
          <w:b/>
          <w:bCs/>
          <w:sz w:val="32"/>
          <w:szCs w:val="32"/>
        </w:rPr>
      </w:pPr>
      <w:r>
        <w:rPr>
          <w:rFonts w:ascii="Arial" w:hAnsi="Arial" w:cs="Arial"/>
          <w:b/>
          <w:bCs/>
          <w:sz w:val="32"/>
          <w:szCs w:val="32"/>
        </w:rPr>
        <w:t>L4-Internet Technology and Security</w:t>
      </w:r>
    </w:p>
    <w:p w14:paraId="67B45AF0" w14:textId="47F23C1B" w:rsidR="001C0B47" w:rsidRDefault="001C0B47" w:rsidP="001C0B47">
      <w:pPr>
        <w:jc w:val="center"/>
        <w:rPr>
          <w:rFonts w:ascii="Arial" w:hAnsi="Arial" w:cs="Arial"/>
          <w:b/>
          <w:bCs/>
          <w:sz w:val="32"/>
          <w:szCs w:val="32"/>
        </w:rPr>
      </w:pPr>
      <w:r>
        <w:rPr>
          <w:rFonts w:ascii="Arial" w:hAnsi="Arial" w:cs="Arial"/>
          <w:b/>
          <w:bCs/>
          <w:sz w:val="32"/>
          <w:szCs w:val="32"/>
        </w:rPr>
        <w:t>(ACCA4018)</w:t>
      </w:r>
    </w:p>
    <w:p w14:paraId="0499166E" w14:textId="2D80AADC" w:rsidR="001C0B47" w:rsidRDefault="001C0B47" w:rsidP="001C0B47">
      <w:pPr>
        <w:jc w:val="center"/>
        <w:rPr>
          <w:rFonts w:ascii="Arial" w:hAnsi="Arial" w:cs="Arial"/>
          <w:b/>
          <w:bCs/>
          <w:sz w:val="32"/>
          <w:szCs w:val="32"/>
        </w:rPr>
      </w:pPr>
      <w:r>
        <w:rPr>
          <w:rFonts w:ascii="Arial" w:hAnsi="Arial" w:cs="Arial"/>
          <w:b/>
          <w:bCs/>
          <w:sz w:val="32"/>
          <w:szCs w:val="32"/>
        </w:rPr>
        <w:t xml:space="preserve">James Beard </w:t>
      </w:r>
    </w:p>
    <w:p w14:paraId="3C279051" w14:textId="324F8506" w:rsidR="001C0B47" w:rsidRPr="00E636B6" w:rsidRDefault="001C0B47" w:rsidP="001C0B47">
      <w:pPr>
        <w:jc w:val="center"/>
        <w:rPr>
          <w:rFonts w:ascii="Arial" w:hAnsi="Arial" w:cs="Arial"/>
          <w:b/>
          <w:bCs/>
          <w:sz w:val="32"/>
          <w:szCs w:val="32"/>
        </w:rPr>
      </w:pPr>
      <w:r>
        <w:rPr>
          <w:rFonts w:ascii="Arial" w:hAnsi="Arial" w:cs="Arial"/>
          <w:b/>
          <w:bCs/>
          <w:sz w:val="32"/>
          <w:szCs w:val="32"/>
        </w:rPr>
        <w:t>1901671</w:t>
      </w:r>
    </w:p>
    <w:p w14:paraId="215B393D" w14:textId="77777777" w:rsidR="00E636B6" w:rsidRDefault="00E636B6" w:rsidP="00E636B6">
      <w:pPr>
        <w:tabs>
          <w:tab w:val="left" w:pos="5175"/>
        </w:tabs>
        <w:rPr>
          <w:rFonts w:ascii="Arial" w:hAnsi="Arial" w:cs="Arial"/>
          <w:sz w:val="32"/>
          <w:szCs w:val="32"/>
        </w:rPr>
      </w:pPr>
      <w:r>
        <w:rPr>
          <w:rFonts w:ascii="Arial" w:hAnsi="Arial" w:cs="Arial"/>
          <w:sz w:val="32"/>
          <w:szCs w:val="32"/>
        </w:rPr>
        <w:tab/>
      </w:r>
    </w:p>
    <w:p w14:paraId="39F7DDC7" w14:textId="44281A57" w:rsidR="00C76973" w:rsidRPr="00C76973" w:rsidRDefault="00E636B6" w:rsidP="00C76973">
      <w:pPr>
        <w:tabs>
          <w:tab w:val="left" w:pos="5175"/>
        </w:tabs>
        <w:jc w:val="center"/>
        <w:rPr>
          <w:rFonts w:ascii="Arial" w:hAnsi="Arial" w:cs="Arial"/>
          <w:b/>
          <w:bCs/>
          <w:sz w:val="28"/>
          <w:szCs w:val="28"/>
        </w:rPr>
      </w:pPr>
      <w:r>
        <w:rPr>
          <w:rFonts w:ascii="Arial" w:hAnsi="Arial" w:cs="Arial"/>
          <w:b/>
          <w:bCs/>
          <w:sz w:val="28"/>
          <w:szCs w:val="28"/>
        </w:rPr>
        <w:t>Abstract</w:t>
      </w:r>
    </w:p>
    <w:p w14:paraId="416552DE" w14:textId="47811FBC" w:rsidR="00E636B6" w:rsidRDefault="00E636B6" w:rsidP="001C0B47">
      <w:pPr>
        <w:tabs>
          <w:tab w:val="left" w:pos="5175"/>
        </w:tabs>
        <w:jc w:val="center"/>
        <w:rPr>
          <w:rFonts w:ascii="Arial" w:hAnsi="Arial" w:cs="Arial"/>
          <w:b/>
          <w:bCs/>
          <w:sz w:val="28"/>
          <w:szCs w:val="28"/>
        </w:rPr>
      </w:pPr>
    </w:p>
    <w:p w14:paraId="6728F513" w14:textId="16589E57" w:rsidR="00E636B6" w:rsidRDefault="00E636B6" w:rsidP="001C0B47">
      <w:pPr>
        <w:tabs>
          <w:tab w:val="left" w:pos="5175"/>
        </w:tabs>
        <w:jc w:val="center"/>
        <w:rPr>
          <w:rFonts w:ascii="Arial" w:hAnsi="Arial" w:cs="Arial"/>
          <w:b/>
          <w:bCs/>
          <w:sz w:val="28"/>
          <w:szCs w:val="28"/>
        </w:rPr>
      </w:pPr>
      <w:r w:rsidRPr="00E636B6">
        <w:rPr>
          <w:rFonts w:ascii="Arial" w:hAnsi="Arial" w:cs="Arial"/>
          <w:b/>
          <w:bCs/>
          <w:sz w:val="28"/>
          <w:szCs w:val="28"/>
        </w:rPr>
        <w:t>Implementation</w:t>
      </w:r>
    </w:p>
    <w:p w14:paraId="60BF227B" w14:textId="77777777" w:rsidR="001C0B47" w:rsidRDefault="001C0B47" w:rsidP="001C0B47">
      <w:pPr>
        <w:tabs>
          <w:tab w:val="left" w:pos="5175"/>
        </w:tabs>
        <w:jc w:val="center"/>
        <w:rPr>
          <w:rFonts w:ascii="Arial" w:hAnsi="Arial" w:cs="Arial"/>
          <w:b/>
          <w:bCs/>
          <w:sz w:val="28"/>
          <w:szCs w:val="28"/>
        </w:rPr>
      </w:pPr>
    </w:p>
    <w:p w14:paraId="294EBF5B" w14:textId="3FAB43AB" w:rsidR="00E636B6" w:rsidRDefault="00E636B6" w:rsidP="001C0B47">
      <w:pPr>
        <w:tabs>
          <w:tab w:val="left" w:pos="5175"/>
        </w:tabs>
        <w:jc w:val="center"/>
        <w:rPr>
          <w:rFonts w:ascii="Arial" w:hAnsi="Arial" w:cs="Arial"/>
          <w:b/>
          <w:bCs/>
          <w:sz w:val="28"/>
          <w:szCs w:val="28"/>
        </w:rPr>
      </w:pPr>
      <w:r w:rsidRPr="00E636B6">
        <w:rPr>
          <w:rFonts w:ascii="Arial" w:hAnsi="Arial" w:cs="Arial"/>
          <w:b/>
          <w:bCs/>
          <w:sz w:val="28"/>
          <w:szCs w:val="28"/>
        </w:rPr>
        <w:t>Validation</w:t>
      </w:r>
    </w:p>
    <w:p w14:paraId="284FBED4" w14:textId="77777777" w:rsidR="001C0B47" w:rsidRDefault="001C0B47" w:rsidP="001C0B47">
      <w:pPr>
        <w:tabs>
          <w:tab w:val="left" w:pos="5175"/>
        </w:tabs>
        <w:jc w:val="center"/>
        <w:rPr>
          <w:rFonts w:ascii="Arial" w:hAnsi="Arial" w:cs="Arial"/>
          <w:b/>
          <w:bCs/>
          <w:sz w:val="28"/>
          <w:szCs w:val="28"/>
        </w:rPr>
      </w:pPr>
    </w:p>
    <w:p w14:paraId="4D0FDDA6" w14:textId="1F9AAF56" w:rsidR="00E636B6" w:rsidRDefault="00E636B6" w:rsidP="001C0B47">
      <w:pPr>
        <w:tabs>
          <w:tab w:val="left" w:pos="5175"/>
        </w:tabs>
        <w:jc w:val="center"/>
        <w:rPr>
          <w:rFonts w:ascii="Arial" w:hAnsi="Arial" w:cs="Arial"/>
          <w:b/>
          <w:bCs/>
          <w:sz w:val="28"/>
          <w:szCs w:val="28"/>
        </w:rPr>
      </w:pPr>
      <w:r w:rsidRPr="00E636B6">
        <w:rPr>
          <w:rFonts w:ascii="Arial" w:hAnsi="Arial" w:cs="Arial"/>
          <w:b/>
          <w:bCs/>
          <w:sz w:val="28"/>
          <w:szCs w:val="28"/>
        </w:rPr>
        <w:t>Evaluation</w:t>
      </w:r>
    </w:p>
    <w:p w14:paraId="0C454A3E" w14:textId="77777777" w:rsidR="001C0B47" w:rsidRDefault="001C0B47" w:rsidP="001C0B47">
      <w:pPr>
        <w:tabs>
          <w:tab w:val="left" w:pos="5175"/>
        </w:tabs>
        <w:jc w:val="center"/>
        <w:rPr>
          <w:rFonts w:ascii="Arial" w:hAnsi="Arial" w:cs="Arial"/>
          <w:b/>
          <w:bCs/>
          <w:sz w:val="28"/>
          <w:szCs w:val="28"/>
        </w:rPr>
      </w:pPr>
    </w:p>
    <w:p w14:paraId="74B7101A" w14:textId="593DD163" w:rsidR="00E636B6" w:rsidRDefault="00E636B6" w:rsidP="001C0B47">
      <w:pPr>
        <w:tabs>
          <w:tab w:val="left" w:pos="5175"/>
        </w:tabs>
        <w:jc w:val="center"/>
        <w:rPr>
          <w:rFonts w:ascii="Arial" w:hAnsi="Arial" w:cs="Arial"/>
          <w:b/>
          <w:bCs/>
          <w:sz w:val="28"/>
          <w:szCs w:val="28"/>
        </w:rPr>
      </w:pPr>
      <w:r w:rsidRPr="00E636B6">
        <w:rPr>
          <w:rFonts w:ascii="Arial" w:hAnsi="Arial" w:cs="Arial"/>
          <w:b/>
          <w:bCs/>
          <w:sz w:val="28"/>
          <w:szCs w:val="28"/>
        </w:rPr>
        <w:t>Usefulness</w:t>
      </w:r>
    </w:p>
    <w:p w14:paraId="3396AAE4" w14:textId="77777777" w:rsidR="001C0B47" w:rsidRPr="00E636B6" w:rsidRDefault="001C0B47" w:rsidP="001C0B47">
      <w:pPr>
        <w:tabs>
          <w:tab w:val="left" w:pos="5175"/>
        </w:tabs>
        <w:jc w:val="center"/>
        <w:rPr>
          <w:rFonts w:ascii="Arial" w:hAnsi="Arial" w:cs="Arial"/>
          <w:b/>
          <w:bCs/>
          <w:sz w:val="28"/>
          <w:szCs w:val="28"/>
        </w:rPr>
      </w:pPr>
    </w:p>
    <w:p w14:paraId="2DF1BDBE" w14:textId="3626C432" w:rsidR="00E636B6" w:rsidRDefault="00E636B6" w:rsidP="001C0B47">
      <w:pPr>
        <w:tabs>
          <w:tab w:val="left" w:pos="5175"/>
        </w:tabs>
        <w:jc w:val="center"/>
        <w:rPr>
          <w:rFonts w:ascii="Arial" w:hAnsi="Arial" w:cs="Arial"/>
          <w:b/>
          <w:bCs/>
          <w:sz w:val="28"/>
          <w:szCs w:val="28"/>
        </w:rPr>
      </w:pPr>
      <w:r w:rsidRPr="00E636B6">
        <w:rPr>
          <w:rFonts w:ascii="Arial" w:hAnsi="Arial" w:cs="Arial"/>
          <w:b/>
          <w:bCs/>
          <w:sz w:val="28"/>
          <w:szCs w:val="28"/>
        </w:rPr>
        <w:t>Search Engine Optimisation</w:t>
      </w:r>
    </w:p>
    <w:p w14:paraId="08418410" w14:textId="77777777" w:rsidR="001C0B47" w:rsidRPr="00E636B6" w:rsidRDefault="001C0B47" w:rsidP="001C0B47">
      <w:pPr>
        <w:tabs>
          <w:tab w:val="left" w:pos="5175"/>
        </w:tabs>
        <w:jc w:val="center"/>
        <w:rPr>
          <w:rFonts w:ascii="Arial" w:hAnsi="Arial" w:cs="Arial"/>
          <w:b/>
          <w:bCs/>
          <w:sz w:val="28"/>
          <w:szCs w:val="28"/>
        </w:rPr>
      </w:pPr>
    </w:p>
    <w:p w14:paraId="2E08E516" w14:textId="547421BE" w:rsidR="00E636B6" w:rsidRDefault="00E636B6" w:rsidP="001C0B47">
      <w:pPr>
        <w:tabs>
          <w:tab w:val="left" w:pos="5175"/>
        </w:tabs>
        <w:jc w:val="center"/>
        <w:rPr>
          <w:rFonts w:ascii="Arial" w:hAnsi="Arial" w:cs="Arial"/>
          <w:b/>
          <w:bCs/>
          <w:sz w:val="28"/>
          <w:szCs w:val="28"/>
        </w:rPr>
      </w:pPr>
      <w:r w:rsidRPr="00E636B6">
        <w:rPr>
          <w:rFonts w:ascii="Arial" w:hAnsi="Arial" w:cs="Arial"/>
          <w:b/>
          <w:bCs/>
          <w:sz w:val="28"/>
          <w:szCs w:val="28"/>
        </w:rPr>
        <w:t>Accessibility</w:t>
      </w:r>
    </w:p>
    <w:p w14:paraId="063F5E41" w14:textId="77777777" w:rsidR="001C0B47" w:rsidRPr="00E636B6" w:rsidRDefault="001C0B47" w:rsidP="001C0B47">
      <w:pPr>
        <w:tabs>
          <w:tab w:val="left" w:pos="5175"/>
        </w:tabs>
        <w:jc w:val="center"/>
        <w:rPr>
          <w:rFonts w:ascii="Arial" w:hAnsi="Arial" w:cs="Arial"/>
          <w:b/>
          <w:bCs/>
          <w:sz w:val="28"/>
          <w:szCs w:val="28"/>
        </w:rPr>
      </w:pPr>
    </w:p>
    <w:p w14:paraId="2187C69C" w14:textId="77777777" w:rsidR="001C0B47" w:rsidRDefault="001C0B47" w:rsidP="001C0B47">
      <w:pPr>
        <w:tabs>
          <w:tab w:val="left" w:pos="5175"/>
        </w:tabs>
        <w:jc w:val="center"/>
        <w:rPr>
          <w:rFonts w:ascii="Arial" w:hAnsi="Arial" w:cs="Arial"/>
          <w:b/>
          <w:bCs/>
          <w:sz w:val="28"/>
          <w:szCs w:val="28"/>
        </w:rPr>
      </w:pPr>
      <w:r w:rsidRPr="001C0B47">
        <w:rPr>
          <w:rFonts w:ascii="Arial" w:hAnsi="Arial" w:cs="Arial"/>
          <w:b/>
          <w:bCs/>
          <w:sz w:val="28"/>
          <w:szCs w:val="28"/>
        </w:rPr>
        <w:t>Appendix</w:t>
      </w:r>
    </w:p>
    <w:p w14:paraId="26494646" w14:textId="70DB0105" w:rsidR="00E636B6" w:rsidRPr="001C0B47" w:rsidRDefault="00E636B6" w:rsidP="001C0B47">
      <w:pPr>
        <w:tabs>
          <w:tab w:val="left" w:pos="5175"/>
        </w:tabs>
        <w:jc w:val="center"/>
        <w:rPr>
          <w:rFonts w:ascii="Arial" w:hAnsi="Arial" w:cs="Arial"/>
          <w:b/>
          <w:bCs/>
          <w:sz w:val="28"/>
          <w:szCs w:val="28"/>
        </w:rPr>
      </w:pPr>
    </w:p>
    <w:p w14:paraId="6419B7A1" w14:textId="5187464F" w:rsidR="00E636B6" w:rsidRDefault="00E636B6" w:rsidP="001C0B47">
      <w:pPr>
        <w:tabs>
          <w:tab w:val="left" w:pos="5175"/>
        </w:tabs>
        <w:jc w:val="center"/>
        <w:rPr>
          <w:rFonts w:ascii="Arial" w:hAnsi="Arial" w:cs="Arial"/>
          <w:b/>
          <w:bCs/>
          <w:sz w:val="28"/>
          <w:szCs w:val="28"/>
        </w:rPr>
      </w:pPr>
      <w:r w:rsidRPr="00E636B6">
        <w:rPr>
          <w:rFonts w:ascii="Arial" w:hAnsi="Arial" w:cs="Arial"/>
          <w:b/>
          <w:bCs/>
          <w:sz w:val="28"/>
          <w:szCs w:val="28"/>
        </w:rPr>
        <w:t>References</w:t>
      </w:r>
    </w:p>
    <w:p w14:paraId="4DA12236" w14:textId="39AA3F78" w:rsidR="00C76973" w:rsidRDefault="00C76973" w:rsidP="001C0B47">
      <w:pPr>
        <w:tabs>
          <w:tab w:val="left" w:pos="5175"/>
        </w:tabs>
        <w:jc w:val="center"/>
        <w:rPr>
          <w:rFonts w:ascii="Arial" w:hAnsi="Arial" w:cs="Arial"/>
          <w:b/>
          <w:bCs/>
          <w:sz w:val="28"/>
          <w:szCs w:val="28"/>
        </w:rPr>
      </w:pPr>
    </w:p>
    <w:p w14:paraId="5351ADDE" w14:textId="7F87FE3A" w:rsidR="00C76973" w:rsidRDefault="00C76973" w:rsidP="001C0B47">
      <w:pPr>
        <w:tabs>
          <w:tab w:val="left" w:pos="5175"/>
        </w:tabs>
        <w:jc w:val="center"/>
        <w:rPr>
          <w:rFonts w:ascii="Arial" w:hAnsi="Arial" w:cs="Arial"/>
          <w:b/>
          <w:bCs/>
          <w:sz w:val="28"/>
          <w:szCs w:val="28"/>
        </w:rPr>
      </w:pPr>
    </w:p>
    <w:p w14:paraId="1F30FC72" w14:textId="3551612E" w:rsidR="00C76973" w:rsidRDefault="00C76973" w:rsidP="001C0B47">
      <w:pPr>
        <w:tabs>
          <w:tab w:val="left" w:pos="5175"/>
        </w:tabs>
        <w:jc w:val="center"/>
        <w:rPr>
          <w:rFonts w:ascii="Arial" w:hAnsi="Arial" w:cs="Arial"/>
          <w:b/>
          <w:bCs/>
          <w:sz w:val="28"/>
          <w:szCs w:val="28"/>
        </w:rPr>
      </w:pPr>
    </w:p>
    <w:p w14:paraId="6C79D8BD" w14:textId="197CABD8" w:rsidR="00C76973" w:rsidRDefault="00C76973" w:rsidP="001C0B47">
      <w:pPr>
        <w:tabs>
          <w:tab w:val="left" w:pos="5175"/>
        </w:tabs>
        <w:jc w:val="center"/>
        <w:rPr>
          <w:rFonts w:ascii="Arial" w:hAnsi="Arial" w:cs="Arial"/>
          <w:b/>
          <w:bCs/>
          <w:sz w:val="28"/>
          <w:szCs w:val="28"/>
        </w:rPr>
      </w:pPr>
    </w:p>
    <w:p w14:paraId="5ED94792" w14:textId="09D97F99" w:rsidR="00C76973" w:rsidRDefault="00C76973" w:rsidP="00C76973">
      <w:pPr>
        <w:tabs>
          <w:tab w:val="left" w:pos="5175"/>
        </w:tabs>
        <w:rPr>
          <w:rFonts w:ascii="Arial" w:hAnsi="Arial" w:cs="Arial"/>
          <w:b/>
          <w:bCs/>
          <w:sz w:val="28"/>
          <w:szCs w:val="28"/>
        </w:rPr>
      </w:pPr>
      <w:r>
        <w:rPr>
          <w:rFonts w:ascii="Arial" w:hAnsi="Arial" w:cs="Arial"/>
          <w:b/>
          <w:bCs/>
          <w:sz w:val="28"/>
          <w:szCs w:val="28"/>
        </w:rPr>
        <w:lastRenderedPageBreak/>
        <w:t>Abstract</w:t>
      </w:r>
    </w:p>
    <w:p w14:paraId="7800D73C" w14:textId="64B833A0" w:rsidR="00C76973" w:rsidRDefault="00C76973" w:rsidP="00C76973">
      <w:pPr>
        <w:tabs>
          <w:tab w:val="left" w:pos="5175"/>
        </w:tabs>
        <w:rPr>
          <w:rFonts w:ascii="Arial" w:hAnsi="Arial" w:cs="Arial"/>
          <w:sz w:val="24"/>
          <w:szCs w:val="24"/>
        </w:rPr>
      </w:pPr>
      <w:r w:rsidRPr="00C76973">
        <w:rPr>
          <w:rFonts w:ascii="Arial" w:hAnsi="Arial" w:cs="Arial"/>
          <w:sz w:val="24"/>
          <w:szCs w:val="24"/>
        </w:rPr>
        <w:t>In this report the author will</w:t>
      </w:r>
      <w:r>
        <w:rPr>
          <w:rFonts w:ascii="Arial" w:hAnsi="Arial" w:cs="Arial"/>
          <w:sz w:val="24"/>
          <w:szCs w:val="24"/>
        </w:rPr>
        <w:t xml:space="preserve"> discuss </w:t>
      </w:r>
      <w:r w:rsidR="00DC2264">
        <w:rPr>
          <w:rFonts w:ascii="Arial" w:hAnsi="Arial" w:cs="Arial"/>
          <w:sz w:val="24"/>
          <w:szCs w:val="24"/>
        </w:rPr>
        <w:t xml:space="preserve">the various aspects that they went through when designing and building a </w:t>
      </w:r>
      <w:r w:rsidR="00A812AE">
        <w:rPr>
          <w:rFonts w:ascii="Arial" w:hAnsi="Arial" w:cs="Arial"/>
          <w:sz w:val="24"/>
          <w:szCs w:val="24"/>
        </w:rPr>
        <w:t>responsive website</w:t>
      </w:r>
      <w:r w:rsidR="00DC2264">
        <w:rPr>
          <w:rFonts w:ascii="Arial" w:hAnsi="Arial" w:cs="Arial"/>
          <w:sz w:val="24"/>
          <w:szCs w:val="24"/>
        </w:rPr>
        <w:t xml:space="preserve"> this will include sections on requirements</w:t>
      </w:r>
      <w:r w:rsidR="00B62C70">
        <w:rPr>
          <w:rFonts w:ascii="Arial" w:hAnsi="Arial" w:cs="Arial"/>
          <w:sz w:val="24"/>
          <w:szCs w:val="24"/>
        </w:rPr>
        <w:t xml:space="preserve"> where the author gives an introduction on his website.</w:t>
      </w:r>
      <w:r w:rsidR="00DC2264">
        <w:rPr>
          <w:rFonts w:ascii="Arial" w:hAnsi="Arial" w:cs="Arial"/>
          <w:sz w:val="24"/>
          <w:szCs w:val="24"/>
        </w:rPr>
        <w:t xml:space="preserve"> </w:t>
      </w:r>
      <w:r w:rsidR="00B62C70">
        <w:rPr>
          <w:rFonts w:ascii="Arial" w:hAnsi="Arial" w:cs="Arial"/>
          <w:sz w:val="24"/>
          <w:szCs w:val="24"/>
        </w:rPr>
        <w:t xml:space="preserve">A section on the </w:t>
      </w:r>
      <w:r w:rsidR="00DC2264">
        <w:rPr>
          <w:rFonts w:ascii="Arial" w:hAnsi="Arial" w:cs="Arial"/>
          <w:sz w:val="24"/>
          <w:szCs w:val="24"/>
        </w:rPr>
        <w:t>implementation</w:t>
      </w:r>
      <w:r w:rsidR="00B62C70">
        <w:rPr>
          <w:rFonts w:ascii="Arial" w:hAnsi="Arial" w:cs="Arial"/>
          <w:sz w:val="24"/>
          <w:szCs w:val="24"/>
        </w:rPr>
        <w:t xml:space="preserve"> with screenshots of the authors website.</w:t>
      </w:r>
      <w:r w:rsidR="00564B89">
        <w:rPr>
          <w:rFonts w:ascii="Arial" w:hAnsi="Arial" w:cs="Arial"/>
          <w:sz w:val="24"/>
          <w:szCs w:val="24"/>
        </w:rPr>
        <w:t xml:space="preserve"> A </w:t>
      </w:r>
      <w:r w:rsidR="00DC2264">
        <w:rPr>
          <w:rFonts w:ascii="Arial" w:hAnsi="Arial" w:cs="Arial"/>
          <w:sz w:val="24"/>
          <w:szCs w:val="24"/>
        </w:rPr>
        <w:t>validation</w:t>
      </w:r>
      <w:r w:rsidR="00564B89">
        <w:rPr>
          <w:rFonts w:ascii="Arial" w:hAnsi="Arial" w:cs="Arial"/>
          <w:sz w:val="24"/>
          <w:szCs w:val="24"/>
        </w:rPr>
        <w:t xml:space="preserve"> section where the author discusses how they identified the errors on their main HTML page and CSS page as well as how he fixed the errors.</w:t>
      </w:r>
      <w:r w:rsidR="00DC2264">
        <w:rPr>
          <w:rFonts w:ascii="Arial" w:hAnsi="Arial" w:cs="Arial"/>
          <w:sz w:val="24"/>
          <w:szCs w:val="24"/>
        </w:rPr>
        <w:t xml:space="preserve"> </w:t>
      </w:r>
      <w:r w:rsidR="00564B89">
        <w:rPr>
          <w:rFonts w:ascii="Arial" w:hAnsi="Arial" w:cs="Arial"/>
          <w:sz w:val="24"/>
          <w:szCs w:val="24"/>
        </w:rPr>
        <w:t xml:space="preserve">An </w:t>
      </w:r>
      <w:r w:rsidR="00DC2264">
        <w:rPr>
          <w:rFonts w:ascii="Arial" w:hAnsi="Arial" w:cs="Arial"/>
          <w:sz w:val="24"/>
          <w:szCs w:val="24"/>
        </w:rPr>
        <w:t xml:space="preserve">evaluation </w:t>
      </w:r>
      <w:r w:rsidR="00564B89">
        <w:rPr>
          <w:rFonts w:ascii="Arial" w:hAnsi="Arial" w:cs="Arial"/>
          <w:sz w:val="24"/>
          <w:szCs w:val="24"/>
        </w:rPr>
        <w:t xml:space="preserve">section where the author firstly </w:t>
      </w:r>
      <w:r w:rsidR="009F3751">
        <w:rPr>
          <w:rFonts w:ascii="Arial" w:hAnsi="Arial" w:cs="Arial"/>
          <w:sz w:val="24"/>
          <w:szCs w:val="24"/>
        </w:rPr>
        <w:t>discusses</w:t>
      </w:r>
      <w:r w:rsidR="00564B89">
        <w:rPr>
          <w:rFonts w:ascii="Arial" w:hAnsi="Arial" w:cs="Arial"/>
          <w:sz w:val="24"/>
          <w:szCs w:val="24"/>
        </w:rPr>
        <w:t xml:space="preserve"> reports that he </w:t>
      </w:r>
      <w:r w:rsidR="00F94C04">
        <w:rPr>
          <w:rFonts w:ascii="Arial" w:hAnsi="Arial" w:cs="Arial"/>
          <w:sz w:val="24"/>
          <w:szCs w:val="24"/>
        </w:rPr>
        <w:t>researched</w:t>
      </w:r>
      <w:r w:rsidR="00564B89">
        <w:rPr>
          <w:rFonts w:ascii="Arial" w:hAnsi="Arial" w:cs="Arial"/>
          <w:sz w:val="24"/>
          <w:szCs w:val="24"/>
        </w:rPr>
        <w:t xml:space="preserve"> on a </w:t>
      </w:r>
      <w:r w:rsidR="00F94C04">
        <w:rPr>
          <w:rFonts w:ascii="Arial" w:hAnsi="Arial" w:cs="Arial"/>
          <w:sz w:val="24"/>
          <w:szCs w:val="24"/>
        </w:rPr>
        <w:t>website’s</w:t>
      </w:r>
      <w:r w:rsidR="00564B89">
        <w:rPr>
          <w:rFonts w:ascii="Arial" w:hAnsi="Arial" w:cs="Arial"/>
          <w:sz w:val="24"/>
          <w:szCs w:val="24"/>
        </w:rPr>
        <w:t xml:space="preserve"> usability, search engine </w:t>
      </w:r>
      <w:r w:rsidR="00F94C04">
        <w:rPr>
          <w:rFonts w:ascii="Arial" w:hAnsi="Arial" w:cs="Arial"/>
          <w:sz w:val="24"/>
          <w:szCs w:val="24"/>
        </w:rPr>
        <w:t>optimisation</w:t>
      </w:r>
      <w:r w:rsidR="00564B89">
        <w:rPr>
          <w:rFonts w:ascii="Arial" w:hAnsi="Arial" w:cs="Arial"/>
          <w:sz w:val="24"/>
          <w:szCs w:val="24"/>
        </w:rPr>
        <w:t xml:space="preserve"> and accessibility.  The second part of </w:t>
      </w:r>
      <w:r w:rsidR="00F94C04">
        <w:rPr>
          <w:rFonts w:ascii="Arial" w:hAnsi="Arial" w:cs="Arial"/>
          <w:sz w:val="24"/>
          <w:szCs w:val="24"/>
        </w:rPr>
        <w:t>this</w:t>
      </w:r>
      <w:r w:rsidR="00564B89">
        <w:rPr>
          <w:rFonts w:ascii="Arial" w:hAnsi="Arial" w:cs="Arial"/>
          <w:sz w:val="24"/>
          <w:szCs w:val="24"/>
        </w:rPr>
        <w:t xml:space="preserve"> section consisted of the author evaluating how he implemented each term </w:t>
      </w:r>
      <w:r w:rsidR="00F94C04">
        <w:rPr>
          <w:rFonts w:ascii="Arial" w:hAnsi="Arial" w:cs="Arial"/>
          <w:sz w:val="24"/>
          <w:szCs w:val="24"/>
        </w:rPr>
        <w:t>mention</w:t>
      </w:r>
      <w:r w:rsidR="00564B89">
        <w:rPr>
          <w:rFonts w:ascii="Arial" w:hAnsi="Arial" w:cs="Arial"/>
          <w:sz w:val="24"/>
          <w:szCs w:val="24"/>
        </w:rPr>
        <w:t xml:space="preserve"> in the </w:t>
      </w:r>
      <w:r w:rsidR="00F94C04">
        <w:rPr>
          <w:rFonts w:ascii="Arial" w:hAnsi="Arial" w:cs="Arial"/>
          <w:sz w:val="24"/>
          <w:szCs w:val="24"/>
        </w:rPr>
        <w:t>previous</w:t>
      </w:r>
      <w:r w:rsidR="00564B89">
        <w:rPr>
          <w:rFonts w:ascii="Arial" w:hAnsi="Arial" w:cs="Arial"/>
          <w:sz w:val="24"/>
          <w:szCs w:val="24"/>
        </w:rPr>
        <w:t xml:space="preserve"> sentence. The Final section</w:t>
      </w:r>
      <w:r w:rsidR="00DC2264">
        <w:rPr>
          <w:rFonts w:ascii="Arial" w:hAnsi="Arial" w:cs="Arial"/>
          <w:sz w:val="24"/>
          <w:szCs w:val="24"/>
        </w:rPr>
        <w:t xml:space="preserve"> </w:t>
      </w:r>
      <w:r w:rsidR="00F94C04">
        <w:rPr>
          <w:rFonts w:ascii="Arial" w:hAnsi="Arial" w:cs="Arial"/>
          <w:sz w:val="24"/>
          <w:szCs w:val="24"/>
        </w:rPr>
        <w:t>is a references</w:t>
      </w:r>
      <w:r w:rsidR="00DC2264">
        <w:rPr>
          <w:rFonts w:ascii="Arial" w:hAnsi="Arial" w:cs="Arial"/>
          <w:sz w:val="24"/>
          <w:szCs w:val="24"/>
        </w:rPr>
        <w:t xml:space="preserve"> section w</w:t>
      </w:r>
      <w:r w:rsidR="00F94C04">
        <w:rPr>
          <w:rFonts w:ascii="Arial" w:hAnsi="Arial" w:cs="Arial"/>
          <w:sz w:val="24"/>
          <w:szCs w:val="24"/>
        </w:rPr>
        <w:t>here the author lists all the</w:t>
      </w:r>
      <w:r w:rsidR="00DC2264">
        <w:rPr>
          <w:rFonts w:ascii="Arial" w:hAnsi="Arial" w:cs="Arial"/>
          <w:sz w:val="24"/>
          <w:szCs w:val="24"/>
        </w:rPr>
        <w:t xml:space="preserve"> sources used </w:t>
      </w:r>
      <w:r w:rsidR="00F94C04">
        <w:rPr>
          <w:rFonts w:ascii="Arial" w:hAnsi="Arial" w:cs="Arial"/>
          <w:sz w:val="24"/>
          <w:szCs w:val="24"/>
        </w:rPr>
        <w:t>for research, design and implementing his website and report</w:t>
      </w:r>
      <w:r w:rsidR="00DC2264">
        <w:rPr>
          <w:rFonts w:ascii="Arial" w:hAnsi="Arial" w:cs="Arial"/>
          <w:sz w:val="24"/>
          <w:szCs w:val="24"/>
        </w:rPr>
        <w:t>.</w:t>
      </w:r>
    </w:p>
    <w:p w14:paraId="6E94CA42" w14:textId="5D20377E" w:rsidR="00C76973" w:rsidRDefault="00C76973" w:rsidP="00C76973">
      <w:pPr>
        <w:tabs>
          <w:tab w:val="left" w:pos="5175"/>
        </w:tabs>
        <w:rPr>
          <w:rFonts w:ascii="Arial" w:hAnsi="Arial" w:cs="Arial"/>
          <w:sz w:val="24"/>
          <w:szCs w:val="24"/>
        </w:rPr>
      </w:pPr>
    </w:p>
    <w:p w14:paraId="37FDBDCE" w14:textId="1C676A4B" w:rsidR="00C76973" w:rsidRDefault="00C76973" w:rsidP="00C76973">
      <w:pPr>
        <w:tabs>
          <w:tab w:val="left" w:pos="5175"/>
        </w:tabs>
        <w:rPr>
          <w:rFonts w:ascii="Arial" w:hAnsi="Arial" w:cs="Arial"/>
          <w:sz w:val="24"/>
          <w:szCs w:val="24"/>
        </w:rPr>
      </w:pPr>
    </w:p>
    <w:p w14:paraId="46658CA6" w14:textId="15D2C205" w:rsidR="00C76973" w:rsidRDefault="00C76973" w:rsidP="00C76973">
      <w:pPr>
        <w:tabs>
          <w:tab w:val="left" w:pos="5175"/>
        </w:tabs>
        <w:rPr>
          <w:rFonts w:ascii="Arial" w:hAnsi="Arial" w:cs="Arial"/>
          <w:b/>
          <w:bCs/>
          <w:sz w:val="28"/>
          <w:szCs w:val="28"/>
        </w:rPr>
      </w:pPr>
      <w:r>
        <w:rPr>
          <w:rFonts w:ascii="Arial" w:hAnsi="Arial" w:cs="Arial"/>
          <w:b/>
          <w:bCs/>
          <w:sz w:val="28"/>
          <w:szCs w:val="28"/>
        </w:rPr>
        <w:t>Requirements</w:t>
      </w:r>
    </w:p>
    <w:p w14:paraId="5169FB4E" w14:textId="7D55A76C" w:rsidR="00C76973" w:rsidRDefault="00C76973" w:rsidP="00C76973">
      <w:pPr>
        <w:tabs>
          <w:tab w:val="left" w:pos="5175"/>
        </w:tabs>
        <w:rPr>
          <w:rFonts w:ascii="Arial" w:hAnsi="Arial" w:cs="Arial"/>
          <w:sz w:val="24"/>
          <w:szCs w:val="24"/>
        </w:rPr>
      </w:pPr>
      <w:r>
        <w:rPr>
          <w:rFonts w:ascii="Arial" w:hAnsi="Arial" w:cs="Arial"/>
          <w:sz w:val="24"/>
          <w:szCs w:val="24"/>
        </w:rPr>
        <w:t>The author chose to build their website on a subject that they believe they have some knowledge on and a topic with enough content that it could span the required number of pages specified in the brief.</w:t>
      </w:r>
      <w:r w:rsidR="00DD447D">
        <w:rPr>
          <w:rFonts w:ascii="Arial" w:hAnsi="Arial" w:cs="Arial"/>
          <w:sz w:val="24"/>
          <w:szCs w:val="24"/>
        </w:rPr>
        <w:t xml:space="preserve"> The purpose of this website is to give an overview into one of the UK’s biggest sporting teams</w:t>
      </w:r>
      <w:r w:rsidR="00DC2264">
        <w:rPr>
          <w:rFonts w:ascii="Arial" w:hAnsi="Arial" w:cs="Arial"/>
          <w:sz w:val="24"/>
          <w:szCs w:val="24"/>
        </w:rPr>
        <w:t>, Tottenham Hotspur</w:t>
      </w:r>
      <w:r w:rsidR="00DD447D">
        <w:rPr>
          <w:rFonts w:ascii="Arial" w:hAnsi="Arial" w:cs="Arial"/>
          <w:sz w:val="24"/>
          <w:szCs w:val="24"/>
        </w:rPr>
        <w:t>. The pages give a brief overview into the club’s history, the clubs brand new stadium, the men and women who entertain the crowds at said stadium and how Tottenham is more than just a</w:t>
      </w:r>
      <w:r w:rsidR="00DC2264">
        <w:rPr>
          <w:rFonts w:ascii="Arial" w:hAnsi="Arial" w:cs="Arial"/>
          <w:sz w:val="24"/>
          <w:szCs w:val="24"/>
        </w:rPr>
        <w:t xml:space="preserve"> football</w:t>
      </w:r>
      <w:r w:rsidR="00DD447D">
        <w:rPr>
          <w:rFonts w:ascii="Arial" w:hAnsi="Arial" w:cs="Arial"/>
          <w:sz w:val="24"/>
          <w:szCs w:val="24"/>
        </w:rPr>
        <w:t xml:space="preserve"> team to the local community and Tottenham fans. The author believes that</w:t>
      </w:r>
      <w:r w:rsidR="00DC2264">
        <w:rPr>
          <w:rFonts w:ascii="Arial" w:hAnsi="Arial" w:cs="Arial"/>
          <w:sz w:val="24"/>
          <w:szCs w:val="24"/>
        </w:rPr>
        <w:t xml:space="preserve"> </w:t>
      </w:r>
      <w:r w:rsidR="00DD447D">
        <w:rPr>
          <w:rFonts w:ascii="Arial" w:hAnsi="Arial" w:cs="Arial"/>
          <w:sz w:val="24"/>
          <w:szCs w:val="24"/>
        </w:rPr>
        <w:t>their website</w:t>
      </w:r>
      <w:r w:rsidR="00DC2264">
        <w:rPr>
          <w:rFonts w:ascii="Arial" w:hAnsi="Arial" w:cs="Arial"/>
          <w:sz w:val="24"/>
          <w:szCs w:val="24"/>
        </w:rPr>
        <w:t>’s audience</w:t>
      </w:r>
      <w:r w:rsidR="00DD447D">
        <w:rPr>
          <w:rFonts w:ascii="Arial" w:hAnsi="Arial" w:cs="Arial"/>
          <w:sz w:val="24"/>
          <w:szCs w:val="24"/>
        </w:rPr>
        <w:t xml:space="preserve"> is anybody over the age of thirteen years old, with an interest in football. Though some of the page on the website could also applies to people who have an intreat in the Tottenham community and the projects that are being completed in the area or fans of American football</w:t>
      </w:r>
      <w:r w:rsidR="00DC2264">
        <w:rPr>
          <w:rFonts w:ascii="Arial" w:hAnsi="Arial" w:cs="Arial"/>
          <w:sz w:val="24"/>
          <w:szCs w:val="24"/>
        </w:rPr>
        <w:t xml:space="preserve"> whom</w:t>
      </w:r>
      <w:r w:rsidR="00DD447D">
        <w:rPr>
          <w:rFonts w:ascii="Arial" w:hAnsi="Arial" w:cs="Arial"/>
          <w:sz w:val="24"/>
          <w:szCs w:val="24"/>
        </w:rPr>
        <w:t xml:space="preserve"> would like to learn more about the venue</w:t>
      </w:r>
      <w:r w:rsidR="00DC2264">
        <w:rPr>
          <w:rFonts w:ascii="Arial" w:hAnsi="Arial" w:cs="Arial"/>
          <w:sz w:val="24"/>
          <w:szCs w:val="24"/>
        </w:rPr>
        <w:t xml:space="preserve"> and club</w:t>
      </w:r>
      <w:r w:rsidR="00DD447D">
        <w:rPr>
          <w:rFonts w:ascii="Arial" w:hAnsi="Arial" w:cs="Arial"/>
          <w:sz w:val="24"/>
          <w:szCs w:val="24"/>
        </w:rPr>
        <w:t xml:space="preserve"> that will host the NFL in the UK .</w:t>
      </w:r>
    </w:p>
    <w:p w14:paraId="5A04D830" w14:textId="06E69051" w:rsidR="00DC2264" w:rsidRDefault="00DC2264" w:rsidP="00C76973">
      <w:pPr>
        <w:tabs>
          <w:tab w:val="left" w:pos="5175"/>
        </w:tabs>
        <w:rPr>
          <w:rFonts w:ascii="Arial" w:hAnsi="Arial" w:cs="Arial"/>
          <w:sz w:val="24"/>
          <w:szCs w:val="24"/>
        </w:rPr>
      </w:pPr>
    </w:p>
    <w:p w14:paraId="563B35F6" w14:textId="06A18DFE" w:rsidR="00DC2264" w:rsidRDefault="00DC2264" w:rsidP="00C76973">
      <w:pPr>
        <w:tabs>
          <w:tab w:val="left" w:pos="5175"/>
        </w:tabs>
        <w:rPr>
          <w:rFonts w:ascii="Arial" w:hAnsi="Arial" w:cs="Arial"/>
          <w:b/>
          <w:bCs/>
          <w:sz w:val="28"/>
          <w:szCs w:val="28"/>
        </w:rPr>
      </w:pPr>
      <w:r>
        <w:rPr>
          <w:rFonts w:ascii="Arial" w:hAnsi="Arial" w:cs="Arial"/>
          <w:b/>
          <w:bCs/>
          <w:sz w:val="28"/>
          <w:szCs w:val="28"/>
        </w:rPr>
        <w:t>Implementation</w:t>
      </w:r>
    </w:p>
    <w:p w14:paraId="7ED102BD" w14:textId="33631914" w:rsidR="00DC2264" w:rsidRPr="008413AE" w:rsidRDefault="00DC2264" w:rsidP="00C76973">
      <w:pPr>
        <w:tabs>
          <w:tab w:val="left" w:pos="5175"/>
        </w:tabs>
        <w:rPr>
          <w:rFonts w:ascii="Arial" w:hAnsi="Arial" w:cs="Arial"/>
          <w:sz w:val="24"/>
          <w:szCs w:val="24"/>
        </w:rPr>
      </w:pPr>
    </w:p>
    <w:p w14:paraId="7BC5D706" w14:textId="2E052D0B" w:rsidR="00DC2264" w:rsidRPr="008413AE" w:rsidRDefault="00FD5C15" w:rsidP="00C76973">
      <w:pPr>
        <w:tabs>
          <w:tab w:val="left" w:pos="5175"/>
        </w:tabs>
        <w:rPr>
          <w:rFonts w:ascii="Arial" w:hAnsi="Arial" w:cs="Arial"/>
          <w:b/>
          <w:bCs/>
          <w:sz w:val="24"/>
          <w:szCs w:val="24"/>
        </w:rPr>
      </w:pPr>
      <w:r w:rsidRPr="008413AE">
        <w:rPr>
          <w:rFonts w:ascii="Arial" w:hAnsi="Arial" w:cs="Arial"/>
          <w:b/>
          <w:bCs/>
          <w:sz w:val="24"/>
          <w:szCs w:val="24"/>
        </w:rPr>
        <w:t>Validation</w:t>
      </w:r>
    </w:p>
    <w:p w14:paraId="179DD46B" w14:textId="2DA04F84" w:rsidR="008413AE" w:rsidRDefault="008413AE" w:rsidP="00C76973">
      <w:pPr>
        <w:tabs>
          <w:tab w:val="left" w:pos="5175"/>
        </w:tabs>
        <w:rPr>
          <w:rFonts w:ascii="Arial" w:hAnsi="Arial" w:cs="Arial"/>
          <w:sz w:val="28"/>
          <w:szCs w:val="28"/>
        </w:rPr>
      </w:pPr>
    </w:p>
    <w:p w14:paraId="7A1735EB" w14:textId="118AE062" w:rsidR="008413AE" w:rsidRPr="008413AE" w:rsidRDefault="008413AE" w:rsidP="00C76973">
      <w:pPr>
        <w:tabs>
          <w:tab w:val="left" w:pos="5175"/>
        </w:tabs>
        <w:rPr>
          <w:rFonts w:ascii="Arial" w:hAnsi="Arial" w:cs="Arial"/>
          <w:sz w:val="24"/>
          <w:szCs w:val="24"/>
        </w:rPr>
      </w:pPr>
      <w:r>
        <w:rPr>
          <w:rFonts w:ascii="Arial" w:hAnsi="Arial" w:cs="Arial"/>
          <w:sz w:val="24"/>
          <w:szCs w:val="24"/>
        </w:rPr>
        <w:t xml:space="preserve">Screenshots of the authors main HTML and CSS results can be found in </w:t>
      </w:r>
      <w:r w:rsidRPr="008413AE">
        <w:rPr>
          <w:rFonts w:ascii="Arial" w:hAnsi="Arial" w:cs="Arial"/>
          <w:b/>
          <w:bCs/>
          <w:sz w:val="24"/>
          <w:szCs w:val="24"/>
        </w:rPr>
        <w:t>appendix</w:t>
      </w:r>
    </w:p>
    <w:p w14:paraId="513C4A18" w14:textId="4E1E3A4B" w:rsidR="008413AE" w:rsidRDefault="008413AE" w:rsidP="00C76973">
      <w:pPr>
        <w:tabs>
          <w:tab w:val="left" w:pos="5175"/>
        </w:tabs>
        <w:rPr>
          <w:rFonts w:ascii="Arial" w:hAnsi="Arial" w:cs="Arial"/>
          <w:b/>
          <w:bCs/>
          <w:sz w:val="24"/>
          <w:szCs w:val="24"/>
        </w:rPr>
      </w:pPr>
      <w:r>
        <w:rPr>
          <w:rFonts w:ascii="Arial" w:hAnsi="Arial" w:cs="Arial"/>
          <w:b/>
          <w:bCs/>
          <w:sz w:val="24"/>
          <w:szCs w:val="24"/>
        </w:rPr>
        <w:t>HTML</w:t>
      </w:r>
    </w:p>
    <w:p w14:paraId="78AF415C" w14:textId="230E04EB" w:rsidR="008413AE" w:rsidRPr="00B17724" w:rsidRDefault="00B17724" w:rsidP="00C76973">
      <w:pPr>
        <w:tabs>
          <w:tab w:val="left" w:pos="5175"/>
        </w:tabs>
        <w:rPr>
          <w:rFonts w:ascii="Arial" w:hAnsi="Arial" w:cs="Arial"/>
          <w:sz w:val="24"/>
          <w:szCs w:val="24"/>
        </w:rPr>
      </w:pPr>
      <w:r w:rsidRPr="00B17724">
        <w:rPr>
          <w:rFonts w:ascii="Arial" w:hAnsi="Arial" w:cs="Arial"/>
          <w:sz w:val="24"/>
          <w:szCs w:val="24"/>
        </w:rPr>
        <w:t xml:space="preserve">The author found </w:t>
      </w:r>
      <w:r w:rsidR="001541E1">
        <w:rPr>
          <w:rFonts w:ascii="Arial" w:hAnsi="Arial" w:cs="Arial"/>
          <w:sz w:val="24"/>
          <w:szCs w:val="24"/>
        </w:rPr>
        <w:t>several errors during the validation of his main HTML page. The first error was fixed by moving the webpage title to the top of the head section. The second error was fixed by changing the head element to a meta element.</w:t>
      </w:r>
      <w:r w:rsidR="007A7E87">
        <w:rPr>
          <w:rFonts w:ascii="Arial" w:hAnsi="Arial" w:cs="Arial"/>
          <w:sz w:val="24"/>
          <w:szCs w:val="24"/>
        </w:rPr>
        <w:t xml:space="preserve"> Other errors were fixed simply by adding spaces, moving script into the body section and </w:t>
      </w:r>
      <w:r w:rsidR="007A7E87">
        <w:rPr>
          <w:rFonts w:ascii="Arial" w:hAnsi="Arial" w:cs="Arial"/>
          <w:sz w:val="24"/>
          <w:szCs w:val="24"/>
        </w:rPr>
        <w:lastRenderedPageBreak/>
        <w:t xml:space="preserve">adding speech marks where required. The only error the author was unable to fix on his page was the </w:t>
      </w:r>
      <w:r w:rsidR="00DA5BE6">
        <w:rPr>
          <w:rFonts w:ascii="Arial" w:hAnsi="Arial" w:cs="Arial"/>
          <w:sz w:val="24"/>
          <w:szCs w:val="24"/>
        </w:rPr>
        <w:t xml:space="preserve">URL </w:t>
      </w:r>
      <w:r w:rsidR="007A7E87">
        <w:rPr>
          <w:rFonts w:ascii="Arial" w:hAnsi="Arial" w:cs="Arial"/>
          <w:sz w:val="24"/>
          <w:szCs w:val="24"/>
        </w:rPr>
        <w:t xml:space="preserve">error code that </w:t>
      </w:r>
      <w:r w:rsidR="00DA5BE6">
        <w:rPr>
          <w:rFonts w:ascii="Arial" w:hAnsi="Arial" w:cs="Arial"/>
          <w:sz w:val="24"/>
          <w:szCs w:val="24"/>
        </w:rPr>
        <w:t>can’t</w:t>
      </w:r>
      <w:r w:rsidR="007A7E87">
        <w:rPr>
          <w:rFonts w:ascii="Arial" w:hAnsi="Arial" w:cs="Arial"/>
          <w:sz w:val="24"/>
          <w:szCs w:val="24"/>
        </w:rPr>
        <w:t xml:space="preserve"> be changed because it will break the </w:t>
      </w:r>
      <w:r w:rsidR="00AB1CC4">
        <w:rPr>
          <w:rFonts w:ascii="Arial" w:hAnsi="Arial" w:cs="Arial"/>
          <w:sz w:val="24"/>
          <w:szCs w:val="24"/>
        </w:rPr>
        <w:t>link.</w:t>
      </w:r>
    </w:p>
    <w:p w14:paraId="0F3911E0" w14:textId="7D8F1C60" w:rsidR="008413AE" w:rsidRDefault="008413AE" w:rsidP="00C76973">
      <w:pPr>
        <w:tabs>
          <w:tab w:val="left" w:pos="5175"/>
        </w:tabs>
        <w:rPr>
          <w:rFonts w:ascii="Arial" w:hAnsi="Arial" w:cs="Arial"/>
          <w:b/>
          <w:bCs/>
          <w:sz w:val="24"/>
          <w:szCs w:val="24"/>
        </w:rPr>
      </w:pPr>
      <w:r>
        <w:rPr>
          <w:rFonts w:ascii="Arial" w:hAnsi="Arial" w:cs="Arial"/>
          <w:b/>
          <w:bCs/>
          <w:sz w:val="24"/>
          <w:szCs w:val="24"/>
        </w:rPr>
        <w:t>CSS</w:t>
      </w:r>
    </w:p>
    <w:p w14:paraId="76408E7A" w14:textId="20227A0B" w:rsidR="008413AE" w:rsidRPr="008413AE" w:rsidRDefault="008413AE" w:rsidP="00C76973">
      <w:pPr>
        <w:tabs>
          <w:tab w:val="left" w:pos="5175"/>
        </w:tabs>
        <w:rPr>
          <w:rFonts w:ascii="Arial" w:hAnsi="Arial" w:cs="Arial"/>
          <w:sz w:val="24"/>
          <w:szCs w:val="24"/>
        </w:rPr>
      </w:pPr>
      <w:r>
        <w:rPr>
          <w:rFonts w:ascii="Arial" w:hAnsi="Arial" w:cs="Arial"/>
          <w:sz w:val="24"/>
          <w:szCs w:val="24"/>
        </w:rPr>
        <w:t>The author found four areas when validating his main CSS stylesheet, the main problem he found was that he had forgotten to use semi colons on some of his code. This was easy to fix as he when to the line of error and added the semi-colon.</w:t>
      </w:r>
      <w:r w:rsidR="00A56F0D">
        <w:rPr>
          <w:rFonts w:ascii="Arial" w:hAnsi="Arial" w:cs="Arial"/>
          <w:sz w:val="24"/>
          <w:szCs w:val="24"/>
        </w:rPr>
        <w:t xml:space="preserve"> The </w:t>
      </w:r>
      <w:r w:rsidR="00715117">
        <w:rPr>
          <w:rFonts w:ascii="Arial" w:hAnsi="Arial" w:cs="Arial"/>
          <w:sz w:val="24"/>
          <w:szCs w:val="24"/>
        </w:rPr>
        <w:t>author</w:t>
      </w:r>
      <w:r w:rsidR="00A56F0D">
        <w:rPr>
          <w:rFonts w:ascii="Arial" w:hAnsi="Arial" w:cs="Arial"/>
          <w:sz w:val="24"/>
          <w:szCs w:val="24"/>
        </w:rPr>
        <w:t xml:space="preserve"> then </w:t>
      </w:r>
      <w:r w:rsidR="001C2270">
        <w:rPr>
          <w:rFonts w:ascii="Arial" w:hAnsi="Arial" w:cs="Arial"/>
          <w:sz w:val="24"/>
          <w:szCs w:val="24"/>
        </w:rPr>
        <w:t>checked</w:t>
      </w:r>
      <w:r w:rsidR="00A56F0D">
        <w:rPr>
          <w:rFonts w:ascii="Arial" w:hAnsi="Arial" w:cs="Arial"/>
          <w:sz w:val="24"/>
          <w:szCs w:val="24"/>
        </w:rPr>
        <w:t xml:space="preserve"> the CSS file again and this time </w:t>
      </w:r>
      <w:r w:rsidR="00504B71">
        <w:rPr>
          <w:rFonts w:ascii="Arial" w:hAnsi="Arial" w:cs="Arial"/>
          <w:sz w:val="24"/>
          <w:szCs w:val="24"/>
        </w:rPr>
        <w:t>most of</w:t>
      </w:r>
      <w:r w:rsidR="001C2270">
        <w:rPr>
          <w:rFonts w:ascii="Arial" w:hAnsi="Arial" w:cs="Arial"/>
          <w:sz w:val="24"/>
          <w:szCs w:val="24"/>
        </w:rPr>
        <w:t xml:space="preserve"> the errors found in the initial validation had been corrected and didn’t show on the second validation check.</w:t>
      </w:r>
    </w:p>
    <w:p w14:paraId="7D6523E7" w14:textId="77777777" w:rsidR="00FD5C15" w:rsidRDefault="00FD5C15" w:rsidP="00C76973">
      <w:pPr>
        <w:tabs>
          <w:tab w:val="left" w:pos="5175"/>
        </w:tabs>
        <w:rPr>
          <w:rFonts w:ascii="Arial" w:hAnsi="Arial" w:cs="Arial"/>
          <w:sz w:val="28"/>
          <w:szCs w:val="28"/>
        </w:rPr>
      </w:pPr>
    </w:p>
    <w:p w14:paraId="257408E7" w14:textId="65B0BD9A" w:rsidR="00DC2264" w:rsidRDefault="00DC2264" w:rsidP="00C76973">
      <w:pPr>
        <w:tabs>
          <w:tab w:val="left" w:pos="5175"/>
        </w:tabs>
        <w:rPr>
          <w:rFonts w:ascii="Arial" w:hAnsi="Arial" w:cs="Arial"/>
          <w:b/>
          <w:bCs/>
          <w:sz w:val="28"/>
          <w:szCs w:val="28"/>
        </w:rPr>
      </w:pPr>
      <w:r w:rsidRPr="00DC2264">
        <w:rPr>
          <w:rFonts w:ascii="Arial" w:hAnsi="Arial" w:cs="Arial"/>
          <w:b/>
          <w:bCs/>
          <w:sz w:val="28"/>
          <w:szCs w:val="28"/>
        </w:rPr>
        <w:t>Evaluation</w:t>
      </w:r>
    </w:p>
    <w:p w14:paraId="4866B355" w14:textId="001EFD38" w:rsidR="00504B71" w:rsidRDefault="002744D8" w:rsidP="00C76973">
      <w:pPr>
        <w:tabs>
          <w:tab w:val="left" w:pos="5175"/>
        </w:tabs>
        <w:rPr>
          <w:rFonts w:ascii="Arial" w:hAnsi="Arial" w:cs="Arial"/>
          <w:b/>
          <w:bCs/>
          <w:sz w:val="28"/>
          <w:szCs w:val="28"/>
        </w:rPr>
      </w:pPr>
      <w:r>
        <w:rPr>
          <w:rFonts w:ascii="Arial" w:hAnsi="Arial" w:cs="Arial"/>
          <w:b/>
          <w:bCs/>
          <w:sz w:val="28"/>
          <w:szCs w:val="28"/>
        </w:rPr>
        <w:t>Website Usability</w:t>
      </w:r>
    </w:p>
    <w:p w14:paraId="7B7CA5E2" w14:textId="4EE05E5C" w:rsidR="00AD5DA8" w:rsidRPr="00AD5DA8" w:rsidRDefault="00AD5DA8" w:rsidP="00AD5DA8">
      <w:pPr>
        <w:tabs>
          <w:tab w:val="left" w:pos="5175"/>
        </w:tabs>
        <w:rPr>
          <w:rFonts w:ascii="Arial" w:hAnsi="Arial" w:cs="Arial"/>
          <w:sz w:val="24"/>
          <w:szCs w:val="24"/>
        </w:rPr>
      </w:pPr>
      <w:r w:rsidRPr="00AD5DA8">
        <w:rPr>
          <w:rFonts w:ascii="Arial" w:hAnsi="Arial" w:cs="Arial"/>
          <w:sz w:val="24"/>
          <w:szCs w:val="24"/>
        </w:rPr>
        <w:t>Snider</w:t>
      </w:r>
      <w:r w:rsidR="00E401C4">
        <w:rPr>
          <w:rFonts w:ascii="Arial" w:hAnsi="Arial" w:cs="Arial"/>
          <w:sz w:val="24"/>
          <w:szCs w:val="24"/>
        </w:rPr>
        <w:t xml:space="preserve"> and Florence</w:t>
      </w:r>
      <w:r w:rsidRPr="00AD5DA8">
        <w:rPr>
          <w:rFonts w:ascii="Arial" w:hAnsi="Arial" w:cs="Arial"/>
          <w:sz w:val="24"/>
          <w:szCs w:val="24"/>
        </w:rPr>
        <w:t xml:space="preserve"> </w:t>
      </w:r>
      <w:r w:rsidR="000D4FBA" w:rsidRPr="00AD5DA8">
        <w:rPr>
          <w:rFonts w:ascii="Arial" w:hAnsi="Arial" w:cs="Arial"/>
          <w:sz w:val="24"/>
          <w:szCs w:val="24"/>
        </w:rPr>
        <w:t>write</w:t>
      </w:r>
      <w:r w:rsidRPr="00AD5DA8">
        <w:rPr>
          <w:rFonts w:ascii="Arial" w:hAnsi="Arial" w:cs="Arial"/>
          <w:sz w:val="24"/>
          <w:szCs w:val="24"/>
        </w:rPr>
        <w:t xml:space="preserve"> that “Web usability focuses on design elements and processes that make web pages easy to use”</w:t>
      </w:r>
      <w:sdt>
        <w:sdtPr>
          <w:rPr>
            <w:rFonts w:ascii="Arial" w:hAnsi="Arial" w:cs="Arial"/>
            <w:sz w:val="24"/>
            <w:szCs w:val="24"/>
          </w:rPr>
          <w:id w:val="1244076184"/>
          <w:citation/>
        </w:sdtPr>
        <w:sdtEndPr/>
        <w:sdtContent>
          <w:r w:rsidR="002744D8">
            <w:rPr>
              <w:rFonts w:ascii="Arial" w:hAnsi="Arial" w:cs="Arial"/>
              <w:sz w:val="24"/>
              <w:szCs w:val="24"/>
            </w:rPr>
            <w:fldChar w:fldCharType="begin"/>
          </w:r>
          <w:r w:rsidR="002744D8">
            <w:rPr>
              <w:rFonts w:ascii="Arial" w:hAnsi="Arial" w:cs="Arial"/>
              <w:sz w:val="24"/>
              <w:szCs w:val="24"/>
            </w:rPr>
            <w:instrText xml:space="preserve"> CITATION Sni12 \l 2057 </w:instrText>
          </w:r>
          <w:r w:rsidR="002744D8">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[1]</w:t>
          </w:r>
          <w:r w:rsidR="002744D8">
            <w:rPr>
              <w:rFonts w:ascii="Arial" w:hAnsi="Arial" w:cs="Arial"/>
              <w:sz w:val="24"/>
              <w:szCs w:val="24"/>
            </w:rPr>
            <w:fldChar w:fldCharType="end"/>
          </w:r>
        </w:sdtContent>
      </w:sdt>
      <w:r w:rsidR="002744D8">
        <w:rPr>
          <w:rFonts w:ascii="Arial" w:hAnsi="Arial" w:cs="Arial"/>
          <w:sz w:val="24"/>
          <w:szCs w:val="24"/>
        </w:rPr>
        <w:t>.</w:t>
      </w:r>
      <w:r w:rsidRPr="00AD5DA8">
        <w:rPr>
          <w:rFonts w:ascii="Arial" w:hAnsi="Arial" w:cs="Arial"/>
          <w:sz w:val="24"/>
          <w:szCs w:val="24"/>
        </w:rPr>
        <w:t xml:space="preserve"> According to </w:t>
      </w:r>
      <w:r w:rsidR="00E401C4">
        <w:rPr>
          <w:rFonts w:ascii="Arial" w:hAnsi="Arial" w:cs="Arial"/>
          <w:sz w:val="24"/>
          <w:szCs w:val="24"/>
        </w:rPr>
        <w:t xml:space="preserve">the </w:t>
      </w:r>
      <w:r w:rsidRPr="00AD5DA8">
        <w:rPr>
          <w:rFonts w:ascii="Arial" w:hAnsi="Arial" w:cs="Arial"/>
          <w:sz w:val="24"/>
          <w:szCs w:val="24"/>
        </w:rPr>
        <w:t>report</w:t>
      </w:r>
      <w:r w:rsidR="00E401C4">
        <w:rPr>
          <w:rFonts w:ascii="Arial" w:hAnsi="Arial" w:cs="Arial"/>
          <w:sz w:val="24"/>
          <w:szCs w:val="24"/>
        </w:rPr>
        <w:t xml:space="preserve">, </w:t>
      </w:r>
      <w:r w:rsidRPr="00AD5DA8">
        <w:rPr>
          <w:rFonts w:ascii="Arial" w:hAnsi="Arial" w:cs="Arial"/>
          <w:sz w:val="24"/>
          <w:szCs w:val="24"/>
        </w:rPr>
        <w:t>there are five elements that must be considered to improve a websites usability</w:t>
      </w:r>
      <w:sdt>
        <w:sdtPr>
          <w:rPr>
            <w:rFonts w:ascii="Arial" w:hAnsi="Arial" w:cs="Arial"/>
            <w:sz w:val="24"/>
            <w:szCs w:val="24"/>
          </w:rPr>
          <w:id w:val="792103036"/>
          <w:citation/>
        </w:sdtPr>
        <w:sdtEndPr/>
        <w:sdtContent>
          <w:r w:rsidR="00E401C4">
            <w:rPr>
              <w:rFonts w:ascii="Arial" w:hAnsi="Arial" w:cs="Arial"/>
              <w:sz w:val="24"/>
              <w:szCs w:val="24"/>
            </w:rPr>
            <w:fldChar w:fldCharType="begin"/>
          </w:r>
          <w:r w:rsidR="00E401C4">
            <w:rPr>
              <w:rFonts w:ascii="Arial" w:hAnsi="Arial" w:cs="Arial"/>
              <w:sz w:val="24"/>
              <w:szCs w:val="24"/>
            </w:rPr>
            <w:instrText xml:space="preserve"> CITATION Sni12 \l 2057 </w:instrText>
          </w:r>
          <w:r w:rsidR="00E401C4">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[1]</w:t>
          </w:r>
          <w:r w:rsidR="00E401C4">
            <w:rPr>
              <w:rFonts w:ascii="Arial" w:hAnsi="Arial" w:cs="Arial"/>
              <w:sz w:val="24"/>
              <w:szCs w:val="24"/>
            </w:rPr>
            <w:fldChar w:fldCharType="end"/>
          </w:r>
        </w:sdtContent>
      </w:sdt>
      <w:r w:rsidRPr="00AD5DA8">
        <w:rPr>
          <w:rFonts w:ascii="Arial" w:hAnsi="Arial" w:cs="Arial"/>
          <w:sz w:val="24"/>
          <w:szCs w:val="24"/>
        </w:rPr>
        <w:t>. The elements to be considered are</w:t>
      </w:r>
      <w:r>
        <w:rPr>
          <w:rFonts w:ascii="Arial" w:hAnsi="Arial" w:cs="Arial"/>
          <w:sz w:val="24"/>
          <w:szCs w:val="24"/>
        </w:rPr>
        <w:t>:</w:t>
      </w:r>
    </w:p>
    <w:p w14:paraId="77F4BB85" w14:textId="77777777" w:rsidR="00AD5DA8" w:rsidRPr="00AD5DA8" w:rsidRDefault="00AD5DA8" w:rsidP="00AD5DA8">
      <w:pPr>
        <w:tabs>
          <w:tab w:val="left" w:pos="5175"/>
        </w:tabs>
        <w:rPr>
          <w:rFonts w:ascii="Arial" w:hAnsi="Arial" w:cs="Arial"/>
          <w:b/>
          <w:bCs/>
          <w:sz w:val="24"/>
          <w:szCs w:val="24"/>
        </w:rPr>
      </w:pPr>
      <w:r w:rsidRPr="00AD5DA8">
        <w:rPr>
          <w:rFonts w:ascii="Arial" w:hAnsi="Arial" w:cs="Arial"/>
          <w:b/>
          <w:bCs/>
          <w:sz w:val="24"/>
          <w:szCs w:val="24"/>
        </w:rPr>
        <w:t>User Satisfaction</w:t>
      </w:r>
    </w:p>
    <w:p w14:paraId="02CAD73B" w14:textId="774BB7F9" w:rsidR="00AD5DA8" w:rsidRPr="00AD5DA8" w:rsidRDefault="00AD5DA8" w:rsidP="00AD5DA8">
      <w:pPr>
        <w:tabs>
          <w:tab w:val="left" w:pos="5175"/>
        </w:tabs>
        <w:rPr>
          <w:rFonts w:ascii="Arial" w:hAnsi="Arial" w:cs="Arial"/>
          <w:sz w:val="24"/>
          <w:szCs w:val="24"/>
        </w:rPr>
      </w:pPr>
      <w:r w:rsidRPr="00AD5DA8">
        <w:rPr>
          <w:rFonts w:ascii="Arial" w:hAnsi="Arial" w:cs="Arial"/>
          <w:sz w:val="24"/>
          <w:szCs w:val="24"/>
        </w:rPr>
        <w:t>If a website has poor usability then the user’s satisfaction is going to be relativity low, the purpose of any website is to provide a service to an audience of people. If the audience are satisfied, then they won’t return and soon the website is obsolete.</w:t>
      </w:r>
    </w:p>
    <w:p w14:paraId="3AAF93ED" w14:textId="77777777" w:rsidR="00AD5DA8" w:rsidRPr="00AD5DA8" w:rsidRDefault="00AD5DA8" w:rsidP="00AD5DA8">
      <w:pPr>
        <w:tabs>
          <w:tab w:val="left" w:pos="5175"/>
        </w:tabs>
        <w:rPr>
          <w:rFonts w:ascii="Arial" w:hAnsi="Arial" w:cs="Arial"/>
          <w:b/>
          <w:bCs/>
          <w:sz w:val="24"/>
          <w:szCs w:val="24"/>
        </w:rPr>
      </w:pPr>
      <w:r w:rsidRPr="00AD5DA8">
        <w:rPr>
          <w:rFonts w:ascii="Arial" w:hAnsi="Arial" w:cs="Arial"/>
          <w:b/>
          <w:bCs/>
          <w:sz w:val="24"/>
          <w:szCs w:val="24"/>
        </w:rPr>
        <w:t>Learnability</w:t>
      </w:r>
    </w:p>
    <w:p w14:paraId="7CCACC5B" w14:textId="77777777" w:rsidR="00AD5DA8" w:rsidRPr="00AD5DA8" w:rsidRDefault="00AD5DA8" w:rsidP="00AD5DA8">
      <w:pPr>
        <w:tabs>
          <w:tab w:val="left" w:pos="5175"/>
        </w:tabs>
        <w:rPr>
          <w:rFonts w:ascii="Arial" w:hAnsi="Arial" w:cs="Arial"/>
          <w:sz w:val="24"/>
          <w:szCs w:val="24"/>
        </w:rPr>
      </w:pPr>
      <w:r w:rsidRPr="00AD5DA8">
        <w:rPr>
          <w:rFonts w:ascii="Arial" w:hAnsi="Arial" w:cs="Arial"/>
          <w:sz w:val="24"/>
          <w:szCs w:val="24"/>
        </w:rPr>
        <w:t xml:space="preserve">A good website will have simple interface that is easy to use, allowing the audience to navigate the website with little complications. If a website </w:t>
      </w:r>
    </w:p>
    <w:p w14:paraId="0B0EA710" w14:textId="77777777" w:rsidR="00AD5DA8" w:rsidRPr="00AD5DA8" w:rsidRDefault="00AD5DA8" w:rsidP="00AD5DA8">
      <w:pPr>
        <w:tabs>
          <w:tab w:val="left" w:pos="5175"/>
        </w:tabs>
        <w:rPr>
          <w:rFonts w:ascii="Arial" w:hAnsi="Arial" w:cs="Arial"/>
          <w:b/>
          <w:bCs/>
          <w:sz w:val="24"/>
          <w:szCs w:val="24"/>
        </w:rPr>
      </w:pPr>
      <w:r w:rsidRPr="00AD5DA8">
        <w:rPr>
          <w:rFonts w:ascii="Arial" w:hAnsi="Arial" w:cs="Arial"/>
          <w:b/>
          <w:bCs/>
          <w:sz w:val="24"/>
          <w:szCs w:val="24"/>
        </w:rPr>
        <w:t>Memorable</w:t>
      </w:r>
    </w:p>
    <w:p w14:paraId="4C2BC8C9" w14:textId="64496F88" w:rsidR="00AD5DA8" w:rsidRPr="00AD5DA8" w:rsidRDefault="00AD5DA8" w:rsidP="00AD5DA8">
      <w:pPr>
        <w:tabs>
          <w:tab w:val="left" w:pos="5175"/>
        </w:tabs>
        <w:rPr>
          <w:rFonts w:ascii="Arial" w:hAnsi="Arial" w:cs="Arial"/>
          <w:sz w:val="24"/>
          <w:szCs w:val="24"/>
        </w:rPr>
      </w:pPr>
      <w:r w:rsidRPr="00AD5DA8">
        <w:rPr>
          <w:rFonts w:ascii="Arial" w:hAnsi="Arial" w:cs="Arial"/>
          <w:sz w:val="24"/>
          <w:szCs w:val="24"/>
        </w:rPr>
        <w:t xml:space="preserve">There are millions of if not billions of websites out there, for a website to usable it must be used, if a website is just boring text lacking images, media and colour nobody is going to remember it. With the uses of </w:t>
      </w:r>
      <w:r>
        <w:rPr>
          <w:rFonts w:ascii="Arial" w:hAnsi="Arial" w:cs="Arial"/>
          <w:sz w:val="24"/>
          <w:szCs w:val="24"/>
        </w:rPr>
        <w:t xml:space="preserve">effective style, </w:t>
      </w:r>
      <w:r w:rsidRPr="00AD5DA8">
        <w:rPr>
          <w:rFonts w:ascii="Arial" w:hAnsi="Arial" w:cs="Arial"/>
          <w:sz w:val="24"/>
          <w:szCs w:val="24"/>
        </w:rPr>
        <w:t>a website will be more memorable for the audience, meaning that they are more likely to return and spread the word.</w:t>
      </w:r>
    </w:p>
    <w:p w14:paraId="46C294CC" w14:textId="77777777" w:rsidR="00AD5DA8" w:rsidRPr="00AD5DA8" w:rsidRDefault="00AD5DA8" w:rsidP="00AD5DA8">
      <w:pPr>
        <w:tabs>
          <w:tab w:val="left" w:pos="5175"/>
        </w:tabs>
        <w:rPr>
          <w:rFonts w:ascii="Arial" w:hAnsi="Arial" w:cs="Arial"/>
          <w:b/>
          <w:bCs/>
          <w:sz w:val="24"/>
          <w:szCs w:val="24"/>
        </w:rPr>
      </w:pPr>
      <w:r w:rsidRPr="00AD5DA8">
        <w:rPr>
          <w:rFonts w:ascii="Arial" w:hAnsi="Arial" w:cs="Arial"/>
          <w:b/>
          <w:bCs/>
          <w:sz w:val="24"/>
          <w:szCs w:val="24"/>
        </w:rPr>
        <w:t>Lack of errors</w:t>
      </w:r>
    </w:p>
    <w:p w14:paraId="31D31E6B" w14:textId="77777777" w:rsidR="00AD5DA8" w:rsidRPr="00AD5DA8" w:rsidRDefault="00AD5DA8" w:rsidP="00AD5DA8">
      <w:pPr>
        <w:tabs>
          <w:tab w:val="left" w:pos="5175"/>
        </w:tabs>
        <w:rPr>
          <w:rFonts w:ascii="Arial" w:hAnsi="Arial" w:cs="Arial"/>
          <w:sz w:val="24"/>
          <w:szCs w:val="24"/>
        </w:rPr>
      </w:pPr>
      <w:r w:rsidRPr="00AD5DA8">
        <w:rPr>
          <w:rFonts w:ascii="Arial" w:hAnsi="Arial" w:cs="Arial"/>
          <w:sz w:val="24"/>
          <w:szCs w:val="24"/>
        </w:rPr>
        <w:t xml:space="preserve">A website with lots of errors isn’t going to be very usable obviously, nobody is going to say and use a website plagued with broken links, missing media and texts leaving the audience with half a product. </w:t>
      </w:r>
    </w:p>
    <w:p w14:paraId="0B42AD37" w14:textId="77777777" w:rsidR="00AD5DA8" w:rsidRPr="00AD5DA8" w:rsidRDefault="00AD5DA8" w:rsidP="00AD5DA8">
      <w:pPr>
        <w:tabs>
          <w:tab w:val="left" w:pos="5175"/>
        </w:tabs>
        <w:rPr>
          <w:rFonts w:ascii="Arial" w:hAnsi="Arial" w:cs="Arial"/>
          <w:b/>
          <w:bCs/>
          <w:sz w:val="24"/>
          <w:szCs w:val="24"/>
        </w:rPr>
      </w:pPr>
      <w:r w:rsidRPr="00AD5DA8">
        <w:rPr>
          <w:rFonts w:ascii="Arial" w:hAnsi="Arial" w:cs="Arial"/>
          <w:b/>
          <w:bCs/>
          <w:sz w:val="24"/>
          <w:szCs w:val="24"/>
        </w:rPr>
        <w:t>Efficiency</w:t>
      </w:r>
    </w:p>
    <w:p w14:paraId="07F262E4" w14:textId="6B66F668" w:rsidR="00E17FF9" w:rsidRPr="00AD5DA8" w:rsidRDefault="00AD5DA8" w:rsidP="00AD5DA8">
      <w:pPr>
        <w:tabs>
          <w:tab w:val="left" w:pos="5175"/>
        </w:tabs>
        <w:rPr>
          <w:rFonts w:ascii="Arial" w:hAnsi="Arial" w:cs="Arial"/>
          <w:sz w:val="24"/>
          <w:szCs w:val="24"/>
        </w:rPr>
      </w:pPr>
      <w:r w:rsidRPr="00AD5DA8">
        <w:rPr>
          <w:rFonts w:ascii="Arial" w:hAnsi="Arial" w:cs="Arial"/>
          <w:sz w:val="24"/>
          <w:szCs w:val="24"/>
        </w:rPr>
        <w:t xml:space="preserve">According to Lee and </w:t>
      </w:r>
      <w:proofErr w:type="spellStart"/>
      <w:r w:rsidRPr="00AD5DA8">
        <w:rPr>
          <w:rFonts w:ascii="Arial" w:hAnsi="Arial" w:cs="Arial"/>
          <w:sz w:val="24"/>
          <w:szCs w:val="24"/>
        </w:rPr>
        <w:t>Kozar</w:t>
      </w:r>
      <w:proofErr w:type="spellEnd"/>
      <w:r w:rsidRPr="00AD5DA8">
        <w:rPr>
          <w:rFonts w:ascii="Arial" w:hAnsi="Arial" w:cs="Arial"/>
          <w:sz w:val="24"/>
          <w:szCs w:val="24"/>
        </w:rPr>
        <w:t xml:space="preserve"> efficiency refers to the resources expended in relation to completing the task of the user in as little time and effort as possible. This is an important point to consider as the modern person has little patience when trying to </w:t>
      </w:r>
      <w:r w:rsidRPr="00AD5DA8">
        <w:rPr>
          <w:rFonts w:ascii="Arial" w:hAnsi="Arial" w:cs="Arial"/>
          <w:sz w:val="24"/>
          <w:szCs w:val="24"/>
        </w:rPr>
        <w:lastRenderedPageBreak/>
        <w:t>do something, if they can’t find what they want they will quickly leave and find a website that will give it to them easily</w:t>
      </w:r>
      <w:r>
        <w:rPr>
          <w:rFonts w:ascii="Arial" w:hAnsi="Arial" w:cs="Arial"/>
          <w:sz w:val="24"/>
          <w:szCs w:val="24"/>
        </w:rPr>
        <w:t>.</w:t>
      </w:r>
    </w:p>
    <w:p w14:paraId="3A88E118" w14:textId="3030363A" w:rsidR="00E17FF9" w:rsidRPr="00E17FF9" w:rsidRDefault="00E17FF9" w:rsidP="00C76973">
      <w:pPr>
        <w:tabs>
          <w:tab w:val="left" w:pos="5175"/>
        </w:tabs>
        <w:rPr>
          <w:rFonts w:ascii="Arial" w:hAnsi="Arial" w:cs="Arial"/>
          <w:sz w:val="24"/>
          <w:szCs w:val="24"/>
        </w:rPr>
      </w:pPr>
    </w:p>
    <w:p w14:paraId="449D271C" w14:textId="7384534A" w:rsidR="00E17FF9" w:rsidRDefault="00E17FF9" w:rsidP="00C76973">
      <w:pPr>
        <w:tabs>
          <w:tab w:val="left" w:pos="5175"/>
        </w:tabs>
        <w:rPr>
          <w:rFonts w:ascii="Arial" w:hAnsi="Arial" w:cs="Arial"/>
          <w:b/>
          <w:bCs/>
          <w:sz w:val="24"/>
          <w:szCs w:val="24"/>
        </w:rPr>
      </w:pPr>
      <w:r>
        <w:rPr>
          <w:rFonts w:ascii="Arial" w:hAnsi="Arial" w:cs="Arial"/>
          <w:b/>
          <w:bCs/>
          <w:sz w:val="24"/>
          <w:szCs w:val="24"/>
        </w:rPr>
        <w:t>Report</w:t>
      </w:r>
    </w:p>
    <w:p w14:paraId="34B77FF3" w14:textId="03828C27" w:rsidR="00E17FF9" w:rsidRDefault="00E17FF9" w:rsidP="00C76973">
      <w:pPr>
        <w:tabs>
          <w:tab w:val="left" w:pos="5175"/>
        </w:tabs>
        <w:rPr>
          <w:rFonts w:ascii="Arial" w:hAnsi="Arial" w:cs="Arial"/>
          <w:sz w:val="24"/>
          <w:szCs w:val="24"/>
        </w:rPr>
      </w:pPr>
      <w:r w:rsidRPr="00E17FF9">
        <w:rPr>
          <w:rFonts w:ascii="Arial" w:hAnsi="Arial" w:cs="Arial"/>
          <w:sz w:val="24"/>
          <w:szCs w:val="24"/>
        </w:rPr>
        <w:t xml:space="preserve">The research repost that the author investigated was a repost by </w:t>
      </w:r>
      <w:proofErr w:type="spellStart"/>
      <w:r w:rsidRPr="00E17FF9">
        <w:rPr>
          <w:rFonts w:ascii="Arial" w:hAnsi="Arial" w:cs="Arial"/>
          <w:sz w:val="24"/>
          <w:szCs w:val="24"/>
        </w:rPr>
        <w:t>Rokhman</w:t>
      </w:r>
      <w:proofErr w:type="spellEnd"/>
      <w:r w:rsidRPr="00E17FF9">
        <w:rPr>
          <w:rFonts w:ascii="Arial" w:hAnsi="Arial" w:cs="Arial"/>
          <w:sz w:val="24"/>
          <w:szCs w:val="24"/>
        </w:rPr>
        <w:t xml:space="preserve"> and </w:t>
      </w:r>
      <w:proofErr w:type="spellStart"/>
      <w:r w:rsidRPr="00E17FF9">
        <w:rPr>
          <w:rFonts w:ascii="Arial" w:hAnsi="Arial" w:cs="Arial"/>
          <w:sz w:val="24"/>
          <w:szCs w:val="24"/>
        </w:rPr>
        <w:t>Satyawan</w:t>
      </w:r>
      <w:proofErr w:type="spellEnd"/>
      <w:r w:rsidRPr="00E17FF9">
        <w:rPr>
          <w:rFonts w:ascii="Arial" w:hAnsi="Arial" w:cs="Arial"/>
          <w:sz w:val="24"/>
          <w:szCs w:val="24"/>
        </w:rPr>
        <w:t xml:space="preserve"> of public administrations, </w:t>
      </w:r>
      <w:proofErr w:type="spellStart"/>
      <w:r w:rsidRPr="00E17FF9">
        <w:rPr>
          <w:rFonts w:ascii="Arial" w:hAnsi="Arial" w:cs="Arial"/>
          <w:sz w:val="24"/>
          <w:szCs w:val="24"/>
        </w:rPr>
        <w:t>Jenderal</w:t>
      </w:r>
      <w:proofErr w:type="spellEnd"/>
      <w:r w:rsidRPr="00E17FF9">
        <w:rPr>
          <w:rFonts w:ascii="Arial" w:hAnsi="Arial" w:cs="Arial"/>
          <w:sz w:val="24"/>
          <w:szCs w:val="24"/>
        </w:rPr>
        <w:t xml:space="preserve"> </w:t>
      </w:r>
      <w:proofErr w:type="spellStart"/>
      <w:r w:rsidRPr="00E17FF9">
        <w:rPr>
          <w:rFonts w:ascii="Arial" w:hAnsi="Arial" w:cs="Arial"/>
          <w:sz w:val="24"/>
          <w:szCs w:val="24"/>
        </w:rPr>
        <w:t>Soedirman</w:t>
      </w:r>
      <w:proofErr w:type="spellEnd"/>
      <w:r w:rsidRPr="00E17FF9">
        <w:rPr>
          <w:rFonts w:ascii="Arial" w:hAnsi="Arial" w:cs="Arial"/>
          <w:sz w:val="24"/>
          <w:szCs w:val="24"/>
        </w:rPr>
        <w:t xml:space="preserve"> University in Indonesia</w:t>
      </w:r>
      <w:sdt>
        <w:sdtPr>
          <w:rPr>
            <w:rFonts w:ascii="Arial" w:hAnsi="Arial" w:cs="Arial"/>
            <w:sz w:val="24"/>
            <w:szCs w:val="24"/>
          </w:rPr>
          <w:id w:val="1971791524"/>
          <w:citation/>
        </w:sdtPr>
        <w:sdtEndPr/>
        <w:sdtContent>
          <w:r w:rsidR="002744D8">
            <w:rPr>
              <w:rFonts w:ascii="Arial" w:hAnsi="Arial" w:cs="Arial"/>
              <w:sz w:val="24"/>
              <w:szCs w:val="24"/>
            </w:rPr>
            <w:fldChar w:fldCharType="begin"/>
          </w:r>
          <w:r w:rsidR="002744D8">
            <w:rPr>
              <w:rFonts w:ascii="Arial" w:hAnsi="Arial" w:cs="Arial"/>
              <w:sz w:val="24"/>
              <w:szCs w:val="24"/>
            </w:rPr>
            <w:instrText xml:space="preserve"> CITATION Rok12 \l 2057 </w:instrText>
          </w:r>
          <w:r w:rsidR="002744D8">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[2]</w:t>
          </w:r>
          <w:r w:rsidR="002744D8">
            <w:rPr>
              <w:rFonts w:ascii="Arial" w:hAnsi="Arial" w:cs="Arial"/>
              <w:sz w:val="24"/>
              <w:szCs w:val="24"/>
            </w:rPr>
            <w:fldChar w:fldCharType="end"/>
          </w:r>
        </w:sdtContent>
      </w:sdt>
      <w:r w:rsidRPr="00E17FF9">
        <w:rPr>
          <w:rFonts w:ascii="Arial" w:hAnsi="Arial" w:cs="Arial"/>
          <w:sz w:val="24"/>
          <w:szCs w:val="24"/>
        </w:rPr>
        <w:t xml:space="preserve">. </w:t>
      </w:r>
      <w:proofErr w:type="spellStart"/>
      <w:r w:rsidRPr="00E17FF9">
        <w:rPr>
          <w:rFonts w:ascii="Arial" w:hAnsi="Arial" w:cs="Arial"/>
          <w:sz w:val="24"/>
          <w:szCs w:val="24"/>
        </w:rPr>
        <w:t>Rokhman</w:t>
      </w:r>
      <w:proofErr w:type="spellEnd"/>
      <w:r w:rsidRPr="00E17FF9">
        <w:rPr>
          <w:rFonts w:ascii="Arial" w:hAnsi="Arial" w:cs="Arial"/>
          <w:sz w:val="24"/>
          <w:szCs w:val="24"/>
        </w:rPr>
        <w:t xml:space="preserve"> and </w:t>
      </w:r>
      <w:proofErr w:type="spellStart"/>
      <w:r w:rsidRPr="00E17FF9">
        <w:rPr>
          <w:rFonts w:ascii="Arial" w:hAnsi="Arial" w:cs="Arial"/>
          <w:sz w:val="24"/>
          <w:szCs w:val="24"/>
        </w:rPr>
        <w:t>Satyawan’s</w:t>
      </w:r>
      <w:proofErr w:type="spellEnd"/>
      <w:r w:rsidRPr="00E17FF9">
        <w:rPr>
          <w:rFonts w:ascii="Arial" w:hAnsi="Arial" w:cs="Arial"/>
          <w:sz w:val="24"/>
          <w:szCs w:val="24"/>
        </w:rPr>
        <w:t xml:space="preserve"> research report investigates the web usability of the Indonesian Government websites, specifically testing eleven government run ministry websites and scoring them on how easy they found to use.</w:t>
      </w:r>
      <w:r>
        <w:rPr>
          <w:rFonts w:ascii="Arial" w:hAnsi="Arial" w:cs="Arial"/>
          <w:sz w:val="24"/>
          <w:szCs w:val="24"/>
        </w:rPr>
        <w:t xml:space="preserve"> </w:t>
      </w:r>
      <w:proofErr w:type="spellStart"/>
      <w:r>
        <w:rPr>
          <w:rFonts w:ascii="Arial" w:hAnsi="Arial" w:cs="Arial"/>
          <w:sz w:val="24"/>
          <w:szCs w:val="24"/>
        </w:rPr>
        <w:t>Rokhman</w:t>
      </w:r>
      <w:proofErr w:type="spellEnd"/>
      <w:r>
        <w:rPr>
          <w:rFonts w:ascii="Arial" w:hAnsi="Arial" w:cs="Arial"/>
          <w:sz w:val="24"/>
          <w:szCs w:val="24"/>
        </w:rPr>
        <w:t xml:space="preserve"> and </w:t>
      </w:r>
      <w:proofErr w:type="spellStart"/>
      <w:r>
        <w:rPr>
          <w:rFonts w:ascii="Arial" w:hAnsi="Arial" w:cs="Arial"/>
          <w:sz w:val="24"/>
          <w:szCs w:val="24"/>
        </w:rPr>
        <w:t>Satyawan</w:t>
      </w:r>
      <w:proofErr w:type="spellEnd"/>
      <w:r>
        <w:rPr>
          <w:rFonts w:ascii="Arial" w:hAnsi="Arial" w:cs="Arial"/>
          <w:sz w:val="24"/>
          <w:szCs w:val="24"/>
        </w:rPr>
        <w:t xml:space="preserve"> argue that web usability is vital for a website that is orientated towards informing the public</w:t>
      </w:r>
      <w:sdt>
        <w:sdtPr>
          <w:rPr>
            <w:rFonts w:ascii="Arial" w:hAnsi="Arial" w:cs="Arial"/>
            <w:sz w:val="24"/>
            <w:szCs w:val="24"/>
          </w:rPr>
          <w:id w:val="226885127"/>
          <w:citation/>
        </w:sdtPr>
        <w:sdtEndPr/>
        <w:sdtContent>
          <w:r w:rsidR="002744D8">
            <w:rPr>
              <w:rFonts w:ascii="Arial" w:hAnsi="Arial" w:cs="Arial"/>
              <w:sz w:val="24"/>
              <w:szCs w:val="24"/>
            </w:rPr>
            <w:fldChar w:fldCharType="begin"/>
          </w:r>
          <w:r w:rsidR="002744D8">
            <w:rPr>
              <w:rFonts w:ascii="Arial" w:hAnsi="Arial" w:cs="Arial"/>
              <w:sz w:val="24"/>
              <w:szCs w:val="24"/>
            </w:rPr>
            <w:instrText xml:space="preserve"> CITATION Rok12 \l 2057 </w:instrText>
          </w:r>
          <w:r w:rsidR="002744D8">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[2]</w:t>
          </w:r>
          <w:r w:rsidR="002744D8">
            <w:rPr>
              <w:rFonts w:ascii="Arial" w:hAnsi="Arial" w:cs="Arial"/>
              <w:sz w:val="24"/>
              <w:szCs w:val="24"/>
            </w:rPr>
            <w:fldChar w:fldCharType="end"/>
          </w:r>
        </w:sdtContent>
      </w:sdt>
      <w:r>
        <w:rPr>
          <w:rFonts w:ascii="Arial" w:hAnsi="Arial" w:cs="Arial"/>
          <w:sz w:val="24"/>
          <w:szCs w:val="24"/>
        </w:rPr>
        <w:t xml:space="preserve">. </w:t>
      </w:r>
      <w:r w:rsidRPr="00E17FF9">
        <w:rPr>
          <w:rFonts w:ascii="Arial" w:hAnsi="Arial" w:cs="Arial"/>
          <w:sz w:val="24"/>
          <w:szCs w:val="24"/>
        </w:rPr>
        <w:t>The usability was tested by 128 students from the university</w:t>
      </w:r>
      <w:r>
        <w:rPr>
          <w:rFonts w:ascii="Arial" w:hAnsi="Arial" w:cs="Arial"/>
          <w:sz w:val="24"/>
          <w:szCs w:val="24"/>
        </w:rPr>
        <w:t>’s Public Administration department</w:t>
      </w:r>
      <w:r w:rsidRPr="00E17FF9">
        <w:rPr>
          <w:rFonts w:ascii="Arial" w:hAnsi="Arial" w:cs="Arial"/>
          <w:sz w:val="24"/>
          <w:szCs w:val="24"/>
        </w:rPr>
        <w:t xml:space="preserve"> and compiled into table showing how each website scored on the tests</w:t>
      </w:r>
      <w:sdt>
        <w:sdtPr>
          <w:rPr>
            <w:rFonts w:ascii="Arial" w:hAnsi="Arial" w:cs="Arial"/>
            <w:sz w:val="24"/>
            <w:szCs w:val="24"/>
          </w:rPr>
          <w:id w:val="-598490510"/>
          <w:citation/>
        </w:sdtPr>
        <w:sdtEndPr/>
        <w:sdtContent>
          <w:r w:rsidR="002744D8">
            <w:rPr>
              <w:rFonts w:ascii="Arial" w:hAnsi="Arial" w:cs="Arial"/>
              <w:sz w:val="24"/>
              <w:szCs w:val="24"/>
            </w:rPr>
            <w:fldChar w:fldCharType="begin"/>
          </w:r>
          <w:r w:rsidR="002744D8">
            <w:rPr>
              <w:rFonts w:ascii="Arial" w:hAnsi="Arial" w:cs="Arial"/>
              <w:sz w:val="24"/>
              <w:szCs w:val="24"/>
            </w:rPr>
            <w:instrText xml:space="preserve"> CITATION Rok12 \l 2057 </w:instrText>
          </w:r>
          <w:r w:rsidR="002744D8">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[2]</w:t>
          </w:r>
          <w:r w:rsidR="002744D8">
            <w:rPr>
              <w:rFonts w:ascii="Arial" w:hAnsi="Arial" w:cs="Arial"/>
              <w:sz w:val="24"/>
              <w:szCs w:val="24"/>
            </w:rPr>
            <w:fldChar w:fldCharType="end"/>
          </w:r>
        </w:sdtContent>
      </w:sdt>
      <w:r w:rsidRPr="00E17FF9">
        <w:rPr>
          <w:rFonts w:ascii="Arial" w:hAnsi="Arial" w:cs="Arial"/>
          <w:sz w:val="24"/>
          <w:szCs w:val="24"/>
        </w:rPr>
        <w:t>, the table can be found in</w:t>
      </w:r>
      <w:r w:rsidRPr="00E17FF9">
        <w:rPr>
          <w:rFonts w:ascii="Arial" w:hAnsi="Arial" w:cs="Arial"/>
          <w:b/>
          <w:bCs/>
          <w:sz w:val="24"/>
          <w:szCs w:val="24"/>
        </w:rPr>
        <w:t xml:space="preserve"> appendix</w:t>
      </w:r>
      <w:r>
        <w:rPr>
          <w:rFonts w:ascii="Arial" w:hAnsi="Arial" w:cs="Arial"/>
          <w:sz w:val="24"/>
          <w:szCs w:val="24"/>
        </w:rPr>
        <w:t>.</w:t>
      </w:r>
      <w:r w:rsidRPr="00E17FF9">
        <w:rPr>
          <w:rFonts w:ascii="Arial" w:hAnsi="Arial" w:cs="Arial"/>
          <w:sz w:val="24"/>
          <w:szCs w:val="24"/>
        </w:rPr>
        <w:t xml:space="preserve"> The results suggest that the web usability of the webpages was generally good for the most part with the ministry of Tourism and Creative Economy scoring highest with an 90% score on navigation, 95.5% on layout and 88% on content</w:t>
      </w:r>
      <w:sdt>
        <w:sdtPr>
          <w:rPr>
            <w:rFonts w:ascii="Arial" w:hAnsi="Arial" w:cs="Arial"/>
            <w:sz w:val="24"/>
            <w:szCs w:val="24"/>
          </w:rPr>
          <w:id w:val="-1929185854"/>
          <w:citation/>
        </w:sdtPr>
        <w:sdtEndPr/>
        <w:sdtContent>
          <w:r w:rsidR="002744D8">
            <w:rPr>
              <w:rFonts w:ascii="Arial" w:hAnsi="Arial" w:cs="Arial"/>
              <w:sz w:val="24"/>
              <w:szCs w:val="24"/>
            </w:rPr>
            <w:fldChar w:fldCharType="begin"/>
          </w:r>
          <w:r w:rsidR="002744D8">
            <w:rPr>
              <w:rFonts w:ascii="Arial" w:hAnsi="Arial" w:cs="Arial"/>
              <w:sz w:val="24"/>
              <w:szCs w:val="24"/>
            </w:rPr>
            <w:instrText xml:space="preserve"> CITATION Rok12 \l 2057 </w:instrText>
          </w:r>
          <w:r w:rsidR="002744D8">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[2]</w:t>
          </w:r>
          <w:r w:rsidR="002744D8">
            <w:rPr>
              <w:rFonts w:ascii="Arial" w:hAnsi="Arial" w:cs="Arial"/>
              <w:sz w:val="24"/>
              <w:szCs w:val="24"/>
            </w:rPr>
            <w:fldChar w:fldCharType="end"/>
          </w:r>
        </w:sdtContent>
      </w:sdt>
      <w:r w:rsidRPr="00E17FF9">
        <w:rPr>
          <w:rFonts w:ascii="Arial" w:hAnsi="Arial" w:cs="Arial"/>
          <w:sz w:val="24"/>
          <w:szCs w:val="24"/>
        </w:rPr>
        <w:t xml:space="preserve">. </w:t>
      </w:r>
      <w:proofErr w:type="spellStart"/>
      <w:r w:rsidRPr="00E17FF9">
        <w:rPr>
          <w:rFonts w:ascii="Arial" w:hAnsi="Arial" w:cs="Arial"/>
          <w:sz w:val="24"/>
          <w:szCs w:val="24"/>
        </w:rPr>
        <w:t>Rokhman</w:t>
      </w:r>
      <w:proofErr w:type="spellEnd"/>
      <w:r w:rsidRPr="00E17FF9">
        <w:rPr>
          <w:rFonts w:ascii="Arial" w:hAnsi="Arial" w:cs="Arial"/>
          <w:sz w:val="24"/>
          <w:szCs w:val="24"/>
        </w:rPr>
        <w:t xml:space="preserve"> and </w:t>
      </w:r>
      <w:proofErr w:type="spellStart"/>
      <w:r w:rsidRPr="00E17FF9">
        <w:rPr>
          <w:rFonts w:ascii="Arial" w:hAnsi="Arial" w:cs="Arial"/>
          <w:sz w:val="24"/>
          <w:szCs w:val="24"/>
        </w:rPr>
        <w:t>Satyawan</w:t>
      </w:r>
      <w:proofErr w:type="spellEnd"/>
      <w:r w:rsidRPr="00E17FF9">
        <w:rPr>
          <w:rFonts w:ascii="Arial" w:hAnsi="Arial" w:cs="Arial"/>
          <w:sz w:val="24"/>
          <w:szCs w:val="24"/>
        </w:rPr>
        <w:t xml:space="preserve"> also conclude that their finding suggest that the webpages have good web usability however their report is only a “preliminary study and need to continue in wider scope”</w:t>
      </w:r>
      <w:sdt>
        <w:sdtPr>
          <w:rPr>
            <w:rFonts w:ascii="Arial" w:hAnsi="Arial" w:cs="Arial"/>
            <w:sz w:val="24"/>
            <w:szCs w:val="24"/>
          </w:rPr>
          <w:id w:val="-1724284478"/>
          <w:citation/>
        </w:sdtPr>
        <w:sdtEndPr/>
        <w:sdtContent>
          <w:r w:rsidR="002744D8">
            <w:rPr>
              <w:rFonts w:ascii="Arial" w:hAnsi="Arial" w:cs="Arial"/>
              <w:sz w:val="24"/>
              <w:szCs w:val="24"/>
            </w:rPr>
            <w:fldChar w:fldCharType="begin"/>
          </w:r>
          <w:r w:rsidR="002744D8">
            <w:rPr>
              <w:rFonts w:ascii="Arial" w:hAnsi="Arial" w:cs="Arial"/>
              <w:sz w:val="24"/>
              <w:szCs w:val="24"/>
            </w:rPr>
            <w:instrText xml:space="preserve"> CITATION Rok12 \l 2057 </w:instrText>
          </w:r>
          <w:r w:rsidR="002744D8">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[2]</w:t>
          </w:r>
          <w:r w:rsidR="002744D8">
            <w:rPr>
              <w:rFonts w:ascii="Arial" w:hAnsi="Arial" w:cs="Arial"/>
              <w:sz w:val="24"/>
              <w:szCs w:val="24"/>
            </w:rPr>
            <w:fldChar w:fldCharType="end"/>
          </w:r>
        </w:sdtContent>
      </w:sdt>
      <w:r w:rsidRPr="00E17FF9">
        <w:rPr>
          <w:rFonts w:ascii="Arial" w:hAnsi="Arial" w:cs="Arial"/>
          <w:sz w:val="24"/>
          <w:szCs w:val="24"/>
        </w:rPr>
        <w:t>.</w:t>
      </w:r>
    </w:p>
    <w:p w14:paraId="4560381F" w14:textId="1755D468" w:rsidR="00AD5DA8" w:rsidRDefault="00AD5DA8" w:rsidP="00C76973">
      <w:pPr>
        <w:tabs>
          <w:tab w:val="left" w:pos="5175"/>
        </w:tabs>
        <w:rPr>
          <w:rFonts w:ascii="Arial" w:hAnsi="Arial" w:cs="Arial"/>
          <w:sz w:val="24"/>
          <w:szCs w:val="24"/>
        </w:rPr>
      </w:pPr>
    </w:p>
    <w:p w14:paraId="5D97910F" w14:textId="77777777" w:rsidR="00AD5DA8" w:rsidRPr="00C173BB" w:rsidRDefault="00AD5DA8" w:rsidP="00AD5DA8">
      <w:pPr>
        <w:tabs>
          <w:tab w:val="left" w:pos="5175"/>
        </w:tabs>
        <w:rPr>
          <w:rFonts w:ascii="Arial" w:hAnsi="Arial" w:cs="Arial"/>
          <w:b/>
          <w:bCs/>
          <w:sz w:val="24"/>
          <w:szCs w:val="24"/>
        </w:rPr>
      </w:pPr>
    </w:p>
    <w:p w14:paraId="52C256C6" w14:textId="4F5D95E4" w:rsidR="00AD5DA8" w:rsidRDefault="00AD5DA8" w:rsidP="00AD5DA8">
      <w:pPr>
        <w:tabs>
          <w:tab w:val="left" w:pos="5175"/>
        </w:tabs>
        <w:rPr>
          <w:rFonts w:ascii="Arial" w:hAnsi="Arial" w:cs="Arial"/>
          <w:b/>
          <w:bCs/>
          <w:sz w:val="24"/>
          <w:szCs w:val="24"/>
        </w:rPr>
      </w:pPr>
      <w:r w:rsidRPr="00C173BB">
        <w:rPr>
          <w:rFonts w:ascii="Arial" w:hAnsi="Arial" w:cs="Arial"/>
          <w:b/>
          <w:bCs/>
          <w:sz w:val="24"/>
          <w:szCs w:val="24"/>
        </w:rPr>
        <w:t>Search Engine Optimisation</w:t>
      </w:r>
    </w:p>
    <w:p w14:paraId="544C1C60" w14:textId="176B0109" w:rsidR="00844F85" w:rsidRPr="00844F85" w:rsidRDefault="00844F85" w:rsidP="00AD5DA8">
      <w:pPr>
        <w:tabs>
          <w:tab w:val="left" w:pos="5175"/>
        </w:tabs>
        <w:rPr>
          <w:rFonts w:ascii="Arial" w:hAnsi="Arial" w:cs="Arial"/>
          <w:sz w:val="24"/>
          <w:szCs w:val="24"/>
        </w:rPr>
      </w:pPr>
      <w:r>
        <w:rPr>
          <w:rFonts w:ascii="Arial" w:hAnsi="Arial" w:cs="Arial"/>
          <w:sz w:val="24"/>
          <w:szCs w:val="24"/>
        </w:rPr>
        <w:t xml:space="preserve">According to </w:t>
      </w:r>
      <w:proofErr w:type="spellStart"/>
      <w:r w:rsidRPr="00844F85">
        <w:rPr>
          <w:rFonts w:ascii="Arial" w:hAnsi="Arial" w:cs="Arial"/>
          <w:sz w:val="24"/>
          <w:szCs w:val="24"/>
        </w:rPr>
        <w:t>Zilincan</w:t>
      </w:r>
      <w:proofErr w:type="spellEnd"/>
      <w:r w:rsidRPr="00844F85">
        <w:rPr>
          <w:rFonts w:ascii="Arial" w:hAnsi="Arial" w:cs="Arial"/>
          <w:sz w:val="24"/>
          <w:szCs w:val="24"/>
        </w:rPr>
        <w:t xml:space="preserve"> search engine optimization is just a group of techniques and modification used to make it easier for search engines to index, crawl and comprehend what type of content is found on the website</w:t>
      </w:r>
      <w:sdt>
        <w:sdtPr>
          <w:rPr>
            <w:rFonts w:ascii="Arial" w:hAnsi="Arial" w:cs="Arial"/>
            <w:sz w:val="24"/>
            <w:szCs w:val="24"/>
          </w:rPr>
          <w:id w:val="-1617370031"/>
          <w:citation/>
        </w:sdtPr>
        <w:sdtEndPr/>
        <w:sdtContent>
          <w:r w:rsidR="00E401C4">
            <w:rPr>
              <w:rFonts w:ascii="Arial" w:hAnsi="Arial" w:cs="Arial"/>
              <w:sz w:val="24"/>
              <w:szCs w:val="24"/>
            </w:rPr>
            <w:fldChar w:fldCharType="begin"/>
          </w:r>
          <w:r w:rsidR="00E401C4">
            <w:rPr>
              <w:rFonts w:ascii="Arial" w:hAnsi="Arial" w:cs="Arial"/>
              <w:sz w:val="24"/>
              <w:szCs w:val="24"/>
            </w:rPr>
            <w:instrText xml:space="preserve"> CITATION Zil15 \l 2057 </w:instrText>
          </w:r>
          <w:r w:rsidR="00E401C4">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[3]</w:t>
          </w:r>
          <w:r w:rsidR="00E401C4">
            <w:rPr>
              <w:rFonts w:ascii="Arial" w:hAnsi="Arial" w:cs="Arial"/>
              <w:sz w:val="24"/>
              <w:szCs w:val="24"/>
            </w:rPr>
            <w:fldChar w:fldCharType="end"/>
          </w:r>
        </w:sdtContent>
      </w:sdt>
      <w:r w:rsidRPr="00844F85">
        <w:rPr>
          <w:rFonts w:ascii="Arial" w:hAnsi="Arial" w:cs="Arial"/>
          <w:sz w:val="24"/>
          <w:szCs w:val="24"/>
        </w:rPr>
        <w:t>. They continue that SEO can be split into two groups off page and on page. Off-page uses “techniques independent of website’s structure” whereas on-page includes modifications to the structure of a website</w:t>
      </w:r>
      <w:sdt>
        <w:sdtPr>
          <w:rPr>
            <w:rFonts w:ascii="Arial" w:hAnsi="Arial" w:cs="Arial"/>
            <w:sz w:val="24"/>
            <w:szCs w:val="24"/>
          </w:rPr>
          <w:id w:val="-1655211819"/>
          <w:citation/>
        </w:sdtPr>
        <w:sdtEndPr/>
        <w:sdtContent>
          <w:r w:rsidR="00D020C6">
            <w:rPr>
              <w:rFonts w:ascii="Arial" w:hAnsi="Arial" w:cs="Arial"/>
              <w:sz w:val="24"/>
              <w:szCs w:val="24"/>
            </w:rPr>
            <w:fldChar w:fldCharType="begin"/>
          </w:r>
          <w:r w:rsidR="00D020C6">
            <w:rPr>
              <w:rFonts w:ascii="Arial" w:hAnsi="Arial" w:cs="Arial"/>
              <w:sz w:val="24"/>
              <w:szCs w:val="24"/>
            </w:rPr>
            <w:instrText xml:space="preserve"> CITATION Zil15 \l 2057 </w:instrText>
          </w:r>
          <w:r w:rsidR="00D020C6">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[3]</w:t>
          </w:r>
          <w:r w:rsidR="00D020C6">
            <w:rPr>
              <w:rFonts w:ascii="Arial" w:hAnsi="Arial" w:cs="Arial"/>
              <w:sz w:val="24"/>
              <w:szCs w:val="24"/>
            </w:rPr>
            <w:fldChar w:fldCharType="end"/>
          </w:r>
        </w:sdtContent>
      </w:sdt>
      <w:r w:rsidRPr="00844F85">
        <w:rPr>
          <w:rFonts w:ascii="Arial" w:hAnsi="Arial" w:cs="Arial"/>
          <w:sz w:val="24"/>
          <w:szCs w:val="24"/>
        </w:rPr>
        <w:t>. The writer believes that it is imperative to find the right balance between the two to achieve an increasing amount of traffic coming to the developer’s webpage though it is vital to research the audience that the website is aimed towards</w:t>
      </w:r>
      <w:sdt>
        <w:sdtPr>
          <w:rPr>
            <w:rFonts w:ascii="Arial" w:hAnsi="Arial" w:cs="Arial"/>
            <w:sz w:val="24"/>
            <w:szCs w:val="24"/>
          </w:rPr>
          <w:id w:val="252404542"/>
          <w:citation/>
        </w:sdtPr>
        <w:sdtEndPr/>
        <w:sdtContent>
          <w:r w:rsidR="00D020C6">
            <w:rPr>
              <w:rFonts w:ascii="Arial" w:hAnsi="Arial" w:cs="Arial"/>
              <w:sz w:val="24"/>
              <w:szCs w:val="24"/>
            </w:rPr>
            <w:fldChar w:fldCharType="begin"/>
          </w:r>
          <w:r w:rsidR="00D020C6">
            <w:rPr>
              <w:rFonts w:ascii="Arial" w:hAnsi="Arial" w:cs="Arial"/>
              <w:sz w:val="24"/>
              <w:szCs w:val="24"/>
            </w:rPr>
            <w:instrText xml:space="preserve"> CITATION Zil15 \l 2057 </w:instrText>
          </w:r>
          <w:r w:rsidR="00D020C6">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[3]</w:t>
          </w:r>
          <w:r w:rsidR="00D020C6">
            <w:rPr>
              <w:rFonts w:ascii="Arial" w:hAnsi="Arial" w:cs="Arial"/>
              <w:sz w:val="24"/>
              <w:szCs w:val="24"/>
            </w:rPr>
            <w:fldChar w:fldCharType="end"/>
          </w:r>
        </w:sdtContent>
      </w:sdt>
      <w:r w:rsidRPr="00844F85">
        <w:rPr>
          <w:rFonts w:ascii="Arial" w:hAnsi="Arial" w:cs="Arial"/>
          <w:sz w:val="24"/>
          <w:szCs w:val="24"/>
        </w:rPr>
        <w:t>.</w:t>
      </w:r>
    </w:p>
    <w:p w14:paraId="7B574D57" w14:textId="77777777" w:rsidR="00F123F5" w:rsidRPr="00C173BB" w:rsidRDefault="00F123F5" w:rsidP="00AD5DA8">
      <w:pPr>
        <w:tabs>
          <w:tab w:val="left" w:pos="5175"/>
        </w:tabs>
        <w:rPr>
          <w:rFonts w:ascii="Arial" w:hAnsi="Arial" w:cs="Arial"/>
          <w:b/>
          <w:bCs/>
          <w:sz w:val="24"/>
          <w:szCs w:val="24"/>
        </w:rPr>
      </w:pPr>
    </w:p>
    <w:p w14:paraId="3DF8774B" w14:textId="0C8E31F6" w:rsidR="00E17FF9" w:rsidRPr="00C173BB" w:rsidRDefault="003801DF" w:rsidP="00C76973">
      <w:pPr>
        <w:tabs>
          <w:tab w:val="left" w:pos="5175"/>
        </w:tabs>
        <w:rPr>
          <w:rFonts w:ascii="Arial" w:hAnsi="Arial" w:cs="Arial"/>
          <w:sz w:val="24"/>
          <w:szCs w:val="24"/>
        </w:rPr>
      </w:pPr>
      <w:r>
        <w:rPr>
          <w:rFonts w:ascii="Arial" w:hAnsi="Arial" w:cs="Arial"/>
          <w:sz w:val="24"/>
          <w:szCs w:val="24"/>
        </w:rPr>
        <w:t>T</w:t>
      </w:r>
      <w:r w:rsidR="00F123F5" w:rsidRPr="00F123F5">
        <w:rPr>
          <w:rFonts w:ascii="Arial" w:hAnsi="Arial" w:cs="Arial"/>
          <w:sz w:val="24"/>
          <w:szCs w:val="24"/>
        </w:rPr>
        <w:t xml:space="preserve">he report from Patil and </w:t>
      </w:r>
      <w:proofErr w:type="spellStart"/>
      <w:r w:rsidR="00F123F5" w:rsidRPr="00F123F5">
        <w:rPr>
          <w:rFonts w:ascii="Arial" w:hAnsi="Arial" w:cs="Arial"/>
          <w:sz w:val="24"/>
          <w:szCs w:val="24"/>
        </w:rPr>
        <w:t>Rajeshkannan</w:t>
      </w:r>
      <w:proofErr w:type="spellEnd"/>
      <w:r w:rsidR="00F123F5" w:rsidRPr="00F123F5">
        <w:rPr>
          <w:rFonts w:ascii="Arial" w:hAnsi="Arial" w:cs="Arial"/>
          <w:sz w:val="24"/>
          <w:szCs w:val="24"/>
        </w:rPr>
        <w:t xml:space="preserve"> of the School of Computer Science and Engineering, VIT University investigates the steps and process for Search engine optimisation</w:t>
      </w:r>
      <w:sdt>
        <w:sdtPr>
          <w:rPr>
            <w:rFonts w:ascii="Arial" w:hAnsi="Arial" w:cs="Arial"/>
            <w:sz w:val="24"/>
            <w:szCs w:val="24"/>
          </w:rPr>
          <w:id w:val="-620844539"/>
          <w:citation/>
        </w:sdtPr>
        <w:sdtEndPr/>
        <w:sdtContent>
          <w:r w:rsidR="00DA0B0E">
            <w:rPr>
              <w:rFonts w:ascii="Arial" w:hAnsi="Arial" w:cs="Arial"/>
              <w:sz w:val="24"/>
              <w:szCs w:val="24"/>
            </w:rPr>
            <w:fldChar w:fldCharType="begin"/>
          </w:r>
          <w:r w:rsidR="00DA0B0E">
            <w:rPr>
              <w:rFonts w:ascii="Arial" w:hAnsi="Arial" w:cs="Arial"/>
              <w:sz w:val="24"/>
              <w:szCs w:val="24"/>
            </w:rPr>
            <w:instrText xml:space="preserve"> CITATION San13 \l 2057 </w:instrText>
          </w:r>
          <w:r w:rsidR="00DA0B0E">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[4]</w:t>
          </w:r>
          <w:r w:rsidR="00DA0B0E">
            <w:rPr>
              <w:rFonts w:ascii="Arial" w:hAnsi="Arial" w:cs="Arial"/>
              <w:sz w:val="24"/>
              <w:szCs w:val="24"/>
            </w:rPr>
            <w:fldChar w:fldCharType="end"/>
          </w:r>
        </w:sdtContent>
      </w:sdt>
      <w:r w:rsidR="00F123F5" w:rsidRPr="00F123F5">
        <w:rPr>
          <w:rFonts w:ascii="Arial" w:hAnsi="Arial" w:cs="Arial"/>
          <w:sz w:val="24"/>
          <w:szCs w:val="24"/>
        </w:rPr>
        <w:t>. The report discusses and gives suggestions on what the web developers should consider making sure their website stands out from the crowd on search engines, and how new search technology such as Apache SOLR will help developers to achieve SEO. One such suggestion is the consideration of two factors when picking keywords. The likelihood of a keyword being used by a web user on a search engine and the second is the likelihood of other websites using that keyword, suggesting that it is important to find a strong middle ground</w:t>
      </w:r>
      <w:sdt>
        <w:sdtPr>
          <w:rPr>
            <w:rFonts w:ascii="Arial" w:hAnsi="Arial" w:cs="Arial"/>
            <w:sz w:val="24"/>
            <w:szCs w:val="24"/>
          </w:rPr>
          <w:id w:val="729040798"/>
          <w:citation/>
        </w:sdtPr>
        <w:sdtEndPr/>
        <w:sdtContent>
          <w:r w:rsidR="00760960">
            <w:rPr>
              <w:rFonts w:ascii="Arial" w:hAnsi="Arial" w:cs="Arial"/>
              <w:sz w:val="24"/>
              <w:szCs w:val="24"/>
            </w:rPr>
            <w:fldChar w:fldCharType="begin"/>
          </w:r>
          <w:r w:rsidR="00760960">
            <w:rPr>
              <w:rFonts w:ascii="Arial" w:hAnsi="Arial" w:cs="Arial"/>
              <w:sz w:val="24"/>
              <w:szCs w:val="24"/>
            </w:rPr>
            <w:instrText xml:space="preserve"> CITATION San13 \l 2057 </w:instrText>
          </w:r>
          <w:r w:rsidR="00760960">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[4]</w:t>
          </w:r>
          <w:r w:rsidR="00760960">
            <w:rPr>
              <w:rFonts w:ascii="Arial" w:hAnsi="Arial" w:cs="Arial"/>
              <w:sz w:val="24"/>
              <w:szCs w:val="24"/>
            </w:rPr>
            <w:fldChar w:fldCharType="end"/>
          </w:r>
        </w:sdtContent>
      </w:sdt>
      <w:r w:rsidR="00F123F5" w:rsidRPr="00F123F5">
        <w:rPr>
          <w:rFonts w:ascii="Arial" w:hAnsi="Arial" w:cs="Arial"/>
          <w:sz w:val="24"/>
          <w:szCs w:val="24"/>
        </w:rPr>
        <w:t xml:space="preserve">. The report also discusses new approaches and methods such as the price range method to get the </w:t>
      </w:r>
      <w:r w:rsidR="00F123F5" w:rsidRPr="00F123F5">
        <w:rPr>
          <w:rFonts w:ascii="Arial" w:hAnsi="Arial" w:cs="Arial"/>
          <w:sz w:val="24"/>
          <w:szCs w:val="24"/>
        </w:rPr>
        <w:lastRenderedPageBreak/>
        <w:t xml:space="preserve">readers website more views and clicks. The method described allows the web user to search items that fit within their budget. Patil and </w:t>
      </w:r>
      <w:proofErr w:type="spellStart"/>
      <w:r w:rsidR="00F123F5" w:rsidRPr="00F123F5">
        <w:rPr>
          <w:rFonts w:ascii="Arial" w:hAnsi="Arial" w:cs="Arial"/>
          <w:sz w:val="24"/>
          <w:szCs w:val="24"/>
        </w:rPr>
        <w:t>Rajeshkannan</w:t>
      </w:r>
      <w:proofErr w:type="spellEnd"/>
      <w:r w:rsidR="00F123F5" w:rsidRPr="00F123F5">
        <w:rPr>
          <w:rFonts w:ascii="Arial" w:hAnsi="Arial" w:cs="Arial"/>
          <w:sz w:val="24"/>
          <w:szCs w:val="24"/>
        </w:rPr>
        <w:t xml:space="preserve"> analyse the </w:t>
      </w:r>
      <w:r w:rsidR="003726A0">
        <w:rPr>
          <w:rFonts w:ascii="Arial" w:hAnsi="Arial" w:cs="Arial"/>
          <w:sz w:val="24"/>
          <w:szCs w:val="24"/>
        </w:rPr>
        <w:t>how developers</w:t>
      </w:r>
      <w:r w:rsidR="00844F85">
        <w:rPr>
          <w:rFonts w:ascii="Arial" w:hAnsi="Arial" w:cs="Arial"/>
          <w:sz w:val="24"/>
          <w:szCs w:val="24"/>
        </w:rPr>
        <w:t xml:space="preserve"> use the methods </w:t>
      </w:r>
      <w:r w:rsidR="00F123F5" w:rsidRPr="00F123F5">
        <w:rPr>
          <w:rFonts w:ascii="Arial" w:hAnsi="Arial" w:cs="Arial"/>
          <w:sz w:val="24"/>
          <w:szCs w:val="24"/>
        </w:rPr>
        <w:t xml:space="preserve">and Apache SOLR to achieve </w:t>
      </w:r>
      <w:r w:rsidR="00844F85">
        <w:rPr>
          <w:rFonts w:ascii="Arial" w:hAnsi="Arial" w:cs="Arial"/>
          <w:sz w:val="24"/>
          <w:szCs w:val="24"/>
        </w:rPr>
        <w:t xml:space="preserve">the process for </w:t>
      </w:r>
      <w:r w:rsidR="00F123F5" w:rsidRPr="00F123F5">
        <w:rPr>
          <w:rFonts w:ascii="Arial" w:hAnsi="Arial" w:cs="Arial"/>
          <w:sz w:val="24"/>
          <w:szCs w:val="24"/>
        </w:rPr>
        <w:t>search engine optimisati</w:t>
      </w:r>
      <w:r w:rsidR="00760960">
        <w:rPr>
          <w:rFonts w:ascii="Arial" w:hAnsi="Arial" w:cs="Arial"/>
          <w:sz w:val="24"/>
          <w:szCs w:val="24"/>
        </w:rPr>
        <w:t>on</w:t>
      </w:r>
      <w:sdt>
        <w:sdtPr>
          <w:rPr>
            <w:rFonts w:ascii="Arial" w:hAnsi="Arial" w:cs="Arial"/>
            <w:sz w:val="24"/>
            <w:szCs w:val="24"/>
          </w:rPr>
          <w:id w:val="2123878552"/>
          <w:citation/>
        </w:sdtPr>
        <w:sdtEndPr/>
        <w:sdtContent>
          <w:r w:rsidR="00760960">
            <w:rPr>
              <w:rFonts w:ascii="Arial" w:hAnsi="Arial" w:cs="Arial"/>
              <w:sz w:val="24"/>
              <w:szCs w:val="24"/>
            </w:rPr>
            <w:fldChar w:fldCharType="begin"/>
          </w:r>
          <w:r w:rsidR="00760960">
            <w:rPr>
              <w:rFonts w:ascii="Arial" w:hAnsi="Arial" w:cs="Arial"/>
              <w:sz w:val="24"/>
              <w:szCs w:val="24"/>
            </w:rPr>
            <w:instrText xml:space="preserve"> CITATION San13 \l 2057 </w:instrText>
          </w:r>
          <w:r w:rsidR="00760960">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[4]</w:t>
          </w:r>
          <w:r w:rsidR="00760960">
            <w:rPr>
              <w:rFonts w:ascii="Arial" w:hAnsi="Arial" w:cs="Arial"/>
              <w:sz w:val="24"/>
              <w:szCs w:val="24"/>
            </w:rPr>
            <w:fldChar w:fldCharType="end"/>
          </w:r>
        </w:sdtContent>
      </w:sdt>
      <w:r w:rsidR="00760960">
        <w:rPr>
          <w:rFonts w:ascii="Arial" w:hAnsi="Arial" w:cs="Arial"/>
          <w:sz w:val="24"/>
          <w:szCs w:val="24"/>
        </w:rPr>
        <w:t>.</w:t>
      </w:r>
    </w:p>
    <w:p w14:paraId="33C473E2" w14:textId="77777777" w:rsidR="007E6A50" w:rsidRDefault="007E6A50" w:rsidP="00C76973">
      <w:pPr>
        <w:tabs>
          <w:tab w:val="left" w:pos="5175"/>
        </w:tabs>
        <w:rPr>
          <w:rFonts w:ascii="Arial" w:hAnsi="Arial" w:cs="Arial"/>
          <w:b/>
          <w:bCs/>
          <w:sz w:val="24"/>
          <w:szCs w:val="24"/>
        </w:rPr>
      </w:pPr>
    </w:p>
    <w:p w14:paraId="6461E1C4" w14:textId="77777777" w:rsidR="007E6A50" w:rsidRDefault="007E6A50" w:rsidP="00C76973">
      <w:pPr>
        <w:tabs>
          <w:tab w:val="left" w:pos="5175"/>
        </w:tabs>
        <w:rPr>
          <w:rFonts w:ascii="Arial" w:hAnsi="Arial" w:cs="Arial"/>
          <w:b/>
          <w:bCs/>
          <w:sz w:val="24"/>
          <w:szCs w:val="24"/>
        </w:rPr>
      </w:pPr>
    </w:p>
    <w:p w14:paraId="332A9AA4" w14:textId="77777777" w:rsidR="007E6A50" w:rsidRDefault="007E6A50" w:rsidP="00C76973">
      <w:pPr>
        <w:tabs>
          <w:tab w:val="left" w:pos="5175"/>
        </w:tabs>
        <w:rPr>
          <w:rFonts w:ascii="Arial" w:hAnsi="Arial" w:cs="Arial"/>
          <w:b/>
          <w:bCs/>
          <w:sz w:val="24"/>
          <w:szCs w:val="24"/>
        </w:rPr>
      </w:pPr>
    </w:p>
    <w:p w14:paraId="5D71B259" w14:textId="4E7A3B88" w:rsidR="001C2270" w:rsidRDefault="001C2270" w:rsidP="00C76973">
      <w:pPr>
        <w:tabs>
          <w:tab w:val="left" w:pos="5175"/>
        </w:tabs>
        <w:rPr>
          <w:rFonts w:ascii="Arial" w:hAnsi="Arial" w:cs="Arial"/>
          <w:b/>
          <w:bCs/>
          <w:sz w:val="24"/>
          <w:szCs w:val="24"/>
        </w:rPr>
      </w:pPr>
      <w:r w:rsidRPr="001C2270">
        <w:rPr>
          <w:rFonts w:ascii="Arial" w:hAnsi="Arial" w:cs="Arial"/>
          <w:b/>
          <w:bCs/>
          <w:sz w:val="24"/>
          <w:szCs w:val="24"/>
        </w:rPr>
        <w:t>Accessibility</w:t>
      </w:r>
    </w:p>
    <w:p w14:paraId="424AB70F" w14:textId="4A65596F" w:rsidR="00035D0D" w:rsidRPr="00035D0D" w:rsidRDefault="00035D0D" w:rsidP="00C76973">
      <w:pPr>
        <w:tabs>
          <w:tab w:val="left" w:pos="5175"/>
        </w:tabs>
        <w:rPr>
          <w:rFonts w:ascii="Arial" w:hAnsi="Arial" w:cs="Arial"/>
          <w:sz w:val="24"/>
          <w:szCs w:val="24"/>
        </w:rPr>
      </w:pPr>
      <w:r w:rsidRPr="00035D0D">
        <w:rPr>
          <w:rFonts w:ascii="Arial" w:hAnsi="Arial" w:cs="Arial"/>
          <w:sz w:val="24"/>
          <w:szCs w:val="24"/>
        </w:rPr>
        <w:t>Web accessibility</w:t>
      </w:r>
      <w:r>
        <w:rPr>
          <w:rFonts w:ascii="Arial" w:hAnsi="Arial" w:cs="Arial"/>
          <w:sz w:val="24"/>
          <w:szCs w:val="24"/>
        </w:rPr>
        <w:t xml:space="preserve"> is an important aspect to web development, so much so that there are standards that websites must meet to ensure that the website is accessible to everyone. These </w:t>
      </w:r>
      <w:r w:rsidR="004B05DA">
        <w:rPr>
          <w:rFonts w:ascii="Arial" w:hAnsi="Arial" w:cs="Arial"/>
          <w:sz w:val="24"/>
          <w:szCs w:val="24"/>
        </w:rPr>
        <w:t>standards</w:t>
      </w:r>
      <w:r>
        <w:rPr>
          <w:rFonts w:ascii="Arial" w:hAnsi="Arial" w:cs="Arial"/>
          <w:sz w:val="24"/>
          <w:szCs w:val="24"/>
        </w:rPr>
        <w:t xml:space="preserve"> are in place to ensure that people with disabilities whether they are physical, </w:t>
      </w:r>
      <w:r w:rsidR="004B05DA">
        <w:rPr>
          <w:rFonts w:ascii="Arial" w:hAnsi="Arial" w:cs="Arial"/>
          <w:sz w:val="24"/>
          <w:szCs w:val="24"/>
        </w:rPr>
        <w:t>learning</w:t>
      </w:r>
      <w:r>
        <w:rPr>
          <w:rFonts w:ascii="Arial" w:hAnsi="Arial" w:cs="Arial"/>
          <w:sz w:val="24"/>
          <w:szCs w:val="24"/>
        </w:rPr>
        <w:t xml:space="preserve">, visual or other forms of disability can access websites will </w:t>
      </w:r>
      <w:proofErr w:type="gramStart"/>
      <w:r w:rsidR="004B05DA">
        <w:rPr>
          <w:rFonts w:ascii="Arial" w:hAnsi="Arial" w:cs="Arial"/>
          <w:sz w:val="24"/>
          <w:szCs w:val="24"/>
        </w:rPr>
        <w:t>relative</w:t>
      </w:r>
      <w:proofErr w:type="gramEnd"/>
      <w:r>
        <w:rPr>
          <w:rFonts w:ascii="Arial" w:hAnsi="Arial" w:cs="Arial"/>
          <w:sz w:val="24"/>
          <w:szCs w:val="24"/>
        </w:rPr>
        <w:t xml:space="preserve"> ease. The guidelines in place cover a </w:t>
      </w:r>
      <w:r w:rsidR="004B05DA">
        <w:rPr>
          <w:rFonts w:ascii="Arial" w:hAnsi="Arial" w:cs="Arial"/>
          <w:sz w:val="24"/>
          <w:szCs w:val="24"/>
        </w:rPr>
        <w:t>great deal</w:t>
      </w:r>
      <w:r>
        <w:rPr>
          <w:rFonts w:ascii="Arial" w:hAnsi="Arial" w:cs="Arial"/>
          <w:sz w:val="24"/>
          <w:szCs w:val="24"/>
        </w:rPr>
        <w:t xml:space="preserve"> of </w:t>
      </w:r>
      <w:r w:rsidR="004B05DA">
        <w:rPr>
          <w:rFonts w:ascii="Arial" w:hAnsi="Arial" w:cs="Arial"/>
          <w:sz w:val="24"/>
          <w:szCs w:val="24"/>
        </w:rPr>
        <w:t>issues</w:t>
      </w:r>
      <w:r>
        <w:rPr>
          <w:rFonts w:ascii="Arial" w:hAnsi="Arial" w:cs="Arial"/>
          <w:sz w:val="24"/>
          <w:szCs w:val="24"/>
        </w:rPr>
        <w:t xml:space="preserve"> but are unable to meet all</w:t>
      </w:r>
      <w:r w:rsidR="004B05DA">
        <w:rPr>
          <w:rFonts w:ascii="Arial" w:hAnsi="Arial" w:cs="Arial"/>
          <w:sz w:val="24"/>
          <w:szCs w:val="24"/>
        </w:rPr>
        <w:t xml:space="preserve"> requirements of disabilities or combination of disabilities</w:t>
      </w:r>
      <w:r w:rsidR="001D568C">
        <w:rPr>
          <w:rFonts w:ascii="Arial" w:hAnsi="Arial" w:cs="Arial"/>
          <w:sz w:val="24"/>
          <w:szCs w:val="24"/>
        </w:rPr>
        <w:t>,</w:t>
      </w:r>
      <w:r w:rsidR="004B05DA">
        <w:rPr>
          <w:rFonts w:ascii="Arial" w:hAnsi="Arial" w:cs="Arial"/>
          <w:sz w:val="24"/>
          <w:szCs w:val="24"/>
        </w:rPr>
        <w:t xml:space="preserve"> </w:t>
      </w:r>
      <w:r w:rsidR="001D568C">
        <w:rPr>
          <w:rFonts w:ascii="Arial" w:hAnsi="Arial" w:cs="Arial"/>
          <w:sz w:val="24"/>
          <w:szCs w:val="24"/>
        </w:rPr>
        <w:t>th</w:t>
      </w:r>
      <w:r w:rsidR="004B05DA">
        <w:rPr>
          <w:rFonts w:ascii="Arial" w:hAnsi="Arial" w:cs="Arial"/>
          <w:sz w:val="24"/>
          <w:szCs w:val="24"/>
        </w:rPr>
        <w:t>e current standard in place in place is WCAG 2</w:t>
      </w:r>
      <w:sdt>
        <w:sdtPr>
          <w:rPr>
            <w:rFonts w:ascii="Arial" w:hAnsi="Arial" w:cs="Arial"/>
            <w:sz w:val="24"/>
            <w:szCs w:val="24"/>
          </w:rPr>
          <w:id w:val="-449702826"/>
          <w:citation/>
        </w:sdtPr>
        <w:sdtEndPr/>
        <w:sdtContent>
          <w:r w:rsidR="00C22E85">
            <w:rPr>
              <w:rFonts w:ascii="Arial" w:hAnsi="Arial" w:cs="Arial"/>
              <w:sz w:val="24"/>
              <w:szCs w:val="24"/>
            </w:rPr>
            <w:fldChar w:fldCharType="begin"/>
          </w:r>
          <w:r w:rsidR="00C22E85">
            <w:rPr>
              <w:rFonts w:ascii="Arial" w:hAnsi="Arial" w:cs="Arial"/>
              <w:sz w:val="24"/>
              <w:szCs w:val="24"/>
            </w:rPr>
            <w:instrText xml:space="preserve"> CITATION Abm18 \l 2057 </w:instrText>
          </w:r>
          <w:r w:rsidR="00C22E85">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[5]</w:t>
          </w:r>
          <w:r w:rsidR="00C22E85">
            <w:rPr>
              <w:rFonts w:ascii="Arial" w:hAnsi="Arial" w:cs="Arial"/>
              <w:sz w:val="24"/>
              <w:szCs w:val="24"/>
            </w:rPr>
            <w:fldChar w:fldCharType="end"/>
          </w:r>
        </w:sdtContent>
      </w:sdt>
      <w:r w:rsidR="004B05DA">
        <w:rPr>
          <w:rFonts w:ascii="Arial" w:hAnsi="Arial" w:cs="Arial"/>
          <w:sz w:val="24"/>
          <w:szCs w:val="24"/>
        </w:rPr>
        <w:t>.</w:t>
      </w:r>
    </w:p>
    <w:p w14:paraId="77FD46C2" w14:textId="684A5E2C" w:rsidR="001C2270" w:rsidRPr="001C2270" w:rsidRDefault="001C2270" w:rsidP="00C76973">
      <w:pPr>
        <w:tabs>
          <w:tab w:val="left" w:pos="5175"/>
        </w:tabs>
        <w:rPr>
          <w:rFonts w:ascii="Arial" w:hAnsi="Arial" w:cs="Arial"/>
          <w:sz w:val="24"/>
          <w:szCs w:val="24"/>
        </w:rPr>
      </w:pPr>
      <w:r>
        <w:rPr>
          <w:rFonts w:ascii="Arial" w:hAnsi="Arial" w:cs="Arial"/>
          <w:sz w:val="24"/>
          <w:szCs w:val="24"/>
        </w:rPr>
        <w:t>The</w:t>
      </w:r>
      <w:r w:rsidR="00DA5BE6">
        <w:rPr>
          <w:rFonts w:ascii="Arial" w:hAnsi="Arial" w:cs="Arial"/>
          <w:sz w:val="24"/>
          <w:szCs w:val="24"/>
        </w:rPr>
        <w:t xml:space="preserve"> </w:t>
      </w:r>
      <w:r w:rsidR="00E71237">
        <w:rPr>
          <w:rFonts w:ascii="Arial" w:hAnsi="Arial" w:cs="Arial"/>
          <w:sz w:val="24"/>
          <w:szCs w:val="24"/>
        </w:rPr>
        <w:t xml:space="preserve">article the author researched and read was written by Martins, Goncalves and Branco, their article discuses and investigates the accessibility of eHealth websites and how accessible these sites are for their audience. The article </w:t>
      </w:r>
      <w:r w:rsidR="004B05DA">
        <w:rPr>
          <w:rFonts w:ascii="Arial" w:hAnsi="Arial" w:cs="Arial"/>
          <w:sz w:val="24"/>
          <w:szCs w:val="24"/>
        </w:rPr>
        <w:t>is split into five sections, the first discusses the character</w:t>
      </w:r>
      <w:r w:rsidR="00A01C55">
        <w:rPr>
          <w:rFonts w:ascii="Arial" w:hAnsi="Arial" w:cs="Arial"/>
          <w:sz w:val="24"/>
          <w:szCs w:val="24"/>
        </w:rPr>
        <w:t>isa</w:t>
      </w:r>
      <w:r w:rsidR="004B05DA">
        <w:rPr>
          <w:rFonts w:ascii="Arial" w:hAnsi="Arial" w:cs="Arial"/>
          <w:sz w:val="24"/>
          <w:szCs w:val="24"/>
        </w:rPr>
        <w:t xml:space="preserve">tions of the research project. The second </w:t>
      </w:r>
      <w:r w:rsidR="00C23B55">
        <w:rPr>
          <w:rFonts w:ascii="Arial" w:hAnsi="Arial" w:cs="Arial"/>
          <w:sz w:val="24"/>
          <w:szCs w:val="24"/>
        </w:rPr>
        <w:t>discusses</w:t>
      </w:r>
      <w:r w:rsidR="004B05DA">
        <w:rPr>
          <w:rFonts w:ascii="Arial" w:hAnsi="Arial" w:cs="Arial"/>
          <w:sz w:val="24"/>
          <w:szCs w:val="24"/>
        </w:rPr>
        <w:t xml:space="preserve"> the concepts associated with the project.</w:t>
      </w:r>
      <w:r w:rsidR="00A01C55">
        <w:rPr>
          <w:rFonts w:ascii="Arial" w:hAnsi="Arial" w:cs="Arial"/>
          <w:sz w:val="24"/>
          <w:szCs w:val="24"/>
        </w:rPr>
        <w:t xml:space="preserve"> In </w:t>
      </w:r>
      <w:r w:rsidR="0060457A">
        <w:rPr>
          <w:rFonts w:ascii="Arial" w:hAnsi="Arial" w:cs="Arial"/>
          <w:sz w:val="24"/>
          <w:szCs w:val="24"/>
        </w:rPr>
        <w:t>t</w:t>
      </w:r>
      <w:r w:rsidR="00A01C55">
        <w:rPr>
          <w:rFonts w:ascii="Arial" w:hAnsi="Arial" w:cs="Arial"/>
          <w:sz w:val="24"/>
          <w:szCs w:val="24"/>
        </w:rPr>
        <w:t xml:space="preserve">his section the authors </w:t>
      </w:r>
      <w:r w:rsidR="0060457A">
        <w:rPr>
          <w:rFonts w:ascii="Arial" w:hAnsi="Arial" w:cs="Arial"/>
          <w:sz w:val="24"/>
          <w:szCs w:val="24"/>
        </w:rPr>
        <w:t>discuss</w:t>
      </w:r>
      <w:r w:rsidR="00A01C55">
        <w:rPr>
          <w:rFonts w:ascii="Arial" w:hAnsi="Arial" w:cs="Arial"/>
          <w:sz w:val="24"/>
          <w:szCs w:val="24"/>
        </w:rPr>
        <w:t xml:space="preserve"> how </w:t>
      </w:r>
      <w:r w:rsidR="0060457A">
        <w:rPr>
          <w:rFonts w:ascii="Arial" w:hAnsi="Arial" w:cs="Arial"/>
          <w:sz w:val="24"/>
          <w:szCs w:val="24"/>
        </w:rPr>
        <w:t>accessibility is important to a corporate website as it “can be the first interaction point between an organisation and its customer</w:t>
      </w:r>
      <w:r w:rsidR="009D26B8">
        <w:rPr>
          <w:rFonts w:ascii="Arial" w:hAnsi="Arial" w:cs="Arial"/>
          <w:sz w:val="24"/>
          <w:szCs w:val="24"/>
        </w:rPr>
        <w:t>s</w:t>
      </w:r>
      <w:r w:rsidR="0060457A">
        <w:rPr>
          <w:rFonts w:ascii="Arial" w:hAnsi="Arial" w:cs="Arial"/>
          <w:sz w:val="24"/>
          <w:szCs w:val="24"/>
        </w:rPr>
        <w:t>”</w:t>
      </w:r>
      <w:sdt>
        <w:sdtPr>
          <w:rPr>
            <w:rFonts w:ascii="Arial" w:hAnsi="Arial" w:cs="Arial"/>
            <w:sz w:val="24"/>
            <w:szCs w:val="24"/>
          </w:rPr>
          <w:id w:val="1567680655"/>
          <w:citation/>
        </w:sdtPr>
        <w:sdtEndPr/>
        <w:sdtContent>
          <w:r w:rsidR="009D26B8">
            <w:rPr>
              <w:rFonts w:ascii="Arial" w:hAnsi="Arial" w:cs="Arial"/>
              <w:sz w:val="24"/>
              <w:szCs w:val="24"/>
            </w:rPr>
            <w:fldChar w:fldCharType="begin"/>
          </w:r>
          <w:r w:rsidR="009D26B8">
            <w:rPr>
              <w:rFonts w:ascii="Arial" w:hAnsi="Arial" w:cs="Arial"/>
              <w:sz w:val="24"/>
              <w:szCs w:val="24"/>
            </w:rPr>
            <w:instrText xml:space="preserve"> CITATION Mar16 \l 2057 </w:instrText>
          </w:r>
          <w:r w:rsidR="009D26B8">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[6]</w:t>
          </w:r>
          <w:r w:rsidR="009D26B8">
            <w:rPr>
              <w:rFonts w:ascii="Arial" w:hAnsi="Arial" w:cs="Arial"/>
              <w:sz w:val="24"/>
              <w:szCs w:val="24"/>
            </w:rPr>
            <w:fldChar w:fldCharType="end"/>
          </w:r>
        </w:sdtContent>
      </w:sdt>
      <w:r w:rsidR="001D568C">
        <w:rPr>
          <w:rFonts w:ascii="Arial" w:hAnsi="Arial" w:cs="Arial"/>
          <w:sz w:val="24"/>
          <w:szCs w:val="24"/>
        </w:rPr>
        <w:t xml:space="preserve">. </w:t>
      </w:r>
      <w:r w:rsidR="004B05DA">
        <w:rPr>
          <w:rFonts w:ascii="Arial" w:hAnsi="Arial" w:cs="Arial"/>
          <w:sz w:val="24"/>
          <w:szCs w:val="24"/>
        </w:rPr>
        <w:t xml:space="preserve">The third </w:t>
      </w:r>
      <w:r w:rsidR="00C23B55">
        <w:rPr>
          <w:rFonts w:ascii="Arial" w:hAnsi="Arial" w:cs="Arial"/>
          <w:sz w:val="24"/>
          <w:szCs w:val="24"/>
        </w:rPr>
        <w:t>discusses</w:t>
      </w:r>
      <w:r w:rsidR="004B05DA">
        <w:rPr>
          <w:rFonts w:ascii="Arial" w:hAnsi="Arial" w:cs="Arial"/>
          <w:sz w:val="24"/>
          <w:szCs w:val="24"/>
        </w:rPr>
        <w:t xml:space="preserve"> the timeline evaluation of Iberian eHealth websites</w:t>
      </w:r>
      <w:r w:rsidR="001D568C">
        <w:rPr>
          <w:rFonts w:ascii="Arial" w:hAnsi="Arial" w:cs="Arial"/>
          <w:sz w:val="24"/>
          <w:szCs w:val="24"/>
        </w:rPr>
        <w:t>. In this section the authors</w:t>
      </w:r>
      <w:r w:rsidR="00D544A9">
        <w:rPr>
          <w:rFonts w:ascii="Arial" w:hAnsi="Arial" w:cs="Arial"/>
          <w:sz w:val="24"/>
          <w:szCs w:val="24"/>
        </w:rPr>
        <w:t xml:space="preserve"> write how a websites simplicity and how easy it is to use is a direct correlation to the customer’s interest and satisfaction with their experience on the site. </w:t>
      </w:r>
      <w:r w:rsidR="004B05DA">
        <w:rPr>
          <w:rFonts w:ascii="Arial" w:hAnsi="Arial" w:cs="Arial"/>
          <w:sz w:val="24"/>
          <w:szCs w:val="24"/>
        </w:rPr>
        <w:t xml:space="preserve">The fourth </w:t>
      </w:r>
      <w:r w:rsidR="00C23B55">
        <w:rPr>
          <w:rFonts w:ascii="Arial" w:hAnsi="Arial" w:cs="Arial"/>
          <w:sz w:val="24"/>
          <w:szCs w:val="24"/>
        </w:rPr>
        <w:t>discusses</w:t>
      </w:r>
      <w:r w:rsidR="004B05DA">
        <w:rPr>
          <w:rFonts w:ascii="Arial" w:hAnsi="Arial" w:cs="Arial"/>
          <w:sz w:val="24"/>
          <w:szCs w:val="24"/>
        </w:rPr>
        <w:t xml:space="preserve"> the proposal of web usability and accessibility</w:t>
      </w:r>
      <w:r w:rsidR="00D544A9">
        <w:rPr>
          <w:rFonts w:ascii="Arial" w:hAnsi="Arial" w:cs="Arial"/>
          <w:sz w:val="24"/>
          <w:szCs w:val="24"/>
        </w:rPr>
        <w:t xml:space="preserve">, this </w:t>
      </w:r>
      <w:r w:rsidR="0028098E">
        <w:rPr>
          <w:rFonts w:ascii="Arial" w:hAnsi="Arial" w:cs="Arial"/>
          <w:sz w:val="24"/>
          <w:szCs w:val="24"/>
        </w:rPr>
        <w:t>correlates</w:t>
      </w:r>
      <w:r w:rsidR="00D544A9">
        <w:rPr>
          <w:rFonts w:ascii="Arial" w:hAnsi="Arial" w:cs="Arial"/>
          <w:sz w:val="24"/>
          <w:szCs w:val="24"/>
        </w:rPr>
        <w:t xml:space="preserve"> to the WCAG 2.0, a </w:t>
      </w:r>
      <w:r w:rsidR="0028098E">
        <w:rPr>
          <w:rFonts w:ascii="Arial" w:hAnsi="Arial" w:cs="Arial"/>
          <w:sz w:val="24"/>
          <w:szCs w:val="24"/>
        </w:rPr>
        <w:t>procedure</w:t>
      </w:r>
      <w:r w:rsidR="00D544A9">
        <w:rPr>
          <w:rFonts w:ascii="Arial" w:hAnsi="Arial" w:cs="Arial"/>
          <w:sz w:val="24"/>
          <w:szCs w:val="24"/>
        </w:rPr>
        <w:t xml:space="preserve"> to improve the </w:t>
      </w:r>
      <w:r w:rsidR="0028098E">
        <w:rPr>
          <w:rFonts w:ascii="Arial" w:hAnsi="Arial" w:cs="Arial"/>
          <w:sz w:val="24"/>
          <w:szCs w:val="24"/>
        </w:rPr>
        <w:t>accessibility</w:t>
      </w:r>
      <w:r w:rsidR="00D544A9">
        <w:rPr>
          <w:rFonts w:ascii="Arial" w:hAnsi="Arial" w:cs="Arial"/>
          <w:sz w:val="24"/>
          <w:szCs w:val="24"/>
        </w:rPr>
        <w:t xml:space="preserve"> and usability as a solution</w:t>
      </w:r>
      <w:r w:rsidR="0028098E">
        <w:rPr>
          <w:rFonts w:ascii="Arial" w:hAnsi="Arial" w:cs="Arial"/>
          <w:sz w:val="24"/>
          <w:szCs w:val="24"/>
        </w:rPr>
        <w:t xml:space="preserve"> to existing problems and is composed of three perspectives</w:t>
      </w:r>
      <w:sdt>
        <w:sdtPr>
          <w:rPr>
            <w:rFonts w:ascii="Arial" w:hAnsi="Arial" w:cs="Arial"/>
            <w:sz w:val="24"/>
            <w:szCs w:val="24"/>
          </w:rPr>
          <w:id w:val="2064510253"/>
          <w:citation/>
        </w:sdtPr>
        <w:sdtEndPr/>
        <w:sdtContent>
          <w:r w:rsidR="0028098E">
            <w:rPr>
              <w:rFonts w:ascii="Arial" w:hAnsi="Arial" w:cs="Arial"/>
              <w:sz w:val="24"/>
              <w:szCs w:val="24"/>
            </w:rPr>
            <w:fldChar w:fldCharType="begin"/>
          </w:r>
          <w:r w:rsidR="0028098E">
            <w:rPr>
              <w:rFonts w:ascii="Arial" w:hAnsi="Arial" w:cs="Arial"/>
              <w:sz w:val="24"/>
              <w:szCs w:val="24"/>
            </w:rPr>
            <w:instrText xml:space="preserve"> CITATION Mar16 \l 2057 </w:instrText>
          </w:r>
          <w:r w:rsidR="0028098E">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[6]</w:t>
          </w:r>
          <w:r w:rsidR="0028098E">
            <w:rPr>
              <w:rFonts w:ascii="Arial" w:hAnsi="Arial" w:cs="Arial"/>
              <w:sz w:val="24"/>
              <w:szCs w:val="24"/>
            </w:rPr>
            <w:fldChar w:fldCharType="end"/>
          </w:r>
        </w:sdtContent>
      </w:sdt>
      <w:r w:rsidR="0028098E">
        <w:rPr>
          <w:rFonts w:ascii="Arial" w:hAnsi="Arial" w:cs="Arial"/>
          <w:sz w:val="24"/>
          <w:szCs w:val="24"/>
        </w:rPr>
        <w:t>.</w:t>
      </w:r>
      <w:r w:rsidR="00D544A9">
        <w:rPr>
          <w:rFonts w:ascii="Arial" w:hAnsi="Arial" w:cs="Arial"/>
          <w:sz w:val="24"/>
          <w:szCs w:val="24"/>
        </w:rPr>
        <w:t xml:space="preserve"> </w:t>
      </w:r>
      <w:r w:rsidR="0028098E">
        <w:rPr>
          <w:rFonts w:ascii="Arial" w:hAnsi="Arial" w:cs="Arial"/>
          <w:sz w:val="24"/>
          <w:szCs w:val="24"/>
        </w:rPr>
        <w:t xml:space="preserve">Another idea discussed by the authors is that content on the internet is dependent on the developer’s knowledge of web accessibility. In the </w:t>
      </w:r>
      <w:r w:rsidR="00465378">
        <w:rPr>
          <w:rFonts w:ascii="Arial" w:hAnsi="Arial" w:cs="Arial"/>
          <w:sz w:val="24"/>
          <w:szCs w:val="24"/>
        </w:rPr>
        <w:t>fifth</w:t>
      </w:r>
      <w:r w:rsidR="0028098E">
        <w:rPr>
          <w:rFonts w:ascii="Arial" w:hAnsi="Arial" w:cs="Arial"/>
          <w:sz w:val="24"/>
          <w:szCs w:val="24"/>
        </w:rPr>
        <w:t xml:space="preserve"> and final section the authors conclude their article by discussing </w:t>
      </w:r>
      <w:r w:rsidR="00465378">
        <w:rPr>
          <w:rFonts w:ascii="Arial" w:hAnsi="Arial" w:cs="Arial"/>
          <w:sz w:val="24"/>
          <w:szCs w:val="24"/>
        </w:rPr>
        <w:t>their</w:t>
      </w:r>
      <w:r w:rsidR="0028098E">
        <w:rPr>
          <w:rFonts w:ascii="Arial" w:hAnsi="Arial" w:cs="Arial"/>
          <w:sz w:val="24"/>
          <w:szCs w:val="24"/>
        </w:rPr>
        <w:t xml:space="preserve"> findings and </w:t>
      </w:r>
      <w:r w:rsidR="00465378">
        <w:rPr>
          <w:rFonts w:ascii="Arial" w:hAnsi="Arial" w:cs="Arial"/>
          <w:sz w:val="24"/>
          <w:szCs w:val="24"/>
        </w:rPr>
        <w:t>options</w:t>
      </w:r>
      <w:r w:rsidR="0028098E">
        <w:rPr>
          <w:rFonts w:ascii="Arial" w:hAnsi="Arial" w:cs="Arial"/>
          <w:sz w:val="24"/>
          <w:szCs w:val="24"/>
        </w:rPr>
        <w:t xml:space="preserve"> on </w:t>
      </w:r>
      <w:r w:rsidR="00465378">
        <w:rPr>
          <w:rFonts w:ascii="Arial" w:hAnsi="Arial" w:cs="Arial"/>
          <w:sz w:val="24"/>
          <w:szCs w:val="24"/>
        </w:rPr>
        <w:t>accessibility</w:t>
      </w:r>
      <w:r w:rsidR="0028098E">
        <w:rPr>
          <w:rFonts w:ascii="Arial" w:hAnsi="Arial" w:cs="Arial"/>
          <w:sz w:val="24"/>
          <w:szCs w:val="24"/>
        </w:rPr>
        <w:t xml:space="preserve"> in </w:t>
      </w:r>
      <w:r w:rsidR="00465378">
        <w:rPr>
          <w:rFonts w:ascii="Arial" w:hAnsi="Arial" w:cs="Arial"/>
          <w:sz w:val="24"/>
          <w:szCs w:val="24"/>
        </w:rPr>
        <w:t>eHealth sites. One of the options that the authors concluded with was that current web accessibility and usability standards are “somewhat poor”</w:t>
      </w:r>
      <w:sdt>
        <w:sdtPr>
          <w:rPr>
            <w:rFonts w:ascii="Arial" w:hAnsi="Arial" w:cs="Arial"/>
            <w:sz w:val="24"/>
            <w:szCs w:val="24"/>
          </w:rPr>
          <w:id w:val="-1497722033"/>
          <w:citation/>
        </w:sdtPr>
        <w:sdtEndPr/>
        <w:sdtContent>
          <w:r w:rsidR="00465378">
            <w:rPr>
              <w:rFonts w:ascii="Arial" w:hAnsi="Arial" w:cs="Arial"/>
              <w:sz w:val="24"/>
              <w:szCs w:val="24"/>
            </w:rPr>
            <w:fldChar w:fldCharType="begin"/>
          </w:r>
          <w:r w:rsidR="00465378">
            <w:rPr>
              <w:rFonts w:ascii="Arial" w:hAnsi="Arial" w:cs="Arial"/>
              <w:sz w:val="24"/>
              <w:szCs w:val="24"/>
            </w:rPr>
            <w:instrText xml:space="preserve"> CITATION Mar16 \l 2057 </w:instrText>
          </w:r>
          <w:r w:rsidR="00465378">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[6]</w:t>
          </w:r>
          <w:r w:rsidR="00465378">
            <w:rPr>
              <w:rFonts w:ascii="Arial" w:hAnsi="Arial" w:cs="Arial"/>
              <w:sz w:val="24"/>
              <w:szCs w:val="24"/>
            </w:rPr>
            <w:fldChar w:fldCharType="end"/>
          </w:r>
        </w:sdtContent>
      </w:sdt>
      <w:r w:rsidR="00465378">
        <w:rPr>
          <w:rFonts w:ascii="Arial" w:hAnsi="Arial" w:cs="Arial"/>
          <w:sz w:val="24"/>
          <w:szCs w:val="24"/>
        </w:rPr>
        <w:t>. The authors believe that this is due to two problems complexity of existing standards and lack of knowledge by developers and others in the IT field</w:t>
      </w:r>
      <w:sdt>
        <w:sdtPr>
          <w:rPr>
            <w:rFonts w:ascii="Arial" w:hAnsi="Arial" w:cs="Arial"/>
            <w:sz w:val="24"/>
            <w:szCs w:val="24"/>
          </w:rPr>
          <w:id w:val="-158306299"/>
          <w:citation/>
        </w:sdtPr>
        <w:sdtEndPr/>
        <w:sdtContent>
          <w:r w:rsidR="00465378">
            <w:rPr>
              <w:rFonts w:ascii="Arial" w:hAnsi="Arial" w:cs="Arial"/>
              <w:sz w:val="24"/>
              <w:szCs w:val="24"/>
            </w:rPr>
            <w:fldChar w:fldCharType="begin"/>
          </w:r>
          <w:r w:rsidR="00465378">
            <w:rPr>
              <w:rFonts w:ascii="Arial" w:hAnsi="Arial" w:cs="Arial"/>
              <w:sz w:val="24"/>
              <w:szCs w:val="24"/>
            </w:rPr>
            <w:instrText xml:space="preserve"> CITATION Mar16 \l 2057 </w:instrText>
          </w:r>
          <w:r w:rsidR="00465378">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[6]</w:t>
          </w:r>
          <w:r w:rsidR="00465378">
            <w:rPr>
              <w:rFonts w:ascii="Arial" w:hAnsi="Arial" w:cs="Arial"/>
              <w:sz w:val="24"/>
              <w:szCs w:val="24"/>
            </w:rPr>
            <w:fldChar w:fldCharType="end"/>
          </w:r>
        </w:sdtContent>
      </w:sdt>
      <w:r w:rsidR="00465378">
        <w:rPr>
          <w:rFonts w:ascii="Arial" w:hAnsi="Arial" w:cs="Arial"/>
          <w:sz w:val="24"/>
          <w:szCs w:val="24"/>
        </w:rPr>
        <w:t>.</w:t>
      </w:r>
    </w:p>
    <w:p w14:paraId="24F5E157" w14:textId="77777777" w:rsidR="001C2270" w:rsidRDefault="001C2270" w:rsidP="00C76973">
      <w:pPr>
        <w:tabs>
          <w:tab w:val="left" w:pos="5175"/>
        </w:tabs>
        <w:rPr>
          <w:rFonts w:ascii="Arial" w:hAnsi="Arial" w:cs="Arial"/>
          <w:b/>
          <w:bCs/>
          <w:sz w:val="24"/>
          <w:szCs w:val="24"/>
        </w:rPr>
      </w:pPr>
    </w:p>
    <w:p w14:paraId="7A3F03D0" w14:textId="4A9082C7" w:rsidR="00FD5C15" w:rsidRDefault="00FD5C15" w:rsidP="00C76973">
      <w:pPr>
        <w:tabs>
          <w:tab w:val="left" w:pos="5175"/>
        </w:tabs>
        <w:rPr>
          <w:rFonts w:ascii="Arial" w:hAnsi="Arial" w:cs="Arial"/>
          <w:b/>
          <w:bCs/>
          <w:sz w:val="24"/>
          <w:szCs w:val="24"/>
        </w:rPr>
      </w:pPr>
      <w:r>
        <w:rPr>
          <w:rFonts w:ascii="Arial" w:hAnsi="Arial" w:cs="Arial"/>
          <w:b/>
          <w:bCs/>
          <w:sz w:val="24"/>
          <w:szCs w:val="24"/>
        </w:rPr>
        <w:t>Usefulness</w:t>
      </w:r>
    </w:p>
    <w:p w14:paraId="046303EC" w14:textId="43420A4D" w:rsidR="00D22F34" w:rsidRDefault="00AB1CC4" w:rsidP="00C76973">
      <w:pPr>
        <w:tabs>
          <w:tab w:val="left" w:pos="5175"/>
        </w:tabs>
        <w:rPr>
          <w:rFonts w:ascii="Arial" w:hAnsi="Arial" w:cs="Arial"/>
          <w:sz w:val="24"/>
          <w:szCs w:val="24"/>
        </w:rPr>
      </w:pPr>
      <w:r>
        <w:rPr>
          <w:rFonts w:ascii="Arial" w:hAnsi="Arial" w:cs="Arial"/>
          <w:sz w:val="24"/>
          <w:szCs w:val="24"/>
        </w:rPr>
        <w:t xml:space="preserve">The author feels that their website’s utility is </w:t>
      </w:r>
      <w:r w:rsidR="003700EF">
        <w:rPr>
          <w:rFonts w:ascii="Arial" w:hAnsi="Arial" w:cs="Arial"/>
          <w:sz w:val="24"/>
          <w:szCs w:val="24"/>
        </w:rPr>
        <w:t>relatively</w:t>
      </w:r>
      <w:r>
        <w:rPr>
          <w:rFonts w:ascii="Arial" w:hAnsi="Arial" w:cs="Arial"/>
          <w:sz w:val="24"/>
          <w:szCs w:val="24"/>
        </w:rPr>
        <w:t xml:space="preserve"> good as the author was unable to find any broken links or any media not displaying on their page. The links seem to all lead to the correct page on the website, the internal links lead to the</w:t>
      </w:r>
      <w:r w:rsidR="00494607">
        <w:rPr>
          <w:rFonts w:ascii="Arial" w:hAnsi="Arial" w:cs="Arial"/>
          <w:sz w:val="24"/>
          <w:szCs w:val="24"/>
        </w:rPr>
        <w:t xml:space="preserve"> intended section of the page. The external links in the authors footer section have </w:t>
      </w:r>
      <w:r w:rsidR="003700EF">
        <w:rPr>
          <w:rFonts w:ascii="Arial" w:hAnsi="Arial" w:cs="Arial"/>
          <w:sz w:val="24"/>
          <w:szCs w:val="24"/>
        </w:rPr>
        <w:t>led</w:t>
      </w:r>
      <w:r w:rsidR="00494607">
        <w:rPr>
          <w:rFonts w:ascii="Arial" w:hAnsi="Arial" w:cs="Arial"/>
          <w:sz w:val="24"/>
          <w:szCs w:val="24"/>
        </w:rPr>
        <w:t xml:space="preserve"> to the correct websites during the testing sessions.</w:t>
      </w:r>
    </w:p>
    <w:p w14:paraId="2AB8ED5C" w14:textId="7B2C6BFE" w:rsidR="004D3BDE" w:rsidRDefault="004D3BDE" w:rsidP="00494607">
      <w:pPr>
        <w:tabs>
          <w:tab w:val="left" w:pos="5175"/>
        </w:tabs>
        <w:rPr>
          <w:rFonts w:ascii="Arial" w:hAnsi="Arial" w:cs="Arial"/>
          <w:b/>
          <w:bCs/>
          <w:sz w:val="24"/>
          <w:szCs w:val="24"/>
        </w:rPr>
      </w:pPr>
      <w:r>
        <w:rPr>
          <w:rFonts w:ascii="Arial" w:hAnsi="Arial" w:cs="Arial"/>
          <w:b/>
          <w:bCs/>
          <w:sz w:val="24"/>
          <w:szCs w:val="24"/>
        </w:rPr>
        <w:lastRenderedPageBreak/>
        <w:t>Search Engine Optimisation</w:t>
      </w:r>
    </w:p>
    <w:p w14:paraId="297CA9FF" w14:textId="4C65A91F" w:rsidR="004D3BDE" w:rsidRPr="00B23FAB" w:rsidRDefault="00B23FAB" w:rsidP="00494607">
      <w:pPr>
        <w:tabs>
          <w:tab w:val="left" w:pos="5175"/>
        </w:tabs>
        <w:rPr>
          <w:rFonts w:ascii="Arial" w:hAnsi="Arial" w:cs="Arial"/>
          <w:sz w:val="24"/>
          <w:szCs w:val="24"/>
        </w:rPr>
      </w:pPr>
      <w:r w:rsidRPr="00B23FAB">
        <w:rPr>
          <w:rFonts w:ascii="Arial" w:hAnsi="Arial" w:cs="Arial"/>
          <w:sz w:val="24"/>
          <w:szCs w:val="24"/>
        </w:rPr>
        <w:t xml:space="preserve">The author aimed to optimise the amount of search engine traffic that his website receives by </w:t>
      </w:r>
      <w:r>
        <w:rPr>
          <w:rFonts w:ascii="Arial" w:hAnsi="Arial" w:cs="Arial"/>
          <w:sz w:val="24"/>
          <w:szCs w:val="24"/>
        </w:rPr>
        <w:t>using keywords that are directly linked to my website’s topics and the content that my website contains. The author also tried to use some keywords that are common and some that are unique to his website for example using keywords such as “COYS” a slogan directly connected to Tottenham hotspur football club and “Premier League” a more common keyword that will probably have ma</w:t>
      </w:r>
      <w:r w:rsidR="007B4E9C">
        <w:rPr>
          <w:rFonts w:ascii="Arial" w:hAnsi="Arial" w:cs="Arial"/>
          <w:sz w:val="24"/>
          <w:szCs w:val="24"/>
        </w:rPr>
        <w:t>ny results when searched.</w:t>
      </w:r>
    </w:p>
    <w:p w14:paraId="41503669" w14:textId="77777777" w:rsidR="004D3BDE" w:rsidRDefault="004D3BDE" w:rsidP="00494607">
      <w:pPr>
        <w:tabs>
          <w:tab w:val="left" w:pos="5175"/>
        </w:tabs>
        <w:rPr>
          <w:rFonts w:ascii="Arial" w:hAnsi="Arial" w:cs="Arial"/>
          <w:b/>
          <w:bCs/>
          <w:sz w:val="24"/>
          <w:szCs w:val="24"/>
        </w:rPr>
      </w:pPr>
    </w:p>
    <w:p w14:paraId="4CA2ADB4" w14:textId="77777777" w:rsidR="004D3BDE" w:rsidRDefault="004D3BDE" w:rsidP="00494607">
      <w:pPr>
        <w:tabs>
          <w:tab w:val="left" w:pos="5175"/>
        </w:tabs>
        <w:rPr>
          <w:rFonts w:ascii="Arial" w:hAnsi="Arial" w:cs="Arial"/>
          <w:b/>
          <w:bCs/>
          <w:sz w:val="24"/>
          <w:szCs w:val="24"/>
        </w:rPr>
      </w:pPr>
    </w:p>
    <w:p w14:paraId="03339ABA" w14:textId="1376B8F8" w:rsidR="00494607" w:rsidRPr="00494607" w:rsidRDefault="00494607" w:rsidP="00494607">
      <w:pPr>
        <w:tabs>
          <w:tab w:val="left" w:pos="5175"/>
        </w:tabs>
        <w:rPr>
          <w:rFonts w:ascii="Arial" w:hAnsi="Arial" w:cs="Arial"/>
          <w:b/>
          <w:bCs/>
          <w:sz w:val="24"/>
          <w:szCs w:val="24"/>
        </w:rPr>
      </w:pPr>
      <w:r w:rsidRPr="00494607">
        <w:rPr>
          <w:rFonts w:ascii="Arial" w:hAnsi="Arial" w:cs="Arial"/>
          <w:b/>
          <w:bCs/>
          <w:sz w:val="24"/>
          <w:szCs w:val="24"/>
        </w:rPr>
        <w:t>Accessibility</w:t>
      </w:r>
    </w:p>
    <w:p w14:paraId="00E02CDE" w14:textId="2E9A61A9" w:rsidR="00494607" w:rsidRDefault="00494607" w:rsidP="00C76973">
      <w:pPr>
        <w:tabs>
          <w:tab w:val="left" w:pos="5175"/>
        </w:tabs>
        <w:rPr>
          <w:rFonts w:ascii="Arial" w:hAnsi="Arial" w:cs="Arial"/>
          <w:sz w:val="24"/>
          <w:szCs w:val="24"/>
        </w:rPr>
      </w:pPr>
      <w:r>
        <w:rPr>
          <w:rFonts w:ascii="Arial" w:hAnsi="Arial" w:cs="Arial"/>
          <w:sz w:val="24"/>
          <w:szCs w:val="24"/>
        </w:rPr>
        <w:t xml:space="preserve">The four main </w:t>
      </w:r>
      <w:r w:rsidR="008A4032">
        <w:rPr>
          <w:rFonts w:ascii="Arial" w:hAnsi="Arial" w:cs="Arial"/>
          <w:sz w:val="24"/>
          <w:szCs w:val="24"/>
        </w:rPr>
        <w:t>principles</w:t>
      </w:r>
      <w:r>
        <w:rPr>
          <w:rFonts w:ascii="Arial" w:hAnsi="Arial" w:cs="Arial"/>
          <w:sz w:val="24"/>
          <w:szCs w:val="24"/>
        </w:rPr>
        <w:t xml:space="preserve"> of web accessibility that web developers must consider when designing their website for </w:t>
      </w:r>
      <w:r w:rsidR="008A4032">
        <w:rPr>
          <w:rFonts w:ascii="Arial" w:hAnsi="Arial" w:cs="Arial"/>
          <w:sz w:val="24"/>
          <w:szCs w:val="24"/>
        </w:rPr>
        <w:t>consumer</w:t>
      </w:r>
      <w:r>
        <w:rPr>
          <w:rFonts w:ascii="Arial" w:hAnsi="Arial" w:cs="Arial"/>
          <w:sz w:val="24"/>
          <w:szCs w:val="24"/>
        </w:rPr>
        <w:t xml:space="preserve"> use are:</w:t>
      </w:r>
    </w:p>
    <w:p w14:paraId="195213FF" w14:textId="7CD5EFAE" w:rsidR="00494607" w:rsidRPr="000D72C7" w:rsidRDefault="00494607" w:rsidP="00C76973">
      <w:pPr>
        <w:tabs>
          <w:tab w:val="left" w:pos="5175"/>
        </w:tabs>
        <w:rPr>
          <w:rFonts w:ascii="Arial" w:hAnsi="Arial" w:cs="Arial"/>
          <w:b/>
          <w:bCs/>
          <w:sz w:val="24"/>
          <w:szCs w:val="24"/>
        </w:rPr>
      </w:pPr>
    </w:p>
    <w:p w14:paraId="3658E271" w14:textId="21F13F5A" w:rsidR="00494607" w:rsidRPr="00756668" w:rsidRDefault="008A4032" w:rsidP="008A4032">
      <w:pPr>
        <w:pStyle w:val="ListParagraph"/>
        <w:numPr>
          <w:ilvl w:val="0"/>
          <w:numId w:val="1"/>
        </w:numPr>
        <w:tabs>
          <w:tab w:val="left" w:pos="5175"/>
        </w:tabs>
        <w:rPr>
          <w:rFonts w:ascii="Arial" w:hAnsi="Arial" w:cs="Arial"/>
          <w:b/>
          <w:bCs/>
          <w:sz w:val="24"/>
          <w:szCs w:val="24"/>
        </w:rPr>
      </w:pPr>
      <w:r w:rsidRPr="000D72C7">
        <w:rPr>
          <w:rFonts w:ascii="Arial" w:hAnsi="Arial" w:cs="Arial"/>
          <w:b/>
          <w:bCs/>
          <w:sz w:val="24"/>
          <w:szCs w:val="24"/>
        </w:rPr>
        <w:t>Operability</w:t>
      </w:r>
    </w:p>
    <w:p w14:paraId="7F865CA6" w14:textId="31CAD8E7" w:rsidR="00756668" w:rsidRDefault="00756668" w:rsidP="00756668">
      <w:pPr>
        <w:tabs>
          <w:tab w:val="left" w:pos="5175"/>
        </w:tabs>
        <w:rPr>
          <w:rFonts w:ascii="Arial" w:hAnsi="Arial" w:cs="Arial"/>
          <w:b/>
          <w:bCs/>
          <w:sz w:val="24"/>
          <w:szCs w:val="24"/>
        </w:rPr>
      </w:pPr>
    </w:p>
    <w:p w14:paraId="4DEFD9A7" w14:textId="796CD9A6" w:rsidR="00756668" w:rsidRPr="00756668" w:rsidRDefault="00756668" w:rsidP="00756668">
      <w:pPr>
        <w:tabs>
          <w:tab w:val="left" w:pos="5175"/>
        </w:tabs>
        <w:rPr>
          <w:rFonts w:ascii="Arial" w:hAnsi="Arial" w:cs="Arial"/>
          <w:sz w:val="24"/>
          <w:szCs w:val="24"/>
        </w:rPr>
      </w:pPr>
      <w:r w:rsidRPr="00756668">
        <w:rPr>
          <w:rFonts w:ascii="Arial" w:hAnsi="Arial" w:cs="Arial"/>
          <w:sz w:val="24"/>
          <w:szCs w:val="24"/>
        </w:rPr>
        <w:t>T</w:t>
      </w:r>
      <w:r>
        <w:rPr>
          <w:rFonts w:ascii="Arial" w:hAnsi="Arial" w:cs="Arial"/>
          <w:sz w:val="24"/>
          <w:szCs w:val="24"/>
        </w:rPr>
        <w:t xml:space="preserve">he author has </w:t>
      </w:r>
      <w:r w:rsidR="0079670F">
        <w:rPr>
          <w:rFonts w:ascii="Arial" w:hAnsi="Arial" w:cs="Arial"/>
          <w:sz w:val="24"/>
          <w:szCs w:val="24"/>
        </w:rPr>
        <w:t>designed</w:t>
      </w:r>
      <w:r>
        <w:rPr>
          <w:rFonts w:ascii="Arial" w:hAnsi="Arial" w:cs="Arial"/>
          <w:sz w:val="24"/>
          <w:szCs w:val="24"/>
        </w:rPr>
        <w:t xml:space="preserve"> his website to be a simplistic as possible, while still be interactive so that the website can be easily </w:t>
      </w:r>
      <w:r w:rsidR="0079670F">
        <w:rPr>
          <w:rFonts w:ascii="Arial" w:hAnsi="Arial" w:cs="Arial"/>
          <w:sz w:val="24"/>
          <w:szCs w:val="24"/>
        </w:rPr>
        <w:t>accessible</w:t>
      </w:r>
      <w:r>
        <w:rPr>
          <w:rFonts w:ascii="Arial" w:hAnsi="Arial" w:cs="Arial"/>
          <w:sz w:val="24"/>
          <w:szCs w:val="24"/>
        </w:rPr>
        <w:t xml:space="preserve"> for users of all levels and experience. The author is unaware of any interaction required for functionality that the user and audience can’t perform easily.</w:t>
      </w:r>
    </w:p>
    <w:p w14:paraId="5B21C3FE" w14:textId="296EC2DE" w:rsidR="008A4032" w:rsidRPr="000D72C7" w:rsidRDefault="008A4032" w:rsidP="008A4032">
      <w:pPr>
        <w:tabs>
          <w:tab w:val="left" w:pos="5175"/>
        </w:tabs>
        <w:rPr>
          <w:rFonts w:ascii="Arial" w:hAnsi="Arial" w:cs="Arial"/>
          <w:b/>
          <w:bCs/>
          <w:sz w:val="24"/>
          <w:szCs w:val="24"/>
        </w:rPr>
      </w:pPr>
    </w:p>
    <w:p w14:paraId="19367DF7" w14:textId="5A8B32DD" w:rsidR="008A4032" w:rsidRPr="000D72C7" w:rsidRDefault="008A4032" w:rsidP="008A4032">
      <w:pPr>
        <w:tabs>
          <w:tab w:val="left" w:pos="5175"/>
        </w:tabs>
        <w:rPr>
          <w:rFonts w:ascii="Arial" w:hAnsi="Arial" w:cs="Arial"/>
          <w:b/>
          <w:bCs/>
          <w:sz w:val="24"/>
          <w:szCs w:val="24"/>
        </w:rPr>
      </w:pPr>
    </w:p>
    <w:p w14:paraId="292B22BA" w14:textId="3F181352" w:rsidR="008A4032" w:rsidRDefault="008A4032" w:rsidP="008A4032">
      <w:pPr>
        <w:pStyle w:val="ListParagraph"/>
        <w:numPr>
          <w:ilvl w:val="0"/>
          <w:numId w:val="1"/>
        </w:numPr>
        <w:tabs>
          <w:tab w:val="left" w:pos="5175"/>
        </w:tabs>
        <w:rPr>
          <w:rFonts w:ascii="Arial" w:hAnsi="Arial" w:cs="Arial"/>
          <w:b/>
          <w:bCs/>
          <w:sz w:val="24"/>
          <w:szCs w:val="24"/>
        </w:rPr>
      </w:pPr>
      <w:r w:rsidRPr="000D72C7">
        <w:rPr>
          <w:rFonts w:ascii="Arial" w:hAnsi="Arial" w:cs="Arial"/>
          <w:b/>
          <w:bCs/>
          <w:sz w:val="24"/>
          <w:szCs w:val="24"/>
        </w:rPr>
        <w:t>Understandability</w:t>
      </w:r>
    </w:p>
    <w:p w14:paraId="2C566BAE" w14:textId="21DB204A" w:rsidR="00756668" w:rsidRPr="00756668" w:rsidRDefault="00756668" w:rsidP="00756668">
      <w:pPr>
        <w:tabs>
          <w:tab w:val="left" w:pos="5175"/>
        </w:tabs>
        <w:rPr>
          <w:rFonts w:ascii="Arial" w:hAnsi="Arial" w:cs="Arial"/>
          <w:sz w:val="24"/>
          <w:szCs w:val="24"/>
        </w:rPr>
      </w:pPr>
      <w:r w:rsidRPr="00756668">
        <w:rPr>
          <w:rFonts w:ascii="Arial" w:hAnsi="Arial" w:cs="Arial"/>
          <w:sz w:val="24"/>
          <w:szCs w:val="24"/>
        </w:rPr>
        <w:t>As mentioned above the author has designed the website so that there is as little complexity to the website as possible. The author is unaware of any links that ar</w:t>
      </w:r>
      <w:r>
        <w:rPr>
          <w:rFonts w:ascii="Arial" w:hAnsi="Arial" w:cs="Arial"/>
          <w:sz w:val="24"/>
          <w:szCs w:val="24"/>
        </w:rPr>
        <w:t>e not</w:t>
      </w:r>
      <w:r w:rsidRPr="00756668">
        <w:rPr>
          <w:rFonts w:ascii="Arial" w:hAnsi="Arial" w:cs="Arial"/>
          <w:sz w:val="24"/>
          <w:szCs w:val="24"/>
        </w:rPr>
        <w:t xml:space="preserve"> clearly identified. The videos should just be a simple click play function and the text should be simple and easy to read and understand.</w:t>
      </w:r>
    </w:p>
    <w:p w14:paraId="4744AD89" w14:textId="0DC2558E" w:rsidR="008A4032" w:rsidRPr="000D72C7" w:rsidRDefault="008A4032" w:rsidP="008A4032">
      <w:pPr>
        <w:tabs>
          <w:tab w:val="left" w:pos="5175"/>
        </w:tabs>
        <w:rPr>
          <w:rFonts w:ascii="Arial" w:hAnsi="Arial" w:cs="Arial"/>
          <w:b/>
          <w:bCs/>
          <w:sz w:val="24"/>
          <w:szCs w:val="24"/>
        </w:rPr>
      </w:pPr>
    </w:p>
    <w:p w14:paraId="7358DA1C" w14:textId="32B466D9" w:rsidR="008A4032" w:rsidRPr="000D72C7" w:rsidRDefault="008A4032" w:rsidP="008A4032">
      <w:pPr>
        <w:tabs>
          <w:tab w:val="left" w:pos="5175"/>
        </w:tabs>
        <w:rPr>
          <w:rFonts w:ascii="Arial" w:hAnsi="Arial" w:cs="Arial"/>
          <w:b/>
          <w:bCs/>
          <w:sz w:val="24"/>
          <w:szCs w:val="24"/>
        </w:rPr>
      </w:pPr>
    </w:p>
    <w:p w14:paraId="6A14882A" w14:textId="5FE6A146" w:rsidR="008A4032" w:rsidRDefault="008A4032" w:rsidP="008A4032">
      <w:pPr>
        <w:pStyle w:val="ListParagraph"/>
        <w:numPr>
          <w:ilvl w:val="0"/>
          <w:numId w:val="1"/>
        </w:numPr>
        <w:tabs>
          <w:tab w:val="left" w:pos="5175"/>
        </w:tabs>
        <w:rPr>
          <w:rFonts w:ascii="Arial" w:hAnsi="Arial" w:cs="Arial"/>
          <w:b/>
          <w:bCs/>
          <w:sz w:val="24"/>
          <w:szCs w:val="24"/>
        </w:rPr>
      </w:pPr>
      <w:r w:rsidRPr="000D72C7">
        <w:rPr>
          <w:rFonts w:ascii="Arial" w:hAnsi="Arial" w:cs="Arial"/>
          <w:b/>
          <w:bCs/>
          <w:sz w:val="24"/>
          <w:szCs w:val="24"/>
        </w:rPr>
        <w:t>Perceivable</w:t>
      </w:r>
    </w:p>
    <w:p w14:paraId="398B547B" w14:textId="3A7AE126" w:rsidR="008A4032" w:rsidRPr="000D72C7" w:rsidRDefault="0079670F" w:rsidP="008A4032">
      <w:pPr>
        <w:tabs>
          <w:tab w:val="left" w:pos="5175"/>
        </w:tabs>
        <w:rPr>
          <w:rFonts w:ascii="Arial" w:hAnsi="Arial" w:cs="Arial"/>
          <w:b/>
          <w:bCs/>
          <w:sz w:val="24"/>
          <w:szCs w:val="24"/>
        </w:rPr>
      </w:pPr>
      <w:r w:rsidRPr="0079670F">
        <w:rPr>
          <w:rFonts w:ascii="Arial" w:hAnsi="Arial" w:cs="Arial"/>
          <w:sz w:val="24"/>
          <w:szCs w:val="24"/>
        </w:rPr>
        <w:t>The</w:t>
      </w:r>
      <w:r>
        <w:rPr>
          <w:rFonts w:ascii="Arial" w:hAnsi="Arial" w:cs="Arial"/>
          <w:sz w:val="24"/>
          <w:szCs w:val="24"/>
        </w:rPr>
        <w:t xml:space="preserve"> author has aimed to make his website perceivable to all by using a white background and dark colours for text such as navy blue and black to maximise the contrast to make the text as </w:t>
      </w:r>
      <w:r w:rsidR="00DF5CCF">
        <w:rPr>
          <w:rFonts w:ascii="Arial" w:hAnsi="Arial" w:cs="Arial"/>
          <w:sz w:val="24"/>
          <w:szCs w:val="24"/>
        </w:rPr>
        <w:t>visible</w:t>
      </w:r>
      <w:r>
        <w:rPr>
          <w:rFonts w:ascii="Arial" w:hAnsi="Arial" w:cs="Arial"/>
          <w:sz w:val="24"/>
          <w:szCs w:val="24"/>
        </w:rPr>
        <w:t xml:space="preserve"> as possible. After testing the </w:t>
      </w:r>
      <w:r w:rsidR="00B23FAB">
        <w:rPr>
          <w:rFonts w:ascii="Arial" w:hAnsi="Arial" w:cs="Arial"/>
          <w:sz w:val="24"/>
          <w:szCs w:val="24"/>
        </w:rPr>
        <w:t>accessibility</w:t>
      </w:r>
      <w:r>
        <w:rPr>
          <w:rFonts w:ascii="Arial" w:hAnsi="Arial" w:cs="Arial"/>
          <w:sz w:val="24"/>
          <w:szCs w:val="24"/>
        </w:rPr>
        <w:t xml:space="preserve"> of his </w:t>
      </w:r>
      <w:r w:rsidR="00B23FAB">
        <w:rPr>
          <w:rFonts w:ascii="Arial" w:hAnsi="Arial" w:cs="Arial"/>
          <w:sz w:val="24"/>
          <w:szCs w:val="24"/>
        </w:rPr>
        <w:t>website</w:t>
      </w:r>
      <w:r>
        <w:rPr>
          <w:rFonts w:ascii="Arial" w:hAnsi="Arial" w:cs="Arial"/>
          <w:sz w:val="24"/>
          <w:szCs w:val="24"/>
        </w:rPr>
        <w:t xml:space="preserve"> the author found that his white heading and the white text in his hamburger menu were being flagged for not being very </w:t>
      </w:r>
      <w:r w:rsidR="00B23FAB">
        <w:rPr>
          <w:rFonts w:ascii="Arial" w:hAnsi="Arial" w:cs="Arial"/>
          <w:sz w:val="24"/>
          <w:szCs w:val="24"/>
        </w:rPr>
        <w:t>visible</w:t>
      </w:r>
      <w:r>
        <w:rPr>
          <w:rFonts w:ascii="Arial" w:hAnsi="Arial" w:cs="Arial"/>
          <w:sz w:val="24"/>
          <w:szCs w:val="24"/>
        </w:rPr>
        <w:t xml:space="preserve">, to fix this the author added dark background shadow to his hamburger menu and main heading to make them more clearly </w:t>
      </w:r>
      <w:r w:rsidR="00DF5CCF">
        <w:rPr>
          <w:rFonts w:ascii="Arial" w:hAnsi="Arial" w:cs="Arial"/>
          <w:sz w:val="24"/>
          <w:szCs w:val="24"/>
        </w:rPr>
        <w:t>visible</w:t>
      </w:r>
      <w:r>
        <w:rPr>
          <w:rFonts w:ascii="Arial" w:hAnsi="Arial" w:cs="Arial"/>
          <w:sz w:val="24"/>
          <w:szCs w:val="24"/>
        </w:rPr>
        <w:t xml:space="preserve"> </w:t>
      </w:r>
      <w:r w:rsidR="00DF5CCF">
        <w:rPr>
          <w:rFonts w:ascii="Arial" w:hAnsi="Arial" w:cs="Arial"/>
          <w:sz w:val="24"/>
          <w:szCs w:val="24"/>
        </w:rPr>
        <w:t>to the audience.</w:t>
      </w:r>
    </w:p>
    <w:p w14:paraId="48C0F79B" w14:textId="2DE7D55E" w:rsidR="008A4032" w:rsidRPr="000D72C7" w:rsidRDefault="008A4032" w:rsidP="008A4032">
      <w:pPr>
        <w:tabs>
          <w:tab w:val="left" w:pos="5175"/>
        </w:tabs>
        <w:rPr>
          <w:rFonts w:ascii="Arial" w:hAnsi="Arial" w:cs="Arial"/>
          <w:b/>
          <w:bCs/>
          <w:sz w:val="24"/>
          <w:szCs w:val="24"/>
        </w:rPr>
      </w:pPr>
    </w:p>
    <w:p w14:paraId="31F14BBE" w14:textId="63541F5B" w:rsidR="008A4032" w:rsidRPr="000D72C7" w:rsidRDefault="008A4032" w:rsidP="008A4032">
      <w:pPr>
        <w:pStyle w:val="ListParagraph"/>
        <w:numPr>
          <w:ilvl w:val="0"/>
          <w:numId w:val="1"/>
        </w:numPr>
        <w:tabs>
          <w:tab w:val="left" w:pos="5175"/>
        </w:tabs>
        <w:rPr>
          <w:rFonts w:ascii="Arial" w:hAnsi="Arial" w:cs="Arial"/>
          <w:b/>
          <w:bCs/>
          <w:sz w:val="24"/>
          <w:szCs w:val="24"/>
        </w:rPr>
      </w:pPr>
      <w:r w:rsidRPr="000D72C7">
        <w:rPr>
          <w:rFonts w:ascii="Arial" w:hAnsi="Arial" w:cs="Arial"/>
          <w:b/>
          <w:bCs/>
          <w:sz w:val="24"/>
          <w:szCs w:val="24"/>
        </w:rPr>
        <w:t xml:space="preserve">Robust </w:t>
      </w:r>
    </w:p>
    <w:p w14:paraId="545DBB70" w14:textId="73D747FA" w:rsidR="00FD5C15" w:rsidRPr="00906A92" w:rsidRDefault="00906A92" w:rsidP="00C76973">
      <w:pPr>
        <w:tabs>
          <w:tab w:val="left" w:pos="5175"/>
        </w:tabs>
        <w:rPr>
          <w:rFonts w:ascii="Arial" w:hAnsi="Arial" w:cs="Arial"/>
          <w:sz w:val="24"/>
          <w:szCs w:val="24"/>
        </w:rPr>
      </w:pPr>
      <w:r w:rsidRPr="00906A92">
        <w:rPr>
          <w:rFonts w:ascii="Arial" w:hAnsi="Arial" w:cs="Arial"/>
          <w:sz w:val="24"/>
          <w:szCs w:val="24"/>
        </w:rPr>
        <w:t xml:space="preserve">The </w:t>
      </w:r>
      <w:r>
        <w:rPr>
          <w:rFonts w:ascii="Arial" w:hAnsi="Arial" w:cs="Arial"/>
          <w:sz w:val="24"/>
          <w:szCs w:val="24"/>
        </w:rPr>
        <w:t xml:space="preserve">author aimed to make their website robust by using methods that are widely used by all the main web </w:t>
      </w:r>
      <w:r w:rsidR="00B23FAB">
        <w:rPr>
          <w:rFonts w:ascii="Arial" w:hAnsi="Arial" w:cs="Arial"/>
          <w:sz w:val="24"/>
          <w:szCs w:val="24"/>
        </w:rPr>
        <w:t>browsers. He</w:t>
      </w:r>
      <w:r>
        <w:rPr>
          <w:rFonts w:ascii="Arial" w:hAnsi="Arial" w:cs="Arial"/>
          <w:sz w:val="24"/>
          <w:szCs w:val="24"/>
        </w:rPr>
        <w:t xml:space="preserve"> has avoided uses </w:t>
      </w:r>
      <w:r w:rsidR="00B23FAB">
        <w:rPr>
          <w:rFonts w:ascii="Arial" w:hAnsi="Arial" w:cs="Arial"/>
          <w:sz w:val="24"/>
          <w:szCs w:val="24"/>
        </w:rPr>
        <w:t>specialist</w:t>
      </w:r>
      <w:r>
        <w:rPr>
          <w:rFonts w:ascii="Arial" w:hAnsi="Arial" w:cs="Arial"/>
          <w:sz w:val="24"/>
          <w:szCs w:val="24"/>
        </w:rPr>
        <w:t xml:space="preserve"> code that only one web browser can read and display my page on their browser, allowing a wider audience to access my website.</w:t>
      </w:r>
    </w:p>
    <w:p w14:paraId="4F6CC72A" w14:textId="1B21763E" w:rsidR="00FD5C15" w:rsidRDefault="00FD5C15" w:rsidP="00C76973">
      <w:pPr>
        <w:tabs>
          <w:tab w:val="left" w:pos="5175"/>
        </w:tabs>
        <w:rPr>
          <w:rFonts w:ascii="Arial" w:hAnsi="Arial" w:cs="Arial"/>
          <w:b/>
          <w:bCs/>
          <w:sz w:val="24"/>
          <w:szCs w:val="24"/>
        </w:rPr>
      </w:pPr>
    </w:p>
    <w:p w14:paraId="1ADE540B" w14:textId="2A132928" w:rsidR="00996BA2" w:rsidRDefault="00996BA2" w:rsidP="00C76973">
      <w:pPr>
        <w:tabs>
          <w:tab w:val="left" w:pos="5175"/>
        </w:tabs>
        <w:rPr>
          <w:rFonts w:ascii="Arial" w:hAnsi="Arial" w:cs="Arial"/>
          <w:b/>
          <w:bCs/>
          <w:sz w:val="28"/>
          <w:szCs w:val="28"/>
        </w:rPr>
      </w:pPr>
      <w:r>
        <w:rPr>
          <w:rFonts w:ascii="Arial" w:hAnsi="Arial" w:cs="Arial"/>
          <w:b/>
          <w:bCs/>
          <w:sz w:val="28"/>
          <w:szCs w:val="28"/>
        </w:rPr>
        <w:t xml:space="preserve">Appendix </w:t>
      </w:r>
    </w:p>
    <w:p w14:paraId="3975F9A2" w14:textId="3BF0E0D4" w:rsidR="00996BA2" w:rsidRDefault="00150941" w:rsidP="00C76973">
      <w:pPr>
        <w:tabs>
          <w:tab w:val="left" w:pos="5175"/>
        </w:tabs>
        <w:rPr>
          <w:rFonts w:ascii="Arial" w:hAnsi="Arial" w:cs="Arial"/>
          <w:b/>
          <w:bCs/>
          <w:sz w:val="28"/>
          <w:szCs w:val="28"/>
        </w:rPr>
      </w:pPr>
      <w:r>
        <w:rPr>
          <w:rFonts w:ascii="Arial" w:hAnsi="Arial" w:cs="Arial"/>
          <w:b/>
          <w:bCs/>
          <w:sz w:val="28"/>
          <w:szCs w:val="28"/>
        </w:rPr>
        <w:t xml:space="preserve"> </w:t>
      </w:r>
    </w:p>
    <w:p w14:paraId="3EEF1F67" w14:textId="1ACF63E4" w:rsidR="00150941" w:rsidRDefault="00150941" w:rsidP="00C76973">
      <w:pPr>
        <w:tabs>
          <w:tab w:val="left" w:pos="5175"/>
        </w:tabs>
        <w:rPr>
          <w:rFonts w:ascii="Arial" w:hAnsi="Arial" w:cs="Arial"/>
          <w:b/>
          <w:bCs/>
          <w:sz w:val="28"/>
          <w:szCs w:val="28"/>
        </w:rPr>
      </w:pPr>
      <w:r>
        <w:rPr>
          <w:rFonts w:ascii="Arial" w:hAnsi="Arial" w:cs="Arial"/>
          <w:b/>
          <w:bCs/>
          <w:sz w:val="28"/>
          <w:szCs w:val="28"/>
        </w:rPr>
        <w:t>Information-</w:t>
      </w:r>
    </w:p>
    <w:p w14:paraId="2137DDD9" w14:textId="6CD468C9" w:rsidR="00150941" w:rsidRDefault="00150941" w:rsidP="00C76973">
      <w:pPr>
        <w:tabs>
          <w:tab w:val="left" w:pos="5175"/>
        </w:tabs>
        <w:rPr>
          <w:rFonts w:ascii="Arial" w:hAnsi="Arial" w:cs="Arial"/>
          <w:sz w:val="24"/>
          <w:szCs w:val="24"/>
        </w:rPr>
      </w:pPr>
      <w:r w:rsidRPr="00150941">
        <w:rPr>
          <w:rFonts w:ascii="Arial" w:hAnsi="Arial" w:cs="Arial"/>
          <w:sz w:val="24"/>
          <w:szCs w:val="24"/>
        </w:rPr>
        <w:t>The information presented on this website was researched from the Tottenham Hotspur Website.</w:t>
      </w:r>
      <w:r>
        <w:rPr>
          <w:rFonts w:ascii="Arial" w:hAnsi="Arial" w:cs="Arial"/>
          <w:sz w:val="24"/>
          <w:szCs w:val="24"/>
        </w:rPr>
        <w:t xml:space="preserve"> Main page</w:t>
      </w:r>
      <w:sdt>
        <w:sdtPr>
          <w:rPr>
            <w:rFonts w:ascii="Arial" w:hAnsi="Arial" w:cs="Arial"/>
            <w:sz w:val="24"/>
            <w:szCs w:val="24"/>
          </w:rPr>
          <w:id w:val="1176077527"/>
          <w:citation/>
        </w:sdtPr>
        <w:sdtEndPr/>
        <w:sdtContent>
          <w:r>
            <w:rPr>
              <w:rFonts w:ascii="Arial" w:hAnsi="Arial" w:cs="Arial"/>
              <w:sz w:val="24"/>
              <w:szCs w:val="24"/>
            </w:rPr>
            <w:fldChar w:fldCharType="begin"/>
          </w:r>
          <w:r>
            <w:rPr>
              <w:rFonts w:ascii="Arial" w:hAnsi="Arial" w:cs="Arial"/>
              <w:sz w:val="24"/>
              <w:szCs w:val="24"/>
            </w:rPr>
            <w:instrText xml:space="preserve"> CITATION Tot19 \l 2057 </w:instrText>
          </w:r>
          <w:r>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[7]</w:t>
          </w:r>
          <w:r>
            <w:rPr>
              <w:rFonts w:ascii="Arial" w:hAnsi="Arial" w:cs="Arial"/>
              <w:sz w:val="24"/>
              <w:szCs w:val="24"/>
            </w:rPr>
            <w:fldChar w:fldCharType="end"/>
          </w:r>
        </w:sdtContent>
      </w:sdt>
      <w:r>
        <w:rPr>
          <w:rFonts w:ascii="Arial" w:hAnsi="Arial" w:cs="Arial"/>
          <w:sz w:val="24"/>
          <w:szCs w:val="24"/>
        </w:rPr>
        <w:t xml:space="preserve">,Off the </w:t>
      </w:r>
      <w:r w:rsidR="00724E77">
        <w:rPr>
          <w:rFonts w:ascii="Arial" w:hAnsi="Arial" w:cs="Arial"/>
          <w:sz w:val="24"/>
          <w:szCs w:val="24"/>
        </w:rPr>
        <w:t>pitch</w:t>
      </w:r>
      <w:sdt>
        <w:sdtPr>
          <w:rPr>
            <w:rFonts w:ascii="Arial" w:hAnsi="Arial" w:cs="Arial"/>
            <w:sz w:val="24"/>
            <w:szCs w:val="24"/>
          </w:rPr>
          <w:id w:val="-902290780"/>
          <w:citation/>
        </w:sdtPr>
        <w:sdtEndPr/>
        <w:sdtContent>
          <w:r w:rsidR="00724E77">
            <w:rPr>
              <w:rFonts w:ascii="Arial" w:hAnsi="Arial" w:cs="Arial"/>
              <w:sz w:val="24"/>
              <w:szCs w:val="24"/>
            </w:rPr>
            <w:fldChar w:fldCharType="begin"/>
          </w:r>
          <w:r w:rsidR="00724E77">
            <w:rPr>
              <w:rFonts w:ascii="Arial" w:hAnsi="Arial" w:cs="Arial"/>
              <w:sz w:val="24"/>
              <w:szCs w:val="24"/>
            </w:rPr>
            <w:instrText xml:space="preserve"> CITATION Tot193 \l 2057 </w:instrText>
          </w:r>
          <w:r w:rsidR="00724E77">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[8]</w:t>
          </w:r>
          <w:r w:rsidR="00724E77">
            <w:rPr>
              <w:rFonts w:ascii="Arial" w:hAnsi="Arial" w:cs="Arial"/>
              <w:sz w:val="24"/>
              <w:szCs w:val="24"/>
            </w:rPr>
            <w:fldChar w:fldCharType="end"/>
          </w:r>
        </w:sdtContent>
      </w:sdt>
      <w:r w:rsidR="00724E77">
        <w:rPr>
          <w:rFonts w:ascii="Arial" w:hAnsi="Arial" w:cs="Arial"/>
          <w:sz w:val="24"/>
          <w:szCs w:val="24"/>
        </w:rPr>
        <w:t>, Honours</w:t>
      </w:r>
      <w:sdt>
        <w:sdtPr>
          <w:rPr>
            <w:rFonts w:ascii="Arial" w:hAnsi="Arial" w:cs="Arial"/>
            <w:sz w:val="24"/>
            <w:szCs w:val="24"/>
          </w:rPr>
          <w:id w:val="1279607652"/>
          <w:citation/>
        </w:sdtPr>
        <w:sdtEndPr/>
        <w:sdtContent>
          <w:r w:rsidR="00724E77">
            <w:rPr>
              <w:rFonts w:ascii="Arial" w:hAnsi="Arial" w:cs="Arial"/>
              <w:sz w:val="24"/>
              <w:szCs w:val="24"/>
            </w:rPr>
            <w:fldChar w:fldCharType="begin"/>
          </w:r>
          <w:r w:rsidR="00724E77">
            <w:rPr>
              <w:rFonts w:ascii="Arial" w:hAnsi="Arial" w:cs="Arial"/>
              <w:sz w:val="24"/>
              <w:szCs w:val="24"/>
            </w:rPr>
            <w:instrText xml:space="preserve"> CITATION Tot191 \l 2057 </w:instrText>
          </w:r>
          <w:r w:rsidR="00724E77">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[9]</w:t>
          </w:r>
          <w:r w:rsidR="00724E77">
            <w:rPr>
              <w:rFonts w:ascii="Arial" w:hAnsi="Arial" w:cs="Arial"/>
              <w:sz w:val="24"/>
              <w:szCs w:val="24"/>
            </w:rPr>
            <w:fldChar w:fldCharType="end"/>
          </w:r>
        </w:sdtContent>
      </w:sdt>
      <w:r>
        <w:rPr>
          <w:rFonts w:ascii="Arial" w:hAnsi="Arial" w:cs="Arial"/>
          <w:sz w:val="24"/>
          <w:szCs w:val="24"/>
        </w:rPr>
        <w:t>, Stadium</w:t>
      </w:r>
      <w:sdt>
        <w:sdtPr>
          <w:rPr>
            <w:rFonts w:ascii="Arial" w:hAnsi="Arial" w:cs="Arial"/>
            <w:sz w:val="24"/>
            <w:szCs w:val="24"/>
          </w:rPr>
          <w:id w:val="553283270"/>
          <w:citation/>
        </w:sdtPr>
        <w:sdtEndPr/>
        <w:sdtContent>
          <w:r w:rsidR="00724E77">
            <w:rPr>
              <w:rFonts w:ascii="Arial" w:hAnsi="Arial" w:cs="Arial"/>
              <w:sz w:val="24"/>
              <w:szCs w:val="24"/>
            </w:rPr>
            <w:fldChar w:fldCharType="begin"/>
          </w:r>
          <w:r w:rsidR="00724E77">
            <w:rPr>
              <w:rFonts w:ascii="Arial" w:hAnsi="Arial" w:cs="Arial"/>
              <w:sz w:val="24"/>
              <w:szCs w:val="24"/>
            </w:rPr>
            <w:instrText xml:space="preserve"> CITATION Tot192 \l 2057 </w:instrText>
          </w:r>
          <w:r w:rsidR="00724E77">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[10]</w:t>
          </w:r>
          <w:r w:rsidR="00724E77">
            <w:rPr>
              <w:rFonts w:ascii="Arial" w:hAnsi="Arial" w:cs="Arial"/>
              <w:sz w:val="24"/>
              <w:szCs w:val="24"/>
            </w:rPr>
            <w:fldChar w:fldCharType="end"/>
          </w:r>
        </w:sdtContent>
      </w:sdt>
      <w:r>
        <w:rPr>
          <w:rFonts w:ascii="Arial" w:hAnsi="Arial" w:cs="Arial"/>
          <w:sz w:val="24"/>
          <w:szCs w:val="24"/>
        </w:rPr>
        <w:t xml:space="preserve">, </w:t>
      </w:r>
      <w:r w:rsidR="00762BFD">
        <w:rPr>
          <w:rFonts w:ascii="Arial" w:hAnsi="Arial" w:cs="Arial"/>
          <w:sz w:val="24"/>
          <w:szCs w:val="24"/>
        </w:rPr>
        <w:t>Men’s</w:t>
      </w:r>
      <w:r>
        <w:rPr>
          <w:rFonts w:ascii="Arial" w:hAnsi="Arial" w:cs="Arial"/>
          <w:sz w:val="24"/>
          <w:szCs w:val="24"/>
        </w:rPr>
        <w:t xml:space="preserve"> Team</w:t>
      </w:r>
      <w:sdt>
        <w:sdtPr>
          <w:rPr>
            <w:rFonts w:ascii="Arial" w:hAnsi="Arial" w:cs="Arial"/>
            <w:sz w:val="24"/>
            <w:szCs w:val="24"/>
          </w:rPr>
          <w:id w:val="1972093640"/>
          <w:citation/>
        </w:sdtPr>
        <w:sdtEndPr/>
        <w:sdtContent>
          <w:r w:rsidR="00724E77">
            <w:rPr>
              <w:rFonts w:ascii="Arial" w:hAnsi="Arial" w:cs="Arial"/>
              <w:sz w:val="24"/>
              <w:szCs w:val="24"/>
            </w:rPr>
            <w:fldChar w:fldCharType="begin"/>
          </w:r>
          <w:r w:rsidR="00724E77">
            <w:rPr>
              <w:rFonts w:ascii="Arial" w:hAnsi="Arial" w:cs="Arial"/>
              <w:sz w:val="24"/>
              <w:szCs w:val="24"/>
            </w:rPr>
            <w:instrText xml:space="preserve"> CITATION Tot194 \l 2057 </w:instrText>
          </w:r>
          <w:r w:rsidR="00724E77">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[11]</w:t>
          </w:r>
          <w:r w:rsidR="00724E77">
            <w:rPr>
              <w:rFonts w:ascii="Arial" w:hAnsi="Arial" w:cs="Arial"/>
              <w:sz w:val="24"/>
              <w:szCs w:val="24"/>
            </w:rPr>
            <w:fldChar w:fldCharType="end"/>
          </w:r>
        </w:sdtContent>
      </w:sdt>
      <w:r>
        <w:rPr>
          <w:rFonts w:ascii="Arial" w:hAnsi="Arial" w:cs="Arial"/>
          <w:sz w:val="24"/>
          <w:szCs w:val="24"/>
        </w:rPr>
        <w:t xml:space="preserve"> and </w:t>
      </w:r>
      <w:r w:rsidR="00762BFD">
        <w:rPr>
          <w:rFonts w:ascii="Arial" w:hAnsi="Arial" w:cs="Arial"/>
          <w:sz w:val="24"/>
          <w:szCs w:val="24"/>
        </w:rPr>
        <w:t>women’s</w:t>
      </w:r>
      <w:r>
        <w:rPr>
          <w:rFonts w:ascii="Arial" w:hAnsi="Arial" w:cs="Arial"/>
          <w:sz w:val="24"/>
          <w:szCs w:val="24"/>
        </w:rPr>
        <w:t xml:space="preserve"> team</w:t>
      </w:r>
      <w:sdt>
        <w:sdtPr>
          <w:rPr>
            <w:rFonts w:ascii="Arial" w:hAnsi="Arial" w:cs="Arial"/>
            <w:sz w:val="24"/>
            <w:szCs w:val="24"/>
          </w:rPr>
          <w:id w:val="-275943484"/>
          <w:citation/>
        </w:sdtPr>
        <w:sdtEndPr/>
        <w:sdtContent>
          <w:r w:rsidR="00762BFD">
            <w:rPr>
              <w:rFonts w:ascii="Arial" w:hAnsi="Arial" w:cs="Arial"/>
              <w:sz w:val="24"/>
              <w:szCs w:val="24"/>
            </w:rPr>
            <w:fldChar w:fldCharType="begin"/>
          </w:r>
          <w:r w:rsidR="00762BFD">
            <w:rPr>
              <w:rFonts w:ascii="Arial" w:hAnsi="Arial" w:cs="Arial"/>
              <w:sz w:val="24"/>
              <w:szCs w:val="24"/>
            </w:rPr>
            <w:instrText xml:space="preserve"> CITATION Tot195 \l 2057 </w:instrText>
          </w:r>
          <w:r w:rsidR="00762BFD">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[12]</w:t>
          </w:r>
          <w:r w:rsidR="00762BFD">
            <w:rPr>
              <w:rFonts w:ascii="Arial" w:hAnsi="Arial" w:cs="Arial"/>
              <w:sz w:val="24"/>
              <w:szCs w:val="24"/>
            </w:rPr>
            <w:fldChar w:fldCharType="end"/>
          </w:r>
        </w:sdtContent>
      </w:sdt>
      <w:r>
        <w:rPr>
          <w:rFonts w:ascii="Arial" w:hAnsi="Arial" w:cs="Arial"/>
          <w:sz w:val="24"/>
          <w:szCs w:val="24"/>
        </w:rPr>
        <w:t>.</w:t>
      </w:r>
    </w:p>
    <w:p w14:paraId="5486944E" w14:textId="7467A9B0" w:rsidR="00762BFD" w:rsidRDefault="006C4A68" w:rsidP="00C76973">
      <w:pPr>
        <w:tabs>
          <w:tab w:val="left" w:pos="5175"/>
        </w:tabs>
        <w:rPr>
          <w:rFonts w:ascii="Arial" w:hAnsi="Arial" w:cs="Arial"/>
          <w:b/>
          <w:bCs/>
          <w:sz w:val="28"/>
          <w:szCs w:val="28"/>
        </w:rPr>
      </w:pPr>
      <w:r>
        <w:rPr>
          <w:rFonts w:ascii="Arial" w:hAnsi="Arial" w:cs="Arial"/>
          <w:b/>
          <w:bCs/>
          <w:sz w:val="28"/>
          <w:szCs w:val="28"/>
        </w:rPr>
        <w:t>Media</w:t>
      </w:r>
    </w:p>
    <w:p w14:paraId="2F228442" w14:textId="34B1EDD4" w:rsidR="00C5172F" w:rsidRDefault="00762BFD" w:rsidP="00C76973">
      <w:pPr>
        <w:tabs>
          <w:tab w:val="left" w:pos="5175"/>
        </w:tabs>
        <w:rPr>
          <w:rFonts w:ascii="Arial" w:hAnsi="Arial" w:cs="Arial"/>
          <w:b/>
          <w:bCs/>
          <w:sz w:val="24"/>
          <w:szCs w:val="24"/>
        </w:rPr>
      </w:pPr>
      <w:r w:rsidRPr="00762BFD">
        <w:rPr>
          <w:rFonts w:ascii="Arial" w:hAnsi="Arial" w:cs="Arial"/>
          <w:b/>
          <w:bCs/>
          <w:sz w:val="24"/>
          <w:szCs w:val="24"/>
        </w:rPr>
        <w:t>Main page</w:t>
      </w:r>
      <w:r w:rsidR="00C5172F">
        <w:rPr>
          <w:rFonts w:ascii="Arial" w:hAnsi="Arial" w:cs="Arial"/>
          <w:b/>
          <w:bCs/>
          <w:sz w:val="24"/>
          <w:szCs w:val="24"/>
        </w:rPr>
        <w:t xml:space="preserve">- </w:t>
      </w:r>
      <w:r w:rsidR="00C5172F" w:rsidRPr="00C5172F">
        <w:rPr>
          <w:rFonts w:ascii="Arial" w:hAnsi="Arial" w:cs="Arial"/>
          <w:sz w:val="24"/>
          <w:szCs w:val="24"/>
        </w:rPr>
        <w:t>Head background</w:t>
      </w:r>
      <w:sdt>
        <w:sdtPr>
          <w:rPr>
            <w:rFonts w:ascii="Arial" w:hAnsi="Arial" w:cs="Arial"/>
            <w:sz w:val="24"/>
            <w:szCs w:val="24"/>
          </w:rPr>
          <w:id w:val="308525358"/>
          <w:citation/>
        </w:sdtPr>
        <w:sdtEndPr/>
        <w:sdtContent>
          <w:r w:rsidR="00C5172F">
            <w:rPr>
              <w:rFonts w:ascii="Arial" w:hAnsi="Arial" w:cs="Arial"/>
              <w:sz w:val="24"/>
              <w:szCs w:val="24"/>
            </w:rPr>
            <w:fldChar w:fldCharType="begin"/>
          </w:r>
          <w:r w:rsidR="00C5172F">
            <w:rPr>
              <w:rFonts w:ascii="Arial" w:hAnsi="Arial" w:cs="Arial"/>
              <w:sz w:val="24"/>
              <w:szCs w:val="24"/>
            </w:rPr>
            <w:instrText xml:space="preserve"> CITATION Dus19 \l 2057 </w:instrText>
          </w:r>
          <w:r w:rsidR="00C5172F">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[13]</w:t>
          </w:r>
          <w:r w:rsidR="00C5172F">
            <w:rPr>
              <w:rFonts w:ascii="Arial" w:hAnsi="Arial" w:cs="Arial"/>
              <w:sz w:val="24"/>
              <w:szCs w:val="24"/>
            </w:rPr>
            <w:fldChar w:fldCharType="end"/>
          </w:r>
        </w:sdtContent>
      </w:sdt>
      <w:r w:rsidR="00A677CB">
        <w:rPr>
          <w:rFonts w:ascii="Arial" w:hAnsi="Arial" w:cs="Arial"/>
          <w:sz w:val="24"/>
          <w:szCs w:val="24"/>
        </w:rPr>
        <w:t xml:space="preserve">, we are Tottenham </w:t>
      </w:r>
      <w:r w:rsidR="0055013A">
        <w:rPr>
          <w:rFonts w:ascii="Arial" w:hAnsi="Arial" w:cs="Arial"/>
          <w:sz w:val="24"/>
          <w:szCs w:val="24"/>
        </w:rPr>
        <w:t>video,</w:t>
      </w:r>
      <w:r w:rsidR="00051B4C">
        <w:rPr>
          <w:rFonts w:ascii="Arial" w:hAnsi="Arial" w:cs="Arial"/>
          <w:sz w:val="24"/>
          <w:szCs w:val="24"/>
        </w:rPr>
        <w:t xml:space="preserve"> picture links</w:t>
      </w:r>
      <w:r w:rsidR="0055013A">
        <w:rPr>
          <w:rFonts w:ascii="Arial" w:hAnsi="Arial" w:cs="Arial"/>
          <w:sz w:val="24"/>
          <w:szCs w:val="24"/>
        </w:rPr>
        <w:t xml:space="preserve"> off the pitch</w:t>
      </w:r>
      <w:sdt>
        <w:sdtPr>
          <w:rPr>
            <w:rFonts w:ascii="Arial" w:hAnsi="Arial" w:cs="Arial"/>
            <w:sz w:val="24"/>
            <w:szCs w:val="24"/>
          </w:rPr>
          <w:id w:val="1840108363"/>
          <w:citation/>
        </w:sdtPr>
        <w:sdtEndPr/>
        <w:sdtContent>
          <w:r w:rsidR="0055013A">
            <w:rPr>
              <w:rFonts w:ascii="Arial" w:hAnsi="Arial" w:cs="Arial"/>
              <w:sz w:val="24"/>
              <w:szCs w:val="24"/>
            </w:rPr>
            <w:fldChar w:fldCharType="begin"/>
          </w:r>
          <w:r w:rsidR="0055013A">
            <w:rPr>
              <w:rFonts w:ascii="Arial" w:hAnsi="Arial" w:cs="Arial"/>
              <w:sz w:val="24"/>
              <w:szCs w:val="24"/>
            </w:rPr>
            <w:instrText xml:space="preserve"> CITATION Mid19 \l 2057 </w:instrText>
          </w:r>
          <w:r w:rsidR="0055013A">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[14]</w:t>
          </w:r>
          <w:r w:rsidR="0055013A">
            <w:rPr>
              <w:rFonts w:ascii="Arial" w:hAnsi="Arial" w:cs="Arial"/>
              <w:sz w:val="24"/>
              <w:szCs w:val="24"/>
            </w:rPr>
            <w:fldChar w:fldCharType="end"/>
          </w:r>
        </w:sdtContent>
      </w:sdt>
      <w:r w:rsidR="00743969">
        <w:rPr>
          <w:rFonts w:ascii="Arial" w:hAnsi="Arial" w:cs="Arial"/>
          <w:sz w:val="24"/>
          <w:szCs w:val="24"/>
        </w:rPr>
        <w:t>,sign up</w:t>
      </w:r>
      <w:sdt>
        <w:sdtPr>
          <w:rPr>
            <w:rFonts w:ascii="Arial" w:hAnsi="Arial" w:cs="Arial"/>
            <w:sz w:val="24"/>
            <w:szCs w:val="24"/>
          </w:rPr>
          <w:id w:val="495385882"/>
          <w:citation/>
        </w:sdtPr>
        <w:sdtEndPr/>
        <w:sdtContent>
          <w:r w:rsidR="00743969">
            <w:rPr>
              <w:rFonts w:ascii="Arial" w:hAnsi="Arial" w:cs="Arial"/>
              <w:sz w:val="24"/>
              <w:szCs w:val="24"/>
            </w:rPr>
            <w:fldChar w:fldCharType="begin"/>
          </w:r>
          <w:r w:rsidR="00743969">
            <w:rPr>
              <w:rFonts w:ascii="Arial" w:hAnsi="Arial" w:cs="Arial"/>
              <w:sz w:val="24"/>
              <w:szCs w:val="24"/>
            </w:rPr>
            <w:instrText xml:space="preserve"> CITATION Tot196 \l 2057 </w:instrText>
          </w:r>
          <w:r w:rsidR="00743969">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[15]</w:t>
          </w:r>
          <w:r w:rsidR="00743969">
            <w:rPr>
              <w:rFonts w:ascii="Arial" w:hAnsi="Arial" w:cs="Arial"/>
              <w:sz w:val="24"/>
              <w:szCs w:val="24"/>
            </w:rPr>
            <w:fldChar w:fldCharType="end"/>
          </w:r>
        </w:sdtContent>
      </w:sdt>
      <w:r w:rsidR="00743969">
        <w:rPr>
          <w:rFonts w:ascii="Arial" w:hAnsi="Arial" w:cs="Arial"/>
          <w:sz w:val="24"/>
          <w:szCs w:val="24"/>
        </w:rPr>
        <w:t>,</w:t>
      </w:r>
      <w:r w:rsidR="00AB21F3">
        <w:rPr>
          <w:rFonts w:ascii="Arial" w:hAnsi="Arial" w:cs="Arial"/>
          <w:sz w:val="24"/>
          <w:szCs w:val="24"/>
        </w:rPr>
        <w:t>stadium</w:t>
      </w:r>
      <w:sdt>
        <w:sdtPr>
          <w:rPr>
            <w:rFonts w:ascii="Arial" w:hAnsi="Arial" w:cs="Arial"/>
            <w:sz w:val="24"/>
            <w:szCs w:val="24"/>
          </w:rPr>
          <w:id w:val="477119108"/>
          <w:citation/>
        </w:sdtPr>
        <w:sdtEndPr/>
        <w:sdtContent>
          <w:r w:rsidR="00AB21F3">
            <w:rPr>
              <w:rFonts w:ascii="Arial" w:hAnsi="Arial" w:cs="Arial"/>
              <w:sz w:val="24"/>
              <w:szCs w:val="24"/>
            </w:rPr>
            <w:fldChar w:fldCharType="begin"/>
          </w:r>
          <w:r w:rsidR="00AB21F3">
            <w:rPr>
              <w:rFonts w:ascii="Arial" w:hAnsi="Arial" w:cs="Arial"/>
              <w:sz w:val="24"/>
              <w:szCs w:val="24"/>
            </w:rPr>
            <w:instrText xml:space="preserve"> CITATION Sta19 \l 2057 </w:instrText>
          </w:r>
          <w:r w:rsidR="00AB21F3">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[16]</w:t>
          </w:r>
          <w:r w:rsidR="00AB21F3">
            <w:rPr>
              <w:rFonts w:ascii="Arial" w:hAnsi="Arial" w:cs="Arial"/>
              <w:sz w:val="24"/>
              <w:szCs w:val="24"/>
            </w:rPr>
            <w:fldChar w:fldCharType="end"/>
          </w:r>
        </w:sdtContent>
      </w:sdt>
      <w:r w:rsidR="00AB21F3">
        <w:rPr>
          <w:rFonts w:ascii="Arial" w:hAnsi="Arial" w:cs="Arial"/>
          <w:sz w:val="24"/>
          <w:szCs w:val="24"/>
        </w:rPr>
        <w:t>,Tottenham Women</w:t>
      </w:r>
      <w:sdt>
        <w:sdtPr>
          <w:rPr>
            <w:rFonts w:ascii="Arial" w:hAnsi="Arial" w:cs="Arial"/>
            <w:sz w:val="24"/>
            <w:szCs w:val="24"/>
          </w:rPr>
          <w:id w:val="-1343703502"/>
          <w:citation/>
        </w:sdtPr>
        <w:sdtEndPr/>
        <w:sdtContent>
          <w:r w:rsidR="00AB21F3">
            <w:rPr>
              <w:rFonts w:ascii="Arial" w:hAnsi="Arial" w:cs="Arial"/>
              <w:sz w:val="24"/>
              <w:szCs w:val="24"/>
            </w:rPr>
            <w:fldChar w:fldCharType="begin"/>
          </w:r>
          <w:r w:rsidR="00AB21F3">
            <w:rPr>
              <w:rFonts w:ascii="Arial" w:hAnsi="Arial" w:cs="Arial"/>
              <w:sz w:val="24"/>
              <w:szCs w:val="24"/>
            </w:rPr>
            <w:instrText xml:space="preserve"> CITATION Tot197 \l 2057 </w:instrText>
          </w:r>
          <w:r w:rsidR="00AB21F3">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[17]</w:t>
          </w:r>
          <w:r w:rsidR="00AB21F3">
            <w:rPr>
              <w:rFonts w:ascii="Arial" w:hAnsi="Arial" w:cs="Arial"/>
              <w:sz w:val="24"/>
              <w:szCs w:val="24"/>
            </w:rPr>
            <w:fldChar w:fldCharType="end"/>
          </w:r>
        </w:sdtContent>
      </w:sdt>
      <w:r w:rsidR="00AB21F3">
        <w:rPr>
          <w:rFonts w:ascii="Arial" w:hAnsi="Arial" w:cs="Arial"/>
          <w:sz w:val="24"/>
          <w:szCs w:val="24"/>
        </w:rPr>
        <w:t xml:space="preserve"> and Tottenham Men</w:t>
      </w:r>
      <w:sdt>
        <w:sdtPr>
          <w:rPr>
            <w:rFonts w:ascii="Arial" w:hAnsi="Arial" w:cs="Arial"/>
            <w:sz w:val="24"/>
            <w:szCs w:val="24"/>
          </w:rPr>
          <w:id w:val="704451563"/>
          <w:citation/>
        </w:sdtPr>
        <w:sdtEndPr/>
        <w:sdtContent>
          <w:r w:rsidR="001B3229">
            <w:rPr>
              <w:rFonts w:ascii="Arial" w:hAnsi="Arial" w:cs="Arial"/>
              <w:sz w:val="24"/>
              <w:szCs w:val="24"/>
            </w:rPr>
            <w:fldChar w:fldCharType="begin"/>
          </w:r>
          <w:r w:rsidR="001B3229">
            <w:rPr>
              <w:rFonts w:ascii="Arial" w:hAnsi="Arial" w:cs="Arial"/>
              <w:sz w:val="24"/>
              <w:szCs w:val="24"/>
            </w:rPr>
            <w:instrText xml:space="preserve"> CITATION Reu19 \l 2057 </w:instrText>
          </w:r>
          <w:r w:rsidR="001B3229">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[18]</w:t>
          </w:r>
          <w:r w:rsidR="001B3229">
            <w:rPr>
              <w:rFonts w:ascii="Arial" w:hAnsi="Arial" w:cs="Arial"/>
              <w:sz w:val="24"/>
              <w:szCs w:val="24"/>
            </w:rPr>
            <w:fldChar w:fldCharType="end"/>
          </w:r>
        </w:sdtContent>
      </w:sdt>
    </w:p>
    <w:p w14:paraId="119BEE6A" w14:textId="610792A0" w:rsidR="00762BFD" w:rsidRPr="00762BFD" w:rsidRDefault="00C5172F" w:rsidP="00C76973">
      <w:pPr>
        <w:tabs>
          <w:tab w:val="left" w:pos="5175"/>
        </w:tabs>
        <w:rPr>
          <w:rFonts w:ascii="Arial" w:hAnsi="Arial" w:cs="Arial"/>
          <w:b/>
          <w:bCs/>
          <w:sz w:val="24"/>
          <w:szCs w:val="24"/>
        </w:rPr>
      </w:pPr>
      <w:r>
        <w:rPr>
          <w:rFonts w:ascii="Arial" w:hAnsi="Arial" w:cs="Arial"/>
          <w:b/>
          <w:bCs/>
          <w:sz w:val="24"/>
          <w:szCs w:val="24"/>
        </w:rPr>
        <w:t>Sign up and Confirmation</w:t>
      </w:r>
      <w:r w:rsidR="00762BFD">
        <w:rPr>
          <w:rFonts w:ascii="Arial" w:hAnsi="Arial" w:cs="Arial"/>
          <w:b/>
          <w:bCs/>
          <w:sz w:val="24"/>
          <w:szCs w:val="24"/>
        </w:rPr>
        <w:t xml:space="preserve">- </w:t>
      </w:r>
      <w:r w:rsidR="00762BFD" w:rsidRPr="00762BFD">
        <w:rPr>
          <w:rFonts w:ascii="Arial" w:hAnsi="Arial" w:cs="Arial"/>
          <w:sz w:val="24"/>
          <w:szCs w:val="24"/>
        </w:rPr>
        <w:t>Head background</w:t>
      </w:r>
      <w:sdt>
        <w:sdtPr>
          <w:rPr>
            <w:rFonts w:ascii="Arial" w:hAnsi="Arial" w:cs="Arial"/>
            <w:sz w:val="24"/>
            <w:szCs w:val="24"/>
          </w:rPr>
          <w:id w:val="-1815637151"/>
          <w:citation/>
        </w:sdtPr>
        <w:sdtEndPr/>
        <w:sdtContent>
          <w:r w:rsidR="00A677CB">
            <w:rPr>
              <w:rFonts w:ascii="Arial" w:hAnsi="Arial" w:cs="Arial"/>
              <w:sz w:val="24"/>
              <w:szCs w:val="24"/>
            </w:rPr>
            <w:fldChar w:fldCharType="begin"/>
          </w:r>
          <w:r w:rsidR="00A677CB">
            <w:rPr>
              <w:rFonts w:ascii="Arial" w:hAnsi="Arial" w:cs="Arial"/>
              <w:sz w:val="24"/>
              <w:szCs w:val="24"/>
            </w:rPr>
            <w:instrText xml:space="preserve"> CITATION Dus19 \l 2057 </w:instrText>
          </w:r>
          <w:r w:rsidR="00A677CB">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[13]</w:t>
          </w:r>
          <w:r w:rsidR="00A677CB">
            <w:rPr>
              <w:rFonts w:ascii="Arial" w:hAnsi="Arial" w:cs="Arial"/>
              <w:sz w:val="24"/>
              <w:szCs w:val="24"/>
            </w:rPr>
            <w:fldChar w:fldCharType="end"/>
          </w:r>
        </w:sdtContent>
      </w:sdt>
    </w:p>
    <w:p w14:paraId="749BDA21" w14:textId="55FC624E" w:rsidR="00762BFD" w:rsidRPr="00762BFD" w:rsidRDefault="00762BFD" w:rsidP="00C76973">
      <w:pPr>
        <w:tabs>
          <w:tab w:val="left" w:pos="5175"/>
        </w:tabs>
        <w:rPr>
          <w:rFonts w:ascii="Arial" w:hAnsi="Arial" w:cs="Arial"/>
          <w:b/>
          <w:bCs/>
          <w:sz w:val="24"/>
          <w:szCs w:val="24"/>
        </w:rPr>
      </w:pPr>
      <w:r w:rsidRPr="00762BFD">
        <w:rPr>
          <w:rFonts w:ascii="Arial" w:hAnsi="Arial" w:cs="Arial"/>
          <w:b/>
          <w:bCs/>
          <w:sz w:val="24"/>
          <w:szCs w:val="24"/>
        </w:rPr>
        <w:t>Men’s team</w:t>
      </w:r>
      <w:r>
        <w:rPr>
          <w:rFonts w:ascii="Arial" w:hAnsi="Arial" w:cs="Arial"/>
          <w:b/>
          <w:bCs/>
          <w:sz w:val="24"/>
          <w:szCs w:val="24"/>
        </w:rPr>
        <w:t xml:space="preserve">- </w:t>
      </w:r>
      <w:bookmarkStart w:id="1" w:name="_Hlk28511489"/>
      <w:r w:rsidRPr="00762BFD">
        <w:rPr>
          <w:rFonts w:ascii="Arial" w:hAnsi="Arial" w:cs="Arial"/>
          <w:sz w:val="24"/>
          <w:szCs w:val="24"/>
        </w:rPr>
        <w:t>Head background</w:t>
      </w:r>
      <w:sdt>
        <w:sdtPr>
          <w:rPr>
            <w:rFonts w:ascii="Arial" w:hAnsi="Arial" w:cs="Arial"/>
            <w:sz w:val="24"/>
            <w:szCs w:val="24"/>
          </w:rPr>
          <w:id w:val="611790467"/>
          <w:citation/>
        </w:sdtPr>
        <w:sdtEndPr/>
        <w:sdtContent>
          <w:r w:rsidR="00B658A1">
            <w:rPr>
              <w:rFonts w:ascii="Arial" w:hAnsi="Arial" w:cs="Arial"/>
              <w:sz w:val="24"/>
              <w:szCs w:val="24"/>
            </w:rPr>
            <w:fldChar w:fldCharType="begin"/>
          </w:r>
          <w:r w:rsidR="00B658A1">
            <w:rPr>
              <w:rFonts w:ascii="Arial" w:hAnsi="Arial" w:cs="Arial"/>
              <w:sz w:val="24"/>
              <w:szCs w:val="24"/>
            </w:rPr>
            <w:instrText xml:space="preserve"> CITATION Dan19 \l 2057 </w:instrText>
          </w:r>
          <w:r w:rsidR="00B658A1">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[19]</w:t>
          </w:r>
          <w:r w:rsidR="00B658A1">
            <w:rPr>
              <w:rFonts w:ascii="Arial" w:hAnsi="Arial" w:cs="Arial"/>
              <w:sz w:val="24"/>
              <w:szCs w:val="24"/>
            </w:rPr>
            <w:fldChar w:fldCharType="end"/>
          </w:r>
        </w:sdtContent>
      </w:sdt>
      <w:r w:rsidRPr="00762BFD">
        <w:rPr>
          <w:rFonts w:ascii="Arial" w:hAnsi="Arial" w:cs="Arial"/>
          <w:sz w:val="24"/>
          <w:szCs w:val="24"/>
        </w:rPr>
        <w:t xml:space="preserve"> </w:t>
      </w:r>
      <w:bookmarkEnd w:id="1"/>
      <w:r w:rsidRPr="00762BFD">
        <w:rPr>
          <w:rFonts w:ascii="Arial" w:hAnsi="Arial" w:cs="Arial"/>
          <w:sz w:val="24"/>
          <w:szCs w:val="24"/>
        </w:rPr>
        <w:t>and the player’s pictures used comes from</w:t>
      </w:r>
      <w:r w:rsidR="003C5765">
        <w:rPr>
          <w:rFonts w:ascii="Arial" w:hAnsi="Arial" w:cs="Arial"/>
          <w:sz w:val="24"/>
          <w:szCs w:val="24"/>
        </w:rPr>
        <w:t xml:space="preserve"> premierleague.com</w:t>
      </w:r>
      <w:sdt>
        <w:sdtPr>
          <w:rPr>
            <w:rFonts w:ascii="Arial" w:hAnsi="Arial" w:cs="Arial"/>
            <w:sz w:val="24"/>
            <w:szCs w:val="24"/>
          </w:rPr>
          <w:id w:val="712003289"/>
          <w:citation/>
        </w:sdtPr>
        <w:sdtEndPr/>
        <w:sdtContent>
          <w:r w:rsidR="003C5765">
            <w:rPr>
              <w:rFonts w:ascii="Arial" w:hAnsi="Arial" w:cs="Arial"/>
              <w:sz w:val="24"/>
              <w:szCs w:val="24"/>
            </w:rPr>
            <w:fldChar w:fldCharType="begin"/>
          </w:r>
          <w:r w:rsidR="003C5765">
            <w:rPr>
              <w:rFonts w:ascii="Arial" w:hAnsi="Arial" w:cs="Arial"/>
              <w:sz w:val="24"/>
              <w:szCs w:val="24"/>
            </w:rPr>
            <w:instrText xml:space="preserve"> CITATION Pre19 \l 2057 </w:instrText>
          </w:r>
          <w:r w:rsidR="003C5765">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[20]</w:t>
          </w:r>
          <w:r w:rsidR="003C5765">
            <w:rPr>
              <w:rFonts w:ascii="Arial" w:hAnsi="Arial" w:cs="Arial"/>
              <w:sz w:val="24"/>
              <w:szCs w:val="24"/>
            </w:rPr>
            <w:fldChar w:fldCharType="end"/>
          </w:r>
        </w:sdtContent>
      </w:sdt>
      <w:r w:rsidRPr="00762BFD">
        <w:rPr>
          <w:rFonts w:ascii="Arial" w:hAnsi="Arial" w:cs="Arial"/>
          <w:sz w:val="24"/>
          <w:szCs w:val="24"/>
        </w:rPr>
        <w:t>.</w:t>
      </w:r>
    </w:p>
    <w:p w14:paraId="35475308" w14:textId="2A180759" w:rsidR="00762BFD" w:rsidRDefault="00762BFD" w:rsidP="00C76973">
      <w:pPr>
        <w:tabs>
          <w:tab w:val="left" w:pos="5175"/>
        </w:tabs>
        <w:rPr>
          <w:rFonts w:ascii="Arial" w:hAnsi="Arial" w:cs="Arial"/>
          <w:sz w:val="24"/>
          <w:szCs w:val="24"/>
        </w:rPr>
      </w:pPr>
      <w:r w:rsidRPr="00762BFD">
        <w:rPr>
          <w:rFonts w:ascii="Arial" w:hAnsi="Arial" w:cs="Arial"/>
          <w:b/>
          <w:bCs/>
          <w:sz w:val="24"/>
          <w:szCs w:val="24"/>
        </w:rPr>
        <w:t>Women’s Team</w:t>
      </w:r>
      <w:r>
        <w:rPr>
          <w:rFonts w:ascii="Arial" w:hAnsi="Arial" w:cs="Arial"/>
          <w:b/>
          <w:bCs/>
          <w:sz w:val="24"/>
          <w:szCs w:val="24"/>
        </w:rPr>
        <w:t>-</w:t>
      </w:r>
      <w:r>
        <w:rPr>
          <w:rFonts w:ascii="Arial" w:hAnsi="Arial" w:cs="Arial"/>
          <w:sz w:val="24"/>
          <w:szCs w:val="24"/>
        </w:rPr>
        <w:t xml:space="preserve"> Head </w:t>
      </w:r>
      <w:r w:rsidR="00C5172F">
        <w:rPr>
          <w:rFonts w:ascii="Arial" w:hAnsi="Arial" w:cs="Arial"/>
          <w:sz w:val="24"/>
          <w:szCs w:val="24"/>
        </w:rPr>
        <w:t xml:space="preserve">background </w:t>
      </w:r>
      <w:r>
        <w:rPr>
          <w:rFonts w:ascii="Arial" w:hAnsi="Arial" w:cs="Arial"/>
          <w:sz w:val="24"/>
          <w:szCs w:val="24"/>
        </w:rPr>
        <w:t>and the player’s pictures used comes from Tottenham hotspur.com</w:t>
      </w:r>
      <w:sdt>
        <w:sdtPr>
          <w:rPr>
            <w:rFonts w:ascii="Arial" w:hAnsi="Arial" w:cs="Arial"/>
            <w:sz w:val="24"/>
            <w:szCs w:val="24"/>
          </w:rPr>
          <w:id w:val="1497311639"/>
          <w:citation/>
        </w:sdtPr>
        <w:sdtEndPr/>
        <w:sdtContent>
          <w:r>
            <w:rPr>
              <w:rFonts w:ascii="Arial" w:hAnsi="Arial" w:cs="Arial"/>
              <w:sz w:val="24"/>
              <w:szCs w:val="24"/>
            </w:rPr>
            <w:fldChar w:fldCharType="begin"/>
          </w:r>
          <w:r>
            <w:rPr>
              <w:rFonts w:ascii="Arial" w:hAnsi="Arial" w:cs="Arial"/>
              <w:sz w:val="24"/>
              <w:szCs w:val="24"/>
            </w:rPr>
            <w:instrText xml:space="preserve"> CITATION Tot195 \l 2057 </w:instrText>
          </w:r>
          <w:r>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[12]</w:t>
          </w:r>
          <w:r>
            <w:rPr>
              <w:rFonts w:ascii="Arial" w:hAnsi="Arial" w:cs="Arial"/>
              <w:sz w:val="24"/>
              <w:szCs w:val="24"/>
            </w:rPr>
            <w:fldChar w:fldCharType="end"/>
          </w:r>
        </w:sdtContent>
      </w:sdt>
      <w:r>
        <w:rPr>
          <w:rFonts w:ascii="Arial" w:hAnsi="Arial" w:cs="Arial"/>
          <w:sz w:val="24"/>
          <w:szCs w:val="24"/>
        </w:rPr>
        <w:t>.</w:t>
      </w:r>
    </w:p>
    <w:p w14:paraId="71BE679A" w14:textId="731C17FC" w:rsidR="00762BFD" w:rsidRDefault="00762BFD" w:rsidP="00C76973">
      <w:pPr>
        <w:tabs>
          <w:tab w:val="left" w:pos="5175"/>
        </w:tabs>
        <w:rPr>
          <w:rFonts w:ascii="Arial" w:hAnsi="Arial" w:cs="Arial"/>
          <w:sz w:val="24"/>
          <w:szCs w:val="24"/>
        </w:rPr>
      </w:pPr>
      <w:r w:rsidRPr="00B658A1">
        <w:rPr>
          <w:rFonts w:ascii="Arial" w:hAnsi="Arial" w:cs="Arial"/>
          <w:b/>
          <w:bCs/>
          <w:sz w:val="24"/>
          <w:szCs w:val="24"/>
        </w:rPr>
        <w:t>Off the pitch</w:t>
      </w:r>
      <w:r>
        <w:rPr>
          <w:rFonts w:ascii="Arial" w:hAnsi="Arial" w:cs="Arial"/>
          <w:sz w:val="24"/>
          <w:szCs w:val="24"/>
        </w:rPr>
        <w:t xml:space="preserve"> </w:t>
      </w:r>
      <w:r w:rsidR="006C4A68" w:rsidRPr="006C4A68">
        <w:rPr>
          <w:rFonts w:ascii="Arial" w:hAnsi="Arial" w:cs="Arial"/>
          <w:sz w:val="24"/>
          <w:szCs w:val="24"/>
        </w:rPr>
        <w:t>Head background</w:t>
      </w:r>
      <w:sdt>
        <w:sdtPr>
          <w:rPr>
            <w:rFonts w:ascii="Arial" w:hAnsi="Arial" w:cs="Arial"/>
            <w:sz w:val="24"/>
            <w:szCs w:val="24"/>
          </w:rPr>
          <w:id w:val="-1476130344"/>
          <w:citation/>
        </w:sdtPr>
        <w:sdtEndPr/>
        <w:sdtContent>
          <w:r w:rsidR="00051B4C">
            <w:rPr>
              <w:rFonts w:ascii="Arial" w:hAnsi="Arial" w:cs="Arial"/>
              <w:sz w:val="24"/>
              <w:szCs w:val="24"/>
            </w:rPr>
            <w:fldChar w:fldCharType="begin"/>
          </w:r>
          <w:r w:rsidR="00051B4C">
            <w:rPr>
              <w:rFonts w:ascii="Arial" w:hAnsi="Arial" w:cs="Arial"/>
              <w:sz w:val="24"/>
              <w:szCs w:val="24"/>
            </w:rPr>
            <w:instrText xml:space="preserve"> CITATION Tot198 \l 2057 </w:instrText>
          </w:r>
          <w:r w:rsidR="00051B4C">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[21]</w:t>
          </w:r>
          <w:r w:rsidR="00051B4C">
            <w:rPr>
              <w:rFonts w:ascii="Arial" w:hAnsi="Arial" w:cs="Arial"/>
              <w:sz w:val="24"/>
              <w:szCs w:val="24"/>
            </w:rPr>
            <w:fldChar w:fldCharType="end"/>
          </w:r>
        </w:sdtContent>
      </w:sdt>
      <w:r w:rsidR="00051B4C">
        <w:rPr>
          <w:rFonts w:ascii="Arial" w:hAnsi="Arial" w:cs="Arial"/>
          <w:sz w:val="24"/>
          <w:szCs w:val="24"/>
        </w:rPr>
        <w:t>,</w:t>
      </w:r>
      <w:r w:rsidR="00E41D6D">
        <w:rPr>
          <w:rFonts w:ascii="Arial" w:hAnsi="Arial" w:cs="Arial"/>
          <w:sz w:val="24"/>
          <w:szCs w:val="24"/>
        </w:rPr>
        <w:t>Northumberland</w:t>
      </w:r>
      <w:sdt>
        <w:sdtPr>
          <w:rPr>
            <w:rFonts w:ascii="Arial" w:hAnsi="Arial" w:cs="Arial"/>
            <w:sz w:val="24"/>
            <w:szCs w:val="24"/>
          </w:rPr>
          <w:id w:val="1557049427"/>
          <w:citation/>
        </w:sdtPr>
        <w:sdtEndPr/>
        <w:sdtContent>
          <w:r w:rsidR="004F7769">
            <w:rPr>
              <w:rFonts w:ascii="Arial" w:hAnsi="Arial" w:cs="Arial"/>
              <w:sz w:val="24"/>
              <w:szCs w:val="24"/>
            </w:rPr>
            <w:fldChar w:fldCharType="begin"/>
          </w:r>
          <w:r w:rsidR="004F7769">
            <w:rPr>
              <w:rFonts w:ascii="Arial" w:hAnsi="Arial" w:cs="Arial"/>
              <w:sz w:val="24"/>
              <w:szCs w:val="24"/>
            </w:rPr>
            <w:instrText xml:space="preserve"> CITATION Mil13 \l 2057 </w:instrText>
          </w:r>
          <w:r w:rsidR="004F7769">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[22]</w:t>
          </w:r>
          <w:r w:rsidR="004F7769">
            <w:rPr>
              <w:rFonts w:ascii="Arial" w:hAnsi="Arial" w:cs="Arial"/>
              <w:sz w:val="24"/>
              <w:szCs w:val="24"/>
            </w:rPr>
            <w:fldChar w:fldCharType="end"/>
          </w:r>
        </w:sdtContent>
      </w:sdt>
      <w:r w:rsidR="00E41D6D">
        <w:rPr>
          <w:rFonts w:ascii="Arial" w:hAnsi="Arial" w:cs="Arial"/>
          <w:sz w:val="24"/>
          <w:szCs w:val="24"/>
        </w:rPr>
        <w:t>, Spurs wishes, Tottenham foundation and Noah’s Ark</w:t>
      </w:r>
      <w:sdt>
        <w:sdtPr>
          <w:rPr>
            <w:rFonts w:ascii="Arial" w:hAnsi="Arial" w:cs="Arial"/>
            <w:sz w:val="24"/>
            <w:szCs w:val="24"/>
          </w:rPr>
          <w:id w:val="-8833994"/>
          <w:citation/>
        </w:sdtPr>
        <w:sdtEndPr/>
        <w:sdtContent>
          <w:r w:rsidR="0055487D">
            <w:rPr>
              <w:rFonts w:ascii="Arial" w:hAnsi="Arial" w:cs="Arial"/>
              <w:sz w:val="24"/>
              <w:szCs w:val="24"/>
            </w:rPr>
            <w:fldChar w:fldCharType="begin"/>
          </w:r>
          <w:r w:rsidR="0055487D">
            <w:rPr>
              <w:rFonts w:ascii="Arial" w:hAnsi="Arial" w:cs="Arial"/>
              <w:sz w:val="24"/>
              <w:szCs w:val="24"/>
            </w:rPr>
            <w:instrText xml:space="preserve"> CITATION Dav16 \l 2057 </w:instrText>
          </w:r>
          <w:r w:rsidR="0055487D">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[23]</w:t>
          </w:r>
          <w:r w:rsidR="0055487D">
            <w:rPr>
              <w:rFonts w:ascii="Arial" w:hAnsi="Arial" w:cs="Arial"/>
              <w:sz w:val="24"/>
              <w:szCs w:val="24"/>
            </w:rPr>
            <w:fldChar w:fldCharType="end"/>
          </w:r>
        </w:sdtContent>
      </w:sdt>
    </w:p>
    <w:p w14:paraId="52DD3AD5" w14:textId="6BFA3876" w:rsidR="006C4A68" w:rsidRDefault="006C4A68" w:rsidP="00C76973">
      <w:pPr>
        <w:tabs>
          <w:tab w:val="left" w:pos="5175"/>
        </w:tabs>
        <w:rPr>
          <w:rFonts w:ascii="Arial" w:hAnsi="Arial" w:cs="Arial"/>
          <w:sz w:val="24"/>
          <w:szCs w:val="24"/>
        </w:rPr>
      </w:pPr>
      <w:r w:rsidRPr="00B658A1">
        <w:rPr>
          <w:rFonts w:ascii="Arial" w:hAnsi="Arial" w:cs="Arial"/>
          <w:b/>
          <w:bCs/>
          <w:sz w:val="24"/>
          <w:szCs w:val="24"/>
        </w:rPr>
        <w:t>Honours</w:t>
      </w:r>
      <w:r w:rsidR="003B7884">
        <w:rPr>
          <w:rFonts w:ascii="Arial" w:hAnsi="Arial" w:cs="Arial"/>
          <w:b/>
          <w:bCs/>
          <w:sz w:val="24"/>
          <w:szCs w:val="24"/>
        </w:rPr>
        <w:t>-</w:t>
      </w:r>
      <w:r>
        <w:rPr>
          <w:rFonts w:ascii="Arial" w:hAnsi="Arial" w:cs="Arial"/>
          <w:sz w:val="24"/>
          <w:szCs w:val="24"/>
        </w:rPr>
        <w:t xml:space="preserve"> </w:t>
      </w:r>
      <w:r w:rsidRPr="006C4A68">
        <w:rPr>
          <w:rFonts w:ascii="Arial" w:hAnsi="Arial" w:cs="Arial"/>
          <w:sz w:val="24"/>
          <w:szCs w:val="24"/>
        </w:rPr>
        <w:t>Head background</w:t>
      </w:r>
      <w:sdt>
        <w:sdtPr>
          <w:rPr>
            <w:rFonts w:ascii="Arial" w:hAnsi="Arial" w:cs="Arial"/>
            <w:sz w:val="24"/>
            <w:szCs w:val="24"/>
          </w:rPr>
          <w:id w:val="-482166603"/>
          <w:citation/>
        </w:sdtPr>
        <w:sdtEndPr/>
        <w:sdtContent>
          <w:r w:rsidR="002D3587">
            <w:rPr>
              <w:rFonts w:ascii="Arial" w:hAnsi="Arial" w:cs="Arial"/>
              <w:sz w:val="24"/>
              <w:szCs w:val="24"/>
            </w:rPr>
            <w:fldChar w:fldCharType="begin"/>
          </w:r>
          <w:r w:rsidR="002D3587">
            <w:rPr>
              <w:rFonts w:ascii="Arial" w:hAnsi="Arial" w:cs="Arial"/>
              <w:sz w:val="24"/>
              <w:szCs w:val="24"/>
            </w:rPr>
            <w:instrText xml:space="preserve"> CITATION Ric19 \l 2057 </w:instrText>
          </w:r>
          <w:r w:rsidR="002D3587">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[24]</w:t>
          </w:r>
          <w:r w:rsidR="002D3587">
            <w:rPr>
              <w:rFonts w:ascii="Arial" w:hAnsi="Arial" w:cs="Arial"/>
              <w:sz w:val="24"/>
              <w:szCs w:val="24"/>
            </w:rPr>
            <w:fldChar w:fldCharType="end"/>
          </w:r>
        </w:sdtContent>
      </w:sdt>
      <w:r w:rsidR="0019492D">
        <w:rPr>
          <w:rFonts w:ascii="Arial" w:hAnsi="Arial" w:cs="Arial"/>
          <w:sz w:val="24"/>
          <w:szCs w:val="24"/>
        </w:rPr>
        <w:t xml:space="preserve"> and video.</w:t>
      </w:r>
    </w:p>
    <w:p w14:paraId="0A507072" w14:textId="25D8A5C7" w:rsidR="006C4A68" w:rsidRDefault="006C4A68" w:rsidP="00C76973">
      <w:pPr>
        <w:tabs>
          <w:tab w:val="left" w:pos="5175"/>
        </w:tabs>
        <w:rPr>
          <w:rFonts w:ascii="Arial" w:hAnsi="Arial" w:cs="Arial"/>
          <w:sz w:val="24"/>
          <w:szCs w:val="24"/>
        </w:rPr>
      </w:pPr>
      <w:r w:rsidRPr="00B658A1">
        <w:rPr>
          <w:rFonts w:ascii="Arial" w:hAnsi="Arial" w:cs="Arial"/>
          <w:b/>
          <w:bCs/>
          <w:sz w:val="24"/>
          <w:szCs w:val="24"/>
        </w:rPr>
        <w:t>Stadium</w:t>
      </w:r>
      <w:r w:rsidR="003B7884">
        <w:rPr>
          <w:rFonts w:ascii="Arial" w:hAnsi="Arial" w:cs="Arial"/>
          <w:b/>
          <w:bCs/>
          <w:sz w:val="24"/>
          <w:szCs w:val="24"/>
        </w:rPr>
        <w:t>-</w:t>
      </w:r>
      <w:r>
        <w:rPr>
          <w:rFonts w:ascii="Arial" w:hAnsi="Arial" w:cs="Arial"/>
          <w:sz w:val="24"/>
          <w:szCs w:val="24"/>
        </w:rPr>
        <w:t xml:space="preserve"> head background</w:t>
      </w:r>
      <w:r w:rsidR="00B658A1">
        <w:rPr>
          <w:rFonts w:ascii="Arial" w:hAnsi="Arial" w:cs="Arial"/>
          <w:sz w:val="24"/>
          <w:szCs w:val="24"/>
        </w:rPr>
        <w:t xml:space="preserve">, NFL image </w:t>
      </w:r>
      <w:sdt>
        <w:sdtPr>
          <w:rPr>
            <w:rFonts w:ascii="Arial" w:hAnsi="Arial" w:cs="Arial"/>
            <w:sz w:val="24"/>
            <w:szCs w:val="24"/>
          </w:rPr>
          <w:id w:val="1717393305"/>
          <w:citation/>
        </w:sdtPr>
        <w:sdtEndPr/>
        <w:sdtContent>
          <w:r w:rsidR="00D775E3">
            <w:rPr>
              <w:rFonts w:ascii="Arial" w:hAnsi="Arial" w:cs="Arial"/>
              <w:sz w:val="24"/>
              <w:szCs w:val="24"/>
            </w:rPr>
            <w:fldChar w:fldCharType="begin"/>
          </w:r>
          <w:r w:rsidR="00D775E3">
            <w:rPr>
              <w:rFonts w:ascii="Arial" w:hAnsi="Arial" w:cs="Arial"/>
              <w:sz w:val="24"/>
              <w:szCs w:val="24"/>
            </w:rPr>
            <w:instrText xml:space="preserve"> CITATION Rob18 \l 2057 </w:instrText>
          </w:r>
          <w:r w:rsidR="00D775E3">
            <w:rPr>
              <w:rFonts w:ascii="Arial" w:hAnsi="Arial" w:cs="Arial"/>
              <w:sz w:val="24"/>
              <w:szCs w:val="24"/>
            </w:rPr>
            <w:fldChar w:fldCharType="separate"/>
          </w:r>
          <w:r w:rsidR="00C70858" w:rsidRPr="00C70858">
            <w:rPr>
              <w:rFonts w:ascii="Arial" w:hAnsi="Arial" w:cs="Arial"/>
              <w:noProof/>
              <w:sz w:val="24"/>
              <w:szCs w:val="24"/>
            </w:rPr>
            <w:t>[25]</w:t>
          </w:r>
          <w:r w:rsidR="00D775E3">
            <w:rPr>
              <w:rFonts w:ascii="Arial" w:hAnsi="Arial" w:cs="Arial"/>
              <w:sz w:val="24"/>
              <w:szCs w:val="24"/>
            </w:rPr>
            <w:fldChar w:fldCharType="end"/>
          </w:r>
        </w:sdtContent>
      </w:sdt>
      <w:r w:rsidR="00B658A1">
        <w:rPr>
          <w:rFonts w:ascii="Arial" w:hAnsi="Arial" w:cs="Arial"/>
          <w:sz w:val="24"/>
          <w:szCs w:val="24"/>
        </w:rPr>
        <w:t>and the rest of the images used</w:t>
      </w:r>
      <w:sdt>
        <w:sdtPr>
          <w:rPr>
            <w:rFonts w:ascii="Arial" w:hAnsi="Arial" w:cs="Arial"/>
            <w:sz w:val="24"/>
            <w:szCs w:val="24"/>
          </w:rPr>
          <w:id w:val="-624540501"/>
          <w:citation/>
        </w:sdtPr>
        <w:sdtEndPr/>
        <w:sdtContent>
          <w:r w:rsidR="00B658A1">
            <w:rPr>
              <w:rFonts w:ascii="Arial" w:hAnsi="Arial" w:cs="Arial"/>
              <w:sz w:val="24"/>
              <w:szCs w:val="24"/>
            </w:rPr>
            <w:fldChar w:fldCharType="begin"/>
          </w:r>
          <w:r w:rsidR="00B658A1">
            <w:rPr>
              <w:rFonts w:ascii="Arial" w:hAnsi="Arial" w:cs="Arial"/>
              <w:sz w:val="24"/>
              <w:szCs w:val="24"/>
            </w:rPr>
            <w:instrText xml:space="preserve"> CITATION Sta19 \l 2057 </w:instrText>
          </w:r>
          <w:r w:rsidR="00B658A1">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[16]</w:t>
          </w:r>
          <w:r w:rsidR="00B658A1">
            <w:rPr>
              <w:rFonts w:ascii="Arial" w:hAnsi="Arial" w:cs="Arial"/>
              <w:sz w:val="24"/>
              <w:szCs w:val="24"/>
            </w:rPr>
            <w:fldChar w:fldCharType="end"/>
          </w:r>
        </w:sdtContent>
      </w:sdt>
    </w:p>
    <w:p w14:paraId="69122FD4" w14:textId="79C1C555" w:rsidR="00C72C84" w:rsidRDefault="00C72C84" w:rsidP="00C76973">
      <w:pPr>
        <w:tabs>
          <w:tab w:val="left" w:pos="5175"/>
        </w:tabs>
        <w:rPr>
          <w:rFonts w:ascii="Arial" w:hAnsi="Arial" w:cs="Arial"/>
          <w:sz w:val="24"/>
          <w:szCs w:val="24"/>
        </w:rPr>
      </w:pPr>
    </w:p>
    <w:p w14:paraId="19BC4E9C" w14:textId="378E6BF5" w:rsidR="00C72C84" w:rsidRDefault="00C72C84" w:rsidP="00C76973">
      <w:pPr>
        <w:tabs>
          <w:tab w:val="left" w:pos="5175"/>
        </w:tabs>
        <w:rPr>
          <w:rFonts w:ascii="Arial" w:hAnsi="Arial" w:cs="Arial"/>
          <w:b/>
          <w:bCs/>
          <w:sz w:val="24"/>
          <w:szCs w:val="24"/>
        </w:rPr>
      </w:pPr>
      <w:r>
        <w:rPr>
          <w:rFonts w:ascii="Arial" w:hAnsi="Arial" w:cs="Arial"/>
          <w:b/>
          <w:bCs/>
          <w:sz w:val="24"/>
          <w:szCs w:val="24"/>
        </w:rPr>
        <w:t>F</w:t>
      </w:r>
      <w:r w:rsidRPr="00C72C84">
        <w:rPr>
          <w:rFonts w:ascii="Arial" w:hAnsi="Arial" w:cs="Arial"/>
          <w:b/>
          <w:bCs/>
          <w:sz w:val="24"/>
          <w:szCs w:val="24"/>
        </w:rPr>
        <w:t>lags</w:t>
      </w:r>
      <w:r w:rsidR="003C5765">
        <w:rPr>
          <w:rFonts w:ascii="Arial" w:hAnsi="Arial" w:cs="Arial"/>
          <w:b/>
          <w:bCs/>
          <w:sz w:val="24"/>
          <w:szCs w:val="24"/>
        </w:rPr>
        <w:t>-</w:t>
      </w:r>
      <w:r w:rsidR="003B7884">
        <w:rPr>
          <w:rFonts w:ascii="Arial" w:hAnsi="Arial" w:cs="Arial"/>
          <w:b/>
          <w:bCs/>
          <w:sz w:val="24"/>
          <w:szCs w:val="24"/>
        </w:rPr>
        <w:t xml:space="preserve"> </w:t>
      </w:r>
      <w:r w:rsidR="003B7884" w:rsidRPr="003B7884">
        <w:rPr>
          <w:rFonts w:ascii="Arial" w:hAnsi="Arial" w:cs="Arial"/>
          <w:sz w:val="24"/>
          <w:szCs w:val="24"/>
        </w:rPr>
        <w:t>England</w:t>
      </w:r>
      <w:sdt>
        <w:sdtPr>
          <w:rPr>
            <w:rFonts w:ascii="Arial" w:hAnsi="Arial" w:cs="Arial"/>
            <w:sz w:val="24"/>
            <w:szCs w:val="24"/>
          </w:rPr>
          <w:id w:val="318162375"/>
          <w:citation/>
        </w:sdtPr>
        <w:sdtEndPr/>
        <w:sdtContent>
          <w:r w:rsidR="003B7884">
            <w:rPr>
              <w:rFonts w:ascii="Arial" w:hAnsi="Arial" w:cs="Arial"/>
              <w:sz w:val="24"/>
              <w:szCs w:val="24"/>
            </w:rPr>
            <w:fldChar w:fldCharType="begin"/>
          </w:r>
          <w:r w:rsidR="003B7884">
            <w:rPr>
              <w:rFonts w:ascii="Arial" w:hAnsi="Arial" w:cs="Arial"/>
              <w:sz w:val="24"/>
              <w:szCs w:val="24"/>
            </w:rPr>
            <w:instrText xml:space="preserve"> CITATION Pq19 \l 2057 </w:instrText>
          </w:r>
          <w:r w:rsidR="003B7884">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[26]</w:t>
          </w:r>
          <w:r w:rsidR="003B7884">
            <w:rPr>
              <w:rFonts w:ascii="Arial" w:hAnsi="Arial" w:cs="Arial"/>
              <w:sz w:val="24"/>
              <w:szCs w:val="24"/>
            </w:rPr>
            <w:fldChar w:fldCharType="end"/>
          </w:r>
        </w:sdtContent>
      </w:sdt>
      <w:r w:rsidR="003B7884">
        <w:rPr>
          <w:rFonts w:ascii="Arial" w:hAnsi="Arial" w:cs="Arial"/>
          <w:sz w:val="24"/>
          <w:szCs w:val="24"/>
        </w:rPr>
        <w:t>,France</w:t>
      </w:r>
      <w:sdt>
        <w:sdtPr>
          <w:rPr>
            <w:rFonts w:ascii="Arial" w:hAnsi="Arial" w:cs="Arial"/>
            <w:sz w:val="24"/>
            <w:szCs w:val="24"/>
          </w:rPr>
          <w:id w:val="-2137481286"/>
          <w:citation/>
        </w:sdtPr>
        <w:sdtEndPr/>
        <w:sdtContent>
          <w:r w:rsidR="003B7884">
            <w:rPr>
              <w:rFonts w:ascii="Arial" w:hAnsi="Arial" w:cs="Arial"/>
              <w:sz w:val="24"/>
              <w:szCs w:val="24"/>
            </w:rPr>
            <w:fldChar w:fldCharType="begin"/>
          </w:r>
          <w:r w:rsidR="003B7884">
            <w:rPr>
              <w:rFonts w:ascii="Arial" w:hAnsi="Arial" w:cs="Arial"/>
              <w:sz w:val="24"/>
              <w:szCs w:val="24"/>
            </w:rPr>
            <w:instrText xml:space="preserve"> CITATION PQ19 \l 2057 </w:instrText>
          </w:r>
          <w:r w:rsidR="003B7884">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[27]</w:t>
          </w:r>
          <w:r w:rsidR="003B7884">
            <w:rPr>
              <w:rFonts w:ascii="Arial" w:hAnsi="Arial" w:cs="Arial"/>
              <w:sz w:val="24"/>
              <w:szCs w:val="24"/>
            </w:rPr>
            <w:fldChar w:fldCharType="end"/>
          </w:r>
        </w:sdtContent>
      </w:sdt>
      <w:r w:rsidR="003B7884">
        <w:rPr>
          <w:rFonts w:ascii="Arial" w:hAnsi="Arial" w:cs="Arial"/>
          <w:sz w:val="24"/>
          <w:szCs w:val="24"/>
        </w:rPr>
        <w:t>,</w:t>
      </w:r>
      <w:r w:rsidR="00F330F6">
        <w:rPr>
          <w:rFonts w:ascii="Arial" w:hAnsi="Arial" w:cs="Arial"/>
          <w:sz w:val="24"/>
          <w:szCs w:val="24"/>
        </w:rPr>
        <w:t>Belgian</w:t>
      </w:r>
      <w:sdt>
        <w:sdtPr>
          <w:rPr>
            <w:rFonts w:ascii="Arial" w:hAnsi="Arial" w:cs="Arial"/>
            <w:sz w:val="24"/>
            <w:szCs w:val="24"/>
          </w:rPr>
          <w:id w:val="-434287206"/>
          <w:citation/>
        </w:sdtPr>
        <w:sdtEndPr/>
        <w:sdtContent>
          <w:r w:rsidR="00F330F6">
            <w:rPr>
              <w:rFonts w:ascii="Arial" w:hAnsi="Arial" w:cs="Arial"/>
              <w:sz w:val="24"/>
              <w:szCs w:val="24"/>
            </w:rPr>
            <w:fldChar w:fldCharType="begin"/>
          </w:r>
          <w:r w:rsidR="00F330F6">
            <w:rPr>
              <w:rFonts w:ascii="Arial" w:hAnsi="Arial" w:cs="Arial"/>
              <w:sz w:val="24"/>
              <w:szCs w:val="24"/>
            </w:rPr>
            <w:instrText xml:space="preserve"> CITATION Cou19 \l 2057 </w:instrText>
          </w:r>
          <w:r w:rsidR="00F330F6">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[28]</w:t>
          </w:r>
          <w:r w:rsidR="00F330F6">
            <w:rPr>
              <w:rFonts w:ascii="Arial" w:hAnsi="Arial" w:cs="Arial"/>
              <w:sz w:val="24"/>
              <w:szCs w:val="24"/>
            </w:rPr>
            <w:fldChar w:fldCharType="end"/>
          </w:r>
        </w:sdtContent>
      </w:sdt>
      <w:r w:rsidR="009F2B04">
        <w:rPr>
          <w:rFonts w:ascii="Arial" w:hAnsi="Arial" w:cs="Arial"/>
          <w:sz w:val="24"/>
          <w:szCs w:val="24"/>
        </w:rPr>
        <w:t>,Brazil</w:t>
      </w:r>
      <w:sdt>
        <w:sdtPr>
          <w:rPr>
            <w:rFonts w:ascii="Arial" w:hAnsi="Arial" w:cs="Arial"/>
            <w:sz w:val="24"/>
            <w:szCs w:val="24"/>
          </w:rPr>
          <w:id w:val="1614933393"/>
          <w:citation/>
        </w:sdtPr>
        <w:sdtEndPr/>
        <w:sdtContent>
          <w:r w:rsidR="00BE0425">
            <w:rPr>
              <w:rFonts w:ascii="Arial" w:hAnsi="Arial" w:cs="Arial"/>
              <w:sz w:val="24"/>
              <w:szCs w:val="24"/>
            </w:rPr>
            <w:fldChar w:fldCharType="begin"/>
          </w:r>
          <w:r w:rsidR="00BE0425">
            <w:rPr>
              <w:rFonts w:ascii="Arial" w:hAnsi="Arial" w:cs="Arial"/>
              <w:sz w:val="24"/>
              <w:szCs w:val="24"/>
            </w:rPr>
            <w:instrText xml:space="preserve"> CITATION Cou191 \l 2057 </w:instrText>
          </w:r>
          <w:r w:rsidR="00BE0425">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[29]</w:t>
          </w:r>
          <w:r w:rsidR="00BE0425">
            <w:rPr>
              <w:rFonts w:ascii="Arial" w:hAnsi="Arial" w:cs="Arial"/>
              <w:sz w:val="24"/>
              <w:szCs w:val="24"/>
            </w:rPr>
            <w:fldChar w:fldCharType="end"/>
          </w:r>
        </w:sdtContent>
      </w:sdt>
      <w:r w:rsidR="00BE0425">
        <w:rPr>
          <w:rFonts w:ascii="Arial" w:hAnsi="Arial" w:cs="Arial"/>
          <w:sz w:val="24"/>
          <w:szCs w:val="24"/>
        </w:rPr>
        <w:t>,Argentina</w:t>
      </w:r>
      <w:sdt>
        <w:sdtPr>
          <w:rPr>
            <w:rFonts w:ascii="Arial" w:hAnsi="Arial" w:cs="Arial"/>
            <w:sz w:val="24"/>
            <w:szCs w:val="24"/>
          </w:rPr>
          <w:id w:val="71325374"/>
          <w:citation/>
        </w:sdtPr>
        <w:sdtEndPr/>
        <w:sdtContent>
          <w:r w:rsidR="00BE0425">
            <w:rPr>
              <w:rFonts w:ascii="Arial" w:hAnsi="Arial" w:cs="Arial"/>
              <w:sz w:val="24"/>
              <w:szCs w:val="24"/>
            </w:rPr>
            <w:fldChar w:fldCharType="begin"/>
          </w:r>
          <w:r w:rsidR="00BE0425">
            <w:rPr>
              <w:rFonts w:ascii="Arial" w:hAnsi="Arial" w:cs="Arial"/>
              <w:sz w:val="24"/>
              <w:szCs w:val="24"/>
            </w:rPr>
            <w:instrText xml:space="preserve"> CITATION Cou192 \l 2057 </w:instrText>
          </w:r>
          <w:r w:rsidR="00BE0425">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[30]</w:t>
          </w:r>
          <w:r w:rsidR="00BE0425">
            <w:rPr>
              <w:rFonts w:ascii="Arial" w:hAnsi="Arial" w:cs="Arial"/>
              <w:sz w:val="24"/>
              <w:szCs w:val="24"/>
            </w:rPr>
            <w:fldChar w:fldCharType="end"/>
          </w:r>
        </w:sdtContent>
      </w:sdt>
      <w:r w:rsidR="00BE0425">
        <w:rPr>
          <w:rFonts w:ascii="Arial" w:hAnsi="Arial" w:cs="Arial"/>
          <w:sz w:val="24"/>
          <w:szCs w:val="24"/>
        </w:rPr>
        <w:t>,Wales</w:t>
      </w:r>
      <w:sdt>
        <w:sdtPr>
          <w:rPr>
            <w:rFonts w:ascii="Arial" w:hAnsi="Arial" w:cs="Arial"/>
            <w:sz w:val="24"/>
            <w:szCs w:val="24"/>
          </w:rPr>
          <w:id w:val="2092120341"/>
          <w:citation/>
        </w:sdtPr>
        <w:sdtEndPr/>
        <w:sdtContent>
          <w:r w:rsidR="00F5159D">
            <w:rPr>
              <w:rFonts w:ascii="Arial" w:hAnsi="Arial" w:cs="Arial"/>
              <w:sz w:val="24"/>
              <w:szCs w:val="24"/>
            </w:rPr>
            <w:fldChar w:fldCharType="begin"/>
          </w:r>
          <w:r w:rsidR="00F5159D">
            <w:rPr>
              <w:rFonts w:ascii="Arial" w:hAnsi="Arial" w:cs="Arial"/>
              <w:sz w:val="24"/>
              <w:szCs w:val="24"/>
            </w:rPr>
            <w:instrText xml:space="preserve"> CITATION Cos11 \l 2057 </w:instrText>
          </w:r>
          <w:r w:rsidR="00F5159D">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[31]</w:t>
          </w:r>
          <w:r w:rsidR="00F5159D">
            <w:rPr>
              <w:rFonts w:ascii="Arial" w:hAnsi="Arial" w:cs="Arial"/>
              <w:sz w:val="24"/>
              <w:szCs w:val="24"/>
            </w:rPr>
            <w:fldChar w:fldCharType="end"/>
          </w:r>
        </w:sdtContent>
      </w:sdt>
      <w:r w:rsidR="00BE0425">
        <w:rPr>
          <w:rFonts w:ascii="Arial" w:hAnsi="Arial" w:cs="Arial"/>
          <w:sz w:val="24"/>
          <w:szCs w:val="24"/>
        </w:rPr>
        <w:t>, Scotland</w:t>
      </w:r>
      <w:sdt>
        <w:sdtPr>
          <w:rPr>
            <w:rFonts w:ascii="Arial" w:hAnsi="Arial" w:cs="Arial"/>
            <w:sz w:val="24"/>
            <w:szCs w:val="24"/>
          </w:rPr>
          <w:id w:val="1669291058"/>
          <w:citation/>
        </w:sdtPr>
        <w:sdtEndPr/>
        <w:sdtContent>
          <w:r w:rsidR="00F53D5E">
            <w:rPr>
              <w:rFonts w:ascii="Arial" w:hAnsi="Arial" w:cs="Arial"/>
              <w:sz w:val="24"/>
              <w:szCs w:val="24"/>
            </w:rPr>
            <w:fldChar w:fldCharType="begin"/>
          </w:r>
          <w:r w:rsidR="00F53D5E">
            <w:rPr>
              <w:rFonts w:ascii="Arial" w:hAnsi="Arial" w:cs="Arial"/>
              <w:sz w:val="24"/>
              <w:szCs w:val="24"/>
            </w:rPr>
            <w:instrText xml:space="preserve"> CITATION wyn14 \l 2057 </w:instrText>
          </w:r>
          <w:r w:rsidR="00F53D5E">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[32]</w:t>
          </w:r>
          <w:r w:rsidR="00F53D5E">
            <w:rPr>
              <w:rFonts w:ascii="Arial" w:hAnsi="Arial" w:cs="Arial"/>
              <w:sz w:val="24"/>
              <w:szCs w:val="24"/>
            </w:rPr>
            <w:fldChar w:fldCharType="end"/>
          </w:r>
        </w:sdtContent>
      </w:sdt>
      <w:r w:rsidR="00BE0425">
        <w:rPr>
          <w:rFonts w:ascii="Arial" w:hAnsi="Arial" w:cs="Arial"/>
          <w:sz w:val="24"/>
          <w:szCs w:val="24"/>
        </w:rPr>
        <w:t xml:space="preserve">, </w:t>
      </w:r>
      <w:r w:rsidR="00F5159D">
        <w:rPr>
          <w:rFonts w:ascii="Arial" w:hAnsi="Arial" w:cs="Arial"/>
          <w:sz w:val="24"/>
          <w:szCs w:val="24"/>
        </w:rPr>
        <w:t>Kenya</w:t>
      </w:r>
      <w:sdt>
        <w:sdtPr>
          <w:rPr>
            <w:rFonts w:ascii="Arial" w:hAnsi="Arial" w:cs="Arial"/>
            <w:sz w:val="24"/>
            <w:szCs w:val="24"/>
          </w:rPr>
          <w:id w:val="69162890"/>
          <w:citation/>
        </w:sdtPr>
        <w:sdtEndPr/>
        <w:sdtContent>
          <w:r w:rsidR="00F53D5E">
            <w:rPr>
              <w:rFonts w:ascii="Arial" w:hAnsi="Arial" w:cs="Arial"/>
              <w:sz w:val="24"/>
              <w:szCs w:val="24"/>
            </w:rPr>
            <w:fldChar w:fldCharType="begin"/>
          </w:r>
          <w:r w:rsidR="00F53D5E">
            <w:rPr>
              <w:rFonts w:ascii="Arial" w:hAnsi="Arial" w:cs="Arial"/>
              <w:sz w:val="24"/>
              <w:szCs w:val="24"/>
            </w:rPr>
            <w:instrText xml:space="preserve"> CITATION Cou199 \l 2057 </w:instrText>
          </w:r>
          <w:r w:rsidR="00F53D5E">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[33]</w:t>
          </w:r>
          <w:r w:rsidR="00F53D5E">
            <w:rPr>
              <w:rFonts w:ascii="Arial" w:hAnsi="Arial" w:cs="Arial"/>
              <w:sz w:val="24"/>
              <w:szCs w:val="24"/>
            </w:rPr>
            <w:fldChar w:fldCharType="end"/>
          </w:r>
        </w:sdtContent>
      </w:sdt>
      <w:r w:rsidR="00F5159D">
        <w:rPr>
          <w:rFonts w:ascii="Arial" w:hAnsi="Arial" w:cs="Arial"/>
          <w:sz w:val="24"/>
          <w:szCs w:val="24"/>
        </w:rPr>
        <w:t>,</w:t>
      </w:r>
      <w:r w:rsidR="00B12D41">
        <w:rPr>
          <w:rFonts w:ascii="Arial" w:hAnsi="Arial" w:cs="Arial"/>
          <w:sz w:val="24"/>
          <w:szCs w:val="24"/>
        </w:rPr>
        <w:t xml:space="preserve"> Denmark</w:t>
      </w:r>
      <w:sdt>
        <w:sdtPr>
          <w:rPr>
            <w:rFonts w:ascii="Arial" w:hAnsi="Arial" w:cs="Arial"/>
            <w:sz w:val="24"/>
            <w:szCs w:val="24"/>
          </w:rPr>
          <w:id w:val="-1875682129"/>
          <w:citation/>
        </w:sdtPr>
        <w:sdtEndPr/>
        <w:sdtContent>
          <w:r w:rsidR="00B12D41">
            <w:rPr>
              <w:rFonts w:ascii="Arial" w:hAnsi="Arial" w:cs="Arial"/>
              <w:sz w:val="24"/>
              <w:szCs w:val="24"/>
            </w:rPr>
            <w:fldChar w:fldCharType="begin"/>
          </w:r>
          <w:r w:rsidR="00B12D41">
            <w:rPr>
              <w:rFonts w:ascii="Arial" w:hAnsi="Arial" w:cs="Arial"/>
              <w:sz w:val="24"/>
              <w:szCs w:val="24"/>
            </w:rPr>
            <w:instrText xml:space="preserve"> CITATION Cou195 \l 2057 </w:instrText>
          </w:r>
          <w:r w:rsidR="00B12D41">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[34]</w:t>
          </w:r>
          <w:r w:rsidR="00B12D41">
            <w:rPr>
              <w:rFonts w:ascii="Arial" w:hAnsi="Arial" w:cs="Arial"/>
              <w:sz w:val="24"/>
              <w:szCs w:val="24"/>
            </w:rPr>
            <w:fldChar w:fldCharType="end"/>
          </w:r>
        </w:sdtContent>
      </w:sdt>
      <w:r w:rsidR="00B12D41">
        <w:rPr>
          <w:rFonts w:ascii="Arial" w:hAnsi="Arial" w:cs="Arial"/>
          <w:sz w:val="24"/>
          <w:szCs w:val="24"/>
        </w:rPr>
        <w:t>,</w:t>
      </w:r>
      <w:r w:rsidR="00F5159D">
        <w:rPr>
          <w:rFonts w:ascii="Arial" w:hAnsi="Arial" w:cs="Arial"/>
          <w:sz w:val="24"/>
          <w:szCs w:val="24"/>
        </w:rPr>
        <w:t xml:space="preserve"> Netherlands</w:t>
      </w:r>
      <w:sdt>
        <w:sdtPr>
          <w:rPr>
            <w:rFonts w:ascii="Arial" w:hAnsi="Arial" w:cs="Arial"/>
            <w:sz w:val="24"/>
            <w:szCs w:val="24"/>
          </w:rPr>
          <w:id w:val="-1117052237"/>
          <w:citation/>
        </w:sdtPr>
        <w:sdtEndPr/>
        <w:sdtContent>
          <w:r w:rsidR="00B12D41">
            <w:rPr>
              <w:rFonts w:ascii="Arial" w:hAnsi="Arial" w:cs="Arial"/>
              <w:sz w:val="24"/>
              <w:szCs w:val="24"/>
            </w:rPr>
            <w:fldChar w:fldCharType="begin"/>
          </w:r>
          <w:r w:rsidR="00B12D41">
            <w:rPr>
              <w:rFonts w:ascii="Arial" w:hAnsi="Arial" w:cs="Arial"/>
              <w:sz w:val="24"/>
              <w:szCs w:val="24"/>
            </w:rPr>
            <w:instrText xml:space="preserve"> CITATION Cou194 \l 2057 </w:instrText>
          </w:r>
          <w:r w:rsidR="00B12D41">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[35]</w:t>
          </w:r>
          <w:r w:rsidR="00B12D41">
            <w:rPr>
              <w:rFonts w:ascii="Arial" w:hAnsi="Arial" w:cs="Arial"/>
              <w:sz w:val="24"/>
              <w:szCs w:val="24"/>
            </w:rPr>
            <w:fldChar w:fldCharType="end"/>
          </w:r>
        </w:sdtContent>
      </w:sdt>
      <w:r w:rsidR="00F5159D">
        <w:rPr>
          <w:rFonts w:ascii="Arial" w:hAnsi="Arial" w:cs="Arial"/>
          <w:sz w:val="24"/>
          <w:szCs w:val="24"/>
        </w:rPr>
        <w:t>,</w:t>
      </w:r>
      <w:r w:rsidR="00BE0425">
        <w:rPr>
          <w:rFonts w:ascii="Arial" w:hAnsi="Arial" w:cs="Arial"/>
          <w:sz w:val="24"/>
          <w:szCs w:val="24"/>
        </w:rPr>
        <w:t xml:space="preserve"> Spain</w:t>
      </w:r>
      <w:sdt>
        <w:sdtPr>
          <w:rPr>
            <w:rFonts w:ascii="Arial" w:hAnsi="Arial" w:cs="Arial"/>
            <w:sz w:val="24"/>
            <w:szCs w:val="24"/>
          </w:rPr>
          <w:id w:val="-370151269"/>
          <w:citation/>
        </w:sdtPr>
        <w:sdtEndPr/>
        <w:sdtContent>
          <w:r w:rsidR="00F5159D">
            <w:rPr>
              <w:rFonts w:ascii="Arial" w:hAnsi="Arial" w:cs="Arial"/>
              <w:sz w:val="24"/>
              <w:szCs w:val="24"/>
            </w:rPr>
            <w:fldChar w:fldCharType="begin"/>
          </w:r>
          <w:r w:rsidR="00F5159D">
            <w:rPr>
              <w:rFonts w:ascii="Arial" w:hAnsi="Arial" w:cs="Arial"/>
              <w:sz w:val="24"/>
              <w:szCs w:val="24"/>
            </w:rPr>
            <w:instrText xml:space="preserve"> CITATION Cou193 \l 2057 </w:instrText>
          </w:r>
          <w:r w:rsidR="00F5159D">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[36]</w:t>
          </w:r>
          <w:r w:rsidR="00F5159D">
            <w:rPr>
              <w:rFonts w:ascii="Arial" w:hAnsi="Arial" w:cs="Arial"/>
              <w:sz w:val="24"/>
              <w:szCs w:val="24"/>
            </w:rPr>
            <w:fldChar w:fldCharType="end"/>
          </w:r>
        </w:sdtContent>
      </w:sdt>
      <w:r w:rsidR="00BE0425">
        <w:rPr>
          <w:rFonts w:ascii="Arial" w:hAnsi="Arial" w:cs="Arial"/>
          <w:sz w:val="24"/>
          <w:szCs w:val="24"/>
        </w:rPr>
        <w:t>, Ivory Coast</w:t>
      </w:r>
      <w:sdt>
        <w:sdtPr>
          <w:rPr>
            <w:rFonts w:ascii="Arial" w:hAnsi="Arial" w:cs="Arial"/>
            <w:sz w:val="24"/>
            <w:szCs w:val="24"/>
          </w:rPr>
          <w:id w:val="35402275"/>
          <w:citation/>
        </w:sdtPr>
        <w:sdtEndPr/>
        <w:sdtContent>
          <w:r w:rsidR="00F53D5E">
            <w:rPr>
              <w:rFonts w:ascii="Arial" w:hAnsi="Arial" w:cs="Arial"/>
              <w:sz w:val="24"/>
              <w:szCs w:val="24"/>
            </w:rPr>
            <w:fldChar w:fldCharType="begin"/>
          </w:r>
          <w:r w:rsidR="00F53D5E">
            <w:rPr>
              <w:rFonts w:ascii="Arial" w:hAnsi="Arial" w:cs="Arial"/>
              <w:sz w:val="24"/>
              <w:szCs w:val="24"/>
            </w:rPr>
            <w:instrText xml:space="preserve"> CITATION Cou1910 \l 2057 </w:instrText>
          </w:r>
          <w:r w:rsidR="00F53D5E">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[37]</w:t>
          </w:r>
          <w:r w:rsidR="00F53D5E">
            <w:rPr>
              <w:rFonts w:ascii="Arial" w:hAnsi="Arial" w:cs="Arial"/>
              <w:sz w:val="24"/>
              <w:szCs w:val="24"/>
            </w:rPr>
            <w:fldChar w:fldCharType="end"/>
          </w:r>
        </w:sdtContent>
      </w:sdt>
      <w:r w:rsidR="00F5159D">
        <w:rPr>
          <w:rFonts w:ascii="Arial" w:hAnsi="Arial" w:cs="Arial"/>
          <w:sz w:val="24"/>
          <w:szCs w:val="24"/>
        </w:rPr>
        <w:t>, Columbia</w:t>
      </w:r>
      <w:sdt>
        <w:sdtPr>
          <w:rPr>
            <w:rFonts w:ascii="Arial" w:hAnsi="Arial" w:cs="Arial"/>
            <w:sz w:val="24"/>
            <w:szCs w:val="24"/>
          </w:rPr>
          <w:id w:val="-2052060693"/>
          <w:citation/>
        </w:sdtPr>
        <w:sdtEndPr/>
        <w:sdtContent>
          <w:r w:rsidR="00B12D41">
            <w:rPr>
              <w:rFonts w:ascii="Arial" w:hAnsi="Arial" w:cs="Arial"/>
              <w:sz w:val="24"/>
              <w:szCs w:val="24"/>
            </w:rPr>
            <w:fldChar w:fldCharType="begin"/>
          </w:r>
          <w:r w:rsidR="00B12D41">
            <w:rPr>
              <w:rFonts w:ascii="Arial" w:hAnsi="Arial" w:cs="Arial"/>
              <w:sz w:val="24"/>
              <w:szCs w:val="24"/>
            </w:rPr>
            <w:instrText xml:space="preserve"> CITATION Cou198 \l 2057 </w:instrText>
          </w:r>
          <w:r w:rsidR="00B12D41">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[38]</w:t>
          </w:r>
          <w:r w:rsidR="00B12D41">
            <w:rPr>
              <w:rFonts w:ascii="Arial" w:hAnsi="Arial" w:cs="Arial"/>
              <w:sz w:val="24"/>
              <w:szCs w:val="24"/>
            </w:rPr>
            <w:fldChar w:fldCharType="end"/>
          </w:r>
        </w:sdtContent>
      </w:sdt>
      <w:r w:rsidR="00F5159D">
        <w:rPr>
          <w:rFonts w:ascii="Arial" w:hAnsi="Arial" w:cs="Arial"/>
          <w:sz w:val="24"/>
          <w:szCs w:val="24"/>
        </w:rPr>
        <w:t>, South Korea</w:t>
      </w:r>
      <w:sdt>
        <w:sdtPr>
          <w:rPr>
            <w:rFonts w:ascii="Arial" w:hAnsi="Arial" w:cs="Arial"/>
            <w:sz w:val="24"/>
            <w:szCs w:val="24"/>
          </w:rPr>
          <w:id w:val="265434441"/>
          <w:citation/>
        </w:sdtPr>
        <w:sdtEndPr/>
        <w:sdtContent>
          <w:r w:rsidR="00B12D41">
            <w:rPr>
              <w:rFonts w:ascii="Arial" w:hAnsi="Arial" w:cs="Arial"/>
              <w:sz w:val="24"/>
              <w:szCs w:val="24"/>
            </w:rPr>
            <w:fldChar w:fldCharType="begin"/>
          </w:r>
          <w:r w:rsidR="00B12D41">
            <w:rPr>
              <w:rFonts w:ascii="Arial" w:hAnsi="Arial" w:cs="Arial"/>
              <w:sz w:val="24"/>
              <w:szCs w:val="24"/>
            </w:rPr>
            <w:instrText xml:space="preserve"> CITATION Cou196 \l 2057 </w:instrText>
          </w:r>
          <w:r w:rsidR="00B12D41">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[39]</w:t>
          </w:r>
          <w:r w:rsidR="00B12D41">
            <w:rPr>
              <w:rFonts w:ascii="Arial" w:hAnsi="Arial" w:cs="Arial"/>
              <w:sz w:val="24"/>
              <w:szCs w:val="24"/>
            </w:rPr>
            <w:fldChar w:fldCharType="end"/>
          </w:r>
        </w:sdtContent>
      </w:sdt>
      <w:r w:rsidR="00F5159D">
        <w:rPr>
          <w:rFonts w:ascii="Arial" w:hAnsi="Arial" w:cs="Arial"/>
          <w:sz w:val="24"/>
          <w:szCs w:val="24"/>
        </w:rPr>
        <w:t>, Northern Ireland</w:t>
      </w:r>
      <w:sdt>
        <w:sdtPr>
          <w:rPr>
            <w:rFonts w:ascii="Arial" w:hAnsi="Arial" w:cs="Arial"/>
            <w:sz w:val="24"/>
            <w:szCs w:val="24"/>
          </w:rPr>
          <w:id w:val="1845666779"/>
          <w:citation/>
        </w:sdtPr>
        <w:sdtEndPr/>
        <w:sdtContent>
          <w:r w:rsidR="00BE1F1D">
            <w:rPr>
              <w:rFonts w:ascii="Arial" w:hAnsi="Arial" w:cs="Arial"/>
              <w:sz w:val="24"/>
              <w:szCs w:val="24"/>
            </w:rPr>
            <w:fldChar w:fldCharType="begin"/>
          </w:r>
          <w:r w:rsidR="00BE1F1D">
            <w:rPr>
              <w:rFonts w:ascii="Arial" w:hAnsi="Arial" w:cs="Arial"/>
              <w:sz w:val="24"/>
              <w:szCs w:val="24"/>
            </w:rPr>
            <w:instrText xml:space="preserve"> CITATION Fam19 \l 2057 </w:instrText>
          </w:r>
          <w:r w:rsidR="00BE1F1D">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[40]</w:t>
          </w:r>
          <w:r w:rsidR="00BE1F1D">
            <w:rPr>
              <w:rFonts w:ascii="Arial" w:hAnsi="Arial" w:cs="Arial"/>
              <w:sz w:val="24"/>
              <w:szCs w:val="24"/>
            </w:rPr>
            <w:fldChar w:fldCharType="end"/>
          </w:r>
        </w:sdtContent>
      </w:sdt>
      <w:r w:rsidR="00F5159D">
        <w:rPr>
          <w:rFonts w:ascii="Arial" w:hAnsi="Arial" w:cs="Arial"/>
          <w:sz w:val="24"/>
          <w:szCs w:val="24"/>
        </w:rPr>
        <w:t xml:space="preserve"> and New Zealand</w:t>
      </w:r>
      <w:sdt>
        <w:sdtPr>
          <w:rPr>
            <w:rFonts w:ascii="Arial" w:hAnsi="Arial" w:cs="Arial"/>
            <w:sz w:val="24"/>
            <w:szCs w:val="24"/>
          </w:rPr>
          <w:id w:val="190192641"/>
          <w:citation/>
        </w:sdtPr>
        <w:sdtEndPr/>
        <w:sdtContent>
          <w:r w:rsidR="00B12D41">
            <w:rPr>
              <w:rFonts w:ascii="Arial" w:hAnsi="Arial" w:cs="Arial"/>
              <w:sz w:val="24"/>
              <w:szCs w:val="24"/>
            </w:rPr>
            <w:fldChar w:fldCharType="begin"/>
          </w:r>
          <w:r w:rsidR="00B12D41">
            <w:rPr>
              <w:rFonts w:ascii="Arial" w:hAnsi="Arial" w:cs="Arial"/>
              <w:sz w:val="24"/>
              <w:szCs w:val="24"/>
            </w:rPr>
            <w:instrText xml:space="preserve"> CITATION Cou197 \l 2057 </w:instrText>
          </w:r>
          <w:r w:rsidR="00B12D41">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[41]</w:t>
          </w:r>
          <w:r w:rsidR="00B12D41">
            <w:rPr>
              <w:rFonts w:ascii="Arial" w:hAnsi="Arial" w:cs="Arial"/>
              <w:sz w:val="24"/>
              <w:szCs w:val="24"/>
            </w:rPr>
            <w:fldChar w:fldCharType="end"/>
          </w:r>
        </w:sdtContent>
      </w:sdt>
      <w:r w:rsidR="00B12D41">
        <w:rPr>
          <w:rFonts w:ascii="Arial" w:hAnsi="Arial" w:cs="Arial"/>
          <w:sz w:val="24"/>
          <w:szCs w:val="24"/>
        </w:rPr>
        <w:t>.</w:t>
      </w:r>
    </w:p>
    <w:p w14:paraId="3F57BAA5" w14:textId="77777777" w:rsidR="003C5765" w:rsidRDefault="003C5765" w:rsidP="00C76973">
      <w:pPr>
        <w:tabs>
          <w:tab w:val="left" w:pos="5175"/>
        </w:tabs>
        <w:rPr>
          <w:rFonts w:ascii="Arial" w:hAnsi="Arial" w:cs="Arial"/>
          <w:b/>
          <w:bCs/>
          <w:sz w:val="24"/>
          <w:szCs w:val="24"/>
        </w:rPr>
      </w:pPr>
    </w:p>
    <w:p w14:paraId="50D04FDA" w14:textId="62944884" w:rsidR="00C72C84" w:rsidRDefault="00C72C84" w:rsidP="00C76973">
      <w:pPr>
        <w:tabs>
          <w:tab w:val="left" w:pos="5175"/>
        </w:tabs>
        <w:rPr>
          <w:rFonts w:ascii="Arial" w:hAnsi="Arial" w:cs="Arial"/>
          <w:b/>
          <w:bCs/>
          <w:sz w:val="24"/>
          <w:szCs w:val="24"/>
        </w:rPr>
      </w:pPr>
    </w:p>
    <w:p w14:paraId="7874BD73" w14:textId="593555FF" w:rsidR="00996BA2" w:rsidRPr="00C72C84" w:rsidRDefault="00C72C84" w:rsidP="00C76973">
      <w:pPr>
        <w:tabs>
          <w:tab w:val="left" w:pos="5175"/>
        </w:tabs>
        <w:rPr>
          <w:rFonts w:ascii="Arial" w:hAnsi="Arial" w:cs="Arial"/>
          <w:b/>
          <w:bCs/>
          <w:sz w:val="24"/>
          <w:szCs w:val="24"/>
        </w:rPr>
      </w:pPr>
      <w:r>
        <w:rPr>
          <w:rFonts w:ascii="Arial" w:hAnsi="Arial" w:cs="Arial"/>
          <w:b/>
          <w:bCs/>
          <w:sz w:val="24"/>
          <w:szCs w:val="24"/>
        </w:rPr>
        <w:t xml:space="preserve">Footer- </w:t>
      </w:r>
      <w:r w:rsidRPr="00C72C84">
        <w:rPr>
          <w:rFonts w:ascii="Arial" w:hAnsi="Arial" w:cs="Arial"/>
          <w:sz w:val="24"/>
          <w:szCs w:val="24"/>
        </w:rPr>
        <w:t>All</w:t>
      </w:r>
      <w:r>
        <w:rPr>
          <w:rFonts w:ascii="Arial" w:hAnsi="Arial" w:cs="Arial"/>
          <w:b/>
          <w:bCs/>
          <w:sz w:val="24"/>
          <w:szCs w:val="24"/>
        </w:rPr>
        <w:t xml:space="preserve"> </w:t>
      </w:r>
      <w:r w:rsidRPr="00C72C84">
        <w:rPr>
          <w:rFonts w:ascii="Arial" w:hAnsi="Arial" w:cs="Arial"/>
          <w:sz w:val="24"/>
          <w:szCs w:val="24"/>
        </w:rPr>
        <w:t>link images found in the footer section of all the author’s webpages comes from Tottenham hotspur.com</w:t>
      </w:r>
      <w:sdt>
        <w:sdtPr>
          <w:rPr>
            <w:rFonts w:ascii="Arial" w:hAnsi="Arial" w:cs="Arial"/>
            <w:sz w:val="24"/>
            <w:szCs w:val="24"/>
          </w:rPr>
          <w:id w:val="1864174811"/>
          <w:citation/>
        </w:sdtPr>
        <w:sdtEndPr/>
        <w:sdtContent>
          <w:r>
            <w:rPr>
              <w:rFonts w:ascii="Arial" w:hAnsi="Arial" w:cs="Arial"/>
              <w:sz w:val="24"/>
              <w:szCs w:val="24"/>
            </w:rPr>
            <w:fldChar w:fldCharType="begin"/>
          </w:r>
          <w:r>
            <w:rPr>
              <w:rFonts w:ascii="Arial" w:hAnsi="Arial" w:cs="Arial"/>
              <w:sz w:val="24"/>
              <w:szCs w:val="24"/>
            </w:rPr>
            <w:instrText xml:space="preserve"> CITATION Tot19 \l 2057 </w:instrText>
          </w:r>
          <w:r>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[7]</w:t>
          </w:r>
          <w:r>
            <w:rPr>
              <w:rFonts w:ascii="Arial" w:hAnsi="Arial" w:cs="Arial"/>
              <w:sz w:val="24"/>
              <w:szCs w:val="24"/>
            </w:rPr>
            <w:fldChar w:fldCharType="end"/>
          </w:r>
        </w:sdtContent>
      </w:sdt>
      <w:r>
        <w:rPr>
          <w:rFonts w:ascii="Arial" w:hAnsi="Arial" w:cs="Arial"/>
          <w:sz w:val="24"/>
          <w:szCs w:val="24"/>
        </w:rPr>
        <w:t>.</w:t>
      </w:r>
    </w:p>
    <w:p w14:paraId="4491DBC9" w14:textId="77777777" w:rsidR="00996BA2" w:rsidRDefault="00996BA2" w:rsidP="00C76973">
      <w:pPr>
        <w:tabs>
          <w:tab w:val="left" w:pos="5175"/>
        </w:tabs>
        <w:rPr>
          <w:rFonts w:ascii="Arial" w:hAnsi="Arial" w:cs="Arial"/>
          <w:b/>
          <w:bCs/>
          <w:sz w:val="24"/>
          <w:szCs w:val="24"/>
        </w:rPr>
      </w:pPr>
    </w:p>
    <w:p w14:paraId="4275A094" w14:textId="77777777" w:rsidR="00996BA2" w:rsidRPr="00996BA2" w:rsidRDefault="00996BA2" w:rsidP="00C76973">
      <w:pPr>
        <w:tabs>
          <w:tab w:val="left" w:pos="5175"/>
        </w:tabs>
        <w:rPr>
          <w:rFonts w:ascii="Arial" w:hAnsi="Arial" w:cs="Arial"/>
          <w:b/>
          <w:bCs/>
          <w:sz w:val="24"/>
          <w:szCs w:val="24"/>
        </w:rPr>
      </w:pPr>
    </w:p>
    <w:p w14:paraId="74576DD0" w14:textId="77777777" w:rsidR="00996BA2" w:rsidRPr="00996BA2" w:rsidRDefault="00996BA2" w:rsidP="00C76973">
      <w:pPr>
        <w:tabs>
          <w:tab w:val="left" w:pos="5175"/>
        </w:tabs>
        <w:rPr>
          <w:rFonts w:ascii="Arial" w:hAnsi="Arial" w:cs="Arial"/>
          <w:sz w:val="24"/>
          <w:szCs w:val="24"/>
        </w:rPr>
      </w:pPr>
    </w:p>
    <w:p w14:paraId="4D035F99" w14:textId="371F43C3" w:rsidR="00996BA2" w:rsidRDefault="00996BA2" w:rsidP="00C76973">
      <w:pPr>
        <w:tabs>
          <w:tab w:val="left" w:pos="5175"/>
        </w:tabs>
        <w:rPr>
          <w:rFonts w:ascii="Arial" w:hAnsi="Arial" w:cs="Arial"/>
          <w:b/>
          <w:bCs/>
          <w:sz w:val="28"/>
          <w:szCs w:val="28"/>
        </w:rPr>
      </w:pPr>
      <w:r w:rsidRPr="00996BA2">
        <w:rPr>
          <w:rFonts w:ascii="Arial" w:hAnsi="Arial" w:cs="Arial"/>
          <w:b/>
          <w:bCs/>
          <w:sz w:val="28"/>
          <w:szCs w:val="28"/>
        </w:rPr>
        <w:t>HTML and CSS</w:t>
      </w:r>
    </w:p>
    <w:p w14:paraId="457754CF" w14:textId="59FF3197" w:rsidR="00171B43" w:rsidRPr="00171B43" w:rsidRDefault="00171B43" w:rsidP="00C76973">
      <w:pPr>
        <w:tabs>
          <w:tab w:val="left" w:pos="5175"/>
        </w:tabs>
        <w:rPr>
          <w:rFonts w:ascii="Arial" w:hAnsi="Arial" w:cs="Arial"/>
          <w:sz w:val="24"/>
          <w:szCs w:val="24"/>
        </w:rPr>
      </w:pPr>
      <w:r w:rsidRPr="00171B43">
        <w:rPr>
          <w:rFonts w:ascii="Arial" w:hAnsi="Arial" w:cs="Arial"/>
          <w:sz w:val="24"/>
          <w:szCs w:val="24"/>
        </w:rPr>
        <w:t>The author</w:t>
      </w:r>
      <w:r w:rsidR="00CC2235">
        <w:rPr>
          <w:rFonts w:ascii="Arial" w:hAnsi="Arial" w:cs="Arial"/>
          <w:sz w:val="24"/>
          <w:szCs w:val="24"/>
        </w:rPr>
        <w:t xml:space="preserve"> researched the following </w:t>
      </w:r>
      <w:r w:rsidR="00ED23DA">
        <w:rPr>
          <w:rFonts w:ascii="Arial" w:hAnsi="Arial" w:cs="Arial"/>
          <w:sz w:val="24"/>
          <w:szCs w:val="24"/>
        </w:rPr>
        <w:t>source</w:t>
      </w:r>
      <w:r w:rsidR="00CC2235">
        <w:rPr>
          <w:rFonts w:ascii="Arial" w:hAnsi="Arial" w:cs="Arial"/>
          <w:sz w:val="24"/>
          <w:szCs w:val="24"/>
        </w:rPr>
        <w:t xml:space="preserve"> to gain some ideas on how to make his website responsive: Bootstrap 4</w:t>
      </w:r>
      <w:sdt>
        <w:sdtPr>
          <w:rPr>
            <w:rFonts w:ascii="Arial" w:hAnsi="Arial" w:cs="Arial"/>
            <w:sz w:val="24"/>
            <w:szCs w:val="24"/>
          </w:rPr>
          <w:id w:val="-350114395"/>
          <w:citation/>
        </w:sdtPr>
        <w:sdtEndPr/>
        <w:sdtContent>
          <w:r w:rsidR="00ED23DA">
            <w:rPr>
              <w:rFonts w:ascii="Arial" w:hAnsi="Arial" w:cs="Arial"/>
              <w:sz w:val="24"/>
              <w:szCs w:val="24"/>
            </w:rPr>
            <w:fldChar w:fldCharType="begin"/>
          </w:r>
          <w:r w:rsidR="00ED23DA">
            <w:rPr>
              <w:rFonts w:ascii="Arial" w:hAnsi="Arial" w:cs="Arial"/>
              <w:sz w:val="24"/>
              <w:szCs w:val="24"/>
            </w:rPr>
            <w:instrText xml:space="preserve"> CITATION Mor16 \l 2057 </w:instrText>
          </w:r>
          <w:r w:rsidR="00ED23DA">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[42]</w:t>
          </w:r>
          <w:r w:rsidR="00ED23DA">
            <w:rPr>
              <w:rFonts w:ascii="Arial" w:hAnsi="Arial" w:cs="Arial"/>
              <w:sz w:val="24"/>
              <w:szCs w:val="24"/>
            </w:rPr>
            <w:fldChar w:fldCharType="end"/>
          </w:r>
        </w:sdtContent>
      </w:sdt>
      <w:r w:rsidR="00CC2235">
        <w:rPr>
          <w:rFonts w:ascii="Arial" w:hAnsi="Arial" w:cs="Arial"/>
          <w:sz w:val="24"/>
          <w:szCs w:val="24"/>
        </w:rPr>
        <w:t>, Mastering Responsive Web Design</w:t>
      </w:r>
      <w:sdt>
        <w:sdtPr>
          <w:rPr>
            <w:rFonts w:ascii="Arial" w:hAnsi="Arial" w:cs="Arial"/>
            <w:sz w:val="24"/>
            <w:szCs w:val="24"/>
          </w:rPr>
          <w:id w:val="452685138"/>
          <w:citation/>
        </w:sdtPr>
        <w:sdtEndPr/>
        <w:sdtContent>
          <w:r w:rsidR="00ED23DA">
            <w:rPr>
              <w:rFonts w:ascii="Arial" w:hAnsi="Arial" w:cs="Arial"/>
              <w:sz w:val="24"/>
              <w:szCs w:val="24"/>
            </w:rPr>
            <w:fldChar w:fldCharType="begin"/>
          </w:r>
          <w:r w:rsidR="00ED23DA">
            <w:rPr>
              <w:rFonts w:ascii="Arial" w:hAnsi="Arial" w:cs="Arial"/>
              <w:sz w:val="24"/>
              <w:szCs w:val="24"/>
            </w:rPr>
            <w:instrText xml:space="preserve"> CITATION Zea15 \l 2057 </w:instrText>
          </w:r>
          <w:r w:rsidR="00ED23DA">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[43]</w:t>
          </w:r>
          <w:r w:rsidR="00ED23DA">
            <w:rPr>
              <w:rFonts w:ascii="Arial" w:hAnsi="Arial" w:cs="Arial"/>
              <w:sz w:val="24"/>
              <w:szCs w:val="24"/>
            </w:rPr>
            <w:fldChar w:fldCharType="end"/>
          </w:r>
        </w:sdtContent>
      </w:sdt>
      <w:r w:rsidR="00CC2235">
        <w:rPr>
          <w:rFonts w:ascii="Arial" w:hAnsi="Arial" w:cs="Arial"/>
          <w:sz w:val="24"/>
          <w:szCs w:val="24"/>
        </w:rPr>
        <w:t>, Responsive Web Design HTML5 and CSS3</w:t>
      </w:r>
      <w:sdt>
        <w:sdtPr>
          <w:rPr>
            <w:rFonts w:ascii="Arial" w:hAnsi="Arial" w:cs="Arial"/>
            <w:sz w:val="24"/>
            <w:szCs w:val="24"/>
          </w:rPr>
          <w:id w:val="-1466493704"/>
          <w:citation/>
        </w:sdtPr>
        <w:sdtEndPr/>
        <w:sdtContent>
          <w:r w:rsidR="00873892">
            <w:rPr>
              <w:rFonts w:ascii="Arial" w:hAnsi="Arial" w:cs="Arial"/>
              <w:sz w:val="24"/>
              <w:szCs w:val="24"/>
            </w:rPr>
            <w:fldChar w:fldCharType="begin"/>
          </w:r>
          <w:r w:rsidR="00873892">
            <w:rPr>
              <w:rFonts w:ascii="Arial" w:hAnsi="Arial" w:cs="Arial"/>
              <w:sz w:val="24"/>
              <w:szCs w:val="24"/>
            </w:rPr>
            <w:instrText xml:space="preserve"> CITATION Fra15 \l 2057 </w:instrText>
          </w:r>
          <w:r w:rsidR="00873892">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[44]</w:t>
          </w:r>
          <w:r w:rsidR="00873892">
            <w:rPr>
              <w:rFonts w:ascii="Arial" w:hAnsi="Arial" w:cs="Arial"/>
              <w:sz w:val="24"/>
              <w:szCs w:val="24"/>
            </w:rPr>
            <w:fldChar w:fldCharType="end"/>
          </w:r>
        </w:sdtContent>
      </w:sdt>
      <w:r w:rsidR="00CC2235">
        <w:rPr>
          <w:rFonts w:ascii="Arial" w:hAnsi="Arial" w:cs="Arial"/>
          <w:sz w:val="24"/>
          <w:szCs w:val="24"/>
        </w:rPr>
        <w:t>, Getbootstrap.com</w:t>
      </w:r>
      <w:sdt>
        <w:sdtPr>
          <w:rPr>
            <w:rFonts w:ascii="Arial" w:hAnsi="Arial" w:cs="Arial"/>
            <w:sz w:val="24"/>
            <w:szCs w:val="24"/>
          </w:rPr>
          <w:id w:val="-1393652537"/>
          <w:citation/>
        </w:sdtPr>
        <w:sdtEndPr/>
        <w:sdtContent>
          <w:r w:rsidR="00873892">
            <w:rPr>
              <w:rFonts w:ascii="Arial" w:hAnsi="Arial" w:cs="Arial"/>
              <w:sz w:val="24"/>
              <w:szCs w:val="24"/>
            </w:rPr>
            <w:fldChar w:fldCharType="begin"/>
          </w:r>
          <w:r w:rsidR="00873892">
            <w:rPr>
              <w:rFonts w:ascii="Arial" w:hAnsi="Arial" w:cs="Arial"/>
              <w:sz w:val="24"/>
              <w:szCs w:val="24"/>
            </w:rPr>
            <w:instrText xml:space="preserve"> CITATION Boo19 \l 2057 </w:instrText>
          </w:r>
          <w:r w:rsidR="00873892">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[45]</w:t>
          </w:r>
          <w:r w:rsidR="00873892">
            <w:rPr>
              <w:rFonts w:ascii="Arial" w:hAnsi="Arial" w:cs="Arial"/>
              <w:sz w:val="24"/>
              <w:szCs w:val="24"/>
            </w:rPr>
            <w:fldChar w:fldCharType="end"/>
          </w:r>
        </w:sdtContent>
      </w:sdt>
      <w:r w:rsidR="00CC2235">
        <w:rPr>
          <w:rFonts w:ascii="Arial" w:hAnsi="Arial" w:cs="Arial"/>
          <w:sz w:val="24"/>
          <w:szCs w:val="24"/>
        </w:rPr>
        <w:t>, W3school.com</w:t>
      </w:r>
      <w:sdt>
        <w:sdtPr>
          <w:rPr>
            <w:rFonts w:ascii="Arial" w:hAnsi="Arial" w:cs="Arial"/>
            <w:sz w:val="24"/>
            <w:szCs w:val="24"/>
          </w:rPr>
          <w:id w:val="-766536540"/>
          <w:citation/>
        </w:sdtPr>
        <w:sdtEndPr/>
        <w:sdtContent>
          <w:r w:rsidR="00873892">
            <w:rPr>
              <w:rFonts w:ascii="Arial" w:hAnsi="Arial" w:cs="Arial"/>
              <w:sz w:val="24"/>
              <w:szCs w:val="24"/>
            </w:rPr>
            <w:fldChar w:fldCharType="begin"/>
          </w:r>
          <w:r w:rsidR="00873892">
            <w:rPr>
              <w:rFonts w:ascii="Arial" w:hAnsi="Arial" w:cs="Arial"/>
              <w:sz w:val="24"/>
              <w:szCs w:val="24"/>
            </w:rPr>
            <w:instrText xml:space="preserve"> CITATION w3s19 \l 2057 </w:instrText>
          </w:r>
          <w:r w:rsidR="00873892">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[46]</w:t>
          </w:r>
          <w:r w:rsidR="00873892">
            <w:rPr>
              <w:rFonts w:ascii="Arial" w:hAnsi="Arial" w:cs="Arial"/>
              <w:sz w:val="24"/>
              <w:szCs w:val="24"/>
            </w:rPr>
            <w:fldChar w:fldCharType="end"/>
          </w:r>
        </w:sdtContent>
      </w:sdt>
      <w:r w:rsidR="00CC2235">
        <w:rPr>
          <w:rFonts w:ascii="Arial" w:hAnsi="Arial" w:cs="Arial"/>
          <w:sz w:val="24"/>
          <w:szCs w:val="24"/>
        </w:rPr>
        <w:t xml:space="preserve"> and</w:t>
      </w:r>
      <w:r w:rsidR="00ED23DA">
        <w:rPr>
          <w:rFonts w:ascii="Arial" w:hAnsi="Arial" w:cs="Arial"/>
          <w:sz w:val="24"/>
          <w:szCs w:val="24"/>
        </w:rPr>
        <w:t xml:space="preserve"> </w:t>
      </w:r>
      <w:r w:rsidR="00CC2235" w:rsidRPr="00CC2235">
        <w:rPr>
          <w:rFonts w:ascii="Arial" w:hAnsi="Arial" w:cs="Arial"/>
          <w:sz w:val="24"/>
          <w:szCs w:val="24"/>
        </w:rPr>
        <w:t>fonts.google.co</w:t>
      </w:r>
      <w:r w:rsidR="00ED23DA">
        <w:rPr>
          <w:rFonts w:ascii="Arial" w:hAnsi="Arial" w:cs="Arial"/>
          <w:sz w:val="24"/>
          <w:szCs w:val="24"/>
        </w:rPr>
        <w:t>m</w:t>
      </w:r>
      <w:sdt>
        <w:sdtPr>
          <w:rPr>
            <w:rFonts w:ascii="Arial" w:hAnsi="Arial" w:cs="Arial"/>
            <w:sz w:val="24"/>
            <w:szCs w:val="24"/>
          </w:rPr>
          <w:id w:val="-329678036"/>
          <w:citation/>
        </w:sdtPr>
        <w:sdtEndPr/>
        <w:sdtContent>
          <w:r w:rsidR="00873892">
            <w:rPr>
              <w:rFonts w:ascii="Arial" w:hAnsi="Arial" w:cs="Arial"/>
              <w:sz w:val="24"/>
              <w:szCs w:val="24"/>
            </w:rPr>
            <w:fldChar w:fldCharType="begin"/>
          </w:r>
          <w:r w:rsidR="00873892">
            <w:rPr>
              <w:rFonts w:ascii="Arial" w:hAnsi="Arial" w:cs="Arial"/>
              <w:sz w:val="24"/>
              <w:szCs w:val="24"/>
            </w:rPr>
            <w:instrText xml:space="preserve"> CITATION Goo19 \l 2057 </w:instrText>
          </w:r>
          <w:r w:rsidR="00873892">
            <w:rPr>
              <w:rFonts w:ascii="Arial" w:hAnsi="Arial" w:cs="Arial"/>
              <w:sz w:val="24"/>
              <w:szCs w:val="24"/>
            </w:rPr>
            <w:fldChar w:fldCharType="separate"/>
          </w:r>
          <w:r w:rsidR="00C70858">
            <w:rPr>
              <w:rFonts w:ascii="Arial" w:hAnsi="Arial" w:cs="Arial"/>
              <w:noProof/>
              <w:sz w:val="24"/>
              <w:szCs w:val="24"/>
            </w:rPr>
            <w:t xml:space="preserve"> </w:t>
          </w:r>
          <w:r w:rsidR="00C70858" w:rsidRPr="00C70858">
            <w:rPr>
              <w:rFonts w:ascii="Arial" w:hAnsi="Arial" w:cs="Arial"/>
              <w:noProof/>
              <w:sz w:val="24"/>
              <w:szCs w:val="24"/>
            </w:rPr>
            <w:t>[47]</w:t>
          </w:r>
          <w:r w:rsidR="00873892">
            <w:rPr>
              <w:rFonts w:ascii="Arial" w:hAnsi="Arial" w:cs="Arial"/>
              <w:sz w:val="24"/>
              <w:szCs w:val="24"/>
            </w:rPr>
            <w:fldChar w:fldCharType="end"/>
          </w:r>
        </w:sdtContent>
      </w:sdt>
      <w:r w:rsidR="00CC2235">
        <w:rPr>
          <w:rFonts w:ascii="Arial" w:hAnsi="Arial" w:cs="Arial"/>
          <w:sz w:val="24"/>
          <w:szCs w:val="24"/>
        </w:rPr>
        <w:t>.</w:t>
      </w:r>
    </w:p>
    <w:p w14:paraId="77241481" w14:textId="77777777" w:rsidR="00996BA2" w:rsidRPr="00996BA2" w:rsidRDefault="00996BA2" w:rsidP="00C76973">
      <w:pPr>
        <w:tabs>
          <w:tab w:val="left" w:pos="5175"/>
        </w:tabs>
        <w:rPr>
          <w:rFonts w:ascii="Arial" w:hAnsi="Arial" w:cs="Arial"/>
          <w:b/>
          <w:bCs/>
          <w:sz w:val="24"/>
          <w:szCs w:val="24"/>
        </w:rPr>
      </w:pPr>
    </w:p>
    <w:p w14:paraId="0B89BA98" w14:textId="77777777" w:rsidR="00996BA2" w:rsidRPr="00996BA2" w:rsidRDefault="00996BA2" w:rsidP="00C76973">
      <w:pPr>
        <w:tabs>
          <w:tab w:val="left" w:pos="5175"/>
        </w:tabs>
        <w:rPr>
          <w:rFonts w:ascii="Arial" w:hAnsi="Arial" w:cs="Arial"/>
          <w:b/>
          <w:bCs/>
          <w:sz w:val="28"/>
          <w:szCs w:val="28"/>
        </w:rPr>
      </w:pPr>
    </w:p>
    <w:p w14:paraId="2EB2DD12" w14:textId="77777777" w:rsidR="00996BA2" w:rsidRPr="00996BA2" w:rsidRDefault="00996BA2" w:rsidP="00C76973">
      <w:pPr>
        <w:tabs>
          <w:tab w:val="left" w:pos="5175"/>
        </w:tabs>
        <w:rPr>
          <w:rFonts w:ascii="Arial" w:hAnsi="Arial" w:cs="Arial"/>
          <w:b/>
          <w:bCs/>
          <w:sz w:val="24"/>
          <w:szCs w:val="24"/>
        </w:rPr>
      </w:pPr>
    </w:p>
    <w:p w14:paraId="6DC1F626" w14:textId="49BAC1E8" w:rsidR="00FD5C15" w:rsidRDefault="00FD5C15" w:rsidP="00C76973">
      <w:pPr>
        <w:tabs>
          <w:tab w:val="left" w:pos="5175"/>
        </w:tabs>
        <w:rPr>
          <w:rFonts w:ascii="Arial" w:hAnsi="Arial" w:cs="Arial"/>
          <w:b/>
          <w:bCs/>
          <w:sz w:val="28"/>
          <w:szCs w:val="28"/>
        </w:rPr>
      </w:pPr>
      <w:r>
        <w:rPr>
          <w:rFonts w:ascii="Arial" w:hAnsi="Arial" w:cs="Arial"/>
          <w:b/>
          <w:bCs/>
          <w:sz w:val="28"/>
          <w:szCs w:val="28"/>
        </w:rPr>
        <w:t>References</w:t>
      </w:r>
    </w:p>
    <w:sdt>
      <w:sdtPr>
        <w:rPr>
          <w:rFonts w:asciiTheme="minorHAnsi" w:eastAsiaTheme="minorHAnsi" w:hAnsiTheme="minorHAnsi" w:cstheme="minorBidi"/>
          <w:color w:val="auto"/>
          <w:sz w:val="22"/>
          <w:szCs w:val="22"/>
          <w:lang w:val="en-GB"/>
        </w:rPr>
        <w:id w:val="-523014692"/>
        <w:docPartObj>
          <w:docPartGallery w:val="Bibliographies"/>
          <w:docPartUnique/>
        </w:docPartObj>
      </w:sdtPr>
      <w:sdtEndPr/>
      <w:sdtContent>
        <w:p w14:paraId="79C4B002" w14:textId="6A854492" w:rsidR="00996BA2" w:rsidRDefault="00996BA2">
          <w:pPr>
            <w:pStyle w:val="Heading1"/>
          </w:pPr>
          <w:r>
            <w:t>References</w:t>
          </w:r>
        </w:p>
        <w:sdt>
          <w:sdtPr>
            <w:id w:val="-573587230"/>
            <w:bibliography/>
          </w:sdtPr>
          <w:sdtEndPr/>
          <w:sdtContent>
            <w:p w14:paraId="1DBA6DEA" w14:textId="77777777" w:rsidR="00C70858" w:rsidRDefault="00996BA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92"/>
                <w:gridCol w:w="8634"/>
              </w:tblGrid>
              <w:tr w:rsidR="00C70858" w14:paraId="1B95C25C" w14:textId="77777777">
                <w:trPr>
                  <w:divId w:val="1760635523"/>
                  <w:tblCellSpacing w:w="15" w:type="dxa"/>
                </w:trPr>
                <w:tc>
                  <w:tcPr>
                    <w:tcW w:w="50" w:type="pct"/>
                    <w:hideMark/>
                  </w:tcPr>
                  <w:p w14:paraId="6D71CECD" w14:textId="1DCB5CF9" w:rsidR="00C70858" w:rsidRDefault="00C70858">
                    <w:pPr>
                      <w:pStyle w:val="Bibliography"/>
                      <w:rPr>
                        <w:noProof/>
                        <w:sz w:val="24"/>
                        <w:szCs w:val="24"/>
                        <w:lang w:val="en-US"/>
                      </w:rPr>
                    </w:pPr>
                    <w:r>
                      <w:rPr>
                        <w:noProof/>
                        <w:lang w:val="en-US"/>
                      </w:rPr>
                      <w:t xml:space="preserve">[1] </w:t>
                    </w:r>
                  </w:p>
                </w:tc>
                <w:tc>
                  <w:tcPr>
                    <w:tcW w:w="0" w:type="auto"/>
                    <w:hideMark/>
                  </w:tcPr>
                  <w:p w14:paraId="421786A8" w14:textId="77777777" w:rsidR="00C70858" w:rsidRDefault="00C70858">
                    <w:pPr>
                      <w:pStyle w:val="Bibliography"/>
                      <w:rPr>
                        <w:noProof/>
                        <w:lang w:val="en-US"/>
                      </w:rPr>
                    </w:pPr>
                    <w:r>
                      <w:rPr>
                        <w:noProof/>
                        <w:lang w:val="en-US"/>
                      </w:rPr>
                      <w:t xml:space="preserve">J. Snider and M. Florence, "EVALUATING WEB USABILITY," </w:t>
                    </w:r>
                    <w:r>
                      <w:rPr>
                        <w:i/>
                        <w:iCs/>
                        <w:noProof/>
                        <w:lang w:val="en-US"/>
                      </w:rPr>
                      <w:t xml:space="preserve">Performance Improvement, </w:t>
                    </w:r>
                    <w:r>
                      <w:rPr>
                        <w:noProof/>
                        <w:lang w:val="en-US"/>
                      </w:rPr>
                      <w:t xml:space="preserve">vol. 51, no. 3, pp. 30-41, 2012. </w:t>
                    </w:r>
                  </w:p>
                </w:tc>
              </w:tr>
              <w:tr w:rsidR="00C70858" w14:paraId="2EDD6074" w14:textId="77777777">
                <w:trPr>
                  <w:divId w:val="1760635523"/>
                  <w:tblCellSpacing w:w="15" w:type="dxa"/>
                </w:trPr>
                <w:tc>
                  <w:tcPr>
                    <w:tcW w:w="50" w:type="pct"/>
                    <w:hideMark/>
                  </w:tcPr>
                  <w:p w14:paraId="5B4E0967" w14:textId="77777777" w:rsidR="00C70858" w:rsidRDefault="00C70858">
                    <w:pPr>
                      <w:pStyle w:val="Bibliography"/>
                      <w:rPr>
                        <w:noProof/>
                        <w:lang w:val="en-US"/>
                      </w:rPr>
                    </w:pPr>
                    <w:r>
                      <w:rPr>
                        <w:noProof/>
                        <w:lang w:val="en-US"/>
                      </w:rPr>
                      <w:t xml:space="preserve">[2] </w:t>
                    </w:r>
                  </w:p>
                </w:tc>
                <w:tc>
                  <w:tcPr>
                    <w:tcW w:w="0" w:type="auto"/>
                    <w:hideMark/>
                  </w:tcPr>
                  <w:p w14:paraId="5BCBA748" w14:textId="77777777" w:rsidR="00C70858" w:rsidRDefault="00C70858">
                    <w:pPr>
                      <w:pStyle w:val="Bibliography"/>
                      <w:rPr>
                        <w:noProof/>
                        <w:lang w:val="en-US"/>
                      </w:rPr>
                    </w:pPr>
                    <w:r>
                      <w:rPr>
                        <w:noProof/>
                        <w:lang w:val="en-US"/>
                      </w:rPr>
                      <w:t xml:space="preserve">S. Rokhman, "Web Usability of Public Organization Websites: The Case of Indonesian Ministry Website," </w:t>
                    </w:r>
                    <w:r>
                      <w:rPr>
                        <w:i/>
                        <w:iCs/>
                        <w:noProof/>
                        <w:lang w:val="en-US"/>
                      </w:rPr>
                      <w:t xml:space="preserve">Journal of Government and Politics, </w:t>
                    </w:r>
                    <w:r>
                      <w:rPr>
                        <w:noProof/>
                        <w:lang w:val="en-US"/>
                      </w:rPr>
                      <w:t xml:space="preserve">vol. 3, no. 2, pp. 414-24, 2012. </w:t>
                    </w:r>
                  </w:p>
                </w:tc>
              </w:tr>
              <w:tr w:rsidR="00C70858" w14:paraId="36D8FDFA" w14:textId="77777777">
                <w:trPr>
                  <w:divId w:val="1760635523"/>
                  <w:tblCellSpacing w:w="15" w:type="dxa"/>
                </w:trPr>
                <w:tc>
                  <w:tcPr>
                    <w:tcW w:w="50" w:type="pct"/>
                    <w:hideMark/>
                  </w:tcPr>
                  <w:p w14:paraId="7DCA202C" w14:textId="77777777" w:rsidR="00C70858" w:rsidRDefault="00C70858">
                    <w:pPr>
                      <w:pStyle w:val="Bibliography"/>
                      <w:rPr>
                        <w:noProof/>
                        <w:lang w:val="en-US"/>
                      </w:rPr>
                    </w:pPr>
                    <w:r>
                      <w:rPr>
                        <w:noProof/>
                        <w:lang w:val="en-US"/>
                      </w:rPr>
                      <w:t xml:space="preserve">[3] </w:t>
                    </w:r>
                  </w:p>
                </w:tc>
                <w:tc>
                  <w:tcPr>
                    <w:tcW w:w="0" w:type="auto"/>
                    <w:hideMark/>
                  </w:tcPr>
                  <w:p w14:paraId="4E41369D" w14:textId="77777777" w:rsidR="00C70858" w:rsidRDefault="00C70858">
                    <w:pPr>
                      <w:pStyle w:val="Bibliography"/>
                      <w:rPr>
                        <w:noProof/>
                        <w:lang w:val="en-US"/>
                      </w:rPr>
                    </w:pPr>
                    <w:r>
                      <w:rPr>
                        <w:noProof/>
                        <w:lang w:val="en-US"/>
                      </w:rPr>
                      <w:t xml:space="preserve">J. Zilincan, "SEARCH ENGINE OPTIMIZATION," in </w:t>
                    </w:r>
                    <w:r>
                      <w:rPr>
                        <w:i/>
                        <w:iCs/>
                        <w:noProof/>
                        <w:lang w:val="en-US"/>
                      </w:rPr>
                      <w:t xml:space="preserve">CBU INTERNATIONAL CONFERENCE ON INNOVATION, TECHNOLOGY TRANSFER AND EDUCATION </w:t>
                    </w:r>
                    <w:r>
                      <w:rPr>
                        <w:noProof/>
                        <w:lang w:val="en-US"/>
                      </w:rPr>
                      <w:t xml:space="preserve">, Prague, 2015. </w:t>
                    </w:r>
                  </w:p>
                </w:tc>
              </w:tr>
              <w:tr w:rsidR="00C70858" w14:paraId="5A95738A" w14:textId="77777777">
                <w:trPr>
                  <w:divId w:val="1760635523"/>
                  <w:tblCellSpacing w:w="15" w:type="dxa"/>
                </w:trPr>
                <w:tc>
                  <w:tcPr>
                    <w:tcW w:w="50" w:type="pct"/>
                    <w:hideMark/>
                  </w:tcPr>
                  <w:p w14:paraId="3D942A99" w14:textId="77777777" w:rsidR="00C70858" w:rsidRDefault="00C70858">
                    <w:pPr>
                      <w:pStyle w:val="Bibliography"/>
                      <w:rPr>
                        <w:noProof/>
                        <w:lang w:val="en-US"/>
                      </w:rPr>
                    </w:pPr>
                    <w:r>
                      <w:rPr>
                        <w:noProof/>
                        <w:lang w:val="en-US"/>
                      </w:rPr>
                      <w:t xml:space="preserve">[4] </w:t>
                    </w:r>
                  </w:p>
                </w:tc>
                <w:tc>
                  <w:tcPr>
                    <w:tcW w:w="0" w:type="auto"/>
                    <w:hideMark/>
                  </w:tcPr>
                  <w:p w14:paraId="7833140F" w14:textId="77777777" w:rsidR="00C70858" w:rsidRDefault="00C70858">
                    <w:pPr>
                      <w:pStyle w:val="Bibliography"/>
                      <w:rPr>
                        <w:noProof/>
                        <w:lang w:val="en-US"/>
                      </w:rPr>
                    </w:pPr>
                    <w:r>
                      <w:rPr>
                        <w:noProof/>
                        <w:lang w:val="en-US"/>
                      </w:rPr>
                      <w:t xml:space="preserve">P. Sanket and Rajeshkannan, "Search Engine Optimization of E-Commerce Website using Apache SOLR," </w:t>
                    </w:r>
                    <w:r>
                      <w:rPr>
                        <w:i/>
                        <w:iCs/>
                        <w:noProof/>
                        <w:lang w:val="en-US"/>
                      </w:rPr>
                      <w:t xml:space="preserve">International Journal of Advanced Research in Computer Science , </w:t>
                    </w:r>
                    <w:r>
                      <w:rPr>
                        <w:noProof/>
                        <w:lang w:val="en-US"/>
                      </w:rPr>
                      <w:t xml:space="preserve">vol. 4, no. 8, pp. 215-219, 2013. </w:t>
                    </w:r>
                  </w:p>
                </w:tc>
              </w:tr>
              <w:tr w:rsidR="00C70858" w14:paraId="7B80EA44" w14:textId="77777777">
                <w:trPr>
                  <w:divId w:val="1760635523"/>
                  <w:tblCellSpacing w:w="15" w:type="dxa"/>
                </w:trPr>
                <w:tc>
                  <w:tcPr>
                    <w:tcW w:w="50" w:type="pct"/>
                    <w:hideMark/>
                  </w:tcPr>
                  <w:p w14:paraId="327E6B25" w14:textId="77777777" w:rsidR="00C70858" w:rsidRDefault="00C70858">
                    <w:pPr>
                      <w:pStyle w:val="Bibliography"/>
                      <w:rPr>
                        <w:noProof/>
                        <w:lang w:val="en-US"/>
                      </w:rPr>
                    </w:pPr>
                    <w:r>
                      <w:rPr>
                        <w:noProof/>
                        <w:lang w:val="en-US"/>
                      </w:rPr>
                      <w:t xml:space="preserve">[5] </w:t>
                    </w:r>
                  </w:p>
                </w:tc>
                <w:tc>
                  <w:tcPr>
                    <w:tcW w:w="0" w:type="auto"/>
                    <w:hideMark/>
                  </w:tcPr>
                  <w:p w14:paraId="36E14781" w14:textId="77777777" w:rsidR="00C70858" w:rsidRDefault="00C70858">
                    <w:pPr>
                      <w:pStyle w:val="Bibliography"/>
                      <w:rPr>
                        <w:noProof/>
                        <w:lang w:val="en-US"/>
                      </w:rPr>
                    </w:pPr>
                    <w:r>
                      <w:rPr>
                        <w:noProof/>
                        <w:lang w:val="en-US"/>
                      </w:rPr>
                      <w:t>A. a. e. al, "Web Content Accessibility Guidelines (WCAG) 2.1," W3C, 05 06 2018. [Online]. Available: https://www.w3.org/TR/WCAG21/. [Accessed 18 12 2019].</w:t>
                    </w:r>
                  </w:p>
                </w:tc>
              </w:tr>
              <w:tr w:rsidR="00C70858" w14:paraId="1ABA3259" w14:textId="77777777">
                <w:trPr>
                  <w:divId w:val="1760635523"/>
                  <w:tblCellSpacing w:w="15" w:type="dxa"/>
                </w:trPr>
                <w:tc>
                  <w:tcPr>
                    <w:tcW w:w="50" w:type="pct"/>
                    <w:hideMark/>
                  </w:tcPr>
                  <w:p w14:paraId="1BA81AB5" w14:textId="77777777" w:rsidR="00C70858" w:rsidRDefault="00C70858">
                    <w:pPr>
                      <w:pStyle w:val="Bibliography"/>
                      <w:rPr>
                        <w:noProof/>
                        <w:lang w:val="en-US"/>
                      </w:rPr>
                    </w:pPr>
                    <w:r>
                      <w:rPr>
                        <w:noProof/>
                        <w:lang w:val="en-US"/>
                      </w:rPr>
                      <w:t xml:space="preserve">[6] </w:t>
                    </w:r>
                  </w:p>
                </w:tc>
                <w:tc>
                  <w:tcPr>
                    <w:tcW w:w="0" w:type="auto"/>
                    <w:hideMark/>
                  </w:tcPr>
                  <w:p w14:paraId="1B1549BA" w14:textId="77777777" w:rsidR="00C70858" w:rsidRDefault="00C70858">
                    <w:pPr>
                      <w:pStyle w:val="Bibliography"/>
                      <w:rPr>
                        <w:noProof/>
                        <w:lang w:val="en-US"/>
                      </w:rPr>
                    </w:pPr>
                    <w:r>
                      <w:rPr>
                        <w:noProof/>
                        <w:lang w:val="en-US"/>
                      </w:rPr>
                      <w:t xml:space="preserve">G. B. Martins, "A full scope web accessibility evaluation procedure proposal based on," </w:t>
                    </w:r>
                    <w:r>
                      <w:rPr>
                        <w:i/>
                        <w:iCs/>
                        <w:noProof/>
                        <w:lang w:val="en-US"/>
                      </w:rPr>
                      <w:t xml:space="preserve">Computers in Human Behavior, </w:t>
                    </w:r>
                    <w:r>
                      <w:rPr>
                        <w:noProof/>
                        <w:lang w:val="en-US"/>
                      </w:rPr>
                      <w:t xml:space="preserve">pp. 676-684, 10 12 2016. </w:t>
                    </w:r>
                  </w:p>
                </w:tc>
              </w:tr>
              <w:tr w:rsidR="00C70858" w14:paraId="261F0B02" w14:textId="77777777">
                <w:trPr>
                  <w:divId w:val="1760635523"/>
                  <w:tblCellSpacing w:w="15" w:type="dxa"/>
                </w:trPr>
                <w:tc>
                  <w:tcPr>
                    <w:tcW w:w="50" w:type="pct"/>
                    <w:hideMark/>
                  </w:tcPr>
                  <w:p w14:paraId="742A48A3" w14:textId="77777777" w:rsidR="00C70858" w:rsidRDefault="00C70858">
                    <w:pPr>
                      <w:pStyle w:val="Bibliography"/>
                      <w:rPr>
                        <w:noProof/>
                        <w:lang w:val="en-US"/>
                      </w:rPr>
                    </w:pPr>
                    <w:r>
                      <w:rPr>
                        <w:noProof/>
                        <w:lang w:val="en-US"/>
                      </w:rPr>
                      <w:t xml:space="preserve">[7] </w:t>
                    </w:r>
                  </w:p>
                </w:tc>
                <w:tc>
                  <w:tcPr>
                    <w:tcW w:w="0" w:type="auto"/>
                    <w:hideMark/>
                  </w:tcPr>
                  <w:p w14:paraId="153179EC" w14:textId="77777777" w:rsidR="00C70858" w:rsidRDefault="00C70858">
                    <w:pPr>
                      <w:pStyle w:val="Bibliography"/>
                      <w:rPr>
                        <w:noProof/>
                        <w:lang w:val="en-US"/>
                      </w:rPr>
                    </w:pPr>
                    <w:r>
                      <w:rPr>
                        <w:noProof/>
                        <w:lang w:val="en-US"/>
                      </w:rPr>
                      <w:t>Tottenham Hotspur, "The Club," Tottenham Hotpsur, [Online]. Available: https://www.tottenhamhotspur.com/the-club/. [Accessed 23 11 2019].</w:t>
                    </w:r>
                  </w:p>
                </w:tc>
              </w:tr>
              <w:tr w:rsidR="00C70858" w14:paraId="4B3897A2" w14:textId="77777777">
                <w:trPr>
                  <w:divId w:val="1760635523"/>
                  <w:tblCellSpacing w:w="15" w:type="dxa"/>
                </w:trPr>
                <w:tc>
                  <w:tcPr>
                    <w:tcW w:w="50" w:type="pct"/>
                    <w:hideMark/>
                  </w:tcPr>
                  <w:p w14:paraId="0FF60F04" w14:textId="77777777" w:rsidR="00C70858" w:rsidRDefault="00C70858">
                    <w:pPr>
                      <w:pStyle w:val="Bibliography"/>
                      <w:rPr>
                        <w:noProof/>
                        <w:lang w:val="en-US"/>
                      </w:rPr>
                    </w:pPr>
                    <w:r>
                      <w:rPr>
                        <w:noProof/>
                        <w:lang w:val="en-US"/>
                      </w:rPr>
                      <w:t xml:space="preserve">[8] </w:t>
                    </w:r>
                  </w:p>
                </w:tc>
                <w:tc>
                  <w:tcPr>
                    <w:tcW w:w="0" w:type="auto"/>
                    <w:hideMark/>
                  </w:tcPr>
                  <w:p w14:paraId="6DAAC446" w14:textId="77777777" w:rsidR="00C70858" w:rsidRDefault="00C70858">
                    <w:pPr>
                      <w:pStyle w:val="Bibliography"/>
                      <w:rPr>
                        <w:noProof/>
                        <w:lang w:val="en-US"/>
                      </w:rPr>
                    </w:pPr>
                    <w:r>
                      <w:rPr>
                        <w:noProof/>
                        <w:lang w:val="en-US"/>
                      </w:rPr>
                      <w:t>Tottenham Hotspur, "Our Charities," Tottenham Hotspur, [Online]. Available: https://www.tottenhamhotspur.com/the-club/spurs-cares/our-charities/. [Accessed 24 11 2019].</w:t>
                    </w:r>
                  </w:p>
                </w:tc>
              </w:tr>
              <w:tr w:rsidR="00C70858" w14:paraId="21248D68" w14:textId="77777777">
                <w:trPr>
                  <w:divId w:val="1760635523"/>
                  <w:tblCellSpacing w:w="15" w:type="dxa"/>
                </w:trPr>
                <w:tc>
                  <w:tcPr>
                    <w:tcW w:w="50" w:type="pct"/>
                    <w:hideMark/>
                  </w:tcPr>
                  <w:p w14:paraId="551DF266" w14:textId="77777777" w:rsidR="00C70858" w:rsidRDefault="00C70858">
                    <w:pPr>
                      <w:pStyle w:val="Bibliography"/>
                      <w:rPr>
                        <w:noProof/>
                        <w:lang w:val="en-US"/>
                      </w:rPr>
                    </w:pPr>
                    <w:r>
                      <w:rPr>
                        <w:noProof/>
                        <w:lang w:val="en-US"/>
                      </w:rPr>
                      <w:t xml:space="preserve">[9] </w:t>
                    </w:r>
                  </w:p>
                </w:tc>
                <w:tc>
                  <w:tcPr>
                    <w:tcW w:w="0" w:type="auto"/>
                    <w:hideMark/>
                  </w:tcPr>
                  <w:p w14:paraId="78E91702" w14:textId="77777777" w:rsidR="00C70858" w:rsidRDefault="00C70858">
                    <w:pPr>
                      <w:pStyle w:val="Bibliography"/>
                      <w:rPr>
                        <w:noProof/>
                        <w:lang w:val="en-US"/>
                      </w:rPr>
                    </w:pPr>
                    <w:r>
                      <w:rPr>
                        <w:noProof/>
                        <w:lang w:val="en-US"/>
                      </w:rPr>
                      <w:t>Tottenham Hotspur, "Club Honours," Tottenham Hotspur, [Online]. Available: https://www.tottenhamhotspur.com/the-club/history/club-honours/. [Accessed 24 11 2019].</w:t>
                    </w:r>
                  </w:p>
                </w:tc>
              </w:tr>
              <w:tr w:rsidR="00C70858" w14:paraId="0EFFF55D" w14:textId="77777777">
                <w:trPr>
                  <w:divId w:val="1760635523"/>
                  <w:tblCellSpacing w:w="15" w:type="dxa"/>
                </w:trPr>
                <w:tc>
                  <w:tcPr>
                    <w:tcW w:w="50" w:type="pct"/>
                    <w:hideMark/>
                  </w:tcPr>
                  <w:p w14:paraId="125194FE" w14:textId="77777777" w:rsidR="00C70858" w:rsidRDefault="00C70858">
                    <w:pPr>
                      <w:pStyle w:val="Bibliography"/>
                      <w:rPr>
                        <w:noProof/>
                        <w:lang w:val="en-US"/>
                      </w:rPr>
                    </w:pPr>
                    <w:r>
                      <w:rPr>
                        <w:noProof/>
                        <w:lang w:val="en-US"/>
                      </w:rPr>
                      <w:lastRenderedPageBreak/>
                      <w:t xml:space="preserve">[10] </w:t>
                    </w:r>
                  </w:p>
                </w:tc>
                <w:tc>
                  <w:tcPr>
                    <w:tcW w:w="0" w:type="auto"/>
                    <w:hideMark/>
                  </w:tcPr>
                  <w:p w14:paraId="5ECD8F51" w14:textId="77777777" w:rsidR="00C70858" w:rsidRDefault="00C70858">
                    <w:pPr>
                      <w:pStyle w:val="Bibliography"/>
                      <w:rPr>
                        <w:noProof/>
                        <w:lang w:val="en-US"/>
                      </w:rPr>
                    </w:pPr>
                    <w:r>
                      <w:rPr>
                        <w:noProof/>
                        <w:lang w:val="en-US"/>
                      </w:rPr>
                      <w:t>Tottenham Hotspur, "The Stadium," Tottenham Hotspur, [Online]. Available: https://www.tottenhamhotspur.com/the-stadium/. [Accessed 23 11 2019].</w:t>
                    </w:r>
                  </w:p>
                </w:tc>
              </w:tr>
              <w:tr w:rsidR="00C70858" w14:paraId="2D335AB8" w14:textId="77777777">
                <w:trPr>
                  <w:divId w:val="1760635523"/>
                  <w:tblCellSpacing w:w="15" w:type="dxa"/>
                </w:trPr>
                <w:tc>
                  <w:tcPr>
                    <w:tcW w:w="50" w:type="pct"/>
                    <w:hideMark/>
                  </w:tcPr>
                  <w:p w14:paraId="0C74A996" w14:textId="77777777" w:rsidR="00C70858" w:rsidRDefault="00C70858">
                    <w:pPr>
                      <w:pStyle w:val="Bibliography"/>
                      <w:rPr>
                        <w:noProof/>
                        <w:lang w:val="en-US"/>
                      </w:rPr>
                    </w:pPr>
                    <w:r>
                      <w:rPr>
                        <w:noProof/>
                        <w:lang w:val="en-US"/>
                      </w:rPr>
                      <w:t xml:space="preserve">[11] </w:t>
                    </w:r>
                  </w:p>
                </w:tc>
                <w:tc>
                  <w:tcPr>
                    <w:tcW w:w="0" w:type="auto"/>
                    <w:hideMark/>
                  </w:tcPr>
                  <w:p w14:paraId="729A86D4" w14:textId="77777777" w:rsidR="00C70858" w:rsidRDefault="00C70858">
                    <w:pPr>
                      <w:pStyle w:val="Bibliography"/>
                      <w:rPr>
                        <w:noProof/>
                        <w:lang w:val="en-US"/>
                      </w:rPr>
                    </w:pPr>
                    <w:r>
                      <w:rPr>
                        <w:noProof/>
                        <w:lang w:val="en-US"/>
                      </w:rPr>
                      <w:t>Tottenham Hotspur, "First Team," Tottenham Hotspur, [Online]. Available: https://www.tottenhamhotspur.com/teams/first-team/players/. [Accessed 23 11 2019].</w:t>
                    </w:r>
                  </w:p>
                </w:tc>
              </w:tr>
              <w:tr w:rsidR="00C70858" w14:paraId="4ADFC964" w14:textId="77777777">
                <w:trPr>
                  <w:divId w:val="1760635523"/>
                  <w:tblCellSpacing w:w="15" w:type="dxa"/>
                </w:trPr>
                <w:tc>
                  <w:tcPr>
                    <w:tcW w:w="50" w:type="pct"/>
                    <w:hideMark/>
                  </w:tcPr>
                  <w:p w14:paraId="262C074F" w14:textId="77777777" w:rsidR="00C70858" w:rsidRDefault="00C70858">
                    <w:pPr>
                      <w:pStyle w:val="Bibliography"/>
                      <w:rPr>
                        <w:noProof/>
                        <w:lang w:val="en-US"/>
                      </w:rPr>
                    </w:pPr>
                    <w:r>
                      <w:rPr>
                        <w:noProof/>
                        <w:lang w:val="en-US"/>
                      </w:rPr>
                      <w:t xml:space="preserve">[12] </w:t>
                    </w:r>
                  </w:p>
                </w:tc>
                <w:tc>
                  <w:tcPr>
                    <w:tcW w:w="0" w:type="auto"/>
                    <w:hideMark/>
                  </w:tcPr>
                  <w:p w14:paraId="0221199A" w14:textId="77777777" w:rsidR="00C70858" w:rsidRDefault="00C70858">
                    <w:pPr>
                      <w:pStyle w:val="Bibliography"/>
                      <w:rPr>
                        <w:noProof/>
                        <w:lang w:val="en-US"/>
                      </w:rPr>
                    </w:pPr>
                    <w:r>
                      <w:rPr>
                        <w:noProof/>
                        <w:lang w:val="en-US"/>
                      </w:rPr>
                      <w:t>Tottenham Hotspur, "Tottenham Hotspur Women," Tottenham Hotspur, [Online]. Available: https://www.tottenhamhotspur.com/teams/tottenham-hotspur-women/players/. [Accessed 25 11 2019].</w:t>
                    </w:r>
                  </w:p>
                </w:tc>
              </w:tr>
              <w:tr w:rsidR="00C70858" w14:paraId="2B7FCE81" w14:textId="77777777">
                <w:trPr>
                  <w:divId w:val="1760635523"/>
                  <w:tblCellSpacing w:w="15" w:type="dxa"/>
                </w:trPr>
                <w:tc>
                  <w:tcPr>
                    <w:tcW w:w="50" w:type="pct"/>
                    <w:hideMark/>
                  </w:tcPr>
                  <w:p w14:paraId="063DCDC3" w14:textId="77777777" w:rsidR="00C70858" w:rsidRDefault="00C70858">
                    <w:pPr>
                      <w:pStyle w:val="Bibliography"/>
                      <w:rPr>
                        <w:noProof/>
                        <w:lang w:val="en-US"/>
                      </w:rPr>
                    </w:pPr>
                    <w:r>
                      <w:rPr>
                        <w:noProof/>
                        <w:lang w:val="en-US"/>
                      </w:rPr>
                      <w:t xml:space="preserve">[13] </w:t>
                    </w:r>
                  </w:p>
                </w:tc>
                <w:tc>
                  <w:tcPr>
                    <w:tcW w:w="0" w:type="auto"/>
                    <w:hideMark/>
                  </w:tcPr>
                  <w:p w14:paraId="0C0B6073" w14:textId="77777777" w:rsidR="00C70858" w:rsidRDefault="00C70858">
                    <w:pPr>
                      <w:pStyle w:val="Bibliography"/>
                      <w:rPr>
                        <w:noProof/>
                        <w:lang w:val="en-US"/>
                      </w:rPr>
                    </w:pPr>
                    <w:r>
                      <w:rPr>
                        <w:noProof/>
                        <w:lang w:val="en-US"/>
                      </w:rPr>
                      <w:t>D. Menno, "Tottenham could open up new stadium for Champions League final viewing," cartilagefreecaptain, 09 05 2019. [Online]. Available: https://cartilagefreecaptain.sbnation.com/2019/5/9/18538177/tottenham-hotspur-champions-league-final-new-stadium-viewing-party. [Accessed 23 11 2019].</w:t>
                    </w:r>
                  </w:p>
                </w:tc>
              </w:tr>
              <w:tr w:rsidR="00C70858" w14:paraId="472EEDD8" w14:textId="77777777">
                <w:trPr>
                  <w:divId w:val="1760635523"/>
                  <w:tblCellSpacing w:w="15" w:type="dxa"/>
                </w:trPr>
                <w:tc>
                  <w:tcPr>
                    <w:tcW w:w="50" w:type="pct"/>
                    <w:hideMark/>
                  </w:tcPr>
                  <w:p w14:paraId="61220394" w14:textId="77777777" w:rsidR="00C70858" w:rsidRDefault="00C70858">
                    <w:pPr>
                      <w:pStyle w:val="Bibliography"/>
                      <w:rPr>
                        <w:noProof/>
                        <w:lang w:val="en-US"/>
                      </w:rPr>
                    </w:pPr>
                    <w:r>
                      <w:rPr>
                        <w:noProof/>
                        <w:lang w:val="en-US"/>
                      </w:rPr>
                      <w:t xml:space="preserve">[14] </w:t>
                    </w:r>
                  </w:p>
                </w:tc>
                <w:tc>
                  <w:tcPr>
                    <w:tcW w:w="0" w:type="auto"/>
                    <w:hideMark/>
                  </w:tcPr>
                  <w:p w14:paraId="70F02100" w14:textId="77777777" w:rsidR="00C70858" w:rsidRDefault="00C70858">
                    <w:pPr>
                      <w:pStyle w:val="Bibliography"/>
                      <w:rPr>
                        <w:noProof/>
                        <w:lang w:val="en-US"/>
                      </w:rPr>
                    </w:pPr>
                    <w:r>
                      <w:rPr>
                        <w:noProof/>
                        <w:lang w:val="en-US"/>
                      </w:rPr>
                      <w:t>Middlesex FA, "Three new playing surfaces unveiled across Middlesex," Middlesex FA, [Online]. Available: http://www.middlesexfa.com/news/2017/nov/28/three-new-playing-surfaces-unveiled-across-middlesex. [Accessed 22 11 2019].</w:t>
                    </w:r>
                  </w:p>
                </w:tc>
              </w:tr>
              <w:tr w:rsidR="00C70858" w14:paraId="4A3567FB" w14:textId="77777777">
                <w:trPr>
                  <w:divId w:val="1760635523"/>
                  <w:tblCellSpacing w:w="15" w:type="dxa"/>
                </w:trPr>
                <w:tc>
                  <w:tcPr>
                    <w:tcW w:w="50" w:type="pct"/>
                    <w:hideMark/>
                  </w:tcPr>
                  <w:p w14:paraId="6E674039" w14:textId="77777777" w:rsidR="00C70858" w:rsidRDefault="00C70858">
                    <w:pPr>
                      <w:pStyle w:val="Bibliography"/>
                      <w:rPr>
                        <w:noProof/>
                        <w:lang w:val="en-US"/>
                      </w:rPr>
                    </w:pPr>
                    <w:r>
                      <w:rPr>
                        <w:noProof/>
                        <w:lang w:val="en-US"/>
                      </w:rPr>
                      <w:t xml:space="preserve">[15] </w:t>
                    </w:r>
                  </w:p>
                </w:tc>
                <w:tc>
                  <w:tcPr>
                    <w:tcW w:w="0" w:type="auto"/>
                    <w:hideMark/>
                  </w:tcPr>
                  <w:p w14:paraId="0A17B2DC" w14:textId="77777777" w:rsidR="00C70858" w:rsidRDefault="00C70858">
                    <w:pPr>
                      <w:pStyle w:val="Bibliography"/>
                      <w:rPr>
                        <w:noProof/>
                        <w:lang w:val="en-US"/>
                      </w:rPr>
                    </w:pPr>
                    <w:r>
                      <w:rPr>
                        <w:noProof/>
                        <w:lang w:val="en-US"/>
                      </w:rPr>
                      <w:t>Tottenham Hotspur, "Bill Nicholson, 'Mr Tottenham', never forgotten," Tottenham Hotspur, 23 10 2019. [Online]. Available: https://www.tottenhamhotspur.com/news/2018/october/bill-nicholson-mr-tottenham-never-forgotten/. [Accessed 24 11 2019].</w:t>
                    </w:r>
                  </w:p>
                </w:tc>
              </w:tr>
              <w:tr w:rsidR="00C70858" w14:paraId="50EF48F4" w14:textId="77777777">
                <w:trPr>
                  <w:divId w:val="1760635523"/>
                  <w:tblCellSpacing w:w="15" w:type="dxa"/>
                </w:trPr>
                <w:tc>
                  <w:tcPr>
                    <w:tcW w:w="50" w:type="pct"/>
                    <w:hideMark/>
                  </w:tcPr>
                  <w:p w14:paraId="7DE2DBA6" w14:textId="77777777" w:rsidR="00C70858" w:rsidRDefault="00C70858">
                    <w:pPr>
                      <w:pStyle w:val="Bibliography"/>
                      <w:rPr>
                        <w:noProof/>
                        <w:lang w:val="en-US"/>
                      </w:rPr>
                    </w:pPr>
                    <w:r>
                      <w:rPr>
                        <w:noProof/>
                        <w:lang w:val="en-US"/>
                      </w:rPr>
                      <w:t xml:space="preserve">[16] </w:t>
                    </w:r>
                  </w:p>
                </w:tc>
                <w:tc>
                  <w:tcPr>
                    <w:tcW w:w="0" w:type="auto"/>
                    <w:hideMark/>
                  </w:tcPr>
                  <w:p w14:paraId="03117CD9" w14:textId="77777777" w:rsidR="00C70858" w:rsidRDefault="00C70858">
                    <w:pPr>
                      <w:pStyle w:val="Bibliography"/>
                      <w:rPr>
                        <w:noProof/>
                        <w:lang w:val="en-US"/>
                      </w:rPr>
                    </w:pPr>
                    <w:r>
                      <w:rPr>
                        <w:noProof/>
                        <w:lang w:val="en-US"/>
                      </w:rPr>
                      <w:t>Stadium Experience, "Tottenham Hotspur Football Club," Stadium Experience, [Online]. Available: https://stadiumexperience.com/clubs/tottenham-hotspur-football-club/. [Accessed 24 11 2019].</w:t>
                    </w:r>
                  </w:p>
                </w:tc>
              </w:tr>
              <w:tr w:rsidR="00C70858" w14:paraId="29422E03" w14:textId="77777777">
                <w:trPr>
                  <w:divId w:val="1760635523"/>
                  <w:tblCellSpacing w:w="15" w:type="dxa"/>
                </w:trPr>
                <w:tc>
                  <w:tcPr>
                    <w:tcW w:w="50" w:type="pct"/>
                    <w:hideMark/>
                  </w:tcPr>
                  <w:p w14:paraId="06CE945C" w14:textId="77777777" w:rsidR="00C70858" w:rsidRDefault="00C70858">
                    <w:pPr>
                      <w:pStyle w:val="Bibliography"/>
                      <w:rPr>
                        <w:noProof/>
                        <w:lang w:val="en-US"/>
                      </w:rPr>
                    </w:pPr>
                    <w:r>
                      <w:rPr>
                        <w:noProof/>
                        <w:lang w:val="en-US"/>
                      </w:rPr>
                      <w:t xml:space="preserve">[17] </w:t>
                    </w:r>
                  </w:p>
                </w:tc>
                <w:tc>
                  <w:tcPr>
                    <w:tcW w:w="0" w:type="auto"/>
                    <w:hideMark/>
                  </w:tcPr>
                  <w:p w14:paraId="3E1E3E20" w14:textId="77777777" w:rsidR="00C70858" w:rsidRDefault="00C70858">
                    <w:pPr>
                      <w:pStyle w:val="Bibliography"/>
                      <w:rPr>
                        <w:noProof/>
                        <w:lang w:val="en-US"/>
                      </w:rPr>
                    </w:pPr>
                    <w:r>
                      <w:rPr>
                        <w:noProof/>
                        <w:lang w:val="en-US"/>
                      </w:rPr>
                      <w:t>Tottenham Hotspur Women, "Tottenham hotspur Women," Twitter, 26 4 2019. [Online]. Available: https://twitter.com/spurswomen/status/1121686793756258304. [Accessed 24 11 2019].</w:t>
                    </w:r>
                  </w:p>
                </w:tc>
              </w:tr>
              <w:tr w:rsidR="00C70858" w14:paraId="2DA4B3E5" w14:textId="77777777">
                <w:trPr>
                  <w:divId w:val="1760635523"/>
                  <w:tblCellSpacing w:w="15" w:type="dxa"/>
                </w:trPr>
                <w:tc>
                  <w:tcPr>
                    <w:tcW w:w="50" w:type="pct"/>
                    <w:hideMark/>
                  </w:tcPr>
                  <w:p w14:paraId="6AEC0181" w14:textId="77777777" w:rsidR="00C70858" w:rsidRDefault="00C70858">
                    <w:pPr>
                      <w:pStyle w:val="Bibliography"/>
                      <w:rPr>
                        <w:noProof/>
                        <w:lang w:val="en-US"/>
                      </w:rPr>
                    </w:pPr>
                    <w:r>
                      <w:rPr>
                        <w:noProof/>
                        <w:lang w:val="en-US"/>
                      </w:rPr>
                      <w:t xml:space="preserve">[18] </w:t>
                    </w:r>
                  </w:p>
                </w:tc>
                <w:tc>
                  <w:tcPr>
                    <w:tcW w:w="0" w:type="auto"/>
                    <w:hideMark/>
                  </w:tcPr>
                  <w:p w14:paraId="7B029896" w14:textId="77777777" w:rsidR="00C70858" w:rsidRDefault="00C70858">
                    <w:pPr>
                      <w:pStyle w:val="Bibliography"/>
                      <w:rPr>
                        <w:noProof/>
                        <w:lang w:val="en-US"/>
                      </w:rPr>
                    </w:pPr>
                    <w:r>
                      <w:rPr>
                        <w:noProof/>
                        <w:lang w:val="en-US"/>
                      </w:rPr>
                      <w:t>R. Pinder, "Ki Sung-yueng believes Son Heung-min deserves more credit than Dele Alli and Harry Kane," Joe, [Online]. Available: https://www.joe.co.uk/sport/ki-sung-yueng-believes-son-heung-min-deserves-more-credit-than-dele-alli-and-harry-kane-169222. [Accessed 24 11 2019].</w:t>
                    </w:r>
                  </w:p>
                </w:tc>
              </w:tr>
              <w:tr w:rsidR="00C70858" w14:paraId="29C13637" w14:textId="77777777">
                <w:trPr>
                  <w:divId w:val="1760635523"/>
                  <w:tblCellSpacing w:w="15" w:type="dxa"/>
                </w:trPr>
                <w:tc>
                  <w:tcPr>
                    <w:tcW w:w="50" w:type="pct"/>
                    <w:hideMark/>
                  </w:tcPr>
                  <w:p w14:paraId="22962658" w14:textId="77777777" w:rsidR="00C70858" w:rsidRDefault="00C70858">
                    <w:pPr>
                      <w:pStyle w:val="Bibliography"/>
                      <w:rPr>
                        <w:noProof/>
                        <w:lang w:val="en-US"/>
                      </w:rPr>
                    </w:pPr>
                    <w:r>
                      <w:rPr>
                        <w:noProof/>
                        <w:lang w:val="en-US"/>
                      </w:rPr>
                      <w:t xml:space="preserve">[19] </w:t>
                    </w:r>
                  </w:p>
                </w:tc>
                <w:tc>
                  <w:tcPr>
                    <w:tcW w:w="0" w:type="auto"/>
                    <w:hideMark/>
                  </w:tcPr>
                  <w:p w14:paraId="7549C2C0" w14:textId="77777777" w:rsidR="00C70858" w:rsidRDefault="00C70858">
                    <w:pPr>
                      <w:pStyle w:val="Bibliography"/>
                      <w:rPr>
                        <w:noProof/>
                        <w:lang w:val="en-US"/>
                      </w:rPr>
                    </w:pPr>
                    <w:r>
                      <w:rPr>
                        <w:noProof/>
                        <w:lang w:val="en-US"/>
                      </w:rPr>
                      <w:t>D. Kilpatrick, "Tottenham squad pulling in different directions as Mauricio Pochettino aims to address divisive 'agendas'," Evening Standard, 25 09 2019. [Online]. Available: https://www.standard.co.uk/sport/football/tottenham/tottenham-squad-pulling-in-different-directions-as-mauricio-pochettino-aims-to-address-divisive-a4246126.html. [Accessed 24 11 2019].</w:t>
                    </w:r>
                  </w:p>
                </w:tc>
              </w:tr>
              <w:tr w:rsidR="00C70858" w14:paraId="088BCAE7" w14:textId="77777777">
                <w:trPr>
                  <w:divId w:val="1760635523"/>
                  <w:tblCellSpacing w:w="15" w:type="dxa"/>
                </w:trPr>
                <w:tc>
                  <w:tcPr>
                    <w:tcW w:w="50" w:type="pct"/>
                    <w:hideMark/>
                  </w:tcPr>
                  <w:p w14:paraId="74499632" w14:textId="77777777" w:rsidR="00C70858" w:rsidRDefault="00C70858">
                    <w:pPr>
                      <w:pStyle w:val="Bibliography"/>
                      <w:rPr>
                        <w:noProof/>
                        <w:lang w:val="en-US"/>
                      </w:rPr>
                    </w:pPr>
                    <w:r>
                      <w:rPr>
                        <w:noProof/>
                        <w:lang w:val="en-US"/>
                      </w:rPr>
                      <w:t xml:space="preserve">[20] </w:t>
                    </w:r>
                  </w:p>
                </w:tc>
                <w:tc>
                  <w:tcPr>
                    <w:tcW w:w="0" w:type="auto"/>
                    <w:hideMark/>
                  </w:tcPr>
                  <w:p w14:paraId="46140189" w14:textId="77777777" w:rsidR="00C70858" w:rsidRDefault="00C70858">
                    <w:pPr>
                      <w:pStyle w:val="Bibliography"/>
                      <w:rPr>
                        <w:noProof/>
                        <w:lang w:val="en-US"/>
                      </w:rPr>
                    </w:pPr>
                    <w:r>
                      <w:rPr>
                        <w:noProof/>
                        <w:lang w:val="en-US"/>
                      </w:rPr>
                      <w:t>Premier League, "Tottenham Hotspur," Premier League, [Online]. Available: https://www.premierleague.com/clubs/21/Tottenham-Hotspur/squad. [Accessed 30 11 2019].</w:t>
                    </w:r>
                  </w:p>
                </w:tc>
              </w:tr>
              <w:tr w:rsidR="00C70858" w14:paraId="354935FA" w14:textId="77777777">
                <w:trPr>
                  <w:divId w:val="1760635523"/>
                  <w:tblCellSpacing w:w="15" w:type="dxa"/>
                </w:trPr>
                <w:tc>
                  <w:tcPr>
                    <w:tcW w:w="50" w:type="pct"/>
                    <w:hideMark/>
                  </w:tcPr>
                  <w:p w14:paraId="75F3A322" w14:textId="77777777" w:rsidR="00C70858" w:rsidRDefault="00C70858">
                    <w:pPr>
                      <w:pStyle w:val="Bibliography"/>
                      <w:rPr>
                        <w:noProof/>
                        <w:lang w:val="en-US"/>
                      </w:rPr>
                    </w:pPr>
                    <w:r>
                      <w:rPr>
                        <w:noProof/>
                        <w:lang w:val="en-US"/>
                      </w:rPr>
                      <w:t xml:space="preserve">[21] </w:t>
                    </w:r>
                  </w:p>
                </w:tc>
                <w:tc>
                  <w:tcPr>
                    <w:tcW w:w="0" w:type="auto"/>
                    <w:hideMark/>
                  </w:tcPr>
                  <w:p w14:paraId="1EC6376E" w14:textId="77777777" w:rsidR="00C70858" w:rsidRDefault="00C70858">
                    <w:pPr>
                      <w:pStyle w:val="Bibliography"/>
                      <w:rPr>
                        <w:noProof/>
                        <w:lang w:val="en-US"/>
                      </w:rPr>
                    </w:pPr>
                    <w:r>
                      <w:rPr>
                        <w:noProof/>
                        <w:lang w:val="en-US"/>
                      </w:rPr>
                      <w:t>Tottenham Hotspur, "Community Football League," Tottenham Hotspur, [Online]. Available: https://www.tottenhamhotspur.com/the-club/foundation/community-outreach/community-cohesion/tottenham-hotspur-community-football-league/. [Accessed 24 11 2019].</w:t>
                    </w:r>
                  </w:p>
                </w:tc>
              </w:tr>
              <w:tr w:rsidR="00C70858" w14:paraId="3FFACF04" w14:textId="77777777">
                <w:trPr>
                  <w:divId w:val="1760635523"/>
                  <w:tblCellSpacing w:w="15" w:type="dxa"/>
                </w:trPr>
                <w:tc>
                  <w:tcPr>
                    <w:tcW w:w="50" w:type="pct"/>
                    <w:hideMark/>
                  </w:tcPr>
                  <w:p w14:paraId="54A88871" w14:textId="77777777" w:rsidR="00C70858" w:rsidRDefault="00C70858">
                    <w:pPr>
                      <w:pStyle w:val="Bibliography"/>
                      <w:rPr>
                        <w:noProof/>
                        <w:lang w:val="en-US"/>
                      </w:rPr>
                    </w:pPr>
                    <w:r>
                      <w:rPr>
                        <w:noProof/>
                        <w:lang w:val="en-US"/>
                      </w:rPr>
                      <w:t xml:space="preserve">[22] </w:t>
                    </w:r>
                  </w:p>
                </w:tc>
                <w:tc>
                  <w:tcPr>
                    <w:tcW w:w="0" w:type="auto"/>
                    <w:hideMark/>
                  </w:tcPr>
                  <w:p w14:paraId="608741F9" w14:textId="77777777" w:rsidR="00C70858" w:rsidRDefault="00C70858">
                    <w:pPr>
                      <w:pStyle w:val="Bibliography"/>
                      <w:rPr>
                        <w:noProof/>
                        <w:lang w:val="en-US"/>
                      </w:rPr>
                    </w:pPr>
                    <w:r>
                      <w:rPr>
                        <w:noProof/>
                        <w:lang w:val="en-US"/>
                      </w:rPr>
                      <w:t xml:space="preserve">M. Wilis, "Tottenham Hotspur Stadium Scheme Kick Off," Zimbio, 05 11 2013. [Online]. Available: </w:t>
                    </w:r>
                    <w:r>
                      <w:rPr>
                        <w:noProof/>
                        <w:lang w:val="en-US"/>
                      </w:rPr>
                      <w:lastRenderedPageBreak/>
                      <w:t>http://www.zimbio.com/photos/Ledley+King/Tottenham+Hotspur+Stadium+Scheme+Kick+Off/J3d72BYciAj. [Accessed 24 11 2019].</w:t>
                    </w:r>
                  </w:p>
                </w:tc>
              </w:tr>
              <w:tr w:rsidR="00C70858" w14:paraId="291EC4F9" w14:textId="77777777">
                <w:trPr>
                  <w:divId w:val="1760635523"/>
                  <w:tblCellSpacing w:w="15" w:type="dxa"/>
                </w:trPr>
                <w:tc>
                  <w:tcPr>
                    <w:tcW w:w="50" w:type="pct"/>
                    <w:hideMark/>
                  </w:tcPr>
                  <w:p w14:paraId="13E492F7" w14:textId="77777777" w:rsidR="00C70858" w:rsidRDefault="00C70858">
                    <w:pPr>
                      <w:pStyle w:val="Bibliography"/>
                      <w:rPr>
                        <w:noProof/>
                        <w:lang w:val="en-US"/>
                      </w:rPr>
                    </w:pPr>
                    <w:r>
                      <w:rPr>
                        <w:noProof/>
                        <w:lang w:val="en-US"/>
                      </w:rPr>
                      <w:lastRenderedPageBreak/>
                      <w:t xml:space="preserve">[23] </w:t>
                    </w:r>
                  </w:p>
                </w:tc>
                <w:tc>
                  <w:tcPr>
                    <w:tcW w:w="0" w:type="auto"/>
                    <w:hideMark/>
                  </w:tcPr>
                  <w:p w14:paraId="42E6BE49" w14:textId="77777777" w:rsidR="00C70858" w:rsidRDefault="00C70858">
                    <w:pPr>
                      <w:pStyle w:val="Bibliography"/>
                      <w:rPr>
                        <w:noProof/>
                        <w:lang w:val="en-US"/>
                      </w:rPr>
                    </w:pPr>
                    <w:r>
                      <w:rPr>
                        <w:noProof/>
                        <w:lang w:val="en-US"/>
                      </w:rPr>
                      <w:t>D. Burke, "Hospice's joy as Spurs announces two year charity partnership," Ham &amp; High, 03 03 2016. [Online]. Available: https://www.hamhigh.co.uk/news/hospice-s-joy-as-spurs-announces-two-year-charity-partnership-1-4441837. [Accessed 04 12 2019].</w:t>
                    </w:r>
                  </w:p>
                </w:tc>
              </w:tr>
              <w:tr w:rsidR="00C70858" w14:paraId="4D138E93" w14:textId="77777777">
                <w:trPr>
                  <w:divId w:val="1760635523"/>
                  <w:tblCellSpacing w:w="15" w:type="dxa"/>
                </w:trPr>
                <w:tc>
                  <w:tcPr>
                    <w:tcW w:w="50" w:type="pct"/>
                    <w:hideMark/>
                  </w:tcPr>
                  <w:p w14:paraId="1C773EC1" w14:textId="77777777" w:rsidR="00C70858" w:rsidRDefault="00C70858">
                    <w:pPr>
                      <w:pStyle w:val="Bibliography"/>
                      <w:rPr>
                        <w:noProof/>
                        <w:lang w:val="en-US"/>
                      </w:rPr>
                    </w:pPr>
                    <w:r>
                      <w:rPr>
                        <w:noProof/>
                        <w:lang w:val="en-US"/>
                      </w:rPr>
                      <w:t xml:space="preserve">[24] </w:t>
                    </w:r>
                  </w:p>
                </w:tc>
                <w:tc>
                  <w:tcPr>
                    <w:tcW w:w="0" w:type="auto"/>
                    <w:hideMark/>
                  </w:tcPr>
                  <w:p w14:paraId="25AF31BB" w14:textId="77777777" w:rsidR="00C70858" w:rsidRDefault="00C70858">
                    <w:pPr>
                      <w:pStyle w:val="Bibliography"/>
                      <w:rPr>
                        <w:noProof/>
                        <w:lang w:val="en-US"/>
                      </w:rPr>
                    </w:pPr>
                    <w:r>
                      <w:rPr>
                        <w:noProof/>
                        <w:lang w:val="en-US"/>
                      </w:rPr>
                      <w:t>R. Parry, "Anderlecht vs Tottenham: Remembering Spurs' 1984 Uefa Cup winners," Evening Standard, 22 10 2019. [Online]. Available: https://www.standard.co.uk/sport/football/remembering-tottenhams-1984-uefa-cup-winners-a3094431.html. [Accessed 24 11 2015].</w:t>
                    </w:r>
                  </w:p>
                </w:tc>
              </w:tr>
              <w:tr w:rsidR="00C70858" w14:paraId="349A09C1" w14:textId="77777777">
                <w:trPr>
                  <w:divId w:val="1760635523"/>
                  <w:tblCellSpacing w:w="15" w:type="dxa"/>
                </w:trPr>
                <w:tc>
                  <w:tcPr>
                    <w:tcW w:w="50" w:type="pct"/>
                    <w:hideMark/>
                  </w:tcPr>
                  <w:p w14:paraId="02518DB9" w14:textId="77777777" w:rsidR="00C70858" w:rsidRDefault="00C70858">
                    <w:pPr>
                      <w:pStyle w:val="Bibliography"/>
                      <w:rPr>
                        <w:noProof/>
                        <w:lang w:val="en-US"/>
                      </w:rPr>
                    </w:pPr>
                    <w:r>
                      <w:rPr>
                        <w:noProof/>
                        <w:lang w:val="en-US"/>
                      </w:rPr>
                      <w:t xml:space="preserve">[25] </w:t>
                    </w:r>
                  </w:p>
                </w:tc>
                <w:tc>
                  <w:tcPr>
                    <w:tcW w:w="0" w:type="auto"/>
                    <w:hideMark/>
                  </w:tcPr>
                  <w:p w14:paraId="0DB6B067" w14:textId="77777777" w:rsidR="00C70858" w:rsidRDefault="00C70858">
                    <w:pPr>
                      <w:pStyle w:val="Bibliography"/>
                      <w:rPr>
                        <w:noProof/>
                        <w:lang w:val="en-US"/>
                      </w:rPr>
                    </w:pPr>
                    <w:r>
                      <w:rPr>
                        <w:noProof/>
                        <w:lang w:val="en-US"/>
                      </w:rPr>
                      <w:t>R. Gibson, "Seahawks to play Raiders in first NFL game at new Spurs stadium," Attractions Management, 11 1 2018. [Online]. Available: https://www.attractionsmanagement.com/index.cfm?pagetype=news&amp;codeID=335895. [Accessed 23 11 2019].</w:t>
                    </w:r>
                  </w:p>
                </w:tc>
              </w:tr>
              <w:tr w:rsidR="00C70858" w14:paraId="36C445C5" w14:textId="77777777">
                <w:trPr>
                  <w:divId w:val="1760635523"/>
                  <w:tblCellSpacing w:w="15" w:type="dxa"/>
                </w:trPr>
                <w:tc>
                  <w:tcPr>
                    <w:tcW w:w="50" w:type="pct"/>
                    <w:hideMark/>
                  </w:tcPr>
                  <w:p w14:paraId="147513A6" w14:textId="77777777" w:rsidR="00C70858" w:rsidRDefault="00C70858">
                    <w:pPr>
                      <w:pStyle w:val="Bibliography"/>
                      <w:rPr>
                        <w:noProof/>
                        <w:lang w:val="en-US"/>
                      </w:rPr>
                    </w:pPr>
                    <w:r>
                      <w:rPr>
                        <w:noProof/>
                        <w:lang w:val="en-US"/>
                      </w:rPr>
                      <w:t xml:space="preserve">[26] </w:t>
                    </w:r>
                  </w:p>
                </w:tc>
                <w:tc>
                  <w:tcPr>
                    <w:tcW w:w="0" w:type="auto"/>
                    <w:hideMark/>
                  </w:tcPr>
                  <w:p w14:paraId="6A7F754F" w14:textId="77777777" w:rsidR="00C70858" w:rsidRDefault="00C70858">
                    <w:pPr>
                      <w:pStyle w:val="Bibliography"/>
                      <w:rPr>
                        <w:noProof/>
                        <w:lang w:val="en-US"/>
                      </w:rPr>
                    </w:pPr>
                    <w:r>
                      <w:rPr>
                        <w:noProof/>
                        <w:lang w:val="en-US"/>
                      </w:rPr>
                      <w:t>Pq, Pq, [Online]. Available: https://www.publicdomainpictures.net/en/view-image.php?image=119662&amp;picture=england-flag. [Accessed 24 11 2019].</w:t>
                    </w:r>
                  </w:p>
                </w:tc>
              </w:tr>
              <w:tr w:rsidR="00C70858" w14:paraId="75F09A0A" w14:textId="77777777">
                <w:trPr>
                  <w:divId w:val="1760635523"/>
                  <w:tblCellSpacing w:w="15" w:type="dxa"/>
                </w:trPr>
                <w:tc>
                  <w:tcPr>
                    <w:tcW w:w="50" w:type="pct"/>
                    <w:hideMark/>
                  </w:tcPr>
                  <w:p w14:paraId="22B569E4" w14:textId="77777777" w:rsidR="00C70858" w:rsidRDefault="00C70858">
                    <w:pPr>
                      <w:pStyle w:val="Bibliography"/>
                      <w:rPr>
                        <w:noProof/>
                        <w:lang w:val="en-US"/>
                      </w:rPr>
                    </w:pPr>
                    <w:r>
                      <w:rPr>
                        <w:noProof/>
                        <w:lang w:val="en-US"/>
                      </w:rPr>
                      <w:t xml:space="preserve">[27] </w:t>
                    </w:r>
                  </w:p>
                </w:tc>
                <w:tc>
                  <w:tcPr>
                    <w:tcW w:w="0" w:type="auto"/>
                    <w:hideMark/>
                  </w:tcPr>
                  <w:p w14:paraId="24AC02B5" w14:textId="77777777" w:rsidR="00C70858" w:rsidRDefault="00C70858">
                    <w:pPr>
                      <w:pStyle w:val="Bibliography"/>
                      <w:rPr>
                        <w:noProof/>
                        <w:lang w:val="en-US"/>
                      </w:rPr>
                    </w:pPr>
                    <w:r>
                      <w:rPr>
                        <w:noProof/>
                        <w:lang w:val="en-US"/>
                      </w:rPr>
                      <w:t>PQ, "France Flag," PQ, [Online]. Available: https://www.publicdomainpictures.net/en/view-image.php?image=135621&amp;picture=flag-of-france. [Accessed 24 11 2019].</w:t>
                    </w:r>
                  </w:p>
                </w:tc>
              </w:tr>
              <w:tr w:rsidR="00C70858" w14:paraId="71D3884B" w14:textId="77777777">
                <w:trPr>
                  <w:divId w:val="1760635523"/>
                  <w:tblCellSpacing w:w="15" w:type="dxa"/>
                </w:trPr>
                <w:tc>
                  <w:tcPr>
                    <w:tcW w:w="50" w:type="pct"/>
                    <w:hideMark/>
                  </w:tcPr>
                  <w:p w14:paraId="2A526BFE" w14:textId="77777777" w:rsidR="00C70858" w:rsidRDefault="00C70858">
                    <w:pPr>
                      <w:pStyle w:val="Bibliography"/>
                      <w:rPr>
                        <w:noProof/>
                        <w:lang w:val="en-US"/>
                      </w:rPr>
                    </w:pPr>
                    <w:r>
                      <w:rPr>
                        <w:noProof/>
                        <w:lang w:val="en-US"/>
                      </w:rPr>
                      <w:t xml:space="preserve">[28] </w:t>
                    </w:r>
                  </w:p>
                </w:tc>
                <w:tc>
                  <w:tcPr>
                    <w:tcW w:w="0" w:type="auto"/>
                    <w:hideMark/>
                  </w:tcPr>
                  <w:p w14:paraId="3705BA94" w14:textId="77777777" w:rsidR="00C70858" w:rsidRDefault="00C70858">
                    <w:pPr>
                      <w:pStyle w:val="Bibliography"/>
                      <w:rPr>
                        <w:noProof/>
                        <w:lang w:val="en-US"/>
                      </w:rPr>
                    </w:pPr>
                    <w:r>
                      <w:rPr>
                        <w:noProof/>
                        <w:lang w:val="en-US"/>
                      </w:rPr>
                      <w:t>Country Flags, "Belgium flag vector - free download," Country Flags, [Online]. Available: https://www.countryflags.com/en/belgium-flag-vector.html. [Accessed 24 11 2019].</w:t>
                    </w:r>
                  </w:p>
                </w:tc>
              </w:tr>
              <w:tr w:rsidR="00C70858" w14:paraId="4437D4A9" w14:textId="77777777">
                <w:trPr>
                  <w:divId w:val="1760635523"/>
                  <w:tblCellSpacing w:w="15" w:type="dxa"/>
                </w:trPr>
                <w:tc>
                  <w:tcPr>
                    <w:tcW w:w="50" w:type="pct"/>
                    <w:hideMark/>
                  </w:tcPr>
                  <w:p w14:paraId="5B209EDA" w14:textId="77777777" w:rsidR="00C70858" w:rsidRDefault="00C70858">
                    <w:pPr>
                      <w:pStyle w:val="Bibliography"/>
                      <w:rPr>
                        <w:noProof/>
                        <w:lang w:val="en-US"/>
                      </w:rPr>
                    </w:pPr>
                    <w:r>
                      <w:rPr>
                        <w:noProof/>
                        <w:lang w:val="en-US"/>
                      </w:rPr>
                      <w:t xml:space="preserve">[29] </w:t>
                    </w:r>
                  </w:p>
                </w:tc>
                <w:tc>
                  <w:tcPr>
                    <w:tcW w:w="0" w:type="auto"/>
                    <w:hideMark/>
                  </w:tcPr>
                  <w:p w14:paraId="0D7B09E8" w14:textId="77777777" w:rsidR="00C70858" w:rsidRDefault="00C70858">
                    <w:pPr>
                      <w:pStyle w:val="Bibliography"/>
                      <w:rPr>
                        <w:noProof/>
                        <w:lang w:val="en-US"/>
                      </w:rPr>
                    </w:pPr>
                    <w:r>
                      <w:rPr>
                        <w:noProof/>
                        <w:lang w:val="en-US"/>
                      </w:rPr>
                      <w:t>Country Flags, "Brazil flag clipart - free download," Country Flags, [Online]. Available: https://www.countryflags.com/en/brazil-flag-clipart.html. [Accessed 24 11 2019].</w:t>
                    </w:r>
                  </w:p>
                </w:tc>
              </w:tr>
              <w:tr w:rsidR="00C70858" w14:paraId="7EB96C11" w14:textId="77777777">
                <w:trPr>
                  <w:divId w:val="1760635523"/>
                  <w:tblCellSpacing w:w="15" w:type="dxa"/>
                </w:trPr>
                <w:tc>
                  <w:tcPr>
                    <w:tcW w:w="50" w:type="pct"/>
                    <w:hideMark/>
                  </w:tcPr>
                  <w:p w14:paraId="2CE626E5" w14:textId="77777777" w:rsidR="00C70858" w:rsidRDefault="00C70858">
                    <w:pPr>
                      <w:pStyle w:val="Bibliography"/>
                      <w:rPr>
                        <w:noProof/>
                        <w:lang w:val="en-US"/>
                      </w:rPr>
                    </w:pPr>
                    <w:r>
                      <w:rPr>
                        <w:noProof/>
                        <w:lang w:val="en-US"/>
                      </w:rPr>
                      <w:t xml:space="preserve">[30] </w:t>
                    </w:r>
                  </w:p>
                </w:tc>
                <w:tc>
                  <w:tcPr>
                    <w:tcW w:w="0" w:type="auto"/>
                    <w:hideMark/>
                  </w:tcPr>
                  <w:p w14:paraId="146EEE52" w14:textId="77777777" w:rsidR="00C70858" w:rsidRDefault="00C70858">
                    <w:pPr>
                      <w:pStyle w:val="Bibliography"/>
                      <w:rPr>
                        <w:noProof/>
                        <w:lang w:val="en-US"/>
                      </w:rPr>
                    </w:pPr>
                    <w:r>
                      <w:rPr>
                        <w:noProof/>
                        <w:lang w:val="en-US"/>
                      </w:rPr>
                      <w:t>C. Flags, "Argentina flag clipart - free download," Country Flags, [Online]. Available: https://www.countryflags.com/en/argentina-flag-clipart.html. [Accessed 24 11 2019].</w:t>
                    </w:r>
                  </w:p>
                </w:tc>
              </w:tr>
              <w:tr w:rsidR="00C70858" w14:paraId="264D4835" w14:textId="77777777">
                <w:trPr>
                  <w:divId w:val="1760635523"/>
                  <w:tblCellSpacing w:w="15" w:type="dxa"/>
                </w:trPr>
                <w:tc>
                  <w:tcPr>
                    <w:tcW w:w="50" w:type="pct"/>
                    <w:hideMark/>
                  </w:tcPr>
                  <w:p w14:paraId="2A73D5CB" w14:textId="77777777" w:rsidR="00C70858" w:rsidRDefault="00C70858">
                    <w:pPr>
                      <w:pStyle w:val="Bibliography"/>
                      <w:rPr>
                        <w:noProof/>
                        <w:lang w:val="en-US"/>
                      </w:rPr>
                    </w:pPr>
                    <w:r>
                      <w:rPr>
                        <w:noProof/>
                        <w:lang w:val="en-US"/>
                      </w:rPr>
                      <w:t xml:space="preserve">[31] </w:t>
                    </w:r>
                  </w:p>
                </w:tc>
                <w:tc>
                  <w:tcPr>
                    <w:tcW w:w="0" w:type="auto"/>
                    <w:hideMark/>
                  </w:tcPr>
                  <w:p w14:paraId="38DD8BE9" w14:textId="77777777" w:rsidR="00C70858" w:rsidRDefault="00C70858">
                    <w:pPr>
                      <w:pStyle w:val="Bibliography"/>
                      <w:rPr>
                        <w:noProof/>
                        <w:lang w:val="en-US"/>
                      </w:rPr>
                    </w:pPr>
                    <w:r>
                      <w:rPr>
                        <w:noProof/>
                        <w:lang w:val="en-US"/>
                      </w:rPr>
                      <w:t>"Costume of Ceredigion or Cardiganshire, Wales or Cymru," Folk Costume &amp; Embroidery, 17 12 2011. [Online]. Available: http://folkcostume.blogspot.com/2011/12/costume-of-ceredigion-or-cardiganshire.html. [Accessed 25 11 2019].</w:t>
                    </w:r>
                  </w:p>
                </w:tc>
              </w:tr>
              <w:tr w:rsidR="00C70858" w14:paraId="316429CC" w14:textId="77777777">
                <w:trPr>
                  <w:divId w:val="1760635523"/>
                  <w:tblCellSpacing w:w="15" w:type="dxa"/>
                </w:trPr>
                <w:tc>
                  <w:tcPr>
                    <w:tcW w:w="50" w:type="pct"/>
                    <w:hideMark/>
                  </w:tcPr>
                  <w:p w14:paraId="7DD7D591" w14:textId="77777777" w:rsidR="00C70858" w:rsidRDefault="00C70858">
                    <w:pPr>
                      <w:pStyle w:val="Bibliography"/>
                      <w:rPr>
                        <w:noProof/>
                        <w:lang w:val="en-US"/>
                      </w:rPr>
                    </w:pPr>
                    <w:r>
                      <w:rPr>
                        <w:noProof/>
                        <w:lang w:val="en-US"/>
                      </w:rPr>
                      <w:t xml:space="preserve">[32] </w:t>
                    </w:r>
                  </w:p>
                </w:tc>
                <w:tc>
                  <w:tcPr>
                    <w:tcW w:w="0" w:type="auto"/>
                    <w:hideMark/>
                  </w:tcPr>
                  <w:p w14:paraId="5C292458" w14:textId="77777777" w:rsidR="00C70858" w:rsidRDefault="00C70858">
                    <w:pPr>
                      <w:pStyle w:val="Bibliography"/>
                      <w:rPr>
                        <w:noProof/>
                        <w:lang w:val="en-US"/>
                      </w:rPr>
                    </w:pPr>
                    <w:r>
                      <w:rPr>
                        <w:noProof/>
                        <w:lang w:val="en-US"/>
                      </w:rPr>
                      <w:t>wynand, "The Flags of Scotland," Word Press, 08 10 2014. [Online]. Available: https://anapophist.wordpress.com/2014/10/08/the-flags-of-scotland/. [Accessed 25 11 2019].</w:t>
                    </w:r>
                  </w:p>
                </w:tc>
              </w:tr>
              <w:tr w:rsidR="00C70858" w14:paraId="59BAA916" w14:textId="77777777">
                <w:trPr>
                  <w:divId w:val="1760635523"/>
                  <w:tblCellSpacing w:w="15" w:type="dxa"/>
                </w:trPr>
                <w:tc>
                  <w:tcPr>
                    <w:tcW w:w="50" w:type="pct"/>
                    <w:hideMark/>
                  </w:tcPr>
                  <w:p w14:paraId="6AA44B2D" w14:textId="77777777" w:rsidR="00C70858" w:rsidRDefault="00C70858">
                    <w:pPr>
                      <w:pStyle w:val="Bibliography"/>
                      <w:rPr>
                        <w:noProof/>
                        <w:lang w:val="en-US"/>
                      </w:rPr>
                    </w:pPr>
                    <w:r>
                      <w:rPr>
                        <w:noProof/>
                        <w:lang w:val="en-US"/>
                      </w:rPr>
                      <w:t xml:space="preserve">[33] </w:t>
                    </w:r>
                  </w:p>
                </w:tc>
                <w:tc>
                  <w:tcPr>
                    <w:tcW w:w="0" w:type="auto"/>
                    <w:hideMark/>
                  </w:tcPr>
                  <w:p w14:paraId="3BE4F5E8" w14:textId="77777777" w:rsidR="00C70858" w:rsidRDefault="00C70858">
                    <w:pPr>
                      <w:pStyle w:val="Bibliography"/>
                      <w:rPr>
                        <w:noProof/>
                        <w:lang w:val="en-US"/>
                      </w:rPr>
                    </w:pPr>
                    <w:r>
                      <w:rPr>
                        <w:noProof/>
                        <w:lang w:val="en-US"/>
                      </w:rPr>
                      <w:t>Country Flags, "Flag of Kenya," Country Flags, [Online]. Available: https://www.countryflags.com/en/flag-of-kenya.html. [Accessed 25 11 2019].</w:t>
                    </w:r>
                  </w:p>
                </w:tc>
              </w:tr>
              <w:tr w:rsidR="00C70858" w14:paraId="34553A2D" w14:textId="77777777">
                <w:trPr>
                  <w:divId w:val="1760635523"/>
                  <w:tblCellSpacing w:w="15" w:type="dxa"/>
                </w:trPr>
                <w:tc>
                  <w:tcPr>
                    <w:tcW w:w="50" w:type="pct"/>
                    <w:hideMark/>
                  </w:tcPr>
                  <w:p w14:paraId="68F588BB" w14:textId="77777777" w:rsidR="00C70858" w:rsidRDefault="00C70858">
                    <w:pPr>
                      <w:pStyle w:val="Bibliography"/>
                      <w:rPr>
                        <w:noProof/>
                        <w:lang w:val="en-US"/>
                      </w:rPr>
                    </w:pPr>
                    <w:r>
                      <w:rPr>
                        <w:noProof/>
                        <w:lang w:val="en-US"/>
                      </w:rPr>
                      <w:t xml:space="preserve">[34] </w:t>
                    </w:r>
                  </w:p>
                </w:tc>
                <w:tc>
                  <w:tcPr>
                    <w:tcW w:w="0" w:type="auto"/>
                    <w:hideMark/>
                  </w:tcPr>
                  <w:p w14:paraId="2E8B62AC" w14:textId="77777777" w:rsidR="00C70858" w:rsidRDefault="00C70858">
                    <w:pPr>
                      <w:pStyle w:val="Bibliography"/>
                      <w:rPr>
                        <w:noProof/>
                        <w:lang w:val="en-US"/>
                      </w:rPr>
                    </w:pPr>
                    <w:r>
                      <w:rPr>
                        <w:noProof/>
                        <w:lang w:val="en-US"/>
                      </w:rPr>
                      <w:t>Country Flags, "Flag of Denmark," Country Flags, [Online]. Available: https://www.countryflags.com/en/flag-of-denmark.html. [Accessed 25 11 2019].</w:t>
                    </w:r>
                  </w:p>
                </w:tc>
              </w:tr>
              <w:tr w:rsidR="00C70858" w14:paraId="613896D0" w14:textId="77777777">
                <w:trPr>
                  <w:divId w:val="1760635523"/>
                  <w:tblCellSpacing w:w="15" w:type="dxa"/>
                </w:trPr>
                <w:tc>
                  <w:tcPr>
                    <w:tcW w:w="50" w:type="pct"/>
                    <w:hideMark/>
                  </w:tcPr>
                  <w:p w14:paraId="44A59415" w14:textId="77777777" w:rsidR="00C70858" w:rsidRDefault="00C70858">
                    <w:pPr>
                      <w:pStyle w:val="Bibliography"/>
                      <w:rPr>
                        <w:noProof/>
                        <w:lang w:val="en-US"/>
                      </w:rPr>
                    </w:pPr>
                    <w:r>
                      <w:rPr>
                        <w:noProof/>
                        <w:lang w:val="en-US"/>
                      </w:rPr>
                      <w:t xml:space="preserve">[35] </w:t>
                    </w:r>
                  </w:p>
                </w:tc>
                <w:tc>
                  <w:tcPr>
                    <w:tcW w:w="0" w:type="auto"/>
                    <w:hideMark/>
                  </w:tcPr>
                  <w:p w14:paraId="1F2ECB43" w14:textId="77777777" w:rsidR="00C70858" w:rsidRDefault="00C70858">
                    <w:pPr>
                      <w:pStyle w:val="Bibliography"/>
                      <w:rPr>
                        <w:noProof/>
                        <w:lang w:val="en-US"/>
                      </w:rPr>
                    </w:pPr>
                    <w:r>
                      <w:rPr>
                        <w:noProof/>
                        <w:lang w:val="en-US"/>
                      </w:rPr>
                      <w:t>Country Flags, "Flag of the Netherlands," Country Flags, [Online]. Available: https://www.countryflags.com/en/flag-of-netherlands-the.html. [Accessed 25 11 2019].</w:t>
                    </w:r>
                  </w:p>
                </w:tc>
              </w:tr>
              <w:tr w:rsidR="00C70858" w14:paraId="027EAA0C" w14:textId="77777777">
                <w:trPr>
                  <w:divId w:val="1760635523"/>
                  <w:tblCellSpacing w:w="15" w:type="dxa"/>
                </w:trPr>
                <w:tc>
                  <w:tcPr>
                    <w:tcW w:w="50" w:type="pct"/>
                    <w:hideMark/>
                  </w:tcPr>
                  <w:p w14:paraId="52FEA2B9" w14:textId="77777777" w:rsidR="00C70858" w:rsidRDefault="00C70858">
                    <w:pPr>
                      <w:pStyle w:val="Bibliography"/>
                      <w:rPr>
                        <w:noProof/>
                        <w:lang w:val="en-US"/>
                      </w:rPr>
                    </w:pPr>
                    <w:r>
                      <w:rPr>
                        <w:noProof/>
                        <w:lang w:val="en-US"/>
                      </w:rPr>
                      <w:t xml:space="preserve">[36] </w:t>
                    </w:r>
                  </w:p>
                </w:tc>
                <w:tc>
                  <w:tcPr>
                    <w:tcW w:w="0" w:type="auto"/>
                    <w:hideMark/>
                  </w:tcPr>
                  <w:p w14:paraId="0DB56209" w14:textId="77777777" w:rsidR="00C70858" w:rsidRDefault="00C70858">
                    <w:pPr>
                      <w:pStyle w:val="Bibliography"/>
                      <w:rPr>
                        <w:noProof/>
                        <w:lang w:val="en-US"/>
                      </w:rPr>
                    </w:pPr>
                    <w:r>
                      <w:rPr>
                        <w:noProof/>
                        <w:lang w:val="en-US"/>
                      </w:rPr>
                      <w:t>Country Flags, "Flag of Spain," Country Flags, [Online]. Available: https://www.countryflags.com/en/flag-of-spain.html. [Accessed 25 11 2019].</w:t>
                    </w:r>
                  </w:p>
                </w:tc>
              </w:tr>
              <w:tr w:rsidR="00C70858" w14:paraId="49769541" w14:textId="77777777">
                <w:trPr>
                  <w:divId w:val="1760635523"/>
                  <w:tblCellSpacing w:w="15" w:type="dxa"/>
                </w:trPr>
                <w:tc>
                  <w:tcPr>
                    <w:tcW w:w="50" w:type="pct"/>
                    <w:hideMark/>
                  </w:tcPr>
                  <w:p w14:paraId="504E395E" w14:textId="77777777" w:rsidR="00C70858" w:rsidRDefault="00C70858">
                    <w:pPr>
                      <w:pStyle w:val="Bibliography"/>
                      <w:rPr>
                        <w:noProof/>
                        <w:lang w:val="en-US"/>
                      </w:rPr>
                    </w:pPr>
                    <w:r>
                      <w:rPr>
                        <w:noProof/>
                        <w:lang w:val="en-US"/>
                      </w:rPr>
                      <w:lastRenderedPageBreak/>
                      <w:t xml:space="preserve">[37] </w:t>
                    </w:r>
                  </w:p>
                </w:tc>
                <w:tc>
                  <w:tcPr>
                    <w:tcW w:w="0" w:type="auto"/>
                    <w:hideMark/>
                  </w:tcPr>
                  <w:p w14:paraId="63FBAF07" w14:textId="77777777" w:rsidR="00C70858" w:rsidRDefault="00C70858">
                    <w:pPr>
                      <w:pStyle w:val="Bibliography"/>
                      <w:rPr>
                        <w:noProof/>
                        <w:lang w:val="en-US"/>
                      </w:rPr>
                    </w:pPr>
                    <w:r>
                      <w:rPr>
                        <w:noProof/>
                        <w:lang w:val="en-US"/>
                      </w:rPr>
                      <w:t>C. Flags, "Flag of Ivory Coast," Country Flags, [Online]. Available: https://www.countryflags.com/en/flag-of-cote-d-ivoire.html. [Accessed 25 11 2019].</w:t>
                    </w:r>
                  </w:p>
                </w:tc>
              </w:tr>
              <w:tr w:rsidR="00C70858" w14:paraId="42FCB5F2" w14:textId="77777777">
                <w:trPr>
                  <w:divId w:val="1760635523"/>
                  <w:tblCellSpacing w:w="15" w:type="dxa"/>
                </w:trPr>
                <w:tc>
                  <w:tcPr>
                    <w:tcW w:w="50" w:type="pct"/>
                    <w:hideMark/>
                  </w:tcPr>
                  <w:p w14:paraId="6548C62A" w14:textId="77777777" w:rsidR="00C70858" w:rsidRDefault="00C70858">
                    <w:pPr>
                      <w:pStyle w:val="Bibliography"/>
                      <w:rPr>
                        <w:noProof/>
                        <w:lang w:val="en-US"/>
                      </w:rPr>
                    </w:pPr>
                    <w:r>
                      <w:rPr>
                        <w:noProof/>
                        <w:lang w:val="en-US"/>
                      </w:rPr>
                      <w:t xml:space="preserve">[38] </w:t>
                    </w:r>
                  </w:p>
                </w:tc>
                <w:tc>
                  <w:tcPr>
                    <w:tcW w:w="0" w:type="auto"/>
                    <w:hideMark/>
                  </w:tcPr>
                  <w:p w14:paraId="33E71426" w14:textId="77777777" w:rsidR="00C70858" w:rsidRDefault="00C70858">
                    <w:pPr>
                      <w:pStyle w:val="Bibliography"/>
                      <w:rPr>
                        <w:noProof/>
                        <w:lang w:val="en-US"/>
                      </w:rPr>
                    </w:pPr>
                    <w:r>
                      <w:rPr>
                        <w:noProof/>
                        <w:lang w:val="en-US"/>
                      </w:rPr>
                      <w:t>Country Flags, "Flag of Colombia," Country Flags, [Online]. Available: https://www.countryflags.com/en/flag-of-colombia.html. [Accessed 25 11 2019].</w:t>
                    </w:r>
                  </w:p>
                </w:tc>
              </w:tr>
              <w:tr w:rsidR="00C70858" w14:paraId="1D15BC6D" w14:textId="77777777">
                <w:trPr>
                  <w:divId w:val="1760635523"/>
                  <w:tblCellSpacing w:w="15" w:type="dxa"/>
                </w:trPr>
                <w:tc>
                  <w:tcPr>
                    <w:tcW w:w="50" w:type="pct"/>
                    <w:hideMark/>
                  </w:tcPr>
                  <w:p w14:paraId="73DCCAF8" w14:textId="77777777" w:rsidR="00C70858" w:rsidRDefault="00C70858">
                    <w:pPr>
                      <w:pStyle w:val="Bibliography"/>
                      <w:rPr>
                        <w:noProof/>
                        <w:lang w:val="en-US"/>
                      </w:rPr>
                    </w:pPr>
                    <w:r>
                      <w:rPr>
                        <w:noProof/>
                        <w:lang w:val="en-US"/>
                      </w:rPr>
                      <w:t xml:space="preserve">[39] </w:t>
                    </w:r>
                  </w:p>
                </w:tc>
                <w:tc>
                  <w:tcPr>
                    <w:tcW w:w="0" w:type="auto"/>
                    <w:hideMark/>
                  </w:tcPr>
                  <w:p w14:paraId="786385ED" w14:textId="77777777" w:rsidR="00C70858" w:rsidRDefault="00C70858">
                    <w:pPr>
                      <w:pStyle w:val="Bibliography"/>
                      <w:rPr>
                        <w:noProof/>
                        <w:lang w:val="en-US"/>
                      </w:rPr>
                    </w:pPr>
                    <w:r>
                      <w:rPr>
                        <w:noProof/>
                        <w:lang w:val="en-US"/>
                      </w:rPr>
                      <w:t>Country Flags, "Flag of South Korea," Country Flags, [Online]. Available: https://www.countryflags.com/en/flag-of-korea-south.html. [Accessed 25 11 2019].</w:t>
                    </w:r>
                  </w:p>
                </w:tc>
              </w:tr>
              <w:tr w:rsidR="00C70858" w14:paraId="0803F4AE" w14:textId="77777777">
                <w:trPr>
                  <w:divId w:val="1760635523"/>
                  <w:tblCellSpacing w:w="15" w:type="dxa"/>
                </w:trPr>
                <w:tc>
                  <w:tcPr>
                    <w:tcW w:w="50" w:type="pct"/>
                    <w:hideMark/>
                  </w:tcPr>
                  <w:p w14:paraId="65EA67A7" w14:textId="77777777" w:rsidR="00C70858" w:rsidRDefault="00C70858">
                    <w:pPr>
                      <w:pStyle w:val="Bibliography"/>
                      <w:rPr>
                        <w:noProof/>
                        <w:lang w:val="en-US"/>
                      </w:rPr>
                    </w:pPr>
                    <w:r>
                      <w:rPr>
                        <w:noProof/>
                        <w:lang w:val="en-US"/>
                      </w:rPr>
                      <w:t xml:space="preserve">[40] </w:t>
                    </w:r>
                  </w:p>
                </w:tc>
                <w:tc>
                  <w:tcPr>
                    <w:tcW w:w="0" w:type="auto"/>
                    <w:hideMark/>
                  </w:tcPr>
                  <w:p w14:paraId="6C976B80" w14:textId="77777777" w:rsidR="00C70858" w:rsidRDefault="00C70858">
                    <w:pPr>
                      <w:pStyle w:val="Bibliography"/>
                      <w:rPr>
                        <w:noProof/>
                        <w:lang w:val="en-US"/>
                      </w:rPr>
                    </w:pPr>
                    <w:r>
                      <w:rPr>
                        <w:noProof/>
                        <w:lang w:val="en-US"/>
                      </w:rPr>
                      <w:t>Famous Wonders, "Northern Ireland," Famous Wonders, [Online]. Available: http://famouswonders.com/europe/northern-ireland/. [Accessed 25 11 2019].</w:t>
                    </w:r>
                  </w:p>
                </w:tc>
              </w:tr>
              <w:tr w:rsidR="00C70858" w14:paraId="0507E649" w14:textId="77777777">
                <w:trPr>
                  <w:divId w:val="1760635523"/>
                  <w:tblCellSpacing w:w="15" w:type="dxa"/>
                </w:trPr>
                <w:tc>
                  <w:tcPr>
                    <w:tcW w:w="50" w:type="pct"/>
                    <w:hideMark/>
                  </w:tcPr>
                  <w:p w14:paraId="1ACE6F56" w14:textId="77777777" w:rsidR="00C70858" w:rsidRDefault="00C70858">
                    <w:pPr>
                      <w:pStyle w:val="Bibliography"/>
                      <w:rPr>
                        <w:noProof/>
                        <w:lang w:val="en-US"/>
                      </w:rPr>
                    </w:pPr>
                    <w:r>
                      <w:rPr>
                        <w:noProof/>
                        <w:lang w:val="en-US"/>
                      </w:rPr>
                      <w:t xml:space="preserve">[41] </w:t>
                    </w:r>
                  </w:p>
                </w:tc>
                <w:tc>
                  <w:tcPr>
                    <w:tcW w:w="0" w:type="auto"/>
                    <w:hideMark/>
                  </w:tcPr>
                  <w:p w14:paraId="7C91EB96" w14:textId="77777777" w:rsidR="00C70858" w:rsidRDefault="00C70858">
                    <w:pPr>
                      <w:pStyle w:val="Bibliography"/>
                      <w:rPr>
                        <w:noProof/>
                        <w:lang w:val="en-US"/>
                      </w:rPr>
                    </w:pPr>
                    <w:r>
                      <w:rPr>
                        <w:noProof/>
                        <w:lang w:val="en-US"/>
                      </w:rPr>
                      <w:t>Country Flags, "Flag of New Zealand - Flag of Aotearoa," Country Flags, [Online]. Available: https://www.countryflags.com/en/flag-of-new-zealand.html. [Accessed 25 11 2019].</w:t>
                    </w:r>
                  </w:p>
                </w:tc>
              </w:tr>
              <w:tr w:rsidR="00C70858" w14:paraId="6F789808" w14:textId="77777777">
                <w:trPr>
                  <w:divId w:val="1760635523"/>
                  <w:tblCellSpacing w:w="15" w:type="dxa"/>
                </w:trPr>
                <w:tc>
                  <w:tcPr>
                    <w:tcW w:w="50" w:type="pct"/>
                    <w:hideMark/>
                  </w:tcPr>
                  <w:p w14:paraId="1B1A3DB0" w14:textId="77777777" w:rsidR="00C70858" w:rsidRDefault="00C70858">
                    <w:pPr>
                      <w:pStyle w:val="Bibliography"/>
                      <w:rPr>
                        <w:noProof/>
                        <w:lang w:val="en-US"/>
                      </w:rPr>
                    </w:pPr>
                    <w:r>
                      <w:rPr>
                        <w:noProof/>
                        <w:lang w:val="en-US"/>
                      </w:rPr>
                      <w:t xml:space="preserve">[42] </w:t>
                    </w:r>
                  </w:p>
                </w:tc>
                <w:tc>
                  <w:tcPr>
                    <w:tcW w:w="0" w:type="auto"/>
                    <w:hideMark/>
                  </w:tcPr>
                  <w:p w14:paraId="58BD4122" w14:textId="77777777" w:rsidR="00C70858" w:rsidRDefault="00C70858">
                    <w:pPr>
                      <w:pStyle w:val="Bibliography"/>
                      <w:rPr>
                        <w:noProof/>
                        <w:lang w:val="en-US"/>
                      </w:rPr>
                    </w:pPr>
                    <w:r>
                      <w:rPr>
                        <w:noProof/>
                        <w:lang w:val="en-US"/>
                      </w:rPr>
                      <w:t>S. Moreto, Bootstrap 4 By Example, Birmingham: Packt Publishing, 2016, pp. 21,22,31,32.</w:t>
                    </w:r>
                  </w:p>
                </w:tc>
              </w:tr>
              <w:tr w:rsidR="00C70858" w14:paraId="09F6477D" w14:textId="77777777">
                <w:trPr>
                  <w:divId w:val="1760635523"/>
                  <w:tblCellSpacing w:w="15" w:type="dxa"/>
                </w:trPr>
                <w:tc>
                  <w:tcPr>
                    <w:tcW w:w="50" w:type="pct"/>
                    <w:hideMark/>
                  </w:tcPr>
                  <w:p w14:paraId="006D4D37" w14:textId="77777777" w:rsidR="00C70858" w:rsidRDefault="00C70858">
                    <w:pPr>
                      <w:pStyle w:val="Bibliography"/>
                      <w:rPr>
                        <w:noProof/>
                        <w:lang w:val="en-US"/>
                      </w:rPr>
                    </w:pPr>
                    <w:r>
                      <w:rPr>
                        <w:noProof/>
                        <w:lang w:val="en-US"/>
                      </w:rPr>
                      <w:t xml:space="preserve">[43] </w:t>
                    </w:r>
                  </w:p>
                </w:tc>
                <w:tc>
                  <w:tcPr>
                    <w:tcW w:w="0" w:type="auto"/>
                    <w:hideMark/>
                  </w:tcPr>
                  <w:p w14:paraId="7C37F671" w14:textId="77777777" w:rsidR="00C70858" w:rsidRDefault="00C70858">
                    <w:pPr>
                      <w:pStyle w:val="Bibliography"/>
                      <w:rPr>
                        <w:noProof/>
                        <w:lang w:val="en-US"/>
                      </w:rPr>
                    </w:pPr>
                    <w:r>
                      <w:rPr>
                        <w:noProof/>
                        <w:lang w:val="en-US"/>
                      </w:rPr>
                      <w:t>R. Zea, Mastering Responsive Web Design, Birmingham: Packt Publishing, 2015, pp. 136-139.</w:t>
                    </w:r>
                  </w:p>
                </w:tc>
              </w:tr>
              <w:tr w:rsidR="00C70858" w14:paraId="0552196C" w14:textId="77777777">
                <w:trPr>
                  <w:divId w:val="1760635523"/>
                  <w:tblCellSpacing w:w="15" w:type="dxa"/>
                </w:trPr>
                <w:tc>
                  <w:tcPr>
                    <w:tcW w:w="50" w:type="pct"/>
                    <w:hideMark/>
                  </w:tcPr>
                  <w:p w14:paraId="48213DC8" w14:textId="77777777" w:rsidR="00C70858" w:rsidRDefault="00C70858">
                    <w:pPr>
                      <w:pStyle w:val="Bibliography"/>
                      <w:rPr>
                        <w:noProof/>
                        <w:lang w:val="en-US"/>
                      </w:rPr>
                    </w:pPr>
                    <w:r>
                      <w:rPr>
                        <w:noProof/>
                        <w:lang w:val="en-US"/>
                      </w:rPr>
                      <w:t xml:space="preserve">[44] </w:t>
                    </w:r>
                  </w:p>
                </w:tc>
                <w:tc>
                  <w:tcPr>
                    <w:tcW w:w="0" w:type="auto"/>
                    <w:hideMark/>
                  </w:tcPr>
                  <w:p w14:paraId="3E4C046A" w14:textId="77777777" w:rsidR="00C70858" w:rsidRDefault="00C70858">
                    <w:pPr>
                      <w:pStyle w:val="Bibliography"/>
                      <w:rPr>
                        <w:noProof/>
                        <w:lang w:val="en-US"/>
                      </w:rPr>
                    </w:pPr>
                    <w:r>
                      <w:rPr>
                        <w:noProof/>
                        <w:lang w:val="en-US"/>
                      </w:rPr>
                      <w:t>B. Frain, Responsive Web Design with HTML5 &amp; CSS3, Birmingham: Packt Publishing, 2015, pp. 232-235.</w:t>
                    </w:r>
                  </w:p>
                </w:tc>
              </w:tr>
              <w:tr w:rsidR="00C70858" w14:paraId="3AB0D74B" w14:textId="77777777">
                <w:trPr>
                  <w:divId w:val="1760635523"/>
                  <w:tblCellSpacing w:w="15" w:type="dxa"/>
                </w:trPr>
                <w:tc>
                  <w:tcPr>
                    <w:tcW w:w="50" w:type="pct"/>
                    <w:hideMark/>
                  </w:tcPr>
                  <w:p w14:paraId="39A5FF94" w14:textId="77777777" w:rsidR="00C70858" w:rsidRDefault="00C70858">
                    <w:pPr>
                      <w:pStyle w:val="Bibliography"/>
                      <w:rPr>
                        <w:noProof/>
                        <w:lang w:val="en-US"/>
                      </w:rPr>
                    </w:pPr>
                    <w:r>
                      <w:rPr>
                        <w:noProof/>
                        <w:lang w:val="en-US"/>
                      </w:rPr>
                      <w:t xml:space="preserve">[45] </w:t>
                    </w:r>
                  </w:p>
                </w:tc>
                <w:tc>
                  <w:tcPr>
                    <w:tcW w:w="0" w:type="auto"/>
                    <w:hideMark/>
                  </w:tcPr>
                  <w:p w14:paraId="304AA536" w14:textId="77777777" w:rsidR="00C70858" w:rsidRDefault="00C70858">
                    <w:pPr>
                      <w:pStyle w:val="Bibliography"/>
                      <w:rPr>
                        <w:noProof/>
                        <w:lang w:val="en-US"/>
                      </w:rPr>
                    </w:pPr>
                    <w:r>
                      <w:rPr>
                        <w:noProof/>
                        <w:lang w:val="en-US"/>
                      </w:rPr>
                      <w:t>Bootstrap, "Grid system," Bootstrap, [Online]. Available: https://getbootstrap.com/docs/4.0/layout/grid/. [Accessed 26 11 2019].</w:t>
                    </w:r>
                  </w:p>
                </w:tc>
              </w:tr>
              <w:tr w:rsidR="00C70858" w14:paraId="639161AC" w14:textId="77777777">
                <w:trPr>
                  <w:divId w:val="1760635523"/>
                  <w:tblCellSpacing w:w="15" w:type="dxa"/>
                </w:trPr>
                <w:tc>
                  <w:tcPr>
                    <w:tcW w:w="50" w:type="pct"/>
                    <w:hideMark/>
                  </w:tcPr>
                  <w:p w14:paraId="2D402772" w14:textId="77777777" w:rsidR="00C70858" w:rsidRDefault="00C70858">
                    <w:pPr>
                      <w:pStyle w:val="Bibliography"/>
                      <w:rPr>
                        <w:noProof/>
                        <w:lang w:val="en-US"/>
                      </w:rPr>
                    </w:pPr>
                    <w:r>
                      <w:rPr>
                        <w:noProof/>
                        <w:lang w:val="en-US"/>
                      </w:rPr>
                      <w:t xml:space="preserve">[46] </w:t>
                    </w:r>
                  </w:p>
                </w:tc>
                <w:tc>
                  <w:tcPr>
                    <w:tcW w:w="0" w:type="auto"/>
                    <w:hideMark/>
                  </w:tcPr>
                  <w:p w14:paraId="11361A08" w14:textId="77777777" w:rsidR="00C70858" w:rsidRDefault="00C70858">
                    <w:pPr>
                      <w:pStyle w:val="Bibliography"/>
                      <w:rPr>
                        <w:noProof/>
                        <w:lang w:val="en-US"/>
                      </w:rPr>
                    </w:pPr>
                    <w:r>
                      <w:rPr>
                        <w:noProof/>
                        <w:lang w:val="en-US"/>
                      </w:rPr>
                      <w:t>w3schools, "How TO - Mobile Navigation Menu," w3schools, [Online]. Available: https://www.w3schools.com/howto/howto_js_mobile_navbar.asp. [Accessed 26 11 2019].</w:t>
                    </w:r>
                  </w:p>
                </w:tc>
              </w:tr>
              <w:tr w:rsidR="00C70858" w14:paraId="5ECD5EA8" w14:textId="77777777">
                <w:trPr>
                  <w:divId w:val="1760635523"/>
                  <w:tblCellSpacing w:w="15" w:type="dxa"/>
                </w:trPr>
                <w:tc>
                  <w:tcPr>
                    <w:tcW w:w="50" w:type="pct"/>
                    <w:hideMark/>
                  </w:tcPr>
                  <w:p w14:paraId="5B5CE93C" w14:textId="77777777" w:rsidR="00C70858" w:rsidRDefault="00C70858">
                    <w:pPr>
                      <w:pStyle w:val="Bibliography"/>
                      <w:rPr>
                        <w:noProof/>
                        <w:lang w:val="en-US"/>
                      </w:rPr>
                    </w:pPr>
                    <w:r>
                      <w:rPr>
                        <w:noProof/>
                        <w:lang w:val="en-US"/>
                      </w:rPr>
                      <w:t xml:space="preserve">[47] </w:t>
                    </w:r>
                  </w:p>
                </w:tc>
                <w:tc>
                  <w:tcPr>
                    <w:tcW w:w="0" w:type="auto"/>
                    <w:hideMark/>
                  </w:tcPr>
                  <w:p w14:paraId="166C9644" w14:textId="77777777" w:rsidR="00C70858" w:rsidRDefault="00C70858">
                    <w:pPr>
                      <w:pStyle w:val="Bibliography"/>
                      <w:rPr>
                        <w:noProof/>
                        <w:lang w:val="en-US"/>
                      </w:rPr>
                    </w:pPr>
                    <w:r>
                      <w:rPr>
                        <w:noProof/>
                        <w:lang w:val="en-US"/>
                      </w:rPr>
                      <w:t>Google, "Google Fonts," Google, [Online]. Available: https://fonts.google.com/. [Accessed 26 11 2019].</w:t>
                    </w:r>
                  </w:p>
                </w:tc>
              </w:tr>
            </w:tbl>
            <w:p w14:paraId="07B53677" w14:textId="77777777" w:rsidR="00C70858" w:rsidRDefault="00C70858">
              <w:pPr>
                <w:divId w:val="1760635523"/>
                <w:rPr>
                  <w:rFonts w:eastAsia="Times New Roman"/>
                  <w:noProof/>
                </w:rPr>
              </w:pPr>
            </w:p>
            <w:p w14:paraId="09A14720" w14:textId="5274EBC2" w:rsidR="00996BA2" w:rsidRDefault="00996BA2">
              <w:r>
                <w:rPr>
                  <w:b/>
                  <w:bCs/>
                  <w:noProof/>
                </w:rPr>
                <w:fldChar w:fldCharType="end"/>
              </w:r>
            </w:p>
          </w:sdtContent>
        </w:sdt>
      </w:sdtContent>
    </w:sdt>
    <w:p w14:paraId="07AADEA0" w14:textId="77777777" w:rsidR="00996BA2" w:rsidRPr="00FD5C15" w:rsidRDefault="00996BA2" w:rsidP="00C76973">
      <w:pPr>
        <w:tabs>
          <w:tab w:val="left" w:pos="5175"/>
        </w:tabs>
        <w:rPr>
          <w:rFonts w:ascii="Arial" w:hAnsi="Arial" w:cs="Arial"/>
          <w:b/>
          <w:bCs/>
          <w:sz w:val="28"/>
          <w:szCs w:val="28"/>
        </w:rPr>
      </w:pPr>
    </w:p>
    <w:sectPr w:rsidR="00996BA2" w:rsidRPr="00FD5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68A205" w14:textId="77777777" w:rsidR="003B576E" w:rsidRDefault="003B576E" w:rsidP="00A812AE">
      <w:pPr>
        <w:spacing w:after="0" w:line="240" w:lineRule="auto"/>
      </w:pPr>
      <w:r>
        <w:separator/>
      </w:r>
    </w:p>
  </w:endnote>
  <w:endnote w:type="continuationSeparator" w:id="0">
    <w:p w14:paraId="56AA01E1" w14:textId="77777777" w:rsidR="003B576E" w:rsidRDefault="003B576E" w:rsidP="00A812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20E2F5" w14:textId="77777777" w:rsidR="003B576E" w:rsidRDefault="003B576E" w:rsidP="00A812AE">
      <w:pPr>
        <w:spacing w:after="0" w:line="240" w:lineRule="auto"/>
      </w:pPr>
      <w:r>
        <w:separator/>
      </w:r>
    </w:p>
  </w:footnote>
  <w:footnote w:type="continuationSeparator" w:id="0">
    <w:p w14:paraId="243CD203" w14:textId="77777777" w:rsidR="003B576E" w:rsidRDefault="003B576E" w:rsidP="00A812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B4277"/>
    <w:multiLevelType w:val="hybridMultilevel"/>
    <w:tmpl w:val="21E6D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36B6"/>
    <w:rsid w:val="00035D0D"/>
    <w:rsid w:val="00051B4C"/>
    <w:rsid w:val="000D4FBA"/>
    <w:rsid w:val="000D72C7"/>
    <w:rsid w:val="00150941"/>
    <w:rsid w:val="001541E1"/>
    <w:rsid w:val="00171B43"/>
    <w:rsid w:val="0019492D"/>
    <w:rsid w:val="001B3229"/>
    <w:rsid w:val="001C0B47"/>
    <w:rsid w:val="001C2270"/>
    <w:rsid w:val="001C6FFC"/>
    <w:rsid w:val="001D568C"/>
    <w:rsid w:val="001E60AB"/>
    <w:rsid w:val="002744D8"/>
    <w:rsid w:val="0028098E"/>
    <w:rsid w:val="002D3587"/>
    <w:rsid w:val="003700EF"/>
    <w:rsid w:val="003726A0"/>
    <w:rsid w:val="003801DF"/>
    <w:rsid w:val="003B576E"/>
    <w:rsid w:val="003B7884"/>
    <w:rsid w:val="003C5765"/>
    <w:rsid w:val="00465378"/>
    <w:rsid w:val="00494607"/>
    <w:rsid w:val="004B05DA"/>
    <w:rsid w:val="004D3BDE"/>
    <w:rsid w:val="004F7769"/>
    <w:rsid w:val="00504B71"/>
    <w:rsid w:val="0055013A"/>
    <w:rsid w:val="0055487D"/>
    <w:rsid w:val="00564B89"/>
    <w:rsid w:val="00583678"/>
    <w:rsid w:val="0060457A"/>
    <w:rsid w:val="006C4A68"/>
    <w:rsid w:val="00715117"/>
    <w:rsid w:val="00724E77"/>
    <w:rsid w:val="00743969"/>
    <w:rsid w:val="00756668"/>
    <w:rsid w:val="00760960"/>
    <w:rsid w:val="00762BFD"/>
    <w:rsid w:val="0079670F"/>
    <w:rsid w:val="007A7E87"/>
    <w:rsid w:val="007B4E9C"/>
    <w:rsid w:val="007E6A50"/>
    <w:rsid w:val="007E75FE"/>
    <w:rsid w:val="008413AE"/>
    <w:rsid w:val="00844F85"/>
    <w:rsid w:val="00873892"/>
    <w:rsid w:val="00894319"/>
    <w:rsid w:val="008A4032"/>
    <w:rsid w:val="008F6CA8"/>
    <w:rsid w:val="00906A92"/>
    <w:rsid w:val="00996BA2"/>
    <w:rsid w:val="009D26B8"/>
    <w:rsid w:val="009D71C4"/>
    <w:rsid w:val="009F2B04"/>
    <w:rsid w:val="009F3751"/>
    <w:rsid w:val="00A01C55"/>
    <w:rsid w:val="00A56F0D"/>
    <w:rsid w:val="00A677CB"/>
    <w:rsid w:val="00A812AE"/>
    <w:rsid w:val="00A96CD3"/>
    <w:rsid w:val="00AB1CC4"/>
    <w:rsid w:val="00AB21F3"/>
    <w:rsid w:val="00AC3823"/>
    <w:rsid w:val="00AD5DA8"/>
    <w:rsid w:val="00AF212E"/>
    <w:rsid w:val="00B12D41"/>
    <w:rsid w:val="00B17724"/>
    <w:rsid w:val="00B23FAB"/>
    <w:rsid w:val="00B62C70"/>
    <w:rsid w:val="00B658A1"/>
    <w:rsid w:val="00B71194"/>
    <w:rsid w:val="00BE0425"/>
    <w:rsid w:val="00BE1F1D"/>
    <w:rsid w:val="00C173BB"/>
    <w:rsid w:val="00C22E85"/>
    <w:rsid w:val="00C23B55"/>
    <w:rsid w:val="00C5172F"/>
    <w:rsid w:val="00C70858"/>
    <w:rsid w:val="00C72C84"/>
    <w:rsid w:val="00C76973"/>
    <w:rsid w:val="00CC2235"/>
    <w:rsid w:val="00D020C6"/>
    <w:rsid w:val="00D07EF0"/>
    <w:rsid w:val="00D22F34"/>
    <w:rsid w:val="00D544A9"/>
    <w:rsid w:val="00D56F7B"/>
    <w:rsid w:val="00D775E3"/>
    <w:rsid w:val="00DA0B0E"/>
    <w:rsid w:val="00DA5BE6"/>
    <w:rsid w:val="00DB3F11"/>
    <w:rsid w:val="00DC2264"/>
    <w:rsid w:val="00DD447D"/>
    <w:rsid w:val="00DF5CCF"/>
    <w:rsid w:val="00E17FF9"/>
    <w:rsid w:val="00E336F0"/>
    <w:rsid w:val="00E401C4"/>
    <w:rsid w:val="00E40D80"/>
    <w:rsid w:val="00E41D6D"/>
    <w:rsid w:val="00E636B6"/>
    <w:rsid w:val="00E71237"/>
    <w:rsid w:val="00EB201F"/>
    <w:rsid w:val="00ED23DA"/>
    <w:rsid w:val="00F123F5"/>
    <w:rsid w:val="00F330F6"/>
    <w:rsid w:val="00F5159D"/>
    <w:rsid w:val="00F53D5E"/>
    <w:rsid w:val="00F94C04"/>
    <w:rsid w:val="00FB1A1B"/>
    <w:rsid w:val="00FD5C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2018F4"/>
  <w15:chartTrackingRefBased/>
  <w15:docId w15:val="{58D7FCEF-ECB9-442B-86F8-B1CE3F3249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6BA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12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12AE"/>
  </w:style>
  <w:style w:type="paragraph" w:styleId="Footer">
    <w:name w:val="footer"/>
    <w:basedOn w:val="Normal"/>
    <w:link w:val="FooterChar"/>
    <w:uiPriority w:val="99"/>
    <w:unhideWhenUsed/>
    <w:rsid w:val="00A812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12AE"/>
  </w:style>
  <w:style w:type="paragraph" w:styleId="ListParagraph">
    <w:name w:val="List Paragraph"/>
    <w:basedOn w:val="Normal"/>
    <w:uiPriority w:val="34"/>
    <w:qFormat/>
    <w:rsid w:val="008A4032"/>
    <w:pPr>
      <w:ind w:left="720"/>
      <w:contextualSpacing/>
    </w:pPr>
  </w:style>
  <w:style w:type="character" w:customStyle="1" w:styleId="Heading1Char">
    <w:name w:val="Heading 1 Char"/>
    <w:basedOn w:val="DefaultParagraphFont"/>
    <w:link w:val="Heading1"/>
    <w:uiPriority w:val="9"/>
    <w:rsid w:val="00996BA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96B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85928">
      <w:bodyDiv w:val="1"/>
      <w:marLeft w:val="0"/>
      <w:marRight w:val="0"/>
      <w:marTop w:val="0"/>
      <w:marBottom w:val="0"/>
      <w:divBdr>
        <w:top w:val="none" w:sz="0" w:space="0" w:color="auto"/>
        <w:left w:val="none" w:sz="0" w:space="0" w:color="auto"/>
        <w:bottom w:val="none" w:sz="0" w:space="0" w:color="auto"/>
        <w:right w:val="none" w:sz="0" w:space="0" w:color="auto"/>
      </w:divBdr>
    </w:div>
    <w:div w:id="3023190">
      <w:bodyDiv w:val="1"/>
      <w:marLeft w:val="0"/>
      <w:marRight w:val="0"/>
      <w:marTop w:val="0"/>
      <w:marBottom w:val="0"/>
      <w:divBdr>
        <w:top w:val="none" w:sz="0" w:space="0" w:color="auto"/>
        <w:left w:val="none" w:sz="0" w:space="0" w:color="auto"/>
        <w:bottom w:val="none" w:sz="0" w:space="0" w:color="auto"/>
        <w:right w:val="none" w:sz="0" w:space="0" w:color="auto"/>
      </w:divBdr>
    </w:div>
    <w:div w:id="3754205">
      <w:bodyDiv w:val="1"/>
      <w:marLeft w:val="0"/>
      <w:marRight w:val="0"/>
      <w:marTop w:val="0"/>
      <w:marBottom w:val="0"/>
      <w:divBdr>
        <w:top w:val="none" w:sz="0" w:space="0" w:color="auto"/>
        <w:left w:val="none" w:sz="0" w:space="0" w:color="auto"/>
        <w:bottom w:val="none" w:sz="0" w:space="0" w:color="auto"/>
        <w:right w:val="none" w:sz="0" w:space="0" w:color="auto"/>
      </w:divBdr>
    </w:div>
    <w:div w:id="20056063">
      <w:bodyDiv w:val="1"/>
      <w:marLeft w:val="0"/>
      <w:marRight w:val="0"/>
      <w:marTop w:val="0"/>
      <w:marBottom w:val="0"/>
      <w:divBdr>
        <w:top w:val="none" w:sz="0" w:space="0" w:color="auto"/>
        <w:left w:val="none" w:sz="0" w:space="0" w:color="auto"/>
        <w:bottom w:val="none" w:sz="0" w:space="0" w:color="auto"/>
        <w:right w:val="none" w:sz="0" w:space="0" w:color="auto"/>
      </w:divBdr>
    </w:div>
    <w:div w:id="39137996">
      <w:bodyDiv w:val="1"/>
      <w:marLeft w:val="0"/>
      <w:marRight w:val="0"/>
      <w:marTop w:val="0"/>
      <w:marBottom w:val="0"/>
      <w:divBdr>
        <w:top w:val="none" w:sz="0" w:space="0" w:color="auto"/>
        <w:left w:val="none" w:sz="0" w:space="0" w:color="auto"/>
        <w:bottom w:val="none" w:sz="0" w:space="0" w:color="auto"/>
        <w:right w:val="none" w:sz="0" w:space="0" w:color="auto"/>
      </w:divBdr>
    </w:div>
    <w:div w:id="41830635">
      <w:bodyDiv w:val="1"/>
      <w:marLeft w:val="0"/>
      <w:marRight w:val="0"/>
      <w:marTop w:val="0"/>
      <w:marBottom w:val="0"/>
      <w:divBdr>
        <w:top w:val="none" w:sz="0" w:space="0" w:color="auto"/>
        <w:left w:val="none" w:sz="0" w:space="0" w:color="auto"/>
        <w:bottom w:val="none" w:sz="0" w:space="0" w:color="auto"/>
        <w:right w:val="none" w:sz="0" w:space="0" w:color="auto"/>
      </w:divBdr>
    </w:div>
    <w:div w:id="66222695">
      <w:bodyDiv w:val="1"/>
      <w:marLeft w:val="0"/>
      <w:marRight w:val="0"/>
      <w:marTop w:val="0"/>
      <w:marBottom w:val="0"/>
      <w:divBdr>
        <w:top w:val="none" w:sz="0" w:space="0" w:color="auto"/>
        <w:left w:val="none" w:sz="0" w:space="0" w:color="auto"/>
        <w:bottom w:val="none" w:sz="0" w:space="0" w:color="auto"/>
        <w:right w:val="none" w:sz="0" w:space="0" w:color="auto"/>
      </w:divBdr>
    </w:div>
    <w:div w:id="76830146">
      <w:bodyDiv w:val="1"/>
      <w:marLeft w:val="0"/>
      <w:marRight w:val="0"/>
      <w:marTop w:val="0"/>
      <w:marBottom w:val="0"/>
      <w:divBdr>
        <w:top w:val="none" w:sz="0" w:space="0" w:color="auto"/>
        <w:left w:val="none" w:sz="0" w:space="0" w:color="auto"/>
        <w:bottom w:val="none" w:sz="0" w:space="0" w:color="auto"/>
        <w:right w:val="none" w:sz="0" w:space="0" w:color="auto"/>
      </w:divBdr>
    </w:div>
    <w:div w:id="85736869">
      <w:bodyDiv w:val="1"/>
      <w:marLeft w:val="0"/>
      <w:marRight w:val="0"/>
      <w:marTop w:val="0"/>
      <w:marBottom w:val="0"/>
      <w:divBdr>
        <w:top w:val="none" w:sz="0" w:space="0" w:color="auto"/>
        <w:left w:val="none" w:sz="0" w:space="0" w:color="auto"/>
        <w:bottom w:val="none" w:sz="0" w:space="0" w:color="auto"/>
        <w:right w:val="none" w:sz="0" w:space="0" w:color="auto"/>
      </w:divBdr>
    </w:div>
    <w:div w:id="86926902">
      <w:bodyDiv w:val="1"/>
      <w:marLeft w:val="0"/>
      <w:marRight w:val="0"/>
      <w:marTop w:val="0"/>
      <w:marBottom w:val="0"/>
      <w:divBdr>
        <w:top w:val="none" w:sz="0" w:space="0" w:color="auto"/>
        <w:left w:val="none" w:sz="0" w:space="0" w:color="auto"/>
        <w:bottom w:val="none" w:sz="0" w:space="0" w:color="auto"/>
        <w:right w:val="none" w:sz="0" w:space="0" w:color="auto"/>
      </w:divBdr>
    </w:div>
    <w:div w:id="87777313">
      <w:bodyDiv w:val="1"/>
      <w:marLeft w:val="0"/>
      <w:marRight w:val="0"/>
      <w:marTop w:val="0"/>
      <w:marBottom w:val="0"/>
      <w:divBdr>
        <w:top w:val="none" w:sz="0" w:space="0" w:color="auto"/>
        <w:left w:val="none" w:sz="0" w:space="0" w:color="auto"/>
        <w:bottom w:val="none" w:sz="0" w:space="0" w:color="auto"/>
        <w:right w:val="none" w:sz="0" w:space="0" w:color="auto"/>
      </w:divBdr>
    </w:div>
    <w:div w:id="90975866">
      <w:bodyDiv w:val="1"/>
      <w:marLeft w:val="0"/>
      <w:marRight w:val="0"/>
      <w:marTop w:val="0"/>
      <w:marBottom w:val="0"/>
      <w:divBdr>
        <w:top w:val="none" w:sz="0" w:space="0" w:color="auto"/>
        <w:left w:val="none" w:sz="0" w:space="0" w:color="auto"/>
        <w:bottom w:val="none" w:sz="0" w:space="0" w:color="auto"/>
        <w:right w:val="none" w:sz="0" w:space="0" w:color="auto"/>
      </w:divBdr>
    </w:div>
    <w:div w:id="107511472">
      <w:bodyDiv w:val="1"/>
      <w:marLeft w:val="0"/>
      <w:marRight w:val="0"/>
      <w:marTop w:val="0"/>
      <w:marBottom w:val="0"/>
      <w:divBdr>
        <w:top w:val="none" w:sz="0" w:space="0" w:color="auto"/>
        <w:left w:val="none" w:sz="0" w:space="0" w:color="auto"/>
        <w:bottom w:val="none" w:sz="0" w:space="0" w:color="auto"/>
        <w:right w:val="none" w:sz="0" w:space="0" w:color="auto"/>
      </w:divBdr>
    </w:div>
    <w:div w:id="115802503">
      <w:bodyDiv w:val="1"/>
      <w:marLeft w:val="0"/>
      <w:marRight w:val="0"/>
      <w:marTop w:val="0"/>
      <w:marBottom w:val="0"/>
      <w:divBdr>
        <w:top w:val="none" w:sz="0" w:space="0" w:color="auto"/>
        <w:left w:val="none" w:sz="0" w:space="0" w:color="auto"/>
        <w:bottom w:val="none" w:sz="0" w:space="0" w:color="auto"/>
        <w:right w:val="none" w:sz="0" w:space="0" w:color="auto"/>
      </w:divBdr>
    </w:div>
    <w:div w:id="121272678">
      <w:bodyDiv w:val="1"/>
      <w:marLeft w:val="0"/>
      <w:marRight w:val="0"/>
      <w:marTop w:val="0"/>
      <w:marBottom w:val="0"/>
      <w:divBdr>
        <w:top w:val="none" w:sz="0" w:space="0" w:color="auto"/>
        <w:left w:val="none" w:sz="0" w:space="0" w:color="auto"/>
        <w:bottom w:val="none" w:sz="0" w:space="0" w:color="auto"/>
        <w:right w:val="none" w:sz="0" w:space="0" w:color="auto"/>
      </w:divBdr>
    </w:div>
    <w:div w:id="135922179">
      <w:bodyDiv w:val="1"/>
      <w:marLeft w:val="0"/>
      <w:marRight w:val="0"/>
      <w:marTop w:val="0"/>
      <w:marBottom w:val="0"/>
      <w:divBdr>
        <w:top w:val="none" w:sz="0" w:space="0" w:color="auto"/>
        <w:left w:val="none" w:sz="0" w:space="0" w:color="auto"/>
        <w:bottom w:val="none" w:sz="0" w:space="0" w:color="auto"/>
        <w:right w:val="none" w:sz="0" w:space="0" w:color="auto"/>
      </w:divBdr>
    </w:div>
    <w:div w:id="143282975">
      <w:bodyDiv w:val="1"/>
      <w:marLeft w:val="0"/>
      <w:marRight w:val="0"/>
      <w:marTop w:val="0"/>
      <w:marBottom w:val="0"/>
      <w:divBdr>
        <w:top w:val="none" w:sz="0" w:space="0" w:color="auto"/>
        <w:left w:val="none" w:sz="0" w:space="0" w:color="auto"/>
        <w:bottom w:val="none" w:sz="0" w:space="0" w:color="auto"/>
        <w:right w:val="none" w:sz="0" w:space="0" w:color="auto"/>
      </w:divBdr>
    </w:div>
    <w:div w:id="162480356">
      <w:bodyDiv w:val="1"/>
      <w:marLeft w:val="0"/>
      <w:marRight w:val="0"/>
      <w:marTop w:val="0"/>
      <w:marBottom w:val="0"/>
      <w:divBdr>
        <w:top w:val="none" w:sz="0" w:space="0" w:color="auto"/>
        <w:left w:val="none" w:sz="0" w:space="0" w:color="auto"/>
        <w:bottom w:val="none" w:sz="0" w:space="0" w:color="auto"/>
        <w:right w:val="none" w:sz="0" w:space="0" w:color="auto"/>
      </w:divBdr>
    </w:div>
    <w:div w:id="172845131">
      <w:bodyDiv w:val="1"/>
      <w:marLeft w:val="0"/>
      <w:marRight w:val="0"/>
      <w:marTop w:val="0"/>
      <w:marBottom w:val="0"/>
      <w:divBdr>
        <w:top w:val="none" w:sz="0" w:space="0" w:color="auto"/>
        <w:left w:val="none" w:sz="0" w:space="0" w:color="auto"/>
        <w:bottom w:val="none" w:sz="0" w:space="0" w:color="auto"/>
        <w:right w:val="none" w:sz="0" w:space="0" w:color="auto"/>
      </w:divBdr>
    </w:div>
    <w:div w:id="176117124">
      <w:bodyDiv w:val="1"/>
      <w:marLeft w:val="0"/>
      <w:marRight w:val="0"/>
      <w:marTop w:val="0"/>
      <w:marBottom w:val="0"/>
      <w:divBdr>
        <w:top w:val="none" w:sz="0" w:space="0" w:color="auto"/>
        <w:left w:val="none" w:sz="0" w:space="0" w:color="auto"/>
        <w:bottom w:val="none" w:sz="0" w:space="0" w:color="auto"/>
        <w:right w:val="none" w:sz="0" w:space="0" w:color="auto"/>
      </w:divBdr>
    </w:div>
    <w:div w:id="183175538">
      <w:bodyDiv w:val="1"/>
      <w:marLeft w:val="0"/>
      <w:marRight w:val="0"/>
      <w:marTop w:val="0"/>
      <w:marBottom w:val="0"/>
      <w:divBdr>
        <w:top w:val="none" w:sz="0" w:space="0" w:color="auto"/>
        <w:left w:val="none" w:sz="0" w:space="0" w:color="auto"/>
        <w:bottom w:val="none" w:sz="0" w:space="0" w:color="auto"/>
        <w:right w:val="none" w:sz="0" w:space="0" w:color="auto"/>
      </w:divBdr>
    </w:div>
    <w:div w:id="192496772">
      <w:bodyDiv w:val="1"/>
      <w:marLeft w:val="0"/>
      <w:marRight w:val="0"/>
      <w:marTop w:val="0"/>
      <w:marBottom w:val="0"/>
      <w:divBdr>
        <w:top w:val="none" w:sz="0" w:space="0" w:color="auto"/>
        <w:left w:val="none" w:sz="0" w:space="0" w:color="auto"/>
        <w:bottom w:val="none" w:sz="0" w:space="0" w:color="auto"/>
        <w:right w:val="none" w:sz="0" w:space="0" w:color="auto"/>
      </w:divBdr>
    </w:div>
    <w:div w:id="206991211">
      <w:bodyDiv w:val="1"/>
      <w:marLeft w:val="0"/>
      <w:marRight w:val="0"/>
      <w:marTop w:val="0"/>
      <w:marBottom w:val="0"/>
      <w:divBdr>
        <w:top w:val="none" w:sz="0" w:space="0" w:color="auto"/>
        <w:left w:val="none" w:sz="0" w:space="0" w:color="auto"/>
        <w:bottom w:val="none" w:sz="0" w:space="0" w:color="auto"/>
        <w:right w:val="none" w:sz="0" w:space="0" w:color="auto"/>
      </w:divBdr>
    </w:div>
    <w:div w:id="209266335">
      <w:bodyDiv w:val="1"/>
      <w:marLeft w:val="0"/>
      <w:marRight w:val="0"/>
      <w:marTop w:val="0"/>
      <w:marBottom w:val="0"/>
      <w:divBdr>
        <w:top w:val="none" w:sz="0" w:space="0" w:color="auto"/>
        <w:left w:val="none" w:sz="0" w:space="0" w:color="auto"/>
        <w:bottom w:val="none" w:sz="0" w:space="0" w:color="auto"/>
        <w:right w:val="none" w:sz="0" w:space="0" w:color="auto"/>
      </w:divBdr>
    </w:div>
    <w:div w:id="214660386">
      <w:bodyDiv w:val="1"/>
      <w:marLeft w:val="0"/>
      <w:marRight w:val="0"/>
      <w:marTop w:val="0"/>
      <w:marBottom w:val="0"/>
      <w:divBdr>
        <w:top w:val="none" w:sz="0" w:space="0" w:color="auto"/>
        <w:left w:val="none" w:sz="0" w:space="0" w:color="auto"/>
        <w:bottom w:val="none" w:sz="0" w:space="0" w:color="auto"/>
        <w:right w:val="none" w:sz="0" w:space="0" w:color="auto"/>
      </w:divBdr>
    </w:div>
    <w:div w:id="238373361">
      <w:bodyDiv w:val="1"/>
      <w:marLeft w:val="0"/>
      <w:marRight w:val="0"/>
      <w:marTop w:val="0"/>
      <w:marBottom w:val="0"/>
      <w:divBdr>
        <w:top w:val="none" w:sz="0" w:space="0" w:color="auto"/>
        <w:left w:val="none" w:sz="0" w:space="0" w:color="auto"/>
        <w:bottom w:val="none" w:sz="0" w:space="0" w:color="auto"/>
        <w:right w:val="none" w:sz="0" w:space="0" w:color="auto"/>
      </w:divBdr>
    </w:div>
    <w:div w:id="256988896">
      <w:bodyDiv w:val="1"/>
      <w:marLeft w:val="0"/>
      <w:marRight w:val="0"/>
      <w:marTop w:val="0"/>
      <w:marBottom w:val="0"/>
      <w:divBdr>
        <w:top w:val="none" w:sz="0" w:space="0" w:color="auto"/>
        <w:left w:val="none" w:sz="0" w:space="0" w:color="auto"/>
        <w:bottom w:val="none" w:sz="0" w:space="0" w:color="auto"/>
        <w:right w:val="none" w:sz="0" w:space="0" w:color="auto"/>
      </w:divBdr>
    </w:div>
    <w:div w:id="257714880">
      <w:bodyDiv w:val="1"/>
      <w:marLeft w:val="0"/>
      <w:marRight w:val="0"/>
      <w:marTop w:val="0"/>
      <w:marBottom w:val="0"/>
      <w:divBdr>
        <w:top w:val="none" w:sz="0" w:space="0" w:color="auto"/>
        <w:left w:val="none" w:sz="0" w:space="0" w:color="auto"/>
        <w:bottom w:val="none" w:sz="0" w:space="0" w:color="auto"/>
        <w:right w:val="none" w:sz="0" w:space="0" w:color="auto"/>
      </w:divBdr>
    </w:div>
    <w:div w:id="290521220">
      <w:bodyDiv w:val="1"/>
      <w:marLeft w:val="0"/>
      <w:marRight w:val="0"/>
      <w:marTop w:val="0"/>
      <w:marBottom w:val="0"/>
      <w:divBdr>
        <w:top w:val="none" w:sz="0" w:space="0" w:color="auto"/>
        <w:left w:val="none" w:sz="0" w:space="0" w:color="auto"/>
        <w:bottom w:val="none" w:sz="0" w:space="0" w:color="auto"/>
        <w:right w:val="none" w:sz="0" w:space="0" w:color="auto"/>
      </w:divBdr>
    </w:div>
    <w:div w:id="309093040">
      <w:bodyDiv w:val="1"/>
      <w:marLeft w:val="0"/>
      <w:marRight w:val="0"/>
      <w:marTop w:val="0"/>
      <w:marBottom w:val="0"/>
      <w:divBdr>
        <w:top w:val="none" w:sz="0" w:space="0" w:color="auto"/>
        <w:left w:val="none" w:sz="0" w:space="0" w:color="auto"/>
        <w:bottom w:val="none" w:sz="0" w:space="0" w:color="auto"/>
        <w:right w:val="none" w:sz="0" w:space="0" w:color="auto"/>
      </w:divBdr>
    </w:div>
    <w:div w:id="311375976">
      <w:bodyDiv w:val="1"/>
      <w:marLeft w:val="0"/>
      <w:marRight w:val="0"/>
      <w:marTop w:val="0"/>
      <w:marBottom w:val="0"/>
      <w:divBdr>
        <w:top w:val="none" w:sz="0" w:space="0" w:color="auto"/>
        <w:left w:val="none" w:sz="0" w:space="0" w:color="auto"/>
        <w:bottom w:val="none" w:sz="0" w:space="0" w:color="auto"/>
        <w:right w:val="none" w:sz="0" w:space="0" w:color="auto"/>
      </w:divBdr>
    </w:div>
    <w:div w:id="327446557">
      <w:bodyDiv w:val="1"/>
      <w:marLeft w:val="0"/>
      <w:marRight w:val="0"/>
      <w:marTop w:val="0"/>
      <w:marBottom w:val="0"/>
      <w:divBdr>
        <w:top w:val="none" w:sz="0" w:space="0" w:color="auto"/>
        <w:left w:val="none" w:sz="0" w:space="0" w:color="auto"/>
        <w:bottom w:val="none" w:sz="0" w:space="0" w:color="auto"/>
        <w:right w:val="none" w:sz="0" w:space="0" w:color="auto"/>
      </w:divBdr>
    </w:div>
    <w:div w:id="327711086">
      <w:bodyDiv w:val="1"/>
      <w:marLeft w:val="0"/>
      <w:marRight w:val="0"/>
      <w:marTop w:val="0"/>
      <w:marBottom w:val="0"/>
      <w:divBdr>
        <w:top w:val="none" w:sz="0" w:space="0" w:color="auto"/>
        <w:left w:val="none" w:sz="0" w:space="0" w:color="auto"/>
        <w:bottom w:val="none" w:sz="0" w:space="0" w:color="auto"/>
        <w:right w:val="none" w:sz="0" w:space="0" w:color="auto"/>
      </w:divBdr>
    </w:div>
    <w:div w:id="332606047">
      <w:bodyDiv w:val="1"/>
      <w:marLeft w:val="0"/>
      <w:marRight w:val="0"/>
      <w:marTop w:val="0"/>
      <w:marBottom w:val="0"/>
      <w:divBdr>
        <w:top w:val="none" w:sz="0" w:space="0" w:color="auto"/>
        <w:left w:val="none" w:sz="0" w:space="0" w:color="auto"/>
        <w:bottom w:val="none" w:sz="0" w:space="0" w:color="auto"/>
        <w:right w:val="none" w:sz="0" w:space="0" w:color="auto"/>
      </w:divBdr>
    </w:div>
    <w:div w:id="352611640">
      <w:bodyDiv w:val="1"/>
      <w:marLeft w:val="0"/>
      <w:marRight w:val="0"/>
      <w:marTop w:val="0"/>
      <w:marBottom w:val="0"/>
      <w:divBdr>
        <w:top w:val="none" w:sz="0" w:space="0" w:color="auto"/>
        <w:left w:val="none" w:sz="0" w:space="0" w:color="auto"/>
        <w:bottom w:val="none" w:sz="0" w:space="0" w:color="auto"/>
        <w:right w:val="none" w:sz="0" w:space="0" w:color="auto"/>
      </w:divBdr>
    </w:div>
    <w:div w:id="360013540">
      <w:bodyDiv w:val="1"/>
      <w:marLeft w:val="0"/>
      <w:marRight w:val="0"/>
      <w:marTop w:val="0"/>
      <w:marBottom w:val="0"/>
      <w:divBdr>
        <w:top w:val="none" w:sz="0" w:space="0" w:color="auto"/>
        <w:left w:val="none" w:sz="0" w:space="0" w:color="auto"/>
        <w:bottom w:val="none" w:sz="0" w:space="0" w:color="auto"/>
        <w:right w:val="none" w:sz="0" w:space="0" w:color="auto"/>
      </w:divBdr>
    </w:div>
    <w:div w:id="371077309">
      <w:bodyDiv w:val="1"/>
      <w:marLeft w:val="0"/>
      <w:marRight w:val="0"/>
      <w:marTop w:val="0"/>
      <w:marBottom w:val="0"/>
      <w:divBdr>
        <w:top w:val="none" w:sz="0" w:space="0" w:color="auto"/>
        <w:left w:val="none" w:sz="0" w:space="0" w:color="auto"/>
        <w:bottom w:val="none" w:sz="0" w:space="0" w:color="auto"/>
        <w:right w:val="none" w:sz="0" w:space="0" w:color="auto"/>
      </w:divBdr>
    </w:div>
    <w:div w:id="375008319">
      <w:bodyDiv w:val="1"/>
      <w:marLeft w:val="0"/>
      <w:marRight w:val="0"/>
      <w:marTop w:val="0"/>
      <w:marBottom w:val="0"/>
      <w:divBdr>
        <w:top w:val="none" w:sz="0" w:space="0" w:color="auto"/>
        <w:left w:val="none" w:sz="0" w:space="0" w:color="auto"/>
        <w:bottom w:val="none" w:sz="0" w:space="0" w:color="auto"/>
        <w:right w:val="none" w:sz="0" w:space="0" w:color="auto"/>
      </w:divBdr>
    </w:div>
    <w:div w:id="381487179">
      <w:bodyDiv w:val="1"/>
      <w:marLeft w:val="0"/>
      <w:marRight w:val="0"/>
      <w:marTop w:val="0"/>
      <w:marBottom w:val="0"/>
      <w:divBdr>
        <w:top w:val="none" w:sz="0" w:space="0" w:color="auto"/>
        <w:left w:val="none" w:sz="0" w:space="0" w:color="auto"/>
        <w:bottom w:val="none" w:sz="0" w:space="0" w:color="auto"/>
        <w:right w:val="none" w:sz="0" w:space="0" w:color="auto"/>
      </w:divBdr>
    </w:div>
    <w:div w:id="383405261">
      <w:bodyDiv w:val="1"/>
      <w:marLeft w:val="0"/>
      <w:marRight w:val="0"/>
      <w:marTop w:val="0"/>
      <w:marBottom w:val="0"/>
      <w:divBdr>
        <w:top w:val="none" w:sz="0" w:space="0" w:color="auto"/>
        <w:left w:val="none" w:sz="0" w:space="0" w:color="auto"/>
        <w:bottom w:val="none" w:sz="0" w:space="0" w:color="auto"/>
        <w:right w:val="none" w:sz="0" w:space="0" w:color="auto"/>
      </w:divBdr>
    </w:div>
    <w:div w:id="390541244">
      <w:bodyDiv w:val="1"/>
      <w:marLeft w:val="0"/>
      <w:marRight w:val="0"/>
      <w:marTop w:val="0"/>
      <w:marBottom w:val="0"/>
      <w:divBdr>
        <w:top w:val="none" w:sz="0" w:space="0" w:color="auto"/>
        <w:left w:val="none" w:sz="0" w:space="0" w:color="auto"/>
        <w:bottom w:val="none" w:sz="0" w:space="0" w:color="auto"/>
        <w:right w:val="none" w:sz="0" w:space="0" w:color="auto"/>
      </w:divBdr>
    </w:div>
    <w:div w:id="399981716">
      <w:bodyDiv w:val="1"/>
      <w:marLeft w:val="0"/>
      <w:marRight w:val="0"/>
      <w:marTop w:val="0"/>
      <w:marBottom w:val="0"/>
      <w:divBdr>
        <w:top w:val="none" w:sz="0" w:space="0" w:color="auto"/>
        <w:left w:val="none" w:sz="0" w:space="0" w:color="auto"/>
        <w:bottom w:val="none" w:sz="0" w:space="0" w:color="auto"/>
        <w:right w:val="none" w:sz="0" w:space="0" w:color="auto"/>
      </w:divBdr>
    </w:div>
    <w:div w:id="400254292">
      <w:bodyDiv w:val="1"/>
      <w:marLeft w:val="0"/>
      <w:marRight w:val="0"/>
      <w:marTop w:val="0"/>
      <w:marBottom w:val="0"/>
      <w:divBdr>
        <w:top w:val="none" w:sz="0" w:space="0" w:color="auto"/>
        <w:left w:val="none" w:sz="0" w:space="0" w:color="auto"/>
        <w:bottom w:val="none" w:sz="0" w:space="0" w:color="auto"/>
        <w:right w:val="none" w:sz="0" w:space="0" w:color="auto"/>
      </w:divBdr>
    </w:div>
    <w:div w:id="400255629">
      <w:bodyDiv w:val="1"/>
      <w:marLeft w:val="0"/>
      <w:marRight w:val="0"/>
      <w:marTop w:val="0"/>
      <w:marBottom w:val="0"/>
      <w:divBdr>
        <w:top w:val="none" w:sz="0" w:space="0" w:color="auto"/>
        <w:left w:val="none" w:sz="0" w:space="0" w:color="auto"/>
        <w:bottom w:val="none" w:sz="0" w:space="0" w:color="auto"/>
        <w:right w:val="none" w:sz="0" w:space="0" w:color="auto"/>
      </w:divBdr>
    </w:div>
    <w:div w:id="409042047">
      <w:bodyDiv w:val="1"/>
      <w:marLeft w:val="0"/>
      <w:marRight w:val="0"/>
      <w:marTop w:val="0"/>
      <w:marBottom w:val="0"/>
      <w:divBdr>
        <w:top w:val="none" w:sz="0" w:space="0" w:color="auto"/>
        <w:left w:val="none" w:sz="0" w:space="0" w:color="auto"/>
        <w:bottom w:val="none" w:sz="0" w:space="0" w:color="auto"/>
        <w:right w:val="none" w:sz="0" w:space="0" w:color="auto"/>
      </w:divBdr>
    </w:div>
    <w:div w:id="412052205">
      <w:bodyDiv w:val="1"/>
      <w:marLeft w:val="0"/>
      <w:marRight w:val="0"/>
      <w:marTop w:val="0"/>
      <w:marBottom w:val="0"/>
      <w:divBdr>
        <w:top w:val="none" w:sz="0" w:space="0" w:color="auto"/>
        <w:left w:val="none" w:sz="0" w:space="0" w:color="auto"/>
        <w:bottom w:val="none" w:sz="0" w:space="0" w:color="auto"/>
        <w:right w:val="none" w:sz="0" w:space="0" w:color="auto"/>
      </w:divBdr>
    </w:div>
    <w:div w:id="421607379">
      <w:bodyDiv w:val="1"/>
      <w:marLeft w:val="0"/>
      <w:marRight w:val="0"/>
      <w:marTop w:val="0"/>
      <w:marBottom w:val="0"/>
      <w:divBdr>
        <w:top w:val="none" w:sz="0" w:space="0" w:color="auto"/>
        <w:left w:val="none" w:sz="0" w:space="0" w:color="auto"/>
        <w:bottom w:val="none" w:sz="0" w:space="0" w:color="auto"/>
        <w:right w:val="none" w:sz="0" w:space="0" w:color="auto"/>
      </w:divBdr>
    </w:div>
    <w:div w:id="456531029">
      <w:bodyDiv w:val="1"/>
      <w:marLeft w:val="0"/>
      <w:marRight w:val="0"/>
      <w:marTop w:val="0"/>
      <w:marBottom w:val="0"/>
      <w:divBdr>
        <w:top w:val="none" w:sz="0" w:space="0" w:color="auto"/>
        <w:left w:val="none" w:sz="0" w:space="0" w:color="auto"/>
        <w:bottom w:val="none" w:sz="0" w:space="0" w:color="auto"/>
        <w:right w:val="none" w:sz="0" w:space="0" w:color="auto"/>
      </w:divBdr>
    </w:div>
    <w:div w:id="460272909">
      <w:bodyDiv w:val="1"/>
      <w:marLeft w:val="0"/>
      <w:marRight w:val="0"/>
      <w:marTop w:val="0"/>
      <w:marBottom w:val="0"/>
      <w:divBdr>
        <w:top w:val="none" w:sz="0" w:space="0" w:color="auto"/>
        <w:left w:val="none" w:sz="0" w:space="0" w:color="auto"/>
        <w:bottom w:val="none" w:sz="0" w:space="0" w:color="auto"/>
        <w:right w:val="none" w:sz="0" w:space="0" w:color="auto"/>
      </w:divBdr>
    </w:div>
    <w:div w:id="476262832">
      <w:bodyDiv w:val="1"/>
      <w:marLeft w:val="0"/>
      <w:marRight w:val="0"/>
      <w:marTop w:val="0"/>
      <w:marBottom w:val="0"/>
      <w:divBdr>
        <w:top w:val="none" w:sz="0" w:space="0" w:color="auto"/>
        <w:left w:val="none" w:sz="0" w:space="0" w:color="auto"/>
        <w:bottom w:val="none" w:sz="0" w:space="0" w:color="auto"/>
        <w:right w:val="none" w:sz="0" w:space="0" w:color="auto"/>
      </w:divBdr>
    </w:div>
    <w:div w:id="478814270">
      <w:bodyDiv w:val="1"/>
      <w:marLeft w:val="0"/>
      <w:marRight w:val="0"/>
      <w:marTop w:val="0"/>
      <w:marBottom w:val="0"/>
      <w:divBdr>
        <w:top w:val="none" w:sz="0" w:space="0" w:color="auto"/>
        <w:left w:val="none" w:sz="0" w:space="0" w:color="auto"/>
        <w:bottom w:val="none" w:sz="0" w:space="0" w:color="auto"/>
        <w:right w:val="none" w:sz="0" w:space="0" w:color="auto"/>
      </w:divBdr>
    </w:div>
    <w:div w:id="487210320">
      <w:bodyDiv w:val="1"/>
      <w:marLeft w:val="0"/>
      <w:marRight w:val="0"/>
      <w:marTop w:val="0"/>
      <w:marBottom w:val="0"/>
      <w:divBdr>
        <w:top w:val="none" w:sz="0" w:space="0" w:color="auto"/>
        <w:left w:val="none" w:sz="0" w:space="0" w:color="auto"/>
        <w:bottom w:val="none" w:sz="0" w:space="0" w:color="auto"/>
        <w:right w:val="none" w:sz="0" w:space="0" w:color="auto"/>
      </w:divBdr>
    </w:div>
    <w:div w:id="495926208">
      <w:bodyDiv w:val="1"/>
      <w:marLeft w:val="0"/>
      <w:marRight w:val="0"/>
      <w:marTop w:val="0"/>
      <w:marBottom w:val="0"/>
      <w:divBdr>
        <w:top w:val="none" w:sz="0" w:space="0" w:color="auto"/>
        <w:left w:val="none" w:sz="0" w:space="0" w:color="auto"/>
        <w:bottom w:val="none" w:sz="0" w:space="0" w:color="auto"/>
        <w:right w:val="none" w:sz="0" w:space="0" w:color="auto"/>
      </w:divBdr>
    </w:div>
    <w:div w:id="508911336">
      <w:bodyDiv w:val="1"/>
      <w:marLeft w:val="0"/>
      <w:marRight w:val="0"/>
      <w:marTop w:val="0"/>
      <w:marBottom w:val="0"/>
      <w:divBdr>
        <w:top w:val="none" w:sz="0" w:space="0" w:color="auto"/>
        <w:left w:val="none" w:sz="0" w:space="0" w:color="auto"/>
        <w:bottom w:val="none" w:sz="0" w:space="0" w:color="auto"/>
        <w:right w:val="none" w:sz="0" w:space="0" w:color="auto"/>
      </w:divBdr>
    </w:div>
    <w:div w:id="526062232">
      <w:bodyDiv w:val="1"/>
      <w:marLeft w:val="0"/>
      <w:marRight w:val="0"/>
      <w:marTop w:val="0"/>
      <w:marBottom w:val="0"/>
      <w:divBdr>
        <w:top w:val="none" w:sz="0" w:space="0" w:color="auto"/>
        <w:left w:val="none" w:sz="0" w:space="0" w:color="auto"/>
        <w:bottom w:val="none" w:sz="0" w:space="0" w:color="auto"/>
        <w:right w:val="none" w:sz="0" w:space="0" w:color="auto"/>
      </w:divBdr>
    </w:div>
    <w:div w:id="555901073">
      <w:bodyDiv w:val="1"/>
      <w:marLeft w:val="0"/>
      <w:marRight w:val="0"/>
      <w:marTop w:val="0"/>
      <w:marBottom w:val="0"/>
      <w:divBdr>
        <w:top w:val="none" w:sz="0" w:space="0" w:color="auto"/>
        <w:left w:val="none" w:sz="0" w:space="0" w:color="auto"/>
        <w:bottom w:val="none" w:sz="0" w:space="0" w:color="auto"/>
        <w:right w:val="none" w:sz="0" w:space="0" w:color="auto"/>
      </w:divBdr>
    </w:div>
    <w:div w:id="561060019">
      <w:bodyDiv w:val="1"/>
      <w:marLeft w:val="0"/>
      <w:marRight w:val="0"/>
      <w:marTop w:val="0"/>
      <w:marBottom w:val="0"/>
      <w:divBdr>
        <w:top w:val="none" w:sz="0" w:space="0" w:color="auto"/>
        <w:left w:val="none" w:sz="0" w:space="0" w:color="auto"/>
        <w:bottom w:val="none" w:sz="0" w:space="0" w:color="auto"/>
        <w:right w:val="none" w:sz="0" w:space="0" w:color="auto"/>
      </w:divBdr>
    </w:div>
    <w:div w:id="562059658">
      <w:bodyDiv w:val="1"/>
      <w:marLeft w:val="0"/>
      <w:marRight w:val="0"/>
      <w:marTop w:val="0"/>
      <w:marBottom w:val="0"/>
      <w:divBdr>
        <w:top w:val="none" w:sz="0" w:space="0" w:color="auto"/>
        <w:left w:val="none" w:sz="0" w:space="0" w:color="auto"/>
        <w:bottom w:val="none" w:sz="0" w:space="0" w:color="auto"/>
        <w:right w:val="none" w:sz="0" w:space="0" w:color="auto"/>
      </w:divBdr>
    </w:div>
    <w:div w:id="573121654">
      <w:bodyDiv w:val="1"/>
      <w:marLeft w:val="0"/>
      <w:marRight w:val="0"/>
      <w:marTop w:val="0"/>
      <w:marBottom w:val="0"/>
      <w:divBdr>
        <w:top w:val="none" w:sz="0" w:space="0" w:color="auto"/>
        <w:left w:val="none" w:sz="0" w:space="0" w:color="auto"/>
        <w:bottom w:val="none" w:sz="0" w:space="0" w:color="auto"/>
        <w:right w:val="none" w:sz="0" w:space="0" w:color="auto"/>
      </w:divBdr>
    </w:div>
    <w:div w:id="585268527">
      <w:bodyDiv w:val="1"/>
      <w:marLeft w:val="0"/>
      <w:marRight w:val="0"/>
      <w:marTop w:val="0"/>
      <w:marBottom w:val="0"/>
      <w:divBdr>
        <w:top w:val="none" w:sz="0" w:space="0" w:color="auto"/>
        <w:left w:val="none" w:sz="0" w:space="0" w:color="auto"/>
        <w:bottom w:val="none" w:sz="0" w:space="0" w:color="auto"/>
        <w:right w:val="none" w:sz="0" w:space="0" w:color="auto"/>
      </w:divBdr>
    </w:div>
    <w:div w:id="591596447">
      <w:bodyDiv w:val="1"/>
      <w:marLeft w:val="0"/>
      <w:marRight w:val="0"/>
      <w:marTop w:val="0"/>
      <w:marBottom w:val="0"/>
      <w:divBdr>
        <w:top w:val="none" w:sz="0" w:space="0" w:color="auto"/>
        <w:left w:val="none" w:sz="0" w:space="0" w:color="auto"/>
        <w:bottom w:val="none" w:sz="0" w:space="0" w:color="auto"/>
        <w:right w:val="none" w:sz="0" w:space="0" w:color="auto"/>
      </w:divBdr>
    </w:div>
    <w:div w:id="594291433">
      <w:bodyDiv w:val="1"/>
      <w:marLeft w:val="0"/>
      <w:marRight w:val="0"/>
      <w:marTop w:val="0"/>
      <w:marBottom w:val="0"/>
      <w:divBdr>
        <w:top w:val="none" w:sz="0" w:space="0" w:color="auto"/>
        <w:left w:val="none" w:sz="0" w:space="0" w:color="auto"/>
        <w:bottom w:val="none" w:sz="0" w:space="0" w:color="auto"/>
        <w:right w:val="none" w:sz="0" w:space="0" w:color="auto"/>
      </w:divBdr>
    </w:div>
    <w:div w:id="604192486">
      <w:bodyDiv w:val="1"/>
      <w:marLeft w:val="0"/>
      <w:marRight w:val="0"/>
      <w:marTop w:val="0"/>
      <w:marBottom w:val="0"/>
      <w:divBdr>
        <w:top w:val="none" w:sz="0" w:space="0" w:color="auto"/>
        <w:left w:val="none" w:sz="0" w:space="0" w:color="auto"/>
        <w:bottom w:val="none" w:sz="0" w:space="0" w:color="auto"/>
        <w:right w:val="none" w:sz="0" w:space="0" w:color="auto"/>
      </w:divBdr>
    </w:div>
    <w:div w:id="621375614">
      <w:bodyDiv w:val="1"/>
      <w:marLeft w:val="0"/>
      <w:marRight w:val="0"/>
      <w:marTop w:val="0"/>
      <w:marBottom w:val="0"/>
      <w:divBdr>
        <w:top w:val="none" w:sz="0" w:space="0" w:color="auto"/>
        <w:left w:val="none" w:sz="0" w:space="0" w:color="auto"/>
        <w:bottom w:val="none" w:sz="0" w:space="0" w:color="auto"/>
        <w:right w:val="none" w:sz="0" w:space="0" w:color="auto"/>
      </w:divBdr>
    </w:div>
    <w:div w:id="636450800">
      <w:bodyDiv w:val="1"/>
      <w:marLeft w:val="0"/>
      <w:marRight w:val="0"/>
      <w:marTop w:val="0"/>
      <w:marBottom w:val="0"/>
      <w:divBdr>
        <w:top w:val="none" w:sz="0" w:space="0" w:color="auto"/>
        <w:left w:val="none" w:sz="0" w:space="0" w:color="auto"/>
        <w:bottom w:val="none" w:sz="0" w:space="0" w:color="auto"/>
        <w:right w:val="none" w:sz="0" w:space="0" w:color="auto"/>
      </w:divBdr>
    </w:div>
    <w:div w:id="645202786">
      <w:bodyDiv w:val="1"/>
      <w:marLeft w:val="0"/>
      <w:marRight w:val="0"/>
      <w:marTop w:val="0"/>
      <w:marBottom w:val="0"/>
      <w:divBdr>
        <w:top w:val="none" w:sz="0" w:space="0" w:color="auto"/>
        <w:left w:val="none" w:sz="0" w:space="0" w:color="auto"/>
        <w:bottom w:val="none" w:sz="0" w:space="0" w:color="auto"/>
        <w:right w:val="none" w:sz="0" w:space="0" w:color="auto"/>
      </w:divBdr>
    </w:div>
    <w:div w:id="657614099">
      <w:bodyDiv w:val="1"/>
      <w:marLeft w:val="0"/>
      <w:marRight w:val="0"/>
      <w:marTop w:val="0"/>
      <w:marBottom w:val="0"/>
      <w:divBdr>
        <w:top w:val="none" w:sz="0" w:space="0" w:color="auto"/>
        <w:left w:val="none" w:sz="0" w:space="0" w:color="auto"/>
        <w:bottom w:val="none" w:sz="0" w:space="0" w:color="auto"/>
        <w:right w:val="none" w:sz="0" w:space="0" w:color="auto"/>
      </w:divBdr>
    </w:div>
    <w:div w:id="657852038">
      <w:bodyDiv w:val="1"/>
      <w:marLeft w:val="0"/>
      <w:marRight w:val="0"/>
      <w:marTop w:val="0"/>
      <w:marBottom w:val="0"/>
      <w:divBdr>
        <w:top w:val="none" w:sz="0" w:space="0" w:color="auto"/>
        <w:left w:val="none" w:sz="0" w:space="0" w:color="auto"/>
        <w:bottom w:val="none" w:sz="0" w:space="0" w:color="auto"/>
        <w:right w:val="none" w:sz="0" w:space="0" w:color="auto"/>
      </w:divBdr>
    </w:div>
    <w:div w:id="663510311">
      <w:bodyDiv w:val="1"/>
      <w:marLeft w:val="0"/>
      <w:marRight w:val="0"/>
      <w:marTop w:val="0"/>
      <w:marBottom w:val="0"/>
      <w:divBdr>
        <w:top w:val="none" w:sz="0" w:space="0" w:color="auto"/>
        <w:left w:val="none" w:sz="0" w:space="0" w:color="auto"/>
        <w:bottom w:val="none" w:sz="0" w:space="0" w:color="auto"/>
        <w:right w:val="none" w:sz="0" w:space="0" w:color="auto"/>
      </w:divBdr>
    </w:div>
    <w:div w:id="665746778">
      <w:bodyDiv w:val="1"/>
      <w:marLeft w:val="0"/>
      <w:marRight w:val="0"/>
      <w:marTop w:val="0"/>
      <w:marBottom w:val="0"/>
      <w:divBdr>
        <w:top w:val="none" w:sz="0" w:space="0" w:color="auto"/>
        <w:left w:val="none" w:sz="0" w:space="0" w:color="auto"/>
        <w:bottom w:val="none" w:sz="0" w:space="0" w:color="auto"/>
        <w:right w:val="none" w:sz="0" w:space="0" w:color="auto"/>
      </w:divBdr>
    </w:div>
    <w:div w:id="669603535">
      <w:bodyDiv w:val="1"/>
      <w:marLeft w:val="0"/>
      <w:marRight w:val="0"/>
      <w:marTop w:val="0"/>
      <w:marBottom w:val="0"/>
      <w:divBdr>
        <w:top w:val="none" w:sz="0" w:space="0" w:color="auto"/>
        <w:left w:val="none" w:sz="0" w:space="0" w:color="auto"/>
        <w:bottom w:val="none" w:sz="0" w:space="0" w:color="auto"/>
        <w:right w:val="none" w:sz="0" w:space="0" w:color="auto"/>
      </w:divBdr>
    </w:div>
    <w:div w:id="689602094">
      <w:bodyDiv w:val="1"/>
      <w:marLeft w:val="0"/>
      <w:marRight w:val="0"/>
      <w:marTop w:val="0"/>
      <w:marBottom w:val="0"/>
      <w:divBdr>
        <w:top w:val="none" w:sz="0" w:space="0" w:color="auto"/>
        <w:left w:val="none" w:sz="0" w:space="0" w:color="auto"/>
        <w:bottom w:val="none" w:sz="0" w:space="0" w:color="auto"/>
        <w:right w:val="none" w:sz="0" w:space="0" w:color="auto"/>
      </w:divBdr>
    </w:div>
    <w:div w:id="764573727">
      <w:bodyDiv w:val="1"/>
      <w:marLeft w:val="0"/>
      <w:marRight w:val="0"/>
      <w:marTop w:val="0"/>
      <w:marBottom w:val="0"/>
      <w:divBdr>
        <w:top w:val="none" w:sz="0" w:space="0" w:color="auto"/>
        <w:left w:val="none" w:sz="0" w:space="0" w:color="auto"/>
        <w:bottom w:val="none" w:sz="0" w:space="0" w:color="auto"/>
        <w:right w:val="none" w:sz="0" w:space="0" w:color="auto"/>
      </w:divBdr>
    </w:div>
    <w:div w:id="791939677">
      <w:bodyDiv w:val="1"/>
      <w:marLeft w:val="0"/>
      <w:marRight w:val="0"/>
      <w:marTop w:val="0"/>
      <w:marBottom w:val="0"/>
      <w:divBdr>
        <w:top w:val="none" w:sz="0" w:space="0" w:color="auto"/>
        <w:left w:val="none" w:sz="0" w:space="0" w:color="auto"/>
        <w:bottom w:val="none" w:sz="0" w:space="0" w:color="auto"/>
        <w:right w:val="none" w:sz="0" w:space="0" w:color="auto"/>
      </w:divBdr>
    </w:div>
    <w:div w:id="805658915">
      <w:bodyDiv w:val="1"/>
      <w:marLeft w:val="0"/>
      <w:marRight w:val="0"/>
      <w:marTop w:val="0"/>
      <w:marBottom w:val="0"/>
      <w:divBdr>
        <w:top w:val="none" w:sz="0" w:space="0" w:color="auto"/>
        <w:left w:val="none" w:sz="0" w:space="0" w:color="auto"/>
        <w:bottom w:val="none" w:sz="0" w:space="0" w:color="auto"/>
        <w:right w:val="none" w:sz="0" w:space="0" w:color="auto"/>
      </w:divBdr>
    </w:div>
    <w:div w:id="833573818">
      <w:bodyDiv w:val="1"/>
      <w:marLeft w:val="0"/>
      <w:marRight w:val="0"/>
      <w:marTop w:val="0"/>
      <w:marBottom w:val="0"/>
      <w:divBdr>
        <w:top w:val="none" w:sz="0" w:space="0" w:color="auto"/>
        <w:left w:val="none" w:sz="0" w:space="0" w:color="auto"/>
        <w:bottom w:val="none" w:sz="0" w:space="0" w:color="auto"/>
        <w:right w:val="none" w:sz="0" w:space="0" w:color="auto"/>
      </w:divBdr>
    </w:div>
    <w:div w:id="835269606">
      <w:bodyDiv w:val="1"/>
      <w:marLeft w:val="0"/>
      <w:marRight w:val="0"/>
      <w:marTop w:val="0"/>
      <w:marBottom w:val="0"/>
      <w:divBdr>
        <w:top w:val="none" w:sz="0" w:space="0" w:color="auto"/>
        <w:left w:val="none" w:sz="0" w:space="0" w:color="auto"/>
        <w:bottom w:val="none" w:sz="0" w:space="0" w:color="auto"/>
        <w:right w:val="none" w:sz="0" w:space="0" w:color="auto"/>
      </w:divBdr>
    </w:div>
    <w:div w:id="838810173">
      <w:bodyDiv w:val="1"/>
      <w:marLeft w:val="0"/>
      <w:marRight w:val="0"/>
      <w:marTop w:val="0"/>
      <w:marBottom w:val="0"/>
      <w:divBdr>
        <w:top w:val="none" w:sz="0" w:space="0" w:color="auto"/>
        <w:left w:val="none" w:sz="0" w:space="0" w:color="auto"/>
        <w:bottom w:val="none" w:sz="0" w:space="0" w:color="auto"/>
        <w:right w:val="none" w:sz="0" w:space="0" w:color="auto"/>
      </w:divBdr>
    </w:div>
    <w:div w:id="843282969">
      <w:bodyDiv w:val="1"/>
      <w:marLeft w:val="0"/>
      <w:marRight w:val="0"/>
      <w:marTop w:val="0"/>
      <w:marBottom w:val="0"/>
      <w:divBdr>
        <w:top w:val="none" w:sz="0" w:space="0" w:color="auto"/>
        <w:left w:val="none" w:sz="0" w:space="0" w:color="auto"/>
        <w:bottom w:val="none" w:sz="0" w:space="0" w:color="auto"/>
        <w:right w:val="none" w:sz="0" w:space="0" w:color="auto"/>
      </w:divBdr>
    </w:div>
    <w:div w:id="845554236">
      <w:bodyDiv w:val="1"/>
      <w:marLeft w:val="0"/>
      <w:marRight w:val="0"/>
      <w:marTop w:val="0"/>
      <w:marBottom w:val="0"/>
      <w:divBdr>
        <w:top w:val="none" w:sz="0" w:space="0" w:color="auto"/>
        <w:left w:val="none" w:sz="0" w:space="0" w:color="auto"/>
        <w:bottom w:val="none" w:sz="0" w:space="0" w:color="auto"/>
        <w:right w:val="none" w:sz="0" w:space="0" w:color="auto"/>
      </w:divBdr>
    </w:div>
    <w:div w:id="845562050">
      <w:bodyDiv w:val="1"/>
      <w:marLeft w:val="0"/>
      <w:marRight w:val="0"/>
      <w:marTop w:val="0"/>
      <w:marBottom w:val="0"/>
      <w:divBdr>
        <w:top w:val="none" w:sz="0" w:space="0" w:color="auto"/>
        <w:left w:val="none" w:sz="0" w:space="0" w:color="auto"/>
        <w:bottom w:val="none" w:sz="0" w:space="0" w:color="auto"/>
        <w:right w:val="none" w:sz="0" w:space="0" w:color="auto"/>
      </w:divBdr>
    </w:div>
    <w:div w:id="848835724">
      <w:bodyDiv w:val="1"/>
      <w:marLeft w:val="0"/>
      <w:marRight w:val="0"/>
      <w:marTop w:val="0"/>
      <w:marBottom w:val="0"/>
      <w:divBdr>
        <w:top w:val="none" w:sz="0" w:space="0" w:color="auto"/>
        <w:left w:val="none" w:sz="0" w:space="0" w:color="auto"/>
        <w:bottom w:val="none" w:sz="0" w:space="0" w:color="auto"/>
        <w:right w:val="none" w:sz="0" w:space="0" w:color="auto"/>
      </w:divBdr>
    </w:div>
    <w:div w:id="850073685">
      <w:bodyDiv w:val="1"/>
      <w:marLeft w:val="0"/>
      <w:marRight w:val="0"/>
      <w:marTop w:val="0"/>
      <w:marBottom w:val="0"/>
      <w:divBdr>
        <w:top w:val="none" w:sz="0" w:space="0" w:color="auto"/>
        <w:left w:val="none" w:sz="0" w:space="0" w:color="auto"/>
        <w:bottom w:val="none" w:sz="0" w:space="0" w:color="auto"/>
        <w:right w:val="none" w:sz="0" w:space="0" w:color="auto"/>
      </w:divBdr>
    </w:div>
    <w:div w:id="852962708">
      <w:bodyDiv w:val="1"/>
      <w:marLeft w:val="0"/>
      <w:marRight w:val="0"/>
      <w:marTop w:val="0"/>
      <w:marBottom w:val="0"/>
      <w:divBdr>
        <w:top w:val="none" w:sz="0" w:space="0" w:color="auto"/>
        <w:left w:val="none" w:sz="0" w:space="0" w:color="auto"/>
        <w:bottom w:val="none" w:sz="0" w:space="0" w:color="auto"/>
        <w:right w:val="none" w:sz="0" w:space="0" w:color="auto"/>
      </w:divBdr>
    </w:div>
    <w:div w:id="874275460">
      <w:bodyDiv w:val="1"/>
      <w:marLeft w:val="0"/>
      <w:marRight w:val="0"/>
      <w:marTop w:val="0"/>
      <w:marBottom w:val="0"/>
      <w:divBdr>
        <w:top w:val="none" w:sz="0" w:space="0" w:color="auto"/>
        <w:left w:val="none" w:sz="0" w:space="0" w:color="auto"/>
        <w:bottom w:val="none" w:sz="0" w:space="0" w:color="auto"/>
        <w:right w:val="none" w:sz="0" w:space="0" w:color="auto"/>
      </w:divBdr>
    </w:div>
    <w:div w:id="907153430">
      <w:bodyDiv w:val="1"/>
      <w:marLeft w:val="0"/>
      <w:marRight w:val="0"/>
      <w:marTop w:val="0"/>
      <w:marBottom w:val="0"/>
      <w:divBdr>
        <w:top w:val="none" w:sz="0" w:space="0" w:color="auto"/>
        <w:left w:val="none" w:sz="0" w:space="0" w:color="auto"/>
        <w:bottom w:val="none" w:sz="0" w:space="0" w:color="auto"/>
        <w:right w:val="none" w:sz="0" w:space="0" w:color="auto"/>
      </w:divBdr>
    </w:div>
    <w:div w:id="911544513">
      <w:bodyDiv w:val="1"/>
      <w:marLeft w:val="0"/>
      <w:marRight w:val="0"/>
      <w:marTop w:val="0"/>
      <w:marBottom w:val="0"/>
      <w:divBdr>
        <w:top w:val="none" w:sz="0" w:space="0" w:color="auto"/>
        <w:left w:val="none" w:sz="0" w:space="0" w:color="auto"/>
        <w:bottom w:val="none" w:sz="0" w:space="0" w:color="auto"/>
        <w:right w:val="none" w:sz="0" w:space="0" w:color="auto"/>
      </w:divBdr>
    </w:div>
    <w:div w:id="912273810">
      <w:bodyDiv w:val="1"/>
      <w:marLeft w:val="0"/>
      <w:marRight w:val="0"/>
      <w:marTop w:val="0"/>
      <w:marBottom w:val="0"/>
      <w:divBdr>
        <w:top w:val="none" w:sz="0" w:space="0" w:color="auto"/>
        <w:left w:val="none" w:sz="0" w:space="0" w:color="auto"/>
        <w:bottom w:val="none" w:sz="0" w:space="0" w:color="auto"/>
        <w:right w:val="none" w:sz="0" w:space="0" w:color="auto"/>
      </w:divBdr>
    </w:div>
    <w:div w:id="945036036">
      <w:bodyDiv w:val="1"/>
      <w:marLeft w:val="0"/>
      <w:marRight w:val="0"/>
      <w:marTop w:val="0"/>
      <w:marBottom w:val="0"/>
      <w:divBdr>
        <w:top w:val="none" w:sz="0" w:space="0" w:color="auto"/>
        <w:left w:val="none" w:sz="0" w:space="0" w:color="auto"/>
        <w:bottom w:val="none" w:sz="0" w:space="0" w:color="auto"/>
        <w:right w:val="none" w:sz="0" w:space="0" w:color="auto"/>
      </w:divBdr>
    </w:div>
    <w:div w:id="946813651">
      <w:bodyDiv w:val="1"/>
      <w:marLeft w:val="0"/>
      <w:marRight w:val="0"/>
      <w:marTop w:val="0"/>
      <w:marBottom w:val="0"/>
      <w:divBdr>
        <w:top w:val="none" w:sz="0" w:space="0" w:color="auto"/>
        <w:left w:val="none" w:sz="0" w:space="0" w:color="auto"/>
        <w:bottom w:val="none" w:sz="0" w:space="0" w:color="auto"/>
        <w:right w:val="none" w:sz="0" w:space="0" w:color="auto"/>
      </w:divBdr>
    </w:div>
    <w:div w:id="949627584">
      <w:bodyDiv w:val="1"/>
      <w:marLeft w:val="0"/>
      <w:marRight w:val="0"/>
      <w:marTop w:val="0"/>
      <w:marBottom w:val="0"/>
      <w:divBdr>
        <w:top w:val="none" w:sz="0" w:space="0" w:color="auto"/>
        <w:left w:val="none" w:sz="0" w:space="0" w:color="auto"/>
        <w:bottom w:val="none" w:sz="0" w:space="0" w:color="auto"/>
        <w:right w:val="none" w:sz="0" w:space="0" w:color="auto"/>
      </w:divBdr>
    </w:div>
    <w:div w:id="966472266">
      <w:bodyDiv w:val="1"/>
      <w:marLeft w:val="0"/>
      <w:marRight w:val="0"/>
      <w:marTop w:val="0"/>
      <w:marBottom w:val="0"/>
      <w:divBdr>
        <w:top w:val="none" w:sz="0" w:space="0" w:color="auto"/>
        <w:left w:val="none" w:sz="0" w:space="0" w:color="auto"/>
        <w:bottom w:val="none" w:sz="0" w:space="0" w:color="auto"/>
        <w:right w:val="none" w:sz="0" w:space="0" w:color="auto"/>
      </w:divBdr>
    </w:div>
    <w:div w:id="970477584">
      <w:bodyDiv w:val="1"/>
      <w:marLeft w:val="0"/>
      <w:marRight w:val="0"/>
      <w:marTop w:val="0"/>
      <w:marBottom w:val="0"/>
      <w:divBdr>
        <w:top w:val="none" w:sz="0" w:space="0" w:color="auto"/>
        <w:left w:val="none" w:sz="0" w:space="0" w:color="auto"/>
        <w:bottom w:val="none" w:sz="0" w:space="0" w:color="auto"/>
        <w:right w:val="none" w:sz="0" w:space="0" w:color="auto"/>
      </w:divBdr>
    </w:div>
    <w:div w:id="996763056">
      <w:bodyDiv w:val="1"/>
      <w:marLeft w:val="0"/>
      <w:marRight w:val="0"/>
      <w:marTop w:val="0"/>
      <w:marBottom w:val="0"/>
      <w:divBdr>
        <w:top w:val="none" w:sz="0" w:space="0" w:color="auto"/>
        <w:left w:val="none" w:sz="0" w:space="0" w:color="auto"/>
        <w:bottom w:val="none" w:sz="0" w:space="0" w:color="auto"/>
        <w:right w:val="none" w:sz="0" w:space="0" w:color="auto"/>
      </w:divBdr>
    </w:div>
    <w:div w:id="1012418826">
      <w:bodyDiv w:val="1"/>
      <w:marLeft w:val="0"/>
      <w:marRight w:val="0"/>
      <w:marTop w:val="0"/>
      <w:marBottom w:val="0"/>
      <w:divBdr>
        <w:top w:val="none" w:sz="0" w:space="0" w:color="auto"/>
        <w:left w:val="none" w:sz="0" w:space="0" w:color="auto"/>
        <w:bottom w:val="none" w:sz="0" w:space="0" w:color="auto"/>
        <w:right w:val="none" w:sz="0" w:space="0" w:color="auto"/>
      </w:divBdr>
    </w:div>
    <w:div w:id="1016538622">
      <w:bodyDiv w:val="1"/>
      <w:marLeft w:val="0"/>
      <w:marRight w:val="0"/>
      <w:marTop w:val="0"/>
      <w:marBottom w:val="0"/>
      <w:divBdr>
        <w:top w:val="none" w:sz="0" w:space="0" w:color="auto"/>
        <w:left w:val="none" w:sz="0" w:space="0" w:color="auto"/>
        <w:bottom w:val="none" w:sz="0" w:space="0" w:color="auto"/>
        <w:right w:val="none" w:sz="0" w:space="0" w:color="auto"/>
      </w:divBdr>
    </w:div>
    <w:div w:id="1104108490">
      <w:bodyDiv w:val="1"/>
      <w:marLeft w:val="0"/>
      <w:marRight w:val="0"/>
      <w:marTop w:val="0"/>
      <w:marBottom w:val="0"/>
      <w:divBdr>
        <w:top w:val="none" w:sz="0" w:space="0" w:color="auto"/>
        <w:left w:val="none" w:sz="0" w:space="0" w:color="auto"/>
        <w:bottom w:val="none" w:sz="0" w:space="0" w:color="auto"/>
        <w:right w:val="none" w:sz="0" w:space="0" w:color="auto"/>
      </w:divBdr>
    </w:div>
    <w:div w:id="1105728014">
      <w:bodyDiv w:val="1"/>
      <w:marLeft w:val="0"/>
      <w:marRight w:val="0"/>
      <w:marTop w:val="0"/>
      <w:marBottom w:val="0"/>
      <w:divBdr>
        <w:top w:val="none" w:sz="0" w:space="0" w:color="auto"/>
        <w:left w:val="none" w:sz="0" w:space="0" w:color="auto"/>
        <w:bottom w:val="none" w:sz="0" w:space="0" w:color="auto"/>
        <w:right w:val="none" w:sz="0" w:space="0" w:color="auto"/>
      </w:divBdr>
    </w:div>
    <w:div w:id="1111820487">
      <w:bodyDiv w:val="1"/>
      <w:marLeft w:val="0"/>
      <w:marRight w:val="0"/>
      <w:marTop w:val="0"/>
      <w:marBottom w:val="0"/>
      <w:divBdr>
        <w:top w:val="none" w:sz="0" w:space="0" w:color="auto"/>
        <w:left w:val="none" w:sz="0" w:space="0" w:color="auto"/>
        <w:bottom w:val="none" w:sz="0" w:space="0" w:color="auto"/>
        <w:right w:val="none" w:sz="0" w:space="0" w:color="auto"/>
      </w:divBdr>
    </w:div>
    <w:div w:id="1113863671">
      <w:bodyDiv w:val="1"/>
      <w:marLeft w:val="0"/>
      <w:marRight w:val="0"/>
      <w:marTop w:val="0"/>
      <w:marBottom w:val="0"/>
      <w:divBdr>
        <w:top w:val="none" w:sz="0" w:space="0" w:color="auto"/>
        <w:left w:val="none" w:sz="0" w:space="0" w:color="auto"/>
        <w:bottom w:val="none" w:sz="0" w:space="0" w:color="auto"/>
        <w:right w:val="none" w:sz="0" w:space="0" w:color="auto"/>
      </w:divBdr>
    </w:div>
    <w:div w:id="1114667887">
      <w:bodyDiv w:val="1"/>
      <w:marLeft w:val="0"/>
      <w:marRight w:val="0"/>
      <w:marTop w:val="0"/>
      <w:marBottom w:val="0"/>
      <w:divBdr>
        <w:top w:val="none" w:sz="0" w:space="0" w:color="auto"/>
        <w:left w:val="none" w:sz="0" w:space="0" w:color="auto"/>
        <w:bottom w:val="none" w:sz="0" w:space="0" w:color="auto"/>
        <w:right w:val="none" w:sz="0" w:space="0" w:color="auto"/>
      </w:divBdr>
    </w:div>
    <w:div w:id="1142119874">
      <w:bodyDiv w:val="1"/>
      <w:marLeft w:val="0"/>
      <w:marRight w:val="0"/>
      <w:marTop w:val="0"/>
      <w:marBottom w:val="0"/>
      <w:divBdr>
        <w:top w:val="none" w:sz="0" w:space="0" w:color="auto"/>
        <w:left w:val="none" w:sz="0" w:space="0" w:color="auto"/>
        <w:bottom w:val="none" w:sz="0" w:space="0" w:color="auto"/>
        <w:right w:val="none" w:sz="0" w:space="0" w:color="auto"/>
      </w:divBdr>
    </w:div>
    <w:div w:id="1148980938">
      <w:bodyDiv w:val="1"/>
      <w:marLeft w:val="0"/>
      <w:marRight w:val="0"/>
      <w:marTop w:val="0"/>
      <w:marBottom w:val="0"/>
      <w:divBdr>
        <w:top w:val="none" w:sz="0" w:space="0" w:color="auto"/>
        <w:left w:val="none" w:sz="0" w:space="0" w:color="auto"/>
        <w:bottom w:val="none" w:sz="0" w:space="0" w:color="auto"/>
        <w:right w:val="none" w:sz="0" w:space="0" w:color="auto"/>
      </w:divBdr>
    </w:div>
    <w:div w:id="1176068490">
      <w:bodyDiv w:val="1"/>
      <w:marLeft w:val="0"/>
      <w:marRight w:val="0"/>
      <w:marTop w:val="0"/>
      <w:marBottom w:val="0"/>
      <w:divBdr>
        <w:top w:val="none" w:sz="0" w:space="0" w:color="auto"/>
        <w:left w:val="none" w:sz="0" w:space="0" w:color="auto"/>
        <w:bottom w:val="none" w:sz="0" w:space="0" w:color="auto"/>
        <w:right w:val="none" w:sz="0" w:space="0" w:color="auto"/>
      </w:divBdr>
    </w:div>
    <w:div w:id="1182672068">
      <w:bodyDiv w:val="1"/>
      <w:marLeft w:val="0"/>
      <w:marRight w:val="0"/>
      <w:marTop w:val="0"/>
      <w:marBottom w:val="0"/>
      <w:divBdr>
        <w:top w:val="none" w:sz="0" w:space="0" w:color="auto"/>
        <w:left w:val="none" w:sz="0" w:space="0" w:color="auto"/>
        <w:bottom w:val="none" w:sz="0" w:space="0" w:color="auto"/>
        <w:right w:val="none" w:sz="0" w:space="0" w:color="auto"/>
      </w:divBdr>
    </w:div>
    <w:div w:id="1190558700">
      <w:bodyDiv w:val="1"/>
      <w:marLeft w:val="0"/>
      <w:marRight w:val="0"/>
      <w:marTop w:val="0"/>
      <w:marBottom w:val="0"/>
      <w:divBdr>
        <w:top w:val="none" w:sz="0" w:space="0" w:color="auto"/>
        <w:left w:val="none" w:sz="0" w:space="0" w:color="auto"/>
        <w:bottom w:val="none" w:sz="0" w:space="0" w:color="auto"/>
        <w:right w:val="none" w:sz="0" w:space="0" w:color="auto"/>
      </w:divBdr>
    </w:div>
    <w:div w:id="1199316230">
      <w:bodyDiv w:val="1"/>
      <w:marLeft w:val="0"/>
      <w:marRight w:val="0"/>
      <w:marTop w:val="0"/>
      <w:marBottom w:val="0"/>
      <w:divBdr>
        <w:top w:val="none" w:sz="0" w:space="0" w:color="auto"/>
        <w:left w:val="none" w:sz="0" w:space="0" w:color="auto"/>
        <w:bottom w:val="none" w:sz="0" w:space="0" w:color="auto"/>
        <w:right w:val="none" w:sz="0" w:space="0" w:color="auto"/>
      </w:divBdr>
    </w:div>
    <w:div w:id="1206798912">
      <w:bodyDiv w:val="1"/>
      <w:marLeft w:val="0"/>
      <w:marRight w:val="0"/>
      <w:marTop w:val="0"/>
      <w:marBottom w:val="0"/>
      <w:divBdr>
        <w:top w:val="none" w:sz="0" w:space="0" w:color="auto"/>
        <w:left w:val="none" w:sz="0" w:space="0" w:color="auto"/>
        <w:bottom w:val="none" w:sz="0" w:space="0" w:color="auto"/>
        <w:right w:val="none" w:sz="0" w:space="0" w:color="auto"/>
      </w:divBdr>
    </w:div>
    <w:div w:id="1222446156">
      <w:bodyDiv w:val="1"/>
      <w:marLeft w:val="0"/>
      <w:marRight w:val="0"/>
      <w:marTop w:val="0"/>
      <w:marBottom w:val="0"/>
      <w:divBdr>
        <w:top w:val="none" w:sz="0" w:space="0" w:color="auto"/>
        <w:left w:val="none" w:sz="0" w:space="0" w:color="auto"/>
        <w:bottom w:val="none" w:sz="0" w:space="0" w:color="auto"/>
        <w:right w:val="none" w:sz="0" w:space="0" w:color="auto"/>
      </w:divBdr>
    </w:div>
    <w:div w:id="1224020084">
      <w:bodyDiv w:val="1"/>
      <w:marLeft w:val="0"/>
      <w:marRight w:val="0"/>
      <w:marTop w:val="0"/>
      <w:marBottom w:val="0"/>
      <w:divBdr>
        <w:top w:val="none" w:sz="0" w:space="0" w:color="auto"/>
        <w:left w:val="none" w:sz="0" w:space="0" w:color="auto"/>
        <w:bottom w:val="none" w:sz="0" w:space="0" w:color="auto"/>
        <w:right w:val="none" w:sz="0" w:space="0" w:color="auto"/>
      </w:divBdr>
    </w:div>
    <w:div w:id="1232622300">
      <w:bodyDiv w:val="1"/>
      <w:marLeft w:val="0"/>
      <w:marRight w:val="0"/>
      <w:marTop w:val="0"/>
      <w:marBottom w:val="0"/>
      <w:divBdr>
        <w:top w:val="none" w:sz="0" w:space="0" w:color="auto"/>
        <w:left w:val="none" w:sz="0" w:space="0" w:color="auto"/>
        <w:bottom w:val="none" w:sz="0" w:space="0" w:color="auto"/>
        <w:right w:val="none" w:sz="0" w:space="0" w:color="auto"/>
      </w:divBdr>
    </w:div>
    <w:div w:id="1285312601">
      <w:bodyDiv w:val="1"/>
      <w:marLeft w:val="0"/>
      <w:marRight w:val="0"/>
      <w:marTop w:val="0"/>
      <w:marBottom w:val="0"/>
      <w:divBdr>
        <w:top w:val="none" w:sz="0" w:space="0" w:color="auto"/>
        <w:left w:val="none" w:sz="0" w:space="0" w:color="auto"/>
        <w:bottom w:val="none" w:sz="0" w:space="0" w:color="auto"/>
        <w:right w:val="none" w:sz="0" w:space="0" w:color="auto"/>
      </w:divBdr>
    </w:div>
    <w:div w:id="1301762287">
      <w:bodyDiv w:val="1"/>
      <w:marLeft w:val="0"/>
      <w:marRight w:val="0"/>
      <w:marTop w:val="0"/>
      <w:marBottom w:val="0"/>
      <w:divBdr>
        <w:top w:val="none" w:sz="0" w:space="0" w:color="auto"/>
        <w:left w:val="none" w:sz="0" w:space="0" w:color="auto"/>
        <w:bottom w:val="none" w:sz="0" w:space="0" w:color="auto"/>
        <w:right w:val="none" w:sz="0" w:space="0" w:color="auto"/>
      </w:divBdr>
    </w:div>
    <w:div w:id="1311521549">
      <w:bodyDiv w:val="1"/>
      <w:marLeft w:val="0"/>
      <w:marRight w:val="0"/>
      <w:marTop w:val="0"/>
      <w:marBottom w:val="0"/>
      <w:divBdr>
        <w:top w:val="none" w:sz="0" w:space="0" w:color="auto"/>
        <w:left w:val="none" w:sz="0" w:space="0" w:color="auto"/>
        <w:bottom w:val="none" w:sz="0" w:space="0" w:color="auto"/>
        <w:right w:val="none" w:sz="0" w:space="0" w:color="auto"/>
      </w:divBdr>
    </w:div>
    <w:div w:id="1312906004">
      <w:bodyDiv w:val="1"/>
      <w:marLeft w:val="0"/>
      <w:marRight w:val="0"/>
      <w:marTop w:val="0"/>
      <w:marBottom w:val="0"/>
      <w:divBdr>
        <w:top w:val="none" w:sz="0" w:space="0" w:color="auto"/>
        <w:left w:val="none" w:sz="0" w:space="0" w:color="auto"/>
        <w:bottom w:val="none" w:sz="0" w:space="0" w:color="auto"/>
        <w:right w:val="none" w:sz="0" w:space="0" w:color="auto"/>
      </w:divBdr>
    </w:div>
    <w:div w:id="1326857535">
      <w:bodyDiv w:val="1"/>
      <w:marLeft w:val="0"/>
      <w:marRight w:val="0"/>
      <w:marTop w:val="0"/>
      <w:marBottom w:val="0"/>
      <w:divBdr>
        <w:top w:val="none" w:sz="0" w:space="0" w:color="auto"/>
        <w:left w:val="none" w:sz="0" w:space="0" w:color="auto"/>
        <w:bottom w:val="none" w:sz="0" w:space="0" w:color="auto"/>
        <w:right w:val="none" w:sz="0" w:space="0" w:color="auto"/>
      </w:divBdr>
    </w:div>
    <w:div w:id="1330675073">
      <w:bodyDiv w:val="1"/>
      <w:marLeft w:val="0"/>
      <w:marRight w:val="0"/>
      <w:marTop w:val="0"/>
      <w:marBottom w:val="0"/>
      <w:divBdr>
        <w:top w:val="none" w:sz="0" w:space="0" w:color="auto"/>
        <w:left w:val="none" w:sz="0" w:space="0" w:color="auto"/>
        <w:bottom w:val="none" w:sz="0" w:space="0" w:color="auto"/>
        <w:right w:val="none" w:sz="0" w:space="0" w:color="auto"/>
      </w:divBdr>
    </w:div>
    <w:div w:id="1335305008">
      <w:bodyDiv w:val="1"/>
      <w:marLeft w:val="0"/>
      <w:marRight w:val="0"/>
      <w:marTop w:val="0"/>
      <w:marBottom w:val="0"/>
      <w:divBdr>
        <w:top w:val="none" w:sz="0" w:space="0" w:color="auto"/>
        <w:left w:val="none" w:sz="0" w:space="0" w:color="auto"/>
        <w:bottom w:val="none" w:sz="0" w:space="0" w:color="auto"/>
        <w:right w:val="none" w:sz="0" w:space="0" w:color="auto"/>
      </w:divBdr>
    </w:div>
    <w:div w:id="1351644767">
      <w:bodyDiv w:val="1"/>
      <w:marLeft w:val="0"/>
      <w:marRight w:val="0"/>
      <w:marTop w:val="0"/>
      <w:marBottom w:val="0"/>
      <w:divBdr>
        <w:top w:val="none" w:sz="0" w:space="0" w:color="auto"/>
        <w:left w:val="none" w:sz="0" w:space="0" w:color="auto"/>
        <w:bottom w:val="none" w:sz="0" w:space="0" w:color="auto"/>
        <w:right w:val="none" w:sz="0" w:space="0" w:color="auto"/>
      </w:divBdr>
    </w:div>
    <w:div w:id="1369136680">
      <w:bodyDiv w:val="1"/>
      <w:marLeft w:val="0"/>
      <w:marRight w:val="0"/>
      <w:marTop w:val="0"/>
      <w:marBottom w:val="0"/>
      <w:divBdr>
        <w:top w:val="none" w:sz="0" w:space="0" w:color="auto"/>
        <w:left w:val="none" w:sz="0" w:space="0" w:color="auto"/>
        <w:bottom w:val="none" w:sz="0" w:space="0" w:color="auto"/>
        <w:right w:val="none" w:sz="0" w:space="0" w:color="auto"/>
      </w:divBdr>
    </w:div>
    <w:div w:id="1380396796">
      <w:bodyDiv w:val="1"/>
      <w:marLeft w:val="0"/>
      <w:marRight w:val="0"/>
      <w:marTop w:val="0"/>
      <w:marBottom w:val="0"/>
      <w:divBdr>
        <w:top w:val="none" w:sz="0" w:space="0" w:color="auto"/>
        <w:left w:val="none" w:sz="0" w:space="0" w:color="auto"/>
        <w:bottom w:val="none" w:sz="0" w:space="0" w:color="auto"/>
        <w:right w:val="none" w:sz="0" w:space="0" w:color="auto"/>
      </w:divBdr>
    </w:div>
    <w:div w:id="1405296609">
      <w:bodyDiv w:val="1"/>
      <w:marLeft w:val="0"/>
      <w:marRight w:val="0"/>
      <w:marTop w:val="0"/>
      <w:marBottom w:val="0"/>
      <w:divBdr>
        <w:top w:val="none" w:sz="0" w:space="0" w:color="auto"/>
        <w:left w:val="none" w:sz="0" w:space="0" w:color="auto"/>
        <w:bottom w:val="none" w:sz="0" w:space="0" w:color="auto"/>
        <w:right w:val="none" w:sz="0" w:space="0" w:color="auto"/>
      </w:divBdr>
    </w:div>
    <w:div w:id="1406222025">
      <w:bodyDiv w:val="1"/>
      <w:marLeft w:val="0"/>
      <w:marRight w:val="0"/>
      <w:marTop w:val="0"/>
      <w:marBottom w:val="0"/>
      <w:divBdr>
        <w:top w:val="none" w:sz="0" w:space="0" w:color="auto"/>
        <w:left w:val="none" w:sz="0" w:space="0" w:color="auto"/>
        <w:bottom w:val="none" w:sz="0" w:space="0" w:color="auto"/>
        <w:right w:val="none" w:sz="0" w:space="0" w:color="auto"/>
      </w:divBdr>
    </w:div>
    <w:div w:id="1408259839">
      <w:bodyDiv w:val="1"/>
      <w:marLeft w:val="0"/>
      <w:marRight w:val="0"/>
      <w:marTop w:val="0"/>
      <w:marBottom w:val="0"/>
      <w:divBdr>
        <w:top w:val="none" w:sz="0" w:space="0" w:color="auto"/>
        <w:left w:val="none" w:sz="0" w:space="0" w:color="auto"/>
        <w:bottom w:val="none" w:sz="0" w:space="0" w:color="auto"/>
        <w:right w:val="none" w:sz="0" w:space="0" w:color="auto"/>
      </w:divBdr>
    </w:div>
    <w:div w:id="1417904088">
      <w:bodyDiv w:val="1"/>
      <w:marLeft w:val="0"/>
      <w:marRight w:val="0"/>
      <w:marTop w:val="0"/>
      <w:marBottom w:val="0"/>
      <w:divBdr>
        <w:top w:val="none" w:sz="0" w:space="0" w:color="auto"/>
        <w:left w:val="none" w:sz="0" w:space="0" w:color="auto"/>
        <w:bottom w:val="none" w:sz="0" w:space="0" w:color="auto"/>
        <w:right w:val="none" w:sz="0" w:space="0" w:color="auto"/>
      </w:divBdr>
    </w:div>
    <w:div w:id="1418403172">
      <w:bodyDiv w:val="1"/>
      <w:marLeft w:val="0"/>
      <w:marRight w:val="0"/>
      <w:marTop w:val="0"/>
      <w:marBottom w:val="0"/>
      <w:divBdr>
        <w:top w:val="none" w:sz="0" w:space="0" w:color="auto"/>
        <w:left w:val="none" w:sz="0" w:space="0" w:color="auto"/>
        <w:bottom w:val="none" w:sz="0" w:space="0" w:color="auto"/>
        <w:right w:val="none" w:sz="0" w:space="0" w:color="auto"/>
      </w:divBdr>
    </w:div>
    <w:div w:id="1420905844">
      <w:bodyDiv w:val="1"/>
      <w:marLeft w:val="0"/>
      <w:marRight w:val="0"/>
      <w:marTop w:val="0"/>
      <w:marBottom w:val="0"/>
      <w:divBdr>
        <w:top w:val="none" w:sz="0" w:space="0" w:color="auto"/>
        <w:left w:val="none" w:sz="0" w:space="0" w:color="auto"/>
        <w:bottom w:val="none" w:sz="0" w:space="0" w:color="auto"/>
        <w:right w:val="none" w:sz="0" w:space="0" w:color="auto"/>
      </w:divBdr>
    </w:div>
    <w:div w:id="1427112236">
      <w:bodyDiv w:val="1"/>
      <w:marLeft w:val="0"/>
      <w:marRight w:val="0"/>
      <w:marTop w:val="0"/>
      <w:marBottom w:val="0"/>
      <w:divBdr>
        <w:top w:val="none" w:sz="0" w:space="0" w:color="auto"/>
        <w:left w:val="none" w:sz="0" w:space="0" w:color="auto"/>
        <w:bottom w:val="none" w:sz="0" w:space="0" w:color="auto"/>
        <w:right w:val="none" w:sz="0" w:space="0" w:color="auto"/>
      </w:divBdr>
    </w:div>
    <w:div w:id="1429538701">
      <w:bodyDiv w:val="1"/>
      <w:marLeft w:val="0"/>
      <w:marRight w:val="0"/>
      <w:marTop w:val="0"/>
      <w:marBottom w:val="0"/>
      <w:divBdr>
        <w:top w:val="none" w:sz="0" w:space="0" w:color="auto"/>
        <w:left w:val="none" w:sz="0" w:space="0" w:color="auto"/>
        <w:bottom w:val="none" w:sz="0" w:space="0" w:color="auto"/>
        <w:right w:val="none" w:sz="0" w:space="0" w:color="auto"/>
      </w:divBdr>
    </w:div>
    <w:div w:id="1445079896">
      <w:bodyDiv w:val="1"/>
      <w:marLeft w:val="0"/>
      <w:marRight w:val="0"/>
      <w:marTop w:val="0"/>
      <w:marBottom w:val="0"/>
      <w:divBdr>
        <w:top w:val="none" w:sz="0" w:space="0" w:color="auto"/>
        <w:left w:val="none" w:sz="0" w:space="0" w:color="auto"/>
        <w:bottom w:val="none" w:sz="0" w:space="0" w:color="auto"/>
        <w:right w:val="none" w:sz="0" w:space="0" w:color="auto"/>
      </w:divBdr>
    </w:div>
    <w:div w:id="1450858141">
      <w:bodyDiv w:val="1"/>
      <w:marLeft w:val="0"/>
      <w:marRight w:val="0"/>
      <w:marTop w:val="0"/>
      <w:marBottom w:val="0"/>
      <w:divBdr>
        <w:top w:val="none" w:sz="0" w:space="0" w:color="auto"/>
        <w:left w:val="none" w:sz="0" w:space="0" w:color="auto"/>
        <w:bottom w:val="none" w:sz="0" w:space="0" w:color="auto"/>
        <w:right w:val="none" w:sz="0" w:space="0" w:color="auto"/>
      </w:divBdr>
    </w:div>
    <w:div w:id="1457408012">
      <w:bodyDiv w:val="1"/>
      <w:marLeft w:val="0"/>
      <w:marRight w:val="0"/>
      <w:marTop w:val="0"/>
      <w:marBottom w:val="0"/>
      <w:divBdr>
        <w:top w:val="none" w:sz="0" w:space="0" w:color="auto"/>
        <w:left w:val="none" w:sz="0" w:space="0" w:color="auto"/>
        <w:bottom w:val="none" w:sz="0" w:space="0" w:color="auto"/>
        <w:right w:val="none" w:sz="0" w:space="0" w:color="auto"/>
      </w:divBdr>
    </w:div>
    <w:div w:id="1460684704">
      <w:bodyDiv w:val="1"/>
      <w:marLeft w:val="0"/>
      <w:marRight w:val="0"/>
      <w:marTop w:val="0"/>
      <w:marBottom w:val="0"/>
      <w:divBdr>
        <w:top w:val="none" w:sz="0" w:space="0" w:color="auto"/>
        <w:left w:val="none" w:sz="0" w:space="0" w:color="auto"/>
        <w:bottom w:val="none" w:sz="0" w:space="0" w:color="auto"/>
        <w:right w:val="none" w:sz="0" w:space="0" w:color="auto"/>
      </w:divBdr>
    </w:div>
    <w:div w:id="1468278209">
      <w:bodyDiv w:val="1"/>
      <w:marLeft w:val="0"/>
      <w:marRight w:val="0"/>
      <w:marTop w:val="0"/>
      <w:marBottom w:val="0"/>
      <w:divBdr>
        <w:top w:val="none" w:sz="0" w:space="0" w:color="auto"/>
        <w:left w:val="none" w:sz="0" w:space="0" w:color="auto"/>
        <w:bottom w:val="none" w:sz="0" w:space="0" w:color="auto"/>
        <w:right w:val="none" w:sz="0" w:space="0" w:color="auto"/>
      </w:divBdr>
    </w:div>
    <w:div w:id="1469859845">
      <w:bodyDiv w:val="1"/>
      <w:marLeft w:val="0"/>
      <w:marRight w:val="0"/>
      <w:marTop w:val="0"/>
      <w:marBottom w:val="0"/>
      <w:divBdr>
        <w:top w:val="none" w:sz="0" w:space="0" w:color="auto"/>
        <w:left w:val="none" w:sz="0" w:space="0" w:color="auto"/>
        <w:bottom w:val="none" w:sz="0" w:space="0" w:color="auto"/>
        <w:right w:val="none" w:sz="0" w:space="0" w:color="auto"/>
      </w:divBdr>
    </w:div>
    <w:div w:id="1505974904">
      <w:bodyDiv w:val="1"/>
      <w:marLeft w:val="0"/>
      <w:marRight w:val="0"/>
      <w:marTop w:val="0"/>
      <w:marBottom w:val="0"/>
      <w:divBdr>
        <w:top w:val="none" w:sz="0" w:space="0" w:color="auto"/>
        <w:left w:val="none" w:sz="0" w:space="0" w:color="auto"/>
        <w:bottom w:val="none" w:sz="0" w:space="0" w:color="auto"/>
        <w:right w:val="none" w:sz="0" w:space="0" w:color="auto"/>
      </w:divBdr>
    </w:div>
    <w:div w:id="1506089261">
      <w:bodyDiv w:val="1"/>
      <w:marLeft w:val="0"/>
      <w:marRight w:val="0"/>
      <w:marTop w:val="0"/>
      <w:marBottom w:val="0"/>
      <w:divBdr>
        <w:top w:val="none" w:sz="0" w:space="0" w:color="auto"/>
        <w:left w:val="none" w:sz="0" w:space="0" w:color="auto"/>
        <w:bottom w:val="none" w:sz="0" w:space="0" w:color="auto"/>
        <w:right w:val="none" w:sz="0" w:space="0" w:color="auto"/>
      </w:divBdr>
    </w:div>
    <w:div w:id="1506626583">
      <w:bodyDiv w:val="1"/>
      <w:marLeft w:val="0"/>
      <w:marRight w:val="0"/>
      <w:marTop w:val="0"/>
      <w:marBottom w:val="0"/>
      <w:divBdr>
        <w:top w:val="none" w:sz="0" w:space="0" w:color="auto"/>
        <w:left w:val="none" w:sz="0" w:space="0" w:color="auto"/>
        <w:bottom w:val="none" w:sz="0" w:space="0" w:color="auto"/>
        <w:right w:val="none" w:sz="0" w:space="0" w:color="auto"/>
      </w:divBdr>
    </w:div>
    <w:div w:id="1508061467">
      <w:bodyDiv w:val="1"/>
      <w:marLeft w:val="0"/>
      <w:marRight w:val="0"/>
      <w:marTop w:val="0"/>
      <w:marBottom w:val="0"/>
      <w:divBdr>
        <w:top w:val="none" w:sz="0" w:space="0" w:color="auto"/>
        <w:left w:val="none" w:sz="0" w:space="0" w:color="auto"/>
        <w:bottom w:val="none" w:sz="0" w:space="0" w:color="auto"/>
        <w:right w:val="none" w:sz="0" w:space="0" w:color="auto"/>
      </w:divBdr>
    </w:div>
    <w:div w:id="1535115320">
      <w:bodyDiv w:val="1"/>
      <w:marLeft w:val="0"/>
      <w:marRight w:val="0"/>
      <w:marTop w:val="0"/>
      <w:marBottom w:val="0"/>
      <w:divBdr>
        <w:top w:val="none" w:sz="0" w:space="0" w:color="auto"/>
        <w:left w:val="none" w:sz="0" w:space="0" w:color="auto"/>
        <w:bottom w:val="none" w:sz="0" w:space="0" w:color="auto"/>
        <w:right w:val="none" w:sz="0" w:space="0" w:color="auto"/>
      </w:divBdr>
    </w:div>
    <w:div w:id="1570774667">
      <w:bodyDiv w:val="1"/>
      <w:marLeft w:val="0"/>
      <w:marRight w:val="0"/>
      <w:marTop w:val="0"/>
      <w:marBottom w:val="0"/>
      <w:divBdr>
        <w:top w:val="none" w:sz="0" w:space="0" w:color="auto"/>
        <w:left w:val="none" w:sz="0" w:space="0" w:color="auto"/>
        <w:bottom w:val="none" w:sz="0" w:space="0" w:color="auto"/>
        <w:right w:val="none" w:sz="0" w:space="0" w:color="auto"/>
      </w:divBdr>
    </w:div>
    <w:div w:id="1585064212">
      <w:bodyDiv w:val="1"/>
      <w:marLeft w:val="0"/>
      <w:marRight w:val="0"/>
      <w:marTop w:val="0"/>
      <w:marBottom w:val="0"/>
      <w:divBdr>
        <w:top w:val="none" w:sz="0" w:space="0" w:color="auto"/>
        <w:left w:val="none" w:sz="0" w:space="0" w:color="auto"/>
        <w:bottom w:val="none" w:sz="0" w:space="0" w:color="auto"/>
        <w:right w:val="none" w:sz="0" w:space="0" w:color="auto"/>
      </w:divBdr>
    </w:div>
    <w:div w:id="1595673321">
      <w:bodyDiv w:val="1"/>
      <w:marLeft w:val="0"/>
      <w:marRight w:val="0"/>
      <w:marTop w:val="0"/>
      <w:marBottom w:val="0"/>
      <w:divBdr>
        <w:top w:val="none" w:sz="0" w:space="0" w:color="auto"/>
        <w:left w:val="none" w:sz="0" w:space="0" w:color="auto"/>
        <w:bottom w:val="none" w:sz="0" w:space="0" w:color="auto"/>
        <w:right w:val="none" w:sz="0" w:space="0" w:color="auto"/>
      </w:divBdr>
    </w:div>
    <w:div w:id="1615013342">
      <w:bodyDiv w:val="1"/>
      <w:marLeft w:val="0"/>
      <w:marRight w:val="0"/>
      <w:marTop w:val="0"/>
      <w:marBottom w:val="0"/>
      <w:divBdr>
        <w:top w:val="none" w:sz="0" w:space="0" w:color="auto"/>
        <w:left w:val="none" w:sz="0" w:space="0" w:color="auto"/>
        <w:bottom w:val="none" w:sz="0" w:space="0" w:color="auto"/>
        <w:right w:val="none" w:sz="0" w:space="0" w:color="auto"/>
      </w:divBdr>
    </w:div>
    <w:div w:id="1619605753">
      <w:bodyDiv w:val="1"/>
      <w:marLeft w:val="0"/>
      <w:marRight w:val="0"/>
      <w:marTop w:val="0"/>
      <w:marBottom w:val="0"/>
      <w:divBdr>
        <w:top w:val="none" w:sz="0" w:space="0" w:color="auto"/>
        <w:left w:val="none" w:sz="0" w:space="0" w:color="auto"/>
        <w:bottom w:val="none" w:sz="0" w:space="0" w:color="auto"/>
        <w:right w:val="none" w:sz="0" w:space="0" w:color="auto"/>
      </w:divBdr>
    </w:div>
    <w:div w:id="1623808775">
      <w:bodyDiv w:val="1"/>
      <w:marLeft w:val="0"/>
      <w:marRight w:val="0"/>
      <w:marTop w:val="0"/>
      <w:marBottom w:val="0"/>
      <w:divBdr>
        <w:top w:val="none" w:sz="0" w:space="0" w:color="auto"/>
        <w:left w:val="none" w:sz="0" w:space="0" w:color="auto"/>
        <w:bottom w:val="none" w:sz="0" w:space="0" w:color="auto"/>
        <w:right w:val="none" w:sz="0" w:space="0" w:color="auto"/>
      </w:divBdr>
    </w:div>
    <w:div w:id="1624992880">
      <w:bodyDiv w:val="1"/>
      <w:marLeft w:val="0"/>
      <w:marRight w:val="0"/>
      <w:marTop w:val="0"/>
      <w:marBottom w:val="0"/>
      <w:divBdr>
        <w:top w:val="none" w:sz="0" w:space="0" w:color="auto"/>
        <w:left w:val="none" w:sz="0" w:space="0" w:color="auto"/>
        <w:bottom w:val="none" w:sz="0" w:space="0" w:color="auto"/>
        <w:right w:val="none" w:sz="0" w:space="0" w:color="auto"/>
      </w:divBdr>
    </w:div>
    <w:div w:id="1644772974">
      <w:bodyDiv w:val="1"/>
      <w:marLeft w:val="0"/>
      <w:marRight w:val="0"/>
      <w:marTop w:val="0"/>
      <w:marBottom w:val="0"/>
      <w:divBdr>
        <w:top w:val="none" w:sz="0" w:space="0" w:color="auto"/>
        <w:left w:val="none" w:sz="0" w:space="0" w:color="auto"/>
        <w:bottom w:val="none" w:sz="0" w:space="0" w:color="auto"/>
        <w:right w:val="none" w:sz="0" w:space="0" w:color="auto"/>
      </w:divBdr>
    </w:div>
    <w:div w:id="1646396461">
      <w:bodyDiv w:val="1"/>
      <w:marLeft w:val="0"/>
      <w:marRight w:val="0"/>
      <w:marTop w:val="0"/>
      <w:marBottom w:val="0"/>
      <w:divBdr>
        <w:top w:val="none" w:sz="0" w:space="0" w:color="auto"/>
        <w:left w:val="none" w:sz="0" w:space="0" w:color="auto"/>
        <w:bottom w:val="none" w:sz="0" w:space="0" w:color="auto"/>
        <w:right w:val="none" w:sz="0" w:space="0" w:color="auto"/>
      </w:divBdr>
    </w:div>
    <w:div w:id="1648165660">
      <w:bodyDiv w:val="1"/>
      <w:marLeft w:val="0"/>
      <w:marRight w:val="0"/>
      <w:marTop w:val="0"/>
      <w:marBottom w:val="0"/>
      <w:divBdr>
        <w:top w:val="none" w:sz="0" w:space="0" w:color="auto"/>
        <w:left w:val="none" w:sz="0" w:space="0" w:color="auto"/>
        <w:bottom w:val="none" w:sz="0" w:space="0" w:color="auto"/>
        <w:right w:val="none" w:sz="0" w:space="0" w:color="auto"/>
      </w:divBdr>
    </w:div>
    <w:div w:id="1654143867">
      <w:bodyDiv w:val="1"/>
      <w:marLeft w:val="0"/>
      <w:marRight w:val="0"/>
      <w:marTop w:val="0"/>
      <w:marBottom w:val="0"/>
      <w:divBdr>
        <w:top w:val="none" w:sz="0" w:space="0" w:color="auto"/>
        <w:left w:val="none" w:sz="0" w:space="0" w:color="auto"/>
        <w:bottom w:val="none" w:sz="0" w:space="0" w:color="auto"/>
        <w:right w:val="none" w:sz="0" w:space="0" w:color="auto"/>
      </w:divBdr>
    </w:div>
    <w:div w:id="1685589303">
      <w:bodyDiv w:val="1"/>
      <w:marLeft w:val="0"/>
      <w:marRight w:val="0"/>
      <w:marTop w:val="0"/>
      <w:marBottom w:val="0"/>
      <w:divBdr>
        <w:top w:val="none" w:sz="0" w:space="0" w:color="auto"/>
        <w:left w:val="none" w:sz="0" w:space="0" w:color="auto"/>
        <w:bottom w:val="none" w:sz="0" w:space="0" w:color="auto"/>
        <w:right w:val="none" w:sz="0" w:space="0" w:color="auto"/>
      </w:divBdr>
    </w:div>
    <w:div w:id="1696926262">
      <w:bodyDiv w:val="1"/>
      <w:marLeft w:val="0"/>
      <w:marRight w:val="0"/>
      <w:marTop w:val="0"/>
      <w:marBottom w:val="0"/>
      <w:divBdr>
        <w:top w:val="none" w:sz="0" w:space="0" w:color="auto"/>
        <w:left w:val="none" w:sz="0" w:space="0" w:color="auto"/>
        <w:bottom w:val="none" w:sz="0" w:space="0" w:color="auto"/>
        <w:right w:val="none" w:sz="0" w:space="0" w:color="auto"/>
      </w:divBdr>
    </w:div>
    <w:div w:id="1755928817">
      <w:bodyDiv w:val="1"/>
      <w:marLeft w:val="0"/>
      <w:marRight w:val="0"/>
      <w:marTop w:val="0"/>
      <w:marBottom w:val="0"/>
      <w:divBdr>
        <w:top w:val="none" w:sz="0" w:space="0" w:color="auto"/>
        <w:left w:val="none" w:sz="0" w:space="0" w:color="auto"/>
        <w:bottom w:val="none" w:sz="0" w:space="0" w:color="auto"/>
        <w:right w:val="none" w:sz="0" w:space="0" w:color="auto"/>
      </w:divBdr>
    </w:div>
    <w:div w:id="1760635523">
      <w:bodyDiv w:val="1"/>
      <w:marLeft w:val="0"/>
      <w:marRight w:val="0"/>
      <w:marTop w:val="0"/>
      <w:marBottom w:val="0"/>
      <w:divBdr>
        <w:top w:val="none" w:sz="0" w:space="0" w:color="auto"/>
        <w:left w:val="none" w:sz="0" w:space="0" w:color="auto"/>
        <w:bottom w:val="none" w:sz="0" w:space="0" w:color="auto"/>
        <w:right w:val="none" w:sz="0" w:space="0" w:color="auto"/>
      </w:divBdr>
    </w:div>
    <w:div w:id="1774284402">
      <w:bodyDiv w:val="1"/>
      <w:marLeft w:val="0"/>
      <w:marRight w:val="0"/>
      <w:marTop w:val="0"/>
      <w:marBottom w:val="0"/>
      <w:divBdr>
        <w:top w:val="none" w:sz="0" w:space="0" w:color="auto"/>
        <w:left w:val="none" w:sz="0" w:space="0" w:color="auto"/>
        <w:bottom w:val="none" w:sz="0" w:space="0" w:color="auto"/>
        <w:right w:val="none" w:sz="0" w:space="0" w:color="auto"/>
      </w:divBdr>
    </w:div>
    <w:div w:id="1798647754">
      <w:bodyDiv w:val="1"/>
      <w:marLeft w:val="0"/>
      <w:marRight w:val="0"/>
      <w:marTop w:val="0"/>
      <w:marBottom w:val="0"/>
      <w:divBdr>
        <w:top w:val="none" w:sz="0" w:space="0" w:color="auto"/>
        <w:left w:val="none" w:sz="0" w:space="0" w:color="auto"/>
        <w:bottom w:val="none" w:sz="0" w:space="0" w:color="auto"/>
        <w:right w:val="none" w:sz="0" w:space="0" w:color="auto"/>
      </w:divBdr>
    </w:div>
    <w:div w:id="1805005716">
      <w:bodyDiv w:val="1"/>
      <w:marLeft w:val="0"/>
      <w:marRight w:val="0"/>
      <w:marTop w:val="0"/>
      <w:marBottom w:val="0"/>
      <w:divBdr>
        <w:top w:val="none" w:sz="0" w:space="0" w:color="auto"/>
        <w:left w:val="none" w:sz="0" w:space="0" w:color="auto"/>
        <w:bottom w:val="none" w:sz="0" w:space="0" w:color="auto"/>
        <w:right w:val="none" w:sz="0" w:space="0" w:color="auto"/>
      </w:divBdr>
    </w:div>
    <w:div w:id="1813013467">
      <w:bodyDiv w:val="1"/>
      <w:marLeft w:val="0"/>
      <w:marRight w:val="0"/>
      <w:marTop w:val="0"/>
      <w:marBottom w:val="0"/>
      <w:divBdr>
        <w:top w:val="none" w:sz="0" w:space="0" w:color="auto"/>
        <w:left w:val="none" w:sz="0" w:space="0" w:color="auto"/>
        <w:bottom w:val="none" w:sz="0" w:space="0" w:color="auto"/>
        <w:right w:val="none" w:sz="0" w:space="0" w:color="auto"/>
      </w:divBdr>
    </w:div>
    <w:div w:id="1833330098">
      <w:bodyDiv w:val="1"/>
      <w:marLeft w:val="0"/>
      <w:marRight w:val="0"/>
      <w:marTop w:val="0"/>
      <w:marBottom w:val="0"/>
      <w:divBdr>
        <w:top w:val="none" w:sz="0" w:space="0" w:color="auto"/>
        <w:left w:val="none" w:sz="0" w:space="0" w:color="auto"/>
        <w:bottom w:val="none" w:sz="0" w:space="0" w:color="auto"/>
        <w:right w:val="none" w:sz="0" w:space="0" w:color="auto"/>
      </w:divBdr>
    </w:div>
    <w:div w:id="1836843352">
      <w:bodyDiv w:val="1"/>
      <w:marLeft w:val="0"/>
      <w:marRight w:val="0"/>
      <w:marTop w:val="0"/>
      <w:marBottom w:val="0"/>
      <w:divBdr>
        <w:top w:val="none" w:sz="0" w:space="0" w:color="auto"/>
        <w:left w:val="none" w:sz="0" w:space="0" w:color="auto"/>
        <w:bottom w:val="none" w:sz="0" w:space="0" w:color="auto"/>
        <w:right w:val="none" w:sz="0" w:space="0" w:color="auto"/>
      </w:divBdr>
    </w:div>
    <w:div w:id="1836874423">
      <w:bodyDiv w:val="1"/>
      <w:marLeft w:val="0"/>
      <w:marRight w:val="0"/>
      <w:marTop w:val="0"/>
      <w:marBottom w:val="0"/>
      <w:divBdr>
        <w:top w:val="none" w:sz="0" w:space="0" w:color="auto"/>
        <w:left w:val="none" w:sz="0" w:space="0" w:color="auto"/>
        <w:bottom w:val="none" w:sz="0" w:space="0" w:color="auto"/>
        <w:right w:val="none" w:sz="0" w:space="0" w:color="auto"/>
      </w:divBdr>
    </w:div>
    <w:div w:id="1837305948">
      <w:bodyDiv w:val="1"/>
      <w:marLeft w:val="0"/>
      <w:marRight w:val="0"/>
      <w:marTop w:val="0"/>
      <w:marBottom w:val="0"/>
      <w:divBdr>
        <w:top w:val="none" w:sz="0" w:space="0" w:color="auto"/>
        <w:left w:val="none" w:sz="0" w:space="0" w:color="auto"/>
        <w:bottom w:val="none" w:sz="0" w:space="0" w:color="auto"/>
        <w:right w:val="none" w:sz="0" w:space="0" w:color="auto"/>
      </w:divBdr>
    </w:div>
    <w:div w:id="1843928961">
      <w:bodyDiv w:val="1"/>
      <w:marLeft w:val="0"/>
      <w:marRight w:val="0"/>
      <w:marTop w:val="0"/>
      <w:marBottom w:val="0"/>
      <w:divBdr>
        <w:top w:val="none" w:sz="0" w:space="0" w:color="auto"/>
        <w:left w:val="none" w:sz="0" w:space="0" w:color="auto"/>
        <w:bottom w:val="none" w:sz="0" w:space="0" w:color="auto"/>
        <w:right w:val="none" w:sz="0" w:space="0" w:color="auto"/>
      </w:divBdr>
    </w:div>
    <w:div w:id="1848251173">
      <w:bodyDiv w:val="1"/>
      <w:marLeft w:val="0"/>
      <w:marRight w:val="0"/>
      <w:marTop w:val="0"/>
      <w:marBottom w:val="0"/>
      <w:divBdr>
        <w:top w:val="none" w:sz="0" w:space="0" w:color="auto"/>
        <w:left w:val="none" w:sz="0" w:space="0" w:color="auto"/>
        <w:bottom w:val="none" w:sz="0" w:space="0" w:color="auto"/>
        <w:right w:val="none" w:sz="0" w:space="0" w:color="auto"/>
      </w:divBdr>
    </w:div>
    <w:div w:id="1865287363">
      <w:bodyDiv w:val="1"/>
      <w:marLeft w:val="0"/>
      <w:marRight w:val="0"/>
      <w:marTop w:val="0"/>
      <w:marBottom w:val="0"/>
      <w:divBdr>
        <w:top w:val="none" w:sz="0" w:space="0" w:color="auto"/>
        <w:left w:val="none" w:sz="0" w:space="0" w:color="auto"/>
        <w:bottom w:val="none" w:sz="0" w:space="0" w:color="auto"/>
        <w:right w:val="none" w:sz="0" w:space="0" w:color="auto"/>
      </w:divBdr>
    </w:div>
    <w:div w:id="1870558671">
      <w:bodyDiv w:val="1"/>
      <w:marLeft w:val="0"/>
      <w:marRight w:val="0"/>
      <w:marTop w:val="0"/>
      <w:marBottom w:val="0"/>
      <w:divBdr>
        <w:top w:val="none" w:sz="0" w:space="0" w:color="auto"/>
        <w:left w:val="none" w:sz="0" w:space="0" w:color="auto"/>
        <w:bottom w:val="none" w:sz="0" w:space="0" w:color="auto"/>
        <w:right w:val="none" w:sz="0" w:space="0" w:color="auto"/>
      </w:divBdr>
    </w:div>
    <w:div w:id="1880436095">
      <w:bodyDiv w:val="1"/>
      <w:marLeft w:val="0"/>
      <w:marRight w:val="0"/>
      <w:marTop w:val="0"/>
      <w:marBottom w:val="0"/>
      <w:divBdr>
        <w:top w:val="none" w:sz="0" w:space="0" w:color="auto"/>
        <w:left w:val="none" w:sz="0" w:space="0" w:color="auto"/>
        <w:bottom w:val="none" w:sz="0" w:space="0" w:color="auto"/>
        <w:right w:val="none" w:sz="0" w:space="0" w:color="auto"/>
      </w:divBdr>
    </w:div>
    <w:div w:id="1901405644">
      <w:bodyDiv w:val="1"/>
      <w:marLeft w:val="0"/>
      <w:marRight w:val="0"/>
      <w:marTop w:val="0"/>
      <w:marBottom w:val="0"/>
      <w:divBdr>
        <w:top w:val="none" w:sz="0" w:space="0" w:color="auto"/>
        <w:left w:val="none" w:sz="0" w:space="0" w:color="auto"/>
        <w:bottom w:val="none" w:sz="0" w:space="0" w:color="auto"/>
        <w:right w:val="none" w:sz="0" w:space="0" w:color="auto"/>
      </w:divBdr>
    </w:div>
    <w:div w:id="1908494260">
      <w:bodyDiv w:val="1"/>
      <w:marLeft w:val="0"/>
      <w:marRight w:val="0"/>
      <w:marTop w:val="0"/>
      <w:marBottom w:val="0"/>
      <w:divBdr>
        <w:top w:val="none" w:sz="0" w:space="0" w:color="auto"/>
        <w:left w:val="none" w:sz="0" w:space="0" w:color="auto"/>
        <w:bottom w:val="none" w:sz="0" w:space="0" w:color="auto"/>
        <w:right w:val="none" w:sz="0" w:space="0" w:color="auto"/>
      </w:divBdr>
    </w:div>
    <w:div w:id="1918787610">
      <w:bodyDiv w:val="1"/>
      <w:marLeft w:val="0"/>
      <w:marRight w:val="0"/>
      <w:marTop w:val="0"/>
      <w:marBottom w:val="0"/>
      <w:divBdr>
        <w:top w:val="none" w:sz="0" w:space="0" w:color="auto"/>
        <w:left w:val="none" w:sz="0" w:space="0" w:color="auto"/>
        <w:bottom w:val="none" w:sz="0" w:space="0" w:color="auto"/>
        <w:right w:val="none" w:sz="0" w:space="0" w:color="auto"/>
      </w:divBdr>
    </w:div>
    <w:div w:id="1941066096">
      <w:bodyDiv w:val="1"/>
      <w:marLeft w:val="0"/>
      <w:marRight w:val="0"/>
      <w:marTop w:val="0"/>
      <w:marBottom w:val="0"/>
      <w:divBdr>
        <w:top w:val="none" w:sz="0" w:space="0" w:color="auto"/>
        <w:left w:val="none" w:sz="0" w:space="0" w:color="auto"/>
        <w:bottom w:val="none" w:sz="0" w:space="0" w:color="auto"/>
        <w:right w:val="none" w:sz="0" w:space="0" w:color="auto"/>
      </w:divBdr>
    </w:div>
    <w:div w:id="1978796652">
      <w:bodyDiv w:val="1"/>
      <w:marLeft w:val="0"/>
      <w:marRight w:val="0"/>
      <w:marTop w:val="0"/>
      <w:marBottom w:val="0"/>
      <w:divBdr>
        <w:top w:val="none" w:sz="0" w:space="0" w:color="auto"/>
        <w:left w:val="none" w:sz="0" w:space="0" w:color="auto"/>
        <w:bottom w:val="none" w:sz="0" w:space="0" w:color="auto"/>
        <w:right w:val="none" w:sz="0" w:space="0" w:color="auto"/>
      </w:divBdr>
    </w:div>
    <w:div w:id="1987467039">
      <w:bodyDiv w:val="1"/>
      <w:marLeft w:val="0"/>
      <w:marRight w:val="0"/>
      <w:marTop w:val="0"/>
      <w:marBottom w:val="0"/>
      <w:divBdr>
        <w:top w:val="none" w:sz="0" w:space="0" w:color="auto"/>
        <w:left w:val="none" w:sz="0" w:space="0" w:color="auto"/>
        <w:bottom w:val="none" w:sz="0" w:space="0" w:color="auto"/>
        <w:right w:val="none" w:sz="0" w:space="0" w:color="auto"/>
      </w:divBdr>
    </w:div>
    <w:div w:id="2008704964">
      <w:bodyDiv w:val="1"/>
      <w:marLeft w:val="0"/>
      <w:marRight w:val="0"/>
      <w:marTop w:val="0"/>
      <w:marBottom w:val="0"/>
      <w:divBdr>
        <w:top w:val="none" w:sz="0" w:space="0" w:color="auto"/>
        <w:left w:val="none" w:sz="0" w:space="0" w:color="auto"/>
        <w:bottom w:val="none" w:sz="0" w:space="0" w:color="auto"/>
        <w:right w:val="none" w:sz="0" w:space="0" w:color="auto"/>
      </w:divBdr>
    </w:div>
    <w:div w:id="2013726912">
      <w:bodyDiv w:val="1"/>
      <w:marLeft w:val="0"/>
      <w:marRight w:val="0"/>
      <w:marTop w:val="0"/>
      <w:marBottom w:val="0"/>
      <w:divBdr>
        <w:top w:val="none" w:sz="0" w:space="0" w:color="auto"/>
        <w:left w:val="none" w:sz="0" w:space="0" w:color="auto"/>
        <w:bottom w:val="none" w:sz="0" w:space="0" w:color="auto"/>
        <w:right w:val="none" w:sz="0" w:space="0" w:color="auto"/>
      </w:divBdr>
    </w:div>
    <w:div w:id="2023625834">
      <w:bodyDiv w:val="1"/>
      <w:marLeft w:val="0"/>
      <w:marRight w:val="0"/>
      <w:marTop w:val="0"/>
      <w:marBottom w:val="0"/>
      <w:divBdr>
        <w:top w:val="none" w:sz="0" w:space="0" w:color="auto"/>
        <w:left w:val="none" w:sz="0" w:space="0" w:color="auto"/>
        <w:bottom w:val="none" w:sz="0" w:space="0" w:color="auto"/>
        <w:right w:val="none" w:sz="0" w:space="0" w:color="auto"/>
      </w:divBdr>
    </w:div>
    <w:div w:id="2028410418">
      <w:bodyDiv w:val="1"/>
      <w:marLeft w:val="0"/>
      <w:marRight w:val="0"/>
      <w:marTop w:val="0"/>
      <w:marBottom w:val="0"/>
      <w:divBdr>
        <w:top w:val="none" w:sz="0" w:space="0" w:color="auto"/>
        <w:left w:val="none" w:sz="0" w:space="0" w:color="auto"/>
        <w:bottom w:val="none" w:sz="0" w:space="0" w:color="auto"/>
        <w:right w:val="none" w:sz="0" w:space="0" w:color="auto"/>
      </w:divBdr>
    </w:div>
    <w:div w:id="2029208231">
      <w:bodyDiv w:val="1"/>
      <w:marLeft w:val="0"/>
      <w:marRight w:val="0"/>
      <w:marTop w:val="0"/>
      <w:marBottom w:val="0"/>
      <w:divBdr>
        <w:top w:val="none" w:sz="0" w:space="0" w:color="auto"/>
        <w:left w:val="none" w:sz="0" w:space="0" w:color="auto"/>
        <w:bottom w:val="none" w:sz="0" w:space="0" w:color="auto"/>
        <w:right w:val="none" w:sz="0" w:space="0" w:color="auto"/>
      </w:divBdr>
    </w:div>
    <w:div w:id="2031182073">
      <w:bodyDiv w:val="1"/>
      <w:marLeft w:val="0"/>
      <w:marRight w:val="0"/>
      <w:marTop w:val="0"/>
      <w:marBottom w:val="0"/>
      <w:divBdr>
        <w:top w:val="none" w:sz="0" w:space="0" w:color="auto"/>
        <w:left w:val="none" w:sz="0" w:space="0" w:color="auto"/>
        <w:bottom w:val="none" w:sz="0" w:space="0" w:color="auto"/>
        <w:right w:val="none" w:sz="0" w:space="0" w:color="auto"/>
      </w:divBdr>
    </w:div>
    <w:div w:id="2037388511">
      <w:bodyDiv w:val="1"/>
      <w:marLeft w:val="0"/>
      <w:marRight w:val="0"/>
      <w:marTop w:val="0"/>
      <w:marBottom w:val="0"/>
      <w:divBdr>
        <w:top w:val="none" w:sz="0" w:space="0" w:color="auto"/>
        <w:left w:val="none" w:sz="0" w:space="0" w:color="auto"/>
        <w:bottom w:val="none" w:sz="0" w:space="0" w:color="auto"/>
        <w:right w:val="none" w:sz="0" w:space="0" w:color="auto"/>
      </w:divBdr>
    </w:div>
    <w:div w:id="2077776588">
      <w:bodyDiv w:val="1"/>
      <w:marLeft w:val="0"/>
      <w:marRight w:val="0"/>
      <w:marTop w:val="0"/>
      <w:marBottom w:val="0"/>
      <w:divBdr>
        <w:top w:val="none" w:sz="0" w:space="0" w:color="auto"/>
        <w:left w:val="none" w:sz="0" w:space="0" w:color="auto"/>
        <w:bottom w:val="none" w:sz="0" w:space="0" w:color="auto"/>
        <w:right w:val="none" w:sz="0" w:space="0" w:color="auto"/>
      </w:divBdr>
    </w:div>
    <w:div w:id="2085298759">
      <w:bodyDiv w:val="1"/>
      <w:marLeft w:val="0"/>
      <w:marRight w:val="0"/>
      <w:marTop w:val="0"/>
      <w:marBottom w:val="0"/>
      <w:divBdr>
        <w:top w:val="none" w:sz="0" w:space="0" w:color="auto"/>
        <w:left w:val="none" w:sz="0" w:space="0" w:color="auto"/>
        <w:bottom w:val="none" w:sz="0" w:space="0" w:color="auto"/>
        <w:right w:val="none" w:sz="0" w:space="0" w:color="auto"/>
      </w:divBdr>
    </w:div>
    <w:div w:id="2088309201">
      <w:bodyDiv w:val="1"/>
      <w:marLeft w:val="0"/>
      <w:marRight w:val="0"/>
      <w:marTop w:val="0"/>
      <w:marBottom w:val="0"/>
      <w:divBdr>
        <w:top w:val="none" w:sz="0" w:space="0" w:color="auto"/>
        <w:left w:val="none" w:sz="0" w:space="0" w:color="auto"/>
        <w:bottom w:val="none" w:sz="0" w:space="0" w:color="auto"/>
        <w:right w:val="none" w:sz="0" w:space="0" w:color="auto"/>
      </w:divBdr>
    </w:div>
    <w:div w:id="2089645352">
      <w:bodyDiv w:val="1"/>
      <w:marLeft w:val="0"/>
      <w:marRight w:val="0"/>
      <w:marTop w:val="0"/>
      <w:marBottom w:val="0"/>
      <w:divBdr>
        <w:top w:val="none" w:sz="0" w:space="0" w:color="auto"/>
        <w:left w:val="none" w:sz="0" w:space="0" w:color="auto"/>
        <w:bottom w:val="none" w:sz="0" w:space="0" w:color="auto"/>
        <w:right w:val="none" w:sz="0" w:space="0" w:color="auto"/>
      </w:divBdr>
    </w:div>
    <w:div w:id="2102869052">
      <w:bodyDiv w:val="1"/>
      <w:marLeft w:val="0"/>
      <w:marRight w:val="0"/>
      <w:marTop w:val="0"/>
      <w:marBottom w:val="0"/>
      <w:divBdr>
        <w:top w:val="none" w:sz="0" w:space="0" w:color="auto"/>
        <w:left w:val="none" w:sz="0" w:space="0" w:color="auto"/>
        <w:bottom w:val="none" w:sz="0" w:space="0" w:color="auto"/>
        <w:right w:val="none" w:sz="0" w:space="0" w:color="auto"/>
      </w:divBdr>
    </w:div>
    <w:div w:id="2113041851">
      <w:bodyDiv w:val="1"/>
      <w:marLeft w:val="0"/>
      <w:marRight w:val="0"/>
      <w:marTop w:val="0"/>
      <w:marBottom w:val="0"/>
      <w:divBdr>
        <w:top w:val="none" w:sz="0" w:space="0" w:color="auto"/>
        <w:left w:val="none" w:sz="0" w:space="0" w:color="auto"/>
        <w:bottom w:val="none" w:sz="0" w:space="0" w:color="auto"/>
        <w:right w:val="none" w:sz="0" w:space="0" w:color="auto"/>
      </w:divBdr>
    </w:div>
    <w:div w:id="2113889185">
      <w:bodyDiv w:val="1"/>
      <w:marLeft w:val="0"/>
      <w:marRight w:val="0"/>
      <w:marTop w:val="0"/>
      <w:marBottom w:val="0"/>
      <w:divBdr>
        <w:top w:val="none" w:sz="0" w:space="0" w:color="auto"/>
        <w:left w:val="none" w:sz="0" w:space="0" w:color="auto"/>
        <w:bottom w:val="none" w:sz="0" w:space="0" w:color="auto"/>
        <w:right w:val="none" w:sz="0" w:space="0" w:color="auto"/>
      </w:divBdr>
    </w:div>
    <w:div w:id="2117433791">
      <w:bodyDiv w:val="1"/>
      <w:marLeft w:val="0"/>
      <w:marRight w:val="0"/>
      <w:marTop w:val="0"/>
      <w:marBottom w:val="0"/>
      <w:divBdr>
        <w:top w:val="none" w:sz="0" w:space="0" w:color="auto"/>
        <w:left w:val="none" w:sz="0" w:space="0" w:color="auto"/>
        <w:bottom w:val="none" w:sz="0" w:space="0" w:color="auto"/>
        <w:right w:val="none" w:sz="0" w:space="0" w:color="auto"/>
      </w:divBdr>
    </w:div>
    <w:div w:id="2137680452">
      <w:bodyDiv w:val="1"/>
      <w:marLeft w:val="0"/>
      <w:marRight w:val="0"/>
      <w:marTop w:val="0"/>
      <w:marBottom w:val="0"/>
      <w:divBdr>
        <w:top w:val="none" w:sz="0" w:space="0" w:color="auto"/>
        <w:left w:val="none" w:sz="0" w:space="0" w:color="auto"/>
        <w:bottom w:val="none" w:sz="0" w:space="0" w:color="auto"/>
        <w:right w:val="none" w:sz="0" w:space="0" w:color="auto"/>
      </w:divBdr>
    </w:div>
    <w:div w:id="2140099879">
      <w:bodyDiv w:val="1"/>
      <w:marLeft w:val="0"/>
      <w:marRight w:val="0"/>
      <w:marTop w:val="0"/>
      <w:marBottom w:val="0"/>
      <w:divBdr>
        <w:top w:val="none" w:sz="0" w:space="0" w:color="auto"/>
        <w:left w:val="none" w:sz="0" w:space="0" w:color="auto"/>
        <w:bottom w:val="none" w:sz="0" w:space="0" w:color="auto"/>
        <w:right w:val="none" w:sz="0" w:space="0" w:color="auto"/>
      </w:divBdr>
    </w:div>
    <w:div w:id="2141265238">
      <w:bodyDiv w:val="1"/>
      <w:marLeft w:val="0"/>
      <w:marRight w:val="0"/>
      <w:marTop w:val="0"/>
      <w:marBottom w:val="0"/>
      <w:divBdr>
        <w:top w:val="none" w:sz="0" w:space="0" w:color="auto"/>
        <w:left w:val="none" w:sz="0" w:space="0" w:color="auto"/>
        <w:bottom w:val="none" w:sz="0" w:space="0" w:color="auto"/>
        <w:right w:val="none" w:sz="0" w:space="0" w:color="auto"/>
      </w:divBdr>
    </w:div>
    <w:div w:id="2144998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Rok12</b:Tag>
    <b:SourceType>JournalArticle</b:SourceType>
    <b:Guid>{3BF8E78D-6800-4FD5-B4C3-C7818AB8CC6B}</b:Guid>
    <b:Title>Web Usability of Public Organization Websites: The Case of Indonesian Ministry Website</b:Title>
    <b:Year>2012</b:Year>
    <b:Author>
      <b:Author>
        <b:NameList>
          <b:Person>
            <b:Last>Rokhman</b:Last>
            <b:First>Satyawan</b:First>
          </b:Person>
        </b:NameList>
      </b:Author>
    </b:Author>
    <b:JournalName>Journal of Government and Politics</b:JournalName>
    <b:Pages>414-24</b:Pages>
    <b:Volume>3</b:Volume>
    <b:Issue>2</b:Issue>
    <b:RefOrder>2</b:RefOrder>
  </b:Source>
  <b:Source>
    <b:Tag>Sni12</b:Tag>
    <b:SourceType>JournalArticle</b:SourceType>
    <b:Guid>{76A8AD07-3B95-4263-956C-D51B45977C4D}</b:Guid>
    <b:Title>EVALUATING WEB USABILITY</b:Title>
    <b:JournalName>Performance Improvement</b:JournalName>
    <b:Year>2012</b:Year>
    <b:Pages>30-41</b:Pages>
    <b:Volume>51</b:Volume>
    <b:Issue>3</b:Issue>
    <b:Author>
      <b:Author>
        <b:NameList>
          <b:Person>
            <b:Last>Snider</b:Last>
            <b:First>Jean</b:First>
          </b:Person>
          <b:Person>
            <b:Last>Florence</b:Last>
            <b:First>Martain</b:First>
          </b:Person>
        </b:NameList>
      </b:Author>
    </b:Author>
    <b:RefOrder>1</b:RefOrder>
  </b:Source>
  <b:Source>
    <b:Tag>Zil15</b:Tag>
    <b:SourceType>ConferenceProceedings</b:SourceType>
    <b:Guid>{92C4C26B-1CF6-4A58-86C5-268C2022F1F1}</b:Guid>
    <b:Author>
      <b:Author>
        <b:NameList>
          <b:Person>
            <b:Last>Zilincan</b:Last>
            <b:First>Jakub</b:First>
          </b:Person>
        </b:NameList>
      </b:Author>
    </b:Author>
    <b:Title>SEARCH ENGINE OPTIMIZATION</b:Title>
    <b:JournalName>CBU INTERNATIONAL CONFERENCE ON INNOVATION, TECHNOLOGY TRANSFER AND EDUCATION</b:JournalName>
    <b:Year>2015</b:Year>
    <b:Pages>1</b:Pages>
    <b:City>Prague</b:City>
    <b:ConferenceName>CBU INTERNATIONAL CONFERENCE ON INNOVATION, TECHNOLOGY TRANSFER AND EDUCATION </b:ConferenceName>
    <b:RefOrder>3</b:RefOrder>
  </b:Source>
  <b:Source>
    <b:Tag>San13</b:Tag>
    <b:SourceType>JournalArticle</b:SourceType>
    <b:Guid>{C763430E-004C-48FC-8017-6937B3BD2D0E}</b:Guid>
    <b:Title>Search Engine Optimization of E-Commerce Website using Apache SOLR </b:Title>
    <b:Year>2013</b:Year>
    <b:Author>
      <b:Author>
        <b:NameList>
          <b:Person>
            <b:Last>Sanket</b:Last>
            <b:First>Patil</b:First>
          </b:Person>
          <b:Person>
            <b:Last>Rajeshkannan</b:Last>
          </b:Person>
        </b:NameList>
      </b:Author>
    </b:Author>
    <b:JournalName>International Journal of Advanced Research in Computer Science </b:JournalName>
    <b:Pages>215-219</b:Pages>
    <b:Volume>4</b:Volume>
    <b:Issue>8</b:Issue>
    <b:RefOrder>4</b:RefOrder>
  </b:Source>
  <b:Source>
    <b:Tag>Abm18</b:Tag>
    <b:SourceType>InternetSite</b:SourceType>
    <b:Guid>{70B803AC-EE99-4274-B19E-72A4FA854E1F}</b:Guid>
    <b:Title>Web Content Accessibility Guidelines (WCAG) 2.1</b:Title>
    <b:Year>2018</b:Year>
    <b:Author>
      <b:Author>
        <b:NameList>
          <b:Person>
            <b:Last>al</b:Last>
            <b:First>Abma</b:First>
            <b:Middle>and et</b:Middle>
          </b:Person>
        </b:NameList>
      </b:Author>
    </b:Author>
    <b:ProductionCompany>W3C</b:ProductionCompany>
    <b:Month>06</b:Month>
    <b:Day>05</b:Day>
    <b:YearAccessed>2019</b:YearAccessed>
    <b:MonthAccessed>12</b:MonthAccessed>
    <b:DayAccessed>18</b:DayAccessed>
    <b:URL>https://www.w3.org/TR/WCAG21/</b:URL>
    <b:RefOrder>5</b:RefOrder>
  </b:Source>
  <b:Source>
    <b:Tag>Mar16</b:Tag>
    <b:SourceType>ArticleInAPeriodical</b:SourceType>
    <b:Guid>{C08BB3C2-3DAD-43BE-A68B-2AFE8BD04C5F}</b:Guid>
    <b:Title>A full scope web accessibility evaluation procedure proposal based on</b:Title>
    <b:Year>2016</b:Year>
    <b:Month>12</b:Month>
    <b:Day>10</b:Day>
    <b:Pages>676-684</b:Pages>
    <b:Author>
      <b:Author>
        <b:NameList>
          <b:Person>
            <b:Last>Martins</b:Last>
            <b:First>Goncalves,</b:First>
            <b:Middle>Branco</b:Middle>
          </b:Person>
        </b:NameList>
      </b:Author>
    </b:Author>
    <b:PeriodicalTitle>Computers in Human Behavior</b:PeriodicalTitle>
    <b:RefOrder>6</b:RefOrder>
  </b:Source>
  <b:Source>
    <b:Tag>Tot19</b:Tag>
    <b:SourceType>InternetSite</b:SourceType>
    <b:Guid>{8EDD9A5A-610A-4F77-A5E3-32C5334324E2}</b:Guid>
    <b:Author>
      <b:Author>
        <b:Corporate>Tottenham Hotspur</b:Corporate>
      </b:Author>
    </b:Author>
    <b:Title>The Club</b:Title>
    <b:ProductionCompany>Tottenham Hotpsur</b:ProductionCompany>
    <b:YearAccessed>2019</b:YearAccessed>
    <b:MonthAccessed>11</b:MonthAccessed>
    <b:DayAccessed>23</b:DayAccessed>
    <b:URL>https://www.tottenhamhotspur.com/the-club/</b:URL>
    <b:RefOrder>7</b:RefOrder>
  </b:Source>
  <b:Source>
    <b:Tag>Tot191</b:Tag>
    <b:SourceType>InternetSite</b:SourceType>
    <b:Guid>{983D00D9-672C-4243-AB3B-B0B0A241E9F7}</b:Guid>
    <b:Author>
      <b:Author>
        <b:Corporate>Tottenham Hotspur</b:Corporate>
      </b:Author>
    </b:Author>
    <b:Title>Club Honours</b:Title>
    <b:ProductionCompany>Tottenham Hotspur</b:ProductionCompany>
    <b:YearAccessed>2019</b:YearAccessed>
    <b:MonthAccessed>11</b:MonthAccessed>
    <b:DayAccessed>24</b:DayAccessed>
    <b:URL>https://www.tottenhamhotspur.com/the-club/history/club-honours/</b:URL>
    <b:RefOrder>9</b:RefOrder>
  </b:Source>
  <b:Source>
    <b:Tag>Tot192</b:Tag>
    <b:SourceType>InternetSite</b:SourceType>
    <b:Guid>{AE2EEE1C-9DAA-4E26-A710-84667DF51534}</b:Guid>
    <b:Author>
      <b:Author>
        <b:Corporate>Tottenham Hotspur</b:Corporate>
      </b:Author>
    </b:Author>
    <b:Title>The Stadium</b:Title>
    <b:ProductionCompany>Tottenham Hotspur</b:ProductionCompany>
    <b:YearAccessed>2019</b:YearAccessed>
    <b:MonthAccessed>11</b:MonthAccessed>
    <b:DayAccessed>23</b:DayAccessed>
    <b:URL>https://www.tottenhamhotspur.com/the-stadium/</b:URL>
    <b:RefOrder>10</b:RefOrder>
  </b:Source>
  <b:Source>
    <b:Tag>Tot193</b:Tag>
    <b:SourceType>InternetSite</b:SourceType>
    <b:Guid>{5172339A-BC64-4D86-9332-54EB577C0AED}</b:Guid>
    <b:Author>
      <b:Author>
        <b:Corporate>Tottenham Hotspur</b:Corporate>
      </b:Author>
    </b:Author>
    <b:Title>Our Charities</b:Title>
    <b:ProductionCompany>Tottenham Hotspur</b:ProductionCompany>
    <b:YearAccessed>2019</b:YearAccessed>
    <b:MonthAccessed>11</b:MonthAccessed>
    <b:DayAccessed>24</b:DayAccessed>
    <b:URL>https://www.tottenhamhotspur.com/the-club/spurs-cares/our-charities/</b:URL>
    <b:RefOrder>8</b:RefOrder>
  </b:Source>
  <b:Source>
    <b:Tag>Tot194</b:Tag>
    <b:SourceType>InternetSite</b:SourceType>
    <b:Guid>{680CE75B-D1FC-4049-947B-3835FDAE7E10}</b:Guid>
    <b:Author>
      <b:Author>
        <b:Corporate>Tottenham Hotspur</b:Corporate>
      </b:Author>
    </b:Author>
    <b:Title>First Team</b:Title>
    <b:ProductionCompany>Tottenham Hotspur</b:ProductionCompany>
    <b:YearAccessed>2019</b:YearAccessed>
    <b:MonthAccessed>11</b:MonthAccessed>
    <b:DayAccessed>23</b:DayAccessed>
    <b:URL>https://www.tottenhamhotspur.com/teams/first-team/players/</b:URL>
    <b:RefOrder>11</b:RefOrder>
  </b:Source>
  <b:Source>
    <b:Tag>Tot195</b:Tag>
    <b:SourceType>InternetSite</b:SourceType>
    <b:Guid>{186355CD-857C-4D18-8D1E-D9FA2F90B20D}</b:Guid>
    <b:Author>
      <b:Author>
        <b:Corporate>Tottenham Hotspur</b:Corporate>
      </b:Author>
    </b:Author>
    <b:Title>Tottenham Hotspur Women</b:Title>
    <b:ProductionCompany>Tottenham Hotspur</b:ProductionCompany>
    <b:YearAccessed>2019</b:YearAccessed>
    <b:MonthAccessed>11</b:MonthAccessed>
    <b:DayAccessed>25</b:DayAccessed>
    <b:URL>https://www.tottenhamhotspur.com/teams/tottenham-hotspur-women/players/</b:URL>
    <b:RefOrder>12</b:RefOrder>
  </b:Source>
  <b:Source>
    <b:Tag>Pre19</b:Tag>
    <b:SourceType>InternetSite</b:SourceType>
    <b:Guid>{2D3BDBF0-B992-4ABB-8EF5-88760E837851}</b:Guid>
    <b:Author>
      <b:Author>
        <b:Corporate>Premier League</b:Corporate>
      </b:Author>
    </b:Author>
    <b:Title>Tottenham Hotspur</b:Title>
    <b:ProductionCompany>Premier League</b:ProductionCompany>
    <b:YearAccessed>2019</b:YearAccessed>
    <b:MonthAccessed>11</b:MonthAccessed>
    <b:DayAccessed>30</b:DayAccessed>
    <b:URL>https://www.premierleague.com/clubs/21/Tottenham-Hotspur/squad</b:URL>
    <b:RefOrder>20</b:RefOrder>
  </b:Source>
  <b:Source>
    <b:Tag>Dus19</b:Tag>
    <b:SourceType>InternetSite</b:SourceType>
    <b:Guid>{7A37FD80-AD7C-4FEB-A65F-133003EA2346}</b:Guid>
    <b:Author>
      <b:Author>
        <b:NameList>
          <b:Person>
            <b:Last>Menno</b:Last>
            <b:First>Dustin</b:First>
          </b:Person>
        </b:NameList>
      </b:Author>
    </b:Author>
    <b:Title>Tottenham could open up new stadium for Champions League final viewing</b:Title>
    <b:ProductionCompany>cartilagefreecaptain</b:ProductionCompany>
    <b:Year>2019</b:Year>
    <b:Month>05</b:Month>
    <b:Day>09</b:Day>
    <b:YearAccessed>2019</b:YearAccessed>
    <b:MonthAccessed>11</b:MonthAccessed>
    <b:DayAccessed>23</b:DayAccessed>
    <b:URL>https://cartilagefreecaptain.sbnation.com/2019/5/9/18538177/tottenham-hotspur-champions-league-final-new-stadium-viewing-party</b:URL>
    <b:RefOrder>13</b:RefOrder>
  </b:Source>
  <b:Source>
    <b:Tag>Mid19</b:Tag>
    <b:SourceType>InternetSite</b:SourceType>
    <b:Guid>{ADCB80BB-0929-4DBA-98EA-911DA5B7A368}</b:Guid>
    <b:Author>
      <b:Author>
        <b:Corporate>Middlesex FA</b:Corporate>
      </b:Author>
    </b:Author>
    <b:Title>Three new playing surfaces unveiled across Middlesex</b:Title>
    <b:ProductionCompany>Middlesex FA</b:ProductionCompany>
    <b:Month>11</b:Month>
    <b:Day>20</b:Day>
    <b:YearAccessed>2019</b:YearAccessed>
    <b:MonthAccessed>11</b:MonthAccessed>
    <b:DayAccessed>22</b:DayAccessed>
    <b:URL>http://www.middlesexfa.com/news/2017/nov/28/three-new-playing-surfaces-unveiled-across-middlesex</b:URL>
    <b:RefOrder>14</b:RefOrder>
  </b:Source>
  <b:Source>
    <b:Tag>Tot196</b:Tag>
    <b:SourceType>InternetSite</b:SourceType>
    <b:Guid>{25B599F7-1615-4AA1-AC9B-0FEA649098E4}</b:Guid>
    <b:Author>
      <b:Author>
        <b:Corporate>Tottenham Hotspur</b:Corporate>
      </b:Author>
    </b:Author>
    <b:Title>Bill Nicholson, 'Mr Tottenham', never forgotten</b:Title>
    <b:ProductionCompany>Tottenham Hotspur</b:ProductionCompany>
    <b:Year>2019</b:Year>
    <b:Month>10</b:Month>
    <b:Day>23</b:Day>
    <b:YearAccessed>2019</b:YearAccessed>
    <b:MonthAccessed>11</b:MonthAccessed>
    <b:DayAccessed>24</b:DayAccessed>
    <b:URL>https://www.tottenhamhotspur.com/news/2018/october/bill-nicholson-mr-tottenham-never-forgotten/</b:URL>
    <b:RefOrder>15</b:RefOrder>
  </b:Source>
  <b:Source>
    <b:Tag>Sta19</b:Tag>
    <b:SourceType>InternetSite</b:SourceType>
    <b:Guid>{714ABE81-527A-4E2F-AD69-2075BEA585AA}</b:Guid>
    <b:Author>
      <b:Author>
        <b:Corporate>Stadium Experience</b:Corporate>
      </b:Author>
    </b:Author>
    <b:Title>Tottenham Hotspur Football Club</b:Title>
    <b:ProductionCompany>Stadium Experience</b:ProductionCompany>
    <b:YearAccessed>2019</b:YearAccessed>
    <b:MonthAccessed>11</b:MonthAccessed>
    <b:DayAccessed>24</b:DayAccessed>
    <b:URL>https://stadiumexperience.com/clubs/tottenham-hotspur-football-club/</b:URL>
    <b:RefOrder>16</b:RefOrder>
  </b:Source>
  <b:Source>
    <b:Tag>Tot197</b:Tag>
    <b:SourceType>InternetSite</b:SourceType>
    <b:Guid>{98DC25D2-83CA-43FD-A80E-93B245B7C835}</b:Guid>
    <b:Author>
      <b:Author>
        <b:Corporate>Tottenham Hotspur Women</b:Corporate>
      </b:Author>
    </b:Author>
    <b:Title>Tottenham hotspur Women</b:Title>
    <b:ProductionCompany>Twitter</b:ProductionCompany>
    <b:Year>2019</b:Year>
    <b:Month>4</b:Month>
    <b:Day>26</b:Day>
    <b:YearAccessed>2019</b:YearAccessed>
    <b:MonthAccessed>11</b:MonthAccessed>
    <b:DayAccessed>24</b:DayAccessed>
    <b:URL>https://twitter.com/spurswomen/status/1121686793756258304</b:URL>
    <b:RefOrder>17</b:RefOrder>
  </b:Source>
  <b:Source>
    <b:Tag>Dan19</b:Tag>
    <b:SourceType>InternetSite</b:SourceType>
    <b:Guid>{268A8669-A617-4F41-80B7-DD66169F080F}</b:Guid>
    <b:Author>
      <b:Author>
        <b:NameList>
          <b:Person>
            <b:Last>Kilpatrick</b:Last>
            <b:First>Dan</b:First>
          </b:Person>
        </b:NameList>
      </b:Author>
    </b:Author>
    <b:Title>Tottenham squad pulling in different directions as Mauricio Pochettino aims to address divisive 'agendas' </b:Title>
    <b:ProductionCompany>Evening Standard</b:ProductionCompany>
    <b:Year>2019</b:Year>
    <b:Month>09</b:Month>
    <b:Day>25</b:Day>
    <b:YearAccessed>2019</b:YearAccessed>
    <b:MonthAccessed>11</b:MonthAccessed>
    <b:DayAccessed>24</b:DayAccessed>
    <b:URL>https://www.standard.co.uk/sport/football/tottenham/tottenham-squad-pulling-in-different-directions-as-mauricio-pochettino-aims-to-address-divisive-a4246126.html</b:URL>
    <b:RefOrder>19</b:RefOrder>
  </b:Source>
  <b:Source>
    <b:Tag>Reu19</b:Tag>
    <b:SourceType>InternetSite</b:SourceType>
    <b:Guid>{F9EE9F1E-06D4-47DB-ADC3-CA14EFF97836}</b:Guid>
    <b:Title>Ki Sung-yueng believes Son Heung-min deserves more credit than Dele Alli and Harry Kane</b:Title>
    <b:ProductionCompany>Joe</b:ProductionCompany>
    <b:YearAccessed>2019</b:YearAccessed>
    <b:MonthAccessed>11</b:MonthAccessed>
    <b:DayAccessed>24</b:DayAccessed>
    <b:URL>https://www.joe.co.uk/sport/ki-sung-yueng-believes-son-heung-min-deserves-more-credit-than-dele-alli-and-harry-kane-169222</b:URL>
    <b:Author>
      <b:Artist>
        <b:NameList>
          <b:Person>
            <b:Last>Finney</b:Last>
            <b:First>Julian</b:First>
          </b:Person>
        </b:NameList>
      </b:Artist>
      <b:Author>
        <b:NameList>
          <b:Person>
            <b:Last>Pinder</b:Last>
            <b:First>Reuben</b:First>
          </b:Person>
        </b:NameList>
      </b:Author>
    </b:Author>
    <b:RefOrder>18</b:RefOrder>
  </b:Source>
  <b:Source>
    <b:Tag>Rob18</b:Tag>
    <b:SourceType>InternetSite</b:SourceType>
    <b:Guid>{25432660-3754-41AD-A8A5-D4821D0E3FA8}</b:Guid>
    <b:Author>
      <b:Author>
        <b:NameList>
          <b:Person>
            <b:Last>Gibson</b:Last>
            <b:First>Rob</b:First>
          </b:Person>
        </b:NameList>
      </b:Author>
    </b:Author>
    <b:Title>Seahawks to play Raiders in first NFL game at new Spurs stadium</b:Title>
    <b:ProductionCompany>Attractions Management</b:ProductionCompany>
    <b:Year>2018</b:Year>
    <b:Month>1</b:Month>
    <b:Day>11</b:Day>
    <b:YearAccessed>2019</b:YearAccessed>
    <b:MonthAccessed>11</b:MonthAccessed>
    <b:DayAccessed>23</b:DayAccessed>
    <b:URL>https://www.attractionsmanagement.com/index.cfm?pagetype=news&amp;codeID=335895</b:URL>
    <b:RefOrder>25</b:RefOrder>
  </b:Source>
  <b:Source>
    <b:Tag>Tot198</b:Tag>
    <b:SourceType>InternetSite</b:SourceType>
    <b:Guid>{BD57FE53-BAAC-4A63-98E6-CF92A49C3402}</b:Guid>
    <b:Author>
      <b:Author>
        <b:Corporate>Tottenham Hotspur</b:Corporate>
      </b:Author>
    </b:Author>
    <b:Title>Community Football League</b:Title>
    <b:ProductionCompany>Tottenham Hotspur</b:ProductionCompany>
    <b:YearAccessed>2019</b:YearAccessed>
    <b:MonthAccessed>11</b:MonthAccessed>
    <b:DayAccessed>24</b:DayAccessed>
    <b:URL>https://www.tottenhamhotspur.com/the-club/foundation/community-outreach/community-cohesion/tottenham-hotspur-community-football-league/</b:URL>
    <b:RefOrder>21</b:RefOrder>
  </b:Source>
  <b:Source>
    <b:Tag>Ric19</b:Tag>
    <b:SourceType>InternetSite</b:SourceType>
    <b:Guid>{CD93C8B1-D873-4111-887D-CB7E22F2A4C7}</b:Guid>
    <b:Author>
      <b:Author>
        <b:NameList>
          <b:Person>
            <b:Last>Parry</b:Last>
            <b:First>Richard</b:First>
          </b:Person>
        </b:NameList>
      </b:Author>
    </b:Author>
    <b:Title>Anderlecht vs Tottenham: Remembering Spurs' 1984 Uefa Cup winners </b:Title>
    <b:ProductionCompany>Evening Standard</b:ProductionCompany>
    <b:Year>2019</b:Year>
    <b:Month>10</b:Month>
    <b:Day>22</b:Day>
    <b:YearAccessed>2015</b:YearAccessed>
    <b:MonthAccessed>11</b:MonthAccessed>
    <b:DayAccessed>24</b:DayAccessed>
    <b:URL>https://www.standard.co.uk/sport/football/remembering-tottenhams-1984-uefa-cup-winners-a3094431.html</b:URL>
    <b:RefOrder>24</b:RefOrder>
  </b:Source>
  <b:Source>
    <b:Tag>Dav16</b:Tag>
    <b:SourceType>InternetSite</b:SourceType>
    <b:Guid>{16BC803C-449A-4A7C-8668-4A4A6B111180}</b:Guid>
    <b:Author>
      <b:Author>
        <b:NameList>
          <b:Person>
            <b:Last>Burke</b:Last>
            <b:First>Dave</b:First>
          </b:Person>
        </b:NameList>
      </b:Author>
    </b:Author>
    <b:Title>Hospice's joy as Spurs announces two year charity partnership</b:Title>
    <b:ProductionCompany>Ham &amp; High</b:ProductionCompany>
    <b:Year>2016</b:Year>
    <b:Month>03</b:Month>
    <b:Day>03</b:Day>
    <b:YearAccessed>2019</b:YearAccessed>
    <b:MonthAccessed>12</b:MonthAccessed>
    <b:DayAccessed>04</b:DayAccessed>
    <b:URL>https://www.hamhigh.co.uk/news/hospice-s-joy-as-spurs-announces-two-year-charity-partnership-1-4441837</b:URL>
    <b:RefOrder>23</b:RefOrder>
  </b:Source>
  <b:Source>
    <b:Tag>Mil13</b:Tag>
    <b:SourceType>InternetSite</b:SourceType>
    <b:Guid>{7169191B-BCDB-4F51-A77E-EBBEC83DEF03}</b:Guid>
    <b:Title>Tottenham Hotspur Stadium Scheme Kick Off</b:Title>
    <b:ProductionCompany>Zimbio</b:ProductionCompany>
    <b:Year>2013</b:Year>
    <b:Month>11</b:Month>
    <b:Day>05</b:Day>
    <b:YearAccessed>2019</b:YearAccessed>
    <b:MonthAccessed>11</b:MonthAccessed>
    <b:DayAccessed>24</b:DayAccessed>
    <b:URL>http://www.zimbio.com/photos/Ledley+King/Tottenham+Hotspur+Stadium+Scheme+Kick+Off/J3d72BYciAj</b:URL>
    <b:Author>
      <b:Artist>
        <b:NameList>
          <b:Person>
            <b:Last>Miles</b:Last>
            <b:First>Miles</b:First>
          </b:Person>
        </b:NameList>
      </b:Artist>
      <b:Author>
        <b:NameList>
          <b:Person>
            <b:Last>Wilis</b:Last>
            <b:First>Miles</b:First>
          </b:Person>
        </b:NameList>
      </b:Author>
    </b:Author>
    <b:RefOrder>22</b:RefOrder>
  </b:Source>
  <b:Source>
    <b:Tag>Pq19</b:Tag>
    <b:SourceType>InternetSite</b:SourceType>
    <b:Guid>{E9F7F5F4-70FD-4B32-AF65-90A636EE78D6}</b:Guid>
    <b:Author>
      <b:Author>
        <b:Corporate>Pq</b:Corporate>
      </b:Author>
    </b:Author>
    <b:ProductionCompany>Pq</b:ProductionCompany>
    <b:YearAccessed>2019</b:YearAccessed>
    <b:MonthAccessed>11</b:MonthAccessed>
    <b:DayAccessed>24</b:DayAccessed>
    <b:URL>https://www.publicdomainpictures.net/en/view-image.php?image=119662&amp;picture=england-flag</b:URL>
    <b:RefOrder>26</b:RefOrder>
  </b:Source>
  <b:Source>
    <b:Tag>PQ19</b:Tag>
    <b:SourceType>InternetSite</b:SourceType>
    <b:Guid>{7C2E8CDB-CA4D-42A4-AF22-C755D62D3F71}</b:Guid>
    <b:Title>France Flag</b:Title>
    <b:ProductionCompany>PQ</b:ProductionCompany>
    <b:YearAccessed>2019</b:YearAccessed>
    <b:MonthAccessed>11</b:MonthAccessed>
    <b:DayAccessed>24</b:DayAccessed>
    <b:URL>https://www.publicdomainpictures.net/en/view-image.php?image=135621&amp;picture=flag-of-france</b:URL>
    <b:Institution>PQ</b:Institution>
    <b:Author>
      <b:Author>
        <b:Corporate>PQ</b:Corporate>
      </b:Author>
    </b:Author>
    <b:RefOrder>27</b:RefOrder>
  </b:Source>
  <b:Source>
    <b:Tag>Cou19</b:Tag>
    <b:SourceType>InternetSite</b:SourceType>
    <b:Guid>{A71F69A5-F741-4DE1-97CF-77CD6A06C5AE}</b:Guid>
    <b:Author>
      <b:Author>
        <b:Corporate>Country Flags</b:Corporate>
      </b:Author>
    </b:Author>
    <b:Title>Belgium flag vector - free download</b:Title>
    <b:ProductionCompany>Country Flags</b:ProductionCompany>
    <b:YearAccessed>2019</b:YearAccessed>
    <b:MonthAccessed>11</b:MonthAccessed>
    <b:DayAccessed>24</b:DayAccessed>
    <b:URL>https://www.countryflags.com/en/belgium-flag-vector.html</b:URL>
    <b:RefOrder>28</b:RefOrder>
  </b:Source>
  <b:Source>
    <b:Tag>Cou191</b:Tag>
    <b:SourceType>InternetSite</b:SourceType>
    <b:Guid>{05D938BD-16D1-441F-B46C-83251317CA29}</b:Guid>
    <b:Author>
      <b:Author>
        <b:Corporate>Country Flags</b:Corporate>
      </b:Author>
    </b:Author>
    <b:Title>Brazil flag clipart - free download</b:Title>
    <b:ProductionCompany>Country Flags</b:ProductionCompany>
    <b:YearAccessed>2019</b:YearAccessed>
    <b:MonthAccessed>11</b:MonthAccessed>
    <b:DayAccessed>24</b:DayAccessed>
    <b:URL>https://www.countryflags.com/en/brazil-flag-clipart.html</b:URL>
    <b:RefOrder>29</b:RefOrder>
  </b:Source>
  <b:Source>
    <b:Tag>Cou192</b:Tag>
    <b:SourceType>InternetSite</b:SourceType>
    <b:Guid>{AD39FE8F-3AF8-42E5-9016-57A793A167E4}</b:Guid>
    <b:Author>
      <b:Author>
        <b:NameList>
          <b:Person>
            <b:Last>Flags</b:Last>
            <b:First>Country</b:First>
          </b:Person>
        </b:NameList>
      </b:Author>
    </b:Author>
    <b:Title>Argentina flag clipart - free download</b:Title>
    <b:ProductionCompany>Country Flags</b:ProductionCompany>
    <b:YearAccessed>2019</b:YearAccessed>
    <b:MonthAccessed>11</b:MonthAccessed>
    <b:DayAccessed>24</b:DayAccessed>
    <b:URL>https://www.countryflags.com/en/argentina-flag-clipart.html</b:URL>
    <b:RefOrder>30</b:RefOrder>
  </b:Source>
  <b:Source>
    <b:Tag>Cos11</b:Tag>
    <b:SourceType>InternetSite</b:SourceType>
    <b:Guid>{78AAC1BD-442B-427D-89DE-CBB34A1E8515}</b:Guid>
    <b:Title>Costume of Ceredigion or Cardiganshire, Wales or Cymru </b:Title>
    <b:ProductionCompany>Folk Costume &amp; Embroidery</b:ProductionCompany>
    <b:Year>2011</b:Year>
    <b:Month>12</b:Month>
    <b:Day>17</b:Day>
    <b:YearAccessed>2019</b:YearAccessed>
    <b:MonthAccessed>11</b:MonthAccessed>
    <b:DayAccessed>25</b:DayAccessed>
    <b:URL>http://folkcostume.blogspot.com/2011/12/costume-of-ceredigion-or-cardiganshire.html</b:URL>
    <b:RefOrder>31</b:RefOrder>
  </b:Source>
  <b:Source>
    <b:Tag>Cou193</b:Tag>
    <b:SourceType>InternetSite</b:SourceType>
    <b:Guid>{4DF0F5DD-69CC-494F-A3CD-13C4A4D1F263}</b:Guid>
    <b:Author>
      <b:Author>
        <b:Corporate>Country Flags</b:Corporate>
      </b:Author>
    </b:Author>
    <b:Title>Flag of Spain</b:Title>
    <b:ProductionCompany>Country Flags</b:ProductionCompany>
    <b:YearAccessed>2019</b:YearAccessed>
    <b:MonthAccessed>11</b:MonthAccessed>
    <b:DayAccessed>25</b:DayAccessed>
    <b:URL>https://www.countryflags.com/en/flag-of-spain.html</b:URL>
    <b:RefOrder>36</b:RefOrder>
  </b:Source>
  <b:Source>
    <b:Tag>Cou194</b:Tag>
    <b:SourceType>InternetSite</b:SourceType>
    <b:Guid>{51CB3D2D-3B5F-40E8-ACD0-84F6DB322F94}</b:Guid>
    <b:Author>
      <b:Author>
        <b:Corporate>Country Flags</b:Corporate>
      </b:Author>
    </b:Author>
    <b:Title>Flag of the Netherlands</b:Title>
    <b:ProductionCompany>Country Flags</b:ProductionCompany>
    <b:YearAccessed>2019</b:YearAccessed>
    <b:MonthAccessed>11</b:MonthAccessed>
    <b:DayAccessed>25</b:DayAccessed>
    <b:URL>https://www.countryflags.com/en/flag-of-netherlands-the.html</b:URL>
    <b:RefOrder>35</b:RefOrder>
  </b:Source>
  <b:Source>
    <b:Tag>Cou195</b:Tag>
    <b:SourceType>InternetSite</b:SourceType>
    <b:Guid>{2A4548A9-B1B7-4EE7-95AD-C92A44115F59}</b:Guid>
    <b:Author>
      <b:Author>
        <b:Corporate>Country Flags</b:Corporate>
      </b:Author>
    </b:Author>
    <b:Title>Flag of Denmark</b:Title>
    <b:ProductionCompany>Country Flags</b:ProductionCompany>
    <b:YearAccessed>2019</b:YearAccessed>
    <b:MonthAccessed>11</b:MonthAccessed>
    <b:DayAccessed>25</b:DayAccessed>
    <b:URL>https://www.countryflags.com/en/flag-of-denmark.html</b:URL>
    <b:RefOrder>34</b:RefOrder>
  </b:Source>
  <b:Source>
    <b:Tag>Cou196</b:Tag>
    <b:SourceType>InternetSite</b:SourceType>
    <b:Guid>{8995AFAD-03FF-461F-89AA-A04D74245A0F}</b:Guid>
    <b:Author>
      <b:Author>
        <b:Corporate>Country Flags</b:Corporate>
      </b:Author>
    </b:Author>
    <b:Title>Flag of South Korea</b:Title>
    <b:ProductionCompany>Country Flags</b:ProductionCompany>
    <b:YearAccessed>2019</b:YearAccessed>
    <b:MonthAccessed>11</b:MonthAccessed>
    <b:DayAccessed>25</b:DayAccessed>
    <b:URL>https://www.countryflags.com/en/flag-of-korea-south.html</b:URL>
    <b:RefOrder>39</b:RefOrder>
  </b:Source>
  <b:Source>
    <b:Tag>Cou197</b:Tag>
    <b:SourceType>InternetSite</b:SourceType>
    <b:Guid>{A339198B-2990-41D1-8F52-3ABECA9D4170}</b:Guid>
    <b:Author>
      <b:Author>
        <b:Corporate>Country Flags</b:Corporate>
      </b:Author>
    </b:Author>
    <b:Title>Flag of New Zealand - Flag of Aotearoa</b:Title>
    <b:ProductionCompany>Country Flags</b:ProductionCompany>
    <b:YearAccessed>2019</b:YearAccessed>
    <b:MonthAccessed>11</b:MonthAccessed>
    <b:DayAccessed>25</b:DayAccessed>
    <b:URL>https://www.countryflags.com/en/flag-of-new-zealand.html</b:URL>
    <b:RefOrder>41</b:RefOrder>
  </b:Source>
  <b:Source>
    <b:Tag>Cou198</b:Tag>
    <b:SourceType>InternetSite</b:SourceType>
    <b:Guid>{2995760E-7D27-44FF-88B4-B1D5AC399945}</b:Guid>
    <b:Author>
      <b:Author>
        <b:Corporate>Country Flags</b:Corporate>
      </b:Author>
    </b:Author>
    <b:Title>Flag of Colombia</b:Title>
    <b:ProductionCompany>Country Flags</b:ProductionCompany>
    <b:YearAccessed>2019</b:YearAccessed>
    <b:MonthAccessed>11</b:MonthAccessed>
    <b:DayAccessed>25</b:DayAccessed>
    <b:URL>https://www.countryflags.com/en/flag-of-colombia.html</b:URL>
    <b:RefOrder>38</b:RefOrder>
  </b:Source>
  <b:Source>
    <b:Tag>Cou199</b:Tag>
    <b:SourceType>InternetSite</b:SourceType>
    <b:Guid>{1021D7C3-EB40-4864-A290-F170410A1651}</b:Guid>
    <b:Author>
      <b:Author>
        <b:Corporate>Country Flags</b:Corporate>
      </b:Author>
    </b:Author>
    <b:Title>Flag of Kenya</b:Title>
    <b:ProductionCompany>Country Flags</b:ProductionCompany>
    <b:YearAccessed>2019</b:YearAccessed>
    <b:MonthAccessed>11</b:MonthAccessed>
    <b:DayAccessed>25</b:DayAccessed>
    <b:URL>https://www.countryflags.com/en/flag-of-kenya.html</b:URL>
    <b:RefOrder>33</b:RefOrder>
  </b:Source>
  <b:Source>
    <b:Tag>Cou1910</b:Tag>
    <b:SourceType>InternetSite</b:SourceType>
    <b:Guid>{1EEB8D86-DF6E-41E1-B412-95AD885C19EF}</b:Guid>
    <b:Author>
      <b:Author>
        <b:NameList>
          <b:Person>
            <b:Last>Flags</b:Last>
            <b:First>Country</b:First>
          </b:Person>
        </b:NameList>
      </b:Author>
    </b:Author>
    <b:Title>Flag of Ivory Coast</b:Title>
    <b:ProductionCompany>Country Flags</b:ProductionCompany>
    <b:YearAccessed>2019</b:YearAccessed>
    <b:MonthAccessed>11</b:MonthAccessed>
    <b:DayAccessed>25</b:DayAccessed>
    <b:URL>https://www.countryflags.com/en/flag-of-cote-d-ivoire.html</b:URL>
    <b:RefOrder>37</b:RefOrder>
  </b:Source>
  <b:Source>
    <b:Tag>wyn14</b:Tag>
    <b:SourceType>InternetSite</b:SourceType>
    <b:Guid>{1724F333-BFA1-4EEF-B95A-3B154CB40E80}</b:Guid>
    <b:Author>
      <b:Author>
        <b:NameList>
          <b:Person>
            <b:Last>wynand</b:Last>
          </b:Person>
        </b:NameList>
      </b:Author>
    </b:Author>
    <b:Title>The Flags of Scotland</b:Title>
    <b:ProductionCompany>Word Press</b:ProductionCompany>
    <b:Year>2014</b:Year>
    <b:Month>10</b:Month>
    <b:Day>08</b:Day>
    <b:YearAccessed>2019</b:YearAccessed>
    <b:MonthAccessed>11</b:MonthAccessed>
    <b:DayAccessed>25</b:DayAccessed>
    <b:URL>https://anapophist.wordpress.com/2014/10/08/the-flags-of-scotland/</b:URL>
    <b:RefOrder>32</b:RefOrder>
  </b:Source>
  <b:Source>
    <b:Tag>Fam19</b:Tag>
    <b:SourceType>InternetSite</b:SourceType>
    <b:Guid>{E6ECB522-2DE0-42B9-AE8F-EE3FE999B3A1}</b:Guid>
    <b:Author>
      <b:Author>
        <b:Corporate>Famous Wonders</b:Corporate>
      </b:Author>
    </b:Author>
    <b:Title>Northern Ireland</b:Title>
    <b:ProductionCompany>Famous Wonders</b:ProductionCompany>
    <b:YearAccessed>2019</b:YearAccessed>
    <b:MonthAccessed>11</b:MonthAccessed>
    <b:DayAccessed>25</b:DayAccessed>
    <b:URL>http://famouswonders.com/europe/northern-ireland/</b:URL>
    <b:RefOrder>40</b:RefOrder>
  </b:Source>
  <b:Source>
    <b:Tag>Mor16</b:Tag>
    <b:SourceType>Book</b:SourceType>
    <b:Guid>{F9ED7534-ABC1-4ADD-817B-90F2D55B29EF}</b:Guid>
    <b:Title>Bootstrap 4 By Example</b:Title>
    <b:Year>2016</b:Year>
    <b:Author>
      <b:Author>
        <b:NameList>
          <b:Person>
            <b:Last>Moreto</b:Last>
            <b:First>Silvio</b:First>
          </b:Person>
        </b:NameList>
      </b:Author>
    </b:Author>
    <b:City>Birmingham</b:City>
    <b:Publisher>Packt Publishing</b:Publisher>
    <b:Pages>21,22,31,32</b:Pages>
    <b:RefOrder>42</b:RefOrder>
  </b:Source>
  <b:Source>
    <b:Tag>Zea15</b:Tag>
    <b:SourceType>Book</b:SourceType>
    <b:Guid>{27B7BD87-131F-4AB0-9FA0-43F9325356E9}</b:Guid>
    <b:Author>
      <b:Author>
        <b:NameList>
          <b:Person>
            <b:Last>Zea</b:Last>
            <b:First>Ricardo</b:First>
          </b:Person>
        </b:NameList>
      </b:Author>
    </b:Author>
    <b:Title>Mastering Responsive Web Design</b:Title>
    <b:Year>2015</b:Year>
    <b:City>Birmingham</b:City>
    <b:Publisher>Packt Publishing</b:Publisher>
    <b:Pages>136-139</b:Pages>
    <b:RefOrder>43</b:RefOrder>
  </b:Source>
  <b:Source>
    <b:Tag>Fra15</b:Tag>
    <b:SourceType>Book</b:SourceType>
    <b:Guid>{5C3233EF-7F82-44A9-8458-86325BE267CF}</b:Guid>
    <b:Author>
      <b:Author>
        <b:NameList>
          <b:Person>
            <b:Last>Frain</b:Last>
            <b:First>Ben</b:First>
          </b:Person>
        </b:NameList>
      </b:Author>
    </b:Author>
    <b:Title>Responsive Web Design with HTML5 &amp; CSS3</b:Title>
    <b:Year>2015</b:Year>
    <b:City>Birmingham</b:City>
    <b:Publisher>Packt Publishing</b:Publisher>
    <b:Pages>232-235</b:Pages>
    <b:RefOrder>44</b:RefOrder>
  </b:Source>
  <b:Source>
    <b:Tag>Boo19</b:Tag>
    <b:SourceType>InternetSite</b:SourceType>
    <b:Guid>{E3454914-23CE-43B5-ABA5-59E69619811D}</b:Guid>
    <b:Title>Grid system</b:Title>
    <b:Author>
      <b:Author>
        <b:Corporate>Bootstrap</b:Corporate>
      </b:Author>
    </b:Author>
    <b:ProductionCompany>Bootstrap</b:ProductionCompany>
    <b:YearAccessed>2019</b:YearAccessed>
    <b:MonthAccessed>11</b:MonthAccessed>
    <b:DayAccessed>26</b:DayAccessed>
    <b:URL>https://getbootstrap.com/docs/4.0/layout/grid/</b:URL>
    <b:RefOrder>45</b:RefOrder>
  </b:Source>
  <b:Source>
    <b:Tag>w3s19</b:Tag>
    <b:SourceType>InternetSite</b:SourceType>
    <b:Guid>{21BE95AB-B039-40CD-BA97-7DF817ED3AC0}</b:Guid>
    <b:Author>
      <b:Author>
        <b:Corporate>w3schools</b:Corporate>
      </b:Author>
    </b:Author>
    <b:Title>How TO - Mobile Navigation Menu</b:Title>
    <b:ProductionCompany>w3schools</b:ProductionCompany>
    <b:YearAccessed>2019</b:YearAccessed>
    <b:MonthAccessed>11</b:MonthAccessed>
    <b:DayAccessed>26</b:DayAccessed>
    <b:URL>https://www.w3schools.com/howto/howto_js_mobile_navbar.asp</b:URL>
    <b:RefOrder>46</b:RefOrder>
  </b:Source>
  <b:Source>
    <b:Tag>Goo19</b:Tag>
    <b:SourceType>InternetSite</b:SourceType>
    <b:Guid>{619ADFDA-AE99-4E1C-9A66-4392E10371C5}</b:Guid>
    <b:Author>
      <b:Author>
        <b:NameList>
          <b:Person>
            <b:Last>Google</b:Last>
          </b:Person>
        </b:NameList>
      </b:Author>
    </b:Author>
    <b:Title>Google Fonts</b:Title>
    <b:ProductionCompany>Google</b:ProductionCompany>
    <b:YearAccessed>2019</b:YearAccessed>
    <b:MonthAccessed>11</b:MonthAccessed>
    <b:DayAccessed>26</b:DayAccessed>
    <b:URL>https://fonts.google.com/</b:URL>
    <b:RefOrder>47</b:RefOrder>
  </b:Source>
</b:Sources>
</file>

<file path=customXml/itemProps1.xml><?xml version="1.0" encoding="utf-8"?>
<ds:datastoreItem xmlns:ds="http://schemas.openxmlformats.org/officeDocument/2006/customXml" ds:itemID="{672AEF0D-1F40-4640-AF9C-7608D0145B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1008</TotalTime>
  <Pages>11</Pages>
  <Words>3654</Words>
  <Characters>20834</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jamesadbeard@icloud.com</dc:creator>
  <cp:keywords/>
  <dc:description/>
  <cp:lastModifiedBy>Jess &amp; Josh</cp:lastModifiedBy>
  <cp:revision>31</cp:revision>
  <dcterms:created xsi:type="dcterms:W3CDTF">2019-11-24T19:04:00Z</dcterms:created>
  <dcterms:modified xsi:type="dcterms:W3CDTF">2020-01-02T09:55:00Z</dcterms:modified>
</cp:coreProperties>
</file>