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9952CB" w14:textId="77777777" w:rsidR="00A270C8" w:rsidRPr="00DE2464" w:rsidRDefault="00066984" w:rsidP="00A270C8">
      <w:pPr>
        <w:rPr>
          <w:rFonts w:cs="Arial"/>
          <w:sz w:val="22"/>
        </w:rPr>
      </w:pPr>
      <w:r w:rsidRPr="00DE2464">
        <w:rPr>
          <w:noProof/>
          <w:sz w:val="22"/>
          <w:lang w:val="en-GB"/>
        </w:rPr>
        <w:drawing>
          <wp:inline distT="0" distB="0" distL="0" distR="0" wp14:anchorId="1030ED1A" wp14:editId="4004BC09">
            <wp:extent cx="2887980" cy="113538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87980" cy="1135380"/>
                    </a:xfrm>
                    <a:prstGeom prst="rect">
                      <a:avLst/>
                    </a:prstGeom>
                    <a:noFill/>
                    <a:ln>
                      <a:noFill/>
                    </a:ln>
                  </pic:spPr>
                </pic:pic>
              </a:graphicData>
            </a:graphic>
          </wp:inline>
        </w:drawing>
      </w:r>
    </w:p>
    <w:p w14:paraId="560A0026" w14:textId="77777777" w:rsidR="00A270C8" w:rsidRPr="00DE2464" w:rsidRDefault="00A270C8" w:rsidP="00A270C8">
      <w:pPr>
        <w:jc w:val="center"/>
        <w:rPr>
          <w:rFonts w:cs="Arial"/>
          <w:b/>
          <w:sz w:val="22"/>
        </w:rPr>
      </w:pPr>
    </w:p>
    <w:p w14:paraId="58B499CE" w14:textId="77777777" w:rsidR="00A270C8" w:rsidRPr="00DE2464" w:rsidRDefault="00C85734" w:rsidP="00C85734">
      <w:pPr>
        <w:tabs>
          <w:tab w:val="left" w:pos="288"/>
        </w:tabs>
        <w:rPr>
          <w:rFonts w:cs="Arial"/>
          <w:b/>
          <w:sz w:val="22"/>
        </w:rPr>
      </w:pPr>
      <w:r>
        <w:rPr>
          <w:b/>
          <w:sz w:val="22"/>
        </w:rPr>
        <w:tab/>
      </w:r>
    </w:p>
    <w:p w14:paraId="237D522C" w14:textId="77777777" w:rsidR="00C21628" w:rsidRPr="00936A16" w:rsidRDefault="00C80497" w:rsidP="00746C50">
      <w:pPr>
        <w:rPr>
          <w:rFonts w:cs="Arial"/>
          <w:b/>
          <w:color w:val="FF0000"/>
          <w:sz w:val="56"/>
          <w:szCs w:val="56"/>
        </w:rPr>
      </w:pPr>
      <w:r>
        <w:rPr>
          <w:b/>
          <w:color w:val="FF0000"/>
          <w:sz w:val="56"/>
        </w:rPr>
        <w:t>BA PERFFORMIO</w:t>
      </w:r>
    </w:p>
    <w:p w14:paraId="19C62FC3" w14:textId="75287B9E" w:rsidR="00A270C8" w:rsidRPr="00936A16" w:rsidRDefault="00B7316B" w:rsidP="00746C50">
      <w:pPr>
        <w:rPr>
          <w:rFonts w:cs="Arial"/>
          <w:color w:val="FF0000"/>
          <w:sz w:val="56"/>
          <w:szCs w:val="56"/>
        </w:rPr>
      </w:pPr>
      <w:r>
        <w:rPr>
          <w:sz w:val="56"/>
        </w:rPr>
        <w:t xml:space="preserve">Llawlyfr y Modiwl: </w:t>
      </w:r>
      <w:r w:rsidR="00C80497">
        <w:rPr>
          <w:color w:val="FF0000"/>
          <w:sz w:val="56"/>
        </w:rPr>
        <w:t>ADPA50</w:t>
      </w:r>
      <w:r w:rsidR="00AD135B">
        <w:rPr>
          <w:color w:val="FF0000"/>
          <w:sz w:val="56"/>
        </w:rPr>
        <w:t>10C</w:t>
      </w:r>
    </w:p>
    <w:p w14:paraId="63231425" w14:textId="22223B17" w:rsidR="00A270C8" w:rsidRPr="004C4121" w:rsidRDefault="00AD135B" w:rsidP="00746C50">
      <w:pPr>
        <w:rPr>
          <w:rFonts w:cs="Arial"/>
          <w:sz w:val="48"/>
          <w:szCs w:val="56"/>
        </w:rPr>
      </w:pPr>
      <w:r>
        <w:rPr>
          <w:sz w:val="48"/>
        </w:rPr>
        <w:t>PROSIECT CYDWEITHREDOL</w:t>
      </w:r>
    </w:p>
    <w:p w14:paraId="53C8B425" w14:textId="07A4B278" w:rsidR="00A270C8" w:rsidRPr="00DE2464" w:rsidRDefault="00AD135B" w:rsidP="00746C50">
      <w:pPr>
        <w:rPr>
          <w:rFonts w:cs="Arial"/>
          <w:sz w:val="56"/>
          <w:szCs w:val="56"/>
        </w:rPr>
      </w:pPr>
      <w:r>
        <w:rPr>
          <w:sz w:val="56"/>
        </w:rPr>
        <w:t>2021</w:t>
      </w:r>
    </w:p>
    <w:p w14:paraId="55B3CE13" w14:textId="77777777" w:rsidR="00746C50" w:rsidRPr="00DE2464" w:rsidRDefault="00746C50" w:rsidP="00A270C8">
      <w:pPr>
        <w:ind w:right="-957"/>
        <w:rPr>
          <w:rFonts w:cs="Arial"/>
          <w:b/>
          <w:sz w:val="48"/>
        </w:rPr>
      </w:pPr>
    </w:p>
    <w:p w14:paraId="6DF5988C" w14:textId="77777777" w:rsidR="00746C50" w:rsidRPr="00DE2464" w:rsidRDefault="00746C50" w:rsidP="00A270C8">
      <w:pPr>
        <w:ind w:right="-957"/>
        <w:rPr>
          <w:rFonts w:cs="Arial"/>
          <w:b/>
          <w:sz w:val="48"/>
        </w:rPr>
      </w:pPr>
    </w:p>
    <w:p w14:paraId="01EA3769" w14:textId="77777777" w:rsidR="00746C50" w:rsidRPr="00936A16" w:rsidRDefault="00F53466" w:rsidP="00A270C8">
      <w:pPr>
        <w:ind w:right="-957"/>
        <w:rPr>
          <w:rFonts w:cs="Arial"/>
          <w:b/>
          <w:color w:val="FF0000"/>
          <w:sz w:val="48"/>
        </w:rPr>
      </w:pPr>
      <w:r>
        <w:rPr>
          <w:b/>
          <w:sz w:val="48"/>
        </w:rPr>
        <w:t>Arweinydd y Modiwl:</w:t>
      </w:r>
      <w:r w:rsidR="00C80497">
        <w:rPr>
          <w:b/>
          <w:sz w:val="48"/>
        </w:rPr>
        <w:t xml:space="preserve"> Eilir Owen Griffiths</w:t>
      </w:r>
    </w:p>
    <w:p w14:paraId="115C7710" w14:textId="77777777" w:rsidR="00746C50" w:rsidRPr="00DE2464" w:rsidRDefault="00746C50" w:rsidP="00A270C8">
      <w:pPr>
        <w:ind w:right="-957"/>
        <w:rPr>
          <w:rFonts w:cs="Arial"/>
          <w:b/>
          <w:sz w:val="48"/>
        </w:rPr>
      </w:pPr>
    </w:p>
    <w:p w14:paraId="235051F8" w14:textId="77777777" w:rsidR="004C4121" w:rsidRDefault="004C4121">
      <w:pPr>
        <w:spacing w:line="240" w:lineRule="auto"/>
        <w:rPr>
          <w:rFonts w:cs="Arial"/>
          <w:b/>
          <w:sz w:val="48"/>
        </w:rPr>
      </w:pPr>
      <w:r>
        <w:rPr>
          <w:b/>
          <w:sz w:val="48"/>
        </w:rPr>
        <w:br w:type="page"/>
      </w:r>
    </w:p>
    <w:p w14:paraId="5B656791" w14:textId="77777777" w:rsidR="00746C50" w:rsidRPr="00DE2464" w:rsidRDefault="008975A7" w:rsidP="009C24C9">
      <w:pPr>
        <w:tabs>
          <w:tab w:val="left" w:pos="8688"/>
          <w:tab w:val="left" w:pos="9864"/>
        </w:tabs>
        <w:ind w:right="-957"/>
        <w:rPr>
          <w:rFonts w:cs="Arial"/>
          <w:b/>
          <w:sz w:val="48"/>
        </w:rPr>
      </w:pPr>
      <w:r>
        <w:rPr>
          <w:b/>
          <w:sz w:val="48"/>
        </w:rPr>
        <w:lastRenderedPageBreak/>
        <w:tab/>
      </w:r>
      <w:r w:rsidR="009C24C9">
        <w:rPr>
          <w:b/>
          <w:sz w:val="48"/>
        </w:rPr>
        <w:tab/>
      </w:r>
    </w:p>
    <w:sdt>
      <w:sdtPr>
        <w:rPr>
          <w:rFonts w:ascii="Arial" w:hAnsi="Arial"/>
          <w:color w:val="auto"/>
          <w:sz w:val="24"/>
          <w:szCs w:val="20"/>
          <w:lang w:eastAsia="en-GB"/>
        </w:rPr>
        <w:id w:val="-1295452468"/>
        <w:docPartObj>
          <w:docPartGallery w:val="Table of Contents"/>
          <w:docPartUnique/>
        </w:docPartObj>
      </w:sdtPr>
      <w:sdtEndPr>
        <w:rPr>
          <w:b/>
          <w:bCs/>
        </w:rPr>
      </w:sdtEndPr>
      <w:sdtContent>
        <w:p w14:paraId="5C4302A9" w14:textId="77777777" w:rsidR="009A1AFA" w:rsidRDefault="009A1AFA">
          <w:pPr>
            <w:pStyle w:val="TOCHeading"/>
          </w:pPr>
          <w:r>
            <w:t>Cynnwys</w:t>
          </w:r>
        </w:p>
        <w:p w14:paraId="11C9F732" w14:textId="77777777" w:rsidR="000C15AA" w:rsidRDefault="009A1AFA">
          <w:pPr>
            <w:pStyle w:val="TOC2"/>
            <w:tabs>
              <w:tab w:val="right" w:leader="dot" w:pos="10444"/>
            </w:tabs>
            <w:rPr>
              <w:rFonts w:asciiTheme="minorHAnsi" w:eastAsiaTheme="minorEastAsia" w:hAnsiTheme="minorHAnsi" w:cstheme="minorBidi"/>
              <w:noProof/>
              <w:sz w:val="22"/>
              <w:szCs w:val="22"/>
              <w:lang w:val="en-US" w:eastAsia="en-US"/>
            </w:rPr>
          </w:pPr>
          <w:r>
            <w:fldChar w:fldCharType="begin"/>
          </w:r>
          <w:r>
            <w:instrText xml:space="preserve"> TOC \o "1-3" \h \z \u </w:instrText>
          </w:r>
          <w:r>
            <w:fldChar w:fldCharType="separate"/>
          </w:r>
          <w:hyperlink w:anchor="_Toc50650536" w:history="1">
            <w:r w:rsidR="000C15AA" w:rsidRPr="0096489B">
              <w:rPr>
                <w:rStyle w:val="Hyperlink"/>
                <w:noProof/>
              </w:rPr>
              <w:t>NOD(AU)</w:t>
            </w:r>
            <w:r w:rsidR="000C15AA">
              <w:rPr>
                <w:noProof/>
                <w:webHidden/>
              </w:rPr>
              <w:tab/>
            </w:r>
            <w:r w:rsidR="000C15AA">
              <w:rPr>
                <w:noProof/>
                <w:webHidden/>
              </w:rPr>
              <w:fldChar w:fldCharType="begin"/>
            </w:r>
            <w:r w:rsidR="000C15AA">
              <w:rPr>
                <w:noProof/>
                <w:webHidden/>
              </w:rPr>
              <w:instrText xml:space="preserve"> PAGEREF _Toc50650536 \h </w:instrText>
            </w:r>
            <w:r w:rsidR="000C15AA">
              <w:rPr>
                <w:noProof/>
                <w:webHidden/>
              </w:rPr>
            </w:r>
            <w:r w:rsidR="000C15AA">
              <w:rPr>
                <w:noProof/>
                <w:webHidden/>
              </w:rPr>
              <w:fldChar w:fldCharType="separate"/>
            </w:r>
            <w:r w:rsidR="000C15AA">
              <w:rPr>
                <w:noProof/>
                <w:webHidden/>
              </w:rPr>
              <w:t>3</w:t>
            </w:r>
            <w:r w:rsidR="000C15AA">
              <w:rPr>
                <w:noProof/>
                <w:webHidden/>
              </w:rPr>
              <w:fldChar w:fldCharType="end"/>
            </w:r>
          </w:hyperlink>
        </w:p>
        <w:p w14:paraId="0C1CFEED" w14:textId="77777777" w:rsidR="000C15AA" w:rsidRDefault="00DE51DA">
          <w:pPr>
            <w:pStyle w:val="TOC2"/>
            <w:tabs>
              <w:tab w:val="right" w:leader="dot" w:pos="10444"/>
            </w:tabs>
            <w:rPr>
              <w:rFonts w:asciiTheme="minorHAnsi" w:eastAsiaTheme="minorEastAsia" w:hAnsiTheme="minorHAnsi" w:cstheme="minorBidi"/>
              <w:noProof/>
              <w:sz w:val="22"/>
              <w:szCs w:val="22"/>
              <w:lang w:val="en-US" w:eastAsia="en-US"/>
            </w:rPr>
          </w:pPr>
          <w:hyperlink w:anchor="_Toc50650537" w:history="1">
            <w:r w:rsidR="000C15AA" w:rsidRPr="0096489B">
              <w:rPr>
                <w:rStyle w:val="Hyperlink"/>
                <w:noProof/>
              </w:rPr>
              <w:t>DEILLIANNAU DYSGU</w:t>
            </w:r>
            <w:r w:rsidR="000C15AA">
              <w:rPr>
                <w:noProof/>
                <w:webHidden/>
              </w:rPr>
              <w:tab/>
            </w:r>
            <w:r w:rsidR="000C15AA">
              <w:rPr>
                <w:noProof/>
                <w:webHidden/>
              </w:rPr>
              <w:fldChar w:fldCharType="begin"/>
            </w:r>
            <w:r w:rsidR="000C15AA">
              <w:rPr>
                <w:noProof/>
                <w:webHidden/>
              </w:rPr>
              <w:instrText xml:space="preserve"> PAGEREF _Toc50650537 \h </w:instrText>
            </w:r>
            <w:r w:rsidR="000C15AA">
              <w:rPr>
                <w:noProof/>
                <w:webHidden/>
              </w:rPr>
            </w:r>
            <w:r w:rsidR="000C15AA">
              <w:rPr>
                <w:noProof/>
                <w:webHidden/>
              </w:rPr>
              <w:fldChar w:fldCharType="separate"/>
            </w:r>
            <w:r w:rsidR="000C15AA">
              <w:rPr>
                <w:noProof/>
                <w:webHidden/>
              </w:rPr>
              <w:t>3</w:t>
            </w:r>
            <w:r w:rsidR="000C15AA">
              <w:rPr>
                <w:noProof/>
                <w:webHidden/>
              </w:rPr>
              <w:fldChar w:fldCharType="end"/>
            </w:r>
          </w:hyperlink>
        </w:p>
        <w:p w14:paraId="4F6C81B2" w14:textId="77777777" w:rsidR="000C15AA" w:rsidRDefault="00DE51DA">
          <w:pPr>
            <w:pStyle w:val="TOC2"/>
            <w:tabs>
              <w:tab w:val="right" w:leader="dot" w:pos="10444"/>
            </w:tabs>
            <w:rPr>
              <w:rFonts w:asciiTheme="minorHAnsi" w:eastAsiaTheme="minorEastAsia" w:hAnsiTheme="minorHAnsi" w:cstheme="minorBidi"/>
              <w:noProof/>
              <w:sz w:val="22"/>
              <w:szCs w:val="22"/>
              <w:lang w:val="en-US" w:eastAsia="en-US"/>
            </w:rPr>
          </w:pPr>
          <w:hyperlink w:anchor="_Toc50650538" w:history="1">
            <w:r w:rsidR="000C15AA" w:rsidRPr="0096489B">
              <w:rPr>
                <w:rStyle w:val="Hyperlink"/>
                <w:noProof/>
              </w:rPr>
              <w:t>CYNNWYS DANGOSOL</w:t>
            </w:r>
            <w:r w:rsidR="000C15AA">
              <w:rPr>
                <w:noProof/>
                <w:webHidden/>
              </w:rPr>
              <w:tab/>
            </w:r>
            <w:r w:rsidR="000C15AA">
              <w:rPr>
                <w:noProof/>
                <w:webHidden/>
              </w:rPr>
              <w:fldChar w:fldCharType="begin"/>
            </w:r>
            <w:r w:rsidR="000C15AA">
              <w:rPr>
                <w:noProof/>
                <w:webHidden/>
              </w:rPr>
              <w:instrText xml:space="preserve"> PAGEREF _Toc50650538 \h </w:instrText>
            </w:r>
            <w:r w:rsidR="000C15AA">
              <w:rPr>
                <w:noProof/>
                <w:webHidden/>
              </w:rPr>
            </w:r>
            <w:r w:rsidR="000C15AA">
              <w:rPr>
                <w:noProof/>
                <w:webHidden/>
              </w:rPr>
              <w:fldChar w:fldCharType="separate"/>
            </w:r>
            <w:r w:rsidR="000C15AA">
              <w:rPr>
                <w:noProof/>
                <w:webHidden/>
              </w:rPr>
              <w:t>3</w:t>
            </w:r>
            <w:r w:rsidR="000C15AA">
              <w:rPr>
                <w:noProof/>
                <w:webHidden/>
              </w:rPr>
              <w:fldChar w:fldCharType="end"/>
            </w:r>
          </w:hyperlink>
        </w:p>
        <w:p w14:paraId="10B85AF7" w14:textId="77777777" w:rsidR="000C15AA" w:rsidRDefault="00DE51DA">
          <w:pPr>
            <w:pStyle w:val="TOC2"/>
            <w:tabs>
              <w:tab w:val="right" w:leader="dot" w:pos="10444"/>
            </w:tabs>
            <w:rPr>
              <w:rFonts w:asciiTheme="minorHAnsi" w:eastAsiaTheme="minorEastAsia" w:hAnsiTheme="minorHAnsi" w:cstheme="minorBidi"/>
              <w:noProof/>
              <w:sz w:val="22"/>
              <w:szCs w:val="22"/>
              <w:lang w:val="en-US" w:eastAsia="en-US"/>
            </w:rPr>
          </w:pPr>
          <w:hyperlink w:anchor="_Toc50650539" w:history="1">
            <w:r w:rsidR="000C15AA" w:rsidRPr="0096489B">
              <w:rPr>
                <w:rStyle w:val="Hyperlink"/>
                <w:noProof/>
              </w:rPr>
              <w:t>DYRANNU AMSER ASTUDIO</w:t>
            </w:r>
            <w:r w:rsidR="000C15AA">
              <w:rPr>
                <w:noProof/>
                <w:webHidden/>
              </w:rPr>
              <w:tab/>
            </w:r>
            <w:r w:rsidR="000C15AA">
              <w:rPr>
                <w:noProof/>
                <w:webHidden/>
              </w:rPr>
              <w:fldChar w:fldCharType="begin"/>
            </w:r>
            <w:r w:rsidR="000C15AA">
              <w:rPr>
                <w:noProof/>
                <w:webHidden/>
              </w:rPr>
              <w:instrText xml:space="preserve"> PAGEREF _Toc50650539 \h </w:instrText>
            </w:r>
            <w:r w:rsidR="000C15AA">
              <w:rPr>
                <w:noProof/>
                <w:webHidden/>
              </w:rPr>
            </w:r>
            <w:r w:rsidR="000C15AA">
              <w:rPr>
                <w:noProof/>
                <w:webHidden/>
              </w:rPr>
              <w:fldChar w:fldCharType="separate"/>
            </w:r>
            <w:r w:rsidR="000C15AA">
              <w:rPr>
                <w:noProof/>
                <w:webHidden/>
              </w:rPr>
              <w:t>4</w:t>
            </w:r>
            <w:r w:rsidR="000C15AA">
              <w:rPr>
                <w:noProof/>
                <w:webHidden/>
              </w:rPr>
              <w:fldChar w:fldCharType="end"/>
            </w:r>
          </w:hyperlink>
        </w:p>
        <w:p w14:paraId="0B866C48" w14:textId="77777777" w:rsidR="000C15AA" w:rsidRDefault="00DE51DA">
          <w:pPr>
            <w:pStyle w:val="TOC2"/>
            <w:tabs>
              <w:tab w:val="right" w:leader="dot" w:pos="10444"/>
            </w:tabs>
            <w:rPr>
              <w:rFonts w:asciiTheme="minorHAnsi" w:eastAsiaTheme="minorEastAsia" w:hAnsiTheme="minorHAnsi" w:cstheme="minorBidi"/>
              <w:noProof/>
              <w:sz w:val="22"/>
              <w:szCs w:val="22"/>
              <w:lang w:val="en-US" w:eastAsia="en-US"/>
            </w:rPr>
          </w:pPr>
          <w:hyperlink w:anchor="_Toc50650540" w:history="1">
            <w:r w:rsidR="000C15AA" w:rsidRPr="0096489B">
              <w:rPr>
                <w:rStyle w:val="Hyperlink"/>
                <w:noProof/>
              </w:rPr>
              <w:t>ASESIAD</w:t>
            </w:r>
            <w:r w:rsidR="000C15AA">
              <w:rPr>
                <w:noProof/>
                <w:webHidden/>
              </w:rPr>
              <w:tab/>
            </w:r>
            <w:r w:rsidR="000C15AA">
              <w:rPr>
                <w:noProof/>
                <w:webHidden/>
              </w:rPr>
              <w:fldChar w:fldCharType="begin"/>
            </w:r>
            <w:r w:rsidR="000C15AA">
              <w:rPr>
                <w:noProof/>
                <w:webHidden/>
              </w:rPr>
              <w:instrText xml:space="preserve"> PAGEREF _Toc50650540 \h </w:instrText>
            </w:r>
            <w:r w:rsidR="000C15AA">
              <w:rPr>
                <w:noProof/>
                <w:webHidden/>
              </w:rPr>
            </w:r>
            <w:r w:rsidR="000C15AA">
              <w:rPr>
                <w:noProof/>
                <w:webHidden/>
              </w:rPr>
              <w:fldChar w:fldCharType="separate"/>
            </w:r>
            <w:r w:rsidR="000C15AA">
              <w:rPr>
                <w:noProof/>
                <w:webHidden/>
              </w:rPr>
              <w:t>4</w:t>
            </w:r>
            <w:r w:rsidR="000C15AA">
              <w:rPr>
                <w:noProof/>
                <w:webHidden/>
              </w:rPr>
              <w:fldChar w:fldCharType="end"/>
            </w:r>
          </w:hyperlink>
        </w:p>
        <w:p w14:paraId="3EF4C2A0" w14:textId="77777777" w:rsidR="000C15AA" w:rsidRDefault="00DE51DA">
          <w:pPr>
            <w:pStyle w:val="TOC2"/>
            <w:tabs>
              <w:tab w:val="right" w:leader="dot" w:pos="10444"/>
            </w:tabs>
            <w:rPr>
              <w:rFonts w:asciiTheme="minorHAnsi" w:eastAsiaTheme="minorEastAsia" w:hAnsiTheme="minorHAnsi" w:cstheme="minorBidi"/>
              <w:noProof/>
              <w:sz w:val="22"/>
              <w:szCs w:val="22"/>
              <w:lang w:val="en-US" w:eastAsia="en-US"/>
            </w:rPr>
          </w:pPr>
          <w:hyperlink w:anchor="_Toc50650541" w:history="1">
            <w:r w:rsidR="000C15AA" w:rsidRPr="0096489B">
              <w:rPr>
                <w:rStyle w:val="Hyperlink"/>
                <w:noProof/>
              </w:rPr>
              <w:t>AMSERLEN GWEITHGAREDDAU</w:t>
            </w:r>
            <w:r w:rsidR="000C15AA">
              <w:rPr>
                <w:noProof/>
                <w:webHidden/>
              </w:rPr>
              <w:tab/>
            </w:r>
            <w:r w:rsidR="000C15AA">
              <w:rPr>
                <w:noProof/>
                <w:webHidden/>
              </w:rPr>
              <w:fldChar w:fldCharType="begin"/>
            </w:r>
            <w:r w:rsidR="000C15AA">
              <w:rPr>
                <w:noProof/>
                <w:webHidden/>
              </w:rPr>
              <w:instrText xml:space="preserve"> PAGEREF _Toc50650541 \h </w:instrText>
            </w:r>
            <w:r w:rsidR="000C15AA">
              <w:rPr>
                <w:noProof/>
                <w:webHidden/>
              </w:rPr>
            </w:r>
            <w:r w:rsidR="000C15AA">
              <w:rPr>
                <w:noProof/>
                <w:webHidden/>
              </w:rPr>
              <w:fldChar w:fldCharType="separate"/>
            </w:r>
            <w:r w:rsidR="000C15AA">
              <w:rPr>
                <w:noProof/>
                <w:webHidden/>
              </w:rPr>
              <w:t>6</w:t>
            </w:r>
            <w:r w:rsidR="000C15AA">
              <w:rPr>
                <w:noProof/>
                <w:webHidden/>
              </w:rPr>
              <w:fldChar w:fldCharType="end"/>
            </w:r>
          </w:hyperlink>
        </w:p>
        <w:p w14:paraId="4EDB3E01" w14:textId="77777777" w:rsidR="000C15AA" w:rsidRDefault="00DE51DA">
          <w:pPr>
            <w:pStyle w:val="TOC2"/>
            <w:tabs>
              <w:tab w:val="right" w:leader="dot" w:pos="10444"/>
            </w:tabs>
            <w:rPr>
              <w:rFonts w:asciiTheme="minorHAnsi" w:eastAsiaTheme="minorEastAsia" w:hAnsiTheme="minorHAnsi" w:cstheme="minorBidi"/>
              <w:noProof/>
              <w:sz w:val="22"/>
              <w:szCs w:val="22"/>
              <w:lang w:val="en-US" w:eastAsia="en-US"/>
            </w:rPr>
          </w:pPr>
          <w:hyperlink w:anchor="_Toc50650542" w:history="1">
            <w:r w:rsidR="000C15AA" w:rsidRPr="0096489B">
              <w:rPr>
                <w:rStyle w:val="Hyperlink"/>
                <w:noProof/>
              </w:rPr>
              <w:t>ASESIAD 1</w:t>
            </w:r>
            <w:r w:rsidR="000C15AA">
              <w:rPr>
                <w:noProof/>
                <w:webHidden/>
              </w:rPr>
              <w:tab/>
            </w:r>
            <w:r w:rsidR="000C15AA">
              <w:rPr>
                <w:noProof/>
                <w:webHidden/>
              </w:rPr>
              <w:fldChar w:fldCharType="begin"/>
            </w:r>
            <w:r w:rsidR="000C15AA">
              <w:rPr>
                <w:noProof/>
                <w:webHidden/>
              </w:rPr>
              <w:instrText xml:space="preserve"> PAGEREF _Toc50650542 \h </w:instrText>
            </w:r>
            <w:r w:rsidR="000C15AA">
              <w:rPr>
                <w:noProof/>
                <w:webHidden/>
              </w:rPr>
            </w:r>
            <w:r w:rsidR="000C15AA">
              <w:rPr>
                <w:noProof/>
                <w:webHidden/>
              </w:rPr>
              <w:fldChar w:fldCharType="separate"/>
            </w:r>
            <w:r w:rsidR="000C15AA">
              <w:rPr>
                <w:noProof/>
                <w:webHidden/>
              </w:rPr>
              <w:t>7</w:t>
            </w:r>
            <w:r w:rsidR="000C15AA">
              <w:rPr>
                <w:noProof/>
                <w:webHidden/>
              </w:rPr>
              <w:fldChar w:fldCharType="end"/>
            </w:r>
          </w:hyperlink>
        </w:p>
        <w:p w14:paraId="4BE689F3" w14:textId="77777777" w:rsidR="000C15AA" w:rsidRDefault="00DE51DA">
          <w:pPr>
            <w:pStyle w:val="TOC2"/>
            <w:tabs>
              <w:tab w:val="right" w:leader="dot" w:pos="10444"/>
            </w:tabs>
            <w:rPr>
              <w:rFonts w:asciiTheme="minorHAnsi" w:eastAsiaTheme="minorEastAsia" w:hAnsiTheme="minorHAnsi" w:cstheme="minorBidi"/>
              <w:noProof/>
              <w:sz w:val="22"/>
              <w:szCs w:val="22"/>
              <w:lang w:val="en-US" w:eastAsia="en-US"/>
            </w:rPr>
          </w:pPr>
          <w:hyperlink w:anchor="_Toc50650543" w:history="1">
            <w:r w:rsidR="000C15AA" w:rsidRPr="0096489B">
              <w:rPr>
                <w:rStyle w:val="Hyperlink"/>
                <w:noProof/>
              </w:rPr>
              <w:t>ASESIAD 2</w:t>
            </w:r>
            <w:r w:rsidR="000C15AA">
              <w:rPr>
                <w:noProof/>
                <w:webHidden/>
              </w:rPr>
              <w:tab/>
            </w:r>
            <w:r w:rsidR="000C15AA">
              <w:rPr>
                <w:noProof/>
                <w:webHidden/>
              </w:rPr>
              <w:fldChar w:fldCharType="begin"/>
            </w:r>
            <w:r w:rsidR="000C15AA">
              <w:rPr>
                <w:noProof/>
                <w:webHidden/>
              </w:rPr>
              <w:instrText xml:space="preserve"> PAGEREF _Toc50650543 \h </w:instrText>
            </w:r>
            <w:r w:rsidR="000C15AA">
              <w:rPr>
                <w:noProof/>
                <w:webHidden/>
              </w:rPr>
            </w:r>
            <w:r w:rsidR="000C15AA">
              <w:rPr>
                <w:noProof/>
                <w:webHidden/>
              </w:rPr>
              <w:fldChar w:fldCharType="separate"/>
            </w:r>
            <w:r w:rsidR="000C15AA">
              <w:rPr>
                <w:noProof/>
                <w:webHidden/>
              </w:rPr>
              <w:t>14</w:t>
            </w:r>
            <w:r w:rsidR="000C15AA">
              <w:rPr>
                <w:noProof/>
                <w:webHidden/>
              </w:rPr>
              <w:fldChar w:fldCharType="end"/>
            </w:r>
          </w:hyperlink>
        </w:p>
        <w:p w14:paraId="66470418" w14:textId="77777777" w:rsidR="000C15AA" w:rsidRDefault="00DE51DA">
          <w:pPr>
            <w:pStyle w:val="TOC2"/>
            <w:tabs>
              <w:tab w:val="right" w:leader="dot" w:pos="10444"/>
            </w:tabs>
            <w:rPr>
              <w:rFonts w:asciiTheme="minorHAnsi" w:eastAsiaTheme="minorEastAsia" w:hAnsiTheme="minorHAnsi" w:cstheme="minorBidi"/>
              <w:noProof/>
              <w:sz w:val="22"/>
              <w:szCs w:val="22"/>
              <w:lang w:val="en-US" w:eastAsia="en-US"/>
            </w:rPr>
          </w:pPr>
          <w:hyperlink w:anchor="_Toc50650544" w:history="1">
            <w:r w:rsidR="000C15AA" w:rsidRPr="0096489B">
              <w:rPr>
                <w:rStyle w:val="Hyperlink"/>
                <w:noProof/>
              </w:rPr>
              <w:t>MEINI PRAWF ASESU GENERIG</w:t>
            </w:r>
            <w:r w:rsidR="000C15AA">
              <w:rPr>
                <w:noProof/>
                <w:webHidden/>
              </w:rPr>
              <w:tab/>
            </w:r>
            <w:r w:rsidR="000C15AA">
              <w:rPr>
                <w:noProof/>
                <w:webHidden/>
              </w:rPr>
              <w:fldChar w:fldCharType="begin"/>
            </w:r>
            <w:r w:rsidR="000C15AA">
              <w:rPr>
                <w:noProof/>
                <w:webHidden/>
              </w:rPr>
              <w:instrText xml:space="preserve"> PAGEREF _Toc50650544 \h </w:instrText>
            </w:r>
            <w:r w:rsidR="000C15AA">
              <w:rPr>
                <w:noProof/>
                <w:webHidden/>
              </w:rPr>
            </w:r>
            <w:r w:rsidR="000C15AA">
              <w:rPr>
                <w:noProof/>
                <w:webHidden/>
              </w:rPr>
              <w:fldChar w:fldCharType="separate"/>
            </w:r>
            <w:r w:rsidR="000C15AA">
              <w:rPr>
                <w:noProof/>
                <w:webHidden/>
              </w:rPr>
              <w:t>21</w:t>
            </w:r>
            <w:r w:rsidR="000C15AA">
              <w:rPr>
                <w:noProof/>
                <w:webHidden/>
              </w:rPr>
              <w:fldChar w:fldCharType="end"/>
            </w:r>
          </w:hyperlink>
        </w:p>
        <w:p w14:paraId="4D74FE3C" w14:textId="77777777" w:rsidR="009A1AFA" w:rsidRDefault="009A1AFA">
          <w:r>
            <w:rPr>
              <w:b/>
              <w:bCs/>
            </w:rPr>
            <w:fldChar w:fldCharType="end"/>
          </w:r>
        </w:p>
      </w:sdtContent>
    </w:sdt>
    <w:p w14:paraId="1C4A24C2" w14:textId="77777777" w:rsidR="00066984" w:rsidRDefault="00066984"/>
    <w:p w14:paraId="6370DB99" w14:textId="77777777" w:rsidR="00066984" w:rsidRDefault="00066984"/>
    <w:p w14:paraId="7BA57477" w14:textId="77777777" w:rsidR="00F53466" w:rsidRDefault="00F53466"/>
    <w:p w14:paraId="1571EB0D" w14:textId="77777777" w:rsidR="00F53466" w:rsidRDefault="00F53466"/>
    <w:p w14:paraId="4E5301E7" w14:textId="77777777" w:rsidR="00C41DEA" w:rsidRPr="00DE2464" w:rsidRDefault="00C41DEA">
      <w:pPr>
        <w:rPr>
          <w:rFonts w:cs="Arial"/>
        </w:rPr>
      </w:pPr>
    </w:p>
    <w:p w14:paraId="617CCCE3" w14:textId="77777777" w:rsidR="00746C50" w:rsidRPr="00DE2464" w:rsidRDefault="00746C50">
      <w:pPr>
        <w:rPr>
          <w:rFonts w:cs="Arial"/>
        </w:rPr>
      </w:pPr>
    </w:p>
    <w:p w14:paraId="0BCD15BB" w14:textId="77777777" w:rsidR="00CF66EB" w:rsidRPr="00DE2464" w:rsidRDefault="00CF66EB" w:rsidP="00A270C8">
      <w:pPr>
        <w:ind w:right="-957"/>
        <w:rPr>
          <w:rFonts w:cs="Arial"/>
          <w:b/>
          <w:sz w:val="48"/>
        </w:rPr>
      </w:pPr>
    </w:p>
    <w:p w14:paraId="55C764AC" w14:textId="77777777" w:rsidR="00CF66EB" w:rsidRPr="00DE2464" w:rsidRDefault="00CF66EB" w:rsidP="00A270C8">
      <w:pPr>
        <w:ind w:right="-957"/>
        <w:rPr>
          <w:rFonts w:cs="Arial"/>
          <w:b/>
          <w:sz w:val="48"/>
        </w:rPr>
      </w:pPr>
    </w:p>
    <w:p w14:paraId="5D6E0E19" w14:textId="77777777" w:rsidR="00B7316B" w:rsidRPr="00DE2464" w:rsidRDefault="00B7316B" w:rsidP="00A270C8">
      <w:pPr>
        <w:ind w:right="-957"/>
        <w:rPr>
          <w:rFonts w:cs="Arial"/>
          <w:b/>
          <w:sz w:val="48"/>
        </w:rPr>
      </w:pPr>
    </w:p>
    <w:p w14:paraId="621FB956" w14:textId="77777777" w:rsidR="00B7316B" w:rsidRPr="00DE2464" w:rsidRDefault="00B7316B" w:rsidP="00A270C8">
      <w:pPr>
        <w:ind w:right="-957"/>
        <w:rPr>
          <w:rFonts w:cs="Arial"/>
          <w:b/>
          <w:sz w:val="48"/>
        </w:rPr>
      </w:pPr>
    </w:p>
    <w:p w14:paraId="7615F36D" w14:textId="77777777" w:rsidR="00B7316B" w:rsidRPr="00DE2464" w:rsidRDefault="00B7316B" w:rsidP="00A270C8">
      <w:pPr>
        <w:ind w:right="-957"/>
        <w:rPr>
          <w:rFonts w:cs="Arial"/>
          <w:b/>
          <w:sz w:val="48"/>
        </w:rPr>
      </w:pPr>
    </w:p>
    <w:p w14:paraId="267EC103" w14:textId="77777777" w:rsidR="00AD135B" w:rsidRDefault="00AD135B" w:rsidP="00AD135B">
      <w:pPr>
        <w:pStyle w:val="bullet"/>
        <w:overflowPunct/>
        <w:autoSpaceDE/>
        <w:adjustRightInd/>
        <w:spacing w:before="0"/>
        <w:ind w:left="0" w:firstLine="0"/>
        <w:rPr>
          <w:rFonts w:ascii="Arial" w:hAnsi="Arial" w:cs="Arial"/>
          <w:b/>
          <w:sz w:val="22"/>
          <w:szCs w:val="22"/>
        </w:rPr>
      </w:pPr>
      <w:bookmarkStart w:id="0" w:name="_Toc50650541"/>
      <w:r>
        <w:rPr>
          <w:rFonts w:ascii="Arial" w:hAnsi="Arial" w:cs="Arial"/>
          <w:b/>
          <w:sz w:val="22"/>
          <w:szCs w:val="22"/>
        </w:rPr>
        <w:t>AMCAN(ION)</w:t>
      </w:r>
    </w:p>
    <w:p w14:paraId="67BF62A9" w14:textId="77777777" w:rsidR="00AD135B" w:rsidRDefault="00AD135B" w:rsidP="00AD135B">
      <w:pPr>
        <w:pStyle w:val="bullet"/>
        <w:overflowPunct/>
        <w:autoSpaceDE/>
        <w:adjustRightInd/>
        <w:spacing w:before="0"/>
        <w:ind w:left="0" w:firstLine="0"/>
        <w:rPr>
          <w:rFonts w:ascii="Arial" w:hAnsi="Arial" w:cs="Arial"/>
          <w:b/>
          <w:sz w:val="22"/>
          <w:szCs w:val="22"/>
        </w:rPr>
      </w:pPr>
    </w:p>
    <w:p w14:paraId="3438CDAE" w14:textId="77777777" w:rsidR="00AD135B" w:rsidRDefault="00AD135B" w:rsidP="00AD135B">
      <w:pPr>
        <w:pStyle w:val="bullet"/>
        <w:numPr>
          <w:ilvl w:val="0"/>
          <w:numId w:val="41"/>
        </w:numPr>
        <w:overflowPunct/>
        <w:autoSpaceDE/>
        <w:adjustRightInd/>
        <w:spacing w:before="0"/>
        <w:textAlignment w:val="auto"/>
        <w:rPr>
          <w:rFonts w:ascii="Arial" w:hAnsi="Arial" w:cs="Arial"/>
          <w:sz w:val="22"/>
          <w:szCs w:val="22"/>
        </w:rPr>
      </w:pPr>
      <w:r>
        <w:rPr>
          <w:rFonts w:ascii="Arial" w:hAnsi="Arial" w:cs="Arial"/>
          <w:sz w:val="22"/>
          <w:szCs w:val="22"/>
        </w:rPr>
        <w:t>Datblygu dealltwriaeth y myfyrwyr o sut i greu gwaith newydd</w:t>
      </w:r>
    </w:p>
    <w:p w14:paraId="02374F5A" w14:textId="77777777" w:rsidR="00AD135B" w:rsidRDefault="00AD135B" w:rsidP="00AD135B">
      <w:pPr>
        <w:pStyle w:val="bullet"/>
        <w:numPr>
          <w:ilvl w:val="0"/>
          <w:numId w:val="41"/>
        </w:numPr>
        <w:overflowPunct/>
        <w:autoSpaceDE/>
        <w:adjustRightInd/>
        <w:spacing w:before="0"/>
        <w:textAlignment w:val="auto"/>
        <w:rPr>
          <w:rFonts w:ascii="Arial" w:hAnsi="Arial" w:cs="Arial"/>
          <w:sz w:val="22"/>
          <w:szCs w:val="22"/>
        </w:rPr>
      </w:pPr>
      <w:r>
        <w:rPr>
          <w:rFonts w:ascii="Arial" w:hAnsi="Arial" w:cs="Arial"/>
          <w:sz w:val="22"/>
          <w:szCs w:val="22"/>
        </w:rPr>
        <w:t>Ymchwilio, datblygu a chynhyrchu darn newydd o theatr</w:t>
      </w:r>
    </w:p>
    <w:p w14:paraId="1EEBD995" w14:textId="77777777" w:rsidR="00AD135B" w:rsidRDefault="00AD135B" w:rsidP="00AD135B">
      <w:pPr>
        <w:pStyle w:val="bullet"/>
        <w:overflowPunct/>
        <w:autoSpaceDE/>
        <w:adjustRightInd/>
        <w:spacing w:before="0"/>
        <w:ind w:left="0" w:firstLine="0"/>
        <w:rPr>
          <w:rFonts w:ascii="Arial" w:hAnsi="Arial" w:cs="Arial"/>
          <w:b/>
          <w:sz w:val="22"/>
          <w:szCs w:val="22"/>
        </w:rPr>
      </w:pPr>
    </w:p>
    <w:p w14:paraId="5906F136" w14:textId="77777777" w:rsidR="00AD135B" w:rsidRDefault="00AD135B" w:rsidP="00AD135B">
      <w:pPr>
        <w:pStyle w:val="bullet"/>
        <w:overflowPunct/>
        <w:autoSpaceDE/>
        <w:adjustRightInd/>
        <w:spacing w:before="0"/>
        <w:rPr>
          <w:rFonts w:ascii="Arial" w:hAnsi="Arial" w:cs="Arial"/>
          <w:b/>
          <w:sz w:val="22"/>
          <w:szCs w:val="22"/>
        </w:rPr>
      </w:pPr>
      <w:r>
        <w:rPr>
          <w:rFonts w:ascii="Arial" w:hAnsi="Arial" w:cs="Arial"/>
          <w:sz w:val="22"/>
          <w:szCs w:val="22"/>
        </w:rPr>
        <w:t xml:space="preserve"> </w:t>
      </w:r>
    </w:p>
    <w:p w14:paraId="7A608B6A" w14:textId="77777777" w:rsidR="00AD135B" w:rsidRDefault="00AD135B" w:rsidP="00AD135B">
      <w:pPr>
        <w:pStyle w:val="bullet"/>
        <w:overflowPunct/>
        <w:autoSpaceDE/>
        <w:adjustRightInd/>
        <w:spacing w:before="0"/>
        <w:ind w:left="0" w:firstLine="0"/>
        <w:rPr>
          <w:rFonts w:ascii="Arial" w:hAnsi="Arial" w:cs="Arial"/>
          <w:b/>
          <w:sz w:val="22"/>
          <w:szCs w:val="22"/>
        </w:rPr>
      </w:pPr>
      <w:r>
        <w:rPr>
          <w:rFonts w:ascii="Arial" w:hAnsi="Arial" w:cs="Arial"/>
          <w:b/>
          <w:sz w:val="22"/>
          <w:szCs w:val="22"/>
        </w:rPr>
        <w:t>DEILLIANNAU DYSGU</w:t>
      </w:r>
    </w:p>
    <w:p w14:paraId="64D169CD" w14:textId="77777777" w:rsidR="00AD135B" w:rsidRDefault="00AD135B" w:rsidP="00AD135B">
      <w:pPr>
        <w:rPr>
          <w:rFonts w:cs="Arial"/>
          <w:b/>
          <w:sz w:val="22"/>
          <w:szCs w:val="22"/>
        </w:rPr>
      </w:pPr>
    </w:p>
    <w:p w14:paraId="50D4C6E5" w14:textId="77777777" w:rsidR="00AD135B" w:rsidRDefault="00AD135B" w:rsidP="00AD135B">
      <w:pPr>
        <w:rPr>
          <w:rFonts w:cs="Arial"/>
          <w:sz w:val="22"/>
          <w:szCs w:val="22"/>
        </w:rPr>
      </w:pPr>
      <w:r>
        <w:rPr>
          <w:rFonts w:cs="Arial"/>
          <w:sz w:val="22"/>
          <w:szCs w:val="22"/>
        </w:rPr>
        <w:t>Ar ôl cwblhau’r modwl hwn yn llwyddiannus, dylai’r myfyriwr allu:</w:t>
      </w:r>
    </w:p>
    <w:p w14:paraId="0DDF2ED7" w14:textId="77777777" w:rsidR="00AD135B" w:rsidRDefault="00AD135B" w:rsidP="00AD135B">
      <w:pPr>
        <w:pStyle w:val="bullet"/>
        <w:numPr>
          <w:ilvl w:val="0"/>
          <w:numId w:val="42"/>
        </w:numPr>
        <w:overflowPunct/>
        <w:autoSpaceDE/>
        <w:adjustRightInd/>
        <w:spacing w:before="240"/>
        <w:textAlignment w:val="auto"/>
        <w:rPr>
          <w:rFonts w:ascii="Arial" w:hAnsi="Arial" w:cs="Arial"/>
          <w:sz w:val="22"/>
          <w:szCs w:val="22"/>
        </w:rPr>
      </w:pPr>
      <w:r>
        <w:rPr>
          <w:rFonts w:ascii="Arial" w:hAnsi="Arial" w:cs="Arial"/>
          <w:sz w:val="22"/>
          <w:szCs w:val="22"/>
        </w:rPr>
        <w:t xml:space="preserve">Gweithio’n gydweithredol i ymchwilio, ymarfer a pherfformio darn cyfoes o theatr </w:t>
      </w:r>
    </w:p>
    <w:p w14:paraId="461493F2" w14:textId="77777777" w:rsidR="00AD135B" w:rsidRDefault="00AD135B" w:rsidP="00AD135B">
      <w:pPr>
        <w:pStyle w:val="bullet"/>
        <w:numPr>
          <w:ilvl w:val="0"/>
          <w:numId w:val="42"/>
        </w:numPr>
        <w:overflowPunct/>
        <w:autoSpaceDE/>
        <w:adjustRightInd/>
        <w:spacing w:before="240"/>
        <w:textAlignment w:val="auto"/>
        <w:rPr>
          <w:rFonts w:ascii="Arial" w:hAnsi="Arial" w:cs="Arial"/>
          <w:sz w:val="22"/>
          <w:szCs w:val="22"/>
        </w:rPr>
      </w:pPr>
      <w:r>
        <w:rPr>
          <w:rFonts w:ascii="Arial" w:hAnsi="Arial" w:cs="Arial"/>
          <w:sz w:val="22"/>
          <w:szCs w:val="22"/>
        </w:rPr>
        <w:t>Gwerthuso’n feirniadol eu cyfraniad nhw at y broses gynhyrchu.</w:t>
      </w:r>
    </w:p>
    <w:p w14:paraId="1E7C7A57" w14:textId="77777777" w:rsidR="00AD135B" w:rsidRDefault="00AD135B" w:rsidP="00AD135B">
      <w:pPr>
        <w:pStyle w:val="bullet"/>
        <w:numPr>
          <w:ilvl w:val="0"/>
          <w:numId w:val="42"/>
        </w:numPr>
        <w:overflowPunct/>
        <w:autoSpaceDE/>
        <w:adjustRightInd/>
        <w:spacing w:before="240"/>
        <w:textAlignment w:val="auto"/>
        <w:rPr>
          <w:rFonts w:ascii="Arial" w:hAnsi="Arial" w:cs="Arial"/>
          <w:sz w:val="22"/>
          <w:szCs w:val="22"/>
        </w:rPr>
      </w:pPr>
      <w:r>
        <w:rPr>
          <w:rFonts w:ascii="Arial" w:hAnsi="Arial" w:cs="Arial"/>
          <w:sz w:val="22"/>
          <w:szCs w:val="22"/>
        </w:rPr>
        <w:t>Dangos gwybodaeth a dealltwriaeth o’r gwahanol brosesau artistig a’r dewisiadau sy’n rhan o’r broses gynhyrchu.</w:t>
      </w:r>
    </w:p>
    <w:p w14:paraId="286E23C3" w14:textId="77777777" w:rsidR="00AD135B" w:rsidRDefault="00AD135B" w:rsidP="00AD135B">
      <w:pPr>
        <w:pStyle w:val="bullet"/>
        <w:numPr>
          <w:ilvl w:val="0"/>
          <w:numId w:val="42"/>
        </w:numPr>
        <w:overflowPunct/>
        <w:autoSpaceDE/>
        <w:adjustRightInd/>
        <w:spacing w:before="240"/>
        <w:textAlignment w:val="auto"/>
        <w:rPr>
          <w:rFonts w:ascii="Arial" w:hAnsi="Arial" w:cs="Arial"/>
          <w:sz w:val="22"/>
          <w:szCs w:val="22"/>
        </w:rPr>
      </w:pPr>
      <w:r>
        <w:rPr>
          <w:rFonts w:ascii="Arial" w:hAnsi="Arial" w:cs="Arial"/>
          <w:sz w:val="22"/>
          <w:szCs w:val="22"/>
        </w:rPr>
        <w:t>Cydbwyso hunan-gyfeiriad a gwaith cydweithredol. Addasu a dylunio dulliau gwaith ar gyfer pob sefyllfa newydd. Hunan-reolaeth, sgiliau gwaith cydweithredol, datrys problemau, gwrando, dadansoddi beirniadol a gwerthfawrogi eu syniadau a’u credoau eu hunain ac eraill</w:t>
      </w:r>
    </w:p>
    <w:p w14:paraId="245EC69C" w14:textId="77777777" w:rsidR="00AD135B" w:rsidRDefault="00AD135B" w:rsidP="00AD135B">
      <w:pPr>
        <w:rPr>
          <w:rFonts w:cs="Arial"/>
          <w:sz w:val="22"/>
          <w:szCs w:val="22"/>
        </w:rPr>
      </w:pPr>
    </w:p>
    <w:p w14:paraId="62F60F2F" w14:textId="77777777" w:rsidR="00AD135B" w:rsidRDefault="00AD135B" w:rsidP="00AD135B">
      <w:pPr>
        <w:pStyle w:val="fixed"/>
        <w:rPr>
          <w:rFonts w:ascii="Arial" w:hAnsi="Arial" w:cs="Arial"/>
          <w:sz w:val="22"/>
          <w:szCs w:val="22"/>
        </w:rPr>
      </w:pPr>
      <w:r>
        <w:rPr>
          <w:rFonts w:ascii="Arial" w:hAnsi="Arial" w:cs="Arial"/>
          <w:sz w:val="22"/>
          <w:szCs w:val="22"/>
        </w:rPr>
        <w:t>CYNNWYS DANGOSOL</w:t>
      </w:r>
    </w:p>
    <w:p w14:paraId="14B166FA" w14:textId="77777777" w:rsidR="00AD135B" w:rsidRDefault="00AD135B" w:rsidP="00AD135B">
      <w:pPr>
        <w:pStyle w:val="ListParagraph"/>
        <w:numPr>
          <w:ilvl w:val="0"/>
          <w:numId w:val="43"/>
        </w:numPr>
        <w:spacing w:before="240" w:line="240" w:lineRule="auto"/>
        <w:ind w:left="851" w:hanging="567"/>
        <w:contextualSpacing w:val="0"/>
        <w:rPr>
          <w:rFonts w:cs="Arial"/>
          <w:sz w:val="22"/>
          <w:szCs w:val="22"/>
        </w:rPr>
      </w:pPr>
      <w:r>
        <w:rPr>
          <w:rFonts w:cs="Arial"/>
          <w:sz w:val="22"/>
          <w:szCs w:val="22"/>
          <w:shd w:val="clear" w:color="auto" w:fill="FFFFFF"/>
        </w:rPr>
        <w:t>Bydd myfyrwyr yn archwilio i’r gwahanol arferion a fformiwlâu sy’n gwneud theatr gan wahanol ymarferwyr a chwmnïau a datblygu ystod o sgiliau ymarferol, o ysgrifennu sgriptiau a chyfansoddi i ddyfeisio a chyfarwyddo.</w:t>
      </w:r>
    </w:p>
    <w:p w14:paraId="74C843AF" w14:textId="77777777" w:rsidR="00AD135B" w:rsidRDefault="00AD135B" w:rsidP="00AD135B">
      <w:pPr>
        <w:pStyle w:val="ListParagraph"/>
        <w:numPr>
          <w:ilvl w:val="0"/>
          <w:numId w:val="43"/>
        </w:numPr>
        <w:spacing w:before="240" w:line="240" w:lineRule="auto"/>
        <w:ind w:left="851" w:hanging="567"/>
        <w:contextualSpacing w:val="0"/>
        <w:rPr>
          <w:rFonts w:cs="Arial"/>
          <w:sz w:val="22"/>
          <w:szCs w:val="22"/>
          <w:shd w:val="clear" w:color="auto" w:fill="FFFFFF"/>
        </w:rPr>
      </w:pPr>
      <w:r>
        <w:rPr>
          <w:rFonts w:cs="Arial"/>
          <w:sz w:val="22"/>
          <w:szCs w:val="22"/>
          <w:shd w:val="clear" w:color="auto" w:fill="FFFFFF"/>
        </w:rPr>
        <w:t>Bydd y prosiectau’n archwilio pwysigrwydd amrywiaeth a chynhwysiant o fewn theatr. Gyda nifer o ddarlithoedd gwadd a gweithdai gan ystod eang o ymarferwyr sy’n creu a gweithio mewn gwahanol ffyrdd.</w:t>
      </w:r>
    </w:p>
    <w:p w14:paraId="41D979A0" w14:textId="77777777" w:rsidR="00AD135B" w:rsidRDefault="00AD135B" w:rsidP="00AD135B">
      <w:pPr>
        <w:pStyle w:val="ListParagraph"/>
        <w:numPr>
          <w:ilvl w:val="0"/>
          <w:numId w:val="43"/>
        </w:numPr>
        <w:spacing w:before="240" w:line="240" w:lineRule="auto"/>
        <w:ind w:left="851" w:hanging="567"/>
        <w:contextualSpacing w:val="0"/>
        <w:rPr>
          <w:rFonts w:cs="Arial"/>
          <w:sz w:val="22"/>
          <w:szCs w:val="22"/>
          <w:shd w:val="clear" w:color="auto" w:fill="FFFFFF"/>
        </w:rPr>
      </w:pPr>
      <w:r>
        <w:rPr>
          <w:rFonts w:cs="Arial"/>
          <w:sz w:val="22"/>
          <w:szCs w:val="22"/>
          <w:shd w:val="clear" w:color="auto" w:fill="FFFFFF"/>
        </w:rPr>
        <w:t xml:space="preserve">Bydd cyfres o weithdai dyfeisio i ddatblygu syniadau gyda dramodydd/gwneuthurwr theatr gyda chydbwysedd rhwng creu trwy berfformiad ac ymateb i wahanol ysgogiadau a ffocysu ar destun a strwythur gydag ymarferion ymarferol, tasgau ysgrifennu ac adborth.  Bydd y myfyriwr yn ymgyfarwyddo ag egwyddorion allweddol ysgrifennu dramatig a dyfeisio trwy archwilio themâu ac ymateb iddynt, defnyddio ymchwil ar gyfer ysbrydoliaeth a datblygu cymeriad. </w:t>
      </w:r>
    </w:p>
    <w:p w14:paraId="4F1BBC13" w14:textId="77777777" w:rsidR="00AD135B" w:rsidRDefault="00AD135B" w:rsidP="00AD135B">
      <w:pPr>
        <w:pStyle w:val="ListParagraph"/>
        <w:numPr>
          <w:ilvl w:val="0"/>
          <w:numId w:val="43"/>
        </w:numPr>
        <w:spacing w:before="240" w:line="240" w:lineRule="auto"/>
        <w:ind w:left="851" w:hanging="567"/>
        <w:contextualSpacing w:val="0"/>
        <w:rPr>
          <w:rFonts w:cs="Arial"/>
          <w:sz w:val="22"/>
          <w:szCs w:val="22"/>
        </w:rPr>
      </w:pPr>
      <w:r>
        <w:rPr>
          <w:rFonts w:cs="Arial"/>
          <w:sz w:val="22"/>
          <w:szCs w:val="22"/>
        </w:rPr>
        <w:t>Caiff myfyrwyr eu cyflwyno i sut y mae gweithdrefnau R&amp;D proffesiynol yn gweithio. Deall eu cryfderau creadigol eu hunain a chymhwyso’r cryfderau hynny i’r broses</w:t>
      </w:r>
    </w:p>
    <w:p w14:paraId="760B13A5" w14:textId="77777777" w:rsidR="00AD135B" w:rsidRDefault="00AD135B" w:rsidP="00AD135B">
      <w:pPr>
        <w:pStyle w:val="ListParagraph"/>
        <w:numPr>
          <w:ilvl w:val="0"/>
          <w:numId w:val="43"/>
        </w:numPr>
        <w:spacing w:before="240" w:line="240" w:lineRule="auto"/>
        <w:ind w:left="851" w:hanging="567"/>
        <w:contextualSpacing w:val="0"/>
        <w:rPr>
          <w:rFonts w:cs="Arial"/>
          <w:sz w:val="22"/>
          <w:szCs w:val="22"/>
          <w:shd w:val="clear" w:color="auto" w:fill="FFFFFF"/>
        </w:rPr>
      </w:pPr>
      <w:r>
        <w:rPr>
          <w:rFonts w:cs="Arial"/>
          <w:sz w:val="22"/>
          <w:szCs w:val="22"/>
          <w:shd w:val="clear" w:color="auto" w:fill="FFFFFF"/>
        </w:rPr>
        <w:t>Bydd y tiwtor yn gweithio gyda sgiliau creadigol y myfyriwr i ddatblygu darn o waith. Bydd y tiwtor yn annog, trafod a chaniatáu i’r myfyriwr adnabod eu cryfderau a diddordebau unigol i deilwra tuag at berfformiad lle caiff y cryfderau hyn eu harddangos.</w:t>
      </w:r>
    </w:p>
    <w:p w14:paraId="21FD8C9E" w14:textId="77777777" w:rsidR="00AD135B" w:rsidRDefault="00AD135B" w:rsidP="00AD135B">
      <w:pPr>
        <w:rPr>
          <w:rFonts w:cs="Arial"/>
          <w:sz w:val="22"/>
          <w:szCs w:val="22"/>
        </w:rPr>
      </w:pPr>
    </w:p>
    <w:p w14:paraId="17083DA0" w14:textId="77777777" w:rsidR="00AD135B" w:rsidRDefault="00AD135B" w:rsidP="00AD135B">
      <w:pPr>
        <w:pStyle w:val="fixed"/>
        <w:rPr>
          <w:rFonts w:ascii="Arial" w:hAnsi="Arial" w:cs="Arial"/>
          <w:sz w:val="22"/>
          <w:szCs w:val="22"/>
        </w:rPr>
      </w:pPr>
      <w:r>
        <w:rPr>
          <w:rFonts w:ascii="Arial" w:hAnsi="Arial" w:cs="Arial"/>
          <w:sz w:val="22"/>
          <w:szCs w:val="22"/>
        </w:rPr>
        <w:t>Dyraniad Amser Astudio</w:t>
      </w:r>
    </w:p>
    <w:p w14:paraId="3230EDC1" w14:textId="77777777" w:rsidR="00AD135B" w:rsidRDefault="00AD135B" w:rsidP="00AD135B">
      <w:pPr>
        <w:pStyle w:val="fixed"/>
        <w:rPr>
          <w:rFonts w:ascii="Arial" w:hAnsi="Arial" w:cs="Arial"/>
          <w:sz w:val="22"/>
          <w:szCs w:val="22"/>
        </w:rPr>
      </w:pPr>
    </w:p>
    <w:p w14:paraId="1A1DDBA8" w14:textId="77777777" w:rsidR="00AD135B" w:rsidRDefault="00AD135B" w:rsidP="00AD135B">
      <w:pPr>
        <w:keepNext/>
        <w:rPr>
          <w:rFonts w:cs="Arial"/>
          <w:sz w:val="22"/>
          <w:szCs w:val="22"/>
        </w:rPr>
      </w:pPr>
      <w:r>
        <w:rPr>
          <w:rFonts w:cs="Arial"/>
          <w:sz w:val="22"/>
          <w:szCs w:val="22"/>
        </w:rPr>
        <w:lastRenderedPageBreak/>
        <w:t>Mae’r amser astudio ar gyfer y modwl wedi ei rannu fel a ganlyn:</w:t>
      </w:r>
    </w:p>
    <w:p w14:paraId="06808E02" w14:textId="77777777" w:rsidR="00AD135B" w:rsidRDefault="00AD135B" w:rsidP="00AD135B">
      <w:pPr>
        <w:keepNext/>
        <w:rPr>
          <w:rFonts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AD135B" w14:paraId="07030D04" w14:textId="77777777" w:rsidTr="00AD135B">
        <w:tc>
          <w:tcPr>
            <w:tcW w:w="3969" w:type="dxa"/>
            <w:tcBorders>
              <w:top w:val="single" w:sz="4" w:space="0" w:color="auto"/>
              <w:left w:val="single" w:sz="4" w:space="0" w:color="auto"/>
              <w:bottom w:val="single" w:sz="4" w:space="0" w:color="auto"/>
              <w:right w:val="single" w:sz="4" w:space="0" w:color="auto"/>
            </w:tcBorders>
            <w:hideMark/>
          </w:tcPr>
          <w:p w14:paraId="0CD48B44" w14:textId="77777777" w:rsidR="00AD135B" w:rsidRDefault="00AD135B">
            <w:pPr>
              <w:keepNext/>
              <w:rPr>
                <w:rFonts w:cs="Arial"/>
                <w:b/>
                <w:sz w:val="22"/>
                <w:szCs w:val="22"/>
              </w:rPr>
            </w:pPr>
            <w:r>
              <w:rPr>
                <w:rFonts w:cs="Arial"/>
                <w:b/>
                <w:sz w:val="22"/>
                <w:szCs w:val="22"/>
              </w:rPr>
              <w:t>Math o weithgaredd</w:t>
            </w:r>
          </w:p>
        </w:tc>
        <w:tc>
          <w:tcPr>
            <w:tcW w:w="1701" w:type="dxa"/>
            <w:tcBorders>
              <w:top w:val="single" w:sz="4" w:space="0" w:color="auto"/>
              <w:left w:val="single" w:sz="4" w:space="0" w:color="auto"/>
              <w:bottom w:val="single" w:sz="4" w:space="0" w:color="auto"/>
              <w:right w:val="single" w:sz="4" w:space="0" w:color="auto"/>
            </w:tcBorders>
            <w:hideMark/>
          </w:tcPr>
          <w:p w14:paraId="50EF6D71" w14:textId="77777777" w:rsidR="00AD135B" w:rsidRDefault="00AD135B">
            <w:pPr>
              <w:keepNext/>
              <w:jc w:val="center"/>
              <w:rPr>
                <w:rFonts w:cs="Arial"/>
                <w:b/>
                <w:sz w:val="22"/>
                <w:szCs w:val="22"/>
              </w:rPr>
            </w:pPr>
            <w:r>
              <w:rPr>
                <w:rFonts w:cs="Arial"/>
                <w:b/>
                <w:sz w:val="22"/>
                <w:szCs w:val="22"/>
              </w:rPr>
              <w:t>Oriau</w:t>
            </w:r>
          </w:p>
        </w:tc>
        <w:tc>
          <w:tcPr>
            <w:tcW w:w="1843" w:type="dxa"/>
            <w:tcBorders>
              <w:top w:val="single" w:sz="4" w:space="0" w:color="auto"/>
              <w:left w:val="single" w:sz="4" w:space="0" w:color="auto"/>
              <w:bottom w:val="single" w:sz="4" w:space="0" w:color="auto"/>
              <w:right w:val="single" w:sz="4" w:space="0" w:color="auto"/>
            </w:tcBorders>
            <w:hideMark/>
          </w:tcPr>
          <w:p w14:paraId="0C467BAB" w14:textId="77777777" w:rsidR="00AD135B" w:rsidRDefault="00AD135B">
            <w:pPr>
              <w:keepNext/>
              <w:jc w:val="center"/>
              <w:rPr>
                <w:rFonts w:cs="Arial"/>
                <w:b/>
                <w:sz w:val="22"/>
                <w:szCs w:val="22"/>
              </w:rPr>
            </w:pPr>
            <w:r>
              <w:rPr>
                <w:rFonts w:cs="Arial"/>
                <w:b/>
                <w:sz w:val="22"/>
                <w:szCs w:val="22"/>
              </w:rPr>
              <w:t>Canran</w:t>
            </w:r>
          </w:p>
        </w:tc>
      </w:tr>
      <w:tr w:rsidR="00AD135B" w14:paraId="20C9ECE7" w14:textId="77777777" w:rsidTr="00AD135B">
        <w:tc>
          <w:tcPr>
            <w:tcW w:w="3969" w:type="dxa"/>
            <w:tcBorders>
              <w:top w:val="single" w:sz="4" w:space="0" w:color="auto"/>
              <w:left w:val="single" w:sz="4" w:space="0" w:color="auto"/>
              <w:bottom w:val="single" w:sz="4" w:space="0" w:color="auto"/>
              <w:right w:val="single" w:sz="4" w:space="0" w:color="auto"/>
            </w:tcBorders>
            <w:hideMark/>
          </w:tcPr>
          <w:p w14:paraId="1B170748" w14:textId="77777777" w:rsidR="00AD135B" w:rsidRDefault="00AD135B">
            <w:pPr>
              <w:keepNext/>
              <w:rPr>
                <w:rFonts w:cs="Arial"/>
                <w:sz w:val="22"/>
                <w:szCs w:val="22"/>
              </w:rPr>
            </w:pPr>
            <w:r>
              <w:rPr>
                <w:rFonts w:cs="Arial"/>
                <w:sz w:val="22"/>
                <w:szCs w:val="22"/>
              </w:rPr>
              <w:t>Dysgu wedi’i amserlennu</w:t>
            </w:r>
          </w:p>
        </w:tc>
        <w:tc>
          <w:tcPr>
            <w:tcW w:w="1701" w:type="dxa"/>
            <w:tcBorders>
              <w:top w:val="single" w:sz="4" w:space="0" w:color="auto"/>
              <w:left w:val="single" w:sz="4" w:space="0" w:color="auto"/>
              <w:bottom w:val="single" w:sz="4" w:space="0" w:color="auto"/>
              <w:right w:val="single" w:sz="4" w:space="0" w:color="auto"/>
            </w:tcBorders>
            <w:hideMark/>
          </w:tcPr>
          <w:p w14:paraId="5D7F0ACE" w14:textId="77777777" w:rsidR="00AD135B" w:rsidRDefault="00AD135B">
            <w:pPr>
              <w:keepNext/>
              <w:jc w:val="center"/>
              <w:rPr>
                <w:rFonts w:cs="Arial"/>
                <w:sz w:val="22"/>
                <w:szCs w:val="22"/>
              </w:rPr>
            </w:pPr>
            <w:r>
              <w:rPr>
                <w:rFonts w:cs="Arial"/>
                <w:sz w:val="22"/>
                <w:szCs w:val="22"/>
              </w:rPr>
              <w:t>72</w:t>
            </w:r>
          </w:p>
        </w:tc>
        <w:tc>
          <w:tcPr>
            <w:tcW w:w="1843" w:type="dxa"/>
            <w:tcBorders>
              <w:top w:val="single" w:sz="4" w:space="0" w:color="auto"/>
              <w:left w:val="single" w:sz="4" w:space="0" w:color="auto"/>
              <w:bottom w:val="single" w:sz="4" w:space="0" w:color="auto"/>
              <w:right w:val="single" w:sz="4" w:space="0" w:color="auto"/>
            </w:tcBorders>
            <w:hideMark/>
          </w:tcPr>
          <w:p w14:paraId="6DCE5CC5" w14:textId="77777777" w:rsidR="00AD135B" w:rsidRDefault="00AD135B">
            <w:pPr>
              <w:keepNext/>
              <w:jc w:val="center"/>
              <w:rPr>
                <w:rFonts w:cs="Arial"/>
                <w:sz w:val="22"/>
                <w:szCs w:val="22"/>
              </w:rPr>
            </w:pPr>
            <w:r>
              <w:rPr>
                <w:rFonts w:cs="Arial"/>
                <w:sz w:val="22"/>
                <w:szCs w:val="22"/>
              </w:rPr>
              <w:t>36%</w:t>
            </w:r>
          </w:p>
        </w:tc>
      </w:tr>
      <w:tr w:rsidR="00AD135B" w14:paraId="1060A4B2" w14:textId="77777777" w:rsidTr="00AD135B">
        <w:tc>
          <w:tcPr>
            <w:tcW w:w="3969" w:type="dxa"/>
            <w:tcBorders>
              <w:top w:val="single" w:sz="4" w:space="0" w:color="auto"/>
              <w:left w:val="single" w:sz="4" w:space="0" w:color="auto"/>
              <w:bottom w:val="single" w:sz="4" w:space="0" w:color="auto"/>
              <w:right w:val="single" w:sz="4" w:space="0" w:color="auto"/>
            </w:tcBorders>
            <w:hideMark/>
          </w:tcPr>
          <w:p w14:paraId="7D920CCA" w14:textId="77777777" w:rsidR="00AD135B" w:rsidRDefault="00AD135B">
            <w:pPr>
              <w:keepNext/>
              <w:rPr>
                <w:rFonts w:cs="Arial"/>
                <w:sz w:val="22"/>
                <w:szCs w:val="22"/>
              </w:rPr>
            </w:pPr>
            <w:r>
              <w:rPr>
                <w:rFonts w:cs="Arial"/>
                <w:sz w:val="22"/>
                <w:szCs w:val="22"/>
              </w:rPr>
              <w:t>Dysgu’n annibynnol</w:t>
            </w:r>
          </w:p>
        </w:tc>
        <w:tc>
          <w:tcPr>
            <w:tcW w:w="1701" w:type="dxa"/>
            <w:tcBorders>
              <w:top w:val="single" w:sz="4" w:space="0" w:color="auto"/>
              <w:left w:val="single" w:sz="4" w:space="0" w:color="auto"/>
              <w:bottom w:val="single" w:sz="4" w:space="0" w:color="auto"/>
              <w:right w:val="single" w:sz="4" w:space="0" w:color="auto"/>
            </w:tcBorders>
            <w:hideMark/>
          </w:tcPr>
          <w:p w14:paraId="6701AE65" w14:textId="77777777" w:rsidR="00AD135B" w:rsidRDefault="00AD135B">
            <w:pPr>
              <w:keepNext/>
              <w:jc w:val="center"/>
              <w:rPr>
                <w:rFonts w:cs="Arial"/>
                <w:sz w:val="22"/>
                <w:szCs w:val="22"/>
              </w:rPr>
            </w:pPr>
            <w:r>
              <w:rPr>
                <w:rFonts w:cs="Arial"/>
                <w:sz w:val="22"/>
                <w:szCs w:val="22"/>
              </w:rPr>
              <w:t>128</w:t>
            </w:r>
          </w:p>
        </w:tc>
        <w:tc>
          <w:tcPr>
            <w:tcW w:w="1843" w:type="dxa"/>
            <w:tcBorders>
              <w:top w:val="single" w:sz="4" w:space="0" w:color="auto"/>
              <w:left w:val="single" w:sz="4" w:space="0" w:color="auto"/>
              <w:bottom w:val="single" w:sz="4" w:space="0" w:color="auto"/>
              <w:right w:val="single" w:sz="4" w:space="0" w:color="auto"/>
            </w:tcBorders>
            <w:hideMark/>
          </w:tcPr>
          <w:p w14:paraId="468C5333" w14:textId="77777777" w:rsidR="00AD135B" w:rsidRDefault="00AD135B">
            <w:pPr>
              <w:keepNext/>
              <w:jc w:val="center"/>
              <w:rPr>
                <w:rFonts w:cs="Arial"/>
                <w:sz w:val="22"/>
                <w:szCs w:val="22"/>
              </w:rPr>
            </w:pPr>
            <w:r>
              <w:rPr>
                <w:rFonts w:cs="Arial"/>
                <w:sz w:val="22"/>
                <w:szCs w:val="22"/>
              </w:rPr>
              <w:t>64%</w:t>
            </w:r>
          </w:p>
        </w:tc>
      </w:tr>
      <w:tr w:rsidR="00AD135B" w14:paraId="50DC901E" w14:textId="77777777" w:rsidTr="00AD135B">
        <w:tc>
          <w:tcPr>
            <w:tcW w:w="3969" w:type="dxa"/>
            <w:tcBorders>
              <w:top w:val="single" w:sz="4" w:space="0" w:color="auto"/>
              <w:left w:val="single" w:sz="4" w:space="0" w:color="auto"/>
              <w:bottom w:val="single" w:sz="4" w:space="0" w:color="auto"/>
              <w:right w:val="single" w:sz="4" w:space="0" w:color="auto"/>
            </w:tcBorders>
            <w:hideMark/>
          </w:tcPr>
          <w:p w14:paraId="669AF9FB" w14:textId="77777777" w:rsidR="00AD135B" w:rsidRDefault="00AD135B">
            <w:pPr>
              <w:keepNext/>
              <w:rPr>
                <w:rFonts w:cs="Arial"/>
                <w:sz w:val="22"/>
                <w:szCs w:val="22"/>
              </w:rPr>
            </w:pPr>
            <w:r>
              <w:rPr>
                <w:rFonts w:cs="Arial"/>
                <w:sz w:val="22"/>
                <w:szCs w:val="22"/>
              </w:rPr>
              <w:t>Dysgu drwy leoliadau</w:t>
            </w:r>
          </w:p>
        </w:tc>
        <w:tc>
          <w:tcPr>
            <w:tcW w:w="1701" w:type="dxa"/>
            <w:tcBorders>
              <w:top w:val="single" w:sz="4" w:space="0" w:color="auto"/>
              <w:left w:val="single" w:sz="4" w:space="0" w:color="auto"/>
              <w:bottom w:val="single" w:sz="4" w:space="0" w:color="auto"/>
              <w:right w:val="single" w:sz="4" w:space="0" w:color="auto"/>
            </w:tcBorders>
            <w:hideMark/>
          </w:tcPr>
          <w:p w14:paraId="627510A9" w14:textId="77777777" w:rsidR="00AD135B" w:rsidRDefault="00AD135B">
            <w:pPr>
              <w:keepNext/>
              <w:jc w:val="center"/>
              <w:rPr>
                <w:rFonts w:cs="Arial"/>
                <w:sz w:val="22"/>
                <w:szCs w:val="22"/>
              </w:rPr>
            </w:pPr>
            <w:r>
              <w:rPr>
                <w:rFonts w:cs="Arial"/>
                <w:sz w:val="22"/>
                <w:szCs w:val="22"/>
              </w:rPr>
              <w:t>0</w:t>
            </w:r>
          </w:p>
        </w:tc>
        <w:tc>
          <w:tcPr>
            <w:tcW w:w="1843" w:type="dxa"/>
            <w:tcBorders>
              <w:top w:val="single" w:sz="4" w:space="0" w:color="auto"/>
              <w:left w:val="single" w:sz="4" w:space="0" w:color="auto"/>
              <w:bottom w:val="single" w:sz="4" w:space="0" w:color="auto"/>
              <w:right w:val="single" w:sz="4" w:space="0" w:color="auto"/>
            </w:tcBorders>
            <w:hideMark/>
          </w:tcPr>
          <w:p w14:paraId="400D149D" w14:textId="77777777" w:rsidR="00AD135B" w:rsidRDefault="00AD135B">
            <w:pPr>
              <w:keepNext/>
              <w:jc w:val="center"/>
              <w:rPr>
                <w:rFonts w:cs="Arial"/>
                <w:sz w:val="22"/>
                <w:szCs w:val="22"/>
              </w:rPr>
            </w:pPr>
            <w:r>
              <w:rPr>
                <w:rFonts w:cs="Arial"/>
                <w:sz w:val="22"/>
                <w:szCs w:val="22"/>
              </w:rPr>
              <w:t>0</w:t>
            </w:r>
          </w:p>
        </w:tc>
      </w:tr>
      <w:tr w:rsidR="00AD135B" w14:paraId="4AC4005C" w14:textId="77777777" w:rsidTr="00AD135B">
        <w:tc>
          <w:tcPr>
            <w:tcW w:w="3969" w:type="dxa"/>
            <w:tcBorders>
              <w:top w:val="single" w:sz="4" w:space="0" w:color="auto"/>
              <w:left w:val="single" w:sz="4" w:space="0" w:color="auto"/>
              <w:bottom w:val="single" w:sz="4" w:space="0" w:color="auto"/>
              <w:right w:val="single" w:sz="4" w:space="0" w:color="auto"/>
            </w:tcBorders>
            <w:hideMark/>
          </w:tcPr>
          <w:p w14:paraId="3891BADF" w14:textId="77777777" w:rsidR="00AD135B" w:rsidRDefault="00AD135B">
            <w:pPr>
              <w:keepNext/>
              <w:rPr>
                <w:rFonts w:cs="Arial"/>
                <w:sz w:val="22"/>
                <w:szCs w:val="22"/>
              </w:rPr>
            </w:pPr>
            <w:r>
              <w:rPr>
                <w:rFonts w:cs="Arial"/>
                <w:b/>
                <w:sz w:val="22"/>
                <w:szCs w:val="22"/>
              </w:rPr>
              <w:t>CYFANSWM</w:t>
            </w:r>
          </w:p>
        </w:tc>
        <w:tc>
          <w:tcPr>
            <w:tcW w:w="1701" w:type="dxa"/>
            <w:tcBorders>
              <w:top w:val="single" w:sz="4" w:space="0" w:color="auto"/>
              <w:left w:val="single" w:sz="4" w:space="0" w:color="auto"/>
              <w:bottom w:val="single" w:sz="4" w:space="0" w:color="auto"/>
              <w:right w:val="single" w:sz="4" w:space="0" w:color="auto"/>
            </w:tcBorders>
            <w:hideMark/>
          </w:tcPr>
          <w:p w14:paraId="49BACD09" w14:textId="77777777" w:rsidR="00AD135B" w:rsidRDefault="00AD135B">
            <w:pPr>
              <w:keepNext/>
              <w:jc w:val="center"/>
              <w:rPr>
                <w:rFonts w:cs="Arial"/>
                <w:b/>
                <w:sz w:val="22"/>
                <w:szCs w:val="22"/>
              </w:rPr>
            </w:pPr>
            <w:r>
              <w:rPr>
                <w:rFonts w:cs="Arial"/>
                <w:b/>
                <w:sz w:val="22"/>
                <w:szCs w:val="22"/>
              </w:rPr>
              <w:t>100</w:t>
            </w:r>
          </w:p>
        </w:tc>
        <w:tc>
          <w:tcPr>
            <w:tcW w:w="1843" w:type="dxa"/>
            <w:tcBorders>
              <w:top w:val="single" w:sz="4" w:space="0" w:color="auto"/>
              <w:left w:val="single" w:sz="4" w:space="0" w:color="auto"/>
              <w:bottom w:val="single" w:sz="4" w:space="0" w:color="auto"/>
              <w:right w:val="single" w:sz="4" w:space="0" w:color="auto"/>
            </w:tcBorders>
            <w:hideMark/>
          </w:tcPr>
          <w:p w14:paraId="1E58ABD0" w14:textId="77777777" w:rsidR="00AD135B" w:rsidRDefault="00AD135B">
            <w:pPr>
              <w:keepNext/>
              <w:jc w:val="center"/>
              <w:rPr>
                <w:rFonts w:cs="Arial"/>
                <w:b/>
                <w:sz w:val="22"/>
                <w:szCs w:val="22"/>
              </w:rPr>
            </w:pPr>
            <w:r>
              <w:rPr>
                <w:rFonts w:cs="Arial"/>
                <w:b/>
                <w:sz w:val="22"/>
                <w:szCs w:val="22"/>
              </w:rPr>
              <w:t>100%</w:t>
            </w:r>
          </w:p>
        </w:tc>
      </w:tr>
    </w:tbl>
    <w:p w14:paraId="5C4EB34B" w14:textId="77777777" w:rsidR="00AD135B" w:rsidRDefault="00AD135B" w:rsidP="00AD135B">
      <w:pPr>
        <w:pStyle w:val="fixed"/>
        <w:ind w:left="0" w:firstLine="0"/>
        <w:rPr>
          <w:rFonts w:ascii="Arial" w:hAnsi="Arial" w:cs="Arial"/>
          <w:sz w:val="22"/>
          <w:szCs w:val="22"/>
        </w:rPr>
      </w:pPr>
    </w:p>
    <w:p w14:paraId="52413756" w14:textId="77777777" w:rsidR="00AD135B" w:rsidRDefault="00AD135B" w:rsidP="00AD135B">
      <w:pPr>
        <w:pStyle w:val="fixed"/>
        <w:ind w:left="0" w:firstLine="0"/>
        <w:rPr>
          <w:rFonts w:ascii="Arial" w:hAnsi="Arial" w:cs="Arial"/>
          <w:sz w:val="22"/>
          <w:szCs w:val="22"/>
        </w:rPr>
      </w:pPr>
      <w:r>
        <w:rPr>
          <w:rFonts w:ascii="Arial" w:hAnsi="Arial" w:cs="Arial"/>
          <w:sz w:val="22"/>
          <w:szCs w:val="22"/>
        </w:rPr>
        <w:t>ASESU</w:t>
      </w:r>
    </w:p>
    <w:p w14:paraId="2AF4B815" w14:textId="77777777" w:rsidR="00AD135B" w:rsidRDefault="00AD135B" w:rsidP="00AD135B">
      <w:pPr>
        <w:pStyle w:val="fixed"/>
        <w:ind w:left="0"/>
        <w:rPr>
          <w:rFonts w:ascii="Arial" w:hAnsi="Arial" w:cs="Arial"/>
          <w:sz w:val="22"/>
          <w:szCs w:val="22"/>
        </w:rPr>
      </w:pPr>
    </w:p>
    <w:p w14:paraId="0946CF4E" w14:textId="77777777" w:rsidR="00AD135B" w:rsidRDefault="00AD135B" w:rsidP="00AD135B">
      <w:pPr>
        <w:rPr>
          <w:rFonts w:cs="Arial"/>
          <w:b/>
          <w:sz w:val="22"/>
          <w:szCs w:val="22"/>
        </w:rPr>
      </w:pPr>
      <w:r>
        <w:rPr>
          <w:rFonts w:cs="Arial"/>
          <w:b/>
          <w:sz w:val="22"/>
          <w:szCs w:val="22"/>
        </w:rPr>
        <w:t>Elfen Asesu 1</w:t>
      </w:r>
    </w:p>
    <w:p w14:paraId="7C8B965C" w14:textId="77777777" w:rsidR="00AD135B" w:rsidRDefault="00AD135B" w:rsidP="00AD135B">
      <w:pPr>
        <w:rPr>
          <w:rFonts w:cs="Arial"/>
          <w:b/>
          <w:i/>
          <w:sz w:val="20"/>
        </w:rPr>
      </w:pPr>
      <w:r>
        <w:rPr>
          <w:rFonts w:cs="Arial"/>
          <w:b/>
          <w:i/>
          <w:sz w:val="20"/>
        </w:rPr>
        <w:t>(Ticiwch un)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2"/>
        <w:gridCol w:w="2458"/>
        <w:gridCol w:w="538"/>
        <w:gridCol w:w="2482"/>
        <w:gridCol w:w="538"/>
        <w:gridCol w:w="2482"/>
      </w:tblGrid>
      <w:tr w:rsidR="00AD135B" w14:paraId="1A8FAEEF" w14:textId="77777777" w:rsidTr="00AD135B">
        <w:sdt>
          <w:sdtPr>
            <w:rPr>
              <w:rFonts w:cs="Arial"/>
              <w:sz w:val="22"/>
              <w:szCs w:val="22"/>
            </w:rPr>
            <w:id w:val="591360656"/>
            <w14:checkbox>
              <w14:checked w14:val="0"/>
              <w14:checkedState w14:val="2612" w14:font="MS Gothic"/>
              <w14:uncheckedState w14:val="2610" w14:font="MS Gothic"/>
            </w14:checkbox>
          </w:sdtPr>
          <w:sdtContent>
            <w:tc>
              <w:tcPr>
                <w:tcW w:w="562" w:type="dxa"/>
                <w:hideMark/>
              </w:tcPr>
              <w:p w14:paraId="12143C03" w14:textId="77777777" w:rsidR="00AD135B" w:rsidRDefault="00AD135B">
                <w:pPr>
                  <w:rPr>
                    <w:rFonts w:cs="Arial"/>
                    <w:sz w:val="22"/>
                    <w:szCs w:val="22"/>
                  </w:rPr>
                </w:pPr>
                <w:r>
                  <w:rPr>
                    <w:rFonts w:ascii="MS Gothic" w:eastAsia="MS Gothic" w:hAnsi="MS Gothic" w:cs="Arial" w:hint="eastAsia"/>
                    <w:sz w:val="22"/>
                    <w:szCs w:val="22"/>
                  </w:rPr>
                  <w:t>☐</w:t>
                </w:r>
              </w:p>
            </w:tc>
          </w:sdtContent>
        </w:sdt>
        <w:tc>
          <w:tcPr>
            <w:tcW w:w="2458" w:type="dxa"/>
            <w:hideMark/>
          </w:tcPr>
          <w:p w14:paraId="2D4F0AD8" w14:textId="77777777" w:rsidR="00AD135B" w:rsidRDefault="00AD135B">
            <w:pPr>
              <w:rPr>
                <w:rFonts w:cs="Arial"/>
                <w:b/>
                <w:sz w:val="22"/>
                <w:szCs w:val="22"/>
              </w:rPr>
            </w:pPr>
            <w:r>
              <w:rPr>
                <w:rFonts w:cs="Arial"/>
                <w:b/>
                <w:sz w:val="22"/>
                <w:szCs w:val="22"/>
              </w:rPr>
              <w:t>Arholiad ysgrifenedig</w:t>
            </w:r>
          </w:p>
        </w:tc>
        <w:sdt>
          <w:sdtPr>
            <w:rPr>
              <w:rFonts w:cs="Arial"/>
              <w:sz w:val="22"/>
              <w:szCs w:val="22"/>
            </w:rPr>
            <w:id w:val="1775057043"/>
            <w14:checkbox>
              <w14:checked w14:val="1"/>
              <w14:checkedState w14:val="2612" w14:font="MS Gothic"/>
              <w14:uncheckedState w14:val="2610" w14:font="MS Gothic"/>
            </w14:checkbox>
          </w:sdtPr>
          <w:sdtContent>
            <w:tc>
              <w:tcPr>
                <w:tcW w:w="538" w:type="dxa"/>
                <w:hideMark/>
              </w:tcPr>
              <w:p w14:paraId="4C5FCC72" w14:textId="77777777" w:rsidR="00AD135B" w:rsidRDefault="00AD135B">
                <w:pPr>
                  <w:rPr>
                    <w:rFonts w:cs="Arial"/>
                    <w:sz w:val="22"/>
                    <w:szCs w:val="22"/>
                  </w:rPr>
                </w:pPr>
                <w:r>
                  <w:rPr>
                    <w:rFonts w:ascii="MS Gothic" w:eastAsia="MS Gothic" w:hAnsi="MS Gothic" w:cs="Arial" w:hint="eastAsia"/>
                    <w:sz w:val="22"/>
                    <w:szCs w:val="22"/>
                  </w:rPr>
                  <w:t>☒</w:t>
                </w:r>
              </w:p>
            </w:tc>
          </w:sdtContent>
        </w:sdt>
        <w:tc>
          <w:tcPr>
            <w:tcW w:w="2482" w:type="dxa"/>
            <w:hideMark/>
          </w:tcPr>
          <w:p w14:paraId="1233124D" w14:textId="77777777" w:rsidR="00AD135B" w:rsidRDefault="00AD135B">
            <w:pPr>
              <w:rPr>
                <w:rFonts w:cs="Arial"/>
                <w:b/>
                <w:sz w:val="22"/>
                <w:szCs w:val="22"/>
              </w:rPr>
            </w:pPr>
            <w:r>
              <w:rPr>
                <w:rFonts w:cs="Arial"/>
                <w:b/>
                <w:sz w:val="22"/>
                <w:szCs w:val="22"/>
              </w:rPr>
              <w:t>Gwaith cwrs</w:t>
            </w:r>
          </w:p>
        </w:tc>
        <w:sdt>
          <w:sdtPr>
            <w:rPr>
              <w:rFonts w:cs="Arial"/>
              <w:sz w:val="22"/>
              <w:szCs w:val="22"/>
            </w:rPr>
            <w:id w:val="-773473919"/>
            <w14:checkbox>
              <w14:checked w14:val="0"/>
              <w14:checkedState w14:val="2612" w14:font="MS Gothic"/>
              <w14:uncheckedState w14:val="2610" w14:font="MS Gothic"/>
            </w14:checkbox>
          </w:sdtPr>
          <w:sdtContent>
            <w:tc>
              <w:tcPr>
                <w:tcW w:w="538" w:type="dxa"/>
                <w:hideMark/>
              </w:tcPr>
              <w:p w14:paraId="4C51C221" w14:textId="77777777" w:rsidR="00AD135B" w:rsidRDefault="00AD135B">
                <w:pPr>
                  <w:rPr>
                    <w:rFonts w:cs="Arial"/>
                    <w:sz w:val="22"/>
                    <w:szCs w:val="22"/>
                  </w:rPr>
                </w:pPr>
                <w:r>
                  <w:rPr>
                    <w:rFonts w:ascii="MS Gothic" w:eastAsia="MS Gothic" w:hAnsi="MS Gothic" w:cs="Arial" w:hint="eastAsia"/>
                    <w:sz w:val="22"/>
                    <w:szCs w:val="22"/>
                  </w:rPr>
                  <w:t>☐</w:t>
                </w:r>
              </w:p>
            </w:tc>
          </w:sdtContent>
        </w:sdt>
        <w:tc>
          <w:tcPr>
            <w:tcW w:w="2482" w:type="dxa"/>
            <w:hideMark/>
          </w:tcPr>
          <w:p w14:paraId="779141A1" w14:textId="77777777" w:rsidR="00AD135B" w:rsidRDefault="00AD135B">
            <w:pPr>
              <w:rPr>
                <w:rFonts w:cs="Arial"/>
                <w:b/>
                <w:sz w:val="22"/>
                <w:szCs w:val="22"/>
              </w:rPr>
            </w:pPr>
            <w:r>
              <w:rPr>
                <w:rFonts w:cs="Arial"/>
                <w:b/>
                <w:sz w:val="22"/>
                <w:szCs w:val="22"/>
              </w:rPr>
              <w:t>Ymarferol</w:t>
            </w:r>
          </w:p>
        </w:tc>
      </w:tr>
    </w:tbl>
    <w:p w14:paraId="1536BA9A" w14:textId="77777777" w:rsidR="00AD135B" w:rsidRDefault="00AD135B" w:rsidP="00AD135B">
      <w:pPr>
        <w:rPr>
          <w:rFonts w:cs="Arial"/>
          <w:b/>
          <w:sz w:val="22"/>
          <w:szCs w:val="22"/>
        </w:rPr>
      </w:pPr>
    </w:p>
    <w:tbl>
      <w:tblPr>
        <w:tblStyle w:val="TableGrid"/>
        <w:tblW w:w="8790" w:type="dxa"/>
        <w:tblLayout w:type="fixed"/>
        <w:tblLook w:val="04A0" w:firstRow="1" w:lastRow="0" w:firstColumn="1" w:lastColumn="0" w:noHBand="0" w:noVBand="1"/>
      </w:tblPr>
      <w:tblGrid>
        <w:gridCol w:w="3258"/>
        <w:gridCol w:w="3972"/>
        <w:gridCol w:w="1560"/>
      </w:tblGrid>
      <w:tr w:rsidR="00AD135B" w14:paraId="399D9FE9" w14:textId="77777777" w:rsidTr="00AD135B">
        <w:tc>
          <w:tcPr>
            <w:tcW w:w="3256" w:type="dxa"/>
            <w:tcBorders>
              <w:top w:val="single" w:sz="4" w:space="0" w:color="auto"/>
              <w:left w:val="single" w:sz="4" w:space="0" w:color="auto"/>
              <w:bottom w:val="single" w:sz="4" w:space="0" w:color="auto"/>
              <w:right w:val="single" w:sz="4" w:space="0" w:color="auto"/>
            </w:tcBorders>
            <w:hideMark/>
          </w:tcPr>
          <w:p w14:paraId="6FA16D20" w14:textId="77777777" w:rsidR="00AD135B" w:rsidRDefault="00AD135B">
            <w:pPr>
              <w:jc w:val="center"/>
              <w:rPr>
                <w:rFonts w:cs="Arial"/>
                <w:b/>
                <w:sz w:val="22"/>
                <w:szCs w:val="22"/>
              </w:rPr>
            </w:pPr>
            <w:r>
              <w:rPr>
                <w:rFonts w:cs="Arial"/>
                <w:b/>
                <w:sz w:val="22"/>
                <w:szCs w:val="22"/>
              </w:rPr>
              <w:t>Dull asesu</w:t>
            </w:r>
          </w:p>
        </w:tc>
        <w:tc>
          <w:tcPr>
            <w:tcW w:w="3969" w:type="dxa"/>
            <w:tcBorders>
              <w:top w:val="single" w:sz="4" w:space="0" w:color="auto"/>
              <w:left w:val="single" w:sz="4" w:space="0" w:color="auto"/>
              <w:bottom w:val="single" w:sz="4" w:space="0" w:color="auto"/>
              <w:right w:val="single" w:sz="4" w:space="0" w:color="auto"/>
            </w:tcBorders>
            <w:hideMark/>
          </w:tcPr>
          <w:p w14:paraId="1EE453E5" w14:textId="77777777" w:rsidR="00AD135B" w:rsidRDefault="00AD135B">
            <w:pPr>
              <w:rPr>
                <w:rFonts w:cs="Arial"/>
                <w:sz w:val="22"/>
                <w:szCs w:val="22"/>
              </w:rPr>
            </w:pPr>
            <w:r>
              <w:rPr>
                <w:rFonts w:cs="Arial"/>
                <w:b/>
                <w:sz w:val="22"/>
                <w:szCs w:val="22"/>
              </w:rPr>
              <w:t>Maint</w:t>
            </w:r>
          </w:p>
        </w:tc>
        <w:tc>
          <w:tcPr>
            <w:tcW w:w="1559" w:type="dxa"/>
            <w:tcBorders>
              <w:top w:val="single" w:sz="4" w:space="0" w:color="auto"/>
              <w:left w:val="single" w:sz="4" w:space="0" w:color="auto"/>
              <w:bottom w:val="single" w:sz="4" w:space="0" w:color="auto"/>
              <w:right w:val="single" w:sz="4" w:space="0" w:color="auto"/>
            </w:tcBorders>
            <w:hideMark/>
          </w:tcPr>
          <w:p w14:paraId="387347FE" w14:textId="77777777" w:rsidR="00AD135B" w:rsidRDefault="00AD135B">
            <w:pPr>
              <w:rPr>
                <w:rFonts w:cs="Arial"/>
                <w:sz w:val="22"/>
                <w:szCs w:val="22"/>
              </w:rPr>
            </w:pPr>
            <w:r>
              <w:rPr>
                <w:rFonts w:cs="Arial"/>
                <w:b/>
                <w:sz w:val="22"/>
                <w:szCs w:val="22"/>
              </w:rPr>
              <w:t>Pwysiad</w:t>
            </w:r>
          </w:p>
        </w:tc>
      </w:tr>
      <w:tr w:rsidR="00AD135B" w14:paraId="1A1A7CC6" w14:textId="77777777" w:rsidTr="00AD135B">
        <w:tc>
          <w:tcPr>
            <w:tcW w:w="3256" w:type="dxa"/>
            <w:tcBorders>
              <w:top w:val="single" w:sz="4" w:space="0" w:color="auto"/>
              <w:left w:val="single" w:sz="4" w:space="0" w:color="auto"/>
              <w:bottom w:val="single" w:sz="4" w:space="0" w:color="auto"/>
              <w:right w:val="single" w:sz="4" w:space="0" w:color="auto"/>
            </w:tcBorders>
            <w:hideMark/>
          </w:tcPr>
          <w:p w14:paraId="6F0C6FCE" w14:textId="77777777" w:rsidR="00AD135B" w:rsidRDefault="00AD135B">
            <w:pPr>
              <w:jc w:val="center"/>
              <w:rPr>
                <w:rFonts w:cs="Arial"/>
                <w:sz w:val="22"/>
                <w:szCs w:val="22"/>
              </w:rPr>
            </w:pPr>
            <w:r>
              <w:rPr>
                <w:rFonts w:cs="Arial"/>
                <w:sz w:val="22"/>
                <w:szCs w:val="22"/>
              </w:rPr>
              <w:t>Gwaith cwrs</w:t>
            </w:r>
          </w:p>
        </w:tc>
        <w:tc>
          <w:tcPr>
            <w:tcW w:w="3969" w:type="dxa"/>
            <w:tcBorders>
              <w:top w:val="single" w:sz="4" w:space="0" w:color="auto"/>
              <w:left w:val="single" w:sz="4" w:space="0" w:color="auto"/>
              <w:bottom w:val="single" w:sz="4" w:space="0" w:color="auto"/>
              <w:right w:val="single" w:sz="4" w:space="0" w:color="auto"/>
            </w:tcBorders>
          </w:tcPr>
          <w:p w14:paraId="4B2A1A96" w14:textId="77777777" w:rsidR="00AD135B" w:rsidRDefault="00AD135B">
            <w:pPr>
              <w:rPr>
                <w:rFonts w:cs="Arial"/>
                <w:sz w:val="22"/>
                <w:szCs w:val="22"/>
              </w:rPr>
            </w:pPr>
            <w:r>
              <w:rPr>
                <w:rFonts w:cs="Arial"/>
                <w:sz w:val="22"/>
                <w:szCs w:val="22"/>
              </w:rPr>
              <w:t xml:space="preserve">Perfformio darn newydd a deunydd ategol. </w:t>
            </w:r>
          </w:p>
          <w:p w14:paraId="294AC3EF" w14:textId="77777777" w:rsidR="00AD135B" w:rsidRDefault="00AD135B">
            <w:pPr>
              <w:rPr>
                <w:rFonts w:cs="Arial"/>
                <w:sz w:val="22"/>
                <w:szCs w:val="22"/>
              </w:rPr>
            </w:pPr>
          </w:p>
          <w:p w14:paraId="344B80B1" w14:textId="77777777" w:rsidR="00AD135B" w:rsidRDefault="00AD135B">
            <w:pPr>
              <w:rPr>
                <w:rFonts w:cs="Arial"/>
                <w:sz w:val="22"/>
                <w:szCs w:val="22"/>
                <w:highlight w:val="yellow"/>
              </w:rPr>
            </w:pPr>
            <w:r>
              <w:rPr>
                <w:rFonts w:cs="Arial"/>
                <w:sz w:val="22"/>
                <w:szCs w:val="22"/>
              </w:rPr>
              <w:t>Cyfwerth â 3000</w:t>
            </w:r>
          </w:p>
        </w:tc>
        <w:tc>
          <w:tcPr>
            <w:tcW w:w="1559" w:type="dxa"/>
            <w:tcBorders>
              <w:top w:val="single" w:sz="4" w:space="0" w:color="auto"/>
              <w:left w:val="single" w:sz="4" w:space="0" w:color="auto"/>
              <w:bottom w:val="single" w:sz="4" w:space="0" w:color="auto"/>
              <w:right w:val="single" w:sz="4" w:space="0" w:color="auto"/>
            </w:tcBorders>
            <w:hideMark/>
          </w:tcPr>
          <w:p w14:paraId="4F94CA1C" w14:textId="77777777" w:rsidR="00AD135B" w:rsidRDefault="00AD135B">
            <w:pPr>
              <w:rPr>
                <w:rFonts w:cs="Arial"/>
                <w:sz w:val="22"/>
                <w:szCs w:val="22"/>
              </w:rPr>
            </w:pPr>
            <w:r>
              <w:rPr>
                <w:rFonts w:cs="Arial"/>
                <w:sz w:val="22"/>
                <w:szCs w:val="22"/>
              </w:rPr>
              <w:t>100%</w:t>
            </w:r>
          </w:p>
        </w:tc>
      </w:tr>
    </w:tbl>
    <w:p w14:paraId="0531814A" w14:textId="77777777" w:rsidR="00AD135B" w:rsidRDefault="00AD135B" w:rsidP="00AD135B">
      <w:pPr>
        <w:rPr>
          <w:rFonts w:cs="Arial"/>
          <w:b/>
          <w:sz w:val="22"/>
          <w:szCs w:val="22"/>
        </w:rPr>
      </w:pPr>
    </w:p>
    <w:p w14:paraId="5739A0B0" w14:textId="77777777" w:rsidR="00AD135B" w:rsidRDefault="00AD135B" w:rsidP="00AD135B">
      <w:pPr>
        <w:pStyle w:val="fixed"/>
        <w:ind w:left="0" w:firstLine="0"/>
        <w:rPr>
          <w:rFonts w:ascii="Arial" w:hAnsi="Arial" w:cs="Arial"/>
          <w:b w:val="0"/>
          <w:sz w:val="22"/>
          <w:szCs w:val="22"/>
        </w:rPr>
      </w:pPr>
    </w:p>
    <w:p w14:paraId="58D6719A" w14:textId="77777777" w:rsidR="00AD135B" w:rsidRDefault="00AD135B" w:rsidP="00AD135B">
      <w:pPr>
        <w:rPr>
          <w:rFonts w:cs="Arial"/>
          <w:b/>
          <w:sz w:val="22"/>
          <w:szCs w:val="22"/>
        </w:rPr>
      </w:pPr>
    </w:p>
    <w:p w14:paraId="35D10FD7" w14:textId="77777777" w:rsidR="00AD135B" w:rsidRDefault="00AD135B" w:rsidP="00AD135B">
      <w:pPr>
        <w:pStyle w:val="fixed"/>
        <w:ind w:left="0" w:firstLine="0"/>
        <w:rPr>
          <w:rFonts w:ascii="Arial" w:hAnsi="Arial" w:cs="Arial"/>
          <w:b w:val="0"/>
          <w:sz w:val="22"/>
          <w:szCs w:val="22"/>
        </w:rPr>
      </w:pPr>
    </w:p>
    <w:p w14:paraId="30597E5A" w14:textId="77777777" w:rsidR="00AD135B" w:rsidRDefault="00AD135B" w:rsidP="00AD135B">
      <w:pPr>
        <w:pStyle w:val="fixed"/>
        <w:keepNext/>
        <w:ind w:left="0" w:firstLine="0"/>
        <w:jc w:val="both"/>
        <w:rPr>
          <w:rFonts w:ascii="Arial" w:hAnsi="Arial" w:cs="Arial"/>
          <w:sz w:val="22"/>
          <w:szCs w:val="22"/>
        </w:rPr>
      </w:pPr>
      <w:r>
        <w:rPr>
          <w:rFonts w:ascii="Arial" w:hAnsi="Arial" w:cs="Arial"/>
          <w:sz w:val="22"/>
          <w:szCs w:val="22"/>
        </w:rPr>
        <w:t>Crynodeb o’r Asesiad</w:t>
      </w:r>
    </w:p>
    <w:tbl>
      <w:tblPr>
        <w:tblStyle w:val="TableGrid"/>
        <w:tblW w:w="0" w:type="auto"/>
        <w:tblLayout w:type="fixed"/>
        <w:tblLook w:val="04A0" w:firstRow="1" w:lastRow="0" w:firstColumn="1" w:lastColumn="0" w:noHBand="0" w:noVBand="1"/>
      </w:tblPr>
      <w:tblGrid>
        <w:gridCol w:w="3261"/>
        <w:gridCol w:w="1842"/>
      </w:tblGrid>
      <w:tr w:rsidR="00AD135B" w14:paraId="01045290" w14:textId="77777777" w:rsidTr="00AD135B">
        <w:tc>
          <w:tcPr>
            <w:tcW w:w="3261" w:type="dxa"/>
            <w:tcBorders>
              <w:top w:val="single" w:sz="4" w:space="0" w:color="auto"/>
              <w:left w:val="single" w:sz="4" w:space="0" w:color="auto"/>
              <w:bottom w:val="single" w:sz="4" w:space="0" w:color="auto"/>
              <w:right w:val="single" w:sz="4" w:space="0" w:color="auto"/>
            </w:tcBorders>
            <w:hideMark/>
          </w:tcPr>
          <w:p w14:paraId="745114F7" w14:textId="77777777" w:rsidR="00AD135B" w:rsidRDefault="00AD135B">
            <w:pPr>
              <w:keepNext/>
              <w:rPr>
                <w:rFonts w:cs="Arial"/>
                <w:b/>
                <w:sz w:val="22"/>
                <w:szCs w:val="22"/>
              </w:rPr>
            </w:pPr>
            <w:r>
              <w:rPr>
                <w:rFonts w:cs="Arial"/>
                <w:b/>
                <w:sz w:val="22"/>
                <w:szCs w:val="22"/>
              </w:rPr>
              <w:t>Math o weithgaredd</w:t>
            </w:r>
          </w:p>
        </w:tc>
        <w:tc>
          <w:tcPr>
            <w:tcW w:w="1842" w:type="dxa"/>
            <w:tcBorders>
              <w:top w:val="single" w:sz="4" w:space="0" w:color="auto"/>
              <w:left w:val="single" w:sz="4" w:space="0" w:color="auto"/>
              <w:bottom w:val="single" w:sz="4" w:space="0" w:color="auto"/>
              <w:right w:val="single" w:sz="4" w:space="0" w:color="auto"/>
            </w:tcBorders>
            <w:hideMark/>
          </w:tcPr>
          <w:p w14:paraId="659E3280" w14:textId="77777777" w:rsidR="00AD135B" w:rsidRDefault="00AD135B">
            <w:pPr>
              <w:keepNext/>
              <w:jc w:val="center"/>
              <w:rPr>
                <w:rFonts w:cs="Arial"/>
                <w:b/>
                <w:sz w:val="22"/>
                <w:szCs w:val="22"/>
              </w:rPr>
            </w:pPr>
            <w:r>
              <w:rPr>
                <w:rFonts w:cs="Arial"/>
                <w:b/>
                <w:sz w:val="22"/>
                <w:szCs w:val="22"/>
              </w:rPr>
              <w:t>Canran</w:t>
            </w:r>
          </w:p>
        </w:tc>
      </w:tr>
      <w:tr w:rsidR="00AD135B" w14:paraId="3E79F1FE" w14:textId="77777777" w:rsidTr="00AD135B">
        <w:tc>
          <w:tcPr>
            <w:tcW w:w="3261" w:type="dxa"/>
            <w:tcBorders>
              <w:top w:val="single" w:sz="4" w:space="0" w:color="auto"/>
              <w:left w:val="single" w:sz="4" w:space="0" w:color="auto"/>
              <w:bottom w:val="single" w:sz="4" w:space="0" w:color="auto"/>
              <w:right w:val="single" w:sz="4" w:space="0" w:color="auto"/>
            </w:tcBorders>
            <w:hideMark/>
          </w:tcPr>
          <w:p w14:paraId="1DE00DAB" w14:textId="77777777" w:rsidR="00AD135B" w:rsidRDefault="00AD135B">
            <w:pPr>
              <w:keepNext/>
              <w:rPr>
                <w:rFonts w:cs="Arial"/>
                <w:sz w:val="22"/>
                <w:szCs w:val="22"/>
              </w:rPr>
            </w:pPr>
            <w:r>
              <w:rPr>
                <w:rFonts w:cs="Arial"/>
                <w:sz w:val="22"/>
                <w:szCs w:val="22"/>
              </w:rPr>
              <w:t>Arholiad ysgrifenedig</w:t>
            </w:r>
          </w:p>
        </w:tc>
        <w:tc>
          <w:tcPr>
            <w:tcW w:w="1842" w:type="dxa"/>
            <w:tcBorders>
              <w:top w:val="single" w:sz="4" w:space="0" w:color="auto"/>
              <w:left w:val="single" w:sz="4" w:space="0" w:color="auto"/>
              <w:bottom w:val="single" w:sz="4" w:space="0" w:color="auto"/>
              <w:right w:val="single" w:sz="4" w:space="0" w:color="auto"/>
            </w:tcBorders>
            <w:hideMark/>
          </w:tcPr>
          <w:p w14:paraId="37792B2B" w14:textId="77777777" w:rsidR="00AD135B" w:rsidRDefault="00AD135B">
            <w:pPr>
              <w:keepNext/>
              <w:jc w:val="center"/>
              <w:rPr>
                <w:rFonts w:cs="Arial"/>
                <w:sz w:val="22"/>
                <w:szCs w:val="22"/>
              </w:rPr>
            </w:pPr>
            <w:r>
              <w:rPr>
                <w:rFonts w:cs="Arial"/>
                <w:sz w:val="22"/>
                <w:szCs w:val="22"/>
              </w:rPr>
              <w:t>0</w:t>
            </w:r>
          </w:p>
        </w:tc>
      </w:tr>
      <w:tr w:rsidR="00AD135B" w14:paraId="694F4756" w14:textId="77777777" w:rsidTr="00AD135B">
        <w:tc>
          <w:tcPr>
            <w:tcW w:w="3261" w:type="dxa"/>
            <w:tcBorders>
              <w:top w:val="single" w:sz="4" w:space="0" w:color="auto"/>
              <w:left w:val="single" w:sz="4" w:space="0" w:color="auto"/>
              <w:bottom w:val="single" w:sz="4" w:space="0" w:color="auto"/>
              <w:right w:val="single" w:sz="4" w:space="0" w:color="auto"/>
            </w:tcBorders>
            <w:hideMark/>
          </w:tcPr>
          <w:p w14:paraId="67456581" w14:textId="77777777" w:rsidR="00AD135B" w:rsidRDefault="00AD135B">
            <w:pPr>
              <w:keepNext/>
              <w:rPr>
                <w:rFonts w:cs="Arial"/>
                <w:sz w:val="22"/>
                <w:szCs w:val="22"/>
              </w:rPr>
            </w:pPr>
            <w:r>
              <w:rPr>
                <w:rFonts w:cs="Arial"/>
                <w:sz w:val="22"/>
                <w:szCs w:val="22"/>
              </w:rPr>
              <w:t>Gwaith cwrs</w:t>
            </w:r>
          </w:p>
        </w:tc>
        <w:tc>
          <w:tcPr>
            <w:tcW w:w="1842" w:type="dxa"/>
            <w:tcBorders>
              <w:top w:val="single" w:sz="4" w:space="0" w:color="auto"/>
              <w:left w:val="single" w:sz="4" w:space="0" w:color="auto"/>
              <w:bottom w:val="single" w:sz="4" w:space="0" w:color="auto"/>
              <w:right w:val="single" w:sz="4" w:space="0" w:color="auto"/>
            </w:tcBorders>
            <w:hideMark/>
          </w:tcPr>
          <w:p w14:paraId="6C53E399" w14:textId="77777777" w:rsidR="00AD135B" w:rsidRDefault="00AD135B">
            <w:pPr>
              <w:keepNext/>
              <w:jc w:val="center"/>
              <w:rPr>
                <w:rFonts w:cs="Arial"/>
                <w:sz w:val="22"/>
                <w:szCs w:val="22"/>
              </w:rPr>
            </w:pPr>
            <w:r>
              <w:rPr>
                <w:rFonts w:cs="Arial"/>
                <w:sz w:val="22"/>
                <w:szCs w:val="22"/>
              </w:rPr>
              <w:t>100%</w:t>
            </w:r>
          </w:p>
        </w:tc>
      </w:tr>
      <w:tr w:rsidR="00AD135B" w14:paraId="3587EF9F" w14:textId="77777777" w:rsidTr="00AD135B">
        <w:tc>
          <w:tcPr>
            <w:tcW w:w="3261" w:type="dxa"/>
            <w:tcBorders>
              <w:top w:val="single" w:sz="4" w:space="0" w:color="auto"/>
              <w:left w:val="single" w:sz="4" w:space="0" w:color="auto"/>
              <w:bottom w:val="single" w:sz="4" w:space="0" w:color="auto"/>
              <w:right w:val="single" w:sz="4" w:space="0" w:color="auto"/>
            </w:tcBorders>
            <w:hideMark/>
          </w:tcPr>
          <w:p w14:paraId="217097AB" w14:textId="77777777" w:rsidR="00AD135B" w:rsidRDefault="00AD135B">
            <w:pPr>
              <w:keepNext/>
              <w:rPr>
                <w:rFonts w:cs="Arial"/>
                <w:sz w:val="22"/>
                <w:szCs w:val="22"/>
              </w:rPr>
            </w:pPr>
            <w:r>
              <w:rPr>
                <w:rFonts w:cs="Arial"/>
                <w:sz w:val="22"/>
                <w:szCs w:val="22"/>
              </w:rPr>
              <w:t>Ymarferol</w:t>
            </w:r>
          </w:p>
        </w:tc>
        <w:tc>
          <w:tcPr>
            <w:tcW w:w="1842" w:type="dxa"/>
            <w:tcBorders>
              <w:top w:val="single" w:sz="4" w:space="0" w:color="auto"/>
              <w:left w:val="single" w:sz="4" w:space="0" w:color="auto"/>
              <w:bottom w:val="single" w:sz="4" w:space="0" w:color="auto"/>
              <w:right w:val="single" w:sz="4" w:space="0" w:color="auto"/>
            </w:tcBorders>
            <w:hideMark/>
          </w:tcPr>
          <w:p w14:paraId="77774466" w14:textId="77777777" w:rsidR="00AD135B" w:rsidRDefault="00AD135B">
            <w:pPr>
              <w:keepNext/>
              <w:jc w:val="center"/>
              <w:rPr>
                <w:rFonts w:cs="Arial"/>
                <w:sz w:val="22"/>
                <w:szCs w:val="22"/>
              </w:rPr>
            </w:pPr>
            <w:r>
              <w:rPr>
                <w:rFonts w:cs="Arial"/>
                <w:sz w:val="22"/>
                <w:szCs w:val="22"/>
              </w:rPr>
              <w:t>0</w:t>
            </w:r>
          </w:p>
        </w:tc>
      </w:tr>
      <w:tr w:rsidR="00AD135B" w14:paraId="0B1C22E1" w14:textId="77777777" w:rsidTr="00AD135B">
        <w:tc>
          <w:tcPr>
            <w:tcW w:w="3261" w:type="dxa"/>
            <w:tcBorders>
              <w:top w:val="single" w:sz="4" w:space="0" w:color="auto"/>
              <w:left w:val="single" w:sz="4" w:space="0" w:color="auto"/>
              <w:bottom w:val="single" w:sz="4" w:space="0" w:color="auto"/>
              <w:right w:val="single" w:sz="4" w:space="0" w:color="auto"/>
            </w:tcBorders>
            <w:hideMark/>
          </w:tcPr>
          <w:p w14:paraId="3B007643" w14:textId="77777777" w:rsidR="00AD135B" w:rsidRDefault="00AD135B">
            <w:pPr>
              <w:keepNext/>
              <w:rPr>
                <w:rFonts w:cs="Arial"/>
                <w:sz w:val="22"/>
                <w:szCs w:val="22"/>
              </w:rPr>
            </w:pPr>
            <w:r>
              <w:rPr>
                <w:rFonts w:cs="Arial"/>
                <w:b/>
                <w:sz w:val="22"/>
                <w:szCs w:val="22"/>
              </w:rPr>
              <w:t>CYFANSWM</w:t>
            </w:r>
          </w:p>
        </w:tc>
        <w:tc>
          <w:tcPr>
            <w:tcW w:w="1842" w:type="dxa"/>
            <w:tcBorders>
              <w:top w:val="single" w:sz="4" w:space="0" w:color="auto"/>
              <w:left w:val="single" w:sz="4" w:space="0" w:color="auto"/>
              <w:bottom w:val="single" w:sz="4" w:space="0" w:color="auto"/>
              <w:right w:val="single" w:sz="4" w:space="0" w:color="auto"/>
            </w:tcBorders>
            <w:hideMark/>
          </w:tcPr>
          <w:p w14:paraId="1BC5B777" w14:textId="77777777" w:rsidR="00AD135B" w:rsidRDefault="00AD135B">
            <w:pPr>
              <w:keepNext/>
              <w:jc w:val="center"/>
              <w:rPr>
                <w:rFonts w:cs="Arial"/>
                <w:b/>
                <w:sz w:val="22"/>
                <w:szCs w:val="22"/>
              </w:rPr>
            </w:pPr>
            <w:r>
              <w:rPr>
                <w:rFonts w:cs="Arial"/>
                <w:b/>
                <w:sz w:val="22"/>
                <w:szCs w:val="22"/>
              </w:rPr>
              <w:t>100%</w:t>
            </w:r>
          </w:p>
        </w:tc>
      </w:tr>
    </w:tbl>
    <w:p w14:paraId="5172D2A0" w14:textId="77777777" w:rsidR="00AD135B" w:rsidRDefault="00AD135B" w:rsidP="00AD135B">
      <w:pPr>
        <w:rPr>
          <w:rFonts w:cs="Arial"/>
          <w:sz w:val="22"/>
          <w:szCs w:val="22"/>
        </w:rPr>
      </w:pPr>
    </w:p>
    <w:bookmarkEnd w:id="0"/>
    <w:p w14:paraId="5A36AD4B" w14:textId="77777777" w:rsidR="008E7BE9" w:rsidRPr="00A85BFE" w:rsidRDefault="008E7BE9" w:rsidP="00066984">
      <w:pPr>
        <w:pStyle w:val="Heading2"/>
        <w:rPr>
          <w:rFonts w:cs="Arial"/>
          <w:sz w:val="28"/>
          <w:szCs w:val="28"/>
        </w:rPr>
      </w:pPr>
      <w:r>
        <w:br w:type="page"/>
      </w:r>
      <w:r>
        <w:lastRenderedPageBreak/>
        <w:t xml:space="preserve"> </w:t>
      </w:r>
      <w:bookmarkStart w:id="1" w:name="_Toc50650542"/>
      <w:r>
        <w:t>ASESIAD 1</w:t>
      </w:r>
      <w:bookmarkEnd w:id="1"/>
    </w:p>
    <w:p w14:paraId="7EA2E96A" w14:textId="77777777" w:rsidR="007826B5" w:rsidRPr="007826B5" w:rsidRDefault="007826B5" w:rsidP="007826B5">
      <w:pPr>
        <w:spacing w:line="240" w:lineRule="auto"/>
        <w:jc w:val="right"/>
        <w:rPr>
          <w:rFonts w:cs="Arial"/>
          <w:b/>
          <w:sz w:val="28"/>
          <w:szCs w:val="28"/>
        </w:rPr>
      </w:pPr>
      <w:r>
        <w:rPr>
          <w:b/>
          <w:sz w:val="28"/>
        </w:rPr>
        <w:t>ATODIAD GA36b</w:t>
      </w:r>
    </w:p>
    <w:p w14:paraId="4AE1792C" w14:textId="77777777" w:rsidR="007826B5" w:rsidRPr="007826B5" w:rsidRDefault="007826B5" w:rsidP="007826B5">
      <w:pPr>
        <w:spacing w:line="240" w:lineRule="auto"/>
        <w:rPr>
          <w:rFonts w:cs="Arial"/>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7826B5" w:rsidRPr="007826B5" w14:paraId="5F8A19DA" w14:textId="77777777" w:rsidTr="007826B5">
        <w:tc>
          <w:tcPr>
            <w:tcW w:w="9922" w:type="dxa"/>
            <w:shd w:val="clear" w:color="auto" w:fill="C0C0C0"/>
          </w:tcPr>
          <w:p w14:paraId="46F27BF4" w14:textId="77777777" w:rsidR="007826B5" w:rsidRPr="007826B5" w:rsidRDefault="007826B5" w:rsidP="007826B5">
            <w:pPr>
              <w:keepNext/>
              <w:spacing w:before="120" w:after="120" w:line="240" w:lineRule="auto"/>
              <w:jc w:val="center"/>
              <w:outlineLvl w:val="3"/>
              <w:rPr>
                <w:rFonts w:cs="Arial"/>
                <w:b/>
                <w:sz w:val="40"/>
              </w:rPr>
            </w:pPr>
            <w:r>
              <w:rPr>
                <w:b/>
                <w:sz w:val="40"/>
              </w:rPr>
              <w:t xml:space="preserve">MANYLEB ASESU LEFEL 5 </w:t>
            </w:r>
          </w:p>
        </w:tc>
      </w:tr>
    </w:tbl>
    <w:p w14:paraId="500EB4B5" w14:textId="77777777" w:rsidR="007826B5" w:rsidRPr="007826B5" w:rsidRDefault="007826B5" w:rsidP="007826B5">
      <w:pPr>
        <w:spacing w:line="240"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7826B5" w:rsidRPr="007826B5" w14:paraId="5D523607" w14:textId="77777777" w:rsidTr="007826B5">
        <w:tc>
          <w:tcPr>
            <w:tcW w:w="2093" w:type="dxa"/>
            <w:shd w:val="pct15" w:color="auto" w:fill="auto"/>
          </w:tcPr>
          <w:p w14:paraId="5F376EE6" w14:textId="77777777" w:rsidR="007826B5" w:rsidRPr="007826B5" w:rsidRDefault="007826B5" w:rsidP="007826B5">
            <w:pPr>
              <w:spacing w:before="120" w:after="120" w:line="240" w:lineRule="auto"/>
              <w:jc w:val="both"/>
              <w:rPr>
                <w:rFonts w:cs="Arial"/>
                <w:b/>
                <w:sz w:val="22"/>
                <w:szCs w:val="22"/>
              </w:rPr>
            </w:pPr>
            <w:r>
              <w:rPr>
                <w:b/>
                <w:sz w:val="22"/>
              </w:rPr>
              <w:t>Enw'r myfyriwr:</w:t>
            </w:r>
          </w:p>
        </w:tc>
        <w:tc>
          <w:tcPr>
            <w:tcW w:w="3293" w:type="dxa"/>
          </w:tcPr>
          <w:p w14:paraId="6CA66404"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fldChar w:fldCharType="begin">
                <w:ffData>
                  <w:name w:val="Text2"/>
                  <w:enabled/>
                  <w:calcOnExit w:val="0"/>
                  <w:textInput/>
                </w:ffData>
              </w:fldChar>
            </w:r>
            <w:r w:rsidRPr="007826B5">
              <w:rPr>
                <w:rFonts w:cs="Arial"/>
                <w:b/>
                <w:sz w:val="22"/>
                <w:szCs w:val="22"/>
              </w:rPr>
              <w:instrText xml:space="preserve"> FORMTEXT </w:instrText>
            </w:r>
            <w:r w:rsidRPr="007826B5">
              <w:rPr>
                <w:rFonts w:cs="Arial"/>
                <w:b/>
                <w:sz w:val="22"/>
                <w:szCs w:val="22"/>
              </w:rPr>
            </w:r>
            <w:r w:rsidRPr="007826B5">
              <w:rPr>
                <w:rFonts w:cs="Arial"/>
                <w:b/>
                <w:sz w:val="22"/>
                <w:szCs w:val="22"/>
              </w:rPr>
              <w:fldChar w:fldCharType="separate"/>
            </w:r>
            <w:r>
              <w:rPr>
                <w:b/>
                <w:sz w:val="22"/>
              </w:rPr>
              <w:t>     </w:t>
            </w:r>
            <w:r w:rsidRPr="007826B5">
              <w:rPr>
                <w:rFonts w:cs="Arial"/>
                <w:b/>
                <w:sz w:val="22"/>
                <w:szCs w:val="22"/>
              </w:rPr>
              <w:fldChar w:fldCharType="end"/>
            </w:r>
          </w:p>
        </w:tc>
        <w:tc>
          <w:tcPr>
            <w:tcW w:w="2268" w:type="dxa"/>
            <w:shd w:val="clear" w:color="auto" w:fill="D9D9D9"/>
          </w:tcPr>
          <w:p w14:paraId="4657CDF6" w14:textId="77777777" w:rsidR="007826B5" w:rsidRPr="007826B5" w:rsidRDefault="007826B5" w:rsidP="007826B5">
            <w:pPr>
              <w:spacing w:before="120" w:after="120" w:line="240" w:lineRule="auto"/>
              <w:jc w:val="both"/>
              <w:rPr>
                <w:rFonts w:cs="Arial"/>
                <w:b/>
                <w:sz w:val="22"/>
                <w:szCs w:val="22"/>
              </w:rPr>
            </w:pPr>
            <w:r>
              <w:rPr>
                <w:b/>
                <w:sz w:val="22"/>
              </w:rPr>
              <w:t>Rhif adnabod y myfyriwr:</w:t>
            </w:r>
          </w:p>
        </w:tc>
        <w:tc>
          <w:tcPr>
            <w:tcW w:w="2268" w:type="dxa"/>
          </w:tcPr>
          <w:p w14:paraId="31852E69" w14:textId="77777777" w:rsidR="007826B5" w:rsidRPr="007826B5" w:rsidRDefault="007826B5" w:rsidP="007826B5">
            <w:pPr>
              <w:spacing w:before="120" w:after="120" w:line="240" w:lineRule="auto"/>
              <w:jc w:val="both"/>
              <w:rPr>
                <w:rFonts w:cs="Arial"/>
                <w:b/>
                <w:sz w:val="22"/>
                <w:szCs w:val="22"/>
              </w:rPr>
            </w:pPr>
          </w:p>
        </w:tc>
      </w:tr>
      <w:tr w:rsidR="007826B5" w:rsidRPr="007826B5" w14:paraId="1E81CC1D" w14:textId="77777777" w:rsidTr="007826B5">
        <w:tc>
          <w:tcPr>
            <w:tcW w:w="2093" w:type="dxa"/>
            <w:shd w:val="pct15" w:color="auto" w:fill="auto"/>
          </w:tcPr>
          <w:p w14:paraId="35EF9A1D" w14:textId="77777777" w:rsidR="007826B5" w:rsidRPr="007826B5" w:rsidRDefault="007826B5" w:rsidP="007826B5">
            <w:pPr>
              <w:spacing w:before="120" w:after="120" w:line="240" w:lineRule="auto"/>
              <w:jc w:val="both"/>
              <w:rPr>
                <w:rFonts w:cs="Arial"/>
                <w:b/>
                <w:sz w:val="22"/>
                <w:szCs w:val="22"/>
              </w:rPr>
            </w:pPr>
            <w:r>
              <w:rPr>
                <w:b/>
                <w:sz w:val="22"/>
              </w:rPr>
              <w:t>Rhaglen:</w:t>
            </w:r>
          </w:p>
        </w:tc>
        <w:tc>
          <w:tcPr>
            <w:tcW w:w="7829" w:type="dxa"/>
            <w:gridSpan w:val="3"/>
          </w:tcPr>
          <w:p w14:paraId="43F80FC5" w14:textId="24CE348C" w:rsidR="007826B5" w:rsidRPr="007826B5" w:rsidRDefault="009243C4" w:rsidP="007826B5">
            <w:pPr>
              <w:spacing w:before="120" w:after="120" w:line="240" w:lineRule="auto"/>
              <w:jc w:val="both"/>
              <w:rPr>
                <w:rFonts w:cs="Arial"/>
                <w:b/>
                <w:sz w:val="22"/>
                <w:szCs w:val="22"/>
              </w:rPr>
            </w:pPr>
            <w:r>
              <w:rPr>
                <w:rFonts w:cs="Arial"/>
                <w:b/>
                <w:sz w:val="22"/>
                <w:szCs w:val="22"/>
              </w:rPr>
              <w:t>BA PERFFORMIO</w:t>
            </w:r>
          </w:p>
        </w:tc>
      </w:tr>
      <w:tr w:rsidR="007826B5" w:rsidRPr="007826B5" w14:paraId="5835228E" w14:textId="77777777" w:rsidTr="007826B5">
        <w:tc>
          <w:tcPr>
            <w:tcW w:w="2093" w:type="dxa"/>
            <w:shd w:val="pct15" w:color="auto" w:fill="auto"/>
          </w:tcPr>
          <w:p w14:paraId="74803C50" w14:textId="77777777" w:rsidR="007826B5" w:rsidRPr="007826B5" w:rsidRDefault="007826B5" w:rsidP="007826B5">
            <w:pPr>
              <w:spacing w:before="120" w:after="120" w:line="240" w:lineRule="auto"/>
              <w:jc w:val="both"/>
              <w:rPr>
                <w:rFonts w:cs="Arial"/>
                <w:b/>
                <w:sz w:val="22"/>
                <w:szCs w:val="22"/>
              </w:rPr>
            </w:pPr>
            <w:r>
              <w:rPr>
                <w:b/>
                <w:sz w:val="22"/>
              </w:rPr>
              <w:t>Modiwl:</w:t>
            </w:r>
          </w:p>
        </w:tc>
        <w:tc>
          <w:tcPr>
            <w:tcW w:w="7829" w:type="dxa"/>
            <w:gridSpan w:val="3"/>
            <w:shd w:val="clear" w:color="auto" w:fill="auto"/>
          </w:tcPr>
          <w:p w14:paraId="7696C9B6" w14:textId="58724BDD" w:rsidR="00CE12D6" w:rsidRPr="00CE12D6" w:rsidRDefault="009243C4" w:rsidP="00CE12D6">
            <w:pPr>
              <w:spacing w:before="120" w:after="120" w:line="240" w:lineRule="auto"/>
              <w:jc w:val="both"/>
              <w:rPr>
                <w:rFonts w:cs="Arial"/>
                <w:b/>
                <w:sz w:val="22"/>
                <w:szCs w:val="22"/>
              </w:rPr>
            </w:pPr>
            <w:r>
              <w:rPr>
                <w:b/>
                <w:sz w:val="22"/>
              </w:rPr>
              <w:t>Prosiect Cydweithredol</w:t>
            </w:r>
          </w:p>
          <w:p w14:paraId="11C546AD" w14:textId="77777777" w:rsidR="007826B5" w:rsidRPr="007826B5" w:rsidRDefault="007826B5" w:rsidP="007826B5">
            <w:pPr>
              <w:spacing w:before="120" w:after="120" w:line="240" w:lineRule="auto"/>
              <w:jc w:val="both"/>
              <w:rPr>
                <w:rFonts w:cs="Arial"/>
                <w:b/>
                <w:sz w:val="22"/>
                <w:szCs w:val="22"/>
              </w:rPr>
            </w:pPr>
          </w:p>
        </w:tc>
      </w:tr>
      <w:tr w:rsidR="007826B5" w:rsidRPr="007826B5" w14:paraId="2843BC96" w14:textId="77777777" w:rsidTr="007826B5">
        <w:tc>
          <w:tcPr>
            <w:tcW w:w="2093" w:type="dxa"/>
            <w:shd w:val="pct15" w:color="auto" w:fill="auto"/>
          </w:tcPr>
          <w:p w14:paraId="097B74E9" w14:textId="77777777" w:rsidR="007826B5" w:rsidRPr="007826B5" w:rsidRDefault="007826B5" w:rsidP="007826B5">
            <w:pPr>
              <w:spacing w:before="120" w:after="120" w:line="240" w:lineRule="auto"/>
              <w:jc w:val="both"/>
              <w:rPr>
                <w:rFonts w:cs="Arial"/>
                <w:b/>
                <w:sz w:val="22"/>
                <w:szCs w:val="22"/>
              </w:rPr>
            </w:pPr>
            <w:r>
              <w:rPr>
                <w:b/>
                <w:sz w:val="22"/>
              </w:rPr>
              <w:t>Cod y modiwl:</w:t>
            </w:r>
          </w:p>
        </w:tc>
        <w:tc>
          <w:tcPr>
            <w:tcW w:w="3293" w:type="dxa"/>
          </w:tcPr>
          <w:p w14:paraId="6040C185" w14:textId="4EBCBB64" w:rsidR="007826B5" w:rsidRPr="007826B5" w:rsidRDefault="009243C4" w:rsidP="007826B5">
            <w:pPr>
              <w:spacing w:before="120" w:after="120" w:line="240" w:lineRule="auto"/>
              <w:jc w:val="both"/>
              <w:rPr>
                <w:rFonts w:cs="Arial"/>
                <w:b/>
                <w:sz w:val="22"/>
                <w:szCs w:val="22"/>
              </w:rPr>
            </w:pPr>
            <w:r>
              <w:rPr>
                <w:rFonts w:cs="Arial"/>
                <w:b/>
                <w:sz w:val="22"/>
                <w:szCs w:val="22"/>
              </w:rPr>
              <w:t>ADPA5010C</w:t>
            </w:r>
          </w:p>
        </w:tc>
        <w:tc>
          <w:tcPr>
            <w:tcW w:w="2268" w:type="dxa"/>
            <w:shd w:val="clear" w:color="auto" w:fill="D9D9D9"/>
          </w:tcPr>
          <w:p w14:paraId="2F4CF1F8" w14:textId="77777777" w:rsidR="007826B5" w:rsidRPr="002D2DB3" w:rsidRDefault="007826B5" w:rsidP="002D2DB3">
            <w:pPr>
              <w:spacing w:line="240" w:lineRule="auto"/>
              <w:rPr>
                <w:b/>
              </w:rPr>
            </w:pPr>
            <w:r>
              <w:rPr>
                <w:b/>
                <w:sz w:val="22"/>
              </w:rPr>
              <w:t>Cyfraniad at Asesiad Cyffredinol y Modwl (%):</w:t>
            </w:r>
          </w:p>
        </w:tc>
        <w:tc>
          <w:tcPr>
            <w:tcW w:w="2268" w:type="dxa"/>
          </w:tcPr>
          <w:p w14:paraId="35EB8B17" w14:textId="01F915ED" w:rsidR="007826B5" w:rsidRPr="007826B5" w:rsidRDefault="009243C4" w:rsidP="007826B5">
            <w:pPr>
              <w:spacing w:before="120" w:after="120" w:line="240" w:lineRule="auto"/>
              <w:jc w:val="both"/>
              <w:rPr>
                <w:rFonts w:cs="Arial"/>
                <w:b/>
                <w:sz w:val="22"/>
                <w:szCs w:val="22"/>
              </w:rPr>
            </w:pPr>
            <w:r>
              <w:rPr>
                <w:b/>
                <w:sz w:val="22"/>
              </w:rPr>
              <w:t>100</w:t>
            </w:r>
            <w:r w:rsidR="00CE12D6">
              <w:rPr>
                <w:b/>
                <w:sz w:val="22"/>
              </w:rPr>
              <w:t>%</w:t>
            </w:r>
          </w:p>
        </w:tc>
      </w:tr>
      <w:tr w:rsidR="007826B5" w:rsidRPr="007826B5" w14:paraId="156ED38A" w14:textId="77777777" w:rsidTr="007826B5">
        <w:tc>
          <w:tcPr>
            <w:tcW w:w="2093" w:type="dxa"/>
            <w:shd w:val="pct15" w:color="auto" w:fill="auto"/>
          </w:tcPr>
          <w:p w14:paraId="49A6880E" w14:textId="77777777" w:rsidR="007826B5" w:rsidRPr="007826B5" w:rsidRDefault="007826B5" w:rsidP="007826B5">
            <w:pPr>
              <w:spacing w:before="120" w:after="120" w:line="240" w:lineRule="auto"/>
              <w:jc w:val="both"/>
              <w:rPr>
                <w:rFonts w:cs="Arial"/>
                <w:b/>
                <w:sz w:val="22"/>
                <w:szCs w:val="22"/>
              </w:rPr>
            </w:pPr>
            <w:r>
              <w:rPr>
                <w:b/>
                <w:sz w:val="22"/>
              </w:rPr>
              <w:t>Darlithydd:</w:t>
            </w:r>
          </w:p>
        </w:tc>
        <w:tc>
          <w:tcPr>
            <w:tcW w:w="3293" w:type="dxa"/>
          </w:tcPr>
          <w:p w14:paraId="14BE5875" w14:textId="0A639495" w:rsidR="007826B5" w:rsidRPr="007826B5" w:rsidRDefault="009243C4" w:rsidP="007826B5">
            <w:pPr>
              <w:spacing w:before="120" w:after="120" w:line="240" w:lineRule="auto"/>
              <w:jc w:val="both"/>
              <w:rPr>
                <w:rFonts w:cs="Arial"/>
                <w:b/>
                <w:sz w:val="22"/>
                <w:szCs w:val="22"/>
              </w:rPr>
            </w:pPr>
            <w:r>
              <w:rPr>
                <w:rFonts w:cs="Arial"/>
                <w:b/>
                <w:sz w:val="22"/>
                <w:szCs w:val="22"/>
              </w:rPr>
              <w:t>Melangell Dolma, Elen Bowman</w:t>
            </w:r>
          </w:p>
        </w:tc>
        <w:tc>
          <w:tcPr>
            <w:tcW w:w="2268" w:type="dxa"/>
            <w:shd w:val="clear" w:color="auto" w:fill="D9D9D9"/>
          </w:tcPr>
          <w:p w14:paraId="65542C09" w14:textId="77777777" w:rsidR="007826B5" w:rsidRPr="007826B5" w:rsidRDefault="007826B5" w:rsidP="007826B5">
            <w:pPr>
              <w:spacing w:before="120" w:after="120" w:line="240" w:lineRule="auto"/>
              <w:jc w:val="both"/>
              <w:rPr>
                <w:rFonts w:cs="Arial"/>
                <w:b/>
                <w:sz w:val="22"/>
                <w:szCs w:val="22"/>
              </w:rPr>
            </w:pPr>
            <w:r>
              <w:rPr>
                <w:b/>
                <w:sz w:val="22"/>
              </w:rPr>
              <w:t>Gwiriwr Mewnol:</w:t>
            </w:r>
          </w:p>
        </w:tc>
        <w:tc>
          <w:tcPr>
            <w:tcW w:w="2268" w:type="dxa"/>
          </w:tcPr>
          <w:p w14:paraId="692A4390" w14:textId="58AC9141" w:rsidR="007826B5" w:rsidRPr="007826B5" w:rsidRDefault="009243C4" w:rsidP="007826B5">
            <w:pPr>
              <w:spacing w:before="120" w:after="120" w:line="240" w:lineRule="auto"/>
              <w:jc w:val="both"/>
              <w:rPr>
                <w:rFonts w:cs="Arial"/>
                <w:b/>
                <w:sz w:val="22"/>
                <w:szCs w:val="22"/>
              </w:rPr>
            </w:pPr>
            <w:r>
              <w:rPr>
                <w:rFonts w:cs="Arial"/>
                <w:b/>
                <w:sz w:val="22"/>
                <w:szCs w:val="22"/>
              </w:rPr>
              <w:t>Elen Bowman</w:t>
            </w:r>
          </w:p>
        </w:tc>
      </w:tr>
      <w:tr w:rsidR="007826B5" w:rsidRPr="007826B5" w14:paraId="41E557A6" w14:textId="77777777" w:rsidTr="007826B5">
        <w:tc>
          <w:tcPr>
            <w:tcW w:w="2093" w:type="dxa"/>
            <w:shd w:val="pct15" w:color="auto" w:fill="auto"/>
          </w:tcPr>
          <w:p w14:paraId="57B62202" w14:textId="77777777" w:rsidR="007826B5" w:rsidRPr="007826B5" w:rsidRDefault="007826B5" w:rsidP="007826B5">
            <w:pPr>
              <w:spacing w:before="120" w:after="120" w:line="240" w:lineRule="auto"/>
              <w:jc w:val="both"/>
              <w:rPr>
                <w:rFonts w:cs="Arial"/>
                <w:b/>
                <w:sz w:val="22"/>
                <w:szCs w:val="22"/>
              </w:rPr>
            </w:pPr>
            <w:r>
              <w:rPr>
                <w:b/>
                <w:sz w:val="22"/>
              </w:rPr>
              <w:t>Teitl yr Aseiniad:</w:t>
            </w:r>
          </w:p>
        </w:tc>
        <w:tc>
          <w:tcPr>
            <w:tcW w:w="3293" w:type="dxa"/>
          </w:tcPr>
          <w:p w14:paraId="01438E82" w14:textId="77777777" w:rsidR="007826B5" w:rsidRPr="007826B5" w:rsidRDefault="00CE12D6" w:rsidP="007826B5">
            <w:pPr>
              <w:spacing w:before="120" w:after="120" w:line="240" w:lineRule="auto"/>
              <w:jc w:val="both"/>
              <w:rPr>
                <w:rFonts w:cs="Arial"/>
                <w:b/>
                <w:sz w:val="22"/>
                <w:szCs w:val="22"/>
              </w:rPr>
            </w:pPr>
            <w:r>
              <w:rPr>
                <w:b/>
                <w:sz w:val="22"/>
              </w:rPr>
              <w:t>E-Bortffolio Tystiolaeth o Ddysgu</w:t>
            </w:r>
          </w:p>
        </w:tc>
        <w:tc>
          <w:tcPr>
            <w:tcW w:w="2268" w:type="dxa"/>
            <w:shd w:val="pct15" w:color="auto" w:fill="auto"/>
          </w:tcPr>
          <w:p w14:paraId="17BEB44C" w14:textId="77777777" w:rsidR="007826B5" w:rsidRPr="007826B5" w:rsidRDefault="007826B5" w:rsidP="007826B5">
            <w:pPr>
              <w:spacing w:before="120" w:after="120" w:line="240" w:lineRule="auto"/>
              <w:jc w:val="both"/>
              <w:rPr>
                <w:rFonts w:cs="Arial"/>
                <w:b/>
                <w:sz w:val="22"/>
                <w:szCs w:val="22"/>
              </w:rPr>
            </w:pPr>
            <w:r>
              <w:rPr>
                <w:b/>
                <w:sz w:val="22"/>
              </w:rPr>
              <w:t>Nifer o eiriau (neu gyfwerth):</w:t>
            </w:r>
          </w:p>
        </w:tc>
        <w:tc>
          <w:tcPr>
            <w:tcW w:w="2268" w:type="dxa"/>
          </w:tcPr>
          <w:p w14:paraId="0A177B64" w14:textId="39B04548" w:rsidR="007826B5" w:rsidRPr="007826B5" w:rsidRDefault="009243C4" w:rsidP="007826B5">
            <w:pPr>
              <w:spacing w:before="120" w:after="120" w:line="240" w:lineRule="auto"/>
              <w:jc w:val="both"/>
              <w:rPr>
                <w:rFonts w:cs="Arial"/>
                <w:b/>
                <w:sz w:val="22"/>
                <w:szCs w:val="22"/>
              </w:rPr>
            </w:pPr>
            <w:r>
              <w:rPr>
                <w:rFonts w:cs="Arial"/>
                <w:b/>
                <w:sz w:val="22"/>
                <w:szCs w:val="22"/>
              </w:rPr>
              <w:t>Cyfwerth a 3000</w:t>
            </w:r>
          </w:p>
        </w:tc>
      </w:tr>
      <w:tr w:rsidR="007826B5" w:rsidRPr="007826B5" w14:paraId="4DD83440" w14:textId="77777777" w:rsidTr="007826B5">
        <w:tc>
          <w:tcPr>
            <w:tcW w:w="2093" w:type="dxa"/>
            <w:shd w:val="pct15" w:color="auto" w:fill="auto"/>
          </w:tcPr>
          <w:p w14:paraId="166052DC" w14:textId="77777777" w:rsidR="007826B5" w:rsidRPr="007826B5" w:rsidRDefault="007826B5" w:rsidP="007826B5">
            <w:pPr>
              <w:spacing w:before="120" w:after="120" w:line="240" w:lineRule="auto"/>
              <w:jc w:val="both"/>
              <w:rPr>
                <w:rFonts w:cs="Arial"/>
                <w:b/>
                <w:sz w:val="22"/>
                <w:szCs w:val="22"/>
              </w:rPr>
            </w:pPr>
            <w:r>
              <w:rPr>
                <w:b/>
                <w:sz w:val="22"/>
              </w:rPr>
              <w:t>Dyddiad cyflwyno:</w:t>
            </w:r>
          </w:p>
        </w:tc>
        <w:tc>
          <w:tcPr>
            <w:tcW w:w="3293" w:type="dxa"/>
            <w:shd w:val="clear" w:color="auto" w:fill="auto"/>
          </w:tcPr>
          <w:p w14:paraId="08579219" w14:textId="12AF2B72" w:rsidR="007826B5" w:rsidRPr="007826B5" w:rsidRDefault="009243C4" w:rsidP="007826B5">
            <w:pPr>
              <w:spacing w:before="120" w:after="120" w:line="240" w:lineRule="auto"/>
              <w:jc w:val="both"/>
              <w:rPr>
                <w:rFonts w:cs="Arial"/>
                <w:b/>
                <w:sz w:val="22"/>
                <w:szCs w:val="22"/>
              </w:rPr>
            </w:pPr>
            <w:r>
              <w:rPr>
                <w:rFonts w:cs="Arial"/>
                <w:b/>
                <w:sz w:val="22"/>
                <w:szCs w:val="22"/>
              </w:rPr>
              <w:t>14 Rhagfyr</w:t>
            </w:r>
          </w:p>
        </w:tc>
        <w:tc>
          <w:tcPr>
            <w:tcW w:w="2268" w:type="dxa"/>
            <w:shd w:val="pct15" w:color="auto" w:fill="auto"/>
          </w:tcPr>
          <w:p w14:paraId="228C8A32" w14:textId="77777777" w:rsidR="007826B5" w:rsidRPr="007826B5" w:rsidRDefault="007826B5" w:rsidP="007826B5">
            <w:pPr>
              <w:spacing w:before="120" w:after="120" w:line="240" w:lineRule="auto"/>
              <w:jc w:val="both"/>
              <w:rPr>
                <w:rFonts w:cs="Arial"/>
                <w:b/>
                <w:sz w:val="22"/>
                <w:szCs w:val="22"/>
              </w:rPr>
            </w:pPr>
            <w:r>
              <w:rPr>
                <w:b/>
                <w:sz w:val="22"/>
              </w:rPr>
              <w:t>Dyddiad dychwelyd marciau dros dro ac adborth ysgrifenedig:</w:t>
            </w:r>
          </w:p>
        </w:tc>
        <w:tc>
          <w:tcPr>
            <w:tcW w:w="2268" w:type="dxa"/>
          </w:tcPr>
          <w:p w14:paraId="049E7416" w14:textId="588333E3" w:rsidR="007826B5" w:rsidRPr="007826B5" w:rsidRDefault="009243C4" w:rsidP="007826B5">
            <w:pPr>
              <w:spacing w:before="120" w:after="120" w:line="240" w:lineRule="auto"/>
              <w:jc w:val="both"/>
              <w:rPr>
                <w:rFonts w:cs="Arial"/>
                <w:b/>
                <w:sz w:val="22"/>
                <w:szCs w:val="22"/>
              </w:rPr>
            </w:pPr>
            <w:r>
              <w:rPr>
                <w:rFonts w:cs="Arial"/>
                <w:b/>
                <w:sz w:val="22"/>
                <w:szCs w:val="22"/>
              </w:rPr>
              <w:t>14 Ionawr</w:t>
            </w:r>
          </w:p>
        </w:tc>
      </w:tr>
      <w:tr w:rsidR="007826B5" w:rsidRPr="007826B5" w14:paraId="03D1E009" w14:textId="77777777" w:rsidTr="007826B5">
        <w:tc>
          <w:tcPr>
            <w:tcW w:w="2093" w:type="dxa"/>
            <w:shd w:val="pct15" w:color="auto" w:fill="auto"/>
          </w:tcPr>
          <w:p w14:paraId="7A59674B" w14:textId="77777777" w:rsidR="007826B5" w:rsidRPr="007826B5" w:rsidRDefault="007826B5" w:rsidP="007826B5">
            <w:pPr>
              <w:spacing w:before="120" w:after="120" w:line="240" w:lineRule="auto"/>
              <w:jc w:val="both"/>
              <w:rPr>
                <w:rFonts w:cs="Arial"/>
                <w:b/>
                <w:sz w:val="22"/>
                <w:szCs w:val="22"/>
              </w:rPr>
            </w:pPr>
            <w:r>
              <w:rPr>
                <w:b/>
                <w:sz w:val="22"/>
              </w:rPr>
              <w:t>Dull cyflwyno:</w:t>
            </w:r>
          </w:p>
        </w:tc>
        <w:tc>
          <w:tcPr>
            <w:tcW w:w="7829" w:type="dxa"/>
            <w:gridSpan w:val="3"/>
            <w:shd w:val="clear" w:color="auto" w:fill="auto"/>
          </w:tcPr>
          <w:p w14:paraId="52DCA59A" w14:textId="77777777" w:rsidR="007826B5" w:rsidRPr="007826B5" w:rsidRDefault="007826B5" w:rsidP="007826B5">
            <w:pPr>
              <w:spacing w:line="240" w:lineRule="auto"/>
              <w:rPr>
                <w:rFonts w:cs="Arial"/>
                <w:sz w:val="22"/>
                <w:szCs w:val="22"/>
              </w:rPr>
            </w:pPr>
            <w:r>
              <w:rPr>
                <w:sz w:val="22"/>
              </w:rPr>
              <w:t xml:space="preserve">Lle bo’n ymarferol ac yn bosibl, rhaid cyflwyno pob asesiad ysgrifenedig drwy </w:t>
            </w:r>
            <w:proofErr w:type="spellStart"/>
            <w:r>
              <w:rPr>
                <w:sz w:val="22"/>
              </w:rPr>
              <w:t>Turnitin</w:t>
            </w:r>
            <w:proofErr w:type="spellEnd"/>
            <w:r>
              <w:rPr>
                <w:sz w:val="22"/>
              </w:rPr>
              <w:t xml:space="preserve">, oni nodir yn wahanol gan y Darlithydd. (PEIDIWCH â rhoi’r fanyleb asesu hon i mewn i </w:t>
            </w:r>
            <w:proofErr w:type="spellStart"/>
            <w:r>
              <w:rPr>
                <w:sz w:val="22"/>
              </w:rPr>
              <w:t>Turnitin</w:t>
            </w:r>
            <w:proofErr w:type="spellEnd"/>
            <w:r>
              <w:rPr>
                <w:sz w:val="22"/>
              </w:rPr>
              <w:t xml:space="preserve"> neu bydd yn cyfateb i lawer o bethau tebyg mewn cyflwyniadau myfyrwyr eraill.)</w:t>
            </w:r>
          </w:p>
          <w:p w14:paraId="5BCDDE31" w14:textId="77777777" w:rsidR="007826B5" w:rsidRPr="007826B5" w:rsidRDefault="007826B5" w:rsidP="007826B5">
            <w:pPr>
              <w:spacing w:before="120" w:after="120" w:line="240" w:lineRule="auto"/>
              <w:jc w:val="both"/>
              <w:rPr>
                <w:rFonts w:cs="Arial"/>
                <w:b/>
                <w:sz w:val="22"/>
                <w:szCs w:val="22"/>
              </w:rPr>
            </w:pPr>
            <w:r>
              <w:rPr>
                <w:b/>
                <w:sz w:val="22"/>
              </w:rPr>
              <w:t xml:space="preserve">Bydd cyflwyno’r asesiad yn hwyr yn arwain at ddyfarnu marc cosb hwyr.  </w:t>
            </w:r>
            <w:r w:rsidRPr="007826B5">
              <w:rPr>
                <w:sz w:val="22"/>
                <w:szCs w:val="22"/>
              </w:rPr>
              <w:t>Cosbau am gyflwyno’n hwyr: Hyd at un wythnos yn hwyr, marc uchafswm o 40%.  Dros un wythnos yn hwyr, 0%.  Y Panel Amgylchiadau Esgusodol yn unig all gymeradwyo newid dyddiadau cyflwyno.</w:t>
            </w:r>
          </w:p>
        </w:tc>
      </w:tr>
      <w:tr w:rsidR="007826B5" w:rsidRPr="007826B5" w14:paraId="374DA884" w14:textId="77777777" w:rsidTr="007826B5">
        <w:tc>
          <w:tcPr>
            <w:tcW w:w="2093" w:type="dxa"/>
            <w:shd w:val="pct15" w:color="auto" w:fill="auto"/>
          </w:tcPr>
          <w:p w14:paraId="258C71C4" w14:textId="77777777" w:rsidR="007826B5" w:rsidRPr="007826B5" w:rsidRDefault="007826B5" w:rsidP="007826B5">
            <w:pPr>
              <w:spacing w:before="120" w:after="120" w:line="240" w:lineRule="auto"/>
              <w:rPr>
                <w:rFonts w:cs="Arial"/>
                <w:b/>
                <w:sz w:val="22"/>
                <w:szCs w:val="22"/>
              </w:rPr>
            </w:pPr>
            <w:r>
              <w:rPr>
                <w:b/>
                <w:sz w:val="22"/>
              </w:rPr>
              <w:t>Gonestrwydd academaidd / cyfeirnodi:</w:t>
            </w:r>
          </w:p>
        </w:tc>
        <w:tc>
          <w:tcPr>
            <w:tcW w:w="7829" w:type="dxa"/>
            <w:gridSpan w:val="3"/>
            <w:shd w:val="clear" w:color="auto" w:fill="auto"/>
          </w:tcPr>
          <w:p w14:paraId="17F54466" w14:textId="77777777" w:rsidR="007826B5" w:rsidRPr="007826B5" w:rsidRDefault="007826B5" w:rsidP="007826B5">
            <w:pPr>
              <w:spacing w:before="120" w:after="120" w:line="240" w:lineRule="auto"/>
              <w:jc w:val="both"/>
              <w:rPr>
                <w:rFonts w:cs="Arial"/>
                <w:sz w:val="22"/>
                <w:szCs w:val="22"/>
              </w:rPr>
            </w:pPr>
            <w:r>
              <w:rPr>
                <w:sz w:val="22"/>
              </w:rPr>
              <w:t xml:space="preserve">Mae gonestrwydd academaidd yn ofynnol. Ym mhrif ran eich cyflwyniad rhaid i chi gydnabod awduron y mae’ch gwaith wedi’i seilio ar eu hymchwil a’u syniadau. Dylech atodi rhestr gyfeiriadau i’ch cyflwyniad sy’n nodi’r llyfrau, erthyglau, ac ati rydych wedi’u defnyddio, wedi cyfeirio atynt neu wedi’u dyfynnu er mwyn cwblhau’r asesiad hwn. </w:t>
            </w:r>
          </w:p>
        </w:tc>
      </w:tr>
    </w:tbl>
    <w:p w14:paraId="394690EB" w14:textId="77777777" w:rsidR="007826B5" w:rsidRPr="007826B5" w:rsidRDefault="007826B5" w:rsidP="007826B5">
      <w:pPr>
        <w:spacing w:line="240" w:lineRule="auto"/>
        <w:rPr>
          <w:rFonts w:cs="Arial"/>
          <w:sz w:val="32"/>
        </w:rPr>
      </w:pPr>
    </w:p>
    <w:p w14:paraId="63324D5A" w14:textId="77777777" w:rsidR="007826B5" w:rsidRPr="007826B5" w:rsidRDefault="007826B5" w:rsidP="007826B5">
      <w:pPr>
        <w:spacing w:line="240" w:lineRule="auto"/>
        <w:rPr>
          <w:rFonts w:cs="Arial"/>
          <w:sz w:val="32"/>
        </w:rPr>
      </w:pPr>
    </w:p>
    <w:p w14:paraId="1BCE6890" w14:textId="77777777" w:rsidR="007826B5" w:rsidRPr="007826B5" w:rsidRDefault="007826B5" w:rsidP="007826B5">
      <w:pPr>
        <w:spacing w:line="240" w:lineRule="auto"/>
        <w:rPr>
          <w:rFonts w:cs="Arial"/>
          <w:sz w:val="32"/>
        </w:rPr>
      </w:pPr>
    </w:p>
    <w:p w14:paraId="588E213F" w14:textId="77777777" w:rsidR="007826B5" w:rsidRPr="007826B5" w:rsidRDefault="007826B5" w:rsidP="007826B5">
      <w:pPr>
        <w:spacing w:line="240" w:lineRule="auto"/>
        <w:rPr>
          <w:rFonts w:cs="Arial"/>
          <w:sz w:val="32"/>
        </w:rPr>
      </w:pPr>
    </w:p>
    <w:p w14:paraId="5F9E4BEC" w14:textId="77777777" w:rsidR="007826B5" w:rsidRPr="007826B5" w:rsidRDefault="007826B5" w:rsidP="007826B5">
      <w:pPr>
        <w:spacing w:line="240" w:lineRule="auto"/>
        <w:rPr>
          <w:rFonts w:cs="Arial"/>
          <w:sz w:val="32"/>
        </w:rPr>
      </w:pPr>
      <w:r w:rsidRPr="007826B5">
        <w:rPr>
          <w:sz w:val="32"/>
        </w:rPr>
        <w:br w:type="page"/>
      </w:r>
    </w:p>
    <w:p w14:paraId="56D37500" w14:textId="77777777" w:rsidR="007826B5" w:rsidRPr="007826B5" w:rsidRDefault="007826B5" w:rsidP="007826B5">
      <w:pPr>
        <w:spacing w:line="240"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7826B5" w:rsidRPr="007826B5" w14:paraId="16D7D037" w14:textId="77777777" w:rsidTr="007826B5">
        <w:tc>
          <w:tcPr>
            <w:tcW w:w="9747" w:type="dxa"/>
            <w:shd w:val="pct10" w:color="auto" w:fill="auto"/>
          </w:tcPr>
          <w:p w14:paraId="093C59CB" w14:textId="77777777" w:rsidR="007826B5" w:rsidRPr="007826B5" w:rsidRDefault="007826B5" w:rsidP="007826B5">
            <w:pPr>
              <w:spacing w:line="240" w:lineRule="auto"/>
              <w:rPr>
                <w:rFonts w:cs="Arial"/>
                <w:b/>
                <w:sz w:val="22"/>
                <w:szCs w:val="22"/>
              </w:rPr>
            </w:pPr>
            <w:r>
              <w:rPr>
                <w:b/>
                <w:sz w:val="22"/>
              </w:rPr>
              <w:t xml:space="preserve">Deilliannau Dysgu’r Modiwl </w:t>
            </w:r>
          </w:p>
          <w:p w14:paraId="6B4D7D96" w14:textId="77777777" w:rsidR="007826B5" w:rsidRPr="007826B5" w:rsidRDefault="007826B5" w:rsidP="007826B5">
            <w:pPr>
              <w:spacing w:line="240" w:lineRule="auto"/>
              <w:rPr>
                <w:rFonts w:cs="Arial"/>
                <w:sz w:val="22"/>
                <w:szCs w:val="22"/>
              </w:rPr>
            </w:pPr>
            <w:r>
              <w:rPr>
                <w:b/>
                <w:sz w:val="22"/>
              </w:rPr>
              <w:t>(o faes llafur y modiwl)</w:t>
            </w:r>
          </w:p>
        </w:tc>
      </w:tr>
      <w:tr w:rsidR="007826B5" w:rsidRPr="007826B5" w14:paraId="0AC2B367" w14:textId="77777777" w:rsidTr="007826B5">
        <w:tc>
          <w:tcPr>
            <w:tcW w:w="9747" w:type="dxa"/>
          </w:tcPr>
          <w:p w14:paraId="7E50BF74" w14:textId="77777777" w:rsidR="00AD135B" w:rsidRDefault="00AD135B" w:rsidP="00AD135B">
            <w:pPr>
              <w:rPr>
                <w:rFonts w:cs="Arial"/>
                <w:b/>
                <w:sz w:val="22"/>
                <w:szCs w:val="22"/>
              </w:rPr>
            </w:pPr>
          </w:p>
          <w:p w14:paraId="7ACDCDE2" w14:textId="77777777" w:rsidR="00AD135B" w:rsidRDefault="00AD135B" w:rsidP="00AD135B">
            <w:pPr>
              <w:rPr>
                <w:rFonts w:cs="Arial"/>
                <w:sz w:val="22"/>
                <w:szCs w:val="22"/>
              </w:rPr>
            </w:pPr>
            <w:r>
              <w:rPr>
                <w:rFonts w:cs="Arial"/>
                <w:sz w:val="22"/>
                <w:szCs w:val="22"/>
              </w:rPr>
              <w:t>Ar ôl cwblhau’r modwl hwn yn llwyddiannus, dylai’r myfyriwr allu:</w:t>
            </w:r>
          </w:p>
          <w:p w14:paraId="446043F9" w14:textId="77777777" w:rsidR="00AD135B" w:rsidRDefault="00AD135B" w:rsidP="00AD135B">
            <w:pPr>
              <w:pStyle w:val="bullet"/>
              <w:numPr>
                <w:ilvl w:val="0"/>
                <w:numId w:val="39"/>
              </w:numPr>
              <w:overflowPunct/>
              <w:autoSpaceDE/>
              <w:adjustRightInd/>
              <w:spacing w:before="240"/>
              <w:textAlignment w:val="auto"/>
              <w:rPr>
                <w:rFonts w:ascii="Arial" w:hAnsi="Arial" w:cs="Arial"/>
                <w:sz w:val="22"/>
                <w:szCs w:val="22"/>
              </w:rPr>
            </w:pPr>
            <w:r>
              <w:rPr>
                <w:rFonts w:ascii="Arial" w:hAnsi="Arial" w:cs="Arial"/>
                <w:sz w:val="22"/>
                <w:szCs w:val="22"/>
              </w:rPr>
              <w:t xml:space="preserve">Gweithio’n gydweithredol i ymchwilio, ymarfer a pherfformio darn cyfoes o theatr </w:t>
            </w:r>
          </w:p>
          <w:p w14:paraId="3C1C7E73" w14:textId="77777777" w:rsidR="00AD135B" w:rsidRDefault="00AD135B" w:rsidP="00AD135B">
            <w:pPr>
              <w:pStyle w:val="bullet"/>
              <w:numPr>
                <w:ilvl w:val="0"/>
                <w:numId w:val="39"/>
              </w:numPr>
              <w:overflowPunct/>
              <w:autoSpaceDE/>
              <w:adjustRightInd/>
              <w:spacing w:before="240"/>
              <w:textAlignment w:val="auto"/>
              <w:rPr>
                <w:rFonts w:ascii="Arial" w:hAnsi="Arial" w:cs="Arial"/>
                <w:sz w:val="22"/>
                <w:szCs w:val="22"/>
              </w:rPr>
            </w:pPr>
            <w:r>
              <w:rPr>
                <w:rFonts w:ascii="Arial" w:hAnsi="Arial" w:cs="Arial"/>
                <w:sz w:val="22"/>
                <w:szCs w:val="22"/>
              </w:rPr>
              <w:t>Gwerthuso’n feirniadol eu cyfraniad nhw at y broses gynhyrchu.</w:t>
            </w:r>
          </w:p>
          <w:p w14:paraId="2C2BD732" w14:textId="77777777" w:rsidR="00AD135B" w:rsidRDefault="00AD135B" w:rsidP="00AD135B">
            <w:pPr>
              <w:pStyle w:val="bullet"/>
              <w:numPr>
                <w:ilvl w:val="0"/>
                <w:numId w:val="39"/>
              </w:numPr>
              <w:overflowPunct/>
              <w:autoSpaceDE/>
              <w:adjustRightInd/>
              <w:spacing w:before="240"/>
              <w:textAlignment w:val="auto"/>
              <w:rPr>
                <w:rFonts w:ascii="Arial" w:hAnsi="Arial" w:cs="Arial"/>
                <w:sz w:val="22"/>
                <w:szCs w:val="22"/>
              </w:rPr>
            </w:pPr>
            <w:r>
              <w:rPr>
                <w:rFonts w:ascii="Arial" w:hAnsi="Arial" w:cs="Arial"/>
                <w:sz w:val="22"/>
                <w:szCs w:val="22"/>
              </w:rPr>
              <w:t>Dangos gwybodaeth a dealltwriaeth o’r gwahanol brosesau artistig a’r dewisiadau sy’n rhan o’r broses gynhyrchu.</w:t>
            </w:r>
          </w:p>
          <w:p w14:paraId="28EB75B4" w14:textId="77777777" w:rsidR="00AD135B" w:rsidRDefault="00AD135B" w:rsidP="00AD135B">
            <w:pPr>
              <w:pStyle w:val="bullet"/>
              <w:numPr>
                <w:ilvl w:val="0"/>
                <w:numId w:val="39"/>
              </w:numPr>
              <w:overflowPunct/>
              <w:autoSpaceDE/>
              <w:adjustRightInd/>
              <w:spacing w:before="240"/>
              <w:textAlignment w:val="auto"/>
              <w:rPr>
                <w:rFonts w:ascii="Arial" w:hAnsi="Arial" w:cs="Arial"/>
                <w:sz w:val="22"/>
                <w:szCs w:val="22"/>
              </w:rPr>
            </w:pPr>
            <w:r>
              <w:rPr>
                <w:rFonts w:ascii="Arial" w:hAnsi="Arial" w:cs="Arial"/>
                <w:sz w:val="22"/>
                <w:szCs w:val="22"/>
              </w:rPr>
              <w:t>Cydbwyso hunan-gyfeiriad a gwaith cydweithredol. Addasu a dylunio dulliau gwaith ar gyfer pob sefyllfa newydd. Hunan-reolaeth, sgiliau gwaith cydweithredol, datrys problemau, gwrando, dadansoddi beirniadol a gwerthfawrogi eu syniadau a’u credoau eu hunain ac eraill</w:t>
            </w:r>
          </w:p>
          <w:p w14:paraId="04BE11EF" w14:textId="3812E9AB" w:rsidR="007826B5" w:rsidRPr="005A3C73" w:rsidRDefault="007826B5" w:rsidP="00AD135B">
            <w:pPr>
              <w:pStyle w:val="ListParagraph"/>
              <w:numPr>
                <w:ilvl w:val="0"/>
                <w:numId w:val="39"/>
              </w:numPr>
            </w:pPr>
          </w:p>
        </w:tc>
      </w:tr>
    </w:tbl>
    <w:p w14:paraId="6A692505" w14:textId="77777777" w:rsidR="007826B5" w:rsidRPr="007826B5" w:rsidRDefault="007826B5" w:rsidP="007826B5">
      <w:pPr>
        <w:spacing w:line="240" w:lineRule="auto"/>
        <w:rPr>
          <w:rFonts w:cs="Arial"/>
          <w:b/>
          <w:sz w:val="20"/>
        </w:rPr>
      </w:pPr>
    </w:p>
    <w:p w14:paraId="5EBE3045" w14:textId="77777777" w:rsidR="007826B5" w:rsidRPr="007826B5" w:rsidRDefault="007826B5" w:rsidP="007826B5">
      <w:pPr>
        <w:spacing w:line="240" w:lineRule="auto"/>
        <w:rPr>
          <w:rFonts w:cs="Arial"/>
          <w:b/>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826B5" w:rsidRPr="007826B5" w14:paraId="005497E6" w14:textId="77777777" w:rsidTr="007826B5">
        <w:tc>
          <w:tcPr>
            <w:tcW w:w="9781" w:type="dxa"/>
            <w:shd w:val="clear" w:color="auto" w:fill="C0C0C0"/>
          </w:tcPr>
          <w:p w14:paraId="414E9FC8" w14:textId="77777777" w:rsidR="007826B5" w:rsidRPr="007826B5" w:rsidRDefault="007826B5" w:rsidP="007826B5">
            <w:pPr>
              <w:spacing w:line="240" w:lineRule="auto"/>
              <w:jc w:val="center"/>
              <w:rPr>
                <w:rFonts w:cs="Arial"/>
                <w:b/>
                <w:sz w:val="40"/>
                <w:szCs w:val="40"/>
              </w:rPr>
            </w:pPr>
            <w:r w:rsidRPr="007826B5">
              <w:rPr>
                <w:sz w:val="32"/>
              </w:rPr>
              <w:br w:type="page"/>
            </w:r>
            <w:r>
              <w:rPr>
                <w:b/>
                <w:sz w:val="40"/>
              </w:rPr>
              <w:t>DISGRIFIAD O'R DASG</w:t>
            </w:r>
          </w:p>
        </w:tc>
      </w:tr>
    </w:tbl>
    <w:p w14:paraId="4853F6AC" w14:textId="77777777" w:rsidR="007826B5" w:rsidRPr="007826B5" w:rsidRDefault="007826B5" w:rsidP="007826B5">
      <w:pPr>
        <w:spacing w:line="240" w:lineRule="auto"/>
        <w:jc w:val="both"/>
        <w:rPr>
          <w:rFonts w:cs="Arial"/>
          <w:sz w:val="22"/>
          <w:szCs w:val="22"/>
        </w:rPr>
      </w:pPr>
    </w:p>
    <w:p w14:paraId="582AED17" w14:textId="77777777" w:rsidR="007826B5" w:rsidRPr="007826B5" w:rsidRDefault="007826B5" w:rsidP="007826B5">
      <w:pPr>
        <w:spacing w:line="240" w:lineRule="auto"/>
        <w:ind w:left="720"/>
        <w:rPr>
          <w:rFonts w:cs="Arial"/>
          <w:szCs w:val="24"/>
        </w:rPr>
      </w:pPr>
    </w:p>
    <w:p w14:paraId="64D6CB3B" w14:textId="77777777" w:rsidR="007826B5" w:rsidRPr="007826B5" w:rsidRDefault="007826B5" w:rsidP="007826B5">
      <w:pPr>
        <w:spacing w:line="240" w:lineRule="auto"/>
        <w:ind w:left="720"/>
        <w:rPr>
          <w:rFonts w:cs="Arial"/>
          <w:szCs w:val="24"/>
        </w:rPr>
      </w:pPr>
    </w:p>
    <w:p w14:paraId="7D5E233C" w14:textId="77777777" w:rsidR="00644084" w:rsidRDefault="00644084" w:rsidP="007826B5">
      <w:pPr>
        <w:spacing w:line="240" w:lineRule="auto"/>
        <w:ind w:left="720"/>
        <w:rPr>
          <w:rFonts w:cs="Arial"/>
          <w:szCs w:val="24"/>
        </w:rPr>
      </w:pPr>
      <w:r w:rsidRPr="00644084">
        <w:rPr>
          <w:rFonts w:cs="Arial"/>
          <w:szCs w:val="24"/>
        </w:rPr>
        <w:t xml:space="preserve">Yn ystod y modiwl gofynnir i chi weithio gyda'ch cyd-fyfyrwyr a thîm creadigol i gynhyrchu </w:t>
      </w:r>
      <w:r>
        <w:rPr>
          <w:rFonts w:cs="Arial"/>
          <w:szCs w:val="24"/>
        </w:rPr>
        <w:t>drama newydd yn y Gymraeg</w:t>
      </w:r>
      <w:r w:rsidRPr="00644084">
        <w:rPr>
          <w:rFonts w:cs="Arial"/>
          <w:szCs w:val="24"/>
        </w:rPr>
        <w:t>.</w:t>
      </w:r>
    </w:p>
    <w:p w14:paraId="3E20398C" w14:textId="77777777" w:rsidR="00644084" w:rsidRDefault="00644084" w:rsidP="007826B5">
      <w:pPr>
        <w:spacing w:line="240" w:lineRule="auto"/>
        <w:ind w:left="720"/>
        <w:rPr>
          <w:rFonts w:cs="Arial"/>
          <w:szCs w:val="24"/>
        </w:rPr>
      </w:pPr>
    </w:p>
    <w:p w14:paraId="10D331AA" w14:textId="77777777" w:rsidR="00644084" w:rsidRDefault="00644084" w:rsidP="007826B5">
      <w:pPr>
        <w:spacing w:line="240" w:lineRule="auto"/>
        <w:ind w:left="720"/>
        <w:rPr>
          <w:rFonts w:cs="Arial"/>
          <w:szCs w:val="24"/>
        </w:rPr>
      </w:pPr>
      <w:r w:rsidRPr="00644084">
        <w:rPr>
          <w:rFonts w:cs="Arial"/>
          <w:szCs w:val="24"/>
        </w:rPr>
        <w:t xml:space="preserve">Dylid cynnwys tystiolaeth o'r broses greadigol yn yr e-bortffolio a gyflwynir drwy </w:t>
      </w:r>
      <w:r w:rsidRPr="00644084">
        <w:rPr>
          <w:rFonts w:cs="Arial"/>
          <w:b/>
          <w:bCs/>
          <w:szCs w:val="24"/>
        </w:rPr>
        <w:t>TURNITIN ar Moodle.</w:t>
      </w:r>
    </w:p>
    <w:p w14:paraId="53AED550" w14:textId="77777777" w:rsidR="00644084" w:rsidRDefault="00644084" w:rsidP="007826B5">
      <w:pPr>
        <w:spacing w:line="240" w:lineRule="auto"/>
        <w:ind w:left="720"/>
        <w:rPr>
          <w:rFonts w:cs="Arial"/>
          <w:szCs w:val="24"/>
        </w:rPr>
      </w:pPr>
    </w:p>
    <w:p w14:paraId="54DE71D5" w14:textId="77777777" w:rsidR="00644084" w:rsidRDefault="00644084" w:rsidP="007826B5">
      <w:pPr>
        <w:spacing w:line="240" w:lineRule="auto"/>
        <w:ind w:left="720"/>
        <w:rPr>
          <w:rFonts w:cs="Arial"/>
          <w:szCs w:val="24"/>
        </w:rPr>
      </w:pPr>
      <w:r w:rsidRPr="00644084">
        <w:rPr>
          <w:rFonts w:cs="Arial"/>
          <w:szCs w:val="24"/>
        </w:rPr>
        <w:t xml:space="preserve">Cynnwys e-bortffolio: </w:t>
      </w:r>
    </w:p>
    <w:p w14:paraId="4AB5FF7F" w14:textId="77777777" w:rsidR="00644084" w:rsidRDefault="00644084" w:rsidP="007826B5">
      <w:pPr>
        <w:spacing w:line="240" w:lineRule="auto"/>
        <w:ind w:left="720"/>
        <w:rPr>
          <w:rFonts w:cs="Arial"/>
          <w:szCs w:val="24"/>
        </w:rPr>
      </w:pPr>
    </w:p>
    <w:p w14:paraId="5FEA8360" w14:textId="77777777" w:rsidR="00644084" w:rsidRPr="00644084" w:rsidRDefault="00644084" w:rsidP="007826B5">
      <w:pPr>
        <w:spacing w:line="240" w:lineRule="auto"/>
        <w:ind w:left="720"/>
        <w:rPr>
          <w:rFonts w:cs="Arial"/>
          <w:b/>
          <w:bCs/>
          <w:szCs w:val="24"/>
        </w:rPr>
      </w:pPr>
      <w:r w:rsidRPr="00644084">
        <w:rPr>
          <w:rFonts w:cs="Arial"/>
          <w:b/>
          <w:bCs/>
          <w:szCs w:val="24"/>
        </w:rPr>
        <w:t xml:space="preserve">RHAN 1: DEUNYDD CREADIGOL </w:t>
      </w:r>
    </w:p>
    <w:p w14:paraId="3216F3C0" w14:textId="77777777" w:rsidR="00644084" w:rsidRDefault="00644084" w:rsidP="007826B5">
      <w:pPr>
        <w:spacing w:line="240" w:lineRule="auto"/>
        <w:ind w:left="720"/>
        <w:rPr>
          <w:rFonts w:cs="Arial"/>
          <w:szCs w:val="24"/>
        </w:rPr>
      </w:pPr>
    </w:p>
    <w:p w14:paraId="0D6E5EF5" w14:textId="42BEF056" w:rsidR="00644084" w:rsidRDefault="00644084" w:rsidP="007826B5">
      <w:pPr>
        <w:spacing w:line="240" w:lineRule="auto"/>
        <w:ind w:left="720"/>
        <w:rPr>
          <w:rFonts w:cs="Arial"/>
          <w:szCs w:val="24"/>
        </w:rPr>
      </w:pPr>
      <w:r w:rsidRPr="00644084">
        <w:rPr>
          <w:rFonts w:cs="Arial"/>
          <w:szCs w:val="24"/>
        </w:rPr>
        <w:t>Cyflenwi, tystiolaeth o'ch deunydd creadigol a gynhyrchwyd yn ystod y prosiect.</w:t>
      </w:r>
      <w:r>
        <w:rPr>
          <w:rFonts w:cs="Arial"/>
          <w:szCs w:val="24"/>
        </w:rPr>
        <w:t xml:space="preserve"> </w:t>
      </w:r>
      <w:r w:rsidRPr="00644084">
        <w:rPr>
          <w:rFonts w:cs="Arial"/>
          <w:szCs w:val="24"/>
        </w:rPr>
        <w:t>Dylai hyn gynnwys drafftiau o sgriptiau, ymchwil ychwanegol, delweddau ac ati.</w:t>
      </w:r>
      <w:r>
        <w:rPr>
          <w:rFonts w:cs="Arial"/>
          <w:szCs w:val="24"/>
        </w:rPr>
        <w:t xml:space="preserve"> </w:t>
      </w:r>
      <w:r w:rsidRPr="00644084">
        <w:rPr>
          <w:rFonts w:cs="Arial"/>
          <w:szCs w:val="24"/>
        </w:rPr>
        <w:t>Dylid cyflwyno teitlau clir ac esboniad o'r cynnwys</w:t>
      </w:r>
      <w:r>
        <w:rPr>
          <w:rFonts w:cs="Arial"/>
          <w:szCs w:val="24"/>
        </w:rPr>
        <w:t xml:space="preserve"> hyn. </w:t>
      </w:r>
    </w:p>
    <w:p w14:paraId="7D075764" w14:textId="77777777" w:rsidR="00644084" w:rsidRDefault="00644084" w:rsidP="007826B5">
      <w:pPr>
        <w:spacing w:line="240" w:lineRule="auto"/>
        <w:ind w:left="720"/>
        <w:rPr>
          <w:rFonts w:cs="Arial"/>
          <w:szCs w:val="24"/>
        </w:rPr>
      </w:pPr>
    </w:p>
    <w:p w14:paraId="79E5C11F" w14:textId="77777777" w:rsidR="00644084" w:rsidRDefault="00644084" w:rsidP="007826B5">
      <w:pPr>
        <w:spacing w:line="240" w:lineRule="auto"/>
        <w:ind w:left="720"/>
        <w:rPr>
          <w:rFonts w:cs="Arial"/>
          <w:b/>
          <w:bCs/>
          <w:szCs w:val="24"/>
        </w:rPr>
      </w:pPr>
      <w:r w:rsidRPr="00644084">
        <w:rPr>
          <w:rFonts w:cs="Arial"/>
          <w:b/>
          <w:bCs/>
          <w:szCs w:val="24"/>
        </w:rPr>
        <w:t xml:space="preserve">RHAN 2: PROSES GREADIGOL </w:t>
      </w:r>
    </w:p>
    <w:p w14:paraId="0EB7CDA7" w14:textId="66AF9B4D" w:rsidR="00644084" w:rsidRDefault="00644084" w:rsidP="007826B5">
      <w:pPr>
        <w:spacing w:line="240" w:lineRule="auto"/>
        <w:ind w:left="720"/>
        <w:rPr>
          <w:rFonts w:cs="Arial"/>
          <w:szCs w:val="24"/>
        </w:rPr>
      </w:pPr>
      <w:r w:rsidRPr="00644084">
        <w:rPr>
          <w:rFonts w:cs="Arial"/>
          <w:szCs w:val="24"/>
        </w:rPr>
        <w:t>Cynhyrchu traethawd hunan</w:t>
      </w:r>
      <w:r>
        <w:rPr>
          <w:rFonts w:cs="Arial"/>
          <w:szCs w:val="24"/>
        </w:rPr>
        <w:t xml:space="preserve"> </w:t>
      </w:r>
      <w:r w:rsidRPr="00644084">
        <w:rPr>
          <w:rFonts w:cs="Arial"/>
          <w:szCs w:val="24"/>
        </w:rPr>
        <w:t>arfarn</w:t>
      </w:r>
      <w:r>
        <w:rPr>
          <w:rFonts w:cs="Arial"/>
          <w:szCs w:val="24"/>
        </w:rPr>
        <w:t xml:space="preserve">iad </w:t>
      </w:r>
      <w:r w:rsidRPr="00644084">
        <w:rPr>
          <w:rFonts w:cs="Arial"/>
          <w:szCs w:val="24"/>
        </w:rPr>
        <w:t>o 1000 o eiriau. Gwerthuso eich cyfraniad eich hun yn feirniadol i'r broses gynhyrchu.</w:t>
      </w:r>
      <w:r>
        <w:rPr>
          <w:rFonts w:cs="Arial"/>
          <w:szCs w:val="24"/>
        </w:rPr>
        <w:t xml:space="preserve"> </w:t>
      </w:r>
      <w:r w:rsidRPr="00644084">
        <w:rPr>
          <w:rFonts w:cs="Arial"/>
          <w:szCs w:val="24"/>
        </w:rPr>
        <w:t xml:space="preserve"> gwaith hwn ystyried sut y gwnaethoch weithio ar y cyd â'r tîm creadigol a'ch grŵp.</w:t>
      </w:r>
      <w:r>
        <w:rPr>
          <w:rFonts w:cs="Arial"/>
          <w:szCs w:val="24"/>
        </w:rPr>
        <w:t xml:space="preserve"> </w:t>
      </w:r>
      <w:r w:rsidRPr="00644084">
        <w:rPr>
          <w:rFonts w:cs="Arial"/>
          <w:szCs w:val="24"/>
        </w:rPr>
        <w:t>Dylech ystyried eich cryfderau a'ch gwendidau. Cynnwys ymchwil ychwanegol i gefnogi eich gwaith.</w:t>
      </w:r>
    </w:p>
    <w:p w14:paraId="44EC4589" w14:textId="77777777" w:rsidR="00644084" w:rsidRDefault="00644084" w:rsidP="007826B5">
      <w:pPr>
        <w:spacing w:line="240" w:lineRule="auto"/>
        <w:ind w:left="720"/>
        <w:rPr>
          <w:rFonts w:cs="Arial"/>
          <w:szCs w:val="24"/>
        </w:rPr>
      </w:pPr>
    </w:p>
    <w:p w14:paraId="390303A2" w14:textId="77777777" w:rsidR="00644084" w:rsidRPr="00644084" w:rsidRDefault="00644084" w:rsidP="007826B5">
      <w:pPr>
        <w:spacing w:line="240" w:lineRule="auto"/>
        <w:ind w:left="720"/>
        <w:rPr>
          <w:rFonts w:cs="Arial"/>
          <w:b/>
          <w:bCs/>
          <w:szCs w:val="24"/>
        </w:rPr>
      </w:pPr>
      <w:r w:rsidRPr="00644084">
        <w:rPr>
          <w:rFonts w:cs="Arial"/>
          <w:b/>
          <w:bCs/>
          <w:szCs w:val="24"/>
        </w:rPr>
        <w:t xml:space="preserve">RHAN 3: Y PERFFORMIAD </w:t>
      </w:r>
    </w:p>
    <w:p w14:paraId="1F3F766B" w14:textId="43AF270E" w:rsidR="007826B5" w:rsidRPr="007826B5" w:rsidRDefault="00644084" w:rsidP="007826B5">
      <w:pPr>
        <w:spacing w:line="240" w:lineRule="auto"/>
        <w:ind w:left="720"/>
        <w:rPr>
          <w:rFonts w:cs="Arial"/>
          <w:szCs w:val="24"/>
        </w:rPr>
      </w:pPr>
      <w:r w:rsidRPr="00644084">
        <w:rPr>
          <w:rFonts w:cs="Arial"/>
          <w:szCs w:val="24"/>
        </w:rPr>
        <w:t>Byddwch yn cael eich asesu ar gyflawni'r perfformiad yn gyffredinol.</w:t>
      </w:r>
      <w:r>
        <w:rPr>
          <w:rFonts w:cs="Arial"/>
          <w:szCs w:val="24"/>
        </w:rPr>
        <w:t xml:space="preserve"> </w:t>
      </w:r>
      <w:r w:rsidRPr="00644084">
        <w:rPr>
          <w:rFonts w:cs="Arial"/>
          <w:szCs w:val="24"/>
        </w:rPr>
        <w:t xml:space="preserve">Rhoddir pwyslais ar eich ymrwymiad a'ch ymroddiad i'r modiwl, gan gynnwys prydlondeb, presenoldeb, agwedd ac </w:t>
      </w:r>
      <w:proofErr w:type="spellStart"/>
      <w:r w:rsidRPr="00644084">
        <w:rPr>
          <w:rFonts w:cs="Arial"/>
          <w:i/>
          <w:iCs/>
          <w:szCs w:val="24"/>
        </w:rPr>
        <w:t>etiquete</w:t>
      </w:r>
      <w:proofErr w:type="spellEnd"/>
      <w:r w:rsidRPr="00644084">
        <w:rPr>
          <w:rFonts w:cs="Arial"/>
          <w:szCs w:val="24"/>
        </w:rPr>
        <w:t xml:space="preserve"> dosbarth.</w:t>
      </w:r>
    </w:p>
    <w:p w14:paraId="60AEB47F" w14:textId="77777777" w:rsidR="007826B5" w:rsidRPr="007826B5" w:rsidRDefault="007826B5" w:rsidP="007826B5">
      <w:pPr>
        <w:spacing w:line="240" w:lineRule="auto"/>
        <w:ind w:left="720"/>
        <w:rPr>
          <w:rFonts w:cs="Arial"/>
          <w:szCs w:val="24"/>
        </w:rPr>
      </w:pPr>
    </w:p>
    <w:p w14:paraId="294F4CDF" w14:textId="77777777" w:rsidR="007826B5" w:rsidRPr="007826B5" w:rsidRDefault="007826B5" w:rsidP="007826B5">
      <w:pPr>
        <w:spacing w:line="240" w:lineRule="auto"/>
        <w:ind w:left="720"/>
        <w:rPr>
          <w:rFonts w:cs="Arial"/>
          <w:szCs w:val="24"/>
        </w:rPr>
      </w:pPr>
    </w:p>
    <w:p w14:paraId="6244CD98" w14:textId="77777777" w:rsidR="007826B5" w:rsidRPr="007826B5" w:rsidRDefault="007826B5" w:rsidP="007826B5">
      <w:pPr>
        <w:spacing w:line="240" w:lineRule="auto"/>
        <w:ind w:left="720"/>
        <w:rPr>
          <w:rFonts w:cs="Arial"/>
          <w:szCs w:val="24"/>
        </w:rPr>
      </w:pPr>
    </w:p>
    <w:p w14:paraId="04901E1C" w14:textId="77777777" w:rsidR="007826B5" w:rsidRPr="007826B5" w:rsidRDefault="007826B5" w:rsidP="007826B5">
      <w:pPr>
        <w:spacing w:line="240" w:lineRule="auto"/>
        <w:ind w:left="720"/>
        <w:rPr>
          <w:rFonts w:cs="Arial"/>
          <w:szCs w:val="24"/>
        </w:rPr>
      </w:pPr>
    </w:p>
    <w:p w14:paraId="27DFBC24" w14:textId="77777777" w:rsidR="007826B5" w:rsidRPr="007826B5" w:rsidRDefault="007826B5" w:rsidP="007826B5">
      <w:pPr>
        <w:spacing w:line="240" w:lineRule="auto"/>
        <w:ind w:left="720"/>
        <w:rPr>
          <w:rFonts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7826B5" w:rsidRPr="007826B5" w14:paraId="035B4D29" w14:textId="77777777" w:rsidTr="00644084">
        <w:trPr>
          <w:trHeight w:val="414"/>
        </w:trPr>
        <w:tc>
          <w:tcPr>
            <w:tcW w:w="10444" w:type="dxa"/>
            <w:shd w:val="clear" w:color="auto" w:fill="D9D9D9"/>
          </w:tcPr>
          <w:p w14:paraId="26BEDE1A" w14:textId="432BC1AC" w:rsidR="007826B5" w:rsidRPr="007826B5" w:rsidRDefault="00644084" w:rsidP="007826B5">
            <w:pPr>
              <w:spacing w:line="240" w:lineRule="auto"/>
              <w:jc w:val="center"/>
              <w:rPr>
                <w:rFonts w:cs="Arial"/>
                <w:b/>
                <w:caps/>
                <w:sz w:val="40"/>
              </w:rPr>
            </w:pPr>
            <w:r>
              <w:rPr>
                <w:b/>
                <w:caps/>
                <w:sz w:val="40"/>
              </w:rPr>
              <w:t>CANLL</w:t>
            </w:r>
            <w:r w:rsidR="007826B5">
              <w:rPr>
                <w:b/>
                <w:caps/>
                <w:sz w:val="40"/>
              </w:rPr>
              <w:t>AWIAU I Fyfyrwyr WRTH GWBLHAU TASGAU</w:t>
            </w:r>
          </w:p>
        </w:tc>
      </w:tr>
    </w:tbl>
    <w:p w14:paraId="60ABDCD5" w14:textId="77777777" w:rsidR="007826B5" w:rsidRPr="007826B5" w:rsidRDefault="007826B5" w:rsidP="007826B5">
      <w:pPr>
        <w:spacing w:line="240" w:lineRule="auto"/>
        <w:jc w:val="both"/>
        <w:rPr>
          <w:rFonts w:cs="Arial"/>
          <w:sz w:val="22"/>
          <w:szCs w:val="22"/>
        </w:rPr>
      </w:pPr>
    </w:p>
    <w:p w14:paraId="3C43C766" w14:textId="77777777" w:rsidR="007826B5" w:rsidRPr="007826B5" w:rsidRDefault="007826B5" w:rsidP="007826B5">
      <w:pPr>
        <w:spacing w:line="240" w:lineRule="auto"/>
        <w:jc w:val="both"/>
        <w:rPr>
          <w:rFonts w:cs="Arial"/>
          <w:b/>
          <w:sz w:val="22"/>
          <w:szCs w:val="22"/>
        </w:rPr>
      </w:pPr>
      <w:r>
        <w:rPr>
          <w:b/>
          <w:sz w:val="22"/>
        </w:rPr>
        <w:t>SYLWER: Mae’r canllawiau a nodir isod yn gysylltiedig â’r pum maen prawf asesu generig drosodd.</w:t>
      </w:r>
    </w:p>
    <w:p w14:paraId="0F455CBD" w14:textId="77777777" w:rsidR="007826B5" w:rsidRPr="007826B5" w:rsidRDefault="007826B5" w:rsidP="007826B5">
      <w:pPr>
        <w:spacing w:line="240" w:lineRule="auto"/>
        <w:jc w:val="both"/>
        <w:rPr>
          <w:rFonts w:cs="Arial"/>
          <w:b/>
          <w:sz w:val="22"/>
          <w:szCs w:val="22"/>
        </w:rPr>
      </w:pPr>
    </w:p>
    <w:p w14:paraId="7303797A" w14:textId="77777777" w:rsidR="007826B5" w:rsidRPr="007826B5" w:rsidRDefault="007826B5" w:rsidP="007826B5">
      <w:pPr>
        <w:numPr>
          <w:ilvl w:val="0"/>
          <w:numId w:val="2"/>
        </w:numPr>
        <w:spacing w:line="240" w:lineRule="auto"/>
        <w:jc w:val="both"/>
        <w:rPr>
          <w:rFonts w:cs="Arial"/>
          <w:b/>
          <w:sz w:val="22"/>
          <w:szCs w:val="22"/>
        </w:rPr>
      </w:pPr>
      <w:r>
        <w:rPr>
          <w:b/>
          <w:sz w:val="22"/>
        </w:rPr>
        <w:t>Sgiliau Ymgysylltu â Llenyddiaeth</w:t>
      </w:r>
    </w:p>
    <w:p w14:paraId="67582DB6" w14:textId="77777777" w:rsidR="007826B5" w:rsidRPr="007826B5" w:rsidRDefault="007826B5" w:rsidP="007826B5">
      <w:pPr>
        <w:spacing w:line="240" w:lineRule="auto"/>
        <w:jc w:val="both"/>
        <w:rPr>
          <w:rFonts w:cs="Arial"/>
          <w:sz w:val="22"/>
          <w:szCs w:val="22"/>
        </w:rPr>
      </w:pPr>
      <w:r>
        <w:rPr>
          <w:sz w:val="22"/>
        </w:rPr>
        <w:t xml:space="preserve">Mae’n rhaid i’ch gwaith gael ei lywio a’i gefnogi gan ddeunydd ysgolheigaidd sy’n </w:t>
      </w:r>
      <w:r w:rsidRPr="007826B5">
        <w:rPr>
          <w:i/>
          <w:sz w:val="22"/>
          <w:szCs w:val="22"/>
        </w:rPr>
        <w:t>berthnasol</w:t>
      </w:r>
      <w:r>
        <w:rPr>
          <w:sz w:val="22"/>
        </w:rPr>
        <w:t xml:space="preserve"> i’r dasg/tasgau a osodwyd ac sy’n </w:t>
      </w:r>
      <w:r w:rsidRPr="007826B5">
        <w:rPr>
          <w:i/>
          <w:sz w:val="22"/>
          <w:szCs w:val="22"/>
        </w:rPr>
        <w:t>canolbwyntio</w:t>
      </w:r>
      <w:r>
        <w:rPr>
          <w:sz w:val="22"/>
        </w:rPr>
        <w:t xml:space="preserve"> arni/arnynt.    Dylech ddarparu tystiolaeth i ddangos eich bod wedi cael mynediad at </w:t>
      </w:r>
      <w:r w:rsidRPr="007826B5">
        <w:rPr>
          <w:i/>
          <w:sz w:val="22"/>
          <w:szCs w:val="22"/>
        </w:rPr>
        <w:t>ystod</w:t>
      </w:r>
      <w:r>
        <w:rPr>
          <w:sz w:val="22"/>
        </w:rPr>
        <w:t xml:space="preserve"> briodol o ffynonellau, a allai fod yn academaidd, yn llywodraethol a diwydiannol; gall y ffynonellau hyn gynnwys erthyglau cyfnodolion academaidd, gwerslyfrau, erthyglau newyddion cyfredol, dogfennau sefydliadol a gwefannau.  Dylech ystyried </w:t>
      </w:r>
      <w:r w:rsidRPr="007826B5">
        <w:rPr>
          <w:i/>
          <w:sz w:val="22"/>
          <w:szCs w:val="22"/>
        </w:rPr>
        <w:t>hygrededd</w:t>
      </w:r>
      <w:r>
        <w:rPr>
          <w:sz w:val="22"/>
        </w:rPr>
        <w:t xml:space="preserve"> eich ffynonellau; fel arfer mae cyfnodolion academaidd yn ffynonellau credadwy iawn, ond mae’n rhaid ystyried/dethol gwefannau’n ofalus iawn a dylid eu defnyddio’n gynnil.   Dylai unrhyw ffynhonnell a ddefnyddiwch fod yn gyfredol, a’r rhan fwyaf wedi’u cyhoeddi o fewn y pum mlynedd diwethaf, er y gall darnau arloesol/pwysig o waith yn y maes fod yn hŷn.  </w:t>
      </w:r>
      <w:r w:rsidR="00EE343D">
        <w:rPr>
          <w:sz w:val="22"/>
        </w:rPr>
        <w:t>Mae’n r</w:t>
      </w:r>
      <w:r>
        <w:rPr>
          <w:sz w:val="22"/>
        </w:rPr>
        <w:t xml:space="preserve">haid i chi ddarparu </w:t>
      </w:r>
      <w:r w:rsidRPr="007826B5">
        <w:rPr>
          <w:i/>
          <w:sz w:val="22"/>
          <w:szCs w:val="22"/>
        </w:rPr>
        <w:t>tystiolaeth</w:t>
      </w:r>
      <w:r>
        <w:rPr>
          <w:sz w:val="22"/>
        </w:rPr>
        <w:t xml:space="preserve"> o’ch ymchwil/gwaith darllen eich hun trwy gydol eich gwaith, gan ddefnyddio system gyfeirnodi addas, gan gynnwys cyfeiriadau yn y testun ym mhrif ran eich gwaith a rhestr gyfeiriadau ar ddiwedd eich gwaith. </w:t>
      </w:r>
    </w:p>
    <w:p w14:paraId="3CDE8AA4" w14:textId="77777777" w:rsidR="007826B5" w:rsidRPr="007826B5" w:rsidRDefault="007826B5" w:rsidP="007826B5">
      <w:pPr>
        <w:spacing w:line="240" w:lineRule="auto"/>
        <w:jc w:val="both"/>
        <w:rPr>
          <w:rFonts w:cs="Arial"/>
          <w:sz w:val="22"/>
          <w:szCs w:val="22"/>
        </w:rPr>
      </w:pPr>
    </w:p>
    <w:p w14:paraId="40798228" w14:textId="135D0E2C" w:rsidR="00A943A3" w:rsidRPr="00A406E5" w:rsidRDefault="007826B5" w:rsidP="00A943A3">
      <w:pPr>
        <w:spacing w:line="276" w:lineRule="auto"/>
        <w:jc w:val="both"/>
        <w:rPr>
          <w:rFonts w:cs="Arial"/>
          <w:i/>
          <w:sz w:val="22"/>
          <w:szCs w:val="22"/>
        </w:rPr>
      </w:pPr>
      <w:r>
        <w:rPr>
          <w:b/>
          <w:i/>
          <w:sz w:val="22"/>
        </w:rPr>
        <w:t>Canllawiau penodol i'r asesiad hwn:</w:t>
      </w:r>
      <w:r w:rsidR="00A943A3">
        <w:rPr>
          <w:i/>
          <w:sz w:val="22"/>
          <w:szCs w:val="22"/>
        </w:rPr>
        <w:t xml:space="preserve"> Dylai eich portffolio gyfeirio at o leiaf </w:t>
      </w:r>
      <w:r w:rsidR="00DE51DA">
        <w:rPr>
          <w:i/>
          <w:sz w:val="22"/>
          <w:szCs w:val="22"/>
        </w:rPr>
        <w:t>4</w:t>
      </w:r>
      <w:r w:rsidR="00A943A3">
        <w:rPr>
          <w:i/>
          <w:sz w:val="22"/>
          <w:szCs w:val="22"/>
        </w:rPr>
        <w:t xml:space="preserve"> ffynhonnell o'r fath a'r safon gyfeirio ar gyfer eich cwrs wedi'i ddefnyddio </w:t>
      </w:r>
      <w:proofErr w:type="spellStart"/>
      <w:r w:rsidR="00A943A3">
        <w:rPr>
          <w:i/>
          <w:sz w:val="22"/>
          <w:szCs w:val="22"/>
        </w:rPr>
        <w:t>trwy'ch</w:t>
      </w:r>
      <w:proofErr w:type="spellEnd"/>
      <w:r w:rsidR="00A943A3">
        <w:rPr>
          <w:i/>
          <w:sz w:val="22"/>
          <w:szCs w:val="22"/>
        </w:rPr>
        <w:t xml:space="preserve"> portffolio cyfan.</w:t>
      </w:r>
    </w:p>
    <w:p w14:paraId="10830470" w14:textId="77777777" w:rsidR="007826B5" w:rsidRPr="007826B5" w:rsidRDefault="007826B5" w:rsidP="007826B5">
      <w:pPr>
        <w:spacing w:line="240" w:lineRule="auto"/>
        <w:jc w:val="both"/>
        <w:rPr>
          <w:rFonts w:cs="Arial"/>
          <w:sz w:val="22"/>
          <w:szCs w:val="22"/>
        </w:rPr>
      </w:pPr>
    </w:p>
    <w:p w14:paraId="0D4DF03E" w14:textId="77777777" w:rsidR="007826B5" w:rsidRPr="007826B5" w:rsidRDefault="007826B5" w:rsidP="007826B5">
      <w:pPr>
        <w:spacing w:line="240" w:lineRule="auto"/>
        <w:jc w:val="both"/>
        <w:rPr>
          <w:rFonts w:cs="Arial"/>
          <w:sz w:val="22"/>
          <w:szCs w:val="22"/>
        </w:rPr>
      </w:pPr>
    </w:p>
    <w:p w14:paraId="02062CCE" w14:textId="77777777" w:rsidR="007826B5" w:rsidRPr="007826B5" w:rsidRDefault="007826B5" w:rsidP="007826B5">
      <w:pPr>
        <w:numPr>
          <w:ilvl w:val="0"/>
          <w:numId w:val="2"/>
        </w:numPr>
        <w:spacing w:line="240" w:lineRule="auto"/>
        <w:jc w:val="both"/>
        <w:rPr>
          <w:rFonts w:cs="Arial"/>
          <w:b/>
          <w:sz w:val="22"/>
          <w:szCs w:val="22"/>
        </w:rPr>
      </w:pPr>
      <w:r>
        <w:rPr>
          <w:b/>
          <w:sz w:val="22"/>
        </w:rPr>
        <w:t>Sgiliau Gwybodaeth a Dealltwriaeth</w:t>
      </w:r>
    </w:p>
    <w:p w14:paraId="41F189BE" w14:textId="77777777" w:rsidR="007826B5" w:rsidRPr="007826B5" w:rsidRDefault="007826B5" w:rsidP="007826B5">
      <w:pPr>
        <w:spacing w:line="240" w:lineRule="auto"/>
        <w:jc w:val="both"/>
        <w:rPr>
          <w:rFonts w:cs="Arial"/>
          <w:sz w:val="22"/>
          <w:szCs w:val="22"/>
        </w:rPr>
      </w:pPr>
      <w:r>
        <w:rPr>
          <w:sz w:val="22"/>
        </w:rPr>
        <w:t xml:space="preserve">Ar lefel 5, dylech allu dangos: gwybodaeth gadarn a dealltwriaeth feirniadol o gysyniadau ac egwyddorion sefydledig y maes pwnc a’r ffordd y mae’r egwyddorion hynny wedi datblygu; gwybodaeth am y prif ddulliau ymholi yn y ddisgyblaeth.  Mae </w:t>
      </w:r>
      <w:r w:rsidRPr="007826B5">
        <w:rPr>
          <w:i/>
          <w:sz w:val="22"/>
          <w:szCs w:val="22"/>
        </w:rPr>
        <w:t>gwybodaeth</w:t>
      </w:r>
      <w:r>
        <w:rPr>
          <w:sz w:val="22"/>
        </w:rPr>
        <w:t xml:space="preserve"> yn ymwneud â’r ffeithiau, y wybodaeth a’r sgiliau rydych wedi’u caffael trwy eich dysgu.  Rydych yn arddangos eich </w:t>
      </w:r>
      <w:r w:rsidRPr="007826B5">
        <w:rPr>
          <w:i/>
          <w:sz w:val="22"/>
          <w:szCs w:val="22"/>
        </w:rPr>
        <w:t>dealltwriaeth</w:t>
      </w:r>
      <w:r>
        <w:rPr>
          <w:sz w:val="22"/>
        </w:rPr>
        <w:t xml:space="preserve"> trwy ddehongli ystyr y ffeithiau a’r wybodaeth. Golyga hyn fod angen i chi ddethol a chynnwys yn eich gwaith y cysyniadau, y technegau, y modelau, a’r theorïau ac ati sy’n briodol i’r dasg/tasgau a osodwyd.  Dylech chi fod yn gallu esbonio’r theorïau, y cysyniadau, ac ati yn ystyrlon i ddangos eich dealltwriaeth.  Hefyd bydd eich marc/gradd yn amodol ar i ba </w:t>
      </w:r>
      <w:r w:rsidRPr="007826B5">
        <w:rPr>
          <w:i/>
          <w:sz w:val="22"/>
          <w:szCs w:val="22"/>
        </w:rPr>
        <w:t>raddau</w:t>
      </w:r>
      <w:r>
        <w:rPr>
          <w:sz w:val="22"/>
        </w:rPr>
        <w:t xml:space="preserve"> rydych yn arddangos eich gwybodaeth a’ch dealltwriaeth. </w:t>
      </w:r>
    </w:p>
    <w:p w14:paraId="6A3E0CA0" w14:textId="77777777" w:rsidR="007826B5" w:rsidRPr="007826B5" w:rsidRDefault="007826B5" w:rsidP="007826B5">
      <w:pPr>
        <w:spacing w:line="240" w:lineRule="auto"/>
        <w:jc w:val="both"/>
        <w:rPr>
          <w:rFonts w:cs="Arial"/>
          <w:b/>
          <w:i/>
          <w:sz w:val="22"/>
          <w:szCs w:val="22"/>
        </w:rPr>
      </w:pPr>
    </w:p>
    <w:p w14:paraId="6977355B" w14:textId="1F9B97E0" w:rsidR="007826B5" w:rsidRPr="007826B5" w:rsidRDefault="007826B5" w:rsidP="007826B5">
      <w:pPr>
        <w:spacing w:line="240" w:lineRule="auto"/>
        <w:jc w:val="both"/>
        <w:rPr>
          <w:rFonts w:cs="Arial"/>
          <w:i/>
          <w:sz w:val="22"/>
          <w:szCs w:val="22"/>
        </w:rPr>
      </w:pPr>
      <w:r>
        <w:rPr>
          <w:b/>
          <w:i/>
          <w:sz w:val="22"/>
        </w:rPr>
        <w:t>Canllawiau penodol i'r asesiad hwn:</w:t>
      </w:r>
      <w:r w:rsidR="00A943A3">
        <w:rPr>
          <w:i/>
          <w:sz w:val="22"/>
          <w:szCs w:val="22"/>
        </w:rPr>
        <w:t xml:space="preserve"> Dylech chi gyfeirio at </w:t>
      </w:r>
      <w:r w:rsidR="00DE51DA">
        <w:rPr>
          <w:i/>
          <w:sz w:val="22"/>
          <w:szCs w:val="22"/>
        </w:rPr>
        <w:t>y broses o greu cynhyrchiad theatr.</w:t>
      </w:r>
      <w:r w:rsidR="00A943A3">
        <w:rPr>
          <w:i/>
          <w:sz w:val="22"/>
          <w:szCs w:val="22"/>
        </w:rPr>
        <w:t xml:space="preserve"> </w:t>
      </w:r>
    </w:p>
    <w:p w14:paraId="1D46DF18" w14:textId="77777777" w:rsidR="007826B5" w:rsidRPr="007826B5" w:rsidRDefault="007826B5" w:rsidP="007826B5">
      <w:pPr>
        <w:spacing w:line="240" w:lineRule="auto"/>
        <w:jc w:val="both"/>
        <w:rPr>
          <w:rFonts w:cs="Arial"/>
          <w:sz w:val="22"/>
          <w:szCs w:val="22"/>
        </w:rPr>
      </w:pPr>
    </w:p>
    <w:p w14:paraId="42E958EF" w14:textId="77777777" w:rsidR="007826B5" w:rsidRPr="007826B5" w:rsidRDefault="007826B5" w:rsidP="007826B5">
      <w:pPr>
        <w:spacing w:line="240" w:lineRule="auto"/>
        <w:jc w:val="both"/>
        <w:rPr>
          <w:rFonts w:cs="Arial"/>
          <w:b/>
          <w:sz w:val="22"/>
          <w:szCs w:val="22"/>
        </w:rPr>
      </w:pPr>
    </w:p>
    <w:p w14:paraId="0D05B207" w14:textId="77777777" w:rsidR="007826B5" w:rsidRPr="007826B5" w:rsidRDefault="007826B5" w:rsidP="007826B5">
      <w:pPr>
        <w:numPr>
          <w:ilvl w:val="0"/>
          <w:numId w:val="2"/>
        </w:numPr>
        <w:spacing w:line="240" w:lineRule="auto"/>
        <w:jc w:val="both"/>
        <w:rPr>
          <w:rFonts w:cs="Arial"/>
          <w:b/>
          <w:sz w:val="22"/>
          <w:szCs w:val="22"/>
        </w:rPr>
      </w:pPr>
      <w:r>
        <w:rPr>
          <w:b/>
          <w:sz w:val="22"/>
        </w:rPr>
        <w:t>Sgiliau Gwybyddol a Deallusol</w:t>
      </w:r>
    </w:p>
    <w:p w14:paraId="2E8B6AEB" w14:textId="77777777" w:rsidR="007826B5" w:rsidRPr="007826B5" w:rsidRDefault="007826B5" w:rsidP="007826B5">
      <w:pPr>
        <w:spacing w:line="240" w:lineRule="auto"/>
        <w:jc w:val="both"/>
        <w:rPr>
          <w:rFonts w:cs="Arial"/>
          <w:sz w:val="22"/>
          <w:szCs w:val="22"/>
        </w:rPr>
      </w:pPr>
      <w:r>
        <w:rPr>
          <w:sz w:val="22"/>
        </w:rPr>
        <w:t xml:space="preserve">Dylech chi fod yn gallu dadansoddi gwybodaeth yn </w:t>
      </w:r>
      <w:proofErr w:type="spellStart"/>
      <w:r>
        <w:rPr>
          <w:sz w:val="22"/>
        </w:rPr>
        <w:t>feiriniadol</w:t>
      </w:r>
      <w:proofErr w:type="spellEnd"/>
      <w:r>
        <w:rPr>
          <w:sz w:val="22"/>
        </w:rPr>
        <w:t xml:space="preserve">, a chynnig datrysiadau i broblemau sy'n codi o'r dadansoddiad hwnnw, gan gynnwys mesur </w:t>
      </w:r>
      <w:proofErr w:type="spellStart"/>
      <w:r>
        <w:rPr>
          <w:sz w:val="22"/>
        </w:rPr>
        <w:t>priodolrwydd</w:t>
      </w:r>
      <w:proofErr w:type="spellEnd"/>
      <w:r>
        <w:rPr>
          <w:sz w:val="22"/>
        </w:rPr>
        <w:t xml:space="preserve"> ymagweddau gwahanol at ddatrys problemau yn feirniadol. Mae'n rhaid i’ch gwaith gynnwys tystiolaeth o feddwl rhesymegol, dadansoddol, gwerthuso a synthesis Er enghraifft, archwilio a thorri gwybodaeth i lawr yn rhannau, gwneud casgliadau, casglu, cymharu a chyferbynnu gwybodaeth.  Ystyr hyn yw nid disgrifio ‘beth’ yn unig! Ond hefyd cyfiawnhau: Pam? Sut? Pryd? Pwy? Ble? Ar ba gost? Ar bob adeg, mae'n rhaid i chi ddarparu cyfiawnhad/tystiolaeth dros eich dadleuon a'ch dyfarniadau.  Mae tystiolaeth eich bod wedi myfyrio ar syniadau rhai eraill o fewn maes y pwnc yn hanfodol i chi ddarparu dadl resymol a gwybodus o fewn eich gwaith.  Ymhellach, dylech chi ddarparu tystiolaeth eich bod yn gallu gwneud dyfarniadau cadarn a dadleuon argyhoeddiadol gan ddefnyddio data a chysyniadau, gyda dealltwriaeth o gyfyngiadau gwybodaeth, a sut mae hyn yn dylanwadu ar ddadansoddiadau a dehongliadau. Mae casgliadau cadarn dilys yn angenrheidiol ac mae'n rhaid iddynt ddeillio o gynnwys eich gwaith.   Lle bo’n berthnasol, gellir cynnig atebion ac argymhellion amgen.</w:t>
      </w:r>
    </w:p>
    <w:p w14:paraId="359191F0" w14:textId="77777777" w:rsidR="007826B5" w:rsidRPr="007826B5" w:rsidRDefault="007826B5" w:rsidP="007826B5">
      <w:pPr>
        <w:spacing w:line="240" w:lineRule="auto"/>
        <w:jc w:val="both"/>
        <w:rPr>
          <w:rFonts w:cs="Arial"/>
          <w:sz w:val="22"/>
          <w:szCs w:val="22"/>
        </w:rPr>
      </w:pPr>
    </w:p>
    <w:p w14:paraId="2C98727D" w14:textId="4E6F86AF" w:rsidR="007826B5" w:rsidRPr="007826B5" w:rsidRDefault="007826B5" w:rsidP="007826B5">
      <w:pPr>
        <w:spacing w:line="240" w:lineRule="auto"/>
        <w:jc w:val="both"/>
        <w:rPr>
          <w:rFonts w:cs="Arial"/>
          <w:sz w:val="22"/>
          <w:szCs w:val="22"/>
        </w:rPr>
      </w:pPr>
      <w:r>
        <w:rPr>
          <w:b/>
          <w:i/>
          <w:sz w:val="22"/>
        </w:rPr>
        <w:t>Cyfarwyddyd penodol i'r asesiad hwn:</w:t>
      </w:r>
      <w:r w:rsidR="00A943A3">
        <w:rPr>
          <w:i/>
          <w:sz w:val="22"/>
          <w:szCs w:val="22"/>
        </w:rPr>
        <w:t xml:space="preserve"> Dylai'ch dethol o ddeunydd arddangos ymwybyddiaeth feirniadol o</w:t>
      </w:r>
      <w:r w:rsidR="00DE51DA">
        <w:rPr>
          <w:i/>
          <w:sz w:val="22"/>
          <w:szCs w:val="22"/>
        </w:rPr>
        <w:t>’r broses gydweithredol.</w:t>
      </w:r>
    </w:p>
    <w:p w14:paraId="6F6CF821" w14:textId="77777777" w:rsidR="007826B5" w:rsidRPr="007826B5" w:rsidRDefault="007826B5" w:rsidP="007826B5">
      <w:pPr>
        <w:spacing w:line="240" w:lineRule="auto"/>
        <w:jc w:val="both"/>
        <w:rPr>
          <w:rFonts w:cs="Arial"/>
          <w:b/>
          <w:sz w:val="22"/>
          <w:szCs w:val="22"/>
        </w:rPr>
      </w:pPr>
    </w:p>
    <w:p w14:paraId="4277F835" w14:textId="77777777" w:rsidR="00A943A3" w:rsidRDefault="00A943A3" w:rsidP="00A943A3">
      <w:pPr>
        <w:spacing w:line="240" w:lineRule="auto"/>
        <w:ind w:left="360"/>
        <w:jc w:val="both"/>
        <w:rPr>
          <w:rFonts w:cs="Arial"/>
          <w:b/>
          <w:sz w:val="22"/>
          <w:szCs w:val="22"/>
        </w:rPr>
      </w:pPr>
    </w:p>
    <w:p w14:paraId="0F79EA97" w14:textId="77777777" w:rsidR="007826B5" w:rsidRPr="007826B5" w:rsidRDefault="007826B5" w:rsidP="007826B5">
      <w:pPr>
        <w:numPr>
          <w:ilvl w:val="0"/>
          <w:numId w:val="2"/>
        </w:numPr>
        <w:spacing w:line="240" w:lineRule="auto"/>
        <w:jc w:val="both"/>
        <w:rPr>
          <w:rFonts w:cs="Arial"/>
          <w:b/>
          <w:sz w:val="22"/>
          <w:szCs w:val="22"/>
        </w:rPr>
      </w:pPr>
      <w:r>
        <w:rPr>
          <w:b/>
          <w:sz w:val="22"/>
        </w:rPr>
        <w:t>Sgiliau Ymarferol</w:t>
      </w:r>
    </w:p>
    <w:p w14:paraId="53295475" w14:textId="77777777" w:rsidR="007826B5" w:rsidRPr="007826B5" w:rsidRDefault="007826B5" w:rsidP="007826B5">
      <w:pPr>
        <w:spacing w:line="240" w:lineRule="auto"/>
        <w:jc w:val="both"/>
        <w:rPr>
          <w:rFonts w:cs="Arial"/>
          <w:sz w:val="22"/>
          <w:szCs w:val="22"/>
        </w:rPr>
      </w:pPr>
      <w:r>
        <w:rPr>
          <w:sz w:val="22"/>
        </w:rPr>
        <w:lastRenderedPageBreak/>
        <w:t xml:space="preserve">Ar lefel 5, dylech chi fod yn gallu defnyddio/trefnu ystod o dechnegau </w:t>
      </w:r>
      <w:proofErr w:type="spellStart"/>
      <w:r>
        <w:rPr>
          <w:sz w:val="22"/>
        </w:rPr>
        <w:t>sefydliedig</w:t>
      </w:r>
      <w:proofErr w:type="spellEnd"/>
      <w:r>
        <w:rPr>
          <w:sz w:val="22"/>
        </w:rPr>
        <w:t xml:space="preserve"> o fewn y ddisgyblaeth, a chymhwyso cysyniadau ac egwyddorion isorweddol y tu allan i'r cyd-destun y cawsant eu hastudio ynddo gyntaf, gan gynnwys, lle bo'n briodol, cymhwyso'r egwyddorion hynny o fewn cyd-destun cyflogaeth. Dylech chi allu dangos sut y mae’r cysyniadau a’r syniadau sy’n gysylltiedig â’r pwnc yn berthnasol i sefyllfaoedd yn y byd go iawn a/neu mewn cyd-destun penodol.  Sut maent yn gweithio’n ymarferol?  Byddwch yn defnyddio modelau, dulliau, technegau a/neu theorïau, yn y cyd-destun hwnnw, i asesu sefyllfaoedd presennol, efallai er mwyn llunio cynlluniau neu atebion i ddatrys problemau, neu i greu arteffactau, a rhai ohonynt yn gallu bod yn greadigol.  Mae hyn yn debygol o gynnwys, er enghraifft, defnyddio arteffactau, enghreifftiau ac achosion o’r byd go iawn, cymhwyso model o fewn sefydliad a/neu feincnodi un theori neu sefydliad yn erbyn rhai eraill yn seiliedig ar feini prawf penodedig.  Dylech chi ddangos ymwybyddiaeth o gyfyngiadau cysyniadau a theorïau pan gânt eu cymhwyso mewn cyd-destunau penodol.</w:t>
      </w:r>
    </w:p>
    <w:p w14:paraId="7399EFC8" w14:textId="77777777" w:rsidR="007826B5" w:rsidRPr="007826B5" w:rsidRDefault="007826B5" w:rsidP="007826B5">
      <w:pPr>
        <w:spacing w:line="240" w:lineRule="auto"/>
        <w:jc w:val="both"/>
        <w:rPr>
          <w:rFonts w:cs="Arial"/>
          <w:sz w:val="22"/>
          <w:szCs w:val="22"/>
        </w:rPr>
      </w:pPr>
    </w:p>
    <w:p w14:paraId="7390BF58" w14:textId="14C9F60E" w:rsidR="007826B5" w:rsidRPr="007826B5" w:rsidRDefault="007826B5" w:rsidP="007826B5">
      <w:pPr>
        <w:spacing w:line="240" w:lineRule="auto"/>
        <w:jc w:val="both"/>
        <w:rPr>
          <w:rFonts w:cs="Arial"/>
          <w:i/>
          <w:sz w:val="22"/>
          <w:szCs w:val="22"/>
        </w:rPr>
      </w:pPr>
      <w:r>
        <w:rPr>
          <w:b/>
          <w:i/>
          <w:sz w:val="22"/>
        </w:rPr>
        <w:t>Cyfarwyddyd penodol i'r asesiad hwn:</w:t>
      </w:r>
      <w:r w:rsidR="00A943A3">
        <w:rPr>
          <w:i/>
          <w:sz w:val="22"/>
          <w:szCs w:val="22"/>
        </w:rPr>
        <w:t xml:space="preserve"> </w:t>
      </w:r>
      <w:r w:rsidR="00DE51DA" w:rsidRPr="00DE51DA">
        <w:rPr>
          <w:i/>
          <w:sz w:val="22"/>
          <w:szCs w:val="22"/>
        </w:rPr>
        <w:t xml:space="preserve">Caiff y perfformiad ei asesu a hefyd eich cyfraniad at lwyddiant cyffredinol cyflwyno perfformiad </w:t>
      </w:r>
      <w:proofErr w:type="spellStart"/>
      <w:r w:rsidR="00DE51DA" w:rsidRPr="00DE51DA">
        <w:rPr>
          <w:i/>
          <w:sz w:val="22"/>
          <w:szCs w:val="22"/>
        </w:rPr>
        <w:t>theatr</w:t>
      </w:r>
      <w:r w:rsidR="00DE51DA">
        <w:rPr>
          <w:i/>
          <w:sz w:val="22"/>
          <w:szCs w:val="22"/>
        </w:rPr>
        <w:t>ig</w:t>
      </w:r>
      <w:proofErr w:type="spellEnd"/>
    </w:p>
    <w:p w14:paraId="13097E32" w14:textId="77777777" w:rsidR="007826B5" w:rsidRPr="007826B5" w:rsidRDefault="007826B5" w:rsidP="007826B5">
      <w:pPr>
        <w:spacing w:line="240" w:lineRule="auto"/>
        <w:jc w:val="both"/>
        <w:rPr>
          <w:rFonts w:cs="Arial"/>
          <w:sz w:val="22"/>
          <w:szCs w:val="22"/>
        </w:rPr>
      </w:pPr>
    </w:p>
    <w:p w14:paraId="6E3AF4F1" w14:textId="77777777" w:rsidR="007826B5" w:rsidRPr="007826B5" w:rsidRDefault="007826B5" w:rsidP="007826B5">
      <w:pPr>
        <w:spacing w:line="240" w:lineRule="auto"/>
        <w:jc w:val="both"/>
        <w:rPr>
          <w:rFonts w:cs="Arial"/>
          <w:sz w:val="22"/>
          <w:szCs w:val="22"/>
        </w:rPr>
      </w:pPr>
    </w:p>
    <w:p w14:paraId="66D3A4E7" w14:textId="77777777" w:rsidR="007826B5" w:rsidRPr="007826B5" w:rsidRDefault="007826B5" w:rsidP="007826B5">
      <w:pPr>
        <w:numPr>
          <w:ilvl w:val="0"/>
          <w:numId w:val="2"/>
        </w:numPr>
        <w:spacing w:line="240" w:lineRule="auto"/>
        <w:jc w:val="both"/>
        <w:rPr>
          <w:rFonts w:cs="Arial"/>
          <w:b/>
          <w:sz w:val="22"/>
          <w:szCs w:val="22"/>
        </w:rPr>
      </w:pPr>
      <w:r>
        <w:rPr>
          <w:b/>
          <w:sz w:val="22"/>
        </w:rPr>
        <w:t xml:space="preserve">Sgiliau Trosglwyddadwy ar gyfer Bywyd ac Arfer Proffesiynol </w:t>
      </w:r>
    </w:p>
    <w:p w14:paraId="606A2CB9" w14:textId="77777777" w:rsidR="007826B5" w:rsidRPr="007826B5" w:rsidRDefault="007826B5" w:rsidP="007826B5">
      <w:pPr>
        <w:spacing w:line="240" w:lineRule="auto"/>
        <w:jc w:val="both"/>
        <w:rPr>
          <w:rFonts w:cs="Arial"/>
          <w:sz w:val="22"/>
          <w:szCs w:val="22"/>
        </w:rPr>
      </w:pPr>
      <w:r>
        <w:rPr>
          <w:sz w:val="22"/>
        </w:rPr>
        <w:t>Mae'n rhaid i’ch gwaith gyflwyno tystiolaeth o’r rhinweddau a’r sgiliau trosglwyddadwy angenrheidiol ar gyfer cyflogaeth sy’n gofyn am ymarfer cyfrifoldeb personol a gwneud penderfyniadau.  Mae hyn yn cynnwys arddangos: datblygiad proffesiynol</w:t>
      </w:r>
      <w:r w:rsidRPr="007826B5">
        <w:rPr>
          <w:rFonts w:ascii="Times New Roman" w:hAnsi="Times New Roman"/>
          <w:sz w:val="20"/>
        </w:rPr>
        <w:t xml:space="preserve"> i </w:t>
      </w:r>
      <w:r>
        <w:rPr>
          <w:sz w:val="22"/>
        </w:rPr>
        <w:t>ddatblygu sgiliau sy'n bodoli a chaffael cymwysterau newydd fydd yn eich galluogi i gymryd cyfrifoldeb arwyddocaol o fewn sefydliadau; eich bod yn gallu dechrau a chwblhau tasgau a gweithdrefnau, boed yn unigol a/neu ar y cyd; eich bod yn gallu defnyddio cyfryngau priodol i gyfathrebu gwybodaeth, dadleuon a dadansoddiad yn effeithiol mewn amrywiaeth o ffurfiau i gynulleidfaoedd arbenigol ac anarbenigol; rhuglder mynegiant; eglurdeb ac effeithiolrwydd mewn cyflwyniad a threfniadaeth. Dylai’r gwaith fod yn gydlynol ac wedi’i strwythuro’n dda o ran ei gyflwyniad a’i drefn.</w:t>
      </w:r>
    </w:p>
    <w:p w14:paraId="6442AA3E" w14:textId="77777777" w:rsidR="007826B5" w:rsidRPr="007826B5" w:rsidRDefault="007826B5" w:rsidP="007826B5">
      <w:pPr>
        <w:spacing w:line="240" w:lineRule="auto"/>
        <w:jc w:val="both"/>
        <w:rPr>
          <w:rFonts w:cs="Arial"/>
          <w:sz w:val="22"/>
          <w:szCs w:val="22"/>
        </w:rPr>
      </w:pPr>
    </w:p>
    <w:p w14:paraId="6C8A0215" w14:textId="77777777" w:rsidR="007826B5" w:rsidRPr="007826B5" w:rsidRDefault="007826B5" w:rsidP="007826B5">
      <w:pPr>
        <w:spacing w:line="240" w:lineRule="auto"/>
        <w:jc w:val="both"/>
        <w:rPr>
          <w:rFonts w:cs="Arial"/>
          <w:sz w:val="22"/>
          <w:szCs w:val="22"/>
        </w:rPr>
      </w:pPr>
    </w:p>
    <w:p w14:paraId="057EDF9C" w14:textId="16B30DF7" w:rsidR="00A943A3" w:rsidRPr="00A406E5" w:rsidRDefault="007826B5" w:rsidP="00A943A3">
      <w:pPr>
        <w:spacing w:line="276" w:lineRule="auto"/>
        <w:jc w:val="both"/>
        <w:rPr>
          <w:rFonts w:cs="Arial"/>
          <w:i/>
          <w:sz w:val="22"/>
          <w:szCs w:val="22"/>
        </w:rPr>
      </w:pPr>
      <w:r>
        <w:rPr>
          <w:b/>
          <w:i/>
          <w:sz w:val="22"/>
        </w:rPr>
        <w:t>Canllawiau penodol i'r asesiad hwn:</w:t>
      </w:r>
      <w:r w:rsidR="00A943A3">
        <w:rPr>
          <w:i/>
          <w:sz w:val="22"/>
          <w:szCs w:val="22"/>
        </w:rPr>
        <w:t xml:space="preserve"> </w:t>
      </w:r>
      <w:r w:rsidR="00DE51DA" w:rsidRPr="00644084">
        <w:rPr>
          <w:rFonts w:cs="Arial"/>
          <w:szCs w:val="24"/>
        </w:rPr>
        <w:t xml:space="preserve">Rhoddir pwyslais ar eich ymrwymiad a'ch ymroddiad i'r modiwl, gan gynnwys prydlondeb, presenoldeb, agwedd ac </w:t>
      </w:r>
      <w:proofErr w:type="spellStart"/>
      <w:r w:rsidR="00DE51DA" w:rsidRPr="00644084">
        <w:rPr>
          <w:rFonts w:cs="Arial"/>
          <w:i/>
          <w:iCs/>
          <w:szCs w:val="24"/>
        </w:rPr>
        <w:t>etiquete</w:t>
      </w:r>
      <w:proofErr w:type="spellEnd"/>
      <w:r w:rsidR="00DE51DA" w:rsidRPr="00644084">
        <w:rPr>
          <w:rFonts w:cs="Arial"/>
          <w:szCs w:val="24"/>
        </w:rPr>
        <w:t xml:space="preserve"> dosbarth.</w:t>
      </w:r>
    </w:p>
    <w:p w14:paraId="6F552070" w14:textId="77777777" w:rsidR="00A943A3" w:rsidRPr="00A406E5" w:rsidRDefault="00A943A3" w:rsidP="00A943A3">
      <w:pPr>
        <w:spacing w:line="276" w:lineRule="auto"/>
        <w:jc w:val="both"/>
        <w:rPr>
          <w:rFonts w:cs="Arial"/>
          <w:sz w:val="22"/>
          <w:szCs w:val="22"/>
        </w:rPr>
      </w:pPr>
    </w:p>
    <w:p w14:paraId="2FCA4E71" w14:textId="2DE3BB92" w:rsidR="00A943A3" w:rsidRPr="003559CA" w:rsidRDefault="00A943A3" w:rsidP="00DE51DA">
      <w:pPr>
        <w:numPr>
          <w:ilvl w:val="0"/>
          <w:numId w:val="24"/>
        </w:numPr>
        <w:spacing w:line="240" w:lineRule="auto"/>
        <w:jc w:val="both"/>
        <w:rPr>
          <w:rFonts w:cs="Arial"/>
          <w:i/>
          <w:sz w:val="22"/>
          <w:szCs w:val="22"/>
        </w:rPr>
      </w:pPr>
      <w:r>
        <w:rPr>
          <w:i/>
          <w:sz w:val="22"/>
        </w:rPr>
        <w:t xml:space="preserve">Wedi'i ysgrifennu yn </w:t>
      </w:r>
      <w:r w:rsidR="00DE51DA">
        <w:rPr>
          <w:i/>
          <w:sz w:val="22"/>
        </w:rPr>
        <w:t>Gymraeg</w:t>
      </w:r>
    </w:p>
    <w:p w14:paraId="5B51A468" w14:textId="665E14A8" w:rsidR="00A943A3" w:rsidRPr="00A943A3" w:rsidRDefault="00A943A3" w:rsidP="00A943A3">
      <w:pPr>
        <w:numPr>
          <w:ilvl w:val="0"/>
          <w:numId w:val="24"/>
        </w:numPr>
        <w:spacing w:line="240" w:lineRule="auto"/>
        <w:jc w:val="both"/>
        <w:rPr>
          <w:rFonts w:cs="Arial"/>
          <w:b/>
          <w:i/>
          <w:sz w:val="22"/>
          <w:szCs w:val="22"/>
        </w:rPr>
      </w:pPr>
      <w:r>
        <w:rPr>
          <w:i/>
          <w:sz w:val="22"/>
        </w:rPr>
        <w:t xml:space="preserve">Defnyddiwch </w:t>
      </w:r>
      <w:r w:rsidR="00DE51DA">
        <w:rPr>
          <w:i/>
          <w:sz w:val="22"/>
        </w:rPr>
        <w:t>Cysill</w:t>
      </w:r>
      <w:r>
        <w:rPr>
          <w:i/>
          <w:sz w:val="22"/>
        </w:rPr>
        <w:t xml:space="preserve"> i wirio sillafu a gramadeg cyn ei gyflwyno. </w:t>
      </w:r>
    </w:p>
    <w:p w14:paraId="661D13CE" w14:textId="77777777" w:rsidR="00A943A3" w:rsidRPr="00A943A3" w:rsidRDefault="00A943A3" w:rsidP="00A943A3">
      <w:pPr>
        <w:jc w:val="both"/>
        <w:rPr>
          <w:rFonts w:cs="Arial"/>
          <w:b/>
          <w:i/>
          <w:sz w:val="22"/>
          <w:szCs w:val="22"/>
        </w:rPr>
      </w:pPr>
    </w:p>
    <w:p w14:paraId="048DA081" w14:textId="77777777" w:rsidR="00A943A3" w:rsidRPr="00A943A3" w:rsidRDefault="00A943A3" w:rsidP="00A943A3">
      <w:pPr>
        <w:jc w:val="both"/>
        <w:rPr>
          <w:rFonts w:cs="Arial"/>
          <w:b/>
          <w:i/>
          <w:sz w:val="22"/>
          <w:szCs w:val="22"/>
        </w:rPr>
      </w:pPr>
      <w:r>
        <w:rPr>
          <w:b/>
          <w:i/>
          <w:sz w:val="22"/>
        </w:rPr>
        <w:t>Adnoddau Hanfodol:</w:t>
      </w:r>
    </w:p>
    <w:p w14:paraId="48532019" w14:textId="77777777" w:rsidR="00A943A3" w:rsidRPr="00A943A3" w:rsidRDefault="00A943A3" w:rsidP="00A943A3">
      <w:pPr>
        <w:numPr>
          <w:ilvl w:val="0"/>
          <w:numId w:val="24"/>
        </w:numPr>
        <w:spacing w:line="240" w:lineRule="auto"/>
        <w:jc w:val="both"/>
        <w:rPr>
          <w:rFonts w:cs="Arial"/>
          <w:i/>
          <w:sz w:val="22"/>
          <w:szCs w:val="22"/>
        </w:rPr>
      </w:pPr>
      <w:r>
        <w:rPr>
          <w:i/>
          <w:sz w:val="22"/>
        </w:rPr>
        <w:t>Adnoddau wedi'u rhestru ar Moodle</w:t>
      </w:r>
    </w:p>
    <w:p w14:paraId="38033181" w14:textId="53E657B8" w:rsidR="00A943A3" w:rsidRPr="00A943A3" w:rsidRDefault="00A943A3" w:rsidP="00A943A3">
      <w:pPr>
        <w:numPr>
          <w:ilvl w:val="0"/>
          <w:numId w:val="24"/>
        </w:numPr>
        <w:spacing w:line="240" w:lineRule="auto"/>
        <w:jc w:val="both"/>
        <w:rPr>
          <w:rFonts w:cs="Arial"/>
          <w:i/>
          <w:sz w:val="22"/>
          <w:szCs w:val="22"/>
        </w:rPr>
      </w:pPr>
      <w:r>
        <w:rPr>
          <w:i/>
          <w:sz w:val="22"/>
        </w:rPr>
        <w:t xml:space="preserve">Llawlyfr y modiwl </w:t>
      </w:r>
      <w:r w:rsidR="00DE51DA">
        <w:rPr>
          <w:i/>
          <w:sz w:val="22"/>
        </w:rPr>
        <w:t>a’r moodle</w:t>
      </w:r>
      <w:r>
        <w:rPr>
          <w:i/>
          <w:sz w:val="22"/>
        </w:rPr>
        <w:t xml:space="preserve"> </w:t>
      </w:r>
    </w:p>
    <w:p w14:paraId="6D8EF435" w14:textId="77777777" w:rsidR="00A943A3" w:rsidRPr="00A943A3" w:rsidRDefault="00A943A3" w:rsidP="00A943A3">
      <w:pPr>
        <w:numPr>
          <w:ilvl w:val="0"/>
          <w:numId w:val="24"/>
        </w:numPr>
        <w:spacing w:line="240" w:lineRule="auto"/>
        <w:jc w:val="both"/>
        <w:rPr>
          <w:rFonts w:cs="Arial"/>
          <w:i/>
          <w:sz w:val="22"/>
          <w:szCs w:val="22"/>
        </w:rPr>
      </w:pPr>
      <w:r>
        <w:rPr>
          <w:i/>
          <w:sz w:val="22"/>
        </w:rPr>
        <w:t>Canllaw Cyfeirio Prifysgol Cymru Y Drindod Dewi Sant</w:t>
      </w:r>
    </w:p>
    <w:p w14:paraId="203B86FF" w14:textId="77777777" w:rsidR="00A943A3" w:rsidRPr="00A943A3" w:rsidRDefault="00A943A3" w:rsidP="00A943A3">
      <w:pPr>
        <w:pStyle w:val="ListParagraph"/>
        <w:numPr>
          <w:ilvl w:val="0"/>
          <w:numId w:val="24"/>
        </w:numPr>
        <w:spacing w:line="240" w:lineRule="auto"/>
        <w:jc w:val="both"/>
        <w:rPr>
          <w:rFonts w:cs="Arial"/>
          <w:i/>
          <w:sz w:val="22"/>
          <w:szCs w:val="22"/>
        </w:rPr>
      </w:pPr>
      <w:r>
        <w:rPr>
          <w:i/>
          <w:sz w:val="22"/>
        </w:rPr>
        <w:t>Y meini prawf asesu isod</w:t>
      </w:r>
    </w:p>
    <w:p w14:paraId="26B6B44A" w14:textId="77777777" w:rsidR="007826B5" w:rsidRPr="007826B5" w:rsidRDefault="007826B5" w:rsidP="007826B5">
      <w:pPr>
        <w:spacing w:line="240" w:lineRule="auto"/>
        <w:jc w:val="both"/>
        <w:rPr>
          <w:rFonts w:cs="Arial"/>
          <w:i/>
          <w:sz w:val="22"/>
          <w:szCs w:val="22"/>
        </w:rPr>
      </w:pPr>
    </w:p>
    <w:p w14:paraId="4A2F3195" w14:textId="77777777" w:rsidR="007826B5" w:rsidRPr="007826B5" w:rsidRDefault="007826B5" w:rsidP="007826B5">
      <w:pPr>
        <w:spacing w:line="240" w:lineRule="auto"/>
        <w:jc w:val="both"/>
        <w:rPr>
          <w:rFonts w:cs="Arial"/>
          <w:sz w:val="22"/>
          <w:szCs w:val="22"/>
        </w:rPr>
      </w:pPr>
    </w:p>
    <w:p w14:paraId="0F8DEB89" w14:textId="77777777" w:rsidR="007826B5" w:rsidRPr="007826B5" w:rsidRDefault="007826B5" w:rsidP="007826B5">
      <w:pPr>
        <w:spacing w:line="240" w:lineRule="auto"/>
        <w:jc w:val="both"/>
        <w:rPr>
          <w:rFonts w:cs="Arial"/>
          <w:sz w:val="22"/>
          <w:szCs w:val="22"/>
        </w:rPr>
      </w:pPr>
    </w:p>
    <w:p w14:paraId="5291A868" w14:textId="77777777" w:rsidR="007826B5" w:rsidRPr="007826B5" w:rsidRDefault="007826B5" w:rsidP="007826B5">
      <w:pPr>
        <w:spacing w:line="240" w:lineRule="auto"/>
        <w:jc w:val="both"/>
        <w:rPr>
          <w:rFonts w:cs="Arial"/>
          <w:sz w:val="22"/>
          <w:szCs w:val="22"/>
        </w:rPr>
      </w:pPr>
    </w:p>
    <w:p w14:paraId="38F67C1E" w14:textId="77777777" w:rsidR="007826B5" w:rsidRPr="007826B5" w:rsidRDefault="007826B5" w:rsidP="007826B5">
      <w:pPr>
        <w:spacing w:line="240" w:lineRule="auto"/>
        <w:rPr>
          <w:rFonts w:cs="Arial"/>
          <w:sz w:val="22"/>
          <w:szCs w:val="22"/>
        </w:rPr>
      </w:pPr>
      <w:r w:rsidRPr="007826B5">
        <w:rPr>
          <w:sz w:val="22"/>
          <w:szCs w:val="22"/>
        </w:rPr>
        <w:br w:type="page"/>
      </w:r>
    </w:p>
    <w:p w14:paraId="53BE9515" w14:textId="77777777" w:rsidR="007826B5" w:rsidRPr="007826B5" w:rsidRDefault="007826B5" w:rsidP="007826B5">
      <w:pPr>
        <w:spacing w:line="240" w:lineRule="auto"/>
        <w:jc w:val="both"/>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7826B5" w:rsidRPr="007826B5" w14:paraId="6EBFF506" w14:textId="77777777" w:rsidTr="007826B5">
        <w:trPr>
          <w:jc w:val="center"/>
        </w:trPr>
        <w:tc>
          <w:tcPr>
            <w:tcW w:w="10670" w:type="dxa"/>
            <w:shd w:val="clear" w:color="auto" w:fill="BFBFBF"/>
          </w:tcPr>
          <w:p w14:paraId="516A1BF9" w14:textId="77777777" w:rsidR="007826B5" w:rsidRPr="007826B5" w:rsidRDefault="007826B5" w:rsidP="007826B5">
            <w:pPr>
              <w:spacing w:line="240" w:lineRule="auto"/>
              <w:rPr>
                <w:rFonts w:cs="Arial"/>
                <w:sz w:val="20"/>
              </w:rPr>
            </w:pPr>
            <w:r w:rsidRPr="007826B5">
              <w:rPr>
                <w:sz w:val="32"/>
                <w:szCs w:val="32"/>
              </w:rPr>
              <w:br w:type="page"/>
            </w:r>
            <w:r>
              <w:rPr>
                <w:b/>
                <w:caps/>
                <w:sz w:val="40"/>
              </w:rPr>
              <w:t xml:space="preserve"> FFURFLEN ADBORTH Myfyrwyr</w:t>
            </w:r>
          </w:p>
        </w:tc>
      </w:tr>
    </w:tbl>
    <w:p w14:paraId="5527D1A7" w14:textId="77777777" w:rsidR="007826B5" w:rsidRPr="007826B5" w:rsidRDefault="007826B5" w:rsidP="007826B5">
      <w:pPr>
        <w:spacing w:line="240" w:lineRule="auto"/>
        <w:rPr>
          <w:rFonts w:cs="Arial"/>
          <w:sz w:val="20"/>
        </w:rPr>
      </w:pPr>
    </w:p>
    <w:p w14:paraId="73A2D1DA" w14:textId="77777777" w:rsidR="007826B5" w:rsidRPr="007826B5" w:rsidRDefault="007826B5" w:rsidP="007826B5">
      <w:pPr>
        <w:spacing w:line="240" w:lineRule="auto"/>
        <w:jc w:val="both"/>
        <w:rPr>
          <w:rFonts w:cs="Arial"/>
          <w:sz w:val="20"/>
        </w:rPr>
      </w:pPr>
      <w:r>
        <w:rPr>
          <w:sz w:val="20"/>
        </w:rPr>
        <w:t xml:space="preserve">Noda’r adran hon i ba </w:t>
      </w:r>
      <w:r w:rsidRPr="007826B5">
        <w:rPr>
          <w:i/>
          <w:sz w:val="20"/>
        </w:rPr>
        <w:t>raddau</w:t>
      </w:r>
      <w:r>
        <w:rPr>
          <w:sz w:val="20"/>
        </w:rPr>
        <w:t xml:space="preserve"> y mae’r meini prawf asesu yn cael eu harddangos gennych, sydd yn ei dro’n pennu’ch marc. Dangosir y marciau sydd ar gael ar gyfer pob categori sgiliau. Bydd darlithwyr yn defnyddio’r lle a ddarperir i roi sylwadau ar gyflawniad y dasg/tasgau, gan gynnwys y meysydd hynny rydych wedi gwneud yn dda ynddynt a’r meysydd a fyddai’n elwa o gael eu datblygu/gwella.</w:t>
      </w:r>
    </w:p>
    <w:p w14:paraId="48597E66" w14:textId="77777777" w:rsidR="007826B5" w:rsidRPr="007826B5" w:rsidRDefault="007826B5" w:rsidP="007826B5">
      <w:pPr>
        <w:spacing w:line="240" w:lineRule="auto"/>
        <w:rPr>
          <w:rFonts w:cs="Arial"/>
          <w:b/>
          <w:sz w:val="22"/>
          <w:szCs w:val="22"/>
        </w:rPr>
        <w:sectPr w:rsidR="007826B5" w:rsidRPr="007826B5" w:rsidSect="007826B5">
          <w:footerReference w:type="default" r:id="rId12"/>
          <w:type w:val="continuous"/>
          <w:pgSz w:w="11894" w:h="16834"/>
          <w:pgMar w:top="720" w:right="720" w:bottom="720" w:left="720" w:header="706" w:footer="454" w:gutter="0"/>
          <w:paperSrc w:first="1" w:other="1"/>
          <w:cols w:space="720"/>
          <w:docGrid w:linePitch="272"/>
        </w:sectPr>
      </w:pPr>
    </w:p>
    <w:p w14:paraId="2C52DF9B" w14:textId="77777777" w:rsidR="007826B5" w:rsidRPr="007826B5" w:rsidRDefault="007826B5" w:rsidP="007826B5">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7826B5" w:rsidRPr="007826B5" w14:paraId="2BB5CCE9" w14:textId="77777777" w:rsidTr="007826B5">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258FAE7" w14:textId="77777777" w:rsidR="007826B5" w:rsidRPr="007826B5" w:rsidRDefault="007826B5" w:rsidP="007826B5">
            <w:pPr>
              <w:spacing w:line="240" w:lineRule="auto"/>
              <w:rPr>
                <w:rFonts w:cs="Arial"/>
                <w:b/>
                <w:sz w:val="22"/>
              </w:rPr>
            </w:pPr>
            <w:r>
              <w:rPr>
                <w:b/>
                <w:sz w:val="22"/>
              </w:rPr>
              <w:t xml:space="preserve">Meini Prawf Asesu Generig </w:t>
            </w:r>
          </w:p>
        </w:tc>
        <w:tc>
          <w:tcPr>
            <w:tcW w:w="416" w:type="pct"/>
            <w:tcBorders>
              <w:top w:val="single" w:sz="4" w:space="0" w:color="auto"/>
              <w:left w:val="single" w:sz="4" w:space="0" w:color="auto"/>
              <w:right w:val="single" w:sz="4" w:space="0" w:color="auto"/>
            </w:tcBorders>
            <w:shd w:val="clear" w:color="auto" w:fill="BFBFBF"/>
            <w:textDirection w:val="btLr"/>
          </w:tcPr>
          <w:p w14:paraId="2A9E2F3C" w14:textId="77777777" w:rsidR="007826B5" w:rsidRPr="007826B5" w:rsidRDefault="007826B5" w:rsidP="007826B5">
            <w:pPr>
              <w:spacing w:line="240" w:lineRule="auto"/>
              <w:ind w:left="34" w:right="113"/>
              <w:jc w:val="center"/>
              <w:rPr>
                <w:rFonts w:cs="Arial"/>
                <w:b/>
                <w:sz w:val="18"/>
                <w:szCs w:val="18"/>
              </w:rPr>
            </w:pPr>
            <w:r>
              <w:rPr>
                <w:b/>
                <w:sz w:val="18"/>
              </w:rPr>
              <w:t>Marciau sydd ar gael</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186D6EF" w14:textId="77777777" w:rsidR="007826B5" w:rsidRPr="007826B5" w:rsidRDefault="007826B5" w:rsidP="007826B5">
            <w:pPr>
              <w:spacing w:line="240" w:lineRule="auto"/>
              <w:ind w:left="113" w:right="113"/>
              <w:jc w:val="center"/>
              <w:rPr>
                <w:rFonts w:cs="Arial"/>
                <w:b/>
                <w:sz w:val="18"/>
                <w:szCs w:val="18"/>
              </w:rPr>
            </w:pPr>
            <w:r>
              <w:rPr>
                <w:b/>
                <w:sz w:val="18"/>
              </w:rPr>
              <w:t xml:space="preserve">Marciau </w:t>
            </w:r>
          </w:p>
          <w:p w14:paraId="7CF059E6" w14:textId="77777777" w:rsidR="007826B5" w:rsidRPr="007826B5" w:rsidRDefault="007826B5" w:rsidP="007826B5">
            <w:pPr>
              <w:spacing w:line="240" w:lineRule="auto"/>
              <w:ind w:left="113" w:right="113"/>
              <w:jc w:val="center"/>
              <w:rPr>
                <w:rFonts w:cs="Arial"/>
                <w:b/>
                <w:sz w:val="18"/>
                <w:szCs w:val="18"/>
              </w:rPr>
            </w:pPr>
            <w:r>
              <w:rPr>
                <w:b/>
                <w:sz w:val="18"/>
              </w:rPr>
              <w:t>a ddyfarnwyd</w:t>
            </w:r>
          </w:p>
        </w:tc>
      </w:tr>
      <w:tr w:rsidR="007826B5" w:rsidRPr="007826B5" w14:paraId="5C5259C9"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7882BFF6" w14:textId="77777777" w:rsidR="007826B5" w:rsidRPr="007826B5" w:rsidRDefault="007826B5" w:rsidP="007826B5">
            <w:pPr>
              <w:spacing w:line="240" w:lineRule="auto"/>
              <w:rPr>
                <w:rFonts w:cs="Arial"/>
                <w:b/>
                <w:sz w:val="16"/>
                <w:szCs w:val="16"/>
              </w:rPr>
            </w:pPr>
            <w:r>
              <w:rPr>
                <w:b/>
                <w:sz w:val="20"/>
              </w:rPr>
              <w:t>1. Sgiliau Ymgysylltu â Llenyddiaeth</w:t>
            </w:r>
          </w:p>
          <w:p w14:paraId="4B0B3ED9" w14:textId="77777777" w:rsidR="007826B5" w:rsidRPr="007826B5" w:rsidRDefault="007826B5" w:rsidP="007826B5">
            <w:pPr>
              <w:spacing w:after="120" w:line="240" w:lineRule="auto"/>
              <w:rPr>
                <w:rFonts w:cs="Arial"/>
                <w:sz w:val="14"/>
                <w:szCs w:val="14"/>
              </w:rPr>
            </w:pPr>
            <w:r>
              <w:rPr>
                <w:sz w:val="14"/>
              </w:rPr>
              <w:t>.</w:t>
            </w:r>
          </w:p>
        </w:tc>
        <w:tc>
          <w:tcPr>
            <w:tcW w:w="416" w:type="pct"/>
            <w:tcBorders>
              <w:top w:val="single" w:sz="4" w:space="0" w:color="auto"/>
              <w:left w:val="single" w:sz="4" w:space="0" w:color="auto"/>
              <w:right w:val="single" w:sz="4" w:space="0" w:color="auto"/>
            </w:tcBorders>
            <w:shd w:val="clear" w:color="auto" w:fill="D9D9D9"/>
          </w:tcPr>
          <w:p w14:paraId="0976D5B0" w14:textId="5B975228" w:rsidR="007826B5" w:rsidRPr="007826B5" w:rsidRDefault="009243C4" w:rsidP="007826B5">
            <w:pPr>
              <w:spacing w:line="240" w:lineRule="auto"/>
              <w:jc w:val="center"/>
              <w:rPr>
                <w:rFonts w:cs="Arial"/>
                <w:sz w:val="32"/>
              </w:rPr>
            </w:pPr>
            <w:r>
              <w:rPr>
                <w:rFonts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F08606" w14:textId="77777777" w:rsidR="007826B5" w:rsidRPr="007826B5" w:rsidRDefault="007826B5" w:rsidP="007826B5">
            <w:pPr>
              <w:spacing w:line="240" w:lineRule="auto"/>
              <w:jc w:val="center"/>
              <w:rPr>
                <w:rFonts w:cs="Arial"/>
                <w:sz w:val="32"/>
              </w:rPr>
            </w:pPr>
          </w:p>
        </w:tc>
      </w:tr>
      <w:tr w:rsidR="007826B5" w:rsidRPr="007826B5" w14:paraId="437A1412" w14:textId="77777777" w:rsidTr="007826B5">
        <w:trPr>
          <w:trHeight w:val="450"/>
        </w:trPr>
        <w:tc>
          <w:tcPr>
            <w:tcW w:w="4169" w:type="pct"/>
            <w:vMerge w:val="restart"/>
            <w:tcBorders>
              <w:top w:val="single" w:sz="4" w:space="0" w:color="auto"/>
              <w:left w:val="single" w:sz="4" w:space="0" w:color="auto"/>
              <w:right w:val="single" w:sz="4" w:space="0" w:color="auto"/>
            </w:tcBorders>
          </w:tcPr>
          <w:p w14:paraId="5E4B6A68" w14:textId="77777777" w:rsidR="007826B5" w:rsidRPr="007826B5" w:rsidRDefault="007826B5" w:rsidP="007826B5">
            <w:pPr>
              <w:spacing w:after="120" w:line="240" w:lineRule="auto"/>
              <w:rPr>
                <w:rFonts w:cs="Arial"/>
                <w:sz w:val="14"/>
                <w:szCs w:val="14"/>
              </w:rPr>
            </w:pPr>
          </w:p>
          <w:p w14:paraId="0E3DF153" w14:textId="77777777" w:rsidR="007826B5" w:rsidRPr="007826B5" w:rsidRDefault="007826B5" w:rsidP="007826B5">
            <w:pPr>
              <w:spacing w:after="120" w:line="240" w:lineRule="auto"/>
              <w:rPr>
                <w:rFonts w:cs="Arial"/>
                <w:sz w:val="14"/>
                <w:szCs w:val="14"/>
              </w:rPr>
            </w:pPr>
          </w:p>
          <w:p w14:paraId="795FB2F3" w14:textId="77777777" w:rsidR="007826B5" w:rsidRPr="007826B5" w:rsidRDefault="007826B5" w:rsidP="007826B5">
            <w:pPr>
              <w:spacing w:after="120" w:line="240" w:lineRule="auto"/>
              <w:rPr>
                <w:rFonts w:cs="Arial"/>
                <w:sz w:val="14"/>
                <w:szCs w:val="14"/>
              </w:rPr>
            </w:pPr>
          </w:p>
          <w:p w14:paraId="6760FE26" w14:textId="77777777" w:rsidR="007826B5" w:rsidRPr="007826B5" w:rsidRDefault="007826B5" w:rsidP="007826B5">
            <w:pPr>
              <w:spacing w:after="120" w:line="240" w:lineRule="auto"/>
              <w:rPr>
                <w:rFonts w:cs="Arial"/>
                <w:sz w:val="14"/>
                <w:szCs w:val="14"/>
              </w:rPr>
            </w:pPr>
          </w:p>
          <w:p w14:paraId="0F02EAF9" w14:textId="77777777" w:rsidR="007826B5" w:rsidRPr="007826B5" w:rsidRDefault="007826B5" w:rsidP="007826B5">
            <w:pPr>
              <w:spacing w:after="120" w:line="240" w:lineRule="auto"/>
              <w:rPr>
                <w:rFonts w:cs="Arial"/>
                <w:sz w:val="14"/>
                <w:szCs w:val="14"/>
              </w:rPr>
            </w:pPr>
          </w:p>
          <w:p w14:paraId="7DFD0CE6"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FE4C777"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6C5206F" w14:textId="77777777" w:rsidR="007826B5" w:rsidRPr="007826B5" w:rsidRDefault="007826B5" w:rsidP="007826B5">
            <w:pPr>
              <w:spacing w:line="240" w:lineRule="auto"/>
              <w:jc w:val="center"/>
              <w:rPr>
                <w:rFonts w:cs="Arial"/>
                <w:sz w:val="32"/>
              </w:rPr>
            </w:pPr>
          </w:p>
        </w:tc>
      </w:tr>
      <w:tr w:rsidR="007826B5" w:rsidRPr="007826B5" w14:paraId="16BF5723" w14:textId="77777777" w:rsidTr="007826B5">
        <w:trPr>
          <w:trHeight w:val="451"/>
        </w:trPr>
        <w:tc>
          <w:tcPr>
            <w:tcW w:w="4169" w:type="pct"/>
            <w:vMerge/>
            <w:tcBorders>
              <w:left w:val="single" w:sz="4" w:space="0" w:color="auto"/>
              <w:bottom w:val="single" w:sz="4" w:space="0" w:color="auto"/>
              <w:right w:val="single" w:sz="4" w:space="0" w:color="auto"/>
            </w:tcBorders>
          </w:tcPr>
          <w:p w14:paraId="3D60D6E6"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4720FFA9" w14:textId="77777777" w:rsidR="007826B5" w:rsidRPr="007826B5" w:rsidRDefault="007826B5" w:rsidP="007826B5">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FCC285" w14:textId="77777777" w:rsidR="007826B5" w:rsidRPr="007826B5" w:rsidRDefault="007826B5" w:rsidP="007826B5">
            <w:pPr>
              <w:spacing w:line="240" w:lineRule="auto"/>
              <w:jc w:val="center"/>
              <w:rPr>
                <w:rFonts w:cs="Arial"/>
                <w:sz w:val="32"/>
              </w:rPr>
            </w:pPr>
          </w:p>
        </w:tc>
      </w:tr>
      <w:tr w:rsidR="007826B5" w:rsidRPr="007826B5" w14:paraId="300AC1D7"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457EA5FE" w14:textId="77777777" w:rsidR="007826B5" w:rsidRPr="007826B5" w:rsidRDefault="007826B5" w:rsidP="007826B5">
            <w:pPr>
              <w:spacing w:line="240" w:lineRule="auto"/>
              <w:rPr>
                <w:rFonts w:cs="Arial"/>
                <w:b/>
                <w:sz w:val="20"/>
              </w:rPr>
            </w:pPr>
            <w:r>
              <w:rPr>
                <w:b/>
                <w:sz w:val="20"/>
              </w:rPr>
              <w:t>2. Sgiliau Gwybodaeth a Dealltwriaeth</w:t>
            </w:r>
          </w:p>
          <w:p w14:paraId="26B2D7AB"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6087F28" w14:textId="1067B9A1" w:rsidR="007826B5" w:rsidRPr="007826B5" w:rsidRDefault="009243C4" w:rsidP="007826B5">
            <w:pPr>
              <w:spacing w:line="240" w:lineRule="auto"/>
              <w:jc w:val="center"/>
              <w:rPr>
                <w:rFonts w:cs="Arial"/>
                <w:sz w:val="32"/>
              </w:rPr>
            </w:pPr>
            <w:r>
              <w:rPr>
                <w:rFonts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F02F8AB" w14:textId="77777777" w:rsidR="007826B5" w:rsidRPr="007826B5" w:rsidRDefault="007826B5" w:rsidP="007826B5">
            <w:pPr>
              <w:spacing w:line="240" w:lineRule="auto"/>
              <w:jc w:val="center"/>
              <w:rPr>
                <w:rFonts w:cs="Arial"/>
                <w:sz w:val="32"/>
              </w:rPr>
            </w:pPr>
          </w:p>
        </w:tc>
      </w:tr>
      <w:tr w:rsidR="007826B5" w:rsidRPr="007826B5" w14:paraId="23AD2961" w14:textId="77777777" w:rsidTr="007826B5">
        <w:trPr>
          <w:trHeight w:val="450"/>
        </w:trPr>
        <w:tc>
          <w:tcPr>
            <w:tcW w:w="4169" w:type="pct"/>
            <w:vMerge w:val="restart"/>
            <w:tcBorders>
              <w:top w:val="single" w:sz="4" w:space="0" w:color="auto"/>
              <w:left w:val="single" w:sz="4" w:space="0" w:color="auto"/>
              <w:right w:val="single" w:sz="4" w:space="0" w:color="auto"/>
            </w:tcBorders>
          </w:tcPr>
          <w:p w14:paraId="27BB298D" w14:textId="77777777" w:rsidR="007826B5" w:rsidRPr="007826B5" w:rsidRDefault="007826B5" w:rsidP="007826B5">
            <w:pPr>
              <w:spacing w:after="120" w:line="240" w:lineRule="auto"/>
              <w:rPr>
                <w:rFonts w:cs="Arial"/>
                <w:sz w:val="14"/>
                <w:szCs w:val="14"/>
              </w:rPr>
            </w:pPr>
          </w:p>
          <w:p w14:paraId="5235D4E6" w14:textId="77777777" w:rsidR="007826B5" w:rsidRPr="007826B5" w:rsidRDefault="007826B5" w:rsidP="007826B5">
            <w:pPr>
              <w:spacing w:after="120" w:line="240" w:lineRule="auto"/>
              <w:rPr>
                <w:rFonts w:cs="Arial"/>
                <w:sz w:val="14"/>
                <w:szCs w:val="14"/>
              </w:rPr>
            </w:pPr>
          </w:p>
          <w:p w14:paraId="76354AC0" w14:textId="77777777" w:rsidR="007826B5" w:rsidRPr="007826B5" w:rsidRDefault="007826B5" w:rsidP="007826B5">
            <w:pPr>
              <w:spacing w:after="120" w:line="240" w:lineRule="auto"/>
              <w:rPr>
                <w:rFonts w:cs="Arial"/>
                <w:sz w:val="14"/>
                <w:szCs w:val="14"/>
              </w:rPr>
            </w:pPr>
          </w:p>
          <w:p w14:paraId="7581A7B9" w14:textId="77777777" w:rsidR="007826B5" w:rsidRPr="007826B5" w:rsidRDefault="007826B5" w:rsidP="007826B5">
            <w:pPr>
              <w:spacing w:after="120" w:line="240" w:lineRule="auto"/>
              <w:rPr>
                <w:rFonts w:cs="Arial"/>
                <w:sz w:val="14"/>
                <w:szCs w:val="14"/>
              </w:rPr>
            </w:pPr>
          </w:p>
          <w:p w14:paraId="0A0C6DB4" w14:textId="77777777" w:rsidR="007826B5" w:rsidRPr="007826B5" w:rsidRDefault="007826B5" w:rsidP="007826B5">
            <w:pPr>
              <w:spacing w:after="120" w:line="240" w:lineRule="auto"/>
              <w:rPr>
                <w:rFonts w:cs="Arial"/>
                <w:sz w:val="14"/>
                <w:szCs w:val="14"/>
              </w:rPr>
            </w:pPr>
          </w:p>
          <w:p w14:paraId="19D951DC"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412612A1"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A57CAF" w14:textId="77777777" w:rsidR="007826B5" w:rsidRPr="007826B5" w:rsidRDefault="007826B5" w:rsidP="007826B5">
            <w:pPr>
              <w:spacing w:line="240" w:lineRule="auto"/>
              <w:jc w:val="center"/>
              <w:rPr>
                <w:rFonts w:cs="Arial"/>
                <w:sz w:val="32"/>
              </w:rPr>
            </w:pPr>
          </w:p>
        </w:tc>
      </w:tr>
      <w:tr w:rsidR="007826B5" w:rsidRPr="007826B5" w14:paraId="6C1E7E63" w14:textId="77777777" w:rsidTr="007826B5">
        <w:trPr>
          <w:trHeight w:val="451"/>
        </w:trPr>
        <w:tc>
          <w:tcPr>
            <w:tcW w:w="4169" w:type="pct"/>
            <w:vMerge/>
            <w:tcBorders>
              <w:left w:val="single" w:sz="4" w:space="0" w:color="auto"/>
              <w:bottom w:val="single" w:sz="4" w:space="0" w:color="auto"/>
              <w:right w:val="single" w:sz="4" w:space="0" w:color="auto"/>
            </w:tcBorders>
          </w:tcPr>
          <w:p w14:paraId="451945FB"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759E7C8E" w14:textId="77777777" w:rsidR="007826B5" w:rsidRPr="007826B5" w:rsidRDefault="007826B5" w:rsidP="007826B5">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1D53A3" w14:textId="77777777" w:rsidR="007826B5" w:rsidRPr="007826B5" w:rsidRDefault="007826B5" w:rsidP="007826B5">
            <w:pPr>
              <w:spacing w:line="240" w:lineRule="auto"/>
              <w:jc w:val="center"/>
              <w:rPr>
                <w:rFonts w:cs="Arial"/>
                <w:sz w:val="32"/>
              </w:rPr>
            </w:pPr>
          </w:p>
        </w:tc>
      </w:tr>
      <w:tr w:rsidR="007826B5" w:rsidRPr="007826B5" w14:paraId="50F8D94F"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68E38490" w14:textId="77777777" w:rsidR="007826B5" w:rsidRPr="007826B5" w:rsidRDefault="007826B5" w:rsidP="007826B5">
            <w:pPr>
              <w:spacing w:line="240" w:lineRule="auto"/>
              <w:rPr>
                <w:rFonts w:cs="Arial"/>
                <w:b/>
                <w:sz w:val="16"/>
                <w:szCs w:val="16"/>
              </w:rPr>
            </w:pPr>
            <w:r>
              <w:rPr>
                <w:b/>
                <w:sz w:val="20"/>
              </w:rPr>
              <w:t>3. Sgiliau Gwybyddol a Deallusol</w:t>
            </w:r>
          </w:p>
          <w:p w14:paraId="7B617807"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469E13" w14:textId="6CBB6873" w:rsidR="007826B5" w:rsidRPr="007826B5" w:rsidRDefault="009243C4" w:rsidP="007826B5">
            <w:pPr>
              <w:spacing w:line="240" w:lineRule="auto"/>
              <w:jc w:val="center"/>
              <w:rPr>
                <w:rFonts w:cs="Arial"/>
                <w:sz w:val="32"/>
              </w:rPr>
            </w:pPr>
            <w:r>
              <w:rPr>
                <w:rFonts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12B30B7" w14:textId="77777777" w:rsidR="007826B5" w:rsidRPr="007826B5" w:rsidRDefault="007826B5" w:rsidP="007826B5">
            <w:pPr>
              <w:spacing w:line="240" w:lineRule="auto"/>
              <w:jc w:val="center"/>
              <w:rPr>
                <w:rFonts w:cs="Arial"/>
                <w:sz w:val="32"/>
              </w:rPr>
            </w:pPr>
          </w:p>
        </w:tc>
      </w:tr>
      <w:tr w:rsidR="007826B5" w:rsidRPr="007826B5" w14:paraId="22CC0CE2" w14:textId="77777777" w:rsidTr="007826B5">
        <w:trPr>
          <w:trHeight w:val="450"/>
        </w:trPr>
        <w:tc>
          <w:tcPr>
            <w:tcW w:w="4169" w:type="pct"/>
            <w:vMerge w:val="restart"/>
            <w:tcBorders>
              <w:top w:val="single" w:sz="4" w:space="0" w:color="auto"/>
              <w:left w:val="single" w:sz="4" w:space="0" w:color="auto"/>
              <w:right w:val="single" w:sz="4" w:space="0" w:color="auto"/>
            </w:tcBorders>
          </w:tcPr>
          <w:p w14:paraId="75B59D10" w14:textId="77777777" w:rsidR="007826B5" w:rsidRPr="007826B5" w:rsidRDefault="007826B5" w:rsidP="007826B5">
            <w:pPr>
              <w:spacing w:after="120" w:line="240" w:lineRule="auto"/>
              <w:rPr>
                <w:rFonts w:cs="Arial"/>
                <w:sz w:val="14"/>
                <w:szCs w:val="14"/>
              </w:rPr>
            </w:pPr>
          </w:p>
          <w:p w14:paraId="53576832" w14:textId="77777777" w:rsidR="007826B5" w:rsidRPr="007826B5" w:rsidRDefault="007826B5" w:rsidP="007826B5">
            <w:pPr>
              <w:spacing w:after="120" w:line="240" w:lineRule="auto"/>
              <w:rPr>
                <w:rFonts w:cs="Arial"/>
                <w:sz w:val="14"/>
                <w:szCs w:val="14"/>
              </w:rPr>
            </w:pPr>
          </w:p>
          <w:p w14:paraId="5B4529E4" w14:textId="77777777" w:rsidR="007826B5" w:rsidRPr="007826B5" w:rsidRDefault="007826B5" w:rsidP="007826B5">
            <w:pPr>
              <w:spacing w:after="120" w:line="240" w:lineRule="auto"/>
              <w:rPr>
                <w:rFonts w:cs="Arial"/>
                <w:sz w:val="14"/>
                <w:szCs w:val="14"/>
              </w:rPr>
            </w:pPr>
          </w:p>
          <w:p w14:paraId="076506F8" w14:textId="77777777" w:rsidR="007826B5" w:rsidRPr="007826B5" w:rsidRDefault="007826B5" w:rsidP="007826B5">
            <w:pPr>
              <w:spacing w:after="120" w:line="240" w:lineRule="auto"/>
              <w:rPr>
                <w:rFonts w:cs="Arial"/>
                <w:sz w:val="14"/>
                <w:szCs w:val="14"/>
              </w:rPr>
            </w:pPr>
          </w:p>
          <w:p w14:paraId="49C9043A" w14:textId="77777777" w:rsidR="007826B5" w:rsidRPr="007826B5" w:rsidRDefault="007826B5" w:rsidP="007826B5">
            <w:pPr>
              <w:spacing w:after="120" w:line="240" w:lineRule="auto"/>
              <w:rPr>
                <w:rFonts w:cs="Arial"/>
                <w:sz w:val="14"/>
                <w:szCs w:val="14"/>
              </w:rPr>
            </w:pPr>
          </w:p>
          <w:p w14:paraId="3FB3FE63"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7732E338"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43D194" w14:textId="77777777" w:rsidR="007826B5" w:rsidRPr="007826B5" w:rsidRDefault="007826B5" w:rsidP="007826B5">
            <w:pPr>
              <w:spacing w:line="240" w:lineRule="auto"/>
              <w:jc w:val="center"/>
              <w:rPr>
                <w:rFonts w:cs="Arial"/>
                <w:sz w:val="32"/>
              </w:rPr>
            </w:pPr>
          </w:p>
        </w:tc>
      </w:tr>
      <w:tr w:rsidR="007826B5" w:rsidRPr="007826B5" w14:paraId="67FE41FF" w14:textId="77777777" w:rsidTr="007826B5">
        <w:trPr>
          <w:trHeight w:val="451"/>
        </w:trPr>
        <w:tc>
          <w:tcPr>
            <w:tcW w:w="4169" w:type="pct"/>
            <w:vMerge/>
            <w:tcBorders>
              <w:left w:val="single" w:sz="4" w:space="0" w:color="auto"/>
              <w:bottom w:val="single" w:sz="4" w:space="0" w:color="auto"/>
              <w:right w:val="single" w:sz="4" w:space="0" w:color="auto"/>
            </w:tcBorders>
          </w:tcPr>
          <w:p w14:paraId="09170628"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5353EE05" w14:textId="77777777" w:rsidR="007826B5" w:rsidRPr="007826B5" w:rsidRDefault="007826B5" w:rsidP="007826B5">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5DF0637" w14:textId="77777777" w:rsidR="007826B5" w:rsidRPr="007826B5" w:rsidRDefault="007826B5" w:rsidP="007826B5">
            <w:pPr>
              <w:spacing w:line="240" w:lineRule="auto"/>
              <w:jc w:val="center"/>
              <w:rPr>
                <w:rFonts w:cs="Arial"/>
                <w:sz w:val="32"/>
              </w:rPr>
            </w:pPr>
          </w:p>
        </w:tc>
      </w:tr>
      <w:tr w:rsidR="007826B5" w:rsidRPr="007826B5" w14:paraId="39685C10"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2036C18F" w14:textId="77777777" w:rsidR="007826B5" w:rsidRPr="007826B5" w:rsidRDefault="007826B5" w:rsidP="007826B5">
            <w:pPr>
              <w:spacing w:line="240" w:lineRule="auto"/>
              <w:rPr>
                <w:rFonts w:cs="Arial"/>
                <w:b/>
                <w:sz w:val="16"/>
                <w:szCs w:val="16"/>
              </w:rPr>
            </w:pPr>
            <w:r>
              <w:rPr>
                <w:b/>
                <w:sz w:val="20"/>
              </w:rPr>
              <w:t>4. Sgiliau Cymhwyso Ymarferol</w:t>
            </w:r>
          </w:p>
          <w:p w14:paraId="6FAC5055"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092AE5C" w14:textId="0F704648" w:rsidR="007826B5" w:rsidRPr="007826B5" w:rsidRDefault="009243C4" w:rsidP="007826B5">
            <w:pPr>
              <w:spacing w:line="240" w:lineRule="auto"/>
              <w:jc w:val="center"/>
              <w:rPr>
                <w:rFonts w:cs="Arial"/>
                <w:sz w:val="32"/>
              </w:rPr>
            </w:pPr>
            <w:r>
              <w:rPr>
                <w:rFonts w:cs="Arial"/>
                <w:sz w:val="32"/>
              </w:rPr>
              <w:t>50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637E566" w14:textId="77777777" w:rsidR="007826B5" w:rsidRPr="007826B5" w:rsidRDefault="007826B5" w:rsidP="007826B5">
            <w:pPr>
              <w:spacing w:line="240" w:lineRule="auto"/>
              <w:jc w:val="center"/>
              <w:rPr>
                <w:rFonts w:cs="Arial"/>
                <w:sz w:val="32"/>
              </w:rPr>
            </w:pPr>
          </w:p>
        </w:tc>
      </w:tr>
      <w:tr w:rsidR="007826B5" w:rsidRPr="007826B5" w14:paraId="6C0BD488" w14:textId="77777777" w:rsidTr="007826B5">
        <w:trPr>
          <w:trHeight w:val="451"/>
        </w:trPr>
        <w:tc>
          <w:tcPr>
            <w:tcW w:w="4169" w:type="pct"/>
            <w:vMerge w:val="restart"/>
            <w:tcBorders>
              <w:top w:val="single" w:sz="4" w:space="0" w:color="auto"/>
              <w:left w:val="single" w:sz="4" w:space="0" w:color="auto"/>
              <w:right w:val="single" w:sz="4" w:space="0" w:color="auto"/>
            </w:tcBorders>
          </w:tcPr>
          <w:p w14:paraId="73A09BC4" w14:textId="77777777" w:rsidR="007826B5" w:rsidRPr="007826B5" w:rsidRDefault="007826B5" w:rsidP="007826B5">
            <w:pPr>
              <w:spacing w:after="120" w:line="240" w:lineRule="auto"/>
              <w:rPr>
                <w:rFonts w:cs="Arial"/>
                <w:sz w:val="14"/>
                <w:szCs w:val="14"/>
              </w:rPr>
            </w:pPr>
          </w:p>
          <w:p w14:paraId="738492C1" w14:textId="77777777" w:rsidR="007826B5" w:rsidRPr="007826B5" w:rsidRDefault="007826B5" w:rsidP="007826B5">
            <w:pPr>
              <w:spacing w:after="120" w:line="240" w:lineRule="auto"/>
              <w:rPr>
                <w:rFonts w:cs="Arial"/>
                <w:sz w:val="14"/>
                <w:szCs w:val="14"/>
              </w:rPr>
            </w:pPr>
          </w:p>
          <w:p w14:paraId="3FFEED53" w14:textId="77777777" w:rsidR="007826B5" w:rsidRPr="007826B5" w:rsidRDefault="007826B5" w:rsidP="007826B5">
            <w:pPr>
              <w:spacing w:after="120" w:line="240" w:lineRule="auto"/>
              <w:rPr>
                <w:rFonts w:cs="Arial"/>
                <w:sz w:val="14"/>
                <w:szCs w:val="14"/>
              </w:rPr>
            </w:pPr>
          </w:p>
          <w:p w14:paraId="31E362B1" w14:textId="77777777" w:rsidR="007826B5" w:rsidRPr="007826B5" w:rsidRDefault="007826B5" w:rsidP="007826B5">
            <w:pPr>
              <w:spacing w:after="120" w:line="240" w:lineRule="auto"/>
              <w:rPr>
                <w:rFonts w:cs="Arial"/>
                <w:sz w:val="14"/>
                <w:szCs w:val="14"/>
              </w:rPr>
            </w:pPr>
          </w:p>
          <w:p w14:paraId="7B4DFC76"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79DB24BD"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1D59D3" w14:textId="77777777" w:rsidR="007826B5" w:rsidRPr="007826B5" w:rsidRDefault="007826B5" w:rsidP="007826B5">
            <w:pPr>
              <w:spacing w:line="240" w:lineRule="auto"/>
              <w:jc w:val="center"/>
              <w:rPr>
                <w:rFonts w:cs="Arial"/>
                <w:sz w:val="32"/>
              </w:rPr>
            </w:pPr>
          </w:p>
        </w:tc>
      </w:tr>
      <w:tr w:rsidR="007826B5" w:rsidRPr="007826B5" w14:paraId="4373D940" w14:textId="77777777" w:rsidTr="00402D84">
        <w:trPr>
          <w:trHeight w:val="980"/>
        </w:trPr>
        <w:tc>
          <w:tcPr>
            <w:tcW w:w="4169" w:type="pct"/>
            <w:vMerge/>
            <w:tcBorders>
              <w:left w:val="single" w:sz="4" w:space="0" w:color="auto"/>
              <w:bottom w:val="single" w:sz="4" w:space="0" w:color="auto"/>
              <w:right w:val="single" w:sz="4" w:space="0" w:color="auto"/>
            </w:tcBorders>
          </w:tcPr>
          <w:p w14:paraId="1CE5604B"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26ABCC87" w14:textId="77777777" w:rsidR="007826B5" w:rsidRPr="007826B5" w:rsidRDefault="007826B5" w:rsidP="007826B5">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7D2221F" w14:textId="77777777" w:rsidR="007826B5" w:rsidRPr="007826B5" w:rsidRDefault="007826B5" w:rsidP="007826B5">
            <w:pPr>
              <w:spacing w:line="240" w:lineRule="auto"/>
              <w:jc w:val="center"/>
              <w:rPr>
                <w:rFonts w:cs="Arial"/>
                <w:sz w:val="32"/>
              </w:rPr>
            </w:pPr>
          </w:p>
        </w:tc>
      </w:tr>
      <w:tr w:rsidR="007826B5" w:rsidRPr="007826B5" w14:paraId="1D838FE4"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4E624BDC" w14:textId="77777777" w:rsidR="007826B5" w:rsidRPr="007826B5" w:rsidRDefault="007826B5" w:rsidP="007826B5">
            <w:pPr>
              <w:spacing w:line="240" w:lineRule="auto"/>
              <w:rPr>
                <w:rFonts w:cs="Arial"/>
                <w:b/>
                <w:sz w:val="16"/>
                <w:szCs w:val="16"/>
              </w:rPr>
            </w:pPr>
            <w:r>
              <w:rPr>
                <w:b/>
                <w:sz w:val="20"/>
              </w:rPr>
              <w:t>5. Sgiliau Trosglwyddadwy ar gyfer Bywyd ac Arfer Proffesiynol</w:t>
            </w:r>
          </w:p>
          <w:p w14:paraId="2C050812"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8136983" w14:textId="2C0AB7C9" w:rsidR="007826B5" w:rsidRPr="007826B5" w:rsidRDefault="009243C4" w:rsidP="007826B5">
            <w:pPr>
              <w:spacing w:line="240" w:lineRule="auto"/>
              <w:jc w:val="center"/>
              <w:rPr>
                <w:rFonts w:cs="Arial"/>
                <w:sz w:val="32"/>
              </w:rPr>
            </w:pPr>
            <w:r>
              <w:rPr>
                <w:rFonts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C3B1A9" w14:textId="77777777" w:rsidR="007826B5" w:rsidRPr="007826B5" w:rsidRDefault="007826B5" w:rsidP="007826B5">
            <w:pPr>
              <w:spacing w:line="240" w:lineRule="auto"/>
              <w:jc w:val="center"/>
              <w:rPr>
                <w:rFonts w:cs="Arial"/>
                <w:sz w:val="32"/>
              </w:rPr>
            </w:pPr>
          </w:p>
        </w:tc>
      </w:tr>
      <w:tr w:rsidR="007826B5" w:rsidRPr="007826B5" w14:paraId="52703F4E" w14:textId="77777777" w:rsidTr="007826B5">
        <w:trPr>
          <w:trHeight w:val="451"/>
        </w:trPr>
        <w:tc>
          <w:tcPr>
            <w:tcW w:w="4169" w:type="pct"/>
            <w:vMerge w:val="restart"/>
            <w:tcBorders>
              <w:top w:val="single" w:sz="4" w:space="0" w:color="auto"/>
              <w:left w:val="single" w:sz="4" w:space="0" w:color="auto"/>
              <w:right w:val="single" w:sz="4" w:space="0" w:color="auto"/>
            </w:tcBorders>
          </w:tcPr>
          <w:p w14:paraId="5B33DC18" w14:textId="77777777" w:rsidR="007826B5" w:rsidRPr="007826B5" w:rsidRDefault="007826B5" w:rsidP="007826B5">
            <w:pPr>
              <w:spacing w:after="120" w:line="240" w:lineRule="auto"/>
              <w:rPr>
                <w:rFonts w:cs="Arial"/>
                <w:sz w:val="14"/>
                <w:szCs w:val="14"/>
              </w:rPr>
            </w:pPr>
          </w:p>
          <w:p w14:paraId="6F8F5C62" w14:textId="77777777" w:rsidR="007826B5" w:rsidRPr="007826B5" w:rsidRDefault="007826B5" w:rsidP="007826B5">
            <w:pPr>
              <w:spacing w:after="120" w:line="240" w:lineRule="auto"/>
              <w:rPr>
                <w:rFonts w:cs="Arial"/>
                <w:sz w:val="14"/>
                <w:szCs w:val="14"/>
              </w:rPr>
            </w:pPr>
          </w:p>
          <w:p w14:paraId="69D8095F" w14:textId="77777777" w:rsidR="007826B5" w:rsidRPr="007826B5" w:rsidRDefault="007826B5" w:rsidP="007826B5">
            <w:pPr>
              <w:spacing w:after="120" w:line="240" w:lineRule="auto"/>
              <w:rPr>
                <w:rFonts w:cs="Arial"/>
                <w:sz w:val="14"/>
                <w:szCs w:val="14"/>
              </w:rPr>
            </w:pPr>
          </w:p>
          <w:p w14:paraId="1FEC5F66"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4A149662"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2DA0EA3" w14:textId="77777777" w:rsidR="007826B5" w:rsidRPr="007826B5" w:rsidRDefault="007826B5" w:rsidP="007826B5">
            <w:pPr>
              <w:spacing w:line="240" w:lineRule="auto"/>
              <w:jc w:val="center"/>
              <w:rPr>
                <w:rFonts w:cs="Arial"/>
                <w:sz w:val="32"/>
              </w:rPr>
            </w:pPr>
          </w:p>
        </w:tc>
      </w:tr>
      <w:tr w:rsidR="007826B5" w:rsidRPr="007826B5" w14:paraId="54D2EBA3" w14:textId="77777777" w:rsidTr="00402D84">
        <w:trPr>
          <w:trHeight w:val="377"/>
        </w:trPr>
        <w:tc>
          <w:tcPr>
            <w:tcW w:w="4169" w:type="pct"/>
            <w:vMerge/>
            <w:tcBorders>
              <w:left w:val="single" w:sz="4" w:space="0" w:color="auto"/>
              <w:bottom w:val="single" w:sz="4" w:space="0" w:color="auto"/>
              <w:right w:val="single" w:sz="4" w:space="0" w:color="auto"/>
            </w:tcBorders>
          </w:tcPr>
          <w:p w14:paraId="3739871A"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3500BC46" w14:textId="77777777" w:rsidR="007826B5" w:rsidRPr="007826B5" w:rsidRDefault="007826B5" w:rsidP="007826B5">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8439C5F" w14:textId="77777777" w:rsidR="007826B5" w:rsidRPr="007826B5" w:rsidRDefault="007826B5" w:rsidP="007826B5">
            <w:pPr>
              <w:spacing w:line="240" w:lineRule="auto"/>
              <w:jc w:val="center"/>
              <w:rPr>
                <w:rFonts w:cs="Arial"/>
                <w:sz w:val="32"/>
              </w:rPr>
            </w:pPr>
          </w:p>
        </w:tc>
      </w:tr>
    </w:tbl>
    <w:p w14:paraId="3AA6A142" w14:textId="77777777" w:rsidR="007826B5" w:rsidRPr="007826B5" w:rsidRDefault="007826B5" w:rsidP="007826B5">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826B5" w:rsidRPr="007826B5" w14:paraId="7FBBAA82" w14:textId="77777777" w:rsidTr="007826B5">
        <w:trPr>
          <w:cantSplit/>
        </w:trPr>
        <w:tc>
          <w:tcPr>
            <w:tcW w:w="6062" w:type="dxa"/>
            <w:vMerge w:val="restart"/>
            <w:shd w:val="pct15" w:color="auto" w:fill="auto"/>
            <w:vAlign w:val="center"/>
          </w:tcPr>
          <w:p w14:paraId="25854109" w14:textId="77777777" w:rsidR="007826B5" w:rsidRPr="007826B5" w:rsidRDefault="007826B5" w:rsidP="007826B5">
            <w:pPr>
              <w:spacing w:line="240" w:lineRule="auto"/>
              <w:rPr>
                <w:rFonts w:cs="Arial"/>
                <w:sz w:val="16"/>
                <w:szCs w:val="16"/>
              </w:rPr>
            </w:pPr>
            <w:r>
              <w:rPr>
                <w:b/>
                <w:sz w:val="22"/>
              </w:rPr>
              <w:t xml:space="preserve">Marc Asesiad </w:t>
            </w:r>
            <w:r w:rsidRPr="007826B5">
              <w:rPr>
                <w:bCs/>
                <w:sz w:val="22"/>
                <w:szCs w:val="22"/>
              </w:rPr>
              <w:t>(</w:t>
            </w:r>
            <w:r w:rsidRPr="007826B5">
              <w:rPr>
                <w:sz w:val="16"/>
                <w:szCs w:val="16"/>
              </w:rPr>
              <w:t>Mae marciau asesiadau’n amodol ar gadarnhad y Bwrdd Arholi.  Diben y sylwadau a’r marciau hyn yw rhoi adborth ar waith modiwl a rhoi arweiniad yn unig, nes y cânt eu cadarnhau.)</w:t>
            </w:r>
          </w:p>
        </w:tc>
        <w:tc>
          <w:tcPr>
            <w:tcW w:w="3544" w:type="dxa"/>
            <w:gridSpan w:val="2"/>
            <w:tcBorders>
              <w:bottom w:val="single" w:sz="4" w:space="0" w:color="auto"/>
            </w:tcBorders>
            <w:shd w:val="pct15" w:color="auto" w:fill="auto"/>
            <w:vAlign w:val="bottom"/>
          </w:tcPr>
          <w:p w14:paraId="041CCADE" w14:textId="77777777" w:rsidR="007826B5" w:rsidRPr="007826B5" w:rsidRDefault="007826B5" w:rsidP="007826B5">
            <w:pPr>
              <w:spacing w:line="240" w:lineRule="auto"/>
              <w:rPr>
                <w:rFonts w:cs="Arial"/>
                <w:b/>
                <w:bCs/>
                <w:sz w:val="16"/>
                <w:szCs w:val="16"/>
              </w:rPr>
            </w:pPr>
            <w:r>
              <w:rPr>
                <w:b/>
                <w:sz w:val="16"/>
              </w:rPr>
              <w:t>Cosbau Cyflwyno'n Hwyr (ticiwch os yw’n berthnasol)</w:t>
            </w:r>
          </w:p>
        </w:tc>
        <w:tc>
          <w:tcPr>
            <w:tcW w:w="1060" w:type="dxa"/>
            <w:vMerge w:val="restart"/>
            <w:vAlign w:val="center"/>
          </w:tcPr>
          <w:p w14:paraId="5F9F5CE5" w14:textId="77777777" w:rsidR="007826B5" w:rsidRPr="007826B5" w:rsidRDefault="007826B5" w:rsidP="007826B5">
            <w:pPr>
              <w:spacing w:line="240" w:lineRule="auto"/>
              <w:jc w:val="right"/>
              <w:rPr>
                <w:rFonts w:cs="Arial"/>
                <w:b/>
                <w:bCs/>
                <w:sz w:val="20"/>
              </w:rPr>
            </w:pPr>
            <w:r>
              <w:rPr>
                <w:b/>
                <w:sz w:val="20"/>
              </w:rPr>
              <w:t>%</w:t>
            </w:r>
          </w:p>
        </w:tc>
      </w:tr>
      <w:tr w:rsidR="007826B5" w:rsidRPr="007826B5" w14:paraId="1EDAFB3C" w14:textId="77777777" w:rsidTr="007826B5">
        <w:trPr>
          <w:cantSplit/>
        </w:trPr>
        <w:tc>
          <w:tcPr>
            <w:tcW w:w="6062" w:type="dxa"/>
            <w:vMerge/>
            <w:vAlign w:val="bottom"/>
          </w:tcPr>
          <w:p w14:paraId="5D893DF4" w14:textId="77777777" w:rsidR="007826B5" w:rsidRPr="007826B5" w:rsidRDefault="007826B5" w:rsidP="007826B5">
            <w:pPr>
              <w:spacing w:line="240" w:lineRule="auto"/>
              <w:rPr>
                <w:rFonts w:cs="Arial"/>
                <w:sz w:val="20"/>
              </w:rPr>
            </w:pPr>
          </w:p>
        </w:tc>
        <w:tc>
          <w:tcPr>
            <w:tcW w:w="2903" w:type="dxa"/>
            <w:vAlign w:val="bottom"/>
          </w:tcPr>
          <w:p w14:paraId="751A95E0" w14:textId="77777777" w:rsidR="007826B5" w:rsidRPr="007826B5" w:rsidRDefault="007826B5" w:rsidP="007826B5">
            <w:pPr>
              <w:spacing w:line="240" w:lineRule="auto"/>
              <w:rPr>
                <w:rFonts w:cs="Arial"/>
                <w:b/>
                <w:bCs/>
                <w:sz w:val="16"/>
                <w:szCs w:val="16"/>
              </w:rPr>
            </w:pPr>
            <w:r>
              <w:rPr>
                <w:sz w:val="16"/>
              </w:rPr>
              <w:t>Hyd at 1 wythnos yn hwyr (</w:t>
            </w:r>
            <w:r w:rsidRPr="007826B5">
              <w:rPr>
                <w:sz w:val="12"/>
                <w:szCs w:val="12"/>
              </w:rPr>
              <w:t>Uchafswm o 40%)</w:t>
            </w:r>
          </w:p>
        </w:tc>
        <w:tc>
          <w:tcPr>
            <w:tcW w:w="641" w:type="dxa"/>
            <w:vAlign w:val="bottom"/>
          </w:tcPr>
          <w:p w14:paraId="17F4A338" w14:textId="77777777" w:rsidR="007826B5" w:rsidRPr="007826B5" w:rsidRDefault="007826B5" w:rsidP="007826B5">
            <w:pPr>
              <w:spacing w:line="240" w:lineRule="auto"/>
              <w:jc w:val="center"/>
              <w:rPr>
                <w:rFonts w:cs="Arial"/>
                <w:sz w:val="12"/>
                <w:szCs w:val="12"/>
              </w:rPr>
            </w:pPr>
          </w:p>
        </w:tc>
        <w:tc>
          <w:tcPr>
            <w:tcW w:w="1060" w:type="dxa"/>
            <w:vMerge/>
            <w:vAlign w:val="bottom"/>
          </w:tcPr>
          <w:p w14:paraId="1F26641A" w14:textId="77777777" w:rsidR="007826B5" w:rsidRPr="007826B5" w:rsidRDefault="007826B5" w:rsidP="007826B5">
            <w:pPr>
              <w:spacing w:line="240" w:lineRule="auto"/>
              <w:ind w:leftChars="71" w:left="170"/>
              <w:rPr>
                <w:rFonts w:cs="Arial"/>
                <w:sz w:val="20"/>
              </w:rPr>
            </w:pPr>
          </w:p>
        </w:tc>
      </w:tr>
      <w:tr w:rsidR="007826B5" w:rsidRPr="007826B5" w14:paraId="2CBA869F" w14:textId="77777777" w:rsidTr="007826B5">
        <w:trPr>
          <w:cantSplit/>
        </w:trPr>
        <w:tc>
          <w:tcPr>
            <w:tcW w:w="6062" w:type="dxa"/>
            <w:vMerge/>
            <w:vAlign w:val="bottom"/>
          </w:tcPr>
          <w:p w14:paraId="51E4F2B4" w14:textId="77777777" w:rsidR="007826B5" w:rsidRPr="007826B5" w:rsidRDefault="007826B5" w:rsidP="007826B5">
            <w:pPr>
              <w:spacing w:line="240" w:lineRule="auto"/>
              <w:rPr>
                <w:rFonts w:cs="Arial"/>
                <w:sz w:val="20"/>
              </w:rPr>
            </w:pPr>
          </w:p>
        </w:tc>
        <w:tc>
          <w:tcPr>
            <w:tcW w:w="2903" w:type="dxa"/>
            <w:vAlign w:val="bottom"/>
          </w:tcPr>
          <w:p w14:paraId="573FCF49" w14:textId="77777777" w:rsidR="007826B5" w:rsidRPr="007826B5" w:rsidRDefault="007826B5" w:rsidP="007826B5">
            <w:pPr>
              <w:spacing w:line="240" w:lineRule="auto"/>
              <w:rPr>
                <w:rFonts w:cs="Arial"/>
                <w:b/>
                <w:bCs/>
                <w:sz w:val="16"/>
                <w:szCs w:val="16"/>
              </w:rPr>
            </w:pPr>
            <w:r>
              <w:rPr>
                <w:sz w:val="16"/>
              </w:rPr>
              <w:t>Dros 1 wythnos yn hwyr, (</w:t>
            </w:r>
            <w:r w:rsidRPr="007826B5">
              <w:rPr>
                <w:sz w:val="12"/>
                <w:szCs w:val="12"/>
              </w:rPr>
              <w:t>0%.)</w:t>
            </w:r>
          </w:p>
        </w:tc>
        <w:tc>
          <w:tcPr>
            <w:tcW w:w="641" w:type="dxa"/>
            <w:vAlign w:val="bottom"/>
          </w:tcPr>
          <w:p w14:paraId="460012F0" w14:textId="77777777" w:rsidR="007826B5" w:rsidRPr="007826B5" w:rsidRDefault="007826B5" w:rsidP="007826B5">
            <w:pPr>
              <w:spacing w:line="240" w:lineRule="auto"/>
              <w:jc w:val="center"/>
              <w:rPr>
                <w:rFonts w:cs="Arial"/>
                <w:sz w:val="12"/>
                <w:szCs w:val="12"/>
              </w:rPr>
            </w:pPr>
          </w:p>
        </w:tc>
        <w:tc>
          <w:tcPr>
            <w:tcW w:w="1060" w:type="dxa"/>
            <w:vMerge/>
            <w:vAlign w:val="bottom"/>
          </w:tcPr>
          <w:p w14:paraId="0BE35EDA" w14:textId="77777777" w:rsidR="007826B5" w:rsidRPr="007826B5" w:rsidRDefault="007826B5" w:rsidP="007826B5">
            <w:pPr>
              <w:spacing w:line="240" w:lineRule="auto"/>
              <w:ind w:firstLineChars="141" w:firstLine="282"/>
              <w:rPr>
                <w:rFonts w:cs="Arial"/>
                <w:sz w:val="20"/>
              </w:rPr>
            </w:pPr>
          </w:p>
        </w:tc>
      </w:tr>
    </w:tbl>
    <w:p w14:paraId="0ACB48CC" w14:textId="77777777" w:rsidR="007826B5" w:rsidRDefault="007826B5" w:rsidP="007826B5">
      <w:pPr>
        <w:spacing w:line="240" w:lineRule="auto"/>
        <w:rPr>
          <w:rFonts w:cs="Arial"/>
          <w:sz w:val="20"/>
        </w:rPr>
        <w:sectPr w:rsidR="007826B5" w:rsidSect="007826B5">
          <w:type w:val="continuous"/>
          <w:pgSz w:w="11894" w:h="16834"/>
          <w:pgMar w:top="720" w:right="720" w:bottom="720" w:left="720" w:header="706" w:footer="454" w:gutter="0"/>
          <w:paperSrc w:first="1" w:other="1"/>
          <w:cols w:space="720"/>
          <w:docGrid w:linePitch="272"/>
        </w:sectPr>
      </w:pPr>
    </w:p>
    <w:p w14:paraId="33B47514" w14:textId="77777777" w:rsidR="007826B5" w:rsidRPr="007826B5" w:rsidRDefault="007826B5" w:rsidP="007826B5">
      <w:pPr>
        <w:spacing w:line="240" w:lineRule="auto"/>
        <w:rPr>
          <w:rFonts w:cs="Arial"/>
          <w:sz w:val="20"/>
        </w:rPr>
      </w:pPr>
    </w:p>
    <w:tbl>
      <w:tblPr>
        <w:tblStyle w:val="TableGrid"/>
        <w:tblW w:w="0" w:type="auto"/>
        <w:shd w:val="clear" w:color="auto" w:fill="FF99FF"/>
        <w:tblLook w:val="04A0" w:firstRow="1" w:lastRow="0" w:firstColumn="1" w:lastColumn="0" w:noHBand="0" w:noVBand="1"/>
      </w:tblPr>
      <w:tblGrid>
        <w:gridCol w:w="13858"/>
      </w:tblGrid>
      <w:tr w:rsidR="007826B5" w14:paraId="67D1B2B6" w14:textId="77777777" w:rsidTr="007826B5">
        <w:tc>
          <w:tcPr>
            <w:tcW w:w="13858" w:type="dxa"/>
            <w:shd w:val="clear" w:color="auto" w:fill="FF99FF"/>
          </w:tcPr>
          <w:p w14:paraId="2CFC583C" w14:textId="77777777" w:rsidR="007826B5" w:rsidRPr="00995D51" w:rsidRDefault="007826B5" w:rsidP="007826B5">
            <w:pPr>
              <w:pStyle w:val="Heading2"/>
            </w:pPr>
            <w:bookmarkStart w:id="2" w:name="_Toc50650544"/>
            <w:r>
              <w:t>MEINI PRAWF ASESU GENERIG</w:t>
            </w:r>
            <w:bookmarkEnd w:id="2"/>
          </w:p>
        </w:tc>
      </w:tr>
    </w:tbl>
    <w:p w14:paraId="72C1E3CE" w14:textId="77777777" w:rsidR="007826B5" w:rsidRDefault="007826B5" w:rsidP="007826B5">
      <w:pPr>
        <w:pStyle w:val="NormalWeb"/>
        <w:spacing w:line="240" w:lineRule="auto"/>
        <w:rPr>
          <w:rFonts w:cs="Arial"/>
          <w:color w:val="303B44"/>
          <w:sz w:val="22"/>
          <w:szCs w:val="22"/>
        </w:rPr>
      </w:pPr>
    </w:p>
    <w:tbl>
      <w:tblPr>
        <w:tblStyle w:val="TableGrid"/>
        <w:tblW w:w="0" w:type="auto"/>
        <w:tblLook w:val="04A0" w:firstRow="1" w:lastRow="0" w:firstColumn="1" w:lastColumn="0" w:noHBand="0" w:noVBand="1"/>
      </w:tblPr>
      <w:tblGrid>
        <w:gridCol w:w="13948"/>
      </w:tblGrid>
      <w:tr w:rsidR="007826B5" w:rsidRPr="00D9771E" w14:paraId="15C5B398" w14:textId="77777777" w:rsidTr="007826B5">
        <w:tc>
          <w:tcPr>
            <w:tcW w:w="13948" w:type="dxa"/>
            <w:shd w:val="clear" w:color="auto" w:fill="FF99FF"/>
          </w:tcPr>
          <w:p w14:paraId="134D4110" w14:textId="77777777" w:rsidR="007826B5" w:rsidRPr="00D9771E" w:rsidRDefault="007826B5" w:rsidP="007826B5">
            <w:pPr>
              <w:spacing w:line="240" w:lineRule="auto"/>
              <w:rPr>
                <w:rFonts w:cs="Arial"/>
                <w:b/>
              </w:rPr>
            </w:pPr>
            <w:r>
              <w:rPr>
                <w:b/>
              </w:rPr>
              <w:t>Lefel 5</w:t>
            </w:r>
          </w:p>
        </w:tc>
      </w:tr>
      <w:tr w:rsidR="007826B5" w:rsidRPr="00D9771E" w14:paraId="56F46AE9" w14:textId="77777777" w:rsidTr="007826B5">
        <w:tc>
          <w:tcPr>
            <w:tcW w:w="13948" w:type="dxa"/>
            <w:shd w:val="clear" w:color="auto" w:fill="FFCCFF"/>
          </w:tcPr>
          <w:p w14:paraId="5C878B35" w14:textId="77777777" w:rsidR="007826B5" w:rsidRPr="00B669B1" w:rsidRDefault="007826B5" w:rsidP="007826B5">
            <w:pPr>
              <w:spacing w:line="240" w:lineRule="auto"/>
              <w:rPr>
                <w:rFonts w:eastAsia="Arial" w:cs="Arial"/>
                <w:spacing w:val="-1"/>
              </w:rPr>
            </w:pPr>
            <w:r>
              <w:rPr>
                <w:spacing w:val="-1"/>
              </w:rPr>
              <w:t xml:space="preserve">Yn unol â'r Fframwaith ar gyfer Cymwysterau Addysg Uwch, ar ddiwedd Lefel 5 bydd disgwyl i fyfyrwyr fod wedi datblygu gwybodaeth gadarn a dealltwriaeth feirniadol o'r cysyniadau ac egwyddorion a sefydlwyd yn dda ym maes eu hastudio, ac o'r ffordd y mae'r egwyddorion hynny wedi datblygu.  Byddant wedi dysgu i gymhwyso'r cysyniadau ac egwyddorion hynny yn ehangach y tu allan i'r cyd-destun y cawsant eu hastudio ynddo gyntaf, gan gynnwys, lle bo'n briodol, cymhwyso'r egwyddorion hynny o fewn cyd-destun cyflogaeth. Bydd ganddynt wybodaeth o brif ddulliau ymholi ym maes y pwnc, a gallu i fesur ymagweddau gwahanol at ddatrys problemau yn feirniadol. Byddant yn meddu ar ddealltwriaeth o gyfyngiadau eu gwybodaeth, a sut mae hyn yn dylanwadu ar eu dadansoddiadau a dehongliadau.  Byddant yn gallu defnyddio ystod o dechnegau </w:t>
            </w:r>
            <w:proofErr w:type="spellStart"/>
            <w:r>
              <w:rPr>
                <w:spacing w:val="-1"/>
              </w:rPr>
              <w:t>sefydliedig</w:t>
            </w:r>
            <w:proofErr w:type="spellEnd"/>
            <w:r>
              <w:rPr>
                <w:spacing w:val="-1"/>
              </w:rPr>
              <w:t xml:space="preserve"> i ddechrau ac ymgymryd â dadansoddiad beirniadol o wybodaeth, ac i gynnig datrysiadau sy'n codi o'r dadansoddiad hwnnw. Byddant yn gallu cyfathrebu gwybodaeth, dadleuon a dadansoddiad yn effeithiol mewn amrywiaeth o ffurfiau i gynulleidfaoedd arbenigol ac anarbenigol, a defnyddio technegau allweddol o'r ddisgyblaeth yn effeithiol. Byddant yn gallu ymgymryd â hyfforddiant ychwanegol, gan ddatblygu sgiliau presennol a chaffael cymwysterau newydd fydd yn eu galluogi i gymryd cyfrifoldeb arwyddocaol o fewn sefydliadau.  Bydd ganddynt y rhinweddau a sgiliau trosglwyddadwy angenrheidiol ar gyfer cyflogaeth sy'n gofyn am ymarfer cyfrifoldeb personol a gwneud penderfyniadau.</w:t>
            </w:r>
          </w:p>
        </w:tc>
      </w:tr>
    </w:tbl>
    <w:p w14:paraId="79B653BE" w14:textId="77777777" w:rsidR="007826B5" w:rsidRPr="00D9771E" w:rsidRDefault="007826B5" w:rsidP="007826B5">
      <w:pPr>
        <w:spacing w:line="240" w:lineRule="auto"/>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826B5" w:rsidRPr="00D9771E" w14:paraId="1EC911D7" w14:textId="77777777" w:rsidTr="007826B5">
        <w:trPr>
          <w:tblHeader/>
        </w:trPr>
        <w:tc>
          <w:tcPr>
            <w:tcW w:w="1735" w:type="dxa"/>
            <w:shd w:val="clear" w:color="auto" w:fill="FF99FF"/>
          </w:tcPr>
          <w:p w14:paraId="62B79DD4" w14:textId="77777777" w:rsidR="007826B5" w:rsidRPr="00C73F6F" w:rsidRDefault="007826B5" w:rsidP="007826B5">
            <w:pPr>
              <w:spacing w:line="240" w:lineRule="auto"/>
              <w:rPr>
                <w:rFonts w:cs="Arial"/>
                <w:b/>
                <w:sz w:val="18"/>
                <w:szCs w:val="18"/>
              </w:rPr>
            </w:pPr>
            <w:r>
              <w:rPr>
                <w:b/>
                <w:sz w:val="18"/>
              </w:rPr>
              <w:t>Lefel 5</w:t>
            </w:r>
          </w:p>
        </w:tc>
        <w:tc>
          <w:tcPr>
            <w:tcW w:w="1736" w:type="dxa"/>
            <w:shd w:val="clear" w:color="auto" w:fill="FF99FF"/>
            <w:vAlign w:val="center"/>
          </w:tcPr>
          <w:p w14:paraId="392EA6F5" w14:textId="77777777" w:rsidR="007826B5" w:rsidRPr="00D9771E" w:rsidRDefault="007826B5" w:rsidP="007826B5">
            <w:pPr>
              <w:spacing w:line="240" w:lineRule="auto"/>
              <w:jc w:val="center"/>
              <w:rPr>
                <w:rFonts w:cs="Arial"/>
                <w:b/>
                <w:sz w:val="18"/>
                <w:szCs w:val="18"/>
              </w:rPr>
            </w:pPr>
            <w:r>
              <w:rPr>
                <w:b/>
                <w:sz w:val="18"/>
              </w:rPr>
              <w:t>METHU</w:t>
            </w:r>
          </w:p>
        </w:tc>
        <w:tc>
          <w:tcPr>
            <w:tcW w:w="1736" w:type="dxa"/>
            <w:shd w:val="clear" w:color="auto" w:fill="FF99FF"/>
            <w:vAlign w:val="center"/>
          </w:tcPr>
          <w:p w14:paraId="4DC7CFC8" w14:textId="77777777" w:rsidR="007826B5" w:rsidRPr="00D9771E" w:rsidRDefault="007826B5" w:rsidP="007826B5">
            <w:pPr>
              <w:spacing w:line="240" w:lineRule="auto"/>
              <w:jc w:val="center"/>
              <w:rPr>
                <w:rFonts w:cs="Arial"/>
                <w:b/>
                <w:sz w:val="18"/>
                <w:szCs w:val="18"/>
              </w:rPr>
            </w:pPr>
            <w:r>
              <w:rPr>
                <w:b/>
                <w:sz w:val="18"/>
              </w:rPr>
              <w:t>METHU FFINIOL</w:t>
            </w:r>
          </w:p>
        </w:tc>
        <w:tc>
          <w:tcPr>
            <w:tcW w:w="1736" w:type="dxa"/>
            <w:shd w:val="clear" w:color="auto" w:fill="FF99FF"/>
            <w:vAlign w:val="center"/>
          </w:tcPr>
          <w:p w14:paraId="057B1024" w14:textId="77777777" w:rsidR="007826B5" w:rsidRPr="00D9771E" w:rsidRDefault="007826B5" w:rsidP="007826B5">
            <w:pPr>
              <w:spacing w:line="240" w:lineRule="auto"/>
              <w:jc w:val="center"/>
              <w:rPr>
                <w:rFonts w:cs="Arial"/>
                <w:b/>
                <w:sz w:val="18"/>
                <w:szCs w:val="18"/>
              </w:rPr>
            </w:pPr>
            <w:r>
              <w:rPr>
                <w:b/>
                <w:sz w:val="18"/>
              </w:rPr>
              <w:t>BODDHAOL</w:t>
            </w:r>
          </w:p>
          <w:p w14:paraId="5D26D871" w14:textId="77777777" w:rsidR="007826B5" w:rsidRPr="00D9771E" w:rsidRDefault="007826B5" w:rsidP="007826B5">
            <w:pPr>
              <w:spacing w:line="240" w:lineRule="auto"/>
              <w:jc w:val="center"/>
              <w:rPr>
                <w:rFonts w:cs="Arial"/>
                <w:b/>
                <w:sz w:val="18"/>
                <w:szCs w:val="18"/>
              </w:rPr>
            </w:pPr>
            <w:r>
              <w:rPr>
                <w:b/>
                <w:sz w:val="18"/>
              </w:rPr>
              <w:t>(3</w:t>
            </w:r>
            <w:r w:rsidRPr="006A2256">
              <w:rPr>
                <w:b/>
                <w:sz w:val="18"/>
                <w:szCs w:val="18"/>
                <w:vertAlign w:val="superscript"/>
              </w:rPr>
              <w:t>ydd</w:t>
            </w:r>
            <w:r>
              <w:rPr>
                <w:b/>
                <w:sz w:val="18"/>
              </w:rPr>
              <w:t xml:space="preserve"> / Llwyddo)</w:t>
            </w:r>
          </w:p>
        </w:tc>
        <w:tc>
          <w:tcPr>
            <w:tcW w:w="1736" w:type="dxa"/>
            <w:shd w:val="clear" w:color="auto" w:fill="FF99FF"/>
            <w:vAlign w:val="center"/>
          </w:tcPr>
          <w:p w14:paraId="364A5D10" w14:textId="77777777" w:rsidR="007826B5" w:rsidRPr="00D9771E" w:rsidRDefault="007826B5" w:rsidP="007826B5">
            <w:pPr>
              <w:spacing w:line="240" w:lineRule="auto"/>
              <w:jc w:val="center"/>
              <w:rPr>
                <w:rFonts w:cs="Arial"/>
                <w:b/>
                <w:sz w:val="18"/>
                <w:szCs w:val="18"/>
              </w:rPr>
            </w:pPr>
            <w:r>
              <w:rPr>
                <w:b/>
                <w:sz w:val="18"/>
              </w:rPr>
              <w:t>DA</w:t>
            </w:r>
          </w:p>
          <w:p w14:paraId="5DE10BDF" w14:textId="77777777" w:rsidR="007826B5" w:rsidRPr="00D9771E" w:rsidRDefault="007826B5" w:rsidP="007826B5">
            <w:pPr>
              <w:spacing w:line="240" w:lineRule="auto"/>
              <w:jc w:val="center"/>
              <w:rPr>
                <w:rFonts w:cs="Arial"/>
                <w:b/>
                <w:sz w:val="18"/>
                <w:szCs w:val="18"/>
              </w:rPr>
            </w:pPr>
            <w:r>
              <w:rPr>
                <w:b/>
                <w:sz w:val="18"/>
              </w:rPr>
              <w:t>(2.2 / Llwyddo)</w:t>
            </w:r>
          </w:p>
        </w:tc>
        <w:tc>
          <w:tcPr>
            <w:tcW w:w="1736" w:type="dxa"/>
            <w:shd w:val="clear" w:color="auto" w:fill="FF99FF"/>
            <w:vAlign w:val="center"/>
          </w:tcPr>
          <w:p w14:paraId="1D915AC8" w14:textId="77777777" w:rsidR="007826B5" w:rsidRPr="00D9771E" w:rsidRDefault="007826B5" w:rsidP="007826B5">
            <w:pPr>
              <w:spacing w:line="240" w:lineRule="auto"/>
              <w:jc w:val="center"/>
              <w:rPr>
                <w:rFonts w:cs="Arial"/>
                <w:b/>
                <w:sz w:val="18"/>
                <w:szCs w:val="18"/>
              </w:rPr>
            </w:pPr>
            <w:r>
              <w:rPr>
                <w:b/>
                <w:sz w:val="18"/>
              </w:rPr>
              <w:t>DA IAWN</w:t>
            </w:r>
          </w:p>
          <w:p w14:paraId="6C546C4B" w14:textId="77777777" w:rsidR="007826B5" w:rsidRPr="00D9771E" w:rsidRDefault="007826B5" w:rsidP="007826B5">
            <w:pPr>
              <w:spacing w:line="240" w:lineRule="auto"/>
              <w:jc w:val="center"/>
              <w:rPr>
                <w:rFonts w:cs="Arial"/>
                <w:b/>
                <w:sz w:val="18"/>
                <w:szCs w:val="18"/>
              </w:rPr>
            </w:pPr>
            <w:r>
              <w:rPr>
                <w:b/>
                <w:sz w:val="18"/>
              </w:rPr>
              <w:t>(2.1 / Teilyngdod)</w:t>
            </w:r>
          </w:p>
        </w:tc>
        <w:tc>
          <w:tcPr>
            <w:tcW w:w="1736" w:type="dxa"/>
            <w:shd w:val="clear" w:color="auto" w:fill="FF99FF"/>
            <w:vAlign w:val="center"/>
          </w:tcPr>
          <w:p w14:paraId="7DCB5794" w14:textId="77777777" w:rsidR="007826B5" w:rsidRPr="00D9771E" w:rsidRDefault="007826B5" w:rsidP="007826B5">
            <w:pPr>
              <w:spacing w:line="240" w:lineRule="auto"/>
              <w:jc w:val="center"/>
              <w:rPr>
                <w:rFonts w:cs="Arial"/>
                <w:b/>
                <w:sz w:val="18"/>
                <w:szCs w:val="18"/>
              </w:rPr>
            </w:pPr>
            <w:r>
              <w:rPr>
                <w:b/>
                <w:sz w:val="18"/>
              </w:rPr>
              <w:t>RHAGOROL</w:t>
            </w:r>
          </w:p>
          <w:p w14:paraId="7CEBBCFA" w14:textId="77777777" w:rsidR="007826B5" w:rsidRPr="00D9771E" w:rsidRDefault="007826B5" w:rsidP="007826B5">
            <w:pPr>
              <w:spacing w:line="240" w:lineRule="auto"/>
              <w:jc w:val="center"/>
              <w:rPr>
                <w:rFonts w:cs="Arial"/>
                <w:b/>
                <w:sz w:val="18"/>
                <w:szCs w:val="18"/>
              </w:rPr>
            </w:pPr>
            <w:r>
              <w:rPr>
                <w:b/>
                <w:sz w:val="18"/>
              </w:rPr>
              <w:t>(1</w:t>
            </w:r>
            <w:r w:rsidRPr="006A2256">
              <w:rPr>
                <w:b/>
                <w:sz w:val="18"/>
                <w:szCs w:val="18"/>
                <w:vertAlign w:val="superscript"/>
              </w:rPr>
              <w:t>af</w:t>
            </w:r>
            <w:r>
              <w:rPr>
                <w:b/>
                <w:sz w:val="18"/>
              </w:rPr>
              <w:t xml:space="preserve"> / Rhagoriaeth)</w:t>
            </w:r>
          </w:p>
        </w:tc>
        <w:tc>
          <w:tcPr>
            <w:tcW w:w="1736" w:type="dxa"/>
            <w:shd w:val="clear" w:color="auto" w:fill="FF99FF"/>
            <w:vAlign w:val="center"/>
          </w:tcPr>
          <w:p w14:paraId="7ABDB888" w14:textId="77777777" w:rsidR="007826B5" w:rsidRPr="00D9771E" w:rsidRDefault="007826B5" w:rsidP="007826B5">
            <w:pPr>
              <w:spacing w:line="240" w:lineRule="auto"/>
              <w:jc w:val="center"/>
              <w:rPr>
                <w:rFonts w:cs="Arial"/>
                <w:b/>
                <w:sz w:val="18"/>
                <w:szCs w:val="18"/>
              </w:rPr>
            </w:pPr>
            <w:r>
              <w:rPr>
                <w:b/>
                <w:sz w:val="18"/>
              </w:rPr>
              <w:t>EITHRIADOL</w:t>
            </w:r>
          </w:p>
          <w:p w14:paraId="5B5D2108" w14:textId="77777777" w:rsidR="007826B5" w:rsidRPr="00D9771E" w:rsidRDefault="007826B5" w:rsidP="007826B5">
            <w:pPr>
              <w:spacing w:line="240" w:lineRule="auto"/>
              <w:jc w:val="center"/>
              <w:rPr>
                <w:rFonts w:cs="Arial"/>
                <w:b/>
                <w:sz w:val="18"/>
                <w:szCs w:val="18"/>
              </w:rPr>
            </w:pPr>
            <w:r>
              <w:rPr>
                <w:b/>
                <w:sz w:val="18"/>
              </w:rPr>
              <w:t>(1</w:t>
            </w:r>
            <w:r w:rsidRPr="006A2256">
              <w:rPr>
                <w:b/>
                <w:sz w:val="18"/>
                <w:szCs w:val="18"/>
                <w:vertAlign w:val="superscript"/>
              </w:rPr>
              <w:t>af</w:t>
            </w:r>
            <w:r>
              <w:rPr>
                <w:b/>
                <w:sz w:val="18"/>
              </w:rPr>
              <w:t xml:space="preserve"> / Rhagoriaeth)</w:t>
            </w:r>
          </w:p>
        </w:tc>
      </w:tr>
      <w:tr w:rsidR="007826B5" w:rsidRPr="00D9771E" w14:paraId="7CD962AF" w14:textId="77777777" w:rsidTr="007826B5">
        <w:trPr>
          <w:tblHeader/>
        </w:trPr>
        <w:tc>
          <w:tcPr>
            <w:tcW w:w="1735" w:type="dxa"/>
            <w:shd w:val="clear" w:color="auto" w:fill="FF99FF"/>
          </w:tcPr>
          <w:p w14:paraId="22BE2818" w14:textId="77777777" w:rsidR="007826B5" w:rsidRPr="00D9771E" w:rsidRDefault="007826B5" w:rsidP="007826B5">
            <w:pPr>
              <w:spacing w:line="240" w:lineRule="auto"/>
              <w:ind w:left="171"/>
              <w:rPr>
                <w:rFonts w:cs="Arial"/>
                <w:sz w:val="18"/>
                <w:szCs w:val="18"/>
              </w:rPr>
            </w:pPr>
            <w:r>
              <w:rPr>
                <w:b/>
              </w:rPr>
              <w:t>Categori</w:t>
            </w:r>
          </w:p>
        </w:tc>
        <w:tc>
          <w:tcPr>
            <w:tcW w:w="1736" w:type="dxa"/>
            <w:shd w:val="clear" w:color="auto" w:fill="FF99FF"/>
            <w:vAlign w:val="bottom"/>
          </w:tcPr>
          <w:p w14:paraId="7414E307" w14:textId="77777777" w:rsidR="007826B5" w:rsidRPr="00D9771E" w:rsidRDefault="007826B5" w:rsidP="007826B5">
            <w:pPr>
              <w:spacing w:line="240" w:lineRule="auto"/>
              <w:jc w:val="center"/>
              <w:rPr>
                <w:rFonts w:cs="Arial"/>
                <w:b/>
                <w:sz w:val="18"/>
                <w:szCs w:val="18"/>
              </w:rPr>
            </w:pPr>
            <w:r>
              <w:rPr>
                <w:b/>
                <w:sz w:val="18"/>
              </w:rPr>
              <w:t>0-29%</w:t>
            </w:r>
          </w:p>
        </w:tc>
        <w:tc>
          <w:tcPr>
            <w:tcW w:w="1736" w:type="dxa"/>
            <w:shd w:val="clear" w:color="auto" w:fill="FF99FF"/>
            <w:vAlign w:val="bottom"/>
          </w:tcPr>
          <w:p w14:paraId="60567A3A" w14:textId="77777777" w:rsidR="007826B5" w:rsidRPr="00D9771E" w:rsidRDefault="007826B5" w:rsidP="007826B5">
            <w:pPr>
              <w:spacing w:line="240" w:lineRule="auto"/>
              <w:jc w:val="center"/>
              <w:rPr>
                <w:rFonts w:cs="Arial"/>
                <w:b/>
                <w:sz w:val="18"/>
                <w:szCs w:val="18"/>
              </w:rPr>
            </w:pPr>
            <w:r>
              <w:rPr>
                <w:b/>
                <w:sz w:val="18"/>
              </w:rPr>
              <w:t>30-39%</w:t>
            </w:r>
          </w:p>
        </w:tc>
        <w:tc>
          <w:tcPr>
            <w:tcW w:w="1736" w:type="dxa"/>
            <w:shd w:val="clear" w:color="auto" w:fill="FF99FF"/>
            <w:vAlign w:val="bottom"/>
          </w:tcPr>
          <w:p w14:paraId="709BF87B" w14:textId="77777777" w:rsidR="007826B5" w:rsidRPr="00D9771E" w:rsidRDefault="007826B5" w:rsidP="007826B5">
            <w:pPr>
              <w:spacing w:line="240" w:lineRule="auto"/>
              <w:jc w:val="center"/>
              <w:rPr>
                <w:rFonts w:cs="Arial"/>
                <w:b/>
                <w:sz w:val="18"/>
                <w:szCs w:val="18"/>
              </w:rPr>
            </w:pPr>
            <w:r>
              <w:rPr>
                <w:b/>
                <w:sz w:val="18"/>
              </w:rPr>
              <w:t>40-49%</w:t>
            </w:r>
          </w:p>
        </w:tc>
        <w:tc>
          <w:tcPr>
            <w:tcW w:w="1736" w:type="dxa"/>
            <w:shd w:val="clear" w:color="auto" w:fill="FF99FF"/>
            <w:vAlign w:val="bottom"/>
          </w:tcPr>
          <w:p w14:paraId="2A9878BA" w14:textId="77777777" w:rsidR="007826B5" w:rsidRPr="00D9771E" w:rsidRDefault="007826B5" w:rsidP="007826B5">
            <w:pPr>
              <w:spacing w:line="240" w:lineRule="auto"/>
              <w:jc w:val="center"/>
              <w:rPr>
                <w:rFonts w:cs="Arial"/>
                <w:b/>
                <w:sz w:val="18"/>
                <w:szCs w:val="18"/>
              </w:rPr>
            </w:pPr>
            <w:r>
              <w:rPr>
                <w:b/>
                <w:sz w:val="18"/>
              </w:rPr>
              <w:t>50-59%</w:t>
            </w:r>
          </w:p>
        </w:tc>
        <w:tc>
          <w:tcPr>
            <w:tcW w:w="1736" w:type="dxa"/>
            <w:shd w:val="clear" w:color="auto" w:fill="FF99FF"/>
            <w:vAlign w:val="bottom"/>
          </w:tcPr>
          <w:p w14:paraId="365C3CBB" w14:textId="77777777" w:rsidR="007826B5" w:rsidRPr="00D9771E" w:rsidRDefault="007826B5" w:rsidP="007826B5">
            <w:pPr>
              <w:spacing w:line="240" w:lineRule="auto"/>
              <w:jc w:val="center"/>
              <w:rPr>
                <w:rFonts w:cs="Arial"/>
                <w:b/>
                <w:sz w:val="18"/>
                <w:szCs w:val="18"/>
              </w:rPr>
            </w:pPr>
            <w:r>
              <w:rPr>
                <w:b/>
                <w:sz w:val="18"/>
              </w:rPr>
              <w:t>60-69%</w:t>
            </w:r>
          </w:p>
        </w:tc>
        <w:tc>
          <w:tcPr>
            <w:tcW w:w="1736" w:type="dxa"/>
            <w:shd w:val="clear" w:color="auto" w:fill="FF99FF"/>
            <w:vAlign w:val="bottom"/>
          </w:tcPr>
          <w:p w14:paraId="0B929E84" w14:textId="77777777" w:rsidR="007826B5" w:rsidRPr="00D9771E" w:rsidRDefault="007826B5" w:rsidP="007826B5">
            <w:pPr>
              <w:spacing w:line="240" w:lineRule="auto"/>
              <w:jc w:val="center"/>
              <w:rPr>
                <w:rFonts w:cs="Arial"/>
                <w:b/>
                <w:sz w:val="18"/>
                <w:szCs w:val="18"/>
              </w:rPr>
            </w:pPr>
            <w:r>
              <w:rPr>
                <w:b/>
                <w:sz w:val="18"/>
              </w:rPr>
              <w:t>70-84%</w:t>
            </w:r>
          </w:p>
        </w:tc>
        <w:tc>
          <w:tcPr>
            <w:tcW w:w="1736" w:type="dxa"/>
            <w:shd w:val="clear" w:color="auto" w:fill="FF99FF"/>
          </w:tcPr>
          <w:p w14:paraId="12D7D37F" w14:textId="77777777" w:rsidR="007826B5" w:rsidRPr="00D9771E" w:rsidRDefault="007826B5" w:rsidP="007826B5">
            <w:pPr>
              <w:spacing w:line="240" w:lineRule="auto"/>
              <w:jc w:val="center"/>
              <w:rPr>
                <w:rFonts w:cs="Arial"/>
                <w:b/>
                <w:sz w:val="18"/>
                <w:szCs w:val="18"/>
              </w:rPr>
            </w:pPr>
            <w:r>
              <w:rPr>
                <w:b/>
                <w:sz w:val="18"/>
              </w:rPr>
              <w:t>85-100%</w:t>
            </w:r>
          </w:p>
        </w:tc>
      </w:tr>
      <w:tr w:rsidR="007826B5" w:rsidRPr="00D9771E" w14:paraId="4AAFE8EB" w14:textId="77777777" w:rsidTr="007826B5">
        <w:tc>
          <w:tcPr>
            <w:tcW w:w="1735" w:type="dxa"/>
            <w:shd w:val="clear" w:color="auto" w:fill="FF99FF"/>
          </w:tcPr>
          <w:p w14:paraId="3AABD294" w14:textId="77777777" w:rsidR="007826B5" w:rsidRPr="00F65EEE" w:rsidRDefault="007826B5" w:rsidP="007826B5">
            <w:pPr>
              <w:spacing w:before="34" w:line="240" w:lineRule="auto"/>
              <w:ind w:left="108" w:right="-54"/>
              <w:rPr>
                <w:rFonts w:eastAsia="Arial" w:cs="Arial"/>
                <w:bCs/>
                <w:sz w:val="18"/>
                <w:szCs w:val="18"/>
              </w:rPr>
            </w:pPr>
            <w:r>
              <w:rPr>
                <w:b/>
              </w:rPr>
              <w:t xml:space="preserve">Ymgysylltu â llenyddiaeth </w:t>
            </w:r>
            <w:r>
              <w:rPr>
                <w:sz w:val="18"/>
              </w:rPr>
              <w:t>(yn cynnwys darllen, cyfeirnodi,</w:t>
            </w:r>
          </w:p>
          <w:p w14:paraId="6CBA4D1B" w14:textId="77777777" w:rsidR="007826B5" w:rsidRPr="00F65EEE" w:rsidRDefault="007826B5" w:rsidP="007826B5">
            <w:pPr>
              <w:spacing w:before="34" w:line="240" w:lineRule="auto"/>
              <w:ind w:left="108" w:right="-54"/>
              <w:rPr>
                <w:rFonts w:eastAsia="Arial" w:cs="Arial"/>
                <w:bCs/>
                <w:sz w:val="18"/>
                <w:szCs w:val="18"/>
              </w:rPr>
            </w:pPr>
            <w:r>
              <w:rPr>
                <w:sz w:val="18"/>
              </w:rPr>
              <w:t>arferion academaidd a</w:t>
            </w:r>
          </w:p>
          <w:p w14:paraId="422D00BD" w14:textId="77777777" w:rsidR="007826B5" w:rsidRDefault="007826B5" w:rsidP="007826B5">
            <w:pPr>
              <w:spacing w:before="34" w:line="240" w:lineRule="auto"/>
              <w:ind w:left="108" w:right="-54"/>
              <w:rPr>
                <w:rFonts w:eastAsia="Arial" w:cs="Arial"/>
                <w:b/>
                <w:bCs/>
              </w:rPr>
            </w:pPr>
            <w:r>
              <w:rPr>
                <w:sz w:val="18"/>
              </w:rPr>
              <w:t xml:space="preserve">gonestrwydd academaidd) </w:t>
            </w:r>
          </w:p>
        </w:tc>
        <w:tc>
          <w:tcPr>
            <w:tcW w:w="1736" w:type="dxa"/>
            <w:tcBorders>
              <w:top w:val="single" w:sz="4" w:space="0" w:color="auto"/>
              <w:left w:val="single" w:sz="4" w:space="0" w:color="auto"/>
              <w:bottom w:val="single" w:sz="4" w:space="0" w:color="auto"/>
              <w:right w:val="dashed" w:sz="4" w:space="0" w:color="auto"/>
            </w:tcBorders>
          </w:tcPr>
          <w:p w14:paraId="53823D48" w14:textId="77777777" w:rsidR="007826B5" w:rsidRPr="00B669B1" w:rsidRDefault="007826B5" w:rsidP="007826B5">
            <w:pPr>
              <w:spacing w:line="240" w:lineRule="auto"/>
              <w:rPr>
                <w:rFonts w:cs="Arial"/>
              </w:rPr>
            </w:pPr>
            <w:r>
              <w:t>Fawr ddim neu ddim tystiolaeth o ddarllen a/neu mae dibyniaeth ar ffynonellau amhriodol.</w:t>
            </w:r>
          </w:p>
          <w:p w14:paraId="4675DF34" w14:textId="77777777" w:rsidR="007826B5" w:rsidRPr="00B669B1" w:rsidRDefault="007826B5" w:rsidP="007826B5">
            <w:pPr>
              <w:spacing w:line="240" w:lineRule="auto"/>
              <w:rPr>
                <w:rFonts w:cs="Arial"/>
              </w:rPr>
            </w:pPr>
            <w:r>
              <w:t xml:space="preserve">Safbwyntiau a chanfyddiadau ar y cyfan heb </w:t>
            </w:r>
            <w:r>
              <w:lastRenderedPageBreak/>
              <w:t>gefnogaeth ac yn anawdurdodol.</w:t>
            </w:r>
          </w:p>
          <w:p w14:paraId="3300A4E2" w14:textId="77777777" w:rsidR="007826B5" w:rsidRPr="00B669B1" w:rsidRDefault="007826B5" w:rsidP="007826B5">
            <w:pPr>
              <w:spacing w:line="240" w:lineRule="auto"/>
              <w:rPr>
                <w:rFonts w:cs="Arial"/>
              </w:rPr>
            </w:pPr>
            <w:r>
              <w:t xml:space="preserve">Defnyddir arferion cyfeirnodi mewn modd </w:t>
            </w:r>
            <w:proofErr w:type="spellStart"/>
            <w:r>
              <w:t>anghydlynol</w:t>
            </w:r>
            <w:proofErr w:type="spellEnd"/>
            <w:r>
              <w:t xml:space="preserve"> neu ar y cyfan maent yn absennol.</w:t>
            </w:r>
          </w:p>
        </w:tc>
        <w:tc>
          <w:tcPr>
            <w:tcW w:w="1736" w:type="dxa"/>
            <w:tcBorders>
              <w:top w:val="single" w:sz="4" w:space="0" w:color="auto"/>
              <w:left w:val="dashed" w:sz="4" w:space="0" w:color="auto"/>
              <w:bottom w:val="single" w:sz="4" w:space="0" w:color="auto"/>
              <w:right w:val="double" w:sz="4" w:space="0" w:color="auto"/>
            </w:tcBorders>
          </w:tcPr>
          <w:p w14:paraId="3AC24785" w14:textId="77777777" w:rsidR="007826B5" w:rsidRPr="00B669B1" w:rsidRDefault="007826B5" w:rsidP="007826B5">
            <w:pPr>
              <w:spacing w:line="240" w:lineRule="auto"/>
              <w:rPr>
                <w:rFonts w:cs="Arial"/>
              </w:rPr>
            </w:pPr>
            <w:r>
              <w:lastRenderedPageBreak/>
              <w:t xml:space="preserve">Ymgysylltu gwael â darllen hanfodol. Dim tystiolaeth o ddarllen ehangach. Yn dibynnu ar ffynonellau amhriodol, a/neu yn defnyddio </w:t>
            </w:r>
            <w:r>
              <w:lastRenderedPageBreak/>
              <w:t>ffynonellau’n ddiofal. Yn ddibynnol iawn ar wybodaeth a gafwyd drwy gyswllt â’r dosbarth. Defnydd anghyson a gwan o gyfeirio.</w:t>
            </w:r>
          </w:p>
        </w:tc>
        <w:tc>
          <w:tcPr>
            <w:tcW w:w="1736" w:type="dxa"/>
            <w:tcBorders>
              <w:top w:val="single" w:sz="4" w:space="0" w:color="auto"/>
              <w:left w:val="double" w:sz="4" w:space="0" w:color="auto"/>
              <w:bottom w:val="single" w:sz="4" w:space="0" w:color="auto"/>
              <w:right w:val="dashed" w:sz="4" w:space="0" w:color="auto"/>
            </w:tcBorders>
          </w:tcPr>
          <w:p w14:paraId="4A3E95DA" w14:textId="77777777" w:rsidR="007826B5" w:rsidRPr="00B669B1" w:rsidRDefault="007826B5" w:rsidP="007826B5">
            <w:pPr>
              <w:spacing w:line="240" w:lineRule="auto"/>
              <w:rPr>
                <w:rFonts w:cs="Arial"/>
              </w:rPr>
            </w:pPr>
            <w:r>
              <w:lastRenderedPageBreak/>
              <w:t>Ymgysylltu ag ystod gyfyngedig o ffynonellau perthnasol a chredadwy yn bennaf. Peth esgeulustod a mân wallau.</w:t>
            </w:r>
          </w:p>
          <w:p w14:paraId="5E07B28C" w14:textId="77777777" w:rsidR="007826B5" w:rsidRPr="00B669B1" w:rsidRDefault="007826B5" w:rsidP="007826B5">
            <w:pPr>
              <w:spacing w:line="240" w:lineRule="auto"/>
              <w:rPr>
                <w:rFonts w:cs="Arial"/>
              </w:rPr>
            </w:pPr>
            <w:r>
              <w:t xml:space="preserve">Arferion cyfeirnodi’n amlwg ond </w:t>
            </w:r>
            <w:r>
              <w:lastRenderedPageBreak/>
              <w:t>heb eu cymhwyso’n gywir nac yn gyson bob tro.</w:t>
            </w:r>
          </w:p>
        </w:tc>
        <w:tc>
          <w:tcPr>
            <w:tcW w:w="1736" w:type="dxa"/>
            <w:tcBorders>
              <w:top w:val="single" w:sz="4" w:space="0" w:color="auto"/>
              <w:left w:val="dashed" w:sz="4" w:space="0" w:color="auto"/>
              <w:bottom w:val="single" w:sz="4" w:space="0" w:color="auto"/>
              <w:right w:val="dashed" w:sz="4" w:space="0" w:color="auto"/>
            </w:tcBorders>
          </w:tcPr>
          <w:p w14:paraId="68598358" w14:textId="77777777" w:rsidR="007826B5" w:rsidRPr="00B669B1" w:rsidRDefault="007826B5" w:rsidP="007826B5">
            <w:pPr>
              <w:spacing w:line="240" w:lineRule="auto"/>
              <w:rPr>
                <w:rFonts w:cs="Arial"/>
              </w:rPr>
            </w:pPr>
            <w:r>
              <w:lastRenderedPageBreak/>
              <w:t xml:space="preserve">Ymgysylltu ag ystod briodol o lenyddiaeth, yn cynnwys ffynonellau a gyrchwyd yn annibynnol. Rhywfaint o orddibyniaeth ar destunau. Gall y cyfeirnodi </w:t>
            </w:r>
            <w:r>
              <w:lastRenderedPageBreak/>
              <w:t>ddangos mân anghywirdebau neu anghysonderau.</w:t>
            </w:r>
          </w:p>
        </w:tc>
        <w:tc>
          <w:tcPr>
            <w:tcW w:w="1736" w:type="dxa"/>
            <w:tcBorders>
              <w:top w:val="single" w:sz="4" w:space="0" w:color="auto"/>
              <w:left w:val="dashed" w:sz="4" w:space="0" w:color="auto"/>
              <w:bottom w:val="single" w:sz="4" w:space="0" w:color="auto"/>
              <w:right w:val="dashed" w:sz="4" w:space="0" w:color="auto"/>
            </w:tcBorders>
          </w:tcPr>
          <w:p w14:paraId="4D10A2AE" w14:textId="77777777" w:rsidR="007826B5" w:rsidRPr="00B669B1" w:rsidRDefault="007826B5" w:rsidP="007826B5">
            <w:pPr>
              <w:spacing w:line="240" w:lineRule="auto"/>
              <w:rPr>
                <w:rFonts w:cs="Arial"/>
              </w:rPr>
            </w:pPr>
            <w:r>
              <w:lastRenderedPageBreak/>
              <w:t>Ymgysylltu ag ystod eang o lenyddiaeth, yn cynnwys ffynonellau a gyrchwyd yn annibynnol.</w:t>
            </w:r>
          </w:p>
          <w:p w14:paraId="123DD3A4" w14:textId="77777777" w:rsidR="007826B5" w:rsidRPr="00B669B1" w:rsidRDefault="007826B5" w:rsidP="007826B5">
            <w:pPr>
              <w:spacing w:line="240" w:lineRule="auto"/>
              <w:rPr>
                <w:rFonts w:cs="Arial"/>
              </w:rPr>
            </w:pPr>
            <w:r>
              <w:t xml:space="preserve">Detholiad o ffynonellau perthnasol a chredadwy.  Defnydd da </w:t>
            </w:r>
            <w:r>
              <w:lastRenderedPageBreak/>
              <w:t>iawn o gyfeirio, gyda dim/ychydig iawn o anghywirdebau neu anghysonderau.</w:t>
            </w:r>
          </w:p>
        </w:tc>
        <w:tc>
          <w:tcPr>
            <w:tcW w:w="1736" w:type="dxa"/>
            <w:tcBorders>
              <w:top w:val="single" w:sz="4" w:space="0" w:color="auto"/>
              <w:left w:val="dashed" w:sz="4" w:space="0" w:color="auto"/>
              <w:bottom w:val="single" w:sz="4" w:space="0" w:color="auto"/>
              <w:right w:val="dashed" w:sz="4" w:space="0" w:color="auto"/>
            </w:tcBorders>
          </w:tcPr>
          <w:p w14:paraId="68ECF9AA" w14:textId="77777777" w:rsidR="007826B5" w:rsidRPr="00B669B1" w:rsidRDefault="007826B5" w:rsidP="007826B5">
            <w:pPr>
              <w:spacing w:line="240" w:lineRule="auto"/>
              <w:rPr>
                <w:rFonts w:cs="Arial"/>
              </w:rPr>
            </w:pPr>
            <w:r>
              <w:lastRenderedPageBreak/>
              <w:t xml:space="preserve">Ymgysylltu ag ystod helaeth o lenyddiaeth berthnasol a chredadwy. Cymhwyso cyfeirnodi’n gyson gywir. </w:t>
            </w:r>
          </w:p>
        </w:tc>
        <w:tc>
          <w:tcPr>
            <w:tcW w:w="1736" w:type="dxa"/>
            <w:tcBorders>
              <w:top w:val="single" w:sz="4" w:space="0" w:color="auto"/>
              <w:left w:val="dashed" w:sz="4" w:space="0" w:color="auto"/>
              <w:bottom w:val="single" w:sz="4" w:space="0" w:color="auto"/>
              <w:right w:val="single" w:sz="4" w:space="0" w:color="auto"/>
            </w:tcBorders>
          </w:tcPr>
          <w:p w14:paraId="6632ECB6" w14:textId="77777777" w:rsidR="007826B5" w:rsidRPr="00B669B1" w:rsidRDefault="007826B5" w:rsidP="007826B5">
            <w:pPr>
              <w:spacing w:line="240" w:lineRule="auto"/>
              <w:rPr>
                <w:rFonts w:cs="Arial"/>
              </w:rPr>
            </w:pPr>
            <w:r>
              <w:t>Ymgysylltu eithriadol ag ystod helaeth o lenyddiaeth berthnasol a chredadwy. Sgiliau cyfeirio lefel uchel wedi’u cymhwyso’n gyson.</w:t>
            </w:r>
          </w:p>
        </w:tc>
      </w:tr>
      <w:tr w:rsidR="007826B5" w:rsidRPr="00D9771E" w14:paraId="4466618D" w14:textId="77777777" w:rsidTr="007826B5">
        <w:tc>
          <w:tcPr>
            <w:tcW w:w="1735" w:type="dxa"/>
            <w:shd w:val="clear" w:color="auto" w:fill="FF99FF"/>
          </w:tcPr>
          <w:p w14:paraId="5987614D" w14:textId="77777777" w:rsidR="007826B5" w:rsidRPr="00D9771E" w:rsidRDefault="007826B5" w:rsidP="007826B5">
            <w:pPr>
              <w:spacing w:before="34" w:line="240" w:lineRule="auto"/>
              <w:ind w:left="108" w:right="-54"/>
              <w:rPr>
                <w:rFonts w:cs="Arial"/>
                <w:sz w:val="18"/>
                <w:szCs w:val="18"/>
              </w:rPr>
            </w:pPr>
            <w:r>
              <w:rPr>
                <w:b/>
              </w:rPr>
              <w:t xml:space="preserve">Gwybodaeth a dealltwriaeth </w:t>
            </w:r>
            <w:r w:rsidRPr="00CA7DB9">
              <w:rPr>
                <w:bCs/>
              </w:rPr>
              <w:t>(</w:t>
            </w:r>
            <w:r>
              <w:rPr>
                <w:sz w:val="18"/>
              </w:rPr>
              <w:t xml:space="preserve">Gwybodaeth gadarn a dealltwriaeth feirniadol o'r cysyniadau ac egwyddorion wedi'u sefydlu'n dda ym maes eu hastudio; gwybodaeth o brif ddulliau ymholi yn y ddisgyblaeth.) </w:t>
            </w:r>
          </w:p>
        </w:tc>
        <w:tc>
          <w:tcPr>
            <w:tcW w:w="1736" w:type="dxa"/>
            <w:tcBorders>
              <w:top w:val="single" w:sz="4" w:space="0" w:color="auto"/>
              <w:left w:val="single" w:sz="4" w:space="0" w:color="auto"/>
              <w:bottom w:val="single" w:sz="4" w:space="0" w:color="auto"/>
              <w:right w:val="dashed" w:sz="4" w:space="0" w:color="auto"/>
            </w:tcBorders>
          </w:tcPr>
          <w:p w14:paraId="39ACB053" w14:textId="77777777" w:rsidR="007826B5" w:rsidRPr="00B669B1" w:rsidRDefault="007826B5" w:rsidP="007826B5">
            <w:pPr>
              <w:spacing w:after="120" w:line="240" w:lineRule="auto"/>
              <w:rPr>
                <w:rFonts w:cs="Arial"/>
              </w:rPr>
            </w:pPr>
            <w:r>
              <w:t xml:space="preserve">Bylchau mawr mewn gwybodaeth gyda dealltwriaeth anfoddhaol, anfeirniadol o gynnwys y pwnc. Llawer o ddeunydd amherthnasol.  Anghywirdebau sylweddol. Dealltwriaeth arwyddocaol ddiffygiol o brif ddulliau'r </w:t>
            </w:r>
            <w:r>
              <w:lastRenderedPageBreak/>
              <w:t>ymholi yn y ddisgyblaeth.</w:t>
            </w:r>
          </w:p>
        </w:tc>
        <w:tc>
          <w:tcPr>
            <w:tcW w:w="1736" w:type="dxa"/>
            <w:tcBorders>
              <w:top w:val="single" w:sz="4" w:space="0" w:color="auto"/>
              <w:left w:val="dashed" w:sz="4" w:space="0" w:color="auto"/>
              <w:bottom w:val="single" w:sz="4" w:space="0" w:color="auto"/>
              <w:right w:val="double" w:sz="4" w:space="0" w:color="auto"/>
            </w:tcBorders>
          </w:tcPr>
          <w:p w14:paraId="30F52277" w14:textId="77777777" w:rsidR="007826B5" w:rsidRPr="00B669B1" w:rsidRDefault="007826B5" w:rsidP="007826B5">
            <w:pPr>
              <w:spacing w:after="120" w:line="240" w:lineRule="auto"/>
              <w:rPr>
                <w:rFonts w:cs="Arial"/>
              </w:rPr>
            </w:pPr>
            <w:r>
              <w:lastRenderedPageBreak/>
              <w:t xml:space="preserve">Gwybodaeth dameidiog, gyda dealltwriaeth feirniadol arwynebol yn unig. Rhai anghywirdebau sylweddol a/neu ddeunydd amherthnasol.  Dealltwriaeth anghyflawn neu rannol ddiffygiol o brif ddulliau'r </w:t>
            </w:r>
            <w:r>
              <w:lastRenderedPageBreak/>
              <w:t>ymholi yn y ddisgyblaeth.</w:t>
            </w:r>
          </w:p>
        </w:tc>
        <w:tc>
          <w:tcPr>
            <w:tcW w:w="1736" w:type="dxa"/>
            <w:tcBorders>
              <w:top w:val="single" w:sz="4" w:space="0" w:color="auto"/>
              <w:left w:val="double" w:sz="4" w:space="0" w:color="auto"/>
              <w:bottom w:val="single" w:sz="4" w:space="0" w:color="auto"/>
              <w:right w:val="dashed" w:sz="4" w:space="0" w:color="auto"/>
            </w:tcBorders>
          </w:tcPr>
          <w:p w14:paraId="4737FF8E" w14:textId="77777777" w:rsidR="007826B5" w:rsidRPr="00B669B1" w:rsidRDefault="007826B5" w:rsidP="007826B5">
            <w:pPr>
              <w:spacing w:after="120" w:line="240" w:lineRule="auto"/>
              <w:rPr>
                <w:rFonts w:cs="Arial"/>
              </w:rPr>
            </w:pPr>
            <w:r>
              <w:lastRenderedPageBreak/>
              <w:t xml:space="preserve">Gwybodaeth gyfyngedig ond digonol a dealltwriaeth feirniadol o'r cysyniadau ac egwyddorion wedi'u sefydlu'n dda o fewn maes y pwnc, gydag ychydig o </w:t>
            </w:r>
            <w:proofErr w:type="spellStart"/>
            <w:r>
              <w:t>fylchau</w:t>
            </w:r>
            <w:proofErr w:type="spellEnd"/>
            <w:r>
              <w:t xml:space="preserve"> yn y dewis o ddeunydd. Dealltwriaeth feirniadol gul o brif </w:t>
            </w:r>
            <w:r>
              <w:lastRenderedPageBreak/>
              <w:t xml:space="preserve">ddulliau'r ymholi. </w:t>
            </w:r>
          </w:p>
        </w:tc>
        <w:tc>
          <w:tcPr>
            <w:tcW w:w="1736" w:type="dxa"/>
            <w:tcBorders>
              <w:top w:val="single" w:sz="4" w:space="0" w:color="auto"/>
              <w:left w:val="dashed" w:sz="4" w:space="0" w:color="auto"/>
              <w:bottom w:val="single" w:sz="4" w:space="0" w:color="auto"/>
              <w:right w:val="dashed" w:sz="4" w:space="0" w:color="auto"/>
            </w:tcBorders>
          </w:tcPr>
          <w:p w14:paraId="4A53B9A3" w14:textId="77777777" w:rsidR="007826B5" w:rsidRPr="00B669B1" w:rsidRDefault="007826B5" w:rsidP="007826B5">
            <w:pPr>
              <w:spacing w:after="120" w:line="240" w:lineRule="auto"/>
              <w:rPr>
                <w:rFonts w:cs="Arial"/>
              </w:rPr>
            </w:pPr>
            <w:r>
              <w:lastRenderedPageBreak/>
              <w:t xml:space="preserve">Mae gwybodaeth yn rhesymol fanwl a chywir. Dealltwriaeth feirniadol dda o'r cysyniadau ac egwyddorion wedi'u sefydlu'n dda a'r prif </w:t>
            </w:r>
            <w:proofErr w:type="spellStart"/>
            <w:r>
              <w:t>dduliau</w:t>
            </w:r>
            <w:proofErr w:type="spellEnd"/>
            <w:r>
              <w:t xml:space="preserve"> o ymholi, gyda bylchau bach yn y dewis o ddeunydd.</w:t>
            </w:r>
          </w:p>
        </w:tc>
        <w:tc>
          <w:tcPr>
            <w:tcW w:w="1736" w:type="dxa"/>
            <w:tcBorders>
              <w:top w:val="single" w:sz="4" w:space="0" w:color="auto"/>
              <w:left w:val="dashed" w:sz="4" w:space="0" w:color="auto"/>
              <w:bottom w:val="single" w:sz="4" w:space="0" w:color="auto"/>
              <w:right w:val="dashed" w:sz="4" w:space="0" w:color="auto"/>
            </w:tcBorders>
          </w:tcPr>
          <w:p w14:paraId="09056DE5" w14:textId="77777777" w:rsidR="007826B5" w:rsidRPr="00B669B1" w:rsidRDefault="007826B5" w:rsidP="007826B5">
            <w:pPr>
              <w:spacing w:after="120" w:line="240" w:lineRule="auto"/>
              <w:rPr>
                <w:rFonts w:cs="Arial"/>
              </w:rPr>
            </w:pPr>
            <w:r>
              <w:t xml:space="preserve">Mae gwybodaeth yn gymharol helaeth.  Mae'n dangos dealltwriaeth feirniadol fedrus o'r cysyniadau ac egwyddorion wedi'u sefydlu'n dda a'r prif </w:t>
            </w:r>
            <w:proofErr w:type="spellStart"/>
            <w:r>
              <w:t>dduliau</w:t>
            </w:r>
            <w:proofErr w:type="spellEnd"/>
            <w:r>
              <w:t xml:space="preserve"> o ymholi.  Ehangder a dyfnder gwybodaeth.</w:t>
            </w:r>
          </w:p>
        </w:tc>
        <w:tc>
          <w:tcPr>
            <w:tcW w:w="1736" w:type="dxa"/>
            <w:tcBorders>
              <w:top w:val="single" w:sz="4" w:space="0" w:color="auto"/>
              <w:left w:val="dashed" w:sz="4" w:space="0" w:color="auto"/>
              <w:bottom w:val="single" w:sz="4" w:space="0" w:color="auto"/>
              <w:right w:val="dashed" w:sz="4" w:space="0" w:color="auto"/>
            </w:tcBorders>
          </w:tcPr>
          <w:p w14:paraId="3055AF34" w14:textId="77777777" w:rsidR="007826B5" w:rsidRPr="00B669B1" w:rsidRDefault="007826B5" w:rsidP="007826B5">
            <w:pPr>
              <w:spacing w:after="120" w:line="240" w:lineRule="auto"/>
              <w:rPr>
                <w:rFonts w:cs="Arial"/>
              </w:rPr>
            </w:pPr>
            <w:r>
              <w:t xml:space="preserve">Gwybodaeth ardderchog, fanwl a dealltwriaeth feirniadol iawn o'r cysyniadau ac egwyddorion wedi'u sefydlu'n dda o'r pwnc a'r prif </w:t>
            </w:r>
            <w:proofErr w:type="spellStart"/>
            <w:r>
              <w:t>dduliiau</w:t>
            </w:r>
            <w:proofErr w:type="spellEnd"/>
            <w:r>
              <w:t xml:space="preserve"> o ymholi. </w:t>
            </w:r>
          </w:p>
        </w:tc>
        <w:tc>
          <w:tcPr>
            <w:tcW w:w="1736" w:type="dxa"/>
            <w:tcBorders>
              <w:top w:val="single" w:sz="4" w:space="0" w:color="auto"/>
              <w:left w:val="dashed" w:sz="4" w:space="0" w:color="auto"/>
              <w:bottom w:val="single" w:sz="4" w:space="0" w:color="auto"/>
              <w:right w:val="single" w:sz="4" w:space="0" w:color="auto"/>
            </w:tcBorders>
          </w:tcPr>
          <w:p w14:paraId="622F1C87" w14:textId="77777777" w:rsidR="007826B5" w:rsidRPr="00B669B1" w:rsidRDefault="007826B5" w:rsidP="007826B5">
            <w:pPr>
              <w:spacing w:after="120" w:line="240" w:lineRule="auto"/>
              <w:rPr>
                <w:rFonts w:cs="Arial"/>
              </w:rPr>
            </w:pPr>
            <w:r>
              <w:t xml:space="preserve">Gwybodaeth eithriadol o fanwl a dealltwriaeth feirniadol neilltuol o'r cysyniadau ac egwyddorion wedi'u sefydlu'n dda a'r prif ddulliau o ymholi. Gall fynd y tu hwnt i ddamcaniaethau </w:t>
            </w:r>
            <w:proofErr w:type="spellStart"/>
            <w:r>
              <w:t>sefydliedig</w:t>
            </w:r>
            <w:proofErr w:type="spellEnd"/>
            <w:r>
              <w:t>.</w:t>
            </w:r>
          </w:p>
        </w:tc>
      </w:tr>
      <w:tr w:rsidR="007826B5" w:rsidRPr="00D9771E" w14:paraId="739F3C3B" w14:textId="77777777" w:rsidTr="007826B5">
        <w:tc>
          <w:tcPr>
            <w:tcW w:w="1735" w:type="dxa"/>
            <w:shd w:val="clear" w:color="auto" w:fill="FF99FF"/>
          </w:tcPr>
          <w:p w14:paraId="26B93764" w14:textId="77777777" w:rsidR="007826B5" w:rsidRDefault="007826B5" w:rsidP="007826B5">
            <w:pPr>
              <w:spacing w:before="34" w:line="240" w:lineRule="auto"/>
              <w:ind w:left="108" w:right="-54"/>
              <w:rPr>
                <w:rFonts w:eastAsia="Arial" w:cs="Arial"/>
                <w:b/>
                <w:bCs/>
              </w:rPr>
            </w:pPr>
            <w:r>
              <w:rPr>
                <w:b/>
                <w:spacing w:val="1"/>
              </w:rPr>
              <w:t xml:space="preserve">Sgiliau gwybyddol a deallusol </w:t>
            </w:r>
          </w:p>
          <w:p w14:paraId="2A8EB0A6" w14:textId="77777777" w:rsidR="007826B5" w:rsidRPr="00F65EEE" w:rsidRDefault="007826B5" w:rsidP="007826B5">
            <w:pPr>
              <w:spacing w:before="34" w:line="240" w:lineRule="auto"/>
              <w:ind w:left="108" w:right="-54"/>
              <w:rPr>
                <w:rFonts w:eastAsia="Arial" w:cs="Arial"/>
                <w:bCs/>
                <w:sz w:val="18"/>
                <w:szCs w:val="18"/>
              </w:rPr>
            </w:pPr>
            <w:r>
              <w:rPr>
                <w:sz w:val="18"/>
              </w:rPr>
              <w:t>(Gwerthuso beirniadol a dadansoddiad o gysyniadau ac egwyddorion; dadl a barnu</w:t>
            </w:r>
            <w:r>
              <w:rPr>
                <w:b/>
                <w:bCs/>
              </w:rPr>
              <w:t xml:space="preserve">; </w:t>
            </w:r>
            <w:r>
              <w:rPr>
                <w:sz w:val="18"/>
              </w:rPr>
              <w:t xml:space="preserve">terfynau eu gwybodaeth, a sut mae hyn yn dylanwadu ar eu dadansoddiadau a dehongliadau.) </w:t>
            </w:r>
          </w:p>
        </w:tc>
        <w:tc>
          <w:tcPr>
            <w:tcW w:w="1736" w:type="dxa"/>
          </w:tcPr>
          <w:p w14:paraId="3F1BA86C" w14:textId="77777777" w:rsidR="007826B5" w:rsidRDefault="007826B5" w:rsidP="007826B5">
            <w:pPr>
              <w:spacing w:line="240" w:lineRule="auto"/>
              <w:rPr>
                <w:rFonts w:cs="Arial"/>
              </w:rPr>
            </w:pPr>
            <w:r>
              <w:t>Gwaith hollol neu bron yn hollol ddisgrifiadol. Ychydig neu ddim gwerthuso beirniadol a dadansoddiad o gysyniadau ac egwyddorion.</w:t>
            </w:r>
          </w:p>
          <w:p w14:paraId="23190217" w14:textId="77777777" w:rsidR="007826B5" w:rsidRDefault="007826B5" w:rsidP="007826B5">
            <w:pPr>
              <w:spacing w:line="240" w:lineRule="auto"/>
              <w:rPr>
                <w:rFonts w:cs="Arial"/>
              </w:rPr>
            </w:pPr>
            <w:r>
              <w:t>Wedi methu datblygu dadleuon, gan arwain at farn afresymegol neu annilys. Cyffredinoliadau neu farn heb eu cadarnhau, wedi eu gwneud heb ddefnydd o unrhyw dystiolaeth gredadwy.</w:t>
            </w:r>
          </w:p>
          <w:p w14:paraId="1171F171" w14:textId="77777777" w:rsidR="007826B5" w:rsidRPr="00B669B1" w:rsidRDefault="007826B5" w:rsidP="007826B5">
            <w:pPr>
              <w:spacing w:line="240" w:lineRule="auto"/>
              <w:rPr>
                <w:rFonts w:cs="Arial"/>
              </w:rPr>
            </w:pPr>
          </w:p>
        </w:tc>
        <w:tc>
          <w:tcPr>
            <w:tcW w:w="1736" w:type="dxa"/>
          </w:tcPr>
          <w:p w14:paraId="5B4841A8" w14:textId="77777777" w:rsidR="007826B5" w:rsidRPr="00B669B1" w:rsidRDefault="007826B5" w:rsidP="007826B5">
            <w:pPr>
              <w:spacing w:line="240" w:lineRule="auto"/>
              <w:rPr>
                <w:rFonts w:cs="Arial"/>
              </w:rPr>
            </w:pPr>
            <w:r>
              <w:lastRenderedPageBreak/>
              <w:t xml:space="preserve">Gwaith disgrifiadol i raddau helaeth, gyda defnydd arwynebol o werthuso beirniadol a dadansoddiad o gysyniadau ac egwyddorion. Datblygiad gwan o ddadleuon a dyfarniadau. Derbynnir gwybodaeth yn anfeirniadol, defnyddia ddatganiadau cyffredinol heb fawr o dystiolaeth a barn heb sail. Syniadau </w:t>
            </w:r>
            <w:proofErr w:type="spellStart"/>
            <w:r>
              <w:t>weithiau’n</w:t>
            </w:r>
            <w:proofErr w:type="spellEnd"/>
            <w:r>
              <w:t xml:space="preserve"> afresymegol </w:t>
            </w:r>
            <w:r>
              <w:lastRenderedPageBreak/>
              <w:t>ac yn gwrth-ddweud ei gilydd.</w:t>
            </w:r>
          </w:p>
        </w:tc>
        <w:tc>
          <w:tcPr>
            <w:tcW w:w="1736" w:type="dxa"/>
          </w:tcPr>
          <w:p w14:paraId="7E0BC06A" w14:textId="77777777" w:rsidR="007826B5" w:rsidRPr="00B669B1" w:rsidRDefault="007826B5" w:rsidP="007826B5">
            <w:pPr>
              <w:spacing w:line="240" w:lineRule="auto"/>
              <w:rPr>
                <w:rFonts w:cs="Arial"/>
              </w:rPr>
            </w:pPr>
            <w:r>
              <w:lastRenderedPageBreak/>
              <w:t>Ymgais gyfyngedig at werthuso’r cysyniadau a’r egwyddorion yn feirniadol, gan dueddu tuag at ddisgrifio.</w:t>
            </w:r>
          </w:p>
          <w:p w14:paraId="23E1A26A" w14:textId="77777777" w:rsidR="007826B5" w:rsidRDefault="007826B5" w:rsidP="007826B5">
            <w:pPr>
              <w:spacing w:line="240" w:lineRule="auto"/>
              <w:rPr>
                <w:rFonts w:cs="Arial"/>
              </w:rPr>
            </w:pPr>
            <w:r>
              <w:t>Rhywfaint o dystiolaeth i gefnogi dadleuon a dyfarniadau ond gall y rhain fod heb eu datblygu'n ddigonol, gydag ychydig o anghysondeb / camddehongli neu fethiant i adnabod cyfyngiadau gwybodaeth yn llawn.</w:t>
            </w:r>
          </w:p>
          <w:p w14:paraId="22207262" w14:textId="77777777" w:rsidR="007826B5" w:rsidRPr="00E518DC" w:rsidRDefault="007826B5" w:rsidP="007826B5">
            <w:pPr>
              <w:spacing w:line="240" w:lineRule="auto"/>
              <w:rPr>
                <w:rFonts w:cs="Arial"/>
              </w:rPr>
            </w:pPr>
          </w:p>
          <w:p w14:paraId="51D0E414" w14:textId="77777777" w:rsidR="007826B5" w:rsidRPr="00B669B1" w:rsidRDefault="007826B5" w:rsidP="007826B5">
            <w:pPr>
              <w:spacing w:line="240" w:lineRule="auto"/>
              <w:rPr>
                <w:rFonts w:cs="Arial"/>
              </w:rPr>
            </w:pPr>
          </w:p>
        </w:tc>
        <w:tc>
          <w:tcPr>
            <w:tcW w:w="1736" w:type="dxa"/>
          </w:tcPr>
          <w:p w14:paraId="55CAC23C" w14:textId="77777777" w:rsidR="007826B5" w:rsidRPr="00B669B1" w:rsidRDefault="007826B5" w:rsidP="007826B5">
            <w:pPr>
              <w:spacing w:line="240" w:lineRule="auto"/>
              <w:rPr>
                <w:rFonts w:cs="Arial"/>
              </w:rPr>
            </w:pPr>
            <w:r>
              <w:lastRenderedPageBreak/>
              <w:t xml:space="preserve">Rhywfaint o werthuso beirniadol a dadansoddi cysyniadau ac egwyddorion, er yn ddisgrifiadol mewn rhannau. </w:t>
            </w:r>
          </w:p>
          <w:p w14:paraId="5E8A5202" w14:textId="77777777" w:rsidR="007826B5" w:rsidRPr="00B669B1" w:rsidRDefault="007826B5" w:rsidP="007826B5">
            <w:pPr>
              <w:spacing w:line="240" w:lineRule="auto"/>
              <w:rPr>
                <w:rFonts w:cs="Arial"/>
              </w:rPr>
            </w:pPr>
            <w:r>
              <w:t>Ymwybyddiaeth yn codi o derfynau eu gwybodaeth a'u gallu i ddefnyddio tystiolaeth i gefnogi'r ddadl er gyda rhywfaint o duedd at fynegi/datgan barn yn hytrach na dadlau ar sail rheswm a thystiolaeth.</w:t>
            </w:r>
          </w:p>
          <w:p w14:paraId="7B790B3D" w14:textId="77777777" w:rsidR="007826B5" w:rsidRPr="00B669B1" w:rsidRDefault="007826B5" w:rsidP="007826B5">
            <w:pPr>
              <w:spacing w:line="240" w:lineRule="auto"/>
              <w:rPr>
                <w:rFonts w:cs="Arial"/>
              </w:rPr>
            </w:pPr>
            <w:r>
              <w:lastRenderedPageBreak/>
              <w:t xml:space="preserve">Dadleuon dilys a barn resymegol ar y cyfan. </w:t>
            </w:r>
          </w:p>
        </w:tc>
        <w:tc>
          <w:tcPr>
            <w:tcW w:w="1736" w:type="dxa"/>
          </w:tcPr>
          <w:p w14:paraId="6DB10E4E" w14:textId="77777777" w:rsidR="007826B5" w:rsidRPr="00B669B1" w:rsidRDefault="007826B5" w:rsidP="007826B5">
            <w:pPr>
              <w:spacing w:line="240" w:lineRule="auto"/>
              <w:rPr>
                <w:rFonts w:cs="Arial"/>
              </w:rPr>
            </w:pPr>
            <w:r>
              <w:lastRenderedPageBreak/>
              <w:t xml:space="preserve">Gwerthuso beirniadol cadarn a dadansoddi cysyniadau. Mae'n ddewisol yn yr ystod o dystiolaeth a ddefnyddir ac mae'n syntheseiddio yn hytrach na disgrifio. Gallu i ddyfeisio dadleuon sy'n dangos ymwybyddiaeth o safiadau gwahanol, a defnyddio tystiolaeth yn argyhoeddiadol, i gynorthwyo dadleuon priodol a dilys. </w:t>
            </w:r>
          </w:p>
        </w:tc>
        <w:tc>
          <w:tcPr>
            <w:tcW w:w="1736" w:type="dxa"/>
          </w:tcPr>
          <w:p w14:paraId="3C7EBCF3" w14:textId="77777777" w:rsidR="007826B5" w:rsidRDefault="007826B5" w:rsidP="007826B5">
            <w:pPr>
              <w:spacing w:line="240" w:lineRule="auto"/>
              <w:rPr>
                <w:rFonts w:cs="Arial"/>
              </w:rPr>
            </w:pPr>
            <w:r>
              <w:t>Gwerthuso beirniadol ardderchog a dadansoddi cysyniadau ac egwyddorion yn arwain at ddadleuon a dyfarniadau rhesymegol, wedi'u seilio ar dystiolaeth, rhesymedig. Cydnabyddiaeth fanwl o safiadau eraill ac ymwybyddiaeth gref o derfynau eu gwybodaeth.</w:t>
            </w:r>
          </w:p>
          <w:p w14:paraId="65237E6E" w14:textId="77777777" w:rsidR="007826B5" w:rsidRPr="00B669B1" w:rsidRDefault="007826B5" w:rsidP="007826B5">
            <w:pPr>
              <w:spacing w:line="240" w:lineRule="auto"/>
              <w:rPr>
                <w:rFonts w:cs="Arial"/>
              </w:rPr>
            </w:pPr>
            <w:proofErr w:type="spellStart"/>
            <w:r>
              <w:t>Capasiti</w:t>
            </w:r>
            <w:proofErr w:type="spellEnd"/>
            <w:r>
              <w:t xml:space="preserve"> am feddwl annibynnol a gallu i ‘weld y tu hwnt i'r cwestiwn’, gan awgrymu </w:t>
            </w:r>
            <w:r>
              <w:lastRenderedPageBreak/>
              <w:t>rhywfaint o afael yn y maes a chysyniadau ehangach.</w:t>
            </w:r>
          </w:p>
        </w:tc>
        <w:tc>
          <w:tcPr>
            <w:tcW w:w="1736" w:type="dxa"/>
          </w:tcPr>
          <w:p w14:paraId="1DB63F18" w14:textId="77777777" w:rsidR="007826B5" w:rsidRPr="00B669B1" w:rsidRDefault="007826B5" w:rsidP="007826B5">
            <w:pPr>
              <w:spacing w:line="240" w:lineRule="auto"/>
              <w:rPr>
                <w:rFonts w:cs="Arial"/>
              </w:rPr>
            </w:pPr>
            <w:r>
              <w:lastRenderedPageBreak/>
              <w:t xml:space="preserve">Gwerthuso beirniadol a dadansoddi cysyniadau ac egwyddorion yn neilltuol.  Mae'n defnyddio tystiolaeth yn eithriadol o dda i gysylltu syniadau, ac yn cynorthwyo dadleuon a dyfarniadau rhesymegol iawn ac er perswâd. Tystiolaeth o feddwl annibynnol a gallu i ‘weld y tu hwnt i'r cwestiwn’, gan awgrymu gafael clir yn y maes a </w:t>
            </w:r>
            <w:r>
              <w:lastRenderedPageBreak/>
              <w:t>chysyniadau ehangach. Cydnabyddiaeth graff o derfynau eu gwybodaeth, a sut mae hyn yn dylanwadu ar eu dadansoddiadau a dehongliadau.</w:t>
            </w:r>
          </w:p>
        </w:tc>
      </w:tr>
      <w:tr w:rsidR="007826B5" w:rsidRPr="00D9771E" w14:paraId="7A9D16A4" w14:textId="77777777" w:rsidTr="007826B5">
        <w:tc>
          <w:tcPr>
            <w:tcW w:w="1735" w:type="dxa"/>
            <w:shd w:val="clear" w:color="auto" w:fill="FF99FF"/>
          </w:tcPr>
          <w:p w14:paraId="3ED68C55" w14:textId="77777777" w:rsidR="007826B5" w:rsidRDefault="007826B5" w:rsidP="007826B5">
            <w:pPr>
              <w:spacing w:before="34" w:line="240" w:lineRule="auto"/>
              <w:ind w:left="108" w:right="-54"/>
              <w:rPr>
                <w:rFonts w:eastAsia="Arial" w:cs="Arial"/>
                <w:b/>
                <w:bCs/>
              </w:rPr>
            </w:pPr>
            <w:r>
              <w:rPr>
                <w:b/>
              </w:rPr>
              <w:lastRenderedPageBreak/>
              <w:t>Sgiliau ymarferol</w:t>
            </w:r>
          </w:p>
          <w:p w14:paraId="47D27E1B" w14:textId="77777777" w:rsidR="007826B5" w:rsidRPr="002E6269" w:rsidRDefault="007826B5" w:rsidP="00E97F7E">
            <w:pPr>
              <w:spacing w:before="34" w:line="240" w:lineRule="auto"/>
              <w:ind w:left="108" w:right="-54"/>
              <w:rPr>
                <w:rFonts w:eastAsia="Arial" w:cs="Arial"/>
                <w:bCs/>
                <w:sz w:val="18"/>
                <w:szCs w:val="18"/>
              </w:rPr>
            </w:pPr>
            <w:r>
              <w:rPr>
                <w:sz w:val="18"/>
              </w:rPr>
              <w:t>(Cymhwys</w:t>
            </w:r>
            <w:r w:rsidR="00E97F7E">
              <w:rPr>
                <w:sz w:val="18"/>
              </w:rPr>
              <w:t>o</w:t>
            </w:r>
            <w:r>
              <w:rPr>
                <w:sz w:val="18"/>
              </w:rPr>
              <w:t xml:space="preserve"> gysyniadau ac egwyddorion isorweddol yn ehangach y tu allan i'r cyd-destun y cawsant eu defnyddio ynddo gyntaf; defnyddi</w:t>
            </w:r>
            <w:r w:rsidR="00E97F7E">
              <w:rPr>
                <w:sz w:val="18"/>
              </w:rPr>
              <w:t>o</w:t>
            </w:r>
            <w:r>
              <w:rPr>
                <w:sz w:val="18"/>
              </w:rPr>
              <w:t xml:space="preserve"> ystod o dechnegau </w:t>
            </w:r>
            <w:proofErr w:type="spellStart"/>
            <w:r>
              <w:rPr>
                <w:sz w:val="18"/>
              </w:rPr>
              <w:t>sefydliedig</w:t>
            </w:r>
            <w:proofErr w:type="spellEnd"/>
            <w:r>
              <w:rPr>
                <w:sz w:val="18"/>
              </w:rPr>
              <w:t>; cyn</w:t>
            </w:r>
            <w:r w:rsidR="00E97F7E">
              <w:rPr>
                <w:sz w:val="18"/>
              </w:rPr>
              <w:t>n</w:t>
            </w:r>
            <w:r>
              <w:rPr>
                <w:sz w:val="18"/>
              </w:rPr>
              <w:t>ig datrysiadau i broblemau sy'n codi o ddadansoddi.)</w:t>
            </w:r>
          </w:p>
        </w:tc>
        <w:tc>
          <w:tcPr>
            <w:tcW w:w="1736" w:type="dxa"/>
          </w:tcPr>
          <w:p w14:paraId="713CBADB" w14:textId="77777777" w:rsidR="007826B5" w:rsidRPr="00B669B1" w:rsidRDefault="007826B5" w:rsidP="007826B5">
            <w:pPr>
              <w:spacing w:line="240" w:lineRule="auto"/>
              <w:rPr>
                <w:rFonts w:cs="Arial"/>
              </w:rPr>
            </w:pPr>
            <w:r>
              <w:t xml:space="preserve">Defnydd cyfyngedig, neu ddim defnydd o ddulliau, deunyddiau, offer a/neu dechnegau </w:t>
            </w:r>
            <w:proofErr w:type="spellStart"/>
            <w:r>
              <w:t>sefydliedig</w:t>
            </w:r>
            <w:proofErr w:type="spellEnd"/>
            <w:r>
              <w:t>.</w:t>
            </w:r>
          </w:p>
          <w:p w14:paraId="41D956B9" w14:textId="77777777" w:rsidR="007826B5" w:rsidRDefault="007826B5" w:rsidP="007826B5">
            <w:pPr>
              <w:spacing w:line="240" w:lineRule="auto"/>
              <w:rPr>
                <w:rFonts w:cs="Arial"/>
              </w:rPr>
            </w:pPr>
            <w:r>
              <w:t>Ychydig neu ddim gwerthfawrogiad o gyd-destun y cymhwyso.</w:t>
            </w:r>
          </w:p>
          <w:p w14:paraId="49E0D817" w14:textId="77777777" w:rsidR="007826B5" w:rsidRDefault="007826B5" w:rsidP="007826B5">
            <w:pPr>
              <w:spacing w:line="240" w:lineRule="auto"/>
              <w:rPr>
                <w:rFonts w:cs="Arial"/>
              </w:rPr>
            </w:pPr>
            <w:r>
              <w:t xml:space="preserve">Dealltwriaeth gyfyngedig o gymhwyso'r theori i ymarfer neu </w:t>
            </w:r>
            <w:r>
              <w:lastRenderedPageBreak/>
              <w:t>wneud cysylltiadau priodol rhwng y ddau.</w:t>
            </w:r>
          </w:p>
          <w:p w14:paraId="51CEBEE0" w14:textId="77777777" w:rsidR="007826B5" w:rsidRPr="00B669B1" w:rsidRDefault="007826B5" w:rsidP="007826B5">
            <w:pPr>
              <w:spacing w:line="240" w:lineRule="auto"/>
              <w:rPr>
                <w:rFonts w:cs="Arial"/>
              </w:rPr>
            </w:pPr>
            <w:r>
              <w:t xml:space="preserve">Sgiliau datrys problemau y tu allan i'r cyd-destun y cawsant eu hastudio ynddo gyntaf. </w:t>
            </w:r>
          </w:p>
        </w:tc>
        <w:tc>
          <w:tcPr>
            <w:tcW w:w="1736" w:type="dxa"/>
          </w:tcPr>
          <w:p w14:paraId="037D6D06" w14:textId="77777777" w:rsidR="007826B5" w:rsidRDefault="007826B5" w:rsidP="007826B5">
            <w:pPr>
              <w:spacing w:line="240" w:lineRule="auto"/>
              <w:rPr>
                <w:rFonts w:cs="Arial"/>
              </w:rPr>
            </w:pPr>
            <w:r>
              <w:lastRenderedPageBreak/>
              <w:t>Cymhwyso dulliau, deunyddiau, offer a/neu dechnegau mewn modd elfennol ond heb ystyriaeth na chymhwysedd. Gwerthfawrogiad diffygiol o gyd-destun y cymhwyso.</w:t>
            </w:r>
          </w:p>
          <w:p w14:paraId="7DCC23E4" w14:textId="77777777" w:rsidR="007826B5" w:rsidRPr="00B669B1" w:rsidRDefault="007826B5" w:rsidP="007826B5">
            <w:pPr>
              <w:spacing w:line="240" w:lineRule="auto"/>
              <w:rPr>
                <w:rFonts w:cs="Arial"/>
              </w:rPr>
            </w:pPr>
            <w:r>
              <w:t xml:space="preserve">Dealltwriaeth wan o gymhwyso'r theori i ymarfer, gyda </w:t>
            </w:r>
            <w:r>
              <w:lastRenderedPageBreak/>
              <w:t xml:space="preserve">dim ond tystiolaeth achlysurol o wneud cysylltiadau priodol rhwng y ddau. Sgiliau datrys problemau gwan y tu allan i'r cyd-destun y cawsant eu hastudio ynddo gyntaf. </w:t>
            </w:r>
          </w:p>
          <w:p w14:paraId="1B89E22F" w14:textId="77777777" w:rsidR="007826B5" w:rsidRPr="00B669B1" w:rsidRDefault="007826B5" w:rsidP="007826B5">
            <w:pPr>
              <w:spacing w:line="240" w:lineRule="auto"/>
              <w:rPr>
                <w:rFonts w:cs="Arial"/>
              </w:rPr>
            </w:pPr>
          </w:p>
          <w:p w14:paraId="13B6DE66" w14:textId="77777777" w:rsidR="007826B5" w:rsidRPr="00B669B1" w:rsidRDefault="007826B5" w:rsidP="007826B5">
            <w:pPr>
              <w:spacing w:line="240" w:lineRule="auto"/>
              <w:rPr>
                <w:rFonts w:cs="Arial"/>
              </w:rPr>
            </w:pPr>
          </w:p>
        </w:tc>
        <w:tc>
          <w:tcPr>
            <w:tcW w:w="1736" w:type="dxa"/>
          </w:tcPr>
          <w:p w14:paraId="697EA0CE" w14:textId="77777777" w:rsidR="007826B5" w:rsidRPr="00B669B1" w:rsidRDefault="007826B5" w:rsidP="007826B5">
            <w:pPr>
              <w:spacing w:line="240" w:lineRule="auto"/>
              <w:rPr>
                <w:rFonts w:cs="Arial"/>
              </w:rPr>
            </w:pPr>
            <w:r>
              <w:lastRenderedPageBreak/>
              <w:t>Ymwybyddiaeth ddigonol a phriodol ar y cyfan o ddulliau, deunyddiau, offer a/neu dechnegau.</w:t>
            </w:r>
          </w:p>
          <w:p w14:paraId="39EBF00E" w14:textId="77777777" w:rsidR="007826B5" w:rsidRDefault="007826B5" w:rsidP="007826B5">
            <w:pPr>
              <w:spacing w:line="240" w:lineRule="auto"/>
              <w:rPr>
                <w:rFonts w:cs="Arial"/>
              </w:rPr>
            </w:pPr>
            <w:r>
              <w:t xml:space="preserve">Gwerthfawrogiad sylfaenol o gyd-destun y cymhwyso. Gwybodaeth ddamcaniaethol a dealltwriaeth wedi'u cymhwyso yn ymarferol, ond heb </w:t>
            </w:r>
            <w:r>
              <w:lastRenderedPageBreak/>
              <w:t>wneud cysylltiadau rhesymegol rhwng y ddau bob amser.</w:t>
            </w:r>
          </w:p>
          <w:p w14:paraId="2B650E2C" w14:textId="77777777" w:rsidR="007826B5" w:rsidRPr="00B669B1" w:rsidRDefault="007826B5" w:rsidP="007826B5">
            <w:pPr>
              <w:spacing w:line="240" w:lineRule="auto"/>
              <w:rPr>
                <w:rFonts w:cs="Arial"/>
              </w:rPr>
            </w:pPr>
            <w:r>
              <w:t xml:space="preserve">Mae'n gallu adnabod problemau a chynnig datrysiadau sylfaenol y tu allan i'r cyd-destun y cawsant eu hastudio ynddo gyntaf. </w:t>
            </w:r>
          </w:p>
        </w:tc>
        <w:tc>
          <w:tcPr>
            <w:tcW w:w="1736" w:type="dxa"/>
          </w:tcPr>
          <w:p w14:paraId="5EDD7397" w14:textId="77777777" w:rsidR="007826B5" w:rsidRPr="00B669B1" w:rsidRDefault="007826B5" w:rsidP="007826B5">
            <w:pPr>
              <w:spacing w:line="240" w:lineRule="auto"/>
              <w:rPr>
                <w:rFonts w:cs="Arial"/>
              </w:rPr>
            </w:pPr>
            <w:r>
              <w:lastRenderedPageBreak/>
              <w:t>Cymhwyso dulliau sylfaenol, deunyddiau, offer a/neu dechnegau mewn modd da a phriodol.</w:t>
            </w:r>
          </w:p>
          <w:p w14:paraId="70A85E3D" w14:textId="77777777" w:rsidR="007826B5" w:rsidRDefault="007826B5" w:rsidP="007826B5">
            <w:pPr>
              <w:spacing w:line="240" w:lineRule="auto"/>
              <w:rPr>
                <w:rFonts w:cs="Arial"/>
              </w:rPr>
            </w:pPr>
            <w:r>
              <w:t xml:space="preserve">Gwerthfawrogiad eglur o gyd-destun y cymhwyso. Cymhwyso cyson, cywir a rhesymegol o ddamcaniaeth i ymarfer ar y cyfan, gan wneud cysylltiadau </w:t>
            </w:r>
            <w:r>
              <w:lastRenderedPageBreak/>
              <w:t>priodol rhwng y ddau.</w:t>
            </w:r>
          </w:p>
          <w:p w14:paraId="06344A11" w14:textId="77777777" w:rsidR="007826B5" w:rsidRPr="00B669B1" w:rsidRDefault="007826B5" w:rsidP="007826B5">
            <w:pPr>
              <w:spacing w:line="240" w:lineRule="auto"/>
              <w:rPr>
                <w:rFonts w:cs="Arial"/>
              </w:rPr>
            </w:pPr>
            <w:r>
              <w:t>Mae'n gallu adnabod problemau a chynnig datrysiadau priodol ar y cyfan y tu allan i'r cyd-destun y cawsant eu hastudio ynddo gyntaf.</w:t>
            </w:r>
          </w:p>
        </w:tc>
        <w:tc>
          <w:tcPr>
            <w:tcW w:w="1736" w:type="dxa"/>
          </w:tcPr>
          <w:p w14:paraId="1F0A240D" w14:textId="77777777" w:rsidR="007826B5" w:rsidRPr="00B669B1" w:rsidRDefault="007826B5" w:rsidP="007826B5">
            <w:pPr>
              <w:spacing w:line="240" w:lineRule="auto"/>
              <w:rPr>
                <w:rFonts w:cs="Arial"/>
              </w:rPr>
            </w:pPr>
            <w:r>
              <w:lastRenderedPageBreak/>
              <w:t>Cymhwyso ystod o ddulliau sylfaenol, deunyddiau, offer a/neu dechnegau mewn modd da iawn.</w:t>
            </w:r>
          </w:p>
          <w:p w14:paraId="6315D133" w14:textId="77777777" w:rsidR="007826B5" w:rsidRPr="00B669B1" w:rsidRDefault="007826B5" w:rsidP="007826B5">
            <w:pPr>
              <w:spacing w:line="240" w:lineRule="auto"/>
              <w:rPr>
                <w:rFonts w:cs="Arial"/>
              </w:rPr>
            </w:pPr>
            <w:r>
              <w:t xml:space="preserve">Ystyriaeth dda iawn o gyd-destun y cymhwysiad, gyda dehongliadau craff. Cymhwyso cyson, cywir a rhesymegol o ddamcaniaeth </w:t>
            </w:r>
            <w:r>
              <w:lastRenderedPageBreak/>
              <w:t>i ymarfer, gan wneud cysylltiadau priodol rhwng y ddau. Mae'n gallu adnabod problemau a chynnig datrysiadau priodol y tu allan i'r cyd-destun y cawsant eu hastudio ynddo gyntaf.</w:t>
            </w:r>
          </w:p>
          <w:p w14:paraId="5707807F" w14:textId="77777777" w:rsidR="007826B5" w:rsidRPr="00B669B1" w:rsidRDefault="007826B5" w:rsidP="007826B5">
            <w:pPr>
              <w:spacing w:line="240" w:lineRule="auto"/>
              <w:rPr>
                <w:rFonts w:cs="Arial"/>
              </w:rPr>
            </w:pPr>
            <w:r>
              <w:t xml:space="preserve">Tystiolaeth o rywfaint o greadigrwydd. </w:t>
            </w:r>
          </w:p>
        </w:tc>
        <w:tc>
          <w:tcPr>
            <w:tcW w:w="1736" w:type="dxa"/>
          </w:tcPr>
          <w:p w14:paraId="55D96259" w14:textId="77777777" w:rsidR="007826B5" w:rsidRPr="00B669B1" w:rsidRDefault="007826B5" w:rsidP="007826B5">
            <w:pPr>
              <w:spacing w:line="240" w:lineRule="auto"/>
              <w:rPr>
                <w:rFonts w:cs="Arial"/>
              </w:rPr>
            </w:pPr>
            <w:r>
              <w:lastRenderedPageBreak/>
              <w:t xml:space="preserve">Cymhwyso ystod o ddulliau, deunyddiau, offer a/neu dechnegau wedi'u sefydlu mewn modd </w:t>
            </w:r>
            <w:proofErr w:type="spellStart"/>
            <w:r>
              <w:t>datblygiedig</w:t>
            </w:r>
            <w:proofErr w:type="spellEnd"/>
            <w:r>
              <w:t>.</w:t>
            </w:r>
          </w:p>
          <w:p w14:paraId="0F9EE4D9" w14:textId="77777777" w:rsidR="007826B5" w:rsidRPr="00B669B1" w:rsidRDefault="007826B5" w:rsidP="007826B5">
            <w:pPr>
              <w:spacing w:line="240" w:lineRule="auto"/>
              <w:rPr>
                <w:rFonts w:cs="Arial"/>
              </w:rPr>
            </w:pPr>
            <w:r>
              <w:t>Mae cyd-destun y cymhwyso yn ystyriol ac yn graff.</w:t>
            </w:r>
          </w:p>
          <w:p w14:paraId="5DBE1D9D" w14:textId="77777777" w:rsidR="007826B5" w:rsidRPr="00B669B1" w:rsidRDefault="007826B5" w:rsidP="007826B5">
            <w:pPr>
              <w:spacing w:line="240" w:lineRule="auto"/>
              <w:rPr>
                <w:rFonts w:cs="Arial"/>
              </w:rPr>
            </w:pPr>
            <w:r>
              <w:t xml:space="preserve">Cymhwyso cyson, cywir a rhesymegol o ddamcaniaeth i ymarfer, gan wneud </w:t>
            </w:r>
            <w:r>
              <w:lastRenderedPageBreak/>
              <w:t xml:space="preserve">cysylltiadau priodol rhwng y ddau. Mae'n gallu adnabod problemau a chynnig datrysiadau ardderchog, creadigol y tu allan i'r cyd-destun y cawsant eu hastudio ynddo gyntaf. </w:t>
            </w:r>
          </w:p>
        </w:tc>
        <w:tc>
          <w:tcPr>
            <w:tcW w:w="1736" w:type="dxa"/>
          </w:tcPr>
          <w:p w14:paraId="6183067F" w14:textId="77777777" w:rsidR="007826B5" w:rsidRPr="00B669B1" w:rsidRDefault="007826B5" w:rsidP="007826B5">
            <w:pPr>
              <w:spacing w:line="240" w:lineRule="auto"/>
              <w:rPr>
                <w:rFonts w:cs="Arial"/>
              </w:rPr>
            </w:pPr>
            <w:r>
              <w:lastRenderedPageBreak/>
              <w:t xml:space="preserve">Lefelau eithriadol o gymhwyso a sgiliau trefnu gan ddefnyddio dulliau, deunyddiau, offer a/neu dechnegau wedi'u sefydlu.  Cymhwyso cyson, cywir a rhesymegol o ddamcaniaeth i ymarfer, gan wneud cysylltiadau </w:t>
            </w:r>
            <w:proofErr w:type="spellStart"/>
            <w:r>
              <w:t>datblygiedig</w:t>
            </w:r>
            <w:proofErr w:type="spellEnd"/>
            <w:r>
              <w:t xml:space="preserve"> </w:t>
            </w:r>
            <w:r>
              <w:lastRenderedPageBreak/>
              <w:t xml:space="preserve">iawn rhwng y ddau. Mae'n gallu adnabod problemau arferol ac anarferol a chynnig datrysiadau eithaf </w:t>
            </w:r>
            <w:proofErr w:type="spellStart"/>
            <w:r>
              <w:t>soffisitigedig</w:t>
            </w:r>
            <w:proofErr w:type="spellEnd"/>
            <w:r>
              <w:t xml:space="preserve">, creadigol y tu allan i'r cyd-destun y cawsant eu hastudio ynddo gyntaf. </w:t>
            </w:r>
          </w:p>
        </w:tc>
      </w:tr>
      <w:tr w:rsidR="007826B5" w:rsidRPr="00D9771E" w14:paraId="284C326C" w14:textId="77777777" w:rsidTr="007826B5">
        <w:tc>
          <w:tcPr>
            <w:tcW w:w="1735" w:type="dxa"/>
            <w:shd w:val="clear" w:color="auto" w:fill="FF99FF"/>
          </w:tcPr>
          <w:p w14:paraId="777A8FFB" w14:textId="77777777" w:rsidR="007826B5" w:rsidRDefault="007826B5" w:rsidP="007826B5">
            <w:pPr>
              <w:spacing w:before="34" w:line="240" w:lineRule="auto"/>
              <w:ind w:left="108" w:right="-54"/>
              <w:rPr>
                <w:rFonts w:eastAsia="Arial" w:cs="Arial"/>
                <w:b/>
                <w:bCs/>
              </w:rPr>
            </w:pPr>
            <w:r>
              <w:rPr>
                <w:b/>
              </w:rPr>
              <w:lastRenderedPageBreak/>
              <w:t>Sgiliau trosglwyddadwy ar gyfer bywyd ac ymarfer proffesiynol</w:t>
            </w:r>
          </w:p>
          <w:p w14:paraId="33F27A82" w14:textId="77777777" w:rsidR="007826B5" w:rsidRPr="002E6269" w:rsidRDefault="007826B5" w:rsidP="007826B5">
            <w:pPr>
              <w:spacing w:before="34" w:line="240" w:lineRule="auto"/>
              <w:ind w:left="108" w:right="-54"/>
              <w:rPr>
                <w:rFonts w:cs="Arial"/>
                <w:sz w:val="18"/>
                <w:szCs w:val="18"/>
              </w:rPr>
            </w:pPr>
            <w:r>
              <w:rPr>
                <w:sz w:val="18"/>
              </w:rPr>
              <w:t>(Cyfathrebu effeithiol mewn amrywiaeth o ffurfiau</w:t>
            </w:r>
          </w:p>
          <w:p w14:paraId="78529D79" w14:textId="77777777" w:rsidR="007826B5" w:rsidRPr="00CC222E" w:rsidRDefault="007826B5" w:rsidP="007826B5">
            <w:pPr>
              <w:spacing w:before="34" w:line="240" w:lineRule="auto"/>
              <w:ind w:left="108" w:right="-54"/>
              <w:rPr>
                <w:rFonts w:cs="Arial"/>
                <w:sz w:val="18"/>
                <w:szCs w:val="18"/>
              </w:rPr>
            </w:pPr>
            <w:r>
              <w:rPr>
                <w:sz w:val="18"/>
              </w:rPr>
              <w:t xml:space="preserve">i gynulleidfaoedd arbenigol ac </w:t>
            </w:r>
            <w:proofErr w:type="spellStart"/>
            <w:r>
              <w:rPr>
                <w:sz w:val="18"/>
              </w:rPr>
              <w:t>arnarbenigol</w:t>
            </w:r>
            <w:proofErr w:type="spellEnd"/>
            <w:r>
              <w:rPr>
                <w:sz w:val="18"/>
              </w:rPr>
              <w:t xml:space="preserve">; y rhinweddau a sgiliau trosglwyddadwy </w:t>
            </w:r>
            <w:r>
              <w:rPr>
                <w:sz w:val="18"/>
              </w:rPr>
              <w:lastRenderedPageBreak/>
              <w:t>angenrheidiol ar gyfer cyflogaeth sy'n gofyn am ymarfer cyfrifoldeb a gwneud penderfyniadau.)</w:t>
            </w:r>
          </w:p>
        </w:tc>
        <w:tc>
          <w:tcPr>
            <w:tcW w:w="1736" w:type="dxa"/>
            <w:tcBorders>
              <w:top w:val="single" w:sz="4" w:space="0" w:color="auto"/>
              <w:left w:val="single" w:sz="4" w:space="0" w:color="auto"/>
              <w:bottom w:val="single" w:sz="4" w:space="0" w:color="auto"/>
              <w:right w:val="dashed" w:sz="4" w:space="0" w:color="auto"/>
            </w:tcBorders>
          </w:tcPr>
          <w:p w14:paraId="14701968" w14:textId="77777777" w:rsidR="007826B5" w:rsidRPr="00E07BE3" w:rsidRDefault="007826B5" w:rsidP="007826B5">
            <w:pPr>
              <w:spacing w:line="240" w:lineRule="auto"/>
              <w:rPr>
                <w:rFonts w:cs="Arial"/>
              </w:rPr>
            </w:pPr>
            <w:r>
              <w:lastRenderedPageBreak/>
              <w:t xml:space="preserve">Mae'r cyfrwng cyfathrebu yn amhriodol neu wedi'i </w:t>
            </w:r>
            <w:proofErr w:type="spellStart"/>
            <w:r>
              <w:t>gamgymhwyso</w:t>
            </w:r>
            <w:proofErr w:type="spellEnd"/>
            <w:r>
              <w:t>.</w:t>
            </w:r>
          </w:p>
          <w:p w14:paraId="2B8B545E" w14:textId="77777777" w:rsidR="007826B5" w:rsidRPr="00E07BE3" w:rsidRDefault="007826B5" w:rsidP="007826B5">
            <w:pPr>
              <w:spacing w:line="240" w:lineRule="auto"/>
              <w:rPr>
                <w:rFonts w:cs="Arial"/>
              </w:rPr>
            </w:pPr>
            <w:r>
              <w:t xml:space="preserve">Gwaith wedi’i strwythuro’n wael, yn ddi-drefn, a/neu wedi’i fynegi’n ddryslyd. Defnydd gwan iawn o </w:t>
            </w:r>
            <w:r>
              <w:lastRenderedPageBreak/>
              <w:t>iaith a/neu arddull amhriodol iawn. Wedi methu gweithio’n effeithiol fel rhan o grŵp. Ychydig neu ddim tystiolaeth o'r sgiliau ar gyfer cyflogaeth sy'n gofyn am ymarfer cyfrifoldeb personol a gwneud penderfyniadau.</w:t>
            </w:r>
          </w:p>
          <w:p w14:paraId="1B306CB9" w14:textId="77777777" w:rsidR="007826B5" w:rsidRPr="00ED3ABD" w:rsidRDefault="007826B5" w:rsidP="007826B5">
            <w:pPr>
              <w:spacing w:line="240" w:lineRule="auto"/>
              <w:rPr>
                <w:rFonts w:cs="Arial"/>
              </w:rPr>
            </w:pPr>
          </w:p>
          <w:p w14:paraId="2BC7AF21" w14:textId="77777777" w:rsidR="007826B5" w:rsidRPr="00E07BE3" w:rsidRDefault="007826B5" w:rsidP="007826B5">
            <w:pPr>
              <w:spacing w:line="240" w:lineRule="auto"/>
              <w:rPr>
                <w:rFonts w:cs="Arial"/>
              </w:rPr>
            </w:pPr>
          </w:p>
        </w:tc>
        <w:tc>
          <w:tcPr>
            <w:tcW w:w="1736" w:type="dxa"/>
            <w:tcBorders>
              <w:top w:val="single" w:sz="4" w:space="0" w:color="auto"/>
              <w:left w:val="dashed" w:sz="4" w:space="0" w:color="auto"/>
              <w:bottom w:val="single" w:sz="4" w:space="0" w:color="auto"/>
              <w:right w:val="double" w:sz="4" w:space="0" w:color="auto"/>
            </w:tcBorders>
          </w:tcPr>
          <w:p w14:paraId="26964820" w14:textId="77777777" w:rsidR="007826B5" w:rsidRPr="00E07BE3" w:rsidRDefault="007826B5" w:rsidP="007826B5">
            <w:pPr>
              <w:spacing w:line="240" w:lineRule="auto"/>
              <w:rPr>
                <w:rFonts w:cs="Arial"/>
              </w:rPr>
            </w:pPr>
            <w:r>
              <w:lastRenderedPageBreak/>
              <w:t xml:space="preserve">Mae cyfrwng cyfathrebu wedi'i gynllunio'n wael a/neu ddim yn addas i'r gynulleidfa. </w:t>
            </w:r>
          </w:p>
          <w:p w14:paraId="6E59C3DF" w14:textId="77777777" w:rsidR="007826B5" w:rsidRPr="00E07BE3" w:rsidRDefault="007826B5" w:rsidP="007826B5">
            <w:pPr>
              <w:spacing w:line="240" w:lineRule="auto"/>
              <w:rPr>
                <w:rFonts w:cs="Arial"/>
              </w:rPr>
            </w:pPr>
            <w:r>
              <w:t xml:space="preserve">Gwaith wedi’i gyflwyno’n wael mewn modd di-gyswllt. Mae wedi’i </w:t>
            </w:r>
            <w:r>
              <w:lastRenderedPageBreak/>
              <w:t xml:space="preserve">strwythuro’n llac, ac ar brydiau’n </w:t>
            </w:r>
            <w:proofErr w:type="spellStart"/>
            <w:r>
              <w:t>anghydlynol</w:t>
            </w:r>
            <w:proofErr w:type="spellEnd"/>
            <w:r>
              <w:t>, a gwybodaeth a syniadau wedi’u mynegi’n wael yn aml. Defnydd gwan o iaith a/neu arddull amhriodol. Ymagwedd ddiffygiol at waith grŵp, gan fodloni rhwymedigaethau rhannol i eraill yn unig. Tystiolaeth gyfyngedig o'r sgiliau ar gyfer cyflogaeth sy'n gofyn am ymarfer cyfrifoldeb personol a gwneud penderfyniadau.</w:t>
            </w:r>
          </w:p>
        </w:tc>
        <w:tc>
          <w:tcPr>
            <w:tcW w:w="1736" w:type="dxa"/>
            <w:tcBorders>
              <w:top w:val="single" w:sz="4" w:space="0" w:color="auto"/>
              <w:left w:val="double" w:sz="4" w:space="0" w:color="auto"/>
              <w:bottom w:val="single" w:sz="4" w:space="0" w:color="auto"/>
              <w:right w:val="dashed" w:sz="4" w:space="0" w:color="auto"/>
            </w:tcBorders>
          </w:tcPr>
          <w:p w14:paraId="04BC3076" w14:textId="77777777" w:rsidR="007826B5" w:rsidRPr="00E07BE3" w:rsidRDefault="007826B5" w:rsidP="007826B5">
            <w:pPr>
              <w:spacing w:line="240" w:lineRule="auto"/>
              <w:rPr>
                <w:rFonts w:cs="Arial"/>
              </w:rPr>
            </w:pPr>
            <w:r>
              <w:lastRenderedPageBreak/>
              <w:t xml:space="preserve">Mae'n gallu cyfathrebu mewn cyfrwng addas i'r gynulleidfa ond gyda rhywfaint o le i wella. </w:t>
            </w:r>
          </w:p>
          <w:p w14:paraId="429BC874" w14:textId="77777777" w:rsidR="007826B5" w:rsidRPr="00E07BE3" w:rsidRDefault="007826B5" w:rsidP="007826B5">
            <w:pPr>
              <w:spacing w:line="240" w:lineRule="auto"/>
              <w:rPr>
                <w:rFonts w:cs="Arial"/>
              </w:rPr>
            </w:pPr>
            <w:r>
              <w:t xml:space="preserve">Cyflwyniad a strwythur yn drefnus ar y cyfan, lle mynegir </w:t>
            </w:r>
            <w:r>
              <w:lastRenderedPageBreak/>
              <w:t>syniadau / cysyniadau perthnasol mewn modd rhesymol. Gall fod diffyg cydlyniad mewn mannau. Gall weithio fel rhan o grŵp, gan fodloni’r rhan fwyaf o’r rhwymedigaethau i bobl eraill ond efallai gyda chyfranogiad cyfyngedig mewn gweithgareddau grŵp.</w:t>
            </w:r>
          </w:p>
          <w:p w14:paraId="6D65DCB6" w14:textId="77777777" w:rsidR="007826B5" w:rsidRPr="00E07BE3" w:rsidRDefault="007826B5" w:rsidP="007826B5">
            <w:pPr>
              <w:spacing w:line="240" w:lineRule="auto"/>
              <w:rPr>
                <w:rFonts w:cs="Arial"/>
              </w:rPr>
            </w:pPr>
            <w:r>
              <w:t xml:space="preserve">Mae'n arddangos y sgiliau sylfaenol ar gyfer cyflogaeth sy'n gofyn am ymarfer cyfrifoldeb personol a </w:t>
            </w:r>
            <w:r>
              <w:lastRenderedPageBreak/>
              <w:t>gwneud penderfyniadau, gyda rhai meysydd o fân wendid.</w:t>
            </w:r>
          </w:p>
        </w:tc>
        <w:tc>
          <w:tcPr>
            <w:tcW w:w="1736" w:type="dxa"/>
            <w:tcBorders>
              <w:top w:val="single" w:sz="4" w:space="0" w:color="auto"/>
              <w:left w:val="dashed" w:sz="4" w:space="0" w:color="auto"/>
              <w:bottom w:val="single" w:sz="4" w:space="0" w:color="auto"/>
              <w:right w:val="dashed" w:sz="4" w:space="0" w:color="auto"/>
            </w:tcBorders>
          </w:tcPr>
          <w:p w14:paraId="77D11266" w14:textId="77777777" w:rsidR="007826B5" w:rsidRPr="00E07BE3" w:rsidRDefault="007826B5" w:rsidP="007826B5">
            <w:pPr>
              <w:spacing w:line="240" w:lineRule="auto"/>
              <w:rPr>
                <w:rFonts w:cs="Arial"/>
              </w:rPr>
            </w:pPr>
            <w:r>
              <w:lastRenderedPageBreak/>
              <w:t>Mae'n gallu cyfathrebu'n effeithiol mewn cyfrwng addas i'r gynulleidfa, ond gallai fod ganddo fân wallau.</w:t>
            </w:r>
          </w:p>
          <w:p w14:paraId="2ABBBCA1" w14:textId="77777777" w:rsidR="007826B5" w:rsidRPr="00E07BE3" w:rsidRDefault="007826B5" w:rsidP="007826B5">
            <w:pPr>
              <w:spacing w:line="240" w:lineRule="auto"/>
              <w:rPr>
                <w:rFonts w:cs="Arial"/>
              </w:rPr>
            </w:pPr>
            <w:r>
              <w:t xml:space="preserve">Gwaith cydlynol, trefnus a chywir ar y </w:t>
            </w:r>
            <w:r>
              <w:lastRenderedPageBreak/>
              <w:t xml:space="preserve">cyfan, mewn strwythur addas ac ar y cyfan mae wedi’i fynegi’n eglur. Gall weithio’n effeithiol yn annibynnol a/neu fel rhan o dîm, gyda chyfraniadau eglur at weithgareddau grŵp. </w:t>
            </w:r>
          </w:p>
          <w:p w14:paraId="7F4043C7" w14:textId="77777777" w:rsidR="007826B5" w:rsidRPr="00E07BE3" w:rsidRDefault="007826B5" w:rsidP="007826B5">
            <w:pPr>
              <w:spacing w:line="240" w:lineRule="auto"/>
              <w:rPr>
                <w:rFonts w:cs="Arial"/>
              </w:rPr>
            </w:pPr>
            <w:r>
              <w:t>Mae'n arddangos y sgiliau sylfaenol ar gyfer cyflogaeth sy'n gofyn am ymarfer cyfrifoldeb personol a gwneud penderfyniadau, gyda rhai meysydd o gryfder a rhai o fân wendid.</w:t>
            </w:r>
          </w:p>
        </w:tc>
        <w:tc>
          <w:tcPr>
            <w:tcW w:w="1736" w:type="dxa"/>
            <w:tcBorders>
              <w:top w:val="single" w:sz="4" w:space="0" w:color="auto"/>
              <w:left w:val="dashed" w:sz="4" w:space="0" w:color="auto"/>
              <w:bottom w:val="single" w:sz="4" w:space="0" w:color="auto"/>
              <w:right w:val="dashed" w:sz="4" w:space="0" w:color="auto"/>
            </w:tcBorders>
          </w:tcPr>
          <w:p w14:paraId="5F751A95" w14:textId="77777777" w:rsidR="007826B5" w:rsidRPr="00E07BE3" w:rsidRDefault="007826B5" w:rsidP="007826B5">
            <w:pPr>
              <w:spacing w:line="240" w:lineRule="auto"/>
              <w:rPr>
                <w:rFonts w:cs="Arial"/>
              </w:rPr>
            </w:pPr>
            <w:r>
              <w:lastRenderedPageBreak/>
              <w:t>Mae'n gallu cyfathrebu'n dda, yn hyderus ac yn gyson mewn cyfrwng addas i'r gynulleidfa.</w:t>
            </w:r>
          </w:p>
          <w:p w14:paraId="2A89B88C" w14:textId="77777777" w:rsidR="007826B5" w:rsidRPr="00E07BE3" w:rsidRDefault="007826B5" w:rsidP="007826B5">
            <w:pPr>
              <w:spacing w:line="240" w:lineRule="auto"/>
              <w:rPr>
                <w:rFonts w:cs="Arial"/>
              </w:rPr>
            </w:pPr>
            <w:r>
              <w:t xml:space="preserve">Mae'r gwaith yn gywir, cydlynol, rhugl, wedi’i strwythuro’n dda ac yn </w:t>
            </w:r>
            <w:r>
              <w:lastRenderedPageBreak/>
              <w:t xml:space="preserve">drefnus. Gall weithio’n effeithiol yn annibynnol a/neu fel rhan o dîm, gyda chyfraniad da iawn at weithgareddau grŵp. </w:t>
            </w:r>
          </w:p>
          <w:p w14:paraId="0079945A" w14:textId="77777777" w:rsidR="007826B5" w:rsidRPr="00E07BE3" w:rsidRDefault="007826B5" w:rsidP="007826B5">
            <w:pPr>
              <w:spacing w:line="240" w:lineRule="auto"/>
              <w:rPr>
                <w:rFonts w:cs="Arial"/>
              </w:rPr>
            </w:pPr>
            <w:r>
              <w:t>Mae'n arddangos sgiliau da iawn ar gyfer cyflogaeth sy'n gofyn am ymarfer cyfrifoldeb personol a gwneud penderfyniadau, gyda dim ond mân wendid achlysurol.</w:t>
            </w:r>
          </w:p>
        </w:tc>
        <w:tc>
          <w:tcPr>
            <w:tcW w:w="1736" w:type="dxa"/>
            <w:tcBorders>
              <w:top w:val="single" w:sz="4" w:space="0" w:color="auto"/>
              <w:left w:val="dashed" w:sz="4" w:space="0" w:color="auto"/>
              <w:bottom w:val="single" w:sz="4" w:space="0" w:color="auto"/>
              <w:right w:val="dashed" w:sz="4" w:space="0" w:color="auto"/>
            </w:tcBorders>
          </w:tcPr>
          <w:p w14:paraId="533CEABB" w14:textId="77777777" w:rsidR="007826B5" w:rsidRPr="00E07BE3" w:rsidRDefault="007826B5" w:rsidP="007826B5">
            <w:pPr>
              <w:spacing w:line="240" w:lineRule="auto"/>
              <w:rPr>
                <w:rFonts w:cs="Arial"/>
              </w:rPr>
            </w:pPr>
            <w:r>
              <w:lastRenderedPageBreak/>
              <w:t>Mae'n gallu cyfathrebu'n broffesiynol, yn hyderus ac yn gyson mewn cyfrwng addas i'r gynulleidfa.</w:t>
            </w:r>
          </w:p>
          <w:p w14:paraId="6305DDF3" w14:textId="77777777" w:rsidR="007826B5" w:rsidRPr="00E07BE3" w:rsidRDefault="007826B5" w:rsidP="007826B5">
            <w:pPr>
              <w:spacing w:line="240" w:lineRule="auto"/>
              <w:rPr>
                <w:rFonts w:cs="Arial"/>
              </w:rPr>
            </w:pPr>
            <w:r>
              <w:t xml:space="preserve">Mae'r gwaith yn gydlynol, yn rhugl iawn ac wedi'i gyflwyno'n </w:t>
            </w:r>
            <w:r>
              <w:lastRenderedPageBreak/>
              <w:t xml:space="preserve">fedrus. Mae'n gallu gweithio'n annibynnol â blaengaredd. Lle'n berthnasol mae'n gallu gweithio'n broffesiynol o fewn tîm, gan ddangos sgiliau arweinyddiaeth fel y bo'n briodol, ac ateb rhwymedigaethau. Mae'n arddangos sgiliau ardderchog ar gyfer cyflogaeth sy'n gofyn am ymarfer cyfrifoldeb personol a gwneud penderfyniadau ac archwaeth i </w:t>
            </w:r>
            <w:r>
              <w:lastRenderedPageBreak/>
              <w:t>ddatblygu ymhellach.</w:t>
            </w:r>
          </w:p>
          <w:p w14:paraId="7320ACA9" w14:textId="77777777" w:rsidR="007826B5" w:rsidRPr="00E07BE3" w:rsidRDefault="007826B5" w:rsidP="007826B5">
            <w:pPr>
              <w:spacing w:line="240" w:lineRule="auto"/>
              <w:rPr>
                <w:rFonts w:cs="Arial"/>
              </w:rPr>
            </w:pPr>
          </w:p>
        </w:tc>
        <w:tc>
          <w:tcPr>
            <w:tcW w:w="1736" w:type="dxa"/>
            <w:tcBorders>
              <w:top w:val="single" w:sz="4" w:space="0" w:color="auto"/>
              <w:left w:val="dashed" w:sz="4" w:space="0" w:color="auto"/>
              <w:bottom w:val="single" w:sz="4" w:space="0" w:color="auto"/>
              <w:right w:val="single" w:sz="4" w:space="0" w:color="auto"/>
            </w:tcBorders>
          </w:tcPr>
          <w:p w14:paraId="478CB320" w14:textId="77777777" w:rsidR="007826B5" w:rsidRPr="00E07BE3" w:rsidRDefault="007826B5" w:rsidP="007826B5">
            <w:pPr>
              <w:spacing w:line="240" w:lineRule="auto"/>
              <w:rPr>
                <w:rFonts w:cs="Arial"/>
              </w:rPr>
            </w:pPr>
            <w:r>
              <w:lastRenderedPageBreak/>
              <w:t xml:space="preserve">Mae'n gallu cyfathrebu gyda lefel eithriadol o uchel o broffesiynoldeb, addas iawn i'r gynulleidfa. </w:t>
            </w:r>
          </w:p>
          <w:p w14:paraId="7BC0A378" w14:textId="77777777" w:rsidR="007826B5" w:rsidRPr="00E07BE3" w:rsidRDefault="007826B5" w:rsidP="007826B5">
            <w:pPr>
              <w:spacing w:line="240" w:lineRule="auto"/>
              <w:rPr>
                <w:rFonts w:cs="Arial"/>
              </w:rPr>
            </w:pPr>
            <w:r>
              <w:t xml:space="preserve">Mae'r gwaith yn eithriadol o gydlynol, yn rhugl iawn ac wedi'i gyflwyno'n </w:t>
            </w:r>
            <w:r>
              <w:lastRenderedPageBreak/>
              <w:t>broffesiynol. Mae'n gallu gweithio'n eithriadol o dda o fewn tîm, gan ddangos sgiliau arweinyddiaeth. Mae'n arddangos sgiliau eithriadol ar gyfer cyflogaeth sy'n gofyn am ymarfer cyfrifoldeb personol a gwneud penderfyniadau ac archwaeth i ddatblygu ymhellach.</w:t>
            </w:r>
          </w:p>
        </w:tc>
      </w:tr>
    </w:tbl>
    <w:p w14:paraId="0E372E95" w14:textId="77777777" w:rsidR="007826B5" w:rsidRPr="00D9771E" w:rsidRDefault="007826B5" w:rsidP="007826B5">
      <w:pPr>
        <w:spacing w:line="240" w:lineRule="auto"/>
        <w:rPr>
          <w:rFonts w:cs="Arial"/>
        </w:rPr>
      </w:pPr>
    </w:p>
    <w:p w14:paraId="7602B955" w14:textId="77777777" w:rsidR="007826B5" w:rsidRPr="00A406E5" w:rsidRDefault="007826B5" w:rsidP="007826B5">
      <w:pPr>
        <w:pStyle w:val="NormalWeb"/>
        <w:spacing w:line="240" w:lineRule="auto"/>
        <w:rPr>
          <w:rFonts w:cs="Arial"/>
          <w:color w:val="303B44"/>
          <w:sz w:val="22"/>
          <w:szCs w:val="22"/>
        </w:rPr>
      </w:pPr>
    </w:p>
    <w:p w14:paraId="618CDC5A" w14:textId="77777777" w:rsidR="007826B5" w:rsidRPr="007826B5" w:rsidRDefault="007826B5" w:rsidP="007826B5">
      <w:pPr>
        <w:spacing w:line="240" w:lineRule="auto"/>
        <w:rPr>
          <w:rFonts w:cs="Arial"/>
          <w:sz w:val="20"/>
        </w:rPr>
      </w:pPr>
    </w:p>
    <w:p w14:paraId="73EE46E1" w14:textId="77777777" w:rsidR="007826B5" w:rsidRPr="007826B5" w:rsidRDefault="007826B5" w:rsidP="007826B5">
      <w:pPr>
        <w:spacing w:line="240" w:lineRule="auto"/>
        <w:rPr>
          <w:rFonts w:cs="Arial"/>
          <w:sz w:val="20"/>
        </w:rPr>
      </w:pPr>
    </w:p>
    <w:p w14:paraId="17220BF1" w14:textId="77777777" w:rsidR="008E7BE9" w:rsidRPr="00A406E5" w:rsidRDefault="008E7BE9" w:rsidP="007826B5">
      <w:pPr>
        <w:spacing w:line="240" w:lineRule="auto"/>
        <w:rPr>
          <w:rFonts w:cs="Arial"/>
        </w:rPr>
      </w:pPr>
    </w:p>
    <w:sectPr w:rsidR="008E7BE9" w:rsidRPr="00A406E5" w:rsidSect="007826B5">
      <w:type w:val="continuous"/>
      <w:pgSz w:w="16834" w:h="11894" w:orient="landscape"/>
      <w:pgMar w:top="720" w:right="720" w:bottom="720" w:left="720" w:header="709" w:footer="454"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B344DC" w14:textId="77777777" w:rsidR="00B838C6" w:rsidRDefault="00B838C6">
      <w:r>
        <w:separator/>
      </w:r>
    </w:p>
  </w:endnote>
  <w:endnote w:type="continuationSeparator" w:id="0">
    <w:p w14:paraId="647ECA62" w14:textId="77777777" w:rsidR="00B838C6" w:rsidRDefault="00B838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EA06B" w14:textId="77777777" w:rsidR="00EE343D" w:rsidRDefault="00EE343D">
    <w:pPr>
      <w:pStyle w:val="Footer"/>
      <w:jc w:val="center"/>
    </w:pPr>
    <w:r>
      <w:t xml:space="preserve">Tudalen </w:t>
    </w:r>
    <w:r>
      <w:rPr>
        <w:b/>
        <w:szCs w:val="24"/>
      </w:rPr>
      <w:fldChar w:fldCharType="begin"/>
    </w:r>
    <w:r>
      <w:rPr>
        <w:b/>
      </w:rPr>
      <w:instrText xml:space="preserve"> PAGE </w:instrText>
    </w:r>
    <w:r>
      <w:rPr>
        <w:b/>
        <w:szCs w:val="24"/>
      </w:rPr>
      <w:fldChar w:fldCharType="separate"/>
    </w:r>
    <w:r w:rsidR="00C80497">
      <w:rPr>
        <w:b/>
        <w:noProof/>
      </w:rPr>
      <w:t>22</w:t>
    </w:r>
    <w:r>
      <w:rPr>
        <w:b/>
        <w:szCs w:val="24"/>
      </w:rPr>
      <w:fldChar w:fldCharType="end"/>
    </w:r>
    <w:r>
      <w:t xml:space="preserve"> o </w:t>
    </w:r>
    <w:r>
      <w:rPr>
        <w:b/>
        <w:szCs w:val="24"/>
      </w:rPr>
      <w:fldChar w:fldCharType="begin"/>
    </w:r>
    <w:r>
      <w:rPr>
        <w:b/>
      </w:rPr>
      <w:instrText xml:space="preserve"> NUMPAGES  </w:instrText>
    </w:r>
    <w:r>
      <w:rPr>
        <w:b/>
        <w:szCs w:val="24"/>
      </w:rPr>
      <w:fldChar w:fldCharType="separate"/>
    </w:r>
    <w:r w:rsidR="00C80497">
      <w:rPr>
        <w:b/>
        <w:noProof/>
      </w:rPr>
      <w:t>25</w:t>
    </w:r>
    <w:r>
      <w:rPr>
        <w:b/>
        <w:szCs w:val="24"/>
      </w:rPr>
      <w:fldChar w:fldCharType="end"/>
    </w:r>
  </w:p>
  <w:p w14:paraId="124CF573" w14:textId="77777777" w:rsidR="00EE343D" w:rsidRDefault="00EE343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AE8AF3" w14:textId="77777777" w:rsidR="00B838C6" w:rsidRDefault="00B838C6">
      <w:r>
        <w:separator/>
      </w:r>
    </w:p>
  </w:footnote>
  <w:footnote w:type="continuationSeparator" w:id="0">
    <w:p w14:paraId="34076096" w14:textId="77777777" w:rsidR="00B838C6" w:rsidRDefault="00B838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C6767"/>
    <w:multiLevelType w:val="hybridMultilevel"/>
    <w:tmpl w:val="4934B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585ECB"/>
    <w:multiLevelType w:val="hybridMultilevel"/>
    <w:tmpl w:val="DD36F2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 w15:restartNumberingAfterBreak="0">
    <w:nsid w:val="08457B61"/>
    <w:multiLevelType w:val="hybridMultilevel"/>
    <w:tmpl w:val="F9A613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5" w15:restartNumberingAfterBreak="0">
    <w:nsid w:val="0A2B4CB2"/>
    <w:multiLevelType w:val="hybridMultilevel"/>
    <w:tmpl w:val="FF087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410113"/>
    <w:multiLevelType w:val="hybridMultilevel"/>
    <w:tmpl w:val="B8EEF1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AA4E72"/>
    <w:multiLevelType w:val="hybridMultilevel"/>
    <w:tmpl w:val="52865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75D707C"/>
    <w:multiLevelType w:val="hybridMultilevel"/>
    <w:tmpl w:val="2F821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1" w15:restartNumberingAfterBreak="0">
    <w:nsid w:val="2190480E"/>
    <w:multiLevelType w:val="hybridMultilevel"/>
    <w:tmpl w:val="27B81C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230D5327"/>
    <w:multiLevelType w:val="hybridMultilevel"/>
    <w:tmpl w:val="1D9436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372AE5"/>
    <w:multiLevelType w:val="hybridMultilevel"/>
    <w:tmpl w:val="3E0A9406"/>
    <w:numStyleLink w:val="ImportedStyle4"/>
  </w:abstractNum>
  <w:abstractNum w:abstractNumId="14" w15:restartNumberingAfterBreak="0">
    <w:nsid w:val="23F40DD4"/>
    <w:multiLevelType w:val="hybridMultilevel"/>
    <w:tmpl w:val="7FF0AC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45E69D0"/>
    <w:multiLevelType w:val="hybridMultilevel"/>
    <w:tmpl w:val="4C98DA06"/>
    <w:lvl w:ilvl="0" w:tplc="B0728EDA">
      <w:start w:val="1"/>
      <w:numFmt w:val="bullet"/>
      <w:lvlText w:val="•"/>
      <w:lvlJc w:val="left"/>
      <w:pPr>
        <w:tabs>
          <w:tab w:val="num" w:pos="720"/>
        </w:tabs>
        <w:ind w:left="720" w:hanging="360"/>
      </w:pPr>
      <w:rPr>
        <w:rFonts w:ascii="Arial" w:hAnsi="Arial" w:hint="default"/>
      </w:rPr>
    </w:lvl>
    <w:lvl w:ilvl="1" w:tplc="CC3CC3BC" w:tentative="1">
      <w:start w:val="1"/>
      <w:numFmt w:val="bullet"/>
      <w:lvlText w:val="•"/>
      <w:lvlJc w:val="left"/>
      <w:pPr>
        <w:tabs>
          <w:tab w:val="num" w:pos="1440"/>
        </w:tabs>
        <w:ind w:left="1440" w:hanging="360"/>
      </w:pPr>
      <w:rPr>
        <w:rFonts w:ascii="Arial" w:hAnsi="Arial" w:hint="default"/>
      </w:rPr>
    </w:lvl>
    <w:lvl w:ilvl="2" w:tplc="B4FA70D6" w:tentative="1">
      <w:start w:val="1"/>
      <w:numFmt w:val="bullet"/>
      <w:lvlText w:val="•"/>
      <w:lvlJc w:val="left"/>
      <w:pPr>
        <w:tabs>
          <w:tab w:val="num" w:pos="2160"/>
        </w:tabs>
        <w:ind w:left="2160" w:hanging="360"/>
      </w:pPr>
      <w:rPr>
        <w:rFonts w:ascii="Arial" w:hAnsi="Arial" w:hint="default"/>
      </w:rPr>
    </w:lvl>
    <w:lvl w:ilvl="3" w:tplc="4758468C" w:tentative="1">
      <w:start w:val="1"/>
      <w:numFmt w:val="bullet"/>
      <w:lvlText w:val="•"/>
      <w:lvlJc w:val="left"/>
      <w:pPr>
        <w:tabs>
          <w:tab w:val="num" w:pos="2880"/>
        </w:tabs>
        <w:ind w:left="2880" w:hanging="360"/>
      </w:pPr>
      <w:rPr>
        <w:rFonts w:ascii="Arial" w:hAnsi="Arial" w:hint="default"/>
      </w:rPr>
    </w:lvl>
    <w:lvl w:ilvl="4" w:tplc="C756BFE4" w:tentative="1">
      <w:start w:val="1"/>
      <w:numFmt w:val="bullet"/>
      <w:lvlText w:val="•"/>
      <w:lvlJc w:val="left"/>
      <w:pPr>
        <w:tabs>
          <w:tab w:val="num" w:pos="3600"/>
        </w:tabs>
        <w:ind w:left="3600" w:hanging="360"/>
      </w:pPr>
      <w:rPr>
        <w:rFonts w:ascii="Arial" w:hAnsi="Arial" w:hint="default"/>
      </w:rPr>
    </w:lvl>
    <w:lvl w:ilvl="5" w:tplc="35D22FA8" w:tentative="1">
      <w:start w:val="1"/>
      <w:numFmt w:val="bullet"/>
      <w:lvlText w:val="•"/>
      <w:lvlJc w:val="left"/>
      <w:pPr>
        <w:tabs>
          <w:tab w:val="num" w:pos="4320"/>
        </w:tabs>
        <w:ind w:left="4320" w:hanging="360"/>
      </w:pPr>
      <w:rPr>
        <w:rFonts w:ascii="Arial" w:hAnsi="Arial" w:hint="default"/>
      </w:rPr>
    </w:lvl>
    <w:lvl w:ilvl="6" w:tplc="87F66560" w:tentative="1">
      <w:start w:val="1"/>
      <w:numFmt w:val="bullet"/>
      <w:lvlText w:val="•"/>
      <w:lvlJc w:val="left"/>
      <w:pPr>
        <w:tabs>
          <w:tab w:val="num" w:pos="5040"/>
        </w:tabs>
        <w:ind w:left="5040" w:hanging="360"/>
      </w:pPr>
      <w:rPr>
        <w:rFonts w:ascii="Arial" w:hAnsi="Arial" w:hint="default"/>
      </w:rPr>
    </w:lvl>
    <w:lvl w:ilvl="7" w:tplc="7D7C731A" w:tentative="1">
      <w:start w:val="1"/>
      <w:numFmt w:val="bullet"/>
      <w:lvlText w:val="•"/>
      <w:lvlJc w:val="left"/>
      <w:pPr>
        <w:tabs>
          <w:tab w:val="num" w:pos="5760"/>
        </w:tabs>
        <w:ind w:left="5760" w:hanging="360"/>
      </w:pPr>
      <w:rPr>
        <w:rFonts w:ascii="Arial" w:hAnsi="Arial" w:hint="default"/>
      </w:rPr>
    </w:lvl>
    <w:lvl w:ilvl="8" w:tplc="22928C2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24A171FB"/>
    <w:multiLevelType w:val="hybridMultilevel"/>
    <w:tmpl w:val="E0DCF3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27D12A7A"/>
    <w:multiLevelType w:val="hybridMultilevel"/>
    <w:tmpl w:val="8B606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89642E6"/>
    <w:multiLevelType w:val="hybridMultilevel"/>
    <w:tmpl w:val="7F3207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2CC07925"/>
    <w:multiLevelType w:val="hybridMultilevel"/>
    <w:tmpl w:val="5484AF5C"/>
    <w:numStyleLink w:val="ImportedStyle19"/>
  </w:abstractNum>
  <w:abstractNum w:abstractNumId="20" w15:restartNumberingAfterBreak="0">
    <w:nsid w:val="302404A2"/>
    <w:multiLevelType w:val="hybridMultilevel"/>
    <w:tmpl w:val="D23AA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E626947"/>
    <w:multiLevelType w:val="hybridMultilevel"/>
    <w:tmpl w:val="1A14DD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4FF949C0"/>
    <w:multiLevelType w:val="hybridMultilevel"/>
    <w:tmpl w:val="26342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0B57236"/>
    <w:multiLevelType w:val="hybridMultilevel"/>
    <w:tmpl w:val="A560E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0E5466"/>
    <w:multiLevelType w:val="hybridMultilevel"/>
    <w:tmpl w:val="30769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1613D9E"/>
    <w:multiLevelType w:val="hybridMultilevel"/>
    <w:tmpl w:val="4F7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0344BB"/>
    <w:multiLevelType w:val="hybridMultilevel"/>
    <w:tmpl w:val="043E3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261994"/>
    <w:multiLevelType w:val="hybridMultilevel"/>
    <w:tmpl w:val="D26C157E"/>
    <w:numStyleLink w:val="ImportedStyle18"/>
  </w:abstractNum>
  <w:abstractNum w:abstractNumId="30" w15:restartNumberingAfterBreak="0">
    <w:nsid w:val="5EE41FF9"/>
    <w:multiLevelType w:val="hybridMultilevel"/>
    <w:tmpl w:val="BA3C2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151748"/>
    <w:multiLevelType w:val="hybridMultilevel"/>
    <w:tmpl w:val="B1DA9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48B6467"/>
    <w:multiLevelType w:val="hybridMultilevel"/>
    <w:tmpl w:val="BFBC39E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3" w15:restartNumberingAfterBreak="0">
    <w:nsid w:val="65386688"/>
    <w:multiLevelType w:val="hybridMultilevel"/>
    <w:tmpl w:val="7A66F7B2"/>
    <w:styleLink w:val="ImportedStyle36"/>
    <w:lvl w:ilvl="0" w:tplc="7A66F7B2">
      <w:start w:val="1"/>
      <w:numFmt w:val="decimal"/>
      <w:lvlText w:val="%1."/>
      <w:lvlJc w:val="left"/>
      <w:pPr>
        <w:ind w:left="36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ascii="Arial Unicode M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ascii="Arial Unicode M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ascii="Arial Unicode MS" w:hAnsi="Arial Unicode MS"/>
        <w:b/>
        <w:bCs/>
        <w:caps w:val="0"/>
        <w:smallCaps w:val="0"/>
        <w:strike w:val="0"/>
        <w:dstrike w:val="0"/>
        <w:color w:val="000000"/>
        <w:spacing w:val="0"/>
        <w:w w:val="100"/>
        <w:kern w:val="0"/>
        <w:position w:val="0"/>
        <w:highlight w:val="none"/>
        <w:vertAlign w:val="baseline"/>
      </w:rPr>
    </w:lvl>
  </w:abstractNum>
  <w:abstractNum w:abstractNumId="34" w15:restartNumberingAfterBreak="0">
    <w:nsid w:val="66006578"/>
    <w:multiLevelType w:val="hybridMultilevel"/>
    <w:tmpl w:val="158E61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6FC65BEE"/>
    <w:multiLevelType w:val="hybridMultilevel"/>
    <w:tmpl w:val="FD28A33C"/>
    <w:styleLink w:val="ImportedStyle30"/>
    <w:lvl w:ilvl="0" w:tplc="AD2AA736">
      <w:start w:val="1"/>
      <w:numFmt w:val="decimal"/>
      <w:lvlText w:val="%1."/>
      <w:lvlJc w:val="left"/>
      <w:pPr>
        <w:ind w:left="36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ascii="Arial Unicode M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ascii="Arial Unicode M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ascii="Arial Unicode MS" w:hAnsi="Arial Unicode MS"/>
        <w:b/>
        <w:bCs/>
        <w:caps w:val="0"/>
        <w:smallCaps w:val="0"/>
        <w:strike w:val="0"/>
        <w:dstrike w:val="0"/>
        <w:color w:val="000000"/>
        <w:spacing w:val="0"/>
        <w:w w:val="100"/>
        <w:kern w:val="0"/>
        <w:position w:val="0"/>
        <w:highlight w:val="none"/>
        <w:vertAlign w:val="baseline"/>
      </w:rPr>
    </w:lvl>
  </w:abstractNum>
  <w:abstractNum w:abstractNumId="3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74DF5480"/>
    <w:multiLevelType w:val="hybridMultilevel"/>
    <w:tmpl w:val="14A667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39" w15:restartNumberingAfterBreak="0">
    <w:nsid w:val="789E05D0"/>
    <w:multiLevelType w:val="hybridMultilevel"/>
    <w:tmpl w:val="63C63B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1"/>
  </w:num>
  <w:num w:numId="2">
    <w:abstractNumId w:val="36"/>
  </w:num>
  <w:num w:numId="3">
    <w:abstractNumId w:val="35"/>
  </w:num>
  <w:num w:numId="4">
    <w:abstractNumId w:val="33"/>
  </w:num>
  <w:num w:numId="5">
    <w:abstractNumId w:val="10"/>
  </w:num>
  <w:num w:numId="6">
    <w:abstractNumId w:val="4"/>
  </w:num>
  <w:num w:numId="7">
    <w:abstractNumId w:val="29"/>
  </w:num>
  <w:num w:numId="8">
    <w:abstractNumId w:val="29"/>
    <w:lvlOverride w:ilvl="0">
      <w:lvl w:ilvl="0" w:tplc="D1B47FD2">
        <w:start w:val="1"/>
        <w:numFmt w:val="bullet"/>
        <w:lvlText w:val="·"/>
        <w:lvlJc w:val="left"/>
        <w:pPr>
          <w:ind w:left="85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0B8C5654">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3602490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26F883FC">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03007DE2">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A3545B1A">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73FE7802">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84DA217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B53EB5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9">
    <w:abstractNumId w:val="2"/>
  </w:num>
  <w:num w:numId="10">
    <w:abstractNumId w:val="19"/>
  </w:num>
  <w:num w:numId="11">
    <w:abstractNumId w:val="13"/>
    <w:lvlOverride w:ilvl="0">
      <w:lvl w:ilvl="0" w:tplc="15F6D534">
        <w:start w:val="1"/>
        <w:numFmt w:val="bullet"/>
        <w:lvlText w:val="·"/>
        <w:lvlJc w:val="left"/>
        <w:pPr>
          <w:ind w:left="75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E71CCBEE">
        <w:start w:val="1"/>
        <w:numFmt w:val="bullet"/>
        <w:lvlText w:val="o"/>
        <w:lvlJc w:val="left"/>
        <w:pPr>
          <w:ind w:left="147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1F3E1798">
        <w:start w:val="1"/>
        <w:numFmt w:val="bullet"/>
        <w:lvlText w:val="▪"/>
        <w:lvlJc w:val="left"/>
        <w:pPr>
          <w:ind w:left="21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6DFCF2C0">
        <w:start w:val="1"/>
        <w:numFmt w:val="bullet"/>
        <w:lvlText w:val="·"/>
        <w:lvlJc w:val="left"/>
        <w:pPr>
          <w:ind w:left="291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5A26B8D8">
        <w:start w:val="1"/>
        <w:numFmt w:val="bullet"/>
        <w:lvlText w:val="o"/>
        <w:lvlJc w:val="left"/>
        <w:pPr>
          <w:ind w:left="363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A62C5F42">
        <w:start w:val="1"/>
        <w:numFmt w:val="bullet"/>
        <w:lvlText w:val="▪"/>
        <w:lvlJc w:val="left"/>
        <w:pPr>
          <w:ind w:left="435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C09EECCE">
        <w:start w:val="1"/>
        <w:numFmt w:val="bullet"/>
        <w:lvlText w:val="·"/>
        <w:lvlJc w:val="left"/>
        <w:pPr>
          <w:ind w:left="507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339AEE24">
        <w:start w:val="1"/>
        <w:numFmt w:val="bullet"/>
        <w:lvlText w:val="o"/>
        <w:lvlJc w:val="left"/>
        <w:pPr>
          <w:ind w:left="57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5D0E5584">
        <w:start w:val="1"/>
        <w:numFmt w:val="bullet"/>
        <w:lvlText w:val="▪"/>
        <w:lvlJc w:val="left"/>
        <w:pPr>
          <w:ind w:left="651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2">
    <w:abstractNumId w:val="6"/>
  </w:num>
  <w:num w:numId="13">
    <w:abstractNumId w:val="24"/>
  </w:num>
  <w:num w:numId="14">
    <w:abstractNumId w:val="5"/>
  </w:num>
  <w:num w:numId="15">
    <w:abstractNumId w:val="28"/>
  </w:num>
  <w:num w:numId="16">
    <w:abstractNumId w:val="29"/>
    <w:lvlOverride w:ilvl="0">
      <w:lvl w:ilvl="0" w:tplc="D1B47FD2">
        <w:start w:val="1"/>
        <w:numFmt w:val="bullet"/>
        <w:lvlText w:val="·"/>
        <w:lvlJc w:val="left"/>
        <w:pPr>
          <w:ind w:left="903" w:hanging="61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0B8C5654">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3602490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26F883FC">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03007DE2">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A3545B1A">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73FE7802">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84DA217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B53EB5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17">
    <w:abstractNumId w:val="0"/>
  </w:num>
  <w:num w:numId="18">
    <w:abstractNumId w:val="18"/>
  </w:num>
  <w:num w:numId="19">
    <w:abstractNumId w:val="38"/>
  </w:num>
  <w:num w:numId="20">
    <w:abstractNumId w:val="31"/>
  </w:num>
  <w:num w:numId="21">
    <w:abstractNumId w:val="12"/>
  </w:num>
  <w:num w:numId="22">
    <w:abstractNumId w:val="27"/>
  </w:num>
  <w:num w:numId="23">
    <w:abstractNumId w:val="25"/>
  </w:num>
  <w:num w:numId="24">
    <w:abstractNumId w:val="8"/>
  </w:num>
  <w:num w:numId="25">
    <w:abstractNumId w:val="17"/>
  </w:num>
  <w:num w:numId="26">
    <w:abstractNumId w:val="1"/>
  </w:num>
  <w:num w:numId="27">
    <w:abstractNumId w:val="30"/>
  </w:num>
  <w:num w:numId="28">
    <w:abstractNumId w:val="34"/>
  </w:num>
  <w:num w:numId="29">
    <w:abstractNumId w:val="26"/>
  </w:num>
  <w:num w:numId="30">
    <w:abstractNumId w:val="23"/>
  </w:num>
  <w:num w:numId="31">
    <w:abstractNumId w:val="37"/>
  </w:num>
  <w:num w:numId="32">
    <w:abstractNumId w:val="16"/>
  </w:num>
  <w:num w:numId="33">
    <w:abstractNumId w:val="14"/>
  </w:num>
  <w:num w:numId="34">
    <w:abstractNumId w:val="39"/>
  </w:num>
  <w:num w:numId="35">
    <w:abstractNumId w:val="7"/>
  </w:num>
  <w:num w:numId="36">
    <w:abstractNumId w:val="3"/>
  </w:num>
  <w:num w:numId="37">
    <w:abstractNumId w:val="22"/>
  </w:num>
  <w:num w:numId="38">
    <w:abstractNumId w:val="9"/>
  </w:num>
  <w:num w:numId="39">
    <w:abstractNumId w:val="20"/>
  </w:num>
  <w:num w:numId="40">
    <w:abstractNumId w:val="15"/>
  </w:num>
  <w:num w:numId="41">
    <w:abstractNumId w:val="11"/>
    <w:lvlOverride w:ilvl="0"/>
    <w:lvlOverride w:ilvl="1"/>
    <w:lvlOverride w:ilvl="2"/>
    <w:lvlOverride w:ilvl="3"/>
    <w:lvlOverride w:ilvl="4"/>
    <w:lvlOverride w:ilvl="5"/>
    <w:lvlOverride w:ilvl="6"/>
    <w:lvlOverride w:ilvl="7"/>
    <w:lvlOverride w:ilvl="8"/>
  </w:num>
  <w:num w:numId="42">
    <w:abstractNumId w:val="32"/>
    <w:lvlOverride w:ilvl="0"/>
    <w:lvlOverride w:ilvl="1"/>
    <w:lvlOverride w:ilvl="2"/>
    <w:lvlOverride w:ilvl="3"/>
    <w:lvlOverride w:ilvl="4"/>
    <w:lvlOverride w:ilvl="5"/>
    <w:lvlOverride w:ilvl="6"/>
    <w:lvlOverride w:ilvl="7"/>
    <w:lvlOverride w:ilvl="8"/>
  </w:num>
  <w:num w:numId="43">
    <w:abstractNumId w:val="22"/>
    <w:lvlOverride w:ilvl="0"/>
    <w:lvlOverride w:ilvl="1"/>
    <w:lvlOverride w:ilvl="2"/>
    <w:lvlOverride w:ilvl="3"/>
    <w:lvlOverride w:ilvl="4"/>
    <w:lvlOverride w:ilvl="5"/>
    <w:lvlOverride w:ilvl="6"/>
    <w:lvlOverride w:ilvl="7"/>
    <w:lvlOverride w:ilvl="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614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278C6"/>
    <w:rsid w:val="0002796E"/>
    <w:rsid w:val="000425C4"/>
    <w:rsid w:val="000429B1"/>
    <w:rsid w:val="00066984"/>
    <w:rsid w:val="00081D66"/>
    <w:rsid w:val="00082952"/>
    <w:rsid w:val="00083F67"/>
    <w:rsid w:val="000971FC"/>
    <w:rsid w:val="0009732B"/>
    <w:rsid w:val="000A1810"/>
    <w:rsid w:val="000A2A3A"/>
    <w:rsid w:val="000A492A"/>
    <w:rsid w:val="000B43DE"/>
    <w:rsid w:val="000C15AA"/>
    <w:rsid w:val="000E2CB6"/>
    <w:rsid w:val="000E413A"/>
    <w:rsid w:val="000F29C4"/>
    <w:rsid w:val="000F5AA3"/>
    <w:rsid w:val="00100396"/>
    <w:rsid w:val="00100B5C"/>
    <w:rsid w:val="001106E9"/>
    <w:rsid w:val="0011376A"/>
    <w:rsid w:val="00120405"/>
    <w:rsid w:val="00134F77"/>
    <w:rsid w:val="00151BBF"/>
    <w:rsid w:val="00154487"/>
    <w:rsid w:val="00156763"/>
    <w:rsid w:val="0016321A"/>
    <w:rsid w:val="0017433E"/>
    <w:rsid w:val="001874DF"/>
    <w:rsid w:val="001956B9"/>
    <w:rsid w:val="001A1AE7"/>
    <w:rsid w:val="001A6E3C"/>
    <w:rsid w:val="001B3C2C"/>
    <w:rsid w:val="001B3F78"/>
    <w:rsid w:val="001B4101"/>
    <w:rsid w:val="001B5F45"/>
    <w:rsid w:val="001C3619"/>
    <w:rsid w:val="001C76D8"/>
    <w:rsid w:val="001D486F"/>
    <w:rsid w:val="001D57EC"/>
    <w:rsid w:val="001E09F7"/>
    <w:rsid w:val="001E1050"/>
    <w:rsid w:val="001E1E1F"/>
    <w:rsid w:val="001E2007"/>
    <w:rsid w:val="001E57C1"/>
    <w:rsid w:val="001E6281"/>
    <w:rsid w:val="001F07EF"/>
    <w:rsid w:val="001F6D7A"/>
    <w:rsid w:val="00201D8F"/>
    <w:rsid w:val="0022186A"/>
    <w:rsid w:val="00235F71"/>
    <w:rsid w:val="002444CA"/>
    <w:rsid w:val="00260DE6"/>
    <w:rsid w:val="002732DB"/>
    <w:rsid w:val="00273FEE"/>
    <w:rsid w:val="002749E9"/>
    <w:rsid w:val="00281BD2"/>
    <w:rsid w:val="0028204E"/>
    <w:rsid w:val="0028591B"/>
    <w:rsid w:val="00287808"/>
    <w:rsid w:val="00291841"/>
    <w:rsid w:val="002930A4"/>
    <w:rsid w:val="002A1901"/>
    <w:rsid w:val="002A40A3"/>
    <w:rsid w:val="002A7F63"/>
    <w:rsid w:val="002C449B"/>
    <w:rsid w:val="002C5106"/>
    <w:rsid w:val="002C6040"/>
    <w:rsid w:val="002C687B"/>
    <w:rsid w:val="002D2DB3"/>
    <w:rsid w:val="002D5B3F"/>
    <w:rsid w:val="002E272E"/>
    <w:rsid w:val="002E7EBD"/>
    <w:rsid w:val="002F17AE"/>
    <w:rsid w:val="002F3E25"/>
    <w:rsid w:val="002F4BB3"/>
    <w:rsid w:val="002F5778"/>
    <w:rsid w:val="00303012"/>
    <w:rsid w:val="0030368B"/>
    <w:rsid w:val="00320DE5"/>
    <w:rsid w:val="003223E0"/>
    <w:rsid w:val="00322A4D"/>
    <w:rsid w:val="003412FC"/>
    <w:rsid w:val="00352C4A"/>
    <w:rsid w:val="003559CA"/>
    <w:rsid w:val="00362560"/>
    <w:rsid w:val="00371ABD"/>
    <w:rsid w:val="0037228E"/>
    <w:rsid w:val="003732FD"/>
    <w:rsid w:val="003753B2"/>
    <w:rsid w:val="00375E92"/>
    <w:rsid w:val="00376559"/>
    <w:rsid w:val="00377854"/>
    <w:rsid w:val="0038049E"/>
    <w:rsid w:val="00384D73"/>
    <w:rsid w:val="00393EB6"/>
    <w:rsid w:val="003A3CE5"/>
    <w:rsid w:val="003A4D85"/>
    <w:rsid w:val="003B366F"/>
    <w:rsid w:val="003B3F9D"/>
    <w:rsid w:val="003C7209"/>
    <w:rsid w:val="003D70F0"/>
    <w:rsid w:val="003E2423"/>
    <w:rsid w:val="003E5751"/>
    <w:rsid w:val="003E6523"/>
    <w:rsid w:val="003F3B14"/>
    <w:rsid w:val="003F404C"/>
    <w:rsid w:val="003F5FD7"/>
    <w:rsid w:val="00402D84"/>
    <w:rsid w:val="00404B3B"/>
    <w:rsid w:val="00404C50"/>
    <w:rsid w:val="00413139"/>
    <w:rsid w:val="00423934"/>
    <w:rsid w:val="00426244"/>
    <w:rsid w:val="00434D29"/>
    <w:rsid w:val="00450E57"/>
    <w:rsid w:val="00453FC1"/>
    <w:rsid w:val="0046003B"/>
    <w:rsid w:val="0048317F"/>
    <w:rsid w:val="00485DBB"/>
    <w:rsid w:val="004874DE"/>
    <w:rsid w:val="004B5334"/>
    <w:rsid w:val="004B6A47"/>
    <w:rsid w:val="004B6C14"/>
    <w:rsid w:val="004C4121"/>
    <w:rsid w:val="004C5645"/>
    <w:rsid w:val="004D3BE8"/>
    <w:rsid w:val="004E5EBB"/>
    <w:rsid w:val="00500094"/>
    <w:rsid w:val="0050249F"/>
    <w:rsid w:val="0050375B"/>
    <w:rsid w:val="00506AA2"/>
    <w:rsid w:val="00507815"/>
    <w:rsid w:val="0051043F"/>
    <w:rsid w:val="00512D6C"/>
    <w:rsid w:val="00520275"/>
    <w:rsid w:val="00524566"/>
    <w:rsid w:val="00526A2B"/>
    <w:rsid w:val="00530B6F"/>
    <w:rsid w:val="00530BEF"/>
    <w:rsid w:val="0053263B"/>
    <w:rsid w:val="00535B6E"/>
    <w:rsid w:val="00552770"/>
    <w:rsid w:val="00561F00"/>
    <w:rsid w:val="00562DEC"/>
    <w:rsid w:val="00576AB4"/>
    <w:rsid w:val="00577917"/>
    <w:rsid w:val="00581FCC"/>
    <w:rsid w:val="0058321C"/>
    <w:rsid w:val="00590667"/>
    <w:rsid w:val="00592311"/>
    <w:rsid w:val="005969E2"/>
    <w:rsid w:val="005A1689"/>
    <w:rsid w:val="005A3C73"/>
    <w:rsid w:val="005B586C"/>
    <w:rsid w:val="005B61CD"/>
    <w:rsid w:val="005B7CD5"/>
    <w:rsid w:val="005C2B76"/>
    <w:rsid w:val="005C4D7F"/>
    <w:rsid w:val="005D1D58"/>
    <w:rsid w:val="005D432C"/>
    <w:rsid w:val="005D786C"/>
    <w:rsid w:val="005E285E"/>
    <w:rsid w:val="005E72F8"/>
    <w:rsid w:val="00610700"/>
    <w:rsid w:val="00610E08"/>
    <w:rsid w:val="006140BF"/>
    <w:rsid w:val="00620787"/>
    <w:rsid w:val="0062632B"/>
    <w:rsid w:val="00632434"/>
    <w:rsid w:val="00637B6E"/>
    <w:rsid w:val="00644084"/>
    <w:rsid w:val="00644256"/>
    <w:rsid w:val="00656C7D"/>
    <w:rsid w:val="0066053F"/>
    <w:rsid w:val="00661D6F"/>
    <w:rsid w:val="0066725E"/>
    <w:rsid w:val="006716C7"/>
    <w:rsid w:val="006749F0"/>
    <w:rsid w:val="00681208"/>
    <w:rsid w:val="0069050A"/>
    <w:rsid w:val="006934D4"/>
    <w:rsid w:val="00694D2D"/>
    <w:rsid w:val="006A00B8"/>
    <w:rsid w:val="006A4F2A"/>
    <w:rsid w:val="006A6DC3"/>
    <w:rsid w:val="006C4727"/>
    <w:rsid w:val="006D49ED"/>
    <w:rsid w:val="006D55CE"/>
    <w:rsid w:val="006D637A"/>
    <w:rsid w:val="006F184F"/>
    <w:rsid w:val="006F45BF"/>
    <w:rsid w:val="006F60E0"/>
    <w:rsid w:val="00701FAC"/>
    <w:rsid w:val="00702F71"/>
    <w:rsid w:val="007078D6"/>
    <w:rsid w:val="00717369"/>
    <w:rsid w:val="00722A55"/>
    <w:rsid w:val="007323EC"/>
    <w:rsid w:val="00732926"/>
    <w:rsid w:val="00732A5F"/>
    <w:rsid w:val="007366DF"/>
    <w:rsid w:val="00746C50"/>
    <w:rsid w:val="0075332C"/>
    <w:rsid w:val="00757839"/>
    <w:rsid w:val="00770C81"/>
    <w:rsid w:val="007711C0"/>
    <w:rsid w:val="007726C4"/>
    <w:rsid w:val="00772ED6"/>
    <w:rsid w:val="00775F8D"/>
    <w:rsid w:val="00776163"/>
    <w:rsid w:val="007826B5"/>
    <w:rsid w:val="00784868"/>
    <w:rsid w:val="007C0AC7"/>
    <w:rsid w:val="007C0F26"/>
    <w:rsid w:val="007C11D0"/>
    <w:rsid w:val="007C682C"/>
    <w:rsid w:val="007D2385"/>
    <w:rsid w:val="007D50CD"/>
    <w:rsid w:val="007D6FCB"/>
    <w:rsid w:val="007D7580"/>
    <w:rsid w:val="007E28AD"/>
    <w:rsid w:val="007E4469"/>
    <w:rsid w:val="007F2281"/>
    <w:rsid w:val="00800069"/>
    <w:rsid w:val="008079C7"/>
    <w:rsid w:val="00813ECE"/>
    <w:rsid w:val="008310A0"/>
    <w:rsid w:val="00842E7F"/>
    <w:rsid w:val="008456C7"/>
    <w:rsid w:val="00852933"/>
    <w:rsid w:val="008606AB"/>
    <w:rsid w:val="00865B46"/>
    <w:rsid w:val="00867069"/>
    <w:rsid w:val="00883E5A"/>
    <w:rsid w:val="0088551A"/>
    <w:rsid w:val="00895E91"/>
    <w:rsid w:val="00896134"/>
    <w:rsid w:val="008975A7"/>
    <w:rsid w:val="008A2D55"/>
    <w:rsid w:val="008A4B0A"/>
    <w:rsid w:val="008A62BC"/>
    <w:rsid w:val="008B0652"/>
    <w:rsid w:val="008B38D3"/>
    <w:rsid w:val="008B43E7"/>
    <w:rsid w:val="008C3BFE"/>
    <w:rsid w:val="008C63B4"/>
    <w:rsid w:val="008D763F"/>
    <w:rsid w:val="008E4EBE"/>
    <w:rsid w:val="008E7BE9"/>
    <w:rsid w:val="008F036F"/>
    <w:rsid w:val="008F78C2"/>
    <w:rsid w:val="00902097"/>
    <w:rsid w:val="00902DB0"/>
    <w:rsid w:val="009107C3"/>
    <w:rsid w:val="00911394"/>
    <w:rsid w:val="0091379E"/>
    <w:rsid w:val="00923EF2"/>
    <w:rsid w:val="009243C4"/>
    <w:rsid w:val="00926D25"/>
    <w:rsid w:val="00926E9D"/>
    <w:rsid w:val="00932C6E"/>
    <w:rsid w:val="00933F10"/>
    <w:rsid w:val="00934D2A"/>
    <w:rsid w:val="00936A16"/>
    <w:rsid w:val="009433C5"/>
    <w:rsid w:val="00946FAE"/>
    <w:rsid w:val="009511AC"/>
    <w:rsid w:val="00965881"/>
    <w:rsid w:val="00965B2B"/>
    <w:rsid w:val="009668F1"/>
    <w:rsid w:val="0098022E"/>
    <w:rsid w:val="009871FF"/>
    <w:rsid w:val="0099043A"/>
    <w:rsid w:val="009926A0"/>
    <w:rsid w:val="00993494"/>
    <w:rsid w:val="009942B8"/>
    <w:rsid w:val="00997531"/>
    <w:rsid w:val="009A1AFA"/>
    <w:rsid w:val="009A5C52"/>
    <w:rsid w:val="009B0B59"/>
    <w:rsid w:val="009B4900"/>
    <w:rsid w:val="009B7A8B"/>
    <w:rsid w:val="009C126D"/>
    <w:rsid w:val="009C24C9"/>
    <w:rsid w:val="009C59CB"/>
    <w:rsid w:val="009D3EA4"/>
    <w:rsid w:val="009E0ECF"/>
    <w:rsid w:val="009E2D65"/>
    <w:rsid w:val="009E4BC1"/>
    <w:rsid w:val="00A03BB8"/>
    <w:rsid w:val="00A270C8"/>
    <w:rsid w:val="00A4036F"/>
    <w:rsid w:val="00A4641C"/>
    <w:rsid w:val="00A50D47"/>
    <w:rsid w:val="00A557E6"/>
    <w:rsid w:val="00A55876"/>
    <w:rsid w:val="00A6580F"/>
    <w:rsid w:val="00A660B8"/>
    <w:rsid w:val="00A736F9"/>
    <w:rsid w:val="00A83A40"/>
    <w:rsid w:val="00A943A3"/>
    <w:rsid w:val="00AA2C7D"/>
    <w:rsid w:val="00AB32E8"/>
    <w:rsid w:val="00AB6FE7"/>
    <w:rsid w:val="00AB7AD7"/>
    <w:rsid w:val="00AC4C0E"/>
    <w:rsid w:val="00AD135B"/>
    <w:rsid w:val="00AD2430"/>
    <w:rsid w:val="00AD3CB3"/>
    <w:rsid w:val="00AE0A9E"/>
    <w:rsid w:val="00AE61AF"/>
    <w:rsid w:val="00AF0E34"/>
    <w:rsid w:val="00AF271D"/>
    <w:rsid w:val="00AF4BC7"/>
    <w:rsid w:val="00AF56C2"/>
    <w:rsid w:val="00B004E6"/>
    <w:rsid w:val="00B071D4"/>
    <w:rsid w:val="00B0744D"/>
    <w:rsid w:val="00B15075"/>
    <w:rsid w:val="00B232EE"/>
    <w:rsid w:val="00B404BC"/>
    <w:rsid w:val="00B46097"/>
    <w:rsid w:val="00B7316B"/>
    <w:rsid w:val="00B7616C"/>
    <w:rsid w:val="00B81AD3"/>
    <w:rsid w:val="00B829D8"/>
    <w:rsid w:val="00B838C6"/>
    <w:rsid w:val="00B84B5B"/>
    <w:rsid w:val="00B90EAE"/>
    <w:rsid w:val="00BA1176"/>
    <w:rsid w:val="00BD52F6"/>
    <w:rsid w:val="00BD6E23"/>
    <w:rsid w:val="00BE0B01"/>
    <w:rsid w:val="00BE79C7"/>
    <w:rsid w:val="00BF3CB5"/>
    <w:rsid w:val="00BF67B9"/>
    <w:rsid w:val="00C1285B"/>
    <w:rsid w:val="00C1361B"/>
    <w:rsid w:val="00C16DB0"/>
    <w:rsid w:val="00C21628"/>
    <w:rsid w:val="00C32109"/>
    <w:rsid w:val="00C349CD"/>
    <w:rsid w:val="00C351EE"/>
    <w:rsid w:val="00C36D9A"/>
    <w:rsid w:val="00C41DEA"/>
    <w:rsid w:val="00C41F72"/>
    <w:rsid w:val="00C44A72"/>
    <w:rsid w:val="00C55097"/>
    <w:rsid w:val="00C55E9D"/>
    <w:rsid w:val="00C606A2"/>
    <w:rsid w:val="00C705F9"/>
    <w:rsid w:val="00C70C54"/>
    <w:rsid w:val="00C80497"/>
    <w:rsid w:val="00C80EBA"/>
    <w:rsid w:val="00C80F0F"/>
    <w:rsid w:val="00C82887"/>
    <w:rsid w:val="00C85734"/>
    <w:rsid w:val="00C87E9F"/>
    <w:rsid w:val="00C91F86"/>
    <w:rsid w:val="00C93BCB"/>
    <w:rsid w:val="00CA5411"/>
    <w:rsid w:val="00CC241A"/>
    <w:rsid w:val="00CC42D3"/>
    <w:rsid w:val="00CE12D6"/>
    <w:rsid w:val="00CE65AB"/>
    <w:rsid w:val="00CF4266"/>
    <w:rsid w:val="00CF66EB"/>
    <w:rsid w:val="00D010E4"/>
    <w:rsid w:val="00D01E80"/>
    <w:rsid w:val="00D12BE0"/>
    <w:rsid w:val="00D22FE2"/>
    <w:rsid w:val="00D231E3"/>
    <w:rsid w:val="00D241F1"/>
    <w:rsid w:val="00D275CB"/>
    <w:rsid w:val="00D27719"/>
    <w:rsid w:val="00D353FF"/>
    <w:rsid w:val="00D62249"/>
    <w:rsid w:val="00D6609C"/>
    <w:rsid w:val="00D82902"/>
    <w:rsid w:val="00DB116D"/>
    <w:rsid w:val="00DB2E86"/>
    <w:rsid w:val="00DB6F5C"/>
    <w:rsid w:val="00DC678E"/>
    <w:rsid w:val="00DD17CC"/>
    <w:rsid w:val="00DD1B59"/>
    <w:rsid w:val="00DE2464"/>
    <w:rsid w:val="00DE51DA"/>
    <w:rsid w:val="00E03844"/>
    <w:rsid w:val="00E100D1"/>
    <w:rsid w:val="00E230E0"/>
    <w:rsid w:val="00E236EB"/>
    <w:rsid w:val="00E37B05"/>
    <w:rsid w:val="00E470FD"/>
    <w:rsid w:val="00E51AAC"/>
    <w:rsid w:val="00E66CC0"/>
    <w:rsid w:val="00E728A9"/>
    <w:rsid w:val="00E862BB"/>
    <w:rsid w:val="00E9564B"/>
    <w:rsid w:val="00E97F7E"/>
    <w:rsid w:val="00EA0F4E"/>
    <w:rsid w:val="00EA295B"/>
    <w:rsid w:val="00EB4F96"/>
    <w:rsid w:val="00EB6523"/>
    <w:rsid w:val="00EC1570"/>
    <w:rsid w:val="00ED0415"/>
    <w:rsid w:val="00EE3132"/>
    <w:rsid w:val="00EE343D"/>
    <w:rsid w:val="00EE3D9D"/>
    <w:rsid w:val="00EE6F25"/>
    <w:rsid w:val="00EF3C47"/>
    <w:rsid w:val="00F02126"/>
    <w:rsid w:val="00F03D85"/>
    <w:rsid w:val="00F11C1C"/>
    <w:rsid w:val="00F249F1"/>
    <w:rsid w:val="00F25B9D"/>
    <w:rsid w:val="00F2664E"/>
    <w:rsid w:val="00F31163"/>
    <w:rsid w:val="00F31C04"/>
    <w:rsid w:val="00F33018"/>
    <w:rsid w:val="00F53466"/>
    <w:rsid w:val="00F53C4F"/>
    <w:rsid w:val="00F61A20"/>
    <w:rsid w:val="00F63AFC"/>
    <w:rsid w:val="00F65B4F"/>
    <w:rsid w:val="00F73F12"/>
    <w:rsid w:val="00F83547"/>
    <w:rsid w:val="00F8381F"/>
    <w:rsid w:val="00F97E2B"/>
    <w:rsid w:val="00FA04CD"/>
    <w:rsid w:val="00FA68F8"/>
    <w:rsid w:val="00FB1DC0"/>
    <w:rsid w:val="00FB341D"/>
    <w:rsid w:val="00FB4521"/>
    <w:rsid w:val="00FB4F84"/>
    <w:rsid w:val="00FB5CF8"/>
    <w:rsid w:val="00FD69D8"/>
    <w:rsid w:val="00FF21EE"/>
    <w:rsid w:val="00FF788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9D5D6F9"/>
  <w15:docId w15:val="{8E94E2AE-C14C-4A02-B915-E6EA5FF3E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y-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85734"/>
    <w:pPr>
      <w:spacing w:line="480" w:lineRule="auto"/>
    </w:pPr>
    <w:rPr>
      <w:rFonts w:ascii="Arial" w:hAnsi="Arial"/>
      <w:sz w:val="24"/>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C85734"/>
    <w:pPr>
      <w:keepNext/>
      <w:jc w:val="both"/>
      <w:outlineLvl w:val="1"/>
    </w:pPr>
    <w:rPr>
      <w:b/>
    </w:rPr>
  </w:style>
  <w:style w:type="paragraph" w:styleId="Heading3">
    <w:name w:val="heading 3"/>
    <w:basedOn w:val="Normal"/>
    <w:next w:val="Normal"/>
    <w:link w:val="Heading3Char"/>
    <w:qFormat/>
    <w:pPr>
      <w:keepNext/>
      <w:jc w:val="center"/>
      <w:outlineLvl w:val="2"/>
    </w:pPr>
    <w:rPr>
      <w:b/>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cs="Arial"/>
      <w:b/>
      <w:bCs/>
      <w:lang w:eastAsia="en-US"/>
    </w:rPr>
  </w:style>
  <w:style w:type="paragraph" w:styleId="Heading8">
    <w:name w:val="heading 8"/>
    <w:basedOn w:val="Normal"/>
    <w:next w:val="Normal"/>
    <w:link w:val="Heading8Char"/>
    <w:semiHidden/>
    <w:unhideWhenUsed/>
    <w:qFormat/>
    <w:rsid w:val="00784868"/>
    <w:pPr>
      <w:spacing w:before="240" w:after="60"/>
      <w:outlineLvl w:val="7"/>
    </w:pPr>
    <w:rPr>
      <w:rFonts w:ascii="Calibri" w:hAnsi="Calibri"/>
      <w:i/>
      <w:iCs/>
      <w:szCs w:val="24"/>
    </w:rPr>
  </w:style>
  <w:style w:type="paragraph" w:styleId="Heading9">
    <w:name w:val="heading 9"/>
    <w:basedOn w:val="Normal"/>
    <w:next w:val="Normal"/>
    <w:link w:val="Heading9Char"/>
    <w:uiPriority w:val="9"/>
    <w:semiHidden/>
    <w:unhideWhenUsed/>
    <w:qFormat/>
    <w:rsid w:val="00784868"/>
    <w:pPr>
      <w:keepNext/>
      <w:keepLines/>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uiPriority w:val="99"/>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cy-GB"/>
    </w:rPr>
  </w:style>
  <w:style w:type="paragraph" w:customStyle="1" w:styleId="BulletedList">
    <w:name w:val="Bulleted List"/>
    <w:basedOn w:val="Normal"/>
    <w:uiPriority w:val="99"/>
    <w:rsid w:val="00A03BB8"/>
    <w:pPr>
      <w:numPr>
        <w:numId w:val="1"/>
      </w:numPr>
      <w:spacing w:before="120" w:after="240"/>
    </w:pPr>
    <w:rPr>
      <w:rFonts w:ascii="Verdana" w:hAnsi="Verdana"/>
      <w:sz w:val="16"/>
      <w:szCs w:val="24"/>
      <w:lang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customStyle="1" w:styleId="Heading2Char">
    <w:name w:val="Heading 2 Char"/>
    <w:link w:val="Heading2"/>
    <w:rsid w:val="00C85734"/>
    <w:rPr>
      <w:rFonts w:ascii="Arial" w:hAnsi="Arial"/>
      <w:b/>
      <w:sz w:val="24"/>
    </w:rPr>
  </w:style>
  <w:style w:type="paragraph" w:customStyle="1" w:styleId="bullet">
    <w:name w:val="bullet"/>
    <w:link w:val="bulletChar"/>
    <w:rsid w:val="002F17AE"/>
    <w:pPr>
      <w:overflowPunct w:val="0"/>
      <w:autoSpaceDE w:val="0"/>
      <w:autoSpaceDN w:val="0"/>
      <w:adjustRightInd w:val="0"/>
      <w:spacing w:before="120"/>
      <w:ind w:left="1004" w:hanging="284"/>
      <w:jc w:val="both"/>
      <w:textAlignment w:val="baseline"/>
    </w:pPr>
    <w:rPr>
      <w:sz w:val="24"/>
    </w:rPr>
  </w:style>
  <w:style w:type="character" w:customStyle="1" w:styleId="bulletChar">
    <w:name w:val="bullet Char"/>
    <w:link w:val="bullet"/>
    <w:rsid w:val="002F17AE"/>
    <w:rPr>
      <w:sz w:val="24"/>
    </w:rPr>
  </w:style>
  <w:style w:type="paragraph" w:styleId="BodyText">
    <w:name w:val="Body Text"/>
    <w:basedOn w:val="Normal"/>
    <w:link w:val="BodyTextChar"/>
    <w:unhideWhenUsed/>
    <w:rsid w:val="00A270C8"/>
    <w:pPr>
      <w:spacing w:after="120"/>
    </w:pPr>
  </w:style>
  <w:style w:type="character" w:customStyle="1" w:styleId="BodyTextChar">
    <w:name w:val="Body Text Char"/>
    <w:link w:val="BodyText"/>
    <w:rsid w:val="00A270C8"/>
    <w:rPr>
      <w:lang w:val="cy-GB"/>
    </w:rPr>
  </w:style>
  <w:style w:type="paragraph" w:customStyle="1" w:styleId="BodyText10">
    <w:name w:val="Body Text1"/>
    <w:basedOn w:val="Normal"/>
    <w:rsid w:val="00A270C8"/>
    <w:pPr>
      <w:tabs>
        <w:tab w:val="left" w:pos="720"/>
        <w:tab w:val="left" w:pos="1440"/>
      </w:tabs>
    </w:pPr>
    <w:rPr>
      <w:rFonts w:ascii="CG Times (WN)" w:hAnsi="CG Times (WN)"/>
      <w:lang w:eastAsia="en-US"/>
    </w:rPr>
  </w:style>
  <w:style w:type="paragraph" w:customStyle="1" w:styleId="heading">
    <w:name w:val="heading"/>
    <w:basedOn w:val="fixed"/>
    <w:link w:val="headingChar"/>
    <w:rsid w:val="00A270C8"/>
    <w:pPr>
      <w:spacing w:before="240" w:after="120"/>
    </w:pPr>
  </w:style>
  <w:style w:type="paragraph" w:customStyle="1" w:styleId="fixed">
    <w:name w:val="fixed"/>
    <w:link w:val="fixedChar"/>
    <w:rsid w:val="00A270C8"/>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A270C8"/>
    <w:rPr>
      <w:b/>
      <w:sz w:val="24"/>
    </w:rPr>
  </w:style>
  <w:style w:type="character" w:customStyle="1" w:styleId="headingChar">
    <w:name w:val="heading Char"/>
    <w:link w:val="heading"/>
    <w:rsid w:val="00A270C8"/>
    <w:rPr>
      <w:b/>
      <w:sz w:val="24"/>
    </w:rPr>
  </w:style>
  <w:style w:type="paragraph" w:customStyle="1" w:styleId="SMUNORMALARIAL">
    <w:name w:val="SMU NORMAL ARIAL"/>
    <w:basedOn w:val="Normal"/>
    <w:rsid w:val="00A270C8"/>
    <w:rPr>
      <w:sz w:val="22"/>
      <w:szCs w:val="24"/>
    </w:rPr>
  </w:style>
  <w:style w:type="character" w:customStyle="1" w:styleId="Heading8Char">
    <w:name w:val="Heading 8 Char"/>
    <w:link w:val="Heading8"/>
    <w:semiHidden/>
    <w:rsid w:val="00784868"/>
    <w:rPr>
      <w:rFonts w:ascii="Calibri" w:eastAsia="Times New Roman" w:hAnsi="Calibri" w:cs="Times New Roman"/>
      <w:i/>
      <w:iCs/>
      <w:sz w:val="24"/>
      <w:szCs w:val="24"/>
    </w:rPr>
  </w:style>
  <w:style w:type="character" w:customStyle="1" w:styleId="Heading9Char">
    <w:name w:val="Heading 9 Char"/>
    <w:link w:val="Heading9"/>
    <w:uiPriority w:val="9"/>
    <w:semiHidden/>
    <w:rsid w:val="00784868"/>
    <w:rPr>
      <w:rFonts w:ascii="Cambria" w:hAnsi="Cambria"/>
      <w:i/>
      <w:iCs/>
      <w:color w:val="404040"/>
    </w:rPr>
  </w:style>
  <w:style w:type="paragraph" w:customStyle="1" w:styleId="Style1">
    <w:name w:val="Style1"/>
    <w:basedOn w:val="Normal"/>
    <w:rsid w:val="00784868"/>
    <w:pPr>
      <w:overflowPunct w:val="0"/>
      <w:autoSpaceDE w:val="0"/>
      <w:autoSpaceDN w:val="0"/>
      <w:adjustRightInd w:val="0"/>
      <w:textAlignment w:val="baseline"/>
    </w:pPr>
  </w:style>
  <w:style w:type="character" w:customStyle="1" w:styleId="Heading3Char">
    <w:name w:val="Heading 3 Char"/>
    <w:link w:val="Heading3"/>
    <w:rsid w:val="00B90EAE"/>
    <w:rPr>
      <w:b/>
      <w:sz w:val="24"/>
    </w:rPr>
  </w:style>
  <w:style w:type="character" w:customStyle="1" w:styleId="Heading4Char">
    <w:name w:val="Heading 4 Char"/>
    <w:link w:val="Heading4"/>
    <w:rsid w:val="00B90EAE"/>
    <w:rPr>
      <w:sz w:val="40"/>
    </w:rPr>
  </w:style>
  <w:style w:type="character" w:customStyle="1" w:styleId="BodyText2Char">
    <w:name w:val="Body Text 2 Char"/>
    <w:link w:val="BodyText2"/>
    <w:rsid w:val="00B90EAE"/>
    <w:rPr>
      <w:sz w:val="16"/>
      <w:lang w:val="cy-GB" w:eastAsia="en-US"/>
    </w:rPr>
  </w:style>
  <w:style w:type="numbering" w:customStyle="1" w:styleId="ImportedStyle30">
    <w:name w:val="Imported Style 30"/>
    <w:rsid w:val="00C55E9D"/>
    <w:pPr>
      <w:numPr>
        <w:numId w:val="3"/>
      </w:numPr>
    </w:pPr>
  </w:style>
  <w:style w:type="table" w:customStyle="1" w:styleId="TableGrid1">
    <w:name w:val="Table Grid1"/>
    <w:basedOn w:val="TableNormal"/>
    <w:next w:val="TableGrid"/>
    <w:uiPriority w:val="59"/>
    <w:rsid w:val="00F3301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F33018"/>
    <w:pPr>
      <w:numPr>
        <w:numId w:val="4"/>
      </w:numPr>
    </w:pPr>
  </w:style>
  <w:style w:type="table" w:customStyle="1" w:styleId="TableGrid6">
    <w:name w:val="Table Grid6"/>
    <w:basedOn w:val="TableNormal"/>
    <w:next w:val="TableGrid"/>
    <w:uiPriority w:val="59"/>
    <w:rsid w:val="00F330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B7316B"/>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rPr>
  </w:style>
  <w:style w:type="paragraph" w:customStyle="1" w:styleId="Body">
    <w:name w:val="Body"/>
    <w:rsid w:val="00B7316B"/>
    <w:pPr>
      <w:pBdr>
        <w:top w:val="nil"/>
        <w:left w:val="nil"/>
        <w:bottom w:val="nil"/>
        <w:right w:val="nil"/>
        <w:between w:val="nil"/>
        <w:bar w:val="nil"/>
      </w:pBdr>
    </w:pPr>
    <w:rPr>
      <w:rFonts w:eastAsia="Arial Unicode MS" w:cs="Arial Unicode MS"/>
      <w:color w:val="000000"/>
      <w:sz w:val="24"/>
      <w:szCs w:val="24"/>
      <w:u w:color="000000"/>
      <w:bdr w:val="nil"/>
    </w:rPr>
  </w:style>
  <w:style w:type="numbering" w:customStyle="1" w:styleId="ImportedStyle4">
    <w:name w:val="Imported Style 4"/>
    <w:rsid w:val="00B7316B"/>
    <w:pPr>
      <w:numPr>
        <w:numId w:val="5"/>
      </w:numPr>
    </w:pPr>
  </w:style>
  <w:style w:type="paragraph" w:customStyle="1" w:styleId="Default">
    <w:name w:val="Default"/>
    <w:rsid w:val="00B7316B"/>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rPr>
  </w:style>
  <w:style w:type="numbering" w:customStyle="1" w:styleId="ImportedStyle18">
    <w:name w:val="Imported Style 18"/>
    <w:rsid w:val="00B7316B"/>
    <w:pPr>
      <w:numPr>
        <w:numId w:val="6"/>
      </w:numPr>
    </w:pPr>
  </w:style>
  <w:style w:type="numbering" w:customStyle="1" w:styleId="ImportedStyle19">
    <w:name w:val="Imported Style 19"/>
    <w:rsid w:val="00B7316B"/>
    <w:pPr>
      <w:numPr>
        <w:numId w:val="9"/>
      </w:numPr>
    </w:pPr>
  </w:style>
  <w:style w:type="character" w:customStyle="1" w:styleId="ListParagraphChar">
    <w:name w:val="List Paragraph Char"/>
    <w:link w:val="ListParagraph"/>
    <w:uiPriority w:val="34"/>
    <w:locked/>
    <w:rsid w:val="00B7316B"/>
  </w:style>
  <w:style w:type="paragraph" w:styleId="TOCHeading">
    <w:name w:val="TOC Heading"/>
    <w:basedOn w:val="Heading1"/>
    <w:next w:val="Normal"/>
    <w:uiPriority w:val="39"/>
    <w:unhideWhenUsed/>
    <w:qFormat/>
    <w:rsid w:val="00746C50"/>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eastAsia="en-US"/>
    </w:rPr>
  </w:style>
  <w:style w:type="paragraph" w:styleId="TOC2">
    <w:name w:val="toc 2"/>
    <w:basedOn w:val="Normal"/>
    <w:next w:val="Normal"/>
    <w:autoRedefine/>
    <w:uiPriority w:val="39"/>
    <w:rsid w:val="00746C50"/>
    <w:pPr>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72435">
      <w:bodyDiv w:val="1"/>
      <w:marLeft w:val="0"/>
      <w:marRight w:val="0"/>
      <w:marTop w:val="0"/>
      <w:marBottom w:val="0"/>
      <w:divBdr>
        <w:top w:val="none" w:sz="0" w:space="0" w:color="auto"/>
        <w:left w:val="none" w:sz="0" w:space="0" w:color="auto"/>
        <w:bottom w:val="none" w:sz="0" w:space="0" w:color="auto"/>
        <w:right w:val="none" w:sz="0" w:space="0" w:color="auto"/>
      </w:divBdr>
    </w:div>
    <w:div w:id="69474768">
      <w:bodyDiv w:val="1"/>
      <w:marLeft w:val="0"/>
      <w:marRight w:val="0"/>
      <w:marTop w:val="0"/>
      <w:marBottom w:val="0"/>
      <w:divBdr>
        <w:top w:val="none" w:sz="0" w:space="0" w:color="auto"/>
        <w:left w:val="none" w:sz="0" w:space="0" w:color="auto"/>
        <w:bottom w:val="none" w:sz="0" w:space="0" w:color="auto"/>
        <w:right w:val="none" w:sz="0" w:space="0" w:color="auto"/>
      </w:divBdr>
      <w:divsChild>
        <w:div w:id="929509066">
          <w:marLeft w:val="0"/>
          <w:marRight w:val="0"/>
          <w:marTop w:val="0"/>
          <w:marBottom w:val="0"/>
          <w:divBdr>
            <w:top w:val="none" w:sz="0" w:space="0" w:color="auto"/>
            <w:left w:val="none" w:sz="0" w:space="0" w:color="auto"/>
            <w:bottom w:val="none" w:sz="0" w:space="0" w:color="auto"/>
            <w:right w:val="none" w:sz="0" w:space="0" w:color="auto"/>
          </w:divBdr>
          <w:divsChild>
            <w:div w:id="1781488081">
              <w:marLeft w:val="0"/>
              <w:marRight w:val="0"/>
              <w:marTop w:val="0"/>
              <w:marBottom w:val="0"/>
              <w:divBdr>
                <w:top w:val="none" w:sz="0" w:space="0" w:color="auto"/>
                <w:left w:val="none" w:sz="0" w:space="0" w:color="auto"/>
                <w:bottom w:val="none" w:sz="0" w:space="0" w:color="auto"/>
                <w:right w:val="none" w:sz="0" w:space="0" w:color="auto"/>
              </w:divBdr>
              <w:divsChild>
                <w:div w:id="1306468157">
                  <w:marLeft w:val="0"/>
                  <w:marRight w:val="0"/>
                  <w:marTop w:val="0"/>
                  <w:marBottom w:val="0"/>
                  <w:divBdr>
                    <w:top w:val="none" w:sz="0" w:space="0" w:color="auto"/>
                    <w:left w:val="none" w:sz="0" w:space="0" w:color="auto"/>
                    <w:bottom w:val="none" w:sz="0" w:space="0" w:color="auto"/>
                    <w:right w:val="none" w:sz="0" w:space="0" w:color="auto"/>
                  </w:divBdr>
                  <w:divsChild>
                    <w:div w:id="100921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79128">
      <w:bodyDiv w:val="1"/>
      <w:marLeft w:val="0"/>
      <w:marRight w:val="0"/>
      <w:marTop w:val="0"/>
      <w:marBottom w:val="0"/>
      <w:divBdr>
        <w:top w:val="none" w:sz="0" w:space="0" w:color="auto"/>
        <w:left w:val="none" w:sz="0" w:space="0" w:color="auto"/>
        <w:bottom w:val="none" w:sz="0" w:space="0" w:color="auto"/>
        <w:right w:val="none" w:sz="0" w:space="0" w:color="auto"/>
      </w:divBdr>
      <w:divsChild>
        <w:div w:id="426197627">
          <w:marLeft w:val="0"/>
          <w:marRight w:val="0"/>
          <w:marTop w:val="0"/>
          <w:marBottom w:val="0"/>
          <w:divBdr>
            <w:top w:val="none" w:sz="0" w:space="0" w:color="auto"/>
            <w:left w:val="none" w:sz="0" w:space="0" w:color="auto"/>
            <w:bottom w:val="none" w:sz="0" w:space="0" w:color="auto"/>
            <w:right w:val="none" w:sz="0" w:space="0" w:color="auto"/>
          </w:divBdr>
          <w:divsChild>
            <w:div w:id="1558664275">
              <w:marLeft w:val="0"/>
              <w:marRight w:val="0"/>
              <w:marTop w:val="0"/>
              <w:marBottom w:val="0"/>
              <w:divBdr>
                <w:top w:val="none" w:sz="0" w:space="0" w:color="auto"/>
                <w:left w:val="none" w:sz="0" w:space="0" w:color="auto"/>
                <w:bottom w:val="none" w:sz="0" w:space="0" w:color="auto"/>
                <w:right w:val="none" w:sz="0" w:space="0" w:color="auto"/>
              </w:divBdr>
              <w:divsChild>
                <w:div w:id="137456496">
                  <w:marLeft w:val="0"/>
                  <w:marRight w:val="0"/>
                  <w:marTop w:val="0"/>
                  <w:marBottom w:val="0"/>
                  <w:divBdr>
                    <w:top w:val="none" w:sz="0" w:space="0" w:color="auto"/>
                    <w:left w:val="none" w:sz="0" w:space="0" w:color="auto"/>
                    <w:bottom w:val="none" w:sz="0" w:space="0" w:color="auto"/>
                    <w:right w:val="none" w:sz="0" w:space="0" w:color="auto"/>
                  </w:divBdr>
                  <w:divsChild>
                    <w:div w:id="202455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28755">
      <w:bodyDiv w:val="1"/>
      <w:marLeft w:val="0"/>
      <w:marRight w:val="0"/>
      <w:marTop w:val="0"/>
      <w:marBottom w:val="0"/>
      <w:divBdr>
        <w:top w:val="none" w:sz="0" w:space="0" w:color="auto"/>
        <w:left w:val="none" w:sz="0" w:space="0" w:color="auto"/>
        <w:bottom w:val="none" w:sz="0" w:space="0" w:color="auto"/>
        <w:right w:val="none" w:sz="0" w:space="0" w:color="auto"/>
      </w:divBdr>
    </w:div>
    <w:div w:id="491063153">
      <w:bodyDiv w:val="1"/>
      <w:marLeft w:val="0"/>
      <w:marRight w:val="0"/>
      <w:marTop w:val="0"/>
      <w:marBottom w:val="0"/>
      <w:divBdr>
        <w:top w:val="none" w:sz="0" w:space="0" w:color="auto"/>
        <w:left w:val="none" w:sz="0" w:space="0" w:color="auto"/>
        <w:bottom w:val="none" w:sz="0" w:space="0" w:color="auto"/>
        <w:right w:val="none" w:sz="0" w:space="0" w:color="auto"/>
      </w:divBdr>
    </w:div>
    <w:div w:id="748817851">
      <w:bodyDiv w:val="1"/>
      <w:marLeft w:val="0"/>
      <w:marRight w:val="0"/>
      <w:marTop w:val="0"/>
      <w:marBottom w:val="0"/>
      <w:divBdr>
        <w:top w:val="none" w:sz="0" w:space="0" w:color="auto"/>
        <w:left w:val="none" w:sz="0" w:space="0" w:color="auto"/>
        <w:bottom w:val="none" w:sz="0" w:space="0" w:color="auto"/>
        <w:right w:val="none" w:sz="0" w:space="0" w:color="auto"/>
      </w:divBdr>
    </w:div>
    <w:div w:id="773138664">
      <w:bodyDiv w:val="1"/>
      <w:marLeft w:val="0"/>
      <w:marRight w:val="0"/>
      <w:marTop w:val="0"/>
      <w:marBottom w:val="0"/>
      <w:divBdr>
        <w:top w:val="none" w:sz="0" w:space="0" w:color="auto"/>
        <w:left w:val="none" w:sz="0" w:space="0" w:color="auto"/>
        <w:bottom w:val="none" w:sz="0" w:space="0" w:color="auto"/>
        <w:right w:val="none" w:sz="0" w:space="0" w:color="auto"/>
      </w:divBdr>
      <w:divsChild>
        <w:div w:id="1454323900">
          <w:marLeft w:val="0"/>
          <w:marRight w:val="0"/>
          <w:marTop w:val="0"/>
          <w:marBottom w:val="0"/>
          <w:divBdr>
            <w:top w:val="none" w:sz="0" w:space="0" w:color="auto"/>
            <w:left w:val="none" w:sz="0" w:space="0" w:color="auto"/>
            <w:bottom w:val="none" w:sz="0" w:space="0" w:color="auto"/>
            <w:right w:val="none" w:sz="0" w:space="0" w:color="auto"/>
          </w:divBdr>
          <w:divsChild>
            <w:div w:id="1584332979">
              <w:marLeft w:val="0"/>
              <w:marRight w:val="0"/>
              <w:marTop w:val="0"/>
              <w:marBottom w:val="0"/>
              <w:divBdr>
                <w:top w:val="none" w:sz="0" w:space="0" w:color="auto"/>
                <w:left w:val="none" w:sz="0" w:space="0" w:color="auto"/>
                <w:bottom w:val="none" w:sz="0" w:space="0" w:color="auto"/>
                <w:right w:val="none" w:sz="0" w:space="0" w:color="auto"/>
              </w:divBdr>
              <w:divsChild>
                <w:div w:id="1680235048">
                  <w:marLeft w:val="0"/>
                  <w:marRight w:val="0"/>
                  <w:marTop w:val="0"/>
                  <w:marBottom w:val="0"/>
                  <w:divBdr>
                    <w:top w:val="none" w:sz="0" w:space="0" w:color="auto"/>
                    <w:left w:val="none" w:sz="0" w:space="0" w:color="auto"/>
                    <w:bottom w:val="none" w:sz="0" w:space="0" w:color="auto"/>
                    <w:right w:val="none" w:sz="0" w:space="0" w:color="auto"/>
                  </w:divBdr>
                  <w:divsChild>
                    <w:div w:id="23548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5478744">
      <w:bodyDiv w:val="1"/>
      <w:marLeft w:val="0"/>
      <w:marRight w:val="0"/>
      <w:marTop w:val="0"/>
      <w:marBottom w:val="0"/>
      <w:divBdr>
        <w:top w:val="none" w:sz="0" w:space="0" w:color="auto"/>
        <w:left w:val="none" w:sz="0" w:space="0" w:color="auto"/>
        <w:bottom w:val="none" w:sz="0" w:space="0" w:color="auto"/>
        <w:right w:val="none" w:sz="0" w:space="0" w:color="auto"/>
      </w:divBdr>
      <w:divsChild>
        <w:div w:id="94247732">
          <w:marLeft w:val="0"/>
          <w:marRight w:val="0"/>
          <w:marTop w:val="0"/>
          <w:marBottom w:val="0"/>
          <w:divBdr>
            <w:top w:val="none" w:sz="0" w:space="0" w:color="auto"/>
            <w:left w:val="none" w:sz="0" w:space="0" w:color="auto"/>
            <w:bottom w:val="none" w:sz="0" w:space="0" w:color="auto"/>
            <w:right w:val="none" w:sz="0" w:space="0" w:color="auto"/>
          </w:divBdr>
          <w:divsChild>
            <w:div w:id="1747726162">
              <w:marLeft w:val="0"/>
              <w:marRight w:val="0"/>
              <w:marTop w:val="0"/>
              <w:marBottom w:val="0"/>
              <w:divBdr>
                <w:top w:val="none" w:sz="0" w:space="0" w:color="auto"/>
                <w:left w:val="none" w:sz="0" w:space="0" w:color="auto"/>
                <w:bottom w:val="none" w:sz="0" w:space="0" w:color="auto"/>
                <w:right w:val="none" w:sz="0" w:space="0" w:color="auto"/>
              </w:divBdr>
              <w:divsChild>
                <w:div w:id="421292749">
                  <w:marLeft w:val="0"/>
                  <w:marRight w:val="0"/>
                  <w:marTop w:val="0"/>
                  <w:marBottom w:val="0"/>
                  <w:divBdr>
                    <w:top w:val="none" w:sz="0" w:space="0" w:color="auto"/>
                    <w:left w:val="none" w:sz="0" w:space="0" w:color="auto"/>
                    <w:bottom w:val="none" w:sz="0" w:space="0" w:color="auto"/>
                    <w:right w:val="none" w:sz="0" w:space="0" w:color="auto"/>
                  </w:divBdr>
                  <w:divsChild>
                    <w:div w:id="206387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7777256">
      <w:bodyDiv w:val="1"/>
      <w:marLeft w:val="0"/>
      <w:marRight w:val="0"/>
      <w:marTop w:val="0"/>
      <w:marBottom w:val="0"/>
      <w:divBdr>
        <w:top w:val="none" w:sz="0" w:space="0" w:color="auto"/>
        <w:left w:val="none" w:sz="0" w:space="0" w:color="auto"/>
        <w:bottom w:val="none" w:sz="0" w:space="0" w:color="auto"/>
        <w:right w:val="none" w:sz="0" w:space="0" w:color="auto"/>
      </w:divBdr>
    </w:div>
    <w:div w:id="1185437801">
      <w:bodyDiv w:val="1"/>
      <w:marLeft w:val="0"/>
      <w:marRight w:val="0"/>
      <w:marTop w:val="0"/>
      <w:marBottom w:val="0"/>
      <w:divBdr>
        <w:top w:val="none" w:sz="0" w:space="0" w:color="auto"/>
        <w:left w:val="none" w:sz="0" w:space="0" w:color="auto"/>
        <w:bottom w:val="none" w:sz="0" w:space="0" w:color="auto"/>
        <w:right w:val="none" w:sz="0" w:space="0" w:color="auto"/>
      </w:divBdr>
    </w:div>
    <w:div w:id="1591162105">
      <w:bodyDiv w:val="1"/>
      <w:marLeft w:val="0"/>
      <w:marRight w:val="0"/>
      <w:marTop w:val="0"/>
      <w:marBottom w:val="0"/>
      <w:divBdr>
        <w:top w:val="none" w:sz="0" w:space="0" w:color="auto"/>
        <w:left w:val="none" w:sz="0" w:space="0" w:color="auto"/>
        <w:bottom w:val="none" w:sz="0" w:space="0" w:color="auto"/>
        <w:right w:val="none" w:sz="0" w:space="0" w:color="auto"/>
      </w:divBdr>
      <w:divsChild>
        <w:div w:id="1718624926">
          <w:marLeft w:val="360"/>
          <w:marRight w:val="0"/>
          <w:marTop w:val="200"/>
          <w:marBottom w:val="0"/>
          <w:divBdr>
            <w:top w:val="none" w:sz="0" w:space="0" w:color="auto"/>
            <w:left w:val="none" w:sz="0" w:space="0" w:color="auto"/>
            <w:bottom w:val="none" w:sz="0" w:space="0" w:color="auto"/>
            <w:right w:val="none" w:sz="0" w:space="0" w:color="auto"/>
          </w:divBdr>
        </w:div>
        <w:div w:id="90711986">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Cher" typeface="Plantagenet Cherokee"/>
        <a:font script="Yiii" typeface="Microsoft Yi Baiti"/>
        <a:font script="Thaa" typeface="MV Boli"/>
        <a:font script="Syrc" typeface="Estrangelo Edessa"/>
        <a:font script="Mong" typeface="Mongolian Baiti"/>
        <a:font script="Viet" typeface="Times New Roman"/>
        <a:font script="Uigh" typeface="Microsoft Uighur"/>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Cher" typeface="Plantagenet Cherokee"/>
        <a:font script="Yiii" typeface="Microsoft Yi Baiti"/>
        <a:font script="Thaa" typeface="MV Boli"/>
        <a:font script="Syrc" typeface="Estrangelo Edessa"/>
        <a:font script="Mong" typeface="Mongolian Baiti"/>
        <a:font script="Viet" typeface="Arial"/>
        <a:font script="Uigh" typeface="Microsoft Uighur"/>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ct:contentTypeSchema xmlns:ct="http://schemas.microsoft.com/office/2006/metadata/contentType" xmlns:ma="http://schemas.microsoft.com/office/2006/metadata/properties/metaAttributes" ct:_="" ma:_="" ma:contentTypeName="Document" ma:contentTypeID="0x0101004B34EE28F8861145B79E254CABBE25F2" ma:contentTypeVersion="4" ma:contentTypeDescription="Create a new document." ma:contentTypeScope="" ma:versionID="f0509c700f7d88ec63a2a851bcd28be2">
  <xsd:schema xmlns:xsd="http://www.w3.org/2001/XMLSchema" xmlns:xs="http://www.w3.org/2001/XMLSchema" xmlns:p="http://schemas.microsoft.com/office/2006/metadata/properties" xmlns:ns2="550e0b3d-7eb6-4482-88b2-ccad92eb760b" targetNamespace="http://schemas.microsoft.com/office/2006/metadata/properties" ma:root="true" ma:fieldsID="db36fd58def90dcb2291ee1f6a62b599" ns2:_="">
    <xsd:import namespace="550e0b3d-7eb6-4482-88b2-ccad92eb76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0e0b3d-7eb6-4482-88b2-ccad92eb76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AD6B9C-74BA-428A-B468-19929546BDDB}">
  <ds:schemaRefs>
    <ds:schemaRef ds:uri="http://schemas.openxmlformats.org/officeDocument/2006/bibliography"/>
  </ds:schemaRefs>
</ds:datastoreItem>
</file>

<file path=customXml/itemProps2.xml><?xml version="1.0" encoding="utf-8"?>
<ds:datastoreItem xmlns:ds="http://schemas.openxmlformats.org/officeDocument/2006/customXml" ds:itemID="{2851C999-3F27-4D49-9625-2175E82035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0e0b3d-7eb6-4482-88b2-ccad92eb76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65913C-9F63-4726-AAAA-B593A7ECCD9E}">
  <ds:schemaRefs>
    <ds:schemaRef ds:uri="http://schemas.microsoft.com/sharepoint/v3/contenttype/forms"/>
  </ds:schemaRefs>
</ds:datastoreItem>
</file>

<file path=customXml/itemProps4.xml><?xml version="1.0" encoding="utf-8"?>
<ds:datastoreItem xmlns:ds="http://schemas.openxmlformats.org/officeDocument/2006/customXml" ds:itemID="{0ADC9FD4-25B4-4C68-A51F-6F98A45A9577}">
  <ds:schemaRefs>
    <ds:schemaRef ds:uri="http://purl.org/dc/terms/"/>
    <ds:schemaRef ds:uri="http://purl.org/dc/elements/1.1/"/>
    <ds:schemaRef ds:uri="http://purl.org/dc/dcmitype/"/>
    <ds:schemaRef ds:uri="http://schemas.microsoft.com/office/infopath/2007/PartnerControls"/>
    <ds:schemaRef ds:uri="http://schemas.microsoft.com/office/2006/documentManagement/types"/>
    <ds:schemaRef ds:uri="http://www.w3.org/XML/1998/namespace"/>
    <ds:schemaRef ds:uri="http://schemas.openxmlformats.org/package/2006/metadata/core-properties"/>
    <ds:schemaRef ds:uri="550e0b3d-7eb6-4482-88b2-ccad92eb760b"/>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16</Pages>
  <Words>4007</Words>
  <Characters>24213</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28164</CharactersWithSpaces>
  <SharedDoc>false</SharedDoc>
  <HLinks>
    <vt:vector size="42" baseType="variant">
      <vt:variant>
        <vt:i4>1900606</vt:i4>
      </vt:variant>
      <vt:variant>
        <vt:i4>32</vt:i4>
      </vt:variant>
      <vt:variant>
        <vt:i4>0</vt:i4>
      </vt:variant>
      <vt:variant>
        <vt:i4>5</vt:i4>
      </vt:variant>
      <vt:variant>
        <vt:lpwstr/>
      </vt:variant>
      <vt:variant>
        <vt:lpwstr>_Toc13983051</vt:lpwstr>
      </vt:variant>
      <vt:variant>
        <vt:i4>1835070</vt:i4>
      </vt:variant>
      <vt:variant>
        <vt:i4>26</vt:i4>
      </vt:variant>
      <vt:variant>
        <vt:i4>0</vt:i4>
      </vt:variant>
      <vt:variant>
        <vt:i4>5</vt:i4>
      </vt:variant>
      <vt:variant>
        <vt:lpwstr/>
      </vt:variant>
      <vt:variant>
        <vt:lpwstr>_Toc13983050</vt:lpwstr>
      </vt:variant>
      <vt:variant>
        <vt:i4>1310783</vt:i4>
      </vt:variant>
      <vt:variant>
        <vt:i4>20</vt:i4>
      </vt:variant>
      <vt:variant>
        <vt:i4>0</vt:i4>
      </vt:variant>
      <vt:variant>
        <vt:i4>5</vt:i4>
      </vt:variant>
      <vt:variant>
        <vt:lpwstr/>
      </vt:variant>
      <vt:variant>
        <vt:lpwstr>_Toc13983048</vt:lpwstr>
      </vt:variant>
      <vt:variant>
        <vt:i4>1769535</vt:i4>
      </vt:variant>
      <vt:variant>
        <vt:i4>14</vt:i4>
      </vt:variant>
      <vt:variant>
        <vt:i4>0</vt:i4>
      </vt:variant>
      <vt:variant>
        <vt:i4>5</vt:i4>
      </vt:variant>
      <vt:variant>
        <vt:lpwstr/>
      </vt:variant>
      <vt:variant>
        <vt:lpwstr>_Toc13983047</vt:lpwstr>
      </vt:variant>
      <vt:variant>
        <vt:i4>1703999</vt:i4>
      </vt:variant>
      <vt:variant>
        <vt:i4>8</vt:i4>
      </vt:variant>
      <vt:variant>
        <vt:i4>0</vt:i4>
      </vt:variant>
      <vt:variant>
        <vt:i4>5</vt:i4>
      </vt:variant>
      <vt:variant>
        <vt:lpwstr/>
      </vt:variant>
      <vt:variant>
        <vt:lpwstr>_Toc13983046</vt:lpwstr>
      </vt:variant>
      <vt:variant>
        <vt:i4>1638463</vt:i4>
      </vt:variant>
      <vt:variant>
        <vt:i4>2</vt:i4>
      </vt:variant>
      <vt:variant>
        <vt:i4>0</vt:i4>
      </vt:variant>
      <vt:variant>
        <vt:i4>5</vt:i4>
      </vt:variant>
      <vt:variant>
        <vt:lpwstr/>
      </vt:variant>
      <vt:variant>
        <vt:lpwstr>_Toc13983045</vt:lpwstr>
      </vt:variant>
      <vt:variant>
        <vt:i4>3735643</vt:i4>
      </vt:variant>
      <vt:variant>
        <vt:i4>-1</vt:i4>
      </vt:variant>
      <vt:variant>
        <vt:i4>1031</vt:i4>
      </vt:variant>
      <vt:variant>
        <vt:i4>1</vt:i4>
      </vt:variant>
      <vt:variant>
        <vt:lpwstr>cid:image001.png@01D0EA4A.2BD679A0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Eilir Owen-griffiths</cp:lastModifiedBy>
  <cp:revision>5</cp:revision>
  <cp:lastPrinted>2016-09-14T10:22:00Z</cp:lastPrinted>
  <dcterms:created xsi:type="dcterms:W3CDTF">2021-11-21T19:41:00Z</dcterms:created>
  <dcterms:modified xsi:type="dcterms:W3CDTF">2021-11-21T19:53:00Z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Terfynol</vt:lpwstr>
  </property>
  <property fmtid="{D5CDD505-2E9C-101B-9397-08002B2CF9AE}" pid="5" name="ContentTypeId">
    <vt:lpwstr>0x0101004B34EE28F8861145B79E254CABBE25F2</vt:lpwstr>
  </property>
</Properties>
</file>