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6DE87" w14:textId="71E5016E" w:rsidR="001C1AA4" w:rsidRPr="00200681" w:rsidRDefault="001C1AA4" w:rsidP="001C1AA4">
      <w:pPr>
        <w:jc w:val="center"/>
        <w:rPr>
          <w:b/>
          <w:bCs/>
        </w:rPr>
      </w:pPr>
      <w:r>
        <w:rPr>
          <w:b/>
          <w:bCs/>
        </w:rPr>
        <w:t>Research Methodology – Chapter 3</w:t>
      </w:r>
    </w:p>
    <w:p w14:paraId="5B53A560" w14:textId="77777777" w:rsidR="001C1AA4" w:rsidRPr="00200681" w:rsidRDefault="001C1AA4" w:rsidP="001C1AA4">
      <w:pPr>
        <w:rPr>
          <w:b/>
          <w:bCs/>
        </w:rPr>
      </w:pPr>
    </w:p>
    <w:p w14:paraId="32FC46E4" w14:textId="77777777" w:rsidR="001C1AA4" w:rsidRPr="00200681" w:rsidRDefault="001C1AA4" w:rsidP="001C1AA4">
      <w:pPr>
        <w:rPr>
          <w:b/>
          <w:bCs/>
        </w:rPr>
      </w:pPr>
      <w:r w:rsidRPr="00200681">
        <w:rPr>
          <w:b/>
          <w:bCs/>
        </w:rPr>
        <w:t>Introduction:</w:t>
      </w:r>
    </w:p>
    <w:p w14:paraId="342267AF" w14:textId="6307CC8D" w:rsidR="00AE3D0D" w:rsidRPr="00326635" w:rsidRDefault="00AE3D0D" w:rsidP="001C1AA4">
      <w:r w:rsidRPr="00326635">
        <w:t>This chapter of the dissertation seeks to discuss the types of research available and the methods which will be used to answer whether,</w:t>
      </w:r>
      <w:r w:rsidR="001C1AA4" w:rsidRPr="00326635">
        <w:t xml:space="preserve"> should all frontline police officers be trained and equipped with preliminary roadside drug testing equipment, given the increase in drug driving offences. </w:t>
      </w:r>
      <w:r w:rsidRPr="00326635">
        <w:t xml:space="preserve">I will look to use both primary and secondary data sources alongside a </w:t>
      </w:r>
      <w:r w:rsidR="009C5479" w:rsidRPr="00326635">
        <w:t>combination</w:t>
      </w:r>
      <w:r w:rsidRPr="00326635">
        <w:t xml:space="preserve"> of quantitative methods and discuss any issues which have </w:t>
      </w:r>
      <w:r w:rsidR="00C42BA2" w:rsidRPr="00326635">
        <w:t>surfaced</w:t>
      </w:r>
      <w:r w:rsidRPr="00326635">
        <w:t xml:space="preserve"> during this section of the study.</w:t>
      </w:r>
    </w:p>
    <w:p w14:paraId="588600EC" w14:textId="27DE3F11" w:rsidR="00C42BA2" w:rsidRPr="00326635" w:rsidRDefault="00C42BA2" w:rsidP="001C1AA4"/>
    <w:p w14:paraId="14264725" w14:textId="77CDE097" w:rsidR="00C42BA2" w:rsidRPr="00326635" w:rsidRDefault="00F11C23" w:rsidP="001C1AA4">
      <w:r w:rsidRPr="00326635">
        <w:t xml:space="preserve">Research methods include different processes which are used to collect, </w:t>
      </w:r>
      <w:r w:rsidR="00227C38" w:rsidRPr="00326635">
        <w:t>review,</w:t>
      </w:r>
      <w:r w:rsidRPr="00326635">
        <w:t xml:space="preserve"> and analyse data that has been recorded and allows further additional information to be compiled into a topic. </w:t>
      </w:r>
      <w:r w:rsidR="009C5479" w:rsidRPr="00326635">
        <w:t>E</w:t>
      </w:r>
      <w:r w:rsidR="002932FB" w:rsidRPr="00326635">
        <w:t xml:space="preserve">very research method falls into one of two categories: primary and secondary research. Primary research is information </w:t>
      </w:r>
      <w:r w:rsidR="00B11F66" w:rsidRPr="00326635">
        <w:t>which has been collected</w:t>
      </w:r>
      <w:r w:rsidR="002932FB" w:rsidRPr="00326635">
        <w:t xml:space="preserve"> through self-conducted research methods, whilst secondary research </w:t>
      </w:r>
      <w:r w:rsidR="00B11F66" w:rsidRPr="00326635">
        <w:t xml:space="preserve">tends to be </w:t>
      </w:r>
      <w:r w:rsidR="002932FB" w:rsidRPr="00326635">
        <w:t>information</w:t>
      </w:r>
      <w:r w:rsidR="00B11F66" w:rsidRPr="00326635">
        <w:t xml:space="preserve"> which has been collected</w:t>
      </w:r>
      <w:r w:rsidR="002932FB" w:rsidRPr="00326635">
        <w:t xml:space="preserve"> from studies</w:t>
      </w:r>
      <w:r w:rsidR="00455CE3" w:rsidRPr="00326635">
        <w:t xml:space="preserve"> </w:t>
      </w:r>
      <w:r w:rsidR="00B11F66" w:rsidRPr="00326635">
        <w:t xml:space="preserve">which have previously been completed </w:t>
      </w:r>
      <w:r w:rsidR="00455CE3" w:rsidRPr="00326635">
        <w:t xml:space="preserve">(McCrocklin, 2018). Primary research is going to be an important aspect of this </w:t>
      </w:r>
      <w:r w:rsidR="00DC7217" w:rsidRPr="00326635">
        <w:t>study</w:t>
      </w:r>
      <w:r w:rsidR="00455CE3" w:rsidRPr="00326635">
        <w:t xml:space="preserve"> to answer the title question and achieve the objectives set out</w:t>
      </w:r>
      <w:r w:rsidR="00184FE6" w:rsidRPr="00326635">
        <w:t>. A</w:t>
      </w:r>
      <w:r w:rsidR="00455CE3" w:rsidRPr="00326635">
        <w:t>s being the researcher,</w:t>
      </w:r>
      <w:r w:rsidR="00DC7217" w:rsidRPr="00326635">
        <w:t xml:space="preserve"> I</w:t>
      </w:r>
      <w:r w:rsidR="00455CE3" w:rsidRPr="00326635">
        <w:t xml:space="preserve"> have noted a gap in this specific </w:t>
      </w:r>
      <w:r w:rsidR="00DC7217" w:rsidRPr="00326635">
        <w:t xml:space="preserve">academic </w:t>
      </w:r>
      <w:r w:rsidR="00455CE3" w:rsidRPr="00326635">
        <w:t>study which secondary research methods alone cannot answer.</w:t>
      </w:r>
    </w:p>
    <w:p w14:paraId="2CB235C6" w14:textId="77777777" w:rsidR="006C412A" w:rsidRPr="00326635" w:rsidRDefault="006C412A" w:rsidP="001C1AA4"/>
    <w:p w14:paraId="5DB87EB3" w14:textId="6590161F" w:rsidR="006C412A" w:rsidRPr="00326635" w:rsidRDefault="006C412A" w:rsidP="006C412A">
      <w:pPr>
        <w:rPr>
          <w:b/>
          <w:bCs/>
        </w:rPr>
      </w:pPr>
      <w:r w:rsidRPr="00326635">
        <w:rPr>
          <w:b/>
          <w:bCs/>
        </w:rPr>
        <w:t>Research Strategy:</w:t>
      </w:r>
    </w:p>
    <w:p w14:paraId="30621085" w14:textId="1A845C9F" w:rsidR="00880D7B" w:rsidRPr="00326635" w:rsidRDefault="006C412A" w:rsidP="00880D7B">
      <w:r w:rsidRPr="00326635">
        <w:t>Research</w:t>
      </w:r>
      <w:r w:rsidR="00B11F66" w:rsidRPr="00326635">
        <w:t xml:space="preserve"> is a fundamental aspect of any study, and the term ‘research’</w:t>
      </w:r>
      <w:r w:rsidRPr="00326635">
        <w:t xml:space="preserve"> is something that people undertake to find out things in a systematic way, </w:t>
      </w:r>
      <w:r w:rsidR="00494A76" w:rsidRPr="00326635">
        <w:t>with the end result</w:t>
      </w:r>
      <w:r w:rsidR="00B11F66" w:rsidRPr="00326635">
        <w:t xml:space="preserve"> in them</w:t>
      </w:r>
      <w:r w:rsidRPr="00326635">
        <w:t xml:space="preserve"> increasing their knowledge on that specific subject (Saunder, 2007).</w:t>
      </w:r>
      <w:r w:rsidR="00DC7217" w:rsidRPr="00326635">
        <w:t xml:space="preserve"> When looking and developing which research method is more appropriate to better help answer th</w:t>
      </w:r>
      <w:r w:rsidR="00494A76" w:rsidRPr="00326635">
        <w:t>is</w:t>
      </w:r>
      <w:r w:rsidR="00DC7217" w:rsidRPr="00326635">
        <w:t xml:space="preserve"> study, the </w:t>
      </w:r>
      <w:r w:rsidR="00494A76" w:rsidRPr="00326635">
        <w:t xml:space="preserve">decision was made </w:t>
      </w:r>
      <w:r w:rsidR="009941EF" w:rsidRPr="00326635">
        <w:t>that the use of primary data collection w</w:t>
      </w:r>
      <w:r w:rsidR="00494A76" w:rsidRPr="00326635">
        <w:t>ould</w:t>
      </w:r>
      <w:r w:rsidR="009941EF" w:rsidRPr="00326635">
        <w:t xml:space="preserve"> assist in this matter. This primary research should assist and guide the researcher as they focus on obtaining project specific data to fill in this gap which has been identified. As previously stated, primary research is information and data which will be gathered through self-conducted investigations and </w:t>
      </w:r>
      <w:r w:rsidR="004A5437" w:rsidRPr="00326635">
        <w:t>to achieve this, a</w:t>
      </w:r>
      <w:r w:rsidR="009941EF" w:rsidRPr="00326635">
        <w:t xml:space="preserve"> questionnaire </w:t>
      </w:r>
      <w:r w:rsidR="004A5437" w:rsidRPr="00326635">
        <w:t xml:space="preserve">is to be created and distributed </w:t>
      </w:r>
      <w:r w:rsidR="009941EF" w:rsidRPr="00326635">
        <w:t xml:space="preserve">to </w:t>
      </w:r>
      <w:r w:rsidR="004A5437" w:rsidRPr="00326635">
        <w:t>support</w:t>
      </w:r>
      <w:r w:rsidR="009941EF" w:rsidRPr="00326635">
        <w:t xml:space="preserve"> in targeting this specific </w:t>
      </w:r>
      <w:r w:rsidR="004A5437" w:rsidRPr="00326635">
        <w:t xml:space="preserve">area. Through comprehensive secondary research, only then is the use of primary research more effective and will assist by allowing the research to </w:t>
      </w:r>
      <w:r w:rsidR="00094CB1" w:rsidRPr="00326635">
        <w:t>isolate</w:t>
      </w:r>
      <w:r w:rsidR="004A5437" w:rsidRPr="00326635">
        <w:t xml:space="preserve"> target specific areas which are either lacking in previous data collection or do not </w:t>
      </w:r>
      <w:r w:rsidR="00184FE6" w:rsidRPr="00326635">
        <w:t xml:space="preserve">even </w:t>
      </w:r>
      <w:r w:rsidR="004A5437" w:rsidRPr="00326635">
        <w:t>exist.</w:t>
      </w:r>
    </w:p>
    <w:p w14:paraId="5237F210" w14:textId="77777777" w:rsidR="00932E85" w:rsidRPr="00326635" w:rsidRDefault="00932E85" w:rsidP="00880D7B"/>
    <w:p w14:paraId="1BE8C59F" w14:textId="6C287971" w:rsidR="00932E85" w:rsidRPr="00326635" w:rsidRDefault="00094CB1" w:rsidP="00880D7B">
      <w:r w:rsidRPr="00326635">
        <w:t>A questionnaire has been chosen as this allows the creation of specific questions and in turn, will hopefully fill in this academic gap and provide sufficient information to fulfil this study. Once this data is collected and analyse</w:t>
      </w:r>
      <w:r w:rsidR="00B81774" w:rsidRPr="00326635">
        <w:t>d</w:t>
      </w:r>
      <w:r w:rsidRPr="00326635">
        <w:t xml:space="preserve">, only then will the researcher know whether their investigation into the study title can be answered. </w:t>
      </w:r>
      <w:r w:rsidR="00165085" w:rsidRPr="00326635">
        <w:t xml:space="preserve">This questionnaire will look to be distributed to frontline officers who work for South Wales Police. </w:t>
      </w:r>
    </w:p>
    <w:p w14:paraId="050159E4" w14:textId="77777777" w:rsidR="00932E85" w:rsidRPr="00326635" w:rsidRDefault="00932E85" w:rsidP="00880D7B"/>
    <w:p w14:paraId="52C3043C" w14:textId="23993AEC" w:rsidR="00094CB1" w:rsidRPr="00326635" w:rsidRDefault="00165085" w:rsidP="00880D7B">
      <w:r w:rsidRPr="00326635">
        <w:t xml:space="preserve">The reason for this target audience is because the researcher is in their third year of their degree in policing and is also employed as a full-time frontline response police officer for South Wales Police. Whilst in their current employment role, the researcher has encountered multiple occasions where they have required the use of the preliminary roadside </w:t>
      </w:r>
      <w:r w:rsidR="00184FE6" w:rsidRPr="00326635">
        <w:t xml:space="preserve">drug </w:t>
      </w:r>
      <w:r w:rsidRPr="00326635">
        <w:t xml:space="preserve">testing </w:t>
      </w:r>
      <w:r w:rsidR="00184FE6" w:rsidRPr="00326635">
        <w:t>equipment</w:t>
      </w:r>
      <w:r w:rsidR="00494A76" w:rsidRPr="00326635">
        <w:t xml:space="preserve"> however they are not </w:t>
      </w:r>
      <w:r w:rsidR="00494A76" w:rsidRPr="00326635">
        <w:lastRenderedPageBreak/>
        <w:t>trained and equipped to do so. T</w:t>
      </w:r>
      <w:r w:rsidR="00184FE6" w:rsidRPr="00326635">
        <w:t xml:space="preserve">his has </w:t>
      </w:r>
      <w:r w:rsidRPr="00326635">
        <w:t xml:space="preserve">subsequently led the researcher to complete a study into this </w:t>
      </w:r>
      <w:r w:rsidR="00184FE6" w:rsidRPr="00326635">
        <w:t>topic</w:t>
      </w:r>
      <w:r w:rsidRPr="00326635">
        <w:t xml:space="preserve">. </w:t>
      </w:r>
    </w:p>
    <w:p w14:paraId="3E3C19A6" w14:textId="22B0B7FE" w:rsidR="00932E85" w:rsidRPr="00326635" w:rsidRDefault="00932E85" w:rsidP="00880D7B"/>
    <w:p w14:paraId="5F613B2C" w14:textId="6EE4B21D" w:rsidR="000A6DAE" w:rsidRPr="00326635" w:rsidRDefault="00932E85" w:rsidP="000A6DAE">
      <w:r w:rsidRPr="00326635">
        <w:t xml:space="preserve">Following the creation of this questionnaire, </w:t>
      </w:r>
      <w:r w:rsidR="00184FE6" w:rsidRPr="00326635">
        <w:t xml:space="preserve">it will </w:t>
      </w:r>
      <w:r w:rsidRPr="00326635">
        <w:t>then be distributed to different departments who currently act as frontline officers for South Wales Police. As the user is currently in a position to do so given their current job role, the researcher will physically distribute the questionnaires to line managers who will forward these onto their relevant departments</w:t>
      </w:r>
      <w:r w:rsidR="009963DE" w:rsidRPr="00326635">
        <w:t>, minimising any costs.</w:t>
      </w:r>
      <w:r w:rsidRPr="00326635">
        <w:t xml:space="preserve"> Once completed, the questionnaires will then be collected, and the data received will be analysed and the findings compiled into this study.</w:t>
      </w:r>
    </w:p>
    <w:p w14:paraId="3027EDB6" w14:textId="77777777" w:rsidR="000A6DAE" w:rsidRPr="00326635" w:rsidRDefault="000A6DAE" w:rsidP="000A6DAE"/>
    <w:p w14:paraId="06D73A15" w14:textId="650C992F" w:rsidR="000A6DAE" w:rsidRPr="00326635" w:rsidRDefault="000A6DAE" w:rsidP="000A6DAE">
      <w:pPr>
        <w:rPr>
          <w:b/>
          <w:bCs/>
        </w:rPr>
      </w:pPr>
      <w:r w:rsidRPr="00326635">
        <w:rPr>
          <w:b/>
          <w:bCs/>
        </w:rPr>
        <w:t>Data Collection:</w:t>
      </w:r>
    </w:p>
    <w:p w14:paraId="324D008D" w14:textId="64B33677" w:rsidR="004678F3" w:rsidRPr="00326635" w:rsidRDefault="004678F3" w:rsidP="004678F3">
      <w:r w:rsidRPr="00326635">
        <w:t xml:space="preserve">When collecting and analysing data, quantitative research deals with numbers, figures, and statistics, while qualitative research deals with words, thoughts, and opinions (Farnsworth, 2019). Quantitative research is expressed in numbers and graphs and this type of research can be used to test or confirm theories and assumptions (Streefkerk, 2019). Several examples of how this type of research can be collected is by questionnaires, surveys, and experiments </w:t>
      </w:r>
      <w:r w:rsidR="00B81774" w:rsidRPr="00326635">
        <w:t>utilising</w:t>
      </w:r>
      <w:r w:rsidRPr="00326635">
        <w:t xml:space="preserve"> closed-ended questions. The reason for these closed-ended questions is because the researcher would be looking for a direct and specific area within a topic and therefore their answers would want to lie within this subject matter. On the other hand, </w:t>
      </w:r>
      <w:r w:rsidR="009963DE" w:rsidRPr="00326635">
        <w:t>q</w:t>
      </w:r>
      <w:r w:rsidRPr="00326635">
        <w:t>ualitative research is expressed in words and is typically used to understand concepts, experiences, and theories (Streefkerk, 2019).  This type of research gather</w:t>
      </w:r>
      <w:r w:rsidR="00B81774" w:rsidRPr="00326635">
        <w:t>s</w:t>
      </w:r>
      <w:r w:rsidRPr="00326635">
        <w:t xml:space="preserve"> a more in-depth insight into </w:t>
      </w:r>
      <w:r w:rsidR="00B81774" w:rsidRPr="00326635">
        <w:t>a</w:t>
      </w:r>
      <w:r w:rsidRPr="00326635">
        <w:t xml:space="preserve"> topic that is not always well understood. </w:t>
      </w:r>
      <w:r w:rsidR="00B81774" w:rsidRPr="00326635">
        <w:t>O</w:t>
      </w:r>
      <w:r w:rsidRPr="00326635">
        <w:t xml:space="preserve">pen-ended questions would typically come in the form of interviews or focus groups to gather </w:t>
      </w:r>
      <w:r w:rsidR="00202D20" w:rsidRPr="00326635">
        <w:t>opinions,</w:t>
      </w:r>
      <w:r w:rsidRPr="00326635">
        <w:t xml:space="preserve"> and </w:t>
      </w:r>
      <w:r w:rsidR="00B81774" w:rsidRPr="00326635">
        <w:t xml:space="preserve">this </w:t>
      </w:r>
      <w:r w:rsidRPr="00326635">
        <w:t xml:space="preserve">can be used </w:t>
      </w:r>
      <w:r w:rsidR="00B81774" w:rsidRPr="00326635">
        <w:t>to</w:t>
      </w:r>
      <w:r w:rsidRPr="00326635">
        <w:t xml:space="preserve"> further research </w:t>
      </w:r>
      <w:r w:rsidR="00B81774" w:rsidRPr="00326635">
        <w:t>exploring</w:t>
      </w:r>
      <w:r w:rsidRPr="00326635">
        <w:t xml:space="preserve"> concepts and theories.  </w:t>
      </w:r>
    </w:p>
    <w:p w14:paraId="4F1AEC26" w14:textId="77777777" w:rsidR="004678F3" w:rsidRPr="00326635" w:rsidRDefault="004678F3" w:rsidP="004678F3"/>
    <w:p w14:paraId="56E26038" w14:textId="2B22F64F" w:rsidR="004678F3" w:rsidRPr="00326635" w:rsidRDefault="00184FE6" w:rsidP="004678F3">
      <w:r w:rsidRPr="00326635">
        <w:t>Q</w:t>
      </w:r>
      <w:r w:rsidR="004678F3" w:rsidRPr="00326635">
        <w:t>uantitative research</w:t>
      </w:r>
      <w:r w:rsidRPr="00326635">
        <w:t xml:space="preserve"> will be used </w:t>
      </w:r>
      <w:r w:rsidR="004678F3" w:rsidRPr="00326635">
        <w:t xml:space="preserve">as opposed to qualitative research </w:t>
      </w:r>
      <w:r w:rsidRPr="00326635">
        <w:t xml:space="preserve">in this study </w:t>
      </w:r>
      <w:r w:rsidR="004678F3" w:rsidRPr="00326635">
        <w:t xml:space="preserve">as the researcher would be looking to use this data to </w:t>
      </w:r>
      <w:r w:rsidR="00B81774" w:rsidRPr="00326635">
        <w:t>answer t</w:t>
      </w:r>
      <w:r w:rsidRPr="00326635">
        <w:t xml:space="preserve">heir </w:t>
      </w:r>
      <w:r w:rsidR="004678F3" w:rsidRPr="00326635">
        <w:t>theo</w:t>
      </w:r>
      <w:r w:rsidRPr="00326635">
        <w:t>ry</w:t>
      </w:r>
      <w:r w:rsidR="004678F3" w:rsidRPr="00326635">
        <w:t xml:space="preserve"> whereas the qualitative approach would </w:t>
      </w:r>
      <w:r w:rsidRPr="00326635">
        <w:t>be</w:t>
      </w:r>
      <w:r w:rsidR="004678F3" w:rsidRPr="00326635">
        <w:t xml:space="preserve"> exploring the theory as opposed to trying to test and confirm their </w:t>
      </w:r>
      <w:r w:rsidR="009963DE" w:rsidRPr="00326635">
        <w:t>viewpoint</w:t>
      </w:r>
      <w:r w:rsidR="004678F3" w:rsidRPr="00326635">
        <w:t>.</w:t>
      </w:r>
    </w:p>
    <w:p w14:paraId="53A12E12" w14:textId="77777777" w:rsidR="004678F3" w:rsidRPr="00326635" w:rsidRDefault="004678F3" w:rsidP="004678F3"/>
    <w:p w14:paraId="1ABFCE6C" w14:textId="6F8B13DE" w:rsidR="00CE60E6" w:rsidRPr="00326635" w:rsidRDefault="00CE60E6" w:rsidP="000A6DAE">
      <w:r w:rsidRPr="00326635">
        <w:t xml:space="preserve">The data to be collected in relation to the quantitative research method is to take place in the form of a questionnaire. This questionnaire will be created, printed, and distributed to different line managers from several departments </w:t>
      </w:r>
      <w:r w:rsidR="009963DE" w:rsidRPr="00326635">
        <w:t>with</w:t>
      </w:r>
      <w:r w:rsidRPr="00326635">
        <w:t xml:space="preserve">in South Wales Police who occupy a frontline position. These questionnaires will cover questions that the researcher wishes to have more information, details and statistics which are not available after completing secondary research. </w:t>
      </w:r>
    </w:p>
    <w:p w14:paraId="45861021" w14:textId="77777777" w:rsidR="009A5A9F" w:rsidRPr="00326635" w:rsidRDefault="009A5A9F" w:rsidP="000A6DAE"/>
    <w:p w14:paraId="7101DD13" w14:textId="76983371" w:rsidR="009A5A9F" w:rsidRPr="00326635" w:rsidRDefault="009A5A9F" w:rsidP="009A5A9F">
      <w:r w:rsidRPr="00326635">
        <w:t>The questionnaire would compromise of around ten questions, take no longer than five minutes to complete and will mainly consist of tick box answers. The idea behind this is so that the participants would feel more confident in completing as the answers they need to provide will not be long winded worded replies</w:t>
      </w:r>
      <w:r w:rsidR="00202D20" w:rsidRPr="00326635">
        <w:t>.</w:t>
      </w:r>
      <w:r w:rsidRPr="00326635">
        <w:t xml:space="preserve"> </w:t>
      </w:r>
      <w:r w:rsidR="00202D20" w:rsidRPr="00326635">
        <w:t>T</w:t>
      </w:r>
      <w:r w:rsidRPr="00326635">
        <w:t xml:space="preserve">his could potentially lead them to be more open to completing the questionnaire as it would not take long and </w:t>
      </w:r>
      <w:r w:rsidR="00202D20" w:rsidRPr="00326635">
        <w:t xml:space="preserve">not </w:t>
      </w:r>
      <w:r w:rsidRPr="00326635">
        <w:t xml:space="preserve">create additional work on top of their very busy workloads. There will be a deadline on when these questionnaires would be collected, and this is so that the data collected can be analyses and contributed to this study. The questionnaire will be </w:t>
      </w:r>
      <w:r w:rsidR="00202D20" w:rsidRPr="00326635">
        <w:t>anonymous,</w:t>
      </w:r>
      <w:r w:rsidRPr="00326635">
        <w:t xml:space="preserve"> and no personal details obtained from the participant</w:t>
      </w:r>
      <w:r w:rsidR="00202D20" w:rsidRPr="00326635">
        <w:t>s.</w:t>
      </w:r>
      <w:r w:rsidRPr="00326635">
        <w:t xml:space="preserve"> </w:t>
      </w:r>
      <w:r w:rsidR="00202D20" w:rsidRPr="00326635">
        <w:t>A</w:t>
      </w:r>
      <w:r w:rsidRPr="00326635">
        <w:t xml:space="preserve">t the end, the participant </w:t>
      </w:r>
      <w:r w:rsidRPr="00326635">
        <w:lastRenderedPageBreak/>
        <w:t>would have access to the researchers email address where they could request the outcome and findings of this investigation if they wish to.</w:t>
      </w:r>
    </w:p>
    <w:p w14:paraId="10E000E3" w14:textId="7C8EAFD8" w:rsidR="002E1DC6" w:rsidRPr="00326635" w:rsidRDefault="002E1DC6" w:rsidP="000A6DAE"/>
    <w:p w14:paraId="08FCF832" w14:textId="6F3B0590" w:rsidR="002E1DC6" w:rsidRPr="00326635" w:rsidRDefault="00F142DD" w:rsidP="000A6DAE">
      <w:r w:rsidRPr="00326635">
        <w:t>Inductive research will also be an approach taken into this study.</w:t>
      </w:r>
      <w:r w:rsidR="002E1DC6" w:rsidRPr="00326635">
        <w:t xml:space="preserve"> This </w:t>
      </w:r>
      <w:r w:rsidRPr="00326635">
        <w:t>starts</w:t>
      </w:r>
      <w:r w:rsidR="002E1DC6" w:rsidRPr="00326635">
        <w:t xml:space="preserve"> with more specific observations</w:t>
      </w:r>
      <w:r w:rsidRPr="00326635">
        <w:t xml:space="preserve"> which are</w:t>
      </w:r>
      <w:r w:rsidR="002E1DC6" w:rsidRPr="00326635">
        <w:t xml:space="preserve"> used to detect patterns and form a hypothesis </w:t>
      </w:r>
      <w:r w:rsidRPr="00326635">
        <w:t>which</w:t>
      </w:r>
      <w:r w:rsidR="002E1DC6" w:rsidRPr="00326635">
        <w:t xml:space="preserve"> can</w:t>
      </w:r>
      <w:r w:rsidRPr="00326635">
        <w:t xml:space="preserve"> then</w:t>
      </w:r>
      <w:r w:rsidR="002E1DC6" w:rsidRPr="00326635">
        <w:t xml:space="preserve"> be explored resulting in developing a conclusion and with any luck supporting the theory (Trochim, no date).</w:t>
      </w:r>
      <w:r w:rsidR="00C92112" w:rsidRPr="00326635">
        <w:t xml:space="preserve"> This method of research is best suited when limited research has been completed on a specific topic and in this case,</w:t>
      </w:r>
      <w:r w:rsidRPr="00326635">
        <w:t xml:space="preserve"> it has been</w:t>
      </w:r>
      <w:r w:rsidR="00C92112" w:rsidRPr="00326635">
        <w:t xml:space="preserve"> identified that there is a gap in the amount of research completed surrounding South Wales Police and the number of frontline officers who use preliminary roadside drug testing equipment.</w:t>
      </w:r>
    </w:p>
    <w:p w14:paraId="52C419FB" w14:textId="77777777" w:rsidR="000A6DAE" w:rsidRPr="00326635" w:rsidRDefault="000A6DAE" w:rsidP="000A6DAE"/>
    <w:p w14:paraId="48259EAE" w14:textId="5811260D" w:rsidR="000A6DAE" w:rsidRPr="00326635" w:rsidRDefault="000A6DAE" w:rsidP="000A6DAE">
      <w:pPr>
        <w:rPr>
          <w:b/>
          <w:bCs/>
        </w:rPr>
      </w:pPr>
      <w:r w:rsidRPr="00326635">
        <w:rPr>
          <w:b/>
          <w:bCs/>
        </w:rPr>
        <w:t>Data Analysis:</w:t>
      </w:r>
    </w:p>
    <w:p w14:paraId="664553A6" w14:textId="062E8B95" w:rsidR="000A6DAE" w:rsidRPr="00326635" w:rsidRDefault="000D0995" w:rsidP="000A6DAE">
      <w:r w:rsidRPr="00326635">
        <w:t>As previously mentioned, t</w:t>
      </w:r>
      <w:r w:rsidR="00FE7C66" w:rsidRPr="00326635">
        <w:t>he data to be obtained from the primary research source which is going to be completed with the distribution of a questionnaire</w:t>
      </w:r>
      <w:r w:rsidR="009963DE" w:rsidRPr="00326635">
        <w:t>,</w:t>
      </w:r>
      <w:r w:rsidR="00202D20" w:rsidRPr="00326635">
        <w:t xml:space="preserve"> which</w:t>
      </w:r>
      <w:r w:rsidR="00FE7C66" w:rsidRPr="00326635">
        <w:t xml:space="preserve"> will be analyse</w:t>
      </w:r>
      <w:r w:rsidR="009963DE" w:rsidRPr="00326635">
        <w:t>d</w:t>
      </w:r>
      <w:r w:rsidR="00FE7C66" w:rsidRPr="00326635">
        <w:t xml:space="preserve"> and displayed </w:t>
      </w:r>
      <w:r w:rsidR="00184FE6" w:rsidRPr="00326635">
        <w:t>in form of</w:t>
      </w:r>
      <w:r w:rsidR="00FE7C66" w:rsidRPr="00326635">
        <w:t xml:space="preserve"> </w:t>
      </w:r>
      <w:r w:rsidR="00680729" w:rsidRPr="00326635">
        <w:t xml:space="preserve">several </w:t>
      </w:r>
      <w:r w:rsidR="00FE7C66" w:rsidRPr="00326635">
        <w:t>graph</w:t>
      </w:r>
      <w:r w:rsidR="00680729" w:rsidRPr="00326635">
        <w:t>s</w:t>
      </w:r>
      <w:r w:rsidR="00FE7C66" w:rsidRPr="00326635">
        <w:t>.</w:t>
      </w:r>
      <w:r w:rsidR="00680729" w:rsidRPr="00326635">
        <w:t xml:space="preserve"> These graphs will be split up into different </w:t>
      </w:r>
      <w:r w:rsidR="00D404E4" w:rsidRPr="00326635">
        <w:t>topics, the first will see how many participants currently use the preliminary roadside drug testing equipment with the second showing which frontline policing departments these participants are from. The third and fourth graphs will show how likely the participants use the appropriate equipment during their job role and how likely they will be to use these devices if they were trained and equipped to do so.</w:t>
      </w:r>
      <w:r w:rsidR="00DD4E73" w:rsidRPr="00326635">
        <w:t xml:space="preserve"> At this stage of the study, the data is yet to be collected and analysed however it has all be set out and the questionnaire has been created in preparation to be distributed in the immediate future. W</w:t>
      </w:r>
      <w:r w:rsidR="00184FE6" w:rsidRPr="00326635">
        <w:t>hen</w:t>
      </w:r>
      <w:r w:rsidR="00DD4E73" w:rsidRPr="00326635">
        <w:t xml:space="preserve"> this data </w:t>
      </w:r>
      <w:r w:rsidR="00184FE6" w:rsidRPr="00326635">
        <w:t xml:space="preserve">is </w:t>
      </w:r>
      <w:r w:rsidR="00DD4E73" w:rsidRPr="00326635">
        <w:t>received and analyses, the researcher will look to see whether their personal theory behind this topic and the reason for the study is one of that of the same as other frontline police officers</w:t>
      </w:r>
      <w:r w:rsidR="000E48C3" w:rsidRPr="00326635">
        <w:t>.</w:t>
      </w:r>
    </w:p>
    <w:p w14:paraId="3B7959FE" w14:textId="77777777" w:rsidR="000A6DAE" w:rsidRPr="00326635" w:rsidRDefault="000A6DAE" w:rsidP="000A6DAE"/>
    <w:p w14:paraId="397E30BA" w14:textId="7C511958" w:rsidR="000A6DAE" w:rsidRPr="00326635" w:rsidRDefault="000A6DAE" w:rsidP="000A6DAE">
      <w:pPr>
        <w:rPr>
          <w:b/>
          <w:bCs/>
        </w:rPr>
      </w:pPr>
      <w:r w:rsidRPr="00326635">
        <w:rPr>
          <w:b/>
          <w:bCs/>
        </w:rPr>
        <w:t>Limitations:</w:t>
      </w:r>
    </w:p>
    <w:p w14:paraId="4A8D8E55" w14:textId="360D7C5C" w:rsidR="007B6F8F" w:rsidRPr="00200681" w:rsidRDefault="00202D20" w:rsidP="000A6DAE">
      <w:pPr>
        <w:rPr>
          <w:b/>
          <w:bCs/>
        </w:rPr>
      </w:pPr>
      <w:r w:rsidRPr="00326635">
        <w:t>T</w:t>
      </w:r>
      <w:r w:rsidR="007A1F39" w:rsidRPr="00326635">
        <w:t xml:space="preserve">he </w:t>
      </w:r>
      <w:r w:rsidRPr="00326635">
        <w:t xml:space="preserve">initial </w:t>
      </w:r>
      <w:r w:rsidR="007A1F39" w:rsidRPr="00326635">
        <w:t>aim was to</w:t>
      </w:r>
      <w:r w:rsidR="00623B87" w:rsidRPr="00326635">
        <w:t xml:space="preserve"> only</w:t>
      </w:r>
      <w:r w:rsidR="007A1F39" w:rsidRPr="00326635">
        <w:t xml:space="preserve"> focus on</w:t>
      </w:r>
      <w:r w:rsidR="00623B87" w:rsidRPr="00326635">
        <w:t xml:space="preserve"> roads policing officers, response officers and neighbour beat managers however through research, there are also other departments who are frontline officers and would potentially be exposed to this scenario that the researcher initially dismissed. The researcher wanted to focus just on the central division of South Wales Police to conduct this study however through secondary research, it was discovered that the roads policing unit operate with two teams with</w:t>
      </w:r>
      <w:r w:rsidR="00662F2A" w:rsidRPr="00326635">
        <w:t>in</w:t>
      </w:r>
      <w:r w:rsidR="00623B87" w:rsidRPr="00326635">
        <w:t xml:space="preserve"> South </w:t>
      </w:r>
      <w:r w:rsidR="00662F2A" w:rsidRPr="00326635">
        <w:t>Wales,</w:t>
      </w:r>
      <w:r w:rsidR="00623B87" w:rsidRPr="00326635">
        <w:t xml:space="preserve"> and they consist of an eastern and western base. If the researcher was still planning on only using the central division to hand out the questionnaires, then potentially a whole department would have been missed and</w:t>
      </w:r>
      <w:r w:rsidR="00662F2A" w:rsidRPr="00326635">
        <w:t xml:space="preserve"> again through the secondary</w:t>
      </w:r>
      <w:r w:rsidR="00662F2A">
        <w:t xml:space="preserve"> research completed,</w:t>
      </w:r>
      <w:r w:rsidR="00623B87">
        <w:t xml:space="preserve"> this department </w:t>
      </w:r>
      <w:r w:rsidR="00662F2A">
        <w:t>would potentially be the frontline officers who are currently trained and equipped to use this preliminary roadside testing equipment. As a result, the target area for this study will now be amended to include at least one of these units.</w:t>
      </w:r>
    </w:p>
    <w:p w14:paraId="55674F99" w14:textId="77777777" w:rsidR="000A6DAE" w:rsidRDefault="000A6DAE" w:rsidP="000A6DAE"/>
    <w:p w14:paraId="7765831C" w14:textId="12428EDE" w:rsidR="000A6DAE" w:rsidRPr="00200681" w:rsidRDefault="000A6DAE" w:rsidP="000A6DAE">
      <w:pPr>
        <w:rPr>
          <w:b/>
          <w:bCs/>
        </w:rPr>
      </w:pPr>
      <w:r>
        <w:rPr>
          <w:b/>
          <w:bCs/>
        </w:rPr>
        <w:t>Summary</w:t>
      </w:r>
      <w:r w:rsidRPr="00200681">
        <w:rPr>
          <w:b/>
          <w:bCs/>
        </w:rPr>
        <w:t>:</w:t>
      </w:r>
    </w:p>
    <w:p w14:paraId="3920260A" w14:textId="6D3A9D1F" w:rsidR="000A6DAE" w:rsidRDefault="000A6DAE" w:rsidP="000A6DAE">
      <w:r>
        <w:t xml:space="preserve">The purpose of this chapter was to establish what research methods would be used to assist in answering the research question. </w:t>
      </w:r>
      <w:r w:rsidR="00FE7C66">
        <w:t xml:space="preserve">This chapter has successfully identified the most suitable and appropriate form of methodology to achieve this, and it has been split up into several different topics for ease of reading. </w:t>
      </w:r>
      <w:r w:rsidR="00202D20">
        <w:t>T</w:t>
      </w:r>
      <w:r w:rsidR="00FE7C66">
        <w:t xml:space="preserve">he researcher has managed to identify that a combination of primary </w:t>
      </w:r>
      <w:r w:rsidR="00FE7C66">
        <w:lastRenderedPageBreak/>
        <w:t xml:space="preserve">and secondary data, along with </w:t>
      </w:r>
      <w:r w:rsidR="00184FE6">
        <w:t>quantitative</w:t>
      </w:r>
      <w:r w:rsidR="00FE7C66">
        <w:t xml:space="preserve"> research methods will be used during this study. Furthermore, as part of the primary data, a questionnaire will be created and distributed to collect specific targeted information</w:t>
      </w:r>
      <w:r w:rsidR="000E48C3">
        <w:t xml:space="preserve"> which can then be used to either support or disprove the researcher’s theory and study into this topic.</w:t>
      </w:r>
    </w:p>
    <w:p w14:paraId="3B0A4171" w14:textId="6F7354E4" w:rsidR="00F104E4" w:rsidRDefault="00184FE6" w:rsidP="00184FE6">
      <w:pPr>
        <w:jc w:val="right"/>
      </w:pPr>
      <w:r>
        <w:t>(1,</w:t>
      </w:r>
      <w:r w:rsidR="00F142DD">
        <w:t>599</w:t>
      </w:r>
      <w:r>
        <w:t xml:space="preserve"> words)</w:t>
      </w:r>
    </w:p>
    <w:p w14:paraId="76780930" w14:textId="549B7ACC" w:rsidR="004678F3" w:rsidRDefault="004678F3" w:rsidP="000A6DAE"/>
    <w:p w14:paraId="6BC2D493" w14:textId="2C61FDE5" w:rsidR="00202D20" w:rsidRDefault="00202D20" w:rsidP="000A6DAE"/>
    <w:p w14:paraId="465602A6" w14:textId="6CB06694" w:rsidR="00202D20" w:rsidRDefault="00202D20" w:rsidP="000A6DAE"/>
    <w:p w14:paraId="465C3885" w14:textId="5AF130CA" w:rsidR="00202D20" w:rsidRDefault="00202D20" w:rsidP="000A6DAE"/>
    <w:p w14:paraId="71E9937D" w14:textId="28CC2802" w:rsidR="00202D20" w:rsidRDefault="00202D20" w:rsidP="000A6DAE"/>
    <w:p w14:paraId="3B27A979" w14:textId="7B9D4B23" w:rsidR="00202D20" w:rsidRDefault="00202D20" w:rsidP="000A6DAE"/>
    <w:p w14:paraId="5C588928" w14:textId="4B929EB8" w:rsidR="00202D20" w:rsidRDefault="00202D20" w:rsidP="000A6DAE"/>
    <w:p w14:paraId="52DFD4DB" w14:textId="6FF5B17E" w:rsidR="00202D20" w:rsidRDefault="00202D20" w:rsidP="000A6DAE"/>
    <w:p w14:paraId="3FA72A1B" w14:textId="0B07270D" w:rsidR="00202D20" w:rsidRDefault="00202D20" w:rsidP="000A6DAE"/>
    <w:p w14:paraId="2C71DE03" w14:textId="275EED16" w:rsidR="00202D20" w:rsidRDefault="00202D20" w:rsidP="000A6DAE"/>
    <w:p w14:paraId="7FBA3037" w14:textId="24D8BC45" w:rsidR="00202D20" w:rsidRDefault="00202D20" w:rsidP="000A6DAE"/>
    <w:p w14:paraId="29BB7A82" w14:textId="1857A618" w:rsidR="00202D20" w:rsidRDefault="00202D20" w:rsidP="000A6DAE"/>
    <w:p w14:paraId="758BAA87" w14:textId="0A19E5A5" w:rsidR="00202D20" w:rsidRDefault="00202D20" w:rsidP="000A6DAE"/>
    <w:p w14:paraId="1E8BB44C" w14:textId="70909AC7" w:rsidR="00202D20" w:rsidRDefault="00202D20" w:rsidP="000A6DAE"/>
    <w:p w14:paraId="768EB5F5" w14:textId="5BE766F9" w:rsidR="00202D20" w:rsidRDefault="00202D20" w:rsidP="000A6DAE"/>
    <w:p w14:paraId="576638BF" w14:textId="079BCC82" w:rsidR="00202D20" w:rsidRDefault="00202D20" w:rsidP="000A6DAE"/>
    <w:p w14:paraId="7F0157E3" w14:textId="7195964C" w:rsidR="00202D20" w:rsidRDefault="00202D20" w:rsidP="000A6DAE"/>
    <w:p w14:paraId="12B3E51D" w14:textId="1A69349F" w:rsidR="00202D20" w:rsidRDefault="00202D20" w:rsidP="000A6DAE"/>
    <w:p w14:paraId="51147C3F" w14:textId="19EF577A" w:rsidR="00202D20" w:rsidRDefault="00202D20" w:rsidP="000A6DAE"/>
    <w:p w14:paraId="0DFBADF4" w14:textId="0B4D19D3" w:rsidR="00202D20" w:rsidRDefault="00202D20" w:rsidP="000A6DAE"/>
    <w:p w14:paraId="27E45F43" w14:textId="7F275C3C" w:rsidR="00202D20" w:rsidRDefault="00202D20" w:rsidP="000A6DAE"/>
    <w:p w14:paraId="240A7444" w14:textId="401B21F4" w:rsidR="00202D20" w:rsidRDefault="00202D20" w:rsidP="000A6DAE"/>
    <w:p w14:paraId="6BF271E4" w14:textId="4F083961" w:rsidR="00202D20" w:rsidRDefault="00202D20" w:rsidP="000A6DAE"/>
    <w:p w14:paraId="098E1A54" w14:textId="2B94C50F" w:rsidR="00202D20" w:rsidRDefault="00202D20" w:rsidP="000A6DAE"/>
    <w:p w14:paraId="0558A14D" w14:textId="3430BA13" w:rsidR="00202D20" w:rsidRDefault="00202D20" w:rsidP="000A6DAE"/>
    <w:p w14:paraId="4C5F4018" w14:textId="7D2AC6B6" w:rsidR="00202D20" w:rsidRDefault="00202D20" w:rsidP="000A6DAE"/>
    <w:p w14:paraId="6D1626D4" w14:textId="77777777" w:rsidR="00202D20" w:rsidRDefault="00202D20" w:rsidP="000A6DAE"/>
    <w:p w14:paraId="394ACF3C" w14:textId="77777777" w:rsidR="00880D7B" w:rsidRPr="00D124A0" w:rsidRDefault="00880D7B" w:rsidP="00880D7B">
      <w:pPr>
        <w:rPr>
          <w:b/>
          <w:bCs/>
        </w:rPr>
      </w:pPr>
      <w:r w:rsidRPr="00D124A0">
        <w:rPr>
          <w:b/>
          <w:bCs/>
        </w:rPr>
        <w:lastRenderedPageBreak/>
        <w:t>Bibliography:</w:t>
      </w:r>
    </w:p>
    <w:p w14:paraId="462B1596" w14:textId="60B726B8" w:rsidR="002E1DC6" w:rsidRDefault="002E1DC6" w:rsidP="00391008">
      <w:pPr>
        <w:rPr>
          <w:rFonts w:cstheme="minorHAnsi"/>
          <w:sz w:val="24"/>
          <w:szCs w:val="24"/>
        </w:rPr>
      </w:pPr>
      <w:r>
        <w:t xml:space="preserve">Farnsworth, B. (2019). Qualitative vs quantitative Research – What Is the difference? [Online]. Available from: </w:t>
      </w:r>
      <w:hyperlink r:id="rId7" w:history="1">
        <w:r w:rsidRPr="00C50661">
          <w:rPr>
            <w:rStyle w:val="Hyperlink"/>
          </w:rPr>
          <w:t>https://imotions.com/blog/qualitative-vs-quantitative-research/</w:t>
        </w:r>
      </w:hyperlink>
      <w:r>
        <w:t xml:space="preserve"> (</w:t>
      </w:r>
      <w:r w:rsidRPr="00D124A0">
        <w:rPr>
          <w:rFonts w:cstheme="minorHAnsi"/>
          <w:sz w:val="24"/>
          <w:szCs w:val="24"/>
        </w:rPr>
        <w:t>Accessed</w:t>
      </w:r>
      <w:r>
        <w:rPr>
          <w:rFonts w:cstheme="minorHAnsi"/>
          <w:sz w:val="24"/>
          <w:szCs w:val="24"/>
        </w:rPr>
        <w:t>: 3 February 2022)</w:t>
      </w:r>
      <w:r w:rsidRPr="00D124A0">
        <w:rPr>
          <w:rFonts w:cstheme="minorHAnsi"/>
          <w:sz w:val="24"/>
          <w:szCs w:val="24"/>
        </w:rPr>
        <w:t>.</w:t>
      </w:r>
    </w:p>
    <w:p w14:paraId="6D554F23" w14:textId="77777777" w:rsidR="002E1DC6" w:rsidRDefault="002E1DC6" w:rsidP="00391008">
      <w:pPr>
        <w:rPr>
          <w:rFonts w:cstheme="minorHAnsi"/>
          <w:sz w:val="24"/>
          <w:szCs w:val="24"/>
        </w:rPr>
      </w:pPr>
    </w:p>
    <w:p w14:paraId="7DE803B7" w14:textId="7CC9D9F0" w:rsidR="002E1DC6" w:rsidRDefault="002E1DC6" w:rsidP="00DC7217">
      <w:pPr>
        <w:rPr>
          <w:rFonts w:cstheme="minorHAnsi"/>
          <w:sz w:val="24"/>
          <w:szCs w:val="24"/>
        </w:rPr>
      </w:pPr>
      <w:r>
        <w:rPr>
          <w:rFonts w:cstheme="minorHAnsi"/>
          <w:sz w:val="24"/>
          <w:szCs w:val="24"/>
        </w:rPr>
        <w:t>McCrocklin, S. (2018). Primary Vs. Secondary Research</w:t>
      </w:r>
      <w:r w:rsidRPr="00D124A0">
        <w:rPr>
          <w:rFonts w:cstheme="minorHAnsi"/>
          <w:sz w:val="24"/>
          <w:szCs w:val="24"/>
        </w:rPr>
        <w:t>. [Online]. Available from:</w:t>
      </w:r>
      <w:r w:rsidRPr="00DC7217">
        <w:rPr>
          <w:color w:val="FF0000"/>
        </w:rPr>
        <w:t xml:space="preserve"> </w:t>
      </w:r>
      <w:hyperlink r:id="rId8" w:history="1">
        <w:r w:rsidRPr="00294283">
          <w:rPr>
            <w:rStyle w:val="Hyperlink"/>
          </w:rPr>
          <w:t>https://www.geopoll.com/blog/primary-vs-secondary-research/</w:t>
        </w:r>
      </w:hyperlink>
      <w:r>
        <w:rPr>
          <w:color w:val="FF0000"/>
        </w:rPr>
        <w:t xml:space="preserve"> </w:t>
      </w:r>
      <w:r>
        <w:rPr>
          <w:rFonts w:cstheme="minorHAnsi"/>
          <w:sz w:val="24"/>
          <w:szCs w:val="24"/>
        </w:rPr>
        <w:t>(</w:t>
      </w:r>
      <w:r w:rsidRPr="00D124A0">
        <w:rPr>
          <w:rFonts w:cstheme="minorHAnsi"/>
          <w:sz w:val="24"/>
          <w:szCs w:val="24"/>
        </w:rPr>
        <w:t>Accessed</w:t>
      </w:r>
      <w:r>
        <w:rPr>
          <w:rFonts w:cstheme="minorHAnsi"/>
          <w:sz w:val="24"/>
          <w:szCs w:val="24"/>
        </w:rPr>
        <w:t>:</w:t>
      </w:r>
      <w:r w:rsidRPr="00D124A0">
        <w:rPr>
          <w:rFonts w:cstheme="minorHAnsi"/>
          <w:sz w:val="24"/>
          <w:szCs w:val="24"/>
        </w:rPr>
        <w:t xml:space="preserve"> </w:t>
      </w:r>
      <w:r>
        <w:rPr>
          <w:rFonts w:cstheme="minorHAnsi"/>
          <w:sz w:val="24"/>
          <w:szCs w:val="24"/>
        </w:rPr>
        <w:t>5 February 2022)</w:t>
      </w:r>
      <w:r w:rsidRPr="00D124A0">
        <w:rPr>
          <w:rFonts w:cstheme="minorHAnsi"/>
          <w:sz w:val="24"/>
          <w:szCs w:val="24"/>
        </w:rPr>
        <w:t>.</w:t>
      </w:r>
    </w:p>
    <w:p w14:paraId="66BABF80" w14:textId="77777777" w:rsidR="002E1DC6" w:rsidRDefault="002E1DC6" w:rsidP="00DC7217">
      <w:pPr>
        <w:rPr>
          <w:color w:val="FF0000"/>
        </w:rPr>
      </w:pPr>
    </w:p>
    <w:p w14:paraId="48E376B8" w14:textId="25518052" w:rsidR="002E1DC6" w:rsidRDefault="002E1DC6" w:rsidP="00E11CFA">
      <w:pPr>
        <w:rPr>
          <w:rFonts w:cstheme="minorHAnsi"/>
          <w:shd w:val="clear" w:color="auto" w:fill="FFFFFF"/>
        </w:rPr>
      </w:pPr>
      <w:r w:rsidRPr="00E11CFA">
        <w:rPr>
          <w:rFonts w:cstheme="minorHAnsi"/>
          <w:shd w:val="clear" w:color="auto" w:fill="FFFFFF"/>
        </w:rPr>
        <w:t>Saunders, M., Lewis, P., &amp; Thornhill, A. (2007) Research Methods for Business Students, 4</w:t>
      </w:r>
      <w:r w:rsidRPr="00E11CFA">
        <w:rPr>
          <w:rFonts w:cstheme="minorHAnsi"/>
          <w:shd w:val="clear" w:color="auto" w:fill="FFFFFF"/>
          <w:vertAlign w:val="superscript"/>
        </w:rPr>
        <w:t>th</w:t>
      </w:r>
      <w:r w:rsidRPr="00E11CFA">
        <w:rPr>
          <w:rFonts w:cstheme="minorHAnsi"/>
          <w:shd w:val="clear" w:color="auto" w:fill="FFFFFF"/>
        </w:rPr>
        <w:t> edition, UK: Pearson Education Limited</w:t>
      </w:r>
    </w:p>
    <w:p w14:paraId="42B49611" w14:textId="77777777" w:rsidR="002E1DC6" w:rsidRDefault="002E1DC6" w:rsidP="00E11CFA">
      <w:pPr>
        <w:rPr>
          <w:rFonts w:cstheme="minorHAnsi"/>
          <w:shd w:val="clear" w:color="auto" w:fill="FFFFFF"/>
        </w:rPr>
      </w:pPr>
    </w:p>
    <w:p w14:paraId="594E58C5" w14:textId="24EDE092" w:rsidR="002E1DC6" w:rsidRDefault="002E1DC6" w:rsidP="00391008">
      <w:pPr>
        <w:rPr>
          <w:rFonts w:cstheme="minorHAnsi"/>
          <w:sz w:val="24"/>
          <w:szCs w:val="24"/>
        </w:rPr>
      </w:pPr>
      <w:r>
        <w:rPr>
          <w:rFonts w:cstheme="minorHAnsi"/>
          <w:shd w:val="clear" w:color="auto" w:fill="FFFFFF"/>
        </w:rPr>
        <w:t>Streefkerk, R. (2019). Qualitative vs. Quantitative Research | Differences, Examples and Methods. [Online]. Available from:</w:t>
      </w:r>
      <w:r>
        <w:t xml:space="preserve"> </w:t>
      </w:r>
      <w:hyperlink r:id="rId9" w:history="1">
        <w:r w:rsidRPr="00C50661">
          <w:rPr>
            <w:rStyle w:val="Hyperlink"/>
          </w:rPr>
          <w:t>https://www.scribbr.com/methodology/qualitative-quantitative-research/</w:t>
        </w:r>
      </w:hyperlink>
      <w:r>
        <w:t xml:space="preserve"> (</w:t>
      </w:r>
      <w:r w:rsidRPr="00D124A0">
        <w:rPr>
          <w:rFonts w:cstheme="minorHAnsi"/>
          <w:sz w:val="24"/>
          <w:szCs w:val="24"/>
        </w:rPr>
        <w:t>Accessed</w:t>
      </w:r>
      <w:r>
        <w:rPr>
          <w:rFonts w:cstheme="minorHAnsi"/>
          <w:sz w:val="24"/>
          <w:szCs w:val="24"/>
        </w:rPr>
        <w:t>: 7 February 2022)</w:t>
      </w:r>
      <w:r w:rsidRPr="00D124A0">
        <w:rPr>
          <w:rFonts w:cstheme="minorHAnsi"/>
          <w:sz w:val="24"/>
          <w:szCs w:val="24"/>
        </w:rPr>
        <w:t>.</w:t>
      </w:r>
    </w:p>
    <w:p w14:paraId="54CD0513" w14:textId="77777777" w:rsidR="002E1DC6" w:rsidRDefault="002E1DC6" w:rsidP="00391008"/>
    <w:p w14:paraId="2DB054EF" w14:textId="77777777" w:rsidR="002E1DC6" w:rsidRPr="00D207A6" w:rsidRDefault="002E1DC6" w:rsidP="00D207A6">
      <w:pPr>
        <w:rPr>
          <w:rFonts w:ascii="Open Sans" w:hAnsi="Open Sans" w:cs="Open Sans"/>
          <w:color w:val="363430"/>
          <w:shd w:val="clear" w:color="auto" w:fill="FFFFFF"/>
        </w:rPr>
      </w:pPr>
      <w:r>
        <w:t xml:space="preserve">Trochim, W. (No Date). Deduction &amp; Induction. [Online]. Available from: </w:t>
      </w:r>
      <w:hyperlink r:id="rId10" w:history="1">
        <w:r w:rsidRPr="002576F0">
          <w:rPr>
            <w:rStyle w:val="Hyperlink"/>
            <w:rFonts w:ascii="Open Sans" w:hAnsi="Open Sans" w:cs="Open Sans"/>
            <w:shd w:val="clear" w:color="auto" w:fill="FFFFFF"/>
          </w:rPr>
          <w:t>https://conjointly.com/kb/deduction-and-induction/</w:t>
        </w:r>
      </w:hyperlink>
      <w:r>
        <w:rPr>
          <w:rFonts w:ascii="Open Sans" w:hAnsi="Open Sans" w:cs="Open Sans"/>
          <w:color w:val="363430"/>
          <w:shd w:val="clear" w:color="auto" w:fill="FFFFFF"/>
        </w:rPr>
        <w:t xml:space="preserve"> </w:t>
      </w:r>
      <w:r>
        <w:t>(</w:t>
      </w:r>
      <w:r w:rsidRPr="00D124A0">
        <w:rPr>
          <w:rFonts w:cstheme="minorHAnsi"/>
          <w:sz w:val="24"/>
          <w:szCs w:val="24"/>
        </w:rPr>
        <w:t>Accessed</w:t>
      </w:r>
      <w:r>
        <w:rPr>
          <w:rFonts w:cstheme="minorHAnsi"/>
          <w:sz w:val="24"/>
          <w:szCs w:val="24"/>
        </w:rPr>
        <w:t>: 3 February 2022)</w:t>
      </w:r>
      <w:r w:rsidRPr="00D124A0">
        <w:rPr>
          <w:rFonts w:cstheme="minorHAnsi"/>
          <w:sz w:val="24"/>
          <w:szCs w:val="24"/>
        </w:rPr>
        <w:t>.</w:t>
      </w:r>
    </w:p>
    <w:p w14:paraId="7C9F2991" w14:textId="77777777" w:rsidR="00D207A6" w:rsidRDefault="00D207A6" w:rsidP="00391008"/>
    <w:p w14:paraId="72385C4D" w14:textId="77777777" w:rsidR="004678F3" w:rsidRDefault="004678F3" w:rsidP="00391008"/>
    <w:p w14:paraId="7A6C6464" w14:textId="285FB44D" w:rsidR="00391008" w:rsidRPr="00E11CFA" w:rsidRDefault="00391008" w:rsidP="00E11CFA">
      <w:pPr>
        <w:rPr>
          <w:rFonts w:cstheme="minorHAnsi"/>
          <w:shd w:val="clear" w:color="auto" w:fill="FFFFFF"/>
        </w:rPr>
      </w:pPr>
    </w:p>
    <w:sectPr w:rsidR="00391008" w:rsidRPr="00E11CF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33086" w14:textId="77777777" w:rsidR="008035A4" w:rsidRDefault="008035A4" w:rsidP="001C1AA4">
      <w:pPr>
        <w:spacing w:after="0" w:line="240" w:lineRule="auto"/>
      </w:pPr>
      <w:r>
        <w:separator/>
      </w:r>
    </w:p>
  </w:endnote>
  <w:endnote w:type="continuationSeparator" w:id="0">
    <w:p w14:paraId="2AECFFDB" w14:textId="77777777" w:rsidR="008035A4" w:rsidRDefault="008035A4" w:rsidP="001C1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AD60C" w14:textId="77777777" w:rsidR="008035A4" w:rsidRDefault="008035A4" w:rsidP="001C1AA4">
      <w:pPr>
        <w:spacing w:after="0" w:line="240" w:lineRule="auto"/>
      </w:pPr>
      <w:r>
        <w:separator/>
      </w:r>
    </w:p>
  </w:footnote>
  <w:footnote w:type="continuationSeparator" w:id="0">
    <w:p w14:paraId="0C1483AE" w14:textId="77777777" w:rsidR="008035A4" w:rsidRDefault="008035A4" w:rsidP="001C1A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00A44" w14:textId="27C332DF" w:rsidR="001C1AA4" w:rsidRDefault="001C1AA4">
    <w:pPr>
      <w:pStyle w:val="Header"/>
    </w:pPr>
    <w:r>
      <w:t>1910642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AA4"/>
    <w:rsid w:val="00094CB1"/>
    <w:rsid w:val="000A6DAE"/>
    <w:rsid w:val="000D0995"/>
    <w:rsid w:val="000E48C3"/>
    <w:rsid w:val="00165085"/>
    <w:rsid w:val="00184FE6"/>
    <w:rsid w:val="001C1AA4"/>
    <w:rsid w:val="00202D20"/>
    <w:rsid w:val="00227C38"/>
    <w:rsid w:val="002932FB"/>
    <w:rsid w:val="002E1DC6"/>
    <w:rsid w:val="00326635"/>
    <w:rsid w:val="003267E8"/>
    <w:rsid w:val="00352F1F"/>
    <w:rsid w:val="00391008"/>
    <w:rsid w:val="00455CE3"/>
    <w:rsid w:val="004678F3"/>
    <w:rsid w:val="00494A76"/>
    <w:rsid w:val="004A5437"/>
    <w:rsid w:val="005308B8"/>
    <w:rsid w:val="00561B05"/>
    <w:rsid w:val="005675F0"/>
    <w:rsid w:val="00623B87"/>
    <w:rsid w:val="0063525C"/>
    <w:rsid w:val="00662F2A"/>
    <w:rsid w:val="00680729"/>
    <w:rsid w:val="006C412A"/>
    <w:rsid w:val="007A1F39"/>
    <w:rsid w:val="007A58F2"/>
    <w:rsid w:val="007B6F8F"/>
    <w:rsid w:val="008035A4"/>
    <w:rsid w:val="00880D7B"/>
    <w:rsid w:val="00932E85"/>
    <w:rsid w:val="009941EF"/>
    <w:rsid w:val="009963DE"/>
    <w:rsid w:val="009A5A9F"/>
    <w:rsid w:val="009B0D8E"/>
    <w:rsid w:val="009C5479"/>
    <w:rsid w:val="00AE3D0D"/>
    <w:rsid w:val="00B11F66"/>
    <w:rsid w:val="00B81774"/>
    <w:rsid w:val="00C42BA2"/>
    <w:rsid w:val="00C81C84"/>
    <w:rsid w:val="00C92112"/>
    <w:rsid w:val="00CE60E6"/>
    <w:rsid w:val="00D02A8B"/>
    <w:rsid w:val="00D207A6"/>
    <w:rsid w:val="00D404E4"/>
    <w:rsid w:val="00DC7217"/>
    <w:rsid w:val="00DD4E73"/>
    <w:rsid w:val="00E11CFA"/>
    <w:rsid w:val="00F104E4"/>
    <w:rsid w:val="00F11C23"/>
    <w:rsid w:val="00F142DD"/>
    <w:rsid w:val="00FA70A6"/>
    <w:rsid w:val="00FC494E"/>
    <w:rsid w:val="00FE7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AF8FD"/>
  <w15:chartTrackingRefBased/>
  <w15:docId w15:val="{A25764C3-7863-486C-9BD8-3C0E2C80C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A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AA4"/>
  </w:style>
  <w:style w:type="paragraph" w:styleId="Footer">
    <w:name w:val="footer"/>
    <w:basedOn w:val="Normal"/>
    <w:link w:val="FooterChar"/>
    <w:uiPriority w:val="99"/>
    <w:unhideWhenUsed/>
    <w:rsid w:val="001C1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AA4"/>
  </w:style>
  <w:style w:type="character" w:styleId="Hyperlink">
    <w:name w:val="Hyperlink"/>
    <w:basedOn w:val="DefaultParagraphFont"/>
    <w:uiPriority w:val="99"/>
    <w:unhideWhenUsed/>
    <w:rsid w:val="00880D7B"/>
    <w:rPr>
      <w:color w:val="0563C1" w:themeColor="hyperlink"/>
      <w:u w:val="single"/>
    </w:rPr>
  </w:style>
  <w:style w:type="character" w:styleId="UnresolvedMention">
    <w:name w:val="Unresolved Mention"/>
    <w:basedOn w:val="DefaultParagraphFont"/>
    <w:uiPriority w:val="99"/>
    <w:semiHidden/>
    <w:unhideWhenUsed/>
    <w:rsid w:val="003910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opoll.com/blog/primary-vs-secondary-researc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motions.com/blog/qualitative-vs-quantitative-research/"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conjointly.com/kb/deduction-and-induction/" TargetMode="External"/><Relationship Id="rId4" Type="http://schemas.openxmlformats.org/officeDocument/2006/relationships/webSettings" Target="webSettings.xml"/><Relationship Id="rId9" Type="http://schemas.openxmlformats.org/officeDocument/2006/relationships/hyperlink" Target="https://www.scribbr.com/methodology/qualitative-quant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843B1-DC48-4481-8297-C5B2E6E05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5</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Wedlake</dc:creator>
  <cp:keywords/>
  <dc:description/>
  <cp:lastModifiedBy>Ryan Wedlake (1910642)</cp:lastModifiedBy>
  <cp:revision>31</cp:revision>
  <dcterms:created xsi:type="dcterms:W3CDTF">2022-02-28T15:40:00Z</dcterms:created>
  <dcterms:modified xsi:type="dcterms:W3CDTF">2022-03-06T13:43:00Z</dcterms:modified>
</cp:coreProperties>
</file>