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63DD" w:rsidRPr="00C2152E" w:rsidRDefault="006363DD" w:rsidP="006363DD">
      <w:pPr>
        <w:rPr>
          <w:rFonts w:asciiTheme="minorHAnsi" w:hAnsiTheme="minorHAnsi" w:cstheme="minorHAnsi"/>
          <w:b/>
          <w:color w:val="000000" w:themeColor="text1"/>
          <w:u w:val="single"/>
        </w:rPr>
      </w:pPr>
      <w:r w:rsidRPr="00C2152E">
        <w:rPr>
          <w:rFonts w:asciiTheme="minorHAnsi" w:hAnsiTheme="minorHAnsi" w:cstheme="minorHAnsi"/>
          <w:b/>
          <w:color w:val="000000" w:themeColor="text1"/>
          <w:u w:val="single"/>
        </w:rPr>
        <w:t xml:space="preserve">MAJOR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rsidR="006363DD" w:rsidRPr="00C2152E" w:rsidRDefault="006363DD" w:rsidP="006363DD">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76"/>
        <w:gridCol w:w="7200"/>
      </w:tblGrid>
      <w:tr w:rsidR="00C2152E" w:rsidRPr="00C2152E" w:rsidTr="00C2152E">
        <w:trPr>
          <w:trHeight w:val="55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00" w:type="dxa"/>
            <w:vAlign w:val="center"/>
          </w:tcPr>
          <w:p w:rsidR="007C2CCC" w:rsidRDefault="003859D4">
            <w:pPr>
              <w:rPr>
                <w:rFonts w:asciiTheme="minorHAnsi" w:hAnsiTheme="minorHAnsi" w:cstheme="minorHAnsi"/>
                <w:b/>
                <w:color w:val="000000" w:themeColor="text1"/>
              </w:rPr>
            </w:pPr>
            <w:r>
              <w:rPr>
                <w:rFonts w:asciiTheme="minorHAnsi" w:hAnsiTheme="minorHAnsi" w:cstheme="minorHAnsi"/>
                <w:b/>
                <w:color w:val="000000" w:themeColor="text1"/>
              </w:rPr>
              <w:t>Thomas Myers</w:t>
            </w:r>
          </w:p>
        </w:tc>
      </w:tr>
      <w:tr w:rsidR="00782CF2" w:rsidRPr="00C2152E" w:rsidTr="00C2152E">
        <w:trPr>
          <w:trHeight w:val="545"/>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00" w:type="dxa"/>
            <w:vAlign w:val="center"/>
          </w:tcPr>
          <w:p w:rsidR="007C2CCC" w:rsidRDefault="003859D4">
            <w:pPr>
              <w:rPr>
                <w:rFonts w:asciiTheme="minorHAnsi" w:hAnsiTheme="minorHAnsi" w:cstheme="minorHAnsi"/>
                <w:b/>
                <w:color w:val="000000" w:themeColor="text1"/>
              </w:rPr>
            </w:pPr>
            <w:r w:rsidRPr="003859D4">
              <w:rPr>
                <w:rFonts w:asciiTheme="minorHAnsi" w:hAnsiTheme="minorHAnsi" w:cstheme="minorHAnsi"/>
                <w:b/>
                <w:color w:val="000000" w:themeColor="text1"/>
              </w:rPr>
              <w:t>EXPLORING VULNERABILITES WITHIN TYPICAL HOME NETWORKS</w:t>
            </w:r>
          </w:p>
        </w:tc>
      </w:tr>
      <w:tr w:rsidR="00782CF2" w:rsidRPr="00C2152E" w:rsidTr="00C2152E">
        <w:trPr>
          <w:trHeight w:val="552"/>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00" w:type="dxa"/>
            <w:vAlign w:val="center"/>
          </w:tcPr>
          <w:p w:rsidR="007C2CCC" w:rsidRDefault="003859D4">
            <w:pPr>
              <w:rPr>
                <w:rFonts w:asciiTheme="minorHAnsi" w:hAnsiTheme="minorHAnsi" w:cstheme="minorHAnsi"/>
                <w:b/>
                <w:color w:val="000000" w:themeColor="text1"/>
              </w:rPr>
            </w:pPr>
            <w:r>
              <w:rPr>
                <w:rFonts w:asciiTheme="minorHAnsi" w:hAnsiTheme="minorHAnsi" w:cstheme="minorHAnsi"/>
                <w:b/>
                <w:color w:val="000000" w:themeColor="text1"/>
              </w:rPr>
              <w:t>John Rees</w:t>
            </w:r>
          </w:p>
        </w:tc>
      </w:tr>
      <w:tr w:rsidR="00782CF2" w:rsidRPr="00C2152E" w:rsidTr="00C2152E">
        <w:trPr>
          <w:trHeight w:val="564"/>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00" w:type="dxa"/>
            <w:vAlign w:val="center"/>
          </w:tcPr>
          <w:p w:rsidR="007C2CCC" w:rsidRDefault="0009114C">
            <w:pPr>
              <w:rPr>
                <w:rFonts w:asciiTheme="minorHAnsi" w:hAnsiTheme="minorHAnsi" w:cstheme="minorHAnsi"/>
                <w:b/>
                <w:color w:val="000000" w:themeColor="text1"/>
              </w:rPr>
            </w:pPr>
            <w:r w:rsidRPr="0009114C">
              <w:rPr>
                <w:rFonts w:asciiTheme="minorHAnsi" w:hAnsiTheme="minorHAnsi" w:cstheme="minorHAnsi"/>
                <w:b/>
                <w:color w:val="000000" w:themeColor="text1"/>
              </w:rPr>
              <w:t>Nitheesh Kaliyamurthy</w:t>
            </w:r>
            <w:bookmarkStart w:id="0" w:name="_GoBack"/>
            <w:bookmarkEnd w:id="0"/>
          </w:p>
        </w:tc>
      </w:tr>
      <w:tr w:rsidR="00782CF2" w:rsidRPr="00C2152E" w:rsidTr="00782CF2">
        <w:trPr>
          <w:trHeight w:val="129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00" w:type="dxa"/>
            <w:vAlign w:val="center"/>
          </w:tcPr>
          <w:p w:rsidR="00EE4571" w:rsidRDefault="00EE4571" w:rsidP="00EE4571">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Computing      </w:t>
            </w:r>
            <w:r w:rsidRPr="00C2152E">
              <w:rPr>
                <w:rFonts w:asciiTheme="minorHAnsi" w:hAnsiTheme="minorHAnsi" w:cstheme="minorHAnsi"/>
                <w:b/>
                <w:color w:val="000000" w:themeColor="text1"/>
              </w:rPr>
              <w:t>BI</w:t>
            </w:r>
            <w:r>
              <w:rPr>
                <w:rFonts w:asciiTheme="minorHAnsi" w:hAnsiTheme="minorHAnsi" w:cstheme="minorHAnsi"/>
                <w:b/>
                <w:color w:val="000000" w:themeColor="text1"/>
              </w:rPr>
              <w:t>S</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DIS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Pr="003859D4">
              <w:rPr>
                <w:rFonts w:asciiTheme="minorHAnsi" w:hAnsiTheme="minorHAnsi" w:cstheme="minorHAnsi"/>
                <w:b/>
                <w:color w:val="000000" w:themeColor="text1"/>
                <w:highlight w:val="yellow"/>
              </w:rPr>
              <w:t>CNC</w:t>
            </w:r>
            <w:r>
              <w:rPr>
                <w:rFonts w:asciiTheme="minorHAnsi" w:hAnsiTheme="minorHAnsi" w:cstheme="minorHAnsi"/>
                <w:b/>
                <w:color w:val="000000" w:themeColor="text1"/>
              </w:rPr>
              <w:t xml:space="preserve">      EE</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EEE</w:t>
            </w:r>
            <w:r w:rsidRPr="00C2152E">
              <w:rPr>
                <w:rFonts w:asciiTheme="minorHAnsi" w:hAnsiTheme="minorHAnsi" w:cstheme="minorHAnsi"/>
                <w:b/>
                <w:color w:val="000000" w:themeColor="text1"/>
              </w:rPr>
              <w:t xml:space="preserve">     </w:t>
            </w:r>
          </w:p>
          <w:p w:rsidR="007C2CCC" w:rsidRDefault="00EE4571" w:rsidP="00EE4571">
            <w:pPr>
              <w:spacing w:before="240"/>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Games      SE     Web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(please highlight</w:t>
            </w:r>
            <w:r w:rsidRPr="00C2152E">
              <w:rPr>
                <w:rFonts w:asciiTheme="minorHAnsi" w:hAnsiTheme="minorHAnsi" w:cstheme="minorHAnsi"/>
                <w:b/>
                <w:color w:val="000000" w:themeColor="text1"/>
              </w:rPr>
              <w:t>)</w:t>
            </w:r>
          </w:p>
        </w:tc>
      </w:tr>
      <w:tr w:rsidR="00782CF2" w:rsidRPr="00C2152E" w:rsidTr="00782CF2">
        <w:trPr>
          <w:trHeight w:val="1140"/>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00" w:type="dxa"/>
            <w:vAlign w:val="center"/>
          </w:tcPr>
          <w:p w:rsidR="007C2CCC" w:rsidRDefault="00811371" w:rsidP="00E1157B">
            <w:pPr>
              <w:rPr>
                <w:rFonts w:asciiTheme="minorHAnsi" w:hAnsiTheme="minorHAnsi" w:cstheme="minorHAnsi"/>
                <w:b/>
                <w:color w:val="000000" w:themeColor="text1"/>
              </w:rPr>
            </w:pPr>
            <w:r>
              <w:rPr>
                <w:rFonts w:asciiTheme="minorHAnsi" w:hAnsiTheme="minorHAnsi" w:cstheme="minorHAnsi"/>
                <w:b/>
                <w:color w:val="000000" w:themeColor="text1"/>
              </w:rPr>
              <w:t xml:space="preserve">Survey     Review     </w:t>
            </w:r>
            <w:r w:rsidRPr="007E46C9">
              <w:rPr>
                <w:rFonts w:asciiTheme="minorHAnsi" w:hAnsiTheme="minorHAnsi" w:cstheme="minorHAnsi"/>
                <w:b/>
                <w:color w:val="000000" w:themeColor="text1"/>
                <w:highlight w:val="yellow"/>
              </w:rPr>
              <w:t>Experiment</w:t>
            </w:r>
            <w:r>
              <w:rPr>
                <w:rFonts w:asciiTheme="minorHAnsi" w:hAnsiTheme="minorHAnsi" w:cstheme="minorHAnsi"/>
                <w:b/>
                <w:color w:val="000000" w:themeColor="text1"/>
              </w:rPr>
              <w:t xml:space="preserve">     </w:t>
            </w:r>
            <w:r w:rsidRPr="007E46C9">
              <w:rPr>
                <w:rFonts w:asciiTheme="minorHAnsi" w:hAnsiTheme="minorHAnsi" w:cstheme="minorHAnsi"/>
                <w:b/>
                <w:color w:val="000000" w:themeColor="text1"/>
              </w:rPr>
              <w:t>Development</w:t>
            </w:r>
            <w:r>
              <w:rPr>
                <w:rFonts w:asciiTheme="minorHAnsi" w:hAnsiTheme="minorHAnsi" w:cstheme="minorHAnsi"/>
                <w:b/>
                <w:color w:val="000000" w:themeColor="text1"/>
              </w:rPr>
              <w:t xml:space="preserve"> </w:t>
            </w:r>
            <w:r w:rsidR="00E1157B">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(please </w:t>
            </w:r>
            <w:r w:rsidR="00E1157B">
              <w:rPr>
                <w:rFonts w:asciiTheme="minorHAnsi" w:hAnsiTheme="minorHAnsi" w:cstheme="minorHAnsi"/>
                <w:b/>
                <w:color w:val="000000" w:themeColor="text1"/>
              </w:rPr>
              <w:t>highlight)</w:t>
            </w:r>
          </w:p>
        </w:tc>
      </w:tr>
    </w:tbl>
    <w:p w:rsidR="006363DD" w:rsidRPr="00C2152E" w:rsidRDefault="006363DD" w:rsidP="006363DD">
      <w:pPr>
        <w:rPr>
          <w:rFonts w:asciiTheme="minorHAnsi" w:hAnsiTheme="minorHAnsi" w:cstheme="minorHAnsi"/>
          <w:b/>
          <w:color w:val="000000" w:themeColor="text1"/>
        </w:rPr>
      </w:pPr>
    </w:p>
    <w:p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rsidR="004779D1" w:rsidRPr="00C2152E" w:rsidRDefault="004779D1" w:rsidP="00711A55">
            <w:pPr>
              <w:rPr>
                <w:rFonts w:asciiTheme="minorHAnsi" w:hAnsiTheme="minorHAnsi"/>
                <w:b/>
                <w:color w:val="000000" w:themeColor="text1"/>
              </w:rPr>
            </w:pPr>
          </w:p>
          <w:p w:rsidR="004779D1" w:rsidRPr="00C2152E" w:rsidRDefault="00EA5E2A" w:rsidP="00711A55">
            <w:pPr>
              <w:rPr>
                <w:rFonts w:asciiTheme="minorHAnsi" w:hAnsiTheme="minorHAnsi"/>
                <w:color w:val="000000" w:themeColor="text1"/>
              </w:rPr>
            </w:pPr>
            <w:r>
              <w:rPr>
                <w:rFonts w:asciiTheme="minorHAnsi" w:hAnsiTheme="minorHAnsi"/>
                <w:color w:val="000000" w:themeColor="text1"/>
              </w:rPr>
              <w:t>Generally appropriate report, a bit limited in scope and challenge.  The student made successful application of tools and the results demonstrate this.</w:t>
            </w: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Default="004779D1" w:rsidP="00711A55">
            <w:pPr>
              <w:snapToGrid w:val="0"/>
              <w:rPr>
                <w:rFonts w:asciiTheme="minorHAnsi" w:hAnsiTheme="minorHAnsi"/>
                <w:color w:val="000000" w:themeColor="text1"/>
              </w:rPr>
            </w:pPr>
          </w:p>
          <w:p w:rsidR="00EA5E2A" w:rsidRPr="00C2152E" w:rsidRDefault="00D4705E" w:rsidP="00D4705E">
            <w:pPr>
              <w:snapToGrid w:val="0"/>
              <w:rPr>
                <w:rFonts w:asciiTheme="minorHAnsi" w:hAnsiTheme="minorHAnsi"/>
                <w:color w:val="000000" w:themeColor="text1"/>
              </w:rPr>
            </w:pPr>
            <w:r>
              <w:rPr>
                <w:rFonts w:asciiTheme="minorHAnsi" w:hAnsiTheme="minorHAnsi"/>
                <w:color w:val="000000" w:themeColor="text1"/>
              </w:rPr>
              <w:t>51</w:t>
            </w:r>
            <w:r w:rsidR="007E46C9">
              <w:rPr>
                <w:rFonts w:asciiTheme="minorHAnsi" w:hAnsiTheme="minorHAnsi"/>
                <w:color w:val="000000" w:themeColor="text1"/>
              </w:rPr>
              <w:t>%</w:t>
            </w:r>
          </w:p>
        </w:tc>
      </w:tr>
      <w:tr w:rsidR="004779D1" w:rsidRPr="00C2152E" w:rsidTr="00C2152E">
        <w:tc>
          <w:tcPr>
            <w:tcW w:w="8494" w:type="dxa"/>
            <w:tcBorders>
              <w:top w:val="single" w:sz="4" w:space="0" w:color="000000"/>
              <w:left w:val="single" w:sz="4" w:space="0" w:color="000000"/>
              <w:bottom w:val="single" w:sz="8" w:space="0" w:color="000000"/>
            </w:tcBorders>
            <w:shd w:val="clear" w:color="auto" w:fill="auto"/>
          </w:tcPr>
          <w:p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rsidR="004779D1" w:rsidRPr="00C2152E" w:rsidRDefault="004779D1" w:rsidP="00711A55">
            <w:pPr>
              <w:snapToGrid w:val="0"/>
              <w:rPr>
                <w:rFonts w:asciiTheme="minorHAnsi" w:hAnsiTheme="minorHAnsi"/>
                <w:b/>
                <w:color w:val="000000" w:themeColor="text1"/>
                <w:u w:val="single"/>
              </w:rPr>
            </w:pPr>
          </w:p>
          <w:p w:rsidR="007E46C9" w:rsidRDefault="007E46C9" w:rsidP="00B64548">
            <w:pPr>
              <w:rPr>
                <w:rFonts w:asciiTheme="minorHAnsi" w:hAnsiTheme="minorHAnsi"/>
                <w:color w:val="000000" w:themeColor="text1"/>
              </w:rPr>
            </w:pPr>
            <w:r w:rsidRPr="00267072">
              <w:rPr>
                <w:rFonts w:asciiTheme="minorHAnsi" w:hAnsiTheme="minorHAnsi"/>
                <w:color w:val="000000" w:themeColor="text1"/>
              </w:rPr>
              <w:t>The aim and objective set by th</w:t>
            </w:r>
            <w:r>
              <w:rPr>
                <w:rFonts w:asciiTheme="minorHAnsi" w:hAnsiTheme="minorHAnsi"/>
                <w:color w:val="000000" w:themeColor="text1"/>
              </w:rPr>
              <w:t xml:space="preserve">e student were very interesting. </w:t>
            </w:r>
          </w:p>
          <w:p w:rsidR="007E46C9" w:rsidRDefault="007E46C9" w:rsidP="00B64548">
            <w:pPr>
              <w:rPr>
                <w:rFonts w:asciiTheme="minorHAnsi" w:hAnsiTheme="minorHAnsi"/>
                <w:color w:val="000000" w:themeColor="text1"/>
              </w:rPr>
            </w:pPr>
            <w:r>
              <w:rPr>
                <w:rFonts w:asciiTheme="minorHAnsi" w:hAnsiTheme="minorHAnsi"/>
                <w:color w:val="000000" w:themeColor="text1"/>
              </w:rPr>
              <w:t>H</w:t>
            </w:r>
            <w:r w:rsidRPr="00267072">
              <w:rPr>
                <w:rFonts w:asciiTheme="minorHAnsi" w:hAnsiTheme="minorHAnsi"/>
                <w:color w:val="000000" w:themeColor="text1"/>
              </w:rPr>
              <w:t>owever, involvement in experimenting towards achieving the goal was lacking. </w:t>
            </w:r>
          </w:p>
          <w:p w:rsidR="007E46C9" w:rsidRPr="00C14029" w:rsidRDefault="007E46C9" w:rsidP="00B64548">
            <w:pPr>
              <w:rPr>
                <w:rFonts w:asciiTheme="minorHAnsi" w:hAnsiTheme="minorHAnsi"/>
                <w:color w:val="000000" w:themeColor="text1"/>
              </w:rPr>
            </w:pPr>
            <w:r w:rsidRPr="00267072">
              <w:rPr>
                <w:rFonts w:asciiTheme="minorHAnsi" w:hAnsiTheme="minorHAnsi"/>
                <w:color w:val="000000" w:themeColor="text1"/>
              </w:rPr>
              <w:t>Very basic evidence was documented. More efforts could have made this project worthy.   </w:t>
            </w: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4779D1" w:rsidRDefault="004779D1" w:rsidP="00711A55">
            <w:pPr>
              <w:snapToGrid w:val="0"/>
              <w:rPr>
                <w:rFonts w:asciiTheme="minorHAnsi" w:hAnsiTheme="minorHAnsi"/>
                <w:color w:val="000000" w:themeColor="text1"/>
              </w:rPr>
            </w:pPr>
          </w:p>
          <w:p w:rsidR="007E46C9" w:rsidRDefault="007E46C9" w:rsidP="00711A55">
            <w:pPr>
              <w:snapToGrid w:val="0"/>
              <w:rPr>
                <w:rFonts w:asciiTheme="minorHAnsi" w:hAnsiTheme="minorHAnsi"/>
                <w:color w:val="000000" w:themeColor="text1"/>
              </w:rPr>
            </w:pPr>
          </w:p>
          <w:p w:rsidR="007E46C9" w:rsidRPr="00C2152E" w:rsidRDefault="007E46C9" w:rsidP="00711A55">
            <w:pPr>
              <w:snapToGrid w:val="0"/>
              <w:rPr>
                <w:rFonts w:asciiTheme="minorHAnsi" w:hAnsiTheme="minorHAnsi"/>
                <w:color w:val="000000" w:themeColor="text1"/>
              </w:rPr>
            </w:pPr>
            <w:r>
              <w:rPr>
                <w:rFonts w:asciiTheme="minorHAnsi" w:hAnsiTheme="minorHAnsi"/>
                <w:color w:val="000000" w:themeColor="text1"/>
              </w:rPr>
              <w:t>45%</w:t>
            </w:r>
          </w:p>
        </w:tc>
      </w:tr>
      <w:tr w:rsidR="00C2152E" w:rsidRPr="00C2152E" w:rsidTr="00C2152E">
        <w:trPr>
          <w:trHeight w:val="1876"/>
        </w:trPr>
        <w:tc>
          <w:tcPr>
            <w:tcW w:w="8494" w:type="dxa"/>
            <w:tcBorders>
              <w:top w:val="single" w:sz="4" w:space="0" w:color="000000"/>
              <w:left w:val="single" w:sz="4" w:space="0" w:color="000000"/>
              <w:bottom w:val="single" w:sz="8" w:space="0" w:color="000000"/>
            </w:tcBorders>
            <w:shd w:val="clear" w:color="auto" w:fill="auto"/>
          </w:tcPr>
          <w:p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rsidR="00C2152E" w:rsidRDefault="00C2152E" w:rsidP="00711A55">
            <w:pPr>
              <w:snapToGrid w:val="0"/>
              <w:rPr>
                <w:rFonts w:asciiTheme="minorHAnsi" w:hAnsiTheme="minorHAnsi"/>
                <w:b/>
                <w:color w:val="000000" w:themeColor="text1"/>
                <w:u w:val="single"/>
              </w:rPr>
            </w:pPr>
          </w:p>
          <w:p w:rsidR="007E46C9" w:rsidRPr="007E46C9" w:rsidRDefault="00B64548" w:rsidP="00711A55">
            <w:pPr>
              <w:snapToGrid w:val="0"/>
              <w:rPr>
                <w:rFonts w:asciiTheme="minorHAnsi" w:hAnsiTheme="minorHAnsi"/>
                <w:color w:val="000000" w:themeColor="text1"/>
              </w:rPr>
            </w:pPr>
            <w:r>
              <w:rPr>
                <w:rFonts w:asciiTheme="minorHAnsi" w:hAnsiTheme="minorHAnsi"/>
                <w:color w:val="000000" w:themeColor="text1"/>
              </w:rPr>
              <w:t>A</w:t>
            </w:r>
            <w:r w:rsidR="007E46C9" w:rsidRPr="007E46C9">
              <w:rPr>
                <w:rFonts w:asciiTheme="minorHAnsi" w:hAnsiTheme="minorHAnsi"/>
                <w:color w:val="000000" w:themeColor="text1"/>
              </w:rPr>
              <w:t xml:space="preserve">greed after </w:t>
            </w:r>
            <w:r>
              <w:rPr>
                <w:rFonts w:asciiTheme="minorHAnsi" w:hAnsiTheme="minorHAnsi"/>
                <w:color w:val="000000" w:themeColor="text1"/>
              </w:rPr>
              <w:t>discussion</w:t>
            </w:r>
            <w:r w:rsidR="007E46C9" w:rsidRPr="007E46C9">
              <w:rPr>
                <w:rFonts w:asciiTheme="minorHAnsi" w:hAnsiTheme="minorHAnsi"/>
                <w:color w:val="000000" w:themeColor="text1"/>
              </w:rPr>
              <w:t>.</w:t>
            </w: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C2152E" w:rsidRDefault="00C2152E" w:rsidP="00711A55">
            <w:pPr>
              <w:snapToGrid w:val="0"/>
              <w:rPr>
                <w:rFonts w:asciiTheme="minorHAnsi" w:hAnsiTheme="minorHAnsi"/>
                <w:color w:val="000000" w:themeColor="text1"/>
              </w:rPr>
            </w:pPr>
          </w:p>
          <w:p w:rsidR="007E46C9" w:rsidRDefault="007E46C9" w:rsidP="00711A55">
            <w:pPr>
              <w:snapToGrid w:val="0"/>
              <w:rPr>
                <w:rFonts w:asciiTheme="minorHAnsi" w:hAnsiTheme="minorHAnsi"/>
                <w:color w:val="000000" w:themeColor="text1"/>
              </w:rPr>
            </w:pPr>
          </w:p>
          <w:p w:rsidR="007E46C9" w:rsidRPr="00C2152E" w:rsidRDefault="007E46C9" w:rsidP="00711A55">
            <w:pPr>
              <w:snapToGrid w:val="0"/>
              <w:rPr>
                <w:rFonts w:asciiTheme="minorHAnsi" w:hAnsiTheme="minorHAnsi"/>
                <w:color w:val="000000" w:themeColor="text1"/>
              </w:rPr>
            </w:pPr>
            <w:r>
              <w:rPr>
                <w:rFonts w:asciiTheme="minorHAnsi" w:hAnsiTheme="minorHAnsi"/>
                <w:color w:val="000000" w:themeColor="text1"/>
              </w:rPr>
              <w:t>48%</w:t>
            </w:r>
          </w:p>
        </w:tc>
      </w:tr>
    </w:tbl>
    <w:p w:rsidR="004779D1" w:rsidRPr="00C2152E" w:rsidRDefault="004779D1" w:rsidP="004779D1">
      <w:pPr>
        <w:rPr>
          <w:rFonts w:asciiTheme="minorHAnsi" w:hAnsiTheme="minorHAnsi"/>
          <w:color w:val="000000" w:themeColor="text1"/>
        </w:rPr>
      </w:pPr>
    </w:p>
    <w:p w:rsidR="004779D1" w:rsidRPr="00C2152E" w:rsidRDefault="004779D1" w:rsidP="004779D1">
      <w:pPr>
        <w:rPr>
          <w:rFonts w:asciiTheme="minorHAnsi" w:hAnsiTheme="minorHAnsi"/>
          <w:color w:val="000000" w:themeColor="text1"/>
        </w:rPr>
      </w:pPr>
    </w:p>
    <w:p w:rsidR="004779D1" w:rsidRPr="00C2152E" w:rsidRDefault="00811371" w:rsidP="004779D1">
      <w:pPr>
        <w:rPr>
          <w:color w:val="000000" w:themeColor="text1"/>
        </w:rPr>
      </w:pPr>
      <w:r w:rsidRPr="00811371">
        <w:rPr>
          <w:rFonts w:asciiTheme="minorHAnsi" w:hAnsiTheme="minorHAnsi"/>
          <w:color w:val="000000" w:themeColor="text1"/>
        </w:rPr>
        <w:t xml:space="preserve">Signature: </w:t>
      </w:r>
      <w:r w:rsidR="007E46C9">
        <w:rPr>
          <w:rFonts w:asciiTheme="minorHAnsi" w:hAnsiTheme="minorHAnsi"/>
          <w:color w:val="000000" w:themeColor="text1"/>
        </w:rPr>
        <w:t>John Rees</w:t>
      </w:r>
      <w:r w:rsidR="007E46C9">
        <w:rPr>
          <w:rFonts w:asciiTheme="minorHAnsi" w:hAnsiTheme="minorHAnsi"/>
          <w:color w:val="000000" w:themeColor="text1"/>
        </w:rPr>
        <w:tab/>
      </w:r>
      <w:r w:rsidR="007E46C9">
        <w:rPr>
          <w:rFonts w:asciiTheme="minorHAnsi" w:hAnsiTheme="minorHAnsi"/>
          <w:color w:val="000000" w:themeColor="text1"/>
        </w:rPr>
        <w:tab/>
      </w:r>
      <w:r w:rsidR="007E46C9">
        <w:rPr>
          <w:rFonts w:asciiTheme="minorHAnsi" w:hAnsiTheme="minorHAnsi"/>
          <w:color w:val="000000" w:themeColor="text1"/>
        </w:rPr>
        <w:tab/>
      </w:r>
      <w:r w:rsidR="007E46C9">
        <w:rPr>
          <w:rFonts w:asciiTheme="minorHAnsi" w:hAnsiTheme="minorHAnsi"/>
          <w:color w:val="000000" w:themeColor="text1"/>
        </w:rPr>
        <w:tab/>
      </w:r>
      <w:r w:rsidRPr="00811371">
        <w:rPr>
          <w:rFonts w:asciiTheme="minorHAnsi" w:hAnsiTheme="minorHAnsi"/>
          <w:color w:val="000000" w:themeColor="text1"/>
        </w:rPr>
        <w:t xml:space="preserve">   Date: </w:t>
      </w:r>
      <w:r w:rsidR="007E46C9">
        <w:rPr>
          <w:rFonts w:asciiTheme="minorHAnsi" w:hAnsiTheme="minorHAnsi"/>
          <w:color w:val="000000" w:themeColor="text1"/>
        </w:rPr>
        <w:t>18</w:t>
      </w:r>
      <w:r w:rsidR="007E46C9" w:rsidRPr="007E46C9">
        <w:rPr>
          <w:rFonts w:asciiTheme="minorHAnsi" w:hAnsiTheme="minorHAnsi"/>
          <w:color w:val="000000" w:themeColor="text1"/>
          <w:vertAlign w:val="superscript"/>
        </w:rPr>
        <w:t>th</w:t>
      </w:r>
      <w:r w:rsidR="007E46C9">
        <w:rPr>
          <w:rFonts w:asciiTheme="minorHAnsi" w:hAnsiTheme="minorHAnsi"/>
          <w:color w:val="000000" w:themeColor="text1"/>
        </w:rPr>
        <w:t xml:space="preserve"> May, 2020</w:t>
      </w:r>
    </w:p>
    <w:p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7E46C9"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3.5</w:t>
            </w:r>
            <w:r w:rsidR="00811371"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7E46C9" w:rsidP="00711A55">
            <w:pPr>
              <w:jc w:val="right"/>
              <w:rPr>
                <w:rFonts w:asciiTheme="minorHAnsi" w:hAnsiTheme="minorHAnsi"/>
                <w:color w:val="000000" w:themeColor="text1"/>
                <w:lang w:eastAsia="en-GB"/>
              </w:rPr>
            </w:pPr>
            <w:r>
              <w:rPr>
                <w:rFonts w:asciiTheme="minorHAnsi" w:hAnsiTheme="minorHAnsi"/>
                <w:color w:val="000000" w:themeColor="text1"/>
                <w:lang w:eastAsia="en-GB"/>
              </w:rPr>
              <w:t>9</w:t>
            </w:r>
            <w:r w:rsidR="00811371"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rsidTr="00C2152E">
        <w:trPr>
          <w:trHeight w:val="4068"/>
        </w:trPr>
        <w:tc>
          <w:tcPr>
            <w:tcW w:w="9231" w:type="dxa"/>
            <w:gridSpan w:val="5"/>
            <w:tcBorders>
              <w:top w:val="nil"/>
              <w:left w:val="single" w:sz="8" w:space="0" w:color="auto"/>
              <w:bottom w:val="single" w:sz="4" w:space="0" w:color="auto"/>
              <w:right w:val="single" w:sz="8" w:space="0" w:color="auto"/>
            </w:tcBorders>
            <w:shd w:val="clear" w:color="auto" w:fill="auto"/>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400D2E" w:rsidRDefault="00400D2E">
            <w:pPr>
              <w:rPr>
                <w:rFonts w:asciiTheme="minorHAnsi" w:hAnsiTheme="minorHAnsi"/>
                <w:color w:val="000000" w:themeColor="text1"/>
                <w:lang w:eastAsia="en-GB"/>
              </w:rPr>
            </w:pPr>
          </w:p>
          <w:p w:rsidR="00400D2E" w:rsidRDefault="00400D2E">
            <w:pPr>
              <w:rPr>
                <w:rFonts w:asciiTheme="minorHAnsi" w:hAnsiTheme="minorHAnsi"/>
                <w:color w:val="000000" w:themeColor="text1"/>
                <w:lang w:eastAsia="en-GB"/>
              </w:rPr>
            </w:pPr>
            <w:r>
              <w:rPr>
                <w:rFonts w:asciiTheme="minorHAnsi" w:hAnsiTheme="minorHAnsi"/>
                <w:color w:val="000000" w:themeColor="text1"/>
                <w:lang w:eastAsia="en-GB"/>
              </w:rPr>
              <w:t>The scoping is a bit limited.  The objectives are well thought out and constructed in a logical and sensible approach.</w:t>
            </w:r>
          </w:p>
          <w:p w:rsidR="00C4226F" w:rsidRDefault="00C4226F">
            <w:pPr>
              <w:rPr>
                <w:rFonts w:asciiTheme="minorHAnsi" w:hAnsiTheme="minorHAnsi"/>
                <w:color w:val="000000" w:themeColor="text1"/>
                <w:lang w:eastAsia="en-GB"/>
              </w:rPr>
            </w:pPr>
          </w:p>
          <w:p w:rsidR="00C4226F" w:rsidRDefault="00C4226F">
            <w:pPr>
              <w:rPr>
                <w:rFonts w:asciiTheme="minorHAnsi" w:hAnsiTheme="minorHAnsi"/>
                <w:color w:val="000000" w:themeColor="text1"/>
                <w:lang w:eastAsia="en-GB"/>
              </w:rPr>
            </w:pPr>
            <w:r>
              <w:rPr>
                <w:rFonts w:asciiTheme="minorHAnsi" w:hAnsiTheme="minorHAnsi"/>
                <w:color w:val="000000" w:themeColor="text1"/>
                <w:lang w:eastAsia="en-GB"/>
              </w:rPr>
              <w:t>Decent explanation of some of the usual cybersecurity</w:t>
            </w:r>
            <w:r w:rsidR="00C82AFD">
              <w:rPr>
                <w:rFonts w:asciiTheme="minorHAnsi" w:hAnsiTheme="minorHAnsi"/>
                <w:color w:val="000000" w:themeColor="text1"/>
                <w:lang w:eastAsia="en-GB"/>
              </w:rPr>
              <w:t xml:space="preserve"> attacks and vulnerabilities of </w:t>
            </w:r>
            <w:proofErr w:type="spellStart"/>
            <w:r w:rsidR="00C82AFD">
              <w:rPr>
                <w:rFonts w:asciiTheme="minorHAnsi" w:hAnsiTheme="minorHAnsi"/>
                <w:color w:val="000000" w:themeColor="text1"/>
                <w:lang w:eastAsia="en-GB"/>
              </w:rPr>
              <w:t>WiFi</w:t>
            </w:r>
            <w:proofErr w:type="spellEnd"/>
            <w:r w:rsidR="00C82AFD">
              <w:rPr>
                <w:rFonts w:asciiTheme="minorHAnsi" w:hAnsiTheme="minorHAnsi"/>
                <w:color w:val="000000" w:themeColor="text1"/>
                <w:lang w:eastAsia="en-GB"/>
              </w:rPr>
              <w:t xml:space="preserve"> systems.  The summary of existing work on penetration testing lacks depth.</w:t>
            </w:r>
            <w:r w:rsidR="00EA5E2A">
              <w:rPr>
                <w:rFonts w:asciiTheme="minorHAnsi" w:hAnsiTheme="minorHAnsi"/>
                <w:color w:val="000000" w:themeColor="text1"/>
                <w:lang w:eastAsia="en-GB"/>
              </w:rPr>
              <w:t xml:space="preserve">  The references used are a bit limited for a final year project, but are cited and presented properly and in good form.</w:t>
            </w:r>
          </w:p>
          <w:p w:rsidR="007C2CCC" w:rsidRDefault="007C2CCC">
            <w:pPr>
              <w:rPr>
                <w:rFonts w:asciiTheme="minorHAnsi" w:hAnsiTheme="minorHAnsi"/>
                <w:color w:val="000000" w:themeColor="text1"/>
                <w:lang w:eastAsia="en-GB"/>
              </w:rPr>
            </w:pPr>
          </w:p>
        </w:tc>
      </w:tr>
      <w:tr w:rsidR="00782CF2" w:rsidRPr="00C2152E" w:rsidTr="00C2152E">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7E46C9"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3.5</w:t>
            </w:r>
            <w:r w:rsidR="00811371"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rsidTr="00782CF2">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782CF2" w:rsidRPr="00C2152E" w:rsidTr="00C2152E">
        <w:trPr>
          <w:trHeight w:val="4470"/>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A9044D" w:rsidRDefault="00A9044D">
            <w:pPr>
              <w:rPr>
                <w:rFonts w:asciiTheme="minorHAnsi" w:hAnsiTheme="minorHAnsi"/>
                <w:color w:val="000000" w:themeColor="text1"/>
                <w:lang w:eastAsia="en-GB"/>
              </w:rPr>
            </w:pPr>
          </w:p>
          <w:p w:rsidR="00A9044D" w:rsidRDefault="00A9044D">
            <w:pPr>
              <w:rPr>
                <w:rFonts w:asciiTheme="minorHAnsi" w:hAnsiTheme="minorHAnsi"/>
                <w:color w:val="000000" w:themeColor="text1"/>
                <w:lang w:eastAsia="en-GB"/>
              </w:rPr>
            </w:pPr>
            <w:r>
              <w:rPr>
                <w:rFonts w:asciiTheme="minorHAnsi" w:hAnsiTheme="minorHAnsi"/>
                <w:color w:val="000000" w:themeColor="text1"/>
                <w:lang w:eastAsia="en-GB"/>
              </w:rPr>
              <w:t>The underlying methodology is basically sound, and the approaches taken are appropriate to it.  The actual attacks implemented are somewhat basic, but probably reflect much of the risk in most home networks.</w:t>
            </w:r>
            <w:r w:rsidR="00F43781">
              <w:rPr>
                <w:rFonts w:asciiTheme="minorHAnsi" w:hAnsiTheme="minorHAnsi"/>
                <w:color w:val="000000" w:themeColor="text1"/>
                <w:lang w:eastAsia="en-GB"/>
              </w:rPr>
              <w:t xml:space="preserve">  The discussion considers the validity and reliability of experiments.</w:t>
            </w:r>
          </w:p>
          <w:p w:rsidR="00F43781" w:rsidRDefault="00F43781">
            <w:pPr>
              <w:rPr>
                <w:rFonts w:asciiTheme="minorHAnsi" w:hAnsiTheme="minorHAnsi"/>
                <w:color w:val="000000" w:themeColor="text1"/>
                <w:lang w:eastAsia="en-GB"/>
              </w:rPr>
            </w:pPr>
          </w:p>
          <w:p w:rsidR="00F43781" w:rsidRDefault="004D3D82">
            <w:pPr>
              <w:rPr>
                <w:rFonts w:asciiTheme="minorHAnsi" w:hAnsiTheme="minorHAnsi"/>
                <w:color w:val="000000" w:themeColor="text1"/>
                <w:lang w:eastAsia="en-GB"/>
              </w:rPr>
            </w:pPr>
            <w:r>
              <w:rPr>
                <w:rFonts w:asciiTheme="minorHAnsi" w:hAnsiTheme="minorHAnsi"/>
                <w:color w:val="000000" w:themeColor="text1"/>
                <w:lang w:eastAsia="en-GB"/>
              </w:rPr>
              <w:t>The design is sound, but limited in that the attack set is equally limited.  The student implemented Kali Linux on Apple Mac OS successfully.</w:t>
            </w:r>
          </w:p>
        </w:tc>
      </w:tr>
    </w:tbl>
    <w:p w:rsidR="00782CF2" w:rsidRPr="00C2152E" w:rsidRDefault="00811371">
      <w:pPr>
        <w:rPr>
          <w:color w:val="000000" w:themeColor="text1"/>
        </w:rPr>
      </w:pPr>
      <w:r w:rsidRPr="00811371">
        <w:rPr>
          <w:color w:val="000000" w:themeColor="text1"/>
        </w:rPr>
        <w:br w:type="page"/>
      </w:r>
    </w:p>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rsidTr="00C2152E">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7E46C9"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11</w:t>
            </w:r>
            <w:r w:rsidR="00811371"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7E46C9"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r>
      <w:tr w:rsidR="00782CF2" w:rsidRPr="00C2152E" w:rsidTr="00C2152E">
        <w:trPr>
          <w:trHeight w:val="4170"/>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4D3D82" w:rsidRDefault="004D3D82">
            <w:pPr>
              <w:rPr>
                <w:rFonts w:asciiTheme="minorHAnsi" w:hAnsiTheme="minorHAnsi"/>
                <w:color w:val="000000" w:themeColor="text1"/>
                <w:lang w:eastAsia="en-GB"/>
              </w:rPr>
            </w:pPr>
          </w:p>
          <w:p w:rsidR="004D3D82" w:rsidRDefault="004D3D82">
            <w:pPr>
              <w:rPr>
                <w:rFonts w:asciiTheme="minorHAnsi" w:hAnsiTheme="minorHAnsi"/>
                <w:color w:val="000000" w:themeColor="text1"/>
                <w:lang w:eastAsia="en-GB"/>
              </w:rPr>
            </w:pPr>
            <w:r>
              <w:rPr>
                <w:rFonts w:asciiTheme="minorHAnsi" w:hAnsiTheme="minorHAnsi"/>
                <w:color w:val="000000" w:themeColor="text1"/>
                <w:lang w:eastAsia="en-GB"/>
              </w:rPr>
              <w:t xml:space="preserve">The results are </w:t>
            </w:r>
            <w:r w:rsidR="00A33A97">
              <w:rPr>
                <w:rFonts w:asciiTheme="minorHAnsi" w:hAnsiTheme="minorHAnsi"/>
                <w:color w:val="000000" w:themeColor="text1"/>
                <w:lang w:eastAsia="en-GB"/>
              </w:rPr>
              <w:t>presented appropriately.  The two tests conducted were successful.  This is a limited range of attack methods.  The discussions pick up on the key point, that out-of-the-box security on ISP routers is not particularly robust.  They evaluate the success of the testing within its limited remit.</w:t>
            </w:r>
          </w:p>
          <w:p w:rsidR="00A33A97" w:rsidRDefault="00A33A97">
            <w:pPr>
              <w:rPr>
                <w:rFonts w:asciiTheme="minorHAnsi" w:hAnsiTheme="minorHAnsi"/>
                <w:color w:val="000000" w:themeColor="text1"/>
                <w:lang w:eastAsia="en-GB"/>
              </w:rPr>
            </w:pPr>
          </w:p>
          <w:p w:rsidR="00A33A97" w:rsidRDefault="00A33A97">
            <w:pPr>
              <w:rPr>
                <w:rFonts w:asciiTheme="minorHAnsi" w:hAnsiTheme="minorHAnsi"/>
                <w:color w:val="000000" w:themeColor="text1"/>
                <w:lang w:eastAsia="en-GB"/>
              </w:rPr>
            </w:pPr>
            <w:r>
              <w:rPr>
                <w:rFonts w:asciiTheme="minorHAnsi" w:hAnsiTheme="minorHAnsi"/>
                <w:color w:val="000000" w:themeColor="text1"/>
                <w:lang w:eastAsia="en-GB"/>
              </w:rPr>
              <w:t>The conclusions drawn are valid.</w:t>
            </w:r>
          </w:p>
        </w:tc>
      </w:tr>
      <w:tr w:rsidR="00C2152E"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7E46C9" w:rsidP="00711A55">
            <w:pPr>
              <w:jc w:val="right"/>
              <w:rPr>
                <w:rFonts w:asciiTheme="minorHAnsi" w:hAnsiTheme="minorHAnsi"/>
                <w:color w:val="000000" w:themeColor="text1"/>
                <w:lang w:eastAsia="en-GB"/>
              </w:rPr>
            </w:pPr>
            <w:r>
              <w:rPr>
                <w:rFonts w:asciiTheme="minorHAnsi" w:hAnsiTheme="minorHAnsi"/>
                <w:color w:val="000000" w:themeColor="text1"/>
                <w:lang w:eastAsia="en-GB"/>
              </w:rPr>
              <w:t>9</w:t>
            </w:r>
            <w:r w:rsidR="00811371"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rsidTr="00C2152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A33A97" w:rsidRDefault="00A33A97" w:rsidP="00711A55">
            <w:pPr>
              <w:rPr>
                <w:rFonts w:asciiTheme="minorHAnsi" w:hAnsiTheme="minorHAnsi"/>
                <w:color w:val="000000" w:themeColor="text1"/>
                <w:lang w:eastAsia="en-GB"/>
              </w:rPr>
            </w:pPr>
          </w:p>
          <w:p w:rsidR="00A33A97" w:rsidRPr="00C2152E" w:rsidRDefault="00A33A97" w:rsidP="00711A55">
            <w:pPr>
              <w:rPr>
                <w:rFonts w:asciiTheme="minorHAnsi" w:hAnsiTheme="minorHAnsi"/>
                <w:b/>
                <w:color w:val="000000" w:themeColor="text1"/>
                <w:lang w:eastAsia="en-GB"/>
              </w:rPr>
            </w:pPr>
            <w:r>
              <w:rPr>
                <w:rFonts w:asciiTheme="minorHAnsi" w:hAnsiTheme="minorHAnsi"/>
                <w:color w:val="000000" w:themeColor="text1"/>
                <w:lang w:eastAsia="en-GB"/>
              </w:rPr>
              <w:t>The work done was successful and demonstrated by the results presented in the report.  The implementation and application of Kali Linux is effective.  There is effort in overcoming the usual trials and tribulations with the application software in getting the penetration tests to work.</w:t>
            </w: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tc>
      </w:tr>
      <w:tr w:rsidR="00C2152E" w:rsidRPr="00C2152E"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7E46C9"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5.5</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7E46C9"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4.5</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rsidTr="00C2152E">
        <w:trPr>
          <w:trHeight w:val="5899"/>
        </w:trPr>
        <w:tc>
          <w:tcPr>
            <w:tcW w:w="9485" w:type="dxa"/>
            <w:gridSpan w:val="5"/>
            <w:tcBorders>
              <w:top w:val="nil"/>
              <w:left w:val="single" w:sz="8" w:space="0" w:color="auto"/>
              <w:bottom w:val="single" w:sz="8" w:space="0" w:color="auto"/>
              <w:right w:val="single" w:sz="8" w:space="0" w:color="auto"/>
            </w:tcBorders>
            <w:shd w:val="clear" w:color="auto" w:fill="auto"/>
            <w:noWrap/>
            <w:hideMark/>
          </w:tcPr>
          <w:p w:rsidR="00C2152E" w:rsidRDefault="00811371" w:rsidP="00711A55">
            <w:pPr>
              <w:rPr>
                <w:rFonts w:asciiTheme="minorHAnsi" w:hAnsiTheme="minorHAnsi"/>
                <w:color w:val="000000" w:themeColor="text1"/>
                <w:lang w:eastAsia="en-GB"/>
              </w:rPr>
            </w:pPr>
            <w:r w:rsidRPr="00811371">
              <w:rPr>
                <w:rFonts w:asciiTheme="minorHAnsi" w:hAnsiTheme="minorHAnsi"/>
                <w:b/>
                <w:color w:val="000000" w:themeColor="text1"/>
                <w:lang w:eastAsia="en-GB"/>
              </w:rPr>
              <w:t>Comments:</w:t>
            </w:r>
          </w:p>
          <w:p w:rsidR="00A33A97" w:rsidRDefault="00A33A97" w:rsidP="00711A55">
            <w:pPr>
              <w:rPr>
                <w:rFonts w:asciiTheme="minorHAnsi" w:hAnsiTheme="minorHAnsi"/>
                <w:color w:val="000000" w:themeColor="text1"/>
                <w:lang w:eastAsia="en-GB"/>
              </w:rPr>
            </w:pPr>
          </w:p>
          <w:p w:rsidR="00A33A97" w:rsidRDefault="00A33A97" w:rsidP="00711A55">
            <w:pPr>
              <w:rPr>
                <w:rFonts w:asciiTheme="minorHAnsi" w:hAnsiTheme="minorHAnsi"/>
                <w:color w:val="000000" w:themeColor="text1"/>
                <w:lang w:eastAsia="en-GB"/>
              </w:rPr>
            </w:pPr>
            <w:r>
              <w:rPr>
                <w:rFonts w:asciiTheme="minorHAnsi" w:hAnsiTheme="minorHAnsi"/>
                <w:color w:val="000000" w:themeColor="text1"/>
                <w:lang w:eastAsia="en-GB"/>
              </w:rPr>
              <w:t>The discussion of approach and the problems with starting is open and honest.  Overall, the commentary on the learning is well couched.</w:t>
            </w:r>
          </w:p>
          <w:p w:rsidR="00A33A97" w:rsidRDefault="00A33A97" w:rsidP="00711A55">
            <w:pPr>
              <w:rPr>
                <w:rFonts w:asciiTheme="minorHAnsi" w:hAnsiTheme="minorHAnsi"/>
                <w:color w:val="000000" w:themeColor="text1"/>
                <w:lang w:eastAsia="en-GB"/>
              </w:rPr>
            </w:pPr>
          </w:p>
          <w:p w:rsidR="00A33A97" w:rsidRPr="00A33A97" w:rsidRDefault="00A33A97" w:rsidP="00711A55">
            <w:pPr>
              <w:rPr>
                <w:rFonts w:asciiTheme="minorHAnsi" w:hAnsiTheme="minorHAnsi"/>
                <w:bCs/>
                <w:color w:val="000000" w:themeColor="text1"/>
                <w:lang w:eastAsia="en-GB"/>
              </w:rPr>
            </w:pPr>
            <w:r>
              <w:rPr>
                <w:rFonts w:asciiTheme="minorHAnsi" w:hAnsiTheme="minorHAnsi"/>
                <w:color w:val="000000" w:themeColor="text1"/>
                <w:lang w:eastAsia="en-GB"/>
              </w:rPr>
              <w:t xml:space="preserve">The report is </w:t>
            </w:r>
            <w:r w:rsidR="00EA5E2A">
              <w:rPr>
                <w:rFonts w:asciiTheme="minorHAnsi" w:hAnsiTheme="minorHAnsi"/>
                <w:color w:val="000000" w:themeColor="text1"/>
                <w:lang w:eastAsia="en-GB"/>
              </w:rPr>
              <w:t>for the most part appropriately</w:t>
            </w:r>
            <w:r>
              <w:rPr>
                <w:rFonts w:asciiTheme="minorHAnsi" w:hAnsiTheme="minorHAnsi"/>
                <w:color w:val="000000" w:themeColor="text1"/>
                <w:lang w:eastAsia="en-GB"/>
              </w:rPr>
              <w:t xml:space="preserve"> presented and generally well written.</w:t>
            </w:r>
            <w:r w:rsidR="00EA5E2A">
              <w:rPr>
                <w:rFonts w:asciiTheme="minorHAnsi" w:hAnsiTheme="minorHAnsi"/>
                <w:color w:val="000000" w:themeColor="text1"/>
                <w:lang w:eastAsia="en-GB"/>
              </w:rPr>
              <w:t xml:space="preserve">  There are a few minor issues (the Contents List contains things that aren’t present, the use of figure numbers replicates usage).  Overall, OK.</w:t>
            </w:r>
          </w:p>
          <w:p w:rsidR="007C2CCC" w:rsidRDefault="007C2CCC">
            <w:pPr>
              <w:jc w:val="right"/>
              <w:rPr>
                <w:rFonts w:asciiTheme="minorHAnsi" w:hAnsiTheme="minorHAnsi"/>
                <w:b/>
                <w:color w:val="000000" w:themeColor="text1"/>
                <w:lang w:eastAsia="en-GB"/>
              </w:rPr>
            </w:pPr>
          </w:p>
        </w:tc>
      </w:tr>
      <w:tr w:rsidR="00C2152E" w:rsidRPr="00C2152E" w:rsidTr="00C2152E">
        <w:trPr>
          <w:trHeight w:val="261"/>
        </w:trPr>
        <w:tc>
          <w:tcPr>
            <w:tcW w:w="9485" w:type="dxa"/>
            <w:gridSpan w:val="5"/>
            <w:tcBorders>
              <w:top w:val="nil"/>
              <w:left w:val="single" w:sz="8" w:space="0" w:color="auto"/>
              <w:bottom w:val="single" w:sz="8" w:space="0" w:color="auto"/>
              <w:right w:val="single" w:sz="8" w:space="0" w:color="auto"/>
            </w:tcBorders>
            <w:shd w:val="clear" w:color="auto" w:fill="auto"/>
            <w:noWrap/>
            <w:vAlign w:val="center"/>
            <w:hideMark/>
          </w:tcPr>
          <w:p w:rsidR="00C2152E" w:rsidRPr="00C2152E" w:rsidRDefault="00C2152E" w:rsidP="00711A55">
            <w:pPr>
              <w:jc w:val="right"/>
              <w:rPr>
                <w:rFonts w:asciiTheme="minorHAnsi" w:hAnsiTheme="minorHAnsi"/>
                <w:b/>
                <w:color w:val="000000" w:themeColor="text1"/>
                <w:lang w:eastAsia="en-GB"/>
              </w:rPr>
            </w:pPr>
          </w:p>
        </w:tc>
      </w:tr>
      <w:tr w:rsidR="00782CF2" w:rsidRPr="00C2152E" w:rsidTr="00C2152E">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tcBorders>
              <w:top w:val="nil"/>
              <w:left w:val="nil"/>
              <w:bottom w:val="single" w:sz="8" w:space="0" w:color="auto"/>
              <w:right w:val="single" w:sz="4" w:space="0" w:color="auto"/>
            </w:tcBorders>
            <w:shd w:val="clear" w:color="auto" w:fill="auto"/>
            <w:noWrap/>
            <w:vAlign w:val="center"/>
            <w:hideMark/>
          </w:tcPr>
          <w:p w:rsidR="00782CF2" w:rsidRPr="00C2152E" w:rsidRDefault="00AE134A"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51</w:t>
            </w:r>
            <w:r w:rsidR="00811371" w:rsidRPr="00811371">
              <w:rPr>
                <w:rFonts w:asciiTheme="minorHAnsi" w:hAnsiTheme="minorHAnsi"/>
                <w:b/>
                <w:color w:val="000000" w:themeColor="text1"/>
                <w:lang w:eastAsia="en-GB"/>
              </w:rPr>
              <w:t>/100</w:t>
            </w:r>
          </w:p>
        </w:tc>
        <w:tc>
          <w:tcPr>
            <w:tcW w:w="1780" w:type="dxa"/>
            <w:tcBorders>
              <w:top w:val="nil"/>
              <w:left w:val="nil"/>
              <w:bottom w:val="single" w:sz="8"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r>
    </w:tbl>
    <w:p w:rsidR="004779D1" w:rsidRPr="00C2152E" w:rsidRDefault="004779D1" w:rsidP="004779D1">
      <w:pPr>
        <w:rPr>
          <w:rFonts w:asciiTheme="minorHAnsi" w:hAnsiTheme="minorHAnsi" w:cstheme="minorHAnsi"/>
          <w:b/>
          <w:color w:val="000000" w:themeColor="text1"/>
          <w:u w:val="single"/>
        </w:rPr>
      </w:pPr>
    </w:p>
    <w:p w:rsidR="004779D1" w:rsidRPr="00C2152E" w:rsidRDefault="004779D1" w:rsidP="004779D1">
      <w:pPr>
        <w:rPr>
          <w:rFonts w:asciiTheme="minorHAnsi" w:hAnsiTheme="minorHAnsi" w:cstheme="minorHAnsi"/>
          <w:b/>
          <w:color w:val="000000" w:themeColor="text1"/>
          <w:u w:val="single"/>
        </w:rPr>
      </w:pPr>
    </w:p>
    <w:p w:rsidR="006363DD" w:rsidRPr="00C2152E" w:rsidRDefault="006363DD">
      <w:pPr>
        <w:rPr>
          <w:rFonts w:asciiTheme="minorHAnsi" w:hAnsiTheme="minorHAnsi"/>
          <w:color w:val="000000" w:themeColor="text1"/>
        </w:rPr>
      </w:pPr>
    </w:p>
    <w:p w:rsidR="006363DD" w:rsidRPr="00C2152E" w:rsidRDefault="006363DD">
      <w:pPr>
        <w:rPr>
          <w:rFonts w:asciiTheme="minorHAnsi" w:hAnsiTheme="minorHAnsi"/>
          <w:b/>
          <w:color w:val="000000" w:themeColor="text1"/>
        </w:rPr>
      </w:pPr>
    </w:p>
    <w:p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5"/>
  <w:proofState w:spelling="clean" w:grammar="clean"/>
  <w:defaultTabStop w:val="720"/>
  <w:characterSpacingControl w:val="doNotCompress"/>
  <w:compat>
    <w:compatSetting w:name="compatibilityMode" w:uri="http://schemas.microsoft.com/office/word" w:val="12"/>
  </w:compat>
  <w:rsids>
    <w:rsidRoot w:val="006363DD"/>
    <w:rsid w:val="0006611F"/>
    <w:rsid w:val="0009114C"/>
    <w:rsid w:val="000F7A4A"/>
    <w:rsid w:val="00125730"/>
    <w:rsid w:val="001D0DDD"/>
    <w:rsid w:val="00242112"/>
    <w:rsid w:val="00253402"/>
    <w:rsid w:val="003859D4"/>
    <w:rsid w:val="003E5437"/>
    <w:rsid w:val="003F049D"/>
    <w:rsid w:val="00400D2E"/>
    <w:rsid w:val="004779D1"/>
    <w:rsid w:val="004D3D82"/>
    <w:rsid w:val="00576B2C"/>
    <w:rsid w:val="005C79DB"/>
    <w:rsid w:val="006363DD"/>
    <w:rsid w:val="006530D2"/>
    <w:rsid w:val="006645F5"/>
    <w:rsid w:val="00782CF2"/>
    <w:rsid w:val="007C2CCC"/>
    <w:rsid w:val="007E46C9"/>
    <w:rsid w:val="00811371"/>
    <w:rsid w:val="00866E85"/>
    <w:rsid w:val="008B05C1"/>
    <w:rsid w:val="008B67FF"/>
    <w:rsid w:val="008D4A65"/>
    <w:rsid w:val="009F37CB"/>
    <w:rsid w:val="00A151E5"/>
    <w:rsid w:val="00A16A6A"/>
    <w:rsid w:val="00A33A97"/>
    <w:rsid w:val="00A736BA"/>
    <w:rsid w:val="00A9044D"/>
    <w:rsid w:val="00AB34FE"/>
    <w:rsid w:val="00AE134A"/>
    <w:rsid w:val="00B27A16"/>
    <w:rsid w:val="00B64548"/>
    <w:rsid w:val="00C2152E"/>
    <w:rsid w:val="00C4226F"/>
    <w:rsid w:val="00C60A27"/>
    <w:rsid w:val="00C82AFD"/>
    <w:rsid w:val="00CC4C41"/>
    <w:rsid w:val="00CD2262"/>
    <w:rsid w:val="00CF3983"/>
    <w:rsid w:val="00D4705E"/>
    <w:rsid w:val="00D87BAB"/>
    <w:rsid w:val="00E1157B"/>
    <w:rsid w:val="00EA5E2A"/>
    <w:rsid w:val="00EE0FE1"/>
    <w:rsid w:val="00EE4571"/>
    <w:rsid w:val="00F14758"/>
    <w:rsid w:val="00F1636D"/>
    <w:rsid w:val="00F437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571</Words>
  <Characters>3256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John Rees</cp:lastModifiedBy>
  <cp:revision>4</cp:revision>
  <cp:lastPrinted>2013-09-25T13:22:00Z</cp:lastPrinted>
  <dcterms:created xsi:type="dcterms:W3CDTF">2020-05-18T15:00:00Z</dcterms:created>
  <dcterms:modified xsi:type="dcterms:W3CDTF">2020-05-21T09:19:00Z</dcterms:modified>
</cp:coreProperties>
</file>