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517F3" w14:textId="213E2AF1" w:rsidR="00347D8C" w:rsidRPr="002057FC" w:rsidRDefault="00A947CD" w:rsidP="00347D8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Culture, Identity and Education M5X02165</w:t>
      </w:r>
      <w:r w:rsidR="0056075B" w:rsidRPr="002057FC">
        <w:rPr>
          <w:rFonts w:ascii="Arial" w:hAnsi="Arial" w:cs="Arial"/>
          <w:b/>
          <w:sz w:val="32"/>
          <w:szCs w:val="32"/>
        </w:rPr>
        <w:t xml:space="preserve"> Assignment </w:t>
      </w:r>
      <w:r w:rsidR="00AD2AE5" w:rsidRPr="002057FC">
        <w:rPr>
          <w:rFonts w:ascii="Arial" w:hAnsi="Arial" w:cs="Arial"/>
          <w:b/>
          <w:sz w:val="32"/>
          <w:szCs w:val="32"/>
        </w:rPr>
        <w:t>2</w:t>
      </w:r>
    </w:p>
    <w:p w14:paraId="4E0487BD" w14:textId="78C5D9E8" w:rsidR="0056075B" w:rsidRPr="002057FC" w:rsidRDefault="00AD2AE5">
      <w:pPr>
        <w:rPr>
          <w:rFonts w:ascii="Arial" w:hAnsi="Arial" w:cs="Arial"/>
          <w:b/>
          <w:sz w:val="28"/>
          <w:szCs w:val="28"/>
        </w:rPr>
      </w:pPr>
      <w:r w:rsidRPr="002057FC">
        <w:rPr>
          <w:rFonts w:ascii="Arial" w:hAnsi="Arial" w:cs="Arial"/>
          <w:b/>
          <w:sz w:val="28"/>
          <w:szCs w:val="28"/>
        </w:rPr>
        <w:t>Essay</w:t>
      </w:r>
      <w:r w:rsidR="00F56F3A" w:rsidRPr="002057FC">
        <w:rPr>
          <w:rFonts w:ascii="Arial" w:hAnsi="Arial" w:cs="Arial"/>
          <w:b/>
          <w:sz w:val="28"/>
          <w:szCs w:val="28"/>
        </w:rPr>
        <w:t xml:space="preserve">, </w:t>
      </w:r>
      <w:r w:rsidR="00A947CD">
        <w:rPr>
          <w:rFonts w:ascii="Arial" w:hAnsi="Arial" w:cs="Arial"/>
          <w:b/>
          <w:sz w:val="28"/>
          <w:szCs w:val="28"/>
        </w:rPr>
        <w:t>2</w:t>
      </w:r>
      <w:r w:rsidR="00F56F3A" w:rsidRPr="002057FC">
        <w:rPr>
          <w:rFonts w:ascii="Arial" w:hAnsi="Arial" w:cs="Arial"/>
          <w:b/>
          <w:sz w:val="28"/>
          <w:szCs w:val="28"/>
        </w:rPr>
        <w:t>000 words</w:t>
      </w:r>
      <w:r w:rsidR="00707998" w:rsidRPr="002057FC">
        <w:rPr>
          <w:rFonts w:ascii="Arial" w:hAnsi="Arial" w:cs="Arial"/>
          <w:b/>
          <w:sz w:val="28"/>
          <w:szCs w:val="28"/>
        </w:rPr>
        <w:t xml:space="preserve"> </w:t>
      </w:r>
      <w:r w:rsidR="00AF46BD" w:rsidRPr="002057FC">
        <w:rPr>
          <w:rFonts w:ascii="Arial" w:hAnsi="Arial" w:cs="Arial"/>
          <w:b/>
          <w:sz w:val="28"/>
          <w:szCs w:val="28"/>
        </w:rPr>
        <w:t>(</w:t>
      </w:r>
      <w:r w:rsidR="00A947CD">
        <w:rPr>
          <w:rFonts w:ascii="Arial" w:hAnsi="Arial" w:cs="Arial"/>
          <w:b/>
          <w:sz w:val="28"/>
          <w:szCs w:val="28"/>
        </w:rPr>
        <w:t>5</w:t>
      </w:r>
      <w:r w:rsidR="00AF46BD" w:rsidRPr="002057FC">
        <w:rPr>
          <w:rFonts w:ascii="Arial" w:hAnsi="Arial" w:cs="Arial"/>
          <w:b/>
          <w:sz w:val="28"/>
          <w:szCs w:val="28"/>
        </w:rPr>
        <w:t>0% of module mark)</w:t>
      </w:r>
    </w:p>
    <w:p w14:paraId="5420F732" w14:textId="77777777" w:rsidR="00A947CD" w:rsidRPr="00A947CD" w:rsidRDefault="00A947CD" w:rsidP="00A947CD">
      <w:pPr>
        <w:rPr>
          <w:rFonts w:ascii="Arial" w:hAnsi="Arial" w:cs="Arial"/>
          <w:sz w:val="24"/>
          <w:szCs w:val="24"/>
        </w:rPr>
      </w:pPr>
      <w:r w:rsidRPr="00A947CD">
        <w:rPr>
          <w:rFonts w:ascii="Arial" w:hAnsi="Arial" w:cs="Arial"/>
          <w:sz w:val="24"/>
          <w:szCs w:val="24"/>
        </w:rPr>
        <w:t>Critically evaluate the factors that affect the formation of identity in early childhood and adolescence. (2000 words)</w:t>
      </w:r>
    </w:p>
    <w:p w14:paraId="687F938A" w14:textId="13C154A4" w:rsidR="00347D8C" w:rsidRPr="002057FC" w:rsidRDefault="0056075B" w:rsidP="00ED677E">
      <w:pPr>
        <w:rPr>
          <w:rFonts w:ascii="Arial" w:hAnsi="Arial" w:cs="Arial"/>
          <w:sz w:val="24"/>
          <w:szCs w:val="24"/>
        </w:rPr>
      </w:pPr>
      <w:r w:rsidRPr="002057FC">
        <w:rPr>
          <w:rFonts w:ascii="Arial" w:hAnsi="Arial" w:cs="Arial"/>
          <w:sz w:val="24"/>
          <w:szCs w:val="24"/>
        </w:rPr>
        <w:t>For this assignment yo</w:t>
      </w:r>
      <w:r w:rsidR="00347D8C" w:rsidRPr="002057FC">
        <w:rPr>
          <w:rFonts w:ascii="Arial" w:hAnsi="Arial" w:cs="Arial"/>
          <w:sz w:val="24"/>
          <w:szCs w:val="24"/>
        </w:rPr>
        <w:t>u will need to prepare a</w:t>
      </w:r>
      <w:r w:rsidR="00AD2AE5" w:rsidRPr="002057FC">
        <w:rPr>
          <w:rFonts w:ascii="Arial" w:hAnsi="Arial" w:cs="Arial"/>
          <w:sz w:val="24"/>
          <w:szCs w:val="24"/>
        </w:rPr>
        <w:t>n essay</w:t>
      </w:r>
      <w:r w:rsidRPr="002057FC">
        <w:rPr>
          <w:rFonts w:ascii="Arial" w:hAnsi="Arial" w:cs="Arial"/>
          <w:sz w:val="24"/>
          <w:szCs w:val="24"/>
        </w:rPr>
        <w:t xml:space="preserve"> (which will be uploaded to Turnitin). </w:t>
      </w:r>
    </w:p>
    <w:p w14:paraId="0F7F5EA5" w14:textId="77777777" w:rsidR="008D2F97" w:rsidRPr="002057FC" w:rsidRDefault="008D2F97" w:rsidP="00347D8C">
      <w:pPr>
        <w:pStyle w:val="BodyText"/>
        <w:rPr>
          <w:rStyle w:val="Strong"/>
          <w:rFonts w:ascii="Arial" w:hAnsi="Arial" w:cs="Arial"/>
          <w:szCs w:val="24"/>
          <w:u w:val="single"/>
        </w:rPr>
      </w:pPr>
      <w:r w:rsidRPr="002057FC">
        <w:rPr>
          <w:rStyle w:val="Strong"/>
          <w:rFonts w:ascii="Arial" w:hAnsi="Arial" w:cs="Arial"/>
          <w:szCs w:val="24"/>
          <w:u w:val="single"/>
        </w:rPr>
        <w:t>Layout</w:t>
      </w:r>
    </w:p>
    <w:p w14:paraId="5AEE45AE" w14:textId="3683CAD2" w:rsidR="008D2F97" w:rsidRPr="002057FC" w:rsidRDefault="008D2F97" w:rsidP="00032B9C">
      <w:pPr>
        <w:pStyle w:val="BodyText"/>
        <w:rPr>
          <w:rStyle w:val="Strong"/>
          <w:rFonts w:ascii="Arial" w:hAnsi="Arial" w:cs="Arial"/>
          <w:b w:val="0"/>
          <w:szCs w:val="24"/>
          <w:u w:val="single"/>
        </w:rPr>
      </w:pPr>
      <w:r w:rsidRPr="002057FC">
        <w:rPr>
          <w:rStyle w:val="Strong"/>
          <w:rFonts w:ascii="Arial" w:hAnsi="Arial" w:cs="Arial"/>
          <w:b w:val="0"/>
          <w:szCs w:val="24"/>
          <w:u w:val="single"/>
        </w:rPr>
        <w:t>Introduction</w:t>
      </w:r>
    </w:p>
    <w:p w14:paraId="01F40E63" w14:textId="2CBB8EFC" w:rsidR="008D2F97" w:rsidRDefault="008D2F97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Introduce the topic</w:t>
      </w:r>
      <w:r w:rsidR="00A947CD">
        <w:rPr>
          <w:rStyle w:val="Strong"/>
          <w:rFonts w:ascii="Arial" w:hAnsi="Arial" w:cs="Arial"/>
          <w:b w:val="0"/>
          <w:szCs w:val="24"/>
        </w:rPr>
        <w:t>, that is, identity formation in early childhood and adolescence</w:t>
      </w:r>
      <w:r w:rsidRPr="002057FC">
        <w:rPr>
          <w:rStyle w:val="Strong"/>
          <w:rFonts w:ascii="Arial" w:hAnsi="Arial" w:cs="Arial"/>
          <w:b w:val="0"/>
          <w:szCs w:val="24"/>
        </w:rPr>
        <w:t xml:space="preserve"> (set the scene)</w:t>
      </w:r>
    </w:p>
    <w:p w14:paraId="67764912" w14:textId="645DCA30" w:rsidR="00A947CD" w:rsidRPr="002057FC" w:rsidRDefault="00A947CD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szCs w:val="24"/>
        </w:rPr>
      </w:pPr>
      <w:r>
        <w:rPr>
          <w:rStyle w:val="Strong"/>
          <w:rFonts w:ascii="Arial" w:hAnsi="Arial" w:cs="Arial"/>
          <w:b w:val="0"/>
          <w:szCs w:val="24"/>
        </w:rPr>
        <w:t>Define key terms</w:t>
      </w:r>
    </w:p>
    <w:p w14:paraId="0AD8AE34" w14:textId="0D77FBC7" w:rsidR="008D2F97" w:rsidRPr="002057FC" w:rsidRDefault="00AD2AE5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>Discuss what</w:t>
      </w:r>
      <w:r w:rsidR="008D2F97" w:rsidRPr="002057FC">
        <w:rPr>
          <w:rStyle w:val="Strong"/>
          <w:rFonts w:ascii="Arial" w:hAnsi="Arial" w:cs="Arial"/>
          <w:b w:val="0"/>
          <w:szCs w:val="24"/>
        </w:rPr>
        <w:t xml:space="preserve"> will be included in your </w:t>
      </w:r>
      <w:r w:rsidR="00A947CD">
        <w:rPr>
          <w:rStyle w:val="Strong"/>
          <w:rFonts w:ascii="Arial" w:hAnsi="Arial" w:cs="Arial"/>
          <w:b w:val="0"/>
          <w:szCs w:val="24"/>
        </w:rPr>
        <w:t>essay</w:t>
      </w:r>
      <w:r w:rsidR="008D2F97" w:rsidRPr="002057FC">
        <w:rPr>
          <w:rStyle w:val="Strong"/>
          <w:rFonts w:ascii="Arial" w:hAnsi="Arial" w:cs="Arial"/>
          <w:b w:val="0"/>
          <w:szCs w:val="24"/>
        </w:rPr>
        <w:t xml:space="preserve"> (what are </w:t>
      </w:r>
      <w:r w:rsidRPr="002057FC">
        <w:rPr>
          <w:rStyle w:val="Strong"/>
          <w:rFonts w:ascii="Arial" w:hAnsi="Arial" w:cs="Arial"/>
          <w:b w:val="0"/>
          <w:szCs w:val="24"/>
        </w:rPr>
        <w:t>the</w:t>
      </w:r>
      <w:r w:rsidR="008D2F97" w:rsidRPr="002057FC">
        <w:rPr>
          <w:rStyle w:val="Strong"/>
          <w:rFonts w:ascii="Arial" w:hAnsi="Arial" w:cs="Arial"/>
          <w:b w:val="0"/>
          <w:szCs w:val="24"/>
        </w:rPr>
        <w:t xml:space="preserve"> main objectives of the </w:t>
      </w:r>
      <w:r w:rsidRPr="002057FC">
        <w:rPr>
          <w:rStyle w:val="Strong"/>
          <w:rFonts w:ascii="Arial" w:hAnsi="Arial" w:cs="Arial"/>
          <w:b w:val="0"/>
          <w:szCs w:val="24"/>
        </w:rPr>
        <w:t>essay</w:t>
      </w:r>
      <w:r w:rsidR="008D2F97" w:rsidRPr="002057FC">
        <w:rPr>
          <w:rStyle w:val="Strong"/>
          <w:rFonts w:ascii="Arial" w:hAnsi="Arial" w:cs="Arial"/>
          <w:b w:val="0"/>
          <w:szCs w:val="24"/>
        </w:rPr>
        <w:t>)</w:t>
      </w:r>
    </w:p>
    <w:p w14:paraId="4E1EBD0D" w14:textId="77777777" w:rsidR="008D2F97" w:rsidRPr="002057FC" w:rsidRDefault="008D2F97" w:rsidP="008D2F97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 xml:space="preserve">A good introduction will capture the audience’s attention </w:t>
      </w:r>
    </w:p>
    <w:p w14:paraId="3E3E45B4" w14:textId="77777777" w:rsidR="008D2F97" w:rsidRPr="002057FC" w:rsidRDefault="008D2F97" w:rsidP="008D2F97">
      <w:pPr>
        <w:pStyle w:val="BodyText"/>
        <w:jc w:val="center"/>
        <w:rPr>
          <w:rStyle w:val="Strong"/>
          <w:rFonts w:ascii="Arial" w:hAnsi="Arial" w:cs="Arial"/>
          <w:b w:val="0"/>
          <w:bCs w:val="0"/>
          <w:szCs w:val="24"/>
          <w:u w:val="single"/>
        </w:rPr>
      </w:pPr>
    </w:p>
    <w:p w14:paraId="329255AE" w14:textId="7908A3CA" w:rsidR="008D2F97" w:rsidRPr="002057FC" w:rsidRDefault="008D2F97" w:rsidP="00032B9C">
      <w:pPr>
        <w:pStyle w:val="BodyText"/>
        <w:rPr>
          <w:rStyle w:val="Strong"/>
          <w:rFonts w:ascii="Arial" w:hAnsi="Arial" w:cs="Arial"/>
          <w:b w:val="0"/>
          <w:bCs w:val="0"/>
          <w:szCs w:val="24"/>
          <w:u w:val="single"/>
        </w:rPr>
      </w:pPr>
      <w:r w:rsidRPr="002057FC">
        <w:rPr>
          <w:rStyle w:val="Strong"/>
          <w:rFonts w:ascii="Arial" w:hAnsi="Arial" w:cs="Arial"/>
          <w:b w:val="0"/>
          <w:szCs w:val="24"/>
          <w:u w:val="single"/>
        </w:rPr>
        <w:t xml:space="preserve">Main body </w:t>
      </w:r>
    </w:p>
    <w:p w14:paraId="4AB9DD09" w14:textId="0679D546" w:rsidR="00B102AE" w:rsidRPr="002057FC" w:rsidRDefault="00B102AE" w:rsidP="008D2F97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 xml:space="preserve">Consider the importance of </w:t>
      </w:r>
      <w:r w:rsidR="00A947CD">
        <w:rPr>
          <w:rStyle w:val="Strong"/>
          <w:rFonts w:ascii="Arial" w:hAnsi="Arial" w:cs="Arial"/>
          <w:b w:val="0"/>
          <w:szCs w:val="24"/>
        </w:rPr>
        <w:t>identity and identity formation</w:t>
      </w:r>
      <w:r w:rsidRPr="002057FC">
        <w:rPr>
          <w:rStyle w:val="Strong"/>
          <w:rFonts w:ascii="Arial" w:hAnsi="Arial" w:cs="Arial"/>
          <w:b w:val="0"/>
          <w:szCs w:val="24"/>
        </w:rPr>
        <w:t xml:space="preserve"> and </w:t>
      </w:r>
      <w:r w:rsidR="00A947CD">
        <w:rPr>
          <w:rStyle w:val="Strong"/>
          <w:rFonts w:ascii="Arial" w:hAnsi="Arial" w:cs="Arial"/>
          <w:b w:val="0"/>
          <w:szCs w:val="24"/>
        </w:rPr>
        <w:t>discuss t</w:t>
      </w:r>
      <w:r w:rsidRPr="002057FC">
        <w:rPr>
          <w:rStyle w:val="Strong"/>
          <w:rFonts w:ascii="Arial" w:hAnsi="Arial" w:cs="Arial"/>
          <w:b w:val="0"/>
          <w:szCs w:val="24"/>
        </w:rPr>
        <w:t xml:space="preserve">he theories </w:t>
      </w:r>
      <w:r w:rsidR="00A947CD">
        <w:rPr>
          <w:rStyle w:val="Strong"/>
          <w:rFonts w:ascii="Arial" w:hAnsi="Arial" w:cs="Arial"/>
          <w:b w:val="0"/>
          <w:szCs w:val="24"/>
        </w:rPr>
        <w:t>around this</w:t>
      </w:r>
    </w:p>
    <w:p w14:paraId="3A59AF24" w14:textId="0D0183B2" w:rsidR="00B102AE" w:rsidRPr="002057FC" w:rsidRDefault="00B102AE" w:rsidP="008D2F97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r w:rsidRPr="002057FC">
        <w:rPr>
          <w:rStyle w:val="Strong"/>
          <w:rFonts w:ascii="Arial" w:hAnsi="Arial" w:cs="Arial"/>
          <w:b w:val="0"/>
          <w:szCs w:val="24"/>
        </w:rPr>
        <w:t xml:space="preserve">Discuss the specific </w:t>
      </w:r>
      <w:r w:rsidR="00A947CD">
        <w:rPr>
          <w:rStyle w:val="Strong"/>
          <w:rFonts w:ascii="Arial" w:hAnsi="Arial" w:cs="Arial"/>
          <w:b w:val="0"/>
          <w:szCs w:val="24"/>
        </w:rPr>
        <w:t>factors which can impact on identity and identity formation, for example, gender, race, ethnicity</w:t>
      </w:r>
      <w:r w:rsidRPr="002057FC">
        <w:rPr>
          <w:rStyle w:val="Strong"/>
          <w:rFonts w:ascii="Arial" w:hAnsi="Arial" w:cs="Arial"/>
          <w:b w:val="0"/>
          <w:szCs w:val="24"/>
        </w:rPr>
        <w:t>.</w:t>
      </w:r>
    </w:p>
    <w:p w14:paraId="0DB26718" w14:textId="77777777" w:rsidR="00A947CD" w:rsidRPr="00A947CD" w:rsidRDefault="00B102AE" w:rsidP="00A947CD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  <w:u w:val="single"/>
        </w:rPr>
      </w:pPr>
      <w:r w:rsidRPr="002057FC">
        <w:rPr>
          <w:rStyle w:val="Strong"/>
          <w:rFonts w:ascii="Arial" w:hAnsi="Arial" w:cs="Arial"/>
          <w:b w:val="0"/>
          <w:szCs w:val="24"/>
        </w:rPr>
        <w:t xml:space="preserve">Evaluate </w:t>
      </w:r>
      <w:r w:rsidR="00A947CD">
        <w:rPr>
          <w:rStyle w:val="Strong"/>
          <w:rFonts w:ascii="Arial" w:hAnsi="Arial" w:cs="Arial"/>
          <w:b w:val="0"/>
          <w:szCs w:val="24"/>
        </w:rPr>
        <w:t xml:space="preserve">how these factors influence identity formation and support this with links to relevant literature to substantiate your argument. </w:t>
      </w:r>
    </w:p>
    <w:p w14:paraId="34493C0B" w14:textId="1D6A2FA4" w:rsidR="00032B9C" w:rsidRPr="002057FC" w:rsidRDefault="008D2F97" w:rsidP="00A947CD">
      <w:pPr>
        <w:pStyle w:val="BodyText"/>
        <w:ind w:left="360"/>
        <w:rPr>
          <w:rFonts w:ascii="Arial" w:hAnsi="Arial" w:cs="Arial"/>
          <w:szCs w:val="24"/>
          <w:u w:val="single"/>
        </w:rPr>
      </w:pPr>
      <w:r w:rsidRPr="002057FC">
        <w:rPr>
          <w:rFonts w:ascii="Arial" w:hAnsi="Arial" w:cs="Arial"/>
          <w:szCs w:val="24"/>
          <w:u w:val="single"/>
        </w:rPr>
        <w:t>Conclusion</w:t>
      </w:r>
    </w:p>
    <w:p w14:paraId="37B147DB" w14:textId="6C4F2B9E" w:rsidR="00302615" w:rsidRPr="002057FC" w:rsidRDefault="008D2F97" w:rsidP="00032B9C">
      <w:pPr>
        <w:pStyle w:val="BodyText"/>
        <w:numPr>
          <w:ilvl w:val="0"/>
          <w:numId w:val="8"/>
        </w:numPr>
        <w:rPr>
          <w:rFonts w:ascii="Arial" w:hAnsi="Arial" w:cs="Arial"/>
        </w:rPr>
      </w:pPr>
      <w:r w:rsidRPr="002057FC">
        <w:rPr>
          <w:rFonts w:ascii="Arial" w:hAnsi="Arial" w:cs="Arial"/>
        </w:rPr>
        <w:t>Don’t introduce any new information in the conclusion.</w:t>
      </w:r>
    </w:p>
    <w:p w14:paraId="4FBD8876" w14:textId="77777777" w:rsidR="00302615" w:rsidRPr="002057FC" w:rsidRDefault="00302615" w:rsidP="00032B9C">
      <w:pPr>
        <w:pStyle w:val="Normal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2057FC">
        <w:rPr>
          <w:rFonts w:ascii="Arial" w:hAnsi="Arial" w:cs="Arial"/>
        </w:rPr>
        <w:t>Draw together your argument in order to address the question.</w:t>
      </w:r>
    </w:p>
    <w:p w14:paraId="0215BC09" w14:textId="021999BA" w:rsidR="00302615" w:rsidRPr="002057FC" w:rsidRDefault="00302615" w:rsidP="00032B9C">
      <w:pPr>
        <w:pStyle w:val="NormalWeb"/>
        <w:numPr>
          <w:ilvl w:val="0"/>
          <w:numId w:val="8"/>
        </w:numPr>
        <w:tabs>
          <w:tab w:val="num" w:pos="0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2057FC">
        <w:rPr>
          <w:rFonts w:ascii="Arial" w:hAnsi="Arial" w:cs="Arial"/>
        </w:rPr>
        <w:t>En</w:t>
      </w:r>
      <w:r w:rsidRPr="002057FC">
        <w:rPr>
          <w:rStyle w:val="normaltextrun"/>
          <w:rFonts w:ascii="Arial" w:hAnsi="Arial" w:cs="Arial"/>
        </w:rPr>
        <w:t>sure your work is supported throughout by wider reading including theory, policies and practice. </w:t>
      </w:r>
      <w:r w:rsidRPr="002057FC">
        <w:rPr>
          <w:rStyle w:val="eop"/>
          <w:rFonts w:ascii="Arial" w:hAnsi="Arial" w:cs="Arial"/>
        </w:rPr>
        <w:t> </w:t>
      </w:r>
    </w:p>
    <w:p w14:paraId="6370A698" w14:textId="77777777" w:rsidR="008D2F97" w:rsidRPr="002057FC" w:rsidRDefault="008D2F97" w:rsidP="008D2F97">
      <w:pPr>
        <w:pStyle w:val="BodyText"/>
        <w:rPr>
          <w:rFonts w:ascii="Arial" w:hAnsi="Arial" w:cs="Arial"/>
          <w:szCs w:val="24"/>
        </w:rPr>
      </w:pPr>
    </w:p>
    <w:p w14:paraId="73B40F46" w14:textId="77777777" w:rsidR="008D2F97" w:rsidRPr="002057FC" w:rsidRDefault="008D2F97" w:rsidP="008D2F97">
      <w:pPr>
        <w:pStyle w:val="BodyText"/>
        <w:rPr>
          <w:rFonts w:ascii="Arial" w:hAnsi="Arial" w:cs="Arial"/>
          <w:b/>
          <w:szCs w:val="24"/>
          <w:u w:val="single"/>
        </w:rPr>
      </w:pPr>
      <w:r w:rsidRPr="002057FC">
        <w:rPr>
          <w:rFonts w:ascii="Arial" w:hAnsi="Arial" w:cs="Arial"/>
          <w:b/>
          <w:szCs w:val="24"/>
          <w:u w:val="single"/>
        </w:rPr>
        <w:t xml:space="preserve">Remember: </w:t>
      </w:r>
    </w:p>
    <w:p w14:paraId="5DBAF7F9" w14:textId="77777777" w:rsidR="008D2F97" w:rsidRPr="002057FC" w:rsidRDefault="008D2F97" w:rsidP="008D2F97">
      <w:pPr>
        <w:pStyle w:val="BodyText"/>
        <w:rPr>
          <w:rFonts w:ascii="Arial" w:hAnsi="Arial" w:cs="Arial"/>
          <w:szCs w:val="24"/>
        </w:rPr>
      </w:pPr>
    </w:p>
    <w:p w14:paraId="68C7FBEC" w14:textId="76108D5B" w:rsidR="008D2F97" w:rsidRPr="002057FC" w:rsidRDefault="008D2F97" w:rsidP="008D2F97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t xml:space="preserve">To be </w:t>
      </w:r>
      <w:r w:rsidRPr="002057FC">
        <w:rPr>
          <w:rFonts w:ascii="Arial" w:hAnsi="Arial" w:cs="Arial"/>
          <w:b/>
          <w:szCs w:val="24"/>
        </w:rPr>
        <w:t>critical</w:t>
      </w:r>
      <w:r w:rsidR="00302615" w:rsidRPr="002057FC">
        <w:rPr>
          <w:rFonts w:ascii="Arial" w:hAnsi="Arial" w:cs="Arial"/>
          <w:b/>
          <w:szCs w:val="24"/>
        </w:rPr>
        <w:t xml:space="preserve"> rather than descriptive</w:t>
      </w:r>
      <w:r w:rsidRPr="002057FC">
        <w:rPr>
          <w:rFonts w:ascii="Arial" w:hAnsi="Arial" w:cs="Arial"/>
          <w:szCs w:val="24"/>
        </w:rPr>
        <w:t xml:space="preserve"> throughout the </w:t>
      </w:r>
      <w:r w:rsidR="00302615" w:rsidRPr="002057FC">
        <w:rPr>
          <w:rFonts w:ascii="Arial" w:hAnsi="Arial" w:cs="Arial"/>
          <w:szCs w:val="24"/>
        </w:rPr>
        <w:t>essay</w:t>
      </w:r>
    </w:p>
    <w:p w14:paraId="740BC747" w14:textId="49956438" w:rsidR="00302615" w:rsidRPr="002057FC" w:rsidRDefault="00302615" w:rsidP="008D2F97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t>Use Harvard referencing both in text and when compiling your reference list.</w:t>
      </w:r>
    </w:p>
    <w:p w14:paraId="7EE2B351" w14:textId="7B1B4071" w:rsidR="008D2F97" w:rsidRPr="002057FC" w:rsidRDefault="00302615" w:rsidP="008D2F97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t xml:space="preserve">Please see the attached link to UWTSD guide to </w:t>
      </w:r>
      <w:r w:rsidR="008D2F97" w:rsidRPr="002057FC">
        <w:rPr>
          <w:rFonts w:ascii="Arial" w:hAnsi="Arial" w:cs="Arial"/>
          <w:b/>
          <w:szCs w:val="24"/>
        </w:rPr>
        <w:t>Harvard referencing</w:t>
      </w:r>
      <w:r w:rsidR="008D2F97" w:rsidRPr="002057FC">
        <w:rPr>
          <w:rFonts w:ascii="Arial" w:hAnsi="Arial" w:cs="Arial"/>
          <w:szCs w:val="24"/>
        </w:rPr>
        <w:t xml:space="preserve"> </w:t>
      </w:r>
    </w:p>
    <w:p w14:paraId="44197E06" w14:textId="50D804A6" w:rsidR="00302615" w:rsidRPr="002057FC" w:rsidRDefault="0047687D" w:rsidP="008D2F97">
      <w:pPr>
        <w:pStyle w:val="BodyText"/>
        <w:rPr>
          <w:rFonts w:ascii="Arial" w:hAnsi="Arial" w:cs="Arial"/>
          <w:szCs w:val="24"/>
        </w:rPr>
      </w:pPr>
      <w:hyperlink r:id="rId8" w:history="1">
        <w:r w:rsidR="00302615" w:rsidRPr="002057FC">
          <w:rPr>
            <w:rStyle w:val="Hyperlink"/>
            <w:rFonts w:ascii="Arial" w:hAnsi="Arial" w:cs="Arial"/>
          </w:rPr>
          <w:t>https://www.uwtsd.ac.uk/library/student-essentials/referencing-handbooks/</w:t>
        </w:r>
      </w:hyperlink>
    </w:p>
    <w:p w14:paraId="5A06272E" w14:textId="77777777" w:rsidR="008D2F97" w:rsidRPr="002057FC" w:rsidRDefault="008D2F97" w:rsidP="008D2F97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3919FA2F" w14:textId="77777777" w:rsidR="0056075B" w:rsidRPr="002057FC" w:rsidRDefault="0056075B" w:rsidP="00ED677E">
      <w:pPr>
        <w:rPr>
          <w:rFonts w:ascii="Arial" w:hAnsi="Arial" w:cs="Arial"/>
          <w:sz w:val="24"/>
          <w:szCs w:val="24"/>
        </w:rPr>
      </w:pPr>
    </w:p>
    <w:p w14:paraId="349FBB2F" w14:textId="12F6F20C" w:rsidR="007A563C" w:rsidRPr="002057FC" w:rsidRDefault="007A563C" w:rsidP="000826FE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  <w:r w:rsidRPr="002057FC">
        <w:rPr>
          <w:rFonts w:ascii="Arial" w:hAnsi="Arial" w:cs="Arial"/>
          <w:sz w:val="24"/>
          <w:szCs w:val="24"/>
          <w:lang w:val="cy-GB"/>
        </w:rPr>
        <w:lastRenderedPageBreak/>
        <w:t>.</w:t>
      </w:r>
    </w:p>
    <w:p w14:paraId="5B45EC7A" w14:textId="0C7D48B8" w:rsidR="00FD3DD6" w:rsidRPr="002057FC" w:rsidRDefault="00FD3DD6" w:rsidP="00FD3DD6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2057FC">
        <w:rPr>
          <w:rFonts w:ascii="Arial" w:hAnsi="Arial" w:cs="Arial"/>
          <w:b/>
          <w:sz w:val="32"/>
          <w:szCs w:val="32"/>
        </w:rPr>
        <w:t>Astudiaethau</w:t>
      </w:r>
      <w:proofErr w:type="spellEnd"/>
      <w:r w:rsidRPr="002057FC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2057FC">
        <w:rPr>
          <w:rFonts w:ascii="Arial" w:hAnsi="Arial" w:cs="Arial"/>
          <w:b/>
          <w:sz w:val="32"/>
          <w:szCs w:val="32"/>
        </w:rPr>
        <w:t>Cwricwlwm</w:t>
      </w:r>
      <w:proofErr w:type="spellEnd"/>
      <w:r w:rsidRPr="002057FC">
        <w:rPr>
          <w:rFonts w:ascii="Arial" w:hAnsi="Arial" w:cs="Arial"/>
          <w:b/>
          <w:sz w:val="32"/>
          <w:szCs w:val="32"/>
        </w:rPr>
        <w:t xml:space="preserve"> ECES6013C </w:t>
      </w:r>
      <w:proofErr w:type="spellStart"/>
      <w:r w:rsidRPr="002057FC">
        <w:rPr>
          <w:rFonts w:ascii="Arial" w:hAnsi="Arial" w:cs="Arial"/>
          <w:b/>
          <w:sz w:val="32"/>
          <w:szCs w:val="32"/>
        </w:rPr>
        <w:t>Aseiniad</w:t>
      </w:r>
      <w:proofErr w:type="spellEnd"/>
      <w:r w:rsidRPr="002057FC">
        <w:rPr>
          <w:rFonts w:ascii="Arial" w:hAnsi="Arial" w:cs="Arial"/>
          <w:b/>
          <w:sz w:val="32"/>
          <w:szCs w:val="32"/>
        </w:rPr>
        <w:t xml:space="preserve"> 2</w:t>
      </w:r>
    </w:p>
    <w:p w14:paraId="248DFC48" w14:textId="63166756" w:rsidR="00FD3DD6" w:rsidRPr="002057FC" w:rsidRDefault="00FD3DD6" w:rsidP="00FD3DD6">
      <w:pPr>
        <w:rPr>
          <w:rFonts w:ascii="Arial" w:hAnsi="Arial" w:cs="Arial"/>
          <w:b/>
          <w:sz w:val="28"/>
          <w:szCs w:val="28"/>
        </w:rPr>
      </w:pPr>
      <w:proofErr w:type="spellStart"/>
      <w:r w:rsidRPr="002057FC">
        <w:rPr>
          <w:rFonts w:ascii="Arial" w:hAnsi="Arial" w:cs="Arial"/>
          <w:b/>
          <w:sz w:val="28"/>
          <w:szCs w:val="28"/>
        </w:rPr>
        <w:t>Traethawd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, 3000 o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eiriau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(60%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o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farc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y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modiwl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2057FC">
        <w:rPr>
          <w:rFonts w:ascii="Arial" w:hAnsi="Arial" w:cs="Arial"/>
          <w:b/>
          <w:sz w:val="28"/>
          <w:szCs w:val="28"/>
        </w:rPr>
        <w:t>modiwl</w:t>
      </w:r>
      <w:proofErr w:type="spellEnd"/>
      <w:r w:rsidRPr="002057FC">
        <w:rPr>
          <w:rFonts w:ascii="Arial" w:hAnsi="Arial" w:cs="Arial"/>
          <w:b/>
          <w:sz w:val="28"/>
          <w:szCs w:val="28"/>
        </w:rPr>
        <w:t>)</w:t>
      </w:r>
    </w:p>
    <w:p w14:paraId="76142893" w14:textId="25627818" w:rsidR="00FD3DD6" w:rsidRPr="002057FC" w:rsidRDefault="00FD3DD6" w:rsidP="00FD3DD6">
      <w:pPr>
        <w:rPr>
          <w:rStyle w:val="eop"/>
          <w:rFonts w:ascii="Arial" w:hAnsi="Arial" w:cs="Arial"/>
          <w:b/>
          <w:bCs/>
          <w:color w:val="000000"/>
          <w:sz w:val="28"/>
          <w:szCs w:val="28"/>
        </w:rPr>
      </w:pP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Dadansoddwch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yn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feirniadol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y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strategaethau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ar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gyfer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hyrwyddo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cynhwysiant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mewn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cwricwlwm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penodol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o </w:t>
      </w:r>
      <w:proofErr w:type="spellStart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>fewn</w:t>
      </w:r>
      <w:proofErr w:type="spellEnd"/>
      <w:r w:rsidRPr="002057FC">
        <w:rPr>
          <w:rStyle w:val="normaltextrun"/>
          <w:rFonts w:ascii="Arial" w:hAnsi="Arial" w:cs="Arial"/>
          <w:b/>
          <w:bCs/>
          <w:color w:val="000000"/>
          <w:position w:val="3"/>
          <w:sz w:val="28"/>
          <w:szCs w:val="28"/>
        </w:rPr>
        <w:t xml:space="preserve"> y DU</w:t>
      </w:r>
    </w:p>
    <w:p w14:paraId="7E65881C" w14:textId="0479CCBE" w:rsidR="00FD3DD6" w:rsidRPr="002057FC" w:rsidRDefault="00FD3DD6" w:rsidP="00FD3DD6">
      <w:pPr>
        <w:rPr>
          <w:rFonts w:ascii="Arial" w:hAnsi="Arial" w:cs="Arial"/>
          <w:sz w:val="24"/>
          <w:szCs w:val="24"/>
        </w:rPr>
      </w:pPr>
      <w:proofErr w:type="spellStart"/>
      <w:r w:rsidRPr="002057FC">
        <w:rPr>
          <w:rFonts w:ascii="Arial" w:hAnsi="Arial" w:cs="Arial"/>
          <w:sz w:val="24"/>
          <w:szCs w:val="24"/>
        </w:rPr>
        <w:t>Ar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gyfer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yr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aseiniad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hyn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bydd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angen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paratoi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traethawd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(a </w:t>
      </w:r>
      <w:proofErr w:type="spellStart"/>
      <w:r w:rsidRPr="002057FC">
        <w:rPr>
          <w:rFonts w:ascii="Arial" w:hAnsi="Arial" w:cs="Arial"/>
          <w:sz w:val="24"/>
          <w:szCs w:val="24"/>
        </w:rPr>
        <w:t>fydd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yn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cael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ei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lwytho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57FC">
        <w:rPr>
          <w:rFonts w:ascii="Arial" w:hAnsi="Arial" w:cs="Arial"/>
          <w:sz w:val="24"/>
          <w:szCs w:val="24"/>
        </w:rPr>
        <w:t>i</w:t>
      </w:r>
      <w:proofErr w:type="spellEnd"/>
      <w:r w:rsidRPr="002057FC">
        <w:rPr>
          <w:rFonts w:ascii="Arial" w:hAnsi="Arial" w:cs="Arial"/>
          <w:sz w:val="24"/>
          <w:szCs w:val="24"/>
        </w:rPr>
        <w:t xml:space="preserve"> Turnitin). </w:t>
      </w:r>
    </w:p>
    <w:p w14:paraId="18238BFE" w14:textId="63264CA3" w:rsidR="00FD3DD6" w:rsidRPr="002057FC" w:rsidRDefault="00FD3DD6" w:rsidP="00FD3DD6">
      <w:pPr>
        <w:rPr>
          <w:rFonts w:ascii="Arial" w:hAnsi="Arial" w:cs="Arial"/>
          <w:b/>
          <w:sz w:val="24"/>
          <w:szCs w:val="24"/>
          <w:u w:val="single"/>
        </w:rPr>
      </w:pP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Pethau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i’w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hystyried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yn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yr</w:t>
      </w:r>
      <w:proofErr w:type="spellEnd"/>
      <w:r w:rsidRPr="002057FC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2057FC">
        <w:rPr>
          <w:rFonts w:ascii="Arial" w:hAnsi="Arial" w:cs="Arial"/>
          <w:b/>
          <w:sz w:val="24"/>
          <w:szCs w:val="24"/>
          <w:u w:val="single"/>
        </w:rPr>
        <w:t>aseiniad</w:t>
      </w:r>
      <w:proofErr w:type="spellEnd"/>
    </w:p>
    <w:p w14:paraId="26BE3F74" w14:textId="2D872E23" w:rsidR="00FD3DD6" w:rsidRPr="001B737C" w:rsidRDefault="00FD3DD6" w:rsidP="00FD3DD6">
      <w:pPr>
        <w:rPr>
          <w:rFonts w:ascii="Arial" w:hAnsi="Arial" w:cs="Arial"/>
          <w:lang w:val="cy-GB"/>
        </w:rPr>
      </w:pPr>
      <w:r w:rsidRPr="002057FC">
        <w:rPr>
          <w:rFonts w:ascii="Arial" w:hAnsi="Arial" w:cs="Arial"/>
          <w:lang w:val="cy-GB"/>
        </w:rPr>
        <w:t xml:space="preserve">Rydym yn argymell eich bod yn dewis cwricwlwm rydych chi'n gyfarwydd ag ef wrth drafod cynhwysiant. Efallai y byddai'n ddefnyddiol hefyd canolbwyntio ar gyfnod cwricwlwm penodol er enghraifft, y cwricwlwm cynradd a fyddai yng Nghymru yn cwmpasu'r Cyfnod Sylfaen a Chyfnod Allweddol 2. Gallech hefyd ddewis trafod cynwysoldeb mewn cwricwlwm arall yr ydych wedi'i astudio fel rhan ohono y modiwl hwn ee </w:t>
      </w:r>
      <w:proofErr w:type="spellStart"/>
      <w:r w:rsidRPr="002057FC">
        <w:rPr>
          <w:rFonts w:ascii="Arial" w:hAnsi="Arial" w:cs="Arial"/>
          <w:lang w:val="cy-GB"/>
        </w:rPr>
        <w:t>Steiner</w:t>
      </w:r>
      <w:proofErr w:type="spellEnd"/>
      <w:r w:rsidRPr="002057FC">
        <w:rPr>
          <w:rFonts w:ascii="Arial" w:hAnsi="Arial" w:cs="Arial"/>
          <w:lang w:val="cy-GB"/>
        </w:rPr>
        <w:t xml:space="preserve">, </w:t>
      </w:r>
      <w:proofErr w:type="spellStart"/>
      <w:r w:rsidRPr="002057FC">
        <w:rPr>
          <w:rFonts w:ascii="Arial" w:hAnsi="Arial" w:cs="Arial"/>
          <w:lang w:val="cy-GB"/>
        </w:rPr>
        <w:t>Reggio</w:t>
      </w:r>
      <w:proofErr w:type="spellEnd"/>
      <w:r w:rsidRPr="002057FC">
        <w:rPr>
          <w:rFonts w:ascii="Arial" w:hAnsi="Arial" w:cs="Arial"/>
          <w:lang w:val="cy-GB"/>
        </w:rPr>
        <w:t xml:space="preserve"> ayb.</w:t>
      </w:r>
    </w:p>
    <w:p w14:paraId="6B95171C" w14:textId="41815372" w:rsidR="00FD3DD6" w:rsidRPr="002057FC" w:rsidRDefault="00FD3DD6" w:rsidP="00FD3DD6">
      <w:pPr>
        <w:pStyle w:val="BodyText"/>
        <w:rPr>
          <w:rStyle w:val="Strong"/>
          <w:rFonts w:ascii="Arial" w:hAnsi="Arial" w:cs="Arial"/>
          <w:szCs w:val="24"/>
          <w:u w:val="single"/>
        </w:rPr>
      </w:pPr>
      <w:proofErr w:type="spellStart"/>
      <w:r w:rsidRPr="002057FC">
        <w:rPr>
          <w:rStyle w:val="Strong"/>
          <w:rFonts w:ascii="Arial" w:hAnsi="Arial" w:cs="Arial"/>
          <w:szCs w:val="24"/>
          <w:u w:val="single"/>
        </w:rPr>
        <w:t>Cynllun</w:t>
      </w:r>
      <w:proofErr w:type="spellEnd"/>
    </w:p>
    <w:p w14:paraId="51A4826F" w14:textId="0292667D" w:rsidR="00FD3DD6" w:rsidRPr="002057FC" w:rsidRDefault="00FD3DD6" w:rsidP="00FD3DD6">
      <w:pPr>
        <w:pStyle w:val="BodyText"/>
        <w:rPr>
          <w:rStyle w:val="Strong"/>
          <w:rFonts w:ascii="Arial" w:hAnsi="Arial" w:cs="Arial"/>
          <w:b w:val="0"/>
          <w:szCs w:val="24"/>
          <w:u w:val="single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  <w:u w:val="single"/>
        </w:rPr>
        <w:t>Cyflwyniad</w:t>
      </w:r>
      <w:proofErr w:type="spellEnd"/>
    </w:p>
    <w:p w14:paraId="2F2CC081" w14:textId="7C8F7032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Cyflwynwch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testun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</w:p>
    <w:p w14:paraId="62E1E915" w14:textId="563C011A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Trafodwch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hyn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sydd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="001B737C">
        <w:rPr>
          <w:rStyle w:val="Strong"/>
          <w:rFonts w:ascii="Arial" w:hAnsi="Arial" w:cs="Arial"/>
          <w:b w:val="0"/>
          <w:szCs w:val="24"/>
        </w:rPr>
        <w:t>i</w:t>
      </w:r>
      <w:r w:rsidRPr="002057FC">
        <w:rPr>
          <w:rStyle w:val="Strong"/>
          <w:rFonts w:ascii="Arial" w:hAnsi="Arial" w:cs="Arial"/>
          <w:b w:val="0"/>
          <w:szCs w:val="24"/>
        </w:rPr>
        <w:t>’w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gynnwys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cyflwyniad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(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beth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yw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prif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amcanion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traethawd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) </w:t>
      </w:r>
    </w:p>
    <w:p w14:paraId="0FB7AAC4" w14:textId="7065C26E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Gallwch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gynnwys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unrhyw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wybodaeth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gefndirol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berthnasol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e.e.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pa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gwricwlwm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rydych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wedi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penderfynu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ffocysu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arno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a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diffinio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termau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allweddol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e.e.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,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arfer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ayb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. </w:t>
      </w:r>
    </w:p>
    <w:p w14:paraId="141ED668" w14:textId="6E4218E2" w:rsidR="00FD3DD6" w:rsidRPr="002057FC" w:rsidRDefault="00FD3DD6" w:rsidP="00FD3DD6">
      <w:pPr>
        <w:pStyle w:val="BodyText"/>
        <w:numPr>
          <w:ilvl w:val="0"/>
          <w:numId w:val="2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Bydd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cyflwyniad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da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dal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sylw’r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gynulleidfa</w:t>
      </w:r>
      <w:proofErr w:type="spellEnd"/>
    </w:p>
    <w:p w14:paraId="7E1405E8" w14:textId="77777777" w:rsidR="00FD3DD6" w:rsidRPr="002057FC" w:rsidRDefault="00FD3DD6" w:rsidP="00FD3DD6">
      <w:pPr>
        <w:pStyle w:val="BodyText"/>
        <w:jc w:val="center"/>
        <w:rPr>
          <w:rStyle w:val="Strong"/>
          <w:rFonts w:ascii="Arial" w:hAnsi="Arial" w:cs="Arial"/>
          <w:b w:val="0"/>
          <w:bCs w:val="0"/>
          <w:szCs w:val="24"/>
          <w:u w:val="single"/>
        </w:rPr>
      </w:pPr>
    </w:p>
    <w:p w14:paraId="613382F9" w14:textId="1A19C192" w:rsidR="00FD3DD6" w:rsidRPr="002057FC" w:rsidRDefault="00FD3DD6" w:rsidP="00FD3DD6">
      <w:pPr>
        <w:pStyle w:val="BodyText"/>
        <w:rPr>
          <w:rStyle w:val="Strong"/>
          <w:rFonts w:ascii="Arial" w:hAnsi="Arial" w:cs="Arial"/>
          <w:b w:val="0"/>
          <w:bCs w:val="0"/>
          <w:szCs w:val="24"/>
          <w:u w:val="single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  <w:u w:val="single"/>
        </w:rPr>
        <w:t>Prif</w:t>
      </w:r>
      <w:proofErr w:type="spellEnd"/>
      <w:r w:rsidRPr="002057FC">
        <w:rPr>
          <w:rStyle w:val="Strong"/>
          <w:rFonts w:ascii="Arial" w:hAnsi="Arial" w:cs="Arial"/>
          <w:b w:val="0"/>
          <w:szCs w:val="24"/>
          <w:u w:val="single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  <w:u w:val="single"/>
        </w:rPr>
        <w:t>gorff</w:t>
      </w:r>
      <w:proofErr w:type="spellEnd"/>
    </w:p>
    <w:p w14:paraId="103487AA" w14:textId="5D18F514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Ystyriwch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bwysigrwydd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a’r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damcaniaethau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sy’n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gefnogi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>.</w:t>
      </w:r>
    </w:p>
    <w:p w14:paraId="4A454C3D" w14:textId="391FD349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Trafodwch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amcanion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polisi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penodol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sy’n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cefnogi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eich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cwricwlwm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o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ddewis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>.</w:t>
      </w:r>
    </w:p>
    <w:p w14:paraId="5F8AA4F0" w14:textId="388657BA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Gwerthuswch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strategaethau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sy’n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cael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defnyddio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eich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cwricwlwm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="001B737C">
        <w:rPr>
          <w:rStyle w:val="Strong"/>
          <w:rFonts w:ascii="Arial" w:hAnsi="Arial" w:cs="Arial"/>
          <w:b w:val="0"/>
          <w:szCs w:val="24"/>
        </w:rPr>
        <w:t>i</w:t>
      </w:r>
      <w:proofErr w:type="spellEnd"/>
      <w:r w:rsidR="001B737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="001B737C">
        <w:rPr>
          <w:rStyle w:val="Strong"/>
          <w:rFonts w:ascii="Arial" w:hAnsi="Arial" w:cs="Arial"/>
          <w:b w:val="0"/>
          <w:szCs w:val="24"/>
        </w:rPr>
        <w:t>hyrwyddo</w:t>
      </w:r>
      <w:proofErr w:type="spellEnd"/>
      <w:r w:rsidR="001B737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cynhwysiant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. </w:t>
      </w:r>
    </w:p>
    <w:p w14:paraId="64E670CA" w14:textId="059C1680" w:rsidR="00FD3DD6" w:rsidRPr="002057FC" w:rsidRDefault="00FD3DD6" w:rsidP="00FD3DD6">
      <w:pPr>
        <w:pStyle w:val="BodyText"/>
        <w:numPr>
          <w:ilvl w:val="0"/>
          <w:numId w:val="3"/>
        </w:numPr>
        <w:rPr>
          <w:rStyle w:val="Strong"/>
          <w:rFonts w:ascii="Arial" w:hAnsi="Arial" w:cs="Arial"/>
          <w:b w:val="0"/>
          <w:bCs w:val="0"/>
          <w:szCs w:val="24"/>
        </w:rPr>
      </w:pP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Amlygwch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y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strategaethau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hyn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trwy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gysylltu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gydag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arfer</w:t>
      </w:r>
      <w:proofErr w:type="spellEnd"/>
      <w:r w:rsidRPr="002057FC">
        <w:rPr>
          <w:rStyle w:val="Strong"/>
          <w:rFonts w:ascii="Arial" w:hAnsi="Arial" w:cs="Arial"/>
          <w:b w:val="0"/>
          <w:szCs w:val="24"/>
        </w:rPr>
        <w:t xml:space="preserve"> </w:t>
      </w:r>
      <w:proofErr w:type="spellStart"/>
      <w:r w:rsidRPr="002057FC">
        <w:rPr>
          <w:rStyle w:val="Strong"/>
          <w:rFonts w:ascii="Arial" w:hAnsi="Arial" w:cs="Arial"/>
          <w:b w:val="0"/>
          <w:szCs w:val="24"/>
        </w:rPr>
        <w:t>dda</w:t>
      </w:r>
      <w:proofErr w:type="spellEnd"/>
    </w:p>
    <w:p w14:paraId="7781DAE8" w14:textId="77777777" w:rsidR="00FD3DD6" w:rsidRPr="002057FC" w:rsidRDefault="00FD3DD6" w:rsidP="00FD3DD6">
      <w:pPr>
        <w:pStyle w:val="BodyText"/>
        <w:rPr>
          <w:rFonts w:ascii="Arial" w:hAnsi="Arial" w:cs="Arial"/>
          <w:szCs w:val="24"/>
        </w:rPr>
      </w:pPr>
    </w:p>
    <w:p w14:paraId="4BB7FB34" w14:textId="7198CB13" w:rsidR="00FD3DD6" w:rsidRPr="002057FC" w:rsidRDefault="00FD3DD6" w:rsidP="00FD3DD6">
      <w:pPr>
        <w:pStyle w:val="BodyText"/>
        <w:rPr>
          <w:rFonts w:ascii="Arial" w:hAnsi="Arial" w:cs="Arial"/>
          <w:szCs w:val="24"/>
          <w:u w:val="single"/>
        </w:rPr>
      </w:pPr>
      <w:proofErr w:type="spellStart"/>
      <w:r w:rsidRPr="002057FC">
        <w:rPr>
          <w:rFonts w:ascii="Arial" w:hAnsi="Arial" w:cs="Arial"/>
          <w:szCs w:val="24"/>
          <w:u w:val="single"/>
        </w:rPr>
        <w:t>Casgliad</w:t>
      </w:r>
      <w:proofErr w:type="spellEnd"/>
    </w:p>
    <w:p w14:paraId="6C2CDCB8" w14:textId="61F825A5" w:rsidR="00FD3DD6" w:rsidRPr="002057FC" w:rsidRDefault="00FD3DD6" w:rsidP="00FD3DD6">
      <w:pPr>
        <w:pStyle w:val="BodyText"/>
        <w:numPr>
          <w:ilvl w:val="0"/>
          <w:numId w:val="8"/>
        </w:numPr>
        <w:rPr>
          <w:rFonts w:ascii="Arial" w:hAnsi="Arial" w:cs="Arial"/>
        </w:rPr>
      </w:pPr>
      <w:proofErr w:type="spellStart"/>
      <w:r w:rsidRPr="002057FC">
        <w:rPr>
          <w:rFonts w:ascii="Arial" w:hAnsi="Arial" w:cs="Arial"/>
        </w:rPr>
        <w:t>Peidiwch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gyflwyno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unrhyw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wybodaeth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newydd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yn</w:t>
      </w:r>
      <w:proofErr w:type="spellEnd"/>
      <w:r w:rsidRPr="002057FC">
        <w:rPr>
          <w:rFonts w:ascii="Arial" w:hAnsi="Arial" w:cs="Arial"/>
        </w:rPr>
        <w:t xml:space="preserve"> y </w:t>
      </w:r>
      <w:proofErr w:type="spellStart"/>
      <w:r w:rsidRPr="002057FC">
        <w:rPr>
          <w:rFonts w:ascii="Arial" w:hAnsi="Arial" w:cs="Arial"/>
        </w:rPr>
        <w:t>casgliad</w:t>
      </w:r>
      <w:proofErr w:type="spellEnd"/>
      <w:r w:rsidRPr="002057FC">
        <w:rPr>
          <w:rFonts w:ascii="Arial" w:hAnsi="Arial" w:cs="Arial"/>
        </w:rPr>
        <w:t>.</w:t>
      </w:r>
    </w:p>
    <w:p w14:paraId="101C6F17" w14:textId="5DFA4E41" w:rsidR="00FD3DD6" w:rsidRPr="002057FC" w:rsidRDefault="00700DA8" w:rsidP="00FD3DD6">
      <w:pPr>
        <w:pStyle w:val="NormalWeb"/>
        <w:numPr>
          <w:ilvl w:val="0"/>
          <w:numId w:val="8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 w:rsidRPr="002057FC">
        <w:rPr>
          <w:rFonts w:ascii="Arial" w:hAnsi="Arial" w:cs="Arial"/>
        </w:rPr>
        <w:t>Crynhowch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eich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dadleuon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er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mwyn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mynd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i’r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afael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a’r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cwestiwn</w:t>
      </w:r>
      <w:proofErr w:type="spellEnd"/>
      <w:r w:rsidRPr="002057FC">
        <w:rPr>
          <w:rFonts w:ascii="Arial" w:hAnsi="Arial" w:cs="Arial"/>
        </w:rPr>
        <w:t xml:space="preserve">. </w:t>
      </w:r>
    </w:p>
    <w:p w14:paraId="2DDE7CBB" w14:textId="0F1F28F0" w:rsidR="00FD3DD6" w:rsidRPr="002057FC" w:rsidRDefault="00700DA8" w:rsidP="00FD3DD6">
      <w:pPr>
        <w:pStyle w:val="NormalWeb"/>
        <w:numPr>
          <w:ilvl w:val="0"/>
          <w:numId w:val="8"/>
        </w:numPr>
        <w:tabs>
          <w:tab w:val="num" w:pos="0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 w:rsidRPr="002057FC">
        <w:rPr>
          <w:rFonts w:ascii="Arial" w:hAnsi="Arial" w:cs="Arial"/>
        </w:rPr>
        <w:t>Sicrhewch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eich</w:t>
      </w:r>
      <w:proofErr w:type="spellEnd"/>
      <w:r w:rsidRPr="002057FC">
        <w:rPr>
          <w:rFonts w:ascii="Arial" w:hAnsi="Arial" w:cs="Arial"/>
        </w:rPr>
        <w:t xml:space="preserve"> bod </w:t>
      </w:r>
      <w:proofErr w:type="spellStart"/>
      <w:r w:rsidRPr="002057FC">
        <w:rPr>
          <w:rFonts w:ascii="Arial" w:hAnsi="Arial" w:cs="Arial"/>
        </w:rPr>
        <w:t>yn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cefnogi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eich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gwaith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trwy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gyfeirio</w:t>
      </w:r>
      <w:proofErr w:type="spellEnd"/>
      <w:r w:rsidRPr="002057FC">
        <w:rPr>
          <w:rFonts w:ascii="Arial" w:hAnsi="Arial" w:cs="Arial"/>
        </w:rPr>
        <w:t xml:space="preserve"> at </w:t>
      </w:r>
      <w:proofErr w:type="spellStart"/>
      <w:r w:rsidRPr="002057FC">
        <w:rPr>
          <w:rFonts w:ascii="Arial" w:hAnsi="Arial" w:cs="Arial"/>
        </w:rPr>
        <w:t>ddarllen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ehangach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gan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gynnwys</w:t>
      </w:r>
      <w:proofErr w:type="spellEnd"/>
      <w:r w:rsidRPr="002057FC">
        <w:rPr>
          <w:rFonts w:ascii="Arial" w:hAnsi="Arial" w:cs="Arial"/>
        </w:rPr>
        <w:t xml:space="preserve"> </w:t>
      </w:r>
      <w:proofErr w:type="spellStart"/>
      <w:r w:rsidRPr="002057FC">
        <w:rPr>
          <w:rFonts w:ascii="Arial" w:hAnsi="Arial" w:cs="Arial"/>
        </w:rPr>
        <w:t>damcaniaeth</w:t>
      </w:r>
      <w:proofErr w:type="spellEnd"/>
      <w:r w:rsidRPr="002057FC">
        <w:rPr>
          <w:rFonts w:ascii="Arial" w:hAnsi="Arial" w:cs="Arial"/>
        </w:rPr>
        <w:t xml:space="preserve">, </w:t>
      </w:r>
      <w:proofErr w:type="spellStart"/>
      <w:r w:rsidRPr="002057FC">
        <w:rPr>
          <w:rFonts w:ascii="Arial" w:hAnsi="Arial" w:cs="Arial"/>
        </w:rPr>
        <w:t>polisi</w:t>
      </w:r>
      <w:proofErr w:type="spellEnd"/>
      <w:r w:rsidRPr="002057FC">
        <w:rPr>
          <w:rFonts w:ascii="Arial" w:hAnsi="Arial" w:cs="Arial"/>
        </w:rPr>
        <w:t xml:space="preserve"> ac </w:t>
      </w:r>
      <w:proofErr w:type="spellStart"/>
      <w:r w:rsidRPr="002057FC">
        <w:rPr>
          <w:rFonts w:ascii="Arial" w:hAnsi="Arial" w:cs="Arial"/>
        </w:rPr>
        <w:t>arfer</w:t>
      </w:r>
      <w:proofErr w:type="spellEnd"/>
      <w:r w:rsidRPr="002057FC">
        <w:rPr>
          <w:rFonts w:ascii="Arial" w:hAnsi="Arial" w:cs="Arial"/>
        </w:rPr>
        <w:t>.</w:t>
      </w:r>
      <w:r w:rsidR="00FD3DD6" w:rsidRPr="002057FC">
        <w:rPr>
          <w:rStyle w:val="normaltextrun"/>
          <w:rFonts w:ascii="Arial" w:hAnsi="Arial" w:cs="Arial"/>
        </w:rPr>
        <w:t> </w:t>
      </w:r>
      <w:r w:rsidR="00FD3DD6" w:rsidRPr="002057FC">
        <w:rPr>
          <w:rStyle w:val="eop"/>
          <w:rFonts w:ascii="Arial" w:hAnsi="Arial" w:cs="Arial"/>
        </w:rPr>
        <w:t> </w:t>
      </w:r>
    </w:p>
    <w:p w14:paraId="4B63CE53" w14:textId="77777777" w:rsidR="00FD3DD6" w:rsidRPr="002057FC" w:rsidRDefault="00FD3DD6" w:rsidP="00FD3DD6">
      <w:pPr>
        <w:pStyle w:val="BodyText"/>
        <w:rPr>
          <w:rFonts w:ascii="Arial" w:hAnsi="Arial" w:cs="Arial"/>
          <w:szCs w:val="24"/>
        </w:rPr>
      </w:pPr>
    </w:p>
    <w:p w14:paraId="4EEF2F6D" w14:textId="291D1CDE" w:rsidR="00FD3DD6" w:rsidRPr="002057FC" w:rsidRDefault="00700DA8" w:rsidP="00FD3DD6">
      <w:pPr>
        <w:pStyle w:val="BodyText"/>
        <w:rPr>
          <w:rFonts w:ascii="Arial" w:hAnsi="Arial" w:cs="Arial"/>
          <w:b/>
          <w:szCs w:val="24"/>
          <w:u w:val="single"/>
        </w:rPr>
      </w:pPr>
      <w:proofErr w:type="spellStart"/>
      <w:r w:rsidRPr="002057FC">
        <w:rPr>
          <w:rFonts w:ascii="Arial" w:hAnsi="Arial" w:cs="Arial"/>
          <w:b/>
          <w:szCs w:val="24"/>
          <w:u w:val="single"/>
        </w:rPr>
        <w:lastRenderedPageBreak/>
        <w:t>Cofiwch</w:t>
      </w:r>
      <w:proofErr w:type="spellEnd"/>
      <w:r w:rsidR="00FD3DD6" w:rsidRPr="002057FC">
        <w:rPr>
          <w:rFonts w:ascii="Arial" w:hAnsi="Arial" w:cs="Arial"/>
          <w:b/>
          <w:szCs w:val="24"/>
          <w:u w:val="single"/>
        </w:rPr>
        <w:t xml:space="preserve">: </w:t>
      </w:r>
    </w:p>
    <w:p w14:paraId="48FB4A4E" w14:textId="77777777" w:rsidR="00FD3DD6" w:rsidRPr="002057FC" w:rsidRDefault="00FD3DD6" w:rsidP="00FD3DD6">
      <w:pPr>
        <w:pStyle w:val="BodyText"/>
        <w:rPr>
          <w:rFonts w:ascii="Arial" w:hAnsi="Arial" w:cs="Arial"/>
          <w:szCs w:val="24"/>
        </w:rPr>
      </w:pPr>
    </w:p>
    <w:p w14:paraId="409BE8E9" w14:textId="77777777" w:rsidR="00700DA8" w:rsidRPr="002057FC" w:rsidRDefault="00700DA8" w:rsidP="00FD3DD6">
      <w:pPr>
        <w:pStyle w:val="BodyText"/>
        <w:rPr>
          <w:rFonts w:ascii="Arial" w:hAnsi="Arial" w:cs="Arial"/>
          <w:szCs w:val="24"/>
        </w:rPr>
      </w:pPr>
      <w:r w:rsidRPr="002057FC">
        <w:rPr>
          <w:rFonts w:ascii="Arial" w:hAnsi="Arial" w:cs="Arial"/>
          <w:szCs w:val="24"/>
        </w:rPr>
        <w:t xml:space="preserve">Bod </w:t>
      </w:r>
      <w:proofErr w:type="spellStart"/>
      <w:r w:rsidRPr="002057FC">
        <w:rPr>
          <w:rFonts w:ascii="Arial" w:hAnsi="Arial" w:cs="Arial"/>
          <w:szCs w:val="24"/>
        </w:rPr>
        <w:t>yn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feirniadol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yn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hytrach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na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disgrifiadol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trwy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gydol</w:t>
      </w:r>
      <w:proofErr w:type="spellEnd"/>
      <w:r w:rsidRPr="002057FC">
        <w:rPr>
          <w:rFonts w:ascii="Arial" w:hAnsi="Arial" w:cs="Arial"/>
          <w:szCs w:val="24"/>
        </w:rPr>
        <w:t xml:space="preserve"> y </w:t>
      </w:r>
      <w:proofErr w:type="spellStart"/>
      <w:r w:rsidRPr="002057FC">
        <w:rPr>
          <w:rFonts w:ascii="Arial" w:hAnsi="Arial" w:cs="Arial"/>
          <w:szCs w:val="24"/>
        </w:rPr>
        <w:t>traethawd</w:t>
      </w:r>
      <w:proofErr w:type="spellEnd"/>
    </w:p>
    <w:p w14:paraId="1F99D555" w14:textId="5C2AD337" w:rsidR="00FD3DD6" w:rsidRPr="002057FC" w:rsidRDefault="00700DA8" w:rsidP="00FD3DD6">
      <w:pPr>
        <w:pStyle w:val="BodyText"/>
        <w:rPr>
          <w:rFonts w:ascii="Arial" w:hAnsi="Arial" w:cs="Arial"/>
          <w:szCs w:val="24"/>
        </w:rPr>
      </w:pPr>
      <w:proofErr w:type="spellStart"/>
      <w:r w:rsidRPr="002057FC">
        <w:rPr>
          <w:rFonts w:ascii="Arial" w:hAnsi="Arial" w:cs="Arial"/>
          <w:szCs w:val="24"/>
        </w:rPr>
        <w:t>Defnyddio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b/>
          <w:szCs w:val="24"/>
        </w:rPr>
        <w:t>cyfeirnodi</w:t>
      </w:r>
      <w:proofErr w:type="spellEnd"/>
      <w:r w:rsidRPr="002057FC">
        <w:rPr>
          <w:rFonts w:ascii="Arial" w:hAnsi="Arial" w:cs="Arial"/>
          <w:b/>
          <w:szCs w:val="24"/>
        </w:rPr>
        <w:t xml:space="preserve"> </w:t>
      </w:r>
      <w:r w:rsidR="00FD3DD6" w:rsidRPr="002057FC">
        <w:rPr>
          <w:rFonts w:ascii="Arial" w:hAnsi="Arial" w:cs="Arial"/>
          <w:b/>
          <w:szCs w:val="24"/>
        </w:rPr>
        <w:t>Harvard</w:t>
      </w:r>
      <w:r w:rsidR="00FD3DD6"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yn</w:t>
      </w:r>
      <w:proofErr w:type="spellEnd"/>
      <w:r w:rsidRPr="002057FC">
        <w:rPr>
          <w:rFonts w:ascii="Arial" w:hAnsi="Arial" w:cs="Arial"/>
          <w:szCs w:val="24"/>
        </w:rPr>
        <w:t xml:space="preserve"> y </w:t>
      </w:r>
      <w:proofErr w:type="spellStart"/>
      <w:r w:rsidRPr="002057FC">
        <w:rPr>
          <w:rFonts w:ascii="Arial" w:hAnsi="Arial" w:cs="Arial"/>
          <w:szCs w:val="24"/>
        </w:rPr>
        <w:t>testun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a’r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rhestr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gyfeirnodi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</w:p>
    <w:p w14:paraId="6B99ED3A" w14:textId="03E12177" w:rsidR="00FD3DD6" w:rsidRPr="002057FC" w:rsidRDefault="00700DA8" w:rsidP="00FD3DD6">
      <w:pPr>
        <w:pStyle w:val="BodyText"/>
        <w:rPr>
          <w:rFonts w:ascii="Arial" w:hAnsi="Arial" w:cs="Arial"/>
          <w:szCs w:val="24"/>
        </w:rPr>
      </w:pPr>
      <w:proofErr w:type="spellStart"/>
      <w:r w:rsidRPr="002057FC">
        <w:rPr>
          <w:rFonts w:ascii="Arial" w:hAnsi="Arial" w:cs="Arial"/>
          <w:szCs w:val="24"/>
        </w:rPr>
        <w:t>Gwelir</w:t>
      </w:r>
      <w:proofErr w:type="spellEnd"/>
      <w:r w:rsidRPr="002057FC">
        <w:rPr>
          <w:rFonts w:ascii="Arial" w:hAnsi="Arial" w:cs="Arial"/>
          <w:szCs w:val="24"/>
        </w:rPr>
        <w:t xml:space="preserve"> y </w:t>
      </w:r>
      <w:proofErr w:type="spellStart"/>
      <w:r w:rsidRPr="002057FC">
        <w:rPr>
          <w:rFonts w:ascii="Arial" w:hAnsi="Arial" w:cs="Arial"/>
          <w:szCs w:val="24"/>
        </w:rPr>
        <w:t>cyswllt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canlynol</w:t>
      </w:r>
      <w:proofErr w:type="spellEnd"/>
      <w:r w:rsidRPr="002057FC">
        <w:rPr>
          <w:rFonts w:ascii="Arial" w:hAnsi="Arial" w:cs="Arial"/>
          <w:szCs w:val="24"/>
        </w:rPr>
        <w:t xml:space="preserve"> PCYDDS </w:t>
      </w:r>
      <w:proofErr w:type="spellStart"/>
      <w:r w:rsidRPr="002057FC">
        <w:rPr>
          <w:rFonts w:ascii="Arial" w:hAnsi="Arial" w:cs="Arial"/>
          <w:szCs w:val="24"/>
        </w:rPr>
        <w:t>i</w:t>
      </w:r>
      <w:proofErr w:type="spellEnd"/>
      <w:r w:rsidRPr="002057FC">
        <w:rPr>
          <w:rFonts w:ascii="Arial" w:hAnsi="Arial" w:cs="Arial"/>
          <w:szCs w:val="24"/>
        </w:rPr>
        <w:t xml:space="preserve"> </w:t>
      </w:r>
      <w:proofErr w:type="spellStart"/>
      <w:r w:rsidRPr="002057FC">
        <w:rPr>
          <w:rFonts w:ascii="Arial" w:hAnsi="Arial" w:cs="Arial"/>
          <w:szCs w:val="24"/>
        </w:rPr>
        <w:t>gyfeirnodi</w:t>
      </w:r>
      <w:proofErr w:type="spellEnd"/>
      <w:r w:rsidRPr="002057FC">
        <w:rPr>
          <w:rFonts w:ascii="Arial" w:hAnsi="Arial" w:cs="Arial"/>
          <w:szCs w:val="24"/>
        </w:rPr>
        <w:t xml:space="preserve"> Ha</w:t>
      </w:r>
      <w:r w:rsidR="002057FC">
        <w:rPr>
          <w:rFonts w:ascii="Arial" w:hAnsi="Arial" w:cs="Arial"/>
          <w:szCs w:val="24"/>
        </w:rPr>
        <w:t>r</w:t>
      </w:r>
      <w:r w:rsidRPr="002057FC">
        <w:rPr>
          <w:rFonts w:ascii="Arial" w:hAnsi="Arial" w:cs="Arial"/>
          <w:szCs w:val="24"/>
        </w:rPr>
        <w:t xml:space="preserve">vard </w:t>
      </w:r>
    </w:p>
    <w:p w14:paraId="0B2EB1A0" w14:textId="77777777" w:rsidR="00FD3DD6" w:rsidRPr="002057FC" w:rsidRDefault="0047687D" w:rsidP="00FD3DD6">
      <w:pPr>
        <w:pStyle w:val="BodyText"/>
        <w:rPr>
          <w:rFonts w:ascii="Arial" w:hAnsi="Arial" w:cs="Arial"/>
          <w:szCs w:val="24"/>
        </w:rPr>
      </w:pPr>
      <w:hyperlink r:id="rId9" w:history="1">
        <w:r w:rsidR="00FD3DD6" w:rsidRPr="002057FC">
          <w:rPr>
            <w:rStyle w:val="Hyperlink"/>
            <w:rFonts w:ascii="Arial" w:hAnsi="Arial" w:cs="Arial"/>
          </w:rPr>
          <w:t>https://www.uwtsd.ac.uk/library/student-essentials/referencing-handbooks/</w:t>
        </w:r>
      </w:hyperlink>
    </w:p>
    <w:p w14:paraId="1960FBCD" w14:textId="77777777" w:rsidR="00FD3DD6" w:rsidRPr="002057FC" w:rsidRDefault="00FD3DD6" w:rsidP="00FD3DD6">
      <w:pPr>
        <w:pStyle w:val="BodyText"/>
        <w:rPr>
          <w:rStyle w:val="Strong"/>
          <w:rFonts w:ascii="Arial" w:hAnsi="Arial" w:cs="Arial"/>
          <w:b w:val="0"/>
          <w:szCs w:val="24"/>
        </w:rPr>
      </w:pPr>
    </w:p>
    <w:p w14:paraId="38A8B58C" w14:textId="77777777" w:rsidR="00FD3DD6" w:rsidRPr="002057FC" w:rsidRDefault="00FD3DD6" w:rsidP="00FD3DD6">
      <w:pPr>
        <w:rPr>
          <w:rFonts w:ascii="Arial" w:hAnsi="Arial" w:cs="Arial"/>
          <w:sz w:val="24"/>
          <w:szCs w:val="24"/>
        </w:rPr>
      </w:pPr>
    </w:p>
    <w:p w14:paraId="3B49A00A" w14:textId="77777777" w:rsidR="00FD3DD6" w:rsidRPr="002057FC" w:rsidRDefault="00FD3DD6" w:rsidP="00FD3DD6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  <w:r w:rsidRPr="002057FC">
        <w:rPr>
          <w:rFonts w:ascii="Arial" w:hAnsi="Arial" w:cs="Arial"/>
          <w:sz w:val="24"/>
          <w:szCs w:val="24"/>
          <w:lang w:val="cy-GB"/>
        </w:rPr>
        <w:t>.</w:t>
      </w:r>
    </w:p>
    <w:p w14:paraId="128D73DB" w14:textId="77777777" w:rsidR="00FD3DD6" w:rsidRPr="002057FC" w:rsidRDefault="00FD3DD6" w:rsidP="00FD3DD6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</w:p>
    <w:p w14:paraId="57A25254" w14:textId="77777777" w:rsidR="00FD3DD6" w:rsidRPr="002057FC" w:rsidRDefault="00FD3DD6" w:rsidP="00FD3DD6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  <w:lang w:val="cy-GB"/>
        </w:rPr>
      </w:pPr>
    </w:p>
    <w:p w14:paraId="26B07A06" w14:textId="77777777" w:rsidR="00FD3DD6" w:rsidRPr="002057FC" w:rsidRDefault="00FD3DD6" w:rsidP="000826FE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</w:p>
    <w:p w14:paraId="6EDCD94E" w14:textId="77777777" w:rsidR="007A563C" w:rsidRPr="002057FC" w:rsidRDefault="007A563C" w:rsidP="007A563C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</w:rPr>
      </w:pPr>
    </w:p>
    <w:p w14:paraId="2989805F" w14:textId="77777777" w:rsidR="00570E46" w:rsidRPr="002057FC" w:rsidRDefault="0047687D" w:rsidP="007A563C">
      <w:pPr>
        <w:numPr>
          <w:ilvl w:val="0"/>
          <w:numId w:val="1"/>
        </w:numPr>
        <w:tabs>
          <w:tab w:val="left" w:pos="1043"/>
        </w:tabs>
        <w:rPr>
          <w:rFonts w:ascii="Arial" w:hAnsi="Arial" w:cs="Arial"/>
          <w:sz w:val="24"/>
          <w:szCs w:val="24"/>
          <w:lang w:val="cy-GB"/>
        </w:rPr>
      </w:pPr>
    </w:p>
    <w:sectPr w:rsidR="00570E46" w:rsidRPr="002057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459AF"/>
    <w:multiLevelType w:val="multilevel"/>
    <w:tmpl w:val="BE22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E90486"/>
    <w:multiLevelType w:val="hybridMultilevel"/>
    <w:tmpl w:val="7C761E58"/>
    <w:lvl w:ilvl="0" w:tplc="9DC29A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EE91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32B1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BEF1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C4F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E8A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B44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044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820A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DAE1DFE"/>
    <w:multiLevelType w:val="hybridMultilevel"/>
    <w:tmpl w:val="C41C0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34ADE"/>
    <w:multiLevelType w:val="hybridMultilevel"/>
    <w:tmpl w:val="E5FA6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D294D"/>
    <w:multiLevelType w:val="hybridMultilevel"/>
    <w:tmpl w:val="CEB6C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45C4D"/>
    <w:multiLevelType w:val="multilevel"/>
    <w:tmpl w:val="67DCE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2001A19"/>
    <w:multiLevelType w:val="hybridMultilevel"/>
    <w:tmpl w:val="77488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0232C9"/>
    <w:multiLevelType w:val="hybridMultilevel"/>
    <w:tmpl w:val="05D8B3D4"/>
    <w:lvl w:ilvl="0" w:tplc="4A5613C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207448F2">
      <w:start w:val="84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FDAB86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2DF4340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7C8908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4584C3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2BA22B5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2B2A365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611A84E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8" w15:restartNumberingAfterBreak="0">
    <w:nsid w:val="5EDD1475"/>
    <w:multiLevelType w:val="multilevel"/>
    <w:tmpl w:val="EEC6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77E"/>
    <w:rsid w:val="00032B9C"/>
    <w:rsid w:val="000826FE"/>
    <w:rsid w:val="00106E13"/>
    <w:rsid w:val="001B737C"/>
    <w:rsid w:val="002057FC"/>
    <w:rsid w:val="00302615"/>
    <w:rsid w:val="00347D8C"/>
    <w:rsid w:val="003D2BB6"/>
    <w:rsid w:val="0047687D"/>
    <w:rsid w:val="00487A0B"/>
    <w:rsid w:val="004B54C5"/>
    <w:rsid w:val="0056075B"/>
    <w:rsid w:val="0067559F"/>
    <w:rsid w:val="006F718B"/>
    <w:rsid w:val="00700DA8"/>
    <w:rsid w:val="00707998"/>
    <w:rsid w:val="007A563C"/>
    <w:rsid w:val="007E27EC"/>
    <w:rsid w:val="00830A97"/>
    <w:rsid w:val="00860462"/>
    <w:rsid w:val="008D2F97"/>
    <w:rsid w:val="008F4D79"/>
    <w:rsid w:val="0090244D"/>
    <w:rsid w:val="00A947CD"/>
    <w:rsid w:val="00AD2AE5"/>
    <w:rsid w:val="00AF46BD"/>
    <w:rsid w:val="00B102AE"/>
    <w:rsid w:val="00CC054E"/>
    <w:rsid w:val="00E13DA9"/>
    <w:rsid w:val="00ED677E"/>
    <w:rsid w:val="00F56F3A"/>
    <w:rsid w:val="00FD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67D84"/>
  <w15:chartTrackingRefBased/>
  <w15:docId w15:val="{6E843D51-25DF-4AB6-A329-43F9F236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D67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D677E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7A56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8D2F9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D2F97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qFormat/>
    <w:rsid w:val="008D2F97"/>
    <w:rPr>
      <w:b/>
      <w:bCs/>
    </w:rPr>
  </w:style>
  <w:style w:type="paragraph" w:styleId="NormalWeb">
    <w:name w:val="Normal (Web)"/>
    <w:basedOn w:val="Normal"/>
    <w:uiPriority w:val="99"/>
    <w:unhideWhenUsed/>
    <w:rsid w:val="008D2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D2AE5"/>
  </w:style>
  <w:style w:type="character" w:customStyle="1" w:styleId="advancedproofingissue">
    <w:name w:val="advancedproofingissue"/>
    <w:basedOn w:val="DefaultParagraphFont"/>
    <w:rsid w:val="00AD2AE5"/>
  </w:style>
  <w:style w:type="character" w:customStyle="1" w:styleId="eop">
    <w:name w:val="eop"/>
    <w:basedOn w:val="DefaultParagraphFont"/>
    <w:rsid w:val="00AD2AE5"/>
  </w:style>
  <w:style w:type="paragraph" w:customStyle="1" w:styleId="paragraph">
    <w:name w:val="paragraph"/>
    <w:basedOn w:val="Normal"/>
    <w:rsid w:val="003026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302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1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8461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302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619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8573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365">
          <w:marLeft w:val="605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43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wtsd.ac.uk/library/student-essentials/referencing-handbook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uwtsd.ac.uk/library/student-essentials/referencing-handboo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FFE108-4701-4433-A5CF-7D9029F0A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8A24D0-BA26-4250-828B-63DD6E4FB6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EED364-5DF3-4E24-99C1-24C3E20DAE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Murphy</cp:lastModifiedBy>
  <cp:revision>2</cp:revision>
  <dcterms:created xsi:type="dcterms:W3CDTF">2020-11-26T11:15:00Z</dcterms:created>
  <dcterms:modified xsi:type="dcterms:W3CDTF">2020-11-26T11:15:00Z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