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83179231"/>
        <w:docPartObj>
          <w:docPartGallery w:val="Cover Pages"/>
          <w:docPartUnique/>
        </w:docPartObj>
      </w:sdtPr>
      <w:sdtContent>
        <w:p w14:paraId="021957F6" w14:textId="633855ED" w:rsidR="00096C7A" w:rsidRDefault="00096C7A">
          <w:r>
            <w:rPr>
              <w:noProof/>
            </w:rPr>
            <mc:AlternateContent>
              <mc:Choice Requires="wpg">
                <w:drawing>
                  <wp:anchor distT="0" distB="0" distL="114300" distR="114300" simplePos="0" relativeHeight="251662336" behindDoc="0" locked="0" layoutInCell="1" allowOverlap="1" wp14:anchorId="21501FB5" wp14:editId="19DD2419">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51"/>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8"/>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xmlns:w16du="http://schemas.microsoft.com/office/word/2023/wordml/word16du">
                <w:pict>
                  <v:group w14:anchorId="61C7A694" id="Group 51"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9" o:title="" recolor="t" rotate="t" type="frame"/>
                    </v:rect>
                    <w10:wrap anchorx="page" anchory="page"/>
                  </v:group>
                </w:pict>
              </mc:Fallback>
            </mc:AlternateContent>
          </w:r>
          <w:r>
            <w:rPr>
              <w:noProof/>
            </w:rPr>
            <mc:AlternateContent>
              <mc:Choice Requires="wps">
                <w:drawing>
                  <wp:anchor distT="0" distB="0" distL="114300" distR="114300" simplePos="0" relativeHeight="251661312" behindDoc="0" locked="0" layoutInCell="1" allowOverlap="1" wp14:anchorId="4814B4B3" wp14:editId="0345532C">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FE8C6ED" w14:textId="41D1479A" w:rsidR="00096C7A" w:rsidRDefault="00096C7A">
                                <w:pPr>
                                  <w:pStyle w:val="NoSpacing"/>
                                  <w:jc w:val="right"/>
                                  <w:rPr>
                                    <w:color w:val="595959" w:themeColor="text1" w:themeTint="A6"/>
                                    <w:sz w:val="20"/>
                                    <w:szCs w:val="20"/>
                                  </w:rPr>
                                </w:pPr>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type w14:anchorId="4814B4B3" id="_x0000_t202" coordsize="21600,21600" o:spt="202" path="m,l,21600r21600,l21600,xe">
                    <v:stroke joinstyle="miter"/>
                    <v:path gradientshapeok="t" o:connecttype="rect"/>
                  </v:shapetype>
                  <v:shape id="Text Box 53" o:spid="_x0000_s1026"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" filled="f" stroked="f" strokeweight=".5pt">
                    <v:textbox style="mso-fit-shape-to-text:t" inset="126pt,0,54pt,0">
                      <w:txbxContent>
                        <w:p w14:paraId="7FE8C6ED" w14:textId="41D1479A" w:rsidR="00096C7A" w:rsidRDefault="00096C7A">
                          <w:pPr>
                            <w:pStyle w:val="NoSpacing"/>
                            <w:jc w:val="right"/>
                            <w:rPr>
                              <w:color w:val="595959" w:themeColor="text1" w:themeTint="A6"/>
                              <w:sz w:val="20"/>
                              <w:szCs w:val="20"/>
                            </w:rPr>
                          </w:pPr>
                        </w:p>
                      </w:txbxContent>
                    </v:textbox>
                    <w10:wrap type="square" anchorx="page" anchory="page"/>
                  </v:shape>
                </w:pict>
              </mc:Fallback>
            </mc:AlternateContent>
          </w:r>
        </w:p>
      </w:sdtContent>
    </w:sdt>
    <w:p w14:paraId="2AEA398F" w14:textId="1BCC214C" w:rsidR="00FA073F" w:rsidRPr="00F37693" w:rsidRDefault="0052772F" w:rsidP="00F37693">
      <w:pPr>
        <w:spacing w:line="360" w:lineRule="auto"/>
        <w:rPr>
          <w:rFonts w:ascii="Arial" w:hAnsi="Arial" w:cs="Arial"/>
          <w:sz w:val="24"/>
          <w:szCs w:val="24"/>
        </w:rPr>
      </w:pPr>
      <w:r w:rsidRPr="00F37693">
        <w:rPr>
          <w:rFonts w:ascii="Arial" w:hAnsi="Arial" w:cs="Arial"/>
          <w:sz w:val="24"/>
          <w:szCs w:val="24"/>
        </w:rPr>
        <w:t>Management and Organisational Behaviour (BMIH 5004)-Report</w:t>
      </w:r>
    </w:p>
    <w:p w14:paraId="41FE19B7" w14:textId="77777777" w:rsidR="0052772F" w:rsidRDefault="0052772F" w:rsidP="00F37693">
      <w:pPr>
        <w:spacing w:line="360" w:lineRule="auto"/>
      </w:pPr>
    </w:p>
    <w:p w14:paraId="021555FA" w14:textId="77777777" w:rsidR="0052772F" w:rsidRPr="00096C7A" w:rsidRDefault="0052772F" w:rsidP="00F37693">
      <w:pPr>
        <w:spacing w:line="360" w:lineRule="auto"/>
        <w:rPr>
          <w:rFonts w:ascii="Arial" w:hAnsi="Arial" w:cs="Arial"/>
          <w:sz w:val="24"/>
          <w:szCs w:val="24"/>
        </w:rPr>
      </w:pPr>
    </w:p>
    <w:p w14:paraId="39763229" w14:textId="1F4040A2" w:rsidR="0052772F" w:rsidRPr="00096C7A" w:rsidRDefault="00096C7A" w:rsidP="00F37693">
      <w:pPr>
        <w:spacing w:line="360" w:lineRule="auto"/>
        <w:rPr>
          <w:rFonts w:ascii="Arial" w:hAnsi="Arial" w:cs="Arial"/>
          <w:sz w:val="24"/>
          <w:szCs w:val="24"/>
        </w:rPr>
      </w:pPr>
      <w:r w:rsidRPr="00096C7A">
        <w:rPr>
          <w:rFonts w:ascii="Arial" w:hAnsi="Arial" w:cs="Arial"/>
          <w:sz w:val="24"/>
          <w:szCs w:val="24"/>
        </w:rPr>
        <w:t xml:space="preserve">                        Management and Organisational Behaviour BMIH 5004</w:t>
      </w:r>
    </w:p>
    <w:p w14:paraId="6E0A9187" w14:textId="77777777" w:rsidR="0052772F" w:rsidRDefault="0052772F" w:rsidP="00F37693">
      <w:pPr>
        <w:spacing w:line="360" w:lineRule="auto"/>
      </w:pPr>
    </w:p>
    <w:p w14:paraId="46241791" w14:textId="6DA5036A" w:rsidR="0052772F" w:rsidRDefault="0052772F" w:rsidP="00F37693">
      <w:pPr>
        <w:spacing w:line="360" w:lineRule="auto"/>
      </w:pPr>
    </w:p>
    <w:p w14:paraId="78781271" w14:textId="77777777" w:rsidR="0052772F" w:rsidRDefault="0052772F" w:rsidP="00F37693">
      <w:pPr>
        <w:spacing w:line="360" w:lineRule="auto"/>
      </w:pPr>
    </w:p>
    <w:p w14:paraId="0EFDD001" w14:textId="77777777" w:rsidR="0052772F" w:rsidRDefault="0052772F" w:rsidP="00F37693">
      <w:pPr>
        <w:spacing w:line="360" w:lineRule="auto"/>
      </w:pPr>
    </w:p>
    <w:p w14:paraId="2DF79983" w14:textId="77777777" w:rsidR="0052772F" w:rsidRDefault="0052772F" w:rsidP="00F37693">
      <w:pPr>
        <w:spacing w:line="360" w:lineRule="auto"/>
      </w:pPr>
    </w:p>
    <w:p w14:paraId="51FB43F8" w14:textId="6F37A266" w:rsidR="0052772F" w:rsidRDefault="0052772F" w:rsidP="00F37693">
      <w:pPr>
        <w:spacing w:line="360" w:lineRule="auto"/>
      </w:pPr>
    </w:p>
    <w:p w14:paraId="45FF23D0" w14:textId="7BAEDFC0" w:rsidR="0052772F" w:rsidRDefault="0052772F" w:rsidP="00F37693">
      <w:pPr>
        <w:spacing w:line="360" w:lineRule="auto"/>
      </w:pPr>
    </w:p>
    <w:p w14:paraId="72C2246C" w14:textId="197E797B" w:rsidR="0052772F" w:rsidRDefault="0052772F" w:rsidP="00F37693">
      <w:pPr>
        <w:spacing w:line="360" w:lineRule="auto"/>
      </w:pPr>
    </w:p>
    <w:p w14:paraId="13805F33" w14:textId="5FC1E449" w:rsidR="0052772F" w:rsidRDefault="0052772F" w:rsidP="00096C7A">
      <w:pPr>
        <w:spacing w:line="360" w:lineRule="auto"/>
        <w:jc w:val="center"/>
      </w:pPr>
    </w:p>
    <w:p w14:paraId="70348717" w14:textId="7FBF4877" w:rsidR="0052772F" w:rsidRPr="0052772F" w:rsidRDefault="00096C7A" w:rsidP="00096C7A">
      <w:pPr>
        <w:spacing w:line="360" w:lineRule="auto"/>
        <w:jc w:val="center"/>
        <w:rPr>
          <w:rFonts w:ascii="Arial" w:hAnsi="Arial" w:cs="Arial"/>
          <w:sz w:val="24"/>
          <w:szCs w:val="24"/>
        </w:rPr>
      </w:pPr>
      <w:r>
        <w:rPr>
          <w:noProof/>
        </w:rPr>
        <mc:AlternateContent>
          <mc:Choice Requires="wps">
            <w:drawing>
              <wp:anchor distT="0" distB="0" distL="114300" distR="114300" simplePos="0" relativeHeight="251659264" behindDoc="0" locked="0" layoutInCell="1" allowOverlap="1" wp14:anchorId="073F7D9A" wp14:editId="2422AA6F">
                <wp:simplePos x="0" y="0"/>
                <wp:positionH relativeFrom="page">
                  <wp:posOffset>8442960</wp:posOffset>
                </wp:positionH>
                <wp:positionV relativeFrom="page">
                  <wp:posOffset>6274435</wp:posOffset>
                </wp:positionV>
                <wp:extent cx="7315200" cy="3638550"/>
                <wp:effectExtent l="0" t="0" r="0" b="6350"/>
                <wp:wrapSquare wrapText="bothSides"/>
                <wp:docPr id="154" name="Text Box 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0247AB2" w14:textId="77777777" w:rsidR="00096C7A" w:rsidRDefault="00000000">
                            <w:pPr>
                              <w:jc w:val="right"/>
                              <w:rPr>
                                <w:color w:val="4472C4" w:themeColor="accent1"/>
                                <w:sz w:val="64"/>
                                <w:szCs w:val="64"/>
                              </w:rPr>
                            </w:pPr>
                            <w:sdt>
                              <w:sdtPr>
                                <w:rPr>
                                  <w:caps/>
                                  <w:color w:val="4472C4" w:themeColor="accent1"/>
                                  <w:sz w:val="64"/>
                                  <w:szCs w:val="64"/>
                                </w:rPr>
                                <w:alias w:val="Title"/>
                                <w:tag w:val=""/>
                                <w:id w:val="630141079"/>
                                <w:showingPlcHdr/>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096C7A">
                                  <w:rPr>
                                    <w:color w:val="4472C4" w:themeColor="accent1"/>
                                    <w:sz w:val="64"/>
                                    <w:szCs w:val="64"/>
                                  </w:rPr>
                                  <w:t>[Document title]</w:t>
                                </w:r>
                              </w:sdtContent>
                            </w:sdt>
                          </w:p>
                          <w:sdt>
                            <w:sdtPr>
                              <w:rPr>
                                <w:color w:val="404040" w:themeColor="text1" w:themeTint="BF"/>
                                <w:sz w:val="36"/>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Content>
                              <w:p w14:paraId="3283B73C" w14:textId="453D810E" w:rsidR="00096C7A" w:rsidRDefault="00096C7A" w:rsidP="00096C7A">
                                <w:pPr>
                                  <w:rPr>
                                    <w:smallCaps/>
                                    <w:color w:val="404040" w:themeColor="text1" w:themeTint="BF"/>
                                    <w:sz w:val="36"/>
                                    <w:szCs w:val="36"/>
                                  </w:rPr>
                                </w:pPr>
                                <w:r>
                                  <w:rPr>
                                    <w:color w:val="404040" w:themeColor="text1" w:themeTint="BF"/>
                                    <w:sz w:val="36"/>
                                    <w:szCs w:val="36"/>
                                  </w:rPr>
                                  <w:t xml:space="preserve">     </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073F7D9A" id="Text Box 54" o:spid="_x0000_s1027" type="#_x0000_t202" style="position:absolute;left:0;text-align:left;margin-left:664.8pt;margin-top:494.05pt;width:8in;height:286.5pt;z-index:251659264;visibility:visible;mso-wrap-style:square;mso-width-percent:941;mso-height-percent:363;mso-wrap-distance-left:9pt;mso-wrap-distance-top:0;mso-wrap-distance-right:9pt;mso-wrap-distance-bottom:0;mso-position-horizontal:absolute;mso-position-horizontal-relative:page;mso-position-vertical:absolute;mso-position-vertical-relative:page;mso-width-percent:941;mso-height-percent:36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" filled="f" stroked="f" strokeweight=".5pt">
                <v:textbox inset="126pt,0,54pt,0">
                  <w:txbxContent>
                    <w:p w14:paraId="20247AB2" w14:textId="77777777" w:rsidR="00096C7A" w:rsidRDefault="00000000">
                      <w:pPr>
                        <w:jc w:val="right"/>
                        <w:rPr>
                          <w:color w:val="4472C4" w:themeColor="accent1"/>
                          <w:sz w:val="64"/>
                          <w:szCs w:val="64"/>
                        </w:rPr>
                      </w:pPr>
                      <w:sdt>
                        <w:sdtPr>
                          <w:rPr>
                            <w:caps/>
                            <w:color w:val="4472C4" w:themeColor="accent1"/>
                            <w:sz w:val="64"/>
                            <w:szCs w:val="64"/>
                          </w:rPr>
                          <w:alias w:val="Title"/>
                          <w:tag w:val=""/>
                          <w:id w:val="630141079"/>
                          <w:showingPlcHdr/>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096C7A">
                            <w:rPr>
                              <w:color w:val="4472C4" w:themeColor="accent1"/>
                              <w:sz w:val="64"/>
                              <w:szCs w:val="64"/>
                            </w:rPr>
                            <w:t>[Document title]</w:t>
                          </w:r>
                        </w:sdtContent>
                      </w:sdt>
                    </w:p>
                    <w:sdt>
                      <w:sdtPr>
                        <w:rPr>
                          <w:color w:val="404040" w:themeColor="text1" w:themeTint="BF"/>
                          <w:sz w:val="36"/>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Content>
                        <w:p w14:paraId="3283B73C" w14:textId="453D810E" w:rsidR="00096C7A" w:rsidRDefault="00096C7A" w:rsidP="00096C7A">
                          <w:pPr>
                            <w:rPr>
                              <w:smallCaps/>
                              <w:color w:val="404040" w:themeColor="text1" w:themeTint="BF"/>
                              <w:sz w:val="36"/>
                              <w:szCs w:val="36"/>
                            </w:rPr>
                          </w:pPr>
                          <w:r>
                            <w:rPr>
                              <w:color w:val="404040" w:themeColor="text1" w:themeTint="BF"/>
                              <w:sz w:val="36"/>
                              <w:szCs w:val="36"/>
                            </w:rPr>
                            <w:t xml:space="preserve">     </w:t>
                          </w:r>
                        </w:p>
                      </w:sdtContent>
                    </w:sdt>
                  </w:txbxContent>
                </v:textbox>
                <w10:wrap type="square" anchorx="page" anchory="page"/>
              </v:shape>
            </w:pict>
          </mc:Fallback>
        </mc:AlternateContent>
      </w:r>
      <w:r w:rsidR="0052772F" w:rsidRPr="0052772F">
        <w:rPr>
          <w:rFonts w:ascii="Arial" w:hAnsi="Arial" w:cs="Arial"/>
          <w:sz w:val="24"/>
          <w:szCs w:val="24"/>
        </w:rPr>
        <w:t>Name: Andrea Lee</w:t>
      </w:r>
    </w:p>
    <w:p w14:paraId="285B2BAA" w14:textId="61E27FEE" w:rsidR="0052772F" w:rsidRPr="0052772F" w:rsidRDefault="0052772F" w:rsidP="00096C7A">
      <w:pPr>
        <w:spacing w:line="360" w:lineRule="auto"/>
        <w:jc w:val="center"/>
        <w:rPr>
          <w:rFonts w:ascii="Arial" w:hAnsi="Arial" w:cs="Arial"/>
          <w:sz w:val="24"/>
          <w:szCs w:val="24"/>
        </w:rPr>
      </w:pPr>
      <w:r w:rsidRPr="0052772F">
        <w:rPr>
          <w:rFonts w:ascii="Arial" w:hAnsi="Arial" w:cs="Arial"/>
          <w:sz w:val="24"/>
          <w:szCs w:val="24"/>
        </w:rPr>
        <w:t>Student Number: 2108011</w:t>
      </w:r>
    </w:p>
    <w:p w14:paraId="385FE8E1" w14:textId="5584BEA7" w:rsidR="0052772F" w:rsidRDefault="0052772F" w:rsidP="00096C7A">
      <w:pPr>
        <w:spacing w:line="360" w:lineRule="auto"/>
        <w:jc w:val="center"/>
        <w:rPr>
          <w:rFonts w:ascii="Arial" w:hAnsi="Arial" w:cs="Arial"/>
          <w:sz w:val="24"/>
          <w:szCs w:val="24"/>
        </w:rPr>
      </w:pPr>
      <w:r w:rsidRPr="0052772F">
        <w:rPr>
          <w:rFonts w:ascii="Arial" w:hAnsi="Arial" w:cs="Arial"/>
          <w:sz w:val="24"/>
          <w:szCs w:val="24"/>
        </w:rPr>
        <w:t>Title: Organisational Audit Report</w:t>
      </w:r>
      <w:r w:rsidR="00F37693">
        <w:rPr>
          <w:rFonts w:ascii="Arial" w:hAnsi="Arial" w:cs="Arial"/>
          <w:sz w:val="24"/>
          <w:szCs w:val="24"/>
        </w:rPr>
        <w:t xml:space="preserve"> (InterContinental </w:t>
      </w:r>
      <w:r w:rsidR="006C1256">
        <w:rPr>
          <w:rFonts w:ascii="Arial" w:hAnsi="Arial" w:cs="Arial"/>
          <w:sz w:val="24"/>
          <w:szCs w:val="24"/>
        </w:rPr>
        <w:t>H</w:t>
      </w:r>
      <w:r w:rsidR="00F37693">
        <w:rPr>
          <w:rFonts w:ascii="Arial" w:hAnsi="Arial" w:cs="Arial"/>
          <w:sz w:val="24"/>
          <w:szCs w:val="24"/>
        </w:rPr>
        <w:t>otel</w:t>
      </w:r>
      <w:r w:rsidR="006C1256">
        <w:rPr>
          <w:rFonts w:ascii="Arial" w:hAnsi="Arial" w:cs="Arial"/>
          <w:sz w:val="24"/>
          <w:szCs w:val="24"/>
        </w:rPr>
        <w:t xml:space="preserve"> Group</w:t>
      </w:r>
      <w:r w:rsidR="00F37693">
        <w:rPr>
          <w:rFonts w:ascii="Arial" w:hAnsi="Arial" w:cs="Arial"/>
          <w:sz w:val="24"/>
          <w:szCs w:val="24"/>
        </w:rPr>
        <w:t xml:space="preserve"> </w:t>
      </w:r>
      <w:r w:rsidR="006C1256">
        <w:rPr>
          <w:rFonts w:ascii="Arial" w:hAnsi="Arial" w:cs="Arial"/>
          <w:sz w:val="24"/>
          <w:szCs w:val="24"/>
        </w:rPr>
        <w:t>(</w:t>
      </w:r>
      <w:r w:rsidR="00F37693">
        <w:rPr>
          <w:rFonts w:ascii="Arial" w:hAnsi="Arial" w:cs="Arial"/>
          <w:sz w:val="24"/>
          <w:szCs w:val="24"/>
        </w:rPr>
        <w:t>IHG)</w:t>
      </w:r>
    </w:p>
    <w:p w14:paraId="284F4C50" w14:textId="674D6D71" w:rsidR="00BC1221" w:rsidRPr="0052772F" w:rsidRDefault="00BC1221" w:rsidP="00096C7A">
      <w:pPr>
        <w:spacing w:line="360" w:lineRule="auto"/>
        <w:jc w:val="center"/>
        <w:rPr>
          <w:rFonts w:ascii="Arial" w:hAnsi="Arial" w:cs="Arial"/>
          <w:sz w:val="24"/>
          <w:szCs w:val="24"/>
        </w:rPr>
      </w:pPr>
      <w:r>
        <w:rPr>
          <w:rFonts w:ascii="Arial" w:hAnsi="Arial" w:cs="Arial"/>
          <w:sz w:val="24"/>
          <w:szCs w:val="24"/>
        </w:rPr>
        <w:t>Date of submission: June 16</w:t>
      </w:r>
      <w:r w:rsidRPr="00BC1221">
        <w:rPr>
          <w:rFonts w:ascii="Arial" w:hAnsi="Arial" w:cs="Arial"/>
          <w:sz w:val="24"/>
          <w:szCs w:val="24"/>
          <w:vertAlign w:val="superscript"/>
        </w:rPr>
        <w:t>th</w:t>
      </w:r>
      <w:r w:rsidR="005A50E8">
        <w:rPr>
          <w:rFonts w:ascii="Arial" w:hAnsi="Arial" w:cs="Arial"/>
          <w:sz w:val="24"/>
          <w:szCs w:val="24"/>
        </w:rPr>
        <w:t>, 2023</w:t>
      </w:r>
    </w:p>
    <w:p w14:paraId="79A65628" w14:textId="77777777" w:rsidR="0052772F" w:rsidRDefault="0052772F" w:rsidP="00096C7A">
      <w:pPr>
        <w:spacing w:line="360" w:lineRule="auto"/>
        <w:jc w:val="center"/>
        <w:rPr>
          <w:rFonts w:ascii="Arial" w:hAnsi="Arial" w:cs="Arial"/>
          <w:sz w:val="24"/>
          <w:szCs w:val="24"/>
        </w:rPr>
      </w:pPr>
      <w:r w:rsidRPr="0052772F">
        <w:rPr>
          <w:rFonts w:ascii="Arial" w:hAnsi="Arial" w:cs="Arial"/>
          <w:sz w:val="24"/>
          <w:szCs w:val="24"/>
        </w:rPr>
        <w:t>Name of Lecturer: Mr Robyn Griffiths</w:t>
      </w:r>
    </w:p>
    <w:p w14:paraId="3AD2ACF6" w14:textId="77777777" w:rsidR="0052772F" w:rsidRDefault="0052772F">
      <w:pPr>
        <w:rPr>
          <w:rFonts w:ascii="Arial" w:hAnsi="Arial" w:cs="Arial"/>
          <w:sz w:val="24"/>
          <w:szCs w:val="24"/>
        </w:rPr>
      </w:pPr>
    </w:p>
    <w:p w14:paraId="6AB5FE49" w14:textId="77777777" w:rsidR="0052772F" w:rsidRDefault="0052772F">
      <w:pPr>
        <w:rPr>
          <w:rFonts w:ascii="Arial" w:hAnsi="Arial" w:cs="Arial"/>
          <w:sz w:val="24"/>
          <w:szCs w:val="24"/>
        </w:rPr>
      </w:pPr>
    </w:p>
    <w:p w14:paraId="23FCD5E3" w14:textId="77777777" w:rsidR="0052772F" w:rsidRDefault="0052772F">
      <w:pPr>
        <w:rPr>
          <w:rFonts w:ascii="Arial" w:hAnsi="Arial" w:cs="Arial"/>
          <w:sz w:val="24"/>
          <w:szCs w:val="24"/>
        </w:rPr>
      </w:pPr>
    </w:p>
    <w:p w14:paraId="4239CEA7" w14:textId="77777777" w:rsidR="0052772F" w:rsidRDefault="0052772F">
      <w:pPr>
        <w:rPr>
          <w:rFonts w:ascii="Arial" w:hAnsi="Arial" w:cs="Arial"/>
          <w:sz w:val="24"/>
          <w:szCs w:val="24"/>
        </w:rPr>
      </w:pPr>
    </w:p>
    <w:p w14:paraId="732E86D4" w14:textId="77777777" w:rsidR="0052772F" w:rsidRDefault="0052772F">
      <w:pPr>
        <w:rPr>
          <w:rFonts w:ascii="Arial" w:hAnsi="Arial" w:cs="Arial"/>
          <w:sz w:val="24"/>
          <w:szCs w:val="24"/>
        </w:rPr>
      </w:pPr>
    </w:p>
    <w:p w14:paraId="6325B06A" w14:textId="77777777" w:rsidR="0052772F" w:rsidRDefault="0052772F">
      <w:pPr>
        <w:rPr>
          <w:rFonts w:ascii="Arial" w:hAnsi="Arial" w:cs="Arial"/>
          <w:sz w:val="24"/>
          <w:szCs w:val="24"/>
        </w:rPr>
      </w:pPr>
    </w:p>
    <w:p w14:paraId="37AB5975" w14:textId="77777777" w:rsidR="0052772F" w:rsidRDefault="0052772F">
      <w:pPr>
        <w:rPr>
          <w:rFonts w:ascii="Arial" w:hAnsi="Arial" w:cs="Arial"/>
          <w:sz w:val="24"/>
          <w:szCs w:val="24"/>
        </w:rPr>
      </w:pPr>
    </w:p>
    <w:p w14:paraId="12E5340D" w14:textId="77777777" w:rsidR="0052772F" w:rsidRDefault="0052772F">
      <w:pPr>
        <w:rPr>
          <w:rFonts w:ascii="Arial" w:hAnsi="Arial" w:cs="Arial"/>
          <w:sz w:val="24"/>
          <w:szCs w:val="24"/>
        </w:rPr>
      </w:pPr>
    </w:p>
    <w:p w14:paraId="77DFDB9D" w14:textId="77777777" w:rsidR="0052772F" w:rsidRDefault="0052772F">
      <w:pPr>
        <w:rPr>
          <w:rFonts w:ascii="Arial" w:hAnsi="Arial" w:cs="Arial"/>
          <w:sz w:val="24"/>
          <w:szCs w:val="24"/>
        </w:rPr>
      </w:pPr>
    </w:p>
    <w:p w14:paraId="36C28B90" w14:textId="77777777" w:rsidR="00F37693" w:rsidRDefault="00F37693">
      <w:pPr>
        <w:rPr>
          <w:rFonts w:ascii="Arial" w:hAnsi="Arial" w:cs="Arial"/>
          <w:sz w:val="24"/>
          <w:szCs w:val="24"/>
        </w:rPr>
      </w:pPr>
    </w:p>
    <w:p w14:paraId="65F0B23A" w14:textId="77777777" w:rsidR="00F37693" w:rsidRDefault="00F37693">
      <w:pPr>
        <w:rPr>
          <w:rFonts w:ascii="Arial" w:hAnsi="Arial" w:cs="Arial"/>
          <w:sz w:val="24"/>
          <w:szCs w:val="24"/>
        </w:rPr>
      </w:pPr>
    </w:p>
    <w:p w14:paraId="34540D3C" w14:textId="77777777" w:rsidR="00F37693" w:rsidRPr="00BC1221" w:rsidRDefault="00F37693" w:rsidP="003725A6">
      <w:pPr>
        <w:spacing w:line="360" w:lineRule="auto"/>
        <w:jc w:val="both"/>
        <w:rPr>
          <w:rFonts w:ascii="Arial" w:hAnsi="Arial" w:cs="Arial"/>
          <w:b/>
          <w:bCs/>
          <w:sz w:val="24"/>
          <w:szCs w:val="24"/>
          <w:u w:val="single"/>
        </w:rPr>
      </w:pPr>
    </w:p>
    <w:p w14:paraId="04090C3F" w14:textId="24301135" w:rsidR="00F37693" w:rsidRDefault="006C1256" w:rsidP="003725A6">
      <w:pPr>
        <w:spacing w:line="360" w:lineRule="auto"/>
        <w:jc w:val="both"/>
        <w:rPr>
          <w:rFonts w:ascii="Arial" w:hAnsi="Arial" w:cs="Arial"/>
          <w:sz w:val="24"/>
          <w:szCs w:val="24"/>
        </w:rPr>
      </w:pPr>
      <w:r w:rsidRPr="00BC1221">
        <w:rPr>
          <w:rFonts w:ascii="Arial" w:hAnsi="Arial" w:cs="Arial"/>
          <w:b/>
          <w:bCs/>
          <w:sz w:val="24"/>
          <w:szCs w:val="24"/>
          <w:u w:val="single"/>
        </w:rPr>
        <w:t>Table of contents</w:t>
      </w:r>
      <w:r>
        <w:rPr>
          <w:rFonts w:ascii="Arial" w:hAnsi="Arial" w:cs="Arial"/>
          <w:sz w:val="24"/>
          <w:szCs w:val="24"/>
        </w:rPr>
        <w:t>:</w:t>
      </w:r>
    </w:p>
    <w:p w14:paraId="197EB306" w14:textId="453B1F27" w:rsidR="00730276" w:rsidRDefault="00730276" w:rsidP="003725A6">
      <w:pPr>
        <w:spacing w:line="360" w:lineRule="auto"/>
        <w:jc w:val="both"/>
        <w:rPr>
          <w:rFonts w:ascii="Arial" w:hAnsi="Arial" w:cs="Arial"/>
          <w:sz w:val="24"/>
          <w:szCs w:val="24"/>
        </w:rPr>
      </w:pPr>
      <w:r>
        <w:rPr>
          <w:rFonts w:ascii="Arial" w:hAnsi="Arial" w:cs="Arial"/>
          <w:sz w:val="24"/>
          <w:szCs w:val="24"/>
        </w:rPr>
        <w:t xml:space="preserve">Cover </w:t>
      </w:r>
      <w:r w:rsidR="003A7F63">
        <w:rPr>
          <w:rFonts w:ascii="Arial" w:hAnsi="Arial" w:cs="Arial"/>
          <w:sz w:val="24"/>
          <w:szCs w:val="24"/>
        </w:rPr>
        <w:t>page…</w:t>
      </w:r>
      <w:r>
        <w:rPr>
          <w:rFonts w:ascii="Arial" w:hAnsi="Arial" w:cs="Arial"/>
          <w:sz w:val="24"/>
          <w:szCs w:val="24"/>
        </w:rPr>
        <w:t>………………………………………………</w:t>
      </w:r>
      <w:r w:rsidR="00582649">
        <w:rPr>
          <w:rFonts w:ascii="Arial" w:hAnsi="Arial" w:cs="Arial"/>
          <w:sz w:val="24"/>
          <w:szCs w:val="24"/>
        </w:rPr>
        <w:t>……………</w:t>
      </w:r>
      <w:r w:rsidR="00661229">
        <w:rPr>
          <w:rFonts w:ascii="Arial" w:hAnsi="Arial" w:cs="Arial"/>
          <w:sz w:val="24"/>
          <w:szCs w:val="24"/>
        </w:rPr>
        <w:t>…</w:t>
      </w:r>
      <w:r w:rsidR="00794339">
        <w:rPr>
          <w:rFonts w:ascii="Arial" w:hAnsi="Arial" w:cs="Arial"/>
          <w:sz w:val="24"/>
          <w:szCs w:val="24"/>
        </w:rPr>
        <w:t>…</w:t>
      </w:r>
      <w:r w:rsidR="009B26BD">
        <w:rPr>
          <w:rFonts w:ascii="Arial" w:hAnsi="Arial" w:cs="Arial"/>
          <w:sz w:val="24"/>
          <w:szCs w:val="24"/>
        </w:rPr>
        <w:t>…</w:t>
      </w:r>
      <w:r w:rsidR="00485E18">
        <w:rPr>
          <w:rFonts w:ascii="Arial" w:hAnsi="Arial" w:cs="Arial"/>
          <w:sz w:val="24"/>
          <w:szCs w:val="24"/>
        </w:rPr>
        <w:t>…</w:t>
      </w:r>
      <w:r w:rsidR="009B26BD">
        <w:rPr>
          <w:rFonts w:ascii="Arial" w:hAnsi="Arial" w:cs="Arial"/>
          <w:sz w:val="24"/>
          <w:szCs w:val="24"/>
        </w:rPr>
        <w:t xml:space="preserve"> 0</w:t>
      </w:r>
    </w:p>
    <w:p w14:paraId="179EC030" w14:textId="65B93433" w:rsidR="00582649" w:rsidRDefault="00582649" w:rsidP="003725A6">
      <w:pPr>
        <w:spacing w:line="360" w:lineRule="auto"/>
        <w:jc w:val="both"/>
        <w:rPr>
          <w:rFonts w:ascii="Arial" w:hAnsi="Arial" w:cs="Arial"/>
          <w:sz w:val="24"/>
          <w:szCs w:val="24"/>
        </w:rPr>
      </w:pPr>
      <w:r>
        <w:rPr>
          <w:rFonts w:ascii="Arial" w:hAnsi="Arial" w:cs="Arial"/>
          <w:sz w:val="24"/>
          <w:szCs w:val="24"/>
        </w:rPr>
        <w:t xml:space="preserve">Executive </w:t>
      </w:r>
      <w:r w:rsidR="008B2A5A">
        <w:rPr>
          <w:rFonts w:ascii="Arial" w:hAnsi="Arial" w:cs="Arial"/>
          <w:sz w:val="24"/>
          <w:szCs w:val="24"/>
        </w:rPr>
        <w:t>Summary…</w:t>
      </w:r>
      <w:r>
        <w:rPr>
          <w:rFonts w:ascii="Arial" w:hAnsi="Arial" w:cs="Arial"/>
          <w:sz w:val="24"/>
          <w:szCs w:val="24"/>
        </w:rPr>
        <w:t>………………………………………………………</w:t>
      </w:r>
      <w:r w:rsidR="009B26BD">
        <w:rPr>
          <w:rFonts w:ascii="Arial" w:hAnsi="Arial" w:cs="Arial"/>
          <w:sz w:val="24"/>
          <w:szCs w:val="24"/>
        </w:rPr>
        <w:t>…. …</w:t>
      </w:r>
      <w:r>
        <w:rPr>
          <w:rFonts w:ascii="Arial" w:hAnsi="Arial" w:cs="Arial"/>
          <w:sz w:val="24"/>
          <w:szCs w:val="24"/>
        </w:rPr>
        <w:t>1</w:t>
      </w:r>
    </w:p>
    <w:p w14:paraId="0EC6F607" w14:textId="11418EB0" w:rsidR="00582649" w:rsidRDefault="00582649" w:rsidP="003725A6">
      <w:pPr>
        <w:spacing w:line="360" w:lineRule="auto"/>
        <w:jc w:val="both"/>
        <w:rPr>
          <w:rFonts w:ascii="Arial" w:hAnsi="Arial" w:cs="Arial"/>
          <w:sz w:val="24"/>
          <w:szCs w:val="24"/>
        </w:rPr>
      </w:pPr>
      <w:r>
        <w:rPr>
          <w:rFonts w:ascii="Arial" w:hAnsi="Arial" w:cs="Arial"/>
          <w:sz w:val="24"/>
          <w:szCs w:val="24"/>
        </w:rPr>
        <w:t>Introduction……………………………………………………………………</w:t>
      </w:r>
      <w:r w:rsidR="003A7F63">
        <w:rPr>
          <w:rFonts w:ascii="Arial" w:hAnsi="Arial" w:cs="Arial"/>
          <w:sz w:val="24"/>
          <w:szCs w:val="24"/>
        </w:rPr>
        <w:t>…</w:t>
      </w:r>
      <w:r w:rsidR="009B26BD">
        <w:rPr>
          <w:rFonts w:ascii="Arial" w:hAnsi="Arial" w:cs="Arial"/>
          <w:sz w:val="24"/>
          <w:szCs w:val="24"/>
        </w:rPr>
        <w:t>...  ,</w:t>
      </w:r>
      <w:r>
        <w:rPr>
          <w:rFonts w:ascii="Arial" w:hAnsi="Arial" w:cs="Arial"/>
          <w:sz w:val="24"/>
          <w:szCs w:val="24"/>
        </w:rPr>
        <w:t>2</w:t>
      </w:r>
    </w:p>
    <w:p w14:paraId="433ABA77" w14:textId="78898424" w:rsidR="00582649" w:rsidRDefault="00582649" w:rsidP="003725A6">
      <w:pPr>
        <w:spacing w:line="360" w:lineRule="auto"/>
        <w:jc w:val="both"/>
        <w:rPr>
          <w:rFonts w:ascii="Arial" w:hAnsi="Arial" w:cs="Arial"/>
          <w:sz w:val="24"/>
          <w:szCs w:val="24"/>
        </w:rPr>
      </w:pPr>
      <w:r>
        <w:rPr>
          <w:rFonts w:ascii="Arial" w:hAnsi="Arial" w:cs="Arial"/>
          <w:sz w:val="24"/>
          <w:szCs w:val="24"/>
        </w:rPr>
        <w:t>Method / Findings………………………………………………………………</w:t>
      </w:r>
      <w:r w:rsidR="009B26BD">
        <w:rPr>
          <w:rFonts w:ascii="Arial" w:hAnsi="Arial" w:cs="Arial"/>
          <w:sz w:val="24"/>
          <w:szCs w:val="24"/>
        </w:rPr>
        <w:t>…….</w:t>
      </w:r>
      <w:r>
        <w:rPr>
          <w:rFonts w:ascii="Arial" w:hAnsi="Arial" w:cs="Arial"/>
          <w:sz w:val="24"/>
          <w:szCs w:val="24"/>
        </w:rPr>
        <w:t>3</w:t>
      </w:r>
    </w:p>
    <w:p w14:paraId="302D2BEB" w14:textId="42743D76" w:rsidR="00582649" w:rsidRDefault="00582649" w:rsidP="003725A6">
      <w:pPr>
        <w:spacing w:line="360" w:lineRule="auto"/>
        <w:jc w:val="both"/>
        <w:rPr>
          <w:rFonts w:ascii="Arial" w:hAnsi="Arial" w:cs="Arial"/>
          <w:sz w:val="24"/>
          <w:szCs w:val="24"/>
        </w:rPr>
      </w:pPr>
      <w:r>
        <w:rPr>
          <w:rFonts w:ascii="Arial" w:hAnsi="Arial" w:cs="Arial"/>
          <w:sz w:val="24"/>
          <w:szCs w:val="24"/>
        </w:rPr>
        <w:t>Discussion…………………………………………………………………………</w:t>
      </w:r>
      <w:r w:rsidR="009B26BD">
        <w:rPr>
          <w:rFonts w:ascii="Arial" w:hAnsi="Arial" w:cs="Arial"/>
          <w:sz w:val="24"/>
          <w:szCs w:val="24"/>
        </w:rPr>
        <w:t>…</w:t>
      </w:r>
      <w:r w:rsidR="000E7252">
        <w:rPr>
          <w:rFonts w:ascii="Arial" w:hAnsi="Arial" w:cs="Arial"/>
          <w:sz w:val="24"/>
          <w:szCs w:val="24"/>
        </w:rPr>
        <w:t>…</w:t>
      </w:r>
      <w:r w:rsidR="00422DE9">
        <w:rPr>
          <w:rFonts w:ascii="Arial" w:hAnsi="Arial" w:cs="Arial"/>
          <w:sz w:val="24"/>
          <w:szCs w:val="24"/>
        </w:rPr>
        <w:t>4-15</w:t>
      </w:r>
    </w:p>
    <w:p w14:paraId="4D2EACE0" w14:textId="7C883CEE" w:rsidR="00582649" w:rsidRDefault="00582649" w:rsidP="003725A6">
      <w:pPr>
        <w:spacing w:line="360" w:lineRule="auto"/>
        <w:jc w:val="both"/>
        <w:rPr>
          <w:rFonts w:ascii="Arial" w:hAnsi="Arial" w:cs="Arial"/>
          <w:sz w:val="24"/>
          <w:szCs w:val="24"/>
        </w:rPr>
      </w:pPr>
      <w:r>
        <w:rPr>
          <w:rFonts w:ascii="Arial" w:hAnsi="Arial" w:cs="Arial"/>
          <w:sz w:val="24"/>
          <w:szCs w:val="24"/>
        </w:rPr>
        <w:t>Recommendation…………………………………………………………………</w:t>
      </w:r>
      <w:r w:rsidR="003A7F63">
        <w:rPr>
          <w:rFonts w:ascii="Arial" w:hAnsi="Arial" w:cs="Arial"/>
          <w:sz w:val="24"/>
          <w:szCs w:val="24"/>
        </w:rPr>
        <w:t>…...</w:t>
      </w:r>
      <w:r w:rsidR="00422DE9">
        <w:rPr>
          <w:rFonts w:ascii="Arial" w:hAnsi="Arial" w:cs="Arial"/>
          <w:sz w:val="24"/>
          <w:szCs w:val="24"/>
        </w:rPr>
        <w:t>16-19</w:t>
      </w:r>
    </w:p>
    <w:p w14:paraId="6746DE12" w14:textId="4D136957" w:rsidR="00582649" w:rsidRDefault="00AD1CA4" w:rsidP="003725A6">
      <w:pPr>
        <w:spacing w:line="360" w:lineRule="auto"/>
        <w:jc w:val="both"/>
        <w:rPr>
          <w:rFonts w:ascii="Arial" w:hAnsi="Arial" w:cs="Arial"/>
          <w:sz w:val="24"/>
          <w:szCs w:val="24"/>
        </w:rPr>
      </w:pPr>
      <w:r>
        <w:rPr>
          <w:rFonts w:ascii="Arial" w:hAnsi="Arial" w:cs="Arial"/>
          <w:sz w:val="24"/>
          <w:szCs w:val="24"/>
        </w:rPr>
        <w:t>Conclusion…</w:t>
      </w:r>
      <w:r w:rsidR="00582649">
        <w:rPr>
          <w:rFonts w:ascii="Arial" w:hAnsi="Arial" w:cs="Arial"/>
          <w:sz w:val="24"/>
          <w:szCs w:val="24"/>
        </w:rPr>
        <w:t>…………………………………………………………………</w:t>
      </w:r>
      <w:r w:rsidR="00072134">
        <w:rPr>
          <w:rFonts w:ascii="Arial" w:hAnsi="Arial" w:cs="Arial"/>
          <w:sz w:val="24"/>
          <w:szCs w:val="24"/>
        </w:rPr>
        <w:t>…………</w:t>
      </w:r>
      <w:r w:rsidR="00422DE9">
        <w:rPr>
          <w:rFonts w:ascii="Arial" w:hAnsi="Arial" w:cs="Arial"/>
          <w:sz w:val="24"/>
          <w:szCs w:val="24"/>
        </w:rPr>
        <w:t>17-18</w:t>
      </w:r>
    </w:p>
    <w:p w14:paraId="1C55934E" w14:textId="16FA7ECD" w:rsidR="00794339" w:rsidRDefault="00794339" w:rsidP="003725A6">
      <w:pPr>
        <w:spacing w:line="360" w:lineRule="auto"/>
        <w:jc w:val="both"/>
        <w:rPr>
          <w:rFonts w:ascii="Arial" w:hAnsi="Arial" w:cs="Arial"/>
          <w:sz w:val="24"/>
          <w:szCs w:val="24"/>
        </w:rPr>
      </w:pPr>
      <w:r>
        <w:rPr>
          <w:rFonts w:ascii="Arial" w:hAnsi="Arial" w:cs="Arial"/>
          <w:sz w:val="24"/>
          <w:szCs w:val="24"/>
        </w:rPr>
        <w:t>References……………………………………………………………………………….</w:t>
      </w:r>
      <w:r w:rsidR="00422DE9">
        <w:rPr>
          <w:rFonts w:ascii="Arial" w:hAnsi="Arial" w:cs="Arial"/>
          <w:sz w:val="24"/>
          <w:szCs w:val="24"/>
        </w:rPr>
        <w:t>20-21</w:t>
      </w:r>
    </w:p>
    <w:p w14:paraId="2726DF77" w14:textId="7A6248EF" w:rsidR="00794339" w:rsidRDefault="00794339" w:rsidP="003725A6">
      <w:pPr>
        <w:spacing w:line="360" w:lineRule="auto"/>
        <w:jc w:val="both"/>
        <w:rPr>
          <w:rFonts w:ascii="Arial" w:hAnsi="Arial" w:cs="Arial"/>
          <w:sz w:val="24"/>
          <w:szCs w:val="24"/>
        </w:rPr>
      </w:pPr>
      <w:r>
        <w:rPr>
          <w:rFonts w:ascii="Arial" w:hAnsi="Arial" w:cs="Arial"/>
          <w:sz w:val="24"/>
          <w:szCs w:val="24"/>
        </w:rPr>
        <w:t>Appendices………………………………………………………………………………...</w:t>
      </w:r>
      <w:r w:rsidR="00422DE9">
        <w:rPr>
          <w:rFonts w:ascii="Arial" w:hAnsi="Arial" w:cs="Arial"/>
          <w:sz w:val="24"/>
          <w:szCs w:val="24"/>
        </w:rPr>
        <w:t>22 -</w:t>
      </w:r>
      <w:r w:rsidR="001E57E2">
        <w:rPr>
          <w:rFonts w:ascii="Arial" w:hAnsi="Arial" w:cs="Arial"/>
          <w:sz w:val="24"/>
          <w:szCs w:val="24"/>
        </w:rPr>
        <w:t>26</w:t>
      </w:r>
    </w:p>
    <w:p w14:paraId="08AB61F8" w14:textId="77777777" w:rsidR="00582649" w:rsidRDefault="00582649">
      <w:pPr>
        <w:rPr>
          <w:rFonts w:ascii="Arial" w:hAnsi="Arial" w:cs="Arial"/>
          <w:sz w:val="24"/>
          <w:szCs w:val="24"/>
        </w:rPr>
      </w:pPr>
    </w:p>
    <w:p w14:paraId="428A5195" w14:textId="77777777" w:rsidR="00730276" w:rsidRDefault="00730276">
      <w:pPr>
        <w:rPr>
          <w:rFonts w:ascii="Arial" w:hAnsi="Arial" w:cs="Arial"/>
          <w:sz w:val="24"/>
          <w:szCs w:val="24"/>
        </w:rPr>
      </w:pPr>
    </w:p>
    <w:p w14:paraId="151C2DE8" w14:textId="77777777" w:rsidR="00582649" w:rsidRDefault="00582649">
      <w:pPr>
        <w:rPr>
          <w:rFonts w:ascii="Arial" w:hAnsi="Arial" w:cs="Arial"/>
          <w:sz w:val="24"/>
          <w:szCs w:val="24"/>
        </w:rPr>
      </w:pPr>
    </w:p>
    <w:p w14:paraId="7B05C42A" w14:textId="77777777" w:rsidR="00582649" w:rsidRDefault="00582649">
      <w:pPr>
        <w:rPr>
          <w:rFonts w:ascii="Arial" w:hAnsi="Arial" w:cs="Arial"/>
          <w:sz w:val="24"/>
          <w:szCs w:val="24"/>
        </w:rPr>
      </w:pPr>
    </w:p>
    <w:p w14:paraId="6338A6B7" w14:textId="77777777" w:rsidR="00582649" w:rsidRDefault="00582649">
      <w:pPr>
        <w:rPr>
          <w:rFonts w:ascii="Arial" w:hAnsi="Arial" w:cs="Arial"/>
          <w:sz w:val="24"/>
          <w:szCs w:val="24"/>
        </w:rPr>
      </w:pPr>
    </w:p>
    <w:p w14:paraId="0B73CDEF" w14:textId="77777777" w:rsidR="00582649" w:rsidRDefault="00582649">
      <w:pPr>
        <w:rPr>
          <w:rFonts w:ascii="Arial" w:hAnsi="Arial" w:cs="Arial"/>
          <w:sz w:val="24"/>
          <w:szCs w:val="24"/>
        </w:rPr>
      </w:pPr>
    </w:p>
    <w:p w14:paraId="1DB22EDD" w14:textId="77777777" w:rsidR="00582649" w:rsidRDefault="00582649">
      <w:pPr>
        <w:rPr>
          <w:rFonts w:ascii="Arial" w:hAnsi="Arial" w:cs="Arial"/>
          <w:sz w:val="24"/>
          <w:szCs w:val="24"/>
        </w:rPr>
      </w:pPr>
    </w:p>
    <w:p w14:paraId="796E75F4" w14:textId="77777777" w:rsidR="00582649" w:rsidRDefault="00582649">
      <w:pPr>
        <w:rPr>
          <w:rFonts w:ascii="Arial" w:hAnsi="Arial" w:cs="Arial"/>
          <w:sz w:val="24"/>
          <w:szCs w:val="24"/>
        </w:rPr>
      </w:pPr>
    </w:p>
    <w:p w14:paraId="0561ABF6" w14:textId="77777777" w:rsidR="00582649" w:rsidRDefault="00582649">
      <w:pPr>
        <w:rPr>
          <w:rFonts w:ascii="Arial" w:hAnsi="Arial" w:cs="Arial"/>
          <w:sz w:val="24"/>
          <w:szCs w:val="24"/>
        </w:rPr>
      </w:pPr>
    </w:p>
    <w:p w14:paraId="43E10798" w14:textId="77777777" w:rsidR="00582649" w:rsidRDefault="00582649">
      <w:pPr>
        <w:rPr>
          <w:rFonts w:ascii="Arial" w:hAnsi="Arial" w:cs="Arial"/>
          <w:sz w:val="24"/>
          <w:szCs w:val="24"/>
        </w:rPr>
      </w:pPr>
    </w:p>
    <w:p w14:paraId="685E2602" w14:textId="77777777" w:rsidR="00582649" w:rsidRDefault="00582649">
      <w:pPr>
        <w:rPr>
          <w:rFonts w:ascii="Arial" w:hAnsi="Arial" w:cs="Arial"/>
          <w:sz w:val="24"/>
          <w:szCs w:val="24"/>
        </w:rPr>
      </w:pPr>
    </w:p>
    <w:p w14:paraId="30FD0B0C" w14:textId="77777777" w:rsidR="00582649" w:rsidRDefault="00582649">
      <w:pPr>
        <w:rPr>
          <w:rFonts w:ascii="Arial" w:hAnsi="Arial" w:cs="Arial"/>
          <w:sz w:val="24"/>
          <w:szCs w:val="24"/>
        </w:rPr>
      </w:pPr>
    </w:p>
    <w:p w14:paraId="1676029F" w14:textId="77777777" w:rsidR="00582649" w:rsidRDefault="00582649">
      <w:pPr>
        <w:rPr>
          <w:rFonts w:ascii="Arial" w:hAnsi="Arial" w:cs="Arial"/>
          <w:sz w:val="24"/>
          <w:szCs w:val="24"/>
        </w:rPr>
      </w:pPr>
    </w:p>
    <w:p w14:paraId="222DA25A" w14:textId="77777777" w:rsidR="00582649" w:rsidRDefault="00582649">
      <w:pPr>
        <w:rPr>
          <w:rFonts w:ascii="Arial" w:hAnsi="Arial" w:cs="Arial"/>
          <w:sz w:val="24"/>
          <w:szCs w:val="24"/>
        </w:rPr>
      </w:pPr>
    </w:p>
    <w:p w14:paraId="40329176" w14:textId="77777777" w:rsidR="00582649" w:rsidRDefault="00582649">
      <w:pPr>
        <w:rPr>
          <w:rFonts w:ascii="Arial" w:hAnsi="Arial" w:cs="Arial"/>
          <w:sz w:val="24"/>
          <w:szCs w:val="24"/>
        </w:rPr>
      </w:pPr>
    </w:p>
    <w:p w14:paraId="672AC9B4" w14:textId="77777777" w:rsidR="00582649" w:rsidRDefault="00582649">
      <w:pPr>
        <w:rPr>
          <w:rFonts w:ascii="Arial" w:hAnsi="Arial" w:cs="Arial"/>
          <w:sz w:val="24"/>
          <w:szCs w:val="24"/>
        </w:rPr>
      </w:pPr>
    </w:p>
    <w:p w14:paraId="71BF0B60" w14:textId="77777777" w:rsidR="00582649" w:rsidRDefault="00582649">
      <w:pPr>
        <w:rPr>
          <w:rFonts w:ascii="Arial" w:hAnsi="Arial" w:cs="Arial"/>
          <w:sz w:val="24"/>
          <w:szCs w:val="24"/>
        </w:rPr>
      </w:pPr>
    </w:p>
    <w:p w14:paraId="1382EEA3" w14:textId="77777777" w:rsidR="00582649" w:rsidRDefault="00582649">
      <w:pPr>
        <w:rPr>
          <w:rFonts w:ascii="Arial" w:hAnsi="Arial" w:cs="Arial"/>
          <w:sz w:val="24"/>
          <w:szCs w:val="24"/>
        </w:rPr>
      </w:pPr>
    </w:p>
    <w:p w14:paraId="08EC6A35" w14:textId="77777777" w:rsidR="00582649" w:rsidRDefault="00582649">
      <w:pPr>
        <w:rPr>
          <w:rFonts w:ascii="Arial" w:hAnsi="Arial" w:cs="Arial"/>
          <w:sz w:val="24"/>
          <w:szCs w:val="24"/>
        </w:rPr>
      </w:pPr>
    </w:p>
    <w:p w14:paraId="251AF783" w14:textId="77777777" w:rsidR="00582649" w:rsidRDefault="00582649">
      <w:pPr>
        <w:rPr>
          <w:rFonts w:ascii="Arial" w:hAnsi="Arial" w:cs="Arial"/>
          <w:sz w:val="24"/>
          <w:szCs w:val="24"/>
        </w:rPr>
      </w:pPr>
    </w:p>
    <w:p w14:paraId="6BAF766F" w14:textId="33DAD29A" w:rsidR="00AB695A" w:rsidRPr="00003FF0" w:rsidRDefault="00F37693" w:rsidP="00003FF0">
      <w:pPr>
        <w:pStyle w:val="ListParagraph"/>
        <w:numPr>
          <w:ilvl w:val="0"/>
          <w:numId w:val="21"/>
        </w:numPr>
        <w:spacing w:line="360" w:lineRule="auto"/>
        <w:jc w:val="both"/>
        <w:rPr>
          <w:rFonts w:ascii="Arial" w:hAnsi="Arial" w:cs="Arial"/>
          <w:sz w:val="24"/>
          <w:szCs w:val="24"/>
        </w:rPr>
      </w:pPr>
      <w:r w:rsidRPr="00003FF0">
        <w:rPr>
          <w:rFonts w:ascii="Arial" w:hAnsi="Arial" w:cs="Arial"/>
          <w:b/>
          <w:bCs/>
          <w:sz w:val="24"/>
          <w:szCs w:val="24"/>
          <w:u w:val="single"/>
        </w:rPr>
        <w:t xml:space="preserve">Executive </w:t>
      </w:r>
      <w:r w:rsidR="00730276" w:rsidRPr="00003FF0">
        <w:rPr>
          <w:rFonts w:ascii="Arial" w:hAnsi="Arial" w:cs="Arial"/>
          <w:b/>
          <w:bCs/>
          <w:sz w:val="24"/>
          <w:szCs w:val="24"/>
          <w:u w:val="single"/>
        </w:rPr>
        <w:t>Summary</w:t>
      </w:r>
      <w:r w:rsidR="00730276" w:rsidRPr="00003FF0">
        <w:rPr>
          <w:rFonts w:ascii="Arial" w:hAnsi="Arial" w:cs="Arial"/>
          <w:sz w:val="24"/>
          <w:szCs w:val="24"/>
        </w:rPr>
        <w:t>: This</w:t>
      </w:r>
      <w:r w:rsidR="001E2AB5" w:rsidRPr="00003FF0">
        <w:rPr>
          <w:rFonts w:ascii="Arial" w:hAnsi="Arial" w:cs="Arial"/>
          <w:sz w:val="24"/>
          <w:szCs w:val="24"/>
        </w:rPr>
        <w:t xml:space="preserve"> report </w:t>
      </w:r>
      <w:r w:rsidR="00730276" w:rsidRPr="00003FF0">
        <w:rPr>
          <w:rFonts w:ascii="Arial" w:hAnsi="Arial" w:cs="Arial"/>
          <w:sz w:val="24"/>
          <w:szCs w:val="24"/>
        </w:rPr>
        <w:t>looks</w:t>
      </w:r>
      <w:r w:rsidR="00AD1CA4" w:rsidRPr="00003FF0">
        <w:rPr>
          <w:rFonts w:ascii="Arial" w:hAnsi="Arial" w:cs="Arial"/>
          <w:sz w:val="24"/>
          <w:szCs w:val="24"/>
        </w:rPr>
        <w:t xml:space="preserve"> at</w:t>
      </w:r>
      <w:r w:rsidR="001D2954" w:rsidRPr="00003FF0">
        <w:rPr>
          <w:rFonts w:ascii="Arial" w:hAnsi="Arial" w:cs="Arial"/>
          <w:sz w:val="24"/>
          <w:szCs w:val="24"/>
        </w:rPr>
        <w:t xml:space="preserve"> and explain the concept of </w:t>
      </w:r>
      <w:r w:rsidR="0069064B" w:rsidRPr="00003FF0">
        <w:rPr>
          <w:rFonts w:ascii="Arial" w:hAnsi="Arial" w:cs="Arial"/>
          <w:sz w:val="24"/>
          <w:szCs w:val="24"/>
        </w:rPr>
        <w:t>structure, culture</w:t>
      </w:r>
      <w:r w:rsidR="00CC3CBB" w:rsidRPr="00003FF0">
        <w:rPr>
          <w:rFonts w:ascii="Arial" w:hAnsi="Arial" w:cs="Arial"/>
          <w:sz w:val="24"/>
          <w:szCs w:val="24"/>
        </w:rPr>
        <w:t xml:space="preserve"> and goals</w:t>
      </w:r>
      <w:r w:rsidR="001359DA" w:rsidRPr="00003FF0">
        <w:rPr>
          <w:rFonts w:ascii="Arial" w:hAnsi="Arial" w:cs="Arial"/>
          <w:sz w:val="24"/>
          <w:szCs w:val="24"/>
        </w:rPr>
        <w:t xml:space="preserve"> of an organisation</w:t>
      </w:r>
      <w:r w:rsidR="00E95380" w:rsidRPr="00003FF0">
        <w:rPr>
          <w:rFonts w:ascii="Arial" w:hAnsi="Arial" w:cs="Arial"/>
          <w:sz w:val="24"/>
          <w:szCs w:val="24"/>
        </w:rPr>
        <w:t xml:space="preserve"> behaviour in an organisation</w:t>
      </w:r>
      <w:r w:rsidR="001359DA" w:rsidRPr="00003FF0">
        <w:rPr>
          <w:rFonts w:ascii="Arial" w:hAnsi="Arial" w:cs="Arial"/>
          <w:sz w:val="24"/>
          <w:szCs w:val="24"/>
        </w:rPr>
        <w:t xml:space="preserve"> or company. These can be </w:t>
      </w:r>
      <w:r w:rsidR="00E95380" w:rsidRPr="00003FF0">
        <w:rPr>
          <w:rFonts w:ascii="Arial" w:hAnsi="Arial" w:cs="Arial"/>
          <w:sz w:val="24"/>
          <w:szCs w:val="24"/>
        </w:rPr>
        <w:t>sole traders</w:t>
      </w:r>
      <w:r w:rsidR="001359DA" w:rsidRPr="00003FF0">
        <w:rPr>
          <w:rFonts w:ascii="Arial" w:hAnsi="Arial" w:cs="Arial"/>
          <w:sz w:val="24"/>
          <w:szCs w:val="24"/>
        </w:rPr>
        <w:t xml:space="preserve"> limited </w:t>
      </w:r>
      <w:r w:rsidR="00E95380" w:rsidRPr="00003FF0">
        <w:rPr>
          <w:rFonts w:ascii="Arial" w:hAnsi="Arial" w:cs="Arial"/>
          <w:sz w:val="24"/>
          <w:szCs w:val="24"/>
        </w:rPr>
        <w:t>company, private</w:t>
      </w:r>
      <w:r w:rsidR="001359DA" w:rsidRPr="00003FF0">
        <w:rPr>
          <w:rFonts w:ascii="Arial" w:hAnsi="Arial" w:cs="Arial"/>
          <w:sz w:val="24"/>
          <w:szCs w:val="24"/>
        </w:rPr>
        <w:t xml:space="preserve"> company or public company</w:t>
      </w:r>
      <w:r w:rsidR="001D2954" w:rsidRPr="00003FF0">
        <w:rPr>
          <w:rFonts w:ascii="Arial" w:hAnsi="Arial" w:cs="Arial"/>
          <w:sz w:val="24"/>
          <w:szCs w:val="24"/>
        </w:rPr>
        <w:t>-</w:t>
      </w:r>
      <w:r w:rsidR="00730276" w:rsidRPr="00003FF0">
        <w:rPr>
          <w:rFonts w:ascii="Arial" w:hAnsi="Arial" w:cs="Arial"/>
          <w:sz w:val="24"/>
          <w:szCs w:val="24"/>
        </w:rPr>
        <w:t xml:space="preserve"> </w:t>
      </w:r>
      <w:r w:rsidR="000340F7" w:rsidRPr="00003FF0">
        <w:rPr>
          <w:rFonts w:ascii="Arial" w:hAnsi="Arial" w:cs="Arial"/>
          <w:sz w:val="24"/>
          <w:szCs w:val="24"/>
        </w:rPr>
        <w:t>structure,</w:t>
      </w:r>
      <w:r w:rsidR="00AD1CA4" w:rsidRPr="00003FF0">
        <w:rPr>
          <w:rFonts w:ascii="Arial" w:hAnsi="Arial" w:cs="Arial"/>
          <w:sz w:val="24"/>
          <w:szCs w:val="24"/>
        </w:rPr>
        <w:t xml:space="preserve"> which is the foundation</w:t>
      </w:r>
      <w:r w:rsidR="00E95380" w:rsidRPr="00003FF0">
        <w:rPr>
          <w:rFonts w:ascii="Arial" w:hAnsi="Arial" w:cs="Arial"/>
          <w:sz w:val="24"/>
          <w:szCs w:val="24"/>
        </w:rPr>
        <w:t xml:space="preserve"> these will</w:t>
      </w:r>
      <w:r w:rsidR="006F35AC" w:rsidRPr="00003FF0">
        <w:rPr>
          <w:rFonts w:ascii="Arial" w:hAnsi="Arial" w:cs="Arial"/>
          <w:sz w:val="24"/>
          <w:szCs w:val="24"/>
        </w:rPr>
        <w:t xml:space="preserve"> be</w:t>
      </w:r>
      <w:r w:rsidR="00E95380" w:rsidRPr="00003FF0">
        <w:rPr>
          <w:rFonts w:ascii="Arial" w:hAnsi="Arial" w:cs="Arial"/>
          <w:sz w:val="24"/>
          <w:szCs w:val="24"/>
        </w:rPr>
        <w:t xml:space="preserve"> people and </w:t>
      </w:r>
      <w:r w:rsidR="003B7B7D" w:rsidRPr="00003FF0">
        <w:rPr>
          <w:rFonts w:ascii="Arial" w:hAnsi="Arial" w:cs="Arial"/>
          <w:sz w:val="24"/>
          <w:szCs w:val="24"/>
        </w:rPr>
        <w:t xml:space="preserve">organisation, it must be planned, organised, directed and </w:t>
      </w:r>
      <w:r w:rsidR="003A5936" w:rsidRPr="00003FF0">
        <w:rPr>
          <w:rFonts w:ascii="Arial" w:hAnsi="Arial" w:cs="Arial"/>
          <w:sz w:val="24"/>
          <w:szCs w:val="24"/>
        </w:rPr>
        <w:t>control. (Mullins 2017)</w:t>
      </w:r>
      <w:r w:rsidR="003B7B7D" w:rsidRPr="00003FF0">
        <w:rPr>
          <w:rFonts w:ascii="Arial" w:hAnsi="Arial" w:cs="Arial"/>
          <w:sz w:val="24"/>
          <w:szCs w:val="24"/>
        </w:rPr>
        <w:t xml:space="preserve"> The seven objectives of structure (Knight 1977</w:t>
      </w:r>
      <w:r w:rsidR="00523456" w:rsidRPr="00003FF0">
        <w:rPr>
          <w:rFonts w:ascii="Arial" w:hAnsi="Arial" w:cs="Arial"/>
          <w:sz w:val="24"/>
          <w:szCs w:val="24"/>
        </w:rPr>
        <w:t xml:space="preserve">). A quick way of assessing the </w:t>
      </w:r>
      <w:r w:rsidR="00B86ED6" w:rsidRPr="00003FF0">
        <w:rPr>
          <w:rFonts w:ascii="Arial" w:hAnsi="Arial" w:cs="Arial"/>
          <w:sz w:val="24"/>
          <w:szCs w:val="24"/>
        </w:rPr>
        <w:t>positive and</w:t>
      </w:r>
      <w:r w:rsidR="00523456" w:rsidRPr="00003FF0">
        <w:rPr>
          <w:rFonts w:ascii="Arial" w:hAnsi="Arial" w:cs="Arial"/>
          <w:sz w:val="24"/>
          <w:szCs w:val="24"/>
        </w:rPr>
        <w:t xml:space="preserve"> the negatives</w:t>
      </w:r>
      <w:r w:rsidR="006F35AC" w:rsidRPr="00003FF0">
        <w:rPr>
          <w:rFonts w:ascii="Arial" w:hAnsi="Arial" w:cs="Arial"/>
          <w:sz w:val="24"/>
          <w:szCs w:val="24"/>
        </w:rPr>
        <w:t xml:space="preserve"> of the workplace environment. A positive structure and positive employees will create the perfect environment for the growth of the business and the Intercontinental Hotel express by the Inclusion of their objectives for workforce by employee engagement</w:t>
      </w:r>
      <w:r w:rsidR="00442427" w:rsidRPr="00003FF0">
        <w:rPr>
          <w:rFonts w:ascii="Arial" w:hAnsi="Arial" w:cs="Arial"/>
          <w:sz w:val="24"/>
          <w:szCs w:val="24"/>
        </w:rPr>
        <w:t>,</w:t>
      </w:r>
      <w:r w:rsidR="006F35AC" w:rsidRPr="00003FF0">
        <w:rPr>
          <w:rFonts w:ascii="Arial" w:hAnsi="Arial" w:cs="Arial"/>
          <w:sz w:val="24"/>
          <w:szCs w:val="24"/>
        </w:rPr>
        <w:t xml:space="preserve"> guests. </w:t>
      </w:r>
      <w:r w:rsidR="00442427" w:rsidRPr="00003FF0">
        <w:rPr>
          <w:rFonts w:ascii="Arial" w:hAnsi="Arial" w:cs="Arial"/>
          <w:sz w:val="24"/>
          <w:szCs w:val="24"/>
        </w:rPr>
        <w:t>s</w:t>
      </w:r>
      <w:r w:rsidR="006F35AC" w:rsidRPr="00003FF0">
        <w:rPr>
          <w:rFonts w:ascii="Arial" w:hAnsi="Arial" w:cs="Arial"/>
          <w:sz w:val="24"/>
          <w:szCs w:val="24"/>
        </w:rPr>
        <w:t>ervice</w:t>
      </w:r>
      <w:r w:rsidR="00442427" w:rsidRPr="00003FF0">
        <w:rPr>
          <w:rFonts w:ascii="Arial" w:hAnsi="Arial" w:cs="Arial"/>
          <w:sz w:val="24"/>
          <w:szCs w:val="24"/>
        </w:rPr>
        <w:t xml:space="preserve"> and everyone</w:t>
      </w:r>
      <w:r w:rsidR="00523456" w:rsidRPr="00003FF0">
        <w:rPr>
          <w:rFonts w:ascii="Arial" w:hAnsi="Arial" w:cs="Arial"/>
          <w:sz w:val="24"/>
          <w:szCs w:val="24"/>
        </w:rPr>
        <w:t>.</w:t>
      </w:r>
    </w:p>
    <w:p w14:paraId="0E4E10E5" w14:textId="6540C02B" w:rsidR="006C1256" w:rsidRPr="000E7252" w:rsidRDefault="0004332B" w:rsidP="000E7252">
      <w:pPr>
        <w:pStyle w:val="ListParagraph"/>
        <w:numPr>
          <w:ilvl w:val="0"/>
          <w:numId w:val="21"/>
        </w:numPr>
        <w:spacing w:line="360" w:lineRule="auto"/>
        <w:jc w:val="both"/>
        <w:rPr>
          <w:rFonts w:ascii="Arial" w:hAnsi="Arial" w:cs="Arial"/>
          <w:sz w:val="24"/>
          <w:szCs w:val="24"/>
        </w:rPr>
      </w:pPr>
      <w:r w:rsidRPr="000E7252">
        <w:rPr>
          <w:rFonts w:ascii="Arial" w:hAnsi="Arial" w:cs="Arial"/>
          <w:sz w:val="24"/>
          <w:szCs w:val="24"/>
        </w:rPr>
        <w:t xml:space="preserve">In this </w:t>
      </w:r>
      <w:r w:rsidR="00D37D29" w:rsidRPr="000E7252">
        <w:rPr>
          <w:rFonts w:ascii="Arial" w:hAnsi="Arial" w:cs="Arial"/>
          <w:sz w:val="24"/>
          <w:szCs w:val="24"/>
        </w:rPr>
        <w:t>instance looking</w:t>
      </w:r>
      <w:r w:rsidRPr="000E7252">
        <w:rPr>
          <w:rFonts w:ascii="Arial" w:hAnsi="Arial" w:cs="Arial"/>
          <w:sz w:val="24"/>
          <w:szCs w:val="24"/>
        </w:rPr>
        <w:t xml:space="preserve"> at culture from the point of view of the Intercontinental hotel.  </w:t>
      </w:r>
      <w:r w:rsidR="00523456" w:rsidRPr="000E7252">
        <w:rPr>
          <w:rFonts w:ascii="Arial" w:hAnsi="Arial" w:cs="Arial"/>
          <w:sz w:val="24"/>
          <w:szCs w:val="24"/>
        </w:rPr>
        <w:t>C</w:t>
      </w:r>
      <w:r w:rsidR="00730276" w:rsidRPr="000E7252">
        <w:rPr>
          <w:rFonts w:ascii="Arial" w:hAnsi="Arial" w:cs="Arial"/>
          <w:sz w:val="24"/>
          <w:szCs w:val="24"/>
        </w:rPr>
        <w:t>ulture</w:t>
      </w:r>
      <w:r w:rsidR="00AD1CA4" w:rsidRPr="000E7252">
        <w:rPr>
          <w:rFonts w:ascii="Arial" w:hAnsi="Arial" w:cs="Arial"/>
          <w:sz w:val="24"/>
          <w:szCs w:val="24"/>
        </w:rPr>
        <w:t xml:space="preserve"> these are the beliefs, values, morals, attitudes</w:t>
      </w:r>
      <w:r w:rsidR="00730276" w:rsidRPr="000E7252">
        <w:rPr>
          <w:rFonts w:ascii="Arial" w:hAnsi="Arial" w:cs="Arial"/>
          <w:sz w:val="24"/>
          <w:szCs w:val="24"/>
        </w:rPr>
        <w:t xml:space="preserve"> and goals of the within the hospitality </w:t>
      </w:r>
      <w:r w:rsidR="007A3C7E" w:rsidRPr="000E7252">
        <w:rPr>
          <w:rFonts w:ascii="Arial" w:hAnsi="Arial" w:cs="Arial"/>
          <w:sz w:val="24"/>
          <w:szCs w:val="24"/>
        </w:rPr>
        <w:t xml:space="preserve">industry. According to McClean </w:t>
      </w:r>
      <w:r w:rsidR="00690D0A" w:rsidRPr="000E7252">
        <w:rPr>
          <w:rFonts w:ascii="Arial" w:hAnsi="Arial" w:cs="Arial"/>
          <w:sz w:val="24"/>
          <w:szCs w:val="24"/>
        </w:rPr>
        <w:t>(</w:t>
      </w:r>
      <w:r w:rsidR="007A3C7E" w:rsidRPr="000E7252">
        <w:rPr>
          <w:rFonts w:ascii="Arial" w:hAnsi="Arial" w:cs="Arial"/>
          <w:sz w:val="24"/>
          <w:szCs w:val="24"/>
        </w:rPr>
        <w:t>1993</w:t>
      </w:r>
      <w:r w:rsidR="00690D0A" w:rsidRPr="000E7252">
        <w:rPr>
          <w:rFonts w:ascii="Arial" w:hAnsi="Arial" w:cs="Arial"/>
          <w:sz w:val="24"/>
          <w:szCs w:val="24"/>
        </w:rPr>
        <w:t>)</w:t>
      </w:r>
      <w:r w:rsidR="007A3C7E" w:rsidRPr="000E7252">
        <w:rPr>
          <w:rFonts w:ascii="Arial" w:hAnsi="Arial" w:cs="Arial"/>
          <w:sz w:val="24"/>
          <w:szCs w:val="24"/>
        </w:rPr>
        <w:t xml:space="preserve"> </w:t>
      </w:r>
      <w:r w:rsidR="00690D0A" w:rsidRPr="000E7252">
        <w:rPr>
          <w:rFonts w:ascii="Arial" w:hAnsi="Arial" w:cs="Arial"/>
          <w:sz w:val="24"/>
          <w:szCs w:val="24"/>
        </w:rPr>
        <w:t>“Culture</w:t>
      </w:r>
      <w:r w:rsidR="007A3C7E" w:rsidRPr="000E7252">
        <w:rPr>
          <w:rFonts w:ascii="Arial" w:hAnsi="Arial" w:cs="Arial"/>
          <w:sz w:val="24"/>
          <w:szCs w:val="24"/>
        </w:rPr>
        <w:t xml:space="preserve"> is</w:t>
      </w:r>
      <w:r w:rsidR="00B10EF0" w:rsidRPr="000E7252">
        <w:rPr>
          <w:rFonts w:ascii="Arial" w:hAnsi="Arial" w:cs="Arial"/>
          <w:sz w:val="24"/>
          <w:szCs w:val="24"/>
        </w:rPr>
        <w:t xml:space="preserve"> defined as a</w:t>
      </w:r>
      <w:r w:rsidR="007A3C7E" w:rsidRPr="000E7252">
        <w:rPr>
          <w:rFonts w:ascii="Arial" w:hAnsi="Arial" w:cs="Arial"/>
          <w:sz w:val="24"/>
          <w:szCs w:val="24"/>
        </w:rPr>
        <w:t xml:space="preserve"> collection of traditions,</w:t>
      </w:r>
      <w:r w:rsidR="00690D0A" w:rsidRPr="000E7252">
        <w:rPr>
          <w:rFonts w:ascii="Arial" w:hAnsi="Arial" w:cs="Arial"/>
          <w:sz w:val="24"/>
          <w:szCs w:val="24"/>
        </w:rPr>
        <w:t xml:space="preserve"> </w:t>
      </w:r>
      <w:r w:rsidR="007A3C7E" w:rsidRPr="000E7252">
        <w:rPr>
          <w:rFonts w:ascii="Arial" w:hAnsi="Arial" w:cs="Arial"/>
          <w:sz w:val="24"/>
          <w:szCs w:val="24"/>
        </w:rPr>
        <w:t>values,</w:t>
      </w:r>
      <w:r w:rsidR="00690D0A" w:rsidRPr="000E7252">
        <w:rPr>
          <w:rFonts w:ascii="Arial" w:hAnsi="Arial" w:cs="Arial"/>
          <w:sz w:val="24"/>
          <w:szCs w:val="24"/>
        </w:rPr>
        <w:t xml:space="preserve"> policies, beliefs</w:t>
      </w:r>
      <w:r w:rsidR="007A3C7E" w:rsidRPr="000E7252">
        <w:rPr>
          <w:rFonts w:ascii="Arial" w:hAnsi="Arial" w:cs="Arial"/>
          <w:sz w:val="24"/>
          <w:szCs w:val="24"/>
        </w:rPr>
        <w:t xml:space="preserve"> and </w:t>
      </w:r>
      <w:r w:rsidR="00690D0A" w:rsidRPr="000E7252">
        <w:rPr>
          <w:rFonts w:ascii="Arial" w:hAnsi="Arial" w:cs="Arial"/>
          <w:sz w:val="24"/>
          <w:szCs w:val="24"/>
        </w:rPr>
        <w:t>attitudes</w:t>
      </w:r>
      <w:r w:rsidR="007A3C7E" w:rsidRPr="000E7252">
        <w:rPr>
          <w:rFonts w:ascii="Arial" w:hAnsi="Arial" w:cs="Arial"/>
          <w:sz w:val="24"/>
          <w:szCs w:val="24"/>
        </w:rPr>
        <w:t xml:space="preserve"> that </w:t>
      </w:r>
      <w:r w:rsidR="00690D0A" w:rsidRPr="000E7252">
        <w:rPr>
          <w:rFonts w:ascii="Arial" w:hAnsi="Arial" w:cs="Arial"/>
          <w:sz w:val="24"/>
          <w:szCs w:val="24"/>
        </w:rPr>
        <w:t xml:space="preserve">constitutes a persuasive context for everything we do and think in an </w:t>
      </w:r>
      <w:r w:rsidR="00D91B08" w:rsidRPr="000E7252">
        <w:rPr>
          <w:rFonts w:ascii="Arial" w:hAnsi="Arial" w:cs="Arial"/>
          <w:sz w:val="24"/>
          <w:szCs w:val="24"/>
        </w:rPr>
        <w:t xml:space="preserve">organisation”. The </w:t>
      </w:r>
      <w:r w:rsidR="006F35AC" w:rsidRPr="000E7252">
        <w:rPr>
          <w:rFonts w:ascii="Arial" w:hAnsi="Arial" w:cs="Arial"/>
          <w:sz w:val="24"/>
          <w:szCs w:val="24"/>
        </w:rPr>
        <w:t>most used</w:t>
      </w:r>
      <w:r w:rsidR="00D91B08" w:rsidRPr="000E7252">
        <w:rPr>
          <w:rFonts w:ascii="Arial" w:hAnsi="Arial" w:cs="Arial"/>
          <w:sz w:val="24"/>
          <w:szCs w:val="24"/>
        </w:rPr>
        <w:t xml:space="preserve"> culture is of Deal and Kennedy (1988).</w:t>
      </w:r>
      <w:r w:rsidR="00730276" w:rsidRPr="000E7252">
        <w:rPr>
          <w:rFonts w:ascii="Arial" w:hAnsi="Arial" w:cs="Arial"/>
          <w:sz w:val="24"/>
          <w:szCs w:val="24"/>
        </w:rPr>
        <w:t xml:space="preserve"> Change Initiatives people don’t like, how they are managed</w:t>
      </w:r>
      <w:r w:rsidR="00401C0C" w:rsidRPr="000E7252">
        <w:rPr>
          <w:rFonts w:ascii="Arial" w:hAnsi="Arial" w:cs="Arial"/>
          <w:sz w:val="24"/>
          <w:szCs w:val="24"/>
        </w:rPr>
        <w:t>-</w:t>
      </w:r>
      <w:r w:rsidR="0069064B" w:rsidRPr="000E7252">
        <w:rPr>
          <w:rFonts w:ascii="Arial" w:hAnsi="Arial" w:cs="Arial"/>
          <w:sz w:val="24"/>
          <w:szCs w:val="24"/>
        </w:rPr>
        <w:t>m</w:t>
      </w:r>
      <w:r w:rsidR="00401C0C" w:rsidRPr="000E7252">
        <w:rPr>
          <w:rFonts w:ascii="Arial" w:hAnsi="Arial" w:cs="Arial"/>
          <w:sz w:val="24"/>
          <w:szCs w:val="24"/>
        </w:rPr>
        <w:t>any people</w:t>
      </w:r>
      <w:r w:rsidR="00FE7E58" w:rsidRPr="000E7252">
        <w:rPr>
          <w:rFonts w:ascii="Arial" w:hAnsi="Arial" w:cs="Arial"/>
          <w:sz w:val="24"/>
          <w:szCs w:val="24"/>
        </w:rPr>
        <w:t xml:space="preserve"> by employment engagement</w:t>
      </w:r>
      <w:r w:rsidR="00401C0C" w:rsidRPr="000E7252">
        <w:rPr>
          <w:rFonts w:ascii="Arial" w:hAnsi="Arial" w:cs="Arial"/>
          <w:sz w:val="24"/>
          <w:szCs w:val="24"/>
        </w:rPr>
        <w:t xml:space="preserve"> and employees don’t like change and can become timid and fearful and can make a quick </w:t>
      </w:r>
      <w:r w:rsidR="0069064B" w:rsidRPr="000E7252">
        <w:rPr>
          <w:rFonts w:ascii="Arial" w:hAnsi="Arial" w:cs="Arial"/>
          <w:sz w:val="24"/>
          <w:szCs w:val="24"/>
        </w:rPr>
        <w:t xml:space="preserve">departure. Quiet quitting, in which employees leave the company without notifying </w:t>
      </w:r>
      <w:r w:rsidR="00FE7E58" w:rsidRPr="000E7252">
        <w:rPr>
          <w:rFonts w:ascii="Arial" w:hAnsi="Arial" w:cs="Arial"/>
          <w:sz w:val="24"/>
          <w:szCs w:val="24"/>
        </w:rPr>
        <w:t>anyone the</w:t>
      </w:r>
      <w:r w:rsidR="00413A60" w:rsidRPr="000E7252">
        <w:rPr>
          <w:rFonts w:ascii="Arial" w:hAnsi="Arial" w:cs="Arial"/>
          <w:sz w:val="24"/>
          <w:szCs w:val="24"/>
        </w:rPr>
        <w:t xml:space="preserve"> recommendations </w:t>
      </w:r>
      <w:r w:rsidR="007A3C7E" w:rsidRPr="000E7252">
        <w:rPr>
          <w:rFonts w:ascii="Arial" w:hAnsi="Arial" w:cs="Arial"/>
          <w:sz w:val="24"/>
          <w:szCs w:val="24"/>
        </w:rPr>
        <w:t>are</w:t>
      </w:r>
      <w:r w:rsidR="00352943" w:rsidRPr="000E7252">
        <w:rPr>
          <w:rFonts w:ascii="Arial" w:hAnsi="Arial" w:cs="Arial"/>
          <w:sz w:val="24"/>
          <w:szCs w:val="24"/>
        </w:rPr>
        <w:t xml:space="preserve"> to prepare a swot analysis of how the Intercontinental</w:t>
      </w:r>
      <w:r w:rsidR="00BD475F" w:rsidRPr="000E7252">
        <w:rPr>
          <w:rFonts w:ascii="Arial" w:hAnsi="Arial" w:cs="Arial"/>
          <w:sz w:val="24"/>
          <w:szCs w:val="24"/>
        </w:rPr>
        <w:t xml:space="preserve"> hotel</w:t>
      </w:r>
      <w:r w:rsidR="00352943" w:rsidRPr="000E7252">
        <w:rPr>
          <w:rFonts w:ascii="Arial" w:hAnsi="Arial" w:cs="Arial"/>
          <w:sz w:val="24"/>
          <w:szCs w:val="24"/>
        </w:rPr>
        <w:t xml:space="preserve"> </w:t>
      </w:r>
      <w:r w:rsidR="00BD475F" w:rsidRPr="000E7252">
        <w:rPr>
          <w:rFonts w:ascii="Arial" w:hAnsi="Arial" w:cs="Arial"/>
          <w:sz w:val="24"/>
          <w:szCs w:val="24"/>
        </w:rPr>
        <w:t>IH</w:t>
      </w:r>
      <w:r w:rsidR="00352943" w:rsidRPr="000E7252">
        <w:rPr>
          <w:rFonts w:ascii="Arial" w:hAnsi="Arial" w:cs="Arial"/>
          <w:sz w:val="24"/>
          <w:szCs w:val="24"/>
        </w:rPr>
        <w:t xml:space="preserve">G and </w:t>
      </w:r>
      <w:r w:rsidR="00BD475F" w:rsidRPr="000E7252">
        <w:rPr>
          <w:rFonts w:ascii="Arial" w:hAnsi="Arial" w:cs="Arial"/>
          <w:sz w:val="24"/>
          <w:szCs w:val="24"/>
        </w:rPr>
        <w:lastRenderedPageBreak/>
        <w:t>Marriott’s</w:t>
      </w:r>
      <w:r w:rsidR="00352943" w:rsidRPr="000E7252">
        <w:rPr>
          <w:rFonts w:ascii="Arial" w:hAnsi="Arial" w:cs="Arial"/>
          <w:sz w:val="24"/>
          <w:szCs w:val="24"/>
        </w:rPr>
        <w:t xml:space="preserve"> </w:t>
      </w:r>
      <w:r w:rsidR="00866F19" w:rsidRPr="000E7252">
        <w:rPr>
          <w:rFonts w:ascii="Arial" w:hAnsi="Arial" w:cs="Arial"/>
          <w:sz w:val="24"/>
          <w:szCs w:val="24"/>
        </w:rPr>
        <w:t>performance and</w:t>
      </w:r>
      <w:r w:rsidR="006F2E52" w:rsidRPr="000E7252">
        <w:rPr>
          <w:rFonts w:ascii="Arial" w:hAnsi="Arial" w:cs="Arial"/>
          <w:sz w:val="24"/>
          <w:szCs w:val="24"/>
        </w:rPr>
        <w:t xml:space="preserve"> changing employee </w:t>
      </w:r>
      <w:r w:rsidR="00866F19" w:rsidRPr="000E7252">
        <w:rPr>
          <w:rFonts w:ascii="Arial" w:hAnsi="Arial" w:cs="Arial"/>
          <w:sz w:val="24"/>
          <w:szCs w:val="24"/>
        </w:rPr>
        <w:t>recruitment, redundancy policies, communications on all levels, implementing new recruitment</w:t>
      </w:r>
      <w:r w:rsidR="006F2E52" w:rsidRPr="000E7252">
        <w:rPr>
          <w:rFonts w:ascii="Arial" w:hAnsi="Arial" w:cs="Arial"/>
          <w:sz w:val="24"/>
          <w:szCs w:val="24"/>
        </w:rPr>
        <w:t xml:space="preserve"> polices</w:t>
      </w:r>
      <w:r w:rsidR="00866F19" w:rsidRPr="000E7252">
        <w:rPr>
          <w:rFonts w:ascii="Arial" w:hAnsi="Arial" w:cs="Arial"/>
          <w:sz w:val="24"/>
          <w:szCs w:val="24"/>
        </w:rPr>
        <w:t xml:space="preserve"> as quickly as possible(.Dobson guide 1988).The principle and Code of </w:t>
      </w:r>
      <w:r w:rsidR="000E7252" w:rsidRPr="000E7252">
        <w:rPr>
          <w:rFonts w:ascii="Arial" w:hAnsi="Arial" w:cs="Arial"/>
          <w:sz w:val="24"/>
          <w:szCs w:val="24"/>
        </w:rPr>
        <w:t>Conduct is</w:t>
      </w:r>
      <w:r w:rsidR="00866F19" w:rsidRPr="000E7252">
        <w:rPr>
          <w:rFonts w:ascii="Arial" w:hAnsi="Arial" w:cs="Arial"/>
          <w:sz w:val="24"/>
          <w:szCs w:val="24"/>
        </w:rPr>
        <w:t xml:space="preserve"> the primary way of IHG supporting its </w:t>
      </w:r>
      <w:r w:rsidR="000E7252" w:rsidRPr="000E7252">
        <w:rPr>
          <w:rFonts w:ascii="Arial" w:hAnsi="Arial" w:cs="Arial"/>
          <w:sz w:val="24"/>
          <w:szCs w:val="24"/>
        </w:rPr>
        <w:t>employees</w:t>
      </w:r>
      <w:r w:rsidR="00866F19" w:rsidRPr="000E7252">
        <w:rPr>
          <w:rFonts w:ascii="Arial" w:hAnsi="Arial" w:cs="Arial"/>
          <w:sz w:val="24"/>
          <w:szCs w:val="24"/>
        </w:rPr>
        <w:t xml:space="preserve"> at the workplace by setting </w:t>
      </w:r>
      <w:r w:rsidR="000E7252" w:rsidRPr="000E7252">
        <w:rPr>
          <w:rFonts w:ascii="Arial" w:hAnsi="Arial" w:cs="Arial"/>
          <w:sz w:val="24"/>
          <w:szCs w:val="24"/>
        </w:rPr>
        <w:t xml:space="preserve">mechanistic policies which should be adhered to and are annually reviewed. These </w:t>
      </w:r>
      <w:r w:rsidR="00485E18" w:rsidRPr="000E7252">
        <w:rPr>
          <w:rFonts w:ascii="Arial" w:hAnsi="Arial" w:cs="Arial"/>
          <w:sz w:val="24"/>
          <w:szCs w:val="24"/>
        </w:rPr>
        <w:t xml:space="preserve">are </w:t>
      </w:r>
      <w:r w:rsidR="00485E18">
        <w:rPr>
          <w:rFonts w:ascii="Arial" w:hAnsi="Arial" w:cs="Arial"/>
          <w:sz w:val="24"/>
          <w:szCs w:val="24"/>
        </w:rPr>
        <w:t>stringent</w:t>
      </w:r>
      <w:r w:rsidR="000E7252">
        <w:rPr>
          <w:rFonts w:ascii="Arial" w:hAnsi="Arial" w:cs="Arial"/>
          <w:sz w:val="24"/>
          <w:szCs w:val="24"/>
        </w:rPr>
        <w:t xml:space="preserve"> in the making of the right decision for company’s corporate goals, </w:t>
      </w:r>
      <w:r w:rsidR="00485E18">
        <w:rPr>
          <w:rFonts w:ascii="Arial" w:hAnsi="Arial" w:cs="Arial"/>
          <w:sz w:val="24"/>
          <w:szCs w:val="24"/>
        </w:rPr>
        <w:t>management, employee</w:t>
      </w:r>
      <w:r w:rsidR="000E7252">
        <w:rPr>
          <w:rFonts w:ascii="Arial" w:hAnsi="Arial" w:cs="Arial"/>
          <w:sz w:val="24"/>
          <w:szCs w:val="24"/>
        </w:rPr>
        <w:t xml:space="preserve"> and compliance with the law and ethical standards of for now and going forward.</w:t>
      </w:r>
    </w:p>
    <w:p w14:paraId="3D6D4685" w14:textId="331D476F" w:rsidR="006C1256" w:rsidRPr="00E95380" w:rsidRDefault="00FC3899" w:rsidP="00661229">
      <w:pPr>
        <w:jc w:val="both"/>
        <w:rPr>
          <w:rFonts w:ascii="Arial" w:hAnsi="Arial" w:cs="Arial"/>
          <w:b/>
          <w:bCs/>
          <w:sz w:val="24"/>
          <w:szCs w:val="24"/>
        </w:rPr>
      </w:pPr>
      <w:r w:rsidRPr="00FC3899">
        <w:rPr>
          <w:rFonts w:ascii="Arial" w:hAnsi="Arial" w:cs="Arial"/>
          <w:b/>
          <w:bCs/>
          <w:sz w:val="24"/>
          <w:szCs w:val="24"/>
        </w:rPr>
        <w:drawing>
          <wp:inline distT="0" distB="0" distL="0" distR="0" wp14:anchorId="054A3D0D" wp14:editId="49971721">
            <wp:extent cx="5819775" cy="2387394"/>
            <wp:effectExtent l="0" t="0" r="0" b="0"/>
            <wp:docPr id="120117347" name="Picture 1" descr="A group of women sitting at a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117347" name="Picture 1" descr="A group of women sitting at a table&#10;&#10;Description automatically generated"/>
                    <pic:cNvPicPr/>
                  </pic:nvPicPr>
                  <pic:blipFill>
                    <a:blip r:embed="rId10"/>
                    <a:stretch>
                      <a:fillRect/>
                    </a:stretch>
                  </pic:blipFill>
                  <pic:spPr>
                    <a:xfrm>
                      <a:off x="0" y="0"/>
                      <a:ext cx="6025469" cy="2471774"/>
                    </a:xfrm>
                    <a:prstGeom prst="rect">
                      <a:avLst/>
                    </a:prstGeom>
                  </pic:spPr>
                </pic:pic>
              </a:graphicData>
            </a:graphic>
          </wp:inline>
        </w:drawing>
      </w:r>
    </w:p>
    <w:p w14:paraId="2360AE4A" w14:textId="77777777" w:rsidR="00AF63DE" w:rsidRDefault="00AF63DE" w:rsidP="003725A6">
      <w:pPr>
        <w:spacing w:line="360" w:lineRule="auto"/>
        <w:jc w:val="both"/>
        <w:rPr>
          <w:rFonts w:ascii="Arial" w:hAnsi="Arial" w:cs="Arial"/>
          <w:b/>
          <w:bCs/>
          <w:sz w:val="24"/>
          <w:szCs w:val="24"/>
          <w:u w:val="single"/>
        </w:rPr>
      </w:pPr>
    </w:p>
    <w:p w14:paraId="1CC7E308" w14:textId="77777777" w:rsidR="00003FF0" w:rsidRDefault="00003FF0" w:rsidP="003725A6">
      <w:pPr>
        <w:spacing w:line="360" w:lineRule="auto"/>
        <w:jc w:val="both"/>
        <w:rPr>
          <w:rFonts w:ascii="Arial" w:hAnsi="Arial" w:cs="Arial"/>
          <w:b/>
          <w:bCs/>
          <w:sz w:val="24"/>
          <w:szCs w:val="24"/>
          <w:u w:val="single"/>
        </w:rPr>
      </w:pPr>
    </w:p>
    <w:p w14:paraId="002F1305" w14:textId="77777777" w:rsidR="00512335" w:rsidRDefault="006C1256" w:rsidP="00003FF0">
      <w:pPr>
        <w:pStyle w:val="ListParagraph"/>
        <w:numPr>
          <w:ilvl w:val="0"/>
          <w:numId w:val="21"/>
        </w:numPr>
        <w:spacing w:line="360" w:lineRule="auto"/>
        <w:jc w:val="both"/>
        <w:rPr>
          <w:rFonts w:ascii="Arial" w:hAnsi="Arial" w:cs="Arial"/>
          <w:sz w:val="24"/>
          <w:szCs w:val="24"/>
        </w:rPr>
      </w:pPr>
      <w:r w:rsidRPr="00003FF0">
        <w:rPr>
          <w:rFonts w:ascii="Arial" w:hAnsi="Arial" w:cs="Arial"/>
          <w:b/>
          <w:bCs/>
          <w:sz w:val="24"/>
          <w:szCs w:val="24"/>
          <w:u w:val="single"/>
        </w:rPr>
        <w:t>Introduction</w:t>
      </w:r>
      <w:r w:rsidRPr="00003FF0">
        <w:rPr>
          <w:rFonts w:ascii="Arial" w:hAnsi="Arial" w:cs="Arial"/>
          <w:sz w:val="24"/>
          <w:szCs w:val="24"/>
        </w:rPr>
        <w:t>:</w:t>
      </w:r>
      <w:r w:rsidR="00730276" w:rsidRPr="00003FF0">
        <w:rPr>
          <w:rFonts w:ascii="Arial" w:hAnsi="Arial" w:cs="Arial"/>
          <w:sz w:val="24"/>
          <w:szCs w:val="24"/>
        </w:rPr>
        <w:t xml:space="preserve"> The Intercontinental Hotel </w:t>
      </w:r>
      <w:r w:rsidR="003A7F63" w:rsidRPr="00003FF0">
        <w:rPr>
          <w:rFonts w:ascii="Arial" w:hAnsi="Arial" w:cs="Arial"/>
          <w:sz w:val="24"/>
          <w:szCs w:val="24"/>
        </w:rPr>
        <w:t>Group (IHG)</w:t>
      </w:r>
      <w:r w:rsidR="00730276" w:rsidRPr="00003FF0">
        <w:rPr>
          <w:rFonts w:ascii="Arial" w:hAnsi="Arial" w:cs="Arial"/>
          <w:sz w:val="24"/>
          <w:szCs w:val="24"/>
        </w:rPr>
        <w:t xml:space="preserve"> Is an international and global chain and therefore is one of the leading </w:t>
      </w:r>
      <w:r w:rsidR="00AB695A" w:rsidRPr="00003FF0">
        <w:rPr>
          <w:rFonts w:ascii="Arial" w:hAnsi="Arial" w:cs="Arial"/>
          <w:sz w:val="24"/>
          <w:szCs w:val="24"/>
        </w:rPr>
        <w:t>h</w:t>
      </w:r>
      <w:r w:rsidR="00730276" w:rsidRPr="00003FF0">
        <w:rPr>
          <w:rFonts w:ascii="Arial" w:hAnsi="Arial" w:cs="Arial"/>
          <w:sz w:val="24"/>
          <w:szCs w:val="24"/>
        </w:rPr>
        <w:t>ospitality groups with the aim of providing hospitality for</w:t>
      </w:r>
      <w:r w:rsidR="001D2954" w:rsidRPr="00003FF0">
        <w:rPr>
          <w:rFonts w:ascii="Arial" w:hAnsi="Arial" w:cs="Arial"/>
          <w:sz w:val="24"/>
          <w:szCs w:val="24"/>
        </w:rPr>
        <w:t xml:space="preserve"> the</w:t>
      </w:r>
      <w:r w:rsidR="00730276" w:rsidRPr="00003FF0">
        <w:rPr>
          <w:rFonts w:ascii="Arial" w:hAnsi="Arial" w:cs="Arial"/>
          <w:sz w:val="24"/>
          <w:szCs w:val="24"/>
        </w:rPr>
        <w:t xml:space="preserve"> good of everyone. It comprises of a diverse portfolio which is embraced by millions worldwide. They are opened since 1946 and it is marketed as the IHG hotels and Resorts and is Headquartered in Windsor England. It adds Prestige and Luxury to the 212 hotel Brands</w:t>
      </w:r>
      <w:r w:rsidR="00C8445E" w:rsidRPr="00003FF0">
        <w:rPr>
          <w:rFonts w:ascii="Arial" w:hAnsi="Arial" w:cs="Arial"/>
          <w:sz w:val="24"/>
          <w:szCs w:val="24"/>
        </w:rPr>
        <w:t xml:space="preserve">,6000 hotels </w:t>
      </w:r>
      <w:r w:rsidR="00420C20" w:rsidRPr="00003FF0">
        <w:rPr>
          <w:rFonts w:ascii="Arial" w:hAnsi="Arial" w:cs="Arial"/>
          <w:sz w:val="24"/>
          <w:szCs w:val="24"/>
        </w:rPr>
        <w:t xml:space="preserve">and 1800 </w:t>
      </w:r>
      <w:r w:rsidR="00C8445E" w:rsidRPr="00003FF0">
        <w:rPr>
          <w:rFonts w:ascii="Arial" w:hAnsi="Arial" w:cs="Arial"/>
          <w:sz w:val="24"/>
          <w:szCs w:val="24"/>
        </w:rPr>
        <w:t>hotels in the development pipeline</w:t>
      </w:r>
      <w:r w:rsidR="00730276" w:rsidRPr="00003FF0">
        <w:rPr>
          <w:rFonts w:ascii="Arial" w:hAnsi="Arial" w:cs="Arial"/>
          <w:sz w:val="24"/>
          <w:szCs w:val="24"/>
        </w:rPr>
        <w:t xml:space="preserve"> in</w:t>
      </w:r>
      <w:r w:rsidR="00C8445E" w:rsidRPr="00003FF0">
        <w:rPr>
          <w:rFonts w:ascii="Arial" w:hAnsi="Arial" w:cs="Arial"/>
          <w:sz w:val="24"/>
          <w:szCs w:val="24"/>
        </w:rPr>
        <w:t xml:space="preserve"> over</w:t>
      </w:r>
      <w:r w:rsidR="00730276" w:rsidRPr="00003FF0">
        <w:rPr>
          <w:rFonts w:ascii="Arial" w:hAnsi="Arial" w:cs="Arial"/>
          <w:sz w:val="24"/>
          <w:szCs w:val="24"/>
        </w:rPr>
        <w:t xml:space="preserve"> 68 countries </w:t>
      </w:r>
      <w:r w:rsidR="00420C20" w:rsidRPr="00003FF0">
        <w:rPr>
          <w:rFonts w:ascii="Arial" w:hAnsi="Arial" w:cs="Arial"/>
          <w:sz w:val="24"/>
          <w:szCs w:val="24"/>
        </w:rPr>
        <w:t>internationally. The</w:t>
      </w:r>
      <w:r w:rsidR="00C8445E" w:rsidRPr="00003FF0">
        <w:rPr>
          <w:rFonts w:ascii="Arial" w:hAnsi="Arial" w:cs="Arial"/>
          <w:sz w:val="24"/>
          <w:szCs w:val="24"/>
        </w:rPr>
        <w:t xml:space="preserve"> mission statement True Hospitality for Good,</w:t>
      </w:r>
      <w:r w:rsidR="00420C20" w:rsidRPr="00003FF0">
        <w:rPr>
          <w:rFonts w:ascii="Arial" w:hAnsi="Arial" w:cs="Arial"/>
          <w:sz w:val="24"/>
          <w:szCs w:val="24"/>
        </w:rPr>
        <w:t xml:space="preserve"> </w:t>
      </w:r>
      <w:r w:rsidR="00AB695A" w:rsidRPr="00003FF0">
        <w:rPr>
          <w:rFonts w:ascii="Arial" w:hAnsi="Arial" w:cs="Arial"/>
          <w:sz w:val="24"/>
          <w:szCs w:val="24"/>
        </w:rPr>
        <w:t>we</w:t>
      </w:r>
      <w:r w:rsidR="00420C20" w:rsidRPr="00003FF0">
        <w:rPr>
          <w:rFonts w:ascii="Arial" w:hAnsi="Arial" w:cs="Arial"/>
          <w:sz w:val="24"/>
          <w:szCs w:val="24"/>
        </w:rPr>
        <w:t xml:space="preserve"> strive make a difference every day to our colleagues, guest, communities and the world around us.</w:t>
      </w:r>
    </w:p>
    <w:p w14:paraId="7E2832DF" w14:textId="3FBBF3E5" w:rsidR="00730276" w:rsidRPr="00003FF0" w:rsidRDefault="00512335" w:rsidP="00003FF0">
      <w:pPr>
        <w:pStyle w:val="ListParagraph"/>
        <w:numPr>
          <w:ilvl w:val="0"/>
          <w:numId w:val="21"/>
        </w:numPr>
        <w:spacing w:line="360" w:lineRule="auto"/>
        <w:jc w:val="both"/>
        <w:rPr>
          <w:rFonts w:ascii="Arial" w:hAnsi="Arial" w:cs="Arial"/>
          <w:sz w:val="24"/>
          <w:szCs w:val="24"/>
        </w:rPr>
      </w:pPr>
      <w:r w:rsidRPr="00512335">
        <w:rPr>
          <w:rFonts w:ascii="Arial" w:hAnsi="Arial" w:cs="Arial"/>
          <w:sz w:val="24"/>
          <w:szCs w:val="24"/>
        </w:rPr>
        <w:lastRenderedPageBreak/>
        <w:drawing>
          <wp:inline distT="0" distB="0" distL="0" distR="0" wp14:anchorId="28885CAD" wp14:editId="0D586882">
            <wp:extent cx="5210175" cy="3780669"/>
            <wp:effectExtent l="0" t="0" r="0" b="0"/>
            <wp:docPr id="3221504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215047" name=""/>
                    <pic:cNvPicPr/>
                  </pic:nvPicPr>
                  <pic:blipFill>
                    <a:blip r:embed="rId11"/>
                    <a:stretch>
                      <a:fillRect/>
                    </a:stretch>
                  </pic:blipFill>
                  <pic:spPr>
                    <a:xfrm>
                      <a:off x="0" y="0"/>
                      <a:ext cx="5245519" cy="3806315"/>
                    </a:xfrm>
                    <a:prstGeom prst="rect">
                      <a:avLst/>
                    </a:prstGeom>
                  </pic:spPr>
                </pic:pic>
              </a:graphicData>
            </a:graphic>
          </wp:inline>
        </w:drawing>
      </w:r>
    </w:p>
    <w:p w14:paraId="6860E7A1" w14:textId="38B10D0F" w:rsidR="006C1256" w:rsidRDefault="00DF7296">
      <w:pPr>
        <w:rPr>
          <w:rFonts w:ascii="Arial" w:hAnsi="Arial" w:cs="Arial"/>
          <w:sz w:val="24"/>
          <w:szCs w:val="24"/>
        </w:rPr>
      </w:pPr>
      <w:r>
        <w:rPr>
          <w:rFonts w:ascii="Arial" w:hAnsi="Arial" w:cs="Arial"/>
          <w:sz w:val="24"/>
          <w:szCs w:val="24"/>
        </w:rPr>
        <w:t xml:space="preserve">The Voco Hotel, which is a part of the Intercontinental (IHG) </w:t>
      </w:r>
      <w:r w:rsidR="00F9462B">
        <w:rPr>
          <w:rFonts w:ascii="Arial" w:hAnsi="Arial" w:cs="Arial"/>
          <w:sz w:val="24"/>
          <w:szCs w:val="24"/>
        </w:rPr>
        <w:t>group.</w:t>
      </w:r>
      <w:r w:rsidR="001E57E2">
        <w:rPr>
          <w:rFonts w:ascii="Arial" w:hAnsi="Arial" w:cs="Arial"/>
          <w:sz w:val="24"/>
          <w:szCs w:val="24"/>
        </w:rPr>
        <w:t xml:space="preserve"> E.g., Dubai and the Gold Coast.</w:t>
      </w:r>
    </w:p>
    <w:p w14:paraId="45EA1364" w14:textId="77777777" w:rsidR="006C1256" w:rsidRDefault="006C1256">
      <w:pPr>
        <w:rPr>
          <w:rFonts w:ascii="Arial" w:hAnsi="Arial" w:cs="Arial"/>
          <w:sz w:val="24"/>
          <w:szCs w:val="24"/>
        </w:rPr>
      </w:pPr>
    </w:p>
    <w:p w14:paraId="75958928" w14:textId="77777777" w:rsidR="006C1256" w:rsidRDefault="006C1256" w:rsidP="003725A6">
      <w:pPr>
        <w:spacing w:line="360" w:lineRule="auto"/>
        <w:jc w:val="both"/>
        <w:rPr>
          <w:rFonts w:ascii="Arial" w:hAnsi="Arial" w:cs="Arial"/>
          <w:sz w:val="24"/>
          <w:szCs w:val="24"/>
        </w:rPr>
      </w:pPr>
    </w:p>
    <w:p w14:paraId="771078F3" w14:textId="77777777" w:rsidR="00AF63DE" w:rsidRDefault="00AF63DE" w:rsidP="003725A6">
      <w:pPr>
        <w:spacing w:line="360" w:lineRule="auto"/>
        <w:jc w:val="both"/>
        <w:rPr>
          <w:rFonts w:ascii="Arial" w:hAnsi="Arial" w:cs="Arial"/>
          <w:b/>
          <w:bCs/>
          <w:sz w:val="24"/>
          <w:szCs w:val="24"/>
          <w:u w:val="single"/>
        </w:rPr>
      </w:pPr>
    </w:p>
    <w:p w14:paraId="7C32D300" w14:textId="77777777" w:rsidR="00AF63DE" w:rsidRDefault="00AF63DE" w:rsidP="003725A6">
      <w:pPr>
        <w:spacing w:line="360" w:lineRule="auto"/>
        <w:jc w:val="both"/>
        <w:rPr>
          <w:rFonts w:ascii="Arial" w:hAnsi="Arial" w:cs="Arial"/>
          <w:b/>
          <w:bCs/>
          <w:sz w:val="24"/>
          <w:szCs w:val="24"/>
          <w:u w:val="single"/>
        </w:rPr>
      </w:pPr>
    </w:p>
    <w:p w14:paraId="5112435E" w14:textId="77777777" w:rsidR="00AF63DE" w:rsidRDefault="00AF63DE" w:rsidP="003725A6">
      <w:pPr>
        <w:spacing w:line="360" w:lineRule="auto"/>
        <w:jc w:val="both"/>
        <w:rPr>
          <w:rFonts w:ascii="Arial" w:hAnsi="Arial" w:cs="Arial"/>
          <w:b/>
          <w:bCs/>
          <w:sz w:val="24"/>
          <w:szCs w:val="24"/>
          <w:u w:val="single"/>
        </w:rPr>
      </w:pPr>
    </w:p>
    <w:p w14:paraId="13BEC406" w14:textId="77777777" w:rsidR="00AF63DE" w:rsidRDefault="00AF63DE" w:rsidP="003725A6">
      <w:pPr>
        <w:spacing w:line="360" w:lineRule="auto"/>
        <w:jc w:val="both"/>
        <w:rPr>
          <w:rFonts w:ascii="Arial" w:hAnsi="Arial" w:cs="Arial"/>
          <w:b/>
          <w:bCs/>
          <w:sz w:val="24"/>
          <w:szCs w:val="24"/>
          <w:u w:val="single"/>
        </w:rPr>
      </w:pPr>
    </w:p>
    <w:p w14:paraId="0967BF44" w14:textId="77777777" w:rsidR="00AF63DE" w:rsidRDefault="00AF63DE" w:rsidP="003725A6">
      <w:pPr>
        <w:spacing w:line="360" w:lineRule="auto"/>
        <w:jc w:val="both"/>
        <w:rPr>
          <w:rFonts w:ascii="Arial" w:hAnsi="Arial" w:cs="Arial"/>
          <w:b/>
          <w:bCs/>
          <w:sz w:val="24"/>
          <w:szCs w:val="24"/>
          <w:u w:val="single"/>
        </w:rPr>
      </w:pPr>
    </w:p>
    <w:p w14:paraId="51E5B634" w14:textId="77777777" w:rsidR="00AF63DE" w:rsidRDefault="00AF63DE" w:rsidP="003725A6">
      <w:pPr>
        <w:spacing w:line="360" w:lineRule="auto"/>
        <w:jc w:val="both"/>
        <w:rPr>
          <w:rFonts w:ascii="Arial" w:hAnsi="Arial" w:cs="Arial"/>
          <w:b/>
          <w:bCs/>
          <w:sz w:val="24"/>
          <w:szCs w:val="24"/>
          <w:u w:val="single"/>
        </w:rPr>
      </w:pPr>
    </w:p>
    <w:p w14:paraId="325DFEBA" w14:textId="77777777" w:rsidR="00AF63DE" w:rsidRDefault="00AF63DE" w:rsidP="003725A6">
      <w:pPr>
        <w:spacing w:line="360" w:lineRule="auto"/>
        <w:jc w:val="both"/>
        <w:rPr>
          <w:rFonts w:ascii="Arial" w:hAnsi="Arial" w:cs="Arial"/>
          <w:b/>
          <w:bCs/>
          <w:sz w:val="24"/>
          <w:szCs w:val="24"/>
          <w:u w:val="single"/>
        </w:rPr>
      </w:pPr>
    </w:p>
    <w:p w14:paraId="72B0DEDB" w14:textId="77777777" w:rsidR="00AF63DE" w:rsidRDefault="00AF63DE" w:rsidP="003725A6">
      <w:pPr>
        <w:spacing w:line="360" w:lineRule="auto"/>
        <w:jc w:val="both"/>
        <w:rPr>
          <w:rFonts w:ascii="Arial" w:hAnsi="Arial" w:cs="Arial"/>
          <w:b/>
          <w:bCs/>
          <w:sz w:val="24"/>
          <w:szCs w:val="24"/>
          <w:u w:val="single"/>
        </w:rPr>
      </w:pPr>
    </w:p>
    <w:p w14:paraId="062CB88B" w14:textId="77777777" w:rsidR="00AF63DE" w:rsidRDefault="00AF63DE" w:rsidP="003725A6">
      <w:pPr>
        <w:spacing w:line="360" w:lineRule="auto"/>
        <w:jc w:val="both"/>
        <w:rPr>
          <w:rFonts w:ascii="Arial" w:hAnsi="Arial" w:cs="Arial"/>
          <w:b/>
          <w:bCs/>
          <w:sz w:val="24"/>
          <w:szCs w:val="24"/>
          <w:u w:val="single"/>
        </w:rPr>
      </w:pPr>
    </w:p>
    <w:p w14:paraId="1835E46A" w14:textId="77777777" w:rsidR="00AF63DE" w:rsidRDefault="00AF63DE" w:rsidP="003725A6">
      <w:pPr>
        <w:spacing w:line="360" w:lineRule="auto"/>
        <w:jc w:val="both"/>
        <w:rPr>
          <w:rFonts w:ascii="Arial" w:hAnsi="Arial" w:cs="Arial"/>
          <w:b/>
          <w:bCs/>
          <w:sz w:val="24"/>
          <w:szCs w:val="24"/>
          <w:u w:val="single"/>
        </w:rPr>
      </w:pPr>
    </w:p>
    <w:p w14:paraId="1942C6A3" w14:textId="77777777" w:rsidR="00AF63DE" w:rsidRDefault="00AF63DE" w:rsidP="003725A6">
      <w:pPr>
        <w:spacing w:line="360" w:lineRule="auto"/>
        <w:jc w:val="both"/>
        <w:rPr>
          <w:rFonts w:ascii="Arial" w:hAnsi="Arial" w:cs="Arial"/>
          <w:b/>
          <w:bCs/>
          <w:sz w:val="24"/>
          <w:szCs w:val="24"/>
          <w:u w:val="single"/>
        </w:rPr>
      </w:pPr>
    </w:p>
    <w:p w14:paraId="57BA1A0E" w14:textId="77777777" w:rsidR="00AF63DE" w:rsidRDefault="00AF63DE" w:rsidP="003725A6">
      <w:pPr>
        <w:spacing w:line="360" w:lineRule="auto"/>
        <w:jc w:val="both"/>
        <w:rPr>
          <w:rFonts w:ascii="Arial" w:hAnsi="Arial" w:cs="Arial"/>
          <w:b/>
          <w:bCs/>
          <w:sz w:val="24"/>
          <w:szCs w:val="24"/>
          <w:u w:val="single"/>
        </w:rPr>
      </w:pPr>
    </w:p>
    <w:p w14:paraId="566A0C48" w14:textId="77777777" w:rsidR="00AF63DE" w:rsidRDefault="00AF63DE" w:rsidP="003725A6">
      <w:pPr>
        <w:spacing w:line="360" w:lineRule="auto"/>
        <w:jc w:val="both"/>
        <w:rPr>
          <w:rFonts w:ascii="Arial" w:hAnsi="Arial" w:cs="Arial"/>
          <w:b/>
          <w:bCs/>
          <w:sz w:val="24"/>
          <w:szCs w:val="24"/>
          <w:u w:val="single"/>
        </w:rPr>
      </w:pPr>
    </w:p>
    <w:p w14:paraId="0FF4CA77" w14:textId="77777777" w:rsidR="00AF63DE" w:rsidRDefault="00AF63DE" w:rsidP="003725A6">
      <w:pPr>
        <w:spacing w:line="360" w:lineRule="auto"/>
        <w:jc w:val="both"/>
        <w:rPr>
          <w:rFonts w:ascii="Arial" w:hAnsi="Arial" w:cs="Arial"/>
          <w:b/>
          <w:bCs/>
          <w:sz w:val="24"/>
          <w:szCs w:val="24"/>
          <w:u w:val="single"/>
        </w:rPr>
      </w:pPr>
    </w:p>
    <w:p w14:paraId="720F0715" w14:textId="77777777" w:rsidR="00AF63DE" w:rsidRDefault="00AF63DE" w:rsidP="003725A6">
      <w:pPr>
        <w:spacing w:line="360" w:lineRule="auto"/>
        <w:jc w:val="both"/>
        <w:rPr>
          <w:rFonts w:ascii="Arial" w:hAnsi="Arial" w:cs="Arial"/>
          <w:b/>
          <w:bCs/>
          <w:sz w:val="24"/>
          <w:szCs w:val="24"/>
          <w:u w:val="single"/>
        </w:rPr>
      </w:pPr>
    </w:p>
    <w:p w14:paraId="5EC46F27" w14:textId="173F8572" w:rsidR="00B03DF2" w:rsidRPr="00003FF0" w:rsidRDefault="00F37693" w:rsidP="00003FF0">
      <w:pPr>
        <w:pStyle w:val="ListParagraph"/>
        <w:numPr>
          <w:ilvl w:val="0"/>
          <w:numId w:val="19"/>
        </w:numPr>
        <w:spacing w:line="360" w:lineRule="auto"/>
        <w:jc w:val="both"/>
        <w:rPr>
          <w:rFonts w:ascii="Arial" w:hAnsi="Arial" w:cs="Arial"/>
          <w:sz w:val="24"/>
          <w:szCs w:val="24"/>
        </w:rPr>
      </w:pPr>
      <w:r w:rsidRPr="00003FF0">
        <w:rPr>
          <w:rFonts w:ascii="Arial" w:hAnsi="Arial" w:cs="Arial"/>
          <w:b/>
          <w:bCs/>
          <w:sz w:val="24"/>
          <w:szCs w:val="24"/>
          <w:u w:val="single"/>
        </w:rPr>
        <w:t>Method</w:t>
      </w:r>
      <w:r w:rsidR="006C1256" w:rsidRPr="00003FF0">
        <w:rPr>
          <w:rFonts w:ascii="Arial" w:hAnsi="Arial" w:cs="Arial"/>
          <w:b/>
          <w:bCs/>
          <w:sz w:val="24"/>
          <w:szCs w:val="24"/>
          <w:u w:val="single"/>
        </w:rPr>
        <w:t>/</w:t>
      </w:r>
      <w:r w:rsidR="00247CA5" w:rsidRPr="00003FF0">
        <w:rPr>
          <w:rFonts w:ascii="Arial" w:hAnsi="Arial" w:cs="Arial"/>
          <w:b/>
          <w:bCs/>
          <w:sz w:val="24"/>
          <w:szCs w:val="24"/>
          <w:u w:val="single"/>
        </w:rPr>
        <w:t>Findings</w:t>
      </w:r>
      <w:r w:rsidR="00247CA5" w:rsidRPr="00003FF0">
        <w:rPr>
          <w:rFonts w:ascii="Arial" w:hAnsi="Arial" w:cs="Arial"/>
          <w:sz w:val="24"/>
          <w:szCs w:val="24"/>
        </w:rPr>
        <w:t>: Structures-</w:t>
      </w:r>
      <w:r w:rsidR="00582649" w:rsidRPr="00003FF0">
        <w:rPr>
          <w:rFonts w:ascii="Arial" w:hAnsi="Arial" w:cs="Arial"/>
          <w:sz w:val="24"/>
          <w:szCs w:val="24"/>
        </w:rPr>
        <w:t xml:space="preserve"> There are many different structures of a company or </w:t>
      </w:r>
      <w:r w:rsidR="00247CA5" w:rsidRPr="00003FF0">
        <w:rPr>
          <w:rFonts w:ascii="Arial" w:hAnsi="Arial" w:cs="Arial"/>
          <w:sz w:val="24"/>
          <w:szCs w:val="24"/>
        </w:rPr>
        <w:t>organisations</w:t>
      </w:r>
      <w:r w:rsidR="002F52F0" w:rsidRPr="00003FF0">
        <w:rPr>
          <w:rFonts w:ascii="Arial" w:hAnsi="Arial" w:cs="Arial"/>
          <w:sz w:val="24"/>
          <w:szCs w:val="24"/>
        </w:rPr>
        <w:t xml:space="preserve"> </w:t>
      </w:r>
      <w:r w:rsidR="0021303B" w:rsidRPr="00003FF0">
        <w:rPr>
          <w:rFonts w:ascii="Arial" w:hAnsi="Arial" w:cs="Arial"/>
          <w:sz w:val="24"/>
          <w:szCs w:val="24"/>
        </w:rPr>
        <w:t>behaviours,</w:t>
      </w:r>
      <w:r w:rsidR="00D20FA6" w:rsidRPr="00003FF0">
        <w:rPr>
          <w:rFonts w:ascii="Arial" w:hAnsi="Arial" w:cs="Arial"/>
          <w:sz w:val="24"/>
          <w:szCs w:val="24"/>
        </w:rPr>
        <w:t xml:space="preserve"> and they are four types of organisational structures.</w:t>
      </w:r>
      <w:r w:rsidR="0021303B" w:rsidRPr="00003FF0">
        <w:rPr>
          <w:rFonts w:ascii="Arial" w:hAnsi="Arial" w:cs="Arial"/>
          <w:sz w:val="24"/>
          <w:szCs w:val="24"/>
        </w:rPr>
        <w:t xml:space="preserve"> Functional, multidivisional, flat, and matrix structure.</w:t>
      </w:r>
    </w:p>
    <w:p w14:paraId="17DA8E09" w14:textId="6F7E16D0" w:rsidR="00B03DF2" w:rsidRPr="00003FF0" w:rsidRDefault="00247CA5" w:rsidP="00003FF0">
      <w:pPr>
        <w:pStyle w:val="ListParagraph"/>
        <w:numPr>
          <w:ilvl w:val="0"/>
          <w:numId w:val="19"/>
        </w:numPr>
        <w:spacing w:line="360" w:lineRule="auto"/>
        <w:jc w:val="both"/>
        <w:rPr>
          <w:rFonts w:ascii="Arial" w:hAnsi="Arial" w:cs="Arial"/>
          <w:sz w:val="24"/>
          <w:szCs w:val="24"/>
        </w:rPr>
      </w:pPr>
      <w:r w:rsidRPr="00003FF0">
        <w:rPr>
          <w:rFonts w:ascii="Arial" w:hAnsi="Arial" w:cs="Arial"/>
          <w:sz w:val="24"/>
          <w:szCs w:val="24"/>
        </w:rPr>
        <w:t xml:space="preserve">The product </w:t>
      </w:r>
      <w:r w:rsidR="00B03DF2" w:rsidRPr="00003FF0">
        <w:rPr>
          <w:rFonts w:ascii="Arial" w:hAnsi="Arial" w:cs="Arial"/>
          <w:sz w:val="24"/>
          <w:szCs w:val="24"/>
        </w:rPr>
        <w:t>structure, -</w:t>
      </w:r>
      <w:r w:rsidR="00300A93" w:rsidRPr="00003FF0">
        <w:rPr>
          <w:rFonts w:ascii="Arial" w:hAnsi="Arial" w:cs="Arial"/>
          <w:sz w:val="24"/>
          <w:szCs w:val="24"/>
        </w:rPr>
        <w:t>This is widely used in the factories and industrialised in restructure with the making of a product from scratch, or the initial stage.</w:t>
      </w:r>
    </w:p>
    <w:p w14:paraId="50CE28ED" w14:textId="77777777" w:rsidR="00B501F4" w:rsidRPr="00003FF0" w:rsidRDefault="00B501F4" w:rsidP="00003FF0">
      <w:pPr>
        <w:pStyle w:val="ListParagraph"/>
        <w:numPr>
          <w:ilvl w:val="0"/>
          <w:numId w:val="19"/>
        </w:numPr>
        <w:spacing w:line="360" w:lineRule="auto"/>
        <w:jc w:val="both"/>
        <w:rPr>
          <w:rFonts w:ascii="Arial" w:hAnsi="Arial" w:cs="Arial"/>
          <w:sz w:val="24"/>
          <w:szCs w:val="24"/>
        </w:rPr>
      </w:pPr>
      <w:r w:rsidRPr="00003FF0">
        <w:rPr>
          <w:rFonts w:ascii="Arial" w:hAnsi="Arial" w:cs="Arial"/>
          <w:sz w:val="24"/>
          <w:szCs w:val="24"/>
        </w:rPr>
        <w:t>The division of work function, -This the grouping of work by employee’s specialty, skillset and function. (See Appendices 1)</w:t>
      </w:r>
      <w:r w:rsidRPr="00003FF0">
        <w:rPr>
          <w:rFonts w:ascii="Arial" w:hAnsi="Arial" w:cs="Arial"/>
          <w:sz w:val="24"/>
          <w:szCs w:val="24"/>
        </w:rPr>
        <w:t xml:space="preserve"> </w:t>
      </w:r>
    </w:p>
    <w:p w14:paraId="0F04EDD6" w14:textId="015FBC79" w:rsidR="00B03DF2" w:rsidRPr="00003FF0" w:rsidRDefault="002D0E57" w:rsidP="00003FF0">
      <w:pPr>
        <w:pStyle w:val="ListParagraph"/>
        <w:numPr>
          <w:ilvl w:val="0"/>
          <w:numId w:val="19"/>
        </w:numPr>
        <w:spacing w:line="360" w:lineRule="auto"/>
        <w:jc w:val="both"/>
        <w:rPr>
          <w:rFonts w:ascii="Arial" w:hAnsi="Arial" w:cs="Arial"/>
          <w:sz w:val="24"/>
          <w:szCs w:val="24"/>
        </w:rPr>
      </w:pPr>
      <w:r w:rsidRPr="00003FF0">
        <w:rPr>
          <w:rFonts w:ascii="Arial" w:hAnsi="Arial" w:cs="Arial"/>
          <w:sz w:val="24"/>
          <w:szCs w:val="24"/>
        </w:rPr>
        <w:t>T</w:t>
      </w:r>
      <w:r w:rsidR="001359DA" w:rsidRPr="00003FF0">
        <w:rPr>
          <w:rFonts w:ascii="Arial" w:hAnsi="Arial" w:cs="Arial"/>
          <w:sz w:val="24"/>
          <w:szCs w:val="24"/>
        </w:rPr>
        <w:t>he</w:t>
      </w:r>
      <w:r w:rsidR="00247CA5" w:rsidRPr="00003FF0">
        <w:rPr>
          <w:rFonts w:ascii="Arial" w:hAnsi="Arial" w:cs="Arial"/>
          <w:sz w:val="24"/>
          <w:szCs w:val="24"/>
        </w:rPr>
        <w:t xml:space="preserve"> production and service structure</w:t>
      </w:r>
      <w:r w:rsidR="00B03DF2" w:rsidRPr="00003FF0">
        <w:rPr>
          <w:rFonts w:ascii="Arial" w:hAnsi="Arial" w:cs="Arial"/>
          <w:sz w:val="24"/>
          <w:szCs w:val="24"/>
        </w:rPr>
        <w:t>-</w:t>
      </w:r>
      <w:r w:rsidR="006A136F" w:rsidRPr="00003FF0">
        <w:rPr>
          <w:rFonts w:ascii="Arial" w:hAnsi="Arial" w:cs="Arial"/>
          <w:sz w:val="24"/>
          <w:szCs w:val="24"/>
        </w:rPr>
        <w:t>These are companies or organisation offering a product and services of this is the hospitality industry.</w:t>
      </w:r>
      <w:r w:rsidR="00FE7E58" w:rsidRPr="00003FF0">
        <w:rPr>
          <w:rFonts w:ascii="Arial" w:hAnsi="Arial" w:cs="Arial"/>
          <w:sz w:val="24"/>
          <w:szCs w:val="24"/>
        </w:rPr>
        <w:t xml:space="preserve"> (See Appendices 2)</w:t>
      </w:r>
    </w:p>
    <w:p w14:paraId="6D48F0AB" w14:textId="509F6C4B" w:rsidR="006E1599" w:rsidRPr="00003FF0" w:rsidRDefault="002D0E57" w:rsidP="00003FF0">
      <w:pPr>
        <w:pStyle w:val="ListParagraph"/>
        <w:numPr>
          <w:ilvl w:val="0"/>
          <w:numId w:val="19"/>
        </w:numPr>
        <w:spacing w:line="360" w:lineRule="auto"/>
        <w:jc w:val="both"/>
        <w:rPr>
          <w:rFonts w:ascii="Arial" w:hAnsi="Arial" w:cs="Arial"/>
          <w:sz w:val="24"/>
          <w:szCs w:val="24"/>
        </w:rPr>
      </w:pPr>
      <w:r w:rsidRPr="00003FF0">
        <w:rPr>
          <w:rFonts w:ascii="Arial" w:hAnsi="Arial" w:cs="Arial"/>
          <w:sz w:val="24"/>
          <w:szCs w:val="24"/>
        </w:rPr>
        <w:t>T</w:t>
      </w:r>
      <w:r w:rsidR="001359DA" w:rsidRPr="00003FF0">
        <w:rPr>
          <w:rFonts w:ascii="Arial" w:hAnsi="Arial" w:cs="Arial"/>
          <w:sz w:val="24"/>
          <w:szCs w:val="24"/>
        </w:rPr>
        <w:t>he</w:t>
      </w:r>
      <w:r w:rsidR="00567938" w:rsidRPr="00003FF0">
        <w:rPr>
          <w:rFonts w:ascii="Arial" w:hAnsi="Arial" w:cs="Arial"/>
          <w:sz w:val="24"/>
          <w:szCs w:val="24"/>
        </w:rPr>
        <w:t xml:space="preserve"> division of work for </w:t>
      </w:r>
      <w:r w:rsidR="00B03DF2" w:rsidRPr="00003FF0">
        <w:rPr>
          <w:rFonts w:ascii="Arial" w:hAnsi="Arial" w:cs="Arial"/>
          <w:sz w:val="24"/>
          <w:szCs w:val="24"/>
        </w:rPr>
        <w:t>location, -</w:t>
      </w:r>
      <w:r w:rsidR="006E1599" w:rsidRPr="00003FF0">
        <w:rPr>
          <w:rFonts w:ascii="Arial" w:hAnsi="Arial" w:cs="Arial"/>
          <w:sz w:val="24"/>
          <w:szCs w:val="24"/>
        </w:rPr>
        <w:t xml:space="preserve"> this is the geographical change of a region doing different task or role for the same </w:t>
      </w:r>
      <w:r w:rsidR="006F2E52" w:rsidRPr="00003FF0">
        <w:rPr>
          <w:rFonts w:ascii="Arial" w:hAnsi="Arial" w:cs="Arial"/>
          <w:sz w:val="24"/>
          <w:szCs w:val="24"/>
        </w:rPr>
        <w:t>organisation,</w:t>
      </w:r>
      <w:r w:rsidR="006F2E52">
        <w:rPr>
          <w:rFonts w:ascii="Arial" w:hAnsi="Arial" w:cs="Arial"/>
          <w:sz w:val="24"/>
          <w:szCs w:val="24"/>
        </w:rPr>
        <w:t xml:space="preserve"> The (IHG)</w:t>
      </w:r>
      <w:r w:rsidR="006E1599" w:rsidRPr="00003FF0">
        <w:rPr>
          <w:rFonts w:ascii="Arial" w:hAnsi="Arial" w:cs="Arial"/>
          <w:sz w:val="24"/>
          <w:szCs w:val="24"/>
        </w:rPr>
        <w:t xml:space="preserve"> operating in the</w:t>
      </w:r>
      <w:r w:rsidR="006F2E52">
        <w:rPr>
          <w:rFonts w:ascii="Arial" w:hAnsi="Arial" w:cs="Arial"/>
          <w:sz w:val="24"/>
          <w:szCs w:val="24"/>
        </w:rPr>
        <w:t xml:space="preserve"> hotel’s restaurant </w:t>
      </w:r>
      <w:r w:rsidR="006E1599" w:rsidRPr="00003FF0">
        <w:rPr>
          <w:rFonts w:ascii="Arial" w:hAnsi="Arial" w:cs="Arial"/>
          <w:sz w:val="24"/>
          <w:szCs w:val="24"/>
        </w:rPr>
        <w:t>making burgers, chips, and drinks, and in this case</w:t>
      </w:r>
      <w:r w:rsidR="006F2E52">
        <w:rPr>
          <w:rFonts w:ascii="Arial" w:hAnsi="Arial" w:cs="Arial"/>
          <w:sz w:val="24"/>
          <w:szCs w:val="24"/>
        </w:rPr>
        <w:t xml:space="preserve"> which</w:t>
      </w:r>
      <w:r w:rsidR="006E1599" w:rsidRPr="00003FF0">
        <w:rPr>
          <w:rFonts w:ascii="Arial" w:hAnsi="Arial" w:cs="Arial"/>
          <w:sz w:val="24"/>
          <w:szCs w:val="24"/>
        </w:rPr>
        <w:t xml:space="preserve"> is more service </w:t>
      </w:r>
      <w:r w:rsidR="00FE7E58" w:rsidRPr="00003FF0">
        <w:rPr>
          <w:rFonts w:ascii="Arial" w:hAnsi="Arial" w:cs="Arial"/>
          <w:sz w:val="24"/>
          <w:szCs w:val="24"/>
        </w:rPr>
        <w:t xml:space="preserve">based. (See appendices </w:t>
      </w:r>
      <w:r w:rsidR="00B501F4" w:rsidRPr="00003FF0">
        <w:rPr>
          <w:rFonts w:ascii="Arial" w:hAnsi="Arial" w:cs="Arial"/>
          <w:sz w:val="24"/>
          <w:szCs w:val="24"/>
        </w:rPr>
        <w:t>3</w:t>
      </w:r>
      <w:r w:rsidR="00FE7E58" w:rsidRPr="00003FF0">
        <w:rPr>
          <w:rFonts w:ascii="Arial" w:hAnsi="Arial" w:cs="Arial"/>
          <w:sz w:val="24"/>
          <w:szCs w:val="24"/>
        </w:rPr>
        <w:t>)</w:t>
      </w:r>
      <w:r w:rsidR="006E1599" w:rsidRPr="00003FF0">
        <w:rPr>
          <w:rFonts w:ascii="Arial" w:hAnsi="Arial" w:cs="Arial"/>
          <w:sz w:val="24"/>
          <w:szCs w:val="24"/>
        </w:rPr>
        <w:t xml:space="preserve"> </w:t>
      </w:r>
    </w:p>
    <w:p w14:paraId="6FF002D4" w14:textId="78DB42F5" w:rsidR="003A5936" w:rsidRPr="00003FF0" w:rsidRDefault="003A5936" w:rsidP="00003FF0">
      <w:pPr>
        <w:pStyle w:val="ListParagraph"/>
        <w:numPr>
          <w:ilvl w:val="0"/>
          <w:numId w:val="19"/>
        </w:numPr>
        <w:spacing w:line="360" w:lineRule="auto"/>
        <w:jc w:val="both"/>
        <w:rPr>
          <w:rFonts w:ascii="Arial" w:hAnsi="Arial" w:cs="Arial"/>
          <w:sz w:val="24"/>
          <w:szCs w:val="24"/>
        </w:rPr>
      </w:pPr>
      <w:r w:rsidRPr="00003FF0">
        <w:rPr>
          <w:rFonts w:ascii="Arial" w:hAnsi="Arial" w:cs="Arial"/>
          <w:sz w:val="24"/>
          <w:szCs w:val="24"/>
        </w:rPr>
        <w:t xml:space="preserve">The span of control-These </w:t>
      </w:r>
      <w:r w:rsidR="00C472EB" w:rsidRPr="00003FF0">
        <w:rPr>
          <w:rFonts w:ascii="Arial" w:hAnsi="Arial" w:cs="Arial"/>
          <w:sz w:val="24"/>
          <w:szCs w:val="24"/>
        </w:rPr>
        <w:t>is</w:t>
      </w:r>
      <w:r w:rsidRPr="00003FF0">
        <w:rPr>
          <w:rFonts w:ascii="Arial" w:hAnsi="Arial" w:cs="Arial"/>
          <w:sz w:val="24"/>
          <w:szCs w:val="24"/>
        </w:rPr>
        <w:t xml:space="preserve"> the number of subordinates directly reporting to </w:t>
      </w:r>
      <w:r w:rsidR="003A7F63" w:rsidRPr="00003FF0">
        <w:rPr>
          <w:rFonts w:ascii="Arial" w:hAnsi="Arial" w:cs="Arial"/>
          <w:sz w:val="24"/>
          <w:szCs w:val="24"/>
        </w:rPr>
        <w:t>managers</w:t>
      </w:r>
      <w:r w:rsidRPr="00003FF0">
        <w:rPr>
          <w:rFonts w:ascii="Arial" w:hAnsi="Arial" w:cs="Arial"/>
          <w:sz w:val="24"/>
          <w:szCs w:val="24"/>
        </w:rPr>
        <w:t xml:space="preserve"> and </w:t>
      </w:r>
      <w:r w:rsidR="00FE7E58" w:rsidRPr="00003FF0">
        <w:rPr>
          <w:rFonts w:ascii="Arial" w:hAnsi="Arial" w:cs="Arial"/>
          <w:sz w:val="24"/>
          <w:szCs w:val="24"/>
        </w:rPr>
        <w:t>supervisors. (See appendices 4)</w:t>
      </w:r>
    </w:p>
    <w:p w14:paraId="0E748F93" w14:textId="0E9C0B16" w:rsidR="003A5936" w:rsidRPr="00003FF0" w:rsidRDefault="003A5936" w:rsidP="00003FF0">
      <w:pPr>
        <w:pStyle w:val="ListParagraph"/>
        <w:numPr>
          <w:ilvl w:val="0"/>
          <w:numId w:val="19"/>
        </w:numPr>
        <w:spacing w:line="360" w:lineRule="auto"/>
        <w:jc w:val="both"/>
        <w:rPr>
          <w:rFonts w:ascii="Arial" w:hAnsi="Arial" w:cs="Arial"/>
          <w:sz w:val="24"/>
          <w:szCs w:val="24"/>
        </w:rPr>
      </w:pPr>
      <w:r w:rsidRPr="00003FF0">
        <w:rPr>
          <w:rFonts w:ascii="Arial" w:hAnsi="Arial" w:cs="Arial"/>
          <w:sz w:val="24"/>
          <w:szCs w:val="24"/>
        </w:rPr>
        <w:t xml:space="preserve">The chain of command/Scaler Chain-There is flat hierarchical structure and a tall hierarchical </w:t>
      </w:r>
      <w:r w:rsidR="00FE7E58" w:rsidRPr="00003FF0">
        <w:rPr>
          <w:rFonts w:ascii="Arial" w:hAnsi="Arial" w:cs="Arial"/>
          <w:sz w:val="24"/>
          <w:szCs w:val="24"/>
        </w:rPr>
        <w:t xml:space="preserve">structure. (See </w:t>
      </w:r>
      <w:r w:rsidR="00B501F4" w:rsidRPr="00003FF0">
        <w:rPr>
          <w:rFonts w:ascii="Arial" w:hAnsi="Arial" w:cs="Arial"/>
          <w:sz w:val="24"/>
          <w:szCs w:val="24"/>
        </w:rPr>
        <w:t>appendices 5</w:t>
      </w:r>
      <w:r w:rsidR="00FE7E58" w:rsidRPr="00003FF0">
        <w:rPr>
          <w:rFonts w:ascii="Arial" w:hAnsi="Arial" w:cs="Arial"/>
          <w:sz w:val="24"/>
          <w:szCs w:val="24"/>
        </w:rPr>
        <w:t>)</w:t>
      </w:r>
    </w:p>
    <w:p w14:paraId="18642A23" w14:textId="402B7EB5" w:rsidR="00B501F4" w:rsidRPr="00003FF0" w:rsidRDefault="00582649" w:rsidP="00003FF0">
      <w:pPr>
        <w:pStyle w:val="ListParagraph"/>
        <w:numPr>
          <w:ilvl w:val="0"/>
          <w:numId w:val="19"/>
        </w:numPr>
        <w:spacing w:line="360" w:lineRule="auto"/>
        <w:jc w:val="both"/>
        <w:rPr>
          <w:rFonts w:ascii="Arial" w:hAnsi="Arial" w:cs="Arial"/>
          <w:sz w:val="24"/>
          <w:szCs w:val="24"/>
        </w:rPr>
      </w:pPr>
      <w:r w:rsidRPr="00003FF0">
        <w:rPr>
          <w:rFonts w:ascii="Arial" w:hAnsi="Arial" w:cs="Arial"/>
          <w:sz w:val="24"/>
          <w:szCs w:val="24"/>
        </w:rPr>
        <w:t>The Intercontinental</w:t>
      </w:r>
      <w:r w:rsidR="001D18F9" w:rsidRPr="00003FF0">
        <w:rPr>
          <w:rFonts w:ascii="Arial" w:hAnsi="Arial" w:cs="Arial"/>
          <w:sz w:val="24"/>
          <w:szCs w:val="24"/>
        </w:rPr>
        <w:t xml:space="preserve"> </w:t>
      </w:r>
      <w:r w:rsidR="00D37D29" w:rsidRPr="00003FF0">
        <w:rPr>
          <w:rFonts w:ascii="Arial" w:hAnsi="Arial" w:cs="Arial"/>
          <w:sz w:val="24"/>
          <w:szCs w:val="24"/>
        </w:rPr>
        <w:t>hotel (IHG) group</w:t>
      </w:r>
      <w:r w:rsidR="0004332B" w:rsidRPr="00003FF0">
        <w:rPr>
          <w:rFonts w:ascii="Arial" w:hAnsi="Arial" w:cs="Arial"/>
          <w:sz w:val="24"/>
          <w:szCs w:val="24"/>
        </w:rPr>
        <w:t xml:space="preserve"> operates in a </w:t>
      </w:r>
      <w:r w:rsidR="00D37D29" w:rsidRPr="00003FF0">
        <w:rPr>
          <w:rFonts w:ascii="Arial" w:hAnsi="Arial" w:cs="Arial"/>
          <w:sz w:val="24"/>
          <w:szCs w:val="24"/>
        </w:rPr>
        <w:t>franchise, a manager, and on an owned and lease basis,</w:t>
      </w:r>
      <w:r w:rsidRPr="00003FF0">
        <w:rPr>
          <w:rFonts w:ascii="Arial" w:hAnsi="Arial" w:cs="Arial"/>
          <w:sz w:val="24"/>
          <w:szCs w:val="24"/>
        </w:rPr>
        <w:t xml:space="preserve"> adopted the product and </w:t>
      </w:r>
      <w:r w:rsidR="00401C0C" w:rsidRPr="00003FF0">
        <w:rPr>
          <w:rFonts w:ascii="Arial" w:hAnsi="Arial" w:cs="Arial"/>
          <w:sz w:val="24"/>
          <w:szCs w:val="24"/>
        </w:rPr>
        <w:t>service structure</w:t>
      </w:r>
      <w:r w:rsidR="00247CA5" w:rsidRPr="00003FF0">
        <w:rPr>
          <w:rFonts w:ascii="Arial" w:hAnsi="Arial" w:cs="Arial"/>
          <w:sz w:val="24"/>
          <w:szCs w:val="24"/>
        </w:rPr>
        <w:t xml:space="preserve"> because it offers product and service to it</w:t>
      </w:r>
      <w:r w:rsidR="00076314" w:rsidRPr="00003FF0">
        <w:rPr>
          <w:rFonts w:ascii="Arial" w:hAnsi="Arial" w:cs="Arial"/>
          <w:sz w:val="24"/>
          <w:szCs w:val="24"/>
        </w:rPr>
        <w:t>s</w:t>
      </w:r>
      <w:r w:rsidR="00247CA5" w:rsidRPr="00003FF0">
        <w:rPr>
          <w:rFonts w:ascii="Arial" w:hAnsi="Arial" w:cs="Arial"/>
          <w:sz w:val="24"/>
          <w:szCs w:val="24"/>
        </w:rPr>
        <w:t xml:space="preserve"> customers which it sells to </w:t>
      </w:r>
      <w:r w:rsidR="00C16E9A" w:rsidRPr="00003FF0">
        <w:rPr>
          <w:rFonts w:ascii="Arial" w:hAnsi="Arial" w:cs="Arial"/>
          <w:sz w:val="24"/>
          <w:szCs w:val="24"/>
        </w:rPr>
        <w:t>them. It is in</w:t>
      </w:r>
      <w:r w:rsidR="000305A9" w:rsidRPr="00003FF0">
        <w:rPr>
          <w:rFonts w:ascii="Arial" w:hAnsi="Arial" w:cs="Arial"/>
          <w:sz w:val="24"/>
          <w:szCs w:val="24"/>
        </w:rPr>
        <w:t xml:space="preserve"> which</w:t>
      </w:r>
      <w:r w:rsidR="00567938" w:rsidRPr="00003FF0">
        <w:rPr>
          <w:rFonts w:ascii="Arial" w:hAnsi="Arial" w:cs="Arial"/>
          <w:sz w:val="24"/>
          <w:szCs w:val="24"/>
        </w:rPr>
        <w:t xml:space="preserve"> shows the globalisation </w:t>
      </w:r>
      <w:r w:rsidR="0072450A" w:rsidRPr="00003FF0">
        <w:rPr>
          <w:rFonts w:ascii="Arial" w:hAnsi="Arial" w:cs="Arial"/>
          <w:sz w:val="24"/>
          <w:szCs w:val="24"/>
        </w:rPr>
        <w:t>matrix. (</w:t>
      </w:r>
      <w:r w:rsidR="00794339" w:rsidRPr="00003FF0">
        <w:rPr>
          <w:rFonts w:ascii="Arial" w:hAnsi="Arial" w:cs="Arial"/>
          <w:sz w:val="24"/>
          <w:szCs w:val="24"/>
        </w:rPr>
        <w:t>See</w:t>
      </w:r>
      <w:r w:rsidR="00056E36" w:rsidRPr="00003FF0">
        <w:rPr>
          <w:rFonts w:ascii="Arial" w:hAnsi="Arial" w:cs="Arial"/>
          <w:sz w:val="24"/>
          <w:szCs w:val="24"/>
        </w:rPr>
        <w:t xml:space="preserve"> Appendices 5)</w:t>
      </w:r>
    </w:p>
    <w:p w14:paraId="5DCC94FA" w14:textId="3049C054" w:rsidR="00C31C84" w:rsidRPr="00003FF0" w:rsidRDefault="00C31C84" w:rsidP="00003FF0">
      <w:pPr>
        <w:pStyle w:val="ListParagraph"/>
        <w:numPr>
          <w:ilvl w:val="0"/>
          <w:numId w:val="19"/>
        </w:numPr>
        <w:spacing w:line="360" w:lineRule="auto"/>
        <w:jc w:val="both"/>
        <w:rPr>
          <w:rFonts w:ascii="Arial" w:hAnsi="Arial" w:cs="Arial"/>
          <w:sz w:val="24"/>
          <w:szCs w:val="24"/>
        </w:rPr>
      </w:pPr>
      <w:r w:rsidRPr="00003FF0">
        <w:rPr>
          <w:rFonts w:ascii="Arial" w:hAnsi="Arial" w:cs="Arial"/>
          <w:sz w:val="24"/>
          <w:szCs w:val="24"/>
        </w:rPr>
        <w:t xml:space="preserve">-Long term or short </w:t>
      </w:r>
      <w:r w:rsidR="00076314" w:rsidRPr="00003FF0">
        <w:rPr>
          <w:rFonts w:ascii="Arial" w:hAnsi="Arial" w:cs="Arial"/>
          <w:sz w:val="24"/>
          <w:szCs w:val="24"/>
        </w:rPr>
        <w:t>term: These goals can be set for long or short periods.</w:t>
      </w:r>
    </w:p>
    <w:p w14:paraId="6115150F" w14:textId="24C916CE" w:rsidR="00247CA5" w:rsidRDefault="00003FF0" w:rsidP="003725A6">
      <w:pPr>
        <w:spacing w:line="360" w:lineRule="auto"/>
        <w:rPr>
          <w:rFonts w:ascii="Arial" w:hAnsi="Arial" w:cs="Arial"/>
          <w:sz w:val="24"/>
          <w:szCs w:val="24"/>
        </w:rPr>
      </w:pPr>
      <w:r>
        <w:rPr>
          <w:rFonts w:ascii="Arial" w:hAnsi="Arial" w:cs="Arial"/>
          <w:sz w:val="24"/>
          <w:szCs w:val="24"/>
        </w:rPr>
        <w:t xml:space="preserve"> One famous researcher says, “there</w:t>
      </w:r>
      <w:r w:rsidR="00247CA5">
        <w:rPr>
          <w:rFonts w:ascii="Arial" w:hAnsi="Arial" w:cs="Arial"/>
          <w:sz w:val="24"/>
          <w:szCs w:val="24"/>
        </w:rPr>
        <w:t xml:space="preserve"> is a culture of how it done around here</w:t>
      </w:r>
      <w:r>
        <w:rPr>
          <w:rFonts w:ascii="Arial" w:hAnsi="Arial" w:cs="Arial"/>
          <w:sz w:val="24"/>
          <w:szCs w:val="24"/>
        </w:rPr>
        <w:t>”</w:t>
      </w:r>
      <w:r w:rsidR="00247CA5">
        <w:rPr>
          <w:rFonts w:ascii="Arial" w:hAnsi="Arial" w:cs="Arial"/>
          <w:sz w:val="24"/>
          <w:szCs w:val="24"/>
        </w:rPr>
        <w:t xml:space="preserve"> (Handy 1986</w:t>
      </w:r>
      <w:r>
        <w:rPr>
          <w:rFonts w:ascii="Arial" w:hAnsi="Arial" w:cs="Arial"/>
          <w:sz w:val="24"/>
          <w:szCs w:val="24"/>
        </w:rPr>
        <w:t>) alternately</w:t>
      </w:r>
      <w:r w:rsidR="00247CA5">
        <w:rPr>
          <w:rFonts w:ascii="Arial" w:hAnsi="Arial" w:cs="Arial"/>
          <w:sz w:val="24"/>
          <w:szCs w:val="24"/>
        </w:rPr>
        <w:t xml:space="preserve"> known as organisation or workplace </w:t>
      </w:r>
      <w:r w:rsidR="001D18F9">
        <w:rPr>
          <w:rFonts w:ascii="Arial" w:hAnsi="Arial" w:cs="Arial"/>
          <w:sz w:val="24"/>
          <w:szCs w:val="24"/>
        </w:rPr>
        <w:t>culture</w:t>
      </w:r>
      <w:r>
        <w:rPr>
          <w:rFonts w:ascii="Arial" w:hAnsi="Arial" w:cs="Arial"/>
          <w:sz w:val="24"/>
          <w:szCs w:val="24"/>
        </w:rPr>
        <w:t>.</w:t>
      </w:r>
      <w:r w:rsidR="001D18F9">
        <w:rPr>
          <w:rFonts w:ascii="Arial" w:hAnsi="Arial" w:cs="Arial"/>
          <w:sz w:val="24"/>
          <w:szCs w:val="24"/>
        </w:rPr>
        <w:t xml:space="preserve"> </w:t>
      </w:r>
      <w:r w:rsidR="000340F7">
        <w:rPr>
          <w:rFonts w:ascii="Arial" w:hAnsi="Arial" w:cs="Arial"/>
          <w:sz w:val="24"/>
          <w:szCs w:val="24"/>
        </w:rPr>
        <w:t>There</w:t>
      </w:r>
      <w:r w:rsidR="00AD1CA4">
        <w:rPr>
          <w:rFonts w:ascii="Arial" w:hAnsi="Arial" w:cs="Arial"/>
          <w:sz w:val="24"/>
          <w:szCs w:val="24"/>
        </w:rPr>
        <w:t xml:space="preserve"> is also the culture of the </w:t>
      </w:r>
      <w:r w:rsidR="000340F7">
        <w:rPr>
          <w:rFonts w:ascii="Arial" w:hAnsi="Arial" w:cs="Arial"/>
          <w:sz w:val="24"/>
          <w:szCs w:val="24"/>
        </w:rPr>
        <w:t>international</w:t>
      </w:r>
      <w:r w:rsidR="00AD1CA4">
        <w:rPr>
          <w:rFonts w:ascii="Arial" w:hAnsi="Arial" w:cs="Arial"/>
          <w:sz w:val="24"/>
          <w:szCs w:val="24"/>
        </w:rPr>
        <w:t xml:space="preserve"> hotel which </w:t>
      </w:r>
      <w:r w:rsidR="000340F7">
        <w:rPr>
          <w:rFonts w:ascii="Arial" w:hAnsi="Arial" w:cs="Arial"/>
          <w:sz w:val="24"/>
          <w:szCs w:val="24"/>
        </w:rPr>
        <w:t>customers</w:t>
      </w:r>
      <w:r w:rsidR="00AD1CA4">
        <w:rPr>
          <w:rFonts w:ascii="Arial" w:hAnsi="Arial" w:cs="Arial"/>
          <w:sz w:val="24"/>
          <w:szCs w:val="24"/>
        </w:rPr>
        <w:t>,</w:t>
      </w:r>
      <w:r w:rsidR="000340F7">
        <w:rPr>
          <w:rFonts w:ascii="Arial" w:hAnsi="Arial" w:cs="Arial"/>
          <w:sz w:val="24"/>
          <w:szCs w:val="24"/>
        </w:rPr>
        <w:t xml:space="preserve"> employees and</w:t>
      </w:r>
      <w:r w:rsidR="00AD1CA4">
        <w:rPr>
          <w:rFonts w:ascii="Arial" w:hAnsi="Arial" w:cs="Arial"/>
          <w:sz w:val="24"/>
          <w:szCs w:val="24"/>
        </w:rPr>
        <w:t xml:space="preserve"> </w:t>
      </w:r>
      <w:r w:rsidR="000340F7">
        <w:rPr>
          <w:rFonts w:ascii="Arial" w:hAnsi="Arial" w:cs="Arial"/>
          <w:sz w:val="24"/>
          <w:szCs w:val="24"/>
        </w:rPr>
        <w:t>managers</w:t>
      </w:r>
      <w:r w:rsidR="00AD1CA4">
        <w:rPr>
          <w:rFonts w:ascii="Arial" w:hAnsi="Arial" w:cs="Arial"/>
          <w:sz w:val="24"/>
          <w:szCs w:val="24"/>
        </w:rPr>
        <w:t xml:space="preserve"> are </w:t>
      </w:r>
      <w:r w:rsidR="00AD1CA4">
        <w:rPr>
          <w:rFonts w:ascii="Arial" w:hAnsi="Arial" w:cs="Arial"/>
          <w:sz w:val="24"/>
          <w:szCs w:val="24"/>
        </w:rPr>
        <w:lastRenderedPageBreak/>
        <w:t>a</w:t>
      </w:r>
      <w:r w:rsidR="000340F7">
        <w:rPr>
          <w:rFonts w:ascii="Arial" w:hAnsi="Arial" w:cs="Arial"/>
          <w:sz w:val="24"/>
          <w:szCs w:val="24"/>
        </w:rPr>
        <w:t xml:space="preserve">ccustomed </w:t>
      </w:r>
      <w:r w:rsidR="00E96BBE">
        <w:rPr>
          <w:rFonts w:ascii="Arial" w:hAnsi="Arial" w:cs="Arial"/>
          <w:sz w:val="24"/>
          <w:szCs w:val="24"/>
        </w:rPr>
        <w:t>to. According to the Chair’s statement</w:t>
      </w:r>
      <w:r w:rsidR="006C4547">
        <w:rPr>
          <w:rFonts w:ascii="Arial" w:hAnsi="Arial" w:cs="Arial"/>
          <w:sz w:val="24"/>
          <w:szCs w:val="24"/>
        </w:rPr>
        <w:t xml:space="preserve"> “In what was my 30</w:t>
      </w:r>
      <w:r w:rsidR="006C4547" w:rsidRPr="006C4547">
        <w:rPr>
          <w:rFonts w:ascii="Arial" w:hAnsi="Arial" w:cs="Arial"/>
          <w:sz w:val="24"/>
          <w:szCs w:val="24"/>
          <w:vertAlign w:val="superscript"/>
        </w:rPr>
        <w:t>th</w:t>
      </w:r>
      <w:r w:rsidR="006C4547">
        <w:rPr>
          <w:rFonts w:ascii="Arial" w:hAnsi="Arial" w:cs="Arial"/>
          <w:sz w:val="24"/>
          <w:szCs w:val="24"/>
        </w:rPr>
        <w:t xml:space="preserve"> year at IHG-and my fifth year as CEO- I will remember 2022 as one of the significant achievements delivered by our extraordinary colleagues around the </w:t>
      </w:r>
      <w:r w:rsidR="00E96BBE">
        <w:rPr>
          <w:rFonts w:ascii="Arial" w:hAnsi="Arial" w:cs="Arial"/>
          <w:sz w:val="24"/>
          <w:szCs w:val="24"/>
        </w:rPr>
        <w:t>world, which</w:t>
      </w:r>
      <w:r w:rsidR="006C4547">
        <w:rPr>
          <w:rFonts w:ascii="Arial" w:hAnsi="Arial" w:cs="Arial"/>
          <w:sz w:val="24"/>
          <w:szCs w:val="24"/>
        </w:rPr>
        <w:t xml:space="preserve"> illustrated our ability to strengthened returns and enhance our culture operations and reputations.</w:t>
      </w:r>
      <w:r w:rsidR="00E96BBE">
        <w:rPr>
          <w:rFonts w:ascii="Arial" w:hAnsi="Arial" w:cs="Arial"/>
          <w:sz w:val="24"/>
          <w:szCs w:val="24"/>
        </w:rPr>
        <w:t>” (Chief Executive Keith Barr IHG)</w:t>
      </w:r>
      <w:r w:rsidR="005B5747">
        <w:rPr>
          <w:rFonts w:ascii="Arial" w:hAnsi="Arial" w:cs="Arial"/>
          <w:sz w:val="24"/>
          <w:szCs w:val="24"/>
        </w:rPr>
        <w:t>.</w:t>
      </w:r>
    </w:p>
    <w:p w14:paraId="33049504" w14:textId="2992909D" w:rsidR="00D837E5" w:rsidRDefault="00D837E5" w:rsidP="003725A6">
      <w:pPr>
        <w:spacing w:line="360" w:lineRule="auto"/>
        <w:rPr>
          <w:rFonts w:ascii="Arial" w:hAnsi="Arial" w:cs="Arial"/>
          <w:sz w:val="24"/>
          <w:szCs w:val="24"/>
        </w:rPr>
      </w:pPr>
      <w:r w:rsidRPr="00D837E5">
        <w:rPr>
          <w:rFonts w:ascii="Arial" w:hAnsi="Arial" w:cs="Arial"/>
          <w:sz w:val="24"/>
          <w:szCs w:val="24"/>
        </w:rPr>
        <w:drawing>
          <wp:inline distT="0" distB="0" distL="0" distR="0" wp14:anchorId="76C2B24B" wp14:editId="263EF097">
            <wp:extent cx="4420217" cy="4696480"/>
            <wp:effectExtent l="0" t="0" r="0" b="0"/>
            <wp:docPr id="150983718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09837185" name=""/>
                    <pic:cNvPicPr/>
                  </pic:nvPicPr>
                  <pic:blipFill>
                    <a:blip r:embed="rId12"/>
                    <a:stretch>
                      <a:fillRect/>
                    </a:stretch>
                  </pic:blipFill>
                  <pic:spPr>
                    <a:xfrm>
                      <a:off x="0" y="0"/>
                      <a:ext cx="4420217" cy="4696480"/>
                    </a:xfrm>
                    <a:prstGeom prst="rect">
                      <a:avLst/>
                    </a:prstGeom>
                  </pic:spPr>
                </pic:pic>
              </a:graphicData>
            </a:graphic>
          </wp:inline>
        </w:drawing>
      </w:r>
    </w:p>
    <w:p w14:paraId="39A114D5" w14:textId="3EA21E00" w:rsidR="002E4FD5" w:rsidRPr="00003FF0" w:rsidRDefault="002E4FD5" w:rsidP="00003FF0">
      <w:pPr>
        <w:pStyle w:val="ListParagraph"/>
        <w:numPr>
          <w:ilvl w:val="0"/>
          <w:numId w:val="20"/>
        </w:numPr>
        <w:spacing w:line="360" w:lineRule="auto"/>
        <w:rPr>
          <w:rFonts w:ascii="Arial" w:hAnsi="Arial" w:cs="Arial"/>
          <w:sz w:val="24"/>
          <w:szCs w:val="24"/>
        </w:rPr>
      </w:pPr>
      <w:r w:rsidRPr="00003FF0">
        <w:rPr>
          <w:rFonts w:ascii="Arial" w:hAnsi="Arial" w:cs="Arial"/>
          <w:sz w:val="24"/>
          <w:szCs w:val="24"/>
        </w:rPr>
        <w:t>The impact of Technology can have a negative effect to the work environment by impacting managers staffs, supervisors who are not familiar with these new systems and integrations and may become despondent and show indifference to their people power, task and role</w:t>
      </w:r>
      <w:r w:rsidR="00352906" w:rsidRPr="00003FF0">
        <w:rPr>
          <w:rFonts w:ascii="Arial" w:hAnsi="Arial" w:cs="Arial"/>
          <w:sz w:val="24"/>
          <w:szCs w:val="24"/>
        </w:rPr>
        <w:t xml:space="preserve"> which are staff, job </w:t>
      </w:r>
      <w:r w:rsidR="00003FF0" w:rsidRPr="00003FF0">
        <w:rPr>
          <w:rFonts w:ascii="Arial" w:hAnsi="Arial" w:cs="Arial"/>
          <w:sz w:val="24"/>
          <w:szCs w:val="24"/>
        </w:rPr>
        <w:t>responsibilities, strategies, goals</w:t>
      </w:r>
      <w:r w:rsidR="00352906" w:rsidRPr="00003FF0">
        <w:rPr>
          <w:rFonts w:ascii="Arial" w:hAnsi="Arial" w:cs="Arial"/>
          <w:sz w:val="24"/>
          <w:szCs w:val="24"/>
        </w:rPr>
        <w:t xml:space="preserve"> and company operations.</w:t>
      </w:r>
    </w:p>
    <w:p w14:paraId="6A955D42" w14:textId="6399AB37" w:rsidR="009B26BD" w:rsidRDefault="009B26BD" w:rsidP="00003FF0">
      <w:pPr>
        <w:pStyle w:val="ListParagraph"/>
        <w:numPr>
          <w:ilvl w:val="0"/>
          <w:numId w:val="20"/>
        </w:numPr>
        <w:spacing w:line="360" w:lineRule="auto"/>
        <w:rPr>
          <w:rFonts w:ascii="Arial" w:hAnsi="Arial" w:cs="Arial"/>
          <w:sz w:val="24"/>
          <w:szCs w:val="24"/>
        </w:rPr>
      </w:pPr>
      <w:r w:rsidRPr="00003FF0">
        <w:rPr>
          <w:rFonts w:ascii="Arial" w:hAnsi="Arial" w:cs="Arial"/>
          <w:sz w:val="24"/>
          <w:szCs w:val="24"/>
        </w:rPr>
        <w:t xml:space="preserve">The ergonomics of the work structure could also inhibit workers from producing their best </w:t>
      </w:r>
      <w:r w:rsidR="005B5747" w:rsidRPr="00003FF0">
        <w:rPr>
          <w:rFonts w:ascii="Arial" w:hAnsi="Arial" w:cs="Arial"/>
          <w:sz w:val="24"/>
          <w:szCs w:val="24"/>
        </w:rPr>
        <w:t>work, in contrast will make a better environment in conjunction with culture because they walk hand in hand.</w:t>
      </w:r>
    </w:p>
    <w:p w14:paraId="3A52DDBA" w14:textId="77777777" w:rsidR="00003FF0" w:rsidRPr="00003FF0" w:rsidRDefault="00003FF0" w:rsidP="00003FF0">
      <w:pPr>
        <w:spacing w:line="360" w:lineRule="auto"/>
        <w:rPr>
          <w:rFonts w:ascii="Arial" w:hAnsi="Arial" w:cs="Arial"/>
          <w:sz w:val="24"/>
          <w:szCs w:val="24"/>
        </w:rPr>
      </w:pPr>
    </w:p>
    <w:p w14:paraId="709791A9" w14:textId="77777777" w:rsidR="00352906" w:rsidRPr="00003FF0" w:rsidRDefault="00352906" w:rsidP="00003FF0">
      <w:pPr>
        <w:pStyle w:val="ListParagraph"/>
        <w:numPr>
          <w:ilvl w:val="0"/>
          <w:numId w:val="20"/>
        </w:numPr>
        <w:spacing w:line="360" w:lineRule="auto"/>
        <w:rPr>
          <w:rFonts w:ascii="Arial" w:hAnsi="Arial" w:cs="Arial"/>
          <w:sz w:val="24"/>
          <w:szCs w:val="24"/>
        </w:rPr>
      </w:pPr>
      <w:r w:rsidRPr="00003FF0">
        <w:rPr>
          <w:rFonts w:ascii="Arial" w:hAnsi="Arial" w:cs="Arial"/>
          <w:sz w:val="24"/>
          <w:szCs w:val="24"/>
        </w:rPr>
        <w:lastRenderedPageBreak/>
        <w:t>Handy’s four types of culture (1987)</w:t>
      </w:r>
    </w:p>
    <w:p w14:paraId="01BC040C" w14:textId="77777777" w:rsidR="00352906" w:rsidRPr="00003FF0" w:rsidRDefault="00352906" w:rsidP="00003FF0">
      <w:pPr>
        <w:pStyle w:val="ListParagraph"/>
        <w:numPr>
          <w:ilvl w:val="0"/>
          <w:numId w:val="20"/>
        </w:numPr>
        <w:spacing w:line="360" w:lineRule="auto"/>
        <w:rPr>
          <w:rFonts w:ascii="Arial" w:hAnsi="Arial" w:cs="Arial"/>
          <w:sz w:val="24"/>
          <w:szCs w:val="24"/>
        </w:rPr>
      </w:pPr>
      <w:r w:rsidRPr="00003FF0">
        <w:rPr>
          <w:rFonts w:ascii="Arial" w:hAnsi="Arial" w:cs="Arial"/>
          <w:sz w:val="24"/>
          <w:szCs w:val="24"/>
        </w:rPr>
        <w:t>Person culture These are usually democratic by bringing in people to work in a way that portrays this culture pattern.</w:t>
      </w:r>
    </w:p>
    <w:p w14:paraId="24F3F962" w14:textId="77777777" w:rsidR="00352906" w:rsidRPr="00003FF0" w:rsidRDefault="00352906" w:rsidP="00003FF0">
      <w:pPr>
        <w:pStyle w:val="ListParagraph"/>
        <w:numPr>
          <w:ilvl w:val="0"/>
          <w:numId w:val="20"/>
        </w:numPr>
        <w:spacing w:line="360" w:lineRule="auto"/>
        <w:rPr>
          <w:rFonts w:ascii="Arial" w:hAnsi="Arial" w:cs="Arial"/>
          <w:sz w:val="24"/>
          <w:szCs w:val="24"/>
        </w:rPr>
      </w:pPr>
      <w:r w:rsidRPr="00003FF0">
        <w:rPr>
          <w:rFonts w:ascii="Arial" w:hAnsi="Arial" w:cs="Arial"/>
          <w:sz w:val="24"/>
          <w:szCs w:val="24"/>
        </w:rPr>
        <w:t>Power culture- has a few people in the organisation has authority, which is a strong culture which can cause the business the collapse.</w:t>
      </w:r>
    </w:p>
    <w:p w14:paraId="3EB2E0D9" w14:textId="77777777" w:rsidR="00352906" w:rsidRPr="00003FF0" w:rsidRDefault="00352906" w:rsidP="00003FF0">
      <w:pPr>
        <w:pStyle w:val="ListParagraph"/>
        <w:numPr>
          <w:ilvl w:val="0"/>
          <w:numId w:val="20"/>
        </w:numPr>
        <w:spacing w:line="360" w:lineRule="auto"/>
        <w:rPr>
          <w:rFonts w:ascii="Arial" w:hAnsi="Arial" w:cs="Arial"/>
          <w:sz w:val="24"/>
          <w:szCs w:val="24"/>
        </w:rPr>
      </w:pPr>
      <w:r w:rsidRPr="00003FF0">
        <w:rPr>
          <w:rFonts w:ascii="Arial" w:hAnsi="Arial" w:cs="Arial"/>
          <w:sz w:val="24"/>
          <w:szCs w:val="24"/>
        </w:rPr>
        <w:t>Role culture- E.g., Government which are centralised. Power is determined by the position held by the employee in employment.</w:t>
      </w:r>
    </w:p>
    <w:p w14:paraId="6F68B0CF" w14:textId="77777777" w:rsidR="00352906" w:rsidRPr="00003FF0" w:rsidRDefault="00352906" w:rsidP="00003FF0">
      <w:pPr>
        <w:pStyle w:val="ListParagraph"/>
        <w:numPr>
          <w:ilvl w:val="0"/>
          <w:numId w:val="20"/>
        </w:numPr>
        <w:spacing w:line="360" w:lineRule="auto"/>
        <w:rPr>
          <w:rFonts w:ascii="Arial" w:hAnsi="Arial" w:cs="Arial"/>
          <w:sz w:val="24"/>
          <w:szCs w:val="24"/>
        </w:rPr>
      </w:pPr>
      <w:r w:rsidRPr="00003FF0">
        <w:rPr>
          <w:rFonts w:ascii="Arial" w:hAnsi="Arial" w:cs="Arial"/>
          <w:sz w:val="24"/>
          <w:szCs w:val="24"/>
        </w:rPr>
        <w:t>Task culture-belonging to a fluid or organic environment e.g., a different task every day. Teams are team based and responsible can be easily shift to others. A matrix use best in these circumstances.</w:t>
      </w:r>
    </w:p>
    <w:p w14:paraId="736A85E4" w14:textId="77777777" w:rsidR="00352906" w:rsidRDefault="00352906" w:rsidP="003725A6">
      <w:pPr>
        <w:spacing w:line="360" w:lineRule="auto"/>
        <w:rPr>
          <w:rFonts w:ascii="Arial" w:hAnsi="Arial" w:cs="Arial"/>
          <w:sz w:val="24"/>
          <w:szCs w:val="24"/>
        </w:rPr>
      </w:pPr>
    </w:p>
    <w:p w14:paraId="6A9E11D6" w14:textId="77777777" w:rsidR="00300A93" w:rsidRDefault="00300A93">
      <w:pPr>
        <w:rPr>
          <w:rFonts w:ascii="Arial" w:hAnsi="Arial" w:cs="Arial"/>
          <w:sz w:val="24"/>
          <w:szCs w:val="24"/>
        </w:rPr>
      </w:pPr>
    </w:p>
    <w:p w14:paraId="425A001D" w14:textId="77777777" w:rsidR="00300A93" w:rsidRDefault="00300A93">
      <w:pPr>
        <w:rPr>
          <w:rFonts w:ascii="Arial" w:hAnsi="Arial" w:cs="Arial"/>
          <w:sz w:val="24"/>
          <w:szCs w:val="24"/>
        </w:rPr>
      </w:pPr>
    </w:p>
    <w:p w14:paraId="3ABB28C6" w14:textId="35492EAF" w:rsidR="00A86259" w:rsidRPr="00003FF0" w:rsidRDefault="00A86259" w:rsidP="00003FF0">
      <w:pPr>
        <w:pStyle w:val="ListParagraph"/>
        <w:numPr>
          <w:ilvl w:val="0"/>
          <w:numId w:val="20"/>
        </w:numPr>
        <w:spacing w:line="360" w:lineRule="auto"/>
        <w:rPr>
          <w:rFonts w:ascii="Arial" w:hAnsi="Arial" w:cs="Arial"/>
          <w:sz w:val="24"/>
          <w:szCs w:val="24"/>
        </w:rPr>
      </w:pPr>
      <w:r w:rsidRPr="00003FF0">
        <w:rPr>
          <w:rFonts w:ascii="Arial" w:hAnsi="Arial" w:cs="Arial"/>
          <w:sz w:val="24"/>
          <w:szCs w:val="24"/>
        </w:rPr>
        <w:t xml:space="preserve">This is a more mechanistic culture, role and </w:t>
      </w:r>
      <w:r w:rsidR="003A5936" w:rsidRPr="00003FF0">
        <w:rPr>
          <w:rFonts w:ascii="Arial" w:hAnsi="Arial" w:cs="Arial"/>
          <w:sz w:val="24"/>
          <w:szCs w:val="24"/>
        </w:rPr>
        <w:t>task. (Burns and Stalker 1966)</w:t>
      </w:r>
    </w:p>
    <w:p w14:paraId="5987A982" w14:textId="34846D8C" w:rsidR="000305A9" w:rsidRPr="00003FF0" w:rsidRDefault="00080959" w:rsidP="00003FF0">
      <w:pPr>
        <w:pStyle w:val="ListParagraph"/>
        <w:numPr>
          <w:ilvl w:val="0"/>
          <w:numId w:val="20"/>
        </w:numPr>
        <w:spacing w:line="360" w:lineRule="auto"/>
        <w:rPr>
          <w:rFonts w:ascii="Arial" w:hAnsi="Arial" w:cs="Arial"/>
          <w:sz w:val="24"/>
          <w:szCs w:val="24"/>
        </w:rPr>
      </w:pPr>
      <w:r w:rsidRPr="00003FF0">
        <w:rPr>
          <w:rFonts w:ascii="Arial" w:hAnsi="Arial" w:cs="Arial"/>
          <w:sz w:val="24"/>
          <w:szCs w:val="24"/>
        </w:rPr>
        <w:t>1)</w:t>
      </w:r>
      <w:r w:rsidR="000305A9" w:rsidRPr="00003FF0">
        <w:rPr>
          <w:rFonts w:ascii="Arial" w:hAnsi="Arial" w:cs="Arial"/>
          <w:sz w:val="24"/>
          <w:szCs w:val="24"/>
        </w:rPr>
        <w:t xml:space="preserve">I am the tough </w:t>
      </w:r>
      <w:r w:rsidR="00520D50" w:rsidRPr="00003FF0">
        <w:rPr>
          <w:rFonts w:ascii="Arial" w:hAnsi="Arial" w:cs="Arial"/>
          <w:sz w:val="24"/>
          <w:szCs w:val="24"/>
        </w:rPr>
        <w:t>Guy, The macho.</w:t>
      </w:r>
    </w:p>
    <w:p w14:paraId="115AF740" w14:textId="498647DE" w:rsidR="00080959" w:rsidRPr="00003FF0" w:rsidRDefault="00080959" w:rsidP="00003FF0">
      <w:pPr>
        <w:pStyle w:val="ListParagraph"/>
        <w:numPr>
          <w:ilvl w:val="0"/>
          <w:numId w:val="20"/>
        </w:numPr>
        <w:spacing w:line="360" w:lineRule="auto"/>
        <w:rPr>
          <w:rFonts w:ascii="Arial" w:hAnsi="Arial" w:cs="Arial"/>
          <w:sz w:val="24"/>
          <w:szCs w:val="24"/>
        </w:rPr>
      </w:pPr>
      <w:r w:rsidRPr="00003FF0">
        <w:rPr>
          <w:rFonts w:ascii="Arial" w:hAnsi="Arial" w:cs="Arial"/>
          <w:sz w:val="24"/>
          <w:szCs w:val="24"/>
        </w:rPr>
        <w:t>2). Work hard, play hard culture.</w:t>
      </w:r>
    </w:p>
    <w:p w14:paraId="7433988F" w14:textId="3BBD9FC4" w:rsidR="00080959" w:rsidRPr="00003FF0" w:rsidRDefault="00080959" w:rsidP="00003FF0">
      <w:pPr>
        <w:pStyle w:val="ListParagraph"/>
        <w:numPr>
          <w:ilvl w:val="0"/>
          <w:numId w:val="20"/>
        </w:numPr>
        <w:spacing w:line="360" w:lineRule="auto"/>
        <w:rPr>
          <w:rFonts w:ascii="Arial" w:hAnsi="Arial" w:cs="Arial"/>
          <w:sz w:val="24"/>
          <w:szCs w:val="24"/>
        </w:rPr>
      </w:pPr>
      <w:r w:rsidRPr="00003FF0">
        <w:rPr>
          <w:rFonts w:ascii="Arial" w:hAnsi="Arial" w:cs="Arial"/>
          <w:sz w:val="24"/>
          <w:szCs w:val="24"/>
        </w:rPr>
        <w:t>3)Bet on your company culture, which high risk and slow company feedback</w:t>
      </w:r>
    </w:p>
    <w:p w14:paraId="431A9AF2" w14:textId="1761D907" w:rsidR="00080959" w:rsidRPr="00003FF0" w:rsidRDefault="00080959" w:rsidP="00003FF0">
      <w:pPr>
        <w:pStyle w:val="ListParagraph"/>
        <w:numPr>
          <w:ilvl w:val="0"/>
          <w:numId w:val="20"/>
        </w:numPr>
        <w:spacing w:line="360" w:lineRule="auto"/>
        <w:rPr>
          <w:rFonts w:ascii="Arial" w:hAnsi="Arial" w:cs="Arial"/>
          <w:sz w:val="24"/>
          <w:szCs w:val="24"/>
        </w:rPr>
      </w:pPr>
      <w:r w:rsidRPr="00003FF0">
        <w:rPr>
          <w:rFonts w:ascii="Arial" w:hAnsi="Arial" w:cs="Arial"/>
          <w:sz w:val="24"/>
          <w:szCs w:val="24"/>
        </w:rPr>
        <w:t>4.) Process culture which is low risk slow feedback</w:t>
      </w:r>
    </w:p>
    <w:p w14:paraId="6E201D74" w14:textId="77777777" w:rsidR="00A86259" w:rsidRPr="00AB695A" w:rsidRDefault="00A86259" w:rsidP="00A86259">
      <w:pPr>
        <w:pStyle w:val="ListParagraph"/>
        <w:rPr>
          <w:rFonts w:ascii="Arial" w:hAnsi="Arial" w:cs="Arial"/>
          <w:sz w:val="24"/>
          <w:szCs w:val="24"/>
        </w:rPr>
      </w:pPr>
    </w:p>
    <w:p w14:paraId="4852C0FC" w14:textId="77777777" w:rsidR="006E1599" w:rsidRPr="00AB695A" w:rsidRDefault="006E1599" w:rsidP="003725A6">
      <w:pPr>
        <w:spacing w:line="360" w:lineRule="auto"/>
        <w:rPr>
          <w:rFonts w:ascii="Arial" w:hAnsi="Arial" w:cs="Arial"/>
          <w:sz w:val="24"/>
          <w:szCs w:val="24"/>
        </w:rPr>
      </w:pPr>
    </w:p>
    <w:p w14:paraId="5FC5205B" w14:textId="352C7672" w:rsidR="0037224F" w:rsidRPr="00003FF0" w:rsidRDefault="0037224F" w:rsidP="00003FF0">
      <w:pPr>
        <w:pStyle w:val="ListParagraph"/>
        <w:numPr>
          <w:ilvl w:val="0"/>
          <w:numId w:val="20"/>
        </w:numPr>
        <w:spacing w:line="360" w:lineRule="auto"/>
        <w:rPr>
          <w:rFonts w:ascii="Arial" w:hAnsi="Arial" w:cs="Arial"/>
          <w:sz w:val="24"/>
          <w:szCs w:val="24"/>
        </w:rPr>
      </w:pPr>
      <w:r w:rsidRPr="00003FF0">
        <w:rPr>
          <w:rFonts w:ascii="Arial" w:hAnsi="Arial" w:cs="Arial"/>
          <w:sz w:val="24"/>
          <w:szCs w:val="24"/>
        </w:rPr>
        <w:t>There also 3 perspectives on culture</w:t>
      </w:r>
    </w:p>
    <w:p w14:paraId="3CFC3BF0" w14:textId="77777777" w:rsidR="00D85977" w:rsidRPr="00E95380" w:rsidRDefault="00D85977" w:rsidP="003725A6">
      <w:pPr>
        <w:spacing w:line="360" w:lineRule="auto"/>
        <w:rPr>
          <w:rFonts w:ascii="Arial" w:hAnsi="Arial" w:cs="Arial"/>
          <w:b/>
          <w:bCs/>
          <w:sz w:val="24"/>
          <w:szCs w:val="24"/>
          <w:u w:val="single"/>
        </w:rPr>
      </w:pPr>
    </w:p>
    <w:p w14:paraId="1C11AACA" w14:textId="3DDF5255" w:rsidR="0037224F" w:rsidRPr="00003FF0" w:rsidRDefault="00B03DF2" w:rsidP="00003FF0">
      <w:pPr>
        <w:pStyle w:val="ListParagraph"/>
        <w:numPr>
          <w:ilvl w:val="0"/>
          <w:numId w:val="20"/>
        </w:numPr>
        <w:spacing w:line="360" w:lineRule="auto"/>
        <w:rPr>
          <w:rFonts w:ascii="Arial" w:hAnsi="Arial" w:cs="Arial"/>
          <w:sz w:val="24"/>
          <w:szCs w:val="24"/>
        </w:rPr>
      </w:pPr>
      <w:r w:rsidRPr="00003FF0">
        <w:rPr>
          <w:rFonts w:ascii="Arial" w:hAnsi="Arial" w:cs="Arial"/>
          <w:sz w:val="24"/>
          <w:szCs w:val="24"/>
        </w:rPr>
        <w:t>1.</w:t>
      </w:r>
      <w:r w:rsidR="0037224F" w:rsidRPr="00003FF0">
        <w:rPr>
          <w:rFonts w:ascii="Arial" w:hAnsi="Arial" w:cs="Arial"/>
          <w:sz w:val="24"/>
          <w:szCs w:val="24"/>
        </w:rPr>
        <w:t>Optimist-Culture can be changed. Peters and Waterman (1982)</w:t>
      </w:r>
    </w:p>
    <w:p w14:paraId="6FB6A3B2" w14:textId="597AF710" w:rsidR="0037224F" w:rsidRPr="00003FF0" w:rsidRDefault="0037224F" w:rsidP="00003FF0">
      <w:pPr>
        <w:pStyle w:val="ListParagraph"/>
        <w:numPr>
          <w:ilvl w:val="0"/>
          <w:numId w:val="20"/>
        </w:numPr>
        <w:spacing w:line="360" w:lineRule="auto"/>
        <w:rPr>
          <w:rFonts w:ascii="Arial" w:hAnsi="Arial" w:cs="Arial"/>
          <w:sz w:val="24"/>
          <w:szCs w:val="24"/>
        </w:rPr>
      </w:pPr>
      <w:r w:rsidRPr="00003FF0">
        <w:rPr>
          <w:rFonts w:ascii="Arial" w:hAnsi="Arial" w:cs="Arial"/>
          <w:sz w:val="24"/>
          <w:szCs w:val="24"/>
        </w:rPr>
        <w:t>2.) Pessimist -Culture cannot be changed e.g., Hatch (1977)</w:t>
      </w:r>
    </w:p>
    <w:p w14:paraId="48E0C30C" w14:textId="6A23D011" w:rsidR="0037224F" w:rsidRPr="00003FF0" w:rsidRDefault="0037224F" w:rsidP="00003FF0">
      <w:pPr>
        <w:pStyle w:val="ListParagraph"/>
        <w:numPr>
          <w:ilvl w:val="0"/>
          <w:numId w:val="20"/>
        </w:numPr>
        <w:spacing w:line="360" w:lineRule="auto"/>
        <w:rPr>
          <w:rFonts w:ascii="Arial" w:hAnsi="Arial" w:cs="Arial"/>
          <w:sz w:val="24"/>
          <w:szCs w:val="24"/>
        </w:rPr>
      </w:pPr>
      <w:r w:rsidRPr="00003FF0">
        <w:rPr>
          <w:rFonts w:ascii="Arial" w:hAnsi="Arial" w:cs="Arial"/>
          <w:sz w:val="24"/>
          <w:szCs w:val="24"/>
        </w:rPr>
        <w:t>3.) Realists- Parts of culture can be changed e.g., Meek (1988)</w:t>
      </w:r>
    </w:p>
    <w:p w14:paraId="51D6A79A" w14:textId="77777777" w:rsidR="00413A60" w:rsidRPr="00AB695A" w:rsidRDefault="00413A60" w:rsidP="003725A6">
      <w:pPr>
        <w:spacing w:line="360" w:lineRule="auto"/>
        <w:rPr>
          <w:rFonts w:ascii="Arial" w:hAnsi="Arial" w:cs="Arial"/>
          <w:sz w:val="24"/>
          <w:szCs w:val="24"/>
        </w:rPr>
      </w:pPr>
    </w:p>
    <w:p w14:paraId="6346F155" w14:textId="77777777" w:rsidR="00567938" w:rsidRPr="00AB695A" w:rsidRDefault="00567938" w:rsidP="003725A6">
      <w:pPr>
        <w:spacing w:line="360" w:lineRule="auto"/>
        <w:rPr>
          <w:rFonts w:ascii="Arial" w:hAnsi="Arial" w:cs="Arial"/>
          <w:sz w:val="24"/>
          <w:szCs w:val="24"/>
        </w:rPr>
      </w:pPr>
    </w:p>
    <w:p w14:paraId="4E8913C4" w14:textId="77777777" w:rsidR="007A3C7E" w:rsidRPr="00BC1221" w:rsidRDefault="007A3C7E" w:rsidP="003725A6">
      <w:pPr>
        <w:spacing w:line="360" w:lineRule="auto"/>
        <w:rPr>
          <w:rFonts w:ascii="Arial" w:hAnsi="Arial" w:cs="Arial"/>
          <w:b/>
          <w:bCs/>
          <w:sz w:val="24"/>
          <w:szCs w:val="24"/>
          <w:u w:val="single"/>
        </w:rPr>
      </w:pPr>
    </w:p>
    <w:p w14:paraId="4A787E60" w14:textId="77777777" w:rsidR="00A86259" w:rsidRPr="00BC1221" w:rsidRDefault="00A86259" w:rsidP="0037224F">
      <w:pPr>
        <w:rPr>
          <w:rFonts w:ascii="Arial" w:hAnsi="Arial" w:cs="Arial"/>
          <w:b/>
          <w:bCs/>
          <w:sz w:val="24"/>
          <w:szCs w:val="24"/>
          <w:u w:val="single"/>
        </w:rPr>
      </w:pPr>
    </w:p>
    <w:p w14:paraId="34EAE91A" w14:textId="75DBB421" w:rsidR="00A86259" w:rsidRPr="006F2E52" w:rsidRDefault="003E60E0" w:rsidP="006F2E52">
      <w:pPr>
        <w:spacing w:line="360" w:lineRule="auto"/>
        <w:ind w:left="360"/>
        <w:rPr>
          <w:rFonts w:ascii="Arial" w:hAnsi="Arial" w:cs="Arial"/>
          <w:sz w:val="24"/>
          <w:szCs w:val="24"/>
        </w:rPr>
      </w:pPr>
      <w:r w:rsidRPr="006F2E52">
        <w:rPr>
          <w:rFonts w:ascii="Arial" w:hAnsi="Arial" w:cs="Arial"/>
          <w:sz w:val="24"/>
          <w:szCs w:val="24"/>
        </w:rPr>
        <w:lastRenderedPageBreak/>
        <w:t xml:space="preserve">As it is </w:t>
      </w:r>
      <w:r w:rsidR="004B37A1" w:rsidRPr="006F2E52">
        <w:rPr>
          <w:rFonts w:ascii="Arial" w:hAnsi="Arial" w:cs="Arial"/>
          <w:sz w:val="24"/>
          <w:szCs w:val="24"/>
        </w:rPr>
        <w:t>stated, “The</w:t>
      </w:r>
      <w:r w:rsidR="00A86259" w:rsidRPr="006F2E52">
        <w:rPr>
          <w:rFonts w:ascii="Arial" w:hAnsi="Arial" w:cs="Arial"/>
          <w:sz w:val="24"/>
          <w:szCs w:val="24"/>
        </w:rPr>
        <w:t xml:space="preserve"> culture of the Intercontinental Hotel </w:t>
      </w:r>
      <w:r w:rsidR="009B7EBD" w:rsidRPr="006F2E52">
        <w:rPr>
          <w:rFonts w:ascii="Arial" w:hAnsi="Arial" w:cs="Arial"/>
          <w:sz w:val="24"/>
          <w:szCs w:val="24"/>
        </w:rPr>
        <w:t>Group (IHG)</w:t>
      </w:r>
      <w:r w:rsidR="00BD5619" w:rsidRPr="006F2E52">
        <w:rPr>
          <w:rFonts w:ascii="Arial" w:hAnsi="Arial" w:cs="Arial"/>
          <w:sz w:val="24"/>
          <w:szCs w:val="24"/>
        </w:rPr>
        <w:t xml:space="preserve"> is Diversity, Equality and Inclusion. The board of the Company is committed in ensuring that and support the purpose and </w:t>
      </w:r>
      <w:r w:rsidR="004D05EA" w:rsidRPr="006F2E52">
        <w:rPr>
          <w:rFonts w:ascii="Arial" w:hAnsi="Arial" w:cs="Arial"/>
          <w:sz w:val="24"/>
          <w:szCs w:val="24"/>
        </w:rPr>
        <w:t>strategy for</w:t>
      </w:r>
      <w:r w:rsidR="00BD5619" w:rsidRPr="006F2E52">
        <w:rPr>
          <w:rFonts w:ascii="Arial" w:hAnsi="Arial" w:cs="Arial"/>
          <w:sz w:val="24"/>
          <w:szCs w:val="24"/>
        </w:rPr>
        <w:t xml:space="preserve"> betterment of the organisation</w:t>
      </w:r>
      <w:r w:rsidR="004D05EA" w:rsidRPr="006F2E52">
        <w:rPr>
          <w:rFonts w:ascii="Arial" w:hAnsi="Arial" w:cs="Arial"/>
          <w:sz w:val="24"/>
          <w:szCs w:val="24"/>
        </w:rPr>
        <w:t xml:space="preserve"> in terms</w:t>
      </w:r>
      <w:r w:rsidR="00BD5619" w:rsidRPr="006F2E52">
        <w:rPr>
          <w:rFonts w:ascii="Arial" w:hAnsi="Arial" w:cs="Arial"/>
          <w:sz w:val="24"/>
          <w:szCs w:val="24"/>
        </w:rPr>
        <w:t xml:space="preserve"> projection and </w:t>
      </w:r>
      <w:r w:rsidR="004D05EA" w:rsidRPr="006F2E52">
        <w:rPr>
          <w:rFonts w:ascii="Arial" w:hAnsi="Arial" w:cs="Arial"/>
          <w:sz w:val="24"/>
          <w:szCs w:val="24"/>
        </w:rPr>
        <w:t>success. The</w:t>
      </w:r>
      <w:r w:rsidR="00BD5619" w:rsidRPr="006F2E52">
        <w:rPr>
          <w:rFonts w:ascii="Arial" w:hAnsi="Arial" w:cs="Arial"/>
          <w:sz w:val="24"/>
          <w:szCs w:val="24"/>
        </w:rPr>
        <w:t xml:space="preserve"> bo</w:t>
      </w:r>
      <w:r w:rsidR="004D05EA" w:rsidRPr="006F2E52">
        <w:rPr>
          <w:rFonts w:ascii="Arial" w:hAnsi="Arial" w:cs="Arial"/>
          <w:sz w:val="24"/>
          <w:szCs w:val="24"/>
        </w:rPr>
        <w:t>a</w:t>
      </w:r>
      <w:r w:rsidR="00BD5619" w:rsidRPr="006F2E52">
        <w:rPr>
          <w:rFonts w:ascii="Arial" w:hAnsi="Arial" w:cs="Arial"/>
          <w:sz w:val="24"/>
          <w:szCs w:val="24"/>
        </w:rPr>
        <w:t xml:space="preserve">rd is responsible for culture throughout the </w:t>
      </w:r>
      <w:r w:rsidR="004D05EA" w:rsidRPr="006F2E52">
        <w:rPr>
          <w:rFonts w:ascii="Arial" w:hAnsi="Arial" w:cs="Arial"/>
          <w:sz w:val="24"/>
          <w:szCs w:val="24"/>
        </w:rPr>
        <w:t>sector. This</w:t>
      </w:r>
      <w:r w:rsidR="00BD5619" w:rsidRPr="006F2E52">
        <w:rPr>
          <w:rFonts w:ascii="Arial" w:hAnsi="Arial" w:cs="Arial"/>
          <w:sz w:val="24"/>
          <w:szCs w:val="24"/>
        </w:rPr>
        <w:t xml:space="preserve"> done by direct agenda </w:t>
      </w:r>
      <w:r w:rsidR="004D05EA" w:rsidRPr="006F2E52">
        <w:rPr>
          <w:rFonts w:ascii="Arial" w:hAnsi="Arial" w:cs="Arial"/>
          <w:sz w:val="24"/>
          <w:szCs w:val="24"/>
        </w:rPr>
        <w:t>and regular</w:t>
      </w:r>
      <w:r w:rsidR="00BD5619" w:rsidRPr="006F2E52">
        <w:rPr>
          <w:rFonts w:ascii="Arial" w:hAnsi="Arial" w:cs="Arial"/>
          <w:sz w:val="24"/>
          <w:szCs w:val="24"/>
        </w:rPr>
        <w:t xml:space="preserve"> communication</w:t>
      </w:r>
      <w:r w:rsidR="00281510" w:rsidRPr="006F2E52">
        <w:rPr>
          <w:rFonts w:ascii="Arial" w:hAnsi="Arial" w:cs="Arial"/>
          <w:sz w:val="24"/>
          <w:szCs w:val="24"/>
        </w:rPr>
        <w:t>s</w:t>
      </w:r>
      <w:r w:rsidR="00BD5619" w:rsidRPr="006F2E52">
        <w:rPr>
          <w:rFonts w:ascii="Arial" w:hAnsi="Arial" w:cs="Arial"/>
          <w:sz w:val="24"/>
          <w:szCs w:val="24"/>
        </w:rPr>
        <w:t xml:space="preserve"> in order to be </w:t>
      </w:r>
      <w:r w:rsidR="009B7EBD" w:rsidRPr="006F2E52">
        <w:rPr>
          <w:rFonts w:ascii="Arial" w:hAnsi="Arial" w:cs="Arial"/>
          <w:sz w:val="24"/>
          <w:szCs w:val="24"/>
        </w:rPr>
        <w:t>u</w:t>
      </w:r>
      <w:r w:rsidR="004D05EA" w:rsidRPr="006F2E52">
        <w:rPr>
          <w:rFonts w:ascii="Arial" w:hAnsi="Arial" w:cs="Arial"/>
          <w:sz w:val="24"/>
          <w:szCs w:val="24"/>
        </w:rPr>
        <w:t>p</w:t>
      </w:r>
      <w:r w:rsidR="009B7EBD" w:rsidRPr="006F2E52">
        <w:rPr>
          <w:rFonts w:ascii="Arial" w:hAnsi="Arial" w:cs="Arial"/>
          <w:sz w:val="24"/>
          <w:szCs w:val="24"/>
        </w:rPr>
        <w:t xml:space="preserve"> t</w:t>
      </w:r>
      <w:r w:rsidR="004D05EA" w:rsidRPr="006F2E52">
        <w:rPr>
          <w:rFonts w:ascii="Arial" w:hAnsi="Arial" w:cs="Arial"/>
          <w:sz w:val="24"/>
          <w:szCs w:val="24"/>
        </w:rPr>
        <w:t>o</w:t>
      </w:r>
      <w:r w:rsidR="009B7EBD" w:rsidRPr="006F2E52">
        <w:rPr>
          <w:rFonts w:ascii="Arial" w:hAnsi="Arial" w:cs="Arial"/>
          <w:sz w:val="24"/>
          <w:szCs w:val="24"/>
        </w:rPr>
        <w:t xml:space="preserve"> d</w:t>
      </w:r>
      <w:r w:rsidR="004D05EA" w:rsidRPr="006F2E52">
        <w:rPr>
          <w:rFonts w:ascii="Arial" w:hAnsi="Arial" w:cs="Arial"/>
          <w:sz w:val="24"/>
          <w:szCs w:val="24"/>
        </w:rPr>
        <w:t>ate</w:t>
      </w:r>
      <w:r w:rsidR="00BD5619" w:rsidRPr="006F2E52">
        <w:rPr>
          <w:rFonts w:ascii="Arial" w:hAnsi="Arial" w:cs="Arial"/>
          <w:sz w:val="24"/>
          <w:szCs w:val="24"/>
        </w:rPr>
        <w:t xml:space="preserve"> with facts</w:t>
      </w:r>
      <w:r w:rsidR="009B7EBD" w:rsidRPr="006F2E52">
        <w:rPr>
          <w:rFonts w:ascii="Arial" w:hAnsi="Arial" w:cs="Arial"/>
          <w:sz w:val="24"/>
          <w:szCs w:val="24"/>
        </w:rPr>
        <w:t>,</w:t>
      </w:r>
      <w:r w:rsidR="00BD5619" w:rsidRPr="006F2E52">
        <w:rPr>
          <w:rFonts w:ascii="Arial" w:hAnsi="Arial" w:cs="Arial"/>
          <w:sz w:val="24"/>
          <w:szCs w:val="24"/>
        </w:rPr>
        <w:t xml:space="preserve"> </w:t>
      </w:r>
      <w:r w:rsidR="00281510" w:rsidRPr="006F2E52">
        <w:rPr>
          <w:rFonts w:ascii="Arial" w:hAnsi="Arial" w:cs="Arial"/>
          <w:sz w:val="24"/>
          <w:szCs w:val="24"/>
        </w:rPr>
        <w:t xml:space="preserve">details and data or information. </w:t>
      </w:r>
      <w:r w:rsidR="00281510" w:rsidRPr="006F2E52">
        <w:rPr>
          <w:rFonts w:ascii="Arial" w:hAnsi="Arial" w:cs="Arial"/>
          <w:sz w:val="24"/>
          <w:szCs w:val="24"/>
        </w:rPr>
        <w:t>Updates from the board room, on-executives directors</w:t>
      </w:r>
      <w:r w:rsidR="00281510" w:rsidRPr="006F2E52">
        <w:rPr>
          <w:rFonts w:ascii="Arial" w:hAnsi="Arial" w:cs="Arial"/>
          <w:sz w:val="24"/>
          <w:szCs w:val="24"/>
        </w:rPr>
        <w:t xml:space="preserve"> </w:t>
      </w:r>
      <w:r w:rsidR="00281510" w:rsidRPr="006F2E52">
        <w:rPr>
          <w:rFonts w:ascii="Arial" w:hAnsi="Arial" w:cs="Arial"/>
          <w:sz w:val="24"/>
          <w:szCs w:val="24"/>
        </w:rPr>
        <w:t>Updates from the board room, on-executives directors</w:t>
      </w:r>
      <w:r w:rsidR="00281510" w:rsidRPr="006F2E52">
        <w:rPr>
          <w:rFonts w:ascii="Arial" w:hAnsi="Arial" w:cs="Arial"/>
          <w:sz w:val="24"/>
          <w:szCs w:val="24"/>
        </w:rPr>
        <w:t xml:space="preserve"> workforce engagement, employee</w:t>
      </w:r>
      <w:r w:rsidR="00444371" w:rsidRPr="006F2E52">
        <w:rPr>
          <w:rFonts w:ascii="Arial" w:hAnsi="Arial" w:cs="Arial"/>
          <w:sz w:val="24"/>
          <w:szCs w:val="24"/>
        </w:rPr>
        <w:t xml:space="preserve"> </w:t>
      </w:r>
      <w:r w:rsidR="00281510" w:rsidRPr="006F2E52">
        <w:rPr>
          <w:rFonts w:ascii="Arial" w:hAnsi="Arial" w:cs="Arial"/>
          <w:sz w:val="24"/>
          <w:szCs w:val="24"/>
        </w:rPr>
        <w:t>resource groups</w:t>
      </w:r>
      <w:r w:rsidR="00444371" w:rsidRPr="006F2E52">
        <w:rPr>
          <w:rFonts w:ascii="Arial" w:hAnsi="Arial" w:cs="Arial"/>
          <w:sz w:val="24"/>
          <w:szCs w:val="24"/>
        </w:rPr>
        <w:t>,</w:t>
      </w:r>
      <w:r w:rsidR="00281510" w:rsidRPr="006F2E52">
        <w:rPr>
          <w:rFonts w:ascii="Arial" w:hAnsi="Arial" w:cs="Arial"/>
          <w:sz w:val="24"/>
          <w:szCs w:val="24"/>
        </w:rPr>
        <w:t xml:space="preserve"> survey. Boardroom looking always and strategy to propel the IHG forward. These are through Code of conduct practices and analytical controls.</w:t>
      </w:r>
      <w:r w:rsidR="00444371" w:rsidRPr="006F2E52">
        <w:rPr>
          <w:rFonts w:ascii="Arial" w:hAnsi="Arial" w:cs="Arial"/>
          <w:sz w:val="24"/>
          <w:szCs w:val="24"/>
        </w:rPr>
        <w:t xml:space="preserve"> </w:t>
      </w:r>
      <w:r w:rsidR="00281510" w:rsidRPr="006F2E52">
        <w:rPr>
          <w:rFonts w:ascii="Arial" w:hAnsi="Arial" w:cs="Arial"/>
          <w:sz w:val="24"/>
          <w:szCs w:val="24"/>
        </w:rPr>
        <w:t>results</w:t>
      </w:r>
      <w:r w:rsidR="00444371" w:rsidRPr="006F2E52">
        <w:rPr>
          <w:rFonts w:ascii="Arial" w:hAnsi="Arial" w:cs="Arial"/>
          <w:sz w:val="24"/>
          <w:szCs w:val="24"/>
        </w:rPr>
        <w:t>,</w:t>
      </w:r>
      <w:r w:rsidR="00281510" w:rsidRPr="006F2E52">
        <w:rPr>
          <w:rFonts w:ascii="Arial" w:hAnsi="Arial" w:cs="Arial"/>
          <w:sz w:val="24"/>
          <w:szCs w:val="24"/>
        </w:rPr>
        <w:t xml:space="preserve"> </w:t>
      </w:r>
      <w:r w:rsidR="00444371" w:rsidRPr="006F2E52">
        <w:rPr>
          <w:rFonts w:ascii="Arial" w:hAnsi="Arial" w:cs="Arial"/>
          <w:sz w:val="24"/>
          <w:szCs w:val="24"/>
        </w:rPr>
        <w:t xml:space="preserve">diversity and </w:t>
      </w:r>
      <w:r w:rsidR="00281510" w:rsidRPr="006F2E52">
        <w:rPr>
          <w:rFonts w:ascii="Arial" w:hAnsi="Arial" w:cs="Arial"/>
          <w:sz w:val="24"/>
          <w:szCs w:val="24"/>
        </w:rPr>
        <w:t xml:space="preserve">inclusion. </w:t>
      </w:r>
      <w:r w:rsidR="009B7EBD" w:rsidRPr="006F2E52">
        <w:rPr>
          <w:rFonts w:ascii="Arial" w:hAnsi="Arial" w:cs="Arial"/>
          <w:sz w:val="24"/>
          <w:szCs w:val="24"/>
        </w:rPr>
        <w:t xml:space="preserve">These are the mechanism and artefacts, espoused values to ensure that the culture of the IHG and an individual and corporate level is promoted and adhere </w:t>
      </w:r>
      <w:r w:rsidR="00074A34" w:rsidRPr="006F2E52">
        <w:rPr>
          <w:rFonts w:ascii="Arial" w:hAnsi="Arial" w:cs="Arial"/>
          <w:sz w:val="24"/>
          <w:szCs w:val="24"/>
        </w:rPr>
        <w:t>to. There are also aligned with purpose and with strategy</w:t>
      </w:r>
      <w:r w:rsidRPr="006F2E52">
        <w:rPr>
          <w:rFonts w:ascii="Arial" w:hAnsi="Arial" w:cs="Arial"/>
          <w:sz w:val="24"/>
          <w:szCs w:val="24"/>
        </w:rPr>
        <w:t>”. (Ihg plc.com)</w:t>
      </w:r>
    </w:p>
    <w:p w14:paraId="59885941" w14:textId="640F9577" w:rsidR="00645EE5" w:rsidRPr="00AB695A" w:rsidRDefault="00DF7296" w:rsidP="0037224F">
      <w:pPr>
        <w:rPr>
          <w:rFonts w:ascii="Arial" w:hAnsi="Arial" w:cs="Arial"/>
          <w:sz w:val="24"/>
          <w:szCs w:val="24"/>
        </w:rPr>
      </w:pPr>
      <w:r w:rsidRPr="00DF7296">
        <w:rPr>
          <w:rFonts w:ascii="Arial" w:hAnsi="Arial" w:cs="Arial"/>
          <w:sz w:val="24"/>
          <w:szCs w:val="24"/>
        </w:rPr>
        <w:drawing>
          <wp:inline distT="0" distB="0" distL="0" distR="0" wp14:anchorId="44E5EEB7" wp14:editId="6E425B08">
            <wp:extent cx="4724400" cy="1914525"/>
            <wp:effectExtent l="0" t="0" r="0" b="9525"/>
            <wp:docPr id="1704853720" name="Picture 1" descr="A group of people eating at a table&#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04853720" name="Picture 1" descr="A group of people eating at a table&#10;&#10;Description automatically generated with low confidence"/>
                    <pic:cNvPicPr/>
                  </pic:nvPicPr>
                  <pic:blipFill>
                    <a:blip r:embed="rId13"/>
                    <a:stretch>
                      <a:fillRect/>
                    </a:stretch>
                  </pic:blipFill>
                  <pic:spPr>
                    <a:xfrm>
                      <a:off x="0" y="0"/>
                      <a:ext cx="4725067" cy="1914795"/>
                    </a:xfrm>
                    <a:prstGeom prst="rect">
                      <a:avLst/>
                    </a:prstGeom>
                  </pic:spPr>
                </pic:pic>
              </a:graphicData>
            </a:graphic>
          </wp:inline>
        </w:drawing>
      </w:r>
    </w:p>
    <w:p w14:paraId="67D5236D" w14:textId="779C39E0" w:rsidR="00B86ED6" w:rsidRPr="00AB695A" w:rsidRDefault="00B86ED6" w:rsidP="003725A6">
      <w:pPr>
        <w:spacing w:line="360" w:lineRule="auto"/>
        <w:rPr>
          <w:rFonts w:ascii="Arial" w:hAnsi="Arial" w:cs="Arial"/>
          <w:sz w:val="24"/>
          <w:szCs w:val="24"/>
        </w:rPr>
      </w:pPr>
      <w:r w:rsidRPr="00AB695A">
        <w:rPr>
          <w:rFonts w:ascii="Arial" w:hAnsi="Arial" w:cs="Arial"/>
          <w:sz w:val="24"/>
          <w:szCs w:val="24"/>
        </w:rPr>
        <w:t>E.g., Centralisation and Decentralisation</w:t>
      </w:r>
    </w:p>
    <w:p w14:paraId="61880206" w14:textId="77777777" w:rsidR="00523456" w:rsidRDefault="00523456" w:rsidP="0037224F">
      <w:pPr>
        <w:rPr>
          <w:rFonts w:ascii="Arial" w:hAnsi="Arial" w:cs="Arial"/>
          <w:b/>
          <w:bCs/>
          <w:sz w:val="24"/>
          <w:szCs w:val="24"/>
          <w:u w:val="single"/>
        </w:rPr>
      </w:pPr>
    </w:p>
    <w:p w14:paraId="7222157B" w14:textId="4C2711C2" w:rsidR="00523456" w:rsidRPr="003F5646" w:rsidRDefault="00523456" w:rsidP="003F5646">
      <w:pPr>
        <w:pStyle w:val="ListParagraph"/>
        <w:numPr>
          <w:ilvl w:val="0"/>
          <w:numId w:val="10"/>
        </w:numPr>
        <w:rPr>
          <w:rFonts w:ascii="Arial" w:hAnsi="Arial" w:cs="Arial"/>
          <w:sz w:val="24"/>
          <w:szCs w:val="24"/>
        </w:rPr>
      </w:pPr>
      <w:r w:rsidRPr="003F5646">
        <w:rPr>
          <w:rFonts w:ascii="Arial" w:hAnsi="Arial" w:cs="Arial"/>
          <w:sz w:val="24"/>
          <w:szCs w:val="24"/>
        </w:rPr>
        <w:t xml:space="preserve">Scale bigger-more complex and more rules can be difficult to </w:t>
      </w:r>
      <w:r w:rsidR="00B86ED6" w:rsidRPr="003F5646">
        <w:rPr>
          <w:rFonts w:ascii="Arial" w:hAnsi="Arial" w:cs="Arial"/>
          <w:sz w:val="24"/>
          <w:szCs w:val="24"/>
        </w:rPr>
        <w:t xml:space="preserve">manage. More people and responsibilities and may miss business opportunities because of </w:t>
      </w:r>
      <w:r w:rsidR="007B683D" w:rsidRPr="003F5646">
        <w:rPr>
          <w:rFonts w:ascii="Arial" w:hAnsi="Arial" w:cs="Arial"/>
          <w:sz w:val="24"/>
          <w:szCs w:val="24"/>
        </w:rPr>
        <w:t>this. However, there must be good structure</w:t>
      </w:r>
      <w:r w:rsidR="006A136F" w:rsidRPr="003F5646">
        <w:rPr>
          <w:rFonts w:ascii="Arial" w:hAnsi="Arial" w:cs="Arial"/>
          <w:sz w:val="24"/>
          <w:szCs w:val="24"/>
        </w:rPr>
        <w:t xml:space="preserve"> for the company or organisation</w:t>
      </w:r>
      <w:r w:rsidR="007B683D" w:rsidRPr="003F5646">
        <w:rPr>
          <w:rFonts w:ascii="Arial" w:hAnsi="Arial" w:cs="Arial"/>
          <w:sz w:val="24"/>
          <w:szCs w:val="24"/>
        </w:rPr>
        <w:t xml:space="preserve"> and the best staff.</w:t>
      </w:r>
    </w:p>
    <w:p w14:paraId="12E94C9C" w14:textId="52894B25" w:rsidR="00523456" w:rsidRPr="003F5646" w:rsidRDefault="00523456" w:rsidP="003F5646">
      <w:pPr>
        <w:pStyle w:val="ListParagraph"/>
        <w:numPr>
          <w:ilvl w:val="0"/>
          <w:numId w:val="10"/>
        </w:numPr>
        <w:rPr>
          <w:rFonts w:ascii="Arial" w:hAnsi="Arial" w:cs="Arial"/>
          <w:sz w:val="24"/>
          <w:szCs w:val="24"/>
        </w:rPr>
      </w:pPr>
      <w:r w:rsidRPr="003F5646">
        <w:rPr>
          <w:rFonts w:ascii="Arial" w:hAnsi="Arial" w:cs="Arial"/>
          <w:sz w:val="24"/>
          <w:szCs w:val="24"/>
        </w:rPr>
        <w:t>Technology-what convert input to output</w:t>
      </w:r>
      <w:r w:rsidR="00B86ED6" w:rsidRPr="003F5646">
        <w:rPr>
          <w:rFonts w:ascii="Arial" w:hAnsi="Arial" w:cs="Arial"/>
          <w:sz w:val="24"/>
          <w:szCs w:val="24"/>
        </w:rPr>
        <w:t>.</w:t>
      </w:r>
      <w:r w:rsidR="007B683D" w:rsidRPr="003F5646">
        <w:rPr>
          <w:rFonts w:ascii="Arial" w:hAnsi="Arial" w:cs="Arial"/>
          <w:sz w:val="24"/>
          <w:szCs w:val="24"/>
        </w:rPr>
        <w:t xml:space="preserve"> </w:t>
      </w:r>
      <w:r w:rsidR="00B86ED6" w:rsidRPr="003F5646">
        <w:rPr>
          <w:rFonts w:ascii="Arial" w:hAnsi="Arial" w:cs="Arial"/>
          <w:sz w:val="24"/>
          <w:szCs w:val="24"/>
        </w:rPr>
        <w:t xml:space="preserve">These can be new </w:t>
      </w:r>
      <w:r w:rsidR="007B683D" w:rsidRPr="003F5646">
        <w:rPr>
          <w:rFonts w:ascii="Arial" w:hAnsi="Arial" w:cs="Arial"/>
          <w:sz w:val="24"/>
          <w:szCs w:val="24"/>
        </w:rPr>
        <w:t>systems, technologies</w:t>
      </w:r>
      <w:r w:rsidR="00B86ED6" w:rsidRPr="003F5646">
        <w:rPr>
          <w:rFonts w:ascii="Arial" w:hAnsi="Arial" w:cs="Arial"/>
          <w:sz w:val="24"/>
          <w:szCs w:val="24"/>
        </w:rPr>
        <w:t xml:space="preserve"> or integrations</w:t>
      </w:r>
      <w:r w:rsidR="00520D50" w:rsidRPr="003F5646">
        <w:rPr>
          <w:rFonts w:ascii="Arial" w:hAnsi="Arial" w:cs="Arial"/>
          <w:sz w:val="24"/>
          <w:szCs w:val="24"/>
        </w:rPr>
        <w:t xml:space="preserve"> for communications</w:t>
      </w:r>
      <w:r w:rsidR="00B86ED6" w:rsidRPr="003F5646">
        <w:rPr>
          <w:rFonts w:ascii="Arial" w:hAnsi="Arial" w:cs="Arial"/>
          <w:sz w:val="24"/>
          <w:szCs w:val="24"/>
        </w:rPr>
        <w:t>.</w:t>
      </w:r>
    </w:p>
    <w:p w14:paraId="3CC7DF71" w14:textId="04F97A11" w:rsidR="00523456" w:rsidRPr="003F5646" w:rsidRDefault="00523456" w:rsidP="00BD475F">
      <w:pPr>
        <w:pStyle w:val="ListParagraph"/>
        <w:numPr>
          <w:ilvl w:val="0"/>
          <w:numId w:val="10"/>
        </w:numPr>
        <w:spacing w:line="360" w:lineRule="auto"/>
        <w:rPr>
          <w:rFonts w:ascii="Arial" w:hAnsi="Arial" w:cs="Arial"/>
          <w:sz w:val="24"/>
          <w:szCs w:val="24"/>
        </w:rPr>
      </w:pPr>
      <w:r w:rsidRPr="003F5646">
        <w:rPr>
          <w:rFonts w:ascii="Arial" w:hAnsi="Arial" w:cs="Arial"/>
          <w:sz w:val="24"/>
          <w:szCs w:val="24"/>
        </w:rPr>
        <w:t xml:space="preserve"> Environment-Micro and Macro </w:t>
      </w:r>
      <w:r w:rsidR="00B86ED6" w:rsidRPr="003F5646">
        <w:rPr>
          <w:rFonts w:ascii="Arial" w:hAnsi="Arial" w:cs="Arial"/>
          <w:sz w:val="24"/>
          <w:szCs w:val="24"/>
        </w:rPr>
        <w:t>e.g.,</w:t>
      </w:r>
      <w:r w:rsidRPr="003F5646">
        <w:rPr>
          <w:rFonts w:ascii="Arial" w:hAnsi="Arial" w:cs="Arial"/>
          <w:sz w:val="24"/>
          <w:szCs w:val="24"/>
        </w:rPr>
        <w:t xml:space="preserve"> Hotel needs</w:t>
      </w:r>
      <w:r w:rsidR="0096156A" w:rsidRPr="003F5646">
        <w:rPr>
          <w:rFonts w:ascii="Arial" w:hAnsi="Arial" w:cs="Arial"/>
          <w:sz w:val="24"/>
          <w:szCs w:val="24"/>
        </w:rPr>
        <w:t xml:space="preserve"> different</w:t>
      </w:r>
      <w:r w:rsidRPr="003F5646">
        <w:rPr>
          <w:rFonts w:ascii="Arial" w:hAnsi="Arial" w:cs="Arial"/>
          <w:sz w:val="24"/>
          <w:szCs w:val="24"/>
        </w:rPr>
        <w:t xml:space="preserve"> departments such as Front </w:t>
      </w:r>
      <w:r w:rsidR="00B86ED6" w:rsidRPr="003F5646">
        <w:rPr>
          <w:rFonts w:ascii="Arial" w:hAnsi="Arial" w:cs="Arial"/>
          <w:sz w:val="24"/>
          <w:szCs w:val="24"/>
        </w:rPr>
        <w:t>Desks, Food and Beverages in order to be operational. The importance of good structure (Drucker 1977)</w:t>
      </w:r>
      <w:r w:rsidR="007B683D" w:rsidRPr="003F5646">
        <w:rPr>
          <w:rFonts w:ascii="Arial" w:hAnsi="Arial" w:cs="Arial"/>
          <w:sz w:val="24"/>
          <w:szCs w:val="24"/>
        </w:rPr>
        <w:t xml:space="preserve"> and (Child)</w:t>
      </w:r>
    </w:p>
    <w:p w14:paraId="3B566D05" w14:textId="4E13DB53" w:rsidR="00523456" w:rsidRPr="003F5646" w:rsidRDefault="00523456" w:rsidP="003F5646">
      <w:pPr>
        <w:pStyle w:val="ListParagraph"/>
        <w:numPr>
          <w:ilvl w:val="0"/>
          <w:numId w:val="10"/>
        </w:numPr>
        <w:rPr>
          <w:rFonts w:ascii="Arial" w:hAnsi="Arial" w:cs="Arial"/>
          <w:sz w:val="24"/>
          <w:szCs w:val="24"/>
        </w:rPr>
      </w:pPr>
      <w:r w:rsidRPr="003F5646">
        <w:rPr>
          <w:rFonts w:ascii="Arial" w:hAnsi="Arial" w:cs="Arial"/>
          <w:sz w:val="24"/>
          <w:szCs w:val="24"/>
        </w:rPr>
        <w:t>Strategy- must reflex goals and visions</w:t>
      </w:r>
      <w:r w:rsidR="00B86ED6" w:rsidRPr="003F5646">
        <w:rPr>
          <w:rFonts w:ascii="Arial" w:hAnsi="Arial" w:cs="Arial"/>
          <w:sz w:val="24"/>
          <w:szCs w:val="24"/>
        </w:rPr>
        <w:t xml:space="preserve"> whether long term or short term. What you are trying to accomplish</w:t>
      </w:r>
      <w:r w:rsidR="0096156A" w:rsidRPr="003F5646">
        <w:rPr>
          <w:rFonts w:ascii="Arial" w:hAnsi="Arial" w:cs="Arial"/>
          <w:sz w:val="24"/>
          <w:szCs w:val="24"/>
        </w:rPr>
        <w:t xml:space="preserve"> imminently or in the future</w:t>
      </w:r>
      <w:r w:rsidR="007B683D" w:rsidRPr="003F5646">
        <w:rPr>
          <w:rFonts w:ascii="Arial" w:hAnsi="Arial" w:cs="Arial"/>
          <w:sz w:val="24"/>
          <w:szCs w:val="24"/>
        </w:rPr>
        <w:t>.</w:t>
      </w:r>
    </w:p>
    <w:p w14:paraId="43BAB962" w14:textId="77777777" w:rsidR="0037224F" w:rsidRPr="00AB695A" w:rsidRDefault="0037224F" w:rsidP="003725A6">
      <w:pPr>
        <w:spacing w:line="360" w:lineRule="auto"/>
        <w:ind w:left="360"/>
        <w:rPr>
          <w:rFonts w:ascii="Arial" w:hAnsi="Arial" w:cs="Arial"/>
          <w:sz w:val="24"/>
          <w:szCs w:val="24"/>
        </w:rPr>
      </w:pPr>
    </w:p>
    <w:p w14:paraId="33D1C75F" w14:textId="6806BD75" w:rsidR="00FD4559" w:rsidRPr="00003FF0" w:rsidRDefault="006A136F" w:rsidP="00003FF0">
      <w:pPr>
        <w:pStyle w:val="ListParagraph"/>
        <w:numPr>
          <w:ilvl w:val="0"/>
          <w:numId w:val="10"/>
        </w:numPr>
        <w:spacing w:line="360" w:lineRule="auto"/>
        <w:rPr>
          <w:rFonts w:ascii="Arial" w:hAnsi="Arial" w:cs="Arial"/>
          <w:sz w:val="24"/>
          <w:szCs w:val="24"/>
        </w:rPr>
      </w:pPr>
      <w:r w:rsidRPr="00003FF0">
        <w:rPr>
          <w:rFonts w:ascii="Arial" w:hAnsi="Arial" w:cs="Arial"/>
          <w:sz w:val="24"/>
          <w:szCs w:val="24"/>
        </w:rPr>
        <w:lastRenderedPageBreak/>
        <w:t xml:space="preserve">Goals: These are the aspiration or aspirations of what one wants to achieve for now or for the future whether long term or short term. </w:t>
      </w:r>
      <w:r w:rsidR="00FD4559" w:rsidRPr="00003FF0">
        <w:rPr>
          <w:rFonts w:ascii="Arial" w:hAnsi="Arial" w:cs="Arial"/>
          <w:sz w:val="24"/>
          <w:szCs w:val="24"/>
        </w:rPr>
        <w:t xml:space="preserve">Goals: These should be SMART, S-Strategic, Measurable, Realistic, Accountable and Timely for organisational </w:t>
      </w:r>
      <w:r w:rsidR="00FA61BB" w:rsidRPr="00003FF0">
        <w:rPr>
          <w:rFonts w:ascii="Arial" w:hAnsi="Arial" w:cs="Arial"/>
          <w:sz w:val="24"/>
          <w:szCs w:val="24"/>
        </w:rPr>
        <w:t>management. (Ken Blanchard)</w:t>
      </w:r>
      <w:r w:rsidR="00FD4559" w:rsidRPr="00003FF0">
        <w:rPr>
          <w:rFonts w:ascii="Arial" w:hAnsi="Arial" w:cs="Arial"/>
          <w:sz w:val="24"/>
          <w:szCs w:val="24"/>
        </w:rPr>
        <w:t xml:space="preserve"> This includes people and organisations.</w:t>
      </w:r>
    </w:p>
    <w:p w14:paraId="44F8B879" w14:textId="7C723BC9" w:rsidR="001D18F9" w:rsidRPr="00003FF0" w:rsidRDefault="001D18F9" w:rsidP="00003FF0">
      <w:pPr>
        <w:pStyle w:val="ListParagraph"/>
        <w:numPr>
          <w:ilvl w:val="0"/>
          <w:numId w:val="10"/>
        </w:numPr>
        <w:spacing w:line="360" w:lineRule="auto"/>
        <w:rPr>
          <w:rFonts w:ascii="Arial" w:hAnsi="Arial" w:cs="Arial"/>
          <w:sz w:val="24"/>
          <w:szCs w:val="24"/>
        </w:rPr>
      </w:pPr>
      <w:r w:rsidRPr="00003FF0">
        <w:rPr>
          <w:rFonts w:ascii="Arial" w:hAnsi="Arial" w:cs="Arial"/>
          <w:sz w:val="24"/>
          <w:szCs w:val="24"/>
        </w:rPr>
        <w:t xml:space="preserve">The goal of the Intercontinental hotel is to provide the best hospitality in the </w:t>
      </w:r>
      <w:r w:rsidR="00D85977" w:rsidRPr="00003FF0">
        <w:rPr>
          <w:rFonts w:ascii="Arial" w:hAnsi="Arial" w:cs="Arial"/>
          <w:sz w:val="24"/>
          <w:szCs w:val="24"/>
        </w:rPr>
        <w:t>world</w:t>
      </w:r>
      <w:r w:rsidR="009B26BD" w:rsidRPr="00003FF0">
        <w:rPr>
          <w:rFonts w:ascii="Arial" w:hAnsi="Arial" w:cs="Arial"/>
          <w:sz w:val="24"/>
          <w:szCs w:val="24"/>
        </w:rPr>
        <w:t xml:space="preserve"> </w:t>
      </w:r>
      <w:proofErr w:type="spellStart"/>
      <w:r w:rsidR="009B26BD" w:rsidRPr="00003FF0">
        <w:rPr>
          <w:rFonts w:ascii="Arial" w:hAnsi="Arial" w:cs="Arial"/>
          <w:sz w:val="24"/>
          <w:szCs w:val="24"/>
        </w:rPr>
        <w:t>t</w:t>
      </w:r>
      <w:proofErr w:type="spellEnd"/>
      <w:r w:rsidR="009B26BD" w:rsidRPr="00003FF0">
        <w:rPr>
          <w:rFonts w:ascii="Arial" w:hAnsi="Arial" w:cs="Arial"/>
          <w:sz w:val="24"/>
          <w:szCs w:val="24"/>
        </w:rPr>
        <w:t xml:space="preserve"> everyone</w:t>
      </w:r>
      <w:r w:rsidR="00D85977" w:rsidRPr="00003FF0">
        <w:rPr>
          <w:rFonts w:ascii="Arial" w:hAnsi="Arial" w:cs="Arial"/>
          <w:sz w:val="24"/>
          <w:szCs w:val="24"/>
        </w:rPr>
        <w:t>. This has been maintained for many decades.</w:t>
      </w:r>
      <w:r w:rsidRPr="00003FF0">
        <w:rPr>
          <w:rFonts w:ascii="Arial" w:hAnsi="Arial" w:cs="Arial"/>
          <w:sz w:val="24"/>
          <w:szCs w:val="24"/>
        </w:rPr>
        <w:t xml:space="preserve"> These can be long term or short-term goals of the hotel. This is to open more hotels and to become more sustainable in the future.</w:t>
      </w:r>
    </w:p>
    <w:p w14:paraId="311B240A" w14:textId="4CE67DB2" w:rsidR="000340F7" w:rsidRPr="00003FF0" w:rsidRDefault="000340F7" w:rsidP="00003FF0">
      <w:pPr>
        <w:pStyle w:val="ListParagraph"/>
        <w:numPr>
          <w:ilvl w:val="0"/>
          <w:numId w:val="10"/>
        </w:numPr>
        <w:spacing w:line="360" w:lineRule="auto"/>
        <w:rPr>
          <w:rFonts w:ascii="Arial" w:hAnsi="Arial" w:cs="Arial"/>
          <w:sz w:val="24"/>
          <w:szCs w:val="24"/>
        </w:rPr>
      </w:pPr>
      <w:r w:rsidRPr="00003FF0">
        <w:rPr>
          <w:rFonts w:ascii="Arial" w:hAnsi="Arial" w:cs="Arial"/>
          <w:sz w:val="24"/>
          <w:szCs w:val="24"/>
        </w:rPr>
        <w:t xml:space="preserve">During the period of the Covid 19 Pandemic there was a great Initiative of change, and the hotel group </w:t>
      </w:r>
      <w:r w:rsidR="00C16E9A" w:rsidRPr="00003FF0">
        <w:rPr>
          <w:rFonts w:ascii="Arial" w:hAnsi="Arial" w:cs="Arial"/>
          <w:sz w:val="24"/>
          <w:szCs w:val="24"/>
        </w:rPr>
        <w:t>must</w:t>
      </w:r>
      <w:r w:rsidRPr="00003FF0">
        <w:rPr>
          <w:rFonts w:ascii="Arial" w:hAnsi="Arial" w:cs="Arial"/>
          <w:sz w:val="24"/>
          <w:szCs w:val="24"/>
        </w:rPr>
        <w:t xml:space="preserve"> change how they do things in order to stay in line with national guidance and international </w:t>
      </w:r>
      <w:r w:rsidR="00C16E9A" w:rsidRPr="00003FF0">
        <w:rPr>
          <w:rFonts w:ascii="Arial" w:hAnsi="Arial" w:cs="Arial"/>
          <w:sz w:val="24"/>
          <w:szCs w:val="24"/>
        </w:rPr>
        <w:t>protocols. Those who cannot conform had to be closed.</w:t>
      </w:r>
      <w:r w:rsidRPr="00003FF0">
        <w:rPr>
          <w:rFonts w:ascii="Arial" w:hAnsi="Arial" w:cs="Arial"/>
          <w:sz w:val="24"/>
          <w:szCs w:val="24"/>
        </w:rPr>
        <w:t xml:space="preserve"> This protects customers staff and their families and to deliver a more sustainable </w:t>
      </w:r>
      <w:r w:rsidR="00C16E9A" w:rsidRPr="00003FF0">
        <w:rPr>
          <w:rFonts w:ascii="Arial" w:hAnsi="Arial" w:cs="Arial"/>
          <w:sz w:val="24"/>
          <w:szCs w:val="24"/>
        </w:rPr>
        <w:t xml:space="preserve">service. This </w:t>
      </w:r>
      <w:r w:rsidR="00401C0C" w:rsidRPr="00003FF0">
        <w:rPr>
          <w:rFonts w:ascii="Arial" w:hAnsi="Arial" w:cs="Arial"/>
          <w:sz w:val="24"/>
          <w:szCs w:val="24"/>
        </w:rPr>
        <w:t>becomes</w:t>
      </w:r>
      <w:r w:rsidR="00C16E9A" w:rsidRPr="00003FF0">
        <w:rPr>
          <w:rFonts w:ascii="Arial" w:hAnsi="Arial" w:cs="Arial"/>
          <w:sz w:val="24"/>
          <w:szCs w:val="24"/>
        </w:rPr>
        <w:t xml:space="preserve"> the new trend in the hospitality sector and companies</w:t>
      </w:r>
      <w:r w:rsidR="00401C0C" w:rsidRPr="00003FF0">
        <w:rPr>
          <w:rFonts w:ascii="Arial" w:hAnsi="Arial" w:cs="Arial"/>
          <w:sz w:val="24"/>
          <w:szCs w:val="24"/>
        </w:rPr>
        <w:t xml:space="preserve"> </w:t>
      </w:r>
      <w:r w:rsidR="00074A34" w:rsidRPr="00003FF0">
        <w:rPr>
          <w:rFonts w:ascii="Arial" w:hAnsi="Arial" w:cs="Arial"/>
          <w:sz w:val="24"/>
          <w:szCs w:val="24"/>
        </w:rPr>
        <w:t xml:space="preserve">worldwide. For the Intercontinental hotel there was a change initiative in </w:t>
      </w:r>
      <w:r w:rsidR="004245B8" w:rsidRPr="00003FF0">
        <w:rPr>
          <w:rFonts w:ascii="Arial" w:hAnsi="Arial" w:cs="Arial"/>
          <w:sz w:val="24"/>
          <w:szCs w:val="24"/>
        </w:rPr>
        <w:t>their</w:t>
      </w:r>
      <w:r w:rsidR="00074A34" w:rsidRPr="00003FF0">
        <w:rPr>
          <w:rFonts w:ascii="Arial" w:hAnsi="Arial" w:cs="Arial"/>
          <w:sz w:val="24"/>
          <w:szCs w:val="24"/>
        </w:rPr>
        <w:t xml:space="preserve"> behavioural procedures and cleaning programmes for the hotels in 2020.they are executed in a way of enhancing operational procedures in the way of IHG clean programmes to protect the guest and hotel staff and creating reopening protocols to deliver time support </w:t>
      </w:r>
      <w:r w:rsidR="00074A34" w:rsidRPr="00003FF0">
        <w:rPr>
          <w:rFonts w:ascii="Arial" w:hAnsi="Arial" w:cs="Arial"/>
          <w:sz w:val="24"/>
          <w:szCs w:val="24"/>
        </w:rPr>
        <w:lastRenderedPageBreak/>
        <w:t xml:space="preserve">and training to make out the IHG hotels are open and safe for </w:t>
      </w:r>
      <w:r w:rsidR="004245B8" w:rsidRPr="00003FF0">
        <w:rPr>
          <w:rFonts w:ascii="Arial" w:hAnsi="Arial" w:cs="Arial"/>
          <w:sz w:val="24"/>
          <w:szCs w:val="24"/>
        </w:rPr>
        <w:t>everyone. (ihgplc.com)</w:t>
      </w:r>
      <w:r w:rsidR="00D837E5" w:rsidRPr="00D837E5">
        <w:rPr>
          <w:noProof/>
        </w:rPr>
        <w:t xml:space="preserve"> </w:t>
      </w:r>
      <w:r w:rsidR="00D837E5" w:rsidRPr="00D837E5">
        <w:rPr>
          <w:rFonts w:ascii="Arial" w:hAnsi="Arial" w:cs="Arial"/>
          <w:sz w:val="24"/>
          <w:szCs w:val="24"/>
        </w:rPr>
        <w:drawing>
          <wp:inline distT="0" distB="0" distL="0" distR="0" wp14:anchorId="2C24B7FC" wp14:editId="17B31983">
            <wp:extent cx="4248743" cy="5058481"/>
            <wp:effectExtent l="0" t="0" r="0" b="8890"/>
            <wp:docPr id="83601124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36011249" name=""/>
                    <pic:cNvPicPr/>
                  </pic:nvPicPr>
                  <pic:blipFill>
                    <a:blip r:embed="rId14"/>
                    <a:stretch>
                      <a:fillRect/>
                    </a:stretch>
                  </pic:blipFill>
                  <pic:spPr>
                    <a:xfrm>
                      <a:off x="0" y="0"/>
                      <a:ext cx="4248743" cy="5058481"/>
                    </a:xfrm>
                    <a:prstGeom prst="rect">
                      <a:avLst/>
                    </a:prstGeom>
                  </pic:spPr>
                </pic:pic>
              </a:graphicData>
            </a:graphic>
          </wp:inline>
        </w:drawing>
      </w:r>
    </w:p>
    <w:p w14:paraId="09A65D4A" w14:textId="78C5BCA3" w:rsidR="00B04D4E" w:rsidRPr="00AB695A" w:rsidRDefault="00D837E5" w:rsidP="003725A6">
      <w:pPr>
        <w:spacing w:line="360" w:lineRule="auto"/>
        <w:rPr>
          <w:rFonts w:ascii="Arial" w:hAnsi="Arial" w:cs="Arial"/>
          <w:sz w:val="24"/>
          <w:szCs w:val="24"/>
        </w:rPr>
      </w:pPr>
      <w:r w:rsidRPr="00D837E5">
        <w:rPr>
          <w:rFonts w:ascii="Arial" w:hAnsi="Arial" w:cs="Arial"/>
          <w:sz w:val="24"/>
          <w:szCs w:val="24"/>
        </w:rPr>
        <w:drawing>
          <wp:inline distT="0" distB="0" distL="0" distR="0" wp14:anchorId="54E2AD0E" wp14:editId="6979CA2C">
            <wp:extent cx="6038850" cy="1412240"/>
            <wp:effectExtent l="0" t="0" r="0" b="0"/>
            <wp:docPr id="30062507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0625070" name=""/>
                    <pic:cNvPicPr/>
                  </pic:nvPicPr>
                  <pic:blipFill>
                    <a:blip r:embed="rId15"/>
                    <a:stretch>
                      <a:fillRect/>
                    </a:stretch>
                  </pic:blipFill>
                  <pic:spPr>
                    <a:xfrm>
                      <a:off x="0" y="0"/>
                      <a:ext cx="6077292" cy="1421230"/>
                    </a:xfrm>
                    <a:prstGeom prst="rect">
                      <a:avLst/>
                    </a:prstGeom>
                  </pic:spPr>
                </pic:pic>
              </a:graphicData>
            </a:graphic>
          </wp:inline>
        </w:drawing>
      </w:r>
    </w:p>
    <w:p w14:paraId="0D7E3DD1" w14:textId="5E06849E" w:rsidR="000345F6" w:rsidRPr="00003FF0" w:rsidRDefault="00B04D4E" w:rsidP="00003FF0">
      <w:pPr>
        <w:pStyle w:val="ListParagraph"/>
        <w:numPr>
          <w:ilvl w:val="0"/>
          <w:numId w:val="10"/>
        </w:numPr>
        <w:spacing w:line="360" w:lineRule="auto"/>
        <w:rPr>
          <w:rFonts w:ascii="Arial" w:hAnsi="Arial" w:cs="Arial"/>
          <w:sz w:val="24"/>
          <w:szCs w:val="24"/>
        </w:rPr>
      </w:pPr>
      <w:r w:rsidRPr="00003FF0">
        <w:rPr>
          <w:rFonts w:ascii="Arial" w:hAnsi="Arial" w:cs="Arial"/>
          <w:sz w:val="24"/>
          <w:szCs w:val="24"/>
        </w:rPr>
        <w:t>Strategic management</w:t>
      </w:r>
      <w:r w:rsidR="00AE2F47" w:rsidRPr="00003FF0">
        <w:rPr>
          <w:rFonts w:ascii="Arial" w:hAnsi="Arial" w:cs="Arial"/>
          <w:sz w:val="24"/>
          <w:szCs w:val="24"/>
        </w:rPr>
        <w:t xml:space="preserve"> is a field of study that includes</w:t>
      </w:r>
      <w:r w:rsidR="000345F6" w:rsidRPr="00003FF0">
        <w:rPr>
          <w:rFonts w:ascii="Arial" w:hAnsi="Arial" w:cs="Arial"/>
          <w:sz w:val="24"/>
          <w:szCs w:val="24"/>
        </w:rPr>
        <w:t xml:space="preserve"> </w:t>
      </w:r>
      <w:r w:rsidR="00AE2F47" w:rsidRPr="00003FF0">
        <w:rPr>
          <w:rFonts w:ascii="Arial" w:hAnsi="Arial" w:cs="Arial"/>
          <w:sz w:val="24"/>
          <w:szCs w:val="24"/>
        </w:rPr>
        <w:t xml:space="preserve">process through which an organisation </w:t>
      </w:r>
      <w:r w:rsidR="000E0A2F" w:rsidRPr="00003FF0">
        <w:rPr>
          <w:rFonts w:ascii="Arial" w:hAnsi="Arial" w:cs="Arial"/>
          <w:sz w:val="24"/>
          <w:szCs w:val="24"/>
        </w:rPr>
        <w:t>can</w:t>
      </w:r>
      <w:r w:rsidR="00AE2F47" w:rsidRPr="00003FF0">
        <w:rPr>
          <w:rFonts w:ascii="Arial" w:hAnsi="Arial" w:cs="Arial"/>
          <w:sz w:val="24"/>
          <w:szCs w:val="24"/>
        </w:rPr>
        <w:t xml:space="preserve"> set it mission, vision, goals and objectives as well as craft and </w:t>
      </w:r>
      <w:r w:rsidR="000E0A2F" w:rsidRPr="00003FF0">
        <w:rPr>
          <w:rFonts w:ascii="Arial" w:hAnsi="Arial" w:cs="Arial"/>
          <w:sz w:val="24"/>
          <w:szCs w:val="24"/>
        </w:rPr>
        <w:t>execute strategies</w:t>
      </w:r>
      <w:r w:rsidR="00AE2F47" w:rsidRPr="00003FF0">
        <w:rPr>
          <w:rFonts w:ascii="Arial" w:hAnsi="Arial" w:cs="Arial"/>
          <w:sz w:val="24"/>
          <w:szCs w:val="24"/>
        </w:rPr>
        <w:t xml:space="preserve"> at various levels of its hierarchy in order to create and sustain competitive advantage</w:t>
      </w:r>
      <w:r w:rsidR="000D50B2" w:rsidRPr="00003FF0">
        <w:rPr>
          <w:rFonts w:ascii="Arial" w:hAnsi="Arial" w:cs="Arial"/>
          <w:sz w:val="24"/>
          <w:szCs w:val="24"/>
        </w:rPr>
        <w:t xml:space="preserve"> or according to Chandler 1962 strategy is the determination of the basic long term goals and objectives of an enterprise and the adoption of courses of action and the allocation of resources necessary </w:t>
      </w:r>
      <w:r w:rsidR="000D50B2" w:rsidRPr="00003FF0">
        <w:rPr>
          <w:rFonts w:ascii="Arial" w:hAnsi="Arial" w:cs="Arial"/>
          <w:sz w:val="24"/>
          <w:szCs w:val="24"/>
        </w:rPr>
        <w:lastRenderedPageBreak/>
        <w:t>for carrying out these goals’.</w:t>
      </w:r>
      <w:r w:rsidR="00835C7D" w:rsidRPr="00003FF0">
        <w:rPr>
          <w:rFonts w:ascii="Arial" w:hAnsi="Arial" w:cs="Arial"/>
          <w:sz w:val="24"/>
          <w:szCs w:val="24"/>
        </w:rPr>
        <w:t xml:space="preserve"> The strategy of the International Hotel Group is Care for our people communities and planet.</w:t>
      </w:r>
    </w:p>
    <w:p w14:paraId="1C442A86" w14:textId="77777777" w:rsidR="000345F6" w:rsidRPr="00AB695A" w:rsidRDefault="000345F6">
      <w:pPr>
        <w:rPr>
          <w:rFonts w:ascii="Arial" w:hAnsi="Arial" w:cs="Arial"/>
          <w:sz w:val="24"/>
          <w:szCs w:val="24"/>
        </w:rPr>
      </w:pPr>
    </w:p>
    <w:p w14:paraId="4BF5F8E8" w14:textId="77777777" w:rsidR="000E0A2F" w:rsidRPr="00AB695A" w:rsidRDefault="000E0A2F" w:rsidP="003725A6">
      <w:pPr>
        <w:spacing w:line="360" w:lineRule="auto"/>
        <w:rPr>
          <w:rFonts w:ascii="Arial" w:hAnsi="Arial" w:cs="Arial"/>
          <w:sz w:val="24"/>
          <w:szCs w:val="24"/>
        </w:rPr>
      </w:pPr>
    </w:p>
    <w:p w14:paraId="75DE9388" w14:textId="4163C834" w:rsidR="000345F6" w:rsidRDefault="000345F6" w:rsidP="003725A6">
      <w:pPr>
        <w:spacing w:line="360" w:lineRule="auto"/>
        <w:rPr>
          <w:rFonts w:ascii="Arial" w:hAnsi="Arial" w:cs="Arial"/>
          <w:sz w:val="24"/>
          <w:szCs w:val="24"/>
        </w:rPr>
      </w:pPr>
    </w:p>
    <w:p w14:paraId="2F3D171B" w14:textId="77777777" w:rsidR="00A05F08" w:rsidRPr="00A05F08" w:rsidRDefault="00A05F08" w:rsidP="00A05F08">
      <w:pPr>
        <w:spacing w:line="360" w:lineRule="auto"/>
        <w:rPr>
          <w:rFonts w:ascii="Arial" w:hAnsi="Arial" w:cs="Arial"/>
          <w:sz w:val="24"/>
          <w:szCs w:val="24"/>
        </w:rPr>
      </w:pPr>
    </w:p>
    <w:p w14:paraId="5F786EB0" w14:textId="77777777" w:rsidR="000D41A0" w:rsidRPr="00AB695A" w:rsidRDefault="000D41A0">
      <w:pPr>
        <w:rPr>
          <w:rFonts w:ascii="Arial" w:hAnsi="Arial" w:cs="Arial"/>
          <w:sz w:val="24"/>
          <w:szCs w:val="24"/>
        </w:rPr>
      </w:pPr>
    </w:p>
    <w:p w14:paraId="26B83788" w14:textId="77777777" w:rsidR="006C4547" w:rsidRPr="00AB695A" w:rsidRDefault="006C4547">
      <w:pPr>
        <w:rPr>
          <w:rFonts w:ascii="Arial" w:hAnsi="Arial" w:cs="Arial"/>
          <w:sz w:val="24"/>
          <w:szCs w:val="24"/>
        </w:rPr>
      </w:pPr>
    </w:p>
    <w:p w14:paraId="708C3F67" w14:textId="348CCCF1" w:rsidR="006C4547" w:rsidRPr="006F2E52" w:rsidRDefault="006C4547" w:rsidP="006F2E52">
      <w:pPr>
        <w:pStyle w:val="ListParagraph"/>
        <w:numPr>
          <w:ilvl w:val="0"/>
          <w:numId w:val="10"/>
        </w:numPr>
        <w:spacing w:line="360" w:lineRule="auto"/>
        <w:rPr>
          <w:rFonts w:ascii="Arial" w:hAnsi="Arial" w:cs="Arial"/>
          <w:sz w:val="24"/>
          <w:szCs w:val="24"/>
        </w:rPr>
      </w:pPr>
      <w:r w:rsidRPr="006F2E52">
        <w:rPr>
          <w:rFonts w:ascii="Arial" w:hAnsi="Arial" w:cs="Arial"/>
          <w:sz w:val="24"/>
          <w:szCs w:val="24"/>
        </w:rPr>
        <w:t>Stakeholder and stockholder approach</w:t>
      </w:r>
    </w:p>
    <w:p w14:paraId="7A2550DF" w14:textId="47E0B343" w:rsidR="006C1256" w:rsidRDefault="006C4547" w:rsidP="003725A6">
      <w:pPr>
        <w:spacing w:line="360" w:lineRule="auto"/>
        <w:rPr>
          <w:rFonts w:ascii="Arial" w:hAnsi="Arial" w:cs="Arial"/>
          <w:sz w:val="24"/>
          <w:szCs w:val="24"/>
        </w:rPr>
      </w:pPr>
      <w:r>
        <w:rPr>
          <w:rFonts w:ascii="Arial" w:hAnsi="Arial" w:cs="Arial"/>
          <w:sz w:val="24"/>
          <w:szCs w:val="24"/>
        </w:rPr>
        <w:t>“In recent years, IHG has transformed its business by investing in all aspects of its enterprise, driven by a strategy that reflects what is needed in today’s world while creating long term value for stake holders”. (The chair, Deanna Oppenheimer)</w:t>
      </w:r>
    </w:p>
    <w:p w14:paraId="039850CB" w14:textId="2BF8A326" w:rsidR="00D124C9" w:rsidRDefault="00D124C9" w:rsidP="003725A6">
      <w:pPr>
        <w:spacing w:line="360" w:lineRule="auto"/>
        <w:rPr>
          <w:rFonts w:ascii="Arial" w:hAnsi="Arial" w:cs="Arial"/>
          <w:sz w:val="24"/>
          <w:szCs w:val="24"/>
        </w:rPr>
      </w:pPr>
      <w:r>
        <w:rPr>
          <w:rFonts w:ascii="Arial" w:hAnsi="Arial" w:cs="Arial"/>
          <w:sz w:val="24"/>
          <w:szCs w:val="24"/>
        </w:rPr>
        <w:t>“The second half of 2022, Rev Par</w:t>
      </w:r>
      <w:r w:rsidR="00AD43F9">
        <w:rPr>
          <w:rFonts w:ascii="Arial" w:hAnsi="Arial" w:cs="Arial"/>
          <w:sz w:val="24"/>
          <w:szCs w:val="24"/>
        </w:rPr>
        <w:t xml:space="preserve"> and profitability recovered the pre pandemic levels with strong cash generation funding additional returns to shareholders”. (Chief Financial Officer’s Review and Performance).</w:t>
      </w:r>
    </w:p>
    <w:p w14:paraId="759FDDE3" w14:textId="4B1DA1C9" w:rsidR="000C4577" w:rsidRDefault="000C4577" w:rsidP="003725A6">
      <w:pPr>
        <w:spacing w:line="360" w:lineRule="auto"/>
        <w:rPr>
          <w:rFonts w:ascii="Arial" w:hAnsi="Arial" w:cs="Arial"/>
          <w:sz w:val="24"/>
          <w:szCs w:val="24"/>
        </w:rPr>
      </w:pPr>
      <w:r w:rsidRPr="000C4577">
        <w:rPr>
          <w:rFonts w:ascii="Arial" w:hAnsi="Arial" w:cs="Arial"/>
          <w:sz w:val="24"/>
          <w:szCs w:val="24"/>
        </w:rPr>
        <w:lastRenderedPageBreak/>
        <w:drawing>
          <wp:inline distT="0" distB="0" distL="0" distR="0" wp14:anchorId="2BE67D15" wp14:editId="4459562F">
            <wp:extent cx="4363059" cy="5325218"/>
            <wp:effectExtent l="0" t="0" r="0" b="8890"/>
            <wp:docPr id="69048304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0483042" name=""/>
                    <pic:cNvPicPr/>
                  </pic:nvPicPr>
                  <pic:blipFill>
                    <a:blip r:embed="rId16"/>
                    <a:stretch>
                      <a:fillRect/>
                    </a:stretch>
                  </pic:blipFill>
                  <pic:spPr>
                    <a:xfrm>
                      <a:off x="0" y="0"/>
                      <a:ext cx="4363059" cy="5325218"/>
                    </a:xfrm>
                    <a:prstGeom prst="rect">
                      <a:avLst/>
                    </a:prstGeom>
                  </pic:spPr>
                </pic:pic>
              </a:graphicData>
            </a:graphic>
          </wp:inline>
        </w:drawing>
      </w:r>
      <w:r w:rsidR="00F9462B" w:rsidRPr="00F9462B">
        <w:rPr>
          <w:noProof/>
        </w:rPr>
        <w:t xml:space="preserve"> </w:t>
      </w:r>
      <w:r w:rsidR="00F9462B" w:rsidRPr="00F9462B">
        <w:rPr>
          <w:rFonts w:ascii="Arial" w:hAnsi="Arial" w:cs="Arial"/>
          <w:sz w:val="24"/>
          <w:szCs w:val="24"/>
        </w:rPr>
        <w:drawing>
          <wp:inline distT="0" distB="0" distL="0" distR="0" wp14:anchorId="1808792A" wp14:editId="4B8A00D1">
            <wp:extent cx="3381375" cy="3239770"/>
            <wp:effectExtent l="0" t="0" r="9525" b="0"/>
            <wp:docPr id="65561366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613662" name=""/>
                    <pic:cNvPicPr/>
                  </pic:nvPicPr>
                  <pic:blipFill>
                    <a:blip r:embed="rId17"/>
                    <a:stretch>
                      <a:fillRect/>
                    </a:stretch>
                  </pic:blipFill>
                  <pic:spPr>
                    <a:xfrm>
                      <a:off x="0" y="0"/>
                      <a:ext cx="3404875" cy="3262286"/>
                    </a:xfrm>
                    <a:prstGeom prst="rect">
                      <a:avLst/>
                    </a:prstGeom>
                  </pic:spPr>
                </pic:pic>
              </a:graphicData>
            </a:graphic>
          </wp:inline>
        </w:drawing>
      </w:r>
      <w:r w:rsidR="0037088E" w:rsidRPr="0037088E">
        <w:rPr>
          <w:noProof/>
        </w:rPr>
        <w:t xml:space="preserve"> </w:t>
      </w:r>
      <w:r w:rsidR="001E57E2">
        <w:rPr>
          <w:noProof/>
        </w:rPr>
        <w:t>MMM</w:t>
      </w:r>
      <w:r w:rsidR="0037088E" w:rsidRPr="0037088E">
        <w:rPr>
          <w:noProof/>
        </w:rPr>
        <w:lastRenderedPageBreak/>
        <w:drawing>
          <wp:inline distT="0" distB="0" distL="0" distR="0" wp14:anchorId="340D14EE" wp14:editId="29C58AEE">
            <wp:extent cx="5731510" cy="6834505"/>
            <wp:effectExtent l="0" t="0" r="2540" b="4445"/>
            <wp:docPr id="96031264" name="Picture 1" descr="A person in a suit and ti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031264" name="Picture 1" descr="A person in a suit and tie&#10;&#10;Description automatically generated with medium confidence"/>
                    <pic:cNvPicPr/>
                  </pic:nvPicPr>
                  <pic:blipFill>
                    <a:blip r:embed="rId18"/>
                    <a:stretch>
                      <a:fillRect/>
                    </a:stretch>
                  </pic:blipFill>
                  <pic:spPr>
                    <a:xfrm>
                      <a:off x="0" y="0"/>
                      <a:ext cx="5731510" cy="6834505"/>
                    </a:xfrm>
                    <a:prstGeom prst="rect">
                      <a:avLst/>
                    </a:prstGeom>
                  </pic:spPr>
                </pic:pic>
              </a:graphicData>
            </a:graphic>
          </wp:inline>
        </w:drawing>
      </w:r>
    </w:p>
    <w:p w14:paraId="03B26CC0" w14:textId="32253F9D" w:rsidR="006C1256" w:rsidRPr="00AB695A" w:rsidRDefault="00492403" w:rsidP="003725A6">
      <w:pPr>
        <w:spacing w:line="360" w:lineRule="auto"/>
        <w:rPr>
          <w:rFonts w:ascii="Arial" w:hAnsi="Arial" w:cs="Arial"/>
          <w:b/>
          <w:bCs/>
          <w:sz w:val="24"/>
          <w:szCs w:val="24"/>
          <w:u w:val="single"/>
        </w:rPr>
      </w:pPr>
      <w:r>
        <w:rPr>
          <w:rFonts w:ascii="Arial" w:hAnsi="Arial" w:cs="Arial"/>
          <w:b/>
          <w:bCs/>
          <w:sz w:val="24"/>
          <w:szCs w:val="24"/>
          <w:u w:val="single"/>
        </w:rPr>
        <w:lastRenderedPageBreak/>
        <w:t xml:space="preserve">Intercontinental </w:t>
      </w:r>
      <w:r w:rsidR="001E57E2">
        <w:rPr>
          <w:rFonts w:ascii="Arial" w:hAnsi="Arial" w:cs="Arial"/>
          <w:b/>
          <w:bCs/>
          <w:sz w:val="24"/>
          <w:szCs w:val="24"/>
          <w:u w:val="single"/>
        </w:rPr>
        <w:t>H</w:t>
      </w:r>
      <w:r>
        <w:rPr>
          <w:rFonts w:ascii="Arial" w:hAnsi="Arial" w:cs="Arial"/>
          <w:b/>
          <w:bCs/>
          <w:sz w:val="24"/>
          <w:szCs w:val="24"/>
          <w:u w:val="single"/>
        </w:rPr>
        <w:t>otel group</w:t>
      </w:r>
      <w:r w:rsidR="00755B3F" w:rsidRPr="00755B3F">
        <w:rPr>
          <w:rFonts w:ascii="Arial" w:hAnsi="Arial" w:cs="Arial"/>
          <w:b/>
          <w:bCs/>
          <w:sz w:val="24"/>
          <w:szCs w:val="24"/>
          <w:u w:val="single"/>
        </w:rPr>
        <w:drawing>
          <wp:inline distT="0" distB="0" distL="0" distR="0" wp14:anchorId="798720A0" wp14:editId="12A96387">
            <wp:extent cx="4761387" cy="5500081"/>
            <wp:effectExtent l="0" t="0" r="1270" b="5715"/>
            <wp:docPr id="1146928371" name="Picture 1" descr="A screenshot of a graph&#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6928371" name="Picture 1" descr="A screenshot of a graph&#10;&#10;Description automatically generated with low confidence"/>
                    <pic:cNvPicPr/>
                  </pic:nvPicPr>
                  <pic:blipFill>
                    <a:blip r:embed="rId19"/>
                    <a:stretch>
                      <a:fillRect/>
                    </a:stretch>
                  </pic:blipFill>
                  <pic:spPr>
                    <a:xfrm>
                      <a:off x="0" y="0"/>
                      <a:ext cx="4814662" cy="5561621"/>
                    </a:xfrm>
                    <a:prstGeom prst="rect">
                      <a:avLst/>
                    </a:prstGeom>
                  </pic:spPr>
                </pic:pic>
              </a:graphicData>
            </a:graphic>
          </wp:inline>
        </w:drawing>
      </w:r>
    </w:p>
    <w:p w14:paraId="30919A64" w14:textId="4138B0B9" w:rsidR="00AF63DE" w:rsidRDefault="00492403" w:rsidP="003725A6">
      <w:pPr>
        <w:spacing w:line="360" w:lineRule="auto"/>
        <w:rPr>
          <w:rFonts w:ascii="Arial" w:hAnsi="Arial" w:cs="Arial"/>
          <w:b/>
          <w:bCs/>
          <w:sz w:val="24"/>
          <w:szCs w:val="24"/>
          <w:u w:val="single"/>
        </w:rPr>
      </w:pPr>
      <w:r w:rsidRPr="00492403">
        <w:rPr>
          <w:rFonts w:ascii="Arial" w:hAnsi="Arial" w:cs="Arial"/>
          <w:b/>
          <w:bCs/>
          <w:sz w:val="24"/>
          <w:szCs w:val="24"/>
          <w:u w:val="single"/>
        </w:rPr>
        <w:lastRenderedPageBreak/>
        <w:drawing>
          <wp:inline distT="0" distB="0" distL="0" distR="0" wp14:anchorId="36E0939B" wp14:editId="02B30C0C">
            <wp:extent cx="5731510" cy="4367530"/>
            <wp:effectExtent l="0" t="0" r="2540" b="0"/>
            <wp:docPr id="72638046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6380465" name=""/>
                    <pic:cNvPicPr/>
                  </pic:nvPicPr>
                  <pic:blipFill>
                    <a:blip r:embed="rId20"/>
                    <a:stretch>
                      <a:fillRect/>
                    </a:stretch>
                  </pic:blipFill>
                  <pic:spPr>
                    <a:xfrm>
                      <a:off x="0" y="0"/>
                      <a:ext cx="5731510" cy="4367530"/>
                    </a:xfrm>
                    <a:prstGeom prst="rect">
                      <a:avLst/>
                    </a:prstGeom>
                  </pic:spPr>
                </pic:pic>
              </a:graphicData>
            </a:graphic>
          </wp:inline>
        </w:drawing>
      </w:r>
    </w:p>
    <w:p w14:paraId="1BA1DAAF" w14:textId="381FD3EA" w:rsidR="00AF63DE" w:rsidRDefault="00492403" w:rsidP="003725A6">
      <w:pPr>
        <w:spacing w:line="360" w:lineRule="auto"/>
        <w:rPr>
          <w:rFonts w:ascii="Arial" w:hAnsi="Arial" w:cs="Arial"/>
          <w:b/>
          <w:bCs/>
          <w:sz w:val="24"/>
          <w:szCs w:val="24"/>
          <w:u w:val="single"/>
        </w:rPr>
      </w:pPr>
      <w:r>
        <w:rPr>
          <w:rFonts w:ascii="Arial" w:hAnsi="Arial" w:cs="Arial"/>
          <w:b/>
          <w:bCs/>
          <w:sz w:val="24"/>
          <w:szCs w:val="24"/>
          <w:u w:val="single"/>
        </w:rPr>
        <w:t>The Marriot International Hotel Group</w:t>
      </w:r>
    </w:p>
    <w:p w14:paraId="22D81BAC" w14:textId="77777777" w:rsidR="000957EF" w:rsidRDefault="000957EF" w:rsidP="003725A6">
      <w:pPr>
        <w:spacing w:line="360" w:lineRule="auto"/>
        <w:rPr>
          <w:rFonts w:ascii="Arial" w:hAnsi="Arial" w:cs="Arial"/>
          <w:b/>
          <w:bCs/>
          <w:sz w:val="24"/>
          <w:szCs w:val="24"/>
          <w:u w:val="single"/>
        </w:rPr>
      </w:pPr>
    </w:p>
    <w:p w14:paraId="21C6189E" w14:textId="5B97237C" w:rsidR="00F37693" w:rsidRPr="00352943" w:rsidRDefault="00A05F08" w:rsidP="00352943">
      <w:pPr>
        <w:pStyle w:val="ListParagraph"/>
        <w:numPr>
          <w:ilvl w:val="0"/>
          <w:numId w:val="22"/>
        </w:numPr>
        <w:spacing w:line="360" w:lineRule="auto"/>
        <w:rPr>
          <w:rFonts w:ascii="Arial" w:hAnsi="Arial" w:cs="Arial"/>
          <w:sz w:val="24"/>
          <w:szCs w:val="24"/>
        </w:rPr>
      </w:pPr>
      <w:r w:rsidRPr="00352943">
        <w:rPr>
          <w:rFonts w:ascii="Arial" w:hAnsi="Arial" w:cs="Arial"/>
          <w:b/>
          <w:bCs/>
          <w:sz w:val="24"/>
          <w:szCs w:val="24"/>
          <w:u w:val="single"/>
        </w:rPr>
        <w:t>Discussion</w:t>
      </w:r>
      <w:r w:rsidRPr="00352943">
        <w:rPr>
          <w:rFonts w:ascii="Arial" w:hAnsi="Arial" w:cs="Arial"/>
          <w:sz w:val="24"/>
          <w:szCs w:val="24"/>
        </w:rPr>
        <w:t xml:space="preserve">: As pointed out by the IHG and stated </w:t>
      </w:r>
      <w:r w:rsidR="004B37A1" w:rsidRPr="00352943">
        <w:rPr>
          <w:rFonts w:ascii="Arial" w:hAnsi="Arial" w:cs="Arial"/>
          <w:sz w:val="24"/>
          <w:szCs w:val="24"/>
        </w:rPr>
        <w:t>in the</w:t>
      </w:r>
      <w:r w:rsidRPr="00352943">
        <w:rPr>
          <w:rFonts w:ascii="Arial" w:hAnsi="Arial" w:cs="Arial"/>
          <w:sz w:val="24"/>
          <w:szCs w:val="24"/>
        </w:rPr>
        <w:t xml:space="preserve"> audit </w:t>
      </w:r>
      <w:r w:rsidR="004B37A1" w:rsidRPr="00352943">
        <w:rPr>
          <w:rFonts w:ascii="Arial" w:hAnsi="Arial" w:cs="Arial"/>
          <w:sz w:val="24"/>
          <w:szCs w:val="24"/>
        </w:rPr>
        <w:t>report “</w:t>
      </w:r>
      <w:r w:rsidR="00E95380" w:rsidRPr="00352943">
        <w:rPr>
          <w:rFonts w:ascii="Arial" w:hAnsi="Arial" w:cs="Arial"/>
          <w:sz w:val="24"/>
          <w:szCs w:val="24"/>
        </w:rPr>
        <w:t>The Intercontinental Hotel Group (IHG)</w:t>
      </w:r>
      <w:r w:rsidR="00E96BBE" w:rsidRPr="00352943">
        <w:rPr>
          <w:rFonts w:ascii="Arial" w:hAnsi="Arial" w:cs="Arial"/>
          <w:sz w:val="24"/>
          <w:szCs w:val="24"/>
        </w:rPr>
        <w:t xml:space="preserve">change initiative was in </w:t>
      </w:r>
      <w:r w:rsidR="00D124C9" w:rsidRPr="00352943">
        <w:rPr>
          <w:rFonts w:ascii="Arial" w:hAnsi="Arial" w:cs="Arial"/>
          <w:sz w:val="24"/>
          <w:szCs w:val="24"/>
        </w:rPr>
        <w:t>review of</w:t>
      </w:r>
      <w:r w:rsidR="00E96BBE" w:rsidRPr="00352943">
        <w:rPr>
          <w:rFonts w:ascii="Arial" w:hAnsi="Arial" w:cs="Arial"/>
          <w:sz w:val="24"/>
          <w:szCs w:val="24"/>
        </w:rPr>
        <w:t xml:space="preserve"> the Covid Pandemic which saw many significant changes in 2022 across the platforms in investment such as their enterprises including </w:t>
      </w:r>
      <w:r w:rsidR="00D124C9" w:rsidRPr="00352943">
        <w:rPr>
          <w:rFonts w:ascii="Arial" w:hAnsi="Arial" w:cs="Arial"/>
          <w:sz w:val="24"/>
          <w:szCs w:val="24"/>
        </w:rPr>
        <w:t>brands, loyal</w:t>
      </w:r>
      <w:r w:rsidR="00E96BBE" w:rsidRPr="00352943">
        <w:rPr>
          <w:rFonts w:ascii="Arial" w:hAnsi="Arial" w:cs="Arial"/>
          <w:sz w:val="24"/>
          <w:szCs w:val="24"/>
        </w:rPr>
        <w:t xml:space="preserve"> offers digital technologies and the new trend of sustainability and looking to enhance guest experience and enjoyability across the properties and viable </w:t>
      </w:r>
      <w:r w:rsidR="00835C7D" w:rsidRPr="00352943">
        <w:rPr>
          <w:rFonts w:ascii="Arial" w:hAnsi="Arial" w:cs="Arial"/>
          <w:sz w:val="24"/>
          <w:szCs w:val="24"/>
        </w:rPr>
        <w:t xml:space="preserve">returns. The downside is the cessing of operation in system in 21 and 2022 in Russia due to the Ukraine war between both </w:t>
      </w:r>
      <w:r w:rsidR="0065280E" w:rsidRPr="00352943">
        <w:rPr>
          <w:rFonts w:ascii="Arial" w:hAnsi="Arial" w:cs="Arial"/>
          <w:sz w:val="24"/>
          <w:szCs w:val="24"/>
        </w:rPr>
        <w:t>countries. The Key Indicators of the Performance (KPI’s) and the non-measures report can be found on page 85 to 88 of the annual IHG report.</w:t>
      </w:r>
      <w:r w:rsidRPr="00352943">
        <w:rPr>
          <w:rFonts w:ascii="Arial" w:hAnsi="Arial" w:cs="Arial"/>
          <w:sz w:val="24"/>
          <w:szCs w:val="24"/>
        </w:rPr>
        <w:t>” In</w:t>
      </w:r>
      <w:r w:rsidR="00E95380" w:rsidRPr="00352943">
        <w:rPr>
          <w:rFonts w:ascii="Arial" w:hAnsi="Arial" w:cs="Arial"/>
          <w:sz w:val="24"/>
          <w:szCs w:val="24"/>
        </w:rPr>
        <w:t xml:space="preserve"> compar</w:t>
      </w:r>
      <w:r w:rsidRPr="00352943">
        <w:rPr>
          <w:rFonts w:ascii="Arial" w:hAnsi="Arial" w:cs="Arial"/>
          <w:sz w:val="24"/>
          <w:szCs w:val="24"/>
        </w:rPr>
        <w:t>ison</w:t>
      </w:r>
      <w:r w:rsidR="00E95380" w:rsidRPr="00352943">
        <w:rPr>
          <w:rFonts w:ascii="Arial" w:hAnsi="Arial" w:cs="Arial"/>
          <w:sz w:val="24"/>
          <w:szCs w:val="24"/>
        </w:rPr>
        <w:t xml:space="preserve"> to the Marriott hotel has a more rigid or more mechanistic approach</w:t>
      </w:r>
      <w:r w:rsidR="00B04D4E" w:rsidRPr="00352943">
        <w:rPr>
          <w:rFonts w:ascii="Arial" w:hAnsi="Arial" w:cs="Arial"/>
          <w:sz w:val="24"/>
          <w:szCs w:val="24"/>
        </w:rPr>
        <w:t xml:space="preserve"> in their change initiatives</w:t>
      </w:r>
      <w:r w:rsidR="004B37A1" w:rsidRPr="00352943">
        <w:rPr>
          <w:rFonts w:ascii="Arial" w:hAnsi="Arial" w:cs="Arial"/>
          <w:sz w:val="24"/>
          <w:szCs w:val="24"/>
        </w:rPr>
        <w:t xml:space="preserve"> which is a vision approach</w:t>
      </w:r>
      <w:r w:rsidR="00001553">
        <w:rPr>
          <w:rFonts w:ascii="Arial" w:hAnsi="Arial" w:cs="Arial"/>
          <w:sz w:val="24"/>
          <w:szCs w:val="24"/>
        </w:rPr>
        <w:t xml:space="preserve"> or </w:t>
      </w:r>
      <w:r w:rsidR="00492403">
        <w:rPr>
          <w:rFonts w:ascii="Arial" w:hAnsi="Arial" w:cs="Arial"/>
          <w:sz w:val="24"/>
          <w:szCs w:val="24"/>
        </w:rPr>
        <w:t>statement</w:t>
      </w:r>
      <w:r w:rsidR="00492403" w:rsidRPr="00352943">
        <w:rPr>
          <w:rFonts w:ascii="Arial" w:hAnsi="Arial" w:cs="Arial"/>
          <w:sz w:val="24"/>
          <w:szCs w:val="24"/>
        </w:rPr>
        <w:t>.</w:t>
      </w:r>
      <w:r w:rsidR="00492403">
        <w:rPr>
          <w:rFonts w:ascii="Arial" w:hAnsi="Arial" w:cs="Arial"/>
          <w:sz w:val="24"/>
          <w:szCs w:val="24"/>
        </w:rPr>
        <w:t xml:space="preserve"> </w:t>
      </w:r>
      <w:r w:rsidR="000957EF">
        <w:rPr>
          <w:rFonts w:ascii="Arial" w:hAnsi="Arial" w:cs="Arial"/>
          <w:sz w:val="24"/>
          <w:szCs w:val="24"/>
        </w:rPr>
        <w:t>However,</w:t>
      </w:r>
      <w:r w:rsidR="00492403">
        <w:rPr>
          <w:rFonts w:ascii="Arial" w:hAnsi="Arial" w:cs="Arial"/>
          <w:sz w:val="24"/>
          <w:szCs w:val="24"/>
        </w:rPr>
        <w:t xml:space="preserve"> the Intercontinental Hotel Group has a Net </w:t>
      </w:r>
      <w:r w:rsidR="00492403">
        <w:rPr>
          <w:rFonts w:ascii="Arial" w:hAnsi="Arial" w:cs="Arial"/>
          <w:sz w:val="24"/>
          <w:szCs w:val="24"/>
        </w:rPr>
        <w:lastRenderedPageBreak/>
        <w:t>room growth of 20.6 and Marriot</w:t>
      </w:r>
      <w:r w:rsidR="000957EF">
        <w:rPr>
          <w:rFonts w:ascii="Arial" w:hAnsi="Arial" w:cs="Arial"/>
          <w:sz w:val="24"/>
          <w:szCs w:val="24"/>
        </w:rPr>
        <w:t xml:space="preserve"> International</w:t>
      </w:r>
      <w:r w:rsidR="00492403">
        <w:rPr>
          <w:rFonts w:ascii="Arial" w:hAnsi="Arial" w:cs="Arial"/>
          <w:sz w:val="24"/>
          <w:szCs w:val="24"/>
        </w:rPr>
        <w:t xml:space="preserve"> </w:t>
      </w:r>
      <w:r w:rsidR="000957EF">
        <w:rPr>
          <w:rFonts w:ascii="Arial" w:hAnsi="Arial" w:cs="Arial"/>
          <w:sz w:val="24"/>
          <w:szCs w:val="24"/>
        </w:rPr>
        <w:t>has Net</w:t>
      </w:r>
      <w:r w:rsidR="00492403">
        <w:rPr>
          <w:rFonts w:ascii="Arial" w:hAnsi="Arial" w:cs="Arial"/>
          <w:sz w:val="24"/>
          <w:szCs w:val="24"/>
        </w:rPr>
        <w:t xml:space="preserve"> room growth of 4%-.4.5%</w:t>
      </w:r>
      <w:r w:rsidR="000957EF">
        <w:rPr>
          <w:rFonts w:ascii="Arial" w:hAnsi="Arial" w:cs="Arial"/>
          <w:sz w:val="24"/>
          <w:szCs w:val="24"/>
        </w:rPr>
        <w:t xml:space="preserve"> for 2022.</w:t>
      </w:r>
    </w:p>
    <w:p w14:paraId="036BF081" w14:textId="77777777" w:rsidR="006C1256" w:rsidRDefault="006C1256" w:rsidP="003725A6">
      <w:pPr>
        <w:spacing w:line="360" w:lineRule="auto"/>
        <w:rPr>
          <w:rFonts w:ascii="Arial" w:hAnsi="Arial" w:cs="Arial"/>
          <w:sz w:val="24"/>
          <w:szCs w:val="24"/>
        </w:rPr>
      </w:pPr>
    </w:p>
    <w:p w14:paraId="31371866" w14:textId="77777777" w:rsidR="006C1256" w:rsidRPr="00BC1221" w:rsidRDefault="006C1256" w:rsidP="003725A6">
      <w:pPr>
        <w:spacing w:line="360" w:lineRule="auto"/>
        <w:rPr>
          <w:rFonts w:ascii="Arial" w:hAnsi="Arial" w:cs="Arial"/>
          <w:b/>
          <w:bCs/>
          <w:sz w:val="24"/>
          <w:szCs w:val="24"/>
          <w:u w:val="single"/>
        </w:rPr>
      </w:pPr>
    </w:p>
    <w:p w14:paraId="28233CFA" w14:textId="77777777" w:rsidR="00AF63DE" w:rsidRDefault="00AF63DE" w:rsidP="003725A6">
      <w:pPr>
        <w:spacing w:line="360" w:lineRule="auto"/>
        <w:rPr>
          <w:rFonts w:ascii="Arial" w:hAnsi="Arial" w:cs="Arial"/>
          <w:b/>
          <w:bCs/>
          <w:sz w:val="24"/>
          <w:szCs w:val="24"/>
          <w:u w:val="single"/>
        </w:rPr>
      </w:pPr>
    </w:p>
    <w:p w14:paraId="02DAAA47" w14:textId="323C50BE" w:rsidR="006C1256" w:rsidRPr="00352943" w:rsidRDefault="0065280E" w:rsidP="00352943">
      <w:pPr>
        <w:pStyle w:val="ListParagraph"/>
        <w:numPr>
          <w:ilvl w:val="0"/>
          <w:numId w:val="22"/>
        </w:numPr>
        <w:spacing w:line="360" w:lineRule="auto"/>
        <w:rPr>
          <w:rFonts w:ascii="Arial" w:hAnsi="Arial" w:cs="Arial"/>
          <w:sz w:val="24"/>
          <w:szCs w:val="24"/>
        </w:rPr>
      </w:pPr>
      <w:r w:rsidRPr="00352943">
        <w:rPr>
          <w:rFonts w:ascii="Arial" w:hAnsi="Arial" w:cs="Arial"/>
          <w:b/>
          <w:bCs/>
          <w:sz w:val="24"/>
          <w:szCs w:val="24"/>
          <w:u w:val="single"/>
        </w:rPr>
        <w:t>Recommendation</w:t>
      </w:r>
      <w:r w:rsidRPr="00352943">
        <w:rPr>
          <w:rFonts w:ascii="Arial" w:hAnsi="Arial" w:cs="Arial"/>
          <w:sz w:val="24"/>
          <w:szCs w:val="24"/>
        </w:rPr>
        <w:t>: Despite growth spread of the Intercontinental hotel IHG) there is significant loss of $115m System Fund reported and $95m net exceptional charges. See page 175 for analysis and report data.</w:t>
      </w:r>
      <w:r w:rsidR="00E95380" w:rsidRPr="00352943">
        <w:rPr>
          <w:rFonts w:ascii="Arial" w:hAnsi="Arial" w:cs="Arial"/>
          <w:sz w:val="24"/>
          <w:szCs w:val="24"/>
        </w:rPr>
        <w:t xml:space="preserve"> The recommendations for the Intercontinental is for the</w:t>
      </w:r>
      <w:r w:rsidR="00E53DC7" w:rsidRPr="00352943">
        <w:rPr>
          <w:rFonts w:ascii="Arial" w:hAnsi="Arial" w:cs="Arial"/>
          <w:sz w:val="24"/>
          <w:szCs w:val="24"/>
        </w:rPr>
        <w:t xml:space="preserve">y have their own brands and loyal </w:t>
      </w:r>
      <w:r w:rsidR="001635FC" w:rsidRPr="00352943">
        <w:rPr>
          <w:rFonts w:ascii="Arial" w:hAnsi="Arial" w:cs="Arial"/>
          <w:sz w:val="24"/>
          <w:szCs w:val="24"/>
        </w:rPr>
        <w:t>programs and</w:t>
      </w:r>
      <w:r w:rsidR="00E53DC7" w:rsidRPr="00352943">
        <w:rPr>
          <w:rFonts w:ascii="Arial" w:hAnsi="Arial" w:cs="Arial"/>
          <w:sz w:val="24"/>
          <w:szCs w:val="24"/>
        </w:rPr>
        <w:t xml:space="preserve"> are entirely separate from the</w:t>
      </w:r>
      <w:r w:rsidR="009419BB" w:rsidRPr="00352943">
        <w:rPr>
          <w:rFonts w:ascii="Arial" w:hAnsi="Arial" w:cs="Arial"/>
          <w:sz w:val="24"/>
          <w:szCs w:val="24"/>
        </w:rPr>
        <w:t xml:space="preserve"> Marriot they</w:t>
      </w:r>
      <w:r w:rsidR="00E53DC7" w:rsidRPr="00352943">
        <w:rPr>
          <w:rFonts w:ascii="Arial" w:hAnsi="Arial" w:cs="Arial"/>
          <w:sz w:val="24"/>
          <w:szCs w:val="24"/>
        </w:rPr>
        <w:t xml:space="preserve"> operate together</w:t>
      </w:r>
      <w:r w:rsidR="009419BB" w:rsidRPr="00352943">
        <w:rPr>
          <w:rFonts w:ascii="Arial" w:hAnsi="Arial" w:cs="Arial"/>
          <w:sz w:val="24"/>
          <w:szCs w:val="24"/>
        </w:rPr>
        <w:t xml:space="preserve"> offering Loyalty Rewards</w:t>
      </w:r>
      <w:r w:rsidR="00E53DC7" w:rsidRPr="00352943">
        <w:rPr>
          <w:rFonts w:ascii="Arial" w:hAnsi="Arial" w:cs="Arial"/>
          <w:sz w:val="24"/>
          <w:szCs w:val="24"/>
        </w:rPr>
        <w:t>,</w:t>
      </w:r>
      <w:r w:rsidR="00E95380" w:rsidRPr="00352943">
        <w:rPr>
          <w:rFonts w:ascii="Arial" w:hAnsi="Arial" w:cs="Arial"/>
          <w:sz w:val="24"/>
          <w:szCs w:val="24"/>
        </w:rPr>
        <w:t xml:space="preserve"> the </w:t>
      </w:r>
      <w:r w:rsidR="00BC1221" w:rsidRPr="00352943">
        <w:rPr>
          <w:rFonts w:ascii="Arial" w:hAnsi="Arial" w:cs="Arial"/>
          <w:sz w:val="24"/>
          <w:szCs w:val="24"/>
        </w:rPr>
        <w:t>recommendation</w:t>
      </w:r>
      <w:r w:rsidR="00E95380" w:rsidRPr="00352943">
        <w:rPr>
          <w:rFonts w:ascii="Arial" w:hAnsi="Arial" w:cs="Arial"/>
          <w:sz w:val="24"/>
          <w:szCs w:val="24"/>
        </w:rPr>
        <w:t xml:space="preserve"> for the Marriott </w:t>
      </w:r>
      <w:r w:rsidRPr="00352943">
        <w:rPr>
          <w:rFonts w:ascii="Arial" w:hAnsi="Arial" w:cs="Arial"/>
          <w:sz w:val="24"/>
          <w:szCs w:val="24"/>
        </w:rPr>
        <w:t>is</w:t>
      </w:r>
      <w:r w:rsidR="003C5286" w:rsidRPr="00352943">
        <w:rPr>
          <w:rFonts w:ascii="Arial" w:hAnsi="Arial" w:cs="Arial"/>
          <w:sz w:val="24"/>
          <w:szCs w:val="24"/>
        </w:rPr>
        <w:t xml:space="preserve"> that it has recently merge with Delta and the buying out of some of the Marriot Hotel who have destarred by one star and are runned by Delta</w:t>
      </w:r>
      <w:r w:rsidR="001E57E2">
        <w:rPr>
          <w:rFonts w:ascii="Arial" w:hAnsi="Arial" w:cs="Arial"/>
          <w:sz w:val="24"/>
          <w:szCs w:val="24"/>
        </w:rPr>
        <w:t xml:space="preserve"> in Wales although Delta is Airline based.</w:t>
      </w:r>
    </w:p>
    <w:p w14:paraId="28E47BDF" w14:textId="12B8A7E1" w:rsidR="006C1256" w:rsidRDefault="0037088E" w:rsidP="003725A6">
      <w:pPr>
        <w:spacing w:line="360" w:lineRule="auto"/>
        <w:rPr>
          <w:rFonts w:ascii="Arial" w:hAnsi="Arial" w:cs="Arial"/>
          <w:sz w:val="24"/>
          <w:szCs w:val="24"/>
        </w:rPr>
      </w:pPr>
      <w:r w:rsidRPr="0037088E">
        <w:rPr>
          <w:noProof/>
        </w:rPr>
        <w:lastRenderedPageBreak/>
        <w:drawing>
          <wp:inline distT="0" distB="0" distL="0" distR="0" wp14:anchorId="510D0B6C" wp14:editId="7C7C2046">
            <wp:extent cx="2124371" cy="4229690"/>
            <wp:effectExtent l="0" t="0" r="9525" b="0"/>
            <wp:docPr id="1552875978" name="Picture 1" descr="A picture containing text, screenshot, fon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52875978" name="Picture 1" descr="A picture containing text, screenshot, font, letter&#10;&#10;Description automatically generated"/>
                    <pic:cNvPicPr/>
                  </pic:nvPicPr>
                  <pic:blipFill>
                    <a:blip r:embed="rId21"/>
                    <a:stretch>
                      <a:fillRect/>
                    </a:stretch>
                  </pic:blipFill>
                  <pic:spPr>
                    <a:xfrm>
                      <a:off x="0" y="0"/>
                      <a:ext cx="2124371" cy="4229690"/>
                    </a:xfrm>
                    <a:prstGeom prst="rect">
                      <a:avLst/>
                    </a:prstGeom>
                  </pic:spPr>
                </pic:pic>
              </a:graphicData>
            </a:graphic>
          </wp:inline>
        </w:drawing>
      </w:r>
      <w:r w:rsidR="00FA7EE2" w:rsidRPr="00FA7EE2">
        <w:rPr>
          <w:rFonts w:ascii="Arial" w:hAnsi="Arial" w:cs="Arial"/>
          <w:sz w:val="24"/>
          <w:szCs w:val="24"/>
        </w:rPr>
        <w:drawing>
          <wp:inline distT="0" distB="0" distL="0" distR="0" wp14:anchorId="0873F4C2" wp14:editId="4A4D874E">
            <wp:extent cx="3532452" cy="3267075"/>
            <wp:effectExtent l="0" t="0" r="0" b="0"/>
            <wp:docPr id="313614014" name="Picture 1" descr="A picture containing text, screenshot, font, numb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3614014" name="Picture 1" descr="A picture containing text, screenshot, font, number&#10;&#10;Description automatically generated"/>
                    <pic:cNvPicPr/>
                  </pic:nvPicPr>
                  <pic:blipFill>
                    <a:blip r:embed="rId22"/>
                    <a:stretch>
                      <a:fillRect/>
                    </a:stretch>
                  </pic:blipFill>
                  <pic:spPr>
                    <a:xfrm>
                      <a:off x="0" y="0"/>
                      <a:ext cx="3782050" cy="3497922"/>
                    </a:xfrm>
                    <a:prstGeom prst="rect">
                      <a:avLst/>
                    </a:prstGeom>
                  </pic:spPr>
                </pic:pic>
              </a:graphicData>
            </a:graphic>
          </wp:inline>
        </w:drawing>
      </w:r>
      <w:r w:rsidR="00F9462B" w:rsidRPr="00F9462B">
        <w:rPr>
          <w:noProof/>
        </w:rPr>
        <w:t xml:space="preserve"> </w:t>
      </w:r>
      <w:r w:rsidR="00F9462B" w:rsidRPr="00F9462B">
        <w:rPr>
          <w:rFonts w:ascii="Arial" w:hAnsi="Arial" w:cs="Arial"/>
          <w:sz w:val="24"/>
          <w:szCs w:val="24"/>
        </w:rPr>
        <w:lastRenderedPageBreak/>
        <w:drawing>
          <wp:inline distT="0" distB="0" distL="0" distR="0" wp14:anchorId="5881166B" wp14:editId="77776A06">
            <wp:extent cx="2143738" cy="4962526"/>
            <wp:effectExtent l="0" t="0" r="9525" b="0"/>
            <wp:docPr id="1946796728" name="Picture 1" descr="A picture containing text, screenshot, fon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46796728" name="Picture 1" descr="A picture containing text, screenshot, font, letter&#10;&#10;Description automatically generated"/>
                    <pic:cNvPicPr/>
                  </pic:nvPicPr>
                  <pic:blipFill>
                    <a:blip r:embed="rId23"/>
                    <a:stretch>
                      <a:fillRect/>
                    </a:stretch>
                  </pic:blipFill>
                  <pic:spPr>
                    <a:xfrm>
                      <a:off x="0" y="0"/>
                      <a:ext cx="2147741" cy="4971793"/>
                    </a:xfrm>
                    <a:prstGeom prst="rect">
                      <a:avLst/>
                    </a:prstGeom>
                  </pic:spPr>
                </pic:pic>
              </a:graphicData>
            </a:graphic>
          </wp:inline>
        </w:drawing>
      </w:r>
    </w:p>
    <w:p w14:paraId="05964C46" w14:textId="2D3A632B" w:rsidR="00F37693" w:rsidRPr="00352943" w:rsidRDefault="00056E36" w:rsidP="00352943">
      <w:pPr>
        <w:pStyle w:val="ListParagraph"/>
        <w:numPr>
          <w:ilvl w:val="0"/>
          <w:numId w:val="22"/>
        </w:numPr>
        <w:spacing w:line="360" w:lineRule="auto"/>
        <w:rPr>
          <w:rFonts w:ascii="Arial" w:hAnsi="Arial" w:cs="Arial"/>
          <w:sz w:val="24"/>
          <w:szCs w:val="24"/>
        </w:rPr>
      </w:pPr>
      <w:r w:rsidRPr="00352943">
        <w:rPr>
          <w:rFonts w:ascii="Arial" w:hAnsi="Arial" w:cs="Arial"/>
          <w:sz w:val="24"/>
          <w:szCs w:val="24"/>
        </w:rPr>
        <w:t>However</w:t>
      </w:r>
      <w:r w:rsidRPr="00352943">
        <w:rPr>
          <w:rFonts w:ascii="Arial" w:hAnsi="Arial" w:cs="Arial"/>
          <w:sz w:val="24"/>
          <w:szCs w:val="24"/>
          <w:u w:val="single"/>
        </w:rPr>
        <w:t>,</w:t>
      </w:r>
      <w:r w:rsidRPr="00352943">
        <w:rPr>
          <w:rFonts w:ascii="Arial" w:hAnsi="Arial" w:cs="Arial"/>
          <w:sz w:val="24"/>
          <w:szCs w:val="24"/>
        </w:rPr>
        <w:t xml:space="preserve"> The</w:t>
      </w:r>
      <w:r w:rsidR="0065280E" w:rsidRPr="00352943">
        <w:rPr>
          <w:rFonts w:ascii="Arial" w:hAnsi="Arial" w:cs="Arial"/>
          <w:sz w:val="24"/>
          <w:szCs w:val="24"/>
        </w:rPr>
        <w:t xml:space="preserve"> Glo</w:t>
      </w:r>
      <w:r w:rsidR="003C5286" w:rsidRPr="00352943">
        <w:rPr>
          <w:rFonts w:ascii="Arial" w:hAnsi="Arial" w:cs="Arial"/>
          <w:sz w:val="24"/>
          <w:szCs w:val="24"/>
        </w:rPr>
        <w:t>bal</w:t>
      </w:r>
      <w:r w:rsidR="0065280E" w:rsidRPr="00352943">
        <w:rPr>
          <w:rFonts w:ascii="Arial" w:hAnsi="Arial" w:cs="Arial"/>
          <w:sz w:val="24"/>
          <w:szCs w:val="24"/>
        </w:rPr>
        <w:t xml:space="preserve"> </w:t>
      </w:r>
      <w:r w:rsidR="003C5286" w:rsidRPr="00352943">
        <w:rPr>
          <w:rFonts w:ascii="Arial" w:hAnsi="Arial" w:cs="Arial"/>
          <w:sz w:val="24"/>
          <w:szCs w:val="24"/>
        </w:rPr>
        <w:t>hospitality</w:t>
      </w:r>
      <w:r w:rsidR="0065280E" w:rsidRPr="00352943">
        <w:rPr>
          <w:rFonts w:ascii="Arial" w:hAnsi="Arial" w:cs="Arial"/>
          <w:sz w:val="24"/>
          <w:szCs w:val="24"/>
        </w:rPr>
        <w:t xml:space="preserve"> </w:t>
      </w:r>
      <w:r w:rsidR="003C5286" w:rsidRPr="00352943">
        <w:rPr>
          <w:rFonts w:ascii="Arial" w:hAnsi="Arial" w:cs="Arial"/>
          <w:sz w:val="24"/>
          <w:szCs w:val="24"/>
        </w:rPr>
        <w:t>sector</w:t>
      </w:r>
      <w:r w:rsidR="0065280E" w:rsidRPr="00352943">
        <w:rPr>
          <w:rFonts w:ascii="Arial" w:hAnsi="Arial" w:cs="Arial"/>
          <w:sz w:val="24"/>
          <w:szCs w:val="24"/>
        </w:rPr>
        <w:t xml:space="preserve"> has experienced</w:t>
      </w:r>
      <w:r w:rsidR="003C5286" w:rsidRPr="00352943">
        <w:rPr>
          <w:rFonts w:ascii="Arial" w:hAnsi="Arial" w:cs="Arial"/>
          <w:sz w:val="24"/>
          <w:szCs w:val="24"/>
        </w:rPr>
        <w:t xml:space="preserve"> a</w:t>
      </w:r>
      <w:r w:rsidR="0065280E" w:rsidRPr="00352943">
        <w:rPr>
          <w:rFonts w:ascii="Arial" w:hAnsi="Arial" w:cs="Arial"/>
          <w:sz w:val="24"/>
          <w:szCs w:val="24"/>
        </w:rPr>
        <w:t xml:space="preserve"> decline</w:t>
      </w:r>
      <w:r w:rsidR="003C5286" w:rsidRPr="00352943">
        <w:rPr>
          <w:rFonts w:ascii="Arial" w:hAnsi="Arial" w:cs="Arial"/>
          <w:sz w:val="24"/>
          <w:szCs w:val="24"/>
        </w:rPr>
        <w:t xml:space="preserve"> since </w:t>
      </w:r>
      <w:r w:rsidR="00103021" w:rsidRPr="00352943">
        <w:rPr>
          <w:rFonts w:ascii="Arial" w:hAnsi="Arial" w:cs="Arial"/>
          <w:sz w:val="24"/>
          <w:szCs w:val="24"/>
        </w:rPr>
        <w:t>2019 but</w:t>
      </w:r>
      <w:r w:rsidR="003C5286" w:rsidRPr="00352943">
        <w:rPr>
          <w:rFonts w:ascii="Arial" w:hAnsi="Arial" w:cs="Arial"/>
          <w:sz w:val="24"/>
          <w:szCs w:val="24"/>
        </w:rPr>
        <w:t xml:space="preserve"> has made a comeback with new initiatives and changes which are welcome by one group and repulse by the other. The year 2023 has so far seen immense structural growth which is evident and the development and opening of new hotel doors and signing </w:t>
      </w:r>
      <w:r w:rsidR="00E5008F" w:rsidRPr="00352943">
        <w:rPr>
          <w:rFonts w:ascii="Arial" w:hAnsi="Arial" w:cs="Arial"/>
          <w:sz w:val="24"/>
          <w:szCs w:val="24"/>
        </w:rPr>
        <w:t>agreements. As a member of the Asset light business have continue growth with marginal injection of capital from time to time.</w:t>
      </w:r>
      <w:r w:rsidR="003C5286" w:rsidRPr="00352943">
        <w:rPr>
          <w:rFonts w:ascii="Arial" w:hAnsi="Arial" w:cs="Arial"/>
          <w:sz w:val="24"/>
          <w:szCs w:val="24"/>
        </w:rPr>
        <w:t xml:space="preserve"> The Marriott have been resilient as ever in the Hospitality </w:t>
      </w:r>
      <w:r w:rsidR="004B37A1" w:rsidRPr="00352943">
        <w:rPr>
          <w:rFonts w:ascii="Arial" w:hAnsi="Arial" w:cs="Arial"/>
          <w:sz w:val="24"/>
          <w:szCs w:val="24"/>
        </w:rPr>
        <w:t>sector. A swot analysis would have to be taken of both hotels</w:t>
      </w:r>
      <w:r w:rsidR="00C61111">
        <w:rPr>
          <w:rFonts w:ascii="Arial" w:hAnsi="Arial" w:cs="Arial"/>
          <w:sz w:val="24"/>
          <w:szCs w:val="24"/>
        </w:rPr>
        <w:t xml:space="preserve"> by the managers</w:t>
      </w:r>
      <w:r w:rsidR="004B37A1" w:rsidRPr="00352943">
        <w:rPr>
          <w:rFonts w:ascii="Arial" w:hAnsi="Arial" w:cs="Arial"/>
          <w:sz w:val="24"/>
          <w:szCs w:val="24"/>
        </w:rPr>
        <w:t xml:space="preserve"> to see their performance</w:t>
      </w:r>
      <w:r w:rsidR="00C61111">
        <w:rPr>
          <w:rFonts w:ascii="Arial" w:hAnsi="Arial" w:cs="Arial"/>
          <w:sz w:val="24"/>
          <w:szCs w:val="24"/>
        </w:rPr>
        <w:t xml:space="preserve"> through audits,</w:t>
      </w:r>
      <w:r w:rsidR="004B37A1" w:rsidRPr="00352943">
        <w:rPr>
          <w:rFonts w:ascii="Arial" w:hAnsi="Arial" w:cs="Arial"/>
          <w:sz w:val="24"/>
          <w:szCs w:val="24"/>
        </w:rPr>
        <w:t xml:space="preserve"> in the markets and implementation of new strategies going forward. This shows the strength, weakness, threats and opportunities</w:t>
      </w:r>
      <w:r w:rsidR="00C61111">
        <w:rPr>
          <w:rFonts w:ascii="Arial" w:hAnsi="Arial" w:cs="Arial"/>
          <w:sz w:val="24"/>
          <w:szCs w:val="24"/>
        </w:rPr>
        <w:t xml:space="preserve"> the corporate organisation.</w:t>
      </w:r>
    </w:p>
    <w:p w14:paraId="6A6872A2" w14:textId="77777777" w:rsidR="00741269" w:rsidRDefault="00741269">
      <w:pPr>
        <w:rPr>
          <w:rFonts w:ascii="Arial" w:hAnsi="Arial" w:cs="Arial"/>
          <w:sz w:val="24"/>
          <w:szCs w:val="24"/>
        </w:rPr>
      </w:pPr>
    </w:p>
    <w:p w14:paraId="310B2B6A" w14:textId="77777777" w:rsidR="00741269" w:rsidRDefault="00741269">
      <w:pPr>
        <w:rPr>
          <w:rFonts w:ascii="Arial" w:hAnsi="Arial" w:cs="Arial"/>
          <w:sz w:val="24"/>
          <w:szCs w:val="24"/>
        </w:rPr>
      </w:pPr>
    </w:p>
    <w:p w14:paraId="0EB9AE37" w14:textId="77777777" w:rsidR="00741269" w:rsidRDefault="00741269">
      <w:pPr>
        <w:rPr>
          <w:rFonts w:ascii="Arial" w:hAnsi="Arial" w:cs="Arial"/>
          <w:sz w:val="24"/>
          <w:szCs w:val="24"/>
        </w:rPr>
      </w:pPr>
    </w:p>
    <w:p w14:paraId="02EDDA21" w14:textId="2FED85A7" w:rsidR="00741269" w:rsidRDefault="000957EF">
      <w:pPr>
        <w:rPr>
          <w:rFonts w:ascii="Arial" w:hAnsi="Arial" w:cs="Arial"/>
          <w:sz w:val="24"/>
          <w:szCs w:val="24"/>
        </w:rPr>
      </w:pPr>
      <w:r w:rsidRPr="000957EF">
        <w:rPr>
          <w:rFonts w:ascii="Arial" w:hAnsi="Arial" w:cs="Arial"/>
          <w:sz w:val="24"/>
          <w:szCs w:val="24"/>
        </w:rPr>
        <w:drawing>
          <wp:inline distT="0" distB="0" distL="0" distR="0" wp14:anchorId="462D3434" wp14:editId="2FA1C04D">
            <wp:extent cx="5114925" cy="5848350"/>
            <wp:effectExtent l="0" t="0" r="9525" b="0"/>
            <wp:docPr id="1149289918" name="Picture 1" descr="A picture containing text, font, screenshot, de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9289918" name="Picture 1" descr="A picture containing text, font, screenshot, design&#10;&#10;Description automatically generated"/>
                    <pic:cNvPicPr/>
                  </pic:nvPicPr>
                  <pic:blipFill>
                    <a:blip r:embed="rId24"/>
                    <a:stretch>
                      <a:fillRect/>
                    </a:stretch>
                  </pic:blipFill>
                  <pic:spPr>
                    <a:xfrm>
                      <a:off x="0" y="0"/>
                      <a:ext cx="5115642" cy="5849170"/>
                    </a:xfrm>
                    <a:prstGeom prst="rect">
                      <a:avLst/>
                    </a:prstGeom>
                  </pic:spPr>
                </pic:pic>
              </a:graphicData>
            </a:graphic>
          </wp:inline>
        </w:drawing>
      </w:r>
    </w:p>
    <w:p w14:paraId="473B1C12" w14:textId="77777777" w:rsidR="00AF63DE" w:rsidRDefault="00AF63DE">
      <w:pPr>
        <w:rPr>
          <w:rFonts w:ascii="Arial" w:hAnsi="Arial" w:cs="Arial"/>
          <w:sz w:val="24"/>
          <w:szCs w:val="24"/>
        </w:rPr>
      </w:pPr>
    </w:p>
    <w:p w14:paraId="4E68C29F" w14:textId="77777777" w:rsidR="00612961" w:rsidRDefault="00612961">
      <w:pPr>
        <w:rPr>
          <w:rFonts w:ascii="Arial" w:hAnsi="Arial" w:cs="Arial"/>
          <w:sz w:val="24"/>
          <w:szCs w:val="24"/>
        </w:rPr>
      </w:pPr>
    </w:p>
    <w:p w14:paraId="1122F3A7" w14:textId="77777777" w:rsidR="00612961" w:rsidRDefault="00612961">
      <w:pPr>
        <w:rPr>
          <w:rFonts w:ascii="Arial" w:hAnsi="Arial" w:cs="Arial"/>
          <w:sz w:val="24"/>
          <w:szCs w:val="24"/>
        </w:rPr>
      </w:pPr>
    </w:p>
    <w:p w14:paraId="1FCD7F08" w14:textId="77777777" w:rsidR="00612961" w:rsidRDefault="00612961">
      <w:pPr>
        <w:rPr>
          <w:rFonts w:ascii="Arial" w:hAnsi="Arial" w:cs="Arial"/>
          <w:sz w:val="24"/>
          <w:szCs w:val="24"/>
        </w:rPr>
      </w:pPr>
    </w:p>
    <w:p w14:paraId="6FCF419D" w14:textId="77777777" w:rsidR="00612961" w:rsidRDefault="00612961">
      <w:pPr>
        <w:rPr>
          <w:rFonts w:ascii="Arial" w:hAnsi="Arial" w:cs="Arial"/>
          <w:sz w:val="24"/>
          <w:szCs w:val="24"/>
        </w:rPr>
      </w:pPr>
    </w:p>
    <w:p w14:paraId="2FCE41E4" w14:textId="77777777" w:rsidR="00612961" w:rsidRDefault="00612961">
      <w:pPr>
        <w:rPr>
          <w:rFonts w:ascii="Arial" w:hAnsi="Arial" w:cs="Arial"/>
          <w:sz w:val="24"/>
          <w:szCs w:val="24"/>
        </w:rPr>
      </w:pPr>
    </w:p>
    <w:p w14:paraId="40F24F20" w14:textId="77777777" w:rsidR="00612961" w:rsidRDefault="00612961">
      <w:pPr>
        <w:rPr>
          <w:rFonts w:ascii="Arial" w:hAnsi="Arial" w:cs="Arial"/>
          <w:sz w:val="24"/>
          <w:szCs w:val="24"/>
        </w:rPr>
      </w:pPr>
    </w:p>
    <w:p w14:paraId="61B2A93F" w14:textId="77777777" w:rsidR="00612961" w:rsidRDefault="00612961">
      <w:pPr>
        <w:rPr>
          <w:rFonts w:ascii="Arial" w:hAnsi="Arial" w:cs="Arial"/>
          <w:sz w:val="24"/>
          <w:szCs w:val="24"/>
        </w:rPr>
      </w:pPr>
    </w:p>
    <w:p w14:paraId="77A1DDB3" w14:textId="77777777" w:rsidR="00612961" w:rsidRDefault="00612961">
      <w:pPr>
        <w:rPr>
          <w:rFonts w:ascii="Arial" w:hAnsi="Arial" w:cs="Arial"/>
          <w:sz w:val="24"/>
          <w:szCs w:val="24"/>
        </w:rPr>
      </w:pPr>
    </w:p>
    <w:p w14:paraId="32FC56BC" w14:textId="77777777" w:rsidR="00612961" w:rsidRDefault="00612961">
      <w:pPr>
        <w:rPr>
          <w:rFonts w:ascii="Arial" w:hAnsi="Arial" w:cs="Arial"/>
          <w:sz w:val="24"/>
          <w:szCs w:val="24"/>
        </w:rPr>
      </w:pPr>
    </w:p>
    <w:p w14:paraId="65D55D66" w14:textId="77777777" w:rsidR="00FA7EE2" w:rsidRDefault="00FA7EE2">
      <w:pPr>
        <w:rPr>
          <w:rFonts w:ascii="Arial" w:hAnsi="Arial" w:cs="Arial"/>
          <w:b/>
          <w:bCs/>
          <w:sz w:val="24"/>
          <w:szCs w:val="24"/>
          <w:u w:val="single"/>
        </w:rPr>
      </w:pPr>
    </w:p>
    <w:p w14:paraId="027C7582" w14:textId="77777777" w:rsidR="00FA7EE2" w:rsidRDefault="00FA7EE2">
      <w:pPr>
        <w:rPr>
          <w:rFonts w:ascii="Arial" w:hAnsi="Arial" w:cs="Arial"/>
          <w:b/>
          <w:bCs/>
          <w:sz w:val="24"/>
          <w:szCs w:val="24"/>
          <w:u w:val="single"/>
        </w:rPr>
      </w:pPr>
    </w:p>
    <w:p w14:paraId="5E97349F" w14:textId="77777777" w:rsidR="00FA7EE2" w:rsidRDefault="00FA7EE2">
      <w:pPr>
        <w:rPr>
          <w:rFonts w:ascii="Arial" w:hAnsi="Arial" w:cs="Arial"/>
          <w:b/>
          <w:bCs/>
          <w:sz w:val="24"/>
          <w:szCs w:val="24"/>
          <w:u w:val="single"/>
        </w:rPr>
      </w:pPr>
    </w:p>
    <w:p w14:paraId="1F8AA138" w14:textId="77777777" w:rsidR="00FA7EE2" w:rsidRDefault="00FA7EE2">
      <w:pPr>
        <w:rPr>
          <w:rFonts w:ascii="Arial" w:hAnsi="Arial" w:cs="Arial"/>
          <w:b/>
          <w:bCs/>
          <w:sz w:val="24"/>
          <w:szCs w:val="24"/>
          <w:u w:val="single"/>
        </w:rPr>
      </w:pPr>
    </w:p>
    <w:p w14:paraId="4EB01110" w14:textId="77777777" w:rsidR="00FA7EE2" w:rsidRDefault="00FA7EE2">
      <w:pPr>
        <w:rPr>
          <w:rFonts w:ascii="Arial" w:hAnsi="Arial" w:cs="Arial"/>
          <w:b/>
          <w:bCs/>
          <w:sz w:val="24"/>
          <w:szCs w:val="24"/>
          <w:u w:val="single"/>
        </w:rPr>
      </w:pPr>
    </w:p>
    <w:p w14:paraId="2A15AED6" w14:textId="77777777" w:rsidR="00FA7EE2" w:rsidRDefault="00FA7EE2">
      <w:pPr>
        <w:rPr>
          <w:rFonts w:ascii="Arial" w:hAnsi="Arial" w:cs="Arial"/>
          <w:b/>
          <w:bCs/>
          <w:sz w:val="24"/>
          <w:szCs w:val="24"/>
          <w:u w:val="single"/>
        </w:rPr>
      </w:pPr>
    </w:p>
    <w:p w14:paraId="093101DF" w14:textId="77777777" w:rsidR="00F9462B" w:rsidRDefault="00F9462B">
      <w:pPr>
        <w:rPr>
          <w:rFonts w:ascii="Arial" w:hAnsi="Arial" w:cs="Arial"/>
          <w:b/>
          <w:bCs/>
          <w:sz w:val="24"/>
          <w:szCs w:val="24"/>
          <w:u w:val="single"/>
        </w:rPr>
      </w:pPr>
    </w:p>
    <w:p w14:paraId="758E72F8" w14:textId="77777777" w:rsidR="00F9462B" w:rsidRDefault="00F9462B">
      <w:pPr>
        <w:rPr>
          <w:rFonts w:ascii="Arial" w:hAnsi="Arial" w:cs="Arial"/>
          <w:b/>
          <w:bCs/>
          <w:sz w:val="24"/>
          <w:szCs w:val="24"/>
          <w:u w:val="single"/>
        </w:rPr>
      </w:pPr>
    </w:p>
    <w:p w14:paraId="7391D926" w14:textId="77777777" w:rsidR="00F9462B" w:rsidRDefault="00F9462B">
      <w:pPr>
        <w:rPr>
          <w:rFonts w:ascii="Arial" w:hAnsi="Arial" w:cs="Arial"/>
          <w:b/>
          <w:bCs/>
          <w:sz w:val="24"/>
          <w:szCs w:val="24"/>
          <w:u w:val="single"/>
        </w:rPr>
      </w:pPr>
    </w:p>
    <w:p w14:paraId="084FB13D" w14:textId="77777777" w:rsidR="00F9462B" w:rsidRDefault="00F9462B">
      <w:pPr>
        <w:rPr>
          <w:rFonts w:ascii="Arial" w:hAnsi="Arial" w:cs="Arial"/>
          <w:b/>
          <w:bCs/>
          <w:sz w:val="24"/>
          <w:szCs w:val="24"/>
          <w:u w:val="single"/>
        </w:rPr>
      </w:pPr>
    </w:p>
    <w:p w14:paraId="19070C5E" w14:textId="77777777" w:rsidR="00F9462B" w:rsidRDefault="00F9462B">
      <w:pPr>
        <w:rPr>
          <w:rFonts w:ascii="Arial" w:hAnsi="Arial" w:cs="Arial"/>
          <w:b/>
          <w:bCs/>
          <w:sz w:val="24"/>
          <w:szCs w:val="24"/>
          <w:u w:val="single"/>
        </w:rPr>
      </w:pPr>
    </w:p>
    <w:p w14:paraId="3CFA72B6" w14:textId="77777777" w:rsidR="00F9462B" w:rsidRDefault="00F9462B">
      <w:pPr>
        <w:rPr>
          <w:rFonts w:ascii="Arial" w:hAnsi="Arial" w:cs="Arial"/>
          <w:b/>
          <w:bCs/>
          <w:sz w:val="24"/>
          <w:szCs w:val="24"/>
          <w:u w:val="single"/>
        </w:rPr>
      </w:pPr>
    </w:p>
    <w:p w14:paraId="3FED678B" w14:textId="77777777" w:rsidR="00F9462B" w:rsidRDefault="00F9462B">
      <w:pPr>
        <w:rPr>
          <w:rFonts w:ascii="Arial" w:hAnsi="Arial" w:cs="Arial"/>
          <w:b/>
          <w:bCs/>
          <w:sz w:val="24"/>
          <w:szCs w:val="24"/>
          <w:u w:val="single"/>
        </w:rPr>
      </w:pPr>
    </w:p>
    <w:p w14:paraId="42986C93" w14:textId="77777777" w:rsidR="00F9462B" w:rsidRDefault="00F9462B">
      <w:pPr>
        <w:rPr>
          <w:rFonts w:ascii="Arial" w:hAnsi="Arial" w:cs="Arial"/>
          <w:b/>
          <w:bCs/>
          <w:sz w:val="24"/>
          <w:szCs w:val="24"/>
          <w:u w:val="single"/>
        </w:rPr>
      </w:pPr>
    </w:p>
    <w:p w14:paraId="0848F3F1" w14:textId="77777777" w:rsidR="00F9462B" w:rsidRDefault="00F9462B">
      <w:pPr>
        <w:rPr>
          <w:rFonts w:ascii="Arial" w:hAnsi="Arial" w:cs="Arial"/>
          <w:b/>
          <w:bCs/>
          <w:sz w:val="24"/>
          <w:szCs w:val="24"/>
          <w:u w:val="single"/>
        </w:rPr>
      </w:pPr>
    </w:p>
    <w:p w14:paraId="65D686B2" w14:textId="77777777" w:rsidR="00F9462B" w:rsidRDefault="00F9462B">
      <w:pPr>
        <w:rPr>
          <w:rFonts w:ascii="Arial" w:hAnsi="Arial" w:cs="Arial"/>
          <w:b/>
          <w:bCs/>
          <w:sz w:val="24"/>
          <w:szCs w:val="24"/>
          <w:u w:val="single"/>
        </w:rPr>
      </w:pPr>
    </w:p>
    <w:p w14:paraId="275283D0" w14:textId="77777777" w:rsidR="00F9462B" w:rsidRDefault="00F9462B">
      <w:pPr>
        <w:rPr>
          <w:rFonts w:ascii="Arial" w:hAnsi="Arial" w:cs="Arial"/>
          <w:b/>
          <w:bCs/>
          <w:sz w:val="24"/>
          <w:szCs w:val="24"/>
          <w:u w:val="single"/>
        </w:rPr>
      </w:pPr>
    </w:p>
    <w:p w14:paraId="06EE1469" w14:textId="77777777" w:rsidR="00F9462B" w:rsidRDefault="00F9462B">
      <w:pPr>
        <w:rPr>
          <w:rFonts w:ascii="Arial" w:hAnsi="Arial" w:cs="Arial"/>
          <w:b/>
          <w:bCs/>
          <w:sz w:val="24"/>
          <w:szCs w:val="24"/>
          <w:u w:val="single"/>
        </w:rPr>
      </w:pPr>
    </w:p>
    <w:p w14:paraId="4C9983F8" w14:textId="77777777" w:rsidR="00F9462B" w:rsidRDefault="00F9462B">
      <w:pPr>
        <w:rPr>
          <w:rFonts w:ascii="Arial" w:hAnsi="Arial" w:cs="Arial"/>
          <w:b/>
          <w:bCs/>
          <w:sz w:val="24"/>
          <w:szCs w:val="24"/>
          <w:u w:val="single"/>
        </w:rPr>
      </w:pPr>
    </w:p>
    <w:p w14:paraId="54E3126C" w14:textId="7691A5FB" w:rsidR="00741269" w:rsidRDefault="00741269">
      <w:pPr>
        <w:rPr>
          <w:rFonts w:ascii="Arial" w:hAnsi="Arial" w:cs="Arial"/>
          <w:b/>
          <w:bCs/>
          <w:sz w:val="24"/>
          <w:szCs w:val="24"/>
          <w:u w:val="single"/>
        </w:rPr>
      </w:pPr>
      <w:r w:rsidRPr="00741269">
        <w:rPr>
          <w:rFonts w:ascii="Arial" w:hAnsi="Arial" w:cs="Arial"/>
          <w:b/>
          <w:bCs/>
          <w:sz w:val="24"/>
          <w:szCs w:val="24"/>
          <w:u w:val="single"/>
        </w:rPr>
        <w:t>Reference List</w:t>
      </w:r>
    </w:p>
    <w:p w14:paraId="662ACB5C" w14:textId="02977A05" w:rsidR="003A5936" w:rsidRPr="003A5936" w:rsidRDefault="003A5936">
      <w:pPr>
        <w:rPr>
          <w:rFonts w:ascii="Arial" w:hAnsi="Arial" w:cs="Arial"/>
          <w:sz w:val="24"/>
          <w:szCs w:val="24"/>
        </w:rPr>
      </w:pPr>
      <w:r w:rsidRPr="003A5936">
        <w:rPr>
          <w:rFonts w:ascii="Arial" w:hAnsi="Arial" w:cs="Arial"/>
          <w:sz w:val="24"/>
          <w:szCs w:val="24"/>
        </w:rPr>
        <w:t>Burns and Stalker 1966</w:t>
      </w:r>
    </w:p>
    <w:p w14:paraId="5EE49B4B" w14:textId="23F8E353" w:rsidR="00741269" w:rsidRDefault="00741269">
      <w:pPr>
        <w:rPr>
          <w:rFonts w:ascii="Arial" w:hAnsi="Arial" w:cs="Arial"/>
          <w:sz w:val="24"/>
          <w:szCs w:val="24"/>
        </w:rPr>
      </w:pPr>
      <w:r w:rsidRPr="00741269">
        <w:rPr>
          <w:rFonts w:ascii="Arial" w:hAnsi="Arial" w:cs="Arial"/>
          <w:sz w:val="24"/>
          <w:szCs w:val="24"/>
        </w:rPr>
        <w:t>Cartwright 1999</w:t>
      </w:r>
    </w:p>
    <w:p w14:paraId="1CF1317B" w14:textId="10257F5D" w:rsidR="00866F19" w:rsidRDefault="00866F19">
      <w:pPr>
        <w:rPr>
          <w:rFonts w:ascii="Arial" w:hAnsi="Arial" w:cs="Arial"/>
          <w:sz w:val="24"/>
          <w:szCs w:val="24"/>
        </w:rPr>
      </w:pPr>
      <w:r>
        <w:rPr>
          <w:rFonts w:ascii="Arial" w:hAnsi="Arial" w:cs="Arial"/>
          <w:sz w:val="24"/>
          <w:szCs w:val="24"/>
        </w:rPr>
        <w:t>Dobson 1988</w:t>
      </w:r>
    </w:p>
    <w:p w14:paraId="5201DD8A" w14:textId="456A44E0" w:rsidR="00F30CC4" w:rsidRDefault="00F30CC4">
      <w:pPr>
        <w:rPr>
          <w:rFonts w:ascii="Arial" w:hAnsi="Arial" w:cs="Arial"/>
          <w:sz w:val="24"/>
          <w:szCs w:val="24"/>
        </w:rPr>
      </w:pPr>
      <w:r>
        <w:rPr>
          <w:rFonts w:ascii="Arial" w:hAnsi="Arial" w:cs="Arial"/>
          <w:sz w:val="24"/>
          <w:szCs w:val="24"/>
        </w:rPr>
        <w:t>Deal and Kennedy 1988</w:t>
      </w:r>
    </w:p>
    <w:p w14:paraId="09F85E79" w14:textId="1E110995" w:rsidR="00741269" w:rsidRDefault="00741269">
      <w:pPr>
        <w:rPr>
          <w:rFonts w:ascii="Arial" w:hAnsi="Arial" w:cs="Arial"/>
          <w:sz w:val="24"/>
          <w:szCs w:val="24"/>
        </w:rPr>
      </w:pPr>
      <w:r>
        <w:rPr>
          <w:rFonts w:ascii="Arial" w:hAnsi="Arial" w:cs="Arial"/>
          <w:sz w:val="24"/>
          <w:szCs w:val="24"/>
        </w:rPr>
        <w:t>Handy 1986</w:t>
      </w:r>
    </w:p>
    <w:p w14:paraId="12B587E9" w14:textId="40308E89" w:rsidR="00741269" w:rsidRDefault="00741269">
      <w:pPr>
        <w:rPr>
          <w:rFonts w:ascii="Arial" w:hAnsi="Arial" w:cs="Arial"/>
          <w:sz w:val="24"/>
          <w:szCs w:val="24"/>
        </w:rPr>
      </w:pPr>
      <w:r>
        <w:rPr>
          <w:rFonts w:ascii="Arial" w:hAnsi="Arial" w:cs="Arial"/>
          <w:sz w:val="24"/>
          <w:szCs w:val="24"/>
        </w:rPr>
        <w:t>Hofstede1977</w:t>
      </w:r>
    </w:p>
    <w:p w14:paraId="1C608980" w14:textId="157536C0" w:rsidR="004245B8" w:rsidRDefault="00F30CC4">
      <w:pPr>
        <w:rPr>
          <w:rFonts w:ascii="Arial" w:hAnsi="Arial" w:cs="Arial"/>
          <w:sz w:val="24"/>
          <w:szCs w:val="24"/>
        </w:rPr>
      </w:pPr>
      <w:hyperlink r:id="rId25" w:history="1">
        <w:r w:rsidRPr="008F226B">
          <w:rPr>
            <w:rStyle w:val="Hyperlink"/>
            <w:rFonts w:ascii="Arial" w:hAnsi="Arial" w:cs="Arial"/>
            <w:sz w:val="24"/>
            <w:szCs w:val="24"/>
          </w:rPr>
          <w:t>https://ihgplc.com</w:t>
        </w:r>
      </w:hyperlink>
    </w:p>
    <w:p w14:paraId="6DD1063D" w14:textId="2BC1D7EE" w:rsidR="00F30CC4" w:rsidRDefault="00F30CC4">
      <w:pPr>
        <w:rPr>
          <w:rFonts w:ascii="Arial" w:hAnsi="Arial" w:cs="Arial"/>
          <w:sz w:val="24"/>
          <w:szCs w:val="24"/>
        </w:rPr>
      </w:pPr>
      <w:r>
        <w:rPr>
          <w:rFonts w:ascii="Arial" w:hAnsi="Arial" w:cs="Arial"/>
          <w:sz w:val="24"/>
          <w:szCs w:val="24"/>
        </w:rPr>
        <w:t>Journal of Hospitality Marketing and Management (2020)</w:t>
      </w:r>
    </w:p>
    <w:p w14:paraId="3F429F4A" w14:textId="55E2231F" w:rsidR="000D50B2" w:rsidRDefault="00FA61BB">
      <w:pPr>
        <w:rPr>
          <w:rFonts w:ascii="Arial" w:hAnsi="Arial" w:cs="Arial"/>
          <w:sz w:val="24"/>
          <w:szCs w:val="24"/>
        </w:rPr>
      </w:pPr>
      <w:hyperlink r:id="rId26" w:history="1">
        <w:r w:rsidRPr="008F226B">
          <w:rPr>
            <w:rStyle w:val="Hyperlink"/>
            <w:rFonts w:ascii="Arial" w:hAnsi="Arial" w:cs="Arial"/>
            <w:sz w:val="24"/>
            <w:szCs w:val="24"/>
          </w:rPr>
          <w:t>https://www.Intercontinentalhotelgroup.com</w:t>
        </w:r>
      </w:hyperlink>
    </w:p>
    <w:p w14:paraId="256593E5" w14:textId="7E716B4F" w:rsidR="00FA61BB" w:rsidRDefault="00FA61BB">
      <w:pPr>
        <w:rPr>
          <w:rFonts w:ascii="Arial" w:hAnsi="Arial" w:cs="Arial"/>
          <w:sz w:val="24"/>
          <w:szCs w:val="24"/>
        </w:rPr>
      </w:pPr>
      <w:r>
        <w:rPr>
          <w:rFonts w:ascii="Arial" w:hAnsi="Arial" w:cs="Arial"/>
          <w:sz w:val="24"/>
          <w:szCs w:val="24"/>
        </w:rPr>
        <w:lastRenderedPageBreak/>
        <w:t xml:space="preserve">Blanchard </w:t>
      </w:r>
      <w:r w:rsidR="006D2F12">
        <w:rPr>
          <w:rFonts w:ascii="Arial" w:hAnsi="Arial" w:cs="Arial"/>
          <w:sz w:val="24"/>
          <w:szCs w:val="24"/>
        </w:rPr>
        <w:t>K. (1986) The</w:t>
      </w:r>
      <w:r>
        <w:rPr>
          <w:rFonts w:ascii="Arial" w:hAnsi="Arial" w:cs="Arial"/>
          <w:sz w:val="24"/>
          <w:szCs w:val="24"/>
        </w:rPr>
        <w:t xml:space="preserve"> Leadership and one minute </w:t>
      </w:r>
      <w:r w:rsidR="006D2F12">
        <w:rPr>
          <w:rFonts w:ascii="Arial" w:hAnsi="Arial" w:cs="Arial"/>
          <w:sz w:val="24"/>
          <w:szCs w:val="24"/>
        </w:rPr>
        <w:t xml:space="preserve">Manager, Published Harper Collins </w:t>
      </w:r>
    </w:p>
    <w:p w14:paraId="3417DA36" w14:textId="4BA5F23F" w:rsidR="003B7B7D" w:rsidRDefault="003B7B7D">
      <w:pPr>
        <w:rPr>
          <w:rFonts w:ascii="Arial" w:hAnsi="Arial" w:cs="Arial"/>
          <w:sz w:val="24"/>
          <w:szCs w:val="24"/>
        </w:rPr>
      </w:pPr>
      <w:r>
        <w:rPr>
          <w:rFonts w:ascii="Arial" w:hAnsi="Arial" w:cs="Arial"/>
          <w:sz w:val="24"/>
          <w:szCs w:val="24"/>
        </w:rPr>
        <w:t>Knight 1977</w:t>
      </w:r>
    </w:p>
    <w:p w14:paraId="280B9AB8" w14:textId="01E85D26" w:rsidR="00425A0D" w:rsidRPr="00741269" w:rsidRDefault="00425A0D">
      <w:pPr>
        <w:rPr>
          <w:rFonts w:ascii="Arial" w:hAnsi="Arial" w:cs="Arial"/>
          <w:sz w:val="24"/>
          <w:szCs w:val="24"/>
        </w:rPr>
      </w:pPr>
      <w:r>
        <w:rPr>
          <w:rFonts w:ascii="Arial" w:hAnsi="Arial" w:cs="Arial"/>
          <w:sz w:val="24"/>
          <w:szCs w:val="24"/>
        </w:rPr>
        <w:t>Pavlovic (</w:t>
      </w:r>
      <w:r w:rsidR="009B26BD">
        <w:rPr>
          <w:rFonts w:ascii="Arial" w:hAnsi="Arial" w:cs="Arial"/>
          <w:sz w:val="24"/>
          <w:szCs w:val="24"/>
        </w:rPr>
        <w:t>2018) Management</w:t>
      </w:r>
      <w:r>
        <w:rPr>
          <w:rFonts w:ascii="Arial" w:hAnsi="Arial" w:cs="Arial"/>
          <w:sz w:val="24"/>
          <w:szCs w:val="24"/>
        </w:rPr>
        <w:t xml:space="preserve"> Techniques for a Diverse and Cross culture </w:t>
      </w:r>
      <w:r w:rsidR="000B4D5F">
        <w:rPr>
          <w:rFonts w:ascii="Arial" w:hAnsi="Arial" w:cs="Arial"/>
          <w:sz w:val="24"/>
          <w:szCs w:val="24"/>
        </w:rPr>
        <w:t>workforce, Publish IGL Global accessed June 16</w:t>
      </w:r>
      <w:r w:rsidR="000B4D5F" w:rsidRPr="000B4D5F">
        <w:rPr>
          <w:rFonts w:ascii="Arial" w:hAnsi="Arial" w:cs="Arial"/>
          <w:sz w:val="24"/>
          <w:szCs w:val="24"/>
          <w:vertAlign w:val="superscript"/>
        </w:rPr>
        <w:t>th</w:t>
      </w:r>
      <w:r w:rsidR="000B5B3E">
        <w:rPr>
          <w:rFonts w:ascii="Arial" w:hAnsi="Arial" w:cs="Arial"/>
          <w:sz w:val="24"/>
          <w:szCs w:val="24"/>
        </w:rPr>
        <w:t>, 2023</w:t>
      </w:r>
      <w:r w:rsidR="000B4D5F">
        <w:rPr>
          <w:rFonts w:ascii="Arial" w:hAnsi="Arial" w:cs="Arial"/>
          <w:sz w:val="24"/>
          <w:szCs w:val="24"/>
        </w:rPr>
        <w:t>.</w:t>
      </w:r>
    </w:p>
    <w:p w14:paraId="018FAE28" w14:textId="33438A98" w:rsidR="00741269" w:rsidRDefault="00741269">
      <w:pPr>
        <w:rPr>
          <w:rFonts w:ascii="Arial" w:hAnsi="Arial" w:cs="Arial"/>
          <w:sz w:val="24"/>
          <w:szCs w:val="24"/>
        </w:rPr>
      </w:pPr>
      <w:r w:rsidRPr="00741269">
        <w:rPr>
          <w:rFonts w:ascii="Arial" w:hAnsi="Arial" w:cs="Arial"/>
          <w:sz w:val="24"/>
          <w:szCs w:val="24"/>
        </w:rPr>
        <w:t>McClean (1993)</w:t>
      </w:r>
    </w:p>
    <w:p w14:paraId="51CA7F66" w14:textId="197BF410" w:rsidR="00741269" w:rsidRDefault="00741269">
      <w:pPr>
        <w:rPr>
          <w:rFonts w:ascii="Arial" w:hAnsi="Arial" w:cs="Arial"/>
          <w:sz w:val="24"/>
          <w:szCs w:val="24"/>
        </w:rPr>
      </w:pPr>
      <w:r>
        <w:rPr>
          <w:rFonts w:ascii="Arial" w:hAnsi="Arial" w:cs="Arial"/>
          <w:sz w:val="24"/>
          <w:szCs w:val="24"/>
        </w:rPr>
        <w:t>Peters and waterman (1982)</w:t>
      </w:r>
    </w:p>
    <w:p w14:paraId="4069FE6A" w14:textId="1A0E51E3" w:rsidR="00741269" w:rsidRDefault="00741269">
      <w:pPr>
        <w:rPr>
          <w:rFonts w:ascii="Arial" w:hAnsi="Arial" w:cs="Arial"/>
          <w:sz w:val="24"/>
          <w:szCs w:val="24"/>
        </w:rPr>
      </w:pPr>
      <w:r>
        <w:rPr>
          <w:rFonts w:ascii="Arial" w:hAnsi="Arial" w:cs="Arial"/>
          <w:sz w:val="24"/>
          <w:szCs w:val="24"/>
        </w:rPr>
        <w:t>Hatch (1977)</w:t>
      </w:r>
    </w:p>
    <w:p w14:paraId="33B7FB6B" w14:textId="17C008C1" w:rsidR="000957EF" w:rsidRDefault="001E57E2">
      <w:pPr>
        <w:rPr>
          <w:rFonts w:ascii="Arial" w:hAnsi="Arial" w:cs="Arial"/>
          <w:sz w:val="24"/>
          <w:szCs w:val="24"/>
        </w:rPr>
      </w:pPr>
      <w:r>
        <w:rPr>
          <w:rFonts w:ascii="Arial" w:hAnsi="Arial" w:cs="Arial"/>
          <w:sz w:val="24"/>
          <w:szCs w:val="24"/>
        </w:rPr>
        <w:t xml:space="preserve"> </w:t>
      </w:r>
      <w:hyperlink r:id="rId27" w:history="1">
        <w:r w:rsidRPr="008F226B">
          <w:rPr>
            <w:rStyle w:val="Hyperlink"/>
            <w:rFonts w:ascii="Arial" w:hAnsi="Arial" w:cs="Arial"/>
            <w:sz w:val="24"/>
            <w:szCs w:val="24"/>
          </w:rPr>
          <w:t>https://www,mariott</w:t>
        </w:r>
      </w:hyperlink>
      <w:r>
        <w:rPr>
          <w:rFonts w:ascii="Arial" w:hAnsi="Arial" w:cs="Arial"/>
          <w:sz w:val="24"/>
          <w:szCs w:val="24"/>
        </w:rPr>
        <w:t xml:space="preserve"> .com, Marriott</w:t>
      </w:r>
      <w:r w:rsidR="000957EF">
        <w:rPr>
          <w:rFonts w:ascii="Arial" w:hAnsi="Arial" w:cs="Arial"/>
          <w:sz w:val="24"/>
          <w:szCs w:val="24"/>
        </w:rPr>
        <w:t xml:space="preserve"> News Centre</w:t>
      </w:r>
    </w:p>
    <w:p w14:paraId="60FC1C1C" w14:textId="23CD5E52" w:rsidR="00741269" w:rsidRDefault="00741269">
      <w:pPr>
        <w:rPr>
          <w:rFonts w:ascii="Arial" w:hAnsi="Arial" w:cs="Arial"/>
          <w:sz w:val="24"/>
          <w:szCs w:val="24"/>
        </w:rPr>
      </w:pPr>
      <w:r>
        <w:rPr>
          <w:rFonts w:ascii="Arial" w:hAnsi="Arial" w:cs="Arial"/>
          <w:sz w:val="24"/>
          <w:szCs w:val="24"/>
        </w:rPr>
        <w:t>Meek (1988)</w:t>
      </w:r>
    </w:p>
    <w:p w14:paraId="7944E063" w14:textId="3330ED14" w:rsidR="003A5936" w:rsidRDefault="003A5936">
      <w:pPr>
        <w:rPr>
          <w:rFonts w:ascii="Arial" w:hAnsi="Arial" w:cs="Arial"/>
          <w:sz w:val="24"/>
          <w:szCs w:val="24"/>
        </w:rPr>
      </w:pPr>
      <w:r>
        <w:rPr>
          <w:rFonts w:ascii="Arial" w:hAnsi="Arial" w:cs="Arial"/>
          <w:sz w:val="24"/>
          <w:szCs w:val="24"/>
        </w:rPr>
        <w:t>Mullins (2017)</w:t>
      </w:r>
    </w:p>
    <w:p w14:paraId="4F660164" w14:textId="68DEA1DA" w:rsidR="00865788" w:rsidRDefault="00865788">
      <w:pPr>
        <w:rPr>
          <w:rFonts w:ascii="Arial" w:hAnsi="Arial" w:cs="Arial"/>
          <w:sz w:val="24"/>
          <w:szCs w:val="24"/>
        </w:rPr>
      </w:pPr>
      <w:r>
        <w:rPr>
          <w:rFonts w:ascii="Arial" w:hAnsi="Arial" w:cs="Arial"/>
          <w:sz w:val="24"/>
          <w:szCs w:val="24"/>
        </w:rPr>
        <w:t>Ogbonna and Harris (2002)</w:t>
      </w:r>
    </w:p>
    <w:p w14:paraId="603BE248" w14:textId="5AF20863" w:rsidR="00741269" w:rsidRDefault="00741269">
      <w:pPr>
        <w:rPr>
          <w:rFonts w:ascii="Arial" w:hAnsi="Arial" w:cs="Arial"/>
          <w:sz w:val="24"/>
          <w:szCs w:val="24"/>
        </w:rPr>
      </w:pPr>
      <w:r>
        <w:rPr>
          <w:rFonts w:ascii="Arial" w:hAnsi="Arial" w:cs="Arial"/>
          <w:sz w:val="24"/>
          <w:szCs w:val="24"/>
        </w:rPr>
        <w:t>Schein (1988)</w:t>
      </w:r>
    </w:p>
    <w:p w14:paraId="314B65D4" w14:textId="6FA9D6C2" w:rsidR="006D2F12" w:rsidRDefault="006D2F12">
      <w:pPr>
        <w:rPr>
          <w:rFonts w:ascii="Arial" w:hAnsi="Arial" w:cs="Arial"/>
          <w:sz w:val="24"/>
          <w:szCs w:val="24"/>
        </w:rPr>
      </w:pPr>
      <w:r>
        <w:rPr>
          <w:rFonts w:ascii="Arial" w:hAnsi="Arial" w:cs="Arial"/>
          <w:sz w:val="24"/>
          <w:szCs w:val="24"/>
        </w:rPr>
        <w:t>Statista Journal 0f business and Finance Librarianship</w:t>
      </w:r>
    </w:p>
    <w:p w14:paraId="37188EAF" w14:textId="51AAECE4" w:rsidR="007B683D" w:rsidRPr="00741269" w:rsidRDefault="007B683D">
      <w:pPr>
        <w:rPr>
          <w:rFonts w:ascii="Arial" w:hAnsi="Arial" w:cs="Arial"/>
          <w:sz w:val="24"/>
          <w:szCs w:val="24"/>
        </w:rPr>
      </w:pPr>
      <w:r>
        <w:rPr>
          <w:rFonts w:ascii="Arial" w:hAnsi="Arial" w:cs="Arial"/>
          <w:sz w:val="24"/>
          <w:szCs w:val="24"/>
        </w:rPr>
        <w:t>Woodward (1980)</w:t>
      </w:r>
    </w:p>
    <w:p w14:paraId="7E39630E" w14:textId="77777777" w:rsidR="00741269" w:rsidRDefault="00741269">
      <w:pPr>
        <w:rPr>
          <w:rFonts w:ascii="Arial" w:hAnsi="Arial" w:cs="Arial"/>
          <w:sz w:val="24"/>
          <w:szCs w:val="24"/>
        </w:rPr>
      </w:pPr>
    </w:p>
    <w:p w14:paraId="1E1FD6A4" w14:textId="77777777" w:rsidR="0052772F" w:rsidRDefault="0052772F">
      <w:pPr>
        <w:rPr>
          <w:rFonts w:ascii="Arial" w:hAnsi="Arial" w:cs="Arial"/>
          <w:sz w:val="24"/>
          <w:szCs w:val="24"/>
        </w:rPr>
      </w:pPr>
    </w:p>
    <w:p w14:paraId="5182A2DF" w14:textId="77777777" w:rsidR="0052772F" w:rsidRDefault="0052772F">
      <w:pPr>
        <w:rPr>
          <w:rFonts w:ascii="Arial" w:hAnsi="Arial" w:cs="Arial"/>
          <w:sz w:val="24"/>
          <w:szCs w:val="24"/>
        </w:rPr>
      </w:pPr>
    </w:p>
    <w:p w14:paraId="27A709B9" w14:textId="77777777" w:rsidR="0052772F" w:rsidRDefault="0052772F">
      <w:pPr>
        <w:rPr>
          <w:rFonts w:ascii="Arial" w:hAnsi="Arial" w:cs="Arial"/>
          <w:sz w:val="24"/>
          <w:szCs w:val="24"/>
        </w:rPr>
      </w:pPr>
    </w:p>
    <w:p w14:paraId="27948B1D" w14:textId="77777777" w:rsidR="0052772F" w:rsidRDefault="0052772F">
      <w:pPr>
        <w:rPr>
          <w:rFonts w:ascii="Arial" w:hAnsi="Arial" w:cs="Arial"/>
          <w:sz w:val="24"/>
          <w:szCs w:val="24"/>
        </w:rPr>
      </w:pPr>
    </w:p>
    <w:p w14:paraId="064FFF76" w14:textId="4E2CCBD5" w:rsidR="0052772F" w:rsidRPr="0052772F" w:rsidRDefault="0052772F">
      <w:pPr>
        <w:rPr>
          <w:rFonts w:ascii="Arial" w:hAnsi="Arial" w:cs="Arial"/>
          <w:sz w:val="24"/>
          <w:szCs w:val="24"/>
        </w:rPr>
      </w:pPr>
      <w:r w:rsidRPr="0052772F">
        <w:rPr>
          <w:rFonts w:ascii="Arial" w:hAnsi="Arial" w:cs="Arial"/>
          <w:sz w:val="24"/>
          <w:szCs w:val="24"/>
        </w:rPr>
        <w:t xml:space="preserve"> </w:t>
      </w:r>
    </w:p>
    <w:p w14:paraId="1839D530" w14:textId="77777777" w:rsidR="0052772F" w:rsidRDefault="0052772F"/>
    <w:p w14:paraId="71ABB309" w14:textId="77777777" w:rsidR="00334207" w:rsidRDefault="00334207"/>
    <w:p w14:paraId="1D431928" w14:textId="77777777" w:rsidR="00334207" w:rsidRDefault="00334207"/>
    <w:p w14:paraId="63AEEF25" w14:textId="77777777" w:rsidR="00334207" w:rsidRDefault="00334207"/>
    <w:p w14:paraId="689C47CC" w14:textId="77777777" w:rsidR="00334207" w:rsidRDefault="00334207"/>
    <w:p w14:paraId="02D7C44B" w14:textId="77777777" w:rsidR="00755B3F" w:rsidRDefault="00755B3F"/>
    <w:p w14:paraId="410847DD" w14:textId="77777777" w:rsidR="00755B3F" w:rsidRDefault="00755B3F"/>
    <w:p w14:paraId="740212DD" w14:textId="77777777" w:rsidR="00755B3F" w:rsidRDefault="00755B3F"/>
    <w:p w14:paraId="5B19B95E" w14:textId="77777777" w:rsidR="00755B3F" w:rsidRDefault="00755B3F"/>
    <w:p w14:paraId="00A9DF29" w14:textId="77777777" w:rsidR="00755B3F" w:rsidRDefault="00755B3F"/>
    <w:p w14:paraId="0F03664C" w14:textId="77777777" w:rsidR="00755B3F" w:rsidRDefault="00755B3F"/>
    <w:p w14:paraId="6DC76C7E" w14:textId="77777777" w:rsidR="00755B3F" w:rsidRDefault="00755B3F"/>
    <w:p w14:paraId="2E03298F" w14:textId="77777777" w:rsidR="00755B3F" w:rsidRDefault="00755B3F"/>
    <w:p w14:paraId="16095FAD" w14:textId="77777777" w:rsidR="00755B3F" w:rsidRDefault="00755B3F"/>
    <w:p w14:paraId="4DA7D597" w14:textId="77777777" w:rsidR="00755B3F" w:rsidRDefault="00755B3F"/>
    <w:p w14:paraId="08EBA4C2" w14:textId="77777777" w:rsidR="00755B3F" w:rsidRDefault="00755B3F"/>
    <w:p w14:paraId="02716EC8" w14:textId="77777777" w:rsidR="00755B3F" w:rsidRDefault="00755B3F"/>
    <w:p w14:paraId="12517AEA" w14:textId="77777777" w:rsidR="00512335" w:rsidRDefault="00512335"/>
    <w:p w14:paraId="20887123" w14:textId="77777777" w:rsidR="00512335" w:rsidRDefault="00512335"/>
    <w:p w14:paraId="31CD788F" w14:textId="77777777" w:rsidR="00512335" w:rsidRDefault="00512335"/>
    <w:p w14:paraId="5DE3BEC8" w14:textId="77777777" w:rsidR="00512335" w:rsidRDefault="00512335"/>
    <w:p w14:paraId="74CA70F5" w14:textId="77777777" w:rsidR="00512335" w:rsidRDefault="00512335"/>
    <w:p w14:paraId="6DB4B7DC" w14:textId="051AEB88" w:rsidR="00334207" w:rsidRDefault="000B5B3E">
      <w:r>
        <w:t>Hotel’s Swot Analysis Template</w:t>
      </w:r>
    </w:p>
    <w:p w14:paraId="65203DF5" w14:textId="77777777" w:rsidR="00334207" w:rsidRDefault="00334207"/>
    <w:p w14:paraId="1211D52A" w14:textId="5F49DD15" w:rsidR="00334207" w:rsidRDefault="00AC70F8">
      <w:r>
        <w:t>1.</w:t>
      </w:r>
      <w:r w:rsidR="00811CBE">
        <w:t xml:space="preserve">                                                                            Appendices</w:t>
      </w:r>
    </w:p>
    <w:p w14:paraId="08CAD80D" w14:textId="5456A92A" w:rsidR="00334207" w:rsidRDefault="00334207"/>
    <w:p w14:paraId="6A569843" w14:textId="53F738BF" w:rsidR="00334207" w:rsidRDefault="00AC70F8">
      <w:r w:rsidRPr="000B5B3E">
        <w:drawing>
          <wp:inline distT="0" distB="0" distL="0" distR="0" wp14:anchorId="4E48DB6A" wp14:editId="0FA7DF3C">
            <wp:extent cx="5731510" cy="4053205"/>
            <wp:effectExtent l="0" t="0" r="2540" b="4445"/>
            <wp:docPr id="1461513428" name="Picture 1" descr="A close-up of a brochur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61513428" name="Picture 1" descr="A close-up of a brochure&#10;&#10;Description automatically generated with medium confidence"/>
                    <pic:cNvPicPr/>
                  </pic:nvPicPr>
                  <pic:blipFill>
                    <a:blip r:embed="rId28"/>
                    <a:stretch>
                      <a:fillRect/>
                    </a:stretch>
                  </pic:blipFill>
                  <pic:spPr>
                    <a:xfrm>
                      <a:off x="0" y="0"/>
                      <a:ext cx="5731510" cy="4053205"/>
                    </a:xfrm>
                    <a:prstGeom prst="rect">
                      <a:avLst/>
                    </a:prstGeom>
                  </pic:spPr>
                </pic:pic>
              </a:graphicData>
            </a:graphic>
          </wp:inline>
        </w:drawing>
      </w:r>
    </w:p>
    <w:p w14:paraId="2E29AE99" w14:textId="3D72A155" w:rsidR="00334207" w:rsidRDefault="00334207"/>
    <w:p w14:paraId="1A43A786" w14:textId="77777777" w:rsidR="00334207" w:rsidRDefault="00334207"/>
    <w:p w14:paraId="0175D048" w14:textId="77777777" w:rsidR="00334207" w:rsidRDefault="00334207"/>
    <w:p w14:paraId="3D4F086A" w14:textId="6352B6FA" w:rsidR="00334207" w:rsidRPr="00782CAA" w:rsidRDefault="0085131A">
      <w:pPr>
        <w:rPr>
          <w:rFonts w:ascii="Arial" w:hAnsi="Arial" w:cs="Arial"/>
          <w:sz w:val="24"/>
          <w:szCs w:val="24"/>
        </w:rPr>
      </w:pPr>
      <w:bookmarkStart w:id="0" w:name="_Hlk137833431"/>
      <w:r>
        <w:rPr>
          <w:rFonts w:ascii="Arial" w:hAnsi="Arial" w:cs="Arial"/>
          <w:sz w:val="24"/>
          <w:szCs w:val="24"/>
        </w:rPr>
        <w:t>1.</w:t>
      </w:r>
      <w:r w:rsidR="00AC70F8">
        <w:rPr>
          <w:rFonts w:ascii="Arial" w:hAnsi="Arial" w:cs="Arial"/>
          <w:sz w:val="24"/>
          <w:szCs w:val="24"/>
        </w:rPr>
        <w:t>1</w:t>
      </w:r>
      <w:r w:rsidR="00782CAA" w:rsidRPr="00782CAA">
        <w:rPr>
          <w:rFonts w:ascii="Arial" w:hAnsi="Arial" w:cs="Arial"/>
          <w:sz w:val="24"/>
          <w:szCs w:val="24"/>
        </w:rPr>
        <w:t xml:space="preserve">                                              </w:t>
      </w:r>
    </w:p>
    <w:bookmarkEnd w:id="0"/>
    <w:p w14:paraId="6888E0AF" w14:textId="30761CB3" w:rsidR="00334207" w:rsidRDefault="00334207"/>
    <w:p w14:paraId="2335EFE9" w14:textId="77777777" w:rsidR="00811CBE" w:rsidRDefault="00811CBE"/>
    <w:p w14:paraId="5549FC2C" w14:textId="77777777" w:rsidR="00811CBE" w:rsidRDefault="00811CBE"/>
    <w:p w14:paraId="07CFE5F9" w14:textId="5270090B" w:rsidR="00334207" w:rsidRDefault="003A3431">
      <w:r w:rsidRPr="003A3431">
        <w:drawing>
          <wp:inline distT="0" distB="0" distL="0" distR="0" wp14:anchorId="2F17D7B8" wp14:editId="40BB76D3">
            <wp:extent cx="4753638" cy="2753109"/>
            <wp:effectExtent l="0" t="0" r="8890" b="9525"/>
            <wp:docPr id="985495973" name="Picture 1" descr="A diagram of a company&#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85495973" name="Picture 1" descr="A diagram of a company&#10;&#10;Description automatically generated with low confidence"/>
                    <pic:cNvPicPr/>
                  </pic:nvPicPr>
                  <pic:blipFill>
                    <a:blip r:embed="rId29"/>
                    <a:stretch>
                      <a:fillRect/>
                    </a:stretch>
                  </pic:blipFill>
                  <pic:spPr>
                    <a:xfrm>
                      <a:off x="0" y="0"/>
                      <a:ext cx="4753638" cy="2753109"/>
                    </a:xfrm>
                    <a:prstGeom prst="rect">
                      <a:avLst/>
                    </a:prstGeom>
                  </pic:spPr>
                </pic:pic>
              </a:graphicData>
            </a:graphic>
          </wp:inline>
        </w:drawing>
      </w:r>
    </w:p>
    <w:p w14:paraId="4E86343B" w14:textId="77777777" w:rsidR="001635FC" w:rsidRDefault="001635FC"/>
    <w:p w14:paraId="3468946D" w14:textId="77777777" w:rsidR="001635FC" w:rsidRDefault="001635FC"/>
    <w:p w14:paraId="1111E15D" w14:textId="77777777" w:rsidR="001635FC" w:rsidRDefault="001635FC"/>
    <w:p w14:paraId="610B7CC9" w14:textId="46E4A245" w:rsidR="001635FC" w:rsidRDefault="00AC70F8">
      <w:r>
        <w:t>1.2.</w:t>
      </w:r>
    </w:p>
    <w:p w14:paraId="0ECD93B2" w14:textId="77777777" w:rsidR="001635FC" w:rsidRDefault="001635FC"/>
    <w:p w14:paraId="643BADEC" w14:textId="38B8D071" w:rsidR="00334207" w:rsidRDefault="003A3431">
      <w:r w:rsidRPr="003A3431">
        <w:lastRenderedPageBreak/>
        <w:drawing>
          <wp:inline distT="0" distB="0" distL="0" distR="0" wp14:anchorId="25215AB1" wp14:editId="0BA0F166">
            <wp:extent cx="4839375" cy="2981741"/>
            <wp:effectExtent l="0" t="0" r="0" b="9525"/>
            <wp:docPr id="823180832" name="Picture 1" descr="A picture containing text, screenshot, fo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3180832" name="Picture 1" descr="A picture containing text, screenshot, font&#10;&#10;Description automatically generated"/>
                    <pic:cNvPicPr/>
                  </pic:nvPicPr>
                  <pic:blipFill>
                    <a:blip r:embed="rId30"/>
                    <a:stretch>
                      <a:fillRect/>
                    </a:stretch>
                  </pic:blipFill>
                  <pic:spPr>
                    <a:xfrm>
                      <a:off x="0" y="0"/>
                      <a:ext cx="4839375" cy="2981741"/>
                    </a:xfrm>
                    <a:prstGeom prst="rect">
                      <a:avLst/>
                    </a:prstGeom>
                  </pic:spPr>
                </pic:pic>
              </a:graphicData>
            </a:graphic>
          </wp:inline>
        </w:drawing>
      </w:r>
    </w:p>
    <w:p w14:paraId="7BB782CA" w14:textId="4916ABEA" w:rsidR="00334207" w:rsidRDefault="00334207"/>
    <w:p w14:paraId="03422292" w14:textId="77777777" w:rsidR="00334207" w:rsidRDefault="00334207"/>
    <w:p w14:paraId="68AEC688" w14:textId="77777777" w:rsidR="00FD4559" w:rsidRDefault="00FD4559">
      <w:pPr>
        <w:rPr>
          <w:rFonts w:ascii="Arial" w:hAnsi="Arial" w:cs="Arial"/>
        </w:rPr>
      </w:pPr>
    </w:p>
    <w:p w14:paraId="5DDB47CD" w14:textId="77777777" w:rsidR="00FD4559" w:rsidRDefault="00FD4559">
      <w:pPr>
        <w:rPr>
          <w:rFonts w:ascii="Arial" w:hAnsi="Arial" w:cs="Arial"/>
        </w:rPr>
      </w:pPr>
    </w:p>
    <w:p w14:paraId="7F59B5CA" w14:textId="77777777" w:rsidR="00FD4559" w:rsidRDefault="00FD4559">
      <w:pPr>
        <w:rPr>
          <w:rFonts w:ascii="Arial" w:hAnsi="Arial" w:cs="Arial"/>
        </w:rPr>
      </w:pPr>
    </w:p>
    <w:p w14:paraId="2B544135" w14:textId="77777777" w:rsidR="00FD4559" w:rsidRDefault="00FD4559">
      <w:pPr>
        <w:rPr>
          <w:rFonts w:ascii="Arial" w:hAnsi="Arial" w:cs="Arial"/>
        </w:rPr>
      </w:pPr>
    </w:p>
    <w:p w14:paraId="3B9D03AA" w14:textId="77777777" w:rsidR="00FD4559" w:rsidRDefault="00FD4559">
      <w:pPr>
        <w:rPr>
          <w:rFonts w:ascii="Arial" w:hAnsi="Arial" w:cs="Arial"/>
        </w:rPr>
      </w:pPr>
    </w:p>
    <w:p w14:paraId="56A1074B" w14:textId="0A74526B" w:rsidR="00334207" w:rsidRPr="00B10EF0" w:rsidRDefault="00001553">
      <w:pPr>
        <w:rPr>
          <w:rFonts w:ascii="Arial" w:hAnsi="Arial" w:cs="Arial"/>
        </w:rPr>
      </w:pPr>
      <w:r>
        <w:rPr>
          <w:rFonts w:ascii="Arial" w:hAnsi="Arial" w:cs="Arial"/>
        </w:rPr>
        <w:t>1.3</w:t>
      </w:r>
    </w:p>
    <w:p w14:paraId="0172C78F" w14:textId="77777777" w:rsidR="00782CAA" w:rsidRDefault="009253D0">
      <w:pPr>
        <w:rPr>
          <w:rFonts w:ascii="Arial" w:hAnsi="Arial" w:cs="Arial"/>
        </w:rPr>
      </w:pPr>
      <w:r w:rsidRPr="009253D0">
        <w:rPr>
          <w:rFonts w:ascii="Arial" w:hAnsi="Arial" w:cs="Arial"/>
        </w:rPr>
        <w:drawing>
          <wp:inline distT="0" distB="0" distL="0" distR="0" wp14:anchorId="37D8A6FD" wp14:editId="4796BBF6">
            <wp:extent cx="5731510" cy="2487930"/>
            <wp:effectExtent l="0" t="0" r="2540" b="7620"/>
            <wp:docPr id="202348417" name="Picture 1" descr="A picture containing text, diagram, line, screensho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348417" name="Picture 1" descr="A picture containing text, diagram, line, screenshot&#10;&#10;Description automatically generated"/>
                    <pic:cNvPicPr/>
                  </pic:nvPicPr>
                  <pic:blipFill>
                    <a:blip r:embed="rId31"/>
                    <a:stretch>
                      <a:fillRect/>
                    </a:stretch>
                  </pic:blipFill>
                  <pic:spPr>
                    <a:xfrm>
                      <a:off x="0" y="0"/>
                      <a:ext cx="5731510" cy="2487930"/>
                    </a:xfrm>
                    <a:prstGeom prst="rect">
                      <a:avLst/>
                    </a:prstGeom>
                  </pic:spPr>
                </pic:pic>
              </a:graphicData>
            </a:graphic>
          </wp:inline>
        </w:drawing>
      </w:r>
    </w:p>
    <w:p w14:paraId="273E275F" w14:textId="77742049" w:rsidR="00334207" w:rsidRDefault="00CB0E1F">
      <w:pPr>
        <w:rPr>
          <w:rFonts w:ascii="Arial" w:hAnsi="Arial" w:cs="Arial"/>
        </w:rPr>
      </w:pPr>
      <w:r w:rsidRPr="00CB0E1F">
        <w:rPr>
          <w:rFonts w:ascii="Arial" w:hAnsi="Arial" w:cs="Arial"/>
        </w:rPr>
        <w:lastRenderedPageBreak/>
        <w:drawing>
          <wp:inline distT="0" distB="0" distL="0" distR="0" wp14:anchorId="6C330FFE" wp14:editId="08976880">
            <wp:extent cx="5486400" cy="3105150"/>
            <wp:effectExtent l="0" t="0" r="0" b="0"/>
            <wp:docPr id="97310973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3109737" name=""/>
                    <pic:cNvPicPr/>
                  </pic:nvPicPr>
                  <pic:blipFill>
                    <a:blip r:embed="rId32"/>
                    <a:stretch>
                      <a:fillRect/>
                    </a:stretch>
                  </pic:blipFill>
                  <pic:spPr>
                    <a:xfrm>
                      <a:off x="0" y="0"/>
                      <a:ext cx="5487170" cy="3105586"/>
                    </a:xfrm>
                    <a:prstGeom prst="rect">
                      <a:avLst/>
                    </a:prstGeom>
                  </pic:spPr>
                </pic:pic>
              </a:graphicData>
            </a:graphic>
          </wp:inline>
        </w:drawing>
      </w:r>
    </w:p>
    <w:p w14:paraId="62091627" w14:textId="3D8F166A" w:rsidR="009253D0" w:rsidRDefault="00001553">
      <w:pPr>
        <w:rPr>
          <w:rFonts w:ascii="Arial" w:hAnsi="Arial" w:cs="Arial"/>
        </w:rPr>
      </w:pPr>
      <w:r>
        <w:rPr>
          <w:rFonts w:ascii="Arial" w:hAnsi="Arial" w:cs="Arial"/>
        </w:rPr>
        <w:t>1.4</w:t>
      </w:r>
    </w:p>
    <w:p w14:paraId="53F99C7A" w14:textId="66BF5017" w:rsidR="009253D0" w:rsidRDefault="00782CAA">
      <w:pPr>
        <w:rPr>
          <w:rFonts w:ascii="Arial" w:hAnsi="Arial" w:cs="Arial"/>
        </w:rPr>
      </w:pPr>
      <w:r>
        <w:rPr>
          <w:rFonts w:ascii="Arial" w:hAnsi="Arial" w:cs="Arial"/>
        </w:rPr>
        <w:t>Different organisational Matrices regarding workplaces structures.</w:t>
      </w:r>
    </w:p>
    <w:p w14:paraId="79988D47" w14:textId="77777777" w:rsidR="00782CAA" w:rsidRDefault="00782CAA">
      <w:pPr>
        <w:rPr>
          <w:rFonts w:ascii="Arial" w:hAnsi="Arial" w:cs="Arial"/>
        </w:rPr>
      </w:pPr>
    </w:p>
    <w:p w14:paraId="3CECE1A6" w14:textId="6A1D8929" w:rsidR="00782CAA" w:rsidRDefault="00782CAA">
      <w:pPr>
        <w:rPr>
          <w:rFonts w:ascii="Arial" w:hAnsi="Arial" w:cs="Arial"/>
        </w:rPr>
      </w:pPr>
      <w:r>
        <w:rPr>
          <w:rFonts w:ascii="Arial" w:hAnsi="Arial" w:cs="Arial"/>
        </w:rPr>
        <w:t>The Global matrices is used by the Intercontinental Hotel (IHG) at an individual</w:t>
      </w:r>
      <w:r w:rsidR="0085131A">
        <w:rPr>
          <w:rFonts w:ascii="Arial" w:hAnsi="Arial" w:cs="Arial"/>
        </w:rPr>
        <w:t xml:space="preserve"> level nationally and</w:t>
      </w:r>
      <w:r>
        <w:rPr>
          <w:rFonts w:ascii="Arial" w:hAnsi="Arial" w:cs="Arial"/>
        </w:rPr>
        <w:t xml:space="preserve"> globally.</w:t>
      </w:r>
    </w:p>
    <w:p w14:paraId="2C457CC0" w14:textId="1AE3464F" w:rsidR="00782CAA" w:rsidRDefault="00782CAA">
      <w:pPr>
        <w:rPr>
          <w:rFonts w:ascii="Arial" w:hAnsi="Arial" w:cs="Arial"/>
        </w:rPr>
      </w:pPr>
      <w:r>
        <w:rPr>
          <w:rFonts w:ascii="Arial" w:hAnsi="Arial" w:cs="Arial"/>
        </w:rPr>
        <w:t xml:space="preserve">This is at the different division </w:t>
      </w:r>
      <w:r w:rsidR="0085131A">
        <w:rPr>
          <w:rFonts w:ascii="Arial" w:hAnsi="Arial" w:cs="Arial"/>
        </w:rPr>
        <w:t>where</w:t>
      </w:r>
      <w:r>
        <w:rPr>
          <w:rFonts w:ascii="Arial" w:hAnsi="Arial" w:cs="Arial"/>
        </w:rPr>
        <w:t xml:space="preserve"> produc</w:t>
      </w:r>
      <w:r w:rsidR="0085131A">
        <w:rPr>
          <w:rFonts w:ascii="Arial" w:hAnsi="Arial" w:cs="Arial"/>
        </w:rPr>
        <w:t>t making</w:t>
      </w:r>
      <w:r w:rsidR="007445EB">
        <w:rPr>
          <w:rFonts w:ascii="Arial" w:hAnsi="Arial" w:cs="Arial"/>
        </w:rPr>
        <w:t>,</w:t>
      </w:r>
      <w:r w:rsidR="0085131A">
        <w:rPr>
          <w:rFonts w:ascii="Arial" w:hAnsi="Arial" w:cs="Arial"/>
        </w:rPr>
        <w:t xml:space="preserve"> packaging</w:t>
      </w:r>
      <w:r w:rsidR="007445EB">
        <w:rPr>
          <w:rFonts w:ascii="Arial" w:hAnsi="Arial" w:cs="Arial"/>
        </w:rPr>
        <w:t xml:space="preserve"> and services</w:t>
      </w:r>
      <w:r w:rsidR="0085131A">
        <w:rPr>
          <w:rFonts w:ascii="Arial" w:hAnsi="Arial" w:cs="Arial"/>
        </w:rPr>
        <w:t xml:space="preserve"> takes place.</w:t>
      </w:r>
    </w:p>
    <w:p w14:paraId="329829E8" w14:textId="77777777" w:rsidR="009253D0" w:rsidRDefault="009253D0">
      <w:pPr>
        <w:rPr>
          <w:rFonts w:ascii="Arial" w:hAnsi="Arial" w:cs="Arial"/>
        </w:rPr>
      </w:pPr>
    </w:p>
    <w:p w14:paraId="34B440BE" w14:textId="77777777" w:rsidR="009253D0" w:rsidRDefault="009253D0">
      <w:pPr>
        <w:rPr>
          <w:rFonts w:ascii="Arial" w:hAnsi="Arial" w:cs="Arial"/>
        </w:rPr>
      </w:pPr>
    </w:p>
    <w:p w14:paraId="5050F7E3" w14:textId="77777777" w:rsidR="009253D0" w:rsidRDefault="009253D0">
      <w:pPr>
        <w:rPr>
          <w:rFonts w:ascii="Arial" w:hAnsi="Arial" w:cs="Arial"/>
        </w:rPr>
      </w:pPr>
    </w:p>
    <w:p w14:paraId="108CDC2B" w14:textId="77777777" w:rsidR="009253D0" w:rsidRDefault="009253D0">
      <w:pPr>
        <w:rPr>
          <w:rFonts w:ascii="Arial" w:hAnsi="Arial" w:cs="Arial"/>
        </w:rPr>
      </w:pPr>
    </w:p>
    <w:p w14:paraId="691D6289" w14:textId="77777777" w:rsidR="009253D0" w:rsidRDefault="009253D0">
      <w:pPr>
        <w:rPr>
          <w:rFonts w:ascii="Arial" w:hAnsi="Arial" w:cs="Arial"/>
        </w:rPr>
      </w:pPr>
    </w:p>
    <w:p w14:paraId="479F8196" w14:textId="77777777" w:rsidR="009253D0" w:rsidRDefault="009253D0">
      <w:pPr>
        <w:rPr>
          <w:rFonts w:ascii="Arial" w:hAnsi="Arial" w:cs="Arial"/>
        </w:rPr>
      </w:pPr>
    </w:p>
    <w:p w14:paraId="730B799C" w14:textId="77777777" w:rsidR="009253D0" w:rsidRDefault="009253D0">
      <w:pPr>
        <w:rPr>
          <w:rFonts w:ascii="Arial" w:hAnsi="Arial" w:cs="Arial"/>
        </w:rPr>
      </w:pPr>
    </w:p>
    <w:p w14:paraId="6D674D4D" w14:textId="00375E9F" w:rsidR="009253D0" w:rsidRDefault="00001553">
      <w:pPr>
        <w:rPr>
          <w:rFonts w:ascii="Arial" w:hAnsi="Arial" w:cs="Arial"/>
        </w:rPr>
      </w:pPr>
      <w:r>
        <w:rPr>
          <w:rFonts w:ascii="Arial" w:hAnsi="Arial" w:cs="Arial"/>
        </w:rPr>
        <w:t>1.5</w:t>
      </w:r>
    </w:p>
    <w:p w14:paraId="3026F872" w14:textId="77777777" w:rsidR="009253D0" w:rsidRDefault="009253D0">
      <w:pPr>
        <w:rPr>
          <w:rFonts w:ascii="Arial" w:hAnsi="Arial" w:cs="Arial"/>
        </w:rPr>
      </w:pPr>
    </w:p>
    <w:p w14:paraId="7DFC6A01" w14:textId="097C0FB8" w:rsidR="009253D0" w:rsidRPr="00B10EF0" w:rsidRDefault="009253D0">
      <w:pPr>
        <w:rPr>
          <w:rFonts w:ascii="Arial" w:hAnsi="Arial" w:cs="Arial"/>
        </w:rPr>
      </w:pPr>
      <w:r w:rsidRPr="009253D0">
        <w:rPr>
          <w:rFonts w:ascii="Arial" w:hAnsi="Arial" w:cs="Arial"/>
        </w:rPr>
        <w:lastRenderedPageBreak/>
        <w:drawing>
          <wp:inline distT="0" distB="0" distL="0" distR="0" wp14:anchorId="7773C634" wp14:editId="093C1FE5">
            <wp:extent cx="5731510" cy="2769235"/>
            <wp:effectExtent l="0" t="0" r="2540" b="0"/>
            <wp:docPr id="2003443363" name="Picture 1" descr="A picture containing text, diagram, plan, rectang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3443363" name="Picture 1" descr="A picture containing text, diagram, plan, rectangle&#10;&#10;Description automatically generated"/>
                    <pic:cNvPicPr/>
                  </pic:nvPicPr>
                  <pic:blipFill>
                    <a:blip r:embed="rId33"/>
                    <a:stretch>
                      <a:fillRect/>
                    </a:stretch>
                  </pic:blipFill>
                  <pic:spPr>
                    <a:xfrm>
                      <a:off x="0" y="0"/>
                      <a:ext cx="5731510" cy="2769235"/>
                    </a:xfrm>
                    <a:prstGeom prst="rect">
                      <a:avLst/>
                    </a:prstGeom>
                  </pic:spPr>
                </pic:pic>
              </a:graphicData>
            </a:graphic>
          </wp:inline>
        </w:drawing>
      </w:r>
    </w:p>
    <w:sectPr w:rsidR="009253D0" w:rsidRPr="00B10EF0" w:rsidSect="00096C7A">
      <w:footerReference w:type="default" r:id="rId34"/>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CA390B1" w14:textId="77777777" w:rsidR="00020BDD" w:rsidRDefault="00020BDD" w:rsidP="00645EE5">
      <w:pPr>
        <w:spacing w:after="0" w:line="240" w:lineRule="auto"/>
      </w:pPr>
      <w:r>
        <w:separator/>
      </w:r>
    </w:p>
  </w:endnote>
  <w:endnote w:type="continuationSeparator" w:id="0">
    <w:p w14:paraId="6210BC25" w14:textId="77777777" w:rsidR="00020BDD" w:rsidRDefault="00020BDD" w:rsidP="00645EE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08545430"/>
      <w:docPartObj>
        <w:docPartGallery w:val="Page Numbers (Bottom of Page)"/>
        <w:docPartUnique/>
      </w:docPartObj>
    </w:sdtPr>
    <w:sdtEndPr>
      <w:rPr>
        <w:noProof/>
      </w:rPr>
    </w:sdtEndPr>
    <w:sdtContent>
      <w:p w14:paraId="1912A79D" w14:textId="5FD78606" w:rsidR="00645EE5" w:rsidRDefault="00645EE5">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9746F79" w14:textId="77777777" w:rsidR="00645EE5" w:rsidRDefault="00645EE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98BD5C9" w14:textId="77777777" w:rsidR="00020BDD" w:rsidRDefault="00020BDD" w:rsidP="00645EE5">
      <w:pPr>
        <w:spacing w:after="0" w:line="240" w:lineRule="auto"/>
      </w:pPr>
      <w:r>
        <w:separator/>
      </w:r>
    </w:p>
  </w:footnote>
  <w:footnote w:type="continuationSeparator" w:id="0">
    <w:p w14:paraId="3E327ACA" w14:textId="77777777" w:rsidR="00020BDD" w:rsidRDefault="00020BDD" w:rsidP="00645EE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7469CF"/>
    <w:multiLevelType w:val="hybridMultilevel"/>
    <w:tmpl w:val="DDC674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18C7756"/>
    <w:multiLevelType w:val="hybridMultilevel"/>
    <w:tmpl w:val="01489E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7C1333D"/>
    <w:multiLevelType w:val="hybridMultilevel"/>
    <w:tmpl w:val="DE3C691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E01689B"/>
    <w:multiLevelType w:val="hybridMultilevel"/>
    <w:tmpl w:val="6A98BE24"/>
    <w:lvl w:ilvl="0" w:tplc="3682617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0FE73999"/>
    <w:multiLevelType w:val="hybridMultilevel"/>
    <w:tmpl w:val="457E57B4"/>
    <w:lvl w:ilvl="0" w:tplc="141CF62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B6F1ED3"/>
    <w:multiLevelType w:val="hybridMultilevel"/>
    <w:tmpl w:val="584844C6"/>
    <w:lvl w:ilvl="0" w:tplc="FEDCD9C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2E43247"/>
    <w:multiLevelType w:val="hybridMultilevel"/>
    <w:tmpl w:val="D1D44D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8F44C3F"/>
    <w:multiLevelType w:val="hybridMultilevel"/>
    <w:tmpl w:val="76784A22"/>
    <w:lvl w:ilvl="0" w:tplc="D26E813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DA3063E"/>
    <w:multiLevelType w:val="hybridMultilevel"/>
    <w:tmpl w:val="960AAAFC"/>
    <w:lvl w:ilvl="0" w:tplc="08090001">
      <w:start w:val="1"/>
      <w:numFmt w:val="bullet"/>
      <w:lvlText w:val=""/>
      <w:lvlJc w:val="left"/>
      <w:pPr>
        <w:ind w:left="720" w:hanging="360"/>
      </w:pPr>
      <w:rPr>
        <w:rFonts w:ascii="Symbol" w:hAnsi="Symbol"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9" w15:restartNumberingAfterBreak="0">
    <w:nsid w:val="30B66BD3"/>
    <w:multiLevelType w:val="hybridMultilevel"/>
    <w:tmpl w:val="298E99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34D585A"/>
    <w:multiLevelType w:val="hybridMultilevel"/>
    <w:tmpl w:val="54084E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3CE702D"/>
    <w:multiLevelType w:val="hybridMultilevel"/>
    <w:tmpl w:val="4D06370A"/>
    <w:lvl w:ilvl="0" w:tplc="A82AF5D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53512185"/>
    <w:multiLevelType w:val="hybridMultilevel"/>
    <w:tmpl w:val="648CD4D2"/>
    <w:lvl w:ilvl="0" w:tplc="62C8174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56DA2CEA"/>
    <w:multiLevelType w:val="hybridMultilevel"/>
    <w:tmpl w:val="79B6D662"/>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5C44559C"/>
    <w:multiLevelType w:val="hybridMultilevel"/>
    <w:tmpl w:val="D6143F2C"/>
    <w:lvl w:ilvl="0" w:tplc="4D6A3378">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5" w15:restartNumberingAfterBreak="0">
    <w:nsid w:val="60A8576C"/>
    <w:multiLevelType w:val="hybridMultilevel"/>
    <w:tmpl w:val="4AC018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458515B"/>
    <w:multiLevelType w:val="hybridMultilevel"/>
    <w:tmpl w:val="08E236D2"/>
    <w:lvl w:ilvl="0" w:tplc="F8F2239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667A146F"/>
    <w:multiLevelType w:val="hybridMultilevel"/>
    <w:tmpl w:val="974CD2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705255ED"/>
    <w:multiLevelType w:val="hybridMultilevel"/>
    <w:tmpl w:val="83FCCA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73444709"/>
    <w:multiLevelType w:val="hybridMultilevel"/>
    <w:tmpl w:val="45E6D612"/>
    <w:lvl w:ilvl="0" w:tplc="51D23D0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762001B6"/>
    <w:multiLevelType w:val="hybridMultilevel"/>
    <w:tmpl w:val="A7C2408C"/>
    <w:lvl w:ilvl="0" w:tplc="3DB23132">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77A66433"/>
    <w:multiLevelType w:val="hybridMultilevel"/>
    <w:tmpl w:val="22A699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56085771">
    <w:abstractNumId w:val="3"/>
  </w:num>
  <w:num w:numId="2" w16cid:durableId="393551136">
    <w:abstractNumId w:val="16"/>
  </w:num>
  <w:num w:numId="3" w16cid:durableId="1400716336">
    <w:abstractNumId w:val="13"/>
  </w:num>
  <w:num w:numId="4" w16cid:durableId="1902204569">
    <w:abstractNumId w:val="5"/>
  </w:num>
  <w:num w:numId="5" w16cid:durableId="223177064">
    <w:abstractNumId w:val="4"/>
  </w:num>
  <w:num w:numId="6" w16cid:durableId="185101163">
    <w:abstractNumId w:val="14"/>
  </w:num>
  <w:num w:numId="7" w16cid:durableId="1328824883">
    <w:abstractNumId w:val="2"/>
  </w:num>
  <w:num w:numId="8" w16cid:durableId="1152676862">
    <w:abstractNumId w:val="20"/>
  </w:num>
  <w:num w:numId="9" w16cid:durableId="500198920">
    <w:abstractNumId w:val="7"/>
  </w:num>
  <w:num w:numId="10" w16cid:durableId="248582837">
    <w:abstractNumId w:val="18"/>
  </w:num>
  <w:num w:numId="11" w16cid:durableId="2114671385">
    <w:abstractNumId w:val="9"/>
  </w:num>
  <w:num w:numId="12" w16cid:durableId="1644889648">
    <w:abstractNumId w:val="0"/>
  </w:num>
  <w:num w:numId="13" w16cid:durableId="1775593910">
    <w:abstractNumId w:val="12"/>
  </w:num>
  <w:num w:numId="14" w16cid:durableId="2031374864">
    <w:abstractNumId w:val="17"/>
  </w:num>
  <w:num w:numId="15" w16cid:durableId="1455900244">
    <w:abstractNumId w:val="11"/>
  </w:num>
  <w:num w:numId="16" w16cid:durableId="434836261">
    <w:abstractNumId w:val="19"/>
  </w:num>
  <w:num w:numId="17" w16cid:durableId="915433570">
    <w:abstractNumId w:val="8"/>
  </w:num>
  <w:num w:numId="18" w16cid:durableId="485321998">
    <w:abstractNumId w:val="1"/>
  </w:num>
  <w:num w:numId="19" w16cid:durableId="1870024090">
    <w:abstractNumId w:val="15"/>
  </w:num>
  <w:num w:numId="20" w16cid:durableId="12808620">
    <w:abstractNumId w:val="10"/>
  </w:num>
  <w:num w:numId="21" w16cid:durableId="1775204806">
    <w:abstractNumId w:val="21"/>
  </w:num>
  <w:num w:numId="22" w16cid:durableId="1991901901">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2772F"/>
    <w:rsid w:val="00001553"/>
    <w:rsid w:val="00003FF0"/>
    <w:rsid w:val="00020BDD"/>
    <w:rsid w:val="000305A9"/>
    <w:rsid w:val="000340F7"/>
    <w:rsid w:val="000345F6"/>
    <w:rsid w:val="0004332B"/>
    <w:rsid w:val="00056E36"/>
    <w:rsid w:val="00072134"/>
    <w:rsid w:val="00074A34"/>
    <w:rsid w:val="00076314"/>
    <w:rsid w:val="00080959"/>
    <w:rsid w:val="000957EF"/>
    <w:rsid w:val="00096C7A"/>
    <w:rsid w:val="000B4D5F"/>
    <w:rsid w:val="000B5B3E"/>
    <w:rsid w:val="000C4577"/>
    <w:rsid w:val="000D3CA3"/>
    <w:rsid w:val="000D41A0"/>
    <w:rsid w:val="000D50B2"/>
    <w:rsid w:val="000E0A2F"/>
    <w:rsid w:val="000E7252"/>
    <w:rsid w:val="00103021"/>
    <w:rsid w:val="00106E8A"/>
    <w:rsid w:val="00125759"/>
    <w:rsid w:val="001359DA"/>
    <w:rsid w:val="001635FC"/>
    <w:rsid w:val="001D18F9"/>
    <w:rsid w:val="001D2954"/>
    <w:rsid w:val="001E2AB5"/>
    <w:rsid w:val="001E57E2"/>
    <w:rsid w:val="002043A2"/>
    <w:rsid w:val="0021303B"/>
    <w:rsid w:val="0023133F"/>
    <w:rsid w:val="00247CA5"/>
    <w:rsid w:val="002608F4"/>
    <w:rsid w:val="00281510"/>
    <w:rsid w:val="002C7115"/>
    <w:rsid w:val="002D0E57"/>
    <w:rsid w:val="002D36A3"/>
    <w:rsid w:val="002E4FD5"/>
    <w:rsid w:val="002F52F0"/>
    <w:rsid w:val="00300A93"/>
    <w:rsid w:val="00334207"/>
    <w:rsid w:val="00352906"/>
    <w:rsid w:val="00352943"/>
    <w:rsid w:val="0037088E"/>
    <w:rsid w:val="0037224F"/>
    <w:rsid w:val="003725A6"/>
    <w:rsid w:val="003A3431"/>
    <w:rsid w:val="003A5936"/>
    <w:rsid w:val="003A6ACE"/>
    <w:rsid w:val="003A7F63"/>
    <w:rsid w:val="003B7B7D"/>
    <w:rsid w:val="003C5286"/>
    <w:rsid w:val="003E60E0"/>
    <w:rsid w:val="003F5646"/>
    <w:rsid w:val="003F6502"/>
    <w:rsid w:val="00401C0C"/>
    <w:rsid w:val="00413A60"/>
    <w:rsid w:val="00420C20"/>
    <w:rsid w:val="00422DE9"/>
    <w:rsid w:val="004245B8"/>
    <w:rsid w:val="00425A0D"/>
    <w:rsid w:val="00442427"/>
    <w:rsid w:val="00442BDE"/>
    <w:rsid w:val="00444371"/>
    <w:rsid w:val="00485E18"/>
    <w:rsid w:val="00492403"/>
    <w:rsid w:val="004A395D"/>
    <w:rsid w:val="004B37A1"/>
    <w:rsid w:val="004D05EA"/>
    <w:rsid w:val="00512335"/>
    <w:rsid w:val="00520D50"/>
    <w:rsid w:val="00523456"/>
    <w:rsid w:val="0052772F"/>
    <w:rsid w:val="00567938"/>
    <w:rsid w:val="00582649"/>
    <w:rsid w:val="00592239"/>
    <w:rsid w:val="005A50E8"/>
    <w:rsid w:val="005B5747"/>
    <w:rsid w:val="00612961"/>
    <w:rsid w:val="006235F7"/>
    <w:rsid w:val="00645EE5"/>
    <w:rsid w:val="0065280E"/>
    <w:rsid w:val="00661229"/>
    <w:rsid w:val="0069064B"/>
    <w:rsid w:val="00690D0A"/>
    <w:rsid w:val="006A136F"/>
    <w:rsid w:val="006C1256"/>
    <w:rsid w:val="006C4547"/>
    <w:rsid w:val="006D1011"/>
    <w:rsid w:val="006D2F12"/>
    <w:rsid w:val="006E1599"/>
    <w:rsid w:val="006F2E52"/>
    <w:rsid w:val="006F35AC"/>
    <w:rsid w:val="0072450A"/>
    <w:rsid w:val="00730276"/>
    <w:rsid w:val="00741269"/>
    <w:rsid w:val="007445EB"/>
    <w:rsid w:val="00755B3F"/>
    <w:rsid w:val="00782CAA"/>
    <w:rsid w:val="00794339"/>
    <w:rsid w:val="007A3C7E"/>
    <w:rsid w:val="007B683D"/>
    <w:rsid w:val="00811CBE"/>
    <w:rsid w:val="00835157"/>
    <w:rsid w:val="00835C7D"/>
    <w:rsid w:val="0085131A"/>
    <w:rsid w:val="00857C05"/>
    <w:rsid w:val="00865788"/>
    <w:rsid w:val="00866F19"/>
    <w:rsid w:val="008B2A5A"/>
    <w:rsid w:val="009253D0"/>
    <w:rsid w:val="009419BB"/>
    <w:rsid w:val="00941C60"/>
    <w:rsid w:val="0096156A"/>
    <w:rsid w:val="009B26BD"/>
    <w:rsid w:val="009B7EBD"/>
    <w:rsid w:val="00A05F08"/>
    <w:rsid w:val="00A86259"/>
    <w:rsid w:val="00AB695A"/>
    <w:rsid w:val="00AC70F8"/>
    <w:rsid w:val="00AD1CA4"/>
    <w:rsid w:val="00AD43F9"/>
    <w:rsid w:val="00AE2F47"/>
    <w:rsid w:val="00AF63DE"/>
    <w:rsid w:val="00B03DF2"/>
    <w:rsid w:val="00B04D4E"/>
    <w:rsid w:val="00B10EF0"/>
    <w:rsid w:val="00B37402"/>
    <w:rsid w:val="00B501F4"/>
    <w:rsid w:val="00B86ED6"/>
    <w:rsid w:val="00BC1221"/>
    <w:rsid w:val="00BC7692"/>
    <w:rsid w:val="00BD475F"/>
    <w:rsid w:val="00BD5619"/>
    <w:rsid w:val="00C16E9A"/>
    <w:rsid w:val="00C306AB"/>
    <w:rsid w:val="00C31C84"/>
    <w:rsid w:val="00C472EB"/>
    <w:rsid w:val="00C61111"/>
    <w:rsid w:val="00C76417"/>
    <w:rsid w:val="00C8445E"/>
    <w:rsid w:val="00CB0E1F"/>
    <w:rsid w:val="00CC2123"/>
    <w:rsid w:val="00CC3CBB"/>
    <w:rsid w:val="00D124C9"/>
    <w:rsid w:val="00D20FA6"/>
    <w:rsid w:val="00D37D29"/>
    <w:rsid w:val="00D45782"/>
    <w:rsid w:val="00D837E5"/>
    <w:rsid w:val="00D85977"/>
    <w:rsid w:val="00D91B08"/>
    <w:rsid w:val="00DC7923"/>
    <w:rsid w:val="00DF7296"/>
    <w:rsid w:val="00E1060C"/>
    <w:rsid w:val="00E5008F"/>
    <w:rsid w:val="00E53DC7"/>
    <w:rsid w:val="00E95380"/>
    <w:rsid w:val="00E96BBE"/>
    <w:rsid w:val="00F0304C"/>
    <w:rsid w:val="00F12B4F"/>
    <w:rsid w:val="00F30CC4"/>
    <w:rsid w:val="00F37693"/>
    <w:rsid w:val="00F9462B"/>
    <w:rsid w:val="00FA073F"/>
    <w:rsid w:val="00FA61BB"/>
    <w:rsid w:val="00FA7EE2"/>
    <w:rsid w:val="00FC3899"/>
    <w:rsid w:val="00FD4559"/>
    <w:rsid w:val="00FE7E5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FB1FF40"/>
  <w15:chartTrackingRefBased/>
  <w15:docId w15:val="{48A41968-9F74-422D-B7AF-61323E7A7CC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7224F"/>
    <w:pPr>
      <w:ind w:left="720"/>
      <w:contextualSpacing/>
    </w:pPr>
  </w:style>
  <w:style w:type="paragraph" w:styleId="Header">
    <w:name w:val="header"/>
    <w:basedOn w:val="Normal"/>
    <w:link w:val="HeaderChar"/>
    <w:uiPriority w:val="99"/>
    <w:unhideWhenUsed/>
    <w:rsid w:val="00645EE5"/>
    <w:pPr>
      <w:tabs>
        <w:tab w:val="center" w:pos="4513"/>
        <w:tab w:val="right" w:pos="9026"/>
      </w:tabs>
      <w:spacing w:after="0" w:line="240" w:lineRule="auto"/>
    </w:pPr>
  </w:style>
  <w:style w:type="character" w:customStyle="1" w:styleId="HeaderChar">
    <w:name w:val="Header Char"/>
    <w:basedOn w:val="DefaultParagraphFont"/>
    <w:link w:val="Header"/>
    <w:uiPriority w:val="99"/>
    <w:rsid w:val="00645EE5"/>
  </w:style>
  <w:style w:type="paragraph" w:styleId="Footer">
    <w:name w:val="footer"/>
    <w:basedOn w:val="Normal"/>
    <w:link w:val="FooterChar"/>
    <w:uiPriority w:val="99"/>
    <w:unhideWhenUsed/>
    <w:rsid w:val="00645EE5"/>
    <w:pPr>
      <w:tabs>
        <w:tab w:val="center" w:pos="4513"/>
        <w:tab w:val="right" w:pos="9026"/>
      </w:tabs>
      <w:spacing w:after="0" w:line="240" w:lineRule="auto"/>
    </w:pPr>
  </w:style>
  <w:style w:type="character" w:customStyle="1" w:styleId="FooterChar">
    <w:name w:val="Footer Char"/>
    <w:basedOn w:val="DefaultParagraphFont"/>
    <w:link w:val="Footer"/>
    <w:uiPriority w:val="99"/>
    <w:rsid w:val="00645EE5"/>
  </w:style>
  <w:style w:type="paragraph" w:styleId="NoSpacing">
    <w:name w:val="No Spacing"/>
    <w:link w:val="NoSpacingChar"/>
    <w:uiPriority w:val="1"/>
    <w:qFormat/>
    <w:rsid w:val="00096C7A"/>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096C7A"/>
    <w:rPr>
      <w:rFonts w:eastAsiaTheme="minorEastAsia"/>
      <w:kern w:val="0"/>
      <w:lang w:val="en-US"/>
      <w14:ligatures w14:val="none"/>
    </w:rPr>
  </w:style>
  <w:style w:type="character" w:styleId="Hyperlink">
    <w:name w:val="Hyperlink"/>
    <w:basedOn w:val="DefaultParagraphFont"/>
    <w:uiPriority w:val="99"/>
    <w:unhideWhenUsed/>
    <w:rsid w:val="00F30CC4"/>
    <w:rPr>
      <w:color w:val="0563C1" w:themeColor="hyperlink"/>
      <w:u w:val="single"/>
    </w:rPr>
  </w:style>
  <w:style w:type="character" w:styleId="UnresolvedMention">
    <w:name w:val="Unresolved Mention"/>
    <w:basedOn w:val="DefaultParagraphFont"/>
    <w:uiPriority w:val="99"/>
    <w:semiHidden/>
    <w:unhideWhenUsed/>
    <w:rsid w:val="00F30CC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hyperlink" Target="https://www.Intercontinentalhotelgroup.com" TargetMode="External"/><Relationship Id="rId3" Type="http://schemas.openxmlformats.org/officeDocument/2006/relationships/styles" Target="styles.xml"/><Relationship Id="rId21" Type="http://schemas.openxmlformats.org/officeDocument/2006/relationships/image" Target="media/image14.png"/><Relationship Id="rId34"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hyperlink" Target="https://ihgplc.com" TargetMode="External"/><Relationship Id="rId33" Type="http://schemas.openxmlformats.org/officeDocument/2006/relationships/image" Target="media/image23.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image" Target="media/image19.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image" Target="media/image22.png"/><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18.png"/><Relationship Id="rId36" Type="http://schemas.openxmlformats.org/officeDocument/2006/relationships/theme" Target="theme/theme1.xml"/><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image" Target="media/image21.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hyperlink" Target="https://www,mariott" TargetMode="External"/><Relationship Id="rId30" Type="http://schemas.openxmlformats.org/officeDocument/2006/relationships/image" Target="media/image20.png"/><Relationship Id="rId35" Type="http://schemas.openxmlformats.org/officeDocument/2006/relationships/fontTable" Target="fontTable.xml"/><Relationship Id="rId8"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6B8C5E5-1013-4E7D-BEC7-275B23DEAC5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9</TotalTime>
  <Pages>27</Pages>
  <Words>2354</Words>
  <Characters>13422</Characters>
  <Application>Microsoft Office Word</Application>
  <DocSecurity>0</DocSecurity>
  <Lines>111</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15745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Andrea Lee</dc:creator>
  <cp:keywords/>
  <dc:description/>
  <cp:lastModifiedBy>Andrea Lee (2108011)</cp:lastModifiedBy>
  <cp:revision>2</cp:revision>
  <cp:lastPrinted>2023-06-12T16:11:00Z</cp:lastPrinted>
  <dcterms:created xsi:type="dcterms:W3CDTF">2023-06-16T20:18:00Z</dcterms:created>
  <dcterms:modified xsi:type="dcterms:W3CDTF">2023-06-16T20:18:00Z</dcterms:modified>
</cp:coreProperties>
</file>