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line="278.00000000000006" w:lineRule="auto"/>
        <w:jc w:val="center"/>
        <w:rPr>
          <w:rFonts w:ascii="Aptos" w:cs="Aptos" w:eastAsia="Aptos" w:hAnsi="Aptos"/>
          <w:sz w:val="34"/>
          <w:szCs w:val="34"/>
        </w:rPr>
      </w:pPr>
      <w:r w:rsidDel="00000000" w:rsidR="00000000" w:rsidRPr="00000000">
        <w:rPr>
          <w:rFonts w:ascii="Aptos" w:cs="Aptos" w:eastAsia="Aptos" w:hAnsi="Aptos"/>
          <w:sz w:val="24"/>
          <w:szCs w:val="24"/>
        </w:rPr>
        <w:drawing>
          <wp:inline distB="0" distT="0" distL="0" distR="0">
            <wp:extent cx="2816225" cy="673100"/>
            <wp:effectExtent b="0" l="0" r="0" t="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816225" cy="6731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0" w:line="240" w:lineRule="auto"/>
        <w:jc w:val="center"/>
        <w:rPr>
          <w:rFonts w:ascii="Aptos" w:cs="Aptos" w:eastAsia="Aptos" w:hAnsi="Aptos"/>
          <w:sz w:val="38"/>
          <w:szCs w:val="38"/>
        </w:rPr>
      </w:pPr>
      <w:r w:rsidDel="00000000" w:rsidR="00000000" w:rsidRPr="00000000">
        <w:rPr>
          <w:rFonts w:ascii="Aptos" w:cs="Aptos" w:eastAsia="Aptos" w:hAnsi="Aptos"/>
          <w:sz w:val="38"/>
          <w:szCs w:val="38"/>
          <w:rtl w:val="0"/>
        </w:rPr>
        <w:t xml:space="preserve">Master of Business Administration</w:t>
      </w:r>
    </w:p>
    <w:p w:rsidR="00000000" w:rsidDel="00000000" w:rsidP="00000000" w:rsidRDefault="00000000" w:rsidRPr="00000000" w14:paraId="00000003">
      <w:pPr>
        <w:spacing w:after="160" w:line="240" w:lineRule="auto"/>
        <w:jc w:val="center"/>
        <w:rPr>
          <w:rFonts w:ascii="Aptos" w:cs="Aptos" w:eastAsia="Aptos" w:hAnsi="Aptos"/>
          <w:sz w:val="28"/>
          <w:szCs w:val="28"/>
        </w:rPr>
      </w:pPr>
      <w:r w:rsidDel="00000000" w:rsidR="00000000" w:rsidRPr="00000000">
        <w:rPr>
          <w:rFonts w:ascii="Aptos" w:cs="Aptos" w:eastAsia="Aptos" w:hAnsi="Aptos"/>
          <w:sz w:val="32"/>
          <w:szCs w:val="32"/>
          <w:rtl w:val="0"/>
        </w:rPr>
        <w:t xml:space="preserve">International Business pathway</w:t>
      </w:r>
      <w:r w:rsidDel="00000000" w:rsidR="00000000" w:rsidRPr="00000000">
        <w:rPr>
          <w:rtl w:val="0"/>
        </w:rPr>
      </w:r>
    </w:p>
    <w:p w:rsidR="00000000" w:rsidDel="00000000" w:rsidP="00000000" w:rsidRDefault="00000000" w:rsidRPr="00000000" w14:paraId="00000004">
      <w:pPr>
        <w:spacing w:after="160" w:line="278.00000000000006" w:lineRule="auto"/>
        <w:jc w:val="center"/>
        <w:rPr>
          <w:rFonts w:ascii="Aptos" w:cs="Aptos" w:eastAsia="Aptos" w:hAnsi="Aptos"/>
          <w:sz w:val="28"/>
          <w:szCs w:val="28"/>
        </w:rPr>
      </w:pPr>
      <w:r w:rsidDel="00000000" w:rsidR="00000000" w:rsidRPr="00000000">
        <w:rPr>
          <w:rFonts w:ascii="Aptos" w:cs="Aptos" w:eastAsia="Aptos" w:hAnsi="Aptos"/>
          <w:sz w:val="28"/>
          <w:szCs w:val="28"/>
        </w:rPr>
        <w:drawing>
          <wp:inline distB="0" distT="0" distL="0" distR="0">
            <wp:extent cx="2257425" cy="2257425"/>
            <wp:effectExtent b="0" l="0" r="0" t="0"/>
            <wp:docPr id="1"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2257425" cy="2257425"/>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spacing w:after="160" w:line="278.00000000000006" w:lineRule="auto"/>
        <w:jc w:val="center"/>
        <w:rPr>
          <w:rFonts w:ascii="Aptos" w:cs="Aptos" w:eastAsia="Aptos" w:hAnsi="Aptos"/>
          <w:color w:val="ee0000"/>
          <w:sz w:val="32"/>
          <w:szCs w:val="32"/>
        </w:rPr>
      </w:pPr>
      <w:r w:rsidDel="00000000" w:rsidR="00000000" w:rsidRPr="00000000">
        <w:rPr>
          <w:rFonts w:ascii="Aptos" w:cs="Aptos" w:eastAsia="Aptos" w:hAnsi="Aptos"/>
          <w:b w:val="1"/>
          <w:bCs w:val="1"/>
          <w:color w:val="ee0000"/>
          <w:sz w:val="48"/>
          <w:szCs w:val="48"/>
          <w:rtl w:val="0"/>
        </w:rPr>
        <w:t xml:space="preserve">Contemporary employability skills</w:t>
      </w:r>
      <w:r w:rsidDel="00000000" w:rsidR="00000000" w:rsidRPr="00000000">
        <w:rPr>
          <w:rtl w:val="0"/>
        </w:rPr>
      </w:r>
    </w:p>
    <w:p w:rsidR="00000000" w:rsidDel="00000000" w:rsidP="00000000" w:rsidRDefault="00000000" w:rsidRPr="00000000" w14:paraId="00000006">
      <w:pPr>
        <w:spacing w:after="160" w:line="278.00000000000006" w:lineRule="auto"/>
        <w:jc w:val="center"/>
        <w:rPr>
          <w:rFonts w:ascii="Aptos" w:cs="Aptos" w:eastAsia="Aptos" w:hAnsi="Aptos"/>
          <w:sz w:val="28"/>
          <w:szCs w:val="28"/>
        </w:rPr>
      </w:pPr>
      <w:r w:rsidDel="00000000" w:rsidR="00000000" w:rsidRPr="00000000">
        <w:rPr>
          <w:rFonts w:ascii="Aptos" w:cs="Aptos" w:eastAsia="Aptos" w:hAnsi="Aptos"/>
          <w:sz w:val="28"/>
          <w:szCs w:val="28"/>
          <w:rtl w:val="0"/>
        </w:rPr>
        <w:t xml:space="preserve">Assessment </w:t>
      </w:r>
      <w:r w:rsidDel="00000000" w:rsidR="00000000" w:rsidRPr="00000000">
        <w:rPr>
          <w:rFonts w:ascii="Aptos" w:cs="Aptos" w:eastAsia="Aptos" w:hAnsi="Aptos"/>
          <w:color w:val="ee0000"/>
          <w:sz w:val="28"/>
          <w:szCs w:val="28"/>
          <w:rtl w:val="0"/>
        </w:rPr>
        <w:t xml:space="preserve">1: Individual report</w:t>
      </w:r>
      <w:r w:rsidDel="00000000" w:rsidR="00000000" w:rsidRPr="00000000">
        <w:rPr>
          <w:rFonts w:ascii="Aptos" w:cs="Aptos" w:eastAsia="Aptos" w:hAnsi="Aptos"/>
          <w:sz w:val="28"/>
          <w:szCs w:val="28"/>
          <w:rtl w:val="0"/>
        </w:rPr>
        <w:t xml:space="preserve">. Weight: </w:t>
      </w:r>
      <w:r w:rsidDel="00000000" w:rsidR="00000000" w:rsidRPr="00000000">
        <w:rPr>
          <w:rFonts w:ascii="Aptos" w:cs="Aptos" w:eastAsia="Aptos" w:hAnsi="Aptos"/>
          <w:color w:val="ee0000"/>
          <w:sz w:val="28"/>
          <w:szCs w:val="28"/>
          <w:rtl w:val="0"/>
        </w:rPr>
        <w:t xml:space="preserve">100%</w:t>
      </w:r>
      <w:r w:rsidDel="00000000" w:rsidR="00000000" w:rsidRPr="00000000">
        <w:rPr>
          <w:rtl w:val="0"/>
        </w:rPr>
      </w:r>
    </w:p>
    <w:p w:rsidR="00000000" w:rsidDel="00000000" w:rsidP="00000000" w:rsidRDefault="00000000" w:rsidRPr="00000000" w14:paraId="00000007">
      <w:pPr>
        <w:spacing w:after="160" w:line="278.00000000000006" w:lineRule="auto"/>
        <w:rPr>
          <w:rFonts w:ascii="Aptos" w:cs="Aptos" w:eastAsia="Aptos" w:hAnsi="Aptos"/>
          <w:sz w:val="28"/>
          <w:szCs w:val="28"/>
        </w:rPr>
      </w:pPr>
      <w:r w:rsidDel="00000000" w:rsidR="00000000" w:rsidRPr="00000000">
        <w:rPr>
          <w:rFonts w:ascii="Aptos" w:cs="Aptos" w:eastAsia="Aptos" w:hAnsi="Aptos"/>
          <w:b w:val="1"/>
          <w:bCs w:val="1"/>
          <w:sz w:val="28"/>
          <w:szCs w:val="28"/>
          <w:rtl w:val="0"/>
        </w:rPr>
        <w:t xml:space="preserve">Module name: </w:t>
      </w:r>
      <w:r w:rsidDel="00000000" w:rsidR="00000000" w:rsidRPr="00000000">
        <w:rPr>
          <w:rFonts w:ascii="Aptos" w:cs="Aptos" w:eastAsia="Aptos" w:hAnsi="Aptos"/>
          <w:sz w:val="28"/>
          <w:szCs w:val="28"/>
          <w:rtl w:val="0"/>
        </w:rPr>
        <w:t xml:space="preserve">International Business Concepts</w:t>
      </w:r>
    </w:p>
    <w:p w:rsidR="00000000" w:rsidDel="00000000" w:rsidP="00000000" w:rsidRDefault="00000000" w:rsidRPr="00000000" w14:paraId="00000008">
      <w:pPr>
        <w:spacing w:after="160" w:line="278.00000000000006" w:lineRule="auto"/>
        <w:rPr>
          <w:rFonts w:ascii="Aptos" w:cs="Aptos" w:eastAsia="Aptos" w:hAnsi="Aptos"/>
          <w:sz w:val="28"/>
          <w:szCs w:val="28"/>
        </w:rPr>
      </w:pPr>
      <w:r w:rsidDel="00000000" w:rsidR="00000000" w:rsidRPr="00000000">
        <w:rPr>
          <w:rFonts w:ascii="Aptos" w:cs="Aptos" w:eastAsia="Aptos" w:hAnsi="Aptos"/>
          <w:b w:val="1"/>
          <w:bCs w:val="1"/>
          <w:sz w:val="28"/>
          <w:szCs w:val="28"/>
          <w:rtl w:val="0"/>
        </w:rPr>
        <w:t xml:space="preserve">Module code</w:t>
      </w:r>
      <w:r w:rsidDel="00000000" w:rsidR="00000000" w:rsidRPr="00000000">
        <w:rPr>
          <w:rFonts w:ascii="Aptos" w:cs="Aptos" w:eastAsia="Aptos" w:hAnsi="Aptos"/>
          <w:sz w:val="28"/>
          <w:szCs w:val="28"/>
          <w:rtl w:val="0"/>
        </w:rPr>
        <w:t xml:space="preserve">: LCMB7034</w:t>
      </w:r>
    </w:p>
    <w:p w:rsidR="00000000" w:rsidDel="00000000" w:rsidP="00000000" w:rsidRDefault="00000000" w:rsidRPr="00000000" w14:paraId="00000009">
      <w:pPr>
        <w:spacing w:after="160" w:line="278.00000000000006" w:lineRule="auto"/>
        <w:rPr>
          <w:rFonts w:ascii="Aptos" w:cs="Aptos" w:eastAsia="Aptos" w:hAnsi="Aptos"/>
          <w:sz w:val="28"/>
          <w:szCs w:val="28"/>
        </w:rPr>
      </w:pPr>
      <w:r w:rsidDel="00000000" w:rsidR="00000000" w:rsidRPr="00000000">
        <w:rPr>
          <w:rFonts w:ascii="Aptos" w:cs="Aptos" w:eastAsia="Aptos" w:hAnsi="Aptos"/>
          <w:b w:val="1"/>
          <w:bCs w:val="1"/>
          <w:sz w:val="28"/>
          <w:szCs w:val="28"/>
          <w:rtl w:val="0"/>
        </w:rPr>
        <w:t xml:space="preserve">Lecturer name</w:t>
      </w:r>
      <w:r w:rsidDel="00000000" w:rsidR="00000000" w:rsidRPr="00000000">
        <w:rPr>
          <w:rFonts w:ascii="Aptos" w:cs="Aptos" w:eastAsia="Aptos" w:hAnsi="Aptos"/>
          <w:sz w:val="28"/>
          <w:szCs w:val="28"/>
          <w:rtl w:val="0"/>
        </w:rPr>
        <w:t xml:space="preserve">: Jean Wang</w:t>
      </w:r>
    </w:p>
    <w:p w:rsidR="00000000" w:rsidDel="00000000" w:rsidP="00000000" w:rsidRDefault="00000000" w:rsidRPr="00000000" w14:paraId="0000000A">
      <w:pPr>
        <w:spacing w:after="160" w:line="278.00000000000006" w:lineRule="auto"/>
        <w:rPr>
          <w:rFonts w:ascii="Aptos" w:cs="Aptos" w:eastAsia="Aptos" w:hAnsi="Aptos"/>
          <w:sz w:val="28"/>
          <w:szCs w:val="28"/>
        </w:rPr>
      </w:pPr>
      <w:r w:rsidDel="00000000" w:rsidR="00000000" w:rsidRPr="00000000">
        <w:rPr>
          <w:rtl w:val="0"/>
        </w:rPr>
      </w:r>
    </w:p>
    <w:p w:rsidR="00000000" w:rsidDel="00000000" w:rsidP="00000000" w:rsidRDefault="00000000" w:rsidRPr="00000000" w14:paraId="0000000B">
      <w:pPr>
        <w:spacing w:after="160" w:line="278.00000000000006" w:lineRule="auto"/>
        <w:rPr>
          <w:rFonts w:ascii="Aptos" w:cs="Aptos" w:eastAsia="Aptos" w:hAnsi="Aptos"/>
          <w:sz w:val="28"/>
          <w:szCs w:val="28"/>
        </w:rPr>
      </w:pPr>
      <w:r w:rsidDel="00000000" w:rsidR="00000000" w:rsidRPr="00000000">
        <w:rPr>
          <w:rFonts w:ascii="Aptos" w:cs="Aptos" w:eastAsia="Aptos" w:hAnsi="Aptos"/>
          <w:b w:val="1"/>
          <w:bCs w:val="1"/>
          <w:sz w:val="28"/>
          <w:szCs w:val="28"/>
          <w:rtl w:val="0"/>
        </w:rPr>
        <w:t xml:space="preserve">Student name</w:t>
      </w:r>
      <w:r w:rsidDel="00000000" w:rsidR="00000000" w:rsidRPr="00000000">
        <w:rPr>
          <w:rFonts w:ascii="Aptos" w:cs="Aptos" w:eastAsia="Aptos" w:hAnsi="Aptos"/>
          <w:sz w:val="28"/>
          <w:szCs w:val="28"/>
          <w:rtl w:val="0"/>
        </w:rPr>
        <w:t xml:space="preserve">: Arnob Talukder</w:t>
      </w:r>
    </w:p>
    <w:p w:rsidR="00000000" w:rsidDel="00000000" w:rsidP="00000000" w:rsidRDefault="00000000" w:rsidRPr="00000000" w14:paraId="0000000C">
      <w:pPr>
        <w:spacing w:after="160" w:line="278.00000000000006" w:lineRule="auto"/>
        <w:rPr>
          <w:rFonts w:ascii="Aptos" w:cs="Aptos" w:eastAsia="Aptos" w:hAnsi="Aptos"/>
          <w:sz w:val="28"/>
          <w:szCs w:val="28"/>
        </w:rPr>
      </w:pPr>
      <w:r w:rsidDel="00000000" w:rsidR="00000000" w:rsidRPr="00000000">
        <w:rPr>
          <w:rFonts w:ascii="Aptos" w:cs="Aptos" w:eastAsia="Aptos" w:hAnsi="Aptos"/>
          <w:b w:val="1"/>
          <w:bCs w:val="1"/>
          <w:sz w:val="28"/>
          <w:szCs w:val="28"/>
          <w:rtl w:val="0"/>
        </w:rPr>
        <w:t xml:space="preserve">Student ID</w:t>
      </w:r>
      <w:r w:rsidDel="00000000" w:rsidR="00000000" w:rsidRPr="00000000">
        <w:rPr>
          <w:rFonts w:ascii="Aptos" w:cs="Aptos" w:eastAsia="Aptos" w:hAnsi="Aptos"/>
          <w:sz w:val="28"/>
          <w:szCs w:val="28"/>
          <w:rtl w:val="0"/>
        </w:rPr>
        <w:t xml:space="preserve">: 2519102</w:t>
      </w:r>
    </w:p>
    <w:p w:rsidR="00000000" w:rsidDel="00000000" w:rsidP="00000000" w:rsidRDefault="00000000" w:rsidRPr="00000000" w14:paraId="0000000D">
      <w:pPr>
        <w:spacing w:after="160" w:line="278.00000000000006" w:lineRule="auto"/>
        <w:rPr>
          <w:rFonts w:ascii="Aptos" w:cs="Aptos" w:eastAsia="Aptos" w:hAnsi="Aptos"/>
          <w:sz w:val="28"/>
          <w:szCs w:val="28"/>
        </w:rPr>
      </w:pPr>
      <w:r w:rsidDel="00000000" w:rsidR="00000000" w:rsidRPr="00000000">
        <w:rPr>
          <w:rFonts w:ascii="Aptos" w:cs="Aptos" w:eastAsia="Aptos" w:hAnsi="Aptos"/>
          <w:b w:val="1"/>
          <w:bCs w:val="1"/>
          <w:sz w:val="28"/>
          <w:szCs w:val="28"/>
          <w:rtl w:val="0"/>
        </w:rPr>
        <w:t xml:space="preserve">Word count</w:t>
      </w:r>
      <w:r w:rsidDel="00000000" w:rsidR="00000000" w:rsidRPr="00000000">
        <w:rPr>
          <w:rFonts w:ascii="Aptos" w:cs="Aptos" w:eastAsia="Aptos" w:hAnsi="Aptos"/>
          <w:sz w:val="28"/>
          <w:szCs w:val="28"/>
          <w:rtl w:val="0"/>
        </w:rPr>
        <w:t xml:space="preserve">: 5149</w:t>
      </w:r>
    </w:p>
    <w:p w:rsidR="00000000" w:rsidDel="00000000" w:rsidP="00000000" w:rsidRDefault="00000000" w:rsidRPr="00000000" w14:paraId="0000000E">
      <w:pPr>
        <w:spacing w:after="160" w:line="278.00000000000006" w:lineRule="auto"/>
        <w:rPr>
          <w:rFonts w:ascii="Aptos" w:cs="Aptos" w:eastAsia="Aptos" w:hAnsi="Aptos"/>
        </w:rPr>
      </w:pPr>
      <w:r w:rsidDel="00000000" w:rsidR="00000000" w:rsidRPr="00000000">
        <w:rPr>
          <w:rFonts w:ascii="Aptos" w:cs="Aptos" w:eastAsia="Aptos" w:hAnsi="Aptos"/>
          <w:b w:val="1"/>
          <w:bCs w:val="1"/>
          <w:sz w:val="28"/>
          <w:szCs w:val="28"/>
          <w:rtl w:val="0"/>
        </w:rPr>
        <w:t xml:space="preserve">Submission date</w:t>
      </w:r>
      <w:r w:rsidDel="00000000" w:rsidR="00000000" w:rsidRPr="00000000">
        <w:rPr>
          <w:rFonts w:ascii="Aptos" w:cs="Aptos" w:eastAsia="Aptos" w:hAnsi="Aptos"/>
          <w:sz w:val="28"/>
          <w:szCs w:val="28"/>
          <w:rtl w:val="0"/>
        </w:rPr>
        <w:t xml:space="preserve">: 14 August 2026</w:t>
      </w:r>
      <w:r w:rsidDel="00000000" w:rsidR="00000000" w:rsidRPr="00000000">
        <w:rPr>
          <w:rtl w:val="0"/>
        </w:rPr>
      </w:r>
    </w:p>
    <w:p w:rsidR="00000000" w:rsidDel="00000000" w:rsidP="00000000" w:rsidRDefault="00000000" w:rsidRPr="00000000" w14:paraId="0000000F">
      <w:pPr>
        <w:pStyle w:val="Heading1"/>
        <w:spacing w:line="360" w:lineRule="auto"/>
        <w:rPr>
          <w:b w:val="1"/>
          <w:bCs w:val="1"/>
          <w:sz w:val="32"/>
          <w:szCs w:val="32"/>
        </w:rPr>
      </w:pPr>
      <w:bookmarkStart w:colFirst="0" w:colLast="0" w:name="_hwi4w2bj25y7" w:id="0"/>
      <w:bookmarkEnd w:id="0"/>
      <w:r w:rsidDel="00000000" w:rsidR="00000000" w:rsidRPr="00000000">
        <w:rPr>
          <w:b w:val="1"/>
          <w:bCs w:val="1"/>
          <w:sz w:val="32"/>
          <w:szCs w:val="32"/>
          <w:rtl w:val="0"/>
        </w:rPr>
        <w:t xml:space="preserve">Acknowledgment of AI Use</w:t>
      </w:r>
    </w:p>
    <w:p w:rsidR="00000000" w:rsidDel="00000000" w:rsidP="00000000" w:rsidRDefault="00000000" w:rsidRPr="00000000" w14:paraId="00000010">
      <w:pPr>
        <w:spacing w:line="360" w:lineRule="auto"/>
        <w:rPr>
          <w:sz w:val="24"/>
          <w:szCs w:val="24"/>
        </w:rPr>
      </w:pPr>
      <w:r w:rsidDel="00000000" w:rsidR="00000000" w:rsidRPr="00000000">
        <w:rPr>
          <w:sz w:val="24"/>
          <w:szCs w:val="24"/>
          <w:rtl w:val="0"/>
        </w:rPr>
        <w:t xml:space="preserve">I hereby certify that in this assignment preparation, I made use of ChatGPT (OpenAI). In particular, I sought its assistance in structuring and improving ideas about the potential entry of Starbucks into the Bangladesh market. Assistance was also taken on how international business models like Bartlett and Ghoshal model, PESTLE analysis, Dunning's OLI framework, market entry models, and Gibbs' Reflective Model could be applied.</w:t>
      </w:r>
    </w:p>
    <w:p w:rsidR="00000000" w:rsidDel="00000000" w:rsidP="00000000" w:rsidRDefault="00000000" w:rsidRPr="00000000" w14:paraId="00000011">
      <w:pPr>
        <w:spacing w:line="360" w:lineRule="auto"/>
        <w:rPr>
          <w:sz w:val="24"/>
          <w:szCs w:val="24"/>
        </w:rPr>
      </w:pPr>
      <w:r w:rsidDel="00000000" w:rsidR="00000000" w:rsidRPr="00000000">
        <w:rPr>
          <w:rtl w:val="0"/>
        </w:rPr>
      </w:r>
    </w:p>
    <w:p w:rsidR="00000000" w:rsidDel="00000000" w:rsidP="00000000" w:rsidRDefault="00000000" w:rsidRPr="00000000" w14:paraId="00000012">
      <w:pPr>
        <w:spacing w:line="360" w:lineRule="auto"/>
        <w:rPr>
          <w:sz w:val="24"/>
          <w:szCs w:val="24"/>
        </w:rPr>
      </w:pPr>
      <w:r w:rsidDel="00000000" w:rsidR="00000000" w:rsidRPr="00000000">
        <w:rPr>
          <w:sz w:val="24"/>
          <w:szCs w:val="24"/>
          <w:rtl w:val="0"/>
        </w:rPr>
        <w:t xml:space="preserve">All AI-generated material has been critically analyzed and reviewed and a judgment call has been made about what to incorporate in the final product. I take full responsibility for this assignment, and I will produce all drafts and other notes prepared during the assignment preparation process upon request.</w:t>
      </w:r>
      <w:r w:rsidDel="00000000" w:rsidR="00000000" w:rsidRPr="00000000">
        <w:rPr>
          <w:rtl w:val="0"/>
        </w:rPr>
      </w:r>
    </w:p>
    <w:p w:rsidR="00000000" w:rsidDel="00000000" w:rsidP="00000000" w:rsidRDefault="00000000" w:rsidRPr="00000000" w14:paraId="00000013">
      <w:pPr>
        <w:pStyle w:val="Heading1"/>
        <w:spacing w:line="360" w:lineRule="auto"/>
        <w:rPr>
          <w:b w:val="1"/>
          <w:bCs w:val="1"/>
          <w:sz w:val="32"/>
          <w:szCs w:val="32"/>
        </w:rPr>
      </w:pPr>
      <w:bookmarkStart w:colFirst="0" w:colLast="0" w:name="_oc0y2flczi9" w:id="1"/>
      <w:bookmarkEnd w:id="1"/>
      <w:r w:rsidDel="00000000" w:rsidR="00000000" w:rsidRPr="00000000">
        <w:rPr>
          <w:rtl w:val="0"/>
        </w:rPr>
      </w:r>
    </w:p>
    <w:p w:rsidR="00000000" w:rsidDel="00000000" w:rsidP="00000000" w:rsidRDefault="00000000" w:rsidRPr="00000000" w14:paraId="00000014">
      <w:pPr>
        <w:pStyle w:val="Heading1"/>
        <w:spacing w:line="360" w:lineRule="auto"/>
        <w:rPr>
          <w:b w:val="1"/>
          <w:bCs w:val="1"/>
          <w:sz w:val="32"/>
          <w:szCs w:val="32"/>
        </w:rPr>
      </w:pPr>
      <w:bookmarkStart w:colFirst="0" w:colLast="0" w:name="_44cp2iar5pue" w:id="2"/>
      <w:bookmarkEnd w:id="2"/>
      <w:r w:rsidDel="00000000" w:rsidR="00000000" w:rsidRPr="00000000">
        <w:rPr>
          <w:rtl w:val="0"/>
        </w:rPr>
      </w:r>
    </w:p>
    <w:p w:rsidR="00000000" w:rsidDel="00000000" w:rsidP="00000000" w:rsidRDefault="00000000" w:rsidRPr="00000000" w14:paraId="00000015">
      <w:pPr>
        <w:pStyle w:val="Heading1"/>
        <w:spacing w:line="360" w:lineRule="auto"/>
        <w:rPr>
          <w:b w:val="1"/>
          <w:bCs w:val="1"/>
          <w:sz w:val="32"/>
          <w:szCs w:val="32"/>
        </w:rPr>
      </w:pPr>
      <w:bookmarkStart w:colFirst="0" w:colLast="0" w:name="_ixyh71j4q97a" w:id="3"/>
      <w:bookmarkEnd w:id="3"/>
      <w:r w:rsidDel="00000000" w:rsidR="00000000" w:rsidRPr="00000000">
        <w:rPr>
          <w:rtl w:val="0"/>
        </w:rPr>
      </w:r>
    </w:p>
    <w:p w:rsidR="00000000" w:rsidDel="00000000" w:rsidP="00000000" w:rsidRDefault="00000000" w:rsidRPr="00000000" w14:paraId="00000016">
      <w:pPr>
        <w:pStyle w:val="Heading1"/>
        <w:spacing w:line="360" w:lineRule="auto"/>
        <w:rPr>
          <w:b w:val="1"/>
          <w:bCs w:val="1"/>
          <w:sz w:val="32"/>
          <w:szCs w:val="32"/>
        </w:rPr>
      </w:pPr>
      <w:bookmarkStart w:colFirst="0" w:colLast="0" w:name="_skdrhve9456a" w:id="4"/>
      <w:bookmarkEnd w:id="4"/>
      <w:r w:rsidDel="00000000" w:rsidR="00000000" w:rsidRPr="00000000">
        <w:rPr>
          <w:rtl w:val="0"/>
        </w:rPr>
      </w:r>
    </w:p>
    <w:p w:rsidR="00000000" w:rsidDel="00000000" w:rsidP="00000000" w:rsidRDefault="00000000" w:rsidRPr="00000000" w14:paraId="00000017">
      <w:pPr>
        <w:pStyle w:val="Heading1"/>
        <w:spacing w:line="360" w:lineRule="auto"/>
        <w:rPr>
          <w:b w:val="1"/>
          <w:bCs w:val="1"/>
          <w:sz w:val="32"/>
          <w:szCs w:val="32"/>
        </w:rPr>
      </w:pPr>
      <w:bookmarkStart w:colFirst="0" w:colLast="0" w:name="_1stb0bf9yfnr" w:id="5"/>
      <w:bookmarkEnd w:id="5"/>
      <w:r w:rsidDel="00000000" w:rsidR="00000000" w:rsidRPr="00000000">
        <w:rPr>
          <w:rtl w:val="0"/>
        </w:rPr>
      </w:r>
    </w:p>
    <w:p w:rsidR="00000000" w:rsidDel="00000000" w:rsidP="00000000" w:rsidRDefault="00000000" w:rsidRPr="00000000" w14:paraId="00000018">
      <w:pPr>
        <w:pStyle w:val="Heading1"/>
        <w:spacing w:line="360" w:lineRule="auto"/>
        <w:rPr>
          <w:b w:val="1"/>
          <w:bCs w:val="1"/>
          <w:sz w:val="32"/>
          <w:szCs w:val="32"/>
        </w:rPr>
      </w:pPr>
      <w:bookmarkStart w:colFirst="0" w:colLast="0" w:name="_n2d5n39qx48b" w:id="6"/>
      <w:bookmarkEnd w:id="6"/>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pStyle w:val="Heading2"/>
        <w:spacing w:line="360" w:lineRule="auto"/>
        <w:rPr>
          <w:b w:val="1"/>
          <w:bCs w:val="1"/>
          <w:sz w:val="28"/>
          <w:szCs w:val="28"/>
        </w:rPr>
      </w:pPr>
      <w:bookmarkStart w:colFirst="0" w:colLast="0" w:name="_4ntkupyg5ib" w:id="7"/>
      <w:bookmarkEnd w:id="7"/>
      <w:r w:rsidDel="00000000" w:rsidR="00000000" w:rsidRPr="00000000">
        <w:rPr>
          <w:b w:val="1"/>
          <w:bCs w:val="1"/>
          <w:sz w:val="28"/>
          <w:szCs w:val="28"/>
          <w:rtl w:val="0"/>
        </w:rPr>
        <w:t xml:space="preserve">Table of Content</w:t>
      </w:r>
    </w:p>
    <w:sdt>
      <w:sdtPr>
        <w:id w:val="2108231747"/>
        <w:docPartObj>
          <w:docPartGallery w:val="Table of Contents"/>
          <w:docPartUnique w:val="1"/>
        </w:docPartObj>
      </w:sdtPr>
      <w:sdtContent>
        <w:p w:rsidR="00000000" w:rsidDel="00000000" w:rsidP="00000000" w:rsidRDefault="00000000" w:rsidRPr="00000000" w14:paraId="0000001D">
          <w:pPr>
            <w:widowControl w:val="0"/>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wi4w2bj25y7">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Acknowledgment of AI Use</w:t>
              <w:tab/>
              <w:t xml:space="preserve">1</w:t>
            </w:r>
          </w:hyperlink>
          <w:r w:rsidDel="00000000" w:rsidR="00000000" w:rsidRPr="00000000">
            <w:rPr>
              <w:rtl w:val="0"/>
            </w:rPr>
          </w:r>
        </w:p>
        <w:p w:rsidR="00000000" w:rsidDel="00000000" w:rsidP="00000000" w:rsidRDefault="00000000" w:rsidRPr="00000000" w14:paraId="0000001E">
          <w:pPr>
            <w:widowControl w:val="0"/>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1rtdtsqbojtn">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Section 1: Organisational Classification and International Market Analysis</w:t>
              <w:tab/>
              <w:t xml:space="preserve">3</w:t>
            </w:r>
          </w:hyperlink>
          <w:r w:rsidDel="00000000" w:rsidR="00000000" w:rsidRPr="00000000">
            <w:rPr>
              <w:rtl w:val="0"/>
            </w:rPr>
          </w:r>
        </w:p>
        <w:p w:rsidR="00000000" w:rsidDel="00000000" w:rsidP="00000000" w:rsidRDefault="00000000" w:rsidRPr="00000000" w14:paraId="0000001F">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5s4jdqq0y3ti">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 Organisational Classification and Global Strategy</w:t>
              <w:tab/>
              <w:t xml:space="preserve">3</w:t>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ulyskv5e4zt3">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1.1 Organisational Classification Based on Bartlett and Ghoshal Model</w:t>
              <w:tab/>
              <w:t xml:space="preserve">3</w:t>
            </w:r>
          </w:hyperlink>
          <w:r w:rsidDel="00000000" w:rsidR="00000000" w:rsidRPr="00000000">
            <w:rPr>
              <w:rtl w:val="0"/>
            </w:rPr>
          </w:r>
        </w:p>
        <w:p w:rsidR="00000000" w:rsidDel="00000000" w:rsidP="00000000" w:rsidRDefault="00000000" w:rsidRPr="00000000" w14:paraId="00000021">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dkm5pnj6igiu">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 Competitive Advantage and Global Configuration</w:t>
              <w:tab/>
              <w:t xml:space="preserve">4</w:t>
            </w:r>
          </w:hyperlink>
          <w:r w:rsidDel="00000000" w:rsidR="00000000" w:rsidRPr="00000000">
            <w:rPr>
              <w:rtl w:val="0"/>
            </w:rPr>
          </w:r>
        </w:p>
        <w:p w:rsidR="00000000" w:rsidDel="00000000" w:rsidP="00000000" w:rsidRDefault="00000000" w:rsidRPr="00000000" w14:paraId="00000022">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7z8hj13aj7u0">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 Macro-Environmental Assessment and Market Attractiveness</w:t>
              <w:tab/>
              <w:t xml:space="preserve">5</w:t>
            </w:r>
          </w:hyperlink>
          <w:r w:rsidDel="00000000" w:rsidR="00000000" w:rsidRPr="00000000">
            <w:rPr>
              <w:rtl w:val="0"/>
            </w:rPr>
          </w:r>
        </w:p>
        <w:p w:rsidR="00000000" w:rsidDel="00000000" w:rsidP="00000000" w:rsidRDefault="00000000" w:rsidRPr="00000000" w14:paraId="00000023">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j5zwms5m2c60">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 Political Environment</w:t>
              <w:tab/>
              <w:t xml:space="preserve">5</w:t>
            </w:r>
          </w:hyperlink>
          <w:r w:rsidDel="00000000" w:rsidR="00000000" w:rsidRPr="00000000">
            <w:rPr>
              <w:rtl w:val="0"/>
            </w:rPr>
          </w:r>
        </w:p>
        <w:p w:rsidR="00000000" w:rsidDel="00000000" w:rsidP="00000000" w:rsidRDefault="00000000" w:rsidRPr="00000000" w14:paraId="00000024">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hyperlink w:anchor="_5629v7yxq28o">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2.2 Economic Environment</w:t>
              <w:tab/>
              <w:t xml:space="preserve">6</w:t>
            </w:r>
          </w:hyperlink>
          <w:r w:rsidDel="00000000" w:rsidR="00000000" w:rsidRPr="00000000">
            <w:rPr>
              <w:rtl w:val="0"/>
            </w:rPr>
          </w:r>
        </w:p>
        <w:p w:rsidR="00000000" w:rsidDel="00000000" w:rsidP="00000000" w:rsidRDefault="00000000" w:rsidRPr="00000000" w14:paraId="00000025">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z2c10daiw0x9">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2.4 Cultural Environment</w:t>
              <w:tab/>
              <w:t xml:space="preserve">10</w:t>
            </w:r>
          </w:hyperlink>
          <w:r w:rsidDel="00000000" w:rsidR="00000000" w:rsidRPr="00000000">
            <w:rPr>
              <w:rtl w:val="0"/>
            </w:rPr>
          </w:r>
        </w:p>
        <w:p w:rsidR="00000000" w:rsidDel="00000000" w:rsidP="00000000" w:rsidRDefault="00000000" w:rsidRPr="00000000" w14:paraId="00000026">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x74jnuhufohm">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2.5 Entry into the Market Using Dunning’s OLI Framework</w:t>
              <w:tab/>
              <w:t xml:space="preserve">11</w:t>
            </w:r>
          </w:hyperlink>
          <w:r w:rsidDel="00000000" w:rsidR="00000000" w:rsidRPr="00000000">
            <w:rPr>
              <w:rtl w:val="0"/>
            </w:rPr>
          </w:r>
        </w:p>
        <w:p w:rsidR="00000000" w:rsidDel="00000000" w:rsidP="00000000" w:rsidRDefault="00000000" w:rsidRPr="00000000" w14:paraId="00000027">
          <w:pPr>
            <w:widowControl w:val="0"/>
            <w:tabs>
              <w:tab w:val="right" w:leader="none" w:pos="12000"/>
            </w:tabs>
            <w:spacing w:before="60" w:line="240" w:lineRule="auto"/>
            <w:ind w:left="1080" w:firstLine="0"/>
            <w:rPr>
              <w:rFonts w:ascii="Arial" w:cs="Arial" w:eastAsia="Arial" w:hAnsi="Arial"/>
              <w:b w:val="0"/>
              <w:bCs w:val="0"/>
              <w:i w:val="0"/>
              <w:iCs w:val="0"/>
              <w:smallCaps w:val="0"/>
              <w:strike w:val="0"/>
              <w:color w:val="000000"/>
              <w:sz w:val="22"/>
              <w:szCs w:val="22"/>
              <w:u w:val="none"/>
              <w:shd w:fill="auto" w:val="clear"/>
              <w:vertAlign w:val="baseline"/>
            </w:rPr>
          </w:pPr>
          <w:hyperlink w:anchor="_1ci2yq70n9ie">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2.5.1 Ownership Advantage (O)</w:t>
              <w:tab/>
              <w:t xml:space="preserve">12</w:t>
            </w:r>
          </w:hyperlink>
          <w:r w:rsidDel="00000000" w:rsidR="00000000" w:rsidRPr="00000000">
            <w:rPr>
              <w:rtl w:val="0"/>
            </w:rPr>
          </w:r>
        </w:p>
        <w:p w:rsidR="00000000" w:rsidDel="00000000" w:rsidP="00000000" w:rsidRDefault="00000000" w:rsidRPr="00000000" w14:paraId="00000028">
          <w:pPr>
            <w:widowControl w:val="0"/>
            <w:tabs>
              <w:tab w:val="right" w:leader="none" w:pos="12000"/>
            </w:tabs>
            <w:spacing w:before="60" w:line="240" w:lineRule="auto"/>
            <w:ind w:left="1080" w:firstLine="0"/>
            <w:rPr>
              <w:rFonts w:ascii="Arial" w:cs="Arial" w:eastAsia="Arial" w:hAnsi="Arial"/>
              <w:b w:val="0"/>
              <w:bCs w:val="0"/>
              <w:i w:val="0"/>
              <w:iCs w:val="0"/>
              <w:smallCaps w:val="0"/>
              <w:strike w:val="0"/>
              <w:color w:val="000000"/>
              <w:sz w:val="22"/>
              <w:szCs w:val="22"/>
              <w:u w:val="none"/>
              <w:shd w:fill="auto" w:val="clear"/>
              <w:vertAlign w:val="baseline"/>
            </w:rPr>
          </w:pPr>
          <w:hyperlink w:anchor="_rdpycdtgzc42">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2.5.2 Location Benefits (L)</w:t>
              <w:tab/>
              <w:t xml:space="preserve">12</w:t>
            </w:r>
          </w:hyperlink>
          <w:r w:rsidDel="00000000" w:rsidR="00000000" w:rsidRPr="00000000">
            <w:rPr>
              <w:rtl w:val="0"/>
            </w:rPr>
          </w:r>
        </w:p>
        <w:p w:rsidR="00000000" w:rsidDel="00000000" w:rsidP="00000000" w:rsidRDefault="00000000" w:rsidRPr="00000000" w14:paraId="00000029">
          <w:pPr>
            <w:widowControl w:val="0"/>
            <w:tabs>
              <w:tab w:val="right" w:leader="none" w:pos="12000"/>
            </w:tabs>
            <w:spacing w:before="60" w:line="240" w:lineRule="auto"/>
            <w:ind w:left="1080" w:firstLine="0"/>
            <w:rPr>
              <w:rFonts w:ascii="Arial" w:cs="Arial" w:eastAsia="Arial" w:hAnsi="Arial"/>
              <w:b w:val="0"/>
              <w:bCs w:val="0"/>
              <w:i w:val="0"/>
              <w:iCs w:val="0"/>
              <w:smallCaps w:val="0"/>
              <w:strike w:val="0"/>
              <w:color w:val="000000"/>
              <w:sz w:val="22"/>
              <w:szCs w:val="22"/>
              <w:u w:val="none"/>
              <w:shd w:fill="auto" w:val="clear"/>
              <w:vertAlign w:val="baseline"/>
            </w:rPr>
          </w:pPr>
          <w:hyperlink w:anchor="_4me7p0plvnr1">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2.5.3 Internalization Benefits (I)</w:t>
              <w:tab/>
              <w:t xml:space="preserve">13</w:t>
            </w:r>
          </w:hyperlink>
          <w:r w:rsidDel="00000000" w:rsidR="00000000" w:rsidRPr="00000000">
            <w:rPr>
              <w:rtl w:val="0"/>
            </w:rPr>
          </w:r>
        </w:p>
        <w:p w:rsidR="00000000" w:rsidDel="00000000" w:rsidP="00000000" w:rsidRDefault="00000000" w:rsidRPr="00000000" w14:paraId="0000002A">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sppe4m9l7c4b">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 Strategic Synthesis and the Choice of Entry Mode</w:t>
              <w:tab/>
              <w:t xml:space="preserve">14</w:t>
            </w:r>
          </w:hyperlink>
          <w:r w:rsidDel="00000000" w:rsidR="00000000" w:rsidRPr="00000000">
            <w:rPr>
              <w:rtl w:val="0"/>
            </w:rPr>
          </w:r>
        </w:p>
        <w:p w:rsidR="00000000" w:rsidDel="00000000" w:rsidP="00000000" w:rsidRDefault="00000000" w:rsidRPr="00000000" w14:paraId="0000002B">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cevjcduboce1">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3.1 Starbucks’ Entry Modes into the Global Market Essay</w:t>
              <w:tab/>
              <w:t xml:space="preserve">14</w:t>
            </w:r>
          </w:hyperlink>
          <w:r w:rsidDel="00000000" w:rsidR="00000000" w:rsidRPr="00000000">
            <w:rPr>
              <w:rtl w:val="0"/>
            </w:rPr>
          </w:r>
        </w:p>
        <w:p w:rsidR="00000000" w:rsidDel="00000000" w:rsidP="00000000" w:rsidRDefault="00000000" w:rsidRPr="00000000" w14:paraId="0000002C">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mjv2nnw412b">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3.2 Bangladesh Essay</w:t>
              <w:tab/>
              <w:t xml:space="preserve">15</w:t>
            </w:r>
          </w:hyperlink>
          <w:r w:rsidDel="00000000" w:rsidR="00000000" w:rsidRPr="00000000">
            <w:rPr>
              <w:rtl w:val="0"/>
            </w:rPr>
          </w:r>
        </w:p>
        <w:p w:rsidR="00000000" w:rsidDel="00000000" w:rsidP="00000000" w:rsidRDefault="00000000" w:rsidRPr="00000000" w14:paraId="0000002D">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xtr32ds22fdf">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 Conclusion and Recommendations Essay</w:t>
              <w:tab/>
              <w:t xml:space="preserve">17</w:t>
            </w:r>
          </w:hyperlink>
          <w:r w:rsidDel="00000000" w:rsidR="00000000" w:rsidRPr="00000000">
            <w:rPr>
              <w:rtl w:val="0"/>
            </w:rPr>
          </w:r>
        </w:p>
        <w:p w:rsidR="00000000" w:rsidDel="00000000" w:rsidP="00000000" w:rsidRDefault="00000000" w:rsidRPr="00000000" w14:paraId="0000002E">
          <w:pPr>
            <w:widowControl w:val="0"/>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ezvwcdhvu9m9">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Section 2: Reflection Using Gibbs Reflective Cycle</w:t>
              <w:tab/>
              <w:t xml:space="preserve">18</w:t>
            </w:r>
          </w:hyperlink>
          <w:r w:rsidDel="00000000" w:rsidR="00000000" w:rsidRPr="00000000">
            <w:rPr>
              <w:rtl w:val="0"/>
            </w:rPr>
          </w:r>
        </w:p>
        <w:p w:rsidR="00000000" w:rsidDel="00000000" w:rsidP="00000000" w:rsidRDefault="00000000" w:rsidRPr="00000000" w14:paraId="0000002F">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u81e87g7ycd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2.1 Description</w:t>
              <w:tab/>
              <w:t xml:space="preserve">18</w:t>
            </w:r>
          </w:hyperlink>
          <w:r w:rsidDel="00000000" w:rsidR="00000000" w:rsidRPr="00000000">
            <w:rPr>
              <w:rtl w:val="0"/>
            </w:rPr>
          </w:r>
        </w:p>
        <w:p w:rsidR="00000000" w:rsidDel="00000000" w:rsidP="00000000" w:rsidRDefault="00000000" w:rsidRPr="00000000" w14:paraId="00000030">
          <w:pPr>
            <w:widowControl w:val="0"/>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lzwwl5vq7yc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2.2 Feelings</w:t>
              <w:tab/>
              <w:t xml:space="preserve">19</w:t>
            </w:r>
          </w:hyperlink>
          <w:r w:rsidDel="00000000" w:rsidR="00000000" w:rsidRPr="00000000">
            <w:rPr>
              <w:rtl w:val="0"/>
            </w:rPr>
          </w:r>
        </w:p>
        <w:p w:rsidR="00000000" w:rsidDel="00000000" w:rsidP="00000000" w:rsidRDefault="00000000" w:rsidRPr="00000000" w14:paraId="00000031">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a6bvvwo7kl5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2.3 Evaluation</w:t>
              <w:tab/>
              <w:t xml:space="preserve">19</w:t>
            </w:r>
          </w:hyperlink>
          <w:r w:rsidDel="00000000" w:rsidR="00000000" w:rsidRPr="00000000">
            <w:rPr>
              <w:rtl w:val="0"/>
            </w:rPr>
          </w:r>
        </w:p>
        <w:p w:rsidR="00000000" w:rsidDel="00000000" w:rsidP="00000000" w:rsidRDefault="00000000" w:rsidRPr="00000000" w14:paraId="00000032">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j2lvsdeoxbh2">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2.4 Analysis</w:t>
              <w:tab/>
              <w:t xml:space="preserve">19</w:t>
            </w:r>
          </w:hyperlink>
          <w:r w:rsidDel="00000000" w:rsidR="00000000" w:rsidRPr="00000000">
            <w:rPr>
              <w:rtl w:val="0"/>
            </w:rPr>
          </w:r>
        </w:p>
        <w:p w:rsidR="00000000" w:rsidDel="00000000" w:rsidP="00000000" w:rsidRDefault="00000000" w:rsidRPr="00000000" w14:paraId="00000033">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ap85yreiu2w0">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2.5 Conclusion</w:t>
              <w:tab/>
              <w:t xml:space="preserve">20</w:t>
            </w:r>
          </w:hyperlink>
          <w:r w:rsidDel="00000000" w:rsidR="00000000" w:rsidRPr="00000000">
            <w:rPr>
              <w:rtl w:val="0"/>
            </w:rPr>
          </w:r>
        </w:p>
        <w:p w:rsidR="00000000" w:rsidDel="00000000" w:rsidP="00000000" w:rsidRDefault="00000000" w:rsidRPr="00000000" w14:paraId="00000034">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7tntq5dp1xvm">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2.6 Action Plan</w:t>
              <w:tab/>
              <w:t xml:space="preserve">20</w:t>
            </w:r>
          </w:hyperlink>
          <w:r w:rsidDel="00000000" w:rsidR="00000000" w:rsidRPr="00000000">
            <w:rPr>
              <w:rtl w:val="0"/>
            </w:rPr>
          </w:r>
        </w:p>
        <w:p w:rsidR="00000000" w:rsidDel="00000000" w:rsidP="00000000" w:rsidRDefault="00000000" w:rsidRPr="00000000" w14:paraId="00000035">
          <w:pPr>
            <w:widowControl w:val="0"/>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rnjl43wamr31">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References</w:t>
              <w:tab/>
              <w:t xml:space="preserve">20</w:t>
            </w:r>
          </w:hyperlink>
          <w:r w:rsidDel="00000000" w:rsidR="00000000" w:rsidRPr="00000000">
            <w:rPr>
              <w:rtl w:val="0"/>
            </w:rPr>
          </w:r>
        </w:p>
        <w:p w:rsidR="00000000" w:rsidDel="00000000" w:rsidP="00000000" w:rsidRDefault="00000000" w:rsidRPr="00000000" w14:paraId="00000036">
          <w:pPr>
            <w:widowControl w:val="0"/>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t3po5vc2ixq0">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Appendix</w:t>
              <w:tab/>
              <w:t xml:space="preserve">21</w:t>
            </w:r>
          </w:hyperlink>
          <w:r w:rsidDel="00000000" w:rsidR="00000000" w:rsidRPr="00000000">
            <w:rPr>
              <w:rtl w:val="0"/>
            </w:rPr>
          </w:r>
        </w:p>
        <w:p w:rsidR="00000000" w:rsidDel="00000000" w:rsidP="00000000" w:rsidRDefault="00000000" w:rsidRPr="00000000" w14:paraId="00000037">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8xe8ztq4iskz">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Appendix A: Bartlett and Ghoshal Model</w:t>
              <w:tab/>
              <w:t xml:space="preserve">21</w:t>
            </w:r>
          </w:hyperlink>
          <w:r w:rsidDel="00000000" w:rsidR="00000000" w:rsidRPr="00000000">
            <w:rPr>
              <w:rtl w:val="0"/>
            </w:rPr>
          </w:r>
        </w:p>
        <w:p w:rsidR="00000000" w:rsidDel="00000000" w:rsidP="00000000" w:rsidRDefault="00000000" w:rsidRPr="00000000" w14:paraId="00000038">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15kqhcjwrr67">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Appendix B: PESTLE Analysis Summary</w:t>
              <w:tab/>
              <w:t xml:space="preserve">22</w:t>
            </w:r>
          </w:hyperlink>
          <w:r w:rsidDel="00000000" w:rsidR="00000000" w:rsidRPr="00000000">
            <w:rPr>
              <w:rtl w:val="0"/>
            </w:rPr>
          </w:r>
        </w:p>
        <w:p w:rsidR="00000000" w:rsidDel="00000000" w:rsidP="00000000" w:rsidRDefault="00000000" w:rsidRPr="00000000" w14:paraId="00000039">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f7q68hf42ul">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Appendix C: SWOT Analysis Summary</w:t>
              <w:tab/>
              <w:t xml:space="preserve">22</w:t>
            </w:r>
          </w:hyperlink>
          <w:r w:rsidDel="00000000" w:rsidR="00000000" w:rsidRPr="00000000">
            <w:rPr>
              <w:rtl w:val="0"/>
            </w:rPr>
          </w:r>
        </w:p>
        <w:p w:rsidR="00000000" w:rsidDel="00000000" w:rsidP="00000000" w:rsidRDefault="00000000" w:rsidRPr="00000000" w14:paraId="0000003A">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ihqwkse3qd28">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Appendix D: OLI Model by Dunning</w:t>
              <w:tab/>
              <w:t xml:space="preserve">22</w:t>
            </w:r>
          </w:hyperlink>
          <w:r w:rsidDel="00000000" w:rsidR="00000000" w:rsidRPr="00000000">
            <w:rPr>
              <w:rtl w:val="0"/>
            </w:rPr>
          </w:r>
        </w:p>
        <w:p w:rsidR="00000000" w:rsidDel="00000000" w:rsidP="00000000" w:rsidRDefault="00000000" w:rsidRPr="00000000" w14:paraId="0000003B">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wjbua4l87wt1">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Appendix E: Recommendation for the Entry Strategy</w:t>
              <w:tab/>
              <w:t xml:space="preserve">23</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C">
      <w:pPr>
        <w:pStyle w:val="Heading1"/>
        <w:spacing w:line="360" w:lineRule="auto"/>
        <w:rPr>
          <w:b w:val="1"/>
          <w:bCs w:val="1"/>
          <w:sz w:val="32"/>
          <w:szCs w:val="32"/>
        </w:rPr>
      </w:pPr>
      <w:bookmarkStart w:colFirst="0" w:colLast="0" w:name="_1rtdtsqbojtn" w:id="8"/>
      <w:bookmarkEnd w:id="8"/>
      <w:r w:rsidDel="00000000" w:rsidR="00000000" w:rsidRPr="00000000">
        <w:rPr>
          <w:b w:val="1"/>
          <w:bCs w:val="1"/>
          <w:sz w:val="32"/>
          <w:szCs w:val="32"/>
          <w:rtl w:val="0"/>
        </w:rPr>
        <w:t xml:space="preserve">Section 1: Organisational Classification and International Market Analysis</w:t>
      </w:r>
    </w:p>
    <w:p w:rsidR="00000000" w:rsidDel="00000000" w:rsidP="00000000" w:rsidRDefault="00000000" w:rsidRPr="00000000" w14:paraId="0000003D">
      <w:pPr>
        <w:pStyle w:val="Heading2"/>
        <w:spacing w:line="360" w:lineRule="auto"/>
        <w:rPr>
          <w:b w:val="1"/>
          <w:bCs w:val="1"/>
          <w:sz w:val="28"/>
          <w:szCs w:val="28"/>
        </w:rPr>
      </w:pPr>
      <w:bookmarkStart w:colFirst="0" w:colLast="0" w:name="_5s4jdqq0y3ti" w:id="9"/>
      <w:bookmarkEnd w:id="9"/>
      <w:r w:rsidDel="00000000" w:rsidR="00000000" w:rsidRPr="00000000">
        <w:rPr>
          <w:b w:val="1"/>
          <w:bCs w:val="1"/>
          <w:sz w:val="28"/>
          <w:szCs w:val="28"/>
          <w:rtl w:val="0"/>
        </w:rPr>
        <w:t xml:space="preserve">1. Organisational Classification and Global Strategy</w:t>
      </w:r>
    </w:p>
    <w:p w:rsidR="00000000" w:rsidDel="00000000" w:rsidP="00000000" w:rsidRDefault="00000000" w:rsidRPr="00000000" w14:paraId="0000003E">
      <w:pPr>
        <w:pStyle w:val="Heading3"/>
        <w:spacing w:line="360" w:lineRule="auto"/>
        <w:rPr>
          <w:b w:val="1"/>
          <w:bCs w:val="1"/>
          <w:color w:val="000000"/>
          <w:sz w:val="24"/>
          <w:szCs w:val="24"/>
        </w:rPr>
      </w:pPr>
      <w:bookmarkStart w:colFirst="0" w:colLast="0" w:name="_ulyskv5e4zt3" w:id="10"/>
      <w:bookmarkEnd w:id="10"/>
      <w:r w:rsidDel="00000000" w:rsidR="00000000" w:rsidRPr="00000000">
        <w:rPr>
          <w:b w:val="1"/>
          <w:bCs w:val="1"/>
          <w:color w:val="000000"/>
          <w:sz w:val="24"/>
          <w:szCs w:val="24"/>
          <w:rtl w:val="0"/>
        </w:rPr>
        <w:t xml:space="preserve">1.1 Organisational Classification Based on Bartlett and Ghoshal Model</w:t>
      </w:r>
    </w:p>
    <w:p w:rsidR="00000000" w:rsidDel="00000000" w:rsidP="00000000" w:rsidRDefault="00000000" w:rsidRPr="00000000" w14:paraId="0000003F">
      <w:pPr>
        <w:spacing w:line="360" w:lineRule="auto"/>
        <w:rPr>
          <w:sz w:val="24"/>
          <w:szCs w:val="24"/>
        </w:rPr>
      </w:pPr>
      <w:r w:rsidDel="00000000" w:rsidR="00000000" w:rsidRPr="00000000">
        <w:rPr>
          <w:sz w:val="24"/>
          <w:szCs w:val="24"/>
          <w:rtl w:val="0"/>
        </w:rPr>
        <w:t xml:space="preserve">Starbucks Corporation is among the multinational coffeehouse organisations around the globe having business presence in over 80 countries through company-owned as well as franchised outlets. The global strategy of the organisation would be best explained through the model given by Bartlett and Ghoshal (1989) where multinational corporations have been categorised into four different strategies.</w:t>
      </w:r>
    </w:p>
    <w:p w:rsidR="00000000" w:rsidDel="00000000" w:rsidP="00000000" w:rsidRDefault="00000000" w:rsidRPr="00000000" w14:paraId="00000040">
      <w:pPr>
        <w:spacing w:line="360" w:lineRule="auto"/>
        <w:rPr>
          <w:sz w:val="24"/>
          <w:szCs w:val="24"/>
        </w:rPr>
      </w:pPr>
      <w:r w:rsidDel="00000000" w:rsidR="00000000" w:rsidRPr="00000000">
        <w:rPr>
          <w:rtl w:val="0"/>
        </w:rPr>
      </w:r>
    </w:p>
    <w:p w:rsidR="00000000" w:rsidDel="00000000" w:rsidP="00000000" w:rsidRDefault="00000000" w:rsidRPr="00000000" w14:paraId="00000041">
      <w:pPr>
        <w:spacing w:line="360" w:lineRule="auto"/>
        <w:rPr>
          <w:sz w:val="24"/>
          <w:szCs w:val="24"/>
        </w:rPr>
      </w:pPr>
      <w:r w:rsidDel="00000000" w:rsidR="00000000" w:rsidRPr="00000000">
        <w:rPr>
          <w:sz w:val="24"/>
          <w:szCs w:val="24"/>
          <w:rtl w:val="0"/>
        </w:rPr>
        <w:t xml:space="preserve">Nevertheless, it is quite clear that the strategy adopted by Starbucks is that of a transnational strategy since the organisation aims at obtaining global efficiencies as well as adapting itself to the local market environment. It has a brand name which is globally recognised, consistent appearance of the stores, quality control standards and a central sourcing process for high quality Arabica coffee beans. It makes possible for Starbucks to attain economies of scale (Bartlett &amp; Ghoshal, 1989).</w:t>
      </w:r>
    </w:p>
    <w:p w:rsidR="00000000" w:rsidDel="00000000" w:rsidP="00000000" w:rsidRDefault="00000000" w:rsidRPr="00000000" w14:paraId="00000042">
      <w:pPr>
        <w:spacing w:line="360" w:lineRule="auto"/>
        <w:rPr>
          <w:sz w:val="24"/>
          <w:szCs w:val="24"/>
        </w:rPr>
      </w:pPr>
      <w:r w:rsidDel="00000000" w:rsidR="00000000" w:rsidRPr="00000000">
        <w:rPr>
          <w:rtl w:val="0"/>
        </w:rPr>
      </w:r>
    </w:p>
    <w:p w:rsidR="00000000" w:rsidDel="00000000" w:rsidP="00000000" w:rsidRDefault="00000000" w:rsidRPr="00000000" w14:paraId="00000043">
      <w:pPr>
        <w:spacing w:line="360" w:lineRule="auto"/>
        <w:rPr>
          <w:sz w:val="24"/>
          <w:szCs w:val="24"/>
        </w:rPr>
      </w:pPr>
      <w:r w:rsidDel="00000000" w:rsidR="00000000" w:rsidRPr="00000000">
        <w:rPr>
          <w:sz w:val="24"/>
          <w:szCs w:val="24"/>
          <w:rtl w:val="0"/>
        </w:rPr>
        <w:t xml:space="preserve">Besides, Starbucks demonstrates high local responsiveness by tailoring its menu, appearance of the store and overall experience of the customer in accordance to the local market requirements. For instance, Starbucks offers Matcha beverages in Japan, Mooncakes during Chinese holidays and region specific foods in the Middle East and India regions. It clearly depicts that Starbucks has been able to adopt the transnational strategy (Starbucks, 2025).</w:t>
      </w:r>
    </w:p>
    <w:p w:rsidR="00000000" w:rsidDel="00000000" w:rsidP="00000000" w:rsidRDefault="00000000" w:rsidRPr="00000000" w14:paraId="00000044">
      <w:pPr>
        <w:spacing w:line="360" w:lineRule="auto"/>
        <w:rPr>
          <w:sz w:val="24"/>
          <w:szCs w:val="24"/>
        </w:rPr>
      </w:pPr>
      <w:r w:rsidDel="00000000" w:rsidR="00000000" w:rsidRPr="00000000">
        <w:rPr>
          <w:rtl w:val="0"/>
        </w:rPr>
      </w:r>
    </w:p>
    <w:p w:rsidR="00000000" w:rsidDel="00000000" w:rsidP="00000000" w:rsidRDefault="00000000" w:rsidRPr="00000000" w14:paraId="00000045">
      <w:pPr>
        <w:spacing w:line="360" w:lineRule="auto"/>
        <w:rPr>
          <w:sz w:val="24"/>
          <w:szCs w:val="24"/>
        </w:rPr>
      </w:pPr>
      <w:r w:rsidDel="00000000" w:rsidR="00000000" w:rsidRPr="00000000">
        <w:rPr>
          <w:sz w:val="24"/>
          <w:szCs w:val="24"/>
          <w:rtl w:val="0"/>
        </w:rPr>
        <w:t xml:space="preserve">Nevertheless, adopting a cross-national approach would pose some challenges in management. The complexity of the operations becomes high due to the need to balance local market needs along with the global integration which calls for coordination between the regional subsidiaries and the business partners. Further, the management of global supply chains and the customization of products increases the operational costs. Despite all these challenges, Starbucks has been able to adopt the strategy successfully making its worldwide brand name more visible.</w:t>
      </w:r>
    </w:p>
    <w:p w:rsidR="00000000" w:rsidDel="00000000" w:rsidP="00000000" w:rsidRDefault="00000000" w:rsidRPr="00000000" w14:paraId="00000046">
      <w:pPr>
        <w:spacing w:line="360" w:lineRule="auto"/>
        <w:rPr>
          <w:sz w:val="24"/>
          <w:szCs w:val="24"/>
        </w:rPr>
      </w:pPr>
      <w:r w:rsidDel="00000000" w:rsidR="00000000" w:rsidRPr="00000000">
        <w:rPr>
          <w:rtl w:val="0"/>
        </w:rPr>
      </w:r>
    </w:p>
    <w:p w:rsidR="00000000" w:rsidDel="00000000" w:rsidP="00000000" w:rsidRDefault="00000000" w:rsidRPr="00000000" w14:paraId="00000047">
      <w:pPr>
        <w:pStyle w:val="Heading3"/>
        <w:spacing w:line="360" w:lineRule="auto"/>
        <w:rPr>
          <w:sz w:val="24"/>
          <w:szCs w:val="24"/>
        </w:rPr>
      </w:pPr>
      <w:bookmarkStart w:colFirst="0" w:colLast="0" w:name="_dkm5pnj6igiu" w:id="11"/>
      <w:bookmarkEnd w:id="11"/>
      <w:r w:rsidDel="00000000" w:rsidR="00000000" w:rsidRPr="00000000">
        <w:rPr>
          <w:b w:val="1"/>
          <w:bCs w:val="1"/>
          <w:color w:val="000000"/>
          <w:sz w:val="24"/>
          <w:szCs w:val="24"/>
          <w:rtl w:val="0"/>
        </w:rPr>
        <w:t xml:space="preserve">1.2. Competitive Advantage and Global Configuration</w:t>
      </w:r>
      <w:r w:rsidDel="00000000" w:rsidR="00000000" w:rsidRPr="00000000">
        <w:rPr>
          <w:rtl w:val="0"/>
        </w:rPr>
      </w:r>
    </w:p>
    <w:p w:rsidR="00000000" w:rsidDel="00000000" w:rsidP="00000000" w:rsidRDefault="00000000" w:rsidRPr="00000000" w14:paraId="00000048">
      <w:pPr>
        <w:spacing w:line="360" w:lineRule="auto"/>
        <w:rPr>
          <w:sz w:val="24"/>
          <w:szCs w:val="24"/>
        </w:rPr>
      </w:pPr>
      <w:r w:rsidDel="00000000" w:rsidR="00000000" w:rsidRPr="00000000">
        <w:rPr>
          <w:sz w:val="24"/>
          <w:szCs w:val="24"/>
          <w:rtl w:val="0"/>
        </w:rPr>
        <w:t xml:space="preserve">The company has created a strong global footprint in North America, Latin America, Europe, the Middle East, Africa, and the Asia-Pacific region. According to the annual report of the corporation, Starbucks runs more than 40,000 company-operated and licensed stores in various regions of the world with the USA and China serving as the largest markets for the business (Starbucks, 2025). Starbucks' international expansion strategy includes the combination of company-operated stores and licensed operations that help the company benefit from the local market knowledge while ensuring the same level of product quality all around the world.</w:t>
      </w:r>
    </w:p>
    <w:p w:rsidR="00000000" w:rsidDel="00000000" w:rsidP="00000000" w:rsidRDefault="00000000" w:rsidRPr="00000000" w14:paraId="00000049">
      <w:pPr>
        <w:spacing w:line="360" w:lineRule="auto"/>
        <w:rPr>
          <w:sz w:val="24"/>
          <w:szCs w:val="24"/>
        </w:rPr>
      </w:pPr>
      <w:r w:rsidDel="00000000" w:rsidR="00000000" w:rsidRPr="00000000">
        <w:rPr>
          <w:rtl w:val="0"/>
        </w:rPr>
      </w:r>
    </w:p>
    <w:p w:rsidR="00000000" w:rsidDel="00000000" w:rsidP="00000000" w:rsidRDefault="00000000" w:rsidRPr="00000000" w14:paraId="0000004A">
      <w:pPr>
        <w:spacing w:line="360" w:lineRule="auto"/>
        <w:rPr>
          <w:sz w:val="24"/>
          <w:szCs w:val="24"/>
        </w:rPr>
      </w:pPr>
      <w:r w:rsidDel="00000000" w:rsidR="00000000" w:rsidRPr="00000000">
        <w:rPr>
          <w:sz w:val="24"/>
          <w:szCs w:val="24"/>
          <w:rtl w:val="0"/>
        </w:rPr>
        <w:t xml:space="preserve">There are several essential competitive advantages gained by Starbucks because of its global configuration. First, Starbucks benefits from economies of scale due to the use of an integrated global chain of production which ensures the supply of high-quality Arabica coffee beans while keeping the same standard of product quality worldwide. Second, Starbucks has created one of the most recognizable coffee brands in the world which enables the company to enjoy premium prices and strong customer loyalty worldwide.</w:t>
      </w:r>
    </w:p>
    <w:p w:rsidR="00000000" w:rsidDel="00000000" w:rsidP="00000000" w:rsidRDefault="00000000" w:rsidRPr="00000000" w14:paraId="0000004B">
      <w:pPr>
        <w:spacing w:line="360" w:lineRule="auto"/>
        <w:rPr>
          <w:sz w:val="24"/>
          <w:szCs w:val="24"/>
        </w:rPr>
      </w:pPr>
      <w:r w:rsidDel="00000000" w:rsidR="00000000" w:rsidRPr="00000000">
        <w:rPr>
          <w:rtl w:val="0"/>
        </w:rPr>
      </w:r>
    </w:p>
    <w:p w:rsidR="00000000" w:rsidDel="00000000" w:rsidP="00000000" w:rsidRDefault="00000000" w:rsidRPr="00000000" w14:paraId="0000004C">
      <w:pPr>
        <w:spacing w:line="360" w:lineRule="auto"/>
        <w:rPr>
          <w:sz w:val="24"/>
          <w:szCs w:val="24"/>
        </w:rPr>
      </w:pPr>
      <w:r w:rsidDel="00000000" w:rsidR="00000000" w:rsidRPr="00000000">
        <w:rPr>
          <w:sz w:val="24"/>
          <w:szCs w:val="24"/>
          <w:rtl w:val="0"/>
        </w:rPr>
        <w:t xml:space="preserve">In addition to that, Starbucks' operations in different geographical regions make the company less dependent on a single national economy, thus allowing it to survive fluctuations in the economies of different regions. The company's continuous success in growing regions like China, India, and Southeast Asia proves its ability to recognize and exploit long-term international growth potential.</w:t>
      </w:r>
    </w:p>
    <w:p w:rsidR="00000000" w:rsidDel="00000000" w:rsidP="00000000" w:rsidRDefault="00000000" w:rsidRPr="00000000" w14:paraId="0000004D">
      <w:pPr>
        <w:spacing w:line="360" w:lineRule="auto"/>
        <w:rPr>
          <w:sz w:val="24"/>
          <w:szCs w:val="24"/>
        </w:rPr>
      </w:pPr>
      <w:r w:rsidDel="00000000" w:rsidR="00000000" w:rsidRPr="00000000">
        <w:rPr>
          <w:rtl w:val="0"/>
        </w:rPr>
      </w:r>
    </w:p>
    <w:p w:rsidR="00000000" w:rsidDel="00000000" w:rsidP="00000000" w:rsidRDefault="00000000" w:rsidRPr="00000000" w14:paraId="0000004E">
      <w:pPr>
        <w:spacing w:line="360" w:lineRule="auto"/>
        <w:rPr>
          <w:sz w:val="24"/>
          <w:szCs w:val="24"/>
        </w:rPr>
      </w:pPr>
      <w:r w:rsidDel="00000000" w:rsidR="00000000" w:rsidRPr="00000000">
        <w:rPr>
          <w:sz w:val="24"/>
          <w:szCs w:val="24"/>
          <w:rtl w:val="0"/>
        </w:rPr>
        <w:t xml:space="preserve">Bangladesh can be considered as another promising developing market due to the country's urbanization, growing levels of income and expanding middle class. Proper market entry strategy will enable Starbucks to increase its international competitiveness while ensuring sustainable growth.</w:t>
      </w:r>
    </w:p>
    <w:p w:rsidR="00000000" w:rsidDel="00000000" w:rsidP="00000000" w:rsidRDefault="00000000" w:rsidRPr="00000000" w14:paraId="0000004F">
      <w:pPr>
        <w:spacing w:line="360" w:lineRule="auto"/>
        <w:rPr>
          <w:sz w:val="24"/>
          <w:szCs w:val="24"/>
        </w:rPr>
      </w:pPr>
      <w:r w:rsidDel="00000000" w:rsidR="00000000" w:rsidRPr="00000000">
        <w:rPr>
          <w:rtl w:val="0"/>
        </w:rPr>
      </w:r>
    </w:p>
    <w:p w:rsidR="00000000" w:rsidDel="00000000" w:rsidP="00000000" w:rsidRDefault="00000000" w:rsidRPr="00000000" w14:paraId="00000050">
      <w:pPr>
        <w:spacing w:line="360" w:lineRule="auto"/>
        <w:rPr>
          <w:sz w:val="24"/>
          <w:szCs w:val="24"/>
        </w:rPr>
      </w:pPr>
      <w:r w:rsidDel="00000000" w:rsidR="00000000" w:rsidRPr="00000000">
        <w:rPr>
          <w:sz w:val="24"/>
          <w:szCs w:val="24"/>
          <w:rtl w:val="0"/>
        </w:rPr>
        <w:t xml:space="preserve">Overall, Starbucks' transnational strategy combined with integrated global operations makes it possible for the company to create value through efficient operations, consistency of the brand, innovation and local responsiveness.</w:t>
      </w:r>
    </w:p>
    <w:p w:rsidR="00000000" w:rsidDel="00000000" w:rsidP="00000000" w:rsidRDefault="00000000" w:rsidRPr="00000000" w14:paraId="00000051">
      <w:pPr>
        <w:spacing w:line="360" w:lineRule="auto"/>
        <w:rPr/>
      </w:pPr>
      <w:r w:rsidDel="00000000" w:rsidR="00000000" w:rsidRPr="00000000">
        <w:rPr>
          <w:rtl w:val="0"/>
        </w:rPr>
      </w:r>
    </w:p>
    <w:p w:rsidR="00000000" w:rsidDel="00000000" w:rsidP="00000000" w:rsidRDefault="00000000" w:rsidRPr="00000000" w14:paraId="00000052">
      <w:pPr>
        <w:pStyle w:val="Heading2"/>
        <w:spacing w:line="360" w:lineRule="auto"/>
        <w:rPr>
          <w:b w:val="1"/>
          <w:bCs w:val="1"/>
          <w:sz w:val="28"/>
          <w:szCs w:val="28"/>
        </w:rPr>
      </w:pPr>
      <w:bookmarkStart w:colFirst="0" w:colLast="0" w:name="_7z8hj13aj7u0" w:id="12"/>
      <w:bookmarkEnd w:id="12"/>
      <w:r w:rsidDel="00000000" w:rsidR="00000000" w:rsidRPr="00000000">
        <w:rPr>
          <w:b w:val="1"/>
          <w:bCs w:val="1"/>
          <w:sz w:val="28"/>
          <w:szCs w:val="28"/>
          <w:rtl w:val="0"/>
        </w:rPr>
        <w:t xml:space="preserve">2. Macro-Environmental Assessment and Market Attractiveness</w:t>
      </w:r>
    </w:p>
    <w:p w:rsidR="00000000" w:rsidDel="00000000" w:rsidP="00000000" w:rsidRDefault="00000000" w:rsidRPr="00000000" w14:paraId="00000053">
      <w:pPr>
        <w:pStyle w:val="Heading3"/>
        <w:rPr>
          <w:b w:val="1"/>
          <w:bCs w:val="1"/>
          <w:color w:val="000000"/>
          <w:sz w:val="24"/>
          <w:szCs w:val="24"/>
        </w:rPr>
      </w:pPr>
      <w:bookmarkStart w:colFirst="0" w:colLast="0" w:name="_9bjsk1cwnu8z" w:id="13"/>
      <w:bookmarkEnd w:id="13"/>
      <w:r w:rsidDel="00000000" w:rsidR="00000000" w:rsidRPr="00000000">
        <w:rPr>
          <w:b w:val="1"/>
          <w:bCs w:val="1"/>
          <w:color w:val="000000"/>
          <w:sz w:val="24"/>
          <w:szCs w:val="24"/>
          <w:rtl w:val="0"/>
        </w:rPr>
        <w:t xml:space="preserve">2.1 Political Environment</w:t>
      </w:r>
    </w:p>
    <w:p w:rsidR="00000000" w:rsidDel="00000000" w:rsidP="00000000" w:rsidRDefault="00000000" w:rsidRPr="00000000" w14:paraId="00000054">
      <w:pPr>
        <w:spacing w:after="240" w:before="240" w:line="360" w:lineRule="auto"/>
        <w:rPr>
          <w:sz w:val="24"/>
          <w:szCs w:val="24"/>
        </w:rPr>
      </w:pPr>
      <w:r w:rsidDel="00000000" w:rsidR="00000000" w:rsidRPr="00000000">
        <w:rPr>
          <w:sz w:val="24"/>
          <w:szCs w:val="24"/>
          <w:rtl w:val="0"/>
        </w:rPr>
        <w:t xml:space="preserve">Political conditions are an important consideration when assessing international market entry, particularly in relation to investment protection, regulatory stability, and overall business confidence. For a global brand such as Starbucks, which depends on consistent brand standards, reliable supply chains, and effective market positioning, Bangladesh presents both potential opportunities and political risks.</w:t>
      </w:r>
    </w:p>
    <w:p w:rsidR="00000000" w:rsidDel="00000000" w:rsidP="00000000" w:rsidRDefault="00000000" w:rsidRPr="00000000" w14:paraId="00000055">
      <w:pPr>
        <w:spacing w:after="240" w:before="240" w:line="360" w:lineRule="auto"/>
        <w:rPr>
          <w:sz w:val="24"/>
          <w:szCs w:val="24"/>
        </w:rPr>
      </w:pPr>
      <w:r w:rsidDel="00000000" w:rsidR="00000000" w:rsidRPr="00000000">
        <w:rPr>
          <w:sz w:val="24"/>
          <w:szCs w:val="24"/>
          <w:rtl w:val="0"/>
        </w:rPr>
        <w:t xml:space="preserve">Bangladesh experienced a period of comparatively stable governance under the Awami League over the previous decade. This period was associated with economic development, infrastructure expansion, and improvements in the wider investment environment, making the country increasingly attractive to foreign investors (World Bank, 2025). The government has also taken initiatives to encourage foreign direct investment (FDI) through the Bangladesh Investment Development Authority (BIDA), including investment incentives, simplified procedures, and business support services (BIDA, 2025).</w:t>
      </w:r>
    </w:p>
    <w:p w:rsidR="00000000" w:rsidDel="00000000" w:rsidP="00000000" w:rsidRDefault="00000000" w:rsidRPr="00000000" w14:paraId="00000056">
      <w:pPr>
        <w:spacing w:after="240" w:before="240" w:line="360" w:lineRule="auto"/>
        <w:rPr>
          <w:sz w:val="24"/>
          <w:szCs w:val="24"/>
        </w:rPr>
      </w:pPr>
      <w:r w:rsidDel="00000000" w:rsidR="00000000" w:rsidRPr="00000000">
        <w:rPr>
          <w:sz w:val="24"/>
          <w:szCs w:val="24"/>
          <w:rtl w:val="0"/>
        </w:rPr>
        <w:t xml:space="preserve">However, political stability has not been completely consistent. Bangladesh has experienced political demonstrations, hartals, transport disruptions, and periods of uncertainty. Following the resignation of the prime minister in 2024, further political changes created concerns regarding policy continuity and investor confidence. Although the interim government has attempted to improve confidence and maintain economic stability, political uncertainty remains an important consideration for multinational businesses planning to enter the country (Asian Development Bank, 2025).</w:t>
      </w:r>
    </w:p>
    <w:p w:rsidR="00000000" w:rsidDel="00000000" w:rsidP="00000000" w:rsidRDefault="00000000" w:rsidRPr="00000000" w14:paraId="00000057">
      <w:pPr>
        <w:spacing w:after="240" w:before="240" w:line="360" w:lineRule="auto"/>
        <w:rPr>
          <w:sz w:val="24"/>
          <w:szCs w:val="24"/>
        </w:rPr>
      </w:pPr>
      <w:r w:rsidDel="00000000" w:rsidR="00000000" w:rsidRPr="00000000">
        <w:rPr>
          <w:sz w:val="24"/>
          <w:szCs w:val="24"/>
          <w:rtl w:val="0"/>
        </w:rPr>
        <w:t xml:space="preserve">Such instability could affect Starbucks’ operations by disrupting supply chains, transportation, and consumer spending. Political unrest may reduce demand for premium food and beverage products, while transport problems could delay the availability of imported coffee beans, equipment, and other essential materials. Therefore, Starbucks could initially concentrate on major metropolitan areas such as Dhaka before gradually expanding into other parts of Bangladesh.</w:t>
      </w:r>
    </w:p>
    <w:p w:rsidR="00000000" w:rsidDel="00000000" w:rsidP="00000000" w:rsidRDefault="00000000" w:rsidRPr="00000000" w14:paraId="00000058">
      <w:pPr>
        <w:spacing w:after="240" w:before="240" w:line="360" w:lineRule="auto"/>
        <w:rPr>
          <w:sz w:val="24"/>
          <w:szCs w:val="24"/>
        </w:rPr>
      </w:pPr>
      <w:r w:rsidDel="00000000" w:rsidR="00000000" w:rsidRPr="00000000">
        <w:rPr>
          <w:sz w:val="24"/>
          <w:szCs w:val="24"/>
          <w:rtl w:val="0"/>
        </w:rPr>
        <w:t xml:space="preserve">Although Bangladesh actively encourages foreign investment, multinational companies must still operate within a relatively complex regulatory environment. Government support for international businesses can contribute to employment creation, technology transfer, and economic development. Consequently, Starbucks could reduce potential regulatory difficulties by entering through a licensing arrangement or a joint venture with an experienced local partner.</w:t>
      </w:r>
    </w:p>
    <w:p w:rsidR="00000000" w:rsidDel="00000000" w:rsidP="00000000" w:rsidRDefault="00000000" w:rsidRPr="00000000" w14:paraId="00000059">
      <w:pPr>
        <w:spacing w:after="240" w:before="240" w:line="360" w:lineRule="auto"/>
        <w:rPr>
          <w:sz w:val="24"/>
          <w:szCs w:val="24"/>
        </w:rPr>
      </w:pPr>
      <w:r w:rsidDel="00000000" w:rsidR="00000000" w:rsidRPr="00000000">
        <w:rPr>
          <w:sz w:val="24"/>
          <w:szCs w:val="24"/>
          <w:rtl w:val="0"/>
        </w:rPr>
        <w:t xml:space="preserve">Nevertheless, bureaucratic delays, administrative inefficiencies, and corruption continue to create challenges for foreign businesses despite ongoing improvements.</w:t>
      </w:r>
    </w:p>
    <w:p w:rsidR="00000000" w:rsidDel="00000000" w:rsidP="00000000" w:rsidRDefault="00000000" w:rsidRPr="00000000" w14:paraId="0000005A">
      <w:pPr>
        <w:spacing w:after="240" w:before="240" w:line="360" w:lineRule="auto"/>
        <w:rPr>
          <w:sz w:val="24"/>
          <w:szCs w:val="24"/>
        </w:rPr>
      </w:pPr>
      <w:r w:rsidDel="00000000" w:rsidR="00000000" w:rsidRPr="00000000">
        <w:rPr>
          <w:sz w:val="24"/>
          <w:szCs w:val="24"/>
          <w:rtl w:val="0"/>
        </w:rPr>
        <w:t xml:space="preserve">Overall, Bangladesh’s political environment presents both opportunities and risks for Starbucks. A gradual market-entry approach supported by reliable local partnerships could help the company manage political and regulatory uncertainties, while government initiatives promoting foreign investment could provide a favourable foundation for its entry into the Bangladeshi market.</w:t>
      </w:r>
    </w:p>
    <w:p w:rsidR="00000000" w:rsidDel="00000000" w:rsidP="00000000" w:rsidRDefault="00000000" w:rsidRPr="00000000" w14:paraId="0000005B">
      <w:pPr>
        <w:pStyle w:val="Heading2"/>
        <w:spacing w:line="360" w:lineRule="auto"/>
        <w:rPr>
          <w:b w:val="1"/>
          <w:bCs w:val="1"/>
          <w:color w:val="000000"/>
          <w:sz w:val="24"/>
          <w:szCs w:val="24"/>
        </w:rPr>
      </w:pPr>
      <w:bookmarkStart w:colFirst="0" w:colLast="0" w:name="_5629v7yxq28o" w:id="14"/>
      <w:bookmarkEnd w:id="14"/>
      <w:r w:rsidDel="00000000" w:rsidR="00000000" w:rsidRPr="00000000">
        <w:rPr>
          <w:b w:val="1"/>
          <w:bCs w:val="1"/>
          <w:color w:val="000000"/>
          <w:sz w:val="24"/>
          <w:szCs w:val="24"/>
          <w:rtl w:val="0"/>
        </w:rPr>
        <w:t xml:space="preserve">2.2 Economic </w:t>
      </w:r>
      <w:r w:rsidDel="00000000" w:rsidR="00000000" w:rsidRPr="00000000">
        <w:rPr>
          <w:b w:val="1"/>
          <w:bCs w:val="1"/>
          <w:sz w:val="24"/>
          <w:szCs w:val="24"/>
          <w:rtl w:val="0"/>
        </w:rPr>
        <w:t xml:space="preserve">Environment </w:t>
      </w:r>
      <w:r w:rsidDel="00000000" w:rsidR="00000000" w:rsidRPr="00000000">
        <w:rPr>
          <w:rtl w:val="0"/>
        </w:rPr>
      </w:r>
    </w:p>
    <w:p w:rsidR="00000000" w:rsidDel="00000000" w:rsidP="00000000" w:rsidRDefault="00000000" w:rsidRPr="00000000" w14:paraId="0000005C">
      <w:pPr>
        <w:spacing w:line="360" w:lineRule="auto"/>
        <w:rPr>
          <w:sz w:val="24"/>
          <w:szCs w:val="24"/>
        </w:rPr>
      </w:pPr>
      <w:r w:rsidDel="00000000" w:rsidR="00000000" w:rsidRPr="00000000">
        <w:rPr>
          <w:sz w:val="24"/>
          <w:szCs w:val="24"/>
          <w:rtl w:val="0"/>
        </w:rPr>
        <w:t xml:space="preserve">The economic climate is one of the environmental elements that would play an important role in Starbucks' decision to enter the Bangladeshi market. It will be important whether or not it will be profitable to conduct operations in terms of high-quality coffee shops there. Inflation, the purchasing power of consumers, income growth, and demand are the factors that should be considered while making such decisions. Even though it is a developing country, Bangladesh has good opportunities for brands from abroad thanks to strong economic development and expansion of the middle class population.</w:t>
      </w:r>
    </w:p>
    <w:p w:rsidR="00000000" w:rsidDel="00000000" w:rsidP="00000000" w:rsidRDefault="00000000" w:rsidRPr="00000000" w14:paraId="0000005D">
      <w:pPr>
        <w:spacing w:line="360" w:lineRule="auto"/>
        <w:rPr>
          <w:sz w:val="24"/>
          <w:szCs w:val="24"/>
        </w:rPr>
      </w:pPr>
      <w:r w:rsidDel="00000000" w:rsidR="00000000" w:rsidRPr="00000000">
        <w:rPr>
          <w:rtl w:val="0"/>
        </w:rPr>
      </w:r>
    </w:p>
    <w:p w:rsidR="00000000" w:rsidDel="00000000" w:rsidP="00000000" w:rsidRDefault="00000000" w:rsidRPr="00000000" w14:paraId="0000005E">
      <w:pPr>
        <w:spacing w:line="360" w:lineRule="auto"/>
        <w:rPr>
          <w:sz w:val="24"/>
          <w:szCs w:val="24"/>
        </w:rPr>
      </w:pPr>
      <w:r w:rsidDel="00000000" w:rsidR="00000000" w:rsidRPr="00000000">
        <w:rPr>
          <w:sz w:val="24"/>
          <w:szCs w:val="24"/>
          <w:rtl w:val="0"/>
        </w:rPr>
        <w:t xml:space="preserve">For the past two decades, Bangladesh has demonstrated good economic performance, which was based on the service sector, remittance flow, and RMG industry. Unlike many other emerging countries, Bangladesh has managed to grow its GDP notwithstanding inflation and absence of foreign currency. TheWorld Bank (2025) states that Bangladesh economy will keep growing owing to domestic consumption and investments. Therefore, it could be viewed as a possible long-term project for Starbucks.</w:t>
      </w:r>
    </w:p>
    <w:p w:rsidR="00000000" w:rsidDel="00000000" w:rsidP="00000000" w:rsidRDefault="00000000" w:rsidRPr="00000000" w14:paraId="0000005F">
      <w:pPr>
        <w:spacing w:line="360" w:lineRule="auto"/>
        <w:rPr>
          <w:sz w:val="24"/>
          <w:szCs w:val="24"/>
        </w:rPr>
      </w:pPr>
      <w:r w:rsidDel="00000000" w:rsidR="00000000" w:rsidRPr="00000000">
        <w:rPr>
          <w:rtl w:val="0"/>
        </w:rPr>
      </w:r>
    </w:p>
    <w:p w:rsidR="00000000" w:rsidDel="00000000" w:rsidP="00000000" w:rsidRDefault="00000000" w:rsidRPr="00000000" w14:paraId="00000060">
      <w:pPr>
        <w:spacing w:line="360" w:lineRule="auto"/>
        <w:rPr>
          <w:sz w:val="24"/>
          <w:szCs w:val="24"/>
        </w:rPr>
      </w:pPr>
      <w:r w:rsidDel="00000000" w:rsidR="00000000" w:rsidRPr="00000000">
        <w:rPr>
          <w:sz w:val="24"/>
          <w:szCs w:val="24"/>
          <w:rtl w:val="0"/>
        </w:rPr>
        <w:t xml:space="preserve">One of the most significant economic prospects that Starbucks could use is quick expansion of the middle class in Bangladeshi cities. Due to growing income, changing lifestyle and growing demands for luxury food and beverages products, it is now seen by people in major cities such as Dhaka and Chattogram. Consumers who belong to affluent classes, students and young professionals prefer brands that offer high-quality products and modern café experience. Such a positioning strategy of Starbucks works perfectly with this clientele.</w:t>
      </w:r>
    </w:p>
    <w:p w:rsidR="00000000" w:rsidDel="00000000" w:rsidP="00000000" w:rsidRDefault="00000000" w:rsidRPr="00000000" w14:paraId="00000061">
      <w:pPr>
        <w:spacing w:line="360" w:lineRule="auto"/>
        <w:rPr>
          <w:sz w:val="24"/>
          <w:szCs w:val="24"/>
        </w:rPr>
      </w:pPr>
      <w:r w:rsidDel="00000000" w:rsidR="00000000" w:rsidRPr="00000000">
        <w:rPr>
          <w:rtl w:val="0"/>
        </w:rPr>
      </w:r>
    </w:p>
    <w:p w:rsidR="00000000" w:rsidDel="00000000" w:rsidP="00000000" w:rsidRDefault="00000000" w:rsidRPr="00000000" w14:paraId="00000062">
      <w:pPr>
        <w:spacing w:line="360" w:lineRule="auto"/>
        <w:rPr>
          <w:sz w:val="24"/>
          <w:szCs w:val="24"/>
        </w:rPr>
      </w:pPr>
      <w:r w:rsidDel="00000000" w:rsidR="00000000" w:rsidRPr="00000000">
        <w:rPr>
          <w:sz w:val="24"/>
          <w:szCs w:val="24"/>
          <w:rtl w:val="0"/>
        </w:rPr>
        <w:t xml:space="preserve">Nonetheless, there exist some economic factors that can affect the profitability of the venture during the initial market penetration phase. As per the International Monetary Fund (2025), high levels of inflation have led to the increased cost of food while reducing purchasing power. Given that Starbucks positions itself as a luxury coffee shop, its products will be way more expensive than those of individual coffee shops. This means that initially its target market may only consist of high and upper-middle income earners.</w:t>
      </w:r>
    </w:p>
    <w:p w:rsidR="00000000" w:rsidDel="00000000" w:rsidP="00000000" w:rsidRDefault="00000000" w:rsidRPr="00000000" w14:paraId="00000063">
      <w:pPr>
        <w:spacing w:line="360" w:lineRule="auto"/>
        <w:rPr>
          <w:sz w:val="24"/>
          <w:szCs w:val="24"/>
        </w:rPr>
      </w:pPr>
      <w:r w:rsidDel="00000000" w:rsidR="00000000" w:rsidRPr="00000000">
        <w:rPr>
          <w:rtl w:val="0"/>
        </w:rPr>
      </w:r>
    </w:p>
    <w:p w:rsidR="00000000" w:rsidDel="00000000" w:rsidP="00000000" w:rsidRDefault="00000000" w:rsidRPr="00000000" w14:paraId="00000064">
      <w:pPr>
        <w:spacing w:line="360" w:lineRule="auto"/>
        <w:rPr>
          <w:sz w:val="24"/>
          <w:szCs w:val="24"/>
        </w:rPr>
      </w:pPr>
      <w:r w:rsidDel="00000000" w:rsidR="00000000" w:rsidRPr="00000000">
        <w:rPr>
          <w:sz w:val="24"/>
          <w:szCs w:val="24"/>
          <w:rtl w:val="0"/>
        </w:rPr>
        <w:t xml:space="preserve">The economic risk is highly dependent on the exchange rate volatility. In its international operations, Starbucks acquires specialized products and high quality Arabica coffee beans. The depreciation of the Bangladeshi Taka against other major currencies may increase the cost of importation and reduce its profit margin. Moreover, depending on whether Starbucks opts for a licensing model, exchange rate fluctuations may influence the costs of developing outlets, making payments of royalties and importing equipment.</w:t>
      </w:r>
    </w:p>
    <w:p w:rsidR="00000000" w:rsidDel="00000000" w:rsidP="00000000" w:rsidRDefault="00000000" w:rsidRPr="00000000" w14:paraId="00000065">
      <w:pPr>
        <w:spacing w:line="360" w:lineRule="auto"/>
        <w:rPr>
          <w:sz w:val="24"/>
          <w:szCs w:val="24"/>
        </w:rPr>
      </w:pPr>
      <w:r w:rsidDel="00000000" w:rsidR="00000000" w:rsidRPr="00000000">
        <w:rPr>
          <w:rtl w:val="0"/>
        </w:rPr>
      </w:r>
    </w:p>
    <w:p w:rsidR="00000000" w:rsidDel="00000000" w:rsidP="00000000" w:rsidRDefault="00000000" w:rsidRPr="00000000" w14:paraId="00000066">
      <w:pPr>
        <w:spacing w:line="360" w:lineRule="auto"/>
        <w:rPr>
          <w:sz w:val="24"/>
          <w:szCs w:val="24"/>
        </w:rPr>
      </w:pPr>
      <w:r w:rsidDel="00000000" w:rsidR="00000000" w:rsidRPr="00000000">
        <w:rPr>
          <w:sz w:val="24"/>
          <w:szCs w:val="24"/>
          <w:rtl w:val="0"/>
        </w:rPr>
        <w:t xml:space="preserve">Fortunately, Bangladesh offers relatively low cost of labor compared to developed nations thus enabling Starbucks to cut down on its operational cost without compromising on the level of service delivery through proper staff training. The cost of business leases is similarly relatively low outside the upscale business districts.</w:t>
      </w:r>
    </w:p>
    <w:p w:rsidR="00000000" w:rsidDel="00000000" w:rsidP="00000000" w:rsidRDefault="00000000" w:rsidRPr="00000000" w14:paraId="00000067">
      <w:pPr>
        <w:spacing w:line="360" w:lineRule="auto"/>
        <w:rPr>
          <w:sz w:val="24"/>
          <w:szCs w:val="24"/>
        </w:rPr>
      </w:pPr>
      <w:r w:rsidDel="00000000" w:rsidR="00000000" w:rsidRPr="00000000">
        <w:rPr>
          <w:rtl w:val="0"/>
        </w:rPr>
      </w:r>
    </w:p>
    <w:p w:rsidR="00000000" w:rsidDel="00000000" w:rsidP="00000000" w:rsidRDefault="00000000" w:rsidRPr="00000000" w14:paraId="00000068">
      <w:pPr>
        <w:spacing w:line="360" w:lineRule="auto"/>
        <w:rPr>
          <w:sz w:val="24"/>
          <w:szCs w:val="24"/>
        </w:rPr>
      </w:pPr>
      <w:r w:rsidDel="00000000" w:rsidR="00000000" w:rsidRPr="00000000">
        <w:rPr>
          <w:sz w:val="24"/>
          <w:szCs w:val="24"/>
          <w:rtl w:val="0"/>
        </w:rPr>
        <w:t xml:space="preserve">Furthermore, the rapid development of the digital economy in Bangladesh is beneficial in attracting customers. This is because it will allow Starbucks to adopt mobile ordering and payment systems, loyalty programs and online delivery. In Starbucks' international operations, such a skill set has proven crucial competitive advantage which can help in boosting customer acquisition and retention.</w:t>
      </w:r>
    </w:p>
    <w:p w:rsidR="00000000" w:rsidDel="00000000" w:rsidP="00000000" w:rsidRDefault="00000000" w:rsidRPr="00000000" w14:paraId="00000069">
      <w:pPr>
        <w:spacing w:line="360" w:lineRule="auto"/>
        <w:rPr>
          <w:sz w:val="24"/>
          <w:szCs w:val="24"/>
        </w:rPr>
      </w:pPr>
      <w:r w:rsidDel="00000000" w:rsidR="00000000" w:rsidRPr="00000000">
        <w:rPr>
          <w:rtl w:val="0"/>
        </w:rPr>
      </w:r>
    </w:p>
    <w:p w:rsidR="00000000" w:rsidDel="00000000" w:rsidP="00000000" w:rsidRDefault="00000000" w:rsidRPr="00000000" w14:paraId="0000006A">
      <w:pPr>
        <w:spacing w:line="360" w:lineRule="auto"/>
        <w:rPr>
          <w:sz w:val="24"/>
          <w:szCs w:val="24"/>
        </w:rPr>
      </w:pPr>
      <w:r w:rsidDel="00000000" w:rsidR="00000000" w:rsidRPr="00000000">
        <w:rPr>
          <w:sz w:val="24"/>
          <w:szCs w:val="24"/>
          <w:rtl w:val="0"/>
        </w:rPr>
        <w:t xml:space="preserve">Notwithstanding the short-term economic challenges, the economy of Bangladesh presents a lot of long-term growth opportunities. The emergence of the middle class, increased disposable incomes, digital transformation and urbanization are making the country an attractive market. Nonetheless, it is important for Starbucks to come up with an effective pricing strategy and market penetration plan.</w:t>
      </w:r>
    </w:p>
    <w:p w:rsidR="00000000" w:rsidDel="00000000" w:rsidP="00000000" w:rsidRDefault="00000000" w:rsidRPr="00000000" w14:paraId="0000006B">
      <w:pPr>
        <w:spacing w:line="360" w:lineRule="auto"/>
        <w:rPr>
          <w:sz w:val="24"/>
          <w:szCs w:val="24"/>
        </w:rPr>
      </w:pPr>
      <w:r w:rsidDel="00000000" w:rsidR="00000000" w:rsidRPr="00000000">
        <w:rPr>
          <w:rtl w:val="0"/>
        </w:rPr>
      </w:r>
    </w:p>
    <w:p w:rsidR="00000000" w:rsidDel="00000000" w:rsidP="00000000" w:rsidRDefault="00000000" w:rsidRPr="00000000" w14:paraId="0000006C">
      <w:pPr>
        <w:spacing w:line="360" w:lineRule="auto"/>
        <w:rPr>
          <w:b w:val="1"/>
          <w:bCs w:val="1"/>
          <w:color w:val="000000"/>
          <w:sz w:val="24"/>
          <w:szCs w:val="24"/>
        </w:rPr>
      </w:pPr>
      <w:r w:rsidDel="00000000" w:rsidR="00000000" w:rsidRPr="00000000">
        <w:rPr>
          <w:b w:val="1"/>
          <w:bCs w:val="1"/>
          <w:color w:val="000000"/>
          <w:sz w:val="24"/>
          <w:szCs w:val="24"/>
          <w:rtl w:val="0"/>
        </w:rPr>
        <w:t xml:space="preserve">2.3 Legal Environment</w:t>
      </w:r>
    </w:p>
    <w:p w:rsidR="00000000" w:rsidDel="00000000" w:rsidP="00000000" w:rsidRDefault="00000000" w:rsidRPr="00000000" w14:paraId="0000006D">
      <w:pPr>
        <w:pStyle w:val="Heading3"/>
        <w:spacing w:line="360" w:lineRule="auto"/>
        <w:rPr>
          <w:sz w:val="24"/>
          <w:szCs w:val="24"/>
        </w:rPr>
      </w:pPr>
      <w:bookmarkStart w:colFirst="0" w:colLast="0" w:name="_etqs5egz1pj8" w:id="15"/>
      <w:bookmarkEnd w:id="15"/>
      <w:r w:rsidDel="00000000" w:rsidR="00000000" w:rsidRPr="00000000">
        <w:rPr>
          <w:sz w:val="24"/>
          <w:szCs w:val="24"/>
          <w:rtl w:val="0"/>
        </w:rPr>
        <w:t xml:space="preserve">Another critical factor determining the effective entry of Starbucks into Bangladesh is the legal environment. As a multinational corporation operating in the field of food and beverages, Starbucks is required to comply with foreign investment, food safety, labor, tax and intellectual property laws. To reduce potential risks and protect the good reputation of the organization across the world, understanding these legal requirements is essential.</w:t>
      </w:r>
    </w:p>
    <w:p w:rsidR="00000000" w:rsidDel="00000000" w:rsidP="00000000" w:rsidRDefault="00000000" w:rsidRPr="00000000" w14:paraId="0000006E">
      <w:pPr>
        <w:spacing w:line="360" w:lineRule="auto"/>
        <w:rPr>
          <w:sz w:val="24"/>
          <w:szCs w:val="24"/>
        </w:rPr>
      </w:pPr>
      <w:r w:rsidDel="00000000" w:rsidR="00000000" w:rsidRPr="00000000">
        <w:rPr>
          <w:rtl w:val="0"/>
        </w:rPr>
      </w:r>
    </w:p>
    <w:p w:rsidR="00000000" w:rsidDel="00000000" w:rsidP="00000000" w:rsidRDefault="00000000" w:rsidRPr="00000000" w14:paraId="0000006F">
      <w:pPr>
        <w:spacing w:line="360" w:lineRule="auto"/>
        <w:rPr>
          <w:sz w:val="24"/>
          <w:szCs w:val="24"/>
        </w:rPr>
      </w:pPr>
      <w:r w:rsidDel="00000000" w:rsidR="00000000" w:rsidRPr="00000000">
        <w:rPr>
          <w:sz w:val="24"/>
          <w:szCs w:val="24"/>
          <w:rtl w:val="0"/>
        </w:rPr>
        <w:t xml:space="preserve">To stimulate FDI, a number of changes to legislation have been introduced in Bangladesh. The authority responsible for providing investors with relevant services, business registration, and approval of investments is BIDA (Bangladesh Investment Development Authority) (BIDA, 2025). Foreign companies may form joint ventures with local companies or wholly owned subsidiaries. Therefore, Starbucks may consider forming a strategic alliance with a respected Bangladeshi company or licensing.</w:t>
      </w:r>
    </w:p>
    <w:p w:rsidR="00000000" w:rsidDel="00000000" w:rsidP="00000000" w:rsidRDefault="00000000" w:rsidRPr="00000000" w14:paraId="00000070">
      <w:pPr>
        <w:spacing w:line="360" w:lineRule="auto"/>
        <w:rPr>
          <w:sz w:val="24"/>
          <w:szCs w:val="24"/>
        </w:rPr>
      </w:pPr>
      <w:r w:rsidDel="00000000" w:rsidR="00000000" w:rsidRPr="00000000">
        <w:rPr>
          <w:rtl w:val="0"/>
        </w:rPr>
      </w:r>
    </w:p>
    <w:p w:rsidR="00000000" w:rsidDel="00000000" w:rsidP="00000000" w:rsidRDefault="00000000" w:rsidRPr="00000000" w14:paraId="00000071">
      <w:pPr>
        <w:spacing w:line="360" w:lineRule="auto"/>
        <w:rPr>
          <w:sz w:val="24"/>
          <w:szCs w:val="24"/>
        </w:rPr>
      </w:pPr>
      <w:r w:rsidDel="00000000" w:rsidR="00000000" w:rsidRPr="00000000">
        <w:rPr>
          <w:sz w:val="24"/>
          <w:szCs w:val="24"/>
          <w:rtl w:val="0"/>
        </w:rPr>
        <w:t xml:space="preserve">Food safety standards are crucial for Starbucks in preserving its competitive advantage and customer satisfaction. The department responsible for food quality standards, food labeling, hygiene requirements, and food safety standards is BFSA. Compliance with food safety legislation on a national level in addition to maintaining worldwide quality standards of its food and beverages is mandatory for Starbucks. Violations of these regulations may lead to penalties and a negative image of the company.</w:t>
      </w:r>
    </w:p>
    <w:p w:rsidR="00000000" w:rsidDel="00000000" w:rsidP="00000000" w:rsidRDefault="00000000" w:rsidRPr="00000000" w14:paraId="00000072">
      <w:pPr>
        <w:spacing w:line="360" w:lineRule="auto"/>
        <w:rPr>
          <w:sz w:val="24"/>
          <w:szCs w:val="24"/>
        </w:rPr>
      </w:pPr>
      <w:r w:rsidDel="00000000" w:rsidR="00000000" w:rsidRPr="00000000">
        <w:rPr>
          <w:rtl w:val="0"/>
        </w:rPr>
      </w:r>
    </w:p>
    <w:p w:rsidR="00000000" w:rsidDel="00000000" w:rsidP="00000000" w:rsidRDefault="00000000" w:rsidRPr="00000000" w14:paraId="00000073">
      <w:pPr>
        <w:spacing w:line="360" w:lineRule="auto"/>
        <w:rPr>
          <w:sz w:val="24"/>
          <w:szCs w:val="24"/>
        </w:rPr>
      </w:pPr>
      <w:r w:rsidDel="00000000" w:rsidR="00000000" w:rsidRPr="00000000">
        <w:rPr>
          <w:sz w:val="24"/>
          <w:szCs w:val="24"/>
          <w:rtl w:val="0"/>
        </w:rPr>
        <w:t xml:space="preserve">Intellectual property protection is another critical legal factor. Much investment has been made by Starbucks to create its well-known brand of products, stores, logo and trademark. Legal protection of trademarks and other intellectual property rights is provided in Bangladesh being a member of the World Intellectual Property Organization (WIPO). However, the probability of counterfeiting and imitation is rather high due to less strict enforcement compared to industrialized countries (World Intellectual Property Organization, 2025).</w:t>
      </w:r>
    </w:p>
    <w:p w:rsidR="00000000" w:rsidDel="00000000" w:rsidP="00000000" w:rsidRDefault="00000000" w:rsidRPr="00000000" w14:paraId="00000074">
      <w:pPr>
        <w:spacing w:line="360" w:lineRule="auto"/>
        <w:rPr>
          <w:sz w:val="24"/>
          <w:szCs w:val="24"/>
        </w:rPr>
      </w:pPr>
      <w:r w:rsidDel="00000000" w:rsidR="00000000" w:rsidRPr="00000000">
        <w:rPr>
          <w:rtl w:val="0"/>
        </w:rPr>
      </w:r>
    </w:p>
    <w:p w:rsidR="00000000" w:rsidDel="00000000" w:rsidP="00000000" w:rsidRDefault="00000000" w:rsidRPr="00000000" w14:paraId="00000075">
      <w:pPr>
        <w:spacing w:line="360" w:lineRule="auto"/>
        <w:rPr>
          <w:sz w:val="24"/>
          <w:szCs w:val="24"/>
        </w:rPr>
      </w:pPr>
      <w:r w:rsidDel="00000000" w:rsidR="00000000" w:rsidRPr="00000000">
        <w:rPr>
          <w:sz w:val="24"/>
          <w:szCs w:val="24"/>
          <w:rtl w:val="0"/>
        </w:rPr>
        <w:t xml:space="preserve">Starbucks is affected by labor laws in relation to its company activities. These include leave entitlements, occupational safety and health, worker's welfare, work hours, and wage. The labor laws in Bangladesh are stated in the Bangladesh Labor Act 2006 and amendments. Employee development and education as well as ethical hiring practices are crucial in building the good reputation of Starbucks throughout the world. Hence, the adherence to labor legislation would contribute to the company's success.</w:t>
      </w:r>
      <w:r w:rsidDel="00000000" w:rsidR="00000000" w:rsidRPr="00000000">
        <w:rPr>
          <w:rtl w:val="0"/>
        </w:rPr>
      </w:r>
    </w:p>
    <w:p w:rsidR="00000000" w:rsidDel="00000000" w:rsidP="00000000" w:rsidRDefault="00000000" w:rsidRPr="00000000" w14:paraId="00000076">
      <w:pPr>
        <w:spacing w:line="360" w:lineRule="auto"/>
        <w:rPr>
          <w:sz w:val="24"/>
          <w:szCs w:val="24"/>
        </w:rPr>
      </w:pPr>
      <w:r w:rsidDel="00000000" w:rsidR="00000000" w:rsidRPr="00000000">
        <w:rPr>
          <w:rtl w:val="0"/>
        </w:rPr>
      </w:r>
    </w:p>
    <w:p w:rsidR="00000000" w:rsidDel="00000000" w:rsidP="00000000" w:rsidRDefault="00000000" w:rsidRPr="00000000" w14:paraId="00000077">
      <w:pPr>
        <w:spacing w:line="360" w:lineRule="auto"/>
        <w:rPr>
          <w:sz w:val="24"/>
          <w:szCs w:val="24"/>
        </w:rPr>
      </w:pPr>
      <w:r w:rsidDel="00000000" w:rsidR="00000000" w:rsidRPr="00000000">
        <w:rPr>
          <w:sz w:val="24"/>
          <w:szCs w:val="24"/>
          <w:rtl w:val="0"/>
        </w:rPr>
        <w:t xml:space="preserve">Despite the fact that Bangladesh has made improvements in its regulatory regime, the procedures for doing business remain very challenging.There could be additional costs and delays in getting approval from the government, tax collection procedures, customs clearance, and business registration (World Bank, 2025).</w:t>
      </w:r>
    </w:p>
    <w:p w:rsidR="00000000" w:rsidDel="00000000" w:rsidP="00000000" w:rsidRDefault="00000000" w:rsidRPr="00000000" w14:paraId="00000078">
      <w:pPr>
        <w:spacing w:line="360" w:lineRule="auto"/>
        <w:rPr>
          <w:sz w:val="24"/>
          <w:szCs w:val="24"/>
        </w:rPr>
      </w:pPr>
      <w:r w:rsidDel="00000000" w:rsidR="00000000" w:rsidRPr="00000000">
        <w:rPr>
          <w:rtl w:val="0"/>
        </w:rPr>
      </w:r>
    </w:p>
    <w:p w:rsidR="00000000" w:rsidDel="00000000" w:rsidP="00000000" w:rsidRDefault="00000000" w:rsidRPr="00000000" w14:paraId="00000079">
      <w:pPr>
        <w:spacing w:line="360" w:lineRule="auto"/>
        <w:rPr>
          <w:sz w:val="24"/>
          <w:szCs w:val="24"/>
        </w:rPr>
      </w:pPr>
      <w:r w:rsidDel="00000000" w:rsidR="00000000" w:rsidRPr="00000000">
        <w:rPr>
          <w:sz w:val="24"/>
          <w:szCs w:val="24"/>
          <w:rtl w:val="0"/>
        </w:rPr>
        <w:t xml:space="preserve">Bangladesh possesses a robust legal environment for encouraging foreign investment in the sectors of retail and food services.Nevertheless, following the food safety standards, labor laws, intellectual property rights, and administrative regulations will be vital for Starbucks.</w:t>
      </w:r>
    </w:p>
    <w:p w:rsidR="00000000" w:rsidDel="00000000" w:rsidP="00000000" w:rsidRDefault="00000000" w:rsidRPr="00000000" w14:paraId="0000007A">
      <w:pPr>
        <w:pStyle w:val="Heading3"/>
        <w:spacing w:line="360" w:lineRule="auto"/>
        <w:rPr>
          <w:b w:val="1"/>
          <w:bCs w:val="1"/>
          <w:color w:val="000000"/>
          <w:sz w:val="24"/>
          <w:szCs w:val="24"/>
        </w:rPr>
      </w:pPr>
      <w:bookmarkStart w:colFirst="0" w:colLast="0" w:name="_z2c10daiw0x9" w:id="16"/>
      <w:bookmarkEnd w:id="16"/>
      <w:r w:rsidDel="00000000" w:rsidR="00000000" w:rsidRPr="00000000">
        <w:rPr>
          <w:b w:val="1"/>
          <w:bCs w:val="1"/>
          <w:color w:val="000000"/>
          <w:sz w:val="24"/>
          <w:szCs w:val="24"/>
          <w:rtl w:val="0"/>
        </w:rPr>
        <w:t xml:space="preserve">2.4 Cultural Environment </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spacing w:line="360" w:lineRule="auto"/>
        <w:rPr>
          <w:sz w:val="24"/>
          <w:szCs w:val="24"/>
        </w:rPr>
      </w:pPr>
      <w:r w:rsidDel="00000000" w:rsidR="00000000" w:rsidRPr="00000000">
        <w:rPr>
          <w:sz w:val="24"/>
          <w:szCs w:val="24"/>
          <w:rtl w:val="0"/>
        </w:rPr>
        <w:t xml:space="preserve">In assessing the chances for Starbucks' further expansion in Bangladesh, cultural analysis is important because culture greatly influences consumption behavior in the food and beverages sector. To achieve long-term success, understanding the peculiarities of local culture is necessary since Starbucks not only sells coffee but provides customers with a lifestyle and experience.</w:t>
      </w:r>
    </w:p>
    <w:p w:rsidR="00000000" w:rsidDel="00000000" w:rsidP="00000000" w:rsidRDefault="00000000" w:rsidRPr="00000000" w14:paraId="0000007D">
      <w:pPr>
        <w:spacing w:line="360" w:lineRule="auto"/>
        <w:rPr>
          <w:sz w:val="24"/>
          <w:szCs w:val="24"/>
        </w:rPr>
      </w:pPr>
      <w:r w:rsidDel="00000000" w:rsidR="00000000" w:rsidRPr="00000000">
        <w:rPr>
          <w:rtl w:val="0"/>
        </w:rPr>
      </w:r>
    </w:p>
    <w:p w:rsidR="00000000" w:rsidDel="00000000" w:rsidP="00000000" w:rsidRDefault="00000000" w:rsidRPr="00000000" w14:paraId="0000007E">
      <w:pPr>
        <w:spacing w:line="360" w:lineRule="auto"/>
        <w:rPr>
          <w:sz w:val="24"/>
          <w:szCs w:val="24"/>
        </w:rPr>
      </w:pPr>
      <w:r w:rsidDel="00000000" w:rsidR="00000000" w:rsidRPr="00000000">
        <w:rPr>
          <w:sz w:val="24"/>
          <w:szCs w:val="24"/>
          <w:rtl w:val="0"/>
        </w:rPr>
        <w:t xml:space="preserve">Bangladesh is considered a collectivistic society in which social interaction, communal values and family relations play an important role in purchase behavior (Hofstede Insights, 2025). The cafes are increasingly becoming popular as socializing venues, study places, and sites for conducting business meetings. Such a trend in culture corresponds to the global vision of Starbucks in terms of creating a comfortable "third place" for customers, located between their home and work environments. In offering premium services and up-to-date cafe atmosphere along with Wi-Fi, Starbucks can attract entrepreneurs, university students, and young professionals.</w:t>
      </w:r>
    </w:p>
    <w:p w:rsidR="00000000" w:rsidDel="00000000" w:rsidP="00000000" w:rsidRDefault="00000000" w:rsidRPr="00000000" w14:paraId="0000007F">
      <w:pPr>
        <w:spacing w:line="360" w:lineRule="auto"/>
        <w:rPr>
          <w:sz w:val="24"/>
          <w:szCs w:val="24"/>
        </w:rPr>
      </w:pPr>
      <w:r w:rsidDel="00000000" w:rsidR="00000000" w:rsidRPr="00000000">
        <w:rPr>
          <w:rtl w:val="0"/>
        </w:rPr>
      </w:r>
    </w:p>
    <w:p w:rsidR="00000000" w:rsidDel="00000000" w:rsidP="00000000" w:rsidRDefault="00000000" w:rsidRPr="00000000" w14:paraId="00000080">
      <w:pPr>
        <w:spacing w:line="360" w:lineRule="auto"/>
        <w:rPr>
          <w:sz w:val="24"/>
          <w:szCs w:val="24"/>
        </w:rPr>
      </w:pPr>
      <w:r w:rsidDel="00000000" w:rsidR="00000000" w:rsidRPr="00000000">
        <w:rPr>
          <w:sz w:val="24"/>
          <w:szCs w:val="24"/>
          <w:rtl w:val="0"/>
        </w:rPr>
        <w:t xml:space="preserve">However, at the moment, Bangladesh is still mostly a tea-drinking country, in which tea is cheaper, more culturally acknowledged and consumed more than coffee. Therefore, Starbucks cannot solely rely on its conventional coffee menu. Instead, the company should introduce clients to the specialty coffee and change its product line to match local tastes. Without any damage to Starbucks' brand image, offering high-quality tea, fruity beverages, tastes influenced by region, and culturally preferred snacks would be beneficial for customer acceptance.</w:t>
      </w:r>
    </w:p>
    <w:p w:rsidR="00000000" w:rsidDel="00000000" w:rsidP="00000000" w:rsidRDefault="00000000" w:rsidRPr="00000000" w14:paraId="00000081">
      <w:pPr>
        <w:spacing w:line="360" w:lineRule="auto"/>
        <w:rPr>
          <w:sz w:val="24"/>
          <w:szCs w:val="24"/>
        </w:rPr>
      </w:pPr>
      <w:r w:rsidDel="00000000" w:rsidR="00000000" w:rsidRPr="00000000">
        <w:rPr>
          <w:rtl w:val="0"/>
        </w:rPr>
      </w:r>
    </w:p>
    <w:p w:rsidR="00000000" w:rsidDel="00000000" w:rsidP="00000000" w:rsidRDefault="00000000" w:rsidRPr="00000000" w14:paraId="00000082">
      <w:pPr>
        <w:pageBreakBefore w:val="0"/>
        <w:spacing w:line="360" w:lineRule="auto"/>
        <w:rPr>
          <w:sz w:val="24"/>
          <w:szCs w:val="24"/>
        </w:rPr>
      </w:pPr>
      <w:r w:rsidDel="00000000" w:rsidR="00000000" w:rsidRPr="00000000">
        <w:rPr>
          <w:sz w:val="24"/>
          <w:szCs w:val="24"/>
          <w:rtl w:val="0"/>
        </w:rPr>
        <w:t xml:space="preserve">Religion is another factor that influences the purchasing decisions of consumers. Being a predominately Muslim country, the majority of the consumers prefer halal-certified food products. Even though coffee is halal itself, Starbucks needs to certify that all food products and its entire supply chain are halal certified.</w:t>
      </w:r>
    </w:p>
    <w:p w:rsidR="00000000" w:rsidDel="00000000" w:rsidP="00000000" w:rsidRDefault="00000000" w:rsidRPr="00000000" w14:paraId="00000083">
      <w:pPr>
        <w:pageBreakBefore w:val="0"/>
        <w:spacing w:line="360" w:lineRule="auto"/>
        <w:rPr>
          <w:sz w:val="24"/>
          <w:szCs w:val="24"/>
        </w:rPr>
      </w:pPr>
      <w:r w:rsidDel="00000000" w:rsidR="00000000" w:rsidRPr="00000000">
        <w:rPr>
          <w:rtl w:val="0"/>
        </w:rPr>
      </w:r>
    </w:p>
    <w:p w:rsidR="00000000" w:rsidDel="00000000" w:rsidP="00000000" w:rsidRDefault="00000000" w:rsidRPr="00000000" w14:paraId="00000084">
      <w:pPr>
        <w:pageBreakBefore w:val="0"/>
        <w:spacing w:line="360" w:lineRule="auto"/>
        <w:rPr>
          <w:sz w:val="24"/>
          <w:szCs w:val="24"/>
        </w:rPr>
      </w:pPr>
      <w:r w:rsidDel="00000000" w:rsidR="00000000" w:rsidRPr="00000000">
        <w:rPr>
          <w:sz w:val="24"/>
          <w:szCs w:val="24"/>
          <w:rtl w:val="0"/>
        </w:rPr>
        <w:t xml:space="preserve">There are several favorable demographic factors for Starbucks in Bangladesh. The majority of the country’s population is young and increasingly becoming influenced by foreign lifestyles due to international travels and social media use. The younger population is showing increased interest in high-end cafes, international brands, and innovative customer experiences. In such a way, Starbucks’ image and marketing strategies will be quite appealing to this audience, especially those living in Dhaka and Chattogram.</w:t>
      </w:r>
    </w:p>
    <w:p w:rsidR="00000000" w:rsidDel="00000000" w:rsidP="00000000" w:rsidRDefault="00000000" w:rsidRPr="00000000" w14:paraId="00000085">
      <w:pPr>
        <w:pageBreakBefore w:val="0"/>
        <w:spacing w:line="360" w:lineRule="auto"/>
        <w:rPr>
          <w:sz w:val="24"/>
          <w:szCs w:val="24"/>
        </w:rPr>
      </w:pPr>
      <w:r w:rsidDel="00000000" w:rsidR="00000000" w:rsidRPr="00000000">
        <w:rPr>
          <w:rtl w:val="0"/>
        </w:rPr>
      </w:r>
    </w:p>
    <w:p w:rsidR="00000000" w:rsidDel="00000000" w:rsidP="00000000" w:rsidRDefault="00000000" w:rsidRPr="00000000" w14:paraId="00000086">
      <w:pPr>
        <w:pageBreakBefore w:val="0"/>
        <w:spacing w:line="360" w:lineRule="auto"/>
        <w:rPr>
          <w:sz w:val="24"/>
          <w:szCs w:val="24"/>
        </w:rPr>
      </w:pPr>
      <w:r w:rsidDel="00000000" w:rsidR="00000000" w:rsidRPr="00000000">
        <w:rPr>
          <w:sz w:val="24"/>
          <w:szCs w:val="24"/>
          <w:rtl w:val="0"/>
        </w:rPr>
        <w:t xml:space="preserve">However, there is another cultural challenge associated with Starbucks – the issue of price sensitivity. Due to its premium price strategy, many consumers in Bangladesh will perceive Starbucks as a luxury brand, not a café. That is why it is recommended to focus on attracting wealthy customers at first.</w:t>
      </w:r>
    </w:p>
    <w:p w:rsidR="00000000" w:rsidDel="00000000" w:rsidP="00000000" w:rsidRDefault="00000000" w:rsidRPr="00000000" w14:paraId="00000087">
      <w:pPr>
        <w:pageBreakBefore w:val="0"/>
        <w:spacing w:line="360" w:lineRule="auto"/>
        <w:rPr>
          <w:sz w:val="24"/>
          <w:szCs w:val="24"/>
        </w:rPr>
      </w:pPr>
      <w:r w:rsidDel="00000000" w:rsidR="00000000" w:rsidRPr="00000000">
        <w:rPr>
          <w:rtl w:val="0"/>
        </w:rPr>
      </w:r>
    </w:p>
    <w:p w:rsidR="00000000" w:rsidDel="00000000" w:rsidP="00000000" w:rsidRDefault="00000000" w:rsidRPr="00000000" w14:paraId="00000088">
      <w:pPr>
        <w:pageBreakBefore w:val="0"/>
        <w:spacing w:line="360" w:lineRule="auto"/>
        <w:rPr>
          <w:sz w:val="24"/>
          <w:szCs w:val="24"/>
        </w:rPr>
      </w:pPr>
      <w:r w:rsidDel="00000000" w:rsidR="00000000" w:rsidRPr="00000000">
        <w:rPr>
          <w:sz w:val="24"/>
          <w:szCs w:val="24"/>
          <w:rtl w:val="0"/>
        </w:rPr>
        <w:t xml:space="preserve">On the whole, the situation in Bangladesh will be quite favorable for Starbucks if it takes into account all cultural aspects and follows culturally sensitive strategies by respecting religious values, adjusting some food products to the local culture, positioning cafes as social venues, and maintaining its high-end international brand image.</w:t>
      </w:r>
    </w:p>
    <w:p w:rsidR="00000000" w:rsidDel="00000000" w:rsidP="00000000" w:rsidRDefault="00000000" w:rsidRPr="00000000" w14:paraId="00000089">
      <w:pPr>
        <w:pageBreakBefore w:val="0"/>
        <w:spacing w:line="360" w:lineRule="auto"/>
        <w:rPr/>
      </w:pPr>
      <w:r w:rsidDel="00000000" w:rsidR="00000000" w:rsidRPr="00000000">
        <w:rPr>
          <w:rtl w:val="0"/>
        </w:rPr>
      </w:r>
    </w:p>
    <w:p w:rsidR="00000000" w:rsidDel="00000000" w:rsidP="00000000" w:rsidRDefault="00000000" w:rsidRPr="00000000" w14:paraId="0000008A">
      <w:pPr>
        <w:pStyle w:val="Heading3"/>
        <w:spacing w:line="360" w:lineRule="auto"/>
        <w:rPr>
          <w:b w:val="1"/>
          <w:bCs w:val="1"/>
          <w:color w:val="000000"/>
          <w:sz w:val="24"/>
          <w:szCs w:val="24"/>
        </w:rPr>
      </w:pPr>
      <w:bookmarkStart w:colFirst="0" w:colLast="0" w:name="_x74jnuhufohm" w:id="17"/>
      <w:bookmarkEnd w:id="17"/>
      <w:r w:rsidDel="00000000" w:rsidR="00000000" w:rsidRPr="00000000">
        <w:rPr>
          <w:b w:val="1"/>
          <w:bCs w:val="1"/>
          <w:color w:val="000000"/>
          <w:sz w:val="24"/>
          <w:szCs w:val="24"/>
          <w:rtl w:val="0"/>
        </w:rPr>
        <w:t xml:space="preserve">2.5 Entry into the Market Using Dunning’s OLI Framework</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spacing w:line="360" w:lineRule="auto"/>
        <w:rPr>
          <w:sz w:val="24"/>
          <w:szCs w:val="24"/>
        </w:rPr>
      </w:pPr>
      <w:r w:rsidDel="00000000" w:rsidR="00000000" w:rsidRPr="00000000">
        <w:rPr>
          <w:sz w:val="24"/>
          <w:szCs w:val="24"/>
          <w:rtl w:val="0"/>
        </w:rPr>
        <w:t xml:space="preserve">The Eclectic Paradigm by John Dunning (1988), also called OLI Framework, can be considered an ideal theoretical framework for the analysis of Starbucks' potential market entry into Bangladesh. Three key concepts – Ownership Advantage (O), Location Advantage (L), and Internalization Advantage (I) are essential for international expansion within the framework.</w:t>
      </w:r>
    </w:p>
    <w:p w:rsidR="00000000" w:rsidDel="00000000" w:rsidP="00000000" w:rsidRDefault="00000000" w:rsidRPr="00000000" w14:paraId="0000008D">
      <w:pPr>
        <w:spacing w:line="360" w:lineRule="auto"/>
        <w:rPr>
          <w:sz w:val="24"/>
          <w:szCs w:val="24"/>
        </w:rPr>
      </w:pPr>
      <w:r w:rsidDel="00000000" w:rsidR="00000000" w:rsidRPr="00000000">
        <w:rPr>
          <w:rtl w:val="0"/>
        </w:rPr>
      </w:r>
    </w:p>
    <w:p w:rsidR="00000000" w:rsidDel="00000000" w:rsidP="00000000" w:rsidRDefault="00000000" w:rsidRPr="00000000" w14:paraId="0000008E">
      <w:pPr>
        <w:pStyle w:val="Heading4"/>
        <w:spacing w:line="360" w:lineRule="auto"/>
        <w:rPr>
          <w:b w:val="1"/>
          <w:bCs w:val="1"/>
          <w:color w:val="000000"/>
        </w:rPr>
      </w:pPr>
      <w:bookmarkStart w:colFirst="0" w:colLast="0" w:name="_1ci2yq70n9ie" w:id="18"/>
      <w:bookmarkEnd w:id="18"/>
      <w:r w:rsidDel="00000000" w:rsidR="00000000" w:rsidRPr="00000000">
        <w:rPr>
          <w:b w:val="1"/>
          <w:bCs w:val="1"/>
          <w:color w:val="000000"/>
          <w:rtl w:val="0"/>
        </w:rPr>
        <w:t xml:space="preserve">2.5.1 Ownership Advantage (O)</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spacing w:line="360" w:lineRule="auto"/>
        <w:rPr>
          <w:sz w:val="24"/>
          <w:szCs w:val="24"/>
        </w:rPr>
      </w:pPr>
      <w:r w:rsidDel="00000000" w:rsidR="00000000" w:rsidRPr="00000000">
        <w:rPr>
          <w:sz w:val="24"/>
          <w:szCs w:val="24"/>
          <w:rtl w:val="0"/>
        </w:rPr>
        <w:t xml:space="preserve">The ownership advantages are the unique set of skills and resources that help MNEs compete with domestic companies. The ownership advantages of Starbucks are considerable as a result of its strong brand name, coffee excellence, excellent operations, and loyal customers. One of the intangible assets, which distinguishes Starbucks from the local coffee shops is its brand, which is known throughout the world.</w:t>
      </w:r>
    </w:p>
    <w:p w:rsidR="00000000" w:rsidDel="00000000" w:rsidP="00000000" w:rsidRDefault="00000000" w:rsidRPr="00000000" w14:paraId="00000091">
      <w:pPr>
        <w:spacing w:line="360" w:lineRule="auto"/>
        <w:rPr>
          <w:sz w:val="24"/>
          <w:szCs w:val="24"/>
        </w:rPr>
      </w:pPr>
      <w:r w:rsidDel="00000000" w:rsidR="00000000" w:rsidRPr="00000000">
        <w:rPr>
          <w:rtl w:val="0"/>
        </w:rPr>
      </w:r>
    </w:p>
    <w:p w:rsidR="00000000" w:rsidDel="00000000" w:rsidP="00000000" w:rsidRDefault="00000000" w:rsidRPr="00000000" w14:paraId="00000092">
      <w:pPr>
        <w:spacing w:line="360" w:lineRule="auto"/>
        <w:rPr>
          <w:sz w:val="24"/>
          <w:szCs w:val="24"/>
        </w:rPr>
      </w:pPr>
      <w:r w:rsidDel="00000000" w:rsidR="00000000" w:rsidRPr="00000000">
        <w:rPr>
          <w:sz w:val="24"/>
          <w:szCs w:val="24"/>
          <w:rtl w:val="0"/>
        </w:rPr>
        <w:t xml:space="preserve">Moreover, Starbucks has developed unique capabilities in relation to store design, digital customer interaction, staff training, and global logistics. It will be challenging for Bangladeshi cafes to imitate these resources. In addition, Starbucks has competitive advantage in relation to the growing digital economy of Bangladesh due to its digital ecosystem including mobile application and customer loyalty programs.</w:t>
      </w:r>
    </w:p>
    <w:p w:rsidR="00000000" w:rsidDel="00000000" w:rsidP="00000000" w:rsidRDefault="00000000" w:rsidRPr="00000000" w14:paraId="00000093">
      <w:pPr>
        <w:spacing w:line="360" w:lineRule="auto"/>
        <w:rPr>
          <w:sz w:val="24"/>
          <w:szCs w:val="24"/>
        </w:rPr>
      </w:pPr>
      <w:r w:rsidDel="00000000" w:rsidR="00000000" w:rsidRPr="00000000">
        <w:rPr>
          <w:sz w:val="24"/>
          <w:szCs w:val="24"/>
          <w:rtl w:val="0"/>
        </w:rPr>
        <w:t xml:space="preserve">Nevertheless, the consumption patterns and purchasing power of the locals may present certain barriers in terms of utilization of the mentioned ownership advantages in Bangladesh. Even a worldwide known brand does not always ensure success in case products are perceived as being too costly or exotic by consumers.</w:t>
      </w:r>
      <w:r w:rsidDel="00000000" w:rsidR="00000000" w:rsidRPr="00000000">
        <w:rPr>
          <w:rtl w:val="0"/>
        </w:rPr>
      </w:r>
    </w:p>
    <w:p w:rsidR="00000000" w:rsidDel="00000000" w:rsidP="00000000" w:rsidRDefault="00000000" w:rsidRPr="00000000" w14:paraId="00000094">
      <w:pPr>
        <w:spacing w:line="360" w:lineRule="auto"/>
        <w:rPr/>
      </w:pPr>
      <w:r w:rsidDel="00000000" w:rsidR="00000000" w:rsidRPr="00000000">
        <w:rPr>
          <w:rtl w:val="0"/>
        </w:rPr>
      </w:r>
    </w:p>
    <w:p w:rsidR="00000000" w:rsidDel="00000000" w:rsidP="00000000" w:rsidRDefault="00000000" w:rsidRPr="00000000" w14:paraId="00000095">
      <w:pPr>
        <w:pStyle w:val="Heading4"/>
        <w:spacing w:line="360" w:lineRule="auto"/>
        <w:rPr>
          <w:b w:val="1"/>
          <w:bCs w:val="1"/>
          <w:color w:val="000000"/>
        </w:rPr>
      </w:pPr>
      <w:bookmarkStart w:colFirst="0" w:colLast="0" w:name="_rdpycdtgzc42" w:id="19"/>
      <w:bookmarkEnd w:id="19"/>
      <w:r w:rsidDel="00000000" w:rsidR="00000000" w:rsidRPr="00000000">
        <w:rPr>
          <w:b w:val="1"/>
          <w:bCs w:val="1"/>
          <w:color w:val="000000"/>
          <w:rtl w:val="0"/>
        </w:rPr>
        <w:t xml:space="preserve">2.5.2 Location Benefits (L)</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pageBreakBefore w:val="0"/>
        <w:spacing w:line="360" w:lineRule="auto"/>
        <w:rPr>
          <w:sz w:val="24"/>
          <w:szCs w:val="24"/>
        </w:rPr>
      </w:pPr>
      <w:r w:rsidDel="00000000" w:rsidR="00000000" w:rsidRPr="00000000">
        <w:rPr>
          <w:sz w:val="24"/>
          <w:szCs w:val="24"/>
          <w:rtl w:val="0"/>
        </w:rPr>
        <w:t xml:space="preserve">Location benefits refer to those benefits that are gained by the business due to its investments in a certain foreign market. Starbucks has several location advantages in Bangladesh. In particular, the country’s population exceeds 170 million; it has a rapidly growing urban middle class; and a large portion of the population is young and influenced by international culture(World Bank, 2025).</w:t>
      </w:r>
    </w:p>
    <w:p w:rsidR="00000000" w:rsidDel="00000000" w:rsidP="00000000" w:rsidRDefault="00000000" w:rsidRPr="00000000" w14:paraId="00000098">
      <w:pPr>
        <w:pageBreakBefore w:val="0"/>
        <w:spacing w:line="360" w:lineRule="auto"/>
        <w:rPr>
          <w:sz w:val="24"/>
          <w:szCs w:val="24"/>
        </w:rPr>
      </w:pPr>
      <w:r w:rsidDel="00000000" w:rsidR="00000000" w:rsidRPr="00000000">
        <w:rPr>
          <w:rtl w:val="0"/>
        </w:rPr>
      </w:r>
    </w:p>
    <w:p w:rsidR="00000000" w:rsidDel="00000000" w:rsidP="00000000" w:rsidRDefault="00000000" w:rsidRPr="00000000" w14:paraId="00000099">
      <w:pPr>
        <w:pageBreakBefore w:val="0"/>
        <w:spacing w:line="360" w:lineRule="auto"/>
        <w:rPr>
          <w:sz w:val="24"/>
          <w:szCs w:val="24"/>
        </w:rPr>
      </w:pPr>
      <w:r w:rsidDel="00000000" w:rsidR="00000000" w:rsidRPr="00000000">
        <w:rPr>
          <w:sz w:val="24"/>
          <w:szCs w:val="24"/>
          <w:rtl w:val="0"/>
        </w:rPr>
        <w:t xml:space="preserve">Moreover, Bangladesh is characterized by expansion in food delivery services, improvement in digital infrastructure, low cost of labor, and increasing usage of mobile payments. Starbucks will be able to work efficiently and serve a growing number of customers because of these factors.</w:t>
      </w:r>
    </w:p>
    <w:p w:rsidR="00000000" w:rsidDel="00000000" w:rsidP="00000000" w:rsidRDefault="00000000" w:rsidRPr="00000000" w14:paraId="0000009A">
      <w:pPr>
        <w:pageBreakBefore w:val="0"/>
        <w:spacing w:line="360" w:lineRule="auto"/>
        <w:rPr>
          <w:sz w:val="24"/>
          <w:szCs w:val="24"/>
        </w:rPr>
      </w:pPr>
      <w:r w:rsidDel="00000000" w:rsidR="00000000" w:rsidRPr="00000000">
        <w:rPr>
          <w:rtl w:val="0"/>
        </w:rPr>
      </w:r>
    </w:p>
    <w:p w:rsidR="00000000" w:rsidDel="00000000" w:rsidP="00000000" w:rsidRDefault="00000000" w:rsidRPr="00000000" w14:paraId="0000009B">
      <w:pPr>
        <w:pageBreakBefore w:val="0"/>
        <w:spacing w:line="360" w:lineRule="auto"/>
        <w:rPr>
          <w:sz w:val="24"/>
          <w:szCs w:val="24"/>
        </w:rPr>
      </w:pPr>
      <w:r w:rsidDel="00000000" w:rsidR="00000000" w:rsidRPr="00000000">
        <w:rPr>
          <w:sz w:val="24"/>
          <w:szCs w:val="24"/>
          <w:rtl w:val="0"/>
        </w:rPr>
        <w:t xml:space="preserve">Still, Bangladesh is characterized by several problems in terms of location. First, coffee consumption is rather low compared to Starbucks’ established international markets; tea is the most popular drink there. Moreover, the demand for high-quality coffee products may decrease under the influence of inflation, exchange rate fluctuations, and price sensitivity of consumers. Thus, it is necessary to start operations in the best places of large cities first.</w:t>
      </w:r>
    </w:p>
    <w:p w:rsidR="00000000" w:rsidDel="00000000" w:rsidP="00000000" w:rsidRDefault="00000000" w:rsidRPr="00000000" w14:paraId="0000009C">
      <w:pPr>
        <w:pStyle w:val="Heading4"/>
        <w:spacing w:line="360" w:lineRule="auto"/>
        <w:rPr>
          <w:b w:val="1"/>
          <w:bCs w:val="1"/>
          <w:color w:val="000000"/>
        </w:rPr>
      </w:pPr>
      <w:bookmarkStart w:colFirst="0" w:colLast="0" w:name="_4me7p0plvnr1" w:id="20"/>
      <w:bookmarkEnd w:id="20"/>
      <w:r w:rsidDel="00000000" w:rsidR="00000000" w:rsidRPr="00000000">
        <w:rPr>
          <w:b w:val="1"/>
          <w:bCs w:val="1"/>
          <w:color w:val="000000"/>
          <w:rtl w:val="0"/>
        </w:rPr>
        <w:t xml:space="preserve">2.5.3 </w:t>
      </w:r>
      <w:r w:rsidDel="00000000" w:rsidR="00000000" w:rsidRPr="00000000">
        <w:rPr>
          <w:b w:val="1"/>
          <w:bCs w:val="1"/>
          <w:color w:val="000000"/>
          <w:rtl w:val="0"/>
        </w:rPr>
        <w:t xml:space="preserve">Internalization Benefits (I) </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pageBreakBefore w:val="0"/>
        <w:spacing w:line="360" w:lineRule="auto"/>
        <w:rPr>
          <w:sz w:val="24"/>
          <w:szCs w:val="24"/>
        </w:rPr>
      </w:pPr>
      <w:r w:rsidDel="00000000" w:rsidR="00000000" w:rsidRPr="00000000">
        <w:rPr>
          <w:sz w:val="24"/>
          <w:szCs w:val="24"/>
          <w:rtl w:val="0"/>
        </w:rPr>
        <w:t xml:space="preserve">Internalization benefits refer to the rationale behind companies’ decisions to control their operations rather than rely on external partners. Starbucks can protect its brand image, intellectual property, standards of customer service, and product quality by retaining operational control. These assets serve as important sources of global competitive advantage for the company.</w:t>
      </w:r>
    </w:p>
    <w:p w:rsidR="00000000" w:rsidDel="00000000" w:rsidP="00000000" w:rsidRDefault="00000000" w:rsidRPr="00000000" w14:paraId="0000009F">
      <w:pPr>
        <w:pageBreakBefore w:val="0"/>
        <w:spacing w:line="360" w:lineRule="auto"/>
        <w:rPr>
          <w:sz w:val="24"/>
          <w:szCs w:val="24"/>
        </w:rPr>
      </w:pPr>
      <w:r w:rsidDel="00000000" w:rsidR="00000000" w:rsidRPr="00000000">
        <w:rPr>
          <w:rtl w:val="0"/>
        </w:rPr>
      </w:r>
    </w:p>
    <w:p w:rsidR="00000000" w:rsidDel="00000000" w:rsidP="00000000" w:rsidRDefault="00000000" w:rsidRPr="00000000" w14:paraId="000000A0">
      <w:pPr>
        <w:pageBreakBefore w:val="0"/>
        <w:spacing w:line="360" w:lineRule="auto"/>
        <w:rPr>
          <w:sz w:val="24"/>
          <w:szCs w:val="24"/>
        </w:rPr>
      </w:pPr>
      <w:r w:rsidDel="00000000" w:rsidR="00000000" w:rsidRPr="00000000">
        <w:rPr>
          <w:sz w:val="24"/>
          <w:szCs w:val="24"/>
          <w:rtl w:val="0"/>
        </w:rPr>
        <w:t xml:space="preserve">However, as the Bangladeshi market is relatively untapped for Starbucks, it will have to face considerable financial, political, and operational risks if it opened its fully-owned shops there. Thus, it is necessary for Starbucks to enter the market either via licensing or strategic alliances with a local company. With the help of this approach, Starbucks will be able to retain its important brand standards, get local knowledge about the market, and reduce risks of investment.</w:t>
      </w:r>
    </w:p>
    <w:p w:rsidR="00000000" w:rsidDel="00000000" w:rsidP="00000000" w:rsidRDefault="00000000" w:rsidRPr="00000000" w14:paraId="000000A1">
      <w:pPr>
        <w:pageBreakBefore w:val="0"/>
        <w:spacing w:line="360" w:lineRule="auto"/>
        <w:rPr>
          <w:sz w:val="24"/>
          <w:szCs w:val="24"/>
        </w:rPr>
      </w:pPr>
      <w:r w:rsidDel="00000000" w:rsidR="00000000" w:rsidRPr="00000000">
        <w:rPr>
          <w:sz w:val="24"/>
          <w:szCs w:val="24"/>
          <w:rtl w:val="0"/>
        </w:rPr>
        <w:t xml:space="preserve">In general, according to the OLI Framework, Bangladesh is a promising market, yet rather risky. With its growing economy and consumer market, Bangladesh is characterized by favorable location advantages, while Starbucks is characterized by ownership advantages. Still, the most suitable balance between opportunities and risks will be the gradual expansion through local partnerships considering the regulatory risks, cultural differences, and economic instabilities.</w:t>
      </w:r>
      <w:r w:rsidDel="00000000" w:rsidR="00000000" w:rsidRPr="00000000">
        <w:rPr>
          <w:rtl w:val="0"/>
        </w:rPr>
      </w:r>
    </w:p>
    <w:p w:rsidR="00000000" w:rsidDel="00000000" w:rsidP="00000000" w:rsidRDefault="00000000" w:rsidRPr="00000000" w14:paraId="000000A2">
      <w:pPr>
        <w:pStyle w:val="Heading2"/>
        <w:spacing w:line="360" w:lineRule="auto"/>
        <w:rPr>
          <w:b w:val="1"/>
          <w:bCs w:val="1"/>
          <w:sz w:val="28"/>
          <w:szCs w:val="28"/>
        </w:rPr>
      </w:pPr>
      <w:bookmarkStart w:colFirst="0" w:colLast="0" w:name="_dzm4xzec4n6q" w:id="21"/>
      <w:bookmarkEnd w:id="21"/>
      <w:r w:rsidDel="00000000" w:rsidR="00000000" w:rsidRPr="00000000">
        <w:rPr>
          <w:rtl w:val="0"/>
        </w:rPr>
      </w:r>
    </w:p>
    <w:p w:rsidR="00000000" w:rsidDel="00000000" w:rsidP="00000000" w:rsidRDefault="00000000" w:rsidRPr="00000000" w14:paraId="000000A3">
      <w:pPr>
        <w:pStyle w:val="Heading2"/>
        <w:spacing w:line="360" w:lineRule="auto"/>
        <w:rPr>
          <w:b w:val="1"/>
          <w:bCs w:val="1"/>
          <w:sz w:val="28"/>
          <w:szCs w:val="28"/>
        </w:rPr>
      </w:pPr>
      <w:bookmarkStart w:colFirst="0" w:colLast="0" w:name="_sppe4m9l7c4b" w:id="22"/>
      <w:bookmarkEnd w:id="22"/>
      <w:r w:rsidDel="00000000" w:rsidR="00000000" w:rsidRPr="00000000">
        <w:rPr>
          <w:b w:val="1"/>
          <w:bCs w:val="1"/>
          <w:sz w:val="28"/>
          <w:szCs w:val="28"/>
          <w:rtl w:val="0"/>
        </w:rPr>
        <w:t xml:space="preserve">3. Strategic Synthesis and the Choice of Entry Mode</w:t>
      </w:r>
    </w:p>
    <w:p w:rsidR="00000000" w:rsidDel="00000000" w:rsidP="00000000" w:rsidRDefault="00000000" w:rsidRPr="00000000" w14:paraId="000000A4">
      <w:pPr>
        <w:pStyle w:val="Heading3"/>
        <w:spacing w:line="360" w:lineRule="auto"/>
        <w:rPr>
          <w:b w:val="1"/>
          <w:bCs w:val="1"/>
          <w:color w:val="000000"/>
          <w:sz w:val="24"/>
          <w:szCs w:val="24"/>
        </w:rPr>
      </w:pPr>
      <w:bookmarkStart w:colFirst="0" w:colLast="0" w:name="_cevjcduboce1" w:id="23"/>
      <w:bookmarkEnd w:id="23"/>
      <w:r w:rsidDel="00000000" w:rsidR="00000000" w:rsidRPr="00000000">
        <w:rPr>
          <w:b w:val="1"/>
          <w:bCs w:val="1"/>
          <w:color w:val="000000"/>
          <w:sz w:val="24"/>
          <w:szCs w:val="24"/>
          <w:rtl w:val="0"/>
        </w:rPr>
        <w:t xml:space="preserve">3.1 Starbucks’ Entry Modes into the Global Market Essay</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pageBreakBefore w:val="0"/>
        <w:spacing w:line="360" w:lineRule="auto"/>
        <w:rPr>
          <w:sz w:val="24"/>
          <w:szCs w:val="24"/>
        </w:rPr>
      </w:pPr>
      <w:r w:rsidDel="00000000" w:rsidR="00000000" w:rsidRPr="00000000">
        <w:rPr>
          <w:sz w:val="24"/>
          <w:szCs w:val="24"/>
          <w:rtl w:val="0"/>
        </w:rPr>
        <w:t xml:space="preserve">Traditionally, Starbucks entered new countries and markets through various means according to the specific characteristics of a particular nation such as its economy, culture, and political environment. Despite the fact that the company applied a specific strategy, which was used repeatedly and resulted in its successful performance in international business, Starbucks chose different ways of entering the global market to optimize and minimize the risks of the process.</w:t>
      </w:r>
    </w:p>
    <w:p w:rsidR="00000000" w:rsidDel="00000000" w:rsidP="00000000" w:rsidRDefault="00000000" w:rsidRPr="00000000" w14:paraId="000000A7">
      <w:pPr>
        <w:pageBreakBefore w:val="0"/>
        <w:spacing w:line="360" w:lineRule="auto"/>
        <w:rPr>
          <w:sz w:val="24"/>
          <w:szCs w:val="24"/>
        </w:rPr>
      </w:pPr>
      <w:r w:rsidDel="00000000" w:rsidR="00000000" w:rsidRPr="00000000">
        <w:rPr>
          <w:rtl w:val="0"/>
        </w:rPr>
      </w:r>
    </w:p>
    <w:p w:rsidR="00000000" w:rsidDel="00000000" w:rsidP="00000000" w:rsidRDefault="00000000" w:rsidRPr="00000000" w14:paraId="000000A8">
      <w:pPr>
        <w:pageBreakBefore w:val="0"/>
        <w:spacing w:line="360" w:lineRule="auto"/>
        <w:rPr>
          <w:sz w:val="24"/>
          <w:szCs w:val="24"/>
        </w:rPr>
      </w:pPr>
      <w:r w:rsidDel="00000000" w:rsidR="00000000" w:rsidRPr="00000000">
        <w:rPr>
          <w:sz w:val="24"/>
          <w:szCs w:val="24"/>
          <w:rtl w:val="0"/>
        </w:rPr>
        <w:t xml:space="preserve">During the initial period of international development of the Company, it was mainly engaged in using the company-owned stores as the main type of entry mode. By applying this kind of mode, Starbucks gained control over the market and high-quality goods and services provided. This way of expansion was particularly important at the early stages when the firm had to establish itself and build its brand image in a new market. At the same time, such an entry mode required huge investments and was rather risky and long-lasting in the case of unstable political and economic situation in a new country.</w:t>
      </w:r>
    </w:p>
    <w:p w:rsidR="00000000" w:rsidDel="00000000" w:rsidP="00000000" w:rsidRDefault="00000000" w:rsidRPr="00000000" w14:paraId="000000A9">
      <w:pPr>
        <w:pageBreakBefore w:val="0"/>
        <w:spacing w:line="360" w:lineRule="auto"/>
        <w:rPr>
          <w:sz w:val="24"/>
          <w:szCs w:val="24"/>
        </w:rPr>
      </w:pPr>
      <w:r w:rsidDel="00000000" w:rsidR="00000000" w:rsidRPr="00000000">
        <w:rPr>
          <w:rtl w:val="0"/>
        </w:rPr>
      </w:r>
    </w:p>
    <w:p w:rsidR="00000000" w:rsidDel="00000000" w:rsidP="00000000" w:rsidRDefault="00000000" w:rsidRPr="00000000" w14:paraId="000000AA">
      <w:pPr>
        <w:pageBreakBefore w:val="0"/>
        <w:spacing w:line="360" w:lineRule="auto"/>
        <w:rPr>
          <w:sz w:val="24"/>
          <w:szCs w:val="24"/>
        </w:rPr>
      </w:pPr>
      <w:r w:rsidDel="00000000" w:rsidR="00000000" w:rsidRPr="00000000">
        <w:rPr>
          <w:sz w:val="24"/>
          <w:szCs w:val="24"/>
          <w:rtl w:val="0"/>
        </w:rPr>
        <w:t xml:space="preserve">Nevertheless, when entering new markets with no connection to the American economy and culture, the Company started to apply licensing as a more effective and viable alternative. Using licensing, the firm could apply local agents’ knowledge and experience to introduce its brand to consumers without risking much money. Consequently, licensing strategy helped Starbucks enter the unknown market while making use of local insight and saving time and money. In some regions, like China and the Middle East, the firm decided to apply a combination of company-owned stores and franchising as the entry mode in order to gradually increase its market presence and build the brand.</w:t>
      </w:r>
    </w:p>
    <w:p w:rsidR="00000000" w:rsidDel="00000000" w:rsidP="00000000" w:rsidRDefault="00000000" w:rsidRPr="00000000" w14:paraId="000000AB">
      <w:pPr>
        <w:pageBreakBefore w:val="0"/>
        <w:spacing w:line="360" w:lineRule="auto"/>
        <w:rPr>
          <w:sz w:val="24"/>
          <w:szCs w:val="24"/>
        </w:rPr>
      </w:pPr>
      <w:r w:rsidDel="00000000" w:rsidR="00000000" w:rsidRPr="00000000">
        <w:rPr>
          <w:rtl w:val="0"/>
        </w:rPr>
      </w:r>
    </w:p>
    <w:p w:rsidR="00000000" w:rsidDel="00000000" w:rsidP="00000000" w:rsidRDefault="00000000" w:rsidRPr="00000000" w14:paraId="000000AC">
      <w:pPr>
        <w:pageBreakBefore w:val="0"/>
        <w:spacing w:line="360" w:lineRule="auto"/>
        <w:rPr>
          <w:sz w:val="24"/>
          <w:szCs w:val="24"/>
        </w:rPr>
      </w:pPr>
      <w:r w:rsidDel="00000000" w:rsidR="00000000" w:rsidRPr="00000000">
        <w:rPr>
          <w:sz w:val="24"/>
          <w:szCs w:val="24"/>
          <w:rtl w:val="0"/>
        </w:rPr>
        <w:t xml:space="preserve">In addition to licensing, the joint ventures became an alternative chosen by Starbucks to expand internationally. Similarly to the previously mentioned types of entry modes, the primary goal of using this strategy was gaining experience and knowledge of a local market with the help of local partners. Usually, it took Starbucks time to gather necessary information about the local market and become confident enough to start entering joint ownership ventures. In this way, this strategy helped Starbucks gradually develop its brand image and market presence in Pakistan, China and several other Asian countries.</w:t>
      </w:r>
    </w:p>
    <w:p w:rsidR="00000000" w:rsidDel="00000000" w:rsidP="00000000" w:rsidRDefault="00000000" w:rsidRPr="00000000" w14:paraId="000000AD">
      <w:pPr>
        <w:pStyle w:val="Heading3"/>
        <w:spacing w:line="360" w:lineRule="auto"/>
        <w:rPr>
          <w:b w:val="1"/>
          <w:bCs w:val="1"/>
          <w:color w:val="000000"/>
          <w:sz w:val="24"/>
          <w:szCs w:val="24"/>
        </w:rPr>
      </w:pPr>
      <w:bookmarkStart w:colFirst="0" w:colLast="0" w:name="_354m1l4yfhfs" w:id="24"/>
      <w:bookmarkEnd w:id="24"/>
      <w:r w:rsidDel="00000000" w:rsidR="00000000" w:rsidRPr="00000000">
        <w:rPr>
          <w:rtl w:val="0"/>
        </w:rPr>
      </w:r>
    </w:p>
    <w:p w:rsidR="00000000" w:rsidDel="00000000" w:rsidP="00000000" w:rsidRDefault="00000000" w:rsidRPr="00000000" w14:paraId="000000AE">
      <w:pPr>
        <w:pStyle w:val="Heading3"/>
        <w:spacing w:line="360" w:lineRule="auto"/>
        <w:rPr>
          <w:b w:val="1"/>
          <w:bCs w:val="1"/>
          <w:color w:val="000000"/>
          <w:sz w:val="24"/>
          <w:szCs w:val="24"/>
        </w:rPr>
      </w:pPr>
      <w:bookmarkStart w:colFirst="0" w:colLast="0" w:name="_mjv2nnw412b" w:id="25"/>
      <w:bookmarkEnd w:id="25"/>
      <w:r w:rsidDel="00000000" w:rsidR="00000000" w:rsidRPr="00000000">
        <w:rPr>
          <w:b w:val="1"/>
          <w:bCs w:val="1"/>
          <w:color w:val="000000"/>
          <w:sz w:val="24"/>
          <w:szCs w:val="24"/>
          <w:rtl w:val="0"/>
        </w:rPr>
        <w:t xml:space="preserve">3.2 Bangladesh Essay</w:t>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pageBreakBefore w:val="0"/>
        <w:spacing w:line="360" w:lineRule="auto"/>
        <w:rPr>
          <w:sz w:val="24"/>
          <w:szCs w:val="24"/>
        </w:rPr>
      </w:pPr>
      <w:r w:rsidDel="00000000" w:rsidR="00000000" w:rsidRPr="00000000">
        <w:rPr>
          <w:sz w:val="24"/>
          <w:szCs w:val="24"/>
          <w:rtl w:val="0"/>
        </w:rPr>
        <w:t xml:space="preserve">Having analyzed and evaluated the information contained in the report, I would advise Starbucks not to enter the Bangladesh market alone. Starbucks should consider licensing strategy and joint ventures. Using any of these entry strategies will allow using the experience of their local partners and minimizing all risks of expansion. Thus, my solution corresponds to the strategy already used by Starbucks.</w:t>
      </w:r>
    </w:p>
    <w:p w:rsidR="00000000" w:rsidDel="00000000" w:rsidP="00000000" w:rsidRDefault="00000000" w:rsidRPr="00000000" w14:paraId="000000B1">
      <w:pPr>
        <w:pageBreakBefore w:val="0"/>
        <w:spacing w:line="360" w:lineRule="auto"/>
        <w:rPr>
          <w:sz w:val="24"/>
          <w:szCs w:val="24"/>
        </w:rPr>
      </w:pPr>
      <w:r w:rsidDel="00000000" w:rsidR="00000000" w:rsidRPr="00000000">
        <w:rPr>
          <w:rtl w:val="0"/>
        </w:rPr>
      </w:r>
    </w:p>
    <w:p w:rsidR="00000000" w:rsidDel="00000000" w:rsidP="00000000" w:rsidRDefault="00000000" w:rsidRPr="00000000" w14:paraId="000000B2">
      <w:pPr>
        <w:pageBreakBefore w:val="0"/>
        <w:spacing w:line="360" w:lineRule="auto"/>
        <w:rPr>
          <w:sz w:val="24"/>
          <w:szCs w:val="24"/>
        </w:rPr>
      </w:pPr>
      <w:r w:rsidDel="00000000" w:rsidR="00000000" w:rsidRPr="00000000">
        <w:rPr>
          <w:sz w:val="24"/>
          <w:szCs w:val="24"/>
          <w:rtl w:val="0"/>
        </w:rPr>
        <w:t xml:space="preserve">The first reason for choosing such a solution is the importance of local market knowledge in international business expansion. Regardless of the attractiveness of opportunities and risks associated with entering the Bangladesh market, they cannot be neglected. Since Starbucks is an outsider and foreign company that knows nothing about the Bangladesh market, it should resort to the experience of local companies and take into account the specific features of the economy, politics, and culture of Bangladesh. Therefore, the expertise of local agents will help deal with the difficulties of an unfamiliar business environment and peculiarities of the market.</w:t>
      </w:r>
    </w:p>
    <w:p w:rsidR="00000000" w:rsidDel="00000000" w:rsidP="00000000" w:rsidRDefault="00000000" w:rsidRPr="00000000" w14:paraId="000000B3">
      <w:pPr>
        <w:pageBreakBefore w:val="0"/>
        <w:spacing w:line="360" w:lineRule="auto"/>
        <w:rPr>
          <w:sz w:val="24"/>
          <w:szCs w:val="24"/>
        </w:rPr>
      </w:pPr>
      <w:r w:rsidDel="00000000" w:rsidR="00000000" w:rsidRPr="00000000">
        <w:rPr>
          <w:rtl w:val="0"/>
        </w:rPr>
      </w:r>
    </w:p>
    <w:p w:rsidR="00000000" w:rsidDel="00000000" w:rsidP="00000000" w:rsidRDefault="00000000" w:rsidRPr="00000000" w14:paraId="000000B4">
      <w:pPr>
        <w:pageBreakBefore w:val="0"/>
        <w:spacing w:line="360" w:lineRule="auto"/>
        <w:rPr>
          <w:sz w:val="24"/>
          <w:szCs w:val="24"/>
        </w:rPr>
      </w:pPr>
      <w:r w:rsidDel="00000000" w:rsidR="00000000" w:rsidRPr="00000000">
        <w:rPr>
          <w:sz w:val="24"/>
          <w:szCs w:val="24"/>
          <w:rtl w:val="0"/>
        </w:rPr>
        <w:t xml:space="preserve">An equally important reason for applying the selected strategy is the local market knowledge itself. In many ways, the local market knowledge and the local agents are the most valuable resources available to Starbucks to expand internationally. Being an outsider and a foreign company that knows nothing about the local market, Starbucks should resort to the expertise of local agents to evaluate the needs of consumers and to choose a mode of entry. That is to say, the local market knowledge will help correctly position the company on the local market.</w:t>
      </w:r>
    </w:p>
    <w:p w:rsidR="00000000" w:rsidDel="00000000" w:rsidP="00000000" w:rsidRDefault="00000000" w:rsidRPr="00000000" w14:paraId="000000B5">
      <w:pPr>
        <w:pageBreakBefore w:val="0"/>
        <w:spacing w:line="360" w:lineRule="auto"/>
        <w:rPr>
          <w:sz w:val="24"/>
          <w:szCs w:val="24"/>
        </w:rPr>
      </w:pPr>
      <w:r w:rsidDel="00000000" w:rsidR="00000000" w:rsidRPr="00000000">
        <w:rPr>
          <w:rtl w:val="0"/>
        </w:rPr>
      </w:r>
    </w:p>
    <w:p w:rsidR="00000000" w:rsidDel="00000000" w:rsidP="00000000" w:rsidRDefault="00000000" w:rsidRPr="00000000" w14:paraId="000000B6">
      <w:pPr>
        <w:pageBreakBefore w:val="0"/>
        <w:spacing w:line="360" w:lineRule="auto"/>
        <w:rPr>
          <w:sz w:val="24"/>
          <w:szCs w:val="24"/>
        </w:rPr>
      </w:pPr>
      <w:r w:rsidDel="00000000" w:rsidR="00000000" w:rsidRPr="00000000">
        <w:rPr>
          <w:sz w:val="24"/>
          <w:szCs w:val="24"/>
          <w:rtl w:val="0"/>
        </w:rPr>
        <w:t xml:space="preserve">Furthermore, a licensing strategy will pose smaller threats of financial risks to Starbucks. Although local market penetration can prove highly profitable for the Company in the long term, it requires significant amount of financial and other resources to be invested in the project. In this case, a licensing strategy can be the more suitable option both for Starbucks and for local agents since it will allow eliminating risks for local agents while reducing the risks taken by Starbucks to the minimum possible level. At the same time, a licensing strategy will be highly beneficial for local agents who will have the opportunity to penetrate a foreign market without taking any responsibility or risks whatsoever.</w:t>
      </w:r>
    </w:p>
    <w:p w:rsidR="00000000" w:rsidDel="00000000" w:rsidP="00000000" w:rsidRDefault="00000000" w:rsidRPr="00000000" w14:paraId="000000B7">
      <w:pPr>
        <w:pageBreakBefore w:val="0"/>
        <w:spacing w:line="360" w:lineRule="auto"/>
        <w:rPr>
          <w:sz w:val="24"/>
          <w:szCs w:val="24"/>
        </w:rPr>
      </w:pPr>
      <w:r w:rsidDel="00000000" w:rsidR="00000000" w:rsidRPr="00000000">
        <w:rPr>
          <w:rtl w:val="0"/>
        </w:rPr>
      </w:r>
    </w:p>
    <w:p w:rsidR="00000000" w:rsidDel="00000000" w:rsidP="00000000" w:rsidRDefault="00000000" w:rsidRPr="00000000" w14:paraId="000000B8">
      <w:pPr>
        <w:pageBreakBefore w:val="0"/>
        <w:spacing w:line="360" w:lineRule="auto"/>
        <w:rPr>
          <w:sz w:val="24"/>
          <w:szCs w:val="24"/>
        </w:rPr>
      </w:pPr>
      <w:r w:rsidDel="00000000" w:rsidR="00000000" w:rsidRPr="00000000">
        <w:rPr>
          <w:sz w:val="24"/>
          <w:szCs w:val="24"/>
          <w:rtl w:val="0"/>
        </w:rPr>
        <w:t xml:space="preserve">At the same time, a licensing strategy as well as reliance on expertise of local agents is not free from risks and challenges. The major risk involved in using a licensing strategy can be described as the intentions of the local agents. Operating their stores using the brand of Starbucks, they will try to earn as much money as they possibly can despite all the claims to the contrary. The major challenge to the Company in such a situation will be the need to make sure that local agents comply with the standards of Starbucks in order to provide a consistent quality of its products and services around the world. It is crucial for Starbucks to select its partners carefully and set forth its expectations and requirements clearly. At the same time, to achieve the best possible results, the Company has to take care not to impose its requirements excessively on local agents. This way, Starbucks will retain its quality standards and level of independence of local agents in accordance with these standards.</w:t>
      </w:r>
    </w:p>
    <w:p w:rsidR="00000000" w:rsidDel="00000000" w:rsidP="00000000" w:rsidRDefault="00000000" w:rsidRPr="00000000" w14:paraId="000000B9">
      <w:pPr>
        <w:pageBreakBefore w:val="0"/>
        <w:spacing w:line="360" w:lineRule="auto"/>
        <w:rPr>
          <w:sz w:val="24"/>
          <w:szCs w:val="24"/>
        </w:rPr>
      </w:pPr>
      <w:r w:rsidDel="00000000" w:rsidR="00000000" w:rsidRPr="00000000">
        <w:rPr>
          <w:rtl w:val="0"/>
        </w:rPr>
      </w:r>
    </w:p>
    <w:p w:rsidR="00000000" w:rsidDel="00000000" w:rsidP="00000000" w:rsidRDefault="00000000" w:rsidRPr="00000000" w14:paraId="000000BA">
      <w:pPr>
        <w:pageBreakBefore w:val="0"/>
        <w:spacing w:line="360" w:lineRule="auto"/>
        <w:rPr>
          <w:sz w:val="24"/>
          <w:szCs w:val="24"/>
        </w:rPr>
      </w:pPr>
      <w:r w:rsidDel="00000000" w:rsidR="00000000" w:rsidRPr="00000000">
        <w:rPr>
          <w:sz w:val="24"/>
          <w:szCs w:val="24"/>
          <w:rtl w:val="0"/>
        </w:rPr>
        <w:t xml:space="preserve">The other option of Starbucks' entering the Bangladesh market can be represented by company-owned stores. It can be considered the most attractive strategy in terms of control and power over the operation. The use of such a strategy will allow the Company to be certain about the quality of its products and services remaining at the same level despite Starbucks' involvement in daily operation. At the same time, company-owned stores require much larger investments in financial and other resources which is why such a strategy can prove too risky for a relatively unknown market of Bangladesh.</w:t>
      </w:r>
    </w:p>
    <w:p w:rsidR="00000000" w:rsidDel="00000000" w:rsidP="00000000" w:rsidRDefault="00000000" w:rsidRPr="00000000" w14:paraId="000000BB">
      <w:pPr>
        <w:pStyle w:val="Heading2"/>
        <w:spacing w:line="360" w:lineRule="auto"/>
        <w:rPr>
          <w:b w:val="1"/>
          <w:bCs w:val="1"/>
          <w:sz w:val="28"/>
          <w:szCs w:val="28"/>
        </w:rPr>
      </w:pPr>
      <w:bookmarkStart w:colFirst="0" w:colLast="0" w:name="_xtr32ds22fdf" w:id="26"/>
      <w:bookmarkEnd w:id="26"/>
      <w:r w:rsidDel="00000000" w:rsidR="00000000" w:rsidRPr="00000000">
        <w:rPr>
          <w:b w:val="1"/>
          <w:bCs w:val="1"/>
          <w:sz w:val="28"/>
          <w:szCs w:val="28"/>
          <w:rtl w:val="0"/>
        </w:rPr>
        <w:t xml:space="preserve">4. Conclusion and Recommendations Essay</w:t>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pageBreakBefore w:val="0"/>
        <w:spacing w:line="360" w:lineRule="auto"/>
        <w:rPr>
          <w:sz w:val="24"/>
          <w:szCs w:val="24"/>
        </w:rPr>
      </w:pPr>
      <w:r w:rsidDel="00000000" w:rsidR="00000000" w:rsidRPr="00000000">
        <w:rPr>
          <w:sz w:val="24"/>
          <w:szCs w:val="24"/>
          <w:rtl w:val="0"/>
        </w:rPr>
        <w:t xml:space="preserve">Based on the analysis carried out in this report, it is clear that the Company possesses a great number of ownership advantages and, therefore, would be an attractive entrant in virtually any foreign market. In other words, strong brand image and loyalty, international business experience, supply chain, digital presence and high quality goods/services provided will give Starbucks an upper hand over its competitors. Consequently, such factors will allow the Company to fully capitalise on the potential opportunities of expanding into international markets while minimising the risks and challenges associated with international business expansion.</w:t>
      </w:r>
    </w:p>
    <w:p w:rsidR="00000000" w:rsidDel="00000000" w:rsidP="00000000" w:rsidRDefault="00000000" w:rsidRPr="00000000" w14:paraId="000000BE">
      <w:pPr>
        <w:pageBreakBefore w:val="0"/>
        <w:spacing w:line="360" w:lineRule="auto"/>
        <w:rPr>
          <w:sz w:val="24"/>
          <w:szCs w:val="24"/>
        </w:rPr>
      </w:pPr>
      <w:r w:rsidDel="00000000" w:rsidR="00000000" w:rsidRPr="00000000">
        <w:rPr>
          <w:rtl w:val="0"/>
        </w:rPr>
      </w:r>
    </w:p>
    <w:p w:rsidR="00000000" w:rsidDel="00000000" w:rsidP="00000000" w:rsidRDefault="00000000" w:rsidRPr="00000000" w14:paraId="000000BF">
      <w:pPr>
        <w:pageBreakBefore w:val="0"/>
        <w:spacing w:line="360" w:lineRule="auto"/>
        <w:rPr>
          <w:sz w:val="24"/>
          <w:szCs w:val="24"/>
        </w:rPr>
      </w:pPr>
      <w:r w:rsidDel="00000000" w:rsidR="00000000" w:rsidRPr="00000000">
        <w:rPr>
          <w:sz w:val="24"/>
          <w:szCs w:val="24"/>
          <w:rtl w:val="0"/>
        </w:rPr>
        <w:t xml:space="preserve">As a result of the analysis, it became clear that the Republic of Bangladesh also has a number of location advantages which make it a good candidate for international business expansion. Being a country with the high population, middle class, digital economy, urbanisation rates and purchasing power, Bangladesh is expected to grow economically in the future. Therefore, it is clear that there are many location advantages of the country which may be used by Starbucks.</w:t>
      </w:r>
    </w:p>
    <w:p w:rsidR="00000000" w:rsidDel="00000000" w:rsidP="00000000" w:rsidRDefault="00000000" w:rsidRPr="00000000" w14:paraId="000000C0">
      <w:pPr>
        <w:pageBreakBefore w:val="0"/>
        <w:spacing w:line="360" w:lineRule="auto"/>
        <w:rPr>
          <w:sz w:val="24"/>
          <w:szCs w:val="24"/>
        </w:rPr>
      </w:pPr>
      <w:r w:rsidDel="00000000" w:rsidR="00000000" w:rsidRPr="00000000">
        <w:rPr>
          <w:rtl w:val="0"/>
        </w:rPr>
      </w:r>
    </w:p>
    <w:p w:rsidR="00000000" w:rsidDel="00000000" w:rsidP="00000000" w:rsidRDefault="00000000" w:rsidRPr="00000000" w14:paraId="000000C1">
      <w:pPr>
        <w:pageBreakBefore w:val="0"/>
        <w:spacing w:line="360" w:lineRule="auto"/>
        <w:rPr>
          <w:sz w:val="24"/>
          <w:szCs w:val="24"/>
        </w:rPr>
      </w:pPr>
      <w:r w:rsidDel="00000000" w:rsidR="00000000" w:rsidRPr="00000000">
        <w:rPr>
          <w:sz w:val="24"/>
          <w:szCs w:val="24"/>
          <w:rtl w:val="0"/>
        </w:rPr>
        <w:t xml:space="preserve">However, at the same time, the analysis showed that Starbucks should be very cautious about entering the Bangladeshi market. Political instability, inflation, currency risks, legal risks, cultural differences and the general unpopularity of the coffee in the local market represent serious challenges for international business expansion. Consequently, it is important for Starbucks to conduct proper market research before entering the Bangladesh market.</w:t>
      </w:r>
    </w:p>
    <w:p w:rsidR="00000000" w:rsidDel="00000000" w:rsidP="00000000" w:rsidRDefault="00000000" w:rsidRPr="00000000" w14:paraId="000000C2">
      <w:pPr>
        <w:pageBreakBefore w:val="0"/>
        <w:spacing w:line="360" w:lineRule="auto"/>
        <w:rPr>
          <w:sz w:val="24"/>
          <w:szCs w:val="24"/>
        </w:rPr>
      </w:pPr>
      <w:r w:rsidDel="00000000" w:rsidR="00000000" w:rsidRPr="00000000">
        <w:rPr>
          <w:rtl w:val="0"/>
        </w:rPr>
      </w:r>
    </w:p>
    <w:p w:rsidR="00000000" w:rsidDel="00000000" w:rsidP="00000000" w:rsidRDefault="00000000" w:rsidRPr="00000000" w14:paraId="000000C3">
      <w:pPr>
        <w:pageBreakBefore w:val="0"/>
        <w:spacing w:line="360" w:lineRule="auto"/>
        <w:rPr>
          <w:sz w:val="24"/>
          <w:szCs w:val="24"/>
        </w:rPr>
      </w:pPr>
      <w:r w:rsidDel="00000000" w:rsidR="00000000" w:rsidRPr="00000000">
        <w:rPr>
          <w:sz w:val="24"/>
          <w:szCs w:val="24"/>
          <w:rtl w:val="0"/>
        </w:rPr>
        <w:t xml:space="preserve">In conclusion, after analysing and evaluating the information in this report, I would recommend that the Company adopt a licensing or joint venture strategy when entering the Bangladesh market. Such an option would allow Starbucks to use the expertise of local agents, exploit opportunities and minimise risks associated with international business expansion.</w:t>
      </w:r>
    </w:p>
    <w:p w:rsidR="00000000" w:rsidDel="00000000" w:rsidP="00000000" w:rsidRDefault="00000000" w:rsidRPr="00000000" w14:paraId="000000C4">
      <w:pPr>
        <w:pageBreakBefore w:val="0"/>
        <w:spacing w:line="360" w:lineRule="auto"/>
        <w:rPr>
          <w:sz w:val="24"/>
          <w:szCs w:val="24"/>
        </w:rPr>
      </w:pPr>
      <w:r w:rsidDel="00000000" w:rsidR="00000000" w:rsidRPr="00000000">
        <w:rPr>
          <w:rtl w:val="0"/>
        </w:rPr>
      </w:r>
    </w:p>
    <w:p w:rsidR="00000000" w:rsidDel="00000000" w:rsidP="00000000" w:rsidRDefault="00000000" w:rsidRPr="00000000" w14:paraId="000000C5">
      <w:pPr>
        <w:pageBreakBefore w:val="0"/>
        <w:spacing w:line="360" w:lineRule="auto"/>
        <w:rPr>
          <w:sz w:val="24"/>
          <w:szCs w:val="24"/>
        </w:rPr>
      </w:pPr>
      <w:r w:rsidDel="00000000" w:rsidR="00000000" w:rsidRPr="00000000">
        <w:rPr>
          <w:sz w:val="24"/>
          <w:szCs w:val="24"/>
          <w:rtl w:val="0"/>
        </w:rPr>
        <w:t xml:space="preserve">The proposed strategy should be developed using a phased approach to ensure that the company is able to minimize potential risks while gradually developing its business in the local market. At the first stage, the company should open some flagships in major cities so that it can create some brand awareness, attract local consumers, and establish its brand preference among wealthy customers, students, and other local consumers. The next step is that the company should launch its product lines in modified form, which would be more appropriate for local consumers. Finally, as the company develops its business in Bangladesh, it should further diversify itself into the urban market. Hence, I recommend the licensing strategy to enter Bangladesh.</w:t>
      </w:r>
    </w:p>
    <w:p w:rsidR="00000000" w:rsidDel="00000000" w:rsidP="00000000" w:rsidRDefault="00000000" w:rsidRPr="00000000" w14:paraId="000000C6">
      <w:pPr>
        <w:pageBreakBefore w:val="0"/>
        <w:spacing w:line="360" w:lineRule="auto"/>
        <w:rPr/>
      </w:pPr>
      <w:r w:rsidDel="00000000" w:rsidR="00000000" w:rsidRPr="00000000">
        <w:rPr>
          <w:rtl w:val="0"/>
        </w:rPr>
      </w:r>
    </w:p>
    <w:p w:rsidR="00000000" w:rsidDel="00000000" w:rsidP="00000000" w:rsidRDefault="00000000" w:rsidRPr="00000000" w14:paraId="000000C7">
      <w:pPr>
        <w:pStyle w:val="Heading1"/>
        <w:spacing w:line="360" w:lineRule="auto"/>
        <w:rPr>
          <w:b w:val="1"/>
          <w:bCs w:val="1"/>
          <w:sz w:val="32"/>
          <w:szCs w:val="32"/>
        </w:rPr>
      </w:pPr>
      <w:bookmarkStart w:colFirst="0" w:colLast="0" w:name="_ezvwcdhvu9m9" w:id="27"/>
      <w:bookmarkEnd w:id="27"/>
      <w:r w:rsidDel="00000000" w:rsidR="00000000" w:rsidRPr="00000000">
        <w:rPr>
          <w:b w:val="1"/>
          <w:bCs w:val="1"/>
          <w:sz w:val="32"/>
          <w:szCs w:val="32"/>
          <w:rtl w:val="0"/>
        </w:rPr>
        <w:t xml:space="preserve">Section 2: Reflection Using Gibbs Reflective Cycle</w:t>
      </w:r>
    </w:p>
    <w:p w:rsidR="00000000" w:rsidDel="00000000" w:rsidP="00000000" w:rsidRDefault="00000000" w:rsidRPr="00000000" w14:paraId="000000C8">
      <w:pPr>
        <w:pStyle w:val="Heading2"/>
        <w:rPr>
          <w:b w:val="1"/>
          <w:bCs w:val="1"/>
          <w:sz w:val="28"/>
          <w:szCs w:val="28"/>
        </w:rPr>
      </w:pPr>
      <w:bookmarkStart w:colFirst="0" w:colLast="0" w:name="_u81e87g7ycd0" w:id="28"/>
      <w:bookmarkEnd w:id="28"/>
      <w:r w:rsidDel="00000000" w:rsidR="00000000" w:rsidRPr="00000000">
        <w:rPr>
          <w:b w:val="1"/>
          <w:bCs w:val="1"/>
          <w:sz w:val="28"/>
          <w:szCs w:val="28"/>
          <w:rtl w:val="0"/>
        </w:rPr>
        <w:t xml:space="preserve">2.1 Description</w:t>
      </w:r>
    </w:p>
    <w:p w:rsidR="00000000" w:rsidDel="00000000" w:rsidP="00000000" w:rsidRDefault="00000000" w:rsidRPr="00000000" w14:paraId="000000C9">
      <w:pPr>
        <w:spacing w:after="240" w:before="240" w:line="360" w:lineRule="auto"/>
        <w:rPr>
          <w:sz w:val="24"/>
          <w:szCs w:val="24"/>
        </w:rPr>
      </w:pPr>
      <w:r w:rsidDel="00000000" w:rsidR="00000000" w:rsidRPr="00000000">
        <w:rPr>
          <w:sz w:val="24"/>
          <w:szCs w:val="24"/>
          <w:rtl w:val="0"/>
        </w:rPr>
        <w:t xml:space="preserve">The provided assessment consisted of an analysis of the application of international business theories and strategic management concepts in making the decision of Starbucks to enter the market of Bangladesh. The present analysis is based on secondary sources of information, including scholarly articles, reports and other sources of information on international business. The assessment also focused on understanding the external business environment of Bangladesh and identifying suitable entry strategies for Starbucks. Different theoretical frameworks were used to connect academic knowledge with the practical challenges of international market expansion.</w:t>
      </w:r>
    </w:p>
    <w:p w:rsidR="00000000" w:rsidDel="00000000" w:rsidP="00000000" w:rsidRDefault="00000000" w:rsidRPr="00000000" w14:paraId="000000CA">
      <w:pPr>
        <w:pStyle w:val="Heading3"/>
        <w:spacing w:before="280" w:line="360" w:lineRule="auto"/>
        <w:rPr>
          <w:b w:val="1"/>
          <w:bCs w:val="1"/>
          <w:color w:val="000000"/>
          <w:sz w:val="26"/>
          <w:szCs w:val="26"/>
        </w:rPr>
      </w:pPr>
      <w:bookmarkStart w:colFirst="0" w:colLast="0" w:name="_lzwwl5vq7ycy" w:id="29"/>
      <w:bookmarkEnd w:id="29"/>
      <w:r w:rsidDel="00000000" w:rsidR="00000000" w:rsidRPr="00000000">
        <w:rPr>
          <w:b w:val="1"/>
          <w:bCs w:val="1"/>
          <w:color w:val="000000"/>
          <w:sz w:val="26"/>
          <w:szCs w:val="26"/>
          <w:rtl w:val="0"/>
        </w:rPr>
        <w:t xml:space="preserve">2.2 Feelings</w:t>
      </w:r>
    </w:p>
    <w:p w:rsidR="00000000" w:rsidDel="00000000" w:rsidP="00000000" w:rsidRDefault="00000000" w:rsidRPr="00000000" w14:paraId="000000CB">
      <w:pPr>
        <w:spacing w:after="240" w:before="240" w:line="360" w:lineRule="auto"/>
        <w:rPr/>
      </w:pPr>
      <w:r w:rsidDel="00000000" w:rsidR="00000000" w:rsidRPr="00000000">
        <w:rPr>
          <w:rtl w:val="0"/>
        </w:rPr>
        <w:t xml:space="preserve">Initially, it seemed difficult to apply theoretical concepts to practice; however, finally, I realized that the existing models of international business can be effectively applied for analysis of real-life situations. In this regard, I have developed my understanding of the functioning of international business while using strategic management techniques. The research process also increased my confidence in analysing unfamiliar markets and encouraged me to consider different perspectives before reaching a strategic conclusion.</w:t>
      </w:r>
    </w:p>
    <w:p w:rsidR="00000000" w:rsidDel="00000000" w:rsidP="00000000" w:rsidRDefault="00000000" w:rsidRPr="00000000" w14:paraId="000000CC">
      <w:pPr>
        <w:pStyle w:val="Heading2"/>
        <w:spacing w:before="280" w:line="360" w:lineRule="auto"/>
        <w:rPr>
          <w:b w:val="1"/>
          <w:bCs w:val="1"/>
          <w:sz w:val="28"/>
          <w:szCs w:val="28"/>
        </w:rPr>
      </w:pPr>
      <w:bookmarkStart w:colFirst="0" w:colLast="0" w:name="_a6bvvwo7kl50" w:id="30"/>
      <w:bookmarkEnd w:id="30"/>
      <w:r w:rsidDel="00000000" w:rsidR="00000000" w:rsidRPr="00000000">
        <w:rPr>
          <w:b w:val="1"/>
          <w:bCs w:val="1"/>
          <w:sz w:val="28"/>
          <w:szCs w:val="28"/>
          <w:rtl w:val="0"/>
        </w:rPr>
        <w:t xml:space="preserve">2.3 Evaluation</w:t>
      </w:r>
    </w:p>
    <w:p w:rsidR="00000000" w:rsidDel="00000000" w:rsidP="00000000" w:rsidRDefault="00000000" w:rsidRPr="00000000" w14:paraId="000000CD">
      <w:pPr>
        <w:spacing w:after="240" w:before="240" w:line="360" w:lineRule="auto"/>
        <w:rPr>
          <w:sz w:val="24"/>
          <w:szCs w:val="24"/>
        </w:rPr>
      </w:pPr>
      <w:r w:rsidDel="00000000" w:rsidR="00000000" w:rsidRPr="00000000">
        <w:rPr>
          <w:sz w:val="24"/>
          <w:szCs w:val="24"/>
          <w:rtl w:val="0"/>
        </w:rPr>
        <w:t xml:space="preserve">Main advantages of the current assessment include the utilization of appropriate theoretical models and frameworks, such as Bartlett and Ghoshal’s framework and Dunning’s OLI Framework. In the context of this assignment, I was able to evaluate the information related to international business from both theoretical and practical perspectives, which helped me conduct a comprehensive analysis. However, one of the major limitations of the current assessment was the absence of enough information on Bangladesh as a market. Another challenge was ensuring that the selected secondary sources were reliable and relevant. Overall, the assessment improved my research, analytical and strategic decision-making skills and helped me understand how theoretical frameworks can support real-world international business decisions.</w:t>
      </w:r>
    </w:p>
    <w:p w:rsidR="00000000" w:rsidDel="00000000" w:rsidP="00000000" w:rsidRDefault="00000000" w:rsidRPr="00000000" w14:paraId="000000CE">
      <w:pPr>
        <w:pStyle w:val="Heading2"/>
        <w:spacing w:line="360" w:lineRule="auto"/>
        <w:rPr>
          <w:b w:val="1"/>
          <w:bCs w:val="1"/>
          <w:sz w:val="28"/>
          <w:szCs w:val="28"/>
        </w:rPr>
      </w:pPr>
      <w:bookmarkStart w:colFirst="0" w:colLast="0" w:name="_j2lvsdeoxbh2" w:id="31"/>
      <w:bookmarkEnd w:id="31"/>
      <w:r w:rsidDel="00000000" w:rsidR="00000000" w:rsidRPr="00000000">
        <w:rPr>
          <w:b w:val="1"/>
          <w:bCs w:val="1"/>
          <w:sz w:val="28"/>
          <w:szCs w:val="28"/>
          <w:rtl w:val="0"/>
        </w:rPr>
        <w:t xml:space="preserve">2.4 Analysis</w:t>
      </w:r>
    </w:p>
    <w:p w:rsidR="00000000" w:rsidDel="00000000" w:rsidP="00000000" w:rsidRDefault="00000000" w:rsidRPr="00000000" w14:paraId="000000CF">
      <w:pPr>
        <w:spacing w:line="360" w:lineRule="auto"/>
        <w:rPr>
          <w:sz w:val="24"/>
          <w:szCs w:val="24"/>
        </w:rPr>
      </w:pPr>
      <w:r w:rsidDel="00000000" w:rsidR="00000000" w:rsidRPr="00000000">
        <w:rPr>
          <w:sz w:val="24"/>
          <w:szCs w:val="24"/>
          <w:rtl w:val="0"/>
        </w:rPr>
        <w:t xml:space="preserve">This assessment made me realize the complexity of the process of strategic decision-making of MNCs while entering new markets. Along with the characteristics of the potential market, including its potential size and economic growth, MNCs should take into consideration a number of factors affecting their operations, including politics, law, culture and consumer behavior. Moreover, the analysis carried out within the context of this assignment has helped me understand the importance of selecting the appropriate mode of market entry.</w:t>
      </w:r>
    </w:p>
    <w:p w:rsidR="00000000" w:rsidDel="00000000" w:rsidP="00000000" w:rsidRDefault="00000000" w:rsidRPr="00000000" w14:paraId="000000D0">
      <w:pPr>
        <w:pStyle w:val="Heading2"/>
        <w:spacing w:line="360" w:lineRule="auto"/>
        <w:rPr>
          <w:b w:val="1"/>
          <w:bCs w:val="1"/>
          <w:sz w:val="28"/>
          <w:szCs w:val="28"/>
        </w:rPr>
      </w:pPr>
      <w:bookmarkStart w:colFirst="0" w:colLast="0" w:name="_ap85yreiu2w0" w:id="32"/>
      <w:bookmarkEnd w:id="32"/>
      <w:r w:rsidDel="00000000" w:rsidR="00000000" w:rsidRPr="00000000">
        <w:rPr>
          <w:b w:val="1"/>
          <w:bCs w:val="1"/>
          <w:sz w:val="28"/>
          <w:szCs w:val="28"/>
          <w:rtl w:val="0"/>
        </w:rPr>
        <w:t xml:space="preserve">2.5 Conclusion</w:t>
      </w:r>
    </w:p>
    <w:p w:rsidR="00000000" w:rsidDel="00000000" w:rsidP="00000000" w:rsidRDefault="00000000" w:rsidRPr="00000000" w14:paraId="000000D1">
      <w:pPr>
        <w:spacing w:line="360" w:lineRule="auto"/>
        <w:rPr>
          <w:sz w:val="24"/>
          <w:szCs w:val="24"/>
        </w:rPr>
      </w:pPr>
      <w:r w:rsidDel="00000000" w:rsidR="00000000" w:rsidRPr="00000000">
        <w:rPr>
          <w:sz w:val="24"/>
          <w:szCs w:val="24"/>
          <w:rtl w:val="0"/>
        </w:rPr>
        <w:t xml:space="preserve">To sum up, during the course of conducting this assessment, I have substantially developed my research, analytical and critical thinking skills. I have gained a good understanding of international business and its peculiarities, including the role of strategic management in MNCs.</w:t>
      </w:r>
    </w:p>
    <w:p w:rsidR="00000000" w:rsidDel="00000000" w:rsidP="00000000" w:rsidRDefault="00000000" w:rsidRPr="00000000" w14:paraId="000000D2">
      <w:pPr>
        <w:pStyle w:val="Heading2"/>
        <w:spacing w:line="360" w:lineRule="auto"/>
        <w:rPr>
          <w:sz w:val="24"/>
          <w:szCs w:val="24"/>
        </w:rPr>
      </w:pPr>
      <w:bookmarkStart w:colFirst="0" w:colLast="0" w:name="_7tntq5dp1xvm" w:id="33"/>
      <w:bookmarkEnd w:id="33"/>
      <w:r w:rsidDel="00000000" w:rsidR="00000000" w:rsidRPr="00000000">
        <w:rPr>
          <w:b w:val="1"/>
          <w:bCs w:val="1"/>
          <w:sz w:val="28"/>
          <w:szCs w:val="28"/>
          <w:rtl w:val="0"/>
        </w:rPr>
        <w:t xml:space="preserve">2.6 Action Plan</w:t>
      </w:r>
      <w:r w:rsidDel="00000000" w:rsidR="00000000" w:rsidRPr="00000000">
        <w:rPr>
          <w:rtl w:val="0"/>
        </w:rPr>
      </w:r>
    </w:p>
    <w:p w:rsidR="00000000" w:rsidDel="00000000" w:rsidP="00000000" w:rsidRDefault="00000000" w:rsidRPr="00000000" w14:paraId="000000D3">
      <w:pPr>
        <w:spacing w:line="360" w:lineRule="auto"/>
        <w:rPr>
          <w:sz w:val="24"/>
          <w:szCs w:val="24"/>
        </w:rPr>
      </w:pPr>
      <w:r w:rsidDel="00000000" w:rsidR="00000000" w:rsidRPr="00000000">
        <w:rPr>
          <w:sz w:val="24"/>
          <w:szCs w:val="24"/>
          <w:rtl w:val="0"/>
        </w:rPr>
        <w:t xml:space="preserve">In the future, when conducting research in international business, I will use my knowledge and experience to ensure that I have chosen the most appropriate framework and methodology for addressing the research question. I will continue developing my skills of strategic thinking and research in order to be able to conduct an effective international business analysis. In this regard, I will be able to further develop my skills in business studies in general and international business in particular.</w:t>
      </w:r>
    </w:p>
    <w:p w:rsidR="00000000" w:rsidDel="00000000" w:rsidP="00000000" w:rsidRDefault="00000000" w:rsidRPr="00000000" w14:paraId="000000D4">
      <w:pPr>
        <w:spacing w:line="360" w:lineRule="auto"/>
        <w:rPr>
          <w:sz w:val="24"/>
          <w:szCs w:val="24"/>
        </w:rPr>
      </w:pPr>
      <w:r w:rsidDel="00000000" w:rsidR="00000000" w:rsidRPr="00000000">
        <w:rPr>
          <w:rtl w:val="0"/>
        </w:rPr>
      </w:r>
    </w:p>
    <w:p w:rsidR="00000000" w:rsidDel="00000000" w:rsidP="00000000" w:rsidRDefault="00000000" w:rsidRPr="00000000" w14:paraId="000000D5">
      <w:pPr>
        <w:pStyle w:val="Heading1"/>
        <w:spacing w:line="360" w:lineRule="auto"/>
        <w:rPr>
          <w:b w:val="1"/>
          <w:bCs w:val="1"/>
          <w:sz w:val="32"/>
          <w:szCs w:val="32"/>
        </w:rPr>
      </w:pPr>
      <w:bookmarkStart w:colFirst="0" w:colLast="0" w:name="_rnjl43wamr31" w:id="34"/>
      <w:bookmarkEnd w:id="34"/>
      <w:r w:rsidDel="00000000" w:rsidR="00000000" w:rsidRPr="00000000">
        <w:rPr>
          <w:b w:val="1"/>
          <w:bCs w:val="1"/>
          <w:sz w:val="32"/>
          <w:szCs w:val="32"/>
          <w:rtl w:val="0"/>
        </w:rPr>
        <w:t xml:space="preserve">References</w:t>
      </w:r>
    </w:p>
    <w:p w:rsidR="00000000" w:rsidDel="00000000" w:rsidP="00000000" w:rsidRDefault="00000000" w:rsidRPr="00000000" w14:paraId="000000D6">
      <w:pPr>
        <w:spacing w:line="360" w:lineRule="auto"/>
        <w:rPr>
          <w:sz w:val="24"/>
          <w:szCs w:val="24"/>
        </w:rPr>
      </w:pPr>
      <w:r w:rsidDel="00000000" w:rsidR="00000000" w:rsidRPr="00000000">
        <w:rPr>
          <w:sz w:val="24"/>
          <w:szCs w:val="24"/>
          <w:rtl w:val="0"/>
        </w:rPr>
        <w:t xml:space="preserve">Asian Development Bank (2025) Asian Development Outlook April 2025: Trade Uncertainty Challenges Resilience in Asia and the Pacific. Manila: Asian Development Bank. Available at: https://www.adb.org/publications/asian-development-outlook-april-2025 (Accessed: 6 August 2026).</w:t>
      </w:r>
    </w:p>
    <w:p w:rsidR="00000000" w:rsidDel="00000000" w:rsidP="00000000" w:rsidRDefault="00000000" w:rsidRPr="00000000" w14:paraId="000000D7">
      <w:pPr>
        <w:spacing w:line="360" w:lineRule="auto"/>
        <w:rPr>
          <w:sz w:val="24"/>
          <w:szCs w:val="24"/>
        </w:rPr>
      </w:pPr>
      <w:r w:rsidDel="00000000" w:rsidR="00000000" w:rsidRPr="00000000">
        <w:rPr>
          <w:rtl w:val="0"/>
        </w:rPr>
      </w:r>
    </w:p>
    <w:p w:rsidR="00000000" w:rsidDel="00000000" w:rsidP="00000000" w:rsidRDefault="00000000" w:rsidRPr="00000000" w14:paraId="000000D8">
      <w:pPr>
        <w:spacing w:line="360" w:lineRule="auto"/>
        <w:rPr>
          <w:sz w:val="24"/>
          <w:szCs w:val="24"/>
        </w:rPr>
      </w:pPr>
      <w:r w:rsidDel="00000000" w:rsidR="00000000" w:rsidRPr="00000000">
        <w:rPr>
          <w:sz w:val="24"/>
          <w:szCs w:val="24"/>
          <w:rtl w:val="0"/>
        </w:rPr>
        <w:t xml:space="preserve">Bangladesh Food Safety Authority (BFSA) (2025) Bangladesh Food Safety Authority. Available at: https://bfsa.gov.bd/ (Accessed: 6 August 2026).</w:t>
      </w:r>
    </w:p>
    <w:p w:rsidR="00000000" w:rsidDel="00000000" w:rsidP="00000000" w:rsidRDefault="00000000" w:rsidRPr="00000000" w14:paraId="000000D9">
      <w:pPr>
        <w:spacing w:line="360" w:lineRule="auto"/>
        <w:rPr>
          <w:sz w:val="24"/>
          <w:szCs w:val="24"/>
        </w:rPr>
      </w:pPr>
      <w:r w:rsidDel="00000000" w:rsidR="00000000" w:rsidRPr="00000000">
        <w:rPr>
          <w:rtl w:val="0"/>
        </w:rPr>
      </w:r>
    </w:p>
    <w:p w:rsidR="00000000" w:rsidDel="00000000" w:rsidP="00000000" w:rsidRDefault="00000000" w:rsidRPr="00000000" w14:paraId="000000DA">
      <w:pPr>
        <w:spacing w:line="360" w:lineRule="auto"/>
        <w:rPr>
          <w:sz w:val="24"/>
          <w:szCs w:val="24"/>
        </w:rPr>
      </w:pPr>
      <w:r w:rsidDel="00000000" w:rsidR="00000000" w:rsidRPr="00000000">
        <w:rPr>
          <w:sz w:val="24"/>
          <w:szCs w:val="24"/>
          <w:rtl w:val="0"/>
        </w:rPr>
        <w:t xml:space="preserve">Bangladesh Investment Development Authority (BIDA) (2025) Investment Opportunities in Bangladesh. Available at: https://www.bida.gov.bd/ (Accessed: 6 August 2026).</w:t>
      </w:r>
    </w:p>
    <w:p w:rsidR="00000000" w:rsidDel="00000000" w:rsidP="00000000" w:rsidRDefault="00000000" w:rsidRPr="00000000" w14:paraId="000000DB">
      <w:pPr>
        <w:spacing w:line="360" w:lineRule="auto"/>
        <w:rPr>
          <w:sz w:val="24"/>
          <w:szCs w:val="24"/>
        </w:rPr>
      </w:pPr>
      <w:r w:rsidDel="00000000" w:rsidR="00000000" w:rsidRPr="00000000">
        <w:rPr>
          <w:rtl w:val="0"/>
        </w:rPr>
      </w:r>
    </w:p>
    <w:p w:rsidR="00000000" w:rsidDel="00000000" w:rsidP="00000000" w:rsidRDefault="00000000" w:rsidRPr="00000000" w14:paraId="000000DC">
      <w:pPr>
        <w:spacing w:line="360" w:lineRule="auto"/>
        <w:rPr>
          <w:sz w:val="24"/>
          <w:szCs w:val="24"/>
        </w:rPr>
      </w:pPr>
      <w:r w:rsidDel="00000000" w:rsidR="00000000" w:rsidRPr="00000000">
        <w:rPr>
          <w:sz w:val="24"/>
          <w:szCs w:val="24"/>
          <w:rtl w:val="0"/>
        </w:rPr>
        <w:t xml:space="preserve">Bartlett, C.A. and Ghoshal, S. (1989) Managing Across Borders: The Transnational Solution. Boston, MA: Harvard Business School Press.</w:t>
      </w:r>
    </w:p>
    <w:p w:rsidR="00000000" w:rsidDel="00000000" w:rsidP="00000000" w:rsidRDefault="00000000" w:rsidRPr="00000000" w14:paraId="000000DD">
      <w:pPr>
        <w:spacing w:line="360" w:lineRule="auto"/>
        <w:rPr>
          <w:sz w:val="24"/>
          <w:szCs w:val="24"/>
        </w:rPr>
      </w:pPr>
      <w:r w:rsidDel="00000000" w:rsidR="00000000" w:rsidRPr="00000000">
        <w:rPr>
          <w:rtl w:val="0"/>
        </w:rPr>
      </w:r>
    </w:p>
    <w:p w:rsidR="00000000" w:rsidDel="00000000" w:rsidP="00000000" w:rsidRDefault="00000000" w:rsidRPr="00000000" w14:paraId="000000DE">
      <w:pPr>
        <w:spacing w:line="360" w:lineRule="auto"/>
        <w:rPr>
          <w:sz w:val="24"/>
          <w:szCs w:val="24"/>
        </w:rPr>
      </w:pPr>
      <w:r w:rsidDel="00000000" w:rsidR="00000000" w:rsidRPr="00000000">
        <w:rPr>
          <w:sz w:val="24"/>
          <w:szCs w:val="24"/>
          <w:rtl w:val="0"/>
        </w:rPr>
        <w:t xml:space="preserve">Dunning, J.H. (1988) ‘The eclectic paradigm of international production: A restatement and some possible extensions’, Journal of International Business Studies, 19(1), pp. 1–31.</w:t>
      </w:r>
    </w:p>
    <w:p w:rsidR="00000000" w:rsidDel="00000000" w:rsidP="00000000" w:rsidRDefault="00000000" w:rsidRPr="00000000" w14:paraId="000000DF">
      <w:pPr>
        <w:spacing w:line="360" w:lineRule="auto"/>
        <w:rPr>
          <w:sz w:val="24"/>
          <w:szCs w:val="24"/>
        </w:rPr>
      </w:pPr>
      <w:r w:rsidDel="00000000" w:rsidR="00000000" w:rsidRPr="00000000">
        <w:rPr>
          <w:rtl w:val="0"/>
        </w:rPr>
      </w:r>
    </w:p>
    <w:p w:rsidR="00000000" w:rsidDel="00000000" w:rsidP="00000000" w:rsidRDefault="00000000" w:rsidRPr="00000000" w14:paraId="000000E0">
      <w:pPr>
        <w:spacing w:line="360" w:lineRule="auto"/>
        <w:rPr>
          <w:sz w:val="24"/>
          <w:szCs w:val="24"/>
        </w:rPr>
      </w:pPr>
      <w:r w:rsidDel="00000000" w:rsidR="00000000" w:rsidRPr="00000000">
        <w:rPr>
          <w:sz w:val="24"/>
          <w:szCs w:val="24"/>
          <w:rtl w:val="0"/>
        </w:rPr>
        <w:t xml:space="preserve">Government of Bangladesh (2006) Bangladesh Labour Act 2006. Dhaka: Government of the People’s Republic of Bangladesh.</w:t>
      </w:r>
    </w:p>
    <w:p w:rsidR="00000000" w:rsidDel="00000000" w:rsidP="00000000" w:rsidRDefault="00000000" w:rsidRPr="00000000" w14:paraId="000000E1">
      <w:pPr>
        <w:spacing w:line="360" w:lineRule="auto"/>
        <w:rPr>
          <w:sz w:val="24"/>
          <w:szCs w:val="24"/>
        </w:rPr>
      </w:pPr>
      <w:r w:rsidDel="00000000" w:rsidR="00000000" w:rsidRPr="00000000">
        <w:rPr>
          <w:rtl w:val="0"/>
        </w:rPr>
      </w:r>
    </w:p>
    <w:p w:rsidR="00000000" w:rsidDel="00000000" w:rsidP="00000000" w:rsidRDefault="00000000" w:rsidRPr="00000000" w14:paraId="000000E2">
      <w:pPr>
        <w:spacing w:line="360" w:lineRule="auto"/>
        <w:rPr>
          <w:sz w:val="24"/>
          <w:szCs w:val="24"/>
        </w:rPr>
      </w:pPr>
      <w:r w:rsidDel="00000000" w:rsidR="00000000" w:rsidRPr="00000000">
        <w:rPr>
          <w:sz w:val="24"/>
          <w:szCs w:val="24"/>
          <w:rtl w:val="0"/>
        </w:rPr>
        <w:t xml:space="preserve">Hofstede Insights (2025) Country Comparison: Bangladesh. Available at: https://www.hofstede-insights.com/ (Accessed: 6 August 2026).</w:t>
      </w:r>
    </w:p>
    <w:p w:rsidR="00000000" w:rsidDel="00000000" w:rsidP="00000000" w:rsidRDefault="00000000" w:rsidRPr="00000000" w14:paraId="000000E3">
      <w:pPr>
        <w:spacing w:line="360" w:lineRule="auto"/>
        <w:rPr>
          <w:sz w:val="24"/>
          <w:szCs w:val="24"/>
        </w:rPr>
      </w:pPr>
      <w:r w:rsidDel="00000000" w:rsidR="00000000" w:rsidRPr="00000000">
        <w:rPr>
          <w:rtl w:val="0"/>
        </w:rPr>
      </w:r>
    </w:p>
    <w:p w:rsidR="00000000" w:rsidDel="00000000" w:rsidP="00000000" w:rsidRDefault="00000000" w:rsidRPr="00000000" w14:paraId="000000E4">
      <w:pPr>
        <w:spacing w:line="360" w:lineRule="auto"/>
        <w:rPr>
          <w:sz w:val="24"/>
          <w:szCs w:val="24"/>
        </w:rPr>
      </w:pPr>
      <w:r w:rsidDel="00000000" w:rsidR="00000000" w:rsidRPr="00000000">
        <w:rPr>
          <w:sz w:val="24"/>
          <w:szCs w:val="24"/>
          <w:rtl w:val="0"/>
        </w:rPr>
        <w:t xml:space="preserve">International Monetary Fund (2025) World Economic Outlook, April 2025: A Critical Juncture amid Policy Shifts. Washington, DC: International Monetary Fund. Available at: https://www.imf.org/en/Publications/WEO/Issues/2025/04/22/world-economic-outlook-april-2025 (Accessed: 6 August 2026).</w:t>
      </w:r>
    </w:p>
    <w:p w:rsidR="00000000" w:rsidDel="00000000" w:rsidP="00000000" w:rsidRDefault="00000000" w:rsidRPr="00000000" w14:paraId="000000E5">
      <w:pPr>
        <w:spacing w:line="360" w:lineRule="auto"/>
        <w:rPr>
          <w:sz w:val="24"/>
          <w:szCs w:val="24"/>
        </w:rPr>
      </w:pPr>
      <w:r w:rsidDel="00000000" w:rsidR="00000000" w:rsidRPr="00000000">
        <w:rPr>
          <w:rtl w:val="0"/>
        </w:rPr>
      </w:r>
    </w:p>
    <w:p w:rsidR="00000000" w:rsidDel="00000000" w:rsidP="00000000" w:rsidRDefault="00000000" w:rsidRPr="00000000" w14:paraId="000000E6">
      <w:pPr>
        <w:spacing w:line="360" w:lineRule="auto"/>
        <w:rPr>
          <w:sz w:val="24"/>
          <w:szCs w:val="24"/>
        </w:rPr>
      </w:pPr>
      <w:r w:rsidDel="00000000" w:rsidR="00000000" w:rsidRPr="00000000">
        <w:rPr>
          <w:sz w:val="24"/>
          <w:szCs w:val="24"/>
          <w:rtl w:val="0"/>
        </w:rPr>
        <w:t xml:space="preserve">Starbucks Corporation (2025) Fiscal 2025 Annual Report. Seattle, WA: Starbucks Corporation. Available at: https://investor.starbucks.com/financials/annual-reports/ (Accessed: 6 August 2026)</w:t>
      </w:r>
    </w:p>
    <w:p w:rsidR="00000000" w:rsidDel="00000000" w:rsidP="00000000" w:rsidRDefault="00000000" w:rsidRPr="00000000" w14:paraId="000000E7">
      <w:pPr>
        <w:pStyle w:val="Heading1"/>
        <w:spacing w:line="360" w:lineRule="auto"/>
        <w:rPr>
          <w:b w:val="1"/>
          <w:bCs w:val="1"/>
          <w:sz w:val="32"/>
          <w:szCs w:val="32"/>
        </w:rPr>
      </w:pPr>
      <w:bookmarkStart w:colFirst="0" w:colLast="0" w:name="_m26pc96ebo75" w:id="35"/>
      <w:bookmarkEnd w:id="35"/>
      <w:r w:rsidDel="00000000" w:rsidR="00000000" w:rsidRPr="00000000">
        <w:rPr>
          <w:rtl w:val="0"/>
        </w:rPr>
      </w:r>
    </w:p>
    <w:p w:rsidR="00000000" w:rsidDel="00000000" w:rsidP="00000000" w:rsidRDefault="00000000" w:rsidRPr="00000000" w14:paraId="000000E8">
      <w:pPr>
        <w:pStyle w:val="Heading1"/>
        <w:spacing w:line="360" w:lineRule="auto"/>
        <w:rPr>
          <w:b w:val="1"/>
          <w:bCs w:val="1"/>
          <w:sz w:val="32"/>
          <w:szCs w:val="32"/>
        </w:rPr>
      </w:pPr>
      <w:bookmarkStart w:colFirst="0" w:colLast="0" w:name="_t3po5vc2ixq0" w:id="36"/>
      <w:bookmarkEnd w:id="36"/>
      <w:r w:rsidDel="00000000" w:rsidR="00000000" w:rsidRPr="00000000">
        <w:rPr>
          <w:b w:val="1"/>
          <w:bCs w:val="1"/>
          <w:sz w:val="32"/>
          <w:szCs w:val="32"/>
          <w:rtl w:val="0"/>
        </w:rPr>
        <w:t xml:space="preserve">Appendix</w:t>
      </w:r>
    </w:p>
    <w:p w:rsidR="00000000" w:rsidDel="00000000" w:rsidP="00000000" w:rsidRDefault="00000000" w:rsidRPr="00000000" w14:paraId="000000E9">
      <w:pPr>
        <w:pStyle w:val="Heading2"/>
        <w:spacing w:line="360" w:lineRule="auto"/>
        <w:rPr/>
      </w:pPr>
      <w:bookmarkStart w:colFirst="0" w:colLast="0" w:name="_8xe8ztq4iskz" w:id="37"/>
      <w:bookmarkEnd w:id="37"/>
      <w:r w:rsidDel="00000000" w:rsidR="00000000" w:rsidRPr="00000000">
        <w:rPr>
          <w:b w:val="1"/>
          <w:bCs w:val="1"/>
          <w:color w:val="000000"/>
          <w:sz w:val="28"/>
          <w:szCs w:val="28"/>
          <w:rtl w:val="0"/>
        </w:rPr>
        <w:t xml:space="preserve">Appendix A:</w:t>
      </w:r>
      <w:r w:rsidDel="00000000" w:rsidR="00000000" w:rsidRPr="00000000">
        <w:rPr>
          <w:sz w:val="28"/>
          <w:szCs w:val="28"/>
          <w:rtl w:val="0"/>
        </w:rPr>
        <w:t xml:space="preserve"> </w:t>
      </w:r>
      <w:r w:rsidDel="00000000" w:rsidR="00000000" w:rsidRPr="00000000">
        <w:rPr>
          <w:rtl w:val="0"/>
        </w:rPr>
        <w:t xml:space="preserve">Bartlett and Ghoshal Model</w:t>
      </w:r>
    </w:p>
    <w:p w:rsidR="00000000" w:rsidDel="00000000" w:rsidP="00000000" w:rsidRDefault="00000000" w:rsidRPr="00000000" w14:paraId="000000EA">
      <w:pPr>
        <w:pageBreakBefore w:val="0"/>
        <w:spacing w:line="360" w:lineRule="auto"/>
        <w:rPr>
          <w:sz w:val="24"/>
          <w:szCs w:val="24"/>
        </w:rPr>
      </w:pPr>
      <w:r w:rsidDel="00000000" w:rsidR="00000000" w:rsidRPr="00000000">
        <w:rPr>
          <w:sz w:val="24"/>
          <w:szCs w:val="24"/>
          <w:rtl w:val="0"/>
        </w:rPr>
        <w:t xml:space="preserve">Starbucks employs a transnational strategy that combines global integration and local responsiveness. This enables the company to achieve consistency across its branding and operations globally while tailoring its menu offerings, products and overall in-store experience to reflect regional tastes.</w:t>
      </w:r>
    </w:p>
    <w:p w:rsidR="00000000" w:rsidDel="00000000" w:rsidP="00000000" w:rsidRDefault="00000000" w:rsidRPr="00000000" w14:paraId="000000EB">
      <w:pPr>
        <w:pageBreakBefore w:val="0"/>
        <w:spacing w:line="360" w:lineRule="auto"/>
        <w:rPr>
          <w:sz w:val="24"/>
          <w:szCs w:val="24"/>
        </w:rPr>
      </w:pPr>
      <w:r w:rsidDel="00000000" w:rsidR="00000000" w:rsidRPr="00000000">
        <w:rPr>
          <w:rtl w:val="0"/>
        </w:rPr>
      </w:r>
    </w:p>
    <w:p w:rsidR="00000000" w:rsidDel="00000000" w:rsidP="00000000" w:rsidRDefault="00000000" w:rsidRPr="00000000" w14:paraId="000000EC">
      <w:pPr>
        <w:pStyle w:val="Heading2"/>
        <w:spacing w:line="360" w:lineRule="auto"/>
        <w:rPr/>
      </w:pPr>
      <w:bookmarkStart w:colFirst="0" w:colLast="0" w:name="_15kqhcjwrr67" w:id="38"/>
      <w:bookmarkEnd w:id="38"/>
      <w:r w:rsidDel="00000000" w:rsidR="00000000" w:rsidRPr="00000000">
        <w:rPr>
          <w:b w:val="1"/>
          <w:bCs w:val="1"/>
          <w:color w:val="000000"/>
          <w:sz w:val="28"/>
          <w:szCs w:val="28"/>
          <w:rtl w:val="0"/>
        </w:rPr>
        <w:t xml:space="preserve">Appendix B:</w:t>
      </w:r>
      <w:r w:rsidDel="00000000" w:rsidR="00000000" w:rsidRPr="00000000">
        <w:rPr>
          <w:b w:val="1"/>
          <w:bCs w:val="1"/>
          <w:sz w:val="24"/>
          <w:szCs w:val="24"/>
          <w:rtl w:val="0"/>
        </w:rPr>
        <w:t xml:space="preserve"> </w:t>
      </w:r>
      <w:r w:rsidDel="00000000" w:rsidR="00000000" w:rsidRPr="00000000">
        <w:rPr>
          <w:rtl w:val="0"/>
        </w:rPr>
        <w:t xml:space="preserve">PESTLE Analysis Summary</w:t>
      </w:r>
    </w:p>
    <w:p w:rsidR="00000000" w:rsidDel="00000000" w:rsidP="00000000" w:rsidRDefault="00000000" w:rsidRPr="00000000" w14:paraId="000000ED">
      <w:pPr>
        <w:pageBreakBefore w:val="0"/>
        <w:spacing w:line="360" w:lineRule="auto"/>
        <w:rPr>
          <w:sz w:val="24"/>
          <w:szCs w:val="24"/>
        </w:rPr>
      </w:pPr>
      <w:r w:rsidDel="00000000" w:rsidR="00000000" w:rsidRPr="00000000">
        <w:rPr>
          <w:sz w:val="24"/>
          <w:szCs w:val="24"/>
          <w:rtl w:val="0"/>
        </w:rPr>
        <w:t xml:space="preserve">Bangladesh represents a country where Starbucks can experience opportunities as the middle class is growing, the demographic profile is rather young, the urbanization process is developing and there is emerging infrastructure of digital nature. However, there might be certain barriers related to political instability, the pressure of inflation, fluctuations of exchange rates, bureaucratic regulations and the strong tradition of tea consumption.</w:t>
      </w:r>
    </w:p>
    <w:p w:rsidR="00000000" w:rsidDel="00000000" w:rsidP="00000000" w:rsidRDefault="00000000" w:rsidRPr="00000000" w14:paraId="000000EE">
      <w:pPr>
        <w:pStyle w:val="Heading2"/>
        <w:spacing w:line="360" w:lineRule="auto"/>
        <w:rPr/>
      </w:pPr>
      <w:bookmarkStart w:colFirst="0" w:colLast="0" w:name="_f7q68hf42ul" w:id="39"/>
      <w:bookmarkEnd w:id="39"/>
      <w:r w:rsidDel="00000000" w:rsidR="00000000" w:rsidRPr="00000000">
        <w:rPr>
          <w:b w:val="1"/>
          <w:bCs w:val="1"/>
          <w:color w:val="000000"/>
          <w:sz w:val="28"/>
          <w:szCs w:val="28"/>
          <w:rtl w:val="0"/>
        </w:rPr>
        <w:t xml:space="preserve">Appendix C:</w:t>
      </w:r>
      <w:r w:rsidDel="00000000" w:rsidR="00000000" w:rsidRPr="00000000">
        <w:rPr>
          <w:rtl w:val="0"/>
        </w:rPr>
        <w:t xml:space="preserve"> SWOT Analysis Summary</w:t>
      </w:r>
    </w:p>
    <w:p w:rsidR="00000000" w:rsidDel="00000000" w:rsidP="00000000" w:rsidRDefault="00000000" w:rsidRPr="00000000" w14:paraId="000000EF">
      <w:pPr>
        <w:pageBreakBefore w:val="0"/>
        <w:spacing w:line="360" w:lineRule="auto"/>
        <w:rPr>
          <w:sz w:val="24"/>
          <w:szCs w:val="24"/>
        </w:rPr>
      </w:pPr>
      <w:r w:rsidDel="00000000" w:rsidR="00000000" w:rsidRPr="00000000">
        <w:rPr>
          <w:sz w:val="24"/>
          <w:szCs w:val="24"/>
          <w:rtl w:val="0"/>
        </w:rPr>
        <w:t xml:space="preserve">Strengths: Global recognizable brand, loyal customer base, well-developed international presence and sophisticated digital platforms.</w:t>
      </w:r>
    </w:p>
    <w:p w:rsidR="00000000" w:rsidDel="00000000" w:rsidP="00000000" w:rsidRDefault="00000000" w:rsidRPr="00000000" w14:paraId="000000F0">
      <w:pPr>
        <w:pageBreakBefore w:val="0"/>
        <w:spacing w:line="360" w:lineRule="auto"/>
        <w:rPr>
          <w:sz w:val="24"/>
          <w:szCs w:val="24"/>
        </w:rPr>
      </w:pPr>
      <w:r w:rsidDel="00000000" w:rsidR="00000000" w:rsidRPr="00000000">
        <w:rPr>
          <w:sz w:val="24"/>
          <w:szCs w:val="24"/>
          <w:rtl w:val="0"/>
        </w:rPr>
        <w:t xml:space="preserve">Weaknesses: High pricing policy, weak coffee culture and import-based product.</w:t>
      </w:r>
    </w:p>
    <w:p w:rsidR="00000000" w:rsidDel="00000000" w:rsidP="00000000" w:rsidRDefault="00000000" w:rsidRPr="00000000" w14:paraId="000000F1">
      <w:pPr>
        <w:pageBreakBefore w:val="0"/>
        <w:spacing w:line="360" w:lineRule="auto"/>
        <w:rPr>
          <w:sz w:val="24"/>
          <w:szCs w:val="24"/>
        </w:rPr>
      </w:pPr>
      <w:r w:rsidDel="00000000" w:rsidR="00000000" w:rsidRPr="00000000">
        <w:rPr>
          <w:sz w:val="24"/>
          <w:szCs w:val="24"/>
          <w:rtl w:val="0"/>
        </w:rPr>
        <w:t xml:space="preserve">Opportunities: Growth of disposable income, popularity of urban café lifestyle, development of digital payments and preference for global brands.</w:t>
      </w:r>
    </w:p>
    <w:p w:rsidR="00000000" w:rsidDel="00000000" w:rsidP="00000000" w:rsidRDefault="00000000" w:rsidRPr="00000000" w14:paraId="000000F2">
      <w:pPr>
        <w:pageBreakBefore w:val="0"/>
        <w:spacing w:line="360" w:lineRule="auto"/>
        <w:rPr>
          <w:sz w:val="24"/>
          <w:szCs w:val="24"/>
        </w:rPr>
      </w:pPr>
      <w:r w:rsidDel="00000000" w:rsidR="00000000" w:rsidRPr="00000000">
        <w:rPr>
          <w:sz w:val="24"/>
          <w:szCs w:val="24"/>
          <w:rtl w:val="0"/>
        </w:rPr>
        <w:t xml:space="preserve">Threats: Inflation, political instability, foreign exchange risk and competition from local beverages companies.</w:t>
      </w:r>
    </w:p>
    <w:p w:rsidR="00000000" w:rsidDel="00000000" w:rsidP="00000000" w:rsidRDefault="00000000" w:rsidRPr="00000000" w14:paraId="000000F3">
      <w:pPr>
        <w:pageBreakBefore w:val="0"/>
        <w:spacing w:line="360" w:lineRule="auto"/>
        <w:rPr>
          <w:sz w:val="24"/>
          <w:szCs w:val="24"/>
        </w:rPr>
      </w:pPr>
      <w:r w:rsidDel="00000000" w:rsidR="00000000" w:rsidRPr="00000000">
        <w:rPr>
          <w:rtl w:val="0"/>
        </w:rPr>
      </w:r>
    </w:p>
    <w:p w:rsidR="00000000" w:rsidDel="00000000" w:rsidP="00000000" w:rsidRDefault="00000000" w:rsidRPr="00000000" w14:paraId="000000F4">
      <w:pPr>
        <w:pStyle w:val="Heading2"/>
        <w:spacing w:line="360" w:lineRule="auto"/>
        <w:rPr/>
      </w:pPr>
      <w:bookmarkStart w:colFirst="0" w:colLast="0" w:name="_ihqwkse3qd28" w:id="40"/>
      <w:bookmarkEnd w:id="40"/>
      <w:r w:rsidDel="00000000" w:rsidR="00000000" w:rsidRPr="00000000">
        <w:rPr>
          <w:b w:val="1"/>
          <w:bCs w:val="1"/>
          <w:color w:val="000000"/>
          <w:sz w:val="28"/>
          <w:szCs w:val="28"/>
          <w:rtl w:val="0"/>
        </w:rPr>
        <w:t xml:space="preserve">Appendix D:</w:t>
      </w:r>
      <w:r w:rsidDel="00000000" w:rsidR="00000000" w:rsidRPr="00000000">
        <w:rPr>
          <w:sz w:val="28"/>
          <w:szCs w:val="28"/>
          <w:rtl w:val="0"/>
        </w:rPr>
        <w:t xml:space="preserve"> </w:t>
      </w:r>
      <w:r w:rsidDel="00000000" w:rsidR="00000000" w:rsidRPr="00000000">
        <w:rPr>
          <w:rtl w:val="0"/>
        </w:rPr>
        <w:t xml:space="preserve">OLI Model by Dunning</w:t>
      </w:r>
    </w:p>
    <w:p w:rsidR="00000000" w:rsidDel="00000000" w:rsidP="00000000" w:rsidRDefault="00000000" w:rsidRPr="00000000" w14:paraId="000000F5">
      <w:pPr>
        <w:pageBreakBefore w:val="0"/>
        <w:spacing w:line="360" w:lineRule="auto"/>
        <w:rPr>
          <w:sz w:val="24"/>
          <w:szCs w:val="24"/>
        </w:rPr>
      </w:pPr>
      <w:r w:rsidDel="00000000" w:rsidR="00000000" w:rsidRPr="00000000">
        <w:rPr>
          <w:sz w:val="24"/>
          <w:szCs w:val="24"/>
          <w:rtl w:val="0"/>
        </w:rPr>
        <w:t xml:space="preserve">There are many ownership advantages of Starbucks, among which one can name its famous brand, expertise in coffee retailing and proven business model. There are numerous location-specific advantages offered by Bangladesh in terms of large and growing urban population and income. Given the current uncertainties of the market, a phased entry through joint ownership or partnership seems more appropriate than a straightforward direct investment.</w:t>
      </w:r>
    </w:p>
    <w:p w:rsidR="00000000" w:rsidDel="00000000" w:rsidP="00000000" w:rsidRDefault="00000000" w:rsidRPr="00000000" w14:paraId="000000F6">
      <w:pPr>
        <w:pageBreakBefore w:val="0"/>
        <w:spacing w:line="360" w:lineRule="auto"/>
        <w:rPr>
          <w:sz w:val="24"/>
          <w:szCs w:val="24"/>
        </w:rPr>
      </w:pPr>
      <w:r w:rsidDel="00000000" w:rsidR="00000000" w:rsidRPr="00000000">
        <w:rPr>
          <w:rtl w:val="0"/>
        </w:rPr>
      </w:r>
    </w:p>
    <w:p w:rsidR="00000000" w:rsidDel="00000000" w:rsidP="00000000" w:rsidRDefault="00000000" w:rsidRPr="00000000" w14:paraId="000000F7">
      <w:pPr>
        <w:pStyle w:val="Heading2"/>
        <w:spacing w:line="360" w:lineRule="auto"/>
        <w:rPr/>
      </w:pPr>
      <w:bookmarkStart w:colFirst="0" w:colLast="0" w:name="_wjbua4l87wt1" w:id="41"/>
      <w:bookmarkEnd w:id="41"/>
      <w:r w:rsidDel="00000000" w:rsidR="00000000" w:rsidRPr="00000000">
        <w:rPr>
          <w:b w:val="1"/>
          <w:bCs w:val="1"/>
          <w:color w:val="000000"/>
          <w:sz w:val="28"/>
          <w:szCs w:val="28"/>
          <w:rtl w:val="0"/>
        </w:rPr>
        <w:t xml:space="preserve">Appendix E: </w:t>
      </w:r>
      <w:r w:rsidDel="00000000" w:rsidR="00000000" w:rsidRPr="00000000">
        <w:rPr>
          <w:rtl w:val="0"/>
        </w:rPr>
        <w:t xml:space="preserve">Recommendation for the Entry Strategy</w:t>
      </w:r>
    </w:p>
    <w:p w:rsidR="00000000" w:rsidDel="00000000" w:rsidP="00000000" w:rsidRDefault="00000000" w:rsidRPr="00000000" w14:paraId="000000F8">
      <w:pPr>
        <w:pageBreakBefore w:val="0"/>
        <w:spacing w:line="360" w:lineRule="auto"/>
        <w:rPr>
          <w:sz w:val="24"/>
          <w:szCs w:val="24"/>
        </w:rPr>
      </w:pPr>
      <w:r w:rsidDel="00000000" w:rsidR="00000000" w:rsidRPr="00000000">
        <w:rPr>
          <w:sz w:val="24"/>
          <w:szCs w:val="24"/>
          <w:rtl w:val="0"/>
        </w:rPr>
        <w:t xml:space="preserve">The best way for Starbucks to enter the market of Bangladesh would be through the license or joint venture with a local business. At first, the company should develop its flagship stores in Dhaka and Chattogram with some changes in the menu according to local preferences. Further expansion into other regions should be done depending on the results.</w:t>
      </w:r>
    </w:p>
    <w:p w:rsidR="00000000" w:rsidDel="00000000" w:rsidP="00000000" w:rsidRDefault="00000000" w:rsidRPr="00000000" w14:paraId="000000F9">
      <w:pPr>
        <w:pageBreakBefore w:val="0"/>
        <w:spacing w:line="360" w:lineRule="auto"/>
        <w:rPr>
          <w:sz w:val="24"/>
          <w:szCs w:val="24"/>
        </w:rPr>
      </w:pPr>
      <w:r w:rsidDel="00000000" w:rsidR="00000000" w:rsidRPr="00000000">
        <w:rPr>
          <w:rtl w:val="0"/>
        </w:rPr>
      </w:r>
    </w:p>
    <w:sectPr>
      <w:headerReference r:id="rId8" w:type="default"/>
      <w:headerReference r:id="rId9" w:type="first"/>
      <w:footerReference r:id="rId10" w:type="default"/>
      <w:footerReference r:id="rId11" w:type="first"/>
      <w:pgSz w:h="15840" w:w="12240" w:orient="portrait"/>
      <w:pgMar w:bottom="1440" w:top="1440" w:left="1440" w:right="1440" w:header="720" w:footer="720"/>
      <w:pgNumType w:start="0"/>
      <w:cols w:equalWidth="0" w:num="1">
        <w:col w:space="0" w:w="9360"/>
      </w:cols>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B">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rPr/>
    </w:pPr>
    <w:r w:rsidDel="00000000" w:rsidR="00000000" w:rsidRPr="00000000">
      <w:rPr>
        <w:rtl w:val="0"/>
      </w:rPr>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A">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1">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jpg"/><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