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2D27" w:rsidRDefault="006B37DD" w:rsidP="00195960">
      <w:pPr>
        <w:spacing w:line="276" w:lineRule="auto"/>
        <w:jc w:val="center"/>
        <w:rPr>
          <w:b/>
          <w:i/>
          <w:sz w:val="22"/>
          <w:szCs w:val="22"/>
          <w:u w:val="single"/>
        </w:rPr>
      </w:pPr>
      <w:r>
        <w:rPr>
          <w:b/>
          <w:i/>
          <w:sz w:val="22"/>
          <w:szCs w:val="22"/>
          <w:u w:val="single"/>
        </w:rPr>
        <w:t xml:space="preserve">Critique </w:t>
      </w:r>
    </w:p>
    <w:p w:rsidR="00195960" w:rsidRDefault="001548A8" w:rsidP="00195960">
      <w:pPr>
        <w:spacing w:line="276" w:lineRule="auto"/>
        <w:rPr>
          <w:sz w:val="22"/>
          <w:szCs w:val="22"/>
        </w:rPr>
      </w:pPr>
      <w:r>
        <w:rPr>
          <w:sz w:val="22"/>
          <w:szCs w:val="22"/>
        </w:rPr>
        <w:t>The following assignment will explore communication and counselling skills within a counselling session between a counsellor and a client. Observations will be analysed and compared to Carl Rogers</w:t>
      </w:r>
      <w:r w:rsidR="00A05480">
        <w:rPr>
          <w:sz w:val="22"/>
          <w:szCs w:val="22"/>
        </w:rPr>
        <w:t>’ theory</w:t>
      </w:r>
      <w:r>
        <w:rPr>
          <w:sz w:val="22"/>
          <w:szCs w:val="22"/>
        </w:rPr>
        <w:t xml:space="preserve">. </w:t>
      </w:r>
      <w:r w:rsidR="006B37DD">
        <w:rPr>
          <w:sz w:val="22"/>
          <w:szCs w:val="22"/>
        </w:rPr>
        <w:t>The critique will be anonymous; therefore, no names will be mentioned</w:t>
      </w:r>
      <w:r w:rsidR="00957B9F">
        <w:rPr>
          <w:sz w:val="22"/>
          <w:szCs w:val="22"/>
        </w:rPr>
        <w:t>.</w:t>
      </w:r>
    </w:p>
    <w:p w:rsidR="00957B9F" w:rsidRDefault="00957B9F" w:rsidP="00195960">
      <w:pPr>
        <w:spacing w:line="276" w:lineRule="auto"/>
        <w:rPr>
          <w:sz w:val="22"/>
          <w:szCs w:val="22"/>
        </w:rPr>
      </w:pPr>
    </w:p>
    <w:p w:rsidR="00C772BA" w:rsidRPr="00C772BA" w:rsidRDefault="00195960" w:rsidP="00C772BA">
      <w:pPr>
        <w:rPr>
          <w:rFonts w:ascii="Times New Roman" w:eastAsia="Times New Roman" w:hAnsi="Times New Roman" w:cs="Times New Roman"/>
        </w:rPr>
      </w:pPr>
      <w:r>
        <w:rPr>
          <w:sz w:val="22"/>
          <w:szCs w:val="22"/>
        </w:rPr>
        <w:t>At the start of the session, the client look</w:t>
      </w:r>
      <w:r w:rsidR="00533674">
        <w:rPr>
          <w:sz w:val="22"/>
          <w:szCs w:val="22"/>
        </w:rPr>
        <w:t>s</w:t>
      </w:r>
      <w:r>
        <w:rPr>
          <w:sz w:val="22"/>
          <w:szCs w:val="22"/>
        </w:rPr>
        <w:t xml:space="preserve"> anxious and nervous</w:t>
      </w:r>
      <w:r w:rsidR="00813ECF">
        <w:rPr>
          <w:sz w:val="22"/>
          <w:szCs w:val="22"/>
        </w:rPr>
        <w:t xml:space="preserve">. The counsellor gave an introductory opening to the session. The counsellor stated that anything which is said in the session will be kept confidential. When the counsellor stated the confidential </w:t>
      </w:r>
      <w:r w:rsidR="005F7257">
        <w:rPr>
          <w:sz w:val="22"/>
          <w:szCs w:val="22"/>
        </w:rPr>
        <w:t>word,</w:t>
      </w:r>
      <w:r w:rsidR="00813ECF">
        <w:rPr>
          <w:sz w:val="22"/>
          <w:szCs w:val="22"/>
        </w:rPr>
        <w:t xml:space="preserve"> the </w:t>
      </w:r>
      <w:r w:rsidR="005F7257">
        <w:rPr>
          <w:sz w:val="22"/>
          <w:szCs w:val="22"/>
        </w:rPr>
        <w:t xml:space="preserve">client looked at the counsellor. This shows </w:t>
      </w:r>
      <w:r w:rsidR="00FC200E">
        <w:rPr>
          <w:sz w:val="22"/>
          <w:szCs w:val="22"/>
        </w:rPr>
        <w:t xml:space="preserve">counsellor </w:t>
      </w:r>
      <w:r w:rsidR="005F7257">
        <w:rPr>
          <w:sz w:val="22"/>
          <w:szCs w:val="22"/>
        </w:rPr>
        <w:t xml:space="preserve">that the clients knew that </w:t>
      </w:r>
      <w:r w:rsidR="00DA1403">
        <w:rPr>
          <w:sz w:val="22"/>
          <w:szCs w:val="22"/>
        </w:rPr>
        <w:t xml:space="preserve">she could trust the counsellor and that they had started to build a positive relationship. </w:t>
      </w:r>
      <w:r w:rsidR="00C772BA">
        <w:rPr>
          <w:sz w:val="22"/>
          <w:szCs w:val="22"/>
        </w:rPr>
        <w:t xml:space="preserve">Evidence shows that Rogers was able to show that the </w:t>
      </w:r>
      <w:r w:rsidR="00C772BA" w:rsidRPr="00C772BA">
        <w:rPr>
          <w:rFonts w:eastAsia="Times New Roman" w:cstheme="minorHAnsi"/>
          <w:color w:val="252525"/>
          <w:sz w:val="22"/>
          <w:szCs w:val="22"/>
          <w:shd w:val="clear" w:color="auto" w:fill="FFFFFF"/>
        </w:rPr>
        <w:t xml:space="preserve">relationship between the therapist and client </w:t>
      </w:r>
      <w:r w:rsidR="004635DF">
        <w:rPr>
          <w:rFonts w:eastAsia="Times New Roman" w:cstheme="minorHAnsi"/>
          <w:color w:val="252525"/>
          <w:sz w:val="22"/>
          <w:szCs w:val="22"/>
          <w:shd w:val="clear" w:color="auto" w:fill="FFFFFF"/>
        </w:rPr>
        <w:t xml:space="preserve">is a </w:t>
      </w:r>
      <w:r w:rsidR="00C772BA" w:rsidRPr="00C772BA">
        <w:rPr>
          <w:rFonts w:eastAsia="Times New Roman" w:cstheme="minorHAnsi"/>
          <w:color w:val="252525"/>
          <w:sz w:val="22"/>
          <w:szCs w:val="22"/>
          <w:shd w:val="clear" w:color="auto" w:fill="FFFFFF"/>
        </w:rPr>
        <w:t>significant factor in al</w:t>
      </w:r>
      <w:r w:rsidR="004635DF">
        <w:rPr>
          <w:rFonts w:eastAsia="Times New Roman" w:cstheme="minorHAnsi"/>
          <w:color w:val="252525"/>
          <w:sz w:val="22"/>
          <w:szCs w:val="22"/>
          <w:shd w:val="clear" w:color="auto" w:fill="FFFFFF"/>
        </w:rPr>
        <w:t xml:space="preserve">l measures of effective therapy </w:t>
      </w:r>
      <w:r w:rsidR="0093260A">
        <w:rPr>
          <w:rFonts w:eastAsia="Times New Roman" w:cstheme="minorHAnsi"/>
          <w:color w:val="252525"/>
          <w:sz w:val="22"/>
          <w:szCs w:val="22"/>
          <w:shd w:val="clear" w:color="auto" w:fill="FFFFFF"/>
        </w:rPr>
        <w:t>(Bloch Healing</w:t>
      </w:r>
      <w:r w:rsidR="004635DF">
        <w:rPr>
          <w:rFonts w:eastAsia="Times New Roman" w:cstheme="minorHAnsi"/>
          <w:color w:val="252525"/>
          <w:sz w:val="22"/>
          <w:szCs w:val="22"/>
          <w:shd w:val="clear" w:color="auto" w:fill="FFFFFF"/>
        </w:rPr>
        <w:t xml:space="preserve"> 2002</w:t>
      </w:r>
      <w:r w:rsidR="0078462C">
        <w:rPr>
          <w:rFonts w:eastAsia="Times New Roman" w:cstheme="minorHAnsi"/>
          <w:color w:val="252525"/>
          <w:sz w:val="22"/>
          <w:szCs w:val="22"/>
          <w:shd w:val="clear" w:color="auto" w:fill="FFFFFF"/>
        </w:rPr>
        <w:t>)</w:t>
      </w:r>
    </w:p>
    <w:p w:rsidR="008F7F8E" w:rsidRDefault="008F7F8E" w:rsidP="00195960">
      <w:pPr>
        <w:spacing w:line="276" w:lineRule="auto"/>
        <w:rPr>
          <w:sz w:val="22"/>
          <w:szCs w:val="22"/>
        </w:rPr>
      </w:pPr>
    </w:p>
    <w:p w:rsidR="0093489B" w:rsidRDefault="0093489B" w:rsidP="00195960">
      <w:pPr>
        <w:spacing w:line="276" w:lineRule="auto"/>
        <w:rPr>
          <w:sz w:val="22"/>
          <w:szCs w:val="22"/>
        </w:rPr>
      </w:pPr>
      <w:r>
        <w:rPr>
          <w:sz w:val="22"/>
          <w:szCs w:val="22"/>
        </w:rPr>
        <w:t xml:space="preserve">The client looked slouched during most of the session. </w:t>
      </w:r>
      <w:r w:rsidR="009144BF">
        <w:rPr>
          <w:sz w:val="22"/>
          <w:szCs w:val="22"/>
        </w:rPr>
        <w:t xml:space="preserve">This would have showed the client was nervous. However, the counsellor was relaxed and had a soft tone to her voice which resulted in the client </w:t>
      </w:r>
      <w:r w:rsidR="0058034A">
        <w:rPr>
          <w:sz w:val="22"/>
          <w:szCs w:val="22"/>
        </w:rPr>
        <w:t xml:space="preserve">being able to tell the </w:t>
      </w:r>
      <w:r w:rsidR="00233D64">
        <w:rPr>
          <w:sz w:val="22"/>
          <w:szCs w:val="22"/>
        </w:rPr>
        <w:t xml:space="preserve">counsellor her worries. </w:t>
      </w:r>
      <w:r>
        <w:rPr>
          <w:sz w:val="22"/>
          <w:szCs w:val="22"/>
        </w:rPr>
        <w:t xml:space="preserve"> </w:t>
      </w:r>
    </w:p>
    <w:p w:rsidR="00893BEA" w:rsidRDefault="00893BEA" w:rsidP="00195960">
      <w:pPr>
        <w:spacing w:line="276" w:lineRule="auto"/>
        <w:rPr>
          <w:sz w:val="22"/>
          <w:szCs w:val="22"/>
        </w:rPr>
      </w:pPr>
    </w:p>
    <w:p w:rsidR="00D85E44" w:rsidRPr="003C3F4E" w:rsidRDefault="006C6B43" w:rsidP="00D85E44">
      <w:pPr>
        <w:rPr>
          <w:sz w:val="22"/>
          <w:szCs w:val="22"/>
        </w:rPr>
      </w:pPr>
      <w:r>
        <w:rPr>
          <w:sz w:val="22"/>
          <w:szCs w:val="22"/>
        </w:rPr>
        <w:t>During the session the client seemed to be playing with someth</w:t>
      </w:r>
      <w:r w:rsidR="003C3F4E">
        <w:rPr>
          <w:sz w:val="22"/>
          <w:szCs w:val="22"/>
        </w:rPr>
        <w:t xml:space="preserve">ing in her hands. This could have </w:t>
      </w:r>
      <w:r>
        <w:rPr>
          <w:sz w:val="22"/>
          <w:szCs w:val="22"/>
        </w:rPr>
        <w:t>been a distraction to hide</w:t>
      </w:r>
      <w:r w:rsidR="003C3F4E">
        <w:rPr>
          <w:sz w:val="22"/>
          <w:szCs w:val="22"/>
        </w:rPr>
        <w:t xml:space="preserve"> her nerves. The counsellor did not</w:t>
      </w:r>
      <w:r w:rsidR="002450F4">
        <w:rPr>
          <w:sz w:val="22"/>
          <w:szCs w:val="22"/>
        </w:rPr>
        <w:t xml:space="preserve"> act on this as she knew that</w:t>
      </w:r>
      <w:r>
        <w:rPr>
          <w:sz w:val="22"/>
          <w:szCs w:val="22"/>
        </w:rPr>
        <w:t xml:space="preserve"> eventually the client would begin to open up and feel comfortable </w:t>
      </w:r>
      <w:r w:rsidR="00686A73">
        <w:rPr>
          <w:sz w:val="22"/>
          <w:szCs w:val="22"/>
        </w:rPr>
        <w:t>when talking to</w:t>
      </w:r>
      <w:r>
        <w:rPr>
          <w:sz w:val="22"/>
          <w:szCs w:val="22"/>
        </w:rPr>
        <w:t xml:space="preserve"> the counsellor. It did take time for the client to realise that the counsellor is there to help and support her. However, when the client did realise this, she stopped moving around and started to bond with the counsellor.</w:t>
      </w:r>
      <w:r w:rsidR="005527FC">
        <w:rPr>
          <w:sz w:val="22"/>
          <w:szCs w:val="22"/>
        </w:rPr>
        <w:t xml:space="preserve"> T</w:t>
      </w:r>
      <w:r w:rsidR="002450F4">
        <w:rPr>
          <w:sz w:val="22"/>
          <w:szCs w:val="22"/>
        </w:rPr>
        <w:t xml:space="preserve">he </w:t>
      </w:r>
      <w:r w:rsidR="004906C5">
        <w:rPr>
          <w:sz w:val="22"/>
          <w:szCs w:val="22"/>
        </w:rPr>
        <w:t>used</w:t>
      </w:r>
      <w:r w:rsidR="002450F4">
        <w:rPr>
          <w:sz w:val="22"/>
          <w:szCs w:val="22"/>
        </w:rPr>
        <w:t xml:space="preserve"> congruency. Rogers believes that this is </w:t>
      </w:r>
      <w:r w:rsidR="003C3F4E">
        <w:rPr>
          <w:sz w:val="22"/>
          <w:szCs w:val="22"/>
        </w:rPr>
        <w:t>an</w:t>
      </w:r>
      <w:r w:rsidR="002450F4">
        <w:rPr>
          <w:sz w:val="22"/>
          <w:szCs w:val="22"/>
        </w:rPr>
        <w:t xml:space="preserve"> important attribute used in a counselling session as it shows that the counsellor is being genuine and kind. </w:t>
      </w:r>
      <w:r w:rsidR="004D66DA">
        <w:rPr>
          <w:sz w:val="22"/>
          <w:szCs w:val="22"/>
        </w:rPr>
        <w:t>Rogers believes that</w:t>
      </w:r>
      <w:r w:rsidR="003C3F4E">
        <w:rPr>
          <w:sz w:val="22"/>
          <w:szCs w:val="22"/>
        </w:rPr>
        <w:t xml:space="preserve"> a person must have a balanc</w:t>
      </w:r>
      <w:r w:rsidR="001543FF">
        <w:rPr>
          <w:sz w:val="22"/>
          <w:szCs w:val="22"/>
        </w:rPr>
        <w:t xml:space="preserve">e to achieve self-actualization </w:t>
      </w:r>
      <w:r w:rsidR="00534A6C">
        <w:rPr>
          <w:sz w:val="22"/>
          <w:szCs w:val="22"/>
        </w:rPr>
        <w:t>(</w:t>
      </w:r>
      <w:r w:rsidR="004D66DA">
        <w:rPr>
          <w:sz w:val="22"/>
          <w:szCs w:val="22"/>
        </w:rPr>
        <w:t>McLeod, 2015)</w:t>
      </w:r>
      <w:r w:rsidR="003C3F4E">
        <w:rPr>
          <w:sz w:val="22"/>
          <w:szCs w:val="22"/>
        </w:rPr>
        <w:t>.</w:t>
      </w:r>
      <w:r w:rsidR="002450F4">
        <w:rPr>
          <w:sz w:val="22"/>
          <w:szCs w:val="22"/>
        </w:rPr>
        <w:t xml:space="preserve"> </w:t>
      </w:r>
      <w:r w:rsidR="00D85E44">
        <w:rPr>
          <w:sz w:val="22"/>
          <w:szCs w:val="22"/>
        </w:rPr>
        <w:t>Using empathy</w:t>
      </w:r>
      <w:r w:rsidR="003C3F4E">
        <w:rPr>
          <w:sz w:val="22"/>
          <w:szCs w:val="22"/>
        </w:rPr>
        <w:t xml:space="preserve"> in a session is also effective</w:t>
      </w:r>
      <w:r w:rsidR="00D85E44">
        <w:rPr>
          <w:sz w:val="22"/>
          <w:szCs w:val="22"/>
        </w:rPr>
        <w:t>. The third main factor used then in a counselling session is unconditional positive regard. It is the acceptance of other people without judgement</w:t>
      </w:r>
      <w:r w:rsidR="0018275C">
        <w:rPr>
          <w:sz w:val="22"/>
          <w:szCs w:val="22"/>
        </w:rPr>
        <w:t xml:space="preserve"> (</w:t>
      </w:r>
      <w:r w:rsidR="0018275C">
        <w:rPr>
          <w:rFonts w:eastAsia="Times New Roman" w:cstheme="minorHAnsi"/>
          <w:color w:val="000000" w:themeColor="text1"/>
          <w:sz w:val="22"/>
          <w:szCs w:val="22"/>
        </w:rPr>
        <w:t>Mifflin, 1995</w:t>
      </w:r>
      <w:r w:rsidR="00D85E44" w:rsidRPr="00D85E44">
        <w:rPr>
          <w:rFonts w:eastAsia="Times New Roman" w:cstheme="minorHAnsi"/>
          <w:color w:val="000000" w:themeColor="text1"/>
          <w:sz w:val="22"/>
          <w:szCs w:val="22"/>
        </w:rPr>
        <w:t>)</w:t>
      </w:r>
      <w:r w:rsidR="0018275C">
        <w:rPr>
          <w:rFonts w:eastAsia="Times New Roman" w:cstheme="minorHAnsi"/>
          <w:color w:val="000000" w:themeColor="text1"/>
          <w:sz w:val="22"/>
          <w:szCs w:val="22"/>
        </w:rPr>
        <w:t>.</w:t>
      </w:r>
    </w:p>
    <w:p w:rsidR="008F7F8E" w:rsidRDefault="008F7F8E" w:rsidP="00195960">
      <w:pPr>
        <w:spacing w:line="276" w:lineRule="auto"/>
        <w:rPr>
          <w:sz w:val="22"/>
          <w:szCs w:val="22"/>
        </w:rPr>
      </w:pPr>
    </w:p>
    <w:p w:rsidR="003901E8" w:rsidRDefault="006C6B43" w:rsidP="00195960">
      <w:pPr>
        <w:spacing w:line="276" w:lineRule="auto"/>
        <w:rPr>
          <w:sz w:val="22"/>
          <w:szCs w:val="22"/>
        </w:rPr>
      </w:pPr>
      <w:r>
        <w:rPr>
          <w:sz w:val="22"/>
          <w:szCs w:val="22"/>
        </w:rPr>
        <w:t>The counsellor used effect communication to the client. The counsellor asked questions which made the client think. For example, the counsellor asked, ‘what does fine mean to you?’. The client</w:t>
      </w:r>
      <w:r w:rsidR="003901E8">
        <w:rPr>
          <w:sz w:val="22"/>
          <w:szCs w:val="22"/>
        </w:rPr>
        <w:t xml:space="preserve"> took time to think about it, which suggested to the counsellor that the client had</w:t>
      </w:r>
      <w:r w:rsidR="003D1284">
        <w:rPr>
          <w:sz w:val="22"/>
          <w:szCs w:val="22"/>
        </w:rPr>
        <w:t xml:space="preserve"> no</w:t>
      </w:r>
      <w:r w:rsidR="003901E8">
        <w:rPr>
          <w:sz w:val="22"/>
          <w:szCs w:val="22"/>
        </w:rPr>
        <w:t xml:space="preserve">t really thought about how she actually felt. </w:t>
      </w:r>
    </w:p>
    <w:p w:rsidR="00E360B7" w:rsidRPr="00C329D0" w:rsidRDefault="003901E8" w:rsidP="00E360B7">
      <w:pPr>
        <w:rPr>
          <w:sz w:val="22"/>
          <w:szCs w:val="22"/>
        </w:rPr>
      </w:pPr>
      <w:r>
        <w:rPr>
          <w:sz w:val="22"/>
          <w:szCs w:val="22"/>
        </w:rPr>
        <w:t>The counsellor used paraphrasing. Paraphrasing was used so the client could hear from s</w:t>
      </w:r>
      <w:r w:rsidR="00763BD9">
        <w:rPr>
          <w:sz w:val="22"/>
          <w:szCs w:val="22"/>
        </w:rPr>
        <w:t>omeone else what they have been</w:t>
      </w:r>
      <w:r>
        <w:rPr>
          <w:sz w:val="22"/>
          <w:szCs w:val="22"/>
        </w:rPr>
        <w:t xml:space="preserve"> saying but in someone else’s words.  </w:t>
      </w:r>
      <w:r w:rsidR="00BD49D5">
        <w:rPr>
          <w:sz w:val="22"/>
          <w:szCs w:val="22"/>
        </w:rPr>
        <w:t xml:space="preserve">The counsellor didn’t use it all of the time, but where it was used it was effective. </w:t>
      </w:r>
      <w:r w:rsidR="00860F16">
        <w:rPr>
          <w:sz w:val="22"/>
          <w:szCs w:val="22"/>
        </w:rPr>
        <w:t xml:space="preserve">When the counsellor paraphrased, </w:t>
      </w:r>
      <w:r w:rsidR="00022F24">
        <w:rPr>
          <w:sz w:val="22"/>
          <w:szCs w:val="22"/>
        </w:rPr>
        <w:t>the counsellor could</w:t>
      </w:r>
      <w:r w:rsidR="00860F16">
        <w:rPr>
          <w:sz w:val="22"/>
          <w:szCs w:val="22"/>
        </w:rPr>
        <w:t xml:space="preserve"> see the client thinking about what she said. This is a way to tell that the paraphrasing used was effective. The counsellor needed to use more of it. If more paraphrasing was used the clien</w:t>
      </w:r>
      <w:r w:rsidR="001B36F1">
        <w:rPr>
          <w:sz w:val="22"/>
          <w:szCs w:val="22"/>
        </w:rPr>
        <w:t>t may have been able to realise</w:t>
      </w:r>
      <w:r w:rsidR="00860F16">
        <w:rPr>
          <w:sz w:val="22"/>
          <w:szCs w:val="22"/>
        </w:rPr>
        <w:t xml:space="preserve"> she can solve her problems and worries with a strategy. </w:t>
      </w:r>
      <w:r w:rsidR="009D56E1">
        <w:rPr>
          <w:sz w:val="22"/>
          <w:szCs w:val="22"/>
        </w:rPr>
        <w:t>Paraphrasing is responding empathically to the emotions of a person by repeating in the words they used, focusing on how they feel (Neurosci 2007)</w:t>
      </w:r>
      <w:r w:rsidR="005E4B8C">
        <w:rPr>
          <w:sz w:val="22"/>
          <w:szCs w:val="22"/>
        </w:rPr>
        <w:t>.</w:t>
      </w:r>
      <w:r w:rsidR="00E360B7" w:rsidRPr="00E360B7">
        <w:rPr>
          <w:rFonts w:ascii="Times New Roman" w:eastAsia="Times New Roman" w:hAnsi="Times New Roman" w:cs="Times New Roman"/>
          <w:color w:val="000000"/>
          <w:shd w:val="clear" w:color="auto" w:fill="FFFFFF"/>
        </w:rPr>
        <w:t> </w:t>
      </w:r>
    </w:p>
    <w:p w:rsidR="00FA3864" w:rsidRDefault="008903A3" w:rsidP="00195960">
      <w:pPr>
        <w:spacing w:line="276" w:lineRule="auto"/>
        <w:rPr>
          <w:sz w:val="22"/>
          <w:szCs w:val="22"/>
        </w:rPr>
      </w:pPr>
      <w:r>
        <w:rPr>
          <w:sz w:val="22"/>
          <w:szCs w:val="22"/>
        </w:rPr>
        <w:t xml:space="preserve">Body language is effective communication. </w:t>
      </w:r>
      <w:r w:rsidR="00860F16">
        <w:rPr>
          <w:sz w:val="22"/>
          <w:szCs w:val="22"/>
        </w:rPr>
        <w:t xml:space="preserve">The counsellor gave the impression that this was a serious matter. The counsellor wasn’t slouched but was standing straight. This would have implied to the client that she is willing to help. </w:t>
      </w:r>
      <w:r w:rsidR="00381137">
        <w:rPr>
          <w:sz w:val="22"/>
          <w:szCs w:val="22"/>
        </w:rPr>
        <w:t xml:space="preserve">This resulted in the client’s body language changing. </w:t>
      </w:r>
      <w:r w:rsidR="00322253">
        <w:rPr>
          <w:sz w:val="22"/>
          <w:szCs w:val="22"/>
        </w:rPr>
        <w:t>It’s said</w:t>
      </w:r>
    </w:p>
    <w:p w:rsidR="00B460AF" w:rsidRDefault="00322253" w:rsidP="00195960">
      <w:pPr>
        <w:spacing w:line="276" w:lineRule="auto"/>
        <w:rPr>
          <w:sz w:val="22"/>
          <w:szCs w:val="22"/>
        </w:rPr>
      </w:pPr>
      <w:r>
        <w:rPr>
          <w:sz w:val="22"/>
          <w:szCs w:val="22"/>
        </w:rPr>
        <w:t xml:space="preserve">that mirror imaging is an individual who is acting as a functioning person (McLeod 2014). </w:t>
      </w:r>
      <w:r w:rsidR="00381137">
        <w:rPr>
          <w:sz w:val="22"/>
          <w:szCs w:val="22"/>
        </w:rPr>
        <w:t>At the start the client was slouched, which showed her worry but towards the end of the session the client stands up straight and maintains eye contact with the counsellor.</w:t>
      </w:r>
      <w:r w:rsidR="00C45CEE">
        <w:rPr>
          <w:sz w:val="22"/>
          <w:szCs w:val="22"/>
        </w:rPr>
        <w:t xml:space="preserve"> This shows that the client mirrored the counsellor</w:t>
      </w:r>
      <w:r w:rsidR="002E14FF">
        <w:rPr>
          <w:sz w:val="22"/>
          <w:szCs w:val="22"/>
        </w:rPr>
        <w:t>.</w:t>
      </w:r>
      <w:r w:rsidR="00C45CEE">
        <w:rPr>
          <w:sz w:val="22"/>
          <w:szCs w:val="22"/>
        </w:rPr>
        <w:t xml:space="preserve"> </w:t>
      </w:r>
      <w:r w:rsidR="002E14FF">
        <w:rPr>
          <w:sz w:val="22"/>
          <w:szCs w:val="22"/>
        </w:rPr>
        <w:t>T</w:t>
      </w:r>
      <w:r w:rsidR="00C45CEE">
        <w:rPr>
          <w:sz w:val="22"/>
          <w:szCs w:val="22"/>
        </w:rPr>
        <w:t xml:space="preserve">he client </w:t>
      </w:r>
      <w:r w:rsidR="002E14FF">
        <w:rPr>
          <w:sz w:val="22"/>
          <w:szCs w:val="22"/>
        </w:rPr>
        <w:t>may</w:t>
      </w:r>
      <w:r w:rsidR="00214487">
        <w:rPr>
          <w:sz w:val="22"/>
          <w:szCs w:val="22"/>
        </w:rPr>
        <w:t xml:space="preserve">’ve </w:t>
      </w:r>
      <w:r w:rsidR="00C45CEE">
        <w:rPr>
          <w:sz w:val="22"/>
          <w:szCs w:val="22"/>
        </w:rPr>
        <w:t xml:space="preserve">started to feel comfortable around the counsellor. </w:t>
      </w:r>
    </w:p>
    <w:p w:rsidR="000911ED" w:rsidRDefault="00B460AF" w:rsidP="00195960">
      <w:pPr>
        <w:spacing w:line="276" w:lineRule="auto"/>
        <w:rPr>
          <w:sz w:val="22"/>
          <w:szCs w:val="22"/>
        </w:rPr>
      </w:pPr>
      <w:r>
        <w:rPr>
          <w:sz w:val="22"/>
          <w:szCs w:val="22"/>
        </w:rPr>
        <w:lastRenderedPageBreak/>
        <w:t xml:space="preserve">Throughout </w:t>
      </w:r>
      <w:r w:rsidR="007B1F43">
        <w:rPr>
          <w:sz w:val="22"/>
          <w:szCs w:val="22"/>
        </w:rPr>
        <w:t xml:space="preserve">the counselling session, the counsellor maintained a relaxed nature. The client may have begun to think what it is making her nervous, as it is vital that the client feels confident in herself. This did result in a positive way, as the client did start to relax. This was shown when the client slowed down when speaking and maintained eye contact </w:t>
      </w:r>
      <w:r w:rsidR="00684082">
        <w:rPr>
          <w:sz w:val="22"/>
          <w:szCs w:val="22"/>
        </w:rPr>
        <w:t xml:space="preserve">with the counsellor. </w:t>
      </w:r>
    </w:p>
    <w:p w:rsidR="00B460AF" w:rsidRDefault="00B460AF" w:rsidP="00195960">
      <w:pPr>
        <w:spacing w:line="276" w:lineRule="auto"/>
        <w:rPr>
          <w:sz w:val="22"/>
          <w:szCs w:val="22"/>
        </w:rPr>
      </w:pPr>
    </w:p>
    <w:p w:rsidR="000911ED" w:rsidRPr="009159DF" w:rsidRDefault="000911ED" w:rsidP="008D644C">
      <w:pPr>
        <w:rPr>
          <w:sz w:val="22"/>
          <w:szCs w:val="22"/>
        </w:rPr>
      </w:pPr>
      <w:r>
        <w:rPr>
          <w:sz w:val="22"/>
          <w:szCs w:val="22"/>
        </w:rPr>
        <w:t xml:space="preserve">This counselling </w:t>
      </w:r>
      <w:r w:rsidR="00DA3047">
        <w:rPr>
          <w:sz w:val="22"/>
          <w:szCs w:val="22"/>
        </w:rPr>
        <w:t xml:space="preserve">session can be compared to Carl Rogers’ theory. </w:t>
      </w:r>
      <w:r w:rsidR="00C86347">
        <w:rPr>
          <w:sz w:val="22"/>
          <w:szCs w:val="22"/>
        </w:rPr>
        <w:t xml:space="preserve">Rogers </w:t>
      </w:r>
      <w:r w:rsidR="00BA031F">
        <w:rPr>
          <w:sz w:val="22"/>
          <w:szCs w:val="22"/>
        </w:rPr>
        <w:t xml:space="preserve">is a humanistic person who </w:t>
      </w:r>
      <w:r w:rsidR="00C86347">
        <w:rPr>
          <w:sz w:val="22"/>
          <w:szCs w:val="22"/>
        </w:rPr>
        <w:t xml:space="preserve">believes people can </w:t>
      </w:r>
      <w:r w:rsidR="00B937BB">
        <w:rPr>
          <w:sz w:val="22"/>
          <w:szCs w:val="22"/>
        </w:rPr>
        <w:t xml:space="preserve">manage their own worries once someone has </w:t>
      </w:r>
      <w:r w:rsidR="00C76567">
        <w:rPr>
          <w:sz w:val="22"/>
          <w:szCs w:val="22"/>
        </w:rPr>
        <w:t xml:space="preserve">reworded it and spoke it to them. </w:t>
      </w:r>
      <w:r w:rsidR="009159DF">
        <w:rPr>
          <w:sz w:val="22"/>
          <w:szCs w:val="22"/>
        </w:rPr>
        <w:t>Empathy is said to be the ingredient that helps the understanding between the client and counsellor (Harley 2015)</w:t>
      </w:r>
      <w:r w:rsidR="008D644C" w:rsidRPr="008D644C">
        <w:rPr>
          <w:rFonts w:eastAsia="Times New Roman" w:cstheme="minorHAnsi"/>
          <w:color w:val="222222"/>
          <w:sz w:val="22"/>
          <w:szCs w:val="22"/>
          <w:shd w:val="clear" w:color="auto" w:fill="FFFFFF"/>
        </w:rPr>
        <w:t>.</w:t>
      </w:r>
      <w:r w:rsidR="008D644C">
        <w:rPr>
          <w:rFonts w:ascii="Times New Roman" w:eastAsia="Times New Roman" w:hAnsi="Times New Roman" w:cs="Times New Roman"/>
        </w:rPr>
        <w:t xml:space="preserve"> </w:t>
      </w:r>
      <w:r w:rsidR="00BA031F">
        <w:rPr>
          <w:sz w:val="22"/>
          <w:szCs w:val="22"/>
        </w:rPr>
        <w:t>Rogers strongly believes that</w:t>
      </w:r>
      <w:r w:rsidR="004C549C">
        <w:rPr>
          <w:sz w:val="22"/>
          <w:szCs w:val="22"/>
        </w:rPr>
        <w:t xml:space="preserve"> the counsellor must use the following aspects in their session: congruence, empathy and respect. </w:t>
      </w:r>
    </w:p>
    <w:p w:rsidR="009535B1" w:rsidRDefault="009535B1" w:rsidP="00195960">
      <w:pPr>
        <w:spacing w:line="276" w:lineRule="auto"/>
        <w:rPr>
          <w:sz w:val="22"/>
          <w:szCs w:val="22"/>
        </w:rPr>
      </w:pPr>
    </w:p>
    <w:p w:rsidR="009535B1" w:rsidRDefault="009535B1" w:rsidP="00195960">
      <w:pPr>
        <w:spacing w:line="276" w:lineRule="auto"/>
        <w:rPr>
          <w:sz w:val="22"/>
          <w:szCs w:val="22"/>
        </w:rPr>
      </w:pPr>
      <w:r>
        <w:rPr>
          <w:sz w:val="22"/>
          <w:szCs w:val="22"/>
        </w:rPr>
        <w:t xml:space="preserve">Rogers </w:t>
      </w:r>
      <w:r w:rsidR="00BC7F2F">
        <w:rPr>
          <w:sz w:val="22"/>
          <w:szCs w:val="22"/>
        </w:rPr>
        <w:t xml:space="preserve">believes that the counsellor and the client should have a strong relationship. The client must be able to trust the counsellor in all aspects like keeping information </w:t>
      </w:r>
      <w:r w:rsidR="0091037D">
        <w:rPr>
          <w:sz w:val="22"/>
          <w:szCs w:val="22"/>
        </w:rPr>
        <w:t>confidential. This theory works when the counsellor has a deep understanding of emotion</w:t>
      </w:r>
      <w:r w:rsidR="009163D1">
        <w:rPr>
          <w:sz w:val="22"/>
          <w:szCs w:val="22"/>
        </w:rPr>
        <w:t>,</w:t>
      </w:r>
      <w:r w:rsidR="0091037D">
        <w:rPr>
          <w:sz w:val="22"/>
          <w:szCs w:val="22"/>
        </w:rPr>
        <w:t xml:space="preserve"> and excepts people for who they are</w:t>
      </w:r>
      <w:r w:rsidR="000D65D9">
        <w:rPr>
          <w:sz w:val="22"/>
          <w:szCs w:val="22"/>
        </w:rPr>
        <w:t xml:space="preserve"> </w:t>
      </w:r>
      <w:r w:rsidR="0091037D">
        <w:rPr>
          <w:sz w:val="22"/>
          <w:szCs w:val="22"/>
        </w:rPr>
        <w:t>(bapca</w:t>
      </w:r>
      <w:r w:rsidR="00FF54A4">
        <w:rPr>
          <w:sz w:val="22"/>
          <w:szCs w:val="22"/>
        </w:rPr>
        <w:t xml:space="preserve">, </w:t>
      </w:r>
      <w:r w:rsidR="009A59B5">
        <w:rPr>
          <w:sz w:val="22"/>
          <w:szCs w:val="22"/>
        </w:rPr>
        <w:t>2018</w:t>
      </w:r>
      <w:r w:rsidR="0091037D">
        <w:rPr>
          <w:sz w:val="22"/>
          <w:szCs w:val="22"/>
        </w:rPr>
        <w:t>).</w:t>
      </w:r>
    </w:p>
    <w:p w:rsidR="00956CB4" w:rsidRDefault="00956CB4" w:rsidP="00195960">
      <w:pPr>
        <w:spacing w:line="276" w:lineRule="auto"/>
        <w:rPr>
          <w:sz w:val="22"/>
          <w:szCs w:val="22"/>
        </w:rPr>
      </w:pPr>
    </w:p>
    <w:p w:rsidR="000408FD" w:rsidRDefault="004044A3" w:rsidP="00195960">
      <w:pPr>
        <w:spacing w:line="276" w:lineRule="auto"/>
        <w:rPr>
          <w:sz w:val="22"/>
          <w:szCs w:val="22"/>
        </w:rPr>
      </w:pPr>
      <w:r>
        <w:rPr>
          <w:sz w:val="22"/>
          <w:szCs w:val="22"/>
        </w:rPr>
        <w:t xml:space="preserve">The first core condition which Rogers used was empathy. </w:t>
      </w:r>
      <w:r w:rsidR="000408FD">
        <w:rPr>
          <w:sz w:val="22"/>
          <w:szCs w:val="22"/>
        </w:rPr>
        <w:t>Rogers states that t</w:t>
      </w:r>
      <w:r>
        <w:rPr>
          <w:sz w:val="22"/>
          <w:szCs w:val="22"/>
        </w:rPr>
        <w:t>his is used so the counsellor can try and understand the feeling and thoughts the client has been through. The counsellor will try understanding this while the client re-experiences what has happened. This shows the client that the counsellor has been listening</w:t>
      </w:r>
      <w:r w:rsidR="000D65D9">
        <w:rPr>
          <w:sz w:val="22"/>
          <w:szCs w:val="22"/>
        </w:rPr>
        <w:t xml:space="preserve">. </w:t>
      </w:r>
      <w:r>
        <w:rPr>
          <w:sz w:val="22"/>
          <w:szCs w:val="22"/>
        </w:rPr>
        <w:t xml:space="preserve">Rogers would usually paraphrase what is being said, as this will reassure the client </w:t>
      </w:r>
      <w:r w:rsidR="000D65D9">
        <w:rPr>
          <w:sz w:val="22"/>
          <w:szCs w:val="22"/>
        </w:rPr>
        <w:t>that the counsellor has listened but</w:t>
      </w:r>
      <w:r>
        <w:rPr>
          <w:sz w:val="22"/>
          <w:szCs w:val="22"/>
        </w:rPr>
        <w:t xml:space="preserve"> the client can hear what they said but in someone else’s words. This is done as usually the client is able to see that it isn’t all bad and there are some positives in their problems</w:t>
      </w:r>
      <w:r w:rsidR="00F07FBE">
        <w:rPr>
          <w:sz w:val="22"/>
          <w:szCs w:val="22"/>
        </w:rPr>
        <w:t xml:space="preserve">. </w:t>
      </w:r>
      <w:r w:rsidR="00E16180">
        <w:rPr>
          <w:sz w:val="22"/>
          <w:szCs w:val="22"/>
        </w:rPr>
        <w:t>(</w:t>
      </w:r>
      <w:r w:rsidR="00C24C8E">
        <w:rPr>
          <w:sz w:val="22"/>
          <w:szCs w:val="22"/>
        </w:rPr>
        <w:t>Harley, 2015).</w:t>
      </w:r>
    </w:p>
    <w:p w:rsidR="00C24C8E" w:rsidRDefault="00C24C8E" w:rsidP="00195960">
      <w:pPr>
        <w:spacing w:line="276" w:lineRule="auto"/>
        <w:rPr>
          <w:sz w:val="22"/>
          <w:szCs w:val="22"/>
        </w:rPr>
      </w:pPr>
    </w:p>
    <w:p w:rsidR="00454AF0" w:rsidRDefault="000408FD" w:rsidP="00195960">
      <w:pPr>
        <w:spacing w:line="276" w:lineRule="auto"/>
        <w:rPr>
          <w:sz w:val="22"/>
          <w:szCs w:val="22"/>
        </w:rPr>
      </w:pPr>
      <w:r>
        <w:rPr>
          <w:sz w:val="22"/>
          <w:szCs w:val="22"/>
        </w:rPr>
        <w:t xml:space="preserve">The second core condition </w:t>
      </w:r>
      <w:r w:rsidR="00EF2060">
        <w:rPr>
          <w:sz w:val="22"/>
          <w:szCs w:val="22"/>
        </w:rPr>
        <w:t xml:space="preserve">is </w:t>
      </w:r>
      <w:r>
        <w:rPr>
          <w:sz w:val="22"/>
          <w:szCs w:val="22"/>
        </w:rPr>
        <w:t xml:space="preserve">congruence. This suggests that counsellor is genuine about what they say. This core condition is important as it allows the counsellor and the client to build a relationship which includes trust. </w:t>
      </w:r>
      <w:r w:rsidR="00E16180">
        <w:rPr>
          <w:sz w:val="22"/>
          <w:szCs w:val="22"/>
        </w:rPr>
        <w:t>It is said that congruence c</w:t>
      </w:r>
      <w:r w:rsidR="00EC400C">
        <w:rPr>
          <w:sz w:val="22"/>
          <w:szCs w:val="22"/>
        </w:rPr>
        <w:t xml:space="preserve">an </w:t>
      </w:r>
      <w:r w:rsidR="003668AD">
        <w:rPr>
          <w:sz w:val="22"/>
          <w:szCs w:val="22"/>
        </w:rPr>
        <w:t>be</w:t>
      </w:r>
      <w:r w:rsidR="00EC400C">
        <w:rPr>
          <w:sz w:val="22"/>
          <w:szCs w:val="22"/>
        </w:rPr>
        <w:t xml:space="preserve"> positive. Congruence reveals the client</w:t>
      </w:r>
      <w:r w:rsidR="00036D22">
        <w:rPr>
          <w:sz w:val="22"/>
          <w:szCs w:val="22"/>
        </w:rPr>
        <w:t>’</w:t>
      </w:r>
      <w:r w:rsidR="00EC400C">
        <w:rPr>
          <w:sz w:val="22"/>
          <w:szCs w:val="22"/>
        </w:rPr>
        <w:t>s own personality in their therapy (McLeod 2015)</w:t>
      </w:r>
      <w:r w:rsidR="00E16180">
        <w:rPr>
          <w:sz w:val="22"/>
          <w:szCs w:val="22"/>
        </w:rPr>
        <w:t xml:space="preserve">. </w:t>
      </w:r>
      <w:r w:rsidR="006E4280">
        <w:rPr>
          <w:sz w:val="22"/>
          <w:szCs w:val="22"/>
        </w:rPr>
        <w:t>The counsellors genuine approach will allow the client to feel valued</w:t>
      </w:r>
      <w:r w:rsidR="00E505FC">
        <w:rPr>
          <w:sz w:val="22"/>
          <w:szCs w:val="22"/>
        </w:rPr>
        <w:t xml:space="preserve"> and</w:t>
      </w:r>
      <w:r w:rsidR="006E4280">
        <w:rPr>
          <w:sz w:val="22"/>
          <w:szCs w:val="22"/>
        </w:rPr>
        <w:t xml:space="preserve"> build the clients self-esteem. </w:t>
      </w:r>
    </w:p>
    <w:p w:rsidR="008F7F8E" w:rsidRDefault="008F7F8E" w:rsidP="00195960">
      <w:pPr>
        <w:spacing w:line="276" w:lineRule="auto"/>
        <w:rPr>
          <w:sz w:val="22"/>
          <w:szCs w:val="22"/>
        </w:rPr>
      </w:pPr>
    </w:p>
    <w:p w:rsidR="00D57B6E" w:rsidRDefault="001F10C0" w:rsidP="00195960">
      <w:pPr>
        <w:spacing w:line="276" w:lineRule="auto"/>
        <w:rPr>
          <w:sz w:val="22"/>
          <w:szCs w:val="22"/>
        </w:rPr>
      </w:pPr>
      <w:r>
        <w:rPr>
          <w:sz w:val="22"/>
          <w:szCs w:val="22"/>
        </w:rPr>
        <w:t xml:space="preserve">Unconditional positive regard </w:t>
      </w:r>
      <w:r w:rsidR="00F61F77">
        <w:rPr>
          <w:sz w:val="22"/>
          <w:szCs w:val="22"/>
        </w:rPr>
        <w:t>is the third condition. This can be ta</w:t>
      </w:r>
      <w:r w:rsidR="00E44AAB">
        <w:rPr>
          <w:sz w:val="22"/>
          <w:szCs w:val="22"/>
        </w:rPr>
        <w:t>lking about a client’s problems and caring for the client (Cherry 2018)</w:t>
      </w:r>
      <w:r w:rsidR="00F61F77">
        <w:rPr>
          <w:sz w:val="22"/>
          <w:szCs w:val="22"/>
        </w:rPr>
        <w:t xml:space="preserve">. This core condition allows the client to open up about their difficulties and not feel judged about how they’re feeling. </w:t>
      </w:r>
      <w:r w:rsidR="000542B1">
        <w:rPr>
          <w:sz w:val="22"/>
          <w:szCs w:val="22"/>
        </w:rPr>
        <w:t>It is important that every client know</w:t>
      </w:r>
      <w:r w:rsidR="0005025A">
        <w:rPr>
          <w:sz w:val="22"/>
          <w:szCs w:val="22"/>
        </w:rPr>
        <w:t>s</w:t>
      </w:r>
      <w:r w:rsidR="000542B1">
        <w:rPr>
          <w:sz w:val="22"/>
          <w:szCs w:val="22"/>
        </w:rPr>
        <w:t xml:space="preserve"> they can trust the counsellor. </w:t>
      </w:r>
      <w:r>
        <w:rPr>
          <w:sz w:val="22"/>
          <w:szCs w:val="22"/>
        </w:rPr>
        <w:t xml:space="preserve"> </w:t>
      </w:r>
    </w:p>
    <w:p w:rsidR="00D57B6E" w:rsidRDefault="00D57B6E" w:rsidP="00195960">
      <w:pPr>
        <w:spacing w:line="276" w:lineRule="auto"/>
        <w:rPr>
          <w:sz w:val="22"/>
          <w:szCs w:val="22"/>
        </w:rPr>
      </w:pPr>
    </w:p>
    <w:p w:rsidR="00D57B6E" w:rsidRDefault="00D57B6E" w:rsidP="00195960">
      <w:pPr>
        <w:spacing w:line="276" w:lineRule="auto"/>
        <w:rPr>
          <w:sz w:val="22"/>
          <w:szCs w:val="22"/>
        </w:rPr>
      </w:pPr>
      <w:r>
        <w:rPr>
          <w:sz w:val="22"/>
          <w:szCs w:val="22"/>
        </w:rPr>
        <w:t xml:space="preserve">Overall, this assignment has studied a counselling session which </w:t>
      </w:r>
      <w:r w:rsidR="00F849B4">
        <w:rPr>
          <w:sz w:val="22"/>
          <w:szCs w:val="22"/>
        </w:rPr>
        <w:t xml:space="preserve">has been </w:t>
      </w:r>
      <w:r w:rsidR="00AC2271">
        <w:rPr>
          <w:sz w:val="22"/>
          <w:szCs w:val="22"/>
        </w:rPr>
        <w:t xml:space="preserve">compared to Carl Rogers’ </w:t>
      </w:r>
      <w:r w:rsidR="00F849B4">
        <w:rPr>
          <w:sz w:val="22"/>
          <w:szCs w:val="22"/>
        </w:rPr>
        <w:t xml:space="preserve">theory. </w:t>
      </w:r>
      <w:r w:rsidR="00AC2271">
        <w:rPr>
          <w:sz w:val="22"/>
          <w:szCs w:val="22"/>
        </w:rPr>
        <w:t>The assignment has studied main areas of core conditions which are empathy, congruence and unconditional positive regard</w:t>
      </w:r>
      <w:r w:rsidR="00BE3233">
        <w:rPr>
          <w:sz w:val="22"/>
          <w:szCs w:val="22"/>
        </w:rPr>
        <w:t xml:space="preserve"> and how they’re used</w:t>
      </w:r>
      <w:r w:rsidR="00AC2271">
        <w:rPr>
          <w:sz w:val="22"/>
          <w:szCs w:val="22"/>
        </w:rPr>
        <w:t>.</w:t>
      </w:r>
      <w:r w:rsidR="00A0242A">
        <w:rPr>
          <w:sz w:val="22"/>
          <w:szCs w:val="22"/>
        </w:rPr>
        <w:t xml:space="preserve"> </w:t>
      </w:r>
      <w:r w:rsidR="00AC2271">
        <w:rPr>
          <w:sz w:val="22"/>
          <w:szCs w:val="22"/>
        </w:rPr>
        <w:t xml:space="preserve"> </w:t>
      </w:r>
    </w:p>
    <w:p w:rsidR="00860F16" w:rsidRDefault="00860F16" w:rsidP="00195960">
      <w:pPr>
        <w:spacing w:line="276" w:lineRule="auto"/>
        <w:rPr>
          <w:sz w:val="22"/>
          <w:szCs w:val="22"/>
        </w:rPr>
      </w:pPr>
      <w:bookmarkStart w:id="0" w:name="_GoBack"/>
      <w:bookmarkEnd w:id="0"/>
    </w:p>
    <w:p w:rsidR="006C6B43" w:rsidRDefault="00860F16" w:rsidP="00195960">
      <w:pPr>
        <w:spacing w:line="276" w:lineRule="auto"/>
        <w:rPr>
          <w:sz w:val="22"/>
          <w:szCs w:val="22"/>
        </w:rPr>
      </w:pPr>
      <w:r>
        <w:rPr>
          <w:sz w:val="22"/>
          <w:szCs w:val="22"/>
        </w:rPr>
        <w:t xml:space="preserve"> </w:t>
      </w:r>
    </w:p>
    <w:p w:rsidR="00195960" w:rsidRDefault="00195960" w:rsidP="00195960">
      <w:pPr>
        <w:spacing w:line="276" w:lineRule="auto"/>
        <w:rPr>
          <w:sz w:val="22"/>
          <w:szCs w:val="22"/>
        </w:rPr>
      </w:pPr>
    </w:p>
    <w:p w:rsidR="006B37DD" w:rsidRPr="006B37DD" w:rsidRDefault="006B37DD" w:rsidP="006B37DD">
      <w:pPr>
        <w:rPr>
          <w:sz w:val="22"/>
          <w:szCs w:val="22"/>
        </w:rPr>
      </w:pPr>
      <w:r>
        <w:rPr>
          <w:sz w:val="22"/>
          <w:szCs w:val="22"/>
        </w:rPr>
        <w:t xml:space="preserve">     </w:t>
      </w:r>
    </w:p>
    <w:sectPr w:rsidR="006B37DD" w:rsidRPr="006B37DD" w:rsidSect="008755B7">
      <w:headerReference w:type="default"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6B27" w:rsidRDefault="009F6B27" w:rsidP="00692CE6">
      <w:r>
        <w:separator/>
      </w:r>
    </w:p>
  </w:endnote>
  <w:endnote w:type="continuationSeparator" w:id="0">
    <w:p w:rsidR="009F6B27" w:rsidRDefault="009F6B27" w:rsidP="00692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2CE6" w:rsidRDefault="00692CE6">
    <w:pPr>
      <w:pStyle w:val="Footer"/>
    </w:pPr>
    <w:r>
      <w:t xml:space="preserve">Assignment for Amanda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6B27" w:rsidRDefault="009F6B27" w:rsidP="00692CE6">
      <w:r>
        <w:separator/>
      </w:r>
    </w:p>
  </w:footnote>
  <w:footnote w:type="continuationSeparator" w:id="0">
    <w:p w:rsidR="009F6B27" w:rsidRDefault="009F6B27" w:rsidP="00692C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4540" w:rsidRDefault="00692CE6">
    <w:pPr>
      <w:pStyle w:val="Header"/>
    </w:pPr>
    <w:r>
      <w:t>Lauren Watkins</w:t>
    </w:r>
    <w:r w:rsidR="002B4540">
      <w:t xml:space="preserve"> – counselling session critique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7DD"/>
    <w:rsid w:val="00013095"/>
    <w:rsid w:val="00022F24"/>
    <w:rsid w:val="00024910"/>
    <w:rsid w:val="00035EC5"/>
    <w:rsid w:val="00036D22"/>
    <w:rsid w:val="000408FD"/>
    <w:rsid w:val="0005025A"/>
    <w:rsid w:val="000542B1"/>
    <w:rsid w:val="0007427E"/>
    <w:rsid w:val="000911ED"/>
    <w:rsid w:val="000A2CF5"/>
    <w:rsid w:val="000D65D9"/>
    <w:rsid w:val="001543FF"/>
    <w:rsid w:val="001548A8"/>
    <w:rsid w:val="0017349A"/>
    <w:rsid w:val="0018275C"/>
    <w:rsid w:val="0019471B"/>
    <w:rsid w:val="00195960"/>
    <w:rsid w:val="001A7A8D"/>
    <w:rsid w:val="001B36F1"/>
    <w:rsid w:val="001B57AE"/>
    <w:rsid w:val="001F10C0"/>
    <w:rsid w:val="00214487"/>
    <w:rsid w:val="00220672"/>
    <w:rsid w:val="00233D64"/>
    <w:rsid w:val="002450F4"/>
    <w:rsid w:val="002B4540"/>
    <w:rsid w:val="002E14FF"/>
    <w:rsid w:val="002E7A16"/>
    <w:rsid w:val="002F162C"/>
    <w:rsid w:val="00322253"/>
    <w:rsid w:val="0032568B"/>
    <w:rsid w:val="003668AD"/>
    <w:rsid w:val="00381137"/>
    <w:rsid w:val="003901E8"/>
    <w:rsid w:val="003C3F4E"/>
    <w:rsid w:val="003D1284"/>
    <w:rsid w:val="004044A3"/>
    <w:rsid w:val="00454AF0"/>
    <w:rsid w:val="004635DF"/>
    <w:rsid w:val="004906C5"/>
    <w:rsid w:val="004B4E49"/>
    <w:rsid w:val="004C4C2D"/>
    <w:rsid w:val="004C549C"/>
    <w:rsid w:val="004D66DA"/>
    <w:rsid w:val="004F3543"/>
    <w:rsid w:val="00533674"/>
    <w:rsid w:val="00534A6C"/>
    <w:rsid w:val="00541DC2"/>
    <w:rsid w:val="00542D8C"/>
    <w:rsid w:val="005527FC"/>
    <w:rsid w:val="00560A66"/>
    <w:rsid w:val="00562E73"/>
    <w:rsid w:val="0058034A"/>
    <w:rsid w:val="005A002A"/>
    <w:rsid w:val="005A520A"/>
    <w:rsid w:val="005C66CD"/>
    <w:rsid w:val="005E4B8C"/>
    <w:rsid w:val="005F3912"/>
    <w:rsid w:val="005F7257"/>
    <w:rsid w:val="006609D7"/>
    <w:rsid w:val="006678E2"/>
    <w:rsid w:val="00684082"/>
    <w:rsid w:val="00686A73"/>
    <w:rsid w:val="00692CE6"/>
    <w:rsid w:val="006B37DD"/>
    <w:rsid w:val="006C6B43"/>
    <w:rsid w:val="006E4280"/>
    <w:rsid w:val="0072589E"/>
    <w:rsid w:val="00763BD9"/>
    <w:rsid w:val="00771C85"/>
    <w:rsid w:val="0078462C"/>
    <w:rsid w:val="00796651"/>
    <w:rsid w:val="007B1F43"/>
    <w:rsid w:val="00813ECF"/>
    <w:rsid w:val="00860F16"/>
    <w:rsid w:val="008755B7"/>
    <w:rsid w:val="008903A3"/>
    <w:rsid w:val="00893BEA"/>
    <w:rsid w:val="008C43B3"/>
    <w:rsid w:val="008C49BC"/>
    <w:rsid w:val="008D644C"/>
    <w:rsid w:val="008E2D27"/>
    <w:rsid w:val="008F7F8E"/>
    <w:rsid w:val="0091037D"/>
    <w:rsid w:val="009144BF"/>
    <w:rsid w:val="009159DF"/>
    <w:rsid w:val="009163D1"/>
    <w:rsid w:val="0093260A"/>
    <w:rsid w:val="0093489B"/>
    <w:rsid w:val="009535B1"/>
    <w:rsid w:val="00956CB4"/>
    <w:rsid w:val="00957B9F"/>
    <w:rsid w:val="009A59B5"/>
    <w:rsid w:val="009D56E1"/>
    <w:rsid w:val="009F6B27"/>
    <w:rsid w:val="00A0242A"/>
    <w:rsid w:val="00A05480"/>
    <w:rsid w:val="00A75AB8"/>
    <w:rsid w:val="00A972CC"/>
    <w:rsid w:val="00AC2271"/>
    <w:rsid w:val="00B460AF"/>
    <w:rsid w:val="00B46559"/>
    <w:rsid w:val="00B743E0"/>
    <w:rsid w:val="00B76CF4"/>
    <w:rsid w:val="00B937BB"/>
    <w:rsid w:val="00BA031F"/>
    <w:rsid w:val="00BC4E68"/>
    <w:rsid w:val="00BC7F2F"/>
    <w:rsid w:val="00BD13D8"/>
    <w:rsid w:val="00BD49D5"/>
    <w:rsid w:val="00BE3233"/>
    <w:rsid w:val="00C025C1"/>
    <w:rsid w:val="00C24C8E"/>
    <w:rsid w:val="00C24CF2"/>
    <w:rsid w:val="00C329D0"/>
    <w:rsid w:val="00C45CEE"/>
    <w:rsid w:val="00C76567"/>
    <w:rsid w:val="00C772BA"/>
    <w:rsid w:val="00C86347"/>
    <w:rsid w:val="00D56406"/>
    <w:rsid w:val="00D57B6E"/>
    <w:rsid w:val="00D66C93"/>
    <w:rsid w:val="00D72204"/>
    <w:rsid w:val="00D73CBC"/>
    <w:rsid w:val="00D85E44"/>
    <w:rsid w:val="00DA1403"/>
    <w:rsid w:val="00DA3047"/>
    <w:rsid w:val="00E16180"/>
    <w:rsid w:val="00E360B7"/>
    <w:rsid w:val="00E44AAB"/>
    <w:rsid w:val="00E505FC"/>
    <w:rsid w:val="00EC400C"/>
    <w:rsid w:val="00EF2060"/>
    <w:rsid w:val="00F07FBE"/>
    <w:rsid w:val="00F438BE"/>
    <w:rsid w:val="00F61F77"/>
    <w:rsid w:val="00F849B4"/>
    <w:rsid w:val="00FA3864"/>
    <w:rsid w:val="00FC200E"/>
    <w:rsid w:val="00FF54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1AEAAF"/>
  <w15:chartTrackingRefBased/>
  <w15:docId w15:val="{898C4FF2-2784-8649-BBA5-EFA84823F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2CE6"/>
    <w:pPr>
      <w:tabs>
        <w:tab w:val="center" w:pos="4680"/>
        <w:tab w:val="right" w:pos="9360"/>
      </w:tabs>
    </w:pPr>
  </w:style>
  <w:style w:type="character" w:customStyle="1" w:styleId="HeaderChar">
    <w:name w:val="Header Char"/>
    <w:basedOn w:val="DefaultParagraphFont"/>
    <w:link w:val="Header"/>
    <w:uiPriority w:val="99"/>
    <w:rsid w:val="00692CE6"/>
  </w:style>
  <w:style w:type="paragraph" w:styleId="Footer">
    <w:name w:val="footer"/>
    <w:basedOn w:val="Normal"/>
    <w:link w:val="FooterChar"/>
    <w:uiPriority w:val="99"/>
    <w:unhideWhenUsed/>
    <w:rsid w:val="00692CE6"/>
    <w:pPr>
      <w:tabs>
        <w:tab w:val="center" w:pos="4680"/>
        <w:tab w:val="right" w:pos="9360"/>
      </w:tabs>
    </w:pPr>
  </w:style>
  <w:style w:type="character" w:customStyle="1" w:styleId="FooterChar">
    <w:name w:val="Footer Char"/>
    <w:basedOn w:val="DefaultParagraphFont"/>
    <w:link w:val="Footer"/>
    <w:uiPriority w:val="99"/>
    <w:rsid w:val="00692CE6"/>
  </w:style>
  <w:style w:type="paragraph" w:styleId="FootnoteText">
    <w:name w:val="footnote text"/>
    <w:basedOn w:val="Normal"/>
    <w:link w:val="FootnoteTextChar"/>
    <w:uiPriority w:val="99"/>
    <w:semiHidden/>
    <w:unhideWhenUsed/>
    <w:rsid w:val="00013095"/>
    <w:rPr>
      <w:sz w:val="20"/>
      <w:szCs w:val="20"/>
    </w:rPr>
  </w:style>
  <w:style w:type="character" w:customStyle="1" w:styleId="FootnoteTextChar">
    <w:name w:val="Footnote Text Char"/>
    <w:basedOn w:val="DefaultParagraphFont"/>
    <w:link w:val="FootnoteText"/>
    <w:uiPriority w:val="99"/>
    <w:semiHidden/>
    <w:rsid w:val="00013095"/>
    <w:rPr>
      <w:sz w:val="20"/>
      <w:szCs w:val="20"/>
    </w:rPr>
  </w:style>
  <w:style w:type="character" w:styleId="FootnoteReference">
    <w:name w:val="footnote reference"/>
    <w:basedOn w:val="DefaultParagraphFont"/>
    <w:uiPriority w:val="99"/>
    <w:semiHidden/>
    <w:unhideWhenUsed/>
    <w:rsid w:val="00013095"/>
    <w:rPr>
      <w:vertAlign w:val="superscript"/>
    </w:rPr>
  </w:style>
  <w:style w:type="character" w:customStyle="1" w:styleId="apple-converted-space">
    <w:name w:val="apple-converted-space"/>
    <w:basedOn w:val="DefaultParagraphFont"/>
    <w:rsid w:val="00D85E44"/>
  </w:style>
  <w:style w:type="character" w:styleId="Emphasis">
    <w:name w:val="Emphasis"/>
    <w:basedOn w:val="DefaultParagraphFont"/>
    <w:uiPriority w:val="20"/>
    <w:qFormat/>
    <w:rsid w:val="00D85E44"/>
    <w:rPr>
      <w:i/>
      <w:iCs/>
    </w:rPr>
  </w:style>
  <w:style w:type="paragraph" w:styleId="EndnoteText">
    <w:name w:val="endnote text"/>
    <w:basedOn w:val="Normal"/>
    <w:link w:val="EndnoteTextChar"/>
    <w:uiPriority w:val="99"/>
    <w:semiHidden/>
    <w:unhideWhenUsed/>
    <w:rsid w:val="00FA3864"/>
    <w:rPr>
      <w:sz w:val="20"/>
      <w:szCs w:val="20"/>
    </w:rPr>
  </w:style>
  <w:style w:type="character" w:customStyle="1" w:styleId="EndnoteTextChar">
    <w:name w:val="Endnote Text Char"/>
    <w:basedOn w:val="DefaultParagraphFont"/>
    <w:link w:val="EndnoteText"/>
    <w:uiPriority w:val="99"/>
    <w:semiHidden/>
    <w:rsid w:val="00FA3864"/>
    <w:rPr>
      <w:sz w:val="20"/>
      <w:szCs w:val="20"/>
    </w:rPr>
  </w:style>
  <w:style w:type="character" w:styleId="EndnoteReference">
    <w:name w:val="endnote reference"/>
    <w:basedOn w:val="DefaultParagraphFont"/>
    <w:uiPriority w:val="99"/>
    <w:semiHidden/>
    <w:unhideWhenUsed/>
    <w:rsid w:val="00FA38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956004">
      <w:bodyDiv w:val="1"/>
      <w:marLeft w:val="0"/>
      <w:marRight w:val="0"/>
      <w:marTop w:val="0"/>
      <w:marBottom w:val="0"/>
      <w:divBdr>
        <w:top w:val="none" w:sz="0" w:space="0" w:color="auto"/>
        <w:left w:val="none" w:sz="0" w:space="0" w:color="auto"/>
        <w:bottom w:val="none" w:sz="0" w:space="0" w:color="auto"/>
        <w:right w:val="none" w:sz="0" w:space="0" w:color="auto"/>
      </w:divBdr>
    </w:div>
    <w:div w:id="1478299464">
      <w:bodyDiv w:val="1"/>
      <w:marLeft w:val="0"/>
      <w:marRight w:val="0"/>
      <w:marTop w:val="0"/>
      <w:marBottom w:val="0"/>
      <w:divBdr>
        <w:top w:val="none" w:sz="0" w:space="0" w:color="auto"/>
        <w:left w:val="none" w:sz="0" w:space="0" w:color="auto"/>
        <w:bottom w:val="none" w:sz="0" w:space="0" w:color="auto"/>
        <w:right w:val="none" w:sz="0" w:space="0" w:color="auto"/>
      </w:divBdr>
    </w:div>
    <w:div w:id="1488520121">
      <w:bodyDiv w:val="1"/>
      <w:marLeft w:val="0"/>
      <w:marRight w:val="0"/>
      <w:marTop w:val="0"/>
      <w:marBottom w:val="0"/>
      <w:divBdr>
        <w:top w:val="none" w:sz="0" w:space="0" w:color="auto"/>
        <w:left w:val="none" w:sz="0" w:space="0" w:color="auto"/>
        <w:bottom w:val="none" w:sz="0" w:space="0" w:color="auto"/>
        <w:right w:val="none" w:sz="0" w:space="0" w:color="auto"/>
      </w:divBdr>
    </w:div>
    <w:div w:id="1495024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246A2-C051-7840-ABE1-EE55711D5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404</TotalTime>
  <Pages>2</Pages>
  <Words>1001</Words>
  <Characters>5706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Watkins</dc:creator>
  <cp:keywords/>
  <dc:description/>
  <cp:lastModifiedBy>Lauren Watkins</cp:lastModifiedBy>
  <cp:revision>136</cp:revision>
  <cp:lastPrinted>2018-11-21T15:07:00Z</cp:lastPrinted>
  <dcterms:created xsi:type="dcterms:W3CDTF">2018-11-04T12:03:00Z</dcterms:created>
  <dcterms:modified xsi:type="dcterms:W3CDTF">2018-11-27T19:23:00Z</dcterms:modified>
</cp:coreProperties>
</file>