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29EED655" w14:paraId="2C078E63" wp14:textId="58795676">
      <w:pPr>
        <w:pStyle w:val="Normal"/>
      </w:pPr>
      <w:bookmarkStart w:name="_GoBack" w:id="0"/>
      <w:bookmarkEnd w:id="0"/>
      <w:r w:rsidR="7D9D53FD">
        <w:rPr/>
        <w:t>Pre</w:t>
      </w:r>
      <w:r w:rsidR="7D9D53FD">
        <w:rPr/>
        <w:t>paring for higher education.</w:t>
      </w:r>
    </w:p>
    <w:p w:rsidR="72CAF18D" w:rsidP="72CAF18D" w:rsidRDefault="72CAF18D" w14:paraId="1A2059F8" w14:textId="6FA5AE1B">
      <w:pPr>
        <w:pStyle w:val="Normal"/>
      </w:pPr>
    </w:p>
    <w:p w:rsidR="76D2FDF9" w:rsidP="54F1A92E" w:rsidRDefault="76D2FDF9" w14:paraId="151BF606" w14:textId="59F7BBA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  <w:r w:rsidR="1530AB53">
        <w:rPr/>
        <w:t xml:space="preserve"> </w:t>
      </w:r>
      <w:r w:rsidR="1939E186">
        <w:rPr/>
        <w:t>With</w:t>
      </w:r>
      <w:r w:rsidR="1530AB53">
        <w:rPr/>
        <w:t xml:space="preserve"> </w:t>
      </w:r>
      <w:r w:rsidRPr="54F1A92E" w:rsidR="1530AB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“</w:t>
      </w:r>
      <w:r w:rsidRPr="54F1A92E" w:rsidR="1530AB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over </w:t>
      </w:r>
      <w:r w:rsidRPr="54F1A92E" w:rsidR="7ED37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160” (</w:t>
      </w:r>
      <w:r w:rsidRPr="54F1A92E" w:rsidR="01D4B2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SI-UK 2002) universities within the UK</w:t>
      </w:r>
      <w:r w:rsidRPr="54F1A92E" w:rsidR="1530AB5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4F1A92E" w:rsidR="1BC1E8BE">
        <w:rPr>
          <w:rFonts w:ascii="Calibri" w:hAnsi="Calibri" w:eastAsia="Calibri" w:cs="Calibri"/>
          <w:noProof w:val="0"/>
          <w:sz w:val="22"/>
          <w:szCs w:val="22"/>
          <w:lang w:val="en-US"/>
        </w:rPr>
        <w:t>h</w:t>
      </w:r>
      <w:r w:rsidR="6E394D4B">
        <w:rPr/>
        <w:t xml:space="preserve">igher education can come in many </w:t>
      </w:r>
      <w:r w:rsidR="45C5E59B">
        <w:rPr/>
        <w:t>opportunities</w:t>
      </w:r>
      <w:r w:rsidR="6E394D4B">
        <w:rPr/>
        <w:t>; p</w:t>
      </w:r>
      <w:r w:rsidR="6E394D4B">
        <w:rPr/>
        <w:t xml:space="preserve">ost graduate degrees such as a Bachelor of </w:t>
      </w:r>
      <w:r w:rsidR="4B1E52B8">
        <w:rPr/>
        <w:t>Science,</w:t>
      </w:r>
      <w:r w:rsidR="6E394D4B">
        <w:rPr/>
        <w:t xml:space="preserve"> Arts or Higher National </w:t>
      </w:r>
      <w:r w:rsidR="538470EA">
        <w:rPr/>
        <w:t>Certificates ranging</w:t>
      </w:r>
      <w:r w:rsidR="3FA71FFD">
        <w:rPr/>
        <w:t xml:space="preserve"> from subjects such as </w:t>
      </w:r>
      <w:r w:rsidR="1A5E30DD">
        <w:rPr/>
        <w:t>business</w:t>
      </w:r>
      <w:r w:rsidR="3FA71FFD">
        <w:rPr/>
        <w:t xml:space="preserve"> management to </w:t>
      </w:r>
      <w:r w:rsidR="4C099AB5">
        <w:rPr/>
        <w:t xml:space="preserve">agriculture. </w:t>
      </w:r>
      <w:bookmarkStart w:name="_Int_4UQ2xKUX" w:id="1230374054"/>
      <w:r w:rsidR="4C099AB5">
        <w:rPr/>
        <w:t xml:space="preserve">A major difference in higher education in comparison to </w:t>
      </w:r>
      <w:r w:rsidR="58837509">
        <w:rPr/>
        <w:t>secondary education</w:t>
      </w:r>
      <w:r w:rsidR="4C099AB5">
        <w:rPr/>
        <w:t xml:space="preserve"> is that it is not </w:t>
      </w:r>
      <w:r w:rsidR="3B92017C">
        <w:rPr/>
        <w:t>mandatory;</w:t>
      </w:r>
      <w:r w:rsidR="4C099AB5">
        <w:rPr/>
        <w:t xml:space="preserve"> this is evident within the different </w:t>
      </w:r>
      <w:r w:rsidR="1CE7FED0">
        <w:rPr/>
        <w:t>timescales</w:t>
      </w:r>
      <w:r w:rsidR="4C099AB5">
        <w:rPr/>
        <w:t xml:space="preserve"> that students join within</w:t>
      </w:r>
      <w:r w:rsidR="6003EC26">
        <w:rPr/>
        <w:t xml:space="preserve">; </w:t>
      </w:r>
      <w:r w:rsidR="7D3EF972">
        <w:rPr/>
        <w:t>such as mature students which make up</w:t>
      </w:r>
      <w:r w:rsidR="00A4EA0D">
        <w:rPr/>
        <w:t xml:space="preserve"> 39% of higher education</w:t>
      </w:r>
      <w:r w:rsidR="00A4EA0D">
        <w:rPr/>
        <w:t xml:space="preserve"> students within the UK (B</w:t>
      </w:r>
      <w:r w:rsidR="3678D51F">
        <w:rPr/>
        <w:t>olto</w:t>
      </w:r>
      <w:r w:rsidR="00A4EA0D">
        <w:rPr/>
        <w:t>n 2021)</w:t>
      </w:r>
      <w:r w:rsidR="0C4EE9D1">
        <w:rPr/>
        <w:t>.</w:t>
      </w:r>
      <w:bookmarkEnd w:id="1230374054"/>
      <w:r w:rsidR="0C4EE9D1">
        <w:rPr/>
        <w:t xml:space="preserve"> </w:t>
      </w:r>
      <w:r w:rsidR="0C2E0CC7">
        <w:rPr/>
        <w:t xml:space="preserve">Higher education </w:t>
      </w:r>
      <w:r w:rsidR="0C2E0CC7">
        <w:rPr/>
        <w:t>provides</w:t>
      </w:r>
      <w:r w:rsidR="0C2E0CC7">
        <w:rPr/>
        <w:t xml:space="preserve"> a </w:t>
      </w:r>
      <w:r w:rsidR="528FF84F">
        <w:rPr/>
        <w:t>steppingstone</w:t>
      </w:r>
      <w:r w:rsidR="0C2E0CC7">
        <w:rPr/>
        <w:t xml:space="preserve"> for l</w:t>
      </w:r>
      <w:r w:rsidR="0C2E0CC7">
        <w:rPr/>
        <w:t xml:space="preserve">earners to increase </w:t>
      </w:r>
      <w:r w:rsidR="3986F43A">
        <w:rPr/>
        <w:t>their</w:t>
      </w:r>
      <w:r w:rsidR="0C2E0CC7">
        <w:rPr/>
        <w:t xml:space="preserve"> </w:t>
      </w:r>
      <w:r w:rsidR="0C2E0CC7">
        <w:rPr/>
        <w:t>expertise</w:t>
      </w:r>
      <w:r w:rsidR="0C2E0CC7">
        <w:rPr/>
        <w:t xml:space="preserve"> within any given </w:t>
      </w:r>
      <w:r w:rsidR="2537FB83">
        <w:rPr/>
        <w:t xml:space="preserve">field; for some </w:t>
      </w:r>
      <w:r w:rsidR="0403DA30">
        <w:rPr/>
        <w:t>learners'</w:t>
      </w:r>
      <w:r w:rsidR="2537FB83">
        <w:rPr/>
        <w:t xml:space="preserve"> secondary education may </w:t>
      </w:r>
      <w:r w:rsidR="2537FB83">
        <w:rPr/>
        <w:t>provide</w:t>
      </w:r>
      <w:r w:rsidR="2537FB83">
        <w:rPr/>
        <w:t xml:space="preserve"> enough knowledge and qualification to go into their chosen </w:t>
      </w:r>
      <w:r w:rsidR="5C77B17A">
        <w:rPr/>
        <w:t>field,</w:t>
      </w:r>
      <w:r w:rsidR="73540BD4">
        <w:rPr/>
        <w:t xml:space="preserve"> this is </w:t>
      </w:r>
      <w:r w:rsidR="73540BD4">
        <w:rPr/>
        <w:t>evident</w:t>
      </w:r>
      <w:r w:rsidR="73540BD4">
        <w:rPr/>
        <w:t xml:space="preserve"> as not every learner goes from secondary education such as a sixth form within school or college</w:t>
      </w:r>
      <w:r w:rsidR="3A5AFDBF">
        <w:rPr/>
        <w:t xml:space="preserve">. </w:t>
      </w:r>
      <w:r w:rsidR="42C9A8A3">
        <w:rPr/>
        <w:t xml:space="preserve">A positive </w:t>
      </w:r>
      <w:r w:rsidR="6D08A7F3">
        <w:rPr/>
        <w:t>statistic</w:t>
      </w:r>
      <w:r w:rsidR="42C9A8A3">
        <w:rPr/>
        <w:t xml:space="preserve"> which shows the draw that Uk institutes of </w:t>
      </w:r>
      <w:r w:rsidR="06E7546B">
        <w:rPr/>
        <w:t>higher learning</w:t>
      </w:r>
      <w:r w:rsidR="42C9A8A3">
        <w:rPr/>
        <w:t xml:space="preserve"> have is the percentage </w:t>
      </w:r>
      <w:r w:rsidR="2AE40599">
        <w:rPr/>
        <w:t>of learner</w:t>
      </w:r>
      <w:r w:rsidR="42B32445">
        <w:rPr/>
        <w:t xml:space="preserve"> that do not come from the United Kingdom as </w:t>
      </w:r>
      <w:r w:rsidR="08EDAC45">
        <w:rPr/>
        <w:t>“</w:t>
      </w:r>
      <w:r w:rsidRPr="54F1A92E" w:rsidR="42B32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15.8% of undergraduate students and 40</w:t>
      </w:r>
      <w:r w:rsidRPr="54F1A92E" w:rsidR="42B32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.5% of postgraduate students at UUK member institutions were from outside the UK</w:t>
      </w:r>
      <w:r w:rsidRPr="54F1A92E" w:rsidR="0732AA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” </w:t>
      </w:r>
      <w:r w:rsidRPr="54F1A92E" w:rsidR="1E2F72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(Castell</w:t>
      </w:r>
      <w:r w:rsidRPr="54F1A92E" w:rsidR="0732AA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/Wake 2021</w:t>
      </w:r>
      <w:r w:rsidRPr="54F1A92E" w:rsidR="3DFC65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).</w:t>
      </w:r>
      <w:r w:rsidRPr="54F1A92E" w:rsidR="532DB8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Higher education also allows</w:t>
      </w:r>
      <w:r w:rsidRPr="54F1A92E" w:rsidR="61AD29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students to gain a better understanding of background reading as </w:t>
      </w:r>
      <w:bookmarkStart w:name="_Int_hdq2fUds" w:id="1718295808"/>
      <w:r w:rsidRPr="54F1A92E" w:rsidR="1085A1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many</w:t>
      </w:r>
      <w:bookmarkEnd w:id="1718295808"/>
      <w:r w:rsidRPr="54F1A92E" w:rsidR="61AD29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UK institutions</w:t>
      </w:r>
      <w:r w:rsidRPr="54F1A92E" w:rsidR="25E3AA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several reading lists which </w:t>
      </w:r>
      <w:r w:rsidRPr="54F1A92E" w:rsidR="25E3AA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advise students to</w:t>
      </w:r>
      <w:r w:rsidRPr="54F1A92E" w:rsidR="25E3AA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rea</w:t>
      </w:r>
      <w:r w:rsidRPr="54F1A92E" w:rsidR="25E3AA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 within </w:t>
      </w:r>
      <w:r w:rsidRPr="54F1A92E" w:rsidR="794583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54F1A92E" w:rsidR="25E3AA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free time to help develop </w:t>
      </w:r>
      <w:r w:rsidRPr="54F1A92E" w:rsidR="68E515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54F1A92E" w:rsidR="25E3AA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understanding of </w:t>
      </w:r>
      <w:r w:rsidRPr="54F1A92E" w:rsidR="5E9533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54F1A92E" w:rsidR="25E3AA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spe</w:t>
      </w:r>
      <w:r w:rsidRPr="54F1A92E" w:rsidR="608E0E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cific c</w:t>
      </w:r>
      <w:r w:rsidRPr="54F1A92E" w:rsidR="608E0E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ourse. </w:t>
      </w:r>
      <w:r w:rsidRPr="54F1A92E" w:rsidR="5CAC92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main difference between secondary and higher learning is the pace and </w:t>
      </w:r>
      <w:r w:rsidRPr="54F1A92E" w:rsidR="1FD7D2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agility </w:t>
      </w:r>
      <w:r w:rsidRPr="54F1A92E" w:rsidR="1FD7D2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required</w:t>
      </w:r>
      <w:r w:rsidRPr="54F1A92E" w:rsidR="1FD7D2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54F1A92E" w:rsidR="1FD7D2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maintain</w:t>
      </w:r>
      <w:r w:rsidRPr="54F1A92E" w:rsidR="1FD7D2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upkeep </w:t>
      </w:r>
      <w:r w:rsidRPr="54F1A92E" w:rsidR="6A2B71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with the</w:t>
      </w:r>
      <w:r w:rsidRPr="54F1A92E" w:rsidR="1FD7D2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workload</w:t>
      </w:r>
      <w:r w:rsidRPr="54F1A92E" w:rsidR="267B7E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is defined as “</w:t>
      </w:r>
      <w:r w:rsidRPr="54F1A92E" w:rsidR="267B7E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having the ability to learn from experience and apply that knowledge to perform successfully in new situations.” </w:t>
      </w:r>
      <w:r w:rsidRPr="54F1A92E" w:rsidR="5D7DDE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(Batcheler</w:t>
      </w:r>
      <w:r w:rsidRPr="54F1A92E" w:rsidR="267B7E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2016)</w:t>
      </w:r>
      <w:r w:rsidRPr="54F1A92E" w:rsidR="524586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 </w:t>
      </w:r>
      <w:r w:rsidR="2B3654DF">
        <w:drawing>
          <wp:inline wp14:editId="400026BB" wp14:anchorId="6B2D3806">
            <wp:extent cx="6219840" cy="3170461"/>
            <wp:effectExtent l="0" t="0" r="0" b="0"/>
            <wp:docPr id="18354580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7dd6ae0e9a42f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958" t="21851" r="20000" b="2037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219840" cy="3170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6D2FDF9" w:rsidP="29EED655" w:rsidRDefault="76D2FDF9" w14:paraId="0AE8F863" w14:textId="7A4000B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</w:p>
    <w:p w:rsidR="76D2FDF9" w:rsidP="29EED655" w:rsidRDefault="76D2FDF9" w14:paraId="4FDB6248" w14:textId="349367D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  <w:r w:rsidRPr="29EED655" w:rsidR="1573C4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My </w:t>
      </w:r>
      <w:r w:rsidRPr="29EED655" w:rsidR="1573C4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Youtube</w:t>
      </w:r>
      <w:r w:rsidRPr="29EED655" w:rsidR="1573C4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video – </w:t>
      </w:r>
      <w:hyperlink r:id="Rd8f49abeb87241f1">
        <w:r w:rsidRPr="29EED655" w:rsidR="29EED65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How I become a team player(uni work)</w:t>
        </w:r>
      </w:hyperlink>
    </w:p>
    <w:p w:rsidR="76D2FDF9" w:rsidP="29EED655" w:rsidRDefault="76D2FDF9" w14:paraId="4A775F62" w14:textId="74E2EB14">
      <w:pPr/>
      <w:r w:rsidR="29EED655">
        <w:drawing>
          <wp:anchor distT="0" distB="0" distL="114300" distR="114300" simplePos="0" relativeHeight="251658240" behindDoc="0" locked="0" layoutInCell="1" allowOverlap="1" wp14:editId="1A8B0925" wp14:anchorId="1D22DE1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258790305" name="picture" descr="" title="Video titled: How I become a team player(uni work)">
              <a:hlinkClick r:id="R4ead6629cf254580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5b75732572a44b1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pcvpz9au4VI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6D2FDF9" w:rsidP="29EED655" w:rsidRDefault="76D2FDF9" w14:paraId="2E7A0E0F" w14:textId="1D55E38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76D2FDF9" w:rsidP="54F1A92E" w:rsidRDefault="76D2FDF9" w14:paraId="43BD5009" w14:textId="1FE820C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  <w:r w:rsidRPr="54F1A92E" w:rsidR="2120FB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Borton's</w:t>
      </w:r>
      <w:r w:rsidRPr="54F1A92E" w:rsidR="709F0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reflective tool</w:t>
      </w:r>
    </w:p>
    <w:p w:rsidR="76D2FDF9" w:rsidP="54F1A92E" w:rsidRDefault="76D2FDF9" w14:paraId="2380FF0D" w14:textId="4061BBE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  <w:r w:rsidRPr="54F1A92E" w:rsidR="709F0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I will be using the </w:t>
      </w:r>
      <w:r w:rsidRPr="54F1A92E" w:rsidR="42A0B3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Borton</w:t>
      </w:r>
      <w:r w:rsidRPr="54F1A92E" w:rsidR="709F0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reflection tool within this part of the </w:t>
      </w:r>
      <w:r w:rsidRPr="54F1A92E" w:rsidR="5FB2ED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assessment</w:t>
      </w:r>
      <w:r w:rsidRPr="54F1A92E" w:rsidR="709F0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- it requires a </w:t>
      </w:r>
      <w:r w:rsidRPr="54F1A92E" w:rsidR="599B77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3-step</w:t>
      </w:r>
      <w:r w:rsidRPr="54F1A92E" w:rsidR="709F0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approach for allowing learners to understand a path on how to improve when tackling simi</w:t>
      </w:r>
      <w:r w:rsidRPr="54F1A92E" w:rsidR="7DD0D7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lar skills in the future. Firstly; I will understand the “</w:t>
      </w:r>
      <w:r w:rsidRPr="54F1A92E" w:rsidR="3F4A37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what" or</w:t>
      </w:r>
      <w:r w:rsidRPr="54F1A92E" w:rsidR="7DD0D7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the e</w:t>
      </w:r>
      <w:r w:rsidRPr="54F1A92E" w:rsidR="7AE541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xperience, in this case it will tackle starting university coming to grips with technology and doing my first assignment. </w:t>
      </w:r>
      <w:r w:rsidRPr="54F1A92E" w:rsidR="0B6AE7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Firstly,</w:t>
      </w:r>
      <w:r w:rsidRPr="54F1A92E" w:rsidR="7AE541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when I was ass</w:t>
      </w:r>
      <w:r w:rsidRPr="54F1A92E" w:rsidR="0854AA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essing what </w:t>
      </w:r>
      <w:r w:rsidRPr="54F1A92E" w:rsidR="667BC8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course,</w:t>
      </w:r>
      <w:r w:rsidRPr="54F1A92E" w:rsidR="0854AA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I wanted to </w:t>
      </w:r>
      <w:r w:rsidRPr="54F1A92E" w:rsidR="38BFCB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pursue</w:t>
      </w:r>
      <w:r w:rsidRPr="54F1A92E" w:rsidR="0854AA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in </w:t>
      </w:r>
      <w:r w:rsidRPr="54F1A92E" w:rsidR="6F7A2B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university,</w:t>
      </w:r>
      <w:r w:rsidRPr="54F1A92E" w:rsidR="0854AA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an improvement I could have made was looking at the </w:t>
      </w:r>
      <w:r w:rsidRPr="54F1A92E" w:rsidR="095676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pre-entry</w:t>
      </w:r>
      <w:r w:rsidRPr="54F1A92E" w:rsidR="0854AA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reading lists as it allows me to gain more knowledge in my chosen field. </w:t>
      </w:r>
      <w:r w:rsidRPr="54F1A92E" w:rsidR="4F95C8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Reading lists are defined as “</w:t>
      </w:r>
      <w:r w:rsidRPr="54F1A92E" w:rsidR="4F95C8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1F29"/>
          <w:sz w:val="27"/>
          <w:szCs w:val="27"/>
          <w:lang w:val="en-US"/>
        </w:rPr>
        <w:t>R</w:t>
      </w:r>
      <w:r w:rsidRPr="54F1A92E" w:rsidR="4F95C8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A1F29"/>
          <w:sz w:val="22"/>
          <w:szCs w:val="22"/>
          <w:lang w:val="en-US"/>
        </w:rPr>
        <w:t>eading Lists are set up by your tutors to guide you to good quality, relevant and useful materials to help you with your studies.</w:t>
      </w:r>
      <w:r w:rsidRPr="54F1A92E" w:rsidR="709F0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4F1A92E" w:rsidR="345F57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“(</w:t>
      </w:r>
      <w:r w:rsidRPr="54F1A92E" w:rsidR="7EB88C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University of Salford Manchester 2022) and </w:t>
      </w:r>
      <w:r w:rsidRPr="54F1A92E" w:rsidR="220786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would've</w:t>
      </w:r>
      <w:r w:rsidRPr="54F1A92E" w:rsidR="7EB88C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allowed me to understand concept</w:t>
      </w:r>
      <w:r w:rsidRPr="54F1A92E" w:rsidR="2A114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s and </w:t>
      </w:r>
      <w:r w:rsidRPr="54F1A92E" w:rsidR="1EF7C0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terminology</w:t>
      </w:r>
      <w:r w:rsidRPr="54F1A92E" w:rsidR="2A114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within my course more </w:t>
      </w:r>
      <w:r w:rsidRPr="54F1A92E" w:rsidR="25F333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efficiently</w:t>
      </w:r>
      <w:r w:rsidRPr="54F1A92E" w:rsidR="2A114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 The use of technology on the other hand I felt I was capab</w:t>
      </w:r>
      <w:r w:rsidRPr="54F1A92E" w:rsidR="666B3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le </w:t>
      </w:r>
      <w:r w:rsidRPr="54F1A92E" w:rsidR="12E889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of</w:t>
      </w:r>
      <w:r w:rsidRPr="54F1A92E" w:rsidR="69AAE2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,</w:t>
      </w:r>
      <w:r w:rsidRPr="54F1A92E" w:rsidR="666B3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yet I needed more experience within areas such as excel and teams.</w:t>
      </w:r>
      <w:r w:rsidRPr="54F1A92E" w:rsidR="5AF1C0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Tackling my first university essay however was a challenge as I previously studied geography at university and was used to more analytic forms of writing yet within this course ta</w:t>
      </w:r>
      <w:r w:rsidRPr="54F1A92E" w:rsidR="44A9ED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kes a more literal view which I feel suits me more.</w:t>
      </w:r>
      <w:r w:rsidRPr="54F1A92E" w:rsidR="666B3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4F1A92E" w:rsidR="666B3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                                          </w:t>
      </w:r>
      <w:r w:rsidRPr="54F1A92E" w:rsidR="666B3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Finally now onto the “so what and</w:t>
      </w:r>
      <w:r w:rsidRPr="54F1A92E" w:rsidR="275747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“now what” part of the tool. </w:t>
      </w:r>
      <w:r w:rsidRPr="54F1A92E" w:rsidR="3C9FDF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Personally,</w:t>
      </w:r>
      <w:r w:rsidRPr="54F1A92E" w:rsidR="275747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within the future I will look to </w:t>
      </w:r>
      <w:r w:rsidRPr="54F1A92E" w:rsidR="09289A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further</w:t>
      </w:r>
      <w:r w:rsidRPr="54F1A92E" w:rsidR="275747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my </w:t>
      </w:r>
      <w:r w:rsidRPr="54F1A92E" w:rsidR="13DF7F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know</w:t>
      </w:r>
      <w:r w:rsidRPr="54F1A92E" w:rsidR="275747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ledge by exploring the </w:t>
      </w:r>
      <w:r w:rsidRPr="54F1A92E" w:rsidR="654BCA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university's</w:t>
      </w:r>
      <w:r w:rsidRPr="54F1A92E" w:rsidR="275747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further reading list to allow me to</w:t>
      </w:r>
      <w:r w:rsidRPr="54F1A92E" w:rsidR="524586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</w:t>
      </w:r>
      <w:r w:rsidRPr="54F1A92E" w:rsidR="1AC321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understand key concepts better and this should translate </w:t>
      </w:r>
      <w:r w:rsidRPr="54F1A92E" w:rsidR="5BB0FF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into a</w:t>
      </w:r>
      <w:r w:rsidRPr="54F1A92E" w:rsidR="1AC321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better understanding of police legislation, case law and </w:t>
      </w:r>
      <w:r w:rsidRPr="54F1A92E" w:rsidR="68864D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codes of conduct. On the other </w:t>
      </w:r>
      <w:r w:rsidRPr="54F1A92E" w:rsidR="219228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hand,</w:t>
      </w:r>
      <w:r w:rsidRPr="54F1A92E" w:rsidR="68864D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the use of technology within university I personally feel will improve with experience </w:t>
      </w:r>
      <w:r w:rsidRPr="54F1A92E" w:rsidR="184E9F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and with</w:t>
      </w:r>
      <w:r w:rsidRPr="54F1A92E" w:rsidR="4491F7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the use of </w:t>
      </w:r>
      <w:r w:rsidRPr="54F1A92E" w:rsidR="3E7C85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programs </w:t>
      </w:r>
      <w:r w:rsidRPr="54F1A92E" w:rsidR="4491F7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such as excel I feel that the only </w:t>
      </w:r>
      <w:r w:rsidRPr="54F1A92E" w:rsidR="6460EE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way,</w:t>
      </w:r>
      <w:r w:rsidRPr="54F1A92E" w:rsidR="4491F7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I will improve is by directly using them within my </w:t>
      </w:r>
      <w:r w:rsidRPr="54F1A92E" w:rsidR="555CE0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work,</w:t>
      </w:r>
      <w:r w:rsidRPr="54F1A92E" w:rsidR="4491F7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so it allows me to handle it more </w:t>
      </w:r>
      <w:r w:rsidRPr="54F1A92E" w:rsidR="2262F1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efficiently</w:t>
      </w:r>
      <w:r w:rsidRPr="54F1A92E" w:rsidR="15A060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.</w:t>
      </w:r>
      <w:r w:rsidRPr="54F1A92E" w:rsidR="524586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  </w:t>
      </w:r>
    </w:p>
    <w:p w:rsidR="54F1A92E" w:rsidP="54F1A92E" w:rsidRDefault="54F1A92E" w14:paraId="3C75CB8C" w14:textId="5CA7A55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</w:p>
    <w:p w:rsidR="54F1A92E" w:rsidP="54F1A92E" w:rsidRDefault="54F1A92E" w14:paraId="48885595" w14:textId="437B97C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  <w:r>
        <w:br/>
      </w:r>
      <w:r w:rsidRPr="54F1A92E" w:rsidR="1A78C2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Reference List</w:t>
      </w:r>
    </w:p>
    <w:p w:rsidR="1A78C296" w:rsidP="54F1A92E" w:rsidRDefault="1A78C296" w14:paraId="2EFE0583" w14:textId="3BDEBC8D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  <w:r w:rsidRPr="54F1A92E" w:rsidR="1A78C2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-</w:t>
      </w:r>
      <w:r w:rsidRPr="54F1A92E" w:rsidR="4AE6AC85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Learning Agility: A Critical Competency</w:t>
      </w:r>
    </w:p>
    <w:p w:rsidR="4AE6AC85" w:rsidRDefault="4AE6AC85" w14:paraId="19A54F23" w14:textId="58EC7397">
      <w:hyperlink r:id="R4a3523bb753b4117">
        <w:r w:rsidRPr="54F1A92E" w:rsidR="4AE6AC85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Joyce Batcheller DNP, RN, NEA-BC, FAAN</w:t>
        </w:r>
      </w:hyperlink>
    </w:p>
    <w:p w:rsidR="4AE6AC85" w:rsidRDefault="4AE6AC85" w14:paraId="0B7FA064" w14:textId="53414290">
      <w:r w:rsidRPr="54F1A92E" w:rsidR="4AE6AC8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8B8B8B"/>
          <w:sz w:val="21"/>
          <w:szCs w:val="21"/>
          <w:lang w:val="en-US"/>
        </w:rPr>
        <w:t xml:space="preserve">First published: </w:t>
      </w:r>
      <w:r w:rsidRPr="54F1A92E" w:rsidR="4AE6AC8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1"/>
          <w:szCs w:val="21"/>
          <w:lang w:val="en-US"/>
        </w:rPr>
        <w:t>19 March 2016</w:t>
      </w:r>
    </w:p>
    <w:p w:rsidR="147B01DF" w:rsidP="147B01DF" w:rsidRDefault="147B01DF" w14:paraId="7E21FA58" w14:textId="38D445D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AE6AC85" w:rsidP="54F1A92E" w:rsidRDefault="4AE6AC85" w14:paraId="23D7C10C" w14:textId="1FF9E862">
      <w:pPr>
        <w:pStyle w:val="Heading1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="4AE6AC85">
        <w:rPr/>
        <w:t>-</w:t>
      </w:r>
      <w:r w:rsidRPr="54F1A92E" w:rsidR="4AE6AC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7"/>
          <w:szCs w:val="27"/>
          <w:lang w:val="en-US"/>
        </w:rPr>
        <w:t xml:space="preserve"> </w:t>
      </w:r>
      <w:r w:rsidRPr="54F1A92E" w:rsidR="4AE6AC8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Mature students in England</w:t>
      </w:r>
    </w:p>
    <w:p w:rsidR="4AE6AC85" w:rsidP="54F1A92E" w:rsidRDefault="4AE6AC85" w14:paraId="3F33E549" w14:textId="156BDDD3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54F1A92E" w:rsidR="4AE6AC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Research Briefing</w:t>
      </w:r>
    </w:p>
    <w:p w:rsidR="4AE6AC85" w:rsidP="54F1A92E" w:rsidRDefault="4AE6AC85" w14:paraId="79E59D79" w14:textId="2DB6D45C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54F1A92E" w:rsidR="4AE6AC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Published Wednesday, 24 </w:t>
      </w:r>
      <w:r w:rsidRPr="54F1A92E" w:rsidR="4AE6AC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February,</w:t>
      </w:r>
      <w:r w:rsidRPr="54F1A92E" w:rsidR="4AE6AC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2021 (Paul Bolton) (DOI 8/11/22)                                            </w:t>
      </w:r>
      <w:hyperlink r:id="R0706c106b56c4feb">
        <w:r w:rsidRPr="54F1A92E" w:rsidR="4AE6AC8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https://commonslibrary.parliament.uk/research-briefings/cbp-8809/</w:t>
        </w:r>
      </w:hyperlink>
      <w:r w:rsidRPr="54F1A92E" w:rsidR="4AE6AC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</w:p>
    <w:p w:rsidR="4AE6AC85" w:rsidP="54F1A92E" w:rsidRDefault="4AE6AC85" w14:paraId="5B1E6F96" w14:textId="404B843F">
      <w:pPr>
        <w:pStyle w:val="Heading1"/>
        <w:bidi w:val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4F1A92E" w:rsidR="4AE6AC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-</w:t>
      </w:r>
      <w:r w:rsidRPr="54F1A92E" w:rsidR="46DBDD1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63"/>
          <w:szCs w:val="63"/>
          <w:lang w:val="en-US"/>
        </w:rPr>
        <w:t xml:space="preserve"> </w:t>
      </w:r>
      <w:r w:rsidRPr="54F1A92E" w:rsidR="46DBDD1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Higher education in facts and figures: 2021</w:t>
      </w:r>
    </w:p>
    <w:p w:rsidR="46DBDD1F" w:rsidP="54F1A92E" w:rsidRDefault="46DBDD1F" w14:paraId="6723F6F2" w14:textId="67FEBA35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54F1A92E" w:rsidR="46DBDD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Ed Castell and Daniel Wake - </w:t>
      </w:r>
      <w:hyperlink w:anchor=":~:text=In%202019%E2%88%9220%2C%2015.8%25,on%20teaching%20and%20research%20activities" r:id="Re0a45fed005f4f38">
        <w:r w:rsidRPr="54F1A92E" w:rsidR="46DBDD1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https://www.universitiesuk.ac.uk/what-we-do/policy-and-research/publications/higher-education-facts-and-figures-2021#:~:text=In%202019%E2%88%9220%2C%2015.8%25,on%20teaching%20and%20research%20activities</w:t>
        </w:r>
      </w:hyperlink>
      <w:r w:rsidRPr="54F1A92E" w:rsidR="46DBDD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( DOI 2/11/22)</w:t>
      </w:r>
    </w:p>
    <w:p w:rsidR="29FC4C9A" w:rsidP="54F1A92E" w:rsidRDefault="29FC4C9A" w14:paraId="4865B820" w14:textId="0BE130F2">
      <w:pPr>
        <w:pStyle w:val="Heading2"/>
        <w:bidi w:val="0"/>
        <w:rPr>
          <w:b w:val="1"/>
          <w:bCs w:val="1"/>
          <w:i w:val="0"/>
          <w:iCs w:val="0"/>
          <w:caps w:val="0"/>
          <w:smallCaps w:val="0"/>
          <w:noProof w:val="0"/>
          <w:color w:val="0B3C47"/>
          <w:sz w:val="22"/>
          <w:szCs w:val="22"/>
          <w:lang w:val="en-US"/>
        </w:rPr>
      </w:pPr>
      <w:r w:rsidRPr="54F1A92E" w:rsidR="29FC4C9A">
        <w:rPr>
          <w:b w:val="1"/>
          <w:bCs w:val="1"/>
          <w:i w:val="0"/>
          <w:iCs w:val="0"/>
          <w:caps w:val="0"/>
          <w:smallCaps w:val="0"/>
          <w:noProof w:val="0"/>
          <w:color w:val="0B3C47"/>
          <w:sz w:val="22"/>
          <w:szCs w:val="22"/>
          <w:lang w:val="en-US"/>
        </w:rPr>
        <w:t>The ENTJ Personality Type</w:t>
      </w:r>
    </w:p>
    <w:p w:rsidR="29FC4C9A" w:rsidP="54F1A92E" w:rsidRDefault="29FC4C9A" w14:paraId="182B2817" w14:textId="47CAF9F4">
      <w:pPr>
        <w:pStyle w:val="Normal"/>
        <w:bidi w:val="0"/>
        <w:rPr>
          <w:noProof w:val="0"/>
          <w:lang w:val="en-US"/>
        </w:rPr>
      </w:pPr>
      <w:r w:rsidRPr="54F1A92E" w:rsidR="29FC4C9A">
        <w:rPr>
          <w:noProof w:val="0"/>
          <w:lang w:val="en-US"/>
        </w:rPr>
        <w:t>(</w:t>
      </w:r>
      <w:proofErr w:type="spellStart"/>
      <w:r w:rsidRPr="54F1A92E" w:rsidR="29FC4C9A">
        <w:rPr>
          <w:noProof w:val="0"/>
          <w:lang w:val="en-US"/>
        </w:rPr>
        <w:t>Truity.Com</w:t>
      </w:r>
      <w:proofErr w:type="spellEnd"/>
      <w:r w:rsidRPr="54F1A92E" w:rsidR="29FC4C9A">
        <w:rPr>
          <w:noProof w:val="0"/>
          <w:lang w:val="en-US"/>
        </w:rPr>
        <w:t xml:space="preserve">) - </w:t>
      </w:r>
      <w:hyperlink w:anchor=":~:text=ENTJs%20are%20strategic%20leaders%2C%20motivated,usually%20articulate%20and%20quick%2Dwitted" r:id="R09ce598f82954803">
        <w:r w:rsidRPr="54F1A92E" w:rsidR="29FC4C9A">
          <w:rPr>
            <w:rStyle w:val="Hyperlink"/>
            <w:noProof w:val="0"/>
            <w:lang w:val="en-US"/>
          </w:rPr>
          <w:t>https://www.truity.com/personality-type/ENTJ#:~:text=ENTJs%20are%20strategic%20leaders%2C%20motivated,usually%20articulate%20and%20quick%2Dwitted</w:t>
        </w:r>
      </w:hyperlink>
      <w:r w:rsidRPr="54F1A92E" w:rsidR="29FC4C9A">
        <w:rPr>
          <w:noProof w:val="0"/>
          <w:lang w:val="en-US"/>
        </w:rPr>
        <w:t>. ( DOI 10/11/22)</w:t>
      </w:r>
    </w:p>
    <w:p w:rsidR="54F1A92E" w:rsidP="54F1A92E" w:rsidRDefault="54F1A92E" w14:paraId="4BEC3A7C" w14:textId="2D98A948">
      <w:pPr>
        <w:pStyle w:val="Normal"/>
        <w:bidi w:val="0"/>
        <w:rPr>
          <w:noProof w:val="0"/>
          <w:lang w:val="en-US"/>
        </w:rPr>
      </w:pPr>
    </w:p>
    <w:p w:rsidR="29FC4C9A" w:rsidP="54F1A92E" w:rsidRDefault="29FC4C9A" w14:paraId="14C7DB33" w14:textId="033D2C54">
      <w:pPr>
        <w:pStyle w:val="Heading1"/>
        <w:bidi w:val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54F1A92E" w:rsidR="29FC4C9A">
        <w:rPr>
          <w:noProof w:val="0"/>
          <w:lang w:val="en-US"/>
        </w:rPr>
        <w:t>-</w:t>
      </w:r>
      <w:r w:rsidRPr="54F1A92E" w:rsidR="29FC4C9A">
        <w:rPr>
          <w:rFonts w:ascii="Playfair Display" w:hAnsi="Playfair Display" w:eastAsia="Playfair Display" w:cs="Playfair Display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</w:t>
      </w:r>
      <w:r w:rsidRPr="54F1A92E" w:rsidR="29FC4C9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A £17.7 million award for Haverfordwest helps </w:t>
      </w:r>
      <w:proofErr w:type="spellStart"/>
      <w:r w:rsidRPr="54F1A92E" w:rsidR="29FC4C9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Pembrokeshire</w:t>
      </w:r>
      <w:proofErr w:type="spellEnd"/>
      <w:r w:rsidRPr="54F1A92E" w:rsidR="29FC4C9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to level up</w:t>
      </w:r>
    </w:p>
    <w:p w:rsidR="29FC4C9A" w:rsidP="54F1A92E" w:rsidRDefault="29FC4C9A" w14:paraId="5200DD5B" w14:textId="2B2236C6">
      <w:pPr>
        <w:pStyle w:val="Normal"/>
        <w:bidi w:val="0"/>
        <w:rPr>
          <w:noProof w:val="0"/>
          <w:lang w:val="en-US"/>
        </w:rPr>
      </w:pPr>
      <w:r w:rsidRPr="54F1A92E" w:rsidR="29FC4C9A">
        <w:rPr>
          <w:noProof w:val="0"/>
          <w:lang w:val="en-US"/>
        </w:rPr>
        <w:t xml:space="preserve">Craig Myle </w:t>
      </w:r>
      <w:r w:rsidRPr="54F1A92E" w:rsidR="4869CBE1">
        <w:rPr>
          <w:noProof w:val="0"/>
          <w:lang w:val="en-US"/>
        </w:rPr>
        <w:t>Fundraising</w:t>
      </w:r>
      <w:r w:rsidRPr="54F1A92E" w:rsidR="29FC4C9A">
        <w:rPr>
          <w:noProof w:val="0"/>
          <w:lang w:val="en-US"/>
        </w:rPr>
        <w:t xml:space="preserve"> Consultants (</w:t>
      </w:r>
      <w:hyperlink r:id="Rae88369cc7214753">
        <w:r w:rsidRPr="54F1A92E" w:rsidR="29FC4C9A">
          <w:rPr>
            <w:rStyle w:val="Hyperlink"/>
            <w:noProof w:val="0"/>
            <w:lang w:val="en-US"/>
          </w:rPr>
          <w:t>https://www.craigmyle.org.uk/2021/10/a-17-7-million-award-for-haverfordwest-helps-pembrokeshire-to-level-up/</w:t>
        </w:r>
      </w:hyperlink>
      <w:r w:rsidRPr="54F1A92E" w:rsidR="29FC4C9A">
        <w:rPr>
          <w:noProof w:val="0"/>
          <w:lang w:val="en-US"/>
        </w:rPr>
        <w:t xml:space="preserve"> ) (DOI 7/11/22)</w:t>
      </w:r>
    </w:p>
    <w:p w:rsidR="54F1A92E" w:rsidP="54F1A92E" w:rsidRDefault="54F1A92E" w14:paraId="27DE3706" w14:textId="4233BFDF">
      <w:pPr>
        <w:pStyle w:val="Normal"/>
        <w:bidi w:val="0"/>
        <w:rPr>
          <w:noProof w:val="0"/>
          <w:lang w:val="en-US"/>
        </w:rPr>
      </w:pPr>
    </w:p>
    <w:p w:rsidR="340C697E" w:rsidP="54F1A92E" w:rsidRDefault="340C697E" w14:paraId="259C2ED0" w14:textId="5F4FC886">
      <w:pPr>
        <w:pStyle w:val="Heading1"/>
        <w:bidi w:val="0"/>
        <w:spacing w:before="240" w:beforeAutospacing="off" w:after="0" w:afterAutospacing="off" w:line="259" w:lineRule="auto"/>
        <w:ind w:left="0" w:right="0"/>
        <w:jc w:val="left"/>
        <w:rPr>
          <w:noProof w:val="0"/>
          <w:lang w:val="en-US"/>
        </w:rPr>
      </w:pPr>
      <w:r w:rsidRPr="54F1A92E" w:rsidR="340C697E">
        <w:rPr>
          <w:noProof w:val="0"/>
          <w:lang w:val="en-US"/>
        </w:rPr>
        <w:t>-</w:t>
      </w:r>
      <w:r w:rsidRPr="54F1A92E" w:rsidR="340C697E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Performance and Statistics </w:t>
      </w:r>
      <w:proofErr w:type="spellStart"/>
      <w:r w:rsidRPr="54F1A92E" w:rsidR="75D64CF6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Pembrokeshire</w:t>
      </w:r>
      <w:proofErr w:type="spellEnd"/>
      <w:r w:rsidRPr="54F1A92E" w:rsidR="75D64CF6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County Council</w:t>
      </w:r>
    </w:p>
    <w:p w:rsidR="75D64CF6" w:rsidP="54F1A92E" w:rsidRDefault="75D64CF6" w14:paraId="75299E44" w14:textId="3B034BE6">
      <w:pPr>
        <w:pStyle w:val="Normal"/>
        <w:bidi w:val="0"/>
        <w:rPr>
          <w:noProof w:val="0"/>
          <w:lang w:val="en-US"/>
        </w:rPr>
      </w:pPr>
      <w:hyperlink r:id="R74455b31326641c9">
        <w:r w:rsidRPr="54F1A92E" w:rsidR="75D64CF6">
          <w:rPr>
            <w:rStyle w:val="Hyperlink"/>
            <w:noProof w:val="0"/>
            <w:lang w:val="en-US"/>
          </w:rPr>
          <w:t>https://www.pembrokeshire.gov.uk/performance-and-statistics/data-and-statistics</w:t>
        </w:r>
      </w:hyperlink>
      <w:r w:rsidRPr="54F1A92E" w:rsidR="75D64CF6">
        <w:rPr>
          <w:noProof w:val="0"/>
          <w:lang w:val="en-US"/>
        </w:rPr>
        <w:t xml:space="preserve"> (DOI 5/11/22)</w:t>
      </w:r>
    </w:p>
    <w:p w:rsidR="54F1A92E" w:rsidP="54F1A92E" w:rsidRDefault="54F1A92E" w14:paraId="5E0A4959" w14:textId="44B30D3D">
      <w:pPr>
        <w:pStyle w:val="Normal"/>
        <w:bidi w:val="0"/>
        <w:rPr>
          <w:b w:val="1"/>
          <w:bCs w:val="1"/>
          <w:noProof w:val="0"/>
          <w:color w:val="000000" w:themeColor="text1" w:themeTint="FF" w:themeShade="FF"/>
          <w:lang w:val="en-US"/>
        </w:rPr>
      </w:pPr>
    </w:p>
    <w:p w:rsidR="75D64CF6" w:rsidP="54F1A92E" w:rsidRDefault="75D64CF6" w14:paraId="4365FAFD" w14:textId="4988FE39">
      <w:pPr>
        <w:pStyle w:val="Heading1"/>
        <w:bidi w:val="0"/>
        <w:rPr>
          <w:rFonts w:ascii="Roboto" w:hAnsi="Roboto" w:eastAsia="Roboto" w:cs="Roboto"/>
          <w:b w:val="1"/>
          <w:bCs w:val="1"/>
          <w:i w:val="0"/>
          <w:iCs w:val="0"/>
          <w:cap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54F1A92E" w:rsidR="75D64CF6">
        <w:rPr>
          <w:b w:val="1"/>
          <w:bCs w:val="1"/>
          <w:noProof w:val="0"/>
          <w:color w:val="000000" w:themeColor="text1" w:themeTint="FF" w:themeShade="FF"/>
          <w:lang w:val="en-US"/>
        </w:rPr>
        <w:t>-</w:t>
      </w:r>
      <w:r w:rsidRPr="54F1A92E" w:rsidR="75D64CF6">
        <w:rPr>
          <w:rFonts w:ascii="Roboto" w:hAnsi="Roboto" w:eastAsia="Roboto" w:cs="Roboto"/>
          <w:b w:val="1"/>
          <w:bCs w:val="1"/>
          <w:i w:val="0"/>
          <w:iCs w:val="0"/>
          <w:cap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RECORD LEVELS OF YOUNG PEOPLE ACCEPTED INTO </w:t>
      </w:r>
      <w:r w:rsidRPr="54F1A92E" w:rsidR="012C4CD1">
        <w:rPr>
          <w:rFonts w:ascii="Roboto" w:hAnsi="Roboto" w:eastAsia="Roboto" w:cs="Roboto"/>
          <w:b w:val="1"/>
          <w:bCs w:val="1"/>
          <w:i w:val="0"/>
          <w:iCs w:val="0"/>
          <w:caps w:val="1"/>
          <w:noProof w:val="0"/>
          <w:color w:val="000000" w:themeColor="text1" w:themeTint="FF" w:themeShade="FF"/>
          <w:sz w:val="22"/>
          <w:szCs w:val="22"/>
          <w:lang w:val="en-US"/>
        </w:rPr>
        <w:t>University</w:t>
      </w:r>
    </w:p>
    <w:p w:rsidR="012C4CD1" w:rsidP="54F1A92E" w:rsidRDefault="012C4CD1" w14:paraId="77231DC8" w14:textId="23B1D986">
      <w:pPr>
        <w:pStyle w:val="Normal"/>
        <w:bidi w:val="0"/>
        <w:rPr>
          <w:noProof w:val="0"/>
          <w:lang w:val="en-US"/>
        </w:rPr>
      </w:pPr>
      <w:r w:rsidRPr="54F1A92E" w:rsidR="012C4CD1">
        <w:rPr>
          <w:noProof w:val="0"/>
          <w:lang w:val="en-US"/>
        </w:rPr>
        <w:t xml:space="preserve">UCAS 2021 - </w:t>
      </w:r>
      <w:hyperlink r:id="Rb54f075da18f4361">
        <w:r w:rsidRPr="54F1A92E" w:rsidR="012C4CD1">
          <w:rPr>
            <w:rStyle w:val="Hyperlink"/>
            <w:noProof w:val="0"/>
            <w:lang w:val="en-US"/>
          </w:rPr>
          <w:t>https://www.ucas.com/corporate/news-and-key-documents/news/record-levels-young-people-accepted-university</w:t>
        </w:r>
      </w:hyperlink>
      <w:r w:rsidRPr="54F1A92E" w:rsidR="012C4CD1">
        <w:rPr>
          <w:noProof w:val="0"/>
          <w:lang w:val="en-US"/>
        </w:rPr>
        <w:t xml:space="preserve"> (DOI 8/11/22)</w:t>
      </w:r>
    </w:p>
    <w:p w:rsidR="54F1A92E" w:rsidP="54F1A92E" w:rsidRDefault="54F1A92E" w14:paraId="0A156404" w14:textId="387C0D49">
      <w:pPr>
        <w:pStyle w:val="Normal"/>
        <w:bidi w:val="0"/>
        <w:rPr>
          <w:noProof w:val="0"/>
          <w:lang w:val="en-US"/>
        </w:rPr>
      </w:pPr>
    </w:p>
    <w:p w:rsidR="012C4CD1" w:rsidP="54F1A92E" w:rsidRDefault="012C4CD1" w14:paraId="18F06CE5" w14:textId="1345CBDD">
      <w:pPr>
        <w:pStyle w:val="Heading2"/>
        <w:bidi w:val="0"/>
        <w:rPr>
          <w:noProof w:val="0"/>
          <w:lang w:val="en-US"/>
        </w:rPr>
      </w:pPr>
      <w:r w:rsidRPr="54F1A92E" w:rsidR="012C4CD1">
        <w:rPr>
          <w:noProof w:val="0"/>
          <w:lang w:val="en-US"/>
        </w:rPr>
        <w:t>-</w:t>
      </w:r>
      <w:r w:rsidRPr="54F1A92E" w:rsidR="012C4CD1">
        <w:rPr>
          <w:rFonts w:ascii="Calibri" w:hAnsi="Calibri" w:eastAsia="Calibri" w:cs="Calibri"/>
          <w:b w:val="1"/>
          <w:bCs w:val="1"/>
          <w:i w:val="0"/>
          <w:iCs w:val="0"/>
          <w:caps w:val="1"/>
          <w:noProof w:val="0"/>
          <w:color w:val="0A1F29"/>
          <w:sz w:val="22"/>
          <w:szCs w:val="22"/>
          <w:lang w:val="en-US"/>
        </w:rPr>
        <w:t xml:space="preserve"> MAKE THE MOST OF YOUR READING LISTS</w:t>
      </w:r>
    </w:p>
    <w:p w:rsidR="012C4CD1" w:rsidP="54F1A92E" w:rsidRDefault="012C4CD1" w14:paraId="06015112" w14:textId="410045A2">
      <w:pPr>
        <w:pStyle w:val="Normal"/>
        <w:bidi w:val="0"/>
        <w:rPr>
          <w:noProof w:val="0"/>
          <w:u w:val="single"/>
          <w:lang w:val="en-US"/>
        </w:rPr>
      </w:pPr>
      <w:r w:rsidRPr="54F1A92E" w:rsidR="012C4CD1">
        <w:rPr>
          <w:noProof w:val="0"/>
          <w:u w:val="single"/>
          <w:lang w:val="en-US"/>
        </w:rPr>
        <w:t xml:space="preserve">University Of Salford Manchester - </w:t>
      </w:r>
      <w:hyperlink r:id="R252564967aa345b5">
        <w:r w:rsidRPr="54F1A92E" w:rsidR="012C4CD1">
          <w:rPr>
            <w:rStyle w:val="Hyperlink"/>
            <w:noProof w:val="0"/>
            <w:lang w:val="en-US"/>
          </w:rPr>
          <w:t>https://www.salford.ac.uk/library/find-resources/reading-lists/reading-lists-students</w:t>
        </w:r>
      </w:hyperlink>
      <w:r w:rsidRPr="54F1A92E" w:rsidR="012C4CD1">
        <w:rPr>
          <w:noProof w:val="0"/>
          <w:u w:val="single"/>
          <w:lang w:val="en-US"/>
        </w:rPr>
        <w:t xml:space="preserve"> ( DOI 10/11/22)</w:t>
      </w:r>
    </w:p>
    <w:p w:rsidR="54F1A92E" w:rsidP="54F1A92E" w:rsidRDefault="54F1A92E" w14:paraId="5E6F481D" w14:textId="05076108">
      <w:pPr>
        <w:pStyle w:val="Normal"/>
        <w:bidi w:val="0"/>
        <w:rPr>
          <w:noProof w:val="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138ce38c2da430b"/>
      <w:footerReference w:type="default" r:id="R1abbfd75bcbb40a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9EED655" w:rsidTr="29EED655" w14:paraId="35BEF58A">
      <w:tc>
        <w:tcPr>
          <w:tcW w:w="3120" w:type="dxa"/>
          <w:tcMar/>
        </w:tcPr>
        <w:p w:rsidR="29EED655" w:rsidP="29EED655" w:rsidRDefault="29EED655" w14:paraId="74FFC279" w14:textId="492BC21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9EED655" w:rsidP="29EED655" w:rsidRDefault="29EED655" w14:paraId="582005C0" w14:textId="709FFAB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9EED655" w:rsidP="29EED655" w:rsidRDefault="29EED655" w14:paraId="0451BE91" w14:textId="06019CCB">
          <w:pPr>
            <w:pStyle w:val="Header"/>
            <w:bidi w:val="0"/>
            <w:ind w:right="-115"/>
            <w:jc w:val="right"/>
          </w:pPr>
        </w:p>
      </w:tc>
    </w:tr>
  </w:tbl>
  <w:p w:rsidR="29EED655" w:rsidP="29EED655" w:rsidRDefault="29EED655" w14:paraId="268C9794" w14:textId="7A0A276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9EED655" w:rsidTr="29EED655" w14:paraId="0965D0F8">
      <w:tc>
        <w:tcPr>
          <w:tcW w:w="3120" w:type="dxa"/>
          <w:tcMar/>
        </w:tcPr>
        <w:p w:rsidR="29EED655" w:rsidP="29EED655" w:rsidRDefault="29EED655" w14:paraId="3F359585" w14:textId="7F19219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9EED655" w:rsidP="29EED655" w:rsidRDefault="29EED655" w14:paraId="72E83BF2" w14:textId="78257BF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9EED655" w:rsidP="29EED655" w:rsidRDefault="29EED655" w14:paraId="1493CDE6" w14:textId="0FB78D0A">
          <w:pPr>
            <w:pStyle w:val="Header"/>
            <w:bidi w:val="0"/>
            <w:ind w:right="-115"/>
            <w:jc w:val="right"/>
          </w:pPr>
        </w:p>
      </w:tc>
    </w:tr>
  </w:tbl>
  <w:p w:rsidR="29EED655" w:rsidP="29EED655" w:rsidRDefault="29EED655" w14:paraId="29FBA4B3" w14:textId="0CC580B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hdq2fUds" int2:invalidationBookmarkName="" int2:hashCode="7ElqQcj020goiO" int2:id="8qW4Ln2O"/>
    <int2:bookmark int2:bookmarkName="_Int_4UQ2xKUX" int2:invalidationBookmarkName="" int2:hashCode="5KtTFTJDZTxd/m" int2:id="j0kIZGF9">
      <int2:state int2:type="WordDesignerPullQuotes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e197f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8f9db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E93CFB"/>
    <w:rsid w:val="00A4EA0D"/>
    <w:rsid w:val="00D55457"/>
    <w:rsid w:val="012C4CD1"/>
    <w:rsid w:val="01D4B214"/>
    <w:rsid w:val="029784C6"/>
    <w:rsid w:val="03A47E69"/>
    <w:rsid w:val="0403DA30"/>
    <w:rsid w:val="044F2097"/>
    <w:rsid w:val="0546F35F"/>
    <w:rsid w:val="0572E659"/>
    <w:rsid w:val="05972B0C"/>
    <w:rsid w:val="05BC1BFB"/>
    <w:rsid w:val="05CB2581"/>
    <w:rsid w:val="06042911"/>
    <w:rsid w:val="064119D9"/>
    <w:rsid w:val="06A55D43"/>
    <w:rsid w:val="06E7546B"/>
    <w:rsid w:val="0732AA6C"/>
    <w:rsid w:val="07347538"/>
    <w:rsid w:val="08206AD9"/>
    <w:rsid w:val="0854AA15"/>
    <w:rsid w:val="08EDAC45"/>
    <w:rsid w:val="09289A8D"/>
    <w:rsid w:val="09567670"/>
    <w:rsid w:val="09648E31"/>
    <w:rsid w:val="099CB63E"/>
    <w:rsid w:val="0A0455AC"/>
    <w:rsid w:val="0A20EA7B"/>
    <w:rsid w:val="0A3A66DC"/>
    <w:rsid w:val="0B5E5F22"/>
    <w:rsid w:val="0B6AE7DC"/>
    <w:rsid w:val="0B78F2DD"/>
    <w:rsid w:val="0BD0DAE0"/>
    <w:rsid w:val="0BDC3357"/>
    <w:rsid w:val="0BF538E1"/>
    <w:rsid w:val="0C2E0CC7"/>
    <w:rsid w:val="0C4EE9D1"/>
    <w:rsid w:val="0CA7B4ED"/>
    <w:rsid w:val="0E78D763"/>
    <w:rsid w:val="0EF779F6"/>
    <w:rsid w:val="1018A7E8"/>
    <w:rsid w:val="1085A18B"/>
    <w:rsid w:val="10A9A860"/>
    <w:rsid w:val="1106304D"/>
    <w:rsid w:val="12DBF754"/>
    <w:rsid w:val="12E88920"/>
    <w:rsid w:val="13DF7F23"/>
    <w:rsid w:val="144623A2"/>
    <w:rsid w:val="147B01DF"/>
    <w:rsid w:val="1530AB53"/>
    <w:rsid w:val="1573C41F"/>
    <w:rsid w:val="15A06014"/>
    <w:rsid w:val="181FF18E"/>
    <w:rsid w:val="18437A1F"/>
    <w:rsid w:val="184E9FAE"/>
    <w:rsid w:val="1939E186"/>
    <w:rsid w:val="19A8E24A"/>
    <w:rsid w:val="1A5E30DD"/>
    <w:rsid w:val="1A78C296"/>
    <w:rsid w:val="1AC3213A"/>
    <w:rsid w:val="1B113B5E"/>
    <w:rsid w:val="1B878EC3"/>
    <w:rsid w:val="1B8D4E1B"/>
    <w:rsid w:val="1BC1E8BE"/>
    <w:rsid w:val="1BE96661"/>
    <w:rsid w:val="1CCD69AD"/>
    <w:rsid w:val="1CE7FED0"/>
    <w:rsid w:val="1D25B37D"/>
    <w:rsid w:val="1D2A8261"/>
    <w:rsid w:val="1E2F7280"/>
    <w:rsid w:val="1E7313E1"/>
    <w:rsid w:val="1EC652C2"/>
    <w:rsid w:val="1EF7C0CB"/>
    <w:rsid w:val="1F72F6B3"/>
    <w:rsid w:val="1FBA478B"/>
    <w:rsid w:val="1FD7D22F"/>
    <w:rsid w:val="20354ED4"/>
    <w:rsid w:val="20BD7A38"/>
    <w:rsid w:val="2120FB57"/>
    <w:rsid w:val="217C95F8"/>
    <w:rsid w:val="219228EE"/>
    <w:rsid w:val="22078642"/>
    <w:rsid w:val="2256A668"/>
    <w:rsid w:val="2262F1FE"/>
    <w:rsid w:val="22DD140D"/>
    <w:rsid w:val="23E8FACC"/>
    <w:rsid w:val="25223D98"/>
    <w:rsid w:val="2537FB83"/>
    <w:rsid w:val="25E3AA72"/>
    <w:rsid w:val="25EFAF81"/>
    <w:rsid w:val="25F33394"/>
    <w:rsid w:val="266DD7E3"/>
    <w:rsid w:val="267B7E9C"/>
    <w:rsid w:val="26F5B4AC"/>
    <w:rsid w:val="275747ED"/>
    <w:rsid w:val="27B27804"/>
    <w:rsid w:val="281BF29A"/>
    <w:rsid w:val="2913D45B"/>
    <w:rsid w:val="29A4E18D"/>
    <w:rsid w:val="29EED655"/>
    <w:rsid w:val="29FC4C9A"/>
    <w:rsid w:val="2A1124C5"/>
    <w:rsid w:val="2A114109"/>
    <w:rsid w:val="2AC970EB"/>
    <w:rsid w:val="2AE40599"/>
    <w:rsid w:val="2B3654DF"/>
    <w:rsid w:val="2CD11032"/>
    <w:rsid w:val="2CFC13E3"/>
    <w:rsid w:val="2E720BC1"/>
    <w:rsid w:val="2E80D74E"/>
    <w:rsid w:val="2ED3C316"/>
    <w:rsid w:val="2F91248A"/>
    <w:rsid w:val="30EF54BF"/>
    <w:rsid w:val="3151DACC"/>
    <w:rsid w:val="31B87810"/>
    <w:rsid w:val="3390F296"/>
    <w:rsid w:val="340C697E"/>
    <w:rsid w:val="345F5710"/>
    <w:rsid w:val="34C81D27"/>
    <w:rsid w:val="3519F6F3"/>
    <w:rsid w:val="360C2392"/>
    <w:rsid w:val="361F2F69"/>
    <w:rsid w:val="3678D51F"/>
    <w:rsid w:val="368BE933"/>
    <w:rsid w:val="36C2B67B"/>
    <w:rsid w:val="3813D4F7"/>
    <w:rsid w:val="383C253F"/>
    <w:rsid w:val="38BFCB92"/>
    <w:rsid w:val="3943C454"/>
    <w:rsid w:val="3986F43A"/>
    <w:rsid w:val="39C389F5"/>
    <w:rsid w:val="3A4CDDFA"/>
    <w:rsid w:val="3A5AFDBF"/>
    <w:rsid w:val="3A990159"/>
    <w:rsid w:val="3AF9C3C9"/>
    <w:rsid w:val="3B78EDA0"/>
    <w:rsid w:val="3B92017C"/>
    <w:rsid w:val="3C9FDF4B"/>
    <w:rsid w:val="3CA7EA44"/>
    <w:rsid w:val="3CCED2E7"/>
    <w:rsid w:val="3DE0221D"/>
    <w:rsid w:val="3DF94A7A"/>
    <w:rsid w:val="3DFC65E4"/>
    <w:rsid w:val="3E1F22FD"/>
    <w:rsid w:val="3E38AE53"/>
    <w:rsid w:val="3E7C8534"/>
    <w:rsid w:val="3E7D7EB7"/>
    <w:rsid w:val="3E7DD2BB"/>
    <w:rsid w:val="3F3C09B6"/>
    <w:rsid w:val="3F4A3743"/>
    <w:rsid w:val="3FA71FFD"/>
    <w:rsid w:val="4019A31C"/>
    <w:rsid w:val="4032CB79"/>
    <w:rsid w:val="405BDF51"/>
    <w:rsid w:val="413D9B62"/>
    <w:rsid w:val="419BF71C"/>
    <w:rsid w:val="425DB811"/>
    <w:rsid w:val="42A0B303"/>
    <w:rsid w:val="42B32445"/>
    <w:rsid w:val="42C9A8A3"/>
    <w:rsid w:val="435F9225"/>
    <w:rsid w:val="44064FF9"/>
    <w:rsid w:val="444506D1"/>
    <w:rsid w:val="4491F768"/>
    <w:rsid w:val="44A9ED66"/>
    <w:rsid w:val="45C5E59B"/>
    <w:rsid w:val="45EB3402"/>
    <w:rsid w:val="461B817B"/>
    <w:rsid w:val="4648B919"/>
    <w:rsid w:val="4667C264"/>
    <w:rsid w:val="46A20E2D"/>
    <w:rsid w:val="46DBDD1F"/>
    <w:rsid w:val="4718C65E"/>
    <w:rsid w:val="476B0878"/>
    <w:rsid w:val="47C60543"/>
    <w:rsid w:val="4869CBE1"/>
    <w:rsid w:val="4AE6AC85"/>
    <w:rsid w:val="4B1E52B8"/>
    <w:rsid w:val="4B4C9A1E"/>
    <w:rsid w:val="4C099AB5"/>
    <w:rsid w:val="4D6C2376"/>
    <w:rsid w:val="4DA869B0"/>
    <w:rsid w:val="4DD2C0BA"/>
    <w:rsid w:val="4E5A35AB"/>
    <w:rsid w:val="4F436AA4"/>
    <w:rsid w:val="4F95C8C4"/>
    <w:rsid w:val="4F9DC36E"/>
    <w:rsid w:val="4FD11728"/>
    <w:rsid w:val="50A3C438"/>
    <w:rsid w:val="50D8B17F"/>
    <w:rsid w:val="51A4C635"/>
    <w:rsid w:val="51F9013D"/>
    <w:rsid w:val="524586B9"/>
    <w:rsid w:val="528FF84F"/>
    <w:rsid w:val="52E93CFB"/>
    <w:rsid w:val="532DB869"/>
    <w:rsid w:val="538470EA"/>
    <w:rsid w:val="539E9B43"/>
    <w:rsid w:val="5427B52E"/>
    <w:rsid w:val="54F1A92E"/>
    <w:rsid w:val="5503AB80"/>
    <w:rsid w:val="555CE085"/>
    <w:rsid w:val="55B6DAB7"/>
    <w:rsid w:val="55F6FAFC"/>
    <w:rsid w:val="564058AC"/>
    <w:rsid w:val="56C2AC01"/>
    <w:rsid w:val="579BA7CF"/>
    <w:rsid w:val="58837509"/>
    <w:rsid w:val="589D9B46"/>
    <w:rsid w:val="596A3C19"/>
    <w:rsid w:val="599B7754"/>
    <w:rsid w:val="5AF1C06B"/>
    <w:rsid w:val="5B329322"/>
    <w:rsid w:val="5B443E26"/>
    <w:rsid w:val="5B709853"/>
    <w:rsid w:val="5BB0FF8B"/>
    <w:rsid w:val="5C1519C2"/>
    <w:rsid w:val="5C3C13EA"/>
    <w:rsid w:val="5C77B17A"/>
    <w:rsid w:val="5CAC9242"/>
    <w:rsid w:val="5CB0A0E7"/>
    <w:rsid w:val="5CFAF4FF"/>
    <w:rsid w:val="5D30FD01"/>
    <w:rsid w:val="5D7DDE19"/>
    <w:rsid w:val="5D8A34C6"/>
    <w:rsid w:val="5DEE54BF"/>
    <w:rsid w:val="5E87BE74"/>
    <w:rsid w:val="5E9533CE"/>
    <w:rsid w:val="5E9BA9CC"/>
    <w:rsid w:val="5F0CDCCA"/>
    <w:rsid w:val="5F29F986"/>
    <w:rsid w:val="5F2CFABD"/>
    <w:rsid w:val="5FB2ED4B"/>
    <w:rsid w:val="6003EC26"/>
    <w:rsid w:val="608E0E1C"/>
    <w:rsid w:val="60C63FD6"/>
    <w:rsid w:val="6145C7E7"/>
    <w:rsid w:val="61AD2941"/>
    <w:rsid w:val="61E3305A"/>
    <w:rsid w:val="6212BC6F"/>
    <w:rsid w:val="62359C3D"/>
    <w:rsid w:val="63448AF2"/>
    <w:rsid w:val="6427F939"/>
    <w:rsid w:val="6460EE8F"/>
    <w:rsid w:val="654BCA89"/>
    <w:rsid w:val="65F3F669"/>
    <w:rsid w:val="666B3F5E"/>
    <w:rsid w:val="667BC8F6"/>
    <w:rsid w:val="66DC47CE"/>
    <w:rsid w:val="672CD63A"/>
    <w:rsid w:val="68864D87"/>
    <w:rsid w:val="68E515F5"/>
    <w:rsid w:val="692B972B"/>
    <w:rsid w:val="693384B1"/>
    <w:rsid w:val="69AAE259"/>
    <w:rsid w:val="69AF9889"/>
    <w:rsid w:val="6A2B7147"/>
    <w:rsid w:val="6A4F8F71"/>
    <w:rsid w:val="6A6E5148"/>
    <w:rsid w:val="6A916D1D"/>
    <w:rsid w:val="6ACF010E"/>
    <w:rsid w:val="6B1D79E1"/>
    <w:rsid w:val="6C04882F"/>
    <w:rsid w:val="6C2C811F"/>
    <w:rsid w:val="6D08A7F3"/>
    <w:rsid w:val="6D17EE10"/>
    <w:rsid w:val="6D694536"/>
    <w:rsid w:val="6E394D4B"/>
    <w:rsid w:val="6E92BC8F"/>
    <w:rsid w:val="6EC14D98"/>
    <w:rsid w:val="6F4427A4"/>
    <w:rsid w:val="6F7A2B43"/>
    <w:rsid w:val="6FE5D91F"/>
    <w:rsid w:val="709F0C96"/>
    <w:rsid w:val="70BAA310"/>
    <w:rsid w:val="71A806A6"/>
    <w:rsid w:val="722D4612"/>
    <w:rsid w:val="7274D06A"/>
    <w:rsid w:val="72CAF18D"/>
    <w:rsid w:val="72F813A3"/>
    <w:rsid w:val="73540BD4"/>
    <w:rsid w:val="745CBAF7"/>
    <w:rsid w:val="74A92927"/>
    <w:rsid w:val="7536D61D"/>
    <w:rsid w:val="754572E8"/>
    <w:rsid w:val="754B3B9D"/>
    <w:rsid w:val="75620CC5"/>
    <w:rsid w:val="75810741"/>
    <w:rsid w:val="759A2F9E"/>
    <w:rsid w:val="75D64CF6"/>
    <w:rsid w:val="7670E609"/>
    <w:rsid w:val="76D2FDF9"/>
    <w:rsid w:val="77B67766"/>
    <w:rsid w:val="7813014B"/>
    <w:rsid w:val="7885A35C"/>
    <w:rsid w:val="78D88510"/>
    <w:rsid w:val="78E70554"/>
    <w:rsid w:val="794583A6"/>
    <w:rsid w:val="7AE54176"/>
    <w:rsid w:val="7BF048C5"/>
    <w:rsid w:val="7C097122"/>
    <w:rsid w:val="7CA5E370"/>
    <w:rsid w:val="7CDA84EC"/>
    <w:rsid w:val="7D3BD7D3"/>
    <w:rsid w:val="7D3EF972"/>
    <w:rsid w:val="7D502B6A"/>
    <w:rsid w:val="7D7FFDBB"/>
    <w:rsid w:val="7D9D53FD"/>
    <w:rsid w:val="7DD0D7E3"/>
    <w:rsid w:val="7E18C98B"/>
    <w:rsid w:val="7EB88C4F"/>
    <w:rsid w:val="7EC61379"/>
    <w:rsid w:val="7ED372D7"/>
    <w:rsid w:val="7EFE8A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E93CFB"/>
  <w15:chartTrackingRefBased/>
  <w15:docId w15:val="{40113064-C3F3-44F8-B0FE-D6E58A17C7F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101077c3f20475c" /><Relationship Type="http://schemas.openxmlformats.org/officeDocument/2006/relationships/hyperlink" Target="https://youtu.be/pcvpz9au4VI" TargetMode="External" Id="Rd8f49abeb87241f1" /><Relationship Type="http://schemas.openxmlformats.org/officeDocument/2006/relationships/header" Target="header.xml" Id="R9138ce38c2da430b" /><Relationship Type="http://schemas.openxmlformats.org/officeDocument/2006/relationships/footer" Target="footer.xml" Id="R1abbfd75bcbb40aa" /><Relationship Type="http://schemas.openxmlformats.org/officeDocument/2006/relationships/image" Target="/media/image4.png" Id="Rae7dd6ae0e9a42f5" /><Relationship Type="http://schemas.openxmlformats.org/officeDocument/2006/relationships/hyperlink" Target="https://youtu.be/pcvpz9au4VI" TargetMode="External" Id="R4ead6629cf254580" /><Relationship Type="http://schemas.openxmlformats.org/officeDocument/2006/relationships/image" Target="/media/image.jpg" Id="R5b75732572a44b17" /><Relationship Type="http://schemas.openxmlformats.org/officeDocument/2006/relationships/hyperlink" Target="https://aornjournal.onlinelibrary.wiley.com/action/doSearch?ContribAuthorRaw=Batcheller%2C+Joyce" TargetMode="External" Id="R4a3523bb753b4117" /><Relationship Type="http://schemas.openxmlformats.org/officeDocument/2006/relationships/hyperlink" Target="https://commonslibrary.parliament.uk/research-briefings/cbp-8809/" TargetMode="External" Id="R0706c106b56c4feb" /><Relationship Type="http://schemas.openxmlformats.org/officeDocument/2006/relationships/hyperlink" Target="https://www.universitiesuk.ac.uk/what-we-do/policy-and-research/publications/higher-education-facts-and-figures-2021" TargetMode="External" Id="Re0a45fed005f4f38" /><Relationship Type="http://schemas.openxmlformats.org/officeDocument/2006/relationships/hyperlink" Target="https://www.truity.com/personality-type/ENTJ" TargetMode="External" Id="R09ce598f82954803" /><Relationship Type="http://schemas.openxmlformats.org/officeDocument/2006/relationships/hyperlink" Target="https://www.craigmyle.org.uk/2021/10/a-17-7-million-award-for-haverfordwest-helps-pembrokeshire-to-level-up/" TargetMode="External" Id="Rae88369cc7214753" /><Relationship Type="http://schemas.openxmlformats.org/officeDocument/2006/relationships/hyperlink" Target="https://www.pembrokeshire.gov.uk/performance-and-statistics/data-and-statistics" TargetMode="External" Id="R74455b31326641c9" /><Relationship Type="http://schemas.openxmlformats.org/officeDocument/2006/relationships/hyperlink" Target="https://www.ucas.com/corporate/news-and-key-documents/news/record-levels-young-people-accepted-university" TargetMode="External" Id="Rb54f075da18f4361" /><Relationship Type="http://schemas.openxmlformats.org/officeDocument/2006/relationships/hyperlink" Target="https://www.salford.ac.uk/library/find-resources/reading-lists/reading-lists-students" TargetMode="External" Id="R252564967aa345b5" /><Relationship Type="http://schemas.openxmlformats.org/officeDocument/2006/relationships/numbering" Target="numbering.xml" Id="Rb629a7ebbc4e49e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2022-10-10T12:06:46.0772771Z</dcterms:created>
  <dcterms:modified xsi:type="dcterms:W3CDTF">2022-11-11T10:50:39.7469957Z</dcterms:modified>
  <dc:creator>Caleb Salmon (2217676)</dc:creator>
  <lastModifiedBy>Caleb Salmon (2217676)</lastModifiedBy>
</coreProperties>
</file>