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18267" w14:textId="77777777" w:rsidR="0051596E" w:rsidRDefault="000963B3">
      <w:pPr>
        <w:pStyle w:val="BodyText"/>
        <w:tabs>
          <w:tab w:val="left" w:pos="6578"/>
        </w:tabs>
        <w:ind w:left="160"/>
      </w:pPr>
      <w:r>
        <w:rPr>
          <w:noProof/>
        </w:rPr>
        <w:drawing>
          <wp:inline distT="0" distB="0" distL="0" distR="0" wp14:anchorId="007E1591" wp14:editId="000E1B98">
            <wp:extent cx="1809749" cy="723900"/>
            <wp:effectExtent l="0" t="0" r="0" b="0"/>
            <wp:docPr id="5" name="image3.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cstate="print"/>
                    <a:stretch>
                      <a:fillRect/>
                    </a:stretch>
                  </pic:blipFill>
                  <pic:spPr>
                    <a:xfrm>
                      <a:off x="0" y="0"/>
                      <a:ext cx="1809749" cy="723900"/>
                    </a:xfrm>
                    <a:prstGeom prst="rect">
                      <a:avLst/>
                    </a:prstGeom>
                  </pic:spPr>
                </pic:pic>
              </a:graphicData>
            </a:graphic>
          </wp:inline>
        </w:drawing>
      </w:r>
      <w:r>
        <w:tab/>
      </w:r>
      <w:r>
        <w:rPr>
          <w:noProof/>
          <w:position w:val="44"/>
        </w:rPr>
        <w:drawing>
          <wp:inline distT="0" distB="0" distL="0" distR="0" wp14:anchorId="38454760" wp14:editId="54CFF2D8">
            <wp:extent cx="2493647" cy="445007"/>
            <wp:effectExtent l="0" t="0" r="0"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9" cstate="print"/>
                    <a:stretch>
                      <a:fillRect/>
                    </a:stretch>
                  </pic:blipFill>
                  <pic:spPr>
                    <a:xfrm>
                      <a:off x="0" y="0"/>
                      <a:ext cx="2493647" cy="445007"/>
                    </a:xfrm>
                    <a:prstGeom prst="rect">
                      <a:avLst/>
                    </a:prstGeom>
                  </pic:spPr>
                </pic:pic>
              </a:graphicData>
            </a:graphic>
          </wp:inline>
        </w:drawing>
      </w:r>
    </w:p>
    <w:p w14:paraId="68548C79" w14:textId="77777777" w:rsidR="0051596E" w:rsidRDefault="000963B3">
      <w:pPr>
        <w:pStyle w:val="Heading1"/>
        <w:spacing w:before="5"/>
        <w:ind w:firstLine="0"/>
        <w:jc w:val="right"/>
      </w:pPr>
      <w:bookmarkStart w:id="0" w:name="SGEE4003_-_Assignment_2019_20"/>
      <w:bookmarkEnd w:id="0"/>
      <w:r>
        <w:t>APPENDIX GA36c</w:t>
      </w:r>
    </w:p>
    <w:p w14:paraId="0E9DDCE5" w14:textId="77777777" w:rsidR="0051596E" w:rsidRDefault="00CB08F9">
      <w:pPr>
        <w:pStyle w:val="BodyText"/>
        <w:ind w:left="551"/>
      </w:pPr>
      <w:r>
        <w:rPr>
          <w:noProof/>
        </w:rPr>
        <mc:AlternateContent>
          <mc:Choice Requires="wps">
            <w:drawing>
              <wp:inline distT="0" distB="0" distL="0" distR="0" wp14:anchorId="48A4284D" wp14:editId="5CAAF806">
                <wp:extent cx="6301740" cy="451485"/>
                <wp:effectExtent l="10160" t="13970" r="12700" b="10795"/>
                <wp:docPr id="19"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1740" cy="451485"/>
                        </a:xfrm>
                        <a:prstGeom prst="rect">
                          <a:avLst/>
                        </a:prstGeom>
                        <a:solidFill>
                          <a:srgbClr val="C0C0C0"/>
                        </a:solidFill>
                        <a:ln w="6096">
                          <a:solidFill>
                            <a:srgbClr val="000000"/>
                          </a:solidFill>
                          <a:miter lim="800000"/>
                          <a:headEnd/>
                          <a:tailEnd/>
                        </a:ln>
                      </wps:spPr>
                      <wps:txbx>
                        <w:txbxContent>
                          <w:p w14:paraId="00D4C03D" w14:textId="77777777" w:rsidR="0051596E" w:rsidRDefault="000963B3">
                            <w:pPr>
                              <w:spacing w:before="121"/>
                              <w:ind w:left="1108"/>
                              <w:rPr>
                                <w:b/>
                                <w:sz w:val="40"/>
                              </w:rPr>
                            </w:pPr>
                            <w:bookmarkStart w:id="1" w:name="LEVEL_4_ASSESSMENT_SPECIFICATION_"/>
                            <w:bookmarkEnd w:id="1"/>
                            <w:r>
                              <w:rPr>
                                <w:b/>
                                <w:sz w:val="40"/>
                              </w:rPr>
                              <w:t>LEVEL 4 ASSESSMENT SPECIFICATION</w:t>
                            </w:r>
                          </w:p>
                        </w:txbxContent>
                      </wps:txbx>
                      <wps:bodyPr rot="0" vert="horz" wrap="square" lIns="0" tIns="0" rIns="0" bIns="0" anchor="t" anchorCtr="0" upright="1">
                        <a:noAutofit/>
                      </wps:bodyPr>
                    </wps:wsp>
                  </a:graphicData>
                </a:graphic>
              </wp:inline>
            </w:drawing>
          </mc:Choice>
          <mc:Fallback>
            <w:pict>
              <v:shapetype w14:anchorId="48A4284D" id="_x0000_t202" coordsize="21600,21600" o:spt="202" path="m,l,21600r21600,l21600,xe">
                <v:stroke joinstyle="miter"/>
                <v:path gradientshapeok="t" o:connecttype="rect"/>
              </v:shapetype>
              <v:shape id="Text Box 18" o:spid="_x0000_s1026" type="#_x0000_t202" style="width:496.2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" fillcolor="silver" strokeweight=".48pt">
                <v:textbox inset="0,0,0,0">
                  <w:txbxContent>
                    <w:p w14:paraId="00D4C03D" w14:textId="77777777" w:rsidR="0051596E" w:rsidRDefault="000963B3">
                      <w:pPr>
                        <w:spacing w:before="121"/>
                        <w:ind w:left="1108"/>
                        <w:rPr>
                          <w:b/>
                          <w:sz w:val="40"/>
                        </w:rPr>
                      </w:pPr>
                      <w:bookmarkStart w:id="2" w:name="LEVEL_4_ASSESSMENT_SPECIFICATION_"/>
                      <w:bookmarkEnd w:id="2"/>
                      <w:r>
                        <w:rPr>
                          <w:b/>
                          <w:sz w:val="40"/>
                        </w:rPr>
                        <w:t>LEVEL 4 ASSESSMENT SPECIFICATION</w:t>
                      </w:r>
                    </w:p>
                  </w:txbxContent>
                </v:textbox>
                <w10:anchorlock/>
              </v:shape>
            </w:pict>
          </mc:Fallback>
        </mc:AlternateContent>
      </w:r>
    </w:p>
    <w:p w14:paraId="592FF5FC" w14:textId="77777777" w:rsidR="0051596E" w:rsidRDefault="0051596E">
      <w:pPr>
        <w:pStyle w:val="BodyText"/>
        <w:spacing w:before="5"/>
        <w:rPr>
          <w:b/>
          <w:sz w:val="28"/>
        </w:rPr>
      </w:pPr>
    </w:p>
    <w:tbl>
      <w:tblPr>
        <w:tblW w:w="0" w:type="auto"/>
        <w:tblInd w:w="5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2897"/>
        <w:gridCol w:w="2268"/>
        <w:gridCol w:w="2664"/>
      </w:tblGrid>
      <w:tr w:rsidR="0051596E" w14:paraId="3711E5AC" w14:textId="77777777">
        <w:trPr>
          <w:trHeight w:val="494"/>
        </w:trPr>
        <w:tc>
          <w:tcPr>
            <w:tcW w:w="2095" w:type="dxa"/>
            <w:shd w:val="clear" w:color="auto" w:fill="D9D9D9"/>
          </w:tcPr>
          <w:p w14:paraId="1FFCB89D" w14:textId="77777777" w:rsidR="0051596E" w:rsidRDefault="000963B3">
            <w:pPr>
              <w:pStyle w:val="TableParagraph"/>
              <w:spacing w:before="122"/>
              <w:rPr>
                <w:b/>
              </w:rPr>
            </w:pPr>
            <w:r>
              <w:rPr>
                <w:b/>
              </w:rPr>
              <w:t>Student name:</w:t>
            </w:r>
          </w:p>
        </w:tc>
        <w:tc>
          <w:tcPr>
            <w:tcW w:w="2897" w:type="dxa"/>
          </w:tcPr>
          <w:p w14:paraId="3D432060" w14:textId="77777777" w:rsidR="0051596E" w:rsidRDefault="0051596E">
            <w:pPr>
              <w:pStyle w:val="TableParagraph"/>
              <w:ind w:left="0"/>
              <w:rPr>
                <w:rFonts w:ascii="Times New Roman"/>
              </w:rPr>
            </w:pPr>
          </w:p>
        </w:tc>
        <w:tc>
          <w:tcPr>
            <w:tcW w:w="2268" w:type="dxa"/>
            <w:shd w:val="clear" w:color="auto" w:fill="D9D9D9"/>
          </w:tcPr>
          <w:p w14:paraId="533DC556" w14:textId="77777777" w:rsidR="0051596E" w:rsidRDefault="000963B3">
            <w:pPr>
              <w:pStyle w:val="TableParagraph"/>
              <w:spacing w:before="122"/>
              <w:rPr>
                <w:b/>
              </w:rPr>
            </w:pPr>
            <w:r>
              <w:rPr>
                <w:b/>
              </w:rPr>
              <w:t>Student ID number:</w:t>
            </w:r>
          </w:p>
        </w:tc>
        <w:tc>
          <w:tcPr>
            <w:tcW w:w="2664" w:type="dxa"/>
          </w:tcPr>
          <w:p w14:paraId="03C85282" w14:textId="77777777" w:rsidR="0051596E" w:rsidRDefault="0051596E">
            <w:pPr>
              <w:pStyle w:val="TableParagraph"/>
              <w:ind w:left="0"/>
              <w:rPr>
                <w:rFonts w:ascii="Times New Roman"/>
              </w:rPr>
            </w:pPr>
          </w:p>
        </w:tc>
      </w:tr>
      <w:tr w:rsidR="0051596E" w14:paraId="1A78239E" w14:textId="77777777">
        <w:trPr>
          <w:trHeight w:val="493"/>
        </w:trPr>
        <w:tc>
          <w:tcPr>
            <w:tcW w:w="2095" w:type="dxa"/>
            <w:shd w:val="clear" w:color="auto" w:fill="D9D9D9"/>
          </w:tcPr>
          <w:p w14:paraId="44A4C3E9" w14:textId="77777777" w:rsidR="0051596E" w:rsidRDefault="000963B3">
            <w:pPr>
              <w:pStyle w:val="TableParagraph"/>
              <w:spacing w:before="120"/>
              <w:rPr>
                <w:b/>
              </w:rPr>
            </w:pPr>
            <w:proofErr w:type="spellStart"/>
            <w:r>
              <w:rPr>
                <w:b/>
              </w:rPr>
              <w:t>Programme</w:t>
            </w:r>
            <w:proofErr w:type="spellEnd"/>
            <w:r>
              <w:rPr>
                <w:b/>
              </w:rPr>
              <w:t>:</w:t>
            </w:r>
          </w:p>
        </w:tc>
        <w:tc>
          <w:tcPr>
            <w:tcW w:w="7829" w:type="dxa"/>
            <w:gridSpan w:val="3"/>
          </w:tcPr>
          <w:p w14:paraId="7FFCA5F8" w14:textId="77777777" w:rsidR="0051596E" w:rsidRPr="00A37830" w:rsidRDefault="000963B3">
            <w:pPr>
              <w:pStyle w:val="TableParagraph"/>
              <w:spacing w:before="120"/>
              <w:ind w:left="105"/>
            </w:pPr>
            <w:r w:rsidRPr="00A37830">
              <w:t>HNC Electrical / Electronic Engineering</w:t>
            </w:r>
          </w:p>
        </w:tc>
      </w:tr>
      <w:tr w:rsidR="0051596E" w14:paraId="0A20BE60" w14:textId="77777777">
        <w:trPr>
          <w:trHeight w:val="491"/>
        </w:trPr>
        <w:tc>
          <w:tcPr>
            <w:tcW w:w="2095" w:type="dxa"/>
            <w:shd w:val="clear" w:color="auto" w:fill="D9D9D9"/>
          </w:tcPr>
          <w:p w14:paraId="0DFB1614" w14:textId="77777777" w:rsidR="0051596E" w:rsidRDefault="000963B3">
            <w:pPr>
              <w:pStyle w:val="TableParagraph"/>
              <w:spacing w:before="120"/>
              <w:rPr>
                <w:b/>
              </w:rPr>
            </w:pPr>
            <w:r>
              <w:rPr>
                <w:b/>
              </w:rPr>
              <w:t>Module:</w:t>
            </w:r>
          </w:p>
        </w:tc>
        <w:tc>
          <w:tcPr>
            <w:tcW w:w="7829" w:type="dxa"/>
            <w:gridSpan w:val="3"/>
          </w:tcPr>
          <w:p w14:paraId="748AC126" w14:textId="77777777" w:rsidR="0051596E" w:rsidRPr="00A37830" w:rsidRDefault="000963B3">
            <w:pPr>
              <w:pStyle w:val="TableParagraph"/>
              <w:spacing w:before="120"/>
              <w:ind w:left="105"/>
            </w:pPr>
            <w:r w:rsidRPr="00A37830">
              <w:t>Electronics I</w:t>
            </w:r>
          </w:p>
        </w:tc>
      </w:tr>
      <w:tr w:rsidR="0051596E" w14:paraId="01B03FE1" w14:textId="77777777">
        <w:trPr>
          <w:trHeight w:val="760"/>
        </w:trPr>
        <w:tc>
          <w:tcPr>
            <w:tcW w:w="2095" w:type="dxa"/>
            <w:shd w:val="clear" w:color="auto" w:fill="D9D9D9"/>
          </w:tcPr>
          <w:p w14:paraId="25342E30" w14:textId="77777777" w:rsidR="0051596E" w:rsidRDefault="000963B3">
            <w:pPr>
              <w:pStyle w:val="TableParagraph"/>
              <w:spacing w:before="120"/>
              <w:rPr>
                <w:b/>
              </w:rPr>
            </w:pPr>
            <w:r>
              <w:rPr>
                <w:b/>
              </w:rPr>
              <w:t>Module code:</w:t>
            </w:r>
          </w:p>
        </w:tc>
        <w:tc>
          <w:tcPr>
            <w:tcW w:w="2897" w:type="dxa"/>
          </w:tcPr>
          <w:p w14:paraId="5DDC9B96" w14:textId="77777777" w:rsidR="0051596E" w:rsidRPr="00A37830" w:rsidRDefault="000963B3">
            <w:pPr>
              <w:pStyle w:val="TableParagraph"/>
              <w:spacing w:before="120"/>
              <w:ind w:left="105"/>
            </w:pPr>
            <w:r w:rsidRPr="00A37830">
              <w:t>SGEE4003</w:t>
            </w:r>
          </w:p>
        </w:tc>
        <w:tc>
          <w:tcPr>
            <w:tcW w:w="2268" w:type="dxa"/>
            <w:shd w:val="clear" w:color="auto" w:fill="D9D9D9"/>
          </w:tcPr>
          <w:p w14:paraId="7349B383" w14:textId="77777777" w:rsidR="0051596E" w:rsidRDefault="000963B3">
            <w:pPr>
              <w:pStyle w:val="TableParagraph"/>
              <w:rPr>
                <w:b/>
              </w:rPr>
            </w:pPr>
            <w:bookmarkStart w:id="3" w:name="Contribution_to_Overall_Module_Assessmen"/>
            <w:bookmarkEnd w:id="3"/>
            <w:r>
              <w:rPr>
                <w:b/>
              </w:rPr>
              <w:t>Contribution to</w:t>
            </w:r>
          </w:p>
          <w:p w14:paraId="6D78A99D" w14:textId="77777777" w:rsidR="0051596E" w:rsidRDefault="000963B3">
            <w:pPr>
              <w:pStyle w:val="TableParagraph"/>
              <w:spacing w:before="6" w:line="252" w:lineRule="exact"/>
              <w:ind w:right="358"/>
              <w:rPr>
                <w:b/>
              </w:rPr>
            </w:pPr>
            <w:r>
              <w:rPr>
                <w:b/>
              </w:rPr>
              <w:t>Overall Module Assessment (%):</w:t>
            </w:r>
          </w:p>
        </w:tc>
        <w:tc>
          <w:tcPr>
            <w:tcW w:w="2664" w:type="dxa"/>
          </w:tcPr>
          <w:p w14:paraId="490FE425" w14:textId="77777777" w:rsidR="0051596E" w:rsidRPr="00A37830" w:rsidRDefault="000963B3">
            <w:pPr>
              <w:pStyle w:val="TableParagraph"/>
              <w:spacing w:before="120"/>
            </w:pPr>
            <w:r w:rsidRPr="00A37830">
              <w:t>50%</w:t>
            </w:r>
          </w:p>
        </w:tc>
      </w:tr>
      <w:tr w:rsidR="0051596E" w14:paraId="3019D8DD" w14:textId="77777777">
        <w:trPr>
          <w:trHeight w:val="488"/>
        </w:trPr>
        <w:tc>
          <w:tcPr>
            <w:tcW w:w="2095" w:type="dxa"/>
            <w:shd w:val="clear" w:color="auto" w:fill="D9D9D9"/>
          </w:tcPr>
          <w:p w14:paraId="618F4572" w14:textId="77777777" w:rsidR="0051596E" w:rsidRDefault="000963B3">
            <w:pPr>
              <w:pStyle w:val="TableParagraph"/>
              <w:spacing w:before="117"/>
              <w:rPr>
                <w:b/>
              </w:rPr>
            </w:pPr>
            <w:r>
              <w:rPr>
                <w:b/>
              </w:rPr>
              <w:t>Lecturer:</w:t>
            </w:r>
          </w:p>
        </w:tc>
        <w:tc>
          <w:tcPr>
            <w:tcW w:w="2897" w:type="dxa"/>
          </w:tcPr>
          <w:p w14:paraId="506814C9" w14:textId="77777777" w:rsidR="0051596E" w:rsidRPr="00A37830" w:rsidRDefault="000963B3">
            <w:pPr>
              <w:pStyle w:val="TableParagraph"/>
              <w:spacing w:before="117"/>
              <w:ind w:left="105"/>
            </w:pPr>
            <w:r w:rsidRPr="00A37830">
              <w:t>Mike Hall</w:t>
            </w:r>
          </w:p>
        </w:tc>
        <w:tc>
          <w:tcPr>
            <w:tcW w:w="2268" w:type="dxa"/>
            <w:shd w:val="clear" w:color="auto" w:fill="D9D9D9"/>
          </w:tcPr>
          <w:p w14:paraId="43F242DA" w14:textId="77777777" w:rsidR="0051596E" w:rsidRDefault="000963B3">
            <w:pPr>
              <w:pStyle w:val="TableParagraph"/>
              <w:spacing w:before="117"/>
              <w:rPr>
                <w:b/>
              </w:rPr>
            </w:pPr>
            <w:r>
              <w:rPr>
                <w:b/>
              </w:rPr>
              <w:t>Internal Verifier:</w:t>
            </w:r>
          </w:p>
        </w:tc>
        <w:tc>
          <w:tcPr>
            <w:tcW w:w="2664" w:type="dxa"/>
          </w:tcPr>
          <w:p w14:paraId="3FFB8B3F" w14:textId="77777777" w:rsidR="0051596E" w:rsidRPr="00A37830" w:rsidRDefault="000963B3">
            <w:pPr>
              <w:pStyle w:val="TableParagraph"/>
              <w:spacing w:before="117"/>
            </w:pPr>
            <w:r w:rsidRPr="00A37830">
              <w:t>R Davies</w:t>
            </w:r>
          </w:p>
        </w:tc>
      </w:tr>
      <w:tr w:rsidR="0051596E" w14:paraId="4C7D194E" w14:textId="77777777">
        <w:trPr>
          <w:trHeight w:val="745"/>
        </w:trPr>
        <w:tc>
          <w:tcPr>
            <w:tcW w:w="2095" w:type="dxa"/>
            <w:shd w:val="clear" w:color="auto" w:fill="D9D9D9"/>
          </w:tcPr>
          <w:p w14:paraId="6AA15C1E" w14:textId="77777777" w:rsidR="0051596E" w:rsidRDefault="000963B3">
            <w:pPr>
              <w:pStyle w:val="TableParagraph"/>
              <w:spacing w:before="120"/>
              <w:rPr>
                <w:b/>
              </w:rPr>
            </w:pPr>
            <w:r>
              <w:rPr>
                <w:b/>
              </w:rPr>
              <w:t>Assignment Title:</w:t>
            </w:r>
          </w:p>
        </w:tc>
        <w:tc>
          <w:tcPr>
            <w:tcW w:w="2897" w:type="dxa"/>
          </w:tcPr>
          <w:p w14:paraId="4B57CFD4" w14:textId="77777777" w:rsidR="0051596E" w:rsidRPr="00A37830" w:rsidRDefault="000963B3">
            <w:pPr>
              <w:pStyle w:val="TableParagraph"/>
              <w:spacing w:before="120"/>
              <w:ind w:left="105"/>
            </w:pPr>
            <w:r w:rsidRPr="00A37830">
              <w:t>Analogue Circuit Design</w:t>
            </w:r>
          </w:p>
        </w:tc>
        <w:tc>
          <w:tcPr>
            <w:tcW w:w="2268" w:type="dxa"/>
            <w:shd w:val="clear" w:color="auto" w:fill="D9D9D9"/>
          </w:tcPr>
          <w:p w14:paraId="02CCC532" w14:textId="77777777" w:rsidR="0051596E" w:rsidRDefault="000963B3">
            <w:pPr>
              <w:pStyle w:val="TableParagraph"/>
              <w:spacing w:before="120"/>
              <w:ind w:right="554"/>
              <w:rPr>
                <w:b/>
              </w:rPr>
            </w:pPr>
            <w:r>
              <w:rPr>
                <w:b/>
              </w:rPr>
              <w:t>Word count (or equivalent):</w:t>
            </w:r>
          </w:p>
        </w:tc>
        <w:tc>
          <w:tcPr>
            <w:tcW w:w="2664" w:type="dxa"/>
          </w:tcPr>
          <w:p w14:paraId="04B5C617" w14:textId="77777777" w:rsidR="0051596E" w:rsidRPr="00A37830" w:rsidRDefault="000963B3">
            <w:pPr>
              <w:pStyle w:val="TableParagraph"/>
              <w:spacing w:before="120"/>
            </w:pPr>
            <w:r w:rsidRPr="00A37830">
              <w:t>2500</w:t>
            </w:r>
          </w:p>
        </w:tc>
      </w:tr>
      <w:tr w:rsidR="0051596E" w14:paraId="4BBEC88B" w14:textId="77777777">
        <w:trPr>
          <w:trHeight w:val="1000"/>
        </w:trPr>
        <w:tc>
          <w:tcPr>
            <w:tcW w:w="2095" w:type="dxa"/>
            <w:shd w:val="clear" w:color="auto" w:fill="D9D9D9"/>
          </w:tcPr>
          <w:p w14:paraId="7640919A" w14:textId="77777777" w:rsidR="0051596E" w:rsidRDefault="000963B3">
            <w:pPr>
              <w:pStyle w:val="TableParagraph"/>
              <w:spacing w:before="120"/>
              <w:ind w:right="711"/>
              <w:rPr>
                <w:b/>
              </w:rPr>
            </w:pPr>
            <w:r>
              <w:rPr>
                <w:b/>
              </w:rPr>
              <w:t>Submission deadline:</w:t>
            </w:r>
          </w:p>
        </w:tc>
        <w:tc>
          <w:tcPr>
            <w:tcW w:w="2897" w:type="dxa"/>
          </w:tcPr>
          <w:p w14:paraId="261EAE6B" w14:textId="62C0A5A5" w:rsidR="0051596E" w:rsidRPr="001253D1" w:rsidRDefault="0051596E">
            <w:pPr>
              <w:pStyle w:val="TableParagraph"/>
              <w:spacing w:before="115"/>
              <w:ind w:left="105"/>
            </w:pPr>
          </w:p>
        </w:tc>
        <w:tc>
          <w:tcPr>
            <w:tcW w:w="2268" w:type="dxa"/>
            <w:shd w:val="clear" w:color="auto" w:fill="D9D9D9"/>
          </w:tcPr>
          <w:p w14:paraId="021600E3" w14:textId="77777777" w:rsidR="0051596E" w:rsidRDefault="000963B3">
            <w:pPr>
              <w:pStyle w:val="TableParagraph"/>
              <w:spacing w:before="120"/>
              <w:ind w:right="109"/>
              <w:rPr>
                <w:b/>
              </w:rPr>
            </w:pPr>
            <w:r>
              <w:rPr>
                <w:b/>
              </w:rPr>
              <w:t>Return date of provisional marks &amp; written feedback:</w:t>
            </w:r>
          </w:p>
        </w:tc>
        <w:tc>
          <w:tcPr>
            <w:tcW w:w="2664" w:type="dxa"/>
          </w:tcPr>
          <w:p w14:paraId="212CB8EB" w14:textId="139FA0CF" w:rsidR="0051596E" w:rsidRPr="001253D1" w:rsidRDefault="0051596E">
            <w:pPr>
              <w:pStyle w:val="TableParagraph"/>
              <w:spacing w:before="115"/>
            </w:pPr>
          </w:p>
        </w:tc>
      </w:tr>
      <w:tr w:rsidR="0051596E" w14:paraId="0DC9EE14" w14:textId="77777777">
        <w:trPr>
          <w:trHeight w:val="2634"/>
        </w:trPr>
        <w:tc>
          <w:tcPr>
            <w:tcW w:w="2095" w:type="dxa"/>
            <w:shd w:val="clear" w:color="auto" w:fill="D9D9D9"/>
          </w:tcPr>
          <w:p w14:paraId="71205DAD" w14:textId="77777777" w:rsidR="0051596E" w:rsidRDefault="000963B3">
            <w:pPr>
              <w:pStyle w:val="TableParagraph"/>
              <w:spacing w:before="120"/>
              <w:ind w:right="711"/>
              <w:rPr>
                <w:b/>
              </w:rPr>
            </w:pPr>
            <w:r>
              <w:rPr>
                <w:b/>
              </w:rPr>
              <w:t>Submission method:</w:t>
            </w:r>
          </w:p>
        </w:tc>
        <w:tc>
          <w:tcPr>
            <w:tcW w:w="7829" w:type="dxa"/>
            <w:gridSpan w:val="3"/>
          </w:tcPr>
          <w:p w14:paraId="01B6A63F" w14:textId="77777777" w:rsidR="0051596E" w:rsidRDefault="000963B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145DAE" w14:textId="77777777" w:rsidR="0051596E" w:rsidRDefault="000963B3">
            <w:pPr>
              <w:pStyle w:val="TableParagraph"/>
              <w:spacing w:before="118"/>
              <w:ind w:left="105"/>
              <w:rPr>
                <w:b/>
              </w:rPr>
            </w:pPr>
            <w:r>
              <w:rPr>
                <w:b/>
              </w:rPr>
              <w:t>Alternative submission method (if applicable):</w:t>
            </w:r>
          </w:p>
          <w:p w14:paraId="435ACF27" w14:textId="77777777" w:rsidR="0051596E" w:rsidRDefault="000963B3">
            <w:pPr>
              <w:pStyle w:val="TableParagraph"/>
              <w:spacing w:before="122"/>
              <w:ind w:left="105" w:right="394"/>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1596E" w14:paraId="1091DEFB" w14:textId="77777777">
        <w:trPr>
          <w:trHeight w:val="1252"/>
        </w:trPr>
        <w:tc>
          <w:tcPr>
            <w:tcW w:w="2095" w:type="dxa"/>
            <w:shd w:val="clear" w:color="auto" w:fill="D9D9D9"/>
          </w:tcPr>
          <w:p w14:paraId="16BF1FC1" w14:textId="77777777" w:rsidR="0051596E" w:rsidRDefault="000963B3">
            <w:pPr>
              <w:pStyle w:val="TableParagraph"/>
              <w:spacing w:before="122"/>
              <w:ind w:right="686"/>
              <w:rPr>
                <w:b/>
              </w:rPr>
            </w:pPr>
            <w:r>
              <w:rPr>
                <w:b/>
              </w:rPr>
              <w:t>Academic honesty / referencing:</w:t>
            </w:r>
          </w:p>
        </w:tc>
        <w:tc>
          <w:tcPr>
            <w:tcW w:w="7829" w:type="dxa"/>
            <w:gridSpan w:val="3"/>
          </w:tcPr>
          <w:p w14:paraId="3D31E237" w14:textId="77777777" w:rsidR="0051596E" w:rsidRDefault="000963B3">
            <w:pPr>
              <w:pStyle w:val="TableParagraph"/>
              <w:spacing w:before="122"/>
              <w:ind w:left="105" w:right="210"/>
            </w:pPr>
            <w:r>
              <w:t>Academic honesty is required. In the main body of your submission you must give credit to authors on whose research and ideas your work is based.</w:t>
            </w:r>
          </w:p>
          <w:p w14:paraId="3DC02D2D" w14:textId="4B8F3BFB" w:rsidR="0051596E" w:rsidRDefault="000963B3">
            <w:pPr>
              <w:pStyle w:val="TableParagraph"/>
              <w:spacing w:line="242" w:lineRule="auto"/>
              <w:ind w:left="105" w:right="136"/>
            </w:pPr>
            <w:r>
              <w:t xml:space="preserve">Append to your submission a </w:t>
            </w:r>
            <w:r w:rsidR="00A421AB">
              <w:t>c</w:t>
            </w:r>
            <w:r w:rsidR="005812D7">
              <w:t>itation</w:t>
            </w:r>
            <w:r>
              <w:t xml:space="preserve"> list that indicates the books, articles, etc. that you have used, cited or quoted in order to complete this assessment.</w:t>
            </w:r>
          </w:p>
        </w:tc>
      </w:tr>
    </w:tbl>
    <w:p w14:paraId="47240F89" w14:textId="77777777" w:rsidR="0051596E" w:rsidRDefault="0051596E">
      <w:pPr>
        <w:pStyle w:val="BodyText"/>
        <w:rPr>
          <w:b/>
        </w:rPr>
      </w:pPr>
    </w:p>
    <w:p w14:paraId="4D74D821" w14:textId="77777777" w:rsidR="0051596E" w:rsidRDefault="0051596E">
      <w:pPr>
        <w:pStyle w:val="BodyText"/>
        <w:spacing w:before="1"/>
        <w:rPr>
          <w:b/>
          <w:sz w:val="12"/>
        </w:rPr>
      </w:pPr>
    </w:p>
    <w:tbl>
      <w:tblPr>
        <w:tblW w:w="0" w:type="auto"/>
        <w:tblInd w:w="5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53"/>
      </w:tblGrid>
      <w:tr w:rsidR="0051596E" w14:paraId="52D81838" w14:textId="77777777">
        <w:trPr>
          <w:trHeight w:val="505"/>
        </w:trPr>
        <w:tc>
          <w:tcPr>
            <w:tcW w:w="9953" w:type="dxa"/>
            <w:shd w:val="clear" w:color="auto" w:fill="E4E4E4"/>
          </w:tcPr>
          <w:p w14:paraId="16945045" w14:textId="77777777" w:rsidR="0051596E" w:rsidRDefault="000963B3">
            <w:pPr>
              <w:pStyle w:val="TableParagraph"/>
              <w:spacing w:before="4" w:line="252" w:lineRule="exact"/>
              <w:ind w:right="6919"/>
              <w:rPr>
                <w:b/>
              </w:rPr>
            </w:pPr>
            <w:r>
              <w:rPr>
                <w:b/>
              </w:rPr>
              <w:t>Module Learning Outcomes (from module syllabus)</w:t>
            </w:r>
          </w:p>
        </w:tc>
      </w:tr>
      <w:tr w:rsidR="0051596E" w14:paraId="54028196" w14:textId="77777777">
        <w:trPr>
          <w:trHeight w:val="2527"/>
        </w:trPr>
        <w:tc>
          <w:tcPr>
            <w:tcW w:w="9953" w:type="dxa"/>
          </w:tcPr>
          <w:p w14:paraId="4725FC2D" w14:textId="77777777" w:rsidR="0051596E" w:rsidRDefault="0051596E">
            <w:pPr>
              <w:pStyle w:val="TableParagraph"/>
              <w:spacing w:before="8"/>
              <w:ind w:left="0"/>
              <w:rPr>
                <w:b/>
                <w:sz w:val="21"/>
              </w:rPr>
            </w:pPr>
          </w:p>
          <w:p w14:paraId="17483067" w14:textId="668A709F" w:rsidR="0051596E" w:rsidRDefault="000963B3" w:rsidP="004C20B5">
            <w:pPr>
              <w:pStyle w:val="TableParagraph"/>
              <w:numPr>
                <w:ilvl w:val="0"/>
                <w:numId w:val="6"/>
              </w:numPr>
              <w:tabs>
                <w:tab w:val="left" w:pos="828"/>
              </w:tabs>
              <w:spacing w:line="276" w:lineRule="auto"/>
              <w:ind w:right="577"/>
            </w:pPr>
            <w:r>
              <w:t>Demonstrate an understanding of semi-conductor components, their characteristics and their application in electronic circuits</w:t>
            </w:r>
          </w:p>
          <w:p w14:paraId="4775A207" w14:textId="77777777" w:rsidR="0051596E" w:rsidRDefault="0051596E" w:rsidP="004C20B5">
            <w:pPr>
              <w:pStyle w:val="TableParagraph"/>
              <w:spacing w:before="11" w:line="276" w:lineRule="auto"/>
              <w:ind w:left="0"/>
              <w:rPr>
                <w:b/>
                <w:sz w:val="21"/>
              </w:rPr>
            </w:pPr>
          </w:p>
          <w:p w14:paraId="06D5D2BE" w14:textId="680F8277" w:rsidR="0051596E" w:rsidRDefault="000963B3" w:rsidP="004C20B5">
            <w:pPr>
              <w:pStyle w:val="TableParagraph"/>
              <w:numPr>
                <w:ilvl w:val="0"/>
                <w:numId w:val="6"/>
              </w:numPr>
              <w:tabs>
                <w:tab w:val="left" w:pos="828"/>
              </w:tabs>
              <w:spacing w:line="276" w:lineRule="auto"/>
              <w:ind w:right="980"/>
            </w:pPr>
            <w:r>
              <w:t>Design, simulate, test and evaluate electronic circuits using information gained from specifications and</w:t>
            </w:r>
            <w:r>
              <w:rPr>
                <w:spacing w:val="-2"/>
              </w:rPr>
              <w:t xml:space="preserve"> </w:t>
            </w:r>
            <w:r>
              <w:t>datasheets</w:t>
            </w:r>
          </w:p>
        </w:tc>
      </w:tr>
    </w:tbl>
    <w:p w14:paraId="7F324B07" w14:textId="77777777" w:rsidR="0051596E" w:rsidRDefault="0051596E">
      <w:pPr>
        <w:sectPr w:rsidR="0051596E">
          <w:footerReference w:type="default" r:id="rId10"/>
          <w:pgSz w:w="11900" w:h="16840"/>
          <w:pgMar w:top="700" w:right="560" w:bottom="840" w:left="560" w:header="0" w:footer="659" w:gutter="0"/>
          <w:pgNumType w:start="1"/>
          <w:cols w:space="720"/>
        </w:sectPr>
      </w:pPr>
    </w:p>
    <w:p w14:paraId="47754F31" w14:textId="77777777" w:rsidR="0051596E" w:rsidRDefault="00CB08F9">
      <w:pPr>
        <w:pStyle w:val="BodyText"/>
        <w:ind w:left="551"/>
      </w:pPr>
      <w:r>
        <w:rPr>
          <w:noProof/>
        </w:rPr>
        <w:lastRenderedPageBreak/>
        <mc:AlternateContent>
          <mc:Choice Requires="wpg">
            <w:drawing>
              <wp:inline distT="0" distB="0" distL="0" distR="0" wp14:anchorId="25F9E728" wp14:editId="7F25AF5C">
                <wp:extent cx="6217920" cy="349250"/>
                <wp:effectExtent l="10160" t="6350" r="10795" b="6350"/>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17920" cy="349250"/>
                          <a:chOff x="0" y="0"/>
                          <a:chExt cx="9792" cy="550"/>
                        </a:xfrm>
                      </wpg:grpSpPr>
                      <wps:wsp>
                        <wps:cNvPr id="6" name="Rectangle 15"/>
                        <wps:cNvSpPr>
                          <a:spLocks noChangeArrowheads="1"/>
                        </wps:cNvSpPr>
                        <wps:spPr bwMode="auto">
                          <a:xfrm>
                            <a:off x="9679" y="9"/>
                            <a:ext cx="104" cy="53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 name="Rectangle 14"/>
                        <wps:cNvSpPr>
                          <a:spLocks noChangeArrowheads="1"/>
                        </wps:cNvSpPr>
                        <wps:spPr bwMode="auto">
                          <a:xfrm>
                            <a:off x="12" y="9"/>
                            <a:ext cx="101" cy="53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Rectangle 13"/>
                        <wps:cNvSpPr>
                          <a:spLocks noChangeArrowheads="1"/>
                        </wps:cNvSpPr>
                        <wps:spPr bwMode="auto">
                          <a:xfrm>
                            <a:off x="0" y="0"/>
                            <a:ext cx="10"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Rectangle 12"/>
                        <wps:cNvSpPr>
                          <a:spLocks noChangeArrowheads="1"/>
                        </wps:cNvSpPr>
                        <wps:spPr bwMode="auto">
                          <a:xfrm>
                            <a:off x="0" y="0"/>
                            <a:ext cx="10"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Line 11"/>
                        <wps:cNvCnPr>
                          <a:cxnSpLocks noChangeShapeType="1"/>
                        </wps:cNvCnPr>
                        <wps:spPr bwMode="auto">
                          <a:xfrm>
                            <a:off x="10" y="5"/>
                            <a:ext cx="977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s:wsp>
                        <wps:cNvPr id="13" name="Rectangle 10"/>
                        <wps:cNvSpPr>
                          <a:spLocks noChangeArrowheads="1"/>
                        </wps:cNvSpPr>
                        <wps:spPr bwMode="auto">
                          <a:xfrm>
                            <a:off x="9782" y="0"/>
                            <a:ext cx="10"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9"/>
                        <wps:cNvSpPr>
                          <a:spLocks noChangeArrowheads="1"/>
                        </wps:cNvSpPr>
                        <wps:spPr bwMode="auto">
                          <a:xfrm>
                            <a:off x="9782" y="0"/>
                            <a:ext cx="10" cy="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 name="Line 8"/>
                        <wps:cNvCnPr>
                          <a:cxnSpLocks noChangeShapeType="1"/>
                        </wps:cNvCnPr>
                        <wps:spPr bwMode="auto">
                          <a:xfrm>
                            <a:off x="5" y="10"/>
                            <a:ext cx="0" cy="540"/>
                          </a:xfrm>
                          <a:prstGeom prst="line">
                            <a:avLst/>
                          </a:prstGeom>
                          <a:noFill/>
                          <a:ln w="6109">
                            <a:solidFill>
                              <a:srgbClr val="000000"/>
                            </a:solidFill>
                            <a:round/>
                            <a:headEnd/>
                            <a:tailEnd/>
                          </a:ln>
                          <a:extLst>
                            <a:ext uri="{909E8E84-426E-40DD-AFC4-6F175D3DCCD1}">
                              <a14:hiddenFill xmlns:a14="http://schemas.microsoft.com/office/drawing/2010/main">
                                <a:noFill/>
                              </a14:hiddenFill>
                            </a:ext>
                          </a:extLst>
                        </wps:spPr>
                        <wps:bodyPr/>
                      </wps:wsp>
                      <wps:wsp>
                        <wps:cNvPr id="16" name="Line 7"/>
                        <wps:cNvCnPr>
                          <a:cxnSpLocks noChangeShapeType="1"/>
                        </wps:cNvCnPr>
                        <wps:spPr bwMode="auto">
                          <a:xfrm>
                            <a:off x="10" y="545"/>
                            <a:ext cx="977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s:wsp>
                        <wps:cNvPr id="17" name="Line 6"/>
                        <wps:cNvCnPr>
                          <a:cxnSpLocks noChangeShapeType="1"/>
                        </wps:cNvCnPr>
                        <wps:spPr bwMode="auto">
                          <a:xfrm>
                            <a:off x="9787" y="10"/>
                            <a:ext cx="0" cy="54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s:wsp>
                        <wps:cNvPr id="18" name="Text Box 5"/>
                        <wps:cNvSpPr txBox="1">
                          <a:spLocks noChangeArrowheads="1"/>
                        </wps:cNvSpPr>
                        <wps:spPr bwMode="auto">
                          <a:xfrm>
                            <a:off x="106" y="9"/>
                            <a:ext cx="9573" cy="53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5EBEAD" w14:textId="77777777" w:rsidR="0051596E" w:rsidRDefault="000963B3">
                              <w:pPr>
                                <w:spacing w:line="459" w:lineRule="exact"/>
                                <w:ind w:left="2802" w:right="2797"/>
                                <w:jc w:val="center"/>
                                <w:rPr>
                                  <w:b/>
                                  <w:sz w:val="40"/>
                                </w:rPr>
                              </w:pPr>
                              <w:r>
                                <w:rPr>
                                  <w:b/>
                                  <w:sz w:val="40"/>
                                </w:rPr>
                                <w:t>TASK DESCRIPTION</w:t>
                              </w:r>
                            </w:p>
                          </w:txbxContent>
                        </wps:txbx>
                        <wps:bodyPr rot="0" vert="horz" wrap="square" lIns="0" tIns="0" rIns="0" bIns="0" anchor="t" anchorCtr="0" upright="1">
                          <a:noAutofit/>
                        </wps:bodyPr>
                      </wps:wsp>
                    </wpg:wgp>
                  </a:graphicData>
                </a:graphic>
              </wp:inline>
            </w:drawing>
          </mc:Choice>
          <mc:Fallback>
            <w:pict>
              <v:group w14:anchorId="25F9E728" id="Group 4" o:spid="_x0000_s1027" style="width:489.6pt;height:27.5pt;mso-position-horizontal-relative:char;mso-position-vertical-relative:line" coordsize="9792,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">
                <v:rect id="Rectangle 15" o:spid="_x0000_s1028" style="position:absolute;left:9679;top:9;width:104;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" fillcolor="silver" stroked="f"/>
                <v:rect id="Rectangle 14" o:spid="_x0000_s1029" style="position:absolute;left:12;top:9;width:101;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" fillcolor="silver" stroked="f"/>
                <v:rect id="Rectangle 13" o:spid="_x0000_s1030" style="position:absolute;width:1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" fillcolor="black" stroked="f"/>
                <v:rect id="Rectangle 12" o:spid="_x0000_s1031" style="position:absolute;width:1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" fillcolor="black" stroked="f"/>
                <v:line id="Line 11" o:spid="_x0000_s1032" style="position:absolute;visibility:visible;mso-wrap-style:square" from="10,5" to="978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" strokeweight=".48pt"/>
                <v:rect id="Rectangle 10" o:spid="_x0000_s1033" style="position:absolute;left:9782;width:1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" fillcolor="black" stroked="f"/>
                <v:rect id="Rectangle 9" o:spid="_x0000_s1034" style="position:absolute;left:9782;width:1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" fillcolor="black" stroked="f"/>
                <v:line id="Line 8" o:spid="_x0000_s1035" style="position:absolute;visibility:visible;mso-wrap-style:square" from="5,10" to="5,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" strokeweight=".16969mm"/>
                <v:line id="Line 7" o:spid="_x0000_s1036" style="position:absolute;visibility:visible;mso-wrap-style:square" from="10,545" to="9782,5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" strokeweight=".48pt"/>
                <v:line id="Line 6" o:spid="_x0000_s1037" style="position:absolute;visibility:visible;mso-wrap-style:square" from="9787,10" to="9787,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" strokeweight=".48pt"/>
                <v:shape id="Text Box 5" o:spid="_x0000_s1038" type="#_x0000_t202" style="position:absolute;left:106;top:9;width:9573;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" fillcolor="silver" stroked="f">
                  <v:textbox inset="0,0,0,0">
                    <w:txbxContent>
                      <w:p w14:paraId="285EBEAD" w14:textId="77777777" w:rsidR="0051596E" w:rsidRDefault="000963B3">
                        <w:pPr>
                          <w:spacing w:line="459" w:lineRule="exact"/>
                          <w:ind w:left="2802" w:right="2797"/>
                          <w:jc w:val="center"/>
                          <w:rPr>
                            <w:b/>
                            <w:sz w:val="40"/>
                          </w:rPr>
                        </w:pPr>
                        <w:r>
                          <w:rPr>
                            <w:b/>
                            <w:sz w:val="40"/>
                          </w:rPr>
                          <w:t>TASK DESCRIPTION</w:t>
                        </w:r>
                      </w:p>
                    </w:txbxContent>
                  </v:textbox>
                </v:shape>
                <w10:anchorlock/>
              </v:group>
            </w:pict>
          </mc:Fallback>
        </mc:AlternateContent>
      </w:r>
    </w:p>
    <w:p w14:paraId="7A6BEA2E" w14:textId="77777777" w:rsidR="0051596E" w:rsidRDefault="0051596E">
      <w:pPr>
        <w:pStyle w:val="BodyText"/>
        <w:spacing w:before="3"/>
        <w:rPr>
          <w:b/>
          <w:sz w:val="17"/>
        </w:rPr>
      </w:pPr>
    </w:p>
    <w:p w14:paraId="1903EFAF" w14:textId="287C844B" w:rsidR="0051596E" w:rsidRDefault="00DA0EDE" w:rsidP="000B3DF2">
      <w:pPr>
        <w:pStyle w:val="Heading2"/>
        <w:spacing w:before="94" w:line="276" w:lineRule="auto"/>
      </w:pPr>
      <w:r>
        <w:t>Aim</w:t>
      </w:r>
      <w:r w:rsidR="000B3DF2">
        <w:t xml:space="preserve"> and Objectives</w:t>
      </w:r>
    </w:p>
    <w:p w14:paraId="3AE72E30" w14:textId="137B8F2F" w:rsidR="000B3DF2" w:rsidRDefault="00DA0EDE" w:rsidP="000A1C82">
      <w:pPr>
        <w:spacing w:before="37" w:line="276" w:lineRule="auto"/>
        <w:ind w:left="881" w:right="243"/>
      </w:pPr>
      <w:r>
        <w:t>The aim of this assignment is</w:t>
      </w:r>
      <w:r w:rsidR="000A1C82">
        <w:t xml:space="preserve"> to design and test a</w:t>
      </w:r>
      <w:r w:rsidR="003B5358">
        <w:t xml:space="preserve">n </w:t>
      </w:r>
      <w:r w:rsidR="000B3DF2">
        <w:t>analogue system. The objectives are:</w:t>
      </w:r>
    </w:p>
    <w:p w14:paraId="085D5E13" w14:textId="61F11C7B" w:rsidR="000B3DF2" w:rsidRDefault="000B3DF2" w:rsidP="000B3DF2">
      <w:pPr>
        <w:pStyle w:val="ListParagraph"/>
        <w:numPr>
          <w:ilvl w:val="0"/>
          <w:numId w:val="16"/>
        </w:numPr>
        <w:spacing w:before="37" w:line="276" w:lineRule="auto"/>
        <w:ind w:left="1418" w:right="243"/>
      </w:pPr>
      <w:r>
        <w:t xml:space="preserve">Design and test a small </w:t>
      </w:r>
      <w:r w:rsidR="000A1C82">
        <w:t xml:space="preserve">signal Class A voltage amplifier to achieve </w:t>
      </w:r>
      <w:r w:rsidR="001B5746">
        <w:t>a given</w:t>
      </w:r>
      <w:r w:rsidR="000A1C82">
        <w:t xml:space="preserve"> specification</w:t>
      </w:r>
    </w:p>
    <w:p w14:paraId="701418A0" w14:textId="7E324CA0" w:rsidR="000A1C82" w:rsidRDefault="000B3DF2" w:rsidP="000B3DF2">
      <w:pPr>
        <w:pStyle w:val="ListParagraph"/>
        <w:numPr>
          <w:ilvl w:val="0"/>
          <w:numId w:val="16"/>
        </w:numPr>
        <w:spacing w:before="37" w:line="276" w:lineRule="auto"/>
        <w:ind w:left="1418" w:right="243"/>
      </w:pPr>
      <w:r>
        <w:t xml:space="preserve">Design and test </w:t>
      </w:r>
      <w:r w:rsidR="000A1C82">
        <w:t>a suitable oscillator and buffer circuit to provide the amplifier with an input signal</w:t>
      </w:r>
    </w:p>
    <w:p w14:paraId="6AB28CBC" w14:textId="77777777" w:rsidR="000B3DF2" w:rsidRDefault="000B3DF2" w:rsidP="000B3DF2">
      <w:pPr>
        <w:pStyle w:val="ListParagraph"/>
        <w:spacing w:before="37" w:line="276" w:lineRule="auto"/>
        <w:ind w:left="1276" w:right="243" w:firstLine="0"/>
      </w:pPr>
    </w:p>
    <w:p w14:paraId="61927199" w14:textId="29BE59E0" w:rsidR="00DA0EDE" w:rsidRPr="000B3DF2" w:rsidRDefault="000B3DF2" w:rsidP="000B3DF2">
      <w:pPr>
        <w:spacing w:before="37" w:line="276" w:lineRule="auto"/>
        <w:ind w:left="720" w:right="243" w:hanging="153"/>
        <w:rPr>
          <w:b/>
        </w:rPr>
      </w:pPr>
      <w:r w:rsidRPr="000B3DF2">
        <w:rPr>
          <w:b/>
        </w:rPr>
        <w:t>Specification</w:t>
      </w:r>
    </w:p>
    <w:p w14:paraId="4E01B6BF" w14:textId="2CE971F8" w:rsidR="000A1C82" w:rsidRPr="00DA0EDE" w:rsidRDefault="00DA0EDE" w:rsidP="000A1C82">
      <w:pPr>
        <w:spacing w:before="37" w:line="276" w:lineRule="auto"/>
        <w:ind w:left="881" w:right="243"/>
        <w:rPr>
          <w:u w:val="single"/>
        </w:rPr>
      </w:pPr>
      <w:r>
        <w:rPr>
          <w:u w:val="single"/>
        </w:rPr>
        <w:t xml:space="preserve">Amplifier </w:t>
      </w:r>
      <w:r w:rsidRPr="00DA0EDE">
        <w:rPr>
          <w:u w:val="single"/>
        </w:rPr>
        <w:t>Specification</w:t>
      </w:r>
    </w:p>
    <w:p w14:paraId="32CCAAB5" w14:textId="77777777" w:rsidR="000A1C82" w:rsidRDefault="000A1C82" w:rsidP="000B3DF2">
      <w:pPr>
        <w:pStyle w:val="ListParagraph"/>
        <w:numPr>
          <w:ilvl w:val="1"/>
          <w:numId w:val="5"/>
        </w:numPr>
        <w:spacing w:line="276" w:lineRule="auto"/>
        <w:ind w:left="1418" w:hanging="361"/>
        <w:rPr>
          <w:rFonts w:ascii="Symbol" w:hAnsi="Symbol"/>
        </w:rPr>
      </w:pPr>
      <w:r>
        <w:t>Centre frequency:</w:t>
      </w:r>
      <w:r>
        <w:rPr>
          <w:spacing w:val="-1"/>
        </w:rPr>
        <w:t xml:space="preserve"> </w:t>
      </w:r>
      <w:r>
        <w:t>1MHz</w:t>
      </w:r>
    </w:p>
    <w:p w14:paraId="70BDBC1D" w14:textId="77777777" w:rsidR="000A1C82" w:rsidRDefault="000A1C82" w:rsidP="000B3DF2">
      <w:pPr>
        <w:pStyle w:val="ListParagraph"/>
        <w:numPr>
          <w:ilvl w:val="1"/>
          <w:numId w:val="5"/>
        </w:numPr>
        <w:spacing w:before="38" w:line="276" w:lineRule="auto"/>
        <w:ind w:left="1418" w:hanging="361"/>
        <w:rPr>
          <w:rFonts w:ascii="Symbol" w:hAnsi="Symbol"/>
        </w:rPr>
      </w:pPr>
      <w:r>
        <w:t>Bandwidth:</w:t>
      </w:r>
      <w:r>
        <w:rPr>
          <w:spacing w:val="1"/>
        </w:rPr>
        <w:t xml:space="preserve"> </w:t>
      </w:r>
      <w:r>
        <w:t>300KHz</w:t>
      </w:r>
    </w:p>
    <w:p w14:paraId="39E6A6FC" w14:textId="77777777" w:rsidR="000A1C82" w:rsidRDefault="000A1C82" w:rsidP="000B3DF2">
      <w:pPr>
        <w:pStyle w:val="ListParagraph"/>
        <w:numPr>
          <w:ilvl w:val="1"/>
          <w:numId w:val="5"/>
        </w:numPr>
        <w:spacing w:before="35" w:line="276" w:lineRule="auto"/>
        <w:ind w:left="1418" w:hanging="361"/>
        <w:rPr>
          <w:rFonts w:ascii="Symbol" w:hAnsi="Symbol"/>
        </w:rPr>
      </w:pPr>
      <w:r>
        <w:t>Gain:</w:t>
      </w:r>
      <w:r>
        <w:rPr>
          <w:spacing w:val="1"/>
        </w:rPr>
        <w:t xml:space="preserve"> </w:t>
      </w:r>
      <w:r>
        <w:t>50</w:t>
      </w:r>
    </w:p>
    <w:p w14:paraId="60A0F487" w14:textId="13C85EEA" w:rsidR="000A1C82" w:rsidRPr="000B3DF2" w:rsidRDefault="000A1C82" w:rsidP="000B3DF2">
      <w:pPr>
        <w:pStyle w:val="ListParagraph"/>
        <w:numPr>
          <w:ilvl w:val="1"/>
          <w:numId w:val="5"/>
        </w:numPr>
        <w:spacing w:before="38" w:line="276" w:lineRule="auto"/>
        <w:ind w:left="1418" w:hanging="361"/>
        <w:rPr>
          <w:rFonts w:ascii="Symbol" w:hAnsi="Symbol"/>
        </w:rPr>
      </w:pPr>
      <w:r>
        <w:t>Input signal: 100mV</w:t>
      </w:r>
      <w:r>
        <w:rPr>
          <w:vertAlign w:val="subscript"/>
        </w:rPr>
        <w:t>pk-pk</w:t>
      </w:r>
    </w:p>
    <w:p w14:paraId="08EE02D7" w14:textId="4644D52C" w:rsidR="000B3DF2" w:rsidRDefault="000B3DF2" w:rsidP="000B3DF2">
      <w:pPr>
        <w:tabs>
          <w:tab w:val="left" w:pos="1294"/>
          <w:tab w:val="left" w:pos="1295"/>
        </w:tabs>
        <w:spacing w:before="38" w:line="276" w:lineRule="auto"/>
        <w:rPr>
          <w:rFonts w:ascii="Symbol" w:hAnsi="Symbol"/>
        </w:rPr>
      </w:pPr>
    </w:p>
    <w:p w14:paraId="7489A189" w14:textId="56984E40" w:rsidR="001B5746" w:rsidRPr="00DA0EDE" w:rsidRDefault="001B5746" w:rsidP="001B5746">
      <w:pPr>
        <w:spacing w:before="37" w:line="276" w:lineRule="auto"/>
        <w:ind w:left="881" w:right="243"/>
        <w:rPr>
          <w:u w:val="single"/>
        </w:rPr>
      </w:pPr>
      <w:r>
        <w:rPr>
          <w:u w:val="single"/>
        </w:rPr>
        <w:t xml:space="preserve">Oscillator </w:t>
      </w:r>
      <w:r w:rsidRPr="00DA0EDE">
        <w:rPr>
          <w:u w:val="single"/>
        </w:rPr>
        <w:t>Specification</w:t>
      </w:r>
    </w:p>
    <w:p w14:paraId="5F06F0BD" w14:textId="4639DE5E" w:rsidR="001B5746" w:rsidRDefault="001B5746" w:rsidP="001B5746">
      <w:pPr>
        <w:pStyle w:val="ListParagraph"/>
        <w:numPr>
          <w:ilvl w:val="1"/>
          <w:numId w:val="5"/>
        </w:numPr>
        <w:spacing w:line="276" w:lineRule="auto"/>
        <w:ind w:left="1418" w:hanging="361"/>
        <w:rPr>
          <w:rFonts w:ascii="Symbol" w:hAnsi="Symbol"/>
        </w:rPr>
      </w:pPr>
      <w:r>
        <w:t>Output frequency:</w:t>
      </w:r>
      <w:r>
        <w:rPr>
          <w:spacing w:val="-1"/>
        </w:rPr>
        <w:t xml:space="preserve"> </w:t>
      </w:r>
      <w:r>
        <w:t>1MHz</w:t>
      </w:r>
    </w:p>
    <w:p w14:paraId="6637AF9B" w14:textId="048B1CE9" w:rsidR="001B5746" w:rsidRPr="000B3DF2" w:rsidRDefault="001B5746" w:rsidP="001B5746">
      <w:pPr>
        <w:pStyle w:val="ListParagraph"/>
        <w:numPr>
          <w:ilvl w:val="1"/>
          <w:numId w:val="5"/>
        </w:numPr>
        <w:spacing w:before="38" w:line="276" w:lineRule="auto"/>
        <w:ind w:left="1418" w:hanging="361"/>
        <w:rPr>
          <w:rFonts w:ascii="Symbol" w:hAnsi="Symbol"/>
        </w:rPr>
      </w:pPr>
      <w:r>
        <w:t>Output voltage: &gt;100mV</w:t>
      </w:r>
      <w:r>
        <w:rPr>
          <w:vertAlign w:val="subscript"/>
        </w:rPr>
        <w:t>pk-pk</w:t>
      </w:r>
    </w:p>
    <w:p w14:paraId="62339626" w14:textId="5543595E" w:rsidR="000A1C82" w:rsidRDefault="000B3DF2" w:rsidP="000B3DF2">
      <w:pPr>
        <w:pStyle w:val="Heading2"/>
        <w:numPr>
          <w:ilvl w:val="0"/>
          <w:numId w:val="17"/>
        </w:numPr>
        <w:spacing w:before="94" w:line="276" w:lineRule="auto"/>
      </w:pPr>
      <w:r>
        <w:t>Research</w:t>
      </w:r>
    </w:p>
    <w:p w14:paraId="470EC18C" w14:textId="05C10A66" w:rsidR="0051596E" w:rsidRDefault="00DA0EDE" w:rsidP="004C20B5">
      <w:pPr>
        <w:spacing w:before="37" w:line="276" w:lineRule="auto"/>
        <w:ind w:left="879" w:right="403"/>
      </w:pPr>
      <w:r>
        <w:t>Y</w:t>
      </w:r>
      <w:r w:rsidR="000A1C82">
        <w:t>ou will need to carry out appropriate research to inform your design</w:t>
      </w:r>
      <w:r w:rsidR="00AF44CA">
        <w:t xml:space="preserve">, </w:t>
      </w:r>
      <w:r w:rsidR="000A1C82">
        <w:t xml:space="preserve">when required </w:t>
      </w:r>
      <w:r w:rsidR="00AF44CA">
        <w:t xml:space="preserve">you should </w:t>
      </w:r>
      <w:r w:rsidR="000A1C82">
        <w:t>research the following topics</w:t>
      </w:r>
      <w:r w:rsidR="00AF44CA">
        <w:t>:</w:t>
      </w:r>
    </w:p>
    <w:p w14:paraId="29E08E14" w14:textId="7E602682" w:rsidR="00AF44CA" w:rsidRDefault="00AF44CA" w:rsidP="000B3DF2">
      <w:pPr>
        <w:pStyle w:val="ListParagraph"/>
        <w:numPr>
          <w:ilvl w:val="0"/>
          <w:numId w:val="11"/>
        </w:numPr>
        <w:spacing w:line="276" w:lineRule="auto"/>
        <w:ind w:left="1418" w:right="1297" w:hanging="425"/>
      </w:pPr>
      <w:r>
        <w:t>Amplifier configurations and choice of transistor</w:t>
      </w:r>
    </w:p>
    <w:p w14:paraId="583D3E75" w14:textId="0921B2B8" w:rsidR="00AF44CA" w:rsidRDefault="00AF44CA" w:rsidP="000B3DF2">
      <w:pPr>
        <w:pStyle w:val="ListParagraph"/>
        <w:numPr>
          <w:ilvl w:val="0"/>
          <w:numId w:val="11"/>
        </w:numPr>
        <w:spacing w:line="276" w:lineRule="auto"/>
        <w:ind w:left="1418" w:right="1297" w:hanging="425"/>
      </w:pPr>
      <w:r>
        <w:t>Op-amp configurations</w:t>
      </w:r>
    </w:p>
    <w:p w14:paraId="78E0872A" w14:textId="60156A45" w:rsidR="0051596E" w:rsidRDefault="00AF44CA" w:rsidP="000B3DF2">
      <w:pPr>
        <w:pStyle w:val="ListParagraph"/>
        <w:numPr>
          <w:ilvl w:val="0"/>
          <w:numId w:val="11"/>
        </w:numPr>
        <w:spacing w:line="276" w:lineRule="auto"/>
        <w:ind w:left="1418" w:right="953" w:hanging="425"/>
      </w:pPr>
      <w:r>
        <w:t>Negative and positive</w:t>
      </w:r>
      <w:r w:rsidR="000963B3">
        <w:t xml:space="preserve"> feedback</w:t>
      </w:r>
    </w:p>
    <w:p w14:paraId="60A15EF6" w14:textId="5B471EF3" w:rsidR="00AF44CA" w:rsidRPr="00AF44CA" w:rsidRDefault="00DA0EDE" w:rsidP="000B3DF2">
      <w:pPr>
        <w:pStyle w:val="ListParagraph"/>
        <w:numPr>
          <w:ilvl w:val="0"/>
          <w:numId w:val="11"/>
        </w:numPr>
        <w:spacing w:line="276" w:lineRule="auto"/>
        <w:ind w:left="1418" w:right="1297" w:hanging="425"/>
      </w:pPr>
      <w:r>
        <w:t>O</w:t>
      </w:r>
      <w:r w:rsidR="00AF44CA" w:rsidRPr="00AF44CA">
        <w:t>scillator types with reference to frequency</w:t>
      </w:r>
      <w:r>
        <w:t>, accuracy and stability</w:t>
      </w:r>
    </w:p>
    <w:p w14:paraId="619F18C6" w14:textId="4E92EF06" w:rsidR="00AF44CA" w:rsidRPr="00AF44CA" w:rsidRDefault="001B5746" w:rsidP="000B3DF2">
      <w:pPr>
        <w:pStyle w:val="ListParagraph"/>
        <w:numPr>
          <w:ilvl w:val="0"/>
          <w:numId w:val="11"/>
        </w:numPr>
        <w:spacing w:line="276" w:lineRule="auto"/>
        <w:ind w:left="1418" w:right="1297" w:hanging="425"/>
      </w:pPr>
      <w:r>
        <w:t>T</w:t>
      </w:r>
      <w:r w:rsidR="00AF44CA">
        <w:t>uned amplifiers</w:t>
      </w:r>
    </w:p>
    <w:p w14:paraId="58AE5C9A" w14:textId="77777777" w:rsidR="0051596E" w:rsidRPr="00AF44CA" w:rsidRDefault="0051596E" w:rsidP="004C20B5">
      <w:pPr>
        <w:pStyle w:val="BodyText"/>
        <w:spacing w:before="8" w:line="276" w:lineRule="auto"/>
        <w:rPr>
          <w:sz w:val="28"/>
        </w:rPr>
      </w:pPr>
    </w:p>
    <w:p w14:paraId="18AC9038" w14:textId="22E3C01E" w:rsidR="00E00F83" w:rsidRDefault="00E00F83" w:rsidP="004C20B5">
      <w:pPr>
        <w:pStyle w:val="ListParagraph"/>
        <w:numPr>
          <w:ilvl w:val="0"/>
          <w:numId w:val="5"/>
        </w:numPr>
        <w:tabs>
          <w:tab w:val="left" w:pos="869"/>
        </w:tabs>
        <w:spacing w:line="276" w:lineRule="auto"/>
        <w:ind w:left="868" w:hanging="361"/>
        <w:rPr>
          <w:b/>
        </w:rPr>
      </w:pPr>
      <w:r>
        <w:rPr>
          <w:b/>
        </w:rPr>
        <w:t>Planning and Reflection</w:t>
      </w:r>
    </w:p>
    <w:p w14:paraId="0600EA85" w14:textId="77777777" w:rsidR="00E00F83" w:rsidRPr="00E00F83" w:rsidRDefault="00E00F83" w:rsidP="00E00F83">
      <w:pPr>
        <w:tabs>
          <w:tab w:val="left" w:pos="869"/>
        </w:tabs>
        <w:spacing w:line="276" w:lineRule="auto"/>
        <w:ind w:left="851"/>
      </w:pPr>
      <w:r w:rsidRPr="00E00F83">
        <w:t>Write a short plan of how you will approach this assignment. When the assignment is complete,</w:t>
      </w:r>
    </w:p>
    <w:p w14:paraId="3160BCC8" w14:textId="588F177F" w:rsidR="00E00F83" w:rsidRDefault="00E00F83" w:rsidP="00E00F83">
      <w:pPr>
        <w:tabs>
          <w:tab w:val="left" w:pos="869"/>
        </w:tabs>
        <w:spacing w:line="276" w:lineRule="auto"/>
      </w:pPr>
      <w:r>
        <w:tab/>
        <w:t>reflect on</w:t>
      </w:r>
      <w:r w:rsidRPr="00E00F83">
        <w:t xml:space="preserve"> </w:t>
      </w:r>
      <w:r>
        <w:t>what you achieved</w:t>
      </w:r>
      <w:r w:rsidRPr="00E00F83">
        <w:t xml:space="preserve"> </w:t>
      </w:r>
      <w:r>
        <w:t>and state how it may influence your lifelong learning</w:t>
      </w:r>
      <w:r w:rsidRPr="00E00F83">
        <w:t>.</w:t>
      </w:r>
    </w:p>
    <w:p w14:paraId="1EC752FC" w14:textId="77777777" w:rsidR="00E00F83" w:rsidRPr="00E00F83" w:rsidRDefault="00E00F83" w:rsidP="00E00F83">
      <w:pPr>
        <w:tabs>
          <w:tab w:val="left" w:pos="869"/>
        </w:tabs>
        <w:spacing w:line="276" w:lineRule="auto"/>
        <w:ind w:left="851"/>
      </w:pPr>
    </w:p>
    <w:p w14:paraId="34237403" w14:textId="72AC48BA" w:rsidR="0051596E" w:rsidRDefault="000B3DF2" w:rsidP="004C20B5">
      <w:pPr>
        <w:pStyle w:val="ListParagraph"/>
        <w:numPr>
          <w:ilvl w:val="0"/>
          <w:numId w:val="5"/>
        </w:numPr>
        <w:tabs>
          <w:tab w:val="left" w:pos="869"/>
        </w:tabs>
        <w:spacing w:line="276" w:lineRule="auto"/>
        <w:ind w:left="868" w:hanging="361"/>
        <w:rPr>
          <w:b/>
        </w:rPr>
      </w:pPr>
      <w:r>
        <w:rPr>
          <w:b/>
        </w:rPr>
        <w:t>Method</w:t>
      </w:r>
    </w:p>
    <w:p w14:paraId="3E79FCFB" w14:textId="2336D93E" w:rsidR="0051596E" w:rsidRPr="00AF44CA" w:rsidRDefault="000963B3" w:rsidP="000B3DF2">
      <w:pPr>
        <w:pStyle w:val="ListParagraph"/>
        <w:numPr>
          <w:ilvl w:val="1"/>
          <w:numId w:val="14"/>
        </w:numPr>
        <w:tabs>
          <w:tab w:val="left" w:pos="1292"/>
          <w:tab w:val="left" w:pos="1293"/>
        </w:tabs>
        <w:spacing w:line="276" w:lineRule="auto"/>
        <w:ind w:left="1276"/>
      </w:pPr>
      <w:r w:rsidRPr="00AF44CA">
        <w:rPr>
          <w:u w:val="single"/>
        </w:rPr>
        <w:t>DC</w:t>
      </w:r>
      <w:r w:rsidRPr="00AF44CA">
        <w:rPr>
          <w:spacing w:val="-1"/>
          <w:u w:val="single"/>
        </w:rPr>
        <w:t xml:space="preserve"> </w:t>
      </w:r>
      <w:r w:rsidRPr="00AF44CA">
        <w:rPr>
          <w:u w:val="single"/>
        </w:rPr>
        <w:t>Conditions</w:t>
      </w:r>
    </w:p>
    <w:p w14:paraId="50D527D2" w14:textId="6CB6433F" w:rsidR="00AF44CA" w:rsidRPr="00AF44CA" w:rsidRDefault="00AF44CA" w:rsidP="000B3DF2">
      <w:pPr>
        <w:pStyle w:val="ListParagraph"/>
        <w:numPr>
          <w:ilvl w:val="2"/>
          <w:numId w:val="14"/>
        </w:numPr>
        <w:spacing w:before="38" w:line="276" w:lineRule="auto"/>
        <w:ind w:left="1560" w:right="235"/>
      </w:pPr>
      <w:r w:rsidRPr="00AF44CA">
        <w:t xml:space="preserve">Select a suitable transistor and use </w:t>
      </w:r>
      <w:proofErr w:type="spellStart"/>
      <w:proofErr w:type="gramStart"/>
      <w:r w:rsidR="003B5358">
        <w:t>it’s</w:t>
      </w:r>
      <w:proofErr w:type="spellEnd"/>
      <w:proofErr w:type="gramEnd"/>
      <w:r w:rsidR="000963B3" w:rsidRPr="00AF44CA">
        <w:t xml:space="preserve"> datasheet to determine initial circuit parameters </w:t>
      </w:r>
      <w:r w:rsidRPr="00AF44CA">
        <w:t>for</w:t>
      </w:r>
      <w:r>
        <w:t xml:space="preserve"> </w:t>
      </w:r>
      <w:proofErr w:type="spellStart"/>
      <w:r w:rsidRPr="00AF44CA">
        <w:t>Vcc</w:t>
      </w:r>
      <w:proofErr w:type="spellEnd"/>
      <w:r>
        <w:t>,</w:t>
      </w:r>
      <w:r w:rsidR="000963B3" w:rsidRPr="00AF44CA">
        <w:t xml:space="preserve"> </w:t>
      </w:r>
      <w:proofErr w:type="spellStart"/>
      <w:r w:rsidR="000963B3" w:rsidRPr="00AF44CA">
        <w:t>Ic</w:t>
      </w:r>
      <w:proofErr w:type="spellEnd"/>
      <w:r>
        <w:t xml:space="preserve">, and </w:t>
      </w:r>
      <w:proofErr w:type="spellStart"/>
      <w:r>
        <w:t>h</w:t>
      </w:r>
      <w:r w:rsidRPr="00AF44CA">
        <w:rPr>
          <w:vertAlign w:val="subscript"/>
        </w:rPr>
        <w:t>FE</w:t>
      </w:r>
      <w:proofErr w:type="spellEnd"/>
      <w:r w:rsidR="000963B3" w:rsidRPr="00AF44CA">
        <w:t>.</w:t>
      </w:r>
      <w:r w:rsidRPr="00AF44CA">
        <w:t xml:space="preserve"> Justify any arbitrary choices you make</w:t>
      </w:r>
    </w:p>
    <w:p w14:paraId="1A951237" w14:textId="006067F1" w:rsidR="0051596E" w:rsidRPr="00AF44CA" w:rsidRDefault="00AF44CA" w:rsidP="000B3DF2">
      <w:pPr>
        <w:pStyle w:val="ListParagraph"/>
        <w:numPr>
          <w:ilvl w:val="2"/>
          <w:numId w:val="14"/>
        </w:numPr>
        <w:spacing w:before="38" w:line="276" w:lineRule="auto"/>
        <w:ind w:left="1560" w:right="235"/>
      </w:pPr>
      <w:r w:rsidRPr="00AF44CA">
        <w:t xml:space="preserve">Calculate </w:t>
      </w:r>
      <w:r>
        <w:t xml:space="preserve">values for </w:t>
      </w:r>
      <w:r w:rsidRPr="00AF44CA">
        <w:t>the required DC biasing components</w:t>
      </w:r>
    </w:p>
    <w:p w14:paraId="055FCF85" w14:textId="086CD949" w:rsidR="00AF44CA" w:rsidRPr="00AF44CA" w:rsidRDefault="00AF44CA" w:rsidP="000B3DF2">
      <w:pPr>
        <w:pStyle w:val="ListParagraph"/>
        <w:numPr>
          <w:ilvl w:val="2"/>
          <w:numId w:val="14"/>
        </w:numPr>
        <w:spacing w:before="38" w:line="276" w:lineRule="auto"/>
        <w:ind w:left="1560" w:right="235"/>
      </w:pPr>
      <w:r w:rsidRPr="00AF44CA">
        <w:t xml:space="preserve">Simulate </w:t>
      </w:r>
      <w:r w:rsidR="001B5746">
        <w:t xml:space="preserve">and test </w:t>
      </w:r>
      <w:r w:rsidRPr="00AF44CA">
        <w:t xml:space="preserve">the circuit in Multisim </w:t>
      </w:r>
      <w:r w:rsidR="001B5746">
        <w:t>to</w:t>
      </w:r>
      <w:r w:rsidRPr="00AF44CA">
        <w:t xml:space="preserve"> ensure the correct DC voltages are present on the collector, base and emitter</w:t>
      </w:r>
    </w:p>
    <w:p w14:paraId="08AB02F8" w14:textId="77777777" w:rsidR="00AF44CA" w:rsidRPr="00AF44CA" w:rsidRDefault="00AF44CA" w:rsidP="000B3DF2">
      <w:pPr>
        <w:spacing w:before="38" w:line="276" w:lineRule="auto"/>
        <w:ind w:left="1276" w:right="235" w:hanging="360"/>
      </w:pPr>
    </w:p>
    <w:p w14:paraId="5E6F1F7A" w14:textId="7C8EA75C" w:rsidR="00AF44CA" w:rsidRDefault="00AF44CA" w:rsidP="000B3DF2">
      <w:pPr>
        <w:pStyle w:val="ListParagraph"/>
        <w:numPr>
          <w:ilvl w:val="1"/>
          <w:numId w:val="14"/>
        </w:numPr>
        <w:spacing w:before="38" w:line="276" w:lineRule="auto"/>
        <w:ind w:left="1276" w:right="235"/>
        <w:rPr>
          <w:u w:val="single"/>
        </w:rPr>
      </w:pPr>
      <w:r w:rsidRPr="00AF44CA">
        <w:rPr>
          <w:u w:val="single"/>
        </w:rPr>
        <w:t>AC Components</w:t>
      </w:r>
    </w:p>
    <w:p w14:paraId="43DD4158" w14:textId="3DE22461" w:rsidR="00AF44CA" w:rsidRPr="00AF44CA" w:rsidRDefault="00AF44CA" w:rsidP="000B3DF2">
      <w:pPr>
        <w:pStyle w:val="ListParagraph"/>
        <w:numPr>
          <w:ilvl w:val="2"/>
          <w:numId w:val="14"/>
        </w:numPr>
        <w:spacing w:before="38" w:line="276" w:lineRule="auto"/>
        <w:ind w:left="1560" w:right="235"/>
      </w:pPr>
      <w:r w:rsidRPr="00AF44CA">
        <w:t>Calculate values for the coupling and decoupling capacitors</w:t>
      </w:r>
    </w:p>
    <w:p w14:paraId="279A74D5" w14:textId="30DCB943" w:rsidR="00AF44CA" w:rsidRPr="00AF44CA" w:rsidRDefault="00AF44CA" w:rsidP="000B3DF2">
      <w:pPr>
        <w:pStyle w:val="ListParagraph"/>
        <w:numPr>
          <w:ilvl w:val="2"/>
          <w:numId w:val="14"/>
        </w:numPr>
        <w:spacing w:before="38" w:line="276" w:lineRule="auto"/>
        <w:ind w:left="1560" w:right="235"/>
      </w:pPr>
      <w:r w:rsidRPr="00AF44CA">
        <w:t xml:space="preserve">Add a suitable input </w:t>
      </w:r>
      <w:r w:rsidR="000A1C82">
        <w:t xml:space="preserve">signal </w:t>
      </w:r>
      <w:r w:rsidRPr="00AF44CA">
        <w:t xml:space="preserve">and test the circuit for gain, bandwidth and </w:t>
      </w:r>
      <w:proofErr w:type="spellStart"/>
      <w:r w:rsidRPr="00AF44CA">
        <w:t>centre</w:t>
      </w:r>
      <w:proofErr w:type="spellEnd"/>
      <w:r w:rsidRPr="00AF44CA">
        <w:t xml:space="preserve"> frequency</w:t>
      </w:r>
    </w:p>
    <w:p w14:paraId="6B5BAB4E" w14:textId="77777777" w:rsidR="001B5746" w:rsidRPr="00AF44CA" w:rsidRDefault="001B5746" w:rsidP="000B3DF2">
      <w:pPr>
        <w:spacing w:before="38" w:line="276" w:lineRule="auto"/>
        <w:ind w:left="1276" w:right="235" w:hanging="360"/>
      </w:pPr>
    </w:p>
    <w:p w14:paraId="63E8996D" w14:textId="1B09C0AE" w:rsidR="0051596E" w:rsidRPr="00AF44CA" w:rsidRDefault="00AF44CA" w:rsidP="000B3DF2">
      <w:pPr>
        <w:pStyle w:val="ListParagraph"/>
        <w:numPr>
          <w:ilvl w:val="1"/>
          <w:numId w:val="14"/>
        </w:numPr>
        <w:spacing w:before="1" w:line="276" w:lineRule="auto"/>
        <w:ind w:left="1276"/>
      </w:pPr>
      <w:r w:rsidRPr="00AF44CA">
        <w:rPr>
          <w:u w:val="single"/>
        </w:rPr>
        <w:t>Refining the Design</w:t>
      </w:r>
      <w:r w:rsidR="00DA0EDE">
        <w:rPr>
          <w:u w:val="single"/>
        </w:rPr>
        <w:t xml:space="preserve"> for Gain</w:t>
      </w:r>
    </w:p>
    <w:p w14:paraId="6D52D571" w14:textId="62255391" w:rsidR="0051596E" w:rsidRDefault="000963B3" w:rsidP="000B3DF2">
      <w:pPr>
        <w:pStyle w:val="ListParagraph"/>
        <w:numPr>
          <w:ilvl w:val="2"/>
          <w:numId w:val="14"/>
        </w:numPr>
        <w:spacing w:before="37" w:line="276" w:lineRule="auto"/>
        <w:ind w:left="1560" w:right="368"/>
      </w:pPr>
      <w:r w:rsidRPr="00AF44CA">
        <w:t xml:space="preserve">Introduce negative feedback to achieve the required gain </w:t>
      </w:r>
    </w:p>
    <w:p w14:paraId="0CCAB517" w14:textId="2A8E7197" w:rsidR="00DA0EDE" w:rsidRDefault="00AF44CA" w:rsidP="000B3DF2">
      <w:pPr>
        <w:pStyle w:val="ListParagraph"/>
        <w:numPr>
          <w:ilvl w:val="2"/>
          <w:numId w:val="14"/>
        </w:numPr>
        <w:spacing w:before="37" w:line="276" w:lineRule="auto"/>
        <w:ind w:left="1560" w:right="368"/>
      </w:pPr>
      <w:r>
        <w:t>Retest and manually adjust appropriate component values to obtain the required specification</w:t>
      </w:r>
      <w:r w:rsidR="00DA0EDE">
        <w:t xml:space="preserve"> for gain</w:t>
      </w:r>
    </w:p>
    <w:p w14:paraId="3568FE1F" w14:textId="77777777" w:rsidR="004C32D8" w:rsidRDefault="004C32D8" w:rsidP="004C32D8">
      <w:pPr>
        <w:spacing w:before="37" w:line="276" w:lineRule="auto"/>
        <w:ind w:right="368"/>
      </w:pPr>
    </w:p>
    <w:p w14:paraId="68AFA803" w14:textId="77A97E4F" w:rsidR="00DA0EDE" w:rsidRDefault="00613FA3" w:rsidP="000B3DF2">
      <w:pPr>
        <w:pStyle w:val="ListParagraph"/>
        <w:numPr>
          <w:ilvl w:val="1"/>
          <w:numId w:val="14"/>
        </w:numPr>
        <w:spacing w:before="37" w:line="276" w:lineRule="auto"/>
        <w:ind w:left="1276" w:right="368"/>
        <w:rPr>
          <w:u w:val="single"/>
        </w:rPr>
      </w:pPr>
      <w:r w:rsidRPr="00AF44CA">
        <w:rPr>
          <w:u w:val="single"/>
        </w:rPr>
        <w:t>Refining the Design</w:t>
      </w:r>
      <w:r>
        <w:rPr>
          <w:u w:val="single"/>
        </w:rPr>
        <w:t xml:space="preserve"> for </w:t>
      </w:r>
      <w:r w:rsidR="00DA0EDE" w:rsidRPr="00DA0EDE">
        <w:rPr>
          <w:u w:val="single"/>
        </w:rPr>
        <w:t>Bandwidth</w:t>
      </w:r>
    </w:p>
    <w:p w14:paraId="5C51D2B1" w14:textId="16D3CC8E" w:rsidR="00613FA3" w:rsidRDefault="00DA0EDE" w:rsidP="003B5358">
      <w:pPr>
        <w:pStyle w:val="ListParagraph"/>
        <w:numPr>
          <w:ilvl w:val="2"/>
          <w:numId w:val="14"/>
        </w:numPr>
        <w:spacing w:before="37" w:line="276" w:lineRule="auto"/>
        <w:ind w:left="1701" w:right="368"/>
      </w:pPr>
      <w:r>
        <w:t>Determine the input impedance</w:t>
      </w:r>
      <w:r w:rsidR="00613FA3">
        <w:t xml:space="preserve"> by experimental method</w:t>
      </w:r>
    </w:p>
    <w:p w14:paraId="561EF32D" w14:textId="29C9FE42" w:rsidR="00DA0EDE" w:rsidRDefault="00613FA3" w:rsidP="003B5358">
      <w:pPr>
        <w:pStyle w:val="ListParagraph"/>
        <w:numPr>
          <w:ilvl w:val="2"/>
          <w:numId w:val="14"/>
        </w:numPr>
        <w:spacing w:before="37" w:line="276" w:lineRule="auto"/>
        <w:ind w:left="1701" w:right="368"/>
      </w:pPr>
      <w:r>
        <w:t>Use the value of Zin to</w:t>
      </w:r>
      <w:r w:rsidR="00DA0EDE">
        <w:t xml:space="preserve"> modify the circuit</w:t>
      </w:r>
      <w:r w:rsidR="00DA0EDE" w:rsidRPr="00AF44CA">
        <w:t xml:space="preserve"> to achi</w:t>
      </w:r>
      <w:r w:rsidR="00DA0EDE">
        <w:t xml:space="preserve">eve </w:t>
      </w:r>
      <w:r>
        <w:t xml:space="preserve">as close as possible </w:t>
      </w:r>
      <w:r w:rsidR="00DA0EDE">
        <w:t xml:space="preserve">the required bandwidth </w:t>
      </w:r>
    </w:p>
    <w:p w14:paraId="020A156E" w14:textId="54E426A8" w:rsidR="00AF44CA" w:rsidRDefault="00613FA3" w:rsidP="003B5358">
      <w:pPr>
        <w:pStyle w:val="ListParagraph"/>
        <w:numPr>
          <w:ilvl w:val="2"/>
          <w:numId w:val="14"/>
        </w:numPr>
        <w:spacing w:before="37" w:line="276" w:lineRule="auto"/>
        <w:ind w:left="1701" w:right="368"/>
      </w:pPr>
      <w:r>
        <w:t xml:space="preserve">Adjusting gain and bandwidth will adversely affect each other; manually adjust appropriate components to achieve the required specification for gain and </w:t>
      </w:r>
      <w:proofErr w:type="spellStart"/>
      <w:r>
        <w:t>centre</w:t>
      </w:r>
      <w:proofErr w:type="spellEnd"/>
      <w:r>
        <w:t xml:space="preserve"> frequency</w:t>
      </w:r>
    </w:p>
    <w:p w14:paraId="4FABD432" w14:textId="77777777" w:rsidR="00775023" w:rsidRDefault="00775023" w:rsidP="00775023">
      <w:pPr>
        <w:spacing w:before="37" w:line="276" w:lineRule="auto"/>
        <w:ind w:right="368"/>
      </w:pPr>
    </w:p>
    <w:p w14:paraId="23CC039C" w14:textId="480E9B4F" w:rsidR="000B3DF2" w:rsidRDefault="000963B3" w:rsidP="003B5358">
      <w:pPr>
        <w:pStyle w:val="ListParagraph"/>
        <w:numPr>
          <w:ilvl w:val="0"/>
          <w:numId w:val="19"/>
        </w:numPr>
        <w:spacing w:before="37" w:line="276" w:lineRule="auto"/>
      </w:pPr>
      <w:r w:rsidRPr="003B5358">
        <w:rPr>
          <w:u w:val="single"/>
        </w:rPr>
        <w:t>Designing an</w:t>
      </w:r>
      <w:r w:rsidRPr="003B5358">
        <w:rPr>
          <w:spacing w:val="-6"/>
          <w:u w:val="single"/>
        </w:rPr>
        <w:t xml:space="preserve"> </w:t>
      </w:r>
      <w:r w:rsidRPr="003B5358">
        <w:rPr>
          <w:u w:val="single"/>
        </w:rPr>
        <w:t>Oscillator</w:t>
      </w:r>
      <w:r w:rsidR="000B3DF2">
        <w:t xml:space="preserve"> </w:t>
      </w:r>
    </w:p>
    <w:p w14:paraId="37408FB0" w14:textId="06B9DFD1" w:rsidR="0051596E" w:rsidRDefault="00AF44CA" w:rsidP="000B3DF2">
      <w:pPr>
        <w:spacing w:before="37" w:line="276" w:lineRule="auto"/>
        <w:ind w:left="1276"/>
      </w:pPr>
      <w:r w:rsidRPr="000B3DF2">
        <w:rPr>
          <w:position w:val="2"/>
        </w:rPr>
        <w:t>Choose an appropriate oscillator type and d</w:t>
      </w:r>
      <w:r w:rsidR="000963B3" w:rsidRPr="000B3DF2">
        <w:rPr>
          <w:position w:val="2"/>
        </w:rPr>
        <w:t xml:space="preserve">esign a sine-wave oscillator to operate at </w:t>
      </w:r>
      <w:r w:rsidRPr="000B3DF2">
        <w:rPr>
          <w:position w:val="2"/>
        </w:rPr>
        <w:t>1M</w:t>
      </w:r>
      <w:r w:rsidR="000963B3" w:rsidRPr="000B3DF2">
        <w:rPr>
          <w:position w:val="2"/>
        </w:rPr>
        <w:t xml:space="preserve">Hz with an output of at least </w:t>
      </w:r>
      <w:r w:rsidRPr="000B3DF2">
        <w:rPr>
          <w:position w:val="2"/>
        </w:rPr>
        <w:t>2</w:t>
      </w:r>
      <w:r w:rsidR="000963B3" w:rsidRPr="000B3DF2">
        <w:rPr>
          <w:position w:val="2"/>
        </w:rPr>
        <w:t>00mV</w:t>
      </w:r>
      <w:r w:rsidR="000963B3" w:rsidRPr="000B3DF2">
        <w:rPr>
          <w:sz w:val="14"/>
        </w:rPr>
        <w:t>pk</w:t>
      </w:r>
      <w:r w:rsidRPr="000B3DF2">
        <w:rPr>
          <w:sz w:val="14"/>
        </w:rPr>
        <w:t>-pk</w:t>
      </w:r>
    </w:p>
    <w:p w14:paraId="42D520CA" w14:textId="77777777" w:rsidR="0051596E" w:rsidRDefault="0051596E" w:rsidP="004C20B5">
      <w:pPr>
        <w:pStyle w:val="BodyText"/>
        <w:spacing w:before="6" w:line="276" w:lineRule="auto"/>
        <w:rPr>
          <w:sz w:val="28"/>
        </w:rPr>
      </w:pPr>
    </w:p>
    <w:p w14:paraId="25AF53C8" w14:textId="1B6A4E2E" w:rsidR="000B3DF2" w:rsidRPr="000B3DF2" w:rsidRDefault="000B3DF2" w:rsidP="000B3DF2">
      <w:pPr>
        <w:pStyle w:val="ListParagraph"/>
        <w:numPr>
          <w:ilvl w:val="0"/>
          <w:numId w:val="18"/>
        </w:numPr>
        <w:spacing w:before="37" w:line="276" w:lineRule="auto"/>
        <w:ind w:left="1276" w:right="476"/>
        <w:rPr>
          <w:u w:val="single"/>
        </w:rPr>
      </w:pPr>
      <w:r w:rsidRPr="000B3DF2">
        <w:rPr>
          <w:u w:val="single"/>
        </w:rPr>
        <w:t>Build the Final System</w:t>
      </w:r>
    </w:p>
    <w:p w14:paraId="696C6BCA" w14:textId="0409FC13" w:rsidR="006A7D78" w:rsidRDefault="000963B3" w:rsidP="000B3DF2">
      <w:pPr>
        <w:pStyle w:val="ListParagraph"/>
        <w:spacing w:before="37" w:line="276" w:lineRule="auto"/>
        <w:ind w:left="1276" w:right="476" w:firstLine="0"/>
      </w:pPr>
      <w:r>
        <w:t xml:space="preserve">Combine the </w:t>
      </w:r>
      <w:r w:rsidR="00613FA3">
        <w:t xml:space="preserve">amplifier and oscillator </w:t>
      </w:r>
      <w:r>
        <w:t>circuits so that the oscillator provides an input to the amplifier</w:t>
      </w:r>
      <w:r w:rsidR="00AF44CA">
        <w:t xml:space="preserve"> you designed earlier</w:t>
      </w:r>
      <w:r w:rsidR="000A1C82">
        <w:t>. Y</w:t>
      </w:r>
      <w:r>
        <w:t>ou should incorporate a</w:t>
      </w:r>
      <w:r w:rsidR="00AF44CA">
        <w:t xml:space="preserve"> 2-stage op-amp</w:t>
      </w:r>
      <w:r>
        <w:t xml:space="preserve"> buffer amplifier between the oscillator and </w:t>
      </w:r>
      <w:r w:rsidR="00AF44CA">
        <w:t xml:space="preserve">transistor </w:t>
      </w:r>
      <w:r>
        <w:t xml:space="preserve">amplifier to ensure </w:t>
      </w:r>
      <w:r w:rsidR="00E1169B">
        <w:t>appropriate matching</w:t>
      </w:r>
      <w:r w:rsidR="000B3DF2">
        <w:t>. Carry out a full test of the final circuit</w:t>
      </w:r>
    </w:p>
    <w:p w14:paraId="253C32B9" w14:textId="1172B5B5" w:rsidR="000B3DF2" w:rsidRDefault="000B3DF2" w:rsidP="000B3DF2">
      <w:pPr>
        <w:spacing w:before="37" w:line="276" w:lineRule="auto"/>
        <w:ind w:left="993" w:right="476"/>
      </w:pPr>
    </w:p>
    <w:p w14:paraId="6F25BB5E" w14:textId="4A418935" w:rsidR="000B3DF2" w:rsidRPr="000B3DF2" w:rsidRDefault="000B3DF2" w:rsidP="000B3DF2">
      <w:pPr>
        <w:pStyle w:val="ListParagraph"/>
        <w:numPr>
          <w:ilvl w:val="0"/>
          <w:numId w:val="5"/>
        </w:numPr>
        <w:spacing w:before="37" w:line="276" w:lineRule="auto"/>
        <w:ind w:right="476"/>
        <w:rPr>
          <w:b/>
        </w:rPr>
      </w:pPr>
      <w:bookmarkStart w:id="4" w:name="_Hlk116645562"/>
      <w:r w:rsidRPr="000B3DF2">
        <w:rPr>
          <w:b/>
        </w:rPr>
        <w:t>Results</w:t>
      </w:r>
    </w:p>
    <w:p w14:paraId="10BA719E" w14:textId="3F2FB421" w:rsidR="0051596E" w:rsidRDefault="000B3DF2" w:rsidP="000B3DF2">
      <w:pPr>
        <w:pStyle w:val="ListParagraph"/>
        <w:spacing w:before="37" w:line="276" w:lineRule="auto"/>
        <w:ind w:left="879" w:right="476" w:firstLine="0"/>
      </w:pPr>
      <w:r>
        <w:t xml:space="preserve">Include the results of all your tests in </w:t>
      </w:r>
      <w:r w:rsidR="002A4887">
        <w:t xml:space="preserve">a succinct </w:t>
      </w:r>
      <w:r>
        <w:t>an</w:t>
      </w:r>
      <w:r w:rsidR="002A4887">
        <w:t>d</w:t>
      </w:r>
      <w:r>
        <w:t xml:space="preserve"> appropriate format (list, tabular, graphical </w:t>
      </w:r>
      <w:proofErr w:type="spellStart"/>
      <w:r>
        <w:t>etc</w:t>
      </w:r>
      <w:proofErr w:type="spellEnd"/>
      <w:r>
        <w:t>).</w:t>
      </w:r>
      <w:r w:rsidR="002A4887">
        <w:t xml:space="preserve"> Excessive screenshots and photographs of handwritten results should be avoided. Ensure all results are</w:t>
      </w:r>
      <w:r w:rsidR="003B5358">
        <w:t xml:space="preserve"> legible, </w:t>
      </w:r>
      <w:r w:rsidR="002A4887">
        <w:t>correctly labelled and referred to in the analysis.</w:t>
      </w:r>
    </w:p>
    <w:p w14:paraId="513F8767" w14:textId="2A95BF06" w:rsidR="000B3DF2" w:rsidRDefault="000B3DF2" w:rsidP="000B3DF2">
      <w:pPr>
        <w:spacing w:before="37" w:line="276" w:lineRule="auto"/>
        <w:ind w:right="476"/>
      </w:pPr>
    </w:p>
    <w:p w14:paraId="4DCE0233" w14:textId="19E209D4" w:rsidR="000B3DF2" w:rsidRPr="000B3DF2" w:rsidRDefault="000B3DF2" w:rsidP="000B3DF2">
      <w:pPr>
        <w:pStyle w:val="ListParagraph"/>
        <w:numPr>
          <w:ilvl w:val="0"/>
          <w:numId w:val="5"/>
        </w:numPr>
        <w:spacing w:before="37" w:line="276" w:lineRule="auto"/>
        <w:ind w:right="476"/>
        <w:rPr>
          <w:b/>
        </w:rPr>
      </w:pPr>
      <w:r w:rsidRPr="000B3DF2">
        <w:rPr>
          <w:b/>
        </w:rPr>
        <w:t>Analysis</w:t>
      </w:r>
    </w:p>
    <w:p w14:paraId="5BA5730B" w14:textId="5529B555" w:rsidR="0051596E" w:rsidRDefault="00B35A96" w:rsidP="000B3DF2">
      <w:pPr>
        <w:pStyle w:val="BodyText"/>
        <w:spacing w:before="3" w:line="276" w:lineRule="auto"/>
        <w:ind w:left="851"/>
        <w:rPr>
          <w:sz w:val="22"/>
          <w:szCs w:val="22"/>
        </w:rPr>
      </w:pPr>
      <w:r>
        <w:rPr>
          <w:sz w:val="22"/>
          <w:szCs w:val="22"/>
        </w:rPr>
        <w:t>Qualitatively i</w:t>
      </w:r>
      <w:r w:rsidR="000B3DF2">
        <w:rPr>
          <w:sz w:val="22"/>
          <w:szCs w:val="22"/>
        </w:rPr>
        <w:t>nterpret the results at each stage by c</w:t>
      </w:r>
      <w:r w:rsidR="000B3DF2" w:rsidRPr="000B3DF2">
        <w:rPr>
          <w:sz w:val="22"/>
          <w:szCs w:val="22"/>
        </w:rPr>
        <w:t>ritically analy</w:t>
      </w:r>
      <w:r w:rsidR="000B3DF2">
        <w:rPr>
          <w:sz w:val="22"/>
          <w:szCs w:val="22"/>
        </w:rPr>
        <w:t xml:space="preserve">zing the data. </w:t>
      </w:r>
      <w:r w:rsidR="004C32D8">
        <w:rPr>
          <w:sz w:val="22"/>
          <w:szCs w:val="22"/>
        </w:rPr>
        <w:t>Explain w</w:t>
      </w:r>
      <w:r w:rsidR="000B3DF2">
        <w:rPr>
          <w:sz w:val="22"/>
          <w:szCs w:val="22"/>
        </w:rPr>
        <w:t xml:space="preserve">hat implications can be drawn and </w:t>
      </w:r>
      <w:r w:rsidR="004C32D8">
        <w:rPr>
          <w:sz w:val="22"/>
          <w:szCs w:val="22"/>
        </w:rPr>
        <w:t>how these informed your design decisions.</w:t>
      </w:r>
    </w:p>
    <w:p w14:paraId="6F24735D" w14:textId="77777777" w:rsidR="004C32D8" w:rsidRPr="000B3DF2" w:rsidRDefault="004C32D8" w:rsidP="000B3DF2">
      <w:pPr>
        <w:pStyle w:val="BodyText"/>
        <w:spacing w:before="3" w:line="276" w:lineRule="auto"/>
        <w:ind w:left="851"/>
        <w:rPr>
          <w:sz w:val="22"/>
          <w:szCs w:val="22"/>
        </w:rPr>
      </w:pPr>
    </w:p>
    <w:p w14:paraId="688CB3F6" w14:textId="673A166F" w:rsidR="006A7D78" w:rsidRPr="006A7D78" w:rsidRDefault="006A7D78" w:rsidP="000B3DF2">
      <w:pPr>
        <w:pStyle w:val="ListParagraph"/>
        <w:numPr>
          <w:ilvl w:val="0"/>
          <w:numId w:val="5"/>
        </w:numPr>
        <w:spacing w:before="40" w:line="276" w:lineRule="auto"/>
        <w:ind w:right="366"/>
        <w:jc w:val="both"/>
        <w:rPr>
          <w:b/>
        </w:rPr>
      </w:pPr>
      <w:r w:rsidRPr="006A7D78">
        <w:rPr>
          <w:b/>
        </w:rPr>
        <w:t>Evaluation</w:t>
      </w:r>
    </w:p>
    <w:p w14:paraId="712FC043" w14:textId="21E33736" w:rsidR="004C32D8" w:rsidRDefault="004C32D8" w:rsidP="004C32D8">
      <w:pPr>
        <w:pStyle w:val="ListParagraph"/>
        <w:spacing w:before="40" w:line="276" w:lineRule="auto"/>
        <w:ind w:left="879" w:right="366" w:firstLine="0"/>
        <w:jc w:val="both"/>
      </w:pPr>
      <w:r w:rsidRPr="004C32D8">
        <w:t xml:space="preserve">Use your analysis </w:t>
      </w:r>
      <w:r>
        <w:t xml:space="preserve">to </w:t>
      </w:r>
      <w:r w:rsidRPr="004C32D8">
        <w:t>assess the quality of your design against the specification</w:t>
      </w:r>
      <w:r>
        <w:t xml:space="preserve"> at each stage</w:t>
      </w:r>
      <w:r w:rsidRPr="004C32D8">
        <w:t xml:space="preserve">. State any </w:t>
      </w:r>
      <w:r w:rsidR="00775023">
        <w:t>strengths</w:t>
      </w:r>
      <w:r>
        <w:t>,</w:t>
      </w:r>
      <w:r w:rsidRPr="004C32D8">
        <w:t xml:space="preserve"> identify </w:t>
      </w:r>
      <w:r>
        <w:t xml:space="preserve">any </w:t>
      </w:r>
      <w:r w:rsidR="001B5746">
        <w:t>limitations</w:t>
      </w:r>
      <w:r w:rsidR="003B5358">
        <w:t xml:space="preserve"> in the data</w:t>
      </w:r>
      <w:r w:rsidR="001B5746">
        <w:t xml:space="preserve"> </w:t>
      </w:r>
      <w:r w:rsidR="006A7D78" w:rsidRPr="004C32D8">
        <w:t xml:space="preserve">and </w:t>
      </w:r>
      <w:r>
        <w:t xml:space="preserve">make </w:t>
      </w:r>
      <w:r w:rsidR="006A7D78" w:rsidRPr="004C32D8">
        <w:t>recommend</w:t>
      </w:r>
      <w:r>
        <w:t>ations as to</w:t>
      </w:r>
      <w:r w:rsidR="006A7D78" w:rsidRPr="004C32D8">
        <w:t xml:space="preserve"> what could </w:t>
      </w:r>
      <w:r>
        <w:t>be</w:t>
      </w:r>
      <w:r w:rsidR="006A7D78" w:rsidRPr="004C32D8">
        <w:t xml:space="preserve"> done to improve </w:t>
      </w:r>
      <w:r>
        <w:t>the outcome</w:t>
      </w:r>
      <w:r w:rsidR="000963B3" w:rsidRPr="004C32D8">
        <w:t>.</w:t>
      </w:r>
      <w:r w:rsidR="006A7D78" w:rsidRPr="004C32D8">
        <w:t xml:space="preserve"> </w:t>
      </w:r>
      <w:r w:rsidR="001B5746">
        <w:t xml:space="preserve">For example, determine why the required bandwidth was not achievable </w:t>
      </w:r>
      <w:r w:rsidR="003B5358">
        <w:t xml:space="preserve">in the final design </w:t>
      </w:r>
      <w:r w:rsidR="001B5746">
        <w:t>and recommend possible solutions through research.</w:t>
      </w:r>
    </w:p>
    <w:p w14:paraId="3AC1A4B2" w14:textId="77777777" w:rsidR="004C32D8" w:rsidRDefault="004C32D8" w:rsidP="004C32D8">
      <w:pPr>
        <w:pStyle w:val="ListParagraph"/>
        <w:spacing w:before="40" w:line="276" w:lineRule="auto"/>
        <w:ind w:left="879" w:right="366" w:firstLine="0"/>
        <w:jc w:val="both"/>
        <w:rPr>
          <w:b/>
        </w:rPr>
      </w:pPr>
    </w:p>
    <w:p w14:paraId="27C011E1" w14:textId="27A28126" w:rsidR="004C32D8" w:rsidRPr="006A7D78" w:rsidRDefault="004C32D8" w:rsidP="004C32D8">
      <w:pPr>
        <w:pStyle w:val="ListParagraph"/>
        <w:numPr>
          <w:ilvl w:val="0"/>
          <w:numId w:val="5"/>
        </w:numPr>
        <w:spacing w:before="40" w:line="276" w:lineRule="auto"/>
        <w:ind w:right="366"/>
        <w:jc w:val="both"/>
        <w:rPr>
          <w:b/>
        </w:rPr>
      </w:pPr>
      <w:r w:rsidRPr="006A7D78">
        <w:rPr>
          <w:b/>
        </w:rPr>
        <w:t>Conclusion</w:t>
      </w:r>
    </w:p>
    <w:p w14:paraId="39A66BF7" w14:textId="2FCB45A3" w:rsidR="0042475C" w:rsidRDefault="00775023" w:rsidP="004C32D8">
      <w:pPr>
        <w:spacing w:before="40" w:line="276" w:lineRule="auto"/>
        <w:ind w:left="851" w:right="366"/>
        <w:jc w:val="both"/>
      </w:pPr>
      <w:r>
        <w:t xml:space="preserve">Write a </w:t>
      </w:r>
      <w:r w:rsidR="004C32D8" w:rsidRPr="004C32D8">
        <w:t xml:space="preserve">conclusion to create a lasting impression on the reader </w:t>
      </w:r>
      <w:r>
        <w:t>by</w:t>
      </w:r>
      <w:r w:rsidR="004C32D8" w:rsidRPr="004C32D8">
        <w:t xml:space="preserve"> </w:t>
      </w:r>
      <w:r>
        <w:t xml:space="preserve">highlighting the findings and </w:t>
      </w:r>
      <w:r w:rsidR="004C32D8" w:rsidRPr="004C32D8">
        <w:t xml:space="preserve">stressing the </w:t>
      </w:r>
      <w:r w:rsidR="004C32D8">
        <w:t>major points</w:t>
      </w:r>
      <w:r w:rsidR="004C32D8" w:rsidRPr="004C32D8">
        <w:t xml:space="preserve"> one last time</w:t>
      </w:r>
      <w:r w:rsidR="004C32D8">
        <w:t>.</w:t>
      </w:r>
      <w:r w:rsidR="001B5746">
        <w:t xml:space="preserve"> </w:t>
      </w:r>
      <w:r>
        <w:t>The conclusion should not include anything new</w:t>
      </w:r>
      <w:r w:rsidR="001B5746" w:rsidRPr="001B5746">
        <w:t xml:space="preserve"> as it merely summarizes what has already been </w:t>
      </w:r>
      <w:r>
        <w:t>said</w:t>
      </w:r>
      <w:r w:rsidR="001B5746" w:rsidRPr="001B5746">
        <w:t>.</w:t>
      </w:r>
    </w:p>
    <w:p w14:paraId="558E47E3" w14:textId="77777777" w:rsidR="004C32D8" w:rsidRDefault="004C32D8" w:rsidP="004C32D8">
      <w:pPr>
        <w:spacing w:before="40" w:line="276" w:lineRule="auto"/>
        <w:ind w:left="851" w:right="366"/>
        <w:jc w:val="both"/>
      </w:pPr>
    </w:p>
    <w:p w14:paraId="5AC4CDED" w14:textId="77777777" w:rsidR="00FB33AB" w:rsidRPr="00FB33AB" w:rsidRDefault="00FB33AB" w:rsidP="000B3DF2">
      <w:pPr>
        <w:pStyle w:val="ListParagraph"/>
        <w:numPr>
          <w:ilvl w:val="0"/>
          <w:numId w:val="5"/>
        </w:numPr>
        <w:spacing w:before="40" w:line="276" w:lineRule="auto"/>
        <w:ind w:right="366"/>
        <w:rPr>
          <w:b/>
        </w:rPr>
      </w:pPr>
      <w:r w:rsidRPr="00FB33AB">
        <w:rPr>
          <w:b/>
        </w:rPr>
        <w:t>Executive Summary</w:t>
      </w:r>
    </w:p>
    <w:p w14:paraId="073920C7" w14:textId="6DA17D23" w:rsidR="00FB33AB" w:rsidRDefault="00FB33AB" w:rsidP="001B5746">
      <w:pPr>
        <w:pStyle w:val="ListParagraph"/>
        <w:spacing w:before="40" w:line="276" w:lineRule="auto"/>
        <w:ind w:left="851" w:right="366" w:firstLine="0"/>
        <w:jc w:val="both"/>
      </w:pPr>
      <w:r w:rsidRPr="00FB33AB">
        <w:t xml:space="preserve">Write an executive summary </w:t>
      </w:r>
      <w:r w:rsidR="00C72E56">
        <w:t>of the report</w:t>
      </w:r>
      <w:r w:rsidRPr="00FB33AB">
        <w:t xml:space="preserve">. It must be written </w:t>
      </w:r>
      <w:r w:rsidR="003B5358">
        <w:t>last</w:t>
      </w:r>
      <w:r w:rsidR="004C32D8">
        <w:t>,</w:t>
      </w:r>
      <w:r w:rsidRPr="00FB33AB">
        <w:t xml:space="preserve"> but placed at the beginning of the report. </w:t>
      </w:r>
      <w:r w:rsidR="001B5746" w:rsidRPr="001B5746">
        <w:rPr>
          <w:lang w:val="en-GB"/>
        </w:rPr>
        <w:t> </w:t>
      </w:r>
      <w:r w:rsidR="00C72E56">
        <w:rPr>
          <w:lang w:val="en-GB"/>
        </w:rPr>
        <w:t>An e</w:t>
      </w:r>
      <w:r w:rsidR="001B5746" w:rsidRPr="001B5746">
        <w:rPr>
          <w:lang w:val="en-GB"/>
        </w:rPr>
        <w:t xml:space="preserve">xecutive summary is an overview of </w:t>
      </w:r>
      <w:r w:rsidR="00C72E56">
        <w:rPr>
          <w:lang w:val="en-GB"/>
        </w:rPr>
        <w:t>the entire</w:t>
      </w:r>
      <w:r w:rsidR="001B5746" w:rsidRPr="001B5746">
        <w:rPr>
          <w:lang w:val="en-GB"/>
        </w:rPr>
        <w:t xml:space="preserve"> report </w:t>
      </w:r>
      <w:r w:rsidR="00C72E56">
        <w:rPr>
          <w:lang w:val="en-GB"/>
        </w:rPr>
        <w:t>and</w:t>
      </w:r>
      <w:r w:rsidR="001B5746" w:rsidRPr="001B5746">
        <w:rPr>
          <w:lang w:val="en-GB"/>
        </w:rPr>
        <w:t xml:space="preserve"> is meant to be read by busy </w:t>
      </w:r>
      <w:r w:rsidR="00C72E56">
        <w:rPr>
          <w:lang w:val="en-GB"/>
        </w:rPr>
        <w:t>managers</w:t>
      </w:r>
      <w:r w:rsidR="001B5746" w:rsidRPr="001B5746">
        <w:rPr>
          <w:lang w:val="en-GB"/>
        </w:rPr>
        <w:t xml:space="preserve"> </w:t>
      </w:r>
      <w:r w:rsidR="00C72E56">
        <w:rPr>
          <w:lang w:val="en-GB"/>
        </w:rPr>
        <w:t>who</w:t>
      </w:r>
      <w:r w:rsidR="001B5746" w:rsidRPr="001B5746">
        <w:rPr>
          <w:lang w:val="en-GB"/>
        </w:rPr>
        <w:t xml:space="preserve"> do not have time to read a full report.</w:t>
      </w:r>
      <w:r w:rsidRPr="00FB33AB">
        <w:t xml:space="preserve"> Use no more than </w:t>
      </w:r>
      <w:r w:rsidR="004C32D8">
        <w:t>10% of the word count</w:t>
      </w:r>
      <w:r w:rsidR="003B5358">
        <w:t xml:space="preserve">, however </w:t>
      </w:r>
      <w:r w:rsidRPr="00FB33AB">
        <w:t xml:space="preserve">do not include this in your </w:t>
      </w:r>
      <w:r w:rsidR="004C32D8">
        <w:t xml:space="preserve">total </w:t>
      </w:r>
      <w:r w:rsidRPr="00FB33AB">
        <w:t>word count.</w:t>
      </w:r>
    </w:p>
    <w:bookmarkEnd w:id="4"/>
    <w:p w14:paraId="056DFCF2" w14:textId="4939342C" w:rsidR="00775023" w:rsidRDefault="00775023">
      <w:r>
        <w:br w:type="page"/>
      </w:r>
    </w:p>
    <w:p w14:paraId="0737AB29" w14:textId="77777777" w:rsidR="0051596E" w:rsidRDefault="00CB08F9">
      <w:pPr>
        <w:pStyle w:val="BodyText"/>
        <w:ind w:left="155"/>
      </w:pPr>
      <w:r>
        <w:rPr>
          <w:noProof/>
        </w:rPr>
        <w:lastRenderedPageBreak/>
        <mc:AlternateContent>
          <mc:Choice Requires="wps">
            <w:drawing>
              <wp:inline distT="0" distB="0" distL="0" distR="0" wp14:anchorId="63C567B6" wp14:editId="1F806918">
                <wp:extent cx="6571615" cy="451666"/>
                <wp:effectExtent l="0" t="0" r="19685" b="24765"/>
                <wp:docPr id="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1615" cy="451666"/>
                        </a:xfrm>
                        <a:prstGeom prst="rect">
                          <a:avLst/>
                        </a:prstGeom>
                        <a:solidFill>
                          <a:srgbClr val="D9D9D9"/>
                        </a:solidFill>
                        <a:ln w="6096">
                          <a:solidFill>
                            <a:srgbClr val="000000"/>
                          </a:solidFill>
                          <a:miter lim="800000"/>
                          <a:headEnd/>
                          <a:tailEnd/>
                        </a:ln>
                      </wps:spPr>
                      <wps:txbx>
                        <w:txbxContent>
                          <w:p w14:paraId="1C117E3D" w14:textId="77777777" w:rsidR="0051596E" w:rsidRDefault="000963B3">
                            <w:pPr>
                              <w:spacing w:before="292"/>
                              <w:ind w:left="494"/>
                              <w:rPr>
                                <w:b/>
                                <w:sz w:val="32"/>
                              </w:rPr>
                            </w:pPr>
                            <w:r>
                              <w:rPr>
                                <w:b/>
                                <w:sz w:val="32"/>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63C567B6" id="Text Box 17" o:spid="_x0000_s1039" type="#_x0000_t202" style="width:517.45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" fillcolor="#d9d9d9" strokeweight=".48pt">
                <v:textbox inset="0,0,0,0">
                  <w:txbxContent>
                    <w:p w14:paraId="1C117E3D" w14:textId="77777777" w:rsidR="0051596E" w:rsidRDefault="000963B3">
                      <w:pPr>
                        <w:spacing w:before="292"/>
                        <w:ind w:left="494"/>
                        <w:rPr>
                          <w:b/>
                          <w:sz w:val="32"/>
                        </w:rPr>
                      </w:pPr>
                      <w:r>
                        <w:rPr>
                          <w:b/>
                          <w:sz w:val="32"/>
                        </w:rPr>
                        <w:t>GUIDANCE FOR STUDENTS IN THE COMPLETION OF TASKS</w:t>
                      </w:r>
                    </w:p>
                  </w:txbxContent>
                </v:textbox>
                <w10:anchorlock/>
              </v:shape>
            </w:pict>
          </mc:Fallback>
        </mc:AlternateContent>
      </w:r>
    </w:p>
    <w:p w14:paraId="7DADFF4F" w14:textId="77777777" w:rsidR="0051596E" w:rsidRDefault="0051596E">
      <w:pPr>
        <w:pStyle w:val="BodyText"/>
        <w:spacing w:before="7"/>
        <w:rPr>
          <w:sz w:val="14"/>
        </w:rPr>
      </w:pPr>
    </w:p>
    <w:p w14:paraId="17287B7A" w14:textId="77777777" w:rsidR="0051596E" w:rsidRDefault="000963B3">
      <w:pPr>
        <w:pStyle w:val="BodyText"/>
        <w:spacing w:before="93" w:line="276" w:lineRule="auto"/>
        <w:ind w:left="443" w:right="277"/>
      </w:pPr>
      <w:bookmarkStart w:id="5" w:name="_Hlk116645836"/>
      <w:bookmarkStart w:id="6" w:name="_Hlk116645294"/>
      <w:r>
        <w:t xml:space="preserve">You are required to present an electronic report containing detailed observational notes of your work. This report must be a maximum of 2500 words and should be laid out in the following sections preceded by a title page and a table of </w:t>
      </w:r>
      <w:proofErr w:type="gramStart"/>
      <w:r>
        <w:t>contents:-</w:t>
      </w:r>
      <w:proofErr w:type="gramEnd"/>
    </w:p>
    <w:p w14:paraId="5303D815" w14:textId="5DEA63C2" w:rsidR="00FB33AB" w:rsidRDefault="00FB33AB" w:rsidP="00AD1812">
      <w:pPr>
        <w:pStyle w:val="ListParagraph"/>
        <w:numPr>
          <w:ilvl w:val="0"/>
          <w:numId w:val="22"/>
        </w:numPr>
        <w:tabs>
          <w:tab w:val="left" w:pos="1154"/>
        </w:tabs>
        <w:spacing w:before="34"/>
        <w:rPr>
          <w:b/>
          <w:sz w:val="20"/>
        </w:rPr>
      </w:pPr>
      <w:r>
        <w:rPr>
          <w:b/>
          <w:sz w:val="20"/>
        </w:rPr>
        <w:t>Executive Summary</w:t>
      </w:r>
    </w:p>
    <w:p w14:paraId="06AF126D" w14:textId="0F4E89A9" w:rsidR="00E00F83" w:rsidRDefault="00E00F83" w:rsidP="00AD1812">
      <w:pPr>
        <w:pStyle w:val="ListParagraph"/>
        <w:numPr>
          <w:ilvl w:val="0"/>
          <w:numId w:val="22"/>
        </w:numPr>
        <w:tabs>
          <w:tab w:val="left" w:pos="1154"/>
        </w:tabs>
        <w:spacing w:before="34"/>
        <w:rPr>
          <w:b/>
          <w:sz w:val="20"/>
        </w:rPr>
      </w:pPr>
      <w:r>
        <w:rPr>
          <w:b/>
          <w:sz w:val="20"/>
        </w:rPr>
        <w:t>Planning and reflection</w:t>
      </w:r>
    </w:p>
    <w:p w14:paraId="7BDBA95E" w14:textId="23D389C8" w:rsidR="0051596E" w:rsidRPr="00A37830" w:rsidRDefault="004C32D8" w:rsidP="00AD1812">
      <w:pPr>
        <w:pStyle w:val="ListParagraph"/>
        <w:numPr>
          <w:ilvl w:val="0"/>
          <w:numId w:val="22"/>
        </w:numPr>
        <w:tabs>
          <w:tab w:val="left" w:pos="1154"/>
        </w:tabs>
        <w:spacing w:before="34"/>
        <w:rPr>
          <w:b/>
          <w:sz w:val="20"/>
        </w:rPr>
      </w:pPr>
      <w:r>
        <w:rPr>
          <w:b/>
          <w:sz w:val="20"/>
        </w:rPr>
        <w:t>R</w:t>
      </w:r>
      <w:r w:rsidR="000963B3" w:rsidRPr="00A37830">
        <w:rPr>
          <w:b/>
          <w:sz w:val="20"/>
        </w:rPr>
        <w:t>esearch into amplifier</w:t>
      </w:r>
      <w:r w:rsidR="00802EC2">
        <w:rPr>
          <w:b/>
          <w:sz w:val="20"/>
        </w:rPr>
        <w:t xml:space="preserve">s, oscillators and feedback </w:t>
      </w:r>
      <w:r w:rsidR="000963B3" w:rsidRPr="00A37830">
        <w:rPr>
          <w:b/>
          <w:sz w:val="20"/>
        </w:rPr>
        <w:t>(</w:t>
      </w:r>
      <w:r w:rsidR="003B5358">
        <w:rPr>
          <w:b/>
          <w:sz w:val="20"/>
        </w:rPr>
        <w:t>8</w:t>
      </w:r>
      <w:r w:rsidR="000963B3" w:rsidRPr="00A37830">
        <w:rPr>
          <w:b/>
          <w:sz w:val="20"/>
        </w:rPr>
        <w:t>00)</w:t>
      </w:r>
    </w:p>
    <w:p w14:paraId="34FD700A" w14:textId="4950234B" w:rsidR="0051596E" w:rsidRPr="00A37830" w:rsidRDefault="00E45E46" w:rsidP="00AD1812">
      <w:pPr>
        <w:pStyle w:val="ListParagraph"/>
        <w:numPr>
          <w:ilvl w:val="0"/>
          <w:numId w:val="22"/>
        </w:numPr>
        <w:tabs>
          <w:tab w:val="left" w:pos="1154"/>
        </w:tabs>
        <w:spacing w:before="34"/>
        <w:rPr>
          <w:b/>
          <w:sz w:val="20"/>
        </w:rPr>
      </w:pPr>
      <w:r w:rsidRPr="00A37830">
        <w:rPr>
          <w:b/>
          <w:sz w:val="20"/>
        </w:rPr>
        <w:t>D</w:t>
      </w:r>
      <w:r w:rsidR="000963B3" w:rsidRPr="00A37830">
        <w:rPr>
          <w:b/>
          <w:sz w:val="20"/>
        </w:rPr>
        <w:t>esign method, calculations</w:t>
      </w:r>
      <w:r w:rsidR="00AF44CA">
        <w:rPr>
          <w:b/>
          <w:sz w:val="20"/>
        </w:rPr>
        <w:t xml:space="preserve"> and</w:t>
      </w:r>
      <w:r w:rsidR="004C32D8">
        <w:rPr>
          <w:b/>
          <w:sz w:val="20"/>
        </w:rPr>
        <w:t xml:space="preserve"> </w:t>
      </w:r>
      <w:r w:rsidR="00AF44CA">
        <w:rPr>
          <w:b/>
          <w:sz w:val="20"/>
        </w:rPr>
        <w:t>testing</w:t>
      </w:r>
      <w:r w:rsidR="000963B3" w:rsidRPr="00A37830">
        <w:rPr>
          <w:b/>
          <w:spacing w:val="-6"/>
          <w:sz w:val="20"/>
        </w:rPr>
        <w:t xml:space="preserve"> </w:t>
      </w:r>
      <w:r w:rsidR="000963B3" w:rsidRPr="00A37830">
        <w:rPr>
          <w:b/>
          <w:sz w:val="20"/>
        </w:rPr>
        <w:t>(</w:t>
      </w:r>
      <w:r w:rsidR="003B5358">
        <w:rPr>
          <w:b/>
          <w:sz w:val="20"/>
        </w:rPr>
        <w:t>6</w:t>
      </w:r>
      <w:r w:rsidR="000963B3" w:rsidRPr="00A37830">
        <w:rPr>
          <w:b/>
          <w:sz w:val="20"/>
        </w:rPr>
        <w:t>00)</w:t>
      </w:r>
    </w:p>
    <w:p w14:paraId="79BFF0E4" w14:textId="5B5F0649" w:rsidR="0051596E" w:rsidRDefault="00195BC5" w:rsidP="00AD1812">
      <w:pPr>
        <w:pStyle w:val="ListParagraph"/>
        <w:numPr>
          <w:ilvl w:val="0"/>
          <w:numId w:val="22"/>
        </w:numPr>
        <w:tabs>
          <w:tab w:val="left" w:pos="1154"/>
        </w:tabs>
        <w:spacing w:before="37"/>
        <w:rPr>
          <w:b/>
          <w:sz w:val="20"/>
        </w:rPr>
      </w:pPr>
      <w:r>
        <w:rPr>
          <w:b/>
          <w:sz w:val="20"/>
        </w:rPr>
        <w:t>Results</w:t>
      </w:r>
      <w:r w:rsidR="00AF44CA">
        <w:rPr>
          <w:b/>
          <w:sz w:val="20"/>
        </w:rPr>
        <w:t xml:space="preserve"> </w:t>
      </w:r>
      <w:r w:rsidR="000963B3" w:rsidRPr="00A37830">
        <w:rPr>
          <w:b/>
          <w:sz w:val="20"/>
        </w:rPr>
        <w:t>(</w:t>
      </w:r>
      <w:r w:rsidR="003B5358">
        <w:rPr>
          <w:b/>
          <w:sz w:val="20"/>
        </w:rPr>
        <w:t>2</w:t>
      </w:r>
      <w:r w:rsidR="000963B3" w:rsidRPr="00A37830">
        <w:rPr>
          <w:b/>
          <w:sz w:val="20"/>
        </w:rPr>
        <w:t>00)</w:t>
      </w:r>
    </w:p>
    <w:p w14:paraId="3E6FE60F" w14:textId="24221669" w:rsidR="00195BC5" w:rsidRPr="00A37830" w:rsidRDefault="00195BC5" w:rsidP="00AD1812">
      <w:pPr>
        <w:pStyle w:val="ListParagraph"/>
        <w:numPr>
          <w:ilvl w:val="0"/>
          <w:numId w:val="22"/>
        </w:numPr>
        <w:tabs>
          <w:tab w:val="left" w:pos="1154"/>
        </w:tabs>
        <w:spacing w:before="37"/>
        <w:rPr>
          <w:b/>
          <w:sz w:val="20"/>
        </w:rPr>
      </w:pPr>
      <w:r>
        <w:rPr>
          <w:b/>
          <w:sz w:val="20"/>
        </w:rPr>
        <w:t>Analysis (300)</w:t>
      </w:r>
    </w:p>
    <w:p w14:paraId="7C7BC17E" w14:textId="22FC5B85" w:rsidR="00195BC5" w:rsidRDefault="006A7D78" w:rsidP="00AD1812">
      <w:pPr>
        <w:pStyle w:val="ListParagraph"/>
        <w:numPr>
          <w:ilvl w:val="0"/>
          <w:numId w:val="22"/>
        </w:numPr>
        <w:tabs>
          <w:tab w:val="left" w:pos="1154"/>
        </w:tabs>
        <w:spacing w:before="34"/>
        <w:rPr>
          <w:b/>
          <w:sz w:val="20"/>
        </w:rPr>
      </w:pPr>
      <w:r>
        <w:rPr>
          <w:b/>
          <w:sz w:val="20"/>
        </w:rPr>
        <w:t>Evaluation</w:t>
      </w:r>
      <w:r w:rsidR="00195BC5">
        <w:rPr>
          <w:b/>
          <w:sz w:val="20"/>
        </w:rPr>
        <w:t xml:space="preserve"> (300)</w:t>
      </w:r>
    </w:p>
    <w:p w14:paraId="5389630C" w14:textId="7A272E73" w:rsidR="0051596E" w:rsidRPr="00A37830" w:rsidRDefault="00195BC5" w:rsidP="00AD1812">
      <w:pPr>
        <w:pStyle w:val="ListParagraph"/>
        <w:numPr>
          <w:ilvl w:val="0"/>
          <w:numId w:val="22"/>
        </w:numPr>
        <w:tabs>
          <w:tab w:val="left" w:pos="1154"/>
        </w:tabs>
        <w:spacing w:before="34"/>
        <w:rPr>
          <w:b/>
          <w:sz w:val="20"/>
        </w:rPr>
      </w:pPr>
      <w:r>
        <w:rPr>
          <w:b/>
          <w:sz w:val="20"/>
        </w:rPr>
        <w:t>C</w:t>
      </w:r>
      <w:r w:rsidR="006A7D78">
        <w:rPr>
          <w:b/>
          <w:sz w:val="20"/>
        </w:rPr>
        <w:t>onclusion</w:t>
      </w:r>
      <w:r w:rsidR="000963B3" w:rsidRPr="00A37830">
        <w:rPr>
          <w:b/>
          <w:spacing w:val="-2"/>
          <w:sz w:val="20"/>
        </w:rPr>
        <w:t xml:space="preserve"> </w:t>
      </w:r>
      <w:r w:rsidR="000963B3" w:rsidRPr="00A37830">
        <w:rPr>
          <w:b/>
          <w:sz w:val="20"/>
        </w:rPr>
        <w:t>(</w:t>
      </w:r>
      <w:r>
        <w:rPr>
          <w:b/>
          <w:sz w:val="20"/>
        </w:rPr>
        <w:t>3</w:t>
      </w:r>
      <w:r w:rsidR="000963B3" w:rsidRPr="00A37830">
        <w:rPr>
          <w:b/>
          <w:sz w:val="20"/>
        </w:rPr>
        <w:t>00)</w:t>
      </w:r>
    </w:p>
    <w:p w14:paraId="58A9A5E4" w14:textId="1EEB1BCE" w:rsidR="0051596E" w:rsidRPr="00A37830" w:rsidRDefault="005812D7" w:rsidP="00AD1812">
      <w:pPr>
        <w:pStyle w:val="ListParagraph"/>
        <w:numPr>
          <w:ilvl w:val="0"/>
          <w:numId w:val="22"/>
        </w:numPr>
        <w:tabs>
          <w:tab w:val="left" w:pos="1154"/>
        </w:tabs>
        <w:spacing w:before="33"/>
        <w:rPr>
          <w:b/>
          <w:sz w:val="20"/>
        </w:rPr>
      </w:pPr>
      <w:r>
        <w:rPr>
          <w:b/>
          <w:sz w:val="20"/>
        </w:rPr>
        <w:t>Citation</w:t>
      </w:r>
      <w:r w:rsidR="000963B3" w:rsidRPr="00A37830">
        <w:rPr>
          <w:b/>
          <w:sz w:val="20"/>
        </w:rPr>
        <w:t xml:space="preserve"> list</w:t>
      </w:r>
    </w:p>
    <w:p w14:paraId="5BB68511" w14:textId="77777777" w:rsidR="00332224" w:rsidRDefault="00332224" w:rsidP="00AD1812">
      <w:pPr>
        <w:pStyle w:val="ListParagraph"/>
        <w:numPr>
          <w:ilvl w:val="0"/>
          <w:numId w:val="22"/>
        </w:numPr>
        <w:tabs>
          <w:tab w:val="left" w:pos="1154"/>
        </w:tabs>
        <w:spacing w:before="34" w:line="554" w:lineRule="auto"/>
        <w:ind w:right="4401"/>
        <w:rPr>
          <w:sz w:val="20"/>
        </w:rPr>
      </w:pPr>
      <w:r>
        <w:rPr>
          <w:b/>
          <w:sz w:val="20"/>
        </w:rPr>
        <w:t>Appendices</w:t>
      </w:r>
      <w:r w:rsidR="000963B3">
        <w:rPr>
          <w:sz w:val="20"/>
        </w:rPr>
        <w:t xml:space="preserve"> </w:t>
      </w:r>
    </w:p>
    <w:p w14:paraId="7F4DF032" w14:textId="011D4A42" w:rsidR="0051596E" w:rsidRDefault="000963B3" w:rsidP="002A4887">
      <w:pPr>
        <w:pStyle w:val="ListParagraph"/>
        <w:tabs>
          <w:tab w:val="left" w:pos="1154"/>
        </w:tabs>
        <w:spacing w:line="276" w:lineRule="auto"/>
        <w:ind w:left="426" w:right="4401" w:firstLine="0"/>
        <w:rPr>
          <w:sz w:val="20"/>
        </w:rPr>
      </w:pPr>
      <w:r>
        <w:rPr>
          <w:sz w:val="20"/>
        </w:rPr>
        <w:t>Your title page for the report must be in the following</w:t>
      </w:r>
      <w:r>
        <w:rPr>
          <w:spacing w:val="-22"/>
          <w:sz w:val="20"/>
        </w:rPr>
        <w:t xml:space="preserve"> </w:t>
      </w:r>
      <w:r>
        <w:rPr>
          <w:sz w:val="20"/>
        </w:rPr>
        <w:t>format:</w:t>
      </w:r>
    </w:p>
    <w:p w14:paraId="6C049C3B" w14:textId="77777777" w:rsidR="0051596E" w:rsidRDefault="000963B3" w:rsidP="00F90F54">
      <w:pPr>
        <w:pStyle w:val="BodyText"/>
        <w:tabs>
          <w:tab w:val="left" w:pos="3039"/>
        </w:tabs>
        <w:spacing w:line="276" w:lineRule="auto"/>
        <w:ind w:left="1152"/>
      </w:pPr>
      <w:r>
        <w:rPr>
          <w:b/>
        </w:rPr>
        <w:t>Course</w:t>
      </w:r>
      <w:r>
        <w:t>:</w:t>
      </w:r>
      <w:r>
        <w:tab/>
        <w:t>HNC Electrical and Electronic</w:t>
      </w:r>
      <w:r>
        <w:rPr>
          <w:spacing w:val="-3"/>
        </w:rPr>
        <w:t xml:space="preserve"> </w:t>
      </w:r>
      <w:r>
        <w:t>Engineering</w:t>
      </w:r>
    </w:p>
    <w:p w14:paraId="07EA7D32" w14:textId="77777777" w:rsidR="0051596E" w:rsidRDefault="000963B3">
      <w:pPr>
        <w:tabs>
          <w:tab w:val="left" w:pos="3038"/>
        </w:tabs>
        <w:spacing w:before="34" w:line="276" w:lineRule="auto"/>
        <w:ind w:left="1152" w:right="5467"/>
        <w:rPr>
          <w:sz w:val="20"/>
        </w:rPr>
      </w:pPr>
      <w:r>
        <w:rPr>
          <w:b/>
          <w:sz w:val="20"/>
        </w:rPr>
        <w:t>Module</w:t>
      </w:r>
      <w:r>
        <w:rPr>
          <w:sz w:val="20"/>
        </w:rPr>
        <w:t>:</w:t>
      </w:r>
      <w:r>
        <w:rPr>
          <w:sz w:val="20"/>
        </w:rPr>
        <w:tab/>
        <w:t xml:space="preserve">SGEE4003 - Electronics I </w:t>
      </w:r>
      <w:r>
        <w:rPr>
          <w:b/>
          <w:sz w:val="20"/>
        </w:rPr>
        <w:t>Assignment</w:t>
      </w:r>
      <w:r>
        <w:rPr>
          <w:b/>
          <w:spacing w:val="-4"/>
          <w:sz w:val="20"/>
        </w:rPr>
        <w:t xml:space="preserve"> </w:t>
      </w:r>
      <w:r>
        <w:rPr>
          <w:b/>
          <w:sz w:val="20"/>
        </w:rPr>
        <w:t>Title</w:t>
      </w:r>
      <w:r>
        <w:rPr>
          <w:sz w:val="20"/>
        </w:rPr>
        <w:t>:</w:t>
      </w:r>
      <w:r>
        <w:rPr>
          <w:sz w:val="20"/>
        </w:rPr>
        <w:tab/>
        <w:t xml:space="preserve">Analogue Circuit Design </w:t>
      </w:r>
      <w:r>
        <w:rPr>
          <w:b/>
          <w:sz w:val="20"/>
        </w:rPr>
        <w:t>Name:</w:t>
      </w:r>
      <w:r>
        <w:rPr>
          <w:b/>
          <w:sz w:val="20"/>
        </w:rPr>
        <w:tab/>
      </w:r>
      <w:r>
        <w:rPr>
          <w:sz w:val="20"/>
        </w:rPr>
        <w:t>???</w:t>
      </w:r>
    </w:p>
    <w:p w14:paraId="49D1A115" w14:textId="77777777" w:rsidR="0051596E" w:rsidRDefault="000963B3">
      <w:pPr>
        <w:spacing w:before="1"/>
        <w:ind w:left="1152"/>
        <w:rPr>
          <w:sz w:val="20"/>
        </w:rPr>
      </w:pPr>
      <w:r>
        <w:rPr>
          <w:b/>
          <w:sz w:val="20"/>
        </w:rPr>
        <w:t>University number</w:t>
      </w:r>
      <w:proofErr w:type="gramStart"/>
      <w:r>
        <w:rPr>
          <w:sz w:val="20"/>
        </w:rPr>
        <w:t>:</w:t>
      </w:r>
      <w:r>
        <w:rPr>
          <w:spacing w:val="6"/>
          <w:sz w:val="20"/>
        </w:rPr>
        <w:t xml:space="preserve"> </w:t>
      </w:r>
      <w:r>
        <w:rPr>
          <w:sz w:val="20"/>
        </w:rPr>
        <w:t>???</w:t>
      </w:r>
      <w:proofErr w:type="gramEnd"/>
    </w:p>
    <w:p w14:paraId="0A1D8C22" w14:textId="77777777" w:rsidR="0051596E" w:rsidRDefault="000963B3">
      <w:pPr>
        <w:tabs>
          <w:tab w:val="left" w:pos="3038"/>
        </w:tabs>
        <w:spacing w:before="34"/>
        <w:ind w:left="1152"/>
        <w:rPr>
          <w:sz w:val="20"/>
        </w:rPr>
      </w:pPr>
      <w:r>
        <w:rPr>
          <w:b/>
          <w:sz w:val="20"/>
        </w:rPr>
        <w:t>Date</w:t>
      </w:r>
      <w:r>
        <w:rPr>
          <w:b/>
          <w:spacing w:val="-5"/>
          <w:sz w:val="20"/>
        </w:rPr>
        <w:t xml:space="preserve"> </w:t>
      </w:r>
      <w:r>
        <w:rPr>
          <w:b/>
          <w:sz w:val="20"/>
        </w:rPr>
        <w:t>Submitted</w:t>
      </w:r>
      <w:r>
        <w:rPr>
          <w:sz w:val="20"/>
        </w:rPr>
        <w:t>:</w:t>
      </w:r>
      <w:r>
        <w:rPr>
          <w:sz w:val="20"/>
        </w:rPr>
        <w:tab/>
        <w:t>DD/MM/YYYY</w:t>
      </w:r>
    </w:p>
    <w:p w14:paraId="2A959E3D" w14:textId="77777777" w:rsidR="0051596E" w:rsidRDefault="000963B3">
      <w:pPr>
        <w:tabs>
          <w:tab w:val="left" w:pos="3039"/>
        </w:tabs>
        <w:spacing w:before="35"/>
        <w:ind w:left="1153"/>
        <w:rPr>
          <w:sz w:val="20"/>
        </w:rPr>
      </w:pPr>
      <w:bookmarkStart w:id="7" w:name="Word_Count:_????_words"/>
      <w:bookmarkEnd w:id="7"/>
      <w:r>
        <w:rPr>
          <w:b/>
          <w:sz w:val="20"/>
        </w:rPr>
        <w:t>Word</w:t>
      </w:r>
      <w:r>
        <w:rPr>
          <w:b/>
          <w:spacing w:val="-2"/>
          <w:sz w:val="20"/>
        </w:rPr>
        <w:t xml:space="preserve"> </w:t>
      </w:r>
      <w:r>
        <w:rPr>
          <w:b/>
          <w:sz w:val="20"/>
        </w:rPr>
        <w:t>Count</w:t>
      </w:r>
      <w:r>
        <w:rPr>
          <w:sz w:val="20"/>
        </w:rPr>
        <w:t>:</w:t>
      </w:r>
      <w:r>
        <w:rPr>
          <w:sz w:val="20"/>
        </w:rPr>
        <w:tab/>
        <w:t>????</w:t>
      </w:r>
      <w:r>
        <w:rPr>
          <w:spacing w:val="4"/>
          <w:sz w:val="20"/>
        </w:rPr>
        <w:t xml:space="preserve"> </w:t>
      </w:r>
      <w:r>
        <w:rPr>
          <w:sz w:val="20"/>
        </w:rPr>
        <w:t>words</w:t>
      </w:r>
    </w:p>
    <w:p w14:paraId="48E4523E" w14:textId="77777777" w:rsidR="0051596E" w:rsidRDefault="0051596E">
      <w:pPr>
        <w:pStyle w:val="BodyText"/>
        <w:spacing w:before="11"/>
        <w:rPr>
          <w:sz w:val="25"/>
        </w:rPr>
      </w:pPr>
    </w:p>
    <w:p w14:paraId="7A33E452" w14:textId="77777777" w:rsidR="00A37830" w:rsidRPr="00A37830" w:rsidRDefault="00A37830" w:rsidP="006D7F35">
      <w:pPr>
        <w:spacing w:line="276" w:lineRule="auto"/>
        <w:ind w:left="426"/>
        <w:jc w:val="both"/>
        <w:rPr>
          <w:sz w:val="20"/>
          <w:szCs w:val="20"/>
        </w:rPr>
      </w:pPr>
      <w:r w:rsidRPr="00A37830">
        <w:rPr>
          <w:sz w:val="20"/>
          <w:szCs w:val="20"/>
        </w:rPr>
        <w:t>Further guidance:</w:t>
      </w:r>
    </w:p>
    <w:p w14:paraId="33CB08CA" w14:textId="360CEEFD"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sidRPr="00A37830">
        <w:rPr>
          <w:color w:val="000000"/>
          <w:sz w:val="20"/>
          <w:szCs w:val="20"/>
        </w:rPr>
        <w:t>Do not use a styled document (template) and don’t add your company logo</w:t>
      </w:r>
    </w:p>
    <w:p w14:paraId="0F1CEF8C" w14:textId="29393EFF"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sidRPr="00A37830">
        <w:rPr>
          <w:color w:val="000000"/>
          <w:sz w:val="20"/>
          <w:szCs w:val="20"/>
        </w:rPr>
        <w:t>Do not include photographs of course notes or formative classroom work</w:t>
      </w:r>
    </w:p>
    <w:p w14:paraId="641E903E" w14:textId="1432835F"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sidRPr="00A37830">
        <w:rPr>
          <w:color w:val="000000"/>
          <w:sz w:val="20"/>
          <w:szCs w:val="20"/>
        </w:rPr>
        <w:t>All pages and figures must be numbered and listed in the Table of Contents and List of Figures</w:t>
      </w:r>
    </w:p>
    <w:p w14:paraId="0390982F" w14:textId="2F05A957" w:rsidR="00A37830" w:rsidRPr="00A37830" w:rsidRDefault="00E00F83"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Pr>
          <w:color w:val="000000"/>
          <w:sz w:val="20"/>
          <w:szCs w:val="20"/>
        </w:rPr>
        <w:t>Do not</w:t>
      </w:r>
      <w:r w:rsidR="00A37830" w:rsidRPr="00A37830">
        <w:rPr>
          <w:color w:val="000000"/>
          <w:sz w:val="20"/>
          <w:szCs w:val="20"/>
        </w:rPr>
        <w:t xml:space="preserve"> include whole datasheets; simply cite their source or include a “snip” of the relevant information</w:t>
      </w:r>
    </w:p>
    <w:p w14:paraId="5D2AE7A3" w14:textId="59874A8B"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sidRPr="00A37830">
        <w:rPr>
          <w:color w:val="000000"/>
          <w:sz w:val="20"/>
          <w:szCs w:val="20"/>
        </w:rPr>
        <w:t>Write all sections in the third person</w:t>
      </w:r>
    </w:p>
    <w:p w14:paraId="52054AA1" w14:textId="3643986E"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sidRPr="00A37830">
        <w:rPr>
          <w:color w:val="000000"/>
          <w:sz w:val="20"/>
          <w:szCs w:val="20"/>
        </w:rPr>
        <w:t>Note which sections of your report have been identified above as places where the marks will be awarded and use your word allocation wisely</w:t>
      </w:r>
    </w:p>
    <w:p w14:paraId="300CEA57" w14:textId="364F0A97" w:rsidR="00A37830" w:rsidRPr="00A37830" w:rsidRDefault="00A37830" w:rsidP="00A37830">
      <w:pPr>
        <w:widowControl/>
        <w:numPr>
          <w:ilvl w:val="0"/>
          <w:numId w:val="9"/>
        </w:numPr>
        <w:pBdr>
          <w:top w:val="nil"/>
          <w:left w:val="nil"/>
          <w:bottom w:val="nil"/>
          <w:right w:val="nil"/>
          <w:between w:val="nil"/>
        </w:pBdr>
        <w:shd w:val="clear" w:color="auto" w:fill="FFFFFF"/>
        <w:autoSpaceDE/>
        <w:autoSpaceDN/>
        <w:spacing w:line="276" w:lineRule="auto"/>
        <w:ind w:left="993"/>
        <w:rPr>
          <w:b/>
          <w:color w:val="000000"/>
          <w:sz w:val="20"/>
          <w:szCs w:val="20"/>
        </w:rPr>
      </w:pPr>
      <w:r w:rsidRPr="00A37830">
        <w:rPr>
          <w:color w:val="000000"/>
          <w:sz w:val="20"/>
          <w:szCs w:val="20"/>
        </w:rPr>
        <w:t>Save your report as a .pdf with your university number as the file name</w:t>
      </w:r>
    </w:p>
    <w:p w14:paraId="7A86DC00" w14:textId="1156132F"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r w:rsidRPr="00A37830">
        <w:rPr>
          <w:color w:val="000000"/>
          <w:sz w:val="20"/>
          <w:szCs w:val="20"/>
        </w:rPr>
        <w:t xml:space="preserve">The </w:t>
      </w:r>
      <w:proofErr w:type="spellStart"/>
      <w:r w:rsidRPr="00A37830">
        <w:rPr>
          <w:color w:val="000000"/>
          <w:sz w:val="20"/>
          <w:szCs w:val="20"/>
        </w:rPr>
        <w:t>TurnIt</w:t>
      </w:r>
      <w:proofErr w:type="spellEnd"/>
      <w:r w:rsidRPr="00A37830">
        <w:rPr>
          <w:color w:val="000000"/>
          <w:sz w:val="20"/>
          <w:szCs w:val="20"/>
        </w:rPr>
        <w:t>-In rubric will be used to record your marks and provide you with tutor feedback</w:t>
      </w:r>
    </w:p>
    <w:p w14:paraId="22B2E862" w14:textId="2E2A9AC3" w:rsidR="00A37830" w:rsidRPr="00A37830" w:rsidRDefault="00A37830" w:rsidP="00A37830">
      <w:pPr>
        <w:widowControl/>
        <w:numPr>
          <w:ilvl w:val="0"/>
          <w:numId w:val="9"/>
        </w:numPr>
        <w:pBdr>
          <w:top w:val="nil"/>
          <w:left w:val="nil"/>
          <w:bottom w:val="nil"/>
          <w:right w:val="nil"/>
          <w:between w:val="nil"/>
        </w:pBdr>
        <w:autoSpaceDE/>
        <w:autoSpaceDN/>
        <w:spacing w:line="276" w:lineRule="auto"/>
        <w:ind w:left="993"/>
        <w:rPr>
          <w:color w:val="000000"/>
          <w:sz w:val="20"/>
          <w:szCs w:val="20"/>
        </w:rPr>
      </w:pPr>
      <w:bookmarkStart w:id="8" w:name="_heading=h.1fob9te" w:colFirst="0" w:colLast="0"/>
      <w:bookmarkEnd w:id="8"/>
      <w:r w:rsidRPr="00A37830">
        <w:rPr>
          <w:color w:val="000000"/>
          <w:sz w:val="20"/>
          <w:szCs w:val="20"/>
        </w:rPr>
        <w:t xml:space="preserve">Use Arial font size 11pt, with full justification of paragraphs and 1.5 line spacing with pages numbering set to bottom </w:t>
      </w:r>
      <w:r w:rsidR="006A7D78" w:rsidRPr="00A37830">
        <w:rPr>
          <w:color w:val="000000"/>
          <w:sz w:val="20"/>
          <w:szCs w:val="20"/>
        </w:rPr>
        <w:t>centered</w:t>
      </w:r>
      <w:r w:rsidRPr="00A37830">
        <w:rPr>
          <w:color w:val="000000"/>
          <w:sz w:val="20"/>
          <w:szCs w:val="20"/>
        </w:rPr>
        <w:t>. This all makes your report easier to mark and allows your tutor room to add comments. It will also incur more marks for transferrable skills</w:t>
      </w:r>
    </w:p>
    <w:p w14:paraId="73774D46" w14:textId="77777777" w:rsidR="0051596E" w:rsidRDefault="0051596E">
      <w:pPr>
        <w:pStyle w:val="BodyText"/>
        <w:rPr>
          <w:sz w:val="22"/>
        </w:rPr>
      </w:pPr>
      <w:bookmarkStart w:id="9" w:name="_heading=h.3znysh7" w:colFirst="0" w:colLast="0"/>
      <w:bookmarkEnd w:id="9"/>
    </w:p>
    <w:p w14:paraId="42DC7E46" w14:textId="77777777" w:rsidR="0051596E" w:rsidRDefault="000963B3">
      <w:pPr>
        <w:pStyle w:val="Heading3"/>
        <w:spacing w:before="1"/>
        <w:ind w:left="443"/>
      </w:pPr>
      <w:bookmarkStart w:id="10" w:name="Going_Over_the_Word_Limit"/>
      <w:bookmarkEnd w:id="10"/>
      <w:r>
        <w:t>Going Over the Word Limit</w:t>
      </w:r>
    </w:p>
    <w:p w14:paraId="1FE52969" w14:textId="77777777" w:rsidR="0051596E" w:rsidRDefault="000963B3">
      <w:pPr>
        <w:pStyle w:val="BodyText"/>
        <w:spacing w:before="34" w:line="276" w:lineRule="auto"/>
        <w:ind w:left="443" w:right="756"/>
      </w:pPr>
      <w:r>
        <w:t>If you are found to have exceeded the specified word limit for an assessment, your work may be subject to a penalty:</w:t>
      </w:r>
    </w:p>
    <w:p w14:paraId="35725CCA" w14:textId="77777777" w:rsidR="0051596E" w:rsidRDefault="000963B3" w:rsidP="000B3DF2">
      <w:pPr>
        <w:pStyle w:val="ListParagraph"/>
        <w:numPr>
          <w:ilvl w:val="1"/>
          <w:numId w:val="5"/>
        </w:numPr>
        <w:tabs>
          <w:tab w:val="left" w:pos="1153"/>
          <w:tab w:val="left" w:pos="1154"/>
          <w:tab w:val="left" w:pos="3759"/>
        </w:tabs>
        <w:ind w:hanging="361"/>
        <w:rPr>
          <w:rFonts w:ascii="Symbol" w:hAnsi="Symbol"/>
          <w:sz w:val="20"/>
        </w:rPr>
      </w:pPr>
      <w:r>
        <w:rPr>
          <w:sz w:val="20"/>
        </w:rPr>
        <w:t>Under</w:t>
      </w:r>
      <w:r>
        <w:rPr>
          <w:spacing w:val="-2"/>
          <w:sz w:val="20"/>
        </w:rPr>
        <w:t xml:space="preserve"> </w:t>
      </w:r>
      <w:r>
        <w:rPr>
          <w:sz w:val="20"/>
        </w:rPr>
        <w:t>length</w:t>
      </w:r>
      <w:r>
        <w:rPr>
          <w:sz w:val="20"/>
        </w:rPr>
        <w:tab/>
        <w:t>- No penalty, but your work is probably missing key</w:t>
      </w:r>
      <w:r>
        <w:rPr>
          <w:spacing w:val="-8"/>
          <w:sz w:val="20"/>
        </w:rPr>
        <w:t xml:space="preserve"> </w:t>
      </w:r>
      <w:r>
        <w:rPr>
          <w:sz w:val="20"/>
        </w:rPr>
        <w:t>information</w:t>
      </w:r>
    </w:p>
    <w:p w14:paraId="7F5E7B55" w14:textId="77777777" w:rsidR="0051596E" w:rsidRDefault="000963B3" w:rsidP="000B3DF2">
      <w:pPr>
        <w:pStyle w:val="ListParagraph"/>
        <w:numPr>
          <w:ilvl w:val="1"/>
          <w:numId w:val="5"/>
        </w:numPr>
        <w:tabs>
          <w:tab w:val="left" w:pos="1153"/>
          <w:tab w:val="left" w:pos="1154"/>
          <w:tab w:val="left" w:pos="3759"/>
        </w:tabs>
        <w:spacing w:before="33"/>
        <w:ind w:hanging="361"/>
        <w:rPr>
          <w:rFonts w:ascii="Symbol" w:hAnsi="Symbol"/>
          <w:sz w:val="20"/>
        </w:rPr>
      </w:pPr>
      <w:r>
        <w:rPr>
          <w:sz w:val="20"/>
        </w:rPr>
        <w:t>Up to 10%</w:t>
      </w:r>
      <w:r>
        <w:rPr>
          <w:spacing w:val="-4"/>
          <w:sz w:val="20"/>
        </w:rPr>
        <w:t xml:space="preserve"> </w:t>
      </w:r>
      <w:r>
        <w:rPr>
          <w:sz w:val="20"/>
        </w:rPr>
        <w:t>over</w:t>
      </w:r>
      <w:r>
        <w:rPr>
          <w:spacing w:val="-2"/>
          <w:sz w:val="20"/>
        </w:rPr>
        <w:t xml:space="preserve"> </w:t>
      </w:r>
      <w:r>
        <w:rPr>
          <w:sz w:val="20"/>
        </w:rPr>
        <w:t>length</w:t>
      </w:r>
      <w:r>
        <w:rPr>
          <w:sz w:val="20"/>
        </w:rPr>
        <w:tab/>
        <w:t>- No deduction off final</w:t>
      </w:r>
      <w:r>
        <w:rPr>
          <w:spacing w:val="-3"/>
          <w:sz w:val="20"/>
        </w:rPr>
        <w:t xml:space="preserve"> </w:t>
      </w:r>
      <w:r>
        <w:rPr>
          <w:sz w:val="20"/>
        </w:rPr>
        <w:t>mark</w:t>
      </w:r>
    </w:p>
    <w:p w14:paraId="66AE76CB" w14:textId="77777777" w:rsidR="0051596E" w:rsidRDefault="000963B3" w:rsidP="000B3DF2">
      <w:pPr>
        <w:pStyle w:val="ListParagraph"/>
        <w:numPr>
          <w:ilvl w:val="1"/>
          <w:numId w:val="5"/>
        </w:numPr>
        <w:tabs>
          <w:tab w:val="left" w:pos="1153"/>
          <w:tab w:val="left" w:pos="1154"/>
          <w:tab w:val="left" w:pos="3759"/>
        </w:tabs>
        <w:spacing w:before="33"/>
        <w:ind w:hanging="361"/>
        <w:rPr>
          <w:rFonts w:ascii="Symbol" w:hAnsi="Symbol"/>
          <w:sz w:val="20"/>
        </w:rPr>
      </w:pPr>
      <w:r>
        <w:rPr>
          <w:sz w:val="20"/>
        </w:rPr>
        <w:t>11% or more</w:t>
      </w:r>
      <w:r>
        <w:rPr>
          <w:spacing w:val="-6"/>
          <w:sz w:val="20"/>
        </w:rPr>
        <w:t xml:space="preserve"> </w:t>
      </w:r>
      <w:r>
        <w:rPr>
          <w:sz w:val="20"/>
        </w:rPr>
        <w:t>over</w:t>
      </w:r>
      <w:r>
        <w:rPr>
          <w:spacing w:val="-1"/>
          <w:sz w:val="20"/>
        </w:rPr>
        <w:t xml:space="preserve"> </w:t>
      </w:r>
      <w:r>
        <w:rPr>
          <w:sz w:val="20"/>
        </w:rPr>
        <w:t>length</w:t>
      </w:r>
      <w:r>
        <w:rPr>
          <w:sz w:val="20"/>
        </w:rPr>
        <w:tab/>
        <w:t>- Deduction of 5 marks off final mark (but cannot reduce mark below</w:t>
      </w:r>
      <w:r>
        <w:rPr>
          <w:spacing w:val="-21"/>
          <w:sz w:val="20"/>
        </w:rPr>
        <w:t xml:space="preserve"> </w:t>
      </w:r>
      <w:r>
        <w:rPr>
          <w:sz w:val="20"/>
        </w:rPr>
        <w:t>40%)</w:t>
      </w:r>
    </w:p>
    <w:p w14:paraId="4E1040F5" w14:textId="77777777" w:rsidR="0051596E" w:rsidRDefault="0051596E">
      <w:pPr>
        <w:pStyle w:val="BodyText"/>
        <w:spacing w:before="9"/>
        <w:rPr>
          <w:sz w:val="25"/>
        </w:rPr>
      </w:pPr>
    </w:p>
    <w:p w14:paraId="6098D077" w14:textId="77777777" w:rsidR="0051596E" w:rsidRDefault="000963B3">
      <w:pPr>
        <w:pStyle w:val="BodyText"/>
        <w:ind w:left="443"/>
      </w:pPr>
      <w:r>
        <w:t xml:space="preserve">To measure the word count, DO NOT use </w:t>
      </w:r>
      <w:proofErr w:type="spellStart"/>
      <w:r>
        <w:t>Turnit</w:t>
      </w:r>
      <w:proofErr w:type="spellEnd"/>
      <w:r>
        <w:t>-In and do not include the following:</w:t>
      </w:r>
    </w:p>
    <w:p w14:paraId="618260C9" w14:textId="77777777" w:rsidR="0051596E" w:rsidRDefault="000963B3" w:rsidP="000B3DF2">
      <w:pPr>
        <w:pStyle w:val="ListParagraph"/>
        <w:numPr>
          <w:ilvl w:val="1"/>
          <w:numId w:val="5"/>
        </w:numPr>
        <w:tabs>
          <w:tab w:val="left" w:pos="1153"/>
          <w:tab w:val="left" w:pos="1154"/>
        </w:tabs>
        <w:spacing w:before="35"/>
        <w:ind w:hanging="361"/>
        <w:rPr>
          <w:rFonts w:ascii="Symbol" w:hAnsi="Symbol"/>
          <w:sz w:val="20"/>
        </w:rPr>
      </w:pPr>
      <w:r>
        <w:rPr>
          <w:sz w:val="20"/>
        </w:rPr>
        <w:t>Assignment</w:t>
      </w:r>
      <w:r>
        <w:rPr>
          <w:spacing w:val="-2"/>
          <w:sz w:val="20"/>
        </w:rPr>
        <w:t xml:space="preserve"> </w:t>
      </w:r>
      <w:r>
        <w:rPr>
          <w:sz w:val="20"/>
        </w:rPr>
        <w:t>brief</w:t>
      </w:r>
    </w:p>
    <w:p w14:paraId="61C7ED03" w14:textId="77777777" w:rsidR="0051596E" w:rsidRDefault="000963B3" w:rsidP="000B3DF2">
      <w:pPr>
        <w:pStyle w:val="ListParagraph"/>
        <w:numPr>
          <w:ilvl w:val="1"/>
          <w:numId w:val="5"/>
        </w:numPr>
        <w:tabs>
          <w:tab w:val="left" w:pos="1153"/>
          <w:tab w:val="left" w:pos="1154"/>
        </w:tabs>
        <w:spacing w:before="34"/>
        <w:ind w:hanging="361"/>
        <w:rPr>
          <w:rFonts w:ascii="Symbol" w:hAnsi="Symbol"/>
          <w:sz w:val="20"/>
        </w:rPr>
      </w:pPr>
      <w:r>
        <w:rPr>
          <w:sz w:val="20"/>
        </w:rPr>
        <w:t>Index, Table of Contents and Table of</w:t>
      </w:r>
      <w:r>
        <w:rPr>
          <w:spacing w:val="1"/>
          <w:sz w:val="20"/>
        </w:rPr>
        <w:t xml:space="preserve"> </w:t>
      </w:r>
      <w:r>
        <w:rPr>
          <w:sz w:val="20"/>
        </w:rPr>
        <w:t>Figures</w:t>
      </w:r>
    </w:p>
    <w:p w14:paraId="4DDC7ECE" w14:textId="056A882F" w:rsidR="0051596E" w:rsidRPr="00E00F83" w:rsidRDefault="000963B3" w:rsidP="000B3DF2">
      <w:pPr>
        <w:pStyle w:val="ListParagraph"/>
        <w:numPr>
          <w:ilvl w:val="1"/>
          <w:numId w:val="5"/>
        </w:numPr>
        <w:tabs>
          <w:tab w:val="left" w:pos="1153"/>
          <w:tab w:val="left" w:pos="1154"/>
        </w:tabs>
        <w:spacing w:before="33"/>
        <w:ind w:hanging="361"/>
        <w:rPr>
          <w:rFonts w:ascii="Symbol" w:hAnsi="Symbol"/>
          <w:sz w:val="20"/>
        </w:rPr>
      </w:pPr>
      <w:r>
        <w:rPr>
          <w:sz w:val="20"/>
        </w:rPr>
        <w:t>Executive Summary</w:t>
      </w:r>
    </w:p>
    <w:p w14:paraId="62F71F81" w14:textId="7923E92F" w:rsidR="00E00F83" w:rsidRDefault="00E00F83" w:rsidP="000B3DF2">
      <w:pPr>
        <w:pStyle w:val="ListParagraph"/>
        <w:numPr>
          <w:ilvl w:val="1"/>
          <w:numId w:val="5"/>
        </w:numPr>
        <w:tabs>
          <w:tab w:val="left" w:pos="1153"/>
          <w:tab w:val="left" w:pos="1154"/>
        </w:tabs>
        <w:spacing w:before="33"/>
        <w:ind w:hanging="361"/>
        <w:rPr>
          <w:rFonts w:ascii="Symbol" w:hAnsi="Symbol"/>
          <w:sz w:val="20"/>
        </w:rPr>
      </w:pPr>
      <w:r>
        <w:rPr>
          <w:sz w:val="20"/>
        </w:rPr>
        <w:t>Planning and Reflection</w:t>
      </w:r>
    </w:p>
    <w:p w14:paraId="1EF98233" w14:textId="77777777" w:rsidR="0051596E" w:rsidRDefault="000963B3" w:rsidP="000B3DF2">
      <w:pPr>
        <w:pStyle w:val="ListParagraph"/>
        <w:numPr>
          <w:ilvl w:val="1"/>
          <w:numId w:val="5"/>
        </w:numPr>
        <w:tabs>
          <w:tab w:val="left" w:pos="1153"/>
          <w:tab w:val="left" w:pos="1154"/>
        </w:tabs>
        <w:spacing w:before="33"/>
        <w:ind w:hanging="361"/>
        <w:rPr>
          <w:rFonts w:ascii="Symbol" w:hAnsi="Symbol"/>
          <w:sz w:val="20"/>
        </w:rPr>
      </w:pPr>
      <w:r>
        <w:rPr>
          <w:sz w:val="20"/>
        </w:rPr>
        <w:t xml:space="preserve">Formula and calculations (use </w:t>
      </w:r>
      <w:proofErr w:type="spellStart"/>
      <w:r>
        <w:rPr>
          <w:sz w:val="20"/>
        </w:rPr>
        <w:t>MSEquation</w:t>
      </w:r>
      <w:proofErr w:type="spellEnd"/>
      <w:r>
        <w:rPr>
          <w:sz w:val="20"/>
        </w:rPr>
        <w:t xml:space="preserve"> or text boxes to contain</w:t>
      </w:r>
      <w:r>
        <w:rPr>
          <w:spacing w:val="-8"/>
          <w:sz w:val="20"/>
        </w:rPr>
        <w:t xml:space="preserve"> </w:t>
      </w:r>
      <w:r>
        <w:rPr>
          <w:sz w:val="20"/>
        </w:rPr>
        <w:t>these)</w:t>
      </w:r>
    </w:p>
    <w:p w14:paraId="65049E70" w14:textId="19AFF99C" w:rsidR="0051596E" w:rsidRDefault="00F90F54" w:rsidP="000B3DF2">
      <w:pPr>
        <w:pStyle w:val="ListParagraph"/>
        <w:numPr>
          <w:ilvl w:val="1"/>
          <w:numId w:val="5"/>
        </w:numPr>
        <w:tabs>
          <w:tab w:val="left" w:pos="1153"/>
          <w:tab w:val="left" w:pos="1154"/>
        </w:tabs>
        <w:spacing w:before="31"/>
        <w:ind w:hanging="361"/>
        <w:rPr>
          <w:rFonts w:ascii="Symbol" w:hAnsi="Symbol"/>
          <w:sz w:val="20"/>
        </w:rPr>
      </w:pPr>
      <w:r>
        <w:rPr>
          <w:sz w:val="20"/>
        </w:rPr>
        <w:t>Citation</w:t>
      </w:r>
      <w:r w:rsidR="000963B3">
        <w:rPr>
          <w:sz w:val="20"/>
        </w:rPr>
        <w:t xml:space="preserve"> list</w:t>
      </w:r>
    </w:p>
    <w:p w14:paraId="7D3F2C90" w14:textId="6F680CAC" w:rsidR="0051596E" w:rsidRDefault="000963B3" w:rsidP="000B3DF2">
      <w:pPr>
        <w:pStyle w:val="ListParagraph"/>
        <w:numPr>
          <w:ilvl w:val="1"/>
          <w:numId w:val="5"/>
        </w:numPr>
        <w:tabs>
          <w:tab w:val="left" w:pos="1153"/>
          <w:tab w:val="left" w:pos="1154"/>
        </w:tabs>
        <w:spacing w:before="34" w:line="271" w:lineRule="auto"/>
        <w:ind w:right="308"/>
        <w:rPr>
          <w:rFonts w:ascii="Symbol" w:hAnsi="Symbol"/>
          <w:sz w:val="20"/>
        </w:rPr>
      </w:pPr>
      <w:r>
        <w:rPr>
          <w:sz w:val="20"/>
        </w:rPr>
        <w:t>Annexes used for large results tables, data sheet extracts and any other 3</w:t>
      </w:r>
      <w:proofErr w:type="spellStart"/>
      <w:r>
        <w:rPr>
          <w:position w:val="6"/>
          <w:sz w:val="13"/>
        </w:rPr>
        <w:t>rd</w:t>
      </w:r>
      <w:proofErr w:type="spellEnd"/>
      <w:r>
        <w:rPr>
          <w:position w:val="6"/>
          <w:sz w:val="13"/>
        </w:rPr>
        <w:t xml:space="preserve"> </w:t>
      </w:r>
      <w:r>
        <w:rPr>
          <w:sz w:val="20"/>
        </w:rPr>
        <w:t>party information</w:t>
      </w:r>
      <w:bookmarkEnd w:id="5"/>
    </w:p>
    <w:bookmarkEnd w:id="6"/>
    <w:p w14:paraId="1C16882A" w14:textId="77777777" w:rsidR="0051596E" w:rsidRDefault="000963B3">
      <w:pPr>
        <w:pStyle w:val="Heading3"/>
        <w:spacing w:before="66"/>
        <w:ind w:left="443"/>
      </w:pPr>
      <w:r>
        <w:lastRenderedPageBreak/>
        <w:t>NOTE: The guidance offered below is linked to the five generic assessment criteria.</w:t>
      </w:r>
    </w:p>
    <w:p w14:paraId="27726E14" w14:textId="77777777" w:rsidR="0051596E" w:rsidRDefault="0051596E">
      <w:pPr>
        <w:pStyle w:val="BodyText"/>
        <w:spacing w:before="10"/>
        <w:rPr>
          <w:b/>
          <w:sz w:val="25"/>
        </w:rPr>
      </w:pPr>
    </w:p>
    <w:p w14:paraId="6BF5BF4B" w14:textId="77777777" w:rsidR="0051596E" w:rsidRDefault="000963B3">
      <w:pPr>
        <w:pStyle w:val="ListParagraph"/>
        <w:numPr>
          <w:ilvl w:val="0"/>
          <w:numId w:val="1"/>
        </w:numPr>
        <w:tabs>
          <w:tab w:val="left" w:pos="879"/>
          <w:tab w:val="left" w:pos="880"/>
        </w:tabs>
        <w:rPr>
          <w:b/>
          <w:sz w:val="20"/>
        </w:rPr>
      </w:pPr>
      <w:r>
        <w:rPr>
          <w:b/>
          <w:sz w:val="20"/>
        </w:rPr>
        <w:t>Engagement with Literature Skills</w:t>
      </w:r>
    </w:p>
    <w:p w14:paraId="4DB88BC5" w14:textId="418BB5D3" w:rsidR="0051596E" w:rsidRDefault="000963B3">
      <w:pPr>
        <w:pStyle w:val="BodyText"/>
        <w:spacing w:before="36" w:line="276" w:lineRule="auto"/>
        <w:ind w:left="442" w:right="201"/>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provide evidence that you have accessed an appropriate </w:t>
      </w:r>
      <w:r>
        <w:rPr>
          <w:i/>
        </w:rPr>
        <w:t xml:space="preserve">range </w:t>
      </w:r>
      <w:r>
        <w:t xml:space="preserve">of sources, which </w:t>
      </w:r>
      <w:r>
        <w:rPr>
          <w:spacing w:val="2"/>
        </w:rPr>
        <w:t xml:space="preserve">may </w:t>
      </w:r>
      <w:r>
        <w:t>be academic, governmental</w:t>
      </w:r>
      <w:r>
        <w:rPr>
          <w:spacing w:val="-6"/>
        </w:rPr>
        <w:t xml:space="preserve"> </w:t>
      </w:r>
      <w:r>
        <w:t>and</w:t>
      </w:r>
      <w:r>
        <w:rPr>
          <w:spacing w:val="-3"/>
        </w:rPr>
        <w:t xml:space="preserve"> </w:t>
      </w:r>
      <w:r>
        <w:t>industrial;</w:t>
      </w:r>
      <w:r>
        <w:rPr>
          <w:spacing w:val="-5"/>
        </w:rPr>
        <w:t xml:space="preserve"> </w:t>
      </w:r>
      <w:r>
        <w:t>these</w:t>
      </w:r>
      <w:r>
        <w:rPr>
          <w:spacing w:val="-4"/>
        </w:rPr>
        <w:t xml:space="preserve"> </w:t>
      </w:r>
      <w:r>
        <w:t>sources</w:t>
      </w:r>
      <w:r>
        <w:rPr>
          <w:spacing w:val="-4"/>
        </w:rPr>
        <w:t xml:space="preserve"> </w:t>
      </w:r>
      <w:r>
        <w:rPr>
          <w:spacing w:val="2"/>
        </w:rPr>
        <w:t>may</w:t>
      </w:r>
      <w:r>
        <w:rPr>
          <w:spacing w:val="-7"/>
        </w:rPr>
        <w:t xml:space="preserve"> </w:t>
      </w:r>
      <w:r>
        <w:t>include</w:t>
      </w:r>
      <w:r>
        <w:rPr>
          <w:spacing w:val="-5"/>
        </w:rPr>
        <w:t xml:space="preserve"> </w:t>
      </w:r>
      <w:r>
        <w:t>academic</w:t>
      </w:r>
      <w:r>
        <w:rPr>
          <w:spacing w:val="-4"/>
        </w:rPr>
        <w:t xml:space="preserve"> </w:t>
      </w:r>
      <w:r>
        <w:t>journal</w:t>
      </w:r>
      <w:r>
        <w:rPr>
          <w:spacing w:val="-5"/>
        </w:rPr>
        <w:t xml:space="preserve"> </w:t>
      </w:r>
      <w:r>
        <w:t>articles,</w:t>
      </w:r>
      <w:r>
        <w:rPr>
          <w:spacing w:val="-3"/>
        </w:rPr>
        <w:t xml:space="preserve"> </w:t>
      </w:r>
      <w:r>
        <w:t>textbooks,</w:t>
      </w:r>
      <w:r>
        <w:rPr>
          <w:spacing w:val="-5"/>
        </w:rPr>
        <w:t xml:space="preserve"> </w:t>
      </w:r>
      <w:r>
        <w:t>current</w:t>
      </w:r>
      <w:r>
        <w:rPr>
          <w:spacing w:val="-4"/>
        </w:rPr>
        <w:t xml:space="preserve"> </w:t>
      </w:r>
      <w:r>
        <w:t>news</w:t>
      </w:r>
      <w:r>
        <w:rPr>
          <w:spacing w:val="-4"/>
        </w:rPr>
        <w:t xml:space="preserve"> </w:t>
      </w:r>
      <w:r>
        <w:t xml:space="preserve">articles, </w:t>
      </w:r>
      <w:r w:rsidR="004C20B5">
        <w:t>organizational</w:t>
      </w:r>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w:t>
      </w:r>
      <w:r>
        <w:rPr>
          <w:spacing w:val="2"/>
        </w:rPr>
        <w:t xml:space="preserve">may </w:t>
      </w:r>
      <w:r>
        <w:t xml:space="preserve">be older. You must provide </w:t>
      </w:r>
      <w:r>
        <w:rPr>
          <w:i/>
        </w:rPr>
        <w:t xml:space="preserve">evidence </w:t>
      </w:r>
      <w:r>
        <w:t xml:space="preserve">of your research/own reading throughout your work, using a suitable referencing system, including in-text citations in the main body of your work and a </w:t>
      </w:r>
      <w:r w:rsidR="00A421AB">
        <w:t>c</w:t>
      </w:r>
      <w:r w:rsidR="005812D7">
        <w:t>itation</w:t>
      </w:r>
      <w:r>
        <w:t xml:space="preserve"> list at the end of your</w:t>
      </w:r>
      <w:r>
        <w:rPr>
          <w:spacing w:val="6"/>
        </w:rPr>
        <w:t xml:space="preserve"> </w:t>
      </w:r>
      <w:r>
        <w:t>work.</w:t>
      </w:r>
    </w:p>
    <w:p w14:paraId="3BD6D138" w14:textId="77777777" w:rsidR="0051596E" w:rsidRDefault="0051596E">
      <w:pPr>
        <w:pStyle w:val="BodyText"/>
        <w:rPr>
          <w:sz w:val="23"/>
        </w:rPr>
      </w:pPr>
    </w:p>
    <w:p w14:paraId="3B252437" w14:textId="77777777" w:rsidR="0051596E" w:rsidRDefault="000963B3">
      <w:pPr>
        <w:ind w:left="442"/>
        <w:rPr>
          <w:i/>
          <w:sz w:val="20"/>
        </w:rPr>
      </w:pPr>
      <w:r>
        <w:rPr>
          <w:b/>
          <w:i/>
          <w:sz w:val="20"/>
        </w:rPr>
        <w:t xml:space="preserve">Guidance specific to this assessment: </w:t>
      </w:r>
      <w:r>
        <w:rPr>
          <w:i/>
          <w:sz w:val="20"/>
        </w:rPr>
        <w:t>This will be assessed by your research and use of credible sources.</w:t>
      </w:r>
    </w:p>
    <w:p w14:paraId="1AEB27C7" w14:textId="77777777" w:rsidR="0051596E" w:rsidRDefault="0051596E">
      <w:pPr>
        <w:pStyle w:val="BodyText"/>
        <w:spacing w:before="10"/>
        <w:rPr>
          <w:i/>
          <w:sz w:val="25"/>
        </w:rPr>
      </w:pPr>
    </w:p>
    <w:p w14:paraId="4A61AFF2" w14:textId="77777777" w:rsidR="0051596E" w:rsidRDefault="000963B3">
      <w:pPr>
        <w:pStyle w:val="Heading3"/>
        <w:numPr>
          <w:ilvl w:val="0"/>
          <w:numId w:val="1"/>
        </w:numPr>
        <w:tabs>
          <w:tab w:val="left" w:pos="878"/>
          <w:tab w:val="left" w:pos="880"/>
        </w:tabs>
        <w:ind w:hanging="438"/>
      </w:pPr>
      <w:r>
        <w:t>Knowledge and Understanding</w:t>
      </w:r>
      <w:r>
        <w:rPr>
          <w:spacing w:val="-2"/>
        </w:rPr>
        <w:t xml:space="preserve"> </w:t>
      </w:r>
      <w:r>
        <w:t>Skills</w:t>
      </w:r>
    </w:p>
    <w:p w14:paraId="20A7A8AA" w14:textId="77777777" w:rsidR="0051596E" w:rsidRDefault="000963B3">
      <w:pPr>
        <w:pStyle w:val="BodyText"/>
        <w:spacing w:before="34" w:line="276" w:lineRule="auto"/>
        <w:ind w:left="442" w:right="215"/>
      </w:pPr>
      <w:r>
        <w:t xml:space="preserve">At level 4, you should be able to demonstrate knowledge of the underlying concepts and principles 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 xml:space="preserve">extent </w:t>
      </w:r>
      <w:r>
        <w:t>to which you demonstrate your knowledge and understanding.</w:t>
      </w:r>
    </w:p>
    <w:p w14:paraId="5AFE3BC0" w14:textId="77777777" w:rsidR="0051596E" w:rsidRDefault="0051596E">
      <w:pPr>
        <w:pStyle w:val="BodyText"/>
        <w:spacing w:before="1"/>
        <w:rPr>
          <w:sz w:val="23"/>
        </w:rPr>
      </w:pPr>
    </w:p>
    <w:p w14:paraId="66472537" w14:textId="77777777" w:rsidR="0051596E" w:rsidRDefault="000963B3">
      <w:pPr>
        <w:spacing w:line="276" w:lineRule="auto"/>
        <w:ind w:left="441" w:right="781"/>
        <w:rPr>
          <w:i/>
          <w:sz w:val="20"/>
        </w:rPr>
      </w:pPr>
      <w:r>
        <w:rPr>
          <w:b/>
          <w:i/>
          <w:sz w:val="20"/>
        </w:rPr>
        <w:t xml:space="preserve">Guidance specific to this assessment: </w:t>
      </w:r>
      <w:r>
        <w:rPr>
          <w:i/>
          <w:sz w:val="20"/>
        </w:rPr>
        <w:t>This will be assessed by your descriptions and explanations of the design process and justification for any arbitrary decisions</w:t>
      </w:r>
    </w:p>
    <w:p w14:paraId="526BA178" w14:textId="77777777" w:rsidR="0051596E" w:rsidRDefault="0051596E">
      <w:pPr>
        <w:pStyle w:val="BodyText"/>
        <w:spacing w:before="9"/>
        <w:rPr>
          <w:i/>
          <w:sz w:val="22"/>
        </w:rPr>
      </w:pPr>
    </w:p>
    <w:p w14:paraId="061E676B" w14:textId="77777777" w:rsidR="0051596E" w:rsidRDefault="000963B3">
      <w:pPr>
        <w:pStyle w:val="Heading3"/>
        <w:numPr>
          <w:ilvl w:val="0"/>
          <w:numId w:val="1"/>
        </w:numPr>
        <w:tabs>
          <w:tab w:val="left" w:pos="878"/>
          <w:tab w:val="left" w:pos="879"/>
        </w:tabs>
        <w:spacing w:before="1"/>
        <w:ind w:left="878" w:hanging="438"/>
      </w:pPr>
      <w:r>
        <w:t>Cognitive and Intellectual</w:t>
      </w:r>
      <w:r>
        <w:rPr>
          <w:spacing w:val="-1"/>
        </w:rPr>
        <w:t xml:space="preserve"> </w:t>
      </w:r>
      <w:r>
        <w:t>Skills</w:t>
      </w:r>
    </w:p>
    <w:p w14:paraId="577219C9" w14:textId="77777777" w:rsidR="0051596E" w:rsidRDefault="000963B3">
      <w:pPr>
        <w:pStyle w:val="BodyText"/>
        <w:spacing w:before="36" w:line="276" w:lineRule="auto"/>
        <w:ind w:left="441" w:right="202"/>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w:t>
      </w:r>
    </w:p>
    <w:p w14:paraId="4F540A69" w14:textId="77777777" w:rsidR="0051596E" w:rsidRDefault="000963B3">
      <w:pPr>
        <w:pStyle w:val="BodyText"/>
        <w:spacing w:line="276" w:lineRule="auto"/>
        <w:ind w:left="441" w:right="201"/>
      </w:pPr>
      <w: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620488A" w14:textId="77777777" w:rsidR="0051596E" w:rsidRDefault="0051596E">
      <w:pPr>
        <w:pStyle w:val="BodyText"/>
        <w:spacing w:before="11"/>
        <w:rPr>
          <w:sz w:val="22"/>
        </w:rPr>
      </w:pPr>
    </w:p>
    <w:p w14:paraId="7F8BD3A2" w14:textId="77777777" w:rsidR="0051596E" w:rsidRDefault="000963B3">
      <w:pPr>
        <w:spacing w:line="276" w:lineRule="auto"/>
        <w:ind w:left="441" w:right="414"/>
        <w:rPr>
          <w:i/>
          <w:sz w:val="20"/>
        </w:rPr>
      </w:pPr>
      <w:r>
        <w:rPr>
          <w:b/>
          <w:i/>
          <w:sz w:val="20"/>
        </w:rPr>
        <w:t xml:space="preserve">Guidance specific to this assessment: </w:t>
      </w:r>
      <w:r>
        <w:rPr>
          <w:i/>
          <w:sz w:val="20"/>
        </w:rPr>
        <w:t>This will be assessed by the depth of your analysis, persuasiveness of any argument and credibility of your conclusions.</w:t>
      </w:r>
    </w:p>
    <w:p w14:paraId="3242F792" w14:textId="77777777" w:rsidR="0051596E" w:rsidRDefault="0051596E">
      <w:pPr>
        <w:pStyle w:val="BodyText"/>
        <w:spacing w:before="10"/>
        <w:rPr>
          <w:i/>
          <w:sz w:val="22"/>
        </w:rPr>
      </w:pPr>
    </w:p>
    <w:p w14:paraId="4E20707C" w14:textId="77777777" w:rsidR="0051596E" w:rsidRDefault="000963B3">
      <w:pPr>
        <w:pStyle w:val="Heading3"/>
        <w:numPr>
          <w:ilvl w:val="0"/>
          <w:numId w:val="1"/>
        </w:numPr>
        <w:tabs>
          <w:tab w:val="left" w:pos="877"/>
          <w:tab w:val="left" w:pos="879"/>
        </w:tabs>
        <w:ind w:left="878" w:hanging="438"/>
      </w:pPr>
      <w:r>
        <w:t>Practical</w:t>
      </w:r>
      <w:r>
        <w:rPr>
          <w:spacing w:val="1"/>
        </w:rPr>
        <w:t xml:space="preserve"> </w:t>
      </w:r>
      <w:r>
        <w:t>Skills</w:t>
      </w:r>
    </w:p>
    <w:p w14:paraId="4D8813B9" w14:textId="75362338" w:rsidR="0051596E" w:rsidRDefault="000963B3">
      <w:pPr>
        <w:pStyle w:val="BodyText"/>
        <w:spacing w:before="34" w:line="276" w:lineRule="auto"/>
        <w:ind w:left="441" w:right="212"/>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r w:rsidR="004C20B5">
        <w:t>organization</w:t>
      </w:r>
      <w:r>
        <w:t xml:space="preserve"> and/or benchmarking one theory or </w:t>
      </w:r>
      <w:r w:rsidR="004C20B5">
        <w:t>organization</w:t>
      </w:r>
      <w:r>
        <w:t xml:space="preserve"> against others based on stated criteria.</w:t>
      </w:r>
    </w:p>
    <w:p w14:paraId="78696F67" w14:textId="77777777" w:rsidR="0051596E" w:rsidRDefault="0051596E">
      <w:pPr>
        <w:pStyle w:val="BodyText"/>
        <w:rPr>
          <w:sz w:val="23"/>
        </w:rPr>
      </w:pPr>
    </w:p>
    <w:p w14:paraId="7FE3C264" w14:textId="77777777" w:rsidR="0051596E" w:rsidRDefault="000963B3">
      <w:pPr>
        <w:spacing w:line="276" w:lineRule="auto"/>
        <w:ind w:left="441" w:right="591"/>
        <w:jc w:val="both"/>
        <w:rPr>
          <w:i/>
          <w:sz w:val="20"/>
        </w:rPr>
      </w:pPr>
      <w:r>
        <w:rPr>
          <w:b/>
          <w:i/>
          <w:sz w:val="20"/>
        </w:rPr>
        <w:t xml:space="preserve">Guidance specific to this assessment: </w:t>
      </w:r>
      <w:r>
        <w:rPr>
          <w:i/>
          <w:sz w:val="20"/>
        </w:rPr>
        <w:t>This will be assessed by demonstrating your ability to use relevant software (MultiSim) to achieve a well-designed product that meets the original specification.</w:t>
      </w:r>
    </w:p>
    <w:p w14:paraId="5FA57FD2" w14:textId="77777777" w:rsidR="0051596E" w:rsidRDefault="0051596E">
      <w:pPr>
        <w:spacing w:line="276" w:lineRule="auto"/>
        <w:jc w:val="both"/>
        <w:rPr>
          <w:sz w:val="20"/>
        </w:rPr>
        <w:sectPr w:rsidR="0051596E">
          <w:pgSz w:w="11900" w:h="16840"/>
          <w:pgMar w:top="640" w:right="560" w:bottom="840" w:left="560" w:header="0" w:footer="659" w:gutter="0"/>
          <w:cols w:space="720"/>
        </w:sectPr>
      </w:pPr>
    </w:p>
    <w:p w14:paraId="6B25811D" w14:textId="77777777" w:rsidR="0051596E" w:rsidRDefault="000963B3">
      <w:pPr>
        <w:pStyle w:val="Heading3"/>
        <w:numPr>
          <w:ilvl w:val="0"/>
          <w:numId w:val="1"/>
        </w:numPr>
        <w:tabs>
          <w:tab w:val="left" w:pos="879"/>
          <w:tab w:val="left" w:pos="880"/>
        </w:tabs>
        <w:spacing w:before="66"/>
      </w:pPr>
      <w:r>
        <w:lastRenderedPageBreak/>
        <w:t>Transferable Skills for Life and Professional</w:t>
      </w:r>
      <w:r>
        <w:rPr>
          <w:spacing w:val="-1"/>
        </w:rPr>
        <w:t xml:space="preserve"> </w:t>
      </w:r>
      <w:r>
        <w:t>Practice</w:t>
      </w:r>
    </w:p>
    <w:p w14:paraId="18D72FF9" w14:textId="34EE13F2" w:rsidR="0051596E" w:rsidRDefault="000963B3">
      <w:pPr>
        <w:pStyle w:val="BodyText"/>
        <w:spacing w:before="34" w:line="276" w:lineRule="auto"/>
        <w:ind w:left="442" w:right="412"/>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r w:rsidR="004C20B5">
        <w:t>organization</w:t>
      </w:r>
      <w:r>
        <w:t xml:space="preserve">. Work should be coherent and well-structured in presentation and </w:t>
      </w:r>
      <w:r w:rsidR="004C20B5">
        <w:t>organization</w:t>
      </w:r>
      <w:r>
        <w:t>.</w:t>
      </w:r>
    </w:p>
    <w:p w14:paraId="12580F71" w14:textId="77777777" w:rsidR="0051596E" w:rsidRDefault="0051596E">
      <w:pPr>
        <w:pStyle w:val="BodyText"/>
        <w:rPr>
          <w:sz w:val="23"/>
        </w:rPr>
      </w:pPr>
    </w:p>
    <w:p w14:paraId="57552D6D" w14:textId="77777777" w:rsidR="0051596E" w:rsidRDefault="000963B3">
      <w:pPr>
        <w:spacing w:before="1" w:line="276" w:lineRule="auto"/>
        <w:ind w:left="442" w:right="423"/>
        <w:rPr>
          <w:i/>
          <w:sz w:val="20"/>
        </w:rPr>
      </w:pPr>
      <w:r>
        <w:rPr>
          <w:b/>
          <w:i/>
          <w:sz w:val="20"/>
        </w:rPr>
        <w:t xml:space="preserve">Guidance specific to this assessment: </w:t>
      </w:r>
      <w:r>
        <w:rPr>
          <w:i/>
          <w:sz w:val="20"/>
        </w:rPr>
        <w:t>This will be assessed by the written and presentational quality of your report including page numbering, figure quality, figure numbering and listing, writing style, punctuation, grammar and spelling. (All sections)</w:t>
      </w:r>
    </w:p>
    <w:p w14:paraId="79BCA475" w14:textId="77777777" w:rsidR="0051596E" w:rsidRDefault="0051596E">
      <w:pPr>
        <w:pStyle w:val="BodyText"/>
        <w:spacing w:before="10"/>
        <w:rPr>
          <w:i/>
          <w:sz w:val="22"/>
        </w:rPr>
      </w:pPr>
    </w:p>
    <w:p w14:paraId="57BD5B01" w14:textId="51954E79" w:rsidR="000A7B5B" w:rsidRDefault="000A7B5B">
      <w:pPr>
        <w:rPr>
          <w:b/>
          <w:sz w:val="32"/>
          <w:szCs w:val="32"/>
        </w:rPr>
      </w:pPr>
    </w:p>
    <w:p w14:paraId="5B6E7A71" w14:textId="5D210B5A" w:rsidR="000A7B5B" w:rsidRPr="00AD1812" w:rsidRDefault="000A7B5B" w:rsidP="000A7B5B">
      <w:pPr>
        <w:ind w:left="426"/>
        <w:jc w:val="both"/>
        <w:rPr>
          <w:b/>
          <w:sz w:val="20"/>
          <w:szCs w:val="20"/>
          <w:u w:val="single"/>
        </w:rPr>
      </w:pPr>
      <w:r w:rsidRPr="00AD1812">
        <w:rPr>
          <w:b/>
          <w:sz w:val="20"/>
          <w:szCs w:val="20"/>
          <w:u w:val="single"/>
        </w:rPr>
        <w:t>Achieving the PLOs for IET accreditation at AHEP 4</w:t>
      </w:r>
    </w:p>
    <w:p w14:paraId="385C3531" w14:textId="77777777" w:rsidR="000A7B5B" w:rsidRPr="00AD1812" w:rsidRDefault="000A7B5B" w:rsidP="000A7B5B">
      <w:pPr>
        <w:ind w:left="426"/>
        <w:jc w:val="both"/>
        <w:rPr>
          <w:sz w:val="20"/>
          <w:szCs w:val="20"/>
        </w:rPr>
      </w:pPr>
    </w:p>
    <w:p w14:paraId="4471611B" w14:textId="77777777" w:rsidR="000A7B5B" w:rsidRPr="00AD1812" w:rsidRDefault="000A7B5B" w:rsidP="000A7B5B">
      <w:pPr>
        <w:ind w:left="426"/>
        <w:jc w:val="both"/>
        <w:rPr>
          <w:sz w:val="20"/>
          <w:szCs w:val="20"/>
        </w:rPr>
      </w:pPr>
      <w:r w:rsidRPr="00AD1812">
        <w:rPr>
          <w:sz w:val="20"/>
          <w:szCs w:val="20"/>
        </w:rPr>
        <w:t xml:space="preserve">The following PLOs have been targeted to be satisfied by this assignment. Details are given below. The marking scheme on the next page will also be used to record your PLO achievements and comments will be found in the </w:t>
      </w:r>
      <w:proofErr w:type="spellStart"/>
      <w:r w:rsidRPr="00AD1812">
        <w:rPr>
          <w:sz w:val="20"/>
          <w:szCs w:val="20"/>
        </w:rPr>
        <w:t>Turnit</w:t>
      </w:r>
      <w:proofErr w:type="spellEnd"/>
      <w:r w:rsidRPr="00AD1812">
        <w:rPr>
          <w:sz w:val="20"/>
          <w:szCs w:val="20"/>
        </w:rPr>
        <w:t>-in rubric.</w:t>
      </w:r>
    </w:p>
    <w:p w14:paraId="4CA72D83" w14:textId="77777777" w:rsidR="000A7B5B" w:rsidRPr="00AD1812" w:rsidRDefault="000A7B5B" w:rsidP="000A7B5B">
      <w:pPr>
        <w:jc w:val="both"/>
        <w:rPr>
          <w:b/>
          <w:sz w:val="20"/>
          <w:szCs w:val="20"/>
        </w:rPr>
      </w:pPr>
    </w:p>
    <w:p w14:paraId="400FA9E2" w14:textId="77777777" w:rsidR="00D85E27" w:rsidRPr="00AD1812" w:rsidRDefault="00D85E27" w:rsidP="00D85E27">
      <w:pPr>
        <w:pStyle w:val="BodyText"/>
        <w:spacing w:before="36" w:line="276" w:lineRule="auto"/>
        <w:ind w:left="443" w:right="700"/>
        <w:rPr>
          <w:b/>
        </w:rPr>
      </w:pPr>
      <w:bookmarkStart w:id="11" w:name="_GoBack"/>
      <w:bookmarkEnd w:id="11"/>
      <w:r w:rsidRPr="00AD1812">
        <w:rPr>
          <w:b/>
        </w:rPr>
        <w:t>C1 - Science, mathematics and engineering principles</w:t>
      </w:r>
    </w:p>
    <w:p w14:paraId="33F50C75" w14:textId="77777777" w:rsidR="00D85E27" w:rsidRPr="00AD1812" w:rsidRDefault="00D85E27" w:rsidP="00D85E27">
      <w:pPr>
        <w:pStyle w:val="BodyText"/>
        <w:spacing w:before="36" w:line="276" w:lineRule="auto"/>
        <w:ind w:left="443" w:right="700"/>
        <w:rPr>
          <w:b/>
        </w:rPr>
      </w:pPr>
      <w:r w:rsidRPr="00AD1812">
        <w:rPr>
          <w:b/>
        </w:rPr>
        <w:t>Apply knowledge of mathematics, statistics, natural science and engineering principles to the</w:t>
      </w:r>
    </w:p>
    <w:p w14:paraId="5AEBB7AC" w14:textId="77777777" w:rsidR="00D85E27" w:rsidRPr="00AD1812" w:rsidRDefault="00D85E27" w:rsidP="00D85E27">
      <w:pPr>
        <w:pStyle w:val="BodyText"/>
        <w:spacing w:before="36" w:line="276" w:lineRule="auto"/>
        <w:ind w:left="443" w:right="700"/>
        <w:rPr>
          <w:b/>
        </w:rPr>
      </w:pPr>
      <w:r w:rsidRPr="00AD1812">
        <w:rPr>
          <w:b/>
        </w:rPr>
        <w:t>solution of complex problems. Some of the knowledge will be at the forefront of the particular</w:t>
      </w:r>
    </w:p>
    <w:p w14:paraId="1FF23327" w14:textId="77777777" w:rsidR="00D85E27" w:rsidRPr="00AD1812" w:rsidRDefault="00D85E27" w:rsidP="00D85E27">
      <w:pPr>
        <w:pStyle w:val="BodyText"/>
        <w:spacing w:before="36" w:line="276" w:lineRule="auto"/>
        <w:ind w:left="443" w:right="700"/>
        <w:rPr>
          <w:b/>
        </w:rPr>
      </w:pPr>
      <w:r w:rsidRPr="00AD1812">
        <w:rPr>
          <w:b/>
        </w:rPr>
        <w:t>subject of study.</w:t>
      </w:r>
    </w:p>
    <w:p w14:paraId="60BB423D" w14:textId="56037060" w:rsidR="00D85E27" w:rsidRPr="00AD1812" w:rsidRDefault="00D85E27" w:rsidP="00D85E27">
      <w:pPr>
        <w:pStyle w:val="BodyText"/>
        <w:spacing w:before="36" w:line="276" w:lineRule="auto"/>
        <w:ind w:left="443" w:right="700"/>
      </w:pPr>
      <w:r w:rsidRPr="00AD1812">
        <w:t>This will be achieved by the depth of knowledge demonstrated throughout the assignment in your research, the accuracy of your design calculations and the validity of your conclusions.</w:t>
      </w:r>
    </w:p>
    <w:p w14:paraId="5CFAFBEC" w14:textId="77777777" w:rsidR="00D85E27" w:rsidRPr="00AD1812" w:rsidRDefault="00D85E27" w:rsidP="00D85E27">
      <w:pPr>
        <w:pStyle w:val="BodyText"/>
        <w:spacing w:before="36" w:line="276" w:lineRule="auto"/>
        <w:ind w:left="443" w:right="700"/>
      </w:pPr>
    </w:p>
    <w:p w14:paraId="267CD146" w14:textId="77777777" w:rsidR="00D85E27" w:rsidRPr="00AD1812" w:rsidRDefault="00D85E27" w:rsidP="00D85E27">
      <w:pPr>
        <w:pStyle w:val="BodyText"/>
        <w:spacing w:before="36" w:line="276" w:lineRule="auto"/>
        <w:ind w:left="443" w:right="700"/>
        <w:rPr>
          <w:b/>
        </w:rPr>
      </w:pPr>
      <w:r w:rsidRPr="00AD1812">
        <w:rPr>
          <w:b/>
        </w:rPr>
        <w:t>C2 - Problem Analysis:</w:t>
      </w:r>
    </w:p>
    <w:p w14:paraId="1D753CB4" w14:textId="77777777" w:rsidR="00D85E27" w:rsidRPr="00AD1812" w:rsidRDefault="00D85E27" w:rsidP="00D85E27">
      <w:pPr>
        <w:pStyle w:val="BodyText"/>
        <w:spacing w:before="36" w:line="276" w:lineRule="auto"/>
        <w:ind w:left="443" w:right="700"/>
        <w:rPr>
          <w:b/>
        </w:rPr>
      </w:pPr>
      <w:proofErr w:type="spellStart"/>
      <w:r w:rsidRPr="00AD1812">
        <w:rPr>
          <w:b/>
        </w:rPr>
        <w:t>Analyse</w:t>
      </w:r>
      <w:proofErr w:type="spellEnd"/>
      <w:r w:rsidRPr="00AD1812">
        <w:rPr>
          <w:b/>
        </w:rPr>
        <w:t xml:space="preserve"> complex problems to reach substantiated conclusions using first principles of</w:t>
      </w:r>
    </w:p>
    <w:p w14:paraId="35A689CD" w14:textId="77777777" w:rsidR="00D85E27" w:rsidRPr="00AD1812" w:rsidRDefault="00D85E27" w:rsidP="00D85E27">
      <w:pPr>
        <w:pStyle w:val="BodyText"/>
        <w:spacing w:before="36" w:line="276" w:lineRule="auto"/>
        <w:ind w:left="443" w:right="700"/>
        <w:rPr>
          <w:b/>
        </w:rPr>
      </w:pPr>
      <w:r w:rsidRPr="00AD1812">
        <w:rPr>
          <w:b/>
        </w:rPr>
        <w:t>mathematics, statistics, natural science and engineering principles.</w:t>
      </w:r>
    </w:p>
    <w:p w14:paraId="390A912D" w14:textId="74127EA1" w:rsidR="00D85E27" w:rsidRPr="00AD1812" w:rsidRDefault="00D85E27" w:rsidP="00D85E27">
      <w:pPr>
        <w:pStyle w:val="BodyText"/>
        <w:spacing w:line="276" w:lineRule="auto"/>
        <w:ind w:left="442" w:right="667"/>
      </w:pPr>
      <w:r w:rsidRPr="00AD1812">
        <w:t>This will be achieved by your explanation of the design process calculations and the validity of your evaluation and conclusions.</w:t>
      </w:r>
    </w:p>
    <w:p w14:paraId="263FAC85" w14:textId="5E673935" w:rsidR="00D85E27" w:rsidRPr="00AD1812" w:rsidRDefault="00D85E27" w:rsidP="00D85E27">
      <w:pPr>
        <w:pStyle w:val="BodyText"/>
        <w:spacing w:before="36" w:line="276" w:lineRule="auto"/>
        <w:ind w:left="443" w:right="700"/>
      </w:pPr>
    </w:p>
    <w:p w14:paraId="3A90D478" w14:textId="77777777" w:rsidR="00D85E27" w:rsidRPr="00AD1812" w:rsidRDefault="00D85E27" w:rsidP="00D85E27">
      <w:pPr>
        <w:pStyle w:val="BodyText"/>
        <w:spacing w:before="36" w:line="276" w:lineRule="auto"/>
        <w:ind w:left="443" w:right="700"/>
        <w:rPr>
          <w:b/>
        </w:rPr>
      </w:pPr>
      <w:r w:rsidRPr="00AD1812">
        <w:rPr>
          <w:b/>
        </w:rPr>
        <w:t>C3 - Analytical tools and techniques:</w:t>
      </w:r>
    </w:p>
    <w:p w14:paraId="6133D5C2" w14:textId="77777777" w:rsidR="00D85E27" w:rsidRPr="00AD1812" w:rsidRDefault="00D85E27" w:rsidP="00D85E27">
      <w:pPr>
        <w:pStyle w:val="BodyText"/>
        <w:spacing w:before="36" w:line="276" w:lineRule="auto"/>
        <w:ind w:left="443" w:right="700"/>
        <w:rPr>
          <w:b/>
        </w:rPr>
      </w:pPr>
      <w:r w:rsidRPr="00AD1812">
        <w:rPr>
          <w:b/>
        </w:rPr>
        <w:t>Select and apply appropriate computational and analytical techniques to model complex</w:t>
      </w:r>
    </w:p>
    <w:p w14:paraId="1C9C6F56" w14:textId="507AFBA7" w:rsidR="00D85E27" w:rsidRPr="00AD1812" w:rsidRDefault="00D85E27" w:rsidP="00D85E27">
      <w:pPr>
        <w:pStyle w:val="BodyText"/>
        <w:spacing w:before="36" w:line="276" w:lineRule="auto"/>
        <w:ind w:left="443" w:right="700"/>
        <w:rPr>
          <w:b/>
        </w:rPr>
      </w:pPr>
      <w:r w:rsidRPr="00AD1812">
        <w:rPr>
          <w:b/>
        </w:rPr>
        <w:t>problems, recognizing the limitations of the techniques employed.</w:t>
      </w:r>
    </w:p>
    <w:p w14:paraId="7FC0694C" w14:textId="2E90BA9D" w:rsidR="00D85E27" w:rsidRPr="00AD1812" w:rsidRDefault="00D85E27" w:rsidP="00D85E27">
      <w:pPr>
        <w:pStyle w:val="BodyText"/>
        <w:spacing w:line="276" w:lineRule="auto"/>
        <w:ind w:left="442" w:right="1090"/>
        <w:rPr>
          <w:i/>
        </w:rPr>
      </w:pPr>
      <w:r w:rsidRPr="00AD1812">
        <w:t>This will be achieved by your use and evaluation of all necessary analytical tools and design techniques such as MultiSim and its relevant analytical features</w:t>
      </w:r>
      <w:r w:rsidRPr="00AD1812">
        <w:rPr>
          <w:i/>
        </w:rPr>
        <w:t>.</w:t>
      </w:r>
    </w:p>
    <w:p w14:paraId="2DEB2F24" w14:textId="5E911ADD" w:rsidR="00D85E27" w:rsidRPr="00AD1812" w:rsidRDefault="00D85E27" w:rsidP="00D85E27">
      <w:pPr>
        <w:pStyle w:val="BodyText"/>
        <w:spacing w:before="36" w:line="276" w:lineRule="auto"/>
        <w:ind w:left="443" w:right="700"/>
      </w:pPr>
    </w:p>
    <w:p w14:paraId="5158DD02" w14:textId="77777777" w:rsidR="00D85E27" w:rsidRPr="00AD1812" w:rsidRDefault="00D85E27" w:rsidP="00D85E27">
      <w:pPr>
        <w:pStyle w:val="BodyText"/>
        <w:spacing w:before="36" w:line="276" w:lineRule="auto"/>
        <w:ind w:left="443" w:right="700"/>
        <w:rPr>
          <w:b/>
        </w:rPr>
      </w:pPr>
      <w:r w:rsidRPr="00AD1812">
        <w:rPr>
          <w:b/>
        </w:rPr>
        <w:t>C18 - Lifelong learning</w:t>
      </w:r>
    </w:p>
    <w:p w14:paraId="5923884A" w14:textId="77777777" w:rsidR="00D85E27" w:rsidRPr="00AD1812" w:rsidRDefault="00D85E27" w:rsidP="00D85E27">
      <w:pPr>
        <w:pStyle w:val="BodyText"/>
        <w:spacing w:before="36" w:line="276" w:lineRule="auto"/>
        <w:ind w:left="443" w:right="700"/>
        <w:rPr>
          <w:b/>
        </w:rPr>
      </w:pPr>
      <w:r w:rsidRPr="00AD1812">
        <w:rPr>
          <w:b/>
        </w:rPr>
        <w:t>Plan and record self-learning and development as the foundation for lifelong learning/CPD.</w:t>
      </w:r>
    </w:p>
    <w:p w14:paraId="64658CCD" w14:textId="4D0B5A21" w:rsidR="00D85E27" w:rsidRPr="00AD1812" w:rsidRDefault="00D85E27" w:rsidP="00D85E27">
      <w:pPr>
        <w:pStyle w:val="BodyText"/>
        <w:spacing w:before="36" w:line="276" w:lineRule="auto"/>
        <w:ind w:left="443" w:right="700"/>
      </w:pPr>
      <w:r w:rsidRPr="00AD1812">
        <w:t>This will be achieved by evidence of planning throughout the assignment</w:t>
      </w:r>
      <w:r w:rsidR="00E00F83" w:rsidRPr="00AD1812">
        <w:t xml:space="preserve"> and your reflection on what was achieved.</w:t>
      </w:r>
    </w:p>
    <w:p w14:paraId="074091A0" w14:textId="54DB4469" w:rsidR="0051596E" w:rsidRPr="00AD1812" w:rsidRDefault="0051596E">
      <w:pPr>
        <w:pStyle w:val="BodyText"/>
        <w:spacing w:before="9"/>
      </w:pPr>
    </w:p>
    <w:p w14:paraId="46569502" w14:textId="77777777" w:rsidR="0051596E" w:rsidRDefault="0051596E">
      <w:pPr>
        <w:spacing w:line="278" w:lineRule="auto"/>
        <w:sectPr w:rsidR="0051596E">
          <w:pgSz w:w="11900" w:h="16840"/>
          <w:pgMar w:top="640" w:right="560" w:bottom="840" w:left="560" w:header="0" w:footer="659" w:gutter="0"/>
          <w:cols w:space="720"/>
        </w:sectPr>
      </w:pPr>
    </w:p>
    <w:p w14:paraId="029F4279" w14:textId="77777777" w:rsidR="0051596E" w:rsidRDefault="00CB08F9">
      <w:pPr>
        <w:pStyle w:val="BodyText"/>
        <w:ind w:left="159"/>
      </w:pPr>
      <w:r>
        <w:rPr>
          <w:noProof/>
        </w:rPr>
        <w:lastRenderedPageBreak/>
        <mc:AlternateContent>
          <mc:Choice Requires="wps">
            <w:drawing>
              <wp:inline distT="0" distB="0" distL="0" distR="0" wp14:anchorId="5D447E30" wp14:editId="27A9D2A1">
                <wp:extent cx="6632575" cy="299085"/>
                <wp:effectExtent l="8890" t="9525" r="6985" b="5715"/>
                <wp:docPr id="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BEBEBE"/>
                        </a:solidFill>
                        <a:ln w="6096">
                          <a:solidFill>
                            <a:srgbClr val="000000"/>
                          </a:solidFill>
                          <a:miter lim="800000"/>
                          <a:headEnd/>
                          <a:tailEnd/>
                        </a:ln>
                      </wps:spPr>
                      <wps:txbx>
                        <w:txbxContent>
                          <w:p w14:paraId="27EDEECD" w14:textId="77777777" w:rsidR="0051596E" w:rsidRDefault="000963B3">
                            <w:pPr>
                              <w:spacing w:before="1" w:line="459" w:lineRule="exact"/>
                              <w:ind w:left="2443" w:right="2441"/>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5D447E30" id="Text Box 16" o:spid="_x0000_s1040"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" fillcolor="#bebebe" strokeweight=".48pt">
                <v:textbox inset="0,0,0,0">
                  <w:txbxContent>
                    <w:p w14:paraId="27EDEECD" w14:textId="77777777" w:rsidR="0051596E" w:rsidRDefault="000963B3">
                      <w:pPr>
                        <w:spacing w:before="1" w:line="459" w:lineRule="exact"/>
                        <w:ind w:left="2443" w:right="2441"/>
                        <w:jc w:val="center"/>
                        <w:rPr>
                          <w:b/>
                          <w:sz w:val="40"/>
                        </w:rPr>
                      </w:pPr>
                      <w:r>
                        <w:rPr>
                          <w:b/>
                          <w:sz w:val="40"/>
                        </w:rPr>
                        <w:t>STUDENT FEEDBACK FORM</w:t>
                      </w:r>
                    </w:p>
                  </w:txbxContent>
                </v:textbox>
                <w10:anchorlock/>
              </v:shape>
            </w:pict>
          </mc:Fallback>
        </mc:AlternateContent>
      </w:r>
    </w:p>
    <w:p w14:paraId="32C5E025" w14:textId="77777777" w:rsidR="0051596E" w:rsidRDefault="0051596E">
      <w:pPr>
        <w:pStyle w:val="BodyText"/>
        <w:spacing w:before="2"/>
        <w:rPr>
          <w:sz w:val="7"/>
        </w:rPr>
      </w:pPr>
    </w:p>
    <w:p w14:paraId="6C34AA28" w14:textId="77777777" w:rsidR="0051596E" w:rsidRDefault="000963B3">
      <w:pPr>
        <w:pStyle w:val="BodyText"/>
        <w:spacing w:before="93"/>
        <w:ind w:left="159" w:right="157"/>
        <w:jc w:val="both"/>
      </w:pPr>
      <w:r>
        <w:t>This</w:t>
      </w:r>
      <w:r>
        <w:rPr>
          <w:spacing w:val="-7"/>
        </w:rPr>
        <w:t xml:space="preserve"> </w:t>
      </w:r>
      <w:r>
        <w:t>section</w:t>
      </w:r>
      <w:r>
        <w:rPr>
          <w:spacing w:val="-7"/>
        </w:rPr>
        <w:t xml:space="preserve"> </w:t>
      </w:r>
      <w:r>
        <w:t>details</w:t>
      </w:r>
      <w:r>
        <w:rPr>
          <w:spacing w:val="-7"/>
        </w:rPr>
        <w:t xml:space="preserve"> </w:t>
      </w:r>
      <w:r>
        <w:t>the</w:t>
      </w:r>
      <w:r>
        <w:rPr>
          <w:spacing w:val="-9"/>
        </w:rPr>
        <w:t xml:space="preserve"> </w:t>
      </w:r>
      <w:r>
        <w:rPr>
          <w:i/>
        </w:rPr>
        <w:t>extent</w:t>
      </w:r>
      <w:r>
        <w:rPr>
          <w:i/>
          <w:spacing w:val="-9"/>
        </w:rPr>
        <w:t xml:space="preserve"> </w:t>
      </w:r>
      <w:r>
        <w:t>to</w:t>
      </w:r>
      <w:r>
        <w:rPr>
          <w:spacing w:val="-4"/>
        </w:rPr>
        <w:t xml:space="preserve"> </w:t>
      </w:r>
      <w:r>
        <w:t>which</w:t>
      </w:r>
      <w:r>
        <w:rPr>
          <w:spacing w:val="-6"/>
        </w:rPr>
        <w:t xml:space="preserve"> </w:t>
      </w:r>
      <w:r>
        <w:t>the</w:t>
      </w:r>
      <w:r>
        <w:rPr>
          <w:spacing w:val="-7"/>
        </w:rPr>
        <w:t xml:space="preserve"> </w:t>
      </w:r>
      <w:r>
        <w:t>assessment</w:t>
      </w:r>
      <w:r>
        <w:rPr>
          <w:spacing w:val="-9"/>
        </w:rPr>
        <w:t xml:space="preserve"> </w:t>
      </w:r>
      <w:r>
        <w:t>criteria</w:t>
      </w:r>
      <w:r>
        <w:rPr>
          <w:spacing w:val="-7"/>
        </w:rPr>
        <w:t xml:space="preserve"> </w:t>
      </w:r>
      <w:r>
        <w:t>are</w:t>
      </w:r>
      <w:r>
        <w:rPr>
          <w:spacing w:val="-7"/>
        </w:rPr>
        <w:t xml:space="preserve"> </w:t>
      </w:r>
      <w:r>
        <w:t>demonstrated</w:t>
      </w:r>
      <w:r>
        <w:rPr>
          <w:spacing w:val="-7"/>
        </w:rPr>
        <w:t xml:space="preserve"> </w:t>
      </w:r>
      <w:r>
        <w:t>by</w:t>
      </w:r>
      <w:r>
        <w:rPr>
          <w:spacing w:val="-7"/>
        </w:rPr>
        <w:t xml:space="preserve"> </w:t>
      </w:r>
      <w:r>
        <w:t>you,</w:t>
      </w:r>
      <w:r>
        <w:rPr>
          <w:spacing w:val="-5"/>
        </w:rPr>
        <w:t xml:space="preserve"> </w:t>
      </w:r>
      <w:r>
        <w:t>which</w:t>
      </w:r>
      <w:r>
        <w:rPr>
          <w:spacing w:val="-7"/>
        </w:rPr>
        <w:t xml:space="preserve"> </w:t>
      </w:r>
      <w:r>
        <w:t>in</w:t>
      </w:r>
      <w:r>
        <w:rPr>
          <w:spacing w:val="-7"/>
        </w:rPr>
        <w:t xml:space="preserve"> </w:t>
      </w:r>
      <w:r>
        <w:t>turn</w:t>
      </w:r>
      <w:r>
        <w:rPr>
          <w:spacing w:val="-9"/>
        </w:rPr>
        <w:t xml:space="preserve"> </w:t>
      </w:r>
      <w:r>
        <w:t>determines</w:t>
      </w:r>
      <w:r>
        <w:rPr>
          <w:spacing w:val="-5"/>
        </w:rPr>
        <w:t xml:space="preserve"> </w:t>
      </w:r>
      <w:r>
        <w:t>your mark. The marks available for each category of skill are shown. Lecturers will use the space provided to comment on the achievement of the task(s), including those areas in which you have performed well and areas that would benefit from</w:t>
      </w:r>
      <w:r>
        <w:rPr>
          <w:spacing w:val="3"/>
        </w:rPr>
        <w:t xml:space="preserve"> </w:t>
      </w:r>
      <w:r>
        <w:t>development/improvement.</w:t>
      </w:r>
    </w:p>
    <w:p w14:paraId="3B70B2A6" w14:textId="77777777" w:rsidR="0051596E" w:rsidRDefault="0051596E">
      <w:pPr>
        <w:pStyle w:val="BodyText"/>
        <w:spacing w:before="1"/>
        <w:rPr>
          <w:sz w:val="22"/>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456"/>
        <w:gridCol w:w="989"/>
      </w:tblGrid>
      <w:tr w:rsidR="0051596E" w14:paraId="3FA132C1" w14:textId="77777777">
        <w:trPr>
          <w:trHeight w:val="1000"/>
        </w:trPr>
        <w:tc>
          <w:tcPr>
            <w:tcW w:w="9456" w:type="dxa"/>
            <w:shd w:val="clear" w:color="auto" w:fill="BEBEBE"/>
          </w:tcPr>
          <w:p w14:paraId="6D82565B" w14:textId="77777777" w:rsidR="0051596E" w:rsidRDefault="0051596E">
            <w:pPr>
              <w:pStyle w:val="TableParagraph"/>
              <w:spacing w:before="6"/>
              <w:ind w:left="0"/>
              <w:rPr>
                <w:sz w:val="32"/>
              </w:rPr>
            </w:pPr>
          </w:p>
          <w:p w14:paraId="3C37C8E9" w14:textId="77777777" w:rsidR="0051596E" w:rsidRDefault="000963B3">
            <w:pPr>
              <w:pStyle w:val="TableParagraph"/>
              <w:rPr>
                <w:b/>
              </w:rPr>
            </w:pPr>
            <w:r>
              <w:rPr>
                <w:b/>
              </w:rPr>
              <w:t>Generic Assessment Criteria</w:t>
            </w:r>
          </w:p>
        </w:tc>
        <w:tc>
          <w:tcPr>
            <w:tcW w:w="989" w:type="dxa"/>
            <w:shd w:val="clear" w:color="auto" w:fill="BEBEBE"/>
            <w:textDirection w:val="btLr"/>
          </w:tcPr>
          <w:p w14:paraId="43236331" w14:textId="77777777" w:rsidR="0051596E" w:rsidRDefault="000963B3">
            <w:pPr>
              <w:pStyle w:val="TableParagraph"/>
              <w:spacing w:before="111" w:line="244" w:lineRule="auto"/>
              <w:ind w:left="78" w:right="141" w:firstLine="120"/>
              <w:rPr>
                <w:b/>
                <w:sz w:val="18"/>
              </w:rPr>
            </w:pPr>
            <w:r>
              <w:rPr>
                <w:b/>
                <w:sz w:val="18"/>
              </w:rPr>
              <w:t>Marks available</w:t>
            </w:r>
          </w:p>
        </w:tc>
      </w:tr>
      <w:tr w:rsidR="0051596E" w14:paraId="2F920B7B" w14:textId="77777777">
        <w:trPr>
          <w:trHeight w:val="510"/>
        </w:trPr>
        <w:tc>
          <w:tcPr>
            <w:tcW w:w="9456" w:type="dxa"/>
            <w:shd w:val="clear" w:color="auto" w:fill="D9D9D9"/>
          </w:tcPr>
          <w:p w14:paraId="2624FBCB" w14:textId="77777777" w:rsidR="0051596E" w:rsidRDefault="000963B3">
            <w:pPr>
              <w:pStyle w:val="TableParagraph"/>
              <w:spacing w:line="229" w:lineRule="exact"/>
              <w:rPr>
                <w:b/>
                <w:sz w:val="20"/>
              </w:rPr>
            </w:pPr>
            <w:r>
              <w:rPr>
                <w:b/>
                <w:sz w:val="20"/>
              </w:rPr>
              <w:t>1. Engagement with Literature Skills</w:t>
            </w:r>
          </w:p>
          <w:p w14:paraId="73DC60E0" w14:textId="77777777" w:rsidR="0051596E" w:rsidRDefault="000963B3">
            <w:pPr>
              <w:pStyle w:val="TableParagraph"/>
              <w:spacing w:before="1"/>
              <w:rPr>
                <w:sz w:val="14"/>
              </w:rPr>
            </w:pPr>
            <w:r>
              <w:rPr>
                <w:w w:val="99"/>
                <w:sz w:val="14"/>
              </w:rPr>
              <w:t>.</w:t>
            </w:r>
          </w:p>
        </w:tc>
        <w:tc>
          <w:tcPr>
            <w:tcW w:w="989" w:type="dxa"/>
            <w:shd w:val="clear" w:color="auto" w:fill="D9D9D9"/>
          </w:tcPr>
          <w:p w14:paraId="687D722D" w14:textId="77777777" w:rsidR="0051596E" w:rsidRDefault="0051596E">
            <w:pPr>
              <w:pStyle w:val="TableParagraph"/>
              <w:ind w:left="0"/>
              <w:rPr>
                <w:rFonts w:ascii="Times New Roman"/>
                <w:sz w:val="18"/>
              </w:rPr>
            </w:pPr>
          </w:p>
        </w:tc>
      </w:tr>
      <w:tr w:rsidR="0051596E" w14:paraId="73DC31F4" w14:textId="77777777">
        <w:trPr>
          <w:trHeight w:val="1581"/>
        </w:trPr>
        <w:tc>
          <w:tcPr>
            <w:tcW w:w="9456" w:type="dxa"/>
          </w:tcPr>
          <w:p w14:paraId="10CF2D13" w14:textId="77777777" w:rsidR="0051596E" w:rsidRDefault="0051596E">
            <w:pPr>
              <w:pStyle w:val="TableParagraph"/>
              <w:spacing w:before="6"/>
              <w:ind w:left="0"/>
              <w:rPr>
                <w:sz w:val="24"/>
              </w:rPr>
            </w:pPr>
          </w:p>
          <w:p w14:paraId="458E34D0" w14:textId="77777777" w:rsidR="007E607B" w:rsidRP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Research is relevant and focused on the task [7]</w:t>
            </w:r>
          </w:p>
          <w:p w14:paraId="7B8CD6AB" w14:textId="77777777" w:rsidR="007E607B" w:rsidRP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Citation list contains an appropriate range of sources [3]</w:t>
            </w:r>
          </w:p>
          <w:p w14:paraId="6514466B" w14:textId="77777777" w:rsidR="007E607B" w:rsidRP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Correct referencing conventions consistently applied [2]</w:t>
            </w:r>
          </w:p>
          <w:p w14:paraId="55DE7114" w14:textId="77777777" w:rsidR="007E607B" w:rsidRP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Sound knowledge and critical understanding of subject is evident from research [8]</w:t>
            </w:r>
          </w:p>
          <w:p w14:paraId="7C439FAD" w14:textId="2B1451AD" w:rsidR="0051596E" w:rsidRDefault="0051596E" w:rsidP="000A1C82">
            <w:pPr>
              <w:pStyle w:val="TableParagraph"/>
              <w:spacing w:before="121" w:line="360" w:lineRule="auto"/>
              <w:ind w:left="108" w:right="1975" w:hanging="1"/>
              <w:rPr>
                <w:rFonts w:ascii="Calibri"/>
                <w:sz w:val="18"/>
              </w:rPr>
            </w:pPr>
          </w:p>
        </w:tc>
        <w:tc>
          <w:tcPr>
            <w:tcW w:w="989" w:type="dxa"/>
          </w:tcPr>
          <w:p w14:paraId="4951B9A4" w14:textId="77777777" w:rsidR="0051596E" w:rsidRDefault="0051596E">
            <w:pPr>
              <w:pStyle w:val="TableParagraph"/>
              <w:spacing w:before="2"/>
              <w:ind w:left="0"/>
              <w:rPr>
                <w:sz w:val="39"/>
              </w:rPr>
            </w:pPr>
          </w:p>
          <w:p w14:paraId="0A12BF57" w14:textId="77777777" w:rsidR="007E607B" w:rsidRDefault="007E607B">
            <w:pPr>
              <w:pStyle w:val="TableParagraph"/>
              <w:ind w:left="296" w:right="287"/>
              <w:jc w:val="center"/>
              <w:rPr>
                <w:sz w:val="32"/>
              </w:rPr>
            </w:pPr>
          </w:p>
          <w:p w14:paraId="5F4BA3EA" w14:textId="257EBC83" w:rsidR="0051596E" w:rsidRDefault="007E607B">
            <w:pPr>
              <w:pStyle w:val="TableParagraph"/>
              <w:ind w:left="296" w:right="287"/>
              <w:jc w:val="center"/>
              <w:rPr>
                <w:sz w:val="32"/>
              </w:rPr>
            </w:pPr>
            <w:r>
              <w:rPr>
                <w:sz w:val="32"/>
              </w:rPr>
              <w:t>2</w:t>
            </w:r>
            <w:r w:rsidR="000963B3">
              <w:rPr>
                <w:sz w:val="32"/>
              </w:rPr>
              <w:t>0</w:t>
            </w:r>
          </w:p>
        </w:tc>
      </w:tr>
      <w:tr w:rsidR="0051596E" w14:paraId="6AE0A84D" w14:textId="77777777">
        <w:trPr>
          <w:trHeight w:val="510"/>
        </w:trPr>
        <w:tc>
          <w:tcPr>
            <w:tcW w:w="9456" w:type="dxa"/>
            <w:shd w:val="clear" w:color="auto" w:fill="D9D9D9"/>
          </w:tcPr>
          <w:p w14:paraId="617557B2" w14:textId="77777777" w:rsidR="0051596E" w:rsidRDefault="000963B3">
            <w:pPr>
              <w:pStyle w:val="TableParagraph"/>
              <w:spacing w:line="229" w:lineRule="exact"/>
              <w:rPr>
                <w:b/>
                <w:sz w:val="20"/>
              </w:rPr>
            </w:pPr>
            <w:r>
              <w:rPr>
                <w:b/>
                <w:sz w:val="20"/>
              </w:rPr>
              <w:t>2. Knowledge and Understanding Skills</w:t>
            </w:r>
          </w:p>
        </w:tc>
        <w:tc>
          <w:tcPr>
            <w:tcW w:w="989" w:type="dxa"/>
            <w:shd w:val="clear" w:color="auto" w:fill="D9D9D9"/>
          </w:tcPr>
          <w:p w14:paraId="6DB243D1" w14:textId="77777777" w:rsidR="0051596E" w:rsidRDefault="0051596E">
            <w:pPr>
              <w:pStyle w:val="TableParagraph"/>
              <w:ind w:left="0"/>
              <w:rPr>
                <w:rFonts w:ascii="Times New Roman"/>
                <w:sz w:val="18"/>
              </w:rPr>
            </w:pPr>
          </w:p>
        </w:tc>
      </w:tr>
      <w:tr w:rsidR="0051596E" w14:paraId="07E234CB" w14:textId="77777777">
        <w:trPr>
          <w:trHeight w:val="1523"/>
        </w:trPr>
        <w:tc>
          <w:tcPr>
            <w:tcW w:w="9456" w:type="dxa"/>
          </w:tcPr>
          <w:p w14:paraId="47A58A15" w14:textId="77777777" w:rsidR="0051596E" w:rsidRDefault="0051596E">
            <w:pPr>
              <w:pStyle w:val="TableParagraph"/>
              <w:spacing w:before="8"/>
              <w:ind w:left="0"/>
              <w:rPr>
                <w:sz w:val="24"/>
              </w:rPr>
            </w:pPr>
          </w:p>
          <w:p w14:paraId="34AF2810" w14:textId="02CC56B4" w:rsidR="0051596E" w:rsidRDefault="000963B3" w:rsidP="000A1C82">
            <w:pPr>
              <w:pStyle w:val="TableParagraph"/>
              <w:spacing w:line="360" w:lineRule="auto"/>
              <w:ind w:right="948"/>
              <w:rPr>
                <w:rFonts w:ascii="Calibri"/>
                <w:sz w:val="18"/>
              </w:rPr>
            </w:pPr>
            <w:r>
              <w:rPr>
                <w:rFonts w:ascii="Calibri"/>
                <w:sz w:val="18"/>
              </w:rPr>
              <w:t>Understanding of subject evident from explanation of the amplifier and oscillator design process [</w:t>
            </w:r>
            <w:r w:rsidR="007E607B">
              <w:rPr>
                <w:rFonts w:ascii="Calibri"/>
                <w:sz w:val="18"/>
              </w:rPr>
              <w:t>1</w:t>
            </w:r>
            <w:r>
              <w:rPr>
                <w:rFonts w:ascii="Calibri"/>
                <w:sz w:val="18"/>
              </w:rPr>
              <w:t>0] Understanding of the test procedures and adjusting component values to achieve the specification [10]</w:t>
            </w:r>
          </w:p>
        </w:tc>
        <w:tc>
          <w:tcPr>
            <w:tcW w:w="989" w:type="dxa"/>
          </w:tcPr>
          <w:p w14:paraId="3EA0BEE3" w14:textId="77777777" w:rsidR="0051596E" w:rsidRDefault="0051596E">
            <w:pPr>
              <w:pStyle w:val="TableParagraph"/>
              <w:spacing w:before="2"/>
              <w:ind w:left="0"/>
              <w:rPr>
                <w:sz w:val="39"/>
              </w:rPr>
            </w:pPr>
          </w:p>
          <w:p w14:paraId="37C7D279" w14:textId="54638E6D" w:rsidR="0051596E" w:rsidRDefault="007E607B">
            <w:pPr>
              <w:pStyle w:val="TableParagraph"/>
              <w:ind w:left="296" w:right="287"/>
              <w:jc w:val="center"/>
              <w:rPr>
                <w:sz w:val="32"/>
              </w:rPr>
            </w:pPr>
            <w:r>
              <w:rPr>
                <w:sz w:val="32"/>
              </w:rPr>
              <w:t>2</w:t>
            </w:r>
            <w:r w:rsidR="000963B3">
              <w:rPr>
                <w:sz w:val="32"/>
              </w:rPr>
              <w:t>0</w:t>
            </w:r>
          </w:p>
        </w:tc>
      </w:tr>
      <w:tr w:rsidR="0051596E" w14:paraId="6E98DA8E" w14:textId="77777777">
        <w:trPr>
          <w:trHeight w:val="510"/>
        </w:trPr>
        <w:tc>
          <w:tcPr>
            <w:tcW w:w="9456" w:type="dxa"/>
            <w:shd w:val="clear" w:color="auto" w:fill="D9D9D9"/>
          </w:tcPr>
          <w:p w14:paraId="0C0FF224" w14:textId="77777777" w:rsidR="0051596E" w:rsidRDefault="000963B3">
            <w:pPr>
              <w:pStyle w:val="TableParagraph"/>
              <w:spacing w:line="229" w:lineRule="exact"/>
              <w:rPr>
                <w:b/>
                <w:sz w:val="20"/>
              </w:rPr>
            </w:pPr>
            <w:r>
              <w:rPr>
                <w:b/>
                <w:sz w:val="20"/>
              </w:rPr>
              <w:t>3. Cognitive and Intellectual Skills</w:t>
            </w:r>
          </w:p>
        </w:tc>
        <w:tc>
          <w:tcPr>
            <w:tcW w:w="989" w:type="dxa"/>
            <w:shd w:val="clear" w:color="auto" w:fill="D9D9D9"/>
          </w:tcPr>
          <w:p w14:paraId="5AC910DD" w14:textId="77777777" w:rsidR="0051596E" w:rsidRDefault="0051596E">
            <w:pPr>
              <w:pStyle w:val="TableParagraph"/>
              <w:ind w:left="0"/>
              <w:rPr>
                <w:rFonts w:ascii="Times New Roman"/>
                <w:sz w:val="18"/>
              </w:rPr>
            </w:pPr>
          </w:p>
        </w:tc>
      </w:tr>
      <w:tr w:rsidR="0051596E" w14:paraId="5D3B494F" w14:textId="77777777" w:rsidTr="007E607B">
        <w:trPr>
          <w:trHeight w:val="1556"/>
        </w:trPr>
        <w:tc>
          <w:tcPr>
            <w:tcW w:w="9456" w:type="dxa"/>
          </w:tcPr>
          <w:p w14:paraId="7905657B" w14:textId="77777777" w:rsidR="0051596E" w:rsidRDefault="0051596E">
            <w:pPr>
              <w:pStyle w:val="TableParagraph"/>
              <w:spacing w:before="6"/>
              <w:ind w:left="0"/>
              <w:rPr>
                <w:sz w:val="24"/>
              </w:rPr>
            </w:pPr>
          </w:p>
          <w:p w14:paraId="599CBD4C" w14:textId="3131F3C7" w:rsid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Evidence of critical analysis [</w:t>
            </w:r>
            <w:r w:rsidR="00195BC5">
              <w:rPr>
                <w:rFonts w:ascii="Calibri" w:eastAsia="Times New Roman" w:hAnsi="Calibri" w:cs="Times New Roman"/>
                <w:sz w:val="18"/>
                <w:szCs w:val="18"/>
                <w:lang w:val="en-GB" w:eastAsia="en-GB"/>
              </w:rPr>
              <w:t>7</w:t>
            </w:r>
            <w:r w:rsidRPr="007E607B">
              <w:rPr>
                <w:rFonts w:ascii="Calibri" w:eastAsia="Times New Roman" w:hAnsi="Calibri" w:cs="Times New Roman"/>
                <w:sz w:val="18"/>
                <w:szCs w:val="18"/>
                <w:lang w:val="en-GB" w:eastAsia="en-GB"/>
              </w:rPr>
              <w:t>]</w:t>
            </w:r>
          </w:p>
          <w:p w14:paraId="18AAFCD3" w14:textId="2ED5BEAA" w:rsidR="00195BC5" w:rsidRPr="007E607B" w:rsidRDefault="00195BC5" w:rsidP="00195BC5">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 xml:space="preserve">Evidence of </w:t>
            </w:r>
            <w:r>
              <w:rPr>
                <w:rFonts w:ascii="Calibri" w:eastAsia="Times New Roman" w:hAnsi="Calibri" w:cs="Times New Roman"/>
                <w:sz w:val="18"/>
                <w:szCs w:val="18"/>
                <w:lang w:val="en-GB" w:eastAsia="en-GB"/>
              </w:rPr>
              <w:t>evaluation</w:t>
            </w:r>
            <w:r w:rsidRPr="00195BC5">
              <w:rPr>
                <w:rFonts w:ascii="Calibri" w:eastAsia="Times New Roman" w:hAnsi="Calibri" w:cs="Times New Roman"/>
                <w:sz w:val="18"/>
                <w:szCs w:val="18"/>
                <w:lang w:val="en-GB" w:eastAsia="en-GB"/>
              </w:rPr>
              <w:t xml:space="preserve"> relating results with </w:t>
            </w:r>
            <w:r>
              <w:rPr>
                <w:rFonts w:ascii="Calibri" w:eastAsia="Times New Roman" w:hAnsi="Calibri" w:cs="Times New Roman"/>
                <w:sz w:val="18"/>
                <w:szCs w:val="18"/>
                <w:lang w:val="en-GB" w:eastAsia="en-GB"/>
              </w:rPr>
              <w:t>the specification</w:t>
            </w:r>
            <w:r w:rsidRPr="007E607B">
              <w:rPr>
                <w:rFonts w:ascii="Calibri" w:eastAsia="Times New Roman" w:hAnsi="Calibri" w:cs="Times New Roman"/>
                <w:sz w:val="18"/>
                <w:szCs w:val="18"/>
                <w:lang w:val="en-GB" w:eastAsia="en-GB"/>
              </w:rPr>
              <w:t xml:space="preserve"> [</w:t>
            </w:r>
            <w:r>
              <w:rPr>
                <w:rFonts w:ascii="Calibri" w:eastAsia="Times New Roman" w:hAnsi="Calibri" w:cs="Times New Roman"/>
                <w:sz w:val="18"/>
                <w:szCs w:val="18"/>
                <w:lang w:val="en-GB" w:eastAsia="en-GB"/>
              </w:rPr>
              <w:t>7</w:t>
            </w:r>
            <w:r w:rsidRPr="007E607B">
              <w:rPr>
                <w:rFonts w:ascii="Calibri" w:eastAsia="Times New Roman" w:hAnsi="Calibri" w:cs="Times New Roman"/>
                <w:sz w:val="18"/>
                <w:szCs w:val="18"/>
                <w:lang w:val="en-GB" w:eastAsia="en-GB"/>
              </w:rPr>
              <w:t>]</w:t>
            </w:r>
          </w:p>
          <w:p w14:paraId="6D16FD00" w14:textId="2A74BA4C" w:rsidR="007E607B" w:rsidRPr="007E607B" w:rsidRDefault="00195BC5" w:rsidP="007E607B">
            <w:pPr>
              <w:widowControl/>
              <w:autoSpaceDE/>
              <w:autoSpaceDN/>
              <w:spacing w:after="120"/>
              <w:ind w:left="109"/>
              <w:rPr>
                <w:rFonts w:ascii="Calibri" w:eastAsia="Times New Roman" w:hAnsi="Calibri" w:cs="Times New Roman"/>
                <w:sz w:val="18"/>
                <w:szCs w:val="18"/>
                <w:lang w:val="en-GB" w:eastAsia="en-GB"/>
              </w:rPr>
            </w:pPr>
            <w:r>
              <w:rPr>
                <w:rFonts w:ascii="Calibri" w:eastAsia="Times New Roman" w:hAnsi="Calibri" w:cs="Times New Roman"/>
                <w:sz w:val="18"/>
                <w:szCs w:val="18"/>
                <w:lang w:val="en-GB" w:eastAsia="en-GB"/>
              </w:rPr>
              <w:t>Evidence of</w:t>
            </w:r>
            <w:r w:rsidR="007E607B" w:rsidRPr="007E607B">
              <w:rPr>
                <w:rFonts w:ascii="Calibri" w:eastAsia="Times New Roman" w:hAnsi="Calibri" w:cs="Times New Roman"/>
                <w:sz w:val="18"/>
                <w:szCs w:val="18"/>
                <w:lang w:val="en-GB" w:eastAsia="en-GB"/>
              </w:rPr>
              <w:t xml:space="preserve"> valid conclusions [6]</w:t>
            </w:r>
          </w:p>
          <w:p w14:paraId="7937362D" w14:textId="41118EB6" w:rsidR="0051596E" w:rsidRDefault="0051596E" w:rsidP="00195BC5">
            <w:pPr>
              <w:widowControl/>
              <w:autoSpaceDE/>
              <w:autoSpaceDN/>
              <w:spacing w:after="120"/>
              <w:ind w:left="109"/>
              <w:rPr>
                <w:rFonts w:ascii="Calibri"/>
                <w:sz w:val="18"/>
              </w:rPr>
            </w:pPr>
          </w:p>
        </w:tc>
        <w:tc>
          <w:tcPr>
            <w:tcW w:w="989" w:type="dxa"/>
          </w:tcPr>
          <w:p w14:paraId="56266577" w14:textId="77777777" w:rsidR="0051596E" w:rsidRDefault="0051596E">
            <w:pPr>
              <w:pStyle w:val="TableParagraph"/>
              <w:spacing w:before="2"/>
              <w:ind w:left="0"/>
              <w:rPr>
                <w:sz w:val="39"/>
              </w:rPr>
            </w:pPr>
          </w:p>
          <w:p w14:paraId="1A0F6FA8" w14:textId="0C43269A" w:rsidR="0051596E" w:rsidRDefault="007E607B">
            <w:pPr>
              <w:pStyle w:val="TableParagraph"/>
              <w:ind w:left="296" w:right="287"/>
              <w:jc w:val="center"/>
              <w:rPr>
                <w:sz w:val="32"/>
              </w:rPr>
            </w:pPr>
            <w:r>
              <w:rPr>
                <w:sz w:val="32"/>
              </w:rPr>
              <w:t>2</w:t>
            </w:r>
            <w:r w:rsidR="000963B3">
              <w:rPr>
                <w:sz w:val="32"/>
              </w:rPr>
              <w:t>0</w:t>
            </w:r>
          </w:p>
        </w:tc>
      </w:tr>
      <w:tr w:rsidR="0051596E" w14:paraId="3477F825" w14:textId="77777777">
        <w:trPr>
          <w:trHeight w:val="510"/>
        </w:trPr>
        <w:tc>
          <w:tcPr>
            <w:tcW w:w="9456" w:type="dxa"/>
            <w:shd w:val="clear" w:color="auto" w:fill="D9D9D9"/>
          </w:tcPr>
          <w:p w14:paraId="46784E44" w14:textId="77777777" w:rsidR="0051596E" w:rsidRDefault="000963B3">
            <w:pPr>
              <w:pStyle w:val="TableParagraph"/>
              <w:spacing w:line="229" w:lineRule="exact"/>
              <w:rPr>
                <w:b/>
                <w:sz w:val="20"/>
              </w:rPr>
            </w:pPr>
            <w:r>
              <w:rPr>
                <w:b/>
                <w:sz w:val="20"/>
              </w:rPr>
              <w:t>4. Practical Application Skills</w:t>
            </w:r>
          </w:p>
        </w:tc>
        <w:tc>
          <w:tcPr>
            <w:tcW w:w="989" w:type="dxa"/>
            <w:shd w:val="clear" w:color="auto" w:fill="D9D9D9"/>
          </w:tcPr>
          <w:p w14:paraId="105F5621" w14:textId="77777777" w:rsidR="0051596E" w:rsidRDefault="0051596E">
            <w:pPr>
              <w:pStyle w:val="TableParagraph"/>
              <w:ind w:left="0"/>
              <w:rPr>
                <w:rFonts w:ascii="Times New Roman"/>
                <w:sz w:val="18"/>
              </w:rPr>
            </w:pPr>
          </w:p>
        </w:tc>
      </w:tr>
      <w:tr w:rsidR="0051596E" w14:paraId="49D05A1C" w14:textId="77777777">
        <w:trPr>
          <w:trHeight w:val="1581"/>
        </w:trPr>
        <w:tc>
          <w:tcPr>
            <w:tcW w:w="9456" w:type="dxa"/>
          </w:tcPr>
          <w:p w14:paraId="79777A35" w14:textId="77777777" w:rsidR="0051596E" w:rsidRDefault="0051596E">
            <w:pPr>
              <w:pStyle w:val="TableParagraph"/>
              <w:spacing w:before="6"/>
              <w:ind w:left="0"/>
              <w:rPr>
                <w:sz w:val="24"/>
              </w:rPr>
            </w:pPr>
          </w:p>
          <w:p w14:paraId="21E64541" w14:textId="77777777" w:rsidR="007E607B" w:rsidRP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Implementation of design on MultiSim [10]</w:t>
            </w:r>
          </w:p>
          <w:p w14:paraId="19FB8B75" w14:textId="77777777" w:rsidR="007E607B" w:rsidRPr="007E607B" w:rsidRDefault="007E607B" w:rsidP="007E607B">
            <w:pPr>
              <w:widowControl/>
              <w:autoSpaceDE/>
              <w:autoSpaceDN/>
              <w:spacing w:after="120"/>
              <w:ind w:left="109"/>
              <w:rPr>
                <w:rFonts w:ascii="Calibri" w:eastAsia="Times New Roman" w:hAnsi="Calibri" w:cs="Times New Roman"/>
                <w:sz w:val="18"/>
                <w:szCs w:val="18"/>
                <w:lang w:val="en-GB" w:eastAsia="en-GB"/>
              </w:rPr>
            </w:pPr>
            <w:r w:rsidRPr="007E607B">
              <w:rPr>
                <w:rFonts w:ascii="Calibri" w:eastAsia="Times New Roman" w:hAnsi="Calibri" w:cs="Times New Roman"/>
                <w:sz w:val="18"/>
                <w:szCs w:val="18"/>
                <w:lang w:val="en-GB" w:eastAsia="en-GB"/>
              </w:rPr>
              <w:t>Use of Multisim for testing and improving the design [5]</w:t>
            </w:r>
          </w:p>
          <w:p w14:paraId="6221CDDC" w14:textId="77777777" w:rsidR="007E607B" w:rsidRPr="007E607B" w:rsidRDefault="007E607B" w:rsidP="007E607B">
            <w:pPr>
              <w:widowControl/>
              <w:autoSpaceDE/>
              <w:autoSpaceDN/>
              <w:spacing w:after="120"/>
              <w:ind w:left="109"/>
              <w:rPr>
                <w:rFonts w:eastAsia="Times New Roman"/>
                <w:sz w:val="14"/>
                <w:szCs w:val="14"/>
                <w:lang w:val="en-GB" w:eastAsia="en-GB"/>
              </w:rPr>
            </w:pPr>
            <w:r w:rsidRPr="007E607B">
              <w:rPr>
                <w:rFonts w:ascii="Calibri" w:eastAsia="Times New Roman" w:hAnsi="Calibri" w:cs="Times New Roman"/>
                <w:sz w:val="18"/>
                <w:szCs w:val="18"/>
                <w:lang w:val="en-GB" w:eastAsia="en-GB"/>
              </w:rPr>
              <w:t>Ability to solve problems creatively and with minimal help [5]</w:t>
            </w:r>
          </w:p>
          <w:p w14:paraId="77982A21" w14:textId="6801A365" w:rsidR="0051596E" w:rsidRDefault="0051596E">
            <w:pPr>
              <w:pStyle w:val="TableParagraph"/>
              <w:spacing w:before="121" w:line="369" w:lineRule="auto"/>
              <w:ind w:right="3786"/>
              <w:rPr>
                <w:rFonts w:ascii="Calibri"/>
                <w:sz w:val="18"/>
              </w:rPr>
            </w:pPr>
          </w:p>
        </w:tc>
        <w:tc>
          <w:tcPr>
            <w:tcW w:w="989" w:type="dxa"/>
          </w:tcPr>
          <w:p w14:paraId="23951CF7" w14:textId="77777777" w:rsidR="0051596E" w:rsidRDefault="0051596E">
            <w:pPr>
              <w:pStyle w:val="TableParagraph"/>
              <w:spacing w:before="2"/>
              <w:ind w:left="0"/>
              <w:rPr>
                <w:sz w:val="39"/>
              </w:rPr>
            </w:pPr>
          </w:p>
          <w:p w14:paraId="2A84F5A4" w14:textId="77777777" w:rsidR="0051596E" w:rsidRDefault="000963B3">
            <w:pPr>
              <w:pStyle w:val="TableParagraph"/>
              <w:ind w:left="296" w:right="287"/>
              <w:jc w:val="center"/>
              <w:rPr>
                <w:sz w:val="32"/>
              </w:rPr>
            </w:pPr>
            <w:r>
              <w:rPr>
                <w:sz w:val="32"/>
              </w:rPr>
              <w:t>20</w:t>
            </w:r>
          </w:p>
        </w:tc>
      </w:tr>
      <w:tr w:rsidR="0051596E" w14:paraId="25EB14BE" w14:textId="77777777">
        <w:trPr>
          <w:trHeight w:val="510"/>
        </w:trPr>
        <w:tc>
          <w:tcPr>
            <w:tcW w:w="9456" w:type="dxa"/>
            <w:shd w:val="clear" w:color="auto" w:fill="D9D9D9"/>
          </w:tcPr>
          <w:p w14:paraId="591DD397" w14:textId="77777777" w:rsidR="0051596E" w:rsidRDefault="000963B3">
            <w:pPr>
              <w:pStyle w:val="TableParagraph"/>
              <w:spacing w:line="229" w:lineRule="exact"/>
              <w:rPr>
                <w:b/>
                <w:sz w:val="20"/>
              </w:rPr>
            </w:pPr>
            <w:r>
              <w:rPr>
                <w:b/>
                <w:sz w:val="20"/>
              </w:rPr>
              <w:t>5. Transferable Skills for Life and Professional Practice</w:t>
            </w:r>
          </w:p>
        </w:tc>
        <w:tc>
          <w:tcPr>
            <w:tcW w:w="989" w:type="dxa"/>
            <w:shd w:val="clear" w:color="auto" w:fill="D9D9D9"/>
          </w:tcPr>
          <w:p w14:paraId="684B2584" w14:textId="77777777" w:rsidR="0051596E" w:rsidRDefault="0051596E">
            <w:pPr>
              <w:pStyle w:val="TableParagraph"/>
              <w:ind w:left="0"/>
              <w:rPr>
                <w:rFonts w:ascii="Times New Roman"/>
                <w:sz w:val="18"/>
              </w:rPr>
            </w:pPr>
          </w:p>
        </w:tc>
      </w:tr>
      <w:tr w:rsidR="0051596E" w14:paraId="669F5215" w14:textId="77777777">
        <w:trPr>
          <w:trHeight w:val="1590"/>
        </w:trPr>
        <w:tc>
          <w:tcPr>
            <w:tcW w:w="9456" w:type="dxa"/>
          </w:tcPr>
          <w:p w14:paraId="4687840E" w14:textId="77777777" w:rsidR="0051596E" w:rsidRDefault="0051596E">
            <w:pPr>
              <w:pStyle w:val="TableParagraph"/>
              <w:spacing w:before="4"/>
              <w:ind w:left="0"/>
              <w:rPr>
                <w:sz w:val="25"/>
              </w:rPr>
            </w:pPr>
          </w:p>
          <w:p w14:paraId="4628D9DB" w14:textId="18C8C605" w:rsidR="00FB33AB" w:rsidRPr="00FB33AB" w:rsidRDefault="00FB33AB" w:rsidP="00FB33AB">
            <w:pPr>
              <w:widowControl/>
              <w:autoSpaceDE/>
              <w:autoSpaceDN/>
              <w:spacing w:after="120"/>
              <w:ind w:left="109"/>
              <w:rPr>
                <w:rFonts w:ascii="Calibri" w:eastAsia="Times New Roman" w:hAnsi="Calibri" w:cs="Times New Roman"/>
                <w:sz w:val="18"/>
                <w:szCs w:val="18"/>
                <w:lang w:val="en-GB" w:eastAsia="en-GB"/>
              </w:rPr>
            </w:pPr>
            <w:r w:rsidRPr="00FB33AB">
              <w:rPr>
                <w:rFonts w:ascii="Calibri" w:eastAsia="Times New Roman" w:hAnsi="Calibri" w:cs="Times New Roman"/>
                <w:sz w:val="18"/>
                <w:szCs w:val="18"/>
                <w:lang w:val="en-GB" w:eastAsia="en-GB"/>
              </w:rPr>
              <w:t>Executive summary is structured and coherent [</w:t>
            </w:r>
            <w:r w:rsidR="00195BC5">
              <w:rPr>
                <w:rFonts w:ascii="Calibri" w:eastAsia="Times New Roman" w:hAnsi="Calibri" w:cs="Times New Roman"/>
                <w:sz w:val="18"/>
                <w:szCs w:val="18"/>
                <w:lang w:val="en-GB" w:eastAsia="en-GB"/>
              </w:rPr>
              <w:t>3</w:t>
            </w:r>
            <w:r w:rsidRPr="00FB33AB">
              <w:rPr>
                <w:rFonts w:ascii="Calibri" w:eastAsia="Times New Roman" w:hAnsi="Calibri" w:cs="Times New Roman"/>
                <w:sz w:val="18"/>
                <w:szCs w:val="18"/>
                <w:lang w:val="en-GB" w:eastAsia="en-GB"/>
              </w:rPr>
              <w:t>]</w:t>
            </w:r>
          </w:p>
          <w:p w14:paraId="283A6EDE" w14:textId="77777777" w:rsidR="00FB33AB" w:rsidRPr="00FB33AB" w:rsidRDefault="00FB33AB" w:rsidP="00FB33AB">
            <w:pPr>
              <w:widowControl/>
              <w:autoSpaceDE/>
              <w:autoSpaceDN/>
              <w:spacing w:after="120"/>
              <w:ind w:left="109"/>
              <w:rPr>
                <w:rFonts w:ascii="Calibri" w:eastAsia="Times New Roman" w:hAnsi="Calibri" w:cs="Times New Roman"/>
                <w:sz w:val="18"/>
                <w:szCs w:val="18"/>
                <w:lang w:val="en-GB" w:eastAsia="en-GB"/>
              </w:rPr>
            </w:pPr>
            <w:r w:rsidRPr="00FB33AB">
              <w:rPr>
                <w:rFonts w:ascii="Calibri" w:eastAsia="Times New Roman" w:hAnsi="Calibri" w:cs="Times New Roman"/>
                <w:sz w:val="18"/>
                <w:szCs w:val="18"/>
                <w:lang w:val="en-GB" w:eastAsia="en-GB"/>
              </w:rPr>
              <w:t>Planning and reflection [5]</w:t>
            </w:r>
          </w:p>
          <w:p w14:paraId="64BBF8FD" w14:textId="5B060793" w:rsidR="00FB33AB" w:rsidRPr="00FB33AB" w:rsidRDefault="00FB33AB" w:rsidP="00FB33AB">
            <w:pPr>
              <w:widowControl/>
              <w:autoSpaceDE/>
              <w:autoSpaceDN/>
              <w:spacing w:after="120"/>
              <w:ind w:left="109"/>
              <w:rPr>
                <w:rFonts w:ascii="Calibri" w:eastAsia="Times New Roman" w:hAnsi="Calibri" w:cs="Times New Roman"/>
                <w:sz w:val="18"/>
                <w:szCs w:val="18"/>
                <w:lang w:val="en-GB" w:eastAsia="en-GB"/>
              </w:rPr>
            </w:pPr>
            <w:r w:rsidRPr="00FB33AB">
              <w:rPr>
                <w:rFonts w:ascii="Calibri" w:eastAsia="Times New Roman" w:hAnsi="Calibri" w:cs="Times New Roman"/>
                <w:sz w:val="18"/>
                <w:szCs w:val="18"/>
                <w:lang w:val="en-GB" w:eastAsia="en-GB"/>
              </w:rPr>
              <w:t>Report is well structured and grammatically correct [</w:t>
            </w:r>
            <w:r w:rsidR="00195BC5">
              <w:rPr>
                <w:rFonts w:ascii="Calibri" w:eastAsia="Times New Roman" w:hAnsi="Calibri" w:cs="Times New Roman"/>
                <w:sz w:val="18"/>
                <w:szCs w:val="18"/>
                <w:lang w:val="en-GB" w:eastAsia="en-GB"/>
              </w:rPr>
              <w:t>7</w:t>
            </w:r>
            <w:r w:rsidRPr="00FB33AB">
              <w:rPr>
                <w:rFonts w:ascii="Calibri" w:eastAsia="Times New Roman" w:hAnsi="Calibri" w:cs="Times New Roman"/>
                <w:sz w:val="18"/>
                <w:szCs w:val="18"/>
                <w:lang w:val="en-GB" w:eastAsia="en-GB"/>
              </w:rPr>
              <w:t>]</w:t>
            </w:r>
          </w:p>
          <w:p w14:paraId="1A4BE08C" w14:textId="77777777" w:rsidR="00FB33AB" w:rsidRPr="00FB33AB" w:rsidRDefault="00FB33AB" w:rsidP="00FB33AB">
            <w:pPr>
              <w:widowControl/>
              <w:autoSpaceDE/>
              <w:autoSpaceDN/>
              <w:spacing w:after="120"/>
              <w:ind w:left="109"/>
              <w:rPr>
                <w:rFonts w:ascii="Calibri" w:eastAsia="Times New Roman" w:hAnsi="Calibri" w:cs="Times New Roman"/>
                <w:sz w:val="18"/>
                <w:szCs w:val="18"/>
                <w:lang w:val="en-GB" w:eastAsia="en-GB"/>
              </w:rPr>
            </w:pPr>
            <w:r w:rsidRPr="00FB33AB">
              <w:rPr>
                <w:rFonts w:ascii="Calibri" w:eastAsia="Times New Roman" w:hAnsi="Calibri" w:cs="Times New Roman"/>
                <w:sz w:val="18"/>
                <w:szCs w:val="18"/>
                <w:lang w:val="en-GB" w:eastAsia="en-GB"/>
              </w:rPr>
              <w:t>Word Count [5]</w:t>
            </w:r>
          </w:p>
          <w:p w14:paraId="118456D7" w14:textId="6356319E" w:rsidR="0051596E" w:rsidRDefault="0051596E">
            <w:pPr>
              <w:pStyle w:val="TableParagraph"/>
              <w:rPr>
                <w:rFonts w:ascii="Calibri"/>
                <w:sz w:val="18"/>
              </w:rPr>
            </w:pPr>
          </w:p>
        </w:tc>
        <w:tc>
          <w:tcPr>
            <w:tcW w:w="989" w:type="dxa"/>
          </w:tcPr>
          <w:p w14:paraId="1D043306" w14:textId="678109E4" w:rsidR="0051596E" w:rsidRDefault="0051596E">
            <w:pPr>
              <w:pStyle w:val="TableParagraph"/>
              <w:spacing w:before="2"/>
              <w:ind w:left="0"/>
              <w:rPr>
                <w:sz w:val="39"/>
              </w:rPr>
            </w:pPr>
          </w:p>
          <w:p w14:paraId="254F44D9" w14:textId="77777777" w:rsidR="003B5358" w:rsidRPr="003B5358" w:rsidRDefault="003B5358">
            <w:pPr>
              <w:pStyle w:val="TableParagraph"/>
              <w:ind w:left="296" w:right="287"/>
              <w:jc w:val="center"/>
              <w:rPr>
                <w:sz w:val="16"/>
                <w:szCs w:val="16"/>
              </w:rPr>
            </w:pPr>
          </w:p>
          <w:p w14:paraId="45263A81" w14:textId="36744386" w:rsidR="0051596E" w:rsidRDefault="007E607B">
            <w:pPr>
              <w:pStyle w:val="TableParagraph"/>
              <w:ind w:left="296" w:right="287"/>
              <w:jc w:val="center"/>
              <w:rPr>
                <w:sz w:val="32"/>
              </w:rPr>
            </w:pPr>
            <w:r>
              <w:rPr>
                <w:sz w:val="32"/>
              </w:rPr>
              <w:t>2</w:t>
            </w:r>
            <w:r w:rsidR="000963B3">
              <w:rPr>
                <w:sz w:val="32"/>
              </w:rPr>
              <w:t>0</w:t>
            </w:r>
          </w:p>
        </w:tc>
      </w:tr>
    </w:tbl>
    <w:p w14:paraId="091CED10" w14:textId="77777777" w:rsidR="0051596E" w:rsidRDefault="0051596E">
      <w:pPr>
        <w:pStyle w:val="BodyText"/>
        <w:spacing w:before="1" w:after="1"/>
        <w:rPr>
          <w:sz w:val="23"/>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26"/>
        <w:gridCol w:w="2902"/>
        <w:gridCol w:w="644"/>
        <w:gridCol w:w="1059"/>
      </w:tblGrid>
      <w:tr w:rsidR="0051596E" w14:paraId="2E44BDA9" w14:textId="77777777">
        <w:trPr>
          <w:trHeight w:val="369"/>
        </w:trPr>
        <w:tc>
          <w:tcPr>
            <w:tcW w:w="5926" w:type="dxa"/>
            <w:vMerge w:val="restart"/>
            <w:shd w:val="clear" w:color="auto" w:fill="D9D9D9"/>
          </w:tcPr>
          <w:p w14:paraId="35BF34D6" w14:textId="77777777" w:rsidR="0051596E" w:rsidRDefault="000963B3">
            <w:pPr>
              <w:pStyle w:val="TableParagraph"/>
              <w:spacing w:before="67"/>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6" w:type="dxa"/>
            <w:gridSpan w:val="2"/>
            <w:shd w:val="clear" w:color="auto" w:fill="D9D9D9"/>
          </w:tcPr>
          <w:p w14:paraId="035ACE29" w14:textId="77777777" w:rsidR="0051596E" w:rsidRDefault="000963B3">
            <w:pPr>
              <w:pStyle w:val="TableParagraph"/>
              <w:spacing w:before="1" w:line="180" w:lineRule="atLeast"/>
              <w:ind w:right="866"/>
              <w:rPr>
                <w:b/>
                <w:sz w:val="16"/>
              </w:rPr>
            </w:pPr>
            <w:r>
              <w:rPr>
                <w:b/>
                <w:sz w:val="16"/>
              </w:rPr>
              <w:t>Late Submission Penalties (tick if appropriate)</w:t>
            </w:r>
          </w:p>
        </w:tc>
        <w:tc>
          <w:tcPr>
            <w:tcW w:w="1059" w:type="dxa"/>
            <w:vMerge w:val="restart"/>
          </w:tcPr>
          <w:p w14:paraId="4DA3BB42" w14:textId="77777777" w:rsidR="0051596E" w:rsidRDefault="0051596E">
            <w:pPr>
              <w:pStyle w:val="TableParagraph"/>
              <w:spacing w:before="10"/>
              <w:ind w:left="0"/>
            </w:pPr>
          </w:p>
          <w:p w14:paraId="1D53ADF1" w14:textId="77777777" w:rsidR="0051596E" w:rsidRDefault="000963B3">
            <w:pPr>
              <w:pStyle w:val="TableParagraph"/>
              <w:ind w:left="0" w:right="96"/>
              <w:jc w:val="right"/>
              <w:rPr>
                <w:b/>
                <w:sz w:val="20"/>
              </w:rPr>
            </w:pPr>
            <w:r>
              <w:rPr>
                <w:b/>
                <w:w w:val="99"/>
                <w:sz w:val="20"/>
              </w:rPr>
              <w:t>%</w:t>
            </w:r>
          </w:p>
        </w:tc>
      </w:tr>
      <w:tr w:rsidR="0051596E" w14:paraId="1034FAFA" w14:textId="77777777">
        <w:trPr>
          <w:trHeight w:val="181"/>
        </w:trPr>
        <w:tc>
          <w:tcPr>
            <w:tcW w:w="5926" w:type="dxa"/>
            <w:vMerge/>
            <w:tcBorders>
              <w:top w:val="nil"/>
            </w:tcBorders>
            <w:shd w:val="clear" w:color="auto" w:fill="D9D9D9"/>
          </w:tcPr>
          <w:p w14:paraId="1E2CBE55" w14:textId="77777777" w:rsidR="0051596E" w:rsidRDefault="0051596E">
            <w:pPr>
              <w:rPr>
                <w:sz w:val="2"/>
                <w:szCs w:val="2"/>
              </w:rPr>
            </w:pPr>
          </w:p>
        </w:tc>
        <w:tc>
          <w:tcPr>
            <w:tcW w:w="2902" w:type="dxa"/>
          </w:tcPr>
          <w:p w14:paraId="358E96BA" w14:textId="77777777" w:rsidR="0051596E" w:rsidRDefault="000963B3">
            <w:pPr>
              <w:pStyle w:val="TableParagraph"/>
              <w:spacing w:line="162" w:lineRule="exact"/>
              <w:rPr>
                <w:sz w:val="12"/>
              </w:rPr>
            </w:pPr>
            <w:r>
              <w:rPr>
                <w:sz w:val="16"/>
              </w:rPr>
              <w:t>Up to 1 week late (</w:t>
            </w:r>
            <w:r>
              <w:rPr>
                <w:sz w:val="12"/>
              </w:rPr>
              <w:t>40% Max)</w:t>
            </w:r>
          </w:p>
        </w:tc>
        <w:tc>
          <w:tcPr>
            <w:tcW w:w="644" w:type="dxa"/>
          </w:tcPr>
          <w:p w14:paraId="3A391ADD" w14:textId="77777777" w:rsidR="0051596E" w:rsidRDefault="0051596E">
            <w:pPr>
              <w:pStyle w:val="TableParagraph"/>
              <w:ind w:left="0"/>
              <w:rPr>
                <w:rFonts w:ascii="Times New Roman"/>
                <w:sz w:val="12"/>
              </w:rPr>
            </w:pPr>
          </w:p>
        </w:tc>
        <w:tc>
          <w:tcPr>
            <w:tcW w:w="1059" w:type="dxa"/>
            <w:vMerge/>
            <w:tcBorders>
              <w:top w:val="nil"/>
            </w:tcBorders>
          </w:tcPr>
          <w:p w14:paraId="3BC85A17" w14:textId="77777777" w:rsidR="0051596E" w:rsidRDefault="0051596E">
            <w:pPr>
              <w:rPr>
                <w:sz w:val="2"/>
                <w:szCs w:val="2"/>
              </w:rPr>
            </w:pPr>
          </w:p>
        </w:tc>
      </w:tr>
      <w:tr w:rsidR="0051596E" w14:paraId="17E6C452" w14:textId="77777777">
        <w:trPr>
          <w:trHeight w:val="184"/>
        </w:trPr>
        <w:tc>
          <w:tcPr>
            <w:tcW w:w="5926" w:type="dxa"/>
            <w:vMerge/>
            <w:tcBorders>
              <w:top w:val="nil"/>
            </w:tcBorders>
            <w:shd w:val="clear" w:color="auto" w:fill="D9D9D9"/>
          </w:tcPr>
          <w:p w14:paraId="5B8CFB65" w14:textId="77777777" w:rsidR="0051596E" w:rsidRDefault="0051596E">
            <w:pPr>
              <w:rPr>
                <w:sz w:val="2"/>
                <w:szCs w:val="2"/>
              </w:rPr>
            </w:pPr>
          </w:p>
        </w:tc>
        <w:tc>
          <w:tcPr>
            <w:tcW w:w="2902" w:type="dxa"/>
          </w:tcPr>
          <w:p w14:paraId="4A9542D5" w14:textId="77777777" w:rsidR="0051596E" w:rsidRDefault="000963B3">
            <w:pPr>
              <w:pStyle w:val="TableParagraph"/>
              <w:spacing w:before="1" w:line="163" w:lineRule="exact"/>
              <w:rPr>
                <w:sz w:val="12"/>
              </w:rPr>
            </w:pPr>
            <w:r>
              <w:rPr>
                <w:sz w:val="16"/>
              </w:rPr>
              <w:t>Over 1 week late (</w:t>
            </w:r>
            <w:r>
              <w:rPr>
                <w:sz w:val="12"/>
              </w:rPr>
              <w:t>0%)</w:t>
            </w:r>
          </w:p>
        </w:tc>
        <w:tc>
          <w:tcPr>
            <w:tcW w:w="644" w:type="dxa"/>
          </w:tcPr>
          <w:p w14:paraId="5B31C9DB" w14:textId="77777777" w:rsidR="0051596E" w:rsidRDefault="0051596E">
            <w:pPr>
              <w:pStyle w:val="TableParagraph"/>
              <w:ind w:left="0"/>
              <w:rPr>
                <w:rFonts w:ascii="Times New Roman"/>
                <w:sz w:val="12"/>
              </w:rPr>
            </w:pPr>
          </w:p>
        </w:tc>
        <w:tc>
          <w:tcPr>
            <w:tcW w:w="1059" w:type="dxa"/>
            <w:vMerge/>
            <w:tcBorders>
              <w:top w:val="nil"/>
            </w:tcBorders>
          </w:tcPr>
          <w:p w14:paraId="2019C6A7" w14:textId="77777777" w:rsidR="0051596E" w:rsidRDefault="0051596E">
            <w:pPr>
              <w:rPr>
                <w:sz w:val="2"/>
                <w:szCs w:val="2"/>
              </w:rPr>
            </w:pPr>
          </w:p>
        </w:tc>
      </w:tr>
    </w:tbl>
    <w:p w14:paraId="0B06347E" w14:textId="77777777" w:rsidR="0051596E" w:rsidRDefault="0051596E">
      <w:pPr>
        <w:rPr>
          <w:sz w:val="2"/>
          <w:szCs w:val="2"/>
        </w:rPr>
        <w:sectPr w:rsidR="0051596E">
          <w:pgSz w:w="11900" w:h="16840"/>
          <w:pgMar w:top="720" w:right="560" w:bottom="840" w:left="560" w:header="0" w:footer="659"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305"/>
      </w:tblGrid>
      <w:tr w:rsidR="0051596E" w14:paraId="2BA03891" w14:textId="77777777">
        <w:trPr>
          <w:trHeight w:val="453"/>
        </w:trPr>
        <w:tc>
          <w:tcPr>
            <w:tcW w:w="15305" w:type="dxa"/>
            <w:shd w:val="clear" w:color="auto" w:fill="8DB3E1"/>
          </w:tcPr>
          <w:p w14:paraId="081869D1" w14:textId="77777777" w:rsidR="0051596E" w:rsidRDefault="000963B3">
            <w:pPr>
              <w:pStyle w:val="TableParagraph"/>
              <w:spacing w:before="100"/>
              <w:rPr>
                <w:b/>
              </w:rPr>
            </w:pPr>
            <w:r>
              <w:rPr>
                <w:b/>
                <w:color w:val="2F3A44"/>
              </w:rPr>
              <w:lastRenderedPageBreak/>
              <w:t>GENERIC ASSESSMENT CRITERIA</w:t>
            </w:r>
          </w:p>
        </w:tc>
      </w:tr>
      <w:tr w:rsidR="0051596E" w14:paraId="65B91014" w14:textId="77777777">
        <w:trPr>
          <w:trHeight w:val="230"/>
        </w:trPr>
        <w:tc>
          <w:tcPr>
            <w:tcW w:w="15305" w:type="dxa"/>
            <w:shd w:val="clear" w:color="auto" w:fill="8DB3E1"/>
          </w:tcPr>
          <w:p w14:paraId="3CA6CAA6" w14:textId="77777777" w:rsidR="0051596E" w:rsidRDefault="000963B3">
            <w:pPr>
              <w:pStyle w:val="TableParagraph"/>
              <w:spacing w:line="210" w:lineRule="exact"/>
              <w:rPr>
                <w:b/>
                <w:sz w:val="20"/>
              </w:rPr>
            </w:pPr>
            <w:r>
              <w:rPr>
                <w:b/>
                <w:sz w:val="20"/>
              </w:rPr>
              <w:t>Level 4</w:t>
            </w:r>
          </w:p>
        </w:tc>
      </w:tr>
      <w:tr w:rsidR="0051596E" w14:paraId="4C483FAD" w14:textId="77777777">
        <w:trPr>
          <w:trHeight w:val="1382"/>
        </w:trPr>
        <w:tc>
          <w:tcPr>
            <w:tcW w:w="15305" w:type="dxa"/>
            <w:shd w:val="clear" w:color="auto" w:fill="DAEDF3"/>
          </w:tcPr>
          <w:p w14:paraId="07AABDF0" w14:textId="77777777" w:rsidR="0051596E" w:rsidRDefault="000963B3">
            <w:pPr>
              <w:pStyle w:val="TableParagraph"/>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w:t>
            </w:r>
            <w:r>
              <w:rPr>
                <w:spacing w:val="-9"/>
                <w:sz w:val="20"/>
              </w:rPr>
              <w:t xml:space="preserve"> </w:t>
            </w:r>
            <w:r>
              <w:rPr>
                <w:sz w:val="20"/>
              </w:rPr>
              <w:t>and</w:t>
            </w:r>
            <w:r>
              <w:rPr>
                <w:spacing w:val="-9"/>
                <w:sz w:val="20"/>
              </w:rPr>
              <w:t xml:space="preserve"> </w:t>
            </w:r>
            <w:r>
              <w:rPr>
                <w:sz w:val="20"/>
              </w:rPr>
              <w:t>interpret</w:t>
            </w:r>
            <w:r>
              <w:rPr>
                <w:spacing w:val="-9"/>
                <w:sz w:val="20"/>
              </w:rPr>
              <w:t xml:space="preserve"> </w:t>
            </w:r>
            <w:r>
              <w:rPr>
                <w:sz w:val="20"/>
              </w:rPr>
              <w:t>qualitative</w:t>
            </w:r>
            <w:r>
              <w:rPr>
                <w:spacing w:val="-9"/>
                <w:sz w:val="20"/>
              </w:rPr>
              <w:t xml:space="preserve"> </w:t>
            </w:r>
            <w:r>
              <w:rPr>
                <w:sz w:val="20"/>
              </w:rPr>
              <w:t>and</w:t>
            </w:r>
            <w:r>
              <w:rPr>
                <w:spacing w:val="-9"/>
                <w:sz w:val="20"/>
              </w:rPr>
              <w:t xml:space="preserve"> </w:t>
            </w:r>
            <w:r>
              <w:rPr>
                <w:sz w:val="20"/>
              </w:rPr>
              <w:t>quantitative</w:t>
            </w:r>
            <w:r>
              <w:rPr>
                <w:spacing w:val="-8"/>
                <w:sz w:val="20"/>
              </w:rPr>
              <w:t xml:space="preserve"> </w:t>
            </w:r>
            <w:r>
              <w:rPr>
                <w:sz w:val="20"/>
              </w:rPr>
              <w:t>data</w:t>
            </w:r>
            <w:r>
              <w:rPr>
                <w:spacing w:val="-12"/>
                <w:sz w:val="20"/>
              </w:rPr>
              <w:t xml:space="preserve"> </w:t>
            </w:r>
            <w:r>
              <w:rPr>
                <w:sz w:val="20"/>
              </w:rPr>
              <w:t>in</w:t>
            </w:r>
            <w:r>
              <w:rPr>
                <w:spacing w:val="-9"/>
                <w:sz w:val="20"/>
              </w:rPr>
              <w:t xml:space="preserve"> </w:t>
            </w:r>
            <w:r>
              <w:rPr>
                <w:sz w:val="20"/>
              </w:rPr>
              <w:t>order</w:t>
            </w:r>
            <w:r>
              <w:rPr>
                <w:spacing w:val="-8"/>
                <w:sz w:val="20"/>
              </w:rPr>
              <w:t xml:space="preserve"> </w:t>
            </w:r>
            <w:r>
              <w:rPr>
                <w:sz w:val="20"/>
              </w:rPr>
              <w:t>to</w:t>
            </w:r>
            <w:r>
              <w:rPr>
                <w:spacing w:val="-11"/>
                <w:sz w:val="20"/>
              </w:rPr>
              <w:t xml:space="preserve"> </w:t>
            </w:r>
            <w:r>
              <w:rPr>
                <w:sz w:val="20"/>
              </w:rPr>
              <w:t>develop</w:t>
            </w:r>
            <w:r>
              <w:rPr>
                <w:spacing w:val="-9"/>
                <w:sz w:val="20"/>
              </w:rPr>
              <w:t xml:space="preserve"> </w:t>
            </w:r>
            <w:r>
              <w:rPr>
                <w:sz w:val="20"/>
              </w:rPr>
              <w:t>lines</w:t>
            </w:r>
            <w:r>
              <w:rPr>
                <w:spacing w:val="-8"/>
                <w:sz w:val="20"/>
              </w:rPr>
              <w:t xml:space="preserve"> </w:t>
            </w:r>
            <w:r>
              <w:rPr>
                <w:sz w:val="20"/>
              </w:rPr>
              <w:t>of</w:t>
            </w:r>
            <w:r>
              <w:rPr>
                <w:spacing w:val="-9"/>
                <w:sz w:val="20"/>
              </w:rPr>
              <w:t xml:space="preserve"> </w:t>
            </w:r>
            <w:r>
              <w:rPr>
                <w:sz w:val="20"/>
              </w:rPr>
              <w:t>argument</w:t>
            </w:r>
            <w:r>
              <w:rPr>
                <w:spacing w:val="-10"/>
                <w:sz w:val="20"/>
              </w:rPr>
              <w:t xml:space="preserve"> </w:t>
            </w:r>
            <w:r>
              <w:rPr>
                <w:sz w:val="20"/>
              </w:rPr>
              <w:t>and</w:t>
            </w:r>
            <w:r>
              <w:rPr>
                <w:spacing w:val="-12"/>
                <w:sz w:val="20"/>
              </w:rPr>
              <w:t xml:space="preserve"> </w:t>
            </w:r>
            <w:r>
              <w:rPr>
                <w:sz w:val="20"/>
              </w:rPr>
              <w:t>make</w:t>
            </w:r>
            <w:r>
              <w:rPr>
                <w:spacing w:val="-11"/>
                <w:sz w:val="20"/>
              </w:rPr>
              <w:t xml:space="preserve"> </w:t>
            </w:r>
            <w:r>
              <w:rPr>
                <w:sz w:val="20"/>
              </w:rPr>
              <w:t>sound</w:t>
            </w:r>
            <w:r>
              <w:rPr>
                <w:spacing w:val="-11"/>
                <w:sz w:val="20"/>
              </w:rPr>
              <w:t xml:space="preserve"> </w:t>
            </w:r>
            <w:r>
              <w:rPr>
                <w:sz w:val="20"/>
              </w:rPr>
              <w:t>judgements</w:t>
            </w:r>
            <w:r>
              <w:rPr>
                <w:spacing w:val="-10"/>
                <w:sz w:val="20"/>
              </w:rPr>
              <w:t xml:space="preserve"> </w:t>
            </w:r>
            <w:r>
              <w:rPr>
                <w:sz w:val="20"/>
              </w:rPr>
              <w:t>in</w:t>
            </w:r>
            <w:r>
              <w:rPr>
                <w:spacing w:val="-9"/>
                <w:sz w:val="20"/>
              </w:rPr>
              <w:t xml:space="preserve"> </w:t>
            </w:r>
            <w:r>
              <w:rPr>
                <w:sz w:val="20"/>
              </w:rPr>
              <w:t>accordance</w:t>
            </w:r>
            <w:r>
              <w:rPr>
                <w:spacing w:val="-9"/>
                <w:sz w:val="20"/>
              </w:rPr>
              <w:t xml:space="preserve"> </w:t>
            </w:r>
            <w:r>
              <w:rPr>
                <w:sz w:val="20"/>
              </w:rPr>
              <w:t>with</w:t>
            </w:r>
            <w:r>
              <w:rPr>
                <w:spacing w:val="-9"/>
                <w:sz w:val="20"/>
              </w:rPr>
              <w:t xml:space="preserve"> </w:t>
            </w:r>
            <w:r>
              <w:rPr>
                <w:sz w:val="20"/>
              </w:rPr>
              <w:t>basic</w:t>
            </w:r>
            <w:r>
              <w:rPr>
                <w:spacing w:val="-8"/>
                <w:sz w:val="20"/>
              </w:rPr>
              <w:t xml:space="preserve"> </w:t>
            </w:r>
            <w:r>
              <w:rPr>
                <w:sz w:val="20"/>
              </w:rPr>
              <w:t>theories</w:t>
            </w:r>
            <w:r>
              <w:rPr>
                <w:spacing w:val="-8"/>
                <w:sz w:val="20"/>
              </w:rPr>
              <w:t xml:space="preserve"> </w:t>
            </w:r>
            <w:r>
              <w:rPr>
                <w:sz w:val="20"/>
              </w:rPr>
              <w:t>and</w:t>
            </w:r>
            <w:r>
              <w:rPr>
                <w:spacing w:val="-11"/>
                <w:sz w:val="20"/>
              </w:rPr>
              <w:t xml:space="preserve"> </w:t>
            </w:r>
            <w:r>
              <w:rPr>
                <w:sz w:val="20"/>
              </w:rPr>
              <w:t>concepts</w:t>
            </w:r>
            <w:r>
              <w:rPr>
                <w:spacing w:val="-8"/>
                <w:sz w:val="20"/>
              </w:rPr>
              <w:t xml:space="preserve"> </w:t>
            </w:r>
            <w:r>
              <w:rPr>
                <w:sz w:val="20"/>
              </w:rPr>
              <w:t>of their subject(s) of study. They will have learned how to evaluate different approaches to solving problems, and will be able to communicate the results of their study/work accurately</w:t>
            </w:r>
            <w:r>
              <w:rPr>
                <w:spacing w:val="-13"/>
                <w:sz w:val="20"/>
              </w:rPr>
              <w:t xml:space="preserve"> </w:t>
            </w:r>
            <w:r>
              <w:rPr>
                <w:sz w:val="20"/>
              </w:rPr>
              <w:t>and</w:t>
            </w:r>
            <w:r>
              <w:rPr>
                <w:spacing w:val="-8"/>
                <w:sz w:val="20"/>
              </w:rPr>
              <w:t xml:space="preserve"> </w:t>
            </w:r>
            <w:r>
              <w:rPr>
                <w:sz w:val="20"/>
              </w:rPr>
              <w:t>reliably,</w:t>
            </w:r>
            <w:r>
              <w:rPr>
                <w:spacing w:val="-7"/>
                <w:sz w:val="20"/>
              </w:rPr>
              <w:t xml:space="preserve"> </w:t>
            </w:r>
            <w:r>
              <w:rPr>
                <w:sz w:val="20"/>
              </w:rPr>
              <w:t>and</w:t>
            </w:r>
            <w:r>
              <w:rPr>
                <w:spacing w:val="-8"/>
                <w:sz w:val="20"/>
              </w:rPr>
              <w:t xml:space="preserve"> </w:t>
            </w:r>
            <w:r>
              <w:rPr>
                <w:sz w:val="20"/>
              </w:rPr>
              <w:t>with</w:t>
            </w:r>
            <w:r>
              <w:rPr>
                <w:spacing w:val="-7"/>
                <w:sz w:val="20"/>
              </w:rPr>
              <w:t xml:space="preserve"> </w:t>
            </w:r>
            <w:r>
              <w:rPr>
                <w:sz w:val="20"/>
              </w:rPr>
              <w:t>structured</w:t>
            </w:r>
            <w:r>
              <w:rPr>
                <w:spacing w:val="-8"/>
                <w:sz w:val="20"/>
              </w:rPr>
              <w:t xml:space="preserve"> </w:t>
            </w:r>
            <w:r>
              <w:rPr>
                <w:sz w:val="20"/>
              </w:rPr>
              <w:t>and</w:t>
            </w:r>
            <w:r>
              <w:rPr>
                <w:spacing w:val="-10"/>
                <w:sz w:val="20"/>
              </w:rPr>
              <w:t xml:space="preserve"> </w:t>
            </w:r>
            <w:r>
              <w:rPr>
                <w:sz w:val="20"/>
              </w:rPr>
              <w:t>coherent</w:t>
            </w:r>
            <w:r>
              <w:rPr>
                <w:spacing w:val="-7"/>
                <w:sz w:val="20"/>
              </w:rPr>
              <w:t xml:space="preserve"> </w:t>
            </w:r>
            <w:r>
              <w:rPr>
                <w:sz w:val="20"/>
              </w:rPr>
              <w:t>arguments.</w:t>
            </w:r>
            <w:r>
              <w:rPr>
                <w:spacing w:val="-14"/>
                <w:sz w:val="20"/>
              </w:rPr>
              <w:t xml:space="preserve"> </w:t>
            </w:r>
            <w:r>
              <w:rPr>
                <w:rFonts w:ascii="Times New Roman"/>
                <w:sz w:val="20"/>
              </w:rPr>
              <w:t>They</w:t>
            </w:r>
            <w:r>
              <w:rPr>
                <w:rFonts w:ascii="Times New Roman"/>
                <w:spacing w:val="-7"/>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5"/>
                <w:sz w:val="20"/>
              </w:rPr>
              <w:t xml:space="preserve"> </w:t>
            </w:r>
            <w:r>
              <w:rPr>
                <w:sz w:val="20"/>
              </w:rPr>
              <w:t>undertake</w:t>
            </w:r>
            <w:r>
              <w:rPr>
                <w:spacing w:val="-10"/>
                <w:sz w:val="20"/>
              </w:rPr>
              <w:t xml:space="preserve"> </w:t>
            </w:r>
            <w:r>
              <w:rPr>
                <w:sz w:val="20"/>
              </w:rPr>
              <w:t>further</w:t>
            </w:r>
            <w:r>
              <w:rPr>
                <w:spacing w:val="-8"/>
                <w:sz w:val="20"/>
              </w:rPr>
              <w:t xml:space="preserve"> </w:t>
            </w:r>
            <w:r>
              <w:rPr>
                <w:sz w:val="20"/>
              </w:rPr>
              <w:t>training</w:t>
            </w:r>
            <w:r>
              <w:rPr>
                <w:spacing w:val="-8"/>
                <w:sz w:val="20"/>
              </w:rPr>
              <w:t xml:space="preserve"> </w:t>
            </w:r>
            <w:r>
              <w:rPr>
                <w:sz w:val="20"/>
              </w:rPr>
              <w:t>and</w:t>
            </w:r>
            <w:r>
              <w:rPr>
                <w:spacing w:val="-7"/>
                <w:sz w:val="20"/>
              </w:rPr>
              <w:t xml:space="preserve"> </w:t>
            </w:r>
            <w:r>
              <w:rPr>
                <w:sz w:val="20"/>
              </w:rPr>
              <w:t>develop</w:t>
            </w:r>
            <w:r>
              <w:rPr>
                <w:spacing w:val="-8"/>
                <w:sz w:val="20"/>
              </w:rPr>
              <w:t xml:space="preserve"> </w:t>
            </w:r>
            <w:r>
              <w:rPr>
                <w:sz w:val="20"/>
              </w:rPr>
              <w:t>new</w:t>
            </w:r>
            <w:r>
              <w:rPr>
                <w:spacing w:val="-8"/>
                <w:sz w:val="20"/>
              </w:rPr>
              <w:t xml:space="preserve"> </w:t>
            </w:r>
            <w:r>
              <w:rPr>
                <w:sz w:val="20"/>
              </w:rPr>
              <w:t>skills</w:t>
            </w:r>
            <w:r>
              <w:rPr>
                <w:spacing w:val="-9"/>
                <w:sz w:val="20"/>
              </w:rPr>
              <w:t xml:space="preserve"> </w:t>
            </w:r>
            <w:r>
              <w:rPr>
                <w:sz w:val="20"/>
              </w:rPr>
              <w:t>within</w:t>
            </w:r>
            <w:r>
              <w:rPr>
                <w:spacing w:val="-7"/>
                <w:sz w:val="20"/>
              </w:rPr>
              <w:t xml:space="preserve"> </w:t>
            </w:r>
            <w:r>
              <w:rPr>
                <w:sz w:val="20"/>
              </w:rPr>
              <w:t>a</w:t>
            </w:r>
            <w:r>
              <w:rPr>
                <w:spacing w:val="-8"/>
                <w:sz w:val="20"/>
              </w:rPr>
              <w:t xml:space="preserve"> </w:t>
            </w:r>
            <w:r>
              <w:rPr>
                <w:sz w:val="20"/>
              </w:rPr>
              <w:t>structured</w:t>
            </w:r>
            <w:r>
              <w:rPr>
                <w:spacing w:val="-7"/>
                <w:sz w:val="20"/>
              </w:rPr>
              <w:t xml:space="preserve"> </w:t>
            </w:r>
            <w:r>
              <w:rPr>
                <w:sz w:val="20"/>
              </w:rPr>
              <w:t>and</w:t>
            </w:r>
            <w:r>
              <w:rPr>
                <w:spacing w:val="-10"/>
                <w:sz w:val="20"/>
              </w:rPr>
              <w:t xml:space="preserve"> </w:t>
            </w:r>
            <w:r>
              <w:rPr>
                <w:sz w:val="20"/>
              </w:rPr>
              <w:t>managed</w:t>
            </w:r>
          </w:p>
          <w:p w14:paraId="3C455E87" w14:textId="77777777" w:rsidR="0051596E" w:rsidRDefault="000963B3">
            <w:pPr>
              <w:pStyle w:val="TableParagraph"/>
              <w:spacing w:line="212" w:lineRule="exact"/>
              <w:rPr>
                <w:sz w:val="20"/>
              </w:rPr>
            </w:pPr>
            <w:r>
              <w:rPr>
                <w:sz w:val="20"/>
              </w:rPr>
              <w:t>environment and will have the qualities and transferable skills necessary for employment requiring the exercise of some personal responsibility.</w:t>
            </w:r>
          </w:p>
        </w:tc>
      </w:tr>
    </w:tbl>
    <w:p w14:paraId="0ABFB980" w14:textId="77777777" w:rsidR="0051596E" w:rsidRDefault="0051596E">
      <w:pPr>
        <w:pStyle w:val="BodyText"/>
        <w:spacing w:before="7" w:after="1"/>
        <w:rPr>
          <w:sz w:val="19"/>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3"/>
        <w:gridCol w:w="1913"/>
        <w:gridCol w:w="1913"/>
        <w:gridCol w:w="1913"/>
        <w:gridCol w:w="1915"/>
        <w:gridCol w:w="1913"/>
        <w:gridCol w:w="1913"/>
        <w:gridCol w:w="1913"/>
      </w:tblGrid>
      <w:tr w:rsidR="0051596E" w14:paraId="7C8E7AF0" w14:textId="77777777">
        <w:trPr>
          <w:trHeight w:val="414"/>
        </w:trPr>
        <w:tc>
          <w:tcPr>
            <w:tcW w:w="1913" w:type="dxa"/>
            <w:shd w:val="clear" w:color="auto" w:fill="8DB3E1"/>
          </w:tcPr>
          <w:p w14:paraId="783C1B52" w14:textId="77777777" w:rsidR="0051596E" w:rsidRDefault="000963B3">
            <w:pPr>
              <w:pStyle w:val="TableParagraph"/>
              <w:spacing w:before="1"/>
              <w:rPr>
                <w:b/>
                <w:sz w:val="18"/>
              </w:rPr>
            </w:pPr>
            <w:r>
              <w:rPr>
                <w:b/>
                <w:sz w:val="18"/>
              </w:rPr>
              <w:t>Level 4</w:t>
            </w:r>
          </w:p>
        </w:tc>
        <w:tc>
          <w:tcPr>
            <w:tcW w:w="1913" w:type="dxa"/>
            <w:tcBorders>
              <w:right w:val="dashSmallGap" w:sz="4" w:space="0" w:color="000000"/>
            </w:tcBorders>
            <w:shd w:val="clear" w:color="auto" w:fill="8DB3E1"/>
          </w:tcPr>
          <w:p w14:paraId="34F0FEFE" w14:textId="77777777" w:rsidR="0051596E" w:rsidRDefault="000963B3">
            <w:pPr>
              <w:pStyle w:val="TableParagraph"/>
              <w:spacing w:before="104"/>
              <w:ind w:left="223" w:right="217"/>
              <w:jc w:val="center"/>
              <w:rPr>
                <w:b/>
                <w:sz w:val="18"/>
              </w:rPr>
            </w:pPr>
            <w:r>
              <w:rPr>
                <w:b/>
                <w:sz w:val="18"/>
              </w:rPr>
              <w:t>FAIL</w:t>
            </w:r>
          </w:p>
        </w:tc>
        <w:tc>
          <w:tcPr>
            <w:tcW w:w="1913" w:type="dxa"/>
            <w:tcBorders>
              <w:left w:val="dashSmallGap" w:sz="4" w:space="0" w:color="000000"/>
            </w:tcBorders>
            <w:shd w:val="clear" w:color="auto" w:fill="8DB3E1"/>
          </w:tcPr>
          <w:p w14:paraId="1C7326D3" w14:textId="77777777" w:rsidR="0051596E" w:rsidRDefault="000963B3">
            <w:pPr>
              <w:pStyle w:val="TableParagraph"/>
              <w:spacing w:before="104"/>
              <w:ind w:left="223" w:right="220"/>
              <w:jc w:val="center"/>
              <w:rPr>
                <w:b/>
                <w:sz w:val="18"/>
              </w:rPr>
            </w:pPr>
            <w:r>
              <w:rPr>
                <w:b/>
                <w:sz w:val="18"/>
              </w:rPr>
              <w:t>MARGINAL FAIL</w:t>
            </w:r>
          </w:p>
        </w:tc>
        <w:tc>
          <w:tcPr>
            <w:tcW w:w="1913" w:type="dxa"/>
            <w:tcBorders>
              <w:right w:val="dashSmallGap" w:sz="4" w:space="0" w:color="000000"/>
            </w:tcBorders>
            <w:shd w:val="clear" w:color="auto" w:fill="8DB3E1"/>
          </w:tcPr>
          <w:p w14:paraId="08A52A3F" w14:textId="77777777" w:rsidR="0051596E" w:rsidRDefault="000963B3">
            <w:pPr>
              <w:pStyle w:val="TableParagraph"/>
              <w:spacing w:before="1" w:line="205" w:lineRule="exact"/>
              <w:ind w:left="223" w:right="218"/>
              <w:jc w:val="center"/>
              <w:rPr>
                <w:b/>
                <w:sz w:val="18"/>
              </w:rPr>
            </w:pPr>
            <w:r>
              <w:rPr>
                <w:b/>
                <w:sz w:val="18"/>
              </w:rPr>
              <w:t>SATISFACTORY</w:t>
            </w:r>
          </w:p>
          <w:p w14:paraId="43527234" w14:textId="77777777" w:rsidR="0051596E" w:rsidRDefault="000963B3">
            <w:pPr>
              <w:pStyle w:val="TableParagraph"/>
              <w:spacing w:line="189" w:lineRule="exact"/>
              <w:ind w:left="223" w:right="21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915" w:type="dxa"/>
            <w:tcBorders>
              <w:left w:val="dashSmallGap" w:sz="4" w:space="0" w:color="000000"/>
              <w:right w:val="dashSmallGap" w:sz="4" w:space="0" w:color="000000"/>
            </w:tcBorders>
            <w:shd w:val="clear" w:color="auto" w:fill="8DB3E1"/>
          </w:tcPr>
          <w:p w14:paraId="4CF3FB06" w14:textId="77777777" w:rsidR="0051596E" w:rsidRDefault="000963B3">
            <w:pPr>
              <w:pStyle w:val="TableParagraph"/>
              <w:spacing w:before="1" w:line="207" w:lineRule="exact"/>
              <w:ind w:left="462" w:right="459"/>
              <w:jc w:val="center"/>
              <w:rPr>
                <w:b/>
                <w:sz w:val="18"/>
              </w:rPr>
            </w:pPr>
            <w:r>
              <w:rPr>
                <w:b/>
                <w:sz w:val="18"/>
              </w:rPr>
              <w:t>GOOD</w:t>
            </w:r>
          </w:p>
          <w:p w14:paraId="46F1EF9E" w14:textId="77777777" w:rsidR="0051596E" w:rsidRDefault="000963B3">
            <w:pPr>
              <w:pStyle w:val="TableParagraph"/>
              <w:spacing w:line="187" w:lineRule="exact"/>
              <w:ind w:left="465" w:right="459"/>
              <w:jc w:val="center"/>
              <w:rPr>
                <w:b/>
                <w:sz w:val="18"/>
              </w:rPr>
            </w:pPr>
            <w:r>
              <w:rPr>
                <w:b/>
                <w:sz w:val="18"/>
              </w:rPr>
              <w:t>(2.2 / Pass)</w:t>
            </w:r>
          </w:p>
        </w:tc>
        <w:tc>
          <w:tcPr>
            <w:tcW w:w="1913" w:type="dxa"/>
            <w:tcBorders>
              <w:left w:val="dashSmallGap" w:sz="4" w:space="0" w:color="000000"/>
              <w:right w:val="dashSmallGap" w:sz="4" w:space="0" w:color="000000"/>
            </w:tcBorders>
            <w:shd w:val="clear" w:color="auto" w:fill="8DB3E1"/>
          </w:tcPr>
          <w:p w14:paraId="4A826374" w14:textId="77777777" w:rsidR="0051596E" w:rsidRDefault="000963B3">
            <w:pPr>
              <w:pStyle w:val="TableParagraph"/>
              <w:spacing w:before="1" w:line="207" w:lineRule="exact"/>
              <w:ind w:left="407"/>
              <w:rPr>
                <w:b/>
                <w:sz w:val="18"/>
              </w:rPr>
            </w:pPr>
            <w:r>
              <w:rPr>
                <w:b/>
                <w:sz w:val="18"/>
              </w:rPr>
              <w:t>VERY GOOD</w:t>
            </w:r>
          </w:p>
          <w:p w14:paraId="072E37EE" w14:textId="77777777" w:rsidR="0051596E" w:rsidRDefault="000963B3">
            <w:pPr>
              <w:pStyle w:val="TableParagraph"/>
              <w:spacing w:line="187" w:lineRule="exact"/>
              <w:ind w:left="476"/>
              <w:rPr>
                <w:b/>
                <w:sz w:val="18"/>
              </w:rPr>
            </w:pPr>
            <w:r>
              <w:rPr>
                <w:b/>
                <w:sz w:val="18"/>
              </w:rPr>
              <w:t>(2.1 / Merit)</w:t>
            </w:r>
          </w:p>
        </w:tc>
        <w:tc>
          <w:tcPr>
            <w:tcW w:w="1913" w:type="dxa"/>
            <w:tcBorders>
              <w:left w:val="dashSmallGap" w:sz="4" w:space="0" w:color="000000"/>
              <w:right w:val="dashSmallGap" w:sz="4" w:space="0" w:color="000000"/>
            </w:tcBorders>
            <w:shd w:val="clear" w:color="auto" w:fill="8DB3E1"/>
          </w:tcPr>
          <w:p w14:paraId="13245053" w14:textId="77777777" w:rsidR="0051596E" w:rsidRDefault="000963B3">
            <w:pPr>
              <w:pStyle w:val="TableParagraph"/>
              <w:spacing w:before="1" w:line="205" w:lineRule="exact"/>
              <w:ind w:left="223" w:right="218"/>
              <w:jc w:val="center"/>
              <w:rPr>
                <w:b/>
                <w:sz w:val="18"/>
              </w:rPr>
            </w:pPr>
            <w:r>
              <w:rPr>
                <w:b/>
                <w:sz w:val="18"/>
              </w:rPr>
              <w:t>EXCELLENT</w:t>
            </w:r>
          </w:p>
          <w:p w14:paraId="732A2FBB" w14:textId="77777777" w:rsidR="0051596E" w:rsidRDefault="000963B3">
            <w:pPr>
              <w:pStyle w:val="TableParagraph"/>
              <w:spacing w:line="189" w:lineRule="exact"/>
              <w:ind w:left="223" w:right="216"/>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913" w:type="dxa"/>
            <w:tcBorders>
              <w:left w:val="dashSmallGap" w:sz="4" w:space="0" w:color="000000"/>
            </w:tcBorders>
            <w:shd w:val="clear" w:color="auto" w:fill="8DB3E1"/>
          </w:tcPr>
          <w:p w14:paraId="3475FFE3" w14:textId="77777777" w:rsidR="0051596E" w:rsidRDefault="000963B3">
            <w:pPr>
              <w:pStyle w:val="TableParagraph"/>
              <w:spacing w:before="1" w:line="205" w:lineRule="exact"/>
              <w:ind w:left="315"/>
              <w:rPr>
                <w:b/>
                <w:sz w:val="18"/>
              </w:rPr>
            </w:pPr>
            <w:r>
              <w:rPr>
                <w:b/>
                <w:sz w:val="18"/>
              </w:rPr>
              <w:t>EXCEPTIONAL</w:t>
            </w:r>
          </w:p>
          <w:p w14:paraId="2DE6711F" w14:textId="77777777" w:rsidR="0051596E" w:rsidRDefault="000963B3">
            <w:pPr>
              <w:pStyle w:val="TableParagraph"/>
              <w:spacing w:line="189" w:lineRule="exact"/>
              <w:ind w:left="25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1596E" w14:paraId="5EA5A1C3" w14:textId="77777777">
        <w:trPr>
          <w:trHeight w:val="229"/>
        </w:trPr>
        <w:tc>
          <w:tcPr>
            <w:tcW w:w="1913" w:type="dxa"/>
            <w:shd w:val="clear" w:color="auto" w:fill="8DB3E1"/>
          </w:tcPr>
          <w:p w14:paraId="010F50BD" w14:textId="77777777" w:rsidR="0051596E" w:rsidRDefault="000963B3">
            <w:pPr>
              <w:pStyle w:val="TableParagraph"/>
              <w:spacing w:line="210" w:lineRule="exact"/>
              <w:ind w:left="278"/>
              <w:rPr>
                <w:b/>
                <w:sz w:val="20"/>
              </w:rPr>
            </w:pPr>
            <w:r>
              <w:rPr>
                <w:b/>
                <w:sz w:val="20"/>
              </w:rPr>
              <w:t>Category</w:t>
            </w:r>
          </w:p>
        </w:tc>
        <w:tc>
          <w:tcPr>
            <w:tcW w:w="1913" w:type="dxa"/>
            <w:tcBorders>
              <w:right w:val="dashSmallGap" w:sz="4" w:space="0" w:color="000000"/>
            </w:tcBorders>
            <w:shd w:val="clear" w:color="auto" w:fill="8DB3E1"/>
          </w:tcPr>
          <w:p w14:paraId="43990667" w14:textId="77777777" w:rsidR="0051596E" w:rsidRDefault="000963B3">
            <w:pPr>
              <w:pStyle w:val="TableParagraph"/>
              <w:spacing w:before="23" w:line="187" w:lineRule="exact"/>
              <w:ind w:left="223" w:right="210"/>
              <w:jc w:val="center"/>
              <w:rPr>
                <w:b/>
                <w:sz w:val="18"/>
              </w:rPr>
            </w:pPr>
            <w:r>
              <w:rPr>
                <w:b/>
                <w:sz w:val="18"/>
              </w:rPr>
              <w:t>0-29%</w:t>
            </w:r>
          </w:p>
        </w:tc>
        <w:tc>
          <w:tcPr>
            <w:tcW w:w="1913" w:type="dxa"/>
            <w:tcBorders>
              <w:left w:val="dashSmallGap" w:sz="4" w:space="0" w:color="000000"/>
            </w:tcBorders>
            <w:shd w:val="clear" w:color="auto" w:fill="8DB3E1"/>
          </w:tcPr>
          <w:p w14:paraId="6097698B" w14:textId="77777777" w:rsidR="0051596E" w:rsidRDefault="000963B3">
            <w:pPr>
              <w:pStyle w:val="TableParagraph"/>
              <w:spacing w:before="23" w:line="187" w:lineRule="exact"/>
              <w:ind w:left="223" w:right="211"/>
              <w:jc w:val="center"/>
              <w:rPr>
                <w:b/>
                <w:sz w:val="18"/>
              </w:rPr>
            </w:pPr>
            <w:r>
              <w:rPr>
                <w:b/>
                <w:sz w:val="18"/>
              </w:rPr>
              <w:t>30-39%</w:t>
            </w:r>
          </w:p>
        </w:tc>
        <w:tc>
          <w:tcPr>
            <w:tcW w:w="1913" w:type="dxa"/>
            <w:tcBorders>
              <w:right w:val="dashSmallGap" w:sz="4" w:space="0" w:color="000000"/>
            </w:tcBorders>
            <w:shd w:val="clear" w:color="auto" w:fill="8DB3E1"/>
          </w:tcPr>
          <w:p w14:paraId="2BB8F3C8" w14:textId="77777777" w:rsidR="0051596E" w:rsidRDefault="000963B3">
            <w:pPr>
              <w:pStyle w:val="TableParagraph"/>
              <w:spacing w:before="23" w:line="187" w:lineRule="exact"/>
              <w:ind w:left="644"/>
              <w:rPr>
                <w:b/>
                <w:sz w:val="18"/>
              </w:rPr>
            </w:pPr>
            <w:r>
              <w:rPr>
                <w:b/>
                <w:sz w:val="18"/>
              </w:rPr>
              <w:t>40-49%</w:t>
            </w:r>
          </w:p>
        </w:tc>
        <w:tc>
          <w:tcPr>
            <w:tcW w:w="1915" w:type="dxa"/>
            <w:tcBorders>
              <w:left w:val="dashSmallGap" w:sz="4" w:space="0" w:color="000000"/>
              <w:right w:val="dashSmallGap" w:sz="4" w:space="0" w:color="000000"/>
            </w:tcBorders>
            <w:shd w:val="clear" w:color="auto" w:fill="8DB3E1"/>
          </w:tcPr>
          <w:p w14:paraId="716D03EA" w14:textId="77777777" w:rsidR="0051596E" w:rsidRDefault="000963B3">
            <w:pPr>
              <w:pStyle w:val="TableParagraph"/>
              <w:spacing w:before="23" w:line="187" w:lineRule="exact"/>
              <w:ind w:left="644"/>
              <w:rPr>
                <w:b/>
                <w:sz w:val="18"/>
              </w:rPr>
            </w:pPr>
            <w:r>
              <w:rPr>
                <w:b/>
                <w:sz w:val="18"/>
              </w:rPr>
              <w:t>50-59%</w:t>
            </w:r>
          </w:p>
        </w:tc>
        <w:tc>
          <w:tcPr>
            <w:tcW w:w="1913" w:type="dxa"/>
            <w:tcBorders>
              <w:left w:val="dashSmallGap" w:sz="4" w:space="0" w:color="000000"/>
              <w:right w:val="dashSmallGap" w:sz="4" w:space="0" w:color="000000"/>
            </w:tcBorders>
            <w:shd w:val="clear" w:color="auto" w:fill="8DB3E1"/>
          </w:tcPr>
          <w:p w14:paraId="7E3C140D" w14:textId="77777777" w:rsidR="0051596E" w:rsidRDefault="000963B3">
            <w:pPr>
              <w:pStyle w:val="TableParagraph"/>
              <w:spacing w:before="23" w:line="187" w:lineRule="exact"/>
              <w:ind w:left="223" w:right="216"/>
              <w:jc w:val="center"/>
              <w:rPr>
                <w:b/>
                <w:sz w:val="18"/>
              </w:rPr>
            </w:pPr>
            <w:r>
              <w:rPr>
                <w:b/>
                <w:sz w:val="18"/>
              </w:rPr>
              <w:t>60-69%</w:t>
            </w:r>
          </w:p>
        </w:tc>
        <w:tc>
          <w:tcPr>
            <w:tcW w:w="1913" w:type="dxa"/>
            <w:tcBorders>
              <w:left w:val="dashSmallGap" w:sz="4" w:space="0" w:color="000000"/>
              <w:right w:val="dashSmallGap" w:sz="4" w:space="0" w:color="000000"/>
            </w:tcBorders>
            <w:shd w:val="clear" w:color="auto" w:fill="8DB3E1"/>
          </w:tcPr>
          <w:p w14:paraId="61DA343A" w14:textId="77777777" w:rsidR="0051596E" w:rsidRDefault="000963B3">
            <w:pPr>
              <w:pStyle w:val="TableParagraph"/>
              <w:spacing w:before="23" w:line="187" w:lineRule="exact"/>
              <w:ind w:left="644"/>
              <w:rPr>
                <w:b/>
                <w:sz w:val="18"/>
              </w:rPr>
            </w:pPr>
            <w:r>
              <w:rPr>
                <w:b/>
                <w:sz w:val="18"/>
              </w:rPr>
              <w:t>70-84%</w:t>
            </w:r>
          </w:p>
        </w:tc>
        <w:tc>
          <w:tcPr>
            <w:tcW w:w="1913" w:type="dxa"/>
            <w:tcBorders>
              <w:left w:val="dashSmallGap" w:sz="4" w:space="0" w:color="000000"/>
            </w:tcBorders>
            <w:shd w:val="clear" w:color="auto" w:fill="8DB3E1"/>
          </w:tcPr>
          <w:p w14:paraId="0B127881" w14:textId="77777777" w:rsidR="0051596E" w:rsidRDefault="000963B3">
            <w:pPr>
              <w:pStyle w:val="TableParagraph"/>
              <w:spacing w:line="206" w:lineRule="exact"/>
              <w:ind w:left="594"/>
              <w:rPr>
                <w:b/>
                <w:sz w:val="18"/>
              </w:rPr>
            </w:pPr>
            <w:r>
              <w:rPr>
                <w:b/>
                <w:sz w:val="18"/>
              </w:rPr>
              <w:t>85-100%</w:t>
            </w:r>
          </w:p>
        </w:tc>
      </w:tr>
      <w:tr w:rsidR="0051596E" w14:paraId="21A5D2C1" w14:textId="77777777">
        <w:trPr>
          <w:trHeight w:val="3909"/>
        </w:trPr>
        <w:tc>
          <w:tcPr>
            <w:tcW w:w="1913" w:type="dxa"/>
            <w:shd w:val="clear" w:color="auto" w:fill="8DB3E1"/>
          </w:tcPr>
          <w:p w14:paraId="133B98D3" w14:textId="77777777" w:rsidR="0051596E" w:rsidRDefault="00A37830">
            <w:pPr>
              <w:pStyle w:val="TableParagraph"/>
              <w:spacing w:before="33"/>
              <w:ind w:left="215" w:right="197"/>
              <w:rPr>
                <w:sz w:val="18"/>
              </w:rPr>
            </w:pPr>
            <w:r>
              <w:rPr>
                <w:b/>
                <w:sz w:val="20"/>
              </w:rPr>
              <w:t xml:space="preserve">1. </w:t>
            </w:r>
            <w:r w:rsidR="000963B3">
              <w:rPr>
                <w:b/>
                <w:sz w:val="20"/>
              </w:rPr>
              <w:t xml:space="preserve">Engagement with literature </w:t>
            </w:r>
            <w:r w:rsidR="000963B3">
              <w:rPr>
                <w:sz w:val="18"/>
              </w:rPr>
              <w:t>(including reading, referencing,</w:t>
            </w:r>
          </w:p>
          <w:p w14:paraId="7062881A" w14:textId="77777777" w:rsidR="0051596E" w:rsidRDefault="000963B3">
            <w:pPr>
              <w:pStyle w:val="TableParagraph"/>
              <w:spacing w:before="35" w:line="259" w:lineRule="auto"/>
              <w:ind w:left="215" w:right="157"/>
              <w:rPr>
                <w:sz w:val="18"/>
              </w:rPr>
            </w:pPr>
            <w:r>
              <w:rPr>
                <w:sz w:val="18"/>
              </w:rPr>
              <w:t>academic conventions and academic honesty)</w:t>
            </w:r>
          </w:p>
        </w:tc>
        <w:tc>
          <w:tcPr>
            <w:tcW w:w="1913" w:type="dxa"/>
            <w:tcBorders>
              <w:right w:val="dashSmallGap" w:sz="4" w:space="0" w:color="000000"/>
            </w:tcBorders>
          </w:tcPr>
          <w:p w14:paraId="0F0C4928" w14:textId="77777777" w:rsidR="0051596E" w:rsidRDefault="000963B3">
            <w:pPr>
              <w:pStyle w:val="TableParagraph"/>
              <w:ind w:right="197"/>
              <w:rPr>
                <w:sz w:val="20"/>
              </w:rPr>
            </w:pPr>
            <w:r>
              <w:rPr>
                <w:sz w:val="20"/>
              </w:rPr>
              <w:t xml:space="preserve">Little or no evidence of reading </w:t>
            </w:r>
            <w:r>
              <w:rPr>
                <w:rFonts w:ascii="Times New Roman"/>
                <w:sz w:val="20"/>
              </w:rPr>
              <w:t xml:space="preserve">and/or </w:t>
            </w:r>
            <w:r>
              <w:rPr>
                <w:sz w:val="20"/>
              </w:rPr>
              <w:t>reliance on inappropriate sources.</w:t>
            </w:r>
          </w:p>
          <w:p w14:paraId="655F32CF" w14:textId="77777777" w:rsidR="0051596E" w:rsidRDefault="000963B3">
            <w:pPr>
              <w:pStyle w:val="TableParagraph"/>
              <w:ind w:right="117"/>
              <w:rPr>
                <w:sz w:val="20"/>
              </w:rPr>
            </w:pPr>
            <w:r>
              <w:rPr>
                <w:sz w:val="20"/>
              </w:rPr>
              <w:t>Views and findings mostly unsupported and non-authoritative. Referencing conventions used incoherently or largely absent.</w:t>
            </w:r>
          </w:p>
        </w:tc>
        <w:tc>
          <w:tcPr>
            <w:tcW w:w="1913" w:type="dxa"/>
            <w:tcBorders>
              <w:left w:val="dashSmallGap" w:sz="4" w:space="0" w:color="000000"/>
              <w:right w:val="double" w:sz="1" w:space="0" w:color="000000"/>
            </w:tcBorders>
          </w:tcPr>
          <w:p w14:paraId="102D20A5" w14:textId="77777777" w:rsidR="0051596E" w:rsidRDefault="000963B3">
            <w:pPr>
              <w:pStyle w:val="TableParagraph"/>
              <w:ind w:right="76"/>
              <w:rPr>
                <w:sz w:val="20"/>
              </w:rPr>
            </w:pPr>
            <w:r>
              <w:rPr>
                <w:sz w:val="20"/>
              </w:rPr>
              <w:t>Poor engagement with essential reading. No evidence of wider reading. Reliance on inappropriate sources, and/or indiscriminate use of sources. Heavily reliant on information gained through class contact.</w:t>
            </w:r>
          </w:p>
          <w:p w14:paraId="2E4A0D92" w14:textId="77777777" w:rsidR="0051596E" w:rsidRDefault="000963B3">
            <w:pPr>
              <w:pStyle w:val="TableParagraph"/>
              <w:spacing w:before="1"/>
              <w:ind w:right="76"/>
              <w:rPr>
                <w:sz w:val="20"/>
              </w:rPr>
            </w:pPr>
            <w:r>
              <w:rPr>
                <w:sz w:val="20"/>
              </w:rPr>
              <w:t>Inconsistent and weak use of referencing.</w:t>
            </w:r>
          </w:p>
        </w:tc>
        <w:tc>
          <w:tcPr>
            <w:tcW w:w="1913" w:type="dxa"/>
            <w:tcBorders>
              <w:left w:val="double" w:sz="1" w:space="0" w:color="000000"/>
              <w:right w:val="dashSmallGap" w:sz="4" w:space="0" w:color="000000"/>
            </w:tcBorders>
          </w:tcPr>
          <w:p w14:paraId="69F75348" w14:textId="77777777" w:rsidR="0051596E" w:rsidRDefault="000963B3">
            <w:pPr>
              <w:pStyle w:val="TableParagraph"/>
              <w:ind w:left="97" w:right="139"/>
              <w:rPr>
                <w:sz w:val="20"/>
              </w:rPr>
            </w:pPr>
            <w:r>
              <w:rPr>
                <w:sz w:val="20"/>
              </w:rPr>
              <w:t>Engagement with a limited range of mostly relevant and credible sources but with some reliance on information gained through class contact. Some omissions and minor errors.</w:t>
            </w:r>
          </w:p>
          <w:p w14:paraId="5042E8AB" w14:textId="77777777" w:rsidR="0051596E" w:rsidRDefault="000963B3">
            <w:pPr>
              <w:pStyle w:val="TableParagraph"/>
              <w:ind w:left="97" w:right="130"/>
              <w:rPr>
                <w:sz w:val="20"/>
              </w:rPr>
            </w:pPr>
            <w:r>
              <w:rPr>
                <w:sz w:val="20"/>
              </w:rPr>
              <w:t>Referencing conventions evident though not always applied</w:t>
            </w:r>
          </w:p>
          <w:p w14:paraId="31E4B719" w14:textId="77777777" w:rsidR="0051596E" w:rsidRDefault="000963B3">
            <w:pPr>
              <w:pStyle w:val="TableParagraph"/>
              <w:spacing w:before="2" w:line="230" w:lineRule="exact"/>
              <w:ind w:left="97" w:right="76"/>
              <w:rPr>
                <w:sz w:val="20"/>
              </w:rPr>
            </w:pPr>
            <w:r>
              <w:rPr>
                <w:sz w:val="20"/>
              </w:rPr>
              <w:t>accurately or consistently.</w:t>
            </w:r>
          </w:p>
        </w:tc>
        <w:tc>
          <w:tcPr>
            <w:tcW w:w="1915" w:type="dxa"/>
            <w:tcBorders>
              <w:left w:val="dashSmallGap" w:sz="4" w:space="0" w:color="000000"/>
              <w:right w:val="dashSmallGap" w:sz="4" w:space="0" w:color="000000"/>
            </w:tcBorders>
          </w:tcPr>
          <w:p w14:paraId="2E50FECB" w14:textId="77777777" w:rsidR="0051596E" w:rsidRDefault="000963B3">
            <w:pPr>
              <w:pStyle w:val="TableParagraph"/>
              <w:ind w:left="106" w:right="89"/>
              <w:rPr>
                <w:sz w:val="20"/>
              </w:rPr>
            </w:pPr>
            <w:r>
              <w:rPr>
                <w:sz w:val="20"/>
              </w:rPr>
              <w:t>Engagement with an appropriate range of literature, including sources retrieved independently.</w:t>
            </w:r>
          </w:p>
          <w:p w14:paraId="744B7AE0" w14:textId="77777777" w:rsidR="0051596E" w:rsidRDefault="000963B3">
            <w:pPr>
              <w:pStyle w:val="TableParagraph"/>
              <w:ind w:left="106" w:right="89"/>
              <w:rPr>
                <w:sz w:val="20"/>
              </w:rPr>
            </w:pPr>
            <w:r>
              <w:rPr>
                <w:sz w:val="20"/>
              </w:rPr>
              <w:t>Some over- reliance on texts rather than other sources.</w:t>
            </w:r>
          </w:p>
          <w:p w14:paraId="0EB5C802" w14:textId="77777777" w:rsidR="0051596E" w:rsidRDefault="000963B3">
            <w:pPr>
              <w:pStyle w:val="TableParagraph"/>
              <w:ind w:left="106" w:right="267"/>
              <w:rPr>
                <w:sz w:val="20"/>
              </w:rPr>
            </w:pPr>
            <w:r>
              <w:rPr>
                <w:sz w:val="20"/>
              </w:rPr>
              <w:t>Referencing may show minor inaccuracies or inconsistencies.</w:t>
            </w:r>
          </w:p>
        </w:tc>
        <w:tc>
          <w:tcPr>
            <w:tcW w:w="1913" w:type="dxa"/>
            <w:tcBorders>
              <w:left w:val="dashSmallGap" w:sz="4" w:space="0" w:color="000000"/>
              <w:right w:val="dashSmallGap" w:sz="4" w:space="0" w:color="000000"/>
            </w:tcBorders>
          </w:tcPr>
          <w:p w14:paraId="6EC6A61A" w14:textId="77777777" w:rsidR="0051596E" w:rsidRDefault="000963B3">
            <w:pPr>
              <w:pStyle w:val="TableParagraph"/>
              <w:ind w:left="104" w:right="118"/>
              <w:rPr>
                <w:sz w:val="20"/>
              </w:rPr>
            </w:pPr>
            <w:r>
              <w:rPr>
                <w:sz w:val="20"/>
              </w:rPr>
              <w:t>Engagement with a wide range of literature, including sources retrieved independently.</w:t>
            </w:r>
          </w:p>
          <w:p w14:paraId="55DF282F" w14:textId="77777777" w:rsidR="0051596E" w:rsidRDefault="000963B3">
            <w:pPr>
              <w:pStyle w:val="TableParagraph"/>
              <w:ind w:left="104" w:right="267"/>
              <w:rPr>
                <w:sz w:val="20"/>
              </w:rPr>
            </w:pPr>
            <w:r>
              <w:rPr>
                <w:sz w:val="20"/>
              </w:rPr>
              <w:t>Selection of relevant and credible sources. Generally sound referencing, with no/very few inaccuracies or inconsistencies.</w:t>
            </w:r>
          </w:p>
        </w:tc>
        <w:tc>
          <w:tcPr>
            <w:tcW w:w="1913" w:type="dxa"/>
            <w:tcBorders>
              <w:left w:val="dashSmallGap" w:sz="4" w:space="0" w:color="000000"/>
              <w:right w:val="dashSmallGap" w:sz="4" w:space="0" w:color="000000"/>
            </w:tcBorders>
          </w:tcPr>
          <w:p w14:paraId="6D156CE9" w14:textId="77777777" w:rsidR="0051596E" w:rsidRDefault="000963B3">
            <w:pPr>
              <w:pStyle w:val="TableParagraph"/>
              <w:ind w:left="106" w:right="86"/>
              <w:rPr>
                <w:sz w:val="20"/>
              </w:rPr>
            </w:pPr>
            <w:r>
              <w:rPr>
                <w:sz w:val="20"/>
              </w:rPr>
              <w:t>Engagement with an extensive range of relevant and credible literature. Consistently accurate application of referencing.</w:t>
            </w:r>
          </w:p>
        </w:tc>
        <w:tc>
          <w:tcPr>
            <w:tcW w:w="1913" w:type="dxa"/>
            <w:tcBorders>
              <w:left w:val="dashSmallGap" w:sz="4" w:space="0" w:color="000000"/>
            </w:tcBorders>
          </w:tcPr>
          <w:p w14:paraId="6A001EAD" w14:textId="77777777" w:rsidR="0051596E" w:rsidRDefault="000963B3">
            <w:pPr>
              <w:pStyle w:val="TableParagraph"/>
              <w:ind w:left="106" w:right="78"/>
              <w:rPr>
                <w:sz w:val="20"/>
              </w:rPr>
            </w:pPr>
            <w:r>
              <w:rPr>
                <w:sz w:val="20"/>
              </w:rPr>
              <w:t>Exceptional engagement with an extensive range of relevant and credible literature. High-level referencing skills consistently applied.</w:t>
            </w:r>
          </w:p>
        </w:tc>
      </w:tr>
      <w:tr w:rsidR="0051596E" w14:paraId="59F67B11" w14:textId="77777777">
        <w:trPr>
          <w:trHeight w:val="2879"/>
        </w:trPr>
        <w:tc>
          <w:tcPr>
            <w:tcW w:w="1913" w:type="dxa"/>
            <w:shd w:val="clear" w:color="auto" w:fill="8DB3E1"/>
          </w:tcPr>
          <w:p w14:paraId="7192EBE9" w14:textId="77777777" w:rsidR="0051596E" w:rsidRDefault="00A37830">
            <w:pPr>
              <w:pStyle w:val="TableParagraph"/>
              <w:spacing w:before="30"/>
              <w:ind w:left="215" w:right="190"/>
              <w:rPr>
                <w:sz w:val="18"/>
              </w:rPr>
            </w:pPr>
            <w:r>
              <w:rPr>
                <w:b/>
                <w:sz w:val="20"/>
              </w:rPr>
              <w:t xml:space="preserve">2. </w:t>
            </w:r>
            <w:r w:rsidR="000963B3">
              <w:rPr>
                <w:b/>
                <w:sz w:val="20"/>
              </w:rPr>
              <w:t xml:space="preserve">Knowledge and understanding </w:t>
            </w:r>
            <w:r w:rsidR="000963B3">
              <w:rPr>
                <w:sz w:val="18"/>
              </w:rPr>
              <w:t>(Knowledge of the basic underlying concepts and principles of a subject.)</w:t>
            </w:r>
          </w:p>
        </w:tc>
        <w:tc>
          <w:tcPr>
            <w:tcW w:w="1913" w:type="dxa"/>
            <w:tcBorders>
              <w:right w:val="dashSmallGap" w:sz="4" w:space="0" w:color="000000"/>
            </w:tcBorders>
          </w:tcPr>
          <w:p w14:paraId="2C713385" w14:textId="77777777" w:rsidR="0051596E" w:rsidRDefault="000963B3">
            <w:pPr>
              <w:pStyle w:val="TableParagraph"/>
              <w:ind w:right="108"/>
              <w:rPr>
                <w:sz w:val="20"/>
              </w:rPr>
            </w:pPr>
            <w:r>
              <w:rPr>
                <w:sz w:val="20"/>
              </w:rPr>
              <w:t>Major gaps in knowledge and understanding of the basic underlying concepts and principles of the subject matter. Inclusion of irrelevant material. Substantial inaccuracies.</w:t>
            </w:r>
          </w:p>
        </w:tc>
        <w:tc>
          <w:tcPr>
            <w:tcW w:w="1913" w:type="dxa"/>
            <w:tcBorders>
              <w:left w:val="dashSmallGap" w:sz="4" w:space="0" w:color="000000"/>
              <w:right w:val="double" w:sz="1" w:space="0" w:color="000000"/>
            </w:tcBorders>
          </w:tcPr>
          <w:p w14:paraId="0DD2421F" w14:textId="77777777" w:rsidR="0051596E" w:rsidRDefault="000963B3">
            <w:pPr>
              <w:pStyle w:val="TableParagraph"/>
              <w:ind w:right="160"/>
              <w:rPr>
                <w:sz w:val="20"/>
              </w:rPr>
            </w:pPr>
            <w:r>
              <w:rPr>
                <w:sz w:val="20"/>
              </w:rPr>
              <w:t xml:space="preserve">Gaps in knowledge </w:t>
            </w:r>
            <w:r>
              <w:rPr>
                <w:rFonts w:ascii="Times New Roman"/>
                <w:sz w:val="20"/>
              </w:rPr>
              <w:t xml:space="preserve">of </w:t>
            </w:r>
            <w:r>
              <w:rPr>
                <w:sz w:val="20"/>
              </w:rPr>
              <w:t>the basic underlying concepts and principles, with flawed or superficial understanding. Some significant inaccuracies and/or irrelevant material.</w:t>
            </w:r>
          </w:p>
        </w:tc>
        <w:tc>
          <w:tcPr>
            <w:tcW w:w="1913" w:type="dxa"/>
            <w:tcBorders>
              <w:left w:val="double" w:sz="1" w:space="0" w:color="000000"/>
              <w:right w:val="dashSmallGap" w:sz="4" w:space="0" w:color="000000"/>
            </w:tcBorders>
          </w:tcPr>
          <w:p w14:paraId="563F59B4" w14:textId="77777777" w:rsidR="0051596E" w:rsidRDefault="000963B3">
            <w:pPr>
              <w:pStyle w:val="TableParagraph"/>
              <w:ind w:left="97" w:right="119"/>
              <w:rPr>
                <w:sz w:val="20"/>
              </w:rPr>
            </w:pPr>
            <w:r>
              <w:rPr>
                <w:sz w:val="20"/>
              </w:rPr>
              <w:t>Limited knowledge and understanding of the basic underlying concepts and principles within the subject area. Some elements may be missing.</w:t>
            </w:r>
          </w:p>
        </w:tc>
        <w:tc>
          <w:tcPr>
            <w:tcW w:w="1915" w:type="dxa"/>
            <w:tcBorders>
              <w:left w:val="dashSmallGap" w:sz="4" w:space="0" w:color="000000"/>
              <w:right w:val="dashSmallGap" w:sz="4" w:space="0" w:color="000000"/>
            </w:tcBorders>
          </w:tcPr>
          <w:p w14:paraId="5761424E" w14:textId="77777777" w:rsidR="0051596E" w:rsidRDefault="000963B3">
            <w:pPr>
              <w:pStyle w:val="TableParagraph"/>
              <w:ind w:left="106" w:right="233"/>
              <w:rPr>
                <w:sz w:val="20"/>
              </w:rPr>
            </w:pPr>
            <w:r>
              <w:rPr>
                <w:sz w:val="20"/>
              </w:rPr>
              <w:t>Knowledge of the basic underlying concepts and principles is accurate with a good understanding of the field of study but lacks depth and/or breadth.</w:t>
            </w:r>
          </w:p>
        </w:tc>
        <w:tc>
          <w:tcPr>
            <w:tcW w:w="1913" w:type="dxa"/>
            <w:tcBorders>
              <w:left w:val="dashSmallGap" w:sz="4" w:space="0" w:color="000000"/>
              <w:right w:val="dashSmallGap" w:sz="4" w:space="0" w:color="000000"/>
            </w:tcBorders>
          </w:tcPr>
          <w:p w14:paraId="4939841A" w14:textId="77777777" w:rsidR="0051596E" w:rsidRDefault="000963B3">
            <w:pPr>
              <w:pStyle w:val="TableParagraph"/>
              <w:ind w:left="104" w:right="266"/>
              <w:rPr>
                <w:sz w:val="20"/>
              </w:rPr>
            </w:pPr>
            <w:r>
              <w:rPr>
                <w:sz w:val="20"/>
              </w:rPr>
              <w:t>Competent knowledge of the basic underlying concepts and principles.</w:t>
            </w:r>
          </w:p>
          <w:p w14:paraId="3E8DA426" w14:textId="77777777" w:rsidR="0051596E" w:rsidRDefault="000963B3">
            <w:pPr>
              <w:pStyle w:val="TableParagraph"/>
              <w:ind w:left="104" w:right="144"/>
              <w:rPr>
                <w:sz w:val="20"/>
              </w:rPr>
            </w:pPr>
            <w:r>
              <w:rPr>
                <w:sz w:val="20"/>
              </w:rPr>
              <w:t>Exhibits very good understanding.</w:t>
            </w:r>
          </w:p>
        </w:tc>
        <w:tc>
          <w:tcPr>
            <w:tcW w:w="1913" w:type="dxa"/>
            <w:tcBorders>
              <w:left w:val="dashSmallGap" w:sz="4" w:space="0" w:color="000000"/>
              <w:right w:val="dashSmallGap" w:sz="4" w:space="0" w:color="000000"/>
            </w:tcBorders>
          </w:tcPr>
          <w:p w14:paraId="5ADF2350" w14:textId="77777777" w:rsidR="0051596E" w:rsidRDefault="000963B3">
            <w:pPr>
              <w:pStyle w:val="TableParagraph"/>
              <w:ind w:right="197"/>
              <w:rPr>
                <w:sz w:val="20"/>
              </w:rPr>
            </w:pPr>
            <w:r>
              <w:rPr>
                <w:sz w:val="20"/>
              </w:rPr>
              <w:t>Excellent knowledge and understanding of the basic underlying concepts and principles of the subject.</w:t>
            </w:r>
          </w:p>
        </w:tc>
        <w:tc>
          <w:tcPr>
            <w:tcW w:w="1913" w:type="dxa"/>
            <w:tcBorders>
              <w:left w:val="dashSmallGap" w:sz="4" w:space="0" w:color="000000"/>
            </w:tcBorders>
          </w:tcPr>
          <w:p w14:paraId="3D5AA847" w14:textId="77777777" w:rsidR="0051596E" w:rsidRDefault="000963B3">
            <w:pPr>
              <w:pStyle w:val="TableParagraph"/>
              <w:ind w:left="106" w:right="286"/>
              <w:rPr>
                <w:sz w:val="20"/>
              </w:rPr>
            </w:pPr>
            <w:r>
              <w:rPr>
                <w:sz w:val="20"/>
              </w:rPr>
              <w:t>Exceptional, detailed knowledge and understanding of the basic underlying concepts and principles</w:t>
            </w:r>
          </w:p>
        </w:tc>
      </w:tr>
    </w:tbl>
    <w:p w14:paraId="5FDC1BC2" w14:textId="77777777" w:rsidR="0051596E" w:rsidRDefault="0051596E">
      <w:pPr>
        <w:rPr>
          <w:sz w:val="20"/>
        </w:rPr>
        <w:sectPr w:rsidR="0051596E">
          <w:footerReference w:type="default" r:id="rId11"/>
          <w:pgSz w:w="16840" w:h="11900" w:orient="landscape"/>
          <w:pgMar w:top="1060" w:right="68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3"/>
        <w:gridCol w:w="1913"/>
        <w:gridCol w:w="1913"/>
        <w:gridCol w:w="1913"/>
        <w:gridCol w:w="1915"/>
        <w:gridCol w:w="1913"/>
        <w:gridCol w:w="1913"/>
        <w:gridCol w:w="1913"/>
      </w:tblGrid>
      <w:tr w:rsidR="0051596E" w14:paraId="76E9EC70" w14:textId="77777777">
        <w:trPr>
          <w:trHeight w:val="414"/>
        </w:trPr>
        <w:tc>
          <w:tcPr>
            <w:tcW w:w="1913" w:type="dxa"/>
            <w:shd w:val="clear" w:color="auto" w:fill="8DB3E1"/>
          </w:tcPr>
          <w:p w14:paraId="1A21C07D" w14:textId="77777777" w:rsidR="0051596E" w:rsidRDefault="000963B3">
            <w:pPr>
              <w:pStyle w:val="TableParagraph"/>
              <w:spacing w:line="206" w:lineRule="exact"/>
              <w:rPr>
                <w:b/>
                <w:sz w:val="18"/>
              </w:rPr>
            </w:pPr>
            <w:r>
              <w:rPr>
                <w:b/>
                <w:sz w:val="18"/>
              </w:rPr>
              <w:lastRenderedPageBreak/>
              <w:t>Level 4</w:t>
            </w:r>
          </w:p>
        </w:tc>
        <w:tc>
          <w:tcPr>
            <w:tcW w:w="1913" w:type="dxa"/>
            <w:shd w:val="clear" w:color="auto" w:fill="8DB3E1"/>
          </w:tcPr>
          <w:p w14:paraId="1BE23B2D" w14:textId="77777777" w:rsidR="0051596E" w:rsidRDefault="000963B3">
            <w:pPr>
              <w:pStyle w:val="TableParagraph"/>
              <w:spacing w:before="102"/>
              <w:ind w:left="223" w:right="217"/>
              <w:jc w:val="center"/>
              <w:rPr>
                <w:b/>
                <w:sz w:val="18"/>
              </w:rPr>
            </w:pPr>
            <w:r>
              <w:rPr>
                <w:b/>
                <w:sz w:val="18"/>
              </w:rPr>
              <w:t>FAIL</w:t>
            </w:r>
          </w:p>
        </w:tc>
        <w:tc>
          <w:tcPr>
            <w:tcW w:w="1913" w:type="dxa"/>
            <w:shd w:val="clear" w:color="auto" w:fill="8DB3E1"/>
          </w:tcPr>
          <w:p w14:paraId="5104F6ED" w14:textId="77777777" w:rsidR="0051596E" w:rsidRDefault="000963B3">
            <w:pPr>
              <w:pStyle w:val="TableParagraph"/>
              <w:spacing w:before="102"/>
              <w:ind w:left="223" w:right="220"/>
              <w:jc w:val="center"/>
              <w:rPr>
                <w:b/>
                <w:sz w:val="18"/>
              </w:rPr>
            </w:pPr>
            <w:r>
              <w:rPr>
                <w:b/>
                <w:sz w:val="18"/>
              </w:rPr>
              <w:t>MARGINAL FAIL</w:t>
            </w:r>
          </w:p>
        </w:tc>
        <w:tc>
          <w:tcPr>
            <w:tcW w:w="1913" w:type="dxa"/>
            <w:shd w:val="clear" w:color="auto" w:fill="8DB3E1"/>
          </w:tcPr>
          <w:p w14:paraId="4681CA2C" w14:textId="77777777" w:rsidR="0051596E" w:rsidRDefault="000963B3">
            <w:pPr>
              <w:pStyle w:val="TableParagraph"/>
              <w:spacing w:line="204" w:lineRule="exact"/>
              <w:ind w:left="223" w:right="218"/>
              <w:jc w:val="center"/>
              <w:rPr>
                <w:b/>
                <w:sz w:val="18"/>
              </w:rPr>
            </w:pPr>
            <w:r>
              <w:rPr>
                <w:b/>
                <w:sz w:val="18"/>
              </w:rPr>
              <w:t>SATISFACTORY</w:t>
            </w:r>
          </w:p>
          <w:p w14:paraId="7C35DF49" w14:textId="77777777" w:rsidR="0051596E" w:rsidRDefault="000963B3">
            <w:pPr>
              <w:pStyle w:val="TableParagraph"/>
              <w:spacing w:line="191" w:lineRule="exact"/>
              <w:ind w:left="223" w:right="21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915" w:type="dxa"/>
            <w:shd w:val="clear" w:color="auto" w:fill="8DB3E1"/>
          </w:tcPr>
          <w:p w14:paraId="39C3E38A" w14:textId="77777777" w:rsidR="0051596E" w:rsidRDefault="000963B3">
            <w:pPr>
              <w:pStyle w:val="TableParagraph"/>
              <w:spacing w:line="206" w:lineRule="exact"/>
              <w:ind w:left="462" w:right="459"/>
              <w:jc w:val="center"/>
              <w:rPr>
                <w:b/>
                <w:sz w:val="18"/>
              </w:rPr>
            </w:pPr>
            <w:r>
              <w:rPr>
                <w:b/>
                <w:sz w:val="18"/>
              </w:rPr>
              <w:t>GOOD</w:t>
            </w:r>
          </w:p>
          <w:p w14:paraId="2AFCEDE4" w14:textId="77777777" w:rsidR="0051596E" w:rsidRDefault="000963B3">
            <w:pPr>
              <w:pStyle w:val="TableParagraph"/>
              <w:spacing w:line="189" w:lineRule="exact"/>
              <w:ind w:left="465" w:right="459"/>
              <w:jc w:val="center"/>
              <w:rPr>
                <w:b/>
                <w:sz w:val="18"/>
              </w:rPr>
            </w:pPr>
            <w:r>
              <w:rPr>
                <w:b/>
                <w:sz w:val="18"/>
              </w:rPr>
              <w:t>(2.2 / Pass)</w:t>
            </w:r>
          </w:p>
        </w:tc>
        <w:tc>
          <w:tcPr>
            <w:tcW w:w="1913" w:type="dxa"/>
            <w:shd w:val="clear" w:color="auto" w:fill="8DB3E1"/>
          </w:tcPr>
          <w:p w14:paraId="443F059E" w14:textId="77777777" w:rsidR="0051596E" w:rsidRDefault="000963B3">
            <w:pPr>
              <w:pStyle w:val="TableParagraph"/>
              <w:spacing w:line="206" w:lineRule="exact"/>
              <w:ind w:left="407"/>
              <w:rPr>
                <w:b/>
                <w:sz w:val="18"/>
              </w:rPr>
            </w:pPr>
            <w:r>
              <w:rPr>
                <w:b/>
                <w:sz w:val="18"/>
              </w:rPr>
              <w:t>VERY GOOD</w:t>
            </w:r>
          </w:p>
          <w:p w14:paraId="40C7444F" w14:textId="77777777" w:rsidR="0051596E" w:rsidRDefault="000963B3">
            <w:pPr>
              <w:pStyle w:val="TableParagraph"/>
              <w:spacing w:line="189" w:lineRule="exact"/>
              <w:ind w:left="476"/>
              <w:rPr>
                <w:b/>
                <w:sz w:val="18"/>
              </w:rPr>
            </w:pPr>
            <w:r>
              <w:rPr>
                <w:b/>
                <w:sz w:val="18"/>
              </w:rPr>
              <w:t>(2.1 / Merit)</w:t>
            </w:r>
          </w:p>
        </w:tc>
        <w:tc>
          <w:tcPr>
            <w:tcW w:w="1913" w:type="dxa"/>
            <w:shd w:val="clear" w:color="auto" w:fill="8DB3E1"/>
          </w:tcPr>
          <w:p w14:paraId="3794503C" w14:textId="77777777" w:rsidR="0051596E" w:rsidRDefault="000963B3">
            <w:pPr>
              <w:pStyle w:val="TableParagraph"/>
              <w:spacing w:line="204" w:lineRule="exact"/>
              <w:ind w:left="223" w:right="218"/>
              <w:jc w:val="center"/>
              <w:rPr>
                <w:b/>
                <w:sz w:val="18"/>
              </w:rPr>
            </w:pPr>
            <w:r>
              <w:rPr>
                <w:b/>
                <w:sz w:val="18"/>
              </w:rPr>
              <w:t>EXCELLENT</w:t>
            </w:r>
          </w:p>
          <w:p w14:paraId="4FD6D6DA" w14:textId="77777777" w:rsidR="0051596E" w:rsidRDefault="000963B3">
            <w:pPr>
              <w:pStyle w:val="TableParagraph"/>
              <w:spacing w:line="191" w:lineRule="exact"/>
              <w:ind w:left="223" w:right="216"/>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913" w:type="dxa"/>
            <w:shd w:val="clear" w:color="auto" w:fill="8DB3E1"/>
          </w:tcPr>
          <w:p w14:paraId="7FFD46DA" w14:textId="77777777" w:rsidR="0051596E" w:rsidRDefault="000963B3">
            <w:pPr>
              <w:pStyle w:val="TableParagraph"/>
              <w:spacing w:line="204" w:lineRule="exact"/>
              <w:ind w:left="315"/>
              <w:rPr>
                <w:b/>
                <w:sz w:val="18"/>
              </w:rPr>
            </w:pPr>
            <w:r>
              <w:rPr>
                <w:b/>
                <w:sz w:val="18"/>
              </w:rPr>
              <w:t>EXCEPTIONAL</w:t>
            </w:r>
          </w:p>
          <w:p w14:paraId="32941B59" w14:textId="77777777" w:rsidR="0051596E" w:rsidRDefault="000963B3">
            <w:pPr>
              <w:pStyle w:val="TableParagraph"/>
              <w:spacing w:line="191" w:lineRule="exact"/>
              <w:ind w:left="25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1596E" w14:paraId="434EF4CB" w14:textId="77777777">
        <w:trPr>
          <w:trHeight w:val="229"/>
        </w:trPr>
        <w:tc>
          <w:tcPr>
            <w:tcW w:w="1913" w:type="dxa"/>
            <w:shd w:val="clear" w:color="auto" w:fill="8DB3E1"/>
          </w:tcPr>
          <w:p w14:paraId="07206CFE" w14:textId="77777777" w:rsidR="0051596E" w:rsidRDefault="000963B3">
            <w:pPr>
              <w:pStyle w:val="TableParagraph"/>
              <w:spacing w:line="210" w:lineRule="exact"/>
              <w:ind w:left="278"/>
              <w:rPr>
                <w:b/>
                <w:sz w:val="20"/>
              </w:rPr>
            </w:pPr>
            <w:r>
              <w:rPr>
                <w:b/>
                <w:sz w:val="20"/>
              </w:rPr>
              <w:t>Category</w:t>
            </w:r>
          </w:p>
        </w:tc>
        <w:tc>
          <w:tcPr>
            <w:tcW w:w="1913" w:type="dxa"/>
            <w:shd w:val="clear" w:color="auto" w:fill="8DB3E1"/>
          </w:tcPr>
          <w:p w14:paraId="0201F9C2" w14:textId="77777777" w:rsidR="0051596E" w:rsidRDefault="000963B3">
            <w:pPr>
              <w:pStyle w:val="TableParagraph"/>
              <w:spacing w:before="20" w:line="189" w:lineRule="exact"/>
              <w:ind w:left="223" w:right="210"/>
              <w:jc w:val="center"/>
              <w:rPr>
                <w:b/>
                <w:sz w:val="18"/>
              </w:rPr>
            </w:pPr>
            <w:r>
              <w:rPr>
                <w:b/>
                <w:sz w:val="18"/>
              </w:rPr>
              <w:t>0-29%</w:t>
            </w:r>
          </w:p>
        </w:tc>
        <w:tc>
          <w:tcPr>
            <w:tcW w:w="1913" w:type="dxa"/>
            <w:shd w:val="clear" w:color="auto" w:fill="8DB3E1"/>
          </w:tcPr>
          <w:p w14:paraId="20D744C5" w14:textId="77777777" w:rsidR="0051596E" w:rsidRDefault="000963B3">
            <w:pPr>
              <w:pStyle w:val="TableParagraph"/>
              <w:spacing w:before="20" w:line="189" w:lineRule="exact"/>
              <w:ind w:left="223" w:right="211"/>
              <w:jc w:val="center"/>
              <w:rPr>
                <w:b/>
                <w:sz w:val="18"/>
              </w:rPr>
            </w:pPr>
            <w:r>
              <w:rPr>
                <w:b/>
                <w:sz w:val="18"/>
              </w:rPr>
              <w:t>30-39%</w:t>
            </w:r>
          </w:p>
        </w:tc>
        <w:tc>
          <w:tcPr>
            <w:tcW w:w="1913" w:type="dxa"/>
            <w:shd w:val="clear" w:color="auto" w:fill="8DB3E1"/>
          </w:tcPr>
          <w:p w14:paraId="7D76035F" w14:textId="77777777" w:rsidR="0051596E" w:rsidRDefault="000963B3">
            <w:pPr>
              <w:pStyle w:val="TableParagraph"/>
              <w:spacing w:before="20" w:line="189" w:lineRule="exact"/>
              <w:ind w:left="644"/>
              <w:rPr>
                <w:b/>
                <w:sz w:val="18"/>
              </w:rPr>
            </w:pPr>
            <w:r>
              <w:rPr>
                <w:b/>
                <w:sz w:val="18"/>
              </w:rPr>
              <w:t>40-49%</w:t>
            </w:r>
          </w:p>
        </w:tc>
        <w:tc>
          <w:tcPr>
            <w:tcW w:w="1915" w:type="dxa"/>
            <w:shd w:val="clear" w:color="auto" w:fill="8DB3E1"/>
          </w:tcPr>
          <w:p w14:paraId="336C4122" w14:textId="77777777" w:rsidR="0051596E" w:rsidRDefault="000963B3">
            <w:pPr>
              <w:pStyle w:val="TableParagraph"/>
              <w:spacing w:before="20" w:line="189" w:lineRule="exact"/>
              <w:ind w:left="644"/>
              <w:rPr>
                <w:b/>
                <w:sz w:val="18"/>
              </w:rPr>
            </w:pPr>
            <w:r>
              <w:rPr>
                <w:b/>
                <w:sz w:val="18"/>
              </w:rPr>
              <w:t>50-59%</w:t>
            </w:r>
          </w:p>
        </w:tc>
        <w:tc>
          <w:tcPr>
            <w:tcW w:w="1913" w:type="dxa"/>
            <w:shd w:val="clear" w:color="auto" w:fill="8DB3E1"/>
          </w:tcPr>
          <w:p w14:paraId="5B0B854C" w14:textId="77777777" w:rsidR="0051596E" w:rsidRDefault="000963B3">
            <w:pPr>
              <w:pStyle w:val="TableParagraph"/>
              <w:spacing w:before="20" w:line="189" w:lineRule="exact"/>
              <w:ind w:left="223" w:right="216"/>
              <w:jc w:val="center"/>
              <w:rPr>
                <w:b/>
                <w:sz w:val="18"/>
              </w:rPr>
            </w:pPr>
            <w:r>
              <w:rPr>
                <w:b/>
                <w:sz w:val="18"/>
              </w:rPr>
              <w:t>60-69%</w:t>
            </w:r>
          </w:p>
        </w:tc>
        <w:tc>
          <w:tcPr>
            <w:tcW w:w="1913" w:type="dxa"/>
            <w:shd w:val="clear" w:color="auto" w:fill="8DB3E1"/>
          </w:tcPr>
          <w:p w14:paraId="6405AD8B" w14:textId="77777777" w:rsidR="0051596E" w:rsidRDefault="000963B3">
            <w:pPr>
              <w:pStyle w:val="TableParagraph"/>
              <w:spacing w:before="20" w:line="189" w:lineRule="exact"/>
              <w:ind w:left="644"/>
              <w:rPr>
                <w:b/>
                <w:sz w:val="18"/>
              </w:rPr>
            </w:pPr>
            <w:r>
              <w:rPr>
                <w:b/>
                <w:sz w:val="18"/>
              </w:rPr>
              <w:t>70-84%</w:t>
            </w:r>
          </w:p>
        </w:tc>
        <w:tc>
          <w:tcPr>
            <w:tcW w:w="1913" w:type="dxa"/>
            <w:shd w:val="clear" w:color="auto" w:fill="8DB3E1"/>
          </w:tcPr>
          <w:p w14:paraId="48DF8DC7" w14:textId="77777777" w:rsidR="0051596E" w:rsidRDefault="000963B3">
            <w:pPr>
              <w:pStyle w:val="TableParagraph"/>
              <w:spacing w:line="206" w:lineRule="exact"/>
              <w:ind w:left="594"/>
              <w:rPr>
                <w:b/>
                <w:sz w:val="18"/>
              </w:rPr>
            </w:pPr>
            <w:r>
              <w:rPr>
                <w:b/>
                <w:sz w:val="18"/>
              </w:rPr>
              <w:t>85-100%</w:t>
            </w:r>
          </w:p>
        </w:tc>
      </w:tr>
      <w:tr w:rsidR="0051596E" w14:paraId="6B7F6202" w14:textId="77777777">
        <w:trPr>
          <w:trHeight w:val="5289"/>
        </w:trPr>
        <w:tc>
          <w:tcPr>
            <w:tcW w:w="1913" w:type="dxa"/>
            <w:shd w:val="clear" w:color="auto" w:fill="8DB3E1"/>
          </w:tcPr>
          <w:p w14:paraId="4711DFFF" w14:textId="77777777" w:rsidR="0051596E" w:rsidRDefault="00A37830">
            <w:pPr>
              <w:pStyle w:val="TableParagraph"/>
              <w:spacing w:before="30" w:line="252" w:lineRule="auto"/>
              <w:ind w:left="215" w:right="27"/>
              <w:rPr>
                <w:sz w:val="18"/>
              </w:rPr>
            </w:pPr>
            <w:r>
              <w:rPr>
                <w:b/>
                <w:sz w:val="20"/>
              </w:rPr>
              <w:t xml:space="preserve">3. </w:t>
            </w:r>
            <w:r w:rsidR="000963B3">
              <w:rPr>
                <w:b/>
                <w:sz w:val="20"/>
              </w:rPr>
              <w:t xml:space="preserve">Cognitive and intellectual skills </w:t>
            </w:r>
            <w:r w:rsidR="000963B3">
              <w:rPr>
                <w:sz w:val="18"/>
              </w:rPr>
              <w:t>(Evaluate underlying concepts and</w:t>
            </w:r>
          </w:p>
          <w:p w14:paraId="13CB01B9" w14:textId="77777777" w:rsidR="0051596E" w:rsidRDefault="000963B3">
            <w:pPr>
              <w:pStyle w:val="TableParagraph"/>
              <w:ind w:left="215" w:right="37"/>
              <w:rPr>
                <w:sz w:val="18"/>
              </w:rPr>
            </w:pPr>
            <w:r>
              <w:rPr>
                <w:sz w:val="18"/>
              </w:rPr>
              <w:t>principles of a subject and interpret qualitative and quantitative data in order to develop lines of argument and make sound judgements.)</w:t>
            </w:r>
          </w:p>
        </w:tc>
        <w:tc>
          <w:tcPr>
            <w:tcW w:w="1913" w:type="dxa"/>
          </w:tcPr>
          <w:p w14:paraId="6E0DBFA4" w14:textId="77777777" w:rsidR="0051596E" w:rsidRDefault="000963B3">
            <w:pPr>
              <w:pStyle w:val="TableParagraph"/>
              <w:ind w:right="208"/>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207DE194" w14:textId="77777777" w:rsidR="0051596E" w:rsidRDefault="000963B3">
            <w:pPr>
              <w:pStyle w:val="TableParagraph"/>
              <w:ind w:right="176"/>
              <w:rPr>
                <w:sz w:val="20"/>
              </w:rPr>
            </w:pPr>
            <w:r>
              <w:rPr>
                <w:sz w:val="20"/>
              </w:rPr>
              <w:t>Failure to develop arguments, leading to illogical or invalid judgements.</w:t>
            </w:r>
          </w:p>
          <w:p w14:paraId="1843ACEE" w14:textId="77777777" w:rsidR="0051596E" w:rsidRDefault="000963B3">
            <w:pPr>
              <w:pStyle w:val="TableParagraph"/>
              <w:ind w:right="197"/>
              <w:rPr>
                <w:sz w:val="20"/>
              </w:rPr>
            </w:pPr>
            <w:r>
              <w:rPr>
                <w:sz w:val="20"/>
              </w:rPr>
              <w:t>Minimal or no use of</w:t>
            </w:r>
          </w:p>
          <w:p w14:paraId="774DE8D8" w14:textId="77777777" w:rsidR="0051596E" w:rsidRDefault="000963B3">
            <w:pPr>
              <w:pStyle w:val="TableParagraph"/>
              <w:ind w:right="275"/>
              <w:rPr>
                <w:sz w:val="20"/>
              </w:rPr>
            </w:pPr>
            <w:r>
              <w:rPr>
                <w:sz w:val="20"/>
              </w:rPr>
              <w:t>evidence to back up views.</w:t>
            </w:r>
          </w:p>
        </w:tc>
        <w:tc>
          <w:tcPr>
            <w:tcW w:w="1913" w:type="dxa"/>
          </w:tcPr>
          <w:p w14:paraId="02EAA421" w14:textId="77777777" w:rsidR="0051596E" w:rsidRDefault="000963B3">
            <w:pPr>
              <w:pStyle w:val="TableParagraph"/>
              <w:ind w:right="108"/>
              <w:rPr>
                <w:sz w:val="20"/>
              </w:rPr>
            </w:pPr>
            <w:r>
              <w:rPr>
                <w:sz w:val="20"/>
              </w:rPr>
              <w:t>Largely descriptive work, with superficial evaluation of the underlying concepts and principles. Weak interpretation of data, flawed development of arguments and judgements.</w:t>
            </w:r>
          </w:p>
          <w:p w14:paraId="7EA72AA0" w14:textId="77777777" w:rsidR="0051596E" w:rsidRDefault="000963B3">
            <w:pPr>
              <w:pStyle w:val="TableParagraph"/>
              <w:ind w:right="106"/>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w:t>
            </w:r>
          </w:p>
          <w:p w14:paraId="6E1B3582" w14:textId="77777777" w:rsidR="0051596E" w:rsidRDefault="000963B3">
            <w:pPr>
              <w:pStyle w:val="TableParagraph"/>
              <w:spacing w:line="209" w:lineRule="exact"/>
              <w:rPr>
                <w:sz w:val="20"/>
              </w:rPr>
            </w:pPr>
            <w:r>
              <w:rPr>
                <w:sz w:val="20"/>
              </w:rPr>
              <w:t>and contradictory.</w:t>
            </w:r>
          </w:p>
        </w:tc>
        <w:tc>
          <w:tcPr>
            <w:tcW w:w="1913" w:type="dxa"/>
          </w:tcPr>
          <w:p w14:paraId="24E0B709" w14:textId="77777777" w:rsidR="0051596E" w:rsidRDefault="000963B3">
            <w:pPr>
              <w:pStyle w:val="TableParagraph"/>
              <w:ind w:right="163"/>
              <w:rPr>
                <w:sz w:val="20"/>
              </w:rPr>
            </w:pPr>
            <w:r>
              <w:rPr>
                <w:sz w:val="20"/>
              </w:rPr>
              <w:t>Limited attempt at evaluation of the underlying concepts and principles, tending towards description.</w:t>
            </w:r>
          </w:p>
          <w:p w14:paraId="5BDAA305" w14:textId="77777777" w:rsidR="0051596E" w:rsidRDefault="000963B3">
            <w:pPr>
              <w:pStyle w:val="TableParagraph"/>
              <w:ind w:right="116"/>
              <w:rPr>
                <w:sz w:val="20"/>
              </w:rPr>
            </w:pPr>
            <w:r>
              <w:rPr>
                <w:sz w:val="20"/>
              </w:rPr>
              <w:t>Can interpret qualitative and quantitative data but with some errors. Some evidence to support emerging arguments and judgements but these may be underdeveloped or with a little inconsistency / mis-interpretation.</w:t>
            </w:r>
          </w:p>
        </w:tc>
        <w:tc>
          <w:tcPr>
            <w:tcW w:w="1915" w:type="dxa"/>
          </w:tcPr>
          <w:p w14:paraId="6DACCCFB" w14:textId="77777777" w:rsidR="0051596E" w:rsidRDefault="000963B3">
            <w:pPr>
              <w:pStyle w:val="TableParagraph"/>
              <w:ind w:left="106" w:right="89"/>
              <w:rPr>
                <w:sz w:val="20"/>
              </w:rPr>
            </w:pPr>
            <w:r>
              <w:rPr>
                <w:sz w:val="20"/>
              </w:rPr>
              <w:t>Good evaluation of the underlying concepts and principles. Can interpret qualitative and quantitative data, with minor errors.</w:t>
            </w:r>
          </w:p>
          <w:p w14:paraId="1940B50B" w14:textId="77777777" w:rsidR="0051596E" w:rsidRDefault="000963B3">
            <w:pPr>
              <w:pStyle w:val="TableParagraph"/>
              <w:ind w:left="106" w:right="645"/>
              <w:rPr>
                <w:sz w:val="20"/>
              </w:rPr>
            </w:pPr>
            <w:r>
              <w:rPr>
                <w:sz w:val="20"/>
              </w:rPr>
              <w:t>An emerging ability to use evidence to support the argument.</w:t>
            </w:r>
          </w:p>
          <w:p w14:paraId="626E2436" w14:textId="77777777" w:rsidR="0051596E" w:rsidRDefault="000963B3">
            <w:pPr>
              <w:pStyle w:val="TableParagraph"/>
              <w:ind w:left="106" w:right="444"/>
              <w:rPr>
                <w:sz w:val="20"/>
              </w:rPr>
            </w:pPr>
            <w:r>
              <w:rPr>
                <w:sz w:val="20"/>
              </w:rPr>
              <w:t>Mostly valid arguments and logical judgements.</w:t>
            </w:r>
          </w:p>
        </w:tc>
        <w:tc>
          <w:tcPr>
            <w:tcW w:w="1913" w:type="dxa"/>
          </w:tcPr>
          <w:p w14:paraId="367014D1" w14:textId="77777777" w:rsidR="0051596E" w:rsidRDefault="000963B3">
            <w:pPr>
              <w:pStyle w:val="TableParagraph"/>
              <w:ind w:left="104" w:right="89"/>
              <w:rPr>
                <w:sz w:val="20"/>
              </w:rPr>
            </w:pPr>
            <w:r>
              <w:rPr>
                <w:sz w:val="20"/>
              </w:rPr>
              <w:t>Sound evaluation of the underlying concepts and principles. Can interpret qualitative and quantitative data accurately.</w:t>
            </w:r>
          </w:p>
          <w:p w14:paraId="04DB70AB" w14:textId="77777777" w:rsidR="0051596E" w:rsidRDefault="000963B3">
            <w:pPr>
              <w:pStyle w:val="TableParagraph"/>
              <w:ind w:left="104" w:right="133"/>
              <w:rPr>
                <w:sz w:val="20"/>
              </w:rPr>
            </w:pPr>
            <w:r>
              <w:rPr>
                <w:sz w:val="20"/>
              </w:rPr>
              <w:t>Ability to devise arguments using evidence to make mostly appropriate and valid judgements.</w:t>
            </w:r>
          </w:p>
        </w:tc>
        <w:tc>
          <w:tcPr>
            <w:tcW w:w="1913" w:type="dxa"/>
          </w:tcPr>
          <w:p w14:paraId="717E0252" w14:textId="77777777" w:rsidR="0051596E" w:rsidRDefault="000963B3">
            <w:pPr>
              <w:pStyle w:val="TableParagraph"/>
              <w:ind w:left="106" w:right="106"/>
              <w:rPr>
                <w:sz w:val="20"/>
              </w:rPr>
            </w:pPr>
            <w:r>
              <w:rPr>
                <w:sz w:val="20"/>
              </w:rPr>
              <w:t>Excellent evaluation of the underlying concepts and principles. Can interpret</w:t>
            </w:r>
            <w:r>
              <w:rPr>
                <w:spacing w:val="-11"/>
                <w:sz w:val="20"/>
              </w:rPr>
              <w:t xml:space="preserve"> </w:t>
            </w:r>
            <w:r>
              <w:rPr>
                <w:sz w:val="20"/>
              </w:rPr>
              <w:t>qualitative and quantitative data accurately and with some insight. Excellent ability to devise arguments using evidence and make appropriate and valid judgements.</w:t>
            </w:r>
          </w:p>
        </w:tc>
        <w:tc>
          <w:tcPr>
            <w:tcW w:w="1913" w:type="dxa"/>
          </w:tcPr>
          <w:p w14:paraId="0A2BF875" w14:textId="77777777" w:rsidR="0051596E" w:rsidRDefault="000963B3">
            <w:pPr>
              <w:pStyle w:val="TableParagraph"/>
              <w:ind w:left="106" w:right="309"/>
              <w:rPr>
                <w:sz w:val="20"/>
              </w:rPr>
            </w:pPr>
            <w:r>
              <w:rPr>
                <w:sz w:val="20"/>
              </w:rPr>
              <w:t xml:space="preserve">Exceptional evaluation of the underlying concepts and </w:t>
            </w:r>
            <w:proofErr w:type="gramStart"/>
            <w:r>
              <w:rPr>
                <w:sz w:val="20"/>
              </w:rPr>
              <w:t>principles based</w:t>
            </w:r>
            <w:proofErr w:type="gramEnd"/>
            <w:r>
              <w:rPr>
                <w:sz w:val="20"/>
              </w:rPr>
              <w:t xml:space="preserve"> evidence.</w:t>
            </w:r>
          </w:p>
          <w:p w14:paraId="53E74CEF" w14:textId="77777777" w:rsidR="0051596E" w:rsidRDefault="000963B3">
            <w:pPr>
              <w:pStyle w:val="TableParagraph"/>
              <w:ind w:left="106" w:right="176"/>
              <w:rPr>
                <w:sz w:val="20"/>
              </w:rPr>
            </w:pPr>
            <w:r>
              <w:rPr>
                <w:sz w:val="20"/>
              </w:rPr>
              <w:t>Outstanding interpretation of qualitative and quantitative data. Exceptional ability to devise arguments using evidence and make wholly appropriate and valid judgements.</w:t>
            </w:r>
          </w:p>
        </w:tc>
      </w:tr>
      <w:tr w:rsidR="0051596E" w14:paraId="13E8932E" w14:textId="77777777">
        <w:trPr>
          <w:trHeight w:val="4139"/>
        </w:trPr>
        <w:tc>
          <w:tcPr>
            <w:tcW w:w="1913" w:type="dxa"/>
            <w:shd w:val="clear" w:color="auto" w:fill="8DB3E1"/>
          </w:tcPr>
          <w:p w14:paraId="10DFEA3B" w14:textId="77777777" w:rsidR="0051596E" w:rsidRDefault="00A37830">
            <w:pPr>
              <w:pStyle w:val="TableParagraph"/>
              <w:spacing w:before="33" w:line="256" w:lineRule="auto"/>
              <w:ind w:left="215" w:right="278"/>
              <w:rPr>
                <w:sz w:val="18"/>
              </w:rPr>
            </w:pPr>
            <w:r>
              <w:rPr>
                <w:b/>
                <w:sz w:val="20"/>
              </w:rPr>
              <w:t xml:space="preserve">4. </w:t>
            </w:r>
            <w:r w:rsidR="000963B3">
              <w:rPr>
                <w:b/>
                <w:sz w:val="20"/>
              </w:rPr>
              <w:t xml:space="preserve">Practical skills </w:t>
            </w:r>
            <w:r w:rsidR="000963B3">
              <w:rPr>
                <w:sz w:val="18"/>
              </w:rPr>
              <w:t>(Different approaches to</w:t>
            </w:r>
          </w:p>
          <w:p w14:paraId="79298484" w14:textId="77777777" w:rsidR="0051596E" w:rsidRDefault="000963B3">
            <w:pPr>
              <w:pStyle w:val="TableParagraph"/>
              <w:spacing w:line="192" w:lineRule="exact"/>
              <w:ind w:left="215"/>
              <w:rPr>
                <w:sz w:val="18"/>
              </w:rPr>
            </w:pPr>
            <w:r>
              <w:rPr>
                <w:sz w:val="18"/>
              </w:rPr>
              <w:t>solving problems</w:t>
            </w:r>
            <w:r>
              <w:rPr>
                <w:spacing w:val="-6"/>
                <w:sz w:val="18"/>
              </w:rPr>
              <w:t xml:space="preserve"> </w:t>
            </w:r>
            <w:r>
              <w:rPr>
                <w:sz w:val="18"/>
              </w:rPr>
              <w:t>in</w:t>
            </w:r>
          </w:p>
          <w:p w14:paraId="48CDA6CD" w14:textId="77777777" w:rsidR="0051596E" w:rsidRDefault="000963B3">
            <w:pPr>
              <w:pStyle w:val="TableParagraph"/>
              <w:spacing w:line="207" w:lineRule="exact"/>
              <w:ind w:left="215"/>
              <w:rPr>
                <w:sz w:val="18"/>
              </w:rPr>
            </w:pPr>
            <w:r>
              <w:rPr>
                <w:sz w:val="18"/>
              </w:rPr>
              <w:t>particular</w:t>
            </w:r>
            <w:r>
              <w:rPr>
                <w:spacing w:val="-7"/>
                <w:sz w:val="18"/>
              </w:rPr>
              <w:t xml:space="preserve"> </w:t>
            </w:r>
            <w:r>
              <w:rPr>
                <w:sz w:val="18"/>
              </w:rPr>
              <w:t>contexts.)</w:t>
            </w:r>
          </w:p>
        </w:tc>
        <w:tc>
          <w:tcPr>
            <w:tcW w:w="1913" w:type="dxa"/>
          </w:tcPr>
          <w:p w14:paraId="1484E137" w14:textId="77777777" w:rsidR="0051596E" w:rsidRDefault="000963B3">
            <w:pPr>
              <w:pStyle w:val="TableParagraph"/>
              <w:ind w:right="130"/>
              <w:rPr>
                <w:sz w:val="20"/>
              </w:rPr>
            </w:pPr>
            <w:r>
              <w:rPr>
                <w:sz w:val="20"/>
              </w:rPr>
              <w:t>Limited or no use of taught, basic methods, materials, tools and/or techniques. Little or no appreciation of the context of the application.</w:t>
            </w:r>
          </w:p>
          <w:p w14:paraId="48C0AD2F" w14:textId="77777777" w:rsidR="0051596E" w:rsidRDefault="000963B3">
            <w:pPr>
              <w:pStyle w:val="TableParagraph"/>
              <w:ind w:right="115"/>
              <w:rPr>
                <w:sz w:val="20"/>
              </w:rPr>
            </w:pPr>
            <w:r>
              <w:rPr>
                <w:sz w:val="20"/>
              </w:rPr>
              <w:t>Very weak evidence of different approaches to problem-solving in particular contexts.</w:t>
            </w:r>
          </w:p>
        </w:tc>
        <w:tc>
          <w:tcPr>
            <w:tcW w:w="1913" w:type="dxa"/>
          </w:tcPr>
          <w:p w14:paraId="22C0B260" w14:textId="77777777" w:rsidR="0051596E" w:rsidRDefault="000963B3">
            <w:pPr>
              <w:pStyle w:val="TableParagraph"/>
              <w:ind w:right="157"/>
              <w:rPr>
                <w:sz w:val="20"/>
              </w:rPr>
            </w:pPr>
            <w:r>
              <w:rPr>
                <w:sz w:val="20"/>
              </w:rPr>
              <w:t>Rudimentary application of taught, basic methods, materials, tools and/or techniques but without consideration and competence.</w:t>
            </w:r>
          </w:p>
          <w:p w14:paraId="5587DF98" w14:textId="77777777" w:rsidR="0051596E" w:rsidRDefault="000963B3">
            <w:pPr>
              <w:pStyle w:val="TableParagraph"/>
              <w:ind w:right="130"/>
              <w:rPr>
                <w:sz w:val="20"/>
              </w:rPr>
            </w:pPr>
            <w:r>
              <w:rPr>
                <w:sz w:val="20"/>
              </w:rPr>
              <w:t>Flawed appreciation of the context of the application.</w:t>
            </w:r>
          </w:p>
          <w:p w14:paraId="5899B870" w14:textId="77777777" w:rsidR="0051596E" w:rsidRDefault="000963B3">
            <w:pPr>
              <w:pStyle w:val="TableParagraph"/>
              <w:ind w:right="173"/>
              <w:rPr>
                <w:sz w:val="20"/>
              </w:rPr>
            </w:pPr>
            <w:r>
              <w:rPr>
                <w:sz w:val="20"/>
              </w:rPr>
              <w:t>Weak evidence of different approaches to problem-solving in</w:t>
            </w:r>
          </w:p>
          <w:p w14:paraId="1C4581F2" w14:textId="77777777" w:rsidR="0051596E" w:rsidRDefault="000963B3">
            <w:pPr>
              <w:pStyle w:val="TableParagraph"/>
              <w:spacing w:line="210" w:lineRule="exact"/>
              <w:rPr>
                <w:sz w:val="20"/>
              </w:rPr>
            </w:pPr>
            <w:r>
              <w:rPr>
                <w:sz w:val="20"/>
              </w:rPr>
              <w:t>particular contexts.</w:t>
            </w:r>
          </w:p>
        </w:tc>
        <w:tc>
          <w:tcPr>
            <w:tcW w:w="1913" w:type="dxa"/>
          </w:tcPr>
          <w:p w14:paraId="3196F1EA" w14:textId="77777777" w:rsidR="0051596E" w:rsidRDefault="000963B3">
            <w:pPr>
              <w:pStyle w:val="TableParagraph"/>
              <w:ind w:right="149"/>
              <w:rPr>
                <w:sz w:val="20"/>
              </w:rPr>
            </w:pPr>
            <w:r>
              <w:rPr>
                <w:sz w:val="20"/>
              </w:rPr>
              <w:t>An adequate awareness and mostly</w:t>
            </w:r>
            <w:r>
              <w:rPr>
                <w:spacing w:val="-8"/>
                <w:sz w:val="20"/>
              </w:rPr>
              <w:t xml:space="preserve"> </w:t>
            </w:r>
            <w:r>
              <w:rPr>
                <w:sz w:val="20"/>
              </w:rPr>
              <w:t>appropriate application of basic methods, materials, tools and/or</w:t>
            </w:r>
            <w:r>
              <w:rPr>
                <w:spacing w:val="-8"/>
                <w:sz w:val="20"/>
              </w:rPr>
              <w:t xml:space="preserve"> </w:t>
            </w:r>
            <w:r>
              <w:rPr>
                <w:sz w:val="20"/>
              </w:rPr>
              <w:t>techniques. Basic appreciation of the context of the</w:t>
            </w:r>
            <w:r>
              <w:rPr>
                <w:spacing w:val="-3"/>
                <w:sz w:val="20"/>
              </w:rPr>
              <w:t xml:space="preserve"> </w:t>
            </w:r>
            <w:r>
              <w:rPr>
                <w:sz w:val="20"/>
              </w:rPr>
              <w:t>application.</w:t>
            </w:r>
          </w:p>
          <w:p w14:paraId="06CB5F0D" w14:textId="77777777" w:rsidR="0051596E" w:rsidRDefault="000963B3">
            <w:pPr>
              <w:pStyle w:val="TableParagraph"/>
              <w:rPr>
                <w:sz w:val="20"/>
              </w:rPr>
            </w:pPr>
            <w:r>
              <w:rPr>
                <w:sz w:val="20"/>
              </w:rPr>
              <w:t>Can identify problems in particular contexts and propose basic alternative approaches or solutions though</w:t>
            </w:r>
          </w:p>
        </w:tc>
        <w:tc>
          <w:tcPr>
            <w:tcW w:w="1915" w:type="dxa"/>
          </w:tcPr>
          <w:p w14:paraId="430A1C50" w14:textId="77777777" w:rsidR="0051596E" w:rsidRDefault="000963B3">
            <w:pPr>
              <w:pStyle w:val="TableParagraph"/>
              <w:ind w:left="106" w:right="152"/>
              <w:rPr>
                <w:sz w:val="20"/>
              </w:rPr>
            </w:pPr>
            <w:r>
              <w:rPr>
                <w:sz w:val="20"/>
              </w:rPr>
              <w:t>A good and appropriate application of basic methods, materials, tools and/or</w:t>
            </w:r>
            <w:r>
              <w:rPr>
                <w:spacing w:val="-8"/>
                <w:sz w:val="20"/>
              </w:rPr>
              <w:t xml:space="preserve"> </w:t>
            </w:r>
            <w:r>
              <w:rPr>
                <w:sz w:val="20"/>
              </w:rPr>
              <w:t>techniques. Clear appreciation of the context of the</w:t>
            </w:r>
            <w:r>
              <w:rPr>
                <w:spacing w:val="-3"/>
                <w:sz w:val="20"/>
              </w:rPr>
              <w:t xml:space="preserve"> </w:t>
            </w:r>
            <w:r>
              <w:rPr>
                <w:sz w:val="20"/>
              </w:rPr>
              <w:t>application.</w:t>
            </w:r>
          </w:p>
          <w:p w14:paraId="75ECF171" w14:textId="77777777" w:rsidR="0051596E" w:rsidRDefault="000963B3">
            <w:pPr>
              <w:pStyle w:val="TableParagraph"/>
              <w:ind w:left="106" w:right="151"/>
              <w:rPr>
                <w:sz w:val="20"/>
              </w:rPr>
            </w:pPr>
            <w:r>
              <w:rPr>
                <w:sz w:val="20"/>
              </w:rPr>
              <w:t>Good evidence of different approaches to problem-solving in particular contexts and proposes mostly appropriate solutions.</w:t>
            </w:r>
          </w:p>
        </w:tc>
        <w:tc>
          <w:tcPr>
            <w:tcW w:w="1913" w:type="dxa"/>
          </w:tcPr>
          <w:p w14:paraId="1DF767BA" w14:textId="77777777" w:rsidR="0051596E" w:rsidRDefault="000963B3">
            <w:pPr>
              <w:pStyle w:val="TableParagraph"/>
              <w:ind w:left="104" w:right="152"/>
              <w:rPr>
                <w:sz w:val="20"/>
              </w:rPr>
            </w:pPr>
            <w:r>
              <w:rPr>
                <w:sz w:val="20"/>
              </w:rPr>
              <w:t>A very good application of a range of basic methods, materials, tools and/or techniques. Very good consideration of the context of the application. Very good evidence of different approaches to problem-solving in particular contexts and proposes</w:t>
            </w:r>
          </w:p>
          <w:p w14:paraId="3752FECC" w14:textId="77777777" w:rsidR="0051596E" w:rsidRDefault="000963B3">
            <w:pPr>
              <w:pStyle w:val="TableParagraph"/>
              <w:spacing w:before="3" w:line="230" w:lineRule="exact"/>
              <w:ind w:left="104" w:right="197"/>
              <w:rPr>
                <w:sz w:val="20"/>
              </w:rPr>
            </w:pPr>
            <w:r>
              <w:rPr>
                <w:w w:val="95"/>
                <w:sz w:val="20"/>
              </w:rPr>
              <w:t xml:space="preserve">appropriate </w:t>
            </w:r>
            <w:r>
              <w:rPr>
                <w:sz w:val="20"/>
              </w:rPr>
              <w:t>solutions.</w:t>
            </w:r>
          </w:p>
        </w:tc>
        <w:tc>
          <w:tcPr>
            <w:tcW w:w="1913" w:type="dxa"/>
          </w:tcPr>
          <w:p w14:paraId="0605A2BE" w14:textId="77777777" w:rsidR="0051596E" w:rsidRDefault="000963B3">
            <w:pPr>
              <w:pStyle w:val="TableParagraph"/>
              <w:ind w:right="130"/>
              <w:rPr>
                <w:sz w:val="20"/>
              </w:rPr>
            </w:pPr>
            <w:r>
              <w:rPr>
                <w:sz w:val="20"/>
              </w:rPr>
              <w:t>An advanced application of a range of taught, basic methods, materials, tools and/or techniques. The context of the application is well considered, and insightful.</w:t>
            </w:r>
          </w:p>
          <w:p w14:paraId="21410334" w14:textId="77777777" w:rsidR="0051596E" w:rsidRDefault="000963B3">
            <w:pPr>
              <w:pStyle w:val="TableParagraph"/>
              <w:ind w:left="106" w:right="128"/>
              <w:rPr>
                <w:sz w:val="20"/>
              </w:rPr>
            </w:pPr>
            <w:r>
              <w:rPr>
                <w:sz w:val="20"/>
              </w:rPr>
              <w:t>Excellent evidence of different approaches to problem-solving in particular contexts and proposes</w:t>
            </w:r>
          </w:p>
          <w:p w14:paraId="5624B3DC" w14:textId="77777777" w:rsidR="0051596E" w:rsidRDefault="000963B3">
            <w:pPr>
              <w:pStyle w:val="TableParagraph"/>
              <w:spacing w:line="230" w:lineRule="atLeast"/>
              <w:ind w:right="197"/>
              <w:rPr>
                <w:sz w:val="20"/>
              </w:rPr>
            </w:pPr>
            <w:r>
              <w:rPr>
                <w:w w:val="95"/>
                <w:sz w:val="20"/>
              </w:rPr>
              <w:t xml:space="preserve">appropriate </w:t>
            </w:r>
            <w:r>
              <w:rPr>
                <w:sz w:val="20"/>
              </w:rPr>
              <w:t>solutions.</w:t>
            </w:r>
          </w:p>
        </w:tc>
        <w:tc>
          <w:tcPr>
            <w:tcW w:w="1913" w:type="dxa"/>
          </w:tcPr>
          <w:p w14:paraId="5914F42F" w14:textId="77777777" w:rsidR="0051596E" w:rsidRDefault="000963B3">
            <w:pPr>
              <w:pStyle w:val="TableParagraph"/>
              <w:ind w:left="106" w:right="116"/>
              <w:rPr>
                <w:sz w:val="20"/>
              </w:rPr>
            </w:pPr>
            <w:r>
              <w:rPr>
                <w:sz w:val="20"/>
              </w:rPr>
              <w:t>Exceptional levels of application and deployment skills in particular practical contexts. Outstanding identification of problems in particular contexts and formulation of wholly appropriate, thoughtful solutions / different approaches.</w:t>
            </w:r>
          </w:p>
        </w:tc>
      </w:tr>
    </w:tbl>
    <w:p w14:paraId="5C6318F6" w14:textId="77777777" w:rsidR="0051596E" w:rsidRDefault="0051596E">
      <w:pPr>
        <w:rPr>
          <w:sz w:val="20"/>
        </w:rPr>
        <w:sectPr w:rsidR="0051596E">
          <w:footerReference w:type="default" r:id="rId12"/>
          <w:pgSz w:w="16840" w:h="11900" w:orient="landscape"/>
          <w:pgMar w:top="700" w:right="68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3"/>
        <w:gridCol w:w="1913"/>
        <w:gridCol w:w="1913"/>
        <w:gridCol w:w="1913"/>
        <w:gridCol w:w="1915"/>
        <w:gridCol w:w="1913"/>
        <w:gridCol w:w="1913"/>
        <w:gridCol w:w="1913"/>
      </w:tblGrid>
      <w:tr w:rsidR="0051596E" w14:paraId="43583B5D" w14:textId="77777777">
        <w:trPr>
          <w:trHeight w:val="414"/>
        </w:trPr>
        <w:tc>
          <w:tcPr>
            <w:tcW w:w="1913" w:type="dxa"/>
            <w:shd w:val="clear" w:color="auto" w:fill="8DB3E1"/>
          </w:tcPr>
          <w:p w14:paraId="60C1799F" w14:textId="77777777" w:rsidR="0051596E" w:rsidRDefault="000963B3">
            <w:pPr>
              <w:pStyle w:val="TableParagraph"/>
              <w:spacing w:line="206" w:lineRule="exact"/>
              <w:rPr>
                <w:b/>
                <w:sz w:val="18"/>
              </w:rPr>
            </w:pPr>
            <w:r>
              <w:rPr>
                <w:b/>
                <w:sz w:val="18"/>
              </w:rPr>
              <w:lastRenderedPageBreak/>
              <w:t>Level 4</w:t>
            </w:r>
          </w:p>
        </w:tc>
        <w:tc>
          <w:tcPr>
            <w:tcW w:w="1913" w:type="dxa"/>
            <w:tcBorders>
              <w:right w:val="dashSmallGap" w:sz="4" w:space="0" w:color="000000"/>
            </w:tcBorders>
            <w:shd w:val="clear" w:color="auto" w:fill="8DB3E1"/>
          </w:tcPr>
          <w:p w14:paraId="7963A3F2" w14:textId="77777777" w:rsidR="0051596E" w:rsidRDefault="000963B3">
            <w:pPr>
              <w:pStyle w:val="TableParagraph"/>
              <w:spacing w:before="102"/>
              <w:ind w:left="223" w:right="217"/>
              <w:jc w:val="center"/>
              <w:rPr>
                <w:b/>
                <w:sz w:val="18"/>
              </w:rPr>
            </w:pPr>
            <w:r>
              <w:rPr>
                <w:b/>
                <w:sz w:val="18"/>
              </w:rPr>
              <w:t>FAIL</w:t>
            </w:r>
          </w:p>
        </w:tc>
        <w:tc>
          <w:tcPr>
            <w:tcW w:w="1913" w:type="dxa"/>
            <w:tcBorders>
              <w:left w:val="dashSmallGap" w:sz="4" w:space="0" w:color="000000"/>
            </w:tcBorders>
            <w:shd w:val="clear" w:color="auto" w:fill="8DB3E1"/>
          </w:tcPr>
          <w:p w14:paraId="7E957D49" w14:textId="77777777" w:rsidR="0051596E" w:rsidRDefault="000963B3">
            <w:pPr>
              <w:pStyle w:val="TableParagraph"/>
              <w:spacing w:before="102"/>
              <w:ind w:left="223" w:right="220"/>
              <w:jc w:val="center"/>
              <w:rPr>
                <w:b/>
                <w:sz w:val="18"/>
              </w:rPr>
            </w:pPr>
            <w:r>
              <w:rPr>
                <w:b/>
                <w:sz w:val="18"/>
              </w:rPr>
              <w:t>MARGINAL FAIL</w:t>
            </w:r>
          </w:p>
        </w:tc>
        <w:tc>
          <w:tcPr>
            <w:tcW w:w="1913" w:type="dxa"/>
            <w:tcBorders>
              <w:right w:val="dashSmallGap" w:sz="4" w:space="0" w:color="000000"/>
            </w:tcBorders>
            <w:shd w:val="clear" w:color="auto" w:fill="8DB3E1"/>
          </w:tcPr>
          <w:p w14:paraId="47F45BD2" w14:textId="77777777" w:rsidR="0051596E" w:rsidRDefault="000963B3">
            <w:pPr>
              <w:pStyle w:val="TableParagraph"/>
              <w:spacing w:line="204" w:lineRule="exact"/>
              <w:ind w:left="223" w:right="218"/>
              <w:jc w:val="center"/>
              <w:rPr>
                <w:b/>
                <w:sz w:val="18"/>
              </w:rPr>
            </w:pPr>
            <w:r>
              <w:rPr>
                <w:b/>
                <w:sz w:val="18"/>
              </w:rPr>
              <w:t>SATISFACTORY</w:t>
            </w:r>
          </w:p>
          <w:p w14:paraId="04735C56" w14:textId="77777777" w:rsidR="0051596E" w:rsidRDefault="000963B3">
            <w:pPr>
              <w:pStyle w:val="TableParagraph"/>
              <w:spacing w:line="191" w:lineRule="exact"/>
              <w:ind w:left="223" w:right="212"/>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915" w:type="dxa"/>
            <w:tcBorders>
              <w:left w:val="dashSmallGap" w:sz="4" w:space="0" w:color="000000"/>
              <w:right w:val="dashSmallGap" w:sz="4" w:space="0" w:color="000000"/>
            </w:tcBorders>
            <w:shd w:val="clear" w:color="auto" w:fill="8DB3E1"/>
          </w:tcPr>
          <w:p w14:paraId="58AA08F0" w14:textId="77777777" w:rsidR="0051596E" w:rsidRDefault="000963B3">
            <w:pPr>
              <w:pStyle w:val="TableParagraph"/>
              <w:spacing w:line="206" w:lineRule="exact"/>
              <w:ind w:left="462" w:right="459"/>
              <w:jc w:val="center"/>
              <w:rPr>
                <w:b/>
                <w:sz w:val="18"/>
              </w:rPr>
            </w:pPr>
            <w:r>
              <w:rPr>
                <w:b/>
                <w:sz w:val="18"/>
              </w:rPr>
              <w:t>GOOD</w:t>
            </w:r>
          </w:p>
          <w:p w14:paraId="0E25B3C9" w14:textId="77777777" w:rsidR="0051596E" w:rsidRDefault="000963B3">
            <w:pPr>
              <w:pStyle w:val="TableParagraph"/>
              <w:spacing w:line="189" w:lineRule="exact"/>
              <w:ind w:left="465" w:right="459"/>
              <w:jc w:val="center"/>
              <w:rPr>
                <w:b/>
                <w:sz w:val="18"/>
              </w:rPr>
            </w:pPr>
            <w:r>
              <w:rPr>
                <w:b/>
                <w:sz w:val="18"/>
              </w:rPr>
              <w:t>(2.2 / Pass)</w:t>
            </w:r>
          </w:p>
        </w:tc>
        <w:tc>
          <w:tcPr>
            <w:tcW w:w="1913" w:type="dxa"/>
            <w:tcBorders>
              <w:left w:val="dashSmallGap" w:sz="4" w:space="0" w:color="000000"/>
              <w:right w:val="dashSmallGap" w:sz="4" w:space="0" w:color="000000"/>
            </w:tcBorders>
            <w:shd w:val="clear" w:color="auto" w:fill="8DB3E1"/>
          </w:tcPr>
          <w:p w14:paraId="576EDC44" w14:textId="77777777" w:rsidR="0051596E" w:rsidRDefault="000963B3">
            <w:pPr>
              <w:pStyle w:val="TableParagraph"/>
              <w:spacing w:line="206" w:lineRule="exact"/>
              <w:ind w:left="407"/>
              <w:rPr>
                <w:b/>
                <w:sz w:val="18"/>
              </w:rPr>
            </w:pPr>
            <w:r>
              <w:rPr>
                <w:b/>
                <w:sz w:val="18"/>
              </w:rPr>
              <w:t>VERY GOOD</w:t>
            </w:r>
          </w:p>
          <w:p w14:paraId="53050A06" w14:textId="77777777" w:rsidR="0051596E" w:rsidRDefault="000963B3">
            <w:pPr>
              <w:pStyle w:val="TableParagraph"/>
              <w:spacing w:line="189" w:lineRule="exact"/>
              <w:ind w:left="476"/>
              <w:rPr>
                <w:b/>
                <w:sz w:val="18"/>
              </w:rPr>
            </w:pPr>
            <w:r>
              <w:rPr>
                <w:b/>
                <w:sz w:val="18"/>
              </w:rPr>
              <w:t>(2.1 / Merit)</w:t>
            </w:r>
          </w:p>
        </w:tc>
        <w:tc>
          <w:tcPr>
            <w:tcW w:w="1913" w:type="dxa"/>
            <w:tcBorders>
              <w:left w:val="dashSmallGap" w:sz="4" w:space="0" w:color="000000"/>
              <w:right w:val="dashSmallGap" w:sz="4" w:space="0" w:color="000000"/>
            </w:tcBorders>
            <w:shd w:val="clear" w:color="auto" w:fill="8DB3E1"/>
          </w:tcPr>
          <w:p w14:paraId="035E628C" w14:textId="77777777" w:rsidR="0051596E" w:rsidRDefault="000963B3">
            <w:pPr>
              <w:pStyle w:val="TableParagraph"/>
              <w:spacing w:line="204" w:lineRule="exact"/>
              <w:ind w:left="223" w:right="218"/>
              <w:jc w:val="center"/>
              <w:rPr>
                <w:b/>
                <w:sz w:val="18"/>
              </w:rPr>
            </w:pPr>
            <w:r>
              <w:rPr>
                <w:b/>
                <w:sz w:val="18"/>
              </w:rPr>
              <w:t>EXCELLENT</w:t>
            </w:r>
          </w:p>
          <w:p w14:paraId="56F74A95" w14:textId="77777777" w:rsidR="0051596E" w:rsidRDefault="000963B3">
            <w:pPr>
              <w:pStyle w:val="TableParagraph"/>
              <w:spacing w:line="191" w:lineRule="exact"/>
              <w:ind w:left="223" w:right="216"/>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913" w:type="dxa"/>
            <w:tcBorders>
              <w:left w:val="dashSmallGap" w:sz="4" w:space="0" w:color="000000"/>
            </w:tcBorders>
            <w:shd w:val="clear" w:color="auto" w:fill="8DB3E1"/>
          </w:tcPr>
          <w:p w14:paraId="67F51908" w14:textId="77777777" w:rsidR="0051596E" w:rsidRDefault="000963B3">
            <w:pPr>
              <w:pStyle w:val="TableParagraph"/>
              <w:spacing w:line="204" w:lineRule="exact"/>
              <w:ind w:left="315"/>
              <w:rPr>
                <w:b/>
                <w:sz w:val="18"/>
              </w:rPr>
            </w:pPr>
            <w:r>
              <w:rPr>
                <w:b/>
                <w:sz w:val="18"/>
              </w:rPr>
              <w:t>EXCEPTIONAL</w:t>
            </w:r>
          </w:p>
          <w:p w14:paraId="40CE3F1E" w14:textId="77777777" w:rsidR="0051596E" w:rsidRDefault="000963B3">
            <w:pPr>
              <w:pStyle w:val="TableParagraph"/>
              <w:spacing w:line="191" w:lineRule="exact"/>
              <w:ind w:left="250"/>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51596E" w14:paraId="7CA5FC7D" w14:textId="77777777">
        <w:trPr>
          <w:trHeight w:val="229"/>
        </w:trPr>
        <w:tc>
          <w:tcPr>
            <w:tcW w:w="1913" w:type="dxa"/>
            <w:shd w:val="clear" w:color="auto" w:fill="8DB3E1"/>
          </w:tcPr>
          <w:p w14:paraId="2AEA33FB" w14:textId="77777777" w:rsidR="0051596E" w:rsidRDefault="000963B3">
            <w:pPr>
              <w:pStyle w:val="TableParagraph"/>
              <w:spacing w:line="210" w:lineRule="exact"/>
              <w:ind w:left="278"/>
              <w:rPr>
                <w:b/>
                <w:sz w:val="20"/>
              </w:rPr>
            </w:pPr>
            <w:r>
              <w:rPr>
                <w:b/>
                <w:sz w:val="20"/>
              </w:rPr>
              <w:t>Category</w:t>
            </w:r>
          </w:p>
        </w:tc>
        <w:tc>
          <w:tcPr>
            <w:tcW w:w="1913" w:type="dxa"/>
            <w:tcBorders>
              <w:right w:val="dashSmallGap" w:sz="4" w:space="0" w:color="000000"/>
            </w:tcBorders>
            <w:shd w:val="clear" w:color="auto" w:fill="8DB3E1"/>
          </w:tcPr>
          <w:p w14:paraId="75D8EBD0" w14:textId="77777777" w:rsidR="0051596E" w:rsidRDefault="000963B3">
            <w:pPr>
              <w:pStyle w:val="TableParagraph"/>
              <w:spacing w:before="20" w:line="189" w:lineRule="exact"/>
              <w:ind w:left="223" w:right="210"/>
              <w:jc w:val="center"/>
              <w:rPr>
                <w:b/>
                <w:sz w:val="18"/>
              </w:rPr>
            </w:pPr>
            <w:r>
              <w:rPr>
                <w:b/>
                <w:sz w:val="18"/>
              </w:rPr>
              <w:t>0-29%</w:t>
            </w:r>
          </w:p>
        </w:tc>
        <w:tc>
          <w:tcPr>
            <w:tcW w:w="1913" w:type="dxa"/>
            <w:tcBorders>
              <w:left w:val="dashSmallGap" w:sz="4" w:space="0" w:color="000000"/>
            </w:tcBorders>
            <w:shd w:val="clear" w:color="auto" w:fill="8DB3E1"/>
          </w:tcPr>
          <w:p w14:paraId="1DDB7D48" w14:textId="77777777" w:rsidR="0051596E" w:rsidRDefault="000963B3">
            <w:pPr>
              <w:pStyle w:val="TableParagraph"/>
              <w:spacing w:before="20" w:line="189" w:lineRule="exact"/>
              <w:ind w:left="223" w:right="211"/>
              <w:jc w:val="center"/>
              <w:rPr>
                <w:b/>
                <w:sz w:val="18"/>
              </w:rPr>
            </w:pPr>
            <w:r>
              <w:rPr>
                <w:b/>
                <w:sz w:val="18"/>
              </w:rPr>
              <w:t>30-39%</w:t>
            </w:r>
          </w:p>
        </w:tc>
        <w:tc>
          <w:tcPr>
            <w:tcW w:w="1913" w:type="dxa"/>
            <w:tcBorders>
              <w:right w:val="dashSmallGap" w:sz="4" w:space="0" w:color="000000"/>
            </w:tcBorders>
            <w:shd w:val="clear" w:color="auto" w:fill="8DB3E1"/>
          </w:tcPr>
          <w:p w14:paraId="0861EA3B" w14:textId="77777777" w:rsidR="0051596E" w:rsidRDefault="000963B3">
            <w:pPr>
              <w:pStyle w:val="TableParagraph"/>
              <w:spacing w:before="20" w:line="189" w:lineRule="exact"/>
              <w:ind w:left="644"/>
              <w:rPr>
                <w:b/>
                <w:sz w:val="18"/>
              </w:rPr>
            </w:pPr>
            <w:r>
              <w:rPr>
                <w:b/>
                <w:sz w:val="18"/>
              </w:rPr>
              <w:t>40-49%</w:t>
            </w:r>
          </w:p>
        </w:tc>
        <w:tc>
          <w:tcPr>
            <w:tcW w:w="1915" w:type="dxa"/>
            <w:tcBorders>
              <w:left w:val="dashSmallGap" w:sz="4" w:space="0" w:color="000000"/>
              <w:right w:val="dashSmallGap" w:sz="4" w:space="0" w:color="000000"/>
            </w:tcBorders>
            <w:shd w:val="clear" w:color="auto" w:fill="8DB3E1"/>
          </w:tcPr>
          <w:p w14:paraId="2F63A051" w14:textId="77777777" w:rsidR="0051596E" w:rsidRDefault="000963B3">
            <w:pPr>
              <w:pStyle w:val="TableParagraph"/>
              <w:spacing w:before="20" w:line="189" w:lineRule="exact"/>
              <w:ind w:left="644"/>
              <w:rPr>
                <w:b/>
                <w:sz w:val="18"/>
              </w:rPr>
            </w:pPr>
            <w:r>
              <w:rPr>
                <w:b/>
                <w:sz w:val="18"/>
              </w:rPr>
              <w:t>50-59%</w:t>
            </w:r>
          </w:p>
        </w:tc>
        <w:tc>
          <w:tcPr>
            <w:tcW w:w="1913" w:type="dxa"/>
            <w:tcBorders>
              <w:left w:val="dashSmallGap" w:sz="4" w:space="0" w:color="000000"/>
              <w:right w:val="dashSmallGap" w:sz="4" w:space="0" w:color="000000"/>
            </w:tcBorders>
            <w:shd w:val="clear" w:color="auto" w:fill="8DB3E1"/>
          </w:tcPr>
          <w:p w14:paraId="1C0A16D3" w14:textId="77777777" w:rsidR="0051596E" w:rsidRDefault="000963B3">
            <w:pPr>
              <w:pStyle w:val="TableParagraph"/>
              <w:spacing w:before="20" w:line="189" w:lineRule="exact"/>
              <w:ind w:left="223" w:right="216"/>
              <w:jc w:val="center"/>
              <w:rPr>
                <w:b/>
                <w:sz w:val="18"/>
              </w:rPr>
            </w:pPr>
            <w:r>
              <w:rPr>
                <w:b/>
                <w:sz w:val="18"/>
              </w:rPr>
              <w:t>60-69%</w:t>
            </w:r>
          </w:p>
        </w:tc>
        <w:tc>
          <w:tcPr>
            <w:tcW w:w="1913" w:type="dxa"/>
            <w:tcBorders>
              <w:left w:val="dashSmallGap" w:sz="4" w:space="0" w:color="000000"/>
              <w:right w:val="dashSmallGap" w:sz="4" w:space="0" w:color="000000"/>
            </w:tcBorders>
            <w:shd w:val="clear" w:color="auto" w:fill="8DB3E1"/>
          </w:tcPr>
          <w:p w14:paraId="4A1A567F" w14:textId="77777777" w:rsidR="0051596E" w:rsidRDefault="000963B3">
            <w:pPr>
              <w:pStyle w:val="TableParagraph"/>
              <w:spacing w:before="20" w:line="189" w:lineRule="exact"/>
              <w:ind w:left="644"/>
              <w:rPr>
                <w:b/>
                <w:sz w:val="18"/>
              </w:rPr>
            </w:pPr>
            <w:r>
              <w:rPr>
                <w:b/>
                <w:sz w:val="18"/>
              </w:rPr>
              <w:t>70-84%</w:t>
            </w:r>
          </w:p>
        </w:tc>
        <w:tc>
          <w:tcPr>
            <w:tcW w:w="1913" w:type="dxa"/>
            <w:tcBorders>
              <w:left w:val="dashSmallGap" w:sz="4" w:space="0" w:color="000000"/>
            </w:tcBorders>
            <w:shd w:val="clear" w:color="auto" w:fill="8DB3E1"/>
          </w:tcPr>
          <w:p w14:paraId="6F7528AA" w14:textId="77777777" w:rsidR="0051596E" w:rsidRDefault="000963B3">
            <w:pPr>
              <w:pStyle w:val="TableParagraph"/>
              <w:spacing w:line="206" w:lineRule="exact"/>
              <w:ind w:left="594"/>
              <w:rPr>
                <w:b/>
                <w:sz w:val="18"/>
              </w:rPr>
            </w:pPr>
            <w:r>
              <w:rPr>
                <w:b/>
                <w:sz w:val="18"/>
              </w:rPr>
              <w:t>85-100%</w:t>
            </w:r>
          </w:p>
        </w:tc>
      </w:tr>
      <w:tr w:rsidR="0051596E" w14:paraId="3285839C" w14:textId="77777777">
        <w:trPr>
          <w:trHeight w:val="457"/>
        </w:trPr>
        <w:tc>
          <w:tcPr>
            <w:tcW w:w="1913" w:type="dxa"/>
            <w:shd w:val="clear" w:color="auto" w:fill="8DB3E1"/>
          </w:tcPr>
          <w:p w14:paraId="06D435A2" w14:textId="77777777" w:rsidR="0051596E" w:rsidRDefault="0051596E">
            <w:pPr>
              <w:pStyle w:val="TableParagraph"/>
              <w:ind w:left="0"/>
              <w:rPr>
                <w:rFonts w:ascii="Times New Roman"/>
                <w:sz w:val="18"/>
              </w:rPr>
            </w:pPr>
          </w:p>
        </w:tc>
        <w:tc>
          <w:tcPr>
            <w:tcW w:w="1913" w:type="dxa"/>
            <w:tcBorders>
              <w:right w:val="dashSmallGap" w:sz="4" w:space="0" w:color="000000"/>
            </w:tcBorders>
          </w:tcPr>
          <w:p w14:paraId="161A42D3" w14:textId="77777777" w:rsidR="0051596E" w:rsidRDefault="0051596E">
            <w:pPr>
              <w:pStyle w:val="TableParagraph"/>
              <w:ind w:left="0"/>
              <w:rPr>
                <w:rFonts w:ascii="Times New Roman"/>
                <w:sz w:val="18"/>
              </w:rPr>
            </w:pPr>
          </w:p>
        </w:tc>
        <w:tc>
          <w:tcPr>
            <w:tcW w:w="1913" w:type="dxa"/>
            <w:tcBorders>
              <w:left w:val="dashSmallGap" w:sz="4" w:space="0" w:color="000000"/>
            </w:tcBorders>
          </w:tcPr>
          <w:p w14:paraId="08824A42" w14:textId="77777777" w:rsidR="0051596E" w:rsidRDefault="0051596E">
            <w:pPr>
              <w:pStyle w:val="TableParagraph"/>
              <w:ind w:left="0"/>
              <w:rPr>
                <w:rFonts w:ascii="Times New Roman"/>
                <w:sz w:val="18"/>
              </w:rPr>
            </w:pPr>
          </w:p>
        </w:tc>
        <w:tc>
          <w:tcPr>
            <w:tcW w:w="1913" w:type="dxa"/>
            <w:tcBorders>
              <w:right w:val="dashSmallGap" w:sz="4" w:space="0" w:color="000000"/>
            </w:tcBorders>
          </w:tcPr>
          <w:p w14:paraId="096782E6" w14:textId="77777777" w:rsidR="0051596E" w:rsidRDefault="000963B3">
            <w:pPr>
              <w:pStyle w:val="TableParagraph"/>
              <w:spacing w:before="4" w:line="228" w:lineRule="exact"/>
              <w:ind w:right="197"/>
              <w:rPr>
                <w:sz w:val="20"/>
              </w:rPr>
            </w:pPr>
            <w:r>
              <w:rPr>
                <w:sz w:val="20"/>
              </w:rPr>
              <w:t>there may be errors.</w:t>
            </w:r>
          </w:p>
        </w:tc>
        <w:tc>
          <w:tcPr>
            <w:tcW w:w="1915" w:type="dxa"/>
            <w:tcBorders>
              <w:left w:val="dashSmallGap" w:sz="4" w:space="0" w:color="000000"/>
              <w:right w:val="dashSmallGap" w:sz="4" w:space="0" w:color="000000"/>
            </w:tcBorders>
          </w:tcPr>
          <w:p w14:paraId="63155884" w14:textId="77777777" w:rsidR="0051596E" w:rsidRDefault="0051596E">
            <w:pPr>
              <w:pStyle w:val="TableParagraph"/>
              <w:ind w:left="0"/>
              <w:rPr>
                <w:rFonts w:ascii="Times New Roman"/>
                <w:sz w:val="18"/>
              </w:rPr>
            </w:pPr>
          </w:p>
        </w:tc>
        <w:tc>
          <w:tcPr>
            <w:tcW w:w="1913" w:type="dxa"/>
            <w:tcBorders>
              <w:left w:val="dashSmallGap" w:sz="4" w:space="0" w:color="000000"/>
              <w:right w:val="dashSmallGap" w:sz="4" w:space="0" w:color="000000"/>
            </w:tcBorders>
          </w:tcPr>
          <w:p w14:paraId="44F1AB2D" w14:textId="77777777" w:rsidR="0051596E" w:rsidRDefault="0051596E">
            <w:pPr>
              <w:pStyle w:val="TableParagraph"/>
              <w:ind w:left="0"/>
              <w:rPr>
                <w:rFonts w:ascii="Times New Roman"/>
                <w:sz w:val="18"/>
              </w:rPr>
            </w:pPr>
          </w:p>
        </w:tc>
        <w:tc>
          <w:tcPr>
            <w:tcW w:w="1913" w:type="dxa"/>
            <w:tcBorders>
              <w:left w:val="dashSmallGap" w:sz="4" w:space="0" w:color="000000"/>
              <w:right w:val="dashSmallGap" w:sz="4" w:space="0" w:color="000000"/>
            </w:tcBorders>
          </w:tcPr>
          <w:p w14:paraId="0640B46B" w14:textId="77777777" w:rsidR="0051596E" w:rsidRDefault="0051596E">
            <w:pPr>
              <w:pStyle w:val="TableParagraph"/>
              <w:ind w:left="0"/>
              <w:rPr>
                <w:rFonts w:ascii="Times New Roman"/>
                <w:sz w:val="18"/>
              </w:rPr>
            </w:pPr>
          </w:p>
        </w:tc>
        <w:tc>
          <w:tcPr>
            <w:tcW w:w="1913" w:type="dxa"/>
            <w:tcBorders>
              <w:left w:val="dashSmallGap" w:sz="4" w:space="0" w:color="000000"/>
            </w:tcBorders>
          </w:tcPr>
          <w:p w14:paraId="7B5622E4" w14:textId="77777777" w:rsidR="0051596E" w:rsidRDefault="0051596E">
            <w:pPr>
              <w:pStyle w:val="TableParagraph"/>
              <w:ind w:left="0"/>
              <w:rPr>
                <w:rFonts w:ascii="Times New Roman"/>
                <w:sz w:val="18"/>
              </w:rPr>
            </w:pPr>
          </w:p>
        </w:tc>
      </w:tr>
      <w:tr w:rsidR="0051596E" w14:paraId="7F4ABE0C" w14:textId="77777777">
        <w:trPr>
          <w:trHeight w:val="6208"/>
        </w:trPr>
        <w:tc>
          <w:tcPr>
            <w:tcW w:w="1913" w:type="dxa"/>
            <w:shd w:val="clear" w:color="auto" w:fill="8DB3E1"/>
          </w:tcPr>
          <w:p w14:paraId="4716B809" w14:textId="77777777" w:rsidR="0051596E" w:rsidRDefault="00A37830">
            <w:pPr>
              <w:pStyle w:val="TableParagraph"/>
              <w:spacing w:before="31"/>
              <w:ind w:left="215" w:right="89"/>
              <w:rPr>
                <w:b/>
                <w:sz w:val="20"/>
              </w:rPr>
            </w:pPr>
            <w:r>
              <w:rPr>
                <w:b/>
                <w:sz w:val="20"/>
              </w:rPr>
              <w:t xml:space="preserve">5. </w:t>
            </w:r>
            <w:r w:rsidR="000963B3">
              <w:rPr>
                <w:b/>
                <w:sz w:val="20"/>
              </w:rPr>
              <w:t>Transferable skills for life and professional practice</w:t>
            </w:r>
          </w:p>
          <w:p w14:paraId="4D9F0C3B" w14:textId="77777777" w:rsidR="0051596E" w:rsidRDefault="000963B3">
            <w:pPr>
              <w:pStyle w:val="TableParagraph"/>
              <w:spacing w:before="30"/>
              <w:ind w:left="215" w:right="96"/>
              <w:rPr>
                <w:sz w:val="18"/>
              </w:rPr>
            </w:pPr>
            <w:r>
              <w:rPr>
                <w:sz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13" w:type="dxa"/>
            <w:tcBorders>
              <w:right w:val="dashSmallGap" w:sz="4" w:space="0" w:color="000000"/>
            </w:tcBorders>
          </w:tcPr>
          <w:p w14:paraId="69A520E7" w14:textId="77777777" w:rsidR="0051596E" w:rsidRDefault="000963B3">
            <w:pPr>
              <w:pStyle w:val="TableParagraph"/>
              <w:ind w:right="175"/>
              <w:rPr>
                <w:sz w:val="20"/>
              </w:rPr>
            </w:pPr>
            <w:r>
              <w:rPr>
                <w:sz w:val="20"/>
              </w:rPr>
              <w:t xml:space="preserve">Work is poorly structured, </w:t>
            </w:r>
            <w:proofErr w:type="spellStart"/>
            <w:r>
              <w:rPr>
                <w:sz w:val="20"/>
              </w:rPr>
              <w:t>disorganised</w:t>
            </w:r>
            <w:proofErr w:type="spellEnd"/>
            <w:r>
              <w:rPr>
                <w:sz w:val="20"/>
              </w:rPr>
              <w:t>, inaccurate and/or confusingly expressed. Very weak use of language and/or very inappropriate style. Failure to work effectively individual or as part of a group.</w:t>
            </w:r>
          </w:p>
          <w:p w14:paraId="7EEC2637" w14:textId="77777777" w:rsidR="0051596E" w:rsidRDefault="000963B3">
            <w:pPr>
              <w:pStyle w:val="TableParagraph"/>
              <w:ind w:right="264"/>
              <w:rPr>
                <w:sz w:val="20"/>
              </w:rPr>
            </w:pPr>
            <w:r>
              <w:rPr>
                <w:sz w:val="20"/>
              </w:rPr>
              <w:t>Little or no evidence of the skills for employment requiring the exercise of some personal responsibility.</w:t>
            </w:r>
          </w:p>
        </w:tc>
        <w:tc>
          <w:tcPr>
            <w:tcW w:w="1913" w:type="dxa"/>
            <w:tcBorders>
              <w:left w:val="dashSmallGap" w:sz="4" w:space="0" w:color="000000"/>
              <w:right w:val="double" w:sz="1" w:space="0" w:color="000000"/>
            </w:tcBorders>
          </w:tcPr>
          <w:p w14:paraId="44830630" w14:textId="77777777" w:rsidR="0051596E" w:rsidRDefault="000963B3">
            <w:pPr>
              <w:pStyle w:val="TableParagraph"/>
              <w:ind w:right="97"/>
              <w:rPr>
                <w:sz w:val="20"/>
              </w:rPr>
            </w:pPr>
            <w:r>
              <w:rPr>
                <w:sz w:val="20"/>
              </w:rPr>
              <w:t>Work is poorly presented in a disjointed manner. It is loosely, and at times incoherently, structured, with information and ideas often poorly expressed. Weak use of language and/or inappropriate</w:t>
            </w:r>
            <w:r>
              <w:rPr>
                <w:spacing w:val="-11"/>
                <w:sz w:val="20"/>
              </w:rPr>
              <w:t xml:space="preserve"> </w:t>
            </w:r>
            <w:r>
              <w:rPr>
                <w:sz w:val="20"/>
              </w:rPr>
              <w:t>style. Flawed approach to individual or group work, meeting only partial obligations to others. Limited evidence of the skills for employment requiring the exercise of some personal responsibility.</w:t>
            </w:r>
          </w:p>
        </w:tc>
        <w:tc>
          <w:tcPr>
            <w:tcW w:w="1913" w:type="dxa"/>
            <w:tcBorders>
              <w:left w:val="double" w:sz="1" w:space="0" w:color="000000"/>
              <w:right w:val="dashSmallGap" w:sz="4" w:space="0" w:color="000000"/>
            </w:tcBorders>
          </w:tcPr>
          <w:p w14:paraId="7191432A" w14:textId="77777777" w:rsidR="0051596E" w:rsidRDefault="000963B3">
            <w:pPr>
              <w:pStyle w:val="TableParagraph"/>
              <w:ind w:left="97" w:right="130"/>
              <w:rPr>
                <w:sz w:val="20"/>
              </w:rPr>
            </w:pPr>
            <w:r>
              <w:rPr>
                <w:sz w:val="20"/>
              </w:rPr>
              <w:t>Mostly ordered presentation and structure in which relevant ideas / concepts are reasonably expressed. Work may lack coherence and/or accuracy in places. Can work as part of a group, meeting most obligations to others but</w:t>
            </w:r>
            <w:r>
              <w:rPr>
                <w:spacing w:val="-13"/>
                <w:sz w:val="20"/>
              </w:rPr>
              <w:t xml:space="preserve"> </w:t>
            </w:r>
            <w:r>
              <w:rPr>
                <w:sz w:val="20"/>
              </w:rPr>
              <w:t>perhaps with limited involvement in group</w:t>
            </w:r>
            <w:r>
              <w:rPr>
                <w:spacing w:val="-2"/>
                <w:sz w:val="20"/>
              </w:rPr>
              <w:t xml:space="preserve"> </w:t>
            </w:r>
            <w:r>
              <w:rPr>
                <w:sz w:val="20"/>
              </w:rPr>
              <w:t>activities.</w:t>
            </w:r>
          </w:p>
          <w:p w14:paraId="6CCA9964" w14:textId="77777777" w:rsidR="0051596E" w:rsidRDefault="000963B3">
            <w:pPr>
              <w:pStyle w:val="TableParagraph"/>
              <w:ind w:left="97" w:right="153"/>
              <w:rPr>
                <w:sz w:val="20"/>
              </w:rPr>
            </w:pPr>
            <w:r>
              <w:rPr>
                <w:sz w:val="20"/>
              </w:rPr>
              <w:t>Demonstrates the basic skills for employment requiring the exercise of some personal responsibility, with</w:t>
            </w:r>
          </w:p>
          <w:p w14:paraId="336B8A57" w14:textId="77777777" w:rsidR="0051596E" w:rsidRDefault="000963B3">
            <w:pPr>
              <w:pStyle w:val="TableParagraph"/>
              <w:spacing w:line="230" w:lineRule="atLeast"/>
              <w:ind w:left="97" w:right="275"/>
              <w:rPr>
                <w:sz w:val="20"/>
              </w:rPr>
            </w:pPr>
            <w:r>
              <w:rPr>
                <w:sz w:val="20"/>
              </w:rPr>
              <w:t>some areas of minor weakness.</w:t>
            </w:r>
          </w:p>
        </w:tc>
        <w:tc>
          <w:tcPr>
            <w:tcW w:w="1915" w:type="dxa"/>
            <w:tcBorders>
              <w:left w:val="dashSmallGap" w:sz="4" w:space="0" w:color="000000"/>
              <w:right w:val="dashSmallGap" w:sz="4" w:space="0" w:color="000000"/>
            </w:tcBorders>
          </w:tcPr>
          <w:p w14:paraId="3FA6EC92" w14:textId="77777777" w:rsidR="0051596E" w:rsidRDefault="000963B3">
            <w:pPr>
              <w:pStyle w:val="TableParagraph"/>
              <w:ind w:left="106" w:right="100"/>
              <w:rPr>
                <w:sz w:val="20"/>
              </w:rPr>
            </w:pPr>
            <w:r>
              <w:rPr>
                <w:sz w:val="20"/>
              </w:rPr>
              <w:t xml:space="preserve">Mostly coherent, </w:t>
            </w:r>
            <w:proofErr w:type="spellStart"/>
            <w:r>
              <w:rPr>
                <w:sz w:val="20"/>
              </w:rPr>
              <w:t>organised</w:t>
            </w:r>
            <w:proofErr w:type="spellEnd"/>
            <w:r>
              <w:rPr>
                <w:sz w:val="20"/>
              </w:rPr>
              <w:t xml:space="preserve"> and accurate work, in a suitable structure and is for the most part clearly expressed. Can work effectively independently and/or as part of a team, with clear contribution to group activities.</w:t>
            </w:r>
          </w:p>
          <w:p w14:paraId="01CE6307" w14:textId="77777777" w:rsidR="0051596E" w:rsidRDefault="000963B3">
            <w:pPr>
              <w:pStyle w:val="TableParagraph"/>
              <w:ind w:left="106" w:right="131"/>
              <w:rPr>
                <w:sz w:val="20"/>
              </w:rPr>
            </w:pPr>
            <w:r>
              <w:rPr>
                <w:sz w:val="20"/>
              </w:rPr>
              <w:t>Demonstrates the skills for employment requiring the exercise of some personal responsibility, with some areas of strength and some of minor weakness.</w:t>
            </w:r>
          </w:p>
        </w:tc>
        <w:tc>
          <w:tcPr>
            <w:tcW w:w="1913" w:type="dxa"/>
            <w:tcBorders>
              <w:left w:val="dashSmallGap" w:sz="4" w:space="0" w:color="000000"/>
              <w:right w:val="dashSmallGap" w:sz="4" w:space="0" w:color="000000"/>
            </w:tcBorders>
          </w:tcPr>
          <w:p w14:paraId="65B9A9AE" w14:textId="77777777" w:rsidR="0051596E" w:rsidRDefault="000963B3">
            <w:pPr>
              <w:pStyle w:val="TableParagraph"/>
              <w:ind w:left="104" w:right="109"/>
              <w:rPr>
                <w:sz w:val="20"/>
              </w:rPr>
            </w:pPr>
            <w:r>
              <w:rPr>
                <w:sz w:val="20"/>
              </w:rPr>
              <w:t xml:space="preserve">Work is accurate, coherent, fluent, well-structured and </w:t>
            </w:r>
            <w:proofErr w:type="spellStart"/>
            <w:r>
              <w:rPr>
                <w:sz w:val="20"/>
              </w:rPr>
              <w:t>organised</w:t>
            </w:r>
            <w:proofErr w:type="spellEnd"/>
            <w:r>
              <w:rPr>
                <w:sz w:val="20"/>
              </w:rPr>
              <w:t>.</w:t>
            </w:r>
          </w:p>
          <w:p w14:paraId="1EAF6383" w14:textId="77777777" w:rsidR="0051596E" w:rsidRDefault="000963B3">
            <w:pPr>
              <w:pStyle w:val="TableParagraph"/>
              <w:ind w:left="104" w:right="100"/>
              <w:rPr>
                <w:sz w:val="20"/>
              </w:rPr>
            </w:pPr>
            <w:r>
              <w:rPr>
                <w:sz w:val="20"/>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913" w:type="dxa"/>
            <w:tcBorders>
              <w:left w:val="dashSmallGap" w:sz="4" w:space="0" w:color="000000"/>
              <w:right w:val="dashSmallGap" w:sz="4" w:space="0" w:color="000000"/>
            </w:tcBorders>
          </w:tcPr>
          <w:p w14:paraId="49896744" w14:textId="77777777" w:rsidR="0051596E" w:rsidRDefault="000963B3">
            <w:pPr>
              <w:pStyle w:val="TableParagraph"/>
              <w:ind w:right="219"/>
              <w:rPr>
                <w:sz w:val="20"/>
              </w:rPr>
            </w:pPr>
            <w:r>
              <w:rPr>
                <w:sz w:val="20"/>
              </w:rPr>
              <w:t>Work is coherent, very fluent and is presented professionally.</w:t>
            </w:r>
          </w:p>
          <w:p w14:paraId="374B6AE7" w14:textId="77777777" w:rsidR="0051596E" w:rsidRDefault="000963B3">
            <w:pPr>
              <w:pStyle w:val="TableParagraph"/>
              <w:ind w:right="152"/>
              <w:rPr>
                <w:sz w:val="20"/>
              </w:rPr>
            </w:pPr>
            <w:r>
              <w:rPr>
                <w:sz w:val="20"/>
              </w:rPr>
              <w:t>Can work effectively independently and/or as part of a team, with an excellent contribution to group activities.</w:t>
            </w:r>
          </w:p>
          <w:p w14:paraId="6350F988" w14:textId="77777777" w:rsidR="0051596E" w:rsidRDefault="000963B3">
            <w:pPr>
              <w:pStyle w:val="TableParagraph"/>
              <w:ind w:left="106" w:right="209"/>
              <w:rPr>
                <w:sz w:val="20"/>
              </w:rPr>
            </w:pPr>
            <w:r>
              <w:rPr>
                <w:sz w:val="20"/>
              </w:rPr>
              <w:t>Demonstrates excellent skills for employment requiring the exercise of some personal responsibility with an appetite for further development.</w:t>
            </w:r>
          </w:p>
        </w:tc>
        <w:tc>
          <w:tcPr>
            <w:tcW w:w="1913" w:type="dxa"/>
            <w:tcBorders>
              <w:left w:val="dashSmallGap" w:sz="4" w:space="0" w:color="000000"/>
            </w:tcBorders>
          </w:tcPr>
          <w:p w14:paraId="3481B98A" w14:textId="77777777" w:rsidR="0051596E" w:rsidRDefault="000963B3">
            <w:pPr>
              <w:pStyle w:val="TableParagraph"/>
              <w:ind w:left="106" w:right="232"/>
              <w:rPr>
                <w:sz w:val="20"/>
              </w:rPr>
            </w:pPr>
            <w:r>
              <w:rPr>
                <w:sz w:val="20"/>
              </w:rPr>
              <w:t>Work is accurate, exceptionally coherent, very fluent and presented well.</w:t>
            </w:r>
          </w:p>
          <w:p w14:paraId="6FB7A285" w14:textId="77777777" w:rsidR="0051596E" w:rsidRDefault="000963B3">
            <w:pPr>
              <w:pStyle w:val="TableParagraph"/>
              <w:ind w:left="106" w:right="153"/>
              <w:rPr>
                <w:sz w:val="20"/>
              </w:rPr>
            </w:pPr>
            <w:r>
              <w:rPr>
                <w:sz w:val="20"/>
              </w:rPr>
              <w:t>Can work effectively independently and/or as part of a team, with an exceptional contribution to group activities.</w:t>
            </w:r>
          </w:p>
          <w:p w14:paraId="72E2BBC7" w14:textId="77777777" w:rsidR="0051596E" w:rsidRDefault="000963B3">
            <w:pPr>
              <w:pStyle w:val="TableParagraph"/>
              <w:ind w:left="106" w:right="209"/>
              <w:rPr>
                <w:sz w:val="20"/>
              </w:rPr>
            </w:pPr>
            <w:r>
              <w:rPr>
                <w:sz w:val="20"/>
              </w:rPr>
              <w:t>Demonstrates exceptional skills for employment requiring the exercise of some personal responsibility with an appetite for further development.</w:t>
            </w:r>
          </w:p>
        </w:tc>
      </w:tr>
    </w:tbl>
    <w:p w14:paraId="7169BCD4" w14:textId="77777777" w:rsidR="001C7DBD" w:rsidRDefault="001C7DBD"/>
    <w:sectPr w:rsidR="001C7DBD">
      <w:footerReference w:type="default" r:id="rId13"/>
      <w:pgSz w:w="16840" w:h="11900" w:orient="landscape"/>
      <w:pgMar w:top="700" w:right="68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3F252" w14:textId="77777777" w:rsidR="00D77E3F" w:rsidRDefault="00D77E3F">
      <w:r>
        <w:separator/>
      </w:r>
    </w:p>
  </w:endnote>
  <w:endnote w:type="continuationSeparator" w:id="0">
    <w:p w14:paraId="0B691C29" w14:textId="77777777" w:rsidR="00D77E3F" w:rsidRDefault="00D77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12CCA5" w14:textId="77777777" w:rsidR="0051596E" w:rsidRDefault="00CB08F9">
    <w:pPr>
      <w:pStyle w:val="BodyText"/>
      <w:spacing w:line="14" w:lineRule="auto"/>
    </w:pPr>
    <w:r>
      <w:rPr>
        <w:noProof/>
      </w:rPr>
      <mc:AlternateContent>
        <mc:Choice Requires="wps">
          <w:drawing>
            <wp:anchor distT="0" distB="0" distL="114300" distR="114300" simplePos="0" relativeHeight="251657728" behindDoc="1" locked="0" layoutInCell="1" allowOverlap="1" wp14:anchorId="7BAC4AFB" wp14:editId="1BC572E0">
              <wp:simplePos x="0" y="0"/>
              <wp:positionH relativeFrom="page">
                <wp:posOffset>3443605</wp:posOffset>
              </wp:positionH>
              <wp:positionV relativeFrom="page">
                <wp:posOffset>10130790</wp:posOffset>
              </wp:positionV>
              <wp:extent cx="665480" cy="16573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68CB83" w14:textId="77777777" w:rsidR="0051596E" w:rsidRDefault="000963B3">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AC4AFB" id="_x0000_t202" coordsize="21600,21600" o:spt="202" path="m,l,21600r21600,l21600,xe">
              <v:stroke joinstyle="miter"/>
              <v:path gradientshapeok="t" o:connecttype="rect"/>
            </v:shapetype>
            <v:shape id="Text Box 1" o:spid="_x0000_s1041" type="#_x0000_t202" style="position:absolute;margin-left:271.15pt;margin-top:797.7pt;width:52.4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" filled="f" stroked="f">
              <v:textbox inset="0,0,0,0">
                <w:txbxContent>
                  <w:p w14:paraId="1368CB83" w14:textId="77777777" w:rsidR="0051596E" w:rsidRDefault="000963B3">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10</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4BFBB" w14:textId="77777777" w:rsidR="0051596E" w:rsidRDefault="0051596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69492" w14:textId="77777777" w:rsidR="0051596E" w:rsidRDefault="0051596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F10C0C" w14:textId="77777777" w:rsidR="0051596E" w:rsidRDefault="0051596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3913AB" w14:textId="77777777" w:rsidR="00D77E3F" w:rsidRDefault="00D77E3F">
      <w:r>
        <w:separator/>
      </w:r>
    </w:p>
  </w:footnote>
  <w:footnote w:type="continuationSeparator" w:id="0">
    <w:p w14:paraId="49C2CB0C" w14:textId="77777777" w:rsidR="00D77E3F" w:rsidRDefault="00D77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F2465"/>
    <w:multiLevelType w:val="hybridMultilevel"/>
    <w:tmpl w:val="E69EBC62"/>
    <w:lvl w:ilvl="0" w:tplc="8436824E">
      <w:numFmt w:val="bullet"/>
      <w:lvlText w:val=""/>
      <w:lvlJc w:val="left"/>
      <w:pPr>
        <w:ind w:left="652" w:hanging="231"/>
      </w:pPr>
      <w:rPr>
        <w:rFonts w:ascii="Wingdings" w:eastAsia="Wingdings" w:hAnsi="Wingdings" w:cs="Wingdings" w:hint="default"/>
        <w:i/>
        <w:w w:val="96"/>
        <w:sz w:val="23"/>
        <w:szCs w:val="23"/>
      </w:rPr>
    </w:lvl>
    <w:lvl w:ilvl="1" w:tplc="7A741CD8">
      <w:numFmt w:val="bullet"/>
      <w:lvlText w:val="•"/>
      <w:lvlJc w:val="left"/>
      <w:pPr>
        <w:ind w:left="734" w:hanging="231"/>
      </w:pPr>
      <w:rPr>
        <w:rFonts w:hint="default"/>
      </w:rPr>
    </w:lvl>
    <w:lvl w:ilvl="2" w:tplc="EB42C63E">
      <w:numFmt w:val="bullet"/>
      <w:lvlText w:val="•"/>
      <w:lvlJc w:val="left"/>
      <w:pPr>
        <w:ind w:left="809" w:hanging="231"/>
      </w:pPr>
      <w:rPr>
        <w:rFonts w:hint="default"/>
      </w:rPr>
    </w:lvl>
    <w:lvl w:ilvl="3" w:tplc="AB1E1E82">
      <w:numFmt w:val="bullet"/>
      <w:lvlText w:val="•"/>
      <w:lvlJc w:val="left"/>
      <w:pPr>
        <w:ind w:left="884" w:hanging="231"/>
      </w:pPr>
      <w:rPr>
        <w:rFonts w:hint="default"/>
      </w:rPr>
    </w:lvl>
    <w:lvl w:ilvl="4" w:tplc="E842B674">
      <w:numFmt w:val="bullet"/>
      <w:lvlText w:val="•"/>
      <w:lvlJc w:val="left"/>
      <w:pPr>
        <w:ind w:left="959" w:hanging="231"/>
      </w:pPr>
      <w:rPr>
        <w:rFonts w:hint="default"/>
      </w:rPr>
    </w:lvl>
    <w:lvl w:ilvl="5" w:tplc="200E0AAA">
      <w:numFmt w:val="bullet"/>
      <w:lvlText w:val="•"/>
      <w:lvlJc w:val="left"/>
      <w:pPr>
        <w:ind w:left="1034" w:hanging="231"/>
      </w:pPr>
      <w:rPr>
        <w:rFonts w:hint="default"/>
      </w:rPr>
    </w:lvl>
    <w:lvl w:ilvl="6" w:tplc="5A9ECC5E">
      <w:numFmt w:val="bullet"/>
      <w:lvlText w:val="•"/>
      <w:lvlJc w:val="left"/>
      <w:pPr>
        <w:ind w:left="1109" w:hanging="231"/>
      </w:pPr>
      <w:rPr>
        <w:rFonts w:hint="default"/>
      </w:rPr>
    </w:lvl>
    <w:lvl w:ilvl="7" w:tplc="CB0AC926">
      <w:numFmt w:val="bullet"/>
      <w:lvlText w:val="•"/>
      <w:lvlJc w:val="left"/>
      <w:pPr>
        <w:ind w:left="1184" w:hanging="231"/>
      </w:pPr>
      <w:rPr>
        <w:rFonts w:hint="default"/>
      </w:rPr>
    </w:lvl>
    <w:lvl w:ilvl="8" w:tplc="39DC1326">
      <w:numFmt w:val="bullet"/>
      <w:lvlText w:val="•"/>
      <w:lvlJc w:val="left"/>
      <w:pPr>
        <w:ind w:left="1259" w:hanging="231"/>
      </w:pPr>
      <w:rPr>
        <w:rFonts w:hint="default"/>
      </w:rPr>
    </w:lvl>
  </w:abstractNum>
  <w:abstractNum w:abstractNumId="1" w15:restartNumberingAfterBreak="0">
    <w:nsid w:val="0E3545DE"/>
    <w:multiLevelType w:val="hybridMultilevel"/>
    <w:tmpl w:val="4258842C"/>
    <w:lvl w:ilvl="0" w:tplc="08090001">
      <w:start w:val="1"/>
      <w:numFmt w:val="bullet"/>
      <w:lvlText w:val=""/>
      <w:lvlJc w:val="left"/>
      <w:pPr>
        <w:ind w:left="1652" w:hanging="360"/>
      </w:pPr>
      <w:rPr>
        <w:rFonts w:ascii="Symbol" w:hAnsi="Symbol" w:hint="default"/>
      </w:rPr>
    </w:lvl>
    <w:lvl w:ilvl="1" w:tplc="08090003" w:tentative="1">
      <w:start w:val="1"/>
      <w:numFmt w:val="bullet"/>
      <w:lvlText w:val="o"/>
      <w:lvlJc w:val="left"/>
      <w:pPr>
        <w:ind w:left="2372" w:hanging="360"/>
      </w:pPr>
      <w:rPr>
        <w:rFonts w:ascii="Courier New" w:hAnsi="Courier New" w:cs="Courier New" w:hint="default"/>
      </w:rPr>
    </w:lvl>
    <w:lvl w:ilvl="2" w:tplc="08090005" w:tentative="1">
      <w:start w:val="1"/>
      <w:numFmt w:val="bullet"/>
      <w:lvlText w:val=""/>
      <w:lvlJc w:val="left"/>
      <w:pPr>
        <w:ind w:left="3092" w:hanging="360"/>
      </w:pPr>
      <w:rPr>
        <w:rFonts w:ascii="Wingdings" w:hAnsi="Wingdings" w:hint="default"/>
      </w:rPr>
    </w:lvl>
    <w:lvl w:ilvl="3" w:tplc="08090001" w:tentative="1">
      <w:start w:val="1"/>
      <w:numFmt w:val="bullet"/>
      <w:lvlText w:val=""/>
      <w:lvlJc w:val="left"/>
      <w:pPr>
        <w:ind w:left="3812" w:hanging="360"/>
      </w:pPr>
      <w:rPr>
        <w:rFonts w:ascii="Symbol" w:hAnsi="Symbol" w:hint="default"/>
      </w:rPr>
    </w:lvl>
    <w:lvl w:ilvl="4" w:tplc="08090003" w:tentative="1">
      <w:start w:val="1"/>
      <w:numFmt w:val="bullet"/>
      <w:lvlText w:val="o"/>
      <w:lvlJc w:val="left"/>
      <w:pPr>
        <w:ind w:left="4532" w:hanging="360"/>
      </w:pPr>
      <w:rPr>
        <w:rFonts w:ascii="Courier New" w:hAnsi="Courier New" w:cs="Courier New" w:hint="default"/>
      </w:rPr>
    </w:lvl>
    <w:lvl w:ilvl="5" w:tplc="08090005" w:tentative="1">
      <w:start w:val="1"/>
      <w:numFmt w:val="bullet"/>
      <w:lvlText w:val=""/>
      <w:lvlJc w:val="left"/>
      <w:pPr>
        <w:ind w:left="5252" w:hanging="360"/>
      </w:pPr>
      <w:rPr>
        <w:rFonts w:ascii="Wingdings" w:hAnsi="Wingdings" w:hint="default"/>
      </w:rPr>
    </w:lvl>
    <w:lvl w:ilvl="6" w:tplc="08090001" w:tentative="1">
      <w:start w:val="1"/>
      <w:numFmt w:val="bullet"/>
      <w:lvlText w:val=""/>
      <w:lvlJc w:val="left"/>
      <w:pPr>
        <w:ind w:left="5972" w:hanging="360"/>
      </w:pPr>
      <w:rPr>
        <w:rFonts w:ascii="Symbol" w:hAnsi="Symbol" w:hint="default"/>
      </w:rPr>
    </w:lvl>
    <w:lvl w:ilvl="7" w:tplc="08090003" w:tentative="1">
      <w:start w:val="1"/>
      <w:numFmt w:val="bullet"/>
      <w:lvlText w:val="o"/>
      <w:lvlJc w:val="left"/>
      <w:pPr>
        <w:ind w:left="6692" w:hanging="360"/>
      </w:pPr>
      <w:rPr>
        <w:rFonts w:ascii="Courier New" w:hAnsi="Courier New" w:cs="Courier New" w:hint="default"/>
      </w:rPr>
    </w:lvl>
    <w:lvl w:ilvl="8" w:tplc="08090005" w:tentative="1">
      <w:start w:val="1"/>
      <w:numFmt w:val="bullet"/>
      <w:lvlText w:val=""/>
      <w:lvlJc w:val="left"/>
      <w:pPr>
        <w:ind w:left="7412" w:hanging="360"/>
      </w:pPr>
      <w:rPr>
        <w:rFonts w:ascii="Wingdings" w:hAnsi="Wingdings" w:hint="default"/>
      </w:rPr>
    </w:lvl>
  </w:abstractNum>
  <w:abstractNum w:abstractNumId="2" w15:restartNumberingAfterBreak="0">
    <w:nsid w:val="0EFE62A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FAD7911"/>
    <w:multiLevelType w:val="hybridMultilevel"/>
    <w:tmpl w:val="7A58E172"/>
    <w:lvl w:ilvl="0" w:tplc="C750D5D2">
      <w:start w:val="1"/>
      <w:numFmt w:val="decimal"/>
      <w:lvlText w:val="%1."/>
      <w:lvlJc w:val="left"/>
      <w:pPr>
        <w:ind w:left="868" w:hanging="360"/>
      </w:pPr>
      <w:rPr>
        <w:rFonts w:hint="default"/>
      </w:rPr>
    </w:lvl>
    <w:lvl w:ilvl="1" w:tplc="08090019" w:tentative="1">
      <w:start w:val="1"/>
      <w:numFmt w:val="lowerLetter"/>
      <w:lvlText w:val="%2."/>
      <w:lvlJc w:val="left"/>
      <w:pPr>
        <w:ind w:left="1588" w:hanging="360"/>
      </w:pPr>
    </w:lvl>
    <w:lvl w:ilvl="2" w:tplc="0809001B" w:tentative="1">
      <w:start w:val="1"/>
      <w:numFmt w:val="lowerRoman"/>
      <w:lvlText w:val="%3."/>
      <w:lvlJc w:val="right"/>
      <w:pPr>
        <w:ind w:left="2308" w:hanging="180"/>
      </w:pPr>
    </w:lvl>
    <w:lvl w:ilvl="3" w:tplc="0809000F" w:tentative="1">
      <w:start w:val="1"/>
      <w:numFmt w:val="decimal"/>
      <w:lvlText w:val="%4."/>
      <w:lvlJc w:val="left"/>
      <w:pPr>
        <w:ind w:left="3028" w:hanging="360"/>
      </w:pPr>
    </w:lvl>
    <w:lvl w:ilvl="4" w:tplc="08090019" w:tentative="1">
      <w:start w:val="1"/>
      <w:numFmt w:val="lowerLetter"/>
      <w:lvlText w:val="%5."/>
      <w:lvlJc w:val="left"/>
      <w:pPr>
        <w:ind w:left="3748" w:hanging="360"/>
      </w:pPr>
    </w:lvl>
    <w:lvl w:ilvl="5" w:tplc="0809001B" w:tentative="1">
      <w:start w:val="1"/>
      <w:numFmt w:val="lowerRoman"/>
      <w:lvlText w:val="%6."/>
      <w:lvlJc w:val="right"/>
      <w:pPr>
        <w:ind w:left="4468" w:hanging="180"/>
      </w:pPr>
    </w:lvl>
    <w:lvl w:ilvl="6" w:tplc="0809000F" w:tentative="1">
      <w:start w:val="1"/>
      <w:numFmt w:val="decimal"/>
      <w:lvlText w:val="%7."/>
      <w:lvlJc w:val="left"/>
      <w:pPr>
        <w:ind w:left="5188" w:hanging="360"/>
      </w:pPr>
    </w:lvl>
    <w:lvl w:ilvl="7" w:tplc="08090019" w:tentative="1">
      <w:start w:val="1"/>
      <w:numFmt w:val="lowerLetter"/>
      <w:lvlText w:val="%8."/>
      <w:lvlJc w:val="left"/>
      <w:pPr>
        <w:ind w:left="5908" w:hanging="360"/>
      </w:pPr>
    </w:lvl>
    <w:lvl w:ilvl="8" w:tplc="0809001B" w:tentative="1">
      <w:start w:val="1"/>
      <w:numFmt w:val="lowerRoman"/>
      <w:lvlText w:val="%9."/>
      <w:lvlJc w:val="right"/>
      <w:pPr>
        <w:ind w:left="6628" w:hanging="180"/>
      </w:pPr>
    </w:lvl>
  </w:abstractNum>
  <w:abstractNum w:abstractNumId="4" w15:restartNumberingAfterBreak="0">
    <w:nsid w:val="24702589"/>
    <w:multiLevelType w:val="hybridMultilevel"/>
    <w:tmpl w:val="68A05E66"/>
    <w:lvl w:ilvl="0" w:tplc="E728710E">
      <w:numFmt w:val="bullet"/>
      <w:lvlText w:val=""/>
      <w:lvlJc w:val="left"/>
      <w:pPr>
        <w:ind w:left="393" w:hanging="286"/>
      </w:pPr>
      <w:rPr>
        <w:rFonts w:ascii="Wingdings" w:eastAsia="Wingdings" w:hAnsi="Wingdings" w:cs="Wingdings" w:hint="default"/>
        <w:i/>
        <w:w w:val="96"/>
        <w:sz w:val="23"/>
        <w:szCs w:val="23"/>
      </w:rPr>
    </w:lvl>
    <w:lvl w:ilvl="1" w:tplc="91B68FB2">
      <w:numFmt w:val="bullet"/>
      <w:lvlText w:val="•"/>
      <w:lvlJc w:val="left"/>
      <w:pPr>
        <w:ind w:left="585" w:hanging="286"/>
      </w:pPr>
      <w:rPr>
        <w:rFonts w:hint="default"/>
      </w:rPr>
    </w:lvl>
    <w:lvl w:ilvl="2" w:tplc="36B41494">
      <w:numFmt w:val="bullet"/>
      <w:lvlText w:val="•"/>
      <w:lvlJc w:val="left"/>
      <w:pPr>
        <w:ind w:left="771" w:hanging="286"/>
      </w:pPr>
      <w:rPr>
        <w:rFonts w:hint="default"/>
      </w:rPr>
    </w:lvl>
    <w:lvl w:ilvl="3" w:tplc="C3C61B20">
      <w:numFmt w:val="bullet"/>
      <w:lvlText w:val="•"/>
      <w:lvlJc w:val="left"/>
      <w:pPr>
        <w:ind w:left="957" w:hanging="286"/>
      </w:pPr>
      <w:rPr>
        <w:rFonts w:hint="default"/>
      </w:rPr>
    </w:lvl>
    <w:lvl w:ilvl="4" w:tplc="EF7AAD64">
      <w:numFmt w:val="bullet"/>
      <w:lvlText w:val="•"/>
      <w:lvlJc w:val="left"/>
      <w:pPr>
        <w:ind w:left="1143" w:hanging="286"/>
      </w:pPr>
      <w:rPr>
        <w:rFonts w:hint="default"/>
      </w:rPr>
    </w:lvl>
    <w:lvl w:ilvl="5" w:tplc="5A2A83F0">
      <w:numFmt w:val="bullet"/>
      <w:lvlText w:val="•"/>
      <w:lvlJc w:val="left"/>
      <w:pPr>
        <w:ind w:left="1329" w:hanging="286"/>
      </w:pPr>
      <w:rPr>
        <w:rFonts w:hint="default"/>
      </w:rPr>
    </w:lvl>
    <w:lvl w:ilvl="6" w:tplc="FB78D9F6">
      <w:numFmt w:val="bullet"/>
      <w:lvlText w:val="•"/>
      <w:lvlJc w:val="left"/>
      <w:pPr>
        <w:ind w:left="1515" w:hanging="286"/>
      </w:pPr>
      <w:rPr>
        <w:rFonts w:hint="default"/>
      </w:rPr>
    </w:lvl>
    <w:lvl w:ilvl="7" w:tplc="562A1558">
      <w:numFmt w:val="bullet"/>
      <w:lvlText w:val="•"/>
      <w:lvlJc w:val="left"/>
      <w:pPr>
        <w:ind w:left="1701" w:hanging="286"/>
      </w:pPr>
      <w:rPr>
        <w:rFonts w:hint="default"/>
      </w:rPr>
    </w:lvl>
    <w:lvl w:ilvl="8" w:tplc="5224BB10">
      <w:numFmt w:val="bullet"/>
      <w:lvlText w:val="•"/>
      <w:lvlJc w:val="left"/>
      <w:pPr>
        <w:ind w:left="1887" w:hanging="286"/>
      </w:pPr>
      <w:rPr>
        <w:rFonts w:hint="default"/>
      </w:rPr>
    </w:lvl>
  </w:abstractNum>
  <w:abstractNum w:abstractNumId="5" w15:restartNumberingAfterBreak="0">
    <w:nsid w:val="27076A96"/>
    <w:multiLevelType w:val="hybridMultilevel"/>
    <w:tmpl w:val="9F563BD8"/>
    <w:lvl w:ilvl="0" w:tplc="F6282688">
      <w:start w:val="6"/>
      <w:numFmt w:val="lowerLetter"/>
      <w:lvlText w:val="%1."/>
      <w:lvlJc w:val="left"/>
      <w:pPr>
        <w:ind w:left="1227" w:hanging="360"/>
      </w:pPr>
      <w:rPr>
        <w:rFonts w:hint="default"/>
      </w:rPr>
    </w:lvl>
    <w:lvl w:ilvl="1" w:tplc="08090019">
      <w:start w:val="1"/>
      <w:numFmt w:val="lowerLetter"/>
      <w:lvlText w:val="%2."/>
      <w:lvlJc w:val="left"/>
      <w:pPr>
        <w:ind w:left="1947" w:hanging="360"/>
      </w:pPr>
    </w:lvl>
    <w:lvl w:ilvl="2" w:tplc="0809001B" w:tentative="1">
      <w:start w:val="1"/>
      <w:numFmt w:val="lowerRoman"/>
      <w:lvlText w:val="%3."/>
      <w:lvlJc w:val="right"/>
      <w:pPr>
        <w:ind w:left="2667" w:hanging="180"/>
      </w:pPr>
    </w:lvl>
    <w:lvl w:ilvl="3" w:tplc="0809000F" w:tentative="1">
      <w:start w:val="1"/>
      <w:numFmt w:val="decimal"/>
      <w:lvlText w:val="%4."/>
      <w:lvlJc w:val="left"/>
      <w:pPr>
        <w:ind w:left="3387" w:hanging="360"/>
      </w:pPr>
    </w:lvl>
    <w:lvl w:ilvl="4" w:tplc="08090019" w:tentative="1">
      <w:start w:val="1"/>
      <w:numFmt w:val="lowerLetter"/>
      <w:lvlText w:val="%5."/>
      <w:lvlJc w:val="left"/>
      <w:pPr>
        <w:ind w:left="4107" w:hanging="360"/>
      </w:pPr>
    </w:lvl>
    <w:lvl w:ilvl="5" w:tplc="0809001B" w:tentative="1">
      <w:start w:val="1"/>
      <w:numFmt w:val="lowerRoman"/>
      <w:lvlText w:val="%6."/>
      <w:lvlJc w:val="right"/>
      <w:pPr>
        <w:ind w:left="4827" w:hanging="180"/>
      </w:pPr>
    </w:lvl>
    <w:lvl w:ilvl="6" w:tplc="0809000F" w:tentative="1">
      <w:start w:val="1"/>
      <w:numFmt w:val="decimal"/>
      <w:lvlText w:val="%7."/>
      <w:lvlJc w:val="left"/>
      <w:pPr>
        <w:ind w:left="5547" w:hanging="360"/>
      </w:pPr>
    </w:lvl>
    <w:lvl w:ilvl="7" w:tplc="08090019" w:tentative="1">
      <w:start w:val="1"/>
      <w:numFmt w:val="lowerLetter"/>
      <w:lvlText w:val="%8."/>
      <w:lvlJc w:val="left"/>
      <w:pPr>
        <w:ind w:left="6267" w:hanging="360"/>
      </w:pPr>
    </w:lvl>
    <w:lvl w:ilvl="8" w:tplc="0809001B" w:tentative="1">
      <w:start w:val="1"/>
      <w:numFmt w:val="lowerRoman"/>
      <w:lvlText w:val="%9."/>
      <w:lvlJc w:val="right"/>
      <w:pPr>
        <w:ind w:left="6987" w:hanging="180"/>
      </w:pPr>
    </w:lvl>
  </w:abstractNum>
  <w:abstractNum w:abstractNumId="6" w15:restartNumberingAfterBreak="0">
    <w:nsid w:val="2F800502"/>
    <w:multiLevelType w:val="hybridMultilevel"/>
    <w:tmpl w:val="A92C6AF2"/>
    <w:lvl w:ilvl="0" w:tplc="0809000F">
      <w:start w:val="1"/>
      <w:numFmt w:val="decimal"/>
      <w:lvlText w:val="%1."/>
      <w:lvlJc w:val="left"/>
      <w:pPr>
        <w:ind w:left="1153" w:hanging="360"/>
      </w:pPr>
      <w:rPr>
        <w:rFont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7" w15:restartNumberingAfterBreak="0">
    <w:nsid w:val="317F1B39"/>
    <w:multiLevelType w:val="multilevel"/>
    <w:tmpl w:val="0809001D"/>
    <w:lvl w:ilvl="0">
      <w:start w:val="1"/>
      <w:numFmt w:val="decimal"/>
      <w:lvlText w:val="%1)"/>
      <w:lvlJc w:val="left"/>
      <w:pPr>
        <w:ind w:left="360" w:hanging="360"/>
      </w:pPr>
    </w:lvl>
    <w:lvl w:ilvl="1">
      <w:start w:val="1"/>
      <w:numFmt w:val="lowerLetter"/>
      <w:lvlText w:val="%2)"/>
      <w:lvlJc w:val="left"/>
      <w:pPr>
        <w:ind w:left="928"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31C87E82"/>
    <w:multiLevelType w:val="hybridMultilevel"/>
    <w:tmpl w:val="1B165CD6"/>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9" w15:restartNumberingAfterBreak="0">
    <w:nsid w:val="36DF4F2C"/>
    <w:multiLevelType w:val="multilevel"/>
    <w:tmpl w:val="2B8E69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3B0454D1"/>
    <w:multiLevelType w:val="hybridMultilevel"/>
    <w:tmpl w:val="432ECEB2"/>
    <w:lvl w:ilvl="0" w:tplc="0809000D">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1" w15:restartNumberingAfterBreak="0">
    <w:nsid w:val="3EA510FE"/>
    <w:multiLevelType w:val="hybridMultilevel"/>
    <w:tmpl w:val="46FC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2F48C6"/>
    <w:multiLevelType w:val="hybridMultilevel"/>
    <w:tmpl w:val="262250FC"/>
    <w:lvl w:ilvl="0" w:tplc="6E40EA42">
      <w:start w:val="1"/>
      <w:numFmt w:val="decimal"/>
      <w:lvlText w:val="%1."/>
      <w:lvlJc w:val="left"/>
      <w:pPr>
        <w:ind w:left="827" w:hanging="360"/>
      </w:pPr>
      <w:rPr>
        <w:rFonts w:ascii="Arial" w:eastAsia="Arial" w:hAnsi="Arial" w:cs="Arial" w:hint="default"/>
        <w:spacing w:val="-1"/>
        <w:w w:val="100"/>
        <w:sz w:val="22"/>
        <w:szCs w:val="22"/>
      </w:rPr>
    </w:lvl>
    <w:lvl w:ilvl="1" w:tplc="8CEA78DC">
      <w:numFmt w:val="bullet"/>
      <w:lvlText w:val="•"/>
      <w:lvlJc w:val="left"/>
      <w:pPr>
        <w:ind w:left="1732" w:hanging="360"/>
      </w:pPr>
      <w:rPr>
        <w:rFonts w:hint="default"/>
      </w:rPr>
    </w:lvl>
    <w:lvl w:ilvl="2" w:tplc="269CAB00">
      <w:numFmt w:val="bullet"/>
      <w:lvlText w:val="•"/>
      <w:lvlJc w:val="left"/>
      <w:pPr>
        <w:ind w:left="2644" w:hanging="360"/>
      </w:pPr>
      <w:rPr>
        <w:rFonts w:hint="default"/>
      </w:rPr>
    </w:lvl>
    <w:lvl w:ilvl="3" w:tplc="AF76E028">
      <w:numFmt w:val="bullet"/>
      <w:lvlText w:val="•"/>
      <w:lvlJc w:val="left"/>
      <w:pPr>
        <w:ind w:left="3556" w:hanging="360"/>
      </w:pPr>
      <w:rPr>
        <w:rFonts w:hint="default"/>
      </w:rPr>
    </w:lvl>
    <w:lvl w:ilvl="4" w:tplc="1D5C9512">
      <w:numFmt w:val="bullet"/>
      <w:lvlText w:val="•"/>
      <w:lvlJc w:val="left"/>
      <w:pPr>
        <w:ind w:left="4469" w:hanging="360"/>
      </w:pPr>
      <w:rPr>
        <w:rFonts w:hint="default"/>
      </w:rPr>
    </w:lvl>
    <w:lvl w:ilvl="5" w:tplc="47F0592C">
      <w:numFmt w:val="bullet"/>
      <w:lvlText w:val="•"/>
      <w:lvlJc w:val="left"/>
      <w:pPr>
        <w:ind w:left="5381" w:hanging="360"/>
      </w:pPr>
      <w:rPr>
        <w:rFonts w:hint="default"/>
      </w:rPr>
    </w:lvl>
    <w:lvl w:ilvl="6" w:tplc="6DA2455C">
      <w:numFmt w:val="bullet"/>
      <w:lvlText w:val="•"/>
      <w:lvlJc w:val="left"/>
      <w:pPr>
        <w:ind w:left="6293" w:hanging="360"/>
      </w:pPr>
      <w:rPr>
        <w:rFonts w:hint="default"/>
      </w:rPr>
    </w:lvl>
    <w:lvl w:ilvl="7" w:tplc="34E48E34">
      <w:numFmt w:val="bullet"/>
      <w:lvlText w:val="•"/>
      <w:lvlJc w:val="left"/>
      <w:pPr>
        <w:ind w:left="7206" w:hanging="360"/>
      </w:pPr>
      <w:rPr>
        <w:rFonts w:hint="default"/>
      </w:rPr>
    </w:lvl>
    <w:lvl w:ilvl="8" w:tplc="C394C118">
      <w:numFmt w:val="bullet"/>
      <w:lvlText w:val="•"/>
      <w:lvlJc w:val="left"/>
      <w:pPr>
        <w:ind w:left="8118" w:hanging="360"/>
      </w:pPr>
      <w:rPr>
        <w:rFonts w:hint="default"/>
      </w:rPr>
    </w:lvl>
  </w:abstractNum>
  <w:abstractNum w:abstractNumId="13" w15:restartNumberingAfterBreak="0">
    <w:nsid w:val="4E815D82"/>
    <w:multiLevelType w:val="hybridMultilevel"/>
    <w:tmpl w:val="2CDAF014"/>
    <w:lvl w:ilvl="0" w:tplc="F266B798">
      <w:start w:val="1"/>
      <w:numFmt w:val="decimal"/>
      <w:lvlText w:val="%1."/>
      <w:lvlJc w:val="left"/>
      <w:pPr>
        <w:ind w:left="879" w:hanging="437"/>
      </w:pPr>
      <w:rPr>
        <w:rFonts w:ascii="Arial" w:eastAsia="Arial" w:hAnsi="Arial" w:cs="Arial" w:hint="default"/>
        <w:b/>
        <w:bCs/>
        <w:spacing w:val="-1"/>
        <w:w w:val="99"/>
        <w:sz w:val="20"/>
        <w:szCs w:val="20"/>
      </w:rPr>
    </w:lvl>
    <w:lvl w:ilvl="1" w:tplc="D2EE7D8E">
      <w:numFmt w:val="bullet"/>
      <w:lvlText w:val="•"/>
      <w:lvlJc w:val="left"/>
      <w:pPr>
        <w:ind w:left="1869" w:hanging="437"/>
      </w:pPr>
      <w:rPr>
        <w:rFonts w:hint="default"/>
      </w:rPr>
    </w:lvl>
    <w:lvl w:ilvl="2" w:tplc="18B8C33A">
      <w:numFmt w:val="bullet"/>
      <w:lvlText w:val="•"/>
      <w:lvlJc w:val="left"/>
      <w:pPr>
        <w:ind w:left="2858" w:hanging="437"/>
      </w:pPr>
      <w:rPr>
        <w:rFonts w:hint="default"/>
      </w:rPr>
    </w:lvl>
    <w:lvl w:ilvl="3" w:tplc="38BE4B1E">
      <w:numFmt w:val="bullet"/>
      <w:lvlText w:val="•"/>
      <w:lvlJc w:val="left"/>
      <w:pPr>
        <w:ind w:left="3848" w:hanging="437"/>
      </w:pPr>
      <w:rPr>
        <w:rFonts w:hint="default"/>
      </w:rPr>
    </w:lvl>
    <w:lvl w:ilvl="4" w:tplc="15F83204">
      <w:numFmt w:val="bullet"/>
      <w:lvlText w:val="•"/>
      <w:lvlJc w:val="left"/>
      <w:pPr>
        <w:ind w:left="4837" w:hanging="437"/>
      </w:pPr>
      <w:rPr>
        <w:rFonts w:hint="default"/>
      </w:rPr>
    </w:lvl>
    <w:lvl w:ilvl="5" w:tplc="50C62DF4">
      <w:numFmt w:val="bullet"/>
      <w:lvlText w:val="•"/>
      <w:lvlJc w:val="left"/>
      <w:pPr>
        <w:ind w:left="5827" w:hanging="437"/>
      </w:pPr>
      <w:rPr>
        <w:rFonts w:hint="default"/>
      </w:rPr>
    </w:lvl>
    <w:lvl w:ilvl="6" w:tplc="332A2856">
      <w:numFmt w:val="bullet"/>
      <w:lvlText w:val="•"/>
      <w:lvlJc w:val="left"/>
      <w:pPr>
        <w:ind w:left="6816" w:hanging="437"/>
      </w:pPr>
      <w:rPr>
        <w:rFonts w:hint="default"/>
      </w:rPr>
    </w:lvl>
    <w:lvl w:ilvl="7" w:tplc="E02ECD50">
      <w:numFmt w:val="bullet"/>
      <w:lvlText w:val="•"/>
      <w:lvlJc w:val="left"/>
      <w:pPr>
        <w:ind w:left="7806" w:hanging="437"/>
      </w:pPr>
      <w:rPr>
        <w:rFonts w:hint="default"/>
      </w:rPr>
    </w:lvl>
    <w:lvl w:ilvl="8" w:tplc="FEC0AAF4">
      <w:numFmt w:val="bullet"/>
      <w:lvlText w:val="•"/>
      <w:lvlJc w:val="left"/>
      <w:pPr>
        <w:ind w:left="8795" w:hanging="437"/>
      </w:pPr>
      <w:rPr>
        <w:rFonts w:hint="default"/>
      </w:rPr>
    </w:lvl>
  </w:abstractNum>
  <w:abstractNum w:abstractNumId="14" w15:restartNumberingAfterBreak="0">
    <w:nsid w:val="501D2FB6"/>
    <w:multiLevelType w:val="hybridMultilevel"/>
    <w:tmpl w:val="4BC076F2"/>
    <w:lvl w:ilvl="0" w:tplc="98E28964">
      <w:start w:val="1"/>
      <w:numFmt w:val="decimal"/>
      <w:lvlText w:val="%1."/>
      <w:lvlJc w:val="left"/>
      <w:pPr>
        <w:ind w:left="1153" w:hanging="360"/>
      </w:pPr>
      <w:rPr>
        <w:rFonts w:ascii="Arial" w:eastAsia="Arial" w:hAnsi="Arial" w:cs="Arial"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15" w15:restartNumberingAfterBreak="0">
    <w:nsid w:val="51B30559"/>
    <w:multiLevelType w:val="hybridMultilevel"/>
    <w:tmpl w:val="8E60874C"/>
    <w:lvl w:ilvl="0" w:tplc="F37A0F5E">
      <w:start w:val="1"/>
      <w:numFmt w:val="decimal"/>
      <w:lvlText w:val="%1."/>
      <w:lvlJc w:val="left"/>
      <w:pPr>
        <w:ind w:left="879" w:hanging="360"/>
      </w:pPr>
      <w:rPr>
        <w:rFonts w:ascii="Arial" w:eastAsia="Arial" w:hAnsi="Arial" w:cs="Arial" w:hint="default"/>
        <w:b/>
        <w:bCs/>
        <w:spacing w:val="-1"/>
        <w:w w:val="100"/>
        <w:sz w:val="22"/>
        <w:szCs w:val="22"/>
      </w:rPr>
    </w:lvl>
    <w:lvl w:ilvl="1" w:tplc="EC7A9E26">
      <w:numFmt w:val="bullet"/>
      <w:lvlText w:val=""/>
      <w:lvlJc w:val="left"/>
      <w:pPr>
        <w:ind w:left="1153" w:hanging="360"/>
      </w:pPr>
      <w:rPr>
        <w:rFonts w:hint="default"/>
        <w:w w:val="99"/>
      </w:rPr>
    </w:lvl>
    <w:lvl w:ilvl="2" w:tplc="B420CDEA">
      <w:numFmt w:val="bullet"/>
      <w:lvlText w:val="•"/>
      <w:lvlJc w:val="left"/>
      <w:pPr>
        <w:ind w:left="1300" w:hanging="360"/>
      </w:pPr>
      <w:rPr>
        <w:rFonts w:hint="default"/>
      </w:rPr>
    </w:lvl>
    <w:lvl w:ilvl="3" w:tplc="010A31B4">
      <w:numFmt w:val="bullet"/>
      <w:lvlText w:val="•"/>
      <w:lvlJc w:val="left"/>
      <w:pPr>
        <w:ind w:left="2484" w:hanging="360"/>
      </w:pPr>
      <w:rPr>
        <w:rFonts w:hint="default"/>
      </w:rPr>
    </w:lvl>
    <w:lvl w:ilvl="4" w:tplc="1CA43C32">
      <w:numFmt w:val="bullet"/>
      <w:lvlText w:val="•"/>
      <w:lvlJc w:val="left"/>
      <w:pPr>
        <w:ind w:left="3668" w:hanging="360"/>
      </w:pPr>
      <w:rPr>
        <w:rFonts w:hint="default"/>
      </w:rPr>
    </w:lvl>
    <w:lvl w:ilvl="5" w:tplc="AE581CF4">
      <w:numFmt w:val="bullet"/>
      <w:lvlText w:val="•"/>
      <w:lvlJc w:val="left"/>
      <w:pPr>
        <w:ind w:left="4852" w:hanging="360"/>
      </w:pPr>
      <w:rPr>
        <w:rFonts w:hint="default"/>
      </w:rPr>
    </w:lvl>
    <w:lvl w:ilvl="6" w:tplc="21344B7E">
      <w:numFmt w:val="bullet"/>
      <w:lvlText w:val="•"/>
      <w:lvlJc w:val="left"/>
      <w:pPr>
        <w:ind w:left="6037" w:hanging="360"/>
      </w:pPr>
      <w:rPr>
        <w:rFonts w:hint="default"/>
      </w:rPr>
    </w:lvl>
    <w:lvl w:ilvl="7" w:tplc="A39C0850">
      <w:numFmt w:val="bullet"/>
      <w:lvlText w:val="•"/>
      <w:lvlJc w:val="left"/>
      <w:pPr>
        <w:ind w:left="7221" w:hanging="360"/>
      </w:pPr>
      <w:rPr>
        <w:rFonts w:hint="default"/>
      </w:rPr>
    </w:lvl>
    <w:lvl w:ilvl="8" w:tplc="63A88818">
      <w:numFmt w:val="bullet"/>
      <w:lvlText w:val="•"/>
      <w:lvlJc w:val="left"/>
      <w:pPr>
        <w:ind w:left="8405" w:hanging="360"/>
      </w:pPr>
      <w:rPr>
        <w:rFonts w:hint="default"/>
      </w:rPr>
    </w:lvl>
  </w:abstractNum>
  <w:abstractNum w:abstractNumId="16" w15:restartNumberingAfterBreak="0">
    <w:nsid w:val="5C403E8C"/>
    <w:multiLevelType w:val="hybridMultilevel"/>
    <w:tmpl w:val="8E50121A"/>
    <w:lvl w:ilvl="0" w:tplc="F0905340">
      <w:start w:val="1"/>
      <w:numFmt w:val="lowerLetter"/>
      <w:lvlText w:val="%1."/>
      <w:lvlJc w:val="left"/>
      <w:pPr>
        <w:ind w:left="1292" w:hanging="425"/>
      </w:pPr>
      <w:rPr>
        <w:rFonts w:ascii="Arial" w:eastAsia="Arial" w:hAnsi="Arial" w:cs="Arial" w:hint="default"/>
        <w:spacing w:val="-1"/>
        <w:w w:val="100"/>
        <w:sz w:val="22"/>
        <w:szCs w:val="22"/>
      </w:rPr>
    </w:lvl>
    <w:lvl w:ilvl="1" w:tplc="3620D69C">
      <w:numFmt w:val="bullet"/>
      <w:lvlText w:val="•"/>
      <w:lvlJc w:val="left"/>
      <w:pPr>
        <w:ind w:left="2247" w:hanging="425"/>
      </w:pPr>
      <w:rPr>
        <w:rFonts w:hint="default"/>
      </w:rPr>
    </w:lvl>
    <w:lvl w:ilvl="2" w:tplc="B2A4C118">
      <w:numFmt w:val="bullet"/>
      <w:lvlText w:val="•"/>
      <w:lvlJc w:val="left"/>
      <w:pPr>
        <w:ind w:left="3194" w:hanging="425"/>
      </w:pPr>
      <w:rPr>
        <w:rFonts w:hint="default"/>
      </w:rPr>
    </w:lvl>
    <w:lvl w:ilvl="3" w:tplc="28441E06">
      <w:numFmt w:val="bullet"/>
      <w:lvlText w:val="•"/>
      <w:lvlJc w:val="left"/>
      <w:pPr>
        <w:ind w:left="4142" w:hanging="425"/>
      </w:pPr>
      <w:rPr>
        <w:rFonts w:hint="default"/>
      </w:rPr>
    </w:lvl>
    <w:lvl w:ilvl="4" w:tplc="20F4B400">
      <w:numFmt w:val="bullet"/>
      <w:lvlText w:val="•"/>
      <w:lvlJc w:val="left"/>
      <w:pPr>
        <w:ind w:left="5089" w:hanging="425"/>
      </w:pPr>
      <w:rPr>
        <w:rFonts w:hint="default"/>
      </w:rPr>
    </w:lvl>
    <w:lvl w:ilvl="5" w:tplc="F9643578">
      <w:numFmt w:val="bullet"/>
      <w:lvlText w:val="•"/>
      <w:lvlJc w:val="left"/>
      <w:pPr>
        <w:ind w:left="6037" w:hanging="425"/>
      </w:pPr>
      <w:rPr>
        <w:rFonts w:hint="default"/>
      </w:rPr>
    </w:lvl>
    <w:lvl w:ilvl="6" w:tplc="B2307A2C">
      <w:numFmt w:val="bullet"/>
      <w:lvlText w:val="•"/>
      <w:lvlJc w:val="left"/>
      <w:pPr>
        <w:ind w:left="6984" w:hanging="425"/>
      </w:pPr>
      <w:rPr>
        <w:rFonts w:hint="default"/>
      </w:rPr>
    </w:lvl>
    <w:lvl w:ilvl="7" w:tplc="741846A6">
      <w:numFmt w:val="bullet"/>
      <w:lvlText w:val="•"/>
      <w:lvlJc w:val="left"/>
      <w:pPr>
        <w:ind w:left="7932" w:hanging="425"/>
      </w:pPr>
      <w:rPr>
        <w:rFonts w:hint="default"/>
      </w:rPr>
    </w:lvl>
    <w:lvl w:ilvl="8" w:tplc="C590D590">
      <w:numFmt w:val="bullet"/>
      <w:lvlText w:val="•"/>
      <w:lvlJc w:val="left"/>
      <w:pPr>
        <w:ind w:left="8879" w:hanging="425"/>
      </w:pPr>
      <w:rPr>
        <w:rFonts w:hint="default"/>
      </w:rPr>
    </w:lvl>
  </w:abstractNum>
  <w:abstractNum w:abstractNumId="17" w15:restartNumberingAfterBreak="0">
    <w:nsid w:val="61374135"/>
    <w:multiLevelType w:val="hybridMultilevel"/>
    <w:tmpl w:val="BF9C3BB8"/>
    <w:lvl w:ilvl="0" w:tplc="4E6616D8">
      <w:numFmt w:val="bullet"/>
      <w:lvlText w:val=""/>
      <w:lvlJc w:val="left"/>
      <w:pPr>
        <w:ind w:left="1153" w:hanging="360"/>
      </w:pPr>
      <w:rPr>
        <w:rFonts w:ascii="Wingdings" w:eastAsia="Wingdings" w:hAnsi="Wingdings" w:cs="Wingdings" w:hint="default"/>
        <w:w w:val="99"/>
        <w:sz w:val="20"/>
        <w:szCs w:val="20"/>
      </w:rPr>
    </w:lvl>
    <w:lvl w:ilvl="1" w:tplc="C27C9132">
      <w:numFmt w:val="bullet"/>
      <w:lvlText w:val="•"/>
      <w:lvlJc w:val="left"/>
      <w:pPr>
        <w:ind w:left="2121" w:hanging="360"/>
      </w:pPr>
      <w:rPr>
        <w:rFonts w:hint="default"/>
      </w:rPr>
    </w:lvl>
    <w:lvl w:ilvl="2" w:tplc="B766571E">
      <w:numFmt w:val="bullet"/>
      <w:lvlText w:val="•"/>
      <w:lvlJc w:val="left"/>
      <w:pPr>
        <w:ind w:left="3082" w:hanging="360"/>
      </w:pPr>
      <w:rPr>
        <w:rFonts w:hint="default"/>
      </w:rPr>
    </w:lvl>
    <w:lvl w:ilvl="3" w:tplc="96D2A17C">
      <w:numFmt w:val="bullet"/>
      <w:lvlText w:val="•"/>
      <w:lvlJc w:val="left"/>
      <w:pPr>
        <w:ind w:left="4044" w:hanging="360"/>
      </w:pPr>
      <w:rPr>
        <w:rFonts w:hint="default"/>
      </w:rPr>
    </w:lvl>
    <w:lvl w:ilvl="4" w:tplc="9B163CD2">
      <w:numFmt w:val="bullet"/>
      <w:lvlText w:val="•"/>
      <w:lvlJc w:val="left"/>
      <w:pPr>
        <w:ind w:left="5005" w:hanging="360"/>
      </w:pPr>
      <w:rPr>
        <w:rFonts w:hint="default"/>
      </w:rPr>
    </w:lvl>
    <w:lvl w:ilvl="5" w:tplc="C8E0F3A4">
      <w:numFmt w:val="bullet"/>
      <w:lvlText w:val="•"/>
      <w:lvlJc w:val="left"/>
      <w:pPr>
        <w:ind w:left="5967" w:hanging="360"/>
      </w:pPr>
      <w:rPr>
        <w:rFonts w:hint="default"/>
      </w:rPr>
    </w:lvl>
    <w:lvl w:ilvl="6" w:tplc="6086535C">
      <w:numFmt w:val="bullet"/>
      <w:lvlText w:val="•"/>
      <w:lvlJc w:val="left"/>
      <w:pPr>
        <w:ind w:left="6928" w:hanging="360"/>
      </w:pPr>
      <w:rPr>
        <w:rFonts w:hint="default"/>
      </w:rPr>
    </w:lvl>
    <w:lvl w:ilvl="7" w:tplc="4F0AAC60">
      <w:numFmt w:val="bullet"/>
      <w:lvlText w:val="•"/>
      <w:lvlJc w:val="left"/>
      <w:pPr>
        <w:ind w:left="7890" w:hanging="360"/>
      </w:pPr>
      <w:rPr>
        <w:rFonts w:hint="default"/>
      </w:rPr>
    </w:lvl>
    <w:lvl w:ilvl="8" w:tplc="4B068012">
      <w:numFmt w:val="bullet"/>
      <w:lvlText w:val="•"/>
      <w:lvlJc w:val="left"/>
      <w:pPr>
        <w:ind w:left="8851" w:hanging="360"/>
      </w:pPr>
      <w:rPr>
        <w:rFonts w:hint="default"/>
      </w:rPr>
    </w:lvl>
  </w:abstractNum>
  <w:abstractNum w:abstractNumId="18" w15:restartNumberingAfterBreak="0">
    <w:nsid w:val="676A11FB"/>
    <w:multiLevelType w:val="hybridMultilevel"/>
    <w:tmpl w:val="EE4A3458"/>
    <w:lvl w:ilvl="0" w:tplc="08090001">
      <w:start w:val="1"/>
      <w:numFmt w:val="bullet"/>
      <w:lvlText w:val=""/>
      <w:lvlJc w:val="left"/>
      <w:pPr>
        <w:ind w:left="1601" w:hanging="360"/>
      </w:pPr>
      <w:rPr>
        <w:rFonts w:ascii="Symbol" w:hAnsi="Symbol" w:hint="default"/>
      </w:rPr>
    </w:lvl>
    <w:lvl w:ilvl="1" w:tplc="08090003" w:tentative="1">
      <w:start w:val="1"/>
      <w:numFmt w:val="bullet"/>
      <w:lvlText w:val="o"/>
      <w:lvlJc w:val="left"/>
      <w:pPr>
        <w:ind w:left="2321" w:hanging="360"/>
      </w:pPr>
      <w:rPr>
        <w:rFonts w:ascii="Courier New" w:hAnsi="Courier New" w:cs="Courier New" w:hint="default"/>
      </w:rPr>
    </w:lvl>
    <w:lvl w:ilvl="2" w:tplc="08090005" w:tentative="1">
      <w:start w:val="1"/>
      <w:numFmt w:val="bullet"/>
      <w:lvlText w:val=""/>
      <w:lvlJc w:val="left"/>
      <w:pPr>
        <w:ind w:left="3041" w:hanging="360"/>
      </w:pPr>
      <w:rPr>
        <w:rFonts w:ascii="Wingdings" w:hAnsi="Wingdings" w:hint="default"/>
      </w:rPr>
    </w:lvl>
    <w:lvl w:ilvl="3" w:tplc="08090001" w:tentative="1">
      <w:start w:val="1"/>
      <w:numFmt w:val="bullet"/>
      <w:lvlText w:val=""/>
      <w:lvlJc w:val="left"/>
      <w:pPr>
        <w:ind w:left="3761" w:hanging="360"/>
      </w:pPr>
      <w:rPr>
        <w:rFonts w:ascii="Symbol" w:hAnsi="Symbol" w:hint="default"/>
      </w:rPr>
    </w:lvl>
    <w:lvl w:ilvl="4" w:tplc="08090003" w:tentative="1">
      <w:start w:val="1"/>
      <w:numFmt w:val="bullet"/>
      <w:lvlText w:val="o"/>
      <w:lvlJc w:val="left"/>
      <w:pPr>
        <w:ind w:left="4481" w:hanging="360"/>
      </w:pPr>
      <w:rPr>
        <w:rFonts w:ascii="Courier New" w:hAnsi="Courier New" w:cs="Courier New" w:hint="default"/>
      </w:rPr>
    </w:lvl>
    <w:lvl w:ilvl="5" w:tplc="08090005" w:tentative="1">
      <w:start w:val="1"/>
      <w:numFmt w:val="bullet"/>
      <w:lvlText w:val=""/>
      <w:lvlJc w:val="left"/>
      <w:pPr>
        <w:ind w:left="5201" w:hanging="360"/>
      </w:pPr>
      <w:rPr>
        <w:rFonts w:ascii="Wingdings" w:hAnsi="Wingdings" w:hint="default"/>
      </w:rPr>
    </w:lvl>
    <w:lvl w:ilvl="6" w:tplc="08090001" w:tentative="1">
      <w:start w:val="1"/>
      <w:numFmt w:val="bullet"/>
      <w:lvlText w:val=""/>
      <w:lvlJc w:val="left"/>
      <w:pPr>
        <w:ind w:left="5921" w:hanging="360"/>
      </w:pPr>
      <w:rPr>
        <w:rFonts w:ascii="Symbol" w:hAnsi="Symbol" w:hint="default"/>
      </w:rPr>
    </w:lvl>
    <w:lvl w:ilvl="7" w:tplc="08090003" w:tentative="1">
      <w:start w:val="1"/>
      <w:numFmt w:val="bullet"/>
      <w:lvlText w:val="o"/>
      <w:lvlJc w:val="left"/>
      <w:pPr>
        <w:ind w:left="6641" w:hanging="360"/>
      </w:pPr>
      <w:rPr>
        <w:rFonts w:ascii="Courier New" w:hAnsi="Courier New" w:cs="Courier New" w:hint="default"/>
      </w:rPr>
    </w:lvl>
    <w:lvl w:ilvl="8" w:tplc="08090005" w:tentative="1">
      <w:start w:val="1"/>
      <w:numFmt w:val="bullet"/>
      <w:lvlText w:val=""/>
      <w:lvlJc w:val="left"/>
      <w:pPr>
        <w:ind w:left="7361" w:hanging="360"/>
      </w:pPr>
      <w:rPr>
        <w:rFonts w:ascii="Wingdings" w:hAnsi="Wingdings" w:hint="default"/>
      </w:rPr>
    </w:lvl>
  </w:abstractNum>
  <w:abstractNum w:abstractNumId="19" w15:restartNumberingAfterBreak="0">
    <w:nsid w:val="73681C8D"/>
    <w:multiLevelType w:val="hybridMultilevel"/>
    <w:tmpl w:val="729C3744"/>
    <w:lvl w:ilvl="0" w:tplc="F566F360">
      <w:start w:val="5"/>
      <w:numFmt w:val="lowerLetter"/>
      <w:lvlText w:val="%1."/>
      <w:lvlJc w:val="left"/>
      <w:pPr>
        <w:ind w:left="1227" w:hanging="360"/>
      </w:pPr>
      <w:rPr>
        <w:rFonts w:hint="default"/>
        <w:u w:val="single"/>
      </w:rPr>
    </w:lvl>
    <w:lvl w:ilvl="1" w:tplc="08090019" w:tentative="1">
      <w:start w:val="1"/>
      <w:numFmt w:val="lowerLetter"/>
      <w:lvlText w:val="%2."/>
      <w:lvlJc w:val="left"/>
      <w:pPr>
        <w:ind w:left="1947" w:hanging="360"/>
      </w:pPr>
    </w:lvl>
    <w:lvl w:ilvl="2" w:tplc="0809001B" w:tentative="1">
      <w:start w:val="1"/>
      <w:numFmt w:val="lowerRoman"/>
      <w:lvlText w:val="%3."/>
      <w:lvlJc w:val="right"/>
      <w:pPr>
        <w:ind w:left="2667" w:hanging="180"/>
      </w:pPr>
    </w:lvl>
    <w:lvl w:ilvl="3" w:tplc="0809000F" w:tentative="1">
      <w:start w:val="1"/>
      <w:numFmt w:val="decimal"/>
      <w:lvlText w:val="%4."/>
      <w:lvlJc w:val="left"/>
      <w:pPr>
        <w:ind w:left="3387" w:hanging="360"/>
      </w:pPr>
    </w:lvl>
    <w:lvl w:ilvl="4" w:tplc="08090019" w:tentative="1">
      <w:start w:val="1"/>
      <w:numFmt w:val="lowerLetter"/>
      <w:lvlText w:val="%5."/>
      <w:lvlJc w:val="left"/>
      <w:pPr>
        <w:ind w:left="4107" w:hanging="360"/>
      </w:pPr>
    </w:lvl>
    <w:lvl w:ilvl="5" w:tplc="0809001B" w:tentative="1">
      <w:start w:val="1"/>
      <w:numFmt w:val="lowerRoman"/>
      <w:lvlText w:val="%6."/>
      <w:lvlJc w:val="right"/>
      <w:pPr>
        <w:ind w:left="4827" w:hanging="180"/>
      </w:pPr>
    </w:lvl>
    <w:lvl w:ilvl="6" w:tplc="0809000F" w:tentative="1">
      <w:start w:val="1"/>
      <w:numFmt w:val="decimal"/>
      <w:lvlText w:val="%7."/>
      <w:lvlJc w:val="left"/>
      <w:pPr>
        <w:ind w:left="5547" w:hanging="360"/>
      </w:pPr>
    </w:lvl>
    <w:lvl w:ilvl="7" w:tplc="08090019" w:tentative="1">
      <w:start w:val="1"/>
      <w:numFmt w:val="lowerLetter"/>
      <w:lvlText w:val="%8."/>
      <w:lvlJc w:val="left"/>
      <w:pPr>
        <w:ind w:left="6267" w:hanging="360"/>
      </w:pPr>
    </w:lvl>
    <w:lvl w:ilvl="8" w:tplc="0809001B" w:tentative="1">
      <w:start w:val="1"/>
      <w:numFmt w:val="lowerRoman"/>
      <w:lvlText w:val="%9."/>
      <w:lvlJc w:val="right"/>
      <w:pPr>
        <w:ind w:left="6987" w:hanging="180"/>
      </w:pPr>
    </w:lvl>
  </w:abstractNum>
  <w:abstractNum w:abstractNumId="20" w15:restartNumberingAfterBreak="0">
    <w:nsid w:val="7710034D"/>
    <w:multiLevelType w:val="hybridMultilevel"/>
    <w:tmpl w:val="A600B9FA"/>
    <w:lvl w:ilvl="0" w:tplc="0809000B">
      <w:start w:val="1"/>
      <w:numFmt w:val="bullet"/>
      <w:lvlText w:val=""/>
      <w:lvlJc w:val="left"/>
      <w:pPr>
        <w:ind w:left="1153" w:hanging="360"/>
      </w:pPr>
      <w:rPr>
        <w:rFonts w:ascii="Wingdings" w:hAnsi="Wingdings" w:hint="default"/>
        <w:spacing w:val="-1"/>
        <w:w w:val="99"/>
        <w:sz w:val="20"/>
        <w:szCs w:val="20"/>
      </w:rPr>
    </w:lvl>
    <w:lvl w:ilvl="1" w:tplc="3E2EDC56">
      <w:numFmt w:val="bullet"/>
      <w:lvlText w:val="•"/>
      <w:lvlJc w:val="left"/>
      <w:pPr>
        <w:ind w:left="2121" w:hanging="360"/>
      </w:pPr>
      <w:rPr>
        <w:rFonts w:hint="default"/>
      </w:rPr>
    </w:lvl>
    <w:lvl w:ilvl="2" w:tplc="54C216D8">
      <w:numFmt w:val="bullet"/>
      <w:lvlText w:val="•"/>
      <w:lvlJc w:val="left"/>
      <w:pPr>
        <w:ind w:left="3082" w:hanging="360"/>
      </w:pPr>
      <w:rPr>
        <w:rFonts w:hint="default"/>
      </w:rPr>
    </w:lvl>
    <w:lvl w:ilvl="3" w:tplc="AB88EF42">
      <w:numFmt w:val="bullet"/>
      <w:lvlText w:val="•"/>
      <w:lvlJc w:val="left"/>
      <w:pPr>
        <w:ind w:left="4044" w:hanging="360"/>
      </w:pPr>
      <w:rPr>
        <w:rFonts w:hint="default"/>
      </w:rPr>
    </w:lvl>
    <w:lvl w:ilvl="4" w:tplc="58F2D63A">
      <w:numFmt w:val="bullet"/>
      <w:lvlText w:val="•"/>
      <w:lvlJc w:val="left"/>
      <w:pPr>
        <w:ind w:left="5005" w:hanging="360"/>
      </w:pPr>
      <w:rPr>
        <w:rFonts w:hint="default"/>
      </w:rPr>
    </w:lvl>
    <w:lvl w:ilvl="5" w:tplc="EB745286">
      <w:numFmt w:val="bullet"/>
      <w:lvlText w:val="•"/>
      <w:lvlJc w:val="left"/>
      <w:pPr>
        <w:ind w:left="5967" w:hanging="360"/>
      </w:pPr>
      <w:rPr>
        <w:rFonts w:hint="default"/>
      </w:rPr>
    </w:lvl>
    <w:lvl w:ilvl="6" w:tplc="45321194">
      <w:numFmt w:val="bullet"/>
      <w:lvlText w:val="•"/>
      <w:lvlJc w:val="left"/>
      <w:pPr>
        <w:ind w:left="6928" w:hanging="360"/>
      </w:pPr>
      <w:rPr>
        <w:rFonts w:hint="default"/>
      </w:rPr>
    </w:lvl>
    <w:lvl w:ilvl="7" w:tplc="AFCA8316">
      <w:numFmt w:val="bullet"/>
      <w:lvlText w:val="•"/>
      <w:lvlJc w:val="left"/>
      <w:pPr>
        <w:ind w:left="7890" w:hanging="360"/>
      </w:pPr>
      <w:rPr>
        <w:rFonts w:hint="default"/>
      </w:rPr>
    </w:lvl>
    <w:lvl w:ilvl="8" w:tplc="52A863D0">
      <w:numFmt w:val="bullet"/>
      <w:lvlText w:val="•"/>
      <w:lvlJc w:val="left"/>
      <w:pPr>
        <w:ind w:left="8851" w:hanging="360"/>
      </w:pPr>
      <w:rPr>
        <w:rFonts w:hint="default"/>
      </w:rPr>
    </w:lvl>
  </w:abstractNum>
  <w:abstractNum w:abstractNumId="21" w15:restartNumberingAfterBreak="0">
    <w:nsid w:val="7E2362B2"/>
    <w:multiLevelType w:val="hybridMultilevel"/>
    <w:tmpl w:val="39D89F82"/>
    <w:lvl w:ilvl="0" w:tplc="08090001">
      <w:start w:val="1"/>
      <w:numFmt w:val="bullet"/>
      <w:lvlText w:val=""/>
      <w:lvlJc w:val="left"/>
      <w:pPr>
        <w:ind w:left="1652" w:hanging="360"/>
      </w:pPr>
      <w:rPr>
        <w:rFonts w:ascii="Symbol" w:hAnsi="Symbol" w:hint="default"/>
      </w:rPr>
    </w:lvl>
    <w:lvl w:ilvl="1" w:tplc="08090003" w:tentative="1">
      <w:start w:val="1"/>
      <w:numFmt w:val="bullet"/>
      <w:lvlText w:val="o"/>
      <w:lvlJc w:val="left"/>
      <w:pPr>
        <w:ind w:left="2372" w:hanging="360"/>
      </w:pPr>
      <w:rPr>
        <w:rFonts w:ascii="Courier New" w:hAnsi="Courier New" w:cs="Courier New" w:hint="default"/>
      </w:rPr>
    </w:lvl>
    <w:lvl w:ilvl="2" w:tplc="08090005" w:tentative="1">
      <w:start w:val="1"/>
      <w:numFmt w:val="bullet"/>
      <w:lvlText w:val=""/>
      <w:lvlJc w:val="left"/>
      <w:pPr>
        <w:ind w:left="3092" w:hanging="360"/>
      </w:pPr>
      <w:rPr>
        <w:rFonts w:ascii="Wingdings" w:hAnsi="Wingdings" w:hint="default"/>
      </w:rPr>
    </w:lvl>
    <w:lvl w:ilvl="3" w:tplc="08090001" w:tentative="1">
      <w:start w:val="1"/>
      <w:numFmt w:val="bullet"/>
      <w:lvlText w:val=""/>
      <w:lvlJc w:val="left"/>
      <w:pPr>
        <w:ind w:left="3812" w:hanging="360"/>
      </w:pPr>
      <w:rPr>
        <w:rFonts w:ascii="Symbol" w:hAnsi="Symbol" w:hint="default"/>
      </w:rPr>
    </w:lvl>
    <w:lvl w:ilvl="4" w:tplc="08090003" w:tentative="1">
      <w:start w:val="1"/>
      <w:numFmt w:val="bullet"/>
      <w:lvlText w:val="o"/>
      <w:lvlJc w:val="left"/>
      <w:pPr>
        <w:ind w:left="4532" w:hanging="360"/>
      </w:pPr>
      <w:rPr>
        <w:rFonts w:ascii="Courier New" w:hAnsi="Courier New" w:cs="Courier New" w:hint="default"/>
      </w:rPr>
    </w:lvl>
    <w:lvl w:ilvl="5" w:tplc="08090005" w:tentative="1">
      <w:start w:val="1"/>
      <w:numFmt w:val="bullet"/>
      <w:lvlText w:val=""/>
      <w:lvlJc w:val="left"/>
      <w:pPr>
        <w:ind w:left="5252" w:hanging="360"/>
      </w:pPr>
      <w:rPr>
        <w:rFonts w:ascii="Wingdings" w:hAnsi="Wingdings" w:hint="default"/>
      </w:rPr>
    </w:lvl>
    <w:lvl w:ilvl="6" w:tplc="08090001" w:tentative="1">
      <w:start w:val="1"/>
      <w:numFmt w:val="bullet"/>
      <w:lvlText w:val=""/>
      <w:lvlJc w:val="left"/>
      <w:pPr>
        <w:ind w:left="5972" w:hanging="360"/>
      </w:pPr>
      <w:rPr>
        <w:rFonts w:ascii="Symbol" w:hAnsi="Symbol" w:hint="default"/>
      </w:rPr>
    </w:lvl>
    <w:lvl w:ilvl="7" w:tplc="08090003" w:tentative="1">
      <w:start w:val="1"/>
      <w:numFmt w:val="bullet"/>
      <w:lvlText w:val="o"/>
      <w:lvlJc w:val="left"/>
      <w:pPr>
        <w:ind w:left="6692" w:hanging="360"/>
      </w:pPr>
      <w:rPr>
        <w:rFonts w:ascii="Courier New" w:hAnsi="Courier New" w:cs="Courier New" w:hint="default"/>
      </w:rPr>
    </w:lvl>
    <w:lvl w:ilvl="8" w:tplc="08090005" w:tentative="1">
      <w:start w:val="1"/>
      <w:numFmt w:val="bullet"/>
      <w:lvlText w:val=""/>
      <w:lvlJc w:val="left"/>
      <w:pPr>
        <w:ind w:left="7412" w:hanging="360"/>
      </w:pPr>
      <w:rPr>
        <w:rFonts w:ascii="Wingdings" w:hAnsi="Wingdings" w:hint="default"/>
      </w:rPr>
    </w:lvl>
  </w:abstractNum>
  <w:num w:numId="1">
    <w:abstractNumId w:val="13"/>
  </w:num>
  <w:num w:numId="2">
    <w:abstractNumId w:val="17"/>
  </w:num>
  <w:num w:numId="3">
    <w:abstractNumId w:val="14"/>
  </w:num>
  <w:num w:numId="4">
    <w:abstractNumId w:val="16"/>
  </w:num>
  <w:num w:numId="5">
    <w:abstractNumId w:val="15"/>
  </w:num>
  <w:num w:numId="6">
    <w:abstractNumId w:val="12"/>
  </w:num>
  <w:num w:numId="7">
    <w:abstractNumId w:val="4"/>
  </w:num>
  <w:num w:numId="8">
    <w:abstractNumId w:val="0"/>
  </w:num>
  <w:num w:numId="9">
    <w:abstractNumId w:val="9"/>
  </w:num>
  <w:num w:numId="10">
    <w:abstractNumId w:val="21"/>
  </w:num>
  <w:num w:numId="11">
    <w:abstractNumId w:val="1"/>
  </w:num>
  <w:num w:numId="12">
    <w:abstractNumId w:val="11"/>
  </w:num>
  <w:num w:numId="13">
    <w:abstractNumId w:val="2"/>
  </w:num>
  <w:num w:numId="14">
    <w:abstractNumId w:val="7"/>
  </w:num>
  <w:num w:numId="15">
    <w:abstractNumId w:val="8"/>
  </w:num>
  <w:num w:numId="16">
    <w:abstractNumId w:val="18"/>
  </w:num>
  <w:num w:numId="17">
    <w:abstractNumId w:val="3"/>
  </w:num>
  <w:num w:numId="18">
    <w:abstractNumId w:val="5"/>
  </w:num>
  <w:num w:numId="19">
    <w:abstractNumId w:val="19"/>
  </w:num>
  <w:num w:numId="20">
    <w:abstractNumId w:val="6"/>
  </w:num>
  <w:num w:numId="21">
    <w:abstractNumId w:val="20"/>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96E"/>
    <w:rsid w:val="00040A11"/>
    <w:rsid w:val="000963B3"/>
    <w:rsid w:val="000A1C82"/>
    <w:rsid w:val="000A7B5B"/>
    <w:rsid w:val="000B3DF2"/>
    <w:rsid w:val="000E2953"/>
    <w:rsid w:val="000E64A5"/>
    <w:rsid w:val="00104519"/>
    <w:rsid w:val="001253D1"/>
    <w:rsid w:val="0019044C"/>
    <w:rsid w:val="00195BC5"/>
    <w:rsid w:val="001B5746"/>
    <w:rsid w:val="001C7DBD"/>
    <w:rsid w:val="0023326F"/>
    <w:rsid w:val="0024250F"/>
    <w:rsid w:val="00263505"/>
    <w:rsid w:val="0029712A"/>
    <w:rsid w:val="00297F89"/>
    <w:rsid w:val="002A4887"/>
    <w:rsid w:val="002A4B3A"/>
    <w:rsid w:val="00307E18"/>
    <w:rsid w:val="00332224"/>
    <w:rsid w:val="003B5358"/>
    <w:rsid w:val="003E6DF1"/>
    <w:rsid w:val="003F34EB"/>
    <w:rsid w:val="0042475C"/>
    <w:rsid w:val="004C20B5"/>
    <w:rsid w:val="004C32D8"/>
    <w:rsid w:val="0051596E"/>
    <w:rsid w:val="005812D7"/>
    <w:rsid w:val="00613FA3"/>
    <w:rsid w:val="006A7D78"/>
    <w:rsid w:val="006B0D41"/>
    <w:rsid w:val="006D7F35"/>
    <w:rsid w:val="00775023"/>
    <w:rsid w:val="0079291D"/>
    <w:rsid w:val="007E607B"/>
    <w:rsid w:val="007F02B7"/>
    <w:rsid w:val="00802EC2"/>
    <w:rsid w:val="008F703D"/>
    <w:rsid w:val="009466C6"/>
    <w:rsid w:val="009B2DB0"/>
    <w:rsid w:val="00A10A19"/>
    <w:rsid w:val="00A37830"/>
    <w:rsid w:val="00A421AB"/>
    <w:rsid w:val="00A44768"/>
    <w:rsid w:val="00AB7299"/>
    <w:rsid w:val="00AD1812"/>
    <w:rsid w:val="00AF44CA"/>
    <w:rsid w:val="00B22F72"/>
    <w:rsid w:val="00B35A96"/>
    <w:rsid w:val="00BB10C5"/>
    <w:rsid w:val="00BC14A1"/>
    <w:rsid w:val="00BE362D"/>
    <w:rsid w:val="00BE6B9C"/>
    <w:rsid w:val="00C72E56"/>
    <w:rsid w:val="00C825D6"/>
    <w:rsid w:val="00C8684A"/>
    <w:rsid w:val="00CB08F9"/>
    <w:rsid w:val="00D2780A"/>
    <w:rsid w:val="00D77E3F"/>
    <w:rsid w:val="00D85E27"/>
    <w:rsid w:val="00D96847"/>
    <w:rsid w:val="00DA0EDE"/>
    <w:rsid w:val="00DA156E"/>
    <w:rsid w:val="00E00F83"/>
    <w:rsid w:val="00E1169B"/>
    <w:rsid w:val="00E12B21"/>
    <w:rsid w:val="00E45E46"/>
    <w:rsid w:val="00EB53E6"/>
    <w:rsid w:val="00F90F54"/>
    <w:rsid w:val="00FB3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A0319B"/>
  <w15:docId w15:val="{B16293D6-8E72-4C17-9DC1-FC9885CE8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right="266" w:hanging="46"/>
      <w:outlineLvl w:val="0"/>
    </w:pPr>
    <w:rPr>
      <w:b/>
      <w:bCs/>
      <w:sz w:val="28"/>
      <w:szCs w:val="28"/>
    </w:rPr>
  </w:style>
  <w:style w:type="paragraph" w:styleId="Heading2">
    <w:name w:val="heading 2"/>
    <w:basedOn w:val="Normal"/>
    <w:uiPriority w:val="9"/>
    <w:unhideWhenUsed/>
    <w:qFormat/>
    <w:pPr>
      <w:ind w:left="868" w:hanging="360"/>
      <w:outlineLvl w:val="1"/>
    </w:pPr>
    <w:rPr>
      <w:b/>
      <w:bCs/>
    </w:rPr>
  </w:style>
  <w:style w:type="paragraph" w:styleId="Heading3">
    <w:name w:val="heading 3"/>
    <w:basedOn w:val="Normal"/>
    <w:uiPriority w:val="9"/>
    <w:unhideWhenUsed/>
    <w:qFormat/>
    <w:pPr>
      <w:ind w:left="111"/>
      <w:outlineLvl w:val="2"/>
    </w:pPr>
    <w:rPr>
      <w:b/>
      <w:bCs/>
      <w:sz w:val="20"/>
      <w:szCs w:val="20"/>
    </w:rPr>
  </w:style>
  <w:style w:type="paragraph" w:styleId="Heading4">
    <w:name w:val="heading 4"/>
    <w:basedOn w:val="Normal"/>
    <w:uiPriority w:val="9"/>
    <w:unhideWhenUsed/>
    <w:qFormat/>
    <w:pPr>
      <w:ind w:left="442"/>
      <w:outlineLvl w:val="3"/>
    </w:pPr>
    <w:rPr>
      <w:b/>
      <w:bCs/>
      <w:i/>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pPr>
      <w:ind w:left="1153" w:hanging="361"/>
    </w:pPr>
  </w:style>
  <w:style w:type="paragraph" w:customStyle="1" w:styleId="TableParagraph">
    <w:name w:val="Table Paragraph"/>
    <w:basedOn w:val="Normal"/>
    <w:uiPriority w:val="1"/>
    <w:qFormat/>
    <w:pPr>
      <w:ind w:left="107"/>
    </w:pPr>
  </w:style>
  <w:style w:type="paragraph" w:styleId="NormalWeb">
    <w:name w:val="Normal (Web)"/>
    <w:basedOn w:val="Normal"/>
    <w:uiPriority w:val="99"/>
    <w:semiHidden/>
    <w:unhideWhenUsed/>
    <w:rsid w:val="001B574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9201184">
      <w:bodyDiv w:val="1"/>
      <w:marLeft w:val="0"/>
      <w:marRight w:val="0"/>
      <w:marTop w:val="0"/>
      <w:marBottom w:val="0"/>
      <w:divBdr>
        <w:top w:val="none" w:sz="0" w:space="0" w:color="auto"/>
        <w:left w:val="none" w:sz="0" w:space="0" w:color="auto"/>
        <w:bottom w:val="none" w:sz="0" w:space="0" w:color="auto"/>
        <w:right w:val="none" w:sz="0" w:space="0" w:color="auto"/>
      </w:divBdr>
    </w:div>
    <w:div w:id="19071025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A9A03D-0E68-47F7-9B84-A2C8F4355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10</Pages>
  <Words>4128</Words>
  <Characters>23535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Robert Davies</cp:lastModifiedBy>
  <cp:revision>41</cp:revision>
  <dcterms:created xsi:type="dcterms:W3CDTF">2020-11-09T14:55:00Z</dcterms:created>
  <dcterms:modified xsi:type="dcterms:W3CDTF">2022-10-31T12:29:00Z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2019-10-10T00:00:00Z</vt:filetime>
  </property>
  <property fmtid="{D5CDD505-2E9C-101B-9397-08002B2CF9AE}" pid="3" name="Creator">
    <vt:lpwstr>Acrobat PDFMaker 19 for Word</vt:lpwstr>
  </property>
  <property fmtid="{D5CDD505-2E9C-101B-9397-08002B2CF9AE}" pid="4" name="LastSaved">
    <vt:filetime>2019-11-29T00:00:00Z</vt:filetime>
  </property>
</Properties>
</file>