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44075518" w:rsidP="44075518" w:rsidRDefault="44075518" w14:paraId="569B6DD2" w14:textId="0EECCB8A">
      <w:pPr>
        <w:jc w:val="center"/>
        <w:rPr>
          <w:rFonts w:ascii="Times New Roman" w:hAnsi="Times New Roman" w:eastAsia="Times New Roman" w:cs="Times New Roman"/>
          <w:color w:val="000000" w:themeColor="text1"/>
          <w:sz w:val="24"/>
          <w:szCs w:val="24"/>
          <w:lang w:val="en-US"/>
        </w:rPr>
      </w:pPr>
    </w:p>
    <w:p w:rsidR="44075518" w:rsidP="44075518" w:rsidRDefault="44075518" w14:paraId="4F7DFEC5" w14:textId="3AF31F9D">
      <w:pPr>
        <w:jc w:val="center"/>
        <w:rPr>
          <w:rFonts w:ascii="Times New Roman" w:hAnsi="Times New Roman" w:eastAsia="Times New Roman" w:cs="Times New Roman"/>
          <w:color w:val="000000" w:themeColor="text1"/>
          <w:sz w:val="24"/>
          <w:szCs w:val="24"/>
          <w:lang w:val="en-US"/>
        </w:rPr>
      </w:pPr>
    </w:p>
    <w:p w:rsidR="44075518" w:rsidP="44075518" w:rsidRDefault="44075518" w14:paraId="14767A66" w14:textId="224C251A">
      <w:pPr>
        <w:jc w:val="center"/>
        <w:rPr>
          <w:rFonts w:ascii="Times New Roman" w:hAnsi="Times New Roman" w:eastAsia="Times New Roman" w:cs="Times New Roman"/>
          <w:color w:val="000000" w:themeColor="text1"/>
          <w:sz w:val="24"/>
          <w:szCs w:val="24"/>
          <w:lang w:val="en-US"/>
        </w:rPr>
      </w:pPr>
    </w:p>
    <w:p w:rsidR="44075518" w:rsidP="44075518" w:rsidRDefault="44075518" w14:paraId="7633619E" w14:textId="3CFD5504">
      <w:pPr>
        <w:jc w:val="center"/>
        <w:rPr>
          <w:rFonts w:ascii="Times New Roman" w:hAnsi="Times New Roman" w:eastAsia="Times New Roman" w:cs="Times New Roman"/>
          <w:color w:val="000000" w:themeColor="text1"/>
          <w:sz w:val="24"/>
          <w:szCs w:val="24"/>
          <w:lang w:val="en-US"/>
        </w:rPr>
      </w:pPr>
    </w:p>
    <w:p w:rsidR="44075518" w:rsidP="17582612" w:rsidRDefault="44075518" w14:paraId="432A6AEF" w14:textId="41607B51">
      <w:pPr>
        <w:jc w:val="center"/>
        <w:rPr>
          <w:rFonts w:ascii="Times New Roman" w:hAnsi="Times New Roman" w:eastAsia="Times New Roman" w:cs="Times New Roman"/>
          <w:color w:val="000000" w:themeColor="text1"/>
          <w:sz w:val="24"/>
          <w:szCs w:val="24"/>
          <w:lang w:val="en-US"/>
        </w:rPr>
      </w:pPr>
    </w:p>
    <w:p w:rsidR="44075518" w:rsidP="17582612" w:rsidRDefault="44075518" w14:paraId="28FFFA19" w14:textId="0681FFCA">
      <w:pPr>
        <w:jc w:val="center"/>
        <w:rPr>
          <w:rFonts w:ascii="Times New Roman" w:hAnsi="Times New Roman" w:eastAsia="Times New Roman" w:cs="Times New Roman"/>
          <w:color w:val="000000" w:themeColor="text1"/>
          <w:sz w:val="24"/>
          <w:szCs w:val="24"/>
          <w:lang w:val="en-US"/>
        </w:rPr>
      </w:pPr>
    </w:p>
    <w:p w:rsidR="44075518" w:rsidP="17582612" w:rsidRDefault="44075518" w14:paraId="4DDCC1C8" w14:textId="40985C95">
      <w:pPr>
        <w:jc w:val="center"/>
        <w:rPr>
          <w:rFonts w:ascii="Times New Roman" w:hAnsi="Times New Roman" w:eastAsia="Times New Roman" w:cs="Times New Roman"/>
          <w:color w:val="000000" w:themeColor="text1"/>
          <w:sz w:val="24"/>
          <w:szCs w:val="24"/>
          <w:lang w:val="en-US"/>
        </w:rPr>
      </w:pPr>
    </w:p>
    <w:p w:rsidR="44075518" w:rsidP="17582612" w:rsidRDefault="44075518" w14:paraId="74D9D934" w14:textId="53B84602">
      <w:pPr>
        <w:jc w:val="center"/>
        <w:rPr>
          <w:rFonts w:ascii="Times New Roman" w:hAnsi="Times New Roman" w:eastAsia="Times New Roman" w:cs="Times New Roman"/>
          <w:color w:val="000000" w:themeColor="text1"/>
          <w:sz w:val="24"/>
          <w:szCs w:val="24"/>
          <w:lang w:val="en-US"/>
        </w:rPr>
      </w:pPr>
    </w:p>
    <w:p w:rsidR="44075518" w:rsidP="17582612" w:rsidRDefault="44075518" w14:paraId="5AD8FCD6" w14:textId="75CD773B">
      <w:pPr>
        <w:jc w:val="center"/>
        <w:rPr>
          <w:rFonts w:ascii="Times New Roman" w:hAnsi="Times New Roman" w:eastAsia="Times New Roman" w:cs="Times New Roman"/>
          <w:color w:val="000000" w:themeColor="text1"/>
          <w:sz w:val="24"/>
          <w:szCs w:val="24"/>
          <w:lang w:val="en-US"/>
        </w:rPr>
      </w:pPr>
    </w:p>
    <w:p w:rsidR="44075518" w:rsidP="17582612" w:rsidRDefault="44075518" w14:paraId="7B0069E7" w14:textId="1C7CF57F">
      <w:pPr>
        <w:jc w:val="center"/>
        <w:rPr>
          <w:rFonts w:ascii="Times New Roman" w:hAnsi="Times New Roman" w:eastAsia="Times New Roman" w:cs="Times New Roman"/>
          <w:color w:val="000000" w:themeColor="text1"/>
          <w:sz w:val="24"/>
          <w:szCs w:val="24"/>
          <w:lang w:val="en-US"/>
        </w:rPr>
      </w:pPr>
    </w:p>
    <w:p w:rsidR="7B36EB4B" w:rsidP="17582612" w:rsidRDefault="7B36EB4B" w14:paraId="398D7EE3" w14:textId="23E21216">
      <w:pPr>
        <w:jc w:val="center"/>
        <w:rPr>
          <w:rFonts w:ascii="Times New Roman" w:hAnsi="Times New Roman" w:eastAsia="Times New Roman" w:cs="Times New Roman"/>
          <w:color w:val="000000" w:themeColor="text1"/>
          <w:sz w:val="24"/>
          <w:szCs w:val="24"/>
          <w:lang w:val="en-US"/>
        </w:rPr>
      </w:pPr>
      <w:r w:rsidRPr="17582612">
        <w:rPr>
          <w:rFonts w:ascii="Times New Roman" w:hAnsi="Times New Roman" w:eastAsia="Times New Roman" w:cs="Times New Roman"/>
          <w:sz w:val="24"/>
          <w:szCs w:val="24"/>
          <w:lang w:val="en-US"/>
        </w:rPr>
        <w:t xml:space="preserve">An exploration into an individual’s thoughts and feelings </w:t>
      </w:r>
      <w:r w:rsidRPr="17582612" w:rsidR="74E0D224">
        <w:rPr>
          <w:rFonts w:ascii="Times New Roman" w:hAnsi="Times New Roman" w:eastAsia="Times New Roman" w:cs="Times New Roman"/>
          <w:sz w:val="24"/>
          <w:szCs w:val="24"/>
          <w:lang w:val="en-US"/>
        </w:rPr>
        <w:t>about</w:t>
      </w:r>
      <w:r w:rsidRPr="17582612">
        <w:rPr>
          <w:rFonts w:ascii="Times New Roman" w:hAnsi="Times New Roman" w:eastAsia="Times New Roman" w:cs="Times New Roman"/>
          <w:sz w:val="24"/>
          <w:szCs w:val="24"/>
          <w:lang w:val="en-US"/>
        </w:rPr>
        <w:t xml:space="preserve"> compulsory physical education </w:t>
      </w:r>
      <w:r w:rsidRPr="17582612" w:rsidR="3D65C583">
        <w:rPr>
          <w:rFonts w:ascii="Times New Roman" w:hAnsi="Times New Roman" w:eastAsia="Times New Roman" w:cs="Times New Roman"/>
          <w:sz w:val="24"/>
          <w:szCs w:val="24"/>
          <w:lang w:val="en-US"/>
        </w:rPr>
        <w:t>with</w:t>
      </w:r>
      <w:r w:rsidRPr="17582612">
        <w:rPr>
          <w:rFonts w:ascii="Times New Roman" w:hAnsi="Times New Roman" w:eastAsia="Times New Roman" w:cs="Times New Roman"/>
          <w:sz w:val="24"/>
          <w:szCs w:val="24"/>
          <w:lang w:val="en-US"/>
        </w:rPr>
        <w:t>in secondary e</w:t>
      </w:r>
      <w:r w:rsidRPr="17582612" w:rsidR="4557AF0B">
        <w:rPr>
          <w:rFonts w:ascii="Times New Roman" w:hAnsi="Times New Roman" w:eastAsia="Times New Roman" w:cs="Times New Roman"/>
          <w:sz w:val="24"/>
          <w:szCs w:val="24"/>
          <w:lang w:val="en-US"/>
        </w:rPr>
        <w:t>ducation</w:t>
      </w:r>
      <w:r w:rsidRPr="17582612">
        <w:rPr>
          <w:rFonts w:ascii="Times New Roman" w:hAnsi="Times New Roman" w:eastAsia="Times New Roman" w:cs="Times New Roman"/>
          <w:sz w:val="24"/>
          <w:szCs w:val="24"/>
          <w:lang w:val="en-US"/>
        </w:rPr>
        <w:t xml:space="preserve">; analysing </w:t>
      </w:r>
      <w:r w:rsidRPr="17582612" w:rsidR="53423C56">
        <w:rPr>
          <w:rFonts w:ascii="Times New Roman" w:hAnsi="Times New Roman" w:eastAsia="Times New Roman" w:cs="Times New Roman"/>
          <w:sz w:val="24"/>
          <w:szCs w:val="24"/>
          <w:lang w:val="en-US"/>
        </w:rPr>
        <w:t>questionnaires</w:t>
      </w:r>
      <w:r w:rsidRPr="17582612">
        <w:rPr>
          <w:rFonts w:ascii="Times New Roman" w:hAnsi="Times New Roman" w:eastAsia="Times New Roman" w:cs="Times New Roman"/>
          <w:sz w:val="24"/>
          <w:szCs w:val="24"/>
          <w:lang w:val="en-US"/>
        </w:rPr>
        <w:t>.</w:t>
      </w:r>
    </w:p>
    <w:p w:rsidR="7B36EB4B" w:rsidP="17582612" w:rsidRDefault="27D44F79" w14:paraId="67C1E8CA" w14:textId="70E1212E">
      <w:pPr>
        <w:jc w:val="center"/>
        <w:rPr>
          <w:rFonts w:ascii="Times New Roman" w:hAnsi="Times New Roman" w:eastAsia="Times New Roman" w:cs="Times New Roman"/>
          <w:sz w:val="24"/>
          <w:szCs w:val="24"/>
          <w:lang w:val="en-US"/>
        </w:rPr>
      </w:pPr>
      <w:r w:rsidRPr="17582612">
        <w:rPr>
          <w:rFonts w:ascii="Times New Roman" w:hAnsi="Times New Roman" w:eastAsia="Times New Roman" w:cs="Times New Roman"/>
          <w:sz w:val="24"/>
          <w:szCs w:val="24"/>
          <w:lang w:val="en-US"/>
        </w:rPr>
        <w:t>University of Wales Trinity Saint David</w:t>
      </w:r>
    </w:p>
    <w:p w:rsidR="44075518" w:rsidP="17582612" w:rsidRDefault="44075518" w14:paraId="26794192" w14:textId="44F14869">
      <w:pPr>
        <w:rPr>
          <w:rFonts w:ascii="Times New Roman" w:hAnsi="Times New Roman" w:eastAsia="Times New Roman" w:cs="Times New Roman"/>
        </w:rPr>
      </w:pPr>
      <w:r w:rsidRPr="17582612">
        <w:rPr>
          <w:rFonts w:ascii="Times New Roman" w:hAnsi="Times New Roman" w:eastAsia="Times New Roman" w:cs="Times New Roman"/>
        </w:rPr>
        <w:br w:type="page"/>
      </w:r>
    </w:p>
    <w:p w:rsidR="44075518" w:rsidP="17582612" w:rsidRDefault="44075518" w14:paraId="08FA47CB" w14:textId="18ECE429">
      <w:pPr>
        <w:jc w:val="center"/>
        <w:rPr>
          <w:rFonts w:ascii="Times New Roman" w:hAnsi="Times New Roman" w:eastAsia="Times New Roman" w:cs="Times New Roman"/>
          <w:color w:val="000000" w:themeColor="text1"/>
          <w:sz w:val="24"/>
          <w:szCs w:val="24"/>
          <w:lang w:val="en-US"/>
        </w:rPr>
      </w:pPr>
    </w:p>
    <w:p w:rsidR="00871473" w:rsidP="64641DA2" w:rsidRDefault="200E4EBF" w14:paraId="09F40F8A" w14:textId="7E43FA2D">
      <w:pPr>
        <w:spacing w:line="360" w:lineRule="auto"/>
        <w:jc w:val="center"/>
        <w:rPr>
          <w:rFonts w:ascii="Times New Roman" w:hAnsi="Times New Roman" w:eastAsia="Times New Roman" w:cs="Times New Roman"/>
          <w:b/>
          <w:bCs/>
          <w:color w:val="000000" w:themeColor="text1"/>
          <w:sz w:val="24"/>
          <w:szCs w:val="24"/>
          <w:u w:val="single"/>
        </w:rPr>
      </w:pPr>
      <w:r w:rsidRPr="17582612">
        <w:rPr>
          <w:rFonts w:ascii="Times New Roman" w:hAnsi="Times New Roman" w:eastAsia="Times New Roman" w:cs="Times New Roman"/>
          <w:b/>
          <w:bCs/>
          <w:sz w:val="24"/>
          <w:szCs w:val="24"/>
          <w:u w:val="single"/>
        </w:rPr>
        <w:t>Abstract</w:t>
      </w:r>
    </w:p>
    <w:p w:rsidR="0FA0B666" w:rsidP="17582612" w:rsidRDefault="009D6BEF" w14:paraId="7237D032" w14:textId="4F3EEB21">
      <w:pPr>
        <w:spacing w:line="360" w:lineRule="auto"/>
        <w:jc w:val="both"/>
        <w:rPr>
          <w:rFonts w:ascii="Times New Roman" w:hAnsi="Times New Roman" w:eastAsia="Times New Roman" w:cs="Times New Roman"/>
          <w:sz w:val="24"/>
          <w:szCs w:val="24"/>
        </w:rPr>
      </w:pPr>
      <w:r w:rsidRPr="0D82BF7D" w:rsidR="76E58F8E">
        <w:rPr>
          <w:rFonts w:ascii="Times New Roman" w:hAnsi="Times New Roman" w:eastAsia="Times New Roman" w:cs="Times New Roman"/>
          <w:sz w:val="24"/>
          <w:szCs w:val="24"/>
        </w:rPr>
        <w:t>Compulsory physical education</w:t>
      </w:r>
      <w:r w:rsidRPr="0D82BF7D" w:rsidR="64CD16D8">
        <w:rPr>
          <w:rFonts w:ascii="Times New Roman" w:hAnsi="Times New Roman" w:eastAsia="Times New Roman" w:cs="Times New Roman"/>
          <w:sz w:val="24"/>
          <w:szCs w:val="24"/>
        </w:rPr>
        <w:t xml:space="preserve"> (PE)</w:t>
      </w:r>
      <w:r w:rsidRPr="0D82BF7D" w:rsidR="76E58F8E">
        <w:rPr>
          <w:rFonts w:ascii="Times New Roman" w:hAnsi="Times New Roman" w:eastAsia="Times New Roman" w:cs="Times New Roman"/>
          <w:sz w:val="24"/>
          <w:szCs w:val="24"/>
        </w:rPr>
        <w:t xml:space="preserve"> </w:t>
      </w:r>
      <w:r w:rsidRPr="0D82BF7D" w:rsidR="41E0A343">
        <w:rPr>
          <w:rFonts w:ascii="Times New Roman" w:hAnsi="Times New Roman" w:eastAsia="Times New Roman" w:cs="Times New Roman"/>
          <w:sz w:val="24"/>
          <w:szCs w:val="24"/>
        </w:rPr>
        <w:t>was introduced</w:t>
      </w:r>
      <w:r w:rsidRPr="0D82BF7D" w:rsidR="76E58F8E">
        <w:rPr>
          <w:rFonts w:ascii="Times New Roman" w:hAnsi="Times New Roman" w:eastAsia="Times New Roman" w:cs="Times New Roman"/>
          <w:sz w:val="24"/>
          <w:szCs w:val="24"/>
        </w:rPr>
        <w:t xml:space="preserve"> in the 19th century to promote fitness and health</w:t>
      </w:r>
      <w:r w:rsidRPr="0D82BF7D" w:rsidR="549CD1FD">
        <w:rPr>
          <w:rFonts w:ascii="Times New Roman" w:hAnsi="Times New Roman" w:eastAsia="Times New Roman" w:cs="Times New Roman"/>
          <w:sz w:val="24"/>
          <w:szCs w:val="24"/>
        </w:rPr>
        <w:t xml:space="preserve"> and </w:t>
      </w:r>
      <w:r w:rsidRPr="0D82BF7D" w:rsidR="76E58F8E">
        <w:rPr>
          <w:rFonts w:ascii="Times New Roman" w:hAnsi="Times New Roman" w:eastAsia="Times New Roman" w:cs="Times New Roman"/>
          <w:sz w:val="24"/>
          <w:szCs w:val="24"/>
        </w:rPr>
        <w:t>is considered important for overall well-being</w:t>
      </w:r>
      <w:r w:rsidRPr="0D82BF7D" w:rsidR="06E78D10">
        <w:rPr>
          <w:rFonts w:ascii="Times New Roman" w:hAnsi="Times New Roman" w:eastAsia="Times New Roman" w:cs="Times New Roman"/>
          <w:sz w:val="24"/>
          <w:szCs w:val="24"/>
        </w:rPr>
        <w:t>, therefore,</w:t>
      </w:r>
      <w:r w:rsidRPr="0D82BF7D" w:rsidR="76E58F8E">
        <w:rPr>
          <w:rFonts w:ascii="Times New Roman" w:hAnsi="Times New Roman" w:eastAsia="Times New Roman" w:cs="Times New Roman"/>
          <w:sz w:val="24"/>
          <w:szCs w:val="24"/>
        </w:rPr>
        <w:t xml:space="preserve"> </w:t>
      </w:r>
      <w:r w:rsidRPr="0D82BF7D" w:rsidR="76E58F8E">
        <w:rPr>
          <w:rFonts w:ascii="Times New Roman" w:hAnsi="Times New Roman" w:eastAsia="Times New Roman" w:cs="Times New Roman"/>
          <w:sz w:val="24"/>
          <w:szCs w:val="24"/>
        </w:rPr>
        <w:t>has become an integral part of school curriculums.</w:t>
      </w:r>
      <w:r w:rsidRPr="0D82BF7D" w:rsidR="6FC4B22B">
        <w:rPr>
          <w:rFonts w:ascii="Times New Roman" w:hAnsi="Times New Roman" w:eastAsia="Times New Roman" w:cs="Times New Roman"/>
          <w:sz w:val="24"/>
          <w:szCs w:val="24"/>
        </w:rPr>
        <w:t xml:space="preserve"> </w:t>
      </w:r>
      <w:r w:rsidRPr="0D82BF7D" w:rsidR="76E58F8E">
        <w:rPr>
          <w:rFonts w:ascii="Times New Roman" w:hAnsi="Times New Roman" w:eastAsia="Times New Roman" w:cs="Times New Roman"/>
          <w:sz w:val="24"/>
          <w:szCs w:val="24"/>
        </w:rPr>
        <w:t>T</w:t>
      </w:r>
      <w:r w:rsidRPr="0D82BF7D" w:rsidR="75810941">
        <w:rPr>
          <w:rFonts w:ascii="Times New Roman" w:hAnsi="Times New Roman" w:eastAsia="Times New Roman" w:cs="Times New Roman"/>
          <w:sz w:val="24"/>
          <w:szCs w:val="24"/>
        </w:rPr>
        <w:t xml:space="preserve">his study aimed to explore the </w:t>
      </w:r>
      <w:r w:rsidRPr="0D82BF7D" w:rsidR="5127B476">
        <w:rPr>
          <w:rFonts w:ascii="Times New Roman" w:hAnsi="Times New Roman" w:eastAsia="Times New Roman" w:cs="Times New Roman"/>
          <w:sz w:val="24"/>
          <w:szCs w:val="24"/>
        </w:rPr>
        <w:t>individual experiences</w:t>
      </w:r>
      <w:r w:rsidRPr="0D82BF7D" w:rsidR="75810941">
        <w:rPr>
          <w:rFonts w:ascii="Times New Roman" w:hAnsi="Times New Roman" w:eastAsia="Times New Roman" w:cs="Times New Roman"/>
          <w:sz w:val="24"/>
          <w:szCs w:val="24"/>
        </w:rPr>
        <w:t xml:space="preserve"> of two participants </w:t>
      </w:r>
      <w:r w:rsidRPr="0D82BF7D" w:rsidR="75810941">
        <w:rPr>
          <w:rFonts w:ascii="Times New Roman" w:hAnsi="Times New Roman" w:eastAsia="Times New Roman" w:cs="Times New Roman"/>
          <w:sz w:val="24"/>
          <w:szCs w:val="24"/>
        </w:rPr>
        <w:t>regarding</w:t>
      </w:r>
      <w:r w:rsidRPr="0D82BF7D" w:rsidR="75810941">
        <w:rPr>
          <w:rFonts w:ascii="Times New Roman" w:hAnsi="Times New Roman" w:eastAsia="Times New Roman" w:cs="Times New Roman"/>
          <w:sz w:val="24"/>
          <w:szCs w:val="24"/>
        </w:rPr>
        <w:t xml:space="preserve"> their participation in compulsory PE during secondary education. </w:t>
      </w:r>
      <w:r w:rsidRPr="0D82BF7D" w:rsidR="073FA474">
        <w:rPr>
          <w:rFonts w:ascii="Times New Roman" w:hAnsi="Times New Roman" w:eastAsia="Times New Roman" w:cs="Times New Roman"/>
          <w:sz w:val="24"/>
          <w:szCs w:val="24"/>
        </w:rPr>
        <w:t>A</w:t>
      </w:r>
      <w:r w:rsidRPr="0D82BF7D" w:rsidR="7F6FDE57">
        <w:rPr>
          <w:rFonts w:ascii="Times New Roman" w:hAnsi="Times New Roman" w:eastAsia="Times New Roman" w:cs="Times New Roman"/>
          <w:sz w:val="24"/>
          <w:szCs w:val="24"/>
        </w:rPr>
        <w:t xml:space="preserve"> non-experimental qualitative approach was taken, </w:t>
      </w:r>
      <w:r w:rsidRPr="0D82BF7D" w:rsidR="75810941">
        <w:rPr>
          <w:rFonts w:ascii="Times New Roman" w:hAnsi="Times New Roman" w:eastAsia="Times New Roman" w:cs="Times New Roman"/>
          <w:sz w:val="24"/>
          <w:szCs w:val="24"/>
        </w:rPr>
        <w:t xml:space="preserve">thematic analysis was used to </w:t>
      </w:r>
      <w:r w:rsidRPr="0D82BF7D" w:rsidR="75810941">
        <w:rPr>
          <w:rFonts w:ascii="Times New Roman" w:hAnsi="Times New Roman" w:eastAsia="Times New Roman" w:cs="Times New Roman"/>
          <w:sz w:val="24"/>
          <w:szCs w:val="24"/>
        </w:rPr>
        <w:t>identify</w:t>
      </w:r>
      <w:r w:rsidRPr="0D82BF7D" w:rsidR="75810941">
        <w:rPr>
          <w:rFonts w:ascii="Times New Roman" w:hAnsi="Times New Roman" w:eastAsia="Times New Roman" w:cs="Times New Roman"/>
          <w:sz w:val="24"/>
          <w:szCs w:val="24"/>
        </w:rPr>
        <w:t xml:space="preserve"> major themes in the participants' experiences. Three themes </w:t>
      </w:r>
      <w:r w:rsidRPr="0D82BF7D" w:rsidR="75810941">
        <w:rPr>
          <w:rFonts w:ascii="Times New Roman" w:hAnsi="Times New Roman" w:eastAsia="Times New Roman" w:cs="Times New Roman"/>
          <w:sz w:val="24"/>
          <w:szCs w:val="24"/>
        </w:rPr>
        <w:t>emerged</w:t>
      </w:r>
      <w:r w:rsidRPr="0D82BF7D" w:rsidR="75810941">
        <w:rPr>
          <w:rFonts w:ascii="Times New Roman" w:hAnsi="Times New Roman" w:eastAsia="Times New Roman" w:cs="Times New Roman"/>
          <w:sz w:val="24"/>
          <w:szCs w:val="24"/>
        </w:rPr>
        <w:t xml:space="preserve">: self-efficacy, student experiences and equality, and the interconnectedness of health and wellbeing. These themes </w:t>
      </w:r>
      <w:r w:rsidRPr="0D82BF7D" w:rsidR="75810941">
        <w:rPr>
          <w:rFonts w:ascii="Times New Roman" w:hAnsi="Times New Roman" w:eastAsia="Times New Roman" w:cs="Times New Roman"/>
          <w:sz w:val="24"/>
          <w:szCs w:val="24"/>
        </w:rPr>
        <w:t>provide</w:t>
      </w:r>
      <w:r w:rsidRPr="0D82BF7D" w:rsidR="75810941">
        <w:rPr>
          <w:rFonts w:ascii="Times New Roman" w:hAnsi="Times New Roman" w:eastAsia="Times New Roman" w:cs="Times New Roman"/>
          <w:sz w:val="24"/>
          <w:szCs w:val="24"/>
        </w:rPr>
        <w:t xml:space="preserve"> insight into how compulsory PE </w:t>
      </w:r>
      <w:r w:rsidRPr="0D82BF7D" w:rsidR="5F517F70">
        <w:rPr>
          <w:rFonts w:ascii="Times New Roman" w:hAnsi="Times New Roman" w:eastAsia="Times New Roman" w:cs="Times New Roman"/>
          <w:sz w:val="24"/>
          <w:szCs w:val="24"/>
        </w:rPr>
        <w:t>may</w:t>
      </w:r>
      <w:r w:rsidRPr="0D82BF7D" w:rsidR="75810941">
        <w:rPr>
          <w:rFonts w:ascii="Times New Roman" w:hAnsi="Times New Roman" w:eastAsia="Times New Roman" w:cs="Times New Roman"/>
          <w:sz w:val="24"/>
          <w:szCs w:val="24"/>
        </w:rPr>
        <w:t xml:space="preserve"> affect students' sense of self-efficacy, their experiences in school, and their overall health and wellbeing.</w:t>
      </w:r>
      <w:r w:rsidRPr="0D82BF7D" w:rsidR="24602AAC">
        <w:rPr>
          <w:rFonts w:ascii="Times New Roman" w:hAnsi="Times New Roman" w:eastAsia="Times New Roman" w:cs="Times New Roman"/>
          <w:sz w:val="24"/>
          <w:szCs w:val="24"/>
        </w:rPr>
        <w:t xml:space="preserve"> The results offer a personal insight into lived experience of compulsory PE</w:t>
      </w:r>
      <w:r w:rsidRPr="0D82BF7D" w:rsidR="04B9E58D">
        <w:rPr>
          <w:rFonts w:ascii="Times New Roman" w:hAnsi="Times New Roman" w:eastAsia="Times New Roman" w:cs="Times New Roman"/>
          <w:sz w:val="24"/>
          <w:szCs w:val="24"/>
        </w:rPr>
        <w:t xml:space="preserve">, </w:t>
      </w:r>
      <w:r w:rsidRPr="0D82BF7D" w:rsidR="3D9025BE">
        <w:rPr>
          <w:rFonts w:ascii="Times New Roman" w:hAnsi="Times New Roman" w:eastAsia="Times New Roman" w:cs="Times New Roman"/>
          <w:sz w:val="24"/>
          <w:szCs w:val="24"/>
        </w:rPr>
        <w:t xml:space="preserve">additionally, </w:t>
      </w:r>
      <w:r w:rsidRPr="0D82BF7D" w:rsidR="04B9E58D">
        <w:rPr>
          <w:rFonts w:ascii="Times New Roman" w:hAnsi="Times New Roman" w:eastAsia="Times New Roman" w:cs="Times New Roman"/>
          <w:sz w:val="24"/>
          <w:szCs w:val="24"/>
        </w:rPr>
        <w:t>the study highlights the need for a more comprehensive approach to PE that considers the interconnected nature of health and wellbeing, promotes empathy and equity, and addresses the potential for psychological harm.</w:t>
      </w:r>
    </w:p>
    <w:p w:rsidR="00A0507A" w:rsidP="17582612" w:rsidRDefault="00A0507A" w14:paraId="5ADAA465" w14:textId="77777777">
      <w:pPr>
        <w:spacing w:line="360" w:lineRule="auto"/>
        <w:jc w:val="both"/>
        <w:rPr>
          <w:rFonts w:ascii="Times New Roman" w:hAnsi="Times New Roman" w:eastAsia="Times New Roman" w:cs="Times New Roman"/>
          <w:sz w:val="24"/>
          <w:szCs w:val="24"/>
        </w:rPr>
      </w:pPr>
    </w:p>
    <w:p w:rsidR="00871473" w:rsidP="17582612" w:rsidRDefault="200E4EBF" w14:paraId="0300C4CB" w14:textId="37C24551">
      <w:pPr>
        <w:jc w:val="center"/>
        <w:rPr>
          <w:rFonts w:ascii="Times New Roman" w:hAnsi="Times New Roman" w:eastAsia="Times New Roman" w:cs="Times New Roman"/>
          <w:color w:val="000000" w:themeColor="text1"/>
          <w:sz w:val="24"/>
          <w:szCs w:val="24"/>
          <w:u w:val="single"/>
        </w:rPr>
      </w:pPr>
      <w:r w:rsidRPr="64641DA2">
        <w:rPr>
          <w:rFonts w:ascii="Times New Roman" w:hAnsi="Times New Roman" w:eastAsia="Times New Roman" w:cs="Times New Roman"/>
          <w:b/>
          <w:sz w:val="24"/>
          <w:szCs w:val="24"/>
          <w:u w:val="single"/>
        </w:rPr>
        <w:t>Introduction</w:t>
      </w:r>
    </w:p>
    <w:p w:rsidR="73F60A08" w:rsidP="0D82BF7D" w:rsidRDefault="73F60A08" w14:paraId="3FEB9A2D" w14:textId="56098268">
      <w:pPr>
        <w:pStyle w:val="Normal"/>
        <w:spacing w:line="360" w:lineRule="auto"/>
        <w:jc w:val="both"/>
        <w:rPr>
          <w:rFonts w:ascii="Times New Roman" w:hAnsi="Times New Roman" w:eastAsia="Times New Roman" w:cs="Times New Roman"/>
          <w:sz w:val="24"/>
          <w:szCs w:val="24"/>
        </w:rPr>
      </w:pPr>
      <w:r w:rsidRPr="0D82BF7D" w:rsidR="40F6EB36">
        <w:rPr>
          <w:rFonts w:ascii="Times New Roman" w:hAnsi="Times New Roman" w:eastAsia="Times New Roman" w:cs="Times New Roman"/>
          <w:sz w:val="24"/>
          <w:szCs w:val="24"/>
        </w:rPr>
        <w:t>Phy</w:t>
      </w:r>
      <w:r w:rsidRPr="0D82BF7D" w:rsidR="40F6EB36">
        <w:rPr>
          <w:rFonts w:ascii="Times New Roman" w:hAnsi="Times New Roman" w:eastAsia="Times New Roman" w:cs="Times New Roman"/>
          <w:sz w:val="24"/>
          <w:szCs w:val="24"/>
        </w:rPr>
        <w:t>sical education (PE) has long been a required topic in secondary education in the United Kingdom (</w:t>
      </w:r>
      <w:r w:rsidRPr="0D82BF7D" w:rsidR="11BD3A1C">
        <w:rPr>
          <w:rFonts w:ascii="Times New Roman" w:hAnsi="Times New Roman" w:eastAsia="Times New Roman" w:cs="Times New Roman"/>
          <w:sz w:val="24"/>
          <w:szCs w:val="24"/>
        </w:rPr>
        <w:t xml:space="preserve">UK) </w:t>
      </w:r>
      <w:sdt>
        <w:sdtPr>
          <w:id w:val="458556792"/>
          <w:alias w:val="Citation"/>
          <w:tag w:val="{&quot;referencesIds&quot;:[&quot;doc:63f617473163c5054bec57ea&quot;],&quot;referencesOptions&quot;:{&quot;doc:63f617473163c5054bec57ea&quot;:{&quot;author&quot;:true,&quot;year&quot;:true,&quot;pageReplace&quot;:&quot;&quot;,&quot;prefix&quot;:&quot;&quot;,&quot;suffix&quot;:&quot;&quot;}},&quot;hasBrokenReferences&quot;:false,&quot;hasManualEdits&quot;:false,&quot;citationType&quot;:&quot;inline&quot;}"/>
          <w:placeholder>
            <w:docPart w:val="919408FDE39C4F4CB19428891398524E"/>
          </w:placeholder>
          <w:rPr>
            <w:highlight w:val="white"/>
          </w:rPr>
        </w:sdtPr>
        <w:sdtContent>
          <w:r w:rsidRPr="0D82BF7D" w:rsidR="0D7FDD15">
            <w:rPr>
              <w:rFonts w:ascii="Times New Roman" w:hAnsi="Times New Roman" w:eastAsia="Times New Roman" w:cs="Times New Roman"/>
              <w:noProof w:val="0"/>
              <w:color w:val="000000" w:themeColor="text1" w:themeTint="FF" w:themeShade="FF"/>
              <w:sz w:val="24"/>
              <w:szCs w:val="24"/>
              <w:lang w:val="en-GB"/>
            </w:rPr>
            <w:t>(Santiago &amp; Morrow, 2020)</w:t>
          </w:r>
        </w:sdtContent>
        <w:sdtEndPr>
          <w:rPr>
            <w:highlight w:val="white"/>
          </w:rPr>
        </w:sdtEndPr>
      </w:sdt>
      <w:r w:rsidRPr="0D82BF7D" w:rsidR="791C9455">
        <w:rPr>
          <w:rFonts w:ascii="Times New Roman" w:hAnsi="Times New Roman" w:eastAsia="Times New Roman" w:cs="Times New Roman"/>
          <w:sz w:val="24"/>
          <w:szCs w:val="24"/>
        </w:rPr>
        <w:t>,</w:t>
      </w:r>
      <w:r w:rsidRPr="0D82BF7D" w:rsidR="40F6EB36">
        <w:rPr>
          <w:rFonts w:ascii="Times New Roman" w:hAnsi="Times New Roman" w:eastAsia="Times New Roman" w:cs="Times New Roman"/>
          <w:sz w:val="24"/>
          <w:szCs w:val="24"/>
        </w:rPr>
        <w:t xml:space="preserve"> the Edu</w:t>
      </w:r>
      <w:r w:rsidRPr="0D82BF7D" w:rsidR="40F6EB36">
        <w:rPr>
          <w:rFonts w:ascii="Times New Roman" w:hAnsi="Times New Roman" w:eastAsia="Times New Roman" w:cs="Times New Roman"/>
          <w:sz w:val="24"/>
          <w:szCs w:val="24"/>
        </w:rPr>
        <w:t xml:space="preserve">cation Act of 1870 was a significant piece of legislation in the UK that </w:t>
      </w:r>
      <w:r w:rsidRPr="0D82BF7D" w:rsidR="40F6EB36">
        <w:rPr>
          <w:rFonts w:ascii="Times New Roman" w:hAnsi="Times New Roman" w:eastAsia="Times New Roman" w:cs="Times New Roman"/>
          <w:sz w:val="24"/>
          <w:szCs w:val="24"/>
        </w:rPr>
        <w:t>established</w:t>
      </w:r>
      <w:r w:rsidRPr="0D82BF7D" w:rsidR="40F6EB36">
        <w:rPr>
          <w:rFonts w:ascii="Times New Roman" w:hAnsi="Times New Roman" w:eastAsia="Times New Roman" w:cs="Times New Roman"/>
          <w:sz w:val="24"/>
          <w:szCs w:val="24"/>
        </w:rPr>
        <w:t xml:space="preserve"> a framework for universal education, this marked a significant shift towards recognising the importance of compulsory PE in schools</w:t>
      </w:r>
      <w:r w:rsidRPr="0D82BF7D" w:rsidR="2BA5BC7B">
        <w:rPr>
          <w:rFonts w:ascii="Times New Roman" w:hAnsi="Times New Roman" w:eastAsia="Times New Roman" w:cs="Times New Roman"/>
          <w:sz w:val="24"/>
          <w:szCs w:val="24"/>
        </w:rPr>
        <w:t>.</w:t>
      </w:r>
      <w:r w:rsidRPr="0D82BF7D" w:rsidR="47CC72F7">
        <w:rPr>
          <w:rFonts w:ascii="Times New Roman" w:hAnsi="Times New Roman" w:eastAsia="Times New Roman" w:cs="Times New Roman"/>
          <w:sz w:val="24"/>
          <w:szCs w:val="24"/>
        </w:rPr>
        <w:t xml:space="preserve"> </w:t>
      </w:r>
      <w:sdt>
        <w:sdtPr>
          <w:id w:val="392194678"/>
          <w:alias w:val="Citation"/>
          <w:tag w:val="{&quot;referencesIds&quot;:[&quot;doc:63f60bc4d4bc9d054f2bd60a&quot;],&quot;referencesOptions&quot;:{&quot;doc:63f60bc4d4bc9d054f2bd60a&quot;:{&quot;author&quot;:true,&quot;year&quot;:true,&quot;pageReplace&quot;:&quot;&quot;,&quot;prefix&quot;:&quot;&quot;,&quot;suffix&quot;:&quot;&quot;}},&quot;hasBrokenReferences&quot;:false,&quot;hasManualEdits&quot;:false,&quot;citationType&quot;:&quot;inline&quot;}"/>
          <w:placeholder>
            <w:docPart w:val="919408FDE39C4F4CB19428891398524E"/>
          </w:placeholder>
          <w:rPr>
            <w:highlight w:val="white"/>
          </w:rPr>
        </w:sdtPr>
        <w:sdtContent>
          <w:r w:rsidRPr="0D82BF7D" w:rsidR="0D7FDD15">
            <w:rPr>
              <w:rFonts w:ascii="Times New Roman" w:hAnsi="Times New Roman" w:eastAsia="Times New Roman" w:cs="Times New Roman"/>
              <w:noProof w:val="0"/>
              <w:color w:val="000000" w:themeColor="text1" w:themeTint="FF" w:themeShade="FF"/>
              <w:sz w:val="24"/>
              <w:szCs w:val="24"/>
              <w:lang w:val="en-GB"/>
            </w:rPr>
            <w:t>(Graber, 2012)</w:t>
          </w:r>
        </w:sdtContent>
        <w:sdtEndPr>
          <w:rPr>
            <w:highlight w:val="white"/>
          </w:rPr>
        </w:sdtEndPr>
      </w:sdt>
      <w:r w:rsidRPr="0D82BF7D" w:rsidR="6F20E7D8">
        <w:rPr>
          <w:rFonts w:ascii="Times New Roman" w:hAnsi="Times New Roman" w:eastAsia="Times New Roman" w:cs="Times New Roman"/>
          <w:sz w:val="24"/>
          <w:szCs w:val="24"/>
        </w:rPr>
        <w:t>.</w:t>
      </w:r>
      <w:r w:rsidRPr="0D82BF7D" w:rsidR="40F6EB36">
        <w:rPr>
          <w:rFonts w:ascii="Times New Roman" w:hAnsi="Times New Roman" w:eastAsia="Times New Roman" w:cs="Times New Roman"/>
          <w:sz w:val="24"/>
          <w:szCs w:val="24"/>
        </w:rPr>
        <w:t xml:space="preserve"> PE has been defined as a disci</w:t>
      </w:r>
      <w:bookmarkStart w:name="_Int_h82NA5if" w:id="2034074593"/>
      <w:r w:rsidRPr="0D82BF7D" w:rsidR="40F6EB36">
        <w:rPr>
          <w:rFonts w:ascii="Times New Roman" w:hAnsi="Times New Roman" w:eastAsia="Times New Roman" w:cs="Times New Roman"/>
          <w:sz w:val="24"/>
          <w:szCs w:val="24"/>
        </w:rPr>
        <w:t>pl</w:t>
      </w:r>
      <w:bookmarkEnd w:id="2034074593"/>
      <w:r w:rsidRPr="0D82BF7D" w:rsidR="40F6EB36">
        <w:rPr>
          <w:rFonts w:ascii="Times New Roman" w:hAnsi="Times New Roman" w:eastAsia="Times New Roman" w:cs="Times New Roman"/>
          <w:sz w:val="24"/>
          <w:szCs w:val="24"/>
        </w:rPr>
        <w:t>ine that</w:t>
      </w:r>
      <w:bookmarkStart w:name="_Int_BK2Bjxht" w:id="370473499"/>
      <w:r w:rsidRPr="0D82BF7D" w:rsidR="40F6EB36">
        <w:rPr>
          <w:rFonts w:ascii="Times New Roman" w:hAnsi="Times New Roman" w:eastAsia="Times New Roman" w:cs="Times New Roman"/>
          <w:sz w:val="24"/>
          <w:szCs w:val="24"/>
        </w:rPr>
        <w:t xml:space="preserve"> teach</w:t>
      </w:r>
      <w:bookmarkEnd w:id="370473499"/>
      <w:r w:rsidRPr="0D82BF7D" w:rsidR="40F6EB36">
        <w:rPr>
          <w:rFonts w:ascii="Times New Roman" w:hAnsi="Times New Roman" w:eastAsia="Times New Roman" w:cs="Times New Roman"/>
          <w:sz w:val="24"/>
          <w:szCs w:val="24"/>
        </w:rPr>
        <w:t>es physical skills, promotes fitness and health knowledge, and encourages positive attitudes towards physical activity</w:t>
      </w:r>
      <w:r w:rsidRPr="0D82BF7D" w:rsidR="22CCF785">
        <w:rPr>
          <w:rFonts w:ascii="Times New Roman" w:hAnsi="Times New Roman" w:eastAsia="Times New Roman" w:cs="Times New Roman"/>
          <w:sz w:val="24"/>
          <w:szCs w:val="24"/>
        </w:rPr>
        <w:t xml:space="preserve"> (PA)</w:t>
      </w:r>
      <w:r w:rsidRPr="0D82BF7D" w:rsidR="40F6EB36">
        <w:rPr>
          <w:rFonts w:ascii="Times New Roman" w:hAnsi="Times New Roman" w:eastAsia="Times New Roman" w:cs="Times New Roman"/>
          <w:sz w:val="24"/>
          <w:szCs w:val="24"/>
        </w:rPr>
        <w:t xml:space="preserve">. Its aim is to foster lifelong participation in </w:t>
      </w:r>
      <w:r w:rsidRPr="0D82BF7D" w:rsidR="3458C928">
        <w:rPr>
          <w:rFonts w:ascii="Times New Roman" w:hAnsi="Times New Roman" w:eastAsia="Times New Roman" w:cs="Times New Roman"/>
          <w:sz w:val="24"/>
          <w:szCs w:val="24"/>
        </w:rPr>
        <w:t>PA</w:t>
      </w:r>
      <w:r w:rsidRPr="0D82BF7D" w:rsidR="40F6EB36">
        <w:rPr>
          <w:rFonts w:ascii="Times New Roman" w:hAnsi="Times New Roman" w:eastAsia="Times New Roman" w:cs="Times New Roman"/>
          <w:sz w:val="24"/>
          <w:szCs w:val="24"/>
        </w:rPr>
        <w:t xml:space="preserve"> and enable individuals to </w:t>
      </w:r>
      <w:r w:rsidRPr="0D82BF7D" w:rsidR="40F6EB36">
        <w:rPr>
          <w:rFonts w:ascii="Times New Roman" w:hAnsi="Times New Roman" w:eastAsia="Times New Roman" w:cs="Times New Roman"/>
          <w:sz w:val="24"/>
          <w:szCs w:val="24"/>
        </w:rPr>
        <w:t>maintain</w:t>
      </w:r>
      <w:r w:rsidRPr="0D82BF7D" w:rsidR="40F6EB36">
        <w:rPr>
          <w:rFonts w:ascii="Times New Roman" w:hAnsi="Times New Roman" w:eastAsia="Times New Roman" w:cs="Times New Roman"/>
          <w:sz w:val="24"/>
          <w:szCs w:val="24"/>
        </w:rPr>
        <w:t xml:space="preserve"> healthy lifestyles </w:t>
      </w:r>
      <w:sdt>
        <w:sdtPr>
          <w:id w:val="1792014207"/>
          <w:alias w:val="Citation"/>
          <w:tag w:val="{&quot;referencesIds&quot;:[&quot;doc:64157eb9d6a11105563d535d&quot;],&quot;referencesOptions&quot;:{&quot;doc:64157eb9d6a11105563d535d&quot;:{&quot;author&quot;:true,&quot;year&quot;:true,&quot;pageReplace&quot;:&quot;&quot;,&quot;prefix&quot;:&quot;&quot;,&quot;suffix&quot;:&quot;&quot;}},&quot;hasBrokenReferences&quot;:false,&quot;hasManualEdits&quot;:false,&quot;citationType&quot;:&quot;inline&quot;}"/>
          <w:placeholder>
            <w:docPart w:val="919408FDE39C4F4CB19428891398524E"/>
          </w:placeholder>
          <w:rPr>
            <w:highlight w:val="white"/>
          </w:rPr>
        </w:sdtPr>
        <w:sdtContent>
          <w:r w:rsidRPr="0D82BF7D" w:rsidR="0D7FDD15">
            <w:rPr>
              <w:rFonts w:ascii="Times New Roman" w:hAnsi="Times New Roman" w:eastAsia="Times New Roman" w:cs="Times New Roman"/>
              <w:noProof w:val="0"/>
              <w:color w:val="000000" w:themeColor="text1" w:themeTint="FF" w:themeShade="FF"/>
              <w:sz w:val="24"/>
              <w:szCs w:val="24"/>
              <w:lang w:val="en-GB"/>
            </w:rPr>
            <w:t>(Ennis, 2015)</w:t>
          </w:r>
        </w:sdtContent>
        <w:sdtEndPr>
          <w:rPr>
            <w:highlight w:val="white"/>
          </w:rPr>
        </w:sdtEndPr>
      </w:sdt>
      <w:r w:rsidRPr="0D82BF7D" w:rsidR="74425543">
        <w:rPr>
          <w:rFonts w:ascii="Times New Roman" w:hAnsi="Times New Roman" w:eastAsia="Times New Roman" w:cs="Times New Roman"/>
          <w:sz w:val="24"/>
          <w:szCs w:val="24"/>
        </w:rPr>
        <w:t>.</w:t>
      </w:r>
      <w:r w:rsidRPr="0D82BF7D" w:rsidR="40F6EB36">
        <w:rPr>
          <w:rFonts w:ascii="Times New Roman" w:hAnsi="Times New Roman" w:eastAsia="Times New Roman" w:cs="Times New Roman"/>
          <w:sz w:val="24"/>
          <w:szCs w:val="24"/>
        </w:rPr>
        <w:t xml:space="preserve"> The e</w:t>
      </w:r>
      <w:r w:rsidRPr="0D82BF7D" w:rsidR="40F6EB36">
        <w:rPr>
          <w:rFonts w:ascii="Times New Roman" w:hAnsi="Times New Roman" w:eastAsia="Times New Roman" w:cs="Times New Roman"/>
          <w:sz w:val="24"/>
          <w:szCs w:val="24"/>
        </w:rPr>
        <w:t xml:space="preserve">mphasis </w:t>
      </w:r>
      <w:r w:rsidRPr="0D82BF7D" w:rsidR="40F6EB36">
        <w:rPr>
          <w:rFonts w:ascii="Times New Roman" w:hAnsi="Times New Roman" w:eastAsia="Times New Roman" w:cs="Times New Roman"/>
          <w:sz w:val="24"/>
          <w:szCs w:val="24"/>
        </w:rPr>
        <w:t>placed on PE in schools has shifted over t</w:t>
      </w:r>
      <w:bookmarkStart w:name="_Int_OPRTQwwM" w:id="1895854102"/>
      <w:r w:rsidRPr="0D82BF7D" w:rsidR="40F6EB36">
        <w:rPr>
          <w:rFonts w:ascii="Times New Roman" w:hAnsi="Times New Roman" w:eastAsia="Times New Roman" w:cs="Times New Roman"/>
          <w:sz w:val="24"/>
          <w:szCs w:val="24"/>
        </w:rPr>
        <w:t>im</w:t>
      </w:r>
      <w:bookmarkEnd w:id="1895854102"/>
      <w:r w:rsidRPr="0D82BF7D" w:rsidR="40F6EB36">
        <w:rPr>
          <w:rFonts w:ascii="Times New Roman" w:hAnsi="Times New Roman" w:eastAsia="Times New Roman" w:cs="Times New Roman"/>
          <w:sz w:val="24"/>
          <w:szCs w:val="24"/>
        </w:rPr>
        <w:t>e, curr</w:t>
      </w:r>
      <w:bookmarkStart w:name="_Int_mByal4vP" w:id="1977310743"/>
      <w:r w:rsidRPr="0D82BF7D" w:rsidR="40F6EB36">
        <w:rPr>
          <w:rFonts w:ascii="Times New Roman" w:hAnsi="Times New Roman" w:eastAsia="Times New Roman" w:cs="Times New Roman"/>
          <w:sz w:val="24"/>
          <w:szCs w:val="24"/>
        </w:rPr>
        <w:t>ently,</w:t>
      </w:r>
      <w:bookmarkEnd w:id="1977310743"/>
      <w:r w:rsidRPr="0D82BF7D" w:rsidR="40F6EB36">
        <w:rPr>
          <w:rFonts w:ascii="Times New Roman" w:hAnsi="Times New Roman" w:eastAsia="Times New Roman" w:cs="Times New Roman"/>
          <w:sz w:val="24"/>
          <w:szCs w:val="24"/>
        </w:rPr>
        <w:t xml:space="preserve"> with more focus now being displayed on the advantages of regular exercise, its role in promoting general health and wellbeing, as well as </w:t>
      </w:r>
      <w:r w:rsidRPr="0D82BF7D" w:rsidR="40F6EB36">
        <w:rPr>
          <w:rFonts w:ascii="Times New Roman" w:hAnsi="Times New Roman" w:eastAsia="Times New Roman" w:cs="Times New Roman"/>
          <w:sz w:val="24"/>
          <w:szCs w:val="24"/>
        </w:rPr>
        <w:t>providing</w:t>
      </w:r>
      <w:r w:rsidRPr="0D82BF7D" w:rsidR="40F6EB36">
        <w:rPr>
          <w:rFonts w:ascii="Times New Roman" w:hAnsi="Times New Roman" w:eastAsia="Times New Roman" w:cs="Times New Roman"/>
          <w:sz w:val="24"/>
          <w:szCs w:val="24"/>
        </w:rPr>
        <w:t xml:space="preserve"> a model for this behaviour in adulthood </w:t>
      </w:r>
      <w:sdt>
        <w:sdtPr>
          <w:id w:val="167423019"/>
          <w:alias w:val="Citation"/>
          <w:tag w:val="{&quot;referencesIds&quot;:[&quot;doc:640cb2b1f6f0c90552a2a8d6&quot;],&quot;referencesOptions&quot;:{&quot;doc:640cb2b1f6f0c90552a2a8d6&quot;:{&quot;author&quot;:true,&quot;year&quot;:true,&quot;pageReplace&quot;:&quot;&quot;,&quot;prefix&quot;:&quot;&quot;,&quot;suffix&quot;:&quot;&quot;}},&quot;hasBrokenReferences&quot;:false,&quot;hasManualEdits&quot;:false,&quot;citationType&quot;:&quot;inline&quot;}"/>
          <w:placeholder>
            <w:docPart w:val="919408FDE39C4F4CB19428891398524E"/>
          </w:placeholder>
          <w:rPr>
            <w:highlight w:val="white"/>
          </w:rPr>
        </w:sdtPr>
        <w:sdtContent>
          <w:r w:rsidRPr="0D82BF7D" w:rsidR="0D7FDD15">
            <w:rPr>
              <w:rFonts w:ascii="Times New Roman" w:hAnsi="Times New Roman" w:eastAsia="Times New Roman" w:cs="Times New Roman"/>
              <w:noProof w:val="0"/>
              <w:color w:val="000000" w:themeColor="text1" w:themeTint="FF" w:themeShade="FF"/>
              <w:sz w:val="24"/>
              <w:szCs w:val="24"/>
              <w:lang w:val="en-GB"/>
            </w:rPr>
            <w:t xml:space="preserve">(Rhodes &amp; </w:t>
          </w:r>
          <w:r w:rsidRPr="0D82BF7D" w:rsidR="0D7FDD15">
            <w:rPr>
              <w:rFonts w:ascii="Times New Roman" w:hAnsi="Times New Roman" w:eastAsia="Times New Roman" w:cs="Times New Roman"/>
              <w:noProof w:val="0"/>
              <w:color w:val="000000" w:themeColor="text1" w:themeTint="FF" w:themeShade="FF"/>
              <w:sz w:val="24"/>
              <w:szCs w:val="24"/>
              <w:lang w:val="en-GB"/>
            </w:rPr>
            <w:t>Kates</w:t>
          </w:r>
          <w:r w:rsidRPr="0D82BF7D" w:rsidR="0D7FDD15">
            <w:rPr>
              <w:rFonts w:ascii="Times New Roman" w:hAnsi="Times New Roman" w:eastAsia="Times New Roman" w:cs="Times New Roman"/>
              <w:noProof w:val="0"/>
              <w:color w:val="000000" w:themeColor="text1" w:themeTint="FF" w:themeShade="FF"/>
              <w:sz w:val="24"/>
              <w:szCs w:val="24"/>
              <w:lang w:val="en-GB"/>
            </w:rPr>
            <w:t>, 2015)</w:t>
          </w:r>
        </w:sdtContent>
        <w:sdtEndPr>
          <w:rPr>
            <w:highlight w:val="white"/>
          </w:rPr>
        </w:sdtEndPr>
      </w:sdt>
      <w:r w:rsidRPr="0D82BF7D" w:rsidR="2AE6CC57">
        <w:rPr>
          <w:rFonts w:ascii="Times New Roman" w:hAnsi="Times New Roman" w:eastAsia="Times New Roman" w:cs="Times New Roman"/>
          <w:sz w:val="24"/>
          <w:szCs w:val="24"/>
        </w:rPr>
        <w:t>.</w:t>
      </w:r>
      <w:r w:rsidRPr="0D82BF7D" w:rsidR="40F6EB36">
        <w:rPr>
          <w:rFonts w:ascii="Times New Roman" w:hAnsi="Times New Roman" w:eastAsia="Times New Roman" w:cs="Times New Roman"/>
          <w:sz w:val="24"/>
          <w:szCs w:val="24"/>
        </w:rPr>
        <w:t xml:space="preserve"> Currently, PE is an important part of the curriculum in schools across the UK in </w:t>
      </w:r>
      <w:r w:rsidRPr="0D82BF7D" w:rsidR="40F6EB36">
        <w:rPr>
          <w:rFonts w:ascii="Times New Roman" w:hAnsi="Times New Roman" w:eastAsia="Times New Roman" w:cs="Times New Roman"/>
          <w:sz w:val="24"/>
          <w:szCs w:val="24"/>
        </w:rPr>
        <w:t>helpi</w:t>
      </w:r>
      <w:r w:rsidRPr="0D82BF7D" w:rsidR="40F6EB36">
        <w:rPr>
          <w:rFonts w:ascii="Times New Roman" w:hAnsi="Times New Roman" w:eastAsia="Times New Roman" w:cs="Times New Roman"/>
          <w:sz w:val="24"/>
          <w:szCs w:val="24"/>
        </w:rPr>
        <w:t xml:space="preserve">ng students </w:t>
      </w:r>
      <w:bookmarkStart w:name="_Int_2aASI1df" w:id="987057038"/>
      <w:r w:rsidRPr="0D82BF7D" w:rsidR="40F6EB36">
        <w:rPr>
          <w:rFonts w:ascii="Times New Roman" w:hAnsi="Times New Roman" w:eastAsia="Times New Roman" w:cs="Times New Roman"/>
          <w:sz w:val="24"/>
          <w:szCs w:val="24"/>
        </w:rPr>
        <w:t>establish</w:t>
      </w:r>
      <w:bookmarkEnd w:id="987057038"/>
      <w:r w:rsidRPr="0D82BF7D" w:rsidR="40F6EB36">
        <w:rPr>
          <w:rFonts w:ascii="Times New Roman" w:hAnsi="Times New Roman" w:eastAsia="Times New Roman" w:cs="Times New Roman"/>
          <w:sz w:val="24"/>
          <w:szCs w:val="24"/>
        </w:rPr>
        <w:t xml:space="preserve"> lasting healthy habits </w:t>
      </w:r>
      <w:sdt>
        <w:sdtPr>
          <w:id w:val="1304578705"/>
          <w:alias w:val="Citation"/>
          <w:tag w:val="{&quot;referencesIds&quot;:[&quot;doc:640cb324ec6757054ba7bdc8&quot;],&quot;referencesOptions&quot;:{&quot;doc:640cb324ec6757054ba7bdc8&quot;:{&quot;author&quot;:true,&quot;year&quot;:true,&quot;pageReplace&quot;:&quot;&quot;,&quot;prefix&quot;:&quot;&quot;,&quot;suffix&quot;:&quot;&quot;}},&quot;hasBrokenReferences&quot;:false,&quot;hasManualEdits&quot;:false,&quot;citationType&quot;:&quot;inline&quot;}"/>
          <w:placeholder>
            <w:docPart w:val="919408FDE39C4F4CB19428891398524E"/>
          </w:placeholder>
          <w:rPr>
            <w:highlight w:val="white"/>
          </w:rPr>
        </w:sdtPr>
        <w:sdtContent>
          <w:r w:rsidRPr="0D82BF7D" w:rsidR="0D7FDD15">
            <w:rPr>
              <w:rFonts w:ascii="Times New Roman" w:hAnsi="Times New Roman" w:eastAsia="Times New Roman" w:cs="Times New Roman"/>
              <w:noProof w:val="0"/>
              <w:color w:val="000000" w:themeColor="text1" w:themeTint="FF" w:themeShade="FF"/>
              <w:sz w:val="24"/>
              <w:szCs w:val="24"/>
              <w:lang w:val="en-GB"/>
            </w:rPr>
            <w:t>(Hulteen et al., 2018)</w:t>
          </w:r>
        </w:sdtContent>
        <w:sdtEndPr>
          <w:rPr>
            <w:highlight w:val="white"/>
          </w:rPr>
        </w:sdtEndPr>
      </w:sdt>
      <w:r w:rsidRPr="0D82BF7D" w:rsidR="537548E4">
        <w:rPr>
          <w:rFonts w:ascii="Times New Roman" w:hAnsi="Times New Roman" w:eastAsia="Times New Roman" w:cs="Times New Roman"/>
          <w:sz w:val="24"/>
          <w:szCs w:val="24"/>
        </w:rPr>
        <w:t>,</w:t>
      </w:r>
      <w:r w:rsidRPr="0D82BF7D" w:rsidR="40F6EB36">
        <w:rPr>
          <w:rFonts w:ascii="Times New Roman" w:hAnsi="Times New Roman" w:eastAsia="Times New Roman" w:cs="Times New Roman"/>
          <w:sz w:val="24"/>
          <w:szCs w:val="24"/>
        </w:rPr>
        <w:t xml:space="preserve"> as of 2020, 83% of students attending government secondary schools took at least one PE GCSE (General Certificate of Secondary Education) test, and 54% of them passed with a grade of C or higher. During the academic year 2018–2019, 82% of secondary schools offered at least one team sport, 61% offered individual sports, and 46% </w:t>
      </w:r>
      <w:r w:rsidRPr="0D82BF7D" w:rsidR="40F6EB36">
        <w:rPr>
          <w:rFonts w:ascii="Times New Roman" w:hAnsi="Times New Roman" w:eastAsia="Times New Roman" w:cs="Times New Roman"/>
          <w:sz w:val="24"/>
          <w:szCs w:val="24"/>
        </w:rPr>
        <w:t>provided</w:t>
      </w:r>
      <w:r w:rsidRPr="0D82BF7D" w:rsidR="40F6EB36">
        <w:rPr>
          <w:rFonts w:ascii="Times New Roman" w:hAnsi="Times New Roman" w:eastAsia="Times New Roman" w:cs="Times New Roman"/>
          <w:sz w:val="24"/>
          <w:szCs w:val="24"/>
        </w:rPr>
        <w:t xml:space="preserve"> fitness or exercise classes </w:t>
      </w:r>
      <w:sdt>
        <w:sdtPr>
          <w:id w:val="690964733"/>
          <w:alias w:val="Citation"/>
          <w:tag w:val="{&quot;referencesIds&quot;:[&quot;doc:6410b545aff7f1055126b8c2&quot;],&quot;referencesOptions&quot;:{&quot;doc:6410b545aff7f1055126b8c2&quot;:{&quot;author&quot;:true,&quot;year&quot;:true,&quot;pageReplace&quot;:&quot;&quot;,&quot;prefix&quot;:&quot;&quot;,&quot;suffix&quot;:&quot;&quot;}},&quot;hasBrokenReferences&quot;:false,&quot;hasManualEdits&quot;:false,&quot;citationType&quot;:&quot;inline&quot;}"/>
          <w:placeholder>
            <w:docPart w:val="919408FDE39C4F4CB19428891398524E"/>
          </w:placeholder>
          <w:rPr>
            <w:highlight w:val="white"/>
          </w:rPr>
        </w:sdtPr>
        <w:sdtContent>
          <w:r w:rsidRPr="0D82BF7D" w:rsidR="0D7FDD15">
            <w:rPr>
              <w:rFonts w:ascii="Times New Roman" w:hAnsi="Times New Roman" w:eastAsia="Times New Roman" w:cs="Times New Roman"/>
              <w:noProof w:val="0"/>
              <w:color w:val="000000" w:themeColor="text1" w:themeTint="FF" w:themeShade="FF"/>
              <w:sz w:val="24"/>
              <w:szCs w:val="24"/>
              <w:lang w:val="en-GB"/>
            </w:rPr>
            <w:t>(Norris et al., 2020)</w:t>
          </w:r>
        </w:sdtContent>
        <w:sdtEndPr>
          <w:rPr>
            <w:highlight w:val="white"/>
          </w:rPr>
        </w:sdtEndPr>
      </w:sdt>
      <w:r w:rsidRPr="0D82BF7D" w:rsidR="612D4792">
        <w:rPr>
          <w:rFonts w:ascii="Times New Roman" w:hAnsi="Times New Roman" w:eastAsia="Times New Roman" w:cs="Times New Roman"/>
          <w:sz w:val="24"/>
          <w:szCs w:val="24"/>
        </w:rPr>
        <w:t>.</w:t>
      </w:r>
      <w:r w:rsidRPr="0D82BF7D" w:rsidR="40F6EB36">
        <w:rPr>
          <w:rFonts w:ascii="Times New Roman" w:hAnsi="Times New Roman" w:eastAsia="Times New Roman" w:cs="Times New Roman"/>
          <w:sz w:val="24"/>
          <w:szCs w:val="24"/>
        </w:rPr>
        <w:t xml:space="preserve"> </w:t>
      </w:r>
      <w:r w:rsidRPr="0D82BF7D" w:rsidR="0A2B1819">
        <w:rPr>
          <w:rFonts w:ascii="Times New Roman" w:hAnsi="Times New Roman" w:eastAsia="Times New Roman" w:cs="Times New Roman"/>
          <w:sz w:val="24"/>
          <w:szCs w:val="24"/>
        </w:rPr>
        <w:t>I</w:t>
      </w:r>
      <w:r w:rsidRPr="0D82BF7D" w:rsidR="40F6EB36">
        <w:rPr>
          <w:rFonts w:ascii="Times New Roman" w:hAnsi="Times New Roman" w:eastAsia="Times New Roman" w:cs="Times New Roman"/>
          <w:sz w:val="24"/>
          <w:szCs w:val="24"/>
        </w:rPr>
        <w:t>t has been advocated that all adolescents be encouraged and</w:t>
      </w:r>
      <w:r w:rsidRPr="0D82BF7D" w:rsidR="40F6EB36">
        <w:rPr>
          <w:rFonts w:ascii="Times New Roman" w:hAnsi="Times New Roman" w:eastAsia="Times New Roman" w:cs="Times New Roman"/>
          <w:sz w:val="24"/>
          <w:szCs w:val="24"/>
        </w:rPr>
        <w:t xml:space="preserve"> </w:t>
      </w:r>
      <w:bookmarkStart w:name="_Int_sXKuQE8Z" w:id="209749384"/>
      <w:r w:rsidRPr="0D82BF7D" w:rsidR="40F6EB36">
        <w:rPr>
          <w:rFonts w:ascii="Times New Roman" w:hAnsi="Times New Roman" w:eastAsia="Times New Roman" w:cs="Times New Roman"/>
          <w:sz w:val="24"/>
          <w:szCs w:val="24"/>
        </w:rPr>
        <w:t>assiste</w:t>
      </w:r>
      <w:r w:rsidRPr="0D82BF7D" w:rsidR="40F6EB36">
        <w:rPr>
          <w:rFonts w:ascii="Times New Roman" w:hAnsi="Times New Roman" w:eastAsia="Times New Roman" w:cs="Times New Roman"/>
          <w:sz w:val="24"/>
          <w:szCs w:val="24"/>
        </w:rPr>
        <w:t>d</w:t>
      </w:r>
      <w:bookmarkEnd w:id="209749384"/>
      <w:r w:rsidRPr="0D82BF7D" w:rsidR="40F6EB36">
        <w:rPr>
          <w:rFonts w:ascii="Times New Roman" w:hAnsi="Times New Roman" w:eastAsia="Times New Roman" w:cs="Times New Roman"/>
          <w:sz w:val="24"/>
          <w:szCs w:val="24"/>
        </w:rPr>
        <w:t xml:space="preserve"> to engage in continuing activities that support t</w:t>
      </w:r>
      <w:r w:rsidRPr="0D82BF7D" w:rsidR="40F6EB36">
        <w:rPr>
          <w:rFonts w:ascii="Times New Roman" w:hAnsi="Times New Roman" w:eastAsia="Times New Roman" w:cs="Times New Roman"/>
          <w:sz w:val="24"/>
          <w:szCs w:val="24"/>
        </w:rPr>
        <w:t>he</w:t>
      </w:r>
      <w:r w:rsidRPr="0D82BF7D" w:rsidR="40F6EB36">
        <w:rPr>
          <w:rFonts w:ascii="Times New Roman" w:hAnsi="Times New Roman" w:eastAsia="Times New Roman" w:cs="Times New Roman"/>
          <w:sz w:val="24"/>
          <w:szCs w:val="24"/>
        </w:rPr>
        <w:t xml:space="preserve">ir own health, </w:t>
      </w:r>
      <w:r w:rsidRPr="0D82BF7D" w:rsidR="40F6EB36">
        <w:rPr>
          <w:rFonts w:ascii="Times New Roman" w:hAnsi="Times New Roman" w:eastAsia="Times New Roman" w:cs="Times New Roman"/>
          <w:sz w:val="24"/>
          <w:szCs w:val="24"/>
        </w:rPr>
        <w:t>fitnes</w:t>
      </w:r>
      <w:r w:rsidRPr="0D82BF7D" w:rsidR="40F6EB36">
        <w:rPr>
          <w:rFonts w:ascii="Times New Roman" w:hAnsi="Times New Roman" w:eastAsia="Times New Roman" w:cs="Times New Roman"/>
          <w:sz w:val="24"/>
          <w:szCs w:val="24"/>
        </w:rPr>
        <w:t xml:space="preserve">s, and wellbeing through </w:t>
      </w:r>
      <w:r w:rsidRPr="0D82BF7D" w:rsidR="04596A5B">
        <w:rPr>
          <w:rFonts w:ascii="Times New Roman" w:hAnsi="Times New Roman" w:eastAsia="Times New Roman" w:cs="Times New Roman"/>
          <w:sz w:val="24"/>
          <w:szCs w:val="24"/>
        </w:rPr>
        <w:t>PE (</w:t>
      </w:r>
      <w:r w:rsidRPr="0D82BF7D" w:rsidR="40F6EB36">
        <w:rPr>
          <w:rFonts w:ascii="Times New Roman" w:hAnsi="Times New Roman" w:eastAsia="Times New Roman" w:cs="Times New Roman"/>
          <w:sz w:val="24"/>
          <w:szCs w:val="24"/>
        </w:rPr>
        <w:t>Griggs &amp; Fleet, 2021</w:t>
      </w:r>
      <w:r w:rsidRPr="0D82BF7D" w:rsidR="01BE644E">
        <w:rPr>
          <w:rFonts w:ascii="Times New Roman" w:hAnsi="Times New Roman" w:eastAsia="Times New Roman" w:cs="Times New Roman"/>
          <w:sz w:val="24"/>
          <w:szCs w:val="24"/>
        </w:rPr>
        <w:t>)</w:t>
      </w:r>
      <w:r w:rsidRPr="0D82BF7D" w:rsidR="01BE644E">
        <w:rPr>
          <w:rFonts w:ascii="Times New Roman" w:hAnsi="Times New Roman" w:eastAsia="Times New Roman" w:cs="Times New Roman"/>
          <w:sz w:val="24"/>
          <w:szCs w:val="24"/>
        </w:rPr>
        <w:t>.</w:t>
      </w:r>
      <w:r w:rsidRPr="0D82BF7D" w:rsidR="40F6EB36">
        <w:rPr>
          <w:rFonts w:ascii="Times New Roman" w:hAnsi="Times New Roman" w:eastAsia="Times New Roman" w:cs="Times New Roman"/>
          <w:sz w:val="24"/>
          <w:szCs w:val="24"/>
        </w:rPr>
        <w:t xml:space="preserve">  </w:t>
      </w:r>
      <w:proofErr w:type="spellStart"/>
      <w:proofErr w:type="spellEnd"/>
    </w:p>
    <w:p w:rsidR="73F60A08" w:rsidP="0D82BF7D" w:rsidRDefault="73F60A08" w14:paraId="0B5EF8CB" w14:textId="50A31920">
      <w:pPr>
        <w:pStyle w:val="Normal"/>
        <w:spacing w:line="360" w:lineRule="auto"/>
        <w:jc w:val="both"/>
        <w:rPr>
          <w:rFonts w:ascii="Times New Roman" w:hAnsi="Times New Roman" w:eastAsia="Times New Roman" w:cs="Times New Roman"/>
          <w:sz w:val="24"/>
          <w:szCs w:val="24"/>
        </w:rPr>
      </w:pPr>
      <w:r w:rsidRPr="0D82BF7D" w:rsidR="40F6EB36">
        <w:rPr>
          <w:rFonts w:ascii="Times New Roman" w:hAnsi="Times New Roman" w:eastAsia="Times New Roman" w:cs="Times New Roman"/>
          <w:sz w:val="24"/>
          <w:szCs w:val="24"/>
        </w:rPr>
        <w:t xml:space="preserve">Furthermore, understanding the effects of compulsory PE in secondary education is pertinent because adolescence is a pivotal point for physical, cognitive, and social </w:t>
      </w:r>
      <w:r w:rsidRPr="0D82BF7D" w:rsidR="22CCF785">
        <w:rPr>
          <w:rFonts w:ascii="Times New Roman" w:hAnsi="Times New Roman" w:eastAsia="Times New Roman" w:cs="Times New Roman"/>
          <w:sz w:val="24"/>
          <w:szCs w:val="24"/>
        </w:rPr>
        <w:t xml:space="preserve">development </w:t>
      </w:r>
      <w:sdt>
        <w:sdtPr>
          <w:id w:val="691533782"/>
          <w:alias w:val="Citation"/>
          <w:tag w:val="{&quot;referencesIds&quot;:[&quot;doc:6410b40ad51696054aab83af&quot;],&quot;referencesOptions&quot;:{&quot;doc:6410b40ad51696054aab83af&quot;:{&quot;author&quot;:true,&quot;year&quot;:true,&quot;pageReplace&quot;:&quot;&quot;,&quot;prefix&quot;:&quot;&quot;,&quot;suffix&quot;:&quot;&quot;}},&quot;hasBrokenReferences&quot;:false,&quot;hasManualEdits&quot;:false,&quot;citationType&quot;:&quot;inline&quot;}"/>
          <w:placeholder>
            <w:docPart w:val="919408FDE39C4F4CB19428891398524E"/>
          </w:placeholder>
          <w:rPr>
            <w:highlight w:val="white"/>
          </w:rPr>
        </w:sdtPr>
        <w:sdtContent>
          <w:r w:rsidRPr="0D82BF7D" w:rsidR="0D7FDD15">
            <w:rPr>
              <w:rFonts w:ascii="Times New Roman" w:hAnsi="Times New Roman" w:eastAsia="Times New Roman" w:cs="Times New Roman"/>
              <w:noProof w:val="0"/>
              <w:color w:val="000000" w:themeColor="text1" w:themeTint="FF" w:themeShade="FF"/>
              <w:sz w:val="24"/>
              <w:szCs w:val="24"/>
              <w:lang w:val="en-GB"/>
            </w:rPr>
            <w:t>(</w:t>
          </w:r>
          <w:r w:rsidRPr="0D82BF7D" w:rsidR="0D7FDD15">
            <w:rPr>
              <w:rFonts w:ascii="Times New Roman" w:hAnsi="Times New Roman" w:eastAsia="Times New Roman" w:cs="Times New Roman"/>
              <w:noProof w:val="0"/>
              <w:color w:val="000000" w:themeColor="text1" w:themeTint="FF" w:themeShade="FF"/>
              <w:sz w:val="24"/>
              <w:szCs w:val="24"/>
              <w:lang w:val="en-GB"/>
            </w:rPr>
            <w:t>Shlafer</w:t>
          </w:r>
          <w:r w:rsidRPr="0D82BF7D" w:rsidR="0D7FDD15">
            <w:rPr>
              <w:rFonts w:ascii="Times New Roman" w:hAnsi="Times New Roman" w:eastAsia="Times New Roman" w:cs="Times New Roman"/>
              <w:noProof w:val="0"/>
              <w:color w:val="000000" w:themeColor="text1" w:themeTint="FF" w:themeShade="FF"/>
              <w:sz w:val="24"/>
              <w:szCs w:val="24"/>
              <w:lang w:val="en-GB"/>
            </w:rPr>
            <w:t xml:space="preserve"> et al., 2014)</w:t>
          </w:r>
        </w:sdtContent>
        <w:sdtEndPr>
          <w:rPr>
            <w:highlight w:val="white"/>
          </w:rPr>
        </w:sdtEndPr>
      </w:sdt>
      <w:r w:rsidRPr="0D82BF7D" w:rsidR="65EBCA79">
        <w:rPr>
          <w:rFonts w:ascii="Times New Roman" w:hAnsi="Times New Roman" w:eastAsia="Times New Roman" w:cs="Times New Roman"/>
          <w:sz w:val="24"/>
          <w:szCs w:val="24"/>
        </w:rPr>
        <w:t>.</w:t>
      </w:r>
      <w:r w:rsidRPr="0D82BF7D" w:rsidR="40F6EB36">
        <w:rPr>
          <w:rFonts w:ascii="Times New Roman" w:hAnsi="Times New Roman" w:eastAsia="Times New Roman" w:cs="Times New Roman"/>
          <w:sz w:val="24"/>
          <w:szCs w:val="24"/>
        </w:rPr>
        <w:t xml:space="preserve"> </w:t>
      </w:r>
      <w:r w:rsidRPr="0D82BF7D" w:rsidR="40F6EB36">
        <w:rPr>
          <w:rFonts w:ascii="Times New Roman" w:hAnsi="Times New Roman" w:eastAsia="Times New Roman" w:cs="Times New Roman"/>
          <w:sz w:val="24"/>
          <w:szCs w:val="24"/>
        </w:rPr>
        <w:t>Research on seco</w:t>
      </w:r>
      <w:bookmarkStart w:name="_Int_o4LhBfxS" w:id="1652480067"/>
      <w:r w:rsidRPr="0D82BF7D" w:rsidR="40F6EB36">
        <w:rPr>
          <w:rFonts w:ascii="Times New Roman" w:hAnsi="Times New Roman" w:eastAsia="Times New Roman" w:cs="Times New Roman"/>
          <w:sz w:val="24"/>
          <w:szCs w:val="24"/>
        </w:rPr>
        <w:t xml:space="preserve">ndary </w:t>
      </w:r>
      <w:bookmarkEnd w:id="1652480067"/>
      <w:r w:rsidRPr="0D82BF7D" w:rsidR="40F6EB36">
        <w:rPr>
          <w:rFonts w:ascii="Times New Roman" w:hAnsi="Times New Roman" w:eastAsia="Times New Roman" w:cs="Times New Roman"/>
          <w:sz w:val="24"/>
          <w:szCs w:val="24"/>
        </w:rPr>
        <w:t xml:space="preserve">school PE has been shown to </w:t>
      </w:r>
      <w:bookmarkStart w:name="_Int_tcojDZMD" w:id="1901007071"/>
      <w:r w:rsidRPr="0D82BF7D" w:rsidR="40F6EB36">
        <w:rPr>
          <w:rFonts w:ascii="Times New Roman" w:hAnsi="Times New Roman" w:eastAsia="Times New Roman" w:cs="Times New Roman"/>
          <w:sz w:val="24"/>
          <w:szCs w:val="24"/>
        </w:rPr>
        <w:t>identify</w:t>
      </w:r>
      <w:bookmarkEnd w:id="1901007071"/>
      <w:r w:rsidRPr="0D82BF7D" w:rsidR="40F6EB36">
        <w:rPr>
          <w:rFonts w:ascii="Times New Roman" w:hAnsi="Times New Roman" w:eastAsia="Times New Roman" w:cs="Times New Roman"/>
          <w:sz w:val="24"/>
          <w:szCs w:val="24"/>
        </w:rPr>
        <w:t xml:space="preserve"> effective ways to promote </w:t>
      </w:r>
      <w:r w:rsidRPr="0D82BF7D" w:rsidR="22CCF785">
        <w:rPr>
          <w:rFonts w:ascii="Times New Roman" w:hAnsi="Times New Roman" w:eastAsia="Times New Roman" w:cs="Times New Roman"/>
          <w:sz w:val="24"/>
          <w:szCs w:val="24"/>
        </w:rPr>
        <w:t>PA</w:t>
      </w:r>
      <w:r w:rsidRPr="0D82BF7D" w:rsidR="40F6EB36">
        <w:rPr>
          <w:rFonts w:ascii="Times New Roman" w:hAnsi="Times New Roman" w:eastAsia="Times New Roman" w:cs="Times New Roman"/>
          <w:sz w:val="24"/>
          <w:szCs w:val="24"/>
        </w:rPr>
        <w:t xml:space="preserve"> and health among adolescents, </w:t>
      </w:r>
      <w:r w:rsidRPr="0D82BF7D" w:rsidR="27802363">
        <w:rPr>
          <w:rFonts w:ascii="Times New Roman" w:hAnsi="Times New Roman" w:eastAsia="Times New Roman" w:cs="Times New Roman"/>
          <w:sz w:val="24"/>
          <w:szCs w:val="24"/>
        </w:rPr>
        <w:t>Lynch</w:t>
      </w:r>
      <w:r w:rsidRPr="0D82BF7D" w:rsidR="40F6EB36">
        <w:rPr>
          <w:rFonts w:ascii="Times New Roman" w:hAnsi="Times New Roman" w:eastAsia="Times New Roman" w:cs="Times New Roman"/>
          <w:sz w:val="24"/>
          <w:szCs w:val="24"/>
        </w:rPr>
        <w:t xml:space="preserve"> et al. (2016) compared the effectiveness of two school-based interventions on </w:t>
      </w:r>
      <w:r w:rsidRPr="0D82BF7D" w:rsidR="22CCF785">
        <w:rPr>
          <w:rFonts w:ascii="Times New Roman" w:hAnsi="Times New Roman" w:eastAsia="Times New Roman" w:cs="Times New Roman"/>
          <w:sz w:val="24"/>
          <w:szCs w:val="24"/>
        </w:rPr>
        <w:t>PA</w:t>
      </w:r>
      <w:r w:rsidRPr="0D82BF7D" w:rsidR="40F6EB36">
        <w:rPr>
          <w:rFonts w:ascii="Times New Roman" w:hAnsi="Times New Roman" w:eastAsia="Times New Roman" w:cs="Times New Roman"/>
          <w:sz w:val="24"/>
          <w:szCs w:val="24"/>
        </w:rPr>
        <w:t xml:space="preserve"> levels among adolescent boys. The interventions consisted of either traditional PE lessons or a modified PE program that included more student choice and autonomy. The results </w:t>
      </w:r>
      <w:r w:rsidRPr="0D82BF7D" w:rsidR="39794DF6">
        <w:rPr>
          <w:rFonts w:ascii="Times New Roman" w:hAnsi="Times New Roman" w:eastAsia="Times New Roman" w:cs="Times New Roman"/>
          <w:sz w:val="24"/>
          <w:szCs w:val="24"/>
        </w:rPr>
        <w:t>showed</w:t>
      </w:r>
      <w:r w:rsidRPr="0D82BF7D" w:rsidR="40F6EB36">
        <w:rPr>
          <w:rFonts w:ascii="Times New Roman" w:hAnsi="Times New Roman" w:eastAsia="Times New Roman" w:cs="Times New Roman"/>
          <w:sz w:val="24"/>
          <w:szCs w:val="24"/>
        </w:rPr>
        <w:t xml:space="preserve"> that the modified PE program resulted in significantly higher </w:t>
      </w:r>
      <w:r w:rsidRPr="0D82BF7D" w:rsidR="686856F0">
        <w:rPr>
          <w:rFonts w:ascii="Times New Roman" w:hAnsi="Times New Roman" w:eastAsia="Times New Roman" w:cs="Times New Roman"/>
          <w:sz w:val="24"/>
          <w:szCs w:val="24"/>
        </w:rPr>
        <w:t>PA</w:t>
      </w:r>
      <w:r w:rsidRPr="0D82BF7D" w:rsidR="40F6EB36">
        <w:rPr>
          <w:rFonts w:ascii="Times New Roman" w:hAnsi="Times New Roman" w:eastAsia="Times New Roman" w:cs="Times New Roman"/>
          <w:sz w:val="24"/>
          <w:szCs w:val="24"/>
        </w:rPr>
        <w:t xml:space="preserve"> levels and improved psychological outcomes, such as self-efficacy and enjoyment of </w:t>
      </w:r>
      <w:r w:rsidRPr="0D82BF7D" w:rsidR="686856F0">
        <w:rPr>
          <w:rFonts w:ascii="Times New Roman" w:hAnsi="Times New Roman" w:eastAsia="Times New Roman" w:cs="Times New Roman"/>
          <w:sz w:val="24"/>
          <w:szCs w:val="24"/>
        </w:rPr>
        <w:t>PA</w:t>
      </w:r>
      <w:r w:rsidRPr="0D82BF7D" w:rsidR="40F6EB36">
        <w:rPr>
          <w:rFonts w:ascii="Times New Roman" w:hAnsi="Times New Roman" w:eastAsia="Times New Roman" w:cs="Times New Roman"/>
          <w:sz w:val="24"/>
          <w:szCs w:val="24"/>
        </w:rPr>
        <w:t xml:space="preserve"> </w:t>
      </w:r>
      <w:sdt>
        <w:sdtPr>
          <w:id w:val="102586534"/>
          <w:alias w:val="Citation"/>
          <w:tag w:val="{&quot;referencesIds&quot;:[&quot;doc:6415aacd9dce92055353aab1&quot;],&quot;referencesOptions&quot;:{&quot;doc:6415aacd9dce92055353aab1&quot;:{&quot;author&quot;:true,&quot;year&quot;:true,&quot;pageReplace&quot;:&quot;&quot;,&quot;prefix&quot;:&quot;&quot;,&quot;suffix&quot;:&quot;&quot;}},&quot;hasBrokenReferences&quot;:false,&quot;hasManualEdits&quot;:false,&quot;citationType&quot;:&quot;inline&quot;}"/>
          <w:placeholder>
            <w:docPart w:val="919408FDE39C4F4CB19428891398524E"/>
          </w:placeholder>
          <w:rPr>
            <w:highlight w:val="white"/>
          </w:rPr>
        </w:sdtPr>
        <w:sdtContent>
          <w:r w:rsidRPr="0D82BF7D" w:rsidR="0D7FDD15">
            <w:rPr>
              <w:rFonts w:ascii="Times New Roman" w:hAnsi="Times New Roman" w:eastAsia="Times New Roman" w:cs="Times New Roman"/>
              <w:noProof w:val="0"/>
              <w:color w:val="000000" w:themeColor="text1" w:themeTint="FF" w:themeShade="FF"/>
              <w:sz w:val="24"/>
              <w:szCs w:val="24"/>
              <w:lang w:val="en-GB"/>
            </w:rPr>
            <w:t>(Lynch et al., 2020)</w:t>
          </w:r>
        </w:sdtContent>
        <w:sdtEndPr>
          <w:rPr>
            <w:highlight w:val="white"/>
          </w:rPr>
        </w:sdtEndPr>
      </w:sdt>
      <w:r w:rsidRPr="0D82BF7D" w:rsidR="40F6EB36">
        <w:rPr>
          <w:rFonts w:ascii="Times New Roman" w:hAnsi="Times New Roman" w:eastAsia="Times New Roman" w:cs="Times New Roman"/>
          <w:sz w:val="24"/>
          <w:szCs w:val="24"/>
        </w:rPr>
        <w:t>.</w:t>
      </w:r>
      <w:r w:rsidRPr="0D82BF7D" w:rsidR="40F6EB36">
        <w:rPr>
          <w:rFonts w:ascii="Times New Roman" w:hAnsi="Times New Roman" w:eastAsia="Times New Roman" w:cs="Times New Roman"/>
          <w:sz w:val="24"/>
          <w:szCs w:val="24"/>
        </w:rPr>
        <w:t xml:space="preserve"> Nonetheless, this study limited participation to boys, therefore results </w:t>
      </w:r>
      <w:r w:rsidRPr="0D82BF7D" w:rsidR="40F6EB36">
        <w:rPr>
          <w:rFonts w:ascii="Times New Roman" w:hAnsi="Times New Roman" w:eastAsia="Times New Roman" w:cs="Times New Roman"/>
          <w:sz w:val="24"/>
          <w:szCs w:val="24"/>
        </w:rPr>
        <w:t>can’t</w:t>
      </w:r>
      <w:r w:rsidRPr="0D82BF7D" w:rsidR="40F6EB36">
        <w:rPr>
          <w:rFonts w:ascii="Times New Roman" w:hAnsi="Times New Roman" w:eastAsia="Times New Roman" w:cs="Times New Roman"/>
          <w:sz w:val="24"/>
          <w:szCs w:val="24"/>
        </w:rPr>
        <w:t xml:space="preserve"> be generalised for all pupils.</w:t>
      </w:r>
      <w:proofErr w:type="spellStart"/>
      <w:proofErr w:type="spellEnd"/>
    </w:p>
    <w:p w:rsidR="73F60A08" w:rsidP="0D82BF7D" w:rsidRDefault="73F60A08" w14:paraId="7A5E1622" w14:textId="0BABDF42">
      <w:pPr>
        <w:pStyle w:val="Normal"/>
        <w:spacing w:line="360" w:lineRule="auto"/>
        <w:jc w:val="both"/>
        <w:rPr>
          <w:rFonts w:ascii="Times New Roman" w:hAnsi="Times New Roman" w:eastAsia="Times New Roman" w:cs="Times New Roman"/>
          <w:sz w:val="24"/>
          <w:szCs w:val="24"/>
        </w:rPr>
      </w:pPr>
      <w:r w:rsidRPr="0D82BF7D" w:rsidR="40F6EB36">
        <w:rPr>
          <w:rFonts w:ascii="Times New Roman" w:hAnsi="Times New Roman" w:eastAsia="Times New Roman" w:cs="Times New Roman"/>
          <w:sz w:val="24"/>
          <w:szCs w:val="24"/>
        </w:rPr>
        <w:t xml:space="preserve">However, the debate over whether pupils in secondary schools should </w:t>
      </w:r>
      <w:bookmarkStart w:name="_Int_OSoWBtb4" w:id="1474074681"/>
      <w:r w:rsidRPr="0D82BF7D" w:rsidR="40F6EB36">
        <w:rPr>
          <w:rFonts w:ascii="Times New Roman" w:hAnsi="Times New Roman" w:eastAsia="Times New Roman" w:cs="Times New Roman"/>
          <w:sz w:val="24"/>
          <w:szCs w:val="24"/>
        </w:rPr>
        <w:t>be required</w:t>
      </w:r>
      <w:bookmarkEnd w:id="1474074681"/>
      <w:r w:rsidRPr="0D82BF7D" w:rsidR="40F6EB36">
        <w:rPr>
          <w:rFonts w:ascii="Times New Roman" w:hAnsi="Times New Roman" w:eastAsia="Times New Roman" w:cs="Times New Roman"/>
          <w:sz w:val="24"/>
          <w:szCs w:val="24"/>
        </w:rPr>
        <w:t xml:space="preserve"> to </w:t>
      </w:r>
      <w:r w:rsidRPr="0D82BF7D" w:rsidR="4E6212D9">
        <w:rPr>
          <w:rFonts w:ascii="Times New Roman" w:hAnsi="Times New Roman" w:eastAsia="Times New Roman" w:cs="Times New Roman"/>
          <w:sz w:val="24"/>
          <w:szCs w:val="24"/>
        </w:rPr>
        <w:t>take part</w:t>
      </w:r>
      <w:r w:rsidRPr="0D82BF7D" w:rsidR="40F6EB36">
        <w:rPr>
          <w:rFonts w:ascii="Times New Roman" w:hAnsi="Times New Roman" w:eastAsia="Times New Roman" w:cs="Times New Roman"/>
          <w:sz w:val="24"/>
          <w:szCs w:val="24"/>
        </w:rPr>
        <w:t xml:space="preserve"> in PE has centred on </w:t>
      </w:r>
      <w:r w:rsidRPr="0D82BF7D" w:rsidR="40F6EB36">
        <w:rPr>
          <w:rFonts w:ascii="Times New Roman" w:hAnsi="Times New Roman" w:eastAsia="Times New Roman" w:cs="Times New Roman"/>
          <w:sz w:val="24"/>
          <w:szCs w:val="24"/>
        </w:rPr>
        <w:t>whether or not</w:t>
      </w:r>
      <w:r w:rsidRPr="0D82BF7D" w:rsidR="40F6EB36">
        <w:rPr>
          <w:rFonts w:ascii="Times New Roman" w:hAnsi="Times New Roman" w:eastAsia="Times New Roman" w:cs="Times New Roman"/>
          <w:sz w:val="24"/>
          <w:szCs w:val="24"/>
        </w:rPr>
        <w:t xml:space="preserve"> it is essential for their physical and mental </w:t>
      </w:r>
      <w:r w:rsidRPr="0D82BF7D" w:rsidR="686856F0">
        <w:rPr>
          <w:rFonts w:ascii="Times New Roman" w:hAnsi="Times New Roman" w:eastAsia="Times New Roman" w:cs="Times New Roman"/>
          <w:sz w:val="24"/>
          <w:szCs w:val="24"/>
        </w:rPr>
        <w:t xml:space="preserve">health </w:t>
      </w:r>
      <w:sdt>
        <w:sdtPr>
          <w:id w:val="312091210"/>
          <w:alias w:val="Citation"/>
          <w:tag w:val="{&quot;referencesIds&quot;:[&quot;doc:63f60d0d0979ac054d5e23a5&quot;],&quot;referencesOptions&quot;:{&quot;doc:63f60d0d0979ac054d5e23a5&quot;:{&quot;author&quot;:true,&quot;year&quot;:true,&quot;pageReplace&quot;:&quot;&quot;,&quot;prefix&quot;:&quot;&quot;,&quot;suffix&quot;:&quot;&quot;}},&quot;hasBrokenReferences&quot;:false,&quot;hasManualEdits&quot;:false,&quot;citationType&quot;:&quot;inline&quot;}"/>
          <w:placeholder>
            <w:docPart w:val="919408FDE39C4F4CB19428891398524E"/>
          </w:placeholder>
          <w:rPr>
            <w:highlight w:val="white"/>
          </w:rPr>
        </w:sdtPr>
        <w:sdtContent>
          <w:r w:rsidRPr="0D82BF7D" w:rsidR="26A8A530">
            <w:rPr>
              <w:rFonts w:ascii="Times New Roman" w:hAnsi="Times New Roman" w:eastAsia="Times New Roman" w:cs="Times New Roman"/>
              <w:noProof w:val="0"/>
              <w:color w:val="000000" w:themeColor="text1" w:themeTint="FF" w:themeShade="FF"/>
              <w:sz w:val="24"/>
              <w:szCs w:val="24"/>
              <w:lang w:val="en-GB"/>
            </w:rPr>
            <w:t>(Cale et al., 2020)</w:t>
          </w:r>
        </w:sdtContent>
        <w:sdtEndPr>
          <w:rPr>
            <w:highlight w:val="white"/>
          </w:rPr>
        </w:sdtEndPr>
      </w:sdt>
      <w:r w:rsidRPr="0D82BF7D" w:rsidR="00607017">
        <w:rPr>
          <w:rFonts w:ascii="Times New Roman" w:hAnsi="Times New Roman" w:eastAsia="Times New Roman" w:cs="Times New Roman"/>
          <w:sz w:val="24"/>
          <w:szCs w:val="24"/>
        </w:rPr>
        <w:t>.</w:t>
      </w:r>
      <w:r w:rsidRPr="0D82BF7D" w:rsidR="40F6EB36">
        <w:rPr>
          <w:rFonts w:ascii="Times New Roman" w:hAnsi="Times New Roman" w:eastAsia="Times New Roman" w:cs="Times New Roman"/>
          <w:sz w:val="24"/>
          <w:szCs w:val="24"/>
        </w:rPr>
        <w:t xml:space="preserve"> </w:t>
      </w:r>
      <w:r w:rsidRPr="0D82BF7D" w:rsidR="40F6EB36">
        <w:rPr>
          <w:rFonts w:ascii="Times New Roman" w:hAnsi="Times New Roman" w:eastAsia="Times New Roman" w:cs="Times New Roman"/>
          <w:sz w:val="24"/>
          <w:szCs w:val="24"/>
        </w:rPr>
        <w:t>R</w:t>
      </w:r>
      <w:r w:rsidRPr="0D82BF7D" w:rsidR="40F6EB36">
        <w:rPr>
          <w:rFonts w:ascii="Times New Roman" w:hAnsi="Times New Roman" w:eastAsia="Times New Roman" w:cs="Times New Roman"/>
          <w:sz w:val="24"/>
          <w:szCs w:val="24"/>
        </w:rPr>
        <w:t>eq</w:t>
      </w:r>
      <w:r w:rsidRPr="0D82BF7D" w:rsidR="40F6EB36">
        <w:rPr>
          <w:rFonts w:ascii="Times New Roman" w:hAnsi="Times New Roman" w:eastAsia="Times New Roman" w:cs="Times New Roman"/>
          <w:sz w:val="24"/>
          <w:szCs w:val="24"/>
        </w:rPr>
        <w:t>uiring studen</w:t>
      </w:r>
      <w:r w:rsidRPr="0D82BF7D" w:rsidR="40F6EB36">
        <w:rPr>
          <w:rFonts w:ascii="Times New Roman" w:hAnsi="Times New Roman" w:eastAsia="Times New Roman" w:cs="Times New Roman"/>
          <w:sz w:val="24"/>
          <w:szCs w:val="24"/>
        </w:rPr>
        <w:t>ts who</w:t>
      </w:r>
      <w:r w:rsidRPr="0D82BF7D" w:rsidR="40F6EB36">
        <w:rPr>
          <w:rFonts w:ascii="Times New Roman" w:hAnsi="Times New Roman" w:eastAsia="Times New Roman" w:cs="Times New Roman"/>
          <w:sz w:val="24"/>
          <w:szCs w:val="24"/>
        </w:rPr>
        <w:t xml:space="preserve"> </w:t>
      </w:r>
      <w:r w:rsidRPr="0D82BF7D" w:rsidR="40F6EB36">
        <w:rPr>
          <w:rFonts w:ascii="Times New Roman" w:hAnsi="Times New Roman" w:eastAsia="Times New Roman" w:cs="Times New Roman"/>
          <w:sz w:val="24"/>
          <w:szCs w:val="24"/>
        </w:rPr>
        <w:t>don't</w:t>
      </w:r>
      <w:r w:rsidRPr="0D82BF7D" w:rsidR="40F6EB36">
        <w:rPr>
          <w:rFonts w:ascii="Times New Roman" w:hAnsi="Times New Roman" w:eastAsia="Times New Roman" w:cs="Times New Roman"/>
          <w:sz w:val="24"/>
          <w:szCs w:val="24"/>
        </w:rPr>
        <w:t xml:space="preserve"> meet fitness standards to </w:t>
      </w:r>
      <w:bookmarkStart w:name="_Int_yAz4wKNB" w:id="1770359522"/>
      <w:r w:rsidRPr="0D82BF7D" w:rsidR="40F6EB36">
        <w:rPr>
          <w:rFonts w:ascii="Times New Roman" w:hAnsi="Times New Roman" w:eastAsia="Times New Roman" w:cs="Times New Roman"/>
          <w:sz w:val="24"/>
          <w:szCs w:val="24"/>
        </w:rPr>
        <w:t>participate</w:t>
      </w:r>
      <w:bookmarkEnd w:id="1770359522"/>
      <w:r w:rsidRPr="0D82BF7D" w:rsidR="40F6EB36">
        <w:rPr>
          <w:rFonts w:ascii="Times New Roman" w:hAnsi="Times New Roman" w:eastAsia="Times New Roman" w:cs="Times New Roman"/>
          <w:sz w:val="24"/>
          <w:szCs w:val="24"/>
        </w:rPr>
        <w:t xml:space="preserve"> in PE can harm their self-perception and self-</w:t>
      </w:r>
      <w:r w:rsidRPr="0D82BF7D" w:rsidR="686856F0">
        <w:rPr>
          <w:rFonts w:ascii="Times New Roman" w:hAnsi="Times New Roman" w:eastAsia="Times New Roman" w:cs="Times New Roman"/>
          <w:sz w:val="24"/>
          <w:szCs w:val="24"/>
        </w:rPr>
        <w:t xml:space="preserve">worth </w:t>
      </w:r>
      <w:sdt>
        <w:sdtPr>
          <w:id w:val="1389586237"/>
          <w:alias w:val="Citation"/>
          <w:tag w:val="{&quot;referencesIds&quot;:[&quot;doc:63ee41fb03786b05503a369f&quot;],&quot;referencesOptions&quot;:{&quot;doc:63ee41fb03786b05503a369f&quot;:{&quot;author&quot;:true,&quot;year&quot;:true,&quot;pageReplace&quot;:&quot;&quot;,&quot;prefix&quot;:&quot;&quot;,&quot;suffix&quot;:&quot;&quot;}},&quot;hasBrokenReferences&quot;:false,&quot;hasManualEdits&quot;:false,&quot;citationType&quot;:&quot;inline&quot;}"/>
          <w:placeholder>
            <w:docPart w:val="919408FDE39C4F4CB19428891398524E"/>
          </w:placeholder>
          <w:rPr>
            <w:highlight w:val="white"/>
          </w:rPr>
        </w:sdtPr>
        <w:sdtContent>
          <w:r w:rsidRPr="0D82BF7D" w:rsidR="26A8A530">
            <w:rPr>
              <w:rFonts w:ascii="Times New Roman" w:hAnsi="Times New Roman" w:eastAsia="Times New Roman" w:cs="Times New Roman"/>
              <w:noProof w:val="0"/>
              <w:color w:val="000000" w:themeColor="text1" w:themeTint="FF" w:themeShade="FF"/>
              <w:sz w:val="24"/>
              <w:szCs w:val="24"/>
              <w:lang w:val="en-GB"/>
            </w:rPr>
            <w:t>(Barker et al., 2022)</w:t>
          </w:r>
        </w:sdtContent>
        <w:sdtEndPr>
          <w:rPr>
            <w:highlight w:val="white"/>
          </w:rPr>
        </w:sdtEndPr>
      </w:sdt>
      <w:r w:rsidRPr="0D82BF7D" w:rsidR="686856F0">
        <w:rPr>
          <w:rFonts w:ascii="Times New Roman" w:hAnsi="Times New Roman" w:eastAsia="Times New Roman" w:cs="Times New Roman"/>
          <w:sz w:val="24"/>
          <w:szCs w:val="24"/>
        </w:rPr>
        <w:t>,</w:t>
      </w:r>
      <w:r w:rsidRPr="0D82BF7D" w:rsidR="40F6EB36">
        <w:rPr>
          <w:rFonts w:ascii="Times New Roman" w:hAnsi="Times New Roman" w:eastAsia="Times New Roman" w:cs="Times New Roman"/>
          <w:sz w:val="24"/>
          <w:szCs w:val="24"/>
        </w:rPr>
        <w:t xml:space="preserve"> literature suggests that experiences in compulsory PE may cause individuals to appear anxious because of their physical </w:t>
      </w:r>
      <w:r w:rsidRPr="0D82BF7D" w:rsidR="04CEC88A">
        <w:rPr>
          <w:rFonts w:ascii="Times New Roman" w:hAnsi="Times New Roman" w:eastAsia="Times New Roman" w:cs="Times New Roman"/>
          <w:sz w:val="24"/>
          <w:szCs w:val="24"/>
        </w:rPr>
        <w:t xml:space="preserve">appearance </w:t>
      </w:r>
      <w:sdt>
        <w:sdtPr>
          <w:id w:val="1229084720"/>
          <w:alias w:val="Citation"/>
          <w:tag w:val="{&quot;referencesIds&quot;:[&quot;doc:63f60082c7fd33054ded2be9&quot;],&quot;referencesOptions&quot;:{&quot;doc:63f60082c7fd33054ded2be9&quot;:{&quot;author&quot;:true,&quot;year&quot;:true,&quot;pageReplace&quot;:&quot;&quot;,&quot;prefix&quot;:&quot;&quot;,&quot;suffix&quot;:&quot;&quot;}},&quot;hasBrokenReferences&quot;:false,&quot;hasManualEdits&quot;:false,&quot;citationType&quot;:&quot;inline&quot;}"/>
          <w:placeholder>
            <w:docPart w:val="919408FDE39C4F4CB19428891398524E"/>
          </w:placeholder>
          <w:rPr>
            <w:highlight w:val="white"/>
          </w:rPr>
        </w:sdtPr>
        <w:sdtContent>
          <w:r w:rsidRPr="0D82BF7D" w:rsidR="26A8A530">
            <w:rPr>
              <w:rFonts w:ascii="Times New Roman" w:hAnsi="Times New Roman" w:eastAsia="Times New Roman" w:cs="Times New Roman"/>
              <w:noProof w:val="0"/>
              <w:color w:val="000000" w:themeColor="text1" w:themeTint="FF" w:themeShade="FF"/>
              <w:sz w:val="24"/>
              <w:szCs w:val="24"/>
              <w:lang w:val="en-GB"/>
            </w:rPr>
            <w:t>(Vani et al., 2021)</w:t>
          </w:r>
        </w:sdtContent>
        <w:sdtEndPr>
          <w:rPr>
            <w:highlight w:val="white"/>
          </w:rPr>
        </w:sdtEndPr>
      </w:sdt>
      <w:r w:rsidRPr="0D82BF7D" w:rsidR="1926EF5C">
        <w:rPr>
          <w:rFonts w:ascii="Times New Roman" w:hAnsi="Times New Roman" w:eastAsia="Times New Roman" w:cs="Times New Roman"/>
          <w:sz w:val="24"/>
          <w:szCs w:val="24"/>
        </w:rPr>
        <w:t>.</w:t>
      </w:r>
      <w:r w:rsidRPr="0D82BF7D" w:rsidR="40F6EB36">
        <w:rPr>
          <w:rFonts w:ascii="Times New Roman" w:hAnsi="Times New Roman" w:eastAsia="Times New Roman" w:cs="Times New Roman"/>
          <w:sz w:val="24"/>
          <w:szCs w:val="24"/>
        </w:rPr>
        <w:t xml:space="preserve"> </w:t>
      </w:r>
      <w:r w:rsidRPr="0D82BF7D" w:rsidR="40F6EB36">
        <w:rPr>
          <w:rFonts w:ascii="Times New Roman" w:hAnsi="Times New Roman" w:eastAsia="Times New Roman" w:cs="Times New Roman"/>
          <w:sz w:val="24"/>
          <w:szCs w:val="24"/>
        </w:rPr>
        <w:t>Tiggemann &amp; Slater (2014) aimed to investigate the impact of the PE environment on body image dissatisfaction and self-esteem in adolescent girls. (n=191) completed questionnaires that assessed their experiences in PE classes, body image dissatisfaction, and self-esteem. The results found that girls who reported negative experiences in PE, such as feeling embarrassed or uncomfortable in front of their peers, were more likely to have body image dissatisfaction and lower self-</w:t>
      </w:r>
      <w:r w:rsidRPr="0D82BF7D" w:rsidR="3F2788DD">
        <w:rPr>
          <w:rFonts w:ascii="Times New Roman" w:hAnsi="Times New Roman" w:eastAsia="Times New Roman" w:cs="Times New Roman"/>
          <w:sz w:val="24"/>
          <w:szCs w:val="24"/>
        </w:rPr>
        <w:t xml:space="preserve">esteem </w:t>
      </w:r>
      <w:sdt>
        <w:sdtPr>
          <w:id w:val="1884047018"/>
          <w:alias w:val="Citation"/>
          <w:tag w:val="{&quot;referencesIds&quot;:[&quot;doc:63f6001d1b2082054c16afa8&quot;],&quot;referencesOptions&quot;:{&quot;doc:63f6001d1b2082054c16afa8&quot;:{&quot;author&quot;:true,&quot;year&quot;:true,&quot;pageReplace&quot;:&quot;&quot;,&quot;prefix&quot;:&quot;&quot;,&quot;suffix&quot;:&quot;&quot;}},&quot;hasBrokenReferences&quot;:false,&quot;hasManualEdits&quot;:false,&quot;citationType&quot;:&quot;inline&quot;}"/>
          <w:placeholder>
            <w:docPart w:val="919408FDE39C4F4CB19428891398524E"/>
          </w:placeholder>
          <w:rPr>
            <w:highlight w:val="white"/>
          </w:rPr>
        </w:sdtPr>
        <w:sdtContent>
          <w:r w:rsidRPr="0D82BF7D" w:rsidR="26A8A530">
            <w:rPr>
              <w:rFonts w:ascii="Times New Roman" w:hAnsi="Times New Roman" w:eastAsia="Times New Roman" w:cs="Times New Roman"/>
              <w:noProof w:val="0"/>
              <w:color w:val="000000" w:themeColor="text1" w:themeTint="FF" w:themeShade="FF"/>
              <w:sz w:val="24"/>
              <w:szCs w:val="24"/>
              <w:lang w:val="en-GB"/>
            </w:rPr>
            <w:t>(Tiggemann &amp; Slater, 2014)</w:t>
          </w:r>
        </w:sdtContent>
        <w:sdtEndPr>
          <w:rPr>
            <w:highlight w:val="white"/>
          </w:rPr>
        </w:sdtEndPr>
      </w:sdt>
      <w:r w:rsidRPr="0D82BF7D" w:rsidR="15679BF0">
        <w:rPr>
          <w:rFonts w:ascii="Times New Roman" w:hAnsi="Times New Roman" w:eastAsia="Times New Roman" w:cs="Times New Roman"/>
          <w:sz w:val="24"/>
          <w:szCs w:val="24"/>
        </w:rPr>
        <w:t>.</w:t>
      </w:r>
      <w:r w:rsidRPr="0D82BF7D" w:rsidR="40F6EB36">
        <w:rPr>
          <w:rFonts w:ascii="Times New Roman" w:hAnsi="Times New Roman" w:eastAsia="Times New Roman" w:cs="Times New Roman"/>
          <w:sz w:val="24"/>
          <w:szCs w:val="24"/>
        </w:rPr>
        <w:t xml:space="preserve"> </w:t>
      </w:r>
      <w:r w:rsidRPr="0D82BF7D" w:rsidR="40F6EB36">
        <w:rPr>
          <w:rFonts w:ascii="Times New Roman" w:hAnsi="Times New Roman" w:eastAsia="Times New Roman" w:cs="Times New Roman"/>
          <w:sz w:val="24"/>
          <w:szCs w:val="24"/>
        </w:rPr>
        <w:t xml:space="preserve">The study had some limitations; </w:t>
      </w:r>
      <w:r w:rsidRPr="0D82BF7D" w:rsidR="1DE9AE79">
        <w:rPr>
          <w:rFonts w:ascii="Times New Roman" w:hAnsi="Times New Roman" w:eastAsia="Times New Roman" w:cs="Times New Roman"/>
          <w:noProof w:val="0"/>
          <w:sz w:val="24"/>
          <w:szCs w:val="24"/>
          <w:lang w:val="en-GB"/>
        </w:rPr>
        <w:t xml:space="preserve">due to the study's reliance on self-reported data, which could be biased by social desirability, and given that only adolescent females were involved, </w:t>
      </w:r>
      <w:r w:rsidRPr="0D82BF7D" w:rsidR="40F6EB36">
        <w:rPr>
          <w:rFonts w:ascii="Times New Roman" w:hAnsi="Times New Roman" w:eastAsia="Times New Roman" w:cs="Times New Roman"/>
          <w:sz w:val="24"/>
          <w:szCs w:val="24"/>
        </w:rPr>
        <w:t xml:space="preserve">the findings may not be generalizable to boys or to older or younger age groups. </w:t>
      </w:r>
    </w:p>
    <w:p w:rsidR="73F60A08" w:rsidP="0D82BF7D" w:rsidRDefault="73F60A08" w14:paraId="27819377" w14:textId="2760DC8D">
      <w:pPr>
        <w:pStyle w:val="Normal"/>
        <w:spacing w:line="360" w:lineRule="auto"/>
        <w:jc w:val="both"/>
        <w:rPr>
          <w:rFonts w:ascii="Times New Roman" w:hAnsi="Times New Roman" w:eastAsia="Times New Roman" w:cs="Times New Roman"/>
          <w:sz w:val="24"/>
          <w:szCs w:val="24"/>
        </w:rPr>
      </w:pPr>
      <w:r w:rsidRPr="0D82BF7D" w:rsidR="40F6EB36">
        <w:rPr>
          <w:rFonts w:ascii="Times New Roman" w:hAnsi="Times New Roman" w:eastAsia="Times New Roman" w:cs="Times New Roman"/>
          <w:sz w:val="24"/>
          <w:szCs w:val="24"/>
        </w:rPr>
        <w:t>Moving on, the Cognitive Development Theory (CDT)</w:t>
      </w:r>
      <w:r w:rsidRPr="0D82BF7D" w:rsidR="50E79193">
        <w:rPr>
          <w:rFonts w:ascii="Times New Roman" w:hAnsi="Times New Roman" w:eastAsia="Times New Roman" w:cs="Times New Roman"/>
          <w:color w:val="auto"/>
          <w:sz w:val="24"/>
          <w:szCs w:val="24"/>
        </w:rPr>
        <w:t xml:space="preserve">, </w:t>
      </w:r>
      <w:r w:rsidRPr="0D82BF7D" w:rsidR="40F6EB36">
        <w:rPr>
          <w:rFonts w:ascii="Times New Roman" w:hAnsi="Times New Roman" w:eastAsia="Times New Roman" w:cs="Times New Roman"/>
          <w:color w:val="auto"/>
          <w:sz w:val="24"/>
          <w:szCs w:val="24"/>
        </w:rPr>
        <w:t>supports the positive impact o</w:t>
      </w:r>
      <w:r w:rsidRPr="0D82BF7D" w:rsidR="3BDEE2AB">
        <w:rPr>
          <w:rFonts w:ascii="Times New Roman" w:hAnsi="Times New Roman" w:eastAsia="Times New Roman" w:cs="Times New Roman"/>
          <w:sz w:val="24"/>
          <w:szCs w:val="24"/>
        </w:rPr>
        <w:t>f PA</w:t>
      </w:r>
      <w:r w:rsidRPr="0D82BF7D" w:rsidR="40F6EB36">
        <w:rPr>
          <w:rFonts w:ascii="Times New Roman" w:hAnsi="Times New Roman" w:eastAsia="Times New Roman" w:cs="Times New Roman"/>
          <w:sz w:val="24"/>
          <w:szCs w:val="24"/>
        </w:rPr>
        <w:t xml:space="preserve"> on cognitive development, such as memory, attention, and problem-solving skills, suggesting PE can enhance academic performance and cognitive functioning </w:t>
      </w:r>
      <w:sdt>
        <w:sdtPr>
          <w:id w:val="39254907"/>
          <w:alias w:val="Citation"/>
          <w:tag w:val="{&quot;referencesIds&quot;:[&quot;doc:63f60e675331a8054a4042a7&quot;],&quot;referencesOptions&quot;:{&quot;doc:63f60e675331a8054a4042a7&quot;:{&quot;author&quot;:true,&quot;year&quot;:true,&quot;pageReplace&quot;:&quot;&quot;,&quot;prefix&quot;:&quot;&quot;,&quot;suffix&quot;:&quot;&quot;}},&quot;hasBrokenReferences&quot;:false,&quot;hasManualEdits&quot;:false,&quot;citationType&quot;:&quot;inline&quot;}"/>
          <w:placeholder>
            <w:docPart w:val="385E8EC185CD43D793D0D91196B6BB9E"/>
          </w:placeholder>
          <w:rPr>
            <w:rFonts w:ascii="Times New Roman" w:hAnsi="Times New Roman" w:eastAsia="Times New Roman" w:cs="Times New Roman"/>
            <w:color w:val="000000" w:themeColor="text1" w:themeTint="FF" w:themeShade="FF"/>
            <w:sz w:val="24"/>
            <w:szCs w:val="24"/>
            <w:highlight w:val="white"/>
          </w:rPr>
        </w:sdtPr>
        <w:sdtContent>
          <w:r w:rsidRPr="0D82BF7D" w:rsidR="26A8A530">
            <w:rPr>
              <w:rFonts w:ascii="Times New Roman" w:hAnsi="Times New Roman" w:eastAsia="Times New Roman" w:cs="Times New Roman"/>
              <w:noProof w:val="0"/>
              <w:color w:val="000000" w:themeColor="text1" w:themeTint="FF" w:themeShade="FF"/>
              <w:sz w:val="24"/>
              <w:szCs w:val="24"/>
              <w:lang w:val="en-GB"/>
            </w:rPr>
            <w:t>(White et al., 2018)</w:t>
          </w:r>
        </w:sdtContent>
        <w:sdtEndPr>
          <w:rPr>
            <w:rFonts w:ascii="Times New Roman" w:hAnsi="Times New Roman" w:eastAsia="Times New Roman" w:cs="Times New Roman"/>
            <w:color w:val="000000" w:themeColor="text1" w:themeTint="FF" w:themeShade="FF"/>
            <w:sz w:val="24"/>
            <w:szCs w:val="24"/>
            <w:highlight w:val="white"/>
          </w:rPr>
        </w:sdtEndPr>
      </w:sdt>
      <w:r w:rsidRPr="0D82BF7D" w:rsidR="4E7CA3F6">
        <w:rPr>
          <w:rFonts w:ascii="Times New Roman" w:hAnsi="Times New Roman" w:eastAsia="Times New Roman" w:cs="Times New Roman"/>
          <w:color w:val="000000" w:themeColor="text1" w:themeTint="FF" w:themeShade="FF"/>
          <w:sz w:val="24"/>
          <w:szCs w:val="24"/>
        </w:rPr>
        <w:t>.</w:t>
      </w:r>
      <w:r w:rsidRPr="0D82BF7D" w:rsidR="4E7CA3F6">
        <w:rPr>
          <w:rFonts w:ascii="Times New Roman" w:hAnsi="Times New Roman" w:eastAsia="Times New Roman" w:cs="Times New Roman"/>
          <w:color w:val="000000" w:themeColor="text1" w:themeTint="FF" w:themeShade="FF"/>
          <w:sz w:val="24"/>
          <w:szCs w:val="24"/>
        </w:rPr>
        <w:t xml:space="preserve"> </w:t>
      </w:r>
      <w:bookmarkStart w:name="_Int_xe7roZI7" w:id="464788710"/>
      <w:r w:rsidRPr="0D82BF7D" w:rsidR="40F6EB36">
        <w:rPr>
          <w:rFonts w:ascii="Times New Roman" w:hAnsi="Times New Roman" w:eastAsia="Times New Roman" w:cs="Times New Roman"/>
          <w:sz w:val="24"/>
          <w:szCs w:val="24"/>
        </w:rPr>
        <w:t>Ad</w:t>
      </w:r>
      <w:bookmarkEnd w:id="464788710"/>
      <w:r w:rsidRPr="0D82BF7D" w:rsidR="40F6EB36">
        <w:rPr>
          <w:rFonts w:ascii="Times New Roman" w:hAnsi="Times New Roman" w:eastAsia="Times New Roman" w:cs="Times New Roman"/>
          <w:sz w:val="24"/>
          <w:szCs w:val="24"/>
        </w:rPr>
        <w:t>ditionally, Se</w:t>
      </w:r>
      <w:r w:rsidRPr="0D82BF7D" w:rsidR="40F6EB36">
        <w:rPr>
          <w:rFonts w:ascii="Times New Roman" w:hAnsi="Times New Roman" w:eastAsia="Times New Roman" w:cs="Times New Roman"/>
          <w:sz w:val="24"/>
          <w:szCs w:val="24"/>
        </w:rPr>
        <w:t>lf-Det</w:t>
      </w:r>
      <w:r w:rsidRPr="0D82BF7D" w:rsidR="40F6EB36">
        <w:rPr>
          <w:rFonts w:ascii="Times New Roman" w:hAnsi="Times New Roman" w:eastAsia="Times New Roman" w:cs="Times New Roman"/>
          <w:sz w:val="24"/>
          <w:szCs w:val="24"/>
        </w:rPr>
        <w:t>ermination Theory (SDT) contends that to foster wellbeing,</w:t>
      </w:r>
      <w:r w:rsidRPr="0D82BF7D" w:rsidR="4CF6BCC0">
        <w:rPr>
          <w:rFonts w:ascii="Times New Roman" w:hAnsi="Times New Roman" w:eastAsia="Times New Roman" w:cs="Times New Roman"/>
          <w:noProof w:val="0"/>
          <w:sz w:val="24"/>
          <w:szCs w:val="24"/>
          <w:lang w:val="en-GB"/>
        </w:rPr>
        <w:t xml:space="preserve"> Individuals must be able to meet their fundamental psychological requirements for autonomy, competence, and connection.</w:t>
      </w:r>
      <w:r w:rsidRPr="0D82BF7D" w:rsidR="40F6EB36">
        <w:rPr>
          <w:rFonts w:ascii="Times New Roman" w:hAnsi="Times New Roman" w:eastAsia="Times New Roman" w:cs="Times New Roman"/>
          <w:sz w:val="24"/>
          <w:szCs w:val="24"/>
        </w:rPr>
        <w:t xml:space="preserve"> </w:t>
      </w:r>
      <w:r w:rsidRPr="0D82BF7D" w:rsidR="6BF5D38D">
        <w:rPr>
          <w:rFonts w:ascii="Times New Roman" w:hAnsi="Times New Roman" w:eastAsia="Times New Roman" w:cs="Times New Roman"/>
          <w:sz w:val="24"/>
          <w:szCs w:val="24"/>
        </w:rPr>
        <w:t xml:space="preserve">fulfilled </w:t>
      </w:r>
      <w:sdt>
        <w:sdtPr>
          <w:id w:val="1058815326"/>
          <w:alias w:val="Citation"/>
          <w:tag w:val="{&quot;referencesIds&quot;:[&quot;doc:63f60e675331a8054a4042a7&quot;],&quot;referencesOptions&quot;:{&quot;doc:63f60e675331a8054a4042a7&quot;:{&quot;author&quot;:true,&quot;year&quot;:true,&quot;pageReplace&quot;:&quot;&quot;,&quot;prefix&quot;:&quot;&quot;,&quot;suffix&quot;:&quot;&quot;}},&quot;hasBrokenReferences&quot;:false,&quot;hasManualEdits&quot;:false,&quot;citationType&quot;:&quot;inline&quot;}"/>
          <w:placeholder>
            <w:docPart w:val="6B8E8D35E9B34A0F961F9DBAA2BCF58D"/>
          </w:placeholder>
          <w:rPr>
            <w:highlight w:val="white"/>
          </w:rPr>
        </w:sdtPr>
        <w:sdtContent>
          <w:r w:rsidRPr="0D82BF7D" w:rsidR="26A8A530">
            <w:rPr>
              <w:rFonts w:ascii="Times New Roman" w:hAnsi="Times New Roman" w:eastAsia="Times New Roman" w:cs="Times New Roman"/>
              <w:noProof w:val="0"/>
              <w:color w:val="000000" w:themeColor="text1" w:themeTint="FF" w:themeShade="FF"/>
              <w:sz w:val="24"/>
              <w:szCs w:val="24"/>
              <w:lang w:val="en-GB"/>
            </w:rPr>
            <w:t>(White et al., 2018)</w:t>
          </w:r>
        </w:sdtContent>
        <w:sdtEndPr>
          <w:rPr>
            <w:highlight w:val="white"/>
          </w:rPr>
        </w:sdtEndPr>
      </w:sdt>
      <w:r w:rsidRPr="0D82BF7D" w:rsidR="09C853F2">
        <w:rPr>
          <w:highlight w:val="white"/>
        </w:rPr>
        <w:t>.</w:t>
      </w:r>
      <w:r w:rsidRPr="0D82BF7D" w:rsidR="40F6EB36">
        <w:rPr>
          <w:rFonts w:ascii="Times New Roman" w:hAnsi="Times New Roman" w:eastAsia="Times New Roman" w:cs="Times New Roman"/>
          <w:sz w:val="24"/>
          <w:szCs w:val="24"/>
        </w:rPr>
        <w:t xml:space="preserve"> PE is suggested to help </w:t>
      </w:r>
      <w:r w:rsidRPr="0D82BF7D" w:rsidR="40F6EB36">
        <w:rPr>
          <w:rFonts w:ascii="Times New Roman" w:hAnsi="Times New Roman" w:eastAsia="Times New Roman" w:cs="Times New Roman"/>
          <w:sz w:val="24"/>
          <w:szCs w:val="24"/>
        </w:rPr>
        <w:t>sa</w:t>
      </w:r>
      <w:r w:rsidRPr="0D82BF7D" w:rsidR="40F6EB36">
        <w:rPr>
          <w:rFonts w:ascii="Times New Roman" w:hAnsi="Times New Roman" w:eastAsia="Times New Roman" w:cs="Times New Roman"/>
          <w:sz w:val="24"/>
          <w:szCs w:val="24"/>
        </w:rPr>
        <w:t>tisfy these ne</w:t>
      </w:r>
      <w:r w:rsidRPr="0D82BF7D" w:rsidR="40F6EB36">
        <w:rPr>
          <w:rFonts w:ascii="Times New Roman" w:hAnsi="Times New Roman" w:eastAsia="Times New Roman" w:cs="Times New Roman"/>
          <w:sz w:val="24"/>
          <w:szCs w:val="24"/>
        </w:rPr>
        <w:t>eds by</w:t>
      </w:r>
      <w:r w:rsidRPr="0D82BF7D" w:rsidR="40F6EB36">
        <w:rPr>
          <w:rFonts w:ascii="Times New Roman" w:hAnsi="Times New Roman" w:eastAsia="Times New Roman" w:cs="Times New Roman"/>
          <w:sz w:val="24"/>
          <w:szCs w:val="24"/>
        </w:rPr>
        <w:t xml:space="preserve"> providing opportunities for students to take control of their own physical health, develop competence in </w:t>
      </w:r>
      <w:r w:rsidRPr="0D82BF7D" w:rsidR="3BDEE2AB">
        <w:rPr>
          <w:rFonts w:ascii="Times New Roman" w:hAnsi="Times New Roman" w:eastAsia="Times New Roman" w:cs="Times New Roman"/>
          <w:sz w:val="24"/>
          <w:szCs w:val="24"/>
        </w:rPr>
        <w:t>PA</w:t>
      </w:r>
      <w:r w:rsidRPr="0D82BF7D" w:rsidR="40F6EB36">
        <w:rPr>
          <w:rFonts w:ascii="Times New Roman" w:hAnsi="Times New Roman" w:eastAsia="Times New Roman" w:cs="Times New Roman"/>
          <w:sz w:val="24"/>
          <w:szCs w:val="24"/>
        </w:rPr>
        <w:t xml:space="preserve">, and build positive relationships with </w:t>
      </w:r>
      <w:r w:rsidRPr="0D82BF7D" w:rsidR="6D7001D8">
        <w:rPr>
          <w:rFonts w:ascii="Times New Roman" w:hAnsi="Times New Roman" w:eastAsia="Times New Roman" w:cs="Times New Roman"/>
          <w:sz w:val="24"/>
          <w:szCs w:val="24"/>
        </w:rPr>
        <w:t xml:space="preserve">peers </w:t>
      </w:r>
      <w:sdt>
        <w:sdtPr>
          <w:id w:val="1785125064"/>
          <w:alias w:val="Citation"/>
          <w:tag w:val="{&quot;referencesIds&quot;:[&quot;doc:63f610df0979ac054d5e23ec&quot;],&quot;referencesOptions&quot;:{&quot;doc:63f610df0979ac054d5e23ec&quot;:{&quot;author&quot;:true,&quot;year&quot;:true,&quot;pageReplace&quot;:&quot;&quot;,&quot;prefix&quot;:&quot;&quot;,&quot;suffix&quot;:&quot;&quot;}},&quot;hasBrokenReferences&quot;:false,&quot;hasManualEdits&quot;:false,&quot;citationType&quot;:&quot;inline&quot;}"/>
          <w:placeholder>
            <w:docPart w:val="93B60542EDF44948A18B938564934A9B"/>
          </w:placeholder>
          <w:rPr>
            <w:highlight w:val="white"/>
          </w:rPr>
        </w:sdtPr>
        <w:sdtContent>
          <w:r w:rsidRPr="0D82BF7D" w:rsidR="26A8A530">
            <w:rPr>
              <w:rFonts w:ascii="Times New Roman" w:hAnsi="Times New Roman" w:eastAsia="Times New Roman" w:cs="Times New Roman"/>
              <w:noProof w:val="0"/>
              <w:color w:val="000000" w:themeColor="text1" w:themeTint="FF" w:themeShade="FF"/>
              <w:sz w:val="24"/>
              <w:szCs w:val="24"/>
              <w:lang w:val="en-GB"/>
            </w:rPr>
            <w:t>(Sun et al., 2017)</w:t>
          </w:r>
        </w:sdtContent>
        <w:sdtEndPr>
          <w:rPr>
            <w:highlight w:val="white"/>
          </w:rPr>
        </w:sdtEndPr>
      </w:sdt>
      <w:r w:rsidRPr="0D82BF7D" w:rsidR="69F3D239">
        <w:rPr>
          <w:rFonts w:ascii="Times New Roman" w:hAnsi="Times New Roman" w:eastAsia="Times New Roman" w:cs="Times New Roman"/>
          <w:sz w:val="24"/>
          <w:szCs w:val="24"/>
        </w:rPr>
        <w:t>.</w:t>
      </w:r>
      <w:r w:rsidRPr="0D82BF7D" w:rsidR="40F6EB36">
        <w:rPr>
          <w:rFonts w:ascii="Times New Roman" w:hAnsi="Times New Roman" w:eastAsia="Times New Roman" w:cs="Times New Roman"/>
          <w:sz w:val="24"/>
          <w:szCs w:val="24"/>
        </w:rPr>
        <w:t xml:space="preserve"> To explain further, Teixeira </w:t>
      </w:r>
      <w:r w:rsidRPr="0D82BF7D" w:rsidR="2319467F">
        <w:rPr>
          <w:rFonts w:ascii="Times New Roman" w:hAnsi="Times New Roman" w:eastAsia="Times New Roman" w:cs="Times New Roman"/>
          <w:sz w:val="24"/>
          <w:szCs w:val="24"/>
        </w:rPr>
        <w:t>et al, (2020)</w:t>
      </w:r>
      <w:r w:rsidRPr="0D82BF7D" w:rsidR="40F6EB36">
        <w:rPr>
          <w:rFonts w:ascii="Times New Roman" w:hAnsi="Times New Roman" w:eastAsia="Times New Roman" w:cs="Times New Roman"/>
          <w:sz w:val="24"/>
          <w:szCs w:val="24"/>
        </w:rPr>
        <w:t xml:space="preserve"> investi</w:t>
      </w:r>
      <w:r w:rsidRPr="0D82BF7D" w:rsidR="40F6EB36">
        <w:rPr>
          <w:rFonts w:ascii="Times New Roman" w:hAnsi="Times New Roman" w:eastAsia="Times New Roman" w:cs="Times New Roman"/>
          <w:sz w:val="24"/>
          <w:szCs w:val="24"/>
        </w:rPr>
        <w:t>ga</w:t>
      </w:r>
      <w:r w:rsidRPr="0D82BF7D" w:rsidR="40F6EB36">
        <w:rPr>
          <w:rFonts w:ascii="Times New Roman" w:hAnsi="Times New Roman" w:eastAsia="Times New Roman" w:cs="Times New Roman"/>
          <w:sz w:val="24"/>
          <w:szCs w:val="24"/>
        </w:rPr>
        <w:t>te</w:t>
      </w:r>
      <w:r w:rsidRPr="0D82BF7D" w:rsidR="04CEC88A">
        <w:rPr>
          <w:rFonts w:ascii="Times New Roman" w:hAnsi="Times New Roman" w:eastAsia="Times New Roman" w:cs="Times New Roman"/>
          <w:sz w:val="24"/>
          <w:szCs w:val="24"/>
        </w:rPr>
        <w:t>d</w:t>
      </w:r>
      <w:r w:rsidRPr="0D82BF7D" w:rsidR="40F6EB36">
        <w:rPr>
          <w:rFonts w:ascii="Times New Roman" w:hAnsi="Times New Roman" w:eastAsia="Times New Roman" w:cs="Times New Roman"/>
          <w:sz w:val="24"/>
          <w:szCs w:val="24"/>
        </w:rPr>
        <w:t xml:space="preserve"> the role</w:t>
      </w:r>
      <w:r w:rsidRPr="0D82BF7D" w:rsidR="40F6EB36">
        <w:rPr>
          <w:rFonts w:ascii="Times New Roman" w:hAnsi="Times New Roman" w:eastAsia="Times New Roman" w:cs="Times New Roman"/>
          <w:sz w:val="24"/>
          <w:szCs w:val="24"/>
        </w:rPr>
        <w:t xml:space="preserve"> of SD</w:t>
      </w:r>
      <w:r w:rsidRPr="0D82BF7D" w:rsidR="40F6EB36">
        <w:rPr>
          <w:rFonts w:ascii="Times New Roman" w:hAnsi="Times New Roman" w:eastAsia="Times New Roman" w:cs="Times New Roman"/>
          <w:sz w:val="24"/>
          <w:szCs w:val="24"/>
        </w:rPr>
        <w:t xml:space="preserve">T in </w:t>
      </w:r>
      <w:r w:rsidRPr="0D82BF7D" w:rsidR="6D787627">
        <w:rPr>
          <w:rFonts w:ascii="Times New Roman" w:hAnsi="Times New Roman" w:eastAsia="Times New Roman" w:cs="Times New Roman"/>
          <w:sz w:val="24"/>
          <w:szCs w:val="24"/>
        </w:rPr>
        <w:t>PA</w:t>
      </w:r>
      <w:r w:rsidRPr="0D82BF7D" w:rsidR="40F6EB36">
        <w:rPr>
          <w:rFonts w:ascii="Times New Roman" w:hAnsi="Times New Roman" w:eastAsia="Times New Roman" w:cs="Times New Roman"/>
          <w:sz w:val="24"/>
          <w:szCs w:val="24"/>
        </w:rPr>
        <w:t xml:space="preserve"> behaviour change, aimed to </w:t>
      </w:r>
      <w:bookmarkStart w:name="_Int_OcMbhuoJ" w:id="1423803430"/>
      <w:r w:rsidRPr="0D82BF7D" w:rsidR="40F6EB36">
        <w:rPr>
          <w:rFonts w:ascii="Times New Roman" w:hAnsi="Times New Roman" w:eastAsia="Times New Roman" w:cs="Times New Roman"/>
          <w:sz w:val="24"/>
          <w:szCs w:val="24"/>
        </w:rPr>
        <w:t>d</w:t>
      </w:r>
      <w:r w:rsidRPr="0D82BF7D" w:rsidR="40F6EB36">
        <w:rPr>
          <w:rFonts w:ascii="Times New Roman" w:hAnsi="Times New Roman" w:eastAsia="Times New Roman" w:cs="Times New Roman"/>
          <w:sz w:val="24"/>
          <w:szCs w:val="24"/>
        </w:rPr>
        <w:t>etermine</w:t>
      </w:r>
      <w:bookmarkEnd w:id="1423803430"/>
      <w:r w:rsidRPr="0D82BF7D" w:rsidR="40F6EB36">
        <w:rPr>
          <w:rFonts w:ascii="Times New Roman" w:hAnsi="Times New Roman" w:eastAsia="Times New Roman" w:cs="Times New Roman"/>
          <w:sz w:val="24"/>
          <w:szCs w:val="24"/>
        </w:rPr>
        <w:t xml:space="preserve"> </w:t>
      </w:r>
      <w:r w:rsidRPr="0D82BF7D" w:rsidR="40F6EB36">
        <w:rPr>
          <w:rFonts w:ascii="Times New Roman" w:hAnsi="Times New Roman" w:eastAsia="Times New Roman" w:cs="Times New Roman"/>
          <w:sz w:val="24"/>
          <w:szCs w:val="24"/>
        </w:rPr>
        <w:t xml:space="preserve">whether self-determined motivation could predict </w:t>
      </w:r>
      <w:r w:rsidRPr="0D82BF7D" w:rsidR="6D787627">
        <w:rPr>
          <w:rFonts w:ascii="Times New Roman" w:hAnsi="Times New Roman" w:eastAsia="Times New Roman" w:cs="Times New Roman"/>
          <w:sz w:val="24"/>
          <w:szCs w:val="24"/>
        </w:rPr>
        <w:t>PA</w:t>
      </w:r>
      <w:r w:rsidRPr="0D82BF7D" w:rsidR="40F6EB36">
        <w:rPr>
          <w:rFonts w:ascii="Times New Roman" w:hAnsi="Times New Roman" w:eastAsia="Times New Roman" w:cs="Times New Roman"/>
          <w:sz w:val="24"/>
          <w:szCs w:val="24"/>
        </w:rPr>
        <w:t xml:space="preserve"> behaviour change over six-month</w:t>
      </w:r>
      <w:r w:rsidRPr="0D82BF7D" w:rsidR="2319467F">
        <w:rPr>
          <w:rFonts w:ascii="Times New Roman" w:hAnsi="Times New Roman" w:eastAsia="Times New Roman" w:cs="Times New Roman"/>
          <w:sz w:val="24"/>
          <w:szCs w:val="24"/>
        </w:rPr>
        <w:t xml:space="preserve"> </w:t>
      </w:r>
      <w:sdt>
        <w:sdtPr>
          <w:id w:val="653093659"/>
          <w:alias w:val="Citation"/>
          <w:tag w:val="{&quot;referencesIds&quot;:[&quot;doc:6410b6db0ebeab0550adb2c9&quot;],&quot;referencesOptions&quot;:{&quot;doc:6410b6db0ebeab0550adb2c9&quot;:{&quot;author&quot;:true,&quot;year&quot;:true,&quot;pageReplace&quot;:&quot;&quot;,&quot;prefix&quot;:&quot;&quot;,&quot;suffix&quot;:&quot;&quot;}},&quot;hasBrokenReferences&quot;:false,&quot;hasManualEdits&quot;:false,&quot;citationType&quot;:&quot;inline&quot;}"/>
          <w:placeholder>
            <w:docPart w:val="279873E114754E1B9D957BA039148D82"/>
          </w:placeholder>
          <w:rPr>
            <w:rFonts w:ascii="Times New Roman" w:hAnsi="Times New Roman" w:eastAsia="Times New Roman" w:cs="Times New Roman"/>
            <w:color w:val="000000" w:themeColor="text1" w:themeTint="FF" w:themeShade="FF"/>
            <w:sz w:val="24"/>
            <w:szCs w:val="24"/>
            <w:highlight w:val="white"/>
          </w:rPr>
        </w:sdtPr>
        <w:sdtContent>
          <w:r w:rsidRPr="0D82BF7D" w:rsidR="26A8A530">
            <w:rPr>
              <w:rFonts w:ascii="Times New Roman" w:hAnsi="Times New Roman" w:eastAsia="Times New Roman" w:cs="Times New Roman"/>
              <w:noProof w:val="0"/>
              <w:color w:val="000000" w:themeColor="text1" w:themeTint="FF" w:themeShade="FF"/>
              <w:sz w:val="24"/>
              <w:szCs w:val="24"/>
              <w:lang w:val="en-GB"/>
            </w:rPr>
            <w:t>(Teixeira et al., 2020)</w:t>
          </w:r>
        </w:sdtContent>
        <w:sdtEndPr>
          <w:rPr>
            <w:rFonts w:ascii="Times New Roman" w:hAnsi="Times New Roman" w:eastAsia="Times New Roman" w:cs="Times New Roman"/>
            <w:color w:val="000000" w:themeColor="text1" w:themeTint="FF" w:themeShade="FF"/>
            <w:sz w:val="24"/>
            <w:szCs w:val="24"/>
            <w:highlight w:val="white"/>
          </w:rPr>
        </w:sdtEndPr>
      </w:sdt>
      <w:r w:rsidRPr="0D82BF7D" w:rsidR="691AC68A">
        <w:rPr>
          <w:rFonts w:ascii="Times New Roman" w:hAnsi="Times New Roman" w:eastAsia="Times New Roman" w:cs="Times New Roman"/>
          <w:color w:val="000000" w:themeColor="text1" w:themeTint="FF" w:themeShade="FF"/>
          <w:sz w:val="24"/>
          <w:szCs w:val="24"/>
          <w:highlight w:val="white"/>
        </w:rPr>
        <w:t>,</w:t>
      </w:r>
      <w:r w:rsidRPr="0D82BF7D" w:rsidR="40F6EB36">
        <w:rPr>
          <w:rFonts w:ascii="Times New Roman" w:hAnsi="Times New Roman" w:eastAsia="Times New Roman" w:cs="Times New Roman"/>
          <w:sz w:val="24"/>
          <w:szCs w:val="24"/>
        </w:rPr>
        <w:t xml:space="preserve"> (n=423) adolescents were divided randomly to one of two groups: a control group or a behavioural intervention group. The behavioural intervention group received a </w:t>
      </w:r>
      <w:r w:rsidRPr="0D82BF7D" w:rsidR="6D787627">
        <w:rPr>
          <w:rFonts w:ascii="Times New Roman" w:hAnsi="Times New Roman" w:eastAsia="Times New Roman" w:cs="Times New Roman"/>
          <w:sz w:val="24"/>
          <w:szCs w:val="24"/>
        </w:rPr>
        <w:t>PA</w:t>
      </w:r>
      <w:r w:rsidRPr="0D82BF7D" w:rsidR="40F6EB36">
        <w:rPr>
          <w:rFonts w:ascii="Times New Roman" w:hAnsi="Times New Roman" w:eastAsia="Times New Roman" w:cs="Times New Roman"/>
          <w:sz w:val="24"/>
          <w:szCs w:val="24"/>
        </w:rPr>
        <w:t xml:space="preserve"> intervention that was designed to increase their self-determined motivation</w:t>
      </w:r>
      <w:r w:rsidRPr="0D82BF7D" w:rsidR="2A682059">
        <w:rPr>
          <w:rFonts w:ascii="Times New Roman" w:hAnsi="Times New Roman" w:eastAsia="Times New Roman" w:cs="Times New Roman"/>
          <w:sz w:val="24"/>
          <w:szCs w:val="24"/>
        </w:rPr>
        <w:t>,</w:t>
      </w:r>
      <w:r w:rsidRPr="0D82BF7D" w:rsidR="40F6EB36">
        <w:rPr>
          <w:rFonts w:ascii="Times New Roman" w:hAnsi="Times New Roman" w:eastAsia="Times New Roman" w:cs="Times New Roman"/>
          <w:sz w:val="24"/>
          <w:szCs w:val="24"/>
        </w:rPr>
        <w:t xml:space="preserve"> </w:t>
      </w:r>
      <w:r w:rsidRPr="0D82BF7D" w:rsidR="2A682059">
        <w:rPr>
          <w:rFonts w:ascii="Times New Roman" w:hAnsi="Times New Roman" w:eastAsia="Times New Roman" w:cs="Times New Roman"/>
          <w:sz w:val="24"/>
          <w:szCs w:val="24"/>
        </w:rPr>
        <w:t>t</w:t>
      </w:r>
      <w:r w:rsidRPr="0D82BF7D" w:rsidR="40F6EB36">
        <w:rPr>
          <w:rFonts w:ascii="Times New Roman" w:hAnsi="Times New Roman" w:eastAsia="Times New Roman" w:cs="Times New Roman"/>
          <w:sz w:val="24"/>
          <w:szCs w:val="24"/>
        </w:rPr>
        <w:t xml:space="preserve">he control group received no intervention. The study's results showed that self-determined motivation strongly predicted the change in </w:t>
      </w:r>
      <w:bookmarkStart w:name="_Hlk130033194" w:id="1"/>
      <w:r w:rsidRPr="0D82BF7D" w:rsidR="6CBB46B9">
        <w:rPr>
          <w:rFonts w:ascii="Times New Roman" w:hAnsi="Times New Roman" w:eastAsia="Times New Roman" w:cs="Times New Roman"/>
          <w:sz w:val="24"/>
          <w:szCs w:val="24"/>
        </w:rPr>
        <w:t>PA</w:t>
      </w:r>
      <w:bookmarkEnd w:id="1"/>
      <w:r w:rsidRPr="0D82BF7D" w:rsidR="40F6EB36">
        <w:rPr>
          <w:rFonts w:ascii="Times New Roman" w:hAnsi="Times New Roman" w:eastAsia="Times New Roman" w:cs="Times New Roman"/>
          <w:sz w:val="24"/>
          <w:szCs w:val="24"/>
        </w:rPr>
        <w:t xml:space="preserve"> behaviour over a six-month period, supporting </w:t>
      </w:r>
      <w:r w:rsidRPr="0D82BF7D" w:rsidR="42F40CDE">
        <w:rPr>
          <w:rFonts w:ascii="Times New Roman" w:hAnsi="Times New Roman" w:eastAsia="Times New Roman" w:cs="Times New Roman"/>
          <w:sz w:val="24"/>
          <w:szCs w:val="24"/>
        </w:rPr>
        <w:t>SDT (</w:t>
      </w:r>
      <w:r w:rsidRPr="0D82BF7D" w:rsidR="40F6EB36">
        <w:rPr>
          <w:rFonts w:ascii="Times New Roman" w:hAnsi="Times New Roman" w:eastAsia="Times New Roman" w:cs="Times New Roman"/>
          <w:sz w:val="24"/>
          <w:szCs w:val="24"/>
        </w:rPr>
        <w:t>Teixeira et al., 2020b</w:t>
      </w:r>
      <w:r w:rsidRPr="0D82BF7D" w:rsidR="11721415">
        <w:rPr>
          <w:rFonts w:ascii="Times New Roman" w:hAnsi="Times New Roman" w:eastAsia="Times New Roman" w:cs="Times New Roman"/>
          <w:sz w:val="24"/>
          <w:szCs w:val="24"/>
        </w:rPr>
        <w:t>).</w:t>
      </w:r>
      <w:r w:rsidRPr="0D82BF7D" w:rsidR="40F6EB36">
        <w:rPr>
          <w:rFonts w:ascii="Times New Roman" w:hAnsi="Times New Roman" w:eastAsia="Times New Roman" w:cs="Times New Roman"/>
          <w:sz w:val="24"/>
          <w:szCs w:val="24"/>
        </w:rPr>
        <w:t xml:space="preserve"> However, the study's limited duration (six months) means that longer-term follow-up is necessary to assess the sustainability of </w:t>
      </w:r>
      <w:r w:rsidRPr="0D82BF7D" w:rsidR="6CBB46B9">
        <w:rPr>
          <w:rFonts w:ascii="Times New Roman" w:hAnsi="Times New Roman" w:eastAsia="Times New Roman" w:cs="Times New Roman"/>
          <w:sz w:val="24"/>
          <w:szCs w:val="24"/>
        </w:rPr>
        <w:t>PA</w:t>
      </w:r>
      <w:r w:rsidRPr="0D82BF7D" w:rsidR="6CBB46B9">
        <w:rPr>
          <w:rFonts w:ascii="Times New Roman" w:hAnsi="Times New Roman" w:eastAsia="Times New Roman" w:cs="Times New Roman"/>
          <w:sz w:val="24"/>
          <w:szCs w:val="24"/>
        </w:rPr>
        <w:t xml:space="preserve"> </w:t>
      </w:r>
      <w:r w:rsidRPr="0D82BF7D" w:rsidR="40F6EB36">
        <w:rPr>
          <w:rFonts w:ascii="Times New Roman" w:hAnsi="Times New Roman" w:eastAsia="Times New Roman" w:cs="Times New Roman"/>
          <w:sz w:val="24"/>
          <w:szCs w:val="24"/>
        </w:rPr>
        <w:t xml:space="preserve">behaviour change. </w:t>
      </w:r>
    </w:p>
    <w:p w:rsidR="00176BE6" w:rsidP="0D82BF7D" w:rsidRDefault="73F60A08" w14:paraId="2236DC8A" w14:textId="47F3A730">
      <w:pPr>
        <w:pStyle w:val="Normal"/>
        <w:spacing w:line="360" w:lineRule="auto"/>
        <w:jc w:val="both"/>
        <w:rPr>
          <w:rFonts w:ascii="Times New Roman" w:hAnsi="Times New Roman" w:eastAsia="Times New Roman" w:cs="Times New Roman"/>
          <w:noProof w:val="0"/>
          <w:color w:val="000000" w:themeColor="text1"/>
          <w:sz w:val="24"/>
          <w:szCs w:val="24"/>
          <w:lang w:val="en-GB"/>
        </w:rPr>
      </w:pPr>
      <w:r w:rsidRPr="0D82BF7D" w:rsidR="40F6EB36">
        <w:rPr>
          <w:rFonts w:ascii="Times New Roman" w:hAnsi="Times New Roman" w:eastAsia="Times New Roman" w:cs="Times New Roman"/>
          <w:sz w:val="24"/>
          <w:szCs w:val="24"/>
        </w:rPr>
        <w:t>In summary, while compulsory PE in secondary education has benefits, it is pertinent to consider individual experiences and feelings towards PE, some individuals may have negative experiences or perceive compulsory PE as discriminatory, while other thrived on PE, it</w:t>
      </w:r>
      <w:r w:rsidRPr="0D82BF7D" w:rsidR="37C4EF73">
        <w:rPr>
          <w:rFonts w:ascii="Times New Roman" w:hAnsi="Times New Roman" w:eastAsia="Times New Roman" w:cs="Times New Roman"/>
          <w:sz w:val="24"/>
          <w:szCs w:val="24"/>
        </w:rPr>
        <w:t xml:space="preserve"> is </w:t>
      </w:r>
      <w:r w:rsidRPr="0D82BF7D" w:rsidR="40F6EB36">
        <w:rPr>
          <w:rFonts w:ascii="Times New Roman" w:hAnsi="Times New Roman" w:eastAsia="Times New Roman" w:cs="Times New Roman"/>
          <w:sz w:val="24"/>
          <w:szCs w:val="24"/>
        </w:rPr>
        <w:t xml:space="preserve">essential to understand all </w:t>
      </w:r>
      <w:r w:rsidRPr="0D82BF7D" w:rsidR="452B616B">
        <w:rPr>
          <w:rFonts w:ascii="Times New Roman" w:hAnsi="Times New Roman" w:eastAsia="Times New Roman" w:cs="Times New Roman"/>
          <w:sz w:val="24"/>
          <w:szCs w:val="24"/>
        </w:rPr>
        <w:t>individuals’</w:t>
      </w:r>
      <w:r w:rsidRPr="0D82BF7D" w:rsidR="40F6EB36">
        <w:rPr>
          <w:rFonts w:ascii="Times New Roman" w:hAnsi="Times New Roman" w:eastAsia="Times New Roman" w:cs="Times New Roman"/>
          <w:sz w:val="24"/>
          <w:szCs w:val="24"/>
        </w:rPr>
        <w:t xml:space="preserve"> views. The rationale of this study is to contribute to the body of qualitative research by using thematic analysis to explore potential effects which might </w:t>
      </w:r>
      <w:bookmarkStart w:name="_Int_tLY30l35" w:id="470055732"/>
      <w:r w:rsidRPr="0D82BF7D" w:rsidR="40F6EB36">
        <w:rPr>
          <w:rFonts w:ascii="Times New Roman" w:hAnsi="Times New Roman" w:eastAsia="Times New Roman" w:cs="Times New Roman"/>
          <w:sz w:val="24"/>
          <w:szCs w:val="24"/>
        </w:rPr>
        <w:t>impact</w:t>
      </w:r>
      <w:bookmarkEnd w:id="470055732"/>
      <w:r w:rsidRPr="0D82BF7D" w:rsidR="40F6EB36">
        <w:rPr>
          <w:rFonts w:ascii="Times New Roman" w:hAnsi="Times New Roman" w:eastAsia="Times New Roman" w:cs="Times New Roman"/>
          <w:sz w:val="24"/>
          <w:szCs w:val="24"/>
        </w:rPr>
        <w:t xml:space="preserve"> someone who engages in compulsory PE. The aim of the study is to explore a person's individual thoughts and </w:t>
      </w:r>
      <w:r w:rsidRPr="0D82BF7D" w:rsidR="48EE7741">
        <w:rPr>
          <w:rFonts w:ascii="Times New Roman" w:hAnsi="Times New Roman" w:eastAsia="Times New Roman" w:cs="Times New Roman"/>
          <w:sz w:val="24"/>
          <w:szCs w:val="24"/>
        </w:rPr>
        <w:t>feelings</w:t>
      </w:r>
      <w:r w:rsidRPr="0D82BF7D" w:rsidR="40F6EB36">
        <w:rPr>
          <w:rFonts w:ascii="Times New Roman" w:hAnsi="Times New Roman" w:eastAsia="Times New Roman" w:cs="Times New Roman"/>
          <w:sz w:val="24"/>
          <w:szCs w:val="24"/>
        </w:rPr>
        <w:t>, and to produce a thorough awareness and comprehension of the effects of compulsory PE on a person's wellbeing by analysing questionnaires</w:t>
      </w:r>
      <w:r w:rsidRPr="0D82BF7D" w:rsidR="78F64F01">
        <w:rPr>
          <w:rFonts w:ascii="Times New Roman" w:hAnsi="Times New Roman" w:eastAsia="Times New Roman" w:cs="Times New Roman"/>
          <w:sz w:val="24"/>
          <w:szCs w:val="24"/>
        </w:rPr>
        <w:t xml:space="preserve">. </w:t>
      </w:r>
      <w:r w:rsidRPr="0D82BF7D" w:rsidR="78F64F01">
        <w:rPr>
          <w:rFonts w:ascii="Times New Roman" w:hAnsi="Times New Roman" w:eastAsia="Times New Roman" w:cs="Times New Roman"/>
          <w:sz w:val="24"/>
          <w:szCs w:val="24"/>
        </w:rPr>
        <w:t xml:space="preserve">Thematic analysis is a valuable method for exploring personal emotions, feelings, and individual case </w:t>
      </w:r>
      <w:bookmarkStart w:name="_Int_LJ6jeOvK" w:id="1689660455"/>
      <w:r w:rsidRPr="0D82BF7D" w:rsidR="78F64F01">
        <w:rPr>
          <w:rFonts w:ascii="Times New Roman" w:hAnsi="Times New Roman" w:eastAsia="Times New Roman" w:cs="Times New Roman"/>
          <w:sz w:val="24"/>
          <w:szCs w:val="24"/>
        </w:rPr>
        <w:t>studies in depth</w:t>
      </w:r>
      <w:bookmarkEnd w:id="1689660455"/>
      <w:r w:rsidRPr="0D82BF7D" w:rsidR="78F64F01">
        <w:rPr>
          <w:rFonts w:ascii="Times New Roman" w:hAnsi="Times New Roman" w:eastAsia="Times New Roman" w:cs="Times New Roman"/>
          <w:sz w:val="24"/>
          <w:szCs w:val="24"/>
        </w:rPr>
        <w:t>. It offers a flexible and reflective tool for this purpose</w:t>
      </w:r>
      <w:r w:rsidRPr="0D82BF7D" w:rsidR="42B91C4E">
        <w:rPr>
          <w:rFonts w:ascii="Times New Roman" w:hAnsi="Times New Roman" w:eastAsia="Times New Roman" w:cs="Times New Roman"/>
          <w:sz w:val="24"/>
          <w:szCs w:val="24"/>
        </w:rPr>
        <w:t>,</w:t>
      </w:r>
      <w:r w:rsidRPr="0D82BF7D" w:rsidR="78F64F01">
        <w:rPr>
          <w:rFonts w:ascii="Times New Roman" w:hAnsi="Times New Roman" w:eastAsia="Times New Roman" w:cs="Times New Roman"/>
          <w:sz w:val="24"/>
          <w:szCs w:val="24"/>
        </w:rPr>
        <w:t xml:space="preserve"> </w:t>
      </w:r>
      <w:r w:rsidRPr="0D82BF7D" w:rsidR="7B13FE75">
        <w:rPr>
          <w:rFonts w:ascii="Times New Roman" w:hAnsi="Times New Roman" w:eastAsia="Times New Roman" w:cs="Times New Roman"/>
          <w:sz w:val="24"/>
          <w:szCs w:val="24"/>
        </w:rPr>
        <w:t>h</w:t>
      </w:r>
      <w:r w:rsidRPr="0D82BF7D" w:rsidR="78F64F01">
        <w:rPr>
          <w:rFonts w:ascii="Times New Roman" w:hAnsi="Times New Roman" w:eastAsia="Times New Roman" w:cs="Times New Roman"/>
          <w:sz w:val="24"/>
          <w:szCs w:val="24"/>
        </w:rPr>
        <w:t>owever, it is important to use a structured approach to ensure effective results, as outlined by Braun and Clarke (2006</w:t>
      </w:r>
      <w:r w:rsidRPr="0D82BF7D" w:rsidR="5EBBDE1D">
        <w:rPr>
          <w:rFonts w:ascii="Times New Roman" w:hAnsi="Times New Roman" w:eastAsia="Times New Roman" w:cs="Times New Roman"/>
          <w:sz w:val="24"/>
          <w:szCs w:val="24"/>
        </w:rPr>
        <w:t xml:space="preserve">) </w:t>
      </w:r>
      <w:sdt>
        <w:sdtPr>
          <w:id w:val="1054259149"/>
          <w:alias w:val="Citation"/>
          <w:tag w:val="{&quot;referencesIds&quot;:[&quot;doc:63aad7dc4afff4054d2f5228&quot;],&quot;referencesOptions&quot;:{&quot;doc:63aad7dc4afff4054d2f5228&quot;:{&quot;author&quot;:true,&quot;year&quot;:true,&quot;pageReplace&quot;:&quot;&quot;,&quot;prefix&quot;:&quot;&quot;,&quot;suffix&quot;:&quot;&quot;}},&quot;hasBrokenReferences&quot;:false,&quot;hasManualEdits&quot;:false,&quot;citationType&quot;:&quot;inline&quot;}"/>
          <w:placeholder>
            <w:docPart w:val="DefaultPlaceholder_1081868574"/>
          </w:placeholder>
        </w:sdtPr>
        <w:sdtContent>
          <w:r w:rsidRPr="0D82BF7D" w:rsidR="26A8A530">
            <w:rPr>
              <w:rFonts w:ascii="Times New Roman" w:hAnsi="Times New Roman" w:eastAsia="Times New Roman" w:cs="Times New Roman"/>
              <w:noProof w:val="0"/>
              <w:color w:val="000000" w:themeColor="text1" w:themeTint="FF" w:themeShade="FF"/>
              <w:sz w:val="24"/>
              <w:szCs w:val="24"/>
              <w:lang w:val="en-GB"/>
            </w:rPr>
            <w:t>(Braun &amp; Clarke, 2006)</w:t>
          </w:r>
        </w:sdtContent>
      </w:sdt>
      <w:r w:rsidRPr="0D82BF7D" w:rsidR="0F8C22BB">
        <w:rPr>
          <w:rFonts w:ascii="Times New Roman" w:hAnsi="Times New Roman" w:eastAsia="Times New Roman" w:cs="Times New Roman"/>
          <w:noProof w:val="0"/>
          <w:color w:val="000000" w:themeColor="text1" w:themeTint="FF" w:themeShade="FF"/>
          <w:sz w:val="24"/>
          <w:szCs w:val="24"/>
          <w:lang w:val="en-GB"/>
        </w:rPr>
        <w:t>.</w:t>
      </w:r>
    </w:p>
    <w:p w:rsidR="0D82BF7D" w:rsidP="0D82BF7D" w:rsidRDefault="0D82BF7D" w14:paraId="2E3873BC" w14:textId="0C5ADB19">
      <w:pPr>
        <w:jc w:val="center"/>
        <w:rPr>
          <w:rFonts w:ascii="Times New Roman" w:hAnsi="Times New Roman" w:eastAsia="Times New Roman" w:cs="Times New Roman"/>
          <w:b w:val="1"/>
          <w:bCs w:val="1"/>
          <w:sz w:val="24"/>
          <w:szCs w:val="24"/>
          <w:u w:val="single"/>
        </w:rPr>
      </w:pPr>
    </w:p>
    <w:p w:rsidR="00871473" w:rsidP="17582612" w:rsidRDefault="3FC1DD0F" w14:paraId="2588CC26" w14:textId="084471A9">
      <w:pPr>
        <w:jc w:val="center"/>
        <w:rPr>
          <w:rFonts w:ascii="Times New Roman" w:hAnsi="Times New Roman" w:eastAsia="Times New Roman" w:cs="Times New Roman"/>
          <w:b/>
          <w:bCs/>
          <w:color w:val="000000" w:themeColor="text1"/>
          <w:sz w:val="24"/>
          <w:szCs w:val="24"/>
          <w:u w:val="single"/>
        </w:rPr>
      </w:pPr>
      <w:r w:rsidRPr="17582612">
        <w:rPr>
          <w:rFonts w:ascii="Times New Roman" w:hAnsi="Times New Roman" w:eastAsia="Times New Roman" w:cs="Times New Roman"/>
          <w:b/>
          <w:bCs/>
          <w:sz w:val="24"/>
          <w:szCs w:val="24"/>
          <w:u w:val="single"/>
        </w:rPr>
        <w:t>Method</w:t>
      </w:r>
    </w:p>
    <w:p w:rsidR="00871473" w:rsidP="17582612" w:rsidRDefault="200E4EBF" w14:paraId="2E829C2E" w14:textId="12389D9C">
      <w:pPr>
        <w:spacing w:line="360" w:lineRule="auto"/>
        <w:jc w:val="both"/>
        <w:rPr>
          <w:rFonts w:ascii="Times New Roman" w:hAnsi="Times New Roman" w:eastAsia="Times New Roman" w:cs="Times New Roman"/>
          <w:b/>
          <w:bCs/>
          <w:color w:val="000000" w:themeColor="text1"/>
          <w:sz w:val="24"/>
          <w:szCs w:val="24"/>
        </w:rPr>
      </w:pPr>
      <w:r w:rsidRPr="17582612">
        <w:rPr>
          <w:rFonts w:ascii="Times New Roman" w:hAnsi="Times New Roman" w:eastAsia="Times New Roman" w:cs="Times New Roman"/>
          <w:b/>
          <w:bCs/>
          <w:sz w:val="24"/>
          <w:szCs w:val="24"/>
        </w:rPr>
        <w:t>Design</w:t>
      </w:r>
    </w:p>
    <w:p w:rsidR="00114617" w:rsidP="0D82BF7D" w:rsidRDefault="004C17A9" w14:paraId="2332D8B2" w14:textId="31E3CD94">
      <w:pPr>
        <w:pStyle w:val="Normal"/>
        <w:spacing w:line="360" w:lineRule="auto"/>
        <w:jc w:val="both"/>
        <w:rPr>
          <w:rFonts w:ascii="Times New Roman" w:hAnsi="Times New Roman" w:eastAsia="Times New Roman" w:cs="Times New Roman"/>
          <w:sz w:val="24"/>
          <w:szCs w:val="24"/>
        </w:rPr>
      </w:pPr>
      <w:r w:rsidRPr="0D82BF7D" w:rsidR="682DBC3C">
        <w:rPr>
          <w:rFonts w:ascii="Times New Roman" w:hAnsi="Times New Roman" w:eastAsia="Times New Roman" w:cs="Times New Roman"/>
          <w:sz w:val="24"/>
          <w:szCs w:val="24"/>
        </w:rPr>
        <w:t xml:space="preserve">Thematic analysis was conducted on interviews with two </w:t>
      </w:r>
      <w:r w:rsidRPr="0D82BF7D" w:rsidR="682DBC3C">
        <w:rPr>
          <w:rFonts w:ascii="Times New Roman" w:hAnsi="Times New Roman" w:eastAsia="Times New Roman" w:cs="Times New Roman"/>
          <w:sz w:val="24"/>
          <w:szCs w:val="24"/>
        </w:rPr>
        <w:t xml:space="preserve">female </w:t>
      </w:r>
      <w:r w:rsidRPr="0D82BF7D" w:rsidR="682DBC3C">
        <w:rPr>
          <w:rFonts w:ascii="Times New Roman" w:hAnsi="Times New Roman" w:eastAsia="Times New Roman" w:cs="Times New Roman"/>
          <w:sz w:val="24"/>
          <w:szCs w:val="24"/>
        </w:rPr>
        <w:t xml:space="preserve">students using a non-experimental, qualitative approach, following the six steps outlined by Braun and </w:t>
      </w:r>
      <w:r w:rsidRPr="0D82BF7D" w:rsidR="2FAF2186">
        <w:rPr>
          <w:rFonts w:ascii="Times New Roman" w:hAnsi="Times New Roman" w:eastAsia="Times New Roman" w:cs="Times New Roman"/>
          <w:sz w:val="24"/>
          <w:szCs w:val="24"/>
        </w:rPr>
        <w:t xml:space="preserve">Clarke </w:t>
      </w:r>
      <w:sdt>
        <w:sdtPr>
          <w:id w:val="160462174"/>
          <w:alias w:val="Citation"/>
          <w:tag w:val="{&quot;referencesIds&quot;:[&quot;doc:6415fc912b3cbd055581b2a8&quot;],&quot;referencesOptions&quot;:{&quot;doc:6415fc912b3cbd055581b2a8&quot;:{&quot;author&quot;:true,&quot;year&quot;:true,&quot;pageReplace&quot;:&quot;&quot;,&quot;prefix&quot;:&quot;&quot;,&quot;suffix&quot;:&quot;&quot;}},&quot;hasBrokenReferences&quot;:false,&quot;hasManualEdits&quot;:false,&quot;citationType&quot;:&quot;inline&quot;}"/>
          <w:placeholder>
            <w:docPart w:val="DefaultPlaceholder_1081868574"/>
          </w:placeholder>
        </w:sdtPr>
        <w:sdtContent>
          <w:r w:rsidRPr="0D82BF7D" w:rsidR="26A8A530">
            <w:rPr>
              <w:rFonts w:ascii="Times New Roman" w:hAnsi="Times New Roman" w:eastAsia="Times New Roman" w:cs="Times New Roman"/>
              <w:noProof w:val="0"/>
              <w:color w:val="000000" w:themeColor="text1" w:themeTint="FF" w:themeShade="FF"/>
              <w:sz w:val="24"/>
              <w:szCs w:val="24"/>
              <w:lang w:val="en-GB"/>
            </w:rPr>
            <w:t>(Smith, 2015)</w:t>
          </w:r>
        </w:sdtContent>
      </w:sdt>
      <w:r w:rsidRPr="0D82BF7D" w:rsidR="7B71F75E">
        <w:rPr>
          <w:rFonts w:ascii="Times New Roman" w:hAnsi="Times New Roman" w:eastAsia="Times New Roman" w:cs="Times New Roman"/>
          <w:sz w:val="24"/>
          <w:szCs w:val="24"/>
        </w:rPr>
        <w:t>.</w:t>
      </w:r>
      <w:r w:rsidRPr="0D82BF7D" w:rsidR="682DBC3C">
        <w:rPr>
          <w:rFonts w:ascii="Times New Roman" w:hAnsi="Times New Roman" w:eastAsia="Times New Roman" w:cs="Times New Roman"/>
          <w:sz w:val="24"/>
          <w:szCs w:val="24"/>
        </w:rPr>
        <w:t xml:space="preserve"> </w:t>
      </w:r>
      <w:r w:rsidRPr="0D82BF7D" w:rsidR="682DBC3C">
        <w:rPr>
          <w:rFonts w:ascii="Times New Roman" w:hAnsi="Times New Roman" w:eastAsia="Times New Roman" w:cs="Times New Roman"/>
          <w:sz w:val="24"/>
          <w:szCs w:val="24"/>
        </w:rPr>
        <w:t>The data collected fr</w:t>
      </w:r>
      <w:r w:rsidRPr="0D82BF7D" w:rsidR="682DBC3C">
        <w:rPr>
          <w:rFonts w:ascii="Times New Roman" w:hAnsi="Times New Roman" w:eastAsia="Times New Roman" w:cs="Times New Roman"/>
          <w:sz w:val="24"/>
          <w:szCs w:val="24"/>
        </w:rPr>
        <w:t xml:space="preserve">om the interviews were </w:t>
      </w:r>
      <w:r w:rsidRPr="0D82BF7D" w:rsidR="643738B6">
        <w:rPr>
          <w:rFonts w:ascii="Times New Roman" w:hAnsi="Times New Roman" w:eastAsia="Times New Roman" w:cs="Times New Roman"/>
          <w:sz w:val="24"/>
          <w:szCs w:val="24"/>
        </w:rPr>
        <w:t>analysed</w:t>
      </w:r>
      <w:r w:rsidRPr="0D82BF7D" w:rsidR="682DBC3C">
        <w:rPr>
          <w:rFonts w:ascii="Times New Roman" w:hAnsi="Times New Roman" w:eastAsia="Times New Roman" w:cs="Times New Roman"/>
          <w:sz w:val="24"/>
          <w:szCs w:val="24"/>
        </w:rPr>
        <w:t xml:space="preserve"> using Microsoft Word and coding techniques were employed to </w:t>
      </w:r>
      <w:r w:rsidRPr="0D82BF7D" w:rsidR="682DBC3C">
        <w:rPr>
          <w:rFonts w:ascii="Times New Roman" w:hAnsi="Times New Roman" w:eastAsia="Times New Roman" w:cs="Times New Roman"/>
          <w:sz w:val="24"/>
          <w:szCs w:val="24"/>
        </w:rPr>
        <w:t>identify</w:t>
      </w:r>
      <w:r w:rsidRPr="0D82BF7D" w:rsidR="682DBC3C">
        <w:rPr>
          <w:rFonts w:ascii="Times New Roman" w:hAnsi="Times New Roman" w:eastAsia="Times New Roman" w:cs="Times New Roman"/>
          <w:sz w:val="24"/>
          <w:szCs w:val="24"/>
        </w:rPr>
        <w:t xml:space="preserve"> themes.</w:t>
      </w:r>
    </w:p>
    <w:p w:rsidR="00871473" w:rsidP="44075518" w:rsidRDefault="200E4EBF" w14:paraId="797F84B7" w14:textId="44A52BEA">
      <w:pPr>
        <w:spacing w:line="360" w:lineRule="auto"/>
        <w:jc w:val="both"/>
        <w:rPr>
          <w:rFonts w:ascii="Times New Roman" w:hAnsi="Times New Roman" w:eastAsia="Times New Roman" w:cs="Times New Roman"/>
          <w:color w:val="000000" w:themeColor="text1"/>
          <w:sz w:val="24"/>
          <w:szCs w:val="24"/>
        </w:rPr>
      </w:pPr>
      <w:r w:rsidRPr="17582612">
        <w:rPr>
          <w:rFonts w:ascii="Times New Roman" w:hAnsi="Times New Roman" w:eastAsia="Times New Roman" w:cs="Times New Roman"/>
          <w:b/>
          <w:bCs/>
          <w:color w:val="000000" w:themeColor="text1"/>
          <w:sz w:val="24"/>
          <w:szCs w:val="24"/>
        </w:rPr>
        <w:t>Participants</w:t>
      </w:r>
    </w:p>
    <w:p w:rsidR="73801100" w:rsidP="64641DA2" w:rsidRDefault="73801100" w14:paraId="1B161464" w14:textId="3288C7EB">
      <w:pPr>
        <w:spacing w:line="360" w:lineRule="auto"/>
        <w:jc w:val="both"/>
        <w:rPr>
          <w:rFonts w:ascii="Times New Roman" w:hAnsi="Times New Roman" w:eastAsia="Times New Roman" w:cs="Times New Roman"/>
          <w:sz w:val="24"/>
          <w:szCs w:val="24"/>
        </w:rPr>
      </w:pPr>
      <w:r w:rsidRPr="0D82BF7D" w:rsidR="001E69D6">
        <w:rPr>
          <w:rFonts w:ascii="Times New Roman" w:hAnsi="Times New Roman" w:eastAsia="Times New Roman" w:cs="Times New Roman"/>
          <w:sz w:val="24"/>
          <w:szCs w:val="24"/>
        </w:rPr>
        <w:t>Two female second year BSC Applied Psychology students (Interview A and Interview B) were interviewed face-to-face by two other second-year BSC Applied Psychology students. The purpose of the interviews was to gather data for a thematic analysis on individual experiences of compulsory PE during secondary education. The participants were referred to as Participant A (Jane) and Participant B (Sally) for anonymity purposes in the results and discussion.</w:t>
      </w:r>
      <w:r w:rsidRPr="0D82BF7D" w:rsidR="5D37A895">
        <w:rPr>
          <w:rFonts w:ascii="Times New Roman" w:hAnsi="Times New Roman" w:eastAsia="Times New Roman" w:cs="Times New Roman"/>
          <w:sz w:val="24"/>
          <w:szCs w:val="24"/>
        </w:rPr>
        <w:t xml:space="preserve"> </w:t>
      </w:r>
      <w:r w:rsidRPr="0D82BF7D" w:rsidR="489AE9BC">
        <w:rPr>
          <w:rFonts w:ascii="Times New Roman" w:hAnsi="Times New Roman" w:eastAsia="Times New Roman" w:cs="Times New Roman"/>
          <w:sz w:val="24"/>
          <w:szCs w:val="24"/>
        </w:rPr>
        <w:t>The analysis was performed by one second year BSC Applied Psychology student.</w:t>
      </w:r>
    </w:p>
    <w:p w:rsidR="200E4EBF" w:rsidP="17582612" w:rsidRDefault="200E4EBF" w14:paraId="59C0C2D5" w14:textId="7D98C0A4">
      <w:pPr>
        <w:jc w:val="both"/>
        <w:rPr>
          <w:rFonts w:ascii="Times New Roman" w:hAnsi="Times New Roman" w:eastAsia="Times New Roman" w:cs="Times New Roman"/>
          <w:b/>
          <w:bCs/>
          <w:color w:val="000000" w:themeColor="text1"/>
          <w:sz w:val="24"/>
          <w:szCs w:val="24"/>
        </w:rPr>
      </w:pPr>
      <w:r w:rsidRPr="17582612">
        <w:rPr>
          <w:rFonts w:ascii="Times New Roman" w:hAnsi="Times New Roman" w:eastAsia="Times New Roman" w:cs="Times New Roman"/>
          <w:b/>
          <w:bCs/>
          <w:color w:val="000000" w:themeColor="text1"/>
          <w:sz w:val="24"/>
          <w:szCs w:val="24"/>
        </w:rPr>
        <w:t xml:space="preserve">Materials </w:t>
      </w:r>
    </w:p>
    <w:p w:rsidRPr="002C5727" w:rsidR="002C5727" w:rsidP="6090C7A7" w:rsidRDefault="002C5727" w14:paraId="1BE208E2" w14:textId="221D1C46">
      <w:pPr>
        <w:spacing w:line="360" w:lineRule="auto"/>
        <w:jc w:val="both"/>
        <w:rPr>
          <w:rFonts w:ascii="Times New Roman" w:hAnsi="Times New Roman" w:eastAsia="Times New Roman" w:cs="Times New Roman"/>
          <w:color w:val="000000" w:themeColor="text1"/>
          <w:sz w:val="24"/>
          <w:szCs w:val="24"/>
        </w:rPr>
      </w:pPr>
      <w:r w:rsidRPr="0D82BF7D" w:rsidR="515D7699">
        <w:rPr>
          <w:rFonts w:ascii="Times New Roman" w:hAnsi="Times New Roman" w:eastAsia="Times New Roman" w:cs="Times New Roman"/>
          <w:color w:val="000000" w:themeColor="text1" w:themeTint="FF" w:themeShade="FF"/>
          <w:sz w:val="24"/>
          <w:szCs w:val="24"/>
        </w:rPr>
        <w:t>In conducting the research, several materials and tools were utili</w:t>
      </w:r>
      <w:r w:rsidRPr="0D82BF7D" w:rsidR="1A5AE592">
        <w:rPr>
          <w:rFonts w:ascii="Times New Roman" w:hAnsi="Times New Roman" w:eastAsia="Times New Roman" w:cs="Times New Roman"/>
          <w:color w:val="000000" w:themeColor="text1" w:themeTint="FF" w:themeShade="FF"/>
          <w:sz w:val="24"/>
          <w:szCs w:val="24"/>
        </w:rPr>
        <w:t>s</w:t>
      </w:r>
      <w:r w:rsidRPr="0D82BF7D" w:rsidR="515D7699">
        <w:rPr>
          <w:rFonts w:ascii="Times New Roman" w:hAnsi="Times New Roman" w:eastAsia="Times New Roman" w:cs="Times New Roman"/>
          <w:color w:val="000000" w:themeColor="text1" w:themeTint="FF" w:themeShade="FF"/>
          <w:sz w:val="24"/>
          <w:szCs w:val="24"/>
        </w:rPr>
        <w:t>ed, including consent and debrief forms (as seen in appendix 1),</w:t>
      </w:r>
      <w:r w:rsidRPr="0D82BF7D" w:rsidR="14789D13">
        <w:rPr>
          <w:rFonts w:ascii="Times New Roman" w:hAnsi="Times New Roman" w:eastAsia="Times New Roman" w:cs="Times New Roman"/>
          <w:color w:val="000000" w:themeColor="text1" w:themeTint="FF" w:themeShade="FF"/>
          <w:sz w:val="24"/>
          <w:szCs w:val="24"/>
        </w:rPr>
        <w:t xml:space="preserve"> </w:t>
      </w:r>
      <w:r w:rsidRPr="0D82BF7D" w:rsidR="14789D13">
        <w:rPr>
          <w:rFonts w:ascii="Times New Roman" w:hAnsi="Times New Roman" w:eastAsia="Times New Roman" w:cs="Times New Roman"/>
          <w:color w:val="000000" w:themeColor="text1" w:themeTint="FF" w:themeShade="FF"/>
          <w:sz w:val="24"/>
          <w:szCs w:val="24"/>
        </w:rPr>
        <w:t>ethical considerations were taken into account to ensure that the participants were treated with respect</w:t>
      </w:r>
      <w:r w:rsidRPr="0D82BF7D" w:rsidR="45CF46F9">
        <w:rPr>
          <w:rFonts w:ascii="Times New Roman" w:hAnsi="Times New Roman" w:eastAsia="Times New Roman" w:cs="Times New Roman"/>
          <w:color w:val="000000" w:themeColor="text1" w:themeTint="FF" w:themeShade="FF"/>
          <w:sz w:val="24"/>
          <w:szCs w:val="24"/>
        </w:rPr>
        <w:t xml:space="preserve">, </w:t>
      </w:r>
      <w:r w:rsidRPr="0D82BF7D" w:rsidR="2C17E06D">
        <w:rPr>
          <w:rFonts w:ascii="Times New Roman" w:hAnsi="Times New Roman" w:eastAsia="Times New Roman" w:cs="Times New Roman"/>
          <w:color w:val="000000" w:themeColor="text1" w:themeTint="FF" w:themeShade="FF"/>
          <w:sz w:val="24"/>
          <w:szCs w:val="24"/>
        </w:rPr>
        <w:t xml:space="preserve">ethics form </w:t>
      </w:r>
      <w:r w:rsidRPr="0D82BF7D" w:rsidR="45CF46F9">
        <w:rPr>
          <w:rFonts w:ascii="Times New Roman" w:hAnsi="Times New Roman" w:eastAsia="Times New Roman" w:cs="Times New Roman"/>
          <w:color w:val="000000" w:themeColor="text1" w:themeTint="FF" w:themeShade="FF"/>
          <w:sz w:val="24"/>
          <w:szCs w:val="24"/>
        </w:rPr>
        <w:t xml:space="preserve">provided </w:t>
      </w:r>
      <w:r w:rsidRPr="0D82BF7D" w:rsidR="515D7699">
        <w:rPr>
          <w:rFonts w:ascii="Times New Roman" w:hAnsi="Times New Roman" w:eastAsia="Times New Roman" w:cs="Times New Roman"/>
          <w:color w:val="000000" w:themeColor="text1" w:themeTint="FF" w:themeShade="FF"/>
          <w:sz w:val="24"/>
          <w:szCs w:val="24"/>
        </w:rPr>
        <w:t>(as seen in appendix 2), a</w:t>
      </w:r>
      <w:r w:rsidRPr="0D82BF7D" w:rsidR="5FD14223">
        <w:rPr>
          <w:rFonts w:ascii="Times New Roman" w:hAnsi="Times New Roman" w:eastAsia="Times New Roman" w:cs="Times New Roman"/>
          <w:color w:val="000000" w:themeColor="text1" w:themeTint="FF" w:themeShade="FF"/>
          <w:sz w:val="24"/>
          <w:szCs w:val="24"/>
        </w:rPr>
        <w:t xml:space="preserve"> printer</w:t>
      </w:r>
      <w:r w:rsidRPr="0D82BF7D" w:rsidR="55E14C06">
        <w:rPr>
          <w:rFonts w:ascii="Times New Roman" w:hAnsi="Times New Roman" w:eastAsia="Times New Roman" w:cs="Times New Roman"/>
          <w:color w:val="000000" w:themeColor="text1" w:themeTint="FF" w:themeShade="FF"/>
          <w:sz w:val="24"/>
          <w:szCs w:val="24"/>
        </w:rPr>
        <w:t xml:space="preserve"> for the purpose of printing </w:t>
      </w:r>
      <w:r w:rsidRPr="0D82BF7D" w:rsidR="3DA0B7F7">
        <w:rPr>
          <w:rFonts w:ascii="Times New Roman" w:hAnsi="Times New Roman" w:eastAsia="Times New Roman" w:cs="Times New Roman"/>
          <w:color w:val="000000" w:themeColor="text1" w:themeTint="FF" w:themeShade="FF"/>
          <w:sz w:val="24"/>
          <w:szCs w:val="24"/>
        </w:rPr>
        <w:t xml:space="preserve">the stimuli in the form of </w:t>
      </w:r>
      <w:r w:rsidRPr="0D82BF7D" w:rsidR="55E14C06">
        <w:rPr>
          <w:rFonts w:ascii="Times New Roman" w:hAnsi="Times New Roman" w:eastAsia="Times New Roman" w:cs="Times New Roman"/>
          <w:color w:val="000000" w:themeColor="text1" w:themeTint="FF" w:themeShade="FF"/>
          <w:sz w:val="24"/>
          <w:szCs w:val="24"/>
        </w:rPr>
        <w:t>questionnaires,</w:t>
      </w:r>
      <w:r w:rsidRPr="0D82BF7D" w:rsidR="49A39A79">
        <w:rPr>
          <w:rFonts w:ascii="Times New Roman" w:hAnsi="Times New Roman" w:eastAsia="Times New Roman" w:cs="Times New Roman"/>
          <w:color w:val="000000" w:themeColor="text1" w:themeTint="FF" w:themeShade="FF"/>
          <w:sz w:val="24"/>
          <w:szCs w:val="24"/>
        </w:rPr>
        <w:t xml:space="preserve"> </w:t>
      </w:r>
      <w:r w:rsidRPr="0D82BF7D" w:rsidR="49A39A79">
        <w:rPr>
          <w:rFonts w:ascii="Times New Roman" w:hAnsi="Times New Roman" w:eastAsia="Times New Roman" w:cs="Times New Roman"/>
          <w:color w:val="000000" w:themeColor="text1" w:themeTint="FF" w:themeShade="FF"/>
          <w:sz w:val="24"/>
          <w:szCs w:val="24"/>
        </w:rPr>
        <w:t>to gain the data for the thematic analysis on the topic of compulsory PE within secondary education,</w:t>
      </w:r>
      <w:r w:rsidRPr="0D82BF7D" w:rsidR="55E14C06">
        <w:rPr>
          <w:rFonts w:ascii="Times New Roman" w:hAnsi="Times New Roman" w:eastAsia="Times New Roman" w:cs="Times New Roman"/>
          <w:color w:val="000000" w:themeColor="text1" w:themeTint="FF" w:themeShade="FF"/>
          <w:sz w:val="24"/>
          <w:szCs w:val="24"/>
        </w:rPr>
        <w:t xml:space="preserve"> </w:t>
      </w:r>
      <w:r w:rsidRPr="0D82BF7D" w:rsidR="515D7699">
        <w:rPr>
          <w:rFonts w:ascii="Times New Roman" w:hAnsi="Times New Roman" w:eastAsia="Times New Roman" w:cs="Times New Roman"/>
          <w:color w:val="000000" w:themeColor="text1" w:themeTint="FF" w:themeShade="FF"/>
          <w:sz w:val="24"/>
          <w:szCs w:val="24"/>
        </w:rPr>
        <w:t xml:space="preserve">printed on white A4 paper with black ink in Arial font size </w:t>
      </w:r>
      <w:r w:rsidRPr="0D82BF7D" w:rsidR="7A34AF37">
        <w:rPr>
          <w:rFonts w:ascii="Times New Roman" w:hAnsi="Times New Roman" w:eastAsia="Times New Roman" w:cs="Times New Roman"/>
          <w:color w:val="000000" w:themeColor="text1" w:themeTint="FF" w:themeShade="FF"/>
          <w:sz w:val="24"/>
          <w:szCs w:val="24"/>
        </w:rPr>
        <w:t>11</w:t>
      </w:r>
      <w:r w:rsidRPr="0D82BF7D" w:rsidR="515D7699">
        <w:rPr>
          <w:rFonts w:ascii="Times New Roman" w:hAnsi="Times New Roman" w:eastAsia="Times New Roman" w:cs="Times New Roman"/>
          <w:color w:val="000000" w:themeColor="text1" w:themeTint="FF" w:themeShade="FF"/>
          <w:sz w:val="24"/>
          <w:szCs w:val="24"/>
        </w:rPr>
        <w:t xml:space="preserve"> (as seen in appendix 3), a </w:t>
      </w:r>
      <w:r w:rsidRPr="0D82BF7D" w:rsidR="3A3682B1">
        <w:rPr>
          <w:rFonts w:ascii="Times New Roman" w:hAnsi="Times New Roman" w:eastAsia="Times New Roman" w:cs="Times New Roman"/>
          <w:color w:val="000000" w:themeColor="text1" w:themeTint="FF" w:themeShade="FF"/>
          <w:sz w:val="24"/>
          <w:szCs w:val="24"/>
        </w:rPr>
        <w:t>Dictaphone</w:t>
      </w:r>
      <w:r w:rsidRPr="0D82BF7D" w:rsidR="515D7699">
        <w:rPr>
          <w:rFonts w:ascii="Times New Roman" w:hAnsi="Times New Roman" w:eastAsia="Times New Roman" w:cs="Times New Roman"/>
          <w:color w:val="000000" w:themeColor="text1" w:themeTint="FF" w:themeShade="FF"/>
          <w:sz w:val="24"/>
          <w:szCs w:val="24"/>
        </w:rPr>
        <w:t xml:space="preserve"> to record participant answers, and a computer with Windows 11 to examine and </w:t>
      </w:r>
      <w:r w:rsidRPr="0D82BF7D" w:rsidR="3A3682B1">
        <w:rPr>
          <w:rFonts w:ascii="Times New Roman" w:hAnsi="Times New Roman" w:eastAsia="Times New Roman" w:cs="Times New Roman"/>
          <w:color w:val="000000" w:themeColor="text1" w:themeTint="FF" w:themeShade="FF"/>
          <w:sz w:val="24"/>
          <w:szCs w:val="24"/>
        </w:rPr>
        <w:t>analyse</w:t>
      </w:r>
      <w:r w:rsidRPr="0D82BF7D" w:rsidR="515D7699">
        <w:rPr>
          <w:rFonts w:ascii="Times New Roman" w:hAnsi="Times New Roman" w:eastAsia="Times New Roman" w:cs="Times New Roman"/>
          <w:color w:val="000000" w:themeColor="text1" w:themeTint="FF" w:themeShade="FF"/>
          <w:sz w:val="24"/>
          <w:szCs w:val="24"/>
        </w:rPr>
        <w:t xml:space="preserve"> the data. The research process involved various stages such as transcribing interview answers, familiarization phase, coding and defining themes, and the final write-up of results and discussion. For these stages, Microsoft Word was used (as seen in appendix 5-9</w:t>
      </w:r>
      <w:r w:rsidRPr="0D82BF7D" w:rsidR="5FD14223">
        <w:rPr>
          <w:rFonts w:ascii="Times New Roman" w:hAnsi="Times New Roman" w:eastAsia="Times New Roman" w:cs="Times New Roman"/>
          <w:color w:val="000000" w:themeColor="text1" w:themeTint="FF" w:themeShade="FF"/>
          <w:sz w:val="24"/>
          <w:szCs w:val="24"/>
        </w:rPr>
        <w:t>).</w:t>
      </w:r>
      <w:r w:rsidRPr="0D82BF7D" w:rsidR="515D7699">
        <w:rPr>
          <w:rFonts w:ascii="Times New Roman" w:hAnsi="Times New Roman" w:eastAsia="Times New Roman" w:cs="Times New Roman"/>
          <w:color w:val="000000" w:themeColor="text1" w:themeTint="FF" w:themeShade="FF"/>
          <w:sz w:val="24"/>
          <w:szCs w:val="24"/>
        </w:rPr>
        <w:t xml:space="preserve"> The </w:t>
      </w:r>
      <w:r w:rsidRPr="0D82BF7D" w:rsidR="515D7699">
        <w:rPr>
          <w:rFonts w:ascii="Times New Roman" w:hAnsi="Times New Roman" w:eastAsia="Times New Roman" w:cs="Times New Roman"/>
          <w:color w:val="000000" w:themeColor="text1" w:themeTint="FF" w:themeShade="FF"/>
          <w:sz w:val="24"/>
          <w:szCs w:val="24"/>
        </w:rPr>
        <w:t>utili</w:t>
      </w:r>
      <w:r w:rsidRPr="0D82BF7D" w:rsidR="5172E011">
        <w:rPr>
          <w:rFonts w:ascii="Times New Roman" w:hAnsi="Times New Roman" w:eastAsia="Times New Roman" w:cs="Times New Roman"/>
          <w:color w:val="000000" w:themeColor="text1" w:themeTint="FF" w:themeShade="FF"/>
          <w:sz w:val="24"/>
          <w:szCs w:val="24"/>
        </w:rPr>
        <w:t>s</w:t>
      </w:r>
      <w:r w:rsidRPr="0D82BF7D" w:rsidR="515D7699">
        <w:rPr>
          <w:rFonts w:ascii="Times New Roman" w:hAnsi="Times New Roman" w:eastAsia="Times New Roman" w:cs="Times New Roman"/>
          <w:color w:val="000000" w:themeColor="text1" w:themeTint="FF" w:themeShade="FF"/>
          <w:sz w:val="24"/>
          <w:szCs w:val="24"/>
        </w:rPr>
        <w:t>ation</w:t>
      </w:r>
      <w:r w:rsidRPr="0D82BF7D" w:rsidR="515D7699">
        <w:rPr>
          <w:rFonts w:ascii="Times New Roman" w:hAnsi="Times New Roman" w:eastAsia="Times New Roman" w:cs="Times New Roman"/>
          <w:color w:val="000000" w:themeColor="text1" w:themeTint="FF" w:themeShade="FF"/>
          <w:sz w:val="24"/>
          <w:szCs w:val="24"/>
        </w:rPr>
        <w:t xml:space="preserve"> of these materials and tools allowed for a systematic and organized approach to the research process.</w:t>
      </w:r>
    </w:p>
    <w:p w:rsidR="00871473" w:rsidP="44075518" w:rsidRDefault="200E4EBF" w14:paraId="4356A20B" w14:textId="40589F01">
      <w:pPr>
        <w:spacing w:line="360" w:lineRule="auto"/>
        <w:jc w:val="both"/>
        <w:rPr>
          <w:rFonts w:ascii="Times New Roman" w:hAnsi="Times New Roman" w:eastAsia="Times New Roman" w:cs="Times New Roman"/>
          <w:color w:val="000000" w:themeColor="text1"/>
          <w:sz w:val="24"/>
          <w:szCs w:val="24"/>
        </w:rPr>
      </w:pPr>
      <w:r w:rsidRPr="44075518">
        <w:rPr>
          <w:rFonts w:ascii="Times New Roman" w:hAnsi="Times New Roman" w:eastAsia="Times New Roman" w:cs="Times New Roman"/>
          <w:b/>
          <w:bCs/>
          <w:color w:val="000000" w:themeColor="text1"/>
          <w:sz w:val="24"/>
          <w:szCs w:val="24"/>
        </w:rPr>
        <w:t>Procedure</w:t>
      </w:r>
    </w:p>
    <w:p w:rsidR="00871473" w:rsidP="44075518" w:rsidRDefault="5E0CF829" w14:paraId="18F8E95D" w14:textId="4B3F46F4">
      <w:pPr>
        <w:spacing w:line="360" w:lineRule="auto"/>
        <w:jc w:val="both"/>
        <w:rPr>
          <w:rFonts w:ascii="Times New Roman" w:hAnsi="Times New Roman" w:eastAsia="Times New Roman" w:cs="Times New Roman"/>
          <w:color w:val="000000" w:themeColor="text1"/>
          <w:sz w:val="24"/>
          <w:szCs w:val="24"/>
        </w:rPr>
      </w:pPr>
      <w:r w:rsidRPr="64641DA2">
        <w:rPr>
          <w:rFonts w:ascii="Times New Roman" w:hAnsi="Times New Roman" w:eastAsia="Times New Roman" w:cs="Times New Roman"/>
          <w:sz w:val="24"/>
          <w:szCs w:val="24"/>
        </w:rPr>
        <w:t xml:space="preserve">(See </w:t>
      </w:r>
      <w:r w:rsidRPr="64641DA2" w:rsidR="6FB7C442">
        <w:rPr>
          <w:rFonts w:ascii="Times New Roman" w:hAnsi="Times New Roman" w:eastAsia="Times New Roman" w:cs="Times New Roman"/>
          <w:sz w:val="24"/>
          <w:szCs w:val="24"/>
        </w:rPr>
        <w:t xml:space="preserve">appendix </w:t>
      </w:r>
      <w:r w:rsidRPr="64641DA2" w:rsidR="5D6C1417">
        <w:rPr>
          <w:rFonts w:ascii="Times New Roman" w:hAnsi="Times New Roman" w:eastAsia="Times New Roman" w:cs="Times New Roman"/>
          <w:sz w:val="24"/>
          <w:szCs w:val="24"/>
        </w:rPr>
        <w:t>4</w:t>
      </w:r>
      <w:r w:rsidRPr="64641DA2" w:rsidR="582A93E7">
        <w:rPr>
          <w:rFonts w:ascii="Times New Roman" w:hAnsi="Times New Roman" w:eastAsia="Times New Roman" w:cs="Times New Roman"/>
          <w:sz w:val="24"/>
          <w:szCs w:val="24"/>
        </w:rPr>
        <w:t>).</w:t>
      </w:r>
      <w:r w:rsidRPr="64641DA2" w:rsidR="200E4EBF">
        <w:rPr>
          <w:rFonts w:ascii="Times New Roman" w:hAnsi="Times New Roman" w:eastAsia="Times New Roman" w:cs="Times New Roman"/>
          <w:color w:val="000000" w:themeColor="text1"/>
          <w:sz w:val="24"/>
          <w:szCs w:val="24"/>
        </w:rPr>
        <w:t xml:space="preserve"> </w:t>
      </w:r>
    </w:p>
    <w:p w:rsidR="00262430" w:rsidP="002426D1" w:rsidRDefault="00262430" w14:paraId="4DA6CC92" w14:textId="77777777">
      <w:pPr>
        <w:jc w:val="center"/>
        <w:rPr>
          <w:rFonts w:ascii="Times New Roman" w:hAnsi="Times New Roman" w:eastAsia="Times New Roman" w:cs="Times New Roman"/>
          <w:b/>
          <w:bCs/>
          <w:color w:val="000000" w:themeColor="text1"/>
          <w:sz w:val="24"/>
          <w:szCs w:val="24"/>
          <w:u w:val="single"/>
        </w:rPr>
      </w:pPr>
    </w:p>
    <w:p w:rsidR="0D82BF7D" w:rsidP="0D82BF7D" w:rsidRDefault="0D82BF7D" w14:paraId="122DA6DE" w14:textId="0662FF59">
      <w:pPr>
        <w:jc w:val="center"/>
        <w:rPr>
          <w:rFonts w:ascii="Times New Roman" w:hAnsi="Times New Roman" w:eastAsia="Times New Roman" w:cs="Times New Roman"/>
          <w:b w:val="1"/>
          <w:bCs w:val="1"/>
          <w:color w:val="000000" w:themeColor="text1" w:themeTint="FF" w:themeShade="FF"/>
          <w:sz w:val="24"/>
          <w:szCs w:val="24"/>
          <w:u w:val="single"/>
        </w:rPr>
      </w:pPr>
    </w:p>
    <w:p w:rsidR="0D82BF7D" w:rsidP="0D82BF7D" w:rsidRDefault="0D82BF7D" w14:paraId="06721C43" w14:textId="486CECC8">
      <w:pPr>
        <w:jc w:val="center"/>
        <w:rPr>
          <w:rFonts w:ascii="Times New Roman" w:hAnsi="Times New Roman" w:eastAsia="Times New Roman" w:cs="Times New Roman"/>
          <w:b w:val="1"/>
          <w:bCs w:val="1"/>
          <w:color w:val="000000" w:themeColor="text1" w:themeTint="FF" w:themeShade="FF"/>
          <w:sz w:val="24"/>
          <w:szCs w:val="24"/>
          <w:u w:val="single"/>
        </w:rPr>
      </w:pPr>
    </w:p>
    <w:p w:rsidR="0D82BF7D" w:rsidP="0D82BF7D" w:rsidRDefault="0D82BF7D" w14:paraId="523E63A5" w14:textId="29A4D6A9">
      <w:pPr>
        <w:jc w:val="center"/>
        <w:rPr>
          <w:rFonts w:ascii="Times New Roman" w:hAnsi="Times New Roman" w:eastAsia="Times New Roman" w:cs="Times New Roman"/>
          <w:b w:val="1"/>
          <w:bCs w:val="1"/>
          <w:color w:val="000000" w:themeColor="text1" w:themeTint="FF" w:themeShade="FF"/>
          <w:sz w:val="24"/>
          <w:szCs w:val="24"/>
          <w:u w:val="single"/>
        </w:rPr>
      </w:pPr>
    </w:p>
    <w:p w:rsidR="0D82BF7D" w:rsidP="0D82BF7D" w:rsidRDefault="0D82BF7D" w14:paraId="1BF8E62D" w14:textId="3F0949B3">
      <w:pPr>
        <w:jc w:val="center"/>
        <w:rPr>
          <w:rFonts w:ascii="Times New Roman" w:hAnsi="Times New Roman" w:eastAsia="Times New Roman" w:cs="Times New Roman"/>
          <w:b w:val="1"/>
          <w:bCs w:val="1"/>
          <w:color w:val="000000" w:themeColor="text1" w:themeTint="FF" w:themeShade="FF"/>
          <w:sz w:val="24"/>
          <w:szCs w:val="24"/>
          <w:u w:val="single"/>
        </w:rPr>
      </w:pPr>
    </w:p>
    <w:p w:rsidR="0D82BF7D" w:rsidP="0D82BF7D" w:rsidRDefault="0D82BF7D" w14:paraId="57E3CFAF" w14:textId="73901FDA">
      <w:pPr>
        <w:jc w:val="center"/>
        <w:rPr>
          <w:rFonts w:ascii="Times New Roman" w:hAnsi="Times New Roman" w:eastAsia="Times New Roman" w:cs="Times New Roman"/>
          <w:b w:val="1"/>
          <w:bCs w:val="1"/>
          <w:color w:val="000000" w:themeColor="text1" w:themeTint="FF" w:themeShade="FF"/>
          <w:sz w:val="24"/>
          <w:szCs w:val="24"/>
          <w:u w:val="single"/>
        </w:rPr>
      </w:pPr>
    </w:p>
    <w:p w:rsidR="0D82BF7D" w:rsidP="0D82BF7D" w:rsidRDefault="0D82BF7D" w14:paraId="2610B716" w14:textId="7EC3D032">
      <w:pPr>
        <w:jc w:val="center"/>
        <w:rPr>
          <w:rFonts w:ascii="Times New Roman" w:hAnsi="Times New Roman" w:eastAsia="Times New Roman" w:cs="Times New Roman"/>
          <w:b w:val="1"/>
          <w:bCs w:val="1"/>
          <w:color w:val="000000" w:themeColor="text1" w:themeTint="FF" w:themeShade="FF"/>
          <w:sz w:val="24"/>
          <w:szCs w:val="24"/>
          <w:u w:val="single"/>
        </w:rPr>
      </w:pPr>
    </w:p>
    <w:p w:rsidR="0D82BF7D" w:rsidP="0D82BF7D" w:rsidRDefault="0D82BF7D" w14:paraId="7C2A7D24" w14:textId="7E0EBC49">
      <w:pPr>
        <w:jc w:val="center"/>
        <w:rPr>
          <w:rFonts w:ascii="Times New Roman" w:hAnsi="Times New Roman" w:eastAsia="Times New Roman" w:cs="Times New Roman"/>
          <w:b w:val="1"/>
          <w:bCs w:val="1"/>
          <w:color w:val="000000" w:themeColor="text1" w:themeTint="FF" w:themeShade="FF"/>
          <w:sz w:val="24"/>
          <w:szCs w:val="24"/>
          <w:u w:val="single"/>
        </w:rPr>
      </w:pPr>
    </w:p>
    <w:p w:rsidR="0D82BF7D" w:rsidP="0D82BF7D" w:rsidRDefault="0D82BF7D" w14:paraId="2B3A6427" w14:textId="380B05BA">
      <w:pPr>
        <w:jc w:val="center"/>
        <w:rPr>
          <w:rFonts w:ascii="Times New Roman" w:hAnsi="Times New Roman" w:eastAsia="Times New Roman" w:cs="Times New Roman"/>
          <w:b w:val="1"/>
          <w:bCs w:val="1"/>
          <w:color w:val="000000" w:themeColor="text1" w:themeTint="FF" w:themeShade="FF"/>
          <w:sz w:val="24"/>
          <w:szCs w:val="24"/>
          <w:u w:val="single"/>
        </w:rPr>
      </w:pPr>
    </w:p>
    <w:p w:rsidR="0D82BF7D" w:rsidP="0D82BF7D" w:rsidRDefault="0D82BF7D" w14:paraId="36C12913" w14:textId="13D7117F">
      <w:pPr>
        <w:jc w:val="center"/>
        <w:rPr>
          <w:rFonts w:ascii="Times New Roman" w:hAnsi="Times New Roman" w:eastAsia="Times New Roman" w:cs="Times New Roman"/>
          <w:b w:val="1"/>
          <w:bCs w:val="1"/>
          <w:color w:val="000000" w:themeColor="text1" w:themeTint="FF" w:themeShade="FF"/>
          <w:sz w:val="24"/>
          <w:szCs w:val="24"/>
          <w:u w:val="single"/>
        </w:rPr>
      </w:pPr>
    </w:p>
    <w:p w:rsidR="729AC4ED" w:rsidP="002426D1" w:rsidRDefault="729AC4ED" w14:paraId="234E7B80" w14:textId="318EC84C">
      <w:pPr>
        <w:jc w:val="center"/>
        <w:rPr>
          <w:rFonts w:ascii="Times New Roman" w:hAnsi="Times New Roman" w:eastAsia="Times New Roman" w:cs="Times New Roman"/>
          <w:b/>
          <w:bCs/>
          <w:color w:val="000000" w:themeColor="text1"/>
          <w:sz w:val="24"/>
          <w:szCs w:val="24"/>
          <w:u w:val="single"/>
        </w:rPr>
      </w:pPr>
      <w:r w:rsidRPr="0D82BF7D" w:rsidR="11BF8F29">
        <w:rPr>
          <w:rFonts w:ascii="Times New Roman" w:hAnsi="Times New Roman" w:eastAsia="Times New Roman" w:cs="Times New Roman"/>
          <w:b w:val="1"/>
          <w:bCs w:val="1"/>
          <w:color w:val="000000" w:themeColor="text1" w:themeTint="FF" w:themeShade="FF"/>
          <w:sz w:val="24"/>
          <w:szCs w:val="24"/>
          <w:u w:val="single"/>
        </w:rPr>
        <w:t>Results/Discussion</w:t>
      </w:r>
    </w:p>
    <w:p w:rsidR="0D82BF7D" w:rsidP="0D82BF7D" w:rsidRDefault="0D82BF7D" w14:paraId="7E32C64B" w14:textId="33F67C58">
      <w:pPr>
        <w:pStyle w:val="Normal"/>
        <w:jc w:val="center"/>
        <w:rPr>
          <w:rFonts w:ascii="Times New Roman" w:hAnsi="Times New Roman" w:eastAsia="Times New Roman" w:cs="Times New Roman"/>
          <w:b w:val="1"/>
          <w:bCs w:val="1"/>
          <w:color w:val="000000" w:themeColor="text1" w:themeTint="FF" w:themeShade="FF"/>
          <w:sz w:val="24"/>
          <w:szCs w:val="24"/>
          <w:u w:val="single"/>
        </w:rPr>
      </w:pPr>
    </w:p>
    <w:p w:rsidR="250ECF6D" w:rsidP="17582612" w:rsidRDefault="250ECF6D" w14:paraId="56DCA686" w14:textId="35B36326">
      <w:pPr>
        <w:rPr>
          <w:rFonts w:ascii="Times New Roman" w:hAnsi="Times New Roman" w:eastAsia="Times New Roman" w:cs="Times New Roman"/>
          <w:color w:val="000000" w:themeColor="text1"/>
          <w:sz w:val="24"/>
          <w:szCs w:val="24"/>
        </w:rPr>
      </w:pPr>
      <w:r w:rsidRPr="0D82BF7D" w:rsidR="28D29501">
        <w:rPr>
          <w:rFonts w:ascii="Times New Roman" w:hAnsi="Times New Roman" w:eastAsia="Times New Roman" w:cs="Times New Roman"/>
          <w:color w:val="000000" w:themeColor="text1" w:themeTint="FF" w:themeShade="FF"/>
          <w:sz w:val="24"/>
          <w:szCs w:val="24"/>
        </w:rPr>
        <w:t>Familiarisation phase (See appendix 5)</w:t>
      </w:r>
    </w:p>
    <w:p w:rsidR="0D82BF7D" w:rsidP="0D82BF7D" w:rsidRDefault="0D82BF7D" w14:paraId="663E3347" w14:textId="3475993F">
      <w:pPr>
        <w:pStyle w:val="Normal"/>
        <w:rPr>
          <w:rFonts w:ascii="Times New Roman" w:hAnsi="Times New Roman" w:eastAsia="Times New Roman" w:cs="Times New Roman"/>
          <w:color w:val="000000" w:themeColor="text1" w:themeTint="FF" w:themeShade="FF"/>
          <w:sz w:val="24"/>
          <w:szCs w:val="24"/>
        </w:rPr>
      </w:pPr>
    </w:p>
    <w:p w:rsidR="608AF06E" w:rsidP="44075518" w:rsidRDefault="608AF06E" w14:paraId="6AD3B953" w14:textId="4F033CBE">
      <w:pPr>
        <w:rPr>
          <w:rFonts w:ascii="Times New Roman" w:hAnsi="Times New Roman" w:eastAsia="Times New Roman" w:cs="Times New Roman"/>
          <w:sz w:val="24"/>
          <w:szCs w:val="24"/>
        </w:rPr>
      </w:pPr>
      <w:r w:rsidRPr="0D82BF7D" w:rsidR="7F7E2123">
        <w:rPr>
          <w:rFonts w:ascii="Times New Roman" w:hAnsi="Times New Roman" w:eastAsia="Times New Roman" w:cs="Times New Roman"/>
          <w:sz w:val="24"/>
          <w:szCs w:val="24"/>
        </w:rPr>
        <w:t>Table 1 and Figure 1 show the primary themes and subthemes.</w:t>
      </w:r>
    </w:p>
    <w:p w:rsidR="0D82BF7D" w:rsidP="0D82BF7D" w:rsidRDefault="0D82BF7D" w14:paraId="0A4EC775" w14:textId="6E589FBC">
      <w:pPr>
        <w:rPr>
          <w:rFonts w:ascii="Arial" w:hAnsi="Arial" w:eastAsia="Arial" w:cs="Arial"/>
          <w:b w:val="1"/>
          <w:bCs w:val="1"/>
          <w:color w:val="000000" w:themeColor="text1" w:themeTint="FF" w:themeShade="FF"/>
          <w:sz w:val="24"/>
          <w:szCs w:val="24"/>
        </w:rPr>
      </w:pPr>
    </w:p>
    <w:p w:rsidR="1C982BBE" w:rsidP="44075518" w:rsidRDefault="200E4EBF" w14:paraId="2649804B" w14:textId="742BBBAC">
      <w:pPr>
        <w:rPr>
          <w:rFonts w:ascii="Arial" w:hAnsi="Arial" w:eastAsia="Arial" w:cs="Arial"/>
          <w:color w:val="000000" w:themeColor="text1"/>
          <w:sz w:val="24"/>
          <w:szCs w:val="24"/>
        </w:rPr>
      </w:pPr>
      <w:r w:rsidRPr="44075518">
        <w:rPr>
          <w:rFonts w:ascii="Arial" w:hAnsi="Arial" w:eastAsia="Arial" w:cs="Arial"/>
          <w:b/>
          <w:bCs/>
          <w:color w:val="000000" w:themeColor="text1"/>
          <w:sz w:val="24"/>
          <w:szCs w:val="24"/>
        </w:rPr>
        <w:t>Table 1</w:t>
      </w:r>
    </w:p>
    <w:p w:rsidR="1C982BBE" w:rsidP="44075518" w:rsidRDefault="1F6FFE0D" w14:paraId="1DC81056" w14:textId="3578A1BB">
      <w:pPr>
        <w:rPr>
          <w:rFonts w:ascii="Times New Roman" w:hAnsi="Times New Roman" w:eastAsia="Times New Roman" w:cs="Times New Roman"/>
          <w:i/>
          <w:iCs/>
          <w:color w:val="000000" w:themeColor="text1"/>
          <w:sz w:val="24"/>
          <w:szCs w:val="24"/>
        </w:rPr>
      </w:pPr>
      <w:r w:rsidRPr="44075518">
        <w:rPr>
          <w:rFonts w:ascii="Times New Roman" w:hAnsi="Times New Roman" w:eastAsia="Times New Roman" w:cs="Times New Roman"/>
          <w:i/>
          <w:iCs/>
          <w:color w:val="000000" w:themeColor="text1"/>
          <w:sz w:val="24"/>
          <w:szCs w:val="24"/>
        </w:rPr>
        <w:t xml:space="preserve">Main themes with examples in </w:t>
      </w:r>
      <w:r w:rsidRPr="44075518" w:rsidR="2ED6C79B">
        <w:rPr>
          <w:rFonts w:ascii="Times New Roman" w:hAnsi="Times New Roman" w:eastAsia="Times New Roman" w:cs="Times New Roman"/>
          <w:i/>
          <w:iCs/>
          <w:color w:val="000000" w:themeColor="text1"/>
          <w:sz w:val="24"/>
          <w:szCs w:val="24"/>
        </w:rPr>
        <w:t>text</w:t>
      </w:r>
    </w:p>
    <w:tbl>
      <w:tblPr>
        <w:tblStyle w:val="PlainTable2"/>
        <w:tblW w:w="0" w:type="auto"/>
        <w:tblLayout w:type="fixed"/>
        <w:tblLook w:val="06A0" w:firstRow="1" w:lastRow="0" w:firstColumn="1" w:lastColumn="0" w:noHBand="1" w:noVBand="1"/>
      </w:tblPr>
      <w:tblGrid>
        <w:gridCol w:w="2235"/>
        <w:gridCol w:w="4445"/>
        <w:gridCol w:w="2335"/>
      </w:tblGrid>
      <w:tr w:rsidR="1C982BBE" w:rsidTr="44075518" w14:paraId="35B1F7D2" w14:textId="77777777">
        <w:trPr>
          <w:cnfStyle w:val="100000000000" w:firstRow="1" w:lastRow="0" w:firstColumn="0" w:lastColumn="0" w:oddVBand="0" w:evenVBand="0" w:oddHBand="0" w:evenHBand="0" w:firstRowFirstColumn="0" w:firstRowLastColumn="0" w:lastRowFirstColumn="0" w:lastRowLastColumn="0"/>
          <w:trHeight w:val="660"/>
        </w:trPr>
        <w:tc>
          <w:tcPr>
            <w:cnfStyle w:val="001000000000" w:firstRow="0" w:lastRow="0" w:firstColumn="1" w:lastColumn="0" w:oddVBand="0" w:evenVBand="0" w:oddHBand="0" w:evenHBand="0" w:firstRowFirstColumn="0" w:firstRowLastColumn="0" w:lastRowFirstColumn="0" w:lastRowLastColumn="0"/>
            <w:tcW w:w="2235" w:type="dxa"/>
          </w:tcPr>
          <w:p w:rsidR="3BBFEED5" w:rsidP="1C982BBE" w:rsidRDefault="3BBFEED5" w14:paraId="2C99CCBA" w14:textId="6B0B3517">
            <w:pPr>
              <w:rPr>
                <w:rFonts w:ascii="Arial" w:hAnsi="Arial" w:eastAsia="Arial" w:cs="Arial"/>
                <w:b w:val="0"/>
                <w:bCs w:val="0"/>
                <w:i/>
                <w:iCs/>
                <w:color w:val="000000" w:themeColor="text1"/>
                <w:sz w:val="24"/>
                <w:szCs w:val="24"/>
              </w:rPr>
            </w:pPr>
            <w:r w:rsidRPr="1C982BBE">
              <w:rPr>
                <w:rFonts w:ascii="Arial" w:hAnsi="Arial" w:eastAsia="Arial" w:cs="Arial"/>
                <w:b w:val="0"/>
                <w:bCs w:val="0"/>
                <w:i/>
                <w:iCs/>
                <w:color w:val="000000" w:themeColor="text1"/>
                <w:sz w:val="24"/>
                <w:szCs w:val="24"/>
              </w:rPr>
              <w:t>Theme</w:t>
            </w:r>
          </w:p>
        </w:tc>
        <w:tc>
          <w:tcPr>
            <w:tcW w:w="4445" w:type="dxa"/>
          </w:tcPr>
          <w:p w:rsidR="3BBFEED5" w:rsidP="1C982BBE" w:rsidRDefault="3BBFEED5" w14:paraId="04D20BB7" w14:textId="35EBBF7D">
            <w:pPr>
              <w:cnfStyle w:val="100000000000" w:firstRow="1" w:lastRow="0" w:firstColumn="0" w:lastColumn="0" w:oddVBand="0" w:evenVBand="0" w:oddHBand="0" w:evenHBand="0" w:firstRowFirstColumn="0" w:firstRowLastColumn="0" w:lastRowFirstColumn="0" w:lastRowLastColumn="0"/>
              <w:rPr>
                <w:rFonts w:ascii="Arial" w:hAnsi="Arial" w:eastAsia="Arial" w:cs="Arial"/>
                <w:i/>
                <w:iCs/>
                <w:color w:val="000000" w:themeColor="text1"/>
                <w:sz w:val="24"/>
                <w:szCs w:val="24"/>
              </w:rPr>
            </w:pPr>
            <w:r w:rsidRPr="1C982BBE">
              <w:rPr>
                <w:rFonts w:ascii="Arial" w:hAnsi="Arial" w:eastAsia="Arial" w:cs="Arial"/>
                <w:b w:val="0"/>
                <w:bCs w:val="0"/>
                <w:i/>
                <w:iCs/>
                <w:color w:val="000000" w:themeColor="text1"/>
                <w:sz w:val="24"/>
                <w:szCs w:val="24"/>
              </w:rPr>
              <w:t>Quote Keyword</w:t>
            </w:r>
          </w:p>
        </w:tc>
        <w:tc>
          <w:tcPr>
            <w:tcW w:w="2335" w:type="dxa"/>
          </w:tcPr>
          <w:p w:rsidR="3BBFEED5" w:rsidP="1C982BBE" w:rsidRDefault="3BBFEED5" w14:paraId="106AC371" w14:textId="66BA0925">
            <w:pPr>
              <w:cnfStyle w:val="100000000000" w:firstRow="1" w:lastRow="0" w:firstColumn="0" w:lastColumn="0" w:oddVBand="0" w:evenVBand="0" w:oddHBand="0" w:evenHBand="0" w:firstRowFirstColumn="0" w:firstRowLastColumn="0" w:lastRowFirstColumn="0" w:lastRowLastColumn="0"/>
              <w:rPr>
                <w:rFonts w:ascii="Arial" w:hAnsi="Arial" w:eastAsia="Arial" w:cs="Arial"/>
                <w:i/>
                <w:iCs/>
                <w:color w:val="000000" w:themeColor="text1"/>
                <w:sz w:val="24"/>
                <w:szCs w:val="24"/>
              </w:rPr>
            </w:pPr>
            <w:r w:rsidRPr="1C982BBE">
              <w:rPr>
                <w:rFonts w:ascii="Arial" w:hAnsi="Arial" w:eastAsia="Arial" w:cs="Arial"/>
                <w:b w:val="0"/>
                <w:bCs w:val="0"/>
                <w:i/>
                <w:iCs/>
                <w:color w:val="000000" w:themeColor="text1"/>
                <w:sz w:val="24"/>
                <w:szCs w:val="24"/>
              </w:rPr>
              <w:t>Page/Line number</w:t>
            </w:r>
          </w:p>
        </w:tc>
      </w:tr>
      <w:tr w:rsidR="1C982BBE" w:rsidTr="44075518" w14:paraId="78D99857" w14:textId="77777777">
        <w:trPr>
          <w:trHeight w:val="315"/>
        </w:trPr>
        <w:tc>
          <w:tcPr>
            <w:cnfStyle w:val="001000000000" w:firstRow="0" w:lastRow="0" w:firstColumn="1" w:lastColumn="0" w:oddVBand="0" w:evenVBand="0" w:oddHBand="0" w:evenHBand="0" w:firstRowFirstColumn="0" w:firstRowLastColumn="0" w:lastRowFirstColumn="0" w:lastRowLastColumn="0"/>
            <w:tcW w:w="2235" w:type="dxa"/>
          </w:tcPr>
          <w:p w:rsidR="1C982BBE" w:rsidP="1C982BBE" w:rsidRDefault="1C982BBE" w14:paraId="68519655" w14:textId="7AA6B8C6">
            <w:pPr>
              <w:rPr>
                <w:rFonts w:ascii="Arial" w:hAnsi="Arial" w:eastAsia="Arial" w:cs="Arial"/>
                <w:b w:val="0"/>
                <w:bCs w:val="0"/>
                <w:i/>
                <w:iCs/>
                <w:color w:val="000000" w:themeColor="text1"/>
                <w:sz w:val="24"/>
                <w:szCs w:val="24"/>
              </w:rPr>
            </w:pPr>
          </w:p>
        </w:tc>
        <w:tc>
          <w:tcPr>
            <w:tcW w:w="4445" w:type="dxa"/>
          </w:tcPr>
          <w:p w:rsidR="1C982BBE" w:rsidP="1C982BBE" w:rsidRDefault="1C982BBE" w14:paraId="37B9889F" w14:textId="7AA6B8C6">
            <w:pPr>
              <w:cnfStyle w:val="000000000000" w:firstRow="0" w:lastRow="0" w:firstColumn="0" w:lastColumn="0" w:oddVBand="0" w:evenVBand="0" w:oddHBand="0" w:evenHBand="0" w:firstRowFirstColumn="0" w:firstRowLastColumn="0" w:lastRowFirstColumn="0" w:lastRowLastColumn="0"/>
              <w:rPr>
                <w:rFonts w:ascii="Arial" w:hAnsi="Arial" w:eastAsia="Arial" w:cs="Arial"/>
                <w:i/>
                <w:iCs/>
                <w:color w:val="000000" w:themeColor="text1"/>
                <w:sz w:val="24"/>
                <w:szCs w:val="24"/>
              </w:rPr>
            </w:pPr>
          </w:p>
        </w:tc>
        <w:tc>
          <w:tcPr>
            <w:tcW w:w="2335" w:type="dxa"/>
          </w:tcPr>
          <w:p w:rsidR="1C982BBE" w:rsidP="1C982BBE" w:rsidRDefault="1C982BBE" w14:paraId="67735871" w14:textId="7AA6B8C6">
            <w:pPr>
              <w:cnfStyle w:val="000000000000" w:firstRow="0" w:lastRow="0" w:firstColumn="0" w:lastColumn="0" w:oddVBand="0" w:evenVBand="0" w:oddHBand="0" w:evenHBand="0" w:firstRowFirstColumn="0" w:firstRowLastColumn="0" w:lastRowFirstColumn="0" w:lastRowLastColumn="0"/>
              <w:rPr>
                <w:rFonts w:ascii="Arial" w:hAnsi="Arial" w:eastAsia="Arial" w:cs="Arial"/>
                <w:i/>
                <w:iCs/>
                <w:color w:val="000000" w:themeColor="text1"/>
                <w:sz w:val="24"/>
                <w:szCs w:val="24"/>
              </w:rPr>
            </w:pPr>
          </w:p>
        </w:tc>
      </w:tr>
      <w:tr w:rsidR="1C982BBE" w:rsidTr="44075518" w14:paraId="6218625F" w14:textId="77777777">
        <w:trPr>
          <w:trHeight w:val="1260"/>
        </w:trPr>
        <w:tc>
          <w:tcPr>
            <w:cnfStyle w:val="001000000000" w:firstRow="0" w:lastRow="0" w:firstColumn="1" w:lastColumn="0" w:oddVBand="0" w:evenVBand="0" w:oddHBand="0" w:evenHBand="0" w:firstRowFirstColumn="0" w:firstRowLastColumn="0" w:lastRowFirstColumn="0" w:lastRowLastColumn="0"/>
            <w:tcW w:w="2235" w:type="dxa"/>
          </w:tcPr>
          <w:p w:rsidR="3BBFEED5" w:rsidP="44075518" w:rsidRDefault="4C265DAD" w14:paraId="23BF7F3E" w14:textId="38EDF342">
            <w:pPr>
              <w:spacing w:after="160" w:line="259" w:lineRule="auto"/>
              <w:rPr>
                <w:rFonts w:ascii="Arial" w:hAnsi="Arial" w:eastAsia="Arial" w:cs="Arial"/>
                <w:b w:val="0"/>
                <w:bCs w:val="0"/>
                <w:sz w:val="24"/>
                <w:szCs w:val="24"/>
              </w:rPr>
            </w:pPr>
            <w:r w:rsidRPr="44075518">
              <w:rPr>
                <w:rFonts w:ascii="Times New Roman" w:hAnsi="Times New Roman" w:eastAsia="Times New Roman" w:cs="Times New Roman"/>
                <w:b w:val="0"/>
                <w:bCs w:val="0"/>
                <w:color w:val="000000" w:themeColor="text1"/>
              </w:rPr>
              <w:t>Self-efficacy</w:t>
            </w:r>
          </w:p>
          <w:p w:rsidR="3BBFEED5" w:rsidP="44075518" w:rsidRDefault="3BBFEED5" w14:paraId="33D99FC6" w14:textId="1B95E2E2">
            <w:pPr>
              <w:rPr>
                <w:rFonts w:ascii="Arial" w:hAnsi="Arial" w:eastAsia="Arial" w:cs="Arial"/>
                <w:b w:val="0"/>
                <w:bCs w:val="0"/>
                <w:i/>
                <w:iCs/>
                <w:color w:val="000000" w:themeColor="text1"/>
                <w:sz w:val="24"/>
                <w:szCs w:val="24"/>
              </w:rPr>
            </w:pPr>
          </w:p>
        </w:tc>
        <w:tc>
          <w:tcPr>
            <w:tcW w:w="4445" w:type="dxa"/>
          </w:tcPr>
          <w:p w:rsidR="154940A2" w:rsidP="01D8C16B" w:rsidRDefault="154940A2" w14:paraId="6BFF2630" w14:textId="6A594CBF">
            <w:pP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rPr>
            </w:pPr>
            <w:r w:rsidRPr="44075518">
              <w:rPr>
                <w:rFonts w:ascii="Times New Roman" w:hAnsi="Times New Roman" w:eastAsia="Times New Roman" w:cs="Times New Roman"/>
                <w:i/>
                <w:iCs/>
              </w:rPr>
              <w:t xml:space="preserve">I felt happy, I loved being good at </w:t>
            </w:r>
            <w:proofErr w:type="gramStart"/>
            <w:r w:rsidRPr="44075518">
              <w:rPr>
                <w:rFonts w:ascii="Times New Roman" w:hAnsi="Times New Roman" w:eastAsia="Times New Roman" w:cs="Times New Roman"/>
                <w:i/>
                <w:iCs/>
              </w:rPr>
              <w:t>something</w:t>
            </w:r>
            <w:proofErr w:type="gramEnd"/>
          </w:p>
          <w:p w:rsidR="154940A2" w:rsidP="44075518" w:rsidRDefault="6A55FDB1" w14:paraId="23EFD93A" w14:textId="5CEA7AB3">
            <w:pP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i/>
              </w:rPr>
            </w:pPr>
            <w:r w:rsidRPr="01D8C16B">
              <w:rPr>
                <w:rFonts w:ascii="Times New Roman" w:hAnsi="Times New Roman" w:eastAsia="Times New Roman" w:cs="Times New Roman"/>
                <w:i/>
                <w:iCs/>
              </w:rPr>
              <w:t>I liked the challenge of competing with the boys </w:t>
            </w:r>
          </w:p>
        </w:tc>
        <w:tc>
          <w:tcPr>
            <w:tcW w:w="2335" w:type="dxa"/>
          </w:tcPr>
          <w:p w:rsidR="154940A2" w:rsidP="01D8C16B" w:rsidRDefault="154940A2" w14:paraId="164F1FFD" w14:textId="4F2C7DFF">
            <w:pP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rPr>
            </w:pPr>
            <w:r w:rsidRPr="44075518">
              <w:rPr>
                <w:rFonts w:ascii="Times New Roman" w:hAnsi="Times New Roman" w:eastAsia="Times New Roman" w:cs="Times New Roman"/>
              </w:rPr>
              <w:t>Page 1; line 19</w:t>
            </w:r>
          </w:p>
          <w:p w:rsidR="154940A2" w:rsidP="44075518" w:rsidRDefault="09A8F801" w14:paraId="4184C3DD" w14:textId="37F6B857">
            <w:pP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rPr>
            </w:pPr>
            <w:r w:rsidRPr="01D8C16B">
              <w:rPr>
                <w:rFonts w:ascii="Times New Roman" w:hAnsi="Times New Roman" w:eastAsia="Times New Roman" w:cs="Times New Roman"/>
              </w:rPr>
              <w:t>Page 1; line 55</w:t>
            </w:r>
          </w:p>
        </w:tc>
      </w:tr>
      <w:tr w:rsidR="1C982BBE" w:rsidTr="44075518" w14:paraId="0B057524" w14:textId="77777777">
        <w:trPr>
          <w:trHeight w:val="1275"/>
        </w:trPr>
        <w:tc>
          <w:tcPr>
            <w:cnfStyle w:val="001000000000" w:firstRow="0" w:lastRow="0" w:firstColumn="1" w:lastColumn="0" w:oddVBand="0" w:evenVBand="0" w:oddHBand="0" w:evenHBand="0" w:firstRowFirstColumn="0" w:firstRowLastColumn="0" w:lastRowFirstColumn="0" w:lastRowLastColumn="0"/>
            <w:tcW w:w="2235" w:type="dxa"/>
          </w:tcPr>
          <w:p w:rsidR="3BBFEED5" w:rsidP="44075518" w:rsidRDefault="4C265DAD" w14:paraId="4398C47C" w14:textId="28FB8D2F">
            <w:pPr>
              <w:spacing w:after="160" w:line="259" w:lineRule="auto"/>
              <w:rPr>
                <w:rFonts w:ascii="Arial" w:hAnsi="Arial" w:eastAsia="Arial" w:cs="Arial"/>
                <w:b w:val="0"/>
                <w:bCs w:val="0"/>
                <w:sz w:val="24"/>
                <w:szCs w:val="24"/>
              </w:rPr>
            </w:pPr>
            <w:bookmarkStart w:name="_Hlk129522377" w:id="2"/>
            <w:r w:rsidRPr="44075518">
              <w:rPr>
                <w:rFonts w:ascii="Times New Roman" w:hAnsi="Times New Roman" w:eastAsia="Times New Roman" w:cs="Times New Roman"/>
                <w:b w:val="0"/>
                <w:bCs w:val="0"/>
                <w:color w:val="000000" w:themeColor="text1"/>
              </w:rPr>
              <w:t>Student experiences &amp; Equity</w:t>
            </w:r>
          </w:p>
          <w:bookmarkEnd w:id="2"/>
          <w:p w:rsidR="3BBFEED5" w:rsidP="44075518" w:rsidRDefault="3BBFEED5" w14:paraId="6A6B2E13" w14:textId="095308C6">
            <w:pPr>
              <w:rPr>
                <w:rFonts w:ascii="Arial" w:hAnsi="Arial" w:eastAsia="Arial" w:cs="Arial"/>
                <w:b w:val="0"/>
                <w:bCs w:val="0"/>
                <w:i/>
                <w:iCs/>
                <w:color w:val="000000" w:themeColor="text1"/>
                <w:sz w:val="24"/>
                <w:szCs w:val="24"/>
              </w:rPr>
            </w:pPr>
          </w:p>
        </w:tc>
        <w:tc>
          <w:tcPr>
            <w:tcW w:w="4445" w:type="dxa"/>
          </w:tcPr>
          <w:p w:rsidR="1C982BBE" w:rsidP="44075518" w:rsidRDefault="00BFE168" w14:paraId="0AF6DB25" w14:textId="31CB14D7">
            <w:pP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i/>
                <w:iCs/>
              </w:rPr>
            </w:pPr>
            <w:r w:rsidRPr="44075518">
              <w:rPr>
                <w:rFonts w:ascii="Times New Roman" w:hAnsi="Times New Roman" w:eastAsia="Times New Roman" w:cs="Times New Roman"/>
                <w:i/>
                <w:iCs/>
              </w:rPr>
              <w:t>I think that there should be choice to make PE as inclusive as possible.</w:t>
            </w:r>
          </w:p>
          <w:p w:rsidR="4F64F8A6" w:rsidP="01D8C16B" w:rsidRDefault="4F64F8A6" w14:paraId="00B47913" w14:textId="5F5E179D">
            <w:pP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i/>
                <w:iCs/>
              </w:rPr>
            </w:pPr>
            <w:r w:rsidRPr="01D8C16B">
              <w:rPr>
                <w:rFonts w:ascii="Times New Roman" w:hAnsi="Times New Roman" w:eastAsia="Times New Roman" w:cs="Times New Roman"/>
                <w:i/>
                <w:iCs/>
              </w:rPr>
              <w:t>If there was a choice of which activity we got to do, I think I would have enjoyed it more.  </w:t>
            </w:r>
          </w:p>
          <w:p w:rsidR="1C982BBE" w:rsidP="44075518" w:rsidRDefault="1C982BBE" w14:paraId="218CF25E" w14:textId="1F7A6558">
            <w:pPr>
              <w:cnfStyle w:val="000000000000" w:firstRow="0" w:lastRow="0" w:firstColumn="0" w:lastColumn="0" w:oddVBand="0" w:evenVBand="0" w:oddHBand="0" w:evenHBand="0" w:firstRowFirstColumn="0" w:firstRowLastColumn="0" w:lastRowFirstColumn="0" w:lastRowLastColumn="0"/>
              <w:rPr>
                <w:rFonts w:ascii="Arial" w:hAnsi="Arial" w:eastAsia="Arial" w:cs="Arial"/>
                <w:i/>
                <w:iCs/>
                <w:color w:val="000000" w:themeColor="text1"/>
                <w:sz w:val="24"/>
                <w:szCs w:val="24"/>
              </w:rPr>
            </w:pPr>
          </w:p>
        </w:tc>
        <w:tc>
          <w:tcPr>
            <w:tcW w:w="2335" w:type="dxa"/>
          </w:tcPr>
          <w:p w:rsidR="1C982BBE" w:rsidP="44075518" w:rsidRDefault="00BFE168" w14:paraId="60ABD04C" w14:textId="09423BA7">
            <w:pP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rPr>
            </w:pPr>
            <w:r w:rsidRPr="44075518">
              <w:rPr>
                <w:rFonts w:ascii="Times New Roman" w:hAnsi="Times New Roman" w:eastAsia="Times New Roman" w:cs="Times New Roman"/>
              </w:rPr>
              <w:t>Page 2; line 67&amp;68</w:t>
            </w:r>
          </w:p>
          <w:p w:rsidR="01D8C16B" w:rsidP="01D8C16B" w:rsidRDefault="01D8C16B" w14:paraId="635DF33A" w14:textId="2AABDD59">
            <w:pP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rPr>
            </w:pPr>
          </w:p>
          <w:p w:rsidR="514D632F" w:rsidP="01D8C16B" w:rsidRDefault="514D632F" w14:paraId="0B19D5A8" w14:textId="303B8C58">
            <w:pP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rPr>
            </w:pPr>
            <w:r w:rsidRPr="01D8C16B">
              <w:rPr>
                <w:rFonts w:ascii="Times New Roman" w:hAnsi="Times New Roman" w:eastAsia="Times New Roman" w:cs="Times New Roman"/>
              </w:rPr>
              <w:t>Page 1; line 14&amp;15</w:t>
            </w:r>
          </w:p>
          <w:p w:rsidR="1C982BBE" w:rsidP="01D8C16B" w:rsidRDefault="1C982BBE" w14:paraId="192FADBF" w14:textId="15362EF7">
            <w:pPr>
              <w:cnfStyle w:val="000000000000" w:firstRow="0" w:lastRow="0" w:firstColumn="0" w:lastColumn="0" w:oddVBand="0" w:evenVBand="0" w:oddHBand="0" w:evenHBand="0" w:firstRowFirstColumn="0" w:firstRowLastColumn="0" w:lastRowFirstColumn="0" w:lastRowLastColumn="0"/>
              <w:rPr>
                <w:rFonts w:ascii="Arial" w:hAnsi="Arial" w:eastAsia="Arial" w:cs="Arial"/>
                <w:i/>
                <w:iCs/>
                <w:color w:val="000000" w:themeColor="text1"/>
                <w:sz w:val="24"/>
                <w:szCs w:val="24"/>
              </w:rPr>
            </w:pPr>
          </w:p>
          <w:p w:rsidR="1C982BBE" w:rsidP="44075518" w:rsidRDefault="1C982BBE" w14:paraId="43926511" w14:textId="2CD87370">
            <w:pPr>
              <w:cnfStyle w:val="000000000000" w:firstRow="0" w:lastRow="0" w:firstColumn="0" w:lastColumn="0" w:oddVBand="0" w:evenVBand="0" w:oddHBand="0" w:evenHBand="0" w:firstRowFirstColumn="0" w:firstRowLastColumn="0" w:lastRowFirstColumn="0" w:lastRowLastColumn="0"/>
              <w:rPr>
                <w:rFonts w:ascii="Arial" w:hAnsi="Arial" w:eastAsia="Arial" w:cs="Arial"/>
                <w:i/>
                <w:iCs/>
                <w:color w:val="000000" w:themeColor="text1"/>
                <w:sz w:val="24"/>
                <w:szCs w:val="24"/>
              </w:rPr>
            </w:pPr>
          </w:p>
        </w:tc>
      </w:tr>
      <w:tr w:rsidR="1C982BBE" w:rsidTr="44075518" w14:paraId="74CB383B" w14:textId="77777777">
        <w:trPr>
          <w:trHeight w:val="1297"/>
        </w:trPr>
        <w:tc>
          <w:tcPr>
            <w:cnfStyle w:val="001000000000" w:firstRow="0" w:lastRow="0" w:firstColumn="1" w:lastColumn="0" w:oddVBand="0" w:evenVBand="0" w:oddHBand="0" w:evenHBand="0" w:firstRowFirstColumn="0" w:firstRowLastColumn="0" w:lastRowFirstColumn="0" w:lastRowLastColumn="0"/>
            <w:tcW w:w="2235" w:type="dxa"/>
          </w:tcPr>
          <w:p w:rsidR="3BBFEED5" w:rsidP="44075518" w:rsidRDefault="4C265DAD" w14:paraId="59A05ECB" w14:textId="7D2FE8BB">
            <w:pPr>
              <w:spacing w:after="160" w:line="259" w:lineRule="auto"/>
              <w:rPr>
                <w:rFonts w:ascii="Arial" w:hAnsi="Arial" w:eastAsia="Arial" w:cs="Arial"/>
                <w:b w:val="0"/>
                <w:bCs w:val="0"/>
                <w:sz w:val="24"/>
                <w:szCs w:val="24"/>
              </w:rPr>
            </w:pPr>
            <w:r w:rsidRPr="44075518">
              <w:rPr>
                <w:rFonts w:ascii="Times New Roman" w:hAnsi="Times New Roman" w:eastAsia="Times New Roman" w:cs="Times New Roman"/>
                <w:b w:val="0"/>
                <w:bCs w:val="0"/>
                <w:color w:val="000000" w:themeColor="text1"/>
              </w:rPr>
              <w:t>Interconnected nature of health and wellbeing</w:t>
            </w:r>
          </w:p>
          <w:p w:rsidR="3BBFEED5" w:rsidP="44075518" w:rsidRDefault="3BBFEED5" w14:paraId="3A8CD2B1" w14:textId="02406B39">
            <w:pPr>
              <w:rPr>
                <w:rFonts w:ascii="Arial" w:hAnsi="Arial" w:eastAsia="Arial" w:cs="Arial"/>
                <w:b w:val="0"/>
                <w:bCs w:val="0"/>
                <w:i/>
                <w:iCs/>
                <w:color w:val="000000" w:themeColor="text1"/>
                <w:sz w:val="24"/>
                <w:szCs w:val="24"/>
              </w:rPr>
            </w:pPr>
          </w:p>
        </w:tc>
        <w:tc>
          <w:tcPr>
            <w:tcW w:w="4445" w:type="dxa"/>
          </w:tcPr>
          <w:p w:rsidR="1C982BBE" w:rsidP="44075518" w:rsidRDefault="1BBF9D46" w14:paraId="65C305E9" w14:textId="71B3C53D">
            <w:pP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i/>
                <w:iCs/>
              </w:rPr>
            </w:pPr>
            <w:r w:rsidRPr="44075518">
              <w:rPr>
                <w:rFonts w:ascii="Times New Roman" w:hAnsi="Times New Roman" w:eastAsia="Times New Roman" w:cs="Times New Roman"/>
                <w:i/>
                <w:iCs/>
              </w:rPr>
              <w:t xml:space="preserve">With the growing obesity rates, I think it is more important now than </w:t>
            </w:r>
            <w:proofErr w:type="gramStart"/>
            <w:r w:rsidRPr="44075518">
              <w:rPr>
                <w:rFonts w:ascii="Times New Roman" w:hAnsi="Times New Roman" w:eastAsia="Times New Roman" w:cs="Times New Roman"/>
                <w:i/>
                <w:iCs/>
              </w:rPr>
              <w:t>ever</w:t>
            </w:r>
            <w:proofErr w:type="gramEnd"/>
          </w:p>
          <w:p w:rsidR="0F24D364" w:rsidP="01D8C16B" w:rsidRDefault="0F24D364" w14:paraId="4F7C6654" w14:textId="2572F452">
            <w:pP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i/>
                <w:iCs/>
              </w:rPr>
            </w:pPr>
            <w:r w:rsidRPr="01D8C16B">
              <w:rPr>
                <w:rFonts w:ascii="Times New Roman" w:hAnsi="Times New Roman" w:eastAsia="Times New Roman" w:cs="Times New Roman"/>
                <w:i/>
                <w:iCs/>
              </w:rPr>
              <w:t>PE was a positive impact on me and something that has passed on to my children also with their love of the outdoors.   </w:t>
            </w:r>
          </w:p>
          <w:p w:rsidR="1C982BBE" w:rsidP="44075518" w:rsidRDefault="1C982BBE" w14:paraId="64CC113B" w14:textId="34B9F202">
            <w:pPr>
              <w:cnfStyle w:val="000000000000" w:firstRow="0" w:lastRow="0" w:firstColumn="0" w:lastColumn="0" w:oddVBand="0" w:evenVBand="0" w:oddHBand="0" w:evenHBand="0" w:firstRowFirstColumn="0" w:firstRowLastColumn="0" w:lastRowFirstColumn="0" w:lastRowLastColumn="0"/>
              <w:rPr>
                <w:rFonts w:ascii="Arial" w:hAnsi="Arial" w:eastAsia="Arial" w:cs="Arial"/>
                <w:i/>
                <w:iCs/>
                <w:color w:val="000000" w:themeColor="text1"/>
                <w:sz w:val="24"/>
                <w:szCs w:val="24"/>
              </w:rPr>
            </w:pPr>
          </w:p>
        </w:tc>
        <w:tc>
          <w:tcPr>
            <w:tcW w:w="2335" w:type="dxa"/>
          </w:tcPr>
          <w:p w:rsidR="1C982BBE" w:rsidP="44075518" w:rsidRDefault="1BBF9D46" w14:paraId="7A51160C" w14:textId="7EFC2CAE">
            <w:pP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rPr>
            </w:pPr>
            <w:r w:rsidRPr="44075518">
              <w:rPr>
                <w:rFonts w:ascii="Times New Roman" w:hAnsi="Times New Roman" w:eastAsia="Times New Roman" w:cs="Times New Roman"/>
              </w:rPr>
              <w:t>Page 1; line 9</w:t>
            </w:r>
          </w:p>
          <w:p w:rsidR="01D8C16B" w:rsidP="01D8C16B" w:rsidRDefault="01D8C16B" w14:paraId="3A5E6DFA" w14:textId="54656318">
            <w:pP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rPr>
            </w:pPr>
          </w:p>
          <w:p w:rsidR="710580D9" w:rsidP="01D8C16B" w:rsidRDefault="710580D9" w14:paraId="1C03F80C" w14:textId="69987D28">
            <w:pP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rPr>
            </w:pPr>
            <w:r w:rsidRPr="01D8C16B">
              <w:rPr>
                <w:rFonts w:ascii="Times New Roman" w:hAnsi="Times New Roman" w:eastAsia="Times New Roman" w:cs="Times New Roman"/>
              </w:rPr>
              <w:t xml:space="preserve">Page </w:t>
            </w:r>
            <w:r w:rsidRPr="01D8C16B" w:rsidR="2FBA8262">
              <w:rPr>
                <w:rFonts w:ascii="Times New Roman" w:hAnsi="Times New Roman" w:eastAsia="Times New Roman" w:cs="Times New Roman"/>
              </w:rPr>
              <w:t>3</w:t>
            </w:r>
            <w:r w:rsidRPr="01D8C16B">
              <w:rPr>
                <w:rFonts w:ascii="Times New Roman" w:hAnsi="Times New Roman" w:eastAsia="Times New Roman" w:cs="Times New Roman"/>
              </w:rPr>
              <w:t>; line 74&amp;75</w:t>
            </w:r>
          </w:p>
          <w:p w:rsidR="1C982BBE" w:rsidP="44075518" w:rsidRDefault="1C982BBE" w14:paraId="10D4EC9E" w14:textId="70F08356">
            <w:pPr>
              <w:cnfStyle w:val="000000000000" w:firstRow="0" w:lastRow="0" w:firstColumn="0" w:lastColumn="0" w:oddVBand="0" w:evenVBand="0" w:oddHBand="0" w:evenHBand="0" w:firstRowFirstColumn="0" w:firstRowLastColumn="0" w:lastRowFirstColumn="0" w:lastRowLastColumn="0"/>
              <w:rPr>
                <w:rFonts w:ascii="Arial" w:hAnsi="Arial" w:eastAsia="Arial" w:cs="Arial"/>
                <w:i/>
                <w:iCs/>
                <w:color w:val="000000" w:themeColor="text1"/>
                <w:sz w:val="24"/>
                <w:szCs w:val="24"/>
              </w:rPr>
            </w:pPr>
          </w:p>
        </w:tc>
      </w:tr>
    </w:tbl>
    <w:p w:rsidR="4E08654C" w:rsidP="44075518" w:rsidRDefault="60CB18DB" w14:paraId="6A1BD28E" w14:textId="69DAF8A4">
      <w:pPr>
        <w:jc w:val="both"/>
        <w:rPr>
          <w:rFonts w:ascii="Times New Roman" w:hAnsi="Times New Roman" w:eastAsia="Times New Roman" w:cs="Times New Roman"/>
          <w:color w:val="000000" w:themeColor="text1"/>
          <w:sz w:val="24"/>
          <w:szCs w:val="24"/>
        </w:rPr>
      </w:pPr>
      <w:r w:rsidRPr="44075518">
        <w:rPr>
          <w:rFonts w:ascii="Times New Roman" w:hAnsi="Times New Roman" w:eastAsia="Times New Roman" w:cs="Times New Roman"/>
          <w:i/>
          <w:iCs/>
          <w:color w:val="000000" w:themeColor="text1"/>
          <w:sz w:val="24"/>
          <w:szCs w:val="24"/>
        </w:rPr>
        <w:t xml:space="preserve">Note. </w:t>
      </w:r>
      <w:r w:rsidRPr="44075518">
        <w:rPr>
          <w:rFonts w:ascii="Times New Roman" w:hAnsi="Times New Roman" w:eastAsia="Times New Roman" w:cs="Times New Roman"/>
          <w:color w:val="000000" w:themeColor="text1"/>
          <w:sz w:val="24"/>
          <w:szCs w:val="24"/>
        </w:rPr>
        <w:t xml:space="preserve">Table 1 shows the </w:t>
      </w:r>
      <w:r w:rsidRPr="44075518" w:rsidR="3EA58BB5">
        <w:rPr>
          <w:rFonts w:ascii="Times New Roman" w:hAnsi="Times New Roman" w:eastAsia="Times New Roman" w:cs="Times New Roman"/>
          <w:color w:val="000000" w:themeColor="text1"/>
          <w:sz w:val="24"/>
          <w:szCs w:val="24"/>
        </w:rPr>
        <w:t>three</w:t>
      </w:r>
      <w:r w:rsidRPr="44075518">
        <w:rPr>
          <w:rFonts w:ascii="Times New Roman" w:hAnsi="Times New Roman" w:eastAsia="Times New Roman" w:cs="Times New Roman"/>
          <w:color w:val="000000" w:themeColor="text1"/>
          <w:sz w:val="24"/>
          <w:szCs w:val="24"/>
        </w:rPr>
        <w:t xml:space="preserve"> </w:t>
      </w:r>
      <w:r w:rsidRPr="44075518" w:rsidR="1DFADE03">
        <w:rPr>
          <w:rFonts w:ascii="Times New Roman" w:hAnsi="Times New Roman" w:eastAsia="Times New Roman" w:cs="Times New Roman"/>
          <w:color w:val="000000" w:themeColor="text1"/>
          <w:sz w:val="24"/>
          <w:szCs w:val="24"/>
        </w:rPr>
        <w:t xml:space="preserve">main </w:t>
      </w:r>
      <w:r w:rsidRPr="44075518">
        <w:rPr>
          <w:rFonts w:ascii="Times New Roman" w:hAnsi="Times New Roman" w:eastAsia="Times New Roman" w:cs="Times New Roman"/>
          <w:color w:val="000000" w:themeColor="text1"/>
          <w:sz w:val="24"/>
          <w:szCs w:val="24"/>
        </w:rPr>
        <w:t xml:space="preserve">themes found in the </w:t>
      </w:r>
      <w:r w:rsidRPr="44075518" w:rsidR="00114617">
        <w:rPr>
          <w:rFonts w:ascii="Times New Roman" w:hAnsi="Times New Roman" w:eastAsia="Times New Roman" w:cs="Times New Roman"/>
          <w:color w:val="000000" w:themeColor="text1"/>
          <w:sz w:val="24"/>
          <w:szCs w:val="24"/>
        </w:rPr>
        <w:t>text.</w:t>
      </w:r>
    </w:p>
    <w:p w:rsidR="00114617" w:rsidP="44075518" w:rsidRDefault="00114617" w14:paraId="3CBB33D7" w14:textId="77777777">
      <w:pPr>
        <w:jc w:val="both"/>
        <w:rPr>
          <w:rFonts w:ascii="Times New Roman" w:hAnsi="Times New Roman" w:eastAsia="Times New Roman" w:cs="Times New Roman"/>
          <w:color w:val="000000" w:themeColor="text1"/>
          <w:sz w:val="24"/>
          <w:szCs w:val="24"/>
        </w:rPr>
      </w:pPr>
    </w:p>
    <w:p w:rsidR="0D82BF7D" w:rsidP="0D82BF7D" w:rsidRDefault="0D82BF7D" w14:paraId="2DEFE465" w14:textId="6214D1EF">
      <w:pPr>
        <w:rPr>
          <w:rFonts w:ascii="Times New Roman" w:hAnsi="Times New Roman" w:eastAsia="Times New Roman" w:cs="Times New Roman"/>
          <w:b w:val="1"/>
          <w:bCs w:val="1"/>
          <w:color w:val="000000" w:themeColor="text1" w:themeTint="FF" w:themeShade="FF"/>
          <w:sz w:val="24"/>
          <w:szCs w:val="24"/>
        </w:rPr>
      </w:pPr>
    </w:p>
    <w:p w:rsidR="0D82BF7D" w:rsidP="0D82BF7D" w:rsidRDefault="0D82BF7D" w14:paraId="14FA06DF" w14:textId="395CED1B">
      <w:pPr>
        <w:rPr>
          <w:rFonts w:ascii="Times New Roman" w:hAnsi="Times New Roman" w:eastAsia="Times New Roman" w:cs="Times New Roman"/>
          <w:b w:val="1"/>
          <w:bCs w:val="1"/>
          <w:color w:val="000000" w:themeColor="text1" w:themeTint="FF" w:themeShade="FF"/>
          <w:sz w:val="24"/>
          <w:szCs w:val="24"/>
        </w:rPr>
      </w:pPr>
    </w:p>
    <w:p w:rsidR="0D82BF7D" w:rsidP="0D82BF7D" w:rsidRDefault="0D82BF7D" w14:paraId="2159370F" w14:textId="7DF11A83">
      <w:pPr>
        <w:rPr>
          <w:rFonts w:ascii="Times New Roman" w:hAnsi="Times New Roman" w:eastAsia="Times New Roman" w:cs="Times New Roman"/>
          <w:b w:val="1"/>
          <w:bCs w:val="1"/>
          <w:color w:val="000000" w:themeColor="text1" w:themeTint="FF" w:themeShade="FF"/>
          <w:sz w:val="24"/>
          <w:szCs w:val="24"/>
        </w:rPr>
      </w:pPr>
    </w:p>
    <w:p w:rsidR="60CB18DB" w:rsidP="00194B05" w:rsidRDefault="60CB18DB" w14:paraId="2A437E2B" w14:textId="32E24AA6">
      <w:pPr>
        <w:rPr>
          <w:rFonts w:ascii="Times New Roman" w:hAnsi="Times New Roman" w:eastAsia="Times New Roman" w:cs="Times New Roman"/>
          <w:sz w:val="24"/>
          <w:szCs w:val="24"/>
        </w:rPr>
      </w:pPr>
      <w:r w:rsidRPr="44075518">
        <w:rPr>
          <w:rFonts w:ascii="Times New Roman" w:hAnsi="Times New Roman" w:eastAsia="Times New Roman" w:cs="Times New Roman"/>
          <w:b/>
          <w:bCs/>
          <w:color w:val="000000" w:themeColor="text1"/>
          <w:sz w:val="24"/>
          <w:szCs w:val="24"/>
        </w:rPr>
        <w:t>Figure 1</w:t>
      </w:r>
      <w:r w:rsidRPr="44075518">
        <w:rPr>
          <w:rFonts w:ascii="Times New Roman" w:hAnsi="Times New Roman" w:eastAsia="Times New Roman" w:cs="Times New Roman"/>
          <w:color w:val="000000" w:themeColor="text1"/>
          <w:sz w:val="24"/>
          <w:szCs w:val="24"/>
        </w:rPr>
        <w:t xml:space="preserve"> </w:t>
      </w:r>
    </w:p>
    <w:p w:rsidR="00114617" w:rsidP="17582612" w:rsidRDefault="7DC24C2C" w14:paraId="1CEBDFC0" w14:textId="77777777">
      <w:pPr>
        <w:jc w:val="both"/>
        <w:rPr>
          <w:rFonts w:ascii="Times New Roman" w:hAnsi="Times New Roman" w:eastAsia="Times New Roman" w:cs="Times New Roman"/>
          <w:i/>
          <w:iCs/>
          <w:sz w:val="24"/>
          <w:szCs w:val="24"/>
        </w:rPr>
      </w:pPr>
      <w:r w:rsidRPr="17582612">
        <w:rPr>
          <w:rFonts w:ascii="Times New Roman" w:hAnsi="Times New Roman" w:eastAsia="Times New Roman" w:cs="Times New Roman"/>
          <w:i/>
          <w:iCs/>
          <w:sz w:val="24"/>
          <w:szCs w:val="24"/>
        </w:rPr>
        <w:t>Representation of themes and sub-themes graphically</w:t>
      </w:r>
    </w:p>
    <w:p w:rsidR="44075518" w:rsidP="17582612" w:rsidRDefault="1D82DFA7" w14:paraId="760550A9" w14:textId="74C0A0F5">
      <w:pPr>
        <w:jc w:val="both"/>
      </w:pPr>
      <w:r>
        <w:rPr>
          <w:noProof/>
        </w:rPr>
        <w:drawing>
          <wp:inline distT="0" distB="0" distL="0" distR="0" wp14:anchorId="73BEFAA0" wp14:editId="4794F762">
            <wp:extent cx="4883783" cy="2599689"/>
            <wp:effectExtent l="0" t="0" r="0" b="0"/>
            <wp:docPr id="410063891" name="Picture 410063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063891"/>
                    <pic:cNvPicPr/>
                  </pic:nvPicPr>
                  <pic:blipFill>
                    <a:blip r:embed="rId11" cstate="print">
                      <a:extLst>
                        <a:ext uri="{28A0092B-C50C-407E-A947-70E740481C1C}">
                          <a14:useLocalDpi xmlns:a14="http://schemas.microsoft.com/office/drawing/2010/main" val="0"/>
                        </a:ext>
                      </a:extLst>
                    </a:blip>
                    <a:srcRect l="17500" t="25925" r="14791" b="10000"/>
                    <a:stretch>
                      <a:fillRect/>
                    </a:stretch>
                  </pic:blipFill>
                  <pic:spPr>
                    <a:xfrm>
                      <a:off x="0" y="0"/>
                      <a:ext cx="4883783" cy="2599689"/>
                    </a:xfrm>
                    <a:prstGeom prst="rect">
                      <a:avLst/>
                    </a:prstGeom>
                  </pic:spPr>
                </pic:pic>
              </a:graphicData>
            </a:graphic>
          </wp:inline>
        </w:drawing>
      </w:r>
    </w:p>
    <w:p w:rsidR="7DC24C2C" w:rsidP="17582612" w:rsidRDefault="7DC24C2C" w14:paraId="42FF035C" w14:textId="2E467B12">
      <w:pPr>
        <w:spacing w:line="360" w:lineRule="auto"/>
        <w:rPr>
          <w:rFonts w:ascii="Times New Roman" w:hAnsi="Times New Roman" w:eastAsia="Times New Roman" w:cs="Times New Roman"/>
          <w:b/>
          <w:bCs/>
          <w:color w:val="000000" w:themeColor="text1"/>
          <w:sz w:val="24"/>
          <w:szCs w:val="24"/>
        </w:rPr>
      </w:pPr>
      <w:r w:rsidRPr="17582612">
        <w:rPr>
          <w:rFonts w:ascii="Times New Roman" w:hAnsi="Times New Roman" w:eastAsia="Times New Roman" w:cs="Times New Roman"/>
          <w:b/>
          <w:bCs/>
          <w:color w:val="000000" w:themeColor="text1"/>
          <w:sz w:val="24"/>
          <w:szCs w:val="24"/>
        </w:rPr>
        <w:t>Self-efficacy</w:t>
      </w:r>
    </w:p>
    <w:p w:rsidR="1D66C922" w:rsidP="44075518" w:rsidRDefault="1D66C922" w14:paraId="2C969A8C" w14:textId="52A7107C">
      <w:pPr>
        <w:spacing w:line="360" w:lineRule="auto"/>
        <w:jc w:val="both"/>
        <w:rPr>
          <w:rFonts w:ascii="Times New Roman" w:hAnsi="Times New Roman" w:eastAsia="Times New Roman" w:cs="Times New Roman"/>
          <w:sz w:val="24"/>
          <w:szCs w:val="24"/>
        </w:rPr>
      </w:pPr>
      <w:r w:rsidRPr="0D82BF7D" w:rsidR="7B2F005F">
        <w:rPr>
          <w:rFonts w:ascii="Times New Roman" w:hAnsi="Times New Roman" w:eastAsia="Times New Roman" w:cs="Times New Roman"/>
          <w:sz w:val="24"/>
          <w:szCs w:val="24"/>
        </w:rPr>
        <w:t xml:space="preserve">The first </w:t>
      </w:r>
      <w:r w:rsidRPr="0D82BF7D" w:rsidR="6AEE38B9">
        <w:rPr>
          <w:rFonts w:ascii="Times New Roman" w:hAnsi="Times New Roman" w:eastAsia="Times New Roman" w:cs="Times New Roman"/>
          <w:sz w:val="24"/>
          <w:szCs w:val="24"/>
        </w:rPr>
        <w:t>obvious</w:t>
      </w:r>
      <w:r w:rsidRPr="0D82BF7D" w:rsidR="7B2F005F">
        <w:rPr>
          <w:rFonts w:ascii="Times New Roman" w:hAnsi="Times New Roman" w:eastAsia="Times New Roman" w:cs="Times New Roman"/>
          <w:sz w:val="24"/>
          <w:szCs w:val="24"/>
        </w:rPr>
        <w:t xml:space="preserve"> theme discovered was self-efficacy</w:t>
      </w:r>
      <w:r w:rsidRPr="0D82BF7D" w:rsidR="3BCA272A">
        <w:rPr>
          <w:rFonts w:ascii="Times New Roman" w:hAnsi="Times New Roman" w:eastAsia="Times New Roman" w:cs="Times New Roman"/>
          <w:sz w:val="24"/>
          <w:szCs w:val="24"/>
        </w:rPr>
        <w:t xml:space="preserve">, </w:t>
      </w:r>
      <w:r w:rsidRPr="0D82BF7D" w:rsidR="433B6687">
        <w:rPr>
          <w:rFonts w:ascii="Times New Roman" w:hAnsi="Times New Roman" w:eastAsia="Times New Roman" w:cs="Times New Roman"/>
          <w:sz w:val="24"/>
          <w:szCs w:val="24"/>
        </w:rPr>
        <w:t xml:space="preserve">which </w:t>
      </w:r>
      <w:r w:rsidRPr="0D82BF7D" w:rsidR="4E387852">
        <w:rPr>
          <w:rFonts w:ascii="Times New Roman" w:hAnsi="Times New Roman" w:eastAsia="Times New Roman" w:cs="Times New Roman"/>
          <w:sz w:val="24"/>
          <w:szCs w:val="24"/>
        </w:rPr>
        <w:t>can be defined as</w:t>
      </w:r>
      <w:r w:rsidRPr="0D82BF7D" w:rsidR="433B6687">
        <w:rPr>
          <w:rFonts w:ascii="Times New Roman" w:hAnsi="Times New Roman" w:eastAsia="Times New Roman" w:cs="Times New Roman"/>
          <w:sz w:val="24"/>
          <w:szCs w:val="24"/>
        </w:rPr>
        <w:t xml:space="preserve"> an individual's belief in their ability to complete a particular activity</w:t>
      </w:r>
      <w:r w:rsidRPr="0D82BF7D" w:rsidR="70282924">
        <w:rPr>
          <w:rFonts w:ascii="Times New Roman" w:hAnsi="Times New Roman" w:eastAsia="Times New Roman" w:cs="Times New Roman"/>
          <w:sz w:val="24"/>
          <w:szCs w:val="24"/>
        </w:rPr>
        <w:t>, self-confidence,</w:t>
      </w:r>
      <w:r w:rsidRPr="0D82BF7D" w:rsidR="433B6687">
        <w:rPr>
          <w:rFonts w:ascii="Times New Roman" w:hAnsi="Times New Roman" w:eastAsia="Times New Roman" w:cs="Times New Roman"/>
          <w:sz w:val="24"/>
          <w:szCs w:val="24"/>
        </w:rPr>
        <w:t xml:space="preserve"> </w:t>
      </w:r>
      <w:r w:rsidRPr="0D82BF7D" w:rsidR="065D4610">
        <w:rPr>
          <w:rFonts w:ascii="Times New Roman" w:hAnsi="Times New Roman" w:eastAsia="Times New Roman" w:cs="Times New Roman"/>
          <w:sz w:val="24"/>
          <w:szCs w:val="24"/>
        </w:rPr>
        <w:t>and</w:t>
      </w:r>
      <w:r w:rsidRPr="0D82BF7D" w:rsidR="433B6687">
        <w:rPr>
          <w:rFonts w:ascii="Times New Roman" w:hAnsi="Times New Roman" w:eastAsia="Times New Roman" w:cs="Times New Roman"/>
          <w:sz w:val="24"/>
          <w:szCs w:val="24"/>
        </w:rPr>
        <w:t xml:space="preserve"> </w:t>
      </w:r>
      <w:r w:rsidRPr="0D82BF7D" w:rsidR="433B6687">
        <w:rPr>
          <w:rFonts w:ascii="Times New Roman" w:hAnsi="Times New Roman" w:eastAsia="Times New Roman" w:cs="Times New Roman"/>
          <w:sz w:val="24"/>
          <w:szCs w:val="24"/>
        </w:rPr>
        <w:t>accomplish</w:t>
      </w:r>
      <w:r w:rsidRPr="0D82BF7D" w:rsidR="433B6687">
        <w:rPr>
          <w:rFonts w:ascii="Times New Roman" w:hAnsi="Times New Roman" w:eastAsia="Times New Roman" w:cs="Times New Roman"/>
          <w:sz w:val="24"/>
          <w:szCs w:val="24"/>
        </w:rPr>
        <w:t xml:space="preserve"> a desired outcome</w:t>
      </w:r>
      <w:r w:rsidRPr="0D82BF7D" w:rsidR="0DA1A4DB">
        <w:rPr>
          <w:rFonts w:ascii="Segoe UI" w:hAnsi="Segoe UI" w:cs="Segoe UI"/>
          <w:color w:val="343541"/>
        </w:rPr>
        <w:t xml:space="preserve"> </w:t>
      </w:r>
      <w:r w:rsidRPr="0D82BF7D" w:rsidR="0DA1A4DB">
        <w:rPr>
          <w:rFonts w:ascii="Times New Roman" w:hAnsi="Times New Roman" w:eastAsia="Times New Roman" w:cs="Times New Roman"/>
          <w:sz w:val="24"/>
          <w:szCs w:val="24"/>
        </w:rPr>
        <w:t>(Bandura, 1997).</w:t>
      </w:r>
      <w:r w:rsidRPr="0D82BF7D" w:rsidR="433B6687">
        <w:rPr>
          <w:rFonts w:ascii="Times New Roman" w:hAnsi="Times New Roman" w:eastAsia="Times New Roman" w:cs="Times New Roman"/>
          <w:sz w:val="24"/>
          <w:szCs w:val="24"/>
        </w:rPr>
        <w:t xml:space="preserve"> </w:t>
      </w:r>
      <w:r w:rsidRPr="0D82BF7D" w:rsidR="47857865">
        <w:rPr>
          <w:rFonts w:ascii="Times New Roman" w:hAnsi="Times New Roman" w:eastAsia="Times New Roman" w:cs="Times New Roman"/>
          <w:sz w:val="24"/>
          <w:szCs w:val="24"/>
        </w:rPr>
        <w:t xml:space="preserve">Numerous examples were provided in the information gathered from the interviews that </w:t>
      </w:r>
      <w:bookmarkStart w:name="_Int_te0z9Yp3" w:id="1877692843"/>
      <w:r w:rsidRPr="0D82BF7D" w:rsidR="47857865">
        <w:rPr>
          <w:rFonts w:ascii="Times New Roman" w:hAnsi="Times New Roman" w:eastAsia="Times New Roman" w:cs="Times New Roman"/>
          <w:sz w:val="24"/>
          <w:szCs w:val="24"/>
        </w:rPr>
        <w:t>indicated</w:t>
      </w:r>
      <w:bookmarkEnd w:id="1877692843"/>
      <w:r w:rsidRPr="0D82BF7D" w:rsidR="47857865">
        <w:rPr>
          <w:rFonts w:ascii="Times New Roman" w:hAnsi="Times New Roman" w:eastAsia="Times New Roman" w:cs="Times New Roman"/>
          <w:sz w:val="24"/>
          <w:szCs w:val="24"/>
        </w:rPr>
        <w:t xml:space="preserve"> connections to the theme of "Self-efficacy", </w:t>
      </w:r>
      <w:r w:rsidRPr="0D82BF7D" w:rsidR="2B40A510">
        <w:rPr>
          <w:rFonts w:ascii="Times New Roman" w:hAnsi="Times New Roman" w:eastAsia="Times New Roman" w:cs="Times New Roman"/>
          <w:sz w:val="24"/>
          <w:szCs w:val="24"/>
        </w:rPr>
        <w:t>Jane and Sally</w:t>
      </w:r>
      <w:r w:rsidRPr="0D82BF7D" w:rsidR="7220E50B">
        <w:rPr>
          <w:rFonts w:ascii="Times New Roman" w:hAnsi="Times New Roman" w:eastAsia="Times New Roman" w:cs="Times New Roman"/>
          <w:sz w:val="24"/>
          <w:szCs w:val="24"/>
        </w:rPr>
        <w:t xml:space="preserve"> both</w:t>
      </w:r>
      <w:r w:rsidRPr="0D82BF7D" w:rsidR="47857865">
        <w:rPr>
          <w:rFonts w:ascii="Times New Roman" w:hAnsi="Times New Roman" w:eastAsia="Times New Roman" w:cs="Times New Roman"/>
          <w:sz w:val="24"/>
          <w:szCs w:val="24"/>
        </w:rPr>
        <w:t xml:space="preserve"> expressed confidence and a desire to compete</w:t>
      </w:r>
      <w:r w:rsidRPr="0D82BF7D" w:rsidR="7220E50B">
        <w:rPr>
          <w:rFonts w:ascii="Times New Roman" w:hAnsi="Times New Roman" w:eastAsia="Times New Roman" w:cs="Times New Roman"/>
          <w:sz w:val="24"/>
          <w:szCs w:val="24"/>
        </w:rPr>
        <w:t xml:space="preserve">, Jane </w:t>
      </w:r>
      <w:r w:rsidRPr="0D82BF7D" w:rsidR="7220E50B">
        <w:rPr>
          <w:rFonts w:ascii="Times New Roman" w:hAnsi="Times New Roman" w:eastAsia="Times New Roman" w:cs="Times New Roman"/>
          <w:sz w:val="24"/>
          <w:szCs w:val="24"/>
        </w:rPr>
        <w:t>quoted;</w:t>
      </w:r>
    </w:p>
    <w:p w:rsidR="32584B89" w:rsidP="0D82BF7D" w:rsidRDefault="32584B89" w14:paraId="39192A04" w14:textId="7FE640BD" w14:noSpellErr="1">
      <w:pPr>
        <w:spacing w:line="360" w:lineRule="auto"/>
        <w:ind w:left="720" w:firstLine="720"/>
        <w:jc w:val="both"/>
        <w:rPr>
          <w:rFonts w:ascii="Times New Roman" w:hAnsi="Times New Roman" w:eastAsia="Times New Roman" w:cs="Times New Roman"/>
          <w:i w:val="1"/>
          <w:iCs w:val="1"/>
          <w:sz w:val="24"/>
          <w:szCs w:val="24"/>
        </w:rPr>
      </w:pPr>
      <w:r w:rsidRPr="0D82BF7D" w:rsidR="05083669">
        <w:rPr>
          <w:rFonts w:ascii="Times New Roman" w:hAnsi="Times New Roman" w:eastAsia="Times New Roman" w:cs="Times New Roman"/>
          <w:i w:val="1"/>
          <w:iCs w:val="1"/>
          <w:sz w:val="24"/>
          <w:szCs w:val="24"/>
        </w:rPr>
        <w:t xml:space="preserve">I loved PE!!  </w:t>
      </w:r>
      <w:r w:rsidRPr="0D82BF7D" w:rsidR="05083669">
        <w:rPr>
          <w:rFonts w:ascii="Times New Roman" w:hAnsi="Times New Roman" w:eastAsia="Times New Roman" w:cs="Times New Roman"/>
          <w:sz w:val="24"/>
          <w:szCs w:val="24"/>
        </w:rPr>
        <w:t>(</w:t>
      </w:r>
      <w:r w:rsidRPr="0D82BF7D" w:rsidR="05083669">
        <w:rPr>
          <w:rFonts w:ascii="Times New Roman" w:hAnsi="Times New Roman" w:eastAsia="Times New Roman" w:cs="Times New Roman"/>
          <w:sz w:val="24"/>
          <w:szCs w:val="24"/>
        </w:rPr>
        <w:t>line</w:t>
      </w:r>
      <w:r w:rsidRPr="0D82BF7D" w:rsidR="05083669">
        <w:rPr>
          <w:rFonts w:ascii="Times New Roman" w:hAnsi="Times New Roman" w:eastAsia="Times New Roman" w:cs="Times New Roman"/>
          <w:sz w:val="24"/>
          <w:szCs w:val="24"/>
        </w:rPr>
        <w:t xml:space="preserve"> 9)</w:t>
      </w:r>
    </w:p>
    <w:p w:rsidR="288800FB" w:rsidP="0D82BF7D" w:rsidRDefault="288800FB" w14:paraId="29E4B191" w14:textId="405889C8" w14:noSpellErr="1">
      <w:pPr>
        <w:spacing w:line="360" w:lineRule="auto"/>
        <w:ind w:left="720" w:firstLine="720"/>
        <w:jc w:val="both"/>
        <w:rPr>
          <w:rFonts w:ascii="Times New Roman" w:hAnsi="Times New Roman" w:eastAsia="Times New Roman" w:cs="Times New Roman"/>
          <w:sz w:val="24"/>
          <w:szCs w:val="24"/>
        </w:rPr>
      </w:pPr>
      <w:r w:rsidRPr="0D82BF7D" w:rsidR="5512E8D7">
        <w:rPr>
          <w:rFonts w:ascii="Times New Roman" w:hAnsi="Times New Roman" w:eastAsia="Times New Roman" w:cs="Times New Roman"/>
          <w:i w:val="1"/>
          <w:iCs w:val="1"/>
          <w:sz w:val="24"/>
          <w:szCs w:val="24"/>
        </w:rPr>
        <w:t xml:space="preserve">I liked the challenge of competing with the boys </w:t>
      </w:r>
      <w:r w:rsidRPr="0D82BF7D" w:rsidR="5512E8D7">
        <w:rPr>
          <w:rFonts w:ascii="Times New Roman" w:hAnsi="Times New Roman" w:eastAsia="Times New Roman" w:cs="Times New Roman"/>
          <w:sz w:val="24"/>
          <w:szCs w:val="24"/>
        </w:rPr>
        <w:t>(line 55)</w:t>
      </w:r>
    </w:p>
    <w:p w:rsidRPr="00503F38" w:rsidR="009E1CC4" w:rsidP="0D82BF7D" w:rsidRDefault="008621B3" w14:paraId="66C90AA4" w14:textId="0999CBBB" w14:noSpellErr="1">
      <w:pPr>
        <w:spacing w:line="360" w:lineRule="auto"/>
        <w:jc w:val="both"/>
        <w:rPr>
          <w:rFonts w:ascii="Times New Roman" w:hAnsi="Times New Roman" w:eastAsia="Times New Roman" w:cs="Times New Roman"/>
          <w:sz w:val="24"/>
          <w:szCs w:val="24"/>
        </w:rPr>
      </w:pPr>
      <w:r w:rsidRPr="0D82BF7D" w:rsidR="2162D23D">
        <w:rPr>
          <w:rFonts w:ascii="Times New Roman" w:hAnsi="Times New Roman" w:eastAsia="Times New Roman" w:cs="Times New Roman"/>
          <w:sz w:val="24"/>
          <w:szCs w:val="24"/>
        </w:rPr>
        <w:t xml:space="preserve">Similarly, Sally </w:t>
      </w:r>
      <w:r w:rsidRPr="0D82BF7D" w:rsidR="2162D23D">
        <w:rPr>
          <w:rFonts w:ascii="Times New Roman" w:hAnsi="Times New Roman" w:eastAsia="Times New Roman" w:cs="Times New Roman"/>
          <w:sz w:val="24"/>
          <w:szCs w:val="24"/>
        </w:rPr>
        <w:t>quoted;</w:t>
      </w:r>
    </w:p>
    <w:p w:rsidR="009E1CC4" w:rsidP="0D82BF7D" w:rsidRDefault="009E1CC4" w14:paraId="0A57D948" w14:textId="77777777" w14:noSpellErr="1">
      <w:pPr>
        <w:spacing w:line="360" w:lineRule="auto"/>
        <w:ind w:left="1440"/>
        <w:jc w:val="both"/>
        <w:rPr>
          <w:rFonts w:ascii="Times New Roman" w:hAnsi="Times New Roman" w:eastAsia="Times New Roman" w:cs="Times New Roman"/>
          <w:sz w:val="24"/>
          <w:szCs w:val="24"/>
        </w:rPr>
      </w:pPr>
      <w:r w:rsidRPr="0D82BF7D" w:rsidR="7220E50B">
        <w:rPr>
          <w:rFonts w:ascii="Times New Roman" w:hAnsi="Times New Roman" w:eastAsia="Times New Roman" w:cs="Times New Roman"/>
          <w:i w:val="1"/>
          <w:iCs w:val="1"/>
          <w:sz w:val="24"/>
          <w:szCs w:val="24"/>
        </w:rPr>
        <w:t xml:space="preserve">I loved learning new skills and I felt excited trying new things I </w:t>
      </w:r>
      <w:r w:rsidRPr="0D82BF7D" w:rsidR="7220E50B">
        <w:rPr>
          <w:rFonts w:ascii="Times New Roman" w:hAnsi="Times New Roman" w:eastAsia="Times New Roman" w:cs="Times New Roman"/>
          <w:i w:val="1"/>
          <w:iCs w:val="1"/>
          <w:sz w:val="24"/>
          <w:szCs w:val="24"/>
        </w:rPr>
        <w:t>hadn't</w:t>
      </w:r>
      <w:r w:rsidRPr="0D82BF7D" w:rsidR="7220E50B">
        <w:rPr>
          <w:rFonts w:ascii="Times New Roman" w:hAnsi="Times New Roman" w:eastAsia="Times New Roman" w:cs="Times New Roman"/>
          <w:i w:val="1"/>
          <w:iCs w:val="1"/>
          <w:sz w:val="24"/>
          <w:szCs w:val="24"/>
        </w:rPr>
        <w:t xml:space="preserve"> done before</w:t>
      </w:r>
      <w:r w:rsidRPr="0D82BF7D" w:rsidR="7220E50B">
        <w:rPr>
          <w:rFonts w:ascii="Times New Roman" w:hAnsi="Times New Roman" w:eastAsia="Times New Roman" w:cs="Times New Roman"/>
          <w:sz w:val="24"/>
          <w:szCs w:val="24"/>
        </w:rPr>
        <w:t xml:space="preserve"> (line 21&amp;22)</w:t>
      </w:r>
    </w:p>
    <w:p w:rsidR="2601A2AA" w:rsidP="0D82BF7D" w:rsidRDefault="2601A2AA" w14:paraId="190BFCF9" w14:textId="22E2BC50">
      <w:pPr>
        <w:pStyle w:val="Normal"/>
        <w:spacing w:line="360" w:lineRule="auto"/>
        <w:jc w:val="both"/>
        <w:rPr>
          <w:rFonts w:ascii="Times New Roman" w:hAnsi="Times New Roman" w:eastAsia="Times New Roman" w:cs="Times New Roman"/>
          <w:sz w:val="24"/>
          <w:szCs w:val="24"/>
        </w:rPr>
      </w:pPr>
      <w:r w:rsidRPr="0D82BF7D" w:rsidR="06F1E895">
        <w:rPr>
          <w:rFonts w:ascii="Times New Roman" w:hAnsi="Times New Roman" w:eastAsia="Times New Roman" w:cs="Times New Roman"/>
          <w:sz w:val="24"/>
          <w:szCs w:val="24"/>
        </w:rPr>
        <w:t>Th</w:t>
      </w:r>
      <w:r w:rsidRPr="0D82BF7D" w:rsidR="142260AA">
        <w:rPr>
          <w:rFonts w:ascii="Times New Roman" w:hAnsi="Times New Roman" w:eastAsia="Times New Roman" w:cs="Times New Roman"/>
          <w:sz w:val="24"/>
          <w:szCs w:val="24"/>
        </w:rPr>
        <w:t xml:space="preserve">ese </w:t>
      </w:r>
      <w:r w:rsidRPr="0D82BF7D" w:rsidR="06F1E895">
        <w:rPr>
          <w:rFonts w:ascii="Times New Roman" w:hAnsi="Times New Roman" w:eastAsia="Times New Roman" w:cs="Times New Roman"/>
          <w:sz w:val="24"/>
          <w:szCs w:val="24"/>
        </w:rPr>
        <w:t>quote</w:t>
      </w:r>
      <w:r w:rsidRPr="0D82BF7D" w:rsidR="306087F7">
        <w:rPr>
          <w:rFonts w:ascii="Times New Roman" w:hAnsi="Times New Roman" w:eastAsia="Times New Roman" w:cs="Times New Roman"/>
          <w:sz w:val="24"/>
          <w:szCs w:val="24"/>
        </w:rPr>
        <w:t>s</w:t>
      </w:r>
      <w:r w:rsidRPr="0D82BF7D" w:rsidR="06F1E895">
        <w:rPr>
          <w:rFonts w:ascii="Times New Roman" w:hAnsi="Times New Roman" w:eastAsia="Times New Roman" w:cs="Times New Roman"/>
          <w:sz w:val="24"/>
          <w:szCs w:val="24"/>
        </w:rPr>
        <w:t xml:space="preserve"> reflect </w:t>
      </w:r>
      <w:r w:rsidRPr="0D82BF7D" w:rsidR="63AC11B0">
        <w:rPr>
          <w:rFonts w:ascii="Times New Roman" w:hAnsi="Times New Roman" w:eastAsia="Times New Roman" w:cs="Times New Roman"/>
          <w:sz w:val="24"/>
          <w:szCs w:val="24"/>
        </w:rPr>
        <w:t>an elevated level</w:t>
      </w:r>
      <w:r w:rsidRPr="0D82BF7D" w:rsidR="06F1E895">
        <w:rPr>
          <w:rFonts w:ascii="Times New Roman" w:hAnsi="Times New Roman" w:eastAsia="Times New Roman" w:cs="Times New Roman"/>
          <w:sz w:val="24"/>
          <w:szCs w:val="24"/>
        </w:rPr>
        <w:t xml:space="preserve"> of self-efficacy, which</w:t>
      </w:r>
      <w:r w:rsidRPr="0D82BF7D" w:rsidR="5ED04428">
        <w:rPr>
          <w:rFonts w:ascii="Times New Roman" w:hAnsi="Times New Roman" w:eastAsia="Times New Roman" w:cs="Times New Roman"/>
          <w:sz w:val="24"/>
          <w:szCs w:val="24"/>
        </w:rPr>
        <w:t xml:space="preserve">, </w:t>
      </w:r>
      <w:r w:rsidRPr="0D82BF7D" w:rsidR="5ED04428">
        <w:rPr>
          <w:rFonts w:ascii="Times New Roman" w:hAnsi="Times New Roman" w:eastAsia="Times New Roman" w:cs="Times New Roman"/>
          <w:sz w:val="24"/>
          <w:szCs w:val="24"/>
        </w:rPr>
        <w:t>in accordance with</w:t>
      </w:r>
      <w:r w:rsidRPr="0D82BF7D" w:rsidR="3E70941D">
        <w:rPr>
          <w:rFonts w:ascii="Times New Roman" w:hAnsi="Times New Roman" w:eastAsia="Times New Roman" w:cs="Times New Roman"/>
          <w:sz w:val="24"/>
          <w:szCs w:val="24"/>
        </w:rPr>
        <w:t xml:space="preserve"> </w:t>
      </w:r>
      <w:r w:rsidRPr="0D82BF7D" w:rsidR="3E70941D">
        <w:rPr>
          <w:rFonts w:ascii="Times New Roman" w:hAnsi="Times New Roman" w:eastAsia="Times New Roman" w:cs="Times New Roman"/>
          <w:sz w:val="24"/>
          <w:szCs w:val="24"/>
        </w:rPr>
        <w:t xml:space="preserve">Banduras </w:t>
      </w:r>
      <w:r w:rsidRPr="0D82BF7D" w:rsidR="24CFC43C">
        <w:rPr>
          <w:rFonts w:ascii="Times New Roman" w:hAnsi="Times New Roman" w:eastAsia="Times New Roman" w:cs="Times New Roman"/>
          <w:sz w:val="24"/>
          <w:szCs w:val="24"/>
        </w:rPr>
        <w:t xml:space="preserve">SCT </w:t>
      </w:r>
      <w:r w:rsidRPr="0D82BF7D" w:rsidR="36C545FC">
        <w:rPr>
          <w:rFonts w:ascii="Times New Roman" w:hAnsi="Times New Roman" w:eastAsia="Times New Roman" w:cs="Times New Roman"/>
          <w:sz w:val="24"/>
          <w:szCs w:val="24"/>
        </w:rPr>
        <w:t>(1986)</w:t>
      </w:r>
      <w:r w:rsidRPr="0D82BF7D" w:rsidR="5ED04428">
        <w:rPr>
          <w:rFonts w:ascii="Times New Roman" w:hAnsi="Times New Roman" w:eastAsia="Times New Roman" w:cs="Times New Roman"/>
          <w:sz w:val="24"/>
          <w:szCs w:val="24"/>
        </w:rPr>
        <w:t>, is essential for motivation, behaviour, and achievem</w:t>
      </w:r>
      <w:r w:rsidRPr="0D82BF7D" w:rsidR="5ED04428">
        <w:rPr>
          <w:rFonts w:ascii="Times New Roman" w:hAnsi="Times New Roman" w:eastAsia="Times New Roman" w:cs="Times New Roman"/>
          <w:sz w:val="24"/>
          <w:szCs w:val="24"/>
        </w:rPr>
        <w:t>ent</w:t>
      </w:r>
      <w:r w:rsidRPr="0D82BF7D" w:rsidR="5ED04428">
        <w:rPr>
          <w:rFonts w:ascii="Times New Roman" w:hAnsi="Times New Roman" w:eastAsia="Times New Roman" w:cs="Times New Roman"/>
          <w:color w:val="000000" w:themeColor="text1" w:themeTint="FF" w:themeShade="FF"/>
          <w:sz w:val="24"/>
          <w:szCs w:val="24"/>
        </w:rPr>
        <w:t xml:space="preserve"> </w:t>
      </w:r>
      <w:sdt>
        <w:sdtPr>
          <w:id w:val="877712829"/>
          <w:alias w:val="Citation"/>
          <w:tag w:val="{&quot;referencesIds&quot;:[&quot;doc:64108114ae2fe00556b67fd4&quot;],&quot;referencesOptions&quot;:{&quot;doc:64108114ae2fe00556b67fd4&quot;:{&quot;author&quot;:true,&quot;year&quot;:true,&quot;pageReplace&quot;:&quot;&quot;,&quot;prefix&quot;:&quot;&quot;,&quot;suffix&quot;:&quot;&quot;}},&quot;hasBrokenReferences&quot;:false,&quot;hasManualEdits&quot;:false,&quot;citationType&quot;:&quot;inline&quot;,&quot;id&quot;:1269276083,&quot;citationText&quot;:&quot;&lt;span style=\&quot;font-family:Times New Roman;font-size:14.666666666666666px;color:#000000\&quot;&gt;(Oyelekan et al., 2019)&lt;/span&gt;&quot;}"/>
          <w:placeholder>
            <w:docPart w:val="D1B04EF4A7EE4024BB27EF516CAC8461"/>
          </w:placeholder>
          <w:rPr>
            <w:rFonts w:ascii="Times New Roman" w:hAnsi="Times New Roman" w:eastAsia="Times New Roman" w:cs="Times New Roman"/>
            <w:color w:val="000000" w:themeColor="text1" w:themeTint="FF" w:themeShade="FF"/>
            <w:sz w:val="24"/>
            <w:szCs w:val="24"/>
            <w:highlight w:val="white"/>
          </w:rPr>
        </w:sdtPr>
        <w:sdtContent>
          <w:r w:rsidRPr="0D82BF7D" w:rsidR="26A8A530">
            <w:rPr>
              <w:rFonts w:ascii="Times New Roman" w:hAnsi="Times New Roman" w:eastAsia="Times New Roman" w:cs="Times New Roman"/>
              <w:noProof w:val="0"/>
              <w:color w:val="000000" w:themeColor="text1" w:themeTint="FF" w:themeShade="FF"/>
              <w:sz w:val="24"/>
              <w:szCs w:val="24"/>
              <w:lang w:val="en-GB"/>
            </w:rPr>
            <w:t>(Oyelekan et al., 2019)</w:t>
          </w:r>
        </w:sdtContent>
        <w:sdtEndPr>
          <w:rPr>
            <w:rFonts w:ascii="Times New Roman" w:hAnsi="Times New Roman" w:eastAsia="Times New Roman" w:cs="Times New Roman"/>
            <w:color w:val="000000" w:themeColor="text1" w:themeTint="FF" w:themeShade="FF"/>
            <w:sz w:val="24"/>
            <w:szCs w:val="24"/>
            <w:highlight w:val="white"/>
          </w:rPr>
        </w:sdtEndPr>
      </w:sdt>
      <w:r w:rsidRPr="0D82BF7D" w:rsidR="4503E10C">
        <w:rPr>
          <w:rFonts w:ascii="Times New Roman" w:hAnsi="Times New Roman" w:eastAsia="Times New Roman" w:cs="Times New Roman"/>
          <w:color w:val="000000" w:themeColor="text1" w:themeTint="FF" w:themeShade="FF"/>
          <w:sz w:val="24"/>
          <w:szCs w:val="24"/>
          <w:highlight w:val="white"/>
        </w:rPr>
        <w:t xml:space="preserve">, </w:t>
      </w:r>
      <w:r w:rsidRPr="0D82BF7D" w:rsidR="6F6A37DB">
        <w:rPr>
          <w:rFonts w:ascii="Times New Roman" w:hAnsi="Times New Roman" w:eastAsia="Times New Roman" w:cs="Times New Roman"/>
          <w:color w:val="000000" w:themeColor="text1" w:themeTint="FF" w:themeShade="FF"/>
          <w:sz w:val="24"/>
          <w:szCs w:val="24"/>
          <w:highlight w:val="white"/>
        </w:rPr>
        <w:t>implying these</w:t>
      </w:r>
      <w:r w:rsidRPr="0D82BF7D" w:rsidR="3F1FCB99">
        <w:rPr>
          <w:rFonts w:ascii="Times New Roman" w:hAnsi="Times New Roman" w:eastAsia="Times New Roman" w:cs="Times New Roman"/>
          <w:sz w:val="24"/>
          <w:szCs w:val="24"/>
        </w:rPr>
        <w:t xml:space="preserve"> </w:t>
      </w:r>
      <w:r w:rsidRPr="0D82BF7D" w:rsidR="0347AFFD">
        <w:rPr>
          <w:rFonts w:ascii="Times New Roman" w:hAnsi="Times New Roman" w:eastAsia="Times New Roman" w:cs="Times New Roman"/>
          <w:sz w:val="24"/>
          <w:szCs w:val="24"/>
        </w:rPr>
        <w:t>individuals</w:t>
      </w:r>
      <w:r w:rsidRPr="0D82BF7D" w:rsidR="0698C066">
        <w:rPr>
          <w:rFonts w:ascii="Times New Roman" w:hAnsi="Times New Roman" w:eastAsia="Times New Roman" w:cs="Times New Roman"/>
          <w:sz w:val="24"/>
          <w:szCs w:val="24"/>
        </w:rPr>
        <w:t xml:space="preserve"> ha</w:t>
      </w:r>
      <w:r w:rsidRPr="0D82BF7D" w:rsidR="1A407BC4">
        <w:rPr>
          <w:rFonts w:ascii="Times New Roman" w:hAnsi="Times New Roman" w:eastAsia="Times New Roman" w:cs="Times New Roman"/>
          <w:sz w:val="24"/>
          <w:szCs w:val="24"/>
        </w:rPr>
        <w:t>ve</w:t>
      </w:r>
      <w:r w:rsidRPr="0D82BF7D" w:rsidR="017D8542">
        <w:rPr>
          <w:rFonts w:ascii="Times New Roman" w:hAnsi="Times New Roman" w:eastAsia="Times New Roman" w:cs="Times New Roman"/>
          <w:sz w:val="24"/>
          <w:szCs w:val="24"/>
        </w:rPr>
        <w:t xml:space="preserve"> </w:t>
      </w:r>
      <w:r w:rsidRPr="0D82BF7D" w:rsidR="6084E419">
        <w:rPr>
          <w:rFonts w:ascii="Times New Roman" w:hAnsi="Times New Roman" w:eastAsia="Times New Roman" w:cs="Times New Roman"/>
          <w:sz w:val="24"/>
          <w:szCs w:val="24"/>
        </w:rPr>
        <w:t>inspir</w:t>
      </w:r>
      <w:r w:rsidRPr="0D82BF7D" w:rsidR="4BFF88EF">
        <w:rPr>
          <w:rFonts w:ascii="Times New Roman" w:hAnsi="Times New Roman" w:eastAsia="Times New Roman" w:cs="Times New Roman"/>
          <w:sz w:val="24"/>
          <w:szCs w:val="24"/>
        </w:rPr>
        <w:t>ation</w:t>
      </w:r>
      <w:r w:rsidRPr="0D82BF7D" w:rsidR="017D8542">
        <w:rPr>
          <w:rFonts w:ascii="Times New Roman" w:hAnsi="Times New Roman" w:eastAsia="Times New Roman" w:cs="Times New Roman"/>
          <w:sz w:val="24"/>
          <w:szCs w:val="24"/>
        </w:rPr>
        <w:t xml:space="preserve"> to continue searching for fresh challenges and opportunitie</w:t>
      </w:r>
      <w:r w:rsidRPr="0D82BF7D" w:rsidR="017D8542">
        <w:rPr>
          <w:rFonts w:ascii="Times New Roman" w:hAnsi="Times New Roman" w:eastAsia="Times New Roman" w:cs="Times New Roman"/>
          <w:sz w:val="24"/>
          <w:szCs w:val="24"/>
        </w:rPr>
        <w:t>s for personal growth.</w:t>
      </w:r>
      <w:r w:rsidRPr="0D82BF7D" w:rsidR="27CFFBDA">
        <w:rPr>
          <w:rFonts w:ascii="Times New Roman" w:hAnsi="Times New Roman" w:eastAsia="Times New Roman" w:cs="Times New Roman"/>
          <w:sz w:val="24"/>
          <w:szCs w:val="24"/>
        </w:rPr>
        <w:t xml:space="preserve"> Similarly,</w:t>
      </w:r>
      <w:r w:rsidRPr="0D82BF7D" w:rsidR="5295B13E">
        <w:rPr>
          <w:rFonts w:ascii="Times New Roman" w:hAnsi="Times New Roman" w:eastAsia="Times New Roman" w:cs="Times New Roman"/>
          <w:sz w:val="24"/>
          <w:szCs w:val="24"/>
        </w:rPr>
        <w:t xml:space="preserve"> the information </w:t>
      </w:r>
      <w:r w:rsidRPr="0D82BF7D" w:rsidR="0C28AA2B">
        <w:rPr>
          <w:rFonts w:ascii="Times New Roman" w:hAnsi="Times New Roman" w:eastAsia="Times New Roman" w:cs="Times New Roman"/>
          <w:sz w:val="24"/>
          <w:szCs w:val="24"/>
        </w:rPr>
        <w:t>reinforces</w:t>
      </w:r>
      <w:r w:rsidRPr="0D82BF7D" w:rsidR="5295B13E">
        <w:rPr>
          <w:rFonts w:ascii="Times New Roman" w:hAnsi="Times New Roman" w:eastAsia="Times New Roman" w:cs="Times New Roman"/>
          <w:sz w:val="24"/>
          <w:szCs w:val="24"/>
        </w:rPr>
        <w:t xml:space="preserve"> how essential it is to give both sexes equal chances to develop and display their physical ability</w:t>
      </w:r>
      <w:r w:rsidRPr="0D82BF7D" w:rsidR="3D3DB1AA">
        <w:rPr>
          <w:rFonts w:ascii="Times New Roman" w:hAnsi="Times New Roman" w:eastAsia="Times New Roman" w:cs="Times New Roman"/>
          <w:sz w:val="24"/>
          <w:szCs w:val="24"/>
        </w:rPr>
        <w:t>,</w:t>
      </w:r>
      <w:r w:rsidRPr="0D82BF7D" w:rsidR="5D291884">
        <w:rPr>
          <w:rFonts w:ascii="Times New Roman" w:hAnsi="Times New Roman" w:eastAsia="Times New Roman" w:cs="Times New Roman"/>
          <w:sz w:val="24"/>
          <w:szCs w:val="24"/>
        </w:rPr>
        <w:t xml:space="preserve"> Sally </w:t>
      </w:r>
      <w:r w:rsidRPr="0D82BF7D" w:rsidR="5D291884">
        <w:rPr>
          <w:rFonts w:ascii="Times New Roman" w:hAnsi="Times New Roman" w:eastAsia="Times New Roman" w:cs="Times New Roman"/>
          <w:sz w:val="24"/>
          <w:szCs w:val="24"/>
        </w:rPr>
        <w:t>quoted;</w:t>
      </w:r>
      <w:proofErr w:type="spellStart"/>
      <w:proofErr w:type="spellEnd"/>
    </w:p>
    <w:p w:rsidR="74BF6FC8" w:rsidP="0D82BF7D" w:rsidRDefault="74BF6FC8" w14:paraId="3AB98570" w14:textId="4A049F7B" w14:noSpellErr="1">
      <w:pPr>
        <w:spacing w:line="360" w:lineRule="auto"/>
        <w:ind w:left="1440"/>
        <w:jc w:val="both"/>
        <w:rPr>
          <w:rFonts w:ascii="Times New Roman" w:hAnsi="Times New Roman" w:eastAsia="Times New Roman" w:cs="Times New Roman"/>
          <w:i w:val="1"/>
          <w:iCs w:val="1"/>
          <w:sz w:val="24"/>
          <w:szCs w:val="24"/>
        </w:rPr>
      </w:pPr>
      <w:r w:rsidRPr="0D82BF7D" w:rsidR="1091C795">
        <w:rPr>
          <w:rFonts w:ascii="Times New Roman" w:hAnsi="Times New Roman" w:eastAsia="Times New Roman" w:cs="Times New Roman"/>
          <w:i w:val="1"/>
          <w:iCs w:val="1"/>
          <w:sz w:val="24"/>
          <w:szCs w:val="24"/>
        </w:rPr>
        <w:t>Both girls and boys should be offered the same level of physical activity because both genders are equally as capable (line 63&amp;64)</w:t>
      </w:r>
    </w:p>
    <w:p w:rsidR="76CB0F4A" w:rsidP="0D82BF7D" w:rsidRDefault="76CB0F4A" w14:paraId="4A13540B" w14:textId="5B19F3E3">
      <w:pPr>
        <w:pStyle w:val="Normal"/>
        <w:spacing w:line="360" w:lineRule="auto"/>
        <w:jc w:val="both"/>
        <w:rPr>
          <w:rFonts w:ascii="Times New Roman" w:hAnsi="Times New Roman" w:eastAsia="Times New Roman" w:cs="Times New Roman"/>
          <w:sz w:val="24"/>
          <w:szCs w:val="24"/>
        </w:rPr>
      </w:pPr>
      <w:r w:rsidRPr="0D82BF7D" w:rsidR="24BA39B9">
        <w:rPr>
          <w:rFonts w:ascii="Times New Roman" w:hAnsi="Times New Roman" w:eastAsia="Times New Roman" w:cs="Times New Roman"/>
          <w:sz w:val="24"/>
          <w:szCs w:val="24"/>
        </w:rPr>
        <w:t>This a</w:t>
      </w:r>
      <w:r w:rsidRPr="0D82BF7D" w:rsidR="0E317EEF">
        <w:rPr>
          <w:rFonts w:ascii="Times New Roman" w:hAnsi="Times New Roman" w:eastAsia="Times New Roman" w:cs="Times New Roman"/>
          <w:sz w:val="24"/>
          <w:szCs w:val="24"/>
        </w:rPr>
        <w:t>dvocates a</w:t>
      </w:r>
      <w:r w:rsidRPr="0D82BF7D" w:rsidR="0512E569">
        <w:rPr>
          <w:rFonts w:ascii="Times New Roman" w:hAnsi="Times New Roman" w:eastAsia="Times New Roman" w:cs="Times New Roman"/>
          <w:sz w:val="24"/>
          <w:szCs w:val="24"/>
        </w:rPr>
        <w:t>n individual</w:t>
      </w:r>
      <w:r w:rsidRPr="0D82BF7D" w:rsidR="0E317EEF">
        <w:rPr>
          <w:rFonts w:ascii="Times New Roman" w:hAnsi="Times New Roman" w:eastAsia="Times New Roman" w:cs="Times New Roman"/>
          <w:sz w:val="24"/>
          <w:szCs w:val="24"/>
        </w:rPr>
        <w:t xml:space="preserve"> that supports and fosters healthy self-efficacy view</w:t>
      </w:r>
      <w:r w:rsidRPr="0D82BF7D" w:rsidR="15834E92">
        <w:rPr>
          <w:rFonts w:ascii="Times New Roman" w:hAnsi="Times New Roman" w:eastAsia="Times New Roman" w:cs="Times New Roman"/>
          <w:sz w:val="24"/>
          <w:szCs w:val="24"/>
        </w:rPr>
        <w:t>s</w:t>
      </w:r>
      <w:r w:rsidRPr="0D82BF7D" w:rsidR="0E317EEF">
        <w:rPr>
          <w:rFonts w:ascii="Times New Roman" w:hAnsi="Times New Roman" w:eastAsia="Times New Roman" w:cs="Times New Roman"/>
          <w:sz w:val="24"/>
          <w:szCs w:val="24"/>
        </w:rPr>
        <w:t xml:space="preserve">. </w:t>
      </w:r>
      <w:r w:rsidRPr="0D82BF7D" w:rsidR="4C9350C0">
        <w:rPr>
          <w:rFonts w:ascii="Times New Roman" w:hAnsi="Times New Roman" w:eastAsia="Times New Roman" w:cs="Times New Roman"/>
          <w:sz w:val="24"/>
          <w:szCs w:val="24"/>
        </w:rPr>
        <w:t>It is said that i</w:t>
      </w:r>
      <w:r w:rsidRPr="0D82BF7D" w:rsidR="0E317EEF">
        <w:rPr>
          <w:rFonts w:ascii="Times New Roman" w:hAnsi="Times New Roman" w:eastAsia="Times New Roman" w:cs="Times New Roman"/>
          <w:sz w:val="24"/>
          <w:szCs w:val="24"/>
        </w:rPr>
        <w:t xml:space="preserve">ndividuals of all genders can develop their physical capabilities and improve their self-efficacy by having equal access to </w:t>
      </w:r>
      <w:r w:rsidRPr="0D82BF7D" w:rsidR="40F2FA1D">
        <w:rPr>
          <w:rFonts w:ascii="Times New Roman" w:hAnsi="Times New Roman" w:eastAsia="Times New Roman" w:cs="Times New Roman"/>
          <w:sz w:val="24"/>
          <w:szCs w:val="24"/>
        </w:rPr>
        <w:t xml:space="preserve">PA </w:t>
      </w:r>
      <w:sdt>
        <w:sdtPr>
          <w:id w:val="598304028"/>
          <w:alias w:val="Citation"/>
          <w:tag w:val="{&quot;referencesIds&quot;:[&quot;doc:6415fa747f42a60554893675&quot;],&quot;referencesOptions&quot;:{&quot;doc:6415fa747f42a60554893675&quot;:{&quot;author&quot;:true,&quot;year&quot;:true,&quot;pageReplace&quot;:&quot;&quot;,&quot;prefix&quot;:&quot;&quot;,&quot;suffix&quot;:&quot;&quot;}},&quot;hasBrokenReferences&quot;:false,&quot;hasManualEdits&quot;:false,&quot;citationType&quot;:&quot;inline&quot;}"/>
          <w:placeholder>
            <w:docPart w:val="DefaultPlaceholder_1081868574"/>
          </w:placeholder>
        </w:sdtPr>
        <w:sdtContent>
          <w:r w:rsidRPr="0D82BF7D" w:rsidR="26A8A530">
            <w:rPr>
              <w:rFonts w:ascii="Times New Roman" w:hAnsi="Times New Roman" w:eastAsia="Times New Roman" w:cs="Times New Roman"/>
              <w:noProof w:val="0"/>
              <w:color w:val="000000" w:themeColor="text1" w:themeTint="FF" w:themeShade="FF"/>
              <w:sz w:val="24"/>
              <w:szCs w:val="24"/>
              <w:lang w:val="en-GB"/>
            </w:rPr>
            <w:t>(Chang &amp; Suttikun, 2017)</w:t>
          </w:r>
        </w:sdtContent>
      </w:sdt>
      <w:r w:rsidRPr="0D82BF7D" w:rsidR="73B4D16A">
        <w:rPr>
          <w:rFonts w:ascii="Times New Roman" w:hAnsi="Times New Roman" w:eastAsia="Times New Roman" w:cs="Times New Roman"/>
          <w:sz w:val="24"/>
          <w:szCs w:val="24"/>
        </w:rPr>
        <w:t xml:space="preserve"> </w:t>
      </w:r>
      <w:r w:rsidRPr="0D82BF7D" w:rsidR="0E317EEF">
        <w:rPr>
          <w:rFonts w:ascii="Times New Roman" w:hAnsi="Times New Roman" w:eastAsia="Times New Roman" w:cs="Times New Roman"/>
          <w:sz w:val="24"/>
          <w:szCs w:val="24"/>
        </w:rPr>
        <w:t xml:space="preserve">Further quotes </w:t>
      </w:r>
      <w:r w:rsidRPr="0D82BF7D" w:rsidR="09264FEA">
        <w:rPr>
          <w:rFonts w:ascii="Times New Roman" w:hAnsi="Times New Roman" w:eastAsia="Times New Roman" w:cs="Times New Roman"/>
          <w:sz w:val="24"/>
          <w:szCs w:val="24"/>
        </w:rPr>
        <w:t>highlighted</w:t>
      </w:r>
      <w:r w:rsidRPr="0D82BF7D" w:rsidR="0E317EEF">
        <w:rPr>
          <w:rFonts w:ascii="Times New Roman" w:hAnsi="Times New Roman" w:eastAsia="Times New Roman" w:cs="Times New Roman"/>
          <w:sz w:val="24"/>
          <w:szCs w:val="24"/>
        </w:rPr>
        <w:t xml:space="preserve"> this theme and</w:t>
      </w:r>
      <w:r w:rsidRPr="0D82BF7D" w:rsidR="575643F4">
        <w:rPr>
          <w:rFonts w:ascii="Times New Roman" w:hAnsi="Times New Roman" w:eastAsia="Times New Roman" w:cs="Times New Roman"/>
          <w:sz w:val="24"/>
          <w:szCs w:val="24"/>
        </w:rPr>
        <w:t xml:space="preserve"> Jane’s</w:t>
      </w:r>
      <w:r w:rsidRPr="0D82BF7D" w:rsidR="463F29CC">
        <w:rPr>
          <w:rFonts w:ascii="Times New Roman" w:hAnsi="Times New Roman" w:eastAsia="Times New Roman" w:cs="Times New Roman"/>
          <w:sz w:val="24"/>
          <w:szCs w:val="24"/>
        </w:rPr>
        <w:t xml:space="preserve"> confidence in health benefits related to </w:t>
      </w:r>
      <w:r w:rsidRPr="0D82BF7D" w:rsidR="463F29CC">
        <w:rPr>
          <w:rFonts w:ascii="Times New Roman" w:hAnsi="Times New Roman" w:eastAsia="Times New Roman" w:cs="Times New Roman"/>
          <w:sz w:val="24"/>
          <w:szCs w:val="24"/>
        </w:rPr>
        <w:t>PE;</w:t>
      </w:r>
    </w:p>
    <w:p w:rsidR="30C78AEC" w:rsidP="0D82BF7D" w:rsidRDefault="30C78AEC" w14:paraId="460FA81F" w14:textId="2E547604" w14:noSpellErr="1">
      <w:pPr>
        <w:spacing w:line="360" w:lineRule="auto"/>
        <w:ind w:left="720" w:firstLine="720"/>
        <w:jc w:val="both"/>
        <w:rPr>
          <w:rFonts w:ascii="Times New Roman" w:hAnsi="Times New Roman" w:eastAsia="Times New Roman" w:cs="Times New Roman"/>
          <w:i w:val="1"/>
          <w:iCs w:val="1"/>
          <w:sz w:val="24"/>
          <w:szCs w:val="24"/>
        </w:rPr>
      </w:pPr>
      <w:r w:rsidRPr="0D82BF7D" w:rsidR="5FC72823">
        <w:rPr>
          <w:rFonts w:ascii="Times New Roman" w:hAnsi="Times New Roman" w:eastAsia="Times New Roman" w:cs="Times New Roman"/>
          <w:i w:val="1"/>
          <w:iCs w:val="1"/>
          <w:sz w:val="24"/>
          <w:szCs w:val="24"/>
        </w:rPr>
        <w:t xml:space="preserve">PE was a positive impact on me </w:t>
      </w:r>
      <w:r w:rsidRPr="0D82BF7D" w:rsidR="5FC72823">
        <w:rPr>
          <w:rFonts w:ascii="Times New Roman" w:hAnsi="Times New Roman" w:eastAsia="Times New Roman" w:cs="Times New Roman"/>
          <w:sz w:val="24"/>
          <w:szCs w:val="24"/>
        </w:rPr>
        <w:t>(line 74)</w:t>
      </w:r>
    </w:p>
    <w:p w:rsidR="30C78AEC" w:rsidP="0D82BF7D" w:rsidRDefault="30C78AEC" w14:paraId="221E7214" w14:textId="2954A365" w14:noSpellErr="1">
      <w:pPr>
        <w:spacing w:line="360" w:lineRule="auto"/>
        <w:ind w:left="1440"/>
        <w:jc w:val="both"/>
        <w:rPr>
          <w:rFonts w:ascii="Times New Roman" w:hAnsi="Times New Roman" w:eastAsia="Times New Roman" w:cs="Times New Roman"/>
          <w:sz w:val="24"/>
          <w:szCs w:val="24"/>
        </w:rPr>
      </w:pPr>
      <w:r w:rsidRPr="0D82BF7D" w:rsidR="5FC72823">
        <w:rPr>
          <w:rFonts w:ascii="Times New Roman" w:hAnsi="Times New Roman" w:eastAsia="Times New Roman" w:cs="Times New Roman"/>
          <w:i w:val="1"/>
          <w:iCs w:val="1"/>
          <w:sz w:val="24"/>
          <w:szCs w:val="24"/>
        </w:rPr>
        <w:t xml:space="preserve">I still like being active and find walking can give me both mental and physical support </w:t>
      </w:r>
      <w:r w:rsidRPr="0D82BF7D" w:rsidR="5FC72823">
        <w:rPr>
          <w:rFonts w:ascii="Times New Roman" w:hAnsi="Times New Roman" w:eastAsia="Times New Roman" w:cs="Times New Roman"/>
          <w:sz w:val="24"/>
          <w:szCs w:val="24"/>
        </w:rPr>
        <w:t>(line 31&amp;32)</w:t>
      </w:r>
    </w:p>
    <w:p w:rsidR="6D44B74C" w:rsidP="0D82BF7D" w:rsidRDefault="00D53BDA" w14:paraId="69ECA4DC" w14:textId="0A04EF48">
      <w:pPr>
        <w:pStyle w:val="Normal"/>
        <w:spacing w:line="360" w:lineRule="auto"/>
        <w:jc w:val="both"/>
        <w:rPr>
          <w:rFonts w:ascii="Times New Roman" w:hAnsi="Times New Roman" w:eastAsia="Times New Roman" w:cs="Times New Roman"/>
          <w:noProof w:val="0"/>
          <w:color w:val="000000" w:themeColor="text1" w:themeTint="FF" w:themeShade="FF"/>
          <w:sz w:val="24"/>
          <w:szCs w:val="24"/>
          <w:lang w:val="en-GB"/>
        </w:rPr>
      </w:pPr>
      <w:r w:rsidRPr="0D82BF7D" w:rsidR="22F7BD9B">
        <w:rPr>
          <w:rFonts w:ascii="Times New Roman" w:hAnsi="Times New Roman" w:eastAsia="Times New Roman" w:cs="Times New Roman"/>
          <w:sz w:val="24"/>
          <w:szCs w:val="24"/>
        </w:rPr>
        <w:t xml:space="preserve">Jane </w:t>
      </w:r>
      <w:r w:rsidRPr="0D82BF7D" w:rsidR="160E0F4E">
        <w:rPr>
          <w:rFonts w:ascii="Times New Roman" w:hAnsi="Times New Roman" w:eastAsia="Times New Roman" w:cs="Times New Roman"/>
          <w:sz w:val="24"/>
          <w:szCs w:val="24"/>
        </w:rPr>
        <w:t>expresses</w:t>
      </w:r>
      <w:r w:rsidRPr="0D82BF7D" w:rsidR="61766E5B">
        <w:rPr>
          <w:rFonts w:ascii="Times New Roman" w:hAnsi="Times New Roman" w:eastAsia="Times New Roman" w:cs="Times New Roman"/>
          <w:sz w:val="24"/>
          <w:szCs w:val="24"/>
        </w:rPr>
        <w:t xml:space="preserve"> a positive experience with PE and an ongoing enjoyment of being active, which suggests a belief in</w:t>
      </w:r>
      <w:r w:rsidRPr="0D82BF7D" w:rsidR="6C3E0F6C">
        <w:rPr>
          <w:rFonts w:ascii="Times New Roman" w:hAnsi="Times New Roman" w:eastAsia="Times New Roman" w:cs="Times New Roman"/>
          <w:sz w:val="24"/>
          <w:szCs w:val="24"/>
        </w:rPr>
        <w:t xml:space="preserve"> Jane’s</w:t>
      </w:r>
      <w:r w:rsidRPr="0D82BF7D" w:rsidR="61766E5B">
        <w:rPr>
          <w:rFonts w:ascii="Times New Roman" w:hAnsi="Times New Roman" w:eastAsia="Times New Roman" w:cs="Times New Roman"/>
          <w:sz w:val="24"/>
          <w:szCs w:val="24"/>
        </w:rPr>
        <w:t xml:space="preserve"> abili</w:t>
      </w:r>
      <w:r w:rsidRPr="0D82BF7D" w:rsidR="546E4092">
        <w:rPr>
          <w:rFonts w:ascii="Times New Roman" w:hAnsi="Times New Roman" w:eastAsia="Times New Roman" w:cs="Times New Roman"/>
          <w:sz w:val="24"/>
          <w:szCs w:val="24"/>
        </w:rPr>
        <w:t>ties</w:t>
      </w:r>
      <w:r w:rsidRPr="0D82BF7D" w:rsidR="61766E5B">
        <w:rPr>
          <w:rFonts w:ascii="Times New Roman" w:hAnsi="Times New Roman" w:eastAsia="Times New Roman" w:cs="Times New Roman"/>
          <w:sz w:val="24"/>
          <w:szCs w:val="24"/>
        </w:rPr>
        <w:t xml:space="preserve"> to engage in </w:t>
      </w:r>
      <w:r w:rsidRPr="0D82BF7D" w:rsidR="357ADDAB">
        <w:rPr>
          <w:rFonts w:ascii="Times New Roman" w:hAnsi="Times New Roman" w:eastAsia="Times New Roman" w:cs="Times New Roman"/>
          <w:sz w:val="24"/>
          <w:szCs w:val="24"/>
        </w:rPr>
        <w:t>PA</w:t>
      </w:r>
      <w:r w:rsidRPr="0D82BF7D" w:rsidR="357ADDAB">
        <w:rPr>
          <w:rFonts w:ascii="Times New Roman" w:hAnsi="Times New Roman" w:eastAsia="Times New Roman" w:cs="Times New Roman"/>
          <w:sz w:val="24"/>
          <w:szCs w:val="24"/>
        </w:rPr>
        <w:t xml:space="preserve"> </w:t>
      </w:r>
      <w:r w:rsidRPr="0D82BF7D" w:rsidR="61766E5B">
        <w:rPr>
          <w:rFonts w:ascii="Times New Roman" w:hAnsi="Times New Roman" w:eastAsia="Times New Roman" w:cs="Times New Roman"/>
          <w:sz w:val="24"/>
          <w:szCs w:val="24"/>
        </w:rPr>
        <w:t>and derive benefits from it</w:t>
      </w:r>
      <w:r w:rsidRPr="0D82BF7D" w:rsidR="605744B4">
        <w:rPr>
          <w:rFonts w:ascii="Times New Roman" w:hAnsi="Times New Roman" w:eastAsia="Times New Roman" w:cs="Times New Roman"/>
          <w:sz w:val="24"/>
          <w:szCs w:val="24"/>
        </w:rPr>
        <w:t xml:space="preserve">, supporting literature </w:t>
      </w:r>
      <w:r w:rsidRPr="0D82BF7D" w:rsidR="56F707D2">
        <w:rPr>
          <w:rFonts w:ascii="Times New Roman" w:hAnsi="Times New Roman" w:eastAsia="Times New Roman" w:cs="Times New Roman"/>
          <w:sz w:val="24"/>
          <w:szCs w:val="24"/>
        </w:rPr>
        <w:t xml:space="preserve">related to promoting </w:t>
      </w:r>
      <w:r w:rsidRPr="0D82BF7D" w:rsidR="357ADDAB">
        <w:rPr>
          <w:rFonts w:ascii="Times New Roman" w:hAnsi="Times New Roman" w:eastAsia="Times New Roman" w:cs="Times New Roman"/>
          <w:sz w:val="24"/>
          <w:szCs w:val="24"/>
        </w:rPr>
        <w:t>PA</w:t>
      </w:r>
      <w:r w:rsidRPr="0D82BF7D" w:rsidR="357ADDAB">
        <w:rPr>
          <w:rFonts w:ascii="Times New Roman" w:hAnsi="Times New Roman" w:eastAsia="Times New Roman" w:cs="Times New Roman"/>
          <w:sz w:val="24"/>
          <w:szCs w:val="24"/>
        </w:rPr>
        <w:t xml:space="preserve"> </w:t>
      </w:r>
      <w:r w:rsidRPr="0D82BF7D" w:rsidR="56F707D2">
        <w:rPr>
          <w:rFonts w:ascii="Times New Roman" w:hAnsi="Times New Roman" w:eastAsia="Times New Roman" w:cs="Times New Roman"/>
          <w:sz w:val="24"/>
          <w:szCs w:val="24"/>
        </w:rPr>
        <w:t xml:space="preserve">and </w:t>
      </w:r>
      <w:r w:rsidRPr="0D82BF7D" w:rsidR="05199CAF">
        <w:rPr>
          <w:rFonts w:ascii="Times New Roman" w:hAnsi="Times New Roman" w:eastAsia="Times New Roman" w:cs="Times New Roman"/>
          <w:sz w:val="24"/>
          <w:szCs w:val="24"/>
        </w:rPr>
        <w:t>self-efficacy</w:t>
      </w:r>
      <w:r w:rsidRPr="0D82BF7D" w:rsidR="0978C2EA">
        <w:rPr>
          <w:rFonts w:ascii="Times New Roman" w:hAnsi="Times New Roman" w:eastAsia="Times New Roman" w:cs="Times New Roman"/>
          <w:sz w:val="24"/>
          <w:szCs w:val="24"/>
        </w:rPr>
        <w:t xml:space="preserve"> </w:t>
      </w:r>
      <w:r w:rsidRPr="0D82BF7D" w:rsidR="2194B3FC">
        <w:rPr>
          <w:rFonts w:ascii="Times New Roman" w:hAnsi="Times New Roman" w:eastAsia="Times New Roman" w:cs="Times New Roman"/>
          <w:sz w:val="24"/>
          <w:szCs w:val="24"/>
        </w:rPr>
        <w:t>among students</w:t>
      </w:r>
      <w:r w:rsidRPr="0D82BF7D" w:rsidR="2C979A08">
        <w:rPr>
          <w:rFonts w:ascii="Times New Roman" w:hAnsi="Times New Roman" w:eastAsia="Times New Roman" w:cs="Times New Roman"/>
          <w:sz w:val="24"/>
          <w:szCs w:val="24"/>
        </w:rPr>
        <w:t>,</w:t>
      </w:r>
      <w:r w:rsidRPr="0D82BF7D" w:rsidR="2194B3FC">
        <w:rPr>
          <w:rFonts w:ascii="Times New Roman" w:hAnsi="Times New Roman" w:eastAsia="Times New Roman" w:cs="Times New Roman"/>
          <w:sz w:val="24"/>
          <w:szCs w:val="24"/>
        </w:rPr>
        <w:t xml:space="preserve"> enjoyable </w:t>
      </w:r>
      <w:r w:rsidRPr="0D82BF7D" w:rsidR="2194B3FC">
        <w:rPr>
          <w:rFonts w:ascii="Times New Roman" w:hAnsi="Times New Roman" w:eastAsia="Times New Roman" w:cs="Times New Roman"/>
          <w:sz w:val="24"/>
          <w:szCs w:val="24"/>
        </w:rPr>
        <w:t>experiences, and appropriate support</w:t>
      </w:r>
      <w:r w:rsidRPr="0D82BF7D" w:rsidR="0978C2EA">
        <w:rPr>
          <w:rFonts w:ascii="Times New Roman" w:hAnsi="Times New Roman" w:eastAsia="Times New Roman" w:cs="Times New Roman"/>
          <w:sz w:val="24"/>
          <w:szCs w:val="24"/>
        </w:rPr>
        <w:t>,</w:t>
      </w:r>
      <w:r w:rsidRPr="0D82BF7D" w:rsidR="2194B3FC">
        <w:rPr>
          <w:rFonts w:ascii="Times New Roman" w:hAnsi="Times New Roman" w:eastAsia="Times New Roman" w:cs="Times New Roman"/>
          <w:sz w:val="24"/>
          <w:szCs w:val="24"/>
        </w:rPr>
        <w:t xml:space="preserve"> foster self-efficacy, a key predictor of academic success</w:t>
      </w:r>
      <w:r w:rsidRPr="0D82BF7D" w:rsidR="363AD711">
        <w:rPr>
          <w:rFonts w:ascii="Times New Roman" w:hAnsi="Times New Roman" w:eastAsia="Times New Roman" w:cs="Times New Roman"/>
          <w:sz w:val="24"/>
          <w:szCs w:val="24"/>
        </w:rPr>
        <w:t xml:space="preserve"> </w:t>
      </w:r>
      <w:sdt>
        <w:sdtPr>
          <w:id w:val="1080397622"/>
          <w:alias w:val="Citation"/>
          <w:tag w:val="{&quot;referencesIds&quot;:[&quot;doc:6415a4be73b809055249bf9c&quot;],&quot;referencesOptions&quot;:{&quot;doc:6415a4be73b809055249bf9c&quot;:{&quot;author&quot;:true,&quot;year&quot;:true,&quot;pageReplace&quot;:&quot;&quot;,&quot;prefix&quot;:&quot;&quot;,&quot;suffix&quot;:&quot;&quot;}},&quot;hasBrokenReferences&quot;:false,&quot;hasManualEdits&quot;:false,&quot;citationType&quot;:&quot;inline&quot;}"/>
          <w:placeholder>
            <w:docPart w:val="13A3A88EAE6E45418DC049C53D1A6F51"/>
          </w:placeholder>
          <w:rPr>
            <w:rFonts w:ascii="Times New Roman" w:hAnsi="Times New Roman" w:cs="Times New Roman"/>
            <w:sz w:val="24"/>
            <w:szCs w:val="24"/>
            <w:highlight w:val="white"/>
          </w:rPr>
        </w:sdtPr>
        <w:sdtContent>
          <w:r w:rsidRPr="0D82BF7D" w:rsidR="26A8A530">
            <w:rPr>
              <w:rFonts w:ascii="Times New Roman" w:hAnsi="Times New Roman" w:eastAsia="Times New Roman" w:cs="Times New Roman"/>
              <w:noProof w:val="0"/>
              <w:color w:val="000000" w:themeColor="text1" w:themeTint="FF" w:themeShade="FF"/>
              <w:sz w:val="24"/>
              <w:szCs w:val="24"/>
              <w:lang w:val="en-GB"/>
            </w:rPr>
            <w:t>(Hamilton et al., 2017)</w:t>
          </w:r>
        </w:sdtContent>
        <w:sdtEndPr>
          <w:rPr>
            <w:rFonts w:ascii="Times New Roman" w:hAnsi="Times New Roman" w:cs="Times New Roman"/>
            <w:sz w:val="24"/>
            <w:szCs w:val="24"/>
            <w:highlight w:val="white"/>
          </w:rPr>
        </w:sdtEndPr>
      </w:sdt>
      <w:r w:rsidRPr="0D82BF7D" w:rsidR="5E9A4682">
        <w:rPr>
          <w:rFonts w:ascii="Times New Roman" w:hAnsi="Times New Roman" w:cs="Times New Roman"/>
          <w:sz w:val="24"/>
          <w:szCs w:val="24"/>
        </w:rPr>
        <w:t>.</w:t>
      </w:r>
      <w:r w:rsidRPr="0D82BF7D" w:rsidR="2194B3FC">
        <w:rPr>
          <w:rFonts w:ascii="Times New Roman" w:hAnsi="Times New Roman" w:cs="Times New Roman"/>
          <w:sz w:val="24"/>
          <w:szCs w:val="24"/>
        </w:rPr>
        <w:t xml:space="preserve"> </w:t>
      </w:r>
      <w:r w:rsidRPr="0D82BF7D" w:rsidR="1B8DCA99">
        <w:rPr>
          <w:rFonts w:ascii="Times New Roman" w:hAnsi="Times New Roman" w:eastAsia="Times New Roman" w:cs="Times New Roman"/>
          <w:sz w:val="24"/>
          <w:szCs w:val="24"/>
        </w:rPr>
        <w:t>Similarly</w:t>
      </w:r>
      <w:r w:rsidRPr="0D82BF7D" w:rsidR="61766E5B">
        <w:rPr>
          <w:rFonts w:ascii="Times New Roman" w:hAnsi="Times New Roman" w:eastAsia="Times New Roman" w:cs="Times New Roman"/>
          <w:sz w:val="24"/>
          <w:szCs w:val="24"/>
        </w:rPr>
        <w:t>, the quote</w:t>
      </w:r>
      <w:r w:rsidRPr="0D82BF7D" w:rsidR="4FB35675">
        <w:rPr>
          <w:rFonts w:ascii="Times New Roman" w:hAnsi="Times New Roman" w:eastAsia="Times New Roman" w:cs="Times New Roman"/>
          <w:sz w:val="24"/>
          <w:szCs w:val="24"/>
        </w:rPr>
        <w:t>s</w:t>
      </w:r>
      <w:r w:rsidRPr="0D82BF7D" w:rsidR="61766E5B">
        <w:rPr>
          <w:rFonts w:ascii="Times New Roman" w:hAnsi="Times New Roman" w:eastAsia="Times New Roman" w:cs="Times New Roman"/>
          <w:sz w:val="24"/>
          <w:szCs w:val="24"/>
        </w:rPr>
        <w:t xml:space="preserve"> reflect</w:t>
      </w:r>
      <w:r w:rsidRPr="0D82BF7D" w:rsidR="42946265">
        <w:rPr>
          <w:rFonts w:ascii="Times New Roman" w:hAnsi="Times New Roman" w:eastAsia="Times New Roman" w:cs="Times New Roman"/>
          <w:sz w:val="24"/>
          <w:szCs w:val="24"/>
        </w:rPr>
        <w:t xml:space="preserve"> </w:t>
      </w:r>
      <w:r w:rsidRPr="0D82BF7D" w:rsidR="61766E5B">
        <w:rPr>
          <w:rFonts w:ascii="Times New Roman" w:hAnsi="Times New Roman" w:eastAsia="Times New Roman" w:cs="Times New Roman"/>
          <w:sz w:val="24"/>
          <w:szCs w:val="24"/>
        </w:rPr>
        <w:t xml:space="preserve">the concept of </w:t>
      </w:r>
      <w:r w:rsidRPr="0D82BF7D" w:rsidR="37DF60C8">
        <w:rPr>
          <w:rFonts w:ascii="Times New Roman" w:hAnsi="Times New Roman" w:eastAsia="Times New Roman" w:cs="Times New Roman"/>
          <w:sz w:val="24"/>
          <w:szCs w:val="24"/>
        </w:rPr>
        <w:t xml:space="preserve">SDT </w:t>
      </w:r>
      <w:sdt>
        <w:sdtPr>
          <w:id w:val="1491842430"/>
          <w:alias w:val="Citation"/>
          <w:tag w:val="{&quot;referencesIds&quot;:[&quot;doc:6415faf0dd85510556c67fb5&quot;],&quot;referencesOptions&quot;:{&quot;doc:6415faf0dd85510556c67fb5&quot;:{&quot;author&quot;:true,&quot;year&quot;:true,&quot;pageReplace&quot;:&quot;&quot;,&quot;prefix&quot;:&quot;&quot;,&quot;suffix&quot;:&quot;&quot;}},&quot;hasBrokenReferences&quot;:false,&quot;hasManualEdits&quot;:false,&quot;citationType&quot;:&quot;inline&quot;}"/>
          <w:placeholder>
            <w:docPart w:val="DefaultPlaceholder_1081868574"/>
          </w:placeholder>
        </w:sdtPr>
        <w:sdtContent>
          <w:r w:rsidRPr="0D82BF7D" w:rsidR="26A8A530">
            <w:rPr>
              <w:rFonts w:ascii="Times New Roman" w:hAnsi="Times New Roman" w:eastAsia="Times New Roman" w:cs="Times New Roman"/>
              <w:noProof w:val="0"/>
              <w:color w:val="000000" w:themeColor="text1" w:themeTint="FF" w:themeShade="FF"/>
              <w:sz w:val="24"/>
              <w:szCs w:val="24"/>
              <w:lang w:val="en-GB"/>
            </w:rPr>
            <w:t>(Ryan &amp; Deci, 2017)</w:t>
          </w:r>
        </w:sdtContent>
      </w:sdt>
      <w:r w:rsidR="10BCBA46">
        <w:rPr/>
        <w:t>,</w:t>
      </w:r>
      <w:r w:rsidR="53631E96">
        <w:rPr/>
        <w:t xml:space="preserve"> </w:t>
      </w:r>
      <w:r w:rsidRPr="0D82BF7D" w:rsidR="57D26F1A">
        <w:rPr>
          <w:rFonts w:ascii="Times New Roman" w:hAnsi="Times New Roman" w:eastAsia="Times New Roman" w:cs="Times New Roman"/>
          <w:sz w:val="24"/>
          <w:szCs w:val="24"/>
        </w:rPr>
        <w:t>assert</w:t>
      </w:r>
      <w:r w:rsidRPr="0D82BF7D" w:rsidR="4A8EF1D2">
        <w:rPr>
          <w:rFonts w:ascii="Times New Roman" w:hAnsi="Times New Roman" w:eastAsia="Times New Roman" w:cs="Times New Roman"/>
          <w:sz w:val="24"/>
          <w:szCs w:val="24"/>
        </w:rPr>
        <w:t>ing</w:t>
      </w:r>
      <w:r w:rsidRPr="0D82BF7D" w:rsidR="57D26F1A">
        <w:rPr>
          <w:rFonts w:ascii="Times New Roman" w:hAnsi="Times New Roman" w:eastAsia="Times New Roman" w:cs="Times New Roman"/>
          <w:sz w:val="24"/>
          <w:szCs w:val="24"/>
        </w:rPr>
        <w:t xml:space="preserve"> th</w:t>
      </w:r>
      <w:r w:rsidRPr="0D82BF7D" w:rsidR="57D26F1A">
        <w:rPr>
          <w:rFonts w:ascii="Times New Roman" w:hAnsi="Times New Roman" w:eastAsia="Times New Roman" w:cs="Times New Roman"/>
          <w:sz w:val="24"/>
          <w:szCs w:val="24"/>
        </w:rPr>
        <w:t xml:space="preserve">at </w:t>
      </w:r>
      <w:r w:rsidRPr="0D82BF7D" w:rsidR="63252917">
        <w:rPr>
          <w:rFonts w:ascii="Times New Roman" w:hAnsi="Times New Roman" w:eastAsia="Times New Roman" w:cs="Times New Roman"/>
          <w:sz w:val="24"/>
          <w:szCs w:val="24"/>
        </w:rPr>
        <w:t>individual</w:t>
      </w:r>
      <w:r w:rsidRPr="0D82BF7D" w:rsidR="57D26F1A">
        <w:rPr>
          <w:rFonts w:ascii="Times New Roman" w:hAnsi="Times New Roman" w:eastAsia="Times New Roman" w:cs="Times New Roman"/>
          <w:sz w:val="24"/>
          <w:szCs w:val="24"/>
        </w:rPr>
        <w:t xml:space="preserve"> are more inclined to act in ways that satisfy their requirements for relatedness, competence, and psychological </w:t>
      </w:r>
      <w:r w:rsidRPr="0D82BF7D" w:rsidR="7DC08617">
        <w:rPr>
          <w:rFonts w:ascii="Times New Roman" w:hAnsi="Times New Roman" w:eastAsia="Times New Roman" w:cs="Times New Roman"/>
          <w:sz w:val="24"/>
          <w:szCs w:val="24"/>
        </w:rPr>
        <w:t xml:space="preserve">needs </w:t>
      </w:r>
      <w:sdt>
        <w:sdtPr>
          <w:id w:val="1296113180"/>
          <w:alias w:val="Citation"/>
          <w:tag w:val="{&quot;referencesIds&quot;:[&quot;doc:6415fb23d6a11105563d61ba&quot;],&quot;referencesOptions&quot;:{&quot;doc:6415fb23d6a11105563d61ba&quot;:{&quot;author&quot;:true,&quot;year&quot;:true,&quot;pageReplace&quot;:&quot;&quot;,&quot;prefix&quot;:&quot;&quot;,&quot;suffix&quot;:&quot;&quot;}},&quot;hasBrokenReferences&quot;:false,&quot;hasManualEdits&quot;:false,&quot;citationType&quot;:&quot;inline&quot;}"/>
          <w:placeholder>
            <w:docPart w:val="DefaultPlaceholder_1081868574"/>
          </w:placeholder>
        </w:sdtPr>
        <w:sdtContent>
          <w:r w:rsidRPr="0D82BF7D" w:rsidR="26A8A530">
            <w:rPr>
              <w:rFonts w:ascii="Times New Roman" w:hAnsi="Times New Roman" w:eastAsia="Times New Roman" w:cs="Times New Roman"/>
              <w:noProof w:val="0"/>
              <w:color w:val="000000" w:themeColor="text1" w:themeTint="FF" w:themeShade="FF"/>
              <w:sz w:val="24"/>
              <w:szCs w:val="24"/>
              <w:lang w:val="en-GB"/>
            </w:rPr>
            <w:t>(Vansteenkiste et al., 2020)</w:t>
          </w:r>
        </w:sdtContent>
      </w:sdt>
      <w:r w:rsidRPr="0D82BF7D" w:rsidR="19871085">
        <w:rPr>
          <w:rFonts w:ascii="Times New Roman" w:hAnsi="Times New Roman" w:eastAsia="Times New Roman" w:cs="Times New Roman"/>
          <w:noProof w:val="0"/>
          <w:color w:val="000000" w:themeColor="text1" w:themeTint="FF" w:themeShade="FF"/>
          <w:sz w:val="24"/>
          <w:szCs w:val="24"/>
          <w:lang w:val="en-GB"/>
        </w:rPr>
        <w:t>.</w:t>
      </w:r>
    </w:p>
    <w:p w:rsidR="1F298E8C" w:rsidP="0D82BF7D" w:rsidRDefault="1F298E8C" w14:paraId="2EC06488" w14:textId="422B84D3">
      <w:pPr>
        <w:spacing w:line="360" w:lineRule="auto"/>
        <w:jc w:val="both"/>
        <w:rPr>
          <w:rFonts w:ascii="Times New Roman" w:hAnsi="Times New Roman" w:eastAsia="Times New Roman" w:cs="Times New Roman"/>
          <w:sz w:val="24"/>
          <w:szCs w:val="24"/>
        </w:rPr>
      </w:pPr>
      <w:r w:rsidRPr="0D82BF7D" w:rsidR="25E4283C">
        <w:rPr>
          <w:rFonts w:ascii="Times New Roman" w:hAnsi="Times New Roman" w:eastAsia="Times New Roman" w:cs="Times New Roman"/>
          <w:sz w:val="24"/>
          <w:szCs w:val="24"/>
        </w:rPr>
        <w:t xml:space="preserve">Furthermore, an awareness of happy recollections </w:t>
      </w:r>
      <w:r w:rsidRPr="0D82BF7D" w:rsidR="5E4604CE">
        <w:rPr>
          <w:rFonts w:ascii="Times New Roman" w:hAnsi="Times New Roman" w:eastAsia="Times New Roman" w:cs="Times New Roman"/>
          <w:sz w:val="24"/>
          <w:szCs w:val="24"/>
        </w:rPr>
        <w:t>appeared</w:t>
      </w:r>
      <w:r w:rsidRPr="0D82BF7D" w:rsidR="3EB4BFD6">
        <w:rPr>
          <w:rFonts w:ascii="Times New Roman" w:hAnsi="Times New Roman" w:eastAsia="Times New Roman" w:cs="Times New Roman"/>
          <w:sz w:val="24"/>
          <w:szCs w:val="24"/>
        </w:rPr>
        <w:t xml:space="preserve"> </w:t>
      </w:r>
      <w:r w:rsidRPr="0D82BF7D" w:rsidR="25E4283C">
        <w:rPr>
          <w:rFonts w:ascii="Times New Roman" w:hAnsi="Times New Roman" w:eastAsia="Times New Roman" w:cs="Times New Roman"/>
          <w:sz w:val="24"/>
          <w:szCs w:val="24"/>
        </w:rPr>
        <w:t>during the analyses of</w:t>
      </w:r>
      <w:r w:rsidRPr="0D82BF7D" w:rsidR="776D45FC">
        <w:rPr>
          <w:rFonts w:ascii="Times New Roman" w:hAnsi="Times New Roman" w:eastAsia="Times New Roman" w:cs="Times New Roman"/>
          <w:sz w:val="24"/>
          <w:szCs w:val="24"/>
        </w:rPr>
        <w:t xml:space="preserve"> Jane’s data</w:t>
      </w:r>
      <w:r w:rsidRPr="0D82BF7D" w:rsidR="25E4283C">
        <w:rPr>
          <w:rFonts w:ascii="Times New Roman" w:hAnsi="Times New Roman" w:eastAsia="Times New Roman" w:cs="Times New Roman"/>
          <w:sz w:val="24"/>
          <w:szCs w:val="24"/>
        </w:rPr>
        <w:t xml:space="preserve">, for </w:t>
      </w:r>
      <w:r w:rsidRPr="0D82BF7D" w:rsidR="25E4283C">
        <w:rPr>
          <w:rFonts w:ascii="Times New Roman" w:hAnsi="Times New Roman" w:eastAsia="Times New Roman" w:cs="Times New Roman"/>
          <w:sz w:val="24"/>
          <w:szCs w:val="24"/>
        </w:rPr>
        <w:t>example;</w:t>
      </w:r>
      <w:r w:rsidRPr="0D82BF7D" w:rsidR="25E4283C">
        <w:rPr>
          <w:rFonts w:ascii="Times New Roman" w:hAnsi="Times New Roman" w:eastAsia="Times New Roman" w:cs="Times New Roman"/>
          <w:sz w:val="24"/>
          <w:szCs w:val="24"/>
        </w:rPr>
        <w:t xml:space="preserve"> </w:t>
      </w:r>
    </w:p>
    <w:p w:rsidR="06C9CD37" w:rsidP="0D82BF7D" w:rsidRDefault="06C9CD37" w14:paraId="2C415550" w14:textId="7313D2BC" w14:noSpellErr="1">
      <w:pPr>
        <w:spacing w:line="360" w:lineRule="auto"/>
        <w:ind w:left="720" w:firstLine="720"/>
        <w:jc w:val="both"/>
        <w:rPr>
          <w:rFonts w:ascii="Times New Roman" w:hAnsi="Times New Roman" w:eastAsia="Times New Roman" w:cs="Times New Roman"/>
          <w:sz w:val="24"/>
          <w:szCs w:val="24"/>
        </w:rPr>
      </w:pPr>
      <w:r w:rsidRPr="0D82BF7D" w:rsidR="5387B7EB">
        <w:rPr>
          <w:rFonts w:ascii="Times New Roman" w:hAnsi="Times New Roman" w:eastAsia="Times New Roman" w:cs="Times New Roman"/>
          <w:i w:val="1"/>
          <w:iCs w:val="1"/>
          <w:sz w:val="24"/>
          <w:szCs w:val="24"/>
        </w:rPr>
        <w:t>I remember t</w:t>
      </w:r>
      <w:r w:rsidRPr="0D82BF7D" w:rsidR="25E4283C">
        <w:rPr>
          <w:rFonts w:ascii="Times New Roman" w:hAnsi="Times New Roman" w:eastAsia="Times New Roman" w:cs="Times New Roman"/>
          <w:i w:val="1"/>
          <w:iCs w:val="1"/>
          <w:sz w:val="24"/>
          <w:szCs w:val="24"/>
        </w:rPr>
        <w:t>he school playing fields with the smell of fresh cut grass</w:t>
      </w:r>
      <w:r w:rsidRPr="0D82BF7D" w:rsidR="455ACA0B">
        <w:rPr>
          <w:rFonts w:ascii="Times New Roman" w:hAnsi="Times New Roman" w:eastAsia="Times New Roman" w:cs="Times New Roman"/>
          <w:i w:val="1"/>
          <w:iCs w:val="1"/>
          <w:sz w:val="24"/>
          <w:szCs w:val="24"/>
        </w:rPr>
        <w:t xml:space="preserve"> </w:t>
      </w:r>
      <w:r w:rsidRPr="0D82BF7D" w:rsidR="455ACA0B">
        <w:rPr>
          <w:rFonts w:ascii="Times New Roman" w:hAnsi="Times New Roman" w:eastAsia="Times New Roman" w:cs="Times New Roman"/>
          <w:sz w:val="24"/>
          <w:szCs w:val="24"/>
        </w:rPr>
        <w:t>(line 18)</w:t>
      </w:r>
    </w:p>
    <w:p w:rsidR="2CEE0AAA" w:rsidP="0D82BF7D" w:rsidRDefault="2CEE0AAA" w14:paraId="45C38EE1" w14:textId="1B6EDFE0">
      <w:pPr>
        <w:pStyle w:val="Normal"/>
        <w:spacing w:line="360" w:lineRule="auto"/>
        <w:jc w:val="both"/>
        <w:rPr>
          <w:rFonts w:ascii="Times New Roman" w:hAnsi="Times New Roman" w:eastAsia="Times New Roman" w:cs="Times New Roman"/>
          <w:sz w:val="24"/>
          <w:szCs w:val="24"/>
        </w:rPr>
      </w:pPr>
      <w:r w:rsidRPr="0D82BF7D" w:rsidR="2CEE0AAA">
        <w:rPr>
          <w:rFonts w:ascii="Times New Roman" w:hAnsi="Times New Roman" w:eastAsia="Times New Roman" w:cs="Times New Roman"/>
          <w:sz w:val="24"/>
          <w:szCs w:val="24"/>
        </w:rPr>
        <w:t>This quote exemplifies classical conditioning,</w:t>
      </w:r>
      <w:r w:rsidRPr="0D82BF7D" w:rsidR="5A1A78D6">
        <w:rPr>
          <w:rFonts w:ascii="Times New Roman" w:hAnsi="Times New Roman" w:eastAsia="Times New Roman" w:cs="Times New Roman"/>
          <w:sz w:val="24"/>
          <w:szCs w:val="24"/>
        </w:rPr>
        <w:t xml:space="preserve"> Pavlov (1927),</w:t>
      </w:r>
      <w:r w:rsidRPr="0D82BF7D" w:rsidR="2CEE0AAA">
        <w:rPr>
          <w:rFonts w:ascii="Times New Roman" w:hAnsi="Times New Roman" w:eastAsia="Times New Roman" w:cs="Times New Roman"/>
          <w:sz w:val="24"/>
          <w:szCs w:val="24"/>
        </w:rPr>
        <w:t xml:space="preserve"> </w:t>
      </w:r>
      <w:r w:rsidRPr="0D82BF7D" w:rsidR="2EFC1E8A">
        <w:rPr>
          <w:rFonts w:ascii="Times New Roman" w:hAnsi="Times New Roman" w:eastAsia="Times New Roman" w:cs="Times New Roman"/>
          <w:sz w:val="24"/>
          <w:szCs w:val="24"/>
        </w:rPr>
        <w:t xml:space="preserve">where a neutral stimulus becomes associated with a meaningful stimulus and elicits a similar response. Jane associates the smell of fresh cut grass with playing on a school field, resulting in a positive emotional </w:t>
      </w:r>
      <w:r w:rsidRPr="0D82BF7D" w:rsidR="04AD9300">
        <w:rPr>
          <w:rFonts w:ascii="Times New Roman" w:hAnsi="Times New Roman" w:eastAsia="Times New Roman" w:cs="Times New Roman"/>
          <w:sz w:val="24"/>
          <w:szCs w:val="24"/>
        </w:rPr>
        <w:t xml:space="preserve">response </w:t>
      </w:r>
      <w:sdt>
        <w:sdtPr>
          <w:id w:val="886024983"/>
          <w:alias w:val="Citation"/>
          <w:tag w:val="{&quot;referencesIds&quot;:[&quot;doc:63f49aa303786b05503b2d7e&quot;],&quot;referencesOptions&quot;:{&quot;doc:63f49aa303786b05503b2d7e&quot;:{&quot;author&quot;:true,&quot;year&quot;:true,&quot;pageReplace&quot;:&quot;&quot;,&quot;prefix&quot;:&quot;&quot;,&quot;suffix&quot;:&quot;&quot;}},&quot;hasBrokenReferences&quot;:false,&quot;hasManualEdits&quot;:false,&quot;citationType&quot;:&quot;inline&quot;}"/>
          <w:placeholder>
            <w:docPart w:val="DefaultPlaceholder_1081868574"/>
          </w:placeholder>
        </w:sdtPr>
        <w:sdtContent>
          <w:r w:rsidRPr="0D82BF7D" w:rsidR="26A8A530">
            <w:rPr>
              <w:rFonts w:ascii="Times New Roman" w:hAnsi="Times New Roman" w:eastAsia="Times New Roman" w:cs="Times New Roman"/>
              <w:noProof w:val="0"/>
              <w:color w:val="000000" w:themeColor="text1" w:themeTint="FF" w:themeShade="FF"/>
              <w:sz w:val="24"/>
              <w:szCs w:val="24"/>
              <w:lang w:val="en-GB"/>
            </w:rPr>
            <w:t>(Pavlov &amp; Anrep, 1927)</w:t>
          </w:r>
        </w:sdtContent>
      </w:sdt>
      <w:r w:rsidRPr="0D82BF7D" w:rsidR="60A2BF81">
        <w:rPr>
          <w:rFonts w:ascii="Times New Roman" w:hAnsi="Times New Roman" w:eastAsia="Times New Roman" w:cs="Times New Roman"/>
          <w:sz w:val="24"/>
          <w:szCs w:val="24"/>
        </w:rPr>
        <w:t xml:space="preserve"> P</w:t>
      </w:r>
      <w:r w:rsidRPr="0D82BF7D" w:rsidR="2EFC1E8A">
        <w:rPr>
          <w:rFonts w:ascii="Times New Roman" w:hAnsi="Times New Roman" w:eastAsia="Times New Roman" w:cs="Times New Roman"/>
          <w:sz w:val="24"/>
          <w:szCs w:val="24"/>
        </w:rPr>
        <w:t>ositive experience</w:t>
      </w:r>
      <w:r w:rsidRPr="0D82BF7D" w:rsidR="08DAF58B">
        <w:rPr>
          <w:rFonts w:ascii="Times New Roman" w:hAnsi="Times New Roman" w:eastAsia="Times New Roman" w:cs="Times New Roman"/>
          <w:sz w:val="24"/>
          <w:szCs w:val="24"/>
        </w:rPr>
        <w:t>s</w:t>
      </w:r>
      <w:r w:rsidRPr="0D82BF7D" w:rsidR="2EFC1E8A">
        <w:rPr>
          <w:rFonts w:ascii="Times New Roman" w:hAnsi="Times New Roman" w:eastAsia="Times New Roman" w:cs="Times New Roman"/>
          <w:sz w:val="24"/>
          <w:szCs w:val="24"/>
        </w:rPr>
        <w:t xml:space="preserve"> with PA </w:t>
      </w:r>
      <w:r w:rsidRPr="0D82BF7D" w:rsidR="23E6679D">
        <w:rPr>
          <w:rFonts w:ascii="Times New Roman" w:hAnsi="Times New Roman" w:eastAsia="Times New Roman" w:cs="Times New Roman"/>
          <w:sz w:val="24"/>
          <w:szCs w:val="24"/>
        </w:rPr>
        <w:t>have</w:t>
      </w:r>
      <w:r w:rsidRPr="0D82BF7D" w:rsidR="2EFC1E8A">
        <w:rPr>
          <w:rFonts w:ascii="Times New Roman" w:hAnsi="Times New Roman" w:eastAsia="Times New Roman" w:cs="Times New Roman"/>
          <w:sz w:val="24"/>
          <w:szCs w:val="24"/>
        </w:rPr>
        <w:t xml:space="preserve"> increased both participants' self-efficacy beliefs, particularly Jane's, promoting continued engagement in healthy </w:t>
      </w:r>
      <w:r w:rsidRPr="0D82BF7D" w:rsidR="2EFC1E8A">
        <w:rPr>
          <w:rFonts w:ascii="Times New Roman" w:hAnsi="Times New Roman" w:eastAsia="Times New Roman" w:cs="Times New Roman"/>
          <w:sz w:val="24"/>
          <w:szCs w:val="24"/>
        </w:rPr>
        <w:t>behaviors</w:t>
      </w:r>
      <w:r w:rsidRPr="0D82BF7D" w:rsidR="2EFC1E8A">
        <w:rPr>
          <w:rFonts w:ascii="Times New Roman" w:hAnsi="Times New Roman" w:eastAsia="Times New Roman" w:cs="Times New Roman"/>
          <w:sz w:val="24"/>
          <w:szCs w:val="24"/>
        </w:rPr>
        <w:t>.</w:t>
      </w:r>
    </w:p>
    <w:p w:rsidR="7DC24C2C" w:rsidP="44075518" w:rsidRDefault="7DC24C2C" w14:paraId="6AAA7720" w14:textId="46BD117D">
      <w:pPr>
        <w:spacing w:line="360" w:lineRule="auto"/>
        <w:jc w:val="both"/>
        <w:rPr>
          <w:rFonts w:ascii="Times New Roman" w:hAnsi="Times New Roman" w:eastAsia="Times New Roman" w:cs="Times New Roman"/>
          <w:b/>
          <w:bCs/>
          <w:color w:val="000000" w:themeColor="text1"/>
          <w:sz w:val="24"/>
          <w:szCs w:val="24"/>
        </w:rPr>
      </w:pPr>
      <w:r w:rsidRPr="44075518">
        <w:rPr>
          <w:rFonts w:ascii="Times New Roman" w:hAnsi="Times New Roman" w:eastAsia="Times New Roman" w:cs="Times New Roman"/>
          <w:b/>
          <w:bCs/>
          <w:color w:val="000000" w:themeColor="text1"/>
          <w:sz w:val="24"/>
          <w:szCs w:val="24"/>
        </w:rPr>
        <w:t>Student experiences &amp; Equity</w:t>
      </w:r>
    </w:p>
    <w:p w:rsidR="312CCB12" w:rsidP="44075518" w:rsidRDefault="312CCB12" w14:paraId="7AF71CC0" w14:textId="3116FF42" w14:noSpellErr="1">
      <w:pPr>
        <w:spacing w:line="360" w:lineRule="auto"/>
        <w:jc w:val="both"/>
        <w:rPr>
          <w:rFonts w:ascii="Times New Roman" w:hAnsi="Times New Roman" w:eastAsia="Times New Roman" w:cs="Times New Roman"/>
          <w:sz w:val="24"/>
          <w:szCs w:val="24"/>
        </w:rPr>
      </w:pPr>
      <w:r w:rsidRPr="0D82BF7D" w:rsidR="4F5A4BD6">
        <w:rPr>
          <w:rFonts w:ascii="Times New Roman" w:hAnsi="Times New Roman" w:eastAsia="Times New Roman" w:cs="Times New Roman"/>
          <w:sz w:val="24"/>
          <w:szCs w:val="24"/>
        </w:rPr>
        <w:t xml:space="preserve">Another theme that </w:t>
      </w:r>
      <w:bookmarkStart w:name="_Int_qYbP4bYn" w:id="954342068"/>
      <w:r w:rsidRPr="0D82BF7D" w:rsidR="4F5A4BD6">
        <w:rPr>
          <w:rFonts w:ascii="Times New Roman" w:hAnsi="Times New Roman" w:eastAsia="Times New Roman" w:cs="Times New Roman"/>
          <w:sz w:val="24"/>
          <w:szCs w:val="24"/>
        </w:rPr>
        <w:t>emerged</w:t>
      </w:r>
      <w:bookmarkEnd w:id="954342068"/>
      <w:r w:rsidRPr="0D82BF7D" w:rsidR="4F5A4BD6">
        <w:rPr>
          <w:rFonts w:ascii="Times New Roman" w:hAnsi="Times New Roman" w:eastAsia="Times New Roman" w:cs="Times New Roman"/>
          <w:sz w:val="24"/>
          <w:szCs w:val="24"/>
        </w:rPr>
        <w:t xml:space="preserve"> was student experiences and equity, both </w:t>
      </w:r>
      <w:r w:rsidRPr="0D82BF7D" w:rsidR="32B72A5D">
        <w:rPr>
          <w:rFonts w:ascii="Times New Roman" w:hAnsi="Times New Roman" w:eastAsia="Times New Roman" w:cs="Times New Roman"/>
          <w:sz w:val="24"/>
          <w:szCs w:val="24"/>
        </w:rPr>
        <w:t>Jane and Sally</w:t>
      </w:r>
      <w:r w:rsidRPr="0D82BF7D" w:rsidR="4F5A4BD6">
        <w:rPr>
          <w:rFonts w:ascii="Times New Roman" w:hAnsi="Times New Roman" w:eastAsia="Times New Roman" w:cs="Times New Roman"/>
          <w:sz w:val="24"/>
          <w:szCs w:val="24"/>
        </w:rPr>
        <w:t xml:space="preserve"> discussed </w:t>
      </w:r>
      <w:r w:rsidRPr="0D82BF7D" w:rsidR="4D54CC91">
        <w:rPr>
          <w:rFonts w:ascii="Times New Roman" w:hAnsi="Times New Roman" w:eastAsia="Times New Roman" w:cs="Times New Roman"/>
          <w:sz w:val="24"/>
          <w:szCs w:val="24"/>
        </w:rPr>
        <w:t>individual experiences</w:t>
      </w:r>
      <w:r w:rsidRPr="0D82BF7D" w:rsidR="4F5A4BD6">
        <w:rPr>
          <w:rFonts w:ascii="Times New Roman" w:hAnsi="Times New Roman" w:eastAsia="Times New Roman" w:cs="Times New Roman"/>
          <w:sz w:val="24"/>
          <w:szCs w:val="24"/>
        </w:rPr>
        <w:t xml:space="preserve"> with inclusion, </w:t>
      </w:r>
      <w:bookmarkStart w:name="_Int_oEwvudcm" w:id="1110795376"/>
      <w:r w:rsidRPr="0D82BF7D" w:rsidR="4F5A4BD6">
        <w:rPr>
          <w:rFonts w:ascii="Times New Roman" w:hAnsi="Times New Roman" w:eastAsia="Times New Roman" w:cs="Times New Roman"/>
          <w:sz w:val="24"/>
          <w:szCs w:val="24"/>
        </w:rPr>
        <w:t>equitable</w:t>
      </w:r>
      <w:bookmarkEnd w:id="1110795376"/>
      <w:r w:rsidRPr="0D82BF7D" w:rsidR="4F5A4BD6">
        <w:rPr>
          <w:rFonts w:ascii="Times New Roman" w:hAnsi="Times New Roman" w:eastAsia="Times New Roman" w:cs="Times New Roman"/>
          <w:sz w:val="24"/>
          <w:szCs w:val="24"/>
        </w:rPr>
        <w:t xml:space="preserve"> opportunity, and freedom of choice; </w:t>
      </w:r>
      <w:r w:rsidRPr="0D82BF7D" w:rsidR="69374B1B">
        <w:rPr>
          <w:rFonts w:ascii="Times New Roman" w:hAnsi="Times New Roman" w:eastAsia="Times New Roman" w:cs="Times New Roman"/>
          <w:sz w:val="24"/>
          <w:szCs w:val="24"/>
        </w:rPr>
        <w:t>Sally</w:t>
      </w:r>
      <w:r w:rsidRPr="0D82BF7D" w:rsidR="4F5A4BD6">
        <w:rPr>
          <w:rFonts w:ascii="Times New Roman" w:hAnsi="Times New Roman" w:eastAsia="Times New Roman" w:cs="Times New Roman"/>
          <w:sz w:val="24"/>
          <w:szCs w:val="24"/>
        </w:rPr>
        <w:t xml:space="preserve"> emphasised the significance of both choice and inclusion:</w:t>
      </w:r>
    </w:p>
    <w:p w:rsidR="4A1358A2" w:rsidP="0D82BF7D" w:rsidRDefault="4A1358A2" w14:paraId="362569C2" w14:textId="04F6F213" w14:noSpellErr="1">
      <w:pPr>
        <w:spacing w:line="360" w:lineRule="auto"/>
        <w:ind w:left="1440"/>
        <w:jc w:val="both"/>
        <w:rPr>
          <w:rFonts w:ascii="Times New Roman" w:hAnsi="Times New Roman" w:eastAsia="Times New Roman" w:cs="Times New Roman"/>
          <w:color w:val="000000" w:themeColor="text1"/>
          <w:sz w:val="24"/>
          <w:szCs w:val="24"/>
        </w:rPr>
      </w:pPr>
      <w:r w:rsidRPr="0D82BF7D" w:rsidR="0D23CE84">
        <w:rPr>
          <w:rFonts w:ascii="Times New Roman" w:hAnsi="Times New Roman" w:eastAsia="Times New Roman" w:cs="Times New Roman"/>
          <w:i w:val="1"/>
          <w:iCs w:val="1"/>
          <w:color w:val="000000" w:themeColor="text1" w:themeTint="FF" w:themeShade="FF"/>
          <w:sz w:val="24"/>
          <w:szCs w:val="24"/>
        </w:rPr>
        <w:t xml:space="preserve">I think that there should be choice to make PE as inclusive as possible </w:t>
      </w:r>
      <w:r w:rsidRPr="0D82BF7D" w:rsidR="0D23CE84">
        <w:rPr>
          <w:rFonts w:ascii="Times New Roman" w:hAnsi="Times New Roman" w:eastAsia="Times New Roman" w:cs="Times New Roman"/>
          <w:color w:val="000000" w:themeColor="text1" w:themeTint="FF" w:themeShade="FF"/>
          <w:sz w:val="24"/>
          <w:szCs w:val="24"/>
        </w:rPr>
        <w:t>(line67&amp;68)</w:t>
      </w:r>
    </w:p>
    <w:p w:rsidR="23F22FA3" w:rsidP="0D82BF7D" w:rsidRDefault="23F22FA3" w14:paraId="670A21E2" w14:textId="41A32C16" w14:noSpellErr="1">
      <w:pPr>
        <w:spacing w:line="360" w:lineRule="auto"/>
        <w:ind w:left="1440"/>
        <w:jc w:val="both"/>
        <w:rPr>
          <w:rFonts w:ascii="Times New Roman" w:hAnsi="Times New Roman" w:eastAsia="Times New Roman" w:cs="Times New Roman"/>
          <w:color w:val="000000" w:themeColor="text1"/>
          <w:sz w:val="24"/>
          <w:szCs w:val="24"/>
        </w:rPr>
      </w:pPr>
      <w:r w:rsidRPr="0D82BF7D" w:rsidR="6764D872">
        <w:rPr>
          <w:rFonts w:ascii="Times New Roman" w:hAnsi="Times New Roman" w:eastAsia="Times New Roman" w:cs="Times New Roman"/>
          <w:i w:val="1"/>
          <w:iCs w:val="1"/>
          <w:color w:val="000000" w:themeColor="text1" w:themeTint="FF" w:themeShade="FF"/>
          <w:sz w:val="24"/>
          <w:szCs w:val="24"/>
        </w:rPr>
        <w:t xml:space="preserve">If there was a choice of which activity we got to do, I think I would have enjoyed it more </w:t>
      </w:r>
      <w:r w:rsidRPr="0D82BF7D" w:rsidR="6764D872">
        <w:rPr>
          <w:rFonts w:ascii="Times New Roman" w:hAnsi="Times New Roman" w:eastAsia="Times New Roman" w:cs="Times New Roman"/>
          <w:color w:val="000000" w:themeColor="text1" w:themeTint="FF" w:themeShade="FF"/>
          <w:sz w:val="24"/>
          <w:szCs w:val="24"/>
        </w:rPr>
        <w:t>(line 14&amp;15)</w:t>
      </w:r>
    </w:p>
    <w:p w:rsidR="5168DA15" w:rsidP="17582612" w:rsidRDefault="000B567B" w14:paraId="20ACD882" w14:textId="37147970">
      <w:pPr>
        <w:spacing w:line="360" w:lineRule="auto"/>
        <w:jc w:val="both"/>
        <w:rPr>
          <w:rFonts w:ascii="Times New Roman" w:hAnsi="Times New Roman" w:eastAsia="Times New Roman" w:cs="Times New Roman"/>
          <w:color w:val="000000" w:themeColor="text1"/>
          <w:sz w:val="24"/>
          <w:szCs w:val="24"/>
        </w:rPr>
      </w:pPr>
      <w:r w:rsidRPr="0D82BF7D" w:rsidR="32B72A5D">
        <w:rPr>
          <w:rFonts w:ascii="Times New Roman" w:hAnsi="Times New Roman" w:eastAsia="Times New Roman" w:cs="Times New Roman"/>
          <w:color w:val="000000" w:themeColor="text1" w:themeTint="FF" w:themeShade="FF"/>
          <w:sz w:val="24"/>
          <w:szCs w:val="24"/>
        </w:rPr>
        <w:t>I</w:t>
      </w:r>
      <w:r w:rsidRPr="0D82BF7D" w:rsidR="1A42ED7D">
        <w:rPr>
          <w:rFonts w:ascii="Times New Roman" w:hAnsi="Times New Roman" w:eastAsia="Times New Roman" w:cs="Times New Roman"/>
          <w:color w:val="000000" w:themeColor="text1" w:themeTint="FF" w:themeShade="FF"/>
          <w:sz w:val="24"/>
          <w:szCs w:val="24"/>
        </w:rPr>
        <w:t>llustrat</w:t>
      </w:r>
      <w:r w:rsidRPr="0D82BF7D" w:rsidR="32B72A5D">
        <w:rPr>
          <w:rFonts w:ascii="Times New Roman" w:hAnsi="Times New Roman" w:eastAsia="Times New Roman" w:cs="Times New Roman"/>
          <w:color w:val="000000" w:themeColor="text1" w:themeTint="FF" w:themeShade="FF"/>
          <w:sz w:val="24"/>
          <w:szCs w:val="24"/>
        </w:rPr>
        <w:t>ing</w:t>
      </w:r>
      <w:r w:rsidRPr="0D82BF7D" w:rsidR="1A42ED7D">
        <w:rPr>
          <w:rFonts w:ascii="Times New Roman" w:hAnsi="Times New Roman" w:eastAsia="Times New Roman" w:cs="Times New Roman"/>
          <w:color w:val="000000" w:themeColor="text1" w:themeTint="FF" w:themeShade="FF"/>
          <w:sz w:val="24"/>
          <w:szCs w:val="24"/>
        </w:rPr>
        <w:t xml:space="preserve"> that if given the </w:t>
      </w:r>
      <w:r w:rsidRPr="0D82BF7D" w:rsidR="201CF16F">
        <w:rPr>
          <w:rFonts w:ascii="Times New Roman" w:hAnsi="Times New Roman" w:eastAsia="Times New Roman" w:cs="Times New Roman"/>
          <w:color w:val="000000" w:themeColor="text1" w:themeTint="FF" w:themeShade="FF"/>
          <w:sz w:val="24"/>
          <w:szCs w:val="24"/>
        </w:rPr>
        <w:t>possibility</w:t>
      </w:r>
      <w:r w:rsidRPr="0D82BF7D" w:rsidR="1A42ED7D">
        <w:rPr>
          <w:rFonts w:ascii="Times New Roman" w:hAnsi="Times New Roman" w:eastAsia="Times New Roman" w:cs="Times New Roman"/>
          <w:color w:val="000000" w:themeColor="text1" w:themeTint="FF" w:themeShade="FF"/>
          <w:sz w:val="24"/>
          <w:szCs w:val="24"/>
        </w:rPr>
        <w:t xml:space="preserve"> to choose activities,</w:t>
      </w:r>
      <w:r w:rsidRPr="0D82BF7D" w:rsidR="513E5E35">
        <w:rPr>
          <w:rFonts w:ascii="Times New Roman" w:hAnsi="Times New Roman" w:eastAsia="Times New Roman" w:cs="Times New Roman"/>
          <w:color w:val="000000" w:themeColor="text1" w:themeTint="FF" w:themeShade="FF"/>
          <w:sz w:val="24"/>
          <w:szCs w:val="24"/>
        </w:rPr>
        <w:t xml:space="preserve"> and further inclusion,</w:t>
      </w:r>
      <w:r w:rsidRPr="0D82BF7D" w:rsidR="1A42ED7D">
        <w:rPr>
          <w:rFonts w:ascii="Times New Roman" w:hAnsi="Times New Roman" w:eastAsia="Times New Roman" w:cs="Times New Roman"/>
          <w:color w:val="000000" w:themeColor="text1" w:themeTint="FF" w:themeShade="FF"/>
          <w:sz w:val="24"/>
          <w:szCs w:val="24"/>
        </w:rPr>
        <w:t xml:space="preserve"> </w:t>
      </w:r>
      <w:r w:rsidRPr="0D82BF7D" w:rsidR="69374B1B">
        <w:rPr>
          <w:rFonts w:ascii="Times New Roman" w:hAnsi="Times New Roman" w:eastAsia="Times New Roman" w:cs="Times New Roman"/>
          <w:color w:val="000000" w:themeColor="text1" w:themeTint="FF" w:themeShade="FF"/>
          <w:sz w:val="24"/>
          <w:szCs w:val="24"/>
        </w:rPr>
        <w:t>Sally</w:t>
      </w:r>
      <w:r w:rsidRPr="0D82BF7D" w:rsidR="1A42ED7D">
        <w:rPr>
          <w:rFonts w:ascii="Times New Roman" w:hAnsi="Times New Roman" w:eastAsia="Times New Roman" w:cs="Times New Roman"/>
          <w:color w:val="000000" w:themeColor="text1" w:themeTint="FF" w:themeShade="FF"/>
          <w:sz w:val="24"/>
          <w:szCs w:val="24"/>
        </w:rPr>
        <w:t xml:space="preserve"> would have been more inclined to enjoy and engage in PE. </w:t>
      </w:r>
      <w:r w:rsidRPr="0D82BF7D" w:rsidR="2F664E21">
        <w:rPr>
          <w:rFonts w:ascii="Times New Roman" w:hAnsi="Times New Roman" w:eastAsia="Times New Roman" w:cs="Times New Roman"/>
          <w:color w:val="000000" w:themeColor="text1" w:themeTint="FF" w:themeShade="FF"/>
          <w:sz w:val="24"/>
          <w:szCs w:val="24"/>
        </w:rPr>
        <w:t xml:space="preserve">Similarly, </w:t>
      </w:r>
      <w:r w:rsidRPr="0D82BF7D" w:rsidR="4D814D59">
        <w:rPr>
          <w:rFonts w:ascii="Times New Roman" w:hAnsi="Times New Roman" w:eastAsia="Times New Roman" w:cs="Times New Roman"/>
          <w:color w:val="000000" w:themeColor="text1" w:themeTint="FF" w:themeShade="FF"/>
          <w:sz w:val="24"/>
          <w:szCs w:val="24"/>
        </w:rPr>
        <w:t xml:space="preserve">Jane </w:t>
      </w:r>
      <w:r w:rsidRPr="0D82BF7D" w:rsidR="0612B74C">
        <w:rPr>
          <w:rFonts w:ascii="Times New Roman" w:hAnsi="Times New Roman" w:eastAsia="Times New Roman" w:cs="Times New Roman"/>
          <w:color w:val="000000" w:themeColor="text1" w:themeTint="FF" w:themeShade="FF"/>
          <w:sz w:val="24"/>
          <w:szCs w:val="24"/>
        </w:rPr>
        <w:t xml:space="preserve">displayed feelings of being excluded from certain activities, as </w:t>
      </w:r>
      <w:r w:rsidRPr="0D82BF7D" w:rsidR="0612B74C">
        <w:rPr>
          <w:rFonts w:ascii="Times New Roman" w:hAnsi="Times New Roman" w:eastAsia="Times New Roman" w:cs="Times New Roman"/>
          <w:color w:val="000000" w:themeColor="text1" w:themeTint="FF" w:themeShade="FF"/>
          <w:sz w:val="24"/>
          <w:szCs w:val="24"/>
        </w:rPr>
        <w:t>quoted;</w:t>
      </w:r>
    </w:p>
    <w:p w:rsidR="5168DA15" w:rsidP="17582612" w:rsidRDefault="351FAA7E" w14:paraId="310A0993" w14:textId="0133439F">
      <w:pPr>
        <w:spacing w:line="360" w:lineRule="auto"/>
        <w:ind w:left="720" w:firstLine="720"/>
        <w:jc w:val="both"/>
        <w:rPr>
          <w:rFonts w:ascii="Times New Roman" w:hAnsi="Times New Roman" w:eastAsia="Times New Roman" w:cs="Times New Roman"/>
          <w:i/>
          <w:iCs/>
          <w:color w:val="000000" w:themeColor="text1"/>
          <w:sz w:val="24"/>
          <w:szCs w:val="24"/>
        </w:rPr>
      </w:pPr>
      <w:r w:rsidRPr="0D82BF7D" w:rsidR="0612B74C">
        <w:rPr>
          <w:rFonts w:ascii="Times New Roman" w:hAnsi="Times New Roman" w:eastAsia="Times New Roman" w:cs="Times New Roman"/>
          <w:i w:val="1"/>
          <w:iCs w:val="1"/>
          <w:color w:val="000000" w:themeColor="text1" w:themeTint="FF" w:themeShade="FF"/>
          <w:sz w:val="24"/>
          <w:szCs w:val="24"/>
        </w:rPr>
        <w:t xml:space="preserve">although I was always really disappointed that I was not allowed to play </w:t>
      </w:r>
      <w:r>
        <w:tab/>
      </w:r>
      <w:r>
        <w:tab/>
      </w:r>
      <w:r w:rsidRPr="0D82BF7D" w:rsidR="0612B74C">
        <w:rPr>
          <w:rFonts w:ascii="Times New Roman" w:hAnsi="Times New Roman" w:eastAsia="Times New Roman" w:cs="Times New Roman"/>
          <w:i w:val="1"/>
          <w:iCs w:val="1"/>
          <w:color w:val="000000" w:themeColor="text1" w:themeTint="FF" w:themeShade="FF"/>
          <w:sz w:val="24"/>
          <w:szCs w:val="24"/>
        </w:rPr>
        <w:t>football or rugby (</w:t>
      </w:r>
      <w:r w:rsidRPr="0D82BF7D" w:rsidR="0612B74C">
        <w:rPr>
          <w:rFonts w:ascii="Times New Roman" w:hAnsi="Times New Roman" w:eastAsia="Times New Roman" w:cs="Times New Roman"/>
          <w:color w:val="000000" w:themeColor="text1" w:themeTint="FF" w:themeShade="FF"/>
          <w:sz w:val="24"/>
          <w:szCs w:val="24"/>
        </w:rPr>
        <w:t>line 56)</w:t>
      </w:r>
    </w:p>
    <w:p w:rsidR="671FCE91" w:rsidP="0D82BF7D" w:rsidRDefault="671FCE91" w14:paraId="6CFBA54A" w14:textId="6728F038">
      <w:pPr>
        <w:pStyle w:val="Normal"/>
        <w:spacing w:line="360" w:lineRule="auto"/>
        <w:jc w:val="both"/>
        <w:rPr>
          <w:rFonts w:ascii="Times New Roman" w:hAnsi="Times New Roman" w:eastAsia="Times New Roman" w:cs="Times New Roman"/>
          <w:noProof w:val="0"/>
          <w:color w:val="auto"/>
          <w:sz w:val="24"/>
          <w:szCs w:val="24"/>
          <w:lang w:val="en-GB"/>
        </w:rPr>
      </w:pPr>
      <w:r w:rsidRPr="0D82BF7D" w:rsidR="671FCE91">
        <w:rPr>
          <w:rFonts w:ascii="Times New Roman" w:hAnsi="Times New Roman" w:eastAsia="Times New Roman" w:cs="Times New Roman"/>
          <w:noProof w:val="0"/>
          <w:color w:val="000000" w:themeColor="text1" w:themeTint="FF" w:themeShade="FF"/>
          <w:sz w:val="24"/>
          <w:szCs w:val="24"/>
          <w:lang w:val="en-GB"/>
        </w:rPr>
        <w:t xml:space="preserve">Inclusion in </w:t>
      </w:r>
      <w:r w:rsidRPr="0D82BF7D" w:rsidR="671FCE91">
        <w:rPr>
          <w:rFonts w:ascii="Times New Roman" w:hAnsi="Times New Roman" w:eastAsia="Times New Roman" w:cs="Times New Roman"/>
          <w:noProof w:val="0"/>
          <w:color w:val="auto"/>
          <w:sz w:val="24"/>
          <w:szCs w:val="24"/>
          <w:lang w:val="en-GB"/>
        </w:rPr>
        <w:t xml:space="preserve">PE lessons promotes fairness, equity, and diversity, ensuring equal opportunities for all students to </w:t>
      </w:r>
      <w:r w:rsidRPr="0D82BF7D" w:rsidR="671FCE91">
        <w:rPr>
          <w:rFonts w:ascii="Times New Roman" w:hAnsi="Times New Roman" w:eastAsia="Times New Roman" w:cs="Times New Roman"/>
          <w:noProof w:val="0"/>
          <w:color w:val="auto"/>
          <w:sz w:val="24"/>
          <w:szCs w:val="24"/>
          <w:lang w:val="en-GB"/>
        </w:rPr>
        <w:t>participate</w:t>
      </w:r>
      <w:r w:rsidRPr="0D82BF7D" w:rsidR="671FCE91">
        <w:rPr>
          <w:rFonts w:ascii="Times New Roman" w:hAnsi="Times New Roman" w:eastAsia="Times New Roman" w:cs="Times New Roman"/>
          <w:noProof w:val="0"/>
          <w:color w:val="auto"/>
          <w:sz w:val="24"/>
          <w:szCs w:val="24"/>
          <w:lang w:val="en-GB"/>
        </w:rPr>
        <w:t xml:space="preserve"> and </w:t>
      </w:r>
      <w:r w:rsidRPr="0D82BF7D" w:rsidR="6FC5EB39">
        <w:rPr>
          <w:rFonts w:ascii="Times New Roman" w:hAnsi="Times New Roman" w:eastAsia="Times New Roman" w:cs="Times New Roman"/>
          <w:noProof w:val="0"/>
          <w:color w:val="auto"/>
          <w:sz w:val="24"/>
          <w:szCs w:val="24"/>
          <w:lang w:val="en-GB"/>
        </w:rPr>
        <w:t xml:space="preserve">succeed </w:t>
      </w:r>
      <w:sdt>
        <w:sdtPr>
          <w:id w:val="454790085"/>
          <w:alias w:val="Citation"/>
          <w:tag w:val="{&quot;referencesIds&quot;:[&quot;doc:6410b1a7c01b3c0569186b5b&quot;],&quot;referencesOptions&quot;:{&quot;doc:6410b1a7c01b3c0569186b5b&quot;:{&quot;author&quot;:true,&quot;year&quot;:true,&quot;pageReplace&quot;:&quot;&quot;,&quot;prefix&quot;:&quot;&quot;,&quot;suffix&quot;:&quot;&quot;}},&quot;hasBrokenReferences&quot;:false,&quot;hasManualEdits&quot;:false,&quot;citationType&quot;:&quot;inline&quot;}"/>
          <w:placeholder>
            <w:docPart w:val="DefaultPlaceholder_1081868574"/>
          </w:placeholder>
        </w:sdtPr>
        <w:sdtContent>
          <w:r w:rsidRPr="0D82BF7D" w:rsidR="26A8A530">
            <w:rPr>
              <w:rFonts w:ascii="Times New Roman" w:hAnsi="Times New Roman" w:eastAsia="Times New Roman" w:cs="Times New Roman"/>
              <w:noProof w:val="0"/>
              <w:color w:val="000000" w:themeColor="text1" w:themeTint="FF" w:themeShade="FF"/>
              <w:sz w:val="24"/>
              <w:szCs w:val="24"/>
              <w:lang w:val="en-GB"/>
            </w:rPr>
            <w:t>(Guerrero &amp; Guerrero Puerta, 2023)</w:t>
          </w:r>
        </w:sdtContent>
      </w:sdt>
      <w:r w:rsidRPr="0D82BF7D" w:rsidR="34D049B2">
        <w:rPr>
          <w:color w:val="auto"/>
        </w:rPr>
        <w:t>.</w:t>
      </w:r>
      <w:r w:rsidRPr="0D82BF7D" w:rsidR="671FCE91">
        <w:rPr>
          <w:color w:val="auto"/>
        </w:rPr>
        <w:t xml:space="preserve"> </w:t>
      </w:r>
      <w:r w:rsidRPr="0D82BF7D" w:rsidR="671FCE91">
        <w:rPr>
          <w:rFonts w:ascii="Times New Roman" w:hAnsi="Times New Roman" w:eastAsia="Times New Roman" w:cs="Times New Roman"/>
          <w:color w:val="auto"/>
          <w:sz w:val="24"/>
          <w:szCs w:val="24"/>
        </w:rPr>
        <w:t xml:space="preserve">Giving students a voice and choice in their education can increase their sense of responsibility and ownership in their PE </w:t>
      </w:r>
      <w:r w:rsidRPr="0D82BF7D" w:rsidR="68F51060">
        <w:rPr>
          <w:rFonts w:ascii="Times New Roman" w:hAnsi="Times New Roman" w:eastAsia="Times New Roman" w:cs="Times New Roman"/>
          <w:noProof w:val="0"/>
          <w:color w:val="auto"/>
          <w:sz w:val="24"/>
          <w:szCs w:val="24"/>
          <w:lang w:val="en-GB"/>
        </w:rPr>
        <w:t xml:space="preserve">class </w:t>
      </w:r>
      <w:sdt>
        <w:sdtPr>
          <w:id w:val="1288462410"/>
          <w:alias w:val="Citation"/>
          <w:tag w:val="{&quot;referencesIds&quot;:[&quot;doc:6415aacd9dce92055353aab1&quot;],&quot;referencesOptions&quot;:{&quot;doc:6415aacd9dce92055353aab1&quot;:{&quot;author&quot;:true,&quot;year&quot;:true,&quot;pageReplace&quot;:&quot;&quot;,&quot;prefix&quot;:&quot;&quot;,&quot;suffix&quot;:&quot;&quot;}},&quot;hasBrokenReferences&quot;:false,&quot;hasManualEdits&quot;:false,&quot;citationType&quot;:&quot;inline&quot;}"/>
          <w:placeholder>
            <w:docPart w:val="DefaultPlaceholder_1081868574"/>
          </w:placeholder>
        </w:sdtPr>
        <w:sdtContent>
          <w:r w:rsidRPr="0D82BF7D" w:rsidR="26A8A530">
            <w:rPr>
              <w:rFonts w:ascii="Times New Roman" w:hAnsi="Times New Roman" w:eastAsia="Times New Roman" w:cs="Times New Roman"/>
              <w:noProof w:val="0"/>
              <w:color w:val="000000" w:themeColor="text1" w:themeTint="FF" w:themeShade="FF"/>
              <w:sz w:val="24"/>
              <w:szCs w:val="24"/>
              <w:lang w:val="en-GB"/>
            </w:rPr>
            <w:t>(Lynch et al., 2020)</w:t>
          </w:r>
        </w:sdtContent>
      </w:sdt>
      <w:r w:rsidRPr="0D82BF7D" w:rsidR="5382169C">
        <w:rPr>
          <w:rFonts w:ascii="Times New Roman" w:hAnsi="Times New Roman" w:eastAsia="Times New Roman" w:cs="Times New Roman"/>
          <w:noProof w:val="0"/>
          <w:color w:val="auto"/>
          <w:sz w:val="24"/>
          <w:szCs w:val="24"/>
          <w:lang w:val="en-GB"/>
        </w:rPr>
        <w:t>.</w:t>
      </w:r>
    </w:p>
    <w:p w:rsidR="5168DA15" w:rsidP="0D82BF7D" w:rsidRDefault="351FAA7E" w14:paraId="1F680357" w14:textId="21F02D13">
      <w:pPr>
        <w:spacing w:line="360" w:lineRule="auto"/>
        <w:jc w:val="both"/>
        <w:rPr>
          <w:rFonts w:ascii="Times New Roman" w:hAnsi="Times New Roman" w:eastAsia="Times New Roman" w:cs="Times New Roman"/>
          <w:color w:val="auto" w:themeColor="text1"/>
          <w:sz w:val="24"/>
          <w:szCs w:val="24"/>
        </w:rPr>
      </w:pPr>
      <w:r w:rsidRPr="0D82BF7D" w:rsidR="3D7013EF">
        <w:rPr>
          <w:rFonts w:ascii="Times New Roman" w:hAnsi="Times New Roman" w:eastAsia="Times New Roman" w:cs="Times New Roman"/>
          <w:color w:val="auto"/>
          <w:sz w:val="24"/>
          <w:szCs w:val="24"/>
        </w:rPr>
        <w:t xml:space="preserve">Similarly, </w:t>
      </w:r>
      <w:r w:rsidRPr="0D82BF7D" w:rsidR="27DEA371">
        <w:rPr>
          <w:rFonts w:ascii="Times New Roman" w:hAnsi="Times New Roman" w:eastAsia="Times New Roman" w:cs="Times New Roman"/>
          <w:color w:val="auto"/>
          <w:sz w:val="24"/>
          <w:szCs w:val="24"/>
        </w:rPr>
        <w:t>empathy, showed as an important part of</w:t>
      </w:r>
      <w:r w:rsidRPr="0D82BF7D" w:rsidR="765C3E7B">
        <w:rPr>
          <w:rFonts w:ascii="Times New Roman" w:hAnsi="Times New Roman" w:eastAsia="Times New Roman" w:cs="Times New Roman"/>
          <w:color w:val="auto"/>
          <w:sz w:val="24"/>
          <w:szCs w:val="24"/>
        </w:rPr>
        <w:t xml:space="preserve"> lived</w:t>
      </w:r>
      <w:r w:rsidRPr="0D82BF7D" w:rsidR="27DEA371">
        <w:rPr>
          <w:rFonts w:ascii="Times New Roman" w:hAnsi="Times New Roman" w:eastAsia="Times New Roman" w:cs="Times New Roman"/>
          <w:color w:val="auto"/>
          <w:sz w:val="24"/>
          <w:szCs w:val="24"/>
        </w:rPr>
        <w:t xml:space="preserve"> experiences</w:t>
      </w:r>
      <w:r w:rsidRPr="0D82BF7D" w:rsidR="4B291669">
        <w:rPr>
          <w:rFonts w:ascii="Times New Roman" w:hAnsi="Times New Roman" w:eastAsia="Times New Roman" w:cs="Times New Roman"/>
          <w:color w:val="auto"/>
          <w:sz w:val="24"/>
          <w:szCs w:val="24"/>
        </w:rPr>
        <w:t xml:space="preserve"> for </w:t>
      </w:r>
      <w:r w:rsidRPr="0D82BF7D" w:rsidR="769D1E23">
        <w:rPr>
          <w:rFonts w:ascii="Times New Roman" w:hAnsi="Times New Roman" w:eastAsia="Times New Roman" w:cs="Times New Roman"/>
          <w:color w:val="auto"/>
          <w:sz w:val="24"/>
          <w:szCs w:val="24"/>
        </w:rPr>
        <w:t>Jane a</w:t>
      </w:r>
      <w:r w:rsidRPr="0D82BF7D" w:rsidR="769D1E23">
        <w:rPr>
          <w:rFonts w:ascii="Times New Roman" w:hAnsi="Times New Roman" w:eastAsia="Times New Roman" w:cs="Times New Roman"/>
          <w:color w:val="auto"/>
          <w:sz w:val="24"/>
          <w:szCs w:val="24"/>
        </w:rPr>
        <w:t>nd Sally,</w:t>
      </w:r>
      <w:r w:rsidRPr="0D82BF7D" w:rsidR="4B291669">
        <w:rPr>
          <w:rFonts w:ascii="Times New Roman" w:hAnsi="Times New Roman" w:eastAsia="Times New Roman" w:cs="Times New Roman"/>
          <w:color w:val="auto"/>
          <w:sz w:val="24"/>
          <w:szCs w:val="24"/>
        </w:rPr>
        <w:t xml:space="preserve"> as </w:t>
      </w:r>
      <w:r w:rsidRPr="0D82BF7D" w:rsidR="4B291669">
        <w:rPr>
          <w:rFonts w:ascii="Times New Roman" w:hAnsi="Times New Roman" w:eastAsia="Times New Roman" w:cs="Times New Roman"/>
          <w:color w:val="auto"/>
          <w:sz w:val="24"/>
          <w:szCs w:val="24"/>
        </w:rPr>
        <w:t>quoted;</w:t>
      </w:r>
    </w:p>
    <w:p w:rsidRPr="001560D0" w:rsidR="6620E3EF" w:rsidP="0D82BF7D" w:rsidRDefault="6620E3EF" w14:paraId="7C5C7A12" w14:textId="51C34AF4" w14:noSpellErr="1">
      <w:pPr>
        <w:spacing w:line="360" w:lineRule="auto"/>
        <w:ind w:left="720" w:firstLine="720"/>
        <w:jc w:val="both"/>
        <w:rPr>
          <w:rFonts w:ascii="Times New Roman" w:hAnsi="Times New Roman" w:eastAsia="Times New Roman" w:cs="Times New Roman"/>
          <w:color w:val="auto"/>
          <w:sz w:val="24"/>
          <w:szCs w:val="24"/>
        </w:rPr>
      </w:pPr>
      <w:r w:rsidRPr="0D82BF7D" w:rsidR="4B291669">
        <w:rPr>
          <w:rFonts w:ascii="Times New Roman" w:hAnsi="Times New Roman" w:eastAsia="Times New Roman" w:cs="Times New Roman"/>
          <w:i w:val="1"/>
          <w:iCs w:val="1"/>
          <w:color w:val="auto"/>
          <w:sz w:val="24"/>
          <w:szCs w:val="24"/>
        </w:rPr>
        <w:t>Even those who are not athletic can take part in some forms of PE</w:t>
      </w:r>
      <w:r w:rsidRPr="0D82BF7D" w:rsidR="4B291669">
        <w:rPr>
          <w:rFonts w:ascii="Times New Roman" w:hAnsi="Times New Roman" w:eastAsia="Times New Roman" w:cs="Times New Roman"/>
          <w:color w:val="auto"/>
          <w:sz w:val="24"/>
          <w:szCs w:val="24"/>
        </w:rPr>
        <w:t xml:space="preserve"> (line </w:t>
      </w:r>
      <w:r>
        <w:tab/>
      </w:r>
      <w:r>
        <w:tab/>
      </w:r>
      <w:r w:rsidRPr="0D82BF7D" w:rsidR="4B291669">
        <w:rPr>
          <w:rFonts w:ascii="Times New Roman" w:hAnsi="Times New Roman" w:eastAsia="Times New Roman" w:cs="Times New Roman"/>
          <w:color w:val="auto"/>
          <w:sz w:val="24"/>
          <w:szCs w:val="24"/>
        </w:rPr>
        <w:t>26&amp;27)</w:t>
      </w:r>
    </w:p>
    <w:p w:rsidRPr="001560D0" w:rsidR="3486FC41" w:rsidP="0D82BF7D" w:rsidRDefault="3486FC41" w14:paraId="5CE4DC2C" w14:textId="616D9CC2" w14:noSpellErr="1">
      <w:pPr>
        <w:spacing w:line="360" w:lineRule="auto"/>
        <w:ind w:left="720" w:firstLine="720"/>
        <w:jc w:val="both"/>
        <w:rPr>
          <w:rFonts w:ascii="Times New Roman" w:hAnsi="Times New Roman" w:eastAsia="Times New Roman" w:cs="Times New Roman"/>
          <w:color w:val="auto"/>
          <w:sz w:val="24"/>
          <w:szCs w:val="24"/>
        </w:rPr>
      </w:pPr>
      <w:r w:rsidRPr="0D82BF7D" w:rsidR="7F7FC30C">
        <w:rPr>
          <w:rFonts w:ascii="Times New Roman" w:hAnsi="Times New Roman" w:eastAsia="Times New Roman" w:cs="Times New Roman"/>
          <w:i w:val="1"/>
          <w:iCs w:val="1"/>
          <w:color w:val="auto"/>
          <w:sz w:val="24"/>
          <w:szCs w:val="24"/>
        </w:rPr>
        <w:t>And no one feels excluded or embarrassed when taking part</w:t>
      </w:r>
      <w:r w:rsidRPr="0D82BF7D" w:rsidR="7F7FC30C">
        <w:rPr>
          <w:rFonts w:ascii="Times New Roman" w:hAnsi="Times New Roman" w:eastAsia="Times New Roman" w:cs="Times New Roman"/>
          <w:color w:val="auto"/>
          <w:sz w:val="24"/>
          <w:szCs w:val="24"/>
        </w:rPr>
        <w:t xml:space="preserve"> (line 5)</w:t>
      </w:r>
    </w:p>
    <w:p w:rsidR="3486FC41" w:rsidP="0D82BF7D" w:rsidRDefault="3486FC41" w14:paraId="4901300F" w14:textId="0BB908C1">
      <w:pPr>
        <w:spacing w:line="360" w:lineRule="auto"/>
        <w:ind w:left="720" w:firstLine="720"/>
        <w:jc w:val="both"/>
        <w:rPr>
          <w:rFonts w:ascii="Times New Roman" w:hAnsi="Times New Roman" w:eastAsia="Times New Roman" w:cs="Times New Roman"/>
          <w:color w:val="auto"/>
          <w:sz w:val="24"/>
          <w:szCs w:val="24"/>
        </w:rPr>
      </w:pPr>
      <w:r w:rsidRPr="0D82BF7D" w:rsidR="7F7FC30C">
        <w:rPr>
          <w:rFonts w:ascii="Times New Roman" w:hAnsi="Times New Roman" w:eastAsia="Times New Roman" w:cs="Times New Roman"/>
          <w:i w:val="1"/>
          <w:iCs w:val="1"/>
          <w:color w:val="auto"/>
          <w:sz w:val="24"/>
          <w:szCs w:val="24"/>
        </w:rPr>
        <w:t>I think that there should be more support and encouragement for peers</w:t>
      </w:r>
      <w:r w:rsidRPr="0D82BF7D" w:rsidR="7F7FC30C">
        <w:rPr>
          <w:rFonts w:ascii="Times New Roman" w:hAnsi="Times New Roman" w:eastAsia="Times New Roman" w:cs="Times New Roman"/>
          <w:color w:val="auto"/>
          <w:sz w:val="24"/>
          <w:szCs w:val="24"/>
        </w:rPr>
        <w:t xml:space="preserve"> </w:t>
      </w:r>
      <w:r w:rsidRPr="0D82BF7D" w:rsidR="7F7FC30C">
        <w:rPr>
          <w:rFonts w:ascii="Times New Roman" w:hAnsi="Times New Roman" w:eastAsia="Times New Roman" w:cs="Times New Roman"/>
          <w:color w:val="auto"/>
          <w:sz w:val="24"/>
          <w:szCs w:val="24"/>
        </w:rPr>
        <w:t>(line</w:t>
      </w:r>
    </w:p>
    <w:p w:rsidR="3486FC41" w:rsidP="0D82BF7D" w:rsidRDefault="3486FC41" w14:paraId="7EF09B7B" w14:textId="22EDB27E">
      <w:pPr>
        <w:spacing w:line="360" w:lineRule="auto"/>
        <w:ind w:left="720" w:firstLine="0"/>
        <w:jc w:val="both"/>
        <w:rPr>
          <w:rFonts w:ascii="Times New Roman" w:hAnsi="Times New Roman" w:eastAsia="Times New Roman" w:cs="Times New Roman"/>
          <w:color w:val="auto" w:themeColor="text1"/>
          <w:sz w:val="24"/>
          <w:szCs w:val="24"/>
        </w:rPr>
      </w:pPr>
      <w:r w:rsidRPr="0D82BF7D" w:rsidR="7F7FC30C">
        <w:rPr>
          <w:rFonts w:ascii="Times New Roman" w:hAnsi="Times New Roman" w:eastAsia="Times New Roman" w:cs="Times New Roman"/>
          <w:color w:val="auto"/>
          <w:sz w:val="24"/>
          <w:szCs w:val="24"/>
        </w:rPr>
        <w:t xml:space="preserve"> </w:t>
      </w:r>
      <w:r>
        <w:tab/>
      </w:r>
      <w:r w:rsidRPr="0D82BF7D" w:rsidR="7F7FC30C">
        <w:rPr>
          <w:rFonts w:ascii="Times New Roman" w:hAnsi="Times New Roman" w:eastAsia="Times New Roman" w:cs="Times New Roman"/>
          <w:color w:val="auto"/>
          <w:sz w:val="24"/>
          <w:szCs w:val="24"/>
        </w:rPr>
        <w:t>46)</w:t>
      </w:r>
    </w:p>
    <w:p w:rsidR="160E0150" w:rsidP="0D82BF7D" w:rsidRDefault="160E0150" w14:paraId="7BA2A68D" w14:textId="594F108A">
      <w:pPr>
        <w:pStyle w:val="Normal"/>
        <w:spacing w:line="360" w:lineRule="auto"/>
        <w:ind w:left="720" w:firstLine="0"/>
        <w:jc w:val="both"/>
        <w:rPr>
          <w:rFonts w:ascii="Times New Roman" w:hAnsi="Times New Roman" w:eastAsia="Times New Roman" w:cs="Times New Roman"/>
          <w:i w:val="0"/>
          <w:iCs w:val="0"/>
          <w:color w:val="auto"/>
          <w:sz w:val="24"/>
          <w:szCs w:val="24"/>
        </w:rPr>
      </w:pPr>
      <w:r w:rsidRPr="0D82BF7D" w:rsidR="160E0150">
        <w:rPr>
          <w:rFonts w:ascii="Times New Roman" w:hAnsi="Times New Roman" w:eastAsia="Times New Roman" w:cs="Times New Roman"/>
          <w:i w:val="1"/>
          <w:iCs w:val="1"/>
          <w:color w:val="auto"/>
          <w:sz w:val="24"/>
          <w:szCs w:val="24"/>
        </w:rPr>
        <w:t>forcing them to take part in something they were not comfortable with</w:t>
      </w:r>
      <w:r w:rsidRPr="0D82BF7D" w:rsidR="160E0150">
        <w:rPr>
          <w:rFonts w:ascii="Times New Roman" w:hAnsi="Times New Roman" w:eastAsia="Times New Roman" w:cs="Times New Roman"/>
          <w:i w:val="0"/>
          <w:iCs w:val="0"/>
          <w:color w:val="auto"/>
          <w:sz w:val="24"/>
          <w:szCs w:val="24"/>
        </w:rPr>
        <w:t xml:space="preserve"> </w:t>
      </w:r>
      <w:r w:rsidRPr="0D82BF7D" w:rsidR="27ED9225">
        <w:rPr>
          <w:rFonts w:ascii="Times New Roman" w:hAnsi="Times New Roman" w:eastAsia="Times New Roman" w:cs="Times New Roman"/>
          <w:i w:val="0"/>
          <w:iCs w:val="0"/>
          <w:color w:val="auto"/>
          <w:sz w:val="24"/>
          <w:szCs w:val="24"/>
        </w:rPr>
        <w:t xml:space="preserve">(line </w:t>
      </w:r>
      <w:r>
        <w:tab/>
      </w:r>
      <w:r w:rsidRPr="0D82BF7D" w:rsidR="27ED9225">
        <w:rPr>
          <w:rFonts w:ascii="Times New Roman" w:hAnsi="Times New Roman" w:eastAsia="Times New Roman" w:cs="Times New Roman"/>
          <w:i w:val="0"/>
          <w:iCs w:val="0"/>
          <w:color w:val="auto"/>
          <w:sz w:val="24"/>
          <w:szCs w:val="24"/>
        </w:rPr>
        <w:t>51)</w:t>
      </w:r>
    </w:p>
    <w:p w:rsidR="3C7491D2" w:rsidP="0D82BF7D" w:rsidRDefault="2CAFBD1F" w14:paraId="1571E06A" w14:textId="7D6C083E">
      <w:pPr>
        <w:pStyle w:val="Normal"/>
        <w:spacing w:line="360" w:lineRule="auto"/>
        <w:jc w:val="both"/>
        <w:rPr>
          <w:rFonts w:ascii="Times New Roman" w:hAnsi="Times New Roman" w:eastAsia="Times New Roman" w:cs="Times New Roman"/>
          <w:noProof w:val="0"/>
          <w:color w:val="000000" w:themeColor="text1"/>
          <w:sz w:val="24"/>
          <w:szCs w:val="24"/>
          <w:lang w:val="en-GB"/>
        </w:rPr>
      </w:pPr>
      <w:r w:rsidRPr="0D82BF7D" w:rsidR="742E264D">
        <w:rPr>
          <w:rFonts w:ascii="Times New Roman" w:hAnsi="Times New Roman" w:eastAsia="Times New Roman" w:cs="Times New Roman"/>
          <w:color w:val="000000" w:themeColor="text1" w:themeTint="FF" w:themeShade="FF"/>
          <w:sz w:val="24"/>
          <w:szCs w:val="24"/>
        </w:rPr>
        <w:t xml:space="preserve">Jane and Sally's empathy in PE classes </w:t>
      </w:r>
      <w:r w:rsidRPr="0D82BF7D" w:rsidR="742E264D">
        <w:rPr>
          <w:rFonts w:ascii="Times New Roman" w:hAnsi="Times New Roman" w:eastAsia="Times New Roman" w:cs="Times New Roman"/>
          <w:color w:val="000000" w:themeColor="text1" w:themeTint="FF" w:themeShade="FF"/>
          <w:sz w:val="24"/>
          <w:szCs w:val="24"/>
        </w:rPr>
        <w:t>demonstrate</w:t>
      </w:r>
      <w:r w:rsidRPr="0D82BF7D" w:rsidR="742E264D">
        <w:rPr>
          <w:rFonts w:ascii="Times New Roman" w:hAnsi="Times New Roman" w:eastAsia="Times New Roman" w:cs="Times New Roman"/>
          <w:color w:val="000000" w:themeColor="text1" w:themeTint="FF" w:themeShade="FF"/>
          <w:sz w:val="24"/>
          <w:szCs w:val="24"/>
        </w:rPr>
        <w:t xml:space="preserve"> an understanding of their classmates' feelings, promoting physical literacy, which includes empathetic attitudes, resilience against discrimination, and a commitment to </w:t>
      </w:r>
      <w:r w:rsidRPr="0D82BF7D" w:rsidR="29A30E53">
        <w:rPr>
          <w:rFonts w:ascii="Times New Roman" w:hAnsi="Times New Roman" w:eastAsia="Times New Roman" w:cs="Times New Roman"/>
          <w:color w:val="000000" w:themeColor="text1" w:themeTint="FF" w:themeShade="FF"/>
          <w:sz w:val="24"/>
          <w:szCs w:val="24"/>
        </w:rPr>
        <w:t>fair</w:t>
      </w:r>
      <w:r w:rsidRPr="0D82BF7D" w:rsidR="742E264D">
        <w:rPr>
          <w:rFonts w:ascii="Times New Roman" w:hAnsi="Times New Roman" w:eastAsia="Times New Roman" w:cs="Times New Roman"/>
          <w:color w:val="000000" w:themeColor="text1" w:themeTint="FF" w:themeShade="FF"/>
          <w:sz w:val="24"/>
          <w:szCs w:val="24"/>
        </w:rPr>
        <w:t xml:space="preserve"> and meaningful participation in PE</w:t>
      </w:r>
      <w:r w:rsidRPr="0D82BF7D" w:rsidR="78573557">
        <w:rPr>
          <w:rFonts w:ascii="Times New Roman" w:hAnsi="Times New Roman" w:eastAsia="Times New Roman" w:cs="Times New Roman"/>
          <w:color w:val="000000" w:themeColor="text1" w:themeTint="FF" w:themeShade="FF"/>
          <w:sz w:val="24"/>
          <w:szCs w:val="24"/>
        </w:rPr>
        <w:t xml:space="preserve"> </w:t>
      </w:r>
      <w:sdt>
        <w:sdtPr>
          <w:id w:val="1648240757"/>
          <w:alias w:val="Citation"/>
          <w:tag w:val="{&quot;referencesIds&quot;:[&quot;doc:6415abc8df67b00551012831&quot;],&quot;referencesOptions&quot;:{&quot;doc:6415abc8df67b00551012831&quot;:{&quot;author&quot;:true,&quot;year&quot;:true,&quot;pageReplace&quot;:&quot;&quot;,&quot;prefix&quot;:&quot;&quot;,&quot;suffix&quot;:&quot;&quot;}},&quot;hasBrokenReferences&quot;:false,&quot;hasManualEdits&quot;:false,&quot;citationType&quot;:&quot;inline&quot;}"/>
          <w:placeholder>
            <w:docPart w:val="3C7A95288AE04BC39E9869282E917BE7"/>
          </w:placeholder>
          <w:rPr>
            <w:rFonts w:ascii="Times New Roman" w:hAnsi="Times New Roman" w:eastAsia="Times New Roman" w:cs="Times New Roman"/>
            <w:color w:val="000000" w:themeColor="text1" w:themeTint="FF" w:themeShade="FF"/>
            <w:sz w:val="24"/>
            <w:szCs w:val="24"/>
            <w:highlight w:val="white"/>
          </w:rPr>
        </w:sdtPr>
        <w:sdtContent>
          <w:r w:rsidRPr="0D82BF7D" w:rsidR="26A8A530">
            <w:rPr>
              <w:rFonts w:ascii="Times New Roman" w:hAnsi="Times New Roman" w:eastAsia="Times New Roman" w:cs="Times New Roman"/>
              <w:noProof w:val="0"/>
              <w:color w:val="000000" w:themeColor="text1" w:themeTint="FF" w:themeShade="FF"/>
              <w:sz w:val="24"/>
              <w:szCs w:val="24"/>
              <w:lang w:val="en-GB"/>
            </w:rPr>
            <w:t>(Farias et al., 2020)</w:t>
          </w:r>
        </w:sdtContent>
        <w:sdtEndPr>
          <w:rPr>
            <w:rFonts w:ascii="Times New Roman" w:hAnsi="Times New Roman" w:eastAsia="Times New Roman" w:cs="Times New Roman"/>
            <w:color w:val="000000" w:themeColor="text1" w:themeTint="FF" w:themeShade="FF"/>
            <w:sz w:val="24"/>
            <w:szCs w:val="24"/>
            <w:highlight w:val="white"/>
          </w:rPr>
        </w:sdtEndPr>
      </w:sdt>
      <w:r w:rsidRPr="0D82BF7D" w:rsidR="00FB5316">
        <w:rPr>
          <w:rFonts w:ascii="Times New Roman" w:hAnsi="Times New Roman" w:eastAsia="Times New Roman" w:cs="Times New Roman"/>
          <w:color w:val="000000" w:themeColor="text1" w:themeTint="FF" w:themeShade="FF"/>
          <w:sz w:val="24"/>
          <w:szCs w:val="24"/>
          <w:highlight w:val="white"/>
        </w:rPr>
        <w:t>.</w:t>
      </w:r>
    </w:p>
    <w:p w:rsidR="1F4F2D6C" w:rsidP="0D82BF7D" w:rsidRDefault="1F4F2D6C" w14:paraId="68EE36AE" w14:textId="3975929F">
      <w:pPr>
        <w:pStyle w:val="Normal"/>
        <w:spacing w:line="360" w:lineRule="auto"/>
        <w:jc w:val="both"/>
        <w:rPr>
          <w:rFonts w:ascii="Times New Roman" w:hAnsi="Times New Roman" w:eastAsia="Times New Roman" w:cs="Times New Roman"/>
          <w:color w:val="000000" w:themeColor="text1" w:themeTint="FF" w:themeShade="FF"/>
          <w:sz w:val="24"/>
          <w:szCs w:val="24"/>
        </w:rPr>
      </w:pPr>
      <w:r w:rsidRPr="0D82BF7D" w:rsidR="1F4F2D6C">
        <w:rPr>
          <w:rFonts w:ascii="Times New Roman" w:hAnsi="Times New Roman" w:eastAsia="Times New Roman" w:cs="Times New Roman"/>
          <w:color w:val="000000" w:themeColor="text1" w:themeTint="FF" w:themeShade="FF"/>
          <w:sz w:val="24"/>
          <w:szCs w:val="24"/>
        </w:rPr>
        <w:t xml:space="preserve">Sally shared conflicting feelings and expressed a negative attitude toward PE </w:t>
      </w:r>
      <w:bookmarkStart w:name="_Int_Phm4Ppuu" w:id="1764766163"/>
      <w:r w:rsidRPr="0D82BF7D" w:rsidR="1F4F2D6C">
        <w:rPr>
          <w:rFonts w:ascii="Times New Roman" w:hAnsi="Times New Roman" w:eastAsia="Times New Roman" w:cs="Times New Roman"/>
          <w:color w:val="000000" w:themeColor="text1" w:themeTint="FF" w:themeShade="FF"/>
          <w:sz w:val="24"/>
          <w:szCs w:val="24"/>
        </w:rPr>
        <w:t>as a result of</w:t>
      </w:r>
      <w:bookmarkEnd w:id="1764766163"/>
      <w:r w:rsidRPr="0D82BF7D" w:rsidR="1F4F2D6C">
        <w:rPr>
          <w:rFonts w:ascii="Times New Roman" w:hAnsi="Times New Roman" w:eastAsia="Times New Roman" w:cs="Times New Roman"/>
          <w:color w:val="000000" w:themeColor="text1" w:themeTint="FF" w:themeShade="FF"/>
          <w:sz w:val="24"/>
          <w:szCs w:val="24"/>
        </w:rPr>
        <w:t xml:space="preserve"> bad memories;</w:t>
      </w:r>
    </w:p>
    <w:p w:rsidR="182D671F" w:rsidP="0D82BF7D" w:rsidRDefault="182D671F" w14:paraId="289A1FE2" w14:textId="2AC22586" w14:noSpellErr="1">
      <w:pPr>
        <w:spacing w:line="360" w:lineRule="auto"/>
        <w:jc w:val="center"/>
        <w:rPr>
          <w:rFonts w:ascii="Times New Roman" w:hAnsi="Times New Roman" w:eastAsia="Times New Roman" w:cs="Times New Roman"/>
          <w:color w:val="000000" w:themeColor="text1"/>
          <w:sz w:val="24"/>
          <w:szCs w:val="24"/>
        </w:rPr>
      </w:pPr>
      <w:r w:rsidRPr="0D82BF7D" w:rsidR="27B2C57C">
        <w:rPr>
          <w:rFonts w:ascii="Times New Roman" w:hAnsi="Times New Roman" w:eastAsia="Times New Roman" w:cs="Times New Roman"/>
          <w:i w:val="1"/>
          <w:iCs w:val="1"/>
          <w:color w:val="000000" w:themeColor="text1" w:themeTint="FF" w:themeShade="FF"/>
          <w:sz w:val="24"/>
          <w:szCs w:val="24"/>
        </w:rPr>
        <w:t>Many of the sports I was forced to take part in</w:t>
      </w:r>
      <w:r w:rsidRPr="0D82BF7D" w:rsidR="27B2C57C">
        <w:rPr>
          <w:rFonts w:ascii="Times New Roman" w:hAnsi="Times New Roman" w:eastAsia="Times New Roman" w:cs="Times New Roman"/>
          <w:color w:val="000000" w:themeColor="text1" w:themeTint="FF" w:themeShade="FF"/>
          <w:sz w:val="24"/>
          <w:szCs w:val="24"/>
        </w:rPr>
        <w:t xml:space="preserve"> (line 77)</w:t>
      </w:r>
    </w:p>
    <w:p w:rsidR="5D8D01ED" w:rsidP="0D82BF7D" w:rsidRDefault="5D8D01ED" w14:paraId="1FC0191B" w14:textId="2D6382BB" w14:noSpellErr="1">
      <w:pPr>
        <w:spacing w:line="360" w:lineRule="auto"/>
        <w:jc w:val="center"/>
        <w:rPr>
          <w:rFonts w:ascii="Times New Roman" w:hAnsi="Times New Roman" w:eastAsia="Times New Roman" w:cs="Times New Roman"/>
          <w:color w:val="000000" w:themeColor="text1"/>
          <w:sz w:val="24"/>
          <w:szCs w:val="24"/>
        </w:rPr>
      </w:pPr>
      <w:r w:rsidRPr="0D82BF7D" w:rsidR="5A974D33">
        <w:rPr>
          <w:rFonts w:ascii="Times New Roman" w:hAnsi="Times New Roman" w:eastAsia="Times New Roman" w:cs="Times New Roman"/>
          <w:i w:val="1"/>
          <w:iCs w:val="1"/>
          <w:color w:val="000000" w:themeColor="text1" w:themeTint="FF" w:themeShade="FF"/>
          <w:sz w:val="24"/>
          <w:szCs w:val="24"/>
        </w:rPr>
        <w:t xml:space="preserve">I hated and would never </w:t>
      </w:r>
      <w:r w:rsidRPr="0D82BF7D" w:rsidR="5A974D33">
        <w:rPr>
          <w:rFonts w:ascii="Times New Roman" w:hAnsi="Times New Roman" w:eastAsia="Times New Roman" w:cs="Times New Roman"/>
          <w:i w:val="1"/>
          <w:iCs w:val="1"/>
          <w:color w:val="000000" w:themeColor="text1" w:themeTint="FF" w:themeShade="FF"/>
          <w:sz w:val="24"/>
          <w:szCs w:val="24"/>
        </w:rPr>
        <w:t>participate</w:t>
      </w:r>
      <w:r w:rsidRPr="0D82BF7D" w:rsidR="5A974D33">
        <w:rPr>
          <w:rFonts w:ascii="Times New Roman" w:hAnsi="Times New Roman" w:eastAsia="Times New Roman" w:cs="Times New Roman"/>
          <w:i w:val="1"/>
          <w:iCs w:val="1"/>
          <w:color w:val="000000" w:themeColor="text1" w:themeTint="FF" w:themeShade="FF"/>
          <w:sz w:val="24"/>
          <w:szCs w:val="24"/>
        </w:rPr>
        <w:t xml:space="preserve"> in now</w:t>
      </w:r>
      <w:r w:rsidRPr="0D82BF7D" w:rsidR="5A974D33">
        <w:rPr>
          <w:rFonts w:ascii="Times New Roman" w:hAnsi="Times New Roman" w:eastAsia="Times New Roman" w:cs="Times New Roman"/>
          <w:color w:val="000000" w:themeColor="text1" w:themeTint="FF" w:themeShade="FF"/>
          <w:sz w:val="24"/>
          <w:szCs w:val="24"/>
        </w:rPr>
        <w:t xml:space="preserve"> (line77&amp;78)</w:t>
      </w:r>
    </w:p>
    <w:p w:rsidR="0BEB5913" w:rsidP="0D82BF7D" w:rsidRDefault="047A45E7" w14:paraId="6A4D337E" w14:textId="5B567091">
      <w:pPr>
        <w:pStyle w:val="Normal"/>
        <w:spacing w:line="360" w:lineRule="auto"/>
        <w:jc w:val="both"/>
        <w:rPr>
          <w:rFonts w:ascii="Times New Roman" w:hAnsi="Times New Roman" w:eastAsia="Times New Roman" w:cs="Times New Roman"/>
          <w:color w:val="auto" w:themeColor="text1"/>
          <w:sz w:val="24"/>
          <w:szCs w:val="24"/>
        </w:rPr>
      </w:pPr>
      <w:r w:rsidRPr="0D82BF7D" w:rsidR="535E4DE3">
        <w:rPr>
          <w:rFonts w:ascii="Times New Roman" w:hAnsi="Times New Roman" w:eastAsia="Times New Roman" w:cs="Times New Roman"/>
          <w:color w:val="auto"/>
          <w:sz w:val="24"/>
          <w:szCs w:val="24"/>
        </w:rPr>
        <w:t xml:space="preserve">These insights support earlier research which raises concerns </w:t>
      </w:r>
      <w:r w:rsidRPr="0D82BF7D" w:rsidR="535E4DE3">
        <w:rPr>
          <w:rFonts w:ascii="Times New Roman" w:hAnsi="Times New Roman" w:eastAsia="Times New Roman" w:cs="Times New Roman"/>
          <w:color w:val="auto"/>
          <w:sz w:val="24"/>
          <w:szCs w:val="24"/>
        </w:rPr>
        <w:t>regarding</w:t>
      </w:r>
      <w:r w:rsidRPr="0D82BF7D" w:rsidR="535E4DE3">
        <w:rPr>
          <w:rFonts w:ascii="Times New Roman" w:hAnsi="Times New Roman" w:eastAsia="Times New Roman" w:cs="Times New Roman"/>
          <w:color w:val="auto"/>
          <w:sz w:val="24"/>
          <w:szCs w:val="24"/>
        </w:rPr>
        <w:t xml:space="preserve"> negative impacts </w:t>
      </w:r>
      <w:r w:rsidRPr="0D82BF7D" w:rsidR="712FE0CA">
        <w:rPr>
          <w:rFonts w:ascii="Times New Roman" w:hAnsi="Times New Roman" w:eastAsia="Times New Roman" w:cs="Times New Roman"/>
          <w:color w:val="auto"/>
          <w:sz w:val="24"/>
          <w:szCs w:val="24"/>
        </w:rPr>
        <w:t>in</w:t>
      </w:r>
      <w:r w:rsidRPr="0D82BF7D" w:rsidR="535E4DE3">
        <w:rPr>
          <w:rFonts w:ascii="Times New Roman" w:hAnsi="Times New Roman" w:eastAsia="Times New Roman" w:cs="Times New Roman"/>
          <w:color w:val="auto"/>
          <w:sz w:val="24"/>
          <w:szCs w:val="24"/>
        </w:rPr>
        <w:t xml:space="preserve"> </w:t>
      </w:r>
      <w:r w:rsidRPr="0D82BF7D" w:rsidR="535E4DE3">
        <w:rPr>
          <w:rFonts w:ascii="Times New Roman" w:hAnsi="Times New Roman" w:eastAsia="Times New Roman" w:cs="Times New Roman"/>
          <w:color w:val="auto"/>
          <w:sz w:val="24"/>
          <w:szCs w:val="24"/>
        </w:rPr>
        <w:t xml:space="preserve">engagement in PE as an adolescent, </w:t>
      </w:r>
      <w:r w:rsidRPr="0D82BF7D" w:rsidR="238BCB56">
        <w:rPr>
          <w:rFonts w:ascii="Times New Roman" w:hAnsi="Times New Roman" w:eastAsia="Times New Roman" w:cs="Times New Roman"/>
          <w:color w:val="auto"/>
          <w:sz w:val="24"/>
          <w:szCs w:val="24"/>
        </w:rPr>
        <w:t>as suggested by</w:t>
      </w:r>
      <w:r w:rsidRPr="0D82BF7D" w:rsidR="238BCB56">
        <w:rPr>
          <w:rFonts w:ascii="Times New Roman" w:hAnsi="Times New Roman" w:eastAsia="Times New Roman" w:cs="Times New Roman"/>
          <w:color w:val="auto"/>
          <w:sz w:val="24"/>
          <w:szCs w:val="24"/>
        </w:rPr>
        <w:t xml:space="preserve"> </w:t>
      </w:r>
      <w:r w:rsidRPr="0D82BF7D" w:rsidR="238BCB56">
        <w:rPr>
          <w:rFonts w:ascii="Times New Roman" w:hAnsi="Times New Roman" w:eastAsia="Times New Roman" w:cs="Times New Roman"/>
          <w:color w:val="auto"/>
          <w:sz w:val="24"/>
          <w:szCs w:val="24"/>
        </w:rPr>
        <w:t xml:space="preserve">Griggs &amp; Fleet (2021) all students should be encouraged and supported by high quality physical education to become lifelong participants in a way that </w:t>
      </w:r>
      <w:r w:rsidRPr="0D82BF7D" w:rsidR="238BCB56">
        <w:rPr>
          <w:rFonts w:ascii="Times New Roman" w:hAnsi="Times New Roman" w:eastAsia="Times New Roman" w:cs="Times New Roman"/>
          <w:color w:val="auto"/>
          <w:sz w:val="24"/>
          <w:szCs w:val="24"/>
        </w:rPr>
        <w:t>maintains</w:t>
      </w:r>
      <w:r w:rsidRPr="0D82BF7D" w:rsidR="238BCB56">
        <w:rPr>
          <w:rFonts w:ascii="Times New Roman" w:hAnsi="Times New Roman" w:eastAsia="Times New Roman" w:cs="Times New Roman"/>
          <w:color w:val="auto"/>
          <w:sz w:val="24"/>
          <w:szCs w:val="24"/>
        </w:rPr>
        <w:t xml:space="preserve"> their own health, fitness, and well-being</w:t>
      </w:r>
      <w:r w:rsidRPr="0D82BF7D" w:rsidR="78E0A1CC">
        <w:rPr>
          <w:rFonts w:ascii="Times New Roman" w:hAnsi="Times New Roman" w:eastAsia="Times New Roman" w:cs="Times New Roman"/>
          <w:color w:val="auto"/>
          <w:sz w:val="24"/>
          <w:szCs w:val="24"/>
        </w:rPr>
        <w:t xml:space="preserve"> </w:t>
      </w:r>
      <w:sdt>
        <w:sdtPr>
          <w:id w:val="2090156368"/>
          <w:alias w:val="Citation"/>
          <w:tag w:val="{&quot;referencesIds&quot;:[&quot;doc:63f6089e1b2082054c16b0f8&quot;],&quot;referencesOptions&quot;:{&quot;doc:63f6089e1b2082054c16b0f8&quot;:{&quot;author&quot;:true,&quot;year&quot;:true,&quot;pageReplace&quot;:&quot;&quot;,&quot;prefix&quot;:&quot;&quot;,&quot;suffix&quot;:&quot;&quot;}},&quot;hasBrokenReferences&quot;:false,&quot;hasManualEdits&quot;:false,&quot;citationType&quot;:&quot;inline&quot;}"/>
          <w:placeholder>
            <w:docPart w:val="DefaultPlaceholder_1081868574"/>
          </w:placeholder>
          <w:rPr>
            <w:rFonts w:ascii="Times New Roman" w:hAnsi="Times New Roman" w:cs="Times New Roman"/>
            <w:sz w:val="24"/>
            <w:szCs w:val="24"/>
            <w:highlight w:val="white"/>
          </w:rPr>
        </w:sdtPr>
        <w:sdtContent>
          <w:r w:rsidRPr="0D82BF7D" w:rsidR="26A8A530">
            <w:rPr>
              <w:rFonts w:ascii="Times New Roman" w:hAnsi="Times New Roman" w:eastAsia="Times New Roman" w:cs="Times New Roman"/>
              <w:noProof w:val="0"/>
              <w:color w:val="000000" w:themeColor="text1" w:themeTint="FF" w:themeShade="FF"/>
              <w:sz w:val="24"/>
              <w:szCs w:val="24"/>
              <w:lang w:val="en-GB"/>
            </w:rPr>
            <w:t>(Griggs &amp; Fleet, 2021)</w:t>
          </w:r>
        </w:sdtContent>
        <w:sdtEndPr>
          <w:rPr>
            <w:rFonts w:ascii="Times New Roman" w:hAnsi="Times New Roman" w:cs="Times New Roman"/>
            <w:sz w:val="24"/>
            <w:szCs w:val="24"/>
            <w:highlight w:val="white"/>
          </w:rPr>
        </w:sdtEndPr>
      </w:sdt>
      <w:r w:rsidRPr="0D82BF7D" w:rsidR="604FF261">
        <w:rPr>
          <w:rFonts w:ascii="Times New Roman" w:hAnsi="Times New Roman" w:cs="Times New Roman"/>
          <w:color w:val="auto"/>
          <w:sz w:val="24"/>
          <w:szCs w:val="24"/>
        </w:rPr>
        <w:t>.</w:t>
      </w:r>
      <w:r w:rsidRPr="0D82BF7D" w:rsidR="708AB117">
        <w:rPr>
          <w:rFonts w:ascii="Times New Roman" w:hAnsi="Times New Roman" w:cs="Times New Roman"/>
          <w:color w:val="auto"/>
          <w:sz w:val="24"/>
          <w:szCs w:val="24"/>
        </w:rPr>
        <w:t xml:space="preserve"> </w:t>
      </w:r>
      <w:r w:rsidRPr="0D82BF7D" w:rsidR="7791485C">
        <w:rPr>
          <w:rFonts w:ascii="Times New Roman" w:hAnsi="Times New Roman" w:eastAsia="Times New Roman" w:cs="Times New Roman"/>
          <w:color w:val="auto"/>
          <w:sz w:val="24"/>
          <w:szCs w:val="24"/>
        </w:rPr>
        <w:t>According to</w:t>
      </w:r>
      <w:r w:rsidRPr="0D82BF7D" w:rsidR="72551E2E">
        <w:rPr>
          <w:rFonts w:ascii="Times New Roman" w:hAnsi="Times New Roman" w:eastAsia="Times New Roman" w:cs="Times New Roman"/>
          <w:color w:val="auto"/>
          <w:sz w:val="24"/>
          <w:szCs w:val="24"/>
        </w:rPr>
        <w:t xml:space="preserve"> Godbout</w:t>
      </w:r>
      <w:r w:rsidRPr="0D82BF7D" w:rsidR="7791485C">
        <w:rPr>
          <w:rFonts w:ascii="Times New Roman" w:hAnsi="Times New Roman" w:eastAsia="Times New Roman" w:cs="Times New Roman"/>
          <w:color w:val="auto"/>
          <w:sz w:val="24"/>
          <w:szCs w:val="24"/>
        </w:rPr>
        <w:t xml:space="preserve"> (202</w:t>
      </w:r>
      <w:r w:rsidRPr="0D82BF7D" w:rsidR="723E6C89">
        <w:rPr>
          <w:rFonts w:ascii="Times New Roman" w:hAnsi="Times New Roman" w:eastAsia="Times New Roman" w:cs="Times New Roman"/>
          <w:color w:val="auto"/>
          <w:sz w:val="24"/>
          <w:szCs w:val="24"/>
        </w:rPr>
        <w:t>1</w:t>
      </w:r>
      <w:r w:rsidRPr="0D82BF7D" w:rsidR="7791485C">
        <w:rPr>
          <w:rFonts w:ascii="Times New Roman" w:hAnsi="Times New Roman" w:eastAsia="Times New Roman" w:cs="Times New Roman"/>
          <w:color w:val="auto"/>
          <w:sz w:val="24"/>
          <w:szCs w:val="24"/>
        </w:rPr>
        <w:t>) forced</w:t>
      </w:r>
      <w:r w:rsidRPr="0D82BF7D" w:rsidR="3531A258">
        <w:rPr>
          <w:rFonts w:ascii="Times New Roman" w:hAnsi="Times New Roman" w:eastAsia="Times New Roman" w:cs="Times New Roman"/>
          <w:color w:val="auto"/>
          <w:sz w:val="24"/>
          <w:szCs w:val="24"/>
        </w:rPr>
        <w:t xml:space="preserve"> participation in activities that students do not enjoy can perpetuate inequalities</w:t>
      </w:r>
      <w:r w:rsidRPr="0D82BF7D" w:rsidR="78E0A1CC">
        <w:rPr>
          <w:rFonts w:ascii="Times New Roman" w:hAnsi="Times New Roman" w:eastAsia="Times New Roman" w:cs="Times New Roman"/>
          <w:color w:val="auto"/>
          <w:sz w:val="24"/>
          <w:szCs w:val="24"/>
        </w:rPr>
        <w:t xml:space="preserve"> </w:t>
      </w:r>
      <w:sdt>
        <w:sdtPr>
          <w:id w:val="1475121969"/>
          <w:alias w:val="Citation"/>
          <w:tag w:val="{&quot;referencesIds&quot;:[&quot;doc:6411f53b75048105578fa222&quot;],&quot;referencesOptions&quot;:{&quot;doc:6411f53b75048105578fa222&quot;:{&quot;author&quot;:true,&quot;year&quot;:true,&quot;pageReplace&quot;:&quot;&quot;,&quot;prefix&quot;:&quot;&quot;,&quot;suffix&quot;:&quot;&quot;}},&quot;hasBrokenReferences&quot;:false,&quot;hasManualEdits&quot;:false,&quot;citationType&quot;:&quot;inline&quot;}"/>
          <w:placeholder>
            <w:docPart w:val="DefaultPlaceholder_1081868574"/>
          </w:placeholder>
          <w:rPr>
            <w:rFonts w:ascii="Times New Roman" w:hAnsi="Times New Roman" w:cs="Times New Roman"/>
            <w:sz w:val="24"/>
            <w:szCs w:val="24"/>
            <w:highlight w:val="white"/>
          </w:rPr>
        </w:sdtPr>
        <w:sdtContent>
          <w:r w:rsidRPr="0D82BF7D" w:rsidR="26A8A530">
            <w:rPr>
              <w:rFonts w:ascii="Times New Roman" w:hAnsi="Times New Roman" w:eastAsia="Times New Roman" w:cs="Times New Roman"/>
              <w:noProof w:val="0"/>
              <w:color w:val="000000" w:themeColor="text1" w:themeTint="FF" w:themeShade="FF"/>
              <w:sz w:val="24"/>
              <w:szCs w:val="24"/>
              <w:lang w:val="en-GB"/>
            </w:rPr>
            <w:t>(Godbout, 2021)</w:t>
          </w:r>
        </w:sdtContent>
        <w:sdtEndPr>
          <w:rPr>
            <w:rFonts w:ascii="Times New Roman" w:hAnsi="Times New Roman" w:cs="Times New Roman"/>
            <w:sz w:val="24"/>
            <w:szCs w:val="24"/>
            <w:highlight w:val="white"/>
          </w:rPr>
        </w:sdtEndPr>
      </w:sdt>
      <w:r w:rsidRPr="0D82BF7D" w:rsidR="382414FB">
        <w:rPr>
          <w:rFonts w:ascii="Times New Roman" w:hAnsi="Times New Roman" w:eastAsia="Times New Roman" w:cs="Times New Roman"/>
          <w:color w:val="auto"/>
          <w:sz w:val="24"/>
          <w:szCs w:val="24"/>
        </w:rPr>
        <w:t>.</w:t>
      </w:r>
      <w:r w:rsidRPr="0D82BF7D" w:rsidR="78E0A1CC">
        <w:rPr>
          <w:rFonts w:ascii="Times New Roman" w:hAnsi="Times New Roman" w:eastAsia="Times New Roman" w:cs="Times New Roman"/>
          <w:color w:val="auto"/>
          <w:sz w:val="24"/>
          <w:szCs w:val="24"/>
        </w:rPr>
        <w:t xml:space="preserve"> </w:t>
      </w:r>
      <w:r w:rsidRPr="0D82BF7D" w:rsidR="53B0559A">
        <w:rPr>
          <w:rFonts w:ascii="Times New Roman" w:hAnsi="Times New Roman" w:eastAsia="Times New Roman" w:cs="Times New Roman"/>
          <w:color w:val="auto"/>
          <w:sz w:val="24"/>
          <w:szCs w:val="24"/>
        </w:rPr>
        <w:t>T</w:t>
      </w:r>
      <w:r w:rsidRPr="0D82BF7D" w:rsidR="3531A258">
        <w:rPr>
          <w:rFonts w:ascii="Times New Roman" w:hAnsi="Times New Roman" w:eastAsia="Times New Roman" w:cs="Times New Roman"/>
          <w:color w:val="auto"/>
          <w:sz w:val="24"/>
          <w:szCs w:val="24"/>
        </w:rPr>
        <w:t>eachers</w:t>
      </w:r>
      <w:r w:rsidRPr="0D82BF7D" w:rsidR="3531A258">
        <w:rPr>
          <w:rFonts w:ascii="Times New Roman" w:hAnsi="Times New Roman" w:eastAsia="Times New Roman" w:cs="Times New Roman"/>
          <w:color w:val="auto"/>
          <w:sz w:val="24"/>
          <w:szCs w:val="24"/>
        </w:rPr>
        <w:t xml:space="preserve"> should give students</w:t>
      </w:r>
      <w:r w:rsidRPr="0D82BF7D" w:rsidR="3531A258">
        <w:rPr>
          <w:rFonts w:ascii="Times New Roman" w:hAnsi="Times New Roman" w:eastAsia="Times New Roman" w:cs="Times New Roman"/>
          <w:color w:val="auto"/>
          <w:sz w:val="24"/>
          <w:szCs w:val="24"/>
        </w:rPr>
        <w:t xml:space="preserve"> o</w:t>
      </w:r>
      <w:r w:rsidRPr="0D82BF7D" w:rsidR="3531A258">
        <w:rPr>
          <w:rFonts w:ascii="Times New Roman" w:hAnsi="Times New Roman" w:eastAsia="Times New Roman" w:cs="Times New Roman"/>
          <w:color w:val="auto"/>
          <w:sz w:val="24"/>
          <w:szCs w:val="24"/>
        </w:rPr>
        <w:t>ptions an</w:t>
      </w:r>
      <w:r w:rsidRPr="0D82BF7D" w:rsidR="3531A258">
        <w:rPr>
          <w:rFonts w:ascii="Times New Roman" w:hAnsi="Times New Roman" w:eastAsia="Times New Roman" w:cs="Times New Roman"/>
          <w:color w:val="auto"/>
          <w:sz w:val="24"/>
          <w:szCs w:val="24"/>
        </w:rPr>
        <w:t>d chan</w:t>
      </w:r>
      <w:r w:rsidRPr="0D82BF7D" w:rsidR="3531A258">
        <w:rPr>
          <w:rFonts w:ascii="Times New Roman" w:hAnsi="Times New Roman" w:eastAsia="Times New Roman" w:cs="Times New Roman"/>
          <w:color w:val="auto"/>
          <w:sz w:val="24"/>
          <w:szCs w:val="24"/>
        </w:rPr>
        <w:t xml:space="preserve">ces to explore a variety of physical activities that fit </w:t>
      </w:r>
      <w:r w:rsidRPr="0D82BF7D" w:rsidR="032585BD">
        <w:rPr>
          <w:rFonts w:ascii="Times New Roman" w:hAnsi="Times New Roman" w:eastAsia="Times New Roman" w:cs="Times New Roman"/>
          <w:color w:val="auto"/>
          <w:sz w:val="24"/>
          <w:szCs w:val="24"/>
        </w:rPr>
        <w:t>students</w:t>
      </w:r>
      <w:r w:rsidRPr="0D82BF7D" w:rsidR="3531A258">
        <w:rPr>
          <w:rFonts w:ascii="Times New Roman" w:hAnsi="Times New Roman" w:eastAsia="Times New Roman" w:cs="Times New Roman"/>
          <w:color w:val="auto"/>
          <w:sz w:val="24"/>
          <w:szCs w:val="24"/>
        </w:rPr>
        <w:t xml:space="preserve"> interests and abilities to foster equity</w:t>
      </w:r>
      <w:r w:rsidRPr="0D82BF7D" w:rsidR="57F6A7DD">
        <w:rPr>
          <w:rFonts w:ascii="Times New Roman" w:hAnsi="Times New Roman" w:eastAsia="Times New Roman" w:cs="Times New Roman"/>
          <w:color w:val="auto"/>
          <w:sz w:val="24"/>
          <w:szCs w:val="24"/>
        </w:rPr>
        <w:t xml:space="preserve"> and long-term health</w:t>
      </w:r>
      <w:r w:rsidRPr="0D82BF7D" w:rsidR="26789EE6">
        <w:rPr>
          <w:rFonts w:ascii="Times New Roman" w:hAnsi="Times New Roman" w:eastAsia="Times New Roman" w:cs="Times New Roman"/>
          <w:color w:val="auto"/>
          <w:sz w:val="24"/>
          <w:szCs w:val="24"/>
        </w:rPr>
        <w:t>.</w:t>
      </w:r>
      <w:r w:rsidRPr="0D82BF7D" w:rsidR="79F583F8">
        <w:rPr>
          <w:rFonts w:ascii="Times New Roman" w:hAnsi="Times New Roman" w:eastAsia="Times New Roman" w:cs="Times New Roman"/>
          <w:color w:val="auto"/>
          <w:sz w:val="24"/>
          <w:szCs w:val="24"/>
        </w:rPr>
        <w:t xml:space="preserve"> </w:t>
      </w:r>
    </w:p>
    <w:p w:rsidR="7DC24C2C" w:rsidP="44075518" w:rsidRDefault="7DC24C2C" w14:paraId="0DC9A32F" w14:textId="630D62F3">
      <w:pPr>
        <w:spacing w:line="360" w:lineRule="auto"/>
        <w:jc w:val="both"/>
        <w:rPr>
          <w:rFonts w:ascii="Times New Roman" w:hAnsi="Times New Roman" w:eastAsia="Times New Roman" w:cs="Times New Roman"/>
          <w:b/>
          <w:bCs/>
          <w:color w:val="000000" w:themeColor="text1"/>
          <w:sz w:val="24"/>
          <w:szCs w:val="24"/>
        </w:rPr>
      </w:pPr>
      <w:r w:rsidRPr="44075518">
        <w:rPr>
          <w:rFonts w:ascii="Times New Roman" w:hAnsi="Times New Roman" w:eastAsia="Times New Roman" w:cs="Times New Roman"/>
          <w:b/>
          <w:bCs/>
          <w:color w:val="000000" w:themeColor="text1"/>
          <w:sz w:val="24"/>
          <w:szCs w:val="24"/>
        </w:rPr>
        <w:t>Interconnected nature of health and wellbeing</w:t>
      </w:r>
    </w:p>
    <w:p w:rsidR="002E49E2" w:rsidP="0D82BF7D" w:rsidRDefault="4F302239" w14:paraId="5D2BD1E8" w14:textId="78F5A79E">
      <w:pPr>
        <w:pStyle w:val="Normal"/>
        <w:spacing w:line="360" w:lineRule="auto"/>
        <w:jc w:val="both"/>
        <w:rPr>
          <w:rFonts w:ascii="Times New Roman" w:hAnsi="Times New Roman" w:eastAsia="Times New Roman" w:cs="Times New Roman"/>
          <w:sz w:val="24"/>
          <w:szCs w:val="24"/>
        </w:rPr>
      </w:pPr>
      <w:r w:rsidRPr="0D82BF7D" w:rsidR="2B7D0CA3">
        <w:rPr>
          <w:rFonts w:ascii="Times New Roman" w:hAnsi="Times New Roman" w:eastAsia="Times New Roman" w:cs="Times New Roman"/>
          <w:color w:val="000000" w:themeColor="text1" w:themeTint="FF" w:themeShade="FF"/>
          <w:sz w:val="24"/>
          <w:szCs w:val="24"/>
        </w:rPr>
        <w:t>A further theme</w:t>
      </w:r>
      <w:r w:rsidRPr="0D82BF7D" w:rsidR="713FA3A7">
        <w:rPr>
          <w:rFonts w:ascii="Times New Roman" w:hAnsi="Times New Roman" w:eastAsia="Times New Roman" w:cs="Times New Roman"/>
          <w:color w:val="000000" w:themeColor="text1" w:themeTint="FF" w:themeShade="FF"/>
          <w:sz w:val="24"/>
          <w:szCs w:val="24"/>
        </w:rPr>
        <w:t xml:space="preserve"> </w:t>
      </w:r>
      <w:bookmarkStart w:name="_Int_oM0i3OLT" w:id="218818683"/>
      <w:r w:rsidRPr="0D82BF7D" w:rsidR="713FA3A7">
        <w:rPr>
          <w:rFonts w:ascii="Times New Roman" w:hAnsi="Times New Roman" w:eastAsia="Times New Roman" w:cs="Times New Roman"/>
          <w:color w:val="000000" w:themeColor="text1" w:themeTint="FF" w:themeShade="FF"/>
          <w:sz w:val="24"/>
          <w:szCs w:val="24"/>
        </w:rPr>
        <w:t>emerged</w:t>
      </w:r>
      <w:bookmarkEnd w:id="218818683"/>
      <w:r w:rsidRPr="0D82BF7D" w:rsidR="713FA3A7">
        <w:rPr>
          <w:rFonts w:ascii="Times New Roman" w:hAnsi="Times New Roman" w:eastAsia="Times New Roman" w:cs="Times New Roman"/>
          <w:color w:val="000000" w:themeColor="text1" w:themeTint="FF" w:themeShade="FF"/>
          <w:sz w:val="24"/>
          <w:szCs w:val="24"/>
        </w:rPr>
        <w:t>,</w:t>
      </w:r>
      <w:r w:rsidRPr="0D82BF7D" w:rsidR="6DC79FFF">
        <w:rPr>
          <w:rFonts w:ascii="Times New Roman" w:hAnsi="Times New Roman" w:eastAsia="Times New Roman" w:cs="Times New Roman"/>
          <w:color w:val="000000" w:themeColor="text1" w:themeTint="FF" w:themeShade="FF"/>
          <w:sz w:val="24"/>
          <w:szCs w:val="24"/>
        </w:rPr>
        <w:t xml:space="preserve"> identified as</w:t>
      </w:r>
      <w:r w:rsidRPr="0D82BF7D" w:rsidR="523BE432">
        <w:rPr>
          <w:rFonts w:ascii="Times New Roman" w:hAnsi="Times New Roman" w:eastAsia="Times New Roman" w:cs="Times New Roman"/>
          <w:color w:val="000000" w:themeColor="text1" w:themeTint="FF" w:themeShade="FF"/>
          <w:sz w:val="24"/>
          <w:szCs w:val="24"/>
        </w:rPr>
        <w:t xml:space="preserve"> </w:t>
      </w:r>
      <w:r w:rsidRPr="0D82BF7D" w:rsidR="2B7D0CA3">
        <w:rPr>
          <w:rFonts w:ascii="Times New Roman" w:hAnsi="Times New Roman" w:eastAsia="Times New Roman" w:cs="Times New Roman"/>
          <w:color w:val="000000" w:themeColor="text1" w:themeTint="FF" w:themeShade="FF"/>
          <w:sz w:val="24"/>
          <w:szCs w:val="24"/>
        </w:rPr>
        <w:t xml:space="preserve">Interconnected </w:t>
      </w:r>
      <w:r w:rsidRPr="0D82BF7D" w:rsidR="2B7D0CA3">
        <w:rPr>
          <w:rFonts w:ascii="Times New Roman" w:hAnsi="Times New Roman" w:eastAsia="Times New Roman" w:cs="Times New Roman"/>
          <w:color w:val="000000" w:themeColor="text1" w:themeTint="FF" w:themeShade="FF"/>
          <w:sz w:val="24"/>
          <w:szCs w:val="24"/>
        </w:rPr>
        <w:t>nature of health and wellbeing</w:t>
      </w:r>
      <w:r w:rsidRPr="0D82BF7D" w:rsidR="35C33153">
        <w:rPr>
          <w:rFonts w:ascii="Times New Roman" w:hAnsi="Times New Roman" w:eastAsia="Times New Roman" w:cs="Times New Roman"/>
          <w:color w:val="000000" w:themeColor="text1" w:themeTint="FF" w:themeShade="FF"/>
          <w:sz w:val="24"/>
          <w:szCs w:val="24"/>
        </w:rPr>
        <w:t>,</w:t>
      </w:r>
      <w:r w:rsidRPr="0D82BF7D" w:rsidR="2B7D0CA3">
        <w:rPr>
          <w:rFonts w:ascii="Times New Roman" w:hAnsi="Times New Roman" w:eastAsia="Times New Roman" w:cs="Times New Roman"/>
          <w:color w:val="000000" w:themeColor="text1" w:themeTint="FF" w:themeShade="FF"/>
          <w:sz w:val="24"/>
          <w:szCs w:val="24"/>
        </w:rPr>
        <w:t xml:space="preserve"> </w:t>
      </w:r>
      <w:r w:rsidRPr="0D82BF7D" w:rsidR="6DC79FFF">
        <w:rPr>
          <w:rFonts w:ascii="Times New Roman" w:hAnsi="Times New Roman" w:eastAsia="Times New Roman" w:cs="Times New Roman"/>
          <w:color w:val="000000" w:themeColor="text1" w:themeTint="FF" w:themeShade="FF"/>
          <w:sz w:val="24"/>
          <w:szCs w:val="24"/>
        </w:rPr>
        <w:t>l</w:t>
      </w:r>
      <w:r w:rsidRPr="0D82BF7D" w:rsidR="7F83D4D9">
        <w:rPr>
          <w:rFonts w:ascii="Times New Roman" w:hAnsi="Times New Roman" w:eastAsia="Times New Roman" w:cs="Times New Roman"/>
          <w:color w:val="000000" w:themeColor="text1" w:themeTint="FF" w:themeShade="FF"/>
          <w:sz w:val="24"/>
          <w:szCs w:val="24"/>
        </w:rPr>
        <w:t>iterature discusses the importance of wellbeing during adolescent developmental phases in addition to the detrimental effects on self-esteem and self-image</w:t>
      </w:r>
      <w:r w:rsidRPr="0D82BF7D" w:rsidR="65AC8D3D">
        <w:rPr>
          <w:rFonts w:ascii="Times New Roman" w:hAnsi="Times New Roman" w:eastAsia="Times New Roman" w:cs="Times New Roman"/>
          <w:color w:val="000000" w:themeColor="text1" w:themeTint="FF" w:themeShade="FF"/>
          <w:sz w:val="24"/>
          <w:szCs w:val="24"/>
        </w:rPr>
        <w:t xml:space="preserve"> </w:t>
      </w:r>
      <w:sdt>
        <w:sdtPr>
          <w:id w:val="235751090"/>
          <w:alias w:val="Citation"/>
          <w:tag w:val="{&quot;referencesIds&quot;:[&quot;doc:640cd144ec6757054ba7d85f&quot;],&quot;referencesOptions&quot;:{&quot;doc:640cd144ec6757054ba7d85f&quot;:{&quot;author&quot;:true,&quot;year&quot;:true,&quot;pageReplace&quot;:&quot;&quot;,&quot;prefix&quot;:&quot;&quot;,&quot;suffix&quot;:&quot;&quot;}},&quot;hasBrokenReferences&quot;:false,&quot;hasManualEdits&quot;:false,&quot;citationType&quot;:&quot;inline&quot;,&quot;id&quot;:1836984073,&quot;citationText&quot;:&quot;&lt;span style=\&quot;font-family:Times New Roman;font-size:14.666666666666666px;color:#000000\&quot;&gt;(Sawyer et al., 2018)&lt;/span&gt;&quot;}"/>
          <w:placeholder>
            <w:docPart w:val="DefaultPlaceholder_1081868574"/>
          </w:placeholder>
          <w:rPr>
            <w:rFonts w:ascii="Times New Roman" w:hAnsi="Times New Roman" w:cs="Times New Roman"/>
            <w:sz w:val="24"/>
            <w:szCs w:val="24"/>
            <w:highlight w:val="white"/>
          </w:rPr>
        </w:sdtPr>
        <w:sdtContent>
          <w:r w:rsidRPr="0D82BF7D" w:rsidR="26A8A530">
            <w:rPr>
              <w:rFonts w:ascii="Times New Roman" w:hAnsi="Times New Roman" w:eastAsia="Times New Roman" w:cs="Times New Roman"/>
              <w:noProof w:val="0"/>
              <w:color w:val="000000" w:themeColor="text1" w:themeTint="FF" w:themeShade="FF"/>
              <w:sz w:val="24"/>
              <w:szCs w:val="24"/>
              <w:lang w:val="en-GB"/>
            </w:rPr>
            <w:t>(Sawyer et al., 2018)</w:t>
          </w:r>
        </w:sdtContent>
        <w:sdtEndPr>
          <w:rPr>
            <w:rFonts w:ascii="Times New Roman" w:hAnsi="Times New Roman" w:cs="Times New Roman"/>
            <w:sz w:val="24"/>
            <w:szCs w:val="24"/>
            <w:highlight w:val="white"/>
          </w:rPr>
        </w:sdtEndPr>
      </w:sdt>
      <w:r w:rsidRPr="0D82BF7D" w:rsidR="1D416267">
        <w:rPr>
          <w:rFonts w:ascii="Times New Roman" w:hAnsi="Times New Roman" w:eastAsia="Times New Roman" w:cs="Times New Roman"/>
          <w:sz w:val="24"/>
          <w:szCs w:val="24"/>
        </w:rPr>
        <w:t>.</w:t>
      </w:r>
      <w:r w:rsidRPr="0D82BF7D" w:rsidR="61C513BD">
        <w:rPr>
          <w:rFonts w:ascii="Times New Roman" w:hAnsi="Times New Roman" w:eastAsia="Times New Roman" w:cs="Times New Roman"/>
          <w:sz w:val="24"/>
          <w:szCs w:val="24"/>
        </w:rPr>
        <w:t xml:space="preserve"> </w:t>
      </w:r>
      <w:r w:rsidRPr="0D82BF7D" w:rsidR="7F3EBF7F">
        <w:rPr>
          <w:rFonts w:ascii="Times New Roman" w:hAnsi="Times New Roman" w:eastAsia="Times New Roman" w:cs="Times New Roman"/>
          <w:sz w:val="24"/>
          <w:szCs w:val="24"/>
        </w:rPr>
        <w:t>T</w:t>
      </w:r>
      <w:r w:rsidRPr="0D82BF7D" w:rsidR="7F3EBF7F">
        <w:rPr>
          <w:rFonts w:ascii="Times New Roman" w:hAnsi="Times New Roman" w:eastAsia="Times New Roman" w:cs="Times New Roman"/>
          <w:sz w:val="24"/>
          <w:szCs w:val="24"/>
        </w:rPr>
        <w:t>he analysis rev</w:t>
      </w:r>
      <w:r w:rsidRPr="0D82BF7D" w:rsidR="7F3EBF7F">
        <w:rPr>
          <w:rFonts w:ascii="Times New Roman" w:hAnsi="Times New Roman" w:eastAsia="Times New Roman" w:cs="Times New Roman"/>
          <w:sz w:val="24"/>
          <w:szCs w:val="24"/>
        </w:rPr>
        <w:t xml:space="preserve">ealed </w:t>
      </w:r>
      <w:r w:rsidRPr="0D82BF7D" w:rsidR="7F3EBF7F">
        <w:rPr>
          <w:rFonts w:ascii="Times New Roman" w:hAnsi="Times New Roman" w:eastAsia="Times New Roman" w:cs="Times New Roman"/>
          <w:sz w:val="24"/>
          <w:szCs w:val="24"/>
        </w:rPr>
        <w:t>that Jane and Sally shared a similar opinion about compulsory PE</w:t>
      </w:r>
      <w:r w:rsidRPr="0D82BF7D" w:rsidR="664D2DB1">
        <w:rPr>
          <w:rFonts w:ascii="Times New Roman" w:hAnsi="Times New Roman" w:eastAsia="Times New Roman" w:cs="Times New Roman"/>
          <w:sz w:val="24"/>
          <w:szCs w:val="24"/>
        </w:rPr>
        <w:t xml:space="preserve"> relating to health benefits,</w:t>
      </w:r>
      <w:r w:rsidRPr="0D82BF7D" w:rsidR="29209E04">
        <w:rPr>
          <w:rFonts w:ascii="Times New Roman" w:hAnsi="Times New Roman" w:eastAsia="Times New Roman" w:cs="Times New Roman"/>
          <w:sz w:val="24"/>
          <w:szCs w:val="24"/>
        </w:rPr>
        <w:t xml:space="preserve"> but also conflicted feelings for Sally, the below quotes explain the findings</w:t>
      </w:r>
      <w:r w:rsidRPr="0D82BF7D" w:rsidR="29209E04">
        <w:rPr>
          <w:rFonts w:ascii="Times New Roman" w:hAnsi="Times New Roman" w:eastAsia="Times New Roman" w:cs="Times New Roman"/>
          <w:sz w:val="24"/>
          <w:szCs w:val="24"/>
        </w:rPr>
        <w:t xml:space="preserve"> further</w:t>
      </w:r>
      <w:r w:rsidRPr="0D82BF7D" w:rsidR="67521A8C">
        <w:rPr>
          <w:rFonts w:ascii="Times New Roman" w:hAnsi="Times New Roman" w:eastAsia="Times New Roman" w:cs="Times New Roman"/>
          <w:sz w:val="24"/>
          <w:szCs w:val="24"/>
        </w:rPr>
        <w:t xml:space="preserve">, Sally </w:t>
      </w:r>
      <w:r w:rsidRPr="0D82BF7D" w:rsidR="67521A8C">
        <w:rPr>
          <w:rFonts w:ascii="Times New Roman" w:hAnsi="Times New Roman" w:eastAsia="Times New Roman" w:cs="Times New Roman"/>
          <w:sz w:val="24"/>
          <w:szCs w:val="24"/>
        </w:rPr>
        <w:t>quotes;</w:t>
      </w:r>
    </w:p>
    <w:p w:rsidR="35FCEB4D" w:rsidP="002E49E2" w:rsidRDefault="35FCEB4D" w14:paraId="5C4D100A" w14:textId="3058E3E7">
      <w:pPr>
        <w:spacing w:line="360" w:lineRule="auto"/>
        <w:ind w:left="1440"/>
        <w:jc w:val="both"/>
        <w:rPr>
          <w:rFonts w:ascii="Times New Roman" w:hAnsi="Times New Roman" w:eastAsia="Times New Roman" w:cs="Times New Roman"/>
          <w:sz w:val="24"/>
          <w:szCs w:val="24"/>
        </w:rPr>
      </w:pPr>
      <w:r w:rsidRPr="17582612">
        <w:rPr>
          <w:rFonts w:ascii="Times New Roman" w:hAnsi="Times New Roman" w:eastAsia="Times New Roman" w:cs="Times New Roman"/>
          <w:i/>
          <w:iCs/>
          <w:sz w:val="24"/>
          <w:szCs w:val="24"/>
        </w:rPr>
        <w:t xml:space="preserve">I think physical activity should be compulsory because it is beneficial for children and adolescents to participate in some form of physical activity, with the growing obesity rates, I think it is more important now than ever </w:t>
      </w:r>
      <w:r w:rsidRPr="17582612">
        <w:rPr>
          <w:rFonts w:ascii="Times New Roman" w:hAnsi="Times New Roman" w:eastAsia="Times New Roman" w:cs="Times New Roman"/>
          <w:sz w:val="24"/>
          <w:szCs w:val="24"/>
        </w:rPr>
        <w:t>(lines 6-9)</w:t>
      </w:r>
    </w:p>
    <w:p w:rsidR="66549CAD" w:rsidP="17582612" w:rsidRDefault="66549CAD" w14:paraId="2DC1D993" w14:textId="20ABBF8E">
      <w:pPr>
        <w:spacing w:line="360" w:lineRule="auto"/>
        <w:ind w:left="1440"/>
        <w:jc w:val="both"/>
        <w:rPr>
          <w:rFonts w:ascii="Times New Roman" w:hAnsi="Times New Roman" w:eastAsia="Times New Roman" w:cs="Times New Roman"/>
          <w:i/>
          <w:iCs/>
          <w:sz w:val="24"/>
          <w:szCs w:val="24"/>
        </w:rPr>
      </w:pPr>
      <w:r w:rsidRPr="17582612">
        <w:rPr>
          <w:rFonts w:ascii="Times New Roman" w:hAnsi="Times New Roman" w:eastAsia="Times New Roman" w:cs="Times New Roman"/>
          <w:i/>
          <w:iCs/>
          <w:sz w:val="24"/>
          <w:szCs w:val="24"/>
        </w:rPr>
        <w:t>I enjoy light exercise now as it clears my mind</w:t>
      </w:r>
      <w:r w:rsidRPr="17582612" w:rsidR="436DDB6D">
        <w:rPr>
          <w:rFonts w:ascii="Times New Roman" w:hAnsi="Times New Roman" w:eastAsia="Times New Roman" w:cs="Times New Roman"/>
          <w:i/>
          <w:iCs/>
          <w:sz w:val="24"/>
          <w:szCs w:val="24"/>
        </w:rPr>
        <w:t xml:space="preserve"> </w:t>
      </w:r>
      <w:r w:rsidRPr="17582612" w:rsidR="436DDB6D">
        <w:rPr>
          <w:rFonts w:ascii="Times New Roman" w:hAnsi="Times New Roman" w:eastAsia="Times New Roman" w:cs="Times New Roman"/>
          <w:sz w:val="24"/>
          <w:szCs w:val="24"/>
        </w:rPr>
        <w:t>(line 33)</w:t>
      </w:r>
    </w:p>
    <w:p w:rsidRPr="000F1B25" w:rsidR="002E49E2" w:rsidP="002E49E2" w:rsidRDefault="1208A2EC" w14:paraId="0170FD4B" w14:textId="1F548259">
      <w:pPr>
        <w:spacing w:line="360" w:lineRule="auto"/>
        <w:rPr>
          <w:rFonts w:ascii="Times New Roman" w:hAnsi="Times New Roman" w:eastAsia="Times New Roman" w:cs="Times New Roman"/>
          <w:sz w:val="24"/>
          <w:szCs w:val="24"/>
        </w:rPr>
      </w:pPr>
      <w:r w:rsidRPr="0D82BF7D" w:rsidR="48338740">
        <w:rPr>
          <w:rFonts w:ascii="Times New Roman" w:hAnsi="Times New Roman" w:eastAsia="Times New Roman" w:cs="Times New Roman"/>
          <w:sz w:val="24"/>
          <w:szCs w:val="24"/>
        </w:rPr>
        <w:t>Jane</w:t>
      </w:r>
      <w:r w:rsidRPr="0D82BF7D" w:rsidR="48338740">
        <w:rPr>
          <w:rFonts w:ascii="Times New Roman" w:hAnsi="Times New Roman" w:eastAsia="Times New Roman" w:cs="Times New Roman"/>
          <w:sz w:val="24"/>
          <w:szCs w:val="24"/>
        </w:rPr>
        <w:t xml:space="preserve"> </w:t>
      </w:r>
      <w:r w:rsidRPr="0D82BF7D" w:rsidR="48338740">
        <w:rPr>
          <w:rFonts w:ascii="Times New Roman" w:hAnsi="Times New Roman" w:eastAsia="Times New Roman" w:cs="Times New Roman"/>
          <w:sz w:val="24"/>
          <w:szCs w:val="24"/>
        </w:rPr>
        <w:t>quoted;</w:t>
      </w:r>
    </w:p>
    <w:p w:rsidR="3CEFD879" w:rsidP="0D82BF7D" w:rsidRDefault="3CEFD879" w14:paraId="7E5FF4FE" w14:textId="44BF66B5" w14:noSpellErr="1">
      <w:pPr>
        <w:spacing w:line="360" w:lineRule="auto"/>
        <w:ind w:left="1440"/>
        <w:jc w:val="both"/>
        <w:rPr>
          <w:rFonts w:ascii="Times New Roman" w:hAnsi="Times New Roman" w:eastAsia="Times New Roman" w:cs="Times New Roman"/>
          <w:sz w:val="24"/>
          <w:szCs w:val="24"/>
        </w:rPr>
      </w:pPr>
      <w:r w:rsidRPr="0D82BF7D" w:rsidR="38F9FC51">
        <w:rPr>
          <w:rFonts w:ascii="Times New Roman" w:hAnsi="Times New Roman" w:eastAsia="Times New Roman" w:cs="Times New Roman"/>
          <w:i w:val="1"/>
          <w:iCs w:val="1"/>
          <w:sz w:val="24"/>
          <w:szCs w:val="24"/>
        </w:rPr>
        <w:t>I believe that physical activity</w:t>
      </w:r>
      <w:r w:rsidRPr="0D82BF7D" w:rsidR="38F9FC51">
        <w:rPr>
          <w:rFonts w:ascii="Times New Roman" w:hAnsi="Times New Roman" w:eastAsia="Times New Roman" w:cs="Times New Roman"/>
          <w:i w:val="1"/>
          <w:iCs w:val="1"/>
          <w:sz w:val="24"/>
          <w:szCs w:val="24"/>
        </w:rPr>
        <w:t xml:space="preserve"> is </w:t>
      </w:r>
      <w:r w:rsidRPr="0D82BF7D" w:rsidR="38F9FC51">
        <w:rPr>
          <w:rFonts w:ascii="Times New Roman" w:hAnsi="Times New Roman" w:eastAsia="Times New Roman" w:cs="Times New Roman"/>
          <w:i w:val="1"/>
          <w:iCs w:val="1"/>
          <w:sz w:val="24"/>
          <w:szCs w:val="24"/>
        </w:rPr>
        <w:t>a great way</w:t>
      </w:r>
      <w:r w:rsidRPr="0D82BF7D" w:rsidR="38F9FC51">
        <w:rPr>
          <w:rFonts w:ascii="Times New Roman" w:hAnsi="Times New Roman" w:eastAsia="Times New Roman" w:cs="Times New Roman"/>
          <w:i w:val="1"/>
          <w:iCs w:val="1"/>
          <w:sz w:val="24"/>
          <w:szCs w:val="24"/>
        </w:rPr>
        <w:t xml:space="preserve"> of keeping fit and healthy both body and mind </w:t>
      </w:r>
      <w:r w:rsidRPr="0D82BF7D" w:rsidR="38F9FC51">
        <w:rPr>
          <w:rFonts w:ascii="Times New Roman" w:hAnsi="Times New Roman" w:eastAsia="Times New Roman" w:cs="Times New Roman"/>
          <w:sz w:val="24"/>
          <w:szCs w:val="24"/>
        </w:rPr>
        <w:t>(line 3 &amp; 4)</w:t>
      </w:r>
    </w:p>
    <w:p w:rsidRPr="000F1B25" w:rsidR="5C0FDB32" w:rsidP="0D82BF7D" w:rsidRDefault="5C0FDB32" w14:paraId="22FF0F4F" w14:textId="4A50EA45" w14:noSpellErr="1">
      <w:pPr>
        <w:spacing w:line="360" w:lineRule="auto"/>
        <w:ind w:left="1440"/>
        <w:jc w:val="both"/>
        <w:rPr>
          <w:rFonts w:ascii="Times New Roman" w:hAnsi="Times New Roman" w:eastAsia="Times New Roman" w:cs="Times New Roman"/>
          <w:sz w:val="24"/>
          <w:szCs w:val="24"/>
        </w:rPr>
      </w:pPr>
      <w:r w:rsidRPr="0D82BF7D" w:rsidR="021C1994">
        <w:rPr>
          <w:rFonts w:ascii="Times New Roman" w:hAnsi="Times New Roman" w:eastAsia="Times New Roman" w:cs="Times New Roman"/>
          <w:i w:val="1"/>
          <w:iCs w:val="1"/>
          <w:sz w:val="24"/>
          <w:szCs w:val="24"/>
        </w:rPr>
        <w:t xml:space="preserve">PE was a positive impact on me and something that has passed on to my children also with their love of the outdoors </w:t>
      </w:r>
      <w:r w:rsidRPr="0D82BF7D" w:rsidR="021C1994">
        <w:rPr>
          <w:rFonts w:ascii="Times New Roman" w:hAnsi="Times New Roman" w:eastAsia="Times New Roman" w:cs="Times New Roman"/>
          <w:sz w:val="24"/>
          <w:szCs w:val="24"/>
        </w:rPr>
        <w:t>(line 74&amp;75)</w:t>
      </w:r>
    </w:p>
    <w:p w:rsidR="74912273" w:rsidP="0D82BF7D" w:rsidRDefault="00622FC6" w14:paraId="4B33609B" w14:textId="1D06949C">
      <w:pPr>
        <w:pStyle w:val="Normal"/>
        <w:spacing w:line="360" w:lineRule="auto"/>
        <w:jc w:val="both"/>
        <w:rPr>
          <w:rFonts w:ascii="Times New Roman" w:hAnsi="Times New Roman" w:eastAsia="Times New Roman" w:cs="Times New Roman"/>
          <w:sz w:val="24"/>
          <w:szCs w:val="24"/>
        </w:rPr>
      </w:pPr>
      <w:r w:rsidRPr="0D82BF7D" w:rsidR="30948CC0">
        <w:rPr>
          <w:rFonts w:ascii="Times New Roman" w:hAnsi="Times New Roman" w:eastAsia="Times New Roman" w:cs="Times New Roman"/>
          <w:sz w:val="24"/>
          <w:szCs w:val="24"/>
        </w:rPr>
        <w:t>Psychological theory</w:t>
      </w:r>
      <w:r w:rsidRPr="0D82BF7D" w:rsidR="4E1A514C">
        <w:rPr>
          <w:rFonts w:ascii="Times New Roman" w:hAnsi="Times New Roman" w:eastAsia="Times New Roman" w:cs="Times New Roman"/>
          <w:sz w:val="24"/>
          <w:szCs w:val="24"/>
        </w:rPr>
        <w:t xml:space="preserve"> </w:t>
      </w:r>
      <w:r w:rsidRPr="0D82BF7D" w:rsidR="59796DD2">
        <w:rPr>
          <w:rFonts w:ascii="Times New Roman" w:hAnsi="Times New Roman" w:eastAsia="Times New Roman" w:cs="Times New Roman"/>
          <w:sz w:val="24"/>
          <w:szCs w:val="24"/>
        </w:rPr>
        <w:t xml:space="preserve">highlights the importance of modelling healthy behaviour and fostering a lifetime of </w:t>
      </w:r>
      <w:r w:rsidRPr="0D82BF7D" w:rsidR="7EB05917">
        <w:rPr>
          <w:rFonts w:ascii="Times New Roman" w:hAnsi="Times New Roman" w:eastAsia="Times New Roman" w:cs="Times New Roman"/>
          <w:sz w:val="24"/>
          <w:szCs w:val="24"/>
        </w:rPr>
        <w:t>PA</w:t>
      </w:r>
      <w:r w:rsidRPr="0D82BF7D" w:rsidR="59796DD2">
        <w:rPr>
          <w:rFonts w:ascii="Times New Roman" w:hAnsi="Times New Roman" w:eastAsia="Times New Roman" w:cs="Times New Roman"/>
          <w:sz w:val="24"/>
          <w:szCs w:val="24"/>
        </w:rPr>
        <w:t xml:space="preserve"> for </w:t>
      </w:r>
      <w:r w:rsidRPr="0D82BF7D" w:rsidR="1699BD14">
        <w:rPr>
          <w:rFonts w:ascii="Times New Roman" w:hAnsi="Times New Roman" w:eastAsia="Times New Roman" w:cs="Times New Roman"/>
          <w:sz w:val="24"/>
          <w:szCs w:val="24"/>
        </w:rPr>
        <w:t>best</w:t>
      </w:r>
      <w:r w:rsidRPr="0D82BF7D" w:rsidR="59796DD2">
        <w:rPr>
          <w:rFonts w:ascii="Times New Roman" w:hAnsi="Times New Roman" w:eastAsia="Times New Roman" w:cs="Times New Roman"/>
          <w:sz w:val="24"/>
          <w:szCs w:val="24"/>
        </w:rPr>
        <w:t xml:space="preserve"> health and wellbeing, according to </w:t>
      </w:r>
      <w:r w:rsidRPr="0D82BF7D" w:rsidR="043B2C82">
        <w:rPr>
          <w:rFonts w:ascii="Times New Roman" w:hAnsi="Times New Roman" w:eastAsia="Times New Roman" w:cs="Times New Roman"/>
          <w:sz w:val="24"/>
          <w:szCs w:val="24"/>
        </w:rPr>
        <w:t>SCT,</w:t>
      </w:r>
      <w:r w:rsidRPr="0D82BF7D" w:rsidR="3829B348">
        <w:rPr>
          <w:rFonts w:ascii="Times New Roman" w:hAnsi="Times New Roman" w:eastAsia="Times New Roman" w:cs="Times New Roman"/>
          <w:sz w:val="24"/>
          <w:szCs w:val="24"/>
        </w:rPr>
        <w:t xml:space="preserve"> </w:t>
      </w:r>
      <w:r w:rsidRPr="0D82BF7D" w:rsidR="3829B348">
        <w:rPr>
          <w:rFonts w:ascii="Times New Roman" w:hAnsi="Times New Roman" w:eastAsia="Times New Roman" w:cs="Times New Roman"/>
          <w:sz w:val="24"/>
          <w:szCs w:val="24"/>
        </w:rPr>
        <w:t>Bandura (</w:t>
      </w:r>
      <w:r w:rsidRPr="0D82BF7D" w:rsidR="293D7EA4">
        <w:rPr>
          <w:rFonts w:ascii="Times New Roman" w:hAnsi="Times New Roman" w:eastAsia="Times New Roman" w:cs="Times New Roman"/>
          <w:sz w:val="24"/>
          <w:szCs w:val="24"/>
        </w:rPr>
        <w:t xml:space="preserve">1877) </w:t>
      </w:r>
      <w:r w:rsidRPr="0D82BF7D" w:rsidR="62DC892D">
        <w:rPr>
          <w:rFonts w:ascii="Times New Roman" w:hAnsi="Times New Roman" w:eastAsia="Times New Roman" w:cs="Times New Roman"/>
          <w:sz w:val="24"/>
          <w:szCs w:val="24"/>
        </w:rPr>
        <w:t xml:space="preserve">suggests </w:t>
      </w:r>
      <w:r w:rsidRPr="0D82BF7D" w:rsidR="59796DD2">
        <w:rPr>
          <w:rFonts w:ascii="Times New Roman" w:hAnsi="Times New Roman" w:eastAsia="Times New Roman" w:cs="Times New Roman"/>
          <w:sz w:val="24"/>
          <w:szCs w:val="24"/>
        </w:rPr>
        <w:t xml:space="preserve">individuals learn by </w:t>
      </w:r>
      <w:bookmarkStart w:name="_Int_rlg9h9oE" w:id="660807675"/>
      <w:r w:rsidRPr="0D82BF7D" w:rsidR="59796DD2">
        <w:rPr>
          <w:rFonts w:ascii="Times New Roman" w:hAnsi="Times New Roman" w:eastAsia="Times New Roman" w:cs="Times New Roman"/>
          <w:sz w:val="24"/>
          <w:szCs w:val="24"/>
        </w:rPr>
        <w:t>observing</w:t>
      </w:r>
      <w:bookmarkEnd w:id="660807675"/>
      <w:r w:rsidRPr="0D82BF7D" w:rsidR="59796DD2">
        <w:rPr>
          <w:rFonts w:ascii="Times New Roman" w:hAnsi="Times New Roman" w:eastAsia="Times New Roman" w:cs="Times New Roman"/>
          <w:sz w:val="24"/>
          <w:szCs w:val="24"/>
        </w:rPr>
        <w:t xml:space="preserve"> the behaviour of others</w:t>
      </w:r>
      <w:r w:rsidRPr="0D82BF7D" w:rsidR="0CBAD0B4">
        <w:rPr>
          <w:rFonts w:ascii="Times New Roman" w:hAnsi="Times New Roman" w:eastAsia="Times New Roman" w:cs="Times New Roman"/>
          <w:sz w:val="24"/>
          <w:szCs w:val="24"/>
        </w:rPr>
        <w:t xml:space="preserve"> </w:t>
      </w:r>
      <w:r w:rsidRPr="0D82BF7D" w:rsidR="4E8BE48A">
        <w:rPr>
          <w:rFonts w:ascii="Times New Roman" w:hAnsi="Times New Roman" w:eastAsia="Times New Roman" w:cs="Times New Roman"/>
          <w:sz w:val="24"/>
          <w:szCs w:val="24"/>
        </w:rPr>
        <w:t xml:space="preserve">which can have positive or negative outcomes </w:t>
      </w:r>
      <w:sdt>
        <w:sdtPr>
          <w:id w:val="1776659539"/>
          <w:alias w:val="Citation"/>
          <w:tag w:val="{&quot;referencesIds&quot;:[&quot;doc:640cddc76ccd4705527b36b3&quot;],&quot;referencesOptions&quot;:{&quot;doc:640cddc76ccd4705527b36b3&quot;:{&quot;author&quot;:true,&quot;year&quot;:true,&quot;pageReplace&quot;:&quot;&quot;,&quot;prefix&quot;:&quot;&quot;,&quot;suffix&quot;:&quot;&quot;}},&quot;hasBrokenReferences&quot;:false,&quot;hasManualEdits&quot;:false,&quot;citationType&quot;:&quot;inline&quot;,&quot;id&quot;:1686720498,&quot;citationText&quot;:&quot;&lt;span style=\&quot;font-family:Times New Roman;font-size:14.666666666666666px;color:#000000\&quot;&gt;(Bandura &amp;amp; Walters, 1977)&lt;/span&gt;&quot;}"/>
          <w:placeholder>
            <w:docPart w:val="DefaultPlaceholder_1081868574"/>
          </w:placeholder>
          <w:rPr>
            <w:rFonts w:ascii="Times New Roman" w:hAnsi="Times New Roman" w:cs="Times New Roman"/>
            <w:sz w:val="24"/>
            <w:szCs w:val="24"/>
            <w:highlight w:val="white"/>
          </w:rPr>
        </w:sdtPr>
        <w:sdtContent>
          <w:r w:rsidRPr="0D82BF7D" w:rsidR="26A8A530">
            <w:rPr>
              <w:rFonts w:ascii="Times New Roman" w:hAnsi="Times New Roman" w:eastAsia="Times New Roman" w:cs="Times New Roman"/>
              <w:noProof w:val="0"/>
              <w:color w:val="000000" w:themeColor="text1" w:themeTint="FF" w:themeShade="FF"/>
              <w:sz w:val="24"/>
              <w:szCs w:val="24"/>
              <w:lang w:val="en-GB"/>
            </w:rPr>
            <w:t>(Bandura &amp; Walters, 1977)</w:t>
          </w:r>
        </w:sdtContent>
        <w:sdtEndPr>
          <w:rPr>
            <w:rFonts w:ascii="Times New Roman" w:hAnsi="Times New Roman" w:cs="Times New Roman"/>
            <w:sz w:val="24"/>
            <w:szCs w:val="24"/>
            <w:highlight w:val="white"/>
          </w:rPr>
        </w:sdtEndPr>
      </w:sdt>
      <w:r w:rsidRPr="0D82BF7D" w:rsidR="6D85A9B2">
        <w:rPr>
          <w:rFonts w:ascii="Times New Roman" w:hAnsi="Times New Roman" w:cs="Times New Roman"/>
          <w:sz w:val="24"/>
          <w:szCs w:val="24"/>
          <w:highlight w:val="white"/>
        </w:rPr>
        <w:t xml:space="preserve">. </w:t>
      </w:r>
      <w:r w:rsidRPr="0D82BF7D" w:rsidR="3B3DD837">
        <w:rPr>
          <w:rFonts w:ascii="Times New Roman" w:hAnsi="Times New Roman" w:eastAsia="Times New Roman" w:cs="Times New Roman"/>
          <w:sz w:val="24"/>
          <w:szCs w:val="24"/>
        </w:rPr>
        <w:t>Jane</w:t>
      </w:r>
      <w:r w:rsidRPr="0D82BF7D" w:rsidR="65B9A4B5">
        <w:rPr>
          <w:rFonts w:ascii="Times New Roman" w:hAnsi="Times New Roman" w:eastAsia="Times New Roman" w:cs="Times New Roman"/>
          <w:sz w:val="24"/>
          <w:szCs w:val="24"/>
        </w:rPr>
        <w:t xml:space="preserve"> </w:t>
      </w:r>
      <w:r w:rsidRPr="0D82BF7D" w:rsidR="308B9305">
        <w:rPr>
          <w:rFonts w:ascii="Times New Roman" w:hAnsi="Times New Roman" w:eastAsia="Times New Roman" w:cs="Times New Roman"/>
          <w:sz w:val="24"/>
          <w:szCs w:val="24"/>
        </w:rPr>
        <w:t xml:space="preserve">has </w:t>
      </w:r>
      <w:bookmarkStart w:name="_Int_4WkVMMeQ" w:id="1976907478"/>
      <w:r w:rsidRPr="0D82BF7D" w:rsidR="308B9305">
        <w:rPr>
          <w:rFonts w:ascii="Times New Roman" w:hAnsi="Times New Roman" w:eastAsia="Times New Roman" w:cs="Times New Roman"/>
          <w:sz w:val="24"/>
          <w:szCs w:val="24"/>
        </w:rPr>
        <w:t>demonstrated</w:t>
      </w:r>
      <w:bookmarkEnd w:id="1976907478"/>
      <w:r w:rsidRPr="0D82BF7D" w:rsidR="308B9305">
        <w:rPr>
          <w:rFonts w:ascii="Times New Roman" w:hAnsi="Times New Roman" w:eastAsia="Times New Roman" w:cs="Times New Roman"/>
          <w:sz w:val="24"/>
          <w:szCs w:val="24"/>
        </w:rPr>
        <w:t xml:space="preserve"> how modelling healthy behaviour has </w:t>
      </w:r>
      <w:bookmarkStart w:name="_Int_pu3r6Jc1" w:id="1824518007"/>
      <w:r w:rsidRPr="0D82BF7D" w:rsidR="308B9305">
        <w:rPr>
          <w:rFonts w:ascii="Times New Roman" w:hAnsi="Times New Roman" w:eastAsia="Times New Roman" w:cs="Times New Roman"/>
          <w:sz w:val="24"/>
          <w:szCs w:val="24"/>
        </w:rPr>
        <w:t>impacted</w:t>
      </w:r>
      <w:bookmarkEnd w:id="1824518007"/>
      <w:r w:rsidRPr="0D82BF7D" w:rsidR="308B9305">
        <w:rPr>
          <w:rFonts w:ascii="Times New Roman" w:hAnsi="Times New Roman" w:eastAsia="Times New Roman" w:cs="Times New Roman"/>
          <w:sz w:val="24"/>
          <w:szCs w:val="24"/>
        </w:rPr>
        <w:t xml:space="preserve"> her children's attitudes and beliefs about physical exercise, increasing motivation to </w:t>
      </w:r>
      <w:r w:rsidRPr="0D82BF7D" w:rsidR="383A4547">
        <w:rPr>
          <w:rFonts w:ascii="Times New Roman" w:hAnsi="Times New Roman" w:eastAsia="Times New Roman" w:cs="Times New Roman"/>
          <w:sz w:val="24"/>
          <w:szCs w:val="24"/>
        </w:rPr>
        <w:t>support</w:t>
      </w:r>
      <w:r w:rsidRPr="0D82BF7D" w:rsidR="308B9305">
        <w:rPr>
          <w:rFonts w:ascii="Times New Roman" w:hAnsi="Times New Roman" w:eastAsia="Times New Roman" w:cs="Times New Roman"/>
          <w:sz w:val="24"/>
          <w:szCs w:val="24"/>
        </w:rPr>
        <w:t xml:space="preserve"> healthy habits</w:t>
      </w:r>
      <w:r w:rsidRPr="0D82BF7D" w:rsidR="16E9490D">
        <w:rPr>
          <w:rFonts w:ascii="Times New Roman" w:hAnsi="Times New Roman" w:eastAsia="Times New Roman" w:cs="Times New Roman"/>
          <w:sz w:val="24"/>
          <w:szCs w:val="24"/>
        </w:rPr>
        <w:t xml:space="preserve"> into </w:t>
      </w:r>
      <w:r w:rsidRPr="0D82BF7D" w:rsidR="6C0D434C">
        <w:rPr>
          <w:rFonts w:ascii="Times New Roman" w:hAnsi="Times New Roman" w:eastAsia="Times New Roman" w:cs="Times New Roman"/>
          <w:sz w:val="24"/>
          <w:szCs w:val="24"/>
        </w:rPr>
        <w:t>adulthood.</w:t>
      </w:r>
      <w:proofErr w:type="gramStart"/>
      <w:proofErr w:type="gramEnd"/>
    </w:p>
    <w:p w:rsidR="74912273" w:rsidP="0D82BF7D" w:rsidRDefault="00622FC6" w14:paraId="7E2CAA34" w14:textId="700ACCD9">
      <w:pPr>
        <w:pStyle w:val="Normal"/>
        <w:spacing w:line="360" w:lineRule="auto"/>
        <w:jc w:val="both"/>
        <w:rPr>
          <w:rFonts w:ascii="Times New Roman" w:hAnsi="Times New Roman" w:eastAsia="Times New Roman" w:cs="Times New Roman"/>
          <w:sz w:val="24"/>
          <w:szCs w:val="24"/>
        </w:rPr>
      </w:pPr>
      <w:r w:rsidRPr="0D82BF7D" w:rsidR="6C0D434C">
        <w:rPr>
          <w:rFonts w:ascii="Times New Roman" w:hAnsi="Times New Roman" w:eastAsia="Times New Roman" w:cs="Times New Roman"/>
          <w:sz w:val="24"/>
          <w:szCs w:val="24"/>
        </w:rPr>
        <w:t>Sally</w:t>
      </w:r>
      <w:r w:rsidRPr="0D82BF7D" w:rsidR="33DAA92B">
        <w:rPr>
          <w:rFonts w:ascii="Times New Roman" w:hAnsi="Times New Roman" w:eastAsia="Times New Roman" w:cs="Times New Roman"/>
          <w:sz w:val="24"/>
          <w:szCs w:val="24"/>
        </w:rPr>
        <w:t xml:space="preserve">; </w:t>
      </w:r>
      <w:r w:rsidRPr="0D82BF7D" w:rsidR="066FE70D">
        <w:rPr>
          <w:rFonts w:ascii="Times New Roman" w:hAnsi="Times New Roman" w:eastAsia="Times New Roman" w:cs="Times New Roman"/>
          <w:sz w:val="24"/>
          <w:szCs w:val="24"/>
        </w:rPr>
        <w:t xml:space="preserve">on the other hand, </w:t>
      </w:r>
      <w:r w:rsidRPr="0D82BF7D" w:rsidR="066FE70D">
        <w:rPr>
          <w:rFonts w:ascii="Times New Roman" w:hAnsi="Times New Roman" w:eastAsia="Times New Roman" w:cs="Times New Roman"/>
          <w:sz w:val="24"/>
          <w:szCs w:val="24"/>
        </w:rPr>
        <w:t>quotes;</w:t>
      </w:r>
    </w:p>
    <w:p w:rsidR="40A03940" w:rsidP="0D82BF7D" w:rsidRDefault="40A03940" w14:paraId="4A925271" w14:textId="2B35A237" w14:noSpellErr="1">
      <w:pPr>
        <w:spacing w:line="360" w:lineRule="auto"/>
        <w:ind w:left="1440"/>
        <w:jc w:val="both"/>
        <w:rPr>
          <w:rFonts w:ascii="Times New Roman" w:hAnsi="Times New Roman" w:eastAsia="Times New Roman" w:cs="Times New Roman"/>
          <w:i w:val="1"/>
          <w:iCs w:val="1"/>
          <w:sz w:val="24"/>
          <w:szCs w:val="24"/>
        </w:rPr>
      </w:pPr>
      <w:r w:rsidRPr="0D82BF7D" w:rsidR="686EA326">
        <w:rPr>
          <w:rFonts w:ascii="Times New Roman" w:hAnsi="Times New Roman" w:eastAsia="Times New Roman" w:cs="Times New Roman"/>
          <w:i w:val="1"/>
          <w:iCs w:val="1"/>
          <w:sz w:val="24"/>
          <w:szCs w:val="24"/>
        </w:rPr>
        <w:t>I have mixed feelings about PE in secondary school</w:t>
      </w:r>
      <w:r w:rsidRPr="0D82BF7D" w:rsidR="686EA326">
        <w:rPr>
          <w:rFonts w:ascii="Times New Roman" w:hAnsi="Times New Roman" w:eastAsia="Times New Roman" w:cs="Times New Roman"/>
          <w:sz w:val="24"/>
          <w:szCs w:val="24"/>
        </w:rPr>
        <w:t xml:space="preserve"> (line 13)</w:t>
      </w:r>
    </w:p>
    <w:p w:rsidR="74912273" w:rsidP="0D82BF7D" w:rsidRDefault="74912273" w14:paraId="76327603" w14:textId="37CCBB34" w14:noSpellErr="1">
      <w:pPr>
        <w:spacing w:line="360" w:lineRule="auto"/>
        <w:ind w:left="1440"/>
        <w:jc w:val="both"/>
        <w:rPr>
          <w:rFonts w:ascii="Times New Roman" w:hAnsi="Times New Roman" w:eastAsia="Times New Roman" w:cs="Times New Roman"/>
          <w:sz w:val="24"/>
          <w:szCs w:val="24"/>
        </w:rPr>
      </w:pPr>
      <w:r w:rsidRPr="0D82BF7D" w:rsidR="066FE70D">
        <w:rPr>
          <w:rFonts w:ascii="Times New Roman" w:hAnsi="Times New Roman" w:eastAsia="Times New Roman" w:cs="Times New Roman"/>
          <w:i w:val="1"/>
          <w:iCs w:val="1"/>
          <w:sz w:val="24"/>
          <w:szCs w:val="24"/>
        </w:rPr>
        <w:t xml:space="preserve">I </w:t>
      </w:r>
      <w:r w:rsidRPr="0D82BF7D" w:rsidR="066FE70D">
        <w:rPr>
          <w:rFonts w:ascii="Times New Roman" w:hAnsi="Times New Roman" w:eastAsia="Times New Roman" w:cs="Times New Roman"/>
          <w:i w:val="1"/>
          <w:iCs w:val="1"/>
          <w:sz w:val="24"/>
          <w:szCs w:val="24"/>
        </w:rPr>
        <w:t>don’t</w:t>
      </w:r>
      <w:r w:rsidRPr="0D82BF7D" w:rsidR="066FE70D">
        <w:rPr>
          <w:rFonts w:ascii="Times New Roman" w:hAnsi="Times New Roman" w:eastAsia="Times New Roman" w:cs="Times New Roman"/>
          <w:i w:val="1"/>
          <w:iCs w:val="1"/>
          <w:sz w:val="24"/>
          <w:szCs w:val="24"/>
        </w:rPr>
        <w:t xml:space="preserve"> think that secondary PE has made much of an impact in my adult life </w:t>
      </w:r>
      <w:r w:rsidRPr="0D82BF7D" w:rsidR="066FE70D">
        <w:rPr>
          <w:rFonts w:ascii="Times New Roman" w:hAnsi="Times New Roman" w:eastAsia="Times New Roman" w:cs="Times New Roman"/>
          <w:sz w:val="24"/>
          <w:szCs w:val="24"/>
        </w:rPr>
        <w:t>(line 76)</w:t>
      </w:r>
    </w:p>
    <w:p w:rsidR="00760E2D" w:rsidP="44075518" w:rsidRDefault="044BF478" w14:paraId="696EB591" w14:textId="6E1BBEF3">
      <w:pPr>
        <w:spacing w:line="360" w:lineRule="auto"/>
        <w:jc w:val="both"/>
        <w:rPr>
          <w:rFonts w:ascii="Times New Roman" w:hAnsi="Times New Roman" w:eastAsia="Times New Roman" w:cs="Times New Roman"/>
          <w:sz w:val="24"/>
          <w:szCs w:val="24"/>
        </w:rPr>
      </w:pPr>
      <w:r w:rsidRPr="17582612">
        <w:rPr>
          <w:rFonts w:ascii="Times New Roman" w:hAnsi="Times New Roman" w:eastAsia="Times New Roman" w:cs="Times New Roman"/>
          <w:sz w:val="24"/>
          <w:szCs w:val="24"/>
        </w:rPr>
        <w:t>Overall,</w:t>
      </w:r>
      <w:r w:rsidRPr="17582612" w:rsidR="40061153">
        <w:rPr>
          <w:rFonts w:ascii="Times New Roman" w:hAnsi="Times New Roman" w:eastAsia="Times New Roman" w:cs="Times New Roman"/>
          <w:sz w:val="24"/>
          <w:szCs w:val="24"/>
        </w:rPr>
        <w:t xml:space="preserve"> by analysing Sally's responses, </w:t>
      </w:r>
      <w:r w:rsidRPr="17582612" w:rsidR="30E0960B">
        <w:rPr>
          <w:rFonts w:ascii="Times New Roman" w:hAnsi="Times New Roman" w:eastAsia="Times New Roman" w:cs="Times New Roman"/>
          <w:sz w:val="24"/>
          <w:szCs w:val="24"/>
        </w:rPr>
        <w:t>the</w:t>
      </w:r>
      <w:r w:rsidRPr="17582612" w:rsidR="40061153">
        <w:rPr>
          <w:rFonts w:ascii="Times New Roman" w:hAnsi="Times New Roman" w:eastAsia="Times New Roman" w:cs="Times New Roman"/>
          <w:sz w:val="24"/>
          <w:szCs w:val="24"/>
        </w:rPr>
        <w:t xml:space="preserve"> negative effects of compulsory PE </w:t>
      </w:r>
      <w:r w:rsidR="005B74FD">
        <w:rPr>
          <w:rFonts w:ascii="Times New Roman" w:hAnsi="Times New Roman" w:eastAsia="Times New Roman" w:cs="Times New Roman"/>
          <w:sz w:val="24"/>
          <w:szCs w:val="24"/>
        </w:rPr>
        <w:t xml:space="preserve">were seen to </w:t>
      </w:r>
      <w:r w:rsidRPr="17582612" w:rsidR="40061153">
        <w:rPr>
          <w:rFonts w:ascii="Times New Roman" w:hAnsi="Times New Roman" w:eastAsia="Times New Roman" w:cs="Times New Roman"/>
          <w:sz w:val="24"/>
          <w:szCs w:val="24"/>
        </w:rPr>
        <w:t>have influenced Sally's adult years,</w:t>
      </w:r>
      <w:r w:rsidRPr="17582612" w:rsidR="576DA833">
        <w:rPr>
          <w:rFonts w:ascii="Times New Roman" w:hAnsi="Times New Roman" w:eastAsia="Times New Roman" w:cs="Times New Roman"/>
          <w:sz w:val="24"/>
          <w:szCs w:val="24"/>
        </w:rPr>
        <w:t xml:space="preserve"> </w:t>
      </w:r>
      <w:r w:rsidR="005B74FD">
        <w:rPr>
          <w:rFonts w:ascii="Times New Roman" w:hAnsi="Times New Roman" w:eastAsia="Times New Roman" w:cs="Times New Roman"/>
          <w:sz w:val="24"/>
          <w:szCs w:val="24"/>
        </w:rPr>
        <w:t xml:space="preserve">for </w:t>
      </w:r>
      <w:proofErr w:type="gramStart"/>
      <w:r w:rsidR="005B74FD">
        <w:rPr>
          <w:rFonts w:ascii="Times New Roman" w:hAnsi="Times New Roman" w:eastAsia="Times New Roman" w:cs="Times New Roman"/>
          <w:sz w:val="24"/>
          <w:szCs w:val="24"/>
        </w:rPr>
        <w:t>example</w:t>
      </w:r>
      <w:r w:rsidR="001A19E6">
        <w:rPr>
          <w:rFonts w:ascii="Times New Roman" w:hAnsi="Times New Roman" w:eastAsia="Times New Roman" w:cs="Times New Roman"/>
          <w:sz w:val="24"/>
          <w:szCs w:val="24"/>
        </w:rPr>
        <w:t>;</w:t>
      </w:r>
      <w:proofErr w:type="gramEnd"/>
    </w:p>
    <w:p w:rsidRPr="000F1B25" w:rsidR="6B0BAEB9" w:rsidP="0D82BF7D" w:rsidRDefault="6B0BAEB9" w14:paraId="570ACE73" w14:textId="4538C0BB" w14:noSpellErr="1">
      <w:pPr>
        <w:spacing w:line="360" w:lineRule="auto"/>
        <w:ind w:left="720" w:firstLine="720"/>
        <w:jc w:val="both"/>
        <w:rPr>
          <w:rFonts w:ascii="Times New Roman" w:hAnsi="Times New Roman" w:eastAsia="Times New Roman" w:cs="Times New Roman"/>
          <w:sz w:val="24"/>
          <w:szCs w:val="24"/>
        </w:rPr>
      </w:pPr>
      <w:r w:rsidRPr="0D82BF7D" w:rsidR="05CF5F44">
        <w:rPr>
          <w:rFonts w:ascii="Times New Roman" w:hAnsi="Times New Roman" w:eastAsia="Times New Roman" w:cs="Times New Roman"/>
          <w:i w:val="1"/>
          <w:iCs w:val="1"/>
          <w:sz w:val="24"/>
          <w:szCs w:val="24"/>
        </w:rPr>
        <w:t xml:space="preserve">I hated and would never </w:t>
      </w:r>
      <w:r w:rsidRPr="0D82BF7D" w:rsidR="05CF5F44">
        <w:rPr>
          <w:rFonts w:ascii="Times New Roman" w:hAnsi="Times New Roman" w:eastAsia="Times New Roman" w:cs="Times New Roman"/>
          <w:i w:val="1"/>
          <w:iCs w:val="1"/>
          <w:sz w:val="24"/>
          <w:szCs w:val="24"/>
        </w:rPr>
        <w:t>participate</w:t>
      </w:r>
      <w:r w:rsidRPr="0D82BF7D" w:rsidR="05CF5F44">
        <w:rPr>
          <w:rFonts w:ascii="Times New Roman" w:hAnsi="Times New Roman" w:eastAsia="Times New Roman" w:cs="Times New Roman"/>
          <w:i w:val="1"/>
          <w:iCs w:val="1"/>
          <w:sz w:val="24"/>
          <w:szCs w:val="24"/>
        </w:rPr>
        <w:t xml:space="preserve"> in now </w:t>
      </w:r>
      <w:r w:rsidRPr="0D82BF7D" w:rsidR="05CF5F44">
        <w:rPr>
          <w:rFonts w:ascii="Times New Roman" w:hAnsi="Times New Roman" w:eastAsia="Times New Roman" w:cs="Times New Roman"/>
          <w:sz w:val="24"/>
          <w:szCs w:val="24"/>
        </w:rPr>
        <w:t xml:space="preserve">(line77&amp;78)  </w:t>
      </w:r>
    </w:p>
    <w:p w:rsidRPr="000F1B25" w:rsidR="6B0BAEB9" w:rsidP="0D82BF7D" w:rsidRDefault="6B0BAEB9" w14:paraId="211ED55F" w14:textId="2AC22586" w14:noSpellErr="1">
      <w:pPr>
        <w:spacing w:line="360" w:lineRule="auto"/>
        <w:ind w:left="720" w:firstLine="720"/>
        <w:jc w:val="both"/>
        <w:rPr>
          <w:rFonts w:ascii="Times New Roman" w:hAnsi="Times New Roman" w:eastAsia="Times New Roman" w:cs="Times New Roman"/>
          <w:sz w:val="24"/>
          <w:szCs w:val="24"/>
        </w:rPr>
      </w:pPr>
      <w:r w:rsidRPr="0D82BF7D" w:rsidR="05CF5F44">
        <w:rPr>
          <w:rFonts w:ascii="Times New Roman" w:hAnsi="Times New Roman" w:eastAsia="Times New Roman" w:cs="Times New Roman"/>
          <w:i w:val="1"/>
          <w:iCs w:val="1"/>
          <w:sz w:val="24"/>
          <w:szCs w:val="24"/>
        </w:rPr>
        <w:t>Many of the sports I was forced to take part in</w:t>
      </w:r>
      <w:r w:rsidRPr="0D82BF7D" w:rsidR="05CF5F44">
        <w:rPr>
          <w:rFonts w:ascii="Times New Roman" w:hAnsi="Times New Roman" w:eastAsia="Times New Roman" w:cs="Times New Roman"/>
          <w:sz w:val="24"/>
          <w:szCs w:val="24"/>
        </w:rPr>
        <w:t xml:space="preserve"> (line 77)</w:t>
      </w:r>
    </w:p>
    <w:p w:rsidRPr="000F1B25" w:rsidR="6E87FA80" w:rsidP="0D82BF7D" w:rsidRDefault="6E87FA80" w14:paraId="524FBD24" w14:textId="7CD3FE01" w14:noSpellErr="1">
      <w:pPr>
        <w:spacing w:line="360" w:lineRule="auto"/>
        <w:jc w:val="both"/>
        <w:rPr>
          <w:rFonts w:ascii="Times New Roman" w:hAnsi="Times New Roman" w:eastAsia="Times New Roman" w:cs="Times New Roman"/>
          <w:sz w:val="24"/>
          <w:szCs w:val="24"/>
        </w:rPr>
      </w:pPr>
      <w:r w:rsidRPr="0D82BF7D" w:rsidR="091DC0E7">
        <w:rPr>
          <w:rFonts w:ascii="Times New Roman" w:hAnsi="Times New Roman" w:eastAsia="Times New Roman" w:cs="Times New Roman"/>
          <w:sz w:val="24"/>
          <w:szCs w:val="24"/>
        </w:rPr>
        <w:t>Similarly, a</w:t>
      </w:r>
      <w:r w:rsidRPr="0D82BF7D" w:rsidR="60D529E8">
        <w:rPr>
          <w:rFonts w:ascii="Times New Roman" w:hAnsi="Times New Roman" w:eastAsia="Times New Roman" w:cs="Times New Roman"/>
          <w:sz w:val="24"/>
          <w:szCs w:val="24"/>
        </w:rPr>
        <w:t xml:space="preserve"> pertinent point came across of negative</w:t>
      </w:r>
      <w:r w:rsidRPr="0D82BF7D" w:rsidR="091DC0E7">
        <w:rPr>
          <w:rFonts w:ascii="Times New Roman" w:hAnsi="Times New Roman" w:eastAsia="Times New Roman" w:cs="Times New Roman"/>
          <w:sz w:val="24"/>
          <w:szCs w:val="24"/>
        </w:rPr>
        <w:t xml:space="preserve"> body image</w:t>
      </w:r>
      <w:r w:rsidRPr="0D82BF7D" w:rsidR="48F8B8BD">
        <w:rPr>
          <w:rFonts w:ascii="Times New Roman" w:hAnsi="Times New Roman" w:eastAsia="Times New Roman" w:cs="Times New Roman"/>
          <w:sz w:val="24"/>
          <w:szCs w:val="24"/>
        </w:rPr>
        <w:t>, this</w:t>
      </w:r>
      <w:r w:rsidRPr="0D82BF7D" w:rsidR="091DC0E7">
        <w:rPr>
          <w:rFonts w:ascii="Times New Roman" w:hAnsi="Times New Roman" w:eastAsia="Times New Roman" w:cs="Times New Roman"/>
          <w:sz w:val="24"/>
          <w:szCs w:val="24"/>
        </w:rPr>
        <w:t xml:space="preserve"> was </w:t>
      </w:r>
      <w:bookmarkStart w:name="_Int_aWmUigMm" w:id="2129726803"/>
      <w:r w:rsidRPr="0D82BF7D" w:rsidR="091DC0E7">
        <w:rPr>
          <w:rFonts w:ascii="Times New Roman" w:hAnsi="Times New Roman" w:eastAsia="Times New Roman" w:cs="Times New Roman"/>
          <w:sz w:val="24"/>
          <w:szCs w:val="24"/>
        </w:rPr>
        <w:t>evident</w:t>
      </w:r>
      <w:bookmarkEnd w:id="2129726803"/>
      <w:r w:rsidRPr="0D82BF7D" w:rsidR="091DC0E7">
        <w:rPr>
          <w:rFonts w:ascii="Times New Roman" w:hAnsi="Times New Roman" w:eastAsia="Times New Roman" w:cs="Times New Roman"/>
          <w:sz w:val="24"/>
          <w:szCs w:val="24"/>
        </w:rPr>
        <w:t xml:space="preserve"> </w:t>
      </w:r>
      <w:r w:rsidRPr="0D82BF7D" w:rsidR="1838BDBE">
        <w:rPr>
          <w:rFonts w:ascii="Times New Roman" w:hAnsi="Times New Roman" w:eastAsia="Times New Roman" w:cs="Times New Roman"/>
          <w:sz w:val="24"/>
          <w:szCs w:val="24"/>
        </w:rPr>
        <w:t>in</w:t>
      </w:r>
      <w:r w:rsidRPr="0D82BF7D" w:rsidR="091DC0E7">
        <w:rPr>
          <w:rFonts w:ascii="Times New Roman" w:hAnsi="Times New Roman" w:eastAsia="Times New Roman" w:cs="Times New Roman"/>
          <w:sz w:val="24"/>
          <w:szCs w:val="24"/>
        </w:rPr>
        <w:t xml:space="preserve"> </w:t>
      </w:r>
      <w:r w:rsidRPr="0D82BF7D" w:rsidR="50E9315E">
        <w:rPr>
          <w:rFonts w:ascii="Times New Roman" w:hAnsi="Times New Roman" w:eastAsia="Times New Roman" w:cs="Times New Roman"/>
          <w:sz w:val="24"/>
          <w:szCs w:val="24"/>
        </w:rPr>
        <w:t>Sally’s</w:t>
      </w:r>
      <w:r w:rsidRPr="0D82BF7D" w:rsidR="091DC0E7">
        <w:rPr>
          <w:rFonts w:ascii="Times New Roman" w:hAnsi="Times New Roman" w:eastAsia="Times New Roman" w:cs="Times New Roman"/>
          <w:sz w:val="24"/>
          <w:szCs w:val="24"/>
        </w:rPr>
        <w:t xml:space="preserve"> </w:t>
      </w:r>
      <w:r w:rsidRPr="0D82BF7D" w:rsidR="091DC0E7">
        <w:rPr>
          <w:rFonts w:ascii="Times New Roman" w:hAnsi="Times New Roman" w:eastAsia="Times New Roman" w:cs="Times New Roman"/>
          <w:sz w:val="24"/>
          <w:szCs w:val="24"/>
        </w:rPr>
        <w:t>experiences;</w:t>
      </w:r>
    </w:p>
    <w:p w:rsidRPr="000F1B25" w:rsidR="77D8DB81" w:rsidP="0D82BF7D" w:rsidRDefault="77D8DB81" w14:paraId="13994FEF" w14:textId="2674B285" w14:noSpellErr="1">
      <w:pPr>
        <w:spacing w:line="360" w:lineRule="auto"/>
        <w:ind w:left="1440"/>
        <w:jc w:val="both"/>
        <w:rPr>
          <w:rFonts w:ascii="Times New Roman" w:hAnsi="Times New Roman" w:eastAsia="Times New Roman" w:cs="Times New Roman"/>
          <w:sz w:val="24"/>
          <w:szCs w:val="24"/>
        </w:rPr>
      </w:pPr>
      <w:r w:rsidRPr="0D82BF7D" w:rsidR="4E234344">
        <w:rPr>
          <w:rFonts w:ascii="Times New Roman" w:hAnsi="Times New Roman" w:eastAsia="Times New Roman" w:cs="Times New Roman"/>
          <w:i w:val="1"/>
          <w:iCs w:val="1"/>
          <w:sz w:val="24"/>
          <w:szCs w:val="24"/>
        </w:rPr>
        <w:t>people would always make comments about my body, they would say I looked anorexic</w:t>
      </w:r>
      <w:r w:rsidRPr="0D82BF7D" w:rsidR="4E234344">
        <w:rPr>
          <w:rFonts w:ascii="Times New Roman" w:hAnsi="Times New Roman" w:eastAsia="Times New Roman" w:cs="Times New Roman"/>
          <w:sz w:val="24"/>
          <w:szCs w:val="24"/>
        </w:rPr>
        <w:t xml:space="preserve"> (line 41&amp;42)</w:t>
      </w:r>
    </w:p>
    <w:p w:rsidRPr="000F1B25" w:rsidR="45BED4FE" w:rsidP="0D82BF7D" w:rsidRDefault="45BED4FE" w14:paraId="5FB6CD48" w14:textId="01E26FE5" w14:noSpellErr="1">
      <w:pPr>
        <w:spacing w:line="360" w:lineRule="auto"/>
        <w:ind w:left="1440"/>
        <w:jc w:val="both"/>
        <w:rPr>
          <w:rFonts w:ascii="Times New Roman" w:hAnsi="Times New Roman" w:eastAsia="Times New Roman" w:cs="Times New Roman"/>
          <w:sz w:val="24"/>
          <w:szCs w:val="24"/>
        </w:rPr>
      </w:pPr>
      <w:r w:rsidRPr="0D82BF7D" w:rsidR="0118FAD5">
        <w:rPr>
          <w:rFonts w:ascii="Times New Roman" w:hAnsi="Times New Roman" w:eastAsia="Times New Roman" w:cs="Times New Roman"/>
          <w:i w:val="1"/>
          <w:iCs w:val="1"/>
          <w:sz w:val="24"/>
          <w:szCs w:val="24"/>
        </w:rPr>
        <w:t xml:space="preserve">I was very tiny, and people would always make comments about my body </w:t>
      </w:r>
      <w:r w:rsidRPr="0D82BF7D" w:rsidR="0118FAD5">
        <w:rPr>
          <w:rFonts w:ascii="Times New Roman" w:hAnsi="Times New Roman" w:eastAsia="Times New Roman" w:cs="Times New Roman"/>
          <w:sz w:val="24"/>
          <w:szCs w:val="24"/>
        </w:rPr>
        <w:t>(line 40&amp;41)</w:t>
      </w:r>
    </w:p>
    <w:p w:rsidR="790CA56D" w:rsidP="0D82BF7D" w:rsidRDefault="790CA56D" w14:paraId="50E903F1" w14:textId="38225D80" w14:noSpellErr="1">
      <w:pPr>
        <w:spacing w:line="360" w:lineRule="auto"/>
        <w:ind w:left="1440"/>
        <w:jc w:val="both"/>
        <w:rPr>
          <w:rFonts w:ascii="Times New Roman" w:hAnsi="Times New Roman" w:eastAsia="Times New Roman" w:cs="Times New Roman"/>
          <w:i w:val="1"/>
          <w:iCs w:val="1"/>
          <w:sz w:val="24"/>
          <w:szCs w:val="24"/>
        </w:rPr>
      </w:pPr>
      <w:r w:rsidRPr="0D82BF7D" w:rsidR="1614F6CB">
        <w:rPr>
          <w:rFonts w:ascii="Times New Roman" w:hAnsi="Times New Roman" w:eastAsia="Times New Roman" w:cs="Times New Roman"/>
          <w:i w:val="1"/>
          <w:iCs w:val="1"/>
          <w:sz w:val="24"/>
          <w:szCs w:val="24"/>
        </w:rPr>
        <w:t xml:space="preserve">That used to make me </w:t>
      </w:r>
      <w:r w:rsidRPr="0D82BF7D" w:rsidR="1614F6CB">
        <w:rPr>
          <w:rFonts w:ascii="Times New Roman" w:hAnsi="Times New Roman" w:eastAsia="Times New Roman" w:cs="Times New Roman"/>
          <w:i w:val="1"/>
          <w:iCs w:val="1"/>
          <w:sz w:val="24"/>
          <w:szCs w:val="24"/>
        </w:rPr>
        <w:t>really uncomfortable</w:t>
      </w:r>
      <w:r w:rsidRPr="0D82BF7D" w:rsidR="1614F6CB">
        <w:rPr>
          <w:rFonts w:ascii="Times New Roman" w:hAnsi="Times New Roman" w:eastAsia="Times New Roman" w:cs="Times New Roman"/>
          <w:i w:val="1"/>
          <w:iCs w:val="1"/>
          <w:sz w:val="24"/>
          <w:szCs w:val="24"/>
        </w:rPr>
        <w:t xml:space="preserve"> and upset </w:t>
      </w:r>
      <w:r w:rsidRPr="0D82BF7D" w:rsidR="1614F6CB">
        <w:rPr>
          <w:rFonts w:ascii="Times New Roman" w:hAnsi="Times New Roman" w:eastAsia="Times New Roman" w:cs="Times New Roman"/>
          <w:sz w:val="24"/>
          <w:szCs w:val="24"/>
        </w:rPr>
        <w:t>(line 42)</w:t>
      </w:r>
    </w:p>
    <w:p w:rsidR="1E7CDD1E" w:rsidP="0D82BF7D" w:rsidRDefault="1E7CDD1E" w14:paraId="7D85B233" w14:textId="5552C334">
      <w:pPr>
        <w:pStyle w:val="Normal"/>
        <w:spacing w:line="360" w:lineRule="auto"/>
        <w:jc w:val="both"/>
        <w:rPr>
          <w:rFonts w:ascii="Times New Roman" w:hAnsi="Times New Roman" w:eastAsia="Times New Roman" w:cs="Times New Roman"/>
          <w:sz w:val="24"/>
          <w:szCs w:val="24"/>
        </w:rPr>
      </w:pPr>
      <w:r w:rsidRPr="0D82BF7D" w:rsidR="610E0067">
        <w:rPr>
          <w:rFonts w:ascii="Times New Roman" w:hAnsi="Times New Roman" w:eastAsia="Times New Roman" w:cs="Times New Roman"/>
          <w:sz w:val="24"/>
          <w:szCs w:val="24"/>
        </w:rPr>
        <w:t xml:space="preserve">Negative experiences and beliefs, as </w:t>
      </w:r>
      <w:r w:rsidRPr="0D82BF7D" w:rsidR="7BC82B14">
        <w:rPr>
          <w:rFonts w:ascii="Times New Roman" w:hAnsi="Times New Roman" w:eastAsia="Times New Roman" w:cs="Times New Roman"/>
          <w:sz w:val="24"/>
          <w:szCs w:val="24"/>
        </w:rPr>
        <w:t>asserted by</w:t>
      </w:r>
      <w:r w:rsidRPr="0D82BF7D" w:rsidR="610E0067">
        <w:rPr>
          <w:rFonts w:ascii="Times New Roman" w:hAnsi="Times New Roman" w:eastAsia="Times New Roman" w:cs="Times New Roman"/>
          <w:sz w:val="24"/>
          <w:szCs w:val="24"/>
        </w:rPr>
        <w:t xml:space="preserve"> </w:t>
      </w:r>
      <w:r w:rsidRPr="0D82BF7D" w:rsidR="65940290">
        <w:rPr>
          <w:rFonts w:ascii="Times New Roman" w:hAnsi="Times New Roman" w:eastAsia="Times New Roman" w:cs="Times New Roman"/>
          <w:sz w:val="24"/>
          <w:szCs w:val="24"/>
        </w:rPr>
        <w:t>CBT</w:t>
      </w:r>
      <w:r w:rsidRPr="0D82BF7D" w:rsidR="2B60FA36">
        <w:rPr>
          <w:rFonts w:ascii="Times New Roman" w:hAnsi="Times New Roman" w:eastAsia="Times New Roman" w:cs="Times New Roman"/>
          <w:sz w:val="24"/>
          <w:szCs w:val="24"/>
        </w:rPr>
        <w:t xml:space="preserve"> (1967)</w:t>
      </w:r>
      <w:r w:rsidRPr="0D82BF7D" w:rsidR="610E0067">
        <w:rPr>
          <w:rFonts w:ascii="Times New Roman" w:hAnsi="Times New Roman" w:eastAsia="Times New Roman" w:cs="Times New Roman"/>
          <w:sz w:val="24"/>
          <w:szCs w:val="24"/>
        </w:rPr>
        <w:t xml:space="preserve">, can lead to negative emotions and </w:t>
      </w:r>
      <w:r w:rsidRPr="0D82BF7D" w:rsidR="4D924638">
        <w:rPr>
          <w:rFonts w:ascii="Times New Roman" w:hAnsi="Times New Roman" w:eastAsia="Times New Roman" w:cs="Times New Roman"/>
          <w:sz w:val="24"/>
          <w:szCs w:val="24"/>
        </w:rPr>
        <w:t>behaviours</w:t>
      </w:r>
      <w:r w:rsidRPr="0D82BF7D" w:rsidR="78E0A1CC">
        <w:rPr>
          <w:rFonts w:ascii="Times New Roman" w:hAnsi="Times New Roman" w:eastAsia="Times New Roman" w:cs="Times New Roman"/>
          <w:sz w:val="24"/>
          <w:szCs w:val="24"/>
        </w:rPr>
        <w:t xml:space="preserve"> </w:t>
      </w:r>
      <w:sdt>
        <w:sdtPr>
          <w:id w:val="848153909"/>
          <w:alias w:val="Citation"/>
          <w:tag w:val="{&quot;referencesIds&quot;:[&quot;doc:6410b806c6d733055356b25f&quot;],&quot;referencesOptions&quot;:{&quot;doc:6410b806c6d733055356b25f&quot;:{&quot;author&quot;:true,&quot;year&quot;:true,&quot;pageReplace&quot;:&quot;&quot;,&quot;prefix&quot;:&quot;&quot;,&quot;suffix&quot;:&quot;&quot;}},&quot;hasBrokenReferences&quot;:false,&quot;hasManualEdits&quot;:false,&quot;citationType&quot;:&quot;inline&quot;}"/>
          <w:placeholder>
            <w:docPart w:val="DefaultPlaceholder_1081868574"/>
          </w:placeholder>
          <w:rPr>
            <w:rFonts w:ascii="Times New Roman" w:hAnsi="Times New Roman" w:cs="Times New Roman"/>
            <w:sz w:val="24"/>
            <w:szCs w:val="24"/>
            <w:highlight w:val="white"/>
          </w:rPr>
        </w:sdtPr>
        <w:sdtContent>
          <w:r w:rsidRPr="0D82BF7D" w:rsidR="26A8A530">
            <w:rPr>
              <w:rFonts w:ascii="Times New Roman" w:hAnsi="Times New Roman" w:eastAsia="Times New Roman" w:cs="Times New Roman"/>
              <w:noProof w:val="0"/>
              <w:color w:val="000000" w:themeColor="text1" w:themeTint="FF" w:themeShade="FF"/>
              <w:sz w:val="24"/>
              <w:szCs w:val="24"/>
              <w:lang w:val="en-GB"/>
            </w:rPr>
            <w:t>(Putwain et al., 2022)</w:t>
          </w:r>
        </w:sdtContent>
        <w:sdtEndPr>
          <w:rPr>
            <w:rFonts w:ascii="Times New Roman" w:hAnsi="Times New Roman" w:cs="Times New Roman"/>
            <w:sz w:val="24"/>
            <w:szCs w:val="24"/>
            <w:highlight w:val="white"/>
          </w:rPr>
        </w:sdtEndPr>
      </w:sdt>
      <w:r w:rsidRPr="0D82BF7D" w:rsidR="4D924638">
        <w:rPr>
          <w:rFonts w:ascii="Times New Roman" w:hAnsi="Times New Roman" w:cs="Times New Roman"/>
          <w:sz w:val="24"/>
          <w:szCs w:val="24"/>
        </w:rPr>
        <w:t>.</w:t>
      </w:r>
      <w:r w:rsidRPr="0D82BF7D" w:rsidR="610E0067">
        <w:rPr>
          <w:rFonts w:ascii="Times New Roman" w:hAnsi="Times New Roman" w:eastAsia="Times New Roman" w:cs="Times New Roman"/>
          <w:sz w:val="24"/>
          <w:szCs w:val="24"/>
        </w:rPr>
        <w:t xml:space="preserve"> </w:t>
      </w:r>
      <w:r w:rsidRPr="0D82BF7D" w:rsidR="610E0067">
        <w:rPr>
          <w:rFonts w:ascii="Times New Roman" w:hAnsi="Times New Roman" w:eastAsia="Times New Roman" w:cs="Times New Roman"/>
          <w:sz w:val="24"/>
          <w:szCs w:val="24"/>
        </w:rPr>
        <w:t>Sally's</w:t>
      </w:r>
      <w:r w:rsidRPr="0D82BF7D" w:rsidR="610E0067">
        <w:rPr>
          <w:rFonts w:ascii="Times New Roman" w:hAnsi="Times New Roman" w:eastAsia="Times New Roman" w:cs="Times New Roman"/>
          <w:sz w:val="24"/>
          <w:szCs w:val="24"/>
        </w:rPr>
        <w:t xml:space="preserve"> exposure</w:t>
      </w:r>
      <w:bookmarkStart w:name="_Int_Kf3HWAwo" w:id="1620050606"/>
      <w:r w:rsidRPr="0D82BF7D" w:rsidR="610E0067">
        <w:rPr>
          <w:rFonts w:ascii="Times New Roman" w:hAnsi="Times New Roman" w:eastAsia="Times New Roman" w:cs="Times New Roman"/>
          <w:sz w:val="24"/>
          <w:szCs w:val="24"/>
        </w:rPr>
        <w:t xml:space="preserve"> to ne</w:t>
      </w:r>
      <w:bookmarkEnd w:id="1620050606"/>
      <w:r w:rsidRPr="0D82BF7D" w:rsidR="610E0067">
        <w:rPr>
          <w:rFonts w:ascii="Times New Roman" w:hAnsi="Times New Roman" w:eastAsia="Times New Roman" w:cs="Times New Roman"/>
          <w:sz w:val="24"/>
          <w:szCs w:val="24"/>
        </w:rPr>
        <w:t xml:space="preserve">gative comments about her body </w:t>
      </w:r>
      <w:r w:rsidRPr="0D82BF7D" w:rsidR="4D924638">
        <w:rPr>
          <w:rFonts w:ascii="Times New Roman" w:hAnsi="Times New Roman" w:eastAsia="Times New Roman" w:cs="Times New Roman"/>
          <w:sz w:val="24"/>
          <w:szCs w:val="24"/>
        </w:rPr>
        <w:t xml:space="preserve">seemed to </w:t>
      </w:r>
      <w:r w:rsidRPr="0D82BF7D" w:rsidR="610E0067">
        <w:rPr>
          <w:rFonts w:ascii="Times New Roman" w:hAnsi="Times New Roman" w:eastAsia="Times New Roman" w:cs="Times New Roman"/>
          <w:sz w:val="24"/>
          <w:szCs w:val="24"/>
        </w:rPr>
        <w:t xml:space="preserve">result in body dissatisfaction and negative beliefs about her appearance. Additionally, Sally </w:t>
      </w:r>
      <w:r w:rsidRPr="0D82BF7D" w:rsidR="6098A5F5">
        <w:rPr>
          <w:rFonts w:ascii="Times New Roman" w:hAnsi="Times New Roman" w:eastAsia="Times New Roman" w:cs="Times New Roman"/>
          <w:sz w:val="24"/>
          <w:szCs w:val="24"/>
        </w:rPr>
        <w:t xml:space="preserve">was seen to </w:t>
      </w:r>
      <w:r w:rsidRPr="0D82BF7D" w:rsidR="610E0067">
        <w:rPr>
          <w:rFonts w:ascii="Times New Roman" w:hAnsi="Times New Roman" w:eastAsia="Times New Roman" w:cs="Times New Roman"/>
          <w:sz w:val="24"/>
          <w:szCs w:val="24"/>
        </w:rPr>
        <w:t>experience psychological harm</w:t>
      </w:r>
      <w:r w:rsidRPr="0D82BF7D" w:rsidR="6098A5F5">
        <w:rPr>
          <w:rFonts w:ascii="Times New Roman" w:hAnsi="Times New Roman" w:eastAsia="Times New Roman" w:cs="Times New Roman"/>
          <w:sz w:val="24"/>
          <w:szCs w:val="24"/>
        </w:rPr>
        <w:t xml:space="preserve"> during PE lessons, as </w:t>
      </w:r>
      <w:r w:rsidRPr="0D82BF7D" w:rsidR="6098A5F5">
        <w:rPr>
          <w:rFonts w:ascii="Times New Roman" w:hAnsi="Times New Roman" w:eastAsia="Times New Roman" w:cs="Times New Roman"/>
          <w:sz w:val="24"/>
          <w:szCs w:val="24"/>
        </w:rPr>
        <w:t>quoted</w:t>
      </w:r>
      <w:r w:rsidRPr="0D82BF7D" w:rsidR="5F12291E">
        <w:rPr>
          <w:rFonts w:ascii="Times New Roman" w:hAnsi="Times New Roman" w:eastAsia="Times New Roman" w:cs="Times New Roman"/>
          <w:sz w:val="24"/>
          <w:szCs w:val="24"/>
        </w:rPr>
        <w:t>;</w:t>
      </w:r>
      <w:proofErr w:type="spellStart"/>
      <w:proofErr w:type="spellEnd"/>
    </w:p>
    <w:p w:rsidR="33E14592" w:rsidP="0007322C" w:rsidRDefault="33E14592" w14:paraId="1C74E070" w14:textId="27E147B9">
      <w:pPr>
        <w:spacing w:line="360" w:lineRule="auto"/>
        <w:ind w:left="1440"/>
        <w:jc w:val="both"/>
        <w:rPr>
          <w:rFonts w:ascii="Times New Roman" w:hAnsi="Times New Roman" w:eastAsia="Times New Roman" w:cs="Times New Roman"/>
          <w:sz w:val="24"/>
          <w:szCs w:val="24"/>
        </w:rPr>
      </w:pPr>
      <w:r w:rsidRPr="0D82BF7D" w:rsidR="3C45E3B0">
        <w:rPr>
          <w:rFonts w:ascii="Times New Roman" w:hAnsi="Times New Roman" w:eastAsia="Times New Roman" w:cs="Times New Roman"/>
          <w:i w:val="1"/>
          <w:iCs w:val="1"/>
          <w:sz w:val="24"/>
          <w:szCs w:val="24"/>
        </w:rPr>
        <w:t xml:space="preserve">I found this </w:t>
      </w:r>
      <w:r w:rsidRPr="0D82BF7D" w:rsidR="3C45E3B0">
        <w:rPr>
          <w:rFonts w:ascii="Times New Roman" w:hAnsi="Times New Roman" w:eastAsia="Times New Roman" w:cs="Times New Roman"/>
          <w:i w:val="1"/>
          <w:iCs w:val="1"/>
          <w:sz w:val="24"/>
          <w:szCs w:val="24"/>
        </w:rPr>
        <w:t>very stressful</w:t>
      </w:r>
      <w:r w:rsidRPr="0D82BF7D" w:rsidR="3C45E3B0">
        <w:rPr>
          <w:rFonts w:ascii="Times New Roman" w:hAnsi="Times New Roman" w:eastAsia="Times New Roman" w:cs="Times New Roman"/>
          <w:i w:val="1"/>
          <w:iCs w:val="1"/>
          <w:sz w:val="24"/>
          <w:szCs w:val="24"/>
        </w:rPr>
        <w:t xml:space="preserve"> as everyone else could see how far you got and if </w:t>
      </w:r>
      <w:r w:rsidRPr="0D82BF7D" w:rsidR="53034470">
        <w:rPr>
          <w:rFonts w:ascii="Times New Roman" w:hAnsi="Times New Roman" w:eastAsia="Times New Roman" w:cs="Times New Roman"/>
          <w:i w:val="1"/>
          <w:iCs w:val="1"/>
          <w:sz w:val="24"/>
          <w:szCs w:val="24"/>
        </w:rPr>
        <w:t xml:space="preserve">  </w:t>
      </w:r>
      <w:r w:rsidRPr="0D82BF7D" w:rsidR="3C45E3B0">
        <w:rPr>
          <w:rFonts w:ascii="Times New Roman" w:hAnsi="Times New Roman" w:eastAsia="Times New Roman" w:cs="Times New Roman"/>
          <w:i w:val="1"/>
          <w:iCs w:val="1"/>
          <w:sz w:val="24"/>
          <w:szCs w:val="24"/>
        </w:rPr>
        <w:t xml:space="preserve">you </w:t>
      </w:r>
      <w:r w:rsidRPr="0D82BF7D" w:rsidR="3C45E3B0">
        <w:rPr>
          <w:rFonts w:ascii="Times New Roman" w:hAnsi="Times New Roman" w:eastAsia="Times New Roman" w:cs="Times New Roman"/>
          <w:i w:val="1"/>
          <w:iCs w:val="1"/>
          <w:sz w:val="24"/>
          <w:szCs w:val="24"/>
        </w:rPr>
        <w:t>didn’t</w:t>
      </w:r>
      <w:r w:rsidRPr="0D82BF7D" w:rsidR="3C45E3B0">
        <w:rPr>
          <w:rFonts w:ascii="Times New Roman" w:hAnsi="Times New Roman" w:eastAsia="Times New Roman" w:cs="Times New Roman"/>
          <w:i w:val="1"/>
          <w:iCs w:val="1"/>
          <w:sz w:val="24"/>
          <w:szCs w:val="24"/>
        </w:rPr>
        <w:t xml:space="preserve"> make it </w:t>
      </w:r>
      <w:r w:rsidRPr="0D82BF7D" w:rsidR="3C45E3B0">
        <w:rPr>
          <w:rFonts w:ascii="Times New Roman" w:hAnsi="Times New Roman" w:eastAsia="Times New Roman" w:cs="Times New Roman"/>
          <w:i w:val="1"/>
          <w:iCs w:val="1"/>
          <w:sz w:val="24"/>
          <w:szCs w:val="24"/>
        </w:rPr>
        <w:t>very far</w:t>
      </w:r>
      <w:r w:rsidRPr="0D82BF7D" w:rsidR="3C45E3B0">
        <w:rPr>
          <w:rFonts w:ascii="Times New Roman" w:hAnsi="Times New Roman" w:eastAsia="Times New Roman" w:cs="Times New Roman"/>
          <w:i w:val="1"/>
          <w:iCs w:val="1"/>
          <w:sz w:val="24"/>
          <w:szCs w:val="24"/>
        </w:rPr>
        <w:t xml:space="preserve"> you would feel very embarrassed</w:t>
      </w:r>
      <w:r w:rsidRPr="0D82BF7D" w:rsidR="3C45E3B0">
        <w:rPr>
          <w:rFonts w:ascii="Times New Roman" w:hAnsi="Times New Roman" w:eastAsia="Times New Roman" w:cs="Times New Roman"/>
          <w:sz w:val="24"/>
          <w:szCs w:val="24"/>
        </w:rPr>
        <w:t xml:space="preserve"> (line 27 &amp; 28)</w:t>
      </w:r>
    </w:p>
    <w:p w:rsidRPr="000F1B25" w:rsidR="1D2F53B9" w:rsidP="0D82BF7D" w:rsidRDefault="33E14592" w14:paraId="5C4E4864" w14:textId="1AE861C7">
      <w:pPr>
        <w:spacing w:line="360" w:lineRule="auto"/>
        <w:ind w:left="1440"/>
        <w:jc w:val="both"/>
        <w:rPr>
          <w:rFonts w:ascii="Times New Roman" w:hAnsi="Times New Roman" w:eastAsia="Times New Roman" w:cs="Times New Roman"/>
          <w:sz w:val="24"/>
          <w:szCs w:val="24"/>
        </w:rPr>
      </w:pPr>
      <w:r w:rsidRPr="0D82BF7D" w:rsidR="5B79671B">
        <w:rPr>
          <w:rFonts w:ascii="Times New Roman" w:hAnsi="Times New Roman" w:eastAsia="Times New Roman" w:cs="Times New Roman"/>
          <w:i w:val="1"/>
          <w:iCs w:val="1"/>
          <w:sz w:val="24"/>
          <w:szCs w:val="24"/>
        </w:rPr>
        <w:t>t</w:t>
      </w:r>
      <w:r w:rsidRPr="0D82BF7D" w:rsidR="30257950">
        <w:rPr>
          <w:rFonts w:ascii="Times New Roman" w:hAnsi="Times New Roman" w:eastAsia="Times New Roman" w:cs="Times New Roman"/>
          <w:i w:val="1"/>
          <w:iCs w:val="1"/>
          <w:sz w:val="24"/>
          <w:szCs w:val="24"/>
        </w:rPr>
        <w:t xml:space="preserve">hreatened with punishment such as detention or a phone call home </w:t>
      </w:r>
      <w:r w:rsidRPr="0D82BF7D" w:rsidR="30257950">
        <w:rPr>
          <w:rFonts w:ascii="Times New Roman" w:hAnsi="Times New Roman" w:eastAsia="Times New Roman" w:cs="Times New Roman"/>
          <w:sz w:val="24"/>
          <w:szCs w:val="24"/>
        </w:rPr>
        <w:t>(line</w:t>
      </w:r>
      <w:r w:rsidRPr="0D82BF7D" w:rsidR="615D4462">
        <w:rPr>
          <w:rFonts w:ascii="Times New Roman" w:hAnsi="Times New Roman" w:eastAsia="Times New Roman" w:cs="Times New Roman"/>
          <w:sz w:val="24"/>
          <w:szCs w:val="24"/>
        </w:rPr>
        <w:t xml:space="preserve"> </w:t>
      </w:r>
      <w:r w:rsidRPr="0D82BF7D" w:rsidR="30257950">
        <w:rPr>
          <w:rFonts w:ascii="Times New Roman" w:hAnsi="Times New Roman" w:eastAsia="Times New Roman" w:cs="Times New Roman"/>
          <w:sz w:val="24"/>
          <w:szCs w:val="24"/>
        </w:rPr>
        <w:t>50)</w:t>
      </w:r>
    </w:p>
    <w:p w:rsidR="63BD2E5A" w:rsidP="0D82BF7D" w:rsidRDefault="00883374" w14:paraId="06D5FF7B" w14:textId="78AD2458">
      <w:pPr>
        <w:spacing w:line="360" w:lineRule="auto"/>
        <w:ind w:left="720" w:firstLine="720"/>
        <w:jc w:val="both"/>
        <w:rPr>
          <w:rFonts w:ascii="Times New Roman" w:hAnsi="Times New Roman" w:eastAsia="Times New Roman" w:cs="Times New Roman"/>
          <w:sz w:val="24"/>
          <w:szCs w:val="24"/>
        </w:rPr>
      </w:pPr>
      <w:r w:rsidRPr="0D82BF7D" w:rsidR="6598A767">
        <w:rPr>
          <w:rFonts w:ascii="Times New Roman" w:hAnsi="Times New Roman" w:eastAsia="Times New Roman" w:cs="Times New Roman"/>
          <w:i w:val="1"/>
          <w:iCs w:val="1"/>
          <w:sz w:val="24"/>
          <w:szCs w:val="24"/>
        </w:rPr>
        <w:t>felt very intimidated</w:t>
      </w:r>
      <w:r w:rsidRPr="0D82BF7D" w:rsidR="6598A767">
        <w:rPr>
          <w:rFonts w:ascii="Times New Roman" w:hAnsi="Times New Roman" w:eastAsia="Times New Roman" w:cs="Times New Roman"/>
          <w:sz w:val="24"/>
          <w:szCs w:val="24"/>
        </w:rPr>
        <w:t xml:space="preserve"> (line 62)</w:t>
      </w:r>
    </w:p>
    <w:p w:rsidR="3AF14268" w:rsidP="0D82BF7D" w:rsidRDefault="3AF14268" w14:paraId="517B4129" w14:textId="08AA9B27">
      <w:pPr>
        <w:pStyle w:val="Normal"/>
        <w:spacing w:line="360" w:lineRule="auto"/>
        <w:jc w:val="both"/>
        <w:rPr>
          <w:rFonts w:ascii="Times New Roman" w:hAnsi="Times New Roman" w:eastAsia="Times New Roman" w:cs="Times New Roman"/>
          <w:noProof w:val="0"/>
          <w:color w:val="000000" w:themeColor="text1" w:themeTint="FF" w:themeShade="FF"/>
          <w:sz w:val="24"/>
          <w:szCs w:val="24"/>
          <w:lang w:val="en-GB"/>
        </w:rPr>
      </w:pPr>
      <w:r w:rsidRPr="0D82BF7D" w:rsidR="3AF14268">
        <w:rPr>
          <w:rFonts w:ascii="Times New Roman" w:hAnsi="Times New Roman" w:eastAsia="Times New Roman" w:cs="Times New Roman"/>
          <w:sz w:val="24"/>
          <w:szCs w:val="24"/>
        </w:rPr>
        <w:t>Skinner's operant conditioning theory (1938) warns against using punishment as a motivator for physical exercise. Punishing individuals for not exercising can lead to psychological harm, including shame, lower self-esteem, reduced motivation, and long-term negative attitudes towards physical activity</w:t>
      </w:r>
      <w:r w:rsidRPr="0D82BF7D" w:rsidR="348C5B00">
        <w:rPr>
          <w:rFonts w:ascii="Times New Roman" w:hAnsi="Times New Roman" w:eastAsia="Times New Roman" w:cs="Times New Roman"/>
          <w:sz w:val="24"/>
          <w:szCs w:val="24"/>
        </w:rPr>
        <w:t xml:space="preserve"> </w:t>
      </w:r>
      <w:sdt>
        <w:sdtPr>
          <w:id w:val="817515452"/>
          <w:alias w:val="Citation"/>
          <w:tag w:val="{&quot;referencesIds&quot;:[&quot;doc:6410b868776564054ef264c4&quot;],&quot;referencesOptions&quot;:{&quot;doc:6410b868776564054ef264c4&quot;:{&quot;author&quot;:true,&quot;year&quot;:true,&quot;pageReplace&quot;:&quot;&quot;,&quot;prefix&quot;:&quot;&quot;,&quot;suffix&quot;:&quot;&quot;}},&quot;hasBrokenReferences&quot;:false,&quot;hasManualEdits&quot;:false,&quot;citationType&quot;:&quot;inline&quot;}"/>
          <w:placeholder>
            <w:docPart w:val="DefaultPlaceholder_1081868574"/>
          </w:placeholder>
        </w:sdtPr>
        <w:sdtContent>
          <w:r w:rsidRPr="0D82BF7D" w:rsidR="26A8A530">
            <w:rPr>
              <w:rFonts w:ascii="Times New Roman" w:hAnsi="Times New Roman" w:eastAsia="Times New Roman" w:cs="Times New Roman"/>
              <w:noProof w:val="0"/>
              <w:color w:val="000000" w:themeColor="text1" w:themeTint="FF" w:themeShade="FF"/>
              <w:sz w:val="24"/>
              <w:szCs w:val="24"/>
              <w:lang w:val="en-GB"/>
            </w:rPr>
            <w:t>(Rachlin, 2018)</w:t>
          </w:r>
        </w:sdtContent>
      </w:sdt>
      <w:r w:rsidRPr="0D82BF7D" w:rsidR="348C5B00">
        <w:rPr>
          <w:rFonts w:ascii="Times New Roman" w:hAnsi="Times New Roman" w:eastAsia="Times New Roman" w:cs="Times New Roman"/>
          <w:sz w:val="24"/>
          <w:szCs w:val="24"/>
        </w:rPr>
        <w:t>.</w:t>
      </w:r>
      <w:r w:rsidRPr="0D82BF7D" w:rsidR="3AF14268">
        <w:rPr>
          <w:rFonts w:ascii="Times New Roman" w:hAnsi="Times New Roman" w:eastAsia="Times New Roman" w:cs="Times New Roman"/>
          <w:sz w:val="24"/>
          <w:szCs w:val="24"/>
        </w:rPr>
        <w:t xml:space="preserve"> Sally's case illustrates the potential negative consequences of using punishment as a motivator for exercise</w:t>
      </w:r>
    </w:p>
    <w:p w:rsidR="005F615B" w:rsidP="0D82BF7D" w:rsidRDefault="7B32F08F" w14:paraId="5FAB8A2C" w14:textId="52D7CE32" w14:noSpellErr="1">
      <w:pPr>
        <w:spacing w:line="360" w:lineRule="auto"/>
        <w:jc w:val="center"/>
        <w:rPr>
          <w:rFonts w:ascii="Times New Roman" w:hAnsi="Times New Roman" w:eastAsia="Times New Roman" w:cs="Times New Roman"/>
          <w:b w:val="1"/>
          <w:bCs w:val="1"/>
          <w:sz w:val="24"/>
          <w:szCs w:val="24"/>
        </w:rPr>
      </w:pPr>
      <w:r w:rsidRPr="0D82BF7D" w:rsidR="34A18F68">
        <w:rPr>
          <w:rFonts w:ascii="Times New Roman" w:hAnsi="Times New Roman" w:eastAsia="Times New Roman" w:cs="Times New Roman"/>
          <w:b w:val="1"/>
          <w:bCs w:val="1"/>
          <w:sz w:val="24"/>
          <w:szCs w:val="24"/>
        </w:rPr>
        <w:t>Conclusion</w:t>
      </w:r>
    </w:p>
    <w:p w:rsidR="0E0D9D79" w:rsidP="0D82BF7D" w:rsidRDefault="0E0D9D79" w14:paraId="4E4B2804" w14:textId="3ECE8B0F">
      <w:pPr>
        <w:spacing w:line="360" w:lineRule="auto"/>
        <w:jc w:val="both"/>
        <w:rPr>
          <w:rFonts w:ascii="Times New Roman" w:hAnsi="Times New Roman" w:eastAsia="Times New Roman" w:cs="Times New Roman"/>
          <w:sz w:val="24"/>
          <w:szCs w:val="24"/>
        </w:rPr>
      </w:pPr>
      <w:r w:rsidRPr="44075518" w:rsidR="49078505">
        <w:rPr>
          <w:rFonts w:ascii="Times New Roman" w:hAnsi="Times New Roman" w:eastAsia="Times New Roman" w:cs="Times New Roman"/>
          <w:sz w:val="24"/>
          <w:szCs w:val="24"/>
        </w:rPr>
        <w:t xml:space="preserve">In conclusion, this study analysed </w:t>
      </w:r>
      <w:r w:rsidRPr="44075518" w:rsidR="2C8E819D">
        <w:rPr>
          <w:rFonts w:ascii="Times New Roman" w:hAnsi="Times New Roman" w:eastAsia="Times New Roman" w:cs="Times New Roman"/>
          <w:sz w:val="24"/>
          <w:szCs w:val="24"/>
        </w:rPr>
        <w:t>two</w:t>
      </w:r>
      <w:r w:rsidRPr="44075518" w:rsidR="49078505">
        <w:rPr>
          <w:rFonts w:ascii="Times New Roman" w:hAnsi="Times New Roman" w:eastAsia="Times New Roman" w:cs="Times New Roman"/>
          <w:sz w:val="24"/>
          <w:szCs w:val="24"/>
        </w:rPr>
        <w:t xml:space="preserve"> interviews relating to experiences of </w:t>
      </w:r>
      <w:r w:rsidRPr="44075518" w:rsidR="67A59455">
        <w:rPr>
          <w:rFonts w:ascii="Times New Roman" w:hAnsi="Times New Roman" w:eastAsia="Times New Roman" w:cs="Times New Roman"/>
          <w:sz w:val="24"/>
          <w:szCs w:val="24"/>
        </w:rPr>
        <w:t xml:space="preserve">taking part</w:t>
      </w:r>
      <w:r w:rsidRPr="44075518" w:rsidR="49078505">
        <w:rPr>
          <w:rFonts w:ascii="Times New Roman" w:hAnsi="Times New Roman" w:eastAsia="Times New Roman" w:cs="Times New Roman"/>
          <w:sz w:val="24"/>
          <w:szCs w:val="24"/>
        </w:rPr>
        <w:t xml:space="preserve"> in compulsory PE in secondary education, the data was analysed following Braun &amp; Clarke’s </w:t>
      </w:r>
      <w:r w:rsidRPr="44075518" w:rsidR="2DB9C188">
        <w:rPr>
          <w:rFonts w:ascii="Times New Roman" w:hAnsi="Times New Roman" w:eastAsia="Times New Roman" w:cs="Times New Roman"/>
          <w:sz w:val="24"/>
          <w:szCs w:val="24"/>
        </w:rPr>
        <w:t xml:space="preserve">(2006) </w:t>
      </w:r>
      <w:r w:rsidRPr="44075518" w:rsidR="49078505">
        <w:rPr>
          <w:rFonts w:ascii="Times New Roman" w:hAnsi="Times New Roman" w:eastAsia="Times New Roman" w:cs="Times New Roman"/>
          <w:sz w:val="24"/>
          <w:szCs w:val="24"/>
        </w:rPr>
        <w:t xml:space="preserve">six steps of thematic analysis </w:t>
      </w:r>
      <w:r w:rsidRPr="44075518" w:rsidR="79281406">
        <w:rPr>
          <w:rFonts w:ascii="Times New Roman" w:hAnsi="Times New Roman" w:eastAsia="Times New Roman" w:cs="Times New Roman"/>
          <w:sz w:val="24"/>
          <w:szCs w:val="24"/>
        </w:rPr>
        <w:t xml:space="preserve">which </w:t>
      </w:r>
      <w:r w:rsidRPr="44075518" w:rsidR="49078505">
        <w:rPr>
          <w:rFonts w:ascii="Times New Roman" w:hAnsi="Times New Roman" w:eastAsia="Times New Roman" w:cs="Times New Roman"/>
          <w:sz w:val="24"/>
          <w:szCs w:val="24"/>
        </w:rPr>
        <w:t xml:space="preserve">found </w:t>
      </w:r>
      <w:r w:rsidRPr="44075518" w:rsidR="4CC4F406">
        <w:rPr>
          <w:rFonts w:ascii="Times New Roman" w:hAnsi="Times New Roman" w:eastAsia="Times New Roman" w:cs="Times New Roman"/>
          <w:sz w:val="24"/>
          <w:szCs w:val="24"/>
        </w:rPr>
        <w:t>three</w:t>
      </w:r>
      <w:r w:rsidRPr="44075518" w:rsidR="73ACB3C8">
        <w:rPr>
          <w:rFonts w:ascii="Times New Roman" w:hAnsi="Times New Roman" w:eastAsia="Times New Roman" w:cs="Times New Roman"/>
          <w:sz w:val="24"/>
          <w:szCs w:val="24"/>
        </w:rPr>
        <w:t xml:space="preserve"> key</w:t>
      </w:r>
      <w:r w:rsidRPr="44075518" w:rsidR="49078505">
        <w:rPr>
          <w:rFonts w:ascii="Times New Roman" w:hAnsi="Times New Roman" w:eastAsia="Times New Roman" w:cs="Times New Roman"/>
          <w:sz w:val="24"/>
          <w:szCs w:val="24"/>
        </w:rPr>
        <w:t xml:space="preserve"> themes of Self-efficacy, Student experiences &amp; Equity, and Interconnected nature of health and wellbeing, </w:t>
      </w:r>
      <w:r w:rsidRPr="00910E05" w:rsidR="49078505">
        <w:rPr>
          <w:rFonts w:ascii="Times New Roman" w:hAnsi="Times New Roman" w:eastAsia="Times New Roman" w:cs="Times New Roman"/>
          <w:color w:val="000000" w:themeColor="text1"/>
          <w:sz w:val="24"/>
          <w:szCs w:val="24"/>
        </w:rPr>
        <w:t>with sub-themes of empathy, body-</w:t>
      </w:r>
      <w:r w:rsidRPr="00910E05" w:rsidR="2273A4B5">
        <w:rPr>
          <w:rFonts w:ascii="Times New Roman" w:hAnsi="Times New Roman" w:eastAsia="Times New Roman" w:cs="Times New Roman"/>
          <w:color w:val="000000" w:themeColor="text1"/>
          <w:sz w:val="24"/>
          <w:szCs w:val="24"/>
        </w:rPr>
        <w:t>image,</w:t>
      </w:r>
      <w:r w:rsidRPr="00910E05" w:rsidR="49078505">
        <w:rPr>
          <w:rFonts w:ascii="Times New Roman" w:hAnsi="Times New Roman" w:eastAsia="Times New Roman" w:cs="Times New Roman"/>
          <w:color w:val="000000" w:themeColor="text1"/>
          <w:sz w:val="24"/>
          <w:szCs w:val="24"/>
        </w:rPr>
        <w:t xml:space="preserve"> and psychological harm. </w:t>
      </w:r>
      <w:r w:rsidRPr="00910E05" w:rsidR="1E39BF46">
        <w:rPr>
          <w:rFonts w:ascii="Times New Roman" w:hAnsi="Times New Roman" w:eastAsia="Times New Roman" w:cs="Times New Roman"/>
          <w:color w:val="000000" w:themeColor="text1"/>
          <w:sz w:val="24"/>
          <w:szCs w:val="24"/>
        </w:rPr>
        <w:t>It is still important to be mindful of the study's limitations</w:t>
      </w:r>
      <w:r w:rsidRPr="00910E05" w:rsidR="625A7A55">
        <w:rPr>
          <w:rFonts w:ascii="Times New Roman" w:hAnsi="Times New Roman" w:eastAsia="Times New Roman" w:cs="Times New Roman"/>
          <w:color w:val="000000" w:themeColor="text1"/>
          <w:sz w:val="24"/>
          <w:szCs w:val="24"/>
        </w:rPr>
        <w:t xml:space="preserve">, </w:t>
      </w:r>
      <w:r w:rsidRPr="00910E05" w:rsidR="31C9B603">
        <w:rPr>
          <w:rFonts w:ascii="Times New Roman" w:hAnsi="Times New Roman" w:eastAsia="Times New Roman" w:cs="Times New Roman"/>
          <w:color w:val="000000" w:themeColor="text1"/>
          <w:sz w:val="24"/>
          <w:szCs w:val="24"/>
        </w:rPr>
        <w:t xml:space="preserve">t</w:t>
      </w:r>
      <w:r w:rsidRPr="0D82BF7D" w:rsidR="31C9B603">
        <w:rPr>
          <w:rFonts w:ascii="Times New Roman" w:hAnsi="Times New Roman" w:eastAsia="Times New Roman" w:cs="Times New Roman"/>
          <w:color w:val="000000" w:themeColor="text1" w:themeTint="FF" w:themeShade="FF"/>
          <w:sz w:val="24"/>
          <w:szCs w:val="24"/>
        </w:rPr>
        <w:t>he</w:t>
      </w:r>
      <w:r w:rsidRPr="0D82BF7D" w:rsidR="0EEDB527">
        <w:rPr>
          <w:rFonts w:ascii="Times New Roman" w:hAnsi="Times New Roman" w:eastAsia="Times New Roman" w:cs="Times New Roman"/>
          <w:color w:val="000000" w:themeColor="text1" w:themeTint="FF" w:themeShade="FF"/>
          <w:sz w:val="24"/>
          <w:szCs w:val="24"/>
        </w:rPr>
        <w:t xml:space="preserve"> </w:t>
      </w:r>
      <w:r w:rsidRPr="0D82BF7D" w:rsidR="31C9B603">
        <w:rPr>
          <w:rFonts w:ascii="Times New Roman" w:hAnsi="Times New Roman" w:eastAsia="Times New Roman" w:cs="Times New Roman"/>
          <w:color w:val="000000" w:themeColor="text1" w:themeTint="FF" w:themeShade="FF"/>
          <w:sz w:val="24"/>
          <w:szCs w:val="24"/>
        </w:rPr>
        <w:t xml:space="preserve">small sample size of two female participants and lack of diversity limits the generalizability of findings to other populations or contexts, </w:t>
      </w:r>
      <w:r w:rsidRPr="64641DA2" w:rsidR="625A7A55">
        <w:rPr>
          <w:rFonts w:ascii="Times New Roman" w:hAnsi="Times New Roman" w:eastAsia="Times New Roman" w:cs="Times New Roman"/>
          <w:sz w:val="24"/>
          <w:szCs w:val="24"/>
        </w:rPr>
        <w:t>th</w:t>
      </w:r>
      <w:r w:rsidRPr="64641DA2" w:rsidR="185F2E9A">
        <w:rPr>
          <w:rFonts w:ascii="Times New Roman" w:hAnsi="Times New Roman" w:eastAsia="Times New Roman" w:cs="Times New Roman"/>
          <w:sz w:val="24"/>
          <w:szCs w:val="24"/>
        </w:rPr>
        <w:t>is</w:t>
      </w:r>
      <w:r w:rsidRPr="64641DA2" w:rsidR="625A7A55">
        <w:rPr>
          <w:rFonts w:ascii="Times New Roman" w:hAnsi="Times New Roman" w:eastAsia="Times New Roman" w:cs="Times New Roman"/>
          <w:sz w:val="24"/>
          <w:szCs w:val="24"/>
        </w:rPr>
        <w:t xml:space="preserve"> study may not reflect the experiences of males or individuals who </w:t>
      </w:r>
      <w:bookmarkStart w:name="_Int_JG3w9dMn" w:id="600975319"/>
      <w:r w:rsidRPr="64641DA2" w:rsidR="625A7A55">
        <w:rPr>
          <w:rFonts w:ascii="Times New Roman" w:hAnsi="Times New Roman" w:eastAsia="Times New Roman" w:cs="Times New Roman"/>
          <w:sz w:val="24"/>
          <w:szCs w:val="24"/>
        </w:rPr>
        <w:t>identify</w:t>
      </w:r>
      <w:bookmarkEnd w:id="600975319"/>
      <w:r w:rsidRPr="64641DA2" w:rsidR="625A7A55">
        <w:rPr>
          <w:rFonts w:ascii="Times New Roman" w:hAnsi="Times New Roman" w:eastAsia="Times New Roman" w:cs="Times New Roman"/>
          <w:sz w:val="24"/>
          <w:szCs w:val="24"/>
        </w:rPr>
        <w:t xml:space="preserve"> outside of the gender binary.</w:t>
      </w:r>
      <w:r w:rsidRPr="64641DA2" w:rsidR="16FDBDE3">
        <w:rPr>
          <w:rFonts w:ascii="Times New Roman" w:hAnsi="Times New Roman" w:eastAsia="Times New Roman" w:cs="Times New Roman"/>
          <w:sz w:val="24"/>
          <w:szCs w:val="24"/>
        </w:rPr>
        <w:t xml:space="preserve"> </w:t>
      </w:r>
      <w:r w:rsidRPr="0D82BF7D" w:rsidR="4EC613A8">
        <w:rPr>
          <w:rFonts w:ascii="Times New Roman" w:hAnsi="Times New Roman" w:eastAsia="Times New Roman" w:cs="Times New Roman"/>
          <w:sz w:val="24"/>
          <w:szCs w:val="24"/>
        </w:rPr>
        <w:t xml:space="preserve">This thematic research highlights the importance of individual experiences in </w:t>
      </w:r>
      <w:bookmarkStart w:name="_Int_VO0G825N" w:id="2103824169"/>
      <w:r w:rsidRPr="0D82BF7D" w:rsidR="4EC613A8">
        <w:rPr>
          <w:rFonts w:ascii="Times New Roman" w:hAnsi="Times New Roman" w:eastAsia="Times New Roman" w:cs="Times New Roman"/>
          <w:sz w:val="24"/>
          <w:szCs w:val="24"/>
        </w:rPr>
        <w:t>identifying</w:t>
      </w:r>
      <w:bookmarkEnd w:id="2103824169"/>
      <w:r w:rsidRPr="0D82BF7D" w:rsidR="4EC613A8">
        <w:rPr>
          <w:rFonts w:ascii="Times New Roman" w:hAnsi="Times New Roman" w:eastAsia="Times New Roman" w:cs="Times New Roman"/>
          <w:sz w:val="24"/>
          <w:szCs w:val="24"/>
        </w:rPr>
        <w:t xml:space="preserve"> how individuals view PE. While using punishment and threat to motivate </w:t>
      </w:r>
      <w:r w:rsidRPr="0D82BF7D" w:rsidR="4B8BABE9">
        <w:rPr>
          <w:rFonts w:ascii="Times New Roman" w:hAnsi="Times New Roman" w:eastAsia="Times New Roman" w:cs="Times New Roman"/>
          <w:sz w:val="24"/>
          <w:szCs w:val="24"/>
        </w:rPr>
        <w:t>PA</w:t>
      </w:r>
      <w:r w:rsidRPr="0D82BF7D" w:rsidR="4EC613A8">
        <w:rPr>
          <w:rFonts w:ascii="Times New Roman" w:hAnsi="Times New Roman" w:eastAsia="Times New Roman" w:cs="Times New Roman"/>
          <w:sz w:val="24"/>
          <w:szCs w:val="24"/>
        </w:rPr>
        <w:t xml:space="preserve"> may result in a negative psychological impact, self-efficacy</w:t>
      </w:r>
      <w:r w:rsidRPr="0D82BF7D" w:rsidR="3A7DB0AB">
        <w:rPr>
          <w:rFonts w:ascii="Times New Roman" w:hAnsi="Times New Roman" w:eastAsia="Times New Roman" w:cs="Times New Roman"/>
          <w:sz w:val="24"/>
          <w:szCs w:val="24"/>
        </w:rPr>
        <w:t>, empathy,</w:t>
      </w:r>
      <w:r w:rsidRPr="0D82BF7D" w:rsidR="4EC613A8">
        <w:rPr>
          <w:rFonts w:ascii="Times New Roman" w:hAnsi="Times New Roman" w:eastAsia="Times New Roman" w:cs="Times New Roman"/>
          <w:sz w:val="24"/>
          <w:szCs w:val="24"/>
        </w:rPr>
        <w:t xml:space="preserve"> and equity are seen to be important in fostering </w:t>
      </w:r>
      <w:r w:rsidRPr="0D82BF7D" w:rsidR="6C078968">
        <w:rPr>
          <w:rFonts w:ascii="Times New Roman" w:hAnsi="Times New Roman" w:eastAsia="Times New Roman" w:cs="Times New Roman"/>
          <w:sz w:val="24"/>
          <w:szCs w:val="24"/>
        </w:rPr>
        <w:t>favourable</w:t>
      </w:r>
      <w:r w:rsidRPr="0D82BF7D" w:rsidR="4EC613A8">
        <w:rPr>
          <w:rFonts w:ascii="Times New Roman" w:hAnsi="Times New Roman" w:eastAsia="Times New Roman" w:cs="Times New Roman"/>
          <w:sz w:val="24"/>
          <w:szCs w:val="24"/>
        </w:rPr>
        <w:t xml:space="preserve"> attitudes toward </w:t>
      </w:r>
      <w:r w:rsidRPr="0D82BF7D" w:rsidR="6EF5E05A">
        <w:rPr>
          <w:rFonts w:ascii="Times New Roman" w:hAnsi="Times New Roman" w:eastAsia="Times New Roman" w:cs="Times New Roman"/>
          <w:sz w:val="24"/>
          <w:szCs w:val="24"/>
        </w:rPr>
        <w:t>PE</w:t>
      </w:r>
      <w:r w:rsidRPr="0D82BF7D" w:rsidR="26A66A7A">
        <w:rPr>
          <w:rFonts w:ascii="Times New Roman" w:hAnsi="Times New Roman" w:eastAsia="Times New Roman" w:cs="Times New Roman"/>
          <w:sz w:val="24"/>
          <w:szCs w:val="24"/>
        </w:rPr>
        <w:t>.</w:t>
      </w:r>
      <w:r w:rsidRPr="0D82BF7D" w:rsidR="0EFC0F10">
        <w:rPr>
          <w:rFonts w:ascii="Times New Roman" w:hAnsi="Times New Roman" w:eastAsia="Times New Roman" w:cs="Times New Roman"/>
          <w:sz w:val="24"/>
          <w:szCs w:val="24"/>
        </w:rPr>
        <w:t xml:space="preserve"> </w:t>
      </w:r>
      <w:r w:rsidRPr="0D82BF7D" w:rsidR="4EC613A8">
        <w:rPr>
          <w:rFonts w:ascii="Times New Roman" w:hAnsi="Times New Roman" w:eastAsia="Times New Roman" w:cs="Times New Roman"/>
          <w:sz w:val="24"/>
          <w:szCs w:val="24"/>
        </w:rPr>
        <w:t>Both</w:t>
      </w:r>
      <w:r w:rsidRPr="0D82BF7D" w:rsidR="4EC613A8">
        <w:rPr>
          <w:rFonts w:ascii="Times New Roman" w:hAnsi="Times New Roman" w:eastAsia="Times New Roman" w:cs="Times New Roman"/>
          <w:sz w:val="24"/>
          <w:szCs w:val="24"/>
        </w:rPr>
        <w:t xml:space="preserve"> participants in th</w:t>
      </w:r>
      <w:r w:rsidRPr="0D82BF7D" w:rsidR="6B2DB3ED">
        <w:rPr>
          <w:rFonts w:ascii="Times New Roman" w:hAnsi="Times New Roman" w:eastAsia="Times New Roman" w:cs="Times New Roman"/>
          <w:sz w:val="24"/>
          <w:szCs w:val="24"/>
        </w:rPr>
        <w:t>is</w:t>
      </w:r>
      <w:r w:rsidRPr="0D82BF7D" w:rsidR="4EC613A8">
        <w:rPr>
          <w:rFonts w:ascii="Times New Roman" w:hAnsi="Times New Roman" w:eastAsia="Times New Roman" w:cs="Times New Roman"/>
          <w:sz w:val="24"/>
          <w:szCs w:val="24"/>
        </w:rPr>
        <w:t xml:space="preserve"> study agreed that compulsory </w:t>
      </w:r>
      <w:r w:rsidRPr="0D82BF7D" w:rsidR="40E4470F">
        <w:rPr>
          <w:rFonts w:ascii="Times New Roman" w:hAnsi="Times New Roman" w:eastAsia="Times New Roman" w:cs="Times New Roman"/>
          <w:sz w:val="24"/>
          <w:szCs w:val="24"/>
        </w:rPr>
        <w:t>PE</w:t>
      </w:r>
      <w:r w:rsidRPr="0D82BF7D" w:rsidR="4EC613A8">
        <w:rPr>
          <w:rFonts w:ascii="Times New Roman" w:hAnsi="Times New Roman" w:eastAsia="Times New Roman" w:cs="Times New Roman"/>
          <w:sz w:val="24"/>
          <w:szCs w:val="24"/>
        </w:rPr>
        <w:t xml:space="preserve"> should be a part of the curriculum despite any possible negative consequences. This </w:t>
      </w:r>
      <w:bookmarkStart w:name="_Int_DeX2yOBh" w:id="145776283"/>
      <w:r w:rsidRPr="0D82BF7D" w:rsidR="4EC613A8">
        <w:rPr>
          <w:rFonts w:ascii="Times New Roman" w:hAnsi="Times New Roman" w:eastAsia="Times New Roman" w:cs="Times New Roman"/>
          <w:sz w:val="24"/>
          <w:szCs w:val="24"/>
        </w:rPr>
        <w:t>indicates</w:t>
      </w:r>
      <w:bookmarkEnd w:id="145776283"/>
      <w:r w:rsidRPr="0D82BF7D" w:rsidR="4EC613A8">
        <w:rPr>
          <w:rFonts w:ascii="Times New Roman" w:hAnsi="Times New Roman" w:eastAsia="Times New Roman" w:cs="Times New Roman"/>
          <w:sz w:val="24"/>
          <w:szCs w:val="24"/>
        </w:rPr>
        <w:t xml:space="preserve"> that even though there may be room for improvements to the way </w:t>
      </w:r>
      <w:r w:rsidRPr="0D82BF7D" w:rsidR="44A14B3E">
        <w:rPr>
          <w:rFonts w:ascii="Times New Roman" w:hAnsi="Times New Roman" w:eastAsia="Times New Roman" w:cs="Times New Roman"/>
          <w:sz w:val="24"/>
          <w:szCs w:val="24"/>
        </w:rPr>
        <w:t>PE</w:t>
      </w:r>
      <w:r w:rsidRPr="0D82BF7D" w:rsidR="4EC613A8">
        <w:rPr>
          <w:rFonts w:ascii="Times New Roman" w:hAnsi="Times New Roman" w:eastAsia="Times New Roman" w:cs="Times New Roman"/>
          <w:sz w:val="24"/>
          <w:szCs w:val="24"/>
        </w:rPr>
        <w:t xml:space="preserve"> is provided, it </w:t>
      </w:r>
      <w:bookmarkStart w:name="_Int_Gte5RuDX" w:id="1253202631"/>
      <w:r w:rsidRPr="0D82BF7D" w:rsidR="15A24941">
        <w:rPr>
          <w:rFonts w:ascii="Times New Roman" w:hAnsi="Times New Roman" w:eastAsia="Times New Roman" w:cs="Times New Roman"/>
          <w:sz w:val="24"/>
          <w:szCs w:val="24"/>
        </w:rPr>
        <w:t>remains</w:t>
      </w:r>
      <w:bookmarkEnd w:id="1253202631"/>
      <w:r w:rsidRPr="0D82BF7D" w:rsidR="4EC613A8">
        <w:rPr>
          <w:rFonts w:ascii="Times New Roman" w:hAnsi="Times New Roman" w:eastAsia="Times New Roman" w:cs="Times New Roman"/>
          <w:sz w:val="24"/>
          <w:szCs w:val="24"/>
        </w:rPr>
        <w:t xml:space="preserve"> an important aspect of education that supports students' well-being both mentally and </w:t>
      </w:r>
      <w:r w:rsidRPr="0D82BF7D" w:rsidR="31B37D90">
        <w:rPr>
          <w:rFonts w:ascii="Times New Roman" w:hAnsi="Times New Roman" w:eastAsia="Times New Roman" w:cs="Times New Roman"/>
          <w:sz w:val="24"/>
          <w:szCs w:val="24"/>
        </w:rPr>
        <w:t>physically, and serve as a model for healthy behaviour in adulthood,</w:t>
      </w:r>
    </w:p>
    <w:p w:rsidR="0E0D9D79" w:rsidP="0D82BF7D" w:rsidRDefault="0E0D9D79" w14:paraId="3B8711FE" w14:textId="0D317370">
      <w:pPr>
        <w:pStyle w:val="Normal"/>
        <w:spacing w:line="360" w:lineRule="auto"/>
        <w:jc w:val="both"/>
        <w:rPr>
          <w:rFonts w:ascii="Times New Roman" w:hAnsi="Times New Roman" w:eastAsia="Times New Roman" w:cs="Times New Roman"/>
          <w:sz w:val="24"/>
          <w:szCs w:val="24"/>
        </w:rPr>
      </w:pPr>
      <w:r w:rsidRPr="0D82BF7D" w:rsidR="27705B19">
        <w:rPr>
          <w:rFonts w:ascii="Times New Roman" w:hAnsi="Times New Roman" w:eastAsia="Times New Roman" w:cs="Times New Roman"/>
          <w:sz w:val="24"/>
          <w:szCs w:val="24"/>
        </w:rPr>
        <w:t>In addition to the insights provided by this thematic research,</w:t>
      </w:r>
      <w:r w:rsidRPr="0D82BF7D" w:rsidR="49F0937A">
        <w:rPr>
          <w:rFonts w:ascii="Times New Roman" w:hAnsi="Times New Roman" w:eastAsia="Times New Roman" w:cs="Times New Roman"/>
          <w:sz w:val="24"/>
          <w:szCs w:val="24"/>
        </w:rPr>
        <w:t xml:space="preserve"> future research in compulsory PE should aim to increase sample size and diversity to gain a comprehensive understanding of the experiences of a wider range of students. This would allow </w:t>
      </w:r>
      <w:r w:rsidRPr="0D82BF7D" w:rsidR="52043A86">
        <w:rPr>
          <w:rFonts w:ascii="Times New Roman" w:hAnsi="Times New Roman" w:eastAsia="Times New Roman" w:cs="Times New Roman"/>
          <w:sz w:val="24"/>
          <w:szCs w:val="24"/>
        </w:rPr>
        <w:t xml:space="preserve">the </w:t>
      </w:r>
      <w:r w:rsidRPr="0D82BF7D" w:rsidR="49F0937A">
        <w:rPr>
          <w:rFonts w:ascii="Times New Roman" w:hAnsi="Times New Roman" w:eastAsia="Times New Roman" w:cs="Times New Roman"/>
          <w:sz w:val="24"/>
          <w:szCs w:val="24"/>
        </w:rPr>
        <w:t>identification of barriers to participation and factors that promote inclusivity</w:t>
      </w:r>
      <w:r w:rsidRPr="0D82BF7D" w:rsidR="7110A310">
        <w:rPr>
          <w:rFonts w:ascii="Times New Roman" w:hAnsi="Times New Roman" w:eastAsia="Times New Roman" w:cs="Times New Roman"/>
          <w:sz w:val="24"/>
          <w:szCs w:val="24"/>
        </w:rPr>
        <w:t>, s</w:t>
      </w:r>
      <w:r w:rsidRPr="0D82BF7D" w:rsidR="49F0937A">
        <w:rPr>
          <w:rFonts w:ascii="Times New Roman" w:hAnsi="Times New Roman" w:eastAsia="Times New Roman" w:cs="Times New Roman"/>
          <w:sz w:val="24"/>
          <w:szCs w:val="24"/>
        </w:rPr>
        <w:t xml:space="preserve">uch research would help develop more effective and </w:t>
      </w:r>
      <w:r w:rsidRPr="0D82BF7D" w:rsidR="7EFAC293">
        <w:rPr>
          <w:rFonts w:ascii="Times New Roman" w:hAnsi="Times New Roman" w:eastAsia="Times New Roman" w:cs="Times New Roman"/>
          <w:sz w:val="24"/>
          <w:szCs w:val="24"/>
        </w:rPr>
        <w:t>fair</w:t>
      </w:r>
      <w:r w:rsidRPr="0D82BF7D" w:rsidR="49F0937A">
        <w:rPr>
          <w:rFonts w:ascii="Times New Roman" w:hAnsi="Times New Roman" w:eastAsia="Times New Roman" w:cs="Times New Roman"/>
          <w:sz w:val="24"/>
          <w:szCs w:val="24"/>
        </w:rPr>
        <w:t xml:space="preserve"> PE programs that better serve the needs of all students.</w:t>
      </w:r>
    </w:p>
    <w:p w:rsidR="0E0D9D79" w:rsidP="01D8C16B" w:rsidRDefault="0E0D9D79" w14:paraId="2C4B72B2" w14:textId="1C198553">
      <w:pPr>
        <w:spacing w:line="360" w:lineRule="auto"/>
      </w:pPr>
      <w:r>
        <w:br w:type="page"/>
      </w:r>
    </w:p>
    <w:p w:rsidR="00871473" w:rsidP="0D82BF7D" w:rsidRDefault="48FB0AAC" w14:paraId="235D69A5" w14:textId="7439B2BB">
      <w:pPr>
        <w:pStyle w:val="Normal"/>
      </w:pPr>
    </w:p>
    <w:sdt>
      <w:sdtPr>
        <w:id w:val="1162302310"/>
        <w:tag w:val="rw.bWnCOutputStyleIdiblio"/>
        <w:placeholder>
          <w:docPart w:val="919408FDE39C4F4CB19428891398524E"/>
        </w:placeholder>
      </w:sdtPr>
      <w:sdtContent>
        <w:p w:rsidR="17582612" w:rsidP="0D82BF7D" w:rsidRDefault="17582612" w14:paraId="1C922EC6" w14:textId="3277C337">
          <w:pPr>
            <w:pStyle w:val="Normal"/>
            <w:jc w:val="center"/>
            <w:rPr>
              <w:vanish w:val="1"/>
            </w:rPr>
          </w:pPr>
          <w:r w:rsidRPr="0D82BF7D" w:rsidR="69322758">
            <w:rPr>
              <w:rFonts w:ascii="Times New Roman" w:hAnsi="Times New Roman" w:eastAsia="Times New Roman" w:cs="Times New Roman"/>
              <w:noProof w:val="0"/>
              <w:color w:val="000000" w:themeColor="text1" w:themeTint="FF" w:themeShade="FF"/>
              <w:sz w:val="24"/>
              <w:szCs w:val="24"/>
              <w:lang w:val="en-GB"/>
            </w:rPr>
            <w:t>References</w:t>
          </w:r>
        </w:p>
        <w:p w:rsidR="17582612" w:rsidP="0D82BF7D" w:rsidRDefault="17582612" w14:paraId="45E126C6" w14:textId="54B4F556">
          <w:pPr>
            <w:ind w:left="450" w:hanging="450"/>
          </w:pPr>
          <w:r w:rsidRPr="0D82BF7D" w:rsidR="69322758">
            <w:rPr>
              <w:rFonts w:ascii="Times New Roman" w:hAnsi="Times New Roman" w:eastAsia="Times New Roman" w:cs="Times New Roman"/>
              <w:noProof w:val="0"/>
              <w:color w:val="000000" w:themeColor="text1" w:themeTint="FF" w:themeShade="FF"/>
              <w:sz w:val="24"/>
              <w:szCs w:val="24"/>
              <w:lang w:val="en-GB"/>
            </w:rPr>
            <w:t xml:space="preserve">Bandura, A., &amp; Walters, R. H. (1977). </w:t>
          </w:r>
          <w:r w:rsidRPr="0D82BF7D" w:rsidR="69322758">
            <w:rPr>
              <w:rFonts w:ascii="Times New Roman" w:hAnsi="Times New Roman" w:eastAsia="Times New Roman" w:cs="Times New Roman"/>
              <w:i w:val="1"/>
              <w:iCs w:val="1"/>
              <w:noProof w:val="0"/>
              <w:color w:val="000000" w:themeColor="text1" w:themeTint="FF" w:themeShade="FF"/>
              <w:sz w:val="24"/>
              <w:szCs w:val="24"/>
              <w:lang w:val="en-GB"/>
            </w:rPr>
            <w:t>Social learning theory</w:t>
          </w:r>
          <w:r w:rsidRPr="0D82BF7D" w:rsidR="69322758">
            <w:rPr>
              <w:rFonts w:ascii="Times New Roman" w:hAnsi="Times New Roman" w:eastAsia="Times New Roman" w:cs="Times New Roman"/>
              <w:noProof w:val="0"/>
              <w:color w:val="000000" w:themeColor="text1" w:themeTint="FF" w:themeShade="FF"/>
              <w:sz w:val="24"/>
              <w:szCs w:val="24"/>
              <w:lang w:val="en-GB"/>
            </w:rPr>
            <w:t xml:space="preserve">. Englewood cliffs Prentice Hall. </w:t>
          </w:r>
        </w:p>
        <w:p w:rsidR="17582612" w:rsidP="0D82BF7D" w:rsidRDefault="17582612" w14:paraId="56FE6711" w14:textId="2F8823BB">
          <w:pPr>
            <w:ind w:left="450" w:hanging="450"/>
          </w:pPr>
          <w:r w:rsidRPr="0D82BF7D" w:rsidR="69322758">
            <w:rPr>
              <w:rFonts w:ascii="Times New Roman" w:hAnsi="Times New Roman" w:eastAsia="Times New Roman" w:cs="Times New Roman"/>
              <w:noProof w:val="0"/>
              <w:color w:val="000000" w:themeColor="text1" w:themeTint="FF" w:themeShade="FF"/>
              <w:sz w:val="24"/>
              <w:szCs w:val="24"/>
              <w:lang w:val="en-GB"/>
            </w:rPr>
            <w:t>Barker, D., Varea, V., Bergentoft, H., &amp; Schubring, A. (2022). Body image in physical education: a narrative review.</w:t>
          </w:r>
          <w:r w:rsidRPr="0D82BF7D" w:rsidR="69322758">
            <w:rPr>
              <w:rFonts w:ascii="Times New Roman" w:hAnsi="Times New Roman" w:eastAsia="Times New Roman" w:cs="Times New Roman"/>
              <w:i w:val="1"/>
              <w:iCs w:val="1"/>
              <w:noProof w:val="0"/>
              <w:color w:val="000000" w:themeColor="text1" w:themeTint="FF" w:themeShade="FF"/>
              <w:sz w:val="24"/>
              <w:szCs w:val="24"/>
              <w:lang w:val="en-GB"/>
            </w:rPr>
            <w:t xml:space="preserve"> Sport, Education and Society, </w:t>
          </w:r>
          <w:r w:rsidRPr="0D82BF7D" w:rsidR="69322758">
            <w:rPr>
              <w:rFonts w:ascii="Times New Roman" w:hAnsi="Times New Roman" w:eastAsia="Times New Roman" w:cs="Times New Roman"/>
              <w:noProof w:val="0"/>
              <w:color w:val="000000" w:themeColor="text1" w:themeTint="FF" w:themeShade="FF"/>
              <w:sz w:val="24"/>
              <w:szCs w:val="24"/>
              <w:lang w:val="en-GB"/>
            </w:rPr>
            <w:t xml:space="preserve">, 1-18. </w:t>
          </w:r>
          <w:hyperlink r:id="Rfee8466d42244ceb">
            <w:r w:rsidRPr="0D82BF7D" w:rsidR="69322758">
              <w:rPr>
                <w:rStyle w:val="Hyperlink"/>
                <w:rFonts w:ascii="Times New Roman" w:hAnsi="Times New Roman" w:eastAsia="Times New Roman" w:cs="Times New Roman"/>
                <w:noProof w:val="0"/>
                <w:sz w:val="24"/>
                <w:szCs w:val="24"/>
                <w:lang w:val="en-GB"/>
              </w:rPr>
              <w:t>https://10.1080/13573322.2022.2076665</w:t>
            </w:r>
          </w:hyperlink>
        </w:p>
        <w:p w:rsidR="17582612" w:rsidP="0D82BF7D" w:rsidRDefault="17582612" w14:paraId="2744851A" w14:textId="3240278B">
          <w:pPr>
            <w:ind w:left="450" w:hanging="450"/>
          </w:pPr>
          <w:r w:rsidRPr="0D82BF7D" w:rsidR="69322758">
            <w:rPr>
              <w:rFonts w:ascii="Times New Roman" w:hAnsi="Times New Roman" w:eastAsia="Times New Roman" w:cs="Times New Roman"/>
              <w:noProof w:val="0"/>
              <w:color w:val="000000" w:themeColor="text1" w:themeTint="FF" w:themeShade="FF"/>
              <w:sz w:val="24"/>
              <w:szCs w:val="24"/>
              <w:lang w:val="en-GB"/>
            </w:rPr>
            <w:t>Braun, V., &amp; Clarke, V. (2006). Using thematic analysis in psychology.</w:t>
          </w:r>
          <w:r w:rsidRPr="0D82BF7D" w:rsidR="69322758">
            <w:rPr>
              <w:rFonts w:ascii="Times New Roman" w:hAnsi="Times New Roman" w:eastAsia="Times New Roman" w:cs="Times New Roman"/>
              <w:i w:val="1"/>
              <w:iCs w:val="1"/>
              <w:noProof w:val="0"/>
              <w:color w:val="000000" w:themeColor="text1" w:themeTint="FF" w:themeShade="FF"/>
              <w:sz w:val="24"/>
              <w:szCs w:val="24"/>
              <w:lang w:val="en-GB"/>
            </w:rPr>
            <w:t xml:space="preserve"> Qualitative Research in Psychology, 3</w:t>
          </w:r>
          <w:r w:rsidRPr="0D82BF7D" w:rsidR="69322758">
            <w:rPr>
              <w:rFonts w:ascii="Times New Roman" w:hAnsi="Times New Roman" w:eastAsia="Times New Roman" w:cs="Times New Roman"/>
              <w:noProof w:val="0"/>
              <w:color w:val="000000" w:themeColor="text1" w:themeTint="FF" w:themeShade="FF"/>
              <w:sz w:val="24"/>
              <w:szCs w:val="24"/>
              <w:lang w:val="en-GB"/>
            </w:rPr>
            <w:t xml:space="preserve">(2), 77-101. </w:t>
          </w:r>
        </w:p>
        <w:p w:rsidR="17582612" w:rsidP="0D82BF7D" w:rsidRDefault="17582612" w14:paraId="270CA834" w14:textId="123BA6CE">
          <w:pPr>
            <w:ind w:left="450" w:hanging="450"/>
          </w:pPr>
          <w:r w:rsidRPr="0D82BF7D" w:rsidR="69322758">
            <w:rPr>
              <w:rFonts w:ascii="Times New Roman" w:hAnsi="Times New Roman" w:eastAsia="Times New Roman" w:cs="Times New Roman"/>
              <w:noProof w:val="0"/>
              <w:color w:val="000000" w:themeColor="text1" w:themeTint="FF" w:themeShade="FF"/>
              <w:sz w:val="24"/>
              <w:szCs w:val="24"/>
              <w:lang w:val="en-GB"/>
            </w:rPr>
            <w:t>Cale, L., Harris, J., &amp; Hooper, O. (2020). Debating health knowledge and health pedagogies in physical education.</w:t>
          </w:r>
          <w:r w:rsidRPr="0D82BF7D" w:rsidR="69322758">
            <w:rPr>
              <w:rFonts w:ascii="Times New Roman" w:hAnsi="Times New Roman" w:eastAsia="Times New Roman" w:cs="Times New Roman"/>
              <w:i w:val="1"/>
              <w:iCs w:val="1"/>
              <w:noProof w:val="0"/>
              <w:color w:val="000000" w:themeColor="text1" w:themeTint="FF" w:themeShade="FF"/>
              <w:sz w:val="24"/>
              <w:szCs w:val="24"/>
              <w:lang w:val="en-GB"/>
            </w:rPr>
            <w:t xml:space="preserve"> Debates in Physical Education, 2</w:t>
          </w:r>
          <w:r w:rsidRPr="0D82BF7D" w:rsidR="69322758">
            <w:rPr>
              <w:rFonts w:ascii="Times New Roman" w:hAnsi="Times New Roman" w:eastAsia="Times New Roman" w:cs="Times New Roman"/>
              <w:noProof w:val="0"/>
              <w:color w:val="000000" w:themeColor="text1" w:themeTint="FF" w:themeShade="FF"/>
              <w:sz w:val="24"/>
              <w:szCs w:val="24"/>
              <w:lang w:val="en-GB"/>
            </w:rPr>
            <w:t xml:space="preserve">, 256-277. </w:t>
          </w:r>
        </w:p>
        <w:p w:rsidR="17582612" w:rsidP="0D82BF7D" w:rsidRDefault="17582612" w14:paraId="5F87F548" w14:textId="417B0725">
          <w:pPr>
            <w:ind w:left="450" w:hanging="450"/>
          </w:pPr>
          <w:r w:rsidRPr="0D82BF7D" w:rsidR="69322758">
            <w:rPr>
              <w:rFonts w:ascii="Times New Roman" w:hAnsi="Times New Roman" w:eastAsia="Times New Roman" w:cs="Times New Roman"/>
              <w:noProof w:val="0"/>
              <w:color w:val="000000" w:themeColor="text1" w:themeTint="FF" w:themeShade="FF"/>
              <w:sz w:val="24"/>
              <w:szCs w:val="24"/>
              <w:lang w:val="en-GB"/>
            </w:rPr>
            <w:t>Chang, H. J., &amp; Suttikun, C. (2017). The examination of psychological factors and social norms affecting body satisfaction and self‐esteem for college students.</w:t>
          </w:r>
          <w:r w:rsidRPr="0D82BF7D" w:rsidR="69322758">
            <w:rPr>
              <w:rFonts w:ascii="Times New Roman" w:hAnsi="Times New Roman" w:eastAsia="Times New Roman" w:cs="Times New Roman"/>
              <w:i w:val="1"/>
              <w:iCs w:val="1"/>
              <w:noProof w:val="0"/>
              <w:color w:val="000000" w:themeColor="text1" w:themeTint="FF" w:themeShade="FF"/>
              <w:sz w:val="24"/>
              <w:szCs w:val="24"/>
              <w:lang w:val="en-GB"/>
            </w:rPr>
            <w:t xml:space="preserve"> Family and Consumer Sciences Research Journal, 45</w:t>
          </w:r>
          <w:r w:rsidRPr="0D82BF7D" w:rsidR="69322758">
            <w:rPr>
              <w:rFonts w:ascii="Times New Roman" w:hAnsi="Times New Roman" w:eastAsia="Times New Roman" w:cs="Times New Roman"/>
              <w:noProof w:val="0"/>
              <w:color w:val="000000" w:themeColor="text1" w:themeTint="FF" w:themeShade="FF"/>
              <w:sz w:val="24"/>
              <w:szCs w:val="24"/>
              <w:lang w:val="en-GB"/>
            </w:rPr>
            <w:t xml:space="preserve">(4), 422-437. </w:t>
          </w:r>
        </w:p>
        <w:p w:rsidR="17582612" w:rsidP="0D82BF7D" w:rsidRDefault="17582612" w14:paraId="51397A7D" w14:textId="4D3CB729">
          <w:pPr>
            <w:ind w:left="450" w:hanging="450"/>
            <w:rPr>
              <w:rFonts w:ascii="Times New Roman" w:hAnsi="Times New Roman" w:eastAsia="Times New Roman" w:cs="Times New Roman"/>
              <w:noProof w:val="0"/>
              <w:color w:val="000000" w:themeColor="text1" w:themeTint="FF" w:themeShade="FF"/>
              <w:sz w:val="24"/>
              <w:szCs w:val="24"/>
              <w:lang w:val="en-GB"/>
            </w:rPr>
          </w:pPr>
        </w:p>
        <w:p w:rsidR="17582612" w:rsidP="0D82BF7D" w:rsidRDefault="17582612" w14:paraId="6E89F249" w14:textId="03234AC6">
          <w:pPr>
            <w:ind w:left="450" w:hanging="450"/>
          </w:pPr>
          <w:r w:rsidRPr="0D82BF7D" w:rsidR="69322758">
            <w:rPr>
              <w:rFonts w:ascii="Times New Roman" w:hAnsi="Times New Roman" w:eastAsia="Times New Roman" w:cs="Times New Roman"/>
              <w:noProof w:val="0"/>
              <w:color w:val="000000" w:themeColor="text1" w:themeTint="FF" w:themeShade="FF"/>
              <w:sz w:val="24"/>
              <w:szCs w:val="24"/>
              <w:lang w:val="en-GB"/>
            </w:rPr>
            <w:t>Ennis, C. D. (2015). Knowledge, transfer, and innovation in physical literacy curricula.</w:t>
          </w:r>
          <w:r w:rsidRPr="0D82BF7D" w:rsidR="69322758">
            <w:rPr>
              <w:rFonts w:ascii="Times New Roman" w:hAnsi="Times New Roman" w:eastAsia="Times New Roman" w:cs="Times New Roman"/>
              <w:i w:val="1"/>
              <w:iCs w:val="1"/>
              <w:noProof w:val="0"/>
              <w:color w:val="000000" w:themeColor="text1" w:themeTint="FF" w:themeShade="FF"/>
              <w:sz w:val="24"/>
              <w:szCs w:val="24"/>
              <w:lang w:val="en-GB"/>
            </w:rPr>
            <w:t xml:space="preserve"> Journal of Sport and Health Science, 4</w:t>
          </w:r>
          <w:r w:rsidRPr="0D82BF7D" w:rsidR="69322758">
            <w:rPr>
              <w:rFonts w:ascii="Times New Roman" w:hAnsi="Times New Roman" w:eastAsia="Times New Roman" w:cs="Times New Roman"/>
              <w:noProof w:val="0"/>
              <w:color w:val="000000" w:themeColor="text1" w:themeTint="FF" w:themeShade="FF"/>
              <w:sz w:val="24"/>
              <w:szCs w:val="24"/>
              <w:lang w:val="en-GB"/>
            </w:rPr>
            <w:t xml:space="preserve">(2), 119-124. </w:t>
          </w:r>
        </w:p>
        <w:p w:rsidR="17582612" w:rsidP="0D82BF7D" w:rsidRDefault="17582612" w14:paraId="14B00F6D" w14:textId="77EB26CB">
          <w:pPr>
            <w:ind w:left="450" w:hanging="450"/>
          </w:pPr>
          <w:r w:rsidRPr="0D82BF7D" w:rsidR="69322758">
            <w:rPr>
              <w:rFonts w:ascii="Times New Roman" w:hAnsi="Times New Roman" w:eastAsia="Times New Roman" w:cs="Times New Roman"/>
              <w:noProof w:val="0"/>
              <w:color w:val="000000" w:themeColor="text1" w:themeTint="FF" w:themeShade="FF"/>
              <w:sz w:val="24"/>
              <w:szCs w:val="24"/>
              <w:lang w:val="en-GB"/>
            </w:rPr>
            <w:t>Farias, C., Wallhead, T., &amp; Mesquita, I. (2020). “The project changed my life”: Sport education’s transformative potential on student physical literacy.</w:t>
          </w:r>
          <w:r w:rsidRPr="0D82BF7D" w:rsidR="69322758">
            <w:rPr>
              <w:rFonts w:ascii="Times New Roman" w:hAnsi="Times New Roman" w:eastAsia="Times New Roman" w:cs="Times New Roman"/>
              <w:i w:val="1"/>
              <w:iCs w:val="1"/>
              <w:noProof w:val="0"/>
              <w:color w:val="000000" w:themeColor="text1" w:themeTint="FF" w:themeShade="FF"/>
              <w:sz w:val="24"/>
              <w:szCs w:val="24"/>
              <w:lang w:val="en-GB"/>
            </w:rPr>
            <w:t xml:space="preserve"> Research Quarterly for Exercise and Sport, 91</w:t>
          </w:r>
          <w:r w:rsidRPr="0D82BF7D" w:rsidR="69322758">
            <w:rPr>
              <w:rFonts w:ascii="Times New Roman" w:hAnsi="Times New Roman" w:eastAsia="Times New Roman" w:cs="Times New Roman"/>
              <w:noProof w:val="0"/>
              <w:color w:val="000000" w:themeColor="text1" w:themeTint="FF" w:themeShade="FF"/>
              <w:sz w:val="24"/>
              <w:szCs w:val="24"/>
              <w:lang w:val="en-GB"/>
            </w:rPr>
            <w:t xml:space="preserve">(2), 263-278. </w:t>
          </w:r>
        </w:p>
        <w:p w:rsidR="17582612" w:rsidP="0D82BF7D" w:rsidRDefault="17582612" w14:paraId="592CDE43" w14:textId="2082EB3A">
          <w:pPr>
            <w:ind w:left="450" w:hanging="450"/>
          </w:pPr>
          <w:r w:rsidRPr="0D82BF7D" w:rsidR="69322758">
            <w:rPr>
              <w:rFonts w:ascii="Times New Roman" w:hAnsi="Times New Roman" w:eastAsia="Times New Roman" w:cs="Times New Roman"/>
              <w:noProof w:val="0"/>
              <w:color w:val="000000" w:themeColor="text1" w:themeTint="FF" w:themeShade="FF"/>
              <w:sz w:val="24"/>
              <w:szCs w:val="24"/>
              <w:lang w:val="en-GB"/>
            </w:rPr>
            <w:t>Godbout, P. (2021). Emergence of physical literacy in physical education: Some curricular repercussions.</w:t>
          </w:r>
          <w:r w:rsidRPr="0D82BF7D" w:rsidR="69322758">
            <w:rPr>
              <w:rFonts w:ascii="Times New Roman" w:hAnsi="Times New Roman" w:eastAsia="Times New Roman" w:cs="Times New Roman"/>
              <w:i w:val="1"/>
              <w:iCs w:val="1"/>
              <w:noProof w:val="0"/>
              <w:color w:val="000000" w:themeColor="text1" w:themeTint="FF" w:themeShade="FF"/>
              <w:sz w:val="24"/>
              <w:szCs w:val="24"/>
              <w:lang w:val="en-GB"/>
            </w:rPr>
            <w:t xml:space="preserve"> Physical Education and Sport Pedagogy, </w:t>
          </w:r>
          <w:r w:rsidRPr="0D82BF7D" w:rsidR="69322758">
            <w:rPr>
              <w:rFonts w:ascii="Times New Roman" w:hAnsi="Times New Roman" w:eastAsia="Times New Roman" w:cs="Times New Roman"/>
              <w:noProof w:val="0"/>
              <w:color w:val="000000" w:themeColor="text1" w:themeTint="FF" w:themeShade="FF"/>
              <w:sz w:val="24"/>
              <w:szCs w:val="24"/>
              <w:lang w:val="en-GB"/>
            </w:rPr>
            <w:t xml:space="preserve">, 1-14. </w:t>
          </w:r>
        </w:p>
        <w:p w:rsidR="17582612" w:rsidP="0D82BF7D" w:rsidRDefault="17582612" w14:paraId="4DAE20CC" w14:textId="288D286A">
          <w:pPr>
            <w:ind w:left="450" w:hanging="450"/>
          </w:pPr>
          <w:r w:rsidRPr="0D82BF7D" w:rsidR="69322758">
            <w:rPr>
              <w:rFonts w:ascii="Times New Roman" w:hAnsi="Times New Roman" w:eastAsia="Times New Roman" w:cs="Times New Roman"/>
              <w:noProof w:val="0"/>
              <w:color w:val="000000" w:themeColor="text1" w:themeTint="FF" w:themeShade="FF"/>
              <w:sz w:val="24"/>
              <w:szCs w:val="24"/>
              <w:lang w:val="en-GB"/>
            </w:rPr>
            <w:t>Graber, K. C. (2012). Feature: PE Metrics: Valid and Reliable Physical Education Assessments.</w:t>
          </w:r>
          <w:r w:rsidRPr="0D82BF7D" w:rsidR="69322758">
            <w:rPr>
              <w:rFonts w:ascii="Times New Roman" w:hAnsi="Times New Roman" w:eastAsia="Times New Roman" w:cs="Times New Roman"/>
              <w:i w:val="1"/>
              <w:iCs w:val="1"/>
              <w:noProof w:val="0"/>
              <w:color w:val="000000" w:themeColor="text1" w:themeTint="FF" w:themeShade="FF"/>
              <w:sz w:val="24"/>
              <w:szCs w:val="24"/>
              <w:lang w:val="en-GB"/>
            </w:rPr>
            <w:t xml:space="preserve"> Journal of Physical Education, Recreation &amp; Dance, 83</w:t>
          </w:r>
          <w:r w:rsidRPr="0D82BF7D" w:rsidR="69322758">
            <w:rPr>
              <w:rFonts w:ascii="Times New Roman" w:hAnsi="Times New Roman" w:eastAsia="Times New Roman" w:cs="Times New Roman"/>
              <w:noProof w:val="0"/>
              <w:color w:val="000000" w:themeColor="text1" w:themeTint="FF" w:themeShade="FF"/>
              <w:sz w:val="24"/>
              <w:szCs w:val="24"/>
              <w:lang w:val="en-GB"/>
            </w:rPr>
            <w:t xml:space="preserve">(5), 15-34. </w:t>
          </w:r>
        </w:p>
        <w:p w:rsidR="17582612" w:rsidP="0D82BF7D" w:rsidRDefault="17582612" w14:paraId="21D688DE" w14:textId="0396F16C">
          <w:pPr>
            <w:ind w:left="450" w:hanging="450"/>
          </w:pPr>
          <w:r w:rsidRPr="0D82BF7D" w:rsidR="69322758">
            <w:rPr>
              <w:rFonts w:ascii="Times New Roman" w:hAnsi="Times New Roman" w:eastAsia="Times New Roman" w:cs="Times New Roman"/>
              <w:noProof w:val="0"/>
              <w:color w:val="000000" w:themeColor="text1" w:themeTint="FF" w:themeShade="FF"/>
              <w:sz w:val="24"/>
              <w:szCs w:val="24"/>
              <w:lang w:val="en-GB"/>
            </w:rPr>
            <w:t>Griggs, G., &amp; Fleet, M. (2021). Most people hate physical education and most drop out of physical activity: In search of credible curriculum alternatives.</w:t>
          </w:r>
          <w:r w:rsidRPr="0D82BF7D" w:rsidR="69322758">
            <w:rPr>
              <w:rFonts w:ascii="Times New Roman" w:hAnsi="Times New Roman" w:eastAsia="Times New Roman" w:cs="Times New Roman"/>
              <w:i w:val="1"/>
              <w:iCs w:val="1"/>
              <w:noProof w:val="0"/>
              <w:color w:val="000000" w:themeColor="text1" w:themeTint="FF" w:themeShade="FF"/>
              <w:sz w:val="24"/>
              <w:szCs w:val="24"/>
              <w:lang w:val="en-GB"/>
            </w:rPr>
            <w:t xml:space="preserve"> Education Sciences, 11</w:t>
          </w:r>
          <w:r w:rsidRPr="0D82BF7D" w:rsidR="69322758">
            <w:rPr>
              <w:rFonts w:ascii="Times New Roman" w:hAnsi="Times New Roman" w:eastAsia="Times New Roman" w:cs="Times New Roman"/>
              <w:noProof w:val="0"/>
              <w:color w:val="000000" w:themeColor="text1" w:themeTint="FF" w:themeShade="FF"/>
              <w:sz w:val="24"/>
              <w:szCs w:val="24"/>
              <w:lang w:val="en-GB"/>
            </w:rPr>
            <w:t xml:space="preserve">(11), 701. </w:t>
          </w:r>
        </w:p>
        <w:p w:rsidR="17582612" w:rsidP="0D82BF7D" w:rsidRDefault="17582612" w14:paraId="6DAFE60F" w14:textId="3D227B98">
          <w:pPr>
            <w:ind w:left="450" w:hanging="450"/>
          </w:pPr>
          <w:r w:rsidRPr="0D82BF7D" w:rsidR="69322758">
            <w:rPr>
              <w:rFonts w:ascii="Times New Roman" w:hAnsi="Times New Roman" w:eastAsia="Times New Roman" w:cs="Times New Roman"/>
              <w:noProof w:val="0"/>
              <w:color w:val="000000" w:themeColor="text1" w:themeTint="FF" w:themeShade="FF"/>
              <w:sz w:val="24"/>
              <w:szCs w:val="24"/>
              <w:lang w:val="en-GB"/>
            </w:rPr>
            <w:t>Guerrero, M. A., &amp; Guerrero Puerta, L. (2023). Advancing Gender Equality in Schools through Inclusive Physical Education and Teaching Training: A Systematic Review.</w:t>
          </w:r>
          <w:r w:rsidRPr="0D82BF7D" w:rsidR="69322758">
            <w:rPr>
              <w:rFonts w:ascii="Times New Roman" w:hAnsi="Times New Roman" w:eastAsia="Times New Roman" w:cs="Times New Roman"/>
              <w:i w:val="1"/>
              <w:iCs w:val="1"/>
              <w:noProof w:val="0"/>
              <w:color w:val="000000" w:themeColor="text1" w:themeTint="FF" w:themeShade="FF"/>
              <w:sz w:val="24"/>
              <w:szCs w:val="24"/>
              <w:lang w:val="en-GB"/>
            </w:rPr>
            <w:t xml:space="preserve"> Societies, 13</w:t>
          </w:r>
          <w:r w:rsidRPr="0D82BF7D" w:rsidR="69322758">
            <w:rPr>
              <w:rFonts w:ascii="Times New Roman" w:hAnsi="Times New Roman" w:eastAsia="Times New Roman" w:cs="Times New Roman"/>
              <w:noProof w:val="0"/>
              <w:color w:val="000000" w:themeColor="text1" w:themeTint="FF" w:themeShade="FF"/>
              <w:sz w:val="24"/>
              <w:szCs w:val="24"/>
              <w:lang w:val="en-GB"/>
            </w:rPr>
            <w:t xml:space="preserve">(3), 64. </w:t>
          </w:r>
        </w:p>
        <w:p w:rsidR="17582612" w:rsidP="0D82BF7D" w:rsidRDefault="17582612" w14:paraId="16E9E6CE" w14:textId="3C825E0E">
          <w:pPr>
            <w:ind w:left="450" w:hanging="450"/>
          </w:pPr>
          <w:r w:rsidRPr="0D82BF7D" w:rsidR="69322758">
            <w:rPr>
              <w:rFonts w:ascii="Times New Roman" w:hAnsi="Times New Roman" w:eastAsia="Times New Roman" w:cs="Times New Roman"/>
              <w:noProof w:val="0"/>
              <w:color w:val="000000" w:themeColor="text1" w:themeTint="FF" w:themeShade="FF"/>
              <w:sz w:val="24"/>
              <w:szCs w:val="24"/>
              <w:lang w:val="en-GB"/>
            </w:rPr>
            <w:t>Hamilton, K., Warner, L. M., &amp; Schwarzer, R. (2017). The role of self-efficacy and friend support on adolescent vigorous physical activity.</w:t>
          </w:r>
          <w:r w:rsidRPr="0D82BF7D" w:rsidR="69322758">
            <w:rPr>
              <w:rFonts w:ascii="Times New Roman" w:hAnsi="Times New Roman" w:eastAsia="Times New Roman" w:cs="Times New Roman"/>
              <w:i w:val="1"/>
              <w:iCs w:val="1"/>
              <w:noProof w:val="0"/>
              <w:color w:val="000000" w:themeColor="text1" w:themeTint="FF" w:themeShade="FF"/>
              <w:sz w:val="24"/>
              <w:szCs w:val="24"/>
              <w:lang w:val="en-GB"/>
            </w:rPr>
            <w:t xml:space="preserve"> Health Education &amp; Behavior, 44</w:t>
          </w:r>
          <w:r w:rsidRPr="0D82BF7D" w:rsidR="69322758">
            <w:rPr>
              <w:rFonts w:ascii="Times New Roman" w:hAnsi="Times New Roman" w:eastAsia="Times New Roman" w:cs="Times New Roman"/>
              <w:noProof w:val="0"/>
              <w:color w:val="000000" w:themeColor="text1" w:themeTint="FF" w:themeShade="FF"/>
              <w:sz w:val="24"/>
              <w:szCs w:val="24"/>
              <w:lang w:val="en-GB"/>
            </w:rPr>
            <w:t xml:space="preserve">(1), 175-181. </w:t>
          </w:r>
        </w:p>
        <w:p w:rsidR="17582612" w:rsidP="0D82BF7D" w:rsidRDefault="17582612" w14:paraId="5BBCBE0E" w14:textId="77015E98">
          <w:pPr>
            <w:ind w:left="450" w:hanging="450"/>
          </w:pPr>
          <w:r w:rsidRPr="0D82BF7D" w:rsidR="69322758">
            <w:rPr>
              <w:rFonts w:ascii="Times New Roman" w:hAnsi="Times New Roman" w:eastAsia="Times New Roman" w:cs="Times New Roman"/>
              <w:noProof w:val="0"/>
              <w:color w:val="000000" w:themeColor="text1" w:themeTint="FF" w:themeShade="FF"/>
              <w:sz w:val="24"/>
              <w:szCs w:val="24"/>
              <w:lang w:val="en-GB"/>
            </w:rPr>
            <w:t>Hulteen, R. M., Morgan, P. J., Barnett, L. M., Stodden, D. F., &amp; Lubans, D. R. (2018). Development of foundational movement skills: A conceptual model for physical activity across the lifespan.</w:t>
          </w:r>
          <w:r w:rsidRPr="0D82BF7D" w:rsidR="69322758">
            <w:rPr>
              <w:rFonts w:ascii="Times New Roman" w:hAnsi="Times New Roman" w:eastAsia="Times New Roman" w:cs="Times New Roman"/>
              <w:i w:val="1"/>
              <w:iCs w:val="1"/>
              <w:noProof w:val="0"/>
              <w:color w:val="000000" w:themeColor="text1" w:themeTint="FF" w:themeShade="FF"/>
              <w:sz w:val="24"/>
              <w:szCs w:val="24"/>
              <w:lang w:val="en-GB"/>
            </w:rPr>
            <w:t xml:space="preserve"> Sports Medicine, 48</w:t>
          </w:r>
          <w:r w:rsidRPr="0D82BF7D" w:rsidR="69322758">
            <w:rPr>
              <w:rFonts w:ascii="Times New Roman" w:hAnsi="Times New Roman" w:eastAsia="Times New Roman" w:cs="Times New Roman"/>
              <w:noProof w:val="0"/>
              <w:color w:val="000000" w:themeColor="text1" w:themeTint="FF" w:themeShade="FF"/>
              <w:sz w:val="24"/>
              <w:szCs w:val="24"/>
              <w:lang w:val="en-GB"/>
            </w:rPr>
            <w:t xml:space="preserve">, 1533-1540. </w:t>
          </w:r>
        </w:p>
        <w:p w:rsidR="17582612" w:rsidP="0D82BF7D" w:rsidRDefault="17582612" w14:paraId="46E1FE15" w14:textId="08C8E372">
          <w:pPr>
            <w:ind w:left="450" w:hanging="450"/>
          </w:pPr>
          <w:r w:rsidRPr="0D82BF7D" w:rsidR="69322758">
            <w:rPr>
              <w:rFonts w:ascii="Times New Roman" w:hAnsi="Times New Roman" w:eastAsia="Times New Roman" w:cs="Times New Roman"/>
              <w:noProof w:val="0"/>
              <w:color w:val="000000" w:themeColor="text1" w:themeTint="FF" w:themeShade="FF"/>
              <w:sz w:val="24"/>
              <w:szCs w:val="24"/>
              <w:lang w:val="en-GB"/>
            </w:rPr>
            <w:t>Lynch, S., Sutherland, S., &amp; Walton-Fisette, J. (2020). The A–Z of social justice physical education: Part 1.</w:t>
          </w:r>
          <w:r w:rsidRPr="0D82BF7D" w:rsidR="69322758">
            <w:rPr>
              <w:rFonts w:ascii="Times New Roman" w:hAnsi="Times New Roman" w:eastAsia="Times New Roman" w:cs="Times New Roman"/>
              <w:i w:val="1"/>
              <w:iCs w:val="1"/>
              <w:noProof w:val="0"/>
              <w:color w:val="000000" w:themeColor="text1" w:themeTint="FF" w:themeShade="FF"/>
              <w:sz w:val="24"/>
              <w:szCs w:val="24"/>
              <w:lang w:val="en-GB"/>
            </w:rPr>
            <w:t xml:space="preserve"> Journal of Physical Education, Recreation &amp; Dance, 91</w:t>
          </w:r>
          <w:r w:rsidRPr="0D82BF7D" w:rsidR="69322758">
            <w:rPr>
              <w:rFonts w:ascii="Times New Roman" w:hAnsi="Times New Roman" w:eastAsia="Times New Roman" w:cs="Times New Roman"/>
              <w:noProof w:val="0"/>
              <w:color w:val="000000" w:themeColor="text1" w:themeTint="FF" w:themeShade="FF"/>
              <w:sz w:val="24"/>
              <w:szCs w:val="24"/>
              <w:lang w:val="en-GB"/>
            </w:rPr>
            <w:t xml:space="preserve">(4), 8-13. </w:t>
          </w:r>
        </w:p>
        <w:p w:rsidR="17582612" w:rsidP="0D82BF7D" w:rsidRDefault="17582612" w14:paraId="10A60B1B" w14:textId="67A10EB5">
          <w:pPr>
            <w:ind w:left="450" w:hanging="450"/>
          </w:pPr>
          <w:r w:rsidRPr="0D82BF7D" w:rsidR="69322758">
            <w:rPr>
              <w:rFonts w:ascii="Times New Roman" w:hAnsi="Times New Roman" w:eastAsia="Times New Roman" w:cs="Times New Roman"/>
              <w:noProof w:val="0"/>
              <w:color w:val="000000" w:themeColor="text1" w:themeTint="FF" w:themeShade="FF"/>
              <w:sz w:val="24"/>
              <w:szCs w:val="24"/>
              <w:lang w:val="en-GB"/>
            </w:rPr>
            <w:t>Norris, E., van Steen, T., Direito, A., &amp; Stamatakis, E. (2020). Physically active lessons in schools and their impact on physical activity, educational, health and cognition outcomes: a systematic review and meta-analysis.</w:t>
          </w:r>
          <w:r w:rsidRPr="0D82BF7D" w:rsidR="69322758">
            <w:rPr>
              <w:rFonts w:ascii="Times New Roman" w:hAnsi="Times New Roman" w:eastAsia="Times New Roman" w:cs="Times New Roman"/>
              <w:i w:val="1"/>
              <w:iCs w:val="1"/>
              <w:noProof w:val="0"/>
              <w:color w:val="000000" w:themeColor="text1" w:themeTint="FF" w:themeShade="FF"/>
              <w:sz w:val="24"/>
              <w:szCs w:val="24"/>
              <w:lang w:val="en-GB"/>
            </w:rPr>
            <w:t xml:space="preserve"> British Journal of Sports Medicine, 54</w:t>
          </w:r>
          <w:r w:rsidRPr="0D82BF7D" w:rsidR="69322758">
            <w:rPr>
              <w:rFonts w:ascii="Times New Roman" w:hAnsi="Times New Roman" w:eastAsia="Times New Roman" w:cs="Times New Roman"/>
              <w:noProof w:val="0"/>
              <w:color w:val="000000" w:themeColor="text1" w:themeTint="FF" w:themeShade="FF"/>
              <w:sz w:val="24"/>
              <w:szCs w:val="24"/>
              <w:lang w:val="en-GB"/>
            </w:rPr>
            <w:t xml:space="preserve">(14), 826-838. </w:t>
          </w:r>
        </w:p>
        <w:p w:rsidR="17582612" w:rsidP="0D82BF7D" w:rsidRDefault="17582612" w14:paraId="2024C21B" w14:textId="72B17295">
          <w:pPr>
            <w:ind w:left="450" w:hanging="450"/>
          </w:pPr>
          <w:r w:rsidRPr="0D82BF7D" w:rsidR="69322758">
            <w:rPr>
              <w:rFonts w:ascii="Times New Roman" w:hAnsi="Times New Roman" w:eastAsia="Times New Roman" w:cs="Times New Roman"/>
              <w:noProof w:val="0"/>
              <w:color w:val="000000" w:themeColor="text1" w:themeTint="FF" w:themeShade="FF"/>
              <w:sz w:val="24"/>
              <w:szCs w:val="24"/>
              <w:lang w:val="en-GB"/>
            </w:rPr>
            <w:t>Oyelekan, O. S., Jolayemi, S. S., &amp; Upahi, J. E. (2019). Relationships among Senior School Students' Self-Efficacy, Metacognition and Their Achievement in Chemistry.</w:t>
          </w:r>
          <w:r w:rsidRPr="0D82BF7D" w:rsidR="69322758">
            <w:rPr>
              <w:rFonts w:ascii="Times New Roman" w:hAnsi="Times New Roman" w:eastAsia="Times New Roman" w:cs="Times New Roman"/>
              <w:i w:val="1"/>
              <w:iCs w:val="1"/>
              <w:noProof w:val="0"/>
              <w:color w:val="000000" w:themeColor="text1" w:themeTint="FF" w:themeShade="FF"/>
              <w:sz w:val="24"/>
              <w:szCs w:val="24"/>
              <w:lang w:val="en-GB"/>
            </w:rPr>
            <w:t xml:space="preserve"> Cypriot Journal of Educational Sciences, 14</w:t>
          </w:r>
          <w:r w:rsidRPr="0D82BF7D" w:rsidR="69322758">
            <w:rPr>
              <w:rFonts w:ascii="Times New Roman" w:hAnsi="Times New Roman" w:eastAsia="Times New Roman" w:cs="Times New Roman"/>
              <w:noProof w:val="0"/>
              <w:color w:val="000000" w:themeColor="text1" w:themeTint="FF" w:themeShade="FF"/>
              <w:sz w:val="24"/>
              <w:szCs w:val="24"/>
              <w:lang w:val="en-GB"/>
            </w:rPr>
            <w:t xml:space="preserve">(2), 208-221. </w:t>
          </w:r>
        </w:p>
        <w:p w:rsidR="17582612" w:rsidP="0D82BF7D" w:rsidRDefault="17582612" w14:paraId="76684358" w14:textId="38BDEF37">
          <w:pPr>
            <w:ind w:left="450" w:hanging="450"/>
          </w:pPr>
          <w:r w:rsidRPr="0D82BF7D" w:rsidR="69322758">
            <w:rPr>
              <w:rFonts w:ascii="Times New Roman" w:hAnsi="Times New Roman" w:eastAsia="Times New Roman" w:cs="Times New Roman"/>
              <w:noProof w:val="0"/>
              <w:color w:val="000000" w:themeColor="text1" w:themeTint="FF" w:themeShade="FF"/>
              <w:sz w:val="24"/>
              <w:szCs w:val="24"/>
              <w:lang w:val="en-GB"/>
            </w:rPr>
            <w:t>Pavlov, I. P., &amp; Anrep, G. V. (1927). Conditioned reflexes; an investigation of the physiological activity of the cerebral cortex. London: Oxford University Press.</w:t>
          </w:r>
          <w:r w:rsidRPr="0D82BF7D" w:rsidR="69322758">
            <w:rPr>
              <w:rFonts w:ascii="Times New Roman" w:hAnsi="Times New Roman" w:eastAsia="Times New Roman" w:cs="Times New Roman"/>
              <w:i w:val="1"/>
              <w:iCs w:val="1"/>
              <w:noProof w:val="0"/>
              <w:color w:val="000000" w:themeColor="text1" w:themeTint="FF" w:themeShade="FF"/>
              <w:sz w:val="24"/>
              <w:szCs w:val="24"/>
              <w:lang w:val="en-GB"/>
            </w:rPr>
            <w:t xml:space="preserve"> Humphrey Milford, 15</w:t>
          </w:r>
          <w:r w:rsidRPr="0D82BF7D" w:rsidR="69322758">
            <w:rPr>
              <w:rFonts w:ascii="Times New Roman" w:hAnsi="Times New Roman" w:eastAsia="Times New Roman" w:cs="Times New Roman"/>
              <w:noProof w:val="0"/>
              <w:color w:val="000000" w:themeColor="text1" w:themeTint="FF" w:themeShade="FF"/>
              <w:sz w:val="24"/>
              <w:szCs w:val="24"/>
              <w:lang w:val="en-GB"/>
            </w:rPr>
            <w:t xml:space="preserve">, 430. </w:t>
          </w:r>
        </w:p>
        <w:p w:rsidR="17582612" w:rsidP="0D82BF7D" w:rsidRDefault="17582612" w14:paraId="6ADFF57B" w14:textId="00C7D837">
          <w:pPr>
            <w:ind w:left="450" w:hanging="450"/>
          </w:pPr>
          <w:r w:rsidRPr="0D82BF7D" w:rsidR="69322758">
            <w:rPr>
              <w:rFonts w:ascii="Times New Roman" w:hAnsi="Times New Roman" w:eastAsia="Times New Roman" w:cs="Times New Roman"/>
              <w:noProof w:val="0"/>
              <w:color w:val="000000" w:themeColor="text1" w:themeTint="FF" w:themeShade="FF"/>
              <w:sz w:val="24"/>
              <w:szCs w:val="24"/>
              <w:lang w:val="en-GB"/>
            </w:rPr>
            <w:t xml:space="preserve">Putwain, D. W., Pekrun, R., Rainbird, E., &amp; Roberts, C. (2022). Cognitive-Behavioural Intervention for Test Anxiety: Could Teachers Deliver the STEPS Program and What Training Would They Require? </w:t>
          </w:r>
          <w:r w:rsidRPr="0D82BF7D" w:rsidR="69322758">
            <w:rPr>
              <w:rFonts w:ascii="Times New Roman" w:hAnsi="Times New Roman" w:eastAsia="Times New Roman" w:cs="Times New Roman"/>
              <w:i w:val="1"/>
              <w:iCs w:val="1"/>
              <w:noProof w:val="0"/>
              <w:color w:val="000000" w:themeColor="text1" w:themeTint="FF" w:themeShade="FF"/>
              <w:sz w:val="24"/>
              <w:szCs w:val="24"/>
              <w:lang w:val="en-GB"/>
            </w:rPr>
            <w:t>Handbook of Stress and Academic Anxiety: Psychological Processes and Interventions with Students and Teachers</w:t>
          </w:r>
          <w:r w:rsidRPr="0D82BF7D" w:rsidR="69322758">
            <w:rPr>
              <w:rFonts w:ascii="Times New Roman" w:hAnsi="Times New Roman" w:eastAsia="Times New Roman" w:cs="Times New Roman"/>
              <w:noProof w:val="0"/>
              <w:color w:val="000000" w:themeColor="text1" w:themeTint="FF" w:themeShade="FF"/>
              <w:sz w:val="24"/>
              <w:szCs w:val="24"/>
              <w:lang w:val="en-GB"/>
            </w:rPr>
            <w:t xml:space="preserve"> (pp. 381-399). Springer. </w:t>
          </w:r>
        </w:p>
        <w:p w:rsidR="17582612" w:rsidP="0D82BF7D" w:rsidRDefault="17582612" w14:paraId="2781E498" w14:textId="0F038165">
          <w:pPr>
            <w:ind w:left="450" w:hanging="450"/>
          </w:pPr>
          <w:r w:rsidRPr="0D82BF7D" w:rsidR="69322758">
            <w:rPr>
              <w:rFonts w:ascii="Times New Roman" w:hAnsi="Times New Roman" w:eastAsia="Times New Roman" w:cs="Times New Roman"/>
              <w:noProof w:val="0"/>
              <w:color w:val="000000" w:themeColor="text1" w:themeTint="FF" w:themeShade="FF"/>
              <w:sz w:val="24"/>
              <w:szCs w:val="24"/>
              <w:lang w:val="en-GB"/>
            </w:rPr>
            <w:t>Rachlin, H. (2018). Skinner (1938) and Skinner (1945).</w:t>
          </w:r>
          <w:r w:rsidRPr="0D82BF7D" w:rsidR="69322758">
            <w:rPr>
              <w:rFonts w:ascii="Times New Roman" w:hAnsi="Times New Roman" w:eastAsia="Times New Roman" w:cs="Times New Roman"/>
              <w:i w:val="1"/>
              <w:iCs w:val="1"/>
              <w:noProof w:val="0"/>
              <w:color w:val="000000" w:themeColor="text1" w:themeTint="FF" w:themeShade="FF"/>
              <w:sz w:val="24"/>
              <w:szCs w:val="24"/>
              <w:lang w:val="en-GB"/>
            </w:rPr>
            <w:t xml:space="preserve"> Behavior and Philosophy, 46</w:t>
          </w:r>
          <w:r w:rsidRPr="0D82BF7D" w:rsidR="69322758">
            <w:rPr>
              <w:rFonts w:ascii="Times New Roman" w:hAnsi="Times New Roman" w:eastAsia="Times New Roman" w:cs="Times New Roman"/>
              <w:noProof w:val="0"/>
              <w:color w:val="000000" w:themeColor="text1" w:themeTint="FF" w:themeShade="FF"/>
              <w:sz w:val="24"/>
              <w:szCs w:val="24"/>
              <w:lang w:val="en-GB"/>
            </w:rPr>
            <w:t xml:space="preserve">, 100-113. </w:t>
          </w:r>
        </w:p>
        <w:p w:rsidR="17582612" w:rsidP="0D82BF7D" w:rsidRDefault="17582612" w14:paraId="6FEF1A37" w14:textId="089BA1DF">
          <w:pPr>
            <w:ind w:left="450" w:hanging="450"/>
          </w:pPr>
          <w:r w:rsidRPr="0D82BF7D" w:rsidR="69322758">
            <w:rPr>
              <w:rFonts w:ascii="Times New Roman" w:hAnsi="Times New Roman" w:eastAsia="Times New Roman" w:cs="Times New Roman"/>
              <w:noProof w:val="0"/>
              <w:color w:val="000000" w:themeColor="text1" w:themeTint="FF" w:themeShade="FF"/>
              <w:sz w:val="24"/>
              <w:szCs w:val="24"/>
              <w:lang w:val="en-GB"/>
            </w:rPr>
            <w:t>Rhodes, R. E., &amp; Kates, A. (2015). Can the affective response to exercise predict future motives and physical activity behavior? A systematic review of published evidence.</w:t>
          </w:r>
          <w:r w:rsidRPr="0D82BF7D" w:rsidR="69322758">
            <w:rPr>
              <w:rFonts w:ascii="Times New Roman" w:hAnsi="Times New Roman" w:eastAsia="Times New Roman" w:cs="Times New Roman"/>
              <w:i w:val="1"/>
              <w:iCs w:val="1"/>
              <w:noProof w:val="0"/>
              <w:color w:val="000000" w:themeColor="text1" w:themeTint="FF" w:themeShade="FF"/>
              <w:sz w:val="24"/>
              <w:szCs w:val="24"/>
              <w:lang w:val="en-GB"/>
            </w:rPr>
            <w:t xml:space="preserve"> Annals of Behavioral Medicine, 49</w:t>
          </w:r>
          <w:r w:rsidRPr="0D82BF7D" w:rsidR="69322758">
            <w:rPr>
              <w:rFonts w:ascii="Times New Roman" w:hAnsi="Times New Roman" w:eastAsia="Times New Roman" w:cs="Times New Roman"/>
              <w:noProof w:val="0"/>
              <w:color w:val="000000" w:themeColor="text1" w:themeTint="FF" w:themeShade="FF"/>
              <w:sz w:val="24"/>
              <w:szCs w:val="24"/>
              <w:lang w:val="en-GB"/>
            </w:rPr>
            <w:t xml:space="preserve">(5), 715-731. </w:t>
          </w:r>
        </w:p>
        <w:p w:rsidR="17582612" w:rsidP="0D82BF7D" w:rsidRDefault="17582612" w14:paraId="677814B8" w14:textId="6F3ADDA7">
          <w:pPr>
            <w:ind w:left="450" w:hanging="450"/>
          </w:pPr>
          <w:r w:rsidRPr="0D82BF7D" w:rsidR="69322758">
            <w:rPr>
              <w:rFonts w:ascii="Times New Roman" w:hAnsi="Times New Roman" w:eastAsia="Times New Roman" w:cs="Times New Roman"/>
              <w:noProof w:val="0"/>
              <w:color w:val="000000" w:themeColor="text1" w:themeTint="FF" w:themeShade="FF"/>
              <w:sz w:val="24"/>
              <w:szCs w:val="24"/>
              <w:lang w:val="en-GB"/>
            </w:rPr>
            <w:t>Ryan, R. M., &amp; Deci, E. L. (2017). Self-determination theory.</w:t>
          </w:r>
          <w:r w:rsidRPr="0D82BF7D" w:rsidR="69322758">
            <w:rPr>
              <w:rFonts w:ascii="Times New Roman" w:hAnsi="Times New Roman" w:eastAsia="Times New Roman" w:cs="Times New Roman"/>
              <w:i w:val="1"/>
              <w:iCs w:val="1"/>
              <w:noProof w:val="0"/>
              <w:color w:val="000000" w:themeColor="text1" w:themeTint="FF" w:themeShade="FF"/>
              <w:sz w:val="24"/>
              <w:szCs w:val="24"/>
              <w:lang w:val="en-GB"/>
            </w:rPr>
            <w:t xml:space="preserve"> Basic Psychological Needs in Motivation, Development, and Wellness, </w:t>
          </w:r>
        </w:p>
        <w:p w:rsidR="17582612" w:rsidP="0D82BF7D" w:rsidRDefault="17582612" w14:paraId="36DCE935" w14:textId="1CA25E35">
          <w:pPr>
            <w:ind w:left="450" w:hanging="450"/>
          </w:pPr>
          <w:r w:rsidRPr="0D82BF7D" w:rsidR="69322758">
            <w:rPr>
              <w:rFonts w:ascii="Times New Roman" w:hAnsi="Times New Roman" w:eastAsia="Times New Roman" w:cs="Times New Roman"/>
              <w:noProof w:val="0"/>
              <w:color w:val="000000" w:themeColor="text1" w:themeTint="FF" w:themeShade="FF"/>
              <w:sz w:val="24"/>
              <w:szCs w:val="24"/>
              <w:lang w:val="en-GB"/>
            </w:rPr>
            <w:t>Santiago, J. A., &amp; Morrow, J. R. (2020). A study of preservice physical education teachers’ content knowledge of health-related fitness.</w:t>
          </w:r>
          <w:r w:rsidRPr="0D82BF7D" w:rsidR="69322758">
            <w:rPr>
              <w:rFonts w:ascii="Times New Roman" w:hAnsi="Times New Roman" w:eastAsia="Times New Roman" w:cs="Times New Roman"/>
              <w:i w:val="1"/>
              <w:iCs w:val="1"/>
              <w:noProof w:val="0"/>
              <w:color w:val="000000" w:themeColor="text1" w:themeTint="FF" w:themeShade="FF"/>
              <w:sz w:val="24"/>
              <w:szCs w:val="24"/>
              <w:lang w:val="en-GB"/>
            </w:rPr>
            <w:t xml:space="preserve"> Journal of Teaching in Physical Education, 40</w:t>
          </w:r>
          <w:r w:rsidRPr="0D82BF7D" w:rsidR="69322758">
            <w:rPr>
              <w:rFonts w:ascii="Times New Roman" w:hAnsi="Times New Roman" w:eastAsia="Times New Roman" w:cs="Times New Roman"/>
              <w:noProof w:val="0"/>
              <w:color w:val="000000" w:themeColor="text1" w:themeTint="FF" w:themeShade="FF"/>
              <w:sz w:val="24"/>
              <w:szCs w:val="24"/>
              <w:lang w:val="en-GB"/>
            </w:rPr>
            <w:t xml:space="preserve">(1), 118-125. </w:t>
          </w:r>
        </w:p>
        <w:p w:rsidR="17582612" w:rsidP="0D82BF7D" w:rsidRDefault="17582612" w14:paraId="6DED23F7" w14:textId="0E195DD0">
          <w:pPr>
            <w:ind w:left="450" w:hanging="450"/>
          </w:pPr>
          <w:r w:rsidRPr="0D82BF7D" w:rsidR="69322758">
            <w:rPr>
              <w:rFonts w:ascii="Times New Roman" w:hAnsi="Times New Roman" w:eastAsia="Times New Roman" w:cs="Times New Roman"/>
              <w:noProof w:val="0"/>
              <w:color w:val="000000" w:themeColor="text1" w:themeTint="FF" w:themeShade="FF"/>
              <w:sz w:val="24"/>
              <w:szCs w:val="24"/>
              <w:lang w:val="en-GB"/>
            </w:rPr>
            <w:t>Sawyer, S. M., Azzopardi, P. S., Wickremarathne, D., &amp; Patton, G. C. (2018). The age of adolescence.</w:t>
          </w:r>
          <w:r w:rsidRPr="0D82BF7D" w:rsidR="69322758">
            <w:rPr>
              <w:rFonts w:ascii="Times New Roman" w:hAnsi="Times New Roman" w:eastAsia="Times New Roman" w:cs="Times New Roman"/>
              <w:i w:val="1"/>
              <w:iCs w:val="1"/>
              <w:noProof w:val="0"/>
              <w:color w:val="000000" w:themeColor="text1" w:themeTint="FF" w:themeShade="FF"/>
              <w:sz w:val="24"/>
              <w:szCs w:val="24"/>
              <w:lang w:val="en-GB"/>
            </w:rPr>
            <w:t xml:space="preserve"> The Lancet Child &amp; Adolescent Health, 2</w:t>
          </w:r>
          <w:r w:rsidRPr="0D82BF7D" w:rsidR="69322758">
            <w:rPr>
              <w:rFonts w:ascii="Times New Roman" w:hAnsi="Times New Roman" w:eastAsia="Times New Roman" w:cs="Times New Roman"/>
              <w:noProof w:val="0"/>
              <w:color w:val="000000" w:themeColor="text1" w:themeTint="FF" w:themeShade="FF"/>
              <w:sz w:val="24"/>
              <w:szCs w:val="24"/>
              <w:lang w:val="en-GB"/>
            </w:rPr>
            <w:t xml:space="preserve">(3), 223-228. </w:t>
          </w:r>
        </w:p>
        <w:p w:rsidR="17582612" w:rsidP="0D82BF7D" w:rsidRDefault="17582612" w14:paraId="6FE00DCD" w14:textId="6C2FC21A">
          <w:pPr>
            <w:ind w:left="450" w:hanging="450"/>
          </w:pPr>
          <w:r w:rsidRPr="0D82BF7D" w:rsidR="69322758">
            <w:rPr>
              <w:rFonts w:ascii="Times New Roman" w:hAnsi="Times New Roman" w:eastAsia="Times New Roman" w:cs="Times New Roman"/>
              <w:noProof w:val="0"/>
              <w:color w:val="000000" w:themeColor="text1" w:themeTint="FF" w:themeShade="FF"/>
              <w:sz w:val="24"/>
              <w:szCs w:val="24"/>
              <w:lang w:val="en-GB"/>
            </w:rPr>
            <w:t>Shlafer, R., Hergenroeder, A. C., Jean Emans, S., Rickert, V. I., Adger, H., Spear, B., Irwin, C. E., Kreipe, R. E., Walker, L. R., &amp; Resnick, M. D. (2014). Adolescence as a critical stage in the MCH Life Course Model: commentary for the Leadership Education in Adolescent Health (LEAH) interdisciplinary training program projects.</w:t>
          </w:r>
          <w:r w:rsidRPr="0D82BF7D" w:rsidR="69322758">
            <w:rPr>
              <w:rFonts w:ascii="Times New Roman" w:hAnsi="Times New Roman" w:eastAsia="Times New Roman" w:cs="Times New Roman"/>
              <w:i w:val="1"/>
              <w:iCs w:val="1"/>
              <w:noProof w:val="0"/>
              <w:color w:val="000000" w:themeColor="text1" w:themeTint="FF" w:themeShade="FF"/>
              <w:sz w:val="24"/>
              <w:szCs w:val="24"/>
              <w:lang w:val="en-GB"/>
            </w:rPr>
            <w:t xml:space="preserve"> Maternal and Child Health Journal, 18</w:t>
          </w:r>
          <w:r w:rsidRPr="0D82BF7D" w:rsidR="69322758">
            <w:rPr>
              <w:rFonts w:ascii="Times New Roman" w:hAnsi="Times New Roman" w:eastAsia="Times New Roman" w:cs="Times New Roman"/>
              <w:noProof w:val="0"/>
              <w:color w:val="000000" w:themeColor="text1" w:themeTint="FF" w:themeShade="FF"/>
              <w:sz w:val="24"/>
              <w:szCs w:val="24"/>
              <w:lang w:val="en-GB"/>
            </w:rPr>
            <w:t xml:space="preserve">, 462-466. </w:t>
          </w:r>
        </w:p>
        <w:p w:rsidR="17582612" w:rsidP="0D82BF7D" w:rsidRDefault="17582612" w14:paraId="24C627B3" w14:textId="036DE803">
          <w:pPr>
            <w:ind w:left="450" w:hanging="450"/>
          </w:pPr>
          <w:r w:rsidRPr="0D82BF7D" w:rsidR="69322758">
            <w:rPr>
              <w:rFonts w:ascii="Times New Roman" w:hAnsi="Times New Roman" w:eastAsia="Times New Roman" w:cs="Times New Roman"/>
              <w:noProof w:val="0"/>
              <w:color w:val="000000" w:themeColor="text1" w:themeTint="FF" w:themeShade="FF"/>
              <w:sz w:val="24"/>
              <w:szCs w:val="24"/>
              <w:lang w:val="en-GB"/>
            </w:rPr>
            <w:t>Smith, J. A. (2015). Qualitative psychology: A practical guide to research methods.</w:t>
          </w:r>
          <w:r w:rsidRPr="0D82BF7D" w:rsidR="69322758">
            <w:rPr>
              <w:rFonts w:ascii="Times New Roman" w:hAnsi="Times New Roman" w:eastAsia="Times New Roman" w:cs="Times New Roman"/>
              <w:i w:val="1"/>
              <w:iCs w:val="1"/>
              <w:noProof w:val="0"/>
              <w:color w:val="000000" w:themeColor="text1" w:themeTint="FF" w:themeShade="FF"/>
              <w:sz w:val="24"/>
              <w:szCs w:val="24"/>
              <w:lang w:val="en-GB"/>
            </w:rPr>
            <w:t xml:space="preserve"> Qualitative Psychology, </w:t>
          </w:r>
          <w:r w:rsidRPr="0D82BF7D" w:rsidR="69322758">
            <w:rPr>
              <w:rFonts w:ascii="Times New Roman" w:hAnsi="Times New Roman" w:eastAsia="Times New Roman" w:cs="Times New Roman"/>
              <w:noProof w:val="0"/>
              <w:color w:val="000000" w:themeColor="text1" w:themeTint="FF" w:themeShade="FF"/>
              <w:sz w:val="24"/>
              <w:szCs w:val="24"/>
              <w:lang w:val="en-GB"/>
            </w:rPr>
            <w:t xml:space="preserve">, 1-312. </w:t>
          </w:r>
        </w:p>
        <w:p w:rsidR="17582612" w:rsidP="0D82BF7D" w:rsidRDefault="17582612" w14:paraId="57C93DBD" w14:textId="627A0531">
          <w:pPr>
            <w:ind w:left="450" w:hanging="450"/>
          </w:pPr>
          <w:r w:rsidRPr="0D82BF7D" w:rsidR="69322758">
            <w:rPr>
              <w:rFonts w:ascii="Times New Roman" w:hAnsi="Times New Roman" w:eastAsia="Times New Roman" w:cs="Times New Roman"/>
              <w:noProof w:val="0"/>
              <w:color w:val="000000" w:themeColor="text1" w:themeTint="FF" w:themeShade="FF"/>
              <w:sz w:val="24"/>
              <w:szCs w:val="24"/>
              <w:lang w:val="en-GB"/>
            </w:rPr>
            <w:t>Sun, H., Li, W., &amp; Shen, B. (2017). Learning in physical education: A self-determination theory perspective.</w:t>
          </w:r>
          <w:r w:rsidRPr="0D82BF7D" w:rsidR="69322758">
            <w:rPr>
              <w:rFonts w:ascii="Times New Roman" w:hAnsi="Times New Roman" w:eastAsia="Times New Roman" w:cs="Times New Roman"/>
              <w:i w:val="1"/>
              <w:iCs w:val="1"/>
              <w:noProof w:val="0"/>
              <w:color w:val="000000" w:themeColor="text1" w:themeTint="FF" w:themeShade="FF"/>
              <w:sz w:val="24"/>
              <w:szCs w:val="24"/>
              <w:lang w:val="en-GB"/>
            </w:rPr>
            <w:t xml:space="preserve"> Journal of Teaching in Physical Education, 36</w:t>
          </w:r>
          <w:r w:rsidRPr="0D82BF7D" w:rsidR="69322758">
            <w:rPr>
              <w:rFonts w:ascii="Times New Roman" w:hAnsi="Times New Roman" w:eastAsia="Times New Roman" w:cs="Times New Roman"/>
              <w:noProof w:val="0"/>
              <w:color w:val="000000" w:themeColor="text1" w:themeTint="FF" w:themeShade="FF"/>
              <w:sz w:val="24"/>
              <w:szCs w:val="24"/>
              <w:lang w:val="en-GB"/>
            </w:rPr>
            <w:t xml:space="preserve">(3), 277-291. </w:t>
          </w:r>
        </w:p>
        <w:p w:rsidR="17582612" w:rsidP="0D82BF7D" w:rsidRDefault="17582612" w14:paraId="067EBA1F" w14:textId="5014CCE1">
          <w:pPr>
            <w:ind w:left="450" w:hanging="450"/>
          </w:pPr>
          <w:r w:rsidRPr="0D82BF7D" w:rsidR="69322758">
            <w:rPr>
              <w:rFonts w:ascii="Times New Roman" w:hAnsi="Times New Roman" w:eastAsia="Times New Roman" w:cs="Times New Roman"/>
              <w:noProof w:val="0"/>
              <w:color w:val="000000" w:themeColor="text1" w:themeTint="FF" w:themeShade="FF"/>
              <w:sz w:val="24"/>
              <w:szCs w:val="24"/>
              <w:lang w:val="en-GB"/>
            </w:rPr>
            <w:t>Teixeira, P. J., Marques, M. M., Silva, M. N., Brunet, J., Duda, J. L., Haerens, L., La Guardia, J., Lindwall, M., Lonsdale, C., &amp; Markland, D. (2020). A classification of motivation and behavior change techniques used in self-determination theory-based interventions in health contexts.</w:t>
          </w:r>
          <w:r w:rsidRPr="0D82BF7D" w:rsidR="69322758">
            <w:rPr>
              <w:rFonts w:ascii="Times New Roman" w:hAnsi="Times New Roman" w:eastAsia="Times New Roman" w:cs="Times New Roman"/>
              <w:i w:val="1"/>
              <w:iCs w:val="1"/>
              <w:noProof w:val="0"/>
              <w:color w:val="000000" w:themeColor="text1" w:themeTint="FF" w:themeShade="FF"/>
              <w:sz w:val="24"/>
              <w:szCs w:val="24"/>
              <w:lang w:val="en-GB"/>
            </w:rPr>
            <w:t xml:space="preserve"> Motivation Science, 6</w:t>
          </w:r>
          <w:r w:rsidRPr="0D82BF7D" w:rsidR="69322758">
            <w:rPr>
              <w:rFonts w:ascii="Times New Roman" w:hAnsi="Times New Roman" w:eastAsia="Times New Roman" w:cs="Times New Roman"/>
              <w:noProof w:val="0"/>
              <w:color w:val="000000" w:themeColor="text1" w:themeTint="FF" w:themeShade="FF"/>
              <w:sz w:val="24"/>
              <w:szCs w:val="24"/>
              <w:lang w:val="en-GB"/>
            </w:rPr>
            <w:t xml:space="preserve">(4), 438. </w:t>
          </w:r>
        </w:p>
        <w:p w:rsidR="17582612" w:rsidP="0D82BF7D" w:rsidRDefault="17582612" w14:paraId="04CB285E" w14:textId="5390ADEA">
          <w:pPr>
            <w:ind w:left="450" w:hanging="450"/>
          </w:pPr>
          <w:r w:rsidRPr="0D82BF7D" w:rsidR="69322758">
            <w:rPr>
              <w:rFonts w:ascii="Times New Roman" w:hAnsi="Times New Roman" w:eastAsia="Times New Roman" w:cs="Times New Roman"/>
              <w:noProof w:val="0"/>
              <w:color w:val="000000" w:themeColor="text1" w:themeTint="FF" w:themeShade="FF"/>
              <w:sz w:val="24"/>
              <w:szCs w:val="24"/>
              <w:lang w:val="en-GB"/>
            </w:rPr>
            <w:t>Tiggemann, M., &amp; Slater, A. (2014). NetTweens: The internet and body image concerns in preteenage girls.</w:t>
          </w:r>
          <w:r w:rsidRPr="0D82BF7D" w:rsidR="69322758">
            <w:rPr>
              <w:rFonts w:ascii="Times New Roman" w:hAnsi="Times New Roman" w:eastAsia="Times New Roman" w:cs="Times New Roman"/>
              <w:i w:val="1"/>
              <w:iCs w:val="1"/>
              <w:noProof w:val="0"/>
              <w:color w:val="000000" w:themeColor="text1" w:themeTint="FF" w:themeShade="FF"/>
              <w:sz w:val="24"/>
              <w:szCs w:val="24"/>
              <w:lang w:val="en-GB"/>
            </w:rPr>
            <w:t xml:space="preserve"> The Journal of Early Adolescence, 34</w:t>
          </w:r>
          <w:r w:rsidRPr="0D82BF7D" w:rsidR="69322758">
            <w:rPr>
              <w:rFonts w:ascii="Times New Roman" w:hAnsi="Times New Roman" w:eastAsia="Times New Roman" w:cs="Times New Roman"/>
              <w:noProof w:val="0"/>
              <w:color w:val="000000" w:themeColor="text1" w:themeTint="FF" w:themeShade="FF"/>
              <w:sz w:val="24"/>
              <w:szCs w:val="24"/>
              <w:lang w:val="en-GB"/>
            </w:rPr>
            <w:t xml:space="preserve">(5), 606-620. </w:t>
          </w:r>
        </w:p>
        <w:p w:rsidR="17582612" w:rsidP="0D82BF7D" w:rsidRDefault="17582612" w14:paraId="663AA9F3" w14:textId="2763FB2A">
          <w:pPr>
            <w:ind w:left="450" w:hanging="450"/>
          </w:pPr>
          <w:r w:rsidRPr="0D82BF7D" w:rsidR="69322758">
            <w:rPr>
              <w:rFonts w:ascii="Times New Roman" w:hAnsi="Times New Roman" w:eastAsia="Times New Roman" w:cs="Times New Roman"/>
              <w:noProof w:val="0"/>
              <w:color w:val="000000" w:themeColor="text1" w:themeTint="FF" w:themeShade="FF"/>
              <w:sz w:val="24"/>
              <w:szCs w:val="24"/>
              <w:lang w:val="en-GB"/>
            </w:rPr>
            <w:t>Vani, M. F., Pila, E., deJonge, M., Solomon-Krakus, S., &amp; Sabiston, C. M. (2021). ‘Can you move your fat ass off the baseline?’Exploring the sport experiences of adolescent girls with body image concerns.</w:t>
          </w:r>
          <w:r w:rsidRPr="0D82BF7D" w:rsidR="69322758">
            <w:rPr>
              <w:rFonts w:ascii="Times New Roman" w:hAnsi="Times New Roman" w:eastAsia="Times New Roman" w:cs="Times New Roman"/>
              <w:i w:val="1"/>
              <w:iCs w:val="1"/>
              <w:noProof w:val="0"/>
              <w:color w:val="000000" w:themeColor="text1" w:themeTint="FF" w:themeShade="FF"/>
              <w:sz w:val="24"/>
              <w:szCs w:val="24"/>
              <w:lang w:val="en-GB"/>
            </w:rPr>
            <w:t xml:space="preserve"> Qualitative Research in Sport, Exercise and Health, 13</w:t>
          </w:r>
          <w:r w:rsidRPr="0D82BF7D" w:rsidR="69322758">
            <w:rPr>
              <w:rFonts w:ascii="Times New Roman" w:hAnsi="Times New Roman" w:eastAsia="Times New Roman" w:cs="Times New Roman"/>
              <w:noProof w:val="0"/>
              <w:color w:val="000000" w:themeColor="text1" w:themeTint="FF" w:themeShade="FF"/>
              <w:sz w:val="24"/>
              <w:szCs w:val="24"/>
              <w:lang w:val="en-GB"/>
            </w:rPr>
            <w:t xml:space="preserve">(4), 671-689. </w:t>
          </w:r>
        </w:p>
        <w:p w:rsidR="17582612" w:rsidP="0D82BF7D" w:rsidRDefault="17582612" w14:paraId="4028458D" w14:textId="57FD9B55">
          <w:pPr>
            <w:ind w:left="450" w:hanging="450"/>
          </w:pPr>
          <w:r w:rsidRPr="0D82BF7D" w:rsidR="69322758">
            <w:rPr>
              <w:rFonts w:ascii="Times New Roman" w:hAnsi="Times New Roman" w:eastAsia="Times New Roman" w:cs="Times New Roman"/>
              <w:noProof w:val="0"/>
              <w:color w:val="000000" w:themeColor="text1" w:themeTint="FF" w:themeShade="FF"/>
              <w:sz w:val="24"/>
              <w:szCs w:val="24"/>
              <w:lang w:val="en-GB"/>
            </w:rPr>
            <w:t>Vansteenkiste, M., Ryan, R. M., &amp; Soenens, B. (2020). Basic psychological need theory: Advancements, critical themes, and future directions.</w:t>
          </w:r>
          <w:r w:rsidRPr="0D82BF7D" w:rsidR="69322758">
            <w:rPr>
              <w:rFonts w:ascii="Times New Roman" w:hAnsi="Times New Roman" w:eastAsia="Times New Roman" w:cs="Times New Roman"/>
              <w:i w:val="1"/>
              <w:iCs w:val="1"/>
              <w:noProof w:val="0"/>
              <w:color w:val="000000" w:themeColor="text1" w:themeTint="FF" w:themeShade="FF"/>
              <w:sz w:val="24"/>
              <w:szCs w:val="24"/>
              <w:lang w:val="en-GB"/>
            </w:rPr>
            <w:t xml:space="preserve"> Motivation and Emotion, 44</w:t>
          </w:r>
          <w:r w:rsidRPr="0D82BF7D" w:rsidR="69322758">
            <w:rPr>
              <w:rFonts w:ascii="Times New Roman" w:hAnsi="Times New Roman" w:eastAsia="Times New Roman" w:cs="Times New Roman"/>
              <w:noProof w:val="0"/>
              <w:color w:val="000000" w:themeColor="text1" w:themeTint="FF" w:themeShade="FF"/>
              <w:sz w:val="24"/>
              <w:szCs w:val="24"/>
              <w:lang w:val="en-GB"/>
            </w:rPr>
            <w:t xml:space="preserve">, 1-31. </w:t>
          </w:r>
        </w:p>
        <w:p w:rsidR="17582612" w:rsidP="0D82BF7D" w:rsidRDefault="17582612" w14:paraId="2575D2B0" w14:textId="0E040EBA">
          <w:pPr>
            <w:ind w:left="450" w:hanging="450"/>
          </w:pPr>
          <w:r w:rsidRPr="0D82BF7D" w:rsidR="69322758">
            <w:rPr>
              <w:rFonts w:ascii="Times New Roman" w:hAnsi="Times New Roman" w:eastAsia="Times New Roman" w:cs="Times New Roman"/>
              <w:noProof w:val="0"/>
              <w:color w:val="000000" w:themeColor="text1" w:themeTint="FF" w:themeShade="FF"/>
              <w:sz w:val="24"/>
              <w:szCs w:val="24"/>
              <w:lang w:val="en-GB"/>
            </w:rPr>
            <w:t>White, R. L., Olson, R., Parker, P. D., Astell-Burt, T., &amp; Lonsdale, C. (2018). A qualitative investigation of the perceived influence of adolescents’ motivation on relationships between domain-specific physical activity and positive and negative affect.</w:t>
          </w:r>
          <w:r w:rsidRPr="0D82BF7D" w:rsidR="69322758">
            <w:rPr>
              <w:rFonts w:ascii="Times New Roman" w:hAnsi="Times New Roman" w:eastAsia="Times New Roman" w:cs="Times New Roman"/>
              <w:i w:val="1"/>
              <w:iCs w:val="1"/>
              <w:noProof w:val="0"/>
              <w:color w:val="000000" w:themeColor="text1" w:themeTint="FF" w:themeShade="FF"/>
              <w:sz w:val="24"/>
              <w:szCs w:val="24"/>
              <w:lang w:val="en-GB"/>
            </w:rPr>
            <w:t xml:space="preserve"> Mental Health and Physical Activity, 14</w:t>
          </w:r>
          <w:r w:rsidRPr="0D82BF7D" w:rsidR="69322758">
            <w:rPr>
              <w:rFonts w:ascii="Times New Roman" w:hAnsi="Times New Roman" w:eastAsia="Times New Roman" w:cs="Times New Roman"/>
              <w:noProof w:val="0"/>
              <w:color w:val="000000" w:themeColor="text1" w:themeTint="FF" w:themeShade="FF"/>
              <w:sz w:val="24"/>
              <w:szCs w:val="24"/>
              <w:lang w:val="en-GB"/>
            </w:rPr>
            <w:t xml:space="preserve">, 113-120. </w:t>
          </w:r>
        </w:p>
        <w:p w:rsidR="17582612" w:rsidP="0D82BF7D" w:rsidRDefault="17582612" w14:paraId="4BB14640" w14:textId="445F3698">
          <w:pPr>
            <w:pStyle w:val="Normal"/>
            <w:rPr>
              <w:vanish w:val="1"/>
            </w:rPr>
          </w:pPr>
        </w:p>
      </w:sdtContent>
      <w:sdtEndPr>
        <w:rPr>
          <w:rFonts w:ascii="Calibri" w:hAnsi="Calibri" w:eastAsia="Calibri" w:cs="" w:asciiTheme="minorAscii" w:hAnsiTheme="minorAscii" w:eastAsiaTheme="minorAscii" w:cstheme="minorBidi"/>
          <w:sz w:val="22"/>
          <w:szCs w:val="22"/>
          <w:lang w:eastAsia="en-US"/>
        </w:rPr>
      </w:sdtEndPr>
    </w:sdt>
    <w:p w:rsidR="17582612" w:rsidP="17582612" w:rsidRDefault="17582612" w14:paraId="632A6952" w14:textId="310D5A1A">
      <w:pPr>
        <w:rPr>
          <w:rFonts w:ascii="Times New Roman" w:hAnsi="Times New Roman" w:eastAsia="Times New Roman" w:cs="Times New Roman"/>
          <w:b/>
          <w:bCs/>
          <w:color w:val="000000" w:themeColor="text1"/>
          <w:u w:val="single"/>
        </w:rPr>
      </w:pPr>
    </w:p>
    <w:p w:rsidR="44075518" w:rsidP="17582612" w:rsidRDefault="44075518" w14:paraId="37B0A2DD" w14:textId="1110CE03">
      <w:pPr>
        <w:rPr>
          <w:vanish/>
        </w:rPr>
      </w:pPr>
    </w:p>
    <w:p w:rsidR="44075518" w:rsidP="44075518" w:rsidRDefault="44075518" w14:paraId="079D7F64" w14:textId="0CD71F8D">
      <w:pPr>
        <w:rPr>
          <w:rFonts w:ascii="Times New Roman" w:hAnsi="Times New Roman" w:eastAsia="Times New Roman" w:cs="Times New Roman"/>
          <w:b/>
          <w:bCs/>
          <w:color w:val="000000" w:themeColor="text1"/>
          <w:u w:val="single"/>
        </w:rPr>
      </w:pPr>
    </w:p>
    <w:p w:rsidR="00871473" w:rsidP="44075518" w:rsidRDefault="009204CF" w14:paraId="4D9339BB" w14:textId="13A6B281">
      <w:r>
        <w:br w:type="page"/>
      </w:r>
    </w:p>
    <w:p w:rsidR="00871473" w:rsidP="44075518" w:rsidRDefault="4318A66A" w14:paraId="5E5787A5" w14:textId="7DA8886E">
      <w:pPr>
        <w:jc w:val="center"/>
        <w:rPr>
          <w:rFonts w:ascii="Times New Roman" w:hAnsi="Times New Roman" w:eastAsia="Times New Roman" w:cs="Times New Roman"/>
          <w:b/>
          <w:bCs/>
          <w:u w:val="single"/>
        </w:rPr>
      </w:pPr>
      <w:r w:rsidRPr="44075518">
        <w:rPr>
          <w:rFonts w:ascii="Times New Roman" w:hAnsi="Times New Roman" w:eastAsia="Times New Roman" w:cs="Times New Roman"/>
          <w:b/>
          <w:bCs/>
          <w:u w:val="single"/>
        </w:rPr>
        <w:t>Appendix</w:t>
      </w:r>
    </w:p>
    <w:p w:rsidR="052385FD" w:rsidP="44075518" w:rsidRDefault="5B491E76" w14:paraId="498B10FB" w14:textId="3885746D">
      <w:pPr>
        <w:rPr>
          <w:rFonts w:ascii="Times New Roman" w:hAnsi="Times New Roman" w:eastAsia="Times New Roman" w:cs="Times New Roman"/>
        </w:rPr>
      </w:pPr>
      <w:r w:rsidRPr="44075518">
        <w:rPr>
          <w:rFonts w:ascii="Times New Roman" w:hAnsi="Times New Roman" w:eastAsia="Times New Roman" w:cs="Times New Roman"/>
        </w:rPr>
        <w:t>1)</w:t>
      </w:r>
      <w:r w:rsidRPr="44075518" w:rsidR="70CF940F">
        <w:rPr>
          <w:rFonts w:ascii="Times New Roman" w:hAnsi="Times New Roman" w:eastAsia="Times New Roman" w:cs="Times New Roman"/>
        </w:rPr>
        <w:t xml:space="preserve"> </w:t>
      </w:r>
      <w:r w:rsidRPr="44075518">
        <w:rPr>
          <w:rFonts w:ascii="Times New Roman" w:hAnsi="Times New Roman" w:eastAsia="Times New Roman" w:cs="Times New Roman"/>
        </w:rPr>
        <w:t xml:space="preserve">Study Consent &amp; debrief form </w:t>
      </w:r>
    </w:p>
    <w:p w:rsidR="052385FD" w:rsidP="44075518" w:rsidRDefault="5B491E76" w14:paraId="6744F44F" w14:textId="274EA9C7">
      <w:pPr>
        <w:rPr>
          <w:rFonts w:ascii="Times New Roman" w:hAnsi="Times New Roman" w:eastAsia="Times New Roman" w:cs="Times New Roman"/>
        </w:rPr>
      </w:pPr>
      <w:r w:rsidRPr="44075518">
        <w:rPr>
          <w:rFonts w:ascii="Times New Roman" w:hAnsi="Times New Roman" w:eastAsia="Times New Roman" w:cs="Times New Roman"/>
        </w:rPr>
        <w:t>2)</w:t>
      </w:r>
      <w:r w:rsidRPr="44075518" w:rsidR="47E597A2">
        <w:rPr>
          <w:rFonts w:ascii="Times New Roman" w:hAnsi="Times New Roman" w:eastAsia="Times New Roman" w:cs="Times New Roman"/>
        </w:rPr>
        <w:t xml:space="preserve"> </w:t>
      </w:r>
      <w:r w:rsidRPr="44075518">
        <w:rPr>
          <w:rFonts w:ascii="Times New Roman" w:hAnsi="Times New Roman" w:eastAsia="Times New Roman" w:cs="Times New Roman"/>
        </w:rPr>
        <w:t>Ethic</w:t>
      </w:r>
      <w:r w:rsidRPr="44075518" w:rsidR="5583846C">
        <w:rPr>
          <w:rFonts w:ascii="Times New Roman" w:hAnsi="Times New Roman" w:eastAsia="Times New Roman" w:cs="Times New Roman"/>
        </w:rPr>
        <w:t>s form</w:t>
      </w:r>
    </w:p>
    <w:p w:rsidRPr="0083378A" w:rsidR="02D0042E" w:rsidP="17582612" w:rsidRDefault="5B491E76" w14:paraId="45CA81FF" w14:textId="4A80416D">
      <w:pPr>
        <w:rPr>
          <w:rFonts w:ascii="Times New Roman" w:hAnsi="Times New Roman" w:eastAsia="Times New Roman" w:cs="Times New Roman"/>
        </w:rPr>
      </w:pPr>
      <w:r w:rsidRPr="17582612">
        <w:rPr>
          <w:rFonts w:ascii="Times New Roman" w:hAnsi="Times New Roman" w:eastAsia="Times New Roman" w:cs="Times New Roman"/>
        </w:rPr>
        <w:t>3)</w:t>
      </w:r>
      <w:r w:rsidRPr="17582612" w:rsidR="468BF1ED">
        <w:rPr>
          <w:rFonts w:ascii="Times New Roman" w:hAnsi="Times New Roman" w:eastAsia="Times New Roman" w:cs="Times New Roman"/>
        </w:rPr>
        <w:t xml:space="preserve"> </w:t>
      </w:r>
      <w:r w:rsidRPr="17582612" w:rsidR="474A6E49">
        <w:rPr>
          <w:rFonts w:ascii="Times New Roman" w:hAnsi="Times New Roman" w:eastAsia="Times New Roman" w:cs="Times New Roman"/>
        </w:rPr>
        <w:t>Stimuli- Interview questions</w:t>
      </w:r>
      <w:r w:rsidR="00B1317C">
        <w:rPr>
          <w:rFonts w:ascii="Times New Roman" w:hAnsi="Times New Roman" w:eastAsia="Times New Roman" w:cs="Times New Roman"/>
        </w:rPr>
        <w:t xml:space="preserve"> &amp; </w:t>
      </w:r>
      <w:r w:rsidRPr="0083378A" w:rsidR="02D0042E">
        <w:rPr>
          <w:rFonts w:ascii="Times New Roman" w:hAnsi="Times New Roman" w:eastAsia="Times New Roman" w:cs="Times New Roman"/>
        </w:rPr>
        <w:t xml:space="preserve">Interviews with answers </w:t>
      </w:r>
    </w:p>
    <w:p w:rsidR="136E210C" w:rsidP="44075518" w:rsidRDefault="00B1317C" w14:paraId="6C4C2B5C" w14:textId="7A5B7416">
      <w:pPr>
        <w:rPr>
          <w:rFonts w:ascii="Times New Roman" w:hAnsi="Times New Roman" w:eastAsia="Times New Roman" w:cs="Times New Roman"/>
        </w:rPr>
      </w:pPr>
      <w:r>
        <w:rPr>
          <w:rFonts w:ascii="Times New Roman" w:hAnsi="Times New Roman" w:eastAsia="Times New Roman" w:cs="Times New Roman"/>
        </w:rPr>
        <w:t>4</w:t>
      </w:r>
      <w:r w:rsidRPr="17582612" w:rsidR="5B45AA41">
        <w:rPr>
          <w:rFonts w:ascii="Times New Roman" w:hAnsi="Times New Roman" w:eastAsia="Times New Roman" w:cs="Times New Roman"/>
        </w:rPr>
        <w:t xml:space="preserve">) </w:t>
      </w:r>
      <w:r w:rsidRPr="17582612" w:rsidR="5874994B">
        <w:rPr>
          <w:rFonts w:ascii="Times New Roman" w:hAnsi="Times New Roman" w:eastAsia="Times New Roman" w:cs="Times New Roman"/>
        </w:rPr>
        <w:t>Procedure</w:t>
      </w:r>
    </w:p>
    <w:p w:rsidR="136E210C" w:rsidP="44075518" w:rsidRDefault="00B1317C" w14:paraId="6E5931EF" w14:textId="23158ED5">
      <w:pPr>
        <w:rPr>
          <w:rFonts w:ascii="Times New Roman" w:hAnsi="Times New Roman" w:eastAsia="Times New Roman" w:cs="Times New Roman"/>
        </w:rPr>
      </w:pPr>
      <w:r>
        <w:rPr>
          <w:rFonts w:ascii="Times New Roman" w:hAnsi="Times New Roman" w:eastAsia="Times New Roman" w:cs="Times New Roman"/>
        </w:rPr>
        <w:t>5</w:t>
      </w:r>
      <w:r w:rsidRPr="17582612" w:rsidR="0E382DBD">
        <w:rPr>
          <w:rFonts w:ascii="Times New Roman" w:hAnsi="Times New Roman" w:eastAsia="Times New Roman" w:cs="Times New Roman"/>
        </w:rPr>
        <w:t>)</w:t>
      </w:r>
      <w:r w:rsidRPr="17582612" w:rsidR="2FE51A7E">
        <w:rPr>
          <w:rFonts w:ascii="Times New Roman" w:hAnsi="Times New Roman" w:eastAsia="Times New Roman" w:cs="Times New Roman"/>
        </w:rPr>
        <w:t xml:space="preserve"> </w:t>
      </w:r>
      <w:r w:rsidRPr="17582612" w:rsidR="0E382DBD">
        <w:rPr>
          <w:rFonts w:ascii="Times New Roman" w:hAnsi="Times New Roman" w:eastAsia="Times New Roman" w:cs="Times New Roman"/>
        </w:rPr>
        <w:t xml:space="preserve">Step 1 Familiarisation </w:t>
      </w:r>
      <w:r w:rsidRPr="17582612" w:rsidR="61052829">
        <w:rPr>
          <w:rFonts w:ascii="Times New Roman" w:hAnsi="Times New Roman" w:eastAsia="Times New Roman" w:cs="Times New Roman"/>
        </w:rPr>
        <w:t>phase</w:t>
      </w:r>
    </w:p>
    <w:p w:rsidR="0142C224" w:rsidP="44075518" w:rsidRDefault="00B1317C" w14:paraId="7A627E74" w14:textId="048205BD">
      <w:pPr>
        <w:rPr>
          <w:rFonts w:ascii="Times New Roman" w:hAnsi="Times New Roman" w:eastAsia="Times New Roman" w:cs="Times New Roman"/>
        </w:rPr>
      </w:pPr>
      <w:r>
        <w:rPr>
          <w:rFonts w:ascii="Times New Roman" w:hAnsi="Times New Roman" w:eastAsia="Times New Roman" w:cs="Times New Roman"/>
        </w:rPr>
        <w:t>6</w:t>
      </w:r>
      <w:r w:rsidRPr="17582612" w:rsidR="0E382DBD">
        <w:rPr>
          <w:rFonts w:ascii="Times New Roman" w:hAnsi="Times New Roman" w:eastAsia="Times New Roman" w:cs="Times New Roman"/>
        </w:rPr>
        <w:t>)</w:t>
      </w:r>
      <w:r w:rsidRPr="17582612" w:rsidR="63B8EC3C">
        <w:rPr>
          <w:rFonts w:ascii="Times New Roman" w:hAnsi="Times New Roman" w:eastAsia="Times New Roman" w:cs="Times New Roman"/>
        </w:rPr>
        <w:t xml:space="preserve"> </w:t>
      </w:r>
      <w:r w:rsidRPr="17582612" w:rsidR="0E382DBD">
        <w:rPr>
          <w:rFonts w:ascii="Times New Roman" w:hAnsi="Times New Roman" w:eastAsia="Times New Roman" w:cs="Times New Roman"/>
        </w:rPr>
        <w:t>Step 2 Coding</w:t>
      </w:r>
    </w:p>
    <w:p w:rsidR="71268F19" w:rsidP="44075518" w:rsidRDefault="00B1317C" w14:paraId="7567078B" w14:textId="53988065">
      <w:pPr>
        <w:rPr>
          <w:rFonts w:ascii="Times New Roman" w:hAnsi="Times New Roman" w:eastAsia="Times New Roman" w:cs="Times New Roman"/>
        </w:rPr>
      </w:pPr>
      <w:r>
        <w:rPr>
          <w:rFonts w:ascii="Times New Roman" w:hAnsi="Times New Roman" w:eastAsia="Times New Roman" w:cs="Times New Roman"/>
        </w:rPr>
        <w:t>7</w:t>
      </w:r>
      <w:r w:rsidRPr="17582612" w:rsidR="0E382DBD">
        <w:rPr>
          <w:rFonts w:ascii="Times New Roman" w:hAnsi="Times New Roman" w:eastAsia="Times New Roman" w:cs="Times New Roman"/>
        </w:rPr>
        <w:t>)</w:t>
      </w:r>
      <w:r w:rsidRPr="17582612" w:rsidR="2014FCA8">
        <w:rPr>
          <w:rFonts w:ascii="Times New Roman" w:hAnsi="Times New Roman" w:eastAsia="Times New Roman" w:cs="Times New Roman"/>
        </w:rPr>
        <w:t xml:space="preserve"> </w:t>
      </w:r>
      <w:r w:rsidRPr="17582612" w:rsidR="0E382DBD">
        <w:rPr>
          <w:rFonts w:ascii="Times New Roman" w:hAnsi="Times New Roman" w:eastAsia="Times New Roman" w:cs="Times New Roman"/>
        </w:rPr>
        <w:t>Step 3 Search for themes</w:t>
      </w:r>
    </w:p>
    <w:p w:rsidR="1B42F3B3" w:rsidP="44075518" w:rsidRDefault="00B1317C" w14:paraId="1849F2A7" w14:textId="541E6885">
      <w:pPr>
        <w:rPr>
          <w:rFonts w:ascii="Times New Roman" w:hAnsi="Times New Roman" w:eastAsia="Times New Roman" w:cs="Times New Roman"/>
        </w:rPr>
      </w:pPr>
      <w:r>
        <w:rPr>
          <w:rFonts w:ascii="Times New Roman" w:hAnsi="Times New Roman" w:eastAsia="Times New Roman" w:cs="Times New Roman"/>
        </w:rPr>
        <w:t>8</w:t>
      </w:r>
      <w:r w:rsidRPr="17582612" w:rsidR="0E382DBD">
        <w:rPr>
          <w:rFonts w:ascii="Times New Roman" w:hAnsi="Times New Roman" w:eastAsia="Times New Roman" w:cs="Times New Roman"/>
        </w:rPr>
        <w:t>)</w:t>
      </w:r>
      <w:r w:rsidRPr="17582612" w:rsidR="4AB7246C">
        <w:rPr>
          <w:rFonts w:ascii="Times New Roman" w:hAnsi="Times New Roman" w:eastAsia="Times New Roman" w:cs="Times New Roman"/>
        </w:rPr>
        <w:t xml:space="preserve"> </w:t>
      </w:r>
      <w:r w:rsidRPr="17582612" w:rsidR="0E382DBD">
        <w:rPr>
          <w:rFonts w:ascii="Times New Roman" w:hAnsi="Times New Roman" w:eastAsia="Times New Roman" w:cs="Times New Roman"/>
        </w:rPr>
        <w:t>Step 4 Review of themes</w:t>
      </w:r>
    </w:p>
    <w:p w:rsidR="7A34AF37" w:rsidP="0D82BF7D" w:rsidRDefault="7A34AF37" w14:paraId="35A8627C" w14:textId="4CA87176">
      <w:pPr>
        <w:rPr>
          <w:rFonts w:ascii="Times New Roman" w:hAnsi="Times New Roman" w:eastAsia="Times New Roman" w:cs="Times New Roman"/>
        </w:rPr>
      </w:pPr>
      <w:r w:rsidRPr="0D82BF7D" w:rsidR="7A34AF37">
        <w:rPr>
          <w:rFonts w:ascii="Times New Roman" w:hAnsi="Times New Roman" w:eastAsia="Times New Roman" w:cs="Times New Roman"/>
        </w:rPr>
        <w:t>9</w:t>
      </w:r>
      <w:r w:rsidRPr="0D82BF7D" w:rsidR="578A1EFF">
        <w:rPr>
          <w:rFonts w:ascii="Times New Roman" w:hAnsi="Times New Roman" w:eastAsia="Times New Roman" w:cs="Times New Roman"/>
        </w:rPr>
        <w:t>) Step 5 Define and name themes</w:t>
      </w:r>
    </w:p>
    <w:p w:rsidR="0D2F8F7E" w:rsidP="0D82BF7D" w:rsidRDefault="0D2F8F7E" w14:paraId="4A0E2B8F" w14:textId="66115ECE">
      <w:pPr>
        <w:pStyle w:val="Normal"/>
        <w:rPr>
          <w:rFonts w:ascii="Times New Roman" w:hAnsi="Times New Roman" w:eastAsia="Times New Roman" w:cs="Times New Roman"/>
        </w:rPr>
      </w:pPr>
      <w:r w:rsidRPr="0D82BF7D" w:rsidR="0D2F8F7E">
        <w:rPr>
          <w:rFonts w:ascii="Times New Roman" w:hAnsi="Times New Roman" w:eastAsia="Times New Roman" w:cs="Times New Roman"/>
        </w:rPr>
        <w:t>10) Results- Themes &amp; codes represented graphically</w:t>
      </w:r>
    </w:p>
    <w:p w:rsidR="5969DCD6" w:rsidP="44075518" w:rsidRDefault="5969DCD6" w14:paraId="31E33983" w14:textId="72635E0F">
      <w:pPr>
        <w:rPr>
          <w:rFonts w:ascii="Times New Roman" w:hAnsi="Times New Roman" w:eastAsia="Times New Roman" w:cs="Times New Roman"/>
          <w:b/>
          <w:bCs/>
        </w:rPr>
      </w:pPr>
    </w:p>
    <w:p w:rsidR="5969DCD6" w:rsidRDefault="5969DCD6" w14:paraId="1FD49179" w14:textId="2118CB73">
      <w:r>
        <w:br w:type="page"/>
      </w:r>
    </w:p>
    <w:p w:rsidR="052385FD" w:rsidP="44075518" w:rsidRDefault="4C137937" w14:paraId="7CD1F248" w14:textId="4E5D9BCB">
      <w:pPr>
        <w:jc w:val="center"/>
        <w:rPr>
          <w:rFonts w:ascii="Times New Roman" w:hAnsi="Times New Roman" w:eastAsia="Times New Roman" w:cs="Times New Roman"/>
          <w:b/>
          <w:bCs/>
          <w:u w:val="single"/>
        </w:rPr>
      </w:pPr>
      <w:r w:rsidRPr="44075518">
        <w:rPr>
          <w:rFonts w:ascii="Times New Roman" w:hAnsi="Times New Roman" w:eastAsia="Times New Roman" w:cs="Times New Roman"/>
          <w:b/>
          <w:bCs/>
          <w:u w:val="single"/>
        </w:rPr>
        <w:t xml:space="preserve">Appendix </w:t>
      </w:r>
      <w:r w:rsidRPr="44075518" w:rsidR="45F733E8">
        <w:rPr>
          <w:rFonts w:ascii="Times New Roman" w:hAnsi="Times New Roman" w:eastAsia="Times New Roman" w:cs="Times New Roman"/>
          <w:b/>
          <w:bCs/>
          <w:u w:val="single"/>
        </w:rPr>
        <w:t>1 Study</w:t>
      </w:r>
      <w:r w:rsidRPr="44075518" w:rsidR="5B491E76">
        <w:rPr>
          <w:rFonts w:ascii="Times New Roman" w:hAnsi="Times New Roman" w:eastAsia="Times New Roman" w:cs="Times New Roman"/>
          <w:b/>
          <w:bCs/>
          <w:u w:val="single"/>
        </w:rPr>
        <w:t xml:space="preserve"> Consent &amp; </w:t>
      </w:r>
      <w:r w:rsidRPr="44075518" w:rsidR="5051F874">
        <w:rPr>
          <w:rFonts w:ascii="Times New Roman" w:hAnsi="Times New Roman" w:eastAsia="Times New Roman" w:cs="Times New Roman"/>
          <w:b/>
          <w:bCs/>
          <w:u w:val="single"/>
        </w:rPr>
        <w:t>D</w:t>
      </w:r>
      <w:r w:rsidRPr="44075518" w:rsidR="5B491E76">
        <w:rPr>
          <w:rFonts w:ascii="Times New Roman" w:hAnsi="Times New Roman" w:eastAsia="Times New Roman" w:cs="Times New Roman"/>
          <w:b/>
          <w:bCs/>
          <w:u w:val="single"/>
        </w:rPr>
        <w:t xml:space="preserve">ebrief </w:t>
      </w:r>
      <w:proofErr w:type="gramStart"/>
      <w:r w:rsidRPr="44075518" w:rsidR="5B491E76">
        <w:rPr>
          <w:rFonts w:ascii="Times New Roman" w:hAnsi="Times New Roman" w:eastAsia="Times New Roman" w:cs="Times New Roman"/>
          <w:b/>
          <w:bCs/>
          <w:u w:val="single"/>
        </w:rPr>
        <w:t>form</w:t>
      </w:r>
      <w:proofErr w:type="gramEnd"/>
      <w:r w:rsidRPr="44075518" w:rsidR="5B491E76">
        <w:rPr>
          <w:rFonts w:ascii="Times New Roman" w:hAnsi="Times New Roman" w:eastAsia="Times New Roman" w:cs="Times New Roman"/>
          <w:b/>
          <w:bCs/>
        </w:rPr>
        <w:t xml:space="preserve"> </w:t>
      </w:r>
    </w:p>
    <w:p w:rsidR="5969DCD6" w:rsidP="5969DCD6" w:rsidRDefault="5969DCD6" w14:paraId="2DDE7B7A" w14:textId="2E2F1A46">
      <w:pPr>
        <w:rPr>
          <w:rFonts w:ascii="Arial" w:hAnsi="Arial" w:eastAsia="Arial" w:cs="Arial"/>
          <w:b/>
          <w:bCs/>
          <w:sz w:val="24"/>
          <w:szCs w:val="24"/>
        </w:rPr>
      </w:pPr>
    </w:p>
    <w:p w:rsidR="052385FD" w:rsidP="5969DCD6" w:rsidRDefault="052385FD" w14:paraId="44E30F19" w14:textId="2BA36807">
      <w:r>
        <w:rPr>
          <w:noProof/>
        </w:rPr>
        <w:drawing>
          <wp:inline distT="0" distB="0" distL="0" distR="0" wp14:anchorId="27E1A367" wp14:editId="5FAEF6FB">
            <wp:extent cx="2133600" cy="704850"/>
            <wp:effectExtent l="0" t="0" r="0" b="0"/>
            <wp:docPr id="640447019" name="Picture 640447019"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2133600" cy="704850"/>
                    </a:xfrm>
                    <a:prstGeom prst="rect">
                      <a:avLst/>
                    </a:prstGeom>
                  </pic:spPr>
                </pic:pic>
              </a:graphicData>
            </a:graphic>
          </wp:inline>
        </w:drawing>
      </w:r>
      <w:r>
        <w:br/>
      </w:r>
    </w:p>
    <w:p w:rsidR="052385FD" w:rsidP="5969DCD6" w:rsidRDefault="052385FD" w14:paraId="3E88E5E2" w14:textId="77087F50">
      <w:pPr>
        <w:spacing w:after="0" w:line="240" w:lineRule="auto"/>
        <w:jc w:val="center"/>
        <w:rPr>
          <w:rFonts w:ascii="Arial" w:hAnsi="Arial" w:eastAsia="Arial" w:cs="Arial"/>
          <w:color w:val="000000" w:themeColor="text1"/>
          <w:sz w:val="24"/>
          <w:szCs w:val="24"/>
        </w:rPr>
      </w:pPr>
      <w:r w:rsidRPr="5969DCD6">
        <w:rPr>
          <w:rFonts w:ascii="Arial" w:hAnsi="Arial" w:eastAsia="Arial" w:cs="Arial"/>
          <w:color w:val="000000" w:themeColor="text1"/>
          <w:sz w:val="24"/>
          <w:szCs w:val="24"/>
          <w:u w:val="single"/>
          <w:lang w:val="en-US"/>
        </w:rPr>
        <w:t>Study Consent Form</w:t>
      </w:r>
      <w:r w:rsidRPr="5969DCD6">
        <w:rPr>
          <w:rFonts w:ascii="Arial" w:hAnsi="Arial" w:eastAsia="Arial" w:cs="Arial"/>
          <w:color w:val="000000" w:themeColor="text1"/>
          <w:sz w:val="24"/>
          <w:szCs w:val="24"/>
        </w:rPr>
        <w:t> </w:t>
      </w:r>
    </w:p>
    <w:p w:rsidR="5969DCD6" w:rsidP="5969DCD6" w:rsidRDefault="5969DCD6" w14:paraId="56A23FD6" w14:textId="577574B8">
      <w:pPr>
        <w:spacing w:after="0" w:line="240" w:lineRule="auto"/>
        <w:jc w:val="center"/>
        <w:rPr>
          <w:rFonts w:ascii="Segoe UI" w:hAnsi="Segoe UI" w:eastAsia="Segoe UI" w:cs="Segoe UI"/>
          <w:color w:val="000000" w:themeColor="text1"/>
          <w:sz w:val="18"/>
          <w:szCs w:val="18"/>
        </w:rPr>
      </w:pPr>
    </w:p>
    <w:p w:rsidR="052385FD" w:rsidP="5969DCD6" w:rsidRDefault="052385FD" w14:paraId="625A034D" w14:textId="0035DB73">
      <w:pPr>
        <w:spacing w:after="0" w:line="240" w:lineRule="auto"/>
        <w:rPr>
          <w:rFonts w:ascii="Arial" w:hAnsi="Arial" w:eastAsia="Arial" w:cs="Arial"/>
          <w:color w:val="000000" w:themeColor="text1"/>
          <w:sz w:val="24"/>
          <w:szCs w:val="24"/>
          <w:lang w:val="en-US"/>
        </w:rPr>
      </w:pPr>
      <w:r w:rsidRPr="0D82BF7D" w:rsidR="09A3F70E">
        <w:rPr>
          <w:rFonts w:ascii="Arial" w:hAnsi="Arial" w:eastAsia="Arial" w:cs="Arial"/>
          <w:color w:val="000000" w:themeColor="text1" w:themeTint="FF" w:themeShade="FF"/>
          <w:sz w:val="24"/>
          <w:szCs w:val="24"/>
          <w:lang w:val="en-US"/>
        </w:rPr>
        <w:t>I understand that this research is being carried out by a 2</w:t>
      </w:r>
      <w:r w:rsidRPr="0D82BF7D" w:rsidR="09A3F70E">
        <w:rPr>
          <w:rFonts w:ascii="Arial" w:hAnsi="Arial" w:eastAsia="Arial" w:cs="Arial"/>
          <w:color w:val="000000" w:themeColor="text1" w:themeTint="FF" w:themeShade="FF"/>
          <w:sz w:val="24"/>
          <w:szCs w:val="24"/>
          <w:vertAlign w:val="superscript"/>
          <w:lang w:val="en-US"/>
        </w:rPr>
        <w:t>nd</w:t>
      </w:r>
      <w:r w:rsidRPr="0D82BF7D" w:rsidR="09A3F70E">
        <w:rPr>
          <w:rFonts w:ascii="Arial" w:hAnsi="Arial" w:eastAsia="Arial" w:cs="Arial"/>
          <w:color w:val="000000" w:themeColor="text1" w:themeTint="FF" w:themeShade="FF"/>
          <w:sz w:val="24"/>
          <w:szCs w:val="24"/>
          <w:lang w:val="en-US"/>
        </w:rPr>
        <w:t xml:space="preserve"> year Psychology Student for a study assessment</w:t>
      </w:r>
      <w:r w:rsidRPr="0D82BF7D" w:rsidR="09A3F70E">
        <w:rPr>
          <w:rFonts w:ascii="Arial" w:hAnsi="Arial" w:eastAsia="Arial" w:cs="Arial"/>
          <w:color w:val="FF0000"/>
          <w:sz w:val="24"/>
          <w:szCs w:val="24"/>
          <w:lang w:val="en-US"/>
        </w:rPr>
        <w:t xml:space="preserve"> </w:t>
      </w:r>
      <w:r w:rsidRPr="0D82BF7D" w:rsidR="09A3F70E">
        <w:rPr>
          <w:rFonts w:ascii="Arial" w:hAnsi="Arial" w:eastAsia="Arial" w:cs="Arial"/>
          <w:color w:val="000000" w:themeColor="text1" w:themeTint="FF" w:themeShade="FF"/>
          <w:sz w:val="24"/>
          <w:szCs w:val="24"/>
          <w:lang w:val="en-US"/>
        </w:rPr>
        <w:t>and that taking part in this study will involve a thematic analysis</w:t>
      </w:r>
      <w:r w:rsidRPr="0D82BF7D" w:rsidR="6D2C3188">
        <w:rPr>
          <w:rFonts w:ascii="Arial" w:hAnsi="Arial" w:eastAsia="Arial" w:cs="Arial"/>
          <w:color w:val="000000" w:themeColor="text1" w:themeTint="FF" w:themeShade="FF"/>
          <w:sz w:val="24"/>
          <w:szCs w:val="24"/>
          <w:lang w:val="en-US"/>
        </w:rPr>
        <w:t xml:space="preserve"> of</w:t>
      </w:r>
      <w:r w:rsidRPr="0D82BF7D" w:rsidR="00B6EE58">
        <w:rPr>
          <w:rFonts w:ascii="Arial" w:hAnsi="Arial" w:eastAsia="Arial" w:cs="Arial"/>
          <w:color w:val="000000" w:themeColor="text1" w:themeTint="FF" w:themeShade="FF"/>
          <w:sz w:val="24"/>
          <w:szCs w:val="24"/>
          <w:lang w:val="en-US"/>
        </w:rPr>
        <w:t xml:space="preserve"> two</w:t>
      </w:r>
      <w:r w:rsidRPr="0D82BF7D" w:rsidR="6D2C3188">
        <w:rPr>
          <w:rFonts w:ascii="Arial" w:hAnsi="Arial" w:eastAsia="Arial" w:cs="Arial"/>
          <w:color w:val="000000" w:themeColor="text1" w:themeTint="FF" w:themeShade="FF"/>
          <w:sz w:val="24"/>
          <w:szCs w:val="24"/>
          <w:lang w:val="en-US"/>
        </w:rPr>
        <w:t xml:space="preserve"> interview</w:t>
      </w:r>
      <w:r w:rsidRPr="0D82BF7D" w:rsidR="12BDBE51">
        <w:rPr>
          <w:rFonts w:ascii="Arial" w:hAnsi="Arial" w:eastAsia="Arial" w:cs="Arial"/>
          <w:color w:val="000000" w:themeColor="text1" w:themeTint="FF" w:themeShade="FF"/>
          <w:sz w:val="24"/>
          <w:szCs w:val="24"/>
          <w:lang w:val="en-US"/>
        </w:rPr>
        <w:t xml:space="preserve">s </w:t>
      </w:r>
      <w:r w:rsidRPr="0D82BF7D" w:rsidR="407CBA81">
        <w:rPr>
          <w:rFonts w:ascii="Arial" w:hAnsi="Arial" w:eastAsia="Arial" w:cs="Arial"/>
          <w:color w:val="000000" w:themeColor="text1" w:themeTint="FF" w:themeShade="FF"/>
          <w:sz w:val="24"/>
          <w:szCs w:val="24"/>
          <w:lang w:val="en-US"/>
        </w:rPr>
        <w:t>of a</w:t>
      </w:r>
      <w:r w:rsidRPr="0D82BF7D" w:rsidR="3DD80476">
        <w:rPr>
          <w:rFonts w:ascii="Arial" w:hAnsi="Arial" w:eastAsia="Arial" w:cs="Arial"/>
          <w:color w:val="000000" w:themeColor="text1" w:themeTint="FF" w:themeShade="FF"/>
          <w:sz w:val="24"/>
          <w:szCs w:val="24"/>
          <w:lang w:val="en-US"/>
        </w:rPr>
        <w:t xml:space="preserve">n individual's </w:t>
      </w:r>
      <w:r w:rsidRPr="0D82BF7D" w:rsidR="62AE5F00">
        <w:rPr>
          <w:rFonts w:ascii="Arial" w:hAnsi="Arial" w:eastAsia="Arial" w:cs="Arial"/>
          <w:color w:val="000000" w:themeColor="text1" w:themeTint="FF" w:themeShade="FF"/>
          <w:sz w:val="24"/>
          <w:szCs w:val="24"/>
          <w:lang w:val="en-US"/>
        </w:rPr>
        <w:t xml:space="preserve">experiences and </w:t>
      </w:r>
      <w:r w:rsidRPr="0D82BF7D" w:rsidR="3DD80476">
        <w:rPr>
          <w:rFonts w:ascii="Arial" w:hAnsi="Arial" w:eastAsia="Arial" w:cs="Arial"/>
          <w:color w:val="000000" w:themeColor="text1" w:themeTint="FF" w:themeShade="FF"/>
          <w:sz w:val="24"/>
          <w:szCs w:val="24"/>
          <w:lang w:val="en-US"/>
        </w:rPr>
        <w:t>feelings towards compulsory PE in secondary education.</w:t>
      </w:r>
    </w:p>
    <w:p w:rsidR="052385FD" w:rsidP="5969DCD6" w:rsidRDefault="052385FD" w14:paraId="022FFC1C" w14:textId="37183602">
      <w:pPr>
        <w:spacing w:after="0" w:line="240" w:lineRule="auto"/>
        <w:rPr>
          <w:rFonts w:ascii="Arial" w:hAnsi="Arial" w:eastAsia="Arial" w:cs="Arial"/>
          <w:color w:val="FF0000"/>
          <w:sz w:val="24"/>
          <w:szCs w:val="24"/>
        </w:rPr>
      </w:pPr>
      <w:r w:rsidRPr="5969DCD6">
        <w:rPr>
          <w:rFonts w:ascii="Arial" w:hAnsi="Arial" w:eastAsia="Arial" w:cs="Arial"/>
          <w:color w:val="FF0000"/>
          <w:sz w:val="24"/>
          <w:szCs w:val="24"/>
        </w:rPr>
        <w:t> </w:t>
      </w:r>
    </w:p>
    <w:p w:rsidR="052385FD" w:rsidP="44075518" w:rsidRDefault="5B491E76" w14:paraId="68614EC1" w14:textId="48A697A8">
      <w:pPr>
        <w:spacing w:after="0" w:line="240" w:lineRule="auto"/>
        <w:rPr>
          <w:rFonts w:ascii="Arial" w:hAnsi="Arial" w:eastAsia="Arial" w:cs="Arial"/>
          <w:color w:val="FF0000"/>
          <w:sz w:val="24"/>
          <w:szCs w:val="24"/>
        </w:rPr>
      </w:pPr>
      <w:r w:rsidRPr="44075518">
        <w:rPr>
          <w:rFonts w:ascii="Arial" w:hAnsi="Arial" w:eastAsia="Arial" w:cs="Arial"/>
          <w:color w:val="000000" w:themeColor="text1"/>
          <w:sz w:val="24"/>
          <w:szCs w:val="24"/>
          <w:lang w:val="en-US"/>
        </w:rPr>
        <w:t xml:space="preserve">This study will take approximately </w:t>
      </w:r>
      <w:r w:rsidRPr="44075518" w:rsidR="5954BC4A">
        <w:rPr>
          <w:rFonts w:ascii="Arial" w:hAnsi="Arial" w:eastAsia="Arial" w:cs="Arial"/>
          <w:color w:val="000000" w:themeColor="text1"/>
          <w:sz w:val="24"/>
          <w:szCs w:val="24"/>
          <w:lang w:val="en-US"/>
        </w:rPr>
        <w:t>30</w:t>
      </w:r>
      <w:r w:rsidRPr="44075518">
        <w:rPr>
          <w:rFonts w:ascii="Arial" w:hAnsi="Arial" w:eastAsia="Arial" w:cs="Arial"/>
          <w:color w:val="000000" w:themeColor="text1"/>
          <w:sz w:val="24"/>
          <w:szCs w:val="24"/>
          <w:lang w:val="en-US"/>
        </w:rPr>
        <w:t xml:space="preserve"> minutes to complete</w:t>
      </w:r>
      <w:r w:rsidRPr="44075518">
        <w:rPr>
          <w:rFonts w:ascii="Arial" w:hAnsi="Arial" w:eastAsia="Arial" w:cs="Arial"/>
          <w:color w:val="FF0000"/>
          <w:sz w:val="24"/>
          <w:szCs w:val="24"/>
          <w:lang w:val="en-US"/>
        </w:rPr>
        <w:t>. </w:t>
      </w:r>
      <w:r w:rsidRPr="44075518">
        <w:rPr>
          <w:rFonts w:ascii="Arial" w:hAnsi="Arial" w:eastAsia="Arial" w:cs="Arial"/>
          <w:color w:val="FF0000"/>
          <w:sz w:val="24"/>
          <w:szCs w:val="24"/>
        </w:rPr>
        <w:t> </w:t>
      </w:r>
    </w:p>
    <w:p w:rsidR="052385FD" w:rsidP="5969DCD6" w:rsidRDefault="052385FD" w14:paraId="2B154B85" w14:textId="47C8D426">
      <w:pPr>
        <w:spacing w:after="0" w:line="240" w:lineRule="auto"/>
        <w:jc w:val="both"/>
        <w:rPr>
          <w:rFonts w:ascii="Arial" w:hAnsi="Arial" w:eastAsia="Arial" w:cs="Arial"/>
          <w:color w:val="000000" w:themeColor="text1"/>
          <w:sz w:val="24"/>
          <w:szCs w:val="24"/>
        </w:rPr>
      </w:pPr>
      <w:r w:rsidRPr="5969DCD6">
        <w:rPr>
          <w:rFonts w:ascii="Arial" w:hAnsi="Arial" w:eastAsia="Arial" w:cs="Arial"/>
          <w:color w:val="000000" w:themeColor="text1"/>
          <w:sz w:val="24"/>
          <w:szCs w:val="24"/>
          <w:lang w:val="en-US"/>
        </w:rPr>
        <w:t xml:space="preserve">I understand that participation in this study is voluntary, and I am free to withdraw participation during or at the end of the study without giving a reason. I understand that once I leave the study, I will not be able to withdraw my data, as it will be </w:t>
      </w:r>
      <w:proofErr w:type="spellStart"/>
      <w:r w:rsidRPr="5969DCD6">
        <w:rPr>
          <w:rFonts w:ascii="Arial" w:hAnsi="Arial" w:eastAsia="Arial" w:cs="Arial"/>
          <w:color w:val="000000" w:themeColor="text1"/>
          <w:sz w:val="24"/>
          <w:szCs w:val="24"/>
          <w:lang w:val="en-US"/>
        </w:rPr>
        <w:t>anonymised</w:t>
      </w:r>
      <w:proofErr w:type="spellEnd"/>
      <w:r w:rsidRPr="5969DCD6">
        <w:rPr>
          <w:rFonts w:ascii="Arial" w:hAnsi="Arial" w:eastAsia="Arial" w:cs="Arial"/>
          <w:color w:val="000000" w:themeColor="text1"/>
          <w:sz w:val="24"/>
          <w:szCs w:val="24"/>
          <w:lang w:val="en-US"/>
        </w:rPr>
        <w:t xml:space="preserve">. I am aware that if I have concerns about the study, I can discuss these concerns with the researcher at any time during or after the study. </w:t>
      </w:r>
      <w:r w:rsidRPr="5969DCD6">
        <w:rPr>
          <w:rFonts w:ascii="Arial" w:hAnsi="Arial" w:eastAsia="Arial" w:cs="Arial"/>
          <w:color w:val="000000" w:themeColor="text1"/>
          <w:sz w:val="24"/>
          <w:szCs w:val="24"/>
        </w:rPr>
        <w:t>I understand that I will be provided with the contact details of the research supervisor at the end of the study, should I have any concerns. </w:t>
      </w:r>
    </w:p>
    <w:p w:rsidR="052385FD" w:rsidP="5969DCD6" w:rsidRDefault="052385FD" w14:paraId="6C41221C" w14:textId="7E692CC0" w14:noSpellErr="1">
      <w:pPr>
        <w:spacing w:after="0" w:line="240" w:lineRule="auto"/>
        <w:rPr>
          <w:rFonts w:ascii="Arial" w:hAnsi="Arial" w:eastAsia="Arial" w:cs="Arial"/>
          <w:color w:val="000000" w:themeColor="text1"/>
          <w:sz w:val="24"/>
          <w:szCs w:val="24"/>
        </w:rPr>
      </w:pPr>
      <w:r w:rsidRPr="0D82BF7D" w:rsidR="09A3F70E">
        <w:rPr>
          <w:rFonts w:ascii="Arial" w:hAnsi="Arial" w:eastAsia="Arial" w:cs="Arial"/>
          <w:color w:val="000000" w:themeColor="text1" w:themeTint="FF" w:themeShade="FF"/>
          <w:sz w:val="24"/>
          <w:szCs w:val="24"/>
          <w:lang w:val="en-US"/>
        </w:rPr>
        <w:t xml:space="preserve">I understand that the information provided by me will be held confidentially, with a code assigned in place of my name. </w:t>
      </w:r>
      <w:r w:rsidRPr="0D82BF7D" w:rsidR="6BEA8F20">
        <w:rPr>
          <w:rFonts w:ascii="Arial" w:hAnsi="Arial" w:eastAsia="Arial" w:cs="Arial"/>
          <w:color w:val="000000" w:themeColor="text1" w:themeTint="FF" w:themeShade="FF"/>
          <w:sz w:val="24"/>
          <w:szCs w:val="24"/>
          <w:lang w:val="en-US"/>
        </w:rPr>
        <w:t>This</w:t>
      </w:r>
      <w:r w:rsidRPr="0D82BF7D" w:rsidR="09A3F70E">
        <w:rPr>
          <w:rFonts w:ascii="Arial" w:hAnsi="Arial" w:eastAsia="Arial" w:cs="Arial"/>
          <w:color w:val="000000" w:themeColor="text1" w:themeTint="FF" w:themeShade="FF"/>
          <w:sz w:val="24"/>
          <w:szCs w:val="24"/>
          <w:lang w:val="en-US"/>
        </w:rPr>
        <w:t xml:space="preserve"> data will be stored indefinitely </w:t>
      </w:r>
      <w:bookmarkStart w:name="_Int_4XoDj5KN" w:id="1948990710"/>
      <w:r w:rsidRPr="0D82BF7D" w:rsidR="09A3F70E">
        <w:rPr>
          <w:rFonts w:ascii="Arial" w:hAnsi="Arial" w:eastAsia="Arial" w:cs="Arial"/>
          <w:color w:val="000000" w:themeColor="text1" w:themeTint="FF" w:themeShade="FF"/>
          <w:sz w:val="24"/>
          <w:szCs w:val="24"/>
          <w:lang w:val="en-US"/>
        </w:rPr>
        <w:t>in accordance with</w:t>
      </w:r>
      <w:bookmarkEnd w:id="1948990710"/>
      <w:r w:rsidRPr="0D82BF7D" w:rsidR="09A3F70E">
        <w:rPr>
          <w:rFonts w:ascii="Arial" w:hAnsi="Arial" w:eastAsia="Arial" w:cs="Arial"/>
          <w:color w:val="000000" w:themeColor="text1" w:themeTint="FF" w:themeShade="FF"/>
          <w:sz w:val="24"/>
          <w:szCs w:val="24"/>
          <w:lang w:val="en-US"/>
        </w:rPr>
        <w:t xml:space="preserve"> the Data Protection Act.</w:t>
      </w:r>
      <w:r w:rsidRPr="0D82BF7D" w:rsidR="09A3F70E">
        <w:rPr>
          <w:rFonts w:ascii="Arial" w:hAnsi="Arial" w:eastAsia="Arial" w:cs="Arial"/>
          <w:color w:val="000000" w:themeColor="text1" w:themeTint="FF" w:themeShade="FF"/>
          <w:sz w:val="24"/>
          <w:szCs w:val="24"/>
        </w:rPr>
        <w:t> </w:t>
      </w:r>
    </w:p>
    <w:p w:rsidR="052385FD" w:rsidP="5969DCD6" w:rsidRDefault="052385FD" w14:paraId="017A4A03" w14:textId="294CCFB3">
      <w:pPr>
        <w:spacing w:after="0" w:line="240" w:lineRule="auto"/>
        <w:rPr>
          <w:rFonts w:ascii="Arial" w:hAnsi="Arial" w:eastAsia="Arial" w:cs="Arial"/>
          <w:color w:val="000000" w:themeColor="text1"/>
          <w:sz w:val="24"/>
          <w:szCs w:val="24"/>
        </w:rPr>
      </w:pPr>
      <w:r w:rsidRPr="5969DCD6">
        <w:rPr>
          <w:rFonts w:ascii="Arial" w:hAnsi="Arial" w:eastAsia="Arial" w:cs="Arial"/>
          <w:color w:val="000000" w:themeColor="text1"/>
          <w:sz w:val="24"/>
          <w:szCs w:val="24"/>
          <w:lang w:val="en-US"/>
        </w:rPr>
        <w:t>I also understand that at the end of the study I will be provided with a debrief form and the opportunity to discuss any issues with the researcher.</w:t>
      </w:r>
      <w:r w:rsidRPr="5969DCD6">
        <w:rPr>
          <w:rFonts w:ascii="Arial" w:hAnsi="Arial" w:eastAsia="Arial" w:cs="Arial"/>
          <w:color w:val="000000" w:themeColor="text1"/>
          <w:sz w:val="24"/>
          <w:szCs w:val="24"/>
        </w:rPr>
        <w:t> </w:t>
      </w:r>
    </w:p>
    <w:p w:rsidR="052385FD" w:rsidP="5969DCD6" w:rsidRDefault="052385FD" w14:paraId="20994D75" w14:textId="6643806B">
      <w:pPr>
        <w:spacing w:after="0" w:line="240" w:lineRule="auto"/>
        <w:rPr>
          <w:rFonts w:ascii="Arial" w:hAnsi="Arial" w:eastAsia="Arial" w:cs="Arial"/>
          <w:color w:val="000000" w:themeColor="text1"/>
          <w:sz w:val="24"/>
          <w:szCs w:val="24"/>
        </w:rPr>
      </w:pPr>
      <w:r w:rsidRPr="5969DCD6">
        <w:rPr>
          <w:rFonts w:ascii="Arial" w:hAnsi="Arial" w:eastAsia="Arial" w:cs="Arial"/>
          <w:color w:val="000000" w:themeColor="text1"/>
          <w:sz w:val="24"/>
          <w:szCs w:val="24"/>
        </w:rPr>
        <w:t> </w:t>
      </w:r>
    </w:p>
    <w:p w:rsidR="052385FD" w:rsidP="5969DCD6" w:rsidRDefault="052385FD" w14:paraId="6D778DD5" w14:textId="544411A8" w14:noSpellErr="1">
      <w:pPr>
        <w:spacing w:after="0" w:line="240" w:lineRule="auto"/>
        <w:rPr>
          <w:rFonts w:ascii="Arial" w:hAnsi="Arial" w:eastAsia="Arial" w:cs="Arial"/>
          <w:color w:val="000000" w:themeColor="text1"/>
          <w:sz w:val="24"/>
          <w:szCs w:val="24"/>
        </w:rPr>
      </w:pPr>
      <w:r w:rsidRPr="0D82BF7D" w:rsidR="09A3F70E">
        <w:rPr>
          <w:rFonts w:ascii="Arial" w:hAnsi="Arial" w:eastAsia="Arial" w:cs="Arial"/>
          <w:color w:val="000000" w:themeColor="text1" w:themeTint="FF" w:themeShade="FF"/>
          <w:sz w:val="24"/>
          <w:szCs w:val="24"/>
          <w:lang w:val="en-US"/>
        </w:rPr>
        <w:t xml:space="preserve">I, ___________________________________(NAME) consent to </w:t>
      </w:r>
      <w:bookmarkStart w:name="_Int_pNmsqea1" w:id="1137584344"/>
      <w:r w:rsidRPr="0D82BF7D" w:rsidR="09A3F70E">
        <w:rPr>
          <w:rFonts w:ascii="Arial" w:hAnsi="Arial" w:eastAsia="Arial" w:cs="Arial"/>
          <w:color w:val="000000" w:themeColor="text1" w:themeTint="FF" w:themeShade="FF"/>
          <w:sz w:val="24"/>
          <w:szCs w:val="24"/>
          <w:lang w:val="en-US"/>
        </w:rPr>
        <w:t>participate</w:t>
      </w:r>
      <w:bookmarkEnd w:id="1137584344"/>
      <w:r w:rsidRPr="0D82BF7D" w:rsidR="09A3F70E">
        <w:rPr>
          <w:rFonts w:ascii="Arial" w:hAnsi="Arial" w:eastAsia="Arial" w:cs="Arial"/>
          <w:color w:val="000000" w:themeColor="text1" w:themeTint="FF" w:themeShade="FF"/>
          <w:sz w:val="24"/>
          <w:szCs w:val="24"/>
          <w:lang w:val="en-US"/>
        </w:rPr>
        <w:t xml:space="preserve"> in the study conducted </w:t>
      </w:r>
      <w:r w:rsidRPr="0D82BF7D" w:rsidR="09A3F70E">
        <w:rPr>
          <w:rFonts w:ascii="Arial" w:hAnsi="Arial" w:eastAsia="Arial" w:cs="Arial"/>
          <w:b w:val="1"/>
          <w:bCs w:val="1"/>
          <w:color w:val="000000" w:themeColor="text1" w:themeTint="FF" w:themeShade="FF"/>
          <w:sz w:val="24"/>
          <w:szCs w:val="24"/>
        </w:rPr>
        <w:t>by …………</w:t>
      </w:r>
      <w:r w:rsidRPr="0D82BF7D" w:rsidR="09A3F70E">
        <w:rPr>
          <w:rFonts w:ascii="Arial" w:hAnsi="Arial" w:eastAsia="Arial" w:cs="Arial"/>
          <w:color w:val="000000" w:themeColor="text1" w:themeTint="FF" w:themeShade="FF"/>
          <w:sz w:val="24"/>
          <w:szCs w:val="24"/>
          <w:lang w:val="en-US"/>
        </w:rPr>
        <w:t xml:space="preserve"> Centre for Psychology and Counselling, University of Wales Trinity Saint David, under the supervision of </w:t>
      </w:r>
      <w:r w:rsidRPr="0D82BF7D" w:rsidR="2F7124BB">
        <w:rPr>
          <w:rFonts w:ascii="Arial" w:hAnsi="Arial" w:eastAsia="Arial" w:cs="Arial"/>
          <w:color w:val="000000" w:themeColor="text1" w:themeTint="FF" w:themeShade="FF"/>
          <w:sz w:val="24"/>
          <w:szCs w:val="24"/>
          <w:lang w:val="en-US"/>
        </w:rPr>
        <w:t>Module leader Stuart Jones</w:t>
      </w:r>
      <w:r w:rsidRPr="0D82BF7D" w:rsidR="09A3F70E">
        <w:rPr>
          <w:rFonts w:ascii="Arial" w:hAnsi="Arial" w:eastAsia="Arial" w:cs="Arial"/>
          <w:color w:val="000000" w:themeColor="text1" w:themeTint="FF" w:themeShade="FF"/>
          <w:sz w:val="24"/>
          <w:szCs w:val="24"/>
        </w:rPr>
        <w:t> </w:t>
      </w:r>
    </w:p>
    <w:p w:rsidR="052385FD" w:rsidP="5969DCD6" w:rsidRDefault="052385FD" w14:paraId="15351C0F" w14:textId="7608FBD4">
      <w:pPr>
        <w:spacing w:after="0" w:line="240" w:lineRule="auto"/>
        <w:rPr>
          <w:rFonts w:ascii="Arial" w:hAnsi="Arial" w:eastAsia="Arial" w:cs="Arial"/>
          <w:color w:val="000000" w:themeColor="text1"/>
          <w:sz w:val="24"/>
          <w:szCs w:val="24"/>
        </w:rPr>
      </w:pPr>
      <w:r w:rsidRPr="5969DCD6">
        <w:rPr>
          <w:rFonts w:ascii="Arial" w:hAnsi="Arial" w:eastAsia="Arial" w:cs="Arial"/>
          <w:color w:val="000000" w:themeColor="text1"/>
          <w:sz w:val="24"/>
          <w:szCs w:val="24"/>
        </w:rPr>
        <w:t> </w:t>
      </w:r>
    </w:p>
    <w:p w:rsidR="052385FD" w:rsidP="5969DCD6" w:rsidRDefault="052385FD" w14:paraId="40319E56" w14:textId="60F98C0F">
      <w:pPr>
        <w:spacing w:after="0" w:line="240" w:lineRule="auto"/>
        <w:rPr>
          <w:rFonts w:ascii="Arial" w:hAnsi="Arial" w:eastAsia="Arial" w:cs="Arial"/>
          <w:color w:val="000000" w:themeColor="text1"/>
          <w:sz w:val="24"/>
          <w:szCs w:val="24"/>
        </w:rPr>
      </w:pPr>
      <w:r w:rsidRPr="5969DCD6">
        <w:rPr>
          <w:rFonts w:ascii="Arial" w:hAnsi="Arial" w:eastAsia="Arial" w:cs="Arial"/>
          <w:color w:val="000000" w:themeColor="text1"/>
          <w:sz w:val="24"/>
          <w:szCs w:val="24"/>
          <w:lang w:val="en-US"/>
        </w:rPr>
        <w:t>Participant Signature: ________________________________________________</w:t>
      </w:r>
      <w:r w:rsidRPr="5969DCD6">
        <w:rPr>
          <w:rFonts w:ascii="Arial" w:hAnsi="Arial" w:eastAsia="Arial" w:cs="Arial"/>
          <w:color w:val="000000" w:themeColor="text1"/>
          <w:sz w:val="24"/>
          <w:szCs w:val="24"/>
        </w:rPr>
        <w:t> </w:t>
      </w:r>
    </w:p>
    <w:p w:rsidR="052385FD" w:rsidP="5969DCD6" w:rsidRDefault="052385FD" w14:paraId="33073B7E" w14:textId="1BCFA54C">
      <w:pPr>
        <w:spacing w:after="0" w:line="240" w:lineRule="auto"/>
        <w:rPr>
          <w:rFonts w:ascii="Arial" w:hAnsi="Arial" w:eastAsia="Arial" w:cs="Arial"/>
          <w:color w:val="000000" w:themeColor="text1"/>
          <w:sz w:val="24"/>
          <w:szCs w:val="24"/>
        </w:rPr>
      </w:pPr>
      <w:r w:rsidRPr="5969DCD6">
        <w:rPr>
          <w:rFonts w:ascii="Arial" w:hAnsi="Arial" w:eastAsia="Arial" w:cs="Arial"/>
          <w:color w:val="000000" w:themeColor="text1"/>
          <w:sz w:val="24"/>
          <w:szCs w:val="24"/>
          <w:lang w:val="en-US"/>
        </w:rPr>
        <w:t>Date: ___________________</w:t>
      </w:r>
      <w:r w:rsidRPr="5969DCD6">
        <w:rPr>
          <w:rFonts w:ascii="Arial" w:hAnsi="Arial" w:eastAsia="Arial" w:cs="Arial"/>
          <w:color w:val="000000" w:themeColor="text1"/>
          <w:sz w:val="24"/>
          <w:szCs w:val="24"/>
        </w:rPr>
        <w:t> </w:t>
      </w:r>
    </w:p>
    <w:p w:rsidR="052385FD" w:rsidP="5969DCD6" w:rsidRDefault="052385FD" w14:paraId="5DA37D91" w14:textId="1637CBC7">
      <w:pPr>
        <w:spacing w:after="0" w:line="240" w:lineRule="auto"/>
        <w:rPr>
          <w:rFonts w:ascii="Arial" w:hAnsi="Arial" w:eastAsia="Arial" w:cs="Arial"/>
          <w:color w:val="000000" w:themeColor="text1"/>
          <w:sz w:val="24"/>
          <w:szCs w:val="24"/>
        </w:rPr>
      </w:pPr>
      <w:r w:rsidRPr="5969DCD6">
        <w:rPr>
          <w:rFonts w:ascii="Arial" w:hAnsi="Arial" w:eastAsia="Arial" w:cs="Arial"/>
          <w:color w:val="000000" w:themeColor="text1"/>
          <w:sz w:val="24"/>
          <w:szCs w:val="24"/>
          <w:lang w:val="en-US"/>
        </w:rPr>
        <w:t xml:space="preserve">Name and signature of researcher taking </w:t>
      </w:r>
      <w:proofErr w:type="gramStart"/>
      <w:r w:rsidRPr="5969DCD6">
        <w:rPr>
          <w:rFonts w:ascii="Arial" w:hAnsi="Arial" w:eastAsia="Arial" w:cs="Arial"/>
          <w:color w:val="000000" w:themeColor="text1"/>
          <w:sz w:val="24"/>
          <w:szCs w:val="24"/>
          <w:lang w:val="en-US"/>
        </w:rPr>
        <w:t>consent</w:t>
      </w:r>
      <w:proofErr w:type="gramEnd"/>
      <w:r w:rsidRPr="5969DCD6">
        <w:rPr>
          <w:rFonts w:ascii="Arial" w:hAnsi="Arial" w:eastAsia="Arial" w:cs="Arial"/>
          <w:color w:val="000000" w:themeColor="text1"/>
          <w:sz w:val="24"/>
          <w:szCs w:val="24"/>
          <w:lang w:val="en-US"/>
        </w:rPr>
        <w:t> </w:t>
      </w:r>
      <w:r w:rsidRPr="5969DCD6">
        <w:rPr>
          <w:rFonts w:ascii="Arial" w:hAnsi="Arial" w:eastAsia="Arial" w:cs="Arial"/>
          <w:color w:val="000000" w:themeColor="text1"/>
          <w:sz w:val="24"/>
          <w:szCs w:val="24"/>
        </w:rPr>
        <w:t> </w:t>
      </w:r>
    </w:p>
    <w:p w:rsidR="052385FD" w:rsidP="5969DCD6" w:rsidRDefault="052385FD" w14:paraId="03C004B5" w14:textId="62E95724">
      <w:pPr>
        <w:spacing w:after="0" w:line="240" w:lineRule="auto"/>
        <w:rPr>
          <w:rFonts w:ascii="Arial" w:hAnsi="Arial" w:eastAsia="Arial" w:cs="Arial"/>
          <w:color w:val="000000" w:themeColor="text1"/>
          <w:sz w:val="24"/>
          <w:szCs w:val="24"/>
        </w:rPr>
      </w:pPr>
      <w:r w:rsidRPr="5969DCD6">
        <w:rPr>
          <w:rFonts w:ascii="Arial" w:hAnsi="Arial" w:eastAsia="Arial" w:cs="Arial"/>
          <w:color w:val="000000" w:themeColor="text1"/>
          <w:sz w:val="24"/>
          <w:szCs w:val="24"/>
          <w:lang w:val="en-US"/>
        </w:rPr>
        <w:t>__________________________________________________________________</w:t>
      </w:r>
    </w:p>
    <w:p w:rsidR="5969DCD6" w:rsidP="5969DCD6" w:rsidRDefault="5969DCD6" w14:paraId="73C943B9" w14:textId="1F8A42B1">
      <w:pPr>
        <w:spacing w:after="0" w:line="240" w:lineRule="auto"/>
        <w:rPr>
          <w:rFonts w:ascii="Arial" w:hAnsi="Arial" w:eastAsia="Arial" w:cs="Arial"/>
          <w:color w:val="000000" w:themeColor="text1"/>
          <w:sz w:val="24"/>
          <w:szCs w:val="24"/>
        </w:rPr>
      </w:pPr>
    </w:p>
    <w:p w:rsidR="5969DCD6" w:rsidP="5969DCD6" w:rsidRDefault="5969DCD6" w14:paraId="7775B4B3" w14:textId="2806D0EA">
      <w:pPr>
        <w:spacing w:after="0" w:line="240" w:lineRule="auto"/>
        <w:rPr>
          <w:rFonts w:ascii="Arial" w:hAnsi="Arial" w:eastAsia="Arial" w:cs="Arial"/>
          <w:color w:val="000000" w:themeColor="text1"/>
          <w:sz w:val="24"/>
          <w:szCs w:val="24"/>
        </w:rPr>
      </w:pPr>
    </w:p>
    <w:p w:rsidR="5969DCD6" w:rsidRDefault="5969DCD6" w14:paraId="577EC3B9" w14:textId="2A572412">
      <w:r>
        <w:br w:type="page"/>
      </w:r>
    </w:p>
    <w:p w:rsidR="052385FD" w:rsidP="1C982BBE" w:rsidRDefault="052385FD" w14:paraId="06E00BD6" w14:textId="349953A9">
      <w:pPr>
        <w:spacing w:after="0" w:line="240" w:lineRule="auto"/>
        <w:jc w:val="center"/>
        <w:rPr>
          <w:rFonts w:ascii="Arial" w:hAnsi="Arial" w:eastAsia="Arial" w:cs="Arial"/>
          <w:u w:val="single"/>
        </w:rPr>
      </w:pPr>
      <w:r w:rsidRPr="1C982BBE">
        <w:rPr>
          <w:rFonts w:ascii="Arial" w:hAnsi="Arial" w:eastAsia="Arial" w:cs="Arial"/>
          <w:color w:val="000000" w:themeColor="text1"/>
          <w:u w:val="single"/>
        </w:rPr>
        <w:t>Debrief Sheet  </w:t>
      </w:r>
    </w:p>
    <w:p w:rsidR="5969DCD6" w:rsidP="5969DCD6" w:rsidRDefault="5969DCD6" w14:paraId="534FB0F9" w14:textId="41F084FE">
      <w:pPr>
        <w:spacing w:after="0" w:line="240" w:lineRule="auto"/>
        <w:rPr>
          <w:rFonts w:ascii="Arial" w:hAnsi="Arial" w:eastAsia="Arial" w:cs="Arial"/>
          <w:b/>
          <w:bCs/>
          <w:color w:val="000000" w:themeColor="text1"/>
        </w:rPr>
      </w:pPr>
    </w:p>
    <w:p w:rsidR="5969DCD6" w:rsidP="5969DCD6" w:rsidRDefault="5969DCD6" w14:paraId="460A8715" w14:textId="43FD3578">
      <w:pPr>
        <w:spacing w:after="0" w:line="240" w:lineRule="auto"/>
        <w:rPr>
          <w:rFonts w:ascii="Arial" w:hAnsi="Arial" w:eastAsia="Arial" w:cs="Arial"/>
          <w:b/>
          <w:bCs/>
          <w:color w:val="000000" w:themeColor="text1"/>
        </w:rPr>
      </w:pPr>
    </w:p>
    <w:p w:rsidR="052385FD" w:rsidP="5969DCD6" w:rsidRDefault="052385FD" w14:paraId="534ABF9D" w14:textId="59A02896">
      <w:r>
        <w:rPr>
          <w:noProof/>
        </w:rPr>
        <w:drawing>
          <wp:inline distT="0" distB="0" distL="0" distR="0" wp14:anchorId="29EFA813" wp14:editId="27ED98C8">
            <wp:extent cx="2133600" cy="704850"/>
            <wp:effectExtent l="0" t="0" r="0" b="0"/>
            <wp:docPr id="1739933265" name="Picture 1739933265"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2133600" cy="704850"/>
                    </a:xfrm>
                    <a:prstGeom prst="rect">
                      <a:avLst/>
                    </a:prstGeom>
                  </pic:spPr>
                </pic:pic>
              </a:graphicData>
            </a:graphic>
          </wp:inline>
        </w:drawing>
      </w:r>
      <w:r>
        <w:br/>
      </w:r>
    </w:p>
    <w:p w:rsidR="052385FD" w:rsidP="5969DCD6" w:rsidRDefault="052385FD" w14:paraId="785A3208" w14:textId="12663794">
      <w:pPr>
        <w:spacing w:after="0" w:line="240" w:lineRule="auto"/>
        <w:jc w:val="center"/>
        <w:rPr>
          <w:rFonts w:ascii="Times New Roman" w:hAnsi="Times New Roman" w:eastAsia="Times New Roman" w:cs="Times New Roman"/>
          <w:color w:val="000000" w:themeColor="text1"/>
          <w:sz w:val="32"/>
          <w:szCs w:val="32"/>
        </w:rPr>
      </w:pPr>
      <w:r w:rsidRPr="5969DCD6">
        <w:rPr>
          <w:rFonts w:ascii="Times New Roman" w:hAnsi="Times New Roman" w:eastAsia="Times New Roman" w:cs="Times New Roman"/>
          <w:color w:val="000000" w:themeColor="text1"/>
          <w:sz w:val="32"/>
          <w:szCs w:val="32"/>
        </w:rPr>
        <w:t>Study Debrief Sheet  </w:t>
      </w:r>
    </w:p>
    <w:p w:rsidR="052385FD" w:rsidP="5969DCD6" w:rsidRDefault="052385FD" w14:paraId="503F01EB" w14:textId="2D4A581E">
      <w:pPr>
        <w:spacing w:beforeAutospacing="1" w:afterAutospacing="1" w:line="240" w:lineRule="auto"/>
        <w:jc w:val="center"/>
        <w:rPr>
          <w:rFonts w:ascii="Arial" w:hAnsi="Arial" w:eastAsia="Arial" w:cs="Arial"/>
          <w:b/>
          <w:bCs/>
          <w:i/>
          <w:iCs/>
          <w:color w:val="000000" w:themeColor="text1"/>
          <w:sz w:val="24"/>
          <w:szCs w:val="24"/>
          <w:u w:val="single"/>
        </w:rPr>
      </w:pPr>
      <w:r w:rsidRPr="5969DCD6">
        <w:rPr>
          <w:rFonts w:ascii="Arial" w:hAnsi="Arial" w:eastAsia="Arial" w:cs="Arial"/>
          <w:b/>
          <w:bCs/>
          <w:i/>
          <w:iCs/>
          <w:color w:val="000000" w:themeColor="text1"/>
          <w:sz w:val="24"/>
          <w:szCs w:val="24"/>
          <w:u w:val="single"/>
        </w:rPr>
        <w:t xml:space="preserve">Study to explore </w:t>
      </w:r>
      <w:r w:rsidRPr="5969DCD6" w:rsidR="4E99FE34">
        <w:rPr>
          <w:rFonts w:ascii="Arial" w:hAnsi="Arial" w:eastAsia="Arial" w:cs="Arial"/>
          <w:b/>
          <w:bCs/>
          <w:i/>
          <w:iCs/>
          <w:color w:val="000000" w:themeColor="text1"/>
          <w:sz w:val="24"/>
          <w:szCs w:val="24"/>
          <w:u w:val="single"/>
        </w:rPr>
        <w:t>the impacts of compulsory PE on an individual's wellbeing.</w:t>
      </w:r>
    </w:p>
    <w:p w:rsidR="5969DCD6" w:rsidP="5969DCD6" w:rsidRDefault="5969DCD6" w14:paraId="614338EA" w14:textId="78D05D81">
      <w:pPr>
        <w:spacing w:after="0" w:line="240" w:lineRule="auto"/>
        <w:jc w:val="center"/>
        <w:rPr>
          <w:rFonts w:ascii="Segoe UI" w:hAnsi="Segoe UI" w:eastAsia="Segoe UI" w:cs="Segoe UI"/>
          <w:color w:val="000000" w:themeColor="text1"/>
          <w:sz w:val="18"/>
          <w:szCs w:val="18"/>
        </w:rPr>
      </w:pPr>
    </w:p>
    <w:p w:rsidR="052385FD" w:rsidP="5969DCD6" w:rsidRDefault="052385FD" w14:paraId="6ACAAE08" w14:textId="6C74507E">
      <w:pPr>
        <w:spacing w:after="0" w:line="240" w:lineRule="auto"/>
        <w:rPr>
          <w:rFonts w:ascii="Arial" w:hAnsi="Arial" w:eastAsia="Arial" w:cs="Arial"/>
          <w:color w:val="000000" w:themeColor="text1"/>
          <w:sz w:val="24"/>
          <w:szCs w:val="24"/>
        </w:rPr>
      </w:pPr>
      <w:r w:rsidRPr="5969DCD6">
        <w:rPr>
          <w:rFonts w:ascii="Arial" w:hAnsi="Arial" w:eastAsia="Arial" w:cs="Arial"/>
          <w:color w:val="000000" w:themeColor="text1"/>
          <w:sz w:val="24"/>
          <w:szCs w:val="24"/>
        </w:rPr>
        <w:t> </w:t>
      </w:r>
    </w:p>
    <w:p w:rsidR="052385FD" w:rsidP="5969DCD6" w:rsidRDefault="052385FD" w14:paraId="66A6A118" w14:textId="5BC2A560">
      <w:pPr>
        <w:spacing w:after="0" w:line="240" w:lineRule="auto"/>
        <w:rPr>
          <w:rFonts w:ascii="Arial" w:hAnsi="Arial" w:eastAsia="Arial" w:cs="Arial"/>
          <w:color w:val="000000" w:themeColor="text1"/>
          <w:sz w:val="24"/>
          <w:szCs w:val="24"/>
        </w:rPr>
      </w:pPr>
      <w:r w:rsidRPr="5969DCD6">
        <w:rPr>
          <w:rFonts w:ascii="Arial" w:hAnsi="Arial" w:eastAsia="Arial" w:cs="Arial"/>
          <w:color w:val="000000" w:themeColor="text1"/>
          <w:sz w:val="24"/>
          <w:szCs w:val="24"/>
        </w:rPr>
        <w:t>Thank you for taking part in the study.   </w:t>
      </w:r>
    </w:p>
    <w:p w:rsidR="052385FD" w:rsidP="5969DCD6" w:rsidRDefault="052385FD" w14:paraId="17E5B4B4" w14:textId="5682E2E0">
      <w:pPr>
        <w:spacing w:after="0" w:line="240" w:lineRule="auto"/>
        <w:rPr>
          <w:rFonts w:ascii="Arial" w:hAnsi="Arial" w:eastAsia="Arial" w:cs="Arial"/>
          <w:color w:val="000000" w:themeColor="text1"/>
          <w:sz w:val="24"/>
          <w:szCs w:val="24"/>
        </w:rPr>
      </w:pPr>
      <w:r w:rsidRPr="5969DCD6">
        <w:rPr>
          <w:rFonts w:ascii="Arial" w:hAnsi="Arial" w:eastAsia="Arial" w:cs="Arial"/>
          <w:color w:val="000000" w:themeColor="text1"/>
          <w:sz w:val="24"/>
          <w:szCs w:val="24"/>
        </w:rPr>
        <w:t> </w:t>
      </w:r>
    </w:p>
    <w:p w:rsidR="052385FD" w:rsidP="5969DCD6" w:rsidRDefault="052385FD" w14:paraId="56B92380" w14:textId="0CAA8A3A" w14:noSpellErr="1">
      <w:pPr>
        <w:spacing w:after="0" w:line="240" w:lineRule="auto"/>
        <w:rPr>
          <w:rFonts w:ascii="Arial" w:hAnsi="Arial" w:eastAsia="Arial" w:cs="Arial"/>
          <w:color w:val="FF0000"/>
          <w:sz w:val="24"/>
          <w:szCs w:val="24"/>
        </w:rPr>
      </w:pPr>
      <w:r w:rsidRPr="0D82BF7D" w:rsidR="09A3F70E">
        <w:rPr>
          <w:rFonts w:ascii="Arial" w:hAnsi="Arial" w:eastAsia="Arial" w:cs="Arial"/>
          <w:color w:val="000000" w:themeColor="text1" w:themeTint="FF" w:themeShade="FF"/>
          <w:sz w:val="24"/>
          <w:szCs w:val="24"/>
        </w:rPr>
        <w:t>The aim of this study was to</w:t>
      </w:r>
      <w:r w:rsidRPr="0D82BF7D" w:rsidR="09A3F70E">
        <w:rPr>
          <w:rFonts w:ascii="Arial" w:hAnsi="Arial" w:eastAsia="Arial" w:cs="Arial"/>
          <w:i w:val="1"/>
          <w:iCs w:val="1"/>
          <w:color w:val="000000" w:themeColor="text1" w:themeTint="FF" w:themeShade="FF"/>
          <w:sz w:val="24"/>
          <w:szCs w:val="24"/>
        </w:rPr>
        <w:t xml:space="preserve"> explore</w:t>
      </w:r>
      <w:r w:rsidRPr="0D82BF7D" w:rsidR="43D9F3F9">
        <w:rPr>
          <w:rFonts w:ascii="Arial" w:hAnsi="Arial" w:eastAsia="Arial" w:cs="Arial"/>
          <w:i w:val="1"/>
          <w:iCs w:val="1"/>
          <w:color w:val="000000" w:themeColor="text1" w:themeTint="FF" w:themeShade="FF"/>
          <w:sz w:val="24"/>
          <w:szCs w:val="24"/>
        </w:rPr>
        <w:t xml:space="preserve"> comprehensive awareness and understanding of the impacts of compulsory PE on an individual's wellbeing, </w:t>
      </w:r>
      <w:r w:rsidRPr="0D82BF7D" w:rsidR="09A3F70E">
        <w:rPr>
          <w:rFonts w:ascii="Arial" w:hAnsi="Arial" w:eastAsia="Arial" w:cs="Arial"/>
          <w:i w:val="1"/>
          <w:iCs w:val="1"/>
          <w:color w:val="000000" w:themeColor="text1" w:themeTint="FF" w:themeShade="FF"/>
          <w:sz w:val="24"/>
          <w:szCs w:val="24"/>
        </w:rPr>
        <w:t xml:space="preserve">specifically </w:t>
      </w:r>
      <w:bookmarkStart w:name="_Int_1DkCe6tf" w:id="139450926"/>
      <w:r w:rsidRPr="0D82BF7D" w:rsidR="09A3F70E">
        <w:rPr>
          <w:rFonts w:ascii="Arial" w:hAnsi="Arial" w:eastAsia="Arial" w:cs="Arial"/>
          <w:i w:val="1"/>
          <w:iCs w:val="1"/>
          <w:color w:val="000000" w:themeColor="text1" w:themeTint="FF" w:themeShade="FF"/>
          <w:sz w:val="24"/>
          <w:szCs w:val="24"/>
        </w:rPr>
        <w:t>identifying</w:t>
      </w:r>
      <w:bookmarkEnd w:id="139450926"/>
      <w:r w:rsidRPr="0D82BF7D" w:rsidR="09A3F70E">
        <w:rPr>
          <w:rFonts w:ascii="Arial" w:hAnsi="Arial" w:eastAsia="Arial" w:cs="Arial"/>
          <w:i w:val="1"/>
          <w:iCs w:val="1"/>
          <w:color w:val="000000" w:themeColor="text1" w:themeTint="FF" w:themeShade="FF"/>
          <w:sz w:val="24"/>
          <w:szCs w:val="24"/>
        </w:rPr>
        <w:t xml:space="preserve"> key themes</w:t>
      </w:r>
      <w:r w:rsidRPr="0D82BF7D" w:rsidR="727A0706">
        <w:rPr>
          <w:rFonts w:ascii="Arial" w:hAnsi="Arial" w:eastAsia="Arial" w:cs="Arial"/>
          <w:i w:val="1"/>
          <w:iCs w:val="1"/>
          <w:color w:val="000000" w:themeColor="text1" w:themeTint="FF" w:themeShade="FF"/>
          <w:sz w:val="24"/>
          <w:szCs w:val="24"/>
        </w:rPr>
        <w:t xml:space="preserve"> of lived experiences.</w:t>
      </w:r>
    </w:p>
    <w:p w:rsidR="052385FD" w:rsidP="5969DCD6" w:rsidRDefault="052385FD" w14:paraId="458095EC" w14:textId="2825B054">
      <w:pPr>
        <w:spacing w:after="0" w:line="240" w:lineRule="auto"/>
        <w:rPr>
          <w:rFonts w:ascii="Arial" w:hAnsi="Arial" w:eastAsia="Arial" w:cs="Arial"/>
          <w:color w:val="000000" w:themeColor="text1"/>
          <w:sz w:val="24"/>
          <w:szCs w:val="24"/>
        </w:rPr>
      </w:pPr>
      <w:r w:rsidRPr="5969DCD6">
        <w:rPr>
          <w:rFonts w:ascii="Arial" w:hAnsi="Arial" w:eastAsia="Arial" w:cs="Arial"/>
          <w:color w:val="000000" w:themeColor="text1"/>
          <w:sz w:val="24"/>
          <w:szCs w:val="24"/>
        </w:rPr>
        <w:t> </w:t>
      </w:r>
    </w:p>
    <w:p w:rsidR="052385FD" w:rsidP="5969DCD6" w:rsidRDefault="052385FD" w14:paraId="7D3A7773" w14:textId="4CE3D623">
      <w:pPr>
        <w:spacing w:after="0" w:line="240" w:lineRule="auto"/>
        <w:rPr>
          <w:rFonts w:ascii="Arial" w:hAnsi="Arial" w:eastAsia="Arial" w:cs="Arial"/>
          <w:color w:val="000000" w:themeColor="text1"/>
          <w:sz w:val="24"/>
          <w:szCs w:val="24"/>
        </w:rPr>
      </w:pPr>
      <w:r w:rsidRPr="5969DCD6">
        <w:rPr>
          <w:rFonts w:ascii="Arial" w:hAnsi="Arial" w:eastAsia="Arial" w:cs="Arial"/>
          <w:color w:val="000000" w:themeColor="text1"/>
          <w:sz w:val="24"/>
          <w:szCs w:val="24"/>
        </w:rPr>
        <w:t> </w:t>
      </w:r>
    </w:p>
    <w:p w:rsidR="052385FD" w:rsidP="5969DCD6" w:rsidRDefault="052385FD" w14:paraId="427C645A" w14:textId="3352B60C">
      <w:pPr>
        <w:spacing w:after="0" w:line="240" w:lineRule="auto"/>
        <w:rPr>
          <w:rFonts w:ascii="Arial" w:hAnsi="Arial" w:eastAsia="Arial" w:cs="Arial"/>
          <w:color w:val="000000" w:themeColor="text1"/>
          <w:sz w:val="24"/>
          <w:szCs w:val="24"/>
        </w:rPr>
      </w:pPr>
      <w:r w:rsidRPr="5969DCD6">
        <w:rPr>
          <w:rFonts w:ascii="Arial" w:hAnsi="Arial" w:eastAsia="Arial" w:cs="Arial"/>
          <w:color w:val="000000" w:themeColor="text1"/>
          <w:sz w:val="24"/>
          <w:szCs w:val="24"/>
        </w:rPr>
        <w:t xml:space="preserve">If you wish to withdraw your data from the study, you must tell the researcher now.  After this point, all of your data will be </w:t>
      </w:r>
      <w:proofErr w:type="gramStart"/>
      <w:r w:rsidRPr="5969DCD6">
        <w:rPr>
          <w:rFonts w:ascii="Arial" w:hAnsi="Arial" w:eastAsia="Arial" w:cs="Arial"/>
          <w:color w:val="000000" w:themeColor="text1"/>
          <w:sz w:val="24"/>
          <w:szCs w:val="24"/>
        </w:rPr>
        <w:t>anonymised</w:t>
      </w:r>
      <w:proofErr w:type="gramEnd"/>
      <w:r w:rsidRPr="5969DCD6">
        <w:rPr>
          <w:rFonts w:ascii="Arial" w:hAnsi="Arial" w:eastAsia="Arial" w:cs="Arial"/>
          <w:color w:val="000000" w:themeColor="text1"/>
          <w:sz w:val="24"/>
          <w:szCs w:val="24"/>
        </w:rPr>
        <w:t xml:space="preserve"> and we will not be able to trace it back to you. </w:t>
      </w:r>
    </w:p>
    <w:p w:rsidR="052385FD" w:rsidP="5969DCD6" w:rsidRDefault="052385FD" w14:paraId="70DA4406" w14:textId="2851C1F3">
      <w:pPr>
        <w:spacing w:after="0" w:line="240" w:lineRule="auto"/>
        <w:rPr>
          <w:rFonts w:ascii="Arial" w:hAnsi="Arial" w:eastAsia="Arial" w:cs="Arial"/>
          <w:color w:val="000000" w:themeColor="text1"/>
          <w:sz w:val="24"/>
          <w:szCs w:val="24"/>
        </w:rPr>
      </w:pPr>
      <w:r w:rsidRPr="5969DCD6">
        <w:rPr>
          <w:rFonts w:ascii="Arial" w:hAnsi="Arial" w:eastAsia="Arial" w:cs="Arial"/>
          <w:color w:val="000000" w:themeColor="text1"/>
          <w:sz w:val="24"/>
          <w:szCs w:val="24"/>
        </w:rPr>
        <w:t> </w:t>
      </w:r>
    </w:p>
    <w:p w:rsidR="052385FD" w:rsidP="5969DCD6" w:rsidRDefault="052385FD" w14:paraId="1FA499AE" w14:textId="620270A4">
      <w:pPr>
        <w:spacing w:after="0" w:line="240" w:lineRule="auto"/>
        <w:rPr>
          <w:rFonts w:ascii="Arial" w:hAnsi="Arial" w:eastAsia="Arial" w:cs="Arial"/>
          <w:color w:val="000000" w:themeColor="text1"/>
          <w:sz w:val="24"/>
          <w:szCs w:val="24"/>
        </w:rPr>
      </w:pPr>
      <w:r w:rsidRPr="5969DCD6">
        <w:rPr>
          <w:rFonts w:ascii="Arial" w:hAnsi="Arial" w:eastAsia="Arial" w:cs="Arial"/>
          <w:color w:val="000000" w:themeColor="text1"/>
          <w:sz w:val="24"/>
          <w:szCs w:val="24"/>
        </w:rPr>
        <w:t> </w:t>
      </w:r>
    </w:p>
    <w:p w:rsidR="052385FD" w:rsidP="5969DCD6" w:rsidRDefault="052385FD" w14:paraId="2DB547E5" w14:textId="104E6E97">
      <w:pPr>
        <w:spacing w:after="0" w:line="240" w:lineRule="auto"/>
        <w:rPr>
          <w:rFonts w:ascii="Arial" w:hAnsi="Arial" w:eastAsia="Arial" w:cs="Arial"/>
          <w:color w:val="000000" w:themeColor="text1"/>
          <w:sz w:val="24"/>
          <w:szCs w:val="24"/>
          <w:highlight w:val="yellow"/>
        </w:rPr>
      </w:pPr>
      <w:r w:rsidRPr="5969DCD6">
        <w:rPr>
          <w:rFonts w:ascii="Arial" w:hAnsi="Arial" w:eastAsia="Arial" w:cs="Arial"/>
          <w:color w:val="000000" w:themeColor="text1"/>
          <w:sz w:val="24"/>
          <w:szCs w:val="24"/>
        </w:rPr>
        <w:t xml:space="preserve">If taking part in this study has raised any questions, please speak to the researcher on ……………………. or contact the academic supervisor </w:t>
      </w:r>
      <w:r w:rsidRPr="5969DCD6" w:rsidR="37C3F83E">
        <w:rPr>
          <w:rFonts w:ascii="Arial" w:hAnsi="Arial" w:eastAsia="Arial" w:cs="Arial"/>
          <w:color w:val="000000" w:themeColor="text1"/>
          <w:sz w:val="24"/>
          <w:szCs w:val="24"/>
        </w:rPr>
        <w:t>Stuart Jones</w:t>
      </w:r>
      <w:r w:rsidRPr="5969DCD6">
        <w:rPr>
          <w:rFonts w:ascii="Arial" w:hAnsi="Arial" w:eastAsia="Arial" w:cs="Arial"/>
          <w:color w:val="000000" w:themeColor="text1"/>
          <w:sz w:val="24"/>
          <w:szCs w:val="24"/>
        </w:rPr>
        <w:t xml:space="preserve">, </w:t>
      </w:r>
      <w:r w:rsidRPr="5969DCD6" w:rsidR="3AAB647B">
        <w:rPr>
          <w:rFonts w:ascii="Arial" w:hAnsi="Arial" w:eastAsia="Arial" w:cs="Arial"/>
          <w:color w:val="000000" w:themeColor="text1"/>
          <w:sz w:val="24"/>
          <w:szCs w:val="24"/>
        </w:rPr>
        <w:t>S.A.Jones@uwtsd.ac.uk</w:t>
      </w:r>
    </w:p>
    <w:p w:rsidR="5969DCD6" w:rsidP="5969DCD6" w:rsidRDefault="5969DCD6" w14:paraId="71807033" w14:textId="3E3030BD">
      <w:pPr>
        <w:spacing w:after="0" w:line="240" w:lineRule="auto"/>
        <w:rPr>
          <w:rFonts w:ascii="Arial" w:hAnsi="Arial" w:eastAsia="Arial" w:cs="Arial"/>
          <w:color w:val="000000" w:themeColor="text1"/>
          <w:sz w:val="24"/>
          <w:szCs w:val="24"/>
          <w:highlight w:val="yellow"/>
        </w:rPr>
      </w:pPr>
    </w:p>
    <w:p w:rsidR="052385FD" w:rsidP="5969DCD6" w:rsidRDefault="052385FD" w14:paraId="3A46F61F" w14:textId="3C1F74BB">
      <w:pPr>
        <w:spacing w:after="0" w:line="240" w:lineRule="auto"/>
        <w:rPr>
          <w:rFonts w:ascii="Arial" w:hAnsi="Arial" w:eastAsia="Arial" w:cs="Arial"/>
          <w:color w:val="000000" w:themeColor="text1"/>
          <w:sz w:val="24"/>
          <w:szCs w:val="24"/>
        </w:rPr>
      </w:pPr>
      <w:r w:rsidRPr="5969DCD6">
        <w:rPr>
          <w:rFonts w:ascii="Arial" w:hAnsi="Arial" w:eastAsia="Arial" w:cs="Arial"/>
          <w:color w:val="000000" w:themeColor="text1"/>
          <w:sz w:val="24"/>
          <w:szCs w:val="24"/>
        </w:rPr>
        <w:t> </w:t>
      </w:r>
    </w:p>
    <w:p w:rsidR="052385FD" w:rsidP="5969DCD6" w:rsidRDefault="052385FD" w14:paraId="4A7A864D" w14:textId="38CEDB35">
      <w:pPr>
        <w:spacing w:after="0" w:line="240" w:lineRule="auto"/>
        <w:rPr>
          <w:rFonts w:ascii="Arial" w:hAnsi="Arial" w:eastAsia="Arial" w:cs="Arial"/>
          <w:color w:val="000000" w:themeColor="text1"/>
          <w:sz w:val="24"/>
          <w:szCs w:val="24"/>
        </w:rPr>
      </w:pPr>
      <w:r w:rsidRPr="5969DCD6">
        <w:rPr>
          <w:rFonts w:ascii="Arial" w:hAnsi="Arial" w:eastAsia="Arial" w:cs="Arial"/>
          <w:color w:val="000000" w:themeColor="text1"/>
          <w:sz w:val="24"/>
          <w:szCs w:val="24"/>
        </w:rPr>
        <w:t> </w:t>
      </w:r>
    </w:p>
    <w:p w:rsidR="052385FD" w:rsidP="5969DCD6" w:rsidRDefault="052385FD" w14:paraId="36775CC9" w14:textId="53031B17" w14:noSpellErr="1">
      <w:pPr>
        <w:spacing w:after="0" w:line="240" w:lineRule="auto"/>
        <w:rPr>
          <w:rFonts w:ascii="Arial" w:hAnsi="Arial" w:eastAsia="Arial" w:cs="Arial"/>
          <w:color w:val="000000" w:themeColor="text1"/>
          <w:sz w:val="24"/>
          <w:szCs w:val="24"/>
        </w:rPr>
      </w:pPr>
      <w:r w:rsidRPr="0D82BF7D" w:rsidR="09A3F70E">
        <w:rPr>
          <w:rFonts w:ascii="Arial" w:hAnsi="Arial" w:eastAsia="Arial" w:cs="Arial"/>
          <w:color w:val="000000" w:themeColor="text1" w:themeTint="FF" w:themeShade="FF"/>
          <w:sz w:val="24"/>
          <w:szCs w:val="24"/>
        </w:rPr>
        <w:t xml:space="preserve">Thank you once again for taking time to </w:t>
      </w:r>
      <w:bookmarkStart w:name="_Int_5ss1FptU" w:id="1175728738"/>
      <w:r w:rsidRPr="0D82BF7D" w:rsidR="09A3F70E">
        <w:rPr>
          <w:rFonts w:ascii="Arial" w:hAnsi="Arial" w:eastAsia="Arial" w:cs="Arial"/>
          <w:color w:val="000000" w:themeColor="text1" w:themeTint="FF" w:themeShade="FF"/>
          <w:sz w:val="24"/>
          <w:szCs w:val="24"/>
        </w:rPr>
        <w:t>participate</w:t>
      </w:r>
      <w:bookmarkEnd w:id="1175728738"/>
      <w:r w:rsidRPr="0D82BF7D" w:rsidR="09A3F70E">
        <w:rPr>
          <w:rFonts w:ascii="Arial" w:hAnsi="Arial" w:eastAsia="Arial" w:cs="Arial"/>
          <w:color w:val="000000" w:themeColor="text1" w:themeTint="FF" w:themeShade="FF"/>
          <w:sz w:val="24"/>
          <w:szCs w:val="24"/>
        </w:rPr>
        <w:t xml:space="preserve"> in this study. </w:t>
      </w:r>
    </w:p>
    <w:p w:rsidR="052385FD" w:rsidP="5969DCD6" w:rsidRDefault="052385FD" w14:paraId="6F855704" w14:textId="70B2E56E">
      <w:pPr>
        <w:spacing w:after="0" w:line="240" w:lineRule="auto"/>
        <w:rPr>
          <w:rFonts w:ascii="Times New Roman" w:hAnsi="Times New Roman" w:eastAsia="Times New Roman" w:cs="Times New Roman"/>
          <w:color w:val="000000" w:themeColor="text1"/>
          <w:sz w:val="24"/>
          <w:szCs w:val="24"/>
        </w:rPr>
      </w:pPr>
      <w:r w:rsidRPr="5969DCD6">
        <w:rPr>
          <w:rFonts w:ascii="Times New Roman" w:hAnsi="Times New Roman" w:eastAsia="Times New Roman" w:cs="Times New Roman"/>
          <w:color w:val="000000" w:themeColor="text1"/>
          <w:sz w:val="24"/>
          <w:szCs w:val="24"/>
        </w:rPr>
        <w:t> </w:t>
      </w:r>
    </w:p>
    <w:p w:rsidR="052385FD" w:rsidP="5969DCD6" w:rsidRDefault="052385FD" w14:paraId="6BEB0C6B" w14:textId="48703AE0">
      <w:pPr>
        <w:spacing w:after="0" w:line="240" w:lineRule="auto"/>
        <w:rPr>
          <w:rFonts w:ascii="Times New Roman" w:hAnsi="Times New Roman" w:eastAsia="Times New Roman" w:cs="Times New Roman"/>
          <w:color w:val="000000" w:themeColor="text1"/>
          <w:sz w:val="24"/>
          <w:szCs w:val="24"/>
        </w:rPr>
      </w:pPr>
      <w:r w:rsidRPr="5969DCD6">
        <w:rPr>
          <w:rFonts w:ascii="Times New Roman" w:hAnsi="Times New Roman" w:eastAsia="Times New Roman" w:cs="Times New Roman"/>
          <w:color w:val="000000" w:themeColor="text1"/>
          <w:sz w:val="24"/>
          <w:szCs w:val="24"/>
        </w:rPr>
        <w:t> </w:t>
      </w:r>
    </w:p>
    <w:p w:rsidR="052385FD" w:rsidP="5969DCD6" w:rsidRDefault="052385FD" w14:paraId="36D810E4" w14:textId="7BA38F7A">
      <w:pPr>
        <w:spacing w:after="0" w:line="240" w:lineRule="auto"/>
        <w:rPr>
          <w:rFonts w:ascii="Arial" w:hAnsi="Arial" w:eastAsia="Arial" w:cs="Arial"/>
          <w:color w:val="000000" w:themeColor="text1"/>
          <w:sz w:val="24"/>
          <w:szCs w:val="24"/>
        </w:rPr>
      </w:pPr>
      <w:r w:rsidRPr="5969DCD6">
        <w:rPr>
          <w:rFonts w:ascii="Arial" w:hAnsi="Arial" w:eastAsia="Arial" w:cs="Arial"/>
          <w:i/>
          <w:iCs/>
          <w:color w:val="000000" w:themeColor="text1"/>
          <w:sz w:val="24"/>
          <w:szCs w:val="24"/>
          <w:u w:val="single"/>
        </w:rPr>
        <w:t xml:space="preserve">Put your name </w:t>
      </w:r>
      <w:proofErr w:type="gramStart"/>
      <w:r w:rsidRPr="5969DCD6">
        <w:rPr>
          <w:rFonts w:ascii="Arial" w:hAnsi="Arial" w:eastAsia="Arial" w:cs="Arial"/>
          <w:i/>
          <w:iCs/>
          <w:color w:val="000000" w:themeColor="text1"/>
          <w:sz w:val="24"/>
          <w:szCs w:val="24"/>
          <w:u w:val="single"/>
        </w:rPr>
        <w:t>here</w:t>
      </w:r>
      <w:proofErr w:type="gramEnd"/>
      <w:r w:rsidRPr="5969DCD6">
        <w:rPr>
          <w:rFonts w:ascii="Arial" w:hAnsi="Arial" w:eastAsia="Arial" w:cs="Arial"/>
          <w:color w:val="000000" w:themeColor="text1"/>
          <w:sz w:val="24"/>
          <w:szCs w:val="24"/>
        </w:rPr>
        <w:t> </w:t>
      </w:r>
    </w:p>
    <w:p w:rsidR="052385FD" w:rsidP="5969DCD6" w:rsidRDefault="052385FD" w14:paraId="3C7FE455" w14:textId="3B13436F">
      <w:pPr>
        <w:spacing w:after="0" w:line="240" w:lineRule="auto"/>
        <w:rPr>
          <w:rFonts w:ascii="Arial" w:hAnsi="Arial" w:eastAsia="Arial" w:cs="Arial"/>
          <w:color w:val="000000" w:themeColor="text1"/>
          <w:sz w:val="24"/>
          <w:szCs w:val="24"/>
        </w:rPr>
      </w:pPr>
      <w:r w:rsidRPr="5969DCD6">
        <w:rPr>
          <w:rFonts w:ascii="Arial" w:hAnsi="Arial" w:eastAsia="Arial" w:cs="Arial"/>
          <w:color w:val="000000" w:themeColor="text1"/>
          <w:sz w:val="24"/>
          <w:szCs w:val="24"/>
        </w:rPr>
        <w:t> </w:t>
      </w:r>
    </w:p>
    <w:p w:rsidR="052385FD" w:rsidP="5969DCD6" w:rsidRDefault="052385FD" w14:paraId="5AF9AB4F" w14:textId="61B257F1">
      <w:pPr>
        <w:rPr>
          <w:rFonts w:ascii="Arial" w:hAnsi="Arial" w:eastAsia="Arial" w:cs="Arial"/>
          <w:color w:val="000000" w:themeColor="text1"/>
          <w:sz w:val="24"/>
          <w:szCs w:val="24"/>
        </w:rPr>
      </w:pPr>
      <w:r w:rsidRPr="5969DCD6">
        <w:rPr>
          <w:rFonts w:ascii="Arial" w:hAnsi="Arial" w:eastAsia="Arial" w:cs="Arial"/>
          <w:color w:val="000000" w:themeColor="text1"/>
          <w:sz w:val="24"/>
          <w:szCs w:val="24"/>
        </w:rPr>
        <w:t>BSc Applied Psychology </w:t>
      </w:r>
    </w:p>
    <w:p w:rsidR="052385FD" w:rsidP="5969DCD6" w:rsidRDefault="052385FD" w14:paraId="1FE97195" w14:textId="1E68BC05">
      <w:pPr>
        <w:spacing w:after="0" w:line="240" w:lineRule="auto"/>
        <w:rPr>
          <w:rFonts w:ascii="Arial" w:hAnsi="Arial" w:eastAsia="Arial" w:cs="Arial"/>
          <w:color w:val="000000" w:themeColor="text1"/>
          <w:sz w:val="24"/>
          <w:szCs w:val="24"/>
        </w:rPr>
      </w:pPr>
      <w:r w:rsidRPr="5969DCD6">
        <w:rPr>
          <w:rFonts w:ascii="Arial" w:hAnsi="Arial" w:eastAsia="Arial" w:cs="Arial"/>
          <w:color w:val="000000" w:themeColor="text1"/>
          <w:sz w:val="24"/>
          <w:szCs w:val="24"/>
        </w:rPr>
        <w:t> </w:t>
      </w:r>
    </w:p>
    <w:p w:rsidR="052385FD" w:rsidP="5969DCD6" w:rsidRDefault="052385FD" w14:paraId="70895F50" w14:textId="412FB58C">
      <w:pPr>
        <w:spacing w:after="0" w:line="240" w:lineRule="auto"/>
        <w:rPr>
          <w:rFonts w:ascii="Arial" w:hAnsi="Arial" w:eastAsia="Arial" w:cs="Arial"/>
          <w:color w:val="000000" w:themeColor="text1"/>
          <w:sz w:val="24"/>
          <w:szCs w:val="24"/>
        </w:rPr>
      </w:pPr>
      <w:r w:rsidRPr="5969DCD6">
        <w:rPr>
          <w:rFonts w:ascii="Arial" w:hAnsi="Arial" w:eastAsia="Arial" w:cs="Arial"/>
          <w:color w:val="000000" w:themeColor="text1"/>
          <w:sz w:val="24"/>
          <w:szCs w:val="24"/>
        </w:rPr>
        <w:t>University of Wales Trinity Saint David   </w:t>
      </w:r>
    </w:p>
    <w:p w:rsidR="5969DCD6" w:rsidP="5969DCD6" w:rsidRDefault="5969DCD6" w14:paraId="20B3A3AF" w14:textId="14B05C6D">
      <w:pPr>
        <w:spacing w:after="0" w:line="240" w:lineRule="auto"/>
        <w:rPr>
          <w:rFonts w:ascii="Arial" w:hAnsi="Arial" w:eastAsia="Arial" w:cs="Arial"/>
          <w:color w:val="000000" w:themeColor="text1"/>
          <w:sz w:val="24"/>
          <w:szCs w:val="24"/>
        </w:rPr>
      </w:pPr>
    </w:p>
    <w:p w:rsidR="5969DCD6" w:rsidP="5969DCD6" w:rsidRDefault="5969DCD6" w14:paraId="03166948" w14:textId="0E1AFB53">
      <w:pPr>
        <w:rPr>
          <w:rFonts w:ascii="Arial" w:hAnsi="Arial" w:eastAsia="Arial" w:cs="Arial"/>
          <w:b/>
          <w:bCs/>
          <w:sz w:val="24"/>
          <w:szCs w:val="24"/>
        </w:rPr>
      </w:pPr>
    </w:p>
    <w:p w:rsidR="5969DCD6" w:rsidP="5969DCD6" w:rsidRDefault="5969DCD6" w14:paraId="060207E2" w14:textId="56723988">
      <w:pPr>
        <w:rPr>
          <w:rFonts w:ascii="Arial" w:hAnsi="Arial" w:eastAsia="Arial" w:cs="Arial"/>
          <w:b/>
          <w:bCs/>
          <w:sz w:val="24"/>
          <w:szCs w:val="24"/>
        </w:rPr>
      </w:pPr>
    </w:p>
    <w:p w:rsidR="5969DCD6" w:rsidP="5969DCD6" w:rsidRDefault="5969DCD6" w14:paraId="4ECE30E2" w14:textId="6737EBAC">
      <w:pPr>
        <w:rPr>
          <w:rFonts w:ascii="Arial" w:hAnsi="Arial" w:eastAsia="Arial" w:cs="Arial"/>
          <w:b/>
          <w:bCs/>
          <w:sz w:val="24"/>
          <w:szCs w:val="24"/>
        </w:rPr>
      </w:pPr>
    </w:p>
    <w:p w:rsidR="5969DCD6" w:rsidP="5969DCD6" w:rsidRDefault="5969DCD6" w14:paraId="1AD46051" w14:textId="439AD64A">
      <w:pPr>
        <w:rPr>
          <w:rFonts w:ascii="Arial" w:hAnsi="Arial" w:eastAsia="Arial" w:cs="Arial"/>
          <w:b/>
          <w:bCs/>
          <w:sz w:val="24"/>
          <w:szCs w:val="24"/>
        </w:rPr>
      </w:pPr>
    </w:p>
    <w:p w:rsidR="5969DCD6" w:rsidP="5969DCD6" w:rsidRDefault="5969DCD6" w14:paraId="265BFC4C" w14:textId="6930D699">
      <w:pPr>
        <w:rPr>
          <w:rFonts w:ascii="Arial" w:hAnsi="Arial" w:eastAsia="Arial" w:cs="Arial"/>
          <w:b/>
          <w:bCs/>
          <w:sz w:val="24"/>
          <w:szCs w:val="24"/>
        </w:rPr>
      </w:pPr>
    </w:p>
    <w:p w:rsidR="5969DCD6" w:rsidP="5969DCD6" w:rsidRDefault="5969DCD6" w14:paraId="796C1828" w14:textId="0A760585">
      <w:pPr>
        <w:rPr>
          <w:rFonts w:ascii="Arial" w:hAnsi="Arial" w:eastAsia="Arial" w:cs="Arial"/>
          <w:b/>
          <w:bCs/>
          <w:sz w:val="24"/>
          <w:szCs w:val="24"/>
        </w:rPr>
      </w:pPr>
    </w:p>
    <w:p w:rsidR="052385FD" w:rsidP="0D82BF7D" w:rsidRDefault="01BD8B9C" w14:paraId="5FB7CC16" w14:textId="4F1B453D" w14:noSpellErr="1">
      <w:pPr>
        <w:jc w:val="center"/>
        <w:rPr>
          <w:rFonts w:ascii="Times New Roman" w:hAnsi="Times New Roman" w:eastAsia="Times New Roman" w:cs="Times New Roman"/>
          <w:b w:val="1"/>
          <w:bCs w:val="1"/>
          <w:sz w:val="24"/>
          <w:szCs w:val="24"/>
          <w:u w:val="single"/>
        </w:rPr>
      </w:pPr>
      <w:r w:rsidRPr="0D82BF7D" w:rsidR="0E49B470">
        <w:rPr>
          <w:rFonts w:ascii="Times New Roman" w:hAnsi="Times New Roman" w:eastAsia="Times New Roman" w:cs="Times New Roman"/>
          <w:b w:val="1"/>
          <w:bCs w:val="1"/>
          <w:sz w:val="24"/>
          <w:szCs w:val="24"/>
          <w:u w:val="single"/>
        </w:rPr>
        <w:t xml:space="preserve">Appendix </w:t>
      </w:r>
      <w:r w:rsidRPr="0D82BF7D" w:rsidR="7A624F5E">
        <w:rPr>
          <w:rFonts w:ascii="Times New Roman" w:hAnsi="Times New Roman" w:eastAsia="Times New Roman" w:cs="Times New Roman"/>
          <w:b w:val="1"/>
          <w:bCs w:val="1"/>
          <w:sz w:val="24"/>
          <w:szCs w:val="24"/>
          <w:u w:val="single"/>
        </w:rPr>
        <w:t>2</w:t>
      </w:r>
      <w:r w:rsidRPr="0D82BF7D" w:rsidR="283C56B2">
        <w:rPr>
          <w:rFonts w:ascii="Times New Roman" w:hAnsi="Times New Roman" w:eastAsia="Times New Roman" w:cs="Times New Roman"/>
          <w:b w:val="1"/>
          <w:bCs w:val="1"/>
          <w:sz w:val="24"/>
          <w:szCs w:val="24"/>
          <w:u w:val="single"/>
        </w:rPr>
        <w:t xml:space="preserve"> </w:t>
      </w:r>
      <w:r w:rsidRPr="0D82BF7D" w:rsidR="7A624F5E">
        <w:rPr>
          <w:rFonts w:ascii="Times New Roman" w:hAnsi="Times New Roman" w:eastAsia="Times New Roman" w:cs="Times New Roman"/>
          <w:b w:val="1"/>
          <w:bCs w:val="1"/>
          <w:sz w:val="24"/>
          <w:szCs w:val="24"/>
          <w:u w:val="single"/>
        </w:rPr>
        <w:t>Ethics Fo</w:t>
      </w:r>
      <w:r w:rsidRPr="0D82BF7D" w:rsidR="4BFAC580">
        <w:rPr>
          <w:rFonts w:ascii="Times New Roman" w:hAnsi="Times New Roman" w:eastAsia="Times New Roman" w:cs="Times New Roman"/>
          <w:b w:val="1"/>
          <w:bCs w:val="1"/>
          <w:sz w:val="24"/>
          <w:szCs w:val="24"/>
          <w:u w:val="single"/>
        </w:rPr>
        <w:t>rm</w:t>
      </w:r>
    </w:p>
    <w:p w:rsidR="5969DCD6" w:rsidP="0D82BF7D" w:rsidRDefault="5969DCD6" w14:paraId="778C9518" w14:textId="2286852E">
      <w:pPr>
        <w:pStyle w:val="Normal"/>
        <w:jc w:val="center"/>
        <w:rPr>
          <w:rFonts w:ascii="Times New Roman" w:hAnsi="Times New Roman" w:eastAsia="Times New Roman" w:cs="Times New Roman"/>
          <w:b w:val="1"/>
          <w:bCs w:val="1"/>
          <w:u w:val="single"/>
        </w:rPr>
      </w:pPr>
    </w:p>
    <w:p w:rsidR="5969DCD6" w:rsidP="0D82BF7D" w:rsidRDefault="5969DCD6" w14:paraId="0307DDF6" w14:textId="709ED294">
      <w:pPr>
        <w:pStyle w:val="Normal"/>
      </w:pPr>
      <w:r w:rsidR="17AE68F4">
        <w:drawing>
          <wp:inline wp14:editId="009047F5" wp14:anchorId="578925E7">
            <wp:extent cx="1934208" cy="638980"/>
            <wp:effectExtent l="0" t="0" r="0" b="0"/>
            <wp:docPr id="1331909092" name="Picture 1739933265" descr="A picture containing text, sign&#10;&#10;Description automatically generated" title=""/>
            <wp:cNvGraphicFramePr>
              <a:graphicFrameLocks noChangeAspect="1"/>
            </wp:cNvGraphicFramePr>
            <a:graphic>
              <a:graphicData uri="http://schemas.openxmlformats.org/drawingml/2006/picture">
                <pic:pic>
                  <pic:nvPicPr>
                    <pic:cNvPr id="0" name="Picture 1739933265"/>
                    <pic:cNvPicPr/>
                  </pic:nvPicPr>
                  <pic:blipFill>
                    <a:blip r:embed="Rf9050d88608d4b0b">
                      <a:extLst xmlns:a="http://schemas.openxmlformats.org/drawingml/2006/main">
                        <a:ext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1934208" cy="638980"/>
                    </a:xfrm>
                    <a:prstGeom xmlns:a="http://schemas.openxmlformats.org/drawingml/2006/main" prst="rect">
                      <a:avLst/>
                    </a:prstGeom>
                  </pic:spPr>
                </pic:pic>
              </a:graphicData>
            </a:graphic>
          </wp:inline>
        </w:drawing>
      </w:r>
    </w:p>
    <w:p w:rsidR="597B9B4C" w:rsidP="5969DCD6" w:rsidRDefault="597B9B4C" w14:paraId="1EF33CB3" w14:textId="3F2BB554">
      <w:pPr>
        <w:rPr>
          <w:rFonts w:ascii="Segoe UI" w:hAnsi="Segoe UI" w:eastAsia="Segoe UI" w:cs="Segoe UI"/>
          <w:color w:val="000000" w:themeColor="text1"/>
          <w:sz w:val="24"/>
          <w:szCs w:val="24"/>
        </w:rPr>
      </w:pPr>
      <w:r w:rsidRPr="5969DCD6">
        <w:rPr>
          <w:rFonts w:ascii="Segoe UI" w:hAnsi="Segoe UI" w:eastAsia="Segoe UI" w:cs="Segoe UI"/>
          <w:b/>
          <w:bCs/>
          <w:color w:val="000000" w:themeColor="text1"/>
          <w:sz w:val="24"/>
          <w:szCs w:val="24"/>
        </w:rPr>
        <w:t>APPLICATION FOR ETHICAL APPROVAL</w:t>
      </w:r>
    </w:p>
    <w:p w:rsidR="5969DCD6" w:rsidP="5969DCD6" w:rsidRDefault="5969DCD6" w14:paraId="39710BB6" w14:textId="4101442F">
      <w:pPr>
        <w:tabs>
          <w:tab w:val="left" w:pos="5103"/>
        </w:tabs>
        <w:jc w:val="center"/>
        <w:rPr>
          <w:rFonts w:ascii="Segoe UI" w:hAnsi="Segoe UI" w:eastAsia="Segoe UI" w:cs="Segoe UI"/>
          <w:color w:val="000000" w:themeColor="text1"/>
          <w:sz w:val="20"/>
          <w:szCs w:val="20"/>
        </w:rPr>
      </w:pPr>
    </w:p>
    <w:p w:rsidR="597B9B4C" w:rsidP="5969DCD6" w:rsidRDefault="597B9B4C" w14:paraId="2E53B506" w14:textId="0F1312B9">
      <w:pPr>
        <w:tabs>
          <w:tab w:val="left" w:pos="5103"/>
        </w:tabs>
        <w:jc w:val="both"/>
        <w:rPr>
          <w:rFonts w:ascii="Segoe UI" w:hAnsi="Segoe UI" w:eastAsia="Segoe UI" w:cs="Segoe UI"/>
          <w:color w:val="000000" w:themeColor="text1"/>
        </w:rPr>
      </w:pPr>
      <w:r w:rsidRPr="5969DCD6">
        <w:rPr>
          <w:rFonts w:ascii="Segoe UI" w:hAnsi="Segoe UI" w:eastAsia="Segoe UI" w:cs="Segoe UI"/>
          <w:b/>
          <w:bCs/>
          <w:color w:val="000000" w:themeColor="text1"/>
        </w:rPr>
        <w:t>In order for research to result in benefit and minimise risk of harm, it must be conducted ethically. A researcher may not be covered by the University’s insurance if ethical approval has not been obtained prior to commencement.</w:t>
      </w:r>
    </w:p>
    <w:p w:rsidR="5969DCD6" w:rsidP="5969DCD6" w:rsidRDefault="5969DCD6" w14:paraId="05812268" w14:textId="5AD72F3B">
      <w:pPr>
        <w:tabs>
          <w:tab w:val="left" w:pos="5103"/>
        </w:tabs>
        <w:jc w:val="center"/>
        <w:rPr>
          <w:rFonts w:ascii="Segoe UI" w:hAnsi="Segoe UI" w:eastAsia="Segoe UI" w:cs="Segoe UI"/>
          <w:color w:val="000000" w:themeColor="text1"/>
          <w:sz w:val="16"/>
          <w:szCs w:val="16"/>
        </w:rPr>
      </w:pPr>
    </w:p>
    <w:p w:rsidR="597B9B4C" w:rsidP="5969DCD6" w:rsidRDefault="597B9B4C" w14:paraId="6F59BAAE" w14:textId="28884DC5">
      <w:pPr>
        <w:tabs>
          <w:tab w:val="left" w:pos="5103"/>
        </w:tabs>
        <w:jc w:val="both"/>
        <w:rPr>
          <w:rFonts w:ascii="Segoe UI" w:hAnsi="Segoe UI" w:eastAsia="Segoe UI" w:cs="Segoe UI"/>
          <w:color w:val="000000" w:themeColor="text1"/>
        </w:rPr>
      </w:pPr>
      <w:r w:rsidRPr="5969DCD6">
        <w:rPr>
          <w:rFonts w:ascii="Segoe UI" w:hAnsi="Segoe UI" w:eastAsia="Segoe UI" w:cs="Segoe UI"/>
          <w:color w:val="000000" w:themeColor="text1"/>
        </w:rPr>
        <w:t xml:space="preserve">The University follows the OECD Frascati manual definition of </w:t>
      </w:r>
      <w:r w:rsidRPr="5969DCD6">
        <w:rPr>
          <w:rFonts w:ascii="Segoe UI" w:hAnsi="Segoe UI" w:eastAsia="Segoe UI" w:cs="Segoe UI"/>
          <w:b/>
          <w:bCs/>
          <w:color w:val="000000" w:themeColor="text1"/>
        </w:rPr>
        <w:t>research activity</w:t>
      </w:r>
      <w:r w:rsidRPr="5969DCD6">
        <w:rPr>
          <w:rFonts w:ascii="Segoe UI" w:hAnsi="Segoe UI" w:eastAsia="Segoe UI" w:cs="Segoe UI"/>
          <w:color w:val="000000" w:themeColor="text1"/>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597B9B4C" w:rsidP="5969DCD6" w:rsidRDefault="597B9B4C" w14:paraId="1A1B34D9" w14:textId="311081EF">
      <w:pPr>
        <w:tabs>
          <w:tab w:val="left" w:pos="5103"/>
        </w:tabs>
        <w:jc w:val="both"/>
        <w:rPr>
          <w:rFonts w:ascii="Segoe UI" w:hAnsi="Segoe UI" w:eastAsia="Segoe UI" w:cs="Segoe UI"/>
          <w:color w:val="000000" w:themeColor="text1"/>
        </w:rPr>
      </w:pPr>
      <w:r w:rsidRPr="5969DCD6">
        <w:rPr>
          <w:rFonts w:ascii="Segoe UI" w:hAnsi="Segoe UI" w:eastAsia="Segoe UI" w:cs="Segoe UI"/>
          <w:color w:val="000000" w:themeColor="text1"/>
        </w:rPr>
        <w:t>The individual undertaking the research activity is known as the “principal researcher”.</w:t>
      </w:r>
    </w:p>
    <w:p w:rsidR="597B9B4C" w:rsidP="5969DCD6" w:rsidRDefault="597B9B4C" w14:paraId="56888B18" w14:textId="6BF4901C" w14:noSpellErr="1">
      <w:pPr>
        <w:tabs>
          <w:tab w:val="left" w:pos="5103"/>
        </w:tabs>
        <w:jc w:val="both"/>
        <w:rPr>
          <w:rFonts w:ascii="Segoe UI" w:hAnsi="Segoe UI" w:eastAsia="Segoe UI" w:cs="Segoe UI"/>
          <w:color w:val="000000" w:themeColor="text1"/>
        </w:rPr>
      </w:pPr>
      <w:r w:rsidRPr="0D82BF7D" w:rsidR="7F6DA351">
        <w:rPr>
          <w:rFonts w:ascii="Segoe UI" w:hAnsi="Segoe UI" w:eastAsia="Segoe UI" w:cs="Segoe UI"/>
          <w:color w:val="000000" w:themeColor="text1" w:themeTint="FF" w:themeShade="FF"/>
        </w:rPr>
        <w:t xml:space="preserve">Ethical approval is not </w:t>
      </w:r>
      <w:bookmarkStart w:name="_Int_O522ossY" w:id="1422517371"/>
      <w:r w:rsidRPr="0D82BF7D" w:rsidR="7F6DA351">
        <w:rPr>
          <w:rFonts w:ascii="Segoe UI" w:hAnsi="Segoe UI" w:eastAsia="Segoe UI" w:cs="Segoe UI"/>
          <w:color w:val="000000" w:themeColor="text1" w:themeTint="FF" w:themeShade="FF"/>
        </w:rPr>
        <w:t>required</w:t>
      </w:r>
      <w:bookmarkEnd w:id="1422517371"/>
      <w:r w:rsidRPr="0D82BF7D" w:rsidR="7F6DA351">
        <w:rPr>
          <w:rFonts w:ascii="Segoe UI" w:hAnsi="Segoe UI" w:eastAsia="Segoe UI" w:cs="Segoe UI"/>
          <w:color w:val="000000" w:themeColor="text1" w:themeTint="FF" w:themeShade="FF"/>
        </w:rPr>
        <w:t xml:space="preserve"> for routine audits, performance reviews, quality assurance studies, testing within normal educational requirements, and literary or artistic criticism.</w:t>
      </w:r>
    </w:p>
    <w:p w:rsidR="597B9B4C" w:rsidP="5969DCD6" w:rsidRDefault="597B9B4C" w14:paraId="56F68C5F" w14:textId="50FBDCB0">
      <w:pPr>
        <w:tabs>
          <w:tab w:val="left" w:pos="5103"/>
        </w:tabs>
        <w:jc w:val="both"/>
        <w:rPr>
          <w:rFonts w:ascii="Segoe UI" w:hAnsi="Segoe UI" w:eastAsia="Segoe UI" w:cs="Segoe UI"/>
          <w:color w:val="000000" w:themeColor="text1"/>
        </w:rPr>
      </w:pPr>
      <w:r w:rsidRPr="5969DCD6">
        <w:rPr>
          <w:rFonts w:ascii="Segoe UI" w:hAnsi="Segoe UI" w:eastAsia="Segoe UI" w:cs="Segoe UI"/>
          <w:b/>
          <w:bCs/>
          <w:color w:val="000000" w:themeColor="text1"/>
        </w:rPr>
        <w:t>Please read the notes for guidance before completing ALL sections of the form.</w:t>
      </w:r>
    </w:p>
    <w:p w:rsidR="597B9B4C" w:rsidP="5969DCD6" w:rsidRDefault="597B9B4C" w14:paraId="66D405DA" w14:textId="68028095">
      <w:pPr>
        <w:jc w:val="both"/>
        <w:rPr>
          <w:rFonts w:ascii="Segoe UI" w:hAnsi="Segoe UI" w:eastAsia="Segoe UI" w:cs="Segoe UI"/>
          <w:color w:val="000000" w:themeColor="text1"/>
        </w:rPr>
      </w:pPr>
      <w:r w:rsidRPr="5969DCD6">
        <w:rPr>
          <w:rFonts w:ascii="Segoe UI" w:hAnsi="Segoe UI" w:eastAsia="Segoe UI" w:cs="Segoe UI"/>
          <w:b/>
          <w:bCs/>
          <w:color w:val="000000" w:themeColor="text1"/>
        </w:rPr>
        <w:t>This form</w:t>
      </w:r>
      <w:r w:rsidRPr="5969DCD6">
        <w:rPr>
          <w:rFonts w:ascii="Segoe UI" w:hAnsi="Segoe UI" w:eastAsia="Segoe UI" w:cs="Segoe UI"/>
          <w:color w:val="000000" w:themeColor="text1"/>
        </w:rPr>
        <w:t xml:space="preserve"> </w:t>
      </w:r>
      <w:r w:rsidRPr="5969DCD6">
        <w:rPr>
          <w:rFonts w:ascii="Segoe UI" w:hAnsi="Segoe UI" w:eastAsia="Segoe UI" w:cs="Segoe UI"/>
          <w:b/>
          <w:bCs/>
          <w:color w:val="000000" w:themeColor="text1"/>
        </w:rPr>
        <w:t>must be completed and approved prior to undertaking any research activity.</w:t>
      </w:r>
      <w:r w:rsidRPr="5969DCD6">
        <w:rPr>
          <w:rFonts w:ascii="Segoe UI" w:hAnsi="Segoe UI" w:eastAsia="Segoe UI" w:cs="Segoe UI"/>
          <w:color w:val="000000" w:themeColor="text1"/>
        </w:rPr>
        <w:t xml:space="preserve"> Please see Checklist for details of process for different categories of application.  </w:t>
      </w:r>
    </w:p>
    <w:p w:rsidR="5969DCD6" w:rsidP="5969DCD6" w:rsidRDefault="5969DCD6" w14:paraId="00036ED9" w14:textId="5CCC016C">
      <w:pPr>
        <w:jc w:val="both"/>
        <w:rPr>
          <w:rFonts w:ascii="Segoe UI" w:hAnsi="Segoe UI" w:eastAsia="Segoe UI" w:cs="Segoe UI"/>
          <w:color w:val="000000" w:themeColor="text1"/>
        </w:rPr>
      </w:pPr>
    </w:p>
    <w:p w:rsidR="597B9B4C" w:rsidP="5969DCD6" w:rsidRDefault="597B9B4C" w14:paraId="085EDE3C" w14:textId="7EF052C1">
      <w:pPr>
        <w:spacing w:after="240"/>
        <w:jc w:val="both"/>
        <w:rPr>
          <w:rFonts w:ascii="Segoe UI" w:hAnsi="Segoe UI" w:eastAsia="Segoe UI" w:cs="Segoe UI"/>
          <w:color w:val="000000" w:themeColor="text1"/>
        </w:rPr>
      </w:pPr>
      <w:r w:rsidRPr="5969DCD6">
        <w:rPr>
          <w:rFonts w:ascii="Segoe UI" w:hAnsi="Segoe UI" w:eastAsia="Segoe UI" w:cs="Segoe UI"/>
          <w:b/>
          <w:bCs/>
          <w:color w:val="000000" w:themeColor="text1"/>
        </w:rPr>
        <w:t>SECTION A: About You (Principal Researcher)</w:t>
      </w:r>
    </w:p>
    <w:tbl>
      <w:tblPr>
        <w:tblW w:w="0" w:type="auto"/>
        <w:tblLayout w:type="fixed"/>
        <w:tblLook w:val="0000" w:firstRow="0" w:lastRow="0" w:firstColumn="0" w:lastColumn="0" w:noHBand="0" w:noVBand="0"/>
      </w:tblPr>
      <w:tblGrid>
        <w:gridCol w:w="481"/>
        <w:gridCol w:w="2195"/>
        <w:gridCol w:w="611"/>
        <w:gridCol w:w="2208"/>
        <w:gridCol w:w="611"/>
        <w:gridCol w:w="2182"/>
        <w:gridCol w:w="727"/>
      </w:tblGrid>
      <w:tr w:rsidR="5969DCD6" w:rsidTr="5969DCD6" w14:paraId="4CF6CF17" w14:textId="77777777">
        <w:trPr>
          <w:trHeight w:val="435"/>
        </w:trPr>
        <w:tc>
          <w:tcPr>
            <w:tcW w:w="481"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4D92ED48" w14:textId="193F730A">
            <w:pPr>
              <w:rPr>
                <w:rFonts w:ascii="Arial" w:hAnsi="Arial" w:eastAsia="Arial" w:cs="Arial"/>
              </w:rPr>
            </w:pPr>
            <w:r w:rsidRPr="5969DCD6">
              <w:t>1</w:t>
            </w:r>
          </w:p>
        </w:tc>
        <w:tc>
          <w:tcPr>
            <w:tcW w:w="2806" w:type="dxa"/>
            <w:gridSpan w:val="2"/>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3EE6CE84" w14:textId="4D7D6FFF">
            <w:pPr>
              <w:rPr>
                <w:rFonts w:ascii="Arial" w:hAnsi="Arial" w:eastAsia="Arial" w:cs="Arial"/>
              </w:rPr>
            </w:pPr>
            <w:r w:rsidRPr="5969DCD6">
              <w:t>Full Name:</w:t>
            </w:r>
          </w:p>
        </w:tc>
        <w:tc>
          <w:tcPr>
            <w:tcW w:w="5728" w:type="dxa"/>
            <w:gridSpan w:val="4"/>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5969DCD6" w:rsidP="5969DCD6" w:rsidRDefault="5969DCD6" w14:paraId="216038C6" w14:textId="00A0B035">
            <w:pPr>
              <w:rPr>
                <w:rFonts w:ascii="Arial" w:hAnsi="Arial" w:eastAsia="Arial" w:cs="Arial"/>
              </w:rPr>
            </w:pPr>
            <w:r w:rsidRPr="5969DCD6">
              <w:t>Emma Williams &amp; Claudia Varallo</w:t>
            </w:r>
          </w:p>
        </w:tc>
      </w:tr>
      <w:tr w:rsidR="5969DCD6" w:rsidTr="5969DCD6" w14:paraId="5265C3C1" w14:textId="77777777">
        <w:trPr>
          <w:trHeight w:val="465"/>
        </w:trPr>
        <w:tc>
          <w:tcPr>
            <w:tcW w:w="481" w:type="dxa"/>
            <w:tcBorders>
              <w:top w:val="single" w:color="auto" w:sz="6" w:space="0"/>
              <w:left w:val="single" w:color="auto" w:sz="6" w:space="0"/>
              <w:bottom w:val="single" w:color="auto" w:sz="6" w:space="0"/>
              <w:right w:val="single" w:color="auto" w:sz="6" w:space="0"/>
            </w:tcBorders>
            <w:shd w:val="clear" w:color="auto" w:fill="BFBFBF" w:themeFill="background1" w:themeFillShade="BF"/>
            <w:tcMar>
              <w:left w:w="105" w:type="dxa"/>
              <w:right w:w="105" w:type="dxa"/>
            </w:tcMar>
            <w:vAlign w:val="center"/>
          </w:tcPr>
          <w:p w:rsidR="5969DCD6" w:rsidP="5969DCD6" w:rsidRDefault="5969DCD6" w14:paraId="2DA4F3B1" w14:textId="380C87EF">
            <w:pPr>
              <w:rPr>
                <w:rFonts w:ascii="Arial" w:hAnsi="Arial" w:eastAsia="Arial" w:cs="Arial"/>
              </w:rPr>
            </w:pPr>
            <w:r w:rsidRPr="5969DCD6">
              <w:t>2</w:t>
            </w:r>
          </w:p>
        </w:tc>
        <w:tc>
          <w:tcPr>
            <w:tcW w:w="2806" w:type="dxa"/>
            <w:gridSpan w:val="2"/>
            <w:tcBorders>
              <w:top w:val="single" w:color="auto" w:sz="6" w:space="0"/>
              <w:left w:val="single" w:color="auto" w:sz="6" w:space="0"/>
              <w:bottom w:val="single" w:color="auto" w:sz="6" w:space="0"/>
              <w:right w:val="single" w:color="auto" w:sz="6" w:space="0"/>
            </w:tcBorders>
            <w:shd w:val="clear" w:color="auto" w:fill="BFBFBF" w:themeFill="background1" w:themeFillShade="BF"/>
            <w:tcMar>
              <w:left w:w="105" w:type="dxa"/>
              <w:right w:w="105" w:type="dxa"/>
            </w:tcMar>
            <w:vAlign w:val="center"/>
          </w:tcPr>
          <w:p w:rsidR="5969DCD6" w:rsidP="5969DCD6" w:rsidRDefault="5969DCD6" w14:paraId="0300D89E" w14:textId="302EBFCA">
            <w:pPr>
              <w:rPr>
                <w:rFonts w:ascii="Arial" w:hAnsi="Arial" w:eastAsia="Arial" w:cs="Arial"/>
              </w:rPr>
            </w:pPr>
            <w:r w:rsidRPr="5969DCD6">
              <w:t>Tick all boxes that apply:</w:t>
            </w:r>
          </w:p>
        </w:tc>
        <w:tc>
          <w:tcPr>
            <w:tcW w:w="2208"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0177DFCC" w14:textId="1E584A61">
            <w:pPr>
              <w:rPr>
                <w:rFonts w:ascii="Arial" w:hAnsi="Arial" w:eastAsia="Arial" w:cs="Arial"/>
              </w:rPr>
            </w:pPr>
            <w:r w:rsidRPr="5969DCD6">
              <w:t>Member of staff:</w:t>
            </w:r>
          </w:p>
        </w:tc>
        <w:tc>
          <w:tcPr>
            <w:tcW w:w="611" w:type="dxa"/>
            <w:tcBorders>
              <w:top w:val="single" w:color="auto" w:sz="6" w:space="0"/>
              <w:left w:val="single" w:color="auto" w:sz="6" w:space="0"/>
              <w:bottom w:val="single" w:color="auto" w:sz="6" w:space="0"/>
              <w:right w:val="single" w:color="auto" w:sz="6" w:space="0"/>
            </w:tcBorders>
            <w:shd w:val="clear" w:color="auto" w:fill="BFBFBF" w:themeFill="background1" w:themeFillShade="BF"/>
            <w:tcMar>
              <w:left w:w="105" w:type="dxa"/>
              <w:right w:w="105" w:type="dxa"/>
            </w:tcMar>
            <w:vAlign w:val="center"/>
          </w:tcPr>
          <w:p w:rsidR="5969DCD6" w:rsidP="5969DCD6" w:rsidRDefault="5969DCD6" w14:paraId="231A7941" w14:textId="18DC7C18">
            <w:pPr>
              <w:jc w:val="center"/>
              <w:rPr>
                <w:rFonts w:ascii="MS Gothic" w:hAnsi="MS Gothic" w:eastAsia="MS Gothic" w:cs="MS Gothic"/>
              </w:rPr>
            </w:pPr>
            <w:r w:rsidRPr="5969DCD6">
              <w:t>☐</w:t>
            </w:r>
          </w:p>
        </w:tc>
        <w:tc>
          <w:tcPr>
            <w:tcW w:w="2182"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4C7B78B3" w14:textId="71D3E9DB">
            <w:pPr>
              <w:rPr>
                <w:rFonts w:ascii="Arial" w:hAnsi="Arial" w:eastAsia="Arial" w:cs="Arial"/>
              </w:rPr>
            </w:pPr>
            <w:r w:rsidRPr="5969DCD6">
              <w:t>Honorary research fellow:</w:t>
            </w:r>
          </w:p>
        </w:tc>
        <w:tc>
          <w:tcPr>
            <w:tcW w:w="727" w:type="dxa"/>
            <w:tcBorders>
              <w:top w:val="single" w:color="auto" w:sz="6" w:space="0"/>
              <w:left w:val="single" w:color="auto" w:sz="6" w:space="0"/>
              <w:bottom w:val="single" w:color="auto" w:sz="6" w:space="0"/>
              <w:right w:val="single" w:color="auto" w:sz="6" w:space="0"/>
            </w:tcBorders>
            <w:shd w:val="clear" w:color="auto" w:fill="BFBFBF" w:themeFill="background1" w:themeFillShade="BF"/>
            <w:tcMar>
              <w:left w:w="105" w:type="dxa"/>
              <w:right w:w="105" w:type="dxa"/>
            </w:tcMar>
            <w:vAlign w:val="center"/>
          </w:tcPr>
          <w:p w:rsidR="5969DCD6" w:rsidP="5969DCD6" w:rsidRDefault="5969DCD6" w14:paraId="2C601610" w14:textId="6E1071E4">
            <w:pPr>
              <w:jc w:val="center"/>
              <w:rPr>
                <w:rFonts w:ascii="MS Gothic" w:hAnsi="MS Gothic" w:eastAsia="MS Gothic" w:cs="MS Gothic"/>
              </w:rPr>
            </w:pPr>
            <w:r w:rsidRPr="5969DCD6">
              <w:t>☐</w:t>
            </w:r>
          </w:p>
        </w:tc>
      </w:tr>
      <w:tr w:rsidR="5969DCD6" w:rsidTr="5969DCD6" w14:paraId="4BBC25AA" w14:textId="77777777">
        <w:trPr>
          <w:trHeight w:val="465"/>
        </w:trPr>
        <w:tc>
          <w:tcPr>
            <w:tcW w:w="481"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5E61C2A5" w14:textId="7933862A">
            <w:pPr>
              <w:rPr>
                <w:rFonts w:ascii="Arial" w:hAnsi="Arial" w:eastAsia="Arial" w:cs="Arial"/>
              </w:rPr>
            </w:pPr>
          </w:p>
        </w:tc>
        <w:tc>
          <w:tcPr>
            <w:tcW w:w="2195"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510A455F" w14:textId="059B83F1">
            <w:pPr>
              <w:rPr>
                <w:rFonts w:ascii="Arial" w:hAnsi="Arial" w:eastAsia="Arial" w:cs="Arial"/>
              </w:rPr>
            </w:pPr>
            <w:r w:rsidRPr="5969DCD6">
              <w:t>Undergraduate Student</w:t>
            </w:r>
          </w:p>
        </w:tc>
        <w:tc>
          <w:tcPr>
            <w:tcW w:w="611" w:type="dxa"/>
            <w:tcBorders>
              <w:top w:val="single" w:color="auto" w:sz="6" w:space="0"/>
              <w:left w:val="single" w:color="auto" w:sz="6" w:space="0"/>
              <w:bottom w:val="single" w:color="auto" w:sz="6" w:space="0"/>
              <w:right w:val="single" w:color="auto" w:sz="6" w:space="0"/>
            </w:tcBorders>
            <w:shd w:val="clear" w:color="auto" w:fill="BFBFBF" w:themeFill="background1" w:themeFillShade="BF"/>
            <w:tcMar>
              <w:left w:w="105" w:type="dxa"/>
              <w:right w:w="105" w:type="dxa"/>
            </w:tcMar>
            <w:vAlign w:val="center"/>
          </w:tcPr>
          <w:p w:rsidR="5969DCD6" w:rsidP="5969DCD6" w:rsidRDefault="5969DCD6" w14:paraId="4FD58EF3" w14:textId="5AE1EFD1">
            <w:pPr>
              <w:jc w:val="center"/>
              <w:rPr>
                <w:rFonts w:ascii="Arial" w:hAnsi="Arial" w:eastAsia="Arial" w:cs="Arial"/>
              </w:rPr>
            </w:pPr>
            <w:r w:rsidRPr="5969DCD6">
              <w:t>☒</w:t>
            </w:r>
          </w:p>
        </w:tc>
        <w:tc>
          <w:tcPr>
            <w:tcW w:w="2208"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6810145C" w14:textId="79C7D136">
            <w:pPr>
              <w:rPr>
                <w:rFonts w:ascii="Arial" w:hAnsi="Arial" w:eastAsia="Arial" w:cs="Arial"/>
              </w:rPr>
            </w:pPr>
            <w:r w:rsidRPr="5969DCD6">
              <w:t>Taught Postgraduate Student</w:t>
            </w:r>
          </w:p>
        </w:tc>
        <w:tc>
          <w:tcPr>
            <w:tcW w:w="611" w:type="dxa"/>
            <w:tcBorders>
              <w:top w:val="single" w:color="auto" w:sz="6" w:space="0"/>
              <w:left w:val="single" w:color="auto" w:sz="6" w:space="0"/>
              <w:bottom w:val="single" w:color="auto" w:sz="6" w:space="0"/>
              <w:right w:val="single" w:color="auto" w:sz="6" w:space="0"/>
            </w:tcBorders>
            <w:shd w:val="clear" w:color="auto" w:fill="BFBFBF" w:themeFill="background1" w:themeFillShade="BF"/>
            <w:tcMar>
              <w:left w:w="105" w:type="dxa"/>
              <w:right w:w="105" w:type="dxa"/>
            </w:tcMar>
            <w:vAlign w:val="center"/>
          </w:tcPr>
          <w:p w:rsidR="5969DCD6" w:rsidP="5969DCD6" w:rsidRDefault="5969DCD6" w14:paraId="4C1D227C" w14:textId="23AE691B">
            <w:pPr>
              <w:jc w:val="center"/>
              <w:rPr>
                <w:rFonts w:ascii="Arial" w:hAnsi="Arial" w:eastAsia="Arial" w:cs="Arial"/>
              </w:rPr>
            </w:pPr>
            <w:r w:rsidRPr="5969DCD6">
              <w:t>☐</w:t>
            </w:r>
          </w:p>
        </w:tc>
        <w:tc>
          <w:tcPr>
            <w:tcW w:w="2182"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051896ED" w14:textId="571D1A8E">
            <w:pPr>
              <w:rPr>
                <w:rFonts w:ascii="Arial" w:hAnsi="Arial" w:eastAsia="Arial" w:cs="Arial"/>
              </w:rPr>
            </w:pPr>
            <w:r w:rsidRPr="5969DCD6">
              <w:t>Postgraduate Research Student</w:t>
            </w:r>
          </w:p>
        </w:tc>
        <w:tc>
          <w:tcPr>
            <w:tcW w:w="727" w:type="dxa"/>
            <w:tcBorders>
              <w:top w:val="single" w:color="auto" w:sz="6" w:space="0"/>
              <w:left w:val="single" w:color="auto" w:sz="6" w:space="0"/>
              <w:bottom w:val="single" w:color="auto" w:sz="6" w:space="0"/>
              <w:right w:val="single" w:color="auto" w:sz="6" w:space="0"/>
            </w:tcBorders>
            <w:shd w:val="clear" w:color="auto" w:fill="BFBFBF" w:themeFill="background1" w:themeFillShade="BF"/>
            <w:tcMar>
              <w:left w:w="105" w:type="dxa"/>
              <w:right w:w="105" w:type="dxa"/>
            </w:tcMar>
            <w:vAlign w:val="center"/>
          </w:tcPr>
          <w:p w:rsidR="5969DCD6" w:rsidP="5969DCD6" w:rsidRDefault="5969DCD6" w14:paraId="20D8B3CF" w14:textId="2BCDD02C">
            <w:pPr>
              <w:jc w:val="center"/>
              <w:rPr>
                <w:rFonts w:ascii="Arial" w:hAnsi="Arial" w:eastAsia="Arial" w:cs="Arial"/>
              </w:rPr>
            </w:pPr>
            <w:r w:rsidRPr="5969DCD6">
              <w:t>☐</w:t>
            </w:r>
          </w:p>
        </w:tc>
      </w:tr>
    </w:tbl>
    <w:p w:rsidR="5969DCD6" w:rsidP="5969DCD6" w:rsidRDefault="5969DCD6" w14:paraId="4BD43640" w14:textId="2D4E7236">
      <w:pPr>
        <w:rPr>
          <w:rFonts w:ascii="Segoe UI" w:hAnsi="Segoe UI" w:eastAsia="Segoe UI" w:cs="Segoe UI"/>
          <w:color w:val="000000" w:themeColor="text1"/>
          <w:sz w:val="16"/>
          <w:szCs w:val="16"/>
        </w:rPr>
      </w:pPr>
    </w:p>
    <w:tbl>
      <w:tblPr>
        <w:tblW w:w="0" w:type="auto"/>
        <w:tblLayout w:type="fixed"/>
        <w:tblLook w:val="0000" w:firstRow="0" w:lastRow="0" w:firstColumn="0" w:lastColumn="0" w:noHBand="0" w:noVBand="0"/>
      </w:tblPr>
      <w:tblGrid>
        <w:gridCol w:w="480"/>
        <w:gridCol w:w="2802"/>
        <w:gridCol w:w="5733"/>
      </w:tblGrid>
      <w:tr w:rsidR="5969DCD6" w:rsidTr="5969DCD6" w14:paraId="1478226F" w14:textId="77777777">
        <w:trPr>
          <w:trHeight w:val="330"/>
        </w:trPr>
        <w:tc>
          <w:tcPr>
            <w:tcW w:w="480"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540D3DE6" w14:textId="26CA16DF">
            <w:pPr>
              <w:rPr>
                <w:rFonts w:ascii="Arial" w:hAnsi="Arial" w:eastAsia="Arial" w:cs="Arial"/>
              </w:rPr>
            </w:pPr>
            <w:r w:rsidRPr="5969DCD6">
              <w:t>3</w:t>
            </w:r>
          </w:p>
        </w:tc>
        <w:tc>
          <w:tcPr>
            <w:tcW w:w="2802"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2DA63622" w14:textId="72536221">
            <w:pPr>
              <w:rPr>
                <w:rFonts w:ascii="Arial" w:hAnsi="Arial" w:eastAsia="Arial" w:cs="Arial"/>
              </w:rPr>
            </w:pPr>
            <w:r w:rsidRPr="5969DCD6">
              <w:t>Institute/Academic Discipline/Centre:</w:t>
            </w:r>
          </w:p>
        </w:tc>
        <w:tc>
          <w:tcPr>
            <w:tcW w:w="5733"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5969DCD6" w:rsidP="5969DCD6" w:rsidRDefault="5969DCD6" w14:paraId="6600C5BE" w14:textId="2F38D7EA"/>
          <w:p w:rsidR="5969DCD6" w:rsidP="5969DCD6" w:rsidRDefault="5969DCD6" w14:paraId="3EE6FF07" w14:textId="44717140">
            <w:pPr>
              <w:rPr>
                <w:rFonts w:ascii="Arial" w:hAnsi="Arial" w:eastAsia="Arial" w:cs="Arial"/>
              </w:rPr>
            </w:pPr>
            <w:r w:rsidRPr="5969DCD6">
              <w:t>Psychology and Counselling</w:t>
            </w:r>
          </w:p>
        </w:tc>
      </w:tr>
      <w:tr w:rsidR="5969DCD6" w:rsidTr="5969DCD6" w14:paraId="1DDFD54A" w14:textId="77777777">
        <w:trPr>
          <w:trHeight w:val="330"/>
        </w:trPr>
        <w:tc>
          <w:tcPr>
            <w:tcW w:w="480"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4FF65A5A" w14:textId="665C15CF">
            <w:pPr>
              <w:rPr>
                <w:rFonts w:ascii="Arial" w:hAnsi="Arial" w:eastAsia="Arial" w:cs="Arial"/>
              </w:rPr>
            </w:pPr>
            <w:r w:rsidRPr="5969DCD6">
              <w:t>4</w:t>
            </w:r>
          </w:p>
        </w:tc>
        <w:tc>
          <w:tcPr>
            <w:tcW w:w="2802"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3EDF2DE5" w14:textId="62D4127F">
            <w:pPr>
              <w:rPr>
                <w:rFonts w:ascii="Arial" w:hAnsi="Arial" w:eastAsia="Arial" w:cs="Arial"/>
              </w:rPr>
            </w:pPr>
            <w:r w:rsidRPr="5969DCD6">
              <w:t>Campus:</w:t>
            </w:r>
          </w:p>
        </w:tc>
        <w:tc>
          <w:tcPr>
            <w:tcW w:w="5733"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5969DCD6" w:rsidP="5969DCD6" w:rsidRDefault="5969DCD6" w14:paraId="5212F444" w14:textId="7A60A644"/>
          <w:p w:rsidR="5969DCD6" w:rsidP="5969DCD6" w:rsidRDefault="5969DCD6" w14:paraId="0B753C4B" w14:textId="79D41B58">
            <w:pPr>
              <w:rPr>
                <w:rFonts w:ascii="Arial" w:hAnsi="Arial" w:eastAsia="Arial" w:cs="Arial"/>
              </w:rPr>
            </w:pPr>
            <w:r w:rsidRPr="5969DCD6">
              <w:t>Carmarthen</w:t>
            </w:r>
          </w:p>
        </w:tc>
      </w:tr>
      <w:tr w:rsidR="5969DCD6" w:rsidTr="5969DCD6" w14:paraId="02644A18" w14:textId="77777777">
        <w:trPr>
          <w:trHeight w:val="330"/>
        </w:trPr>
        <w:tc>
          <w:tcPr>
            <w:tcW w:w="480"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72A7502A" w14:textId="468E8548">
            <w:pPr>
              <w:rPr>
                <w:rFonts w:ascii="Arial" w:hAnsi="Arial" w:eastAsia="Arial" w:cs="Arial"/>
              </w:rPr>
            </w:pPr>
            <w:r w:rsidRPr="5969DCD6">
              <w:t>5</w:t>
            </w:r>
          </w:p>
        </w:tc>
        <w:tc>
          <w:tcPr>
            <w:tcW w:w="2802"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26A27A0A" w14:textId="6B926DFD">
            <w:pPr>
              <w:rPr>
                <w:rFonts w:ascii="Arial" w:hAnsi="Arial" w:eastAsia="Arial" w:cs="Arial"/>
              </w:rPr>
            </w:pPr>
            <w:r w:rsidRPr="5969DCD6">
              <w:t>E-mail address:</w:t>
            </w:r>
          </w:p>
        </w:tc>
        <w:tc>
          <w:tcPr>
            <w:tcW w:w="5733"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5969DCD6" w:rsidP="5969DCD6" w:rsidRDefault="009204CF" w14:paraId="08909505" w14:textId="57AA5B81">
            <w:hyperlink r:id="rId13">
              <w:r w:rsidRPr="5969DCD6" w:rsidR="5969DCD6">
                <w:rPr>
                  <w:rStyle w:val="Hyperlink"/>
                </w:rPr>
                <w:t>2100048@student.uwtsd.ac.uk</w:t>
              </w:r>
            </w:hyperlink>
          </w:p>
          <w:p w:rsidR="5969DCD6" w:rsidP="5969DCD6" w:rsidRDefault="009204CF" w14:paraId="0B746FB6" w14:textId="720F4685">
            <w:hyperlink r:id="rId14">
              <w:r w:rsidRPr="5969DCD6" w:rsidR="5969DCD6">
                <w:rPr>
                  <w:rStyle w:val="Hyperlink"/>
                </w:rPr>
                <w:t>2107833@student.uwtsd.ac.uk</w:t>
              </w:r>
            </w:hyperlink>
          </w:p>
          <w:p w:rsidR="5969DCD6" w:rsidP="5969DCD6" w:rsidRDefault="5969DCD6" w14:paraId="7ACDC04F" w14:textId="2CF77584">
            <w:pPr>
              <w:rPr>
                <w:rFonts w:ascii="Arial" w:hAnsi="Arial" w:eastAsia="Arial" w:cs="Arial"/>
              </w:rPr>
            </w:pPr>
          </w:p>
        </w:tc>
      </w:tr>
      <w:tr w:rsidR="5969DCD6" w:rsidTr="5969DCD6" w14:paraId="2A60D96C" w14:textId="77777777">
        <w:trPr>
          <w:trHeight w:val="330"/>
        </w:trPr>
        <w:tc>
          <w:tcPr>
            <w:tcW w:w="480"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045C5EBB" w14:textId="71AD9945">
            <w:pPr>
              <w:rPr>
                <w:rFonts w:ascii="Arial" w:hAnsi="Arial" w:eastAsia="Arial" w:cs="Arial"/>
              </w:rPr>
            </w:pPr>
            <w:r w:rsidRPr="5969DCD6">
              <w:t>6</w:t>
            </w:r>
          </w:p>
        </w:tc>
        <w:tc>
          <w:tcPr>
            <w:tcW w:w="2802"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0E142F1D" w14:textId="301FCB38">
            <w:pPr>
              <w:rPr>
                <w:rFonts w:ascii="Arial" w:hAnsi="Arial" w:eastAsia="Arial" w:cs="Arial"/>
              </w:rPr>
            </w:pPr>
            <w:r w:rsidRPr="5969DCD6">
              <w:t>Contact Telephone Number:</w:t>
            </w:r>
          </w:p>
        </w:tc>
        <w:tc>
          <w:tcPr>
            <w:tcW w:w="5733"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5969DCD6" w:rsidP="5969DCD6" w:rsidRDefault="5969DCD6" w14:paraId="2299EED8" w14:textId="55319AFE">
            <w:r w:rsidRPr="5969DCD6">
              <w:t>07391614083 &amp; 07368393837</w:t>
            </w:r>
          </w:p>
          <w:p w:rsidR="5969DCD6" w:rsidP="5969DCD6" w:rsidRDefault="5969DCD6" w14:paraId="728078A4" w14:textId="3B50125E">
            <w:pPr>
              <w:rPr>
                <w:rFonts w:ascii="Arial" w:hAnsi="Arial" w:eastAsia="Arial" w:cs="Arial"/>
              </w:rPr>
            </w:pPr>
          </w:p>
        </w:tc>
      </w:tr>
      <w:tr w:rsidR="5969DCD6" w:rsidTr="5969DCD6" w14:paraId="1F31916F" w14:textId="77777777">
        <w:trPr>
          <w:trHeight w:val="300"/>
        </w:trPr>
        <w:tc>
          <w:tcPr>
            <w:tcW w:w="480" w:type="dxa"/>
            <w:tcBorders>
              <w:top w:val="single" w:color="auto" w:sz="6" w:space="0"/>
              <w:left w:val="single" w:color="auto" w:sz="6" w:space="0"/>
              <w:bottom w:val="single" w:color="auto" w:sz="6" w:space="0"/>
              <w:right w:val="single" w:color="auto" w:sz="6" w:space="0"/>
            </w:tcBorders>
            <w:shd w:val="clear" w:color="auto" w:fill="BFBFBF" w:themeFill="background1" w:themeFillShade="BF"/>
            <w:tcMar>
              <w:left w:w="105" w:type="dxa"/>
              <w:right w:w="105" w:type="dxa"/>
            </w:tcMar>
            <w:vAlign w:val="center"/>
          </w:tcPr>
          <w:p w:rsidR="5969DCD6" w:rsidP="5969DCD6" w:rsidRDefault="5969DCD6" w14:paraId="391458B4" w14:textId="3A033E69">
            <w:pPr>
              <w:rPr>
                <w:rFonts w:ascii="Arial" w:hAnsi="Arial" w:eastAsia="Arial" w:cs="Arial"/>
              </w:rPr>
            </w:pPr>
          </w:p>
        </w:tc>
        <w:tc>
          <w:tcPr>
            <w:tcW w:w="8535" w:type="dxa"/>
            <w:gridSpan w:val="2"/>
            <w:tcBorders>
              <w:top w:val="single" w:color="auto" w:sz="6" w:space="0"/>
              <w:left w:val="single" w:color="auto" w:sz="6" w:space="0"/>
              <w:bottom w:val="single" w:color="auto" w:sz="6" w:space="0"/>
              <w:right w:val="single" w:color="auto" w:sz="6" w:space="0"/>
            </w:tcBorders>
            <w:shd w:val="clear" w:color="auto" w:fill="BFBFBF" w:themeFill="background1" w:themeFillShade="BF"/>
            <w:tcMar>
              <w:left w:w="105" w:type="dxa"/>
              <w:right w:w="105" w:type="dxa"/>
            </w:tcMar>
            <w:vAlign w:val="center"/>
          </w:tcPr>
          <w:p w:rsidR="5969DCD6" w:rsidP="5969DCD6" w:rsidRDefault="5969DCD6" w14:paraId="0F25FDE5" w14:textId="1236C63C">
            <w:pPr>
              <w:rPr>
                <w:rFonts w:ascii="Arial" w:hAnsi="Arial" w:eastAsia="Arial" w:cs="Arial"/>
              </w:rPr>
            </w:pPr>
            <w:r w:rsidRPr="5969DCD6">
              <w:rPr>
                <w:b/>
                <w:bCs/>
                <w:i/>
                <w:iCs/>
              </w:rPr>
              <w:t>For students:</w:t>
            </w:r>
          </w:p>
        </w:tc>
      </w:tr>
      <w:tr w:rsidR="5969DCD6" w:rsidTr="5969DCD6" w14:paraId="58C315DB" w14:textId="77777777">
        <w:trPr>
          <w:trHeight w:val="510"/>
        </w:trPr>
        <w:tc>
          <w:tcPr>
            <w:tcW w:w="480"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2519E678" w14:textId="4EC7EC1A">
            <w:pPr>
              <w:rPr>
                <w:rFonts w:ascii="Arial" w:hAnsi="Arial" w:eastAsia="Arial" w:cs="Arial"/>
              </w:rPr>
            </w:pPr>
            <w:r w:rsidRPr="5969DCD6">
              <w:t>7</w:t>
            </w:r>
          </w:p>
        </w:tc>
        <w:tc>
          <w:tcPr>
            <w:tcW w:w="2802"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2C7D4AB9" w14:textId="019E3E47">
            <w:pPr>
              <w:rPr>
                <w:rFonts w:ascii="Arial" w:hAnsi="Arial" w:eastAsia="Arial" w:cs="Arial"/>
              </w:rPr>
            </w:pPr>
            <w:r w:rsidRPr="5969DCD6">
              <w:t>Student Number:</w:t>
            </w:r>
          </w:p>
        </w:tc>
        <w:tc>
          <w:tcPr>
            <w:tcW w:w="5733"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5969DCD6" w:rsidP="5969DCD6" w:rsidRDefault="5969DCD6" w14:paraId="6CC9176E" w14:textId="4713C3DB">
            <w:pPr>
              <w:rPr>
                <w:rFonts w:ascii="Arial" w:hAnsi="Arial" w:eastAsia="Arial" w:cs="Arial"/>
              </w:rPr>
            </w:pPr>
            <w:r w:rsidRPr="5969DCD6">
              <w:t>2100048 &amp; 2107833</w:t>
            </w:r>
          </w:p>
        </w:tc>
      </w:tr>
      <w:tr w:rsidR="5969DCD6" w:rsidTr="5969DCD6" w14:paraId="4761E201" w14:textId="77777777">
        <w:trPr>
          <w:trHeight w:val="540"/>
        </w:trPr>
        <w:tc>
          <w:tcPr>
            <w:tcW w:w="480"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2D556CF0" w14:textId="6BE8CFE3">
            <w:pPr>
              <w:rPr>
                <w:rFonts w:ascii="Arial" w:hAnsi="Arial" w:eastAsia="Arial" w:cs="Arial"/>
              </w:rPr>
            </w:pPr>
            <w:r w:rsidRPr="5969DCD6">
              <w:t>8</w:t>
            </w:r>
          </w:p>
        </w:tc>
        <w:tc>
          <w:tcPr>
            <w:tcW w:w="2802"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65B31536" w14:textId="21B32F4D">
            <w:pPr>
              <w:rPr>
                <w:rFonts w:ascii="Arial" w:hAnsi="Arial" w:eastAsia="Arial" w:cs="Arial"/>
              </w:rPr>
            </w:pPr>
            <w:r w:rsidRPr="5969DCD6">
              <w:t>Programme of Study:</w:t>
            </w:r>
          </w:p>
        </w:tc>
        <w:tc>
          <w:tcPr>
            <w:tcW w:w="5733"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5969DCD6" w:rsidP="5969DCD6" w:rsidRDefault="5969DCD6" w14:paraId="63C3FF83" w14:textId="1E68EF58">
            <w:pPr>
              <w:rPr>
                <w:rFonts w:ascii="Arial" w:hAnsi="Arial" w:eastAsia="Arial" w:cs="Arial"/>
              </w:rPr>
            </w:pPr>
            <w:r w:rsidRPr="5969DCD6">
              <w:t>BSC Applied Psychology</w:t>
            </w:r>
          </w:p>
        </w:tc>
      </w:tr>
      <w:tr w:rsidR="5969DCD6" w:rsidTr="5969DCD6" w14:paraId="7366A0D9" w14:textId="77777777">
        <w:trPr>
          <w:trHeight w:val="555"/>
        </w:trPr>
        <w:tc>
          <w:tcPr>
            <w:tcW w:w="480"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55839BA1" w14:textId="5CC44D31">
            <w:pPr>
              <w:rPr>
                <w:rFonts w:ascii="Arial" w:hAnsi="Arial" w:eastAsia="Arial" w:cs="Arial"/>
              </w:rPr>
            </w:pPr>
            <w:r w:rsidRPr="5969DCD6">
              <w:t>9</w:t>
            </w:r>
          </w:p>
        </w:tc>
        <w:tc>
          <w:tcPr>
            <w:tcW w:w="2802"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0BF0F711" w14:textId="1A08E650">
            <w:pPr>
              <w:rPr>
                <w:rFonts w:ascii="Arial" w:hAnsi="Arial" w:eastAsia="Arial" w:cs="Arial"/>
              </w:rPr>
            </w:pPr>
            <w:r w:rsidRPr="5969DCD6">
              <w:t>Director of Studies/Supervisor:</w:t>
            </w:r>
          </w:p>
        </w:tc>
        <w:tc>
          <w:tcPr>
            <w:tcW w:w="5733"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5969DCD6" w:rsidP="5969DCD6" w:rsidRDefault="5969DCD6" w14:paraId="11BB9D22" w14:textId="0EC71F7B">
            <w:pPr>
              <w:rPr>
                <w:rFonts w:ascii="Arial" w:hAnsi="Arial" w:eastAsia="Arial" w:cs="Arial"/>
              </w:rPr>
            </w:pPr>
            <w:r w:rsidRPr="5969DCD6">
              <w:t>Dr Stuart Jones</w:t>
            </w:r>
          </w:p>
        </w:tc>
      </w:tr>
    </w:tbl>
    <w:p w:rsidR="5969DCD6" w:rsidP="5969DCD6" w:rsidRDefault="5969DCD6" w14:paraId="121CA754" w14:textId="7CB98D56">
      <w:pPr>
        <w:rPr>
          <w:rFonts w:ascii="Segoe UI" w:hAnsi="Segoe UI" w:eastAsia="Segoe UI" w:cs="Segoe UI"/>
          <w:color w:val="000000" w:themeColor="text1"/>
          <w:sz w:val="20"/>
          <w:szCs w:val="20"/>
        </w:rPr>
      </w:pPr>
    </w:p>
    <w:p w:rsidR="5969DCD6" w:rsidP="5969DCD6" w:rsidRDefault="5969DCD6" w14:paraId="5296343F" w14:textId="4E8BD783">
      <w:pPr>
        <w:jc w:val="both"/>
        <w:rPr>
          <w:rFonts w:ascii="Segoe UI" w:hAnsi="Segoe UI" w:eastAsia="Segoe UI" w:cs="Segoe UI"/>
          <w:color w:val="000000" w:themeColor="text1"/>
        </w:rPr>
      </w:pPr>
    </w:p>
    <w:p w:rsidR="597B9B4C" w:rsidP="5969DCD6" w:rsidRDefault="597B9B4C" w14:paraId="75D75ECA" w14:textId="1C68706B">
      <w:pPr>
        <w:rPr>
          <w:rFonts w:ascii="Arial" w:hAnsi="Arial" w:eastAsia="Arial" w:cs="Arial"/>
          <w:color w:val="000000" w:themeColor="text1"/>
        </w:rPr>
      </w:pPr>
      <w:r>
        <w:br w:type="page"/>
      </w:r>
    </w:p>
    <w:p w:rsidR="597B9B4C" w:rsidP="5969DCD6" w:rsidRDefault="597B9B4C" w14:paraId="7DC5C427" w14:textId="7A2FEC4E">
      <w:pPr>
        <w:spacing w:after="240"/>
        <w:jc w:val="both"/>
        <w:rPr>
          <w:rFonts w:ascii="Segoe UI" w:hAnsi="Segoe UI" w:eastAsia="Segoe UI" w:cs="Segoe UI"/>
          <w:color w:val="000000" w:themeColor="text1"/>
        </w:rPr>
      </w:pPr>
      <w:r w:rsidRPr="5969DCD6">
        <w:rPr>
          <w:rFonts w:ascii="Segoe UI" w:hAnsi="Segoe UI" w:eastAsia="Segoe UI" w:cs="Segoe UI"/>
          <w:b/>
          <w:bCs/>
          <w:color w:val="000000" w:themeColor="text1"/>
        </w:rPr>
        <w:t>SECTION B: Approval for Research Activity</w:t>
      </w:r>
    </w:p>
    <w:tbl>
      <w:tblPr>
        <w:tblStyle w:val="TableGrid"/>
        <w:tblW w:w="0" w:type="auto"/>
        <w:tblLayout w:type="fixed"/>
        <w:tblLook w:val="04A0" w:firstRow="1" w:lastRow="0" w:firstColumn="1" w:lastColumn="0" w:noHBand="0" w:noVBand="1"/>
      </w:tblPr>
      <w:tblGrid>
        <w:gridCol w:w="479"/>
        <w:gridCol w:w="3186"/>
        <w:gridCol w:w="2189"/>
        <w:gridCol w:w="855"/>
        <w:gridCol w:w="725"/>
        <w:gridCol w:w="855"/>
        <w:gridCol w:w="725"/>
      </w:tblGrid>
      <w:tr w:rsidR="5969DCD6" w:rsidTr="0D82BF7D" w14:paraId="7C8FB966" w14:textId="77777777">
        <w:trPr>
          <w:trHeight w:val="300"/>
        </w:trPr>
        <w:tc>
          <w:tcPr>
            <w:tcW w:w="479" w:type="dxa"/>
            <w:shd w:val="clear" w:color="auto" w:fill="F2F2F2" w:themeFill="background1" w:themeFillShade="F2"/>
            <w:tcMar>
              <w:left w:w="105" w:type="dxa"/>
              <w:right w:w="105" w:type="dxa"/>
            </w:tcMar>
          </w:tcPr>
          <w:p w:rsidR="5969DCD6" w:rsidP="5969DCD6" w:rsidRDefault="5969DCD6" w14:paraId="79F12BBE" w14:textId="5B0D6416">
            <w:pPr>
              <w:rPr>
                <w:rFonts w:ascii="Arial" w:hAnsi="Arial" w:eastAsia="Arial" w:cs="Arial"/>
              </w:rPr>
            </w:pPr>
            <w:r w:rsidRPr="5969DCD6">
              <w:t>1</w:t>
            </w:r>
          </w:p>
        </w:tc>
        <w:tc>
          <w:tcPr>
            <w:tcW w:w="5375" w:type="dxa"/>
            <w:gridSpan w:val="2"/>
            <w:shd w:val="clear" w:color="auto" w:fill="F2F2F2" w:themeFill="background1" w:themeFillShade="F2"/>
            <w:tcMar>
              <w:left w:w="105" w:type="dxa"/>
              <w:right w:w="105" w:type="dxa"/>
            </w:tcMar>
            <w:vAlign w:val="center"/>
          </w:tcPr>
          <w:p w:rsidR="5969DCD6" w:rsidP="5969DCD6" w:rsidRDefault="5969DCD6" w14:paraId="2207EC6B" w14:textId="384D702B">
            <w:r w:rsidRPr="5969DCD6">
              <w:t>Has the research activity received approval in principle?</w:t>
            </w:r>
          </w:p>
          <w:p w:rsidR="5969DCD6" w:rsidP="5969DCD6" w:rsidRDefault="5969DCD6" w14:paraId="343E22A6" w14:textId="525B2FD3" w14:noSpellErr="1">
            <w:pPr>
              <w:rPr>
                <w:rFonts w:ascii="Arial" w:hAnsi="Arial" w:eastAsia="Arial" w:cs="Arial"/>
              </w:rPr>
            </w:pPr>
            <w:r w:rsidR="68ABCDA2">
              <w:rPr/>
              <w:t>(</w:t>
            </w:r>
            <w:r w:rsidR="68ABCDA2">
              <w:rPr/>
              <w:t>please</w:t>
            </w:r>
            <w:r w:rsidR="68ABCDA2">
              <w:rPr/>
              <w:t xml:space="preserve"> check the Guidance Notes as to the </w:t>
            </w:r>
            <w:bookmarkStart w:name="_Int_6o0UiQ6W" w:id="2040613697"/>
            <w:r w:rsidR="68ABCDA2">
              <w:rPr/>
              <w:t>appropriate approval</w:t>
            </w:r>
            <w:bookmarkEnd w:id="2040613697"/>
            <w:r w:rsidR="68ABCDA2">
              <w:rPr/>
              <w:t xml:space="preserve"> process for </w:t>
            </w:r>
            <w:r w:rsidR="68ABCDA2">
              <w:rPr/>
              <w:t>different levels</w:t>
            </w:r>
            <w:r w:rsidR="68ABCDA2">
              <w:rPr/>
              <w:t xml:space="preserve"> of research by </w:t>
            </w:r>
            <w:r w:rsidR="68ABCDA2">
              <w:rPr/>
              <w:t>different categories</w:t>
            </w:r>
            <w:r w:rsidR="68ABCDA2">
              <w:rPr/>
              <w:t xml:space="preserve"> of individual)</w:t>
            </w:r>
          </w:p>
        </w:tc>
        <w:tc>
          <w:tcPr>
            <w:tcW w:w="855" w:type="dxa"/>
            <w:shd w:val="clear" w:color="auto" w:fill="F2F2F2" w:themeFill="background1" w:themeFillShade="F2"/>
            <w:tcMar>
              <w:left w:w="105" w:type="dxa"/>
              <w:right w:w="105" w:type="dxa"/>
            </w:tcMar>
            <w:vAlign w:val="center"/>
          </w:tcPr>
          <w:p w:rsidR="5969DCD6" w:rsidP="5969DCD6" w:rsidRDefault="5969DCD6" w14:paraId="7B51AE22" w14:textId="11920321">
            <w:pPr>
              <w:jc w:val="center"/>
              <w:rPr>
                <w:rFonts w:ascii="Arial" w:hAnsi="Arial" w:eastAsia="Arial" w:cs="Arial"/>
              </w:rPr>
            </w:pPr>
            <w:r w:rsidRPr="5969DCD6">
              <w:rPr>
                <w:b/>
                <w:bCs/>
              </w:rPr>
              <w:t>YES</w:t>
            </w:r>
          </w:p>
        </w:tc>
        <w:tc>
          <w:tcPr>
            <w:tcW w:w="725" w:type="dxa"/>
            <w:shd w:val="clear" w:color="auto" w:fill="BFBFBF" w:themeFill="background1" w:themeFillShade="BF"/>
            <w:tcMar>
              <w:left w:w="105" w:type="dxa"/>
              <w:right w:w="105" w:type="dxa"/>
            </w:tcMar>
            <w:vAlign w:val="center"/>
          </w:tcPr>
          <w:p w:rsidR="5969DCD6" w:rsidP="5969DCD6" w:rsidRDefault="5969DCD6" w14:paraId="1CBAB42D" w14:textId="2CC95513">
            <w:pPr>
              <w:jc w:val="center"/>
              <w:rPr>
                <w:rFonts w:ascii="Arial" w:hAnsi="Arial" w:eastAsia="Arial" w:cs="Arial"/>
              </w:rPr>
            </w:pPr>
            <w:r w:rsidRPr="5969DCD6">
              <w:t>☒</w:t>
            </w:r>
          </w:p>
        </w:tc>
        <w:tc>
          <w:tcPr>
            <w:tcW w:w="855" w:type="dxa"/>
            <w:shd w:val="clear" w:color="auto" w:fill="F2F2F2" w:themeFill="background1" w:themeFillShade="F2"/>
            <w:tcMar>
              <w:left w:w="105" w:type="dxa"/>
              <w:right w:w="105" w:type="dxa"/>
            </w:tcMar>
            <w:vAlign w:val="center"/>
          </w:tcPr>
          <w:p w:rsidR="5969DCD6" w:rsidP="5969DCD6" w:rsidRDefault="5969DCD6" w14:paraId="27A0DF05" w14:textId="060960F1">
            <w:pPr>
              <w:jc w:val="center"/>
              <w:rPr>
                <w:rFonts w:ascii="Arial" w:hAnsi="Arial" w:eastAsia="Arial" w:cs="Arial"/>
              </w:rPr>
            </w:pPr>
            <w:r w:rsidRPr="5969DCD6">
              <w:rPr>
                <w:b/>
                <w:bCs/>
              </w:rPr>
              <w:t>NO</w:t>
            </w:r>
          </w:p>
        </w:tc>
        <w:tc>
          <w:tcPr>
            <w:tcW w:w="725" w:type="dxa"/>
            <w:shd w:val="clear" w:color="auto" w:fill="BFBFBF" w:themeFill="background1" w:themeFillShade="BF"/>
            <w:tcMar>
              <w:left w:w="105" w:type="dxa"/>
              <w:right w:w="105" w:type="dxa"/>
            </w:tcMar>
            <w:vAlign w:val="center"/>
          </w:tcPr>
          <w:p w:rsidR="5969DCD6" w:rsidP="5969DCD6" w:rsidRDefault="5969DCD6" w14:paraId="434FD8D9" w14:textId="0A7A4FB7">
            <w:pPr>
              <w:jc w:val="center"/>
              <w:rPr>
                <w:rFonts w:ascii="Arial" w:hAnsi="Arial" w:eastAsia="Arial" w:cs="Arial"/>
              </w:rPr>
            </w:pPr>
            <w:r w:rsidRPr="5969DCD6">
              <w:t>☐</w:t>
            </w:r>
          </w:p>
        </w:tc>
      </w:tr>
      <w:tr w:rsidR="5969DCD6" w:rsidTr="0D82BF7D" w14:paraId="0E531C12" w14:textId="77777777">
        <w:trPr>
          <w:trHeight w:val="300"/>
        </w:trPr>
        <w:tc>
          <w:tcPr>
            <w:tcW w:w="479" w:type="dxa"/>
            <w:shd w:val="clear" w:color="auto" w:fill="F2F2F2" w:themeFill="background1" w:themeFillShade="F2"/>
            <w:tcMar>
              <w:left w:w="105" w:type="dxa"/>
              <w:right w:w="105" w:type="dxa"/>
            </w:tcMar>
          </w:tcPr>
          <w:p w:rsidR="5969DCD6" w:rsidP="5969DCD6" w:rsidRDefault="5969DCD6" w14:paraId="5C83D879" w14:textId="5C8A6466">
            <w:pPr>
              <w:rPr>
                <w:rFonts w:ascii="Arial" w:hAnsi="Arial" w:eastAsia="Arial" w:cs="Arial"/>
              </w:rPr>
            </w:pPr>
          </w:p>
        </w:tc>
        <w:tc>
          <w:tcPr>
            <w:tcW w:w="6955" w:type="dxa"/>
            <w:gridSpan w:val="4"/>
            <w:shd w:val="clear" w:color="auto" w:fill="F2F2F2" w:themeFill="background1" w:themeFillShade="F2"/>
            <w:tcMar>
              <w:left w:w="105" w:type="dxa"/>
              <w:right w:w="105" w:type="dxa"/>
            </w:tcMar>
          </w:tcPr>
          <w:p w:rsidR="5969DCD6" w:rsidP="5969DCD6" w:rsidRDefault="5969DCD6" w14:paraId="7C998528" w14:textId="403AE17D">
            <w:pPr>
              <w:rPr>
                <w:rFonts w:ascii="Arial" w:hAnsi="Arial" w:eastAsia="Arial" w:cs="Arial"/>
              </w:rPr>
            </w:pPr>
          </w:p>
        </w:tc>
        <w:tc>
          <w:tcPr>
            <w:tcW w:w="1580" w:type="dxa"/>
            <w:gridSpan w:val="2"/>
            <w:shd w:val="clear" w:color="auto" w:fill="F2F2F2" w:themeFill="background1" w:themeFillShade="F2"/>
            <w:tcMar>
              <w:left w:w="105" w:type="dxa"/>
              <w:right w:w="105" w:type="dxa"/>
            </w:tcMar>
          </w:tcPr>
          <w:p w:rsidR="5969DCD6" w:rsidP="5969DCD6" w:rsidRDefault="5969DCD6" w14:paraId="53E2F6F1" w14:textId="1BD4071B">
            <w:pPr>
              <w:jc w:val="center"/>
              <w:rPr>
                <w:rFonts w:ascii="Arial" w:hAnsi="Arial" w:eastAsia="Arial" w:cs="Arial"/>
              </w:rPr>
            </w:pPr>
            <w:r w:rsidRPr="5969DCD6">
              <w:rPr>
                <w:b/>
                <w:bCs/>
                <w:i/>
                <w:iCs/>
              </w:rPr>
              <w:t>Date</w:t>
            </w:r>
          </w:p>
        </w:tc>
      </w:tr>
      <w:tr w:rsidR="5969DCD6" w:rsidTr="0D82BF7D" w14:paraId="3818BB96" w14:textId="77777777">
        <w:trPr>
          <w:trHeight w:val="435"/>
        </w:trPr>
        <w:tc>
          <w:tcPr>
            <w:tcW w:w="479" w:type="dxa"/>
            <w:vMerge w:val="restart"/>
            <w:shd w:val="clear" w:color="auto" w:fill="F2F2F2" w:themeFill="background1" w:themeFillShade="F2"/>
            <w:tcMar>
              <w:left w:w="105" w:type="dxa"/>
              <w:right w:w="105" w:type="dxa"/>
            </w:tcMar>
          </w:tcPr>
          <w:p w:rsidR="5969DCD6" w:rsidP="5969DCD6" w:rsidRDefault="5969DCD6" w14:paraId="02386FEF" w14:textId="7AE3A981">
            <w:pPr>
              <w:jc w:val="both"/>
              <w:rPr>
                <w:rFonts w:ascii="Arial" w:hAnsi="Arial" w:eastAsia="Arial" w:cs="Arial"/>
              </w:rPr>
            </w:pPr>
            <w:r w:rsidRPr="5969DCD6">
              <w:t>2</w:t>
            </w:r>
          </w:p>
        </w:tc>
        <w:tc>
          <w:tcPr>
            <w:tcW w:w="3186" w:type="dxa"/>
            <w:vMerge w:val="restart"/>
            <w:shd w:val="clear" w:color="auto" w:fill="F2F2F2" w:themeFill="background1" w:themeFillShade="F2"/>
            <w:tcMar>
              <w:left w:w="105" w:type="dxa"/>
              <w:right w:w="105" w:type="dxa"/>
            </w:tcMar>
          </w:tcPr>
          <w:p w:rsidR="5969DCD6" w:rsidP="5969DCD6" w:rsidRDefault="5969DCD6" w14:paraId="1087BF21" w14:textId="219CADAC" w14:noSpellErr="1">
            <w:pPr>
              <w:jc w:val="both"/>
              <w:rPr>
                <w:rFonts w:ascii="Arial" w:hAnsi="Arial" w:eastAsia="Arial" w:cs="Arial"/>
                <w:sz w:val="20"/>
                <w:szCs w:val="20"/>
              </w:rPr>
            </w:pPr>
            <w:r w:rsidR="68ABCDA2">
              <w:rPr/>
              <w:t xml:space="preserve">If </w:t>
            </w:r>
            <w:r w:rsidR="68ABCDA2">
              <w:rPr/>
              <w:t>Yes</w:t>
            </w:r>
            <w:r w:rsidR="68ABCDA2">
              <w:rPr/>
              <w:t xml:space="preserve">, please </w:t>
            </w:r>
            <w:bookmarkStart w:name="_Int_fddEarx7" w:id="1242870192"/>
            <w:r w:rsidR="68ABCDA2">
              <w:rPr/>
              <w:t>indicate</w:t>
            </w:r>
            <w:bookmarkEnd w:id="1242870192"/>
            <w:r w:rsidR="68ABCDA2">
              <w:rPr/>
              <w:t xml:space="preserve"> source of approval (and date where known):</w:t>
            </w:r>
            <w:r w:rsidRPr="0D82BF7D" w:rsidR="68ABCDA2">
              <w:rPr>
                <w:i w:val="1"/>
                <w:iCs w:val="1"/>
                <w:color w:val="FF0000"/>
                <w:sz w:val="20"/>
                <w:szCs w:val="20"/>
              </w:rPr>
              <w:t xml:space="preserve"> </w:t>
            </w:r>
            <w:r w:rsidRPr="0D82BF7D" w:rsidR="68ABCDA2">
              <w:rPr>
                <w:b w:val="1"/>
                <w:bCs w:val="1"/>
                <w:i w:val="1"/>
                <w:iCs w:val="1"/>
                <w:sz w:val="20"/>
                <w:szCs w:val="20"/>
              </w:rPr>
              <w:t>Approval in principle must be obtained from the relevant source prior to seeking ethical approval</w:t>
            </w:r>
          </w:p>
        </w:tc>
        <w:tc>
          <w:tcPr>
            <w:tcW w:w="3044" w:type="dxa"/>
            <w:gridSpan w:val="2"/>
            <w:shd w:val="clear" w:color="auto" w:fill="F2F2F2" w:themeFill="background1" w:themeFillShade="F2"/>
            <w:tcMar>
              <w:left w:w="105" w:type="dxa"/>
              <w:right w:w="105" w:type="dxa"/>
            </w:tcMar>
            <w:vAlign w:val="center"/>
          </w:tcPr>
          <w:p w:rsidR="5969DCD6" w:rsidP="5969DCD6" w:rsidRDefault="5969DCD6" w14:paraId="3936C61F" w14:textId="29EECE05">
            <w:pPr>
              <w:rPr>
                <w:rFonts w:ascii="Arial" w:hAnsi="Arial" w:eastAsia="Arial" w:cs="Arial"/>
              </w:rPr>
            </w:pPr>
            <w:r w:rsidRPr="5969DCD6">
              <w:t>Research Degrees Committee</w:t>
            </w:r>
          </w:p>
        </w:tc>
        <w:tc>
          <w:tcPr>
            <w:tcW w:w="725" w:type="dxa"/>
            <w:shd w:val="clear" w:color="auto" w:fill="BFBFBF" w:themeFill="background1" w:themeFillShade="BF"/>
            <w:tcMar>
              <w:left w:w="105" w:type="dxa"/>
              <w:right w:w="105" w:type="dxa"/>
            </w:tcMar>
            <w:vAlign w:val="center"/>
          </w:tcPr>
          <w:p w:rsidR="5969DCD6" w:rsidP="5969DCD6" w:rsidRDefault="5969DCD6" w14:paraId="0C897360" w14:textId="17C1C1EB">
            <w:pPr>
              <w:jc w:val="center"/>
              <w:rPr>
                <w:rFonts w:ascii="Arial" w:hAnsi="Arial" w:eastAsia="Arial" w:cs="Arial"/>
              </w:rPr>
            </w:pPr>
            <w:r w:rsidRPr="5969DCD6">
              <w:t>☐</w:t>
            </w:r>
          </w:p>
        </w:tc>
        <w:tc>
          <w:tcPr>
            <w:tcW w:w="1580" w:type="dxa"/>
            <w:gridSpan w:val="2"/>
            <w:tcMar>
              <w:left w:w="105" w:type="dxa"/>
              <w:right w:w="105" w:type="dxa"/>
            </w:tcMar>
            <w:vAlign w:val="center"/>
          </w:tcPr>
          <w:p w:rsidR="5969DCD6" w:rsidP="5969DCD6" w:rsidRDefault="5969DCD6" w14:paraId="1788391A" w14:textId="74CB0BF5">
            <w:pPr>
              <w:jc w:val="center"/>
              <w:rPr>
                <w:rFonts w:ascii="Arial" w:hAnsi="Arial" w:eastAsia="Arial" w:cs="Arial"/>
              </w:rPr>
            </w:pPr>
          </w:p>
        </w:tc>
      </w:tr>
      <w:tr w:rsidR="5969DCD6" w:rsidTr="0D82BF7D" w14:paraId="52A8EDCA" w14:textId="77777777">
        <w:trPr>
          <w:trHeight w:val="405"/>
        </w:trPr>
        <w:tc>
          <w:tcPr>
            <w:tcW w:w="479" w:type="dxa"/>
            <w:vMerge/>
            <w:tcMar/>
            <w:vAlign w:val="center"/>
          </w:tcPr>
          <w:p w:rsidR="00871473" w:rsidRDefault="00871473" w14:paraId="34D0A068" w14:textId="77777777"/>
        </w:tc>
        <w:tc>
          <w:tcPr>
            <w:tcW w:w="3186" w:type="dxa"/>
            <w:vMerge/>
            <w:tcMar/>
            <w:vAlign w:val="center"/>
          </w:tcPr>
          <w:p w:rsidR="00871473" w:rsidRDefault="00871473" w14:paraId="22292CCA" w14:textId="77777777"/>
        </w:tc>
        <w:tc>
          <w:tcPr>
            <w:tcW w:w="3044" w:type="dxa"/>
            <w:gridSpan w:val="2"/>
            <w:shd w:val="clear" w:color="auto" w:fill="F2F2F2" w:themeFill="background1" w:themeFillShade="F2"/>
            <w:tcMar>
              <w:left w:w="105" w:type="dxa"/>
              <w:right w:w="105" w:type="dxa"/>
            </w:tcMar>
            <w:vAlign w:val="center"/>
          </w:tcPr>
          <w:p w:rsidR="5969DCD6" w:rsidP="5969DCD6" w:rsidRDefault="5969DCD6" w14:paraId="4B5D711E" w14:textId="0635EBFF">
            <w:pPr>
              <w:rPr>
                <w:rFonts w:ascii="Arial" w:hAnsi="Arial" w:eastAsia="Arial" w:cs="Arial"/>
              </w:rPr>
            </w:pPr>
            <w:r w:rsidRPr="5969DCD6">
              <w:t>Institute Research Committee</w:t>
            </w:r>
          </w:p>
        </w:tc>
        <w:tc>
          <w:tcPr>
            <w:tcW w:w="725" w:type="dxa"/>
            <w:shd w:val="clear" w:color="auto" w:fill="BFBFBF" w:themeFill="background1" w:themeFillShade="BF"/>
            <w:tcMar>
              <w:left w:w="105" w:type="dxa"/>
              <w:right w:w="105" w:type="dxa"/>
            </w:tcMar>
            <w:vAlign w:val="center"/>
          </w:tcPr>
          <w:p w:rsidR="5969DCD6" w:rsidP="5969DCD6" w:rsidRDefault="5969DCD6" w14:paraId="483981B4" w14:textId="0509B6AE">
            <w:pPr>
              <w:jc w:val="center"/>
              <w:rPr>
                <w:rFonts w:ascii="Arial" w:hAnsi="Arial" w:eastAsia="Arial" w:cs="Arial"/>
              </w:rPr>
            </w:pPr>
            <w:r w:rsidRPr="5969DCD6">
              <w:t>☐</w:t>
            </w:r>
          </w:p>
        </w:tc>
        <w:tc>
          <w:tcPr>
            <w:tcW w:w="1580" w:type="dxa"/>
            <w:gridSpan w:val="2"/>
            <w:tcMar>
              <w:left w:w="105" w:type="dxa"/>
              <w:right w:w="105" w:type="dxa"/>
            </w:tcMar>
            <w:vAlign w:val="center"/>
          </w:tcPr>
          <w:p w:rsidR="5969DCD6" w:rsidP="5969DCD6" w:rsidRDefault="5969DCD6" w14:paraId="79D865AC" w14:textId="0210130B">
            <w:pPr>
              <w:jc w:val="center"/>
              <w:rPr>
                <w:rFonts w:ascii="Arial" w:hAnsi="Arial" w:eastAsia="Arial" w:cs="Arial"/>
              </w:rPr>
            </w:pPr>
          </w:p>
        </w:tc>
      </w:tr>
      <w:tr w:rsidR="5969DCD6" w:rsidTr="0D82BF7D" w14:paraId="50656C76" w14:textId="77777777">
        <w:trPr>
          <w:trHeight w:val="300"/>
        </w:trPr>
        <w:tc>
          <w:tcPr>
            <w:tcW w:w="479" w:type="dxa"/>
            <w:vMerge/>
            <w:tcMar/>
            <w:vAlign w:val="center"/>
          </w:tcPr>
          <w:p w:rsidR="00871473" w:rsidRDefault="00871473" w14:paraId="279756CB" w14:textId="77777777"/>
        </w:tc>
        <w:tc>
          <w:tcPr>
            <w:tcW w:w="3186" w:type="dxa"/>
            <w:vMerge/>
            <w:tcMar/>
            <w:vAlign w:val="center"/>
          </w:tcPr>
          <w:p w:rsidR="00871473" w:rsidRDefault="00871473" w14:paraId="218F17CE" w14:textId="77777777"/>
        </w:tc>
        <w:tc>
          <w:tcPr>
            <w:tcW w:w="3044" w:type="dxa"/>
            <w:gridSpan w:val="2"/>
            <w:shd w:val="clear" w:color="auto" w:fill="F2F2F2" w:themeFill="background1" w:themeFillShade="F2"/>
            <w:tcMar>
              <w:left w:w="105" w:type="dxa"/>
              <w:right w:w="105" w:type="dxa"/>
            </w:tcMar>
            <w:vAlign w:val="center"/>
          </w:tcPr>
          <w:p w:rsidR="5969DCD6" w:rsidP="5969DCD6" w:rsidRDefault="5969DCD6" w14:paraId="4BD221BF" w14:textId="01F957F8">
            <w:r w:rsidRPr="5969DCD6">
              <w:t>Dr Stuart Jones</w:t>
            </w:r>
          </w:p>
          <w:p w:rsidR="5969DCD6" w:rsidP="5969DCD6" w:rsidRDefault="5969DCD6" w14:paraId="1B9A527F" w14:textId="3256FA6B">
            <w:pPr>
              <w:rPr>
                <w:rFonts w:ascii="Arial" w:hAnsi="Arial" w:eastAsia="Arial" w:cs="Arial"/>
              </w:rPr>
            </w:pPr>
          </w:p>
        </w:tc>
        <w:tc>
          <w:tcPr>
            <w:tcW w:w="725" w:type="dxa"/>
            <w:shd w:val="clear" w:color="auto" w:fill="BFBFBF" w:themeFill="background1" w:themeFillShade="BF"/>
            <w:tcMar>
              <w:left w:w="105" w:type="dxa"/>
              <w:right w:w="105" w:type="dxa"/>
            </w:tcMar>
            <w:vAlign w:val="center"/>
          </w:tcPr>
          <w:p w:rsidR="5969DCD6" w:rsidP="5969DCD6" w:rsidRDefault="5969DCD6" w14:paraId="73A53763" w14:textId="1D9DBB6F">
            <w:pPr>
              <w:jc w:val="center"/>
              <w:rPr>
                <w:rFonts w:ascii="Arial" w:hAnsi="Arial" w:eastAsia="Arial" w:cs="Arial"/>
              </w:rPr>
            </w:pPr>
            <w:r w:rsidRPr="5969DCD6">
              <w:t>☒</w:t>
            </w:r>
          </w:p>
        </w:tc>
        <w:tc>
          <w:tcPr>
            <w:tcW w:w="1580" w:type="dxa"/>
            <w:gridSpan w:val="2"/>
            <w:tcMar>
              <w:left w:w="105" w:type="dxa"/>
              <w:right w:w="105" w:type="dxa"/>
            </w:tcMar>
            <w:vAlign w:val="center"/>
          </w:tcPr>
          <w:p w:rsidR="5969DCD6" w:rsidP="5969DCD6" w:rsidRDefault="5969DCD6" w14:paraId="2079EBD6" w14:textId="61066EB5">
            <w:pPr>
              <w:jc w:val="center"/>
              <w:rPr>
                <w:rFonts w:ascii="Arial" w:hAnsi="Arial" w:eastAsia="Arial" w:cs="Arial"/>
              </w:rPr>
            </w:pPr>
            <w:r w:rsidRPr="5969DCD6">
              <w:rPr>
                <w:b/>
                <w:bCs/>
              </w:rPr>
              <w:t>02.02.2023</w:t>
            </w:r>
          </w:p>
        </w:tc>
      </w:tr>
    </w:tbl>
    <w:p w:rsidR="5969DCD6" w:rsidP="5969DCD6" w:rsidRDefault="5969DCD6" w14:paraId="1CB6ACF3" w14:textId="2F2B4E45">
      <w:pPr>
        <w:spacing w:after="240"/>
        <w:jc w:val="both"/>
        <w:rPr>
          <w:rFonts w:ascii="Segoe UI" w:hAnsi="Segoe UI" w:eastAsia="Segoe UI" w:cs="Segoe UI"/>
          <w:color w:val="000000" w:themeColor="text1"/>
          <w:sz w:val="20"/>
          <w:szCs w:val="20"/>
        </w:rPr>
      </w:pPr>
    </w:p>
    <w:p w:rsidR="597B9B4C" w:rsidP="5969DCD6" w:rsidRDefault="597B9B4C" w14:paraId="1965AE22" w14:textId="0801D63E">
      <w:pPr>
        <w:spacing w:after="240"/>
        <w:jc w:val="both"/>
        <w:rPr>
          <w:rFonts w:ascii="Segoe UI" w:hAnsi="Segoe UI" w:eastAsia="Segoe UI" w:cs="Segoe UI"/>
          <w:color w:val="000000" w:themeColor="text1"/>
        </w:rPr>
      </w:pPr>
      <w:r w:rsidRPr="5969DCD6">
        <w:rPr>
          <w:rFonts w:ascii="Segoe UI" w:hAnsi="Segoe UI" w:eastAsia="Segoe UI" w:cs="Segoe UI"/>
          <w:b/>
          <w:bCs/>
          <w:color w:val="000000" w:themeColor="text1"/>
        </w:rPr>
        <w:t>SECTION C:  Internal and External Ethical Guidance Materials</w:t>
      </w:r>
    </w:p>
    <w:tbl>
      <w:tblPr>
        <w:tblStyle w:val="TableGrid"/>
        <w:tblW w:w="0" w:type="auto"/>
        <w:tblLayout w:type="fixed"/>
        <w:tblLook w:val="04A0" w:firstRow="1" w:lastRow="0" w:firstColumn="1" w:lastColumn="0" w:noHBand="0" w:noVBand="1"/>
      </w:tblPr>
      <w:tblGrid>
        <w:gridCol w:w="479"/>
        <w:gridCol w:w="7566"/>
        <w:gridCol w:w="970"/>
      </w:tblGrid>
      <w:tr w:rsidR="5969DCD6" w:rsidTr="0D82BF7D" w14:paraId="6DF5EBCC" w14:textId="77777777">
        <w:trPr>
          <w:trHeight w:val="300"/>
        </w:trPr>
        <w:tc>
          <w:tcPr>
            <w:tcW w:w="479" w:type="dxa"/>
            <w:shd w:val="clear" w:color="auto" w:fill="F2F2F2" w:themeFill="background1" w:themeFillShade="F2"/>
            <w:tcMar>
              <w:left w:w="105" w:type="dxa"/>
              <w:right w:w="105" w:type="dxa"/>
            </w:tcMar>
          </w:tcPr>
          <w:p w:rsidR="5969DCD6" w:rsidP="5969DCD6" w:rsidRDefault="5969DCD6" w14:paraId="09EC9D7D" w14:textId="13D2AE41">
            <w:pPr>
              <w:rPr>
                <w:rFonts w:ascii="Arial" w:hAnsi="Arial" w:eastAsia="Arial" w:cs="Arial"/>
              </w:rPr>
            </w:pPr>
          </w:p>
        </w:tc>
        <w:tc>
          <w:tcPr>
            <w:tcW w:w="8536" w:type="dxa"/>
            <w:gridSpan w:val="2"/>
            <w:shd w:val="clear" w:color="auto" w:fill="F2F2F2" w:themeFill="background1" w:themeFillShade="F2"/>
            <w:tcMar>
              <w:left w:w="105" w:type="dxa"/>
              <w:right w:w="105" w:type="dxa"/>
            </w:tcMar>
          </w:tcPr>
          <w:p w:rsidR="5969DCD6" w:rsidP="5969DCD6" w:rsidRDefault="5969DCD6" w14:paraId="017492D0" w14:textId="30F5E71C" w14:noSpellErr="1">
            <w:pPr>
              <w:rPr>
                <w:rFonts w:ascii="Arial" w:hAnsi="Arial" w:eastAsia="Arial" w:cs="Arial"/>
              </w:rPr>
            </w:pPr>
            <w:r w:rsidR="68ABCDA2">
              <w:rPr/>
              <w:t xml:space="preserve">Please list the core ethical guidance documents that have been referred to during the completion of this form (including any discipline-specific codes of research ethics, location-specific codes of research ethics, </w:t>
            </w:r>
            <w:r w:rsidR="68ABCDA2">
              <w:rPr/>
              <w:t>and also</w:t>
            </w:r>
            <w:r w:rsidR="68ABCDA2">
              <w:rPr/>
              <w:t xml:space="preserve"> any specific ethical guidance relating to the proposed </w:t>
            </w:r>
            <w:bookmarkStart w:name="_Int_CoN6juAO" w:id="1841693156"/>
            <w:r w:rsidR="68ABCDA2">
              <w:rPr/>
              <w:t>methodology</w:t>
            </w:r>
            <w:bookmarkEnd w:id="1841693156"/>
            <w:r w:rsidR="68ABCDA2">
              <w:rPr/>
              <w:t>)</w:t>
            </w:r>
            <w:r w:rsidR="68ABCDA2">
              <w:rPr/>
              <w:t xml:space="preserve">.  </w:t>
            </w:r>
            <w:r w:rsidR="68ABCDA2">
              <w:rPr/>
              <w:t>Please tick to confirm that your research proposal adheres to these codes and guidelines. You may add rows to this table if needed.</w:t>
            </w:r>
          </w:p>
        </w:tc>
      </w:tr>
      <w:tr w:rsidR="5969DCD6" w:rsidTr="0D82BF7D" w14:paraId="78ADA93A" w14:textId="77777777">
        <w:trPr>
          <w:trHeight w:val="345"/>
        </w:trPr>
        <w:tc>
          <w:tcPr>
            <w:tcW w:w="479" w:type="dxa"/>
            <w:tcMar>
              <w:left w:w="105" w:type="dxa"/>
              <w:right w:w="105" w:type="dxa"/>
            </w:tcMar>
            <w:vAlign w:val="center"/>
          </w:tcPr>
          <w:p w:rsidR="5969DCD6" w:rsidP="5969DCD6" w:rsidRDefault="5969DCD6" w14:paraId="04BDA2F7" w14:textId="26CE930F">
            <w:pPr>
              <w:rPr>
                <w:rFonts w:ascii="Arial" w:hAnsi="Arial" w:eastAsia="Arial" w:cs="Arial"/>
              </w:rPr>
            </w:pPr>
            <w:r w:rsidRPr="5969DCD6">
              <w:t>1</w:t>
            </w:r>
          </w:p>
        </w:tc>
        <w:tc>
          <w:tcPr>
            <w:tcW w:w="7566" w:type="dxa"/>
            <w:tcMar>
              <w:left w:w="105" w:type="dxa"/>
              <w:right w:w="105" w:type="dxa"/>
            </w:tcMar>
            <w:vAlign w:val="center"/>
          </w:tcPr>
          <w:p w:rsidR="5969DCD6" w:rsidP="5969DCD6" w:rsidRDefault="009204CF" w14:paraId="6D8BD86B" w14:textId="54098E1D">
            <w:pPr>
              <w:rPr>
                <w:rFonts w:ascii="Arial" w:hAnsi="Arial" w:eastAsia="Arial" w:cs="Arial"/>
              </w:rPr>
            </w:pPr>
            <w:hyperlink r:id="rId15">
              <w:r w:rsidRPr="5969DCD6" w:rsidR="5969DCD6">
                <w:rPr>
                  <w:rStyle w:val="Hyperlink"/>
                  <w:b/>
                  <w:bCs/>
                </w:rPr>
                <w:t>UWTSD Research Ethics &amp; Integrity Code of Practice</w:t>
              </w:r>
            </w:hyperlink>
          </w:p>
        </w:tc>
        <w:tc>
          <w:tcPr>
            <w:tcW w:w="970" w:type="dxa"/>
            <w:shd w:val="clear" w:color="auto" w:fill="BFBFBF" w:themeFill="background1" w:themeFillShade="BF"/>
            <w:tcMar>
              <w:left w:w="105" w:type="dxa"/>
              <w:right w:w="105" w:type="dxa"/>
            </w:tcMar>
            <w:vAlign w:val="center"/>
          </w:tcPr>
          <w:p w:rsidR="5969DCD6" w:rsidP="5969DCD6" w:rsidRDefault="5969DCD6" w14:paraId="74CBDB5D" w14:textId="083D215C">
            <w:pPr>
              <w:jc w:val="center"/>
              <w:rPr>
                <w:rFonts w:ascii="Arial" w:hAnsi="Arial" w:eastAsia="Arial" w:cs="Arial"/>
              </w:rPr>
            </w:pPr>
            <w:r w:rsidRPr="5969DCD6">
              <w:t>☒</w:t>
            </w:r>
          </w:p>
        </w:tc>
      </w:tr>
      <w:tr w:rsidR="5969DCD6" w:rsidTr="0D82BF7D" w14:paraId="1C9C8314" w14:textId="77777777">
        <w:trPr>
          <w:trHeight w:val="405"/>
        </w:trPr>
        <w:tc>
          <w:tcPr>
            <w:tcW w:w="479" w:type="dxa"/>
            <w:tcMar>
              <w:left w:w="105" w:type="dxa"/>
              <w:right w:w="105" w:type="dxa"/>
            </w:tcMar>
            <w:vAlign w:val="center"/>
          </w:tcPr>
          <w:p w:rsidR="5969DCD6" w:rsidP="5969DCD6" w:rsidRDefault="5969DCD6" w14:paraId="73128053" w14:textId="10FF82C9">
            <w:pPr>
              <w:rPr>
                <w:rFonts w:ascii="Arial" w:hAnsi="Arial" w:eastAsia="Arial" w:cs="Arial"/>
              </w:rPr>
            </w:pPr>
            <w:r w:rsidRPr="5969DCD6">
              <w:t>2</w:t>
            </w:r>
          </w:p>
        </w:tc>
        <w:tc>
          <w:tcPr>
            <w:tcW w:w="7566" w:type="dxa"/>
            <w:tcMar>
              <w:left w:w="105" w:type="dxa"/>
              <w:right w:w="105" w:type="dxa"/>
            </w:tcMar>
            <w:vAlign w:val="center"/>
          </w:tcPr>
          <w:p w:rsidR="5969DCD6" w:rsidP="5969DCD6" w:rsidRDefault="5969DCD6" w14:paraId="7E434446" w14:textId="72CF55E8">
            <w:pPr>
              <w:rPr>
                <w:rFonts w:ascii="Arial" w:hAnsi="Arial" w:eastAsia="Arial" w:cs="Arial"/>
              </w:rPr>
            </w:pPr>
            <w:r w:rsidRPr="5969DCD6">
              <w:rPr>
                <w:b/>
                <w:bCs/>
              </w:rPr>
              <w:t>UWTSD Research Data Management Policy</w:t>
            </w:r>
          </w:p>
        </w:tc>
        <w:tc>
          <w:tcPr>
            <w:tcW w:w="970" w:type="dxa"/>
            <w:shd w:val="clear" w:color="auto" w:fill="BFBFBF" w:themeFill="background1" w:themeFillShade="BF"/>
            <w:tcMar>
              <w:left w:w="105" w:type="dxa"/>
              <w:right w:w="105" w:type="dxa"/>
            </w:tcMar>
            <w:vAlign w:val="center"/>
          </w:tcPr>
          <w:p w:rsidR="5969DCD6" w:rsidP="5969DCD6" w:rsidRDefault="5969DCD6" w14:paraId="3C901AE1" w14:textId="42B69BF0">
            <w:pPr>
              <w:jc w:val="center"/>
              <w:rPr>
                <w:rFonts w:ascii="Arial" w:hAnsi="Arial" w:eastAsia="Arial" w:cs="Arial"/>
              </w:rPr>
            </w:pPr>
            <w:r w:rsidRPr="5969DCD6">
              <w:t>☒</w:t>
            </w:r>
          </w:p>
        </w:tc>
      </w:tr>
      <w:tr w:rsidR="5969DCD6" w:rsidTr="0D82BF7D" w14:paraId="2291A88D" w14:textId="77777777">
        <w:trPr>
          <w:trHeight w:val="405"/>
        </w:trPr>
        <w:tc>
          <w:tcPr>
            <w:tcW w:w="479" w:type="dxa"/>
            <w:tcMar>
              <w:left w:w="105" w:type="dxa"/>
              <w:right w:w="105" w:type="dxa"/>
            </w:tcMar>
          </w:tcPr>
          <w:p w:rsidR="5969DCD6" w:rsidP="5969DCD6" w:rsidRDefault="5969DCD6" w14:paraId="65E20971" w14:textId="2A5FF5CD">
            <w:pPr>
              <w:rPr>
                <w:rFonts w:ascii="Arial" w:hAnsi="Arial" w:eastAsia="Arial" w:cs="Arial"/>
              </w:rPr>
            </w:pPr>
            <w:r w:rsidRPr="5969DCD6">
              <w:t>3</w:t>
            </w:r>
          </w:p>
        </w:tc>
        <w:tc>
          <w:tcPr>
            <w:tcW w:w="7566" w:type="dxa"/>
            <w:tcMar>
              <w:left w:w="105" w:type="dxa"/>
              <w:right w:w="105" w:type="dxa"/>
            </w:tcMar>
          </w:tcPr>
          <w:p w:rsidR="5969DCD6" w:rsidP="5969DCD6" w:rsidRDefault="5969DCD6" w14:paraId="121D6A8E" w14:textId="62F4FED6">
            <w:pPr>
              <w:rPr>
                <w:rFonts w:ascii="Arial" w:hAnsi="Arial" w:eastAsia="Arial" w:cs="Arial"/>
              </w:rPr>
            </w:pPr>
            <w:r w:rsidRPr="5969DCD6">
              <w:rPr>
                <w:i/>
                <w:iCs/>
              </w:rPr>
              <w:t>BPS Code of Human Research Ethics (2014)</w:t>
            </w:r>
          </w:p>
        </w:tc>
        <w:tc>
          <w:tcPr>
            <w:tcW w:w="970" w:type="dxa"/>
            <w:shd w:val="clear" w:color="auto" w:fill="BFBFBF" w:themeFill="background1" w:themeFillShade="BF"/>
            <w:tcMar>
              <w:left w:w="105" w:type="dxa"/>
              <w:right w:w="105" w:type="dxa"/>
            </w:tcMar>
            <w:vAlign w:val="center"/>
          </w:tcPr>
          <w:p w:rsidR="5969DCD6" w:rsidP="5969DCD6" w:rsidRDefault="5969DCD6" w14:paraId="7350028B" w14:textId="0A1479C1">
            <w:pPr>
              <w:jc w:val="center"/>
              <w:rPr>
                <w:rFonts w:ascii="Arial" w:hAnsi="Arial" w:eastAsia="Arial" w:cs="Arial"/>
              </w:rPr>
            </w:pPr>
            <w:r w:rsidRPr="5969DCD6">
              <w:t>☒</w:t>
            </w:r>
          </w:p>
        </w:tc>
      </w:tr>
      <w:tr w:rsidR="5969DCD6" w:rsidTr="0D82BF7D" w14:paraId="16699E51" w14:textId="77777777">
        <w:trPr>
          <w:trHeight w:val="405"/>
        </w:trPr>
        <w:tc>
          <w:tcPr>
            <w:tcW w:w="479" w:type="dxa"/>
            <w:tcMar>
              <w:left w:w="105" w:type="dxa"/>
              <w:right w:w="105" w:type="dxa"/>
            </w:tcMar>
          </w:tcPr>
          <w:p w:rsidR="5969DCD6" w:rsidP="5969DCD6" w:rsidRDefault="5969DCD6" w14:paraId="3551470C" w14:textId="38A426A8">
            <w:pPr>
              <w:rPr>
                <w:rFonts w:ascii="Arial" w:hAnsi="Arial" w:eastAsia="Arial" w:cs="Arial"/>
              </w:rPr>
            </w:pPr>
            <w:r w:rsidRPr="5969DCD6">
              <w:t>4</w:t>
            </w:r>
          </w:p>
        </w:tc>
        <w:tc>
          <w:tcPr>
            <w:tcW w:w="7566" w:type="dxa"/>
            <w:tcMar>
              <w:left w:w="105" w:type="dxa"/>
              <w:right w:w="105" w:type="dxa"/>
            </w:tcMar>
          </w:tcPr>
          <w:p w:rsidR="5969DCD6" w:rsidP="5969DCD6" w:rsidRDefault="5969DCD6" w14:paraId="4B1E22D4" w14:textId="074CA3C7">
            <w:pPr>
              <w:rPr>
                <w:rFonts w:ascii="Arial" w:hAnsi="Arial" w:eastAsia="Arial" w:cs="Arial"/>
              </w:rPr>
            </w:pPr>
            <w:r w:rsidRPr="5969DCD6">
              <w:rPr>
                <w:i/>
                <w:iCs/>
              </w:rPr>
              <w:t>BPS Code of Ethics and Conduct (2018)</w:t>
            </w:r>
          </w:p>
        </w:tc>
        <w:tc>
          <w:tcPr>
            <w:tcW w:w="970" w:type="dxa"/>
            <w:shd w:val="clear" w:color="auto" w:fill="BFBFBF" w:themeFill="background1" w:themeFillShade="BF"/>
            <w:tcMar>
              <w:left w:w="105" w:type="dxa"/>
              <w:right w:w="105" w:type="dxa"/>
            </w:tcMar>
            <w:vAlign w:val="center"/>
          </w:tcPr>
          <w:p w:rsidR="5969DCD6" w:rsidP="5969DCD6" w:rsidRDefault="5969DCD6" w14:paraId="4BC8EC7F" w14:textId="5D719623">
            <w:pPr>
              <w:jc w:val="center"/>
              <w:rPr>
                <w:rFonts w:ascii="Times New Roman" w:hAnsi="Times New Roman" w:eastAsia="Times New Roman" w:cs="Times New Roman"/>
                <w:sz w:val="20"/>
                <w:szCs w:val="20"/>
              </w:rPr>
            </w:pPr>
            <w:r w:rsidRPr="5969DCD6">
              <w:t>☒</w:t>
            </w:r>
          </w:p>
        </w:tc>
      </w:tr>
      <w:tr w:rsidR="5969DCD6" w:rsidTr="0D82BF7D" w14:paraId="3E810C15" w14:textId="77777777">
        <w:trPr>
          <w:trHeight w:val="405"/>
        </w:trPr>
        <w:tc>
          <w:tcPr>
            <w:tcW w:w="479" w:type="dxa"/>
            <w:tcMar>
              <w:left w:w="105" w:type="dxa"/>
              <w:right w:w="105" w:type="dxa"/>
            </w:tcMar>
          </w:tcPr>
          <w:p w:rsidR="5969DCD6" w:rsidP="5969DCD6" w:rsidRDefault="5969DCD6" w14:paraId="4515E524" w14:textId="7E94D950">
            <w:pPr>
              <w:rPr>
                <w:rFonts w:ascii="Arial" w:hAnsi="Arial" w:eastAsia="Arial" w:cs="Arial"/>
              </w:rPr>
            </w:pPr>
            <w:r w:rsidRPr="5969DCD6">
              <w:t>5</w:t>
            </w:r>
          </w:p>
        </w:tc>
        <w:tc>
          <w:tcPr>
            <w:tcW w:w="7566" w:type="dxa"/>
            <w:tcMar>
              <w:left w:w="105" w:type="dxa"/>
              <w:right w:w="105" w:type="dxa"/>
            </w:tcMar>
          </w:tcPr>
          <w:p w:rsidR="5969DCD6" w:rsidP="5969DCD6" w:rsidRDefault="5969DCD6" w14:paraId="006D381B" w14:textId="2CDCB56C">
            <w:pPr>
              <w:rPr>
                <w:rFonts w:ascii="Arial" w:hAnsi="Arial" w:eastAsia="Arial" w:cs="Arial"/>
              </w:rPr>
            </w:pPr>
            <w:r w:rsidRPr="5969DCD6">
              <w:rPr>
                <w:i/>
                <w:iCs/>
              </w:rPr>
              <w:t>BPS Ethics for Internet-Mediated Research (2017)</w:t>
            </w:r>
          </w:p>
        </w:tc>
        <w:tc>
          <w:tcPr>
            <w:tcW w:w="970" w:type="dxa"/>
            <w:shd w:val="clear" w:color="auto" w:fill="BFBFBF" w:themeFill="background1" w:themeFillShade="BF"/>
            <w:tcMar>
              <w:left w:w="105" w:type="dxa"/>
              <w:right w:w="105" w:type="dxa"/>
            </w:tcMar>
            <w:vAlign w:val="center"/>
          </w:tcPr>
          <w:p w:rsidR="5969DCD6" w:rsidP="5969DCD6" w:rsidRDefault="5969DCD6" w14:paraId="206B89D9" w14:textId="017AF382">
            <w:pPr>
              <w:jc w:val="center"/>
              <w:rPr>
                <w:rFonts w:ascii="Times New Roman" w:hAnsi="Times New Roman" w:eastAsia="Times New Roman" w:cs="Times New Roman"/>
                <w:sz w:val="20"/>
                <w:szCs w:val="20"/>
              </w:rPr>
            </w:pPr>
            <w:r w:rsidRPr="5969DCD6">
              <w:t>☒</w:t>
            </w:r>
          </w:p>
        </w:tc>
      </w:tr>
      <w:tr w:rsidR="5969DCD6" w:rsidTr="0D82BF7D" w14:paraId="3526623C" w14:textId="77777777">
        <w:trPr>
          <w:trHeight w:val="405"/>
        </w:trPr>
        <w:tc>
          <w:tcPr>
            <w:tcW w:w="479" w:type="dxa"/>
            <w:tcMar>
              <w:left w:w="105" w:type="dxa"/>
              <w:right w:w="105" w:type="dxa"/>
            </w:tcMar>
          </w:tcPr>
          <w:p w:rsidR="5969DCD6" w:rsidP="5969DCD6" w:rsidRDefault="5969DCD6" w14:paraId="437C1C4E" w14:textId="4E49FA33">
            <w:pPr>
              <w:rPr>
                <w:rFonts w:ascii="Arial" w:hAnsi="Arial" w:eastAsia="Arial" w:cs="Arial"/>
              </w:rPr>
            </w:pPr>
            <w:r w:rsidRPr="5969DCD6">
              <w:t>6</w:t>
            </w:r>
          </w:p>
        </w:tc>
        <w:tc>
          <w:tcPr>
            <w:tcW w:w="7566" w:type="dxa"/>
            <w:tcMar>
              <w:left w:w="105" w:type="dxa"/>
              <w:right w:w="105" w:type="dxa"/>
            </w:tcMar>
          </w:tcPr>
          <w:p w:rsidR="5969DCD6" w:rsidP="5969DCD6" w:rsidRDefault="5969DCD6" w14:paraId="479C7873" w14:textId="46F82F7E">
            <w:pPr>
              <w:rPr>
                <w:rFonts w:ascii="Arial" w:hAnsi="Arial" w:eastAsia="Arial" w:cs="Arial"/>
              </w:rPr>
            </w:pPr>
            <w:r w:rsidRPr="5969DCD6">
              <w:rPr>
                <w:i/>
                <w:iCs/>
              </w:rPr>
              <w:t>UWTSD Student Code of Conduct 2020-2021</w:t>
            </w:r>
          </w:p>
        </w:tc>
        <w:tc>
          <w:tcPr>
            <w:tcW w:w="970" w:type="dxa"/>
            <w:shd w:val="clear" w:color="auto" w:fill="BFBFBF" w:themeFill="background1" w:themeFillShade="BF"/>
            <w:tcMar>
              <w:left w:w="105" w:type="dxa"/>
              <w:right w:w="105" w:type="dxa"/>
            </w:tcMar>
            <w:vAlign w:val="center"/>
          </w:tcPr>
          <w:p w:rsidR="5969DCD6" w:rsidP="5969DCD6" w:rsidRDefault="5969DCD6" w14:paraId="1E57135F" w14:textId="6A5212C0">
            <w:pPr>
              <w:jc w:val="center"/>
              <w:rPr>
                <w:rFonts w:ascii="Times New Roman" w:hAnsi="Times New Roman" w:eastAsia="Times New Roman" w:cs="Times New Roman"/>
                <w:sz w:val="20"/>
                <w:szCs w:val="20"/>
              </w:rPr>
            </w:pPr>
            <w:r w:rsidRPr="5969DCD6">
              <w:t>☒</w:t>
            </w:r>
          </w:p>
        </w:tc>
      </w:tr>
    </w:tbl>
    <w:p w:rsidR="597B9B4C" w:rsidP="5969DCD6" w:rsidRDefault="597B9B4C" w14:paraId="555EBA3C" w14:textId="729DA60C">
      <w:pPr>
        <w:jc w:val="both"/>
        <w:rPr>
          <w:rFonts w:ascii="Segoe UI" w:hAnsi="Segoe UI" w:eastAsia="Segoe UI" w:cs="Segoe UI"/>
          <w:color w:val="000000" w:themeColor="text1"/>
        </w:rPr>
      </w:pPr>
      <w:r w:rsidRPr="5969DCD6">
        <w:rPr>
          <w:rFonts w:ascii="Segoe UI" w:hAnsi="Segoe UI" w:eastAsia="Segoe UI" w:cs="Segoe UI"/>
          <w:b/>
          <w:bCs/>
          <w:color w:val="000000" w:themeColor="text1"/>
        </w:rPr>
        <w:t>SECTION D: External Collaborative Research Activity</w:t>
      </w:r>
    </w:p>
    <w:p w:rsidR="597B9B4C" w:rsidP="5969DCD6" w:rsidRDefault="597B9B4C" w14:paraId="1B716C82" w14:textId="469FD202">
      <w:pPr>
        <w:spacing w:after="240"/>
        <w:jc w:val="both"/>
        <w:rPr>
          <w:rFonts w:ascii="Segoe UI" w:hAnsi="Segoe UI" w:eastAsia="Segoe UI" w:cs="Segoe UI"/>
          <w:color w:val="000000" w:themeColor="text1"/>
        </w:rPr>
      </w:pPr>
      <w:r w:rsidRPr="5969DCD6">
        <w:rPr>
          <w:rFonts w:ascii="Segoe UI" w:hAnsi="Segoe UI" w:eastAsia="Segoe UI" w:cs="Segoe UI"/>
          <w:color w:val="000000" w:themeColor="text1"/>
        </w:rPr>
        <w:t xml:space="preserve">If there are external </w:t>
      </w:r>
      <w:proofErr w:type="gramStart"/>
      <w:r w:rsidRPr="5969DCD6">
        <w:rPr>
          <w:rFonts w:ascii="Segoe UI" w:hAnsi="Segoe UI" w:eastAsia="Segoe UI" w:cs="Segoe UI"/>
          <w:color w:val="000000" w:themeColor="text1"/>
        </w:rPr>
        <w:t>collaborators</w:t>
      </w:r>
      <w:proofErr w:type="gramEnd"/>
      <w:r w:rsidRPr="5969DCD6">
        <w:rPr>
          <w:rFonts w:ascii="Segoe UI" w:hAnsi="Segoe UI" w:eastAsia="Segoe UI" w:cs="Segoe UI"/>
          <w:color w:val="000000" w:themeColor="text1"/>
        </w:rPr>
        <w:t xml:space="preserve"> then you should gain consent from the contact persons to share their personal data with the university. If there are no external </w:t>
      </w:r>
      <w:proofErr w:type="gramStart"/>
      <w:r w:rsidRPr="5969DCD6">
        <w:rPr>
          <w:rFonts w:ascii="Segoe UI" w:hAnsi="Segoe UI" w:eastAsia="Segoe UI" w:cs="Segoe UI"/>
          <w:color w:val="000000" w:themeColor="text1"/>
        </w:rPr>
        <w:t>collaborators</w:t>
      </w:r>
      <w:proofErr w:type="gramEnd"/>
      <w:r w:rsidRPr="5969DCD6">
        <w:rPr>
          <w:rFonts w:ascii="Segoe UI" w:hAnsi="Segoe UI" w:eastAsia="Segoe UI" w:cs="Segoe UI"/>
          <w:color w:val="000000" w:themeColor="text1"/>
        </w:rPr>
        <w:t xml:space="preserve"> then leave this section blank and continue to section E.</w:t>
      </w:r>
    </w:p>
    <w:tbl>
      <w:tblPr>
        <w:tblStyle w:val="TableGrid"/>
        <w:tblW w:w="0" w:type="auto"/>
        <w:tblLayout w:type="fixed"/>
        <w:tblLook w:val="04A0" w:firstRow="1" w:lastRow="0" w:firstColumn="1" w:lastColumn="0" w:noHBand="0" w:noVBand="1"/>
      </w:tblPr>
      <w:tblGrid>
        <w:gridCol w:w="480"/>
        <w:gridCol w:w="3295"/>
        <w:gridCol w:w="2075"/>
        <w:gridCol w:w="856"/>
        <w:gridCol w:w="726"/>
        <w:gridCol w:w="843"/>
        <w:gridCol w:w="13"/>
        <w:gridCol w:w="726"/>
      </w:tblGrid>
      <w:tr w:rsidR="5969DCD6" w:rsidTr="0D82BF7D" w14:paraId="306152D9" w14:textId="77777777">
        <w:trPr>
          <w:trHeight w:val="225"/>
        </w:trPr>
        <w:tc>
          <w:tcPr>
            <w:tcW w:w="480" w:type="dxa"/>
            <w:shd w:val="clear" w:color="auto" w:fill="F2F2F2" w:themeFill="background1" w:themeFillShade="F2"/>
            <w:tcMar>
              <w:left w:w="105" w:type="dxa"/>
              <w:right w:w="105" w:type="dxa"/>
            </w:tcMar>
          </w:tcPr>
          <w:p w:rsidR="5969DCD6" w:rsidP="5969DCD6" w:rsidRDefault="5969DCD6" w14:paraId="4583CD98" w14:textId="1E2C75D3">
            <w:pPr>
              <w:rPr>
                <w:rFonts w:ascii="Arial" w:hAnsi="Arial" w:eastAsia="Arial" w:cs="Arial"/>
              </w:rPr>
            </w:pPr>
            <w:r w:rsidRPr="5969DCD6">
              <w:t>1</w:t>
            </w:r>
          </w:p>
        </w:tc>
        <w:tc>
          <w:tcPr>
            <w:tcW w:w="3295" w:type="dxa"/>
            <w:shd w:val="clear" w:color="auto" w:fill="F2F2F2" w:themeFill="background1" w:themeFillShade="F2"/>
            <w:tcMar>
              <w:left w:w="105" w:type="dxa"/>
              <w:right w:w="105" w:type="dxa"/>
            </w:tcMar>
          </w:tcPr>
          <w:p w:rsidR="5969DCD6" w:rsidP="5969DCD6" w:rsidRDefault="5969DCD6" w14:paraId="2F57667E" w14:textId="4F10F671">
            <w:pPr>
              <w:jc w:val="both"/>
              <w:rPr>
                <w:rFonts w:ascii="Arial" w:hAnsi="Arial" w:eastAsia="Arial" w:cs="Arial"/>
              </w:rPr>
            </w:pPr>
            <w:r w:rsidRPr="5969DCD6">
              <w:t>Institution</w:t>
            </w:r>
          </w:p>
        </w:tc>
        <w:tc>
          <w:tcPr>
            <w:tcW w:w="5239" w:type="dxa"/>
            <w:gridSpan w:val="6"/>
            <w:tcMar>
              <w:left w:w="105" w:type="dxa"/>
              <w:right w:w="105" w:type="dxa"/>
            </w:tcMar>
          </w:tcPr>
          <w:p w:rsidR="5969DCD6" w:rsidP="5969DCD6" w:rsidRDefault="5969DCD6" w14:paraId="5771FB21" w14:textId="22C5C9C4"/>
          <w:p w:rsidR="5969DCD6" w:rsidP="5969DCD6" w:rsidRDefault="5969DCD6" w14:paraId="1C895685" w14:textId="505E2C47">
            <w:pPr>
              <w:rPr>
                <w:rFonts w:ascii="Arial" w:hAnsi="Arial" w:eastAsia="Arial" w:cs="Arial"/>
              </w:rPr>
            </w:pPr>
          </w:p>
        </w:tc>
      </w:tr>
      <w:tr w:rsidR="5969DCD6" w:rsidTr="0D82BF7D" w14:paraId="4C94B526" w14:textId="77777777">
        <w:trPr>
          <w:trHeight w:val="225"/>
        </w:trPr>
        <w:tc>
          <w:tcPr>
            <w:tcW w:w="480" w:type="dxa"/>
            <w:shd w:val="clear" w:color="auto" w:fill="F2F2F2" w:themeFill="background1" w:themeFillShade="F2"/>
            <w:tcMar>
              <w:left w:w="105" w:type="dxa"/>
              <w:right w:w="105" w:type="dxa"/>
            </w:tcMar>
          </w:tcPr>
          <w:p w:rsidR="5969DCD6" w:rsidP="5969DCD6" w:rsidRDefault="5969DCD6" w14:paraId="324A5F4B" w14:textId="396E99D9">
            <w:pPr>
              <w:rPr>
                <w:rFonts w:ascii="Arial" w:hAnsi="Arial" w:eastAsia="Arial" w:cs="Arial"/>
              </w:rPr>
            </w:pPr>
            <w:r w:rsidRPr="5969DCD6">
              <w:t>2</w:t>
            </w:r>
          </w:p>
        </w:tc>
        <w:tc>
          <w:tcPr>
            <w:tcW w:w="3295" w:type="dxa"/>
            <w:shd w:val="clear" w:color="auto" w:fill="F2F2F2" w:themeFill="background1" w:themeFillShade="F2"/>
            <w:tcMar>
              <w:left w:w="105" w:type="dxa"/>
              <w:right w:w="105" w:type="dxa"/>
            </w:tcMar>
          </w:tcPr>
          <w:p w:rsidR="5969DCD6" w:rsidP="5969DCD6" w:rsidRDefault="5969DCD6" w14:paraId="03020EA3" w14:textId="32AA2B2B">
            <w:pPr>
              <w:jc w:val="both"/>
              <w:rPr>
                <w:rFonts w:ascii="Arial" w:hAnsi="Arial" w:eastAsia="Arial" w:cs="Arial"/>
              </w:rPr>
            </w:pPr>
            <w:r w:rsidRPr="5969DCD6">
              <w:t>Contact person name</w:t>
            </w:r>
          </w:p>
        </w:tc>
        <w:tc>
          <w:tcPr>
            <w:tcW w:w="5239" w:type="dxa"/>
            <w:gridSpan w:val="6"/>
            <w:tcMar>
              <w:left w:w="105" w:type="dxa"/>
              <w:right w:w="105" w:type="dxa"/>
            </w:tcMar>
          </w:tcPr>
          <w:p w:rsidR="5969DCD6" w:rsidP="5969DCD6" w:rsidRDefault="5969DCD6" w14:paraId="4F0FA2EE" w14:textId="48FD57BF"/>
          <w:p w:rsidR="5969DCD6" w:rsidP="5969DCD6" w:rsidRDefault="5969DCD6" w14:paraId="1ED952FB" w14:textId="3BF619FD">
            <w:pPr>
              <w:rPr>
                <w:rFonts w:ascii="Arial" w:hAnsi="Arial" w:eastAsia="Arial" w:cs="Arial"/>
              </w:rPr>
            </w:pPr>
          </w:p>
        </w:tc>
      </w:tr>
      <w:tr w:rsidR="5969DCD6" w:rsidTr="0D82BF7D" w14:paraId="6F417827" w14:textId="77777777">
        <w:trPr>
          <w:trHeight w:val="225"/>
        </w:trPr>
        <w:tc>
          <w:tcPr>
            <w:tcW w:w="480" w:type="dxa"/>
            <w:shd w:val="clear" w:color="auto" w:fill="F2F2F2" w:themeFill="background1" w:themeFillShade="F2"/>
            <w:tcMar>
              <w:left w:w="105" w:type="dxa"/>
              <w:right w:w="105" w:type="dxa"/>
            </w:tcMar>
          </w:tcPr>
          <w:p w:rsidR="5969DCD6" w:rsidP="5969DCD6" w:rsidRDefault="5969DCD6" w14:paraId="219AD95B" w14:textId="6B95E855">
            <w:pPr>
              <w:rPr>
                <w:rFonts w:ascii="Arial" w:hAnsi="Arial" w:eastAsia="Arial" w:cs="Arial"/>
              </w:rPr>
            </w:pPr>
            <w:r w:rsidRPr="5969DCD6">
              <w:t>3</w:t>
            </w:r>
          </w:p>
        </w:tc>
        <w:tc>
          <w:tcPr>
            <w:tcW w:w="3295" w:type="dxa"/>
            <w:shd w:val="clear" w:color="auto" w:fill="F2F2F2" w:themeFill="background1" w:themeFillShade="F2"/>
            <w:tcMar>
              <w:left w:w="105" w:type="dxa"/>
              <w:right w:w="105" w:type="dxa"/>
            </w:tcMar>
          </w:tcPr>
          <w:p w:rsidR="5969DCD6" w:rsidP="5969DCD6" w:rsidRDefault="5969DCD6" w14:paraId="229157DE" w14:textId="56FD2EA6">
            <w:pPr>
              <w:jc w:val="both"/>
            </w:pPr>
            <w:r w:rsidRPr="5969DCD6">
              <w:t>Contact person e-mail address</w:t>
            </w:r>
          </w:p>
          <w:p w:rsidR="5969DCD6" w:rsidP="5969DCD6" w:rsidRDefault="5969DCD6" w14:paraId="4DE62788" w14:textId="6907644D">
            <w:pPr>
              <w:jc w:val="both"/>
              <w:rPr>
                <w:rFonts w:ascii="Arial" w:hAnsi="Arial" w:eastAsia="Arial" w:cs="Arial"/>
              </w:rPr>
            </w:pPr>
          </w:p>
        </w:tc>
        <w:tc>
          <w:tcPr>
            <w:tcW w:w="5239" w:type="dxa"/>
            <w:gridSpan w:val="6"/>
            <w:tcMar>
              <w:left w:w="105" w:type="dxa"/>
              <w:right w:w="105" w:type="dxa"/>
            </w:tcMar>
          </w:tcPr>
          <w:p w:rsidR="5969DCD6" w:rsidP="5969DCD6" w:rsidRDefault="5969DCD6" w14:paraId="38601BD3" w14:textId="067ED3C6">
            <w:pPr>
              <w:rPr>
                <w:rFonts w:ascii="Arial" w:hAnsi="Arial" w:eastAsia="Arial" w:cs="Arial"/>
              </w:rPr>
            </w:pPr>
          </w:p>
        </w:tc>
      </w:tr>
      <w:tr w:rsidR="5969DCD6" w:rsidTr="0D82BF7D" w14:paraId="571C97E9" w14:textId="77777777">
        <w:trPr>
          <w:trHeight w:val="300"/>
        </w:trPr>
        <w:tc>
          <w:tcPr>
            <w:tcW w:w="480" w:type="dxa"/>
            <w:shd w:val="clear" w:color="auto" w:fill="F2F2F2" w:themeFill="background1" w:themeFillShade="F2"/>
            <w:tcMar>
              <w:left w:w="105" w:type="dxa"/>
              <w:right w:w="105" w:type="dxa"/>
            </w:tcMar>
          </w:tcPr>
          <w:p w:rsidR="5969DCD6" w:rsidP="5969DCD6" w:rsidRDefault="5969DCD6" w14:paraId="3C7E3986" w14:textId="53E9EE25">
            <w:pPr>
              <w:rPr>
                <w:rFonts w:ascii="Arial" w:hAnsi="Arial" w:eastAsia="Arial" w:cs="Arial"/>
              </w:rPr>
            </w:pPr>
            <w:r w:rsidRPr="5969DCD6">
              <w:t>4</w:t>
            </w:r>
          </w:p>
        </w:tc>
        <w:tc>
          <w:tcPr>
            <w:tcW w:w="5370" w:type="dxa"/>
            <w:gridSpan w:val="2"/>
            <w:shd w:val="clear" w:color="auto" w:fill="F2F2F2" w:themeFill="background1" w:themeFillShade="F2"/>
            <w:tcMar>
              <w:left w:w="105" w:type="dxa"/>
              <w:right w:w="105" w:type="dxa"/>
            </w:tcMar>
          </w:tcPr>
          <w:p w:rsidR="5969DCD6" w:rsidP="5969DCD6" w:rsidRDefault="5969DCD6" w14:paraId="66FE51E3" w14:textId="17BE81B3">
            <w:pPr>
              <w:rPr>
                <w:rFonts w:ascii="Arial" w:hAnsi="Arial" w:eastAsia="Arial" w:cs="Arial"/>
              </w:rPr>
            </w:pPr>
            <w:r w:rsidRPr="5969DCD6">
              <w:t>Is your research externally funded?</w:t>
            </w:r>
          </w:p>
        </w:tc>
        <w:tc>
          <w:tcPr>
            <w:tcW w:w="856" w:type="dxa"/>
            <w:shd w:val="clear" w:color="auto" w:fill="F2F2F2" w:themeFill="background1" w:themeFillShade="F2"/>
            <w:tcMar>
              <w:left w:w="105" w:type="dxa"/>
              <w:right w:w="105" w:type="dxa"/>
            </w:tcMar>
            <w:vAlign w:val="center"/>
          </w:tcPr>
          <w:p w:rsidR="5969DCD6" w:rsidP="5969DCD6" w:rsidRDefault="5969DCD6" w14:paraId="0C366B71" w14:textId="7A34E1EE">
            <w:pPr>
              <w:jc w:val="center"/>
              <w:rPr>
                <w:rFonts w:ascii="Arial" w:hAnsi="Arial" w:eastAsia="Arial" w:cs="Arial"/>
              </w:rPr>
            </w:pPr>
            <w:r w:rsidRPr="5969DCD6">
              <w:rPr>
                <w:b/>
                <w:bCs/>
              </w:rPr>
              <w:t>YES</w:t>
            </w:r>
          </w:p>
        </w:tc>
        <w:tc>
          <w:tcPr>
            <w:tcW w:w="726" w:type="dxa"/>
            <w:shd w:val="clear" w:color="auto" w:fill="D9D9D9" w:themeFill="background1" w:themeFillShade="D9"/>
            <w:tcMar>
              <w:left w:w="105" w:type="dxa"/>
              <w:right w:w="105" w:type="dxa"/>
            </w:tcMar>
            <w:vAlign w:val="center"/>
          </w:tcPr>
          <w:p w:rsidR="5969DCD6" w:rsidP="5969DCD6" w:rsidRDefault="5969DCD6" w14:paraId="7690A526" w14:textId="2D05F09F">
            <w:pPr>
              <w:jc w:val="center"/>
              <w:rPr>
                <w:rFonts w:ascii="Arial" w:hAnsi="Arial" w:eastAsia="Arial" w:cs="Arial"/>
              </w:rPr>
            </w:pPr>
            <w:r w:rsidRPr="5969DCD6">
              <w:t>☐</w:t>
            </w:r>
          </w:p>
        </w:tc>
        <w:tc>
          <w:tcPr>
            <w:tcW w:w="856" w:type="dxa"/>
            <w:gridSpan w:val="2"/>
            <w:shd w:val="clear" w:color="auto" w:fill="F2F2F2" w:themeFill="background1" w:themeFillShade="F2"/>
            <w:tcMar>
              <w:left w:w="105" w:type="dxa"/>
              <w:right w:w="105" w:type="dxa"/>
            </w:tcMar>
            <w:vAlign w:val="center"/>
          </w:tcPr>
          <w:p w:rsidR="5969DCD6" w:rsidP="5969DCD6" w:rsidRDefault="5969DCD6" w14:paraId="27068445" w14:textId="6E33968F">
            <w:pPr>
              <w:jc w:val="center"/>
              <w:rPr>
                <w:rFonts w:ascii="Arial" w:hAnsi="Arial" w:eastAsia="Arial" w:cs="Arial"/>
              </w:rPr>
            </w:pPr>
            <w:r w:rsidRPr="5969DCD6">
              <w:rPr>
                <w:b/>
                <w:bCs/>
              </w:rPr>
              <w:t>NO</w:t>
            </w:r>
          </w:p>
        </w:tc>
        <w:tc>
          <w:tcPr>
            <w:tcW w:w="726" w:type="dxa"/>
            <w:shd w:val="clear" w:color="auto" w:fill="D9D9D9" w:themeFill="background1" w:themeFillShade="D9"/>
            <w:tcMar>
              <w:left w:w="105" w:type="dxa"/>
              <w:right w:w="105" w:type="dxa"/>
            </w:tcMar>
            <w:vAlign w:val="center"/>
          </w:tcPr>
          <w:p w:rsidR="5969DCD6" w:rsidP="5969DCD6" w:rsidRDefault="5969DCD6" w14:paraId="544D0494" w14:textId="127AE2EC">
            <w:pPr>
              <w:jc w:val="center"/>
              <w:rPr>
                <w:rFonts w:ascii="Arial" w:hAnsi="Arial" w:eastAsia="Arial" w:cs="Arial"/>
              </w:rPr>
            </w:pPr>
            <w:r w:rsidRPr="5969DCD6">
              <w:t>☐</w:t>
            </w:r>
          </w:p>
        </w:tc>
      </w:tr>
      <w:tr w:rsidR="5969DCD6" w:rsidTr="0D82BF7D" w14:paraId="50AFF6D2" w14:textId="77777777">
        <w:trPr>
          <w:trHeight w:val="300"/>
        </w:trPr>
        <w:tc>
          <w:tcPr>
            <w:tcW w:w="480" w:type="dxa"/>
            <w:shd w:val="clear" w:color="auto" w:fill="F2F2F2" w:themeFill="background1" w:themeFillShade="F2"/>
            <w:tcMar>
              <w:left w:w="105" w:type="dxa"/>
              <w:right w:w="105" w:type="dxa"/>
            </w:tcMar>
          </w:tcPr>
          <w:p w:rsidR="5969DCD6" w:rsidP="5969DCD6" w:rsidRDefault="5969DCD6" w14:paraId="16258438" w14:textId="562C26F7">
            <w:pPr>
              <w:rPr>
                <w:rFonts w:ascii="Arial" w:hAnsi="Arial" w:eastAsia="Arial" w:cs="Arial"/>
              </w:rPr>
            </w:pPr>
            <w:r w:rsidRPr="5969DCD6">
              <w:t>5</w:t>
            </w:r>
          </w:p>
        </w:tc>
        <w:tc>
          <w:tcPr>
            <w:tcW w:w="5370" w:type="dxa"/>
            <w:gridSpan w:val="2"/>
            <w:shd w:val="clear" w:color="auto" w:fill="F2F2F2" w:themeFill="background1" w:themeFillShade="F2"/>
            <w:tcMar>
              <w:left w:w="105" w:type="dxa"/>
              <w:right w:w="105" w:type="dxa"/>
            </w:tcMar>
          </w:tcPr>
          <w:p w:rsidR="5969DCD6" w:rsidP="5969DCD6" w:rsidRDefault="5969DCD6" w14:paraId="35270573" w14:textId="4EBAA845">
            <w:pPr>
              <w:rPr>
                <w:rFonts w:ascii="Arial" w:hAnsi="Arial" w:eastAsia="Arial" w:cs="Arial"/>
              </w:rPr>
            </w:pPr>
            <w:r w:rsidRPr="5969DCD6">
              <w:t>Are you in receipt of a KESS scholarship?</w:t>
            </w:r>
          </w:p>
        </w:tc>
        <w:tc>
          <w:tcPr>
            <w:tcW w:w="856" w:type="dxa"/>
            <w:shd w:val="clear" w:color="auto" w:fill="F2F2F2" w:themeFill="background1" w:themeFillShade="F2"/>
            <w:tcMar>
              <w:left w:w="105" w:type="dxa"/>
              <w:right w:w="105" w:type="dxa"/>
            </w:tcMar>
            <w:vAlign w:val="center"/>
          </w:tcPr>
          <w:p w:rsidR="5969DCD6" w:rsidP="5969DCD6" w:rsidRDefault="5969DCD6" w14:paraId="2EDDFC70" w14:textId="4B3C8916">
            <w:pPr>
              <w:jc w:val="center"/>
              <w:rPr>
                <w:rFonts w:ascii="Arial" w:hAnsi="Arial" w:eastAsia="Arial" w:cs="Arial"/>
              </w:rPr>
            </w:pPr>
            <w:r w:rsidRPr="5969DCD6">
              <w:rPr>
                <w:b/>
                <w:bCs/>
              </w:rPr>
              <w:t>YES</w:t>
            </w:r>
          </w:p>
        </w:tc>
        <w:tc>
          <w:tcPr>
            <w:tcW w:w="726" w:type="dxa"/>
            <w:shd w:val="clear" w:color="auto" w:fill="D9D9D9" w:themeFill="background1" w:themeFillShade="D9"/>
            <w:tcMar>
              <w:left w:w="105" w:type="dxa"/>
              <w:right w:w="105" w:type="dxa"/>
            </w:tcMar>
            <w:vAlign w:val="center"/>
          </w:tcPr>
          <w:p w:rsidR="5969DCD6" w:rsidP="5969DCD6" w:rsidRDefault="5969DCD6" w14:paraId="7B083663" w14:textId="0B1F651C">
            <w:pPr>
              <w:jc w:val="center"/>
              <w:rPr>
                <w:rFonts w:ascii="Arial" w:hAnsi="Arial" w:eastAsia="Arial" w:cs="Arial"/>
              </w:rPr>
            </w:pPr>
            <w:r w:rsidRPr="5969DCD6">
              <w:t>☐</w:t>
            </w:r>
          </w:p>
        </w:tc>
        <w:tc>
          <w:tcPr>
            <w:tcW w:w="856" w:type="dxa"/>
            <w:gridSpan w:val="2"/>
            <w:shd w:val="clear" w:color="auto" w:fill="F2F2F2" w:themeFill="background1" w:themeFillShade="F2"/>
            <w:tcMar>
              <w:left w:w="105" w:type="dxa"/>
              <w:right w:w="105" w:type="dxa"/>
            </w:tcMar>
            <w:vAlign w:val="center"/>
          </w:tcPr>
          <w:p w:rsidR="5969DCD6" w:rsidP="5969DCD6" w:rsidRDefault="5969DCD6" w14:paraId="75C19309" w14:textId="6082AAB4">
            <w:pPr>
              <w:jc w:val="center"/>
              <w:rPr>
                <w:rFonts w:ascii="Arial" w:hAnsi="Arial" w:eastAsia="Arial" w:cs="Arial"/>
              </w:rPr>
            </w:pPr>
            <w:r w:rsidRPr="5969DCD6">
              <w:rPr>
                <w:b/>
                <w:bCs/>
              </w:rPr>
              <w:t>NO</w:t>
            </w:r>
          </w:p>
        </w:tc>
        <w:tc>
          <w:tcPr>
            <w:tcW w:w="726" w:type="dxa"/>
            <w:shd w:val="clear" w:color="auto" w:fill="D9D9D9" w:themeFill="background1" w:themeFillShade="D9"/>
            <w:tcMar>
              <w:left w:w="105" w:type="dxa"/>
              <w:right w:w="105" w:type="dxa"/>
            </w:tcMar>
            <w:vAlign w:val="center"/>
          </w:tcPr>
          <w:p w:rsidR="5969DCD6" w:rsidP="5969DCD6" w:rsidRDefault="5969DCD6" w14:paraId="12C46F07" w14:textId="6291CA0E">
            <w:pPr>
              <w:jc w:val="center"/>
              <w:rPr>
                <w:rFonts w:ascii="Arial" w:hAnsi="Arial" w:eastAsia="Arial" w:cs="Arial"/>
              </w:rPr>
            </w:pPr>
            <w:r w:rsidRPr="5969DCD6">
              <w:t>☐</w:t>
            </w:r>
          </w:p>
        </w:tc>
      </w:tr>
      <w:tr w:rsidR="5969DCD6" w:rsidTr="0D82BF7D" w14:paraId="32C1AF6B" w14:textId="77777777">
        <w:trPr>
          <w:trHeight w:val="375"/>
        </w:trPr>
        <w:tc>
          <w:tcPr>
            <w:tcW w:w="480" w:type="dxa"/>
            <w:shd w:val="clear" w:color="auto" w:fill="F2F2F2" w:themeFill="background1" w:themeFillShade="F2"/>
            <w:tcMar>
              <w:left w:w="105" w:type="dxa"/>
              <w:right w:w="105" w:type="dxa"/>
            </w:tcMar>
          </w:tcPr>
          <w:p w:rsidR="5969DCD6" w:rsidP="5969DCD6" w:rsidRDefault="5969DCD6" w14:paraId="5CBD5A8B" w14:textId="7764EEF2">
            <w:pPr>
              <w:rPr>
                <w:rFonts w:ascii="Arial" w:hAnsi="Arial" w:eastAsia="Arial" w:cs="Arial"/>
              </w:rPr>
            </w:pPr>
            <w:r w:rsidRPr="5969DCD6">
              <w:t>6</w:t>
            </w:r>
          </w:p>
        </w:tc>
        <w:tc>
          <w:tcPr>
            <w:tcW w:w="3295" w:type="dxa"/>
            <w:vMerge w:val="restart"/>
            <w:shd w:val="clear" w:color="auto" w:fill="F2F2F2" w:themeFill="background1" w:themeFillShade="F2"/>
            <w:tcMar>
              <w:left w:w="105" w:type="dxa"/>
              <w:right w:w="105" w:type="dxa"/>
            </w:tcMar>
          </w:tcPr>
          <w:p w:rsidR="5969DCD6" w:rsidP="5969DCD6" w:rsidRDefault="5969DCD6" w14:paraId="4F48D647" w14:textId="114B66CD" w14:noSpellErr="1">
            <w:pPr>
              <w:rPr>
                <w:rFonts w:ascii="Arial" w:hAnsi="Arial" w:eastAsia="Arial" w:cs="Arial"/>
              </w:rPr>
            </w:pPr>
            <w:r w:rsidR="68ABCDA2">
              <w:rPr/>
              <w:t xml:space="preserve">Are you specifically employed to undertake this research in either a paid or voluntary </w:t>
            </w:r>
            <w:bookmarkStart w:name="_Int_YVV9sr44" w:id="808779874"/>
            <w:r w:rsidR="68ABCDA2">
              <w:rPr/>
              <w:t>capacity</w:t>
            </w:r>
            <w:bookmarkEnd w:id="808779874"/>
            <w:r w:rsidR="68ABCDA2">
              <w:rPr/>
              <w:t>?</w:t>
            </w:r>
          </w:p>
        </w:tc>
        <w:tc>
          <w:tcPr>
            <w:tcW w:w="2075" w:type="dxa"/>
            <w:tcMar>
              <w:left w:w="105" w:type="dxa"/>
              <w:right w:w="105" w:type="dxa"/>
            </w:tcMar>
          </w:tcPr>
          <w:p w:rsidR="5969DCD6" w:rsidP="5969DCD6" w:rsidRDefault="5969DCD6" w14:paraId="30ACA362" w14:textId="1BA8EEF7">
            <w:pPr>
              <w:rPr>
                <w:rFonts w:ascii="Arial" w:hAnsi="Arial" w:eastAsia="Arial" w:cs="Arial"/>
              </w:rPr>
            </w:pPr>
            <w:r w:rsidRPr="5969DCD6">
              <w:t>Voluntary</w:t>
            </w:r>
          </w:p>
        </w:tc>
        <w:tc>
          <w:tcPr>
            <w:tcW w:w="856" w:type="dxa"/>
            <w:shd w:val="clear" w:color="auto" w:fill="F2F2F2" w:themeFill="background1" w:themeFillShade="F2"/>
            <w:tcMar>
              <w:left w:w="105" w:type="dxa"/>
              <w:right w:w="105" w:type="dxa"/>
            </w:tcMar>
            <w:vAlign w:val="center"/>
          </w:tcPr>
          <w:p w:rsidR="5969DCD6" w:rsidP="5969DCD6" w:rsidRDefault="5969DCD6" w14:paraId="70C50DC3" w14:textId="3D4E4AC1">
            <w:pPr>
              <w:jc w:val="center"/>
              <w:rPr>
                <w:rFonts w:ascii="Arial" w:hAnsi="Arial" w:eastAsia="Arial" w:cs="Arial"/>
              </w:rPr>
            </w:pPr>
            <w:r w:rsidRPr="5969DCD6">
              <w:rPr>
                <w:b/>
                <w:bCs/>
              </w:rPr>
              <w:t>YES</w:t>
            </w:r>
          </w:p>
        </w:tc>
        <w:tc>
          <w:tcPr>
            <w:tcW w:w="726" w:type="dxa"/>
            <w:shd w:val="clear" w:color="auto" w:fill="D9D9D9" w:themeFill="background1" w:themeFillShade="D9"/>
            <w:tcMar>
              <w:left w:w="105" w:type="dxa"/>
              <w:right w:w="105" w:type="dxa"/>
            </w:tcMar>
            <w:vAlign w:val="center"/>
          </w:tcPr>
          <w:p w:rsidR="5969DCD6" w:rsidP="5969DCD6" w:rsidRDefault="5969DCD6" w14:paraId="3A60656E" w14:textId="07630F3A">
            <w:pPr>
              <w:jc w:val="center"/>
              <w:rPr>
                <w:rFonts w:ascii="Arial" w:hAnsi="Arial" w:eastAsia="Arial" w:cs="Arial"/>
              </w:rPr>
            </w:pPr>
            <w:r w:rsidRPr="5969DCD6">
              <w:t>☐</w:t>
            </w:r>
          </w:p>
        </w:tc>
        <w:tc>
          <w:tcPr>
            <w:tcW w:w="843" w:type="dxa"/>
            <w:shd w:val="clear" w:color="auto" w:fill="F2F2F2" w:themeFill="background1" w:themeFillShade="F2"/>
            <w:tcMar>
              <w:left w:w="105" w:type="dxa"/>
              <w:right w:w="105" w:type="dxa"/>
            </w:tcMar>
            <w:vAlign w:val="center"/>
          </w:tcPr>
          <w:p w:rsidR="5969DCD6" w:rsidP="5969DCD6" w:rsidRDefault="5969DCD6" w14:paraId="34B5425E" w14:textId="128E8A4E">
            <w:pPr>
              <w:jc w:val="center"/>
              <w:rPr>
                <w:rFonts w:ascii="Arial" w:hAnsi="Arial" w:eastAsia="Arial" w:cs="Arial"/>
              </w:rPr>
            </w:pPr>
            <w:r w:rsidRPr="5969DCD6">
              <w:rPr>
                <w:b/>
                <w:bCs/>
              </w:rPr>
              <w:t>NO</w:t>
            </w:r>
          </w:p>
        </w:tc>
        <w:tc>
          <w:tcPr>
            <w:tcW w:w="739" w:type="dxa"/>
            <w:gridSpan w:val="2"/>
            <w:shd w:val="clear" w:color="auto" w:fill="D9D9D9" w:themeFill="background1" w:themeFillShade="D9"/>
            <w:tcMar>
              <w:left w:w="105" w:type="dxa"/>
              <w:right w:w="105" w:type="dxa"/>
            </w:tcMar>
            <w:vAlign w:val="center"/>
          </w:tcPr>
          <w:p w:rsidR="5969DCD6" w:rsidP="5969DCD6" w:rsidRDefault="5969DCD6" w14:paraId="188F04EE" w14:textId="1B0C9277">
            <w:pPr>
              <w:jc w:val="center"/>
              <w:rPr>
                <w:rFonts w:ascii="Arial" w:hAnsi="Arial" w:eastAsia="Arial" w:cs="Arial"/>
              </w:rPr>
            </w:pPr>
            <w:r w:rsidRPr="5969DCD6">
              <w:t>☐</w:t>
            </w:r>
          </w:p>
        </w:tc>
      </w:tr>
      <w:tr w:rsidR="5969DCD6" w:rsidTr="0D82BF7D" w14:paraId="19A1F5F8" w14:textId="77777777">
        <w:trPr>
          <w:trHeight w:val="375"/>
        </w:trPr>
        <w:tc>
          <w:tcPr>
            <w:tcW w:w="480" w:type="dxa"/>
            <w:shd w:val="clear" w:color="auto" w:fill="F2F2F2" w:themeFill="background1" w:themeFillShade="F2"/>
            <w:tcMar>
              <w:left w:w="105" w:type="dxa"/>
              <w:right w:w="105" w:type="dxa"/>
            </w:tcMar>
          </w:tcPr>
          <w:p w:rsidR="5969DCD6" w:rsidP="5969DCD6" w:rsidRDefault="5969DCD6" w14:paraId="38BFCEC4" w14:textId="59E0178F">
            <w:pPr>
              <w:rPr>
                <w:rFonts w:ascii="Arial" w:hAnsi="Arial" w:eastAsia="Arial" w:cs="Arial"/>
              </w:rPr>
            </w:pPr>
            <w:r w:rsidRPr="5969DCD6">
              <w:t>7</w:t>
            </w:r>
          </w:p>
        </w:tc>
        <w:tc>
          <w:tcPr>
            <w:tcW w:w="3295" w:type="dxa"/>
            <w:vMerge/>
            <w:tcMar/>
            <w:vAlign w:val="center"/>
          </w:tcPr>
          <w:p w:rsidR="00871473" w:rsidRDefault="00871473" w14:paraId="31D339D3" w14:textId="77777777"/>
        </w:tc>
        <w:tc>
          <w:tcPr>
            <w:tcW w:w="2075" w:type="dxa"/>
            <w:tcMar>
              <w:left w:w="105" w:type="dxa"/>
              <w:right w:w="105" w:type="dxa"/>
            </w:tcMar>
          </w:tcPr>
          <w:p w:rsidR="5969DCD6" w:rsidP="5969DCD6" w:rsidRDefault="5969DCD6" w14:paraId="3CC5CDE0" w14:textId="43AB2F14">
            <w:pPr>
              <w:rPr>
                <w:rFonts w:ascii="Arial" w:hAnsi="Arial" w:eastAsia="Arial" w:cs="Arial"/>
              </w:rPr>
            </w:pPr>
            <w:r w:rsidRPr="5969DCD6">
              <w:t>Employed</w:t>
            </w:r>
          </w:p>
        </w:tc>
        <w:tc>
          <w:tcPr>
            <w:tcW w:w="856" w:type="dxa"/>
            <w:shd w:val="clear" w:color="auto" w:fill="F2F2F2" w:themeFill="background1" w:themeFillShade="F2"/>
            <w:tcMar>
              <w:left w:w="105" w:type="dxa"/>
              <w:right w:w="105" w:type="dxa"/>
            </w:tcMar>
            <w:vAlign w:val="center"/>
          </w:tcPr>
          <w:p w:rsidR="5969DCD6" w:rsidP="5969DCD6" w:rsidRDefault="5969DCD6" w14:paraId="18B53626" w14:textId="0BB7CF65">
            <w:pPr>
              <w:jc w:val="center"/>
              <w:rPr>
                <w:rFonts w:ascii="Arial" w:hAnsi="Arial" w:eastAsia="Arial" w:cs="Arial"/>
              </w:rPr>
            </w:pPr>
            <w:r w:rsidRPr="5969DCD6">
              <w:rPr>
                <w:b/>
                <w:bCs/>
              </w:rPr>
              <w:t>YES</w:t>
            </w:r>
          </w:p>
        </w:tc>
        <w:tc>
          <w:tcPr>
            <w:tcW w:w="726" w:type="dxa"/>
            <w:shd w:val="clear" w:color="auto" w:fill="D9D9D9" w:themeFill="background1" w:themeFillShade="D9"/>
            <w:tcMar>
              <w:left w:w="105" w:type="dxa"/>
              <w:right w:w="105" w:type="dxa"/>
            </w:tcMar>
            <w:vAlign w:val="center"/>
          </w:tcPr>
          <w:p w:rsidR="5969DCD6" w:rsidP="5969DCD6" w:rsidRDefault="5969DCD6" w14:paraId="0F772FF7" w14:textId="727F5674">
            <w:pPr>
              <w:jc w:val="center"/>
              <w:rPr>
                <w:rFonts w:ascii="Arial" w:hAnsi="Arial" w:eastAsia="Arial" w:cs="Arial"/>
              </w:rPr>
            </w:pPr>
            <w:r w:rsidRPr="5969DCD6">
              <w:t>☐</w:t>
            </w:r>
          </w:p>
        </w:tc>
        <w:tc>
          <w:tcPr>
            <w:tcW w:w="843" w:type="dxa"/>
            <w:shd w:val="clear" w:color="auto" w:fill="F2F2F2" w:themeFill="background1" w:themeFillShade="F2"/>
            <w:tcMar>
              <w:left w:w="105" w:type="dxa"/>
              <w:right w:w="105" w:type="dxa"/>
            </w:tcMar>
            <w:vAlign w:val="center"/>
          </w:tcPr>
          <w:p w:rsidR="5969DCD6" w:rsidP="5969DCD6" w:rsidRDefault="5969DCD6" w14:paraId="08063A27" w14:textId="1926D24F">
            <w:pPr>
              <w:jc w:val="center"/>
              <w:rPr>
                <w:rFonts w:ascii="Arial" w:hAnsi="Arial" w:eastAsia="Arial" w:cs="Arial"/>
              </w:rPr>
            </w:pPr>
            <w:r w:rsidRPr="5969DCD6">
              <w:rPr>
                <w:b/>
                <w:bCs/>
              </w:rPr>
              <w:t>NO</w:t>
            </w:r>
          </w:p>
        </w:tc>
        <w:tc>
          <w:tcPr>
            <w:tcW w:w="739" w:type="dxa"/>
            <w:gridSpan w:val="2"/>
            <w:shd w:val="clear" w:color="auto" w:fill="D9D9D9" w:themeFill="background1" w:themeFillShade="D9"/>
            <w:tcMar>
              <w:left w:w="105" w:type="dxa"/>
              <w:right w:w="105" w:type="dxa"/>
            </w:tcMar>
            <w:vAlign w:val="center"/>
          </w:tcPr>
          <w:p w:rsidR="5969DCD6" w:rsidP="5969DCD6" w:rsidRDefault="5969DCD6" w14:paraId="48CB2B21" w14:textId="091FB1BC">
            <w:pPr>
              <w:jc w:val="center"/>
              <w:rPr>
                <w:rFonts w:ascii="Arial" w:hAnsi="Arial" w:eastAsia="Arial" w:cs="Arial"/>
              </w:rPr>
            </w:pPr>
            <w:r w:rsidRPr="5969DCD6">
              <w:t>☐</w:t>
            </w:r>
          </w:p>
        </w:tc>
      </w:tr>
      <w:tr w:rsidR="5969DCD6" w:rsidTr="0D82BF7D" w14:paraId="7323ABB0" w14:textId="77777777">
        <w:trPr>
          <w:trHeight w:val="300"/>
        </w:trPr>
        <w:tc>
          <w:tcPr>
            <w:tcW w:w="480" w:type="dxa"/>
            <w:shd w:val="clear" w:color="auto" w:fill="F2F2F2" w:themeFill="background1" w:themeFillShade="F2"/>
            <w:tcMar>
              <w:left w:w="105" w:type="dxa"/>
              <w:right w:w="105" w:type="dxa"/>
            </w:tcMar>
          </w:tcPr>
          <w:p w:rsidR="5969DCD6" w:rsidP="5969DCD6" w:rsidRDefault="5969DCD6" w14:paraId="420CCA3A" w14:textId="66E82280">
            <w:pPr>
              <w:rPr>
                <w:rFonts w:ascii="Arial" w:hAnsi="Arial" w:eastAsia="Arial" w:cs="Arial"/>
              </w:rPr>
            </w:pPr>
            <w:r w:rsidRPr="5969DCD6">
              <w:t>8</w:t>
            </w:r>
          </w:p>
        </w:tc>
        <w:tc>
          <w:tcPr>
            <w:tcW w:w="3295" w:type="dxa"/>
            <w:shd w:val="clear" w:color="auto" w:fill="F2F2F2" w:themeFill="background1" w:themeFillShade="F2"/>
            <w:tcMar>
              <w:left w:w="105" w:type="dxa"/>
              <w:right w:w="105" w:type="dxa"/>
            </w:tcMar>
          </w:tcPr>
          <w:p w:rsidR="5969DCD6" w:rsidP="5969DCD6" w:rsidRDefault="5969DCD6" w14:paraId="0E5CBD89" w14:textId="6E049FC1">
            <w:pPr>
              <w:rPr>
                <w:rFonts w:ascii="Arial" w:hAnsi="Arial" w:eastAsia="Arial" w:cs="Arial"/>
              </w:rPr>
            </w:pPr>
            <w:r w:rsidRPr="5969DCD6">
              <w:t xml:space="preserve">Is the research being undertaken within an existing UWTSD </w:t>
            </w:r>
            <w:proofErr w:type="spellStart"/>
            <w:r w:rsidRPr="5969DCD6">
              <w:t>Athrofa</w:t>
            </w:r>
            <w:proofErr w:type="spellEnd"/>
            <w:r w:rsidRPr="5969DCD6">
              <w:t xml:space="preserve"> Professional Learning Partnership (APLP)?</w:t>
            </w:r>
          </w:p>
        </w:tc>
        <w:tc>
          <w:tcPr>
            <w:tcW w:w="2075" w:type="dxa"/>
            <w:tcMar>
              <w:left w:w="105" w:type="dxa"/>
              <w:right w:w="105" w:type="dxa"/>
            </w:tcMar>
          </w:tcPr>
          <w:p w:rsidR="5969DCD6" w:rsidP="5969DCD6" w:rsidRDefault="5969DCD6" w14:paraId="5156823C" w14:textId="114C8C5E">
            <w:pPr>
              <w:rPr>
                <w:rFonts w:ascii="Arial" w:hAnsi="Arial" w:eastAsia="Arial" w:cs="Arial"/>
              </w:rPr>
            </w:pPr>
            <w:r w:rsidRPr="5969DCD6">
              <w:t xml:space="preserve">If </w:t>
            </w:r>
            <w:proofErr w:type="gramStart"/>
            <w:r w:rsidRPr="5969DCD6">
              <w:t>YES</w:t>
            </w:r>
            <w:proofErr w:type="gramEnd"/>
            <w:r w:rsidRPr="5969DCD6">
              <w:t xml:space="preserve"> then the permission question below does not need to be answered.</w:t>
            </w:r>
          </w:p>
        </w:tc>
        <w:tc>
          <w:tcPr>
            <w:tcW w:w="856" w:type="dxa"/>
            <w:shd w:val="clear" w:color="auto" w:fill="F2F2F2" w:themeFill="background1" w:themeFillShade="F2"/>
            <w:tcMar>
              <w:left w:w="105" w:type="dxa"/>
              <w:right w:w="105" w:type="dxa"/>
            </w:tcMar>
            <w:vAlign w:val="center"/>
          </w:tcPr>
          <w:p w:rsidR="5969DCD6" w:rsidP="5969DCD6" w:rsidRDefault="5969DCD6" w14:paraId="022085F5" w14:textId="602D0B30">
            <w:pPr>
              <w:jc w:val="center"/>
              <w:rPr>
                <w:rFonts w:ascii="Arial" w:hAnsi="Arial" w:eastAsia="Arial" w:cs="Arial"/>
              </w:rPr>
            </w:pPr>
            <w:r w:rsidRPr="5969DCD6">
              <w:rPr>
                <w:b/>
                <w:bCs/>
              </w:rPr>
              <w:t>YES</w:t>
            </w:r>
          </w:p>
        </w:tc>
        <w:tc>
          <w:tcPr>
            <w:tcW w:w="726" w:type="dxa"/>
            <w:shd w:val="clear" w:color="auto" w:fill="D9D9D9" w:themeFill="background1" w:themeFillShade="D9"/>
            <w:tcMar>
              <w:left w:w="105" w:type="dxa"/>
              <w:right w:w="105" w:type="dxa"/>
            </w:tcMar>
            <w:vAlign w:val="center"/>
          </w:tcPr>
          <w:p w:rsidR="5969DCD6" w:rsidP="5969DCD6" w:rsidRDefault="5969DCD6" w14:paraId="07668C67" w14:textId="5610A7F3">
            <w:pPr>
              <w:jc w:val="center"/>
              <w:rPr>
                <w:rFonts w:ascii="Arial" w:hAnsi="Arial" w:eastAsia="Arial" w:cs="Arial"/>
              </w:rPr>
            </w:pPr>
            <w:r w:rsidRPr="5969DCD6">
              <w:t>☐</w:t>
            </w:r>
          </w:p>
        </w:tc>
        <w:tc>
          <w:tcPr>
            <w:tcW w:w="856" w:type="dxa"/>
            <w:gridSpan w:val="2"/>
            <w:shd w:val="clear" w:color="auto" w:fill="F2F2F2" w:themeFill="background1" w:themeFillShade="F2"/>
            <w:tcMar>
              <w:left w:w="105" w:type="dxa"/>
              <w:right w:w="105" w:type="dxa"/>
            </w:tcMar>
            <w:vAlign w:val="center"/>
          </w:tcPr>
          <w:p w:rsidR="5969DCD6" w:rsidP="5969DCD6" w:rsidRDefault="5969DCD6" w14:paraId="0CB54997" w14:textId="68865812">
            <w:pPr>
              <w:jc w:val="center"/>
              <w:rPr>
                <w:rFonts w:ascii="Arial" w:hAnsi="Arial" w:eastAsia="Arial" w:cs="Arial"/>
              </w:rPr>
            </w:pPr>
            <w:r w:rsidRPr="5969DCD6">
              <w:rPr>
                <w:b/>
                <w:bCs/>
              </w:rPr>
              <w:t>NO</w:t>
            </w:r>
          </w:p>
        </w:tc>
        <w:tc>
          <w:tcPr>
            <w:tcW w:w="726" w:type="dxa"/>
            <w:shd w:val="clear" w:color="auto" w:fill="D9D9D9" w:themeFill="background1" w:themeFillShade="D9"/>
            <w:tcMar>
              <w:left w:w="105" w:type="dxa"/>
              <w:right w:w="105" w:type="dxa"/>
            </w:tcMar>
            <w:vAlign w:val="center"/>
          </w:tcPr>
          <w:p w:rsidR="5969DCD6" w:rsidP="5969DCD6" w:rsidRDefault="5969DCD6" w14:paraId="62D7112E" w14:textId="0FCB2F42">
            <w:pPr>
              <w:jc w:val="center"/>
              <w:rPr>
                <w:rFonts w:ascii="Arial" w:hAnsi="Arial" w:eastAsia="Arial" w:cs="Arial"/>
              </w:rPr>
            </w:pPr>
            <w:r w:rsidRPr="5969DCD6">
              <w:t>☐</w:t>
            </w:r>
          </w:p>
        </w:tc>
      </w:tr>
      <w:tr w:rsidR="5969DCD6" w:rsidTr="0D82BF7D" w14:paraId="761E4139" w14:textId="77777777">
        <w:trPr>
          <w:trHeight w:val="300"/>
        </w:trPr>
        <w:tc>
          <w:tcPr>
            <w:tcW w:w="480" w:type="dxa"/>
            <w:shd w:val="clear" w:color="auto" w:fill="F2F2F2" w:themeFill="background1" w:themeFillShade="F2"/>
            <w:tcMar>
              <w:left w:w="105" w:type="dxa"/>
              <w:right w:w="105" w:type="dxa"/>
            </w:tcMar>
          </w:tcPr>
          <w:p w:rsidR="5969DCD6" w:rsidP="5969DCD6" w:rsidRDefault="5969DCD6" w14:paraId="513D00AA" w14:textId="130E44F5">
            <w:pPr>
              <w:rPr>
                <w:rFonts w:ascii="Arial" w:hAnsi="Arial" w:eastAsia="Arial" w:cs="Arial"/>
              </w:rPr>
            </w:pPr>
            <w:r w:rsidRPr="5969DCD6">
              <w:t>9</w:t>
            </w:r>
          </w:p>
        </w:tc>
        <w:tc>
          <w:tcPr>
            <w:tcW w:w="3295" w:type="dxa"/>
            <w:shd w:val="clear" w:color="auto" w:fill="F2F2F2" w:themeFill="background1" w:themeFillShade="F2"/>
            <w:tcMar>
              <w:left w:w="105" w:type="dxa"/>
              <w:right w:w="105" w:type="dxa"/>
            </w:tcMar>
          </w:tcPr>
          <w:p w:rsidR="5969DCD6" w:rsidP="5969DCD6" w:rsidRDefault="5969DCD6" w14:paraId="15009F7A" w14:textId="42ED2E66">
            <w:pPr>
              <w:rPr>
                <w:rFonts w:ascii="Arial" w:hAnsi="Arial" w:eastAsia="Arial" w:cs="Arial"/>
              </w:rPr>
            </w:pPr>
            <w:r w:rsidRPr="5969DCD6">
              <w:t>Has permission to undertake the research has been provided by the partner organisation?</w:t>
            </w:r>
          </w:p>
        </w:tc>
        <w:tc>
          <w:tcPr>
            <w:tcW w:w="2075" w:type="dxa"/>
            <w:tcMar>
              <w:left w:w="105" w:type="dxa"/>
              <w:right w:w="105" w:type="dxa"/>
            </w:tcMar>
          </w:tcPr>
          <w:p w:rsidR="5969DCD6" w:rsidP="5969DCD6" w:rsidRDefault="5969DCD6" w14:paraId="674FF7D1" w14:textId="0CC20BFB">
            <w:r w:rsidRPr="5969DCD6">
              <w:t>(If YES attach copy)</w:t>
            </w:r>
          </w:p>
          <w:p w:rsidR="5969DCD6" w:rsidP="5969DCD6" w:rsidRDefault="5969DCD6" w14:paraId="7E951D4D" w14:textId="146C30A6">
            <w:pPr>
              <w:rPr>
                <w:rFonts w:ascii="Arial" w:hAnsi="Arial" w:eastAsia="Arial" w:cs="Arial"/>
              </w:rPr>
            </w:pPr>
            <w:r w:rsidRPr="5969DCD6">
              <w:t>If NO the application cannot continue</w:t>
            </w:r>
          </w:p>
        </w:tc>
        <w:tc>
          <w:tcPr>
            <w:tcW w:w="856" w:type="dxa"/>
            <w:shd w:val="clear" w:color="auto" w:fill="F2F2F2" w:themeFill="background1" w:themeFillShade="F2"/>
            <w:tcMar>
              <w:left w:w="105" w:type="dxa"/>
              <w:right w:w="105" w:type="dxa"/>
            </w:tcMar>
            <w:vAlign w:val="center"/>
          </w:tcPr>
          <w:p w:rsidR="5969DCD6" w:rsidP="5969DCD6" w:rsidRDefault="5969DCD6" w14:paraId="2CE07E58" w14:textId="3B778982">
            <w:pPr>
              <w:jc w:val="center"/>
              <w:rPr>
                <w:rFonts w:ascii="Arial" w:hAnsi="Arial" w:eastAsia="Arial" w:cs="Arial"/>
              </w:rPr>
            </w:pPr>
            <w:r w:rsidRPr="5969DCD6">
              <w:rPr>
                <w:b/>
                <w:bCs/>
              </w:rPr>
              <w:t>YES</w:t>
            </w:r>
          </w:p>
        </w:tc>
        <w:tc>
          <w:tcPr>
            <w:tcW w:w="726" w:type="dxa"/>
            <w:shd w:val="clear" w:color="auto" w:fill="D9D9D9" w:themeFill="background1" w:themeFillShade="D9"/>
            <w:tcMar>
              <w:left w:w="105" w:type="dxa"/>
              <w:right w:w="105" w:type="dxa"/>
            </w:tcMar>
            <w:vAlign w:val="center"/>
          </w:tcPr>
          <w:p w:rsidR="5969DCD6" w:rsidP="5969DCD6" w:rsidRDefault="5969DCD6" w14:paraId="7102AB96" w14:textId="38D255FB">
            <w:pPr>
              <w:jc w:val="center"/>
              <w:rPr>
                <w:rFonts w:ascii="Arial" w:hAnsi="Arial" w:eastAsia="Arial" w:cs="Arial"/>
              </w:rPr>
            </w:pPr>
            <w:r w:rsidRPr="5969DCD6">
              <w:t>☐</w:t>
            </w:r>
          </w:p>
        </w:tc>
        <w:tc>
          <w:tcPr>
            <w:tcW w:w="856" w:type="dxa"/>
            <w:gridSpan w:val="2"/>
            <w:shd w:val="clear" w:color="auto" w:fill="F2F2F2" w:themeFill="background1" w:themeFillShade="F2"/>
            <w:tcMar>
              <w:left w:w="105" w:type="dxa"/>
              <w:right w:w="105" w:type="dxa"/>
            </w:tcMar>
            <w:vAlign w:val="center"/>
          </w:tcPr>
          <w:p w:rsidR="5969DCD6" w:rsidP="5969DCD6" w:rsidRDefault="5969DCD6" w14:paraId="46DD3612" w14:textId="04EAC566">
            <w:pPr>
              <w:jc w:val="center"/>
              <w:rPr>
                <w:rFonts w:ascii="Arial" w:hAnsi="Arial" w:eastAsia="Arial" w:cs="Arial"/>
              </w:rPr>
            </w:pPr>
            <w:r w:rsidRPr="5969DCD6">
              <w:rPr>
                <w:b/>
                <w:bCs/>
              </w:rPr>
              <w:t>NO</w:t>
            </w:r>
          </w:p>
        </w:tc>
        <w:tc>
          <w:tcPr>
            <w:tcW w:w="726" w:type="dxa"/>
            <w:shd w:val="clear" w:color="auto" w:fill="D9D9D9" w:themeFill="background1" w:themeFillShade="D9"/>
            <w:tcMar>
              <w:left w:w="105" w:type="dxa"/>
              <w:right w:w="105" w:type="dxa"/>
            </w:tcMar>
            <w:vAlign w:val="center"/>
          </w:tcPr>
          <w:p w:rsidR="5969DCD6" w:rsidP="5969DCD6" w:rsidRDefault="5969DCD6" w14:paraId="0B067917" w14:textId="76AB219E">
            <w:pPr>
              <w:jc w:val="center"/>
              <w:rPr>
                <w:rFonts w:ascii="Arial" w:hAnsi="Arial" w:eastAsia="Arial" w:cs="Arial"/>
              </w:rPr>
            </w:pPr>
            <w:r w:rsidRPr="5969DCD6">
              <w:t>☐</w:t>
            </w:r>
          </w:p>
        </w:tc>
      </w:tr>
    </w:tbl>
    <w:p w:rsidR="597B9B4C" w:rsidP="5969DCD6" w:rsidRDefault="597B9B4C" w14:paraId="29284BED" w14:textId="78CE68B3">
      <w:pPr>
        <w:spacing w:after="240"/>
        <w:jc w:val="both"/>
        <w:rPr>
          <w:rFonts w:ascii="Segoe UI" w:hAnsi="Segoe UI" w:eastAsia="Segoe UI" w:cs="Segoe UI"/>
          <w:color w:val="000000" w:themeColor="text1"/>
        </w:rPr>
      </w:pPr>
      <w:r w:rsidRPr="5969DCD6">
        <w:rPr>
          <w:rFonts w:ascii="Segoe UI" w:hAnsi="Segoe UI" w:eastAsia="Segoe UI" w:cs="Segoe UI"/>
          <w:b/>
          <w:bCs/>
          <w:color w:val="000000" w:themeColor="text1"/>
        </w:rPr>
        <w:t>Where research activity is carried out in collaboration with an external organisation</w:t>
      </w:r>
    </w:p>
    <w:tbl>
      <w:tblPr>
        <w:tblStyle w:val="TableGrid"/>
        <w:tblW w:w="0" w:type="auto"/>
        <w:tblLayout w:type="fixed"/>
        <w:tblLook w:val="04A0" w:firstRow="1" w:lastRow="0" w:firstColumn="1" w:lastColumn="0" w:noHBand="0" w:noVBand="1"/>
      </w:tblPr>
      <w:tblGrid>
        <w:gridCol w:w="479"/>
        <w:gridCol w:w="5375"/>
        <w:gridCol w:w="855"/>
        <w:gridCol w:w="764"/>
        <w:gridCol w:w="816"/>
        <w:gridCol w:w="725"/>
      </w:tblGrid>
      <w:tr w:rsidR="5969DCD6" w:rsidTr="0D82BF7D" w14:paraId="3F19F78D" w14:textId="77777777">
        <w:trPr>
          <w:trHeight w:val="495"/>
        </w:trPr>
        <w:tc>
          <w:tcPr>
            <w:tcW w:w="479" w:type="dxa"/>
            <w:shd w:val="clear" w:color="auto" w:fill="F2F2F2" w:themeFill="background1" w:themeFillShade="F2"/>
            <w:tcMar>
              <w:left w:w="105" w:type="dxa"/>
              <w:right w:w="105" w:type="dxa"/>
            </w:tcMar>
            <w:vAlign w:val="center"/>
          </w:tcPr>
          <w:p w:rsidR="5969DCD6" w:rsidP="5969DCD6" w:rsidRDefault="5969DCD6" w14:paraId="5205FE42" w14:textId="4B0756C8">
            <w:pPr>
              <w:rPr>
                <w:rFonts w:ascii="Arial" w:hAnsi="Arial" w:eastAsia="Arial" w:cs="Arial"/>
              </w:rPr>
            </w:pPr>
            <w:r w:rsidRPr="5969DCD6">
              <w:t>10</w:t>
            </w:r>
          </w:p>
        </w:tc>
        <w:tc>
          <w:tcPr>
            <w:tcW w:w="5375" w:type="dxa"/>
            <w:shd w:val="clear" w:color="auto" w:fill="F2F2F2" w:themeFill="background1" w:themeFillShade="F2"/>
            <w:tcMar>
              <w:left w:w="105" w:type="dxa"/>
              <w:right w:w="105" w:type="dxa"/>
            </w:tcMar>
            <w:vAlign w:val="center"/>
          </w:tcPr>
          <w:p w:rsidR="5969DCD6" w:rsidP="5969DCD6" w:rsidRDefault="5969DCD6" w14:paraId="41ACF125" w14:textId="073DA5AD">
            <w:pPr>
              <w:rPr>
                <w:rFonts w:ascii="Arial" w:hAnsi="Arial" w:eastAsia="Arial" w:cs="Arial"/>
              </w:rPr>
            </w:pPr>
            <w:r w:rsidRPr="5969DCD6">
              <w:t>Does this organisation have its own ethics approval system?</w:t>
            </w:r>
          </w:p>
        </w:tc>
        <w:tc>
          <w:tcPr>
            <w:tcW w:w="855" w:type="dxa"/>
            <w:shd w:val="clear" w:color="auto" w:fill="F2F2F2" w:themeFill="background1" w:themeFillShade="F2"/>
            <w:tcMar>
              <w:left w:w="105" w:type="dxa"/>
              <w:right w:w="105" w:type="dxa"/>
            </w:tcMar>
            <w:vAlign w:val="center"/>
          </w:tcPr>
          <w:p w:rsidR="5969DCD6" w:rsidP="5969DCD6" w:rsidRDefault="5969DCD6" w14:paraId="530D119D" w14:textId="6221691B">
            <w:pPr>
              <w:jc w:val="center"/>
              <w:rPr>
                <w:rFonts w:ascii="Arial" w:hAnsi="Arial" w:eastAsia="Arial" w:cs="Arial"/>
              </w:rPr>
            </w:pPr>
            <w:r w:rsidRPr="5969DCD6">
              <w:rPr>
                <w:b/>
                <w:bCs/>
              </w:rPr>
              <w:t>YES</w:t>
            </w:r>
          </w:p>
        </w:tc>
        <w:tc>
          <w:tcPr>
            <w:tcW w:w="764" w:type="dxa"/>
            <w:shd w:val="clear" w:color="auto" w:fill="BFBFBF" w:themeFill="background1" w:themeFillShade="BF"/>
            <w:tcMar>
              <w:left w:w="105" w:type="dxa"/>
              <w:right w:w="105" w:type="dxa"/>
            </w:tcMar>
            <w:vAlign w:val="center"/>
          </w:tcPr>
          <w:p w:rsidR="5969DCD6" w:rsidP="5969DCD6" w:rsidRDefault="5969DCD6" w14:paraId="65014F33" w14:textId="661456DE">
            <w:pPr>
              <w:jc w:val="center"/>
            </w:pPr>
            <w:r w:rsidRPr="5969DCD6">
              <w:t>☐</w:t>
            </w:r>
          </w:p>
          <w:p w:rsidR="5969DCD6" w:rsidP="5969DCD6" w:rsidRDefault="5969DCD6" w14:paraId="44DD18A8" w14:textId="68EC64B9">
            <w:pPr>
              <w:jc w:val="center"/>
              <w:rPr>
                <w:rFonts w:ascii="Arial" w:hAnsi="Arial" w:eastAsia="Arial" w:cs="Arial"/>
              </w:rPr>
            </w:pPr>
          </w:p>
        </w:tc>
        <w:tc>
          <w:tcPr>
            <w:tcW w:w="816" w:type="dxa"/>
            <w:shd w:val="clear" w:color="auto" w:fill="F2F2F2" w:themeFill="background1" w:themeFillShade="F2"/>
            <w:tcMar>
              <w:left w:w="105" w:type="dxa"/>
              <w:right w:w="105" w:type="dxa"/>
            </w:tcMar>
            <w:vAlign w:val="center"/>
          </w:tcPr>
          <w:p w:rsidR="5969DCD6" w:rsidP="5969DCD6" w:rsidRDefault="5969DCD6" w14:paraId="038F6AE0" w14:textId="03BACF0B">
            <w:pPr>
              <w:jc w:val="center"/>
              <w:rPr>
                <w:rFonts w:ascii="Arial" w:hAnsi="Arial" w:eastAsia="Arial" w:cs="Arial"/>
              </w:rPr>
            </w:pPr>
            <w:r w:rsidRPr="5969DCD6">
              <w:rPr>
                <w:b/>
                <w:bCs/>
              </w:rPr>
              <w:t>NO</w:t>
            </w:r>
          </w:p>
        </w:tc>
        <w:tc>
          <w:tcPr>
            <w:tcW w:w="725" w:type="dxa"/>
            <w:shd w:val="clear" w:color="auto" w:fill="BFBFBF" w:themeFill="background1" w:themeFillShade="BF"/>
            <w:tcMar>
              <w:left w:w="105" w:type="dxa"/>
              <w:right w:w="105" w:type="dxa"/>
            </w:tcMar>
            <w:vAlign w:val="center"/>
          </w:tcPr>
          <w:p w:rsidR="5969DCD6" w:rsidP="5969DCD6" w:rsidRDefault="5969DCD6" w14:paraId="40B5EC94" w14:textId="3CFE2B99">
            <w:pPr>
              <w:jc w:val="center"/>
            </w:pPr>
            <w:r w:rsidRPr="5969DCD6">
              <w:t>☐</w:t>
            </w:r>
          </w:p>
          <w:p w:rsidR="5969DCD6" w:rsidP="5969DCD6" w:rsidRDefault="5969DCD6" w14:paraId="320B6D79" w14:textId="6BB24A41">
            <w:pPr>
              <w:jc w:val="center"/>
              <w:rPr>
                <w:rFonts w:ascii="Arial" w:hAnsi="Arial" w:eastAsia="Arial" w:cs="Arial"/>
              </w:rPr>
            </w:pPr>
          </w:p>
        </w:tc>
      </w:tr>
      <w:tr w:rsidR="5969DCD6" w:rsidTr="0D82BF7D" w14:paraId="6D945C54" w14:textId="77777777">
        <w:trPr>
          <w:trHeight w:val="300"/>
        </w:trPr>
        <w:tc>
          <w:tcPr>
            <w:tcW w:w="479" w:type="dxa"/>
            <w:tcMar>
              <w:left w:w="105" w:type="dxa"/>
              <w:right w:w="105" w:type="dxa"/>
            </w:tcMar>
          </w:tcPr>
          <w:p w:rsidR="5969DCD6" w:rsidP="5969DCD6" w:rsidRDefault="5969DCD6" w14:paraId="7A42DFFD" w14:textId="4A2F930B">
            <w:pPr>
              <w:rPr>
                <w:rFonts w:ascii="Arial" w:hAnsi="Arial" w:eastAsia="Arial" w:cs="Arial"/>
              </w:rPr>
            </w:pPr>
          </w:p>
        </w:tc>
        <w:tc>
          <w:tcPr>
            <w:tcW w:w="8535" w:type="dxa"/>
            <w:gridSpan w:val="5"/>
            <w:tcMar>
              <w:left w:w="105" w:type="dxa"/>
              <w:right w:w="105" w:type="dxa"/>
            </w:tcMar>
          </w:tcPr>
          <w:p w:rsidR="5969DCD6" w:rsidP="5969DCD6" w:rsidRDefault="5969DCD6" w14:paraId="016E7811" w14:textId="2CBCBD84"/>
          <w:p w:rsidR="5969DCD6" w:rsidP="5969DCD6" w:rsidRDefault="5969DCD6" w14:paraId="69537FD9" w14:textId="58BE583E" w14:noSpellErr="1">
            <w:r w:rsidR="68ABCDA2">
              <w:rPr/>
              <w:t xml:space="preserve">If </w:t>
            </w:r>
            <w:r w:rsidR="68ABCDA2">
              <w:rPr/>
              <w:t>Yes</w:t>
            </w:r>
            <w:r w:rsidR="68ABCDA2">
              <w:rPr/>
              <w:t xml:space="preserve">, please attach a copy of any final approval (or interim approval) from the organisation (this may be a copy of an email if </w:t>
            </w:r>
            <w:bookmarkStart w:name="_Int_wBbu7RKA" w:id="1227407804"/>
            <w:r w:rsidR="68ABCDA2">
              <w:rPr/>
              <w:t>appropriate)</w:t>
            </w:r>
            <w:bookmarkEnd w:id="1227407804"/>
            <w:r w:rsidR="68ABCDA2">
              <w:rPr/>
              <w:t>.</w:t>
            </w:r>
          </w:p>
          <w:p w:rsidR="5969DCD6" w:rsidP="5969DCD6" w:rsidRDefault="5969DCD6" w14:paraId="0AEC41C7" w14:textId="1D92F2FD">
            <w:pPr>
              <w:rPr>
                <w:rFonts w:ascii="Arial" w:hAnsi="Arial" w:eastAsia="Arial" w:cs="Arial"/>
              </w:rPr>
            </w:pPr>
          </w:p>
        </w:tc>
      </w:tr>
    </w:tbl>
    <w:p w:rsidR="597B9B4C" w:rsidP="5969DCD6" w:rsidRDefault="597B9B4C" w14:paraId="53ABAF36" w14:textId="44874B50">
      <w:pPr>
        <w:spacing w:after="240"/>
        <w:jc w:val="both"/>
        <w:rPr>
          <w:rFonts w:ascii="Segoe UI" w:hAnsi="Segoe UI" w:eastAsia="Segoe UI" w:cs="Segoe UI"/>
          <w:color w:val="000000" w:themeColor="text1"/>
        </w:rPr>
      </w:pPr>
      <w:r w:rsidRPr="5969DCD6">
        <w:rPr>
          <w:rFonts w:ascii="Segoe UI" w:hAnsi="Segoe UI" w:eastAsia="Segoe UI" w:cs="Segoe UI"/>
          <w:b/>
          <w:bCs/>
          <w:color w:val="000000" w:themeColor="text1"/>
        </w:rPr>
        <w:t>SECTION E: Details of Research Activity</w:t>
      </w:r>
    </w:p>
    <w:tbl>
      <w:tblPr>
        <w:tblW w:w="0" w:type="auto"/>
        <w:tblLayout w:type="fixed"/>
        <w:tblLook w:val="00A0" w:firstRow="1" w:lastRow="0" w:firstColumn="1" w:lastColumn="0" w:noHBand="0" w:noVBand="0"/>
      </w:tblPr>
      <w:tblGrid>
        <w:gridCol w:w="530"/>
        <w:gridCol w:w="2289"/>
        <w:gridCol w:w="2328"/>
        <w:gridCol w:w="2328"/>
        <w:gridCol w:w="1539"/>
      </w:tblGrid>
      <w:tr w:rsidR="5969DCD6" w:rsidTr="0D82BF7D" w14:paraId="370844E8" w14:textId="77777777">
        <w:trPr>
          <w:trHeight w:val="450"/>
        </w:trPr>
        <w:tc>
          <w:tcPr>
            <w:tcW w:w="530"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top w:w="15" w:type="dxa"/>
              <w:left w:w="45" w:type="dxa"/>
              <w:bottom w:w="15" w:type="dxa"/>
              <w:right w:w="15" w:type="dxa"/>
            </w:tcMar>
            <w:vAlign w:val="center"/>
          </w:tcPr>
          <w:p w:rsidR="5969DCD6" w:rsidP="5969DCD6" w:rsidRDefault="5969DCD6" w14:paraId="49E91FE9" w14:textId="40A20A46">
            <w:pPr>
              <w:rPr>
                <w:rFonts w:ascii="Arial" w:hAnsi="Arial" w:eastAsia="Arial" w:cs="Arial"/>
              </w:rPr>
            </w:pPr>
            <w:r w:rsidRPr="5969DCD6">
              <w:t>1</w:t>
            </w:r>
          </w:p>
        </w:tc>
        <w:tc>
          <w:tcPr>
            <w:tcW w:w="2289"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top w:w="15" w:type="dxa"/>
              <w:left w:w="45" w:type="dxa"/>
              <w:bottom w:w="15" w:type="dxa"/>
              <w:right w:w="15" w:type="dxa"/>
            </w:tcMar>
            <w:vAlign w:val="center"/>
          </w:tcPr>
          <w:p w:rsidR="5969DCD6" w:rsidP="5969DCD6" w:rsidRDefault="5969DCD6" w14:paraId="28E1A68A" w14:textId="3CCF7A70">
            <w:pPr>
              <w:rPr>
                <w:rFonts w:ascii="Arial" w:hAnsi="Arial" w:eastAsia="Arial" w:cs="Arial"/>
              </w:rPr>
            </w:pPr>
            <w:r w:rsidRPr="5969DCD6">
              <w:t>Indicative title:</w:t>
            </w:r>
          </w:p>
        </w:tc>
        <w:tc>
          <w:tcPr>
            <w:tcW w:w="6195" w:type="dxa"/>
            <w:gridSpan w:val="3"/>
            <w:tcBorders>
              <w:top w:val="single" w:color="auto" w:sz="6" w:space="0"/>
              <w:left w:val="single" w:color="auto" w:sz="6" w:space="0"/>
              <w:bottom w:val="single" w:color="auto" w:sz="6" w:space="0"/>
              <w:right w:val="single" w:color="auto" w:sz="6" w:space="0"/>
            </w:tcBorders>
            <w:tcMar>
              <w:top w:w="15" w:type="dxa"/>
              <w:left w:w="45" w:type="dxa"/>
              <w:bottom w:w="15" w:type="dxa"/>
              <w:right w:w="15" w:type="dxa"/>
            </w:tcMar>
            <w:vAlign w:val="center"/>
          </w:tcPr>
          <w:p w:rsidR="5969DCD6" w:rsidP="5969DCD6" w:rsidRDefault="5969DCD6" w14:paraId="7A88CC37" w14:textId="190131F9">
            <w:pPr>
              <w:rPr>
                <w:rFonts w:ascii="Arial" w:hAnsi="Arial" w:eastAsia="Arial" w:cs="Arial"/>
              </w:rPr>
            </w:pPr>
            <w:r w:rsidRPr="5969DCD6">
              <w:t>Exploration into an individual’s experiences and impact of engaging with PE classes in secondary education</w:t>
            </w:r>
          </w:p>
        </w:tc>
      </w:tr>
      <w:tr w:rsidR="5969DCD6" w:rsidTr="0D82BF7D" w14:paraId="00D8EBE7" w14:textId="77777777">
        <w:trPr>
          <w:trHeight w:val="450"/>
        </w:trPr>
        <w:tc>
          <w:tcPr>
            <w:tcW w:w="530"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top w:w="15" w:type="dxa"/>
              <w:left w:w="45" w:type="dxa"/>
              <w:bottom w:w="15" w:type="dxa"/>
              <w:right w:w="15" w:type="dxa"/>
            </w:tcMar>
            <w:vAlign w:val="center"/>
          </w:tcPr>
          <w:p w:rsidR="5969DCD6" w:rsidP="5969DCD6" w:rsidRDefault="5969DCD6" w14:paraId="73041950" w14:textId="467F01D6">
            <w:pPr>
              <w:rPr>
                <w:rFonts w:ascii="Arial" w:hAnsi="Arial" w:eastAsia="Arial" w:cs="Arial"/>
              </w:rPr>
            </w:pPr>
            <w:r w:rsidRPr="5969DCD6">
              <w:t>2</w:t>
            </w:r>
          </w:p>
        </w:tc>
        <w:tc>
          <w:tcPr>
            <w:tcW w:w="2289"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top w:w="15" w:type="dxa"/>
              <w:left w:w="45" w:type="dxa"/>
              <w:bottom w:w="15" w:type="dxa"/>
              <w:right w:w="15" w:type="dxa"/>
            </w:tcMar>
            <w:vAlign w:val="center"/>
          </w:tcPr>
          <w:p w:rsidR="5969DCD6" w:rsidP="5969DCD6" w:rsidRDefault="5969DCD6" w14:paraId="16EF0AEE" w14:textId="7A75496D">
            <w:pPr>
              <w:rPr>
                <w:rFonts w:ascii="Arial" w:hAnsi="Arial" w:eastAsia="Arial" w:cs="Arial"/>
              </w:rPr>
            </w:pPr>
            <w:r w:rsidRPr="5969DCD6">
              <w:t>Proposed start date:</w:t>
            </w:r>
          </w:p>
        </w:tc>
        <w:tc>
          <w:tcPr>
            <w:tcW w:w="2328" w:type="dxa"/>
            <w:tcBorders>
              <w:top w:val="single" w:color="auto" w:sz="6" w:space="0"/>
              <w:left w:val="single" w:color="auto" w:sz="6" w:space="0"/>
              <w:bottom w:val="single" w:color="auto" w:sz="6" w:space="0"/>
              <w:right w:val="single" w:color="auto" w:sz="6" w:space="0"/>
            </w:tcBorders>
            <w:tcMar>
              <w:top w:w="15" w:type="dxa"/>
              <w:left w:w="45" w:type="dxa"/>
              <w:bottom w:w="15" w:type="dxa"/>
              <w:right w:w="15" w:type="dxa"/>
            </w:tcMar>
            <w:vAlign w:val="center"/>
          </w:tcPr>
          <w:p w:rsidR="5969DCD6" w:rsidP="5969DCD6" w:rsidRDefault="5969DCD6" w14:paraId="47524A82" w14:textId="5FEC823C">
            <w:pPr>
              <w:rPr>
                <w:rFonts w:ascii="Arial" w:hAnsi="Arial" w:eastAsia="Arial" w:cs="Arial"/>
              </w:rPr>
            </w:pPr>
            <w:r w:rsidRPr="5969DCD6">
              <w:t>02.02.23</w:t>
            </w:r>
          </w:p>
        </w:tc>
        <w:tc>
          <w:tcPr>
            <w:tcW w:w="2328"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top w:w="15" w:type="dxa"/>
              <w:left w:w="45" w:type="dxa"/>
              <w:bottom w:w="15" w:type="dxa"/>
              <w:right w:w="15" w:type="dxa"/>
            </w:tcMar>
            <w:vAlign w:val="center"/>
          </w:tcPr>
          <w:p w:rsidR="5969DCD6" w:rsidP="5969DCD6" w:rsidRDefault="5969DCD6" w14:paraId="41AB8791" w14:textId="63EFE1DC">
            <w:pPr>
              <w:rPr>
                <w:rFonts w:ascii="Arial" w:hAnsi="Arial" w:eastAsia="Arial" w:cs="Arial"/>
              </w:rPr>
            </w:pPr>
            <w:r w:rsidRPr="5969DCD6">
              <w:t>Proposed end date:</w:t>
            </w:r>
          </w:p>
        </w:tc>
        <w:tc>
          <w:tcPr>
            <w:tcW w:w="1539" w:type="dxa"/>
            <w:tcBorders>
              <w:top w:val="single" w:color="auto" w:sz="6" w:space="0"/>
              <w:left w:val="single" w:color="auto" w:sz="6" w:space="0"/>
              <w:bottom w:val="single" w:color="auto" w:sz="6" w:space="0"/>
              <w:right w:val="single" w:color="auto" w:sz="6" w:space="0"/>
            </w:tcBorders>
            <w:tcMar>
              <w:top w:w="15" w:type="dxa"/>
              <w:left w:w="45" w:type="dxa"/>
              <w:bottom w:w="15" w:type="dxa"/>
              <w:right w:w="15" w:type="dxa"/>
            </w:tcMar>
            <w:vAlign w:val="center"/>
          </w:tcPr>
          <w:p w:rsidR="5969DCD6" w:rsidP="5969DCD6" w:rsidRDefault="5969DCD6" w14:paraId="58CC9D6A" w14:textId="665B03AB">
            <w:pPr>
              <w:rPr>
                <w:rFonts w:ascii="Arial" w:hAnsi="Arial" w:eastAsia="Arial" w:cs="Arial"/>
              </w:rPr>
            </w:pPr>
            <w:r w:rsidRPr="5969DCD6">
              <w:t>21.03.23</w:t>
            </w:r>
          </w:p>
        </w:tc>
      </w:tr>
      <w:tr w:rsidR="5969DCD6" w:rsidTr="0D82BF7D" w14:paraId="7A39EF9B" w14:textId="77777777">
        <w:trPr>
          <w:trHeight w:val="450"/>
        </w:trPr>
        <w:tc>
          <w:tcPr>
            <w:tcW w:w="530"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top w:w="15" w:type="dxa"/>
              <w:left w:w="45" w:type="dxa"/>
              <w:bottom w:w="15" w:type="dxa"/>
              <w:right w:w="15" w:type="dxa"/>
            </w:tcMar>
            <w:vAlign w:val="center"/>
          </w:tcPr>
          <w:p w:rsidR="5969DCD6" w:rsidP="5969DCD6" w:rsidRDefault="5969DCD6" w14:paraId="248F90AD" w14:textId="0F496E41">
            <w:pPr>
              <w:spacing w:before="120" w:after="120"/>
              <w:rPr>
                <w:rFonts w:ascii="Arial" w:hAnsi="Arial" w:eastAsia="Arial" w:cs="Arial"/>
              </w:rPr>
            </w:pPr>
          </w:p>
        </w:tc>
        <w:tc>
          <w:tcPr>
            <w:tcW w:w="8484" w:type="dxa"/>
            <w:gridSpan w:val="4"/>
            <w:tcBorders>
              <w:top w:val="single" w:color="auto" w:sz="6" w:space="0"/>
              <w:left w:val="single" w:color="auto" w:sz="6" w:space="0"/>
              <w:bottom w:val="single" w:color="auto" w:sz="6" w:space="0"/>
              <w:right w:val="single" w:color="auto" w:sz="6" w:space="0"/>
            </w:tcBorders>
            <w:shd w:val="clear" w:color="auto" w:fill="F2F2F2" w:themeFill="background1" w:themeFillShade="F2"/>
            <w:tcMar>
              <w:top w:w="15" w:type="dxa"/>
              <w:left w:w="45" w:type="dxa"/>
              <w:bottom w:w="15" w:type="dxa"/>
              <w:right w:w="15" w:type="dxa"/>
            </w:tcMar>
            <w:vAlign w:val="center"/>
          </w:tcPr>
          <w:p w:rsidR="5969DCD6" w:rsidP="5969DCD6" w:rsidRDefault="5969DCD6" w14:paraId="6942F618" w14:textId="70CEA150">
            <w:pPr>
              <w:spacing w:before="120" w:after="120"/>
            </w:pPr>
            <w:r w:rsidRPr="5969DCD6">
              <w:rPr>
                <w:b/>
                <w:bCs/>
              </w:rPr>
              <w:t>Introduction to the Research (maximum 300 words per section)</w:t>
            </w:r>
          </w:p>
          <w:p w:rsidR="5969DCD6" w:rsidP="5969DCD6" w:rsidRDefault="5969DCD6" w14:paraId="086E1532" w14:textId="01DA05B3">
            <w:pPr>
              <w:spacing w:before="120" w:after="120"/>
            </w:pPr>
            <w:r w:rsidRPr="5969DCD6">
              <w:rPr>
                <w:b/>
                <w:bCs/>
              </w:rPr>
              <w:t xml:space="preserve">Ensure that you write for a </w:t>
            </w:r>
            <w:r w:rsidRPr="5969DCD6">
              <w:rPr>
                <w:b/>
                <w:bCs/>
                <w:u w:val="single"/>
              </w:rPr>
              <w:t>Non-Specialist Audience</w:t>
            </w:r>
            <w:r w:rsidRPr="5969DCD6">
              <w:rPr>
                <w:b/>
                <w:bCs/>
              </w:rPr>
              <w:t xml:space="preserve"> when outlining your response to the points below:</w:t>
            </w:r>
          </w:p>
          <w:p w:rsidR="5969DCD6" w:rsidP="5969DCD6" w:rsidRDefault="5969DCD6" w14:paraId="02A1644E" w14:textId="0B37A0A3">
            <w:pPr>
              <w:pStyle w:val="ListParagraph"/>
              <w:numPr>
                <w:ilvl w:val="0"/>
                <w:numId w:val="29"/>
              </w:numPr>
              <w:ind w:left="0"/>
              <w:rPr>
                <w:rFonts w:ascii="Arial" w:hAnsi="Arial" w:eastAsia="Arial" w:cs="Arial"/>
              </w:rPr>
            </w:pPr>
            <w:r w:rsidRPr="5969DCD6">
              <w:rPr>
                <w:rFonts w:ascii="Arial" w:hAnsi="Arial" w:eastAsia="Arial" w:cs="Arial"/>
                <w:i/>
                <w:iCs/>
              </w:rPr>
              <w:t>Purpose of Research Activity</w:t>
            </w:r>
          </w:p>
          <w:p w:rsidR="5969DCD6" w:rsidP="5969DCD6" w:rsidRDefault="5969DCD6" w14:paraId="761D847E" w14:textId="00F5F103">
            <w:pPr>
              <w:pStyle w:val="ListParagraph"/>
              <w:numPr>
                <w:ilvl w:val="0"/>
                <w:numId w:val="29"/>
              </w:numPr>
              <w:ind w:left="0"/>
              <w:rPr>
                <w:rFonts w:ascii="Arial" w:hAnsi="Arial" w:eastAsia="Arial" w:cs="Arial"/>
              </w:rPr>
            </w:pPr>
            <w:r w:rsidRPr="5969DCD6">
              <w:rPr>
                <w:rFonts w:ascii="Arial" w:hAnsi="Arial" w:eastAsia="Arial" w:cs="Arial"/>
                <w:i/>
                <w:iCs/>
              </w:rPr>
              <w:t>Proposed Research Question</w:t>
            </w:r>
          </w:p>
          <w:p w:rsidR="5969DCD6" w:rsidP="5969DCD6" w:rsidRDefault="5969DCD6" w14:paraId="357C97D1" w14:textId="500E1BD3">
            <w:pPr>
              <w:pStyle w:val="ListParagraph"/>
              <w:numPr>
                <w:ilvl w:val="0"/>
                <w:numId w:val="29"/>
              </w:numPr>
              <w:ind w:left="0"/>
              <w:rPr>
                <w:rFonts w:ascii="Arial" w:hAnsi="Arial" w:eastAsia="Arial" w:cs="Arial"/>
              </w:rPr>
            </w:pPr>
            <w:r w:rsidRPr="5969DCD6">
              <w:rPr>
                <w:rFonts w:ascii="Arial" w:hAnsi="Arial" w:eastAsia="Arial" w:cs="Arial"/>
                <w:i/>
                <w:iCs/>
              </w:rPr>
              <w:t>Aims of Research Activity</w:t>
            </w:r>
          </w:p>
          <w:p w:rsidR="5969DCD6" w:rsidP="5969DCD6" w:rsidRDefault="5969DCD6" w14:paraId="1EF48440" w14:textId="52ABAA54">
            <w:pPr>
              <w:pStyle w:val="ListParagraph"/>
              <w:numPr>
                <w:ilvl w:val="0"/>
                <w:numId w:val="29"/>
              </w:numPr>
              <w:spacing w:after="240"/>
              <w:ind w:left="0" w:hanging="357"/>
              <w:rPr>
                <w:rFonts w:ascii="Arial" w:hAnsi="Arial" w:eastAsia="Arial" w:cs="Arial"/>
              </w:rPr>
            </w:pPr>
            <w:r w:rsidRPr="5969DCD6">
              <w:rPr>
                <w:rFonts w:ascii="Arial" w:hAnsi="Arial" w:eastAsia="Arial" w:cs="Arial"/>
                <w:i/>
                <w:iCs/>
              </w:rPr>
              <w:t>Objectives of Research Activity</w:t>
            </w:r>
          </w:p>
          <w:p w:rsidR="5969DCD6" w:rsidP="5969DCD6" w:rsidRDefault="5969DCD6" w14:paraId="3D26A49B" w14:textId="4DE96D65">
            <w:pPr>
              <w:spacing w:after="120"/>
            </w:pPr>
            <w:r w:rsidRPr="5969DCD6">
              <w:t xml:space="preserve">Demonstrate, briefly, how </w:t>
            </w:r>
            <w:r w:rsidRPr="5969DCD6">
              <w:rPr>
                <w:b/>
                <w:bCs/>
                <w:u w:val="single"/>
              </w:rPr>
              <w:t>Existing Research</w:t>
            </w:r>
            <w:r w:rsidRPr="5969DCD6">
              <w:t xml:space="preserve"> has informed the proposed activity and explain.</w:t>
            </w:r>
          </w:p>
          <w:p w:rsidR="5969DCD6" w:rsidP="5969DCD6" w:rsidRDefault="5969DCD6" w14:paraId="57D39D5E" w14:textId="73BB4E9A">
            <w:pPr>
              <w:pStyle w:val="ListParagraph"/>
              <w:numPr>
                <w:ilvl w:val="0"/>
                <w:numId w:val="29"/>
              </w:numPr>
              <w:ind w:left="0"/>
              <w:rPr>
                <w:rFonts w:ascii="Arial" w:hAnsi="Arial" w:eastAsia="Arial" w:cs="Arial"/>
              </w:rPr>
            </w:pPr>
            <w:r w:rsidRPr="5969DCD6">
              <w:rPr>
                <w:rFonts w:ascii="Arial" w:hAnsi="Arial" w:eastAsia="Arial" w:cs="Arial"/>
                <w:i/>
                <w:iCs/>
              </w:rPr>
              <w:t xml:space="preserve">What the research activity will add to the body of knowledge </w:t>
            </w:r>
          </w:p>
          <w:p w:rsidR="5969DCD6" w:rsidP="5969DCD6" w:rsidRDefault="5969DCD6" w14:paraId="1B67502B" w14:textId="4F943075">
            <w:pPr>
              <w:pStyle w:val="ListParagraph"/>
              <w:numPr>
                <w:ilvl w:val="0"/>
                <w:numId w:val="29"/>
              </w:numPr>
              <w:ind w:left="0"/>
              <w:rPr>
                <w:rFonts w:ascii="Arial" w:hAnsi="Arial" w:eastAsia="Arial" w:cs="Arial"/>
              </w:rPr>
            </w:pPr>
            <w:r w:rsidRPr="5969DCD6">
              <w:rPr>
                <w:rFonts w:ascii="Arial" w:hAnsi="Arial" w:eastAsia="Arial" w:cs="Arial"/>
                <w:i/>
                <w:iCs/>
              </w:rPr>
              <w:t xml:space="preserve">How it addresses an area of importance. </w:t>
            </w:r>
          </w:p>
          <w:p w:rsidR="5969DCD6" w:rsidP="5969DCD6" w:rsidRDefault="5969DCD6" w14:paraId="09D8E017" w14:textId="01A2AA24">
            <w:pPr>
              <w:pStyle w:val="ListParagraph"/>
              <w:numPr>
                <w:ilvl w:val="0"/>
                <w:numId w:val="29"/>
              </w:numPr>
              <w:ind w:left="0"/>
              <w:rPr>
                <w:rFonts w:ascii="Arial" w:hAnsi="Arial" w:eastAsia="Arial" w:cs="Arial"/>
              </w:rPr>
            </w:pPr>
          </w:p>
        </w:tc>
      </w:tr>
      <w:tr w:rsidR="5969DCD6" w:rsidTr="0D82BF7D" w14:paraId="13D946D3" w14:textId="77777777">
        <w:trPr>
          <w:trHeight w:val="450"/>
        </w:trPr>
        <w:tc>
          <w:tcPr>
            <w:tcW w:w="530" w:type="dxa"/>
            <w:tcBorders>
              <w:top w:val="single" w:color="auto" w:sz="6" w:space="0"/>
              <w:left w:val="single" w:color="auto" w:sz="6" w:space="0"/>
              <w:bottom w:val="single" w:color="auto" w:sz="6" w:space="0"/>
              <w:right w:val="single" w:color="auto" w:sz="6" w:space="0"/>
            </w:tcBorders>
            <w:tcMar>
              <w:top w:w="15" w:type="dxa"/>
              <w:left w:w="45" w:type="dxa"/>
              <w:bottom w:w="15" w:type="dxa"/>
              <w:right w:w="15" w:type="dxa"/>
            </w:tcMar>
            <w:vAlign w:val="center"/>
          </w:tcPr>
          <w:p w:rsidR="5969DCD6" w:rsidP="5969DCD6" w:rsidRDefault="5969DCD6" w14:paraId="1A5743D3" w14:textId="7C2352C6">
            <w:pPr>
              <w:rPr>
                <w:rFonts w:ascii="Arial" w:hAnsi="Arial" w:eastAsia="Arial" w:cs="Arial"/>
              </w:rPr>
            </w:pPr>
            <w:r w:rsidRPr="5969DCD6">
              <w:t>3</w:t>
            </w:r>
          </w:p>
        </w:tc>
        <w:tc>
          <w:tcPr>
            <w:tcW w:w="8484" w:type="dxa"/>
            <w:gridSpan w:val="4"/>
            <w:tcBorders>
              <w:top w:val="single" w:color="auto" w:sz="6" w:space="0"/>
              <w:left w:val="single" w:color="auto" w:sz="6" w:space="0"/>
              <w:bottom w:val="single" w:color="auto" w:sz="6" w:space="0"/>
              <w:right w:val="single" w:color="auto" w:sz="6" w:space="0"/>
            </w:tcBorders>
            <w:tcMar>
              <w:top w:w="15" w:type="dxa"/>
              <w:left w:w="45" w:type="dxa"/>
              <w:bottom w:w="15" w:type="dxa"/>
              <w:right w:w="15" w:type="dxa"/>
            </w:tcMar>
            <w:vAlign w:val="center"/>
          </w:tcPr>
          <w:p w:rsidR="5969DCD6" w:rsidP="5969DCD6" w:rsidRDefault="5969DCD6" w14:paraId="5DEABCC2" w14:textId="4558CB85">
            <w:r w:rsidRPr="5969DCD6">
              <w:rPr>
                <w:b/>
                <w:bCs/>
              </w:rPr>
              <w:t>Purpose of Research Activity</w:t>
            </w:r>
          </w:p>
          <w:p w:rsidR="5969DCD6" w:rsidP="5969DCD6" w:rsidRDefault="5969DCD6" w14:paraId="532FE406" w14:textId="7ABD84E5"/>
          <w:p w:rsidR="5969DCD6" w:rsidP="5969DCD6" w:rsidRDefault="5969DCD6" w14:paraId="310C2A42" w14:textId="60D810E1">
            <w:r w:rsidRPr="5969DCD6">
              <w:t>To engage with and complete a level five qualitative report. This will include holding two recorded interviews and performing a thematic analysis (Braun &amp; Clark) 2006 on the qualitative data gathered through the interviews, followed by a write up of the results following the APA report writing format.</w:t>
            </w:r>
          </w:p>
          <w:p w:rsidR="5969DCD6" w:rsidP="5969DCD6" w:rsidRDefault="5969DCD6" w14:paraId="0D205547" w14:textId="3F809B4B"/>
          <w:p w:rsidR="5969DCD6" w:rsidP="5969DCD6" w:rsidRDefault="5969DCD6" w14:paraId="5384A35E" w14:textId="6C963CD4">
            <w:r w:rsidR="68ABCDA2">
              <w:rPr/>
              <w:t xml:space="preserve">This study will be utilising literature by Griggs and Fleet (2021) that discusses that all students should be encouraged and supported by high quality physical education to become lifelong participants in a way that </w:t>
            </w:r>
            <w:r w:rsidR="586AD0EA">
              <w:rPr/>
              <w:t>supports</w:t>
            </w:r>
            <w:r w:rsidR="68ABCDA2">
              <w:rPr/>
              <w:t xml:space="preserve"> their own health, fitness, and well-being. However, a growing percentage of children stop taking part in physical activities at the first chance they have, which results in a rise in sedentary lifestyles and a rise in childhood obesity (Griggs &amp; Fleet, 2021). Furthermore, daily stressors have a significant impact on students' educational outcomes. However, research on students perceived and common contextual stressors in physical education (PE) lessons is limited. Increased physical activity among young people and support of public health goals are two </w:t>
            </w:r>
            <w:r w:rsidR="68ABCDA2">
              <w:rPr/>
              <w:t>objectives</w:t>
            </w:r>
            <w:r w:rsidR="68ABCDA2">
              <w:rPr/>
              <w:t xml:space="preserve"> of compulsory PE in secondary education (Norwegian Directorate for Education Training, 2015). Additionally, the impact of physical education (PE) on how young people view their bodies and those of others is important. Barker et al. (2022) suggested this has not always been achieved in a positive way, and some research suggests that experiences in physical education may have contributed to young people's dissatisfaction with their physical appearance (Barker et al., 2022). Further research is </w:t>
            </w:r>
            <w:r w:rsidR="16E66C1D">
              <w:rPr/>
              <w:t>needed</w:t>
            </w:r>
            <w:r w:rsidR="68ABCDA2">
              <w:rPr/>
              <w:t xml:space="preserve"> to explore this topic area further.</w:t>
            </w:r>
          </w:p>
          <w:p w:rsidR="5969DCD6" w:rsidP="5969DCD6" w:rsidRDefault="5969DCD6" w14:paraId="25007498" w14:textId="5FACAC6D"/>
          <w:p w:rsidR="5969DCD6" w:rsidP="5969DCD6" w:rsidRDefault="5969DCD6" w14:paraId="3908EF2B" w14:textId="44940CDD" w14:noSpellErr="1">
            <w:r w:rsidR="68ABCDA2">
              <w:rPr/>
              <w:t xml:space="preserve">Consequently, the aim of the research is for students to </w:t>
            </w:r>
            <w:bookmarkStart w:name="_Int_Id1EXUke" w:id="1142153827"/>
            <w:r w:rsidR="68ABCDA2">
              <w:rPr/>
              <w:t>participate</w:t>
            </w:r>
            <w:bookmarkEnd w:id="1142153827"/>
            <w:r w:rsidR="68ABCDA2">
              <w:rPr/>
              <w:t xml:space="preserve"> in (as members of a group) and independently analyse the group data set that explores an individual’s experiences and impact of engaging with PE classes in secondary education.</w:t>
            </w:r>
          </w:p>
          <w:p w:rsidR="5969DCD6" w:rsidP="5969DCD6" w:rsidRDefault="5969DCD6" w14:paraId="467E49DC" w14:textId="158812F9">
            <w:pPr>
              <w:rPr>
                <w:sz w:val="20"/>
                <w:szCs w:val="20"/>
              </w:rPr>
            </w:pPr>
          </w:p>
          <w:p w:rsidR="5969DCD6" w:rsidP="5969DCD6" w:rsidRDefault="5969DCD6" w14:paraId="6E7F541A" w14:textId="13220629">
            <w:pPr>
              <w:rPr>
                <w:sz w:val="20"/>
                <w:szCs w:val="20"/>
              </w:rPr>
            </w:pPr>
          </w:p>
          <w:p w:rsidR="5969DCD6" w:rsidP="5969DCD6" w:rsidRDefault="5969DCD6" w14:paraId="4E2DA508" w14:textId="44925E63">
            <w:pPr>
              <w:ind w:left="450" w:hanging="450"/>
            </w:pPr>
            <w:r w:rsidRPr="5969DCD6">
              <w:rPr>
                <w:color w:val="000000" w:themeColor="text1"/>
              </w:rPr>
              <w:t xml:space="preserve">Barker, D., </w:t>
            </w:r>
            <w:proofErr w:type="spellStart"/>
            <w:r w:rsidRPr="5969DCD6">
              <w:rPr>
                <w:color w:val="000000" w:themeColor="text1"/>
              </w:rPr>
              <w:t>Varea</w:t>
            </w:r>
            <w:proofErr w:type="spellEnd"/>
            <w:r w:rsidRPr="5969DCD6">
              <w:rPr>
                <w:color w:val="000000" w:themeColor="text1"/>
              </w:rPr>
              <w:t xml:space="preserve">, V., </w:t>
            </w:r>
            <w:proofErr w:type="spellStart"/>
            <w:r w:rsidRPr="5969DCD6">
              <w:rPr>
                <w:color w:val="000000" w:themeColor="text1"/>
              </w:rPr>
              <w:t>Bergentoft</w:t>
            </w:r>
            <w:proofErr w:type="spellEnd"/>
            <w:r w:rsidRPr="5969DCD6">
              <w:rPr>
                <w:color w:val="000000" w:themeColor="text1"/>
              </w:rPr>
              <w:t>, H., &amp; Schubring, A. (2022). Body image in physical education: a narrative review.</w:t>
            </w:r>
            <w:r w:rsidRPr="5969DCD6">
              <w:rPr>
                <w:i/>
                <w:iCs/>
                <w:color w:val="000000" w:themeColor="text1"/>
              </w:rPr>
              <w:t xml:space="preserve"> Sport, Education and Society,</w:t>
            </w:r>
            <w:r w:rsidRPr="5969DCD6">
              <w:rPr>
                <w:color w:val="000000" w:themeColor="text1"/>
              </w:rPr>
              <w:t xml:space="preserve"> 1-18. </w:t>
            </w:r>
            <w:hyperlink r:id="rId16">
              <w:r w:rsidRPr="5969DCD6">
                <w:rPr>
                  <w:rStyle w:val="Hyperlink"/>
                </w:rPr>
                <w:t>https://10.1080/13573322.2022.2076665</w:t>
              </w:r>
            </w:hyperlink>
          </w:p>
          <w:p w:rsidR="5969DCD6" w:rsidP="5969DCD6" w:rsidRDefault="5969DCD6" w14:paraId="792A19B2" w14:textId="780F09C4">
            <w:pPr>
              <w:ind w:left="450" w:hanging="450"/>
            </w:pPr>
            <w:r w:rsidRPr="5969DCD6">
              <w:rPr>
                <w:color w:val="000000" w:themeColor="text1"/>
              </w:rPr>
              <w:t>Braun, V., &amp; Clarke, V. (2006). Using thematic analysis in psychology.</w:t>
            </w:r>
            <w:r w:rsidRPr="5969DCD6">
              <w:rPr>
                <w:i/>
                <w:iCs/>
                <w:color w:val="000000" w:themeColor="text1"/>
              </w:rPr>
              <w:t xml:space="preserve"> Qualitative Research in Psychology, 3</w:t>
            </w:r>
            <w:r w:rsidRPr="5969DCD6">
              <w:rPr>
                <w:color w:val="000000" w:themeColor="text1"/>
              </w:rPr>
              <w:t xml:space="preserve">(2), 77-101. </w:t>
            </w:r>
            <w:r w:rsidRPr="5969DCD6">
              <w:t xml:space="preserve"> </w:t>
            </w:r>
          </w:p>
          <w:p w:rsidR="5969DCD6" w:rsidP="5969DCD6" w:rsidRDefault="5969DCD6" w14:paraId="6AEDE00B" w14:textId="12FDAB01">
            <w:pPr>
              <w:rPr>
                <w:sz w:val="20"/>
                <w:szCs w:val="20"/>
              </w:rPr>
            </w:pPr>
          </w:p>
          <w:p w:rsidR="5969DCD6" w:rsidP="5969DCD6" w:rsidRDefault="5969DCD6" w14:paraId="587111A4" w14:textId="06865A23">
            <w:pPr>
              <w:ind w:left="720" w:hanging="720"/>
            </w:pPr>
            <w:r w:rsidRPr="5969DCD6">
              <w:t xml:space="preserve">Griggs, G., &amp; Fleet, M. (2021). Most People Hate Physical Education and Most Drop Out of Physical Activity: In Search of Credible Curriculum Alternatives. </w:t>
            </w:r>
            <w:r w:rsidRPr="5969DCD6">
              <w:rPr>
                <w:i/>
                <w:iCs/>
              </w:rPr>
              <w:t>Education Sciences, 11</w:t>
            </w:r>
            <w:r w:rsidRPr="5969DCD6">
              <w:t xml:space="preserve">(11), 701. </w:t>
            </w:r>
            <w:hyperlink r:id="rId17">
              <w:r w:rsidRPr="5969DCD6">
                <w:rPr>
                  <w:rStyle w:val="Hyperlink"/>
                </w:rPr>
                <w:t>https://doi.org/10.3390/educsci11110701</w:t>
              </w:r>
            </w:hyperlink>
          </w:p>
          <w:p w:rsidR="5969DCD6" w:rsidP="5969DCD6" w:rsidRDefault="5969DCD6" w14:paraId="7FC6CA6F" w14:textId="2BBFF780">
            <w:pPr>
              <w:ind w:left="720" w:hanging="720"/>
            </w:pPr>
          </w:p>
          <w:p w:rsidR="5969DCD6" w:rsidP="5969DCD6" w:rsidRDefault="5969DCD6" w14:paraId="33A42AE0" w14:textId="4E84027B">
            <w:pPr>
              <w:ind w:left="720" w:hanging="720"/>
            </w:pPr>
            <w:r w:rsidRPr="5969DCD6">
              <w:t>Norwegian Directorate for Education and Training (2015). Curriculum for Physical Education (KRO1-04). Oslo: Norwegian Directorate for Education and Training.</w:t>
            </w:r>
          </w:p>
          <w:p w:rsidR="5969DCD6" w:rsidP="5969DCD6" w:rsidRDefault="5969DCD6" w14:paraId="2E3C21E7" w14:textId="533A6589">
            <w:pPr>
              <w:rPr>
                <w:rFonts w:ascii="Arial" w:hAnsi="Arial" w:eastAsia="Arial" w:cs="Arial"/>
                <w:sz w:val="20"/>
                <w:szCs w:val="20"/>
              </w:rPr>
            </w:pPr>
          </w:p>
        </w:tc>
      </w:tr>
      <w:tr w:rsidR="5969DCD6" w:rsidTr="0D82BF7D" w14:paraId="27317E9E" w14:textId="77777777">
        <w:trPr>
          <w:trHeight w:val="450"/>
        </w:trPr>
        <w:tc>
          <w:tcPr>
            <w:tcW w:w="530" w:type="dxa"/>
            <w:tcBorders>
              <w:top w:val="single" w:color="auto" w:sz="6" w:space="0"/>
              <w:left w:val="single" w:color="auto" w:sz="6" w:space="0"/>
              <w:bottom w:val="single" w:color="auto" w:sz="6" w:space="0"/>
              <w:right w:val="single" w:color="auto" w:sz="6" w:space="0"/>
            </w:tcBorders>
            <w:tcMar>
              <w:top w:w="15" w:type="dxa"/>
              <w:left w:w="45" w:type="dxa"/>
              <w:bottom w:w="15" w:type="dxa"/>
              <w:right w:w="15" w:type="dxa"/>
            </w:tcMar>
            <w:vAlign w:val="center"/>
          </w:tcPr>
          <w:p w:rsidR="5969DCD6" w:rsidP="5969DCD6" w:rsidRDefault="5969DCD6" w14:paraId="18407C21" w14:textId="3D404533">
            <w:pPr>
              <w:rPr>
                <w:rFonts w:ascii="Arial" w:hAnsi="Arial" w:eastAsia="Arial" w:cs="Arial"/>
              </w:rPr>
            </w:pPr>
            <w:r w:rsidRPr="5969DCD6">
              <w:t>4</w:t>
            </w:r>
          </w:p>
        </w:tc>
        <w:tc>
          <w:tcPr>
            <w:tcW w:w="8484" w:type="dxa"/>
            <w:gridSpan w:val="4"/>
            <w:tcBorders>
              <w:top w:val="single" w:color="auto" w:sz="6" w:space="0"/>
              <w:left w:val="single" w:color="auto" w:sz="6" w:space="0"/>
              <w:bottom w:val="single" w:color="auto" w:sz="6" w:space="0"/>
              <w:right w:val="single" w:color="auto" w:sz="6" w:space="0"/>
            </w:tcBorders>
            <w:tcMar>
              <w:top w:w="15" w:type="dxa"/>
              <w:left w:w="45" w:type="dxa"/>
              <w:bottom w:w="15" w:type="dxa"/>
              <w:right w:w="15" w:type="dxa"/>
            </w:tcMar>
            <w:vAlign w:val="center"/>
          </w:tcPr>
          <w:p w:rsidR="5969DCD6" w:rsidP="5969DCD6" w:rsidRDefault="5969DCD6" w14:paraId="0063FDBD" w14:textId="2C6D3C2A">
            <w:r w:rsidRPr="5969DCD6">
              <w:rPr>
                <w:b/>
                <w:bCs/>
              </w:rPr>
              <w:t>Research Question</w:t>
            </w:r>
          </w:p>
          <w:p w:rsidR="5969DCD6" w:rsidP="5969DCD6" w:rsidRDefault="5969DCD6" w14:paraId="04EADD72" w14:textId="60124075">
            <w:r w:rsidRPr="5969DCD6">
              <w:t xml:space="preserve">Whether participants experience within PE whilst in secondary education has had an impact, whether psychological or physical, in their adult lives and whether PE should be compulsory in secondary education or a choice? </w:t>
            </w:r>
          </w:p>
          <w:p w:rsidR="5969DCD6" w:rsidP="5969DCD6" w:rsidRDefault="5969DCD6" w14:paraId="0614E192" w14:textId="7D06731B">
            <w:pPr>
              <w:rPr>
                <w:rFonts w:ascii="Arial" w:hAnsi="Arial" w:eastAsia="Arial" w:cs="Arial"/>
                <w:sz w:val="20"/>
                <w:szCs w:val="20"/>
              </w:rPr>
            </w:pPr>
          </w:p>
        </w:tc>
      </w:tr>
      <w:tr w:rsidR="5969DCD6" w:rsidTr="0D82BF7D" w14:paraId="7529DD83" w14:textId="77777777">
        <w:trPr>
          <w:trHeight w:val="450"/>
        </w:trPr>
        <w:tc>
          <w:tcPr>
            <w:tcW w:w="530" w:type="dxa"/>
            <w:tcBorders>
              <w:top w:val="single" w:color="auto" w:sz="6" w:space="0"/>
              <w:left w:val="single" w:color="auto" w:sz="6" w:space="0"/>
              <w:bottom w:val="single" w:color="auto" w:sz="6" w:space="0"/>
              <w:right w:val="single" w:color="auto" w:sz="6" w:space="0"/>
            </w:tcBorders>
            <w:tcMar>
              <w:top w:w="15" w:type="dxa"/>
              <w:left w:w="45" w:type="dxa"/>
              <w:bottom w:w="15" w:type="dxa"/>
              <w:right w:w="15" w:type="dxa"/>
            </w:tcMar>
            <w:vAlign w:val="center"/>
          </w:tcPr>
          <w:p w:rsidR="5969DCD6" w:rsidP="5969DCD6" w:rsidRDefault="5969DCD6" w14:paraId="7D8D1DD1" w14:textId="3D7BD50F">
            <w:pPr>
              <w:rPr>
                <w:rFonts w:ascii="Arial" w:hAnsi="Arial" w:eastAsia="Arial" w:cs="Arial"/>
              </w:rPr>
            </w:pPr>
            <w:r w:rsidRPr="5969DCD6">
              <w:t>5</w:t>
            </w:r>
          </w:p>
        </w:tc>
        <w:tc>
          <w:tcPr>
            <w:tcW w:w="8484" w:type="dxa"/>
            <w:gridSpan w:val="4"/>
            <w:tcBorders>
              <w:top w:val="single" w:color="auto" w:sz="6" w:space="0"/>
              <w:left w:val="single" w:color="auto" w:sz="6" w:space="0"/>
              <w:bottom w:val="single" w:color="auto" w:sz="6" w:space="0"/>
              <w:right w:val="single" w:color="auto" w:sz="6" w:space="0"/>
            </w:tcBorders>
            <w:tcMar>
              <w:top w:w="15" w:type="dxa"/>
              <w:left w:w="45" w:type="dxa"/>
              <w:bottom w:w="15" w:type="dxa"/>
              <w:right w:w="15" w:type="dxa"/>
            </w:tcMar>
            <w:vAlign w:val="center"/>
          </w:tcPr>
          <w:p w:rsidR="5969DCD6" w:rsidP="5969DCD6" w:rsidRDefault="5969DCD6" w14:paraId="7EEE87AF" w14:textId="50CBCFA1">
            <w:r w:rsidRPr="5969DCD6">
              <w:rPr>
                <w:b/>
                <w:bCs/>
              </w:rPr>
              <w:t>Aims of Research Activity</w:t>
            </w:r>
          </w:p>
          <w:p w:rsidR="5969DCD6" w:rsidP="5969DCD6" w:rsidRDefault="5969DCD6" w14:paraId="01743CE3" w14:textId="757E8A3B">
            <w:pPr>
              <w:rPr>
                <w:sz w:val="20"/>
                <w:szCs w:val="20"/>
              </w:rPr>
            </w:pPr>
            <w:r w:rsidRPr="5969DCD6">
              <w:rPr>
                <w:sz w:val="20"/>
                <w:szCs w:val="20"/>
              </w:rPr>
              <w:t>To carry out interviews with other Level 5 UWTSD Psychology Students with the aim to examine the experiences and impact of engaging with physical education in secondary education using Thematic Analysis (Braun &amp; Clark, 2006) on the data collected during the interviews. Aiming to explore the lasting impacts of PE in secondary school and the further impacts in adult life and whether PE should in fact be compulsory or a choice in concerns to mental health.</w:t>
            </w:r>
          </w:p>
          <w:p w:rsidR="5969DCD6" w:rsidP="5969DCD6" w:rsidRDefault="5969DCD6" w14:paraId="28FCCAA9" w14:textId="53D08692">
            <w:pPr>
              <w:rPr>
                <w:rFonts w:ascii="Arial" w:hAnsi="Arial" w:eastAsia="Arial" w:cs="Arial"/>
                <w:sz w:val="20"/>
                <w:szCs w:val="20"/>
              </w:rPr>
            </w:pPr>
          </w:p>
        </w:tc>
      </w:tr>
      <w:tr w:rsidR="5969DCD6" w:rsidTr="0D82BF7D" w14:paraId="20C46EE6" w14:textId="77777777">
        <w:trPr>
          <w:trHeight w:val="450"/>
        </w:trPr>
        <w:tc>
          <w:tcPr>
            <w:tcW w:w="530" w:type="dxa"/>
            <w:tcBorders>
              <w:top w:val="single" w:color="auto" w:sz="6" w:space="0"/>
              <w:left w:val="single" w:color="auto" w:sz="6" w:space="0"/>
              <w:bottom w:val="single" w:color="auto" w:sz="6" w:space="0"/>
              <w:right w:val="single" w:color="auto" w:sz="6" w:space="0"/>
            </w:tcBorders>
            <w:tcMar>
              <w:top w:w="15" w:type="dxa"/>
              <w:left w:w="45" w:type="dxa"/>
              <w:bottom w:w="15" w:type="dxa"/>
              <w:right w:w="15" w:type="dxa"/>
            </w:tcMar>
            <w:vAlign w:val="center"/>
          </w:tcPr>
          <w:p w:rsidR="5969DCD6" w:rsidP="5969DCD6" w:rsidRDefault="5969DCD6" w14:paraId="18E92A1B" w14:textId="276D3033">
            <w:pPr>
              <w:rPr>
                <w:rFonts w:ascii="Arial" w:hAnsi="Arial" w:eastAsia="Arial" w:cs="Arial"/>
              </w:rPr>
            </w:pPr>
            <w:r w:rsidRPr="5969DCD6">
              <w:t>6</w:t>
            </w:r>
          </w:p>
        </w:tc>
        <w:tc>
          <w:tcPr>
            <w:tcW w:w="8484" w:type="dxa"/>
            <w:gridSpan w:val="4"/>
            <w:tcBorders>
              <w:top w:val="single" w:color="auto" w:sz="6" w:space="0"/>
              <w:left w:val="single" w:color="auto" w:sz="6" w:space="0"/>
              <w:bottom w:val="single" w:color="auto" w:sz="6" w:space="0"/>
              <w:right w:val="single" w:color="auto" w:sz="6" w:space="0"/>
            </w:tcBorders>
            <w:tcMar>
              <w:top w:w="15" w:type="dxa"/>
              <w:left w:w="45" w:type="dxa"/>
              <w:bottom w:w="15" w:type="dxa"/>
              <w:right w:w="15" w:type="dxa"/>
            </w:tcMar>
            <w:vAlign w:val="center"/>
          </w:tcPr>
          <w:p w:rsidR="5969DCD6" w:rsidP="5969DCD6" w:rsidRDefault="5969DCD6" w14:paraId="027765B9" w14:textId="0D25D268">
            <w:r w:rsidRPr="5969DCD6">
              <w:rPr>
                <w:b/>
                <w:bCs/>
              </w:rPr>
              <w:t>Objectives of Research Activity</w:t>
            </w:r>
          </w:p>
          <w:p w:rsidR="5969DCD6" w:rsidP="5969DCD6" w:rsidRDefault="5969DCD6" w14:paraId="5FDD4E11" w14:textId="0C899D6E">
            <w:pPr>
              <w:rPr>
                <w:sz w:val="20"/>
                <w:szCs w:val="20"/>
              </w:rPr>
            </w:pPr>
          </w:p>
          <w:p w:rsidR="5969DCD6" w:rsidP="5969DCD6" w:rsidRDefault="5969DCD6" w14:paraId="3CEC52C2" w14:textId="4AEEAADC">
            <w:r w:rsidRPr="5969DCD6">
              <w:t>Students must complete a 2,500-word qualitative report using thematic analysis as part of assessment 1 for the ECAP5006. To do this, they must conduct individual interviews with at least two members of the BSC Applied Psychology Level 5 cohort, either alone or in pairs. The data set will then be individually analysed using the thematic analysis method.</w:t>
            </w:r>
          </w:p>
          <w:p w:rsidR="5969DCD6" w:rsidP="5969DCD6" w:rsidRDefault="5969DCD6" w14:paraId="3A61B938" w14:textId="43862AFC">
            <w:pPr>
              <w:rPr>
                <w:rFonts w:ascii="Arial" w:hAnsi="Arial" w:eastAsia="Arial" w:cs="Arial"/>
              </w:rPr>
            </w:pPr>
          </w:p>
        </w:tc>
      </w:tr>
      <w:tr w:rsidR="5969DCD6" w:rsidTr="0D82BF7D" w14:paraId="42A4492F" w14:textId="77777777">
        <w:trPr>
          <w:trHeight w:val="450"/>
        </w:trPr>
        <w:tc>
          <w:tcPr>
            <w:tcW w:w="530"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top w:w="15" w:type="dxa"/>
              <w:left w:w="45" w:type="dxa"/>
              <w:bottom w:w="15" w:type="dxa"/>
              <w:right w:w="15" w:type="dxa"/>
            </w:tcMar>
            <w:vAlign w:val="center"/>
          </w:tcPr>
          <w:p w:rsidR="5969DCD6" w:rsidP="5969DCD6" w:rsidRDefault="5969DCD6" w14:paraId="3CC69977" w14:textId="55B5203A">
            <w:pPr>
              <w:spacing w:before="120" w:after="120"/>
              <w:rPr>
                <w:rFonts w:ascii="Arial" w:hAnsi="Arial" w:eastAsia="Arial" w:cs="Arial"/>
              </w:rPr>
            </w:pPr>
          </w:p>
        </w:tc>
        <w:tc>
          <w:tcPr>
            <w:tcW w:w="8484" w:type="dxa"/>
            <w:gridSpan w:val="4"/>
            <w:tcBorders>
              <w:top w:val="single" w:color="auto" w:sz="6" w:space="0"/>
              <w:left w:val="single" w:color="auto" w:sz="6" w:space="0"/>
              <w:bottom w:val="single" w:color="auto" w:sz="6" w:space="0"/>
              <w:right w:val="single" w:color="auto" w:sz="6" w:space="0"/>
            </w:tcBorders>
            <w:shd w:val="clear" w:color="auto" w:fill="F2F2F2" w:themeFill="background1" w:themeFillShade="F2"/>
            <w:tcMar>
              <w:top w:w="15" w:type="dxa"/>
              <w:left w:w="45" w:type="dxa"/>
              <w:bottom w:w="15" w:type="dxa"/>
              <w:right w:w="15" w:type="dxa"/>
            </w:tcMar>
            <w:vAlign w:val="center"/>
          </w:tcPr>
          <w:p w:rsidR="5969DCD6" w:rsidP="5969DCD6" w:rsidRDefault="5969DCD6" w14:paraId="74337F3E" w14:textId="66034C6F">
            <w:pPr>
              <w:spacing w:before="120" w:after="120"/>
            </w:pPr>
            <w:r w:rsidRPr="5969DCD6">
              <w:rPr>
                <w:b/>
                <w:bCs/>
              </w:rPr>
              <w:t>Proposed methods (maximum 600 words)</w:t>
            </w:r>
          </w:p>
          <w:p w:rsidR="5969DCD6" w:rsidP="5969DCD6" w:rsidRDefault="5969DCD6" w14:paraId="5B0BD300" w14:textId="0B0A34C7" w14:noSpellErr="1">
            <w:pPr>
              <w:rPr>
                <w:rFonts w:ascii="Arial" w:hAnsi="Arial" w:eastAsia="Arial" w:cs="Arial"/>
              </w:rPr>
            </w:pPr>
            <w:bookmarkStart w:name="_Int_EL9hcago" w:id="1600570258"/>
            <w:r w:rsidR="68ABCDA2">
              <w:rPr/>
              <w:t>Provide</w:t>
            </w:r>
            <w:bookmarkEnd w:id="1600570258"/>
            <w:r w:rsidR="68ABCDA2">
              <w:rPr/>
              <w:t xml:space="preserve"> </w:t>
            </w:r>
            <w:bookmarkStart w:name="_Int_vZOvS1bB" w:id="88050048"/>
            <w:r w:rsidR="68ABCDA2">
              <w:rPr/>
              <w:t>a brief summary</w:t>
            </w:r>
            <w:bookmarkEnd w:id="88050048"/>
            <w:r w:rsidR="68ABCDA2">
              <w:rPr/>
              <w:t xml:space="preserve"> of all the methods that </w:t>
            </w:r>
            <w:r w:rsidRPr="0D82BF7D" w:rsidR="68ABCDA2">
              <w:rPr>
                <w:b w:val="1"/>
                <w:bCs w:val="1"/>
              </w:rPr>
              <w:t>may</w:t>
            </w:r>
            <w:r w:rsidR="68ABCDA2">
              <w:rPr/>
              <w:t xml:space="preserve"> be used in the research activity, making it clear what specific techniques may be used. If methods other than those listed in this section are </w:t>
            </w:r>
            <w:r w:rsidR="68ABCDA2">
              <w:rPr/>
              <w:t>deemed</w:t>
            </w:r>
            <w:r w:rsidR="68ABCDA2">
              <w:rPr/>
              <w:t xml:space="preserve"> </w:t>
            </w:r>
            <w:bookmarkStart w:name="_Int_JMOnnTRN" w:id="943140622"/>
            <w:r w:rsidR="68ABCDA2">
              <w:rPr/>
              <w:t>appropriate later</w:t>
            </w:r>
            <w:bookmarkEnd w:id="943140622"/>
            <w:r w:rsidR="68ABCDA2">
              <w:rPr/>
              <w:t xml:space="preserve">, </w:t>
            </w:r>
            <w:r w:rsidR="68ABCDA2">
              <w:rPr/>
              <w:t>additional</w:t>
            </w:r>
            <w:r w:rsidR="68ABCDA2">
              <w:rPr/>
              <w:t xml:space="preserve"> ethical approval for those methods will be needed. You do not need to justify the methods </w:t>
            </w:r>
            <w:r w:rsidR="68ABCDA2">
              <w:rPr/>
              <w:t>here, but</w:t>
            </w:r>
            <w:r w:rsidR="68ABCDA2">
              <w:rPr/>
              <w:t xml:space="preserve"> should instead describe how you intend to collect the data necessary for you to complete your project.</w:t>
            </w:r>
          </w:p>
        </w:tc>
      </w:tr>
      <w:tr w:rsidR="5969DCD6" w:rsidTr="0D82BF7D" w14:paraId="5A2DB170" w14:textId="77777777">
        <w:trPr>
          <w:trHeight w:val="450"/>
        </w:trPr>
        <w:tc>
          <w:tcPr>
            <w:tcW w:w="530" w:type="dxa"/>
            <w:tcBorders>
              <w:top w:val="single" w:color="auto" w:sz="6" w:space="0"/>
              <w:left w:val="single" w:color="auto" w:sz="6" w:space="0"/>
              <w:bottom w:val="single" w:color="auto" w:sz="6" w:space="0"/>
              <w:right w:val="single" w:color="auto" w:sz="6" w:space="0"/>
            </w:tcBorders>
            <w:tcMar>
              <w:top w:w="15" w:type="dxa"/>
              <w:left w:w="45" w:type="dxa"/>
              <w:bottom w:w="15" w:type="dxa"/>
              <w:right w:w="15" w:type="dxa"/>
            </w:tcMar>
            <w:vAlign w:val="center"/>
          </w:tcPr>
          <w:p w:rsidR="5969DCD6" w:rsidP="5969DCD6" w:rsidRDefault="5969DCD6" w14:paraId="6FB35123" w14:textId="31941852">
            <w:pPr>
              <w:rPr>
                <w:rFonts w:ascii="Arial" w:hAnsi="Arial" w:eastAsia="Arial" w:cs="Arial"/>
              </w:rPr>
            </w:pPr>
            <w:r w:rsidRPr="5969DCD6">
              <w:t>7</w:t>
            </w:r>
          </w:p>
        </w:tc>
        <w:tc>
          <w:tcPr>
            <w:tcW w:w="8484" w:type="dxa"/>
            <w:gridSpan w:val="4"/>
            <w:tcBorders>
              <w:top w:val="single" w:color="auto" w:sz="6" w:space="0"/>
              <w:left w:val="single" w:color="auto" w:sz="6" w:space="0"/>
              <w:bottom w:val="single" w:color="auto" w:sz="6" w:space="0"/>
              <w:right w:val="single" w:color="auto" w:sz="6" w:space="0"/>
            </w:tcBorders>
            <w:tcMar>
              <w:top w:w="15" w:type="dxa"/>
              <w:left w:w="45" w:type="dxa"/>
              <w:bottom w:w="15" w:type="dxa"/>
              <w:right w:w="15" w:type="dxa"/>
            </w:tcMar>
            <w:vAlign w:val="center"/>
          </w:tcPr>
          <w:p w:rsidR="5969DCD6" w:rsidP="5969DCD6" w:rsidRDefault="5969DCD6" w14:paraId="6963A7E1" w14:textId="09AED114"/>
          <w:p w:rsidR="5969DCD6" w:rsidP="5969DCD6" w:rsidRDefault="5969DCD6" w14:paraId="57D185AE" w14:textId="755BCAC6" w14:noSpellErr="1">
            <w:r w:rsidR="68ABCDA2">
              <w:rPr/>
              <w:t xml:space="preserve">Due to the nature of the study participants ID will be anonymised – Researchers will interview participant A and B with regards to their experiences </w:t>
            </w:r>
            <w:bookmarkStart w:name="_Int_likkfJDP" w:id="1171357113"/>
            <w:r w:rsidR="68ABCDA2">
              <w:rPr/>
              <w:t>participating</w:t>
            </w:r>
            <w:bookmarkEnd w:id="1171357113"/>
            <w:r w:rsidR="68ABCDA2">
              <w:rPr/>
              <w:t xml:space="preserve"> within compulsory physical education in secondary education</w:t>
            </w:r>
            <w:r w:rsidR="68ABCDA2">
              <w:rPr/>
              <w:t xml:space="preserve">.  </w:t>
            </w:r>
            <w:r w:rsidR="68ABCDA2">
              <w:rPr/>
              <w:t xml:space="preserve">The researchers will work on the analysis of the data set independently from each other. Therefore, this will be an individual assessment. The data set will be used in Thematic analysis (Braun &amp; Clark) 2006, to </w:t>
            </w:r>
            <w:r w:rsidR="68ABCDA2">
              <w:rPr/>
              <w:t>identify</w:t>
            </w:r>
            <w:r w:rsidR="68ABCDA2">
              <w:rPr/>
              <w:t xml:space="preserve"> key themes in relation to experiences and impacts of physical education in secondary education. The materials needed to </w:t>
            </w:r>
            <w:r w:rsidR="68ABCDA2">
              <w:rPr/>
              <w:t>participate</w:t>
            </w:r>
            <w:r w:rsidR="68ABCDA2">
              <w:rPr/>
              <w:t xml:space="preserve"> in this study are laptop / computer with Microsoft teams and Word Doc for the use of recording the interviews and any transcribing materials completing the research. As this is a Level five psychology assessment in which the students are participants, the researcher will explain the nature of the research and explain the rights of the participant. Initially, there will be consent gained, there will be a brief surrounding the nature of the interview with instructions to withdraw at any time and refrain from taking part with no consequences. Students will have the right to withdraw their data and told that this will have no bearing on their studies as participation is voluntary. There will be a full debrief at the end of the study along with directions of how to contact relevant mental health groups if so </w:t>
            </w:r>
            <w:r w:rsidR="68ABCDA2">
              <w:rPr/>
              <w:t>required</w:t>
            </w:r>
            <w:r w:rsidR="68ABCDA2">
              <w:rPr/>
              <w:t>.</w:t>
            </w:r>
          </w:p>
          <w:p w:rsidR="5969DCD6" w:rsidP="5969DCD6" w:rsidRDefault="5969DCD6" w14:paraId="3E0F05BA" w14:textId="333B3EEC"/>
          <w:p w:rsidR="5969DCD6" w:rsidP="5969DCD6" w:rsidRDefault="5969DCD6" w14:paraId="69262FCE" w14:textId="6955CBA3">
            <w:pPr>
              <w:rPr>
                <w:rFonts w:ascii="Arial" w:hAnsi="Arial" w:eastAsia="Arial" w:cs="Arial"/>
              </w:rPr>
            </w:pPr>
          </w:p>
        </w:tc>
      </w:tr>
      <w:tr w:rsidR="5969DCD6" w:rsidTr="0D82BF7D" w14:paraId="102F9612" w14:textId="77777777">
        <w:trPr>
          <w:trHeight w:val="450"/>
        </w:trPr>
        <w:tc>
          <w:tcPr>
            <w:tcW w:w="530"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top w:w="15" w:type="dxa"/>
              <w:left w:w="45" w:type="dxa"/>
              <w:bottom w:w="15" w:type="dxa"/>
              <w:right w:w="15" w:type="dxa"/>
            </w:tcMar>
            <w:vAlign w:val="center"/>
          </w:tcPr>
          <w:p w:rsidR="5969DCD6" w:rsidP="5969DCD6" w:rsidRDefault="5969DCD6" w14:paraId="52E91FEC" w14:textId="66597E7E">
            <w:pPr>
              <w:spacing w:before="120"/>
              <w:rPr>
                <w:rFonts w:ascii="Arial" w:hAnsi="Arial" w:eastAsia="Arial" w:cs="Arial"/>
              </w:rPr>
            </w:pPr>
          </w:p>
        </w:tc>
        <w:tc>
          <w:tcPr>
            <w:tcW w:w="8484" w:type="dxa"/>
            <w:gridSpan w:val="4"/>
            <w:tcBorders>
              <w:top w:val="single" w:color="auto" w:sz="6" w:space="0"/>
              <w:left w:val="single" w:color="auto" w:sz="6" w:space="0"/>
              <w:bottom w:val="single" w:color="auto" w:sz="6" w:space="0"/>
              <w:right w:val="single" w:color="auto" w:sz="6" w:space="0"/>
            </w:tcBorders>
            <w:shd w:val="clear" w:color="auto" w:fill="F2F2F2" w:themeFill="background1" w:themeFillShade="F2"/>
            <w:tcMar>
              <w:top w:w="15" w:type="dxa"/>
              <w:left w:w="45" w:type="dxa"/>
              <w:bottom w:w="15" w:type="dxa"/>
              <w:right w:w="15" w:type="dxa"/>
            </w:tcMar>
            <w:vAlign w:val="center"/>
          </w:tcPr>
          <w:p w:rsidR="5969DCD6" w:rsidP="5969DCD6" w:rsidRDefault="5969DCD6" w14:paraId="64D5B36A" w14:textId="61A3ABC3">
            <w:pPr>
              <w:spacing w:before="120"/>
            </w:pPr>
            <w:r w:rsidRPr="5969DCD6">
              <w:rPr>
                <w:b/>
                <w:bCs/>
              </w:rPr>
              <w:t>Location of research activity</w:t>
            </w:r>
          </w:p>
          <w:p w:rsidR="5969DCD6" w:rsidP="5969DCD6" w:rsidRDefault="5969DCD6" w14:paraId="42E47CD4" w14:textId="5818AA04">
            <w:pPr>
              <w:rPr>
                <w:rFonts w:ascii="Arial" w:hAnsi="Arial" w:eastAsia="Arial" w:cs="Arial"/>
              </w:rPr>
            </w:pPr>
            <w:r w:rsidRPr="5969DCD6">
              <w:t>Identify all locations where research activity will take place.</w:t>
            </w:r>
          </w:p>
        </w:tc>
      </w:tr>
      <w:tr w:rsidR="5969DCD6" w:rsidTr="0D82BF7D" w14:paraId="41C0EC18" w14:textId="77777777">
        <w:trPr>
          <w:trHeight w:val="450"/>
        </w:trPr>
        <w:tc>
          <w:tcPr>
            <w:tcW w:w="530" w:type="dxa"/>
            <w:tcBorders>
              <w:top w:val="single" w:color="auto" w:sz="6" w:space="0"/>
              <w:left w:val="single" w:color="auto" w:sz="6" w:space="0"/>
              <w:bottom w:val="single" w:color="auto" w:sz="6" w:space="0"/>
              <w:right w:val="single" w:color="auto" w:sz="6" w:space="0"/>
            </w:tcBorders>
            <w:tcMar>
              <w:top w:w="15" w:type="dxa"/>
              <w:left w:w="45" w:type="dxa"/>
              <w:bottom w:w="15" w:type="dxa"/>
              <w:right w:w="15" w:type="dxa"/>
            </w:tcMar>
            <w:vAlign w:val="center"/>
          </w:tcPr>
          <w:p w:rsidR="5969DCD6" w:rsidP="5969DCD6" w:rsidRDefault="5969DCD6" w14:paraId="3E0115D2" w14:textId="55B407FD">
            <w:pPr>
              <w:rPr>
                <w:rFonts w:ascii="Arial" w:hAnsi="Arial" w:eastAsia="Arial" w:cs="Arial"/>
              </w:rPr>
            </w:pPr>
            <w:r w:rsidRPr="5969DCD6">
              <w:t>8</w:t>
            </w:r>
          </w:p>
        </w:tc>
        <w:tc>
          <w:tcPr>
            <w:tcW w:w="8484" w:type="dxa"/>
            <w:gridSpan w:val="4"/>
            <w:tcBorders>
              <w:top w:val="single" w:color="auto" w:sz="6" w:space="0"/>
              <w:left w:val="single" w:color="auto" w:sz="6" w:space="0"/>
              <w:bottom w:val="single" w:color="auto" w:sz="6" w:space="0"/>
              <w:right w:val="single" w:color="auto" w:sz="6" w:space="0"/>
            </w:tcBorders>
            <w:tcMar>
              <w:top w:w="15" w:type="dxa"/>
              <w:left w:w="45" w:type="dxa"/>
              <w:bottom w:w="15" w:type="dxa"/>
              <w:right w:w="15" w:type="dxa"/>
            </w:tcMar>
            <w:vAlign w:val="center"/>
          </w:tcPr>
          <w:p w:rsidR="5969DCD6" w:rsidP="5969DCD6" w:rsidRDefault="5969DCD6" w14:paraId="43CA7D8B" w14:textId="7E40E157">
            <w:r w:rsidRPr="5969DCD6">
              <w:t xml:space="preserve">Data collection will take place in a quiet and private environment on Campus. Due to the nature of the data collection only students who are present in these sessions will participate in the study. </w:t>
            </w:r>
          </w:p>
          <w:p w:rsidR="5969DCD6" w:rsidP="5969DCD6" w:rsidRDefault="5969DCD6" w14:paraId="46ACEC37" w14:textId="6FE10F6D"/>
          <w:p w:rsidR="5969DCD6" w:rsidP="5969DCD6" w:rsidRDefault="5969DCD6" w14:paraId="15A53812" w14:textId="42632EE6">
            <w:pPr>
              <w:rPr>
                <w:rFonts w:ascii="Arial" w:hAnsi="Arial" w:eastAsia="Arial" w:cs="Arial"/>
              </w:rPr>
            </w:pPr>
          </w:p>
        </w:tc>
      </w:tr>
      <w:tr w:rsidR="5969DCD6" w:rsidTr="0D82BF7D" w14:paraId="7523BB49" w14:textId="77777777">
        <w:trPr>
          <w:trHeight w:val="450"/>
        </w:trPr>
        <w:tc>
          <w:tcPr>
            <w:tcW w:w="530"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top w:w="15" w:type="dxa"/>
              <w:left w:w="45" w:type="dxa"/>
              <w:bottom w:w="15" w:type="dxa"/>
              <w:right w:w="15" w:type="dxa"/>
            </w:tcMar>
            <w:vAlign w:val="center"/>
          </w:tcPr>
          <w:p w:rsidR="5969DCD6" w:rsidP="5969DCD6" w:rsidRDefault="5969DCD6" w14:paraId="59680E30" w14:textId="5F66C58F">
            <w:pPr>
              <w:spacing w:before="120"/>
              <w:rPr>
                <w:rFonts w:ascii="Arial" w:hAnsi="Arial" w:eastAsia="Arial" w:cs="Arial"/>
              </w:rPr>
            </w:pPr>
          </w:p>
        </w:tc>
        <w:tc>
          <w:tcPr>
            <w:tcW w:w="8484" w:type="dxa"/>
            <w:gridSpan w:val="4"/>
            <w:tcBorders>
              <w:top w:val="single" w:color="auto" w:sz="6" w:space="0"/>
              <w:left w:val="single" w:color="auto" w:sz="6" w:space="0"/>
              <w:bottom w:val="single" w:color="auto" w:sz="6" w:space="0"/>
              <w:right w:val="single" w:color="auto" w:sz="6" w:space="0"/>
            </w:tcBorders>
            <w:shd w:val="clear" w:color="auto" w:fill="F2F2F2" w:themeFill="background1" w:themeFillShade="F2"/>
            <w:tcMar>
              <w:top w:w="15" w:type="dxa"/>
              <w:left w:w="45" w:type="dxa"/>
              <w:bottom w:w="15" w:type="dxa"/>
              <w:right w:w="15" w:type="dxa"/>
            </w:tcMar>
            <w:vAlign w:val="center"/>
          </w:tcPr>
          <w:p w:rsidR="5969DCD6" w:rsidP="5969DCD6" w:rsidRDefault="5969DCD6" w14:paraId="2DB75CA7" w14:textId="6163BB17">
            <w:pPr>
              <w:spacing w:before="120"/>
            </w:pPr>
            <w:r w:rsidRPr="5969DCD6">
              <w:rPr>
                <w:b/>
                <w:bCs/>
              </w:rPr>
              <w:t>Research activity outside of the UK</w:t>
            </w:r>
          </w:p>
          <w:p w:rsidR="5969DCD6" w:rsidP="5969DCD6" w:rsidRDefault="5969DCD6" w14:paraId="254F3DBC" w14:textId="2CCD5D3C">
            <w:pPr>
              <w:rPr>
                <w:rFonts w:ascii="Arial" w:hAnsi="Arial" w:eastAsia="Arial" w:cs="Arial"/>
              </w:rPr>
            </w:pPr>
            <w:r w:rsidRPr="5969DCD6">
              <w:t>If research activity will take place overseas, you are responsible for ensuring that local ethical considerations are complied with and that the relevant permissions are sought. Specify any local guidelines (</w:t>
            </w:r>
            <w:proofErr w:type="gramStart"/>
            <w:r w:rsidRPr="5969DCD6">
              <w:t>e.g.</w:t>
            </w:r>
            <w:proofErr w:type="gramEnd"/>
            <w:r w:rsidRPr="5969DCD6">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w:t>
            </w:r>
            <w:proofErr w:type="gramStart"/>
            <w:r w:rsidRPr="5969DCD6">
              <w:t>research</w:t>
            </w:r>
            <w:proofErr w:type="gramEnd"/>
            <w:r w:rsidRPr="5969DCD6">
              <w:t xml:space="preserve"> then please state this.</w:t>
            </w:r>
          </w:p>
        </w:tc>
      </w:tr>
      <w:tr w:rsidR="5969DCD6" w:rsidTr="0D82BF7D" w14:paraId="2AA4713D" w14:textId="77777777">
        <w:trPr>
          <w:trHeight w:val="450"/>
        </w:trPr>
        <w:tc>
          <w:tcPr>
            <w:tcW w:w="530" w:type="dxa"/>
            <w:tcBorders>
              <w:top w:val="single" w:color="auto" w:sz="6" w:space="0"/>
              <w:left w:val="single" w:color="auto" w:sz="6" w:space="0"/>
              <w:bottom w:val="single" w:color="auto" w:sz="6" w:space="0"/>
              <w:right w:val="single" w:color="auto" w:sz="6" w:space="0"/>
            </w:tcBorders>
            <w:tcMar>
              <w:top w:w="15" w:type="dxa"/>
              <w:left w:w="45" w:type="dxa"/>
              <w:bottom w:w="15" w:type="dxa"/>
              <w:right w:w="15" w:type="dxa"/>
            </w:tcMar>
            <w:vAlign w:val="center"/>
          </w:tcPr>
          <w:p w:rsidR="5969DCD6" w:rsidP="5969DCD6" w:rsidRDefault="5969DCD6" w14:paraId="006A2BA5" w14:textId="0D712029">
            <w:pPr>
              <w:rPr>
                <w:rFonts w:ascii="Arial" w:hAnsi="Arial" w:eastAsia="Arial" w:cs="Arial"/>
              </w:rPr>
            </w:pPr>
            <w:r w:rsidRPr="5969DCD6">
              <w:t>9</w:t>
            </w:r>
          </w:p>
        </w:tc>
        <w:tc>
          <w:tcPr>
            <w:tcW w:w="8484" w:type="dxa"/>
            <w:gridSpan w:val="4"/>
            <w:tcBorders>
              <w:top w:val="single" w:color="auto" w:sz="6" w:space="0"/>
              <w:left w:val="single" w:color="auto" w:sz="6" w:space="0"/>
              <w:bottom w:val="single" w:color="auto" w:sz="6" w:space="0"/>
              <w:right w:val="single" w:color="auto" w:sz="6" w:space="0"/>
            </w:tcBorders>
            <w:tcMar>
              <w:top w:w="15" w:type="dxa"/>
              <w:left w:w="45" w:type="dxa"/>
              <w:bottom w:w="15" w:type="dxa"/>
              <w:right w:w="15" w:type="dxa"/>
            </w:tcMar>
            <w:vAlign w:val="center"/>
          </w:tcPr>
          <w:p w:rsidR="5969DCD6" w:rsidP="5969DCD6" w:rsidRDefault="5969DCD6" w14:paraId="734F4DEC" w14:textId="7426179C"/>
          <w:p w:rsidR="5969DCD6" w:rsidP="5969DCD6" w:rsidRDefault="5969DCD6" w14:paraId="78BB0B92" w14:textId="602E1E94"/>
          <w:p w:rsidR="5969DCD6" w:rsidP="5969DCD6" w:rsidRDefault="5969DCD6" w14:paraId="71561725" w14:textId="6E30C712"/>
          <w:p w:rsidR="5969DCD6" w:rsidP="5969DCD6" w:rsidRDefault="5969DCD6" w14:paraId="5C7DB8A3" w14:textId="6687DFD0">
            <w:pPr>
              <w:rPr>
                <w:rFonts w:ascii="Arial" w:hAnsi="Arial" w:eastAsia="Arial" w:cs="Arial"/>
                <w:color w:val="808080" w:themeColor="background1" w:themeShade="80"/>
                <w:sz w:val="18"/>
                <w:szCs w:val="18"/>
              </w:rPr>
            </w:pPr>
            <w:r w:rsidRPr="5969DCD6">
              <w:rPr>
                <w:i/>
                <w:iCs/>
                <w:color w:val="808080" w:themeColor="background1" w:themeShade="80"/>
                <w:sz w:val="18"/>
                <w:szCs w:val="18"/>
              </w:rPr>
              <w:t>(</w:t>
            </w:r>
            <w:proofErr w:type="gramStart"/>
            <w:r w:rsidRPr="5969DCD6">
              <w:rPr>
                <w:i/>
                <w:iCs/>
                <w:color w:val="808080" w:themeColor="background1" w:themeShade="80"/>
                <w:sz w:val="18"/>
                <w:szCs w:val="18"/>
              </w:rPr>
              <w:t>this</w:t>
            </w:r>
            <w:proofErr w:type="gramEnd"/>
            <w:r w:rsidRPr="5969DCD6">
              <w:rPr>
                <w:i/>
                <w:iCs/>
                <w:color w:val="808080" w:themeColor="background1" w:themeShade="80"/>
                <w:sz w:val="18"/>
                <w:szCs w:val="18"/>
              </w:rPr>
              <w:t xml:space="preserve"> box should expand as you type)</w:t>
            </w:r>
          </w:p>
        </w:tc>
      </w:tr>
    </w:tbl>
    <w:p w:rsidR="5969DCD6" w:rsidP="5969DCD6" w:rsidRDefault="5969DCD6" w14:paraId="6A0B9DD4" w14:textId="1EBC78DA">
      <w:pPr>
        <w:rPr>
          <w:rFonts w:ascii="Segoe UI" w:hAnsi="Segoe UI" w:eastAsia="Segoe UI" w:cs="Segoe UI"/>
          <w:color w:val="000000" w:themeColor="text1"/>
          <w:sz w:val="20"/>
          <w:szCs w:val="20"/>
        </w:rPr>
      </w:pPr>
    </w:p>
    <w:tbl>
      <w:tblPr>
        <w:tblStyle w:val="TableGrid"/>
        <w:tblW w:w="0" w:type="auto"/>
        <w:tblLayout w:type="fixed"/>
        <w:tblLook w:val="04A0" w:firstRow="1" w:lastRow="0" w:firstColumn="1" w:lastColumn="0" w:noHBand="0" w:noVBand="1"/>
      </w:tblPr>
      <w:tblGrid>
        <w:gridCol w:w="478"/>
        <w:gridCol w:w="6341"/>
        <w:gridCol w:w="1098"/>
        <w:gridCol w:w="1098"/>
      </w:tblGrid>
      <w:tr w:rsidR="5969DCD6" w:rsidTr="5969DCD6" w14:paraId="319C7BF9" w14:textId="77777777">
        <w:trPr>
          <w:trHeight w:val="375"/>
        </w:trPr>
        <w:tc>
          <w:tcPr>
            <w:tcW w:w="478" w:type="dxa"/>
            <w:vMerge w:val="restart"/>
            <w:shd w:val="clear" w:color="auto" w:fill="F2F2F2" w:themeFill="background1" w:themeFillShade="F2"/>
            <w:tcMar>
              <w:left w:w="105" w:type="dxa"/>
              <w:right w:w="105" w:type="dxa"/>
            </w:tcMar>
            <w:vAlign w:val="center"/>
          </w:tcPr>
          <w:p w:rsidR="5969DCD6" w:rsidP="5969DCD6" w:rsidRDefault="5969DCD6" w14:paraId="1788E146" w14:textId="6E2939BA">
            <w:pPr>
              <w:rPr>
                <w:rFonts w:ascii="Arial" w:hAnsi="Arial" w:eastAsia="Arial" w:cs="Arial"/>
              </w:rPr>
            </w:pPr>
            <w:r w:rsidRPr="5969DCD6">
              <w:t>10</w:t>
            </w:r>
          </w:p>
        </w:tc>
        <w:tc>
          <w:tcPr>
            <w:tcW w:w="6341" w:type="dxa"/>
            <w:vMerge w:val="restart"/>
            <w:shd w:val="clear" w:color="auto" w:fill="F2F2F2" w:themeFill="background1" w:themeFillShade="F2"/>
            <w:tcMar>
              <w:left w:w="105" w:type="dxa"/>
              <w:right w:w="105" w:type="dxa"/>
            </w:tcMar>
            <w:vAlign w:val="center"/>
          </w:tcPr>
          <w:p w:rsidR="5969DCD6" w:rsidP="5969DCD6" w:rsidRDefault="5969DCD6" w14:paraId="50B2E9BD" w14:textId="24735356">
            <w:r w:rsidRPr="5969DCD6">
              <w:t xml:space="preserve">Use of documentation not in the public domain: Are any documents </w:t>
            </w:r>
            <w:r w:rsidRPr="5969DCD6">
              <w:rPr>
                <w:b/>
                <w:bCs/>
                <w:u w:val="single"/>
              </w:rPr>
              <w:t>NOT</w:t>
            </w:r>
            <w:r w:rsidRPr="5969DCD6">
              <w:t xml:space="preserve"> publicly available? </w:t>
            </w:r>
          </w:p>
          <w:p w:rsidR="5969DCD6" w:rsidP="5969DCD6" w:rsidRDefault="5969DCD6" w14:paraId="1A8CC312" w14:textId="7F72F954">
            <w:pPr>
              <w:rPr>
                <w:rFonts w:ascii="Arial" w:hAnsi="Arial" w:eastAsia="Arial" w:cs="Arial"/>
              </w:rPr>
            </w:pPr>
          </w:p>
        </w:tc>
        <w:tc>
          <w:tcPr>
            <w:tcW w:w="1098" w:type="dxa"/>
            <w:shd w:val="clear" w:color="auto" w:fill="F2F2F2" w:themeFill="background1" w:themeFillShade="F2"/>
            <w:tcMar>
              <w:left w:w="105" w:type="dxa"/>
              <w:right w:w="105" w:type="dxa"/>
            </w:tcMar>
            <w:vAlign w:val="center"/>
          </w:tcPr>
          <w:p w:rsidR="5969DCD6" w:rsidP="5969DCD6" w:rsidRDefault="5969DCD6" w14:paraId="15CD2C15" w14:textId="7F5984B1">
            <w:pPr>
              <w:jc w:val="center"/>
              <w:rPr>
                <w:rFonts w:ascii="Arial" w:hAnsi="Arial" w:eastAsia="Arial" w:cs="Arial"/>
              </w:rPr>
            </w:pPr>
            <w:r w:rsidRPr="5969DCD6">
              <w:rPr>
                <w:b/>
                <w:bCs/>
              </w:rPr>
              <w:t>NO</w:t>
            </w:r>
          </w:p>
        </w:tc>
        <w:tc>
          <w:tcPr>
            <w:tcW w:w="1098" w:type="dxa"/>
            <w:shd w:val="clear" w:color="auto" w:fill="D9D9D9" w:themeFill="background1" w:themeFillShade="D9"/>
            <w:tcMar>
              <w:left w:w="105" w:type="dxa"/>
              <w:right w:w="105" w:type="dxa"/>
            </w:tcMar>
            <w:vAlign w:val="center"/>
          </w:tcPr>
          <w:p w:rsidR="5969DCD6" w:rsidP="5969DCD6" w:rsidRDefault="5969DCD6" w14:paraId="4971749C" w14:textId="1F8C6B36">
            <w:pPr>
              <w:jc w:val="center"/>
            </w:pPr>
            <w:r w:rsidRPr="5969DCD6">
              <w:t>☒</w:t>
            </w:r>
          </w:p>
          <w:p w:rsidR="5969DCD6" w:rsidP="5969DCD6" w:rsidRDefault="5969DCD6" w14:paraId="03185D8B" w14:textId="01D35F7A">
            <w:pPr>
              <w:jc w:val="center"/>
              <w:rPr>
                <w:rFonts w:ascii="Arial" w:hAnsi="Arial" w:eastAsia="Arial" w:cs="Arial"/>
              </w:rPr>
            </w:pPr>
          </w:p>
        </w:tc>
      </w:tr>
      <w:tr w:rsidR="5969DCD6" w:rsidTr="5969DCD6" w14:paraId="7747E014" w14:textId="77777777">
        <w:trPr>
          <w:trHeight w:val="210"/>
        </w:trPr>
        <w:tc>
          <w:tcPr>
            <w:tcW w:w="478" w:type="dxa"/>
            <w:vMerge/>
            <w:vAlign w:val="center"/>
          </w:tcPr>
          <w:p w:rsidR="00871473" w:rsidRDefault="00871473" w14:paraId="0E036633" w14:textId="77777777"/>
        </w:tc>
        <w:tc>
          <w:tcPr>
            <w:tcW w:w="6341" w:type="dxa"/>
            <w:vMerge/>
            <w:vAlign w:val="center"/>
          </w:tcPr>
          <w:p w:rsidR="00871473" w:rsidRDefault="00871473" w14:paraId="7AE454AF" w14:textId="77777777"/>
        </w:tc>
        <w:tc>
          <w:tcPr>
            <w:tcW w:w="1098" w:type="dxa"/>
            <w:shd w:val="clear" w:color="auto" w:fill="F2F2F2" w:themeFill="background1" w:themeFillShade="F2"/>
            <w:tcMar>
              <w:left w:w="105" w:type="dxa"/>
              <w:right w:w="105" w:type="dxa"/>
            </w:tcMar>
            <w:vAlign w:val="center"/>
          </w:tcPr>
          <w:p w:rsidR="5969DCD6" w:rsidP="5969DCD6" w:rsidRDefault="5969DCD6" w14:paraId="5FC88704" w14:textId="1D1A98B5">
            <w:pPr>
              <w:jc w:val="center"/>
              <w:rPr>
                <w:rFonts w:ascii="Arial" w:hAnsi="Arial" w:eastAsia="Arial" w:cs="Arial"/>
              </w:rPr>
            </w:pPr>
            <w:r w:rsidRPr="5969DCD6">
              <w:rPr>
                <w:b/>
                <w:bCs/>
              </w:rPr>
              <w:t>YES</w:t>
            </w:r>
          </w:p>
        </w:tc>
        <w:tc>
          <w:tcPr>
            <w:tcW w:w="1098" w:type="dxa"/>
            <w:shd w:val="clear" w:color="auto" w:fill="D9D9D9" w:themeFill="background1" w:themeFillShade="D9"/>
            <w:tcMar>
              <w:left w:w="105" w:type="dxa"/>
              <w:right w:w="105" w:type="dxa"/>
            </w:tcMar>
            <w:vAlign w:val="center"/>
          </w:tcPr>
          <w:p w:rsidR="5969DCD6" w:rsidP="5969DCD6" w:rsidRDefault="5969DCD6" w14:paraId="0743B9F1" w14:textId="41472527">
            <w:pPr>
              <w:jc w:val="center"/>
              <w:rPr>
                <w:rFonts w:ascii="Arial" w:hAnsi="Arial" w:eastAsia="Arial" w:cs="Arial"/>
              </w:rPr>
            </w:pPr>
            <w:r w:rsidRPr="5969DCD6">
              <w:t>☐</w:t>
            </w:r>
          </w:p>
        </w:tc>
      </w:tr>
      <w:tr w:rsidR="5969DCD6" w:rsidTr="5969DCD6" w14:paraId="3D2904F8" w14:textId="77777777">
        <w:trPr>
          <w:trHeight w:val="300"/>
        </w:trPr>
        <w:tc>
          <w:tcPr>
            <w:tcW w:w="478" w:type="dxa"/>
            <w:shd w:val="clear" w:color="auto" w:fill="FFFFFF" w:themeFill="background1"/>
            <w:tcMar>
              <w:left w:w="105" w:type="dxa"/>
              <w:right w:w="105" w:type="dxa"/>
            </w:tcMar>
            <w:vAlign w:val="center"/>
          </w:tcPr>
          <w:p w:rsidR="5969DCD6" w:rsidP="5969DCD6" w:rsidRDefault="5969DCD6" w14:paraId="754D3B4F" w14:textId="67198532">
            <w:pPr>
              <w:rPr>
                <w:rFonts w:ascii="Arial" w:hAnsi="Arial" w:eastAsia="Arial" w:cs="Arial"/>
              </w:rPr>
            </w:pPr>
            <w:r w:rsidRPr="5969DCD6">
              <w:t>11</w:t>
            </w:r>
          </w:p>
        </w:tc>
        <w:tc>
          <w:tcPr>
            <w:tcW w:w="8537" w:type="dxa"/>
            <w:gridSpan w:val="3"/>
            <w:shd w:val="clear" w:color="auto" w:fill="FFFFFF" w:themeFill="background1"/>
            <w:tcMar>
              <w:left w:w="105" w:type="dxa"/>
              <w:right w:w="105" w:type="dxa"/>
            </w:tcMar>
          </w:tcPr>
          <w:p w:rsidR="5969DCD6" w:rsidP="5969DCD6" w:rsidRDefault="5969DCD6" w14:paraId="18C0F695" w14:textId="4A9E75E0">
            <w:r w:rsidRPr="5969DCD6">
              <w:t xml:space="preserve">If </w:t>
            </w:r>
            <w:proofErr w:type="gramStart"/>
            <w:r w:rsidRPr="5969DCD6">
              <w:t>Yes</w:t>
            </w:r>
            <w:proofErr w:type="gramEnd"/>
            <w:r w:rsidRPr="5969DCD6">
              <w:t>, please provide details here of how you will gain access to specific documentation that is not in the public domain and that this is in accordance with the current data protection law of the country in question and that of England and Wales.</w:t>
            </w:r>
          </w:p>
          <w:p w:rsidR="5969DCD6" w:rsidP="5969DCD6" w:rsidRDefault="5969DCD6" w14:paraId="40BD9C23" w14:textId="62EF54EF"/>
        </w:tc>
      </w:tr>
    </w:tbl>
    <w:p w:rsidR="5969DCD6" w:rsidP="5969DCD6" w:rsidRDefault="5969DCD6" w14:paraId="084520CE" w14:textId="7F4BD7D0">
      <w:pPr>
        <w:spacing w:after="240"/>
        <w:jc w:val="both"/>
        <w:rPr>
          <w:rFonts w:ascii="Segoe UI" w:hAnsi="Segoe UI" w:eastAsia="Segoe UI" w:cs="Segoe UI"/>
          <w:color w:val="000000" w:themeColor="text1"/>
        </w:rPr>
      </w:pPr>
    </w:p>
    <w:tbl>
      <w:tblPr>
        <w:tblStyle w:val="TableGrid"/>
        <w:tblW w:w="0" w:type="auto"/>
        <w:tblLayout w:type="fixed"/>
        <w:tblLook w:val="04A0" w:firstRow="1" w:lastRow="0" w:firstColumn="1" w:lastColumn="0" w:noHBand="0" w:noVBand="1"/>
      </w:tblPr>
      <w:tblGrid>
        <w:gridCol w:w="481"/>
        <w:gridCol w:w="7105"/>
        <w:gridCol w:w="727"/>
        <w:gridCol w:w="701"/>
      </w:tblGrid>
      <w:tr w:rsidR="5969DCD6" w:rsidTr="5969DCD6" w14:paraId="3E9B6E4C" w14:textId="77777777">
        <w:trPr>
          <w:trHeight w:val="300"/>
        </w:trPr>
        <w:tc>
          <w:tcPr>
            <w:tcW w:w="481" w:type="dxa"/>
            <w:shd w:val="clear" w:color="auto" w:fill="F2F2F2" w:themeFill="background1" w:themeFillShade="F2"/>
            <w:tcMar>
              <w:left w:w="105" w:type="dxa"/>
              <w:right w:w="105" w:type="dxa"/>
            </w:tcMar>
            <w:vAlign w:val="center"/>
          </w:tcPr>
          <w:p w:rsidR="5969DCD6" w:rsidP="5969DCD6" w:rsidRDefault="5969DCD6" w14:paraId="1713CA75" w14:textId="6AB9F9E6">
            <w:pPr>
              <w:jc w:val="center"/>
              <w:rPr>
                <w:rFonts w:ascii="Arial" w:hAnsi="Arial" w:eastAsia="Arial" w:cs="Arial"/>
              </w:rPr>
            </w:pPr>
          </w:p>
        </w:tc>
        <w:tc>
          <w:tcPr>
            <w:tcW w:w="7105" w:type="dxa"/>
            <w:shd w:val="clear" w:color="auto" w:fill="F2F2F2" w:themeFill="background1" w:themeFillShade="F2"/>
            <w:tcMar>
              <w:left w:w="105" w:type="dxa"/>
              <w:right w:w="105" w:type="dxa"/>
            </w:tcMar>
          </w:tcPr>
          <w:p w:rsidR="5969DCD6" w:rsidP="5969DCD6" w:rsidRDefault="5969DCD6" w14:paraId="6F9211B7" w14:textId="4B8B51A8">
            <w:pPr>
              <w:jc w:val="both"/>
              <w:rPr>
                <w:rFonts w:ascii="Arial" w:hAnsi="Arial" w:eastAsia="Arial" w:cs="Arial"/>
              </w:rPr>
            </w:pPr>
            <w:r w:rsidRPr="5969DCD6">
              <w:rPr>
                <w:b/>
                <w:bCs/>
              </w:rPr>
              <w:t>Does your research relate to one or more of the seven aims of the Well-being of Future Generations (Wales) Act 2015?</w:t>
            </w:r>
          </w:p>
        </w:tc>
        <w:tc>
          <w:tcPr>
            <w:tcW w:w="727" w:type="dxa"/>
            <w:shd w:val="clear" w:color="auto" w:fill="F2F2F2" w:themeFill="background1" w:themeFillShade="F2"/>
            <w:tcMar>
              <w:left w:w="105" w:type="dxa"/>
              <w:right w:w="105" w:type="dxa"/>
            </w:tcMar>
          </w:tcPr>
          <w:p w:rsidR="5969DCD6" w:rsidP="5969DCD6" w:rsidRDefault="5969DCD6" w14:paraId="13FEF16C" w14:textId="390DBAAE">
            <w:pPr>
              <w:jc w:val="center"/>
            </w:pPr>
          </w:p>
          <w:p w:rsidR="5969DCD6" w:rsidP="5969DCD6" w:rsidRDefault="5969DCD6" w14:paraId="7B273A86" w14:textId="7B2F9CB1">
            <w:pPr>
              <w:jc w:val="center"/>
              <w:rPr>
                <w:rFonts w:ascii="Arial" w:hAnsi="Arial" w:eastAsia="Arial" w:cs="Arial"/>
              </w:rPr>
            </w:pPr>
            <w:r w:rsidRPr="5969DCD6">
              <w:rPr>
                <w:b/>
                <w:bCs/>
              </w:rPr>
              <w:t>YES</w:t>
            </w:r>
          </w:p>
        </w:tc>
        <w:tc>
          <w:tcPr>
            <w:tcW w:w="701" w:type="dxa"/>
            <w:shd w:val="clear" w:color="auto" w:fill="F2F2F2" w:themeFill="background1" w:themeFillShade="F2"/>
            <w:tcMar>
              <w:left w:w="105" w:type="dxa"/>
              <w:right w:w="105" w:type="dxa"/>
            </w:tcMar>
          </w:tcPr>
          <w:p w:rsidR="5969DCD6" w:rsidP="5969DCD6" w:rsidRDefault="5969DCD6" w14:paraId="0AE377EB" w14:textId="03A6E46B">
            <w:pPr>
              <w:jc w:val="center"/>
            </w:pPr>
          </w:p>
          <w:p w:rsidR="5969DCD6" w:rsidP="5969DCD6" w:rsidRDefault="5969DCD6" w14:paraId="391FCBC5" w14:textId="47D255F4">
            <w:pPr>
              <w:jc w:val="center"/>
              <w:rPr>
                <w:rFonts w:ascii="Arial" w:hAnsi="Arial" w:eastAsia="Arial" w:cs="Arial"/>
              </w:rPr>
            </w:pPr>
            <w:r w:rsidRPr="5969DCD6">
              <w:rPr>
                <w:b/>
                <w:bCs/>
              </w:rPr>
              <w:t>NO</w:t>
            </w:r>
          </w:p>
        </w:tc>
      </w:tr>
      <w:tr w:rsidR="5969DCD6" w:rsidTr="5969DCD6" w14:paraId="7A5CE077" w14:textId="77777777">
        <w:trPr>
          <w:trHeight w:val="435"/>
        </w:trPr>
        <w:tc>
          <w:tcPr>
            <w:tcW w:w="481" w:type="dxa"/>
            <w:shd w:val="clear" w:color="auto" w:fill="F2F2F2" w:themeFill="background1" w:themeFillShade="F2"/>
            <w:tcMar>
              <w:left w:w="105" w:type="dxa"/>
              <w:right w:w="105" w:type="dxa"/>
            </w:tcMar>
            <w:vAlign w:val="center"/>
          </w:tcPr>
          <w:p w:rsidR="5969DCD6" w:rsidP="5969DCD6" w:rsidRDefault="5969DCD6" w14:paraId="26582330" w14:textId="1CA846A6">
            <w:pPr>
              <w:jc w:val="center"/>
              <w:rPr>
                <w:rFonts w:ascii="Arial" w:hAnsi="Arial" w:eastAsia="Arial" w:cs="Arial"/>
              </w:rPr>
            </w:pPr>
            <w:r w:rsidRPr="5969DCD6">
              <w:t>12</w:t>
            </w:r>
          </w:p>
        </w:tc>
        <w:tc>
          <w:tcPr>
            <w:tcW w:w="7105" w:type="dxa"/>
            <w:shd w:val="clear" w:color="auto" w:fill="F2F2F2" w:themeFill="background1" w:themeFillShade="F2"/>
            <w:tcMar>
              <w:left w:w="105" w:type="dxa"/>
              <w:right w:w="105" w:type="dxa"/>
            </w:tcMar>
            <w:vAlign w:val="center"/>
          </w:tcPr>
          <w:p w:rsidR="5969DCD6" w:rsidP="5969DCD6" w:rsidRDefault="5969DCD6" w14:paraId="25117CA1" w14:textId="6D562DA4">
            <w:pPr>
              <w:rPr>
                <w:rFonts w:ascii="Arial" w:hAnsi="Arial" w:eastAsia="Arial" w:cs="Arial"/>
              </w:rPr>
            </w:pPr>
            <w:r w:rsidRPr="5969DCD6">
              <w:t>A prosperous Wales</w:t>
            </w:r>
          </w:p>
        </w:tc>
        <w:tc>
          <w:tcPr>
            <w:tcW w:w="727" w:type="dxa"/>
            <w:shd w:val="clear" w:color="auto" w:fill="BFBFBF" w:themeFill="background1" w:themeFillShade="BF"/>
            <w:tcMar>
              <w:left w:w="105" w:type="dxa"/>
              <w:right w:w="105" w:type="dxa"/>
            </w:tcMar>
            <w:vAlign w:val="center"/>
          </w:tcPr>
          <w:p w:rsidR="5969DCD6" w:rsidP="5969DCD6" w:rsidRDefault="5969DCD6" w14:paraId="1F3C276C" w14:textId="7C81819A">
            <w:pPr>
              <w:jc w:val="center"/>
            </w:pPr>
            <w:r w:rsidRPr="5969DCD6">
              <w:t>☒</w:t>
            </w:r>
          </w:p>
          <w:p w:rsidR="5969DCD6" w:rsidP="5969DCD6" w:rsidRDefault="5969DCD6" w14:paraId="1F091EB9" w14:textId="088610E6">
            <w:pPr>
              <w:jc w:val="center"/>
              <w:rPr>
                <w:rFonts w:ascii="Arial" w:hAnsi="Arial" w:eastAsia="Arial" w:cs="Arial"/>
              </w:rPr>
            </w:pPr>
          </w:p>
        </w:tc>
        <w:tc>
          <w:tcPr>
            <w:tcW w:w="701" w:type="dxa"/>
            <w:shd w:val="clear" w:color="auto" w:fill="BFBFBF" w:themeFill="background1" w:themeFillShade="BF"/>
            <w:tcMar>
              <w:left w:w="105" w:type="dxa"/>
              <w:right w:w="105" w:type="dxa"/>
            </w:tcMar>
            <w:vAlign w:val="center"/>
          </w:tcPr>
          <w:p w:rsidR="5969DCD6" w:rsidP="5969DCD6" w:rsidRDefault="5969DCD6" w14:paraId="2A831C93" w14:textId="0E4817D3">
            <w:pPr>
              <w:jc w:val="center"/>
            </w:pPr>
            <w:r w:rsidRPr="5969DCD6">
              <w:t>☐</w:t>
            </w:r>
          </w:p>
          <w:p w:rsidR="5969DCD6" w:rsidP="5969DCD6" w:rsidRDefault="5969DCD6" w14:paraId="17CC84B4" w14:textId="7FF29514">
            <w:pPr>
              <w:jc w:val="center"/>
              <w:rPr>
                <w:rFonts w:ascii="Arial" w:hAnsi="Arial" w:eastAsia="Arial" w:cs="Arial"/>
              </w:rPr>
            </w:pPr>
          </w:p>
        </w:tc>
      </w:tr>
      <w:tr w:rsidR="5969DCD6" w:rsidTr="5969DCD6" w14:paraId="55FAAD22" w14:textId="77777777">
        <w:trPr>
          <w:trHeight w:val="390"/>
        </w:trPr>
        <w:tc>
          <w:tcPr>
            <w:tcW w:w="481" w:type="dxa"/>
            <w:shd w:val="clear" w:color="auto" w:fill="F2F2F2" w:themeFill="background1" w:themeFillShade="F2"/>
            <w:tcMar>
              <w:left w:w="105" w:type="dxa"/>
              <w:right w:w="105" w:type="dxa"/>
            </w:tcMar>
            <w:vAlign w:val="center"/>
          </w:tcPr>
          <w:p w:rsidR="5969DCD6" w:rsidP="5969DCD6" w:rsidRDefault="5969DCD6" w14:paraId="703B8BAE" w14:textId="563FA6AD">
            <w:pPr>
              <w:jc w:val="center"/>
              <w:rPr>
                <w:rFonts w:ascii="Arial" w:hAnsi="Arial" w:eastAsia="Arial" w:cs="Arial"/>
              </w:rPr>
            </w:pPr>
            <w:r w:rsidRPr="5969DCD6">
              <w:t>13</w:t>
            </w:r>
          </w:p>
        </w:tc>
        <w:tc>
          <w:tcPr>
            <w:tcW w:w="7105" w:type="dxa"/>
            <w:shd w:val="clear" w:color="auto" w:fill="F2F2F2" w:themeFill="background1" w:themeFillShade="F2"/>
            <w:tcMar>
              <w:left w:w="105" w:type="dxa"/>
              <w:right w:w="105" w:type="dxa"/>
            </w:tcMar>
            <w:vAlign w:val="center"/>
          </w:tcPr>
          <w:p w:rsidR="5969DCD6" w:rsidP="5969DCD6" w:rsidRDefault="5969DCD6" w14:paraId="106B7CE4" w14:textId="1EA12BFD">
            <w:pPr>
              <w:rPr>
                <w:rFonts w:ascii="Arial" w:hAnsi="Arial" w:eastAsia="Arial" w:cs="Arial"/>
              </w:rPr>
            </w:pPr>
            <w:r w:rsidRPr="5969DCD6">
              <w:t>A resilient Wales</w:t>
            </w:r>
          </w:p>
        </w:tc>
        <w:tc>
          <w:tcPr>
            <w:tcW w:w="727" w:type="dxa"/>
            <w:shd w:val="clear" w:color="auto" w:fill="BFBFBF" w:themeFill="background1" w:themeFillShade="BF"/>
            <w:tcMar>
              <w:left w:w="105" w:type="dxa"/>
              <w:right w:w="105" w:type="dxa"/>
            </w:tcMar>
            <w:vAlign w:val="center"/>
          </w:tcPr>
          <w:p w:rsidR="5969DCD6" w:rsidP="5969DCD6" w:rsidRDefault="5969DCD6" w14:paraId="23C761E3" w14:textId="24703375">
            <w:pPr>
              <w:jc w:val="center"/>
            </w:pPr>
            <w:r w:rsidRPr="5969DCD6">
              <w:t>☒</w:t>
            </w:r>
          </w:p>
          <w:p w:rsidR="5969DCD6" w:rsidP="5969DCD6" w:rsidRDefault="5969DCD6" w14:paraId="01620DC5" w14:textId="6C77D888">
            <w:pPr>
              <w:jc w:val="center"/>
              <w:rPr>
                <w:rFonts w:ascii="Arial" w:hAnsi="Arial" w:eastAsia="Arial" w:cs="Arial"/>
              </w:rPr>
            </w:pPr>
          </w:p>
        </w:tc>
        <w:tc>
          <w:tcPr>
            <w:tcW w:w="701" w:type="dxa"/>
            <w:shd w:val="clear" w:color="auto" w:fill="BFBFBF" w:themeFill="background1" w:themeFillShade="BF"/>
            <w:tcMar>
              <w:left w:w="105" w:type="dxa"/>
              <w:right w:w="105" w:type="dxa"/>
            </w:tcMar>
            <w:vAlign w:val="center"/>
          </w:tcPr>
          <w:p w:rsidR="5969DCD6" w:rsidP="5969DCD6" w:rsidRDefault="5969DCD6" w14:paraId="624719CE" w14:textId="0002DA76">
            <w:pPr>
              <w:jc w:val="center"/>
            </w:pPr>
            <w:r w:rsidRPr="5969DCD6">
              <w:t>☐</w:t>
            </w:r>
          </w:p>
          <w:p w:rsidR="5969DCD6" w:rsidP="5969DCD6" w:rsidRDefault="5969DCD6" w14:paraId="6E2BCDBB" w14:textId="4ADD14FF">
            <w:pPr>
              <w:jc w:val="center"/>
              <w:rPr>
                <w:rFonts w:ascii="Arial" w:hAnsi="Arial" w:eastAsia="Arial" w:cs="Arial"/>
              </w:rPr>
            </w:pPr>
          </w:p>
        </w:tc>
      </w:tr>
      <w:tr w:rsidR="5969DCD6" w:rsidTr="5969DCD6" w14:paraId="664D9394" w14:textId="77777777">
        <w:trPr>
          <w:trHeight w:val="435"/>
        </w:trPr>
        <w:tc>
          <w:tcPr>
            <w:tcW w:w="481" w:type="dxa"/>
            <w:shd w:val="clear" w:color="auto" w:fill="F2F2F2" w:themeFill="background1" w:themeFillShade="F2"/>
            <w:tcMar>
              <w:left w:w="105" w:type="dxa"/>
              <w:right w:w="105" w:type="dxa"/>
            </w:tcMar>
            <w:vAlign w:val="center"/>
          </w:tcPr>
          <w:p w:rsidR="5969DCD6" w:rsidP="5969DCD6" w:rsidRDefault="5969DCD6" w14:paraId="3E7B0DDA" w14:textId="2ABB1DF8">
            <w:pPr>
              <w:jc w:val="center"/>
              <w:rPr>
                <w:rFonts w:ascii="Arial" w:hAnsi="Arial" w:eastAsia="Arial" w:cs="Arial"/>
              </w:rPr>
            </w:pPr>
            <w:r w:rsidRPr="5969DCD6">
              <w:t>14</w:t>
            </w:r>
          </w:p>
        </w:tc>
        <w:tc>
          <w:tcPr>
            <w:tcW w:w="7105" w:type="dxa"/>
            <w:shd w:val="clear" w:color="auto" w:fill="F2F2F2" w:themeFill="background1" w:themeFillShade="F2"/>
            <w:tcMar>
              <w:left w:w="105" w:type="dxa"/>
              <w:right w:w="105" w:type="dxa"/>
            </w:tcMar>
            <w:vAlign w:val="center"/>
          </w:tcPr>
          <w:p w:rsidR="5969DCD6" w:rsidP="5969DCD6" w:rsidRDefault="5969DCD6" w14:paraId="5257CC83" w14:textId="3DC9612D">
            <w:pPr>
              <w:rPr>
                <w:rFonts w:ascii="Arial" w:hAnsi="Arial" w:eastAsia="Arial" w:cs="Arial"/>
              </w:rPr>
            </w:pPr>
            <w:r w:rsidRPr="5969DCD6">
              <w:t>A healthier Wales</w:t>
            </w:r>
          </w:p>
        </w:tc>
        <w:tc>
          <w:tcPr>
            <w:tcW w:w="727" w:type="dxa"/>
            <w:shd w:val="clear" w:color="auto" w:fill="BFBFBF" w:themeFill="background1" w:themeFillShade="BF"/>
            <w:tcMar>
              <w:left w:w="105" w:type="dxa"/>
              <w:right w:w="105" w:type="dxa"/>
            </w:tcMar>
            <w:vAlign w:val="center"/>
          </w:tcPr>
          <w:p w:rsidR="5969DCD6" w:rsidP="5969DCD6" w:rsidRDefault="5969DCD6" w14:paraId="6B84A0CF" w14:textId="54BDC69F">
            <w:pPr>
              <w:jc w:val="center"/>
            </w:pPr>
            <w:r w:rsidRPr="5969DCD6">
              <w:t>☒</w:t>
            </w:r>
          </w:p>
          <w:p w:rsidR="5969DCD6" w:rsidP="5969DCD6" w:rsidRDefault="5969DCD6" w14:paraId="1CE59D04" w14:textId="5A021390">
            <w:pPr>
              <w:jc w:val="center"/>
              <w:rPr>
                <w:rFonts w:ascii="Arial" w:hAnsi="Arial" w:eastAsia="Arial" w:cs="Arial"/>
              </w:rPr>
            </w:pPr>
          </w:p>
        </w:tc>
        <w:tc>
          <w:tcPr>
            <w:tcW w:w="701" w:type="dxa"/>
            <w:shd w:val="clear" w:color="auto" w:fill="BFBFBF" w:themeFill="background1" w:themeFillShade="BF"/>
            <w:tcMar>
              <w:left w:w="105" w:type="dxa"/>
              <w:right w:w="105" w:type="dxa"/>
            </w:tcMar>
            <w:vAlign w:val="center"/>
          </w:tcPr>
          <w:p w:rsidR="5969DCD6" w:rsidP="5969DCD6" w:rsidRDefault="5969DCD6" w14:paraId="64C72AAB" w14:textId="14542637">
            <w:pPr>
              <w:jc w:val="center"/>
            </w:pPr>
            <w:r w:rsidRPr="5969DCD6">
              <w:t>☐</w:t>
            </w:r>
          </w:p>
          <w:p w:rsidR="5969DCD6" w:rsidP="5969DCD6" w:rsidRDefault="5969DCD6" w14:paraId="55E4588D" w14:textId="61545F53">
            <w:pPr>
              <w:jc w:val="center"/>
              <w:rPr>
                <w:rFonts w:ascii="Arial" w:hAnsi="Arial" w:eastAsia="Arial" w:cs="Arial"/>
              </w:rPr>
            </w:pPr>
          </w:p>
        </w:tc>
      </w:tr>
      <w:tr w:rsidR="5969DCD6" w:rsidTr="5969DCD6" w14:paraId="7491C18E" w14:textId="77777777">
        <w:trPr>
          <w:trHeight w:val="390"/>
        </w:trPr>
        <w:tc>
          <w:tcPr>
            <w:tcW w:w="481" w:type="dxa"/>
            <w:shd w:val="clear" w:color="auto" w:fill="F2F2F2" w:themeFill="background1" w:themeFillShade="F2"/>
            <w:tcMar>
              <w:left w:w="105" w:type="dxa"/>
              <w:right w:w="105" w:type="dxa"/>
            </w:tcMar>
            <w:vAlign w:val="center"/>
          </w:tcPr>
          <w:p w:rsidR="5969DCD6" w:rsidP="5969DCD6" w:rsidRDefault="5969DCD6" w14:paraId="03825BF5" w14:textId="343D7555">
            <w:pPr>
              <w:jc w:val="center"/>
              <w:rPr>
                <w:rFonts w:ascii="Arial" w:hAnsi="Arial" w:eastAsia="Arial" w:cs="Arial"/>
              </w:rPr>
            </w:pPr>
            <w:r w:rsidRPr="5969DCD6">
              <w:t>15</w:t>
            </w:r>
          </w:p>
        </w:tc>
        <w:tc>
          <w:tcPr>
            <w:tcW w:w="7105" w:type="dxa"/>
            <w:shd w:val="clear" w:color="auto" w:fill="F2F2F2" w:themeFill="background1" w:themeFillShade="F2"/>
            <w:tcMar>
              <w:left w:w="105" w:type="dxa"/>
              <w:right w:w="105" w:type="dxa"/>
            </w:tcMar>
            <w:vAlign w:val="center"/>
          </w:tcPr>
          <w:p w:rsidR="5969DCD6" w:rsidP="5969DCD6" w:rsidRDefault="5969DCD6" w14:paraId="588CAC63" w14:textId="77605C7A">
            <w:pPr>
              <w:rPr>
                <w:rFonts w:ascii="Arial" w:hAnsi="Arial" w:eastAsia="Arial" w:cs="Arial"/>
              </w:rPr>
            </w:pPr>
            <w:r w:rsidRPr="5969DCD6">
              <w:t>A more equal Wales</w:t>
            </w:r>
          </w:p>
        </w:tc>
        <w:tc>
          <w:tcPr>
            <w:tcW w:w="727" w:type="dxa"/>
            <w:shd w:val="clear" w:color="auto" w:fill="BFBFBF" w:themeFill="background1" w:themeFillShade="BF"/>
            <w:tcMar>
              <w:left w:w="105" w:type="dxa"/>
              <w:right w:w="105" w:type="dxa"/>
            </w:tcMar>
            <w:vAlign w:val="center"/>
          </w:tcPr>
          <w:p w:rsidR="5969DCD6" w:rsidP="5969DCD6" w:rsidRDefault="5969DCD6" w14:paraId="0EFB7B24" w14:textId="013FC114">
            <w:pPr>
              <w:jc w:val="center"/>
            </w:pPr>
            <w:r w:rsidRPr="5969DCD6">
              <w:t>☒</w:t>
            </w:r>
          </w:p>
          <w:p w:rsidR="5969DCD6" w:rsidP="5969DCD6" w:rsidRDefault="5969DCD6" w14:paraId="1690B116" w14:textId="43EF2B85">
            <w:pPr>
              <w:jc w:val="center"/>
              <w:rPr>
                <w:rFonts w:ascii="Arial" w:hAnsi="Arial" w:eastAsia="Arial" w:cs="Arial"/>
              </w:rPr>
            </w:pPr>
          </w:p>
        </w:tc>
        <w:tc>
          <w:tcPr>
            <w:tcW w:w="701" w:type="dxa"/>
            <w:shd w:val="clear" w:color="auto" w:fill="BFBFBF" w:themeFill="background1" w:themeFillShade="BF"/>
            <w:tcMar>
              <w:left w:w="105" w:type="dxa"/>
              <w:right w:w="105" w:type="dxa"/>
            </w:tcMar>
            <w:vAlign w:val="center"/>
          </w:tcPr>
          <w:p w:rsidR="5969DCD6" w:rsidP="5969DCD6" w:rsidRDefault="5969DCD6" w14:paraId="398C21D8" w14:textId="3B03CA48">
            <w:pPr>
              <w:jc w:val="center"/>
            </w:pPr>
            <w:r w:rsidRPr="5969DCD6">
              <w:t>☐</w:t>
            </w:r>
          </w:p>
          <w:p w:rsidR="5969DCD6" w:rsidP="5969DCD6" w:rsidRDefault="5969DCD6" w14:paraId="10970949" w14:textId="2AFE7F8B">
            <w:pPr>
              <w:jc w:val="center"/>
              <w:rPr>
                <w:rFonts w:ascii="Arial" w:hAnsi="Arial" w:eastAsia="Arial" w:cs="Arial"/>
              </w:rPr>
            </w:pPr>
          </w:p>
        </w:tc>
      </w:tr>
      <w:tr w:rsidR="5969DCD6" w:rsidTr="5969DCD6" w14:paraId="11815707" w14:textId="77777777">
        <w:trPr>
          <w:trHeight w:val="390"/>
        </w:trPr>
        <w:tc>
          <w:tcPr>
            <w:tcW w:w="481" w:type="dxa"/>
            <w:shd w:val="clear" w:color="auto" w:fill="F2F2F2" w:themeFill="background1" w:themeFillShade="F2"/>
            <w:tcMar>
              <w:left w:w="105" w:type="dxa"/>
              <w:right w:w="105" w:type="dxa"/>
            </w:tcMar>
            <w:vAlign w:val="center"/>
          </w:tcPr>
          <w:p w:rsidR="5969DCD6" w:rsidP="5969DCD6" w:rsidRDefault="5969DCD6" w14:paraId="5BE0B66C" w14:textId="2D7E62B2">
            <w:pPr>
              <w:jc w:val="center"/>
              <w:rPr>
                <w:rFonts w:ascii="Arial" w:hAnsi="Arial" w:eastAsia="Arial" w:cs="Arial"/>
              </w:rPr>
            </w:pPr>
            <w:r w:rsidRPr="5969DCD6">
              <w:t>16</w:t>
            </w:r>
          </w:p>
        </w:tc>
        <w:tc>
          <w:tcPr>
            <w:tcW w:w="7105" w:type="dxa"/>
            <w:shd w:val="clear" w:color="auto" w:fill="F2F2F2" w:themeFill="background1" w:themeFillShade="F2"/>
            <w:tcMar>
              <w:left w:w="105" w:type="dxa"/>
              <w:right w:w="105" w:type="dxa"/>
            </w:tcMar>
            <w:vAlign w:val="center"/>
          </w:tcPr>
          <w:p w:rsidR="5969DCD6" w:rsidP="5969DCD6" w:rsidRDefault="5969DCD6" w14:paraId="42750924" w14:textId="250A70D5">
            <w:pPr>
              <w:rPr>
                <w:rFonts w:ascii="Arial" w:hAnsi="Arial" w:eastAsia="Arial" w:cs="Arial"/>
              </w:rPr>
            </w:pPr>
            <w:r w:rsidRPr="5969DCD6">
              <w:t>A Wales of cohesive communities</w:t>
            </w:r>
          </w:p>
        </w:tc>
        <w:tc>
          <w:tcPr>
            <w:tcW w:w="727" w:type="dxa"/>
            <w:shd w:val="clear" w:color="auto" w:fill="BFBFBF" w:themeFill="background1" w:themeFillShade="BF"/>
            <w:tcMar>
              <w:left w:w="105" w:type="dxa"/>
              <w:right w:w="105" w:type="dxa"/>
            </w:tcMar>
            <w:vAlign w:val="center"/>
          </w:tcPr>
          <w:p w:rsidR="5969DCD6" w:rsidP="5969DCD6" w:rsidRDefault="5969DCD6" w14:paraId="387C552C" w14:textId="3B56099A">
            <w:pPr>
              <w:jc w:val="center"/>
            </w:pPr>
            <w:r w:rsidRPr="5969DCD6">
              <w:t>☐</w:t>
            </w:r>
          </w:p>
          <w:p w:rsidR="5969DCD6" w:rsidP="5969DCD6" w:rsidRDefault="5969DCD6" w14:paraId="695CED83" w14:textId="39FB6FA8">
            <w:pPr>
              <w:jc w:val="center"/>
              <w:rPr>
                <w:rFonts w:ascii="Arial" w:hAnsi="Arial" w:eastAsia="Arial" w:cs="Arial"/>
              </w:rPr>
            </w:pPr>
          </w:p>
        </w:tc>
        <w:tc>
          <w:tcPr>
            <w:tcW w:w="701" w:type="dxa"/>
            <w:shd w:val="clear" w:color="auto" w:fill="BFBFBF" w:themeFill="background1" w:themeFillShade="BF"/>
            <w:tcMar>
              <w:left w:w="105" w:type="dxa"/>
              <w:right w:w="105" w:type="dxa"/>
            </w:tcMar>
            <w:vAlign w:val="center"/>
          </w:tcPr>
          <w:p w:rsidR="5969DCD6" w:rsidP="5969DCD6" w:rsidRDefault="5969DCD6" w14:paraId="4AA3D6B7" w14:textId="46011E85">
            <w:pPr>
              <w:jc w:val="center"/>
            </w:pPr>
            <w:r w:rsidRPr="5969DCD6">
              <w:t>☒</w:t>
            </w:r>
          </w:p>
          <w:p w:rsidR="5969DCD6" w:rsidP="5969DCD6" w:rsidRDefault="5969DCD6" w14:paraId="4D48EA05" w14:textId="2E0464E1">
            <w:pPr>
              <w:jc w:val="center"/>
              <w:rPr>
                <w:rFonts w:ascii="Arial" w:hAnsi="Arial" w:eastAsia="Arial" w:cs="Arial"/>
              </w:rPr>
            </w:pPr>
          </w:p>
        </w:tc>
      </w:tr>
      <w:tr w:rsidR="5969DCD6" w:rsidTr="5969DCD6" w14:paraId="454D0541" w14:textId="77777777">
        <w:trPr>
          <w:trHeight w:val="435"/>
        </w:trPr>
        <w:tc>
          <w:tcPr>
            <w:tcW w:w="481" w:type="dxa"/>
            <w:shd w:val="clear" w:color="auto" w:fill="F2F2F2" w:themeFill="background1" w:themeFillShade="F2"/>
            <w:tcMar>
              <w:left w:w="105" w:type="dxa"/>
              <w:right w:w="105" w:type="dxa"/>
            </w:tcMar>
            <w:vAlign w:val="center"/>
          </w:tcPr>
          <w:p w:rsidR="5969DCD6" w:rsidP="5969DCD6" w:rsidRDefault="5969DCD6" w14:paraId="100AA886" w14:textId="619035CC">
            <w:pPr>
              <w:jc w:val="center"/>
              <w:rPr>
                <w:rFonts w:ascii="Arial" w:hAnsi="Arial" w:eastAsia="Arial" w:cs="Arial"/>
              </w:rPr>
            </w:pPr>
            <w:r w:rsidRPr="5969DCD6">
              <w:t>17</w:t>
            </w:r>
          </w:p>
        </w:tc>
        <w:tc>
          <w:tcPr>
            <w:tcW w:w="7105" w:type="dxa"/>
            <w:shd w:val="clear" w:color="auto" w:fill="F2F2F2" w:themeFill="background1" w:themeFillShade="F2"/>
            <w:tcMar>
              <w:left w:w="105" w:type="dxa"/>
              <w:right w:w="105" w:type="dxa"/>
            </w:tcMar>
            <w:vAlign w:val="center"/>
          </w:tcPr>
          <w:p w:rsidR="5969DCD6" w:rsidP="5969DCD6" w:rsidRDefault="5969DCD6" w14:paraId="046482D3" w14:textId="0B84E59F">
            <w:pPr>
              <w:rPr>
                <w:rFonts w:ascii="Arial" w:hAnsi="Arial" w:eastAsia="Arial" w:cs="Arial"/>
              </w:rPr>
            </w:pPr>
            <w:r w:rsidRPr="5969DCD6">
              <w:t>A Wales of vibrant culture and thriving Welsh language</w:t>
            </w:r>
          </w:p>
        </w:tc>
        <w:tc>
          <w:tcPr>
            <w:tcW w:w="727" w:type="dxa"/>
            <w:shd w:val="clear" w:color="auto" w:fill="BFBFBF" w:themeFill="background1" w:themeFillShade="BF"/>
            <w:tcMar>
              <w:left w:w="105" w:type="dxa"/>
              <w:right w:w="105" w:type="dxa"/>
            </w:tcMar>
            <w:vAlign w:val="center"/>
          </w:tcPr>
          <w:p w:rsidR="5969DCD6" w:rsidP="5969DCD6" w:rsidRDefault="5969DCD6" w14:paraId="68C1CD65" w14:textId="44301385">
            <w:pPr>
              <w:jc w:val="center"/>
            </w:pPr>
            <w:r w:rsidRPr="5969DCD6">
              <w:t>☐</w:t>
            </w:r>
          </w:p>
          <w:p w:rsidR="5969DCD6" w:rsidP="5969DCD6" w:rsidRDefault="5969DCD6" w14:paraId="5A59174F" w14:textId="4AD054F7">
            <w:pPr>
              <w:jc w:val="center"/>
              <w:rPr>
                <w:rFonts w:ascii="Arial" w:hAnsi="Arial" w:eastAsia="Arial" w:cs="Arial"/>
              </w:rPr>
            </w:pPr>
          </w:p>
        </w:tc>
        <w:tc>
          <w:tcPr>
            <w:tcW w:w="701" w:type="dxa"/>
            <w:shd w:val="clear" w:color="auto" w:fill="BFBFBF" w:themeFill="background1" w:themeFillShade="BF"/>
            <w:tcMar>
              <w:left w:w="105" w:type="dxa"/>
              <w:right w:w="105" w:type="dxa"/>
            </w:tcMar>
            <w:vAlign w:val="center"/>
          </w:tcPr>
          <w:p w:rsidR="5969DCD6" w:rsidP="5969DCD6" w:rsidRDefault="5969DCD6" w14:paraId="702F1923" w14:textId="135C4D5D">
            <w:pPr>
              <w:jc w:val="center"/>
            </w:pPr>
            <w:r w:rsidRPr="5969DCD6">
              <w:t>☒</w:t>
            </w:r>
          </w:p>
          <w:p w:rsidR="5969DCD6" w:rsidP="5969DCD6" w:rsidRDefault="5969DCD6" w14:paraId="1F5482C3" w14:textId="37EB6184">
            <w:pPr>
              <w:jc w:val="center"/>
              <w:rPr>
                <w:rFonts w:ascii="Arial" w:hAnsi="Arial" w:eastAsia="Arial" w:cs="Arial"/>
              </w:rPr>
            </w:pPr>
          </w:p>
        </w:tc>
      </w:tr>
      <w:tr w:rsidR="5969DCD6" w:rsidTr="5969DCD6" w14:paraId="239B19EF" w14:textId="77777777">
        <w:trPr>
          <w:trHeight w:val="390"/>
        </w:trPr>
        <w:tc>
          <w:tcPr>
            <w:tcW w:w="481" w:type="dxa"/>
            <w:shd w:val="clear" w:color="auto" w:fill="F2F2F2" w:themeFill="background1" w:themeFillShade="F2"/>
            <w:tcMar>
              <w:left w:w="105" w:type="dxa"/>
              <w:right w:w="105" w:type="dxa"/>
            </w:tcMar>
            <w:vAlign w:val="center"/>
          </w:tcPr>
          <w:p w:rsidR="5969DCD6" w:rsidP="5969DCD6" w:rsidRDefault="5969DCD6" w14:paraId="61CD38AD" w14:textId="74FABA53">
            <w:pPr>
              <w:jc w:val="center"/>
              <w:rPr>
                <w:rFonts w:ascii="Arial" w:hAnsi="Arial" w:eastAsia="Arial" w:cs="Arial"/>
              </w:rPr>
            </w:pPr>
            <w:r w:rsidRPr="5969DCD6">
              <w:t>18</w:t>
            </w:r>
          </w:p>
        </w:tc>
        <w:tc>
          <w:tcPr>
            <w:tcW w:w="7105" w:type="dxa"/>
            <w:shd w:val="clear" w:color="auto" w:fill="F2F2F2" w:themeFill="background1" w:themeFillShade="F2"/>
            <w:tcMar>
              <w:left w:w="105" w:type="dxa"/>
              <w:right w:w="105" w:type="dxa"/>
            </w:tcMar>
            <w:vAlign w:val="center"/>
          </w:tcPr>
          <w:p w:rsidR="5969DCD6" w:rsidP="5969DCD6" w:rsidRDefault="5969DCD6" w14:paraId="1D4527AA" w14:textId="6237F519">
            <w:pPr>
              <w:rPr>
                <w:rFonts w:ascii="Arial" w:hAnsi="Arial" w:eastAsia="Arial" w:cs="Arial"/>
              </w:rPr>
            </w:pPr>
            <w:r w:rsidRPr="5969DCD6">
              <w:t>A globally responsible Wales</w:t>
            </w:r>
          </w:p>
        </w:tc>
        <w:tc>
          <w:tcPr>
            <w:tcW w:w="727" w:type="dxa"/>
            <w:shd w:val="clear" w:color="auto" w:fill="BFBFBF" w:themeFill="background1" w:themeFillShade="BF"/>
            <w:tcMar>
              <w:left w:w="105" w:type="dxa"/>
              <w:right w:w="105" w:type="dxa"/>
            </w:tcMar>
            <w:vAlign w:val="center"/>
          </w:tcPr>
          <w:p w:rsidR="5969DCD6" w:rsidP="5969DCD6" w:rsidRDefault="5969DCD6" w14:paraId="55FBD65A" w14:textId="1A045EB5">
            <w:pPr>
              <w:jc w:val="center"/>
            </w:pPr>
            <w:r w:rsidRPr="5969DCD6">
              <w:t>☐</w:t>
            </w:r>
          </w:p>
          <w:p w:rsidR="5969DCD6" w:rsidP="5969DCD6" w:rsidRDefault="5969DCD6" w14:paraId="4D1EC23F" w14:textId="1D64FDF1">
            <w:pPr>
              <w:jc w:val="center"/>
              <w:rPr>
                <w:rFonts w:ascii="Arial" w:hAnsi="Arial" w:eastAsia="Arial" w:cs="Arial"/>
              </w:rPr>
            </w:pPr>
          </w:p>
        </w:tc>
        <w:tc>
          <w:tcPr>
            <w:tcW w:w="701" w:type="dxa"/>
            <w:shd w:val="clear" w:color="auto" w:fill="BFBFBF" w:themeFill="background1" w:themeFillShade="BF"/>
            <w:tcMar>
              <w:left w:w="105" w:type="dxa"/>
              <w:right w:w="105" w:type="dxa"/>
            </w:tcMar>
            <w:vAlign w:val="center"/>
          </w:tcPr>
          <w:p w:rsidR="5969DCD6" w:rsidP="5969DCD6" w:rsidRDefault="5969DCD6" w14:paraId="0361D667" w14:textId="4D96CAD2">
            <w:pPr>
              <w:jc w:val="center"/>
            </w:pPr>
            <w:r w:rsidRPr="5969DCD6">
              <w:t>☒</w:t>
            </w:r>
          </w:p>
          <w:p w:rsidR="5969DCD6" w:rsidP="5969DCD6" w:rsidRDefault="5969DCD6" w14:paraId="5B3569EE" w14:textId="6D874F07">
            <w:pPr>
              <w:jc w:val="center"/>
              <w:rPr>
                <w:rFonts w:ascii="Arial" w:hAnsi="Arial" w:eastAsia="Arial" w:cs="Arial"/>
              </w:rPr>
            </w:pPr>
          </w:p>
        </w:tc>
      </w:tr>
      <w:tr w:rsidR="5969DCD6" w:rsidTr="5969DCD6" w14:paraId="6F85BF12" w14:textId="77777777">
        <w:trPr>
          <w:trHeight w:val="390"/>
        </w:trPr>
        <w:tc>
          <w:tcPr>
            <w:tcW w:w="481" w:type="dxa"/>
            <w:shd w:val="clear" w:color="auto" w:fill="F2F2F2" w:themeFill="background1" w:themeFillShade="F2"/>
            <w:tcMar>
              <w:left w:w="105" w:type="dxa"/>
              <w:right w:w="105" w:type="dxa"/>
            </w:tcMar>
            <w:vAlign w:val="center"/>
          </w:tcPr>
          <w:p w:rsidR="5969DCD6" w:rsidP="5969DCD6" w:rsidRDefault="5969DCD6" w14:paraId="2740F97E" w14:textId="2DC8B8FD">
            <w:pPr>
              <w:jc w:val="center"/>
              <w:rPr>
                <w:rFonts w:ascii="Arial" w:hAnsi="Arial" w:eastAsia="Arial" w:cs="Arial"/>
              </w:rPr>
            </w:pPr>
            <w:r w:rsidRPr="5969DCD6">
              <w:t>19</w:t>
            </w:r>
          </w:p>
        </w:tc>
        <w:tc>
          <w:tcPr>
            <w:tcW w:w="8533" w:type="dxa"/>
            <w:gridSpan w:val="3"/>
            <w:shd w:val="clear" w:color="auto" w:fill="F2F2F2" w:themeFill="background1" w:themeFillShade="F2"/>
            <w:tcMar>
              <w:left w:w="105" w:type="dxa"/>
              <w:right w:w="105" w:type="dxa"/>
            </w:tcMar>
            <w:vAlign w:val="center"/>
          </w:tcPr>
          <w:p w:rsidR="5969DCD6" w:rsidP="5969DCD6" w:rsidRDefault="5969DCD6" w14:paraId="740A46C2" w14:textId="2CCF52F2">
            <w:pPr>
              <w:rPr>
                <w:rFonts w:ascii="Arial" w:hAnsi="Arial" w:eastAsia="Arial" w:cs="Arial"/>
              </w:rPr>
            </w:pPr>
            <w:r w:rsidRPr="5969DCD6">
              <w:t>If YES to any of the above, please give details:</w:t>
            </w:r>
          </w:p>
        </w:tc>
      </w:tr>
      <w:tr w:rsidR="5969DCD6" w:rsidTr="5969DCD6" w14:paraId="5C3E1C20" w14:textId="77777777">
        <w:trPr>
          <w:trHeight w:val="390"/>
        </w:trPr>
        <w:tc>
          <w:tcPr>
            <w:tcW w:w="481" w:type="dxa"/>
            <w:tcMar>
              <w:left w:w="105" w:type="dxa"/>
              <w:right w:w="105" w:type="dxa"/>
            </w:tcMar>
            <w:vAlign w:val="center"/>
          </w:tcPr>
          <w:p w:rsidR="5969DCD6" w:rsidP="5969DCD6" w:rsidRDefault="5969DCD6" w14:paraId="73FD532C" w14:textId="4A82AB9D">
            <w:pPr>
              <w:jc w:val="center"/>
              <w:rPr>
                <w:rFonts w:ascii="Arial" w:hAnsi="Arial" w:eastAsia="Arial" w:cs="Arial"/>
              </w:rPr>
            </w:pPr>
          </w:p>
        </w:tc>
        <w:tc>
          <w:tcPr>
            <w:tcW w:w="8533" w:type="dxa"/>
            <w:gridSpan w:val="3"/>
            <w:tcMar>
              <w:left w:w="105" w:type="dxa"/>
              <w:right w:w="105" w:type="dxa"/>
            </w:tcMar>
            <w:vAlign w:val="center"/>
          </w:tcPr>
          <w:p w:rsidR="5969DCD6" w:rsidP="5969DCD6" w:rsidRDefault="5969DCD6" w14:paraId="20A51DC6" w14:textId="6F5A558B">
            <w:pPr>
              <w:rPr>
                <w:rFonts w:ascii="Arial" w:hAnsi="Arial" w:eastAsia="Arial" w:cs="Arial"/>
                <w:sz w:val="20"/>
                <w:szCs w:val="20"/>
              </w:rPr>
            </w:pPr>
            <w:r w:rsidRPr="5969DCD6">
              <w:rPr>
                <w:sz w:val="20"/>
                <w:szCs w:val="20"/>
              </w:rPr>
              <w:t xml:space="preserve">Due to the nature of the study, the potential impact on finding out the impact of experiences and impact of physical education in secondary schools could link to a healthier Wales, a Resilient Wales, prosperous </w:t>
            </w:r>
            <w:proofErr w:type="gramStart"/>
            <w:r w:rsidRPr="5969DCD6">
              <w:rPr>
                <w:sz w:val="20"/>
                <w:szCs w:val="20"/>
              </w:rPr>
              <w:t>Wales</w:t>
            </w:r>
            <w:proofErr w:type="gramEnd"/>
            <w:r w:rsidRPr="5969DCD6">
              <w:rPr>
                <w:sz w:val="20"/>
                <w:szCs w:val="20"/>
              </w:rPr>
              <w:t xml:space="preserve"> and a more equal Wales.</w:t>
            </w:r>
          </w:p>
        </w:tc>
      </w:tr>
    </w:tbl>
    <w:p w:rsidR="597B9B4C" w:rsidP="5969DCD6" w:rsidRDefault="597B9B4C" w14:paraId="54867A99" w14:textId="7206CC45">
      <w:pPr>
        <w:spacing w:after="240"/>
        <w:rPr>
          <w:rFonts w:ascii="Segoe UI" w:hAnsi="Segoe UI" w:eastAsia="Segoe UI" w:cs="Segoe UI"/>
          <w:color w:val="000000" w:themeColor="text1"/>
        </w:rPr>
      </w:pPr>
      <w:r w:rsidRPr="5969DCD6">
        <w:rPr>
          <w:rFonts w:ascii="Segoe UI" w:hAnsi="Segoe UI" w:eastAsia="Segoe UI" w:cs="Segoe UI"/>
          <w:b/>
          <w:bCs/>
          <w:color w:val="000000" w:themeColor="text1"/>
        </w:rPr>
        <w:t>SECTION F: Scope of Research Activity</w:t>
      </w:r>
    </w:p>
    <w:tbl>
      <w:tblPr>
        <w:tblStyle w:val="TableGrid"/>
        <w:tblW w:w="0" w:type="auto"/>
        <w:tblLayout w:type="fixed"/>
        <w:tblLook w:val="04A0" w:firstRow="1" w:lastRow="0" w:firstColumn="1" w:lastColumn="0" w:noHBand="0" w:noVBand="1"/>
      </w:tblPr>
      <w:tblGrid>
        <w:gridCol w:w="480"/>
        <w:gridCol w:w="7108"/>
        <w:gridCol w:w="726"/>
        <w:gridCol w:w="700"/>
      </w:tblGrid>
      <w:tr w:rsidR="5969DCD6" w:rsidTr="5969DCD6" w14:paraId="0719206B" w14:textId="77777777">
        <w:trPr>
          <w:trHeight w:val="555"/>
        </w:trPr>
        <w:tc>
          <w:tcPr>
            <w:tcW w:w="480" w:type="dxa"/>
            <w:shd w:val="clear" w:color="auto" w:fill="F2F2F2" w:themeFill="background1" w:themeFillShade="F2"/>
            <w:tcMar>
              <w:left w:w="105" w:type="dxa"/>
              <w:right w:w="105" w:type="dxa"/>
            </w:tcMar>
            <w:vAlign w:val="center"/>
          </w:tcPr>
          <w:p w:rsidR="5969DCD6" w:rsidP="5969DCD6" w:rsidRDefault="5969DCD6" w14:paraId="283F4699" w14:textId="3C3E086B">
            <w:pPr>
              <w:rPr>
                <w:rFonts w:ascii="Arial" w:hAnsi="Arial" w:eastAsia="Arial" w:cs="Arial"/>
              </w:rPr>
            </w:pPr>
          </w:p>
        </w:tc>
        <w:tc>
          <w:tcPr>
            <w:tcW w:w="7108" w:type="dxa"/>
            <w:shd w:val="clear" w:color="auto" w:fill="F2F2F2" w:themeFill="background1" w:themeFillShade="F2"/>
            <w:tcMar>
              <w:left w:w="105" w:type="dxa"/>
              <w:right w:w="105" w:type="dxa"/>
            </w:tcMar>
            <w:vAlign w:val="center"/>
          </w:tcPr>
          <w:p w:rsidR="5969DCD6" w:rsidP="5969DCD6" w:rsidRDefault="5969DCD6" w14:paraId="6CF1F2E8" w14:textId="30F7706D">
            <w:pPr>
              <w:rPr>
                <w:rFonts w:ascii="Arial" w:hAnsi="Arial" w:eastAsia="Arial" w:cs="Arial"/>
              </w:rPr>
            </w:pPr>
            <w:r w:rsidRPr="5969DCD6">
              <w:rPr>
                <w:b/>
                <w:bCs/>
              </w:rPr>
              <w:t>Will the research activity include:</w:t>
            </w:r>
          </w:p>
        </w:tc>
        <w:tc>
          <w:tcPr>
            <w:tcW w:w="726" w:type="dxa"/>
            <w:shd w:val="clear" w:color="auto" w:fill="F2F2F2" w:themeFill="background1" w:themeFillShade="F2"/>
            <w:tcMar>
              <w:left w:w="105" w:type="dxa"/>
              <w:right w:w="105" w:type="dxa"/>
            </w:tcMar>
            <w:vAlign w:val="center"/>
          </w:tcPr>
          <w:p w:rsidR="5969DCD6" w:rsidP="5969DCD6" w:rsidRDefault="5969DCD6" w14:paraId="57989F8A" w14:textId="64DE749E">
            <w:pPr>
              <w:jc w:val="center"/>
              <w:rPr>
                <w:rFonts w:ascii="Arial" w:hAnsi="Arial" w:eastAsia="Arial" w:cs="Arial"/>
              </w:rPr>
            </w:pPr>
            <w:r w:rsidRPr="5969DCD6">
              <w:rPr>
                <w:b/>
                <w:bCs/>
              </w:rPr>
              <w:t>YES</w:t>
            </w:r>
          </w:p>
        </w:tc>
        <w:tc>
          <w:tcPr>
            <w:tcW w:w="700" w:type="dxa"/>
            <w:shd w:val="clear" w:color="auto" w:fill="F2F2F2" w:themeFill="background1" w:themeFillShade="F2"/>
            <w:tcMar>
              <w:left w:w="105" w:type="dxa"/>
              <w:right w:w="105" w:type="dxa"/>
            </w:tcMar>
            <w:vAlign w:val="center"/>
          </w:tcPr>
          <w:p w:rsidR="5969DCD6" w:rsidP="5969DCD6" w:rsidRDefault="5969DCD6" w14:paraId="282D4D5F" w14:textId="36ECA17C">
            <w:pPr>
              <w:jc w:val="center"/>
              <w:rPr>
                <w:rFonts w:ascii="Arial" w:hAnsi="Arial" w:eastAsia="Arial" w:cs="Arial"/>
              </w:rPr>
            </w:pPr>
            <w:r w:rsidRPr="5969DCD6">
              <w:rPr>
                <w:b/>
                <w:bCs/>
              </w:rPr>
              <w:t>NO</w:t>
            </w:r>
          </w:p>
        </w:tc>
      </w:tr>
      <w:tr w:rsidR="5969DCD6" w:rsidTr="5969DCD6" w14:paraId="51BBD549" w14:textId="77777777">
        <w:trPr>
          <w:trHeight w:val="435"/>
        </w:trPr>
        <w:tc>
          <w:tcPr>
            <w:tcW w:w="480" w:type="dxa"/>
            <w:shd w:val="clear" w:color="auto" w:fill="F2F2F2" w:themeFill="background1" w:themeFillShade="F2"/>
            <w:tcMar>
              <w:left w:w="105" w:type="dxa"/>
              <w:right w:w="105" w:type="dxa"/>
            </w:tcMar>
            <w:vAlign w:val="center"/>
          </w:tcPr>
          <w:p w:rsidR="5969DCD6" w:rsidP="5969DCD6" w:rsidRDefault="5969DCD6" w14:paraId="7293CC25" w14:textId="12CB6C6C">
            <w:pPr>
              <w:rPr>
                <w:rFonts w:ascii="Arial" w:hAnsi="Arial" w:eastAsia="Arial" w:cs="Arial"/>
              </w:rPr>
            </w:pPr>
            <w:r w:rsidRPr="5969DCD6">
              <w:t>1</w:t>
            </w:r>
          </w:p>
        </w:tc>
        <w:tc>
          <w:tcPr>
            <w:tcW w:w="7108" w:type="dxa"/>
            <w:shd w:val="clear" w:color="auto" w:fill="F2F2F2" w:themeFill="background1" w:themeFillShade="F2"/>
            <w:tcMar>
              <w:left w:w="105" w:type="dxa"/>
              <w:right w:w="105" w:type="dxa"/>
            </w:tcMar>
            <w:vAlign w:val="center"/>
          </w:tcPr>
          <w:p w:rsidR="5969DCD6" w:rsidP="5969DCD6" w:rsidRDefault="5969DCD6" w14:paraId="4925DEB2" w14:textId="6CC9F7E8">
            <w:pPr>
              <w:rPr>
                <w:rFonts w:ascii="Arial" w:hAnsi="Arial" w:eastAsia="Arial" w:cs="Arial"/>
              </w:rPr>
            </w:pPr>
            <w:r w:rsidRPr="5969DCD6">
              <w:t>Use of a questionnaire or similar research instrument?</w:t>
            </w:r>
          </w:p>
        </w:tc>
        <w:tc>
          <w:tcPr>
            <w:tcW w:w="726" w:type="dxa"/>
            <w:shd w:val="clear" w:color="auto" w:fill="BFBFBF" w:themeFill="background1" w:themeFillShade="BF"/>
            <w:tcMar>
              <w:left w:w="105" w:type="dxa"/>
              <w:right w:w="105" w:type="dxa"/>
            </w:tcMar>
            <w:vAlign w:val="center"/>
          </w:tcPr>
          <w:p w:rsidR="5969DCD6" w:rsidP="5969DCD6" w:rsidRDefault="5969DCD6" w14:paraId="6BC8C689" w14:textId="528A7760">
            <w:pPr>
              <w:jc w:val="center"/>
            </w:pPr>
            <w:r w:rsidRPr="5969DCD6">
              <w:t>☐</w:t>
            </w:r>
          </w:p>
          <w:p w:rsidR="5969DCD6" w:rsidP="5969DCD6" w:rsidRDefault="5969DCD6" w14:paraId="156EFB3B" w14:textId="0B67CA36">
            <w:pPr>
              <w:jc w:val="center"/>
              <w:rPr>
                <w:rFonts w:ascii="Arial" w:hAnsi="Arial" w:eastAsia="Arial" w:cs="Arial"/>
              </w:rPr>
            </w:pPr>
          </w:p>
        </w:tc>
        <w:tc>
          <w:tcPr>
            <w:tcW w:w="700" w:type="dxa"/>
            <w:shd w:val="clear" w:color="auto" w:fill="BFBFBF" w:themeFill="background1" w:themeFillShade="BF"/>
            <w:tcMar>
              <w:left w:w="105" w:type="dxa"/>
              <w:right w:w="105" w:type="dxa"/>
            </w:tcMar>
            <w:vAlign w:val="center"/>
          </w:tcPr>
          <w:p w:rsidR="5969DCD6" w:rsidP="5969DCD6" w:rsidRDefault="5969DCD6" w14:paraId="62444CB9" w14:textId="39C3CC5F">
            <w:pPr>
              <w:jc w:val="center"/>
            </w:pPr>
            <w:r w:rsidRPr="5969DCD6">
              <w:t>☒</w:t>
            </w:r>
          </w:p>
          <w:p w:rsidR="5969DCD6" w:rsidP="5969DCD6" w:rsidRDefault="5969DCD6" w14:paraId="1F5228E2" w14:textId="4E301CCF">
            <w:pPr>
              <w:jc w:val="center"/>
              <w:rPr>
                <w:rFonts w:ascii="Arial" w:hAnsi="Arial" w:eastAsia="Arial" w:cs="Arial"/>
              </w:rPr>
            </w:pPr>
          </w:p>
        </w:tc>
      </w:tr>
      <w:tr w:rsidR="5969DCD6" w:rsidTr="5969DCD6" w14:paraId="44D1FE25" w14:textId="77777777">
        <w:trPr>
          <w:trHeight w:val="435"/>
        </w:trPr>
        <w:tc>
          <w:tcPr>
            <w:tcW w:w="480" w:type="dxa"/>
            <w:shd w:val="clear" w:color="auto" w:fill="F2F2F2" w:themeFill="background1" w:themeFillShade="F2"/>
            <w:tcMar>
              <w:left w:w="105" w:type="dxa"/>
              <w:right w:w="105" w:type="dxa"/>
            </w:tcMar>
            <w:vAlign w:val="center"/>
          </w:tcPr>
          <w:p w:rsidR="5969DCD6" w:rsidP="5969DCD6" w:rsidRDefault="5969DCD6" w14:paraId="13E2A474" w14:textId="33FDEB94">
            <w:pPr>
              <w:rPr>
                <w:rFonts w:ascii="Arial" w:hAnsi="Arial" w:eastAsia="Arial" w:cs="Arial"/>
              </w:rPr>
            </w:pPr>
            <w:r w:rsidRPr="5969DCD6">
              <w:t>2</w:t>
            </w:r>
          </w:p>
        </w:tc>
        <w:tc>
          <w:tcPr>
            <w:tcW w:w="7108" w:type="dxa"/>
            <w:shd w:val="clear" w:color="auto" w:fill="F2F2F2" w:themeFill="background1" w:themeFillShade="F2"/>
            <w:tcMar>
              <w:left w:w="105" w:type="dxa"/>
              <w:right w:w="105" w:type="dxa"/>
            </w:tcMar>
            <w:vAlign w:val="center"/>
          </w:tcPr>
          <w:p w:rsidR="5969DCD6" w:rsidP="5969DCD6" w:rsidRDefault="5969DCD6" w14:paraId="14B130AF" w14:textId="23873D0D">
            <w:pPr>
              <w:rPr>
                <w:rFonts w:ascii="Arial" w:hAnsi="Arial" w:eastAsia="Arial" w:cs="Arial"/>
              </w:rPr>
            </w:pPr>
            <w:r w:rsidRPr="5969DCD6">
              <w:t>Use of interviews?</w:t>
            </w:r>
          </w:p>
        </w:tc>
        <w:tc>
          <w:tcPr>
            <w:tcW w:w="726" w:type="dxa"/>
            <w:shd w:val="clear" w:color="auto" w:fill="BFBFBF" w:themeFill="background1" w:themeFillShade="BF"/>
            <w:tcMar>
              <w:left w:w="105" w:type="dxa"/>
              <w:right w:w="105" w:type="dxa"/>
            </w:tcMar>
            <w:vAlign w:val="center"/>
          </w:tcPr>
          <w:p w:rsidR="5969DCD6" w:rsidP="5969DCD6" w:rsidRDefault="5969DCD6" w14:paraId="64242639" w14:textId="072A0F5F">
            <w:pPr>
              <w:jc w:val="center"/>
            </w:pPr>
            <w:r w:rsidRPr="5969DCD6">
              <w:t>☒</w:t>
            </w:r>
          </w:p>
          <w:p w:rsidR="5969DCD6" w:rsidP="5969DCD6" w:rsidRDefault="5969DCD6" w14:paraId="32C20655" w14:textId="0BEB8C1E">
            <w:pPr>
              <w:jc w:val="center"/>
              <w:rPr>
                <w:rFonts w:ascii="Arial" w:hAnsi="Arial" w:eastAsia="Arial" w:cs="Arial"/>
              </w:rPr>
            </w:pPr>
          </w:p>
        </w:tc>
        <w:tc>
          <w:tcPr>
            <w:tcW w:w="700" w:type="dxa"/>
            <w:shd w:val="clear" w:color="auto" w:fill="BFBFBF" w:themeFill="background1" w:themeFillShade="BF"/>
            <w:tcMar>
              <w:left w:w="105" w:type="dxa"/>
              <w:right w:w="105" w:type="dxa"/>
            </w:tcMar>
            <w:vAlign w:val="center"/>
          </w:tcPr>
          <w:p w:rsidR="5969DCD6" w:rsidP="5969DCD6" w:rsidRDefault="5969DCD6" w14:paraId="4C5CFC39" w14:textId="241DAAFC">
            <w:pPr>
              <w:jc w:val="center"/>
            </w:pPr>
            <w:r w:rsidRPr="5969DCD6">
              <w:t>☐</w:t>
            </w:r>
          </w:p>
          <w:p w:rsidR="5969DCD6" w:rsidP="5969DCD6" w:rsidRDefault="5969DCD6" w14:paraId="68A62FE0" w14:textId="63F72A9E">
            <w:pPr>
              <w:jc w:val="center"/>
              <w:rPr>
                <w:rFonts w:ascii="Arial" w:hAnsi="Arial" w:eastAsia="Arial" w:cs="Arial"/>
              </w:rPr>
            </w:pPr>
          </w:p>
        </w:tc>
      </w:tr>
      <w:tr w:rsidR="5969DCD6" w:rsidTr="5969DCD6" w14:paraId="778ECFC5" w14:textId="77777777">
        <w:trPr>
          <w:trHeight w:val="435"/>
        </w:trPr>
        <w:tc>
          <w:tcPr>
            <w:tcW w:w="480" w:type="dxa"/>
            <w:shd w:val="clear" w:color="auto" w:fill="F2F2F2" w:themeFill="background1" w:themeFillShade="F2"/>
            <w:tcMar>
              <w:left w:w="105" w:type="dxa"/>
              <w:right w:w="105" w:type="dxa"/>
            </w:tcMar>
            <w:vAlign w:val="center"/>
          </w:tcPr>
          <w:p w:rsidR="5969DCD6" w:rsidP="5969DCD6" w:rsidRDefault="5969DCD6" w14:paraId="742A03B3" w14:textId="00B9A308">
            <w:pPr>
              <w:rPr>
                <w:rFonts w:ascii="Arial" w:hAnsi="Arial" w:eastAsia="Arial" w:cs="Arial"/>
              </w:rPr>
            </w:pPr>
            <w:r w:rsidRPr="5969DCD6">
              <w:t>3</w:t>
            </w:r>
          </w:p>
        </w:tc>
        <w:tc>
          <w:tcPr>
            <w:tcW w:w="7108" w:type="dxa"/>
            <w:shd w:val="clear" w:color="auto" w:fill="F2F2F2" w:themeFill="background1" w:themeFillShade="F2"/>
            <w:tcMar>
              <w:left w:w="105" w:type="dxa"/>
              <w:right w:w="105" w:type="dxa"/>
            </w:tcMar>
            <w:vAlign w:val="center"/>
          </w:tcPr>
          <w:p w:rsidR="5969DCD6" w:rsidP="5969DCD6" w:rsidRDefault="5969DCD6" w14:paraId="58F5B7E6" w14:textId="672182C7">
            <w:pPr>
              <w:rPr>
                <w:rFonts w:ascii="Arial" w:hAnsi="Arial" w:eastAsia="Arial" w:cs="Arial"/>
              </w:rPr>
            </w:pPr>
            <w:r w:rsidRPr="5969DCD6">
              <w:t>Use of focus groups?</w:t>
            </w:r>
          </w:p>
        </w:tc>
        <w:tc>
          <w:tcPr>
            <w:tcW w:w="726" w:type="dxa"/>
            <w:shd w:val="clear" w:color="auto" w:fill="BFBFBF" w:themeFill="background1" w:themeFillShade="BF"/>
            <w:tcMar>
              <w:left w:w="105" w:type="dxa"/>
              <w:right w:w="105" w:type="dxa"/>
            </w:tcMar>
            <w:vAlign w:val="center"/>
          </w:tcPr>
          <w:p w:rsidR="5969DCD6" w:rsidP="5969DCD6" w:rsidRDefault="5969DCD6" w14:paraId="4965D4DC" w14:textId="1834D15A">
            <w:pPr>
              <w:jc w:val="center"/>
            </w:pPr>
            <w:r w:rsidRPr="5969DCD6">
              <w:t>☐</w:t>
            </w:r>
          </w:p>
          <w:p w:rsidR="5969DCD6" w:rsidP="5969DCD6" w:rsidRDefault="5969DCD6" w14:paraId="154A940F" w14:textId="486CF7B4">
            <w:pPr>
              <w:jc w:val="center"/>
              <w:rPr>
                <w:rFonts w:ascii="Arial" w:hAnsi="Arial" w:eastAsia="Arial" w:cs="Arial"/>
              </w:rPr>
            </w:pPr>
          </w:p>
        </w:tc>
        <w:tc>
          <w:tcPr>
            <w:tcW w:w="700" w:type="dxa"/>
            <w:shd w:val="clear" w:color="auto" w:fill="BFBFBF" w:themeFill="background1" w:themeFillShade="BF"/>
            <w:tcMar>
              <w:left w:w="105" w:type="dxa"/>
              <w:right w:w="105" w:type="dxa"/>
            </w:tcMar>
            <w:vAlign w:val="center"/>
          </w:tcPr>
          <w:p w:rsidR="5969DCD6" w:rsidP="5969DCD6" w:rsidRDefault="5969DCD6" w14:paraId="5D00D07E" w14:textId="405F642C">
            <w:pPr>
              <w:jc w:val="center"/>
            </w:pPr>
            <w:r w:rsidRPr="5969DCD6">
              <w:t>☒</w:t>
            </w:r>
          </w:p>
          <w:p w:rsidR="5969DCD6" w:rsidP="5969DCD6" w:rsidRDefault="5969DCD6" w14:paraId="6530D544" w14:textId="04283D8E">
            <w:pPr>
              <w:jc w:val="center"/>
              <w:rPr>
                <w:rFonts w:ascii="Arial" w:hAnsi="Arial" w:eastAsia="Arial" w:cs="Arial"/>
              </w:rPr>
            </w:pPr>
          </w:p>
        </w:tc>
      </w:tr>
      <w:tr w:rsidR="5969DCD6" w:rsidTr="5969DCD6" w14:paraId="2AB06B34" w14:textId="77777777">
        <w:trPr>
          <w:trHeight w:val="390"/>
        </w:trPr>
        <w:tc>
          <w:tcPr>
            <w:tcW w:w="480" w:type="dxa"/>
            <w:shd w:val="clear" w:color="auto" w:fill="F2F2F2" w:themeFill="background1" w:themeFillShade="F2"/>
            <w:tcMar>
              <w:left w:w="105" w:type="dxa"/>
              <w:right w:w="105" w:type="dxa"/>
            </w:tcMar>
            <w:vAlign w:val="center"/>
          </w:tcPr>
          <w:p w:rsidR="5969DCD6" w:rsidP="5969DCD6" w:rsidRDefault="5969DCD6" w14:paraId="21542447" w14:textId="0BDA6A05">
            <w:pPr>
              <w:rPr>
                <w:rFonts w:ascii="Arial" w:hAnsi="Arial" w:eastAsia="Arial" w:cs="Arial"/>
              </w:rPr>
            </w:pPr>
            <w:r w:rsidRPr="5969DCD6">
              <w:t>4</w:t>
            </w:r>
          </w:p>
        </w:tc>
        <w:tc>
          <w:tcPr>
            <w:tcW w:w="7108" w:type="dxa"/>
            <w:shd w:val="clear" w:color="auto" w:fill="F2F2F2" w:themeFill="background1" w:themeFillShade="F2"/>
            <w:tcMar>
              <w:left w:w="105" w:type="dxa"/>
              <w:right w:w="105" w:type="dxa"/>
            </w:tcMar>
            <w:vAlign w:val="center"/>
          </w:tcPr>
          <w:p w:rsidR="5969DCD6" w:rsidP="5969DCD6" w:rsidRDefault="5969DCD6" w14:paraId="364CD346" w14:textId="78B3C95F">
            <w:pPr>
              <w:rPr>
                <w:rFonts w:ascii="Arial" w:hAnsi="Arial" w:eastAsia="Arial" w:cs="Arial"/>
              </w:rPr>
            </w:pPr>
            <w:r w:rsidRPr="5969DCD6">
              <w:t xml:space="preserve">Use of participant diaries? </w:t>
            </w:r>
          </w:p>
        </w:tc>
        <w:tc>
          <w:tcPr>
            <w:tcW w:w="726" w:type="dxa"/>
            <w:shd w:val="clear" w:color="auto" w:fill="BFBFBF" w:themeFill="background1" w:themeFillShade="BF"/>
            <w:tcMar>
              <w:left w:w="105" w:type="dxa"/>
              <w:right w:w="105" w:type="dxa"/>
            </w:tcMar>
            <w:vAlign w:val="center"/>
          </w:tcPr>
          <w:p w:rsidR="5969DCD6" w:rsidP="5969DCD6" w:rsidRDefault="5969DCD6" w14:paraId="4BC81426" w14:textId="0F9F37ED">
            <w:pPr>
              <w:jc w:val="center"/>
            </w:pPr>
            <w:r w:rsidRPr="5969DCD6">
              <w:t>☐</w:t>
            </w:r>
          </w:p>
          <w:p w:rsidR="5969DCD6" w:rsidP="5969DCD6" w:rsidRDefault="5969DCD6" w14:paraId="778EE578" w14:textId="17424186">
            <w:pPr>
              <w:jc w:val="center"/>
              <w:rPr>
                <w:rFonts w:ascii="Arial" w:hAnsi="Arial" w:eastAsia="Arial" w:cs="Arial"/>
              </w:rPr>
            </w:pPr>
          </w:p>
        </w:tc>
        <w:tc>
          <w:tcPr>
            <w:tcW w:w="700" w:type="dxa"/>
            <w:shd w:val="clear" w:color="auto" w:fill="BFBFBF" w:themeFill="background1" w:themeFillShade="BF"/>
            <w:tcMar>
              <w:left w:w="105" w:type="dxa"/>
              <w:right w:w="105" w:type="dxa"/>
            </w:tcMar>
            <w:vAlign w:val="center"/>
          </w:tcPr>
          <w:p w:rsidR="5969DCD6" w:rsidP="5969DCD6" w:rsidRDefault="5969DCD6" w14:paraId="4FB9979E" w14:textId="01608259">
            <w:pPr>
              <w:jc w:val="center"/>
            </w:pPr>
            <w:r w:rsidRPr="5969DCD6">
              <w:t>☒</w:t>
            </w:r>
          </w:p>
          <w:p w:rsidR="5969DCD6" w:rsidP="5969DCD6" w:rsidRDefault="5969DCD6" w14:paraId="7E75D519" w14:textId="7142EC67">
            <w:pPr>
              <w:jc w:val="center"/>
              <w:rPr>
                <w:rFonts w:ascii="Arial" w:hAnsi="Arial" w:eastAsia="Arial" w:cs="Arial"/>
              </w:rPr>
            </w:pPr>
          </w:p>
        </w:tc>
      </w:tr>
      <w:tr w:rsidR="5969DCD6" w:rsidTr="5969DCD6" w14:paraId="1650B297" w14:textId="77777777">
        <w:trPr>
          <w:trHeight w:val="390"/>
        </w:trPr>
        <w:tc>
          <w:tcPr>
            <w:tcW w:w="480" w:type="dxa"/>
            <w:shd w:val="clear" w:color="auto" w:fill="F2F2F2" w:themeFill="background1" w:themeFillShade="F2"/>
            <w:tcMar>
              <w:left w:w="105" w:type="dxa"/>
              <w:right w:w="105" w:type="dxa"/>
            </w:tcMar>
            <w:vAlign w:val="center"/>
          </w:tcPr>
          <w:p w:rsidR="5969DCD6" w:rsidP="5969DCD6" w:rsidRDefault="5969DCD6" w14:paraId="51D5E58E" w14:textId="3D6B1F18">
            <w:pPr>
              <w:rPr>
                <w:rFonts w:ascii="Arial" w:hAnsi="Arial" w:eastAsia="Arial" w:cs="Arial"/>
              </w:rPr>
            </w:pPr>
            <w:r w:rsidRPr="5969DCD6">
              <w:t>5</w:t>
            </w:r>
          </w:p>
        </w:tc>
        <w:tc>
          <w:tcPr>
            <w:tcW w:w="7108" w:type="dxa"/>
            <w:shd w:val="clear" w:color="auto" w:fill="F2F2F2" w:themeFill="background1" w:themeFillShade="F2"/>
            <w:tcMar>
              <w:left w:w="105" w:type="dxa"/>
              <w:right w:w="105" w:type="dxa"/>
            </w:tcMar>
            <w:vAlign w:val="center"/>
          </w:tcPr>
          <w:p w:rsidR="5969DCD6" w:rsidP="5969DCD6" w:rsidRDefault="5969DCD6" w14:paraId="5339E1C8" w14:textId="0CC83DA5">
            <w:pPr>
              <w:rPr>
                <w:rFonts w:ascii="Arial" w:hAnsi="Arial" w:eastAsia="Arial" w:cs="Arial"/>
              </w:rPr>
            </w:pPr>
            <w:r w:rsidRPr="5969DCD6">
              <w:t>Use of video or audio recording?</w:t>
            </w:r>
          </w:p>
        </w:tc>
        <w:tc>
          <w:tcPr>
            <w:tcW w:w="726" w:type="dxa"/>
            <w:shd w:val="clear" w:color="auto" w:fill="BFBFBF" w:themeFill="background1" w:themeFillShade="BF"/>
            <w:tcMar>
              <w:left w:w="105" w:type="dxa"/>
              <w:right w:w="105" w:type="dxa"/>
            </w:tcMar>
            <w:vAlign w:val="center"/>
          </w:tcPr>
          <w:p w:rsidR="5969DCD6" w:rsidP="5969DCD6" w:rsidRDefault="5969DCD6" w14:paraId="4E7E6730" w14:textId="63729369">
            <w:pPr>
              <w:jc w:val="center"/>
            </w:pPr>
            <w:r w:rsidRPr="5969DCD6">
              <w:t>☒</w:t>
            </w:r>
          </w:p>
          <w:p w:rsidR="5969DCD6" w:rsidP="5969DCD6" w:rsidRDefault="5969DCD6" w14:paraId="55E11337" w14:textId="40E8229C">
            <w:pPr>
              <w:jc w:val="center"/>
              <w:rPr>
                <w:rFonts w:ascii="Arial" w:hAnsi="Arial" w:eastAsia="Arial" w:cs="Arial"/>
              </w:rPr>
            </w:pPr>
          </w:p>
        </w:tc>
        <w:tc>
          <w:tcPr>
            <w:tcW w:w="700" w:type="dxa"/>
            <w:shd w:val="clear" w:color="auto" w:fill="BFBFBF" w:themeFill="background1" w:themeFillShade="BF"/>
            <w:tcMar>
              <w:left w:w="105" w:type="dxa"/>
              <w:right w:w="105" w:type="dxa"/>
            </w:tcMar>
            <w:vAlign w:val="center"/>
          </w:tcPr>
          <w:p w:rsidR="5969DCD6" w:rsidP="5969DCD6" w:rsidRDefault="5969DCD6" w14:paraId="2038DC2B" w14:textId="333D8BB5">
            <w:pPr>
              <w:jc w:val="center"/>
            </w:pPr>
            <w:r w:rsidRPr="5969DCD6">
              <w:t>☐</w:t>
            </w:r>
          </w:p>
          <w:p w:rsidR="5969DCD6" w:rsidP="5969DCD6" w:rsidRDefault="5969DCD6" w14:paraId="3103091E" w14:textId="241D6E33">
            <w:pPr>
              <w:jc w:val="center"/>
              <w:rPr>
                <w:rFonts w:ascii="Arial" w:hAnsi="Arial" w:eastAsia="Arial" w:cs="Arial"/>
              </w:rPr>
            </w:pPr>
          </w:p>
        </w:tc>
      </w:tr>
      <w:tr w:rsidR="5969DCD6" w:rsidTr="5969DCD6" w14:paraId="2983BE2B" w14:textId="77777777">
        <w:trPr>
          <w:trHeight w:val="390"/>
        </w:trPr>
        <w:tc>
          <w:tcPr>
            <w:tcW w:w="480" w:type="dxa"/>
            <w:shd w:val="clear" w:color="auto" w:fill="F2F2F2" w:themeFill="background1" w:themeFillShade="F2"/>
            <w:tcMar>
              <w:left w:w="105" w:type="dxa"/>
              <w:right w:w="105" w:type="dxa"/>
            </w:tcMar>
            <w:vAlign w:val="center"/>
          </w:tcPr>
          <w:p w:rsidR="5969DCD6" w:rsidP="5969DCD6" w:rsidRDefault="5969DCD6" w14:paraId="35AB98E0" w14:textId="074B799C">
            <w:pPr>
              <w:rPr>
                <w:rFonts w:ascii="Arial" w:hAnsi="Arial" w:eastAsia="Arial" w:cs="Arial"/>
              </w:rPr>
            </w:pPr>
            <w:r w:rsidRPr="5969DCD6">
              <w:t>6</w:t>
            </w:r>
          </w:p>
        </w:tc>
        <w:tc>
          <w:tcPr>
            <w:tcW w:w="7108" w:type="dxa"/>
            <w:shd w:val="clear" w:color="auto" w:fill="F2F2F2" w:themeFill="background1" w:themeFillShade="F2"/>
            <w:tcMar>
              <w:left w:w="105" w:type="dxa"/>
              <w:right w:w="105" w:type="dxa"/>
            </w:tcMar>
            <w:vAlign w:val="center"/>
          </w:tcPr>
          <w:p w:rsidR="5969DCD6" w:rsidP="5969DCD6" w:rsidRDefault="5969DCD6" w14:paraId="56A7BB7D" w14:textId="21F646C6">
            <w:pPr>
              <w:rPr>
                <w:rFonts w:ascii="Arial" w:hAnsi="Arial" w:eastAsia="Arial" w:cs="Arial"/>
              </w:rPr>
            </w:pPr>
            <w:r w:rsidRPr="5969DCD6">
              <w:t>Use of computer-generated log files?</w:t>
            </w:r>
          </w:p>
        </w:tc>
        <w:tc>
          <w:tcPr>
            <w:tcW w:w="726" w:type="dxa"/>
            <w:shd w:val="clear" w:color="auto" w:fill="BFBFBF" w:themeFill="background1" w:themeFillShade="BF"/>
            <w:tcMar>
              <w:left w:w="105" w:type="dxa"/>
              <w:right w:w="105" w:type="dxa"/>
            </w:tcMar>
            <w:vAlign w:val="center"/>
          </w:tcPr>
          <w:p w:rsidR="5969DCD6" w:rsidP="5969DCD6" w:rsidRDefault="5969DCD6" w14:paraId="2E9734CB" w14:textId="271566EB">
            <w:pPr>
              <w:jc w:val="center"/>
            </w:pPr>
            <w:r w:rsidRPr="5969DCD6">
              <w:t>☐</w:t>
            </w:r>
          </w:p>
          <w:p w:rsidR="5969DCD6" w:rsidP="5969DCD6" w:rsidRDefault="5969DCD6" w14:paraId="54670AEA" w14:textId="748D2D26">
            <w:pPr>
              <w:jc w:val="center"/>
              <w:rPr>
                <w:rFonts w:ascii="Arial" w:hAnsi="Arial" w:eastAsia="Arial" w:cs="Arial"/>
              </w:rPr>
            </w:pPr>
          </w:p>
        </w:tc>
        <w:tc>
          <w:tcPr>
            <w:tcW w:w="700" w:type="dxa"/>
            <w:shd w:val="clear" w:color="auto" w:fill="BFBFBF" w:themeFill="background1" w:themeFillShade="BF"/>
            <w:tcMar>
              <w:left w:w="105" w:type="dxa"/>
              <w:right w:w="105" w:type="dxa"/>
            </w:tcMar>
            <w:vAlign w:val="center"/>
          </w:tcPr>
          <w:p w:rsidR="5969DCD6" w:rsidP="5969DCD6" w:rsidRDefault="5969DCD6" w14:paraId="354A260C" w14:textId="08BAD18B">
            <w:pPr>
              <w:jc w:val="center"/>
            </w:pPr>
            <w:r w:rsidRPr="5969DCD6">
              <w:t>☒</w:t>
            </w:r>
          </w:p>
          <w:p w:rsidR="5969DCD6" w:rsidP="5969DCD6" w:rsidRDefault="5969DCD6" w14:paraId="7E9F9B2F" w14:textId="48F0216E">
            <w:pPr>
              <w:jc w:val="center"/>
              <w:rPr>
                <w:rFonts w:ascii="Arial" w:hAnsi="Arial" w:eastAsia="Arial" w:cs="Arial"/>
              </w:rPr>
            </w:pPr>
          </w:p>
        </w:tc>
      </w:tr>
      <w:tr w:rsidR="5969DCD6" w:rsidTr="5969DCD6" w14:paraId="0B76326A" w14:textId="77777777">
        <w:trPr>
          <w:trHeight w:val="435"/>
        </w:trPr>
        <w:tc>
          <w:tcPr>
            <w:tcW w:w="480" w:type="dxa"/>
            <w:shd w:val="clear" w:color="auto" w:fill="F2F2F2" w:themeFill="background1" w:themeFillShade="F2"/>
            <w:tcMar>
              <w:left w:w="105" w:type="dxa"/>
              <w:right w:w="105" w:type="dxa"/>
            </w:tcMar>
            <w:vAlign w:val="center"/>
          </w:tcPr>
          <w:p w:rsidR="5969DCD6" w:rsidP="5969DCD6" w:rsidRDefault="5969DCD6" w14:paraId="4675F3E5" w14:textId="28745AED">
            <w:pPr>
              <w:rPr>
                <w:rFonts w:ascii="Arial" w:hAnsi="Arial" w:eastAsia="Arial" w:cs="Arial"/>
              </w:rPr>
            </w:pPr>
            <w:r w:rsidRPr="5969DCD6">
              <w:t>7</w:t>
            </w:r>
          </w:p>
        </w:tc>
        <w:tc>
          <w:tcPr>
            <w:tcW w:w="7108" w:type="dxa"/>
            <w:shd w:val="clear" w:color="auto" w:fill="F2F2F2" w:themeFill="background1" w:themeFillShade="F2"/>
            <w:tcMar>
              <w:left w:w="105" w:type="dxa"/>
              <w:right w:w="105" w:type="dxa"/>
            </w:tcMar>
            <w:vAlign w:val="center"/>
          </w:tcPr>
          <w:p w:rsidR="5969DCD6" w:rsidP="5969DCD6" w:rsidRDefault="5969DCD6" w14:paraId="71F21BB2" w14:textId="43625BBB">
            <w:pPr>
              <w:rPr>
                <w:rFonts w:ascii="Arial" w:hAnsi="Arial" w:eastAsia="Arial" w:cs="Arial"/>
              </w:rPr>
            </w:pPr>
            <w:r w:rsidRPr="5969DCD6">
              <w:t>Participant observation with their knowledge?</w:t>
            </w:r>
          </w:p>
        </w:tc>
        <w:tc>
          <w:tcPr>
            <w:tcW w:w="726" w:type="dxa"/>
            <w:shd w:val="clear" w:color="auto" w:fill="BFBFBF" w:themeFill="background1" w:themeFillShade="BF"/>
            <w:tcMar>
              <w:left w:w="105" w:type="dxa"/>
              <w:right w:w="105" w:type="dxa"/>
            </w:tcMar>
            <w:vAlign w:val="center"/>
          </w:tcPr>
          <w:p w:rsidR="5969DCD6" w:rsidP="5969DCD6" w:rsidRDefault="5969DCD6" w14:paraId="343B182F" w14:textId="77608D0F">
            <w:pPr>
              <w:jc w:val="center"/>
            </w:pPr>
            <w:r w:rsidRPr="5969DCD6">
              <w:t>☐</w:t>
            </w:r>
          </w:p>
          <w:p w:rsidR="5969DCD6" w:rsidP="5969DCD6" w:rsidRDefault="5969DCD6" w14:paraId="069C7E17" w14:textId="3C08791D">
            <w:pPr>
              <w:jc w:val="center"/>
              <w:rPr>
                <w:rFonts w:ascii="Arial" w:hAnsi="Arial" w:eastAsia="Arial" w:cs="Arial"/>
              </w:rPr>
            </w:pPr>
          </w:p>
        </w:tc>
        <w:tc>
          <w:tcPr>
            <w:tcW w:w="700" w:type="dxa"/>
            <w:shd w:val="clear" w:color="auto" w:fill="BFBFBF" w:themeFill="background1" w:themeFillShade="BF"/>
            <w:tcMar>
              <w:left w:w="105" w:type="dxa"/>
              <w:right w:w="105" w:type="dxa"/>
            </w:tcMar>
            <w:vAlign w:val="center"/>
          </w:tcPr>
          <w:p w:rsidR="5969DCD6" w:rsidP="5969DCD6" w:rsidRDefault="5969DCD6" w14:paraId="4DA8D8FB" w14:textId="1163906F">
            <w:pPr>
              <w:jc w:val="center"/>
            </w:pPr>
            <w:r w:rsidRPr="5969DCD6">
              <w:t>☒</w:t>
            </w:r>
          </w:p>
          <w:p w:rsidR="5969DCD6" w:rsidP="5969DCD6" w:rsidRDefault="5969DCD6" w14:paraId="57A5244A" w14:textId="67ADD3E6">
            <w:pPr>
              <w:jc w:val="center"/>
              <w:rPr>
                <w:rFonts w:ascii="Arial" w:hAnsi="Arial" w:eastAsia="Arial" w:cs="Arial"/>
              </w:rPr>
            </w:pPr>
          </w:p>
        </w:tc>
      </w:tr>
      <w:tr w:rsidR="5969DCD6" w:rsidTr="5969DCD6" w14:paraId="0C1FCD5E" w14:textId="77777777">
        <w:trPr>
          <w:trHeight w:val="390"/>
        </w:trPr>
        <w:tc>
          <w:tcPr>
            <w:tcW w:w="480" w:type="dxa"/>
            <w:shd w:val="clear" w:color="auto" w:fill="F2F2F2" w:themeFill="background1" w:themeFillShade="F2"/>
            <w:tcMar>
              <w:left w:w="105" w:type="dxa"/>
              <w:right w:w="105" w:type="dxa"/>
            </w:tcMar>
            <w:vAlign w:val="center"/>
          </w:tcPr>
          <w:p w:rsidR="5969DCD6" w:rsidP="5969DCD6" w:rsidRDefault="5969DCD6" w14:paraId="5551823E" w14:textId="1E05876D">
            <w:pPr>
              <w:rPr>
                <w:rFonts w:ascii="Arial" w:hAnsi="Arial" w:eastAsia="Arial" w:cs="Arial"/>
              </w:rPr>
            </w:pPr>
            <w:r w:rsidRPr="5969DCD6">
              <w:t>8</w:t>
            </w:r>
          </w:p>
        </w:tc>
        <w:tc>
          <w:tcPr>
            <w:tcW w:w="7108" w:type="dxa"/>
            <w:shd w:val="clear" w:color="auto" w:fill="F2F2F2" w:themeFill="background1" w:themeFillShade="F2"/>
            <w:tcMar>
              <w:left w:w="105" w:type="dxa"/>
              <w:right w:w="105" w:type="dxa"/>
            </w:tcMar>
            <w:vAlign w:val="center"/>
          </w:tcPr>
          <w:p w:rsidR="5969DCD6" w:rsidP="5969DCD6" w:rsidRDefault="5969DCD6" w14:paraId="4E34908E" w14:textId="3310F6A6">
            <w:pPr>
              <w:rPr>
                <w:rFonts w:ascii="Arial" w:hAnsi="Arial" w:eastAsia="Arial" w:cs="Arial"/>
              </w:rPr>
            </w:pPr>
            <w:r w:rsidRPr="5969DCD6">
              <w:t>Participant observation without their knowledge?</w:t>
            </w:r>
          </w:p>
        </w:tc>
        <w:tc>
          <w:tcPr>
            <w:tcW w:w="726" w:type="dxa"/>
            <w:shd w:val="clear" w:color="auto" w:fill="BFBFBF" w:themeFill="background1" w:themeFillShade="BF"/>
            <w:tcMar>
              <w:left w:w="105" w:type="dxa"/>
              <w:right w:w="105" w:type="dxa"/>
            </w:tcMar>
            <w:vAlign w:val="center"/>
          </w:tcPr>
          <w:p w:rsidR="5969DCD6" w:rsidP="5969DCD6" w:rsidRDefault="5969DCD6" w14:paraId="1C57603A" w14:textId="5D3AF268">
            <w:pPr>
              <w:jc w:val="center"/>
            </w:pPr>
            <w:r w:rsidRPr="5969DCD6">
              <w:t>☐</w:t>
            </w:r>
          </w:p>
          <w:p w:rsidR="5969DCD6" w:rsidP="5969DCD6" w:rsidRDefault="5969DCD6" w14:paraId="22CE41CA" w14:textId="14C28BD5">
            <w:pPr>
              <w:jc w:val="center"/>
              <w:rPr>
                <w:rFonts w:ascii="Arial" w:hAnsi="Arial" w:eastAsia="Arial" w:cs="Arial"/>
              </w:rPr>
            </w:pPr>
          </w:p>
        </w:tc>
        <w:tc>
          <w:tcPr>
            <w:tcW w:w="700" w:type="dxa"/>
            <w:shd w:val="clear" w:color="auto" w:fill="BFBFBF" w:themeFill="background1" w:themeFillShade="BF"/>
            <w:tcMar>
              <w:left w:w="105" w:type="dxa"/>
              <w:right w:w="105" w:type="dxa"/>
            </w:tcMar>
            <w:vAlign w:val="center"/>
          </w:tcPr>
          <w:p w:rsidR="5969DCD6" w:rsidP="5969DCD6" w:rsidRDefault="5969DCD6" w14:paraId="25D81F1C" w14:textId="00E42E22">
            <w:pPr>
              <w:jc w:val="center"/>
            </w:pPr>
            <w:r w:rsidRPr="5969DCD6">
              <w:t>☒</w:t>
            </w:r>
          </w:p>
          <w:p w:rsidR="5969DCD6" w:rsidP="5969DCD6" w:rsidRDefault="5969DCD6" w14:paraId="23B1860E" w14:textId="0F2CFB20">
            <w:pPr>
              <w:jc w:val="center"/>
              <w:rPr>
                <w:rFonts w:ascii="Arial" w:hAnsi="Arial" w:eastAsia="Arial" w:cs="Arial"/>
              </w:rPr>
            </w:pPr>
          </w:p>
        </w:tc>
      </w:tr>
      <w:tr w:rsidR="5969DCD6" w:rsidTr="5969DCD6" w14:paraId="579454A2" w14:textId="77777777">
        <w:trPr>
          <w:trHeight w:val="435"/>
        </w:trPr>
        <w:tc>
          <w:tcPr>
            <w:tcW w:w="480" w:type="dxa"/>
            <w:shd w:val="clear" w:color="auto" w:fill="F2F2F2" w:themeFill="background1" w:themeFillShade="F2"/>
            <w:tcMar>
              <w:left w:w="105" w:type="dxa"/>
              <w:right w:w="105" w:type="dxa"/>
            </w:tcMar>
            <w:vAlign w:val="center"/>
          </w:tcPr>
          <w:p w:rsidR="5969DCD6" w:rsidP="5969DCD6" w:rsidRDefault="5969DCD6" w14:paraId="2B1A0D63" w14:textId="3BB90DC1">
            <w:pPr>
              <w:rPr>
                <w:rFonts w:ascii="Arial" w:hAnsi="Arial" w:eastAsia="Arial" w:cs="Arial"/>
              </w:rPr>
            </w:pPr>
            <w:r w:rsidRPr="5969DCD6">
              <w:t>9</w:t>
            </w:r>
          </w:p>
        </w:tc>
        <w:tc>
          <w:tcPr>
            <w:tcW w:w="7108" w:type="dxa"/>
            <w:shd w:val="clear" w:color="auto" w:fill="F2F2F2" w:themeFill="background1" w:themeFillShade="F2"/>
            <w:tcMar>
              <w:left w:w="105" w:type="dxa"/>
              <w:right w:w="105" w:type="dxa"/>
            </w:tcMar>
            <w:vAlign w:val="center"/>
          </w:tcPr>
          <w:p w:rsidR="5969DCD6" w:rsidP="5969DCD6" w:rsidRDefault="5969DCD6" w14:paraId="14FE8409" w14:textId="0DF37453">
            <w:pPr>
              <w:rPr>
                <w:rFonts w:ascii="Arial" w:hAnsi="Arial" w:eastAsia="Arial" w:cs="Arial"/>
              </w:rPr>
            </w:pPr>
            <w:r w:rsidRPr="5969DCD6">
              <w:t>Access to personal or confidential information without the participants’ specific consent?</w:t>
            </w:r>
          </w:p>
        </w:tc>
        <w:tc>
          <w:tcPr>
            <w:tcW w:w="726" w:type="dxa"/>
            <w:shd w:val="clear" w:color="auto" w:fill="BFBFBF" w:themeFill="background1" w:themeFillShade="BF"/>
            <w:tcMar>
              <w:left w:w="105" w:type="dxa"/>
              <w:right w:w="105" w:type="dxa"/>
            </w:tcMar>
            <w:vAlign w:val="center"/>
          </w:tcPr>
          <w:p w:rsidR="5969DCD6" w:rsidP="5969DCD6" w:rsidRDefault="5969DCD6" w14:paraId="697AEEC1" w14:textId="0ED09D4E">
            <w:pPr>
              <w:jc w:val="center"/>
            </w:pPr>
            <w:r w:rsidRPr="5969DCD6">
              <w:t>☐</w:t>
            </w:r>
          </w:p>
          <w:p w:rsidR="5969DCD6" w:rsidP="5969DCD6" w:rsidRDefault="5969DCD6" w14:paraId="17195767" w14:textId="535DD1E4">
            <w:pPr>
              <w:jc w:val="center"/>
              <w:rPr>
                <w:rFonts w:ascii="Arial" w:hAnsi="Arial" w:eastAsia="Arial" w:cs="Arial"/>
              </w:rPr>
            </w:pPr>
          </w:p>
        </w:tc>
        <w:tc>
          <w:tcPr>
            <w:tcW w:w="700" w:type="dxa"/>
            <w:shd w:val="clear" w:color="auto" w:fill="BFBFBF" w:themeFill="background1" w:themeFillShade="BF"/>
            <w:tcMar>
              <w:left w:w="105" w:type="dxa"/>
              <w:right w:w="105" w:type="dxa"/>
            </w:tcMar>
            <w:vAlign w:val="center"/>
          </w:tcPr>
          <w:p w:rsidR="5969DCD6" w:rsidP="5969DCD6" w:rsidRDefault="5969DCD6" w14:paraId="44B3F420" w14:textId="4286E4CD">
            <w:pPr>
              <w:jc w:val="center"/>
            </w:pPr>
            <w:r w:rsidRPr="5969DCD6">
              <w:t>☒</w:t>
            </w:r>
          </w:p>
          <w:p w:rsidR="5969DCD6" w:rsidP="5969DCD6" w:rsidRDefault="5969DCD6" w14:paraId="328B5A63" w14:textId="6B615395">
            <w:pPr>
              <w:jc w:val="center"/>
              <w:rPr>
                <w:rFonts w:ascii="Arial" w:hAnsi="Arial" w:eastAsia="Arial" w:cs="Arial"/>
              </w:rPr>
            </w:pPr>
          </w:p>
        </w:tc>
      </w:tr>
      <w:tr w:rsidR="5969DCD6" w:rsidTr="5969DCD6" w14:paraId="27E98DF9" w14:textId="77777777">
        <w:trPr>
          <w:trHeight w:val="390"/>
        </w:trPr>
        <w:tc>
          <w:tcPr>
            <w:tcW w:w="480" w:type="dxa"/>
            <w:shd w:val="clear" w:color="auto" w:fill="F2F2F2" w:themeFill="background1" w:themeFillShade="F2"/>
            <w:tcMar>
              <w:left w:w="105" w:type="dxa"/>
              <w:right w:w="105" w:type="dxa"/>
            </w:tcMar>
            <w:vAlign w:val="center"/>
          </w:tcPr>
          <w:p w:rsidR="5969DCD6" w:rsidP="5969DCD6" w:rsidRDefault="5969DCD6" w14:paraId="75EA544D" w14:textId="155651AE">
            <w:pPr>
              <w:rPr>
                <w:rFonts w:ascii="Arial" w:hAnsi="Arial" w:eastAsia="Arial" w:cs="Arial"/>
              </w:rPr>
            </w:pPr>
            <w:r w:rsidRPr="5969DCD6">
              <w:t>10</w:t>
            </w:r>
          </w:p>
        </w:tc>
        <w:tc>
          <w:tcPr>
            <w:tcW w:w="7108" w:type="dxa"/>
            <w:shd w:val="clear" w:color="auto" w:fill="F2F2F2" w:themeFill="background1" w:themeFillShade="F2"/>
            <w:tcMar>
              <w:left w:w="105" w:type="dxa"/>
              <w:right w:w="105" w:type="dxa"/>
            </w:tcMar>
            <w:vAlign w:val="center"/>
          </w:tcPr>
          <w:p w:rsidR="5969DCD6" w:rsidP="5969DCD6" w:rsidRDefault="5969DCD6" w14:paraId="59832A57" w14:textId="4D309792">
            <w:pPr>
              <w:rPr>
                <w:rFonts w:ascii="Arial" w:hAnsi="Arial" w:eastAsia="Arial" w:cs="Arial"/>
              </w:rPr>
            </w:pPr>
            <w:r w:rsidRPr="5969DCD6">
              <w:t xml:space="preserve">Administration of any questions, test stimuli, presentation that may be experienced as physically, </w:t>
            </w:r>
            <w:proofErr w:type="gramStart"/>
            <w:r w:rsidRPr="5969DCD6">
              <w:t>mentally</w:t>
            </w:r>
            <w:proofErr w:type="gramEnd"/>
            <w:r w:rsidRPr="5969DCD6">
              <w:t xml:space="preserve"> or emotionally harmful / offensive?</w:t>
            </w:r>
          </w:p>
        </w:tc>
        <w:tc>
          <w:tcPr>
            <w:tcW w:w="726" w:type="dxa"/>
            <w:shd w:val="clear" w:color="auto" w:fill="BFBFBF" w:themeFill="background1" w:themeFillShade="BF"/>
            <w:tcMar>
              <w:left w:w="105" w:type="dxa"/>
              <w:right w:w="105" w:type="dxa"/>
            </w:tcMar>
            <w:vAlign w:val="center"/>
          </w:tcPr>
          <w:p w:rsidR="5969DCD6" w:rsidP="5969DCD6" w:rsidRDefault="5969DCD6" w14:paraId="73952F9A" w14:textId="3060B139">
            <w:pPr>
              <w:jc w:val="center"/>
            </w:pPr>
            <w:r w:rsidRPr="5969DCD6">
              <w:t>☐</w:t>
            </w:r>
          </w:p>
          <w:p w:rsidR="5969DCD6" w:rsidP="5969DCD6" w:rsidRDefault="5969DCD6" w14:paraId="6D3E9320" w14:textId="6B3B7853">
            <w:pPr>
              <w:jc w:val="center"/>
              <w:rPr>
                <w:rFonts w:ascii="Arial" w:hAnsi="Arial" w:eastAsia="Arial" w:cs="Arial"/>
              </w:rPr>
            </w:pPr>
          </w:p>
        </w:tc>
        <w:tc>
          <w:tcPr>
            <w:tcW w:w="700" w:type="dxa"/>
            <w:shd w:val="clear" w:color="auto" w:fill="BFBFBF" w:themeFill="background1" w:themeFillShade="BF"/>
            <w:tcMar>
              <w:left w:w="105" w:type="dxa"/>
              <w:right w:w="105" w:type="dxa"/>
            </w:tcMar>
            <w:vAlign w:val="center"/>
          </w:tcPr>
          <w:p w:rsidR="5969DCD6" w:rsidP="5969DCD6" w:rsidRDefault="5969DCD6" w14:paraId="37438AAF" w14:textId="713D110A">
            <w:pPr>
              <w:jc w:val="center"/>
            </w:pPr>
            <w:r w:rsidRPr="5969DCD6">
              <w:t>☒</w:t>
            </w:r>
          </w:p>
          <w:p w:rsidR="5969DCD6" w:rsidP="5969DCD6" w:rsidRDefault="5969DCD6" w14:paraId="235F496B" w14:textId="274E9009">
            <w:pPr>
              <w:jc w:val="center"/>
              <w:rPr>
                <w:rFonts w:ascii="Arial" w:hAnsi="Arial" w:eastAsia="Arial" w:cs="Arial"/>
              </w:rPr>
            </w:pPr>
          </w:p>
        </w:tc>
      </w:tr>
      <w:tr w:rsidR="5969DCD6" w:rsidTr="5969DCD6" w14:paraId="2571FAAA" w14:textId="77777777">
        <w:trPr>
          <w:trHeight w:val="390"/>
        </w:trPr>
        <w:tc>
          <w:tcPr>
            <w:tcW w:w="480" w:type="dxa"/>
            <w:shd w:val="clear" w:color="auto" w:fill="F2F2F2" w:themeFill="background1" w:themeFillShade="F2"/>
            <w:tcMar>
              <w:left w:w="105" w:type="dxa"/>
              <w:right w:w="105" w:type="dxa"/>
            </w:tcMar>
            <w:vAlign w:val="center"/>
          </w:tcPr>
          <w:p w:rsidR="5969DCD6" w:rsidP="5969DCD6" w:rsidRDefault="5969DCD6" w14:paraId="29EEC92F" w14:textId="3C155C5D">
            <w:pPr>
              <w:rPr>
                <w:rFonts w:ascii="Arial" w:hAnsi="Arial" w:eastAsia="Arial" w:cs="Arial"/>
              </w:rPr>
            </w:pPr>
            <w:r w:rsidRPr="5969DCD6">
              <w:t>11</w:t>
            </w:r>
          </w:p>
        </w:tc>
        <w:tc>
          <w:tcPr>
            <w:tcW w:w="7108" w:type="dxa"/>
            <w:shd w:val="clear" w:color="auto" w:fill="F2F2F2" w:themeFill="background1" w:themeFillShade="F2"/>
            <w:tcMar>
              <w:left w:w="105" w:type="dxa"/>
              <w:right w:w="105" w:type="dxa"/>
            </w:tcMar>
            <w:vAlign w:val="center"/>
          </w:tcPr>
          <w:p w:rsidR="5969DCD6" w:rsidP="5969DCD6" w:rsidRDefault="5969DCD6" w14:paraId="1264FB97" w14:textId="21E17745">
            <w:pPr>
              <w:rPr>
                <w:rFonts w:ascii="Arial" w:hAnsi="Arial" w:eastAsia="Arial" w:cs="Arial"/>
              </w:rPr>
            </w:pPr>
            <w:r w:rsidRPr="5969DCD6">
              <w:t>Performance of any acts which may cause embarrassment or affect self-esteem?</w:t>
            </w:r>
          </w:p>
        </w:tc>
        <w:tc>
          <w:tcPr>
            <w:tcW w:w="726" w:type="dxa"/>
            <w:shd w:val="clear" w:color="auto" w:fill="BFBFBF" w:themeFill="background1" w:themeFillShade="BF"/>
            <w:tcMar>
              <w:left w:w="105" w:type="dxa"/>
              <w:right w:w="105" w:type="dxa"/>
            </w:tcMar>
            <w:vAlign w:val="center"/>
          </w:tcPr>
          <w:p w:rsidR="5969DCD6" w:rsidP="5969DCD6" w:rsidRDefault="5969DCD6" w14:paraId="735D01A8" w14:textId="56FC022C">
            <w:pPr>
              <w:jc w:val="center"/>
            </w:pPr>
            <w:r w:rsidRPr="5969DCD6">
              <w:t>☐</w:t>
            </w:r>
          </w:p>
          <w:p w:rsidR="5969DCD6" w:rsidP="5969DCD6" w:rsidRDefault="5969DCD6" w14:paraId="6AE5B46F" w14:textId="04ABA8B5">
            <w:pPr>
              <w:jc w:val="center"/>
              <w:rPr>
                <w:rFonts w:ascii="Arial" w:hAnsi="Arial" w:eastAsia="Arial" w:cs="Arial"/>
              </w:rPr>
            </w:pPr>
          </w:p>
        </w:tc>
        <w:tc>
          <w:tcPr>
            <w:tcW w:w="700" w:type="dxa"/>
            <w:shd w:val="clear" w:color="auto" w:fill="BFBFBF" w:themeFill="background1" w:themeFillShade="BF"/>
            <w:tcMar>
              <w:left w:w="105" w:type="dxa"/>
              <w:right w:w="105" w:type="dxa"/>
            </w:tcMar>
            <w:vAlign w:val="center"/>
          </w:tcPr>
          <w:p w:rsidR="5969DCD6" w:rsidP="5969DCD6" w:rsidRDefault="5969DCD6" w14:paraId="232CBD1F" w14:textId="28199089">
            <w:pPr>
              <w:jc w:val="center"/>
            </w:pPr>
            <w:r w:rsidRPr="5969DCD6">
              <w:t>☒</w:t>
            </w:r>
          </w:p>
          <w:p w:rsidR="5969DCD6" w:rsidP="5969DCD6" w:rsidRDefault="5969DCD6" w14:paraId="23E69358" w14:textId="68BBE717">
            <w:pPr>
              <w:jc w:val="center"/>
              <w:rPr>
                <w:rFonts w:ascii="Arial" w:hAnsi="Arial" w:eastAsia="Arial" w:cs="Arial"/>
              </w:rPr>
            </w:pPr>
          </w:p>
        </w:tc>
      </w:tr>
      <w:tr w:rsidR="5969DCD6" w:rsidTr="5969DCD6" w14:paraId="5CFEEEBD" w14:textId="77777777">
        <w:trPr>
          <w:trHeight w:val="390"/>
        </w:trPr>
        <w:tc>
          <w:tcPr>
            <w:tcW w:w="480" w:type="dxa"/>
            <w:shd w:val="clear" w:color="auto" w:fill="F2F2F2" w:themeFill="background1" w:themeFillShade="F2"/>
            <w:tcMar>
              <w:left w:w="105" w:type="dxa"/>
              <w:right w:w="105" w:type="dxa"/>
            </w:tcMar>
            <w:vAlign w:val="center"/>
          </w:tcPr>
          <w:p w:rsidR="5969DCD6" w:rsidP="5969DCD6" w:rsidRDefault="5969DCD6" w14:paraId="34A4B49D" w14:textId="746D24DC">
            <w:pPr>
              <w:rPr>
                <w:rFonts w:ascii="Arial" w:hAnsi="Arial" w:eastAsia="Arial" w:cs="Arial"/>
              </w:rPr>
            </w:pPr>
            <w:r w:rsidRPr="5969DCD6">
              <w:t>12</w:t>
            </w:r>
          </w:p>
        </w:tc>
        <w:tc>
          <w:tcPr>
            <w:tcW w:w="7108" w:type="dxa"/>
            <w:shd w:val="clear" w:color="auto" w:fill="F2F2F2" w:themeFill="background1" w:themeFillShade="F2"/>
            <w:tcMar>
              <w:left w:w="105" w:type="dxa"/>
              <w:right w:w="105" w:type="dxa"/>
            </w:tcMar>
            <w:vAlign w:val="center"/>
          </w:tcPr>
          <w:p w:rsidR="5969DCD6" w:rsidP="5969DCD6" w:rsidRDefault="5969DCD6" w14:paraId="49D32092" w14:textId="51E461B3">
            <w:pPr>
              <w:rPr>
                <w:rFonts w:ascii="Arial" w:hAnsi="Arial" w:eastAsia="Arial" w:cs="Arial"/>
              </w:rPr>
            </w:pPr>
            <w:r w:rsidRPr="5969DCD6">
              <w:t>Investigation of participants involved in illegal activities?</w:t>
            </w:r>
          </w:p>
        </w:tc>
        <w:tc>
          <w:tcPr>
            <w:tcW w:w="726" w:type="dxa"/>
            <w:shd w:val="clear" w:color="auto" w:fill="BFBFBF" w:themeFill="background1" w:themeFillShade="BF"/>
            <w:tcMar>
              <w:left w:w="105" w:type="dxa"/>
              <w:right w:w="105" w:type="dxa"/>
            </w:tcMar>
            <w:vAlign w:val="center"/>
          </w:tcPr>
          <w:p w:rsidR="5969DCD6" w:rsidP="5969DCD6" w:rsidRDefault="5969DCD6" w14:paraId="087BD585" w14:textId="6A17A425">
            <w:pPr>
              <w:jc w:val="center"/>
            </w:pPr>
            <w:r w:rsidRPr="5969DCD6">
              <w:t>☐</w:t>
            </w:r>
          </w:p>
          <w:p w:rsidR="5969DCD6" w:rsidP="5969DCD6" w:rsidRDefault="5969DCD6" w14:paraId="56F5ED9D" w14:textId="53BEF194">
            <w:pPr>
              <w:jc w:val="center"/>
              <w:rPr>
                <w:rFonts w:ascii="Arial" w:hAnsi="Arial" w:eastAsia="Arial" w:cs="Arial"/>
              </w:rPr>
            </w:pPr>
          </w:p>
        </w:tc>
        <w:tc>
          <w:tcPr>
            <w:tcW w:w="700" w:type="dxa"/>
            <w:shd w:val="clear" w:color="auto" w:fill="BFBFBF" w:themeFill="background1" w:themeFillShade="BF"/>
            <w:tcMar>
              <w:left w:w="105" w:type="dxa"/>
              <w:right w:w="105" w:type="dxa"/>
            </w:tcMar>
            <w:vAlign w:val="center"/>
          </w:tcPr>
          <w:p w:rsidR="5969DCD6" w:rsidP="5969DCD6" w:rsidRDefault="5969DCD6" w14:paraId="2F8635FE" w14:textId="4733668E">
            <w:pPr>
              <w:jc w:val="center"/>
            </w:pPr>
            <w:r w:rsidRPr="5969DCD6">
              <w:t>☒</w:t>
            </w:r>
          </w:p>
          <w:p w:rsidR="5969DCD6" w:rsidP="5969DCD6" w:rsidRDefault="5969DCD6" w14:paraId="5ADEEED4" w14:textId="390DE64A">
            <w:pPr>
              <w:jc w:val="center"/>
              <w:rPr>
                <w:rFonts w:ascii="Arial" w:hAnsi="Arial" w:eastAsia="Arial" w:cs="Arial"/>
              </w:rPr>
            </w:pPr>
          </w:p>
        </w:tc>
      </w:tr>
      <w:tr w:rsidR="5969DCD6" w:rsidTr="5969DCD6" w14:paraId="090AA7E1" w14:textId="77777777">
        <w:trPr>
          <w:trHeight w:val="390"/>
        </w:trPr>
        <w:tc>
          <w:tcPr>
            <w:tcW w:w="480" w:type="dxa"/>
            <w:shd w:val="clear" w:color="auto" w:fill="F2F2F2" w:themeFill="background1" w:themeFillShade="F2"/>
            <w:tcMar>
              <w:left w:w="105" w:type="dxa"/>
              <w:right w:w="105" w:type="dxa"/>
            </w:tcMar>
            <w:vAlign w:val="center"/>
          </w:tcPr>
          <w:p w:rsidR="5969DCD6" w:rsidP="5969DCD6" w:rsidRDefault="5969DCD6" w14:paraId="6A9EEFCE" w14:textId="08531026">
            <w:pPr>
              <w:rPr>
                <w:rFonts w:ascii="Arial" w:hAnsi="Arial" w:eastAsia="Arial" w:cs="Arial"/>
              </w:rPr>
            </w:pPr>
            <w:r w:rsidRPr="5969DCD6">
              <w:t>13</w:t>
            </w:r>
          </w:p>
        </w:tc>
        <w:tc>
          <w:tcPr>
            <w:tcW w:w="7108" w:type="dxa"/>
            <w:shd w:val="clear" w:color="auto" w:fill="F2F2F2" w:themeFill="background1" w:themeFillShade="F2"/>
            <w:tcMar>
              <w:left w:w="105" w:type="dxa"/>
              <w:right w:w="105" w:type="dxa"/>
            </w:tcMar>
            <w:vAlign w:val="center"/>
          </w:tcPr>
          <w:p w:rsidR="5969DCD6" w:rsidP="5969DCD6" w:rsidRDefault="5969DCD6" w14:paraId="00F377AF" w14:textId="0A5AAEF0">
            <w:pPr>
              <w:rPr>
                <w:rFonts w:ascii="Arial" w:hAnsi="Arial" w:eastAsia="Arial" w:cs="Arial"/>
              </w:rPr>
            </w:pPr>
            <w:r w:rsidRPr="5969DCD6">
              <w:t>Use of procedures that involve deception?</w:t>
            </w:r>
          </w:p>
        </w:tc>
        <w:tc>
          <w:tcPr>
            <w:tcW w:w="726" w:type="dxa"/>
            <w:shd w:val="clear" w:color="auto" w:fill="BFBFBF" w:themeFill="background1" w:themeFillShade="BF"/>
            <w:tcMar>
              <w:left w:w="105" w:type="dxa"/>
              <w:right w:w="105" w:type="dxa"/>
            </w:tcMar>
            <w:vAlign w:val="center"/>
          </w:tcPr>
          <w:p w:rsidR="5969DCD6" w:rsidP="5969DCD6" w:rsidRDefault="5969DCD6" w14:paraId="4F400768" w14:textId="09A29256">
            <w:pPr>
              <w:jc w:val="center"/>
            </w:pPr>
            <w:r w:rsidRPr="5969DCD6">
              <w:t>☐</w:t>
            </w:r>
          </w:p>
          <w:p w:rsidR="5969DCD6" w:rsidP="5969DCD6" w:rsidRDefault="5969DCD6" w14:paraId="6C46561F" w14:textId="7AF17A6A">
            <w:pPr>
              <w:jc w:val="center"/>
              <w:rPr>
                <w:rFonts w:ascii="Arial" w:hAnsi="Arial" w:eastAsia="Arial" w:cs="Arial"/>
              </w:rPr>
            </w:pPr>
          </w:p>
        </w:tc>
        <w:tc>
          <w:tcPr>
            <w:tcW w:w="700" w:type="dxa"/>
            <w:shd w:val="clear" w:color="auto" w:fill="BFBFBF" w:themeFill="background1" w:themeFillShade="BF"/>
            <w:tcMar>
              <w:left w:w="105" w:type="dxa"/>
              <w:right w:w="105" w:type="dxa"/>
            </w:tcMar>
            <w:vAlign w:val="center"/>
          </w:tcPr>
          <w:p w:rsidR="5969DCD6" w:rsidP="5969DCD6" w:rsidRDefault="5969DCD6" w14:paraId="1798A16F" w14:textId="1A41070C">
            <w:pPr>
              <w:jc w:val="center"/>
            </w:pPr>
            <w:r w:rsidRPr="5969DCD6">
              <w:t>☒</w:t>
            </w:r>
          </w:p>
          <w:p w:rsidR="5969DCD6" w:rsidP="5969DCD6" w:rsidRDefault="5969DCD6" w14:paraId="7163F8EA" w14:textId="301D1343">
            <w:pPr>
              <w:jc w:val="center"/>
              <w:rPr>
                <w:rFonts w:ascii="Arial" w:hAnsi="Arial" w:eastAsia="Arial" w:cs="Arial"/>
              </w:rPr>
            </w:pPr>
          </w:p>
        </w:tc>
      </w:tr>
      <w:tr w:rsidR="5969DCD6" w:rsidTr="5969DCD6" w14:paraId="099509B9" w14:textId="77777777">
        <w:trPr>
          <w:trHeight w:val="390"/>
        </w:trPr>
        <w:tc>
          <w:tcPr>
            <w:tcW w:w="480" w:type="dxa"/>
            <w:shd w:val="clear" w:color="auto" w:fill="F2F2F2" w:themeFill="background1" w:themeFillShade="F2"/>
            <w:tcMar>
              <w:left w:w="105" w:type="dxa"/>
              <w:right w:w="105" w:type="dxa"/>
            </w:tcMar>
            <w:vAlign w:val="center"/>
          </w:tcPr>
          <w:p w:rsidR="5969DCD6" w:rsidP="5969DCD6" w:rsidRDefault="5969DCD6" w14:paraId="0D47F6D3" w14:textId="6DF423E5">
            <w:pPr>
              <w:rPr>
                <w:rFonts w:ascii="Arial" w:hAnsi="Arial" w:eastAsia="Arial" w:cs="Arial"/>
              </w:rPr>
            </w:pPr>
            <w:r w:rsidRPr="5969DCD6">
              <w:t>14</w:t>
            </w:r>
          </w:p>
        </w:tc>
        <w:tc>
          <w:tcPr>
            <w:tcW w:w="7108" w:type="dxa"/>
            <w:shd w:val="clear" w:color="auto" w:fill="F2F2F2" w:themeFill="background1" w:themeFillShade="F2"/>
            <w:tcMar>
              <w:left w:w="105" w:type="dxa"/>
              <w:right w:w="105" w:type="dxa"/>
            </w:tcMar>
            <w:vAlign w:val="center"/>
          </w:tcPr>
          <w:p w:rsidR="5969DCD6" w:rsidP="5969DCD6" w:rsidRDefault="5969DCD6" w14:paraId="45EAE8A6" w14:textId="77D8F9C6">
            <w:pPr>
              <w:rPr>
                <w:rFonts w:ascii="Arial" w:hAnsi="Arial" w:eastAsia="Arial" w:cs="Arial"/>
              </w:rPr>
            </w:pPr>
            <w:r w:rsidRPr="5969DCD6">
              <w:t xml:space="preserve">Administration of any substance, </w:t>
            </w:r>
            <w:proofErr w:type="gramStart"/>
            <w:r w:rsidRPr="5969DCD6">
              <w:t>agent</w:t>
            </w:r>
            <w:proofErr w:type="gramEnd"/>
            <w:r w:rsidRPr="5969DCD6">
              <w:t xml:space="preserve"> or placebo?</w:t>
            </w:r>
          </w:p>
        </w:tc>
        <w:tc>
          <w:tcPr>
            <w:tcW w:w="726" w:type="dxa"/>
            <w:shd w:val="clear" w:color="auto" w:fill="BFBFBF" w:themeFill="background1" w:themeFillShade="BF"/>
            <w:tcMar>
              <w:left w:w="105" w:type="dxa"/>
              <w:right w:w="105" w:type="dxa"/>
            </w:tcMar>
            <w:vAlign w:val="center"/>
          </w:tcPr>
          <w:p w:rsidR="5969DCD6" w:rsidP="5969DCD6" w:rsidRDefault="5969DCD6" w14:paraId="715DC3AE" w14:textId="1A5EC20F">
            <w:pPr>
              <w:jc w:val="center"/>
            </w:pPr>
            <w:r w:rsidRPr="5969DCD6">
              <w:t>☐</w:t>
            </w:r>
          </w:p>
          <w:p w:rsidR="5969DCD6" w:rsidP="5969DCD6" w:rsidRDefault="5969DCD6" w14:paraId="7F8E61C1" w14:textId="05F6AE09">
            <w:pPr>
              <w:jc w:val="center"/>
              <w:rPr>
                <w:rFonts w:ascii="Arial" w:hAnsi="Arial" w:eastAsia="Arial" w:cs="Arial"/>
              </w:rPr>
            </w:pPr>
          </w:p>
        </w:tc>
        <w:tc>
          <w:tcPr>
            <w:tcW w:w="700" w:type="dxa"/>
            <w:shd w:val="clear" w:color="auto" w:fill="BFBFBF" w:themeFill="background1" w:themeFillShade="BF"/>
            <w:tcMar>
              <w:left w:w="105" w:type="dxa"/>
              <w:right w:w="105" w:type="dxa"/>
            </w:tcMar>
            <w:vAlign w:val="center"/>
          </w:tcPr>
          <w:p w:rsidR="5969DCD6" w:rsidP="5969DCD6" w:rsidRDefault="5969DCD6" w14:paraId="6423D4D1" w14:textId="036A9ECD">
            <w:pPr>
              <w:jc w:val="center"/>
            </w:pPr>
            <w:r w:rsidRPr="5969DCD6">
              <w:t>☒</w:t>
            </w:r>
          </w:p>
          <w:p w:rsidR="5969DCD6" w:rsidP="5969DCD6" w:rsidRDefault="5969DCD6" w14:paraId="1B9CEAE5" w14:textId="4B2075F9">
            <w:pPr>
              <w:jc w:val="center"/>
              <w:rPr>
                <w:rFonts w:ascii="Arial" w:hAnsi="Arial" w:eastAsia="Arial" w:cs="Arial"/>
              </w:rPr>
            </w:pPr>
          </w:p>
        </w:tc>
      </w:tr>
      <w:tr w:rsidR="5969DCD6" w:rsidTr="5969DCD6" w14:paraId="035F2F08" w14:textId="77777777">
        <w:trPr>
          <w:trHeight w:val="390"/>
        </w:trPr>
        <w:tc>
          <w:tcPr>
            <w:tcW w:w="480" w:type="dxa"/>
            <w:shd w:val="clear" w:color="auto" w:fill="F2F2F2" w:themeFill="background1" w:themeFillShade="F2"/>
            <w:tcMar>
              <w:left w:w="105" w:type="dxa"/>
              <w:right w:w="105" w:type="dxa"/>
            </w:tcMar>
            <w:vAlign w:val="center"/>
          </w:tcPr>
          <w:p w:rsidR="5969DCD6" w:rsidP="5969DCD6" w:rsidRDefault="5969DCD6" w14:paraId="49CD7C0C" w14:textId="34EE6F75">
            <w:pPr>
              <w:rPr>
                <w:rFonts w:ascii="Arial" w:hAnsi="Arial" w:eastAsia="Arial" w:cs="Arial"/>
              </w:rPr>
            </w:pPr>
            <w:r w:rsidRPr="5969DCD6">
              <w:t>15</w:t>
            </w:r>
          </w:p>
        </w:tc>
        <w:tc>
          <w:tcPr>
            <w:tcW w:w="7108" w:type="dxa"/>
            <w:shd w:val="clear" w:color="auto" w:fill="F2F2F2" w:themeFill="background1" w:themeFillShade="F2"/>
            <w:tcMar>
              <w:left w:w="105" w:type="dxa"/>
              <w:right w:w="105" w:type="dxa"/>
            </w:tcMar>
            <w:vAlign w:val="center"/>
          </w:tcPr>
          <w:p w:rsidR="5969DCD6" w:rsidP="5969DCD6" w:rsidRDefault="5969DCD6" w14:paraId="3B18E0E2" w14:textId="438531B1">
            <w:pPr>
              <w:rPr>
                <w:rFonts w:ascii="Arial" w:hAnsi="Arial" w:eastAsia="Arial" w:cs="Arial"/>
              </w:rPr>
            </w:pPr>
            <w:r w:rsidRPr="5969DCD6">
              <w:t>Working with live vertebrate animals?</w:t>
            </w:r>
          </w:p>
        </w:tc>
        <w:tc>
          <w:tcPr>
            <w:tcW w:w="726" w:type="dxa"/>
            <w:shd w:val="clear" w:color="auto" w:fill="BFBFBF" w:themeFill="background1" w:themeFillShade="BF"/>
            <w:tcMar>
              <w:left w:w="105" w:type="dxa"/>
              <w:right w:w="105" w:type="dxa"/>
            </w:tcMar>
            <w:vAlign w:val="center"/>
          </w:tcPr>
          <w:p w:rsidR="5969DCD6" w:rsidP="5969DCD6" w:rsidRDefault="5969DCD6" w14:paraId="6BD2312E" w14:textId="733DA93C">
            <w:pPr>
              <w:jc w:val="center"/>
            </w:pPr>
            <w:r w:rsidRPr="5969DCD6">
              <w:t>☐</w:t>
            </w:r>
          </w:p>
          <w:p w:rsidR="5969DCD6" w:rsidP="5969DCD6" w:rsidRDefault="5969DCD6" w14:paraId="66EE15BE" w14:textId="096042CE">
            <w:pPr>
              <w:jc w:val="center"/>
              <w:rPr>
                <w:rFonts w:ascii="Arial" w:hAnsi="Arial" w:eastAsia="Arial" w:cs="Arial"/>
              </w:rPr>
            </w:pPr>
          </w:p>
        </w:tc>
        <w:tc>
          <w:tcPr>
            <w:tcW w:w="700" w:type="dxa"/>
            <w:shd w:val="clear" w:color="auto" w:fill="BFBFBF" w:themeFill="background1" w:themeFillShade="BF"/>
            <w:tcMar>
              <w:left w:w="105" w:type="dxa"/>
              <w:right w:w="105" w:type="dxa"/>
            </w:tcMar>
            <w:vAlign w:val="center"/>
          </w:tcPr>
          <w:p w:rsidR="5969DCD6" w:rsidP="5969DCD6" w:rsidRDefault="5969DCD6" w14:paraId="49D27490" w14:textId="788C2B24">
            <w:pPr>
              <w:jc w:val="center"/>
            </w:pPr>
            <w:r w:rsidRPr="5969DCD6">
              <w:t>☒</w:t>
            </w:r>
          </w:p>
          <w:p w:rsidR="5969DCD6" w:rsidP="5969DCD6" w:rsidRDefault="5969DCD6" w14:paraId="7FA9A7E5" w14:textId="3B42A36E">
            <w:pPr>
              <w:jc w:val="center"/>
              <w:rPr>
                <w:rFonts w:ascii="Arial" w:hAnsi="Arial" w:eastAsia="Arial" w:cs="Arial"/>
              </w:rPr>
            </w:pPr>
          </w:p>
        </w:tc>
      </w:tr>
      <w:tr w:rsidR="5969DCD6" w:rsidTr="5969DCD6" w14:paraId="40085B96" w14:textId="77777777">
        <w:trPr>
          <w:trHeight w:val="390"/>
        </w:trPr>
        <w:tc>
          <w:tcPr>
            <w:tcW w:w="480" w:type="dxa"/>
            <w:shd w:val="clear" w:color="auto" w:fill="F2F2F2" w:themeFill="background1" w:themeFillShade="F2"/>
            <w:tcMar>
              <w:left w:w="105" w:type="dxa"/>
              <w:right w:w="105" w:type="dxa"/>
            </w:tcMar>
            <w:vAlign w:val="center"/>
          </w:tcPr>
          <w:p w:rsidR="5969DCD6" w:rsidP="5969DCD6" w:rsidRDefault="5969DCD6" w14:paraId="205B98F8" w14:textId="64EAC7D9">
            <w:pPr>
              <w:rPr>
                <w:rFonts w:ascii="Arial" w:hAnsi="Arial" w:eastAsia="Arial" w:cs="Arial"/>
              </w:rPr>
            </w:pPr>
            <w:r w:rsidRPr="5969DCD6">
              <w:t>16</w:t>
            </w:r>
          </w:p>
        </w:tc>
        <w:tc>
          <w:tcPr>
            <w:tcW w:w="7108" w:type="dxa"/>
            <w:shd w:val="clear" w:color="auto" w:fill="F2F2F2" w:themeFill="background1" w:themeFillShade="F2"/>
            <w:tcMar>
              <w:left w:w="105" w:type="dxa"/>
              <w:right w:w="105" w:type="dxa"/>
            </w:tcMar>
            <w:vAlign w:val="center"/>
          </w:tcPr>
          <w:p w:rsidR="5969DCD6" w:rsidP="5969DCD6" w:rsidRDefault="5969DCD6" w14:paraId="4790E1B8" w14:textId="34714600">
            <w:pPr>
              <w:rPr>
                <w:rFonts w:ascii="Arial" w:hAnsi="Arial" w:eastAsia="Arial" w:cs="Arial"/>
              </w:rPr>
            </w:pPr>
            <w:r w:rsidRPr="5969DCD6">
              <w:t>Procedures that may have a negative impact on the environment?</w:t>
            </w:r>
          </w:p>
        </w:tc>
        <w:tc>
          <w:tcPr>
            <w:tcW w:w="726" w:type="dxa"/>
            <w:shd w:val="clear" w:color="auto" w:fill="BFBFBF" w:themeFill="background1" w:themeFillShade="BF"/>
            <w:tcMar>
              <w:left w:w="105" w:type="dxa"/>
              <w:right w:w="105" w:type="dxa"/>
            </w:tcMar>
            <w:vAlign w:val="center"/>
          </w:tcPr>
          <w:p w:rsidR="5969DCD6" w:rsidP="5969DCD6" w:rsidRDefault="5969DCD6" w14:paraId="58D76DF5" w14:textId="4CC34054">
            <w:pPr>
              <w:jc w:val="center"/>
            </w:pPr>
            <w:r w:rsidRPr="5969DCD6">
              <w:t>☐</w:t>
            </w:r>
          </w:p>
          <w:p w:rsidR="5969DCD6" w:rsidP="5969DCD6" w:rsidRDefault="5969DCD6" w14:paraId="542126A4" w14:textId="19CEABA1">
            <w:pPr>
              <w:jc w:val="center"/>
              <w:rPr>
                <w:rFonts w:ascii="Arial" w:hAnsi="Arial" w:eastAsia="Arial" w:cs="Arial"/>
              </w:rPr>
            </w:pPr>
          </w:p>
        </w:tc>
        <w:tc>
          <w:tcPr>
            <w:tcW w:w="700" w:type="dxa"/>
            <w:shd w:val="clear" w:color="auto" w:fill="BFBFBF" w:themeFill="background1" w:themeFillShade="BF"/>
            <w:tcMar>
              <w:left w:w="105" w:type="dxa"/>
              <w:right w:w="105" w:type="dxa"/>
            </w:tcMar>
            <w:vAlign w:val="center"/>
          </w:tcPr>
          <w:p w:rsidR="5969DCD6" w:rsidP="5969DCD6" w:rsidRDefault="5969DCD6" w14:paraId="79910E1D" w14:textId="3D50D9FE">
            <w:pPr>
              <w:jc w:val="center"/>
            </w:pPr>
            <w:r w:rsidRPr="5969DCD6">
              <w:t>☒</w:t>
            </w:r>
          </w:p>
          <w:p w:rsidR="5969DCD6" w:rsidP="5969DCD6" w:rsidRDefault="5969DCD6" w14:paraId="2D64F234" w14:textId="2089B61F">
            <w:pPr>
              <w:jc w:val="center"/>
              <w:rPr>
                <w:rFonts w:ascii="Arial" w:hAnsi="Arial" w:eastAsia="Arial" w:cs="Arial"/>
              </w:rPr>
            </w:pPr>
          </w:p>
        </w:tc>
      </w:tr>
      <w:tr w:rsidR="5969DCD6" w:rsidTr="5969DCD6" w14:paraId="750A6D6C" w14:textId="77777777">
        <w:trPr>
          <w:trHeight w:val="390"/>
        </w:trPr>
        <w:tc>
          <w:tcPr>
            <w:tcW w:w="480" w:type="dxa"/>
            <w:shd w:val="clear" w:color="auto" w:fill="F2F2F2" w:themeFill="background1" w:themeFillShade="F2"/>
            <w:tcMar>
              <w:left w:w="105" w:type="dxa"/>
              <w:right w:w="105" w:type="dxa"/>
            </w:tcMar>
            <w:vAlign w:val="center"/>
          </w:tcPr>
          <w:p w:rsidR="5969DCD6" w:rsidP="5969DCD6" w:rsidRDefault="5969DCD6" w14:paraId="7F1D3DFD" w14:textId="1F289A1D">
            <w:pPr>
              <w:rPr>
                <w:rFonts w:ascii="Arial" w:hAnsi="Arial" w:eastAsia="Arial" w:cs="Arial"/>
              </w:rPr>
            </w:pPr>
            <w:r w:rsidRPr="5969DCD6">
              <w:t>17</w:t>
            </w:r>
          </w:p>
        </w:tc>
        <w:tc>
          <w:tcPr>
            <w:tcW w:w="7108" w:type="dxa"/>
            <w:shd w:val="clear" w:color="auto" w:fill="F2F2F2" w:themeFill="background1" w:themeFillShade="F2"/>
            <w:tcMar>
              <w:left w:w="105" w:type="dxa"/>
              <w:right w:w="105" w:type="dxa"/>
            </w:tcMar>
            <w:vAlign w:val="center"/>
          </w:tcPr>
          <w:p w:rsidR="5969DCD6" w:rsidP="5969DCD6" w:rsidRDefault="5969DCD6" w14:paraId="582E64A4" w14:textId="02DDE3FD">
            <w:pPr>
              <w:rPr>
                <w:rFonts w:ascii="Arial" w:hAnsi="Arial" w:eastAsia="Arial" w:cs="Arial"/>
              </w:rPr>
            </w:pPr>
            <w:r w:rsidRPr="5969DCD6">
              <w:t>Other primary data collection methods. Please indicate the type of data collection method(s) below.</w:t>
            </w:r>
          </w:p>
        </w:tc>
        <w:tc>
          <w:tcPr>
            <w:tcW w:w="726" w:type="dxa"/>
            <w:vMerge w:val="restart"/>
            <w:shd w:val="clear" w:color="auto" w:fill="BFBFBF" w:themeFill="background1" w:themeFillShade="BF"/>
            <w:tcMar>
              <w:left w:w="105" w:type="dxa"/>
              <w:right w:w="105" w:type="dxa"/>
            </w:tcMar>
            <w:vAlign w:val="center"/>
          </w:tcPr>
          <w:p w:rsidR="5969DCD6" w:rsidP="5969DCD6" w:rsidRDefault="5969DCD6" w14:paraId="717D4670" w14:textId="3ACA0332">
            <w:pPr>
              <w:jc w:val="center"/>
            </w:pPr>
            <w:r w:rsidRPr="5969DCD6">
              <w:t>☐</w:t>
            </w:r>
          </w:p>
          <w:p w:rsidR="5969DCD6" w:rsidP="5969DCD6" w:rsidRDefault="5969DCD6" w14:paraId="09DAD2FB" w14:textId="32E4D684">
            <w:pPr>
              <w:jc w:val="center"/>
              <w:rPr>
                <w:rFonts w:ascii="Arial" w:hAnsi="Arial" w:eastAsia="Arial" w:cs="Arial"/>
              </w:rPr>
            </w:pPr>
          </w:p>
        </w:tc>
        <w:tc>
          <w:tcPr>
            <w:tcW w:w="700" w:type="dxa"/>
            <w:vMerge w:val="restart"/>
            <w:shd w:val="clear" w:color="auto" w:fill="BFBFBF" w:themeFill="background1" w:themeFillShade="BF"/>
            <w:tcMar>
              <w:left w:w="105" w:type="dxa"/>
              <w:right w:w="105" w:type="dxa"/>
            </w:tcMar>
            <w:vAlign w:val="center"/>
          </w:tcPr>
          <w:p w:rsidR="5969DCD6" w:rsidP="5969DCD6" w:rsidRDefault="5969DCD6" w14:paraId="621DC8A4" w14:textId="3C13BC22">
            <w:pPr>
              <w:jc w:val="center"/>
            </w:pPr>
            <w:r w:rsidRPr="5969DCD6">
              <w:t>☒</w:t>
            </w:r>
          </w:p>
          <w:p w:rsidR="5969DCD6" w:rsidP="5969DCD6" w:rsidRDefault="5969DCD6" w14:paraId="1890CE0B" w14:textId="214FFD73">
            <w:pPr>
              <w:jc w:val="center"/>
              <w:rPr>
                <w:rFonts w:ascii="Arial" w:hAnsi="Arial" w:eastAsia="Arial" w:cs="Arial"/>
              </w:rPr>
            </w:pPr>
          </w:p>
        </w:tc>
      </w:tr>
      <w:tr w:rsidR="5969DCD6" w:rsidTr="5969DCD6" w14:paraId="7932B898" w14:textId="77777777">
        <w:trPr>
          <w:trHeight w:val="390"/>
        </w:trPr>
        <w:tc>
          <w:tcPr>
            <w:tcW w:w="480" w:type="dxa"/>
            <w:tcMar>
              <w:left w:w="105" w:type="dxa"/>
              <w:right w:w="105" w:type="dxa"/>
            </w:tcMar>
            <w:vAlign w:val="center"/>
          </w:tcPr>
          <w:p w:rsidR="5969DCD6" w:rsidP="5969DCD6" w:rsidRDefault="5969DCD6" w14:paraId="11E72163" w14:textId="2D3E120A">
            <w:pPr>
              <w:rPr>
                <w:rFonts w:ascii="Arial" w:hAnsi="Arial" w:eastAsia="Arial" w:cs="Arial"/>
              </w:rPr>
            </w:pPr>
          </w:p>
        </w:tc>
        <w:tc>
          <w:tcPr>
            <w:tcW w:w="7108" w:type="dxa"/>
            <w:tcMar>
              <w:left w:w="105" w:type="dxa"/>
              <w:right w:w="105" w:type="dxa"/>
            </w:tcMar>
            <w:vAlign w:val="center"/>
          </w:tcPr>
          <w:p w:rsidR="5969DCD6" w:rsidP="5969DCD6" w:rsidRDefault="5969DCD6" w14:paraId="534A90E3" w14:textId="60A14E0E">
            <w:r w:rsidRPr="5969DCD6">
              <w:t>Details of any other primary data collection method:</w:t>
            </w:r>
          </w:p>
          <w:p w:rsidR="5969DCD6" w:rsidP="5969DCD6" w:rsidRDefault="5969DCD6" w14:paraId="01526ABD" w14:textId="3E2427C2">
            <w:pPr>
              <w:rPr>
                <w:sz w:val="20"/>
                <w:szCs w:val="20"/>
              </w:rPr>
            </w:pPr>
          </w:p>
        </w:tc>
        <w:tc>
          <w:tcPr>
            <w:tcW w:w="726" w:type="dxa"/>
            <w:vMerge/>
            <w:vAlign w:val="center"/>
          </w:tcPr>
          <w:p w:rsidR="00871473" w:rsidRDefault="00871473" w14:paraId="46C4566F" w14:textId="77777777"/>
        </w:tc>
        <w:tc>
          <w:tcPr>
            <w:tcW w:w="700" w:type="dxa"/>
            <w:vMerge/>
            <w:vAlign w:val="center"/>
          </w:tcPr>
          <w:p w:rsidR="00871473" w:rsidRDefault="00871473" w14:paraId="5A27FC32" w14:textId="77777777"/>
        </w:tc>
      </w:tr>
    </w:tbl>
    <w:p w:rsidR="597B9B4C" w:rsidP="5969DCD6" w:rsidRDefault="597B9B4C" w14:paraId="173CD793" w14:textId="127714DC">
      <w:pPr>
        <w:jc w:val="both"/>
        <w:rPr>
          <w:rFonts w:ascii="Segoe UI" w:hAnsi="Segoe UI" w:eastAsia="Segoe UI" w:cs="Segoe UI"/>
          <w:color w:val="000000" w:themeColor="text1"/>
        </w:rPr>
      </w:pPr>
      <w:r w:rsidRPr="5969DCD6">
        <w:rPr>
          <w:rFonts w:ascii="Segoe UI" w:hAnsi="Segoe UI" w:eastAsia="Segoe UI" w:cs="Segoe UI"/>
          <w:color w:val="000000" w:themeColor="text1"/>
        </w:rPr>
        <w:t xml:space="preserve">If NO to every question, then the research activity is (ethically) low risk and </w:t>
      </w:r>
      <w:r w:rsidRPr="5969DCD6">
        <w:rPr>
          <w:rFonts w:ascii="Segoe UI" w:hAnsi="Segoe UI" w:eastAsia="Segoe UI" w:cs="Segoe UI"/>
          <w:b/>
          <w:bCs/>
          <w:color w:val="000000" w:themeColor="text1"/>
        </w:rPr>
        <w:t>may</w:t>
      </w:r>
      <w:r w:rsidRPr="5969DCD6">
        <w:rPr>
          <w:rFonts w:ascii="Segoe UI" w:hAnsi="Segoe UI" w:eastAsia="Segoe UI" w:cs="Segoe UI"/>
          <w:color w:val="000000" w:themeColor="text1"/>
        </w:rPr>
        <w:t xml:space="preserve"> be exempt from </w:t>
      </w:r>
      <w:r w:rsidRPr="5969DCD6">
        <w:rPr>
          <w:rFonts w:ascii="Segoe UI" w:hAnsi="Segoe UI" w:eastAsia="Segoe UI" w:cs="Segoe UI"/>
          <w:b/>
          <w:bCs/>
          <w:color w:val="000000" w:themeColor="text1"/>
        </w:rPr>
        <w:t>some</w:t>
      </w:r>
      <w:r w:rsidRPr="5969DCD6">
        <w:rPr>
          <w:rFonts w:ascii="Segoe UI" w:hAnsi="Segoe UI" w:eastAsia="Segoe UI" w:cs="Segoe UI"/>
          <w:color w:val="000000" w:themeColor="text1"/>
        </w:rPr>
        <w:t xml:space="preserve"> of the following sections (please refer to Guidance Notes).</w:t>
      </w:r>
    </w:p>
    <w:p w:rsidR="597B9B4C" w:rsidP="5969DCD6" w:rsidRDefault="597B9B4C" w14:paraId="3041910C" w14:textId="458FC092">
      <w:pPr>
        <w:rPr>
          <w:rFonts w:ascii="Segoe UI" w:hAnsi="Segoe UI" w:eastAsia="Segoe UI" w:cs="Segoe UI"/>
          <w:color w:val="000000" w:themeColor="text1"/>
        </w:rPr>
      </w:pPr>
      <w:r w:rsidRPr="5969DCD6">
        <w:rPr>
          <w:rFonts w:ascii="Segoe UI" w:hAnsi="Segoe UI" w:eastAsia="Segoe UI" w:cs="Segoe UI"/>
          <w:color w:val="000000" w:themeColor="text1"/>
        </w:rPr>
        <w:t xml:space="preserve">If YES to any question, then no research activity should be undertaken until full ethical approval has been obtained. </w:t>
      </w:r>
    </w:p>
    <w:p w:rsidR="597B9B4C" w:rsidP="5969DCD6" w:rsidRDefault="597B9B4C" w14:paraId="4646A08B" w14:textId="61FC205F">
      <w:pPr>
        <w:spacing w:after="240"/>
        <w:jc w:val="both"/>
        <w:rPr>
          <w:rFonts w:ascii="Segoe UI" w:hAnsi="Segoe UI" w:eastAsia="Segoe UI" w:cs="Segoe UI"/>
          <w:color w:val="000000" w:themeColor="text1"/>
        </w:rPr>
      </w:pPr>
      <w:r w:rsidRPr="5969DCD6">
        <w:rPr>
          <w:rFonts w:ascii="Segoe UI" w:hAnsi="Segoe UI" w:eastAsia="Segoe UI" w:cs="Segoe UI"/>
          <w:b/>
          <w:bCs/>
          <w:color w:val="000000" w:themeColor="text1"/>
        </w:rPr>
        <w:t>SECTION G: Intended Participants</w:t>
      </w:r>
    </w:p>
    <w:p w:rsidR="597B9B4C" w:rsidP="44075518" w:rsidRDefault="206FB8F5" w14:paraId="43C8F05F" w14:textId="1BBBC361">
      <w:pPr>
        <w:rPr>
          <w:rFonts w:ascii="Segoe UI" w:hAnsi="Segoe UI" w:eastAsia="Segoe UI" w:cs="Segoe UI"/>
          <w:color w:val="000000" w:themeColor="text1"/>
          <w:sz w:val="24"/>
          <w:szCs w:val="24"/>
        </w:rPr>
      </w:pPr>
      <w:r w:rsidRPr="44075518">
        <w:rPr>
          <w:rFonts w:ascii="Segoe UI" w:hAnsi="Segoe UI" w:eastAsia="Segoe UI" w:cs="Segoe UI"/>
          <w:color w:val="000000" w:themeColor="text1"/>
          <w:sz w:val="24"/>
          <w:szCs w:val="24"/>
        </w:rPr>
        <w:t xml:space="preserve">If there are no participants then do not complete this section, but go directly to </w:t>
      </w:r>
      <w:r w:rsidRPr="44075518" w:rsidR="58AE07C2">
        <w:rPr>
          <w:rFonts w:ascii="Segoe UI" w:hAnsi="Segoe UI" w:eastAsia="Segoe UI" w:cs="Segoe UI"/>
          <w:color w:val="000000" w:themeColor="text1"/>
          <w:sz w:val="24"/>
          <w:szCs w:val="24"/>
        </w:rPr>
        <w:t>section</w:t>
      </w:r>
      <w:r w:rsidRPr="44075518">
        <w:rPr>
          <w:rFonts w:ascii="Segoe UI" w:hAnsi="Segoe UI" w:eastAsia="Segoe UI" w:cs="Segoe UI"/>
          <w:color w:val="000000" w:themeColor="text1"/>
          <w:sz w:val="24"/>
          <w:szCs w:val="24"/>
        </w:rPr>
        <w:t xml:space="preserve"> H.</w:t>
      </w:r>
    </w:p>
    <w:tbl>
      <w:tblPr>
        <w:tblStyle w:val="TableGrid"/>
        <w:tblW w:w="0" w:type="auto"/>
        <w:tblLayout w:type="fixed"/>
        <w:tblLook w:val="04A0" w:firstRow="1" w:lastRow="0" w:firstColumn="1" w:lastColumn="0" w:noHBand="0" w:noVBand="1"/>
      </w:tblPr>
      <w:tblGrid>
        <w:gridCol w:w="481"/>
        <w:gridCol w:w="7105"/>
        <w:gridCol w:w="727"/>
        <w:gridCol w:w="701"/>
      </w:tblGrid>
      <w:tr w:rsidR="5969DCD6" w:rsidTr="5969DCD6" w14:paraId="255A47BC" w14:textId="77777777">
        <w:trPr>
          <w:trHeight w:val="300"/>
        </w:trPr>
        <w:tc>
          <w:tcPr>
            <w:tcW w:w="481" w:type="dxa"/>
            <w:shd w:val="clear" w:color="auto" w:fill="F2F2F2" w:themeFill="background1" w:themeFillShade="F2"/>
            <w:tcMar>
              <w:left w:w="105" w:type="dxa"/>
              <w:right w:w="105" w:type="dxa"/>
            </w:tcMar>
            <w:vAlign w:val="center"/>
          </w:tcPr>
          <w:p w:rsidR="5969DCD6" w:rsidP="5969DCD6" w:rsidRDefault="5969DCD6" w14:paraId="4FDC836C" w14:textId="65802B20">
            <w:pPr>
              <w:jc w:val="center"/>
              <w:rPr>
                <w:rFonts w:ascii="Arial" w:hAnsi="Arial" w:eastAsia="Arial" w:cs="Arial"/>
              </w:rPr>
            </w:pPr>
          </w:p>
        </w:tc>
        <w:tc>
          <w:tcPr>
            <w:tcW w:w="7105" w:type="dxa"/>
            <w:shd w:val="clear" w:color="auto" w:fill="F2F2F2" w:themeFill="background1" w:themeFillShade="F2"/>
            <w:tcMar>
              <w:left w:w="105" w:type="dxa"/>
              <w:right w:w="105" w:type="dxa"/>
            </w:tcMar>
          </w:tcPr>
          <w:p w:rsidR="5969DCD6" w:rsidP="5969DCD6" w:rsidRDefault="5969DCD6" w14:paraId="49AD4AA5" w14:textId="4DC2971D">
            <w:pPr>
              <w:jc w:val="both"/>
              <w:rPr>
                <w:rFonts w:ascii="Arial" w:hAnsi="Arial" w:eastAsia="Arial" w:cs="Arial"/>
              </w:rPr>
            </w:pPr>
            <w:r w:rsidRPr="5969DCD6">
              <w:rPr>
                <w:b/>
                <w:bCs/>
              </w:rPr>
              <w:t>Who are the intended participants:</w:t>
            </w:r>
          </w:p>
        </w:tc>
        <w:tc>
          <w:tcPr>
            <w:tcW w:w="727" w:type="dxa"/>
            <w:shd w:val="clear" w:color="auto" w:fill="F2F2F2" w:themeFill="background1" w:themeFillShade="F2"/>
            <w:tcMar>
              <w:left w:w="105" w:type="dxa"/>
              <w:right w:w="105" w:type="dxa"/>
            </w:tcMar>
          </w:tcPr>
          <w:p w:rsidR="5969DCD6" w:rsidP="5969DCD6" w:rsidRDefault="5969DCD6" w14:paraId="40C8DE41" w14:textId="3A1018E9">
            <w:pPr>
              <w:jc w:val="center"/>
            </w:pPr>
          </w:p>
          <w:p w:rsidR="5969DCD6" w:rsidP="5969DCD6" w:rsidRDefault="5969DCD6" w14:paraId="28A79450" w14:textId="34AE366D">
            <w:pPr>
              <w:jc w:val="center"/>
              <w:rPr>
                <w:rFonts w:ascii="Arial" w:hAnsi="Arial" w:eastAsia="Arial" w:cs="Arial"/>
              </w:rPr>
            </w:pPr>
            <w:r w:rsidRPr="5969DCD6">
              <w:rPr>
                <w:b/>
                <w:bCs/>
              </w:rPr>
              <w:t>YES</w:t>
            </w:r>
          </w:p>
        </w:tc>
        <w:tc>
          <w:tcPr>
            <w:tcW w:w="701" w:type="dxa"/>
            <w:shd w:val="clear" w:color="auto" w:fill="F2F2F2" w:themeFill="background1" w:themeFillShade="F2"/>
            <w:tcMar>
              <w:left w:w="105" w:type="dxa"/>
              <w:right w:w="105" w:type="dxa"/>
            </w:tcMar>
          </w:tcPr>
          <w:p w:rsidR="5969DCD6" w:rsidP="5969DCD6" w:rsidRDefault="5969DCD6" w14:paraId="08197516" w14:textId="46EE2442">
            <w:pPr>
              <w:jc w:val="center"/>
            </w:pPr>
          </w:p>
          <w:p w:rsidR="5969DCD6" w:rsidP="5969DCD6" w:rsidRDefault="5969DCD6" w14:paraId="74E10B94" w14:textId="16EAEE62">
            <w:pPr>
              <w:jc w:val="center"/>
              <w:rPr>
                <w:rFonts w:ascii="Arial" w:hAnsi="Arial" w:eastAsia="Arial" w:cs="Arial"/>
              </w:rPr>
            </w:pPr>
            <w:r w:rsidRPr="5969DCD6">
              <w:rPr>
                <w:b/>
                <w:bCs/>
              </w:rPr>
              <w:t>NO</w:t>
            </w:r>
          </w:p>
        </w:tc>
      </w:tr>
      <w:tr w:rsidR="5969DCD6" w:rsidTr="5969DCD6" w14:paraId="7E55D51C" w14:textId="77777777">
        <w:trPr>
          <w:trHeight w:val="435"/>
        </w:trPr>
        <w:tc>
          <w:tcPr>
            <w:tcW w:w="481" w:type="dxa"/>
            <w:shd w:val="clear" w:color="auto" w:fill="F2F2F2" w:themeFill="background1" w:themeFillShade="F2"/>
            <w:tcMar>
              <w:left w:w="105" w:type="dxa"/>
              <w:right w:w="105" w:type="dxa"/>
            </w:tcMar>
            <w:vAlign w:val="center"/>
          </w:tcPr>
          <w:p w:rsidR="5969DCD6" w:rsidP="5969DCD6" w:rsidRDefault="5969DCD6" w14:paraId="3246B56B" w14:textId="22653B70">
            <w:pPr>
              <w:jc w:val="center"/>
              <w:rPr>
                <w:rFonts w:ascii="Arial" w:hAnsi="Arial" w:eastAsia="Arial" w:cs="Arial"/>
              </w:rPr>
            </w:pPr>
            <w:r w:rsidRPr="5969DCD6">
              <w:t>1</w:t>
            </w:r>
          </w:p>
        </w:tc>
        <w:tc>
          <w:tcPr>
            <w:tcW w:w="7105" w:type="dxa"/>
            <w:shd w:val="clear" w:color="auto" w:fill="F2F2F2" w:themeFill="background1" w:themeFillShade="F2"/>
            <w:tcMar>
              <w:left w:w="105" w:type="dxa"/>
              <w:right w:w="105" w:type="dxa"/>
            </w:tcMar>
            <w:vAlign w:val="center"/>
          </w:tcPr>
          <w:p w:rsidR="5969DCD6" w:rsidP="5969DCD6" w:rsidRDefault="5969DCD6" w14:paraId="2E8845DE" w14:textId="162CF7F8">
            <w:pPr>
              <w:rPr>
                <w:rFonts w:ascii="Arial" w:hAnsi="Arial" w:eastAsia="Arial" w:cs="Arial"/>
              </w:rPr>
            </w:pPr>
            <w:r w:rsidRPr="5969DCD6">
              <w:t>Students or staff at the University?</w:t>
            </w:r>
          </w:p>
        </w:tc>
        <w:tc>
          <w:tcPr>
            <w:tcW w:w="727" w:type="dxa"/>
            <w:shd w:val="clear" w:color="auto" w:fill="BFBFBF" w:themeFill="background1" w:themeFillShade="BF"/>
            <w:tcMar>
              <w:left w:w="105" w:type="dxa"/>
              <w:right w:w="105" w:type="dxa"/>
            </w:tcMar>
            <w:vAlign w:val="center"/>
          </w:tcPr>
          <w:p w:rsidR="5969DCD6" w:rsidP="5969DCD6" w:rsidRDefault="5969DCD6" w14:paraId="39986723" w14:textId="462B9FD0">
            <w:pPr>
              <w:jc w:val="center"/>
            </w:pPr>
            <w:r w:rsidRPr="5969DCD6">
              <w:t>☒</w:t>
            </w:r>
          </w:p>
          <w:p w:rsidR="5969DCD6" w:rsidP="5969DCD6" w:rsidRDefault="5969DCD6" w14:paraId="7BD4A73E" w14:textId="1A73FA84">
            <w:pPr>
              <w:jc w:val="center"/>
              <w:rPr>
                <w:rFonts w:ascii="Arial" w:hAnsi="Arial" w:eastAsia="Arial" w:cs="Arial"/>
              </w:rPr>
            </w:pPr>
          </w:p>
        </w:tc>
        <w:tc>
          <w:tcPr>
            <w:tcW w:w="701" w:type="dxa"/>
            <w:shd w:val="clear" w:color="auto" w:fill="BFBFBF" w:themeFill="background1" w:themeFillShade="BF"/>
            <w:tcMar>
              <w:left w:w="105" w:type="dxa"/>
              <w:right w:w="105" w:type="dxa"/>
            </w:tcMar>
            <w:vAlign w:val="center"/>
          </w:tcPr>
          <w:p w:rsidR="5969DCD6" w:rsidP="5969DCD6" w:rsidRDefault="5969DCD6" w14:paraId="7558F1B8" w14:textId="3219E60B">
            <w:pPr>
              <w:jc w:val="center"/>
            </w:pPr>
            <w:r w:rsidRPr="5969DCD6">
              <w:t>☐</w:t>
            </w:r>
          </w:p>
          <w:p w:rsidR="5969DCD6" w:rsidP="5969DCD6" w:rsidRDefault="5969DCD6" w14:paraId="1A199B52" w14:textId="68C03C41">
            <w:pPr>
              <w:jc w:val="center"/>
              <w:rPr>
                <w:rFonts w:ascii="Arial" w:hAnsi="Arial" w:eastAsia="Arial" w:cs="Arial"/>
              </w:rPr>
            </w:pPr>
          </w:p>
        </w:tc>
      </w:tr>
      <w:tr w:rsidR="5969DCD6" w:rsidTr="5969DCD6" w14:paraId="75665A5C" w14:textId="77777777">
        <w:trPr>
          <w:trHeight w:val="390"/>
        </w:trPr>
        <w:tc>
          <w:tcPr>
            <w:tcW w:w="481" w:type="dxa"/>
            <w:shd w:val="clear" w:color="auto" w:fill="F2F2F2" w:themeFill="background1" w:themeFillShade="F2"/>
            <w:tcMar>
              <w:left w:w="105" w:type="dxa"/>
              <w:right w:w="105" w:type="dxa"/>
            </w:tcMar>
            <w:vAlign w:val="center"/>
          </w:tcPr>
          <w:p w:rsidR="5969DCD6" w:rsidP="5969DCD6" w:rsidRDefault="5969DCD6" w14:paraId="5563111D" w14:textId="34A4B11E">
            <w:pPr>
              <w:jc w:val="center"/>
              <w:rPr>
                <w:rFonts w:ascii="Arial" w:hAnsi="Arial" w:eastAsia="Arial" w:cs="Arial"/>
              </w:rPr>
            </w:pPr>
            <w:r w:rsidRPr="5969DCD6">
              <w:t>2</w:t>
            </w:r>
          </w:p>
        </w:tc>
        <w:tc>
          <w:tcPr>
            <w:tcW w:w="7105" w:type="dxa"/>
            <w:shd w:val="clear" w:color="auto" w:fill="F2F2F2" w:themeFill="background1" w:themeFillShade="F2"/>
            <w:tcMar>
              <w:left w:w="105" w:type="dxa"/>
              <w:right w:w="105" w:type="dxa"/>
            </w:tcMar>
            <w:vAlign w:val="center"/>
          </w:tcPr>
          <w:p w:rsidR="5969DCD6" w:rsidP="5969DCD6" w:rsidRDefault="5969DCD6" w14:paraId="0F253AC1" w14:textId="525B877C">
            <w:pPr>
              <w:rPr>
                <w:rFonts w:ascii="Arial" w:hAnsi="Arial" w:eastAsia="Arial" w:cs="Arial"/>
              </w:rPr>
            </w:pPr>
            <w:r w:rsidRPr="5969DCD6">
              <w:t>Adults (over the age of 18 and competent to give consent)?</w:t>
            </w:r>
          </w:p>
        </w:tc>
        <w:tc>
          <w:tcPr>
            <w:tcW w:w="727" w:type="dxa"/>
            <w:shd w:val="clear" w:color="auto" w:fill="BFBFBF" w:themeFill="background1" w:themeFillShade="BF"/>
            <w:tcMar>
              <w:left w:w="105" w:type="dxa"/>
              <w:right w:w="105" w:type="dxa"/>
            </w:tcMar>
            <w:vAlign w:val="center"/>
          </w:tcPr>
          <w:p w:rsidR="5969DCD6" w:rsidP="5969DCD6" w:rsidRDefault="5969DCD6" w14:paraId="32176247" w14:textId="6BD5EE74">
            <w:pPr>
              <w:jc w:val="center"/>
            </w:pPr>
            <w:r w:rsidRPr="5969DCD6">
              <w:t>☒</w:t>
            </w:r>
          </w:p>
          <w:p w:rsidR="5969DCD6" w:rsidP="5969DCD6" w:rsidRDefault="5969DCD6" w14:paraId="6C95CD30" w14:textId="04937C24">
            <w:pPr>
              <w:jc w:val="center"/>
              <w:rPr>
                <w:rFonts w:ascii="Arial" w:hAnsi="Arial" w:eastAsia="Arial" w:cs="Arial"/>
              </w:rPr>
            </w:pPr>
          </w:p>
        </w:tc>
        <w:tc>
          <w:tcPr>
            <w:tcW w:w="701" w:type="dxa"/>
            <w:shd w:val="clear" w:color="auto" w:fill="BFBFBF" w:themeFill="background1" w:themeFillShade="BF"/>
            <w:tcMar>
              <w:left w:w="105" w:type="dxa"/>
              <w:right w:w="105" w:type="dxa"/>
            </w:tcMar>
            <w:vAlign w:val="center"/>
          </w:tcPr>
          <w:p w:rsidR="5969DCD6" w:rsidP="5969DCD6" w:rsidRDefault="5969DCD6" w14:paraId="42CB0F70" w14:textId="4EE2168D">
            <w:pPr>
              <w:jc w:val="center"/>
            </w:pPr>
            <w:r w:rsidRPr="5969DCD6">
              <w:t>☐</w:t>
            </w:r>
          </w:p>
          <w:p w:rsidR="5969DCD6" w:rsidP="5969DCD6" w:rsidRDefault="5969DCD6" w14:paraId="3C632311" w14:textId="267CD586">
            <w:pPr>
              <w:jc w:val="center"/>
              <w:rPr>
                <w:rFonts w:ascii="Arial" w:hAnsi="Arial" w:eastAsia="Arial" w:cs="Arial"/>
              </w:rPr>
            </w:pPr>
          </w:p>
        </w:tc>
      </w:tr>
      <w:tr w:rsidR="5969DCD6" w:rsidTr="5969DCD6" w14:paraId="001EDB17" w14:textId="77777777">
        <w:trPr>
          <w:trHeight w:val="435"/>
        </w:trPr>
        <w:tc>
          <w:tcPr>
            <w:tcW w:w="481" w:type="dxa"/>
            <w:shd w:val="clear" w:color="auto" w:fill="F2F2F2" w:themeFill="background1" w:themeFillShade="F2"/>
            <w:tcMar>
              <w:left w:w="105" w:type="dxa"/>
              <w:right w:w="105" w:type="dxa"/>
            </w:tcMar>
            <w:vAlign w:val="center"/>
          </w:tcPr>
          <w:p w:rsidR="5969DCD6" w:rsidP="5969DCD6" w:rsidRDefault="5969DCD6" w14:paraId="73C7B55F" w14:textId="25932376">
            <w:pPr>
              <w:jc w:val="center"/>
              <w:rPr>
                <w:rFonts w:ascii="Arial" w:hAnsi="Arial" w:eastAsia="Arial" w:cs="Arial"/>
              </w:rPr>
            </w:pPr>
            <w:r w:rsidRPr="5969DCD6">
              <w:t>3</w:t>
            </w:r>
          </w:p>
        </w:tc>
        <w:tc>
          <w:tcPr>
            <w:tcW w:w="7105" w:type="dxa"/>
            <w:shd w:val="clear" w:color="auto" w:fill="F2F2F2" w:themeFill="background1" w:themeFillShade="F2"/>
            <w:tcMar>
              <w:left w:w="105" w:type="dxa"/>
              <w:right w:w="105" w:type="dxa"/>
            </w:tcMar>
            <w:vAlign w:val="center"/>
          </w:tcPr>
          <w:p w:rsidR="5969DCD6" w:rsidP="5969DCD6" w:rsidRDefault="5969DCD6" w14:paraId="3AD1A3A2" w14:textId="427A4A31">
            <w:pPr>
              <w:rPr>
                <w:rFonts w:ascii="Arial" w:hAnsi="Arial" w:eastAsia="Arial" w:cs="Arial"/>
              </w:rPr>
            </w:pPr>
            <w:r w:rsidRPr="5969DCD6">
              <w:t>Vulnerable adults?</w:t>
            </w:r>
          </w:p>
        </w:tc>
        <w:tc>
          <w:tcPr>
            <w:tcW w:w="727" w:type="dxa"/>
            <w:shd w:val="clear" w:color="auto" w:fill="BFBFBF" w:themeFill="background1" w:themeFillShade="BF"/>
            <w:tcMar>
              <w:left w:w="105" w:type="dxa"/>
              <w:right w:w="105" w:type="dxa"/>
            </w:tcMar>
            <w:vAlign w:val="center"/>
          </w:tcPr>
          <w:p w:rsidR="5969DCD6" w:rsidP="5969DCD6" w:rsidRDefault="5969DCD6" w14:paraId="289E3BBF" w14:textId="6A278CC9">
            <w:pPr>
              <w:jc w:val="center"/>
            </w:pPr>
            <w:r w:rsidRPr="5969DCD6">
              <w:t>☐</w:t>
            </w:r>
          </w:p>
          <w:p w:rsidR="5969DCD6" w:rsidP="5969DCD6" w:rsidRDefault="5969DCD6" w14:paraId="07C0B4C5" w14:textId="58B42C09">
            <w:pPr>
              <w:jc w:val="center"/>
              <w:rPr>
                <w:rFonts w:ascii="Arial" w:hAnsi="Arial" w:eastAsia="Arial" w:cs="Arial"/>
              </w:rPr>
            </w:pPr>
          </w:p>
        </w:tc>
        <w:tc>
          <w:tcPr>
            <w:tcW w:w="701" w:type="dxa"/>
            <w:shd w:val="clear" w:color="auto" w:fill="BFBFBF" w:themeFill="background1" w:themeFillShade="BF"/>
            <w:tcMar>
              <w:left w:w="105" w:type="dxa"/>
              <w:right w:w="105" w:type="dxa"/>
            </w:tcMar>
            <w:vAlign w:val="center"/>
          </w:tcPr>
          <w:p w:rsidR="5969DCD6" w:rsidP="5969DCD6" w:rsidRDefault="5969DCD6" w14:paraId="67AF2526" w14:textId="641556E6">
            <w:pPr>
              <w:jc w:val="center"/>
            </w:pPr>
            <w:r w:rsidRPr="5969DCD6">
              <w:t>☒</w:t>
            </w:r>
          </w:p>
          <w:p w:rsidR="5969DCD6" w:rsidP="5969DCD6" w:rsidRDefault="5969DCD6" w14:paraId="4FBA2CC1" w14:textId="029385A2">
            <w:pPr>
              <w:jc w:val="center"/>
              <w:rPr>
                <w:rFonts w:ascii="Arial" w:hAnsi="Arial" w:eastAsia="Arial" w:cs="Arial"/>
              </w:rPr>
            </w:pPr>
          </w:p>
        </w:tc>
      </w:tr>
      <w:tr w:rsidR="5969DCD6" w:rsidTr="5969DCD6" w14:paraId="3D956992" w14:textId="77777777">
        <w:trPr>
          <w:trHeight w:val="390"/>
        </w:trPr>
        <w:tc>
          <w:tcPr>
            <w:tcW w:w="481" w:type="dxa"/>
            <w:shd w:val="clear" w:color="auto" w:fill="F2F2F2" w:themeFill="background1" w:themeFillShade="F2"/>
            <w:tcMar>
              <w:left w:w="105" w:type="dxa"/>
              <w:right w:w="105" w:type="dxa"/>
            </w:tcMar>
            <w:vAlign w:val="center"/>
          </w:tcPr>
          <w:p w:rsidR="5969DCD6" w:rsidP="5969DCD6" w:rsidRDefault="5969DCD6" w14:paraId="2BC53853" w14:textId="2E30F736">
            <w:pPr>
              <w:jc w:val="center"/>
              <w:rPr>
                <w:rFonts w:ascii="Arial" w:hAnsi="Arial" w:eastAsia="Arial" w:cs="Arial"/>
              </w:rPr>
            </w:pPr>
            <w:r w:rsidRPr="5969DCD6">
              <w:t>4</w:t>
            </w:r>
          </w:p>
        </w:tc>
        <w:tc>
          <w:tcPr>
            <w:tcW w:w="7105" w:type="dxa"/>
            <w:shd w:val="clear" w:color="auto" w:fill="F2F2F2" w:themeFill="background1" w:themeFillShade="F2"/>
            <w:tcMar>
              <w:left w:w="105" w:type="dxa"/>
              <w:right w:w="105" w:type="dxa"/>
            </w:tcMar>
            <w:vAlign w:val="center"/>
          </w:tcPr>
          <w:p w:rsidR="5969DCD6" w:rsidP="5969DCD6" w:rsidRDefault="5969DCD6" w14:paraId="2C8CDDD8" w14:textId="08CB76E1">
            <w:pPr>
              <w:rPr>
                <w:rFonts w:ascii="Arial" w:hAnsi="Arial" w:eastAsia="Arial" w:cs="Arial"/>
              </w:rPr>
            </w:pPr>
            <w:r w:rsidRPr="5969DCD6">
              <w:t>Children and Young People under the age of 18? (Consent from Parent, Carer or Guardian will be required)</w:t>
            </w:r>
          </w:p>
        </w:tc>
        <w:tc>
          <w:tcPr>
            <w:tcW w:w="727" w:type="dxa"/>
            <w:shd w:val="clear" w:color="auto" w:fill="BFBFBF" w:themeFill="background1" w:themeFillShade="BF"/>
            <w:tcMar>
              <w:left w:w="105" w:type="dxa"/>
              <w:right w:w="105" w:type="dxa"/>
            </w:tcMar>
            <w:vAlign w:val="center"/>
          </w:tcPr>
          <w:p w:rsidR="5969DCD6" w:rsidP="5969DCD6" w:rsidRDefault="5969DCD6" w14:paraId="1F763CA2" w14:textId="0AEB9AEA">
            <w:pPr>
              <w:jc w:val="center"/>
            </w:pPr>
            <w:r w:rsidRPr="5969DCD6">
              <w:t>☐</w:t>
            </w:r>
          </w:p>
          <w:p w:rsidR="5969DCD6" w:rsidP="5969DCD6" w:rsidRDefault="5969DCD6" w14:paraId="609CC688" w14:textId="2BEB6D78">
            <w:pPr>
              <w:jc w:val="center"/>
              <w:rPr>
                <w:rFonts w:ascii="Arial" w:hAnsi="Arial" w:eastAsia="Arial" w:cs="Arial"/>
              </w:rPr>
            </w:pPr>
          </w:p>
        </w:tc>
        <w:tc>
          <w:tcPr>
            <w:tcW w:w="701" w:type="dxa"/>
            <w:shd w:val="clear" w:color="auto" w:fill="BFBFBF" w:themeFill="background1" w:themeFillShade="BF"/>
            <w:tcMar>
              <w:left w:w="105" w:type="dxa"/>
              <w:right w:w="105" w:type="dxa"/>
            </w:tcMar>
            <w:vAlign w:val="center"/>
          </w:tcPr>
          <w:p w:rsidR="5969DCD6" w:rsidP="5969DCD6" w:rsidRDefault="5969DCD6" w14:paraId="1560D69A" w14:textId="32D7718F">
            <w:pPr>
              <w:jc w:val="center"/>
            </w:pPr>
            <w:r w:rsidRPr="5969DCD6">
              <w:t>☒</w:t>
            </w:r>
          </w:p>
          <w:p w:rsidR="5969DCD6" w:rsidP="5969DCD6" w:rsidRDefault="5969DCD6" w14:paraId="6DFAE520" w14:textId="347B8962">
            <w:pPr>
              <w:jc w:val="center"/>
              <w:rPr>
                <w:rFonts w:ascii="Arial" w:hAnsi="Arial" w:eastAsia="Arial" w:cs="Arial"/>
              </w:rPr>
            </w:pPr>
          </w:p>
        </w:tc>
      </w:tr>
      <w:tr w:rsidR="5969DCD6" w:rsidTr="5969DCD6" w14:paraId="7EE03186" w14:textId="77777777">
        <w:trPr>
          <w:trHeight w:val="390"/>
        </w:trPr>
        <w:tc>
          <w:tcPr>
            <w:tcW w:w="481" w:type="dxa"/>
            <w:shd w:val="clear" w:color="auto" w:fill="F2F2F2" w:themeFill="background1" w:themeFillShade="F2"/>
            <w:tcMar>
              <w:left w:w="105" w:type="dxa"/>
              <w:right w:w="105" w:type="dxa"/>
            </w:tcMar>
            <w:vAlign w:val="center"/>
          </w:tcPr>
          <w:p w:rsidR="5969DCD6" w:rsidP="5969DCD6" w:rsidRDefault="5969DCD6" w14:paraId="58D42F27" w14:textId="2791EC61">
            <w:pPr>
              <w:jc w:val="center"/>
              <w:rPr>
                <w:rFonts w:ascii="Arial" w:hAnsi="Arial" w:eastAsia="Arial" w:cs="Arial"/>
              </w:rPr>
            </w:pPr>
            <w:r w:rsidRPr="5969DCD6">
              <w:t>5</w:t>
            </w:r>
          </w:p>
        </w:tc>
        <w:tc>
          <w:tcPr>
            <w:tcW w:w="7105" w:type="dxa"/>
            <w:shd w:val="clear" w:color="auto" w:fill="F2F2F2" w:themeFill="background1" w:themeFillShade="F2"/>
            <w:tcMar>
              <w:left w:w="105" w:type="dxa"/>
              <w:right w:w="105" w:type="dxa"/>
            </w:tcMar>
            <w:vAlign w:val="center"/>
          </w:tcPr>
          <w:p w:rsidR="5969DCD6" w:rsidP="5969DCD6" w:rsidRDefault="5969DCD6" w14:paraId="3563BCBD" w14:textId="34C3DF05">
            <w:pPr>
              <w:rPr>
                <w:rFonts w:ascii="Arial" w:hAnsi="Arial" w:eastAsia="Arial" w:cs="Arial"/>
              </w:rPr>
            </w:pPr>
            <w:r w:rsidRPr="5969DCD6">
              <w:t>Prisoners?</w:t>
            </w:r>
          </w:p>
        </w:tc>
        <w:tc>
          <w:tcPr>
            <w:tcW w:w="727" w:type="dxa"/>
            <w:shd w:val="clear" w:color="auto" w:fill="BFBFBF" w:themeFill="background1" w:themeFillShade="BF"/>
            <w:tcMar>
              <w:left w:w="105" w:type="dxa"/>
              <w:right w:w="105" w:type="dxa"/>
            </w:tcMar>
            <w:vAlign w:val="center"/>
          </w:tcPr>
          <w:p w:rsidR="5969DCD6" w:rsidP="5969DCD6" w:rsidRDefault="5969DCD6" w14:paraId="506330CF" w14:textId="14D2E9F1">
            <w:pPr>
              <w:jc w:val="center"/>
            </w:pPr>
            <w:r w:rsidRPr="5969DCD6">
              <w:t>☐</w:t>
            </w:r>
          </w:p>
          <w:p w:rsidR="5969DCD6" w:rsidP="5969DCD6" w:rsidRDefault="5969DCD6" w14:paraId="5B28D359" w14:textId="11430184">
            <w:pPr>
              <w:jc w:val="center"/>
              <w:rPr>
                <w:rFonts w:ascii="Arial" w:hAnsi="Arial" w:eastAsia="Arial" w:cs="Arial"/>
              </w:rPr>
            </w:pPr>
          </w:p>
        </w:tc>
        <w:tc>
          <w:tcPr>
            <w:tcW w:w="701" w:type="dxa"/>
            <w:shd w:val="clear" w:color="auto" w:fill="BFBFBF" w:themeFill="background1" w:themeFillShade="BF"/>
            <w:tcMar>
              <w:left w:w="105" w:type="dxa"/>
              <w:right w:w="105" w:type="dxa"/>
            </w:tcMar>
            <w:vAlign w:val="center"/>
          </w:tcPr>
          <w:p w:rsidR="5969DCD6" w:rsidP="5969DCD6" w:rsidRDefault="5969DCD6" w14:paraId="0A3DC6B8" w14:textId="312744BB">
            <w:pPr>
              <w:jc w:val="center"/>
            </w:pPr>
            <w:r w:rsidRPr="5969DCD6">
              <w:t>☒</w:t>
            </w:r>
          </w:p>
          <w:p w:rsidR="5969DCD6" w:rsidP="5969DCD6" w:rsidRDefault="5969DCD6" w14:paraId="4450E7E1" w14:textId="28E4A0EB">
            <w:pPr>
              <w:jc w:val="center"/>
              <w:rPr>
                <w:rFonts w:ascii="Arial" w:hAnsi="Arial" w:eastAsia="Arial" w:cs="Arial"/>
              </w:rPr>
            </w:pPr>
          </w:p>
        </w:tc>
      </w:tr>
      <w:tr w:rsidR="5969DCD6" w:rsidTr="5969DCD6" w14:paraId="15639CAD" w14:textId="77777777">
        <w:trPr>
          <w:trHeight w:val="435"/>
        </w:trPr>
        <w:tc>
          <w:tcPr>
            <w:tcW w:w="481" w:type="dxa"/>
            <w:shd w:val="clear" w:color="auto" w:fill="F2F2F2" w:themeFill="background1" w:themeFillShade="F2"/>
            <w:tcMar>
              <w:left w:w="105" w:type="dxa"/>
              <w:right w:w="105" w:type="dxa"/>
            </w:tcMar>
            <w:vAlign w:val="center"/>
          </w:tcPr>
          <w:p w:rsidR="5969DCD6" w:rsidP="5969DCD6" w:rsidRDefault="5969DCD6" w14:paraId="47571A15" w14:textId="7B661801">
            <w:pPr>
              <w:jc w:val="center"/>
              <w:rPr>
                <w:rFonts w:ascii="Arial" w:hAnsi="Arial" w:eastAsia="Arial" w:cs="Arial"/>
              </w:rPr>
            </w:pPr>
            <w:r w:rsidRPr="5969DCD6">
              <w:t>6</w:t>
            </w:r>
          </w:p>
        </w:tc>
        <w:tc>
          <w:tcPr>
            <w:tcW w:w="7105" w:type="dxa"/>
            <w:shd w:val="clear" w:color="auto" w:fill="F2F2F2" w:themeFill="background1" w:themeFillShade="F2"/>
            <w:tcMar>
              <w:left w:w="105" w:type="dxa"/>
              <w:right w:w="105" w:type="dxa"/>
            </w:tcMar>
            <w:vAlign w:val="center"/>
          </w:tcPr>
          <w:p w:rsidR="5969DCD6" w:rsidP="5969DCD6" w:rsidRDefault="5969DCD6" w14:paraId="59A3B3A9" w14:textId="06EBB1DD">
            <w:pPr>
              <w:rPr>
                <w:rFonts w:ascii="Arial" w:hAnsi="Arial" w:eastAsia="Arial" w:cs="Arial"/>
              </w:rPr>
            </w:pPr>
            <w:r w:rsidRPr="5969DCD6">
              <w:t>Young offenders?</w:t>
            </w:r>
          </w:p>
        </w:tc>
        <w:tc>
          <w:tcPr>
            <w:tcW w:w="727" w:type="dxa"/>
            <w:shd w:val="clear" w:color="auto" w:fill="BFBFBF" w:themeFill="background1" w:themeFillShade="BF"/>
            <w:tcMar>
              <w:left w:w="105" w:type="dxa"/>
              <w:right w:w="105" w:type="dxa"/>
            </w:tcMar>
            <w:vAlign w:val="center"/>
          </w:tcPr>
          <w:p w:rsidR="5969DCD6" w:rsidP="5969DCD6" w:rsidRDefault="5969DCD6" w14:paraId="6E798232" w14:textId="1170C7F2">
            <w:pPr>
              <w:jc w:val="center"/>
            </w:pPr>
            <w:r w:rsidRPr="5969DCD6">
              <w:t>☐</w:t>
            </w:r>
          </w:p>
          <w:p w:rsidR="5969DCD6" w:rsidP="5969DCD6" w:rsidRDefault="5969DCD6" w14:paraId="607C5DD8" w14:textId="6BC08037">
            <w:pPr>
              <w:jc w:val="center"/>
              <w:rPr>
                <w:rFonts w:ascii="Arial" w:hAnsi="Arial" w:eastAsia="Arial" w:cs="Arial"/>
              </w:rPr>
            </w:pPr>
          </w:p>
        </w:tc>
        <w:tc>
          <w:tcPr>
            <w:tcW w:w="701" w:type="dxa"/>
            <w:shd w:val="clear" w:color="auto" w:fill="BFBFBF" w:themeFill="background1" w:themeFillShade="BF"/>
            <w:tcMar>
              <w:left w:w="105" w:type="dxa"/>
              <w:right w:w="105" w:type="dxa"/>
            </w:tcMar>
            <w:vAlign w:val="center"/>
          </w:tcPr>
          <w:p w:rsidR="5969DCD6" w:rsidP="5969DCD6" w:rsidRDefault="5969DCD6" w14:paraId="3C524948" w14:textId="1F073B34">
            <w:pPr>
              <w:jc w:val="center"/>
            </w:pPr>
            <w:r w:rsidRPr="5969DCD6">
              <w:t>☒</w:t>
            </w:r>
          </w:p>
          <w:p w:rsidR="5969DCD6" w:rsidP="5969DCD6" w:rsidRDefault="5969DCD6" w14:paraId="79C1651E" w14:textId="1249618B">
            <w:pPr>
              <w:jc w:val="center"/>
              <w:rPr>
                <w:rFonts w:ascii="Arial" w:hAnsi="Arial" w:eastAsia="Arial" w:cs="Arial"/>
              </w:rPr>
            </w:pPr>
          </w:p>
        </w:tc>
      </w:tr>
      <w:tr w:rsidR="5969DCD6" w:rsidTr="5969DCD6" w14:paraId="715A2835" w14:textId="77777777">
        <w:trPr>
          <w:trHeight w:val="390"/>
        </w:trPr>
        <w:tc>
          <w:tcPr>
            <w:tcW w:w="481" w:type="dxa"/>
            <w:shd w:val="clear" w:color="auto" w:fill="F2F2F2" w:themeFill="background1" w:themeFillShade="F2"/>
            <w:tcMar>
              <w:left w:w="105" w:type="dxa"/>
              <w:right w:w="105" w:type="dxa"/>
            </w:tcMar>
            <w:vAlign w:val="center"/>
          </w:tcPr>
          <w:p w:rsidR="5969DCD6" w:rsidP="5969DCD6" w:rsidRDefault="5969DCD6" w14:paraId="3684743C" w14:textId="018C90B8">
            <w:pPr>
              <w:jc w:val="center"/>
              <w:rPr>
                <w:rFonts w:ascii="Arial" w:hAnsi="Arial" w:eastAsia="Arial" w:cs="Arial"/>
              </w:rPr>
            </w:pPr>
            <w:r w:rsidRPr="5969DCD6">
              <w:t>7</w:t>
            </w:r>
          </w:p>
        </w:tc>
        <w:tc>
          <w:tcPr>
            <w:tcW w:w="7105" w:type="dxa"/>
            <w:shd w:val="clear" w:color="auto" w:fill="F2F2F2" w:themeFill="background1" w:themeFillShade="F2"/>
            <w:tcMar>
              <w:left w:w="105" w:type="dxa"/>
              <w:right w:w="105" w:type="dxa"/>
            </w:tcMar>
            <w:vAlign w:val="center"/>
          </w:tcPr>
          <w:p w:rsidR="5969DCD6" w:rsidP="5969DCD6" w:rsidRDefault="5969DCD6" w14:paraId="7389197A" w14:textId="415994EC">
            <w:pPr>
              <w:rPr>
                <w:rFonts w:ascii="Arial" w:hAnsi="Arial" w:eastAsia="Arial" w:cs="Arial"/>
              </w:rPr>
            </w:pPr>
            <w:r w:rsidRPr="5969DCD6">
              <w:t>Those who could be considered to have a particularly dependent relationship with the investigator or a gatekeeper?</w:t>
            </w:r>
          </w:p>
        </w:tc>
        <w:tc>
          <w:tcPr>
            <w:tcW w:w="727" w:type="dxa"/>
            <w:shd w:val="clear" w:color="auto" w:fill="BFBFBF" w:themeFill="background1" w:themeFillShade="BF"/>
            <w:tcMar>
              <w:left w:w="105" w:type="dxa"/>
              <w:right w:w="105" w:type="dxa"/>
            </w:tcMar>
            <w:vAlign w:val="center"/>
          </w:tcPr>
          <w:p w:rsidR="5969DCD6" w:rsidP="5969DCD6" w:rsidRDefault="5969DCD6" w14:paraId="7E584B9B" w14:textId="5F1D25E5">
            <w:pPr>
              <w:jc w:val="center"/>
            </w:pPr>
            <w:r w:rsidRPr="5969DCD6">
              <w:t>☐</w:t>
            </w:r>
          </w:p>
          <w:p w:rsidR="5969DCD6" w:rsidP="5969DCD6" w:rsidRDefault="5969DCD6" w14:paraId="64A24299" w14:textId="63C3D53E">
            <w:pPr>
              <w:jc w:val="center"/>
              <w:rPr>
                <w:rFonts w:ascii="Arial" w:hAnsi="Arial" w:eastAsia="Arial" w:cs="Arial"/>
              </w:rPr>
            </w:pPr>
          </w:p>
        </w:tc>
        <w:tc>
          <w:tcPr>
            <w:tcW w:w="701" w:type="dxa"/>
            <w:shd w:val="clear" w:color="auto" w:fill="BFBFBF" w:themeFill="background1" w:themeFillShade="BF"/>
            <w:tcMar>
              <w:left w:w="105" w:type="dxa"/>
              <w:right w:w="105" w:type="dxa"/>
            </w:tcMar>
            <w:vAlign w:val="center"/>
          </w:tcPr>
          <w:p w:rsidR="5969DCD6" w:rsidP="5969DCD6" w:rsidRDefault="5969DCD6" w14:paraId="2050858B" w14:textId="017CECC3">
            <w:pPr>
              <w:jc w:val="center"/>
            </w:pPr>
            <w:r w:rsidRPr="5969DCD6">
              <w:t>☒</w:t>
            </w:r>
          </w:p>
          <w:p w:rsidR="5969DCD6" w:rsidP="5969DCD6" w:rsidRDefault="5969DCD6" w14:paraId="1BBB6FBE" w14:textId="5D14C9F1">
            <w:pPr>
              <w:jc w:val="center"/>
              <w:rPr>
                <w:rFonts w:ascii="Arial" w:hAnsi="Arial" w:eastAsia="Arial" w:cs="Arial"/>
              </w:rPr>
            </w:pPr>
          </w:p>
        </w:tc>
      </w:tr>
      <w:tr w:rsidR="5969DCD6" w:rsidTr="5969DCD6" w14:paraId="6876F018" w14:textId="77777777">
        <w:trPr>
          <w:trHeight w:val="390"/>
        </w:trPr>
        <w:tc>
          <w:tcPr>
            <w:tcW w:w="481" w:type="dxa"/>
            <w:shd w:val="clear" w:color="auto" w:fill="F2F2F2" w:themeFill="background1" w:themeFillShade="F2"/>
            <w:tcMar>
              <w:left w:w="105" w:type="dxa"/>
              <w:right w:w="105" w:type="dxa"/>
            </w:tcMar>
            <w:vAlign w:val="center"/>
          </w:tcPr>
          <w:p w:rsidR="5969DCD6" w:rsidP="5969DCD6" w:rsidRDefault="5969DCD6" w14:paraId="5844FBE7" w14:textId="1DB6D5CC">
            <w:pPr>
              <w:jc w:val="center"/>
              <w:rPr>
                <w:rFonts w:ascii="Arial" w:hAnsi="Arial" w:eastAsia="Arial" w:cs="Arial"/>
              </w:rPr>
            </w:pPr>
            <w:r w:rsidRPr="5969DCD6">
              <w:t>8</w:t>
            </w:r>
          </w:p>
        </w:tc>
        <w:tc>
          <w:tcPr>
            <w:tcW w:w="7105" w:type="dxa"/>
            <w:shd w:val="clear" w:color="auto" w:fill="F2F2F2" w:themeFill="background1" w:themeFillShade="F2"/>
            <w:tcMar>
              <w:left w:w="105" w:type="dxa"/>
              <w:right w:w="105" w:type="dxa"/>
            </w:tcMar>
            <w:vAlign w:val="center"/>
          </w:tcPr>
          <w:p w:rsidR="5969DCD6" w:rsidP="5969DCD6" w:rsidRDefault="5969DCD6" w14:paraId="08F36C4E" w14:textId="3185F10C">
            <w:pPr>
              <w:rPr>
                <w:rFonts w:ascii="Arial" w:hAnsi="Arial" w:eastAsia="Arial" w:cs="Arial"/>
              </w:rPr>
            </w:pPr>
            <w:r w:rsidRPr="5969DCD6">
              <w:t>People engaged in illegal activities?</w:t>
            </w:r>
          </w:p>
        </w:tc>
        <w:tc>
          <w:tcPr>
            <w:tcW w:w="727" w:type="dxa"/>
            <w:shd w:val="clear" w:color="auto" w:fill="BFBFBF" w:themeFill="background1" w:themeFillShade="BF"/>
            <w:tcMar>
              <w:left w:w="105" w:type="dxa"/>
              <w:right w:w="105" w:type="dxa"/>
            </w:tcMar>
            <w:vAlign w:val="center"/>
          </w:tcPr>
          <w:p w:rsidR="5969DCD6" w:rsidP="5969DCD6" w:rsidRDefault="5969DCD6" w14:paraId="1888CAC8" w14:textId="7248FB2B">
            <w:pPr>
              <w:jc w:val="center"/>
            </w:pPr>
            <w:r w:rsidRPr="5969DCD6">
              <w:t>☐</w:t>
            </w:r>
          </w:p>
          <w:p w:rsidR="5969DCD6" w:rsidP="5969DCD6" w:rsidRDefault="5969DCD6" w14:paraId="2CB9CFC3" w14:textId="52A5D533">
            <w:pPr>
              <w:jc w:val="center"/>
              <w:rPr>
                <w:rFonts w:ascii="Arial" w:hAnsi="Arial" w:eastAsia="Arial" w:cs="Arial"/>
              </w:rPr>
            </w:pPr>
          </w:p>
        </w:tc>
        <w:tc>
          <w:tcPr>
            <w:tcW w:w="701" w:type="dxa"/>
            <w:shd w:val="clear" w:color="auto" w:fill="BFBFBF" w:themeFill="background1" w:themeFillShade="BF"/>
            <w:tcMar>
              <w:left w:w="105" w:type="dxa"/>
              <w:right w:w="105" w:type="dxa"/>
            </w:tcMar>
            <w:vAlign w:val="center"/>
          </w:tcPr>
          <w:p w:rsidR="5969DCD6" w:rsidP="5969DCD6" w:rsidRDefault="5969DCD6" w14:paraId="03958B08" w14:textId="7FF66007">
            <w:pPr>
              <w:jc w:val="center"/>
            </w:pPr>
            <w:r w:rsidRPr="5969DCD6">
              <w:t>☒</w:t>
            </w:r>
          </w:p>
          <w:p w:rsidR="5969DCD6" w:rsidP="5969DCD6" w:rsidRDefault="5969DCD6" w14:paraId="096ECC7F" w14:textId="43DAA82B">
            <w:pPr>
              <w:jc w:val="center"/>
              <w:rPr>
                <w:rFonts w:ascii="Arial" w:hAnsi="Arial" w:eastAsia="Arial" w:cs="Arial"/>
              </w:rPr>
            </w:pPr>
          </w:p>
        </w:tc>
      </w:tr>
      <w:tr w:rsidR="5969DCD6" w:rsidTr="5969DCD6" w14:paraId="4E6044AE" w14:textId="77777777">
        <w:trPr>
          <w:trHeight w:val="390"/>
        </w:trPr>
        <w:tc>
          <w:tcPr>
            <w:tcW w:w="481" w:type="dxa"/>
            <w:shd w:val="clear" w:color="auto" w:fill="F2F2F2" w:themeFill="background1" w:themeFillShade="F2"/>
            <w:tcMar>
              <w:left w:w="105" w:type="dxa"/>
              <w:right w:w="105" w:type="dxa"/>
            </w:tcMar>
            <w:vAlign w:val="center"/>
          </w:tcPr>
          <w:p w:rsidR="5969DCD6" w:rsidP="5969DCD6" w:rsidRDefault="5969DCD6" w14:paraId="62778D24" w14:textId="707AFDA3">
            <w:pPr>
              <w:jc w:val="center"/>
              <w:rPr>
                <w:rFonts w:ascii="Arial" w:hAnsi="Arial" w:eastAsia="Arial" w:cs="Arial"/>
              </w:rPr>
            </w:pPr>
            <w:r w:rsidRPr="5969DCD6">
              <w:t>9</w:t>
            </w:r>
          </w:p>
        </w:tc>
        <w:tc>
          <w:tcPr>
            <w:tcW w:w="7105" w:type="dxa"/>
            <w:shd w:val="clear" w:color="auto" w:fill="F2F2F2" w:themeFill="background1" w:themeFillShade="F2"/>
            <w:tcMar>
              <w:left w:w="105" w:type="dxa"/>
              <w:right w:w="105" w:type="dxa"/>
            </w:tcMar>
            <w:vAlign w:val="center"/>
          </w:tcPr>
          <w:p w:rsidR="5969DCD6" w:rsidP="5969DCD6" w:rsidRDefault="5969DCD6" w14:paraId="13FACF9B" w14:textId="244AD4B2">
            <w:r w:rsidRPr="5969DCD6">
              <w:t>Others. Please indicate the participants below, and specifically any group who may be unable to give consent.</w:t>
            </w:r>
          </w:p>
          <w:p w:rsidR="5969DCD6" w:rsidP="5969DCD6" w:rsidRDefault="5969DCD6" w14:paraId="3E54B9FB" w14:textId="225F513C">
            <w:pPr>
              <w:rPr>
                <w:rFonts w:ascii="Arial" w:hAnsi="Arial" w:eastAsia="Arial" w:cs="Arial"/>
              </w:rPr>
            </w:pPr>
          </w:p>
        </w:tc>
        <w:tc>
          <w:tcPr>
            <w:tcW w:w="727" w:type="dxa"/>
            <w:vMerge w:val="restart"/>
            <w:shd w:val="clear" w:color="auto" w:fill="BFBFBF" w:themeFill="background1" w:themeFillShade="BF"/>
            <w:tcMar>
              <w:left w:w="105" w:type="dxa"/>
              <w:right w:w="105" w:type="dxa"/>
            </w:tcMar>
            <w:vAlign w:val="center"/>
          </w:tcPr>
          <w:p w:rsidR="5969DCD6" w:rsidP="5969DCD6" w:rsidRDefault="5969DCD6" w14:paraId="77D5E7E0" w14:textId="51D0343F">
            <w:pPr>
              <w:jc w:val="center"/>
            </w:pPr>
            <w:r w:rsidRPr="5969DCD6">
              <w:t>☐</w:t>
            </w:r>
          </w:p>
          <w:p w:rsidR="5969DCD6" w:rsidP="5969DCD6" w:rsidRDefault="5969DCD6" w14:paraId="1656F493" w14:textId="5DB9B98C">
            <w:pPr>
              <w:jc w:val="center"/>
              <w:rPr>
                <w:rFonts w:ascii="Arial" w:hAnsi="Arial" w:eastAsia="Arial" w:cs="Arial"/>
              </w:rPr>
            </w:pPr>
          </w:p>
        </w:tc>
        <w:tc>
          <w:tcPr>
            <w:tcW w:w="701" w:type="dxa"/>
            <w:vMerge w:val="restart"/>
            <w:shd w:val="clear" w:color="auto" w:fill="BFBFBF" w:themeFill="background1" w:themeFillShade="BF"/>
            <w:tcMar>
              <w:left w:w="105" w:type="dxa"/>
              <w:right w:w="105" w:type="dxa"/>
            </w:tcMar>
            <w:vAlign w:val="center"/>
          </w:tcPr>
          <w:p w:rsidR="5969DCD6" w:rsidP="5969DCD6" w:rsidRDefault="5969DCD6" w14:paraId="100F8713" w14:textId="2B2D64DF">
            <w:pPr>
              <w:jc w:val="center"/>
            </w:pPr>
            <w:r w:rsidRPr="5969DCD6">
              <w:t>☐</w:t>
            </w:r>
          </w:p>
          <w:p w:rsidR="5969DCD6" w:rsidP="5969DCD6" w:rsidRDefault="5969DCD6" w14:paraId="66CBE866" w14:textId="5C59AFFE">
            <w:pPr>
              <w:jc w:val="center"/>
              <w:rPr>
                <w:rFonts w:ascii="Arial" w:hAnsi="Arial" w:eastAsia="Arial" w:cs="Arial"/>
              </w:rPr>
            </w:pPr>
          </w:p>
        </w:tc>
      </w:tr>
      <w:tr w:rsidR="5969DCD6" w:rsidTr="5969DCD6" w14:paraId="25332207" w14:textId="77777777">
        <w:trPr>
          <w:trHeight w:val="390"/>
        </w:trPr>
        <w:tc>
          <w:tcPr>
            <w:tcW w:w="481" w:type="dxa"/>
            <w:tcMar>
              <w:left w:w="105" w:type="dxa"/>
              <w:right w:w="105" w:type="dxa"/>
            </w:tcMar>
            <w:vAlign w:val="center"/>
          </w:tcPr>
          <w:p w:rsidR="5969DCD6" w:rsidP="5969DCD6" w:rsidRDefault="5969DCD6" w14:paraId="29FF6E02" w14:textId="2AF221E4">
            <w:pPr>
              <w:jc w:val="center"/>
              <w:rPr>
                <w:rFonts w:ascii="Arial" w:hAnsi="Arial" w:eastAsia="Arial" w:cs="Arial"/>
              </w:rPr>
            </w:pPr>
          </w:p>
        </w:tc>
        <w:tc>
          <w:tcPr>
            <w:tcW w:w="7105" w:type="dxa"/>
            <w:tcMar>
              <w:left w:w="105" w:type="dxa"/>
              <w:right w:w="105" w:type="dxa"/>
            </w:tcMar>
            <w:vAlign w:val="center"/>
          </w:tcPr>
          <w:p w:rsidR="5969DCD6" w:rsidP="5969DCD6" w:rsidRDefault="5969DCD6" w14:paraId="2506A50C" w14:textId="66CE52EB">
            <w:r w:rsidRPr="5969DCD6">
              <w:t>Details of any other participant groups:</w:t>
            </w:r>
          </w:p>
          <w:p w:rsidR="5969DCD6" w:rsidP="5969DCD6" w:rsidRDefault="5969DCD6" w14:paraId="31D95CBD" w14:textId="4695A0A1">
            <w:pPr>
              <w:rPr>
                <w:sz w:val="20"/>
                <w:szCs w:val="20"/>
              </w:rPr>
            </w:pPr>
          </w:p>
        </w:tc>
        <w:tc>
          <w:tcPr>
            <w:tcW w:w="727" w:type="dxa"/>
            <w:vMerge/>
            <w:vAlign w:val="center"/>
          </w:tcPr>
          <w:p w:rsidR="00871473" w:rsidRDefault="00871473" w14:paraId="3585DB21" w14:textId="77777777"/>
        </w:tc>
        <w:tc>
          <w:tcPr>
            <w:tcW w:w="701" w:type="dxa"/>
            <w:vMerge/>
            <w:vAlign w:val="center"/>
          </w:tcPr>
          <w:p w:rsidR="00871473" w:rsidRDefault="00871473" w14:paraId="4B65D50A" w14:textId="77777777"/>
        </w:tc>
      </w:tr>
    </w:tbl>
    <w:p w:rsidR="5969DCD6" w:rsidP="5969DCD6" w:rsidRDefault="5969DCD6" w14:paraId="582C9591" w14:textId="5240A878">
      <w:pPr>
        <w:rPr>
          <w:rFonts w:ascii="Segoe UI" w:hAnsi="Segoe UI" w:eastAsia="Segoe UI" w:cs="Segoe UI"/>
          <w:color w:val="000000" w:themeColor="text1"/>
          <w:sz w:val="24"/>
          <w:szCs w:val="24"/>
        </w:rPr>
      </w:pPr>
    </w:p>
    <w:tbl>
      <w:tblPr>
        <w:tblStyle w:val="TableGrid"/>
        <w:tblW w:w="0" w:type="auto"/>
        <w:tblLayout w:type="fixed"/>
        <w:tblLook w:val="04A0" w:firstRow="1" w:lastRow="0" w:firstColumn="1" w:lastColumn="0" w:noHBand="0" w:noVBand="1"/>
      </w:tblPr>
      <w:tblGrid>
        <w:gridCol w:w="479"/>
        <w:gridCol w:w="2811"/>
        <w:gridCol w:w="5725"/>
      </w:tblGrid>
      <w:tr w:rsidR="5969DCD6" w:rsidTr="5969DCD6" w14:paraId="14EBD347" w14:textId="77777777">
        <w:trPr>
          <w:trHeight w:val="390"/>
        </w:trPr>
        <w:tc>
          <w:tcPr>
            <w:tcW w:w="479" w:type="dxa"/>
            <w:tcBorders>
              <w:bottom w:val="single" w:color="auto" w:sz="6" w:space="0"/>
            </w:tcBorders>
            <w:shd w:val="clear" w:color="auto" w:fill="F2F2F2" w:themeFill="background1" w:themeFillShade="F2"/>
            <w:tcMar>
              <w:left w:w="105" w:type="dxa"/>
              <w:right w:w="105" w:type="dxa"/>
            </w:tcMar>
          </w:tcPr>
          <w:p w:rsidR="5969DCD6" w:rsidP="5969DCD6" w:rsidRDefault="5969DCD6" w14:paraId="3CC0AC19" w14:textId="2B6F684C">
            <w:pPr>
              <w:rPr>
                <w:rFonts w:ascii="Arial" w:hAnsi="Arial" w:eastAsia="Arial" w:cs="Arial"/>
              </w:rPr>
            </w:pPr>
          </w:p>
        </w:tc>
        <w:tc>
          <w:tcPr>
            <w:tcW w:w="8536" w:type="dxa"/>
            <w:gridSpan w:val="2"/>
            <w:tcBorders>
              <w:bottom w:val="single" w:color="auto" w:sz="6" w:space="0"/>
            </w:tcBorders>
            <w:shd w:val="clear" w:color="auto" w:fill="F2F2F2" w:themeFill="background1" w:themeFillShade="F2"/>
            <w:tcMar>
              <w:left w:w="105" w:type="dxa"/>
              <w:right w:w="105" w:type="dxa"/>
            </w:tcMar>
            <w:vAlign w:val="center"/>
          </w:tcPr>
          <w:p w:rsidR="5969DCD6" w:rsidP="5969DCD6" w:rsidRDefault="5969DCD6" w14:paraId="642F81C3" w14:textId="186DE440">
            <w:r w:rsidRPr="5969DCD6">
              <w:rPr>
                <w:b/>
                <w:bCs/>
              </w:rPr>
              <w:t>Participant numbers and source</w:t>
            </w:r>
          </w:p>
          <w:p w:rsidR="5969DCD6" w:rsidP="5969DCD6" w:rsidRDefault="5969DCD6" w14:paraId="715C5F9D" w14:textId="0FC61E49">
            <w:pPr>
              <w:rPr>
                <w:rFonts w:ascii="Arial" w:hAnsi="Arial" w:eastAsia="Arial" w:cs="Arial"/>
              </w:rPr>
            </w:pPr>
            <w:r w:rsidRPr="5969DCD6">
              <w:t xml:space="preserve">Provide an estimate of the expected number of participants. How will you identify participants and how will they be recruited? </w:t>
            </w:r>
          </w:p>
        </w:tc>
      </w:tr>
      <w:tr w:rsidR="5969DCD6" w:rsidTr="5969DCD6" w14:paraId="1E2FEFB1" w14:textId="77777777">
        <w:trPr>
          <w:trHeight w:val="390"/>
        </w:trPr>
        <w:tc>
          <w:tcPr>
            <w:tcW w:w="479"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2EC7B85E" w14:textId="1EE5D3F0">
            <w:pPr>
              <w:jc w:val="center"/>
              <w:rPr>
                <w:rFonts w:ascii="Arial" w:hAnsi="Arial" w:eastAsia="Arial" w:cs="Arial"/>
              </w:rPr>
            </w:pPr>
            <w:r w:rsidRPr="5969DCD6">
              <w:t>10</w:t>
            </w:r>
          </w:p>
        </w:tc>
        <w:tc>
          <w:tcPr>
            <w:tcW w:w="2811"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4B4A50C3" w14:textId="0D5C950D">
            <w:r w:rsidRPr="5969DCD6">
              <w:t>How many participants are expected?</w:t>
            </w:r>
          </w:p>
          <w:p w:rsidR="5969DCD6" w:rsidP="5969DCD6" w:rsidRDefault="5969DCD6" w14:paraId="51D38B0C" w14:textId="7E6D81DB">
            <w:pPr>
              <w:rPr>
                <w:rFonts w:ascii="Arial" w:hAnsi="Arial" w:eastAsia="Arial" w:cs="Arial"/>
              </w:rPr>
            </w:pPr>
          </w:p>
        </w:tc>
        <w:tc>
          <w:tcPr>
            <w:tcW w:w="572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5969DCD6" w:rsidP="5969DCD6" w:rsidRDefault="5969DCD6" w14:paraId="6263C699" w14:textId="3C2CC535">
            <w:r w:rsidRPr="5969DCD6">
              <w:t>Individual interviews with a minimum of two participants.</w:t>
            </w:r>
          </w:p>
          <w:p w:rsidR="5969DCD6" w:rsidP="5969DCD6" w:rsidRDefault="5969DCD6" w14:paraId="2AB554DF" w14:textId="6AE855E7">
            <w:pPr>
              <w:rPr>
                <w:rFonts w:ascii="Arial" w:hAnsi="Arial" w:eastAsia="Arial" w:cs="Arial"/>
                <w:color w:val="808080" w:themeColor="background1" w:themeShade="80"/>
                <w:sz w:val="18"/>
                <w:szCs w:val="18"/>
              </w:rPr>
            </w:pPr>
          </w:p>
        </w:tc>
      </w:tr>
      <w:tr w:rsidR="5969DCD6" w:rsidTr="5969DCD6" w14:paraId="5D091EAF" w14:textId="77777777">
        <w:trPr>
          <w:trHeight w:val="1335"/>
        </w:trPr>
        <w:tc>
          <w:tcPr>
            <w:tcW w:w="479"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0F2A8B71" w14:textId="07DDDE75">
            <w:pPr>
              <w:jc w:val="center"/>
              <w:rPr>
                <w:rFonts w:ascii="Arial" w:hAnsi="Arial" w:eastAsia="Arial" w:cs="Arial"/>
              </w:rPr>
            </w:pPr>
            <w:r w:rsidRPr="5969DCD6">
              <w:t>11</w:t>
            </w:r>
          </w:p>
        </w:tc>
        <w:tc>
          <w:tcPr>
            <w:tcW w:w="2811"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75A210A2" w14:textId="55F1DA02">
            <w:r w:rsidRPr="5969DCD6">
              <w:t>Who will the participants be?</w:t>
            </w:r>
          </w:p>
          <w:p w:rsidR="5969DCD6" w:rsidP="5969DCD6" w:rsidRDefault="5969DCD6" w14:paraId="27B20F23" w14:textId="34062E6A">
            <w:pPr>
              <w:rPr>
                <w:rFonts w:ascii="Arial" w:hAnsi="Arial" w:eastAsia="Arial" w:cs="Arial"/>
              </w:rPr>
            </w:pPr>
          </w:p>
        </w:tc>
        <w:tc>
          <w:tcPr>
            <w:tcW w:w="572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5969DCD6" w:rsidP="5969DCD6" w:rsidRDefault="5969DCD6" w14:paraId="74A8C158" w14:textId="302F1AFC">
            <w:r w:rsidRPr="5969DCD6">
              <w:t>The participants will be Level 5 BSC Applied psychology students.</w:t>
            </w:r>
          </w:p>
          <w:p w:rsidR="5969DCD6" w:rsidP="5969DCD6" w:rsidRDefault="5969DCD6" w14:paraId="18C68502" w14:textId="6D371CFA">
            <w:pPr>
              <w:rPr>
                <w:rFonts w:ascii="Arial" w:hAnsi="Arial" w:eastAsia="Arial" w:cs="Arial"/>
              </w:rPr>
            </w:pPr>
          </w:p>
        </w:tc>
      </w:tr>
      <w:tr w:rsidR="5969DCD6" w:rsidTr="5969DCD6" w14:paraId="42BA6503" w14:textId="77777777">
        <w:trPr>
          <w:trHeight w:val="390"/>
        </w:trPr>
        <w:tc>
          <w:tcPr>
            <w:tcW w:w="479" w:type="dxa"/>
            <w:tcBorders>
              <w:top w:val="single" w:color="auto" w:sz="6" w:space="0"/>
            </w:tcBorders>
            <w:shd w:val="clear" w:color="auto" w:fill="F2F2F2" w:themeFill="background1" w:themeFillShade="F2"/>
            <w:tcMar>
              <w:left w:w="105" w:type="dxa"/>
              <w:right w:w="105" w:type="dxa"/>
            </w:tcMar>
            <w:vAlign w:val="center"/>
          </w:tcPr>
          <w:p w:rsidR="5969DCD6" w:rsidP="5969DCD6" w:rsidRDefault="5969DCD6" w14:paraId="4DB79F02" w14:textId="6ECFFC7F">
            <w:pPr>
              <w:jc w:val="center"/>
              <w:rPr>
                <w:rFonts w:ascii="Arial" w:hAnsi="Arial" w:eastAsia="Arial" w:cs="Arial"/>
              </w:rPr>
            </w:pPr>
            <w:r w:rsidRPr="5969DCD6">
              <w:t>12</w:t>
            </w:r>
          </w:p>
        </w:tc>
        <w:tc>
          <w:tcPr>
            <w:tcW w:w="2811" w:type="dxa"/>
            <w:tcBorders>
              <w:top w:val="single" w:color="auto" w:sz="6" w:space="0"/>
            </w:tcBorders>
            <w:shd w:val="clear" w:color="auto" w:fill="F2F2F2" w:themeFill="background1" w:themeFillShade="F2"/>
            <w:tcMar>
              <w:left w:w="105" w:type="dxa"/>
              <w:right w:w="105" w:type="dxa"/>
            </w:tcMar>
            <w:vAlign w:val="center"/>
          </w:tcPr>
          <w:p w:rsidR="5969DCD6" w:rsidP="5969DCD6" w:rsidRDefault="5969DCD6" w14:paraId="1692083A" w14:textId="2DACFFE7">
            <w:pPr>
              <w:rPr>
                <w:rFonts w:ascii="Arial" w:hAnsi="Arial" w:eastAsia="Arial" w:cs="Arial"/>
              </w:rPr>
            </w:pPr>
            <w:r w:rsidRPr="5969DCD6">
              <w:t>How will you identify the participants?</w:t>
            </w:r>
          </w:p>
        </w:tc>
        <w:tc>
          <w:tcPr>
            <w:tcW w:w="5725" w:type="dxa"/>
            <w:tcBorders>
              <w:top w:val="single" w:color="auto" w:sz="6" w:space="0"/>
            </w:tcBorders>
            <w:tcMar>
              <w:left w:w="105" w:type="dxa"/>
              <w:right w:w="105" w:type="dxa"/>
            </w:tcMar>
            <w:vAlign w:val="center"/>
          </w:tcPr>
          <w:p w:rsidR="5969DCD6" w:rsidP="5969DCD6" w:rsidRDefault="5969DCD6" w14:paraId="27A08F14" w14:textId="39C32677">
            <w:r w:rsidRPr="5969DCD6">
              <w:t>The participant will be identified as Interviewee A and interviewee B.</w:t>
            </w:r>
          </w:p>
          <w:p w:rsidR="5969DCD6" w:rsidP="5969DCD6" w:rsidRDefault="5969DCD6" w14:paraId="2A180F9D" w14:textId="6D273604">
            <w:pPr>
              <w:rPr>
                <w:rFonts w:ascii="Arial" w:hAnsi="Arial" w:eastAsia="Arial" w:cs="Arial"/>
              </w:rPr>
            </w:pPr>
          </w:p>
        </w:tc>
      </w:tr>
    </w:tbl>
    <w:p w:rsidR="5969DCD6" w:rsidP="5969DCD6" w:rsidRDefault="5969DCD6" w14:paraId="4FDD55C8" w14:textId="65E2F671">
      <w:pPr>
        <w:rPr>
          <w:rFonts w:ascii="Segoe UI" w:hAnsi="Segoe UI" w:eastAsia="Segoe UI" w:cs="Segoe UI"/>
          <w:color w:val="000000" w:themeColor="text1"/>
          <w:sz w:val="20"/>
          <w:szCs w:val="20"/>
        </w:rPr>
      </w:pPr>
    </w:p>
    <w:tbl>
      <w:tblPr>
        <w:tblStyle w:val="TableGrid"/>
        <w:tblW w:w="0" w:type="auto"/>
        <w:tblLayout w:type="fixed"/>
        <w:tblLook w:val="04A0" w:firstRow="1" w:lastRow="0" w:firstColumn="1" w:lastColumn="0" w:noHBand="0" w:noVBand="1"/>
      </w:tblPr>
      <w:tblGrid>
        <w:gridCol w:w="479"/>
        <w:gridCol w:w="6105"/>
        <w:gridCol w:w="854"/>
        <w:gridCol w:w="724"/>
        <w:gridCol w:w="854"/>
      </w:tblGrid>
      <w:tr w:rsidR="5969DCD6" w:rsidTr="5969DCD6" w14:paraId="478C6AA2" w14:textId="77777777">
        <w:trPr>
          <w:trHeight w:val="300"/>
        </w:trPr>
        <w:tc>
          <w:tcPr>
            <w:tcW w:w="479" w:type="dxa"/>
            <w:shd w:val="clear" w:color="auto" w:fill="F2F2F2" w:themeFill="background1" w:themeFillShade="F2"/>
            <w:tcMar>
              <w:left w:w="105" w:type="dxa"/>
              <w:right w:w="105" w:type="dxa"/>
            </w:tcMar>
            <w:vAlign w:val="center"/>
          </w:tcPr>
          <w:p w:rsidR="5969DCD6" w:rsidP="5969DCD6" w:rsidRDefault="5969DCD6" w14:paraId="05970F1D" w14:textId="4438B34E">
            <w:pPr>
              <w:jc w:val="center"/>
              <w:rPr>
                <w:rFonts w:ascii="Arial" w:hAnsi="Arial" w:eastAsia="Arial" w:cs="Arial"/>
              </w:rPr>
            </w:pPr>
          </w:p>
        </w:tc>
        <w:tc>
          <w:tcPr>
            <w:tcW w:w="6105" w:type="dxa"/>
            <w:shd w:val="clear" w:color="auto" w:fill="F2F2F2" w:themeFill="background1" w:themeFillShade="F2"/>
            <w:tcMar>
              <w:left w:w="105" w:type="dxa"/>
              <w:right w:w="105" w:type="dxa"/>
            </w:tcMar>
          </w:tcPr>
          <w:p w:rsidR="5969DCD6" w:rsidP="5969DCD6" w:rsidRDefault="5969DCD6" w14:paraId="522E819E" w14:textId="50AA5213">
            <w:pPr>
              <w:jc w:val="both"/>
              <w:rPr>
                <w:rFonts w:ascii="Arial" w:hAnsi="Arial" w:eastAsia="Arial" w:cs="Arial"/>
              </w:rPr>
            </w:pPr>
            <w:r w:rsidRPr="5969DCD6">
              <w:rPr>
                <w:b/>
                <w:bCs/>
              </w:rPr>
              <w:t>Information for participants:</w:t>
            </w:r>
          </w:p>
        </w:tc>
        <w:tc>
          <w:tcPr>
            <w:tcW w:w="854" w:type="dxa"/>
            <w:shd w:val="clear" w:color="auto" w:fill="F2F2F2" w:themeFill="background1" w:themeFillShade="F2"/>
            <w:tcMar>
              <w:left w:w="105" w:type="dxa"/>
              <w:right w:w="105" w:type="dxa"/>
            </w:tcMar>
            <w:vAlign w:val="bottom"/>
          </w:tcPr>
          <w:p w:rsidR="5969DCD6" w:rsidP="5969DCD6" w:rsidRDefault="5969DCD6" w14:paraId="405FEC81" w14:textId="7493F48F">
            <w:pPr>
              <w:jc w:val="center"/>
              <w:rPr>
                <w:sz w:val="16"/>
                <w:szCs w:val="16"/>
              </w:rPr>
            </w:pPr>
          </w:p>
          <w:p w:rsidR="5969DCD6" w:rsidP="5969DCD6" w:rsidRDefault="5969DCD6" w14:paraId="68791AE7" w14:textId="4B46D93D">
            <w:pPr>
              <w:jc w:val="center"/>
              <w:rPr>
                <w:rFonts w:ascii="Arial" w:hAnsi="Arial" w:eastAsia="Arial" w:cs="Arial"/>
              </w:rPr>
            </w:pPr>
            <w:r w:rsidRPr="5969DCD6">
              <w:rPr>
                <w:b/>
                <w:bCs/>
              </w:rPr>
              <w:t>YES</w:t>
            </w:r>
          </w:p>
        </w:tc>
        <w:tc>
          <w:tcPr>
            <w:tcW w:w="724" w:type="dxa"/>
            <w:shd w:val="clear" w:color="auto" w:fill="F2F2F2" w:themeFill="background1" w:themeFillShade="F2"/>
            <w:tcMar>
              <w:left w:w="105" w:type="dxa"/>
              <w:right w:w="105" w:type="dxa"/>
            </w:tcMar>
            <w:vAlign w:val="bottom"/>
          </w:tcPr>
          <w:p w:rsidR="5969DCD6" w:rsidP="5969DCD6" w:rsidRDefault="5969DCD6" w14:paraId="4C1DE721" w14:textId="7F1BE71F">
            <w:pPr>
              <w:jc w:val="center"/>
              <w:rPr>
                <w:rFonts w:ascii="Arial" w:hAnsi="Arial" w:eastAsia="Arial" w:cs="Arial"/>
              </w:rPr>
            </w:pPr>
            <w:r w:rsidRPr="5969DCD6">
              <w:rPr>
                <w:b/>
                <w:bCs/>
              </w:rPr>
              <w:t>NO</w:t>
            </w:r>
          </w:p>
        </w:tc>
        <w:tc>
          <w:tcPr>
            <w:tcW w:w="854" w:type="dxa"/>
            <w:shd w:val="clear" w:color="auto" w:fill="F2F2F2" w:themeFill="background1" w:themeFillShade="F2"/>
            <w:tcMar>
              <w:left w:w="105" w:type="dxa"/>
              <w:right w:w="105" w:type="dxa"/>
            </w:tcMar>
          </w:tcPr>
          <w:p w:rsidR="5969DCD6" w:rsidP="5969DCD6" w:rsidRDefault="5969DCD6" w14:paraId="0489AE02" w14:textId="379C7D12">
            <w:pPr>
              <w:jc w:val="center"/>
              <w:rPr>
                <w:sz w:val="16"/>
                <w:szCs w:val="16"/>
              </w:rPr>
            </w:pPr>
          </w:p>
          <w:p w:rsidR="5969DCD6" w:rsidP="5969DCD6" w:rsidRDefault="5969DCD6" w14:paraId="5A4EDA94" w14:textId="6E170DD5">
            <w:pPr>
              <w:jc w:val="center"/>
              <w:rPr>
                <w:rFonts w:ascii="Arial" w:hAnsi="Arial" w:eastAsia="Arial" w:cs="Arial"/>
              </w:rPr>
            </w:pPr>
            <w:r w:rsidRPr="5969DCD6">
              <w:rPr>
                <w:b/>
                <w:bCs/>
              </w:rPr>
              <w:t>N/A</w:t>
            </w:r>
          </w:p>
        </w:tc>
      </w:tr>
      <w:tr w:rsidR="5969DCD6" w:rsidTr="5969DCD6" w14:paraId="70342EDA" w14:textId="77777777">
        <w:trPr>
          <w:trHeight w:val="435"/>
        </w:trPr>
        <w:tc>
          <w:tcPr>
            <w:tcW w:w="479" w:type="dxa"/>
            <w:shd w:val="clear" w:color="auto" w:fill="F2F2F2" w:themeFill="background1" w:themeFillShade="F2"/>
            <w:tcMar>
              <w:left w:w="105" w:type="dxa"/>
              <w:right w:w="105" w:type="dxa"/>
            </w:tcMar>
            <w:vAlign w:val="center"/>
          </w:tcPr>
          <w:p w:rsidR="5969DCD6" w:rsidP="5969DCD6" w:rsidRDefault="5969DCD6" w14:paraId="5931AA4B" w14:textId="55CBFDEA">
            <w:pPr>
              <w:jc w:val="center"/>
              <w:rPr>
                <w:rFonts w:ascii="Arial" w:hAnsi="Arial" w:eastAsia="Arial" w:cs="Arial"/>
              </w:rPr>
            </w:pPr>
            <w:r w:rsidRPr="5969DCD6">
              <w:t>13</w:t>
            </w:r>
          </w:p>
        </w:tc>
        <w:tc>
          <w:tcPr>
            <w:tcW w:w="6105" w:type="dxa"/>
            <w:shd w:val="clear" w:color="auto" w:fill="F2F2F2" w:themeFill="background1" w:themeFillShade="F2"/>
            <w:tcMar>
              <w:left w:w="105" w:type="dxa"/>
              <w:right w:w="105" w:type="dxa"/>
            </w:tcMar>
            <w:vAlign w:val="center"/>
          </w:tcPr>
          <w:p w:rsidR="5969DCD6" w:rsidP="5969DCD6" w:rsidRDefault="5969DCD6" w14:paraId="31765281" w14:textId="3C52A8B1">
            <w:pPr>
              <w:rPr>
                <w:rFonts w:ascii="Arial" w:hAnsi="Arial" w:eastAsia="Arial" w:cs="Arial"/>
              </w:rPr>
            </w:pPr>
            <w:r w:rsidRPr="5969DCD6">
              <w:t>Will you describe the main research procedures to participants in advance, so that they are informed about what to expect?</w:t>
            </w:r>
          </w:p>
        </w:tc>
        <w:tc>
          <w:tcPr>
            <w:tcW w:w="854" w:type="dxa"/>
            <w:shd w:val="clear" w:color="auto" w:fill="BFBFBF" w:themeFill="background1" w:themeFillShade="BF"/>
            <w:tcMar>
              <w:left w:w="105" w:type="dxa"/>
              <w:right w:w="105" w:type="dxa"/>
            </w:tcMar>
            <w:vAlign w:val="center"/>
          </w:tcPr>
          <w:p w:rsidR="5969DCD6" w:rsidP="5969DCD6" w:rsidRDefault="5969DCD6" w14:paraId="2EE3280A" w14:textId="320920B2">
            <w:pPr>
              <w:jc w:val="center"/>
            </w:pPr>
            <w:r w:rsidRPr="5969DCD6">
              <w:t>☒</w:t>
            </w:r>
          </w:p>
          <w:p w:rsidR="5969DCD6" w:rsidP="5969DCD6" w:rsidRDefault="5969DCD6" w14:paraId="2E233F52" w14:textId="21B5C8DC">
            <w:pPr>
              <w:jc w:val="center"/>
              <w:rPr>
                <w:rFonts w:ascii="Arial" w:hAnsi="Arial" w:eastAsia="Arial" w:cs="Arial"/>
              </w:rPr>
            </w:pPr>
          </w:p>
        </w:tc>
        <w:tc>
          <w:tcPr>
            <w:tcW w:w="724" w:type="dxa"/>
            <w:shd w:val="clear" w:color="auto" w:fill="BFBFBF" w:themeFill="background1" w:themeFillShade="BF"/>
            <w:tcMar>
              <w:left w:w="105" w:type="dxa"/>
              <w:right w:w="105" w:type="dxa"/>
            </w:tcMar>
            <w:vAlign w:val="center"/>
          </w:tcPr>
          <w:p w:rsidR="5969DCD6" w:rsidP="5969DCD6" w:rsidRDefault="5969DCD6" w14:paraId="288359F6" w14:textId="74C9EA3E">
            <w:pPr>
              <w:jc w:val="center"/>
            </w:pPr>
            <w:r w:rsidRPr="5969DCD6">
              <w:t>☐</w:t>
            </w:r>
          </w:p>
          <w:p w:rsidR="5969DCD6" w:rsidP="5969DCD6" w:rsidRDefault="5969DCD6" w14:paraId="601E0FC7" w14:textId="647BDE25">
            <w:pPr>
              <w:jc w:val="center"/>
              <w:rPr>
                <w:rFonts w:ascii="Arial" w:hAnsi="Arial" w:eastAsia="Arial" w:cs="Arial"/>
              </w:rPr>
            </w:pPr>
          </w:p>
        </w:tc>
        <w:tc>
          <w:tcPr>
            <w:tcW w:w="854" w:type="dxa"/>
            <w:shd w:val="clear" w:color="auto" w:fill="BFBFBF" w:themeFill="background1" w:themeFillShade="BF"/>
            <w:tcMar>
              <w:left w:w="105" w:type="dxa"/>
              <w:right w:w="105" w:type="dxa"/>
            </w:tcMar>
            <w:vAlign w:val="center"/>
          </w:tcPr>
          <w:p w:rsidR="5969DCD6" w:rsidP="5969DCD6" w:rsidRDefault="5969DCD6" w14:paraId="23FFE3F6" w14:textId="25913471">
            <w:pPr>
              <w:jc w:val="center"/>
            </w:pPr>
            <w:r w:rsidRPr="5969DCD6">
              <w:t>☐</w:t>
            </w:r>
          </w:p>
          <w:p w:rsidR="5969DCD6" w:rsidP="5969DCD6" w:rsidRDefault="5969DCD6" w14:paraId="188D5E08" w14:textId="5A23D1B4">
            <w:pPr>
              <w:jc w:val="center"/>
              <w:rPr>
                <w:rFonts w:ascii="Arial" w:hAnsi="Arial" w:eastAsia="Arial" w:cs="Arial"/>
              </w:rPr>
            </w:pPr>
          </w:p>
        </w:tc>
      </w:tr>
      <w:tr w:rsidR="5969DCD6" w:rsidTr="5969DCD6" w14:paraId="4870BC00" w14:textId="77777777">
        <w:trPr>
          <w:trHeight w:val="390"/>
        </w:trPr>
        <w:tc>
          <w:tcPr>
            <w:tcW w:w="479" w:type="dxa"/>
            <w:shd w:val="clear" w:color="auto" w:fill="F2F2F2" w:themeFill="background1" w:themeFillShade="F2"/>
            <w:tcMar>
              <w:left w:w="105" w:type="dxa"/>
              <w:right w:w="105" w:type="dxa"/>
            </w:tcMar>
            <w:vAlign w:val="center"/>
          </w:tcPr>
          <w:p w:rsidR="5969DCD6" w:rsidP="5969DCD6" w:rsidRDefault="5969DCD6" w14:paraId="68E6FC67" w14:textId="3984B369">
            <w:pPr>
              <w:jc w:val="center"/>
              <w:rPr>
                <w:rFonts w:ascii="Arial" w:hAnsi="Arial" w:eastAsia="Arial" w:cs="Arial"/>
              </w:rPr>
            </w:pPr>
            <w:r w:rsidRPr="5969DCD6">
              <w:t>14</w:t>
            </w:r>
          </w:p>
        </w:tc>
        <w:tc>
          <w:tcPr>
            <w:tcW w:w="6105" w:type="dxa"/>
            <w:shd w:val="clear" w:color="auto" w:fill="F2F2F2" w:themeFill="background1" w:themeFillShade="F2"/>
            <w:tcMar>
              <w:left w:w="105" w:type="dxa"/>
              <w:right w:w="105" w:type="dxa"/>
            </w:tcMar>
            <w:vAlign w:val="center"/>
          </w:tcPr>
          <w:p w:rsidR="5969DCD6" w:rsidP="5969DCD6" w:rsidRDefault="5969DCD6" w14:paraId="654696DA" w14:textId="40AA2A8C">
            <w:pPr>
              <w:rPr>
                <w:rFonts w:ascii="Arial" w:hAnsi="Arial" w:eastAsia="Arial" w:cs="Arial"/>
              </w:rPr>
            </w:pPr>
            <w:r w:rsidRPr="5969DCD6">
              <w:t>Will you tell participants that their participation is voluntary?</w:t>
            </w:r>
          </w:p>
        </w:tc>
        <w:tc>
          <w:tcPr>
            <w:tcW w:w="854" w:type="dxa"/>
            <w:shd w:val="clear" w:color="auto" w:fill="BFBFBF" w:themeFill="background1" w:themeFillShade="BF"/>
            <w:tcMar>
              <w:left w:w="105" w:type="dxa"/>
              <w:right w:w="105" w:type="dxa"/>
            </w:tcMar>
            <w:vAlign w:val="center"/>
          </w:tcPr>
          <w:p w:rsidR="5969DCD6" w:rsidP="5969DCD6" w:rsidRDefault="5969DCD6" w14:paraId="4D75126B" w14:textId="2A860BF6">
            <w:pPr>
              <w:jc w:val="center"/>
            </w:pPr>
            <w:r w:rsidRPr="5969DCD6">
              <w:t>☒</w:t>
            </w:r>
          </w:p>
          <w:p w:rsidR="5969DCD6" w:rsidP="5969DCD6" w:rsidRDefault="5969DCD6" w14:paraId="5AE9FCE3" w14:textId="75CA9580">
            <w:pPr>
              <w:jc w:val="center"/>
              <w:rPr>
                <w:rFonts w:ascii="Arial" w:hAnsi="Arial" w:eastAsia="Arial" w:cs="Arial"/>
              </w:rPr>
            </w:pPr>
          </w:p>
        </w:tc>
        <w:tc>
          <w:tcPr>
            <w:tcW w:w="724" w:type="dxa"/>
            <w:shd w:val="clear" w:color="auto" w:fill="BFBFBF" w:themeFill="background1" w:themeFillShade="BF"/>
            <w:tcMar>
              <w:left w:w="105" w:type="dxa"/>
              <w:right w:w="105" w:type="dxa"/>
            </w:tcMar>
            <w:vAlign w:val="center"/>
          </w:tcPr>
          <w:p w:rsidR="5969DCD6" w:rsidP="5969DCD6" w:rsidRDefault="5969DCD6" w14:paraId="0B72C9A6" w14:textId="7CBD25EC">
            <w:pPr>
              <w:jc w:val="center"/>
            </w:pPr>
            <w:r w:rsidRPr="5969DCD6">
              <w:t>☐</w:t>
            </w:r>
          </w:p>
          <w:p w:rsidR="5969DCD6" w:rsidP="5969DCD6" w:rsidRDefault="5969DCD6" w14:paraId="1A366F83" w14:textId="62389ED2">
            <w:pPr>
              <w:jc w:val="center"/>
              <w:rPr>
                <w:rFonts w:ascii="Arial" w:hAnsi="Arial" w:eastAsia="Arial" w:cs="Arial"/>
              </w:rPr>
            </w:pPr>
          </w:p>
        </w:tc>
        <w:tc>
          <w:tcPr>
            <w:tcW w:w="854" w:type="dxa"/>
            <w:shd w:val="clear" w:color="auto" w:fill="BFBFBF" w:themeFill="background1" w:themeFillShade="BF"/>
            <w:tcMar>
              <w:left w:w="105" w:type="dxa"/>
              <w:right w:w="105" w:type="dxa"/>
            </w:tcMar>
            <w:vAlign w:val="center"/>
          </w:tcPr>
          <w:p w:rsidR="5969DCD6" w:rsidP="5969DCD6" w:rsidRDefault="5969DCD6" w14:paraId="45E6DB2E" w14:textId="513A0624">
            <w:pPr>
              <w:jc w:val="center"/>
            </w:pPr>
            <w:r w:rsidRPr="5969DCD6">
              <w:t>☐</w:t>
            </w:r>
          </w:p>
          <w:p w:rsidR="5969DCD6" w:rsidP="5969DCD6" w:rsidRDefault="5969DCD6" w14:paraId="29F44297" w14:textId="09E0B0A8">
            <w:pPr>
              <w:jc w:val="center"/>
              <w:rPr>
                <w:rFonts w:ascii="Arial" w:hAnsi="Arial" w:eastAsia="Arial" w:cs="Arial"/>
              </w:rPr>
            </w:pPr>
          </w:p>
        </w:tc>
      </w:tr>
      <w:tr w:rsidR="5969DCD6" w:rsidTr="5969DCD6" w14:paraId="15E9AF5C" w14:textId="77777777">
        <w:trPr>
          <w:trHeight w:val="435"/>
        </w:trPr>
        <w:tc>
          <w:tcPr>
            <w:tcW w:w="479" w:type="dxa"/>
            <w:shd w:val="clear" w:color="auto" w:fill="F2F2F2" w:themeFill="background1" w:themeFillShade="F2"/>
            <w:tcMar>
              <w:left w:w="105" w:type="dxa"/>
              <w:right w:w="105" w:type="dxa"/>
            </w:tcMar>
            <w:vAlign w:val="center"/>
          </w:tcPr>
          <w:p w:rsidR="5969DCD6" w:rsidP="5969DCD6" w:rsidRDefault="5969DCD6" w14:paraId="6DD21622" w14:textId="229BFC91">
            <w:pPr>
              <w:jc w:val="center"/>
              <w:rPr>
                <w:rFonts w:ascii="Arial" w:hAnsi="Arial" w:eastAsia="Arial" w:cs="Arial"/>
              </w:rPr>
            </w:pPr>
            <w:r w:rsidRPr="5969DCD6">
              <w:t>15</w:t>
            </w:r>
          </w:p>
        </w:tc>
        <w:tc>
          <w:tcPr>
            <w:tcW w:w="6105" w:type="dxa"/>
            <w:shd w:val="clear" w:color="auto" w:fill="F2F2F2" w:themeFill="background1" w:themeFillShade="F2"/>
            <w:tcMar>
              <w:left w:w="105" w:type="dxa"/>
              <w:right w:w="105" w:type="dxa"/>
            </w:tcMar>
            <w:vAlign w:val="center"/>
          </w:tcPr>
          <w:p w:rsidR="5969DCD6" w:rsidP="5969DCD6" w:rsidRDefault="5969DCD6" w14:paraId="0CC99E31" w14:textId="2452273D">
            <w:pPr>
              <w:rPr>
                <w:rFonts w:ascii="Arial" w:hAnsi="Arial" w:eastAsia="Arial" w:cs="Arial"/>
              </w:rPr>
            </w:pPr>
            <w:r w:rsidRPr="5969DCD6">
              <w:t>Will you obtain written consent for participation?</w:t>
            </w:r>
          </w:p>
        </w:tc>
        <w:tc>
          <w:tcPr>
            <w:tcW w:w="854" w:type="dxa"/>
            <w:shd w:val="clear" w:color="auto" w:fill="BFBFBF" w:themeFill="background1" w:themeFillShade="BF"/>
            <w:tcMar>
              <w:left w:w="105" w:type="dxa"/>
              <w:right w:w="105" w:type="dxa"/>
            </w:tcMar>
            <w:vAlign w:val="center"/>
          </w:tcPr>
          <w:p w:rsidR="5969DCD6" w:rsidP="5969DCD6" w:rsidRDefault="5969DCD6" w14:paraId="46F8A4E7" w14:textId="23B726E7">
            <w:pPr>
              <w:jc w:val="center"/>
            </w:pPr>
            <w:r w:rsidRPr="5969DCD6">
              <w:t>☒</w:t>
            </w:r>
          </w:p>
          <w:p w:rsidR="5969DCD6" w:rsidP="5969DCD6" w:rsidRDefault="5969DCD6" w14:paraId="33D65CDD" w14:textId="0637BACA">
            <w:pPr>
              <w:jc w:val="center"/>
              <w:rPr>
                <w:rFonts w:ascii="Arial" w:hAnsi="Arial" w:eastAsia="Arial" w:cs="Arial"/>
              </w:rPr>
            </w:pPr>
          </w:p>
        </w:tc>
        <w:tc>
          <w:tcPr>
            <w:tcW w:w="724" w:type="dxa"/>
            <w:shd w:val="clear" w:color="auto" w:fill="BFBFBF" w:themeFill="background1" w:themeFillShade="BF"/>
            <w:tcMar>
              <w:left w:w="105" w:type="dxa"/>
              <w:right w:w="105" w:type="dxa"/>
            </w:tcMar>
            <w:vAlign w:val="center"/>
          </w:tcPr>
          <w:p w:rsidR="5969DCD6" w:rsidP="5969DCD6" w:rsidRDefault="5969DCD6" w14:paraId="5CB408BF" w14:textId="7FFDC418">
            <w:pPr>
              <w:jc w:val="center"/>
            </w:pPr>
            <w:r w:rsidRPr="5969DCD6">
              <w:t>☐</w:t>
            </w:r>
          </w:p>
          <w:p w:rsidR="5969DCD6" w:rsidP="5969DCD6" w:rsidRDefault="5969DCD6" w14:paraId="619F79D7" w14:textId="63007E26">
            <w:pPr>
              <w:jc w:val="center"/>
              <w:rPr>
                <w:rFonts w:ascii="Arial" w:hAnsi="Arial" w:eastAsia="Arial" w:cs="Arial"/>
              </w:rPr>
            </w:pPr>
          </w:p>
        </w:tc>
        <w:tc>
          <w:tcPr>
            <w:tcW w:w="854" w:type="dxa"/>
            <w:shd w:val="clear" w:color="auto" w:fill="BFBFBF" w:themeFill="background1" w:themeFillShade="BF"/>
            <w:tcMar>
              <w:left w:w="105" w:type="dxa"/>
              <w:right w:w="105" w:type="dxa"/>
            </w:tcMar>
            <w:vAlign w:val="center"/>
          </w:tcPr>
          <w:p w:rsidR="5969DCD6" w:rsidP="5969DCD6" w:rsidRDefault="5969DCD6" w14:paraId="0E1DFDEF" w14:textId="4C1DFDCF">
            <w:pPr>
              <w:jc w:val="center"/>
            </w:pPr>
            <w:r w:rsidRPr="5969DCD6">
              <w:t>☐</w:t>
            </w:r>
          </w:p>
          <w:p w:rsidR="5969DCD6" w:rsidP="5969DCD6" w:rsidRDefault="5969DCD6" w14:paraId="1C9696E4" w14:textId="159BA0AA">
            <w:pPr>
              <w:jc w:val="center"/>
              <w:rPr>
                <w:rFonts w:ascii="Arial" w:hAnsi="Arial" w:eastAsia="Arial" w:cs="Arial"/>
              </w:rPr>
            </w:pPr>
          </w:p>
        </w:tc>
      </w:tr>
      <w:tr w:rsidR="5969DCD6" w:rsidTr="5969DCD6" w14:paraId="3F9D56C4" w14:textId="77777777">
        <w:trPr>
          <w:trHeight w:val="390"/>
        </w:trPr>
        <w:tc>
          <w:tcPr>
            <w:tcW w:w="479" w:type="dxa"/>
            <w:shd w:val="clear" w:color="auto" w:fill="F2F2F2" w:themeFill="background1" w:themeFillShade="F2"/>
            <w:tcMar>
              <w:left w:w="105" w:type="dxa"/>
              <w:right w:w="105" w:type="dxa"/>
            </w:tcMar>
            <w:vAlign w:val="center"/>
          </w:tcPr>
          <w:p w:rsidR="5969DCD6" w:rsidP="5969DCD6" w:rsidRDefault="5969DCD6" w14:paraId="69C5F59E" w14:textId="091984E4">
            <w:pPr>
              <w:jc w:val="center"/>
              <w:rPr>
                <w:rFonts w:ascii="Arial" w:hAnsi="Arial" w:eastAsia="Arial" w:cs="Arial"/>
              </w:rPr>
            </w:pPr>
            <w:r w:rsidRPr="5969DCD6">
              <w:t>16</w:t>
            </w:r>
          </w:p>
        </w:tc>
        <w:tc>
          <w:tcPr>
            <w:tcW w:w="6105" w:type="dxa"/>
            <w:shd w:val="clear" w:color="auto" w:fill="F2F2F2" w:themeFill="background1" w:themeFillShade="F2"/>
            <w:tcMar>
              <w:left w:w="105" w:type="dxa"/>
              <w:right w:w="105" w:type="dxa"/>
            </w:tcMar>
            <w:vAlign w:val="center"/>
          </w:tcPr>
          <w:p w:rsidR="5969DCD6" w:rsidP="5969DCD6" w:rsidRDefault="5969DCD6" w14:paraId="2A8D2A70" w14:textId="7DFFD3F0">
            <w:pPr>
              <w:rPr>
                <w:rFonts w:ascii="Arial" w:hAnsi="Arial" w:eastAsia="Arial" w:cs="Arial"/>
              </w:rPr>
            </w:pPr>
            <w:r w:rsidRPr="5969DCD6">
              <w:t>Will you explain to participants that refusal to participate in the research will not affect their treatment or education (if relevant)?</w:t>
            </w:r>
          </w:p>
        </w:tc>
        <w:tc>
          <w:tcPr>
            <w:tcW w:w="854" w:type="dxa"/>
            <w:shd w:val="clear" w:color="auto" w:fill="BFBFBF" w:themeFill="background1" w:themeFillShade="BF"/>
            <w:tcMar>
              <w:left w:w="105" w:type="dxa"/>
              <w:right w:w="105" w:type="dxa"/>
            </w:tcMar>
            <w:vAlign w:val="center"/>
          </w:tcPr>
          <w:p w:rsidR="5969DCD6" w:rsidP="5969DCD6" w:rsidRDefault="5969DCD6" w14:paraId="26176EFD" w14:textId="30946309">
            <w:pPr>
              <w:jc w:val="center"/>
            </w:pPr>
            <w:r w:rsidRPr="5969DCD6">
              <w:t>☒</w:t>
            </w:r>
          </w:p>
          <w:p w:rsidR="5969DCD6" w:rsidP="5969DCD6" w:rsidRDefault="5969DCD6" w14:paraId="48D6FFA1" w14:textId="6F356367">
            <w:pPr>
              <w:jc w:val="center"/>
              <w:rPr>
                <w:rFonts w:ascii="Arial" w:hAnsi="Arial" w:eastAsia="Arial" w:cs="Arial"/>
              </w:rPr>
            </w:pPr>
          </w:p>
        </w:tc>
        <w:tc>
          <w:tcPr>
            <w:tcW w:w="724" w:type="dxa"/>
            <w:shd w:val="clear" w:color="auto" w:fill="BFBFBF" w:themeFill="background1" w:themeFillShade="BF"/>
            <w:tcMar>
              <w:left w:w="105" w:type="dxa"/>
              <w:right w:w="105" w:type="dxa"/>
            </w:tcMar>
            <w:vAlign w:val="center"/>
          </w:tcPr>
          <w:p w:rsidR="5969DCD6" w:rsidP="5969DCD6" w:rsidRDefault="5969DCD6" w14:paraId="647DD3CE" w14:textId="4233B60E">
            <w:pPr>
              <w:jc w:val="center"/>
            </w:pPr>
            <w:r w:rsidRPr="5969DCD6">
              <w:t>☐</w:t>
            </w:r>
          </w:p>
          <w:p w:rsidR="5969DCD6" w:rsidP="5969DCD6" w:rsidRDefault="5969DCD6" w14:paraId="53825F85" w14:textId="2D1FA11D">
            <w:pPr>
              <w:jc w:val="center"/>
              <w:rPr>
                <w:rFonts w:ascii="Arial" w:hAnsi="Arial" w:eastAsia="Arial" w:cs="Arial"/>
              </w:rPr>
            </w:pPr>
          </w:p>
        </w:tc>
        <w:tc>
          <w:tcPr>
            <w:tcW w:w="854" w:type="dxa"/>
            <w:shd w:val="clear" w:color="auto" w:fill="BFBFBF" w:themeFill="background1" w:themeFillShade="BF"/>
            <w:tcMar>
              <w:left w:w="105" w:type="dxa"/>
              <w:right w:w="105" w:type="dxa"/>
            </w:tcMar>
            <w:vAlign w:val="center"/>
          </w:tcPr>
          <w:p w:rsidR="5969DCD6" w:rsidP="5969DCD6" w:rsidRDefault="5969DCD6" w14:paraId="32902BE9" w14:textId="0855CA90">
            <w:pPr>
              <w:jc w:val="center"/>
            </w:pPr>
            <w:r w:rsidRPr="5969DCD6">
              <w:t>☐</w:t>
            </w:r>
          </w:p>
          <w:p w:rsidR="5969DCD6" w:rsidP="5969DCD6" w:rsidRDefault="5969DCD6" w14:paraId="4359A17B" w14:textId="2D285FB8">
            <w:pPr>
              <w:jc w:val="center"/>
              <w:rPr>
                <w:rFonts w:ascii="Arial" w:hAnsi="Arial" w:eastAsia="Arial" w:cs="Arial"/>
              </w:rPr>
            </w:pPr>
          </w:p>
        </w:tc>
      </w:tr>
      <w:tr w:rsidR="5969DCD6" w:rsidTr="5969DCD6" w14:paraId="38CE6626" w14:textId="77777777">
        <w:trPr>
          <w:trHeight w:val="435"/>
        </w:trPr>
        <w:tc>
          <w:tcPr>
            <w:tcW w:w="479" w:type="dxa"/>
            <w:shd w:val="clear" w:color="auto" w:fill="F2F2F2" w:themeFill="background1" w:themeFillShade="F2"/>
            <w:tcMar>
              <w:left w:w="105" w:type="dxa"/>
              <w:right w:w="105" w:type="dxa"/>
            </w:tcMar>
            <w:vAlign w:val="center"/>
          </w:tcPr>
          <w:p w:rsidR="5969DCD6" w:rsidP="5969DCD6" w:rsidRDefault="5969DCD6" w14:paraId="4B614096" w14:textId="7F29C128">
            <w:pPr>
              <w:jc w:val="center"/>
              <w:rPr>
                <w:rFonts w:ascii="Arial" w:hAnsi="Arial" w:eastAsia="Arial" w:cs="Arial"/>
              </w:rPr>
            </w:pPr>
            <w:r w:rsidRPr="5969DCD6">
              <w:t>17</w:t>
            </w:r>
          </w:p>
        </w:tc>
        <w:tc>
          <w:tcPr>
            <w:tcW w:w="6105" w:type="dxa"/>
            <w:shd w:val="clear" w:color="auto" w:fill="F2F2F2" w:themeFill="background1" w:themeFillShade="F2"/>
            <w:tcMar>
              <w:left w:w="105" w:type="dxa"/>
              <w:right w:w="105" w:type="dxa"/>
            </w:tcMar>
            <w:vAlign w:val="center"/>
          </w:tcPr>
          <w:p w:rsidR="5969DCD6" w:rsidP="5969DCD6" w:rsidRDefault="5969DCD6" w14:paraId="2874F111" w14:textId="3B80D2BD">
            <w:pPr>
              <w:rPr>
                <w:rFonts w:ascii="Arial" w:hAnsi="Arial" w:eastAsia="Arial" w:cs="Arial"/>
              </w:rPr>
            </w:pPr>
            <w:r w:rsidRPr="5969DCD6">
              <w:t>If the research is observational, will you ask participants for their consent to being observed?</w:t>
            </w:r>
          </w:p>
        </w:tc>
        <w:tc>
          <w:tcPr>
            <w:tcW w:w="854" w:type="dxa"/>
            <w:shd w:val="clear" w:color="auto" w:fill="BFBFBF" w:themeFill="background1" w:themeFillShade="BF"/>
            <w:tcMar>
              <w:left w:w="105" w:type="dxa"/>
              <w:right w:w="105" w:type="dxa"/>
            </w:tcMar>
            <w:vAlign w:val="center"/>
          </w:tcPr>
          <w:p w:rsidR="5969DCD6" w:rsidP="5969DCD6" w:rsidRDefault="5969DCD6" w14:paraId="3BB91A56" w14:textId="51076F68">
            <w:pPr>
              <w:jc w:val="center"/>
            </w:pPr>
            <w:r w:rsidRPr="5969DCD6">
              <w:t>☐</w:t>
            </w:r>
          </w:p>
          <w:p w:rsidR="5969DCD6" w:rsidP="5969DCD6" w:rsidRDefault="5969DCD6" w14:paraId="1B6306BC" w14:textId="08F9061C">
            <w:pPr>
              <w:jc w:val="center"/>
              <w:rPr>
                <w:rFonts w:ascii="Arial" w:hAnsi="Arial" w:eastAsia="Arial" w:cs="Arial"/>
              </w:rPr>
            </w:pPr>
          </w:p>
        </w:tc>
        <w:tc>
          <w:tcPr>
            <w:tcW w:w="724" w:type="dxa"/>
            <w:shd w:val="clear" w:color="auto" w:fill="BFBFBF" w:themeFill="background1" w:themeFillShade="BF"/>
            <w:tcMar>
              <w:left w:w="105" w:type="dxa"/>
              <w:right w:w="105" w:type="dxa"/>
            </w:tcMar>
            <w:vAlign w:val="center"/>
          </w:tcPr>
          <w:p w:rsidR="5969DCD6" w:rsidP="5969DCD6" w:rsidRDefault="5969DCD6" w14:paraId="1490A2A7" w14:textId="0F193B98">
            <w:pPr>
              <w:jc w:val="center"/>
            </w:pPr>
            <w:r w:rsidRPr="5969DCD6">
              <w:t>☐</w:t>
            </w:r>
          </w:p>
          <w:p w:rsidR="5969DCD6" w:rsidP="5969DCD6" w:rsidRDefault="5969DCD6" w14:paraId="558A9841" w14:textId="35D7869F">
            <w:pPr>
              <w:jc w:val="center"/>
              <w:rPr>
                <w:rFonts w:ascii="Arial" w:hAnsi="Arial" w:eastAsia="Arial" w:cs="Arial"/>
              </w:rPr>
            </w:pPr>
          </w:p>
        </w:tc>
        <w:tc>
          <w:tcPr>
            <w:tcW w:w="854" w:type="dxa"/>
            <w:shd w:val="clear" w:color="auto" w:fill="BFBFBF" w:themeFill="background1" w:themeFillShade="BF"/>
            <w:tcMar>
              <w:left w:w="105" w:type="dxa"/>
              <w:right w:w="105" w:type="dxa"/>
            </w:tcMar>
            <w:vAlign w:val="center"/>
          </w:tcPr>
          <w:p w:rsidR="5969DCD6" w:rsidP="5969DCD6" w:rsidRDefault="5969DCD6" w14:paraId="04EB26D7" w14:textId="035EF3C5">
            <w:pPr>
              <w:jc w:val="center"/>
            </w:pPr>
            <w:r w:rsidRPr="5969DCD6">
              <w:t>☒</w:t>
            </w:r>
          </w:p>
          <w:p w:rsidR="5969DCD6" w:rsidP="5969DCD6" w:rsidRDefault="5969DCD6" w14:paraId="0892D7D4" w14:textId="0F7B7091">
            <w:pPr>
              <w:jc w:val="center"/>
              <w:rPr>
                <w:rFonts w:ascii="Arial" w:hAnsi="Arial" w:eastAsia="Arial" w:cs="Arial"/>
              </w:rPr>
            </w:pPr>
          </w:p>
        </w:tc>
      </w:tr>
      <w:tr w:rsidR="5969DCD6" w:rsidTr="5969DCD6" w14:paraId="0FD80811" w14:textId="77777777">
        <w:trPr>
          <w:trHeight w:val="390"/>
        </w:trPr>
        <w:tc>
          <w:tcPr>
            <w:tcW w:w="479" w:type="dxa"/>
            <w:shd w:val="clear" w:color="auto" w:fill="F2F2F2" w:themeFill="background1" w:themeFillShade="F2"/>
            <w:tcMar>
              <w:left w:w="105" w:type="dxa"/>
              <w:right w:w="105" w:type="dxa"/>
            </w:tcMar>
            <w:vAlign w:val="center"/>
          </w:tcPr>
          <w:p w:rsidR="5969DCD6" w:rsidP="5969DCD6" w:rsidRDefault="5969DCD6" w14:paraId="291101E3" w14:textId="610B5CB6">
            <w:pPr>
              <w:jc w:val="center"/>
              <w:rPr>
                <w:rFonts w:ascii="Arial" w:hAnsi="Arial" w:eastAsia="Arial" w:cs="Arial"/>
              </w:rPr>
            </w:pPr>
            <w:r w:rsidRPr="5969DCD6">
              <w:t>18</w:t>
            </w:r>
          </w:p>
        </w:tc>
        <w:tc>
          <w:tcPr>
            <w:tcW w:w="6105" w:type="dxa"/>
            <w:shd w:val="clear" w:color="auto" w:fill="F2F2F2" w:themeFill="background1" w:themeFillShade="F2"/>
            <w:tcMar>
              <w:left w:w="105" w:type="dxa"/>
              <w:right w:w="105" w:type="dxa"/>
            </w:tcMar>
            <w:vAlign w:val="center"/>
          </w:tcPr>
          <w:p w:rsidR="5969DCD6" w:rsidP="5969DCD6" w:rsidRDefault="5969DCD6" w14:paraId="42BE470E" w14:textId="521A0CDD">
            <w:pPr>
              <w:rPr>
                <w:rFonts w:ascii="Arial" w:hAnsi="Arial" w:eastAsia="Arial" w:cs="Arial"/>
              </w:rPr>
            </w:pPr>
            <w:r w:rsidRPr="5969DCD6">
              <w:t>Will you tell participants that they may withdraw from the research at any time and for any reason?</w:t>
            </w:r>
          </w:p>
        </w:tc>
        <w:tc>
          <w:tcPr>
            <w:tcW w:w="854" w:type="dxa"/>
            <w:shd w:val="clear" w:color="auto" w:fill="BFBFBF" w:themeFill="background1" w:themeFillShade="BF"/>
            <w:tcMar>
              <w:left w:w="105" w:type="dxa"/>
              <w:right w:w="105" w:type="dxa"/>
            </w:tcMar>
            <w:vAlign w:val="center"/>
          </w:tcPr>
          <w:p w:rsidR="5969DCD6" w:rsidP="5969DCD6" w:rsidRDefault="5969DCD6" w14:paraId="67DEBFFA" w14:textId="699535CD">
            <w:pPr>
              <w:jc w:val="center"/>
            </w:pPr>
            <w:r w:rsidRPr="5969DCD6">
              <w:t>☒</w:t>
            </w:r>
          </w:p>
          <w:p w:rsidR="5969DCD6" w:rsidP="5969DCD6" w:rsidRDefault="5969DCD6" w14:paraId="51D9D569" w14:textId="4E71F9EC">
            <w:pPr>
              <w:jc w:val="center"/>
              <w:rPr>
                <w:rFonts w:ascii="Arial" w:hAnsi="Arial" w:eastAsia="Arial" w:cs="Arial"/>
              </w:rPr>
            </w:pPr>
          </w:p>
        </w:tc>
        <w:tc>
          <w:tcPr>
            <w:tcW w:w="724" w:type="dxa"/>
            <w:shd w:val="clear" w:color="auto" w:fill="BFBFBF" w:themeFill="background1" w:themeFillShade="BF"/>
            <w:tcMar>
              <w:left w:w="105" w:type="dxa"/>
              <w:right w:w="105" w:type="dxa"/>
            </w:tcMar>
            <w:vAlign w:val="center"/>
          </w:tcPr>
          <w:p w:rsidR="5969DCD6" w:rsidP="5969DCD6" w:rsidRDefault="5969DCD6" w14:paraId="069A43AA" w14:textId="200ECAAD">
            <w:pPr>
              <w:jc w:val="center"/>
            </w:pPr>
            <w:r w:rsidRPr="5969DCD6">
              <w:t>☐</w:t>
            </w:r>
          </w:p>
          <w:p w:rsidR="5969DCD6" w:rsidP="5969DCD6" w:rsidRDefault="5969DCD6" w14:paraId="2C9FA99F" w14:textId="505F6A68">
            <w:pPr>
              <w:jc w:val="center"/>
              <w:rPr>
                <w:rFonts w:ascii="Arial" w:hAnsi="Arial" w:eastAsia="Arial" w:cs="Arial"/>
              </w:rPr>
            </w:pPr>
          </w:p>
        </w:tc>
        <w:tc>
          <w:tcPr>
            <w:tcW w:w="854" w:type="dxa"/>
            <w:shd w:val="clear" w:color="auto" w:fill="BFBFBF" w:themeFill="background1" w:themeFillShade="BF"/>
            <w:tcMar>
              <w:left w:w="105" w:type="dxa"/>
              <w:right w:w="105" w:type="dxa"/>
            </w:tcMar>
            <w:vAlign w:val="center"/>
          </w:tcPr>
          <w:p w:rsidR="5969DCD6" w:rsidP="5969DCD6" w:rsidRDefault="5969DCD6" w14:paraId="0DDE3B5C" w14:textId="3B90AA59">
            <w:pPr>
              <w:jc w:val="center"/>
            </w:pPr>
            <w:r w:rsidRPr="5969DCD6">
              <w:t>☐</w:t>
            </w:r>
          </w:p>
          <w:p w:rsidR="5969DCD6" w:rsidP="5969DCD6" w:rsidRDefault="5969DCD6" w14:paraId="09D76756" w14:textId="3BE91F39">
            <w:pPr>
              <w:jc w:val="center"/>
              <w:rPr>
                <w:rFonts w:ascii="Arial" w:hAnsi="Arial" w:eastAsia="Arial" w:cs="Arial"/>
              </w:rPr>
            </w:pPr>
          </w:p>
        </w:tc>
      </w:tr>
      <w:tr w:rsidR="5969DCD6" w:rsidTr="5969DCD6" w14:paraId="119CAA4D" w14:textId="77777777">
        <w:trPr>
          <w:trHeight w:val="435"/>
        </w:trPr>
        <w:tc>
          <w:tcPr>
            <w:tcW w:w="479" w:type="dxa"/>
            <w:shd w:val="clear" w:color="auto" w:fill="F2F2F2" w:themeFill="background1" w:themeFillShade="F2"/>
            <w:tcMar>
              <w:left w:w="105" w:type="dxa"/>
              <w:right w:w="105" w:type="dxa"/>
            </w:tcMar>
            <w:vAlign w:val="center"/>
          </w:tcPr>
          <w:p w:rsidR="5969DCD6" w:rsidP="5969DCD6" w:rsidRDefault="5969DCD6" w14:paraId="14D200E0" w14:textId="702DE689">
            <w:pPr>
              <w:jc w:val="center"/>
              <w:rPr>
                <w:rFonts w:ascii="Arial" w:hAnsi="Arial" w:eastAsia="Arial" w:cs="Arial"/>
              </w:rPr>
            </w:pPr>
            <w:r w:rsidRPr="5969DCD6">
              <w:t>19</w:t>
            </w:r>
          </w:p>
        </w:tc>
        <w:tc>
          <w:tcPr>
            <w:tcW w:w="6105" w:type="dxa"/>
            <w:shd w:val="clear" w:color="auto" w:fill="F2F2F2" w:themeFill="background1" w:themeFillShade="F2"/>
            <w:tcMar>
              <w:left w:w="105" w:type="dxa"/>
              <w:right w:w="105" w:type="dxa"/>
            </w:tcMar>
            <w:vAlign w:val="center"/>
          </w:tcPr>
          <w:p w:rsidR="5969DCD6" w:rsidP="5969DCD6" w:rsidRDefault="5969DCD6" w14:paraId="670ABCB8" w14:textId="7A441D3F">
            <w:pPr>
              <w:rPr>
                <w:rFonts w:ascii="Arial" w:hAnsi="Arial" w:eastAsia="Arial" w:cs="Arial"/>
              </w:rPr>
            </w:pPr>
            <w:r w:rsidRPr="5969DCD6">
              <w:t>With questionnaires, will you give participants the option of omitting questions they do not want to answer?</w:t>
            </w:r>
          </w:p>
        </w:tc>
        <w:tc>
          <w:tcPr>
            <w:tcW w:w="854" w:type="dxa"/>
            <w:shd w:val="clear" w:color="auto" w:fill="BFBFBF" w:themeFill="background1" w:themeFillShade="BF"/>
            <w:tcMar>
              <w:left w:w="105" w:type="dxa"/>
              <w:right w:w="105" w:type="dxa"/>
            </w:tcMar>
            <w:vAlign w:val="center"/>
          </w:tcPr>
          <w:p w:rsidR="5969DCD6" w:rsidP="5969DCD6" w:rsidRDefault="5969DCD6" w14:paraId="565A178E" w14:textId="39D9C783">
            <w:pPr>
              <w:jc w:val="center"/>
            </w:pPr>
            <w:r w:rsidRPr="5969DCD6">
              <w:t>☐</w:t>
            </w:r>
          </w:p>
          <w:p w:rsidR="5969DCD6" w:rsidP="5969DCD6" w:rsidRDefault="5969DCD6" w14:paraId="6047F363" w14:textId="6F83E0C6">
            <w:pPr>
              <w:jc w:val="center"/>
              <w:rPr>
                <w:rFonts w:ascii="Arial" w:hAnsi="Arial" w:eastAsia="Arial" w:cs="Arial"/>
              </w:rPr>
            </w:pPr>
          </w:p>
        </w:tc>
        <w:tc>
          <w:tcPr>
            <w:tcW w:w="724" w:type="dxa"/>
            <w:shd w:val="clear" w:color="auto" w:fill="BFBFBF" w:themeFill="background1" w:themeFillShade="BF"/>
            <w:tcMar>
              <w:left w:w="105" w:type="dxa"/>
              <w:right w:w="105" w:type="dxa"/>
            </w:tcMar>
            <w:vAlign w:val="center"/>
          </w:tcPr>
          <w:p w:rsidR="5969DCD6" w:rsidP="5969DCD6" w:rsidRDefault="5969DCD6" w14:paraId="4BDF5833" w14:textId="194F7605">
            <w:pPr>
              <w:jc w:val="center"/>
            </w:pPr>
            <w:r w:rsidRPr="5969DCD6">
              <w:t>☐</w:t>
            </w:r>
          </w:p>
          <w:p w:rsidR="5969DCD6" w:rsidP="5969DCD6" w:rsidRDefault="5969DCD6" w14:paraId="072BB38E" w14:textId="15FA524C">
            <w:pPr>
              <w:jc w:val="center"/>
              <w:rPr>
                <w:rFonts w:ascii="Arial" w:hAnsi="Arial" w:eastAsia="Arial" w:cs="Arial"/>
              </w:rPr>
            </w:pPr>
          </w:p>
        </w:tc>
        <w:tc>
          <w:tcPr>
            <w:tcW w:w="854" w:type="dxa"/>
            <w:shd w:val="clear" w:color="auto" w:fill="BFBFBF" w:themeFill="background1" w:themeFillShade="BF"/>
            <w:tcMar>
              <w:left w:w="105" w:type="dxa"/>
              <w:right w:w="105" w:type="dxa"/>
            </w:tcMar>
            <w:vAlign w:val="center"/>
          </w:tcPr>
          <w:p w:rsidR="5969DCD6" w:rsidP="5969DCD6" w:rsidRDefault="5969DCD6" w14:paraId="1C4222A8" w14:textId="709B1768">
            <w:pPr>
              <w:jc w:val="center"/>
            </w:pPr>
            <w:r w:rsidRPr="5969DCD6">
              <w:t>☒</w:t>
            </w:r>
          </w:p>
          <w:p w:rsidR="5969DCD6" w:rsidP="5969DCD6" w:rsidRDefault="5969DCD6" w14:paraId="469FAB79" w14:textId="2460C74C">
            <w:pPr>
              <w:jc w:val="center"/>
              <w:rPr>
                <w:rFonts w:ascii="Arial" w:hAnsi="Arial" w:eastAsia="Arial" w:cs="Arial"/>
              </w:rPr>
            </w:pPr>
          </w:p>
        </w:tc>
      </w:tr>
      <w:tr w:rsidR="5969DCD6" w:rsidTr="5969DCD6" w14:paraId="12FAC21A" w14:textId="77777777">
        <w:trPr>
          <w:trHeight w:val="390"/>
        </w:trPr>
        <w:tc>
          <w:tcPr>
            <w:tcW w:w="479" w:type="dxa"/>
            <w:shd w:val="clear" w:color="auto" w:fill="F2F2F2" w:themeFill="background1" w:themeFillShade="F2"/>
            <w:tcMar>
              <w:left w:w="105" w:type="dxa"/>
              <w:right w:w="105" w:type="dxa"/>
            </w:tcMar>
            <w:vAlign w:val="center"/>
          </w:tcPr>
          <w:p w:rsidR="5969DCD6" w:rsidP="5969DCD6" w:rsidRDefault="5969DCD6" w14:paraId="1ED15D77" w14:textId="56D44364">
            <w:pPr>
              <w:jc w:val="center"/>
              <w:rPr>
                <w:rFonts w:ascii="Arial" w:hAnsi="Arial" w:eastAsia="Arial" w:cs="Arial"/>
              </w:rPr>
            </w:pPr>
            <w:r w:rsidRPr="5969DCD6">
              <w:t>20</w:t>
            </w:r>
          </w:p>
        </w:tc>
        <w:tc>
          <w:tcPr>
            <w:tcW w:w="6105" w:type="dxa"/>
            <w:shd w:val="clear" w:color="auto" w:fill="F2F2F2" w:themeFill="background1" w:themeFillShade="F2"/>
            <w:tcMar>
              <w:left w:w="105" w:type="dxa"/>
              <w:right w:w="105" w:type="dxa"/>
            </w:tcMar>
            <w:vAlign w:val="center"/>
          </w:tcPr>
          <w:p w:rsidR="5969DCD6" w:rsidP="5969DCD6" w:rsidRDefault="5969DCD6" w14:paraId="22BCBEB1" w14:textId="1FCA451D">
            <w:pPr>
              <w:rPr>
                <w:rFonts w:ascii="Arial" w:hAnsi="Arial" w:eastAsia="Arial" w:cs="Arial"/>
              </w:rPr>
            </w:pPr>
            <w:r w:rsidRPr="5969DCD6">
              <w:t>Will you tell participants that their data will be treated with full confidentiality and that, if published, it will not be identifiable as theirs?</w:t>
            </w:r>
          </w:p>
        </w:tc>
        <w:tc>
          <w:tcPr>
            <w:tcW w:w="854" w:type="dxa"/>
            <w:shd w:val="clear" w:color="auto" w:fill="BFBFBF" w:themeFill="background1" w:themeFillShade="BF"/>
            <w:tcMar>
              <w:left w:w="105" w:type="dxa"/>
              <w:right w:w="105" w:type="dxa"/>
            </w:tcMar>
            <w:vAlign w:val="center"/>
          </w:tcPr>
          <w:p w:rsidR="5969DCD6" w:rsidP="5969DCD6" w:rsidRDefault="5969DCD6" w14:paraId="2D80EEB7" w14:textId="4249B215">
            <w:pPr>
              <w:jc w:val="center"/>
            </w:pPr>
            <w:r w:rsidRPr="5969DCD6">
              <w:t>☒</w:t>
            </w:r>
          </w:p>
          <w:p w:rsidR="5969DCD6" w:rsidP="5969DCD6" w:rsidRDefault="5969DCD6" w14:paraId="32BEAAF2" w14:textId="4A12F3C8">
            <w:pPr>
              <w:jc w:val="center"/>
              <w:rPr>
                <w:rFonts w:ascii="Arial" w:hAnsi="Arial" w:eastAsia="Arial" w:cs="Arial"/>
              </w:rPr>
            </w:pPr>
          </w:p>
        </w:tc>
        <w:tc>
          <w:tcPr>
            <w:tcW w:w="724" w:type="dxa"/>
            <w:shd w:val="clear" w:color="auto" w:fill="BFBFBF" w:themeFill="background1" w:themeFillShade="BF"/>
            <w:tcMar>
              <w:left w:w="105" w:type="dxa"/>
              <w:right w:w="105" w:type="dxa"/>
            </w:tcMar>
            <w:vAlign w:val="center"/>
          </w:tcPr>
          <w:p w:rsidR="5969DCD6" w:rsidP="5969DCD6" w:rsidRDefault="5969DCD6" w14:paraId="0ABC45E3" w14:textId="31341D11">
            <w:pPr>
              <w:jc w:val="center"/>
            </w:pPr>
            <w:r w:rsidRPr="5969DCD6">
              <w:t>☐</w:t>
            </w:r>
          </w:p>
          <w:p w:rsidR="5969DCD6" w:rsidP="5969DCD6" w:rsidRDefault="5969DCD6" w14:paraId="0C464FB4" w14:textId="41202000">
            <w:pPr>
              <w:jc w:val="center"/>
              <w:rPr>
                <w:rFonts w:ascii="Arial" w:hAnsi="Arial" w:eastAsia="Arial" w:cs="Arial"/>
              </w:rPr>
            </w:pPr>
          </w:p>
        </w:tc>
        <w:tc>
          <w:tcPr>
            <w:tcW w:w="854" w:type="dxa"/>
            <w:shd w:val="clear" w:color="auto" w:fill="BFBFBF" w:themeFill="background1" w:themeFillShade="BF"/>
            <w:tcMar>
              <w:left w:w="105" w:type="dxa"/>
              <w:right w:w="105" w:type="dxa"/>
            </w:tcMar>
            <w:vAlign w:val="center"/>
          </w:tcPr>
          <w:p w:rsidR="5969DCD6" w:rsidP="5969DCD6" w:rsidRDefault="5969DCD6" w14:paraId="534368BE" w14:textId="43A5A3AE">
            <w:pPr>
              <w:jc w:val="center"/>
            </w:pPr>
            <w:r w:rsidRPr="5969DCD6">
              <w:t>☐</w:t>
            </w:r>
          </w:p>
          <w:p w:rsidR="5969DCD6" w:rsidP="5969DCD6" w:rsidRDefault="5969DCD6" w14:paraId="27F169F7" w14:textId="57DAEADC">
            <w:pPr>
              <w:jc w:val="center"/>
              <w:rPr>
                <w:rFonts w:ascii="Arial" w:hAnsi="Arial" w:eastAsia="Arial" w:cs="Arial"/>
              </w:rPr>
            </w:pPr>
          </w:p>
        </w:tc>
      </w:tr>
      <w:tr w:rsidR="5969DCD6" w:rsidTr="5969DCD6" w14:paraId="661E79CB" w14:textId="77777777">
        <w:trPr>
          <w:trHeight w:val="435"/>
        </w:trPr>
        <w:tc>
          <w:tcPr>
            <w:tcW w:w="479" w:type="dxa"/>
            <w:shd w:val="clear" w:color="auto" w:fill="F2F2F2" w:themeFill="background1" w:themeFillShade="F2"/>
            <w:tcMar>
              <w:left w:w="105" w:type="dxa"/>
              <w:right w:w="105" w:type="dxa"/>
            </w:tcMar>
            <w:vAlign w:val="center"/>
          </w:tcPr>
          <w:p w:rsidR="5969DCD6" w:rsidP="5969DCD6" w:rsidRDefault="5969DCD6" w14:paraId="3DCA9BAC" w14:textId="2DBB59AF">
            <w:pPr>
              <w:jc w:val="center"/>
              <w:rPr>
                <w:rFonts w:ascii="Arial" w:hAnsi="Arial" w:eastAsia="Arial" w:cs="Arial"/>
              </w:rPr>
            </w:pPr>
            <w:r w:rsidRPr="5969DCD6">
              <w:t>21</w:t>
            </w:r>
          </w:p>
        </w:tc>
        <w:tc>
          <w:tcPr>
            <w:tcW w:w="6105" w:type="dxa"/>
            <w:shd w:val="clear" w:color="auto" w:fill="F2F2F2" w:themeFill="background1" w:themeFillShade="F2"/>
            <w:tcMar>
              <w:left w:w="105" w:type="dxa"/>
              <w:right w:w="105" w:type="dxa"/>
            </w:tcMar>
            <w:vAlign w:val="center"/>
          </w:tcPr>
          <w:p w:rsidR="5969DCD6" w:rsidP="5969DCD6" w:rsidRDefault="5969DCD6" w14:paraId="064F4330" w14:textId="7DC29D62">
            <w:pPr>
              <w:rPr>
                <w:rFonts w:ascii="Arial" w:hAnsi="Arial" w:eastAsia="Arial" w:cs="Arial"/>
              </w:rPr>
            </w:pPr>
            <w:r w:rsidRPr="5969DCD6">
              <w:t>Will you debrief participants at the end of their participation, in a way appropriate to the type of research undertaken?</w:t>
            </w:r>
          </w:p>
        </w:tc>
        <w:tc>
          <w:tcPr>
            <w:tcW w:w="854" w:type="dxa"/>
            <w:shd w:val="clear" w:color="auto" w:fill="BFBFBF" w:themeFill="background1" w:themeFillShade="BF"/>
            <w:tcMar>
              <w:left w:w="105" w:type="dxa"/>
              <w:right w:w="105" w:type="dxa"/>
            </w:tcMar>
            <w:vAlign w:val="center"/>
          </w:tcPr>
          <w:p w:rsidR="5969DCD6" w:rsidP="5969DCD6" w:rsidRDefault="5969DCD6" w14:paraId="5D4C3E6D" w14:textId="329ACBF3">
            <w:pPr>
              <w:jc w:val="center"/>
            </w:pPr>
            <w:r w:rsidRPr="5969DCD6">
              <w:t>☒</w:t>
            </w:r>
          </w:p>
          <w:p w:rsidR="5969DCD6" w:rsidP="5969DCD6" w:rsidRDefault="5969DCD6" w14:paraId="7575E869" w14:textId="336B3B86">
            <w:pPr>
              <w:jc w:val="center"/>
              <w:rPr>
                <w:rFonts w:ascii="Arial" w:hAnsi="Arial" w:eastAsia="Arial" w:cs="Arial"/>
              </w:rPr>
            </w:pPr>
          </w:p>
        </w:tc>
        <w:tc>
          <w:tcPr>
            <w:tcW w:w="724" w:type="dxa"/>
            <w:shd w:val="clear" w:color="auto" w:fill="BFBFBF" w:themeFill="background1" w:themeFillShade="BF"/>
            <w:tcMar>
              <w:left w:w="105" w:type="dxa"/>
              <w:right w:w="105" w:type="dxa"/>
            </w:tcMar>
            <w:vAlign w:val="center"/>
          </w:tcPr>
          <w:p w:rsidR="5969DCD6" w:rsidP="5969DCD6" w:rsidRDefault="5969DCD6" w14:paraId="3382A6A3" w14:textId="32DF6136">
            <w:pPr>
              <w:jc w:val="center"/>
            </w:pPr>
            <w:r w:rsidRPr="5969DCD6">
              <w:t>☐</w:t>
            </w:r>
          </w:p>
          <w:p w:rsidR="5969DCD6" w:rsidP="5969DCD6" w:rsidRDefault="5969DCD6" w14:paraId="50FEF172" w14:textId="7B8CDA3C">
            <w:pPr>
              <w:jc w:val="center"/>
              <w:rPr>
                <w:rFonts w:ascii="Arial" w:hAnsi="Arial" w:eastAsia="Arial" w:cs="Arial"/>
              </w:rPr>
            </w:pPr>
          </w:p>
        </w:tc>
        <w:tc>
          <w:tcPr>
            <w:tcW w:w="854" w:type="dxa"/>
            <w:shd w:val="clear" w:color="auto" w:fill="BFBFBF" w:themeFill="background1" w:themeFillShade="BF"/>
            <w:tcMar>
              <w:left w:w="105" w:type="dxa"/>
              <w:right w:w="105" w:type="dxa"/>
            </w:tcMar>
            <w:vAlign w:val="center"/>
          </w:tcPr>
          <w:p w:rsidR="5969DCD6" w:rsidP="5969DCD6" w:rsidRDefault="5969DCD6" w14:paraId="03C0D2D1" w14:textId="54D626EF">
            <w:pPr>
              <w:jc w:val="center"/>
            </w:pPr>
            <w:r w:rsidRPr="5969DCD6">
              <w:t>☐</w:t>
            </w:r>
          </w:p>
          <w:p w:rsidR="5969DCD6" w:rsidP="5969DCD6" w:rsidRDefault="5969DCD6" w14:paraId="117683CE" w14:textId="4573EB13">
            <w:pPr>
              <w:jc w:val="center"/>
              <w:rPr>
                <w:rFonts w:ascii="Arial" w:hAnsi="Arial" w:eastAsia="Arial" w:cs="Arial"/>
              </w:rPr>
            </w:pPr>
          </w:p>
        </w:tc>
      </w:tr>
      <w:tr w:rsidR="5969DCD6" w:rsidTr="5969DCD6" w14:paraId="18371FDA" w14:textId="77777777">
        <w:trPr>
          <w:trHeight w:val="390"/>
        </w:trPr>
        <w:tc>
          <w:tcPr>
            <w:tcW w:w="479" w:type="dxa"/>
            <w:tcBorders>
              <w:bottom w:val="single" w:color="auto" w:sz="6" w:space="0"/>
            </w:tcBorders>
            <w:shd w:val="clear" w:color="auto" w:fill="F2F2F2" w:themeFill="background1" w:themeFillShade="F2"/>
            <w:tcMar>
              <w:left w:w="105" w:type="dxa"/>
              <w:right w:w="105" w:type="dxa"/>
            </w:tcMar>
            <w:vAlign w:val="center"/>
          </w:tcPr>
          <w:p w:rsidR="5969DCD6" w:rsidP="5969DCD6" w:rsidRDefault="5969DCD6" w14:paraId="2D7EB81F" w14:textId="73BAA3A2">
            <w:pPr>
              <w:jc w:val="center"/>
              <w:rPr>
                <w:rFonts w:ascii="Arial" w:hAnsi="Arial" w:eastAsia="Arial" w:cs="Arial"/>
              </w:rPr>
            </w:pPr>
            <w:r w:rsidRPr="5969DCD6">
              <w:t>22</w:t>
            </w:r>
          </w:p>
        </w:tc>
        <w:tc>
          <w:tcPr>
            <w:tcW w:w="8537" w:type="dxa"/>
            <w:gridSpan w:val="4"/>
            <w:tcBorders>
              <w:bottom w:val="single" w:color="auto" w:sz="6" w:space="0"/>
            </w:tcBorders>
            <w:shd w:val="clear" w:color="auto" w:fill="F2F2F2" w:themeFill="background1" w:themeFillShade="F2"/>
            <w:tcMar>
              <w:left w:w="105" w:type="dxa"/>
              <w:right w:w="105" w:type="dxa"/>
            </w:tcMar>
            <w:vAlign w:val="center"/>
          </w:tcPr>
          <w:p w:rsidR="5969DCD6" w:rsidP="5969DCD6" w:rsidRDefault="5969DCD6" w14:paraId="27BD02E8" w14:textId="751CCCBC">
            <w:pPr>
              <w:rPr>
                <w:rFonts w:ascii="Arial" w:hAnsi="Arial" w:eastAsia="Arial" w:cs="Arial"/>
              </w:rPr>
            </w:pPr>
            <w:r w:rsidRPr="5969DCD6">
              <w:t>If NO</w:t>
            </w:r>
            <w:r w:rsidRPr="5969DCD6">
              <w:rPr>
                <w:b/>
                <w:bCs/>
              </w:rPr>
              <w:t xml:space="preserve"> </w:t>
            </w:r>
            <w:r w:rsidRPr="5969DCD6">
              <w:t xml:space="preserve">to any of above questions, please give an explanation </w:t>
            </w:r>
          </w:p>
        </w:tc>
      </w:tr>
      <w:tr w:rsidR="5969DCD6" w:rsidTr="5969DCD6" w14:paraId="19FCB4D0" w14:textId="77777777">
        <w:trPr>
          <w:trHeight w:val="390"/>
        </w:trPr>
        <w:tc>
          <w:tcPr>
            <w:tcW w:w="479" w:type="dxa"/>
            <w:tcMar>
              <w:left w:w="105" w:type="dxa"/>
              <w:right w:w="105" w:type="dxa"/>
            </w:tcMar>
            <w:vAlign w:val="center"/>
          </w:tcPr>
          <w:p w:rsidR="5969DCD6" w:rsidP="5969DCD6" w:rsidRDefault="5969DCD6" w14:paraId="0B4760B6" w14:textId="565BDC66">
            <w:pPr>
              <w:jc w:val="center"/>
              <w:rPr>
                <w:rFonts w:ascii="Arial" w:hAnsi="Arial" w:eastAsia="Arial" w:cs="Arial"/>
              </w:rPr>
            </w:pPr>
          </w:p>
        </w:tc>
        <w:tc>
          <w:tcPr>
            <w:tcW w:w="8537" w:type="dxa"/>
            <w:gridSpan w:val="4"/>
            <w:tcBorders>
              <w:bottom w:val="single" w:color="auto" w:sz="6" w:space="0"/>
            </w:tcBorders>
            <w:tcMar>
              <w:left w:w="105" w:type="dxa"/>
              <w:right w:w="105" w:type="dxa"/>
            </w:tcMar>
            <w:vAlign w:val="center"/>
          </w:tcPr>
          <w:p w:rsidR="5969DCD6" w:rsidP="5969DCD6" w:rsidRDefault="5969DCD6" w14:paraId="235354BC" w14:textId="2ED07DF0"/>
          <w:p w:rsidR="5969DCD6" w:rsidP="5969DCD6" w:rsidRDefault="5969DCD6" w14:paraId="5AB7D80A" w14:textId="03E72DC1"/>
          <w:p w:rsidR="5969DCD6" w:rsidP="5969DCD6" w:rsidRDefault="5969DCD6" w14:paraId="77636BCB" w14:textId="3F5EB910"/>
          <w:p w:rsidR="5969DCD6" w:rsidP="5969DCD6" w:rsidRDefault="5969DCD6" w14:paraId="7D92AB49" w14:textId="55B39D14">
            <w:pPr>
              <w:rPr>
                <w:rFonts w:ascii="Arial" w:hAnsi="Arial" w:eastAsia="Arial" w:cs="Arial"/>
                <w:color w:val="808080" w:themeColor="background1" w:themeShade="80"/>
                <w:sz w:val="18"/>
                <w:szCs w:val="18"/>
              </w:rPr>
            </w:pPr>
            <w:r w:rsidRPr="5969DCD6">
              <w:rPr>
                <w:i/>
                <w:iCs/>
                <w:color w:val="808080" w:themeColor="background1" w:themeShade="80"/>
                <w:sz w:val="18"/>
                <w:szCs w:val="18"/>
              </w:rPr>
              <w:t>(</w:t>
            </w:r>
            <w:proofErr w:type="gramStart"/>
            <w:r w:rsidRPr="5969DCD6">
              <w:rPr>
                <w:i/>
                <w:iCs/>
                <w:color w:val="808080" w:themeColor="background1" w:themeShade="80"/>
                <w:sz w:val="18"/>
                <w:szCs w:val="18"/>
              </w:rPr>
              <w:t>this</w:t>
            </w:r>
            <w:proofErr w:type="gramEnd"/>
            <w:r w:rsidRPr="5969DCD6">
              <w:rPr>
                <w:i/>
                <w:iCs/>
                <w:color w:val="808080" w:themeColor="background1" w:themeShade="80"/>
                <w:sz w:val="18"/>
                <w:szCs w:val="18"/>
              </w:rPr>
              <w:t xml:space="preserve"> box should expand as you type)</w:t>
            </w:r>
          </w:p>
        </w:tc>
      </w:tr>
    </w:tbl>
    <w:p w:rsidR="5969DCD6" w:rsidP="5969DCD6" w:rsidRDefault="5969DCD6" w14:paraId="463543C4" w14:textId="17014D94">
      <w:pPr>
        <w:rPr>
          <w:rFonts w:ascii="Segoe UI" w:hAnsi="Segoe UI" w:eastAsia="Segoe UI" w:cs="Segoe UI"/>
          <w:color w:val="000000" w:themeColor="text1"/>
          <w:sz w:val="20"/>
          <w:szCs w:val="20"/>
        </w:rPr>
      </w:pPr>
    </w:p>
    <w:tbl>
      <w:tblPr>
        <w:tblStyle w:val="TableGrid"/>
        <w:tblW w:w="0" w:type="auto"/>
        <w:tblLayout w:type="fixed"/>
        <w:tblLook w:val="04A0" w:firstRow="1" w:lastRow="0" w:firstColumn="1" w:lastColumn="0" w:noHBand="0" w:noVBand="1"/>
      </w:tblPr>
      <w:tblGrid>
        <w:gridCol w:w="479"/>
        <w:gridCol w:w="6105"/>
        <w:gridCol w:w="854"/>
        <w:gridCol w:w="724"/>
        <w:gridCol w:w="854"/>
      </w:tblGrid>
      <w:tr w:rsidR="5969DCD6" w:rsidTr="5969DCD6" w14:paraId="1B026410" w14:textId="77777777">
        <w:trPr>
          <w:trHeight w:val="300"/>
        </w:trPr>
        <w:tc>
          <w:tcPr>
            <w:tcW w:w="479" w:type="dxa"/>
            <w:shd w:val="clear" w:color="auto" w:fill="F2F2F2" w:themeFill="background1" w:themeFillShade="F2"/>
            <w:tcMar>
              <w:left w:w="105" w:type="dxa"/>
              <w:right w:w="105" w:type="dxa"/>
            </w:tcMar>
          </w:tcPr>
          <w:p w:rsidR="5969DCD6" w:rsidP="5969DCD6" w:rsidRDefault="5969DCD6" w14:paraId="18981167" w14:textId="340E4911">
            <w:pPr>
              <w:jc w:val="both"/>
              <w:rPr>
                <w:rFonts w:ascii="Arial" w:hAnsi="Arial" w:eastAsia="Arial" w:cs="Arial"/>
              </w:rPr>
            </w:pPr>
          </w:p>
        </w:tc>
        <w:tc>
          <w:tcPr>
            <w:tcW w:w="6105" w:type="dxa"/>
            <w:shd w:val="clear" w:color="auto" w:fill="F2F2F2" w:themeFill="background1" w:themeFillShade="F2"/>
            <w:tcMar>
              <w:left w:w="105" w:type="dxa"/>
              <w:right w:w="105" w:type="dxa"/>
            </w:tcMar>
            <w:vAlign w:val="center"/>
          </w:tcPr>
          <w:p w:rsidR="5969DCD6" w:rsidP="5969DCD6" w:rsidRDefault="5969DCD6" w14:paraId="0DA76268" w14:textId="59B2327E">
            <w:pPr>
              <w:rPr>
                <w:rFonts w:ascii="Arial" w:hAnsi="Arial" w:eastAsia="Arial" w:cs="Arial"/>
              </w:rPr>
            </w:pPr>
            <w:r w:rsidRPr="5969DCD6">
              <w:rPr>
                <w:b/>
                <w:bCs/>
              </w:rPr>
              <w:t>Information for participants:</w:t>
            </w:r>
          </w:p>
        </w:tc>
        <w:tc>
          <w:tcPr>
            <w:tcW w:w="854" w:type="dxa"/>
            <w:shd w:val="clear" w:color="auto" w:fill="F2F2F2" w:themeFill="background1" w:themeFillShade="F2"/>
            <w:tcMar>
              <w:left w:w="105" w:type="dxa"/>
              <w:right w:w="105" w:type="dxa"/>
            </w:tcMar>
            <w:vAlign w:val="bottom"/>
          </w:tcPr>
          <w:p w:rsidR="5969DCD6" w:rsidP="5969DCD6" w:rsidRDefault="5969DCD6" w14:paraId="5C1D242A" w14:textId="33A8969F">
            <w:pPr>
              <w:jc w:val="center"/>
              <w:rPr>
                <w:sz w:val="16"/>
                <w:szCs w:val="16"/>
              </w:rPr>
            </w:pPr>
          </w:p>
          <w:p w:rsidR="5969DCD6" w:rsidP="5969DCD6" w:rsidRDefault="5969DCD6" w14:paraId="08CDD7EE" w14:textId="149C0F14">
            <w:pPr>
              <w:jc w:val="center"/>
              <w:rPr>
                <w:rFonts w:ascii="Arial" w:hAnsi="Arial" w:eastAsia="Arial" w:cs="Arial"/>
              </w:rPr>
            </w:pPr>
            <w:r w:rsidRPr="5969DCD6">
              <w:rPr>
                <w:b/>
                <w:bCs/>
              </w:rPr>
              <w:t>YES</w:t>
            </w:r>
          </w:p>
        </w:tc>
        <w:tc>
          <w:tcPr>
            <w:tcW w:w="724" w:type="dxa"/>
            <w:shd w:val="clear" w:color="auto" w:fill="F2F2F2" w:themeFill="background1" w:themeFillShade="F2"/>
            <w:tcMar>
              <w:left w:w="105" w:type="dxa"/>
              <w:right w:w="105" w:type="dxa"/>
            </w:tcMar>
            <w:vAlign w:val="bottom"/>
          </w:tcPr>
          <w:p w:rsidR="5969DCD6" w:rsidP="5969DCD6" w:rsidRDefault="5969DCD6" w14:paraId="0946199E" w14:textId="3E7DA3C0">
            <w:pPr>
              <w:jc w:val="center"/>
              <w:rPr>
                <w:rFonts w:ascii="Arial" w:hAnsi="Arial" w:eastAsia="Arial" w:cs="Arial"/>
              </w:rPr>
            </w:pPr>
            <w:r w:rsidRPr="5969DCD6">
              <w:rPr>
                <w:b/>
                <w:bCs/>
              </w:rPr>
              <w:t>NO</w:t>
            </w:r>
          </w:p>
        </w:tc>
        <w:tc>
          <w:tcPr>
            <w:tcW w:w="854" w:type="dxa"/>
            <w:shd w:val="clear" w:color="auto" w:fill="F2F2F2" w:themeFill="background1" w:themeFillShade="F2"/>
            <w:tcMar>
              <w:left w:w="105" w:type="dxa"/>
              <w:right w:w="105" w:type="dxa"/>
            </w:tcMar>
            <w:vAlign w:val="bottom"/>
          </w:tcPr>
          <w:p w:rsidR="5969DCD6" w:rsidP="5969DCD6" w:rsidRDefault="5969DCD6" w14:paraId="5EBD51FB" w14:textId="217C6AD1">
            <w:pPr>
              <w:jc w:val="center"/>
              <w:rPr>
                <w:sz w:val="16"/>
                <w:szCs w:val="16"/>
              </w:rPr>
            </w:pPr>
          </w:p>
          <w:p w:rsidR="5969DCD6" w:rsidP="5969DCD6" w:rsidRDefault="5969DCD6" w14:paraId="5F3F6211" w14:textId="71D3A9F9">
            <w:pPr>
              <w:jc w:val="center"/>
              <w:rPr>
                <w:rFonts w:ascii="Arial" w:hAnsi="Arial" w:eastAsia="Arial" w:cs="Arial"/>
              </w:rPr>
            </w:pPr>
            <w:r w:rsidRPr="5969DCD6">
              <w:rPr>
                <w:b/>
                <w:bCs/>
              </w:rPr>
              <w:t>N/A</w:t>
            </w:r>
          </w:p>
        </w:tc>
      </w:tr>
      <w:tr w:rsidR="5969DCD6" w:rsidTr="5969DCD6" w14:paraId="68923ABB" w14:textId="77777777">
        <w:trPr>
          <w:trHeight w:val="435"/>
        </w:trPr>
        <w:tc>
          <w:tcPr>
            <w:tcW w:w="479" w:type="dxa"/>
            <w:shd w:val="clear" w:color="auto" w:fill="F2F2F2" w:themeFill="background1" w:themeFillShade="F2"/>
            <w:tcMar>
              <w:left w:w="105" w:type="dxa"/>
              <w:right w:w="105" w:type="dxa"/>
            </w:tcMar>
            <w:vAlign w:val="center"/>
          </w:tcPr>
          <w:p w:rsidR="5969DCD6" w:rsidP="5969DCD6" w:rsidRDefault="5969DCD6" w14:paraId="18D236B5" w14:textId="71763045">
            <w:pPr>
              <w:jc w:val="center"/>
              <w:rPr>
                <w:rFonts w:ascii="Arial" w:hAnsi="Arial" w:eastAsia="Arial" w:cs="Arial"/>
              </w:rPr>
            </w:pPr>
            <w:r w:rsidRPr="5969DCD6">
              <w:t>24</w:t>
            </w:r>
          </w:p>
        </w:tc>
        <w:tc>
          <w:tcPr>
            <w:tcW w:w="6105" w:type="dxa"/>
            <w:shd w:val="clear" w:color="auto" w:fill="F2F2F2" w:themeFill="background1" w:themeFillShade="F2"/>
            <w:tcMar>
              <w:left w:w="105" w:type="dxa"/>
              <w:right w:w="105" w:type="dxa"/>
            </w:tcMar>
            <w:vAlign w:val="center"/>
          </w:tcPr>
          <w:p w:rsidR="5969DCD6" w:rsidP="5969DCD6" w:rsidRDefault="5969DCD6" w14:paraId="7E7677FE" w14:textId="02D4D58A">
            <w:pPr>
              <w:rPr>
                <w:rFonts w:ascii="Arial" w:hAnsi="Arial" w:eastAsia="Arial" w:cs="Arial"/>
              </w:rPr>
            </w:pPr>
            <w:r w:rsidRPr="5969DCD6">
              <w:t>Will participants be paid?</w:t>
            </w:r>
          </w:p>
        </w:tc>
        <w:tc>
          <w:tcPr>
            <w:tcW w:w="854" w:type="dxa"/>
            <w:shd w:val="clear" w:color="auto" w:fill="BFBFBF" w:themeFill="background1" w:themeFillShade="BF"/>
            <w:tcMar>
              <w:left w:w="105" w:type="dxa"/>
              <w:right w:w="105" w:type="dxa"/>
            </w:tcMar>
            <w:vAlign w:val="center"/>
          </w:tcPr>
          <w:p w:rsidR="5969DCD6" w:rsidP="5969DCD6" w:rsidRDefault="5969DCD6" w14:paraId="1372895D" w14:textId="248C9347">
            <w:pPr>
              <w:jc w:val="center"/>
            </w:pPr>
            <w:r w:rsidRPr="5969DCD6">
              <w:t>☐</w:t>
            </w:r>
          </w:p>
          <w:p w:rsidR="5969DCD6" w:rsidP="5969DCD6" w:rsidRDefault="5969DCD6" w14:paraId="4BA612DD" w14:textId="06639BAB">
            <w:pPr>
              <w:jc w:val="center"/>
              <w:rPr>
                <w:rFonts w:ascii="Arial" w:hAnsi="Arial" w:eastAsia="Arial" w:cs="Arial"/>
              </w:rPr>
            </w:pPr>
          </w:p>
        </w:tc>
        <w:tc>
          <w:tcPr>
            <w:tcW w:w="724" w:type="dxa"/>
            <w:shd w:val="clear" w:color="auto" w:fill="BFBFBF" w:themeFill="background1" w:themeFillShade="BF"/>
            <w:tcMar>
              <w:left w:w="105" w:type="dxa"/>
              <w:right w:w="105" w:type="dxa"/>
            </w:tcMar>
            <w:vAlign w:val="center"/>
          </w:tcPr>
          <w:p w:rsidR="5969DCD6" w:rsidP="5969DCD6" w:rsidRDefault="5969DCD6" w14:paraId="6EDC4242" w14:textId="332F8B81">
            <w:pPr>
              <w:jc w:val="center"/>
            </w:pPr>
            <w:r w:rsidRPr="5969DCD6">
              <w:t>☒</w:t>
            </w:r>
          </w:p>
          <w:p w:rsidR="5969DCD6" w:rsidP="5969DCD6" w:rsidRDefault="5969DCD6" w14:paraId="7E19F1A8" w14:textId="6A056C5D">
            <w:pPr>
              <w:jc w:val="center"/>
              <w:rPr>
                <w:rFonts w:ascii="Arial" w:hAnsi="Arial" w:eastAsia="Arial" w:cs="Arial"/>
              </w:rPr>
            </w:pPr>
          </w:p>
        </w:tc>
        <w:tc>
          <w:tcPr>
            <w:tcW w:w="854" w:type="dxa"/>
            <w:shd w:val="clear" w:color="auto" w:fill="BFBFBF" w:themeFill="background1" w:themeFillShade="BF"/>
            <w:tcMar>
              <w:left w:w="105" w:type="dxa"/>
              <w:right w:w="105" w:type="dxa"/>
            </w:tcMar>
            <w:vAlign w:val="center"/>
          </w:tcPr>
          <w:p w:rsidR="5969DCD6" w:rsidP="5969DCD6" w:rsidRDefault="5969DCD6" w14:paraId="52886F2E" w14:textId="08C01AA9">
            <w:pPr>
              <w:jc w:val="center"/>
            </w:pPr>
            <w:r w:rsidRPr="5969DCD6">
              <w:t>☐</w:t>
            </w:r>
          </w:p>
          <w:p w:rsidR="5969DCD6" w:rsidP="5969DCD6" w:rsidRDefault="5969DCD6" w14:paraId="502AE8B4" w14:textId="7154C9B1">
            <w:pPr>
              <w:jc w:val="center"/>
              <w:rPr>
                <w:rFonts w:ascii="Arial" w:hAnsi="Arial" w:eastAsia="Arial" w:cs="Arial"/>
              </w:rPr>
            </w:pPr>
          </w:p>
        </w:tc>
      </w:tr>
      <w:tr w:rsidR="5969DCD6" w:rsidTr="5969DCD6" w14:paraId="5A4DEE54" w14:textId="77777777">
        <w:trPr>
          <w:trHeight w:val="390"/>
        </w:trPr>
        <w:tc>
          <w:tcPr>
            <w:tcW w:w="479" w:type="dxa"/>
            <w:shd w:val="clear" w:color="auto" w:fill="F2F2F2" w:themeFill="background1" w:themeFillShade="F2"/>
            <w:tcMar>
              <w:left w:w="105" w:type="dxa"/>
              <w:right w:w="105" w:type="dxa"/>
            </w:tcMar>
            <w:vAlign w:val="center"/>
          </w:tcPr>
          <w:p w:rsidR="5969DCD6" w:rsidP="5969DCD6" w:rsidRDefault="5969DCD6" w14:paraId="10EB04C6" w14:textId="66B467BA">
            <w:pPr>
              <w:jc w:val="center"/>
              <w:rPr>
                <w:rFonts w:ascii="Arial" w:hAnsi="Arial" w:eastAsia="Arial" w:cs="Arial"/>
              </w:rPr>
            </w:pPr>
            <w:r w:rsidRPr="5969DCD6">
              <w:t>25</w:t>
            </w:r>
          </w:p>
        </w:tc>
        <w:tc>
          <w:tcPr>
            <w:tcW w:w="6105" w:type="dxa"/>
            <w:shd w:val="clear" w:color="auto" w:fill="F2F2F2" w:themeFill="background1" w:themeFillShade="F2"/>
            <w:tcMar>
              <w:left w:w="105" w:type="dxa"/>
              <w:right w:w="105" w:type="dxa"/>
            </w:tcMar>
            <w:vAlign w:val="center"/>
          </w:tcPr>
          <w:p w:rsidR="5969DCD6" w:rsidP="5969DCD6" w:rsidRDefault="5969DCD6" w14:paraId="61F3761D" w14:textId="032ADA50">
            <w:pPr>
              <w:rPr>
                <w:rFonts w:ascii="Arial" w:hAnsi="Arial" w:eastAsia="Arial" w:cs="Arial"/>
              </w:rPr>
            </w:pPr>
            <w:r w:rsidRPr="5969DCD6">
              <w:t>Is specialist electrical or other equipment to be used with participants?</w:t>
            </w:r>
          </w:p>
        </w:tc>
        <w:tc>
          <w:tcPr>
            <w:tcW w:w="854" w:type="dxa"/>
            <w:shd w:val="clear" w:color="auto" w:fill="BFBFBF" w:themeFill="background1" w:themeFillShade="BF"/>
            <w:tcMar>
              <w:left w:w="105" w:type="dxa"/>
              <w:right w:w="105" w:type="dxa"/>
            </w:tcMar>
            <w:vAlign w:val="center"/>
          </w:tcPr>
          <w:p w:rsidR="5969DCD6" w:rsidP="5969DCD6" w:rsidRDefault="5969DCD6" w14:paraId="398F3995" w14:textId="4C23428D">
            <w:pPr>
              <w:jc w:val="center"/>
            </w:pPr>
            <w:r w:rsidRPr="5969DCD6">
              <w:t>☐</w:t>
            </w:r>
          </w:p>
          <w:p w:rsidR="5969DCD6" w:rsidP="5969DCD6" w:rsidRDefault="5969DCD6" w14:paraId="105991B0" w14:textId="77F87AD7">
            <w:pPr>
              <w:jc w:val="center"/>
              <w:rPr>
                <w:rFonts w:ascii="Arial" w:hAnsi="Arial" w:eastAsia="Arial" w:cs="Arial"/>
              </w:rPr>
            </w:pPr>
          </w:p>
        </w:tc>
        <w:tc>
          <w:tcPr>
            <w:tcW w:w="724" w:type="dxa"/>
            <w:shd w:val="clear" w:color="auto" w:fill="BFBFBF" w:themeFill="background1" w:themeFillShade="BF"/>
            <w:tcMar>
              <w:left w:w="105" w:type="dxa"/>
              <w:right w:w="105" w:type="dxa"/>
            </w:tcMar>
            <w:vAlign w:val="center"/>
          </w:tcPr>
          <w:p w:rsidR="5969DCD6" w:rsidP="5969DCD6" w:rsidRDefault="5969DCD6" w14:paraId="4ED53047" w14:textId="0A29857E">
            <w:pPr>
              <w:jc w:val="center"/>
            </w:pPr>
            <w:r w:rsidRPr="5969DCD6">
              <w:t>☒</w:t>
            </w:r>
          </w:p>
          <w:p w:rsidR="5969DCD6" w:rsidP="5969DCD6" w:rsidRDefault="5969DCD6" w14:paraId="630CA797" w14:textId="664435BA">
            <w:pPr>
              <w:jc w:val="center"/>
              <w:rPr>
                <w:rFonts w:ascii="Arial" w:hAnsi="Arial" w:eastAsia="Arial" w:cs="Arial"/>
              </w:rPr>
            </w:pPr>
          </w:p>
        </w:tc>
        <w:tc>
          <w:tcPr>
            <w:tcW w:w="854" w:type="dxa"/>
            <w:shd w:val="clear" w:color="auto" w:fill="BFBFBF" w:themeFill="background1" w:themeFillShade="BF"/>
            <w:tcMar>
              <w:left w:w="105" w:type="dxa"/>
              <w:right w:w="105" w:type="dxa"/>
            </w:tcMar>
            <w:vAlign w:val="center"/>
          </w:tcPr>
          <w:p w:rsidR="5969DCD6" w:rsidP="5969DCD6" w:rsidRDefault="5969DCD6" w14:paraId="3B512930" w14:textId="2FCABAA4">
            <w:pPr>
              <w:jc w:val="center"/>
            </w:pPr>
            <w:r w:rsidRPr="5969DCD6">
              <w:t>☐</w:t>
            </w:r>
          </w:p>
          <w:p w:rsidR="5969DCD6" w:rsidP="5969DCD6" w:rsidRDefault="5969DCD6" w14:paraId="2267B4D0" w14:textId="04FA229C">
            <w:pPr>
              <w:jc w:val="center"/>
              <w:rPr>
                <w:rFonts w:ascii="Arial" w:hAnsi="Arial" w:eastAsia="Arial" w:cs="Arial"/>
              </w:rPr>
            </w:pPr>
          </w:p>
        </w:tc>
      </w:tr>
      <w:tr w:rsidR="5969DCD6" w:rsidTr="5969DCD6" w14:paraId="7C30B09D" w14:textId="77777777">
        <w:trPr>
          <w:trHeight w:val="435"/>
        </w:trPr>
        <w:tc>
          <w:tcPr>
            <w:tcW w:w="479" w:type="dxa"/>
            <w:shd w:val="clear" w:color="auto" w:fill="F2F2F2" w:themeFill="background1" w:themeFillShade="F2"/>
            <w:tcMar>
              <w:left w:w="105" w:type="dxa"/>
              <w:right w:w="105" w:type="dxa"/>
            </w:tcMar>
            <w:vAlign w:val="center"/>
          </w:tcPr>
          <w:p w:rsidR="5969DCD6" w:rsidP="5969DCD6" w:rsidRDefault="5969DCD6" w14:paraId="26EDFB35" w14:textId="4E944719">
            <w:pPr>
              <w:jc w:val="center"/>
              <w:rPr>
                <w:rFonts w:ascii="Arial" w:hAnsi="Arial" w:eastAsia="Arial" w:cs="Arial"/>
              </w:rPr>
            </w:pPr>
            <w:r w:rsidRPr="5969DCD6">
              <w:t>26</w:t>
            </w:r>
          </w:p>
        </w:tc>
        <w:tc>
          <w:tcPr>
            <w:tcW w:w="6105" w:type="dxa"/>
            <w:shd w:val="clear" w:color="auto" w:fill="F2F2F2" w:themeFill="background1" w:themeFillShade="F2"/>
            <w:tcMar>
              <w:left w:w="105" w:type="dxa"/>
              <w:right w:w="105" w:type="dxa"/>
            </w:tcMar>
            <w:vAlign w:val="center"/>
          </w:tcPr>
          <w:p w:rsidR="5969DCD6" w:rsidP="5969DCD6" w:rsidRDefault="5969DCD6" w14:paraId="420108CE" w14:textId="75A92519">
            <w:pPr>
              <w:rPr>
                <w:rFonts w:ascii="Arial" w:hAnsi="Arial" w:eastAsia="Arial" w:cs="Arial"/>
              </w:rPr>
            </w:pPr>
            <w:r w:rsidRPr="5969DCD6">
              <w:t>Are there any financial or other interests to the investigator or University arising from this study?</w:t>
            </w:r>
          </w:p>
        </w:tc>
        <w:tc>
          <w:tcPr>
            <w:tcW w:w="854" w:type="dxa"/>
            <w:shd w:val="clear" w:color="auto" w:fill="BFBFBF" w:themeFill="background1" w:themeFillShade="BF"/>
            <w:tcMar>
              <w:left w:w="105" w:type="dxa"/>
              <w:right w:w="105" w:type="dxa"/>
            </w:tcMar>
            <w:vAlign w:val="center"/>
          </w:tcPr>
          <w:p w:rsidR="5969DCD6" w:rsidP="5969DCD6" w:rsidRDefault="5969DCD6" w14:paraId="2DE105C6" w14:textId="7B37151A">
            <w:pPr>
              <w:jc w:val="center"/>
            </w:pPr>
            <w:r w:rsidRPr="5969DCD6">
              <w:t>☐</w:t>
            </w:r>
          </w:p>
          <w:p w:rsidR="5969DCD6" w:rsidP="5969DCD6" w:rsidRDefault="5969DCD6" w14:paraId="3A399DD4" w14:textId="25AEE3D6">
            <w:pPr>
              <w:jc w:val="center"/>
              <w:rPr>
                <w:rFonts w:ascii="Arial" w:hAnsi="Arial" w:eastAsia="Arial" w:cs="Arial"/>
              </w:rPr>
            </w:pPr>
          </w:p>
        </w:tc>
        <w:tc>
          <w:tcPr>
            <w:tcW w:w="724" w:type="dxa"/>
            <w:shd w:val="clear" w:color="auto" w:fill="BFBFBF" w:themeFill="background1" w:themeFillShade="BF"/>
            <w:tcMar>
              <w:left w:w="105" w:type="dxa"/>
              <w:right w:w="105" w:type="dxa"/>
            </w:tcMar>
            <w:vAlign w:val="center"/>
          </w:tcPr>
          <w:p w:rsidR="5969DCD6" w:rsidP="5969DCD6" w:rsidRDefault="5969DCD6" w14:paraId="211DD0AE" w14:textId="059CBF17">
            <w:pPr>
              <w:jc w:val="center"/>
            </w:pPr>
            <w:r w:rsidRPr="5969DCD6">
              <w:t>☒</w:t>
            </w:r>
          </w:p>
          <w:p w:rsidR="5969DCD6" w:rsidP="5969DCD6" w:rsidRDefault="5969DCD6" w14:paraId="1393DEEB" w14:textId="4A1E49C8">
            <w:pPr>
              <w:jc w:val="center"/>
              <w:rPr>
                <w:rFonts w:ascii="Arial" w:hAnsi="Arial" w:eastAsia="Arial" w:cs="Arial"/>
              </w:rPr>
            </w:pPr>
          </w:p>
        </w:tc>
        <w:tc>
          <w:tcPr>
            <w:tcW w:w="854" w:type="dxa"/>
            <w:shd w:val="clear" w:color="auto" w:fill="BFBFBF" w:themeFill="background1" w:themeFillShade="BF"/>
            <w:tcMar>
              <w:left w:w="105" w:type="dxa"/>
              <w:right w:w="105" w:type="dxa"/>
            </w:tcMar>
            <w:vAlign w:val="center"/>
          </w:tcPr>
          <w:p w:rsidR="5969DCD6" w:rsidP="5969DCD6" w:rsidRDefault="5969DCD6" w14:paraId="008CC96E" w14:textId="7AAE99B4">
            <w:pPr>
              <w:jc w:val="center"/>
            </w:pPr>
            <w:r w:rsidRPr="5969DCD6">
              <w:t>☐</w:t>
            </w:r>
          </w:p>
          <w:p w:rsidR="5969DCD6" w:rsidP="5969DCD6" w:rsidRDefault="5969DCD6" w14:paraId="40D77CC3" w14:textId="69CCB373">
            <w:pPr>
              <w:jc w:val="center"/>
              <w:rPr>
                <w:rFonts w:ascii="Arial" w:hAnsi="Arial" w:eastAsia="Arial" w:cs="Arial"/>
              </w:rPr>
            </w:pPr>
          </w:p>
        </w:tc>
      </w:tr>
      <w:tr w:rsidR="5969DCD6" w:rsidTr="5969DCD6" w14:paraId="32E6B429" w14:textId="77777777">
        <w:trPr>
          <w:trHeight w:val="390"/>
        </w:trPr>
        <w:tc>
          <w:tcPr>
            <w:tcW w:w="479" w:type="dxa"/>
            <w:shd w:val="clear" w:color="auto" w:fill="F2F2F2" w:themeFill="background1" w:themeFillShade="F2"/>
            <w:tcMar>
              <w:left w:w="105" w:type="dxa"/>
              <w:right w:w="105" w:type="dxa"/>
            </w:tcMar>
            <w:vAlign w:val="center"/>
          </w:tcPr>
          <w:p w:rsidR="5969DCD6" w:rsidP="5969DCD6" w:rsidRDefault="5969DCD6" w14:paraId="06C59253" w14:textId="2AE8D3DC">
            <w:pPr>
              <w:jc w:val="center"/>
              <w:rPr>
                <w:rFonts w:ascii="Arial" w:hAnsi="Arial" w:eastAsia="Arial" w:cs="Arial"/>
              </w:rPr>
            </w:pPr>
            <w:r w:rsidRPr="5969DCD6">
              <w:t>27</w:t>
            </w:r>
          </w:p>
        </w:tc>
        <w:tc>
          <w:tcPr>
            <w:tcW w:w="6105" w:type="dxa"/>
            <w:shd w:val="clear" w:color="auto" w:fill="F2F2F2" w:themeFill="background1" w:themeFillShade="F2"/>
            <w:tcMar>
              <w:left w:w="105" w:type="dxa"/>
              <w:right w:w="105" w:type="dxa"/>
            </w:tcMar>
            <w:vAlign w:val="center"/>
          </w:tcPr>
          <w:p w:rsidR="5969DCD6" w:rsidP="5969DCD6" w:rsidRDefault="5969DCD6" w14:paraId="6D6489BB" w14:textId="426CD779">
            <w:pPr>
              <w:rPr>
                <w:rFonts w:ascii="Arial" w:hAnsi="Arial" w:eastAsia="Arial" w:cs="Arial"/>
              </w:rPr>
            </w:pPr>
            <w:r w:rsidRPr="5969DCD6">
              <w:t>Will the research activity involve deliberately misleading participants in any way, or the partial or full concealment of the specific study aims?</w:t>
            </w:r>
          </w:p>
        </w:tc>
        <w:tc>
          <w:tcPr>
            <w:tcW w:w="854" w:type="dxa"/>
            <w:shd w:val="clear" w:color="auto" w:fill="BFBFBF" w:themeFill="background1" w:themeFillShade="BF"/>
            <w:tcMar>
              <w:left w:w="105" w:type="dxa"/>
              <w:right w:w="105" w:type="dxa"/>
            </w:tcMar>
            <w:vAlign w:val="center"/>
          </w:tcPr>
          <w:p w:rsidR="5969DCD6" w:rsidP="5969DCD6" w:rsidRDefault="5969DCD6" w14:paraId="7CEA0E2D" w14:textId="4865D361">
            <w:pPr>
              <w:jc w:val="center"/>
            </w:pPr>
            <w:r w:rsidRPr="5969DCD6">
              <w:t>☐</w:t>
            </w:r>
          </w:p>
          <w:p w:rsidR="5969DCD6" w:rsidP="5969DCD6" w:rsidRDefault="5969DCD6" w14:paraId="7B3A822E" w14:textId="5158C6AB">
            <w:pPr>
              <w:jc w:val="center"/>
              <w:rPr>
                <w:rFonts w:ascii="Arial" w:hAnsi="Arial" w:eastAsia="Arial" w:cs="Arial"/>
              </w:rPr>
            </w:pPr>
          </w:p>
        </w:tc>
        <w:tc>
          <w:tcPr>
            <w:tcW w:w="724" w:type="dxa"/>
            <w:shd w:val="clear" w:color="auto" w:fill="BFBFBF" w:themeFill="background1" w:themeFillShade="BF"/>
            <w:tcMar>
              <w:left w:w="105" w:type="dxa"/>
              <w:right w:w="105" w:type="dxa"/>
            </w:tcMar>
            <w:vAlign w:val="center"/>
          </w:tcPr>
          <w:p w:rsidR="5969DCD6" w:rsidP="5969DCD6" w:rsidRDefault="5969DCD6" w14:paraId="7D4F935C" w14:textId="6010B43E">
            <w:pPr>
              <w:jc w:val="center"/>
            </w:pPr>
            <w:r w:rsidRPr="5969DCD6">
              <w:t>☒</w:t>
            </w:r>
          </w:p>
          <w:p w:rsidR="5969DCD6" w:rsidP="5969DCD6" w:rsidRDefault="5969DCD6" w14:paraId="4445B8E4" w14:textId="66EA6787">
            <w:pPr>
              <w:jc w:val="center"/>
              <w:rPr>
                <w:rFonts w:ascii="Arial" w:hAnsi="Arial" w:eastAsia="Arial" w:cs="Arial"/>
              </w:rPr>
            </w:pPr>
          </w:p>
        </w:tc>
        <w:tc>
          <w:tcPr>
            <w:tcW w:w="854" w:type="dxa"/>
            <w:shd w:val="clear" w:color="auto" w:fill="BFBFBF" w:themeFill="background1" w:themeFillShade="BF"/>
            <w:tcMar>
              <w:left w:w="105" w:type="dxa"/>
              <w:right w:w="105" w:type="dxa"/>
            </w:tcMar>
            <w:vAlign w:val="center"/>
          </w:tcPr>
          <w:p w:rsidR="5969DCD6" w:rsidP="5969DCD6" w:rsidRDefault="5969DCD6" w14:paraId="34501213" w14:textId="4E1CE2E3">
            <w:pPr>
              <w:jc w:val="center"/>
            </w:pPr>
            <w:r w:rsidRPr="5969DCD6">
              <w:t>☐</w:t>
            </w:r>
          </w:p>
          <w:p w:rsidR="5969DCD6" w:rsidP="5969DCD6" w:rsidRDefault="5969DCD6" w14:paraId="10F30C4B" w14:textId="10CD4145">
            <w:pPr>
              <w:jc w:val="center"/>
              <w:rPr>
                <w:rFonts w:ascii="Arial" w:hAnsi="Arial" w:eastAsia="Arial" w:cs="Arial"/>
              </w:rPr>
            </w:pPr>
          </w:p>
        </w:tc>
      </w:tr>
      <w:tr w:rsidR="5969DCD6" w:rsidTr="5969DCD6" w14:paraId="6850C54D" w14:textId="77777777">
        <w:trPr>
          <w:trHeight w:val="390"/>
        </w:trPr>
        <w:tc>
          <w:tcPr>
            <w:tcW w:w="479" w:type="dxa"/>
            <w:shd w:val="clear" w:color="auto" w:fill="F2F2F2" w:themeFill="background1" w:themeFillShade="F2"/>
            <w:tcMar>
              <w:left w:w="105" w:type="dxa"/>
              <w:right w:w="105" w:type="dxa"/>
            </w:tcMar>
            <w:vAlign w:val="center"/>
          </w:tcPr>
          <w:p w:rsidR="5969DCD6" w:rsidP="5969DCD6" w:rsidRDefault="5969DCD6" w14:paraId="583C09E4" w14:textId="03CB6D3D">
            <w:pPr>
              <w:jc w:val="center"/>
              <w:rPr>
                <w:rFonts w:ascii="Arial" w:hAnsi="Arial" w:eastAsia="Arial" w:cs="Arial"/>
              </w:rPr>
            </w:pPr>
            <w:r w:rsidRPr="5969DCD6">
              <w:t>28</w:t>
            </w:r>
          </w:p>
        </w:tc>
        <w:tc>
          <w:tcPr>
            <w:tcW w:w="8537" w:type="dxa"/>
            <w:gridSpan w:val="4"/>
            <w:shd w:val="clear" w:color="auto" w:fill="F2F2F2" w:themeFill="background1" w:themeFillShade="F2"/>
            <w:tcMar>
              <w:left w:w="105" w:type="dxa"/>
              <w:right w:w="105" w:type="dxa"/>
            </w:tcMar>
            <w:vAlign w:val="center"/>
          </w:tcPr>
          <w:p w:rsidR="5969DCD6" w:rsidP="5969DCD6" w:rsidRDefault="5969DCD6" w14:paraId="34C1AB82" w14:textId="2B3B74FF">
            <w:pPr>
              <w:rPr>
                <w:rFonts w:ascii="Arial" w:hAnsi="Arial" w:eastAsia="Arial" w:cs="Arial"/>
              </w:rPr>
            </w:pPr>
            <w:r w:rsidRPr="5969DCD6">
              <w:t>If YES</w:t>
            </w:r>
            <w:r w:rsidRPr="5969DCD6">
              <w:rPr>
                <w:b/>
                <w:bCs/>
              </w:rPr>
              <w:t xml:space="preserve"> </w:t>
            </w:r>
            <w:r w:rsidRPr="5969DCD6">
              <w:t xml:space="preserve">to any question, please provide full details </w:t>
            </w:r>
          </w:p>
        </w:tc>
      </w:tr>
      <w:tr w:rsidR="5969DCD6" w:rsidTr="5969DCD6" w14:paraId="10BF1294" w14:textId="77777777">
        <w:trPr>
          <w:trHeight w:val="390"/>
        </w:trPr>
        <w:tc>
          <w:tcPr>
            <w:tcW w:w="479" w:type="dxa"/>
            <w:tcMar>
              <w:left w:w="105" w:type="dxa"/>
              <w:right w:w="105" w:type="dxa"/>
            </w:tcMar>
            <w:vAlign w:val="center"/>
          </w:tcPr>
          <w:p w:rsidR="5969DCD6" w:rsidP="5969DCD6" w:rsidRDefault="5969DCD6" w14:paraId="24441D09" w14:textId="2FA1E21A">
            <w:pPr>
              <w:jc w:val="center"/>
              <w:rPr>
                <w:rFonts w:ascii="Arial" w:hAnsi="Arial" w:eastAsia="Arial" w:cs="Arial"/>
              </w:rPr>
            </w:pPr>
          </w:p>
        </w:tc>
        <w:tc>
          <w:tcPr>
            <w:tcW w:w="8537" w:type="dxa"/>
            <w:gridSpan w:val="4"/>
            <w:tcMar>
              <w:left w:w="105" w:type="dxa"/>
              <w:right w:w="105" w:type="dxa"/>
            </w:tcMar>
            <w:vAlign w:val="center"/>
          </w:tcPr>
          <w:p w:rsidR="5969DCD6" w:rsidP="5969DCD6" w:rsidRDefault="5969DCD6" w14:paraId="7819C8C1" w14:textId="0EF63C61"/>
          <w:p w:rsidR="5969DCD6" w:rsidP="5969DCD6" w:rsidRDefault="5969DCD6" w14:paraId="326A8705" w14:textId="5829356F"/>
          <w:p w:rsidR="5969DCD6" w:rsidP="5969DCD6" w:rsidRDefault="5969DCD6" w14:paraId="4E8B0617" w14:textId="0C56BFD1"/>
          <w:p w:rsidR="5969DCD6" w:rsidP="5969DCD6" w:rsidRDefault="5969DCD6" w14:paraId="469C55ED" w14:textId="1A7FA243">
            <w:pPr>
              <w:rPr>
                <w:rFonts w:ascii="Arial" w:hAnsi="Arial" w:eastAsia="Arial" w:cs="Arial"/>
                <w:color w:val="808080" w:themeColor="background1" w:themeShade="80"/>
                <w:sz w:val="18"/>
                <w:szCs w:val="18"/>
              </w:rPr>
            </w:pPr>
            <w:r w:rsidRPr="5969DCD6">
              <w:rPr>
                <w:i/>
                <w:iCs/>
                <w:color w:val="808080" w:themeColor="background1" w:themeShade="80"/>
                <w:sz w:val="18"/>
                <w:szCs w:val="18"/>
              </w:rPr>
              <w:t>(</w:t>
            </w:r>
            <w:proofErr w:type="gramStart"/>
            <w:r w:rsidRPr="5969DCD6">
              <w:rPr>
                <w:i/>
                <w:iCs/>
                <w:color w:val="808080" w:themeColor="background1" w:themeShade="80"/>
                <w:sz w:val="18"/>
                <w:szCs w:val="18"/>
              </w:rPr>
              <w:t>this</w:t>
            </w:r>
            <w:proofErr w:type="gramEnd"/>
            <w:r w:rsidRPr="5969DCD6">
              <w:rPr>
                <w:i/>
                <w:iCs/>
                <w:color w:val="808080" w:themeColor="background1" w:themeShade="80"/>
                <w:sz w:val="18"/>
                <w:szCs w:val="18"/>
              </w:rPr>
              <w:t xml:space="preserve"> box should expand as you type)</w:t>
            </w:r>
          </w:p>
        </w:tc>
      </w:tr>
    </w:tbl>
    <w:p w:rsidR="5969DCD6" w:rsidP="5969DCD6" w:rsidRDefault="5969DCD6" w14:paraId="2695CAEA" w14:textId="7AA013FC">
      <w:pPr>
        <w:rPr>
          <w:rFonts w:ascii="Segoe UI" w:hAnsi="Segoe UI" w:eastAsia="Segoe UI" w:cs="Segoe UI"/>
          <w:color w:val="000000" w:themeColor="text1"/>
          <w:sz w:val="20"/>
          <w:szCs w:val="20"/>
        </w:rPr>
      </w:pPr>
    </w:p>
    <w:p w:rsidR="597B9B4C" w:rsidP="5969DCD6" w:rsidRDefault="597B9B4C" w14:paraId="02A98AD6" w14:textId="74AA7B91">
      <w:pPr>
        <w:rPr>
          <w:rFonts w:ascii="Segoe UI" w:hAnsi="Segoe UI" w:eastAsia="Segoe UI" w:cs="Segoe UI"/>
          <w:color w:val="000000" w:themeColor="text1"/>
        </w:rPr>
      </w:pPr>
      <w:r w:rsidRPr="5969DCD6">
        <w:rPr>
          <w:rFonts w:ascii="Segoe UI" w:hAnsi="Segoe UI" w:eastAsia="Segoe UI" w:cs="Segoe UI"/>
          <w:b/>
          <w:bCs/>
          <w:color w:val="000000" w:themeColor="text1"/>
        </w:rPr>
        <w:t>SECTION H: Anticipated Risks</w:t>
      </w:r>
    </w:p>
    <w:tbl>
      <w:tblPr>
        <w:tblW w:w="0" w:type="auto"/>
        <w:tblLayout w:type="fixed"/>
        <w:tblLook w:val="0000" w:firstRow="0" w:lastRow="0" w:firstColumn="0" w:lastColumn="0" w:noHBand="0" w:noVBand="0"/>
      </w:tblPr>
      <w:tblGrid>
        <w:gridCol w:w="503"/>
        <w:gridCol w:w="4269"/>
        <w:gridCol w:w="2915"/>
        <w:gridCol w:w="722"/>
        <w:gridCol w:w="606"/>
        <w:gridCol w:w="360"/>
      </w:tblGrid>
      <w:tr w:rsidR="5969DCD6" w:rsidTr="5969DCD6" w14:paraId="52E42B11" w14:textId="77777777">
        <w:trPr>
          <w:gridAfter w:val="1"/>
          <w:wAfter w:w="360" w:type="dxa"/>
          <w:trHeight w:val="300"/>
        </w:trPr>
        <w:tc>
          <w:tcPr>
            <w:tcW w:w="503"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tcPr>
          <w:p w:rsidR="5969DCD6" w:rsidP="5969DCD6" w:rsidRDefault="5969DCD6" w14:paraId="7E4E7515" w14:textId="088F2D89">
            <w:pPr>
              <w:keepNext/>
              <w:tabs>
                <w:tab w:val="left" w:pos="5103"/>
              </w:tabs>
              <w:rPr>
                <w:rFonts w:ascii="Arial" w:hAnsi="Arial" w:eastAsia="Arial" w:cs="Arial"/>
                <w:b/>
                <w:bCs/>
              </w:rPr>
            </w:pPr>
          </w:p>
        </w:tc>
        <w:tc>
          <w:tcPr>
            <w:tcW w:w="8512" w:type="dxa"/>
            <w:gridSpan w:val="4"/>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tcPr>
          <w:p w:rsidR="5969DCD6" w:rsidP="5969DCD6" w:rsidRDefault="5969DCD6" w14:paraId="2A2D33E0" w14:textId="77E7ACAB">
            <w:pPr>
              <w:pStyle w:val="Heading1"/>
              <w:tabs>
                <w:tab w:val="left" w:pos="5103"/>
              </w:tabs>
              <w:rPr>
                <w:rFonts w:ascii="Arial" w:hAnsi="Arial" w:eastAsia="Arial" w:cs="Arial"/>
                <w:b/>
                <w:bCs/>
                <w:sz w:val="22"/>
                <w:szCs w:val="22"/>
              </w:rPr>
            </w:pPr>
            <w:r w:rsidRPr="5969DCD6">
              <w:rPr>
                <w:b/>
                <w:bCs/>
                <w:sz w:val="22"/>
                <w:szCs w:val="22"/>
              </w:rPr>
              <w:t xml:space="preserve">Outline any anticipated risks that may adversely affect any of the participants, the researchers and/or the University, and the steps that will be taken to address them. </w:t>
            </w:r>
          </w:p>
          <w:p w:rsidR="5969DCD6" w:rsidP="5969DCD6" w:rsidRDefault="5969DCD6" w14:paraId="2835A280" w14:textId="55C0C9D2">
            <w:pPr>
              <w:rPr>
                <w:sz w:val="20"/>
                <w:szCs w:val="20"/>
              </w:rPr>
            </w:pPr>
          </w:p>
          <w:p w:rsidR="5969DCD6" w:rsidP="5969DCD6" w:rsidRDefault="5969DCD6" w14:paraId="58EE0D57" w14:textId="7BBFAE66">
            <w:pPr>
              <w:rPr>
                <w:rFonts w:ascii="Arial" w:hAnsi="Arial" w:eastAsia="Arial" w:cs="Arial"/>
                <w:sz w:val="20"/>
                <w:szCs w:val="20"/>
              </w:rPr>
            </w:pPr>
            <w:r w:rsidRPr="5969DCD6">
              <w:t>If you have completed a full risk assessment (for example as required by a laboratory, or external research collaborator) you may append that to this form.</w:t>
            </w:r>
            <w:r w:rsidRPr="5969DCD6">
              <w:rPr>
                <w:sz w:val="20"/>
                <w:szCs w:val="20"/>
              </w:rPr>
              <w:t xml:space="preserve">  </w:t>
            </w:r>
          </w:p>
        </w:tc>
      </w:tr>
      <w:tr w:rsidR="5969DCD6" w:rsidTr="5969DCD6" w14:paraId="37F3AE37" w14:textId="77777777">
        <w:trPr>
          <w:gridAfter w:val="1"/>
          <w:wAfter w:w="360" w:type="dxa"/>
          <w:trHeight w:val="300"/>
        </w:trPr>
        <w:tc>
          <w:tcPr>
            <w:tcW w:w="503" w:type="dxa"/>
            <w:vMerge w:val="restart"/>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7DB561A0" w14:textId="48850297">
            <w:pPr>
              <w:pStyle w:val="Heading1"/>
              <w:tabs>
                <w:tab w:val="left" w:pos="5103"/>
              </w:tabs>
              <w:jc w:val="center"/>
              <w:rPr>
                <w:rFonts w:ascii="Arial" w:hAnsi="Arial" w:eastAsia="Arial" w:cs="Arial"/>
                <w:b/>
                <w:bCs/>
                <w:sz w:val="20"/>
                <w:szCs w:val="20"/>
              </w:rPr>
            </w:pPr>
            <w:r w:rsidRPr="5969DCD6">
              <w:rPr>
                <w:sz w:val="20"/>
                <w:szCs w:val="20"/>
              </w:rPr>
              <w:t>1</w:t>
            </w:r>
          </w:p>
        </w:tc>
        <w:tc>
          <w:tcPr>
            <w:tcW w:w="7184" w:type="dxa"/>
            <w:gridSpan w:val="2"/>
            <w:vMerge w:val="restart"/>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71A5555E" w14:textId="3A98225A">
            <w:pPr>
              <w:pStyle w:val="Heading1"/>
              <w:tabs>
                <w:tab w:val="left" w:pos="5103"/>
              </w:tabs>
              <w:rPr>
                <w:rFonts w:ascii="Arial" w:hAnsi="Arial" w:eastAsia="Arial" w:cs="Arial"/>
                <w:b/>
                <w:bCs/>
                <w:sz w:val="20"/>
                <w:szCs w:val="20"/>
              </w:rPr>
            </w:pPr>
            <w:r w:rsidRPr="5969DCD6">
              <w:rPr>
                <w:b/>
                <w:bCs/>
                <w:sz w:val="20"/>
                <w:szCs w:val="20"/>
              </w:rPr>
              <w:t xml:space="preserve">Full risk assessment completed and appended? </w:t>
            </w:r>
          </w:p>
        </w:tc>
        <w:tc>
          <w:tcPr>
            <w:tcW w:w="722"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tcPr>
          <w:p w:rsidR="5969DCD6" w:rsidP="5969DCD6" w:rsidRDefault="5969DCD6" w14:paraId="290056D9" w14:textId="0841D3E7">
            <w:pPr>
              <w:pStyle w:val="Heading1"/>
              <w:tabs>
                <w:tab w:val="left" w:pos="5103"/>
              </w:tabs>
              <w:rPr>
                <w:rFonts w:ascii="Arial" w:hAnsi="Arial" w:eastAsia="Arial" w:cs="Arial"/>
                <w:b/>
                <w:bCs/>
                <w:sz w:val="22"/>
                <w:szCs w:val="22"/>
              </w:rPr>
            </w:pPr>
            <w:r w:rsidRPr="5969DCD6">
              <w:rPr>
                <w:b/>
                <w:bCs/>
                <w:sz w:val="22"/>
                <w:szCs w:val="22"/>
              </w:rPr>
              <w:t xml:space="preserve">Yes </w:t>
            </w:r>
          </w:p>
        </w:tc>
        <w:tc>
          <w:tcPr>
            <w:tcW w:w="606" w:type="dxa"/>
            <w:tcBorders>
              <w:top w:val="single" w:color="auto" w:sz="6" w:space="0"/>
              <w:left w:val="single" w:color="auto" w:sz="6" w:space="0"/>
              <w:bottom w:val="single" w:color="auto" w:sz="6" w:space="0"/>
              <w:right w:val="single" w:color="auto" w:sz="6" w:space="0"/>
            </w:tcBorders>
            <w:shd w:val="clear" w:color="auto" w:fill="BFBFBF" w:themeFill="background1" w:themeFillShade="BF"/>
            <w:tcMar>
              <w:left w:w="105" w:type="dxa"/>
              <w:right w:w="105" w:type="dxa"/>
            </w:tcMar>
          </w:tcPr>
          <w:p w:rsidR="5969DCD6" w:rsidP="5969DCD6" w:rsidRDefault="5969DCD6" w14:paraId="31F7355B" w14:textId="006FA29F">
            <w:pPr>
              <w:pStyle w:val="Heading1"/>
              <w:tabs>
                <w:tab w:val="left" w:pos="5103"/>
              </w:tabs>
              <w:jc w:val="center"/>
              <w:rPr>
                <w:rFonts w:ascii="Arial" w:hAnsi="Arial" w:eastAsia="Arial" w:cs="Arial"/>
                <w:b/>
                <w:bCs/>
                <w:sz w:val="20"/>
                <w:szCs w:val="20"/>
              </w:rPr>
            </w:pPr>
            <w:r w:rsidRPr="5969DCD6">
              <w:rPr>
                <w:sz w:val="22"/>
                <w:szCs w:val="22"/>
              </w:rPr>
              <w:t>☐</w:t>
            </w:r>
          </w:p>
        </w:tc>
      </w:tr>
      <w:tr w:rsidR="5969DCD6" w:rsidTr="5969DCD6" w14:paraId="2E386597" w14:textId="77777777">
        <w:trPr>
          <w:trHeight w:val="300"/>
        </w:trPr>
        <w:tc>
          <w:tcPr>
            <w:tcW w:w="503" w:type="dxa"/>
            <w:vMerge/>
            <w:tcBorders>
              <w:left w:val="single" w:color="auto" w:sz="0" w:space="0"/>
              <w:bottom w:val="single" w:color="auto" w:sz="0" w:space="0"/>
              <w:right w:val="single" w:color="auto" w:sz="0" w:space="0"/>
            </w:tcBorders>
            <w:vAlign w:val="center"/>
          </w:tcPr>
          <w:p w:rsidR="00871473" w:rsidRDefault="00871473" w14:paraId="617AA76A" w14:textId="77777777"/>
        </w:tc>
        <w:tc>
          <w:tcPr>
            <w:tcW w:w="7184" w:type="dxa"/>
            <w:gridSpan w:val="2"/>
            <w:vMerge/>
            <w:tcBorders>
              <w:left w:val="single" w:color="auto" w:sz="0" w:space="0"/>
              <w:bottom w:val="single" w:color="auto" w:sz="0" w:space="0"/>
              <w:right w:val="single" w:color="auto" w:sz="0" w:space="0"/>
            </w:tcBorders>
            <w:vAlign w:val="center"/>
          </w:tcPr>
          <w:p w:rsidR="00871473" w:rsidRDefault="00871473" w14:paraId="1E9E9AB7" w14:textId="77777777"/>
        </w:tc>
        <w:tc>
          <w:tcPr>
            <w:tcW w:w="722"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tcPr>
          <w:p w:rsidR="5969DCD6" w:rsidP="5969DCD6" w:rsidRDefault="5969DCD6" w14:paraId="1182E220" w14:textId="4E04E0E8">
            <w:pPr>
              <w:pStyle w:val="Heading1"/>
              <w:tabs>
                <w:tab w:val="left" w:pos="5103"/>
              </w:tabs>
              <w:rPr>
                <w:rFonts w:ascii="Arial" w:hAnsi="Arial" w:eastAsia="Arial" w:cs="Arial"/>
                <w:b/>
                <w:bCs/>
                <w:sz w:val="22"/>
                <w:szCs w:val="22"/>
              </w:rPr>
            </w:pPr>
            <w:r w:rsidRPr="5969DCD6">
              <w:rPr>
                <w:b/>
                <w:bCs/>
                <w:sz w:val="22"/>
                <w:szCs w:val="22"/>
              </w:rPr>
              <w:t>No</w:t>
            </w:r>
          </w:p>
        </w:tc>
        <w:tc>
          <w:tcPr>
            <w:tcW w:w="606" w:type="dxa"/>
            <w:gridSpan w:val="2"/>
            <w:tcBorders>
              <w:top w:val="single" w:color="auto" w:sz="6" w:space="0"/>
              <w:left w:val="single" w:color="auto" w:sz="6" w:space="0"/>
              <w:bottom w:val="single" w:color="auto" w:sz="6" w:space="0"/>
              <w:right w:val="single" w:color="auto" w:sz="6" w:space="0"/>
            </w:tcBorders>
            <w:shd w:val="clear" w:color="auto" w:fill="BFBFBF" w:themeFill="background1" w:themeFillShade="BF"/>
            <w:tcMar>
              <w:left w:w="105" w:type="dxa"/>
              <w:right w:w="105" w:type="dxa"/>
            </w:tcMar>
          </w:tcPr>
          <w:p w:rsidR="5969DCD6" w:rsidP="5969DCD6" w:rsidRDefault="5969DCD6" w14:paraId="44788CD9" w14:textId="44D6C1A7">
            <w:pPr>
              <w:pStyle w:val="Heading1"/>
              <w:tabs>
                <w:tab w:val="left" w:pos="5103"/>
              </w:tabs>
              <w:jc w:val="center"/>
              <w:rPr>
                <w:rFonts w:ascii="Arial" w:hAnsi="Arial" w:eastAsia="Arial" w:cs="Arial"/>
                <w:b/>
                <w:bCs/>
                <w:sz w:val="22"/>
                <w:szCs w:val="22"/>
              </w:rPr>
            </w:pPr>
            <w:r w:rsidRPr="5969DCD6">
              <w:rPr>
                <w:sz w:val="22"/>
                <w:szCs w:val="22"/>
              </w:rPr>
              <w:t>☒</w:t>
            </w:r>
          </w:p>
        </w:tc>
      </w:tr>
      <w:tr w:rsidR="5969DCD6" w:rsidTr="5969DCD6" w14:paraId="609085F2" w14:textId="77777777">
        <w:trPr>
          <w:gridAfter w:val="1"/>
          <w:wAfter w:w="360" w:type="dxa"/>
          <w:trHeight w:val="300"/>
        </w:trPr>
        <w:tc>
          <w:tcPr>
            <w:tcW w:w="503"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04C821EB" w14:textId="110C4655">
            <w:pPr>
              <w:jc w:val="center"/>
              <w:rPr>
                <w:rFonts w:ascii="Arial" w:hAnsi="Arial" w:eastAsia="Arial" w:cs="Arial"/>
              </w:rPr>
            </w:pPr>
            <w:r w:rsidRPr="5969DCD6">
              <w:t>2</w:t>
            </w:r>
          </w:p>
        </w:tc>
        <w:tc>
          <w:tcPr>
            <w:tcW w:w="8512" w:type="dxa"/>
            <w:gridSpan w:val="4"/>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tcPr>
          <w:p w:rsidR="5969DCD6" w:rsidP="5969DCD6" w:rsidRDefault="5969DCD6" w14:paraId="38A4CD8C" w14:textId="35A55F6A">
            <w:r w:rsidRPr="5969DCD6">
              <w:rPr>
                <w:b/>
                <w:bCs/>
              </w:rPr>
              <w:t>Risks to participants</w:t>
            </w:r>
          </w:p>
          <w:p w:rsidR="5969DCD6" w:rsidP="5969DCD6" w:rsidRDefault="5969DCD6" w14:paraId="664D8D88" w14:textId="3C819456">
            <w:pPr>
              <w:rPr>
                <w:rFonts w:ascii="Arial" w:hAnsi="Arial" w:eastAsia="Arial" w:cs="Arial"/>
              </w:rPr>
            </w:pPr>
            <w:r w:rsidRPr="5969DCD6">
              <w:t>For example: sector-specific health &amp; safety, emotional distress, financial disclosure, physical harm, transfer of personal data, sensitive organisational information</w:t>
            </w:r>
          </w:p>
        </w:tc>
      </w:tr>
      <w:tr w:rsidR="5969DCD6" w:rsidTr="5969DCD6" w14:paraId="55A9ED36" w14:textId="77777777">
        <w:trPr>
          <w:gridAfter w:val="1"/>
          <w:wAfter w:w="360" w:type="dxa"/>
          <w:trHeight w:val="300"/>
        </w:trPr>
        <w:tc>
          <w:tcPr>
            <w:tcW w:w="503"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5969DCD6" w:rsidP="5969DCD6" w:rsidRDefault="5969DCD6" w14:paraId="2587E30D" w14:textId="7C8FBE1C">
            <w:pPr>
              <w:jc w:val="center"/>
              <w:rPr>
                <w:rFonts w:ascii="Arial" w:hAnsi="Arial" w:eastAsia="Arial" w:cs="Arial"/>
              </w:rPr>
            </w:pPr>
          </w:p>
        </w:tc>
        <w:tc>
          <w:tcPr>
            <w:tcW w:w="4269" w:type="dxa"/>
            <w:tcBorders>
              <w:top w:val="single" w:color="auto" w:sz="6" w:space="0"/>
              <w:left w:val="single" w:color="auto" w:sz="6" w:space="0"/>
              <w:bottom w:val="single" w:color="auto" w:sz="6" w:space="0"/>
              <w:right w:val="single" w:color="auto" w:sz="6" w:space="0"/>
            </w:tcBorders>
            <w:tcMar>
              <w:left w:w="105" w:type="dxa"/>
              <w:right w:w="105" w:type="dxa"/>
            </w:tcMar>
          </w:tcPr>
          <w:p w:rsidR="5969DCD6" w:rsidP="5969DCD6" w:rsidRDefault="5969DCD6" w14:paraId="46AA4595" w14:textId="75FAA7BE">
            <w:r w:rsidRPr="5969DCD6">
              <w:t>Risk to participants:</w:t>
            </w:r>
          </w:p>
          <w:p w:rsidR="5969DCD6" w:rsidP="5969DCD6" w:rsidRDefault="5969DCD6" w14:paraId="7EC67F23" w14:textId="1179FF41"/>
          <w:p w:rsidR="5969DCD6" w:rsidP="5969DCD6" w:rsidRDefault="5969DCD6" w14:paraId="66109677" w14:textId="3D04BF5D">
            <w:r w:rsidRPr="5969DCD6">
              <w:t>1.Due to the personal nature of the topic area being discussed within the questionnaire, some aspects may be upsetting or uncomfortable for some participants.</w:t>
            </w:r>
          </w:p>
          <w:p w:rsidR="5969DCD6" w:rsidP="5969DCD6" w:rsidRDefault="5969DCD6" w14:paraId="1EB54215" w14:textId="24D75ABC">
            <w:pPr>
              <w:rPr>
                <w:color w:val="808080" w:themeColor="background1" w:themeShade="80"/>
                <w:sz w:val="18"/>
                <w:szCs w:val="18"/>
              </w:rPr>
            </w:pPr>
          </w:p>
          <w:p w:rsidR="5969DCD6" w:rsidP="5969DCD6" w:rsidRDefault="5969DCD6" w14:paraId="59BA92A8" w14:textId="5E22863F">
            <w:pPr>
              <w:rPr>
                <w:color w:val="808080" w:themeColor="background1" w:themeShade="80"/>
                <w:sz w:val="18"/>
                <w:szCs w:val="18"/>
              </w:rPr>
            </w:pPr>
          </w:p>
          <w:p w:rsidR="5969DCD6" w:rsidP="5969DCD6" w:rsidRDefault="5969DCD6" w14:paraId="5D3E1049" w14:textId="06760CA4">
            <w:pPr>
              <w:rPr>
                <w:color w:val="808080" w:themeColor="background1" w:themeShade="80"/>
                <w:sz w:val="18"/>
                <w:szCs w:val="18"/>
              </w:rPr>
            </w:pPr>
          </w:p>
          <w:p w:rsidR="5969DCD6" w:rsidP="5969DCD6" w:rsidRDefault="5969DCD6" w14:paraId="48AE977E" w14:textId="3E219B4F">
            <w:pPr>
              <w:rPr>
                <w:color w:val="808080" w:themeColor="background1" w:themeShade="80"/>
                <w:sz w:val="18"/>
                <w:szCs w:val="18"/>
              </w:rPr>
            </w:pPr>
          </w:p>
          <w:p w:rsidR="5969DCD6" w:rsidP="5969DCD6" w:rsidRDefault="5969DCD6" w14:paraId="4AA1B5D0" w14:textId="45110631">
            <w:pPr>
              <w:rPr>
                <w:color w:val="808080" w:themeColor="background1" w:themeShade="80"/>
                <w:sz w:val="18"/>
                <w:szCs w:val="18"/>
              </w:rPr>
            </w:pPr>
          </w:p>
          <w:p w:rsidR="5969DCD6" w:rsidP="5969DCD6" w:rsidRDefault="5969DCD6" w14:paraId="0A88BF1D" w14:textId="7D278C6D">
            <w:pPr>
              <w:rPr>
                <w:color w:val="808080" w:themeColor="background1" w:themeShade="80"/>
                <w:sz w:val="18"/>
                <w:szCs w:val="18"/>
              </w:rPr>
            </w:pPr>
          </w:p>
          <w:p w:rsidR="5969DCD6" w:rsidP="5969DCD6" w:rsidRDefault="5969DCD6" w14:paraId="74BEA380" w14:textId="0FD295DC">
            <w:pPr>
              <w:rPr>
                <w:color w:val="808080" w:themeColor="background1" w:themeShade="80"/>
                <w:sz w:val="18"/>
                <w:szCs w:val="18"/>
              </w:rPr>
            </w:pPr>
          </w:p>
          <w:p w:rsidR="5969DCD6" w:rsidP="5969DCD6" w:rsidRDefault="5969DCD6" w14:paraId="009E6C32" w14:textId="1B874A2C">
            <w:pPr>
              <w:rPr>
                <w:color w:val="808080" w:themeColor="background1" w:themeShade="80"/>
                <w:sz w:val="18"/>
                <w:szCs w:val="18"/>
              </w:rPr>
            </w:pPr>
          </w:p>
          <w:p w:rsidR="5969DCD6" w:rsidP="5969DCD6" w:rsidRDefault="5969DCD6" w14:paraId="381E4771" w14:textId="541C7227">
            <w:pPr>
              <w:rPr>
                <w:color w:val="808080" w:themeColor="background1" w:themeShade="80"/>
                <w:sz w:val="18"/>
                <w:szCs w:val="18"/>
              </w:rPr>
            </w:pPr>
          </w:p>
          <w:p w:rsidR="5969DCD6" w:rsidP="5969DCD6" w:rsidRDefault="5969DCD6" w14:paraId="237DAA7B" w14:textId="52A0C13B">
            <w:pPr>
              <w:rPr>
                <w:color w:val="808080" w:themeColor="background1" w:themeShade="80"/>
                <w:sz w:val="18"/>
                <w:szCs w:val="18"/>
              </w:rPr>
            </w:pPr>
          </w:p>
          <w:p w:rsidR="5969DCD6" w:rsidP="5969DCD6" w:rsidRDefault="5969DCD6" w14:paraId="0210CEE1" w14:textId="2ABFCF7D">
            <w:pPr>
              <w:rPr>
                <w:color w:val="808080" w:themeColor="background1" w:themeShade="80"/>
                <w:sz w:val="18"/>
                <w:szCs w:val="18"/>
              </w:rPr>
            </w:pPr>
          </w:p>
          <w:p w:rsidR="5969DCD6" w:rsidP="5969DCD6" w:rsidRDefault="5969DCD6" w14:paraId="34FD405A" w14:textId="16704FB8">
            <w:pPr>
              <w:rPr>
                <w:color w:val="808080" w:themeColor="background1" w:themeShade="80"/>
                <w:sz w:val="18"/>
                <w:szCs w:val="18"/>
              </w:rPr>
            </w:pPr>
          </w:p>
          <w:p w:rsidR="5969DCD6" w:rsidP="5969DCD6" w:rsidRDefault="5969DCD6" w14:paraId="4700DF24" w14:textId="1FB2CA63">
            <w:pPr>
              <w:rPr>
                <w:color w:val="808080" w:themeColor="background1" w:themeShade="80"/>
                <w:sz w:val="18"/>
                <w:szCs w:val="18"/>
              </w:rPr>
            </w:pPr>
          </w:p>
          <w:p w:rsidR="5969DCD6" w:rsidP="5969DCD6" w:rsidRDefault="5969DCD6" w14:paraId="6E1DF211" w14:textId="121F286A">
            <w:pPr>
              <w:rPr>
                <w:color w:val="808080" w:themeColor="background1" w:themeShade="80"/>
                <w:sz w:val="18"/>
                <w:szCs w:val="18"/>
              </w:rPr>
            </w:pPr>
          </w:p>
          <w:p w:rsidR="5969DCD6" w:rsidP="5969DCD6" w:rsidRDefault="5969DCD6" w14:paraId="13F9AFC6" w14:textId="22878548">
            <w:pPr>
              <w:rPr>
                <w:color w:val="808080" w:themeColor="background1" w:themeShade="80"/>
                <w:sz w:val="18"/>
                <w:szCs w:val="18"/>
              </w:rPr>
            </w:pPr>
          </w:p>
          <w:p w:rsidR="5969DCD6" w:rsidP="5969DCD6" w:rsidRDefault="5969DCD6" w14:paraId="71A24EAA" w14:textId="01FC1184">
            <w:pPr>
              <w:rPr>
                <w:color w:val="808080" w:themeColor="background1" w:themeShade="80"/>
                <w:sz w:val="18"/>
                <w:szCs w:val="18"/>
              </w:rPr>
            </w:pPr>
          </w:p>
          <w:p w:rsidR="5969DCD6" w:rsidP="5969DCD6" w:rsidRDefault="5969DCD6" w14:paraId="0B05381D" w14:textId="2BBA3DFA">
            <w:pPr>
              <w:rPr>
                <w:color w:val="808080" w:themeColor="background1" w:themeShade="80"/>
                <w:sz w:val="18"/>
                <w:szCs w:val="18"/>
              </w:rPr>
            </w:pPr>
          </w:p>
          <w:p w:rsidR="5969DCD6" w:rsidP="5969DCD6" w:rsidRDefault="5969DCD6" w14:paraId="2D1D2490" w14:textId="2079C8A5">
            <w:pPr>
              <w:rPr>
                <w:color w:val="808080" w:themeColor="background1" w:themeShade="80"/>
                <w:sz w:val="18"/>
                <w:szCs w:val="18"/>
              </w:rPr>
            </w:pPr>
          </w:p>
          <w:p w:rsidR="5969DCD6" w:rsidP="5969DCD6" w:rsidRDefault="5969DCD6" w14:paraId="59C28568" w14:textId="7B62C3C3">
            <w:pPr>
              <w:rPr>
                <w:color w:val="808080" w:themeColor="background1" w:themeShade="80"/>
                <w:sz w:val="18"/>
                <w:szCs w:val="18"/>
              </w:rPr>
            </w:pPr>
          </w:p>
          <w:p w:rsidR="5969DCD6" w:rsidP="5969DCD6" w:rsidRDefault="5969DCD6" w14:paraId="4F0FA82B" w14:textId="11CD35B9">
            <w:pPr>
              <w:rPr>
                <w:color w:val="808080" w:themeColor="background1" w:themeShade="80"/>
                <w:sz w:val="18"/>
                <w:szCs w:val="18"/>
              </w:rPr>
            </w:pPr>
          </w:p>
          <w:p w:rsidR="5969DCD6" w:rsidP="5969DCD6" w:rsidRDefault="5969DCD6" w14:paraId="4CD48C50" w14:textId="3A2FAAC1">
            <w:pPr>
              <w:rPr>
                <w:color w:val="808080" w:themeColor="background1" w:themeShade="80"/>
                <w:sz w:val="18"/>
                <w:szCs w:val="18"/>
              </w:rPr>
            </w:pPr>
          </w:p>
          <w:p w:rsidR="5969DCD6" w:rsidP="5969DCD6" w:rsidRDefault="5969DCD6" w14:paraId="776CE84B" w14:textId="22737F13">
            <w:pPr>
              <w:rPr>
                <w:color w:val="808080" w:themeColor="background1" w:themeShade="80"/>
                <w:sz w:val="18"/>
                <w:szCs w:val="18"/>
              </w:rPr>
            </w:pPr>
          </w:p>
          <w:p w:rsidR="5969DCD6" w:rsidP="5969DCD6" w:rsidRDefault="5969DCD6" w14:paraId="4B2BF91C" w14:textId="515708E7">
            <w:pPr>
              <w:rPr>
                <w:color w:val="808080" w:themeColor="background1" w:themeShade="80"/>
                <w:sz w:val="18"/>
                <w:szCs w:val="18"/>
              </w:rPr>
            </w:pPr>
          </w:p>
          <w:p w:rsidR="5969DCD6" w:rsidP="5969DCD6" w:rsidRDefault="5969DCD6" w14:paraId="094A4CB6" w14:textId="17B2A891">
            <w:pPr>
              <w:rPr>
                <w:color w:val="808080" w:themeColor="background1" w:themeShade="80"/>
                <w:sz w:val="18"/>
                <w:szCs w:val="18"/>
              </w:rPr>
            </w:pPr>
          </w:p>
          <w:p w:rsidR="5969DCD6" w:rsidP="5969DCD6" w:rsidRDefault="5969DCD6" w14:paraId="2EB25DB1" w14:textId="5CDDC0FF">
            <w:pPr>
              <w:rPr>
                <w:color w:val="808080" w:themeColor="background1" w:themeShade="80"/>
                <w:sz w:val="18"/>
                <w:szCs w:val="18"/>
              </w:rPr>
            </w:pPr>
          </w:p>
          <w:p w:rsidR="5969DCD6" w:rsidP="5969DCD6" w:rsidRDefault="5969DCD6" w14:paraId="203AF2C8" w14:textId="4A7F62F9">
            <w:pPr>
              <w:rPr>
                <w:color w:val="808080" w:themeColor="background1" w:themeShade="80"/>
                <w:sz w:val="18"/>
                <w:szCs w:val="18"/>
              </w:rPr>
            </w:pPr>
          </w:p>
          <w:p w:rsidR="5969DCD6" w:rsidP="5969DCD6" w:rsidRDefault="5969DCD6" w14:paraId="362F3E3A" w14:textId="4082668F">
            <w:pPr>
              <w:rPr>
                <w:color w:val="808080" w:themeColor="background1" w:themeShade="80"/>
              </w:rPr>
            </w:pPr>
          </w:p>
          <w:p w:rsidR="5969DCD6" w:rsidP="5969DCD6" w:rsidRDefault="5969DCD6" w14:paraId="2D3D462D" w14:textId="4E6093AC"/>
          <w:p w:rsidR="5969DCD6" w:rsidP="5969DCD6" w:rsidRDefault="5969DCD6" w14:paraId="06A6C555" w14:textId="0AC9742E">
            <w:r w:rsidRPr="5969DCD6">
              <w:t>2. Some participants may be concerned about feeling judged because they will be asked how involved they are in physical education sessions.</w:t>
            </w:r>
          </w:p>
          <w:p w:rsidR="5969DCD6" w:rsidP="5969DCD6" w:rsidRDefault="5969DCD6" w14:paraId="42590A3E" w14:textId="1F6A5FD1"/>
          <w:p w:rsidR="5969DCD6" w:rsidP="5969DCD6" w:rsidRDefault="5969DCD6" w14:paraId="7BF23D96" w14:textId="4055C0BA"/>
          <w:p w:rsidR="5969DCD6" w:rsidP="5969DCD6" w:rsidRDefault="5969DCD6" w14:paraId="2194CBD6" w14:textId="32DF9A6D"/>
          <w:p w:rsidR="5969DCD6" w:rsidP="5969DCD6" w:rsidRDefault="5969DCD6" w14:paraId="1C857095" w14:textId="5404BF5D"/>
          <w:p w:rsidR="5969DCD6" w:rsidP="5969DCD6" w:rsidRDefault="5969DCD6" w14:paraId="252ED6B3" w14:textId="3A4A6365"/>
          <w:p w:rsidR="5969DCD6" w:rsidP="5969DCD6" w:rsidRDefault="5969DCD6" w14:paraId="0050B8FB" w14:textId="4A2D0D5D"/>
          <w:p w:rsidR="5969DCD6" w:rsidP="5969DCD6" w:rsidRDefault="5969DCD6" w14:paraId="0800017D" w14:textId="307D069A"/>
          <w:p w:rsidR="5969DCD6" w:rsidP="5969DCD6" w:rsidRDefault="5969DCD6" w14:paraId="4C2C7899" w14:textId="005F2ECD"/>
          <w:p w:rsidR="5969DCD6" w:rsidP="5969DCD6" w:rsidRDefault="5969DCD6" w14:paraId="11D1C37A" w14:textId="4E0F6B21"/>
          <w:p w:rsidR="5969DCD6" w:rsidP="5969DCD6" w:rsidRDefault="5969DCD6" w14:paraId="611E95C3" w14:textId="5A4F4132"/>
          <w:p w:rsidR="5969DCD6" w:rsidP="5969DCD6" w:rsidRDefault="5969DCD6" w14:paraId="040D29CB" w14:textId="3F003E03"/>
          <w:p w:rsidR="5969DCD6" w:rsidP="5969DCD6" w:rsidRDefault="5969DCD6" w14:paraId="2F51EE54" w14:textId="0FF83651"/>
          <w:p w:rsidR="5969DCD6" w:rsidP="5969DCD6" w:rsidRDefault="5969DCD6" w14:paraId="45A98043" w14:textId="21265AE4"/>
          <w:p w:rsidR="5969DCD6" w:rsidP="5969DCD6" w:rsidRDefault="5969DCD6" w14:paraId="09BF0EE5" w14:textId="63B8B82C"/>
          <w:p w:rsidR="5969DCD6" w:rsidP="5969DCD6" w:rsidRDefault="5969DCD6" w14:paraId="3551C307" w14:textId="64FCDD80"/>
          <w:p w:rsidR="5969DCD6" w:rsidP="5969DCD6" w:rsidRDefault="5969DCD6" w14:paraId="5553FB02" w14:textId="33CCA7C8"/>
          <w:p w:rsidR="5969DCD6" w:rsidP="5969DCD6" w:rsidRDefault="5969DCD6" w14:paraId="518624C4" w14:textId="2DB58F1D"/>
          <w:p w:rsidR="5969DCD6" w:rsidP="5969DCD6" w:rsidRDefault="5969DCD6" w14:paraId="0E1AE90A" w14:textId="3801B27A"/>
          <w:p w:rsidR="5969DCD6" w:rsidP="5969DCD6" w:rsidRDefault="5969DCD6" w14:paraId="13409FE6" w14:textId="6C86DF82"/>
          <w:p w:rsidR="5969DCD6" w:rsidP="5969DCD6" w:rsidRDefault="5969DCD6" w14:paraId="2015BFE4" w14:textId="79F72241"/>
          <w:p w:rsidR="5969DCD6" w:rsidP="5969DCD6" w:rsidRDefault="5969DCD6" w14:paraId="3CFB0BDE" w14:textId="62B3AD25">
            <w:r w:rsidRPr="5969DCD6">
              <w:t>3. Due to the nature of the task (interviews and personal questions in experiences) participants may experience the feeling of being uncomfortable due to disclosing personal/sensitive information which can bring up psychological issues with body image.</w:t>
            </w:r>
          </w:p>
          <w:p w:rsidR="5969DCD6" w:rsidP="5969DCD6" w:rsidRDefault="5969DCD6" w14:paraId="7014610E" w14:textId="42621CFC">
            <w:pPr>
              <w:rPr>
                <w:rFonts w:ascii="Arial" w:hAnsi="Arial" w:eastAsia="Arial" w:cs="Arial"/>
              </w:rPr>
            </w:pPr>
          </w:p>
        </w:tc>
        <w:tc>
          <w:tcPr>
            <w:tcW w:w="4243" w:type="dxa"/>
            <w:gridSpan w:val="3"/>
            <w:tcBorders>
              <w:top w:val="single" w:color="auto" w:sz="6" w:space="0"/>
              <w:left w:val="single" w:color="auto" w:sz="6" w:space="0"/>
              <w:bottom w:val="single" w:color="auto" w:sz="6" w:space="0"/>
              <w:right w:val="single" w:color="auto" w:sz="6" w:space="0"/>
            </w:tcBorders>
            <w:tcMar>
              <w:left w:w="105" w:type="dxa"/>
              <w:right w:w="105" w:type="dxa"/>
            </w:tcMar>
          </w:tcPr>
          <w:p w:rsidR="5969DCD6" w:rsidP="5969DCD6" w:rsidRDefault="5969DCD6" w14:paraId="7EA03B02" w14:textId="778EC6C0">
            <w:r w:rsidRPr="5969DCD6">
              <w:t>How you will mitigate the risk to participants:</w:t>
            </w:r>
          </w:p>
          <w:p w:rsidR="5969DCD6" w:rsidP="5969DCD6" w:rsidRDefault="5969DCD6" w14:paraId="59B8A8E1" w14:textId="185EE703"/>
          <w:p w:rsidR="5969DCD6" w:rsidP="5969DCD6" w:rsidRDefault="5969DCD6" w14:paraId="0E802066" w14:textId="7529BA15">
            <w:pPr>
              <w:pStyle w:val="ListParagraph"/>
              <w:numPr>
                <w:ilvl w:val="0"/>
                <w:numId w:val="22"/>
              </w:numPr>
              <w:rPr>
                <w:rFonts w:ascii="Arial" w:hAnsi="Arial" w:eastAsia="Arial" w:cs="Arial"/>
              </w:rPr>
            </w:pPr>
            <w:r w:rsidRPr="5969DCD6">
              <w:rPr>
                <w:rFonts w:ascii="Arial" w:hAnsi="Arial" w:eastAsia="Arial" w:cs="Arial"/>
              </w:rPr>
              <w:t>In line with UWTSD and BPS research guidelines (2018), participants will be made aware of the nature of the study and that it involves completing a questionnaire to establish their thoughts and feelings towards compulsory PE in secondary education and the impacts this may of have on their psychological and physical wellbeing in adult life. prior to agreeing to participate in the study. The researcher will disclose that if participants do not feel comfortable disclosing this type of information, then they are advised not to take part in the study. They will also be provided with the contact details of the researcher should they wish to ask any questions or raise any concerns. Data collected from participants will be anonymised so that no identifying features regarding the participant are linked to the data stored for analysis purposes. Participants will be fully briefed at the beginning of the interview and will have the right to withdraw at any time and be debriefed at the end of the interview.</w:t>
            </w:r>
          </w:p>
          <w:p w:rsidR="5969DCD6" w:rsidP="5969DCD6" w:rsidRDefault="5969DCD6" w14:paraId="6FBCD6C8" w14:textId="3ED0C380">
            <w:pPr>
              <w:rPr>
                <w:sz w:val="20"/>
                <w:szCs w:val="20"/>
              </w:rPr>
            </w:pPr>
          </w:p>
          <w:p w:rsidR="5969DCD6" w:rsidP="5969DCD6" w:rsidRDefault="5969DCD6" w14:paraId="1F76A361" w14:textId="4A0A6D87">
            <w:pPr>
              <w:pStyle w:val="ListParagraph"/>
              <w:numPr>
                <w:ilvl w:val="0"/>
                <w:numId w:val="22"/>
              </w:numPr>
              <w:rPr>
                <w:rFonts w:ascii="Arial" w:hAnsi="Arial" w:eastAsia="Arial" w:cs="Arial"/>
              </w:rPr>
            </w:pPr>
            <w:r w:rsidRPr="5969DCD6">
              <w:rPr>
                <w:rFonts w:ascii="Arial" w:hAnsi="Arial" w:eastAsia="Arial" w:cs="Arial"/>
              </w:rPr>
              <w:t xml:space="preserve">As point 1 and in line with BPS ethical guidelines (2018), participants will be made aware of the nature of the study and that it involves answering multiple questions regarding their experience and the impacts of PE in secondary education prior to consenting into the study. The researcher will disclose if the participants do not feel comfortable disclosing this type of </w:t>
            </w:r>
            <w:proofErr w:type="gramStart"/>
            <w:r w:rsidRPr="5969DCD6">
              <w:rPr>
                <w:rFonts w:ascii="Arial" w:hAnsi="Arial" w:eastAsia="Arial" w:cs="Arial"/>
              </w:rPr>
              <w:t>information</w:t>
            </w:r>
            <w:proofErr w:type="gramEnd"/>
            <w:r w:rsidRPr="5969DCD6">
              <w:rPr>
                <w:rFonts w:ascii="Arial" w:hAnsi="Arial" w:eastAsia="Arial" w:cs="Arial"/>
              </w:rPr>
              <w:t xml:space="preserve"> then they are advised not to take part in the study. They will also be informed of their right to withdraw at any point before or during the study without penalty if they felt they would prefer not to continue. They will also be provided with the contact details of both researchers should they wish to ask any questions or raise any concerns. Data collected from participants will be anonymised so that no identifying features regarding the participant are linked to the data stored for analysis purposes.</w:t>
            </w:r>
          </w:p>
          <w:p w:rsidR="5969DCD6" w:rsidP="5969DCD6" w:rsidRDefault="5969DCD6" w14:paraId="3AE7C459" w14:textId="7EDD03BF">
            <w:pPr>
              <w:rPr>
                <w:sz w:val="20"/>
                <w:szCs w:val="20"/>
              </w:rPr>
            </w:pPr>
          </w:p>
          <w:p w:rsidR="5969DCD6" w:rsidP="5969DCD6" w:rsidRDefault="5969DCD6" w14:paraId="7705053B" w14:textId="57EF7B56">
            <w:pPr>
              <w:pStyle w:val="ListParagraph"/>
              <w:numPr>
                <w:ilvl w:val="0"/>
                <w:numId w:val="22"/>
              </w:numPr>
              <w:rPr>
                <w:rFonts w:ascii="Arial" w:hAnsi="Arial" w:eastAsia="Arial" w:cs="Arial"/>
              </w:rPr>
            </w:pPr>
            <w:r w:rsidRPr="5969DCD6">
              <w:rPr>
                <w:rFonts w:ascii="Arial" w:hAnsi="Arial" w:eastAsia="Arial" w:cs="Arial"/>
              </w:rPr>
              <w:t>The researcher will clearly verbalise information prior to the collection of the data to reassure that if at any time the participant is feeling self-conscious providing information which may bring up psychological issues relating to their body image and self-esteem, they are entitled to either take a break or chooses to withdraw from the study. Each student will be informed of their rights as potential participants and the verbalised information will highlight that participation in the study will have no impact on their academic progress and their student experience. They will also be informed that there is no right or wrong answer in completing the questionnaire. Participants will be fully debriefed (verbally) following completing the questionnaire which will highlight the aim of the study, their rights as the participant including the right to</w:t>
            </w:r>
          </w:p>
          <w:p w:rsidR="5969DCD6" w:rsidP="5969DCD6" w:rsidRDefault="5969DCD6" w14:paraId="6D6A1CA5" w14:textId="39A69FFE"/>
          <w:p w:rsidR="5969DCD6" w:rsidP="5969DCD6" w:rsidRDefault="5969DCD6" w14:paraId="4930D8AB" w14:textId="58947D8A">
            <w:pPr>
              <w:rPr>
                <w:sz w:val="18"/>
                <w:szCs w:val="18"/>
              </w:rPr>
            </w:pPr>
          </w:p>
          <w:p w:rsidR="5969DCD6" w:rsidP="5969DCD6" w:rsidRDefault="5969DCD6" w14:paraId="0BF22552" w14:textId="185C2C05">
            <w:pPr>
              <w:rPr>
                <w:rFonts w:ascii="Arial" w:hAnsi="Arial" w:eastAsia="Arial" w:cs="Arial"/>
                <w:sz w:val="18"/>
                <w:szCs w:val="18"/>
              </w:rPr>
            </w:pPr>
          </w:p>
        </w:tc>
      </w:tr>
      <w:tr w:rsidR="5969DCD6" w:rsidTr="5969DCD6" w14:paraId="3D43D411" w14:textId="77777777">
        <w:trPr>
          <w:gridAfter w:val="1"/>
          <w:wAfter w:w="360" w:type="dxa"/>
          <w:trHeight w:val="300"/>
        </w:trPr>
        <w:tc>
          <w:tcPr>
            <w:tcW w:w="503"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60217C18" w14:textId="6C4B1F52">
            <w:pPr>
              <w:jc w:val="center"/>
              <w:rPr>
                <w:rFonts w:ascii="Arial" w:hAnsi="Arial" w:eastAsia="Arial" w:cs="Arial"/>
              </w:rPr>
            </w:pPr>
            <w:r w:rsidRPr="5969DCD6">
              <w:t>3</w:t>
            </w:r>
          </w:p>
        </w:tc>
        <w:tc>
          <w:tcPr>
            <w:tcW w:w="8512" w:type="dxa"/>
            <w:gridSpan w:val="4"/>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tcPr>
          <w:p w:rsidR="5969DCD6" w:rsidP="5969DCD6" w:rsidRDefault="5969DCD6" w14:paraId="6F4C4EF9" w14:textId="767EC228">
            <w:pPr>
              <w:rPr>
                <w:rFonts w:ascii="Arial" w:hAnsi="Arial" w:eastAsia="Arial" w:cs="Arial"/>
                <w:color w:val="161616"/>
              </w:rPr>
            </w:pPr>
            <w:r w:rsidRPr="5969DCD6">
              <w:t>If research activity may include sensitive, embarrassing or upsetting topics (</w:t>
            </w:r>
            <w:proofErr w:type="gramStart"/>
            <w:r w:rsidRPr="5969DCD6">
              <w:t>e.g.</w:t>
            </w:r>
            <w:proofErr w:type="gramEnd"/>
            <w:r w:rsidRPr="5969DCD6">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5969DCD6">
              <w:rPr>
                <w:color w:val="161616"/>
                <w:lang w:val="en-US"/>
              </w:rPr>
              <w:t>where applicable, consent procedures should make it clear that if something potentially or actually illegal is discovered in the course of a project, it may need to be disclosed to the proper authorities</w:t>
            </w:r>
          </w:p>
        </w:tc>
      </w:tr>
      <w:tr w:rsidR="5969DCD6" w:rsidTr="5969DCD6" w14:paraId="32028CB6" w14:textId="77777777">
        <w:trPr>
          <w:gridAfter w:val="1"/>
          <w:wAfter w:w="360" w:type="dxa"/>
          <w:trHeight w:val="300"/>
        </w:trPr>
        <w:tc>
          <w:tcPr>
            <w:tcW w:w="503"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5969DCD6" w:rsidP="5969DCD6" w:rsidRDefault="5969DCD6" w14:paraId="2AF4EFCC" w14:textId="1E0C70D8">
            <w:pPr>
              <w:jc w:val="center"/>
              <w:rPr>
                <w:rFonts w:ascii="Arial" w:hAnsi="Arial" w:eastAsia="Arial" w:cs="Arial"/>
              </w:rPr>
            </w:pPr>
          </w:p>
        </w:tc>
        <w:tc>
          <w:tcPr>
            <w:tcW w:w="8512" w:type="dxa"/>
            <w:gridSpan w:val="4"/>
            <w:tcBorders>
              <w:top w:val="single" w:color="auto" w:sz="6" w:space="0"/>
              <w:left w:val="single" w:color="auto" w:sz="6" w:space="0"/>
              <w:bottom w:val="single" w:color="auto" w:sz="6" w:space="0"/>
              <w:right w:val="single" w:color="auto" w:sz="6" w:space="0"/>
            </w:tcBorders>
            <w:tcMar>
              <w:left w:w="105" w:type="dxa"/>
              <w:right w:w="105" w:type="dxa"/>
            </w:tcMar>
          </w:tcPr>
          <w:p w:rsidR="5969DCD6" w:rsidP="5969DCD6" w:rsidRDefault="5969DCD6" w14:paraId="2C379A12" w14:textId="0FBB6D1B"/>
          <w:p w:rsidR="5969DCD6" w:rsidP="5969DCD6" w:rsidRDefault="5969DCD6" w14:paraId="13A8AF55" w14:textId="73A4102A">
            <w:r w:rsidRPr="5969DCD6">
              <w:t>Due to the personal nature of the topic area being discussed within the questionnaire, some aspects may be upsetting or uncomfortable for some participants.</w:t>
            </w:r>
          </w:p>
          <w:p w:rsidR="5969DCD6" w:rsidP="5969DCD6" w:rsidRDefault="5969DCD6" w14:paraId="4AE14D12" w14:textId="063AAB95">
            <w:r w:rsidRPr="5969DCD6">
              <w:t xml:space="preserve">If at any time a participant feels that participating in the study effects their mental health in regard to body image that the can contact mental health awareness team on 0808 801 0677 or email </w:t>
            </w:r>
            <w:hyperlink r:id="rId18">
              <w:r w:rsidRPr="5969DCD6">
                <w:rPr>
                  <w:rStyle w:val="Hyperlink"/>
                </w:rPr>
                <w:t>help@beateatingdisorders.org.uk</w:t>
              </w:r>
            </w:hyperlink>
            <w:r w:rsidRPr="5969DCD6">
              <w:t>.</w:t>
            </w:r>
          </w:p>
          <w:p w:rsidR="5969DCD6" w:rsidP="5969DCD6" w:rsidRDefault="5969DCD6" w14:paraId="6547A514" w14:textId="0B70408D">
            <w:r w:rsidRPr="5969DCD6">
              <w:t xml:space="preserve">A contact also will be provided for the Samaritans helpline in regard to mental health: Samaritans 116 123 </w:t>
            </w:r>
            <w:hyperlink r:id="rId19">
              <w:r w:rsidRPr="5969DCD6">
                <w:rPr>
                  <w:rStyle w:val="Hyperlink"/>
                </w:rPr>
                <w:t>jo@samaritans.org</w:t>
              </w:r>
            </w:hyperlink>
          </w:p>
          <w:p w:rsidR="5969DCD6" w:rsidP="5969DCD6" w:rsidRDefault="5969DCD6" w14:paraId="0F89822F" w14:textId="79235CA4">
            <w:proofErr w:type="spellStart"/>
            <w:r w:rsidRPr="5969DCD6">
              <w:t>SANEline</w:t>
            </w:r>
            <w:proofErr w:type="spellEnd"/>
            <w:r w:rsidRPr="5969DCD6">
              <w:t xml:space="preserve">. If you're experiencing a mental health problem or supporting someone else, you can call </w:t>
            </w:r>
            <w:proofErr w:type="spellStart"/>
            <w:r w:rsidRPr="5969DCD6">
              <w:t>SANEline</w:t>
            </w:r>
            <w:proofErr w:type="spellEnd"/>
            <w:r w:rsidRPr="5969DCD6">
              <w:t xml:space="preserve"> on 0300 304 7000   </w:t>
            </w:r>
          </w:p>
          <w:p w:rsidR="5969DCD6" w:rsidP="5969DCD6" w:rsidRDefault="5969DCD6" w14:paraId="296700E9" w14:textId="2BC1AB2D">
            <w:r w:rsidRPr="5969DCD6">
              <w:t>Shout. If you would prefer not to talk but want some mental health support, you could text SHOUT to 85258.</w:t>
            </w:r>
          </w:p>
          <w:p w:rsidR="5969DCD6" w:rsidP="5969DCD6" w:rsidRDefault="5969DCD6" w14:paraId="5710B2DD" w14:textId="104C0645">
            <w:pPr>
              <w:rPr>
                <w:rFonts w:ascii="Arial" w:hAnsi="Arial" w:eastAsia="Arial" w:cs="Arial"/>
              </w:rPr>
            </w:pPr>
          </w:p>
        </w:tc>
      </w:tr>
      <w:tr w:rsidR="5969DCD6" w:rsidTr="5969DCD6" w14:paraId="3B85AB6A" w14:textId="77777777">
        <w:trPr>
          <w:gridAfter w:val="1"/>
          <w:wAfter w:w="360" w:type="dxa"/>
          <w:trHeight w:val="300"/>
        </w:trPr>
        <w:tc>
          <w:tcPr>
            <w:tcW w:w="503"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236C3391" w14:textId="054FA1B5">
            <w:pPr>
              <w:jc w:val="center"/>
              <w:rPr>
                <w:rFonts w:ascii="Arial" w:hAnsi="Arial" w:eastAsia="Arial" w:cs="Arial"/>
              </w:rPr>
            </w:pPr>
            <w:r w:rsidRPr="5969DCD6">
              <w:t>4</w:t>
            </w:r>
          </w:p>
        </w:tc>
        <w:tc>
          <w:tcPr>
            <w:tcW w:w="8512" w:type="dxa"/>
            <w:gridSpan w:val="4"/>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tcPr>
          <w:p w:rsidR="5969DCD6" w:rsidP="5969DCD6" w:rsidRDefault="5969DCD6" w14:paraId="6CE35C7E" w14:textId="43D5801D">
            <w:r w:rsidRPr="5969DCD6">
              <w:rPr>
                <w:b/>
                <w:bCs/>
              </w:rPr>
              <w:t>Risks to the investigator</w:t>
            </w:r>
          </w:p>
          <w:p w:rsidR="5969DCD6" w:rsidP="5969DCD6" w:rsidRDefault="5969DCD6" w14:paraId="5EE0B7DB" w14:textId="4F95368E">
            <w:pPr>
              <w:rPr>
                <w:rFonts w:ascii="Arial" w:hAnsi="Arial" w:eastAsia="Arial" w:cs="Arial"/>
              </w:rPr>
            </w:pPr>
            <w:r w:rsidRPr="5969DCD6">
              <w:t>For example: personal health &amp; safety, physical harm, emotional distress, risk of accusation of harm/impropriety, conflict of interest</w:t>
            </w:r>
          </w:p>
        </w:tc>
      </w:tr>
      <w:tr w:rsidR="5969DCD6" w:rsidTr="5969DCD6" w14:paraId="5673E7C0" w14:textId="77777777">
        <w:trPr>
          <w:gridAfter w:val="1"/>
          <w:wAfter w:w="360" w:type="dxa"/>
          <w:trHeight w:val="300"/>
        </w:trPr>
        <w:tc>
          <w:tcPr>
            <w:tcW w:w="503"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5969DCD6" w:rsidP="5969DCD6" w:rsidRDefault="5969DCD6" w14:paraId="244E681F" w14:textId="617FA3DA">
            <w:pPr>
              <w:jc w:val="center"/>
              <w:rPr>
                <w:rFonts w:ascii="Arial" w:hAnsi="Arial" w:eastAsia="Arial" w:cs="Arial"/>
              </w:rPr>
            </w:pPr>
          </w:p>
        </w:tc>
        <w:tc>
          <w:tcPr>
            <w:tcW w:w="4269" w:type="dxa"/>
            <w:tcBorders>
              <w:top w:val="single" w:color="auto" w:sz="6" w:space="0"/>
              <w:left w:val="single" w:color="auto" w:sz="6" w:space="0"/>
              <w:bottom w:val="single" w:color="auto" w:sz="6" w:space="0"/>
              <w:right w:val="single" w:color="auto" w:sz="6" w:space="0"/>
            </w:tcBorders>
            <w:tcMar>
              <w:left w:w="105" w:type="dxa"/>
              <w:right w:w="105" w:type="dxa"/>
            </w:tcMar>
          </w:tcPr>
          <w:p w:rsidR="5969DCD6" w:rsidP="5969DCD6" w:rsidRDefault="5969DCD6" w14:paraId="31D04DF4" w14:textId="6EBE13BE"/>
          <w:p w:rsidR="5969DCD6" w:rsidP="5969DCD6" w:rsidRDefault="5969DCD6" w14:paraId="69CA5ECE" w14:textId="03EB4D2C">
            <w:pPr>
              <w:pStyle w:val="ListParagraph"/>
              <w:numPr>
                <w:ilvl w:val="0"/>
                <w:numId w:val="19"/>
              </w:numPr>
              <w:rPr>
                <w:rFonts w:ascii="Arial" w:hAnsi="Arial" w:eastAsia="Arial" w:cs="Arial"/>
              </w:rPr>
            </w:pPr>
            <w:r w:rsidRPr="5969DCD6">
              <w:rPr>
                <w:rFonts w:ascii="Arial" w:hAnsi="Arial" w:eastAsia="Arial" w:cs="Arial"/>
              </w:rPr>
              <w:t>The risks to the investigator are minimal as this is an interview with students that the researcher already knows. A potential risk to the researcher is unwelcomed/unkind communications from participants.</w:t>
            </w:r>
          </w:p>
          <w:p w:rsidR="5969DCD6" w:rsidP="5969DCD6" w:rsidRDefault="5969DCD6" w14:paraId="0620B5CB" w14:textId="0591C9D9">
            <w:pPr>
              <w:ind w:left="720"/>
            </w:pPr>
          </w:p>
          <w:p w:rsidR="5969DCD6" w:rsidP="5969DCD6" w:rsidRDefault="5969DCD6" w14:paraId="2F019F34" w14:textId="753127F8">
            <w:pPr>
              <w:ind w:left="720"/>
            </w:pPr>
          </w:p>
          <w:p w:rsidR="5969DCD6" w:rsidP="5969DCD6" w:rsidRDefault="5969DCD6" w14:paraId="504A4374" w14:textId="05DD0A69">
            <w:pPr>
              <w:pStyle w:val="ListParagraph"/>
              <w:numPr>
                <w:ilvl w:val="0"/>
                <w:numId w:val="19"/>
              </w:numPr>
              <w:rPr>
                <w:rFonts w:ascii="Arial" w:hAnsi="Arial" w:eastAsia="Arial" w:cs="Arial"/>
              </w:rPr>
            </w:pPr>
            <w:r w:rsidRPr="5969DCD6">
              <w:rPr>
                <w:rFonts w:ascii="Arial" w:hAnsi="Arial" w:eastAsia="Arial" w:cs="Arial"/>
              </w:rPr>
              <w:t xml:space="preserve">Researcher bias or risk of accusation of </w:t>
            </w:r>
          </w:p>
          <w:p w:rsidR="5969DCD6" w:rsidP="5969DCD6" w:rsidRDefault="5969DCD6" w14:paraId="52D039F6" w14:textId="40AFA2F9">
            <w:r w:rsidRPr="5969DCD6">
              <w:t xml:space="preserve">            harm/impropriety.</w:t>
            </w:r>
          </w:p>
          <w:p w:rsidR="5969DCD6" w:rsidP="5969DCD6" w:rsidRDefault="5969DCD6" w14:paraId="596791FA" w14:textId="318A01B3"/>
          <w:p w:rsidR="5969DCD6" w:rsidP="5969DCD6" w:rsidRDefault="5969DCD6" w14:paraId="05F1BF0D" w14:textId="48812C6E"/>
          <w:p w:rsidR="5969DCD6" w:rsidP="5969DCD6" w:rsidRDefault="5969DCD6" w14:paraId="0EAA7EE5" w14:textId="4349793D"/>
          <w:p w:rsidR="5969DCD6" w:rsidP="5969DCD6" w:rsidRDefault="5969DCD6" w14:paraId="4CBECDFD" w14:textId="37876695">
            <w:pPr>
              <w:rPr>
                <w:rFonts w:ascii="Arial" w:hAnsi="Arial" w:eastAsia="Arial" w:cs="Arial"/>
              </w:rPr>
            </w:pPr>
          </w:p>
        </w:tc>
        <w:tc>
          <w:tcPr>
            <w:tcW w:w="4243" w:type="dxa"/>
            <w:gridSpan w:val="3"/>
            <w:tcBorders>
              <w:top w:val="single" w:color="auto" w:sz="6" w:space="0"/>
              <w:left w:val="single" w:color="auto" w:sz="6" w:space="0"/>
              <w:bottom w:val="single" w:color="auto" w:sz="6" w:space="0"/>
              <w:right w:val="single" w:color="auto" w:sz="6" w:space="0"/>
            </w:tcBorders>
            <w:tcMar>
              <w:left w:w="105" w:type="dxa"/>
              <w:right w:w="105" w:type="dxa"/>
            </w:tcMar>
          </w:tcPr>
          <w:p w:rsidR="5969DCD6" w:rsidP="5969DCD6" w:rsidRDefault="5969DCD6" w14:paraId="3E788384" w14:textId="4CC18FF3"/>
          <w:p w:rsidR="5969DCD6" w:rsidP="5969DCD6" w:rsidRDefault="5969DCD6" w14:paraId="2B4F262D" w14:textId="0A02D171">
            <w:pPr>
              <w:pStyle w:val="ListParagraph"/>
              <w:numPr>
                <w:ilvl w:val="0"/>
                <w:numId w:val="17"/>
              </w:numPr>
              <w:rPr>
                <w:rFonts w:ascii="Arial" w:hAnsi="Arial" w:eastAsia="Arial" w:cs="Arial"/>
              </w:rPr>
            </w:pPr>
            <w:r w:rsidRPr="5969DCD6">
              <w:rPr>
                <w:rFonts w:ascii="Arial" w:hAnsi="Arial" w:eastAsia="Arial" w:cs="Arial"/>
              </w:rPr>
              <w:t>To minimise this risk, the interview will be recorded providing a safety net for the researcher and students will be reminded that they should follow the UWTSD Student Code of Conduct throughout their participation, communications, and conduct on the module.</w:t>
            </w:r>
          </w:p>
          <w:p w:rsidR="5969DCD6" w:rsidP="5969DCD6" w:rsidRDefault="5969DCD6" w14:paraId="4AC9CC2D" w14:textId="374BA6A6">
            <w:pPr>
              <w:pStyle w:val="ListParagraph"/>
              <w:numPr>
                <w:ilvl w:val="0"/>
                <w:numId w:val="17"/>
              </w:numPr>
              <w:rPr>
                <w:rFonts w:ascii="Arial" w:hAnsi="Arial" w:eastAsia="Arial" w:cs="Arial"/>
              </w:rPr>
            </w:pPr>
            <w:r w:rsidRPr="5969DCD6">
              <w:rPr>
                <w:rFonts w:ascii="Arial" w:hAnsi="Arial" w:eastAsia="Arial" w:cs="Arial"/>
              </w:rPr>
              <w:t>As the students will be writing up their own qualitative reports, this should not be an issue in the interpretation of results. The researcher will be compassionate, respect and value the dignity and worth of each participant to discourage accusation of harm/impropriety. The researcher will follow all ethical procedures as set out,</w:t>
            </w:r>
          </w:p>
          <w:p w:rsidR="5969DCD6" w:rsidP="5969DCD6" w:rsidRDefault="5969DCD6" w14:paraId="58A94514" w14:textId="5EA313C9">
            <w:pPr>
              <w:ind w:left="720"/>
            </w:pPr>
            <w:r w:rsidRPr="5969DCD6">
              <w:t xml:space="preserve">by the UWTSD and BPS ethics guidelines. In addition, the researcher will clearly verbalise information prior to the collection of the data to reassure participants that no coercion is involved. Each student will be informed of their rights as potential participants and the verbalised information will highlight that participation in the study will have no impact on their academic progress and their student experience. They will also be informed that there </w:t>
            </w:r>
            <w:proofErr w:type="gramStart"/>
            <w:r w:rsidRPr="5969DCD6">
              <w:t>is</w:t>
            </w:r>
            <w:proofErr w:type="gramEnd"/>
            <w:r w:rsidRPr="5969DCD6">
              <w:t xml:space="preserve"> no right or wrong answers when participating in the interview. Participants will be fully debriefed (verbally) following completing the questionnaire which will highlight the aim of the study, their rights as the participant including the right to withdraw their data. It will be noted also in the debrief that participation in the study will not have an impact on their progress on their module or their student experience.   </w:t>
            </w:r>
          </w:p>
          <w:p w:rsidR="5969DCD6" w:rsidP="5969DCD6" w:rsidRDefault="5969DCD6" w14:paraId="13A662E8" w14:textId="14179A12"/>
          <w:p w:rsidR="5969DCD6" w:rsidP="5969DCD6" w:rsidRDefault="5969DCD6" w14:paraId="6BDD9A16" w14:textId="379B75FF">
            <w:pPr>
              <w:rPr>
                <w:rFonts w:ascii="Times New Roman" w:hAnsi="Times New Roman" w:eastAsia="Times New Roman" w:cs="Times New Roman"/>
                <w:sz w:val="20"/>
                <w:szCs w:val="20"/>
              </w:rPr>
            </w:pPr>
          </w:p>
        </w:tc>
      </w:tr>
      <w:tr w:rsidR="5969DCD6" w:rsidTr="5969DCD6" w14:paraId="75793831" w14:textId="77777777">
        <w:trPr>
          <w:gridAfter w:val="1"/>
          <w:wAfter w:w="360" w:type="dxa"/>
          <w:trHeight w:val="300"/>
        </w:trPr>
        <w:tc>
          <w:tcPr>
            <w:tcW w:w="503"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7594CF73" w14:textId="643FA1F1">
            <w:pPr>
              <w:jc w:val="center"/>
              <w:rPr>
                <w:rFonts w:ascii="Arial" w:hAnsi="Arial" w:eastAsia="Arial" w:cs="Arial"/>
              </w:rPr>
            </w:pPr>
            <w:r w:rsidRPr="5969DCD6">
              <w:t>5</w:t>
            </w:r>
          </w:p>
        </w:tc>
        <w:tc>
          <w:tcPr>
            <w:tcW w:w="8512" w:type="dxa"/>
            <w:gridSpan w:val="4"/>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tcPr>
          <w:p w:rsidR="5969DCD6" w:rsidP="5969DCD6" w:rsidRDefault="5969DCD6" w14:paraId="39BA3341" w14:textId="2D195E1D">
            <w:r w:rsidRPr="5969DCD6">
              <w:rPr>
                <w:b/>
                <w:bCs/>
              </w:rPr>
              <w:t>University/institutional risks</w:t>
            </w:r>
          </w:p>
          <w:p w:rsidR="5969DCD6" w:rsidP="5969DCD6" w:rsidRDefault="5969DCD6" w14:paraId="12661FCE" w14:textId="48ED8588">
            <w:pPr>
              <w:rPr>
                <w:rFonts w:ascii="Arial" w:hAnsi="Arial" w:eastAsia="Arial" w:cs="Arial"/>
              </w:rPr>
            </w:pPr>
            <w:r w:rsidRPr="5969DCD6">
              <w:t>For example: adverse publicity, financial loss, data protection</w:t>
            </w:r>
          </w:p>
        </w:tc>
      </w:tr>
      <w:tr w:rsidR="5969DCD6" w:rsidTr="5969DCD6" w14:paraId="213A4A05" w14:textId="77777777">
        <w:trPr>
          <w:gridAfter w:val="1"/>
          <w:wAfter w:w="360" w:type="dxa"/>
          <w:trHeight w:val="300"/>
        </w:trPr>
        <w:tc>
          <w:tcPr>
            <w:tcW w:w="503"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5969DCD6" w:rsidP="5969DCD6" w:rsidRDefault="5969DCD6" w14:paraId="5ECCFA53" w14:textId="786BB0F6">
            <w:pPr>
              <w:jc w:val="center"/>
              <w:rPr>
                <w:rFonts w:ascii="Arial" w:hAnsi="Arial" w:eastAsia="Arial" w:cs="Arial"/>
              </w:rPr>
            </w:pPr>
          </w:p>
        </w:tc>
        <w:tc>
          <w:tcPr>
            <w:tcW w:w="4269" w:type="dxa"/>
            <w:tcBorders>
              <w:top w:val="single" w:color="auto" w:sz="6" w:space="0"/>
              <w:left w:val="single" w:color="auto" w:sz="6" w:space="0"/>
              <w:bottom w:val="single" w:color="auto" w:sz="6" w:space="0"/>
              <w:right w:val="single" w:color="auto" w:sz="6" w:space="0"/>
            </w:tcBorders>
            <w:tcMar>
              <w:left w:w="105" w:type="dxa"/>
              <w:right w:w="105" w:type="dxa"/>
            </w:tcMar>
          </w:tcPr>
          <w:p w:rsidR="5969DCD6" w:rsidP="5969DCD6" w:rsidRDefault="5969DCD6" w14:paraId="253F3398" w14:textId="2AFCDFE7">
            <w:r w:rsidRPr="5969DCD6">
              <w:t>Risk to the University:</w:t>
            </w:r>
          </w:p>
          <w:p w:rsidR="5969DCD6" w:rsidP="5969DCD6" w:rsidRDefault="5969DCD6" w14:paraId="27B6AE6D" w14:textId="02FF4BA3"/>
          <w:p w:rsidR="5969DCD6" w:rsidP="5969DCD6" w:rsidRDefault="5969DCD6" w14:paraId="35AE04A2" w14:textId="6197BE73">
            <w:pPr>
              <w:pStyle w:val="ListParagraph"/>
              <w:numPr>
                <w:ilvl w:val="0"/>
                <w:numId w:val="15"/>
              </w:numPr>
              <w:rPr>
                <w:rFonts w:ascii="Arial" w:hAnsi="Arial" w:eastAsia="Arial" w:cs="Arial"/>
              </w:rPr>
            </w:pPr>
            <w:r w:rsidRPr="5969DCD6">
              <w:rPr>
                <w:rFonts w:ascii="Arial" w:hAnsi="Arial" w:eastAsia="Arial" w:cs="Arial"/>
              </w:rPr>
              <w:t>The reputation and integrity of UWTSD and the discipline of Psychology and Counselling could be endangered if the researcher do not adhere to codes of ethics and research protocols.</w:t>
            </w:r>
          </w:p>
          <w:p w:rsidR="5969DCD6" w:rsidP="5969DCD6" w:rsidRDefault="5969DCD6" w14:paraId="79DEC02B" w14:textId="1A9202BE"/>
          <w:p w:rsidR="5969DCD6" w:rsidP="5969DCD6" w:rsidRDefault="5969DCD6" w14:paraId="3E015663" w14:textId="4FA87A41"/>
          <w:p w:rsidR="5969DCD6" w:rsidP="5969DCD6" w:rsidRDefault="5969DCD6" w14:paraId="25D2F025" w14:textId="3E4E3816"/>
          <w:p w:rsidR="5969DCD6" w:rsidP="5969DCD6" w:rsidRDefault="5969DCD6" w14:paraId="2F7D5CB1" w14:textId="3578B244"/>
          <w:p w:rsidR="5969DCD6" w:rsidP="5969DCD6" w:rsidRDefault="5969DCD6" w14:paraId="6442AB8E" w14:textId="30E9C3A5"/>
          <w:p w:rsidR="5969DCD6" w:rsidP="5969DCD6" w:rsidRDefault="5969DCD6" w14:paraId="4CCE929A" w14:textId="5F047AC4"/>
          <w:p w:rsidR="5969DCD6" w:rsidP="5969DCD6" w:rsidRDefault="5969DCD6" w14:paraId="35C7C6C1" w14:textId="013DFD24"/>
          <w:p w:rsidR="5969DCD6" w:rsidP="5969DCD6" w:rsidRDefault="5969DCD6" w14:paraId="458CC626" w14:textId="6CEFBFCE"/>
          <w:p w:rsidR="5969DCD6" w:rsidP="5969DCD6" w:rsidRDefault="5969DCD6" w14:paraId="2E4815DB" w14:textId="4EA5D329"/>
          <w:p w:rsidR="5969DCD6" w:rsidP="5969DCD6" w:rsidRDefault="5969DCD6" w14:paraId="77F7DDF9" w14:textId="5B9DA0B0"/>
          <w:p w:rsidR="5969DCD6" w:rsidP="5969DCD6" w:rsidRDefault="5969DCD6" w14:paraId="2EC27192" w14:textId="7AA5B798"/>
          <w:p w:rsidR="5969DCD6" w:rsidP="5969DCD6" w:rsidRDefault="5969DCD6" w14:paraId="47511B74" w14:textId="4C17A09E">
            <w:pPr>
              <w:pStyle w:val="ListParagraph"/>
              <w:numPr>
                <w:ilvl w:val="0"/>
                <w:numId w:val="15"/>
              </w:numPr>
              <w:rPr>
                <w:rFonts w:ascii="Arial" w:hAnsi="Arial" w:eastAsia="Arial" w:cs="Arial"/>
              </w:rPr>
            </w:pPr>
            <w:r w:rsidRPr="5969DCD6">
              <w:rPr>
                <w:rFonts w:ascii="Arial" w:hAnsi="Arial" w:eastAsia="Arial" w:cs="Arial"/>
              </w:rPr>
              <w:t xml:space="preserve">Data could be exposed, leaked or used for other </w:t>
            </w:r>
            <w:proofErr w:type="gramStart"/>
            <w:r w:rsidRPr="5969DCD6">
              <w:rPr>
                <w:rFonts w:ascii="Arial" w:hAnsi="Arial" w:eastAsia="Arial" w:cs="Arial"/>
              </w:rPr>
              <w:t>purposes</w:t>
            </w:r>
            <w:proofErr w:type="gramEnd"/>
          </w:p>
          <w:p w:rsidR="5969DCD6" w:rsidP="5969DCD6" w:rsidRDefault="5969DCD6" w14:paraId="58CDB183" w14:textId="0C316CA1"/>
          <w:p w:rsidR="5969DCD6" w:rsidP="5969DCD6" w:rsidRDefault="5969DCD6" w14:paraId="0CE7D0DD" w14:textId="45958741"/>
          <w:p w:rsidR="5969DCD6" w:rsidP="5969DCD6" w:rsidRDefault="5969DCD6" w14:paraId="275D35FC" w14:textId="4711F416">
            <w:pPr>
              <w:rPr>
                <w:rFonts w:ascii="Arial" w:hAnsi="Arial" w:eastAsia="Arial" w:cs="Arial"/>
                <w:color w:val="808080" w:themeColor="background1" w:themeShade="80"/>
                <w:sz w:val="18"/>
                <w:szCs w:val="18"/>
              </w:rPr>
            </w:pPr>
          </w:p>
        </w:tc>
        <w:tc>
          <w:tcPr>
            <w:tcW w:w="4243" w:type="dxa"/>
            <w:gridSpan w:val="3"/>
            <w:tcBorders>
              <w:top w:val="single" w:color="auto" w:sz="6" w:space="0"/>
              <w:left w:val="single" w:color="auto" w:sz="6" w:space="0"/>
              <w:bottom w:val="single" w:color="auto" w:sz="6" w:space="0"/>
              <w:right w:val="single" w:color="auto" w:sz="6" w:space="0"/>
            </w:tcBorders>
            <w:tcMar>
              <w:left w:w="105" w:type="dxa"/>
              <w:right w:w="105" w:type="dxa"/>
            </w:tcMar>
          </w:tcPr>
          <w:p w:rsidR="5969DCD6" w:rsidP="5969DCD6" w:rsidRDefault="5969DCD6" w14:paraId="722BD445" w14:textId="022058DB">
            <w:r w:rsidRPr="5969DCD6">
              <w:t>How you will mitigate the risk to university:</w:t>
            </w:r>
          </w:p>
          <w:p w:rsidR="5969DCD6" w:rsidP="5969DCD6" w:rsidRDefault="5969DCD6" w14:paraId="66027BD6" w14:textId="1E18D695">
            <w:pPr>
              <w:rPr>
                <w:sz w:val="18"/>
                <w:szCs w:val="18"/>
              </w:rPr>
            </w:pPr>
          </w:p>
          <w:p w:rsidR="5969DCD6" w:rsidP="5969DCD6" w:rsidRDefault="5969DCD6" w14:paraId="532A5C39" w14:textId="6254063B">
            <w:pPr>
              <w:pStyle w:val="ListParagraph"/>
              <w:numPr>
                <w:ilvl w:val="0"/>
                <w:numId w:val="13"/>
              </w:numPr>
              <w:rPr>
                <w:rFonts w:ascii="Arial" w:hAnsi="Arial" w:eastAsia="Arial" w:cs="Arial"/>
              </w:rPr>
            </w:pPr>
            <w:r w:rsidRPr="5969DCD6">
              <w:rPr>
                <w:rFonts w:ascii="Arial" w:hAnsi="Arial" w:eastAsia="Arial" w:cs="Arial"/>
              </w:rPr>
              <w:t>Both the researcher and the students who will participate in the study as participants and use the data collected for analysis in order to write up their report for a module assessment will adhere to the University Ethics and Integrity Code of Practice, the BPS Code of Ethics and Conduct, and the Code of Human Research Ethics at all times. These moral norms will be adhered to in order to reduce any potential threats to the institution. The module lead and students involved in the module must always act professionally.</w:t>
            </w:r>
          </w:p>
          <w:p w:rsidR="5969DCD6" w:rsidP="5969DCD6" w:rsidRDefault="5969DCD6" w14:paraId="4133F95F" w14:textId="15D92E84">
            <w:pPr>
              <w:rPr>
                <w:sz w:val="20"/>
                <w:szCs w:val="20"/>
              </w:rPr>
            </w:pPr>
          </w:p>
          <w:p w:rsidR="5969DCD6" w:rsidP="5969DCD6" w:rsidRDefault="5969DCD6" w14:paraId="5F2DDB3C" w14:textId="58C6A059">
            <w:pPr>
              <w:pStyle w:val="ListParagraph"/>
              <w:numPr>
                <w:ilvl w:val="0"/>
                <w:numId w:val="13"/>
              </w:numPr>
              <w:rPr>
                <w:rFonts w:ascii="Arial" w:hAnsi="Arial" w:eastAsia="Arial" w:cs="Arial"/>
              </w:rPr>
            </w:pPr>
            <w:r w:rsidRPr="5969DCD6">
              <w:rPr>
                <w:rFonts w:ascii="Arial" w:hAnsi="Arial" w:eastAsia="Arial" w:cs="Arial"/>
              </w:rPr>
              <w:t xml:space="preserve">The collected data will be stored in an anonymised format in accordance with UWTSD Research Data Management (RDM) rules and only used for the intended purpose, in compliance with ethical guidelines set out by UWTSD Research Ethics and Integrity Code of Practice policy and the British Psychological </w:t>
            </w:r>
            <w:proofErr w:type="gramStart"/>
            <w:r w:rsidRPr="5969DCD6">
              <w:rPr>
                <w:rFonts w:ascii="Arial" w:hAnsi="Arial" w:eastAsia="Arial" w:cs="Arial"/>
              </w:rPr>
              <w:t>Society’s(</w:t>
            </w:r>
            <w:proofErr w:type="gramEnd"/>
            <w:r w:rsidRPr="5969DCD6">
              <w:rPr>
                <w:rFonts w:ascii="Arial" w:hAnsi="Arial" w:eastAsia="Arial" w:cs="Arial"/>
              </w:rPr>
              <w:t>BPS) Code of Human Research Ethics. To minimise any risk to UWTSD and the psychology department, all collected data will be stored securely by the researcher. Paper copies of the raw data will be stored by the researcher securely and held in line with UWTSD and GDPR policy. Students on the module will also be expected to follow all UWTSD and BPS ethical and data management rules and procedures when given access to the anonymised data generated from this research study. Students using the generated data must ensure to keep that data safe, secure, and confidential, and only use it for its intended purpose of completing a module report assessment.</w:t>
            </w:r>
          </w:p>
          <w:p w:rsidR="5969DCD6" w:rsidP="5969DCD6" w:rsidRDefault="5969DCD6" w14:paraId="2CC289FD" w14:textId="0374DC8B"/>
          <w:p w:rsidR="5969DCD6" w:rsidP="5969DCD6" w:rsidRDefault="5969DCD6" w14:paraId="4E310DB9" w14:textId="262ED48F">
            <w:pPr>
              <w:rPr>
                <w:sz w:val="20"/>
                <w:szCs w:val="20"/>
              </w:rPr>
            </w:pPr>
          </w:p>
          <w:p w:rsidR="5969DCD6" w:rsidP="5969DCD6" w:rsidRDefault="5969DCD6" w14:paraId="056E572F" w14:textId="283793FD">
            <w:pPr>
              <w:rPr>
                <w:sz w:val="20"/>
                <w:szCs w:val="20"/>
              </w:rPr>
            </w:pPr>
          </w:p>
          <w:p w:rsidR="5969DCD6" w:rsidP="5969DCD6" w:rsidRDefault="5969DCD6" w14:paraId="52F07104" w14:textId="5DC00A21">
            <w:pPr>
              <w:rPr>
                <w:rFonts w:ascii="Arial" w:hAnsi="Arial" w:eastAsia="Arial" w:cs="Arial"/>
              </w:rPr>
            </w:pPr>
          </w:p>
        </w:tc>
      </w:tr>
      <w:tr w:rsidR="5969DCD6" w:rsidTr="5969DCD6" w14:paraId="6451F060" w14:textId="77777777">
        <w:trPr>
          <w:gridAfter w:val="1"/>
          <w:wAfter w:w="360" w:type="dxa"/>
          <w:trHeight w:val="300"/>
        </w:trPr>
        <w:tc>
          <w:tcPr>
            <w:tcW w:w="503"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33947AA2" w14:textId="5F541DF4">
            <w:pPr>
              <w:jc w:val="center"/>
              <w:rPr>
                <w:rFonts w:ascii="Arial" w:hAnsi="Arial" w:eastAsia="Arial" w:cs="Arial"/>
              </w:rPr>
            </w:pPr>
            <w:r w:rsidRPr="5969DCD6">
              <w:t>6</w:t>
            </w:r>
          </w:p>
        </w:tc>
        <w:tc>
          <w:tcPr>
            <w:tcW w:w="8512" w:type="dxa"/>
            <w:gridSpan w:val="4"/>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tcPr>
          <w:p w:rsidR="5969DCD6" w:rsidP="5969DCD6" w:rsidRDefault="5969DCD6" w14:paraId="2150A2F8" w14:textId="00A10F11">
            <w:r w:rsidRPr="5969DCD6">
              <w:rPr>
                <w:b/>
                <w:bCs/>
              </w:rPr>
              <w:t>Environmental risks</w:t>
            </w:r>
          </w:p>
          <w:p w:rsidR="5969DCD6" w:rsidP="5969DCD6" w:rsidRDefault="5969DCD6" w14:paraId="2BB49040" w14:textId="330A9306">
            <w:pPr>
              <w:rPr>
                <w:rFonts w:ascii="Arial" w:hAnsi="Arial" w:eastAsia="Arial" w:cs="Arial"/>
              </w:rPr>
            </w:pPr>
            <w:r w:rsidRPr="5969DCD6">
              <w:t>For example: accidental spillage of pollutants, damage to local ecosystems</w:t>
            </w:r>
          </w:p>
        </w:tc>
      </w:tr>
      <w:tr w:rsidR="5969DCD6" w:rsidTr="5969DCD6" w14:paraId="03A4788E" w14:textId="77777777">
        <w:trPr>
          <w:gridAfter w:val="1"/>
          <w:wAfter w:w="360" w:type="dxa"/>
          <w:trHeight w:val="300"/>
        </w:trPr>
        <w:tc>
          <w:tcPr>
            <w:tcW w:w="503"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5969DCD6" w:rsidP="5969DCD6" w:rsidRDefault="5969DCD6" w14:paraId="491E654C" w14:textId="4C3C6211">
            <w:pPr>
              <w:jc w:val="center"/>
              <w:rPr>
                <w:rFonts w:ascii="Arial" w:hAnsi="Arial" w:eastAsia="Arial" w:cs="Arial"/>
              </w:rPr>
            </w:pPr>
          </w:p>
        </w:tc>
        <w:tc>
          <w:tcPr>
            <w:tcW w:w="4269" w:type="dxa"/>
            <w:tcBorders>
              <w:top w:val="single" w:color="auto" w:sz="6" w:space="0"/>
              <w:left w:val="single" w:color="auto" w:sz="6" w:space="0"/>
              <w:bottom w:val="single" w:color="auto" w:sz="6" w:space="0"/>
              <w:right w:val="single" w:color="auto" w:sz="6" w:space="0"/>
            </w:tcBorders>
            <w:tcMar>
              <w:left w:w="105" w:type="dxa"/>
              <w:right w:w="105" w:type="dxa"/>
            </w:tcMar>
          </w:tcPr>
          <w:p w:rsidR="5969DCD6" w:rsidP="5969DCD6" w:rsidRDefault="5969DCD6" w14:paraId="482D8235" w14:textId="29B31FF9">
            <w:r w:rsidRPr="5969DCD6">
              <w:t>Risk to the environment:</w:t>
            </w:r>
          </w:p>
          <w:p w:rsidR="5969DCD6" w:rsidP="5969DCD6" w:rsidRDefault="5969DCD6" w14:paraId="55EBF8BB" w14:textId="7E2D70CC"/>
          <w:p w:rsidR="5969DCD6" w:rsidP="5969DCD6" w:rsidRDefault="5969DCD6" w14:paraId="16BA1A7C" w14:textId="491BD241">
            <w:r w:rsidRPr="5969DCD6">
              <w:t>N/A</w:t>
            </w:r>
          </w:p>
          <w:p w:rsidR="5969DCD6" w:rsidP="5969DCD6" w:rsidRDefault="5969DCD6" w14:paraId="1C8604D4" w14:textId="235223FA">
            <w:pPr>
              <w:rPr>
                <w:rFonts w:ascii="Arial" w:hAnsi="Arial" w:eastAsia="Arial" w:cs="Arial"/>
                <w:color w:val="808080" w:themeColor="background1" w:themeShade="80"/>
                <w:sz w:val="18"/>
                <w:szCs w:val="18"/>
              </w:rPr>
            </w:pPr>
          </w:p>
        </w:tc>
        <w:tc>
          <w:tcPr>
            <w:tcW w:w="4243" w:type="dxa"/>
            <w:gridSpan w:val="3"/>
            <w:tcBorders>
              <w:top w:val="single" w:color="auto" w:sz="6" w:space="0"/>
              <w:left w:val="single" w:color="auto" w:sz="6" w:space="0"/>
              <w:bottom w:val="single" w:color="auto" w:sz="6" w:space="0"/>
              <w:right w:val="single" w:color="auto" w:sz="6" w:space="0"/>
            </w:tcBorders>
            <w:tcMar>
              <w:left w:w="105" w:type="dxa"/>
              <w:right w:w="105" w:type="dxa"/>
            </w:tcMar>
          </w:tcPr>
          <w:p w:rsidR="5969DCD6" w:rsidP="5969DCD6" w:rsidRDefault="5969DCD6" w14:paraId="15A7FAF7" w14:textId="25ACC806">
            <w:pPr>
              <w:rPr>
                <w:sz w:val="18"/>
                <w:szCs w:val="18"/>
              </w:rPr>
            </w:pPr>
            <w:r w:rsidRPr="5969DCD6">
              <w:rPr>
                <w:i/>
                <w:iCs/>
                <w:sz w:val="18"/>
                <w:szCs w:val="18"/>
              </w:rPr>
              <w:t>How you will mitigate the risk to environment:</w:t>
            </w:r>
          </w:p>
          <w:p w:rsidR="5969DCD6" w:rsidP="5969DCD6" w:rsidRDefault="5969DCD6" w14:paraId="7DAFA300" w14:textId="631856CD"/>
          <w:p w:rsidR="5969DCD6" w:rsidP="5969DCD6" w:rsidRDefault="5969DCD6" w14:paraId="760F6F30" w14:textId="61A5D470"/>
          <w:p w:rsidR="5969DCD6" w:rsidP="5969DCD6" w:rsidRDefault="5969DCD6" w14:paraId="21C7E514" w14:textId="066405E9">
            <w:r w:rsidRPr="5969DCD6">
              <w:t>N/A</w:t>
            </w:r>
          </w:p>
          <w:p w:rsidR="5969DCD6" w:rsidP="5969DCD6" w:rsidRDefault="5969DCD6" w14:paraId="79774C3C" w14:textId="609C81F9">
            <w:pPr>
              <w:rPr>
                <w:rFonts w:ascii="Arial" w:hAnsi="Arial" w:eastAsia="Arial" w:cs="Arial"/>
                <w:color w:val="808080" w:themeColor="background1" w:themeShade="80"/>
                <w:sz w:val="18"/>
                <w:szCs w:val="18"/>
              </w:rPr>
            </w:pPr>
          </w:p>
        </w:tc>
      </w:tr>
    </w:tbl>
    <w:p w:rsidR="5969DCD6" w:rsidP="5969DCD6" w:rsidRDefault="5969DCD6" w14:paraId="2D781619" w14:textId="588DD953">
      <w:pPr>
        <w:rPr>
          <w:rFonts w:ascii="Segoe UI" w:hAnsi="Segoe UI" w:eastAsia="Segoe UI" w:cs="Segoe UI"/>
          <w:color w:val="000000" w:themeColor="text1"/>
          <w:sz w:val="20"/>
          <w:szCs w:val="20"/>
        </w:rPr>
      </w:pPr>
    </w:p>
    <w:tbl>
      <w:tblPr>
        <w:tblW w:w="0" w:type="auto"/>
        <w:tblLayout w:type="fixed"/>
        <w:tblLook w:val="0000" w:firstRow="0" w:lastRow="0" w:firstColumn="0" w:lastColumn="0" w:noHBand="0" w:noVBand="0"/>
      </w:tblPr>
      <w:tblGrid>
        <w:gridCol w:w="504"/>
        <w:gridCol w:w="6367"/>
        <w:gridCol w:w="697"/>
        <w:gridCol w:w="723"/>
        <w:gridCol w:w="723"/>
      </w:tblGrid>
      <w:tr w:rsidR="5969DCD6" w:rsidTr="5969DCD6" w14:paraId="6C1B978F" w14:textId="77777777">
        <w:trPr>
          <w:trHeight w:val="480"/>
        </w:trPr>
        <w:tc>
          <w:tcPr>
            <w:tcW w:w="504"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40D72915" w14:textId="3146E096">
            <w:pPr>
              <w:jc w:val="center"/>
              <w:rPr>
                <w:rFonts w:ascii="Arial" w:hAnsi="Arial" w:eastAsia="Arial" w:cs="Arial"/>
              </w:rPr>
            </w:pPr>
          </w:p>
        </w:tc>
        <w:tc>
          <w:tcPr>
            <w:tcW w:w="8510" w:type="dxa"/>
            <w:gridSpan w:val="4"/>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21696CE0" w14:textId="7AA1EB8F">
            <w:pPr>
              <w:rPr>
                <w:rFonts w:ascii="Arial" w:hAnsi="Arial" w:eastAsia="Arial" w:cs="Arial"/>
              </w:rPr>
            </w:pPr>
            <w:r w:rsidRPr="5969DCD6">
              <w:rPr>
                <w:b/>
                <w:bCs/>
              </w:rPr>
              <w:t>Disclosure and Barring Service</w:t>
            </w:r>
          </w:p>
        </w:tc>
      </w:tr>
      <w:tr w:rsidR="5969DCD6" w:rsidTr="5969DCD6" w14:paraId="00D18469" w14:textId="77777777">
        <w:trPr>
          <w:trHeight w:val="300"/>
        </w:trPr>
        <w:tc>
          <w:tcPr>
            <w:tcW w:w="504"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7EDCF9A9" w14:textId="4246B118">
            <w:pPr>
              <w:jc w:val="center"/>
              <w:rPr>
                <w:rFonts w:ascii="Arial" w:hAnsi="Arial" w:eastAsia="Arial" w:cs="Arial"/>
              </w:rPr>
            </w:pPr>
          </w:p>
        </w:tc>
        <w:tc>
          <w:tcPr>
            <w:tcW w:w="6367"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tcPr>
          <w:p w:rsidR="5969DCD6" w:rsidP="5969DCD6" w:rsidRDefault="5969DCD6" w14:paraId="15D863CC" w14:textId="27A5BA2D">
            <w:pPr>
              <w:rPr>
                <w:rFonts w:ascii="Arial" w:hAnsi="Arial" w:eastAsia="Arial" w:cs="Arial"/>
              </w:rPr>
            </w:pPr>
            <w:r w:rsidRPr="5969DCD6">
              <w:t>If the research activity involves children or vulnerable adults, a Disclosure and Barring Service (DBS) certificate must be obtained before any contact with such participants.</w:t>
            </w:r>
          </w:p>
        </w:tc>
        <w:tc>
          <w:tcPr>
            <w:tcW w:w="697"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bottom"/>
          </w:tcPr>
          <w:p w:rsidR="5969DCD6" w:rsidP="5969DCD6" w:rsidRDefault="5969DCD6" w14:paraId="328F5654" w14:textId="0AC3D527">
            <w:pPr>
              <w:jc w:val="center"/>
            </w:pPr>
            <w:r w:rsidRPr="5969DCD6">
              <w:rPr>
                <w:b/>
                <w:bCs/>
              </w:rPr>
              <w:t>YES</w:t>
            </w:r>
          </w:p>
          <w:p w:rsidR="5969DCD6" w:rsidP="5969DCD6" w:rsidRDefault="5969DCD6" w14:paraId="73F194C1" w14:textId="30A416F2">
            <w:pPr>
              <w:jc w:val="center"/>
              <w:rPr>
                <w:rFonts w:ascii="Arial" w:hAnsi="Arial" w:eastAsia="Arial" w:cs="Arial"/>
              </w:rPr>
            </w:pPr>
          </w:p>
        </w:tc>
        <w:tc>
          <w:tcPr>
            <w:tcW w:w="723"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bottom"/>
          </w:tcPr>
          <w:p w:rsidR="5969DCD6" w:rsidP="5969DCD6" w:rsidRDefault="5969DCD6" w14:paraId="71643770" w14:textId="2FF86DF9">
            <w:pPr>
              <w:jc w:val="center"/>
            </w:pPr>
            <w:r w:rsidRPr="5969DCD6">
              <w:rPr>
                <w:b/>
                <w:bCs/>
              </w:rPr>
              <w:t>NO</w:t>
            </w:r>
          </w:p>
          <w:p w:rsidR="5969DCD6" w:rsidP="5969DCD6" w:rsidRDefault="5969DCD6" w14:paraId="2EBDBDD9" w14:textId="63843B2E">
            <w:pPr>
              <w:jc w:val="center"/>
              <w:rPr>
                <w:rFonts w:ascii="Arial" w:hAnsi="Arial" w:eastAsia="Arial" w:cs="Arial"/>
              </w:rPr>
            </w:pPr>
          </w:p>
        </w:tc>
        <w:tc>
          <w:tcPr>
            <w:tcW w:w="723"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bottom"/>
          </w:tcPr>
          <w:p w:rsidR="5969DCD6" w:rsidP="5969DCD6" w:rsidRDefault="5969DCD6" w14:paraId="25EEE483" w14:textId="1B1297BE">
            <w:pPr>
              <w:jc w:val="center"/>
            </w:pPr>
            <w:r w:rsidRPr="5969DCD6">
              <w:rPr>
                <w:b/>
                <w:bCs/>
              </w:rPr>
              <w:t>N/A</w:t>
            </w:r>
          </w:p>
          <w:p w:rsidR="5969DCD6" w:rsidP="5969DCD6" w:rsidRDefault="5969DCD6" w14:paraId="38ECDDF6" w14:textId="58A2E921">
            <w:pPr>
              <w:jc w:val="center"/>
              <w:rPr>
                <w:rFonts w:ascii="Arial" w:hAnsi="Arial" w:eastAsia="Arial" w:cs="Arial"/>
              </w:rPr>
            </w:pPr>
          </w:p>
        </w:tc>
      </w:tr>
      <w:tr w:rsidR="5969DCD6" w:rsidTr="5969DCD6" w14:paraId="131CCE00" w14:textId="77777777">
        <w:trPr>
          <w:trHeight w:val="480"/>
        </w:trPr>
        <w:tc>
          <w:tcPr>
            <w:tcW w:w="504"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0E36A797" w14:textId="3D238EE9">
            <w:pPr>
              <w:jc w:val="center"/>
              <w:rPr>
                <w:rFonts w:ascii="Arial" w:hAnsi="Arial" w:eastAsia="Arial" w:cs="Arial"/>
              </w:rPr>
            </w:pPr>
            <w:r w:rsidRPr="5969DCD6">
              <w:t>7</w:t>
            </w:r>
          </w:p>
        </w:tc>
        <w:tc>
          <w:tcPr>
            <w:tcW w:w="6367"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2A0CAA99" w14:textId="371B784B">
            <w:pPr>
              <w:rPr>
                <w:rFonts w:ascii="Arial" w:hAnsi="Arial" w:eastAsia="Arial" w:cs="Arial"/>
              </w:rPr>
            </w:pPr>
            <w:r w:rsidRPr="5969DCD6">
              <w:t>Does your research require you to hold a current DBS Certificate?</w:t>
            </w:r>
          </w:p>
        </w:tc>
        <w:tc>
          <w:tcPr>
            <w:tcW w:w="697" w:type="dxa"/>
            <w:tcBorders>
              <w:top w:val="single" w:color="auto" w:sz="6" w:space="0"/>
              <w:left w:val="single" w:color="auto" w:sz="6" w:space="0"/>
              <w:bottom w:val="single" w:color="auto" w:sz="6" w:space="0"/>
              <w:right w:val="single" w:color="auto" w:sz="6" w:space="0"/>
            </w:tcBorders>
            <w:shd w:val="clear" w:color="auto" w:fill="BFBFBF" w:themeFill="background1" w:themeFillShade="BF"/>
            <w:tcMar>
              <w:left w:w="105" w:type="dxa"/>
              <w:right w:w="105" w:type="dxa"/>
            </w:tcMar>
            <w:vAlign w:val="center"/>
          </w:tcPr>
          <w:p w:rsidR="5969DCD6" w:rsidP="5969DCD6" w:rsidRDefault="5969DCD6" w14:paraId="45D85537" w14:textId="2191F640">
            <w:pPr>
              <w:jc w:val="center"/>
              <w:rPr>
                <w:rFonts w:ascii="Arial" w:hAnsi="Arial" w:eastAsia="Arial" w:cs="Arial"/>
                <w:sz w:val="16"/>
                <w:szCs w:val="16"/>
              </w:rPr>
            </w:pPr>
            <w:r w:rsidRPr="5969DCD6">
              <w:t>☐</w:t>
            </w:r>
          </w:p>
        </w:tc>
        <w:tc>
          <w:tcPr>
            <w:tcW w:w="723" w:type="dxa"/>
            <w:tcBorders>
              <w:top w:val="single" w:color="auto" w:sz="6" w:space="0"/>
              <w:left w:val="single" w:color="auto" w:sz="6" w:space="0"/>
              <w:bottom w:val="single" w:color="auto" w:sz="6" w:space="0"/>
              <w:right w:val="single" w:color="auto" w:sz="6" w:space="0"/>
            </w:tcBorders>
            <w:shd w:val="clear" w:color="auto" w:fill="BFBFBF" w:themeFill="background1" w:themeFillShade="BF"/>
            <w:tcMar>
              <w:left w:w="105" w:type="dxa"/>
              <w:right w:w="105" w:type="dxa"/>
            </w:tcMar>
            <w:vAlign w:val="center"/>
          </w:tcPr>
          <w:p w:rsidR="5969DCD6" w:rsidP="5969DCD6" w:rsidRDefault="5969DCD6" w14:paraId="26B86ADC" w14:textId="4699B040">
            <w:pPr>
              <w:jc w:val="center"/>
              <w:rPr>
                <w:rFonts w:ascii="Arial" w:hAnsi="Arial" w:eastAsia="Arial" w:cs="Arial"/>
                <w:sz w:val="16"/>
                <w:szCs w:val="16"/>
              </w:rPr>
            </w:pPr>
            <w:r w:rsidRPr="5969DCD6">
              <w:t>☒</w:t>
            </w:r>
          </w:p>
        </w:tc>
        <w:tc>
          <w:tcPr>
            <w:tcW w:w="723" w:type="dxa"/>
            <w:tcBorders>
              <w:top w:val="single" w:color="auto" w:sz="6" w:space="0"/>
              <w:left w:val="single" w:color="auto" w:sz="6" w:space="0"/>
              <w:bottom w:val="single" w:color="auto" w:sz="6" w:space="0"/>
              <w:right w:val="single" w:color="auto" w:sz="6" w:space="0"/>
            </w:tcBorders>
            <w:shd w:val="clear" w:color="auto" w:fill="BFBFBF" w:themeFill="background1" w:themeFillShade="BF"/>
            <w:tcMar>
              <w:left w:w="105" w:type="dxa"/>
              <w:right w:w="105" w:type="dxa"/>
            </w:tcMar>
            <w:vAlign w:val="center"/>
          </w:tcPr>
          <w:p w:rsidR="5969DCD6" w:rsidP="5969DCD6" w:rsidRDefault="5969DCD6" w14:paraId="01C4BD4A" w14:textId="4109E90C">
            <w:pPr>
              <w:jc w:val="center"/>
              <w:rPr>
                <w:rFonts w:ascii="Arial" w:hAnsi="Arial" w:eastAsia="Arial" w:cs="Arial"/>
                <w:sz w:val="16"/>
                <w:szCs w:val="16"/>
              </w:rPr>
            </w:pPr>
            <w:r w:rsidRPr="5969DCD6">
              <w:t>☐</w:t>
            </w:r>
          </w:p>
        </w:tc>
      </w:tr>
      <w:tr w:rsidR="5969DCD6" w:rsidTr="5969DCD6" w14:paraId="12ECFC03" w14:textId="77777777">
        <w:trPr>
          <w:trHeight w:val="480"/>
        </w:trPr>
        <w:tc>
          <w:tcPr>
            <w:tcW w:w="504"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6E3B9CB4" w14:textId="17B4B6AF">
            <w:pPr>
              <w:jc w:val="center"/>
              <w:rPr>
                <w:rFonts w:ascii="Arial" w:hAnsi="Arial" w:eastAsia="Arial" w:cs="Arial"/>
              </w:rPr>
            </w:pPr>
            <w:r w:rsidRPr="5969DCD6">
              <w:t>8</w:t>
            </w:r>
          </w:p>
        </w:tc>
        <w:tc>
          <w:tcPr>
            <w:tcW w:w="6367"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58C8B44C" w14:textId="278B820D">
            <w:pPr>
              <w:rPr>
                <w:rFonts w:ascii="Arial" w:hAnsi="Arial" w:eastAsia="Arial" w:cs="Arial"/>
              </w:rPr>
            </w:pPr>
            <w:r w:rsidRPr="5969DCD6">
              <w:t xml:space="preserve">If YES, please give the certificate number. If the certificate number is not </w:t>
            </w:r>
            <w:proofErr w:type="gramStart"/>
            <w:r w:rsidRPr="5969DCD6">
              <w:t>available</w:t>
            </w:r>
            <w:proofErr w:type="gramEnd"/>
            <w:r w:rsidRPr="5969DCD6">
              <w:t xml:space="preserve"> please write “Pending”; in this case any ethical approval will be subject to providing the appropriate certificate number.</w:t>
            </w:r>
          </w:p>
        </w:tc>
        <w:tc>
          <w:tcPr>
            <w:tcW w:w="2143" w:type="dxa"/>
            <w:gridSpan w:val="3"/>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5969DCD6" w:rsidP="5969DCD6" w:rsidRDefault="5969DCD6" w14:paraId="51EBD119" w14:textId="168525BD">
            <w:pPr>
              <w:jc w:val="center"/>
              <w:rPr>
                <w:rFonts w:ascii="Arial" w:hAnsi="Arial" w:eastAsia="Arial" w:cs="Arial"/>
              </w:rPr>
            </w:pPr>
          </w:p>
        </w:tc>
      </w:tr>
    </w:tbl>
    <w:p w:rsidR="597B9B4C" w:rsidP="5969DCD6" w:rsidRDefault="597B9B4C" w14:paraId="7CA5BF13" w14:textId="3FBAD1D8">
      <w:pPr>
        <w:rPr>
          <w:rFonts w:ascii="Segoe UI" w:hAnsi="Segoe UI" w:eastAsia="Segoe UI" w:cs="Segoe UI"/>
          <w:color w:val="000000" w:themeColor="text1"/>
        </w:rPr>
      </w:pPr>
      <w:r w:rsidRPr="5969DCD6">
        <w:rPr>
          <w:rFonts w:ascii="Segoe UI" w:hAnsi="Segoe UI" w:eastAsia="Segoe UI" w:cs="Segoe UI"/>
          <w:b/>
          <w:bCs/>
          <w:color w:val="000000" w:themeColor="text1"/>
        </w:rPr>
        <w:t>SE</w:t>
      </w:r>
      <w:r w:rsidRPr="5969DCD6" w:rsidR="096B4C6C">
        <w:rPr>
          <w:rFonts w:ascii="Segoe UI" w:hAnsi="Segoe UI" w:eastAsia="Segoe UI" w:cs="Segoe UI"/>
          <w:b/>
          <w:bCs/>
          <w:color w:val="000000" w:themeColor="text1"/>
        </w:rPr>
        <w:t>C</w:t>
      </w:r>
      <w:r w:rsidRPr="5969DCD6">
        <w:rPr>
          <w:rFonts w:ascii="Segoe UI" w:hAnsi="Segoe UI" w:eastAsia="Segoe UI" w:cs="Segoe UI"/>
          <w:b/>
          <w:bCs/>
          <w:color w:val="000000" w:themeColor="text1"/>
        </w:rPr>
        <w:t>TION I: Feedback, Consent and Confidentiality</w:t>
      </w:r>
    </w:p>
    <w:tbl>
      <w:tblPr>
        <w:tblW w:w="0" w:type="auto"/>
        <w:tblLayout w:type="fixed"/>
        <w:tblLook w:val="0000" w:firstRow="0" w:lastRow="0" w:firstColumn="0" w:lastColumn="0" w:noHBand="0" w:noVBand="0"/>
      </w:tblPr>
      <w:tblGrid>
        <w:gridCol w:w="502"/>
        <w:gridCol w:w="8513"/>
      </w:tblGrid>
      <w:tr w:rsidR="5969DCD6" w:rsidTr="5969DCD6" w14:paraId="38FEF4B2" w14:textId="77777777">
        <w:trPr>
          <w:trHeight w:val="300"/>
        </w:trPr>
        <w:tc>
          <w:tcPr>
            <w:tcW w:w="502"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tcPr>
          <w:p w:rsidR="5969DCD6" w:rsidP="5969DCD6" w:rsidRDefault="5969DCD6" w14:paraId="46BCA4D7" w14:textId="3A2F0EAD">
            <w:pPr>
              <w:rPr>
                <w:rFonts w:ascii="Arial" w:hAnsi="Arial" w:eastAsia="Arial" w:cs="Arial"/>
              </w:rPr>
            </w:pPr>
            <w:r w:rsidRPr="5969DCD6">
              <w:t>1</w:t>
            </w:r>
          </w:p>
        </w:tc>
        <w:tc>
          <w:tcPr>
            <w:tcW w:w="8513"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tcPr>
          <w:p w:rsidR="5969DCD6" w:rsidP="5969DCD6" w:rsidRDefault="5969DCD6" w14:paraId="3F8FA078" w14:textId="4EE95959">
            <w:r w:rsidRPr="5969DCD6">
              <w:rPr>
                <w:b/>
                <w:bCs/>
              </w:rPr>
              <w:t>Feedback</w:t>
            </w:r>
          </w:p>
          <w:p w:rsidR="5969DCD6" w:rsidP="5969DCD6" w:rsidRDefault="5969DCD6" w14:paraId="7381A71A" w14:textId="6F2BA2D6">
            <w:pPr>
              <w:rPr>
                <w:rFonts w:ascii="Arial" w:hAnsi="Arial" w:eastAsia="Arial" w:cs="Arial"/>
              </w:rPr>
            </w:pPr>
            <w:r w:rsidRPr="5969DCD6">
              <w:t xml:space="preserve">What de-briefing and feedback will be provided to participants, how will this be done and when? </w:t>
            </w:r>
          </w:p>
        </w:tc>
      </w:tr>
      <w:tr w:rsidR="5969DCD6" w:rsidTr="5969DCD6" w14:paraId="05A34B14" w14:textId="77777777">
        <w:trPr>
          <w:trHeight w:val="300"/>
        </w:trPr>
        <w:tc>
          <w:tcPr>
            <w:tcW w:w="502" w:type="dxa"/>
            <w:tcBorders>
              <w:top w:val="single" w:color="auto" w:sz="6" w:space="0"/>
              <w:left w:val="single" w:color="auto" w:sz="6" w:space="0"/>
              <w:bottom w:val="single" w:color="auto" w:sz="6" w:space="0"/>
              <w:right w:val="single" w:color="auto" w:sz="6" w:space="0"/>
            </w:tcBorders>
            <w:tcMar>
              <w:left w:w="105" w:type="dxa"/>
              <w:right w:w="105" w:type="dxa"/>
            </w:tcMar>
          </w:tcPr>
          <w:p w:rsidR="5969DCD6" w:rsidP="5969DCD6" w:rsidRDefault="5969DCD6" w14:paraId="4BA8D6EF" w14:textId="4C9FEB6B">
            <w:pPr>
              <w:rPr>
                <w:rFonts w:ascii="Arial" w:hAnsi="Arial" w:eastAsia="Arial" w:cs="Arial"/>
              </w:rPr>
            </w:pPr>
          </w:p>
        </w:tc>
        <w:tc>
          <w:tcPr>
            <w:tcW w:w="8513" w:type="dxa"/>
            <w:tcBorders>
              <w:top w:val="single" w:color="auto" w:sz="6" w:space="0"/>
              <w:left w:val="single" w:color="auto" w:sz="6" w:space="0"/>
              <w:bottom w:val="single" w:color="auto" w:sz="6" w:space="0"/>
              <w:right w:val="single" w:color="auto" w:sz="6" w:space="0"/>
            </w:tcBorders>
            <w:tcMar>
              <w:left w:w="105" w:type="dxa"/>
              <w:right w:w="105" w:type="dxa"/>
            </w:tcMar>
          </w:tcPr>
          <w:p w:rsidR="5969DCD6" w:rsidP="5969DCD6" w:rsidRDefault="5969DCD6" w14:paraId="452299B0" w14:textId="107D4F8A">
            <w:r w:rsidRPr="5969DCD6">
              <w:t xml:space="preserve">In line with BPS ethics guidelines, students will be verbally debriefed at the end of the study. </w:t>
            </w:r>
          </w:p>
          <w:p w:rsidR="5969DCD6" w:rsidP="5969DCD6" w:rsidRDefault="5969DCD6" w14:paraId="667B0BF0" w14:textId="1C3F0B3B">
            <w:r w:rsidRPr="5969DCD6">
              <w:t xml:space="preserve">The debriefing will provide participants with further information about the study, including information on the aims and research question. The researchers contact details along with mental health helplines will be provided should any participants wish to contact with any questions or concerns after they have completed the study. To further highlight their understanding of the study, the students will be required to write a debrief sheet about the study. This will be reviewed by the module lead as part of their assessment (placed in the report appendices).  </w:t>
            </w:r>
          </w:p>
          <w:p w:rsidR="5969DCD6" w:rsidP="5969DCD6" w:rsidRDefault="5969DCD6" w14:paraId="67E8FF90" w14:textId="1D162DC6"/>
          <w:p w:rsidR="5969DCD6" w:rsidP="5969DCD6" w:rsidRDefault="5969DCD6" w14:paraId="2256B1A7" w14:textId="02442BF7">
            <w:pPr>
              <w:rPr>
                <w:rFonts w:ascii="Arial" w:hAnsi="Arial" w:eastAsia="Arial" w:cs="Arial"/>
                <w:color w:val="808080" w:themeColor="background1" w:themeShade="80"/>
                <w:sz w:val="18"/>
                <w:szCs w:val="18"/>
              </w:rPr>
            </w:pPr>
          </w:p>
        </w:tc>
      </w:tr>
      <w:tr w:rsidR="5969DCD6" w:rsidTr="5969DCD6" w14:paraId="6E1B2CA6" w14:textId="77777777">
        <w:trPr>
          <w:trHeight w:val="300"/>
        </w:trPr>
        <w:tc>
          <w:tcPr>
            <w:tcW w:w="502"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tcPr>
          <w:p w:rsidR="5969DCD6" w:rsidP="5969DCD6" w:rsidRDefault="5969DCD6" w14:paraId="57924B27" w14:textId="4A20BDAA">
            <w:pPr>
              <w:rPr>
                <w:rFonts w:ascii="Arial" w:hAnsi="Arial" w:eastAsia="Arial" w:cs="Arial"/>
              </w:rPr>
            </w:pPr>
            <w:r w:rsidRPr="5969DCD6">
              <w:t>2</w:t>
            </w:r>
          </w:p>
        </w:tc>
        <w:tc>
          <w:tcPr>
            <w:tcW w:w="8513"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tcPr>
          <w:p w:rsidR="5969DCD6" w:rsidP="5969DCD6" w:rsidRDefault="5969DCD6" w14:paraId="0E37CC2B" w14:textId="6FA8E8F7">
            <w:r w:rsidRPr="5969DCD6">
              <w:rPr>
                <w:b/>
                <w:bCs/>
              </w:rPr>
              <w:t>Informed consent</w:t>
            </w:r>
          </w:p>
          <w:p w:rsidR="5969DCD6" w:rsidP="5969DCD6" w:rsidRDefault="5969DCD6" w14:paraId="6863F1E0" w14:textId="6B1ACEE4">
            <w:pPr>
              <w:rPr>
                <w:rFonts w:ascii="Arial" w:hAnsi="Arial" w:eastAsia="Arial" w:cs="Arial"/>
              </w:rPr>
            </w:pPr>
            <w:r w:rsidRPr="5969DCD6">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5969DCD6" w:rsidTr="5969DCD6" w14:paraId="19D994E5" w14:textId="77777777">
        <w:trPr>
          <w:trHeight w:val="300"/>
        </w:trPr>
        <w:tc>
          <w:tcPr>
            <w:tcW w:w="502" w:type="dxa"/>
            <w:tcBorders>
              <w:top w:val="single" w:color="auto" w:sz="6" w:space="0"/>
              <w:left w:val="single" w:color="auto" w:sz="6" w:space="0"/>
              <w:bottom w:val="single" w:color="auto" w:sz="6" w:space="0"/>
              <w:right w:val="single" w:color="auto" w:sz="6" w:space="0"/>
            </w:tcBorders>
            <w:tcMar>
              <w:left w:w="105" w:type="dxa"/>
              <w:right w:w="105" w:type="dxa"/>
            </w:tcMar>
          </w:tcPr>
          <w:p w:rsidR="5969DCD6" w:rsidP="5969DCD6" w:rsidRDefault="5969DCD6" w14:paraId="694332D0" w14:textId="00DD67C9">
            <w:pPr>
              <w:rPr>
                <w:rFonts w:ascii="Arial" w:hAnsi="Arial" w:eastAsia="Arial" w:cs="Arial"/>
              </w:rPr>
            </w:pPr>
          </w:p>
        </w:tc>
        <w:tc>
          <w:tcPr>
            <w:tcW w:w="8513" w:type="dxa"/>
            <w:tcBorders>
              <w:top w:val="single" w:color="auto" w:sz="6" w:space="0"/>
              <w:left w:val="single" w:color="auto" w:sz="6" w:space="0"/>
              <w:bottom w:val="single" w:color="auto" w:sz="6" w:space="0"/>
              <w:right w:val="single" w:color="auto" w:sz="6" w:space="0"/>
            </w:tcBorders>
            <w:tcMar>
              <w:left w:w="105" w:type="dxa"/>
              <w:right w:w="105" w:type="dxa"/>
            </w:tcMar>
          </w:tcPr>
          <w:p w:rsidR="5969DCD6" w:rsidP="5969DCD6" w:rsidRDefault="5969DCD6" w14:paraId="4EB30074" w14:textId="5276F6AD"/>
          <w:p w:rsidR="5969DCD6" w:rsidP="5969DCD6" w:rsidRDefault="5969DCD6" w14:paraId="4BC84769" w14:textId="7EF75B4F">
            <w:r w:rsidRPr="5969DCD6">
              <w:t>Consent will be gained from the participants; no personal information will be collected.</w:t>
            </w:r>
          </w:p>
          <w:p w:rsidR="5969DCD6" w:rsidP="5969DCD6" w:rsidRDefault="5969DCD6" w14:paraId="4E650AFE" w14:textId="1DAD9B4A">
            <w:r w:rsidRPr="5969DCD6">
              <w:t xml:space="preserve">Students will be provided with verbal information on the nature of the study and if they feel that they do not want to participate, they have the right not to do so. They will also be told of the option to stop completing the interview and withdraw their data following the interview (without penalty). The verbal information provided by the researcher is to ensure participants are aware of what the study will involve and offers them the right to not participate without it impacting on their studies. The verbal information provided will also document key ethical considerations, including information on how the data will be collected and stored. It will also remind participants of their right to withdraw from the study at any point without penalty, up until the end of the study when they submit their responses. An individual participant ID will be provided in the form of A and B during the interviews and within the report and the student participants have the rights to inform the researcher (using that ID code) if they do not wish for their data to be included in the research. However, due to the nature of the study and the time constraints, students will have 24 hours in which to contact the research requesting for their information to be withdrawn after completing the study.  </w:t>
            </w:r>
          </w:p>
          <w:p w:rsidR="5969DCD6" w:rsidP="5969DCD6" w:rsidRDefault="5969DCD6" w14:paraId="6AB7862A" w14:textId="2A919D20"/>
          <w:p w:rsidR="5969DCD6" w:rsidP="5969DCD6" w:rsidRDefault="5969DCD6" w14:paraId="48E6ADB6" w14:textId="451F5917"/>
          <w:p w:rsidR="5969DCD6" w:rsidP="5969DCD6" w:rsidRDefault="5969DCD6" w14:paraId="2782549B" w14:textId="63A75672">
            <w:pPr>
              <w:rPr>
                <w:rFonts w:ascii="Arial" w:hAnsi="Arial" w:eastAsia="Arial" w:cs="Arial"/>
                <w:color w:val="808080" w:themeColor="background1" w:themeShade="80"/>
                <w:sz w:val="18"/>
                <w:szCs w:val="18"/>
              </w:rPr>
            </w:pPr>
          </w:p>
        </w:tc>
      </w:tr>
      <w:tr w:rsidR="5969DCD6" w:rsidTr="5969DCD6" w14:paraId="5B5F1359" w14:textId="77777777">
        <w:trPr>
          <w:trHeight w:val="300"/>
        </w:trPr>
        <w:tc>
          <w:tcPr>
            <w:tcW w:w="502"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tcPr>
          <w:p w:rsidR="5969DCD6" w:rsidP="5969DCD6" w:rsidRDefault="5969DCD6" w14:paraId="77D66217" w14:textId="3217553C">
            <w:pPr>
              <w:rPr>
                <w:rFonts w:ascii="Arial" w:hAnsi="Arial" w:eastAsia="Arial" w:cs="Arial"/>
              </w:rPr>
            </w:pPr>
            <w:r w:rsidRPr="5969DCD6">
              <w:t>3</w:t>
            </w:r>
          </w:p>
        </w:tc>
        <w:tc>
          <w:tcPr>
            <w:tcW w:w="8513"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tcPr>
          <w:p w:rsidR="5969DCD6" w:rsidP="5969DCD6" w:rsidRDefault="5969DCD6" w14:paraId="0763A77F" w14:textId="6FD67955">
            <w:r w:rsidRPr="5969DCD6">
              <w:rPr>
                <w:b/>
                <w:bCs/>
              </w:rPr>
              <w:t>Confidentiality / Anonymity</w:t>
            </w:r>
          </w:p>
          <w:p w:rsidR="5969DCD6" w:rsidP="5969DCD6" w:rsidRDefault="5969DCD6" w14:paraId="58A9D9E8" w14:textId="4E20396A">
            <w:pPr>
              <w:rPr>
                <w:rFonts w:ascii="Arial" w:hAnsi="Arial" w:eastAsia="Arial" w:cs="Arial"/>
              </w:rPr>
            </w:pPr>
            <w:r w:rsidRPr="5969DCD6">
              <w:t xml:space="preserve">Set out how anonymity of participants and confidentiality will be ensured in any outputs. If anonymity is not being offered, explain why this is the case. </w:t>
            </w:r>
          </w:p>
        </w:tc>
      </w:tr>
      <w:tr w:rsidR="5969DCD6" w:rsidTr="5969DCD6" w14:paraId="39F728F7" w14:textId="77777777">
        <w:trPr>
          <w:trHeight w:val="300"/>
        </w:trPr>
        <w:tc>
          <w:tcPr>
            <w:tcW w:w="502" w:type="dxa"/>
            <w:tcBorders>
              <w:top w:val="single" w:color="auto" w:sz="6" w:space="0"/>
              <w:left w:val="single" w:color="auto" w:sz="6" w:space="0"/>
              <w:bottom w:val="single" w:color="auto" w:sz="6" w:space="0"/>
              <w:right w:val="single" w:color="auto" w:sz="6" w:space="0"/>
            </w:tcBorders>
            <w:tcMar>
              <w:left w:w="105" w:type="dxa"/>
              <w:right w:w="105" w:type="dxa"/>
            </w:tcMar>
          </w:tcPr>
          <w:p w:rsidR="5969DCD6" w:rsidP="5969DCD6" w:rsidRDefault="5969DCD6" w14:paraId="22F0D691" w14:textId="366FF028">
            <w:pPr>
              <w:rPr>
                <w:rFonts w:ascii="Arial" w:hAnsi="Arial" w:eastAsia="Arial" w:cs="Arial"/>
              </w:rPr>
            </w:pPr>
          </w:p>
        </w:tc>
        <w:tc>
          <w:tcPr>
            <w:tcW w:w="8513" w:type="dxa"/>
            <w:tcBorders>
              <w:top w:val="single" w:color="auto" w:sz="6" w:space="0"/>
              <w:left w:val="single" w:color="auto" w:sz="6" w:space="0"/>
              <w:bottom w:val="single" w:color="auto" w:sz="6" w:space="0"/>
              <w:right w:val="single" w:color="auto" w:sz="6" w:space="0"/>
            </w:tcBorders>
            <w:tcMar>
              <w:left w:w="105" w:type="dxa"/>
              <w:right w:w="105" w:type="dxa"/>
            </w:tcMar>
          </w:tcPr>
          <w:p w:rsidR="5969DCD6" w:rsidP="5969DCD6" w:rsidRDefault="5969DCD6" w14:paraId="54807454" w14:textId="521FFA83">
            <w:r w:rsidRPr="5969DCD6">
              <w:t xml:space="preserve">As participation is anonymous no participants will be required to provide their name. Therefore, participants will remain anonymous. A code will be assigned to participant data. Therefore, no data can be linked to a particular individual. The collected data will be kept confidential and stored securely by the researcher, only the researcher will have access to the data. </w:t>
            </w:r>
          </w:p>
          <w:p w:rsidR="5969DCD6" w:rsidP="5969DCD6" w:rsidRDefault="5969DCD6" w14:paraId="35110D2E" w14:textId="7AC34ECA">
            <w:pPr>
              <w:rPr>
                <w:rFonts w:ascii="Arial" w:hAnsi="Arial" w:eastAsia="Arial" w:cs="Arial"/>
              </w:rPr>
            </w:pPr>
          </w:p>
        </w:tc>
      </w:tr>
    </w:tbl>
    <w:p w:rsidR="5969DCD6" w:rsidP="5969DCD6" w:rsidRDefault="5969DCD6" w14:paraId="777F764A" w14:textId="083FC422">
      <w:pPr>
        <w:rPr>
          <w:rFonts w:ascii="Segoe UI" w:hAnsi="Segoe UI" w:eastAsia="Segoe UI" w:cs="Segoe UI"/>
          <w:color w:val="000000" w:themeColor="text1"/>
          <w:sz w:val="20"/>
          <w:szCs w:val="20"/>
        </w:rPr>
      </w:pPr>
    </w:p>
    <w:p w:rsidR="597B9B4C" w:rsidP="5969DCD6" w:rsidRDefault="597B9B4C" w14:paraId="159BCFED" w14:textId="460DDE2A">
      <w:pPr>
        <w:rPr>
          <w:rFonts w:ascii="Segoe UI" w:hAnsi="Segoe UI" w:eastAsia="Segoe UI" w:cs="Segoe UI"/>
          <w:color w:val="000000" w:themeColor="text1"/>
        </w:rPr>
      </w:pPr>
      <w:r w:rsidRPr="5969DCD6">
        <w:rPr>
          <w:rFonts w:ascii="Segoe UI" w:hAnsi="Segoe UI" w:eastAsia="Segoe UI" w:cs="Segoe UI"/>
          <w:b/>
          <w:bCs/>
          <w:color w:val="000000" w:themeColor="text1"/>
        </w:rPr>
        <w:t>SECTION J: Data Protection and Storage</w:t>
      </w:r>
    </w:p>
    <w:tbl>
      <w:tblPr>
        <w:tblW w:w="0" w:type="auto"/>
        <w:tblLayout w:type="fixed"/>
        <w:tblLook w:val="04A0" w:firstRow="1" w:lastRow="0" w:firstColumn="1" w:lastColumn="0" w:noHBand="0" w:noVBand="1"/>
      </w:tblPr>
      <w:tblGrid>
        <w:gridCol w:w="478"/>
        <w:gridCol w:w="6806"/>
        <w:gridCol w:w="852"/>
        <w:gridCol w:w="878"/>
      </w:tblGrid>
      <w:tr w:rsidR="5969DCD6" w:rsidTr="5969DCD6" w14:paraId="7E463019" w14:textId="77777777">
        <w:trPr>
          <w:trHeight w:val="390"/>
        </w:trPr>
        <w:tc>
          <w:tcPr>
            <w:tcW w:w="478"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79F39E2E" w14:textId="4AB7428D">
            <w:pPr>
              <w:spacing w:beforeAutospacing="1" w:afterAutospacing="1"/>
              <w:jc w:val="center"/>
              <w:rPr>
                <w:rFonts w:ascii="Arial" w:hAnsi="Arial" w:eastAsia="Arial" w:cs="Arial"/>
              </w:rPr>
            </w:pPr>
          </w:p>
        </w:tc>
        <w:tc>
          <w:tcPr>
            <w:tcW w:w="6806"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38A2AA72" w14:textId="6F0D5A2F">
            <w:pPr>
              <w:spacing w:beforeAutospacing="1" w:afterAutospacing="1"/>
              <w:rPr>
                <w:rFonts w:ascii="Arial" w:hAnsi="Arial" w:eastAsia="Arial" w:cs="Arial"/>
              </w:rPr>
            </w:pPr>
            <w:r w:rsidRPr="5969DCD6">
              <w:t>Does the research activity involve personal data (as defined by the General Data Protection Regulation 2016 “GDPR” and the Data Protection Act 2018 “DPA”)?</w:t>
            </w:r>
          </w:p>
        </w:tc>
        <w:tc>
          <w:tcPr>
            <w:tcW w:w="852"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4E63A38A" w14:textId="1EB7F77E">
            <w:pPr>
              <w:spacing w:beforeAutospacing="1" w:afterAutospacing="1"/>
              <w:jc w:val="center"/>
              <w:rPr>
                <w:rFonts w:ascii="Arial" w:hAnsi="Arial" w:eastAsia="Arial" w:cs="Arial"/>
              </w:rPr>
            </w:pPr>
            <w:r w:rsidRPr="5969DCD6">
              <w:rPr>
                <w:b/>
                <w:bCs/>
              </w:rPr>
              <w:t>YES</w:t>
            </w:r>
          </w:p>
        </w:tc>
        <w:tc>
          <w:tcPr>
            <w:tcW w:w="878"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50DCF5D4" w14:textId="1B9D3118">
            <w:pPr>
              <w:spacing w:beforeAutospacing="1" w:afterAutospacing="1"/>
              <w:jc w:val="center"/>
              <w:rPr>
                <w:rFonts w:ascii="Arial" w:hAnsi="Arial" w:eastAsia="Arial" w:cs="Arial"/>
              </w:rPr>
            </w:pPr>
            <w:r w:rsidRPr="5969DCD6">
              <w:rPr>
                <w:b/>
                <w:bCs/>
              </w:rPr>
              <w:t>NO</w:t>
            </w:r>
          </w:p>
        </w:tc>
      </w:tr>
      <w:tr w:rsidR="5969DCD6" w:rsidTr="5969DCD6" w14:paraId="0CF660D9" w14:textId="77777777">
        <w:trPr>
          <w:trHeight w:val="390"/>
        </w:trPr>
        <w:tc>
          <w:tcPr>
            <w:tcW w:w="478" w:type="dxa"/>
            <w:tcBorders>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48369A36" w14:textId="34EE7314">
            <w:pPr>
              <w:spacing w:after="0"/>
              <w:jc w:val="center"/>
              <w:rPr>
                <w:rFonts w:ascii="Arial" w:hAnsi="Arial" w:eastAsia="Arial" w:cs="Arial"/>
              </w:rPr>
            </w:pPr>
            <w:r w:rsidRPr="5969DCD6">
              <w:t>1</w:t>
            </w:r>
          </w:p>
        </w:tc>
        <w:tc>
          <w:tcPr>
            <w:tcW w:w="6806" w:type="dxa"/>
            <w:tcBorders>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70D1561B" w14:textId="2B63D902">
            <w:pPr>
              <w:spacing w:after="0"/>
              <w:rPr>
                <w:rFonts w:ascii="Arial" w:hAnsi="Arial" w:eastAsia="Arial" w:cs="Arial"/>
                <w:color w:val="333333"/>
              </w:rPr>
            </w:pPr>
            <w:r w:rsidRPr="5969DCD6">
              <w:rPr>
                <w:b/>
                <w:bCs/>
                <w:i/>
                <w:iCs/>
              </w:rPr>
              <w:t>“Personal data”</w:t>
            </w:r>
            <w:r w:rsidRPr="5969DCD6">
              <w:rPr>
                <w:i/>
                <w:iCs/>
              </w:rPr>
              <w:t xml:space="preserve"> </w:t>
            </w:r>
            <w:r w:rsidRPr="5969DCD6">
              <w:rPr>
                <w:i/>
                <w:iCs/>
                <w:color w:val="333333"/>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w:t>
            </w:r>
            <w:proofErr w:type="gramStart"/>
            <w:r w:rsidRPr="5969DCD6">
              <w:rPr>
                <w:i/>
                <w:iCs/>
                <w:color w:val="333333"/>
              </w:rPr>
              <w:t>cultural</w:t>
            </w:r>
            <w:proofErr w:type="gramEnd"/>
            <w:r w:rsidRPr="5969DCD6">
              <w:rPr>
                <w:i/>
                <w:iCs/>
                <w:color w:val="333333"/>
              </w:rPr>
              <w:t xml:space="preserve"> or social identity of that natural person. Any video or audio recordings of participants is considered to be personal data.</w:t>
            </w:r>
          </w:p>
        </w:tc>
        <w:tc>
          <w:tcPr>
            <w:tcW w:w="852" w:type="dxa"/>
            <w:tcBorders>
              <w:top w:val="single" w:color="auto" w:sz="6" w:space="0"/>
              <w:left w:val="single" w:color="auto" w:sz="6" w:space="0"/>
              <w:bottom w:val="single" w:color="auto" w:sz="6" w:space="0"/>
              <w:right w:val="single" w:color="auto" w:sz="6" w:space="0"/>
            </w:tcBorders>
            <w:shd w:val="clear" w:color="auto" w:fill="BFBFBF" w:themeFill="background1" w:themeFillShade="BF"/>
            <w:tcMar>
              <w:left w:w="105" w:type="dxa"/>
              <w:right w:w="105" w:type="dxa"/>
            </w:tcMar>
            <w:vAlign w:val="center"/>
          </w:tcPr>
          <w:p w:rsidR="5969DCD6" w:rsidP="5969DCD6" w:rsidRDefault="5969DCD6" w14:paraId="1C979E8E" w14:textId="19B3AF0F">
            <w:pPr>
              <w:jc w:val="center"/>
              <w:rPr>
                <w:sz w:val="16"/>
                <w:szCs w:val="16"/>
              </w:rPr>
            </w:pPr>
            <w:r w:rsidRPr="5969DCD6">
              <w:t>☒</w:t>
            </w:r>
          </w:p>
          <w:p w:rsidR="5969DCD6" w:rsidP="5969DCD6" w:rsidRDefault="5969DCD6" w14:paraId="565A4511" w14:textId="554CEC0D">
            <w:pPr>
              <w:spacing w:beforeAutospacing="1" w:afterAutospacing="1"/>
              <w:jc w:val="center"/>
              <w:rPr>
                <w:rFonts w:ascii="MS Gothic" w:hAnsi="MS Gothic" w:eastAsia="MS Gothic" w:cs="MS Gothic"/>
              </w:rPr>
            </w:pPr>
          </w:p>
        </w:tc>
        <w:tc>
          <w:tcPr>
            <w:tcW w:w="878" w:type="dxa"/>
            <w:tcBorders>
              <w:top w:val="single" w:color="auto" w:sz="6" w:space="0"/>
              <w:left w:val="single" w:color="auto" w:sz="6" w:space="0"/>
              <w:bottom w:val="single" w:color="auto" w:sz="6" w:space="0"/>
              <w:right w:val="single" w:color="auto" w:sz="6" w:space="0"/>
            </w:tcBorders>
            <w:shd w:val="clear" w:color="auto" w:fill="BFBFBF" w:themeFill="background1" w:themeFillShade="BF"/>
            <w:tcMar>
              <w:left w:w="105" w:type="dxa"/>
              <w:right w:w="105" w:type="dxa"/>
            </w:tcMar>
            <w:vAlign w:val="center"/>
          </w:tcPr>
          <w:p w:rsidR="5969DCD6" w:rsidP="5969DCD6" w:rsidRDefault="5969DCD6" w14:paraId="6B116D5B" w14:textId="651C2B87">
            <w:pPr>
              <w:spacing w:beforeAutospacing="1" w:afterAutospacing="1"/>
              <w:jc w:val="center"/>
              <w:rPr>
                <w:rFonts w:ascii="MS Gothic" w:hAnsi="MS Gothic" w:eastAsia="MS Gothic" w:cs="MS Gothic"/>
              </w:rPr>
            </w:pPr>
            <w:r w:rsidRPr="5969DCD6">
              <w:rPr>
                <w:lang w:val="en-US"/>
              </w:rPr>
              <w:t>☐</w:t>
            </w:r>
          </w:p>
        </w:tc>
      </w:tr>
      <w:tr w:rsidR="5969DCD6" w:rsidTr="5969DCD6" w14:paraId="38C90995" w14:textId="77777777">
        <w:trPr>
          <w:trHeight w:val="390"/>
        </w:trPr>
        <w:tc>
          <w:tcPr>
            <w:tcW w:w="478"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6D707E73" w14:textId="717EFC07">
            <w:pPr>
              <w:spacing w:beforeAutospacing="1" w:afterAutospacing="1"/>
              <w:jc w:val="center"/>
              <w:rPr>
                <w:rFonts w:ascii="Arial" w:hAnsi="Arial" w:eastAsia="Arial" w:cs="Arial"/>
              </w:rPr>
            </w:pPr>
          </w:p>
        </w:tc>
        <w:tc>
          <w:tcPr>
            <w:tcW w:w="8536" w:type="dxa"/>
            <w:gridSpan w:val="3"/>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7D44E0C3" w14:textId="69F6F02B">
            <w:pPr>
              <w:spacing w:beforeAutospacing="1" w:afterAutospacing="1"/>
              <w:rPr>
                <w:rFonts w:ascii="Arial" w:hAnsi="Arial" w:eastAsia="Arial" w:cs="Arial"/>
              </w:rPr>
            </w:pPr>
            <w:r w:rsidRPr="5969DCD6">
              <w:t>If YES, provide a</w:t>
            </w:r>
            <w:r w:rsidRPr="5969DCD6">
              <w:rPr>
                <w:b/>
                <w:bCs/>
              </w:rPr>
              <w:t xml:space="preserve"> </w:t>
            </w:r>
            <w:r w:rsidRPr="5969DCD6">
              <w:t>description of the data and explain why this data needs to be collected:</w:t>
            </w:r>
          </w:p>
        </w:tc>
      </w:tr>
      <w:tr w:rsidR="5969DCD6" w:rsidTr="5969DCD6" w14:paraId="650930A2" w14:textId="77777777">
        <w:trPr>
          <w:trHeight w:val="390"/>
        </w:trPr>
        <w:tc>
          <w:tcPr>
            <w:tcW w:w="478"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5969DCD6" w:rsidP="5969DCD6" w:rsidRDefault="5969DCD6" w14:paraId="568CF810" w14:textId="05C11BE8">
            <w:pPr>
              <w:jc w:val="center"/>
              <w:rPr>
                <w:rFonts w:ascii="Arial" w:hAnsi="Arial" w:eastAsia="Arial" w:cs="Arial"/>
              </w:rPr>
            </w:pPr>
            <w:r w:rsidRPr="5969DCD6">
              <w:t>2</w:t>
            </w:r>
          </w:p>
        </w:tc>
        <w:tc>
          <w:tcPr>
            <w:tcW w:w="8536" w:type="dxa"/>
            <w:gridSpan w:val="3"/>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5969DCD6" w:rsidP="5969DCD6" w:rsidRDefault="5969DCD6" w14:paraId="0204A04A" w14:textId="5CBD0703">
            <w:r w:rsidRPr="5969DCD6">
              <w:t>A video recording will be used during the interview so the researcher will be able to transcribe the interview and decode the transcript for the purpose of the report. This is needed to be able to complete the report.</w:t>
            </w:r>
          </w:p>
          <w:p w:rsidR="5969DCD6" w:rsidP="5969DCD6" w:rsidRDefault="5969DCD6" w14:paraId="7433F3C8" w14:textId="5DA92373"/>
          <w:p w:rsidR="5969DCD6" w:rsidP="5969DCD6" w:rsidRDefault="5969DCD6" w14:paraId="13D63F84" w14:textId="79331632">
            <w:pPr>
              <w:rPr>
                <w:rFonts w:ascii="Arial" w:hAnsi="Arial" w:eastAsia="Arial" w:cs="Arial"/>
                <w:color w:val="808080" w:themeColor="background1" w:themeShade="80"/>
                <w:sz w:val="18"/>
                <w:szCs w:val="18"/>
              </w:rPr>
            </w:pPr>
          </w:p>
        </w:tc>
      </w:tr>
      <w:tr w:rsidR="5969DCD6" w:rsidTr="5969DCD6" w14:paraId="321B01E0" w14:textId="77777777">
        <w:trPr>
          <w:trHeight w:val="390"/>
        </w:trPr>
        <w:tc>
          <w:tcPr>
            <w:tcW w:w="478" w:type="dxa"/>
            <w:tcBorders>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5F40E7DF" w14:textId="1C7F0FC1">
            <w:pPr>
              <w:spacing w:after="0"/>
              <w:jc w:val="center"/>
              <w:rPr>
                <w:rFonts w:ascii="Arial" w:hAnsi="Arial" w:eastAsia="Arial" w:cs="Arial"/>
              </w:rPr>
            </w:pPr>
          </w:p>
        </w:tc>
        <w:tc>
          <w:tcPr>
            <w:tcW w:w="6806"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7D9AE61A" w14:textId="56A0B902">
            <w:pPr>
              <w:spacing w:after="0"/>
              <w:rPr>
                <w:rFonts w:ascii="Arial" w:hAnsi="Arial" w:eastAsia="Arial" w:cs="Arial"/>
              </w:rPr>
            </w:pPr>
            <w:r w:rsidRPr="5969DCD6">
              <w:t>Does it involve special category data (as defined by the GDPR)?</w:t>
            </w:r>
          </w:p>
        </w:tc>
        <w:tc>
          <w:tcPr>
            <w:tcW w:w="852"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295E2930" w14:textId="3A7F5CCE">
            <w:pPr>
              <w:spacing w:beforeAutospacing="1" w:afterAutospacing="1"/>
              <w:jc w:val="center"/>
              <w:rPr>
                <w:rFonts w:ascii="Arial" w:hAnsi="Arial" w:eastAsia="Arial" w:cs="Arial"/>
              </w:rPr>
            </w:pPr>
            <w:r w:rsidRPr="5969DCD6">
              <w:rPr>
                <w:b/>
                <w:bCs/>
              </w:rPr>
              <w:t>YES</w:t>
            </w:r>
          </w:p>
        </w:tc>
        <w:tc>
          <w:tcPr>
            <w:tcW w:w="878"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07651E54" w14:textId="4AE75262">
            <w:pPr>
              <w:spacing w:beforeAutospacing="1" w:afterAutospacing="1"/>
              <w:jc w:val="center"/>
              <w:rPr>
                <w:rFonts w:ascii="Arial" w:hAnsi="Arial" w:eastAsia="Arial" w:cs="Arial"/>
              </w:rPr>
            </w:pPr>
            <w:r w:rsidRPr="5969DCD6">
              <w:rPr>
                <w:b/>
                <w:bCs/>
              </w:rPr>
              <w:t>NO</w:t>
            </w:r>
          </w:p>
        </w:tc>
      </w:tr>
      <w:tr w:rsidR="5969DCD6" w:rsidTr="5969DCD6" w14:paraId="4BDFB13A" w14:textId="77777777">
        <w:trPr>
          <w:trHeight w:val="390"/>
        </w:trPr>
        <w:tc>
          <w:tcPr>
            <w:tcW w:w="478"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303F6246" w14:textId="693F715D">
            <w:pPr>
              <w:spacing w:after="0"/>
              <w:jc w:val="center"/>
              <w:rPr>
                <w:rFonts w:ascii="Arial" w:hAnsi="Arial" w:eastAsia="Arial" w:cs="Arial"/>
                <w:color w:val="000000" w:themeColor="text1"/>
                <w:sz w:val="20"/>
                <w:szCs w:val="20"/>
              </w:rPr>
            </w:pPr>
            <w:r w:rsidRPr="5969DCD6">
              <w:rPr>
                <w:rStyle w:val="Strong"/>
                <w:b w:val="0"/>
                <w:bCs w:val="0"/>
                <w:color w:val="000000" w:themeColor="text1"/>
                <w:sz w:val="20"/>
                <w:szCs w:val="20"/>
              </w:rPr>
              <w:t>3</w:t>
            </w:r>
          </w:p>
        </w:tc>
        <w:tc>
          <w:tcPr>
            <w:tcW w:w="6806"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5AC6BF80" w14:textId="46828F49">
            <w:pPr>
              <w:spacing w:after="0"/>
              <w:rPr>
                <w:color w:val="000000" w:themeColor="text1"/>
                <w:sz w:val="20"/>
                <w:szCs w:val="20"/>
              </w:rPr>
            </w:pPr>
            <w:r w:rsidRPr="5969DCD6">
              <w:rPr>
                <w:rStyle w:val="Strong"/>
                <w:i/>
                <w:iCs/>
                <w:color w:val="000000" w:themeColor="text1"/>
                <w:sz w:val="20"/>
                <w:szCs w:val="20"/>
              </w:rPr>
              <w:t>“Special category data”</w:t>
            </w:r>
            <w:r w:rsidRPr="5969DCD6">
              <w:rPr>
                <w:i/>
                <w:iCs/>
                <w:color w:val="000000" w:themeColor="text1"/>
                <w:sz w:val="20"/>
                <w:szCs w:val="20"/>
              </w:rPr>
              <w:t> means sensitive personal data consisting of information as to the data subjects’ –</w:t>
            </w:r>
          </w:p>
          <w:p w:rsidR="5969DCD6" w:rsidP="5969DCD6" w:rsidRDefault="5969DCD6" w14:paraId="1E13AB9D" w14:textId="30C842D5">
            <w:pPr>
              <w:spacing w:after="0"/>
              <w:rPr>
                <w:color w:val="000000" w:themeColor="text1"/>
                <w:sz w:val="20"/>
                <w:szCs w:val="20"/>
              </w:rPr>
            </w:pPr>
            <w:r w:rsidRPr="5969DCD6">
              <w:rPr>
                <w:i/>
                <w:iCs/>
                <w:color w:val="000000" w:themeColor="text1"/>
                <w:sz w:val="20"/>
                <w:szCs w:val="20"/>
              </w:rPr>
              <w:t>(a) racial or ethnic origin,</w:t>
            </w:r>
          </w:p>
          <w:p w:rsidR="5969DCD6" w:rsidP="5969DCD6" w:rsidRDefault="5969DCD6" w14:paraId="123EBB53" w14:textId="0A50AA3A">
            <w:pPr>
              <w:spacing w:after="0"/>
              <w:rPr>
                <w:color w:val="000000" w:themeColor="text1"/>
                <w:sz w:val="20"/>
                <w:szCs w:val="20"/>
              </w:rPr>
            </w:pPr>
            <w:r w:rsidRPr="5969DCD6">
              <w:rPr>
                <w:i/>
                <w:iCs/>
                <w:color w:val="000000" w:themeColor="text1"/>
                <w:sz w:val="20"/>
                <w:szCs w:val="20"/>
              </w:rPr>
              <w:t>(b) political opinions,</w:t>
            </w:r>
          </w:p>
          <w:p w:rsidR="5969DCD6" w:rsidP="5969DCD6" w:rsidRDefault="5969DCD6" w14:paraId="3CD774C1" w14:textId="28F4666D">
            <w:pPr>
              <w:spacing w:after="0"/>
              <w:rPr>
                <w:color w:val="000000" w:themeColor="text1"/>
                <w:sz w:val="20"/>
                <w:szCs w:val="20"/>
              </w:rPr>
            </w:pPr>
            <w:r w:rsidRPr="5969DCD6">
              <w:rPr>
                <w:i/>
                <w:iCs/>
                <w:color w:val="000000" w:themeColor="text1"/>
                <w:sz w:val="20"/>
                <w:szCs w:val="20"/>
              </w:rPr>
              <w:t>(</w:t>
            </w:r>
            <w:proofErr w:type="gramStart"/>
            <w:r w:rsidRPr="5969DCD6">
              <w:rPr>
                <w:i/>
                <w:iCs/>
                <w:color w:val="000000" w:themeColor="text1"/>
                <w:sz w:val="20"/>
                <w:szCs w:val="20"/>
              </w:rPr>
              <w:t>c )</w:t>
            </w:r>
            <w:proofErr w:type="gramEnd"/>
            <w:r w:rsidRPr="5969DCD6">
              <w:rPr>
                <w:i/>
                <w:iCs/>
                <w:color w:val="000000" w:themeColor="text1"/>
                <w:sz w:val="20"/>
                <w:szCs w:val="20"/>
              </w:rPr>
              <w:t xml:space="preserve"> religious beliefs or other beliefs of a similar nature,</w:t>
            </w:r>
          </w:p>
          <w:p w:rsidR="5969DCD6" w:rsidP="5969DCD6" w:rsidRDefault="5969DCD6" w14:paraId="4C4D774D" w14:textId="2B20E48C">
            <w:pPr>
              <w:spacing w:after="0"/>
              <w:rPr>
                <w:color w:val="000000" w:themeColor="text1"/>
                <w:sz w:val="20"/>
                <w:szCs w:val="20"/>
              </w:rPr>
            </w:pPr>
            <w:r w:rsidRPr="5969DCD6">
              <w:rPr>
                <w:i/>
                <w:iCs/>
                <w:color w:val="000000" w:themeColor="text1"/>
                <w:sz w:val="20"/>
                <w:szCs w:val="20"/>
              </w:rPr>
              <w:t>(d) membership of a trade union (within the meaning of the Trade Union and Labour Relations (Consolidation) Act 1992),</w:t>
            </w:r>
          </w:p>
          <w:p w:rsidR="5969DCD6" w:rsidP="5969DCD6" w:rsidRDefault="5969DCD6" w14:paraId="0FABF8E5" w14:textId="173CADCF">
            <w:pPr>
              <w:spacing w:after="0"/>
              <w:rPr>
                <w:color w:val="000000" w:themeColor="text1"/>
                <w:sz w:val="20"/>
                <w:szCs w:val="20"/>
              </w:rPr>
            </w:pPr>
            <w:r w:rsidRPr="5969DCD6">
              <w:rPr>
                <w:i/>
                <w:iCs/>
                <w:color w:val="000000" w:themeColor="text1"/>
                <w:sz w:val="20"/>
                <w:szCs w:val="20"/>
              </w:rPr>
              <w:t>(e) physical or mental health or condition,</w:t>
            </w:r>
          </w:p>
          <w:p w:rsidR="5969DCD6" w:rsidP="5969DCD6" w:rsidRDefault="5969DCD6" w14:paraId="00D61308" w14:textId="27965FF5">
            <w:pPr>
              <w:spacing w:after="0"/>
              <w:rPr>
                <w:color w:val="000000" w:themeColor="text1"/>
                <w:sz w:val="20"/>
                <w:szCs w:val="20"/>
              </w:rPr>
            </w:pPr>
            <w:r w:rsidRPr="5969DCD6">
              <w:rPr>
                <w:i/>
                <w:iCs/>
                <w:color w:val="000000" w:themeColor="text1"/>
                <w:sz w:val="20"/>
                <w:szCs w:val="20"/>
              </w:rPr>
              <w:t>(f) sexual life,</w:t>
            </w:r>
          </w:p>
          <w:p w:rsidR="5969DCD6" w:rsidP="5969DCD6" w:rsidRDefault="5969DCD6" w14:paraId="5E4F9D2C" w14:textId="5EC916B3">
            <w:pPr>
              <w:spacing w:after="0"/>
              <w:rPr>
                <w:color w:val="000000" w:themeColor="text1"/>
                <w:sz w:val="20"/>
                <w:szCs w:val="20"/>
              </w:rPr>
            </w:pPr>
            <w:r w:rsidRPr="5969DCD6">
              <w:rPr>
                <w:i/>
                <w:iCs/>
                <w:color w:val="000000" w:themeColor="text1"/>
                <w:sz w:val="20"/>
                <w:szCs w:val="20"/>
              </w:rPr>
              <w:t>(g) genetics,</w:t>
            </w:r>
          </w:p>
          <w:p w:rsidR="5969DCD6" w:rsidP="5969DCD6" w:rsidRDefault="5969DCD6" w14:paraId="767682B6" w14:textId="0664EDB5">
            <w:pPr>
              <w:spacing w:after="0"/>
              <w:rPr>
                <w:rFonts w:ascii="Arial" w:hAnsi="Arial" w:eastAsia="Arial" w:cs="Arial"/>
                <w:color w:val="000000" w:themeColor="text1"/>
                <w:sz w:val="20"/>
                <w:szCs w:val="20"/>
              </w:rPr>
            </w:pPr>
            <w:r w:rsidRPr="5969DCD6">
              <w:rPr>
                <w:i/>
                <w:iCs/>
                <w:color w:val="000000" w:themeColor="text1"/>
                <w:sz w:val="20"/>
                <w:szCs w:val="20"/>
              </w:rPr>
              <w:t>(h) biometric data (as used for ID purposes),</w:t>
            </w:r>
          </w:p>
        </w:tc>
        <w:tc>
          <w:tcPr>
            <w:tcW w:w="852" w:type="dxa"/>
            <w:tcBorders>
              <w:top w:val="single" w:color="auto" w:sz="6" w:space="0"/>
              <w:left w:val="single" w:color="auto" w:sz="6" w:space="0"/>
              <w:bottom w:val="single" w:color="auto" w:sz="6" w:space="0"/>
              <w:right w:val="single" w:color="auto" w:sz="6" w:space="0"/>
            </w:tcBorders>
            <w:shd w:val="clear" w:color="auto" w:fill="BFBFBF" w:themeFill="background1" w:themeFillShade="BF"/>
            <w:tcMar>
              <w:left w:w="105" w:type="dxa"/>
              <w:right w:w="105" w:type="dxa"/>
            </w:tcMar>
            <w:vAlign w:val="center"/>
          </w:tcPr>
          <w:p w:rsidR="5969DCD6" w:rsidP="5969DCD6" w:rsidRDefault="5969DCD6" w14:paraId="1AD131AF" w14:textId="09409284">
            <w:pPr>
              <w:jc w:val="center"/>
              <w:rPr>
                <w:sz w:val="16"/>
                <w:szCs w:val="16"/>
              </w:rPr>
            </w:pPr>
            <w:r w:rsidRPr="5969DCD6">
              <w:t>☒</w:t>
            </w:r>
          </w:p>
          <w:p w:rsidR="5969DCD6" w:rsidP="5969DCD6" w:rsidRDefault="5969DCD6" w14:paraId="59226807" w14:textId="27AAA7D5">
            <w:pPr>
              <w:spacing w:beforeAutospacing="1" w:afterAutospacing="1"/>
              <w:jc w:val="center"/>
              <w:rPr>
                <w:rFonts w:ascii="MS Gothic" w:hAnsi="MS Gothic" w:eastAsia="MS Gothic" w:cs="MS Gothic"/>
              </w:rPr>
            </w:pPr>
          </w:p>
        </w:tc>
        <w:tc>
          <w:tcPr>
            <w:tcW w:w="878" w:type="dxa"/>
            <w:tcBorders>
              <w:top w:val="single" w:color="auto" w:sz="6" w:space="0"/>
              <w:left w:val="single" w:color="auto" w:sz="6" w:space="0"/>
              <w:bottom w:val="single" w:color="auto" w:sz="6" w:space="0"/>
              <w:right w:val="single" w:color="auto" w:sz="6" w:space="0"/>
            </w:tcBorders>
            <w:shd w:val="clear" w:color="auto" w:fill="BFBFBF" w:themeFill="background1" w:themeFillShade="BF"/>
            <w:tcMar>
              <w:left w:w="105" w:type="dxa"/>
              <w:right w:w="105" w:type="dxa"/>
            </w:tcMar>
            <w:vAlign w:val="center"/>
          </w:tcPr>
          <w:p w:rsidR="5969DCD6" w:rsidP="5969DCD6" w:rsidRDefault="5969DCD6" w14:paraId="1EB189FA" w14:textId="64F645E2">
            <w:pPr>
              <w:spacing w:beforeAutospacing="1" w:afterAutospacing="1"/>
              <w:jc w:val="center"/>
              <w:rPr>
                <w:rFonts w:ascii="MS Gothic" w:hAnsi="MS Gothic" w:eastAsia="MS Gothic" w:cs="MS Gothic"/>
              </w:rPr>
            </w:pPr>
            <w:r w:rsidRPr="5969DCD6">
              <w:rPr>
                <w:lang w:val="en-US"/>
              </w:rPr>
              <w:t>☐</w:t>
            </w:r>
          </w:p>
        </w:tc>
      </w:tr>
      <w:tr w:rsidR="5969DCD6" w:rsidTr="5969DCD6" w14:paraId="5A552247" w14:textId="77777777">
        <w:trPr>
          <w:trHeight w:val="390"/>
        </w:trPr>
        <w:tc>
          <w:tcPr>
            <w:tcW w:w="478"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50E79809" w14:textId="09EA6F93">
            <w:pPr>
              <w:spacing w:beforeAutospacing="1" w:afterAutospacing="1"/>
              <w:jc w:val="center"/>
              <w:rPr>
                <w:rFonts w:ascii="Arial" w:hAnsi="Arial" w:eastAsia="Arial" w:cs="Arial"/>
              </w:rPr>
            </w:pPr>
          </w:p>
        </w:tc>
        <w:tc>
          <w:tcPr>
            <w:tcW w:w="8536" w:type="dxa"/>
            <w:gridSpan w:val="3"/>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4BE70075" w14:textId="4F9DDB63">
            <w:pPr>
              <w:spacing w:beforeAutospacing="1" w:afterAutospacing="1"/>
              <w:rPr>
                <w:rFonts w:ascii="Arial" w:hAnsi="Arial" w:eastAsia="Arial" w:cs="Arial"/>
              </w:rPr>
            </w:pPr>
            <w:r w:rsidRPr="5969DCD6">
              <w:t>If YES, provide a</w:t>
            </w:r>
            <w:r w:rsidRPr="5969DCD6">
              <w:rPr>
                <w:b/>
                <w:bCs/>
              </w:rPr>
              <w:t xml:space="preserve"> </w:t>
            </w:r>
            <w:r w:rsidRPr="5969DCD6">
              <w:t>description of the special category data and explain why this data needs to be collected:</w:t>
            </w:r>
          </w:p>
        </w:tc>
      </w:tr>
      <w:tr w:rsidR="5969DCD6" w:rsidTr="5969DCD6" w14:paraId="0760912E" w14:textId="77777777">
        <w:trPr>
          <w:trHeight w:val="390"/>
        </w:trPr>
        <w:tc>
          <w:tcPr>
            <w:tcW w:w="478"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5969DCD6" w:rsidP="5969DCD6" w:rsidRDefault="5969DCD6" w14:paraId="7532C18D" w14:textId="1F691FD0">
            <w:pPr>
              <w:jc w:val="center"/>
              <w:rPr>
                <w:rFonts w:ascii="Arial" w:hAnsi="Arial" w:eastAsia="Arial" w:cs="Arial"/>
              </w:rPr>
            </w:pPr>
            <w:r w:rsidRPr="5969DCD6">
              <w:t>4</w:t>
            </w:r>
          </w:p>
        </w:tc>
        <w:tc>
          <w:tcPr>
            <w:tcW w:w="8536" w:type="dxa"/>
            <w:gridSpan w:val="3"/>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5969DCD6" w:rsidP="5969DCD6" w:rsidRDefault="5969DCD6" w14:paraId="66CFA5D9" w14:textId="11040D08">
            <w:r w:rsidRPr="5969DCD6">
              <w:t>Participants will be required to speak about the physical side of PE within the interview, this will aid the researcher in determining whether PE should be compulsory in secondary education.</w:t>
            </w:r>
          </w:p>
          <w:p w:rsidR="5969DCD6" w:rsidP="5969DCD6" w:rsidRDefault="5969DCD6" w14:paraId="7585F44B" w14:textId="520D4F20"/>
          <w:p w:rsidR="5969DCD6" w:rsidP="5969DCD6" w:rsidRDefault="5969DCD6" w14:paraId="5B9E972A" w14:textId="4B867A0E"/>
          <w:p w:rsidR="5969DCD6" w:rsidP="5969DCD6" w:rsidRDefault="5969DCD6" w14:paraId="3817B11C" w14:textId="3468EEA5">
            <w:pPr>
              <w:rPr>
                <w:rFonts w:ascii="Arial" w:hAnsi="Arial" w:eastAsia="Arial" w:cs="Arial"/>
                <w:color w:val="808080" w:themeColor="background1" w:themeShade="80"/>
                <w:sz w:val="18"/>
                <w:szCs w:val="18"/>
              </w:rPr>
            </w:pPr>
            <w:r w:rsidRPr="5969DCD6">
              <w:rPr>
                <w:i/>
                <w:iCs/>
                <w:color w:val="808080" w:themeColor="background1" w:themeShade="80"/>
                <w:sz w:val="18"/>
                <w:szCs w:val="18"/>
              </w:rPr>
              <w:t>(</w:t>
            </w:r>
            <w:proofErr w:type="gramStart"/>
            <w:r w:rsidRPr="5969DCD6">
              <w:rPr>
                <w:i/>
                <w:iCs/>
                <w:color w:val="808080" w:themeColor="background1" w:themeShade="80"/>
                <w:sz w:val="18"/>
                <w:szCs w:val="18"/>
              </w:rPr>
              <w:t>this</w:t>
            </w:r>
            <w:proofErr w:type="gramEnd"/>
            <w:r w:rsidRPr="5969DCD6">
              <w:rPr>
                <w:i/>
                <w:iCs/>
                <w:color w:val="808080" w:themeColor="background1" w:themeShade="80"/>
                <w:sz w:val="18"/>
                <w:szCs w:val="18"/>
              </w:rPr>
              <w:t xml:space="preserve"> box should expand as you type)</w:t>
            </w:r>
          </w:p>
        </w:tc>
      </w:tr>
    </w:tbl>
    <w:p w:rsidR="5969DCD6" w:rsidP="5969DCD6" w:rsidRDefault="5969DCD6" w14:paraId="7E0C07CB" w14:textId="5E4326BF">
      <w:pPr>
        <w:rPr>
          <w:rFonts w:ascii="Segoe UI" w:hAnsi="Segoe UI" w:eastAsia="Segoe UI" w:cs="Segoe UI"/>
          <w:color w:val="000000" w:themeColor="text1"/>
          <w:sz w:val="20"/>
          <w:szCs w:val="20"/>
        </w:rPr>
      </w:pPr>
    </w:p>
    <w:p w:rsidR="5969DCD6" w:rsidP="5969DCD6" w:rsidRDefault="5969DCD6" w14:paraId="2565AA69" w14:textId="6C9EA379">
      <w:pPr>
        <w:rPr>
          <w:rFonts w:ascii="Segoe UI" w:hAnsi="Segoe UI" w:eastAsia="Segoe UI" w:cs="Segoe UI"/>
          <w:color w:val="000000" w:themeColor="text1"/>
          <w:sz w:val="20"/>
          <w:szCs w:val="20"/>
        </w:rPr>
      </w:pPr>
    </w:p>
    <w:tbl>
      <w:tblPr>
        <w:tblStyle w:val="TableGrid"/>
        <w:tblW w:w="0" w:type="auto"/>
        <w:tblLayout w:type="fixed"/>
        <w:tblLook w:val="04A0" w:firstRow="1" w:lastRow="0" w:firstColumn="1" w:lastColumn="0" w:noHBand="0" w:noVBand="1"/>
      </w:tblPr>
      <w:tblGrid>
        <w:gridCol w:w="478"/>
        <w:gridCol w:w="6806"/>
        <w:gridCol w:w="852"/>
        <w:gridCol w:w="878"/>
      </w:tblGrid>
      <w:tr w:rsidR="5969DCD6" w:rsidTr="5969DCD6" w14:paraId="2484E75B" w14:textId="77777777">
        <w:trPr>
          <w:trHeight w:val="435"/>
        </w:trPr>
        <w:tc>
          <w:tcPr>
            <w:tcW w:w="478" w:type="dxa"/>
            <w:shd w:val="clear" w:color="auto" w:fill="F2F2F2" w:themeFill="background1" w:themeFillShade="F2"/>
            <w:tcMar>
              <w:left w:w="105" w:type="dxa"/>
              <w:right w:w="105" w:type="dxa"/>
            </w:tcMar>
            <w:vAlign w:val="center"/>
          </w:tcPr>
          <w:p w:rsidR="5969DCD6" w:rsidP="5969DCD6" w:rsidRDefault="5969DCD6" w14:paraId="3D6FB187" w14:textId="4269EEFA">
            <w:pPr>
              <w:jc w:val="center"/>
              <w:rPr>
                <w:rFonts w:ascii="Arial" w:hAnsi="Arial" w:eastAsia="Arial" w:cs="Arial"/>
              </w:rPr>
            </w:pPr>
          </w:p>
        </w:tc>
        <w:tc>
          <w:tcPr>
            <w:tcW w:w="6806" w:type="dxa"/>
            <w:shd w:val="clear" w:color="auto" w:fill="F2F2F2" w:themeFill="background1" w:themeFillShade="F2"/>
            <w:tcMar>
              <w:left w:w="105" w:type="dxa"/>
              <w:right w:w="105" w:type="dxa"/>
            </w:tcMar>
          </w:tcPr>
          <w:p w:rsidR="5969DCD6" w:rsidP="5969DCD6" w:rsidRDefault="5969DCD6" w14:paraId="58260E93" w14:textId="58146B7A">
            <w:pPr>
              <w:rPr>
                <w:rFonts w:ascii="Arial" w:hAnsi="Arial" w:eastAsia="Arial" w:cs="Arial"/>
              </w:rPr>
            </w:pPr>
            <w:r w:rsidRPr="5969DCD6">
              <w:rPr>
                <w:b/>
                <w:bCs/>
              </w:rPr>
              <w:t>Will data from the research activity (collected data, drafts of the thesis, or materials for publication) be stored in any of the following ways?</w:t>
            </w:r>
          </w:p>
        </w:tc>
        <w:tc>
          <w:tcPr>
            <w:tcW w:w="852" w:type="dxa"/>
            <w:shd w:val="clear" w:color="auto" w:fill="F2F2F2" w:themeFill="background1" w:themeFillShade="F2"/>
            <w:tcMar>
              <w:left w:w="105" w:type="dxa"/>
              <w:right w:w="105" w:type="dxa"/>
            </w:tcMar>
          </w:tcPr>
          <w:p w:rsidR="5969DCD6" w:rsidP="5969DCD6" w:rsidRDefault="5969DCD6" w14:paraId="0B51F06A" w14:textId="41169167">
            <w:pPr>
              <w:jc w:val="center"/>
              <w:rPr>
                <w:rFonts w:ascii="Arial" w:hAnsi="Arial" w:eastAsia="Arial" w:cs="Arial"/>
              </w:rPr>
            </w:pPr>
            <w:r w:rsidRPr="5969DCD6">
              <w:rPr>
                <w:b/>
                <w:bCs/>
              </w:rPr>
              <w:t>YES</w:t>
            </w:r>
          </w:p>
        </w:tc>
        <w:tc>
          <w:tcPr>
            <w:tcW w:w="878" w:type="dxa"/>
            <w:shd w:val="clear" w:color="auto" w:fill="F2F2F2" w:themeFill="background1" w:themeFillShade="F2"/>
            <w:tcMar>
              <w:left w:w="105" w:type="dxa"/>
              <w:right w:w="105" w:type="dxa"/>
            </w:tcMar>
          </w:tcPr>
          <w:p w:rsidR="5969DCD6" w:rsidP="5969DCD6" w:rsidRDefault="5969DCD6" w14:paraId="27F00A88" w14:textId="62F445D0">
            <w:pPr>
              <w:jc w:val="center"/>
              <w:rPr>
                <w:rFonts w:ascii="Arial" w:hAnsi="Arial" w:eastAsia="Arial" w:cs="Arial"/>
              </w:rPr>
            </w:pPr>
            <w:r w:rsidRPr="5969DCD6">
              <w:rPr>
                <w:b/>
                <w:bCs/>
              </w:rPr>
              <w:t>NO</w:t>
            </w:r>
          </w:p>
        </w:tc>
      </w:tr>
      <w:tr w:rsidR="5969DCD6" w:rsidTr="5969DCD6" w14:paraId="76FF8AE8" w14:textId="77777777">
        <w:trPr>
          <w:trHeight w:val="435"/>
        </w:trPr>
        <w:tc>
          <w:tcPr>
            <w:tcW w:w="478" w:type="dxa"/>
            <w:shd w:val="clear" w:color="auto" w:fill="F2F2F2" w:themeFill="background1" w:themeFillShade="F2"/>
            <w:tcMar>
              <w:left w:w="105" w:type="dxa"/>
              <w:right w:w="105" w:type="dxa"/>
            </w:tcMar>
            <w:vAlign w:val="center"/>
          </w:tcPr>
          <w:p w:rsidR="5969DCD6" w:rsidP="5969DCD6" w:rsidRDefault="5969DCD6" w14:paraId="7C74AEA8" w14:textId="69BE10E7">
            <w:pPr>
              <w:jc w:val="center"/>
              <w:rPr>
                <w:rFonts w:ascii="Arial" w:hAnsi="Arial" w:eastAsia="Arial" w:cs="Arial"/>
              </w:rPr>
            </w:pPr>
            <w:r w:rsidRPr="5969DCD6">
              <w:t>5</w:t>
            </w:r>
          </w:p>
        </w:tc>
        <w:tc>
          <w:tcPr>
            <w:tcW w:w="6806" w:type="dxa"/>
            <w:shd w:val="clear" w:color="auto" w:fill="F2F2F2" w:themeFill="background1" w:themeFillShade="F2"/>
            <w:tcMar>
              <w:left w:w="105" w:type="dxa"/>
              <w:right w:w="105" w:type="dxa"/>
            </w:tcMar>
            <w:vAlign w:val="center"/>
          </w:tcPr>
          <w:p w:rsidR="5969DCD6" w:rsidP="5969DCD6" w:rsidRDefault="5969DCD6" w14:paraId="05CD4726" w14:textId="1DE697AE">
            <w:pPr>
              <w:rPr>
                <w:rFonts w:ascii="Arial" w:hAnsi="Arial" w:eastAsia="Arial" w:cs="Arial"/>
              </w:rPr>
            </w:pPr>
            <w:r w:rsidRPr="5969DCD6">
              <w:t>Manual files (</w:t>
            </w:r>
            <w:proofErr w:type="gramStart"/>
            <w:r w:rsidRPr="5969DCD6">
              <w:t>i.e.</w:t>
            </w:r>
            <w:proofErr w:type="gramEnd"/>
            <w:r w:rsidRPr="5969DCD6">
              <w:t xml:space="preserve"> in paper form)?</w:t>
            </w:r>
          </w:p>
        </w:tc>
        <w:tc>
          <w:tcPr>
            <w:tcW w:w="852" w:type="dxa"/>
            <w:shd w:val="clear" w:color="auto" w:fill="BFBFBF" w:themeFill="background1" w:themeFillShade="BF"/>
            <w:tcMar>
              <w:left w:w="105" w:type="dxa"/>
              <w:right w:w="105" w:type="dxa"/>
            </w:tcMar>
          </w:tcPr>
          <w:p w:rsidR="5969DCD6" w:rsidP="5969DCD6" w:rsidRDefault="5969DCD6" w14:paraId="0D3A8FDB" w14:textId="65E817D3">
            <w:pPr>
              <w:jc w:val="center"/>
            </w:pPr>
            <w:r w:rsidRPr="5969DCD6">
              <w:t>☐</w:t>
            </w:r>
          </w:p>
          <w:p w:rsidR="5969DCD6" w:rsidP="5969DCD6" w:rsidRDefault="5969DCD6" w14:paraId="77F4275A" w14:textId="5E873925">
            <w:pPr>
              <w:rPr>
                <w:rFonts w:ascii="Times New Roman" w:hAnsi="Times New Roman" w:eastAsia="Times New Roman" w:cs="Times New Roman"/>
                <w:sz w:val="20"/>
                <w:szCs w:val="20"/>
              </w:rPr>
            </w:pPr>
          </w:p>
        </w:tc>
        <w:tc>
          <w:tcPr>
            <w:tcW w:w="878" w:type="dxa"/>
            <w:shd w:val="clear" w:color="auto" w:fill="BFBFBF" w:themeFill="background1" w:themeFillShade="BF"/>
            <w:tcMar>
              <w:left w:w="105" w:type="dxa"/>
              <w:right w:w="105" w:type="dxa"/>
            </w:tcMar>
          </w:tcPr>
          <w:p w:rsidR="5969DCD6" w:rsidP="5969DCD6" w:rsidRDefault="5969DCD6" w14:paraId="4C322B93" w14:textId="46CCACB1">
            <w:pPr>
              <w:jc w:val="center"/>
            </w:pPr>
            <w:r w:rsidRPr="5969DCD6">
              <w:t>☒</w:t>
            </w:r>
          </w:p>
          <w:p w:rsidR="5969DCD6" w:rsidP="5969DCD6" w:rsidRDefault="5969DCD6" w14:paraId="6D0E94C9" w14:textId="7132EEE9">
            <w:pPr>
              <w:rPr>
                <w:rFonts w:ascii="Times New Roman" w:hAnsi="Times New Roman" w:eastAsia="Times New Roman" w:cs="Times New Roman"/>
                <w:sz w:val="20"/>
                <w:szCs w:val="20"/>
              </w:rPr>
            </w:pPr>
          </w:p>
        </w:tc>
      </w:tr>
      <w:tr w:rsidR="5969DCD6" w:rsidTr="5969DCD6" w14:paraId="7B214D52" w14:textId="77777777">
        <w:trPr>
          <w:trHeight w:val="390"/>
        </w:trPr>
        <w:tc>
          <w:tcPr>
            <w:tcW w:w="478" w:type="dxa"/>
            <w:shd w:val="clear" w:color="auto" w:fill="F2F2F2" w:themeFill="background1" w:themeFillShade="F2"/>
            <w:tcMar>
              <w:left w:w="105" w:type="dxa"/>
              <w:right w:w="105" w:type="dxa"/>
            </w:tcMar>
            <w:vAlign w:val="center"/>
          </w:tcPr>
          <w:p w:rsidR="5969DCD6" w:rsidP="5969DCD6" w:rsidRDefault="5969DCD6" w14:paraId="0BAF063D" w14:textId="5465DEB3">
            <w:pPr>
              <w:jc w:val="center"/>
              <w:rPr>
                <w:rFonts w:ascii="Arial" w:hAnsi="Arial" w:eastAsia="Arial" w:cs="Arial"/>
              </w:rPr>
            </w:pPr>
            <w:r w:rsidRPr="5969DCD6">
              <w:t>6</w:t>
            </w:r>
          </w:p>
        </w:tc>
        <w:tc>
          <w:tcPr>
            <w:tcW w:w="6806" w:type="dxa"/>
            <w:shd w:val="clear" w:color="auto" w:fill="F2F2F2" w:themeFill="background1" w:themeFillShade="F2"/>
            <w:tcMar>
              <w:left w:w="105" w:type="dxa"/>
              <w:right w:w="105" w:type="dxa"/>
            </w:tcMar>
            <w:vAlign w:val="center"/>
          </w:tcPr>
          <w:p w:rsidR="5969DCD6" w:rsidP="5969DCD6" w:rsidRDefault="5969DCD6" w14:paraId="6A35582F" w14:textId="0A66B69F">
            <w:pPr>
              <w:rPr>
                <w:rFonts w:ascii="Arial" w:hAnsi="Arial" w:eastAsia="Arial" w:cs="Arial"/>
              </w:rPr>
            </w:pPr>
            <w:r w:rsidRPr="5969DCD6">
              <w:t>University computers?</w:t>
            </w:r>
          </w:p>
        </w:tc>
        <w:tc>
          <w:tcPr>
            <w:tcW w:w="852" w:type="dxa"/>
            <w:shd w:val="clear" w:color="auto" w:fill="BFBFBF" w:themeFill="background1" w:themeFillShade="BF"/>
            <w:tcMar>
              <w:left w:w="105" w:type="dxa"/>
              <w:right w:w="105" w:type="dxa"/>
            </w:tcMar>
          </w:tcPr>
          <w:p w:rsidR="5969DCD6" w:rsidP="5969DCD6" w:rsidRDefault="5969DCD6" w14:paraId="26571C5D" w14:textId="7E0B6091">
            <w:pPr>
              <w:jc w:val="center"/>
            </w:pPr>
            <w:r w:rsidRPr="5969DCD6">
              <w:t>☐</w:t>
            </w:r>
          </w:p>
          <w:p w:rsidR="5969DCD6" w:rsidP="5969DCD6" w:rsidRDefault="5969DCD6" w14:paraId="37B2FB8D" w14:textId="757A7EF1">
            <w:pPr>
              <w:rPr>
                <w:rFonts w:ascii="Times New Roman" w:hAnsi="Times New Roman" w:eastAsia="Times New Roman" w:cs="Times New Roman"/>
                <w:sz w:val="20"/>
                <w:szCs w:val="20"/>
              </w:rPr>
            </w:pPr>
          </w:p>
        </w:tc>
        <w:tc>
          <w:tcPr>
            <w:tcW w:w="878" w:type="dxa"/>
            <w:shd w:val="clear" w:color="auto" w:fill="BFBFBF" w:themeFill="background1" w:themeFillShade="BF"/>
            <w:tcMar>
              <w:left w:w="105" w:type="dxa"/>
              <w:right w:w="105" w:type="dxa"/>
            </w:tcMar>
          </w:tcPr>
          <w:p w:rsidR="5969DCD6" w:rsidP="5969DCD6" w:rsidRDefault="5969DCD6" w14:paraId="4CAD5175" w14:textId="468BB41C">
            <w:pPr>
              <w:jc w:val="center"/>
            </w:pPr>
            <w:r w:rsidRPr="5969DCD6">
              <w:t>☒</w:t>
            </w:r>
          </w:p>
          <w:p w:rsidR="5969DCD6" w:rsidP="5969DCD6" w:rsidRDefault="5969DCD6" w14:paraId="671519EA" w14:textId="0553710C">
            <w:pPr>
              <w:rPr>
                <w:rFonts w:ascii="Times New Roman" w:hAnsi="Times New Roman" w:eastAsia="Times New Roman" w:cs="Times New Roman"/>
                <w:sz w:val="20"/>
                <w:szCs w:val="20"/>
              </w:rPr>
            </w:pPr>
          </w:p>
        </w:tc>
      </w:tr>
      <w:tr w:rsidR="5969DCD6" w:rsidTr="5969DCD6" w14:paraId="47DA3A94" w14:textId="77777777">
        <w:trPr>
          <w:trHeight w:val="435"/>
        </w:trPr>
        <w:tc>
          <w:tcPr>
            <w:tcW w:w="478" w:type="dxa"/>
            <w:shd w:val="clear" w:color="auto" w:fill="F2F2F2" w:themeFill="background1" w:themeFillShade="F2"/>
            <w:tcMar>
              <w:left w:w="105" w:type="dxa"/>
              <w:right w:w="105" w:type="dxa"/>
            </w:tcMar>
            <w:vAlign w:val="center"/>
          </w:tcPr>
          <w:p w:rsidR="5969DCD6" w:rsidP="5969DCD6" w:rsidRDefault="5969DCD6" w14:paraId="6CF651A8" w14:textId="44A95F49">
            <w:pPr>
              <w:jc w:val="center"/>
              <w:rPr>
                <w:rFonts w:ascii="Arial" w:hAnsi="Arial" w:eastAsia="Arial" w:cs="Arial"/>
              </w:rPr>
            </w:pPr>
            <w:r w:rsidRPr="5969DCD6">
              <w:t>7</w:t>
            </w:r>
          </w:p>
        </w:tc>
        <w:tc>
          <w:tcPr>
            <w:tcW w:w="6806" w:type="dxa"/>
            <w:shd w:val="clear" w:color="auto" w:fill="F2F2F2" w:themeFill="background1" w:themeFillShade="F2"/>
            <w:tcMar>
              <w:left w:w="105" w:type="dxa"/>
              <w:right w:w="105" w:type="dxa"/>
            </w:tcMar>
            <w:vAlign w:val="center"/>
          </w:tcPr>
          <w:p w:rsidR="5969DCD6" w:rsidP="5969DCD6" w:rsidRDefault="5969DCD6" w14:paraId="7DA84E81" w14:textId="765C29BC">
            <w:pPr>
              <w:rPr>
                <w:rFonts w:ascii="Arial" w:hAnsi="Arial" w:eastAsia="Arial" w:cs="Arial"/>
              </w:rPr>
            </w:pPr>
            <w:r w:rsidRPr="5969DCD6">
              <w:t>Private company computers?</w:t>
            </w:r>
          </w:p>
        </w:tc>
        <w:tc>
          <w:tcPr>
            <w:tcW w:w="852" w:type="dxa"/>
            <w:shd w:val="clear" w:color="auto" w:fill="BFBFBF" w:themeFill="background1" w:themeFillShade="BF"/>
            <w:tcMar>
              <w:left w:w="105" w:type="dxa"/>
              <w:right w:w="105" w:type="dxa"/>
            </w:tcMar>
          </w:tcPr>
          <w:p w:rsidR="5969DCD6" w:rsidP="5969DCD6" w:rsidRDefault="5969DCD6" w14:paraId="1BE7699B" w14:textId="2EE1B74D">
            <w:pPr>
              <w:jc w:val="center"/>
            </w:pPr>
            <w:r w:rsidRPr="5969DCD6">
              <w:t>☐</w:t>
            </w:r>
          </w:p>
          <w:p w:rsidR="5969DCD6" w:rsidP="5969DCD6" w:rsidRDefault="5969DCD6" w14:paraId="0BC7E001" w14:textId="782E3278">
            <w:pPr>
              <w:rPr>
                <w:rFonts w:ascii="Times New Roman" w:hAnsi="Times New Roman" w:eastAsia="Times New Roman" w:cs="Times New Roman"/>
                <w:sz w:val="20"/>
                <w:szCs w:val="20"/>
              </w:rPr>
            </w:pPr>
          </w:p>
        </w:tc>
        <w:tc>
          <w:tcPr>
            <w:tcW w:w="878" w:type="dxa"/>
            <w:shd w:val="clear" w:color="auto" w:fill="BFBFBF" w:themeFill="background1" w:themeFillShade="BF"/>
            <w:tcMar>
              <w:left w:w="105" w:type="dxa"/>
              <w:right w:w="105" w:type="dxa"/>
            </w:tcMar>
          </w:tcPr>
          <w:p w:rsidR="5969DCD6" w:rsidP="5969DCD6" w:rsidRDefault="5969DCD6" w14:paraId="393A6830" w14:textId="03E1D934">
            <w:pPr>
              <w:jc w:val="center"/>
            </w:pPr>
            <w:r w:rsidRPr="5969DCD6">
              <w:t>☒</w:t>
            </w:r>
          </w:p>
          <w:p w:rsidR="5969DCD6" w:rsidP="5969DCD6" w:rsidRDefault="5969DCD6" w14:paraId="7B287F34" w14:textId="7810EED7">
            <w:pPr>
              <w:rPr>
                <w:rFonts w:ascii="Times New Roman" w:hAnsi="Times New Roman" w:eastAsia="Times New Roman" w:cs="Times New Roman"/>
                <w:sz w:val="20"/>
                <w:szCs w:val="20"/>
              </w:rPr>
            </w:pPr>
          </w:p>
        </w:tc>
      </w:tr>
      <w:tr w:rsidR="5969DCD6" w:rsidTr="5969DCD6" w14:paraId="10B55659" w14:textId="77777777">
        <w:trPr>
          <w:trHeight w:val="390"/>
        </w:trPr>
        <w:tc>
          <w:tcPr>
            <w:tcW w:w="478" w:type="dxa"/>
            <w:shd w:val="clear" w:color="auto" w:fill="F2F2F2" w:themeFill="background1" w:themeFillShade="F2"/>
            <w:tcMar>
              <w:left w:w="105" w:type="dxa"/>
              <w:right w:w="105" w:type="dxa"/>
            </w:tcMar>
            <w:vAlign w:val="center"/>
          </w:tcPr>
          <w:p w:rsidR="5969DCD6" w:rsidP="5969DCD6" w:rsidRDefault="5969DCD6" w14:paraId="49F4F2ED" w14:textId="1F66C1DC">
            <w:pPr>
              <w:jc w:val="center"/>
              <w:rPr>
                <w:rFonts w:ascii="Arial" w:hAnsi="Arial" w:eastAsia="Arial" w:cs="Arial"/>
              </w:rPr>
            </w:pPr>
            <w:r w:rsidRPr="5969DCD6">
              <w:t>8</w:t>
            </w:r>
          </w:p>
        </w:tc>
        <w:tc>
          <w:tcPr>
            <w:tcW w:w="6806" w:type="dxa"/>
            <w:shd w:val="clear" w:color="auto" w:fill="F2F2F2" w:themeFill="background1" w:themeFillShade="F2"/>
            <w:tcMar>
              <w:left w:w="105" w:type="dxa"/>
              <w:right w:w="105" w:type="dxa"/>
            </w:tcMar>
            <w:vAlign w:val="center"/>
          </w:tcPr>
          <w:p w:rsidR="5969DCD6" w:rsidP="5969DCD6" w:rsidRDefault="5969DCD6" w14:paraId="73C5F73D" w14:textId="0C2AE0DC">
            <w:pPr>
              <w:rPr>
                <w:rFonts w:ascii="Arial" w:hAnsi="Arial" w:eastAsia="Arial" w:cs="Arial"/>
              </w:rPr>
            </w:pPr>
            <w:r w:rsidRPr="5969DCD6">
              <w:t>Home or other personal computers?</w:t>
            </w:r>
          </w:p>
        </w:tc>
        <w:tc>
          <w:tcPr>
            <w:tcW w:w="852" w:type="dxa"/>
            <w:shd w:val="clear" w:color="auto" w:fill="BFBFBF" w:themeFill="background1" w:themeFillShade="BF"/>
            <w:tcMar>
              <w:left w:w="105" w:type="dxa"/>
              <w:right w:w="105" w:type="dxa"/>
            </w:tcMar>
          </w:tcPr>
          <w:p w:rsidR="5969DCD6" w:rsidP="5969DCD6" w:rsidRDefault="5969DCD6" w14:paraId="42D3E7F7" w14:textId="3CE726DE">
            <w:pPr>
              <w:jc w:val="center"/>
            </w:pPr>
            <w:r w:rsidRPr="5969DCD6">
              <w:t>☐</w:t>
            </w:r>
          </w:p>
          <w:p w:rsidR="5969DCD6" w:rsidP="5969DCD6" w:rsidRDefault="5969DCD6" w14:paraId="09EA2532" w14:textId="5C313906">
            <w:pPr>
              <w:rPr>
                <w:rFonts w:ascii="Times New Roman" w:hAnsi="Times New Roman" w:eastAsia="Times New Roman" w:cs="Times New Roman"/>
                <w:sz w:val="20"/>
                <w:szCs w:val="20"/>
              </w:rPr>
            </w:pPr>
          </w:p>
        </w:tc>
        <w:tc>
          <w:tcPr>
            <w:tcW w:w="878" w:type="dxa"/>
            <w:shd w:val="clear" w:color="auto" w:fill="BFBFBF" w:themeFill="background1" w:themeFillShade="BF"/>
            <w:tcMar>
              <w:left w:w="105" w:type="dxa"/>
              <w:right w:w="105" w:type="dxa"/>
            </w:tcMar>
          </w:tcPr>
          <w:p w:rsidR="5969DCD6" w:rsidP="5969DCD6" w:rsidRDefault="5969DCD6" w14:paraId="57DAE031" w14:textId="1FA05E5D">
            <w:pPr>
              <w:jc w:val="center"/>
            </w:pPr>
            <w:r w:rsidRPr="5969DCD6">
              <w:t>☒</w:t>
            </w:r>
          </w:p>
          <w:p w:rsidR="5969DCD6" w:rsidP="5969DCD6" w:rsidRDefault="5969DCD6" w14:paraId="4B8425E9" w14:textId="0930F333">
            <w:pPr>
              <w:rPr>
                <w:rFonts w:ascii="Times New Roman" w:hAnsi="Times New Roman" w:eastAsia="Times New Roman" w:cs="Times New Roman"/>
                <w:sz w:val="20"/>
                <w:szCs w:val="20"/>
              </w:rPr>
            </w:pPr>
          </w:p>
        </w:tc>
      </w:tr>
      <w:tr w:rsidR="5969DCD6" w:rsidTr="5969DCD6" w14:paraId="78EED65F" w14:textId="77777777">
        <w:trPr>
          <w:trHeight w:val="390"/>
        </w:trPr>
        <w:tc>
          <w:tcPr>
            <w:tcW w:w="478" w:type="dxa"/>
            <w:shd w:val="clear" w:color="auto" w:fill="F2F2F2" w:themeFill="background1" w:themeFillShade="F2"/>
            <w:tcMar>
              <w:left w:w="105" w:type="dxa"/>
              <w:right w:w="105" w:type="dxa"/>
            </w:tcMar>
            <w:vAlign w:val="center"/>
          </w:tcPr>
          <w:p w:rsidR="5969DCD6" w:rsidP="5969DCD6" w:rsidRDefault="5969DCD6" w14:paraId="788E7481" w14:textId="519C9944">
            <w:pPr>
              <w:jc w:val="center"/>
              <w:rPr>
                <w:rFonts w:ascii="Arial" w:hAnsi="Arial" w:eastAsia="Arial" w:cs="Arial"/>
              </w:rPr>
            </w:pPr>
            <w:r w:rsidRPr="5969DCD6">
              <w:t>9</w:t>
            </w:r>
          </w:p>
        </w:tc>
        <w:tc>
          <w:tcPr>
            <w:tcW w:w="6806" w:type="dxa"/>
            <w:shd w:val="clear" w:color="auto" w:fill="F2F2F2" w:themeFill="background1" w:themeFillShade="F2"/>
            <w:tcMar>
              <w:left w:w="105" w:type="dxa"/>
              <w:right w:w="105" w:type="dxa"/>
            </w:tcMar>
            <w:vAlign w:val="center"/>
          </w:tcPr>
          <w:p w:rsidR="5969DCD6" w:rsidP="5969DCD6" w:rsidRDefault="5969DCD6" w14:paraId="67911BA7" w14:textId="1038D704">
            <w:pPr>
              <w:rPr>
                <w:rFonts w:ascii="Arial" w:hAnsi="Arial" w:eastAsia="Arial" w:cs="Arial"/>
              </w:rPr>
            </w:pPr>
            <w:r w:rsidRPr="5969DCD6">
              <w:t>Laptop computers/ CDs/ Portable disk-drives/ memory sticks?</w:t>
            </w:r>
          </w:p>
        </w:tc>
        <w:tc>
          <w:tcPr>
            <w:tcW w:w="852" w:type="dxa"/>
            <w:shd w:val="clear" w:color="auto" w:fill="BFBFBF" w:themeFill="background1" w:themeFillShade="BF"/>
            <w:tcMar>
              <w:left w:w="105" w:type="dxa"/>
              <w:right w:w="105" w:type="dxa"/>
            </w:tcMar>
          </w:tcPr>
          <w:p w:rsidR="5969DCD6" w:rsidP="5969DCD6" w:rsidRDefault="5969DCD6" w14:paraId="23C55114" w14:textId="35B963F4">
            <w:pPr>
              <w:jc w:val="center"/>
            </w:pPr>
            <w:r w:rsidRPr="5969DCD6">
              <w:t>☐</w:t>
            </w:r>
          </w:p>
          <w:p w:rsidR="5969DCD6" w:rsidP="5969DCD6" w:rsidRDefault="5969DCD6" w14:paraId="63F10679" w14:textId="182D4A81">
            <w:pPr>
              <w:rPr>
                <w:rFonts w:ascii="Times New Roman" w:hAnsi="Times New Roman" w:eastAsia="Times New Roman" w:cs="Times New Roman"/>
                <w:sz w:val="20"/>
                <w:szCs w:val="20"/>
              </w:rPr>
            </w:pPr>
          </w:p>
        </w:tc>
        <w:tc>
          <w:tcPr>
            <w:tcW w:w="878" w:type="dxa"/>
            <w:shd w:val="clear" w:color="auto" w:fill="BFBFBF" w:themeFill="background1" w:themeFillShade="BF"/>
            <w:tcMar>
              <w:left w:w="105" w:type="dxa"/>
              <w:right w:w="105" w:type="dxa"/>
            </w:tcMar>
          </w:tcPr>
          <w:p w:rsidR="5969DCD6" w:rsidP="5969DCD6" w:rsidRDefault="5969DCD6" w14:paraId="72A3772E" w14:textId="53682FA5">
            <w:pPr>
              <w:jc w:val="center"/>
            </w:pPr>
            <w:r w:rsidRPr="5969DCD6">
              <w:t>☐</w:t>
            </w:r>
          </w:p>
          <w:p w:rsidR="5969DCD6" w:rsidP="5969DCD6" w:rsidRDefault="5969DCD6" w14:paraId="768BB514" w14:textId="7F8083DE">
            <w:pPr>
              <w:rPr>
                <w:rFonts w:ascii="Times New Roman" w:hAnsi="Times New Roman" w:eastAsia="Times New Roman" w:cs="Times New Roman"/>
                <w:sz w:val="20"/>
                <w:szCs w:val="20"/>
              </w:rPr>
            </w:pPr>
          </w:p>
        </w:tc>
      </w:tr>
      <w:tr w:rsidR="5969DCD6" w:rsidTr="5969DCD6" w14:paraId="71776D32" w14:textId="77777777">
        <w:trPr>
          <w:trHeight w:val="390"/>
        </w:trPr>
        <w:tc>
          <w:tcPr>
            <w:tcW w:w="478" w:type="dxa"/>
            <w:shd w:val="clear" w:color="auto" w:fill="F2F2F2" w:themeFill="background1" w:themeFillShade="F2"/>
            <w:tcMar>
              <w:left w:w="105" w:type="dxa"/>
              <w:right w:w="105" w:type="dxa"/>
            </w:tcMar>
            <w:vAlign w:val="center"/>
          </w:tcPr>
          <w:p w:rsidR="5969DCD6" w:rsidP="5969DCD6" w:rsidRDefault="5969DCD6" w14:paraId="52AF7E2C" w14:textId="5A246AA0">
            <w:pPr>
              <w:jc w:val="center"/>
              <w:rPr>
                <w:rFonts w:ascii="Arial" w:hAnsi="Arial" w:eastAsia="Arial" w:cs="Arial"/>
              </w:rPr>
            </w:pPr>
            <w:r w:rsidRPr="5969DCD6">
              <w:t>10</w:t>
            </w:r>
          </w:p>
        </w:tc>
        <w:tc>
          <w:tcPr>
            <w:tcW w:w="6806" w:type="dxa"/>
            <w:shd w:val="clear" w:color="auto" w:fill="F2F2F2" w:themeFill="background1" w:themeFillShade="F2"/>
            <w:tcMar>
              <w:left w:w="105" w:type="dxa"/>
              <w:right w:w="105" w:type="dxa"/>
            </w:tcMar>
            <w:vAlign w:val="center"/>
          </w:tcPr>
          <w:p w:rsidR="5969DCD6" w:rsidP="5969DCD6" w:rsidRDefault="5969DCD6" w14:paraId="242D2F42" w14:textId="57924FC6">
            <w:pPr>
              <w:rPr>
                <w:rFonts w:ascii="Arial" w:hAnsi="Arial" w:eastAsia="Arial" w:cs="Arial"/>
              </w:rPr>
            </w:pPr>
            <w:r w:rsidRPr="5969DCD6">
              <w:t>“Cloud” storage or websites?</w:t>
            </w:r>
          </w:p>
        </w:tc>
        <w:tc>
          <w:tcPr>
            <w:tcW w:w="852" w:type="dxa"/>
            <w:shd w:val="clear" w:color="auto" w:fill="BFBFBF" w:themeFill="background1" w:themeFillShade="BF"/>
            <w:tcMar>
              <w:left w:w="105" w:type="dxa"/>
              <w:right w:w="105" w:type="dxa"/>
            </w:tcMar>
          </w:tcPr>
          <w:p w:rsidR="5969DCD6" w:rsidP="5969DCD6" w:rsidRDefault="5969DCD6" w14:paraId="430B4B32" w14:textId="53288735">
            <w:pPr>
              <w:jc w:val="center"/>
            </w:pPr>
            <w:r w:rsidRPr="5969DCD6">
              <w:t>☒</w:t>
            </w:r>
          </w:p>
          <w:p w:rsidR="5969DCD6" w:rsidP="5969DCD6" w:rsidRDefault="5969DCD6" w14:paraId="57CA9D05" w14:textId="2DF00363">
            <w:pPr>
              <w:rPr>
                <w:rFonts w:ascii="Times New Roman" w:hAnsi="Times New Roman" w:eastAsia="Times New Roman" w:cs="Times New Roman"/>
                <w:sz w:val="20"/>
                <w:szCs w:val="20"/>
              </w:rPr>
            </w:pPr>
          </w:p>
        </w:tc>
        <w:tc>
          <w:tcPr>
            <w:tcW w:w="878" w:type="dxa"/>
            <w:shd w:val="clear" w:color="auto" w:fill="BFBFBF" w:themeFill="background1" w:themeFillShade="BF"/>
            <w:tcMar>
              <w:left w:w="105" w:type="dxa"/>
              <w:right w:w="105" w:type="dxa"/>
            </w:tcMar>
          </w:tcPr>
          <w:p w:rsidR="5969DCD6" w:rsidP="5969DCD6" w:rsidRDefault="5969DCD6" w14:paraId="4415FF34" w14:textId="5BE7EF92">
            <w:pPr>
              <w:jc w:val="center"/>
            </w:pPr>
            <w:r w:rsidRPr="5969DCD6">
              <w:t>☐</w:t>
            </w:r>
          </w:p>
          <w:p w:rsidR="5969DCD6" w:rsidP="5969DCD6" w:rsidRDefault="5969DCD6" w14:paraId="09AB5FA7" w14:textId="05916A77">
            <w:pPr>
              <w:rPr>
                <w:rFonts w:ascii="Times New Roman" w:hAnsi="Times New Roman" w:eastAsia="Times New Roman" w:cs="Times New Roman"/>
                <w:sz w:val="20"/>
                <w:szCs w:val="20"/>
              </w:rPr>
            </w:pPr>
          </w:p>
        </w:tc>
      </w:tr>
      <w:tr w:rsidR="5969DCD6" w:rsidTr="5969DCD6" w14:paraId="2C5D554C" w14:textId="77777777">
        <w:trPr>
          <w:trHeight w:val="390"/>
        </w:trPr>
        <w:tc>
          <w:tcPr>
            <w:tcW w:w="478" w:type="dxa"/>
            <w:shd w:val="clear" w:color="auto" w:fill="F2F2F2" w:themeFill="background1" w:themeFillShade="F2"/>
            <w:tcMar>
              <w:left w:w="105" w:type="dxa"/>
              <w:right w:w="105" w:type="dxa"/>
            </w:tcMar>
            <w:vAlign w:val="center"/>
          </w:tcPr>
          <w:p w:rsidR="5969DCD6" w:rsidP="5969DCD6" w:rsidRDefault="5969DCD6" w14:paraId="235C7641" w14:textId="2EF66AA8">
            <w:pPr>
              <w:jc w:val="center"/>
              <w:rPr>
                <w:rFonts w:ascii="Arial" w:hAnsi="Arial" w:eastAsia="Arial" w:cs="Arial"/>
              </w:rPr>
            </w:pPr>
            <w:r w:rsidRPr="5969DCD6">
              <w:t>11</w:t>
            </w:r>
          </w:p>
        </w:tc>
        <w:tc>
          <w:tcPr>
            <w:tcW w:w="6806" w:type="dxa"/>
            <w:shd w:val="clear" w:color="auto" w:fill="F2F2F2" w:themeFill="background1" w:themeFillShade="F2"/>
            <w:tcMar>
              <w:left w:w="105" w:type="dxa"/>
              <w:right w:w="105" w:type="dxa"/>
            </w:tcMar>
          </w:tcPr>
          <w:p w:rsidR="5969DCD6" w:rsidP="5969DCD6" w:rsidRDefault="5969DCD6" w14:paraId="43CB76A7" w14:textId="59A9394D">
            <w:r w:rsidRPr="5969DCD6">
              <w:t>Other – specify:</w:t>
            </w:r>
          </w:p>
          <w:p w:rsidR="5969DCD6" w:rsidP="5969DCD6" w:rsidRDefault="5969DCD6" w14:paraId="717F65A2" w14:textId="67BD3DFD">
            <w:pPr>
              <w:rPr>
                <w:rFonts w:ascii="Arial" w:hAnsi="Arial" w:eastAsia="Arial" w:cs="Arial"/>
              </w:rPr>
            </w:pPr>
          </w:p>
        </w:tc>
        <w:tc>
          <w:tcPr>
            <w:tcW w:w="852" w:type="dxa"/>
            <w:shd w:val="clear" w:color="auto" w:fill="BFBFBF" w:themeFill="background1" w:themeFillShade="BF"/>
            <w:tcMar>
              <w:left w:w="105" w:type="dxa"/>
              <w:right w:w="105" w:type="dxa"/>
            </w:tcMar>
            <w:vAlign w:val="center"/>
          </w:tcPr>
          <w:p w:rsidR="5969DCD6" w:rsidP="5969DCD6" w:rsidRDefault="5969DCD6" w14:paraId="236D79B7" w14:textId="10978B29">
            <w:pPr>
              <w:jc w:val="center"/>
            </w:pPr>
            <w:r w:rsidRPr="5969DCD6">
              <w:t>☐</w:t>
            </w:r>
          </w:p>
          <w:p w:rsidR="5969DCD6" w:rsidP="5969DCD6" w:rsidRDefault="5969DCD6" w14:paraId="122F92C4" w14:textId="1564C283">
            <w:pPr>
              <w:rPr>
                <w:rFonts w:ascii="Times New Roman" w:hAnsi="Times New Roman" w:eastAsia="Times New Roman" w:cs="Times New Roman"/>
                <w:sz w:val="20"/>
                <w:szCs w:val="20"/>
              </w:rPr>
            </w:pPr>
          </w:p>
        </w:tc>
        <w:tc>
          <w:tcPr>
            <w:tcW w:w="878" w:type="dxa"/>
            <w:shd w:val="clear" w:color="auto" w:fill="BFBFBF" w:themeFill="background1" w:themeFillShade="BF"/>
            <w:tcMar>
              <w:left w:w="105" w:type="dxa"/>
              <w:right w:w="105" w:type="dxa"/>
            </w:tcMar>
            <w:vAlign w:val="center"/>
          </w:tcPr>
          <w:p w:rsidR="5969DCD6" w:rsidP="5969DCD6" w:rsidRDefault="5969DCD6" w14:paraId="324AFD10" w14:textId="6F961BB0">
            <w:pPr>
              <w:jc w:val="center"/>
            </w:pPr>
            <w:r w:rsidRPr="5969DCD6">
              <w:t>☒</w:t>
            </w:r>
          </w:p>
          <w:p w:rsidR="5969DCD6" w:rsidP="5969DCD6" w:rsidRDefault="5969DCD6" w14:paraId="559DCA13" w14:textId="37756046">
            <w:pPr>
              <w:rPr>
                <w:rFonts w:ascii="Times New Roman" w:hAnsi="Times New Roman" w:eastAsia="Times New Roman" w:cs="Times New Roman"/>
                <w:sz w:val="20"/>
                <w:szCs w:val="20"/>
              </w:rPr>
            </w:pPr>
          </w:p>
        </w:tc>
      </w:tr>
      <w:tr w:rsidR="5969DCD6" w:rsidTr="5969DCD6" w14:paraId="7BC7964D" w14:textId="77777777">
        <w:trPr>
          <w:trHeight w:val="390"/>
        </w:trPr>
        <w:tc>
          <w:tcPr>
            <w:tcW w:w="478" w:type="dxa"/>
            <w:shd w:val="clear" w:color="auto" w:fill="F2F2F2" w:themeFill="background1" w:themeFillShade="F2"/>
            <w:tcMar>
              <w:left w:w="105" w:type="dxa"/>
              <w:right w:w="105" w:type="dxa"/>
            </w:tcMar>
            <w:vAlign w:val="center"/>
          </w:tcPr>
          <w:p w:rsidR="5969DCD6" w:rsidP="5969DCD6" w:rsidRDefault="5969DCD6" w14:paraId="45CFC678" w14:textId="05F7A8C3">
            <w:pPr>
              <w:jc w:val="center"/>
              <w:rPr>
                <w:rFonts w:ascii="Arial" w:hAnsi="Arial" w:eastAsia="Arial" w:cs="Arial"/>
              </w:rPr>
            </w:pPr>
            <w:r w:rsidRPr="5969DCD6">
              <w:t>12</w:t>
            </w:r>
          </w:p>
        </w:tc>
        <w:tc>
          <w:tcPr>
            <w:tcW w:w="8536" w:type="dxa"/>
            <w:gridSpan w:val="3"/>
            <w:shd w:val="clear" w:color="auto" w:fill="F2F2F2" w:themeFill="background1" w:themeFillShade="F2"/>
            <w:tcMar>
              <w:left w:w="105" w:type="dxa"/>
              <w:right w:w="105" w:type="dxa"/>
            </w:tcMar>
          </w:tcPr>
          <w:p w:rsidR="5969DCD6" w:rsidP="5969DCD6" w:rsidRDefault="5969DCD6" w14:paraId="03759B31" w14:textId="0840DDB8">
            <w:pPr>
              <w:rPr>
                <w:rFonts w:ascii="Arial" w:hAnsi="Arial" w:eastAsia="Arial" w:cs="Arial"/>
              </w:rPr>
            </w:pPr>
            <w:r w:rsidRPr="5969DCD6">
              <w:t>For all stored data, explain the measures in place to ensure the security of the data collected, data confidentiality, including details of backup procedures, password protection, encryption, anonymisation and pseudonymisation:</w:t>
            </w:r>
          </w:p>
        </w:tc>
      </w:tr>
      <w:tr w:rsidR="5969DCD6" w:rsidTr="5969DCD6" w14:paraId="4D648536" w14:textId="77777777">
        <w:trPr>
          <w:trHeight w:val="390"/>
        </w:trPr>
        <w:tc>
          <w:tcPr>
            <w:tcW w:w="478" w:type="dxa"/>
            <w:tcMar>
              <w:left w:w="105" w:type="dxa"/>
              <w:right w:w="105" w:type="dxa"/>
            </w:tcMar>
            <w:vAlign w:val="center"/>
          </w:tcPr>
          <w:p w:rsidR="5969DCD6" w:rsidP="5969DCD6" w:rsidRDefault="5969DCD6" w14:paraId="2F83F009" w14:textId="32225C59">
            <w:pPr>
              <w:jc w:val="center"/>
              <w:rPr>
                <w:rFonts w:ascii="Arial" w:hAnsi="Arial" w:eastAsia="Arial" w:cs="Arial"/>
              </w:rPr>
            </w:pPr>
          </w:p>
        </w:tc>
        <w:tc>
          <w:tcPr>
            <w:tcW w:w="8536" w:type="dxa"/>
            <w:gridSpan w:val="3"/>
            <w:tcMar>
              <w:left w:w="105" w:type="dxa"/>
              <w:right w:w="105" w:type="dxa"/>
            </w:tcMar>
          </w:tcPr>
          <w:p w:rsidR="5969DCD6" w:rsidP="5969DCD6" w:rsidRDefault="5969DCD6" w14:paraId="19909A66" w14:textId="0BB8EA67"/>
          <w:p w:rsidR="5969DCD6" w:rsidP="5969DCD6" w:rsidRDefault="5969DCD6" w14:paraId="1A88D39E" w14:textId="7752DF5A">
            <w:r w:rsidRPr="5969DCD6">
              <w:t xml:space="preserve">A video recording of collected data during the interview will be uploaded to the university one drive for both researchers to transcribe. Participants will remain anonymous to anyone outside of the interview room and once transcribe the recording will be deleted. </w:t>
            </w:r>
          </w:p>
          <w:p w:rsidR="5969DCD6" w:rsidP="5969DCD6" w:rsidRDefault="5969DCD6" w14:paraId="04B44826" w14:textId="792DA22B">
            <w:r w:rsidRPr="5969DCD6">
              <w:t xml:space="preserve"> </w:t>
            </w:r>
          </w:p>
          <w:p w:rsidR="5969DCD6" w:rsidP="5969DCD6" w:rsidRDefault="5969DCD6" w14:paraId="7FFFEA38" w14:textId="1338A0B8">
            <w:r w:rsidRPr="5969DCD6">
              <w:t xml:space="preserve">Collected data will be kept confidential and will be stored securely by the researcher under lock and key in which only the researcher will have access to. The interview will be kept safe under the stored securely by the researcher under lock and key to which only the researcher will have access and stored securely by the researcher under lock and key to which only the researcher will have access to stored securely by the researcher under lock and key to which only the researcher will have access stored securely by the researcher under lock and key to which only the researcher will have access UWTSD policy and GDPR. Upon student completion of this study, the raw data will be destroyed. The data will be anonymous and there will be no identifying feature as a participant’s ID number will be utilised which only the researcher and the individual participant will be aware of. </w:t>
            </w:r>
          </w:p>
          <w:p w:rsidR="5969DCD6" w:rsidP="5969DCD6" w:rsidRDefault="5969DCD6" w14:paraId="443E558E" w14:textId="073F6061">
            <w:r w:rsidRPr="5969DCD6">
              <w:t xml:space="preserve"> </w:t>
            </w:r>
          </w:p>
          <w:p w:rsidR="5969DCD6" w:rsidP="5969DCD6" w:rsidRDefault="5969DCD6" w14:paraId="7A069FC6" w14:textId="1AF02B82">
            <w:pPr>
              <w:rPr>
                <w:rFonts w:ascii="Arial" w:hAnsi="Arial" w:eastAsia="Arial" w:cs="Arial"/>
                <w:color w:val="808080" w:themeColor="background1" w:themeShade="80"/>
                <w:sz w:val="18"/>
                <w:szCs w:val="18"/>
              </w:rPr>
            </w:pPr>
          </w:p>
        </w:tc>
      </w:tr>
    </w:tbl>
    <w:p w:rsidR="5969DCD6" w:rsidP="5969DCD6" w:rsidRDefault="5969DCD6" w14:paraId="78CA2DAD" w14:textId="722F47A0">
      <w:pPr>
        <w:rPr>
          <w:rFonts w:ascii="Segoe UI" w:hAnsi="Segoe UI" w:eastAsia="Segoe UI" w:cs="Segoe UI"/>
          <w:color w:val="000000" w:themeColor="text1"/>
          <w:sz w:val="20"/>
          <w:szCs w:val="20"/>
        </w:rPr>
      </w:pPr>
    </w:p>
    <w:tbl>
      <w:tblPr>
        <w:tblStyle w:val="TableGrid"/>
        <w:tblW w:w="0" w:type="auto"/>
        <w:tblLayout w:type="fixed"/>
        <w:tblLook w:val="04A0" w:firstRow="1" w:lastRow="0" w:firstColumn="1" w:lastColumn="0" w:noHBand="0" w:noVBand="1"/>
      </w:tblPr>
      <w:tblGrid>
        <w:gridCol w:w="633"/>
        <w:gridCol w:w="6399"/>
        <w:gridCol w:w="1055"/>
        <w:gridCol w:w="928"/>
      </w:tblGrid>
      <w:tr w:rsidR="5969DCD6" w:rsidTr="5969DCD6" w14:paraId="63C19E71" w14:textId="77777777">
        <w:trPr>
          <w:trHeight w:val="435"/>
        </w:trPr>
        <w:tc>
          <w:tcPr>
            <w:tcW w:w="633" w:type="dxa"/>
            <w:shd w:val="clear" w:color="auto" w:fill="F2F2F2" w:themeFill="background1" w:themeFillShade="F2"/>
            <w:tcMar>
              <w:left w:w="105" w:type="dxa"/>
              <w:right w:w="105" w:type="dxa"/>
            </w:tcMar>
          </w:tcPr>
          <w:p w:rsidR="5969DCD6" w:rsidP="5969DCD6" w:rsidRDefault="5969DCD6" w14:paraId="1F30D893" w14:textId="48BF1491">
            <w:pPr>
              <w:rPr>
                <w:rFonts w:ascii="Arial" w:hAnsi="Arial" w:eastAsia="Arial" w:cs="Arial"/>
              </w:rPr>
            </w:pPr>
          </w:p>
        </w:tc>
        <w:tc>
          <w:tcPr>
            <w:tcW w:w="8382" w:type="dxa"/>
            <w:gridSpan w:val="3"/>
            <w:shd w:val="clear" w:color="auto" w:fill="F2F2F2" w:themeFill="background1" w:themeFillShade="F2"/>
            <w:tcMar>
              <w:left w:w="105" w:type="dxa"/>
              <w:right w:w="105" w:type="dxa"/>
            </w:tcMar>
            <w:vAlign w:val="center"/>
          </w:tcPr>
          <w:p w:rsidR="5969DCD6" w:rsidP="5969DCD6" w:rsidRDefault="5969DCD6" w14:paraId="1BC97E51" w14:textId="6B3186AF">
            <w:pPr>
              <w:rPr>
                <w:rFonts w:ascii="Arial" w:hAnsi="Arial" w:eastAsia="Arial" w:cs="Arial"/>
              </w:rPr>
            </w:pPr>
            <w:r w:rsidRPr="5969DCD6">
              <w:rPr>
                <w:b/>
                <w:bCs/>
              </w:rPr>
              <w:t>Data Protection</w:t>
            </w:r>
          </w:p>
        </w:tc>
      </w:tr>
      <w:tr w:rsidR="5969DCD6" w:rsidTr="5969DCD6" w14:paraId="7CF89BDA" w14:textId="77777777">
        <w:trPr>
          <w:trHeight w:val="435"/>
        </w:trPr>
        <w:tc>
          <w:tcPr>
            <w:tcW w:w="633" w:type="dxa"/>
            <w:shd w:val="clear" w:color="auto" w:fill="F2F2F2" w:themeFill="background1" w:themeFillShade="F2"/>
            <w:tcMar>
              <w:left w:w="105" w:type="dxa"/>
              <w:right w:w="105" w:type="dxa"/>
            </w:tcMar>
            <w:vAlign w:val="center"/>
          </w:tcPr>
          <w:p w:rsidR="5969DCD6" w:rsidP="5969DCD6" w:rsidRDefault="5969DCD6" w14:paraId="79F0AF99" w14:textId="05CCBCCA">
            <w:pPr>
              <w:jc w:val="center"/>
              <w:rPr>
                <w:rFonts w:ascii="Arial" w:hAnsi="Arial" w:eastAsia="Arial" w:cs="Arial"/>
              </w:rPr>
            </w:pPr>
          </w:p>
        </w:tc>
        <w:tc>
          <w:tcPr>
            <w:tcW w:w="6399" w:type="dxa"/>
            <w:shd w:val="clear" w:color="auto" w:fill="F2F2F2" w:themeFill="background1" w:themeFillShade="F2"/>
            <w:tcMar>
              <w:left w:w="105" w:type="dxa"/>
              <w:right w:w="105" w:type="dxa"/>
            </w:tcMar>
            <w:vAlign w:val="center"/>
          </w:tcPr>
          <w:p w:rsidR="5969DCD6" w:rsidP="5969DCD6" w:rsidRDefault="5969DCD6" w14:paraId="2F74A554" w14:textId="5E1D38EC">
            <w:pPr>
              <w:rPr>
                <w:rFonts w:ascii="Arial" w:hAnsi="Arial" w:eastAsia="Arial" w:cs="Arial"/>
              </w:rPr>
            </w:pPr>
            <w:r w:rsidRPr="5969DCD6">
              <w:t>Will the research activity involve any of the following activities:</w:t>
            </w:r>
          </w:p>
        </w:tc>
        <w:tc>
          <w:tcPr>
            <w:tcW w:w="1055" w:type="dxa"/>
            <w:shd w:val="clear" w:color="auto" w:fill="F2F2F2" w:themeFill="background1" w:themeFillShade="F2"/>
            <w:tcMar>
              <w:left w:w="105" w:type="dxa"/>
              <w:right w:w="105" w:type="dxa"/>
            </w:tcMar>
            <w:vAlign w:val="center"/>
          </w:tcPr>
          <w:p w:rsidR="5969DCD6" w:rsidP="5969DCD6" w:rsidRDefault="5969DCD6" w14:paraId="59D7F9BB" w14:textId="69B56687">
            <w:pPr>
              <w:jc w:val="center"/>
              <w:rPr>
                <w:rFonts w:ascii="Arial" w:hAnsi="Arial" w:eastAsia="Arial" w:cs="Arial"/>
              </w:rPr>
            </w:pPr>
            <w:r w:rsidRPr="5969DCD6">
              <w:rPr>
                <w:b/>
                <w:bCs/>
              </w:rPr>
              <w:t>YES</w:t>
            </w:r>
          </w:p>
        </w:tc>
        <w:tc>
          <w:tcPr>
            <w:tcW w:w="928" w:type="dxa"/>
            <w:shd w:val="clear" w:color="auto" w:fill="F2F2F2" w:themeFill="background1" w:themeFillShade="F2"/>
            <w:tcMar>
              <w:left w:w="105" w:type="dxa"/>
              <w:right w:w="105" w:type="dxa"/>
            </w:tcMar>
            <w:vAlign w:val="center"/>
          </w:tcPr>
          <w:p w:rsidR="5969DCD6" w:rsidP="5969DCD6" w:rsidRDefault="5969DCD6" w14:paraId="3BA79F82" w14:textId="07019A03">
            <w:pPr>
              <w:jc w:val="center"/>
              <w:rPr>
                <w:rFonts w:ascii="Arial" w:hAnsi="Arial" w:eastAsia="Arial" w:cs="Arial"/>
              </w:rPr>
            </w:pPr>
            <w:r w:rsidRPr="5969DCD6">
              <w:rPr>
                <w:b/>
                <w:bCs/>
              </w:rPr>
              <w:t>NO</w:t>
            </w:r>
          </w:p>
        </w:tc>
      </w:tr>
      <w:tr w:rsidR="5969DCD6" w:rsidTr="5969DCD6" w14:paraId="3A205C4A" w14:textId="77777777">
        <w:trPr>
          <w:trHeight w:val="435"/>
        </w:trPr>
        <w:tc>
          <w:tcPr>
            <w:tcW w:w="633" w:type="dxa"/>
            <w:shd w:val="clear" w:color="auto" w:fill="F2F2F2" w:themeFill="background1" w:themeFillShade="F2"/>
            <w:tcMar>
              <w:left w:w="105" w:type="dxa"/>
              <w:right w:w="105" w:type="dxa"/>
            </w:tcMar>
            <w:vAlign w:val="center"/>
          </w:tcPr>
          <w:p w:rsidR="5969DCD6" w:rsidP="5969DCD6" w:rsidRDefault="5969DCD6" w14:paraId="632B4C8E" w14:textId="2FD3A5DE">
            <w:pPr>
              <w:jc w:val="center"/>
              <w:rPr>
                <w:rFonts w:ascii="Arial" w:hAnsi="Arial" w:eastAsia="Arial" w:cs="Arial"/>
              </w:rPr>
            </w:pPr>
            <w:r w:rsidRPr="5969DCD6">
              <w:t>13</w:t>
            </w:r>
          </w:p>
        </w:tc>
        <w:tc>
          <w:tcPr>
            <w:tcW w:w="6399" w:type="dxa"/>
            <w:shd w:val="clear" w:color="auto" w:fill="F2F2F2" w:themeFill="background1" w:themeFillShade="F2"/>
            <w:tcMar>
              <w:left w:w="105" w:type="dxa"/>
              <w:right w:w="105" w:type="dxa"/>
            </w:tcMar>
            <w:vAlign w:val="center"/>
          </w:tcPr>
          <w:p w:rsidR="5969DCD6" w:rsidP="5969DCD6" w:rsidRDefault="5969DCD6" w14:paraId="7645A0E2" w14:textId="3DE5C2E1">
            <w:pPr>
              <w:rPr>
                <w:rFonts w:ascii="Arial" w:hAnsi="Arial" w:eastAsia="Arial" w:cs="Arial"/>
              </w:rPr>
            </w:pPr>
            <w:r w:rsidRPr="5969DCD6">
              <w:t>Electronic transfer of data in any form?</w:t>
            </w:r>
          </w:p>
        </w:tc>
        <w:tc>
          <w:tcPr>
            <w:tcW w:w="1983" w:type="dxa"/>
            <w:gridSpan w:val="2"/>
            <w:shd w:val="clear" w:color="auto" w:fill="BFBFBF" w:themeFill="background1" w:themeFillShade="BF"/>
            <w:tcMar>
              <w:left w:w="105" w:type="dxa"/>
              <w:right w:w="105" w:type="dxa"/>
            </w:tcMar>
            <w:vAlign w:val="center"/>
          </w:tcPr>
          <w:p w:rsidR="5969DCD6" w:rsidP="5969DCD6" w:rsidRDefault="5969DCD6" w14:paraId="3D05548C" w14:textId="6EF16B1D">
            <w:pPr>
              <w:rPr>
                <w:rFonts w:ascii="Times New Roman" w:hAnsi="Times New Roman" w:eastAsia="Times New Roman" w:cs="Times New Roman"/>
                <w:color w:val="FFFFFF" w:themeColor="background1"/>
              </w:rPr>
            </w:pPr>
            <w:r w:rsidRPr="5969DCD6">
              <w:t xml:space="preserve">   ☐        ☒    </w:t>
            </w:r>
          </w:p>
        </w:tc>
      </w:tr>
      <w:tr w:rsidR="5969DCD6" w:rsidTr="5969DCD6" w14:paraId="64BECF45" w14:textId="77777777">
        <w:trPr>
          <w:trHeight w:val="390"/>
        </w:trPr>
        <w:tc>
          <w:tcPr>
            <w:tcW w:w="633" w:type="dxa"/>
            <w:shd w:val="clear" w:color="auto" w:fill="F2F2F2" w:themeFill="background1" w:themeFillShade="F2"/>
            <w:tcMar>
              <w:left w:w="105" w:type="dxa"/>
              <w:right w:w="105" w:type="dxa"/>
            </w:tcMar>
            <w:vAlign w:val="center"/>
          </w:tcPr>
          <w:p w:rsidR="5969DCD6" w:rsidP="5969DCD6" w:rsidRDefault="5969DCD6" w14:paraId="3071DCC5" w14:textId="170EE00D">
            <w:pPr>
              <w:jc w:val="center"/>
              <w:rPr>
                <w:rFonts w:ascii="Arial" w:hAnsi="Arial" w:eastAsia="Arial" w:cs="Arial"/>
              </w:rPr>
            </w:pPr>
            <w:r w:rsidRPr="5969DCD6">
              <w:t>14</w:t>
            </w:r>
          </w:p>
        </w:tc>
        <w:tc>
          <w:tcPr>
            <w:tcW w:w="6399" w:type="dxa"/>
            <w:shd w:val="clear" w:color="auto" w:fill="F2F2F2" w:themeFill="background1" w:themeFillShade="F2"/>
            <w:tcMar>
              <w:left w:w="105" w:type="dxa"/>
              <w:right w:w="105" w:type="dxa"/>
            </w:tcMar>
            <w:vAlign w:val="center"/>
          </w:tcPr>
          <w:p w:rsidR="5969DCD6" w:rsidP="5969DCD6" w:rsidRDefault="5969DCD6" w14:paraId="1AAB786E" w14:textId="4AD4E313">
            <w:pPr>
              <w:rPr>
                <w:rFonts w:ascii="Arial" w:hAnsi="Arial" w:eastAsia="Arial" w:cs="Arial"/>
              </w:rPr>
            </w:pPr>
            <w:r w:rsidRPr="5969DCD6">
              <w:t>Sharing of data with others at the University outside of the immediate research team?</w:t>
            </w:r>
          </w:p>
        </w:tc>
        <w:tc>
          <w:tcPr>
            <w:tcW w:w="1055" w:type="dxa"/>
            <w:shd w:val="clear" w:color="auto" w:fill="BFBFBF" w:themeFill="background1" w:themeFillShade="BF"/>
            <w:tcMar>
              <w:left w:w="105" w:type="dxa"/>
              <w:right w:w="105" w:type="dxa"/>
            </w:tcMar>
          </w:tcPr>
          <w:p w:rsidR="5969DCD6" w:rsidP="5969DCD6" w:rsidRDefault="5969DCD6" w14:paraId="4268E310" w14:textId="6AC0E696">
            <w:pPr>
              <w:jc w:val="center"/>
            </w:pPr>
            <w:r w:rsidRPr="5969DCD6">
              <w:t>☐</w:t>
            </w:r>
          </w:p>
          <w:p w:rsidR="5969DCD6" w:rsidP="5969DCD6" w:rsidRDefault="5969DCD6" w14:paraId="19C58D9B" w14:textId="4A173DBF">
            <w:pPr>
              <w:jc w:val="center"/>
              <w:rPr>
                <w:rFonts w:ascii="Arial" w:hAnsi="Arial" w:eastAsia="Arial" w:cs="Arial"/>
              </w:rPr>
            </w:pPr>
          </w:p>
        </w:tc>
        <w:tc>
          <w:tcPr>
            <w:tcW w:w="928" w:type="dxa"/>
            <w:shd w:val="clear" w:color="auto" w:fill="BFBFBF" w:themeFill="background1" w:themeFillShade="BF"/>
            <w:tcMar>
              <w:left w:w="105" w:type="dxa"/>
              <w:right w:w="105" w:type="dxa"/>
            </w:tcMar>
          </w:tcPr>
          <w:p w:rsidR="5969DCD6" w:rsidP="5969DCD6" w:rsidRDefault="5969DCD6" w14:paraId="35F5B53A" w14:textId="08169199">
            <w:r w:rsidRPr="5969DCD6">
              <w:t xml:space="preserve">     ☒</w:t>
            </w:r>
          </w:p>
          <w:p w:rsidR="5969DCD6" w:rsidP="5969DCD6" w:rsidRDefault="5969DCD6" w14:paraId="3BC95263" w14:textId="6E69AA32">
            <w:pPr>
              <w:jc w:val="center"/>
              <w:rPr>
                <w:rFonts w:ascii="Arial" w:hAnsi="Arial" w:eastAsia="Arial" w:cs="Arial"/>
              </w:rPr>
            </w:pPr>
          </w:p>
        </w:tc>
      </w:tr>
      <w:tr w:rsidR="5969DCD6" w:rsidTr="5969DCD6" w14:paraId="7D130E47" w14:textId="77777777">
        <w:trPr>
          <w:trHeight w:val="435"/>
        </w:trPr>
        <w:tc>
          <w:tcPr>
            <w:tcW w:w="633" w:type="dxa"/>
            <w:shd w:val="clear" w:color="auto" w:fill="F2F2F2" w:themeFill="background1" w:themeFillShade="F2"/>
            <w:tcMar>
              <w:left w:w="105" w:type="dxa"/>
              <w:right w:w="105" w:type="dxa"/>
            </w:tcMar>
            <w:vAlign w:val="center"/>
          </w:tcPr>
          <w:p w:rsidR="5969DCD6" w:rsidP="5969DCD6" w:rsidRDefault="5969DCD6" w14:paraId="5B15103A" w14:textId="5541097C">
            <w:pPr>
              <w:jc w:val="center"/>
              <w:rPr>
                <w:rFonts w:ascii="Arial" w:hAnsi="Arial" w:eastAsia="Arial" w:cs="Arial"/>
              </w:rPr>
            </w:pPr>
            <w:r w:rsidRPr="5969DCD6">
              <w:t>15</w:t>
            </w:r>
          </w:p>
        </w:tc>
        <w:tc>
          <w:tcPr>
            <w:tcW w:w="6399" w:type="dxa"/>
            <w:shd w:val="clear" w:color="auto" w:fill="F2F2F2" w:themeFill="background1" w:themeFillShade="F2"/>
            <w:tcMar>
              <w:left w:w="105" w:type="dxa"/>
              <w:right w:w="105" w:type="dxa"/>
            </w:tcMar>
            <w:vAlign w:val="center"/>
          </w:tcPr>
          <w:p w:rsidR="5969DCD6" w:rsidP="5969DCD6" w:rsidRDefault="5969DCD6" w14:paraId="396DF61F" w14:textId="3541D43C">
            <w:pPr>
              <w:rPr>
                <w:rFonts w:ascii="Arial" w:hAnsi="Arial" w:eastAsia="Arial" w:cs="Arial"/>
              </w:rPr>
            </w:pPr>
            <w:r w:rsidRPr="5969DCD6">
              <w:t>Sharing of data with other organisations?</w:t>
            </w:r>
          </w:p>
        </w:tc>
        <w:tc>
          <w:tcPr>
            <w:tcW w:w="1055" w:type="dxa"/>
            <w:shd w:val="clear" w:color="auto" w:fill="BFBFBF" w:themeFill="background1" w:themeFillShade="BF"/>
            <w:tcMar>
              <w:left w:w="105" w:type="dxa"/>
              <w:right w:w="105" w:type="dxa"/>
            </w:tcMar>
          </w:tcPr>
          <w:p w:rsidR="5969DCD6" w:rsidP="5969DCD6" w:rsidRDefault="5969DCD6" w14:paraId="14D53770" w14:textId="043BC9A5">
            <w:pPr>
              <w:jc w:val="center"/>
            </w:pPr>
            <w:r w:rsidRPr="5969DCD6">
              <w:t>☐</w:t>
            </w:r>
          </w:p>
          <w:p w:rsidR="5969DCD6" w:rsidP="5969DCD6" w:rsidRDefault="5969DCD6" w14:paraId="4C887EB2" w14:textId="39EB33C3">
            <w:pPr>
              <w:jc w:val="center"/>
              <w:rPr>
                <w:rFonts w:ascii="Arial" w:hAnsi="Arial" w:eastAsia="Arial" w:cs="Arial"/>
              </w:rPr>
            </w:pPr>
          </w:p>
        </w:tc>
        <w:tc>
          <w:tcPr>
            <w:tcW w:w="928" w:type="dxa"/>
            <w:shd w:val="clear" w:color="auto" w:fill="BFBFBF" w:themeFill="background1" w:themeFillShade="BF"/>
            <w:tcMar>
              <w:left w:w="105" w:type="dxa"/>
              <w:right w:w="105" w:type="dxa"/>
            </w:tcMar>
          </w:tcPr>
          <w:p w:rsidR="5969DCD6" w:rsidP="5969DCD6" w:rsidRDefault="5969DCD6" w14:paraId="52EC9FEA" w14:textId="7D1B4B31">
            <w:r w:rsidRPr="5969DCD6">
              <w:t xml:space="preserve">     ☒</w:t>
            </w:r>
          </w:p>
          <w:p w:rsidR="5969DCD6" w:rsidP="5969DCD6" w:rsidRDefault="5969DCD6" w14:paraId="6263052D" w14:textId="3BF3EAF8">
            <w:pPr>
              <w:jc w:val="center"/>
              <w:rPr>
                <w:rFonts w:ascii="Arial" w:hAnsi="Arial" w:eastAsia="Arial" w:cs="Arial"/>
              </w:rPr>
            </w:pPr>
          </w:p>
        </w:tc>
      </w:tr>
      <w:tr w:rsidR="5969DCD6" w:rsidTr="5969DCD6" w14:paraId="029A4737" w14:textId="77777777">
        <w:trPr>
          <w:trHeight w:val="390"/>
        </w:trPr>
        <w:tc>
          <w:tcPr>
            <w:tcW w:w="633" w:type="dxa"/>
            <w:shd w:val="clear" w:color="auto" w:fill="F2F2F2" w:themeFill="background1" w:themeFillShade="F2"/>
            <w:tcMar>
              <w:left w:w="105" w:type="dxa"/>
              <w:right w:w="105" w:type="dxa"/>
            </w:tcMar>
            <w:vAlign w:val="center"/>
          </w:tcPr>
          <w:p w:rsidR="5969DCD6" w:rsidP="5969DCD6" w:rsidRDefault="5969DCD6" w14:paraId="37E6BE5C" w14:textId="734CA1E2">
            <w:pPr>
              <w:jc w:val="center"/>
              <w:rPr>
                <w:rFonts w:ascii="Arial" w:hAnsi="Arial" w:eastAsia="Arial" w:cs="Arial"/>
              </w:rPr>
            </w:pPr>
            <w:r w:rsidRPr="5969DCD6">
              <w:t>16</w:t>
            </w:r>
          </w:p>
        </w:tc>
        <w:tc>
          <w:tcPr>
            <w:tcW w:w="6399" w:type="dxa"/>
            <w:shd w:val="clear" w:color="auto" w:fill="F2F2F2" w:themeFill="background1" w:themeFillShade="F2"/>
            <w:tcMar>
              <w:left w:w="105" w:type="dxa"/>
              <w:right w:w="105" w:type="dxa"/>
            </w:tcMar>
            <w:vAlign w:val="center"/>
          </w:tcPr>
          <w:p w:rsidR="5969DCD6" w:rsidP="5969DCD6" w:rsidRDefault="5969DCD6" w14:paraId="16875A59" w14:textId="2023043D">
            <w:pPr>
              <w:rPr>
                <w:rFonts w:ascii="Arial" w:hAnsi="Arial" w:eastAsia="Arial" w:cs="Arial"/>
              </w:rPr>
            </w:pPr>
            <w:r w:rsidRPr="5969DCD6">
              <w:t>Export of data outside the UK or importing of data from outside the UK?</w:t>
            </w:r>
          </w:p>
        </w:tc>
        <w:tc>
          <w:tcPr>
            <w:tcW w:w="1055" w:type="dxa"/>
            <w:shd w:val="clear" w:color="auto" w:fill="BFBFBF" w:themeFill="background1" w:themeFillShade="BF"/>
            <w:tcMar>
              <w:left w:w="105" w:type="dxa"/>
              <w:right w:w="105" w:type="dxa"/>
            </w:tcMar>
          </w:tcPr>
          <w:p w:rsidR="5969DCD6" w:rsidP="5969DCD6" w:rsidRDefault="5969DCD6" w14:paraId="150C2B75" w14:textId="7CF5BE3D">
            <w:pPr>
              <w:jc w:val="center"/>
            </w:pPr>
            <w:r w:rsidRPr="5969DCD6">
              <w:t>☐</w:t>
            </w:r>
          </w:p>
          <w:p w:rsidR="5969DCD6" w:rsidP="5969DCD6" w:rsidRDefault="5969DCD6" w14:paraId="09B98628" w14:textId="0606FCA6">
            <w:pPr>
              <w:jc w:val="center"/>
              <w:rPr>
                <w:rFonts w:ascii="Arial" w:hAnsi="Arial" w:eastAsia="Arial" w:cs="Arial"/>
              </w:rPr>
            </w:pPr>
          </w:p>
        </w:tc>
        <w:tc>
          <w:tcPr>
            <w:tcW w:w="928" w:type="dxa"/>
            <w:shd w:val="clear" w:color="auto" w:fill="BFBFBF" w:themeFill="background1" w:themeFillShade="BF"/>
            <w:tcMar>
              <w:left w:w="105" w:type="dxa"/>
              <w:right w:w="105" w:type="dxa"/>
            </w:tcMar>
          </w:tcPr>
          <w:p w:rsidR="5969DCD6" w:rsidP="5969DCD6" w:rsidRDefault="5969DCD6" w14:paraId="046022BD" w14:textId="52B947B1">
            <w:r w:rsidRPr="5969DCD6">
              <w:t xml:space="preserve">     ☒</w:t>
            </w:r>
          </w:p>
          <w:p w:rsidR="5969DCD6" w:rsidP="5969DCD6" w:rsidRDefault="5969DCD6" w14:paraId="5AAE15B4" w14:textId="63540EBC">
            <w:pPr>
              <w:jc w:val="center"/>
              <w:rPr>
                <w:rFonts w:ascii="Arial" w:hAnsi="Arial" w:eastAsia="Arial" w:cs="Arial"/>
              </w:rPr>
            </w:pPr>
          </w:p>
        </w:tc>
      </w:tr>
      <w:tr w:rsidR="5969DCD6" w:rsidTr="5969DCD6" w14:paraId="0AAB0BEB" w14:textId="77777777">
        <w:trPr>
          <w:trHeight w:val="390"/>
        </w:trPr>
        <w:tc>
          <w:tcPr>
            <w:tcW w:w="633" w:type="dxa"/>
            <w:shd w:val="clear" w:color="auto" w:fill="F2F2F2" w:themeFill="background1" w:themeFillShade="F2"/>
            <w:tcMar>
              <w:left w:w="105" w:type="dxa"/>
              <w:right w:w="105" w:type="dxa"/>
            </w:tcMar>
            <w:vAlign w:val="center"/>
          </w:tcPr>
          <w:p w:rsidR="5969DCD6" w:rsidP="5969DCD6" w:rsidRDefault="5969DCD6" w14:paraId="3366475F" w14:textId="52138234">
            <w:pPr>
              <w:jc w:val="center"/>
              <w:rPr>
                <w:rFonts w:ascii="Arial" w:hAnsi="Arial" w:eastAsia="Arial" w:cs="Arial"/>
              </w:rPr>
            </w:pPr>
            <w:r w:rsidRPr="5969DCD6">
              <w:t>17</w:t>
            </w:r>
          </w:p>
        </w:tc>
        <w:tc>
          <w:tcPr>
            <w:tcW w:w="6399" w:type="dxa"/>
            <w:shd w:val="clear" w:color="auto" w:fill="F2F2F2" w:themeFill="background1" w:themeFillShade="F2"/>
            <w:tcMar>
              <w:left w:w="105" w:type="dxa"/>
              <w:right w:w="105" w:type="dxa"/>
            </w:tcMar>
            <w:vAlign w:val="center"/>
          </w:tcPr>
          <w:p w:rsidR="5969DCD6" w:rsidP="5969DCD6" w:rsidRDefault="5969DCD6" w14:paraId="7FDC7F26" w14:textId="61AC055A">
            <w:pPr>
              <w:rPr>
                <w:rFonts w:ascii="Arial" w:hAnsi="Arial" w:eastAsia="Arial" w:cs="Arial"/>
              </w:rPr>
            </w:pPr>
            <w:r w:rsidRPr="5969DCD6">
              <w:t xml:space="preserve">Use of personal addresses, postcodes, faxes, </w:t>
            </w:r>
            <w:proofErr w:type="gramStart"/>
            <w:r w:rsidRPr="5969DCD6">
              <w:t>emails</w:t>
            </w:r>
            <w:proofErr w:type="gramEnd"/>
            <w:r w:rsidRPr="5969DCD6">
              <w:t xml:space="preserve"> or telephone numbers?</w:t>
            </w:r>
          </w:p>
        </w:tc>
        <w:tc>
          <w:tcPr>
            <w:tcW w:w="1055" w:type="dxa"/>
            <w:shd w:val="clear" w:color="auto" w:fill="BFBFBF" w:themeFill="background1" w:themeFillShade="BF"/>
            <w:tcMar>
              <w:left w:w="105" w:type="dxa"/>
              <w:right w:w="105" w:type="dxa"/>
            </w:tcMar>
          </w:tcPr>
          <w:p w:rsidR="5969DCD6" w:rsidP="5969DCD6" w:rsidRDefault="5969DCD6" w14:paraId="168450AA" w14:textId="74B8935E">
            <w:pPr>
              <w:jc w:val="center"/>
            </w:pPr>
            <w:r w:rsidRPr="5969DCD6">
              <w:t>☐</w:t>
            </w:r>
          </w:p>
          <w:p w:rsidR="5969DCD6" w:rsidP="5969DCD6" w:rsidRDefault="5969DCD6" w14:paraId="226B4E39" w14:textId="44DA75E7">
            <w:pPr>
              <w:jc w:val="center"/>
              <w:rPr>
                <w:rFonts w:ascii="Arial" w:hAnsi="Arial" w:eastAsia="Arial" w:cs="Arial"/>
              </w:rPr>
            </w:pPr>
          </w:p>
        </w:tc>
        <w:tc>
          <w:tcPr>
            <w:tcW w:w="928" w:type="dxa"/>
            <w:shd w:val="clear" w:color="auto" w:fill="BFBFBF" w:themeFill="background1" w:themeFillShade="BF"/>
            <w:tcMar>
              <w:left w:w="105" w:type="dxa"/>
              <w:right w:w="105" w:type="dxa"/>
            </w:tcMar>
          </w:tcPr>
          <w:p w:rsidR="5969DCD6" w:rsidP="5969DCD6" w:rsidRDefault="5969DCD6" w14:paraId="6F2733BB" w14:textId="1D0A6C86">
            <w:r w:rsidRPr="5969DCD6">
              <w:t xml:space="preserve">     ☒</w:t>
            </w:r>
          </w:p>
          <w:p w:rsidR="5969DCD6" w:rsidP="5969DCD6" w:rsidRDefault="5969DCD6" w14:paraId="5D42FB70" w14:textId="1D11E4F8">
            <w:pPr>
              <w:jc w:val="center"/>
              <w:rPr>
                <w:rFonts w:ascii="Arial" w:hAnsi="Arial" w:eastAsia="Arial" w:cs="Arial"/>
              </w:rPr>
            </w:pPr>
          </w:p>
        </w:tc>
      </w:tr>
      <w:tr w:rsidR="5969DCD6" w:rsidTr="5969DCD6" w14:paraId="40B5CF91" w14:textId="77777777">
        <w:trPr>
          <w:trHeight w:val="390"/>
        </w:trPr>
        <w:tc>
          <w:tcPr>
            <w:tcW w:w="633" w:type="dxa"/>
            <w:shd w:val="clear" w:color="auto" w:fill="F2F2F2" w:themeFill="background1" w:themeFillShade="F2"/>
            <w:tcMar>
              <w:left w:w="105" w:type="dxa"/>
              <w:right w:w="105" w:type="dxa"/>
            </w:tcMar>
            <w:vAlign w:val="center"/>
          </w:tcPr>
          <w:p w:rsidR="5969DCD6" w:rsidP="5969DCD6" w:rsidRDefault="5969DCD6" w14:paraId="750B6418" w14:textId="6AFAEF30">
            <w:pPr>
              <w:jc w:val="center"/>
              <w:rPr>
                <w:rFonts w:ascii="Arial" w:hAnsi="Arial" w:eastAsia="Arial" w:cs="Arial"/>
              </w:rPr>
            </w:pPr>
            <w:r w:rsidRPr="5969DCD6">
              <w:t>18</w:t>
            </w:r>
          </w:p>
        </w:tc>
        <w:tc>
          <w:tcPr>
            <w:tcW w:w="6399" w:type="dxa"/>
            <w:shd w:val="clear" w:color="auto" w:fill="F2F2F2" w:themeFill="background1" w:themeFillShade="F2"/>
            <w:tcMar>
              <w:left w:w="105" w:type="dxa"/>
              <w:right w:w="105" w:type="dxa"/>
            </w:tcMar>
            <w:vAlign w:val="center"/>
          </w:tcPr>
          <w:p w:rsidR="5969DCD6" w:rsidP="5969DCD6" w:rsidRDefault="5969DCD6" w14:paraId="159FBC24" w14:textId="6E93E016">
            <w:pPr>
              <w:rPr>
                <w:rFonts w:ascii="Arial" w:hAnsi="Arial" w:eastAsia="Arial" w:cs="Arial"/>
              </w:rPr>
            </w:pPr>
            <w:r w:rsidRPr="5969DCD6">
              <w:t>Publication of data that might allow identification of individuals?</w:t>
            </w:r>
          </w:p>
        </w:tc>
        <w:tc>
          <w:tcPr>
            <w:tcW w:w="1055" w:type="dxa"/>
            <w:shd w:val="clear" w:color="auto" w:fill="BFBFBF" w:themeFill="background1" w:themeFillShade="BF"/>
            <w:tcMar>
              <w:left w:w="105" w:type="dxa"/>
              <w:right w:w="105" w:type="dxa"/>
            </w:tcMar>
          </w:tcPr>
          <w:p w:rsidR="5969DCD6" w:rsidP="5969DCD6" w:rsidRDefault="5969DCD6" w14:paraId="5E28AE14" w14:textId="782CE947">
            <w:pPr>
              <w:jc w:val="center"/>
            </w:pPr>
            <w:r w:rsidRPr="5969DCD6">
              <w:t>☐</w:t>
            </w:r>
          </w:p>
          <w:p w:rsidR="5969DCD6" w:rsidP="5969DCD6" w:rsidRDefault="5969DCD6" w14:paraId="1BE6A9B6" w14:textId="125AA3BC">
            <w:pPr>
              <w:jc w:val="center"/>
              <w:rPr>
                <w:rFonts w:ascii="Arial" w:hAnsi="Arial" w:eastAsia="Arial" w:cs="Arial"/>
              </w:rPr>
            </w:pPr>
          </w:p>
        </w:tc>
        <w:tc>
          <w:tcPr>
            <w:tcW w:w="928" w:type="dxa"/>
            <w:shd w:val="clear" w:color="auto" w:fill="BFBFBF" w:themeFill="background1" w:themeFillShade="BF"/>
            <w:tcMar>
              <w:left w:w="105" w:type="dxa"/>
              <w:right w:w="105" w:type="dxa"/>
            </w:tcMar>
          </w:tcPr>
          <w:p w:rsidR="5969DCD6" w:rsidP="5969DCD6" w:rsidRDefault="5969DCD6" w14:paraId="26E36F5F" w14:textId="35A1E6CC">
            <w:r w:rsidRPr="5969DCD6">
              <w:t xml:space="preserve">    ☒</w:t>
            </w:r>
          </w:p>
          <w:p w:rsidR="5969DCD6" w:rsidP="5969DCD6" w:rsidRDefault="5969DCD6" w14:paraId="55B9A62C" w14:textId="763BD6B9">
            <w:pPr>
              <w:jc w:val="center"/>
              <w:rPr>
                <w:rFonts w:ascii="Arial" w:hAnsi="Arial" w:eastAsia="Arial" w:cs="Arial"/>
              </w:rPr>
            </w:pPr>
          </w:p>
        </w:tc>
      </w:tr>
      <w:tr w:rsidR="5969DCD6" w:rsidTr="5969DCD6" w14:paraId="07005B9B" w14:textId="77777777">
        <w:trPr>
          <w:trHeight w:val="390"/>
        </w:trPr>
        <w:tc>
          <w:tcPr>
            <w:tcW w:w="633" w:type="dxa"/>
            <w:shd w:val="clear" w:color="auto" w:fill="F2F2F2" w:themeFill="background1" w:themeFillShade="F2"/>
            <w:tcMar>
              <w:left w:w="105" w:type="dxa"/>
              <w:right w:w="105" w:type="dxa"/>
            </w:tcMar>
            <w:vAlign w:val="center"/>
          </w:tcPr>
          <w:p w:rsidR="5969DCD6" w:rsidP="5969DCD6" w:rsidRDefault="5969DCD6" w14:paraId="59585722" w14:textId="2A6076FE">
            <w:pPr>
              <w:jc w:val="center"/>
              <w:rPr>
                <w:rFonts w:ascii="Arial" w:hAnsi="Arial" w:eastAsia="Arial" w:cs="Arial"/>
              </w:rPr>
            </w:pPr>
            <w:r w:rsidRPr="5969DCD6">
              <w:t>19</w:t>
            </w:r>
          </w:p>
        </w:tc>
        <w:tc>
          <w:tcPr>
            <w:tcW w:w="6399" w:type="dxa"/>
            <w:shd w:val="clear" w:color="auto" w:fill="F2F2F2" w:themeFill="background1" w:themeFillShade="F2"/>
            <w:tcMar>
              <w:left w:w="105" w:type="dxa"/>
              <w:right w:w="105" w:type="dxa"/>
            </w:tcMar>
            <w:vAlign w:val="center"/>
          </w:tcPr>
          <w:p w:rsidR="5969DCD6" w:rsidP="5969DCD6" w:rsidRDefault="5969DCD6" w14:paraId="0D65383D" w14:textId="30BA4BAF">
            <w:pPr>
              <w:rPr>
                <w:rFonts w:ascii="Arial" w:hAnsi="Arial" w:eastAsia="Arial" w:cs="Arial"/>
              </w:rPr>
            </w:pPr>
            <w:r w:rsidRPr="5969DCD6">
              <w:t>Use of data management system?</w:t>
            </w:r>
          </w:p>
        </w:tc>
        <w:tc>
          <w:tcPr>
            <w:tcW w:w="1055" w:type="dxa"/>
            <w:shd w:val="clear" w:color="auto" w:fill="BFBFBF" w:themeFill="background1" w:themeFillShade="BF"/>
            <w:tcMar>
              <w:left w:w="105" w:type="dxa"/>
              <w:right w:w="105" w:type="dxa"/>
            </w:tcMar>
          </w:tcPr>
          <w:p w:rsidR="5969DCD6" w:rsidP="5969DCD6" w:rsidRDefault="5969DCD6" w14:paraId="0F51AE9B" w14:textId="0A4F1B43">
            <w:pPr>
              <w:jc w:val="center"/>
            </w:pPr>
            <w:r w:rsidRPr="5969DCD6">
              <w:t>☐</w:t>
            </w:r>
          </w:p>
          <w:p w:rsidR="5969DCD6" w:rsidP="5969DCD6" w:rsidRDefault="5969DCD6" w14:paraId="48FDCD61" w14:textId="003C8672">
            <w:pPr>
              <w:jc w:val="center"/>
              <w:rPr>
                <w:rFonts w:ascii="Arial" w:hAnsi="Arial" w:eastAsia="Arial" w:cs="Arial"/>
              </w:rPr>
            </w:pPr>
          </w:p>
        </w:tc>
        <w:tc>
          <w:tcPr>
            <w:tcW w:w="928" w:type="dxa"/>
            <w:shd w:val="clear" w:color="auto" w:fill="BFBFBF" w:themeFill="background1" w:themeFillShade="BF"/>
            <w:tcMar>
              <w:left w:w="105" w:type="dxa"/>
              <w:right w:w="105" w:type="dxa"/>
            </w:tcMar>
          </w:tcPr>
          <w:p w:rsidR="5969DCD6" w:rsidP="5969DCD6" w:rsidRDefault="5969DCD6" w14:paraId="0B852579" w14:textId="4B526AE6">
            <w:r w:rsidRPr="5969DCD6">
              <w:t xml:space="preserve">    ☒</w:t>
            </w:r>
          </w:p>
          <w:p w:rsidR="5969DCD6" w:rsidP="5969DCD6" w:rsidRDefault="5969DCD6" w14:paraId="20CF218B" w14:textId="15CB9078">
            <w:pPr>
              <w:jc w:val="center"/>
              <w:rPr>
                <w:rFonts w:ascii="Arial" w:hAnsi="Arial" w:eastAsia="Arial" w:cs="Arial"/>
              </w:rPr>
            </w:pPr>
          </w:p>
        </w:tc>
      </w:tr>
      <w:tr w:rsidR="5969DCD6" w:rsidTr="5969DCD6" w14:paraId="47719501" w14:textId="77777777">
        <w:trPr>
          <w:trHeight w:val="390"/>
        </w:trPr>
        <w:tc>
          <w:tcPr>
            <w:tcW w:w="633" w:type="dxa"/>
            <w:shd w:val="clear" w:color="auto" w:fill="F2F2F2" w:themeFill="background1" w:themeFillShade="F2"/>
            <w:tcMar>
              <w:left w:w="105" w:type="dxa"/>
              <w:right w:w="105" w:type="dxa"/>
            </w:tcMar>
            <w:vAlign w:val="center"/>
          </w:tcPr>
          <w:p w:rsidR="5969DCD6" w:rsidP="5969DCD6" w:rsidRDefault="5969DCD6" w14:paraId="06143198" w14:textId="7CA7F946">
            <w:pPr>
              <w:jc w:val="center"/>
              <w:rPr>
                <w:rFonts w:ascii="Arial" w:hAnsi="Arial" w:eastAsia="Arial" w:cs="Arial"/>
              </w:rPr>
            </w:pPr>
            <w:r w:rsidRPr="5969DCD6">
              <w:t>20</w:t>
            </w:r>
          </w:p>
        </w:tc>
        <w:tc>
          <w:tcPr>
            <w:tcW w:w="6399" w:type="dxa"/>
            <w:shd w:val="clear" w:color="auto" w:fill="F2F2F2" w:themeFill="background1" w:themeFillShade="F2"/>
            <w:tcMar>
              <w:left w:w="105" w:type="dxa"/>
              <w:right w:w="105" w:type="dxa"/>
            </w:tcMar>
            <w:vAlign w:val="center"/>
          </w:tcPr>
          <w:p w:rsidR="5969DCD6" w:rsidP="5969DCD6" w:rsidRDefault="5969DCD6" w14:paraId="2280CB52" w14:textId="2D736248">
            <w:pPr>
              <w:rPr>
                <w:rFonts w:ascii="Arial" w:hAnsi="Arial" w:eastAsia="Arial" w:cs="Arial"/>
              </w:rPr>
            </w:pPr>
            <w:r w:rsidRPr="5969DCD6">
              <w:t>Data archiving?</w:t>
            </w:r>
          </w:p>
        </w:tc>
        <w:tc>
          <w:tcPr>
            <w:tcW w:w="1055" w:type="dxa"/>
            <w:shd w:val="clear" w:color="auto" w:fill="BFBFBF" w:themeFill="background1" w:themeFillShade="BF"/>
            <w:tcMar>
              <w:left w:w="105" w:type="dxa"/>
              <w:right w:w="105" w:type="dxa"/>
            </w:tcMar>
          </w:tcPr>
          <w:p w:rsidR="5969DCD6" w:rsidP="5969DCD6" w:rsidRDefault="5969DCD6" w14:paraId="1C6F9C4C" w14:textId="0B1017FC">
            <w:pPr>
              <w:jc w:val="center"/>
            </w:pPr>
            <w:r w:rsidRPr="5969DCD6">
              <w:t>☐</w:t>
            </w:r>
          </w:p>
          <w:p w:rsidR="5969DCD6" w:rsidP="5969DCD6" w:rsidRDefault="5969DCD6" w14:paraId="04A42828" w14:textId="411E5A83">
            <w:pPr>
              <w:jc w:val="center"/>
              <w:rPr>
                <w:rFonts w:ascii="Arial" w:hAnsi="Arial" w:eastAsia="Arial" w:cs="Arial"/>
              </w:rPr>
            </w:pPr>
          </w:p>
        </w:tc>
        <w:tc>
          <w:tcPr>
            <w:tcW w:w="928" w:type="dxa"/>
            <w:shd w:val="clear" w:color="auto" w:fill="BFBFBF" w:themeFill="background1" w:themeFillShade="BF"/>
            <w:tcMar>
              <w:left w:w="105" w:type="dxa"/>
              <w:right w:w="105" w:type="dxa"/>
            </w:tcMar>
          </w:tcPr>
          <w:p w:rsidR="5969DCD6" w:rsidP="5969DCD6" w:rsidRDefault="5969DCD6" w14:paraId="6FEBE3BC" w14:textId="68F6042A">
            <w:r w:rsidRPr="5969DCD6">
              <w:t xml:space="preserve">    ☒</w:t>
            </w:r>
          </w:p>
          <w:p w:rsidR="5969DCD6" w:rsidP="5969DCD6" w:rsidRDefault="5969DCD6" w14:paraId="0ECC5BAE" w14:textId="745AE51C">
            <w:pPr>
              <w:jc w:val="center"/>
              <w:rPr>
                <w:rFonts w:ascii="Arial" w:hAnsi="Arial" w:eastAsia="Arial" w:cs="Arial"/>
              </w:rPr>
            </w:pPr>
          </w:p>
        </w:tc>
      </w:tr>
      <w:tr w:rsidR="5969DCD6" w:rsidTr="5969DCD6" w14:paraId="0D22A89B" w14:textId="77777777">
        <w:trPr>
          <w:trHeight w:val="390"/>
        </w:trPr>
        <w:tc>
          <w:tcPr>
            <w:tcW w:w="633" w:type="dxa"/>
            <w:shd w:val="clear" w:color="auto" w:fill="F2F2F2" w:themeFill="background1" w:themeFillShade="F2"/>
            <w:tcMar>
              <w:left w:w="105" w:type="dxa"/>
              <w:right w:w="105" w:type="dxa"/>
            </w:tcMar>
            <w:vAlign w:val="center"/>
          </w:tcPr>
          <w:p w:rsidR="5969DCD6" w:rsidP="5969DCD6" w:rsidRDefault="5969DCD6" w14:paraId="5B042005" w14:textId="2AC19718">
            <w:pPr>
              <w:spacing w:before="120" w:after="120"/>
              <w:jc w:val="center"/>
              <w:rPr>
                <w:rFonts w:ascii="Arial" w:hAnsi="Arial" w:eastAsia="Arial" w:cs="Arial"/>
              </w:rPr>
            </w:pPr>
            <w:r w:rsidRPr="5969DCD6">
              <w:t>21</w:t>
            </w:r>
          </w:p>
        </w:tc>
        <w:tc>
          <w:tcPr>
            <w:tcW w:w="8382" w:type="dxa"/>
            <w:gridSpan w:val="3"/>
            <w:shd w:val="clear" w:color="auto" w:fill="F2F2F2" w:themeFill="background1" w:themeFillShade="F2"/>
            <w:tcMar>
              <w:left w:w="105" w:type="dxa"/>
              <w:right w:w="105" w:type="dxa"/>
            </w:tcMar>
            <w:vAlign w:val="center"/>
          </w:tcPr>
          <w:p w:rsidR="5969DCD6" w:rsidP="5969DCD6" w:rsidRDefault="5969DCD6" w14:paraId="5CA5EA81" w14:textId="531523F8">
            <w:pPr>
              <w:spacing w:before="120" w:after="120"/>
              <w:rPr>
                <w:rFonts w:ascii="Arial" w:hAnsi="Arial" w:eastAsia="Arial" w:cs="Arial"/>
              </w:rPr>
            </w:pPr>
            <w:r w:rsidRPr="5969DCD6">
              <w:t>If YES</w:t>
            </w:r>
            <w:r w:rsidRPr="5969DCD6">
              <w:rPr>
                <w:b/>
                <w:bCs/>
              </w:rPr>
              <w:t xml:space="preserve"> </w:t>
            </w:r>
            <w:r w:rsidRPr="5969DCD6">
              <w:t>to any question, please provide full details, explaining how this will be conducted in accordance with the GDPR and Data Protection Act (2018) (and any international equivalents, where appropriate):</w:t>
            </w:r>
          </w:p>
        </w:tc>
      </w:tr>
      <w:tr w:rsidR="5969DCD6" w:rsidTr="5969DCD6" w14:paraId="5A84A521" w14:textId="77777777">
        <w:trPr>
          <w:trHeight w:val="390"/>
        </w:trPr>
        <w:tc>
          <w:tcPr>
            <w:tcW w:w="633" w:type="dxa"/>
            <w:tcMar>
              <w:left w:w="105" w:type="dxa"/>
              <w:right w:w="105" w:type="dxa"/>
            </w:tcMar>
            <w:vAlign w:val="center"/>
          </w:tcPr>
          <w:p w:rsidR="5969DCD6" w:rsidP="5969DCD6" w:rsidRDefault="5969DCD6" w14:paraId="4264CB7F" w14:textId="6593BA2A">
            <w:pPr>
              <w:jc w:val="center"/>
              <w:rPr>
                <w:rFonts w:ascii="Arial" w:hAnsi="Arial" w:eastAsia="Arial" w:cs="Arial"/>
              </w:rPr>
            </w:pPr>
          </w:p>
        </w:tc>
        <w:tc>
          <w:tcPr>
            <w:tcW w:w="8382" w:type="dxa"/>
            <w:gridSpan w:val="3"/>
            <w:tcMar>
              <w:left w:w="105" w:type="dxa"/>
              <w:right w:w="105" w:type="dxa"/>
            </w:tcMar>
            <w:vAlign w:val="center"/>
          </w:tcPr>
          <w:p w:rsidR="5969DCD6" w:rsidP="5969DCD6" w:rsidRDefault="5969DCD6" w14:paraId="4B910DDF" w14:textId="2BFAC865"/>
          <w:p w:rsidR="5969DCD6" w:rsidP="5969DCD6" w:rsidRDefault="5969DCD6" w14:paraId="52CC9FBB" w14:textId="662E857C"/>
          <w:p w:rsidR="5969DCD6" w:rsidP="5969DCD6" w:rsidRDefault="5969DCD6" w14:paraId="3B6BE0BB" w14:textId="70500C08"/>
          <w:p w:rsidR="5969DCD6" w:rsidP="5969DCD6" w:rsidRDefault="5969DCD6" w14:paraId="07CE1D9D" w14:textId="2A825924">
            <w:pPr>
              <w:rPr>
                <w:rFonts w:ascii="Arial" w:hAnsi="Arial" w:eastAsia="Arial" w:cs="Arial"/>
                <w:color w:val="808080" w:themeColor="background1" w:themeShade="80"/>
                <w:sz w:val="18"/>
                <w:szCs w:val="18"/>
              </w:rPr>
            </w:pPr>
            <w:r w:rsidRPr="5969DCD6">
              <w:rPr>
                <w:i/>
                <w:iCs/>
                <w:color w:val="808080" w:themeColor="background1" w:themeShade="80"/>
                <w:sz w:val="18"/>
                <w:szCs w:val="18"/>
              </w:rPr>
              <w:t>(</w:t>
            </w:r>
            <w:proofErr w:type="gramStart"/>
            <w:r w:rsidRPr="5969DCD6">
              <w:rPr>
                <w:i/>
                <w:iCs/>
                <w:color w:val="808080" w:themeColor="background1" w:themeShade="80"/>
                <w:sz w:val="18"/>
                <w:szCs w:val="18"/>
              </w:rPr>
              <w:t>this</w:t>
            </w:r>
            <w:proofErr w:type="gramEnd"/>
            <w:r w:rsidRPr="5969DCD6">
              <w:rPr>
                <w:i/>
                <w:iCs/>
                <w:color w:val="808080" w:themeColor="background1" w:themeShade="80"/>
                <w:sz w:val="18"/>
                <w:szCs w:val="18"/>
              </w:rPr>
              <w:t xml:space="preserve"> box should expand as you type)</w:t>
            </w:r>
          </w:p>
        </w:tc>
      </w:tr>
      <w:tr w:rsidR="5969DCD6" w:rsidTr="5969DCD6" w14:paraId="31A3F6CC" w14:textId="77777777">
        <w:trPr>
          <w:trHeight w:val="390"/>
        </w:trPr>
        <w:tc>
          <w:tcPr>
            <w:tcW w:w="633" w:type="dxa"/>
            <w:shd w:val="clear" w:color="auto" w:fill="F2F2F2" w:themeFill="background1" w:themeFillShade="F2"/>
            <w:tcMar>
              <w:left w:w="105" w:type="dxa"/>
              <w:right w:w="105" w:type="dxa"/>
            </w:tcMar>
            <w:vAlign w:val="center"/>
          </w:tcPr>
          <w:p w:rsidR="5969DCD6" w:rsidP="5969DCD6" w:rsidRDefault="5969DCD6" w14:paraId="4A99320B" w14:textId="5F20337B">
            <w:pPr>
              <w:jc w:val="center"/>
              <w:rPr>
                <w:rFonts w:ascii="Arial" w:hAnsi="Arial" w:eastAsia="Arial" w:cs="Arial"/>
              </w:rPr>
            </w:pPr>
            <w:r w:rsidRPr="5969DCD6">
              <w:t>22</w:t>
            </w:r>
          </w:p>
        </w:tc>
        <w:tc>
          <w:tcPr>
            <w:tcW w:w="8382" w:type="dxa"/>
            <w:gridSpan w:val="3"/>
            <w:shd w:val="clear" w:color="auto" w:fill="F2F2F2" w:themeFill="background1" w:themeFillShade="F2"/>
            <w:tcMar>
              <w:left w:w="105" w:type="dxa"/>
              <w:right w:w="105" w:type="dxa"/>
            </w:tcMar>
            <w:vAlign w:val="center"/>
          </w:tcPr>
          <w:p w:rsidR="5969DCD6" w:rsidP="5969DCD6" w:rsidRDefault="5969DCD6" w14:paraId="57EBB2D9" w14:textId="01F3A325">
            <w:pPr>
              <w:rPr>
                <w:rFonts w:ascii="Arial" w:hAnsi="Arial" w:eastAsia="Arial" w:cs="Arial"/>
              </w:rPr>
            </w:pPr>
            <w:r w:rsidRPr="5969DCD6">
              <w:t>List all who will have access to the data generated by the research activity:</w:t>
            </w:r>
          </w:p>
        </w:tc>
      </w:tr>
      <w:tr w:rsidR="5969DCD6" w:rsidTr="5969DCD6" w14:paraId="60410917" w14:textId="77777777">
        <w:trPr>
          <w:trHeight w:val="390"/>
        </w:trPr>
        <w:tc>
          <w:tcPr>
            <w:tcW w:w="633" w:type="dxa"/>
            <w:tcMar>
              <w:left w:w="105" w:type="dxa"/>
              <w:right w:w="105" w:type="dxa"/>
            </w:tcMar>
            <w:vAlign w:val="center"/>
          </w:tcPr>
          <w:p w:rsidR="5969DCD6" w:rsidP="5969DCD6" w:rsidRDefault="5969DCD6" w14:paraId="66494485" w14:textId="5389B122">
            <w:pPr>
              <w:jc w:val="center"/>
              <w:rPr>
                <w:rFonts w:ascii="Arial" w:hAnsi="Arial" w:eastAsia="Arial" w:cs="Arial"/>
              </w:rPr>
            </w:pPr>
          </w:p>
        </w:tc>
        <w:tc>
          <w:tcPr>
            <w:tcW w:w="8382" w:type="dxa"/>
            <w:gridSpan w:val="3"/>
            <w:tcMar>
              <w:left w:w="105" w:type="dxa"/>
              <w:right w:w="105" w:type="dxa"/>
            </w:tcMar>
            <w:vAlign w:val="center"/>
          </w:tcPr>
          <w:p w:rsidR="5969DCD6" w:rsidP="5969DCD6" w:rsidRDefault="5969DCD6" w14:paraId="6AC2B28D" w14:textId="7CE88105">
            <w:r w:rsidRPr="5969DCD6">
              <w:t>Researchers Emma Williams and Claudia Varallo.</w:t>
            </w:r>
          </w:p>
          <w:p w:rsidR="5969DCD6" w:rsidP="5969DCD6" w:rsidRDefault="5969DCD6" w14:paraId="0E2915B8" w14:textId="2461DFA6">
            <w:r w:rsidRPr="5969DCD6">
              <w:t>Module Leader (leader Stuart Jones.)</w:t>
            </w:r>
          </w:p>
          <w:p w:rsidR="5969DCD6" w:rsidP="5969DCD6" w:rsidRDefault="5969DCD6" w14:paraId="55F761DA" w14:textId="0018CB76">
            <w:pPr>
              <w:rPr>
                <w:rFonts w:ascii="Arial" w:hAnsi="Arial" w:eastAsia="Arial" w:cs="Arial"/>
              </w:rPr>
            </w:pPr>
          </w:p>
        </w:tc>
      </w:tr>
      <w:tr w:rsidR="5969DCD6" w:rsidTr="5969DCD6" w14:paraId="45C50528" w14:textId="77777777">
        <w:trPr>
          <w:trHeight w:val="390"/>
        </w:trPr>
        <w:tc>
          <w:tcPr>
            <w:tcW w:w="633" w:type="dxa"/>
            <w:shd w:val="clear" w:color="auto" w:fill="F2F2F2" w:themeFill="background1" w:themeFillShade="F2"/>
            <w:tcMar>
              <w:left w:w="105" w:type="dxa"/>
              <w:right w:w="105" w:type="dxa"/>
            </w:tcMar>
            <w:vAlign w:val="center"/>
          </w:tcPr>
          <w:p w:rsidR="5969DCD6" w:rsidP="5969DCD6" w:rsidRDefault="5969DCD6" w14:paraId="6F6C3468" w14:textId="597F62B1">
            <w:pPr>
              <w:jc w:val="center"/>
              <w:rPr>
                <w:rFonts w:ascii="Arial" w:hAnsi="Arial" w:eastAsia="Arial" w:cs="Arial"/>
              </w:rPr>
            </w:pPr>
            <w:r w:rsidRPr="5969DCD6">
              <w:t>23</w:t>
            </w:r>
          </w:p>
        </w:tc>
        <w:tc>
          <w:tcPr>
            <w:tcW w:w="8382" w:type="dxa"/>
            <w:gridSpan w:val="3"/>
            <w:shd w:val="clear" w:color="auto" w:fill="F2F2F2" w:themeFill="background1" w:themeFillShade="F2"/>
            <w:tcMar>
              <w:left w:w="105" w:type="dxa"/>
              <w:right w:w="105" w:type="dxa"/>
            </w:tcMar>
          </w:tcPr>
          <w:p w:rsidR="5969DCD6" w:rsidP="5969DCD6" w:rsidRDefault="5969DCD6" w14:paraId="7698ABFB" w14:textId="540241E6">
            <w:pPr>
              <w:rPr>
                <w:rFonts w:ascii="Arial" w:hAnsi="Arial" w:eastAsia="Arial" w:cs="Arial"/>
              </w:rPr>
            </w:pPr>
            <w:r w:rsidRPr="5969DCD6">
              <w:t>List who will have control of, and act as custodian(s) for, data generated by the research activity:</w:t>
            </w:r>
          </w:p>
        </w:tc>
      </w:tr>
      <w:tr w:rsidR="5969DCD6" w:rsidTr="5969DCD6" w14:paraId="01F79849" w14:textId="77777777">
        <w:trPr>
          <w:trHeight w:val="390"/>
        </w:trPr>
        <w:tc>
          <w:tcPr>
            <w:tcW w:w="633" w:type="dxa"/>
            <w:tcMar>
              <w:left w:w="105" w:type="dxa"/>
              <w:right w:w="105" w:type="dxa"/>
            </w:tcMar>
            <w:vAlign w:val="center"/>
          </w:tcPr>
          <w:p w:rsidR="5969DCD6" w:rsidP="5969DCD6" w:rsidRDefault="5969DCD6" w14:paraId="027DBCDC" w14:textId="4AAD2C4F">
            <w:pPr>
              <w:jc w:val="center"/>
              <w:rPr>
                <w:rFonts w:ascii="Arial" w:hAnsi="Arial" w:eastAsia="Arial" w:cs="Arial"/>
              </w:rPr>
            </w:pPr>
          </w:p>
        </w:tc>
        <w:tc>
          <w:tcPr>
            <w:tcW w:w="8382" w:type="dxa"/>
            <w:gridSpan w:val="3"/>
            <w:tcMar>
              <w:left w:w="105" w:type="dxa"/>
              <w:right w:w="105" w:type="dxa"/>
            </w:tcMar>
          </w:tcPr>
          <w:p w:rsidR="5969DCD6" w:rsidP="5969DCD6" w:rsidRDefault="5969DCD6" w14:paraId="70D8B467" w14:textId="0CED277F">
            <w:r w:rsidRPr="5969DCD6">
              <w:t>Emma Williams &amp; Claudia Varallo</w:t>
            </w:r>
          </w:p>
          <w:p w:rsidR="5969DCD6" w:rsidP="5969DCD6" w:rsidRDefault="5969DCD6" w14:paraId="6EDCC1BC" w14:textId="3D3F7CC4">
            <w:pPr>
              <w:rPr>
                <w:rFonts w:ascii="Arial" w:hAnsi="Arial" w:eastAsia="Arial" w:cs="Arial"/>
              </w:rPr>
            </w:pPr>
          </w:p>
        </w:tc>
      </w:tr>
      <w:tr w:rsidR="5969DCD6" w:rsidTr="5969DCD6" w14:paraId="125366AD" w14:textId="77777777">
        <w:trPr>
          <w:trHeight w:val="390"/>
        </w:trPr>
        <w:tc>
          <w:tcPr>
            <w:tcW w:w="633" w:type="dxa"/>
            <w:shd w:val="clear" w:color="auto" w:fill="F2F2F2" w:themeFill="background1" w:themeFillShade="F2"/>
            <w:tcMar>
              <w:left w:w="105" w:type="dxa"/>
              <w:right w:w="105" w:type="dxa"/>
            </w:tcMar>
            <w:vAlign w:val="center"/>
          </w:tcPr>
          <w:p w:rsidR="5969DCD6" w:rsidP="5969DCD6" w:rsidRDefault="5969DCD6" w14:paraId="795E7A8E" w14:textId="63C52AF2">
            <w:pPr>
              <w:jc w:val="center"/>
              <w:rPr>
                <w:rFonts w:ascii="Arial" w:hAnsi="Arial" w:eastAsia="Arial" w:cs="Arial"/>
              </w:rPr>
            </w:pPr>
            <w:r w:rsidRPr="5969DCD6">
              <w:t>24</w:t>
            </w:r>
          </w:p>
        </w:tc>
        <w:tc>
          <w:tcPr>
            <w:tcW w:w="8382" w:type="dxa"/>
            <w:gridSpan w:val="3"/>
            <w:shd w:val="clear" w:color="auto" w:fill="F2F2F2" w:themeFill="background1" w:themeFillShade="F2"/>
            <w:tcMar>
              <w:left w:w="105" w:type="dxa"/>
              <w:right w:w="105" w:type="dxa"/>
            </w:tcMar>
          </w:tcPr>
          <w:p w:rsidR="5969DCD6" w:rsidP="5969DCD6" w:rsidRDefault="5969DCD6" w14:paraId="4997A458" w14:textId="09C9DB7F">
            <w:pPr>
              <w:rPr>
                <w:rFonts w:ascii="Arial" w:hAnsi="Arial" w:eastAsia="Arial" w:cs="Arial"/>
              </w:rPr>
            </w:pPr>
            <w:r w:rsidRPr="5969DCD6">
              <w:t xml:space="preserve">Give details of data storage arrangements, including security measures in place to protect the data, where data will be stored, how long for, and in what form. Will data be archived – if so how and if not </w:t>
            </w:r>
            <w:proofErr w:type="gramStart"/>
            <w:r w:rsidRPr="5969DCD6">
              <w:t>why not</w:t>
            </w:r>
            <w:proofErr w:type="gramEnd"/>
            <w:r w:rsidRPr="5969DCD6">
              <w:t xml:space="preserve">.  </w:t>
            </w:r>
          </w:p>
        </w:tc>
      </w:tr>
      <w:tr w:rsidR="5969DCD6" w:rsidTr="5969DCD6" w14:paraId="4BBE1E33" w14:textId="77777777">
        <w:trPr>
          <w:trHeight w:val="390"/>
        </w:trPr>
        <w:tc>
          <w:tcPr>
            <w:tcW w:w="633" w:type="dxa"/>
            <w:tcMar>
              <w:left w:w="105" w:type="dxa"/>
              <w:right w:w="105" w:type="dxa"/>
            </w:tcMar>
            <w:vAlign w:val="center"/>
          </w:tcPr>
          <w:p w:rsidR="5969DCD6" w:rsidP="5969DCD6" w:rsidRDefault="5969DCD6" w14:paraId="29AB10B3" w14:textId="1BA974CA">
            <w:pPr>
              <w:jc w:val="center"/>
              <w:rPr>
                <w:rFonts w:ascii="Arial" w:hAnsi="Arial" w:eastAsia="Arial" w:cs="Arial"/>
              </w:rPr>
            </w:pPr>
          </w:p>
        </w:tc>
        <w:tc>
          <w:tcPr>
            <w:tcW w:w="8382" w:type="dxa"/>
            <w:gridSpan w:val="3"/>
            <w:tcMar>
              <w:left w:w="105" w:type="dxa"/>
              <w:right w:w="105" w:type="dxa"/>
            </w:tcMar>
          </w:tcPr>
          <w:p w:rsidR="5969DCD6" w:rsidP="5969DCD6" w:rsidRDefault="5969DCD6" w14:paraId="55F40DD1" w14:textId="1895F3A0"/>
          <w:p w:rsidR="5969DCD6" w:rsidP="5969DCD6" w:rsidRDefault="5969DCD6" w14:paraId="31CA4E32" w14:textId="18D71F1E">
            <w:r w:rsidRPr="5969DCD6">
              <w:t xml:space="preserve">Data will be stored securely by the researcher under lock and key and only the researchers can gain access to this. The interview recording will be securely uploaded on the researchers academic OneDrive on a password protected laptop that only the researchers can use. Data will be transcribed on a MS Word document and then placed onto the report which will be securely uploaded to Turnitin to be accessed by module leader and a second marker. All data collected will not contain any participant identifiable information. As this is a module research study that is not expected to produce publishable standard data, it does not require archiving for public use, nor does it require to be maintained for a period required for data in the public domain. Therefore, after review of the research reports produced by each student at the appropriate examination board, the data will be destroyed (in all but exceptional circumstances this will then mean within 10 months of </w:t>
            </w:r>
          </w:p>
          <w:p w:rsidR="5969DCD6" w:rsidP="5969DCD6" w:rsidRDefault="5969DCD6" w14:paraId="7865D838" w14:textId="5EA3E0B7">
            <w:r w:rsidRPr="5969DCD6">
              <w:t xml:space="preserve">data collection). </w:t>
            </w:r>
          </w:p>
          <w:p w:rsidR="5969DCD6" w:rsidP="5969DCD6" w:rsidRDefault="5969DCD6" w14:paraId="4D2AD021" w14:textId="752FD637"/>
          <w:p w:rsidR="5969DCD6" w:rsidP="5969DCD6" w:rsidRDefault="5969DCD6" w14:paraId="4F125F6B" w14:textId="700523A2"/>
          <w:p w:rsidR="5969DCD6" w:rsidP="5969DCD6" w:rsidRDefault="5969DCD6" w14:paraId="5F3F4D18" w14:textId="7E6B8FC9"/>
          <w:p w:rsidR="5969DCD6" w:rsidP="5969DCD6" w:rsidRDefault="5969DCD6" w14:paraId="18991969" w14:textId="6CD3E1F9">
            <w:pPr>
              <w:rPr>
                <w:rFonts w:ascii="Arial" w:hAnsi="Arial" w:eastAsia="Arial" w:cs="Arial"/>
                <w:color w:val="808080" w:themeColor="background1" w:themeShade="80"/>
                <w:sz w:val="18"/>
                <w:szCs w:val="18"/>
              </w:rPr>
            </w:pPr>
          </w:p>
        </w:tc>
      </w:tr>
      <w:tr w:rsidR="5969DCD6" w:rsidTr="5969DCD6" w14:paraId="23C25AA1" w14:textId="77777777">
        <w:trPr>
          <w:trHeight w:val="390"/>
        </w:trPr>
        <w:tc>
          <w:tcPr>
            <w:tcW w:w="633" w:type="dxa"/>
            <w:shd w:val="clear" w:color="auto" w:fill="F2F2F2" w:themeFill="background1" w:themeFillShade="F2"/>
            <w:tcMar>
              <w:left w:w="105" w:type="dxa"/>
              <w:right w:w="105" w:type="dxa"/>
            </w:tcMar>
            <w:vAlign w:val="center"/>
          </w:tcPr>
          <w:p w:rsidR="5969DCD6" w:rsidP="5969DCD6" w:rsidRDefault="5969DCD6" w14:paraId="3161508E" w14:textId="3620B526">
            <w:pPr>
              <w:jc w:val="center"/>
              <w:rPr>
                <w:rFonts w:ascii="Arial" w:hAnsi="Arial" w:eastAsia="Arial" w:cs="Arial"/>
              </w:rPr>
            </w:pPr>
            <w:r w:rsidRPr="5969DCD6">
              <w:t>25</w:t>
            </w:r>
          </w:p>
        </w:tc>
        <w:tc>
          <w:tcPr>
            <w:tcW w:w="8382" w:type="dxa"/>
            <w:gridSpan w:val="3"/>
            <w:shd w:val="clear" w:color="auto" w:fill="F2F2F2" w:themeFill="background1" w:themeFillShade="F2"/>
            <w:tcMar>
              <w:left w:w="105" w:type="dxa"/>
              <w:right w:w="105" w:type="dxa"/>
            </w:tcMar>
          </w:tcPr>
          <w:p w:rsidR="5969DCD6" w:rsidP="5969DCD6" w:rsidRDefault="5969DCD6" w14:paraId="32E337CF" w14:textId="01848E91">
            <w:pPr>
              <w:rPr>
                <w:rFonts w:ascii="Times New Roman" w:hAnsi="Times New Roman" w:eastAsia="Times New Roman" w:cs="Times New Roman"/>
                <w:color w:val="000000" w:themeColor="text1"/>
                <w:sz w:val="20"/>
                <w:szCs w:val="20"/>
              </w:rPr>
            </w:pPr>
            <w:r w:rsidRPr="5969DCD6">
              <w:t xml:space="preserve">Please indicate if your data will be stored in the UWTSD Research Data Repository (see </w:t>
            </w:r>
            <w:hyperlink r:id="rId20">
              <w:r w:rsidRPr="5969DCD6">
                <w:rPr>
                  <w:rStyle w:val="Hyperlink"/>
                </w:rPr>
                <w:t>https://researchdata.uwtsd.ac.uk/</w:t>
              </w:r>
            </w:hyperlink>
            <w:r w:rsidRPr="5969DCD6">
              <w:rPr>
                <w:color w:val="000000" w:themeColor="text1"/>
              </w:rPr>
              <w:t xml:space="preserve"> ).   If </w:t>
            </w:r>
            <w:proofErr w:type="gramStart"/>
            <w:r w:rsidRPr="5969DCD6">
              <w:rPr>
                <w:color w:val="000000" w:themeColor="text1"/>
              </w:rPr>
              <w:t>so</w:t>
            </w:r>
            <w:proofErr w:type="gramEnd"/>
            <w:r w:rsidRPr="5969DCD6">
              <w:rPr>
                <w:color w:val="000000" w:themeColor="text1"/>
              </w:rPr>
              <w:t xml:space="preserve"> please explain. (</w:t>
            </w:r>
            <w:r w:rsidRPr="5969DCD6">
              <w:rPr>
                <w:i/>
                <w:iCs/>
                <w:color w:val="000000" w:themeColor="text1"/>
              </w:rPr>
              <w:t>Most relevant to academic staff)</w:t>
            </w:r>
            <w:r w:rsidRPr="5969DCD6">
              <w:rPr>
                <w:color w:val="000000" w:themeColor="text1"/>
                <w:sz w:val="20"/>
                <w:szCs w:val="20"/>
              </w:rPr>
              <w:t xml:space="preserve"> </w:t>
            </w:r>
          </w:p>
        </w:tc>
      </w:tr>
      <w:tr w:rsidR="5969DCD6" w:rsidTr="5969DCD6" w14:paraId="59858764" w14:textId="77777777">
        <w:trPr>
          <w:trHeight w:val="390"/>
        </w:trPr>
        <w:tc>
          <w:tcPr>
            <w:tcW w:w="633" w:type="dxa"/>
            <w:tcMar>
              <w:left w:w="105" w:type="dxa"/>
              <w:right w:w="105" w:type="dxa"/>
            </w:tcMar>
            <w:vAlign w:val="center"/>
          </w:tcPr>
          <w:p w:rsidR="5969DCD6" w:rsidP="5969DCD6" w:rsidRDefault="5969DCD6" w14:paraId="30E0C9C2" w14:textId="468D13B7">
            <w:pPr>
              <w:jc w:val="center"/>
              <w:rPr>
                <w:rFonts w:ascii="Arial" w:hAnsi="Arial" w:eastAsia="Arial" w:cs="Arial"/>
              </w:rPr>
            </w:pPr>
          </w:p>
        </w:tc>
        <w:tc>
          <w:tcPr>
            <w:tcW w:w="8382" w:type="dxa"/>
            <w:gridSpan w:val="3"/>
            <w:tcMar>
              <w:left w:w="105" w:type="dxa"/>
              <w:right w:w="105" w:type="dxa"/>
            </w:tcMar>
          </w:tcPr>
          <w:p w:rsidR="5969DCD6" w:rsidP="5969DCD6" w:rsidRDefault="5969DCD6" w14:paraId="585DC97D" w14:textId="2CDB0473"/>
          <w:p w:rsidR="5969DCD6" w:rsidP="5969DCD6" w:rsidRDefault="5969DCD6" w14:paraId="0B575A4A" w14:textId="19CE74E0"/>
          <w:p w:rsidR="5969DCD6" w:rsidP="5969DCD6" w:rsidRDefault="5969DCD6" w14:paraId="3F3030F1" w14:textId="41A6B592"/>
          <w:p w:rsidR="5969DCD6" w:rsidP="5969DCD6" w:rsidRDefault="5969DCD6" w14:paraId="5622938C" w14:textId="7644A5E8">
            <w:pPr>
              <w:rPr>
                <w:rFonts w:ascii="Arial" w:hAnsi="Arial" w:eastAsia="Arial" w:cs="Arial"/>
                <w:color w:val="808080" w:themeColor="background1" w:themeShade="80"/>
                <w:sz w:val="18"/>
                <w:szCs w:val="18"/>
              </w:rPr>
            </w:pPr>
            <w:r w:rsidRPr="5969DCD6">
              <w:rPr>
                <w:i/>
                <w:iCs/>
                <w:color w:val="808080" w:themeColor="background1" w:themeShade="80"/>
                <w:sz w:val="18"/>
                <w:szCs w:val="18"/>
              </w:rPr>
              <w:t>(</w:t>
            </w:r>
            <w:proofErr w:type="gramStart"/>
            <w:r w:rsidRPr="5969DCD6">
              <w:rPr>
                <w:i/>
                <w:iCs/>
                <w:color w:val="808080" w:themeColor="background1" w:themeShade="80"/>
                <w:sz w:val="18"/>
                <w:szCs w:val="18"/>
              </w:rPr>
              <w:t>this</w:t>
            </w:r>
            <w:proofErr w:type="gramEnd"/>
            <w:r w:rsidRPr="5969DCD6">
              <w:rPr>
                <w:i/>
                <w:iCs/>
                <w:color w:val="808080" w:themeColor="background1" w:themeShade="80"/>
                <w:sz w:val="18"/>
                <w:szCs w:val="18"/>
              </w:rPr>
              <w:t xml:space="preserve"> box should expand as you type)</w:t>
            </w:r>
          </w:p>
        </w:tc>
      </w:tr>
      <w:tr w:rsidR="5969DCD6" w:rsidTr="5969DCD6" w14:paraId="21C53AB7" w14:textId="77777777">
        <w:trPr>
          <w:trHeight w:val="600"/>
        </w:trPr>
        <w:tc>
          <w:tcPr>
            <w:tcW w:w="633" w:type="dxa"/>
            <w:shd w:val="clear" w:color="auto" w:fill="F2F2F2" w:themeFill="background1" w:themeFillShade="F2"/>
            <w:tcMar>
              <w:left w:w="105" w:type="dxa"/>
              <w:right w:w="105" w:type="dxa"/>
            </w:tcMar>
            <w:vAlign w:val="center"/>
          </w:tcPr>
          <w:p w:rsidR="5969DCD6" w:rsidP="5969DCD6" w:rsidRDefault="5969DCD6" w14:paraId="2076C3EE" w14:textId="1090E868">
            <w:pPr>
              <w:jc w:val="center"/>
              <w:rPr>
                <w:rFonts w:ascii="Arial" w:hAnsi="Arial" w:eastAsia="Arial" w:cs="Arial"/>
              </w:rPr>
            </w:pPr>
            <w:r w:rsidRPr="5969DCD6">
              <w:t>26</w:t>
            </w:r>
          </w:p>
        </w:tc>
        <w:tc>
          <w:tcPr>
            <w:tcW w:w="6399" w:type="dxa"/>
            <w:shd w:val="clear" w:color="auto" w:fill="F2F2F2" w:themeFill="background1" w:themeFillShade="F2"/>
            <w:tcMar>
              <w:left w:w="105" w:type="dxa"/>
              <w:right w:w="105" w:type="dxa"/>
            </w:tcMar>
          </w:tcPr>
          <w:p w:rsidR="5969DCD6" w:rsidP="5969DCD6" w:rsidRDefault="5969DCD6" w14:paraId="1AC793BB" w14:textId="4585EBCD">
            <w:pPr>
              <w:rPr>
                <w:rFonts w:ascii="Arial" w:hAnsi="Arial" w:eastAsia="Arial" w:cs="Arial"/>
                <w:color w:val="000000" w:themeColor="text1"/>
              </w:rPr>
            </w:pPr>
            <w:r w:rsidRPr="5969DCD6">
              <w:t xml:space="preserve">Confirm that you have read the UWTSD guidance on data management (see </w:t>
            </w:r>
            <w:hyperlink r:id="rId21">
              <w:r w:rsidRPr="5969DCD6">
                <w:rPr>
                  <w:rStyle w:val="Hyperlink"/>
                </w:rPr>
                <w:t>https://www.uwtsd.ac.uk/library/research-data-management/</w:t>
              </w:r>
            </w:hyperlink>
            <w:r w:rsidRPr="5969DCD6">
              <w:rPr>
                <w:color w:val="000000" w:themeColor="text1"/>
              </w:rPr>
              <w:t>)</w:t>
            </w:r>
          </w:p>
        </w:tc>
        <w:tc>
          <w:tcPr>
            <w:tcW w:w="1055" w:type="dxa"/>
            <w:shd w:val="clear" w:color="auto" w:fill="F2F2F2" w:themeFill="background1" w:themeFillShade="F2"/>
            <w:tcMar>
              <w:left w:w="105" w:type="dxa"/>
              <w:right w:w="105" w:type="dxa"/>
            </w:tcMar>
            <w:vAlign w:val="center"/>
          </w:tcPr>
          <w:p w:rsidR="5969DCD6" w:rsidP="5969DCD6" w:rsidRDefault="5969DCD6" w14:paraId="03540BA7" w14:textId="37DF44B8">
            <w:pPr>
              <w:jc w:val="center"/>
              <w:rPr>
                <w:rFonts w:ascii="Arial" w:hAnsi="Arial" w:eastAsia="Arial" w:cs="Arial"/>
              </w:rPr>
            </w:pPr>
            <w:r w:rsidRPr="5969DCD6">
              <w:rPr>
                <w:b/>
                <w:bCs/>
              </w:rPr>
              <w:t>YES</w:t>
            </w:r>
          </w:p>
        </w:tc>
        <w:tc>
          <w:tcPr>
            <w:tcW w:w="928" w:type="dxa"/>
            <w:shd w:val="clear" w:color="auto" w:fill="BFBFBF" w:themeFill="background1" w:themeFillShade="BF"/>
            <w:tcMar>
              <w:left w:w="105" w:type="dxa"/>
              <w:right w:w="105" w:type="dxa"/>
            </w:tcMar>
            <w:vAlign w:val="center"/>
          </w:tcPr>
          <w:p w:rsidR="5969DCD6" w:rsidP="5969DCD6" w:rsidRDefault="5969DCD6" w14:paraId="6DE97393" w14:textId="2AEDB5BA">
            <w:pPr>
              <w:jc w:val="center"/>
              <w:rPr>
                <w:rFonts w:ascii="Arial" w:hAnsi="Arial" w:eastAsia="Arial" w:cs="Arial"/>
              </w:rPr>
            </w:pPr>
            <w:r w:rsidRPr="5969DCD6">
              <w:rPr>
                <w:sz w:val="20"/>
                <w:szCs w:val="20"/>
              </w:rPr>
              <w:t>☒</w:t>
            </w:r>
          </w:p>
        </w:tc>
      </w:tr>
      <w:tr w:rsidR="5969DCD6" w:rsidTr="5969DCD6" w14:paraId="76D1F41D" w14:textId="77777777">
        <w:trPr>
          <w:trHeight w:val="630"/>
        </w:trPr>
        <w:tc>
          <w:tcPr>
            <w:tcW w:w="633" w:type="dxa"/>
            <w:shd w:val="clear" w:color="auto" w:fill="F2F2F2" w:themeFill="background1" w:themeFillShade="F2"/>
            <w:tcMar>
              <w:left w:w="105" w:type="dxa"/>
              <w:right w:w="105" w:type="dxa"/>
            </w:tcMar>
            <w:vAlign w:val="center"/>
          </w:tcPr>
          <w:p w:rsidR="5969DCD6" w:rsidP="5969DCD6" w:rsidRDefault="5969DCD6" w14:paraId="7BC383C8" w14:textId="6250F230">
            <w:pPr>
              <w:jc w:val="center"/>
              <w:rPr>
                <w:rFonts w:ascii="Arial" w:hAnsi="Arial" w:eastAsia="Arial" w:cs="Arial"/>
              </w:rPr>
            </w:pPr>
            <w:r w:rsidRPr="5969DCD6">
              <w:t>27</w:t>
            </w:r>
          </w:p>
        </w:tc>
        <w:tc>
          <w:tcPr>
            <w:tcW w:w="6399" w:type="dxa"/>
            <w:shd w:val="clear" w:color="auto" w:fill="F2F2F2" w:themeFill="background1" w:themeFillShade="F2"/>
            <w:tcMar>
              <w:left w:w="105" w:type="dxa"/>
              <w:right w:w="105" w:type="dxa"/>
            </w:tcMar>
          </w:tcPr>
          <w:p w:rsidR="5969DCD6" w:rsidP="5969DCD6" w:rsidRDefault="5969DCD6" w14:paraId="1184D80A" w14:textId="64BC72FE">
            <w:pPr>
              <w:rPr>
                <w:rFonts w:ascii="Arial" w:hAnsi="Arial" w:eastAsia="Arial" w:cs="Arial"/>
              </w:rPr>
            </w:pPr>
            <w:r w:rsidRPr="5969DCD6">
              <w:t>Confirm that you are aware that you need to keep all data until after your research has completed or the end of your funding</w:t>
            </w:r>
          </w:p>
        </w:tc>
        <w:tc>
          <w:tcPr>
            <w:tcW w:w="1055" w:type="dxa"/>
            <w:shd w:val="clear" w:color="auto" w:fill="F2F2F2" w:themeFill="background1" w:themeFillShade="F2"/>
            <w:tcMar>
              <w:left w:w="105" w:type="dxa"/>
              <w:right w:w="105" w:type="dxa"/>
            </w:tcMar>
            <w:vAlign w:val="center"/>
          </w:tcPr>
          <w:p w:rsidR="5969DCD6" w:rsidP="5969DCD6" w:rsidRDefault="5969DCD6" w14:paraId="497A0401" w14:textId="4413A0B7">
            <w:pPr>
              <w:jc w:val="center"/>
              <w:rPr>
                <w:rFonts w:ascii="Arial" w:hAnsi="Arial" w:eastAsia="Arial" w:cs="Arial"/>
              </w:rPr>
            </w:pPr>
            <w:r w:rsidRPr="5969DCD6">
              <w:rPr>
                <w:b/>
                <w:bCs/>
              </w:rPr>
              <w:t>YES</w:t>
            </w:r>
          </w:p>
        </w:tc>
        <w:tc>
          <w:tcPr>
            <w:tcW w:w="928" w:type="dxa"/>
            <w:shd w:val="clear" w:color="auto" w:fill="BFBFBF" w:themeFill="background1" w:themeFillShade="BF"/>
            <w:tcMar>
              <w:left w:w="105" w:type="dxa"/>
              <w:right w:w="105" w:type="dxa"/>
            </w:tcMar>
            <w:vAlign w:val="center"/>
          </w:tcPr>
          <w:p w:rsidR="5969DCD6" w:rsidP="5969DCD6" w:rsidRDefault="5969DCD6" w14:paraId="420E7571" w14:textId="01FED1B0">
            <w:pPr>
              <w:jc w:val="center"/>
              <w:rPr>
                <w:rFonts w:ascii="Arial" w:hAnsi="Arial" w:eastAsia="Arial" w:cs="Arial"/>
              </w:rPr>
            </w:pPr>
            <w:r w:rsidRPr="5969DCD6">
              <w:rPr>
                <w:sz w:val="20"/>
                <w:szCs w:val="20"/>
              </w:rPr>
              <w:t>☒</w:t>
            </w:r>
          </w:p>
        </w:tc>
      </w:tr>
    </w:tbl>
    <w:p w:rsidR="5969DCD6" w:rsidP="5969DCD6" w:rsidRDefault="5969DCD6" w14:paraId="70857DFC" w14:textId="139E77FF">
      <w:pPr>
        <w:rPr>
          <w:rFonts w:ascii="Segoe UI" w:hAnsi="Segoe UI" w:eastAsia="Segoe UI" w:cs="Segoe UI"/>
          <w:color w:val="000000" w:themeColor="text1"/>
        </w:rPr>
      </w:pPr>
    </w:p>
    <w:p w:rsidR="597B9B4C" w:rsidP="5969DCD6" w:rsidRDefault="597B9B4C" w14:paraId="7EF0D6F0" w14:textId="3DCFCD6B">
      <w:pPr>
        <w:rPr>
          <w:rFonts w:ascii="Arial" w:hAnsi="Arial" w:eastAsia="Arial" w:cs="Arial"/>
          <w:color w:val="000000" w:themeColor="text1"/>
        </w:rPr>
      </w:pPr>
      <w:r>
        <w:br w:type="page"/>
      </w:r>
    </w:p>
    <w:p w:rsidR="597B9B4C" w:rsidP="5969DCD6" w:rsidRDefault="597B9B4C" w14:paraId="2DD7154D" w14:textId="4DDED221">
      <w:pPr>
        <w:spacing w:after="240"/>
        <w:jc w:val="both"/>
        <w:rPr>
          <w:rFonts w:ascii="Segoe UI" w:hAnsi="Segoe UI" w:eastAsia="Segoe UI" w:cs="Segoe UI"/>
          <w:color w:val="000000" w:themeColor="text1"/>
        </w:rPr>
      </w:pPr>
      <w:r w:rsidRPr="5969DCD6">
        <w:rPr>
          <w:rFonts w:ascii="Segoe UI" w:hAnsi="Segoe UI" w:eastAsia="Segoe UI" w:cs="Segoe UI"/>
          <w:b/>
          <w:bCs/>
          <w:color w:val="000000" w:themeColor="text1"/>
        </w:rPr>
        <w:t>SECTION K: Declaration</w:t>
      </w:r>
    </w:p>
    <w:tbl>
      <w:tblPr>
        <w:tblW w:w="0" w:type="auto"/>
        <w:tblLayout w:type="fixed"/>
        <w:tblLook w:val="00A0" w:firstRow="1" w:lastRow="0" w:firstColumn="1" w:lastColumn="0" w:noHBand="0" w:noVBand="0"/>
      </w:tblPr>
      <w:tblGrid>
        <w:gridCol w:w="466"/>
        <w:gridCol w:w="2552"/>
        <w:gridCol w:w="4158"/>
        <w:gridCol w:w="1839"/>
      </w:tblGrid>
      <w:tr w:rsidR="5969DCD6" w:rsidTr="5969DCD6" w14:paraId="67CCB997" w14:textId="77777777">
        <w:trPr>
          <w:trHeight w:val="1800"/>
        </w:trPr>
        <w:tc>
          <w:tcPr>
            <w:tcW w:w="466"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2F2F2" w:themeFill="background1" w:themeFillShade="F2"/>
            <w:tcMar>
              <w:left w:w="105" w:type="dxa"/>
              <w:right w:w="105" w:type="dxa"/>
            </w:tcMar>
            <w:vAlign w:val="center"/>
          </w:tcPr>
          <w:p w:rsidR="5969DCD6" w:rsidP="5969DCD6" w:rsidRDefault="5969DCD6" w14:paraId="1A9346E4" w14:textId="5B72F4B7">
            <w:pPr>
              <w:jc w:val="center"/>
              <w:rPr>
                <w:rFonts w:ascii="Arial" w:hAnsi="Arial" w:eastAsia="Arial" w:cs="Arial"/>
              </w:rPr>
            </w:pPr>
          </w:p>
        </w:tc>
        <w:tc>
          <w:tcPr>
            <w:tcW w:w="8549" w:type="dxa"/>
            <w:gridSpan w:val="3"/>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2F2F2" w:themeFill="background1" w:themeFillShade="F2"/>
            <w:tcMar>
              <w:left w:w="105" w:type="dxa"/>
              <w:right w:w="105" w:type="dxa"/>
            </w:tcMar>
            <w:vAlign w:val="center"/>
          </w:tcPr>
          <w:p w:rsidR="5969DCD6" w:rsidP="5969DCD6" w:rsidRDefault="5969DCD6" w14:paraId="20D21258" w14:textId="73BC0FB9">
            <w:pPr>
              <w:jc w:val="both"/>
              <w:rPr>
                <w:color w:val="000000" w:themeColor="text1"/>
              </w:rPr>
            </w:pPr>
            <w:r w:rsidRPr="5969DCD6">
              <w:t>The information which I have provided is correct and complete to the best of my knowledge. I have attempted to identify any risks and issues related to the research activity and acknowledge my obligations and the rights of the participants</w:t>
            </w:r>
            <w:r w:rsidRPr="5969DCD6">
              <w:rPr>
                <w:b/>
                <w:bCs/>
                <w:color w:val="000000" w:themeColor="text1"/>
              </w:rPr>
              <w:t>.</w:t>
            </w:r>
          </w:p>
          <w:p w:rsidR="5969DCD6" w:rsidP="5969DCD6" w:rsidRDefault="5969DCD6" w14:paraId="284A979C" w14:textId="3BAF2BF1">
            <w:pPr>
              <w:jc w:val="both"/>
              <w:rPr>
                <w:color w:val="000000" w:themeColor="text1"/>
              </w:rPr>
            </w:pPr>
          </w:p>
          <w:p w:rsidR="5969DCD6" w:rsidP="5969DCD6" w:rsidRDefault="5969DCD6" w14:paraId="19227479" w14:textId="00A87DD2">
            <w:pPr>
              <w:jc w:val="both"/>
              <w:rPr>
                <w:rFonts w:ascii="Arial" w:hAnsi="Arial" w:eastAsia="Arial" w:cs="Arial"/>
              </w:rPr>
            </w:pPr>
            <w:r w:rsidRPr="5969DCD6">
              <w:t xml:space="preserve">In submitting this application I hereby confirm that I undertake to ensure that the above named research activity will meet the University’s Research Ethics and Integrity Code of Practice which is published on the website: </w:t>
            </w:r>
            <w:hyperlink r:id="rId22">
              <w:r w:rsidRPr="5969DCD6">
                <w:rPr>
                  <w:rStyle w:val="Hyperlink"/>
                </w:rPr>
                <w:t>https://www.uwtsd.ac.uk/research/research-ethics/</w:t>
              </w:r>
            </w:hyperlink>
            <w:r w:rsidRPr="5969DCD6">
              <w:t xml:space="preserve"> </w:t>
            </w:r>
          </w:p>
        </w:tc>
      </w:tr>
      <w:tr w:rsidR="5969DCD6" w:rsidTr="5969DCD6" w14:paraId="68646085" w14:textId="77777777">
        <w:trPr>
          <w:trHeight w:val="645"/>
        </w:trPr>
        <w:tc>
          <w:tcPr>
            <w:tcW w:w="466"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3AD4E812" w14:textId="411068E7">
            <w:pPr>
              <w:spacing w:beforeAutospacing="1" w:afterAutospacing="1"/>
              <w:jc w:val="center"/>
              <w:rPr>
                <w:rFonts w:ascii="Arial" w:hAnsi="Arial" w:eastAsia="Arial" w:cs="Arial"/>
              </w:rPr>
            </w:pPr>
            <w:r w:rsidRPr="5969DCD6">
              <w:t>1</w:t>
            </w:r>
          </w:p>
        </w:tc>
        <w:tc>
          <w:tcPr>
            <w:tcW w:w="255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2F2F2" w:themeFill="background1" w:themeFillShade="F2"/>
            <w:tcMar>
              <w:left w:w="105" w:type="dxa"/>
              <w:right w:w="105" w:type="dxa"/>
            </w:tcMar>
            <w:vAlign w:val="center"/>
          </w:tcPr>
          <w:p w:rsidR="5969DCD6" w:rsidP="5969DCD6" w:rsidRDefault="5969DCD6" w14:paraId="5C23D245" w14:textId="7EC49AF9">
            <w:pPr>
              <w:spacing w:beforeAutospacing="1" w:afterAutospacing="1"/>
              <w:rPr>
                <w:rFonts w:ascii="Arial" w:hAnsi="Arial" w:eastAsia="Arial" w:cs="Arial"/>
              </w:rPr>
            </w:pPr>
            <w:r w:rsidRPr="5969DCD6">
              <w:rPr>
                <w:b/>
                <w:bCs/>
              </w:rPr>
              <w:t>Signature of applicant:</w:t>
            </w:r>
          </w:p>
        </w:tc>
        <w:tc>
          <w:tcPr>
            <w:tcW w:w="4158" w:type="dxa"/>
            <w:tcBorders>
              <w:top w:val="single" w:color="000000" w:themeColor="text1" w:sz="6" w:space="0"/>
              <w:left w:val="single" w:color="auto" w:sz="6" w:space="0"/>
              <w:bottom w:val="single" w:color="000000" w:themeColor="text1" w:sz="6" w:space="0"/>
              <w:right w:val="single" w:color="000000" w:themeColor="text1" w:sz="6" w:space="0"/>
            </w:tcBorders>
            <w:tcMar>
              <w:left w:w="105" w:type="dxa"/>
              <w:right w:w="105" w:type="dxa"/>
            </w:tcMar>
            <w:vAlign w:val="center"/>
          </w:tcPr>
          <w:p w:rsidR="5969DCD6" w:rsidP="5969DCD6" w:rsidRDefault="5969DCD6" w14:paraId="70347361" w14:textId="13E184C7">
            <w:pPr>
              <w:spacing w:beforeAutospacing="1" w:afterAutospacing="1"/>
              <w:rPr>
                <w:rFonts w:ascii="Arial" w:hAnsi="Arial" w:eastAsia="Arial" w:cs="Arial"/>
              </w:rPr>
            </w:pPr>
            <w:r w:rsidRPr="5969DCD6">
              <w:t>C.J. Varallo &amp; E.J. Williams</w:t>
            </w:r>
          </w:p>
        </w:tc>
        <w:tc>
          <w:tcPr>
            <w:tcW w:w="1839"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vAlign w:val="center"/>
          </w:tcPr>
          <w:p w:rsidR="5969DCD6" w:rsidP="5969DCD6" w:rsidRDefault="5969DCD6" w14:paraId="0E4487A5" w14:textId="5BA34D57">
            <w:pPr>
              <w:spacing w:beforeAutospacing="1" w:afterAutospacing="1"/>
            </w:pPr>
            <w:r w:rsidRPr="5969DCD6">
              <w:rPr>
                <w:b/>
                <w:bCs/>
              </w:rPr>
              <w:t>Date: 16/02/2023</w:t>
            </w:r>
          </w:p>
          <w:p w:rsidR="5969DCD6" w:rsidP="5969DCD6" w:rsidRDefault="5969DCD6" w14:paraId="539D277E" w14:textId="79D15066">
            <w:pPr>
              <w:spacing w:beforeAutospacing="1" w:afterAutospacing="1"/>
              <w:rPr>
                <w:rFonts w:ascii="Arial" w:hAnsi="Arial" w:eastAsia="Arial" w:cs="Arial"/>
              </w:rPr>
            </w:pPr>
          </w:p>
        </w:tc>
      </w:tr>
    </w:tbl>
    <w:p w:rsidR="597B9B4C" w:rsidP="5969DCD6" w:rsidRDefault="597B9B4C" w14:paraId="5E04C209" w14:textId="43761E89">
      <w:pPr>
        <w:rPr>
          <w:rFonts w:ascii="Segoe UI" w:hAnsi="Segoe UI" w:eastAsia="Segoe UI" w:cs="Segoe UI"/>
          <w:color w:val="000000" w:themeColor="text1"/>
        </w:rPr>
      </w:pPr>
      <w:r w:rsidRPr="5969DCD6">
        <w:rPr>
          <w:rFonts w:ascii="Segoe UI" w:hAnsi="Segoe UI" w:eastAsia="Segoe UI" w:cs="Segoe UI"/>
          <w:b/>
          <w:bCs/>
          <w:i/>
          <w:iCs/>
          <w:color w:val="000000" w:themeColor="text1"/>
        </w:rPr>
        <w:t>For STUDENT Submissions:</w:t>
      </w:r>
    </w:p>
    <w:tbl>
      <w:tblPr>
        <w:tblW w:w="0" w:type="auto"/>
        <w:tblLayout w:type="fixed"/>
        <w:tblLook w:val="01E0" w:firstRow="1" w:lastRow="1" w:firstColumn="1" w:lastColumn="1" w:noHBand="0" w:noVBand="0"/>
      </w:tblPr>
      <w:tblGrid>
        <w:gridCol w:w="660"/>
        <w:gridCol w:w="2600"/>
        <w:gridCol w:w="3932"/>
        <w:gridCol w:w="1824"/>
      </w:tblGrid>
      <w:tr w:rsidR="5969DCD6" w:rsidTr="5969DCD6" w14:paraId="3526B062" w14:textId="77777777">
        <w:trPr>
          <w:trHeight w:val="345"/>
        </w:trPr>
        <w:tc>
          <w:tcPr>
            <w:tcW w:w="660"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6E0F6E8D" w14:textId="2D7AC79D">
            <w:pPr>
              <w:jc w:val="center"/>
              <w:rPr>
                <w:rFonts w:ascii="Arial" w:hAnsi="Arial" w:eastAsia="Arial" w:cs="Arial"/>
              </w:rPr>
            </w:pPr>
            <w:r w:rsidRPr="5969DCD6">
              <w:t>2</w:t>
            </w:r>
          </w:p>
        </w:tc>
        <w:tc>
          <w:tcPr>
            <w:tcW w:w="2600"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576CF0F8" w14:textId="6A9DB3C6">
            <w:pPr>
              <w:rPr>
                <w:rFonts w:ascii="Arial" w:hAnsi="Arial" w:eastAsia="Arial" w:cs="Arial"/>
              </w:rPr>
            </w:pPr>
            <w:r w:rsidRPr="5969DCD6">
              <w:t>Director of Studies/Supervisor:</w:t>
            </w:r>
          </w:p>
        </w:tc>
        <w:tc>
          <w:tcPr>
            <w:tcW w:w="3932"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5969DCD6" w:rsidP="5969DCD6" w:rsidRDefault="5969DCD6" w14:paraId="2146E547" w14:textId="78507815">
            <w:pPr>
              <w:rPr>
                <w:rFonts w:ascii="Arial" w:hAnsi="Arial" w:eastAsia="Arial" w:cs="Arial"/>
              </w:rPr>
            </w:pPr>
          </w:p>
        </w:tc>
        <w:tc>
          <w:tcPr>
            <w:tcW w:w="1824" w:type="dxa"/>
            <w:vMerge w:val="restart"/>
            <w:tcBorders>
              <w:top w:val="single" w:color="auto" w:sz="6" w:space="0"/>
              <w:left w:val="single" w:color="auto" w:sz="6" w:space="0"/>
              <w:bottom w:val="single" w:color="auto" w:sz="6" w:space="0"/>
              <w:right w:val="single" w:color="auto" w:sz="6" w:space="0"/>
            </w:tcBorders>
            <w:tcMar>
              <w:left w:w="105" w:type="dxa"/>
              <w:right w:w="105" w:type="dxa"/>
            </w:tcMar>
          </w:tcPr>
          <w:p w:rsidR="5969DCD6" w:rsidP="5969DCD6" w:rsidRDefault="5969DCD6" w14:paraId="4D6299AC" w14:textId="7F23F69B">
            <w:pPr>
              <w:rPr>
                <w:rFonts w:ascii="Arial" w:hAnsi="Arial" w:eastAsia="Arial" w:cs="Arial"/>
              </w:rPr>
            </w:pPr>
            <w:r w:rsidRPr="5969DCD6">
              <w:rPr>
                <w:b/>
                <w:bCs/>
              </w:rPr>
              <w:t>Date:</w:t>
            </w:r>
          </w:p>
        </w:tc>
      </w:tr>
      <w:tr w:rsidR="5969DCD6" w:rsidTr="5969DCD6" w14:paraId="0FFA0C66" w14:textId="77777777">
        <w:trPr>
          <w:trHeight w:val="345"/>
        </w:trPr>
        <w:tc>
          <w:tcPr>
            <w:tcW w:w="660"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4821928B" w14:textId="4545B36A">
            <w:pPr>
              <w:jc w:val="center"/>
              <w:rPr>
                <w:rFonts w:ascii="Arial" w:hAnsi="Arial" w:eastAsia="Arial" w:cs="Arial"/>
              </w:rPr>
            </w:pPr>
            <w:r w:rsidRPr="5969DCD6">
              <w:t>3</w:t>
            </w:r>
          </w:p>
        </w:tc>
        <w:tc>
          <w:tcPr>
            <w:tcW w:w="2600"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6743963E" w14:textId="5B13ADE9">
            <w:pPr>
              <w:rPr>
                <w:rFonts w:ascii="Arial" w:hAnsi="Arial" w:eastAsia="Arial" w:cs="Arial"/>
              </w:rPr>
            </w:pPr>
            <w:r w:rsidRPr="5969DCD6">
              <w:t>Signature:</w:t>
            </w:r>
          </w:p>
        </w:tc>
        <w:tc>
          <w:tcPr>
            <w:tcW w:w="3932"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5969DCD6" w:rsidP="5969DCD6" w:rsidRDefault="5969DCD6" w14:paraId="7BD697DC" w14:textId="61F0F865"/>
          <w:p w:rsidR="5969DCD6" w:rsidP="5969DCD6" w:rsidRDefault="5969DCD6" w14:paraId="753CDC84" w14:textId="43AD36CB">
            <w:pPr>
              <w:rPr>
                <w:rFonts w:ascii="Arial" w:hAnsi="Arial" w:eastAsia="Arial" w:cs="Arial"/>
              </w:rPr>
            </w:pPr>
          </w:p>
        </w:tc>
        <w:tc>
          <w:tcPr>
            <w:tcW w:w="1824" w:type="dxa"/>
            <w:vMerge/>
            <w:tcBorders>
              <w:top w:val="single" w:color="auto" w:sz="0" w:space="0"/>
              <w:left w:val="single" w:color="auto" w:sz="0" w:space="0"/>
              <w:bottom w:val="single" w:color="auto" w:sz="0" w:space="0"/>
              <w:right w:val="single" w:color="auto" w:sz="0" w:space="0"/>
            </w:tcBorders>
            <w:vAlign w:val="center"/>
          </w:tcPr>
          <w:p w:rsidR="00871473" w:rsidRDefault="00871473" w14:paraId="39C8E5A4" w14:textId="77777777"/>
        </w:tc>
      </w:tr>
    </w:tbl>
    <w:p w:rsidR="597B9B4C" w:rsidP="5969DCD6" w:rsidRDefault="597B9B4C" w14:paraId="36CC3A1E" w14:textId="3829A2D9">
      <w:pPr>
        <w:rPr>
          <w:rFonts w:ascii="Segoe UI" w:hAnsi="Segoe UI" w:eastAsia="Segoe UI" w:cs="Segoe UI"/>
          <w:color w:val="000000" w:themeColor="text1"/>
        </w:rPr>
      </w:pPr>
      <w:r w:rsidRPr="5969DCD6">
        <w:rPr>
          <w:rFonts w:ascii="Segoe UI" w:hAnsi="Segoe UI" w:eastAsia="Segoe UI" w:cs="Segoe UI"/>
          <w:b/>
          <w:bCs/>
          <w:i/>
          <w:iCs/>
          <w:color w:val="000000" w:themeColor="text1"/>
        </w:rPr>
        <w:t>For STAFF Submissions:</w:t>
      </w:r>
    </w:p>
    <w:tbl>
      <w:tblPr>
        <w:tblW w:w="0" w:type="auto"/>
        <w:tblLayout w:type="fixed"/>
        <w:tblLook w:val="01E0" w:firstRow="1" w:lastRow="1" w:firstColumn="1" w:lastColumn="1" w:noHBand="0" w:noVBand="0"/>
      </w:tblPr>
      <w:tblGrid>
        <w:gridCol w:w="660"/>
        <w:gridCol w:w="2600"/>
        <w:gridCol w:w="3932"/>
        <w:gridCol w:w="1824"/>
      </w:tblGrid>
      <w:tr w:rsidR="5969DCD6" w:rsidTr="5969DCD6" w14:paraId="4F98B3B7" w14:textId="77777777">
        <w:trPr>
          <w:trHeight w:val="345"/>
        </w:trPr>
        <w:tc>
          <w:tcPr>
            <w:tcW w:w="660"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2DD309FB" w14:textId="348838B3">
            <w:pPr>
              <w:jc w:val="center"/>
              <w:rPr>
                <w:rFonts w:ascii="Arial" w:hAnsi="Arial" w:eastAsia="Arial" w:cs="Arial"/>
              </w:rPr>
            </w:pPr>
            <w:r w:rsidRPr="5969DCD6">
              <w:t>4</w:t>
            </w:r>
          </w:p>
        </w:tc>
        <w:tc>
          <w:tcPr>
            <w:tcW w:w="2600"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2D54F757" w14:textId="6441762A">
            <w:pPr>
              <w:rPr>
                <w:rFonts w:ascii="Arial" w:hAnsi="Arial" w:eastAsia="Arial" w:cs="Arial"/>
              </w:rPr>
            </w:pPr>
            <w:r w:rsidRPr="5969DCD6">
              <w:t>Academic Director/ Assistant Dean:</w:t>
            </w:r>
          </w:p>
        </w:tc>
        <w:tc>
          <w:tcPr>
            <w:tcW w:w="3932"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5969DCD6" w:rsidP="5969DCD6" w:rsidRDefault="5969DCD6" w14:paraId="76D43FA2" w14:textId="14C690A3">
            <w:pPr>
              <w:rPr>
                <w:rFonts w:ascii="Arial" w:hAnsi="Arial" w:eastAsia="Arial" w:cs="Arial"/>
              </w:rPr>
            </w:pPr>
          </w:p>
        </w:tc>
        <w:tc>
          <w:tcPr>
            <w:tcW w:w="1824" w:type="dxa"/>
            <w:vMerge w:val="restart"/>
            <w:tcBorders>
              <w:top w:val="single" w:color="auto" w:sz="6" w:space="0"/>
              <w:left w:val="single" w:color="auto" w:sz="6" w:space="0"/>
              <w:bottom w:val="single" w:color="auto" w:sz="6" w:space="0"/>
              <w:right w:val="single" w:color="auto" w:sz="6" w:space="0"/>
            </w:tcBorders>
            <w:tcMar>
              <w:left w:w="105" w:type="dxa"/>
              <w:right w:w="105" w:type="dxa"/>
            </w:tcMar>
          </w:tcPr>
          <w:p w:rsidR="5969DCD6" w:rsidP="5969DCD6" w:rsidRDefault="5969DCD6" w14:paraId="762A9B6F" w14:textId="18164BF3">
            <w:pPr>
              <w:rPr>
                <w:rFonts w:ascii="Arial" w:hAnsi="Arial" w:eastAsia="Arial" w:cs="Arial"/>
              </w:rPr>
            </w:pPr>
            <w:r w:rsidRPr="5969DCD6">
              <w:rPr>
                <w:b/>
                <w:bCs/>
              </w:rPr>
              <w:t>Date:</w:t>
            </w:r>
          </w:p>
        </w:tc>
      </w:tr>
      <w:tr w:rsidR="5969DCD6" w:rsidTr="5969DCD6" w14:paraId="41E1C16D" w14:textId="77777777">
        <w:trPr>
          <w:trHeight w:val="345"/>
        </w:trPr>
        <w:tc>
          <w:tcPr>
            <w:tcW w:w="660"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03F68527" w14:textId="44EB9B36">
            <w:pPr>
              <w:jc w:val="center"/>
              <w:rPr>
                <w:rFonts w:ascii="Arial" w:hAnsi="Arial" w:eastAsia="Arial" w:cs="Arial"/>
              </w:rPr>
            </w:pPr>
            <w:r w:rsidRPr="5969DCD6">
              <w:t>5</w:t>
            </w:r>
          </w:p>
        </w:tc>
        <w:tc>
          <w:tcPr>
            <w:tcW w:w="2600"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7813A52F" w14:textId="4F387791">
            <w:pPr>
              <w:rPr>
                <w:rFonts w:ascii="Arial" w:hAnsi="Arial" w:eastAsia="Arial" w:cs="Arial"/>
              </w:rPr>
            </w:pPr>
            <w:r w:rsidRPr="5969DCD6">
              <w:t>Signature:</w:t>
            </w:r>
          </w:p>
        </w:tc>
        <w:tc>
          <w:tcPr>
            <w:tcW w:w="3932"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5969DCD6" w:rsidP="5969DCD6" w:rsidRDefault="5969DCD6" w14:paraId="02D366D3" w14:textId="33FE3CF7"/>
          <w:p w:rsidR="5969DCD6" w:rsidP="5969DCD6" w:rsidRDefault="5969DCD6" w14:paraId="431C5A38" w14:textId="045012F3">
            <w:pPr>
              <w:rPr>
                <w:rFonts w:ascii="Arial" w:hAnsi="Arial" w:eastAsia="Arial" w:cs="Arial"/>
              </w:rPr>
            </w:pPr>
          </w:p>
        </w:tc>
        <w:tc>
          <w:tcPr>
            <w:tcW w:w="1824" w:type="dxa"/>
            <w:vMerge/>
            <w:tcBorders>
              <w:top w:val="single" w:color="auto" w:sz="0" w:space="0"/>
              <w:left w:val="single" w:color="auto" w:sz="0" w:space="0"/>
              <w:bottom w:val="single" w:color="auto" w:sz="0" w:space="0"/>
              <w:right w:val="single" w:color="auto" w:sz="0" w:space="0"/>
            </w:tcBorders>
            <w:vAlign w:val="center"/>
          </w:tcPr>
          <w:p w:rsidR="00871473" w:rsidRDefault="00871473" w14:paraId="63526AF6" w14:textId="77777777"/>
        </w:tc>
      </w:tr>
    </w:tbl>
    <w:p w:rsidR="597B9B4C" w:rsidP="5969DCD6" w:rsidRDefault="597B9B4C" w14:paraId="2E8B6F76" w14:textId="71689AFC">
      <w:pPr>
        <w:spacing w:after="240"/>
        <w:jc w:val="both"/>
        <w:rPr>
          <w:rFonts w:ascii="Segoe UI" w:hAnsi="Segoe UI" w:eastAsia="Segoe UI" w:cs="Segoe UI"/>
          <w:color w:val="000000" w:themeColor="text1"/>
        </w:rPr>
      </w:pPr>
      <w:r w:rsidRPr="5969DCD6">
        <w:rPr>
          <w:rFonts w:ascii="Segoe UI" w:hAnsi="Segoe UI" w:eastAsia="Segoe UI" w:cs="Segoe UI"/>
          <w:b/>
          <w:bCs/>
          <w:color w:val="000000" w:themeColor="text1"/>
        </w:rPr>
        <w:t xml:space="preserve">Checklist: </w:t>
      </w:r>
      <w:r w:rsidRPr="5969DCD6">
        <w:rPr>
          <w:rFonts w:ascii="Segoe UI" w:hAnsi="Segoe UI" w:eastAsia="Segoe UI" w:cs="Segoe UI"/>
          <w:color w:val="000000" w:themeColor="text1"/>
        </w:rPr>
        <w:t>Please complete the checklist below to ensure that you have completed the form according to the guidelines and attached any required documentation:</w:t>
      </w:r>
    </w:p>
    <w:tbl>
      <w:tblPr>
        <w:tblStyle w:val="TableGrid"/>
        <w:tblW w:w="0" w:type="auto"/>
        <w:tblLayout w:type="fixed"/>
        <w:tblLook w:val="04A0" w:firstRow="1" w:lastRow="0" w:firstColumn="1" w:lastColumn="0" w:noHBand="0" w:noVBand="1"/>
      </w:tblPr>
      <w:tblGrid>
        <w:gridCol w:w="543"/>
        <w:gridCol w:w="1035"/>
        <w:gridCol w:w="7437"/>
      </w:tblGrid>
      <w:tr w:rsidR="5969DCD6" w:rsidTr="5969DCD6" w14:paraId="469ACDA3" w14:textId="77777777">
        <w:trPr>
          <w:trHeight w:val="480"/>
        </w:trPr>
        <w:tc>
          <w:tcPr>
            <w:tcW w:w="543" w:type="dxa"/>
            <w:shd w:val="clear" w:color="auto" w:fill="BFBFBF" w:themeFill="background1" w:themeFillShade="BF"/>
            <w:tcMar>
              <w:left w:w="105" w:type="dxa"/>
              <w:right w:w="105" w:type="dxa"/>
            </w:tcMar>
          </w:tcPr>
          <w:p w:rsidR="5969DCD6" w:rsidP="5969DCD6" w:rsidRDefault="5969DCD6" w14:paraId="6837CEAA" w14:textId="031AEB82">
            <w:pPr>
              <w:jc w:val="center"/>
              <w:rPr>
                <w:sz w:val="20"/>
                <w:szCs w:val="20"/>
              </w:rPr>
            </w:pPr>
            <w:r w:rsidRPr="5969DCD6">
              <w:rPr>
                <w:sz w:val="20"/>
                <w:szCs w:val="20"/>
              </w:rPr>
              <w:t>☐</w:t>
            </w:r>
          </w:p>
          <w:p w:rsidR="5969DCD6" w:rsidP="5969DCD6" w:rsidRDefault="5969DCD6" w14:paraId="4EEDE963" w14:textId="3BFD54AE">
            <w:pPr>
              <w:jc w:val="center"/>
              <w:rPr>
                <w:rFonts w:ascii="MS Gothic" w:hAnsi="MS Gothic" w:eastAsia="MS Gothic" w:cs="MS Gothic"/>
                <w:sz w:val="20"/>
                <w:szCs w:val="20"/>
              </w:rPr>
            </w:pPr>
          </w:p>
        </w:tc>
        <w:tc>
          <w:tcPr>
            <w:tcW w:w="1035" w:type="dxa"/>
            <w:shd w:val="clear" w:color="auto" w:fill="BFBFBF" w:themeFill="background1" w:themeFillShade="BF"/>
            <w:tcMar>
              <w:left w:w="105" w:type="dxa"/>
              <w:right w:w="105" w:type="dxa"/>
            </w:tcMar>
            <w:vAlign w:val="center"/>
          </w:tcPr>
          <w:p w:rsidR="5969DCD6" w:rsidP="5969DCD6" w:rsidRDefault="5969DCD6" w14:paraId="07EF40CF" w14:textId="2F0F6CDD">
            <w:pPr>
              <w:jc w:val="center"/>
              <w:rPr>
                <w:rFonts w:ascii="Arial" w:hAnsi="Arial" w:eastAsia="Arial" w:cs="Arial"/>
              </w:rPr>
            </w:pPr>
            <w:r w:rsidRPr="5969DCD6">
              <w:rPr>
                <w:sz w:val="20"/>
                <w:szCs w:val="20"/>
              </w:rPr>
              <w:t>☒</w:t>
            </w:r>
          </w:p>
        </w:tc>
        <w:tc>
          <w:tcPr>
            <w:tcW w:w="7437" w:type="dxa"/>
            <w:tcMar>
              <w:left w:w="105" w:type="dxa"/>
              <w:right w:w="105" w:type="dxa"/>
            </w:tcMar>
            <w:vAlign w:val="center"/>
          </w:tcPr>
          <w:p w:rsidR="5969DCD6" w:rsidP="5969DCD6" w:rsidRDefault="5969DCD6" w14:paraId="523B5972" w14:textId="37077896">
            <w:pPr>
              <w:rPr>
                <w:rFonts w:ascii="Arial" w:hAnsi="Arial" w:eastAsia="Arial" w:cs="Arial"/>
              </w:rPr>
            </w:pPr>
            <w:r w:rsidRPr="5969DCD6">
              <w:t>I have read the guidance notes supplied before completing the form.</w:t>
            </w:r>
          </w:p>
        </w:tc>
      </w:tr>
      <w:tr w:rsidR="5969DCD6" w:rsidTr="5969DCD6" w14:paraId="4B5518F9" w14:textId="77777777">
        <w:trPr>
          <w:trHeight w:val="405"/>
        </w:trPr>
        <w:tc>
          <w:tcPr>
            <w:tcW w:w="543" w:type="dxa"/>
            <w:shd w:val="clear" w:color="auto" w:fill="BFBFBF" w:themeFill="background1" w:themeFillShade="BF"/>
            <w:tcMar>
              <w:left w:w="105" w:type="dxa"/>
              <w:right w:w="105" w:type="dxa"/>
            </w:tcMar>
          </w:tcPr>
          <w:p w:rsidR="5969DCD6" w:rsidP="5969DCD6" w:rsidRDefault="5969DCD6" w14:paraId="2C57D105" w14:textId="6319174F">
            <w:pPr>
              <w:jc w:val="center"/>
              <w:rPr>
                <w:sz w:val="20"/>
                <w:szCs w:val="20"/>
              </w:rPr>
            </w:pPr>
            <w:r w:rsidRPr="5969DCD6">
              <w:rPr>
                <w:sz w:val="20"/>
                <w:szCs w:val="20"/>
              </w:rPr>
              <w:t>☐</w:t>
            </w:r>
          </w:p>
          <w:p w:rsidR="5969DCD6" w:rsidP="5969DCD6" w:rsidRDefault="5969DCD6" w14:paraId="31D40F7E" w14:textId="52861984">
            <w:pPr>
              <w:jc w:val="center"/>
              <w:rPr>
                <w:rFonts w:ascii="MS Gothic" w:hAnsi="MS Gothic" w:eastAsia="MS Gothic" w:cs="MS Gothic"/>
                <w:sz w:val="20"/>
                <w:szCs w:val="20"/>
              </w:rPr>
            </w:pPr>
          </w:p>
        </w:tc>
        <w:tc>
          <w:tcPr>
            <w:tcW w:w="1035" w:type="dxa"/>
            <w:shd w:val="clear" w:color="auto" w:fill="BFBFBF" w:themeFill="background1" w:themeFillShade="BF"/>
            <w:tcMar>
              <w:left w:w="105" w:type="dxa"/>
              <w:right w:w="105" w:type="dxa"/>
            </w:tcMar>
            <w:vAlign w:val="center"/>
          </w:tcPr>
          <w:p w:rsidR="5969DCD6" w:rsidP="5969DCD6" w:rsidRDefault="5969DCD6" w14:paraId="6253E47A" w14:textId="5C49E074">
            <w:pPr>
              <w:jc w:val="center"/>
              <w:rPr>
                <w:rFonts w:ascii="Arial" w:hAnsi="Arial" w:eastAsia="Arial" w:cs="Arial"/>
              </w:rPr>
            </w:pPr>
            <w:r w:rsidRPr="5969DCD6">
              <w:rPr>
                <w:sz w:val="20"/>
                <w:szCs w:val="20"/>
              </w:rPr>
              <w:t>☒</w:t>
            </w:r>
          </w:p>
        </w:tc>
        <w:tc>
          <w:tcPr>
            <w:tcW w:w="7437" w:type="dxa"/>
            <w:tcMar>
              <w:left w:w="105" w:type="dxa"/>
              <w:right w:w="105" w:type="dxa"/>
            </w:tcMar>
            <w:vAlign w:val="center"/>
          </w:tcPr>
          <w:p w:rsidR="5969DCD6" w:rsidP="5969DCD6" w:rsidRDefault="5969DCD6" w14:paraId="28900CF3" w14:textId="67A0A75C">
            <w:pPr>
              <w:rPr>
                <w:rFonts w:ascii="Arial" w:hAnsi="Arial" w:eastAsia="Arial" w:cs="Arial"/>
              </w:rPr>
            </w:pPr>
            <w:r w:rsidRPr="5969DCD6">
              <w:t xml:space="preserve">I have completed </w:t>
            </w:r>
            <w:r w:rsidRPr="5969DCD6">
              <w:rPr>
                <w:b/>
                <w:bCs/>
              </w:rPr>
              <w:t>ALL RELEVANT</w:t>
            </w:r>
            <w:r w:rsidRPr="5969DCD6">
              <w:t xml:space="preserve"> sections of the form in full.</w:t>
            </w:r>
          </w:p>
        </w:tc>
      </w:tr>
      <w:tr w:rsidR="5969DCD6" w:rsidTr="5969DCD6" w14:paraId="6BFB43CC" w14:textId="77777777">
        <w:trPr>
          <w:trHeight w:val="405"/>
        </w:trPr>
        <w:tc>
          <w:tcPr>
            <w:tcW w:w="543" w:type="dxa"/>
            <w:shd w:val="clear" w:color="auto" w:fill="BFBFBF" w:themeFill="background1" w:themeFillShade="BF"/>
            <w:tcMar>
              <w:left w:w="105" w:type="dxa"/>
              <w:right w:w="105" w:type="dxa"/>
            </w:tcMar>
          </w:tcPr>
          <w:p w:rsidR="5969DCD6" w:rsidP="5969DCD6" w:rsidRDefault="5969DCD6" w14:paraId="5466672D" w14:textId="7E0AB786">
            <w:pPr>
              <w:jc w:val="center"/>
              <w:rPr>
                <w:sz w:val="20"/>
                <w:szCs w:val="20"/>
              </w:rPr>
            </w:pPr>
            <w:r w:rsidRPr="5969DCD6">
              <w:rPr>
                <w:sz w:val="20"/>
                <w:szCs w:val="20"/>
              </w:rPr>
              <w:t>☐</w:t>
            </w:r>
          </w:p>
          <w:p w:rsidR="5969DCD6" w:rsidP="5969DCD6" w:rsidRDefault="5969DCD6" w14:paraId="2852B341" w14:textId="43833FFA">
            <w:pPr>
              <w:jc w:val="center"/>
              <w:rPr>
                <w:rFonts w:ascii="MS Gothic" w:hAnsi="MS Gothic" w:eastAsia="MS Gothic" w:cs="MS Gothic"/>
                <w:sz w:val="20"/>
                <w:szCs w:val="20"/>
              </w:rPr>
            </w:pPr>
          </w:p>
        </w:tc>
        <w:tc>
          <w:tcPr>
            <w:tcW w:w="1035" w:type="dxa"/>
            <w:shd w:val="clear" w:color="auto" w:fill="BFBFBF" w:themeFill="background1" w:themeFillShade="BF"/>
            <w:tcMar>
              <w:left w:w="105" w:type="dxa"/>
              <w:right w:w="105" w:type="dxa"/>
            </w:tcMar>
            <w:vAlign w:val="center"/>
          </w:tcPr>
          <w:p w:rsidR="5969DCD6" w:rsidP="5969DCD6" w:rsidRDefault="5969DCD6" w14:paraId="0D228886" w14:textId="1ED4D34A">
            <w:pPr>
              <w:jc w:val="center"/>
              <w:rPr>
                <w:rFonts w:ascii="Arial" w:hAnsi="Arial" w:eastAsia="Arial" w:cs="Arial"/>
              </w:rPr>
            </w:pPr>
            <w:r w:rsidRPr="5969DCD6">
              <w:rPr>
                <w:sz w:val="20"/>
                <w:szCs w:val="20"/>
              </w:rPr>
              <w:t>☒</w:t>
            </w:r>
          </w:p>
        </w:tc>
        <w:tc>
          <w:tcPr>
            <w:tcW w:w="7437" w:type="dxa"/>
            <w:tcMar>
              <w:left w:w="105" w:type="dxa"/>
              <w:right w:w="105" w:type="dxa"/>
            </w:tcMar>
            <w:vAlign w:val="center"/>
          </w:tcPr>
          <w:p w:rsidR="5969DCD6" w:rsidP="5969DCD6" w:rsidRDefault="5969DCD6" w14:paraId="7B5D140C" w14:textId="20055CBD">
            <w:pPr>
              <w:rPr>
                <w:rFonts w:ascii="Arial" w:hAnsi="Arial" w:eastAsia="Arial" w:cs="Arial"/>
              </w:rPr>
            </w:pPr>
            <w:r w:rsidRPr="5969DCD6">
              <w:t>I confirm that the research activity has received approval in principle</w:t>
            </w:r>
          </w:p>
        </w:tc>
      </w:tr>
      <w:tr w:rsidR="5969DCD6" w:rsidTr="5969DCD6" w14:paraId="2941F914" w14:textId="77777777">
        <w:trPr>
          <w:trHeight w:val="480"/>
        </w:trPr>
        <w:tc>
          <w:tcPr>
            <w:tcW w:w="543" w:type="dxa"/>
            <w:shd w:val="clear" w:color="auto" w:fill="BFBFBF" w:themeFill="background1" w:themeFillShade="BF"/>
            <w:tcMar>
              <w:left w:w="105" w:type="dxa"/>
              <w:right w:w="105" w:type="dxa"/>
            </w:tcMar>
          </w:tcPr>
          <w:p w:rsidR="5969DCD6" w:rsidP="5969DCD6" w:rsidRDefault="5969DCD6" w14:paraId="509B0932" w14:textId="1415B876">
            <w:pPr>
              <w:jc w:val="center"/>
              <w:rPr>
                <w:sz w:val="20"/>
                <w:szCs w:val="20"/>
              </w:rPr>
            </w:pPr>
            <w:r w:rsidRPr="5969DCD6">
              <w:rPr>
                <w:sz w:val="20"/>
                <w:szCs w:val="20"/>
              </w:rPr>
              <w:t>☐</w:t>
            </w:r>
          </w:p>
          <w:p w:rsidR="5969DCD6" w:rsidP="5969DCD6" w:rsidRDefault="5969DCD6" w14:paraId="0DD3C9EA" w14:textId="15D85D3D">
            <w:pPr>
              <w:jc w:val="center"/>
              <w:rPr>
                <w:rFonts w:ascii="MS Gothic" w:hAnsi="MS Gothic" w:eastAsia="MS Gothic" w:cs="MS Gothic"/>
                <w:sz w:val="20"/>
                <w:szCs w:val="20"/>
              </w:rPr>
            </w:pPr>
          </w:p>
        </w:tc>
        <w:tc>
          <w:tcPr>
            <w:tcW w:w="1035" w:type="dxa"/>
            <w:shd w:val="clear" w:color="auto" w:fill="BFBFBF" w:themeFill="background1" w:themeFillShade="BF"/>
            <w:tcMar>
              <w:left w:w="105" w:type="dxa"/>
              <w:right w:w="105" w:type="dxa"/>
            </w:tcMar>
            <w:vAlign w:val="center"/>
          </w:tcPr>
          <w:p w:rsidR="5969DCD6" w:rsidP="5969DCD6" w:rsidRDefault="5969DCD6" w14:paraId="73B80684" w14:textId="24D1A9A9">
            <w:pPr>
              <w:jc w:val="center"/>
              <w:rPr>
                <w:rFonts w:ascii="Arial" w:hAnsi="Arial" w:eastAsia="Arial" w:cs="Arial"/>
              </w:rPr>
            </w:pPr>
            <w:r w:rsidRPr="5969DCD6">
              <w:rPr>
                <w:sz w:val="20"/>
                <w:szCs w:val="20"/>
              </w:rPr>
              <w:t>☒</w:t>
            </w:r>
          </w:p>
        </w:tc>
        <w:tc>
          <w:tcPr>
            <w:tcW w:w="7437" w:type="dxa"/>
            <w:tcMar>
              <w:left w:w="105" w:type="dxa"/>
              <w:right w:w="105" w:type="dxa"/>
            </w:tcMar>
            <w:vAlign w:val="center"/>
          </w:tcPr>
          <w:p w:rsidR="5969DCD6" w:rsidP="5969DCD6" w:rsidRDefault="5969DCD6" w14:paraId="51434F73" w14:textId="512ED377">
            <w:pPr>
              <w:rPr>
                <w:rFonts w:ascii="Arial" w:hAnsi="Arial" w:eastAsia="Arial" w:cs="Arial"/>
              </w:rPr>
            </w:pPr>
            <w:r w:rsidRPr="5969DCD6">
              <w:t>I have attached a copy of final/interim approval from external organisation (</w:t>
            </w:r>
            <w:r w:rsidRPr="5969DCD6">
              <w:rPr>
                <w:b/>
                <w:bCs/>
              </w:rPr>
              <w:t>where appropriate</w:t>
            </w:r>
            <w:r w:rsidRPr="5969DCD6">
              <w:t>)</w:t>
            </w:r>
          </w:p>
        </w:tc>
      </w:tr>
      <w:tr w:rsidR="5969DCD6" w:rsidTr="5969DCD6" w14:paraId="06B40489" w14:textId="77777777">
        <w:trPr>
          <w:trHeight w:val="720"/>
        </w:trPr>
        <w:tc>
          <w:tcPr>
            <w:tcW w:w="543" w:type="dxa"/>
            <w:shd w:val="clear" w:color="auto" w:fill="BFBFBF" w:themeFill="background1" w:themeFillShade="BF"/>
            <w:tcMar>
              <w:left w:w="105" w:type="dxa"/>
              <w:right w:w="105" w:type="dxa"/>
            </w:tcMar>
          </w:tcPr>
          <w:p w:rsidR="5969DCD6" w:rsidP="5969DCD6" w:rsidRDefault="5969DCD6" w14:paraId="7EE3D2E8" w14:textId="3485E8D4">
            <w:pPr>
              <w:jc w:val="center"/>
              <w:rPr>
                <w:sz w:val="20"/>
                <w:szCs w:val="20"/>
              </w:rPr>
            </w:pPr>
            <w:r w:rsidRPr="5969DCD6">
              <w:rPr>
                <w:sz w:val="20"/>
                <w:szCs w:val="20"/>
              </w:rPr>
              <w:t>☐</w:t>
            </w:r>
          </w:p>
          <w:p w:rsidR="5969DCD6" w:rsidP="5969DCD6" w:rsidRDefault="5969DCD6" w14:paraId="63AA5B80" w14:textId="57E97A73">
            <w:pPr>
              <w:jc w:val="center"/>
              <w:rPr>
                <w:rFonts w:ascii="MS Gothic" w:hAnsi="MS Gothic" w:eastAsia="MS Gothic" w:cs="MS Gothic"/>
                <w:sz w:val="20"/>
                <w:szCs w:val="20"/>
              </w:rPr>
            </w:pPr>
          </w:p>
        </w:tc>
        <w:tc>
          <w:tcPr>
            <w:tcW w:w="1035" w:type="dxa"/>
            <w:shd w:val="clear" w:color="auto" w:fill="BFBFBF" w:themeFill="background1" w:themeFillShade="BF"/>
            <w:tcMar>
              <w:left w:w="105" w:type="dxa"/>
              <w:right w:w="105" w:type="dxa"/>
            </w:tcMar>
            <w:vAlign w:val="center"/>
          </w:tcPr>
          <w:p w:rsidR="5969DCD6" w:rsidP="5969DCD6" w:rsidRDefault="5969DCD6" w14:paraId="5F508337" w14:textId="6DD71FAF">
            <w:pPr>
              <w:jc w:val="center"/>
              <w:rPr>
                <w:rFonts w:ascii="Arial" w:hAnsi="Arial" w:eastAsia="Arial" w:cs="Arial"/>
                <w:sz w:val="20"/>
                <w:szCs w:val="20"/>
              </w:rPr>
            </w:pPr>
            <w:r w:rsidRPr="5969DCD6">
              <w:rPr>
                <w:sz w:val="20"/>
                <w:szCs w:val="20"/>
              </w:rPr>
              <w:t>☒</w:t>
            </w:r>
          </w:p>
        </w:tc>
        <w:tc>
          <w:tcPr>
            <w:tcW w:w="7437" w:type="dxa"/>
            <w:tcMar>
              <w:left w:w="105" w:type="dxa"/>
              <w:right w:w="105" w:type="dxa"/>
            </w:tcMar>
            <w:vAlign w:val="center"/>
          </w:tcPr>
          <w:p w:rsidR="5969DCD6" w:rsidP="5969DCD6" w:rsidRDefault="5969DCD6" w14:paraId="7E2634EE" w14:textId="5AEC4444">
            <w:pPr>
              <w:rPr>
                <w:rFonts w:ascii="Arial" w:hAnsi="Arial" w:eastAsia="Arial" w:cs="Arial"/>
              </w:rPr>
            </w:pPr>
            <w:r w:rsidRPr="5969DCD6">
              <w:t xml:space="preserve">I have attached a full risk assessment (where </w:t>
            </w:r>
            <w:proofErr w:type="gramStart"/>
            <w:r w:rsidRPr="5969DCD6">
              <w:t xml:space="preserve">appropriate)  </w:t>
            </w:r>
            <w:r w:rsidRPr="5969DCD6">
              <w:rPr>
                <w:i/>
                <w:iCs/>
              </w:rPr>
              <w:t>ONLY</w:t>
            </w:r>
            <w:proofErr w:type="gramEnd"/>
            <w:r w:rsidRPr="5969DCD6">
              <w:rPr>
                <w:i/>
                <w:iCs/>
              </w:rPr>
              <w:t xml:space="preserve"> TICK IF YOU HAVE</w:t>
            </w:r>
            <w:r w:rsidRPr="5969DCD6">
              <w:rPr>
                <w:b/>
                <w:bCs/>
                <w:i/>
                <w:iCs/>
              </w:rPr>
              <w:t xml:space="preserve"> ATTACHED A FULL RISK ASSESSMENT</w:t>
            </w:r>
          </w:p>
        </w:tc>
      </w:tr>
      <w:tr w:rsidR="5969DCD6" w:rsidTr="5969DCD6" w14:paraId="71BEDFBC" w14:textId="77777777">
        <w:trPr>
          <w:trHeight w:val="855"/>
        </w:trPr>
        <w:tc>
          <w:tcPr>
            <w:tcW w:w="543" w:type="dxa"/>
            <w:shd w:val="clear" w:color="auto" w:fill="BFBFBF" w:themeFill="background1" w:themeFillShade="BF"/>
            <w:tcMar>
              <w:left w:w="105" w:type="dxa"/>
              <w:right w:w="105" w:type="dxa"/>
            </w:tcMar>
          </w:tcPr>
          <w:p w:rsidR="5969DCD6" w:rsidP="5969DCD6" w:rsidRDefault="5969DCD6" w14:paraId="77568726" w14:textId="2087779F">
            <w:pPr>
              <w:jc w:val="center"/>
              <w:rPr>
                <w:sz w:val="20"/>
                <w:szCs w:val="20"/>
              </w:rPr>
            </w:pPr>
            <w:r w:rsidRPr="5969DCD6">
              <w:rPr>
                <w:sz w:val="20"/>
                <w:szCs w:val="20"/>
              </w:rPr>
              <w:t>☐</w:t>
            </w:r>
          </w:p>
          <w:p w:rsidR="5969DCD6" w:rsidP="5969DCD6" w:rsidRDefault="5969DCD6" w14:paraId="3FC88317" w14:textId="0B105F6F">
            <w:pPr>
              <w:jc w:val="center"/>
              <w:rPr>
                <w:rFonts w:ascii="MS Gothic" w:hAnsi="MS Gothic" w:eastAsia="MS Gothic" w:cs="MS Gothic"/>
                <w:sz w:val="20"/>
                <w:szCs w:val="20"/>
              </w:rPr>
            </w:pPr>
          </w:p>
        </w:tc>
        <w:tc>
          <w:tcPr>
            <w:tcW w:w="1035" w:type="dxa"/>
            <w:shd w:val="clear" w:color="auto" w:fill="BFBFBF" w:themeFill="background1" w:themeFillShade="BF"/>
            <w:tcMar>
              <w:left w:w="105" w:type="dxa"/>
              <w:right w:w="105" w:type="dxa"/>
            </w:tcMar>
            <w:vAlign w:val="center"/>
          </w:tcPr>
          <w:p w:rsidR="5969DCD6" w:rsidP="5969DCD6" w:rsidRDefault="5969DCD6" w14:paraId="445B3125" w14:textId="78F4386D">
            <w:pPr>
              <w:jc w:val="center"/>
              <w:rPr>
                <w:rFonts w:ascii="Arial" w:hAnsi="Arial" w:eastAsia="Arial" w:cs="Arial"/>
              </w:rPr>
            </w:pPr>
            <w:r w:rsidRPr="5969DCD6">
              <w:rPr>
                <w:sz w:val="20"/>
                <w:szCs w:val="20"/>
              </w:rPr>
              <w:t>☒</w:t>
            </w:r>
          </w:p>
        </w:tc>
        <w:tc>
          <w:tcPr>
            <w:tcW w:w="7437" w:type="dxa"/>
            <w:tcMar>
              <w:left w:w="105" w:type="dxa"/>
              <w:right w:w="105" w:type="dxa"/>
            </w:tcMar>
            <w:vAlign w:val="center"/>
          </w:tcPr>
          <w:p w:rsidR="5969DCD6" w:rsidP="5969DCD6" w:rsidRDefault="5969DCD6" w14:paraId="34BEBB50" w14:textId="364BD768">
            <w:pPr>
              <w:rPr>
                <w:rFonts w:ascii="Arial" w:hAnsi="Arial" w:eastAsia="Arial" w:cs="Arial"/>
              </w:rPr>
            </w:pPr>
            <w:r w:rsidRPr="5969DCD6">
              <w:t xml:space="preserve">I understand that it is my responsibility to ensure that the </w:t>
            </w:r>
            <w:proofErr w:type="gramStart"/>
            <w:r w:rsidRPr="5969DCD6">
              <w:t>above named</w:t>
            </w:r>
            <w:proofErr w:type="gramEnd"/>
            <w:r w:rsidRPr="5969DCD6">
              <w:t xml:space="preserve"> research activity will meet the University’s Research Ethics and Integrity Code of Practice.</w:t>
            </w:r>
          </w:p>
        </w:tc>
      </w:tr>
      <w:tr w:rsidR="5969DCD6" w:rsidTr="5969DCD6" w14:paraId="06C23AE4" w14:textId="77777777">
        <w:trPr>
          <w:trHeight w:val="960"/>
        </w:trPr>
        <w:tc>
          <w:tcPr>
            <w:tcW w:w="543" w:type="dxa"/>
            <w:shd w:val="clear" w:color="auto" w:fill="BFBFBF" w:themeFill="background1" w:themeFillShade="BF"/>
            <w:tcMar>
              <w:left w:w="105" w:type="dxa"/>
              <w:right w:w="105" w:type="dxa"/>
            </w:tcMar>
          </w:tcPr>
          <w:p w:rsidR="5969DCD6" w:rsidP="5969DCD6" w:rsidRDefault="5969DCD6" w14:paraId="477546EB" w14:textId="6F478BF3">
            <w:pPr>
              <w:jc w:val="center"/>
              <w:rPr>
                <w:sz w:val="20"/>
                <w:szCs w:val="20"/>
              </w:rPr>
            </w:pPr>
            <w:r w:rsidRPr="5969DCD6">
              <w:rPr>
                <w:sz w:val="20"/>
                <w:szCs w:val="20"/>
              </w:rPr>
              <w:t>☐</w:t>
            </w:r>
          </w:p>
          <w:p w:rsidR="5969DCD6" w:rsidP="5969DCD6" w:rsidRDefault="5969DCD6" w14:paraId="5E6E303E" w14:textId="19D5F917">
            <w:pPr>
              <w:jc w:val="center"/>
              <w:rPr>
                <w:rFonts w:ascii="MS Gothic" w:hAnsi="MS Gothic" w:eastAsia="MS Gothic" w:cs="MS Gothic"/>
                <w:sz w:val="20"/>
                <w:szCs w:val="20"/>
              </w:rPr>
            </w:pPr>
          </w:p>
        </w:tc>
        <w:tc>
          <w:tcPr>
            <w:tcW w:w="1035" w:type="dxa"/>
            <w:shd w:val="clear" w:color="auto" w:fill="BFBFBF" w:themeFill="background1" w:themeFillShade="BF"/>
            <w:tcMar>
              <w:left w:w="105" w:type="dxa"/>
              <w:right w:w="105" w:type="dxa"/>
            </w:tcMar>
            <w:vAlign w:val="center"/>
          </w:tcPr>
          <w:p w:rsidR="5969DCD6" w:rsidP="5969DCD6" w:rsidRDefault="5969DCD6" w14:paraId="6E1AC4B2" w14:textId="66A72C3C">
            <w:pPr>
              <w:jc w:val="center"/>
              <w:rPr>
                <w:rFonts w:ascii="Arial" w:hAnsi="Arial" w:eastAsia="Arial" w:cs="Arial"/>
              </w:rPr>
            </w:pPr>
            <w:r w:rsidRPr="5969DCD6">
              <w:rPr>
                <w:sz w:val="20"/>
                <w:szCs w:val="20"/>
              </w:rPr>
              <w:t>☒</w:t>
            </w:r>
          </w:p>
        </w:tc>
        <w:tc>
          <w:tcPr>
            <w:tcW w:w="7437" w:type="dxa"/>
            <w:tcMar>
              <w:left w:w="105" w:type="dxa"/>
              <w:right w:w="105" w:type="dxa"/>
            </w:tcMar>
            <w:vAlign w:val="center"/>
          </w:tcPr>
          <w:p w:rsidR="5969DCD6" w:rsidP="5969DCD6" w:rsidRDefault="5969DCD6" w14:paraId="669381F8" w14:textId="729D12D8">
            <w:pPr>
              <w:rPr>
                <w:rFonts w:ascii="Arial" w:hAnsi="Arial" w:eastAsia="Arial" w:cs="Arial"/>
              </w:rPr>
            </w:pPr>
            <w:r w:rsidRPr="5969DCD6">
              <w:t>I understand that before commencing data collection all documents aimed at respondents (including information sheets, consent forms, questionnaires, interview schedules etc.) must be confirmed by the DoS/Supervisor, module tutor or Academic Director.</w:t>
            </w:r>
          </w:p>
        </w:tc>
      </w:tr>
    </w:tbl>
    <w:p w:rsidR="5969DCD6" w:rsidP="5969DCD6" w:rsidRDefault="5969DCD6" w14:paraId="73412780" w14:textId="15563AD2">
      <w:pPr>
        <w:tabs>
          <w:tab w:val="left" w:pos="5103"/>
        </w:tabs>
        <w:rPr>
          <w:rFonts w:ascii="Segoe UI" w:hAnsi="Segoe UI" w:eastAsia="Segoe UI" w:cs="Segoe UI"/>
          <w:color w:val="000000" w:themeColor="text1"/>
        </w:rPr>
      </w:pPr>
    </w:p>
    <w:tbl>
      <w:tblPr>
        <w:tblW w:w="0" w:type="auto"/>
        <w:tblLayout w:type="fixed"/>
        <w:tblLook w:val="00A0" w:firstRow="1" w:lastRow="0" w:firstColumn="1" w:lastColumn="0" w:noHBand="0" w:noVBand="0"/>
      </w:tblPr>
      <w:tblGrid>
        <w:gridCol w:w="9015"/>
      </w:tblGrid>
      <w:tr w:rsidR="5969DCD6" w:rsidTr="5969DCD6" w14:paraId="65021E2E" w14:textId="77777777">
        <w:trPr>
          <w:trHeight w:val="300"/>
        </w:trPr>
        <w:tc>
          <w:tcPr>
            <w:tcW w:w="9015" w:type="dxa"/>
            <w:tcBorders>
              <w:top w:val="single" w:color="auto" w:sz="6" w:space="0"/>
              <w:left w:val="single" w:color="auto" w:sz="6" w:space="0"/>
              <w:bottom w:val="single" w:color="auto" w:sz="6" w:space="0"/>
              <w:right w:val="single" w:color="auto" w:sz="6" w:space="0"/>
            </w:tcBorders>
            <w:shd w:val="clear" w:color="auto" w:fill="D9D9D9" w:themeFill="background1" w:themeFillShade="D9"/>
            <w:tcMar>
              <w:left w:w="105" w:type="dxa"/>
              <w:right w:w="105" w:type="dxa"/>
            </w:tcMar>
          </w:tcPr>
          <w:p w:rsidR="5969DCD6" w:rsidP="5969DCD6" w:rsidRDefault="5969DCD6" w14:paraId="48FD1D7C" w14:textId="4548FF2A">
            <w:r w:rsidRPr="5969DCD6">
              <w:rPr>
                <w:b/>
                <w:bCs/>
              </w:rPr>
              <w:t>RESEARCH STUDENTS AND STAFF ONLY</w:t>
            </w:r>
          </w:p>
          <w:p w:rsidR="5969DCD6" w:rsidP="5969DCD6" w:rsidRDefault="5969DCD6" w14:paraId="31203A61" w14:textId="6422AB20">
            <w:r w:rsidRPr="5969DCD6">
              <w:t xml:space="preserve">All communications relating to this application during its processing must be in writing and emailed to </w:t>
            </w:r>
            <w:hyperlink r:id="rId23">
              <w:r w:rsidRPr="5969DCD6">
                <w:rPr>
                  <w:rStyle w:val="Hyperlink"/>
                </w:rPr>
                <w:t>pgresearch@uwtsd.ac.uk</w:t>
              </w:r>
            </w:hyperlink>
            <w:r w:rsidRPr="5969DCD6">
              <w:t xml:space="preserve"> , with the title ‘Ethical Approval’ followed by your name.</w:t>
            </w:r>
          </w:p>
          <w:p w:rsidR="5969DCD6" w:rsidP="5969DCD6" w:rsidRDefault="5969DCD6" w14:paraId="032FA1D3" w14:textId="38E5C40B">
            <w:pPr>
              <w:rPr>
                <w:rFonts w:ascii="Arial" w:hAnsi="Arial" w:eastAsia="Arial" w:cs="Arial"/>
              </w:rPr>
            </w:pPr>
            <w:r w:rsidRPr="5969DCD6">
              <w:rPr>
                <w:color w:val="000000" w:themeColor="text1"/>
              </w:rPr>
              <w:t xml:space="preserve">You will be informed of the outcome of your claim by email; </w:t>
            </w:r>
            <w:proofErr w:type="gramStart"/>
            <w:r w:rsidRPr="5969DCD6">
              <w:rPr>
                <w:color w:val="000000" w:themeColor="text1"/>
              </w:rPr>
              <w:t>therefore</w:t>
            </w:r>
            <w:proofErr w:type="gramEnd"/>
            <w:r w:rsidRPr="5969DCD6">
              <w:rPr>
                <w:b/>
                <w:bCs/>
                <w:color w:val="000000" w:themeColor="text1"/>
              </w:rPr>
              <w:t xml:space="preserve"> </w:t>
            </w:r>
            <w:r w:rsidRPr="5969DCD6">
              <w:rPr>
                <w:rStyle w:val="Strong"/>
                <w:b w:val="0"/>
                <w:bCs w:val="0"/>
                <w:color w:val="000000" w:themeColor="text1"/>
              </w:rPr>
              <w:t>it is important that you check your University and personal email accounts regularly</w:t>
            </w:r>
            <w:r w:rsidRPr="5969DCD6">
              <w:rPr>
                <w:b/>
                <w:bCs/>
              </w:rPr>
              <w:t>.</w:t>
            </w:r>
          </w:p>
        </w:tc>
      </w:tr>
      <w:tr w:rsidR="5969DCD6" w:rsidTr="5969DCD6" w14:paraId="0A172DF5" w14:textId="77777777">
        <w:trPr>
          <w:trHeight w:val="300"/>
        </w:trPr>
        <w:tc>
          <w:tcPr>
            <w:tcW w:w="9015" w:type="dxa"/>
            <w:tcBorders>
              <w:top w:val="single" w:color="auto" w:sz="6" w:space="0"/>
              <w:left w:val="single" w:color="auto" w:sz="6" w:space="0"/>
              <w:bottom w:val="single" w:color="auto" w:sz="6" w:space="0"/>
              <w:right w:val="single" w:color="auto" w:sz="6" w:space="0"/>
            </w:tcBorders>
            <w:shd w:val="clear" w:color="auto" w:fill="D9D9D9" w:themeFill="background1" w:themeFillShade="D9"/>
            <w:tcMar>
              <w:left w:w="105" w:type="dxa"/>
              <w:right w:w="105" w:type="dxa"/>
            </w:tcMar>
          </w:tcPr>
          <w:p w:rsidR="5969DCD6" w:rsidP="5969DCD6" w:rsidRDefault="5969DCD6" w14:paraId="4FD7D25F" w14:textId="78C8C416">
            <w:pPr>
              <w:tabs>
                <w:tab w:val="left" w:pos="5103"/>
              </w:tabs>
              <w:rPr>
                <w:rFonts w:ascii="Arial" w:hAnsi="Arial" w:eastAsia="Arial" w:cs="Arial"/>
              </w:rPr>
            </w:pPr>
            <w:r w:rsidRPr="5969DCD6">
              <w:rPr>
                <w:b/>
                <w:bCs/>
              </w:rPr>
              <w:t xml:space="preserve">STUDENTS ON UNDERGRADUATE OR TAUGHT MASTERS PROGRAMMES </w:t>
            </w:r>
            <w:r w:rsidRPr="5969DCD6">
              <w:t>should submit this form (and receive the outcome) via systems explained to you by the supervisor/module leader.</w:t>
            </w:r>
          </w:p>
        </w:tc>
      </w:tr>
    </w:tbl>
    <w:p w:rsidR="5969DCD6" w:rsidP="5969DCD6" w:rsidRDefault="5969DCD6" w14:paraId="763F69CC" w14:textId="3631B1A8">
      <w:pPr>
        <w:tabs>
          <w:tab w:val="left" w:pos="5103"/>
        </w:tabs>
        <w:rPr>
          <w:rFonts w:ascii="Segoe UI" w:hAnsi="Segoe UI" w:eastAsia="Segoe UI" w:cs="Segoe UI"/>
          <w:color w:val="000000" w:themeColor="text1"/>
        </w:rPr>
      </w:pPr>
    </w:p>
    <w:p w:rsidR="597B9B4C" w:rsidP="5969DCD6" w:rsidRDefault="597B9B4C" w14:paraId="643D5D29" w14:textId="74785E3E">
      <w:pPr>
        <w:jc w:val="center"/>
        <w:rPr>
          <w:rFonts w:ascii="Segoe UI" w:hAnsi="Segoe UI" w:eastAsia="Segoe UI" w:cs="Segoe UI"/>
          <w:color w:val="000000" w:themeColor="text1"/>
        </w:rPr>
      </w:pPr>
      <w:r w:rsidRPr="1C982BBE">
        <w:rPr>
          <w:rFonts w:ascii="Segoe UI" w:hAnsi="Segoe UI" w:eastAsia="Segoe UI" w:cs="Segoe UI"/>
          <w:b/>
          <w:bCs/>
          <w:color w:val="000000" w:themeColor="text1"/>
        </w:rPr>
        <w:t>This form is available electronically from the Academic Office web pages:</w:t>
      </w:r>
      <w:r w:rsidRPr="1C982BBE">
        <w:rPr>
          <w:rFonts w:ascii="Segoe UI" w:hAnsi="Segoe UI" w:eastAsia="Segoe UI" w:cs="Segoe UI"/>
          <w:color w:val="000000" w:themeColor="text1"/>
        </w:rPr>
        <w:t xml:space="preserve"> </w:t>
      </w:r>
      <w:hyperlink r:id="rId24">
        <w:r w:rsidRPr="1C982BBE">
          <w:rPr>
            <w:rStyle w:val="Hyperlink"/>
            <w:rFonts w:ascii="Segoe UI" w:hAnsi="Segoe UI" w:eastAsia="Segoe UI" w:cs="Segoe UI"/>
          </w:rPr>
          <w:t>https://www.uwtsd.ac.uk/academic-office/appendices-and-forms/</w:t>
        </w:r>
      </w:hyperlink>
    </w:p>
    <w:p w:rsidR="5969DCD6" w:rsidP="44075518" w:rsidRDefault="5969DCD6" w14:paraId="50E8416F" w14:textId="73D317AF">
      <w:r>
        <w:br w:type="page"/>
      </w:r>
    </w:p>
    <w:p w:rsidR="3143C130" w:rsidP="44075518" w:rsidRDefault="3143C130" w14:paraId="035A1081" w14:textId="4FB3DE4A">
      <w:pPr>
        <w:jc w:val="center"/>
        <w:rPr>
          <w:rFonts w:ascii="Times New Roman" w:hAnsi="Times New Roman" w:eastAsia="Times New Roman" w:cs="Times New Roman"/>
          <w:b/>
          <w:bCs/>
          <w:u w:val="single"/>
        </w:rPr>
      </w:pPr>
      <w:r w:rsidRPr="44075518">
        <w:rPr>
          <w:rFonts w:ascii="Times New Roman" w:hAnsi="Times New Roman" w:eastAsia="Times New Roman" w:cs="Times New Roman"/>
          <w:b/>
          <w:bCs/>
          <w:u w:val="single"/>
        </w:rPr>
        <w:t xml:space="preserve">Appendix </w:t>
      </w:r>
      <w:r w:rsidRPr="44075518" w:rsidR="40D451EB">
        <w:rPr>
          <w:rFonts w:ascii="Times New Roman" w:hAnsi="Times New Roman" w:eastAsia="Times New Roman" w:cs="Times New Roman"/>
          <w:b/>
          <w:bCs/>
          <w:u w:val="single"/>
        </w:rPr>
        <w:t>3</w:t>
      </w:r>
      <w:r w:rsidRPr="44075518" w:rsidR="764F70B4">
        <w:rPr>
          <w:rFonts w:ascii="Times New Roman" w:hAnsi="Times New Roman" w:eastAsia="Times New Roman" w:cs="Times New Roman"/>
          <w:b/>
          <w:bCs/>
          <w:u w:val="single"/>
        </w:rPr>
        <w:t xml:space="preserve"> </w:t>
      </w:r>
      <w:r w:rsidRPr="44075518" w:rsidR="796A8A8C">
        <w:rPr>
          <w:rFonts w:ascii="Times New Roman" w:hAnsi="Times New Roman" w:eastAsia="Times New Roman" w:cs="Times New Roman"/>
          <w:b/>
          <w:bCs/>
          <w:u w:val="single"/>
        </w:rPr>
        <w:t xml:space="preserve">Stimuli - </w:t>
      </w:r>
      <w:r w:rsidRPr="44075518" w:rsidR="1326A97E">
        <w:rPr>
          <w:rFonts w:ascii="Times New Roman" w:hAnsi="Times New Roman" w:eastAsia="Times New Roman" w:cs="Times New Roman"/>
          <w:b/>
          <w:bCs/>
          <w:u w:val="single"/>
        </w:rPr>
        <w:t>Interview questions</w:t>
      </w:r>
    </w:p>
    <w:p w:rsidR="64641DA2" w:rsidP="64641DA2" w:rsidRDefault="64641DA2" w14:paraId="446A59B8" w14:textId="6CE884C1">
      <w:pPr>
        <w:jc w:val="center"/>
        <w:rPr>
          <w:rFonts w:ascii="Times New Roman" w:hAnsi="Times New Roman" w:eastAsia="Times New Roman" w:cs="Times New Roman"/>
          <w:b/>
          <w:bCs/>
          <w:u w:val="single"/>
        </w:rPr>
      </w:pPr>
    </w:p>
    <w:p w:rsidR="42BCC9F3" w:rsidP="64641DA2" w:rsidRDefault="42BCC9F3" w14:paraId="5382B821" w14:textId="42D6788F">
      <w:pPr>
        <w:rPr>
          <w:rFonts w:ascii="Arial" w:hAnsi="Arial" w:eastAsia="Arial" w:cs="Arial"/>
          <w:color w:val="000000" w:themeColor="text1"/>
        </w:rPr>
      </w:pPr>
      <w:r w:rsidRPr="64641DA2">
        <w:rPr>
          <w:rFonts w:ascii="Arial" w:hAnsi="Arial" w:eastAsia="Arial" w:cs="Arial"/>
          <w:color w:val="000000" w:themeColor="text1"/>
        </w:rPr>
        <w:t xml:space="preserve">1.Do you think physical education should be compulsory in secondary school and why? </w:t>
      </w:r>
    </w:p>
    <w:p w:rsidR="64641DA2" w:rsidP="64641DA2" w:rsidRDefault="64641DA2" w14:paraId="35506DC1" w14:textId="62D5F87C">
      <w:pPr>
        <w:rPr>
          <w:rFonts w:ascii="Arial" w:hAnsi="Arial" w:eastAsia="Arial" w:cs="Arial"/>
          <w:color w:val="000000" w:themeColor="text1"/>
        </w:rPr>
      </w:pPr>
    </w:p>
    <w:p w:rsidR="42BCC9F3" w:rsidP="64641DA2" w:rsidRDefault="42BCC9F3" w14:paraId="7FBF2BA9" w14:textId="2E5DF1A1">
      <w:pPr>
        <w:rPr>
          <w:rFonts w:ascii="Arial" w:hAnsi="Arial" w:eastAsia="Arial" w:cs="Arial"/>
          <w:color w:val="000000" w:themeColor="text1"/>
        </w:rPr>
      </w:pPr>
      <w:r w:rsidRPr="64641DA2">
        <w:rPr>
          <w:rFonts w:ascii="Arial" w:hAnsi="Arial" w:eastAsia="Arial" w:cs="Arial"/>
          <w:color w:val="000000" w:themeColor="text1"/>
        </w:rPr>
        <w:t xml:space="preserve">2.Did you enjoy PE in secondary education? And why or why not? </w:t>
      </w:r>
    </w:p>
    <w:p w:rsidR="64641DA2" w:rsidP="64641DA2" w:rsidRDefault="64641DA2" w14:paraId="6282CCEE" w14:textId="183399C0">
      <w:pPr>
        <w:rPr>
          <w:rFonts w:ascii="Arial" w:hAnsi="Arial" w:eastAsia="Arial" w:cs="Arial"/>
          <w:color w:val="000000" w:themeColor="text1"/>
        </w:rPr>
      </w:pPr>
    </w:p>
    <w:p w:rsidR="42BCC9F3" w:rsidP="64641DA2" w:rsidRDefault="42BCC9F3" w14:paraId="57C5E53C" w14:textId="64FC49BB">
      <w:pPr>
        <w:rPr>
          <w:rFonts w:ascii="Arial" w:hAnsi="Arial" w:eastAsia="Arial" w:cs="Arial"/>
          <w:color w:val="000000" w:themeColor="text1"/>
        </w:rPr>
      </w:pPr>
      <w:r w:rsidRPr="64641DA2">
        <w:rPr>
          <w:rFonts w:ascii="Arial" w:hAnsi="Arial" w:eastAsia="Arial" w:cs="Arial"/>
          <w:color w:val="000000" w:themeColor="text1"/>
        </w:rPr>
        <w:t xml:space="preserve">3.Can you tell me the first memory that comes to mind when you think about PE in secondary education and what emotions or feelings you had at the time? </w:t>
      </w:r>
    </w:p>
    <w:p w:rsidR="64641DA2" w:rsidP="64641DA2" w:rsidRDefault="64641DA2" w14:paraId="164E2692" w14:textId="1EB91E96">
      <w:pPr>
        <w:rPr>
          <w:rFonts w:ascii="Arial" w:hAnsi="Arial" w:eastAsia="Arial" w:cs="Arial"/>
          <w:color w:val="000000" w:themeColor="text1"/>
        </w:rPr>
      </w:pPr>
    </w:p>
    <w:p w:rsidR="42BCC9F3" w:rsidP="64641DA2" w:rsidRDefault="42BCC9F3" w14:paraId="280AC982" w14:textId="16401E85">
      <w:pPr>
        <w:rPr>
          <w:rFonts w:ascii="Arial" w:hAnsi="Arial" w:eastAsia="Arial" w:cs="Arial"/>
          <w:color w:val="000000" w:themeColor="text1"/>
        </w:rPr>
      </w:pPr>
      <w:r w:rsidRPr="64641DA2">
        <w:rPr>
          <w:rFonts w:ascii="Arial" w:hAnsi="Arial" w:eastAsia="Arial" w:cs="Arial"/>
          <w:color w:val="000000" w:themeColor="text1"/>
        </w:rPr>
        <w:t xml:space="preserve">4.At any time during a PE lesson did you feel overwhelmed, stressed, pressured or unsupported by peers or teachers? And why? </w:t>
      </w:r>
    </w:p>
    <w:p w:rsidR="64641DA2" w:rsidP="64641DA2" w:rsidRDefault="64641DA2" w14:paraId="77E2D8CF" w14:textId="6EA8D083">
      <w:pPr>
        <w:rPr>
          <w:rFonts w:ascii="Arial" w:hAnsi="Arial" w:eastAsia="Arial" w:cs="Arial"/>
          <w:color w:val="000000" w:themeColor="text1"/>
        </w:rPr>
      </w:pPr>
    </w:p>
    <w:p w:rsidR="42BCC9F3" w:rsidP="64641DA2" w:rsidRDefault="42BCC9F3" w14:paraId="051D068A" w14:textId="67853680">
      <w:pPr>
        <w:rPr>
          <w:rFonts w:ascii="Arial" w:hAnsi="Arial" w:eastAsia="Arial" w:cs="Arial"/>
          <w:color w:val="000000" w:themeColor="text1"/>
        </w:rPr>
      </w:pPr>
      <w:r w:rsidRPr="64641DA2">
        <w:rPr>
          <w:rFonts w:ascii="Arial" w:hAnsi="Arial" w:eastAsia="Arial" w:cs="Arial"/>
          <w:color w:val="000000" w:themeColor="text1"/>
        </w:rPr>
        <w:t xml:space="preserve">5.What lasting effects have you experienced since leaving secondary school due to PE, mentally or physically? </w:t>
      </w:r>
    </w:p>
    <w:p w:rsidR="64641DA2" w:rsidP="64641DA2" w:rsidRDefault="64641DA2" w14:paraId="6908A1F0" w14:textId="5718AD8F">
      <w:pPr>
        <w:rPr>
          <w:rFonts w:ascii="Arial" w:hAnsi="Arial" w:eastAsia="Arial" w:cs="Arial"/>
          <w:color w:val="000000" w:themeColor="text1"/>
        </w:rPr>
      </w:pPr>
    </w:p>
    <w:p w:rsidR="42BCC9F3" w:rsidP="64641DA2" w:rsidRDefault="42BCC9F3" w14:paraId="011FB781" w14:textId="47D5C5BC">
      <w:pPr>
        <w:rPr>
          <w:rFonts w:ascii="Arial" w:hAnsi="Arial" w:eastAsia="Arial" w:cs="Arial"/>
          <w:color w:val="000000" w:themeColor="text1"/>
        </w:rPr>
      </w:pPr>
      <w:r w:rsidRPr="64641DA2">
        <w:rPr>
          <w:rFonts w:ascii="Arial" w:hAnsi="Arial" w:eastAsia="Arial" w:cs="Arial"/>
          <w:color w:val="000000" w:themeColor="text1"/>
        </w:rPr>
        <w:t xml:space="preserve">6.Has or was there a time when, because or during PE, you have had negative psychological feelings towards yourself, whether that be towards your body image or your mental wellbeing? Please explain your answer. </w:t>
      </w:r>
    </w:p>
    <w:p w:rsidR="64641DA2" w:rsidP="64641DA2" w:rsidRDefault="64641DA2" w14:paraId="519C6663" w14:textId="547DD454">
      <w:pPr>
        <w:rPr>
          <w:rFonts w:ascii="Arial" w:hAnsi="Arial" w:eastAsia="Arial" w:cs="Arial"/>
          <w:color w:val="000000" w:themeColor="text1"/>
        </w:rPr>
      </w:pPr>
    </w:p>
    <w:p w:rsidR="42BCC9F3" w:rsidP="64641DA2" w:rsidRDefault="42BCC9F3" w14:paraId="03144232" w14:textId="5EA54CE6">
      <w:pPr>
        <w:rPr>
          <w:rFonts w:ascii="Arial" w:hAnsi="Arial" w:eastAsia="Arial" w:cs="Arial"/>
          <w:color w:val="000000" w:themeColor="text1"/>
        </w:rPr>
      </w:pPr>
      <w:r w:rsidRPr="64641DA2">
        <w:rPr>
          <w:rFonts w:ascii="Arial" w:hAnsi="Arial" w:eastAsia="Arial" w:cs="Arial"/>
          <w:color w:val="000000" w:themeColor="text1"/>
        </w:rPr>
        <w:t xml:space="preserve">7.Do you believe there is a lot of pressure on adolescents in secondary education to participate in PE even when they struggle with self-confidence, </w:t>
      </w:r>
      <w:proofErr w:type="gramStart"/>
      <w:r w:rsidRPr="64641DA2">
        <w:rPr>
          <w:rFonts w:ascii="Arial" w:hAnsi="Arial" w:eastAsia="Arial" w:cs="Arial"/>
          <w:color w:val="000000" w:themeColor="text1"/>
        </w:rPr>
        <w:t>anxiety</w:t>
      </w:r>
      <w:proofErr w:type="gramEnd"/>
      <w:r w:rsidRPr="64641DA2">
        <w:rPr>
          <w:rFonts w:ascii="Arial" w:hAnsi="Arial" w:eastAsia="Arial" w:cs="Arial"/>
          <w:color w:val="000000" w:themeColor="text1"/>
        </w:rPr>
        <w:t xml:space="preserve"> or physical ability? Please explain. </w:t>
      </w:r>
    </w:p>
    <w:p w:rsidR="64641DA2" w:rsidP="64641DA2" w:rsidRDefault="64641DA2" w14:paraId="5222727A" w14:textId="455DDFB8">
      <w:pPr>
        <w:rPr>
          <w:rFonts w:ascii="Arial" w:hAnsi="Arial" w:eastAsia="Arial" w:cs="Arial"/>
          <w:color w:val="000000" w:themeColor="text1"/>
        </w:rPr>
      </w:pPr>
    </w:p>
    <w:p w:rsidR="42BCC9F3" w:rsidP="64641DA2" w:rsidRDefault="42BCC9F3" w14:paraId="5314A8CF" w14:textId="7865D41F">
      <w:pPr>
        <w:rPr>
          <w:rFonts w:ascii="Arial" w:hAnsi="Arial" w:eastAsia="Arial" w:cs="Arial"/>
          <w:color w:val="000000" w:themeColor="text1"/>
        </w:rPr>
      </w:pPr>
      <w:r w:rsidRPr="64641DA2">
        <w:rPr>
          <w:rFonts w:ascii="Arial" w:hAnsi="Arial" w:eastAsia="Arial" w:cs="Arial"/>
          <w:color w:val="000000" w:themeColor="text1"/>
        </w:rPr>
        <w:t xml:space="preserve">8.Whilst in secondary did you have mix gender PE lessons? If </w:t>
      </w:r>
      <w:proofErr w:type="gramStart"/>
      <w:r w:rsidRPr="64641DA2">
        <w:rPr>
          <w:rFonts w:ascii="Arial" w:hAnsi="Arial" w:eastAsia="Arial" w:cs="Arial"/>
          <w:color w:val="000000" w:themeColor="text1"/>
        </w:rPr>
        <w:t>so</w:t>
      </w:r>
      <w:proofErr w:type="gramEnd"/>
      <w:r w:rsidRPr="64641DA2">
        <w:rPr>
          <w:rFonts w:ascii="Arial" w:hAnsi="Arial" w:eastAsia="Arial" w:cs="Arial"/>
          <w:color w:val="000000" w:themeColor="text1"/>
        </w:rPr>
        <w:t xml:space="preserve"> how did that make you feel? And do you believe boys and girls should be doing the same level of physical activity? </w:t>
      </w:r>
    </w:p>
    <w:p w:rsidR="64641DA2" w:rsidP="64641DA2" w:rsidRDefault="64641DA2" w14:paraId="30F90647" w14:textId="27777244">
      <w:pPr>
        <w:rPr>
          <w:rFonts w:ascii="Arial" w:hAnsi="Arial" w:eastAsia="Arial" w:cs="Arial"/>
          <w:color w:val="000000" w:themeColor="text1"/>
        </w:rPr>
      </w:pPr>
    </w:p>
    <w:p w:rsidR="42BCC9F3" w:rsidP="64641DA2" w:rsidRDefault="42BCC9F3" w14:paraId="49307E34" w14:textId="1F4DCD5A">
      <w:pPr>
        <w:rPr>
          <w:rFonts w:ascii="Arial" w:hAnsi="Arial" w:eastAsia="Arial" w:cs="Arial"/>
          <w:color w:val="000000" w:themeColor="text1"/>
        </w:rPr>
      </w:pPr>
      <w:r w:rsidRPr="64641DA2">
        <w:rPr>
          <w:rFonts w:ascii="Arial" w:hAnsi="Arial" w:eastAsia="Arial" w:cs="Arial"/>
          <w:color w:val="000000" w:themeColor="text1"/>
        </w:rPr>
        <w:t xml:space="preserve">9.Do you think that secondary pupils should be allowed the choice to participate in certain activities and not in others? Please explain why. </w:t>
      </w:r>
    </w:p>
    <w:p w:rsidR="64641DA2" w:rsidP="64641DA2" w:rsidRDefault="64641DA2" w14:paraId="0F2E010B" w14:textId="3BDEE8EC">
      <w:pPr>
        <w:rPr>
          <w:rFonts w:ascii="Arial" w:hAnsi="Arial" w:eastAsia="Arial" w:cs="Arial"/>
          <w:color w:val="000000" w:themeColor="text1"/>
        </w:rPr>
      </w:pPr>
    </w:p>
    <w:p w:rsidR="42BCC9F3" w:rsidP="64641DA2" w:rsidRDefault="42BCC9F3" w14:paraId="20984662" w14:textId="00AD3040">
      <w:pPr>
        <w:rPr>
          <w:rFonts w:ascii="Arial" w:hAnsi="Arial" w:eastAsia="Arial" w:cs="Arial"/>
          <w:color w:val="000000" w:themeColor="text1"/>
        </w:rPr>
      </w:pPr>
      <w:r w:rsidRPr="64641DA2">
        <w:rPr>
          <w:rFonts w:ascii="Arial" w:hAnsi="Arial" w:eastAsia="Arial" w:cs="Arial"/>
          <w:color w:val="000000" w:themeColor="text1"/>
        </w:rPr>
        <w:t xml:space="preserve">10.What have you taken from your time in secondary school, due to PE, into your adult life and has it truly impacted you in a positive way? </w:t>
      </w:r>
    </w:p>
    <w:p w:rsidR="64641DA2" w:rsidP="64641DA2" w:rsidRDefault="64641DA2" w14:paraId="71BA07A0" w14:textId="0BB677B8">
      <w:pPr>
        <w:rPr>
          <w:rFonts w:ascii="Arial" w:hAnsi="Arial" w:eastAsia="Arial" w:cs="Arial"/>
          <w:color w:val="000000" w:themeColor="text1"/>
        </w:rPr>
      </w:pPr>
    </w:p>
    <w:p w:rsidR="42BCC9F3" w:rsidP="64641DA2" w:rsidRDefault="42BCC9F3" w14:paraId="3962DC87" w14:textId="676985FA">
      <w:pPr>
        <w:rPr>
          <w:rFonts w:ascii="Arial" w:hAnsi="Arial" w:eastAsia="Arial" w:cs="Arial"/>
          <w:color w:val="000000" w:themeColor="text1"/>
        </w:rPr>
      </w:pPr>
      <w:r w:rsidRPr="64641DA2">
        <w:rPr>
          <w:rFonts w:ascii="Arial" w:hAnsi="Arial" w:eastAsia="Arial" w:cs="Arial"/>
          <w:color w:val="000000" w:themeColor="text1"/>
        </w:rPr>
        <w:t xml:space="preserve"> 11.After considering everything you have said, has your opinion changed on whether physical education should be compulsory in education and why or why not? </w:t>
      </w:r>
    </w:p>
    <w:p w:rsidR="64641DA2" w:rsidP="64641DA2" w:rsidRDefault="64641DA2" w14:paraId="647AD471" w14:textId="286AF53D">
      <w:pPr>
        <w:rPr>
          <w:rFonts w:ascii="Arial" w:hAnsi="Arial" w:eastAsia="Arial" w:cs="Arial"/>
          <w:color w:val="000000" w:themeColor="text1"/>
        </w:rPr>
      </w:pPr>
    </w:p>
    <w:p w:rsidR="64641DA2" w:rsidP="64641DA2" w:rsidRDefault="64641DA2" w14:paraId="633CAF97" w14:textId="24ED5CA3">
      <w:pPr>
        <w:jc w:val="center"/>
        <w:rPr>
          <w:rFonts w:ascii="Times New Roman" w:hAnsi="Times New Roman" w:eastAsia="Times New Roman" w:cs="Times New Roman"/>
          <w:b/>
          <w:bCs/>
          <w:u w:val="single"/>
        </w:rPr>
      </w:pPr>
      <w:r>
        <w:br w:type="page"/>
      </w:r>
      <w:r w:rsidRPr="64641DA2" w:rsidR="7B781A84">
        <w:rPr>
          <w:rFonts w:ascii="Times New Roman" w:hAnsi="Times New Roman" w:eastAsia="Times New Roman" w:cs="Times New Roman"/>
          <w:b/>
          <w:bCs/>
          <w:sz w:val="24"/>
          <w:szCs w:val="24"/>
          <w:u w:val="single"/>
        </w:rPr>
        <w:t>Stimuli - Interview questions with answers</w:t>
      </w:r>
    </w:p>
    <w:p w:rsidR="44075518" w:rsidP="44075518" w:rsidRDefault="44075518" w14:paraId="6F1A5514" w14:textId="244DC02A">
      <w:pPr>
        <w:jc w:val="center"/>
      </w:pPr>
    </w:p>
    <w:p w:rsidR="686DF4B8" w:rsidP="44075518" w:rsidRDefault="686DF4B8" w14:paraId="3070F052" w14:textId="42D6788F">
      <w:pPr>
        <w:rPr>
          <w:rFonts w:ascii="Arial" w:hAnsi="Arial" w:eastAsia="Arial" w:cs="Arial"/>
          <w:color w:val="000000" w:themeColor="text1"/>
        </w:rPr>
      </w:pPr>
      <w:r w:rsidRPr="44075518">
        <w:rPr>
          <w:rFonts w:ascii="Arial" w:hAnsi="Arial" w:eastAsia="Arial" w:cs="Arial"/>
          <w:color w:val="000000" w:themeColor="text1"/>
        </w:rPr>
        <w:t xml:space="preserve">1.Do you think physical education should be compulsory in secondary school and why? </w:t>
      </w:r>
    </w:p>
    <w:p w:rsidR="686DF4B8" w:rsidP="44075518" w:rsidRDefault="686DF4B8" w14:paraId="4F5404A2" w14:textId="4EC508E9">
      <w:pPr>
        <w:rPr>
          <w:rFonts w:ascii="Arial" w:hAnsi="Arial" w:eastAsia="Arial" w:cs="Arial"/>
          <w:color w:val="000000" w:themeColor="text1"/>
        </w:rPr>
      </w:pPr>
      <w:r w:rsidRPr="44075518">
        <w:rPr>
          <w:rFonts w:ascii="Arial" w:hAnsi="Arial" w:eastAsia="Arial" w:cs="Arial"/>
          <w:b/>
          <w:bCs/>
          <w:color w:val="000000" w:themeColor="text1"/>
        </w:rPr>
        <w:t>PARTICIPANT A</w:t>
      </w:r>
      <w:r w:rsidRPr="44075518">
        <w:rPr>
          <w:rFonts w:ascii="Arial" w:hAnsi="Arial" w:eastAsia="Arial" w:cs="Arial"/>
          <w:color w:val="000000" w:themeColor="text1"/>
        </w:rPr>
        <w:t xml:space="preserve">: I do. I believe that physical activity is a great way of keeping fit and healthy both body and mind, that said, such activities should be suitable to all abilities, so no one feels excluded or embarrassed when taking part.  </w:t>
      </w:r>
    </w:p>
    <w:p w:rsidR="686DF4B8" w:rsidP="44075518" w:rsidRDefault="686DF4B8" w14:paraId="591BCBCB" w14:textId="378D3D9C">
      <w:pPr>
        <w:rPr>
          <w:rFonts w:ascii="Arial" w:hAnsi="Arial" w:eastAsia="Arial" w:cs="Arial"/>
          <w:color w:val="000000" w:themeColor="text1"/>
        </w:rPr>
      </w:pPr>
      <w:r w:rsidRPr="44075518">
        <w:rPr>
          <w:rFonts w:ascii="Arial" w:hAnsi="Arial" w:eastAsia="Arial" w:cs="Arial"/>
          <w:b/>
          <w:bCs/>
          <w:color w:val="000000" w:themeColor="text1"/>
        </w:rPr>
        <w:t>PARTICIPANT B</w:t>
      </w:r>
      <w:r w:rsidRPr="44075518">
        <w:rPr>
          <w:rFonts w:ascii="Arial" w:hAnsi="Arial" w:eastAsia="Arial" w:cs="Arial"/>
          <w:color w:val="000000" w:themeColor="text1"/>
        </w:rPr>
        <w:t xml:space="preserve">: Yes, I think physical activity should be compulsory because it is beneficial for children and adolescents to participate in some form of physical activity throughout the week because they may not have the opportunity to exercise at home or out of school. Especially with the growing obesity rates, I think it is more important now than ever.  </w:t>
      </w:r>
    </w:p>
    <w:p w:rsidR="64641DA2" w:rsidP="64641DA2" w:rsidRDefault="64641DA2" w14:paraId="71FA4F55" w14:textId="6F4E911F">
      <w:pPr>
        <w:rPr>
          <w:rFonts w:ascii="Arial" w:hAnsi="Arial" w:eastAsia="Arial" w:cs="Arial"/>
          <w:color w:val="000000" w:themeColor="text1"/>
        </w:rPr>
      </w:pPr>
    </w:p>
    <w:p w:rsidR="686DF4B8" w:rsidP="44075518" w:rsidRDefault="686DF4B8" w14:paraId="5F09818F" w14:textId="2E5DF1A1">
      <w:pPr>
        <w:rPr>
          <w:rFonts w:ascii="Arial" w:hAnsi="Arial" w:eastAsia="Arial" w:cs="Arial"/>
          <w:color w:val="000000" w:themeColor="text1"/>
        </w:rPr>
      </w:pPr>
      <w:r w:rsidRPr="44075518">
        <w:rPr>
          <w:rFonts w:ascii="Arial" w:hAnsi="Arial" w:eastAsia="Arial" w:cs="Arial"/>
          <w:color w:val="000000" w:themeColor="text1"/>
        </w:rPr>
        <w:t xml:space="preserve">2.Did you enjoy PE in secondary education? And why or why not? </w:t>
      </w:r>
    </w:p>
    <w:p w:rsidR="686DF4B8" w:rsidP="44075518" w:rsidRDefault="686DF4B8" w14:paraId="6400AC11" w14:textId="7874C4AC">
      <w:pPr>
        <w:rPr>
          <w:rFonts w:ascii="Arial" w:hAnsi="Arial" w:eastAsia="Arial" w:cs="Arial"/>
          <w:color w:val="000000" w:themeColor="text1"/>
        </w:rPr>
      </w:pPr>
      <w:r w:rsidRPr="44075518">
        <w:rPr>
          <w:rFonts w:ascii="Arial" w:hAnsi="Arial" w:eastAsia="Arial" w:cs="Arial"/>
          <w:b/>
          <w:bCs/>
          <w:color w:val="000000" w:themeColor="text1"/>
        </w:rPr>
        <w:t>PARTICIPANT A</w:t>
      </w:r>
      <w:r w:rsidRPr="44075518">
        <w:rPr>
          <w:rFonts w:ascii="Arial" w:hAnsi="Arial" w:eastAsia="Arial" w:cs="Arial"/>
          <w:color w:val="000000" w:themeColor="text1"/>
        </w:rPr>
        <w:t xml:space="preserve">: I loved PE!! It was the only thing I was any good at in school and I loved being out doing things other than book work. </w:t>
      </w:r>
    </w:p>
    <w:p w:rsidR="686DF4B8" w:rsidP="44075518" w:rsidRDefault="686DF4B8" w14:paraId="3DE78F62" w14:textId="6C0A657F">
      <w:pPr>
        <w:rPr>
          <w:rFonts w:ascii="Arial" w:hAnsi="Arial" w:eastAsia="Arial" w:cs="Arial"/>
          <w:color w:val="000000" w:themeColor="text1"/>
        </w:rPr>
      </w:pPr>
      <w:r w:rsidRPr="44075518">
        <w:rPr>
          <w:rFonts w:ascii="Arial" w:hAnsi="Arial" w:eastAsia="Arial" w:cs="Arial"/>
          <w:b/>
          <w:bCs/>
          <w:color w:val="000000" w:themeColor="text1"/>
        </w:rPr>
        <w:t>PARTICIPANT B</w:t>
      </w:r>
      <w:r w:rsidRPr="44075518">
        <w:rPr>
          <w:rFonts w:ascii="Arial" w:hAnsi="Arial" w:eastAsia="Arial" w:cs="Arial"/>
          <w:color w:val="000000" w:themeColor="text1"/>
        </w:rPr>
        <w:t xml:space="preserve">: I have mixed feelings about PE in secondary school, depending on the sport, I sometimes loved it and other times I hated it. If there was a choice of which activity we got to do, I think I would have enjoyed it more.  </w:t>
      </w:r>
    </w:p>
    <w:p w:rsidR="64641DA2" w:rsidP="64641DA2" w:rsidRDefault="64641DA2" w14:paraId="107AE3D7" w14:textId="15C590B4">
      <w:pPr>
        <w:rPr>
          <w:rFonts w:ascii="Arial" w:hAnsi="Arial" w:eastAsia="Arial" w:cs="Arial"/>
          <w:color w:val="000000" w:themeColor="text1"/>
        </w:rPr>
      </w:pPr>
    </w:p>
    <w:p w:rsidR="686DF4B8" w:rsidP="44075518" w:rsidRDefault="686DF4B8" w14:paraId="55648B3A" w14:textId="64FC49BB">
      <w:pPr>
        <w:rPr>
          <w:rFonts w:ascii="Arial" w:hAnsi="Arial" w:eastAsia="Arial" w:cs="Arial"/>
          <w:color w:val="000000" w:themeColor="text1"/>
        </w:rPr>
      </w:pPr>
      <w:r w:rsidRPr="44075518">
        <w:rPr>
          <w:rFonts w:ascii="Arial" w:hAnsi="Arial" w:eastAsia="Arial" w:cs="Arial"/>
          <w:color w:val="000000" w:themeColor="text1"/>
        </w:rPr>
        <w:t xml:space="preserve">3.Can you tell me the first memory that comes to mind when you think about PE in secondary education and what emotions or feelings you had at the time? </w:t>
      </w:r>
    </w:p>
    <w:p w:rsidR="686DF4B8" w:rsidP="44075518" w:rsidRDefault="686DF4B8" w14:paraId="16CA72C6" w14:textId="5EA6FA97">
      <w:pPr>
        <w:rPr>
          <w:rFonts w:ascii="Arial" w:hAnsi="Arial" w:eastAsia="Arial" w:cs="Arial"/>
          <w:color w:val="000000" w:themeColor="text1"/>
        </w:rPr>
      </w:pPr>
      <w:r w:rsidRPr="44075518">
        <w:rPr>
          <w:rFonts w:ascii="Arial" w:hAnsi="Arial" w:eastAsia="Arial" w:cs="Arial"/>
          <w:b/>
          <w:bCs/>
          <w:color w:val="000000" w:themeColor="text1"/>
        </w:rPr>
        <w:t>PARTICIPANT A</w:t>
      </w:r>
      <w:r w:rsidRPr="44075518">
        <w:rPr>
          <w:rFonts w:ascii="Arial" w:hAnsi="Arial" w:eastAsia="Arial" w:cs="Arial"/>
          <w:color w:val="000000" w:themeColor="text1"/>
        </w:rPr>
        <w:t xml:space="preserve">: The school playing fields with the smell of fresh cut grass and the sun shining. Life was good and easy, and I felt happy. I loved being good at something. </w:t>
      </w:r>
    </w:p>
    <w:p w:rsidR="686DF4B8" w:rsidP="44075518" w:rsidRDefault="686DF4B8" w14:paraId="70ADBFBB" w14:textId="6D5C362C">
      <w:pPr>
        <w:rPr>
          <w:rFonts w:ascii="Arial" w:hAnsi="Arial" w:eastAsia="Arial" w:cs="Arial"/>
          <w:color w:val="000000" w:themeColor="text1"/>
        </w:rPr>
      </w:pPr>
      <w:r w:rsidRPr="44075518">
        <w:rPr>
          <w:rFonts w:ascii="Arial" w:hAnsi="Arial" w:eastAsia="Arial" w:cs="Arial"/>
          <w:b/>
          <w:bCs/>
          <w:color w:val="000000" w:themeColor="text1"/>
        </w:rPr>
        <w:t>PARTICIPANT B</w:t>
      </w:r>
      <w:r w:rsidRPr="44075518">
        <w:rPr>
          <w:rFonts w:ascii="Arial" w:hAnsi="Arial" w:eastAsia="Arial" w:cs="Arial"/>
          <w:color w:val="000000" w:themeColor="text1"/>
        </w:rPr>
        <w:t xml:space="preserve">: Our school had a new gymnasium built and I remember doing gymnastics in there during my first year at the school. I loved learning new skills and I felt excited trying new things I hadn't done before.  </w:t>
      </w:r>
    </w:p>
    <w:p w:rsidR="64641DA2" w:rsidP="64641DA2" w:rsidRDefault="64641DA2" w14:paraId="05C9B939" w14:textId="61341332">
      <w:pPr>
        <w:rPr>
          <w:rFonts w:ascii="Arial" w:hAnsi="Arial" w:eastAsia="Arial" w:cs="Arial"/>
          <w:color w:val="000000" w:themeColor="text1"/>
        </w:rPr>
      </w:pPr>
    </w:p>
    <w:p w:rsidR="686DF4B8" w:rsidP="44075518" w:rsidRDefault="686DF4B8" w14:paraId="7F3C7BB4" w14:textId="16401E85">
      <w:pPr>
        <w:rPr>
          <w:rFonts w:ascii="Arial" w:hAnsi="Arial" w:eastAsia="Arial" w:cs="Arial"/>
          <w:color w:val="000000" w:themeColor="text1"/>
        </w:rPr>
      </w:pPr>
      <w:r w:rsidRPr="44075518">
        <w:rPr>
          <w:rFonts w:ascii="Arial" w:hAnsi="Arial" w:eastAsia="Arial" w:cs="Arial"/>
          <w:color w:val="000000" w:themeColor="text1"/>
        </w:rPr>
        <w:t xml:space="preserve">4.At any time during a PE lesson did you feel overwhelmed, stressed, pressured or unsupported by peers or teachers? And why? </w:t>
      </w:r>
    </w:p>
    <w:p w:rsidR="686DF4B8" w:rsidP="44075518" w:rsidRDefault="686DF4B8" w14:paraId="2E067100" w14:textId="068FF36E">
      <w:pPr>
        <w:rPr>
          <w:rFonts w:ascii="Arial" w:hAnsi="Arial" w:eastAsia="Arial" w:cs="Arial"/>
          <w:color w:val="000000" w:themeColor="text1"/>
        </w:rPr>
      </w:pPr>
      <w:r w:rsidRPr="44075518">
        <w:rPr>
          <w:rFonts w:ascii="Arial" w:hAnsi="Arial" w:eastAsia="Arial" w:cs="Arial"/>
          <w:b/>
          <w:bCs/>
          <w:color w:val="000000" w:themeColor="text1"/>
        </w:rPr>
        <w:t>PARTICIPANT A</w:t>
      </w:r>
      <w:r w:rsidRPr="44075518">
        <w:rPr>
          <w:rFonts w:ascii="Arial" w:hAnsi="Arial" w:eastAsia="Arial" w:cs="Arial"/>
          <w:color w:val="000000" w:themeColor="text1"/>
        </w:rPr>
        <w:t xml:space="preserve">: No, I can’t say I ever remember feeling like that. </w:t>
      </w:r>
    </w:p>
    <w:p w:rsidR="686DF4B8" w:rsidP="44075518" w:rsidRDefault="686DF4B8" w14:paraId="2A640CD2" w14:textId="4E370BB3">
      <w:pPr>
        <w:rPr>
          <w:rFonts w:ascii="Arial" w:hAnsi="Arial" w:eastAsia="Arial" w:cs="Arial"/>
          <w:color w:val="000000" w:themeColor="text1"/>
        </w:rPr>
      </w:pPr>
      <w:r w:rsidRPr="44075518">
        <w:rPr>
          <w:rFonts w:ascii="Arial" w:hAnsi="Arial" w:eastAsia="Arial" w:cs="Arial"/>
          <w:b/>
          <w:bCs/>
          <w:color w:val="000000" w:themeColor="text1"/>
        </w:rPr>
        <w:t>PARTICIPANT B</w:t>
      </w:r>
      <w:r w:rsidRPr="44075518">
        <w:rPr>
          <w:rFonts w:ascii="Arial" w:hAnsi="Arial" w:eastAsia="Arial" w:cs="Arial"/>
          <w:color w:val="000000" w:themeColor="text1"/>
        </w:rPr>
        <w:t xml:space="preserve">: Yes, we had to take part in something called the bleep test which we had to perform alongside our peers. I found this very stressful as everyone else could see how far you got and if you didn’t make it very far you would feel very embarrassed.  </w:t>
      </w:r>
    </w:p>
    <w:p w:rsidR="64641DA2" w:rsidP="64641DA2" w:rsidRDefault="64641DA2" w14:paraId="43B1D31B" w14:textId="31E82A39">
      <w:pPr>
        <w:rPr>
          <w:rFonts w:ascii="Arial" w:hAnsi="Arial" w:eastAsia="Arial" w:cs="Arial"/>
          <w:color w:val="000000" w:themeColor="text1"/>
        </w:rPr>
      </w:pPr>
    </w:p>
    <w:p w:rsidR="686DF4B8" w:rsidP="44075518" w:rsidRDefault="686DF4B8" w14:paraId="535478B5" w14:textId="67853680">
      <w:pPr>
        <w:rPr>
          <w:rFonts w:ascii="Arial" w:hAnsi="Arial" w:eastAsia="Arial" w:cs="Arial"/>
          <w:color w:val="000000" w:themeColor="text1"/>
        </w:rPr>
      </w:pPr>
      <w:r w:rsidRPr="44075518">
        <w:rPr>
          <w:rFonts w:ascii="Arial" w:hAnsi="Arial" w:eastAsia="Arial" w:cs="Arial"/>
          <w:color w:val="000000" w:themeColor="text1"/>
        </w:rPr>
        <w:t xml:space="preserve">5.What lasting effects have you experienced since leaving secondary school due to PE, mentally or physically? </w:t>
      </w:r>
    </w:p>
    <w:p w:rsidR="686DF4B8" w:rsidP="44075518" w:rsidRDefault="686DF4B8" w14:paraId="632F1AEB" w14:textId="11B6FDD1">
      <w:pPr>
        <w:rPr>
          <w:rFonts w:ascii="Arial" w:hAnsi="Arial" w:eastAsia="Arial" w:cs="Arial"/>
          <w:color w:val="000000" w:themeColor="text1"/>
        </w:rPr>
      </w:pPr>
      <w:r w:rsidRPr="44075518">
        <w:rPr>
          <w:rFonts w:ascii="Arial" w:hAnsi="Arial" w:eastAsia="Arial" w:cs="Arial"/>
          <w:b/>
          <w:bCs/>
          <w:color w:val="000000" w:themeColor="text1"/>
        </w:rPr>
        <w:t>PARTICIPANT A</w:t>
      </w:r>
      <w:r w:rsidRPr="44075518">
        <w:rPr>
          <w:rFonts w:ascii="Arial" w:hAnsi="Arial" w:eastAsia="Arial" w:cs="Arial"/>
          <w:color w:val="000000" w:themeColor="text1"/>
        </w:rPr>
        <w:t xml:space="preserve">: I still like being active and find walking can give me both mental and physical support. </w:t>
      </w:r>
    </w:p>
    <w:p w:rsidR="686DF4B8" w:rsidP="44075518" w:rsidRDefault="686DF4B8" w14:paraId="04FC4C0C" w14:textId="1B77F61B">
      <w:pPr>
        <w:rPr>
          <w:rFonts w:ascii="Arial" w:hAnsi="Arial" w:eastAsia="Arial" w:cs="Arial"/>
          <w:color w:val="000000" w:themeColor="text1"/>
        </w:rPr>
      </w:pPr>
      <w:r w:rsidRPr="44075518">
        <w:rPr>
          <w:rFonts w:ascii="Arial" w:hAnsi="Arial" w:eastAsia="Arial" w:cs="Arial"/>
          <w:b/>
          <w:bCs/>
          <w:color w:val="000000" w:themeColor="text1"/>
        </w:rPr>
        <w:t>PARTICIPANT B</w:t>
      </w:r>
      <w:r w:rsidRPr="44075518">
        <w:rPr>
          <w:rFonts w:ascii="Arial" w:hAnsi="Arial" w:eastAsia="Arial" w:cs="Arial"/>
          <w:color w:val="000000" w:themeColor="text1"/>
        </w:rPr>
        <w:t xml:space="preserve">: I enjoy light exercise now as it clears my mind, however I no longer enjoy the sports that I used to enjoy in school.  </w:t>
      </w:r>
    </w:p>
    <w:p w:rsidR="64641DA2" w:rsidP="64641DA2" w:rsidRDefault="64641DA2" w14:paraId="4A6168AE" w14:textId="1BF7F875">
      <w:pPr>
        <w:rPr>
          <w:rFonts w:ascii="Arial" w:hAnsi="Arial" w:eastAsia="Arial" w:cs="Arial"/>
          <w:color w:val="000000" w:themeColor="text1"/>
        </w:rPr>
      </w:pPr>
    </w:p>
    <w:p w:rsidR="686DF4B8" w:rsidP="44075518" w:rsidRDefault="686DF4B8" w14:paraId="6DBAA1A7" w14:textId="47D5C5BC">
      <w:pPr>
        <w:rPr>
          <w:rFonts w:ascii="Arial" w:hAnsi="Arial" w:eastAsia="Arial" w:cs="Arial"/>
          <w:color w:val="000000" w:themeColor="text1"/>
        </w:rPr>
      </w:pPr>
      <w:r w:rsidRPr="44075518">
        <w:rPr>
          <w:rFonts w:ascii="Arial" w:hAnsi="Arial" w:eastAsia="Arial" w:cs="Arial"/>
          <w:color w:val="000000" w:themeColor="text1"/>
        </w:rPr>
        <w:t xml:space="preserve">6.Has or was there a time when, because or during PE, you have had negative psychological feelings towards yourself, whether that be towards your body image or your mental wellbeing? Please explain your answer. </w:t>
      </w:r>
    </w:p>
    <w:p w:rsidR="686DF4B8" w:rsidP="44075518" w:rsidRDefault="686DF4B8" w14:paraId="602B7619" w14:textId="4F34CACC">
      <w:pPr>
        <w:rPr>
          <w:rFonts w:ascii="Arial" w:hAnsi="Arial" w:eastAsia="Arial" w:cs="Arial"/>
          <w:color w:val="000000" w:themeColor="text1"/>
        </w:rPr>
      </w:pPr>
      <w:r w:rsidRPr="44075518">
        <w:rPr>
          <w:rFonts w:ascii="Arial" w:hAnsi="Arial" w:eastAsia="Arial" w:cs="Arial"/>
          <w:b/>
          <w:bCs/>
          <w:color w:val="000000" w:themeColor="text1"/>
        </w:rPr>
        <w:t>PARTICIPANT A</w:t>
      </w:r>
      <w:r w:rsidRPr="44075518">
        <w:rPr>
          <w:rFonts w:ascii="Arial" w:hAnsi="Arial" w:eastAsia="Arial" w:cs="Arial"/>
          <w:color w:val="000000" w:themeColor="text1"/>
        </w:rPr>
        <w:t xml:space="preserve">: No. I only ever remember positive feelings. I was only tiny in school and used to be able to take part in everything, although I always hated long distance. </w:t>
      </w:r>
    </w:p>
    <w:p w:rsidR="686DF4B8" w:rsidP="44075518" w:rsidRDefault="686DF4B8" w14:paraId="4EBE5DBE" w14:textId="01237BE5">
      <w:pPr>
        <w:rPr>
          <w:rFonts w:ascii="Arial" w:hAnsi="Arial" w:eastAsia="Arial" w:cs="Arial"/>
          <w:color w:val="000000" w:themeColor="text1"/>
        </w:rPr>
      </w:pPr>
      <w:r w:rsidRPr="44075518">
        <w:rPr>
          <w:rFonts w:ascii="Arial" w:hAnsi="Arial" w:eastAsia="Arial" w:cs="Arial"/>
          <w:b/>
          <w:bCs/>
          <w:color w:val="000000" w:themeColor="text1"/>
        </w:rPr>
        <w:t>PARTICIPANT B</w:t>
      </w:r>
      <w:r w:rsidRPr="44075518">
        <w:rPr>
          <w:rFonts w:ascii="Arial" w:hAnsi="Arial" w:eastAsia="Arial" w:cs="Arial"/>
          <w:color w:val="000000" w:themeColor="text1"/>
        </w:rPr>
        <w:t xml:space="preserve">: I used to hate having to get changed for the PE lessons, I was very tiny, and people would always make comments about my body, they would say I looked anorexic. That used to make me really uncomfortable and upset.  </w:t>
      </w:r>
    </w:p>
    <w:p w:rsidR="64641DA2" w:rsidP="64641DA2" w:rsidRDefault="64641DA2" w14:paraId="39EFD03E" w14:textId="7D25A50D">
      <w:pPr>
        <w:rPr>
          <w:rFonts w:ascii="Arial" w:hAnsi="Arial" w:eastAsia="Arial" w:cs="Arial"/>
          <w:color w:val="000000" w:themeColor="text1"/>
        </w:rPr>
      </w:pPr>
    </w:p>
    <w:p w:rsidR="686DF4B8" w:rsidP="44075518" w:rsidRDefault="686DF4B8" w14:paraId="167197BF" w14:textId="5EA54CE6">
      <w:pPr>
        <w:rPr>
          <w:rFonts w:ascii="Arial" w:hAnsi="Arial" w:eastAsia="Arial" w:cs="Arial"/>
          <w:color w:val="000000" w:themeColor="text1"/>
        </w:rPr>
      </w:pPr>
      <w:r w:rsidRPr="44075518">
        <w:rPr>
          <w:rFonts w:ascii="Arial" w:hAnsi="Arial" w:eastAsia="Arial" w:cs="Arial"/>
          <w:color w:val="000000" w:themeColor="text1"/>
        </w:rPr>
        <w:t xml:space="preserve">7.Do you believe there is a lot of pressure on adolescents in secondary education to participate in PE even when they struggle with self-confidence, </w:t>
      </w:r>
      <w:proofErr w:type="gramStart"/>
      <w:r w:rsidRPr="44075518">
        <w:rPr>
          <w:rFonts w:ascii="Arial" w:hAnsi="Arial" w:eastAsia="Arial" w:cs="Arial"/>
          <w:color w:val="000000" w:themeColor="text1"/>
        </w:rPr>
        <w:t>anxiety</w:t>
      </w:r>
      <w:proofErr w:type="gramEnd"/>
      <w:r w:rsidRPr="44075518">
        <w:rPr>
          <w:rFonts w:ascii="Arial" w:hAnsi="Arial" w:eastAsia="Arial" w:cs="Arial"/>
          <w:color w:val="000000" w:themeColor="text1"/>
        </w:rPr>
        <w:t xml:space="preserve"> or physical ability? Please explain. </w:t>
      </w:r>
    </w:p>
    <w:p w:rsidR="686DF4B8" w:rsidP="44075518" w:rsidRDefault="686DF4B8" w14:paraId="7E6C5611" w14:textId="5198838A">
      <w:pPr>
        <w:rPr>
          <w:rFonts w:ascii="Arial" w:hAnsi="Arial" w:eastAsia="Arial" w:cs="Arial"/>
          <w:color w:val="000000" w:themeColor="text1"/>
        </w:rPr>
      </w:pPr>
      <w:r w:rsidRPr="44075518">
        <w:rPr>
          <w:rFonts w:ascii="Arial" w:hAnsi="Arial" w:eastAsia="Arial" w:cs="Arial"/>
          <w:b/>
          <w:bCs/>
          <w:color w:val="000000" w:themeColor="text1"/>
        </w:rPr>
        <w:t>PARTICIPANT A</w:t>
      </w:r>
      <w:r w:rsidRPr="44075518">
        <w:rPr>
          <w:rFonts w:ascii="Arial" w:hAnsi="Arial" w:eastAsia="Arial" w:cs="Arial"/>
          <w:color w:val="000000" w:themeColor="text1"/>
        </w:rPr>
        <w:t xml:space="preserve">: No. I think that there should be more support and encouragement to get adolescents to take part in PE. Even those who are not athletic can take part in some forms of PE without the need for embarrassment.  </w:t>
      </w:r>
    </w:p>
    <w:p w:rsidR="686DF4B8" w:rsidP="44075518" w:rsidRDefault="686DF4B8" w14:paraId="0FBE6FF6" w14:textId="0DBBCA5B">
      <w:pPr>
        <w:rPr>
          <w:rFonts w:ascii="Arial" w:hAnsi="Arial" w:eastAsia="Arial" w:cs="Arial"/>
          <w:color w:val="000000" w:themeColor="text1"/>
        </w:rPr>
      </w:pPr>
      <w:r w:rsidRPr="44075518">
        <w:rPr>
          <w:rFonts w:ascii="Arial" w:hAnsi="Arial" w:eastAsia="Arial" w:cs="Arial"/>
          <w:b/>
          <w:bCs/>
          <w:color w:val="000000" w:themeColor="text1"/>
        </w:rPr>
        <w:t>PARTICIPANT B</w:t>
      </w:r>
      <w:r w:rsidRPr="44075518">
        <w:rPr>
          <w:rFonts w:ascii="Arial" w:hAnsi="Arial" w:eastAsia="Arial" w:cs="Arial"/>
          <w:color w:val="000000" w:themeColor="text1"/>
        </w:rPr>
        <w:t xml:space="preserve">: Yes, other teenagers who didn’t want to take part for these reasons were always threatened with punishment such as detention or a phone call home. Instead of forcing them to take part in something they were not comfortable with, adaptations should have been made to make the lessons more inclusive. </w:t>
      </w:r>
    </w:p>
    <w:p w:rsidR="64641DA2" w:rsidP="64641DA2" w:rsidRDefault="64641DA2" w14:paraId="5C9DECFD" w14:textId="2C6929B8">
      <w:pPr>
        <w:rPr>
          <w:rFonts w:ascii="Arial" w:hAnsi="Arial" w:eastAsia="Arial" w:cs="Arial"/>
          <w:color w:val="000000" w:themeColor="text1"/>
        </w:rPr>
      </w:pPr>
    </w:p>
    <w:p w:rsidR="686DF4B8" w:rsidP="44075518" w:rsidRDefault="686DF4B8" w14:paraId="67528DC4" w14:textId="7865D41F">
      <w:pPr>
        <w:rPr>
          <w:rFonts w:ascii="Arial" w:hAnsi="Arial" w:eastAsia="Arial" w:cs="Arial"/>
          <w:color w:val="000000" w:themeColor="text1"/>
        </w:rPr>
      </w:pPr>
      <w:r w:rsidRPr="44075518">
        <w:rPr>
          <w:rFonts w:ascii="Arial" w:hAnsi="Arial" w:eastAsia="Arial" w:cs="Arial"/>
          <w:color w:val="000000" w:themeColor="text1"/>
        </w:rPr>
        <w:t xml:space="preserve">8.Whilst in secondary did you have mix gender PE lessons? If </w:t>
      </w:r>
      <w:proofErr w:type="gramStart"/>
      <w:r w:rsidRPr="44075518">
        <w:rPr>
          <w:rFonts w:ascii="Arial" w:hAnsi="Arial" w:eastAsia="Arial" w:cs="Arial"/>
          <w:color w:val="000000" w:themeColor="text1"/>
        </w:rPr>
        <w:t>so</w:t>
      </w:r>
      <w:proofErr w:type="gramEnd"/>
      <w:r w:rsidRPr="44075518">
        <w:rPr>
          <w:rFonts w:ascii="Arial" w:hAnsi="Arial" w:eastAsia="Arial" w:cs="Arial"/>
          <w:color w:val="000000" w:themeColor="text1"/>
        </w:rPr>
        <w:t xml:space="preserve"> how did that make you feel? And do you believe boys and girls should be doing the same level of physical activity? </w:t>
      </w:r>
    </w:p>
    <w:p w:rsidR="686DF4B8" w:rsidP="44075518" w:rsidRDefault="686DF4B8" w14:paraId="107A11A7" w14:textId="529D8801">
      <w:pPr>
        <w:rPr>
          <w:rFonts w:ascii="Arial" w:hAnsi="Arial" w:eastAsia="Arial" w:cs="Arial"/>
          <w:color w:val="000000" w:themeColor="text1"/>
        </w:rPr>
      </w:pPr>
      <w:r w:rsidRPr="44075518">
        <w:rPr>
          <w:rFonts w:ascii="Arial" w:hAnsi="Arial" w:eastAsia="Arial" w:cs="Arial"/>
          <w:b/>
          <w:bCs/>
          <w:color w:val="000000" w:themeColor="text1"/>
        </w:rPr>
        <w:t>PARTICIPANT A</w:t>
      </w:r>
      <w:r w:rsidRPr="44075518">
        <w:rPr>
          <w:rFonts w:ascii="Arial" w:hAnsi="Arial" w:eastAsia="Arial" w:cs="Arial"/>
          <w:color w:val="000000" w:themeColor="text1"/>
        </w:rPr>
        <w:t xml:space="preserve">: Yes, we did. I liked the challenge of competing with the boys, although I was always really disappointed that I was not allowed to play football or rugby. I do not remember feeling that I was less able because I was </w:t>
      </w:r>
      <w:proofErr w:type="gramStart"/>
      <w:r w:rsidRPr="44075518">
        <w:rPr>
          <w:rFonts w:ascii="Arial" w:hAnsi="Arial" w:eastAsia="Arial" w:cs="Arial"/>
          <w:color w:val="000000" w:themeColor="text1"/>
        </w:rPr>
        <w:t>female</w:t>
      </w:r>
      <w:proofErr w:type="gramEnd"/>
      <w:r w:rsidRPr="44075518">
        <w:rPr>
          <w:rFonts w:ascii="Arial" w:hAnsi="Arial" w:eastAsia="Arial" w:cs="Arial"/>
          <w:color w:val="000000" w:themeColor="text1"/>
        </w:rPr>
        <w:t xml:space="preserve"> and I do not remember being made to feel less capable because of that either. I never felt that I was expected to be the same as the boys or vice versa.  </w:t>
      </w:r>
    </w:p>
    <w:p w:rsidR="686DF4B8" w:rsidP="44075518" w:rsidRDefault="686DF4B8" w14:paraId="61A59504" w14:textId="685F54F9">
      <w:pPr>
        <w:rPr>
          <w:rFonts w:ascii="Arial" w:hAnsi="Arial" w:eastAsia="Arial" w:cs="Arial"/>
          <w:color w:val="000000" w:themeColor="text1"/>
        </w:rPr>
      </w:pPr>
      <w:r w:rsidRPr="44075518">
        <w:rPr>
          <w:rFonts w:ascii="Arial" w:hAnsi="Arial" w:eastAsia="Arial" w:cs="Arial"/>
          <w:b/>
          <w:bCs/>
          <w:color w:val="000000" w:themeColor="text1"/>
        </w:rPr>
        <w:t>PARTICIPANT B</w:t>
      </w:r>
      <w:r w:rsidRPr="44075518">
        <w:rPr>
          <w:rFonts w:ascii="Arial" w:hAnsi="Arial" w:eastAsia="Arial" w:cs="Arial"/>
          <w:color w:val="000000" w:themeColor="text1"/>
        </w:rPr>
        <w:t xml:space="preserve">: No, we did not have mixed gender PE lessons. I liked being separated from the boys because I was very petite, and the boys were much bigger than </w:t>
      </w:r>
      <w:proofErr w:type="spellStart"/>
      <w:proofErr w:type="gramStart"/>
      <w:r w:rsidRPr="44075518">
        <w:rPr>
          <w:rFonts w:ascii="Arial" w:hAnsi="Arial" w:eastAsia="Arial" w:cs="Arial"/>
          <w:color w:val="000000" w:themeColor="text1"/>
        </w:rPr>
        <w:t>me.i</w:t>
      </w:r>
      <w:proofErr w:type="spellEnd"/>
      <w:proofErr w:type="gramEnd"/>
      <w:r w:rsidRPr="44075518">
        <w:rPr>
          <w:rFonts w:ascii="Arial" w:hAnsi="Arial" w:eastAsia="Arial" w:cs="Arial"/>
          <w:color w:val="000000" w:themeColor="text1"/>
        </w:rPr>
        <w:t xml:space="preserve"> If we had to take part in PE together, I would have felt very intimidated. I do think however, that both girls and boys should be offered the same level of physical activity because both genders are equally as capable. </w:t>
      </w:r>
    </w:p>
    <w:p w:rsidR="64641DA2" w:rsidP="64641DA2" w:rsidRDefault="64641DA2" w14:paraId="037031F7" w14:textId="18CE6E43">
      <w:pPr>
        <w:rPr>
          <w:rFonts w:ascii="Arial" w:hAnsi="Arial" w:eastAsia="Arial" w:cs="Arial"/>
          <w:color w:val="000000" w:themeColor="text1"/>
        </w:rPr>
      </w:pPr>
    </w:p>
    <w:p w:rsidR="686DF4B8" w:rsidP="44075518" w:rsidRDefault="686DF4B8" w14:paraId="4B71BE14" w14:textId="1F4DCD5A">
      <w:pPr>
        <w:rPr>
          <w:rFonts w:ascii="Arial" w:hAnsi="Arial" w:eastAsia="Arial" w:cs="Arial"/>
          <w:color w:val="000000" w:themeColor="text1"/>
        </w:rPr>
      </w:pPr>
      <w:r w:rsidRPr="44075518">
        <w:rPr>
          <w:rFonts w:ascii="Arial" w:hAnsi="Arial" w:eastAsia="Arial" w:cs="Arial"/>
          <w:color w:val="000000" w:themeColor="text1"/>
        </w:rPr>
        <w:t xml:space="preserve">9.Do you think that secondary pupils should be allowed the choice to participate in certain activities and not in others? Please explain why. </w:t>
      </w:r>
    </w:p>
    <w:p w:rsidR="686DF4B8" w:rsidP="44075518" w:rsidRDefault="686DF4B8" w14:paraId="414E18B7" w14:textId="22AD13F2">
      <w:pPr>
        <w:rPr>
          <w:rFonts w:ascii="Arial" w:hAnsi="Arial" w:eastAsia="Arial" w:cs="Arial"/>
          <w:color w:val="000000" w:themeColor="text1"/>
        </w:rPr>
      </w:pPr>
      <w:r w:rsidRPr="44075518">
        <w:rPr>
          <w:rFonts w:ascii="Arial" w:hAnsi="Arial" w:eastAsia="Arial" w:cs="Arial"/>
          <w:b/>
          <w:bCs/>
          <w:color w:val="000000" w:themeColor="text1"/>
        </w:rPr>
        <w:t>PARTICIPANT A</w:t>
      </w:r>
      <w:r w:rsidRPr="44075518">
        <w:rPr>
          <w:rFonts w:ascii="Arial" w:hAnsi="Arial" w:eastAsia="Arial" w:cs="Arial"/>
          <w:color w:val="000000" w:themeColor="text1"/>
        </w:rPr>
        <w:t xml:space="preserve">: Yes, I think that there should be choice to make PE as inclusive as possible. </w:t>
      </w:r>
    </w:p>
    <w:p w:rsidR="686DF4B8" w:rsidP="44075518" w:rsidRDefault="686DF4B8" w14:paraId="19C0BF17" w14:textId="5CADC5C2">
      <w:pPr>
        <w:rPr>
          <w:rFonts w:ascii="Arial" w:hAnsi="Arial" w:eastAsia="Arial" w:cs="Arial"/>
          <w:color w:val="000000" w:themeColor="text1"/>
        </w:rPr>
      </w:pPr>
      <w:r w:rsidRPr="44075518">
        <w:rPr>
          <w:rFonts w:ascii="Arial" w:hAnsi="Arial" w:eastAsia="Arial" w:cs="Arial"/>
          <w:b/>
          <w:bCs/>
          <w:color w:val="000000" w:themeColor="text1"/>
        </w:rPr>
        <w:t>PARTICIPANT B</w:t>
      </w:r>
      <w:r w:rsidRPr="44075518">
        <w:rPr>
          <w:rFonts w:ascii="Arial" w:hAnsi="Arial" w:eastAsia="Arial" w:cs="Arial"/>
          <w:color w:val="000000" w:themeColor="text1"/>
        </w:rPr>
        <w:t xml:space="preserve">: Yes, I think giving them this choice would make PE lessons much more enjoyable and it may encourage them more to take part if it was a sport that they chose.  </w:t>
      </w:r>
    </w:p>
    <w:p w:rsidR="64641DA2" w:rsidP="64641DA2" w:rsidRDefault="64641DA2" w14:paraId="2AC48E0B" w14:textId="627615EE">
      <w:pPr>
        <w:rPr>
          <w:rFonts w:ascii="Arial" w:hAnsi="Arial" w:eastAsia="Arial" w:cs="Arial"/>
          <w:color w:val="000000" w:themeColor="text1"/>
        </w:rPr>
      </w:pPr>
    </w:p>
    <w:p w:rsidR="686DF4B8" w:rsidP="44075518" w:rsidRDefault="686DF4B8" w14:paraId="6985A13B" w14:textId="00AD3040">
      <w:pPr>
        <w:rPr>
          <w:rFonts w:ascii="Arial" w:hAnsi="Arial" w:eastAsia="Arial" w:cs="Arial"/>
          <w:color w:val="000000" w:themeColor="text1"/>
        </w:rPr>
      </w:pPr>
      <w:r w:rsidRPr="44075518">
        <w:rPr>
          <w:rFonts w:ascii="Arial" w:hAnsi="Arial" w:eastAsia="Arial" w:cs="Arial"/>
          <w:color w:val="000000" w:themeColor="text1"/>
        </w:rPr>
        <w:t xml:space="preserve">10.What have you taken from your time in secondary school, due to PE, into your adult life and has it truly impacted you in a positive way? </w:t>
      </w:r>
    </w:p>
    <w:p w:rsidR="686DF4B8" w:rsidP="44075518" w:rsidRDefault="686DF4B8" w14:paraId="2E79CF14" w14:textId="662450D4">
      <w:pPr>
        <w:rPr>
          <w:rFonts w:ascii="Arial" w:hAnsi="Arial" w:eastAsia="Arial" w:cs="Arial"/>
          <w:color w:val="000000" w:themeColor="text1"/>
        </w:rPr>
      </w:pPr>
      <w:r w:rsidRPr="44075518">
        <w:rPr>
          <w:rFonts w:ascii="Arial" w:hAnsi="Arial" w:eastAsia="Arial" w:cs="Arial"/>
          <w:b/>
          <w:bCs/>
          <w:color w:val="000000" w:themeColor="text1"/>
        </w:rPr>
        <w:t>PARTICIPANT A</w:t>
      </w:r>
      <w:r w:rsidRPr="44075518">
        <w:rPr>
          <w:rFonts w:ascii="Arial" w:hAnsi="Arial" w:eastAsia="Arial" w:cs="Arial"/>
          <w:color w:val="000000" w:themeColor="text1"/>
        </w:rPr>
        <w:t xml:space="preserve">: I loved and still love sport and keeping active. I am not as active as I would like to be, but I totally believe that PE was a positive impact on me and something that has passed on to my children also with their love of the outdoors. </w:t>
      </w:r>
    </w:p>
    <w:p w:rsidR="686DF4B8" w:rsidP="44075518" w:rsidRDefault="686DF4B8" w14:paraId="221171D1" w14:textId="3D417B5F">
      <w:pPr>
        <w:rPr>
          <w:rFonts w:ascii="Arial" w:hAnsi="Arial" w:eastAsia="Arial" w:cs="Arial"/>
          <w:color w:val="000000" w:themeColor="text1"/>
        </w:rPr>
      </w:pPr>
      <w:r w:rsidRPr="44075518">
        <w:rPr>
          <w:rFonts w:ascii="Arial" w:hAnsi="Arial" w:eastAsia="Arial" w:cs="Arial"/>
          <w:b/>
          <w:bCs/>
          <w:color w:val="000000" w:themeColor="text1"/>
        </w:rPr>
        <w:t>PARTICIPANT B</w:t>
      </w:r>
      <w:r w:rsidRPr="44075518">
        <w:rPr>
          <w:rFonts w:ascii="Arial" w:hAnsi="Arial" w:eastAsia="Arial" w:cs="Arial"/>
          <w:color w:val="000000" w:themeColor="text1"/>
        </w:rPr>
        <w:t xml:space="preserve">: In all honesty, I don’t think that secondary PE has made much of an impact in my adult life. Many of the sports I was forced to take part in, I hated and would never participate in now.  </w:t>
      </w:r>
    </w:p>
    <w:p w:rsidR="64641DA2" w:rsidP="64641DA2" w:rsidRDefault="64641DA2" w14:paraId="694449A2" w14:textId="65A0DD01">
      <w:pPr>
        <w:rPr>
          <w:rFonts w:ascii="Arial" w:hAnsi="Arial" w:eastAsia="Arial" w:cs="Arial"/>
          <w:color w:val="000000" w:themeColor="text1"/>
        </w:rPr>
      </w:pPr>
    </w:p>
    <w:p w:rsidR="686DF4B8" w:rsidP="44075518" w:rsidRDefault="686DF4B8" w14:paraId="0CE729AB" w14:textId="2512758A">
      <w:pPr>
        <w:rPr>
          <w:rFonts w:ascii="Arial" w:hAnsi="Arial" w:eastAsia="Arial" w:cs="Arial"/>
          <w:color w:val="000000" w:themeColor="text1"/>
        </w:rPr>
      </w:pPr>
      <w:r w:rsidRPr="44075518">
        <w:rPr>
          <w:rFonts w:ascii="Arial" w:hAnsi="Arial" w:eastAsia="Arial" w:cs="Arial"/>
          <w:color w:val="000000" w:themeColor="text1"/>
        </w:rPr>
        <w:t xml:space="preserve">11.After considering everything you have said, has your opinion changed on whether physical education should be compulsory in education and why or why not? </w:t>
      </w:r>
    </w:p>
    <w:p w:rsidR="686DF4B8" w:rsidP="44075518" w:rsidRDefault="686DF4B8" w14:paraId="2B6E8C4B" w14:textId="1A85C03E">
      <w:pPr>
        <w:rPr>
          <w:rFonts w:ascii="Arial" w:hAnsi="Arial" w:eastAsia="Arial" w:cs="Arial"/>
          <w:color w:val="000000" w:themeColor="text1"/>
        </w:rPr>
      </w:pPr>
      <w:r w:rsidRPr="44075518">
        <w:rPr>
          <w:rFonts w:ascii="Arial" w:hAnsi="Arial" w:eastAsia="Arial" w:cs="Arial"/>
          <w:b/>
          <w:bCs/>
          <w:color w:val="000000" w:themeColor="text1"/>
        </w:rPr>
        <w:t>PARTICIPANT A</w:t>
      </w:r>
      <w:r w:rsidRPr="44075518">
        <w:rPr>
          <w:rFonts w:ascii="Arial" w:hAnsi="Arial" w:eastAsia="Arial" w:cs="Arial"/>
          <w:color w:val="000000" w:themeColor="text1"/>
        </w:rPr>
        <w:t xml:space="preserve">: No. I still believe it should be made compulsory.  </w:t>
      </w:r>
    </w:p>
    <w:p w:rsidR="686DF4B8" w:rsidP="44075518" w:rsidRDefault="686DF4B8" w14:paraId="46C03CE4" w14:textId="73E06694">
      <w:pPr>
        <w:rPr>
          <w:rFonts w:ascii="Arial" w:hAnsi="Arial" w:eastAsia="Arial" w:cs="Arial"/>
          <w:color w:val="000000" w:themeColor="text1"/>
        </w:rPr>
      </w:pPr>
      <w:r w:rsidRPr="44075518">
        <w:rPr>
          <w:rFonts w:ascii="Arial" w:hAnsi="Arial" w:eastAsia="Arial" w:cs="Arial"/>
          <w:b/>
          <w:bCs/>
          <w:color w:val="000000" w:themeColor="text1"/>
        </w:rPr>
        <w:t>PARTICIPANT B</w:t>
      </w:r>
      <w:r w:rsidRPr="44075518">
        <w:rPr>
          <w:rFonts w:ascii="Arial" w:hAnsi="Arial" w:eastAsia="Arial" w:cs="Arial"/>
          <w:color w:val="000000" w:themeColor="text1"/>
        </w:rPr>
        <w:t>: I still think PE should be compulsory because it does encourage some form of physical activity which is important for a healthy lifestyle. However, there should be a choice of which sports to participate in.</w:t>
      </w:r>
    </w:p>
    <w:p w:rsidR="44075518" w:rsidRDefault="44075518" w14:paraId="6DAC42E2" w14:textId="3262E9BC">
      <w:r>
        <w:br w:type="page"/>
      </w:r>
    </w:p>
    <w:p w:rsidR="1278BB0D" w:rsidP="44075518" w:rsidRDefault="1278BB0D" w14:paraId="78F12A94" w14:textId="600732E2">
      <w:pPr>
        <w:jc w:val="center"/>
        <w:rPr>
          <w:rFonts w:ascii="Times New Roman" w:hAnsi="Times New Roman" w:eastAsia="Times New Roman" w:cs="Times New Roman"/>
          <w:b/>
          <w:bCs/>
          <w:u w:val="single"/>
        </w:rPr>
      </w:pPr>
      <w:r w:rsidRPr="0D82BF7D" w:rsidR="1243C14B">
        <w:rPr>
          <w:rFonts w:ascii="Times New Roman" w:hAnsi="Times New Roman" w:eastAsia="Times New Roman" w:cs="Times New Roman"/>
          <w:b w:val="1"/>
          <w:bCs w:val="1"/>
          <w:u w:val="single"/>
        </w:rPr>
        <w:t xml:space="preserve">Appendix </w:t>
      </w:r>
      <w:r w:rsidRPr="0D82BF7D" w:rsidR="7FE04365">
        <w:rPr>
          <w:rFonts w:ascii="Times New Roman" w:hAnsi="Times New Roman" w:eastAsia="Times New Roman" w:cs="Times New Roman"/>
          <w:b w:val="1"/>
          <w:bCs w:val="1"/>
          <w:u w:val="single"/>
        </w:rPr>
        <w:t>4</w:t>
      </w:r>
      <w:r w:rsidRPr="0D82BF7D" w:rsidR="1243C14B">
        <w:rPr>
          <w:rFonts w:ascii="Times New Roman" w:hAnsi="Times New Roman" w:eastAsia="Times New Roman" w:cs="Times New Roman"/>
          <w:b w:val="1"/>
          <w:bCs w:val="1"/>
          <w:u w:val="single"/>
        </w:rPr>
        <w:t xml:space="preserve"> Procedure</w:t>
      </w:r>
    </w:p>
    <w:p w:rsidR="0D82BF7D" w:rsidP="0D82BF7D" w:rsidRDefault="0D82BF7D" w14:paraId="1FB43FCF" w14:textId="023F705C">
      <w:pPr>
        <w:jc w:val="both"/>
        <w:rPr>
          <w:rFonts w:ascii="Times New Roman" w:hAnsi="Times New Roman" w:eastAsia="Times New Roman" w:cs="Times New Roman"/>
          <w:color w:val="000000" w:themeColor="text1" w:themeTint="FF" w:themeShade="FF"/>
          <w:sz w:val="24"/>
          <w:szCs w:val="24"/>
        </w:rPr>
      </w:pPr>
    </w:p>
    <w:p w:rsidR="5BDDEE2B" w:rsidP="44075518" w:rsidRDefault="5BDDEE2B" w14:paraId="0A7508D7" w14:textId="3E79090B">
      <w:pPr>
        <w:jc w:val="both"/>
        <w:rPr>
          <w:rFonts w:ascii="Times New Roman" w:hAnsi="Times New Roman" w:eastAsia="Times New Roman" w:cs="Times New Roman"/>
          <w:color w:val="000000" w:themeColor="text1"/>
          <w:sz w:val="24"/>
          <w:szCs w:val="24"/>
        </w:rPr>
      </w:pPr>
      <w:r w:rsidRPr="64641DA2">
        <w:rPr>
          <w:rFonts w:ascii="Times New Roman" w:hAnsi="Times New Roman" w:eastAsia="Times New Roman" w:cs="Times New Roman"/>
          <w:color w:val="000000" w:themeColor="text1"/>
          <w:sz w:val="24"/>
          <w:szCs w:val="24"/>
        </w:rPr>
        <w:t>This study analysed 2 interviews of individual experiences of</w:t>
      </w:r>
      <w:r w:rsidRPr="64641DA2" w:rsidR="1A82D35D">
        <w:rPr>
          <w:rFonts w:ascii="Times New Roman" w:hAnsi="Times New Roman" w:eastAsia="Times New Roman" w:cs="Times New Roman"/>
          <w:color w:val="000000" w:themeColor="text1"/>
          <w:sz w:val="24"/>
          <w:szCs w:val="24"/>
        </w:rPr>
        <w:t xml:space="preserve"> </w:t>
      </w:r>
      <w:r w:rsidRPr="64641DA2">
        <w:rPr>
          <w:rFonts w:ascii="Times New Roman" w:hAnsi="Times New Roman" w:eastAsia="Times New Roman" w:cs="Times New Roman"/>
          <w:color w:val="000000" w:themeColor="text1"/>
          <w:sz w:val="24"/>
          <w:szCs w:val="24"/>
        </w:rPr>
        <w:t>compulsory PE in secondary education</w:t>
      </w:r>
      <w:r w:rsidRPr="64641DA2" w:rsidR="72287684">
        <w:rPr>
          <w:rFonts w:ascii="Times New Roman" w:hAnsi="Times New Roman" w:eastAsia="Times New Roman" w:cs="Times New Roman"/>
          <w:color w:val="000000" w:themeColor="text1"/>
          <w:sz w:val="24"/>
          <w:szCs w:val="24"/>
        </w:rPr>
        <w:t xml:space="preserve">, </w:t>
      </w:r>
      <w:r w:rsidRPr="64641DA2">
        <w:rPr>
          <w:rFonts w:ascii="Times New Roman" w:hAnsi="Times New Roman" w:eastAsia="Times New Roman" w:cs="Times New Roman"/>
          <w:color w:val="000000" w:themeColor="text1"/>
          <w:sz w:val="24"/>
          <w:szCs w:val="24"/>
        </w:rPr>
        <w:t xml:space="preserve">using the data, thematic analysis was carried out. The transcripts were analysed in accordance with the thematic analysis method suggested for identifying, analysing, and reporting patterns and themes within </w:t>
      </w:r>
      <w:r w:rsidRPr="64641DA2" w:rsidR="79D545F5">
        <w:rPr>
          <w:rFonts w:ascii="Times New Roman" w:hAnsi="Times New Roman" w:eastAsia="Times New Roman" w:cs="Times New Roman"/>
          <w:color w:val="000000" w:themeColor="text1"/>
          <w:sz w:val="24"/>
          <w:szCs w:val="24"/>
        </w:rPr>
        <w:t>data (</w:t>
      </w:r>
      <w:r w:rsidRPr="64641DA2">
        <w:rPr>
          <w:rFonts w:ascii="Times New Roman" w:hAnsi="Times New Roman" w:eastAsia="Times New Roman" w:cs="Times New Roman"/>
          <w:color w:val="000000" w:themeColor="text1"/>
          <w:sz w:val="24"/>
          <w:szCs w:val="24"/>
        </w:rPr>
        <w:t>Braun &amp; Clarke, 2006</w:t>
      </w:r>
      <w:r w:rsidRPr="64641DA2" w:rsidR="45247A44">
        <w:rPr>
          <w:rFonts w:ascii="Times New Roman" w:hAnsi="Times New Roman" w:eastAsia="Times New Roman" w:cs="Times New Roman"/>
          <w:color w:val="000000" w:themeColor="text1"/>
          <w:sz w:val="24"/>
          <w:szCs w:val="24"/>
        </w:rPr>
        <w:t>).</w:t>
      </w:r>
    </w:p>
    <w:p w:rsidR="1278BB0D" w:rsidP="44075518" w:rsidRDefault="1278BB0D" w14:paraId="7669F5D4" w14:textId="2EB62040">
      <w:pPr>
        <w:rPr>
          <w:rFonts w:ascii="Times New Roman" w:hAnsi="Times New Roman" w:eastAsia="Times New Roman" w:cs="Times New Roman"/>
          <w:b/>
          <w:bCs/>
          <w:color w:val="000000" w:themeColor="text1"/>
          <w:sz w:val="24"/>
          <w:szCs w:val="24"/>
        </w:rPr>
      </w:pPr>
      <w:r w:rsidRPr="44075518">
        <w:rPr>
          <w:rFonts w:ascii="Times New Roman" w:hAnsi="Times New Roman" w:eastAsia="Times New Roman" w:cs="Times New Roman"/>
          <w:b/>
          <w:bCs/>
          <w:color w:val="000000" w:themeColor="text1"/>
          <w:sz w:val="24"/>
          <w:szCs w:val="24"/>
        </w:rPr>
        <w:t>Thematic analysis steps Description</w:t>
      </w:r>
    </w:p>
    <w:p w:rsidR="1278BB0D" w:rsidP="44075518" w:rsidRDefault="1278BB0D" w14:paraId="69C22017" w14:textId="3A81AF02">
      <w:pPr>
        <w:rPr>
          <w:rFonts w:ascii="Times New Roman" w:hAnsi="Times New Roman" w:eastAsia="Times New Roman" w:cs="Times New Roman"/>
          <w:color w:val="000000" w:themeColor="text1"/>
          <w:sz w:val="24"/>
          <w:szCs w:val="24"/>
        </w:rPr>
      </w:pPr>
      <w:r w:rsidRPr="64641DA2">
        <w:rPr>
          <w:rFonts w:ascii="Times New Roman" w:hAnsi="Times New Roman" w:eastAsia="Times New Roman" w:cs="Times New Roman"/>
          <w:color w:val="000000" w:themeColor="text1"/>
          <w:sz w:val="24"/>
          <w:szCs w:val="24"/>
        </w:rPr>
        <w:t>Using Braun &amp; Clarke’s 6 step guide (Smith, 2015):</w:t>
      </w:r>
    </w:p>
    <w:p w:rsidR="1278BB0D" w:rsidP="44075518" w:rsidRDefault="1278BB0D" w14:paraId="0F1D94D7" w14:textId="7C44E1E1">
      <w:pPr>
        <w:rPr>
          <w:rFonts w:ascii="Times New Roman" w:hAnsi="Times New Roman" w:eastAsia="Times New Roman" w:cs="Times New Roman"/>
          <w:sz w:val="24"/>
          <w:szCs w:val="24"/>
        </w:rPr>
      </w:pPr>
      <w:r w:rsidRPr="64641DA2">
        <w:rPr>
          <w:rFonts w:ascii="Times New Roman" w:hAnsi="Times New Roman" w:eastAsia="Times New Roman" w:cs="Times New Roman"/>
          <w:b/>
          <w:color w:val="000000" w:themeColor="text1"/>
          <w:sz w:val="24"/>
          <w:szCs w:val="24"/>
        </w:rPr>
        <w:t>Step 1</w:t>
      </w:r>
      <w:r w:rsidRPr="64641DA2">
        <w:rPr>
          <w:rFonts w:ascii="Times New Roman" w:hAnsi="Times New Roman" w:eastAsia="Times New Roman" w:cs="Times New Roman"/>
          <w:color w:val="000000" w:themeColor="text1"/>
          <w:sz w:val="24"/>
          <w:szCs w:val="24"/>
        </w:rPr>
        <w:t xml:space="preserve">- Become familiar with the data by reading the memoir extract a few times.  Notes were made about first impressions. </w:t>
      </w:r>
      <w:r w:rsidRPr="64641DA2">
        <w:rPr>
          <w:rFonts w:ascii="Times New Roman" w:hAnsi="Times New Roman" w:eastAsia="Times New Roman" w:cs="Times New Roman"/>
          <w:b/>
          <w:color w:val="000000" w:themeColor="text1"/>
          <w:sz w:val="24"/>
          <w:szCs w:val="24"/>
        </w:rPr>
        <w:t>Step 2</w:t>
      </w:r>
      <w:r w:rsidRPr="64641DA2">
        <w:rPr>
          <w:rFonts w:ascii="Times New Roman" w:hAnsi="Times New Roman" w:eastAsia="Times New Roman" w:cs="Times New Roman"/>
          <w:color w:val="000000" w:themeColor="text1"/>
          <w:sz w:val="24"/>
          <w:szCs w:val="24"/>
        </w:rPr>
        <w:t xml:space="preserve"> – Generate initial codes</w:t>
      </w:r>
      <w:r w:rsidRPr="64641DA2" w:rsidR="6E240AFB">
        <w:rPr>
          <w:rFonts w:ascii="Times New Roman" w:hAnsi="Times New Roman" w:eastAsia="Times New Roman" w:cs="Times New Roman"/>
          <w:color w:val="000000" w:themeColor="text1"/>
          <w:sz w:val="24"/>
          <w:szCs w:val="24"/>
        </w:rPr>
        <w:t>, c</w:t>
      </w:r>
      <w:r w:rsidRPr="64641DA2">
        <w:rPr>
          <w:rFonts w:ascii="Times New Roman" w:hAnsi="Times New Roman" w:eastAsia="Times New Roman" w:cs="Times New Roman"/>
          <w:sz w:val="24"/>
          <w:szCs w:val="24"/>
        </w:rPr>
        <w:t>reate initial codes for meaningful chunks to organise the material. Each line was assigned a number to accomplish this. To summarise key meaning components, notes were made using Microsoft Word's "comments" feature. After that, the notes were copied over to another Word document, where the line numbers and codes were written as a summary. There were no pre-established codes; instead, codes were made and altered as work was done.</w:t>
      </w:r>
      <w:r w:rsidRPr="64641DA2" w:rsidR="3B70A47B">
        <w:rPr>
          <w:rFonts w:ascii="Times New Roman" w:hAnsi="Times New Roman" w:eastAsia="Times New Roman" w:cs="Times New Roman"/>
          <w:sz w:val="24"/>
          <w:szCs w:val="24"/>
        </w:rPr>
        <w:t xml:space="preserve"> </w:t>
      </w:r>
      <w:r w:rsidRPr="64641DA2">
        <w:rPr>
          <w:rFonts w:ascii="Times New Roman" w:hAnsi="Times New Roman" w:eastAsia="Times New Roman" w:cs="Times New Roman"/>
          <w:b/>
          <w:color w:val="000000" w:themeColor="text1"/>
          <w:sz w:val="24"/>
          <w:szCs w:val="24"/>
        </w:rPr>
        <w:t>Step 3</w:t>
      </w:r>
      <w:r w:rsidRPr="64641DA2">
        <w:rPr>
          <w:rFonts w:ascii="Times New Roman" w:hAnsi="Times New Roman" w:eastAsia="Times New Roman" w:cs="Times New Roman"/>
          <w:color w:val="000000" w:themeColor="text1"/>
          <w:sz w:val="24"/>
          <w:szCs w:val="24"/>
        </w:rPr>
        <w:t xml:space="preserve"> – Search for themes</w:t>
      </w:r>
      <w:r w:rsidRPr="64641DA2" w:rsidR="0CAE86B7">
        <w:rPr>
          <w:rFonts w:ascii="Times New Roman" w:hAnsi="Times New Roman" w:eastAsia="Times New Roman" w:cs="Times New Roman"/>
          <w:color w:val="000000" w:themeColor="text1"/>
          <w:sz w:val="24"/>
          <w:szCs w:val="24"/>
        </w:rPr>
        <w:t>, e</w:t>
      </w:r>
      <w:r w:rsidRPr="64641DA2">
        <w:rPr>
          <w:rFonts w:ascii="Times New Roman" w:hAnsi="Times New Roman" w:eastAsia="Times New Roman" w:cs="Times New Roman"/>
          <w:sz w:val="24"/>
          <w:szCs w:val="24"/>
        </w:rPr>
        <w:t xml:space="preserve">xamine the codes and try to classify them into groups or patterns to begin identifying themes. At the conclusion of this phase, several overarching themes were determined, along with examples from the interviews and their associated line numbers. </w:t>
      </w:r>
      <w:r w:rsidRPr="64641DA2">
        <w:rPr>
          <w:rFonts w:ascii="Times New Roman" w:hAnsi="Times New Roman" w:eastAsia="Times New Roman" w:cs="Times New Roman"/>
          <w:b/>
          <w:color w:val="000000" w:themeColor="text1"/>
          <w:sz w:val="24"/>
          <w:szCs w:val="24"/>
        </w:rPr>
        <w:t>Step 4</w:t>
      </w:r>
      <w:r w:rsidRPr="64641DA2">
        <w:rPr>
          <w:rFonts w:ascii="Times New Roman" w:hAnsi="Times New Roman" w:eastAsia="Times New Roman" w:cs="Times New Roman"/>
          <w:color w:val="000000" w:themeColor="text1"/>
          <w:sz w:val="24"/>
          <w:szCs w:val="24"/>
        </w:rPr>
        <w:t xml:space="preserve"> – Review the themes</w:t>
      </w:r>
      <w:r w:rsidRPr="64641DA2" w:rsidR="299CC188">
        <w:rPr>
          <w:rFonts w:ascii="Times New Roman" w:hAnsi="Times New Roman" w:eastAsia="Times New Roman" w:cs="Times New Roman"/>
          <w:color w:val="000000" w:themeColor="text1"/>
          <w:sz w:val="24"/>
          <w:szCs w:val="24"/>
        </w:rPr>
        <w:t>, t</w:t>
      </w:r>
      <w:r w:rsidRPr="64641DA2">
        <w:rPr>
          <w:rFonts w:ascii="Times New Roman" w:hAnsi="Times New Roman" w:eastAsia="Times New Roman" w:cs="Times New Roman"/>
          <w:sz w:val="24"/>
          <w:szCs w:val="24"/>
        </w:rPr>
        <w:t>he following step involved going over and revising the main themes to make sure they made logic, to ensure that the facts backed up the themes, and to try to be more succinct. To further group and identify subthemes within main themes if any overlaps were discovered.</w:t>
      </w:r>
      <w:r w:rsidRPr="64641DA2" w:rsidR="5D0F0A0D">
        <w:rPr>
          <w:rFonts w:ascii="Times New Roman" w:hAnsi="Times New Roman" w:eastAsia="Times New Roman" w:cs="Times New Roman"/>
          <w:sz w:val="24"/>
          <w:szCs w:val="24"/>
        </w:rPr>
        <w:t xml:space="preserve"> </w:t>
      </w:r>
      <w:r w:rsidRPr="64641DA2">
        <w:rPr>
          <w:rFonts w:ascii="Times New Roman" w:hAnsi="Times New Roman" w:eastAsia="Times New Roman" w:cs="Times New Roman"/>
          <w:b/>
          <w:color w:val="000000" w:themeColor="text1"/>
          <w:sz w:val="24"/>
          <w:szCs w:val="24"/>
        </w:rPr>
        <w:t xml:space="preserve">Step 5 </w:t>
      </w:r>
      <w:r w:rsidRPr="64641DA2">
        <w:rPr>
          <w:rFonts w:ascii="Times New Roman" w:hAnsi="Times New Roman" w:eastAsia="Times New Roman" w:cs="Times New Roman"/>
          <w:color w:val="000000" w:themeColor="text1"/>
          <w:sz w:val="24"/>
          <w:szCs w:val="24"/>
        </w:rPr>
        <w:t>- Define themes</w:t>
      </w:r>
      <w:r w:rsidRPr="64641DA2" w:rsidR="5315EF4D">
        <w:rPr>
          <w:rFonts w:ascii="Times New Roman" w:hAnsi="Times New Roman" w:eastAsia="Times New Roman" w:cs="Times New Roman"/>
          <w:color w:val="000000" w:themeColor="text1"/>
          <w:sz w:val="24"/>
          <w:szCs w:val="24"/>
        </w:rPr>
        <w:t>, r</w:t>
      </w:r>
      <w:r w:rsidRPr="64641DA2">
        <w:rPr>
          <w:rFonts w:ascii="Times New Roman" w:hAnsi="Times New Roman" w:eastAsia="Times New Roman" w:cs="Times New Roman"/>
          <w:sz w:val="24"/>
          <w:szCs w:val="24"/>
        </w:rPr>
        <w:t>efining the themes and identifying any connections or interactions between them as well as any significant overarching themes that frequently appear in the stimuli are the last steps in the analysis of themes.</w:t>
      </w:r>
      <w:r w:rsidRPr="64641DA2" w:rsidR="1F1788BB">
        <w:rPr>
          <w:rFonts w:ascii="Times New Roman" w:hAnsi="Times New Roman" w:eastAsia="Times New Roman" w:cs="Times New Roman"/>
          <w:sz w:val="24"/>
          <w:szCs w:val="24"/>
        </w:rPr>
        <w:t xml:space="preserve"> </w:t>
      </w:r>
      <w:r w:rsidRPr="64641DA2">
        <w:rPr>
          <w:rFonts w:ascii="Times New Roman" w:hAnsi="Times New Roman" w:eastAsia="Times New Roman" w:cs="Times New Roman"/>
          <w:b/>
          <w:color w:val="000000" w:themeColor="text1"/>
          <w:sz w:val="24"/>
          <w:szCs w:val="24"/>
        </w:rPr>
        <w:t>Step 6</w:t>
      </w:r>
      <w:r w:rsidRPr="64641DA2">
        <w:rPr>
          <w:rFonts w:ascii="Times New Roman" w:hAnsi="Times New Roman" w:eastAsia="Times New Roman" w:cs="Times New Roman"/>
          <w:color w:val="000000" w:themeColor="text1"/>
          <w:sz w:val="24"/>
          <w:szCs w:val="24"/>
        </w:rPr>
        <w:t xml:space="preserve"> – Write up</w:t>
      </w:r>
      <w:r w:rsidRPr="64641DA2" w:rsidR="74D028BC">
        <w:rPr>
          <w:rFonts w:ascii="Times New Roman" w:hAnsi="Times New Roman" w:eastAsia="Times New Roman" w:cs="Times New Roman"/>
          <w:color w:val="000000" w:themeColor="text1"/>
          <w:sz w:val="24"/>
          <w:szCs w:val="24"/>
        </w:rPr>
        <w:t>, f</w:t>
      </w:r>
      <w:r w:rsidRPr="64641DA2">
        <w:rPr>
          <w:rFonts w:ascii="Times New Roman" w:hAnsi="Times New Roman" w:eastAsia="Times New Roman" w:cs="Times New Roman"/>
          <w:sz w:val="24"/>
          <w:szCs w:val="24"/>
        </w:rPr>
        <w:t>inally, the thematic analysis was then written up into a qualitative report using the APA format, which included tables of themes and a diagram of the data set.</w:t>
      </w:r>
    </w:p>
    <w:p w:rsidR="1C982BBE" w:rsidP="1C982BBE" w:rsidRDefault="1C982BBE" w14:paraId="0265C643" w14:textId="267734CB"/>
    <w:p w:rsidR="1C982BBE" w:rsidRDefault="1C982BBE" w14:paraId="2B2F3F5E" w14:textId="2885C968">
      <w:r>
        <w:br w:type="page"/>
      </w:r>
    </w:p>
    <w:p w:rsidR="7825CE80" w:rsidP="44075518" w:rsidRDefault="6591B127" w14:paraId="7DABC0EE" w14:textId="345463D2">
      <w:pPr>
        <w:jc w:val="center"/>
        <w:rPr>
          <w:rFonts w:ascii="Times New Roman" w:hAnsi="Times New Roman" w:eastAsia="Times New Roman" w:cs="Times New Roman"/>
          <w:b/>
          <w:bCs/>
          <w:color w:val="000000" w:themeColor="text1"/>
          <w:u w:val="single"/>
        </w:rPr>
      </w:pPr>
      <w:r w:rsidRPr="44075518">
        <w:rPr>
          <w:rFonts w:ascii="Times New Roman" w:hAnsi="Times New Roman" w:eastAsia="Times New Roman" w:cs="Times New Roman"/>
          <w:b/>
          <w:bCs/>
          <w:color w:val="000000" w:themeColor="text1"/>
          <w:u w:val="single"/>
        </w:rPr>
        <w:t xml:space="preserve">Appendix </w:t>
      </w:r>
      <w:r w:rsidRPr="44075518" w:rsidR="146348E0">
        <w:rPr>
          <w:rFonts w:ascii="Times New Roman" w:hAnsi="Times New Roman" w:eastAsia="Times New Roman" w:cs="Times New Roman"/>
          <w:b/>
          <w:bCs/>
          <w:color w:val="000000" w:themeColor="text1"/>
          <w:u w:val="single"/>
        </w:rPr>
        <w:t>5</w:t>
      </w:r>
      <w:r w:rsidRPr="44075518">
        <w:rPr>
          <w:rFonts w:ascii="Times New Roman" w:hAnsi="Times New Roman" w:eastAsia="Times New Roman" w:cs="Times New Roman"/>
          <w:b/>
          <w:bCs/>
          <w:color w:val="000000" w:themeColor="text1"/>
          <w:u w:val="single"/>
        </w:rPr>
        <w:t xml:space="preserve"> – Step1 Familiarisation </w:t>
      </w:r>
      <w:r w:rsidRPr="44075518" w:rsidR="7E647001">
        <w:rPr>
          <w:rFonts w:ascii="Times New Roman" w:hAnsi="Times New Roman" w:eastAsia="Times New Roman" w:cs="Times New Roman"/>
          <w:b/>
          <w:bCs/>
          <w:color w:val="000000" w:themeColor="text1"/>
          <w:u w:val="single"/>
        </w:rPr>
        <w:t>stage</w:t>
      </w:r>
    </w:p>
    <w:p w:rsidR="7825CE80" w:rsidP="44075518" w:rsidRDefault="6591B127" w14:paraId="333E6C43" w14:textId="143CB70E">
      <w:pPr>
        <w:rPr>
          <w:rFonts w:ascii="Times New Roman" w:hAnsi="Times New Roman" w:eastAsia="Times New Roman" w:cs="Times New Roman"/>
          <w:b/>
          <w:bCs/>
          <w:color w:val="000000" w:themeColor="text1"/>
        </w:rPr>
      </w:pPr>
      <w:r w:rsidRPr="44075518">
        <w:rPr>
          <w:rFonts w:ascii="Times New Roman" w:hAnsi="Times New Roman" w:eastAsia="Times New Roman" w:cs="Times New Roman"/>
          <w:b/>
          <w:bCs/>
          <w:color w:val="000000" w:themeColor="text1"/>
        </w:rPr>
        <w:t>The initial views</w:t>
      </w:r>
    </w:p>
    <w:p w:rsidR="5969DCD6" w:rsidP="44075518" w:rsidRDefault="00E86129" w14:paraId="2CCB2CBA" w14:textId="2B1531AF">
      <w:pPr>
        <w:rPr>
          <w:rFonts w:ascii="Times New Roman" w:hAnsi="Times New Roman" w:eastAsia="Times New Roman" w:cs="Times New Roman"/>
          <w:color w:val="000000" w:themeColor="text1"/>
        </w:rPr>
      </w:pPr>
      <w:r w:rsidRPr="44075518">
        <w:rPr>
          <w:rFonts w:ascii="Times New Roman" w:hAnsi="Times New Roman" w:eastAsia="Times New Roman" w:cs="Times New Roman"/>
          <w:color w:val="000000" w:themeColor="text1"/>
        </w:rPr>
        <w:t>Confidence</w:t>
      </w:r>
    </w:p>
    <w:p w:rsidR="5969DCD6" w:rsidP="44075518" w:rsidRDefault="00E86129" w14:paraId="510496E8" w14:textId="2C8AAB3B">
      <w:pPr>
        <w:rPr>
          <w:rFonts w:ascii="Times New Roman" w:hAnsi="Times New Roman" w:eastAsia="Times New Roman" w:cs="Times New Roman"/>
          <w:color w:val="000000" w:themeColor="text1"/>
        </w:rPr>
      </w:pPr>
      <w:r w:rsidRPr="44075518">
        <w:rPr>
          <w:rFonts w:ascii="Times New Roman" w:hAnsi="Times New Roman" w:eastAsia="Times New Roman" w:cs="Times New Roman"/>
          <w:color w:val="000000" w:themeColor="text1"/>
        </w:rPr>
        <w:t>Happy recollection of PE</w:t>
      </w:r>
    </w:p>
    <w:p w:rsidR="5969DCD6" w:rsidP="44075518" w:rsidRDefault="00E86129" w14:paraId="6110C1CD" w14:textId="45A6555B">
      <w:pPr>
        <w:rPr>
          <w:rFonts w:ascii="Times New Roman" w:hAnsi="Times New Roman" w:eastAsia="Times New Roman" w:cs="Times New Roman"/>
          <w:color w:val="000000" w:themeColor="text1"/>
        </w:rPr>
      </w:pPr>
      <w:r w:rsidRPr="44075518">
        <w:rPr>
          <w:rFonts w:ascii="Times New Roman" w:hAnsi="Times New Roman" w:eastAsia="Times New Roman" w:cs="Times New Roman"/>
          <w:color w:val="000000" w:themeColor="text1"/>
        </w:rPr>
        <w:t>Importance of inclusivity</w:t>
      </w:r>
    </w:p>
    <w:p w:rsidR="5969DCD6" w:rsidP="44075518" w:rsidRDefault="70342F2E" w14:paraId="701FB539" w14:textId="59A15027">
      <w:pPr>
        <w:rPr>
          <w:rFonts w:ascii="Times New Roman" w:hAnsi="Times New Roman" w:eastAsia="Times New Roman" w:cs="Times New Roman"/>
          <w:color w:val="000000" w:themeColor="text1"/>
        </w:rPr>
      </w:pPr>
      <w:r w:rsidRPr="44075518">
        <w:rPr>
          <w:rFonts w:ascii="Times New Roman" w:hAnsi="Times New Roman" w:eastAsia="Times New Roman" w:cs="Times New Roman"/>
          <w:color w:val="000000" w:themeColor="text1"/>
        </w:rPr>
        <w:t>Strong personality</w:t>
      </w:r>
    </w:p>
    <w:p w:rsidR="5969DCD6" w:rsidP="44075518" w:rsidRDefault="70342F2E" w14:paraId="55878362" w14:textId="395AFE70">
      <w:pPr>
        <w:rPr>
          <w:rFonts w:ascii="Times New Roman" w:hAnsi="Times New Roman" w:eastAsia="Times New Roman" w:cs="Times New Roman"/>
          <w:color w:val="000000" w:themeColor="text1"/>
        </w:rPr>
      </w:pPr>
      <w:r w:rsidRPr="44075518">
        <w:rPr>
          <w:rFonts w:ascii="Times New Roman" w:hAnsi="Times New Roman" w:eastAsia="Times New Roman" w:cs="Times New Roman"/>
          <w:color w:val="000000" w:themeColor="text1"/>
        </w:rPr>
        <w:t>Modelling behaviour</w:t>
      </w:r>
    </w:p>
    <w:p w:rsidR="5969DCD6" w:rsidP="44075518" w:rsidRDefault="70342F2E" w14:paraId="7B128ABF" w14:textId="503D5520">
      <w:pPr>
        <w:rPr>
          <w:rFonts w:ascii="Times New Roman" w:hAnsi="Times New Roman" w:eastAsia="Times New Roman" w:cs="Times New Roman"/>
          <w:color w:val="000000" w:themeColor="text1"/>
        </w:rPr>
      </w:pPr>
      <w:r w:rsidRPr="44075518">
        <w:rPr>
          <w:rFonts w:ascii="Times New Roman" w:hAnsi="Times New Roman" w:eastAsia="Times New Roman" w:cs="Times New Roman"/>
          <w:color w:val="000000" w:themeColor="text1"/>
        </w:rPr>
        <w:t>Impact of health in adulthood</w:t>
      </w:r>
    </w:p>
    <w:p w:rsidR="5969DCD6" w:rsidP="44075518" w:rsidRDefault="00E86129" w14:paraId="68EA9C8D" w14:textId="2F8A1528">
      <w:pPr>
        <w:rPr>
          <w:rFonts w:ascii="Times New Roman" w:hAnsi="Times New Roman" w:eastAsia="Times New Roman" w:cs="Times New Roman"/>
          <w:color w:val="000000" w:themeColor="text1"/>
        </w:rPr>
      </w:pPr>
      <w:r w:rsidRPr="44075518">
        <w:rPr>
          <w:rFonts w:ascii="Times New Roman" w:hAnsi="Times New Roman" w:eastAsia="Times New Roman" w:cs="Times New Roman"/>
          <w:color w:val="000000" w:themeColor="text1"/>
        </w:rPr>
        <w:t>Empathy toward peers</w:t>
      </w:r>
    </w:p>
    <w:p w:rsidR="5969DCD6" w:rsidP="44075518" w:rsidRDefault="00E86129" w14:paraId="3E7C36CB" w14:textId="07C45671">
      <w:pPr>
        <w:rPr>
          <w:rFonts w:ascii="Times New Roman" w:hAnsi="Times New Roman" w:eastAsia="Times New Roman" w:cs="Times New Roman"/>
          <w:color w:val="000000" w:themeColor="text1"/>
        </w:rPr>
      </w:pPr>
      <w:r w:rsidRPr="44075518">
        <w:rPr>
          <w:rFonts w:ascii="Times New Roman" w:hAnsi="Times New Roman" w:eastAsia="Times New Roman" w:cs="Times New Roman"/>
          <w:color w:val="000000" w:themeColor="text1"/>
        </w:rPr>
        <w:t>Negative body-image</w:t>
      </w:r>
    </w:p>
    <w:p w:rsidR="5969DCD6" w:rsidP="44075518" w:rsidRDefault="00E86129" w14:paraId="0D20B371" w14:textId="3A0FC334">
      <w:pPr>
        <w:rPr>
          <w:rFonts w:ascii="Times New Roman" w:hAnsi="Times New Roman" w:eastAsia="Times New Roman" w:cs="Times New Roman"/>
          <w:color w:val="000000" w:themeColor="text1"/>
        </w:rPr>
      </w:pPr>
      <w:r w:rsidRPr="44075518">
        <w:rPr>
          <w:rFonts w:ascii="Times New Roman" w:hAnsi="Times New Roman" w:eastAsia="Times New Roman" w:cs="Times New Roman"/>
          <w:color w:val="000000" w:themeColor="text1"/>
        </w:rPr>
        <w:t>Fear</w:t>
      </w:r>
    </w:p>
    <w:p w:rsidR="5969DCD6" w:rsidP="44075518" w:rsidRDefault="00E86129" w14:paraId="459B55AA" w14:textId="43C45E63">
      <w:pPr>
        <w:rPr>
          <w:rFonts w:ascii="Times New Roman" w:hAnsi="Times New Roman" w:eastAsia="Times New Roman" w:cs="Times New Roman"/>
          <w:color w:val="000000" w:themeColor="text1"/>
        </w:rPr>
      </w:pPr>
      <w:r w:rsidRPr="44075518">
        <w:rPr>
          <w:rFonts w:ascii="Times New Roman" w:hAnsi="Times New Roman" w:eastAsia="Times New Roman" w:cs="Times New Roman"/>
          <w:color w:val="000000" w:themeColor="text1"/>
        </w:rPr>
        <w:t>Punishment</w:t>
      </w:r>
    </w:p>
    <w:p w:rsidR="5969DCD6" w:rsidP="44075518" w:rsidRDefault="00E86129" w14:paraId="68C9E902" w14:textId="5F0195A2">
      <w:pPr>
        <w:rPr>
          <w:rFonts w:ascii="Times New Roman" w:hAnsi="Times New Roman" w:eastAsia="Times New Roman" w:cs="Times New Roman"/>
          <w:color w:val="000000" w:themeColor="text1"/>
        </w:rPr>
      </w:pPr>
      <w:r w:rsidRPr="44075518">
        <w:rPr>
          <w:rFonts w:ascii="Times New Roman" w:hAnsi="Times New Roman" w:eastAsia="Times New Roman" w:cs="Times New Roman"/>
          <w:color w:val="000000" w:themeColor="text1"/>
        </w:rPr>
        <w:t>Options for choice</w:t>
      </w:r>
    </w:p>
    <w:p w:rsidR="5969DCD6" w:rsidP="44075518" w:rsidRDefault="00E86129" w14:paraId="50314901" w14:textId="02661B23">
      <w:pPr>
        <w:rPr>
          <w:rFonts w:ascii="Times New Roman" w:hAnsi="Times New Roman" w:eastAsia="Times New Roman" w:cs="Times New Roman"/>
          <w:color w:val="000000" w:themeColor="text1"/>
        </w:rPr>
      </w:pPr>
      <w:r w:rsidRPr="44075518">
        <w:rPr>
          <w:rFonts w:ascii="Times New Roman" w:hAnsi="Times New Roman" w:eastAsia="Times New Roman" w:cs="Times New Roman"/>
          <w:color w:val="000000" w:themeColor="text1"/>
        </w:rPr>
        <w:t>Overall health and wellbeing</w:t>
      </w:r>
    </w:p>
    <w:p w:rsidR="5969DCD6" w:rsidP="44075518" w:rsidRDefault="5969DCD6" w14:paraId="75845C90" w14:textId="6EA01D89">
      <w:pPr>
        <w:rPr>
          <w:rFonts w:ascii="Times New Roman" w:hAnsi="Times New Roman" w:eastAsia="Times New Roman" w:cs="Times New Roman"/>
          <w:color w:val="000000" w:themeColor="text1"/>
        </w:rPr>
      </w:pPr>
    </w:p>
    <w:p w:rsidR="5969DCD6" w:rsidP="44075518" w:rsidRDefault="4C5342C4" w14:paraId="089BBF83" w14:textId="60B80674">
      <w:pPr>
        <w:jc w:val="both"/>
      </w:pPr>
      <w:r w:rsidRPr="44075518">
        <w:rPr>
          <w:rFonts w:ascii="Times New Roman" w:hAnsi="Times New Roman" w:eastAsia="Times New Roman" w:cs="Times New Roman"/>
          <w:sz w:val="24"/>
          <w:szCs w:val="24"/>
        </w:rPr>
        <w:t xml:space="preserve">The data was analysed during the familiarisation phase, and important findings emerged, including increases in confidence, feelings of inclusivity, the likely influence of classical conditioning, </w:t>
      </w:r>
      <w:r w:rsidRPr="44075518" w:rsidR="433DA721">
        <w:rPr>
          <w:rFonts w:ascii="Times New Roman" w:hAnsi="Times New Roman" w:eastAsia="Times New Roman" w:cs="Times New Roman"/>
          <w:sz w:val="24"/>
          <w:szCs w:val="24"/>
        </w:rPr>
        <w:t xml:space="preserve">modelling physical activity in behaviour, </w:t>
      </w:r>
      <w:proofErr w:type="gramStart"/>
      <w:r w:rsidRPr="44075518" w:rsidR="4C5A7322">
        <w:rPr>
          <w:rFonts w:ascii="Times New Roman" w:hAnsi="Times New Roman" w:eastAsia="Times New Roman" w:cs="Times New Roman"/>
          <w:sz w:val="24"/>
          <w:szCs w:val="24"/>
        </w:rPr>
        <w:t>health</w:t>
      </w:r>
      <w:proofErr w:type="gramEnd"/>
      <w:r w:rsidRPr="44075518" w:rsidR="4C5A7322">
        <w:rPr>
          <w:rFonts w:ascii="Times New Roman" w:hAnsi="Times New Roman" w:eastAsia="Times New Roman" w:cs="Times New Roman"/>
          <w:sz w:val="24"/>
          <w:szCs w:val="24"/>
        </w:rPr>
        <w:t xml:space="preserve"> and well-being, </w:t>
      </w:r>
      <w:r w:rsidRPr="44075518">
        <w:rPr>
          <w:rFonts w:ascii="Times New Roman" w:hAnsi="Times New Roman" w:eastAsia="Times New Roman" w:cs="Times New Roman"/>
          <w:sz w:val="24"/>
          <w:szCs w:val="24"/>
        </w:rPr>
        <w:t xml:space="preserve">as well as peer empathy. There were also indications of themes concerning traumas such as bullying, negative body-image, </w:t>
      </w:r>
      <w:r w:rsidRPr="44075518" w:rsidR="47CC51CC">
        <w:rPr>
          <w:rFonts w:ascii="Times New Roman" w:hAnsi="Times New Roman" w:eastAsia="Times New Roman" w:cs="Times New Roman"/>
          <w:sz w:val="24"/>
          <w:szCs w:val="24"/>
        </w:rPr>
        <w:t xml:space="preserve">punishment, </w:t>
      </w:r>
      <w:r w:rsidRPr="44075518">
        <w:rPr>
          <w:rFonts w:ascii="Times New Roman" w:hAnsi="Times New Roman" w:eastAsia="Times New Roman" w:cs="Times New Roman"/>
          <w:sz w:val="24"/>
          <w:szCs w:val="24"/>
        </w:rPr>
        <w:t>and psychological harm, on students' attitudes towards physical education. A deeper knowledge of the experiences of secondary school students in compulsory PE classes was developed by identifying these patterns in the familiarisation phase, and subsequent codes were then applied to create phases of the thematic analysis.</w:t>
      </w:r>
    </w:p>
    <w:p w:rsidR="44075518" w:rsidP="44075518" w:rsidRDefault="44075518" w14:paraId="7DB50559" w14:textId="29316730">
      <w:pPr>
        <w:rPr>
          <w:rFonts w:ascii="Times New Roman" w:hAnsi="Times New Roman" w:eastAsia="Times New Roman" w:cs="Times New Roman"/>
          <w:sz w:val="24"/>
          <w:szCs w:val="24"/>
        </w:rPr>
      </w:pPr>
    </w:p>
    <w:p w:rsidR="0096400E" w:rsidP="0D82BF7D" w:rsidRDefault="0096400E" w14:paraId="407E69AD" w14:textId="1FE5F846">
      <w:pPr/>
      <w:r>
        <w:br w:type="page"/>
      </w:r>
    </w:p>
    <w:p w:rsidR="0096400E" w:rsidP="44075518" w:rsidRDefault="0096400E" w14:paraId="086C24D8" w14:textId="77777777">
      <w:pPr>
        <w:jc w:val="center"/>
        <w:rPr>
          <w:rFonts w:ascii="Times New Roman" w:hAnsi="Times New Roman" w:eastAsia="Times New Roman" w:cs="Times New Roman"/>
          <w:b/>
          <w:bCs/>
          <w:u w:val="single"/>
        </w:rPr>
      </w:pPr>
    </w:p>
    <w:p w:rsidR="60EB4F47" w:rsidP="44075518" w:rsidRDefault="67348D70" w14:paraId="6C9E66C7" w14:textId="4CA8F281">
      <w:pPr>
        <w:jc w:val="center"/>
        <w:rPr>
          <w:rFonts w:ascii="Times New Roman" w:hAnsi="Times New Roman" w:eastAsia="Times New Roman" w:cs="Times New Roman"/>
          <w:b/>
          <w:bCs/>
          <w:u w:val="single"/>
        </w:rPr>
      </w:pPr>
      <w:r w:rsidRPr="44075518">
        <w:rPr>
          <w:rFonts w:ascii="Times New Roman" w:hAnsi="Times New Roman" w:eastAsia="Times New Roman" w:cs="Times New Roman"/>
          <w:b/>
          <w:bCs/>
          <w:u w:val="single"/>
        </w:rPr>
        <w:t xml:space="preserve">Appendix </w:t>
      </w:r>
      <w:r w:rsidRPr="44075518" w:rsidR="23C52467">
        <w:rPr>
          <w:rFonts w:ascii="Times New Roman" w:hAnsi="Times New Roman" w:eastAsia="Times New Roman" w:cs="Times New Roman"/>
          <w:b/>
          <w:bCs/>
          <w:u w:val="single"/>
        </w:rPr>
        <w:t>6 Step</w:t>
      </w:r>
      <w:r w:rsidRPr="44075518" w:rsidR="2A26D66A">
        <w:rPr>
          <w:rFonts w:ascii="Times New Roman" w:hAnsi="Times New Roman" w:eastAsia="Times New Roman" w:cs="Times New Roman"/>
          <w:b/>
          <w:bCs/>
          <w:u w:val="single"/>
        </w:rPr>
        <w:t xml:space="preserve"> 2 </w:t>
      </w:r>
      <w:r w:rsidRPr="44075518" w:rsidR="09E80E4A">
        <w:rPr>
          <w:rFonts w:ascii="Times New Roman" w:hAnsi="Times New Roman" w:eastAsia="Times New Roman" w:cs="Times New Roman"/>
          <w:b/>
          <w:bCs/>
          <w:u w:val="single"/>
        </w:rPr>
        <w:t>Coding</w:t>
      </w:r>
      <w:r w:rsidRPr="44075518" w:rsidR="3121F53F">
        <w:rPr>
          <w:rFonts w:ascii="Times New Roman" w:hAnsi="Times New Roman" w:eastAsia="Times New Roman" w:cs="Times New Roman"/>
          <w:b/>
          <w:bCs/>
          <w:u w:val="single"/>
        </w:rPr>
        <w:t xml:space="preserve"> </w:t>
      </w:r>
    </w:p>
    <w:p w:rsidR="44075518" w:rsidP="44075518" w:rsidRDefault="44075518" w14:paraId="4B20E186" w14:textId="2E9E9C3B">
      <w:pPr>
        <w:jc w:val="center"/>
        <w:rPr>
          <w:rFonts w:ascii="Arial" w:hAnsi="Arial" w:eastAsia="Arial" w:cs="Arial"/>
          <w:u w:val="single"/>
        </w:rPr>
      </w:pPr>
    </w:p>
    <w:p w:rsidR="1C982BBE" w:rsidP="44075518" w:rsidRDefault="11F78D62" w14:paraId="12B0C164" w14:textId="65507F37">
      <w:r>
        <w:rPr>
          <w:noProof/>
        </w:rPr>
        <w:drawing>
          <wp:inline distT="0" distB="0" distL="0" distR="0" wp14:anchorId="0A857CD9" wp14:editId="6C298254">
            <wp:extent cx="6001920" cy="5915208"/>
            <wp:effectExtent l="0" t="0" r="0" b="0"/>
            <wp:docPr id="245111697" name="Picture 245111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111697"/>
                    <pic:cNvPicPr/>
                  </pic:nvPicPr>
                  <pic:blipFill>
                    <a:blip r:embed="rId25">
                      <a:extLst>
                        <a:ext uri="{28A0092B-C50C-407E-A947-70E740481C1C}">
                          <a14:useLocalDpi xmlns:a14="http://schemas.microsoft.com/office/drawing/2010/main" val="0"/>
                        </a:ext>
                      </a:extLst>
                    </a:blip>
                    <a:srcRect l="23258" t="4497" r="25380" b="5512"/>
                    <a:stretch>
                      <a:fillRect/>
                    </a:stretch>
                  </pic:blipFill>
                  <pic:spPr>
                    <a:xfrm>
                      <a:off x="0" y="0"/>
                      <a:ext cx="6001920" cy="5915208"/>
                    </a:xfrm>
                    <a:prstGeom prst="rect">
                      <a:avLst/>
                    </a:prstGeom>
                  </pic:spPr>
                </pic:pic>
              </a:graphicData>
            </a:graphic>
          </wp:inline>
        </w:drawing>
      </w:r>
    </w:p>
    <w:p w:rsidR="1C982BBE" w:rsidP="44075518" w:rsidRDefault="1C982BBE" w14:paraId="1B904382" w14:textId="78C37BF6">
      <w:pPr>
        <w:jc w:val="center"/>
      </w:pPr>
    </w:p>
    <w:p w:rsidR="1C982BBE" w:rsidP="1C982BBE" w:rsidRDefault="1C982BBE" w14:paraId="372C9CF2" w14:textId="63715CD3">
      <w:pPr>
        <w:jc w:val="center"/>
      </w:pPr>
    </w:p>
    <w:p w:rsidR="79A61AB1" w:rsidP="44075518" w:rsidRDefault="79A61AB1" w14:paraId="35882730" w14:textId="156D2FDF">
      <w:pPr>
        <w:jc w:val="center"/>
      </w:pPr>
      <w:r>
        <w:rPr>
          <w:noProof/>
        </w:rPr>
        <w:drawing>
          <wp:inline distT="0" distB="0" distL="0" distR="0" wp14:anchorId="21A155FA" wp14:editId="7652254C">
            <wp:extent cx="6096707" cy="5972202"/>
            <wp:effectExtent l="0" t="0" r="0" b="0"/>
            <wp:docPr id="413384639" name="Picture 413384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384639"/>
                    <pic:cNvPicPr/>
                  </pic:nvPicPr>
                  <pic:blipFill>
                    <a:blip r:embed="rId26">
                      <a:extLst>
                        <a:ext uri="{28A0092B-C50C-407E-A947-70E740481C1C}">
                          <a14:useLocalDpi xmlns:a14="http://schemas.microsoft.com/office/drawing/2010/main" val="0"/>
                        </a:ext>
                      </a:extLst>
                    </a:blip>
                    <a:srcRect l="23541" t="3703" r="25416" b="7407"/>
                    <a:stretch>
                      <a:fillRect/>
                    </a:stretch>
                  </pic:blipFill>
                  <pic:spPr>
                    <a:xfrm>
                      <a:off x="0" y="0"/>
                      <a:ext cx="6096707" cy="5972202"/>
                    </a:xfrm>
                    <a:prstGeom prst="rect">
                      <a:avLst/>
                    </a:prstGeom>
                  </pic:spPr>
                </pic:pic>
              </a:graphicData>
            </a:graphic>
          </wp:inline>
        </w:drawing>
      </w:r>
      <w:r w:rsidR="4F710DD3">
        <w:rPr>
          <w:noProof/>
        </w:rPr>
        <w:drawing>
          <wp:inline distT="0" distB="0" distL="0" distR="0" wp14:anchorId="5E1DD2C5" wp14:editId="2F8356EB">
            <wp:extent cx="6145412" cy="6000796"/>
            <wp:effectExtent l="0" t="0" r="0" b="0"/>
            <wp:docPr id="107478159" name="Picture 107478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78159"/>
                    <pic:cNvPicPr/>
                  </pic:nvPicPr>
                  <pic:blipFill>
                    <a:blip r:embed="rId27">
                      <a:extLst>
                        <a:ext uri="{28A0092B-C50C-407E-A947-70E740481C1C}">
                          <a14:useLocalDpi xmlns:a14="http://schemas.microsoft.com/office/drawing/2010/main" val="0"/>
                        </a:ext>
                      </a:extLst>
                    </a:blip>
                    <a:srcRect l="22994" t="4146" r="25165" b="5861"/>
                    <a:stretch>
                      <a:fillRect/>
                    </a:stretch>
                  </pic:blipFill>
                  <pic:spPr>
                    <a:xfrm>
                      <a:off x="0" y="0"/>
                      <a:ext cx="6145412" cy="6000796"/>
                    </a:xfrm>
                    <a:prstGeom prst="rect">
                      <a:avLst/>
                    </a:prstGeom>
                  </pic:spPr>
                </pic:pic>
              </a:graphicData>
            </a:graphic>
          </wp:inline>
        </w:drawing>
      </w:r>
    </w:p>
    <w:p w:rsidR="4F710DD3" w:rsidP="44075518" w:rsidRDefault="4F710DD3" w14:paraId="4E957A3E" w14:textId="2D806AA2">
      <w:pPr>
        <w:jc w:val="center"/>
      </w:pPr>
      <w:r>
        <w:rPr>
          <w:noProof/>
        </w:rPr>
        <w:drawing>
          <wp:inline distT="0" distB="0" distL="0" distR="0" wp14:anchorId="6B869A16" wp14:editId="697B108F">
            <wp:extent cx="6359437" cy="4575794"/>
            <wp:effectExtent l="0" t="0" r="0" b="0"/>
            <wp:docPr id="553860074" name="Picture 553860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860074"/>
                    <pic:cNvPicPr/>
                  </pic:nvPicPr>
                  <pic:blipFill>
                    <a:blip r:embed="rId28">
                      <a:extLst>
                        <a:ext uri="{28A0092B-C50C-407E-A947-70E740481C1C}">
                          <a14:useLocalDpi xmlns:a14="http://schemas.microsoft.com/office/drawing/2010/main" val="0"/>
                        </a:ext>
                      </a:extLst>
                    </a:blip>
                    <a:srcRect l="22500" t="5925" r="26250" b="28518"/>
                    <a:stretch>
                      <a:fillRect/>
                    </a:stretch>
                  </pic:blipFill>
                  <pic:spPr>
                    <a:xfrm>
                      <a:off x="0" y="0"/>
                      <a:ext cx="6359437" cy="4575794"/>
                    </a:xfrm>
                    <a:prstGeom prst="rect">
                      <a:avLst/>
                    </a:prstGeom>
                  </pic:spPr>
                </pic:pic>
              </a:graphicData>
            </a:graphic>
          </wp:inline>
        </w:drawing>
      </w:r>
    </w:p>
    <w:p w:rsidR="44075518" w:rsidP="44075518" w:rsidRDefault="44075518" w14:paraId="4F21A60B" w14:textId="05B9135E">
      <w:pPr>
        <w:jc w:val="center"/>
      </w:pPr>
    </w:p>
    <w:p w:rsidR="44075518" w:rsidP="44075518" w:rsidRDefault="44075518" w14:paraId="72C3BA5A" w14:textId="0CD45166">
      <w:pPr>
        <w:jc w:val="center"/>
      </w:pPr>
    </w:p>
    <w:p w:rsidR="44075518" w:rsidP="44075518" w:rsidRDefault="44075518" w14:paraId="06E4D1A2" w14:textId="11CB0966">
      <w:pPr>
        <w:jc w:val="center"/>
      </w:pPr>
    </w:p>
    <w:p w:rsidR="44075518" w:rsidP="44075518" w:rsidRDefault="44075518" w14:paraId="38843034" w14:textId="0D8AEB77">
      <w:pPr>
        <w:jc w:val="center"/>
      </w:pPr>
      <w:r>
        <w:br w:type="page"/>
      </w:r>
    </w:p>
    <w:p w:rsidR="77EA62AE" w:rsidP="44075518" w:rsidRDefault="15B30149" w14:paraId="31A9AEBA" w14:textId="4E781EC6">
      <w:pPr>
        <w:jc w:val="center"/>
      </w:pPr>
      <w:r w:rsidRPr="01D8C16B">
        <w:rPr>
          <w:rFonts w:ascii="Times New Roman" w:hAnsi="Times New Roman" w:eastAsia="Times New Roman" w:cs="Times New Roman"/>
          <w:b/>
          <w:bCs/>
          <w:u w:val="single"/>
        </w:rPr>
        <w:t>C</w:t>
      </w:r>
      <w:r w:rsidRPr="01D8C16B" w:rsidR="77EA62AE">
        <w:rPr>
          <w:rFonts w:ascii="Times New Roman" w:hAnsi="Times New Roman" w:eastAsia="Times New Roman" w:cs="Times New Roman"/>
          <w:b/>
          <w:bCs/>
          <w:u w:val="single"/>
        </w:rPr>
        <w:t>odes</w:t>
      </w:r>
      <w:r w:rsidRPr="44075518" w:rsidR="77EA62AE">
        <w:rPr>
          <w:rFonts w:ascii="Times New Roman" w:hAnsi="Times New Roman" w:eastAsia="Times New Roman" w:cs="Times New Roman"/>
          <w:b/>
          <w:bCs/>
          <w:u w:val="single"/>
        </w:rPr>
        <w:t xml:space="preserve"> with line numbers</w:t>
      </w:r>
    </w:p>
    <w:p w:rsidR="1C982BBE" w:rsidP="44075518" w:rsidRDefault="1C982BBE" w14:paraId="66563A2A" w14:textId="2554614C">
      <w:pPr>
        <w:jc w:val="center"/>
      </w:pPr>
    </w:p>
    <w:p w:rsidR="1C982BBE" w:rsidP="44075518" w:rsidRDefault="04E7BA72" w14:paraId="7F836CEE" w14:textId="5B9DCA0C">
      <w:r>
        <w:rPr>
          <w:noProof/>
        </w:rPr>
        <w:drawing>
          <wp:inline distT="0" distB="0" distL="0" distR="0" wp14:anchorId="758A4C84" wp14:editId="10462997">
            <wp:extent cx="5744407" cy="7553364"/>
            <wp:effectExtent l="0" t="0" r="0" b="0"/>
            <wp:docPr id="1975153517" name="Picture 1975153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5153517"/>
                    <pic:cNvPicPr/>
                  </pic:nvPicPr>
                  <pic:blipFill>
                    <a:blip r:embed="rId29">
                      <a:extLst>
                        <a:ext uri="{28A0092B-C50C-407E-A947-70E740481C1C}">
                          <a14:useLocalDpi xmlns:a14="http://schemas.microsoft.com/office/drawing/2010/main" val="0"/>
                        </a:ext>
                      </a:extLst>
                    </a:blip>
                    <a:srcRect l="8582" t="2836" r="53493" b="8510"/>
                    <a:stretch>
                      <a:fillRect/>
                    </a:stretch>
                  </pic:blipFill>
                  <pic:spPr>
                    <a:xfrm>
                      <a:off x="0" y="0"/>
                      <a:ext cx="5744407" cy="7553364"/>
                    </a:xfrm>
                    <a:prstGeom prst="rect">
                      <a:avLst/>
                    </a:prstGeom>
                  </pic:spPr>
                </pic:pic>
              </a:graphicData>
            </a:graphic>
          </wp:inline>
        </w:drawing>
      </w:r>
    </w:p>
    <w:p w:rsidR="44075518" w:rsidRDefault="44075518" w14:paraId="2A795D00" w14:textId="32A97A5A">
      <w:r>
        <w:br w:type="page"/>
      </w:r>
    </w:p>
    <w:p w:rsidR="3AB974A4" w:rsidP="44075518" w:rsidRDefault="493AEEB8" w14:paraId="3F4F9AF8" w14:textId="24AA5B7E">
      <w:pPr>
        <w:jc w:val="center"/>
        <w:rPr>
          <w:rFonts w:ascii="Times New Roman" w:hAnsi="Times New Roman" w:eastAsia="Times New Roman" w:cs="Times New Roman"/>
          <w:b/>
          <w:bCs/>
          <w:u w:val="single"/>
        </w:rPr>
      </w:pPr>
      <w:r w:rsidRPr="44075518">
        <w:rPr>
          <w:rFonts w:ascii="Times New Roman" w:hAnsi="Times New Roman" w:eastAsia="Times New Roman" w:cs="Times New Roman"/>
          <w:b/>
          <w:bCs/>
          <w:u w:val="single"/>
        </w:rPr>
        <w:t xml:space="preserve">Appendix </w:t>
      </w:r>
      <w:r w:rsidRPr="44075518" w:rsidR="09E80E4A">
        <w:rPr>
          <w:rFonts w:ascii="Times New Roman" w:hAnsi="Times New Roman" w:eastAsia="Times New Roman" w:cs="Times New Roman"/>
          <w:b/>
          <w:bCs/>
          <w:u w:val="single"/>
        </w:rPr>
        <w:t>7</w:t>
      </w:r>
      <w:r w:rsidRPr="44075518" w:rsidR="4FCBDCDA">
        <w:rPr>
          <w:rFonts w:ascii="Times New Roman" w:hAnsi="Times New Roman" w:eastAsia="Times New Roman" w:cs="Times New Roman"/>
          <w:b/>
          <w:bCs/>
          <w:u w:val="single"/>
        </w:rPr>
        <w:t xml:space="preserve"> Step 3 Search for themes</w:t>
      </w:r>
    </w:p>
    <w:p w:rsidR="44075518" w:rsidP="44075518" w:rsidRDefault="44075518" w14:paraId="623B4BCD" w14:textId="533FB830">
      <w:pPr>
        <w:jc w:val="center"/>
      </w:pPr>
    </w:p>
    <w:p w:rsidR="42779BB3" w:rsidP="44075518" w:rsidRDefault="42779BB3" w14:paraId="4BC55901" w14:textId="14B81E6D">
      <w:r>
        <w:rPr>
          <w:noProof/>
        </w:rPr>
        <w:drawing>
          <wp:inline distT="0" distB="0" distL="0" distR="0" wp14:anchorId="700C231C" wp14:editId="2D471A69">
            <wp:extent cx="5328410" cy="6448445"/>
            <wp:effectExtent l="0" t="0" r="0" b="0"/>
            <wp:docPr id="1956844900" name="Picture 1956844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6844900"/>
                    <pic:cNvPicPr/>
                  </pic:nvPicPr>
                  <pic:blipFill>
                    <a:blip r:embed="rId30">
                      <a:extLst>
                        <a:ext uri="{28A0092B-C50C-407E-A947-70E740481C1C}">
                          <a14:useLocalDpi xmlns:a14="http://schemas.microsoft.com/office/drawing/2010/main" val="0"/>
                        </a:ext>
                      </a:extLst>
                    </a:blip>
                    <a:srcRect l="11250" t="5185" r="53125" b="6666"/>
                    <a:stretch>
                      <a:fillRect/>
                    </a:stretch>
                  </pic:blipFill>
                  <pic:spPr>
                    <a:xfrm>
                      <a:off x="0" y="0"/>
                      <a:ext cx="5328410" cy="6448445"/>
                    </a:xfrm>
                    <a:prstGeom prst="rect">
                      <a:avLst/>
                    </a:prstGeom>
                  </pic:spPr>
                </pic:pic>
              </a:graphicData>
            </a:graphic>
          </wp:inline>
        </w:drawing>
      </w:r>
    </w:p>
    <w:p w:rsidR="44075518" w:rsidP="44075518" w:rsidRDefault="44075518" w14:paraId="2BF0DF3F" w14:textId="29CD1CB7"/>
    <w:p w:rsidR="44075518" w:rsidP="44075518" w:rsidRDefault="44075518" w14:paraId="721F0E7A" w14:textId="65005556">
      <w:pPr>
        <w:rPr>
          <w:rFonts w:ascii="Arial" w:hAnsi="Arial" w:eastAsia="Arial" w:cs="Arial"/>
          <w:u w:val="single"/>
        </w:rPr>
      </w:pPr>
    </w:p>
    <w:p w:rsidR="1C982BBE" w:rsidP="1C982BBE" w:rsidRDefault="1C982BBE" w14:paraId="0D791309" w14:textId="09E07A12">
      <w:pPr>
        <w:jc w:val="center"/>
      </w:pPr>
      <w:r>
        <w:br w:type="page"/>
      </w:r>
    </w:p>
    <w:p w:rsidR="472007C4" w:rsidP="44075518" w:rsidRDefault="29BF281B" w14:paraId="2FC71217" w14:textId="181EFA6D">
      <w:pPr>
        <w:jc w:val="center"/>
        <w:rPr>
          <w:rFonts w:ascii="Times New Roman" w:hAnsi="Times New Roman" w:eastAsia="Times New Roman" w:cs="Times New Roman"/>
          <w:b/>
          <w:bCs/>
          <w:u w:val="single"/>
        </w:rPr>
      </w:pPr>
      <w:r w:rsidRPr="44075518">
        <w:rPr>
          <w:rFonts w:ascii="Times New Roman" w:hAnsi="Times New Roman" w:eastAsia="Times New Roman" w:cs="Times New Roman"/>
          <w:b/>
          <w:bCs/>
          <w:u w:val="single"/>
        </w:rPr>
        <w:t>Appendix 8</w:t>
      </w:r>
      <w:r w:rsidRPr="44075518" w:rsidR="58A795AB">
        <w:rPr>
          <w:rFonts w:ascii="Times New Roman" w:hAnsi="Times New Roman" w:eastAsia="Times New Roman" w:cs="Times New Roman"/>
          <w:b/>
          <w:bCs/>
          <w:u w:val="single"/>
        </w:rPr>
        <w:t xml:space="preserve"> Step 4</w:t>
      </w:r>
      <w:r w:rsidRPr="44075518">
        <w:rPr>
          <w:rFonts w:ascii="Times New Roman" w:hAnsi="Times New Roman" w:eastAsia="Times New Roman" w:cs="Times New Roman"/>
          <w:b/>
          <w:bCs/>
          <w:u w:val="single"/>
        </w:rPr>
        <w:t xml:space="preserve"> Review of themes</w:t>
      </w:r>
    </w:p>
    <w:p w:rsidR="44075518" w:rsidP="44075518" w:rsidRDefault="44075518" w14:paraId="41D53AC9" w14:textId="2537EE58">
      <w:pPr>
        <w:jc w:val="center"/>
        <w:rPr>
          <w:rFonts w:ascii="Times New Roman" w:hAnsi="Times New Roman" w:eastAsia="Times New Roman" w:cs="Times New Roman"/>
          <w:u w:val="single"/>
        </w:rPr>
      </w:pPr>
    </w:p>
    <w:tbl>
      <w:tblPr>
        <w:tblStyle w:val="TableGrid"/>
        <w:tblW w:w="0" w:type="auto"/>
        <w:tblLayout w:type="fixed"/>
        <w:tblLook w:val="06A0" w:firstRow="1" w:lastRow="0" w:firstColumn="1" w:lastColumn="0" w:noHBand="1" w:noVBand="1"/>
      </w:tblPr>
      <w:tblGrid>
        <w:gridCol w:w="3005"/>
        <w:gridCol w:w="1410"/>
        <w:gridCol w:w="4600"/>
      </w:tblGrid>
      <w:tr w:rsidR="44075518" w:rsidTr="44075518" w14:paraId="0891FD84" w14:textId="77777777">
        <w:trPr>
          <w:trHeight w:val="300"/>
        </w:trPr>
        <w:tc>
          <w:tcPr>
            <w:tcW w:w="3005" w:type="dxa"/>
          </w:tcPr>
          <w:p w:rsidR="151B26A4" w:rsidP="44075518" w:rsidRDefault="151B26A4" w14:paraId="0D3F908B" w14:textId="0052049A">
            <w:pPr>
              <w:rPr>
                <w:rFonts w:ascii="Times New Roman" w:hAnsi="Times New Roman" w:eastAsia="Times New Roman" w:cs="Times New Roman"/>
                <w:u w:val="single"/>
              </w:rPr>
            </w:pPr>
            <w:r w:rsidRPr="44075518">
              <w:rPr>
                <w:rFonts w:ascii="Times New Roman" w:hAnsi="Times New Roman" w:eastAsia="Times New Roman" w:cs="Times New Roman"/>
                <w:u w:val="single"/>
              </w:rPr>
              <w:t>Code</w:t>
            </w:r>
          </w:p>
        </w:tc>
        <w:tc>
          <w:tcPr>
            <w:tcW w:w="1410" w:type="dxa"/>
          </w:tcPr>
          <w:p w:rsidR="151B26A4" w:rsidP="44075518" w:rsidRDefault="151B26A4" w14:paraId="55377313" w14:textId="3E99E239">
            <w:pPr>
              <w:rPr>
                <w:rFonts w:ascii="Times New Roman" w:hAnsi="Times New Roman" w:eastAsia="Times New Roman" w:cs="Times New Roman"/>
                <w:u w:val="single"/>
              </w:rPr>
            </w:pPr>
            <w:r w:rsidRPr="44075518">
              <w:rPr>
                <w:rFonts w:ascii="Times New Roman" w:hAnsi="Times New Roman" w:eastAsia="Times New Roman" w:cs="Times New Roman"/>
                <w:u w:val="single"/>
              </w:rPr>
              <w:t>Line number</w:t>
            </w:r>
          </w:p>
        </w:tc>
        <w:tc>
          <w:tcPr>
            <w:tcW w:w="4600" w:type="dxa"/>
          </w:tcPr>
          <w:p w:rsidR="151B26A4" w:rsidP="44075518" w:rsidRDefault="151B26A4" w14:paraId="5231672A" w14:textId="2AA19FB2">
            <w:pPr>
              <w:rPr>
                <w:rFonts w:ascii="Times New Roman" w:hAnsi="Times New Roman" w:eastAsia="Times New Roman" w:cs="Times New Roman"/>
                <w:u w:val="single"/>
              </w:rPr>
            </w:pPr>
            <w:r w:rsidRPr="44075518">
              <w:rPr>
                <w:rFonts w:ascii="Times New Roman" w:hAnsi="Times New Roman" w:eastAsia="Times New Roman" w:cs="Times New Roman"/>
                <w:u w:val="single"/>
              </w:rPr>
              <w:t>Quote</w:t>
            </w:r>
          </w:p>
        </w:tc>
      </w:tr>
      <w:tr w:rsidR="44075518" w:rsidTr="44075518" w14:paraId="1B94B007" w14:textId="77777777">
        <w:trPr>
          <w:trHeight w:val="300"/>
        </w:trPr>
        <w:tc>
          <w:tcPr>
            <w:tcW w:w="3005" w:type="dxa"/>
          </w:tcPr>
          <w:p w:rsidR="44075518" w:rsidP="44075518" w:rsidRDefault="44075518" w14:paraId="26C3A56F" w14:textId="0543CF5C">
            <w:pPr>
              <w:rPr>
                <w:rFonts w:ascii="Times New Roman" w:hAnsi="Times New Roman" w:eastAsia="Times New Roman" w:cs="Times New Roman"/>
                <w:u w:val="single"/>
              </w:rPr>
            </w:pPr>
          </w:p>
        </w:tc>
        <w:tc>
          <w:tcPr>
            <w:tcW w:w="1410" w:type="dxa"/>
          </w:tcPr>
          <w:p w:rsidR="44075518" w:rsidP="44075518" w:rsidRDefault="44075518" w14:paraId="047CC0E2" w14:textId="0543CF5C">
            <w:pPr>
              <w:rPr>
                <w:rFonts w:ascii="Times New Roman" w:hAnsi="Times New Roman" w:eastAsia="Times New Roman" w:cs="Times New Roman"/>
                <w:u w:val="single"/>
              </w:rPr>
            </w:pPr>
          </w:p>
        </w:tc>
        <w:tc>
          <w:tcPr>
            <w:tcW w:w="4600" w:type="dxa"/>
          </w:tcPr>
          <w:p w:rsidR="44075518" w:rsidP="44075518" w:rsidRDefault="44075518" w14:paraId="529663E0" w14:textId="0543CF5C">
            <w:pPr>
              <w:rPr>
                <w:rFonts w:ascii="Times New Roman" w:hAnsi="Times New Roman" w:eastAsia="Times New Roman" w:cs="Times New Roman"/>
                <w:u w:val="single"/>
              </w:rPr>
            </w:pPr>
          </w:p>
        </w:tc>
      </w:tr>
      <w:tr w:rsidR="44075518" w:rsidTr="44075518" w14:paraId="50776987" w14:textId="77777777">
        <w:trPr>
          <w:trHeight w:val="300"/>
        </w:trPr>
        <w:tc>
          <w:tcPr>
            <w:tcW w:w="3005" w:type="dxa"/>
          </w:tcPr>
          <w:p w:rsidR="5EF663CF" w:rsidP="44075518" w:rsidRDefault="5EF663CF" w14:paraId="6375912A" w14:textId="1505DB2B">
            <w:pPr>
              <w:spacing w:line="257" w:lineRule="auto"/>
              <w:rPr>
                <w:rFonts w:ascii="Times New Roman" w:hAnsi="Times New Roman" w:eastAsia="Times New Roman" w:cs="Times New Roman"/>
                <w:b/>
                <w:bCs/>
                <w:strike/>
                <w:sz w:val="20"/>
                <w:szCs w:val="20"/>
                <w:highlight w:val="yellow"/>
                <w:u w:val="single"/>
                <w:lang w:val="en-US"/>
              </w:rPr>
            </w:pPr>
            <w:r w:rsidRPr="44075518">
              <w:rPr>
                <w:rFonts w:ascii="Times New Roman" w:hAnsi="Times New Roman" w:eastAsia="Times New Roman" w:cs="Times New Roman"/>
                <w:b/>
                <w:bCs/>
                <w:strike/>
                <w:sz w:val="20"/>
                <w:szCs w:val="20"/>
                <w:highlight w:val="yellow"/>
                <w:u w:val="single"/>
                <w:lang w:val="en-US"/>
              </w:rPr>
              <w:t>Positive attitude-personality</w:t>
            </w:r>
          </w:p>
          <w:p w:rsidR="1B098D24" w:rsidP="44075518" w:rsidRDefault="1B098D24" w14:paraId="3EAC53D1" w14:textId="4EC438F3">
            <w:pPr>
              <w:spacing w:line="257" w:lineRule="auto"/>
              <w:rPr>
                <w:rFonts w:ascii="Times New Roman" w:hAnsi="Times New Roman" w:eastAsia="Times New Roman" w:cs="Times New Roman"/>
                <w:b/>
                <w:bCs/>
                <w:strike/>
                <w:sz w:val="20"/>
                <w:szCs w:val="20"/>
                <w:highlight w:val="yellow"/>
                <w:u w:val="single"/>
                <w:lang w:val="en-US"/>
              </w:rPr>
            </w:pPr>
            <w:r w:rsidRPr="44075518">
              <w:rPr>
                <w:rFonts w:ascii="Times New Roman" w:hAnsi="Times New Roman" w:eastAsia="Times New Roman" w:cs="Times New Roman"/>
                <w:b/>
                <w:bCs/>
                <w:sz w:val="20"/>
                <w:szCs w:val="20"/>
                <w:highlight w:val="yellow"/>
                <w:u w:val="single"/>
                <w:lang w:val="en-US"/>
              </w:rPr>
              <w:t>Self-efficacy</w:t>
            </w:r>
          </w:p>
        </w:tc>
        <w:tc>
          <w:tcPr>
            <w:tcW w:w="1410" w:type="dxa"/>
          </w:tcPr>
          <w:p w:rsidR="44075518" w:rsidP="44075518" w:rsidRDefault="44075518" w14:paraId="4E694845" w14:textId="0543CF5C">
            <w:pPr>
              <w:rPr>
                <w:rFonts w:ascii="Times New Roman" w:hAnsi="Times New Roman" w:eastAsia="Times New Roman" w:cs="Times New Roman"/>
                <w:u w:val="single"/>
              </w:rPr>
            </w:pPr>
          </w:p>
        </w:tc>
        <w:tc>
          <w:tcPr>
            <w:tcW w:w="4600" w:type="dxa"/>
          </w:tcPr>
          <w:p w:rsidR="44075518" w:rsidP="44075518" w:rsidRDefault="44075518" w14:paraId="4977C673" w14:textId="0543CF5C">
            <w:pPr>
              <w:rPr>
                <w:rFonts w:ascii="Times New Roman" w:hAnsi="Times New Roman" w:eastAsia="Times New Roman" w:cs="Times New Roman"/>
                <w:u w:val="single"/>
              </w:rPr>
            </w:pPr>
          </w:p>
        </w:tc>
      </w:tr>
      <w:tr w:rsidR="44075518" w:rsidTr="44075518" w14:paraId="127E87B4" w14:textId="77777777">
        <w:trPr>
          <w:trHeight w:val="360"/>
        </w:trPr>
        <w:tc>
          <w:tcPr>
            <w:tcW w:w="3005" w:type="dxa"/>
          </w:tcPr>
          <w:p w:rsidR="5EF663CF" w:rsidP="44075518" w:rsidRDefault="5EF663CF" w14:paraId="1600B423" w14:textId="57D795ED">
            <w:pPr>
              <w:rPr>
                <w:rFonts w:ascii="Times New Roman" w:hAnsi="Times New Roman" w:eastAsia="Times New Roman" w:cs="Times New Roman"/>
              </w:rPr>
            </w:pPr>
            <w:r w:rsidRPr="44075518">
              <w:rPr>
                <w:rFonts w:ascii="Times New Roman" w:hAnsi="Times New Roman" w:eastAsia="Times New Roman" w:cs="Times New Roman"/>
              </w:rPr>
              <w:t>Positive attitude</w:t>
            </w:r>
          </w:p>
        </w:tc>
        <w:tc>
          <w:tcPr>
            <w:tcW w:w="1410" w:type="dxa"/>
          </w:tcPr>
          <w:p w:rsidR="5EF663CF" w:rsidP="44075518" w:rsidRDefault="5EF663CF" w14:paraId="0B53CCA9" w14:textId="7F4CCFF3">
            <w:pPr>
              <w:rPr>
                <w:rFonts w:ascii="Times New Roman" w:hAnsi="Times New Roman" w:eastAsia="Times New Roman" w:cs="Times New Roman"/>
              </w:rPr>
            </w:pPr>
            <w:r w:rsidRPr="44075518">
              <w:rPr>
                <w:rFonts w:ascii="Times New Roman" w:hAnsi="Times New Roman" w:eastAsia="Times New Roman" w:cs="Times New Roman"/>
              </w:rPr>
              <w:t>1</w:t>
            </w:r>
          </w:p>
        </w:tc>
        <w:tc>
          <w:tcPr>
            <w:tcW w:w="4600" w:type="dxa"/>
          </w:tcPr>
          <w:p w:rsidR="51A46A45" w:rsidP="44075518" w:rsidRDefault="51A46A45" w14:paraId="03E1CF3E" w14:textId="6F9046B9">
            <w:pPr>
              <w:rPr>
                <w:rFonts w:ascii="Times New Roman" w:hAnsi="Times New Roman" w:eastAsia="Times New Roman" w:cs="Times New Roman"/>
                <w:highlight w:val="yellow"/>
              </w:rPr>
            </w:pPr>
            <w:r w:rsidRPr="44075518">
              <w:rPr>
                <w:rFonts w:ascii="Times New Roman" w:hAnsi="Times New Roman" w:eastAsia="Times New Roman" w:cs="Times New Roman"/>
                <w:highlight w:val="yellow"/>
              </w:rPr>
              <w:t>I do.</w:t>
            </w:r>
          </w:p>
        </w:tc>
      </w:tr>
      <w:tr w:rsidR="44075518" w:rsidTr="44075518" w14:paraId="3F9544FB" w14:textId="77777777">
        <w:trPr>
          <w:trHeight w:val="300"/>
        </w:trPr>
        <w:tc>
          <w:tcPr>
            <w:tcW w:w="3005" w:type="dxa"/>
          </w:tcPr>
          <w:p w:rsidR="5EF663CF" w:rsidP="44075518" w:rsidRDefault="5EF663CF" w14:paraId="2A57C546" w14:textId="34C686E3">
            <w:pPr>
              <w:rPr>
                <w:rFonts w:ascii="Times New Roman" w:hAnsi="Times New Roman" w:eastAsia="Times New Roman" w:cs="Times New Roman"/>
              </w:rPr>
            </w:pPr>
            <w:r w:rsidRPr="44075518">
              <w:rPr>
                <w:rFonts w:ascii="Times New Roman" w:hAnsi="Times New Roman" w:eastAsia="Times New Roman" w:cs="Times New Roman"/>
              </w:rPr>
              <w:t>Positivity</w:t>
            </w:r>
          </w:p>
        </w:tc>
        <w:tc>
          <w:tcPr>
            <w:tcW w:w="1410" w:type="dxa"/>
          </w:tcPr>
          <w:p w:rsidR="5EF663CF" w:rsidP="44075518" w:rsidRDefault="5EF663CF" w14:paraId="454B17DA" w14:textId="2BFAC54D">
            <w:pPr>
              <w:rPr>
                <w:rFonts w:ascii="Times New Roman" w:hAnsi="Times New Roman" w:eastAsia="Times New Roman" w:cs="Times New Roman"/>
              </w:rPr>
            </w:pPr>
            <w:r w:rsidRPr="44075518">
              <w:rPr>
                <w:rFonts w:ascii="Times New Roman" w:hAnsi="Times New Roman" w:eastAsia="Times New Roman" w:cs="Times New Roman"/>
              </w:rPr>
              <w:t>2</w:t>
            </w:r>
          </w:p>
        </w:tc>
        <w:tc>
          <w:tcPr>
            <w:tcW w:w="4600" w:type="dxa"/>
          </w:tcPr>
          <w:p w:rsidR="668D2F28" w:rsidP="44075518" w:rsidRDefault="668D2F28" w14:paraId="0DD8CCC6" w14:textId="32838682">
            <w:pPr>
              <w:rPr>
                <w:rFonts w:ascii="Times New Roman" w:hAnsi="Times New Roman" w:eastAsia="Times New Roman" w:cs="Times New Roman"/>
                <w:highlight w:val="yellow"/>
              </w:rPr>
            </w:pPr>
            <w:r w:rsidRPr="44075518">
              <w:rPr>
                <w:rFonts w:ascii="Times New Roman" w:hAnsi="Times New Roman" w:eastAsia="Times New Roman" w:cs="Times New Roman"/>
                <w:highlight w:val="yellow"/>
              </w:rPr>
              <w:t>I believe that physical activity is a great way of keeping fit and healthy both body and mind,</w:t>
            </w:r>
          </w:p>
        </w:tc>
      </w:tr>
      <w:tr w:rsidR="44075518" w:rsidTr="44075518" w14:paraId="7606C1B7" w14:textId="77777777">
        <w:trPr>
          <w:trHeight w:val="300"/>
        </w:trPr>
        <w:tc>
          <w:tcPr>
            <w:tcW w:w="3005" w:type="dxa"/>
          </w:tcPr>
          <w:p w:rsidR="5EF663CF" w:rsidP="44075518" w:rsidRDefault="5EF663CF" w14:paraId="2BE653C7" w14:textId="290FFADC">
            <w:pPr>
              <w:rPr>
                <w:rFonts w:ascii="Times New Roman" w:hAnsi="Times New Roman" w:eastAsia="Times New Roman" w:cs="Times New Roman"/>
              </w:rPr>
            </w:pPr>
            <w:r w:rsidRPr="44075518">
              <w:rPr>
                <w:rFonts w:ascii="Times New Roman" w:hAnsi="Times New Roman" w:eastAsia="Times New Roman" w:cs="Times New Roman"/>
              </w:rPr>
              <w:t>Carefree</w:t>
            </w:r>
          </w:p>
        </w:tc>
        <w:tc>
          <w:tcPr>
            <w:tcW w:w="1410" w:type="dxa"/>
          </w:tcPr>
          <w:p w:rsidR="5EF663CF" w:rsidP="44075518" w:rsidRDefault="5EF663CF" w14:paraId="61E8468F" w14:textId="5D4003C4">
            <w:pPr>
              <w:rPr>
                <w:rFonts w:ascii="Times New Roman" w:hAnsi="Times New Roman" w:eastAsia="Times New Roman" w:cs="Times New Roman"/>
              </w:rPr>
            </w:pPr>
            <w:r w:rsidRPr="44075518">
              <w:rPr>
                <w:rFonts w:ascii="Times New Roman" w:hAnsi="Times New Roman" w:eastAsia="Times New Roman" w:cs="Times New Roman"/>
              </w:rPr>
              <w:t>19</w:t>
            </w:r>
          </w:p>
        </w:tc>
        <w:tc>
          <w:tcPr>
            <w:tcW w:w="4600" w:type="dxa"/>
          </w:tcPr>
          <w:p w:rsidR="7344F278" w:rsidP="44075518" w:rsidRDefault="7344F278" w14:paraId="11095D61" w14:textId="43428B97">
            <w:pPr>
              <w:rPr>
                <w:rFonts w:ascii="Times New Roman" w:hAnsi="Times New Roman" w:eastAsia="Times New Roman" w:cs="Times New Roman"/>
                <w:highlight w:val="yellow"/>
              </w:rPr>
            </w:pPr>
            <w:r w:rsidRPr="44075518">
              <w:rPr>
                <w:rFonts w:ascii="Times New Roman" w:hAnsi="Times New Roman" w:eastAsia="Times New Roman" w:cs="Times New Roman"/>
                <w:highlight w:val="yellow"/>
              </w:rPr>
              <w:t>Life was good and easy</w:t>
            </w:r>
            <w:r w:rsidRPr="44075518">
              <w:rPr>
                <w:rFonts w:ascii="Times New Roman" w:hAnsi="Times New Roman" w:eastAsia="Times New Roman" w:cs="Times New Roman"/>
                <w:u w:val="single"/>
              </w:rPr>
              <w:t xml:space="preserve"> </w:t>
            </w:r>
          </w:p>
        </w:tc>
      </w:tr>
      <w:tr w:rsidR="44075518" w:rsidTr="44075518" w14:paraId="6D5BA049" w14:textId="77777777">
        <w:trPr>
          <w:trHeight w:val="300"/>
        </w:trPr>
        <w:tc>
          <w:tcPr>
            <w:tcW w:w="3005" w:type="dxa"/>
          </w:tcPr>
          <w:p w:rsidR="5EF663CF" w:rsidP="44075518" w:rsidRDefault="5EF663CF" w14:paraId="686FC36C" w14:textId="056E208D">
            <w:pPr>
              <w:rPr>
                <w:rFonts w:ascii="Times New Roman" w:hAnsi="Times New Roman" w:eastAsia="Times New Roman" w:cs="Times New Roman"/>
              </w:rPr>
            </w:pPr>
            <w:r w:rsidRPr="44075518">
              <w:rPr>
                <w:rFonts w:ascii="Times New Roman" w:hAnsi="Times New Roman" w:eastAsia="Times New Roman" w:cs="Times New Roman"/>
              </w:rPr>
              <w:t>Happy childhood</w:t>
            </w:r>
          </w:p>
        </w:tc>
        <w:tc>
          <w:tcPr>
            <w:tcW w:w="1410" w:type="dxa"/>
          </w:tcPr>
          <w:p w:rsidR="5EF663CF" w:rsidP="44075518" w:rsidRDefault="5EF663CF" w14:paraId="5589695A" w14:textId="431D1BC0">
            <w:pPr>
              <w:rPr>
                <w:rFonts w:ascii="Times New Roman" w:hAnsi="Times New Roman" w:eastAsia="Times New Roman" w:cs="Times New Roman"/>
              </w:rPr>
            </w:pPr>
            <w:r w:rsidRPr="44075518">
              <w:rPr>
                <w:rFonts w:ascii="Times New Roman" w:hAnsi="Times New Roman" w:eastAsia="Times New Roman" w:cs="Times New Roman"/>
              </w:rPr>
              <w:t>19</w:t>
            </w:r>
          </w:p>
        </w:tc>
        <w:tc>
          <w:tcPr>
            <w:tcW w:w="4600" w:type="dxa"/>
          </w:tcPr>
          <w:p w:rsidR="2532145A" w:rsidP="44075518" w:rsidRDefault="2532145A" w14:paraId="641CE6B4" w14:textId="313A7C00">
            <w:pPr>
              <w:rPr>
                <w:rFonts w:ascii="Times New Roman" w:hAnsi="Times New Roman" w:eastAsia="Times New Roman" w:cs="Times New Roman"/>
                <w:highlight w:val="yellow"/>
              </w:rPr>
            </w:pPr>
            <w:r w:rsidRPr="44075518">
              <w:rPr>
                <w:rFonts w:ascii="Times New Roman" w:hAnsi="Times New Roman" w:eastAsia="Times New Roman" w:cs="Times New Roman"/>
                <w:highlight w:val="yellow"/>
              </w:rPr>
              <w:t>I felt happy. I loved being good at something.</w:t>
            </w:r>
          </w:p>
        </w:tc>
      </w:tr>
      <w:tr w:rsidR="44075518" w:rsidTr="44075518" w14:paraId="2537DF7D" w14:textId="77777777">
        <w:trPr>
          <w:trHeight w:val="300"/>
        </w:trPr>
        <w:tc>
          <w:tcPr>
            <w:tcW w:w="3005" w:type="dxa"/>
          </w:tcPr>
          <w:p w:rsidR="5EF663CF" w:rsidP="44075518" w:rsidRDefault="5EF663CF" w14:paraId="34613C0C" w14:textId="58D244C0">
            <w:pPr>
              <w:rPr>
                <w:rFonts w:ascii="Times New Roman" w:hAnsi="Times New Roman" w:eastAsia="Times New Roman" w:cs="Times New Roman"/>
              </w:rPr>
            </w:pPr>
            <w:r w:rsidRPr="44075518">
              <w:rPr>
                <w:rFonts w:ascii="Times New Roman" w:hAnsi="Times New Roman" w:eastAsia="Times New Roman" w:cs="Times New Roman"/>
              </w:rPr>
              <w:t>Positivity</w:t>
            </w:r>
          </w:p>
        </w:tc>
        <w:tc>
          <w:tcPr>
            <w:tcW w:w="1410" w:type="dxa"/>
          </w:tcPr>
          <w:p w:rsidR="5EF663CF" w:rsidP="44075518" w:rsidRDefault="5EF663CF" w14:paraId="03B12EA8" w14:textId="27F36003">
            <w:pPr>
              <w:rPr>
                <w:rFonts w:ascii="Times New Roman" w:hAnsi="Times New Roman" w:eastAsia="Times New Roman" w:cs="Times New Roman"/>
              </w:rPr>
            </w:pPr>
            <w:r w:rsidRPr="44075518">
              <w:rPr>
                <w:rFonts w:ascii="Times New Roman" w:hAnsi="Times New Roman" w:eastAsia="Times New Roman" w:cs="Times New Roman"/>
              </w:rPr>
              <w:t>11</w:t>
            </w:r>
          </w:p>
        </w:tc>
        <w:tc>
          <w:tcPr>
            <w:tcW w:w="4600" w:type="dxa"/>
          </w:tcPr>
          <w:p w:rsidR="69B95DCD" w:rsidP="44075518" w:rsidRDefault="69B95DCD" w14:paraId="63D0AAA8" w14:textId="09F32E19">
            <w:pPr>
              <w:rPr>
                <w:rFonts w:ascii="Times New Roman" w:hAnsi="Times New Roman" w:eastAsia="Times New Roman" w:cs="Times New Roman"/>
                <w:highlight w:val="yellow"/>
              </w:rPr>
            </w:pPr>
            <w:r w:rsidRPr="44075518">
              <w:rPr>
                <w:rFonts w:ascii="Times New Roman" w:hAnsi="Times New Roman" w:eastAsia="Times New Roman" w:cs="Times New Roman"/>
                <w:highlight w:val="yellow"/>
              </w:rPr>
              <w:t>I loved PE</w:t>
            </w:r>
            <w:r w:rsidRPr="44075518">
              <w:rPr>
                <w:rFonts w:ascii="Times New Roman" w:hAnsi="Times New Roman" w:eastAsia="Times New Roman" w:cs="Times New Roman"/>
                <w:u w:val="single"/>
              </w:rPr>
              <w:t xml:space="preserve"> </w:t>
            </w:r>
          </w:p>
        </w:tc>
      </w:tr>
      <w:tr w:rsidR="44075518" w:rsidTr="44075518" w14:paraId="60E35207" w14:textId="77777777">
        <w:trPr>
          <w:trHeight w:val="300"/>
        </w:trPr>
        <w:tc>
          <w:tcPr>
            <w:tcW w:w="3005" w:type="dxa"/>
          </w:tcPr>
          <w:p w:rsidR="62485D16" w:rsidP="44075518" w:rsidRDefault="62485D16" w14:paraId="2902E951" w14:textId="356A3BE6">
            <w:pPr>
              <w:rPr>
                <w:rFonts w:ascii="Times New Roman" w:hAnsi="Times New Roman" w:eastAsia="Times New Roman" w:cs="Times New Roman"/>
              </w:rPr>
            </w:pPr>
            <w:r w:rsidRPr="44075518">
              <w:rPr>
                <w:rFonts w:ascii="Times New Roman" w:hAnsi="Times New Roman" w:eastAsia="Times New Roman" w:cs="Times New Roman"/>
              </w:rPr>
              <w:t xml:space="preserve">Positive feelings towards </w:t>
            </w:r>
            <w:r w:rsidRPr="44075518" w:rsidR="490BD066">
              <w:rPr>
                <w:rFonts w:ascii="Times New Roman" w:hAnsi="Times New Roman" w:eastAsia="Times New Roman" w:cs="Times New Roman"/>
              </w:rPr>
              <w:t>PE</w:t>
            </w:r>
          </w:p>
        </w:tc>
        <w:tc>
          <w:tcPr>
            <w:tcW w:w="1410" w:type="dxa"/>
          </w:tcPr>
          <w:p w:rsidR="62485D16" w:rsidP="44075518" w:rsidRDefault="62485D16" w14:paraId="672612E9" w14:textId="6A0A4FAB">
            <w:pPr>
              <w:rPr>
                <w:rFonts w:ascii="Times New Roman" w:hAnsi="Times New Roman" w:eastAsia="Times New Roman" w:cs="Times New Roman"/>
              </w:rPr>
            </w:pPr>
            <w:r w:rsidRPr="44075518">
              <w:rPr>
                <w:rFonts w:ascii="Times New Roman" w:hAnsi="Times New Roman" w:eastAsia="Times New Roman" w:cs="Times New Roman"/>
              </w:rPr>
              <w:t>21&amp;22</w:t>
            </w:r>
          </w:p>
        </w:tc>
        <w:tc>
          <w:tcPr>
            <w:tcW w:w="4600" w:type="dxa"/>
          </w:tcPr>
          <w:p w:rsidR="4813500C" w:rsidP="44075518" w:rsidRDefault="4813500C" w14:paraId="7BC6B198" w14:textId="3A88692C">
            <w:pPr>
              <w:rPr>
                <w:rFonts w:ascii="Times New Roman" w:hAnsi="Times New Roman" w:eastAsia="Times New Roman" w:cs="Times New Roman"/>
                <w:highlight w:val="yellow"/>
              </w:rPr>
            </w:pPr>
            <w:r w:rsidRPr="44075518">
              <w:rPr>
                <w:rFonts w:ascii="Times New Roman" w:hAnsi="Times New Roman" w:eastAsia="Times New Roman" w:cs="Times New Roman"/>
                <w:highlight w:val="yellow"/>
              </w:rPr>
              <w:t>I loved learning new skills and I felt excited trying new things I hadn't done before.</w:t>
            </w:r>
            <w:r w:rsidRPr="44075518">
              <w:rPr>
                <w:rFonts w:ascii="Times New Roman" w:hAnsi="Times New Roman" w:eastAsia="Times New Roman" w:cs="Times New Roman"/>
                <w:u w:val="single"/>
              </w:rPr>
              <w:t xml:space="preserve"> </w:t>
            </w:r>
          </w:p>
        </w:tc>
      </w:tr>
      <w:tr w:rsidR="44075518" w:rsidTr="44075518" w14:paraId="5508F036" w14:textId="77777777">
        <w:trPr>
          <w:trHeight w:val="300"/>
        </w:trPr>
        <w:tc>
          <w:tcPr>
            <w:tcW w:w="3005" w:type="dxa"/>
          </w:tcPr>
          <w:p w:rsidR="62485D16" w:rsidP="44075518" w:rsidRDefault="62485D16" w14:paraId="534963E5" w14:textId="7DDDB376">
            <w:pPr>
              <w:rPr>
                <w:rFonts w:ascii="Times New Roman" w:hAnsi="Times New Roman" w:eastAsia="Times New Roman" w:cs="Times New Roman"/>
              </w:rPr>
            </w:pPr>
            <w:r w:rsidRPr="44075518">
              <w:rPr>
                <w:rFonts w:ascii="Times New Roman" w:hAnsi="Times New Roman" w:eastAsia="Times New Roman" w:cs="Times New Roman"/>
              </w:rPr>
              <w:t>Confidence in ability</w:t>
            </w:r>
          </w:p>
        </w:tc>
        <w:tc>
          <w:tcPr>
            <w:tcW w:w="1410" w:type="dxa"/>
          </w:tcPr>
          <w:p w:rsidR="62485D16" w:rsidP="44075518" w:rsidRDefault="62485D16" w14:paraId="40F3F97E" w14:textId="592A8AA8">
            <w:pPr>
              <w:rPr>
                <w:rFonts w:ascii="Times New Roman" w:hAnsi="Times New Roman" w:eastAsia="Times New Roman" w:cs="Times New Roman"/>
              </w:rPr>
            </w:pPr>
            <w:r w:rsidRPr="44075518">
              <w:rPr>
                <w:rFonts w:ascii="Times New Roman" w:hAnsi="Times New Roman" w:eastAsia="Times New Roman" w:cs="Times New Roman"/>
              </w:rPr>
              <w:t>63&amp;64</w:t>
            </w:r>
          </w:p>
        </w:tc>
        <w:tc>
          <w:tcPr>
            <w:tcW w:w="4600" w:type="dxa"/>
          </w:tcPr>
          <w:p w:rsidR="43296C24" w:rsidP="44075518" w:rsidRDefault="43296C24" w14:paraId="27FA83D2" w14:textId="69C7E037">
            <w:pPr>
              <w:rPr>
                <w:rFonts w:ascii="Times New Roman" w:hAnsi="Times New Roman" w:eastAsia="Times New Roman" w:cs="Times New Roman"/>
                <w:highlight w:val="yellow"/>
              </w:rPr>
            </w:pPr>
            <w:r w:rsidRPr="44075518">
              <w:rPr>
                <w:rFonts w:ascii="Times New Roman" w:hAnsi="Times New Roman" w:eastAsia="Times New Roman" w:cs="Times New Roman"/>
                <w:highlight w:val="yellow"/>
              </w:rPr>
              <w:t>Both girls and boys should be offered the same level of physical activity because both genders are equally as capable.</w:t>
            </w:r>
          </w:p>
        </w:tc>
      </w:tr>
      <w:tr w:rsidR="44075518" w:rsidTr="44075518" w14:paraId="31B592BB" w14:textId="77777777">
        <w:trPr>
          <w:trHeight w:val="300"/>
        </w:trPr>
        <w:tc>
          <w:tcPr>
            <w:tcW w:w="3005" w:type="dxa"/>
          </w:tcPr>
          <w:p w:rsidR="62485D16" w:rsidP="44075518" w:rsidRDefault="62485D16" w14:paraId="4FC51EDA" w14:textId="68B3D4AB">
            <w:pPr>
              <w:rPr>
                <w:rFonts w:ascii="Times New Roman" w:hAnsi="Times New Roman" w:eastAsia="Times New Roman" w:cs="Times New Roman"/>
              </w:rPr>
            </w:pPr>
            <w:r w:rsidRPr="44075518">
              <w:rPr>
                <w:rFonts w:ascii="Times New Roman" w:hAnsi="Times New Roman" w:eastAsia="Times New Roman" w:cs="Times New Roman"/>
              </w:rPr>
              <w:t>Excitement</w:t>
            </w:r>
          </w:p>
        </w:tc>
        <w:tc>
          <w:tcPr>
            <w:tcW w:w="1410" w:type="dxa"/>
          </w:tcPr>
          <w:p w:rsidR="62485D16" w:rsidP="44075518" w:rsidRDefault="62485D16" w14:paraId="7C8C3CAE" w14:textId="2CCFFA3D">
            <w:pPr>
              <w:rPr>
                <w:rFonts w:ascii="Times New Roman" w:hAnsi="Times New Roman" w:eastAsia="Times New Roman" w:cs="Times New Roman"/>
              </w:rPr>
            </w:pPr>
            <w:r w:rsidRPr="44075518">
              <w:rPr>
                <w:rFonts w:ascii="Times New Roman" w:hAnsi="Times New Roman" w:eastAsia="Times New Roman" w:cs="Times New Roman"/>
              </w:rPr>
              <w:t>22</w:t>
            </w:r>
          </w:p>
        </w:tc>
        <w:tc>
          <w:tcPr>
            <w:tcW w:w="4600" w:type="dxa"/>
          </w:tcPr>
          <w:p w:rsidR="13F9B03E" w:rsidP="44075518" w:rsidRDefault="13F9B03E" w14:paraId="28A118C1" w14:textId="64D420A3">
            <w:pPr>
              <w:rPr>
                <w:rFonts w:ascii="Times New Roman" w:hAnsi="Times New Roman" w:eastAsia="Times New Roman" w:cs="Times New Roman"/>
                <w:highlight w:val="yellow"/>
              </w:rPr>
            </w:pPr>
            <w:r w:rsidRPr="44075518">
              <w:rPr>
                <w:rFonts w:ascii="Times New Roman" w:hAnsi="Times New Roman" w:eastAsia="Times New Roman" w:cs="Times New Roman"/>
                <w:highlight w:val="yellow"/>
              </w:rPr>
              <w:t>I loved learning new skills and I felt excited trying new things I hadn't done before.</w:t>
            </w:r>
            <w:r w:rsidRPr="44075518">
              <w:rPr>
                <w:rFonts w:ascii="Times New Roman" w:hAnsi="Times New Roman" w:eastAsia="Times New Roman" w:cs="Times New Roman"/>
                <w:u w:val="single"/>
              </w:rPr>
              <w:t xml:space="preserve"> </w:t>
            </w:r>
          </w:p>
        </w:tc>
      </w:tr>
      <w:tr w:rsidR="44075518" w:rsidTr="44075518" w14:paraId="00E23091" w14:textId="77777777">
        <w:trPr>
          <w:trHeight w:val="405"/>
        </w:trPr>
        <w:tc>
          <w:tcPr>
            <w:tcW w:w="3005" w:type="dxa"/>
          </w:tcPr>
          <w:p w:rsidR="62485D16" w:rsidP="44075518" w:rsidRDefault="62485D16" w14:paraId="4ADE5204" w14:textId="216CC056">
            <w:pPr>
              <w:rPr>
                <w:rFonts w:ascii="Times New Roman" w:hAnsi="Times New Roman" w:eastAsia="Times New Roman" w:cs="Times New Roman"/>
              </w:rPr>
            </w:pPr>
            <w:r w:rsidRPr="44075518">
              <w:rPr>
                <w:rFonts w:ascii="Times New Roman" w:hAnsi="Times New Roman" w:eastAsia="Times New Roman" w:cs="Times New Roman"/>
              </w:rPr>
              <w:t>Positiv</w:t>
            </w:r>
            <w:r w:rsidRPr="44075518" w:rsidR="316CD5E6">
              <w:rPr>
                <w:rFonts w:ascii="Times New Roman" w:hAnsi="Times New Roman" w:eastAsia="Times New Roman" w:cs="Times New Roman"/>
              </w:rPr>
              <w:t>e recollection of PE</w:t>
            </w:r>
          </w:p>
        </w:tc>
        <w:tc>
          <w:tcPr>
            <w:tcW w:w="1410" w:type="dxa"/>
          </w:tcPr>
          <w:p w:rsidR="62485D16" w:rsidP="44075518" w:rsidRDefault="62485D16" w14:paraId="37073D00" w14:textId="5FD43F6E">
            <w:pPr>
              <w:rPr>
                <w:rFonts w:ascii="Times New Roman" w:hAnsi="Times New Roman" w:eastAsia="Times New Roman" w:cs="Times New Roman"/>
              </w:rPr>
            </w:pPr>
            <w:r w:rsidRPr="44075518">
              <w:rPr>
                <w:rFonts w:ascii="Times New Roman" w:hAnsi="Times New Roman" w:eastAsia="Times New Roman" w:cs="Times New Roman"/>
              </w:rPr>
              <w:t>25</w:t>
            </w:r>
          </w:p>
        </w:tc>
        <w:tc>
          <w:tcPr>
            <w:tcW w:w="4600" w:type="dxa"/>
          </w:tcPr>
          <w:p w:rsidR="6120C3EE" w:rsidP="44075518" w:rsidRDefault="6120C3EE" w14:paraId="4354F190" w14:textId="7BB38111">
            <w:pPr>
              <w:rPr>
                <w:rFonts w:ascii="Times New Roman" w:hAnsi="Times New Roman" w:eastAsia="Times New Roman" w:cs="Times New Roman"/>
                <w:highlight w:val="yellow"/>
              </w:rPr>
            </w:pPr>
            <w:r w:rsidRPr="44075518">
              <w:rPr>
                <w:rFonts w:ascii="Times New Roman" w:hAnsi="Times New Roman" w:eastAsia="Times New Roman" w:cs="Times New Roman"/>
                <w:highlight w:val="yellow"/>
              </w:rPr>
              <w:t>No, I can’t say I ever remember feeling like that.</w:t>
            </w:r>
          </w:p>
        </w:tc>
      </w:tr>
      <w:tr w:rsidR="44075518" w:rsidTr="44075518" w14:paraId="33EEAEBF" w14:textId="77777777">
        <w:trPr>
          <w:trHeight w:val="300"/>
        </w:trPr>
        <w:tc>
          <w:tcPr>
            <w:tcW w:w="3005" w:type="dxa"/>
          </w:tcPr>
          <w:p w:rsidR="21643CE0" w:rsidP="44075518" w:rsidRDefault="21643CE0" w14:paraId="0F600051" w14:textId="1A448B26">
            <w:pPr>
              <w:rPr>
                <w:rFonts w:ascii="Times New Roman" w:hAnsi="Times New Roman" w:eastAsia="Times New Roman" w:cs="Times New Roman"/>
              </w:rPr>
            </w:pPr>
            <w:r w:rsidRPr="44075518">
              <w:rPr>
                <w:rFonts w:ascii="Times New Roman" w:hAnsi="Times New Roman" w:eastAsia="Times New Roman" w:cs="Times New Roman"/>
              </w:rPr>
              <w:t>Classical conditioning, positive recollection</w:t>
            </w:r>
            <w:r w:rsidRPr="44075518">
              <w:rPr>
                <w:rFonts w:ascii="Times New Roman" w:hAnsi="Times New Roman" w:eastAsia="Times New Roman" w:cs="Times New Roman"/>
                <w:u w:val="single"/>
              </w:rPr>
              <w:t xml:space="preserve"> </w:t>
            </w:r>
          </w:p>
        </w:tc>
        <w:tc>
          <w:tcPr>
            <w:tcW w:w="1410" w:type="dxa"/>
          </w:tcPr>
          <w:p w:rsidR="21643CE0" w:rsidP="44075518" w:rsidRDefault="21643CE0" w14:paraId="7D0ABCE0" w14:textId="3B47BAF3">
            <w:pPr>
              <w:rPr>
                <w:rFonts w:ascii="Times New Roman" w:hAnsi="Times New Roman" w:eastAsia="Times New Roman" w:cs="Times New Roman"/>
              </w:rPr>
            </w:pPr>
            <w:r w:rsidRPr="44075518">
              <w:rPr>
                <w:rFonts w:ascii="Times New Roman" w:hAnsi="Times New Roman" w:eastAsia="Times New Roman" w:cs="Times New Roman"/>
              </w:rPr>
              <w:t>18</w:t>
            </w:r>
          </w:p>
        </w:tc>
        <w:tc>
          <w:tcPr>
            <w:tcW w:w="4600" w:type="dxa"/>
          </w:tcPr>
          <w:p w:rsidR="644CF293" w:rsidP="44075518" w:rsidRDefault="644CF293" w14:paraId="75EEA3FE" w14:textId="242AA099">
            <w:pPr>
              <w:rPr>
                <w:rFonts w:ascii="Times New Roman" w:hAnsi="Times New Roman" w:eastAsia="Times New Roman" w:cs="Times New Roman"/>
                <w:highlight w:val="yellow"/>
              </w:rPr>
            </w:pPr>
            <w:r w:rsidRPr="44075518">
              <w:rPr>
                <w:rFonts w:ascii="Times New Roman" w:hAnsi="Times New Roman" w:eastAsia="Times New Roman" w:cs="Times New Roman"/>
                <w:highlight w:val="yellow"/>
              </w:rPr>
              <w:t>The school playing fields with the smell of fresh cut grass</w:t>
            </w:r>
          </w:p>
        </w:tc>
      </w:tr>
      <w:tr w:rsidR="44075518" w:rsidTr="44075518" w14:paraId="0857F29B" w14:textId="77777777">
        <w:trPr>
          <w:trHeight w:val="300"/>
        </w:trPr>
        <w:tc>
          <w:tcPr>
            <w:tcW w:w="3005" w:type="dxa"/>
          </w:tcPr>
          <w:p w:rsidR="37566A86" w:rsidP="44075518" w:rsidRDefault="37566A86" w14:paraId="1DDD8D1A" w14:textId="07615C39">
            <w:pPr>
              <w:rPr>
                <w:rFonts w:ascii="Times New Roman" w:hAnsi="Times New Roman" w:eastAsia="Times New Roman" w:cs="Times New Roman"/>
              </w:rPr>
            </w:pPr>
            <w:r w:rsidRPr="44075518">
              <w:rPr>
                <w:rFonts w:ascii="Times New Roman" w:hAnsi="Times New Roman" w:eastAsia="Times New Roman" w:cs="Times New Roman"/>
              </w:rPr>
              <w:t xml:space="preserve">Positive </w:t>
            </w:r>
            <w:r w:rsidRPr="44075518" w:rsidR="21643CE0">
              <w:rPr>
                <w:rFonts w:ascii="Times New Roman" w:hAnsi="Times New Roman" w:eastAsia="Times New Roman" w:cs="Times New Roman"/>
              </w:rPr>
              <w:t>PE</w:t>
            </w:r>
          </w:p>
        </w:tc>
        <w:tc>
          <w:tcPr>
            <w:tcW w:w="1410" w:type="dxa"/>
          </w:tcPr>
          <w:p w:rsidR="21643CE0" w:rsidP="44075518" w:rsidRDefault="21643CE0" w14:paraId="7854FC2E" w14:textId="6022F4C8">
            <w:pPr>
              <w:rPr>
                <w:rFonts w:ascii="Times New Roman" w:hAnsi="Times New Roman" w:eastAsia="Times New Roman" w:cs="Times New Roman"/>
              </w:rPr>
            </w:pPr>
            <w:r w:rsidRPr="44075518">
              <w:rPr>
                <w:rFonts w:ascii="Times New Roman" w:hAnsi="Times New Roman" w:eastAsia="Times New Roman" w:cs="Times New Roman"/>
              </w:rPr>
              <w:t>11</w:t>
            </w:r>
          </w:p>
        </w:tc>
        <w:tc>
          <w:tcPr>
            <w:tcW w:w="4600" w:type="dxa"/>
          </w:tcPr>
          <w:p w:rsidR="4917A109" w:rsidP="44075518" w:rsidRDefault="4917A109" w14:paraId="1A3B322F" w14:textId="30810E44">
            <w:pPr>
              <w:rPr>
                <w:rFonts w:ascii="Times New Roman" w:hAnsi="Times New Roman" w:eastAsia="Times New Roman" w:cs="Times New Roman"/>
                <w:highlight w:val="yellow"/>
              </w:rPr>
            </w:pPr>
            <w:r w:rsidRPr="44075518">
              <w:rPr>
                <w:rFonts w:ascii="Times New Roman" w:hAnsi="Times New Roman" w:eastAsia="Times New Roman" w:cs="Times New Roman"/>
                <w:highlight w:val="yellow"/>
              </w:rPr>
              <w:t>I loved PE!!</w:t>
            </w:r>
            <w:r w:rsidRPr="44075518">
              <w:rPr>
                <w:rFonts w:ascii="Times New Roman" w:hAnsi="Times New Roman" w:eastAsia="Times New Roman" w:cs="Times New Roman"/>
                <w:u w:val="single"/>
              </w:rPr>
              <w:t xml:space="preserve"> </w:t>
            </w:r>
          </w:p>
        </w:tc>
      </w:tr>
      <w:tr w:rsidR="44075518" w:rsidTr="44075518" w14:paraId="7656C5D9" w14:textId="77777777">
        <w:trPr>
          <w:trHeight w:val="300"/>
        </w:trPr>
        <w:tc>
          <w:tcPr>
            <w:tcW w:w="3005" w:type="dxa"/>
          </w:tcPr>
          <w:p w:rsidR="21643CE0" w:rsidP="44075518" w:rsidRDefault="21643CE0" w14:paraId="7FBFF0B3" w14:textId="532D2724">
            <w:pPr>
              <w:rPr>
                <w:rFonts w:ascii="Times New Roman" w:hAnsi="Times New Roman" w:eastAsia="Times New Roman" w:cs="Times New Roman"/>
              </w:rPr>
            </w:pPr>
            <w:r w:rsidRPr="44075518">
              <w:rPr>
                <w:rFonts w:ascii="Times New Roman" w:hAnsi="Times New Roman" w:eastAsia="Times New Roman" w:cs="Times New Roman"/>
              </w:rPr>
              <w:t>Positive impact on life</w:t>
            </w:r>
            <w:r w:rsidRPr="44075518">
              <w:rPr>
                <w:rFonts w:ascii="Times New Roman" w:hAnsi="Times New Roman" w:eastAsia="Times New Roman" w:cs="Times New Roman"/>
                <w:u w:val="single"/>
              </w:rPr>
              <w:t xml:space="preserve"> </w:t>
            </w:r>
          </w:p>
        </w:tc>
        <w:tc>
          <w:tcPr>
            <w:tcW w:w="1410" w:type="dxa"/>
          </w:tcPr>
          <w:p w:rsidR="21643CE0" w:rsidP="44075518" w:rsidRDefault="21643CE0" w14:paraId="69D54AAA" w14:textId="6B2EFDFA">
            <w:pPr>
              <w:rPr>
                <w:rFonts w:ascii="Times New Roman" w:hAnsi="Times New Roman" w:eastAsia="Times New Roman" w:cs="Times New Roman"/>
              </w:rPr>
            </w:pPr>
            <w:r w:rsidRPr="44075518">
              <w:rPr>
                <w:rFonts w:ascii="Times New Roman" w:hAnsi="Times New Roman" w:eastAsia="Times New Roman" w:cs="Times New Roman"/>
              </w:rPr>
              <w:t>74</w:t>
            </w:r>
          </w:p>
        </w:tc>
        <w:tc>
          <w:tcPr>
            <w:tcW w:w="4600" w:type="dxa"/>
          </w:tcPr>
          <w:p w:rsidR="22F1D7C5" w:rsidP="44075518" w:rsidRDefault="22F1D7C5" w14:paraId="1B1BB5C1" w14:textId="3C228037">
            <w:pPr>
              <w:rPr>
                <w:rFonts w:ascii="Times New Roman" w:hAnsi="Times New Roman" w:eastAsia="Times New Roman" w:cs="Times New Roman"/>
                <w:highlight w:val="yellow"/>
              </w:rPr>
            </w:pPr>
            <w:r w:rsidRPr="44075518">
              <w:rPr>
                <w:rFonts w:ascii="Times New Roman" w:hAnsi="Times New Roman" w:eastAsia="Times New Roman" w:cs="Times New Roman"/>
                <w:highlight w:val="yellow"/>
              </w:rPr>
              <w:t>that PE was a positive impact on me</w:t>
            </w:r>
          </w:p>
        </w:tc>
      </w:tr>
      <w:tr w:rsidR="44075518" w:rsidTr="44075518" w14:paraId="6DD37965" w14:textId="77777777">
        <w:trPr>
          <w:trHeight w:val="300"/>
        </w:trPr>
        <w:tc>
          <w:tcPr>
            <w:tcW w:w="3005" w:type="dxa"/>
          </w:tcPr>
          <w:p w:rsidR="21643CE0" w:rsidP="44075518" w:rsidRDefault="21643CE0" w14:paraId="5FA8504C" w14:textId="3611034C">
            <w:pPr>
              <w:rPr>
                <w:rFonts w:ascii="Times New Roman" w:hAnsi="Times New Roman" w:eastAsia="Times New Roman" w:cs="Times New Roman"/>
              </w:rPr>
            </w:pPr>
            <w:r w:rsidRPr="44075518">
              <w:rPr>
                <w:rFonts w:ascii="Times New Roman" w:hAnsi="Times New Roman" w:eastAsia="Times New Roman" w:cs="Times New Roman"/>
              </w:rPr>
              <w:t>Positive mental and physical wellbeing</w:t>
            </w:r>
          </w:p>
        </w:tc>
        <w:tc>
          <w:tcPr>
            <w:tcW w:w="1410" w:type="dxa"/>
          </w:tcPr>
          <w:p w:rsidR="21643CE0" w:rsidP="44075518" w:rsidRDefault="21643CE0" w14:paraId="56B3BC5E" w14:textId="2ADCBA2C">
            <w:pPr>
              <w:rPr>
                <w:rFonts w:ascii="Times New Roman" w:hAnsi="Times New Roman" w:eastAsia="Times New Roman" w:cs="Times New Roman"/>
              </w:rPr>
            </w:pPr>
            <w:r w:rsidRPr="44075518">
              <w:rPr>
                <w:rFonts w:ascii="Times New Roman" w:hAnsi="Times New Roman" w:eastAsia="Times New Roman" w:cs="Times New Roman"/>
              </w:rPr>
              <w:t>31</w:t>
            </w:r>
            <w:r w:rsidRPr="44075518" w:rsidR="71B5F449">
              <w:rPr>
                <w:rFonts w:ascii="Times New Roman" w:hAnsi="Times New Roman" w:eastAsia="Times New Roman" w:cs="Times New Roman"/>
              </w:rPr>
              <w:t>&amp;32</w:t>
            </w:r>
          </w:p>
        </w:tc>
        <w:tc>
          <w:tcPr>
            <w:tcW w:w="4600" w:type="dxa"/>
          </w:tcPr>
          <w:p w:rsidR="71B5F449" w:rsidP="44075518" w:rsidRDefault="71B5F449" w14:paraId="58593142" w14:textId="5BE152A6">
            <w:pPr>
              <w:rPr>
                <w:rFonts w:ascii="Times New Roman" w:hAnsi="Times New Roman" w:eastAsia="Times New Roman" w:cs="Times New Roman"/>
                <w:highlight w:val="yellow"/>
              </w:rPr>
            </w:pPr>
            <w:r w:rsidRPr="44075518">
              <w:rPr>
                <w:rFonts w:ascii="Times New Roman" w:hAnsi="Times New Roman" w:eastAsia="Times New Roman" w:cs="Times New Roman"/>
                <w:highlight w:val="yellow"/>
              </w:rPr>
              <w:t>I still like being active and find walking can give me both mental and physical support.</w:t>
            </w:r>
          </w:p>
        </w:tc>
      </w:tr>
      <w:tr w:rsidR="44075518" w:rsidTr="44075518" w14:paraId="4CC48601" w14:textId="77777777">
        <w:trPr>
          <w:trHeight w:val="300"/>
        </w:trPr>
        <w:tc>
          <w:tcPr>
            <w:tcW w:w="3005" w:type="dxa"/>
          </w:tcPr>
          <w:p w:rsidR="44075518" w:rsidP="44075518" w:rsidRDefault="44075518" w14:paraId="79024722" w14:textId="7687C875">
            <w:pPr>
              <w:rPr>
                <w:rFonts w:ascii="Times New Roman" w:hAnsi="Times New Roman" w:eastAsia="Times New Roman" w:cs="Times New Roman"/>
              </w:rPr>
            </w:pPr>
            <w:r w:rsidRPr="44075518">
              <w:rPr>
                <w:rFonts w:ascii="Times New Roman" w:hAnsi="Times New Roman" w:eastAsia="Times New Roman" w:cs="Times New Roman"/>
              </w:rPr>
              <w:t>No limited by gender</w:t>
            </w:r>
          </w:p>
        </w:tc>
        <w:tc>
          <w:tcPr>
            <w:tcW w:w="1410" w:type="dxa"/>
          </w:tcPr>
          <w:p w:rsidR="44075518" w:rsidP="44075518" w:rsidRDefault="44075518" w14:paraId="7BFED13E" w14:textId="17F7A3AF">
            <w:pPr>
              <w:rPr>
                <w:rFonts w:ascii="Times New Roman" w:hAnsi="Times New Roman" w:eastAsia="Times New Roman" w:cs="Times New Roman"/>
              </w:rPr>
            </w:pPr>
            <w:r w:rsidRPr="44075518">
              <w:rPr>
                <w:rFonts w:ascii="Times New Roman" w:hAnsi="Times New Roman" w:eastAsia="Times New Roman" w:cs="Times New Roman"/>
              </w:rPr>
              <w:t>55</w:t>
            </w:r>
          </w:p>
        </w:tc>
        <w:tc>
          <w:tcPr>
            <w:tcW w:w="4600" w:type="dxa"/>
          </w:tcPr>
          <w:p w:rsidR="44075518" w:rsidP="44075518" w:rsidRDefault="44075518" w14:paraId="04D65D14" w14:textId="5C4210A7">
            <w:pPr>
              <w:rPr>
                <w:rFonts w:ascii="Times New Roman" w:hAnsi="Times New Roman" w:eastAsia="Times New Roman" w:cs="Times New Roman"/>
                <w:highlight w:val="yellow"/>
              </w:rPr>
            </w:pPr>
            <w:r w:rsidRPr="44075518">
              <w:rPr>
                <w:rFonts w:ascii="Times New Roman" w:hAnsi="Times New Roman" w:eastAsia="Times New Roman" w:cs="Times New Roman"/>
                <w:highlight w:val="yellow"/>
              </w:rPr>
              <w:t>I liked the challenge of competing with the boys</w:t>
            </w:r>
          </w:p>
        </w:tc>
      </w:tr>
      <w:tr w:rsidR="44075518" w:rsidTr="44075518" w14:paraId="703565DE" w14:textId="77777777">
        <w:trPr>
          <w:trHeight w:val="300"/>
        </w:trPr>
        <w:tc>
          <w:tcPr>
            <w:tcW w:w="3005" w:type="dxa"/>
          </w:tcPr>
          <w:p w:rsidR="6120CAC1" w:rsidP="44075518" w:rsidRDefault="6120CAC1" w14:paraId="1352BA88" w14:textId="0EC7655C">
            <w:pPr>
              <w:rPr>
                <w:rFonts w:ascii="Times New Roman" w:hAnsi="Times New Roman" w:eastAsia="Times New Roman" w:cs="Times New Roman"/>
                <w:highlight w:val="green"/>
              </w:rPr>
            </w:pPr>
            <w:r w:rsidRPr="44075518">
              <w:rPr>
                <w:rFonts w:ascii="Times New Roman" w:hAnsi="Times New Roman" w:eastAsia="Times New Roman" w:cs="Times New Roman"/>
                <w:highlight w:val="green"/>
              </w:rPr>
              <w:t>Psychological Harm</w:t>
            </w:r>
            <w:r w:rsidRPr="44075518" w:rsidR="38632AF5">
              <w:rPr>
                <w:rFonts w:ascii="Times New Roman" w:hAnsi="Times New Roman" w:eastAsia="Times New Roman" w:cs="Times New Roman"/>
                <w:highlight w:val="green"/>
              </w:rPr>
              <w:t>-sub-theme</w:t>
            </w:r>
          </w:p>
          <w:p w:rsidR="44075518" w:rsidP="44075518" w:rsidRDefault="44075518" w14:paraId="1FA6F755" w14:textId="509F0418">
            <w:pPr>
              <w:rPr>
                <w:rFonts w:ascii="Times New Roman" w:hAnsi="Times New Roman" w:eastAsia="Times New Roman" w:cs="Times New Roman"/>
              </w:rPr>
            </w:pPr>
          </w:p>
        </w:tc>
        <w:tc>
          <w:tcPr>
            <w:tcW w:w="1410" w:type="dxa"/>
          </w:tcPr>
          <w:p w:rsidR="44075518" w:rsidP="44075518" w:rsidRDefault="44075518" w14:paraId="61D13C90" w14:textId="6ADC7B63">
            <w:pPr>
              <w:rPr>
                <w:rFonts w:ascii="Times New Roman" w:hAnsi="Times New Roman" w:eastAsia="Times New Roman" w:cs="Times New Roman"/>
              </w:rPr>
            </w:pPr>
          </w:p>
        </w:tc>
        <w:tc>
          <w:tcPr>
            <w:tcW w:w="4600" w:type="dxa"/>
          </w:tcPr>
          <w:p w:rsidR="44075518" w:rsidP="44075518" w:rsidRDefault="44075518" w14:paraId="070950C2" w14:textId="22162550">
            <w:pPr>
              <w:rPr>
                <w:rFonts w:ascii="Times New Roman" w:hAnsi="Times New Roman" w:eastAsia="Times New Roman" w:cs="Times New Roman"/>
                <w:u w:val="single"/>
              </w:rPr>
            </w:pPr>
          </w:p>
        </w:tc>
      </w:tr>
      <w:tr w:rsidR="44075518" w:rsidTr="44075518" w14:paraId="707B40E0" w14:textId="77777777">
        <w:trPr>
          <w:trHeight w:val="300"/>
        </w:trPr>
        <w:tc>
          <w:tcPr>
            <w:tcW w:w="3005" w:type="dxa"/>
          </w:tcPr>
          <w:p w:rsidR="6120CAC1" w:rsidP="44075518" w:rsidRDefault="6120CAC1" w14:paraId="583AF3E1" w14:textId="20C1AEE3">
            <w:pPr>
              <w:rPr>
                <w:rFonts w:ascii="Times New Roman" w:hAnsi="Times New Roman" w:eastAsia="Times New Roman" w:cs="Times New Roman"/>
              </w:rPr>
            </w:pPr>
            <w:r w:rsidRPr="44075518">
              <w:rPr>
                <w:rFonts w:ascii="Times New Roman" w:hAnsi="Times New Roman" w:eastAsia="Times New Roman" w:cs="Times New Roman"/>
              </w:rPr>
              <w:t>Negative reinforcement</w:t>
            </w:r>
          </w:p>
        </w:tc>
        <w:tc>
          <w:tcPr>
            <w:tcW w:w="1410" w:type="dxa"/>
          </w:tcPr>
          <w:p w:rsidR="6120CAC1" w:rsidP="44075518" w:rsidRDefault="6120CAC1" w14:paraId="4293D149" w14:textId="22F36E8F">
            <w:pPr>
              <w:rPr>
                <w:rFonts w:ascii="Times New Roman" w:hAnsi="Times New Roman" w:eastAsia="Times New Roman" w:cs="Times New Roman"/>
              </w:rPr>
            </w:pPr>
            <w:r w:rsidRPr="44075518">
              <w:rPr>
                <w:rFonts w:ascii="Times New Roman" w:hAnsi="Times New Roman" w:eastAsia="Times New Roman" w:cs="Times New Roman"/>
              </w:rPr>
              <w:t>49&amp;50</w:t>
            </w:r>
          </w:p>
        </w:tc>
        <w:tc>
          <w:tcPr>
            <w:tcW w:w="4600" w:type="dxa"/>
          </w:tcPr>
          <w:p w:rsidR="5D80E233" w:rsidP="44075518" w:rsidRDefault="5D80E233" w14:paraId="16AAF18A" w14:textId="4B12BB35">
            <w:pPr>
              <w:rPr>
                <w:rFonts w:ascii="Times New Roman" w:hAnsi="Times New Roman" w:eastAsia="Times New Roman" w:cs="Times New Roman"/>
                <w:highlight w:val="green"/>
              </w:rPr>
            </w:pPr>
            <w:r w:rsidRPr="44075518">
              <w:rPr>
                <w:rFonts w:ascii="Times New Roman" w:hAnsi="Times New Roman" w:eastAsia="Times New Roman" w:cs="Times New Roman"/>
                <w:highlight w:val="green"/>
              </w:rPr>
              <w:t>: Yes, other teenagers who didn’t want to take part for these reasons were always threatened with punishment such as detention or a phone call home</w:t>
            </w:r>
            <w:r w:rsidRPr="44075518">
              <w:rPr>
                <w:rFonts w:ascii="Times New Roman" w:hAnsi="Times New Roman" w:eastAsia="Times New Roman" w:cs="Times New Roman"/>
                <w:u w:val="single"/>
              </w:rPr>
              <w:t xml:space="preserve"> </w:t>
            </w:r>
          </w:p>
        </w:tc>
      </w:tr>
      <w:tr w:rsidR="44075518" w:rsidTr="44075518" w14:paraId="0F1AE9A7" w14:textId="77777777">
        <w:trPr>
          <w:trHeight w:val="300"/>
        </w:trPr>
        <w:tc>
          <w:tcPr>
            <w:tcW w:w="3005" w:type="dxa"/>
          </w:tcPr>
          <w:p w:rsidR="6120CAC1" w:rsidP="44075518" w:rsidRDefault="6120CAC1" w14:paraId="510F79FE" w14:textId="3FB4F93F">
            <w:pPr>
              <w:rPr>
                <w:rFonts w:ascii="Times New Roman" w:hAnsi="Times New Roman" w:eastAsia="Times New Roman" w:cs="Times New Roman"/>
              </w:rPr>
            </w:pPr>
            <w:r w:rsidRPr="44075518">
              <w:rPr>
                <w:rFonts w:ascii="Times New Roman" w:hAnsi="Times New Roman" w:eastAsia="Times New Roman" w:cs="Times New Roman"/>
              </w:rPr>
              <w:t>Concerns of threat from teachers</w:t>
            </w:r>
          </w:p>
        </w:tc>
        <w:tc>
          <w:tcPr>
            <w:tcW w:w="1410" w:type="dxa"/>
          </w:tcPr>
          <w:p w:rsidR="6120CAC1" w:rsidP="44075518" w:rsidRDefault="6120CAC1" w14:paraId="641B8265" w14:textId="7ADD8C4C">
            <w:pPr>
              <w:rPr>
                <w:rFonts w:ascii="Times New Roman" w:hAnsi="Times New Roman" w:eastAsia="Times New Roman" w:cs="Times New Roman"/>
              </w:rPr>
            </w:pPr>
            <w:r w:rsidRPr="44075518">
              <w:rPr>
                <w:rFonts w:ascii="Times New Roman" w:hAnsi="Times New Roman" w:eastAsia="Times New Roman" w:cs="Times New Roman"/>
              </w:rPr>
              <w:t>50</w:t>
            </w:r>
          </w:p>
        </w:tc>
        <w:tc>
          <w:tcPr>
            <w:tcW w:w="4600" w:type="dxa"/>
          </w:tcPr>
          <w:p w:rsidR="6C8CAA6F" w:rsidP="44075518" w:rsidRDefault="6C8CAA6F" w14:paraId="6A53F78C" w14:textId="58F0D81E">
            <w:pPr>
              <w:rPr>
                <w:rFonts w:ascii="Times New Roman" w:hAnsi="Times New Roman" w:eastAsia="Times New Roman" w:cs="Times New Roman"/>
                <w:highlight w:val="green"/>
              </w:rPr>
            </w:pPr>
            <w:r w:rsidRPr="44075518">
              <w:rPr>
                <w:rFonts w:ascii="Times New Roman" w:hAnsi="Times New Roman" w:eastAsia="Times New Roman" w:cs="Times New Roman"/>
                <w:highlight w:val="green"/>
              </w:rPr>
              <w:t>threatened with punishment</w:t>
            </w:r>
          </w:p>
        </w:tc>
      </w:tr>
      <w:tr w:rsidR="44075518" w:rsidTr="44075518" w14:paraId="3E8D9236" w14:textId="77777777">
        <w:trPr>
          <w:trHeight w:val="300"/>
        </w:trPr>
        <w:tc>
          <w:tcPr>
            <w:tcW w:w="3005" w:type="dxa"/>
          </w:tcPr>
          <w:p w:rsidR="6120CAC1" w:rsidP="44075518" w:rsidRDefault="6120CAC1" w14:paraId="36643C9F" w14:textId="62CAFA99">
            <w:pPr>
              <w:rPr>
                <w:rFonts w:ascii="Times New Roman" w:hAnsi="Times New Roman" w:eastAsia="Times New Roman" w:cs="Times New Roman"/>
              </w:rPr>
            </w:pPr>
            <w:r w:rsidRPr="44075518">
              <w:rPr>
                <w:rFonts w:ascii="Times New Roman" w:hAnsi="Times New Roman" w:eastAsia="Times New Roman" w:cs="Times New Roman"/>
              </w:rPr>
              <w:t>Intimidation</w:t>
            </w:r>
          </w:p>
        </w:tc>
        <w:tc>
          <w:tcPr>
            <w:tcW w:w="1410" w:type="dxa"/>
          </w:tcPr>
          <w:p w:rsidR="6120CAC1" w:rsidP="44075518" w:rsidRDefault="6120CAC1" w14:paraId="7C1FC8DF" w14:textId="6B3AFF2C">
            <w:pPr>
              <w:rPr>
                <w:rFonts w:ascii="Times New Roman" w:hAnsi="Times New Roman" w:eastAsia="Times New Roman" w:cs="Times New Roman"/>
              </w:rPr>
            </w:pPr>
            <w:r w:rsidRPr="44075518">
              <w:rPr>
                <w:rFonts w:ascii="Times New Roman" w:hAnsi="Times New Roman" w:eastAsia="Times New Roman" w:cs="Times New Roman"/>
              </w:rPr>
              <w:t>60</w:t>
            </w:r>
            <w:r w:rsidRPr="44075518" w:rsidR="4A7D037B">
              <w:rPr>
                <w:rFonts w:ascii="Times New Roman" w:hAnsi="Times New Roman" w:eastAsia="Times New Roman" w:cs="Times New Roman"/>
              </w:rPr>
              <w:t>&amp;61</w:t>
            </w:r>
          </w:p>
        </w:tc>
        <w:tc>
          <w:tcPr>
            <w:tcW w:w="4600" w:type="dxa"/>
          </w:tcPr>
          <w:p w:rsidR="4A7D037B" w:rsidP="44075518" w:rsidRDefault="4A7D037B" w14:paraId="4F0FF974" w14:textId="742E72AE">
            <w:pPr>
              <w:rPr>
                <w:rFonts w:ascii="Times New Roman" w:hAnsi="Times New Roman" w:eastAsia="Times New Roman" w:cs="Times New Roman"/>
                <w:highlight w:val="green"/>
              </w:rPr>
            </w:pPr>
            <w:r w:rsidRPr="44075518">
              <w:rPr>
                <w:rFonts w:ascii="Times New Roman" w:hAnsi="Times New Roman" w:eastAsia="Times New Roman" w:cs="Times New Roman"/>
                <w:highlight w:val="green"/>
              </w:rPr>
              <w:t>I liked being separated from the boys because I was very petite, and the boys were much bigger than me.</w:t>
            </w:r>
            <w:r w:rsidRPr="44075518">
              <w:rPr>
                <w:rFonts w:ascii="Times New Roman" w:hAnsi="Times New Roman" w:eastAsia="Times New Roman" w:cs="Times New Roman"/>
                <w:u w:val="single"/>
              </w:rPr>
              <w:t xml:space="preserve"> </w:t>
            </w:r>
          </w:p>
        </w:tc>
      </w:tr>
      <w:tr w:rsidR="44075518" w:rsidTr="44075518" w14:paraId="2E0BF9BA" w14:textId="77777777">
        <w:trPr>
          <w:trHeight w:val="300"/>
        </w:trPr>
        <w:tc>
          <w:tcPr>
            <w:tcW w:w="3005" w:type="dxa"/>
          </w:tcPr>
          <w:p w:rsidR="6120CAC1" w:rsidP="44075518" w:rsidRDefault="6120CAC1" w14:paraId="6D398C49" w14:textId="178FC1DE">
            <w:pPr>
              <w:rPr>
                <w:rFonts w:ascii="Times New Roman" w:hAnsi="Times New Roman" w:eastAsia="Times New Roman" w:cs="Times New Roman"/>
              </w:rPr>
            </w:pPr>
            <w:r w:rsidRPr="44075518">
              <w:rPr>
                <w:rFonts w:ascii="Times New Roman" w:hAnsi="Times New Roman" w:eastAsia="Times New Roman" w:cs="Times New Roman"/>
              </w:rPr>
              <w:t>Forced</w:t>
            </w:r>
          </w:p>
        </w:tc>
        <w:tc>
          <w:tcPr>
            <w:tcW w:w="1410" w:type="dxa"/>
          </w:tcPr>
          <w:p w:rsidR="6120CAC1" w:rsidP="44075518" w:rsidRDefault="6120CAC1" w14:paraId="209106AA" w14:textId="1EC47BA5">
            <w:pPr>
              <w:rPr>
                <w:rFonts w:ascii="Times New Roman" w:hAnsi="Times New Roman" w:eastAsia="Times New Roman" w:cs="Times New Roman"/>
              </w:rPr>
            </w:pPr>
            <w:r w:rsidRPr="44075518">
              <w:rPr>
                <w:rFonts w:ascii="Times New Roman" w:hAnsi="Times New Roman" w:eastAsia="Times New Roman" w:cs="Times New Roman"/>
              </w:rPr>
              <w:t>77</w:t>
            </w:r>
          </w:p>
        </w:tc>
        <w:tc>
          <w:tcPr>
            <w:tcW w:w="4600" w:type="dxa"/>
          </w:tcPr>
          <w:p w:rsidR="36C37562" w:rsidP="44075518" w:rsidRDefault="36C37562" w14:paraId="6D21889B" w14:textId="1EF358BA">
            <w:pPr>
              <w:rPr>
                <w:rFonts w:ascii="Times New Roman" w:hAnsi="Times New Roman" w:eastAsia="Times New Roman" w:cs="Times New Roman"/>
                <w:highlight w:val="green"/>
              </w:rPr>
            </w:pPr>
            <w:r w:rsidRPr="44075518">
              <w:rPr>
                <w:rFonts w:ascii="Times New Roman" w:hAnsi="Times New Roman" w:eastAsia="Times New Roman" w:cs="Times New Roman"/>
                <w:highlight w:val="green"/>
              </w:rPr>
              <w:t>I was forced to take part</w:t>
            </w:r>
            <w:r w:rsidRPr="44075518">
              <w:rPr>
                <w:rFonts w:ascii="Times New Roman" w:hAnsi="Times New Roman" w:eastAsia="Times New Roman" w:cs="Times New Roman"/>
                <w:u w:val="single"/>
              </w:rPr>
              <w:t xml:space="preserve"> </w:t>
            </w:r>
          </w:p>
        </w:tc>
      </w:tr>
      <w:tr w:rsidR="44075518" w:rsidTr="44075518" w14:paraId="4B07A84E" w14:textId="77777777">
        <w:trPr>
          <w:trHeight w:val="300"/>
        </w:trPr>
        <w:tc>
          <w:tcPr>
            <w:tcW w:w="3005" w:type="dxa"/>
          </w:tcPr>
          <w:p w:rsidR="6120CAC1" w:rsidP="44075518" w:rsidRDefault="6120CAC1" w14:paraId="0701924C" w14:textId="54F98244">
            <w:pPr>
              <w:rPr>
                <w:rFonts w:ascii="Times New Roman" w:hAnsi="Times New Roman" w:eastAsia="Times New Roman" w:cs="Times New Roman"/>
              </w:rPr>
            </w:pPr>
            <w:r w:rsidRPr="44075518">
              <w:rPr>
                <w:rFonts w:ascii="Times New Roman" w:hAnsi="Times New Roman" w:eastAsia="Times New Roman" w:cs="Times New Roman"/>
              </w:rPr>
              <w:t>Psychological harm</w:t>
            </w:r>
          </w:p>
        </w:tc>
        <w:tc>
          <w:tcPr>
            <w:tcW w:w="1410" w:type="dxa"/>
          </w:tcPr>
          <w:p w:rsidR="6120CAC1" w:rsidP="44075518" w:rsidRDefault="6120CAC1" w14:paraId="0FBC0B3B" w14:textId="100431FE">
            <w:pPr>
              <w:rPr>
                <w:rFonts w:ascii="Times New Roman" w:hAnsi="Times New Roman" w:eastAsia="Times New Roman" w:cs="Times New Roman"/>
              </w:rPr>
            </w:pPr>
            <w:r w:rsidRPr="44075518">
              <w:rPr>
                <w:rFonts w:ascii="Times New Roman" w:hAnsi="Times New Roman" w:eastAsia="Times New Roman" w:cs="Times New Roman"/>
              </w:rPr>
              <w:t>42</w:t>
            </w:r>
          </w:p>
        </w:tc>
        <w:tc>
          <w:tcPr>
            <w:tcW w:w="4600" w:type="dxa"/>
          </w:tcPr>
          <w:p w:rsidR="6A295CFC" w:rsidP="44075518" w:rsidRDefault="6A295CFC" w14:paraId="76A532F2" w14:textId="5C3610B9">
            <w:pPr>
              <w:rPr>
                <w:rFonts w:ascii="Times New Roman" w:hAnsi="Times New Roman" w:eastAsia="Times New Roman" w:cs="Times New Roman"/>
                <w:highlight w:val="green"/>
              </w:rPr>
            </w:pPr>
            <w:r w:rsidRPr="44075518">
              <w:rPr>
                <w:rFonts w:ascii="Times New Roman" w:hAnsi="Times New Roman" w:eastAsia="Times New Roman" w:cs="Times New Roman"/>
                <w:highlight w:val="green"/>
              </w:rPr>
              <w:t>That used to make me really uncomfortable and upset.</w:t>
            </w:r>
            <w:r w:rsidRPr="44075518">
              <w:rPr>
                <w:rFonts w:ascii="Times New Roman" w:hAnsi="Times New Roman" w:eastAsia="Times New Roman" w:cs="Times New Roman"/>
                <w:u w:val="single"/>
              </w:rPr>
              <w:t xml:space="preserve"> </w:t>
            </w:r>
          </w:p>
        </w:tc>
      </w:tr>
      <w:tr w:rsidR="44075518" w:rsidTr="44075518" w14:paraId="7D06D599" w14:textId="77777777">
        <w:trPr>
          <w:trHeight w:val="300"/>
        </w:trPr>
        <w:tc>
          <w:tcPr>
            <w:tcW w:w="3005" w:type="dxa"/>
          </w:tcPr>
          <w:p w:rsidR="6120CAC1" w:rsidP="44075518" w:rsidRDefault="6120CAC1" w14:paraId="65B133E6" w14:textId="7763198E">
            <w:pPr>
              <w:rPr>
                <w:rFonts w:ascii="Times New Roman" w:hAnsi="Times New Roman" w:eastAsia="Times New Roman" w:cs="Times New Roman"/>
              </w:rPr>
            </w:pPr>
            <w:r w:rsidRPr="44075518">
              <w:rPr>
                <w:rFonts w:ascii="Times New Roman" w:hAnsi="Times New Roman" w:eastAsia="Times New Roman" w:cs="Times New Roman"/>
              </w:rPr>
              <w:t>Negative feelings towards a sport</w:t>
            </w:r>
          </w:p>
        </w:tc>
        <w:tc>
          <w:tcPr>
            <w:tcW w:w="1410" w:type="dxa"/>
          </w:tcPr>
          <w:p w:rsidR="6120CAC1" w:rsidP="44075518" w:rsidRDefault="6120CAC1" w14:paraId="03FA2F62" w14:textId="1B783D01">
            <w:pPr>
              <w:rPr>
                <w:rFonts w:ascii="Times New Roman" w:hAnsi="Times New Roman" w:eastAsia="Times New Roman" w:cs="Times New Roman"/>
              </w:rPr>
            </w:pPr>
            <w:r w:rsidRPr="44075518">
              <w:rPr>
                <w:rFonts w:ascii="Times New Roman" w:hAnsi="Times New Roman" w:eastAsia="Times New Roman" w:cs="Times New Roman"/>
              </w:rPr>
              <w:t>33&amp;34</w:t>
            </w:r>
          </w:p>
        </w:tc>
        <w:tc>
          <w:tcPr>
            <w:tcW w:w="4600" w:type="dxa"/>
          </w:tcPr>
          <w:p w:rsidR="35173CD4" w:rsidP="44075518" w:rsidRDefault="35173CD4" w14:paraId="19CE0B00" w14:textId="50C5D1BB">
            <w:pPr>
              <w:rPr>
                <w:rFonts w:ascii="Times New Roman" w:hAnsi="Times New Roman" w:eastAsia="Times New Roman" w:cs="Times New Roman"/>
                <w:highlight w:val="green"/>
              </w:rPr>
            </w:pPr>
            <w:proofErr w:type="gramStart"/>
            <w:r w:rsidRPr="44075518">
              <w:rPr>
                <w:rFonts w:ascii="Times New Roman" w:hAnsi="Times New Roman" w:eastAsia="Times New Roman" w:cs="Times New Roman"/>
                <w:highlight w:val="green"/>
              </w:rPr>
              <w:t>however</w:t>
            </w:r>
            <w:proofErr w:type="gramEnd"/>
            <w:r w:rsidRPr="44075518">
              <w:rPr>
                <w:rFonts w:ascii="Times New Roman" w:hAnsi="Times New Roman" w:eastAsia="Times New Roman" w:cs="Times New Roman"/>
                <w:highlight w:val="green"/>
              </w:rPr>
              <w:t xml:space="preserve"> I no longer enjoy the sports that I used to enjoy in school.</w:t>
            </w:r>
            <w:r w:rsidRPr="44075518">
              <w:rPr>
                <w:rFonts w:ascii="Times New Roman" w:hAnsi="Times New Roman" w:eastAsia="Times New Roman" w:cs="Times New Roman"/>
                <w:u w:val="single"/>
              </w:rPr>
              <w:t xml:space="preserve"> </w:t>
            </w:r>
          </w:p>
        </w:tc>
      </w:tr>
      <w:tr w:rsidR="44075518" w:rsidTr="44075518" w14:paraId="07D8D081" w14:textId="77777777">
        <w:trPr>
          <w:trHeight w:val="300"/>
        </w:trPr>
        <w:tc>
          <w:tcPr>
            <w:tcW w:w="3005" w:type="dxa"/>
          </w:tcPr>
          <w:p w:rsidR="6120CAC1" w:rsidP="44075518" w:rsidRDefault="6120CAC1" w14:paraId="763E8AB8" w14:textId="4FD4EB33">
            <w:pPr>
              <w:rPr>
                <w:rFonts w:ascii="Times New Roman" w:hAnsi="Times New Roman" w:eastAsia="Times New Roman" w:cs="Times New Roman"/>
              </w:rPr>
            </w:pPr>
            <w:r w:rsidRPr="44075518">
              <w:rPr>
                <w:rFonts w:ascii="Times New Roman" w:hAnsi="Times New Roman" w:eastAsia="Times New Roman" w:cs="Times New Roman"/>
              </w:rPr>
              <w:t>Fearful</w:t>
            </w:r>
          </w:p>
        </w:tc>
        <w:tc>
          <w:tcPr>
            <w:tcW w:w="1410" w:type="dxa"/>
          </w:tcPr>
          <w:p w:rsidR="6120CAC1" w:rsidP="44075518" w:rsidRDefault="6120CAC1" w14:paraId="3AEBC814" w14:textId="685B8F3F">
            <w:pPr>
              <w:rPr>
                <w:rFonts w:ascii="Times New Roman" w:hAnsi="Times New Roman" w:eastAsia="Times New Roman" w:cs="Times New Roman"/>
              </w:rPr>
            </w:pPr>
            <w:r w:rsidRPr="44075518">
              <w:rPr>
                <w:rFonts w:ascii="Times New Roman" w:hAnsi="Times New Roman" w:eastAsia="Times New Roman" w:cs="Times New Roman"/>
              </w:rPr>
              <w:t>62</w:t>
            </w:r>
          </w:p>
        </w:tc>
        <w:tc>
          <w:tcPr>
            <w:tcW w:w="4600" w:type="dxa"/>
          </w:tcPr>
          <w:p w:rsidR="403D848D" w:rsidP="44075518" w:rsidRDefault="403D848D" w14:paraId="75CA9EAB" w14:textId="56F466F9">
            <w:pPr>
              <w:rPr>
                <w:rFonts w:ascii="Times New Roman" w:hAnsi="Times New Roman" w:eastAsia="Times New Roman" w:cs="Times New Roman"/>
                <w:highlight w:val="green"/>
              </w:rPr>
            </w:pPr>
            <w:r w:rsidRPr="44075518">
              <w:rPr>
                <w:rFonts w:ascii="Times New Roman" w:hAnsi="Times New Roman" w:eastAsia="Times New Roman" w:cs="Times New Roman"/>
                <w:highlight w:val="green"/>
              </w:rPr>
              <w:t>the boys were much bigger than me.</w:t>
            </w:r>
            <w:r w:rsidRPr="44075518">
              <w:rPr>
                <w:rFonts w:ascii="Times New Roman" w:hAnsi="Times New Roman" w:eastAsia="Times New Roman" w:cs="Times New Roman"/>
                <w:u w:val="single"/>
              </w:rPr>
              <w:t xml:space="preserve"> </w:t>
            </w:r>
          </w:p>
        </w:tc>
      </w:tr>
      <w:tr w:rsidR="44075518" w:rsidTr="44075518" w14:paraId="028C128D" w14:textId="77777777">
        <w:trPr>
          <w:trHeight w:val="300"/>
        </w:trPr>
        <w:tc>
          <w:tcPr>
            <w:tcW w:w="3005" w:type="dxa"/>
          </w:tcPr>
          <w:p w:rsidR="02B319DB" w:rsidP="44075518" w:rsidRDefault="02B319DB" w14:paraId="3500EDF3" w14:textId="40A3D7FA">
            <w:pPr>
              <w:spacing w:line="257" w:lineRule="auto"/>
            </w:pPr>
            <w:r w:rsidRPr="44075518">
              <w:rPr>
                <w:rFonts w:ascii="Times New Roman" w:hAnsi="Times New Roman" w:eastAsia="Times New Roman" w:cs="Times New Roman"/>
                <w:b/>
                <w:bCs/>
                <w:sz w:val="20"/>
                <w:szCs w:val="20"/>
                <w:highlight w:val="cyan"/>
                <w:u w:val="single"/>
                <w:lang w:val="en-US"/>
              </w:rPr>
              <w:t>Empathy</w:t>
            </w:r>
            <w:r w:rsidRPr="44075518" w:rsidR="6784ADC1">
              <w:rPr>
                <w:rFonts w:ascii="Times New Roman" w:hAnsi="Times New Roman" w:eastAsia="Times New Roman" w:cs="Times New Roman"/>
                <w:b/>
                <w:bCs/>
                <w:sz w:val="20"/>
                <w:szCs w:val="20"/>
                <w:highlight w:val="cyan"/>
                <w:u w:val="single"/>
                <w:lang w:val="en-US"/>
              </w:rPr>
              <w:t>-Sub-theme</w:t>
            </w:r>
          </w:p>
          <w:p w:rsidR="44075518" w:rsidP="44075518" w:rsidRDefault="44075518" w14:paraId="7C50AFD8" w14:textId="127760C4">
            <w:pPr>
              <w:rPr>
                <w:rFonts w:ascii="Times New Roman" w:hAnsi="Times New Roman" w:eastAsia="Times New Roman" w:cs="Times New Roman"/>
              </w:rPr>
            </w:pPr>
          </w:p>
        </w:tc>
        <w:tc>
          <w:tcPr>
            <w:tcW w:w="1410" w:type="dxa"/>
          </w:tcPr>
          <w:p w:rsidR="44075518" w:rsidP="44075518" w:rsidRDefault="44075518" w14:paraId="7531FAF3" w14:textId="6C65DD36">
            <w:pPr>
              <w:rPr>
                <w:rFonts w:ascii="Times New Roman" w:hAnsi="Times New Roman" w:eastAsia="Times New Roman" w:cs="Times New Roman"/>
              </w:rPr>
            </w:pPr>
          </w:p>
        </w:tc>
        <w:tc>
          <w:tcPr>
            <w:tcW w:w="4600" w:type="dxa"/>
          </w:tcPr>
          <w:p w:rsidR="44075518" w:rsidP="44075518" w:rsidRDefault="44075518" w14:paraId="5F0881A4" w14:textId="7120369E">
            <w:pPr>
              <w:rPr>
                <w:rFonts w:ascii="Times New Roman" w:hAnsi="Times New Roman" w:eastAsia="Times New Roman" w:cs="Times New Roman"/>
                <w:u w:val="single"/>
              </w:rPr>
            </w:pPr>
          </w:p>
        </w:tc>
      </w:tr>
      <w:tr w:rsidR="44075518" w:rsidTr="44075518" w14:paraId="447E6F18" w14:textId="77777777">
        <w:trPr>
          <w:trHeight w:val="300"/>
        </w:trPr>
        <w:tc>
          <w:tcPr>
            <w:tcW w:w="3005" w:type="dxa"/>
          </w:tcPr>
          <w:p w:rsidR="02B319DB" w:rsidP="44075518" w:rsidRDefault="02B319DB" w14:paraId="7BE17CD8" w14:textId="24C6491D">
            <w:pPr>
              <w:rPr>
                <w:rFonts w:ascii="Times New Roman" w:hAnsi="Times New Roman" w:eastAsia="Times New Roman" w:cs="Times New Roman"/>
              </w:rPr>
            </w:pPr>
            <w:r w:rsidRPr="44075518">
              <w:rPr>
                <w:rFonts w:ascii="Times New Roman" w:hAnsi="Times New Roman" w:eastAsia="Times New Roman" w:cs="Times New Roman"/>
              </w:rPr>
              <w:t>Empathy towards others</w:t>
            </w:r>
          </w:p>
        </w:tc>
        <w:tc>
          <w:tcPr>
            <w:tcW w:w="1410" w:type="dxa"/>
          </w:tcPr>
          <w:p w:rsidR="02B319DB" w:rsidP="44075518" w:rsidRDefault="02B319DB" w14:paraId="43036894" w14:textId="323ADBD7">
            <w:pPr>
              <w:rPr>
                <w:rFonts w:ascii="Times New Roman" w:hAnsi="Times New Roman" w:eastAsia="Times New Roman" w:cs="Times New Roman"/>
              </w:rPr>
            </w:pPr>
            <w:r w:rsidRPr="44075518">
              <w:rPr>
                <w:rFonts w:ascii="Times New Roman" w:hAnsi="Times New Roman" w:eastAsia="Times New Roman" w:cs="Times New Roman"/>
              </w:rPr>
              <w:t>5</w:t>
            </w:r>
          </w:p>
        </w:tc>
        <w:tc>
          <w:tcPr>
            <w:tcW w:w="4600" w:type="dxa"/>
          </w:tcPr>
          <w:p w:rsidR="661BC28E" w:rsidP="44075518" w:rsidRDefault="661BC28E" w14:paraId="2F1E4D51" w14:textId="130ABBFE">
            <w:pPr>
              <w:rPr>
                <w:rFonts w:ascii="Times New Roman" w:hAnsi="Times New Roman" w:eastAsia="Times New Roman" w:cs="Times New Roman"/>
                <w:highlight w:val="cyan"/>
              </w:rPr>
            </w:pPr>
            <w:r w:rsidRPr="44075518">
              <w:rPr>
                <w:rFonts w:ascii="Times New Roman" w:hAnsi="Times New Roman" w:eastAsia="Times New Roman" w:cs="Times New Roman"/>
                <w:highlight w:val="cyan"/>
              </w:rPr>
              <w:t>no one feels excluded or embarrassed when taking part.</w:t>
            </w:r>
            <w:r w:rsidRPr="44075518">
              <w:rPr>
                <w:rFonts w:ascii="Times New Roman" w:hAnsi="Times New Roman" w:eastAsia="Times New Roman" w:cs="Times New Roman"/>
                <w:u w:val="single"/>
              </w:rPr>
              <w:t xml:space="preserve"> </w:t>
            </w:r>
          </w:p>
        </w:tc>
      </w:tr>
      <w:tr w:rsidR="44075518" w:rsidTr="44075518" w14:paraId="0160FF76" w14:textId="77777777">
        <w:trPr>
          <w:trHeight w:val="300"/>
        </w:trPr>
        <w:tc>
          <w:tcPr>
            <w:tcW w:w="3005" w:type="dxa"/>
          </w:tcPr>
          <w:p w:rsidR="02B319DB" w:rsidP="44075518" w:rsidRDefault="02B319DB" w14:paraId="239C6991" w14:textId="4D7B29F6">
            <w:pPr>
              <w:rPr>
                <w:rFonts w:ascii="Times New Roman" w:hAnsi="Times New Roman" w:eastAsia="Times New Roman" w:cs="Times New Roman"/>
              </w:rPr>
            </w:pPr>
            <w:r w:rsidRPr="44075518">
              <w:rPr>
                <w:rFonts w:ascii="Times New Roman" w:hAnsi="Times New Roman" w:eastAsia="Times New Roman" w:cs="Times New Roman"/>
              </w:rPr>
              <w:t>Individual differences, impairments</w:t>
            </w:r>
          </w:p>
        </w:tc>
        <w:tc>
          <w:tcPr>
            <w:tcW w:w="1410" w:type="dxa"/>
          </w:tcPr>
          <w:p w:rsidR="3E4C87F5" w:rsidP="44075518" w:rsidRDefault="3E4C87F5" w14:paraId="5AA11C50" w14:textId="48FC626C">
            <w:pPr>
              <w:rPr>
                <w:rFonts w:ascii="Times New Roman" w:hAnsi="Times New Roman" w:eastAsia="Times New Roman" w:cs="Times New Roman"/>
              </w:rPr>
            </w:pPr>
            <w:r w:rsidRPr="44075518">
              <w:rPr>
                <w:rFonts w:ascii="Times New Roman" w:hAnsi="Times New Roman" w:eastAsia="Times New Roman" w:cs="Times New Roman"/>
              </w:rPr>
              <w:t>6</w:t>
            </w:r>
          </w:p>
        </w:tc>
        <w:tc>
          <w:tcPr>
            <w:tcW w:w="4600" w:type="dxa"/>
          </w:tcPr>
          <w:p w:rsidR="3E4C87F5" w:rsidP="44075518" w:rsidRDefault="3E4C87F5" w14:paraId="5213C72E" w14:textId="6BD8BBED">
            <w:pPr>
              <w:rPr>
                <w:rFonts w:ascii="Times New Roman" w:hAnsi="Times New Roman" w:eastAsia="Times New Roman" w:cs="Times New Roman"/>
                <w:highlight w:val="cyan"/>
              </w:rPr>
            </w:pPr>
            <w:r w:rsidRPr="44075518">
              <w:rPr>
                <w:rFonts w:ascii="Times New Roman" w:hAnsi="Times New Roman" w:eastAsia="Times New Roman" w:cs="Times New Roman"/>
                <w:highlight w:val="cyan"/>
              </w:rPr>
              <w:t xml:space="preserve">such activities should be suitable to all </w:t>
            </w:r>
            <w:proofErr w:type="gramStart"/>
            <w:r w:rsidRPr="44075518">
              <w:rPr>
                <w:rFonts w:ascii="Times New Roman" w:hAnsi="Times New Roman" w:eastAsia="Times New Roman" w:cs="Times New Roman"/>
                <w:highlight w:val="cyan"/>
              </w:rPr>
              <w:t>abilities</w:t>
            </w:r>
            <w:proofErr w:type="gramEnd"/>
            <w:r w:rsidRPr="44075518">
              <w:rPr>
                <w:rFonts w:ascii="Times New Roman" w:hAnsi="Times New Roman" w:eastAsia="Times New Roman" w:cs="Times New Roman"/>
                <w:u w:val="single"/>
              </w:rPr>
              <w:t xml:space="preserve"> </w:t>
            </w:r>
          </w:p>
          <w:p w:rsidR="3E4C87F5" w:rsidP="44075518" w:rsidRDefault="3E4C87F5" w14:paraId="65371EEE" w14:textId="097AA9FD">
            <w:pPr>
              <w:rPr>
                <w:rFonts w:ascii="Times New Roman" w:hAnsi="Times New Roman" w:eastAsia="Times New Roman" w:cs="Times New Roman"/>
                <w:highlight w:val="cyan"/>
              </w:rPr>
            </w:pPr>
            <w:r>
              <w:br/>
            </w:r>
          </w:p>
          <w:p w:rsidR="44075518" w:rsidP="44075518" w:rsidRDefault="44075518" w14:paraId="7389787A" w14:textId="68AE5555">
            <w:pPr>
              <w:rPr>
                <w:rFonts w:ascii="Times New Roman" w:hAnsi="Times New Roman" w:eastAsia="Times New Roman" w:cs="Times New Roman"/>
                <w:highlight w:val="cyan"/>
              </w:rPr>
            </w:pPr>
          </w:p>
        </w:tc>
      </w:tr>
      <w:tr w:rsidR="44075518" w:rsidTr="44075518" w14:paraId="356FEC07" w14:textId="77777777">
        <w:trPr>
          <w:trHeight w:val="300"/>
        </w:trPr>
        <w:tc>
          <w:tcPr>
            <w:tcW w:w="3005" w:type="dxa"/>
          </w:tcPr>
          <w:p w:rsidR="02B319DB" w:rsidP="44075518" w:rsidRDefault="02B319DB" w14:paraId="6C3C19E5" w14:textId="05AB44D6">
            <w:pPr>
              <w:rPr>
                <w:rFonts w:ascii="Times New Roman" w:hAnsi="Times New Roman" w:eastAsia="Times New Roman" w:cs="Times New Roman"/>
              </w:rPr>
            </w:pPr>
            <w:r w:rsidRPr="44075518">
              <w:rPr>
                <w:rFonts w:ascii="Times New Roman" w:hAnsi="Times New Roman" w:eastAsia="Times New Roman" w:cs="Times New Roman"/>
              </w:rPr>
              <w:t>Empathy towards peers</w:t>
            </w:r>
          </w:p>
        </w:tc>
        <w:tc>
          <w:tcPr>
            <w:tcW w:w="1410" w:type="dxa"/>
          </w:tcPr>
          <w:p w:rsidR="02B319DB" w:rsidP="44075518" w:rsidRDefault="02B319DB" w14:paraId="3F7C2390" w14:textId="20B99F15">
            <w:pPr>
              <w:rPr>
                <w:rFonts w:ascii="Times New Roman" w:hAnsi="Times New Roman" w:eastAsia="Times New Roman" w:cs="Times New Roman"/>
              </w:rPr>
            </w:pPr>
            <w:r w:rsidRPr="44075518">
              <w:rPr>
                <w:rFonts w:ascii="Times New Roman" w:hAnsi="Times New Roman" w:eastAsia="Times New Roman" w:cs="Times New Roman"/>
              </w:rPr>
              <w:t>46</w:t>
            </w:r>
          </w:p>
        </w:tc>
        <w:tc>
          <w:tcPr>
            <w:tcW w:w="4600" w:type="dxa"/>
          </w:tcPr>
          <w:p w:rsidR="456E3527" w:rsidP="44075518" w:rsidRDefault="456E3527" w14:paraId="45CA43FA" w14:textId="759AF7C6">
            <w:pPr>
              <w:rPr>
                <w:rFonts w:ascii="Times New Roman" w:hAnsi="Times New Roman" w:eastAsia="Times New Roman" w:cs="Times New Roman"/>
                <w:highlight w:val="cyan"/>
              </w:rPr>
            </w:pPr>
            <w:r w:rsidRPr="44075518">
              <w:rPr>
                <w:rFonts w:ascii="Times New Roman" w:hAnsi="Times New Roman" w:eastAsia="Times New Roman" w:cs="Times New Roman"/>
                <w:highlight w:val="cyan"/>
              </w:rPr>
              <w:t>I think that there should be more support and encouragement</w:t>
            </w:r>
            <w:r w:rsidRPr="44075518">
              <w:rPr>
                <w:rFonts w:ascii="Times New Roman" w:hAnsi="Times New Roman" w:eastAsia="Times New Roman" w:cs="Times New Roman"/>
                <w:u w:val="single"/>
              </w:rPr>
              <w:t xml:space="preserve"> </w:t>
            </w:r>
          </w:p>
        </w:tc>
      </w:tr>
      <w:tr w:rsidR="44075518" w:rsidTr="44075518" w14:paraId="0E2CEDC3" w14:textId="77777777">
        <w:trPr>
          <w:trHeight w:val="300"/>
        </w:trPr>
        <w:tc>
          <w:tcPr>
            <w:tcW w:w="3005" w:type="dxa"/>
          </w:tcPr>
          <w:p w:rsidR="02B319DB" w:rsidP="44075518" w:rsidRDefault="02B319DB" w14:paraId="21DBB1CD" w14:textId="4381F223">
            <w:pPr>
              <w:rPr>
                <w:rFonts w:ascii="Times New Roman" w:hAnsi="Times New Roman" w:eastAsia="Times New Roman" w:cs="Times New Roman"/>
              </w:rPr>
            </w:pPr>
            <w:r w:rsidRPr="44075518">
              <w:rPr>
                <w:rFonts w:ascii="Times New Roman" w:hAnsi="Times New Roman" w:eastAsia="Times New Roman" w:cs="Times New Roman"/>
              </w:rPr>
              <w:t xml:space="preserve">Awareness of </w:t>
            </w:r>
            <w:proofErr w:type="gramStart"/>
            <w:r w:rsidRPr="44075518">
              <w:rPr>
                <w:rFonts w:ascii="Times New Roman" w:hAnsi="Times New Roman" w:eastAsia="Times New Roman" w:cs="Times New Roman"/>
              </w:rPr>
              <w:t>others</w:t>
            </w:r>
            <w:proofErr w:type="gramEnd"/>
            <w:r w:rsidRPr="44075518">
              <w:rPr>
                <w:rFonts w:ascii="Times New Roman" w:hAnsi="Times New Roman" w:eastAsia="Times New Roman" w:cs="Times New Roman"/>
              </w:rPr>
              <w:t xml:space="preserve"> feelings</w:t>
            </w:r>
          </w:p>
        </w:tc>
        <w:tc>
          <w:tcPr>
            <w:tcW w:w="1410" w:type="dxa"/>
          </w:tcPr>
          <w:p w:rsidR="02B319DB" w:rsidP="44075518" w:rsidRDefault="02B319DB" w14:paraId="50813D25" w14:textId="04D17F38">
            <w:pPr>
              <w:rPr>
                <w:rFonts w:ascii="Times New Roman" w:hAnsi="Times New Roman" w:eastAsia="Times New Roman" w:cs="Times New Roman"/>
              </w:rPr>
            </w:pPr>
            <w:r w:rsidRPr="44075518">
              <w:rPr>
                <w:rFonts w:ascii="Times New Roman" w:hAnsi="Times New Roman" w:eastAsia="Times New Roman" w:cs="Times New Roman"/>
              </w:rPr>
              <w:t>47</w:t>
            </w:r>
            <w:r w:rsidRPr="44075518" w:rsidR="09F57E9B">
              <w:rPr>
                <w:rFonts w:ascii="Times New Roman" w:hAnsi="Times New Roman" w:eastAsia="Times New Roman" w:cs="Times New Roman"/>
              </w:rPr>
              <w:t>&amp;48</w:t>
            </w:r>
          </w:p>
        </w:tc>
        <w:tc>
          <w:tcPr>
            <w:tcW w:w="4600" w:type="dxa"/>
          </w:tcPr>
          <w:p w:rsidR="09F57E9B" w:rsidP="44075518" w:rsidRDefault="09F57E9B" w14:paraId="2A1AE3A2" w14:textId="730AA28B">
            <w:pPr>
              <w:rPr>
                <w:rFonts w:ascii="Times New Roman" w:hAnsi="Times New Roman" w:eastAsia="Times New Roman" w:cs="Times New Roman"/>
                <w:highlight w:val="cyan"/>
              </w:rPr>
            </w:pPr>
            <w:r w:rsidRPr="44075518">
              <w:rPr>
                <w:rFonts w:ascii="Times New Roman" w:hAnsi="Times New Roman" w:eastAsia="Times New Roman" w:cs="Times New Roman"/>
                <w:highlight w:val="cyan"/>
              </w:rPr>
              <w:t>Even those who are not athletic can take part in some forms of PE</w:t>
            </w:r>
          </w:p>
        </w:tc>
      </w:tr>
      <w:tr w:rsidR="44075518" w:rsidTr="44075518" w14:paraId="322357C7" w14:textId="77777777">
        <w:trPr>
          <w:trHeight w:val="300"/>
        </w:trPr>
        <w:tc>
          <w:tcPr>
            <w:tcW w:w="3005" w:type="dxa"/>
          </w:tcPr>
          <w:p w:rsidR="02B319DB" w:rsidP="44075518" w:rsidRDefault="02B319DB" w14:paraId="4BDE6486" w14:textId="091E0F7C">
            <w:pPr>
              <w:rPr>
                <w:rFonts w:ascii="Times New Roman" w:hAnsi="Times New Roman" w:eastAsia="Times New Roman" w:cs="Times New Roman"/>
              </w:rPr>
            </w:pPr>
            <w:r w:rsidRPr="44075518">
              <w:rPr>
                <w:rFonts w:ascii="Times New Roman" w:hAnsi="Times New Roman" w:eastAsia="Times New Roman" w:cs="Times New Roman"/>
              </w:rPr>
              <w:t>Peer awareness</w:t>
            </w:r>
          </w:p>
        </w:tc>
        <w:tc>
          <w:tcPr>
            <w:tcW w:w="1410" w:type="dxa"/>
          </w:tcPr>
          <w:p w:rsidR="153D455B" w:rsidP="44075518" w:rsidRDefault="153D455B" w14:paraId="459D7FCA" w14:textId="1F270D7A">
            <w:pPr>
              <w:rPr>
                <w:rFonts w:ascii="Times New Roman" w:hAnsi="Times New Roman" w:eastAsia="Times New Roman" w:cs="Times New Roman"/>
              </w:rPr>
            </w:pPr>
            <w:r w:rsidRPr="44075518">
              <w:rPr>
                <w:rFonts w:ascii="Times New Roman" w:hAnsi="Times New Roman" w:eastAsia="Times New Roman" w:cs="Times New Roman"/>
              </w:rPr>
              <w:t>26&amp;</w:t>
            </w:r>
            <w:r w:rsidRPr="44075518" w:rsidR="02B319DB">
              <w:rPr>
                <w:rFonts w:ascii="Times New Roman" w:hAnsi="Times New Roman" w:eastAsia="Times New Roman" w:cs="Times New Roman"/>
              </w:rPr>
              <w:t>27</w:t>
            </w:r>
          </w:p>
        </w:tc>
        <w:tc>
          <w:tcPr>
            <w:tcW w:w="4600" w:type="dxa"/>
          </w:tcPr>
          <w:p w:rsidR="50B5FBE7" w:rsidP="44075518" w:rsidRDefault="50B5FBE7" w14:paraId="23F7EFDD" w14:textId="5D76A059">
            <w:pPr>
              <w:rPr>
                <w:rFonts w:ascii="Times New Roman" w:hAnsi="Times New Roman" w:eastAsia="Times New Roman" w:cs="Times New Roman"/>
                <w:highlight w:val="cyan"/>
              </w:rPr>
            </w:pPr>
            <w:r w:rsidRPr="44075518">
              <w:rPr>
                <w:rFonts w:ascii="Times New Roman" w:hAnsi="Times New Roman" w:eastAsia="Times New Roman" w:cs="Times New Roman"/>
                <w:highlight w:val="cyan"/>
              </w:rPr>
              <w:t>we had to take part in something called the bleep test which we had to perform alongside our peer</w:t>
            </w:r>
            <w:r w:rsidRPr="44075518" w:rsidR="47C69726">
              <w:rPr>
                <w:rFonts w:ascii="Times New Roman" w:hAnsi="Times New Roman" w:eastAsia="Times New Roman" w:cs="Times New Roman"/>
                <w:highlight w:val="cyan"/>
              </w:rPr>
              <w:t>s</w:t>
            </w:r>
          </w:p>
        </w:tc>
      </w:tr>
      <w:tr w:rsidR="44075518" w:rsidTr="44075518" w14:paraId="2CA6C8A9" w14:textId="77777777">
        <w:trPr>
          <w:trHeight w:val="300"/>
        </w:trPr>
        <w:tc>
          <w:tcPr>
            <w:tcW w:w="3005" w:type="dxa"/>
          </w:tcPr>
          <w:p w:rsidR="44075518" w:rsidP="44075518" w:rsidRDefault="44075518" w14:paraId="16BAF4A1" w14:textId="697F8DA6">
            <w:pPr>
              <w:rPr>
                <w:rFonts w:ascii="Times New Roman" w:hAnsi="Times New Roman" w:eastAsia="Times New Roman" w:cs="Times New Roman"/>
              </w:rPr>
            </w:pPr>
          </w:p>
        </w:tc>
        <w:tc>
          <w:tcPr>
            <w:tcW w:w="1410" w:type="dxa"/>
          </w:tcPr>
          <w:p w:rsidR="44075518" w:rsidP="44075518" w:rsidRDefault="44075518" w14:paraId="58C63357" w14:textId="01562387">
            <w:pPr>
              <w:rPr>
                <w:rFonts w:ascii="Times New Roman" w:hAnsi="Times New Roman" w:eastAsia="Times New Roman" w:cs="Times New Roman"/>
              </w:rPr>
            </w:pPr>
          </w:p>
        </w:tc>
        <w:tc>
          <w:tcPr>
            <w:tcW w:w="4600" w:type="dxa"/>
          </w:tcPr>
          <w:p w:rsidR="44075518" w:rsidP="44075518" w:rsidRDefault="44075518" w14:paraId="60A737F2" w14:textId="6D5A932A">
            <w:pPr>
              <w:rPr>
                <w:rFonts w:ascii="Times New Roman" w:hAnsi="Times New Roman" w:eastAsia="Times New Roman" w:cs="Times New Roman"/>
                <w:u w:val="single"/>
              </w:rPr>
            </w:pPr>
          </w:p>
        </w:tc>
      </w:tr>
      <w:tr w:rsidR="44075518" w:rsidTr="44075518" w14:paraId="594EDE6B" w14:textId="77777777">
        <w:trPr>
          <w:trHeight w:val="555"/>
        </w:trPr>
        <w:tc>
          <w:tcPr>
            <w:tcW w:w="3005" w:type="dxa"/>
          </w:tcPr>
          <w:p w:rsidR="02B319DB" w:rsidP="44075518" w:rsidRDefault="02B319DB" w14:paraId="3E794FAC" w14:textId="02E8AD49">
            <w:pPr>
              <w:rPr>
                <w:rFonts w:ascii="Times New Roman" w:hAnsi="Times New Roman" w:eastAsia="Times New Roman" w:cs="Times New Roman"/>
                <w:strike/>
                <w:highlight w:val="magenta"/>
              </w:rPr>
            </w:pPr>
            <w:r w:rsidRPr="44075518">
              <w:rPr>
                <w:rFonts w:ascii="Times New Roman" w:hAnsi="Times New Roman" w:eastAsia="Times New Roman" w:cs="Times New Roman"/>
                <w:strike/>
                <w:highlight w:val="magenta"/>
              </w:rPr>
              <w:t>Inclusivity</w:t>
            </w:r>
          </w:p>
          <w:p w:rsidR="79A7F64E" w:rsidP="44075518" w:rsidRDefault="79A7F64E" w14:paraId="7DDA52C6" w14:textId="47F414EC">
            <w:pPr>
              <w:rPr>
                <w:rFonts w:ascii="Times New Roman" w:hAnsi="Times New Roman" w:eastAsia="Times New Roman" w:cs="Times New Roman"/>
                <w:strike/>
                <w:highlight w:val="magenta"/>
              </w:rPr>
            </w:pPr>
            <w:r w:rsidRPr="44075518">
              <w:rPr>
                <w:rFonts w:ascii="Times New Roman" w:hAnsi="Times New Roman" w:eastAsia="Times New Roman" w:cs="Times New Roman"/>
                <w:highlight w:val="magenta"/>
              </w:rPr>
              <w:t>Student experiences &amp; Equity</w:t>
            </w:r>
          </w:p>
          <w:p w:rsidR="44075518" w:rsidP="44075518" w:rsidRDefault="44075518" w14:paraId="6BEE630A" w14:textId="3302CBFB">
            <w:pPr>
              <w:rPr>
                <w:rFonts w:ascii="Times New Roman" w:hAnsi="Times New Roman" w:eastAsia="Times New Roman" w:cs="Times New Roman"/>
              </w:rPr>
            </w:pPr>
          </w:p>
        </w:tc>
        <w:tc>
          <w:tcPr>
            <w:tcW w:w="1410" w:type="dxa"/>
          </w:tcPr>
          <w:p w:rsidR="44075518" w:rsidP="44075518" w:rsidRDefault="44075518" w14:paraId="1F398E38" w14:textId="64A5DEB7">
            <w:pPr>
              <w:rPr>
                <w:rFonts w:ascii="Times New Roman" w:hAnsi="Times New Roman" w:eastAsia="Times New Roman" w:cs="Times New Roman"/>
              </w:rPr>
            </w:pPr>
          </w:p>
        </w:tc>
        <w:tc>
          <w:tcPr>
            <w:tcW w:w="4600" w:type="dxa"/>
          </w:tcPr>
          <w:p w:rsidR="44075518" w:rsidP="44075518" w:rsidRDefault="44075518" w14:paraId="62703EE6" w14:textId="56A06282">
            <w:pPr>
              <w:rPr>
                <w:rFonts w:ascii="Times New Roman" w:hAnsi="Times New Roman" w:eastAsia="Times New Roman" w:cs="Times New Roman"/>
                <w:u w:val="single"/>
              </w:rPr>
            </w:pPr>
          </w:p>
        </w:tc>
      </w:tr>
      <w:tr w:rsidR="44075518" w:rsidTr="44075518" w14:paraId="470465E3" w14:textId="77777777">
        <w:trPr>
          <w:trHeight w:val="300"/>
        </w:trPr>
        <w:tc>
          <w:tcPr>
            <w:tcW w:w="3005" w:type="dxa"/>
          </w:tcPr>
          <w:p w:rsidR="02B319DB" w:rsidP="44075518" w:rsidRDefault="02B319DB" w14:paraId="6AF384BA" w14:textId="70576DE8">
            <w:pPr>
              <w:rPr>
                <w:rFonts w:ascii="Times New Roman" w:hAnsi="Times New Roman" w:eastAsia="Times New Roman" w:cs="Times New Roman"/>
              </w:rPr>
            </w:pPr>
            <w:r w:rsidRPr="44075518">
              <w:rPr>
                <w:rFonts w:ascii="Times New Roman" w:hAnsi="Times New Roman" w:eastAsia="Times New Roman" w:cs="Times New Roman"/>
              </w:rPr>
              <w:t>Options for choice</w:t>
            </w:r>
          </w:p>
        </w:tc>
        <w:tc>
          <w:tcPr>
            <w:tcW w:w="1410" w:type="dxa"/>
          </w:tcPr>
          <w:p w:rsidR="02B319DB" w:rsidP="44075518" w:rsidRDefault="02B319DB" w14:paraId="77A09ABA" w14:textId="75C9843E">
            <w:pPr>
              <w:rPr>
                <w:rFonts w:ascii="Times New Roman" w:hAnsi="Times New Roman" w:eastAsia="Times New Roman" w:cs="Times New Roman"/>
              </w:rPr>
            </w:pPr>
            <w:r w:rsidRPr="44075518">
              <w:rPr>
                <w:rFonts w:ascii="Times New Roman" w:hAnsi="Times New Roman" w:eastAsia="Times New Roman" w:cs="Times New Roman"/>
              </w:rPr>
              <w:t>14</w:t>
            </w:r>
            <w:r w:rsidRPr="44075518" w:rsidR="34AE3F04">
              <w:rPr>
                <w:rFonts w:ascii="Times New Roman" w:hAnsi="Times New Roman" w:eastAsia="Times New Roman" w:cs="Times New Roman"/>
              </w:rPr>
              <w:t>&amp;15</w:t>
            </w:r>
          </w:p>
        </w:tc>
        <w:tc>
          <w:tcPr>
            <w:tcW w:w="4600" w:type="dxa"/>
          </w:tcPr>
          <w:p w:rsidR="34AE3F04" w:rsidP="44075518" w:rsidRDefault="34AE3F04" w14:paraId="5A94550C" w14:textId="384A09A0">
            <w:pPr>
              <w:rPr>
                <w:rFonts w:ascii="Times New Roman" w:hAnsi="Times New Roman" w:eastAsia="Times New Roman" w:cs="Times New Roman"/>
                <w:highlight w:val="magenta"/>
              </w:rPr>
            </w:pPr>
            <w:r w:rsidRPr="44075518">
              <w:rPr>
                <w:rFonts w:ascii="Times New Roman" w:hAnsi="Times New Roman" w:eastAsia="Times New Roman" w:cs="Times New Roman"/>
                <w:highlight w:val="magenta"/>
              </w:rPr>
              <w:t>If there was a choice of which activity we got to do, I think I would have enjoyed it more.</w:t>
            </w:r>
            <w:r w:rsidRPr="44075518">
              <w:rPr>
                <w:rFonts w:ascii="Times New Roman" w:hAnsi="Times New Roman" w:eastAsia="Times New Roman" w:cs="Times New Roman"/>
                <w:u w:val="single"/>
              </w:rPr>
              <w:t xml:space="preserve"> </w:t>
            </w:r>
          </w:p>
        </w:tc>
      </w:tr>
      <w:tr w:rsidR="44075518" w:rsidTr="44075518" w14:paraId="235848D5" w14:textId="77777777">
        <w:trPr>
          <w:trHeight w:val="300"/>
        </w:trPr>
        <w:tc>
          <w:tcPr>
            <w:tcW w:w="3005" w:type="dxa"/>
          </w:tcPr>
          <w:p w:rsidR="02B319DB" w:rsidP="44075518" w:rsidRDefault="02B319DB" w14:paraId="7A8075E4" w14:textId="7A4C7413">
            <w:pPr>
              <w:rPr>
                <w:rFonts w:ascii="Times New Roman" w:hAnsi="Times New Roman" w:eastAsia="Times New Roman" w:cs="Times New Roman"/>
              </w:rPr>
            </w:pPr>
            <w:r w:rsidRPr="44075518">
              <w:rPr>
                <w:rFonts w:ascii="Times New Roman" w:hAnsi="Times New Roman" w:eastAsia="Times New Roman" w:cs="Times New Roman"/>
              </w:rPr>
              <w:t>Inclusivity</w:t>
            </w:r>
          </w:p>
        </w:tc>
        <w:tc>
          <w:tcPr>
            <w:tcW w:w="1410" w:type="dxa"/>
          </w:tcPr>
          <w:p w:rsidR="0CB3554C" w:rsidP="44075518" w:rsidRDefault="0CB3554C" w14:paraId="6527AC16" w14:textId="69829533">
            <w:pPr>
              <w:rPr>
                <w:rFonts w:ascii="Times New Roman" w:hAnsi="Times New Roman" w:eastAsia="Times New Roman" w:cs="Times New Roman"/>
              </w:rPr>
            </w:pPr>
            <w:r w:rsidRPr="44075518">
              <w:rPr>
                <w:rFonts w:ascii="Times New Roman" w:hAnsi="Times New Roman" w:eastAsia="Times New Roman" w:cs="Times New Roman"/>
              </w:rPr>
              <w:t>51&amp;</w:t>
            </w:r>
            <w:r w:rsidRPr="44075518" w:rsidR="02B319DB">
              <w:rPr>
                <w:rFonts w:ascii="Times New Roman" w:hAnsi="Times New Roman" w:eastAsia="Times New Roman" w:cs="Times New Roman"/>
              </w:rPr>
              <w:t>52</w:t>
            </w:r>
          </w:p>
        </w:tc>
        <w:tc>
          <w:tcPr>
            <w:tcW w:w="4600" w:type="dxa"/>
          </w:tcPr>
          <w:p w:rsidR="29BB87AB" w:rsidP="44075518" w:rsidRDefault="29BB87AB" w14:paraId="60A28DB0" w14:textId="72908B7E">
            <w:pPr>
              <w:rPr>
                <w:rFonts w:ascii="Times New Roman" w:hAnsi="Times New Roman" w:eastAsia="Times New Roman" w:cs="Times New Roman"/>
                <w:highlight w:val="magenta"/>
              </w:rPr>
            </w:pPr>
            <w:r w:rsidRPr="44075518">
              <w:rPr>
                <w:rFonts w:ascii="Times New Roman" w:hAnsi="Times New Roman" w:eastAsia="Times New Roman" w:cs="Times New Roman"/>
                <w:highlight w:val="magenta"/>
              </w:rPr>
              <w:t>, adaptations should have been made to make the lessons more inclusive.</w:t>
            </w:r>
          </w:p>
        </w:tc>
      </w:tr>
      <w:tr w:rsidR="44075518" w:rsidTr="44075518" w14:paraId="0A814091" w14:textId="77777777">
        <w:trPr>
          <w:trHeight w:val="300"/>
        </w:trPr>
        <w:tc>
          <w:tcPr>
            <w:tcW w:w="3005" w:type="dxa"/>
          </w:tcPr>
          <w:p w:rsidR="02B319DB" w:rsidP="44075518" w:rsidRDefault="02B319DB" w14:paraId="0AF48253" w14:textId="381ACF55">
            <w:pPr>
              <w:rPr>
                <w:rFonts w:ascii="Times New Roman" w:hAnsi="Times New Roman" w:eastAsia="Times New Roman" w:cs="Times New Roman"/>
              </w:rPr>
            </w:pPr>
            <w:r w:rsidRPr="44075518">
              <w:rPr>
                <w:rFonts w:ascii="Times New Roman" w:hAnsi="Times New Roman" w:eastAsia="Times New Roman" w:cs="Times New Roman"/>
              </w:rPr>
              <w:t>Inclusivity</w:t>
            </w:r>
          </w:p>
        </w:tc>
        <w:tc>
          <w:tcPr>
            <w:tcW w:w="1410" w:type="dxa"/>
          </w:tcPr>
          <w:p w:rsidR="02B319DB" w:rsidP="44075518" w:rsidRDefault="02B319DB" w14:paraId="409C2F7A" w14:textId="766EC055">
            <w:pPr>
              <w:rPr>
                <w:rFonts w:ascii="Times New Roman" w:hAnsi="Times New Roman" w:eastAsia="Times New Roman" w:cs="Times New Roman"/>
              </w:rPr>
            </w:pPr>
            <w:r w:rsidRPr="44075518">
              <w:rPr>
                <w:rFonts w:ascii="Times New Roman" w:hAnsi="Times New Roman" w:eastAsia="Times New Roman" w:cs="Times New Roman"/>
              </w:rPr>
              <w:t>69&amp;70</w:t>
            </w:r>
          </w:p>
        </w:tc>
        <w:tc>
          <w:tcPr>
            <w:tcW w:w="4600" w:type="dxa"/>
          </w:tcPr>
          <w:p w:rsidR="0BE1EB3B" w:rsidP="44075518" w:rsidRDefault="0BE1EB3B" w14:paraId="5C82B3E8" w14:textId="28B71E9F">
            <w:pPr>
              <w:rPr>
                <w:rFonts w:ascii="Times New Roman" w:hAnsi="Times New Roman" w:eastAsia="Times New Roman" w:cs="Times New Roman"/>
                <w:highlight w:val="magenta"/>
              </w:rPr>
            </w:pPr>
            <w:r w:rsidRPr="44075518">
              <w:rPr>
                <w:rFonts w:ascii="Times New Roman" w:hAnsi="Times New Roman" w:eastAsia="Times New Roman" w:cs="Times New Roman"/>
                <w:highlight w:val="magenta"/>
              </w:rPr>
              <w:t>and it may encourage them more to take part if it was a sport that they chose</w:t>
            </w:r>
            <w:r w:rsidRPr="44075518">
              <w:rPr>
                <w:rFonts w:ascii="Times New Roman" w:hAnsi="Times New Roman" w:eastAsia="Times New Roman" w:cs="Times New Roman"/>
                <w:u w:val="single"/>
              </w:rPr>
              <w:t xml:space="preserve"> </w:t>
            </w:r>
          </w:p>
        </w:tc>
      </w:tr>
      <w:tr w:rsidR="44075518" w:rsidTr="44075518" w14:paraId="00250AB5" w14:textId="77777777">
        <w:trPr>
          <w:trHeight w:val="300"/>
        </w:trPr>
        <w:tc>
          <w:tcPr>
            <w:tcW w:w="3005" w:type="dxa"/>
          </w:tcPr>
          <w:p w:rsidR="02B319DB" w:rsidP="44075518" w:rsidRDefault="02B319DB" w14:paraId="0E8C0147" w14:textId="5A411C68">
            <w:pPr>
              <w:rPr>
                <w:rFonts w:ascii="Times New Roman" w:hAnsi="Times New Roman" w:eastAsia="Times New Roman" w:cs="Times New Roman"/>
              </w:rPr>
            </w:pPr>
            <w:r w:rsidRPr="44075518">
              <w:rPr>
                <w:rFonts w:ascii="Times New Roman" w:hAnsi="Times New Roman" w:eastAsia="Times New Roman" w:cs="Times New Roman"/>
              </w:rPr>
              <w:t>Free Will</w:t>
            </w:r>
          </w:p>
        </w:tc>
        <w:tc>
          <w:tcPr>
            <w:tcW w:w="1410" w:type="dxa"/>
          </w:tcPr>
          <w:p w:rsidR="46F3574C" w:rsidP="44075518" w:rsidRDefault="46F3574C" w14:paraId="534E8561" w14:textId="75A5507F">
            <w:pPr>
              <w:rPr>
                <w:rFonts w:ascii="Times New Roman" w:hAnsi="Times New Roman" w:eastAsia="Times New Roman" w:cs="Times New Roman"/>
              </w:rPr>
            </w:pPr>
            <w:r w:rsidRPr="44075518">
              <w:rPr>
                <w:rFonts w:ascii="Times New Roman" w:hAnsi="Times New Roman" w:eastAsia="Times New Roman" w:cs="Times New Roman"/>
              </w:rPr>
              <w:t>77&amp;</w:t>
            </w:r>
            <w:r w:rsidRPr="44075518" w:rsidR="02B319DB">
              <w:rPr>
                <w:rFonts w:ascii="Times New Roman" w:hAnsi="Times New Roman" w:eastAsia="Times New Roman" w:cs="Times New Roman"/>
              </w:rPr>
              <w:t>78</w:t>
            </w:r>
          </w:p>
        </w:tc>
        <w:tc>
          <w:tcPr>
            <w:tcW w:w="4600" w:type="dxa"/>
          </w:tcPr>
          <w:p w:rsidR="41BF06D8" w:rsidP="44075518" w:rsidRDefault="41BF06D8" w14:paraId="20103570" w14:textId="23015E04">
            <w:pPr>
              <w:rPr>
                <w:rFonts w:ascii="Times New Roman" w:hAnsi="Times New Roman" w:eastAsia="Times New Roman" w:cs="Times New Roman"/>
                <w:highlight w:val="magenta"/>
              </w:rPr>
            </w:pPr>
            <w:r w:rsidRPr="44075518">
              <w:rPr>
                <w:rFonts w:ascii="Times New Roman" w:hAnsi="Times New Roman" w:eastAsia="Times New Roman" w:cs="Times New Roman"/>
                <w:highlight w:val="magenta"/>
              </w:rPr>
              <w:t>I hated and would never participate in now.</w:t>
            </w:r>
          </w:p>
        </w:tc>
      </w:tr>
      <w:tr w:rsidR="44075518" w:rsidTr="44075518" w14:paraId="43FF638A" w14:textId="77777777">
        <w:trPr>
          <w:trHeight w:val="300"/>
        </w:trPr>
        <w:tc>
          <w:tcPr>
            <w:tcW w:w="3005" w:type="dxa"/>
          </w:tcPr>
          <w:p w:rsidR="02B319DB" w:rsidP="44075518" w:rsidRDefault="02B319DB" w14:paraId="42E9240E" w14:textId="1755B9F7">
            <w:pPr>
              <w:rPr>
                <w:rFonts w:ascii="Times New Roman" w:hAnsi="Times New Roman" w:eastAsia="Times New Roman" w:cs="Times New Roman"/>
              </w:rPr>
            </w:pPr>
            <w:r w:rsidRPr="44075518">
              <w:rPr>
                <w:rFonts w:ascii="Times New Roman" w:hAnsi="Times New Roman" w:eastAsia="Times New Roman" w:cs="Times New Roman"/>
              </w:rPr>
              <w:t>Freedom of choice</w:t>
            </w:r>
          </w:p>
        </w:tc>
        <w:tc>
          <w:tcPr>
            <w:tcW w:w="1410" w:type="dxa"/>
          </w:tcPr>
          <w:p w:rsidR="02B319DB" w:rsidP="44075518" w:rsidRDefault="02B319DB" w14:paraId="72EA5D3E" w14:textId="426F253D">
            <w:pPr>
              <w:rPr>
                <w:rFonts w:ascii="Times New Roman" w:hAnsi="Times New Roman" w:eastAsia="Times New Roman" w:cs="Times New Roman"/>
              </w:rPr>
            </w:pPr>
            <w:r w:rsidRPr="44075518">
              <w:rPr>
                <w:rFonts w:ascii="Times New Roman" w:hAnsi="Times New Roman" w:eastAsia="Times New Roman" w:cs="Times New Roman"/>
              </w:rPr>
              <w:t>7</w:t>
            </w:r>
            <w:r w:rsidRPr="44075518" w:rsidR="3F15FF7F">
              <w:rPr>
                <w:rFonts w:ascii="Times New Roman" w:hAnsi="Times New Roman" w:eastAsia="Times New Roman" w:cs="Times New Roman"/>
              </w:rPr>
              <w:t>7</w:t>
            </w:r>
          </w:p>
        </w:tc>
        <w:tc>
          <w:tcPr>
            <w:tcW w:w="4600" w:type="dxa"/>
          </w:tcPr>
          <w:p w:rsidR="3F15FF7F" w:rsidP="44075518" w:rsidRDefault="3F15FF7F" w14:paraId="0251EE5B" w14:textId="70DAB27C">
            <w:pPr>
              <w:rPr>
                <w:rFonts w:ascii="Times New Roman" w:hAnsi="Times New Roman" w:eastAsia="Times New Roman" w:cs="Times New Roman"/>
                <w:highlight w:val="magenta"/>
              </w:rPr>
            </w:pPr>
            <w:r w:rsidRPr="44075518">
              <w:rPr>
                <w:rFonts w:ascii="Times New Roman" w:hAnsi="Times New Roman" w:eastAsia="Times New Roman" w:cs="Times New Roman"/>
                <w:highlight w:val="magenta"/>
              </w:rPr>
              <w:t>Many of the sports I was forced to take part in</w:t>
            </w:r>
            <w:r w:rsidRPr="44075518">
              <w:rPr>
                <w:rFonts w:ascii="Times New Roman" w:hAnsi="Times New Roman" w:eastAsia="Times New Roman" w:cs="Times New Roman"/>
                <w:u w:val="single"/>
              </w:rPr>
              <w:t xml:space="preserve"> </w:t>
            </w:r>
          </w:p>
        </w:tc>
      </w:tr>
      <w:tr w:rsidR="44075518" w:rsidTr="44075518" w14:paraId="69E5073C" w14:textId="77777777">
        <w:trPr>
          <w:trHeight w:val="300"/>
        </w:trPr>
        <w:tc>
          <w:tcPr>
            <w:tcW w:w="3005" w:type="dxa"/>
          </w:tcPr>
          <w:p w:rsidR="02B319DB" w:rsidP="44075518" w:rsidRDefault="02B319DB" w14:paraId="7DB474C8" w14:textId="556FBCB3">
            <w:pPr>
              <w:rPr>
                <w:rFonts w:ascii="Times New Roman" w:hAnsi="Times New Roman" w:eastAsia="Times New Roman" w:cs="Times New Roman"/>
              </w:rPr>
            </w:pPr>
            <w:r w:rsidRPr="44075518">
              <w:rPr>
                <w:rFonts w:ascii="Times New Roman" w:hAnsi="Times New Roman" w:eastAsia="Times New Roman" w:cs="Times New Roman"/>
              </w:rPr>
              <w:t>Equal opportunities</w:t>
            </w:r>
          </w:p>
        </w:tc>
        <w:tc>
          <w:tcPr>
            <w:tcW w:w="1410" w:type="dxa"/>
          </w:tcPr>
          <w:p w:rsidR="02B319DB" w:rsidP="44075518" w:rsidRDefault="02B319DB" w14:paraId="1915A8E6" w14:textId="1C94FD82">
            <w:pPr>
              <w:rPr>
                <w:rFonts w:ascii="Times New Roman" w:hAnsi="Times New Roman" w:eastAsia="Times New Roman" w:cs="Times New Roman"/>
              </w:rPr>
            </w:pPr>
            <w:r w:rsidRPr="44075518">
              <w:rPr>
                <w:rFonts w:ascii="Times New Roman" w:hAnsi="Times New Roman" w:eastAsia="Times New Roman" w:cs="Times New Roman"/>
              </w:rPr>
              <w:t>63</w:t>
            </w:r>
          </w:p>
        </w:tc>
        <w:tc>
          <w:tcPr>
            <w:tcW w:w="4600" w:type="dxa"/>
          </w:tcPr>
          <w:p w:rsidR="6B0B53A6" w:rsidP="44075518" w:rsidRDefault="6B0B53A6" w14:paraId="523C55B4" w14:textId="12AE22B8">
            <w:pPr>
              <w:rPr>
                <w:rFonts w:ascii="Times New Roman" w:hAnsi="Times New Roman" w:eastAsia="Times New Roman" w:cs="Times New Roman"/>
                <w:highlight w:val="magenta"/>
              </w:rPr>
            </w:pPr>
            <w:r w:rsidRPr="44075518">
              <w:rPr>
                <w:rFonts w:ascii="Times New Roman" w:hAnsi="Times New Roman" w:eastAsia="Times New Roman" w:cs="Times New Roman"/>
                <w:highlight w:val="magenta"/>
              </w:rPr>
              <w:t>girls and boys should be offered the same level of physical activity</w:t>
            </w:r>
          </w:p>
        </w:tc>
      </w:tr>
      <w:tr w:rsidR="44075518" w:rsidTr="44075518" w14:paraId="09C7D2FA" w14:textId="77777777">
        <w:trPr>
          <w:trHeight w:val="300"/>
        </w:trPr>
        <w:tc>
          <w:tcPr>
            <w:tcW w:w="3005" w:type="dxa"/>
          </w:tcPr>
          <w:p w:rsidR="02B319DB" w:rsidP="44075518" w:rsidRDefault="02B319DB" w14:paraId="2D8FFDB9" w14:textId="451375ED">
            <w:pPr>
              <w:rPr>
                <w:rFonts w:ascii="Times New Roman" w:hAnsi="Times New Roman" w:eastAsia="Times New Roman" w:cs="Times New Roman"/>
              </w:rPr>
            </w:pPr>
            <w:r w:rsidRPr="44075518">
              <w:rPr>
                <w:rFonts w:ascii="Times New Roman" w:hAnsi="Times New Roman" w:eastAsia="Times New Roman" w:cs="Times New Roman"/>
              </w:rPr>
              <w:t>Individual differences</w:t>
            </w:r>
          </w:p>
        </w:tc>
        <w:tc>
          <w:tcPr>
            <w:tcW w:w="1410" w:type="dxa"/>
          </w:tcPr>
          <w:p w:rsidR="02B319DB" w:rsidP="44075518" w:rsidRDefault="02B319DB" w14:paraId="7E720856" w14:textId="48E8DA6F">
            <w:pPr>
              <w:rPr>
                <w:rFonts w:ascii="Times New Roman" w:hAnsi="Times New Roman" w:eastAsia="Times New Roman" w:cs="Times New Roman"/>
              </w:rPr>
            </w:pPr>
            <w:r w:rsidRPr="44075518">
              <w:rPr>
                <w:rFonts w:ascii="Times New Roman" w:hAnsi="Times New Roman" w:eastAsia="Times New Roman" w:cs="Times New Roman"/>
              </w:rPr>
              <w:t>67</w:t>
            </w:r>
            <w:r w:rsidRPr="44075518" w:rsidR="3E938F2E">
              <w:rPr>
                <w:rFonts w:ascii="Times New Roman" w:hAnsi="Times New Roman" w:eastAsia="Times New Roman" w:cs="Times New Roman"/>
              </w:rPr>
              <w:t>&amp;68</w:t>
            </w:r>
          </w:p>
        </w:tc>
        <w:tc>
          <w:tcPr>
            <w:tcW w:w="4600" w:type="dxa"/>
          </w:tcPr>
          <w:p w:rsidR="3E938F2E" w:rsidP="44075518" w:rsidRDefault="3E938F2E" w14:paraId="4AA5618C" w14:textId="31CB14D7">
            <w:pPr>
              <w:rPr>
                <w:rFonts w:ascii="Times New Roman" w:hAnsi="Times New Roman" w:eastAsia="Times New Roman" w:cs="Times New Roman"/>
                <w:highlight w:val="magenta"/>
              </w:rPr>
            </w:pPr>
            <w:r w:rsidRPr="44075518">
              <w:rPr>
                <w:rFonts w:ascii="Times New Roman" w:hAnsi="Times New Roman" w:eastAsia="Times New Roman" w:cs="Times New Roman"/>
                <w:highlight w:val="magenta"/>
              </w:rPr>
              <w:t>I think that there should be choice to make PE as inclusive as possible.</w:t>
            </w:r>
          </w:p>
        </w:tc>
      </w:tr>
      <w:tr w:rsidR="44075518" w:rsidTr="44075518" w14:paraId="307170C2" w14:textId="77777777">
        <w:trPr>
          <w:trHeight w:val="300"/>
        </w:trPr>
        <w:tc>
          <w:tcPr>
            <w:tcW w:w="3005" w:type="dxa"/>
          </w:tcPr>
          <w:p w:rsidR="02B319DB" w:rsidP="44075518" w:rsidRDefault="02B319DB" w14:paraId="040BEBFB" w14:textId="5DD1398E">
            <w:pPr>
              <w:rPr>
                <w:rFonts w:ascii="Times New Roman" w:hAnsi="Times New Roman" w:eastAsia="Times New Roman" w:cs="Times New Roman"/>
              </w:rPr>
            </w:pPr>
            <w:r w:rsidRPr="44075518">
              <w:rPr>
                <w:rFonts w:ascii="Times New Roman" w:hAnsi="Times New Roman" w:eastAsia="Times New Roman" w:cs="Times New Roman"/>
              </w:rPr>
              <w:t>Inclusion</w:t>
            </w:r>
          </w:p>
        </w:tc>
        <w:tc>
          <w:tcPr>
            <w:tcW w:w="1410" w:type="dxa"/>
          </w:tcPr>
          <w:p w:rsidR="0C3D1330" w:rsidP="44075518" w:rsidRDefault="0C3D1330" w14:paraId="068488D0" w14:textId="545D6C7A">
            <w:pPr>
              <w:rPr>
                <w:rFonts w:ascii="Times New Roman" w:hAnsi="Times New Roman" w:eastAsia="Times New Roman" w:cs="Times New Roman"/>
              </w:rPr>
            </w:pPr>
            <w:r w:rsidRPr="44075518">
              <w:rPr>
                <w:rFonts w:ascii="Times New Roman" w:hAnsi="Times New Roman" w:eastAsia="Times New Roman" w:cs="Times New Roman"/>
              </w:rPr>
              <w:t>4&amp;</w:t>
            </w:r>
            <w:r w:rsidRPr="44075518" w:rsidR="02B319DB">
              <w:rPr>
                <w:rFonts w:ascii="Times New Roman" w:hAnsi="Times New Roman" w:eastAsia="Times New Roman" w:cs="Times New Roman"/>
              </w:rPr>
              <w:t>5</w:t>
            </w:r>
          </w:p>
        </w:tc>
        <w:tc>
          <w:tcPr>
            <w:tcW w:w="4600" w:type="dxa"/>
          </w:tcPr>
          <w:p w:rsidR="7C72D078" w:rsidP="44075518" w:rsidRDefault="7C72D078" w14:paraId="26724E84" w14:textId="6C126421">
            <w:pPr>
              <w:rPr>
                <w:rFonts w:ascii="Times New Roman" w:hAnsi="Times New Roman" w:eastAsia="Times New Roman" w:cs="Times New Roman"/>
                <w:highlight w:val="magenta"/>
              </w:rPr>
            </w:pPr>
            <w:proofErr w:type="gramStart"/>
            <w:r w:rsidRPr="44075518">
              <w:rPr>
                <w:rFonts w:ascii="Times New Roman" w:hAnsi="Times New Roman" w:eastAsia="Times New Roman" w:cs="Times New Roman"/>
                <w:highlight w:val="magenta"/>
              </w:rPr>
              <w:t>so</w:t>
            </w:r>
            <w:proofErr w:type="gramEnd"/>
            <w:r w:rsidRPr="44075518">
              <w:rPr>
                <w:rFonts w:ascii="Times New Roman" w:hAnsi="Times New Roman" w:eastAsia="Times New Roman" w:cs="Times New Roman"/>
                <w:highlight w:val="magenta"/>
              </w:rPr>
              <w:t xml:space="preserve"> no one feels excluded or embarrassed when taking part.</w:t>
            </w:r>
          </w:p>
        </w:tc>
      </w:tr>
      <w:tr w:rsidR="44075518" w:rsidTr="44075518" w14:paraId="40C79521" w14:textId="77777777">
        <w:trPr>
          <w:trHeight w:val="300"/>
        </w:trPr>
        <w:tc>
          <w:tcPr>
            <w:tcW w:w="3005" w:type="dxa"/>
          </w:tcPr>
          <w:p w:rsidR="44075518" w:rsidP="44075518" w:rsidRDefault="44075518" w14:paraId="02193A39" w14:textId="0E749955">
            <w:pPr>
              <w:rPr>
                <w:rFonts w:ascii="Times New Roman" w:hAnsi="Times New Roman" w:eastAsia="Times New Roman" w:cs="Times New Roman"/>
              </w:rPr>
            </w:pPr>
            <w:r w:rsidRPr="44075518">
              <w:rPr>
                <w:rFonts w:ascii="Times New Roman" w:hAnsi="Times New Roman" w:eastAsia="Times New Roman" w:cs="Times New Roman"/>
              </w:rPr>
              <w:t>Inclusion of all genders</w:t>
            </w:r>
          </w:p>
        </w:tc>
        <w:tc>
          <w:tcPr>
            <w:tcW w:w="1410" w:type="dxa"/>
          </w:tcPr>
          <w:p w:rsidR="44075518" w:rsidP="44075518" w:rsidRDefault="44075518" w14:paraId="00607C59" w14:textId="3CE72B85">
            <w:pPr>
              <w:rPr>
                <w:rFonts w:ascii="Times New Roman" w:hAnsi="Times New Roman" w:eastAsia="Times New Roman" w:cs="Times New Roman"/>
              </w:rPr>
            </w:pPr>
            <w:r w:rsidRPr="44075518">
              <w:rPr>
                <w:rFonts w:ascii="Times New Roman" w:hAnsi="Times New Roman" w:eastAsia="Times New Roman" w:cs="Times New Roman"/>
              </w:rPr>
              <w:t>56</w:t>
            </w:r>
          </w:p>
        </w:tc>
        <w:tc>
          <w:tcPr>
            <w:tcW w:w="4600" w:type="dxa"/>
          </w:tcPr>
          <w:p w:rsidR="44075518" w:rsidP="44075518" w:rsidRDefault="44075518" w14:paraId="5F736479" w14:textId="35065C01">
            <w:pPr>
              <w:rPr>
                <w:rFonts w:ascii="Times New Roman" w:hAnsi="Times New Roman" w:eastAsia="Times New Roman" w:cs="Times New Roman"/>
                <w:highlight w:val="magenta"/>
              </w:rPr>
            </w:pPr>
            <w:r w:rsidRPr="44075518">
              <w:rPr>
                <w:rFonts w:ascii="Times New Roman" w:hAnsi="Times New Roman" w:eastAsia="Times New Roman" w:cs="Times New Roman"/>
                <w:highlight w:val="magenta"/>
              </w:rPr>
              <w:t>was always really disappointed that I was not allowed to play football or rugby</w:t>
            </w:r>
            <w:r w:rsidRPr="44075518">
              <w:rPr>
                <w:rFonts w:ascii="Times New Roman" w:hAnsi="Times New Roman" w:eastAsia="Times New Roman" w:cs="Times New Roman"/>
                <w:u w:val="single"/>
              </w:rPr>
              <w:t xml:space="preserve"> </w:t>
            </w:r>
          </w:p>
        </w:tc>
      </w:tr>
      <w:tr w:rsidR="44075518" w:rsidTr="44075518" w14:paraId="21C61A0F" w14:textId="77777777">
        <w:trPr>
          <w:trHeight w:val="300"/>
        </w:trPr>
        <w:tc>
          <w:tcPr>
            <w:tcW w:w="3005" w:type="dxa"/>
          </w:tcPr>
          <w:p w:rsidR="44075518" w:rsidP="44075518" w:rsidRDefault="44075518" w14:paraId="423D991A" w14:textId="05D8870D">
            <w:pPr>
              <w:rPr>
                <w:rFonts w:ascii="Times New Roman" w:hAnsi="Times New Roman" w:eastAsia="Times New Roman" w:cs="Times New Roman"/>
              </w:rPr>
            </w:pPr>
            <w:r w:rsidRPr="44075518">
              <w:rPr>
                <w:rFonts w:ascii="Times New Roman" w:hAnsi="Times New Roman" w:eastAsia="Times New Roman" w:cs="Times New Roman"/>
              </w:rPr>
              <w:t>Gender differences</w:t>
            </w:r>
          </w:p>
        </w:tc>
        <w:tc>
          <w:tcPr>
            <w:tcW w:w="1410" w:type="dxa"/>
          </w:tcPr>
          <w:p w:rsidR="44075518" w:rsidP="44075518" w:rsidRDefault="44075518" w14:paraId="48AAF467" w14:textId="4A29F89E">
            <w:pPr>
              <w:spacing w:line="259" w:lineRule="auto"/>
            </w:pPr>
            <w:r w:rsidRPr="44075518">
              <w:rPr>
                <w:rFonts w:ascii="Times New Roman" w:hAnsi="Times New Roman" w:eastAsia="Times New Roman" w:cs="Times New Roman"/>
              </w:rPr>
              <w:t>57&amp;58</w:t>
            </w:r>
          </w:p>
        </w:tc>
        <w:tc>
          <w:tcPr>
            <w:tcW w:w="4600" w:type="dxa"/>
          </w:tcPr>
          <w:p w:rsidR="44075518" w:rsidP="44075518" w:rsidRDefault="44075518" w14:paraId="4551B59E" w14:textId="35BC130C">
            <w:pPr>
              <w:rPr>
                <w:rFonts w:ascii="Times New Roman" w:hAnsi="Times New Roman" w:eastAsia="Times New Roman" w:cs="Times New Roman"/>
                <w:highlight w:val="magenta"/>
              </w:rPr>
            </w:pPr>
            <w:r w:rsidRPr="44075518">
              <w:rPr>
                <w:rFonts w:ascii="Times New Roman" w:hAnsi="Times New Roman" w:eastAsia="Times New Roman" w:cs="Times New Roman"/>
                <w:highlight w:val="magenta"/>
              </w:rPr>
              <w:t>I do not remember being made to feel less capable because of that either. I never felt that I was expected to be the same as the boys or vice versa.</w:t>
            </w:r>
            <w:r w:rsidRPr="44075518">
              <w:rPr>
                <w:rFonts w:ascii="Times New Roman" w:hAnsi="Times New Roman" w:eastAsia="Times New Roman" w:cs="Times New Roman"/>
                <w:u w:val="single"/>
              </w:rPr>
              <w:t xml:space="preserve"> </w:t>
            </w:r>
          </w:p>
        </w:tc>
      </w:tr>
      <w:tr w:rsidR="44075518" w:rsidTr="44075518" w14:paraId="712B54E6" w14:textId="77777777">
        <w:trPr>
          <w:trHeight w:val="300"/>
        </w:trPr>
        <w:tc>
          <w:tcPr>
            <w:tcW w:w="3005" w:type="dxa"/>
          </w:tcPr>
          <w:p w:rsidR="02B319DB" w:rsidP="44075518" w:rsidRDefault="02B319DB" w14:paraId="22B9DCE4" w14:textId="0D3BAB24">
            <w:pPr>
              <w:spacing w:line="257" w:lineRule="auto"/>
              <w:rPr>
                <w:rFonts w:ascii="Times New Roman" w:hAnsi="Times New Roman" w:eastAsia="Times New Roman" w:cs="Times New Roman"/>
                <w:b/>
                <w:bCs/>
                <w:strike/>
                <w:sz w:val="20"/>
                <w:szCs w:val="20"/>
                <w:highlight w:val="blue"/>
                <w:u w:val="single"/>
                <w:lang w:val="en-US"/>
              </w:rPr>
            </w:pPr>
            <w:r w:rsidRPr="44075518">
              <w:rPr>
                <w:rFonts w:ascii="Times New Roman" w:hAnsi="Times New Roman" w:eastAsia="Times New Roman" w:cs="Times New Roman"/>
                <w:b/>
                <w:bCs/>
                <w:strike/>
                <w:sz w:val="20"/>
                <w:szCs w:val="20"/>
                <w:highlight w:val="blue"/>
                <w:u w:val="single"/>
                <w:lang w:val="en-US"/>
              </w:rPr>
              <w:t>Health &amp; wellbeing</w:t>
            </w:r>
          </w:p>
          <w:p w:rsidR="44075518" w:rsidP="44075518" w:rsidRDefault="44075518" w14:paraId="59254386" w14:textId="10D3563D">
            <w:pPr>
              <w:spacing w:line="257" w:lineRule="auto"/>
              <w:rPr>
                <w:rFonts w:ascii="Times New Roman" w:hAnsi="Times New Roman" w:eastAsia="Times New Roman" w:cs="Times New Roman"/>
                <w:b/>
                <w:bCs/>
                <w:strike/>
                <w:sz w:val="20"/>
                <w:szCs w:val="20"/>
                <w:highlight w:val="blue"/>
                <w:u w:val="single"/>
                <w:lang w:val="en-US"/>
              </w:rPr>
            </w:pPr>
          </w:p>
          <w:p w:rsidR="739B99AE" w:rsidP="44075518" w:rsidRDefault="739B99AE" w14:paraId="20D91358" w14:textId="037430B4">
            <w:pPr>
              <w:rPr>
                <w:rFonts w:ascii="Times New Roman" w:hAnsi="Times New Roman" w:eastAsia="Times New Roman" w:cs="Times New Roman"/>
                <w:color w:val="000000" w:themeColor="text1"/>
                <w:highlight w:val="blue"/>
              </w:rPr>
            </w:pPr>
            <w:r w:rsidRPr="44075518">
              <w:rPr>
                <w:rFonts w:ascii="Times New Roman" w:hAnsi="Times New Roman" w:eastAsia="Times New Roman" w:cs="Times New Roman"/>
                <w:b/>
                <w:bCs/>
                <w:color w:val="000000" w:themeColor="text1"/>
                <w:highlight w:val="blue"/>
              </w:rPr>
              <w:t>Interconnected nature of health and wellbeing</w:t>
            </w:r>
          </w:p>
        </w:tc>
        <w:tc>
          <w:tcPr>
            <w:tcW w:w="1410" w:type="dxa"/>
          </w:tcPr>
          <w:p w:rsidR="44075518" w:rsidP="44075518" w:rsidRDefault="44075518" w14:paraId="653CD92D" w14:textId="3E335A88">
            <w:pPr>
              <w:rPr>
                <w:rFonts w:ascii="Times New Roman" w:hAnsi="Times New Roman" w:eastAsia="Times New Roman" w:cs="Times New Roman"/>
              </w:rPr>
            </w:pPr>
          </w:p>
        </w:tc>
        <w:tc>
          <w:tcPr>
            <w:tcW w:w="4600" w:type="dxa"/>
          </w:tcPr>
          <w:p w:rsidR="44075518" w:rsidP="44075518" w:rsidRDefault="44075518" w14:paraId="70D27325" w14:textId="4A601CCE">
            <w:pPr>
              <w:rPr>
                <w:rFonts w:ascii="Times New Roman" w:hAnsi="Times New Roman" w:eastAsia="Times New Roman" w:cs="Times New Roman"/>
                <w:u w:val="single"/>
              </w:rPr>
            </w:pPr>
          </w:p>
        </w:tc>
      </w:tr>
      <w:tr w:rsidR="44075518" w:rsidTr="44075518" w14:paraId="00C94B84" w14:textId="77777777">
        <w:trPr>
          <w:trHeight w:val="300"/>
        </w:trPr>
        <w:tc>
          <w:tcPr>
            <w:tcW w:w="3005" w:type="dxa"/>
          </w:tcPr>
          <w:p w:rsidR="02B319DB" w:rsidP="44075518" w:rsidRDefault="02B319DB" w14:paraId="3E5E1C94" w14:textId="4671CA5F">
            <w:pPr>
              <w:rPr>
                <w:rFonts w:ascii="Times New Roman" w:hAnsi="Times New Roman" w:eastAsia="Times New Roman" w:cs="Times New Roman"/>
                <w:highlight w:val="blue"/>
              </w:rPr>
            </w:pPr>
            <w:r w:rsidRPr="44075518">
              <w:rPr>
                <w:rFonts w:ascii="Times New Roman" w:hAnsi="Times New Roman" w:eastAsia="Times New Roman" w:cs="Times New Roman"/>
                <w:highlight w:val="blue"/>
              </w:rPr>
              <w:t>Promoting health &amp; well-being</w:t>
            </w:r>
          </w:p>
        </w:tc>
        <w:tc>
          <w:tcPr>
            <w:tcW w:w="1410" w:type="dxa"/>
          </w:tcPr>
          <w:p w:rsidR="02B319DB" w:rsidP="44075518" w:rsidRDefault="02B319DB" w14:paraId="2CF9F455" w14:textId="248007CB">
            <w:pPr>
              <w:rPr>
                <w:rFonts w:ascii="Times New Roman" w:hAnsi="Times New Roman" w:eastAsia="Times New Roman" w:cs="Times New Roman"/>
                <w:highlight w:val="blue"/>
              </w:rPr>
            </w:pPr>
            <w:r w:rsidRPr="44075518">
              <w:rPr>
                <w:rFonts w:ascii="Times New Roman" w:hAnsi="Times New Roman" w:eastAsia="Times New Roman" w:cs="Times New Roman"/>
                <w:highlight w:val="blue"/>
              </w:rPr>
              <w:t>6&amp;7</w:t>
            </w:r>
          </w:p>
        </w:tc>
        <w:tc>
          <w:tcPr>
            <w:tcW w:w="4600" w:type="dxa"/>
          </w:tcPr>
          <w:p w:rsidR="6EF26600" w:rsidP="44075518" w:rsidRDefault="6EF26600" w14:paraId="1F0B4102" w14:textId="53747720">
            <w:pPr>
              <w:rPr>
                <w:rFonts w:ascii="Times New Roman" w:hAnsi="Times New Roman" w:eastAsia="Times New Roman" w:cs="Times New Roman"/>
                <w:highlight w:val="blue"/>
              </w:rPr>
            </w:pPr>
            <w:r w:rsidRPr="44075518">
              <w:rPr>
                <w:rFonts w:ascii="Times New Roman" w:hAnsi="Times New Roman" w:eastAsia="Times New Roman" w:cs="Times New Roman"/>
                <w:highlight w:val="blue"/>
              </w:rPr>
              <w:t>, I think physical activity should be compulsory because it is beneficial for children and adolescents to participate in some form of physical activity</w:t>
            </w:r>
            <w:r w:rsidRPr="44075518">
              <w:rPr>
                <w:rFonts w:ascii="Times New Roman" w:hAnsi="Times New Roman" w:eastAsia="Times New Roman" w:cs="Times New Roman"/>
                <w:u w:val="single"/>
              </w:rPr>
              <w:t xml:space="preserve"> </w:t>
            </w:r>
          </w:p>
        </w:tc>
      </w:tr>
      <w:tr w:rsidR="44075518" w:rsidTr="44075518" w14:paraId="2BA8469B" w14:textId="77777777">
        <w:trPr>
          <w:trHeight w:val="300"/>
        </w:trPr>
        <w:tc>
          <w:tcPr>
            <w:tcW w:w="3005" w:type="dxa"/>
          </w:tcPr>
          <w:p w:rsidR="02B319DB" w:rsidP="44075518" w:rsidRDefault="02B319DB" w14:paraId="7BC8D550" w14:textId="580D1EC8">
            <w:pPr>
              <w:rPr>
                <w:rFonts w:ascii="Times New Roman" w:hAnsi="Times New Roman" w:eastAsia="Times New Roman" w:cs="Times New Roman"/>
                <w:highlight w:val="blue"/>
              </w:rPr>
            </w:pPr>
            <w:r w:rsidRPr="44075518">
              <w:rPr>
                <w:rFonts w:ascii="Times New Roman" w:hAnsi="Times New Roman" w:eastAsia="Times New Roman" w:cs="Times New Roman"/>
                <w:highlight w:val="blue"/>
              </w:rPr>
              <w:t>Healthy lifestyle</w:t>
            </w:r>
          </w:p>
        </w:tc>
        <w:tc>
          <w:tcPr>
            <w:tcW w:w="1410" w:type="dxa"/>
          </w:tcPr>
          <w:p w:rsidR="02B319DB" w:rsidP="44075518" w:rsidRDefault="02B319DB" w14:paraId="69AA9C6F" w14:textId="1EE292B9">
            <w:pPr>
              <w:rPr>
                <w:rFonts w:ascii="Times New Roman" w:hAnsi="Times New Roman" w:eastAsia="Times New Roman" w:cs="Times New Roman"/>
                <w:highlight w:val="blue"/>
              </w:rPr>
            </w:pPr>
            <w:r w:rsidRPr="44075518">
              <w:rPr>
                <w:rFonts w:ascii="Times New Roman" w:hAnsi="Times New Roman" w:eastAsia="Times New Roman" w:cs="Times New Roman"/>
                <w:highlight w:val="blue"/>
              </w:rPr>
              <w:t>9</w:t>
            </w:r>
          </w:p>
        </w:tc>
        <w:tc>
          <w:tcPr>
            <w:tcW w:w="4600" w:type="dxa"/>
          </w:tcPr>
          <w:p w:rsidR="2D4DD25A" w:rsidP="44075518" w:rsidRDefault="2D4DD25A" w14:paraId="71367F0A" w14:textId="40802DE5">
            <w:pPr>
              <w:rPr>
                <w:rFonts w:ascii="Times New Roman" w:hAnsi="Times New Roman" w:eastAsia="Times New Roman" w:cs="Times New Roman"/>
                <w:highlight w:val="blue"/>
              </w:rPr>
            </w:pPr>
            <w:r w:rsidRPr="44075518">
              <w:rPr>
                <w:rFonts w:ascii="Times New Roman" w:hAnsi="Times New Roman" w:eastAsia="Times New Roman" w:cs="Times New Roman"/>
                <w:highlight w:val="blue"/>
              </w:rPr>
              <w:t>with the growing obesity rates, I think it is more important now than ever</w:t>
            </w:r>
            <w:r w:rsidRPr="44075518">
              <w:rPr>
                <w:rFonts w:ascii="Times New Roman" w:hAnsi="Times New Roman" w:eastAsia="Times New Roman" w:cs="Times New Roman"/>
                <w:u w:val="single"/>
              </w:rPr>
              <w:t xml:space="preserve"> </w:t>
            </w:r>
          </w:p>
        </w:tc>
      </w:tr>
      <w:tr w:rsidR="44075518" w:rsidTr="44075518" w14:paraId="2A5DE553" w14:textId="77777777">
        <w:trPr>
          <w:trHeight w:val="300"/>
        </w:trPr>
        <w:tc>
          <w:tcPr>
            <w:tcW w:w="3005" w:type="dxa"/>
          </w:tcPr>
          <w:p w:rsidR="02B319DB" w:rsidP="44075518" w:rsidRDefault="02B319DB" w14:paraId="474B6446" w14:textId="7A16A83E">
            <w:pPr>
              <w:rPr>
                <w:rFonts w:ascii="Times New Roman" w:hAnsi="Times New Roman" w:eastAsia="Times New Roman" w:cs="Times New Roman"/>
                <w:highlight w:val="blue"/>
              </w:rPr>
            </w:pPr>
            <w:r w:rsidRPr="44075518">
              <w:rPr>
                <w:rFonts w:ascii="Times New Roman" w:hAnsi="Times New Roman" w:eastAsia="Times New Roman" w:cs="Times New Roman"/>
                <w:highlight w:val="blue"/>
              </w:rPr>
              <w:t>Promoting a healthy lifestyle</w:t>
            </w:r>
          </w:p>
        </w:tc>
        <w:tc>
          <w:tcPr>
            <w:tcW w:w="1410" w:type="dxa"/>
          </w:tcPr>
          <w:p w:rsidR="02B319DB" w:rsidP="44075518" w:rsidRDefault="02B319DB" w14:paraId="4047E97D" w14:textId="47E38886">
            <w:pPr>
              <w:rPr>
                <w:rFonts w:ascii="Times New Roman" w:hAnsi="Times New Roman" w:eastAsia="Times New Roman" w:cs="Times New Roman"/>
                <w:highlight w:val="blue"/>
              </w:rPr>
            </w:pPr>
            <w:r w:rsidRPr="44075518">
              <w:rPr>
                <w:rFonts w:ascii="Times New Roman" w:hAnsi="Times New Roman" w:eastAsia="Times New Roman" w:cs="Times New Roman"/>
                <w:highlight w:val="blue"/>
              </w:rPr>
              <w:t>81&amp;82</w:t>
            </w:r>
          </w:p>
        </w:tc>
        <w:tc>
          <w:tcPr>
            <w:tcW w:w="4600" w:type="dxa"/>
          </w:tcPr>
          <w:p w:rsidR="290F7A08" w:rsidP="44075518" w:rsidRDefault="290F7A08" w14:paraId="2648AF96" w14:textId="353CB420">
            <w:pPr>
              <w:rPr>
                <w:rFonts w:ascii="Times New Roman" w:hAnsi="Times New Roman" w:eastAsia="Times New Roman" w:cs="Times New Roman"/>
                <w:highlight w:val="blue"/>
              </w:rPr>
            </w:pPr>
            <w:r w:rsidRPr="44075518">
              <w:rPr>
                <w:rFonts w:ascii="Times New Roman" w:hAnsi="Times New Roman" w:eastAsia="Times New Roman" w:cs="Times New Roman"/>
                <w:highlight w:val="blue"/>
              </w:rPr>
              <w:t xml:space="preserve">: I still think PE should be compulsory because it does encourage some form of physical </w:t>
            </w:r>
            <w:proofErr w:type="gramStart"/>
            <w:r w:rsidRPr="44075518">
              <w:rPr>
                <w:rFonts w:ascii="Times New Roman" w:hAnsi="Times New Roman" w:eastAsia="Times New Roman" w:cs="Times New Roman"/>
                <w:highlight w:val="blue"/>
              </w:rPr>
              <w:t>activity</w:t>
            </w:r>
            <w:proofErr w:type="gramEnd"/>
            <w:r w:rsidRPr="44075518">
              <w:rPr>
                <w:rFonts w:ascii="Times New Roman" w:hAnsi="Times New Roman" w:eastAsia="Times New Roman" w:cs="Times New Roman"/>
                <w:u w:val="single"/>
              </w:rPr>
              <w:t xml:space="preserve"> </w:t>
            </w:r>
          </w:p>
          <w:p w:rsidR="44075518" w:rsidP="44075518" w:rsidRDefault="44075518" w14:paraId="644D4583" w14:textId="2D519707">
            <w:pPr>
              <w:rPr>
                <w:rFonts w:ascii="Times New Roman" w:hAnsi="Times New Roman" w:eastAsia="Times New Roman" w:cs="Times New Roman"/>
                <w:highlight w:val="blue"/>
              </w:rPr>
            </w:pPr>
          </w:p>
        </w:tc>
      </w:tr>
      <w:tr w:rsidR="44075518" w:rsidTr="44075518" w14:paraId="45F536F3" w14:textId="77777777">
        <w:trPr>
          <w:trHeight w:val="300"/>
        </w:trPr>
        <w:tc>
          <w:tcPr>
            <w:tcW w:w="3005" w:type="dxa"/>
          </w:tcPr>
          <w:p w:rsidR="02B319DB" w:rsidP="44075518" w:rsidRDefault="02B319DB" w14:paraId="64CC9FFA" w14:textId="0E80BE08">
            <w:pPr>
              <w:rPr>
                <w:rFonts w:ascii="Times New Roman" w:hAnsi="Times New Roman" w:eastAsia="Times New Roman" w:cs="Times New Roman"/>
                <w:highlight w:val="blue"/>
              </w:rPr>
            </w:pPr>
            <w:r w:rsidRPr="44075518">
              <w:rPr>
                <w:rFonts w:ascii="Times New Roman" w:hAnsi="Times New Roman" w:eastAsia="Times New Roman" w:cs="Times New Roman"/>
                <w:highlight w:val="blue"/>
              </w:rPr>
              <w:t>Importance of healthy lifestyle</w:t>
            </w:r>
          </w:p>
        </w:tc>
        <w:tc>
          <w:tcPr>
            <w:tcW w:w="1410" w:type="dxa"/>
          </w:tcPr>
          <w:p w:rsidR="02B319DB" w:rsidP="44075518" w:rsidRDefault="02B319DB" w14:paraId="571E1E0E" w14:textId="0280E1C6">
            <w:pPr>
              <w:rPr>
                <w:rFonts w:ascii="Times New Roman" w:hAnsi="Times New Roman" w:eastAsia="Times New Roman" w:cs="Times New Roman"/>
                <w:highlight w:val="blue"/>
              </w:rPr>
            </w:pPr>
            <w:r w:rsidRPr="44075518">
              <w:rPr>
                <w:rFonts w:ascii="Times New Roman" w:hAnsi="Times New Roman" w:eastAsia="Times New Roman" w:cs="Times New Roman"/>
                <w:highlight w:val="blue"/>
              </w:rPr>
              <w:t>83</w:t>
            </w:r>
          </w:p>
        </w:tc>
        <w:tc>
          <w:tcPr>
            <w:tcW w:w="4600" w:type="dxa"/>
          </w:tcPr>
          <w:p w:rsidR="12CC220D" w:rsidP="44075518" w:rsidRDefault="12CC220D" w14:paraId="19DF69B4" w14:textId="0CECBD25">
            <w:pPr>
              <w:rPr>
                <w:rFonts w:ascii="Times New Roman" w:hAnsi="Times New Roman" w:eastAsia="Times New Roman" w:cs="Times New Roman"/>
                <w:highlight w:val="blue"/>
              </w:rPr>
            </w:pPr>
            <w:r w:rsidRPr="44075518">
              <w:rPr>
                <w:rFonts w:ascii="Times New Roman" w:hAnsi="Times New Roman" w:eastAsia="Times New Roman" w:cs="Times New Roman"/>
                <w:highlight w:val="blue"/>
              </w:rPr>
              <w:t>which is important for a healthy lifestyle</w:t>
            </w:r>
          </w:p>
        </w:tc>
      </w:tr>
      <w:tr w:rsidR="44075518" w:rsidTr="44075518" w14:paraId="522F5D37" w14:textId="77777777">
        <w:trPr>
          <w:trHeight w:val="300"/>
        </w:trPr>
        <w:tc>
          <w:tcPr>
            <w:tcW w:w="3005" w:type="dxa"/>
          </w:tcPr>
          <w:p w:rsidR="02B319DB" w:rsidP="44075518" w:rsidRDefault="02B319DB" w14:paraId="077E5B15" w14:textId="5C6E1773">
            <w:pPr>
              <w:rPr>
                <w:rFonts w:ascii="Times New Roman" w:hAnsi="Times New Roman" w:eastAsia="Times New Roman" w:cs="Times New Roman"/>
                <w:highlight w:val="blue"/>
              </w:rPr>
            </w:pPr>
            <w:r w:rsidRPr="44075518">
              <w:rPr>
                <w:rFonts w:ascii="Times New Roman" w:hAnsi="Times New Roman" w:eastAsia="Times New Roman" w:cs="Times New Roman"/>
                <w:highlight w:val="blue"/>
              </w:rPr>
              <w:t>Fostering a lifetime of passion for sport</w:t>
            </w:r>
          </w:p>
        </w:tc>
        <w:tc>
          <w:tcPr>
            <w:tcW w:w="1410" w:type="dxa"/>
          </w:tcPr>
          <w:p w:rsidR="02B319DB" w:rsidP="44075518" w:rsidRDefault="02B319DB" w14:paraId="7B854E74" w14:textId="03AF5D5F">
            <w:pPr>
              <w:rPr>
                <w:rFonts w:ascii="Times New Roman" w:hAnsi="Times New Roman" w:eastAsia="Times New Roman" w:cs="Times New Roman"/>
                <w:highlight w:val="blue"/>
              </w:rPr>
            </w:pPr>
            <w:r w:rsidRPr="44075518">
              <w:rPr>
                <w:rFonts w:ascii="Times New Roman" w:hAnsi="Times New Roman" w:eastAsia="Times New Roman" w:cs="Times New Roman"/>
                <w:highlight w:val="blue"/>
              </w:rPr>
              <w:t>73</w:t>
            </w:r>
          </w:p>
        </w:tc>
        <w:tc>
          <w:tcPr>
            <w:tcW w:w="4600" w:type="dxa"/>
          </w:tcPr>
          <w:p w:rsidR="5B7EAF31" w:rsidP="44075518" w:rsidRDefault="5B7EAF31" w14:paraId="7F398B39" w14:textId="1BAB9169">
            <w:pPr>
              <w:rPr>
                <w:rFonts w:ascii="Times New Roman" w:hAnsi="Times New Roman" w:eastAsia="Times New Roman" w:cs="Times New Roman"/>
                <w:highlight w:val="blue"/>
              </w:rPr>
            </w:pPr>
            <w:r w:rsidRPr="44075518">
              <w:rPr>
                <w:rFonts w:ascii="Times New Roman" w:hAnsi="Times New Roman" w:eastAsia="Times New Roman" w:cs="Times New Roman"/>
                <w:highlight w:val="blue"/>
              </w:rPr>
              <w:t>: I loved and still love sport and keeping active</w:t>
            </w:r>
            <w:r w:rsidRPr="44075518">
              <w:rPr>
                <w:rFonts w:ascii="Times New Roman" w:hAnsi="Times New Roman" w:eastAsia="Times New Roman" w:cs="Times New Roman"/>
                <w:u w:val="single"/>
              </w:rPr>
              <w:t xml:space="preserve"> </w:t>
            </w:r>
          </w:p>
        </w:tc>
      </w:tr>
      <w:tr w:rsidR="44075518" w:rsidTr="44075518" w14:paraId="648BAB54" w14:textId="77777777">
        <w:trPr>
          <w:trHeight w:val="300"/>
        </w:trPr>
        <w:tc>
          <w:tcPr>
            <w:tcW w:w="3005" w:type="dxa"/>
          </w:tcPr>
          <w:p w:rsidR="02B319DB" w:rsidP="44075518" w:rsidRDefault="02B319DB" w14:paraId="566EEC38" w14:textId="46F08D3C">
            <w:pPr>
              <w:rPr>
                <w:rFonts w:ascii="Times New Roman" w:hAnsi="Times New Roman" w:eastAsia="Times New Roman" w:cs="Times New Roman"/>
                <w:highlight w:val="blue"/>
              </w:rPr>
            </w:pPr>
            <w:r w:rsidRPr="44075518">
              <w:rPr>
                <w:rFonts w:ascii="Times New Roman" w:hAnsi="Times New Roman" w:eastAsia="Times New Roman" w:cs="Times New Roman"/>
                <w:highlight w:val="blue"/>
              </w:rPr>
              <w:t>Modelling healthy behaviour</w:t>
            </w:r>
          </w:p>
        </w:tc>
        <w:tc>
          <w:tcPr>
            <w:tcW w:w="1410" w:type="dxa"/>
          </w:tcPr>
          <w:p w:rsidR="3AD121CA" w:rsidP="44075518" w:rsidRDefault="3AD121CA" w14:paraId="5892E2BB" w14:textId="3FCD015C">
            <w:pPr>
              <w:rPr>
                <w:rFonts w:ascii="Times New Roman" w:hAnsi="Times New Roman" w:eastAsia="Times New Roman" w:cs="Times New Roman"/>
                <w:highlight w:val="blue"/>
              </w:rPr>
            </w:pPr>
            <w:r w:rsidRPr="44075518">
              <w:rPr>
                <w:rFonts w:ascii="Times New Roman" w:hAnsi="Times New Roman" w:eastAsia="Times New Roman" w:cs="Times New Roman"/>
                <w:highlight w:val="blue"/>
              </w:rPr>
              <w:t>74&amp;</w:t>
            </w:r>
            <w:r w:rsidRPr="44075518" w:rsidR="02B319DB">
              <w:rPr>
                <w:rFonts w:ascii="Times New Roman" w:hAnsi="Times New Roman" w:eastAsia="Times New Roman" w:cs="Times New Roman"/>
                <w:highlight w:val="blue"/>
              </w:rPr>
              <w:t>75</w:t>
            </w:r>
          </w:p>
        </w:tc>
        <w:tc>
          <w:tcPr>
            <w:tcW w:w="4600" w:type="dxa"/>
          </w:tcPr>
          <w:p w:rsidR="43B2B533" w:rsidP="44075518" w:rsidRDefault="43B2B533" w14:paraId="02E5A35A" w14:textId="56B395B1">
            <w:pPr>
              <w:rPr>
                <w:rFonts w:ascii="Times New Roman" w:hAnsi="Times New Roman" w:eastAsia="Times New Roman" w:cs="Times New Roman"/>
                <w:highlight w:val="blue"/>
              </w:rPr>
            </w:pPr>
            <w:r w:rsidRPr="44075518">
              <w:rPr>
                <w:rFonts w:ascii="Times New Roman" w:hAnsi="Times New Roman" w:eastAsia="Times New Roman" w:cs="Times New Roman"/>
                <w:highlight w:val="blue"/>
              </w:rPr>
              <w:t>PE was a positive impact on me and something that has passed on to my children also with their love of the outdoors.</w:t>
            </w:r>
          </w:p>
          <w:p w:rsidR="44075518" w:rsidP="44075518" w:rsidRDefault="44075518" w14:paraId="4ACD204D" w14:textId="584974B0">
            <w:pPr>
              <w:rPr>
                <w:rFonts w:ascii="Times New Roman" w:hAnsi="Times New Roman" w:eastAsia="Times New Roman" w:cs="Times New Roman"/>
                <w:highlight w:val="blue"/>
              </w:rPr>
            </w:pPr>
          </w:p>
        </w:tc>
      </w:tr>
      <w:tr w:rsidR="44075518" w:rsidTr="44075518" w14:paraId="5588CD3A" w14:textId="77777777">
        <w:trPr>
          <w:trHeight w:val="300"/>
        </w:trPr>
        <w:tc>
          <w:tcPr>
            <w:tcW w:w="3005" w:type="dxa"/>
          </w:tcPr>
          <w:p w:rsidR="02B319DB" w:rsidP="44075518" w:rsidRDefault="02B319DB" w14:paraId="47F34198" w14:textId="0110E7AC">
            <w:pPr>
              <w:rPr>
                <w:rFonts w:ascii="Times New Roman" w:hAnsi="Times New Roman" w:eastAsia="Times New Roman" w:cs="Times New Roman"/>
                <w:highlight w:val="blue"/>
              </w:rPr>
            </w:pPr>
            <w:r w:rsidRPr="44075518">
              <w:rPr>
                <w:rFonts w:ascii="Times New Roman" w:hAnsi="Times New Roman" w:eastAsia="Times New Roman" w:cs="Times New Roman"/>
                <w:highlight w:val="blue"/>
              </w:rPr>
              <w:t>Not positive impact in adulthood</w:t>
            </w:r>
          </w:p>
        </w:tc>
        <w:tc>
          <w:tcPr>
            <w:tcW w:w="1410" w:type="dxa"/>
          </w:tcPr>
          <w:p w:rsidR="02B319DB" w:rsidP="44075518" w:rsidRDefault="02B319DB" w14:paraId="22E60D83" w14:textId="65311EFC">
            <w:pPr>
              <w:rPr>
                <w:rFonts w:ascii="Times New Roman" w:hAnsi="Times New Roman" w:eastAsia="Times New Roman" w:cs="Times New Roman"/>
                <w:highlight w:val="blue"/>
              </w:rPr>
            </w:pPr>
            <w:r w:rsidRPr="44075518">
              <w:rPr>
                <w:rFonts w:ascii="Times New Roman" w:hAnsi="Times New Roman" w:eastAsia="Times New Roman" w:cs="Times New Roman"/>
                <w:highlight w:val="blue"/>
              </w:rPr>
              <w:t>76</w:t>
            </w:r>
          </w:p>
        </w:tc>
        <w:tc>
          <w:tcPr>
            <w:tcW w:w="4600" w:type="dxa"/>
          </w:tcPr>
          <w:p w:rsidR="266C8F09" w:rsidP="44075518" w:rsidRDefault="266C8F09" w14:paraId="023C2141" w14:textId="177A1D50">
            <w:pPr>
              <w:rPr>
                <w:rFonts w:ascii="Times New Roman" w:hAnsi="Times New Roman" w:eastAsia="Times New Roman" w:cs="Times New Roman"/>
                <w:highlight w:val="blue"/>
              </w:rPr>
            </w:pPr>
            <w:r w:rsidRPr="44075518">
              <w:rPr>
                <w:rFonts w:ascii="Times New Roman" w:hAnsi="Times New Roman" w:eastAsia="Times New Roman" w:cs="Times New Roman"/>
                <w:highlight w:val="blue"/>
              </w:rPr>
              <w:t>, I don’t think that secondary PE has made much of an impact in my adult life</w:t>
            </w:r>
            <w:r w:rsidRPr="44075518">
              <w:rPr>
                <w:rFonts w:ascii="Times New Roman" w:hAnsi="Times New Roman" w:eastAsia="Times New Roman" w:cs="Times New Roman"/>
                <w:u w:val="single"/>
              </w:rPr>
              <w:t xml:space="preserve"> </w:t>
            </w:r>
          </w:p>
        </w:tc>
      </w:tr>
      <w:tr w:rsidR="44075518" w:rsidTr="44075518" w14:paraId="623831F9" w14:textId="77777777">
        <w:trPr>
          <w:trHeight w:val="300"/>
        </w:trPr>
        <w:tc>
          <w:tcPr>
            <w:tcW w:w="3005" w:type="dxa"/>
          </w:tcPr>
          <w:p w:rsidR="02B319DB" w:rsidP="44075518" w:rsidRDefault="02B319DB" w14:paraId="17C3473F" w14:textId="633668B1">
            <w:pPr>
              <w:spacing w:line="257" w:lineRule="auto"/>
            </w:pPr>
            <w:r w:rsidRPr="44075518">
              <w:rPr>
                <w:rFonts w:ascii="Times New Roman" w:hAnsi="Times New Roman" w:eastAsia="Times New Roman" w:cs="Times New Roman"/>
                <w:b/>
                <w:bCs/>
                <w:sz w:val="20"/>
                <w:szCs w:val="20"/>
                <w:highlight w:val="darkCyan"/>
                <w:u w:val="single"/>
                <w:lang w:val="en-US"/>
              </w:rPr>
              <w:t>Body image</w:t>
            </w:r>
            <w:r w:rsidRPr="44075518" w:rsidR="06952C23">
              <w:rPr>
                <w:rFonts w:ascii="Times New Roman" w:hAnsi="Times New Roman" w:eastAsia="Times New Roman" w:cs="Times New Roman"/>
                <w:b/>
                <w:bCs/>
                <w:sz w:val="20"/>
                <w:szCs w:val="20"/>
                <w:highlight w:val="darkCyan"/>
                <w:u w:val="single"/>
                <w:lang w:val="en-US"/>
              </w:rPr>
              <w:t>- sub-them</w:t>
            </w:r>
          </w:p>
          <w:p w:rsidR="44075518" w:rsidP="44075518" w:rsidRDefault="44075518" w14:paraId="09B740C9" w14:textId="54E1579C">
            <w:pPr>
              <w:rPr>
                <w:rFonts w:ascii="Times New Roman" w:hAnsi="Times New Roman" w:eastAsia="Times New Roman" w:cs="Times New Roman"/>
              </w:rPr>
            </w:pPr>
          </w:p>
        </w:tc>
        <w:tc>
          <w:tcPr>
            <w:tcW w:w="1410" w:type="dxa"/>
          </w:tcPr>
          <w:p w:rsidR="44075518" w:rsidP="44075518" w:rsidRDefault="44075518" w14:paraId="66FB1515" w14:textId="585DD579">
            <w:pPr>
              <w:rPr>
                <w:rFonts w:ascii="Times New Roman" w:hAnsi="Times New Roman" w:eastAsia="Times New Roman" w:cs="Times New Roman"/>
              </w:rPr>
            </w:pPr>
          </w:p>
        </w:tc>
        <w:tc>
          <w:tcPr>
            <w:tcW w:w="4600" w:type="dxa"/>
          </w:tcPr>
          <w:p w:rsidR="44075518" w:rsidP="44075518" w:rsidRDefault="44075518" w14:paraId="69C094FF" w14:textId="27300B00">
            <w:pPr>
              <w:rPr>
                <w:rFonts w:ascii="Times New Roman" w:hAnsi="Times New Roman" w:eastAsia="Times New Roman" w:cs="Times New Roman"/>
                <w:u w:val="single"/>
              </w:rPr>
            </w:pPr>
          </w:p>
        </w:tc>
      </w:tr>
      <w:tr w:rsidR="44075518" w:rsidTr="44075518" w14:paraId="5B19DB36" w14:textId="77777777">
        <w:trPr>
          <w:trHeight w:val="300"/>
        </w:trPr>
        <w:tc>
          <w:tcPr>
            <w:tcW w:w="3005" w:type="dxa"/>
          </w:tcPr>
          <w:p w:rsidR="02B319DB" w:rsidP="44075518" w:rsidRDefault="02B319DB" w14:paraId="6A4A135C" w14:textId="1AE739CC">
            <w:pPr>
              <w:spacing w:line="257" w:lineRule="auto"/>
              <w:rPr>
                <w:rFonts w:ascii="Times New Roman" w:hAnsi="Times New Roman" w:eastAsia="Times New Roman" w:cs="Times New Roman"/>
                <w:sz w:val="20"/>
                <w:szCs w:val="20"/>
                <w:lang w:val="en-US"/>
              </w:rPr>
            </w:pPr>
            <w:r w:rsidRPr="44075518">
              <w:rPr>
                <w:rFonts w:ascii="Times New Roman" w:hAnsi="Times New Roman" w:eastAsia="Times New Roman" w:cs="Times New Roman"/>
                <w:sz w:val="20"/>
                <w:szCs w:val="20"/>
                <w:lang w:val="en-US"/>
              </w:rPr>
              <w:t xml:space="preserve">Positive </w:t>
            </w:r>
            <w:r w:rsidRPr="44075518" w:rsidR="70897585">
              <w:rPr>
                <w:rFonts w:ascii="Times New Roman" w:hAnsi="Times New Roman" w:eastAsia="Times New Roman" w:cs="Times New Roman"/>
                <w:sz w:val="20"/>
                <w:szCs w:val="20"/>
                <w:lang w:val="en-US"/>
              </w:rPr>
              <w:t>- confident</w:t>
            </w:r>
          </w:p>
        </w:tc>
        <w:tc>
          <w:tcPr>
            <w:tcW w:w="1410" w:type="dxa"/>
          </w:tcPr>
          <w:p w:rsidR="02B319DB" w:rsidP="44075518" w:rsidRDefault="02B319DB" w14:paraId="454C5310" w14:textId="3092B8C0">
            <w:pPr>
              <w:rPr>
                <w:rFonts w:ascii="Times New Roman" w:hAnsi="Times New Roman" w:eastAsia="Times New Roman" w:cs="Times New Roman"/>
              </w:rPr>
            </w:pPr>
            <w:r w:rsidRPr="44075518">
              <w:rPr>
                <w:rFonts w:ascii="Times New Roman" w:hAnsi="Times New Roman" w:eastAsia="Times New Roman" w:cs="Times New Roman"/>
              </w:rPr>
              <w:t>22</w:t>
            </w:r>
          </w:p>
        </w:tc>
        <w:tc>
          <w:tcPr>
            <w:tcW w:w="4600" w:type="dxa"/>
          </w:tcPr>
          <w:p w:rsidR="2753830C" w:rsidP="44075518" w:rsidRDefault="2753830C" w14:paraId="34B7F257" w14:textId="3A7B5396">
            <w:pPr>
              <w:rPr>
                <w:rFonts w:ascii="Times New Roman" w:hAnsi="Times New Roman" w:eastAsia="Times New Roman" w:cs="Times New Roman"/>
                <w:highlight w:val="darkCyan"/>
              </w:rPr>
            </w:pPr>
            <w:r w:rsidRPr="44075518">
              <w:rPr>
                <w:rFonts w:ascii="Times New Roman" w:hAnsi="Times New Roman" w:eastAsia="Times New Roman" w:cs="Times New Roman"/>
                <w:highlight w:val="darkCyan"/>
              </w:rPr>
              <w:t>I loved learning new skills and I felt excited trying new things I hadn't done before.</w:t>
            </w:r>
            <w:r w:rsidRPr="44075518">
              <w:rPr>
                <w:rFonts w:ascii="Times New Roman" w:hAnsi="Times New Roman" w:eastAsia="Times New Roman" w:cs="Times New Roman"/>
                <w:u w:val="single"/>
              </w:rPr>
              <w:t xml:space="preserve"> </w:t>
            </w:r>
          </w:p>
        </w:tc>
      </w:tr>
      <w:tr w:rsidR="44075518" w:rsidTr="44075518" w14:paraId="68B2E012" w14:textId="77777777">
        <w:trPr>
          <w:trHeight w:val="300"/>
        </w:trPr>
        <w:tc>
          <w:tcPr>
            <w:tcW w:w="3005" w:type="dxa"/>
          </w:tcPr>
          <w:p w:rsidR="02B319DB" w:rsidP="44075518" w:rsidRDefault="02B319DB" w14:paraId="6EC7FE26" w14:textId="414AF7B8">
            <w:pPr>
              <w:spacing w:line="257" w:lineRule="auto"/>
              <w:rPr>
                <w:rFonts w:ascii="Times New Roman" w:hAnsi="Times New Roman" w:eastAsia="Times New Roman" w:cs="Times New Roman"/>
                <w:sz w:val="20"/>
                <w:szCs w:val="20"/>
                <w:lang w:val="en-US"/>
              </w:rPr>
            </w:pPr>
            <w:r w:rsidRPr="44075518">
              <w:rPr>
                <w:rFonts w:ascii="Times New Roman" w:hAnsi="Times New Roman" w:eastAsia="Times New Roman" w:cs="Times New Roman"/>
                <w:sz w:val="20"/>
                <w:szCs w:val="20"/>
                <w:lang w:val="en-US"/>
              </w:rPr>
              <w:t>Negative body image</w:t>
            </w:r>
          </w:p>
        </w:tc>
        <w:tc>
          <w:tcPr>
            <w:tcW w:w="1410" w:type="dxa"/>
          </w:tcPr>
          <w:p w:rsidR="02B319DB" w:rsidP="44075518" w:rsidRDefault="02B319DB" w14:paraId="26EC23D6" w14:textId="06EA0FAF">
            <w:pPr>
              <w:rPr>
                <w:rFonts w:ascii="Times New Roman" w:hAnsi="Times New Roman" w:eastAsia="Times New Roman" w:cs="Times New Roman"/>
              </w:rPr>
            </w:pPr>
            <w:r w:rsidRPr="44075518">
              <w:rPr>
                <w:rFonts w:ascii="Times New Roman" w:hAnsi="Times New Roman" w:eastAsia="Times New Roman" w:cs="Times New Roman"/>
              </w:rPr>
              <w:t>61</w:t>
            </w:r>
          </w:p>
        </w:tc>
        <w:tc>
          <w:tcPr>
            <w:tcW w:w="4600" w:type="dxa"/>
          </w:tcPr>
          <w:p w:rsidR="4392ED78" w:rsidP="44075518" w:rsidRDefault="4392ED78" w14:paraId="4E10720E" w14:textId="61EF8357">
            <w:pPr>
              <w:rPr>
                <w:rFonts w:ascii="Times New Roman" w:hAnsi="Times New Roman" w:eastAsia="Times New Roman" w:cs="Times New Roman"/>
                <w:highlight w:val="darkCyan"/>
              </w:rPr>
            </w:pPr>
            <w:r w:rsidRPr="44075518">
              <w:rPr>
                <w:rFonts w:ascii="Times New Roman" w:hAnsi="Times New Roman" w:eastAsia="Times New Roman" w:cs="Times New Roman"/>
                <w:highlight w:val="darkCyan"/>
              </w:rPr>
              <w:t>I was very petite, and the boys were much bigger than me</w:t>
            </w:r>
            <w:r w:rsidRPr="44075518">
              <w:rPr>
                <w:rFonts w:ascii="Times New Roman" w:hAnsi="Times New Roman" w:eastAsia="Times New Roman" w:cs="Times New Roman"/>
                <w:u w:val="single"/>
              </w:rPr>
              <w:t xml:space="preserve"> </w:t>
            </w:r>
          </w:p>
        </w:tc>
      </w:tr>
      <w:tr w:rsidR="44075518" w:rsidTr="44075518" w14:paraId="1DA91583" w14:textId="77777777">
        <w:trPr>
          <w:trHeight w:val="300"/>
        </w:trPr>
        <w:tc>
          <w:tcPr>
            <w:tcW w:w="3005" w:type="dxa"/>
          </w:tcPr>
          <w:p w:rsidR="02B319DB" w:rsidP="44075518" w:rsidRDefault="02B319DB" w14:paraId="28976A6D" w14:textId="56C4FB6C">
            <w:pPr>
              <w:spacing w:line="257" w:lineRule="auto"/>
              <w:rPr>
                <w:rFonts w:ascii="Times New Roman" w:hAnsi="Times New Roman" w:eastAsia="Times New Roman" w:cs="Times New Roman"/>
                <w:sz w:val="20"/>
                <w:szCs w:val="20"/>
                <w:lang w:val="en-US"/>
              </w:rPr>
            </w:pPr>
            <w:r w:rsidRPr="44075518">
              <w:rPr>
                <w:rFonts w:ascii="Times New Roman" w:hAnsi="Times New Roman" w:eastAsia="Times New Roman" w:cs="Times New Roman"/>
                <w:sz w:val="20"/>
                <w:szCs w:val="20"/>
                <w:lang w:val="en-US"/>
              </w:rPr>
              <w:t>Body shaming</w:t>
            </w:r>
          </w:p>
        </w:tc>
        <w:tc>
          <w:tcPr>
            <w:tcW w:w="1410" w:type="dxa"/>
          </w:tcPr>
          <w:p w:rsidR="22E56011" w:rsidP="44075518" w:rsidRDefault="22E56011" w14:paraId="6957EBF0" w14:textId="65DFDA33">
            <w:pPr>
              <w:rPr>
                <w:rFonts w:ascii="Times New Roman" w:hAnsi="Times New Roman" w:eastAsia="Times New Roman" w:cs="Times New Roman"/>
              </w:rPr>
            </w:pPr>
            <w:r w:rsidRPr="44075518">
              <w:rPr>
                <w:rFonts w:ascii="Times New Roman" w:hAnsi="Times New Roman" w:eastAsia="Times New Roman" w:cs="Times New Roman"/>
              </w:rPr>
              <w:t>41&amp;42</w:t>
            </w:r>
          </w:p>
        </w:tc>
        <w:tc>
          <w:tcPr>
            <w:tcW w:w="4600" w:type="dxa"/>
          </w:tcPr>
          <w:p w:rsidR="22E56011" w:rsidP="44075518" w:rsidRDefault="22E56011" w14:paraId="4E700B1F" w14:textId="4C624DD0">
            <w:pPr>
              <w:rPr>
                <w:rFonts w:ascii="Times New Roman" w:hAnsi="Times New Roman" w:eastAsia="Times New Roman" w:cs="Times New Roman"/>
                <w:highlight w:val="darkCyan"/>
              </w:rPr>
            </w:pPr>
            <w:r w:rsidRPr="44075518">
              <w:rPr>
                <w:rFonts w:ascii="Times New Roman" w:hAnsi="Times New Roman" w:eastAsia="Times New Roman" w:cs="Times New Roman"/>
                <w:highlight w:val="darkCyan"/>
              </w:rPr>
              <w:t>people would always make comments about my body, they would say I looked anorexic.</w:t>
            </w:r>
            <w:r w:rsidRPr="44075518">
              <w:rPr>
                <w:rFonts w:ascii="Times New Roman" w:hAnsi="Times New Roman" w:eastAsia="Times New Roman" w:cs="Times New Roman"/>
                <w:u w:val="single"/>
              </w:rPr>
              <w:t xml:space="preserve"> </w:t>
            </w:r>
          </w:p>
        </w:tc>
      </w:tr>
      <w:tr w:rsidR="44075518" w:rsidTr="44075518" w14:paraId="36756BA2" w14:textId="77777777">
        <w:trPr>
          <w:trHeight w:val="300"/>
        </w:trPr>
        <w:tc>
          <w:tcPr>
            <w:tcW w:w="3005" w:type="dxa"/>
          </w:tcPr>
          <w:p w:rsidR="02B319DB" w:rsidP="44075518" w:rsidRDefault="02B319DB" w14:paraId="4FA308A6" w14:textId="232B05D0">
            <w:pPr>
              <w:spacing w:line="257" w:lineRule="auto"/>
              <w:rPr>
                <w:rFonts w:ascii="Times New Roman" w:hAnsi="Times New Roman" w:eastAsia="Times New Roman" w:cs="Times New Roman"/>
                <w:sz w:val="20"/>
                <w:szCs w:val="20"/>
                <w:lang w:val="en-US"/>
              </w:rPr>
            </w:pPr>
            <w:r w:rsidRPr="44075518">
              <w:rPr>
                <w:rFonts w:ascii="Times New Roman" w:hAnsi="Times New Roman" w:eastAsia="Times New Roman" w:cs="Times New Roman"/>
                <w:sz w:val="20"/>
                <w:szCs w:val="20"/>
                <w:lang w:val="en-US"/>
              </w:rPr>
              <w:t>Body image</w:t>
            </w:r>
          </w:p>
        </w:tc>
        <w:tc>
          <w:tcPr>
            <w:tcW w:w="1410" w:type="dxa"/>
          </w:tcPr>
          <w:p w:rsidR="02B319DB" w:rsidP="44075518" w:rsidRDefault="02B319DB" w14:paraId="628C1BBD" w14:textId="341D1741">
            <w:pPr>
              <w:rPr>
                <w:rFonts w:ascii="Times New Roman" w:hAnsi="Times New Roman" w:eastAsia="Times New Roman" w:cs="Times New Roman"/>
              </w:rPr>
            </w:pPr>
            <w:r w:rsidRPr="44075518">
              <w:rPr>
                <w:rFonts w:ascii="Times New Roman" w:hAnsi="Times New Roman" w:eastAsia="Times New Roman" w:cs="Times New Roman"/>
              </w:rPr>
              <w:t>4</w:t>
            </w:r>
            <w:r w:rsidRPr="44075518" w:rsidR="0E80CD50">
              <w:rPr>
                <w:rFonts w:ascii="Times New Roman" w:hAnsi="Times New Roman" w:eastAsia="Times New Roman" w:cs="Times New Roman"/>
              </w:rPr>
              <w:t>0&amp;41</w:t>
            </w:r>
          </w:p>
        </w:tc>
        <w:tc>
          <w:tcPr>
            <w:tcW w:w="4600" w:type="dxa"/>
          </w:tcPr>
          <w:p w:rsidR="0E80CD50" w:rsidP="44075518" w:rsidRDefault="0E80CD50" w14:paraId="5DBD3416" w14:textId="22583B89">
            <w:pPr>
              <w:rPr>
                <w:rFonts w:ascii="Times New Roman" w:hAnsi="Times New Roman" w:eastAsia="Times New Roman" w:cs="Times New Roman"/>
                <w:highlight w:val="darkCyan"/>
              </w:rPr>
            </w:pPr>
            <w:r w:rsidRPr="44075518">
              <w:rPr>
                <w:rFonts w:ascii="Times New Roman" w:hAnsi="Times New Roman" w:eastAsia="Times New Roman" w:cs="Times New Roman"/>
                <w:highlight w:val="darkCyan"/>
              </w:rPr>
              <w:t>, I was very tiny, and people would always make comments about my body,</w:t>
            </w:r>
          </w:p>
        </w:tc>
      </w:tr>
      <w:tr w:rsidR="44075518" w:rsidTr="44075518" w14:paraId="243EAE74" w14:textId="77777777">
        <w:trPr>
          <w:trHeight w:val="300"/>
        </w:trPr>
        <w:tc>
          <w:tcPr>
            <w:tcW w:w="3005" w:type="dxa"/>
          </w:tcPr>
          <w:p w:rsidR="02B319DB" w:rsidP="44075518" w:rsidRDefault="02B319DB" w14:paraId="47AAB07F" w14:textId="600972F0">
            <w:pPr>
              <w:spacing w:line="257" w:lineRule="auto"/>
              <w:rPr>
                <w:rFonts w:ascii="Times New Roman" w:hAnsi="Times New Roman" w:eastAsia="Times New Roman" w:cs="Times New Roman"/>
                <w:sz w:val="20"/>
                <w:szCs w:val="20"/>
                <w:lang w:val="en-US"/>
              </w:rPr>
            </w:pPr>
            <w:r w:rsidRPr="44075518">
              <w:rPr>
                <w:rFonts w:ascii="Times New Roman" w:hAnsi="Times New Roman" w:eastAsia="Times New Roman" w:cs="Times New Roman"/>
                <w:sz w:val="20"/>
                <w:szCs w:val="20"/>
                <w:lang w:val="en-US"/>
              </w:rPr>
              <w:t>Bullying</w:t>
            </w:r>
          </w:p>
        </w:tc>
        <w:tc>
          <w:tcPr>
            <w:tcW w:w="1410" w:type="dxa"/>
          </w:tcPr>
          <w:p w:rsidR="02B319DB" w:rsidP="44075518" w:rsidRDefault="02B319DB" w14:paraId="7E49AC38" w14:textId="64AE246F">
            <w:pPr>
              <w:rPr>
                <w:rFonts w:ascii="Times New Roman" w:hAnsi="Times New Roman" w:eastAsia="Times New Roman" w:cs="Times New Roman"/>
              </w:rPr>
            </w:pPr>
            <w:r w:rsidRPr="44075518">
              <w:rPr>
                <w:rFonts w:ascii="Times New Roman" w:hAnsi="Times New Roman" w:eastAsia="Times New Roman" w:cs="Times New Roman"/>
              </w:rPr>
              <w:t>42</w:t>
            </w:r>
          </w:p>
        </w:tc>
        <w:tc>
          <w:tcPr>
            <w:tcW w:w="4600" w:type="dxa"/>
          </w:tcPr>
          <w:p w:rsidR="6EDC25EC" w:rsidP="44075518" w:rsidRDefault="6EDC25EC" w14:paraId="771C9F6B" w14:textId="69D7087F">
            <w:pPr>
              <w:rPr>
                <w:rFonts w:ascii="Times New Roman" w:hAnsi="Times New Roman" w:eastAsia="Times New Roman" w:cs="Times New Roman"/>
                <w:highlight w:val="darkCyan"/>
              </w:rPr>
            </w:pPr>
            <w:r w:rsidRPr="44075518">
              <w:rPr>
                <w:rFonts w:ascii="Times New Roman" w:hAnsi="Times New Roman" w:eastAsia="Times New Roman" w:cs="Times New Roman"/>
                <w:highlight w:val="darkCyan"/>
              </w:rPr>
              <w:t>That used to make me really uncomfortable and upset</w:t>
            </w:r>
            <w:r w:rsidRPr="44075518">
              <w:rPr>
                <w:rFonts w:ascii="Times New Roman" w:hAnsi="Times New Roman" w:eastAsia="Times New Roman" w:cs="Times New Roman"/>
                <w:u w:val="single"/>
              </w:rPr>
              <w:t xml:space="preserve"> </w:t>
            </w:r>
          </w:p>
        </w:tc>
      </w:tr>
      <w:tr w:rsidR="44075518" w:rsidTr="44075518" w14:paraId="3837BC4F" w14:textId="77777777">
        <w:trPr>
          <w:trHeight w:val="300"/>
        </w:trPr>
        <w:tc>
          <w:tcPr>
            <w:tcW w:w="3005" w:type="dxa"/>
          </w:tcPr>
          <w:p w:rsidR="02B319DB" w:rsidP="44075518" w:rsidRDefault="02B319DB" w14:paraId="26688E8B" w14:textId="23A7FEE8">
            <w:pPr>
              <w:spacing w:line="257" w:lineRule="auto"/>
              <w:rPr>
                <w:rFonts w:ascii="Times New Roman" w:hAnsi="Times New Roman" w:eastAsia="Times New Roman" w:cs="Times New Roman"/>
                <w:sz w:val="20"/>
                <w:szCs w:val="20"/>
                <w:lang w:val="en-US"/>
              </w:rPr>
            </w:pPr>
            <w:r w:rsidRPr="44075518">
              <w:rPr>
                <w:rFonts w:ascii="Times New Roman" w:hAnsi="Times New Roman" w:eastAsia="Times New Roman" w:cs="Times New Roman"/>
                <w:sz w:val="20"/>
                <w:szCs w:val="20"/>
                <w:lang w:val="en-US"/>
              </w:rPr>
              <w:t xml:space="preserve">Negative </w:t>
            </w:r>
            <w:r w:rsidRPr="44075518" w:rsidR="46BF1C1D">
              <w:rPr>
                <w:rFonts w:ascii="Times New Roman" w:hAnsi="Times New Roman" w:eastAsia="Times New Roman" w:cs="Times New Roman"/>
                <w:sz w:val="20"/>
                <w:szCs w:val="20"/>
                <w:lang w:val="en-US"/>
              </w:rPr>
              <w:t xml:space="preserve">cognitive  </w:t>
            </w:r>
          </w:p>
        </w:tc>
        <w:tc>
          <w:tcPr>
            <w:tcW w:w="1410" w:type="dxa"/>
          </w:tcPr>
          <w:p w:rsidR="02B319DB" w:rsidP="44075518" w:rsidRDefault="02B319DB" w14:paraId="3DBE076B" w14:textId="5371DF33">
            <w:pPr>
              <w:rPr>
                <w:rFonts w:ascii="Times New Roman" w:hAnsi="Times New Roman" w:eastAsia="Times New Roman" w:cs="Times New Roman"/>
              </w:rPr>
            </w:pPr>
            <w:r w:rsidRPr="44075518">
              <w:rPr>
                <w:rFonts w:ascii="Times New Roman" w:hAnsi="Times New Roman" w:eastAsia="Times New Roman" w:cs="Times New Roman"/>
              </w:rPr>
              <w:t>27</w:t>
            </w:r>
          </w:p>
        </w:tc>
        <w:tc>
          <w:tcPr>
            <w:tcW w:w="4600" w:type="dxa"/>
          </w:tcPr>
          <w:p w:rsidR="48E60AE5" w:rsidP="44075518" w:rsidRDefault="48E60AE5" w14:paraId="1D267F6B" w14:textId="43AEBE9A">
            <w:pPr>
              <w:rPr>
                <w:rFonts w:ascii="Times New Roman" w:hAnsi="Times New Roman" w:eastAsia="Times New Roman" w:cs="Times New Roman"/>
                <w:highlight w:val="darkCyan"/>
              </w:rPr>
            </w:pPr>
            <w:r w:rsidRPr="44075518">
              <w:rPr>
                <w:rFonts w:ascii="Times New Roman" w:hAnsi="Times New Roman" w:eastAsia="Times New Roman" w:cs="Times New Roman"/>
                <w:highlight w:val="darkCyan"/>
              </w:rPr>
              <w:t>. I found this very stressful as everyone else could see how far you got and if you didn’t make it very far you would feel very embarrassed</w:t>
            </w:r>
            <w:r w:rsidRPr="44075518">
              <w:rPr>
                <w:rFonts w:ascii="Times New Roman" w:hAnsi="Times New Roman" w:eastAsia="Times New Roman" w:cs="Times New Roman"/>
                <w:u w:val="single"/>
              </w:rPr>
              <w:t xml:space="preserve"> </w:t>
            </w:r>
          </w:p>
        </w:tc>
      </w:tr>
      <w:tr w:rsidR="44075518" w:rsidTr="44075518" w14:paraId="36EB0A5D" w14:textId="77777777">
        <w:trPr>
          <w:trHeight w:val="300"/>
        </w:trPr>
        <w:tc>
          <w:tcPr>
            <w:tcW w:w="3005" w:type="dxa"/>
          </w:tcPr>
          <w:p w:rsidR="44075518" w:rsidP="44075518" w:rsidRDefault="44075518" w14:paraId="6CA6F3E8" w14:textId="01E076B7">
            <w:pPr>
              <w:rPr>
                <w:rFonts w:ascii="Times New Roman" w:hAnsi="Times New Roman" w:eastAsia="Times New Roman" w:cs="Times New Roman"/>
              </w:rPr>
            </w:pPr>
            <w:r w:rsidRPr="44075518">
              <w:rPr>
                <w:rFonts w:ascii="Times New Roman" w:hAnsi="Times New Roman" w:eastAsia="Times New Roman" w:cs="Times New Roman"/>
              </w:rPr>
              <w:t>Gender differences</w:t>
            </w:r>
          </w:p>
        </w:tc>
        <w:tc>
          <w:tcPr>
            <w:tcW w:w="1410" w:type="dxa"/>
          </w:tcPr>
          <w:p w:rsidR="44075518" w:rsidP="44075518" w:rsidRDefault="44075518" w14:paraId="18DEE837" w14:textId="3B6BD5A6">
            <w:pPr>
              <w:rPr>
                <w:rFonts w:ascii="Times New Roman" w:hAnsi="Times New Roman" w:eastAsia="Times New Roman" w:cs="Times New Roman"/>
              </w:rPr>
            </w:pPr>
            <w:r w:rsidRPr="44075518">
              <w:rPr>
                <w:rFonts w:ascii="Times New Roman" w:hAnsi="Times New Roman" w:eastAsia="Times New Roman" w:cs="Times New Roman"/>
              </w:rPr>
              <w:t>60&amp;61</w:t>
            </w:r>
          </w:p>
        </w:tc>
        <w:tc>
          <w:tcPr>
            <w:tcW w:w="4600" w:type="dxa"/>
          </w:tcPr>
          <w:p w:rsidR="44075518" w:rsidP="44075518" w:rsidRDefault="44075518" w14:paraId="126AA342" w14:textId="30761195">
            <w:pPr>
              <w:rPr>
                <w:rFonts w:ascii="Times New Roman" w:hAnsi="Times New Roman" w:eastAsia="Times New Roman" w:cs="Times New Roman"/>
                <w:highlight w:val="darkCyan"/>
              </w:rPr>
            </w:pPr>
            <w:r w:rsidRPr="44075518">
              <w:rPr>
                <w:rFonts w:ascii="Times New Roman" w:hAnsi="Times New Roman" w:eastAsia="Times New Roman" w:cs="Times New Roman"/>
                <w:highlight w:val="darkCyan"/>
              </w:rPr>
              <w:t>I liked being separated from the boys because I was very petite, and the boys were much bigger than me.</w:t>
            </w:r>
            <w:r w:rsidRPr="44075518">
              <w:rPr>
                <w:rFonts w:ascii="Times New Roman" w:hAnsi="Times New Roman" w:eastAsia="Times New Roman" w:cs="Times New Roman"/>
                <w:u w:val="single"/>
              </w:rPr>
              <w:t xml:space="preserve"> </w:t>
            </w:r>
          </w:p>
        </w:tc>
      </w:tr>
      <w:tr w:rsidR="44075518" w:rsidTr="44075518" w14:paraId="7E0A77BF" w14:textId="77777777">
        <w:trPr>
          <w:trHeight w:val="300"/>
        </w:trPr>
        <w:tc>
          <w:tcPr>
            <w:tcW w:w="3005" w:type="dxa"/>
          </w:tcPr>
          <w:p w:rsidR="02B319DB" w:rsidP="44075518" w:rsidRDefault="02B319DB" w14:paraId="004BF313" w14:textId="64CA7954">
            <w:pPr>
              <w:spacing w:line="257" w:lineRule="auto"/>
              <w:rPr>
                <w:rFonts w:ascii="Times New Roman" w:hAnsi="Times New Roman" w:eastAsia="Times New Roman" w:cs="Times New Roman"/>
                <w:b/>
                <w:bCs/>
                <w:sz w:val="20"/>
                <w:szCs w:val="20"/>
                <w:highlight w:val="darkGray"/>
                <w:u w:val="single"/>
                <w:lang w:val="en-US"/>
              </w:rPr>
            </w:pPr>
            <w:r w:rsidRPr="44075518">
              <w:rPr>
                <w:rFonts w:ascii="Times New Roman" w:hAnsi="Times New Roman" w:eastAsia="Times New Roman" w:cs="Times New Roman"/>
                <w:b/>
                <w:bCs/>
                <w:sz w:val="20"/>
                <w:szCs w:val="20"/>
                <w:highlight w:val="darkGray"/>
                <w:u w:val="single"/>
                <w:lang w:val="en-US"/>
              </w:rPr>
              <w:t>Miscellaneous</w:t>
            </w:r>
          </w:p>
          <w:p w:rsidR="44075518" w:rsidP="44075518" w:rsidRDefault="44075518" w14:paraId="3DF7C54C" w14:textId="65DA7F7D">
            <w:pPr>
              <w:spacing w:line="257" w:lineRule="auto"/>
              <w:rPr>
                <w:rFonts w:ascii="Times New Roman" w:hAnsi="Times New Roman" w:eastAsia="Times New Roman" w:cs="Times New Roman"/>
                <w:b/>
                <w:bCs/>
                <w:sz w:val="20"/>
                <w:szCs w:val="20"/>
                <w:highlight w:val="darkCyan"/>
                <w:u w:val="single"/>
                <w:lang w:val="en-US"/>
              </w:rPr>
            </w:pPr>
          </w:p>
        </w:tc>
        <w:tc>
          <w:tcPr>
            <w:tcW w:w="1410" w:type="dxa"/>
          </w:tcPr>
          <w:p w:rsidR="44075518" w:rsidP="44075518" w:rsidRDefault="44075518" w14:paraId="2A0FEF82" w14:textId="3CE172BD">
            <w:pPr>
              <w:rPr>
                <w:rFonts w:ascii="Times New Roman" w:hAnsi="Times New Roman" w:eastAsia="Times New Roman" w:cs="Times New Roman"/>
              </w:rPr>
            </w:pPr>
          </w:p>
        </w:tc>
        <w:tc>
          <w:tcPr>
            <w:tcW w:w="4600" w:type="dxa"/>
          </w:tcPr>
          <w:p w:rsidR="44075518" w:rsidP="44075518" w:rsidRDefault="44075518" w14:paraId="3CD79432" w14:textId="5BCAC3FC">
            <w:pPr>
              <w:rPr>
                <w:rFonts w:ascii="Times New Roman" w:hAnsi="Times New Roman" w:eastAsia="Times New Roman" w:cs="Times New Roman"/>
              </w:rPr>
            </w:pPr>
          </w:p>
        </w:tc>
      </w:tr>
      <w:tr w:rsidR="44075518" w:rsidTr="44075518" w14:paraId="1C28A5E1" w14:textId="77777777">
        <w:trPr>
          <w:trHeight w:val="300"/>
        </w:trPr>
        <w:tc>
          <w:tcPr>
            <w:tcW w:w="3005" w:type="dxa"/>
          </w:tcPr>
          <w:p w:rsidR="02B319DB" w:rsidP="44075518" w:rsidRDefault="02B319DB" w14:paraId="7111C09E" w14:textId="09C76425">
            <w:pPr>
              <w:spacing w:line="257" w:lineRule="auto"/>
              <w:rPr>
                <w:rFonts w:ascii="Times New Roman" w:hAnsi="Times New Roman" w:eastAsia="Times New Roman" w:cs="Times New Roman"/>
                <w:sz w:val="20"/>
                <w:szCs w:val="20"/>
                <w:lang w:val="en-US"/>
              </w:rPr>
            </w:pPr>
            <w:r w:rsidRPr="44075518">
              <w:rPr>
                <w:rFonts w:ascii="Times New Roman" w:hAnsi="Times New Roman" w:eastAsia="Times New Roman" w:cs="Times New Roman"/>
                <w:sz w:val="20"/>
                <w:szCs w:val="20"/>
                <w:lang w:val="en-US"/>
              </w:rPr>
              <w:t>Environmental differences</w:t>
            </w:r>
          </w:p>
        </w:tc>
        <w:tc>
          <w:tcPr>
            <w:tcW w:w="1410" w:type="dxa"/>
          </w:tcPr>
          <w:p w:rsidR="02B319DB" w:rsidP="44075518" w:rsidRDefault="02B319DB" w14:paraId="5D50467E" w14:textId="48819A48">
            <w:pPr>
              <w:rPr>
                <w:rFonts w:ascii="Times New Roman" w:hAnsi="Times New Roman" w:eastAsia="Times New Roman" w:cs="Times New Roman"/>
              </w:rPr>
            </w:pPr>
            <w:r w:rsidRPr="44075518">
              <w:rPr>
                <w:rFonts w:ascii="Times New Roman" w:hAnsi="Times New Roman" w:eastAsia="Times New Roman" w:cs="Times New Roman"/>
              </w:rPr>
              <w:t>8</w:t>
            </w:r>
          </w:p>
        </w:tc>
        <w:tc>
          <w:tcPr>
            <w:tcW w:w="4600" w:type="dxa"/>
          </w:tcPr>
          <w:p w:rsidR="202F2A74" w:rsidP="44075518" w:rsidRDefault="202F2A74" w14:paraId="53C6B72D" w14:textId="78E0E2B1">
            <w:pPr>
              <w:rPr>
                <w:rFonts w:ascii="Times New Roman" w:hAnsi="Times New Roman" w:eastAsia="Times New Roman" w:cs="Times New Roman"/>
                <w:highlight w:val="darkGray"/>
              </w:rPr>
            </w:pPr>
            <w:r w:rsidRPr="44075518">
              <w:rPr>
                <w:rFonts w:ascii="Times New Roman" w:hAnsi="Times New Roman" w:eastAsia="Times New Roman" w:cs="Times New Roman"/>
                <w:highlight w:val="darkGray"/>
              </w:rPr>
              <w:t>they may not have the opportunity to exercise at home or out of school.</w:t>
            </w:r>
            <w:r w:rsidRPr="44075518">
              <w:rPr>
                <w:rFonts w:ascii="Times New Roman" w:hAnsi="Times New Roman" w:eastAsia="Times New Roman" w:cs="Times New Roman"/>
                <w:u w:val="single"/>
              </w:rPr>
              <w:t xml:space="preserve"> </w:t>
            </w:r>
          </w:p>
        </w:tc>
      </w:tr>
      <w:tr w:rsidR="44075518" w:rsidTr="44075518" w14:paraId="37051C28" w14:textId="77777777">
        <w:trPr>
          <w:trHeight w:val="300"/>
        </w:trPr>
        <w:tc>
          <w:tcPr>
            <w:tcW w:w="3005" w:type="dxa"/>
          </w:tcPr>
          <w:p w:rsidR="02B319DB" w:rsidP="44075518" w:rsidRDefault="02B319DB" w14:paraId="022D47A9" w14:textId="33A60C0A">
            <w:pPr>
              <w:spacing w:line="257" w:lineRule="auto"/>
              <w:rPr>
                <w:rFonts w:ascii="Times New Roman" w:hAnsi="Times New Roman" w:eastAsia="Times New Roman" w:cs="Times New Roman"/>
                <w:sz w:val="20"/>
                <w:szCs w:val="20"/>
                <w:lang w:val="en-US"/>
              </w:rPr>
            </w:pPr>
            <w:r w:rsidRPr="44075518">
              <w:rPr>
                <w:rFonts w:ascii="Times New Roman" w:hAnsi="Times New Roman" w:eastAsia="Times New Roman" w:cs="Times New Roman"/>
                <w:sz w:val="20"/>
                <w:szCs w:val="20"/>
                <w:lang w:val="en-US"/>
              </w:rPr>
              <w:t>Dubious about PE</w:t>
            </w:r>
          </w:p>
        </w:tc>
        <w:tc>
          <w:tcPr>
            <w:tcW w:w="1410" w:type="dxa"/>
          </w:tcPr>
          <w:p w:rsidR="02B319DB" w:rsidP="44075518" w:rsidRDefault="02B319DB" w14:paraId="24B9EE2A" w14:textId="0E9392A1">
            <w:pPr>
              <w:rPr>
                <w:rFonts w:ascii="Times New Roman" w:hAnsi="Times New Roman" w:eastAsia="Times New Roman" w:cs="Times New Roman"/>
              </w:rPr>
            </w:pPr>
            <w:r w:rsidRPr="44075518">
              <w:rPr>
                <w:rFonts w:ascii="Times New Roman" w:hAnsi="Times New Roman" w:eastAsia="Times New Roman" w:cs="Times New Roman"/>
              </w:rPr>
              <w:t>13</w:t>
            </w:r>
          </w:p>
        </w:tc>
        <w:tc>
          <w:tcPr>
            <w:tcW w:w="4600" w:type="dxa"/>
          </w:tcPr>
          <w:p w:rsidR="3AD9160F" w:rsidP="44075518" w:rsidRDefault="3AD9160F" w14:paraId="24910EA9" w14:textId="60403AD1">
            <w:pPr>
              <w:rPr>
                <w:rFonts w:ascii="Times New Roman" w:hAnsi="Times New Roman" w:eastAsia="Times New Roman" w:cs="Times New Roman"/>
                <w:u w:val="single"/>
              </w:rPr>
            </w:pPr>
            <w:r w:rsidRPr="44075518">
              <w:rPr>
                <w:rFonts w:ascii="Times New Roman" w:hAnsi="Times New Roman" w:eastAsia="Times New Roman" w:cs="Times New Roman"/>
                <w:highlight w:val="darkGray"/>
              </w:rPr>
              <w:t>I have mixed feelings about PE</w:t>
            </w:r>
          </w:p>
        </w:tc>
      </w:tr>
    </w:tbl>
    <w:p w:rsidR="1C982BBE" w:rsidRDefault="1C982BBE" w14:paraId="276F0E74" w14:textId="3403EF33">
      <w:r>
        <w:br w:type="page"/>
      </w:r>
    </w:p>
    <w:p w:rsidR="0FF552D0" w:rsidP="44075518" w:rsidRDefault="1A1B1387" w14:paraId="3DCA9385" w14:textId="3BFAB183">
      <w:pPr>
        <w:jc w:val="center"/>
        <w:rPr>
          <w:rFonts w:ascii="Times New Roman" w:hAnsi="Times New Roman" w:eastAsia="Times New Roman" w:cs="Times New Roman"/>
          <w:b/>
          <w:bCs/>
          <w:u w:val="single"/>
        </w:rPr>
      </w:pPr>
      <w:r w:rsidRPr="44075518">
        <w:rPr>
          <w:rFonts w:ascii="Times New Roman" w:hAnsi="Times New Roman" w:eastAsia="Times New Roman" w:cs="Times New Roman"/>
          <w:b/>
          <w:bCs/>
          <w:color w:val="000000" w:themeColor="text1"/>
          <w:u w:val="single"/>
        </w:rPr>
        <w:t xml:space="preserve">Appendix 9 – Step 5 Define and name </w:t>
      </w:r>
      <w:proofErr w:type="gramStart"/>
      <w:r w:rsidRPr="44075518">
        <w:rPr>
          <w:rFonts w:ascii="Times New Roman" w:hAnsi="Times New Roman" w:eastAsia="Times New Roman" w:cs="Times New Roman"/>
          <w:b/>
          <w:bCs/>
          <w:color w:val="000000" w:themeColor="text1"/>
          <w:u w:val="single"/>
        </w:rPr>
        <w:t>themes</w:t>
      </w:r>
      <w:proofErr w:type="gramEnd"/>
    </w:p>
    <w:p w:rsidR="44075518" w:rsidP="44075518" w:rsidRDefault="44075518" w14:paraId="78A9970E" w14:textId="118D377E">
      <w:pPr>
        <w:jc w:val="center"/>
        <w:rPr>
          <w:rFonts w:ascii="Times New Roman" w:hAnsi="Times New Roman" w:eastAsia="Times New Roman" w:cs="Times New Roman"/>
          <w:b/>
          <w:bCs/>
          <w:color w:val="000000" w:themeColor="text1"/>
          <w:u w:val="single"/>
        </w:rPr>
      </w:pPr>
    </w:p>
    <w:p w:rsidR="0FF552D0" w:rsidP="44075518" w:rsidRDefault="1A1B1387" w14:paraId="46B89C0F" w14:textId="744509F0">
      <w:pPr>
        <w:rPr>
          <w:rFonts w:ascii="Times New Roman" w:hAnsi="Times New Roman" w:eastAsia="Times New Roman" w:cs="Times New Roman"/>
          <w:b/>
          <w:bCs/>
          <w:color w:val="000000" w:themeColor="text1"/>
        </w:rPr>
      </w:pPr>
      <w:r w:rsidRPr="44075518">
        <w:rPr>
          <w:rFonts w:ascii="Times New Roman" w:hAnsi="Times New Roman" w:eastAsia="Times New Roman" w:cs="Times New Roman"/>
          <w:b/>
          <w:bCs/>
          <w:color w:val="000000" w:themeColor="text1"/>
        </w:rPr>
        <w:t>THEMES</w:t>
      </w:r>
    </w:p>
    <w:p w:rsidR="1DDEC70E" w:rsidP="44075518" w:rsidRDefault="1DDEC70E" w14:paraId="74860432" w14:textId="32665984">
      <w:pPr>
        <w:rPr>
          <w:rFonts w:ascii="Times New Roman" w:hAnsi="Times New Roman" w:eastAsia="Times New Roman" w:cs="Times New Roman"/>
          <w:color w:val="000000" w:themeColor="text1"/>
        </w:rPr>
      </w:pPr>
      <w:r w:rsidRPr="44075518">
        <w:rPr>
          <w:rFonts w:ascii="Times New Roman" w:hAnsi="Times New Roman" w:eastAsia="Times New Roman" w:cs="Times New Roman"/>
          <w:b/>
          <w:bCs/>
          <w:color w:val="000000" w:themeColor="text1"/>
        </w:rPr>
        <w:t>Self-efficacy</w:t>
      </w:r>
    </w:p>
    <w:p w:rsidR="47C777C0" w:rsidP="44075518" w:rsidRDefault="47C777C0" w14:paraId="559BF0F1" w14:textId="7BE96A52">
      <w:pPr>
        <w:rPr>
          <w:rFonts w:ascii="Times New Roman" w:hAnsi="Times New Roman" w:eastAsia="Times New Roman" w:cs="Times New Roman"/>
          <w:color w:val="000000" w:themeColor="text1"/>
        </w:rPr>
      </w:pPr>
      <w:r w:rsidRPr="44075518">
        <w:rPr>
          <w:rFonts w:ascii="Times New Roman" w:hAnsi="Times New Roman" w:eastAsia="Times New Roman" w:cs="Times New Roman"/>
          <w:color w:val="000000" w:themeColor="text1"/>
        </w:rPr>
        <w:t>DEFINITION:</w:t>
      </w:r>
    </w:p>
    <w:p w:rsidR="47C777C0" w:rsidP="44075518" w:rsidRDefault="47C777C0" w14:paraId="783C0F73" w14:textId="7AF8B2C9">
      <w:pPr>
        <w:rPr>
          <w:rFonts w:ascii="Times New Roman" w:hAnsi="Times New Roman" w:eastAsia="Times New Roman" w:cs="Times New Roman"/>
          <w:color w:val="000000" w:themeColor="text1"/>
        </w:rPr>
      </w:pPr>
      <w:r w:rsidRPr="17582612">
        <w:rPr>
          <w:rFonts w:ascii="Times New Roman" w:hAnsi="Times New Roman" w:eastAsia="Times New Roman" w:cs="Times New Roman"/>
          <w:color w:val="000000" w:themeColor="text1"/>
        </w:rPr>
        <w:t xml:space="preserve">The theme of </w:t>
      </w:r>
      <w:r w:rsidRPr="17582612" w:rsidR="2F22F12C">
        <w:rPr>
          <w:rFonts w:ascii="Times New Roman" w:hAnsi="Times New Roman" w:eastAsia="Times New Roman" w:cs="Times New Roman"/>
          <w:color w:val="000000" w:themeColor="text1"/>
        </w:rPr>
        <w:t>self-efficacy</w:t>
      </w:r>
      <w:r w:rsidRPr="17582612">
        <w:rPr>
          <w:rFonts w:ascii="Times New Roman" w:hAnsi="Times New Roman" w:eastAsia="Times New Roman" w:cs="Times New Roman"/>
          <w:color w:val="000000" w:themeColor="text1"/>
        </w:rPr>
        <w:t xml:space="preserve"> was evident. The </w:t>
      </w:r>
      <w:r w:rsidRPr="17582612" w:rsidR="118ED2E2">
        <w:rPr>
          <w:rFonts w:ascii="Times New Roman" w:hAnsi="Times New Roman" w:eastAsia="Times New Roman" w:cs="Times New Roman"/>
          <w:color w:val="000000" w:themeColor="text1"/>
        </w:rPr>
        <w:t>participants</w:t>
      </w:r>
      <w:r w:rsidRPr="17582612">
        <w:rPr>
          <w:rFonts w:ascii="Times New Roman" w:hAnsi="Times New Roman" w:eastAsia="Times New Roman" w:cs="Times New Roman"/>
          <w:color w:val="000000" w:themeColor="text1"/>
        </w:rPr>
        <w:t xml:space="preserve"> </w:t>
      </w:r>
      <w:r w:rsidRPr="17582612" w:rsidR="52FCAD38">
        <w:rPr>
          <w:rFonts w:ascii="Times New Roman" w:hAnsi="Times New Roman" w:eastAsia="Times New Roman" w:cs="Times New Roman"/>
          <w:color w:val="000000" w:themeColor="text1"/>
        </w:rPr>
        <w:t>demonstrated belief</w:t>
      </w:r>
      <w:r w:rsidRPr="17582612" w:rsidR="693D9B35">
        <w:rPr>
          <w:rFonts w:ascii="Times New Roman" w:hAnsi="Times New Roman" w:eastAsia="Times New Roman" w:cs="Times New Roman"/>
          <w:color w:val="000000" w:themeColor="text1"/>
        </w:rPr>
        <w:t xml:space="preserve"> in their own ability to achieve goals and overcome challenges.</w:t>
      </w:r>
      <w:r w:rsidRPr="17582612">
        <w:rPr>
          <w:rFonts w:ascii="Times New Roman" w:hAnsi="Times New Roman" w:eastAsia="Times New Roman" w:cs="Times New Roman"/>
          <w:color w:val="000000" w:themeColor="text1"/>
        </w:rPr>
        <w:t xml:space="preserve"> The feeling that </w:t>
      </w:r>
      <w:r w:rsidRPr="17582612" w:rsidR="03B13083">
        <w:rPr>
          <w:rFonts w:ascii="Times New Roman" w:hAnsi="Times New Roman" w:eastAsia="Times New Roman" w:cs="Times New Roman"/>
          <w:color w:val="000000" w:themeColor="text1"/>
        </w:rPr>
        <w:t xml:space="preserve">the </w:t>
      </w:r>
      <w:r w:rsidRPr="17582612" w:rsidR="324F1FD1">
        <w:rPr>
          <w:rFonts w:ascii="Times New Roman" w:hAnsi="Times New Roman" w:eastAsia="Times New Roman" w:cs="Times New Roman"/>
          <w:color w:val="000000" w:themeColor="text1"/>
        </w:rPr>
        <w:t>participants had a positive outlook on life</w:t>
      </w:r>
      <w:r w:rsidRPr="17582612" w:rsidR="26C6F489">
        <w:rPr>
          <w:rFonts w:ascii="Times New Roman" w:hAnsi="Times New Roman" w:eastAsia="Times New Roman" w:cs="Times New Roman"/>
          <w:color w:val="000000" w:themeColor="text1"/>
        </w:rPr>
        <w:t xml:space="preserve"> and not being intimidated by gender difference</w:t>
      </w:r>
      <w:r w:rsidRPr="17582612" w:rsidR="324F1FD1">
        <w:rPr>
          <w:rFonts w:ascii="Times New Roman" w:hAnsi="Times New Roman" w:eastAsia="Times New Roman" w:cs="Times New Roman"/>
          <w:color w:val="000000" w:themeColor="text1"/>
        </w:rPr>
        <w:t xml:space="preserve">. One participant in particular </w:t>
      </w:r>
      <w:r w:rsidRPr="17582612" w:rsidR="21F3F6F2">
        <w:rPr>
          <w:rFonts w:ascii="Times New Roman" w:hAnsi="Times New Roman" w:eastAsia="Times New Roman" w:cs="Times New Roman"/>
          <w:color w:val="000000" w:themeColor="text1"/>
        </w:rPr>
        <w:t>shown positive recollections of PE in the form of Classical conditioning.</w:t>
      </w:r>
    </w:p>
    <w:p w:rsidR="7D5126B7" w:rsidP="44075518" w:rsidRDefault="7D5126B7" w14:paraId="1DA6D5A5" w14:textId="1950683B">
      <w:pPr>
        <w:rPr>
          <w:rFonts w:ascii="Times New Roman" w:hAnsi="Times New Roman" w:eastAsia="Times New Roman" w:cs="Times New Roman"/>
          <w:color w:val="000000" w:themeColor="text1"/>
        </w:rPr>
      </w:pPr>
      <w:r w:rsidRPr="44075518">
        <w:rPr>
          <w:rFonts w:ascii="Times New Roman" w:hAnsi="Times New Roman" w:eastAsia="Times New Roman" w:cs="Times New Roman"/>
          <w:b/>
          <w:bCs/>
          <w:color w:val="000000" w:themeColor="text1"/>
        </w:rPr>
        <w:t>Student experiences &amp; Equity</w:t>
      </w:r>
    </w:p>
    <w:p w:rsidR="0C1F67A1" w:rsidP="44075518" w:rsidRDefault="0C1F67A1" w14:paraId="23163D89" w14:textId="54AC1386">
      <w:pPr>
        <w:rPr>
          <w:rFonts w:ascii="Times New Roman" w:hAnsi="Times New Roman" w:eastAsia="Times New Roman" w:cs="Times New Roman"/>
          <w:b/>
          <w:bCs/>
          <w:color w:val="000000" w:themeColor="text1"/>
        </w:rPr>
      </w:pPr>
      <w:r w:rsidRPr="44075518">
        <w:rPr>
          <w:rFonts w:ascii="Times New Roman" w:hAnsi="Times New Roman" w:eastAsia="Times New Roman" w:cs="Times New Roman"/>
          <w:b/>
          <w:bCs/>
          <w:color w:val="000000" w:themeColor="text1"/>
        </w:rPr>
        <w:t>Sub-theme</w:t>
      </w:r>
    </w:p>
    <w:p w:rsidR="0C1F67A1" w:rsidP="44075518" w:rsidRDefault="0C1F67A1" w14:paraId="55D4E51C" w14:textId="16A51917">
      <w:pPr>
        <w:rPr>
          <w:rFonts w:ascii="Times New Roman" w:hAnsi="Times New Roman" w:eastAsia="Times New Roman" w:cs="Times New Roman"/>
          <w:color w:val="000000" w:themeColor="text1"/>
        </w:rPr>
      </w:pPr>
      <w:r w:rsidRPr="44075518">
        <w:rPr>
          <w:rFonts w:ascii="Times New Roman" w:hAnsi="Times New Roman" w:eastAsia="Times New Roman" w:cs="Times New Roman"/>
          <w:color w:val="000000" w:themeColor="text1"/>
        </w:rPr>
        <w:t>Empathy</w:t>
      </w:r>
    </w:p>
    <w:p w:rsidR="6EAC41F8" w:rsidP="44075518" w:rsidRDefault="6EAC41F8" w14:paraId="4560FC54" w14:textId="229006EB">
      <w:pPr>
        <w:rPr>
          <w:rFonts w:ascii="Times New Roman" w:hAnsi="Times New Roman" w:eastAsia="Times New Roman" w:cs="Times New Roman"/>
          <w:color w:val="000000" w:themeColor="text1"/>
        </w:rPr>
      </w:pPr>
      <w:r w:rsidRPr="44075518">
        <w:rPr>
          <w:rFonts w:ascii="Times New Roman" w:hAnsi="Times New Roman" w:eastAsia="Times New Roman" w:cs="Times New Roman"/>
          <w:color w:val="000000" w:themeColor="text1"/>
        </w:rPr>
        <w:t>DEFINITION:</w:t>
      </w:r>
    </w:p>
    <w:p w:rsidR="6EAC41F8" w:rsidP="44075518" w:rsidRDefault="6EAC41F8" w14:paraId="29F581AE" w14:textId="429F71A8">
      <w:pPr>
        <w:rPr>
          <w:rFonts w:ascii="Times New Roman" w:hAnsi="Times New Roman" w:eastAsia="Times New Roman" w:cs="Times New Roman"/>
        </w:rPr>
      </w:pPr>
      <w:r w:rsidRPr="17582612">
        <w:rPr>
          <w:rFonts w:ascii="Times New Roman" w:hAnsi="Times New Roman" w:eastAsia="Times New Roman" w:cs="Times New Roman"/>
          <w:color w:val="000000" w:themeColor="text1"/>
        </w:rPr>
        <w:t>The t</w:t>
      </w:r>
      <w:r w:rsidRPr="17582612" w:rsidR="3721EC58">
        <w:rPr>
          <w:rFonts w:ascii="Times New Roman" w:hAnsi="Times New Roman" w:eastAsia="Times New Roman" w:cs="Times New Roman"/>
          <w:color w:val="000000" w:themeColor="text1"/>
        </w:rPr>
        <w:t>heme of Student experiences &amp; Equity was clear,</w:t>
      </w:r>
      <w:r w:rsidRPr="17582612" w:rsidR="0968DBED">
        <w:rPr>
          <w:rFonts w:ascii="Times New Roman" w:hAnsi="Times New Roman" w:eastAsia="Times New Roman" w:cs="Times New Roman"/>
        </w:rPr>
        <w:t xml:space="preserve"> Participants demonstrated how essential it is for all students to have equal access to resources and opportunities within PE, regardless of their backgrounds or abilities, in order to demonstrate the theme of student experiences and equity. Participants also indicated how students perceive inclusivity in PE, including their sense of involvement, empathy, belonging, </w:t>
      </w:r>
      <w:proofErr w:type="gramStart"/>
      <w:r w:rsidRPr="17582612" w:rsidR="79AE661E">
        <w:rPr>
          <w:rFonts w:ascii="Times New Roman" w:hAnsi="Times New Roman" w:eastAsia="Times New Roman" w:cs="Times New Roman"/>
        </w:rPr>
        <w:t>gender</w:t>
      </w:r>
      <w:proofErr w:type="gramEnd"/>
      <w:r w:rsidRPr="17582612" w:rsidR="79AE661E">
        <w:rPr>
          <w:rFonts w:ascii="Times New Roman" w:hAnsi="Times New Roman" w:eastAsia="Times New Roman" w:cs="Times New Roman"/>
        </w:rPr>
        <w:t xml:space="preserve"> </w:t>
      </w:r>
      <w:r w:rsidRPr="17582612" w:rsidR="0968DBED">
        <w:rPr>
          <w:rFonts w:ascii="Times New Roman" w:hAnsi="Times New Roman" w:eastAsia="Times New Roman" w:cs="Times New Roman"/>
        </w:rPr>
        <w:t>and peer awareness.</w:t>
      </w:r>
    </w:p>
    <w:p w:rsidR="204E376D" w:rsidP="44075518" w:rsidRDefault="204E376D" w14:paraId="1EEC5522" w14:textId="0AAA4320">
      <w:pPr>
        <w:rPr>
          <w:rFonts w:ascii="Times New Roman" w:hAnsi="Times New Roman" w:eastAsia="Times New Roman" w:cs="Times New Roman"/>
          <w:color w:val="000000" w:themeColor="text1"/>
        </w:rPr>
      </w:pPr>
      <w:r w:rsidRPr="44075518">
        <w:rPr>
          <w:rFonts w:ascii="Times New Roman" w:hAnsi="Times New Roman" w:eastAsia="Times New Roman" w:cs="Times New Roman"/>
          <w:b/>
          <w:bCs/>
          <w:color w:val="000000" w:themeColor="text1"/>
        </w:rPr>
        <w:t>Interconnected nature of health and wellbeing</w:t>
      </w:r>
    </w:p>
    <w:p w:rsidR="3324FC3B" w:rsidP="44075518" w:rsidRDefault="3324FC3B" w14:paraId="355D5986" w14:textId="68ECB00A">
      <w:pPr>
        <w:rPr>
          <w:rFonts w:ascii="Times New Roman" w:hAnsi="Times New Roman" w:eastAsia="Times New Roman" w:cs="Times New Roman"/>
          <w:b/>
          <w:bCs/>
          <w:color w:val="000000" w:themeColor="text1"/>
        </w:rPr>
      </w:pPr>
      <w:r w:rsidRPr="44075518">
        <w:rPr>
          <w:rFonts w:ascii="Times New Roman" w:hAnsi="Times New Roman" w:eastAsia="Times New Roman" w:cs="Times New Roman"/>
          <w:b/>
          <w:bCs/>
          <w:color w:val="000000" w:themeColor="text1"/>
        </w:rPr>
        <w:t>Sub-themes</w:t>
      </w:r>
    </w:p>
    <w:p w:rsidR="3324FC3B" w:rsidP="44075518" w:rsidRDefault="3324FC3B" w14:paraId="4F23D2D2" w14:textId="65C40E00">
      <w:pPr>
        <w:rPr>
          <w:rFonts w:ascii="Times New Roman" w:hAnsi="Times New Roman" w:eastAsia="Times New Roman" w:cs="Times New Roman"/>
          <w:color w:val="000000" w:themeColor="text1"/>
        </w:rPr>
      </w:pPr>
      <w:r w:rsidRPr="44075518">
        <w:rPr>
          <w:rFonts w:ascii="Times New Roman" w:hAnsi="Times New Roman" w:eastAsia="Times New Roman" w:cs="Times New Roman"/>
          <w:color w:val="000000" w:themeColor="text1"/>
        </w:rPr>
        <w:t>Body-image</w:t>
      </w:r>
    </w:p>
    <w:p w:rsidR="3324FC3B" w:rsidP="44075518" w:rsidRDefault="3324FC3B" w14:paraId="1302E9E4" w14:textId="7D82E46B">
      <w:pPr>
        <w:rPr>
          <w:rFonts w:ascii="Times New Roman" w:hAnsi="Times New Roman" w:eastAsia="Times New Roman" w:cs="Times New Roman"/>
          <w:color w:val="000000" w:themeColor="text1"/>
        </w:rPr>
      </w:pPr>
      <w:r w:rsidRPr="44075518">
        <w:rPr>
          <w:rFonts w:ascii="Times New Roman" w:hAnsi="Times New Roman" w:eastAsia="Times New Roman" w:cs="Times New Roman"/>
          <w:color w:val="000000" w:themeColor="text1"/>
        </w:rPr>
        <w:t>Psychological harm</w:t>
      </w:r>
    </w:p>
    <w:p w:rsidR="3324FC3B" w:rsidP="44075518" w:rsidRDefault="3324FC3B" w14:paraId="18007B72" w14:textId="4D2BB59E">
      <w:pPr>
        <w:rPr>
          <w:rFonts w:ascii="Times New Roman" w:hAnsi="Times New Roman" w:eastAsia="Times New Roman" w:cs="Times New Roman"/>
          <w:color w:val="000000" w:themeColor="text1"/>
        </w:rPr>
      </w:pPr>
      <w:r w:rsidRPr="44075518">
        <w:rPr>
          <w:rFonts w:ascii="Times New Roman" w:hAnsi="Times New Roman" w:eastAsia="Times New Roman" w:cs="Times New Roman"/>
          <w:color w:val="000000" w:themeColor="text1"/>
        </w:rPr>
        <w:t>DEFINITION:</w:t>
      </w:r>
    </w:p>
    <w:p w:rsidR="6A6E94A1" w:rsidP="44075518" w:rsidRDefault="6A6E94A1" w14:paraId="34BF8C21" w14:textId="3514365E">
      <w:pPr>
        <w:rPr>
          <w:rFonts w:ascii="Times New Roman" w:hAnsi="Times New Roman" w:eastAsia="Times New Roman" w:cs="Times New Roman"/>
          <w:color w:val="000000" w:themeColor="text1"/>
        </w:rPr>
      </w:pPr>
      <w:r w:rsidRPr="44075518">
        <w:rPr>
          <w:rFonts w:ascii="Times New Roman" w:hAnsi="Times New Roman" w:eastAsia="Times New Roman" w:cs="Times New Roman"/>
          <w:color w:val="000000" w:themeColor="text1"/>
        </w:rPr>
        <w:t>Throughout the analysis, the interconnection of health and wellbeing was evident. Participants provided experienced views of the connections between various concepts and how they affected the obligation for secondary school students to participate in PE.</w:t>
      </w:r>
      <w:r w:rsidRPr="44075518" w:rsidR="265D4436">
        <w:rPr>
          <w:rFonts w:ascii="Times New Roman" w:hAnsi="Times New Roman" w:eastAsia="Times New Roman" w:cs="Times New Roman"/>
          <w:color w:val="000000" w:themeColor="text1"/>
        </w:rPr>
        <w:t xml:space="preserve"> It became clear that experiences in physical education classes were associated often with psychological harm and body-image and</w:t>
      </w:r>
      <w:r w:rsidRPr="44075518" w:rsidR="34156ADB">
        <w:rPr>
          <w:rFonts w:ascii="Times New Roman" w:hAnsi="Times New Roman" w:eastAsia="Times New Roman" w:cs="Times New Roman"/>
          <w:color w:val="000000" w:themeColor="text1"/>
        </w:rPr>
        <w:t xml:space="preserve"> one participant particularly showcased</w:t>
      </w:r>
      <w:r w:rsidRPr="44075518" w:rsidR="265D4436">
        <w:rPr>
          <w:rFonts w:ascii="Times New Roman" w:hAnsi="Times New Roman" w:eastAsia="Times New Roman" w:cs="Times New Roman"/>
          <w:color w:val="000000" w:themeColor="text1"/>
        </w:rPr>
        <w:t xml:space="preserve"> confidence issues.</w:t>
      </w:r>
    </w:p>
    <w:p w:rsidR="44075518" w:rsidP="44075518" w:rsidRDefault="44075518" w14:paraId="24F57B76" w14:textId="6DD48E00">
      <w:pPr>
        <w:rPr>
          <w:rFonts w:ascii="Times New Roman" w:hAnsi="Times New Roman" w:eastAsia="Times New Roman" w:cs="Times New Roman"/>
          <w:color w:val="000000" w:themeColor="text1"/>
        </w:rPr>
      </w:pPr>
    </w:p>
    <w:p w:rsidR="44075518" w:rsidP="44075518" w:rsidRDefault="44075518" w14:paraId="00F3C378" w14:textId="38552B97">
      <w:pPr>
        <w:rPr>
          <w:rFonts w:ascii="Times New Roman" w:hAnsi="Times New Roman" w:eastAsia="Times New Roman" w:cs="Times New Roman"/>
          <w:color w:val="000000" w:themeColor="text1"/>
        </w:rPr>
      </w:pPr>
    </w:p>
    <w:p w:rsidR="0D82BF7D" w:rsidP="0D82BF7D" w:rsidRDefault="0D82BF7D" w14:paraId="7ED3591D" w14:textId="1AD0185B">
      <w:pPr>
        <w:pStyle w:val="Normal"/>
        <w:rPr>
          <w:rFonts w:ascii="Times New Roman" w:hAnsi="Times New Roman" w:eastAsia="Times New Roman" w:cs="Times New Roman"/>
          <w:color w:val="000000" w:themeColor="text1" w:themeTint="FF" w:themeShade="FF"/>
        </w:rPr>
      </w:pPr>
    </w:p>
    <w:p w:rsidR="0D82BF7D" w:rsidP="0D82BF7D" w:rsidRDefault="0D82BF7D" w14:paraId="35365A49" w14:textId="3D646630">
      <w:pPr>
        <w:pStyle w:val="Normal"/>
        <w:rPr>
          <w:rFonts w:ascii="Times New Roman" w:hAnsi="Times New Roman" w:eastAsia="Times New Roman" w:cs="Times New Roman"/>
          <w:color w:val="000000" w:themeColor="text1" w:themeTint="FF" w:themeShade="FF"/>
        </w:rPr>
      </w:pPr>
    </w:p>
    <w:p w:rsidR="0D82BF7D" w:rsidP="0D82BF7D" w:rsidRDefault="0D82BF7D" w14:paraId="59D681C1" w14:textId="717E93E0">
      <w:pPr>
        <w:pStyle w:val="Normal"/>
        <w:rPr>
          <w:rFonts w:ascii="Times New Roman" w:hAnsi="Times New Roman" w:eastAsia="Times New Roman" w:cs="Times New Roman"/>
          <w:color w:val="000000" w:themeColor="text1" w:themeTint="FF" w:themeShade="FF"/>
        </w:rPr>
      </w:pPr>
    </w:p>
    <w:p w:rsidR="0D82BF7D" w:rsidP="0D82BF7D" w:rsidRDefault="0D82BF7D" w14:paraId="4BE62930" w14:textId="42E85063">
      <w:pPr>
        <w:pStyle w:val="Normal"/>
        <w:rPr>
          <w:rFonts w:ascii="Times New Roman" w:hAnsi="Times New Roman" w:eastAsia="Times New Roman" w:cs="Times New Roman"/>
          <w:color w:val="000000" w:themeColor="text1" w:themeTint="FF" w:themeShade="FF"/>
        </w:rPr>
      </w:pPr>
    </w:p>
    <w:p w:rsidR="0D82BF7D" w:rsidP="0D82BF7D" w:rsidRDefault="0D82BF7D" w14:paraId="4EA1AB6C" w14:textId="4259AA4D">
      <w:pPr>
        <w:pStyle w:val="Normal"/>
        <w:rPr>
          <w:rFonts w:ascii="Times New Roman" w:hAnsi="Times New Roman" w:eastAsia="Times New Roman" w:cs="Times New Roman"/>
          <w:color w:val="000000" w:themeColor="text1" w:themeTint="FF" w:themeShade="FF"/>
        </w:rPr>
      </w:pPr>
    </w:p>
    <w:p w:rsidR="0D82BF7D" w:rsidP="0D82BF7D" w:rsidRDefault="0D82BF7D" w14:paraId="3928CF4A" w14:textId="66AF6870">
      <w:pPr>
        <w:pStyle w:val="Normal"/>
        <w:rPr>
          <w:rFonts w:ascii="Times New Roman" w:hAnsi="Times New Roman" w:eastAsia="Times New Roman" w:cs="Times New Roman"/>
          <w:color w:val="000000" w:themeColor="text1" w:themeTint="FF" w:themeShade="FF"/>
        </w:rPr>
      </w:pPr>
    </w:p>
    <w:p w:rsidR="0D82BF7D" w:rsidP="0D82BF7D" w:rsidRDefault="0D82BF7D" w14:paraId="13836440" w14:textId="359DD37C">
      <w:pPr>
        <w:pStyle w:val="Normal"/>
        <w:rPr>
          <w:rFonts w:ascii="Times New Roman" w:hAnsi="Times New Roman" w:eastAsia="Times New Roman" w:cs="Times New Roman"/>
          <w:color w:val="000000" w:themeColor="text1" w:themeTint="FF" w:themeShade="FF"/>
        </w:rPr>
      </w:pPr>
    </w:p>
    <w:p w:rsidR="2AB80106" w:rsidP="0D82BF7D" w:rsidRDefault="2AB80106" w14:paraId="5407A841" w14:textId="4827D6B1">
      <w:pPr>
        <w:spacing w:line="257" w:lineRule="auto"/>
      </w:pPr>
      <w:r w:rsidRPr="0D82BF7D" w:rsidR="2AB80106">
        <w:rPr>
          <w:rFonts w:ascii="Times New Roman" w:hAnsi="Times New Roman" w:eastAsia="Times New Roman" w:cs="Times New Roman"/>
          <w:b w:val="1"/>
          <w:bCs w:val="1"/>
          <w:noProof w:val="0"/>
          <w:sz w:val="24"/>
          <w:szCs w:val="24"/>
          <w:u w:val="single"/>
          <w:lang w:val="en-GB"/>
        </w:rPr>
        <w:t>Results section</w:t>
      </w:r>
    </w:p>
    <w:p w:rsidR="2AB80106" w:rsidP="0D82BF7D" w:rsidRDefault="2AB80106" w14:paraId="06E8FD4D" w14:textId="6800D15B">
      <w:pPr>
        <w:jc w:val="both"/>
        <w:rPr>
          <w:rFonts w:ascii="Times New Roman" w:hAnsi="Times New Roman" w:eastAsia="Times New Roman" w:cs="Times New Roman"/>
          <w:noProof w:val="0"/>
          <w:sz w:val="24"/>
          <w:szCs w:val="24"/>
          <w:lang w:val="en-GB"/>
        </w:rPr>
      </w:pPr>
      <w:r w:rsidRPr="0D82BF7D" w:rsidR="2AB80106">
        <w:rPr>
          <w:rFonts w:ascii="Times New Roman" w:hAnsi="Times New Roman" w:eastAsia="Times New Roman" w:cs="Times New Roman"/>
          <w:i w:val="1"/>
          <w:iCs w:val="1"/>
          <w:noProof w:val="0"/>
          <w:sz w:val="24"/>
          <w:szCs w:val="24"/>
          <w:lang w:val="en-GB"/>
        </w:rPr>
        <w:t>Representation of themes and codes graphically</w:t>
      </w:r>
    </w:p>
    <w:p w:rsidR="0D82BF7D" w:rsidP="0D82BF7D" w:rsidRDefault="0D82BF7D" w14:paraId="6A9398A0" w14:textId="6C08CF4F">
      <w:pPr>
        <w:pStyle w:val="Normal"/>
        <w:rPr>
          <w:rFonts w:ascii="Times New Roman" w:hAnsi="Times New Roman" w:eastAsia="Times New Roman" w:cs="Times New Roman"/>
          <w:color w:val="000000" w:themeColor="text1" w:themeTint="FF" w:themeShade="FF"/>
        </w:rPr>
      </w:pPr>
    </w:p>
    <w:p w:rsidR="13273FA0" w:rsidP="0D82BF7D" w:rsidRDefault="13273FA0" w14:paraId="2392D946" w14:textId="58F64121">
      <w:pPr>
        <w:pStyle w:val="Normal"/>
      </w:pPr>
      <w:r w:rsidR="13273FA0">
        <w:drawing>
          <wp:inline wp14:editId="2E12DA4F" wp14:anchorId="5840C84B">
            <wp:extent cx="2402323" cy="1996931"/>
            <wp:effectExtent l="0" t="0" r="0" b="0"/>
            <wp:docPr id="1559691287" name="" title=""/>
            <wp:cNvGraphicFramePr>
              <a:graphicFrameLocks noChangeAspect="1"/>
            </wp:cNvGraphicFramePr>
            <a:graphic>
              <a:graphicData uri="http://schemas.openxmlformats.org/drawingml/2006/picture">
                <pic:pic>
                  <pic:nvPicPr>
                    <pic:cNvPr id="0" name=""/>
                    <pic:cNvPicPr/>
                  </pic:nvPicPr>
                  <pic:blipFill>
                    <a:blip r:embed="R4d07aad28ba447ca">
                      <a:extLst>
                        <a:ext xmlns:a="http://schemas.openxmlformats.org/drawingml/2006/main" uri="{28A0092B-C50C-407E-A947-70E740481C1C}">
                          <a14:useLocalDpi val="0"/>
                        </a:ext>
                      </a:extLst>
                    </a:blip>
                    <a:stretch>
                      <a:fillRect/>
                    </a:stretch>
                  </pic:blipFill>
                  <pic:spPr>
                    <a:xfrm>
                      <a:off x="0" y="0"/>
                      <a:ext cx="2402323" cy="1996931"/>
                    </a:xfrm>
                    <a:prstGeom prst="rect">
                      <a:avLst/>
                    </a:prstGeom>
                  </pic:spPr>
                </pic:pic>
              </a:graphicData>
            </a:graphic>
          </wp:inline>
        </w:drawing>
      </w:r>
      <w:r w:rsidR="5429CF0C">
        <w:drawing>
          <wp:inline wp14:editId="3D2C9F83" wp14:anchorId="678E5872">
            <wp:extent cx="1930400" cy="1854200"/>
            <wp:effectExtent l="0" t="0" r="0" b="0"/>
            <wp:docPr id="617899140" name="" title=""/>
            <wp:cNvGraphicFramePr>
              <a:graphicFrameLocks noChangeAspect="1"/>
            </wp:cNvGraphicFramePr>
            <a:graphic>
              <a:graphicData uri="http://schemas.openxmlformats.org/drawingml/2006/picture">
                <pic:pic>
                  <pic:nvPicPr>
                    <pic:cNvPr id="0" name=""/>
                    <pic:cNvPicPr/>
                  </pic:nvPicPr>
                  <pic:blipFill>
                    <a:blip r:embed="R2668e083ce1947a6">
                      <a:extLst>
                        <a:ext xmlns:a="http://schemas.openxmlformats.org/drawingml/2006/main" uri="{28A0092B-C50C-407E-A947-70E740481C1C}">
                          <a14:useLocalDpi val="0"/>
                        </a:ext>
                      </a:extLst>
                    </a:blip>
                    <a:stretch>
                      <a:fillRect/>
                    </a:stretch>
                  </pic:blipFill>
                  <pic:spPr>
                    <a:xfrm>
                      <a:off x="0" y="0"/>
                      <a:ext cx="1930400" cy="1854200"/>
                    </a:xfrm>
                    <a:prstGeom prst="rect">
                      <a:avLst/>
                    </a:prstGeom>
                  </pic:spPr>
                </pic:pic>
              </a:graphicData>
            </a:graphic>
          </wp:inline>
        </w:drawing>
      </w:r>
    </w:p>
    <w:p w:rsidR="0D82BF7D" w:rsidP="0D82BF7D" w:rsidRDefault="0D82BF7D" w14:paraId="501B6AD9" w14:textId="3AD47F70">
      <w:pPr>
        <w:pStyle w:val="Normal"/>
      </w:pPr>
    </w:p>
    <w:p w:rsidR="0D82BF7D" w:rsidP="0D82BF7D" w:rsidRDefault="0D82BF7D" w14:paraId="0B10D19C" w14:textId="25B8CA42">
      <w:pPr>
        <w:pStyle w:val="Normal"/>
      </w:pPr>
    </w:p>
    <w:p w:rsidR="54AE012E" w:rsidP="0D82BF7D" w:rsidRDefault="54AE012E" w14:paraId="51C2C1B5" w14:textId="20F92A1F">
      <w:pPr>
        <w:pStyle w:val="Normal"/>
      </w:pPr>
      <w:r w:rsidR="54AE012E">
        <w:drawing>
          <wp:inline wp14:editId="70D04C11" wp14:anchorId="51E739D4">
            <wp:extent cx="3366570" cy="2033969"/>
            <wp:effectExtent l="0" t="0" r="0" b="0"/>
            <wp:docPr id="16271082" name="" title=""/>
            <wp:cNvGraphicFramePr>
              <a:graphicFrameLocks noChangeAspect="1"/>
            </wp:cNvGraphicFramePr>
            <a:graphic>
              <a:graphicData uri="http://schemas.openxmlformats.org/drawingml/2006/picture">
                <pic:pic>
                  <pic:nvPicPr>
                    <pic:cNvPr id="0" name=""/>
                    <pic:cNvPicPr/>
                  </pic:nvPicPr>
                  <pic:blipFill>
                    <a:blip r:embed="Rbaa9e73f826e4e52">
                      <a:extLst>
                        <a:ext xmlns:a="http://schemas.openxmlformats.org/drawingml/2006/main" uri="{28A0092B-C50C-407E-A947-70E740481C1C}">
                          <a14:useLocalDpi val="0"/>
                        </a:ext>
                      </a:extLst>
                    </a:blip>
                    <a:stretch>
                      <a:fillRect/>
                    </a:stretch>
                  </pic:blipFill>
                  <pic:spPr>
                    <a:xfrm>
                      <a:off x="0" y="0"/>
                      <a:ext cx="3366570" cy="2033969"/>
                    </a:xfrm>
                    <a:prstGeom prst="rect">
                      <a:avLst/>
                    </a:prstGeom>
                  </pic:spPr>
                </pic:pic>
              </a:graphicData>
            </a:graphic>
          </wp:inline>
        </w:drawing>
      </w:r>
    </w:p>
    <w:p w:rsidR="1C982BBE" w:rsidP="44075518" w:rsidRDefault="1C982BBE" w14:paraId="0825DEFF" w14:textId="7A9E0563">
      <w:pPr>
        <w:rPr>
          <w:rFonts w:ascii="Times New Roman" w:hAnsi="Times New Roman" w:eastAsia="Times New Roman" w:cs="Times New Roman"/>
          <w:color w:val="000000" w:themeColor="text1"/>
        </w:rPr>
      </w:pPr>
    </w:p>
    <w:p w:rsidR="44075518" w:rsidP="0D82BF7D" w:rsidRDefault="44075518" w14:paraId="0086D3CF" w14:textId="55AC2EFD">
      <w:pPr>
        <w:pStyle w:val="Normal"/>
        <w:jc w:val="center"/>
      </w:pPr>
    </w:p>
    <w:p w:rsidR="17582612" w:rsidP="0D82BF7D" w:rsidRDefault="17582612" w14:paraId="30E88F65" w14:textId="1796E11C" w14:noSpellErr="1">
      <w:pPr>
        <w:rPr>
          <w:rFonts w:ascii="Times New Roman" w:hAnsi="Times New Roman" w:eastAsia="Times New Roman" w:cs="Times New Roman"/>
          <w:sz w:val="24"/>
          <w:szCs w:val="24"/>
        </w:rPr>
      </w:pPr>
      <w:r>
        <w:br/>
      </w:r>
    </w:p>
    <w:p w:rsidR="17582612" w:rsidP="0D82BF7D" w:rsidRDefault="00267AA8" w14:paraId="0077B9A1" w14:textId="4440AB92">
      <w:pPr>
        <w:pStyle w:val="Normal"/>
        <w:rPr>
          <w:vanish w:val="1"/>
        </w:rPr>
      </w:pPr>
    </w:p>
    <w:sectPr w:rsidR="17582612">
      <w:headerReference w:type="default" r:id="rId32"/>
      <w:footerReference w:type="default" r:id="rId33"/>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D740C" w:rsidRDefault="00BD740C" w14:paraId="3E2220B7" w14:textId="77777777">
      <w:pPr>
        <w:spacing w:after="0" w:line="240" w:lineRule="auto"/>
      </w:pPr>
      <w:r>
        <w:separator/>
      </w:r>
    </w:p>
  </w:endnote>
  <w:endnote w:type="continuationSeparator" w:id="0">
    <w:p w:rsidR="00BD740C" w:rsidRDefault="00BD740C" w14:paraId="4D10EEE4" w14:textId="77777777">
      <w:pPr>
        <w:spacing w:after="0" w:line="240" w:lineRule="auto"/>
      </w:pPr>
      <w:r>
        <w:continuationSeparator/>
      </w:r>
    </w:p>
  </w:endnote>
  <w:endnote w:type="continuationNotice" w:id="1">
    <w:p w:rsidR="00BD740C" w:rsidRDefault="00BD740C" w14:paraId="0CB3A2B0"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44075518" w:rsidTr="44075518" w14:paraId="12B49952" w14:textId="77777777">
      <w:trPr>
        <w:trHeight w:val="300"/>
      </w:trPr>
      <w:tc>
        <w:tcPr>
          <w:tcW w:w="3005" w:type="dxa"/>
        </w:tcPr>
        <w:p w:rsidR="44075518" w:rsidP="44075518" w:rsidRDefault="44075518" w14:paraId="6869FF3C" w14:textId="0D41B0F0">
          <w:pPr>
            <w:pStyle w:val="Header"/>
            <w:ind w:left="-115"/>
          </w:pPr>
        </w:p>
      </w:tc>
      <w:tc>
        <w:tcPr>
          <w:tcW w:w="3005" w:type="dxa"/>
        </w:tcPr>
        <w:p w:rsidR="44075518" w:rsidP="44075518" w:rsidRDefault="44075518" w14:paraId="329F9C26" w14:textId="4F9F00F7">
          <w:pPr>
            <w:pStyle w:val="Header"/>
            <w:jc w:val="center"/>
          </w:pPr>
        </w:p>
      </w:tc>
      <w:tc>
        <w:tcPr>
          <w:tcW w:w="3005" w:type="dxa"/>
        </w:tcPr>
        <w:p w:rsidR="44075518" w:rsidP="44075518" w:rsidRDefault="44075518" w14:paraId="1E9C5EE0" w14:textId="4026EABB">
          <w:pPr>
            <w:pStyle w:val="Header"/>
            <w:ind w:right="-115"/>
            <w:jc w:val="right"/>
          </w:pPr>
          <w:r>
            <w:fldChar w:fldCharType="begin"/>
          </w:r>
          <w:r>
            <w:instrText>PAGE</w:instrText>
          </w:r>
          <w:r>
            <w:fldChar w:fldCharType="separate"/>
          </w:r>
          <w:r w:rsidR="00A35EB0">
            <w:rPr>
              <w:noProof/>
            </w:rPr>
            <w:t>1</w:t>
          </w:r>
          <w:r>
            <w:fldChar w:fldCharType="end"/>
          </w:r>
        </w:p>
      </w:tc>
    </w:tr>
  </w:tbl>
  <w:p w:rsidR="44075518" w:rsidP="44075518" w:rsidRDefault="44075518" w14:paraId="4F8034BB" w14:textId="0D69DF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D740C" w:rsidRDefault="00BD740C" w14:paraId="4F13BD28" w14:textId="77777777">
      <w:pPr>
        <w:spacing w:after="0" w:line="240" w:lineRule="auto"/>
      </w:pPr>
      <w:r>
        <w:separator/>
      </w:r>
    </w:p>
  </w:footnote>
  <w:footnote w:type="continuationSeparator" w:id="0">
    <w:p w:rsidR="00BD740C" w:rsidRDefault="00BD740C" w14:paraId="69ACE3F0" w14:textId="77777777">
      <w:pPr>
        <w:spacing w:after="0" w:line="240" w:lineRule="auto"/>
      </w:pPr>
      <w:r>
        <w:continuationSeparator/>
      </w:r>
    </w:p>
  </w:footnote>
  <w:footnote w:type="continuationNotice" w:id="1">
    <w:p w:rsidR="00BD740C" w:rsidRDefault="00BD740C" w14:paraId="39BC85D0"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eastAsia="Times New Roman"/>
        <w:color w:val="000000" w:themeColor="text1"/>
        <w:sz w:val="20"/>
        <w:szCs w:val="20"/>
        <w:lang w:val="en-US"/>
      </w:rPr>
      <w:alias w:val="Author"/>
      <w:tag w:val=""/>
      <w:id w:val="-952397527"/>
      <w:placeholder>
        <w:docPart w:val="B0C6980265BC40A7990E4AAC7F278C88"/>
      </w:placeholder>
      <w:dataBinding w:prefixMappings="xmlns:ns0='http://purl.org/dc/elements/1.1/' xmlns:ns1='http://schemas.openxmlformats.org/package/2006/metadata/core-properties' " w:xpath="/ns1:coreProperties[1]/ns0:creator[1]" w:storeItemID="{6C3C8BC8-F283-45AE-878A-BAB7291924A1}"/>
      <w:text/>
    </w:sdtPr>
    <w:sdtEndPr/>
    <w:sdtContent>
      <w:p w:rsidRPr="004F7BE1" w:rsidR="00A35EB0" w:rsidRDefault="00A35EB0" w14:paraId="39CDF41B" w14:textId="58513597">
        <w:pPr>
          <w:pStyle w:val="Header"/>
          <w:jc w:val="center"/>
          <w:rPr>
            <w:color w:val="4472C4" w:themeColor="accent1"/>
            <w:sz w:val="20"/>
            <w:szCs w:val="20"/>
          </w:rPr>
        </w:pPr>
        <w:r w:rsidRPr="004F7BE1">
          <w:rPr>
            <w:rFonts w:ascii="Times New Roman" w:hAnsi="Times New Roman" w:eastAsia="Times New Roman"/>
            <w:color w:val="000000" w:themeColor="text1"/>
            <w:sz w:val="20"/>
            <w:szCs w:val="20"/>
            <w:lang w:val="en-US"/>
          </w:rPr>
          <w:t>AN EXPLORATION INTO AN INDIVIDUAL’S THOUGHTS AND FEELINGS ABOUT COMPULSORY PHYSICAL EDUCATION WITHIN SECONDARY EDUCATION; ANALYSING QUESTIONNAIRES</w:t>
        </w:r>
      </w:p>
    </w:sdtContent>
  </w:sdt>
  <w:p w:rsidR="00A35EB0" w:rsidRDefault="00A35EB0" w14:paraId="2D1A72CC" w14:textId="2BBD4C9C">
    <w:pPr>
      <w:pStyle w:val="Header"/>
      <w:jc w:val="center"/>
      <w:rPr>
        <w:caps/>
        <w:color w:val="4472C4" w:themeColor="accent1"/>
      </w:rPr>
    </w:pPr>
    <w:r>
      <w:rPr>
        <w:caps/>
        <w:color w:val="4472C4" w:themeColor="accent1"/>
      </w:rPr>
      <w:t xml:space="preserve"> </w:t>
    </w:r>
  </w:p>
  <w:p w:rsidRPr="00A35EB0" w:rsidR="44075518" w:rsidP="00A35EB0" w:rsidRDefault="44075518" w14:paraId="01DA648F" w14:textId="5F050B71"/>
</w:hdr>
</file>

<file path=word/intelligence2.xml><?xml version="1.0" encoding="utf-8"?>
<int2:intelligence xmlns:int2="http://schemas.microsoft.com/office/intelligence/2020/intelligence" xmlns:oel="http://schemas.microsoft.com/office/2019/extlst">
  <int2:observations>
    <int2:textHash int2:hashCode="hPCjZWUoEr0N5T" int2:id="SziZixql">
      <int2:state int2:type="AugLoop_Text_Critique" int2:value="Rejected"/>
    </int2:textHash>
    <int2:textHash int2:hashCode="4ORIPeyvSAGp36" int2:id="s2Tt0X6K">
      <int2:state int2:type="AugLoop_Text_Critique" int2:value="Rejected"/>
    </int2:textHash>
    <int2:textHash int2:hashCode="4sVVVrWjL2cR9W" int2:id="5GATpAo9">
      <int2:state int2:type="AugLoop_Text_Critique" int2:value="Rejected"/>
    </int2:textHash>
    <int2:textHash int2:hashCode="DluK4d0kpoFaVD" int2:id="totIorRx">
      <int2:state int2:type="AugLoop_Text_Critique" int2:value="Rejected"/>
    </int2:textHash>
    <int2:textHash int2:hashCode="Z04HH96ye6aNI+" int2:id="daJdGPNw">
      <int2:state int2:type="AugLoop_Text_Critique" int2:value="Rejected"/>
    </int2:textHash>
    <int2:textHash int2:hashCode="twCxc9fU0reW91" int2:id="eVIfht3l">
      <int2:state int2:type="AugLoop_Text_Critique" int2:value="Rejected"/>
    </int2:textHash>
    <int2:textHash int2:hashCode="DpX12Ajypgww2J" int2:id="zwHIREyR">
      <int2:state int2:type="AugLoop_Text_Critique" int2:value="Rejected"/>
    </int2:textHash>
    <int2:textHash int2:hashCode="mvmenrCP7LemTy" int2:id="xzsRLrry">
      <int2:state int2:type="AugLoop_Text_Critique" int2:value="Rejected"/>
    </int2:textHash>
    <int2:textHash int2:hashCode="IXU74rS2QOnmmn" int2:id="hqm3ADTn">
      <int2:state int2:type="AugLoop_Text_Critique" int2:value="Rejected"/>
    </int2:textHash>
    <int2:textHash int2:hashCode="NnEZG6jVePg2DK" int2:id="75oB3rnD">
      <int2:state int2:type="AugLoop_Text_Critique" int2:value="Rejected"/>
    </int2:textHash>
    <int2:textHash int2:hashCode="DAbycJ7tQBsQ1l" int2:id="indsCf4I">
      <int2:state int2:type="AugLoop_Text_Critique" int2:value="Rejected"/>
    </int2:textHash>
    <int2:textHash int2:hashCode="AUnHGz6kytTeNS" int2:id="dk28y9e9">
      <int2:state int2:type="AugLoop_Text_Critique" int2:value="Rejected"/>
    </int2:textHash>
    <int2:textHash int2:hashCode="uTDuDaFfKZR54o" int2:id="86885nCK">
      <int2:state int2:type="AugLoop_Text_Critique" int2:value="Rejected"/>
    </int2:textHash>
    <int2:textHash int2:hashCode="vaqJOLfBWA34gI" int2:id="ve0uaFNG">
      <int2:state int2:type="AugLoop_Text_Critique" int2:value="Rejected"/>
    </int2:textHash>
    <int2:textHash int2:hashCode="fLk4AlTfY/ifXR" int2:id="oHpLhuSd">
      <int2:state int2:type="AugLoop_Text_Critique" int2:value="Rejected"/>
    </int2:textHash>
    <int2:textHash int2:hashCode="hIfE1snh2VpLdM" int2:id="zuqpnx6M">
      <int2:state int2:type="AugLoop_Text_Critique" int2:value="Rejected"/>
    </int2:textHash>
    <int2:textHash int2:hashCode="uiGAkLkXIIhNRU" int2:id="0SGmJ5bO">
      <int2:state int2:type="AugLoop_Text_Critique" int2:value="Rejected"/>
    </int2:textHash>
    <int2:textHash int2:hashCode="QfiMlW9pT/AIkd" int2:id="FGxXRrev">
      <int2:state int2:type="AugLoop_Text_Critique" int2:value="Rejected"/>
    </int2:textHash>
    <int2:textHash int2:hashCode="9/dFaLajVHb61+" int2:id="iCpzBtbt">
      <int2:state int2:type="AugLoop_Text_Critique" int2:value="Rejected"/>
    </int2:textHash>
    <int2:textHash int2:hashCode="QMSWgDNitXwCUd" int2:id="U4q87ZI8">
      <int2:state int2:type="AugLoop_Text_Critique" int2:value="Rejected"/>
    </int2:textHash>
    <int2:textHash int2:hashCode="BUHGf4ucLz4XhK" int2:id="e1FNn4nN">
      <int2:state int2:type="AugLoop_Text_Critique" int2:value="Rejected"/>
    </int2:textHash>
    <int2:textHash int2:hashCode="Tx6k8J2yqq+wqS" int2:id="wEX7QBFm">
      <int2:state int2:type="AugLoop_Text_Critique" int2:value="Rejected"/>
    </int2:textHash>
    <int2:textHash int2:hashCode="qSC2x84kXcqWcn" int2:id="adxPDYw2">
      <int2:state int2:type="AugLoop_Text_Critique" int2:value="Rejected"/>
    </int2:textHash>
    <int2:textHash int2:hashCode="jqCUB0wZoV6t31" int2:id="qfHSysD7">
      <int2:state int2:type="AugLoop_Text_Critique" int2:value="Rejected"/>
    </int2:textHash>
    <int2:textHash int2:hashCode="lMZ9oJ48OUlICs" int2:id="5TMCSFGF">
      <int2:state int2:type="AugLoop_Text_Critique" int2:value="Rejected"/>
    </int2:textHash>
    <int2:textHash int2:hashCode="Fck9a+yioYBStq" int2:id="mAgS2WKC">
      <int2:state int2:type="AugLoop_Text_Critique" int2:value="Rejected"/>
    </int2:textHash>
    <int2:textHash int2:hashCode="gr3nX/qvSy5bxl" int2:id="1SfO6Sq1">
      <int2:state int2:type="AugLoop_Text_Critique" int2:value="Rejected"/>
    </int2:textHash>
    <int2:textHash int2:hashCode="IEMGEi+NifxxtE" int2:id="23dHOl28">
      <int2:state int2:type="AugLoop_Text_Critique" int2:value="Rejected"/>
    </int2:textHash>
    <int2:textHash int2:hashCode="zqhYDntAHb/qEo" int2:id="8WcQZSxJ">
      <int2:state int2:type="AugLoop_Text_Critique" int2:value="Rejected"/>
    </int2:textHash>
    <int2:textHash int2:hashCode="sLoNJaRPYyqsQ0" int2:id="K6aXhCc5">
      <int2:state int2:type="AugLoop_Text_Critique" int2:value="Rejected"/>
    </int2:textHash>
    <int2:textHash int2:hashCode="VH7JguE2cR4L+r" int2:id="Lfn5jdyC">
      <int2:state int2:type="AugLoop_Text_Critique" int2:value="Rejected"/>
    </int2:textHash>
    <int2:textHash int2:hashCode="Hbm2JliGjUZml+" int2:id="LgQbv85O">
      <int2:state int2:type="AugLoop_Text_Critique" int2:value="Rejected"/>
    </int2:textHash>
    <int2:textHash int2:hashCode="82W3R9Pf+vpB9c" int2:id="LhenZJ5S">
      <int2:state int2:type="AugLoop_Text_Critique" int2:value="Rejected"/>
    </int2:textHash>
    <int2:textHash int2:hashCode="YNMGpgWjEtZwTv" int2:id="OxR4I7S5">
      <int2:state int2:type="AugLoop_Text_Critique" int2:value="Rejected"/>
    </int2:textHash>
    <int2:textHash int2:hashCode="xA1an6SBauGri1" int2:id="Rvo4Lt3s">
      <int2:state int2:type="AugLoop_Text_Critique" int2:value="Rejected"/>
    </int2:textHash>
    <int2:textHash int2:hashCode="N/rwRtsRMsu1pY" int2:id="TdK00CKZ">
      <int2:state int2:type="AugLoop_Text_Critique" int2:value="Rejected"/>
    </int2:textHash>
    <int2:textHash int2:hashCode="DRpJLQ1GT44V9f" int2:id="W33uAjw6">
      <int2:state int2:type="AugLoop_Text_Critique" int2:value="Rejected"/>
    </int2:textHash>
    <int2:textHash int2:hashCode="EZKwRHn8nR0OOt" int2:id="cKxeL71e">
      <int2:state int2:type="AugLoop_Text_Critique" int2:value="Rejected"/>
    </int2:textHash>
    <int2:textHash int2:hashCode="EsDcB+IWTO94hJ" int2:id="escfWZua">
      <int2:state int2:type="AugLoop_Text_Critique" int2:value="Rejected"/>
    </int2:textHash>
    <int2:textHash int2:hashCode="Pjf2COixPlAuCt" int2:id="f7D1ntXN">
      <int2:state int2:type="AugLoop_Text_Critique" int2:value="Rejected"/>
    </int2:textHash>
    <int2:textHash int2:hashCode="W9iZV9Q2ZWuwsw" int2:id="iUqFKwbj">
      <int2:state int2:type="AugLoop_Text_Critique" int2:value="Rejected"/>
    </int2:textHash>
    <int2:textHash int2:hashCode="feK6Se/ZD5rSzK" int2:id="nmpiiKxX">
      <int2:state int2:type="AugLoop_Text_Critique" int2:value="Rejected"/>
    </int2:textHash>
    <int2:textHash int2:hashCode="SOVj8UjcBNizHJ" int2:id="oRCjPbjG">
      <int2:state int2:type="AugLoop_Text_Critique" int2:value="Rejected"/>
    </int2:textHash>
    <int2:textHash int2:hashCode="Ras0RA0FR0GYF6" int2:id="q6d0xxjX">
      <int2:state int2:type="AugLoop_Text_Critique" int2:value="Rejected"/>
    </int2:textHash>
    <int2:textHash int2:hashCode="O60Y81QeyWFLJA" int2:id="u9ZpkQD8">
      <int2:state int2:type="AugLoop_Text_Critique" int2:value="Rejected"/>
    </int2:textHash>
    <int2:textHash int2:hashCode="fMl2DcyrppSwvd" int2:id="uEhMqVWV">
      <int2:state int2:type="AugLoop_Text_Critique" int2:value="Rejected"/>
    </int2:textHash>
    <int2:textHash int2:hashCode="W0JUcK3uRr4Kj+" int2:id="uR94sO4F">
      <int2:state int2:type="AugLoop_Text_Critique" int2:value="Rejected"/>
    </int2:textHash>
    <int2:textHash int2:hashCode="ewnzblLx/mgkkY" int2:id="yIdQs8wX">
      <int2:state int2:type="AugLoop_Text_Critique" int2:value="Rejected"/>
    </int2:textHash>
    <int2:textHash int2:hashCode="sTQvlzkWF8JzYW" int2:id="yuNOl4N1">
      <int2:state int2:type="AugLoop_Text_Critique" int2:value="Rejected"/>
    </int2:textHash>
    <int2:bookmark int2:bookmarkName="_Int_vZOvS1bB" int2:invalidationBookmarkName="" int2:hashCode="biVn4KAofA7DrO" int2:id="00SXWmxm">
      <int2:state int2:type="AugLoop_Text_Critique" int2:value="Rejected"/>
    </int2:bookmark>
    <int2:bookmark int2:bookmarkName="_Int_likkfJDP" int2:invalidationBookmarkName="" int2:hashCode="Bk51IYKXdIkhh6" int2:id="SoTX4G6D">
      <int2:state int2:type="AugLoop_Text_Critique" int2:value="Rejected"/>
    </int2:bookmark>
    <int2:bookmark int2:bookmarkName="_Int_JMOnnTRN" int2:invalidationBookmarkName="" int2:hashCode="v5sSMo5P9phmz5" int2:id="zJznM2v7">
      <int2:state int2:type="AugLoop_Text_Critique" int2:value="Rejected"/>
    </int2:bookmark>
    <int2:bookmark int2:bookmarkName="_Int_EL9hcago" int2:invalidationBookmarkName="" int2:hashCode="rU/f34MHcwYaEO" int2:id="NY4zi0OA">
      <int2:state int2:type="AugLoop_Text_Critique" int2:value="Rejected"/>
    </int2:bookmark>
    <int2:bookmark int2:bookmarkName="_Int_Id1EXUke" int2:invalidationBookmarkName="" int2:hashCode="1oV0hlFN+4Gwi+" int2:id="O7lzoRaI">
      <int2:state int2:type="AugLoop_Text_Critique" int2:value="Rejected"/>
    </int2:bookmark>
    <int2:bookmark int2:bookmarkName="_Int_wBbu7RKA" int2:invalidationBookmarkName="" int2:hashCode="zU6vXLhDOUvg6O" int2:id="8IBs4nAe">
      <int2:state int2:type="AugLoop_Text_Critique" int2:value="Rejected"/>
    </int2:bookmark>
    <int2:bookmark int2:bookmarkName="_Int_YVV9sr44" int2:invalidationBookmarkName="" int2:hashCode="fLH1bT++CegJJE" int2:id="adzswQEF">
      <int2:state int2:type="AugLoop_Text_Critique" int2:value="Rejected"/>
    </int2:bookmark>
    <int2:bookmark int2:bookmarkName="_Int_CoN6juAO" int2:invalidationBookmarkName="" int2:hashCode="XnBZUbOy6FEQ0N" int2:id="ZXd4epIZ">
      <int2:state int2:type="AugLoop_Text_Critique" int2:value="Rejected"/>
    </int2:bookmark>
    <int2:bookmark int2:bookmarkName="_Int_fddEarx7" int2:invalidationBookmarkName="" int2:hashCode="9+2vMoLa+2CcfU" int2:id="3DMek93O">
      <int2:state int2:type="AugLoop_Text_Critique" int2:value="Rejected"/>
    </int2:bookmark>
    <int2:bookmark int2:bookmarkName="_Int_6o0UiQ6W" int2:invalidationBookmarkName="" int2:hashCode="7/mYPvbxWuZl9G" int2:id="xWnS0Rlg">
      <int2:state int2:type="AugLoop_Text_Critique" int2:value="Rejected"/>
    </int2:bookmark>
    <int2:bookmark int2:bookmarkName="_Int_O522ossY" int2:invalidationBookmarkName="" int2:hashCode="GnfUFiJMu+d6Q5" int2:id="DwILG7nT">
      <int2:state int2:type="AugLoop_Text_Critique" int2:value="Rejected"/>
    </int2:bookmark>
    <int2:bookmark int2:bookmarkName="_Int_5ss1FptU" int2:invalidationBookmarkName="" int2:hashCode="1oV0hlFN+4Gwi+" int2:id="EnPKU8Ip">
      <int2:state int2:type="AugLoop_Text_Critique" int2:value="Rejected"/>
    </int2:bookmark>
    <int2:bookmark int2:bookmarkName="_Int_1DkCe6tf" int2:invalidationBookmarkName="" int2:hashCode="gRg+Ewpr1g5/o3" int2:id="cahzHeYT">
      <int2:state int2:type="AugLoop_Text_Critique" int2:value="Rejected"/>
    </int2:bookmark>
    <int2:bookmark int2:bookmarkName="_Int_pNmsqea1" int2:invalidationBookmarkName="" int2:hashCode="1oV0hlFN+4Gwi+" int2:id="fEA8selo">
      <int2:state int2:type="AugLoop_Text_Critique" int2:value="Rejected"/>
    </int2:bookmark>
    <int2:bookmark int2:bookmarkName="_Int_4XoDj5KN" int2:invalidationBookmarkName="" int2:hashCode="y9nkAVCKPSRSi4" int2:id="pJdIwnED">
      <int2:state int2:type="AugLoop_Text_Critique" int2:value="Rejected"/>
    </int2:bookmark>
    <int2:bookmark int2:bookmarkName="_Int_aWmUigMm" int2:invalidationBookmarkName="" int2:hashCode="RqhmcRGM7U3nVn" int2:id="XrypEcJz">
      <int2:state int2:type="AugLoop_Text_Critique" int2:value="Rejected"/>
    </int2:bookmark>
    <int2:bookmark int2:bookmarkName="_Int_Gte5RuDX" int2:invalidationBookmarkName="" int2:hashCode="dalNooyseA++F1" int2:id="x45dAzXr">
      <int2:state int2:type="AugLoop_Text_Critique" int2:value="Rejected"/>
    </int2:bookmark>
    <int2:bookmark int2:bookmarkName="_Int_DeX2yOBh" int2:invalidationBookmarkName="" int2:hashCode="maS+KK4PEzqNKd" int2:id="Z0W9ET66">
      <int2:state int2:type="AugLoop_Text_Critique" int2:value="Rejected"/>
    </int2:bookmark>
    <int2:bookmark int2:bookmarkName="_Int_VO0G825N" int2:invalidationBookmarkName="" int2:hashCode="gRg+Ewpr1g5/o3" int2:id="A4KOQUzM">
      <int2:state int2:type="AugLoop_Text_Critique" int2:value="Rejected"/>
    </int2:bookmark>
    <int2:bookmark int2:bookmarkName="_Int_JG3w9dMn" int2:invalidationBookmarkName="" int2:hashCode="m/D4/19di8v/ud" int2:id="FwAar7F4">
      <int2:state int2:type="AugLoop_Text_Critique" int2:value="Rejected"/>
    </int2:bookmark>
    <int2:bookmark int2:bookmarkName="_Int_Kf3HWAwo" int2:invalidationBookmarkName="" int2:hashCode="VlcfWA8TgCOQtO" int2:id="AUrlFB8N">
      <int2:state int2:type="AugLoop_Text_Critique" int2:value="Rejected"/>
    </int2:bookmark>
    <int2:bookmark int2:bookmarkName="_Int_pu3r6Jc1" int2:invalidationBookmarkName="" int2:hashCode="YwJZuJqmSowhkY" int2:id="IzXVPOTW">
      <int2:state int2:type="AugLoop_Text_Critique" int2:value="Rejected"/>
    </int2:bookmark>
    <int2:bookmark int2:bookmarkName="_Int_4WkVMMeQ" int2:invalidationBookmarkName="" int2:hashCode="8+x9wAokN1wf5f" int2:id="0adiHtmK">
      <int2:state int2:type="AugLoop_Text_Critique" int2:value="Rejected"/>
    </int2:bookmark>
    <int2:bookmark int2:bookmarkName="_Int_rlg9h9oE" int2:invalidationBookmarkName="" int2:hashCode="uy3sOG2uNeRaQM" int2:id="rJqVqCYd">
      <int2:state int2:type="AugLoop_Text_Critique" int2:value="Rejected"/>
    </int2:bookmark>
    <int2:bookmark int2:bookmarkName="_Int_oM0i3OLT" int2:invalidationBookmarkName="" int2:hashCode="6KwxCWAoDwtvI+" int2:id="bqKF5ijv">
      <int2:state int2:type="AugLoop_Text_Critique" int2:value="Rejected"/>
    </int2:bookmark>
    <int2:bookmark int2:bookmarkName="_Int_Phm4Ppuu" int2:invalidationBookmarkName="" int2:hashCode="VRd/LyDcPFdCnc" int2:id="2bIKIVGb">
      <int2:state int2:type="AugLoop_Text_Critique" int2:value="Rejected"/>
    </int2:bookmark>
    <int2:bookmark int2:bookmarkName="_Int_oEwvudcm" int2:invalidationBookmarkName="" int2:hashCode="xhKzW50/O76H3Z" int2:id="TKVsQsak">
      <int2:state int2:type="AugLoop_Text_Critique" int2:value="Rejected"/>
    </int2:bookmark>
    <int2:bookmark int2:bookmarkName="_Int_qYbP4bYn" int2:invalidationBookmarkName="" int2:hashCode="6KwxCWAoDwtvI+" int2:id="U1BEifvp">
      <int2:state int2:type="AugLoop_Text_Critique" int2:value="Rejected"/>
    </int2:bookmark>
    <int2:bookmark int2:bookmarkName="_Int_te0z9Yp3" int2:invalidationBookmarkName="" int2:hashCode="MCt/vLc+9AtELV" int2:id="hhj86lkg">
      <int2:state int2:type="AugLoop_Text_Critique" int2:value="Rejected"/>
    </int2:bookmark>
    <int2:bookmark int2:bookmarkName="_Int_LJ6jeOvK" int2:invalidationBookmarkName="" int2:hashCode="ma8dQTW4hEOMDb" int2:id="tl5g8kN8">
      <int2:state int2:type="AugLoop_Text_Critique" int2:value="Rejected"/>
    </int2:bookmark>
    <int2:bookmark int2:bookmarkName="_Int_tLY30l35" int2:invalidationBookmarkName="" int2:hashCode="qaWBAF6WNNovtB" int2:id="JItqrtft">
      <int2:state int2:type="AugLoop_Text_Critique" int2:value="Rejected"/>
    </int2:bookmark>
    <int2:bookmark int2:bookmarkName="_Int_OcMbhuoJ" int2:invalidationBookmarkName="" int2:hashCode="351r0XWD+hEdsL" int2:id="m1Y2Gg6y">
      <int2:state int2:type="AugLoop_Text_Critique" int2:value="Rejected"/>
    </int2:bookmark>
    <int2:bookmark int2:bookmarkName="_Int_xe7roZI7" int2:invalidationBookmarkName="" int2:hashCode="lLaTHRnIXMMKQz" int2:id="KMmty2dg">
      <int2:state int2:type="AugLoop_Text_Critique" int2:value="Rejected"/>
    </int2:bookmark>
    <int2:bookmark int2:bookmarkName="_Int_yAz4wKNB" int2:invalidationBookmarkName="" int2:hashCode="1oV0hlFN+4Gwi+" int2:id="sz9O0vFU">
      <int2:state int2:type="AugLoop_Text_Critique" int2:value="Rejected"/>
    </int2:bookmark>
    <int2:bookmark int2:bookmarkName="_Int_OSoWBtb4" int2:invalidationBookmarkName="" int2:hashCode="WbuCPnJrzfQmpl" int2:id="j2Lp9e1F">
      <int2:state int2:type="AugLoop_Text_Critique" int2:value="Rejected"/>
    </int2:bookmark>
    <int2:bookmark int2:bookmarkName="_Int_tcojDZMD" int2:invalidationBookmarkName="" int2:hashCode="m/D4/19di8v/ud" int2:id="VwOICMvY">
      <int2:state int2:type="AugLoop_Text_Critique" int2:value="Rejected"/>
    </int2:bookmark>
    <int2:bookmark int2:bookmarkName="_Int_o4LhBfxS" int2:invalidationBookmarkName="" int2:hashCode="LKEQY0Exd65dEG" int2:id="FeM2YKXG">
      <int2:state int2:type="AugLoop_Text_Critique" int2:value="Rejected"/>
    </int2:bookmark>
    <int2:bookmark int2:bookmarkName="_Int_sXKuQE8Z" int2:invalidationBookmarkName="" int2:hashCode="qeosyX9ipXV6zy" int2:id="bVVji6Kr">
      <int2:state int2:type="AugLoop_Text_Critique" int2:value="Rejected"/>
    </int2:bookmark>
    <int2:bookmark int2:bookmarkName="_Int_2aASI1df" int2:invalidationBookmarkName="" int2:hashCode="v1+anaRfUIDswh" int2:id="AlrjyCFy">
      <int2:state int2:type="AugLoop_Text_Critique" int2:value="Rejected"/>
    </int2:bookmark>
    <int2:bookmark int2:bookmarkName="_Int_mByal4vP" int2:invalidationBookmarkName="" int2:hashCode="zX4aE9p6QUGKWy" int2:id="xGUwZrWq">
      <int2:state int2:type="AugLoop_Text_Critique" int2:value="Rejected"/>
    </int2:bookmark>
    <int2:bookmark int2:bookmarkName="_Int_OPRTQwwM" int2:invalidationBookmarkName="" int2:hashCode="QqDTBo3+eUXQhI" int2:id="YTTWjiOd">
      <int2:state int2:type="AugLoop_Text_Critique" int2:value="Rejected"/>
    </int2:bookmark>
    <int2:bookmark int2:bookmarkName="_Int_BK2Bjxht" int2:invalidationBookmarkName="" int2:hashCode="hydXULr6jUMLsT" int2:id="S2Xm9glx">
      <int2:state int2:type="AugLoop_Text_Critique" int2:value="Rejected"/>
    </int2:bookmark>
    <int2:bookmark int2:bookmarkName="_Int_h82NA5if" int2:invalidationBookmarkName="" int2:hashCode="9DfLB4rMfG15hz" int2:id="v8UKH9un">
      <int2:state int2:type="AugLoop_Text_Critique" int2:value="Rejected"/>
    </int2:bookmark>
  </int2:observations>
  <int2:intelligenceSettings>
    <int2:extLst>
      <oel:ext uri="74B372B9-2EFF-4315-9A3F-32BA87CA82B1">
        <int2:goals int2:version="1" int2:formality="1"/>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0903C"/>
    <w:multiLevelType w:val="hybridMultilevel"/>
    <w:tmpl w:val="55400108"/>
    <w:lvl w:ilvl="0" w:tplc="D11E0DBE">
      <w:start w:val="2"/>
      <w:numFmt w:val="decimal"/>
      <w:lvlText w:val="%1."/>
      <w:lvlJc w:val="left"/>
      <w:pPr>
        <w:ind w:left="720" w:hanging="360"/>
      </w:pPr>
      <w:rPr>
        <w:rFonts w:hint="default" w:ascii="Calibri" w:hAnsi="Calibri"/>
      </w:rPr>
    </w:lvl>
    <w:lvl w:ilvl="1" w:tplc="9DBA7E98">
      <w:start w:val="1"/>
      <w:numFmt w:val="lowerLetter"/>
      <w:lvlText w:val="%2."/>
      <w:lvlJc w:val="left"/>
      <w:pPr>
        <w:ind w:left="1440" w:hanging="360"/>
      </w:pPr>
    </w:lvl>
    <w:lvl w:ilvl="2" w:tplc="08749FDC">
      <w:start w:val="1"/>
      <w:numFmt w:val="lowerRoman"/>
      <w:lvlText w:val="%3."/>
      <w:lvlJc w:val="right"/>
      <w:pPr>
        <w:ind w:left="2160" w:hanging="180"/>
      </w:pPr>
    </w:lvl>
    <w:lvl w:ilvl="3" w:tplc="2FDA3ED2">
      <w:start w:val="1"/>
      <w:numFmt w:val="decimal"/>
      <w:lvlText w:val="%4."/>
      <w:lvlJc w:val="left"/>
      <w:pPr>
        <w:ind w:left="2880" w:hanging="360"/>
      </w:pPr>
    </w:lvl>
    <w:lvl w:ilvl="4" w:tplc="595EF872">
      <w:start w:val="1"/>
      <w:numFmt w:val="lowerLetter"/>
      <w:lvlText w:val="%5."/>
      <w:lvlJc w:val="left"/>
      <w:pPr>
        <w:ind w:left="3600" w:hanging="360"/>
      </w:pPr>
    </w:lvl>
    <w:lvl w:ilvl="5" w:tplc="C4987BC0">
      <w:start w:val="1"/>
      <w:numFmt w:val="lowerRoman"/>
      <w:lvlText w:val="%6."/>
      <w:lvlJc w:val="right"/>
      <w:pPr>
        <w:ind w:left="4320" w:hanging="180"/>
      </w:pPr>
    </w:lvl>
    <w:lvl w:ilvl="6" w:tplc="08842ED0">
      <w:start w:val="1"/>
      <w:numFmt w:val="decimal"/>
      <w:lvlText w:val="%7."/>
      <w:lvlJc w:val="left"/>
      <w:pPr>
        <w:ind w:left="5040" w:hanging="360"/>
      </w:pPr>
    </w:lvl>
    <w:lvl w:ilvl="7" w:tplc="49025906">
      <w:start w:val="1"/>
      <w:numFmt w:val="lowerLetter"/>
      <w:lvlText w:val="%8."/>
      <w:lvlJc w:val="left"/>
      <w:pPr>
        <w:ind w:left="5760" w:hanging="360"/>
      </w:pPr>
    </w:lvl>
    <w:lvl w:ilvl="8" w:tplc="ACB8B882">
      <w:start w:val="1"/>
      <w:numFmt w:val="lowerRoman"/>
      <w:lvlText w:val="%9."/>
      <w:lvlJc w:val="right"/>
      <w:pPr>
        <w:ind w:left="6480" w:hanging="180"/>
      </w:pPr>
    </w:lvl>
  </w:abstractNum>
  <w:abstractNum w:abstractNumId="1" w15:restartNumberingAfterBreak="0">
    <w:nsid w:val="0720380A"/>
    <w:multiLevelType w:val="hybridMultilevel"/>
    <w:tmpl w:val="34D093D4"/>
    <w:lvl w:ilvl="0" w:tplc="C8B2E884">
      <w:start w:val="4"/>
      <w:numFmt w:val="decimal"/>
      <w:lvlText w:val="%1."/>
      <w:lvlJc w:val="left"/>
      <w:pPr>
        <w:ind w:left="720" w:hanging="360"/>
      </w:pPr>
      <w:rPr>
        <w:rFonts w:hint="default" w:ascii="Calibri" w:hAnsi="Calibri"/>
      </w:rPr>
    </w:lvl>
    <w:lvl w:ilvl="1" w:tplc="AA925852">
      <w:start w:val="1"/>
      <w:numFmt w:val="lowerLetter"/>
      <w:lvlText w:val="%2."/>
      <w:lvlJc w:val="left"/>
      <w:pPr>
        <w:ind w:left="1440" w:hanging="360"/>
      </w:pPr>
    </w:lvl>
    <w:lvl w:ilvl="2" w:tplc="C262CFA6">
      <w:start w:val="1"/>
      <w:numFmt w:val="lowerRoman"/>
      <w:lvlText w:val="%3."/>
      <w:lvlJc w:val="right"/>
      <w:pPr>
        <w:ind w:left="2160" w:hanging="180"/>
      </w:pPr>
    </w:lvl>
    <w:lvl w:ilvl="3" w:tplc="B14AF908">
      <w:start w:val="1"/>
      <w:numFmt w:val="decimal"/>
      <w:lvlText w:val="%4."/>
      <w:lvlJc w:val="left"/>
      <w:pPr>
        <w:ind w:left="2880" w:hanging="360"/>
      </w:pPr>
    </w:lvl>
    <w:lvl w:ilvl="4" w:tplc="40F8C100">
      <w:start w:val="1"/>
      <w:numFmt w:val="lowerLetter"/>
      <w:lvlText w:val="%5."/>
      <w:lvlJc w:val="left"/>
      <w:pPr>
        <w:ind w:left="3600" w:hanging="360"/>
      </w:pPr>
    </w:lvl>
    <w:lvl w:ilvl="5" w:tplc="91D62E2C">
      <w:start w:val="1"/>
      <w:numFmt w:val="lowerRoman"/>
      <w:lvlText w:val="%6."/>
      <w:lvlJc w:val="right"/>
      <w:pPr>
        <w:ind w:left="4320" w:hanging="180"/>
      </w:pPr>
    </w:lvl>
    <w:lvl w:ilvl="6" w:tplc="93E060A6">
      <w:start w:val="1"/>
      <w:numFmt w:val="decimal"/>
      <w:lvlText w:val="%7."/>
      <w:lvlJc w:val="left"/>
      <w:pPr>
        <w:ind w:left="5040" w:hanging="360"/>
      </w:pPr>
    </w:lvl>
    <w:lvl w:ilvl="7" w:tplc="262CD180">
      <w:start w:val="1"/>
      <w:numFmt w:val="lowerLetter"/>
      <w:lvlText w:val="%8."/>
      <w:lvlJc w:val="left"/>
      <w:pPr>
        <w:ind w:left="5760" w:hanging="360"/>
      </w:pPr>
    </w:lvl>
    <w:lvl w:ilvl="8" w:tplc="DBC0E128">
      <w:start w:val="1"/>
      <w:numFmt w:val="lowerRoman"/>
      <w:lvlText w:val="%9."/>
      <w:lvlJc w:val="right"/>
      <w:pPr>
        <w:ind w:left="6480" w:hanging="180"/>
      </w:pPr>
    </w:lvl>
  </w:abstractNum>
  <w:abstractNum w:abstractNumId="2" w15:restartNumberingAfterBreak="0">
    <w:nsid w:val="09603D95"/>
    <w:multiLevelType w:val="hybridMultilevel"/>
    <w:tmpl w:val="E172576A"/>
    <w:lvl w:ilvl="0" w:tplc="01B4C84C">
      <w:start w:val="1"/>
      <w:numFmt w:val="decimal"/>
      <w:lvlText w:val="%1."/>
      <w:lvlJc w:val="left"/>
      <w:pPr>
        <w:ind w:left="720" w:hanging="360"/>
      </w:pPr>
      <w:rPr>
        <w:rFonts w:hint="default" w:ascii="Calibri" w:hAnsi="Calibri"/>
      </w:rPr>
    </w:lvl>
    <w:lvl w:ilvl="1" w:tplc="B2588010">
      <w:start w:val="1"/>
      <w:numFmt w:val="lowerLetter"/>
      <w:lvlText w:val="%2."/>
      <w:lvlJc w:val="left"/>
      <w:pPr>
        <w:ind w:left="1440" w:hanging="360"/>
      </w:pPr>
    </w:lvl>
    <w:lvl w:ilvl="2" w:tplc="8C344BC4">
      <w:start w:val="1"/>
      <w:numFmt w:val="lowerRoman"/>
      <w:lvlText w:val="%3."/>
      <w:lvlJc w:val="right"/>
      <w:pPr>
        <w:ind w:left="2160" w:hanging="180"/>
      </w:pPr>
    </w:lvl>
    <w:lvl w:ilvl="3" w:tplc="FBD47D70">
      <w:start w:val="1"/>
      <w:numFmt w:val="decimal"/>
      <w:lvlText w:val="%4."/>
      <w:lvlJc w:val="left"/>
      <w:pPr>
        <w:ind w:left="2880" w:hanging="360"/>
      </w:pPr>
    </w:lvl>
    <w:lvl w:ilvl="4" w:tplc="A566E23C">
      <w:start w:val="1"/>
      <w:numFmt w:val="lowerLetter"/>
      <w:lvlText w:val="%5."/>
      <w:lvlJc w:val="left"/>
      <w:pPr>
        <w:ind w:left="3600" w:hanging="360"/>
      </w:pPr>
    </w:lvl>
    <w:lvl w:ilvl="5" w:tplc="B544956C">
      <w:start w:val="1"/>
      <w:numFmt w:val="lowerRoman"/>
      <w:lvlText w:val="%6."/>
      <w:lvlJc w:val="right"/>
      <w:pPr>
        <w:ind w:left="4320" w:hanging="180"/>
      </w:pPr>
    </w:lvl>
    <w:lvl w:ilvl="6" w:tplc="C01CA4C4">
      <w:start w:val="1"/>
      <w:numFmt w:val="decimal"/>
      <w:lvlText w:val="%7."/>
      <w:lvlJc w:val="left"/>
      <w:pPr>
        <w:ind w:left="5040" w:hanging="360"/>
      </w:pPr>
    </w:lvl>
    <w:lvl w:ilvl="7" w:tplc="98B010EC">
      <w:start w:val="1"/>
      <w:numFmt w:val="lowerLetter"/>
      <w:lvlText w:val="%8."/>
      <w:lvlJc w:val="left"/>
      <w:pPr>
        <w:ind w:left="5760" w:hanging="360"/>
      </w:pPr>
    </w:lvl>
    <w:lvl w:ilvl="8" w:tplc="9AEAA2D0">
      <w:start w:val="1"/>
      <w:numFmt w:val="lowerRoman"/>
      <w:lvlText w:val="%9."/>
      <w:lvlJc w:val="right"/>
      <w:pPr>
        <w:ind w:left="6480" w:hanging="180"/>
      </w:pPr>
    </w:lvl>
  </w:abstractNum>
  <w:abstractNum w:abstractNumId="3" w15:restartNumberingAfterBreak="0">
    <w:nsid w:val="15B9C7F4"/>
    <w:multiLevelType w:val="hybridMultilevel"/>
    <w:tmpl w:val="76840F48"/>
    <w:lvl w:ilvl="0" w:tplc="C1DA5DB0">
      <w:start w:val="3"/>
      <w:numFmt w:val="decimal"/>
      <w:lvlText w:val="%1."/>
      <w:lvlJc w:val="left"/>
      <w:pPr>
        <w:ind w:left="720" w:hanging="360"/>
      </w:pPr>
      <w:rPr>
        <w:rFonts w:hint="default" w:ascii="Calibri" w:hAnsi="Calibri"/>
      </w:rPr>
    </w:lvl>
    <w:lvl w:ilvl="1" w:tplc="C4FEE70A">
      <w:start w:val="1"/>
      <w:numFmt w:val="lowerLetter"/>
      <w:lvlText w:val="%2."/>
      <w:lvlJc w:val="left"/>
      <w:pPr>
        <w:ind w:left="1440" w:hanging="360"/>
      </w:pPr>
    </w:lvl>
    <w:lvl w:ilvl="2" w:tplc="F1A01750">
      <w:start w:val="1"/>
      <w:numFmt w:val="lowerRoman"/>
      <w:lvlText w:val="%3."/>
      <w:lvlJc w:val="right"/>
      <w:pPr>
        <w:ind w:left="2160" w:hanging="180"/>
      </w:pPr>
    </w:lvl>
    <w:lvl w:ilvl="3" w:tplc="B4F6DA4C">
      <w:start w:val="1"/>
      <w:numFmt w:val="decimal"/>
      <w:lvlText w:val="%4."/>
      <w:lvlJc w:val="left"/>
      <w:pPr>
        <w:ind w:left="2880" w:hanging="360"/>
      </w:pPr>
    </w:lvl>
    <w:lvl w:ilvl="4" w:tplc="46361348">
      <w:start w:val="1"/>
      <w:numFmt w:val="lowerLetter"/>
      <w:lvlText w:val="%5."/>
      <w:lvlJc w:val="left"/>
      <w:pPr>
        <w:ind w:left="3600" w:hanging="360"/>
      </w:pPr>
    </w:lvl>
    <w:lvl w:ilvl="5" w:tplc="FD404912">
      <w:start w:val="1"/>
      <w:numFmt w:val="lowerRoman"/>
      <w:lvlText w:val="%6."/>
      <w:lvlJc w:val="right"/>
      <w:pPr>
        <w:ind w:left="4320" w:hanging="180"/>
      </w:pPr>
    </w:lvl>
    <w:lvl w:ilvl="6" w:tplc="BB287DF2">
      <w:start w:val="1"/>
      <w:numFmt w:val="decimal"/>
      <w:lvlText w:val="%7."/>
      <w:lvlJc w:val="left"/>
      <w:pPr>
        <w:ind w:left="5040" w:hanging="360"/>
      </w:pPr>
    </w:lvl>
    <w:lvl w:ilvl="7" w:tplc="4358E868">
      <w:start w:val="1"/>
      <w:numFmt w:val="lowerLetter"/>
      <w:lvlText w:val="%8."/>
      <w:lvlJc w:val="left"/>
      <w:pPr>
        <w:ind w:left="5760" w:hanging="360"/>
      </w:pPr>
    </w:lvl>
    <w:lvl w:ilvl="8" w:tplc="A302ED62">
      <w:start w:val="1"/>
      <w:numFmt w:val="lowerRoman"/>
      <w:lvlText w:val="%9."/>
      <w:lvlJc w:val="right"/>
      <w:pPr>
        <w:ind w:left="6480" w:hanging="180"/>
      </w:pPr>
    </w:lvl>
  </w:abstractNum>
  <w:abstractNum w:abstractNumId="4" w15:restartNumberingAfterBreak="0">
    <w:nsid w:val="1844EF65"/>
    <w:multiLevelType w:val="hybridMultilevel"/>
    <w:tmpl w:val="118806B0"/>
    <w:lvl w:ilvl="0" w:tplc="09904A4C">
      <w:start w:val="1"/>
      <w:numFmt w:val="bullet"/>
      <w:lvlText w:val=""/>
      <w:lvlJc w:val="left"/>
      <w:pPr>
        <w:ind w:left="720" w:hanging="360"/>
      </w:pPr>
      <w:rPr>
        <w:rFonts w:hint="default" w:ascii="Symbol" w:hAnsi="Symbol"/>
      </w:rPr>
    </w:lvl>
    <w:lvl w:ilvl="1" w:tplc="9AD8F6A0">
      <w:start w:val="1"/>
      <w:numFmt w:val="bullet"/>
      <w:lvlText w:val="o"/>
      <w:lvlJc w:val="left"/>
      <w:pPr>
        <w:ind w:left="1440" w:hanging="360"/>
      </w:pPr>
      <w:rPr>
        <w:rFonts w:hint="default" w:ascii="Courier New" w:hAnsi="Courier New"/>
      </w:rPr>
    </w:lvl>
    <w:lvl w:ilvl="2" w:tplc="015C6BA4">
      <w:start w:val="1"/>
      <w:numFmt w:val="bullet"/>
      <w:lvlText w:val=""/>
      <w:lvlJc w:val="left"/>
      <w:pPr>
        <w:ind w:left="2160" w:hanging="360"/>
      </w:pPr>
      <w:rPr>
        <w:rFonts w:hint="default" w:ascii="Wingdings" w:hAnsi="Wingdings"/>
      </w:rPr>
    </w:lvl>
    <w:lvl w:ilvl="3" w:tplc="D15684B6">
      <w:start w:val="1"/>
      <w:numFmt w:val="bullet"/>
      <w:lvlText w:val=""/>
      <w:lvlJc w:val="left"/>
      <w:pPr>
        <w:ind w:left="2880" w:hanging="360"/>
      </w:pPr>
      <w:rPr>
        <w:rFonts w:hint="default" w:ascii="Symbol" w:hAnsi="Symbol"/>
      </w:rPr>
    </w:lvl>
    <w:lvl w:ilvl="4" w:tplc="C56417A2">
      <w:start w:val="1"/>
      <w:numFmt w:val="bullet"/>
      <w:lvlText w:val="o"/>
      <w:lvlJc w:val="left"/>
      <w:pPr>
        <w:ind w:left="3600" w:hanging="360"/>
      </w:pPr>
      <w:rPr>
        <w:rFonts w:hint="default" w:ascii="Courier New" w:hAnsi="Courier New"/>
      </w:rPr>
    </w:lvl>
    <w:lvl w:ilvl="5" w:tplc="F7FE6078">
      <w:start w:val="1"/>
      <w:numFmt w:val="bullet"/>
      <w:lvlText w:val=""/>
      <w:lvlJc w:val="left"/>
      <w:pPr>
        <w:ind w:left="4320" w:hanging="360"/>
      </w:pPr>
      <w:rPr>
        <w:rFonts w:hint="default" w:ascii="Wingdings" w:hAnsi="Wingdings"/>
      </w:rPr>
    </w:lvl>
    <w:lvl w:ilvl="6" w:tplc="31AC12BC">
      <w:start w:val="1"/>
      <w:numFmt w:val="bullet"/>
      <w:lvlText w:val=""/>
      <w:lvlJc w:val="left"/>
      <w:pPr>
        <w:ind w:left="5040" w:hanging="360"/>
      </w:pPr>
      <w:rPr>
        <w:rFonts w:hint="default" w:ascii="Symbol" w:hAnsi="Symbol"/>
      </w:rPr>
    </w:lvl>
    <w:lvl w:ilvl="7" w:tplc="10563116">
      <w:start w:val="1"/>
      <w:numFmt w:val="bullet"/>
      <w:lvlText w:val="o"/>
      <w:lvlJc w:val="left"/>
      <w:pPr>
        <w:ind w:left="5760" w:hanging="360"/>
      </w:pPr>
      <w:rPr>
        <w:rFonts w:hint="default" w:ascii="Courier New" w:hAnsi="Courier New"/>
      </w:rPr>
    </w:lvl>
    <w:lvl w:ilvl="8" w:tplc="A8E274A6">
      <w:start w:val="1"/>
      <w:numFmt w:val="bullet"/>
      <w:lvlText w:val=""/>
      <w:lvlJc w:val="left"/>
      <w:pPr>
        <w:ind w:left="6480" w:hanging="360"/>
      </w:pPr>
      <w:rPr>
        <w:rFonts w:hint="default" w:ascii="Wingdings" w:hAnsi="Wingdings"/>
      </w:rPr>
    </w:lvl>
  </w:abstractNum>
  <w:abstractNum w:abstractNumId="5" w15:restartNumberingAfterBreak="0">
    <w:nsid w:val="18B136CD"/>
    <w:multiLevelType w:val="hybridMultilevel"/>
    <w:tmpl w:val="B98E02F6"/>
    <w:lvl w:ilvl="0" w:tplc="0B44A89A">
      <w:start w:val="2"/>
      <w:numFmt w:val="decimal"/>
      <w:lvlText w:val="%1."/>
      <w:lvlJc w:val="left"/>
      <w:pPr>
        <w:ind w:left="720" w:hanging="360"/>
      </w:pPr>
      <w:rPr>
        <w:rFonts w:hint="default" w:ascii="Arial" w:hAnsi="Arial"/>
      </w:rPr>
    </w:lvl>
    <w:lvl w:ilvl="1" w:tplc="BA8C1348">
      <w:start w:val="1"/>
      <w:numFmt w:val="lowerLetter"/>
      <w:lvlText w:val="%2."/>
      <w:lvlJc w:val="left"/>
      <w:pPr>
        <w:ind w:left="1440" w:hanging="360"/>
      </w:pPr>
    </w:lvl>
    <w:lvl w:ilvl="2" w:tplc="192ABF30">
      <w:start w:val="1"/>
      <w:numFmt w:val="lowerRoman"/>
      <w:lvlText w:val="%3."/>
      <w:lvlJc w:val="right"/>
      <w:pPr>
        <w:ind w:left="2160" w:hanging="180"/>
      </w:pPr>
    </w:lvl>
    <w:lvl w:ilvl="3" w:tplc="49FCA0BC">
      <w:start w:val="1"/>
      <w:numFmt w:val="decimal"/>
      <w:lvlText w:val="%4."/>
      <w:lvlJc w:val="left"/>
      <w:pPr>
        <w:ind w:left="2880" w:hanging="360"/>
      </w:pPr>
    </w:lvl>
    <w:lvl w:ilvl="4" w:tplc="D3AADE6C">
      <w:start w:val="1"/>
      <w:numFmt w:val="lowerLetter"/>
      <w:lvlText w:val="%5."/>
      <w:lvlJc w:val="left"/>
      <w:pPr>
        <w:ind w:left="3600" w:hanging="360"/>
      </w:pPr>
    </w:lvl>
    <w:lvl w:ilvl="5" w:tplc="4F3ADC84">
      <w:start w:val="1"/>
      <w:numFmt w:val="lowerRoman"/>
      <w:lvlText w:val="%6."/>
      <w:lvlJc w:val="right"/>
      <w:pPr>
        <w:ind w:left="4320" w:hanging="180"/>
      </w:pPr>
    </w:lvl>
    <w:lvl w:ilvl="6" w:tplc="3E244CD6">
      <w:start w:val="1"/>
      <w:numFmt w:val="decimal"/>
      <w:lvlText w:val="%7."/>
      <w:lvlJc w:val="left"/>
      <w:pPr>
        <w:ind w:left="5040" w:hanging="360"/>
      </w:pPr>
    </w:lvl>
    <w:lvl w:ilvl="7" w:tplc="00227D9A">
      <w:start w:val="1"/>
      <w:numFmt w:val="lowerLetter"/>
      <w:lvlText w:val="%8."/>
      <w:lvlJc w:val="left"/>
      <w:pPr>
        <w:ind w:left="5760" w:hanging="360"/>
      </w:pPr>
    </w:lvl>
    <w:lvl w:ilvl="8" w:tplc="F41C5A54">
      <w:start w:val="1"/>
      <w:numFmt w:val="lowerRoman"/>
      <w:lvlText w:val="%9."/>
      <w:lvlJc w:val="right"/>
      <w:pPr>
        <w:ind w:left="6480" w:hanging="180"/>
      </w:pPr>
    </w:lvl>
  </w:abstractNum>
  <w:abstractNum w:abstractNumId="6" w15:restartNumberingAfterBreak="0">
    <w:nsid w:val="1DAE0015"/>
    <w:multiLevelType w:val="hybridMultilevel"/>
    <w:tmpl w:val="2CF64AAE"/>
    <w:lvl w:ilvl="0" w:tplc="8A1020B6">
      <w:start w:val="2"/>
      <w:numFmt w:val="decimal"/>
      <w:lvlText w:val="%1."/>
      <w:lvlJc w:val="left"/>
      <w:pPr>
        <w:ind w:left="720" w:hanging="360"/>
      </w:pPr>
      <w:rPr>
        <w:rFonts w:hint="default" w:ascii="Arial" w:hAnsi="Arial"/>
      </w:rPr>
    </w:lvl>
    <w:lvl w:ilvl="1" w:tplc="57389354">
      <w:start w:val="1"/>
      <w:numFmt w:val="lowerLetter"/>
      <w:lvlText w:val="%2."/>
      <w:lvlJc w:val="left"/>
      <w:pPr>
        <w:ind w:left="1440" w:hanging="360"/>
      </w:pPr>
    </w:lvl>
    <w:lvl w:ilvl="2" w:tplc="6FC8AFAE">
      <w:start w:val="1"/>
      <w:numFmt w:val="lowerRoman"/>
      <w:lvlText w:val="%3."/>
      <w:lvlJc w:val="right"/>
      <w:pPr>
        <w:ind w:left="2160" w:hanging="180"/>
      </w:pPr>
    </w:lvl>
    <w:lvl w:ilvl="3" w:tplc="4AC4CBE4">
      <w:start w:val="1"/>
      <w:numFmt w:val="decimal"/>
      <w:lvlText w:val="%4."/>
      <w:lvlJc w:val="left"/>
      <w:pPr>
        <w:ind w:left="2880" w:hanging="360"/>
      </w:pPr>
    </w:lvl>
    <w:lvl w:ilvl="4" w:tplc="736A069E">
      <w:start w:val="1"/>
      <w:numFmt w:val="lowerLetter"/>
      <w:lvlText w:val="%5."/>
      <w:lvlJc w:val="left"/>
      <w:pPr>
        <w:ind w:left="3600" w:hanging="360"/>
      </w:pPr>
    </w:lvl>
    <w:lvl w:ilvl="5" w:tplc="5E2AE9FE">
      <w:start w:val="1"/>
      <w:numFmt w:val="lowerRoman"/>
      <w:lvlText w:val="%6."/>
      <w:lvlJc w:val="right"/>
      <w:pPr>
        <w:ind w:left="4320" w:hanging="180"/>
      </w:pPr>
    </w:lvl>
    <w:lvl w:ilvl="6" w:tplc="32183044">
      <w:start w:val="1"/>
      <w:numFmt w:val="decimal"/>
      <w:lvlText w:val="%7."/>
      <w:lvlJc w:val="left"/>
      <w:pPr>
        <w:ind w:left="5040" w:hanging="360"/>
      </w:pPr>
    </w:lvl>
    <w:lvl w:ilvl="7" w:tplc="25E41A6C">
      <w:start w:val="1"/>
      <w:numFmt w:val="lowerLetter"/>
      <w:lvlText w:val="%8."/>
      <w:lvlJc w:val="left"/>
      <w:pPr>
        <w:ind w:left="5760" w:hanging="360"/>
      </w:pPr>
    </w:lvl>
    <w:lvl w:ilvl="8" w:tplc="190A0DCE">
      <w:start w:val="1"/>
      <w:numFmt w:val="lowerRoman"/>
      <w:lvlText w:val="%9."/>
      <w:lvlJc w:val="right"/>
      <w:pPr>
        <w:ind w:left="6480" w:hanging="180"/>
      </w:pPr>
    </w:lvl>
  </w:abstractNum>
  <w:abstractNum w:abstractNumId="7" w15:restartNumberingAfterBreak="0">
    <w:nsid w:val="1ECCAEBB"/>
    <w:multiLevelType w:val="hybridMultilevel"/>
    <w:tmpl w:val="CD7A5C3E"/>
    <w:lvl w:ilvl="0" w:tplc="0BE82E48">
      <w:start w:val="2"/>
      <w:numFmt w:val="decimal"/>
      <w:lvlText w:val="%1."/>
      <w:lvlJc w:val="left"/>
      <w:pPr>
        <w:ind w:left="720" w:hanging="360"/>
      </w:pPr>
      <w:rPr>
        <w:rFonts w:hint="default" w:ascii="Arial" w:hAnsi="Arial"/>
      </w:rPr>
    </w:lvl>
    <w:lvl w:ilvl="1" w:tplc="FC4231FE">
      <w:start w:val="1"/>
      <w:numFmt w:val="lowerLetter"/>
      <w:lvlText w:val="%2."/>
      <w:lvlJc w:val="left"/>
      <w:pPr>
        <w:ind w:left="1440" w:hanging="360"/>
      </w:pPr>
    </w:lvl>
    <w:lvl w:ilvl="2" w:tplc="46F47628">
      <w:start w:val="1"/>
      <w:numFmt w:val="lowerRoman"/>
      <w:lvlText w:val="%3."/>
      <w:lvlJc w:val="right"/>
      <w:pPr>
        <w:ind w:left="2160" w:hanging="180"/>
      </w:pPr>
    </w:lvl>
    <w:lvl w:ilvl="3" w:tplc="55644B38">
      <w:start w:val="1"/>
      <w:numFmt w:val="decimal"/>
      <w:lvlText w:val="%4."/>
      <w:lvlJc w:val="left"/>
      <w:pPr>
        <w:ind w:left="2880" w:hanging="360"/>
      </w:pPr>
    </w:lvl>
    <w:lvl w:ilvl="4" w:tplc="37A4DAA4">
      <w:start w:val="1"/>
      <w:numFmt w:val="lowerLetter"/>
      <w:lvlText w:val="%5."/>
      <w:lvlJc w:val="left"/>
      <w:pPr>
        <w:ind w:left="3600" w:hanging="360"/>
      </w:pPr>
    </w:lvl>
    <w:lvl w:ilvl="5" w:tplc="4BB60162">
      <w:start w:val="1"/>
      <w:numFmt w:val="lowerRoman"/>
      <w:lvlText w:val="%6."/>
      <w:lvlJc w:val="right"/>
      <w:pPr>
        <w:ind w:left="4320" w:hanging="180"/>
      </w:pPr>
    </w:lvl>
    <w:lvl w:ilvl="6" w:tplc="8AB6042C">
      <w:start w:val="1"/>
      <w:numFmt w:val="decimal"/>
      <w:lvlText w:val="%7."/>
      <w:lvlJc w:val="left"/>
      <w:pPr>
        <w:ind w:left="5040" w:hanging="360"/>
      </w:pPr>
    </w:lvl>
    <w:lvl w:ilvl="7" w:tplc="8A9E5510">
      <w:start w:val="1"/>
      <w:numFmt w:val="lowerLetter"/>
      <w:lvlText w:val="%8."/>
      <w:lvlJc w:val="left"/>
      <w:pPr>
        <w:ind w:left="5760" w:hanging="360"/>
      </w:pPr>
    </w:lvl>
    <w:lvl w:ilvl="8" w:tplc="9E1871CE">
      <w:start w:val="1"/>
      <w:numFmt w:val="lowerRoman"/>
      <w:lvlText w:val="%9."/>
      <w:lvlJc w:val="right"/>
      <w:pPr>
        <w:ind w:left="6480" w:hanging="180"/>
      </w:pPr>
    </w:lvl>
  </w:abstractNum>
  <w:abstractNum w:abstractNumId="8" w15:restartNumberingAfterBreak="0">
    <w:nsid w:val="2617EC73"/>
    <w:multiLevelType w:val="hybridMultilevel"/>
    <w:tmpl w:val="CF6E607C"/>
    <w:lvl w:ilvl="0" w:tplc="CDC6D2B2">
      <w:start w:val="1"/>
      <w:numFmt w:val="decimal"/>
      <w:lvlText w:val="%1."/>
      <w:lvlJc w:val="left"/>
      <w:pPr>
        <w:ind w:left="720" w:hanging="360"/>
      </w:pPr>
      <w:rPr>
        <w:rFonts w:hint="default" w:ascii="Arial" w:hAnsi="Arial"/>
      </w:rPr>
    </w:lvl>
    <w:lvl w:ilvl="1" w:tplc="747889D4">
      <w:start w:val="1"/>
      <w:numFmt w:val="lowerLetter"/>
      <w:lvlText w:val="%2."/>
      <w:lvlJc w:val="left"/>
      <w:pPr>
        <w:ind w:left="1440" w:hanging="360"/>
      </w:pPr>
    </w:lvl>
    <w:lvl w:ilvl="2" w:tplc="F072EB6E">
      <w:start w:val="1"/>
      <w:numFmt w:val="lowerRoman"/>
      <w:lvlText w:val="%3."/>
      <w:lvlJc w:val="right"/>
      <w:pPr>
        <w:ind w:left="2160" w:hanging="180"/>
      </w:pPr>
    </w:lvl>
    <w:lvl w:ilvl="3" w:tplc="6E228876">
      <w:start w:val="1"/>
      <w:numFmt w:val="decimal"/>
      <w:lvlText w:val="%4."/>
      <w:lvlJc w:val="left"/>
      <w:pPr>
        <w:ind w:left="2880" w:hanging="360"/>
      </w:pPr>
    </w:lvl>
    <w:lvl w:ilvl="4" w:tplc="9D9866F8">
      <w:start w:val="1"/>
      <w:numFmt w:val="lowerLetter"/>
      <w:lvlText w:val="%5."/>
      <w:lvlJc w:val="left"/>
      <w:pPr>
        <w:ind w:left="3600" w:hanging="360"/>
      </w:pPr>
    </w:lvl>
    <w:lvl w:ilvl="5" w:tplc="BE207CD8">
      <w:start w:val="1"/>
      <w:numFmt w:val="lowerRoman"/>
      <w:lvlText w:val="%6."/>
      <w:lvlJc w:val="right"/>
      <w:pPr>
        <w:ind w:left="4320" w:hanging="180"/>
      </w:pPr>
    </w:lvl>
    <w:lvl w:ilvl="6" w:tplc="E912F422">
      <w:start w:val="1"/>
      <w:numFmt w:val="decimal"/>
      <w:lvlText w:val="%7."/>
      <w:lvlJc w:val="left"/>
      <w:pPr>
        <w:ind w:left="5040" w:hanging="360"/>
      </w:pPr>
    </w:lvl>
    <w:lvl w:ilvl="7" w:tplc="615A5270">
      <w:start w:val="1"/>
      <w:numFmt w:val="lowerLetter"/>
      <w:lvlText w:val="%8."/>
      <w:lvlJc w:val="left"/>
      <w:pPr>
        <w:ind w:left="5760" w:hanging="360"/>
      </w:pPr>
    </w:lvl>
    <w:lvl w:ilvl="8" w:tplc="0D1E7A30">
      <w:start w:val="1"/>
      <w:numFmt w:val="lowerRoman"/>
      <w:lvlText w:val="%9."/>
      <w:lvlJc w:val="right"/>
      <w:pPr>
        <w:ind w:left="6480" w:hanging="180"/>
      </w:pPr>
    </w:lvl>
  </w:abstractNum>
  <w:abstractNum w:abstractNumId="9" w15:restartNumberingAfterBreak="0">
    <w:nsid w:val="2940353C"/>
    <w:multiLevelType w:val="hybridMultilevel"/>
    <w:tmpl w:val="5A4A2C8E"/>
    <w:lvl w:ilvl="0" w:tplc="ADB0AF46">
      <w:start w:val="9"/>
      <w:numFmt w:val="decimal"/>
      <w:lvlText w:val="%1."/>
      <w:lvlJc w:val="left"/>
      <w:pPr>
        <w:ind w:left="720" w:hanging="360"/>
      </w:pPr>
      <w:rPr>
        <w:rFonts w:hint="default" w:ascii="Calibri" w:hAnsi="Calibri"/>
      </w:rPr>
    </w:lvl>
    <w:lvl w:ilvl="1" w:tplc="A20C3FDA">
      <w:start w:val="1"/>
      <w:numFmt w:val="lowerLetter"/>
      <w:lvlText w:val="%2."/>
      <w:lvlJc w:val="left"/>
      <w:pPr>
        <w:ind w:left="1440" w:hanging="360"/>
      </w:pPr>
    </w:lvl>
    <w:lvl w:ilvl="2" w:tplc="1638AE1E">
      <w:start w:val="1"/>
      <w:numFmt w:val="lowerRoman"/>
      <w:lvlText w:val="%3."/>
      <w:lvlJc w:val="right"/>
      <w:pPr>
        <w:ind w:left="2160" w:hanging="180"/>
      </w:pPr>
    </w:lvl>
    <w:lvl w:ilvl="3" w:tplc="3E7EF9D2">
      <w:start w:val="1"/>
      <w:numFmt w:val="decimal"/>
      <w:lvlText w:val="%4."/>
      <w:lvlJc w:val="left"/>
      <w:pPr>
        <w:ind w:left="2880" w:hanging="360"/>
      </w:pPr>
    </w:lvl>
    <w:lvl w:ilvl="4" w:tplc="899CB7CA">
      <w:start w:val="1"/>
      <w:numFmt w:val="lowerLetter"/>
      <w:lvlText w:val="%5."/>
      <w:lvlJc w:val="left"/>
      <w:pPr>
        <w:ind w:left="3600" w:hanging="360"/>
      </w:pPr>
    </w:lvl>
    <w:lvl w:ilvl="5" w:tplc="39422288">
      <w:start w:val="1"/>
      <w:numFmt w:val="lowerRoman"/>
      <w:lvlText w:val="%6."/>
      <w:lvlJc w:val="right"/>
      <w:pPr>
        <w:ind w:left="4320" w:hanging="180"/>
      </w:pPr>
    </w:lvl>
    <w:lvl w:ilvl="6" w:tplc="406A6C3C">
      <w:start w:val="1"/>
      <w:numFmt w:val="decimal"/>
      <w:lvlText w:val="%7."/>
      <w:lvlJc w:val="left"/>
      <w:pPr>
        <w:ind w:left="5040" w:hanging="360"/>
      </w:pPr>
    </w:lvl>
    <w:lvl w:ilvl="7" w:tplc="A8F2C576">
      <w:start w:val="1"/>
      <w:numFmt w:val="lowerLetter"/>
      <w:lvlText w:val="%8."/>
      <w:lvlJc w:val="left"/>
      <w:pPr>
        <w:ind w:left="5760" w:hanging="360"/>
      </w:pPr>
    </w:lvl>
    <w:lvl w:ilvl="8" w:tplc="FC6E902E">
      <w:start w:val="1"/>
      <w:numFmt w:val="lowerRoman"/>
      <w:lvlText w:val="%9."/>
      <w:lvlJc w:val="right"/>
      <w:pPr>
        <w:ind w:left="6480" w:hanging="180"/>
      </w:pPr>
    </w:lvl>
  </w:abstractNum>
  <w:abstractNum w:abstractNumId="10" w15:restartNumberingAfterBreak="0">
    <w:nsid w:val="3223AA43"/>
    <w:multiLevelType w:val="hybridMultilevel"/>
    <w:tmpl w:val="E6FA9A28"/>
    <w:lvl w:ilvl="0" w:tplc="970E7328">
      <w:start w:val="1"/>
      <w:numFmt w:val="decimal"/>
      <w:lvlText w:val="%1."/>
      <w:lvlJc w:val="left"/>
      <w:pPr>
        <w:ind w:left="720" w:hanging="360"/>
      </w:pPr>
      <w:rPr>
        <w:rFonts w:hint="default" w:ascii="Arial" w:hAnsi="Arial"/>
      </w:rPr>
    </w:lvl>
    <w:lvl w:ilvl="1" w:tplc="53C2A5FA">
      <w:start w:val="1"/>
      <w:numFmt w:val="lowerLetter"/>
      <w:lvlText w:val="%2."/>
      <w:lvlJc w:val="left"/>
      <w:pPr>
        <w:ind w:left="1440" w:hanging="360"/>
      </w:pPr>
    </w:lvl>
    <w:lvl w:ilvl="2" w:tplc="F70E60AC">
      <w:start w:val="1"/>
      <w:numFmt w:val="lowerRoman"/>
      <w:lvlText w:val="%3."/>
      <w:lvlJc w:val="right"/>
      <w:pPr>
        <w:ind w:left="2160" w:hanging="180"/>
      </w:pPr>
    </w:lvl>
    <w:lvl w:ilvl="3" w:tplc="05C47CCE">
      <w:start w:val="1"/>
      <w:numFmt w:val="decimal"/>
      <w:lvlText w:val="%4."/>
      <w:lvlJc w:val="left"/>
      <w:pPr>
        <w:ind w:left="2880" w:hanging="360"/>
      </w:pPr>
    </w:lvl>
    <w:lvl w:ilvl="4" w:tplc="64DA9C5C">
      <w:start w:val="1"/>
      <w:numFmt w:val="lowerLetter"/>
      <w:lvlText w:val="%5."/>
      <w:lvlJc w:val="left"/>
      <w:pPr>
        <w:ind w:left="3600" w:hanging="360"/>
      </w:pPr>
    </w:lvl>
    <w:lvl w:ilvl="5" w:tplc="22F6C188">
      <w:start w:val="1"/>
      <w:numFmt w:val="lowerRoman"/>
      <w:lvlText w:val="%6."/>
      <w:lvlJc w:val="right"/>
      <w:pPr>
        <w:ind w:left="4320" w:hanging="180"/>
      </w:pPr>
    </w:lvl>
    <w:lvl w:ilvl="6" w:tplc="F43428F8">
      <w:start w:val="1"/>
      <w:numFmt w:val="decimal"/>
      <w:lvlText w:val="%7."/>
      <w:lvlJc w:val="left"/>
      <w:pPr>
        <w:ind w:left="5040" w:hanging="360"/>
      </w:pPr>
    </w:lvl>
    <w:lvl w:ilvl="7" w:tplc="0CF44CBC">
      <w:start w:val="1"/>
      <w:numFmt w:val="lowerLetter"/>
      <w:lvlText w:val="%8."/>
      <w:lvlJc w:val="left"/>
      <w:pPr>
        <w:ind w:left="5760" w:hanging="360"/>
      </w:pPr>
    </w:lvl>
    <w:lvl w:ilvl="8" w:tplc="1A081F64">
      <w:start w:val="1"/>
      <w:numFmt w:val="lowerRoman"/>
      <w:lvlText w:val="%9."/>
      <w:lvlJc w:val="right"/>
      <w:pPr>
        <w:ind w:left="6480" w:hanging="180"/>
      </w:pPr>
    </w:lvl>
  </w:abstractNum>
  <w:abstractNum w:abstractNumId="11" w15:restartNumberingAfterBreak="0">
    <w:nsid w:val="367A2F23"/>
    <w:multiLevelType w:val="hybridMultilevel"/>
    <w:tmpl w:val="D1E0092A"/>
    <w:lvl w:ilvl="0" w:tplc="11DA47DC">
      <w:start w:val="10"/>
      <w:numFmt w:val="decimal"/>
      <w:lvlText w:val="%1."/>
      <w:lvlJc w:val="left"/>
      <w:pPr>
        <w:ind w:left="720" w:hanging="360"/>
      </w:pPr>
      <w:rPr>
        <w:rFonts w:hint="default" w:ascii="Calibri" w:hAnsi="Calibri"/>
      </w:rPr>
    </w:lvl>
    <w:lvl w:ilvl="1" w:tplc="347E2380">
      <w:start w:val="1"/>
      <w:numFmt w:val="lowerLetter"/>
      <w:lvlText w:val="%2."/>
      <w:lvlJc w:val="left"/>
      <w:pPr>
        <w:ind w:left="1440" w:hanging="360"/>
      </w:pPr>
    </w:lvl>
    <w:lvl w:ilvl="2" w:tplc="641AB16A">
      <w:start w:val="1"/>
      <w:numFmt w:val="lowerRoman"/>
      <w:lvlText w:val="%3."/>
      <w:lvlJc w:val="right"/>
      <w:pPr>
        <w:ind w:left="2160" w:hanging="180"/>
      </w:pPr>
    </w:lvl>
    <w:lvl w:ilvl="3" w:tplc="BD68F32C">
      <w:start w:val="1"/>
      <w:numFmt w:val="decimal"/>
      <w:lvlText w:val="%4."/>
      <w:lvlJc w:val="left"/>
      <w:pPr>
        <w:ind w:left="2880" w:hanging="360"/>
      </w:pPr>
    </w:lvl>
    <w:lvl w:ilvl="4" w:tplc="649AD66A">
      <w:start w:val="1"/>
      <w:numFmt w:val="lowerLetter"/>
      <w:lvlText w:val="%5."/>
      <w:lvlJc w:val="left"/>
      <w:pPr>
        <w:ind w:left="3600" w:hanging="360"/>
      </w:pPr>
    </w:lvl>
    <w:lvl w:ilvl="5" w:tplc="1CCAB8F6">
      <w:start w:val="1"/>
      <w:numFmt w:val="lowerRoman"/>
      <w:lvlText w:val="%6."/>
      <w:lvlJc w:val="right"/>
      <w:pPr>
        <w:ind w:left="4320" w:hanging="180"/>
      </w:pPr>
    </w:lvl>
    <w:lvl w:ilvl="6" w:tplc="5CE8B3D2">
      <w:start w:val="1"/>
      <w:numFmt w:val="decimal"/>
      <w:lvlText w:val="%7."/>
      <w:lvlJc w:val="left"/>
      <w:pPr>
        <w:ind w:left="5040" w:hanging="360"/>
      </w:pPr>
    </w:lvl>
    <w:lvl w:ilvl="7" w:tplc="057828BC">
      <w:start w:val="1"/>
      <w:numFmt w:val="lowerLetter"/>
      <w:lvlText w:val="%8."/>
      <w:lvlJc w:val="left"/>
      <w:pPr>
        <w:ind w:left="5760" w:hanging="360"/>
      </w:pPr>
    </w:lvl>
    <w:lvl w:ilvl="8" w:tplc="1E924F12">
      <w:start w:val="1"/>
      <w:numFmt w:val="lowerRoman"/>
      <w:lvlText w:val="%9."/>
      <w:lvlJc w:val="right"/>
      <w:pPr>
        <w:ind w:left="6480" w:hanging="180"/>
      </w:pPr>
    </w:lvl>
  </w:abstractNum>
  <w:abstractNum w:abstractNumId="12" w15:restartNumberingAfterBreak="0">
    <w:nsid w:val="386A0C1F"/>
    <w:multiLevelType w:val="hybridMultilevel"/>
    <w:tmpl w:val="D916DB1A"/>
    <w:lvl w:ilvl="0" w:tplc="35403C62">
      <w:start w:val="1"/>
      <w:numFmt w:val="bullet"/>
      <w:lvlText w:val=""/>
      <w:lvlJc w:val="left"/>
      <w:pPr>
        <w:ind w:left="720" w:hanging="360"/>
      </w:pPr>
      <w:rPr>
        <w:rFonts w:hint="default" w:ascii="Symbol" w:hAnsi="Symbol"/>
      </w:rPr>
    </w:lvl>
    <w:lvl w:ilvl="1" w:tplc="FEEE9E52">
      <w:start w:val="1"/>
      <w:numFmt w:val="bullet"/>
      <w:lvlText w:val="o"/>
      <w:lvlJc w:val="left"/>
      <w:pPr>
        <w:ind w:left="1440" w:hanging="360"/>
      </w:pPr>
      <w:rPr>
        <w:rFonts w:hint="default" w:ascii="Courier New" w:hAnsi="Courier New"/>
      </w:rPr>
    </w:lvl>
    <w:lvl w:ilvl="2" w:tplc="4BEE48A4">
      <w:start w:val="1"/>
      <w:numFmt w:val="bullet"/>
      <w:lvlText w:val=""/>
      <w:lvlJc w:val="left"/>
      <w:pPr>
        <w:ind w:left="2160" w:hanging="360"/>
      </w:pPr>
      <w:rPr>
        <w:rFonts w:hint="default" w:ascii="Wingdings" w:hAnsi="Wingdings"/>
      </w:rPr>
    </w:lvl>
    <w:lvl w:ilvl="3" w:tplc="3BA0DBE8">
      <w:start w:val="1"/>
      <w:numFmt w:val="bullet"/>
      <w:lvlText w:val=""/>
      <w:lvlJc w:val="left"/>
      <w:pPr>
        <w:ind w:left="2880" w:hanging="360"/>
      </w:pPr>
      <w:rPr>
        <w:rFonts w:hint="default" w:ascii="Symbol" w:hAnsi="Symbol"/>
      </w:rPr>
    </w:lvl>
    <w:lvl w:ilvl="4" w:tplc="D26CFF0C">
      <w:start w:val="1"/>
      <w:numFmt w:val="bullet"/>
      <w:lvlText w:val="o"/>
      <w:lvlJc w:val="left"/>
      <w:pPr>
        <w:ind w:left="3600" w:hanging="360"/>
      </w:pPr>
      <w:rPr>
        <w:rFonts w:hint="default" w:ascii="Courier New" w:hAnsi="Courier New"/>
      </w:rPr>
    </w:lvl>
    <w:lvl w:ilvl="5" w:tplc="17C06716">
      <w:start w:val="1"/>
      <w:numFmt w:val="bullet"/>
      <w:lvlText w:val=""/>
      <w:lvlJc w:val="left"/>
      <w:pPr>
        <w:ind w:left="4320" w:hanging="360"/>
      </w:pPr>
      <w:rPr>
        <w:rFonts w:hint="default" w:ascii="Wingdings" w:hAnsi="Wingdings"/>
      </w:rPr>
    </w:lvl>
    <w:lvl w:ilvl="6" w:tplc="29866082">
      <w:start w:val="1"/>
      <w:numFmt w:val="bullet"/>
      <w:lvlText w:val=""/>
      <w:lvlJc w:val="left"/>
      <w:pPr>
        <w:ind w:left="5040" w:hanging="360"/>
      </w:pPr>
      <w:rPr>
        <w:rFonts w:hint="default" w:ascii="Symbol" w:hAnsi="Symbol"/>
      </w:rPr>
    </w:lvl>
    <w:lvl w:ilvl="7" w:tplc="BCE41480">
      <w:start w:val="1"/>
      <w:numFmt w:val="bullet"/>
      <w:lvlText w:val="o"/>
      <w:lvlJc w:val="left"/>
      <w:pPr>
        <w:ind w:left="5760" w:hanging="360"/>
      </w:pPr>
      <w:rPr>
        <w:rFonts w:hint="default" w:ascii="Courier New" w:hAnsi="Courier New"/>
      </w:rPr>
    </w:lvl>
    <w:lvl w:ilvl="8" w:tplc="CF92CDCC">
      <w:start w:val="1"/>
      <w:numFmt w:val="bullet"/>
      <w:lvlText w:val=""/>
      <w:lvlJc w:val="left"/>
      <w:pPr>
        <w:ind w:left="6480" w:hanging="360"/>
      </w:pPr>
      <w:rPr>
        <w:rFonts w:hint="default" w:ascii="Wingdings" w:hAnsi="Wingdings"/>
      </w:rPr>
    </w:lvl>
  </w:abstractNum>
  <w:abstractNum w:abstractNumId="13" w15:restartNumberingAfterBreak="0">
    <w:nsid w:val="434D7E53"/>
    <w:multiLevelType w:val="hybridMultilevel"/>
    <w:tmpl w:val="A60EF8CE"/>
    <w:lvl w:ilvl="0" w:tplc="91D075F6">
      <w:start w:val="1"/>
      <w:numFmt w:val="bullet"/>
      <w:lvlText w:val=""/>
      <w:lvlJc w:val="left"/>
      <w:pPr>
        <w:ind w:left="720" w:hanging="360"/>
      </w:pPr>
      <w:rPr>
        <w:rFonts w:hint="default" w:ascii="Symbol" w:hAnsi="Symbol"/>
      </w:rPr>
    </w:lvl>
    <w:lvl w:ilvl="1" w:tplc="C3760484">
      <w:start w:val="1"/>
      <w:numFmt w:val="bullet"/>
      <w:lvlText w:val="o"/>
      <w:lvlJc w:val="left"/>
      <w:pPr>
        <w:ind w:left="1440" w:hanging="360"/>
      </w:pPr>
      <w:rPr>
        <w:rFonts w:hint="default" w:ascii="Courier New" w:hAnsi="Courier New"/>
      </w:rPr>
    </w:lvl>
    <w:lvl w:ilvl="2" w:tplc="84C6172E">
      <w:start w:val="1"/>
      <w:numFmt w:val="bullet"/>
      <w:lvlText w:val=""/>
      <w:lvlJc w:val="left"/>
      <w:pPr>
        <w:ind w:left="2160" w:hanging="360"/>
      </w:pPr>
      <w:rPr>
        <w:rFonts w:hint="default" w:ascii="Wingdings" w:hAnsi="Wingdings"/>
      </w:rPr>
    </w:lvl>
    <w:lvl w:ilvl="3" w:tplc="9F0CFB2A">
      <w:start w:val="1"/>
      <w:numFmt w:val="bullet"/>
      <w:lvlText w:val=""/>
      <w:lvlJc w:val="left"/>
      <w:pPr>
        <w:ind w:left="2880" w:hanging="360"/>
      </w:pPr>
      <w:rPr>
        <w:rFonts w:hint="default" w:ascii="Symbol" w:hAnsi="Symbol"/>
      </w:rPr>
    </w:lvl>
    <w:lvl w:ilvl="4" w:tplc="3E64F5DE">
      <w:start w:val="1"/>
      <w:numFmt w:val="bullet"/>
      <w:lvlText w:val="o"/>
      <w:lvlJc w:val="left"/>
      <w:pPr>
        <w:ind w:left="3600" w:hanging="360"/>
      </w:pPr>
      <w:rPr>
        <w:rFonts w:hint="default" w:ascii="Courier New" w:hAnsi="Courier New"/>
      </w:rPr>
    </w:lvl>
    <w:lvl w:ilvl="5" w:tplc="F9442D48">
      <w:start w:val="1"/>
      <w:numFmt w:val="bullet"/>
      <w:lvlText w:val=""/>
      <w:lvlJc w:val="left"/>
      <w:pPr>
        <w:ind w:left="4320" w:hanging="360"/>
      </w:pPr>
      <w:rPr>
        <w:rFonts w:hint="default" w:ascii="Wingdings" w:hAnsi="Wingdings"/>
      </w:rPr>
    </w:lvl>
    <w:lvl w:ilvl="6" w:tplc="AAF0586E">
      <w:start w:val="1"/>
      <w:numFmt w:val="bullet"/>
      <w:lvlText w:val=""/>
      <w:lvlJc w:val="left"/>
      <w:pPr>
        <w:ind w:left="5040" w:hanging="360"/>
      </w:pPr>
      <w:rPr>
        <w:rFonts w:hint="default" w:ascii="Symbol" w:hAnsi="Symbol"/>
      </w:rPr>
    </w:lvl>
    <w:lvl w:ilvl="7" w:tplc="CDDACC6C">
      <w:start w:val="1"/>
      <w:numFmt w:val="bullet"/>
      <w:lvlText w:val="o"/>
      <w:lvlJc w:val="left"/>
      <w:pPr>
        <w:ind w:left="5760" w:hanging="360"/>
      </w:pPr>
      <w:rPr>
        <w:rFonts w:hint="default" w:ascii="Courier New" w:hAnsi="Courier New"/>
      </w:rPr>
    </w:lvl>
    <w:lvl w:ilvl="8" w:tplc="F53EF7D4">
      <w:start w:val="1"/>
      <w:numFmt w:val="bullet"/>
      <w:lvlText w:val=""/>
      <w:lvlJc w:val="left"/>
      <w:pPr>
        <w:ind w:left="6480" w:hanging="360"/>
      </w:pPr>
      <w:rPr>
        <w:rFonts w:hint="default" w:ascii="Wingdings" w:hAnsi="Wingdings"/>
      </w:rPr>
    </w:lvl>
  </w:abstractNum>
  <w:abstractNum w:abstractNumId="14" w15:restartNumberingAfterBreak="0">
    <w:nsid w:val="4E8D7E35"/>
    <w:multiLevelType w:val="hybridMultilevel"/>
    <w:tmpl w:val="6568AA44"/>
    <w:lvl w:ilvl="0" w:tplc="83B64404">
      <w:start w:val="6"/>
      <w:numFmt w:val="decimal"/>
      <w:lvlText w:val="%1."/>
      <w:lvlJc w:val="left"/>
      <w:pPr>
        <w:ind w:left="720" w:hanging="360"/>
      </w:pPr>
      <w:rPr>
        <w:rFonts w:hint="default" w:ascii="Calibri" w:hAnsi="Calibri"/>
      </w:rPr>
    </w:lvl>
    <w:lvl w:ilvl="1" w:tplc="9D241E94">
      <w:start w:val="1"/>
      <w:numFmt w:val="lowerLetter"/>
      <w:lvlText w:val="%2."/>
      <w:lvlJc w:val="left"/>
      <w:pPr>
        <w:ind w:left="1440" w:hanging="360"/>
      </w:pPr>
    </w:lvl>
    <w:lvl w:ilvl="2" w:tplc="6E4A6954">
      <w:start w:val="1"/>
      <w:numFmt w:val="lowerRoman"/>
      <w:lvlText w:val="%3."/>
      <w:lvlJc w:val="right"/>
      <w:pPr>
        <w:ind w:left="2160" w:hanging="180"/>
      </w:pPr>
    </w:lvl>
    <w:lvl w:ilvl="3" w:tplc="4A9CC962">
      <w:start w:val="1"/>
      <w:numFmt w:val="decimal"/>
      <w:lvlText w:val="%4."/>
      <w:lvlJc w:val="left"/>
      <w:pPr>
        <w:ind w:left="2880" w:hanging="360"/>
      </w:pPr>
    </w:lvl>
    <w:lvl w:ilvl="4" w:tplc="6FF0DA1E">
      <w:start w:val="1"/>
      <w:numFmt w:val="lowerLetter"/>
      <w:lvlText w:val="%5."/>
      <w:lvlJc w:val="left"/>
      <w:pPr>
        <w:ind w:left="3600" w:hanging="360"/>
      </w:pPr>
    </w:lvl>
    <w:lvl w:ilvl="5" w:tplc="3142130E">
      <w:start w:val="1"/>
      <w:numFmt w:val="lowerRoman"/>
      <w:lvlText w:val="%6."/>
      <w:lvlJc w:val="right"/>
      <w:pPr>
        <w:ind w:left="4320" w:hanging="180"/>
      </w:pPr>
    </w:lvl>
    <w:lvl w:ilvl="6" w:tplc="4C4EE160">
      <w:start w:val="1"/>
      <w:numFmt w:val="decimal"/>
      <w:lvlText w:val="%7."/>
      <w:lvlJc w:val="left"/>
      <w:pPr>
        <w:ind w:left="5040" w:hanging="360"/>
      </w:pPr>
    </w:lvl>
    <w:lvl w:ilvl="7" w:tplc="CD9A197C">
      <w:start w:val="1"/>
      <w:numFmt w:val="lowerLetter"/>
      <w:lvlText w:val="%8."/>
      <w:lvlJc w:val="left"/>
      <w:pPr>
        <w:ind w:left="5760" w:hanging="360"/>
      </w:pPr>
    </w:lvl>
    <w:lvl w:ilvl="8" w:tplc="FB465C8A">
      <w:start w:val="1"/>
      <w:numFmt w:val="lowerRoman"/>
      <w:lvlText w:val="%9."/>
      <w:lvlJc w:val="right"/>
      <w:pPr>
        <w:ind w:left="6480" w:hanging="180"/>
      </w:pPr>
    </w:lvl>
  </w:abstractNum>
  <w:abstractNum w:abstractNumId="15" w15:restartNumberingAfterBreak="0">
    <w:nsid w:val="587FBF36"/>
    <w:multiLevelType w:val="hybridMultilevel"/>
    <w:tmpl w:val="DA2EA04C"/>
    <w:lvl w:ilvl="0" w:tplc="0AE666BC">
      <w:start w:val="7"/>
      <w:numFmt w:val="decimal"/>
      <w:lvlText w:val="%1."/>
      <w:lvlJc w:val="left"/>
      <w:pPr>
        <w:ind w:left="720" w:hanging="360"/>
      </w:pPr>
      <w:rPr>
        <w:rFonts w:hint="default" w:ascii="Calibri" w:hAnsi="Calibri"/>
      </w:rPr>
    </w:lvl>
    <w:lvl w:ilvl="1" w:tplc="9A9E0B0A">
      <w:start w:val="1"/>
      <w:numFmt w:val="lowerLetter"/>
      <w:lvlText w:val="%2."/>
      <w:lvlJc w:val="left"/>
      <w:pPr>
        <w:ind w:left="1440" w:hanging="360"/>
      </w:pPr>
    </w:lvl>
    <w:lvl w:ilvl="2" w:tplc="F8381054">
      <w:start w:val="1"/>
      <w:numFmt w:val="lowerRoman"/>
      <w:lvlText w:val="%3."/>
      <w:lvlJc w:val="right"/>
      <w:pPr>
        <w:ind w:left="2160" w:hanging="180"/>
      </w:pPr>
    </w:lvl>
    <w:lvl w:ilvl="3" w:tplc="DE14268E">
      <w:start w:val="1"/>
      <w:numFmt w:val="decimal"/>
      <w:lvlText w:val="%4."/>
      <w:lvlJc w:val="left"/>
      <w:pPr>
        <w:ind w:left="2880" w:hanging="360"/>
      </w:pPr>
    </w:lvl>
    <w:lvl w:ilvl="4" w:tplc="89921EAE">
      <w:start w:val="1"/>
      <w:numFmt w:val="lowerLetter"/>
      <w:lvlText w:val="%5."/>
      <w:lvlJc w:val="left"/>
      <w:pPr>
        <w:ind w:left="3600" w:hanging="360"/>
      </w:pPr>
    </w:lvl>
    <w:lvl w:ilvl="5" w:tplc="7C9258AA">
      <w:start w:val="1"/>
      <w:numFmt w:val="lowerRoman"/>
      <w:lvlText w:val="%6."/>
      <w:lvlJc w:val="right"/>
      <w:pPr>
        <w:ind w:left="4320" w:hanging="180"/>
      </w:pPr>
    </w:lvl>
    <w:lvl w:ilvl="6" w:tplc="0AE8C01C">
      <w:start w:val="1"/>
      <w:numFmt w:val="decimal"/>
      <w:lvlText w:val="%7."/>
      <w:lvlJc w:val="left"/>
      <w:pPr>
        <w:ind w:left="5040" w:hanging="360"/>
      </w:pPr>
    </w:lvl>
    <w:lvl w:ilvl="7" w:tplc="A61E70BA">
      <w:start w:val="1"/>
      <w:numFmt w:val="lowerLetter"/>
      <w:lvlText w:val="%8."/>
      <w:lvlJc w:val="left"/>
      <w:pPr>
        <w:ind w:left="5760" w:hanging="360"/>
      </w:pPr>
    </w:lvl>
    <w:lvl w:ilvl="8" w:tplc="F0C67E80">
      <w:start w:val="1"/>
      <w:numFmt w:val="lowerRoman"/>
      <w:lvlText w:val="%9."/>
      <w:lvlJc w:val="right"/>
      <w:pPr>
        <w:ind w:left="6480" w:hanging="180"/>
      </w:pPr>
    </w:lvl>
  </w:abstractNum>
  <w:abstractNum w:abstractNumId="16" w15:restartNumberingAfterBreak="0">
    <w:nsid w:val="5940108C"/>
    <w:multiLevelType w:val="hybridMultilevel"/>
    <w:tmpl w:val="5622CCB8"/>
    <w:lvl w:ilvl="0" w:tplc="3B16485C">
      <w:start w:val="1"/>
      <w:numFmt w:val="bullet"/>
      <w:lvlText w:val=""/>
      <w:lvlJc w:val="left"/>
      <w:pPr>
        <w:ind w:left="720" w:hanging="360"/>
      </w:pPr>
      <w:rPr>
        <w:rFonts w:hint="default" w:ascii="Symbol" w:hAnsi="Symbol"/>
      </w:rPr>
    </w:lvl>
    <w:lvl w:ilvl="1" w:tplc="706EA3A8">
      <w:start w:val="1"/>
      <w:numFmt w:val="bullet"/>
      <w:lvlText w:val="o"/>
      <w:lvlJc w:val="left"/>
      <w:pPr>
        <w:ind w:left="1440" w:hanging="360"/>
      </w:pPr>
      <w:rPr>
        <w:rFonts w:hint="default" w:ascii="Courier New" w:hAnsi="Courier New"/>
      </w:rPr>
    </w:lvl>
    <w:lvl w:ilvl="2" w:tplc="E8AEFBE0">
      <w:start w:val="1"/>
      <w:numFmt w:val="bullet"/>
      <w:lvlText w:val=""/>
      <w:lvlJc w:val="left"/>
      <w:pPr>
        <w:ind w:left="2160" w:hanging="360"/>
      </w:pPr>
      <w:rPr>
        <w:rFonts w:hint="default" w:ascii="Wingdings" w:hAnsi="Wingdings"/>
      </w:rPr>
    </w:lvl>
    <w:lvl w:ilvl="3" w:tplc="77A4484C">
      <w:start w:val="1"/>
      <w:numFmt w:val="bullet"/>
      <w:lvlText w:val=""/>
      <w:lvlJc w:val="left"/>
      <w:pPr>
        <w:ind w:left="2880" w:hanging="360"/>
      </w:pPr>
      <w:rPr>
        <w:rFonts w:hint="default" w:ascii="Symbol" w:hAnsi="Symbol"/>
      </w:rPr>
    </w:lvl>
    <w:lvl w:ilvl="4" w:tplc="E51CEBE4">
      <w:start w:val="1"/>
      <w:numFmt w:val="bullet"/>
      <w:lvlText w:val="o"/>
      <w:lvlJc w:val="left"/>
      <w:pPr>
        <w:ind w:left="3600" w:hanging="360"/>
      </w:pPr>
      <w:rPr>
        <w:rFonts w:hint="default" w:ascii="Courier New" w:hAnsi="Courier New"/>
      </w:rPr>
    </w:lvl>
    <w:lvl w:ilvl="5" w:tplc="3E164B32">
      <w:start w:val="1"/>
      <w:numFmt w:val="bullet"/>
      <w:lvlText w:val=""/>
      <w:lvlJc w:val="left"/>
      <w:pPr>
        <w:ind w:left="4320" w:hanging="360"/>
      </w:pPr>
      <w:rPr>
        <w:rFonts w:hint="default" w:ascii="Wingdings" w:hAnsi="Wingdings"/>
      </w:rPr>
    </w:lvl>
    <w:lvl w:ilvl="6" w:tplc="2B5E0080">
      <w:start w:val="1"/>
      <w:numFmt w:val="bullet"/>
      <w:lvlText w:val=""/>
      <w:lvlJc w:val="left"/>
      <w:pPr>
        <w:ind w:left="5040" w:hanging="360"/>
      </w:pPr>
      <w:rPr>
        <w:rFonts w:hint="default" w:ascii="Symbol" w:hAnsi="Symbol"/>
      </w:rPr>
    </w:lvl>
    <w:lvl w:ilvl="7" w:tplc="A8AC8130">
      <w:start w:val="1"/>
      <w:numFmt w:val="bullet"/>
      <w:lvlText w:val="o"/>
      <w:lvlJc w:val="left"/>
      <w:pPr>
        <w:ind w:left="5760" w:hanging="360"/>
      </w:pPr>
      <w:rPr>
        <w:rFonts w:hint="default" w:ascii="Courier New" w:hAnsi="Courier New"/>
      </w:rPr>
    </w:lvl>
    <w:lvl w:ilvl="8" w:tplc="97FACC68">
      <w:start w:val="1"/>
      <w:numFmt w:val="bullet"/>
      <w:lvlText w:val=""/>
      <w:lvlJc w:val="left"/>
      <w:pPr>
        <w:ind w:left="6480" w:hanging="360"/>
      </w:pPr>
      <w:rPr>
        <w:rFonts w:hint="default" w:ascii="Wingdings" w:hAnsi="Wingdings"/>
      </w:rPr>
    </w:lvl>
  </w:abstractNum>
  <w:abstractNum w:abstractNumId="17" w15:restartNumberingAfterBreak="0">
    <w:nsid w:val="594783D3"/>
    <w:multiLevelType w:val="hybridMultilevel"/>
    <w:tmpl w:val="6D664722"/>
    <w:lvl w:ilvl="0" w:tplc="2F46E064">
      <w:start w:val="8"/>
      <w:numFmt w:val="decimal"/>
      <w:lvlText w:val="%1."/>
      <w:lvlJc w:val="left"/>
      <w:pPr>
        <w:ind w:left="720" w:hanging="360"/>
      </w:pPr>
      <w:rPr>
        <w:rFonts w:hint="default" w:ascii="Calibri" w:hAnsi="Calibri"/>
      </w:rPr>
    </w:lvl>
    <w:lvl w:ilvl="1" w:tplc="E4FC20FA">
      <w:start w:val="1"/>
      <w:numFmt w:val="lowerLetter"/>
      <w:lvlText w:val="%2."/>
      <w:lvlJc w:val="left"/>
      <w:pPr>
        <w:ind w:left="1440" w:hanging="360"/>
      </w:pPr>
    </w:lvl>
    <w:lvl w:ilvl="2" w:tplc="7E7CE052">
      <w:start w:val="1"/>
      <w:numFmt w:val="lowerRoman"/>
      <w:lvlText w:val="%3."/>
      <w:lvlJc w:val="right"/>
      <w:pPr>
        <w:ind w:left="2160" w:hanging="180"/>
      </w:pPr>
    </w:lvl>
    <w:lvl w:ilvl="3" w:tplc="5BFAF260">
      <w:start w:val="1"/>
      <w:numFmt w:val="decimal"/>
      <w:lvlText w:val="%4."/>
      <w:lvlJc w:val="left"/>
      <w:pPr>
        <w:ind w:left="2880" w:hanging="360"/>
      </w:pPr>
    </w:lvl>
    <w:lvl w:ilvl="4" w:tplc="01E86FF0">
      <w:start w:val="1"/>
      <w:numFmt w:val="lowerLetter"/>
      <w:lvlText w:val="%5."/>
      <w:lvlJc w:val="left"/>
      <w:pPr>
        <w:ind w:left="3600" w:hanging="360"/>
      </w:pPr>
    </w:lvl>
    <w:lvl w:ilvl="5" w:tplc="DB8AD3A6">
      <w:start w:val="1"/>
      <w:numFmt w:val="lowerRoman"/>
      <w:lvlText w:val="%6."/>
      <w:lvlJc w:val="right"/>
      <w:pPr>
        <w:ind w:left="4320" w:hanging="180"/>
      </w:pPr>
    </w:lvl>
    <w:lvl w:ilvl="6" w:tplc="093CA120">
      <w:start w:val="1"/>
      <w:numFmt w:val="decimal"/>
      <w:lvlText w:val="%7."/>
      <w:lvlJc w:val="left"/>
      <w:pPr>
        <w:ind w:left="5040" w:hanging="360"/>
      </w:pPr>
    </w:lvl>
    <w:lvl w:ilvl="7" w:tplc="DA94E43E">
      <w:start w:val="1"/>
      <w:numFmt w:val="lowerLetter"/>
      <w:lvlText w:val="%8."/>
      <w:lvlJc w:val="left"/>
      <w:pPr>
        <w:ind w:left="5760" w:hanging="360"/>
      </w:pPr>
    </w:lvl>
    <w:lvl w:ilvl="8" w:tplc="A6EC2AD4">
      <w:start w:val="1"/>
      <w:numFmt w:val="lowerRoman"/>
      <w:lvlText w:val="%9."/>
      <w:lvlJc w:val="right"/>
      <w:pPr>
        <w:ind w:left="6480" w:hanging="180"/>
      </w:pPr>
    </w:lvl>
  </w:abstractNum>
  <w:abstractNum w:abstractNumId="18" w15:restartNumberingAfterBreak="0">
    <w:nsid w:val="5DC328F7"/>
    <w:multiLevelType w:val="hybridMultilevel"/>
    <w:tmpl w:val="EF2CEA10"/>
    <w:lvl w:ilvl="0" w:tplc="1D6AE2A8">
      <w:start w:val="5"/>
      <w:numFmt w:val="decimal"/>
      <w:lvlText w:val="%1."/>
      <w:lvlJc w:val="left"/>
      <w:pPr>
        <w:ind w:left="720" w:hanging="360"/>
      </w:pPr>
      <w:rPr>
        <w:rFonts w:hint="default" w:ascii="Calibri" w:hAnsi="Calibri"/>
      </w:rPr>
    </w:lvl>
    <w:lvl w:ilvl="1" w:tplc="E9029EAA">
      <w:start w:val="1"/>
      <w:numFmt w:val="lowerLetter"/>
      <w:lvlText w:val="%2."/>
      <w:lvlJc w:val="left"/>
      <w:pPr>
        <w:ind w:left="1440" w:hanging="360"/>
      </w:pPr>
    </w:lvl>
    <w:lvl w:ilvl="2" w:tplc="643E3360">
      <w:start w:val="1"/>
      <w:numFmt w:val="lowerRoman"/>
      <w:lvlText w:val="%3."/>
      <w:lvlJc w:val="right"/>
      <w:pPr>
        <w:ind w:left="2160" w:hanging="180"/>
      </w:pPr>
    </w:lvl>
    <w:lvl w:ilvl="3" w:tplc="4BBCBEB8">
      <w:start w:val="1"/>
      <w:numFmt w:val="decimal"/>
      <w:lvlText w:val="%4."/>
      <w:lvlJc w:val="left"/>
      <w:pPr>
        <w:ind w:left="2880" w:hanging="360"/>
      </w:pPr>
    </w:lvl>
    <w:lvl w:ilvl="4" w:tplc="3A9CEE3A">
      <w:start w:val="1"/>
      <w:numFmt w:val="lowerLetter"/>
      <w:lvlText w:val="%5."/>
      <w:lvlJc w:val="left"/>
      <w:pPr>
        <w:ind w:left="3600" w:hanging="360"/>
      </w:pPr>
    </w:lvl>
    <w:lvl w:ilvl="5" w:tplc="D89A043E">
      <w:start w:val="1"/>
      <w:numFmt w:val="lowerRoman"/>
      <w:lvlText w:val="%6."/>
      <w:lvlJc w:val="right"/>
      <w:pPr>
        <w:ind w:left="4320" w:hanging="180"/>
      </w:pPr>
    </w:lvl>
    <w:lvl w:ilvl="6" w:tplc="1152C872">
      <w:start w:val="1"/>
      <w:numFmt w:val="decimal"/>
      <w:lvlText w:val="%7."/>
      <w:lvlJc w:val="left"/>
      <w:pPr>
        <w:ind w:left="5040" w:hanging="360"/>
      </w:pPr>
    </w:lvl>
    <w:lvl w:ilvl="7" w:tplc="7306397E">
      <w:start w:val="1"/>
      <w:numFmt w:val="lowerLetter"/>
      <w:lvlText w:val="%8."/>
      <w:lvlJc w:val="left"/>
      <w:pPr>
        <w:ind w:left="5760" w:hanging="360"/>
      </w:pPr>
    </w:lvl>
    <w:lvl w:ilvl="8" w:tplc="173E1B6C">
      <w:start w:val="1"/>
      <w:numFmt w:val="lowerRoman"/>
      <w:lvlText w:val="%9."/>
      <w:lvlJc w:val="right"/>
      <w:pPr>
        <w:ind w:left="6480" w:hanging="180"/>
      </w:pPr>
    </w:lvl>
  </w:abstractNum>
  <w:abstractNum w:abstractNumId="19" w15:restartNumberingAfterBreak="0">
    <w:nsid w:val="5F645182"/>
    <w:multiLevelType w:val="hybridMultilevel"/>
    <w:tmpl w:val="9B78DA8A"/>
    <w:lvl w:ilvl="0" w:tplc="6516945A">
      <w:start w:val="3"/>
      <w:numFmt w:val="decimal"/>
      <w:lvlText w:val="%1."/>
      <w:lvlJc w:val="left"/>
      <w:pPr>
        <w:ind w:left="720" w:hanging="360"/>
      </w:pPr>
      <w:rPr>
        <w:rFonts w:hint="default" w:ascii="Arial" w:hAnsi="Arial"/>
      </w:rPr>
    </w:lvl>
    <w:lvl w:ilvl="1" w:tplc="E660820C">
      <w:start w:val="1"/>
      <w:numFmt w:val="lowerLetter"/>
      <w:lvlText w:val="%2."/>
      <w:lvlJc w:val="left"/>
      <w:pPr>
        <w:ind w:left="1440" w:hanging="360"/>
      </w:pPr>
    </w:lvl>
    <w:lvl w:ilvl="2" w:tplc="64AA2C9E">
      <w:start w:val="1"/>
      <w:numFmt w:val="lowerRoman"/>
      <w:lvlText w:val="%3."/>
      <w:lvlJc w:val="right"/>
      <w:pPr>
        <w:ind w:left="2160" w:hanging="180"/>
      </w:pPr>
    </w:lvl>
    <w:lvl w:ilvl="3" w:tplc="2A3A3F5C">
      <w:start w:val="1"/>
      <w:numFmt w:val="decimal"/>
      <w:lvlText w:val="%4."/>
      <w:lvlJc w:val="left"/>
      <w:pPr>
        <w:ind w:left="2880" w:hanging="360"/>
      </w:pPr>
    </w:lvl>
    <w:lvl w:ilvl="4" w:tplc="2CD2E322">
      <w:start w:val="1"/>
      <w:numFmt w:val="lowerLetter"/>
      <w:lvlText w:val="%5."/>
      <w:lvlJc w:val="left"/>
      <w:pPr>
        <w:ind w:left="3600" w:hanging="360"/>
      </w:pPr>
    </w:lvl>
    <w:lvl w:ilvl="5" w:tplc="54FA7286">
      <w:start w:val="1"/>
      <w:numFmt w:val="lowerRoman"/>
      <w:lvlText w:val="%6."/>
      <w:lvlJc w:val="right"/>
      <w:pPr>
        <w:ind w:left="4320" w:hanging="180"/>
      </w:pPr>
    </w:lvl>
    <w:lvl w:ilvl="6" w:tplc="1E72824E">
      <w:start w:val="1"/>
      <w:numFmt w:val="decimal"/>
      <w:lvlText w:val="%7."/>
      <w:lvlJc w:val="left"/>
      <w:pPr>
        <w:ind w:left="5040" w:hanging="360"/>
      </w:pPr>
    </w:lvl>
    <w:lvl w:ilvl="7" w:tplc="86C22046">
      <w:start w:val="1"/>
      <w:numFmt w:val="lowerLetter"/>
      <w:lvlText w:val="%8."/>
      <w:lvlJc w:val="left"/>
      <w:pPr>
        <w:ind w:left="5760" w:hanging="360"/>
      </w:pPr>
    </w:lvl>
    <w:lvl w:ilvl="8" w:tplc="886649DA">
      <w:start w:val="1"/>
      <w:numFmt w:val="lowerRoman"/>
      <w:lvlText w:val="%9."/>
      <w:lvlJc w:val="right"/>
      <w:pPr>
        <w:ind w:left="6480" w:hanging="180"/>
      </w:pPr>
    </w:lvl>
  </w:abstractNum>
  <w:abstractNum w:abstractNumId="20" w15:restartNumberingAfterBreak="0">
    <w:nsid w:val="62E7082A"/>
    <w:multiLevelType w:val="hybridMultilevel"/>
    <w:tmpl w:val="652EF800"/>
    <w:lvl w:ilvl="0" w:tplc="C2ACB0F6">
      <w:start w:val="1"/>
      <w:numFmt w:val="decimal"/>
      <w:lvlText w:val="%1."/>
      <w:lvlJc w:val="left"/>
      <w:pPr>
        <w:ind w:left="720" w:hanging="360"/>
      </w:pPr>
      <w:rPr>
        <w:rFonts w:hint="default" w:ascii="Arial" w:hAnsi="Arial"/>
      </w:rPr>
    </w:lvl>
    <w:lvl w:ilvl="1" w:tplc="6AF6ED82">
      <w:start w:val="1"/>
      <w:numFmt w:val="lowerLetter"/>
      <w:lvlText w:val="%2."/>
      <w:lvlJc w:val="left"/>
      <w:pPr>
        <w:ind w:left="1440" w:hanging="360"/>
      </w:pPr>
    </w:lvl>
    <w:lvl w:ilvl="2" w:tplc="3D322CDE">
      <w:start w:val="1"/>
      <w:numFmt w:val="lowerRoman"/>
      <w:lvlText w:val="%3."/>
      <w:lvlJc w:val="right"/>
      <w:pPr>
        <w:ind w:left="2160" w:hanging="180"/>
      </w:pPr>
    </w:lvl>
    <w:lvl w:ilvl="3" w:tplc="9484FDA6">
      <w:start w:val="1"/>
      <w:numFmt w:val="decimal"/>
      <w:lvlText w:val="%4."/>
      <w:lvlJc w:val="left"/>
      <w:pPr>
        <w:ind w:left="2880" w:hanging="360"/>
      </w:pPr>
    </w:lvl>
    <w:lvl w:ilvl="4" w:tplc="8DB61698">
      <w:start w:val="1"/>
      <w:numFmt w:val="lowerLetter"/>
      <w:lvlText w:val="%5."/>
      <w:lvlJc w:val="left"/>
      <w:pPr>
        <w:ind w:left="3600" w:hanging="360"/>
      </w:pPr>
    </w:lvl>
    <w:lvl w:ilvl="5" w:tplc="3820A1CA">
      <w:start w:val="1"/>
      <w:numFmt w:val="lowerRoman"/>
      <w:lvlText w:val="%6."/>
      <w:lvlJc w:val="right"/>
      <w:pPr>
        <w:ind w:left="4320" w:hanging="180"/>
      </w:pPr>
    </w:lvl>
    <w:lvl w:ilvl="6" w:tplc="2DD00DB2">
      <w:start w:val="1"/>
      <w:numFmt w:val="decimal"/>
      <w:lvlText w:val="%7."/>
      <w:lvlJc w:val="left"/>
      <w:pPr>
        <w:ind w:left="5040" w:hanging="360"/>
      </w:pPr>
    </w:lvl>
    <w:lvl w:ilvl="7" w:tplc="E6A25B88">
      <w:start w:val="1"/>
      <w:numFmt w:val="lowerLetter"/>
      <w:lvlText w:val="%8."/>
      <w:lvlJc w:val="left"/>
      <w:pPr>
        <w:ind w:left="5760" w:hanging="360"/>
      </w:pPr>
    </w:lvl>
    <w:lvl w:ilvl="8" w:tplc="037E4A2A">
      <w:start w:val="1"/>
      <w:numFmt w:val="lowerRoman"/>
      <w:lvlText w:val="%9."/>
      <w:lvlJc w:val="right"/>
      <w:pPr>
        <w:ind w:left="6480" w:hanging="180"/>
      </w:pPr>
    </w:lvl>
  </w:abstractNum>
  <w:abstractNum w:abstractNumId="21" w15:restartNumberingAfterBreak="0">
    <w:nsid w:val="68083AF9"/>
    <w:multiLevelType w:val="hybridMultilevel"/>
    <w:tmpl w:val="47980CFA"/>
    <w:lvl w:ilvl="0" w:tplc="53C2C674">
      <w:start w:val="1"/>
      <w:numFmt w:val="bullet"/>
      <w:lvlText w:val=""/>
      <w:lvlJc w:val="left"/>
      <w:pPr>
        <w:ind w:left="720" w:hanging="360"/>
      </w:pPr>
      <w:rPr>
        <w:rFonts w:hint="default" w:ascii="Symbol" w:hAnsi="Symbol"/>
      </w:rPr>
    </w:lvl>
    <w:lvl w:ilvl="1" w:tplc="E42AC338">
      <w:start w:val="1"/>
      <w:numFmt w:val="bullet"/>
      <w:lvlText w:val="o"/>
      <w:lvlJc w:val="left"/>
      <w:pPr>
        <w:ind w:left="1440" w:hanging="360"/>
      </w:pPr>
      <w:rPr>
        <w:rFonts w:hint="default" w:ascii="Courier New" w:hAnsi="Courier New"/>
      </w:rPr>
    </w:lvl>
    <w:lvl w:ilvl="2" w:tplc="B2B66F00">
      <w:start w:val="1"/>
      <w:numFmt w:val="bullet"/>
      <w:lvlText w:val=""/>
      <w:lvlJc w:val="left"/>
      <w:pPr>
        <w:ind w:left="2160" w:hanging="360"/>
      </w:pPr>
      <w:rPr>
        <w:rFonts w:hint="default" w:ascii="Wingdings" w:hAnsi="Wingdings"/>
      </w:rPr>
    </w:lvl>
    <w:lvl w:ilvl="3" w:tplc="E9D04EC4">
      <w:start w:val="1"/>
      <w:numFmt w:val="bullet"/>
      <w:lvlText w:val=""/>
      <w:lvlJc w:val="left"/>
      <w:pPr>
        <w:ind w:left="2880" w:hanging="360"/>
      </w:pPr>
      <w:rPr>
        <w:rFonts w:hint="default" w:ascii="Symbol" w:hAnsi="Symbol"/>
      </w:rPr>
    </w:lvl>
    <w:lvl w:ilvl="4" w:tplc="2FF4FED0">
      <w:start w:val="1"/>
      <w:numFmt w:val="bullet"/>
      <w:lvlText w:val="o"/>
      <w:lvlJc w:val="left"/>
      <w:pPr>
        <w:ind w:left="3600" w:hanging="360"/>
      </w:pPr>
      <w:rPr>
        <w:rFonts w:hint="default" w:ascii="Courier New" w:hAnsi="Courier New"/>
      </w:rPr>
    </w:lvl>
    <w:lvl w:ilvl="5" w:tplc="3DE017AE">
      <w:start w:val="1"/>
      <w:numFmt w:val="bullet"/>
      <w:lvlText w:val=""/>
      <w:lvlJc w:val="left"/>
      <w:pPr>
        <w:ind w:left="4320" w:hanging="360"/>
      </w:pPr>
      <w:rPr>
        <w:rFonts w:hint="default" w:ascii="Wingdings" w:hAnsi="Wingdings"/>
      </w:rPr>
    </w:lvl>
    <w:lvl w:ilvl="6" w:tplc="B8F879AE">
      <w:start w:val="1"/>
      <w:numFmt w:val="bullet"/>
      <w:lvlText w:val=""/>
      <w:lvlJc w:val="left"/>
      <w:pPr>
        <w:ind w:left="5040" w:hanging="360"/>
      </w:pPr>
      <w:rPr>
        <w:rFonts w:hint="default" w:ascii="Symbol" w:hAnsi="Symbol"/>
      </w:rPr>
    </w:lvl>
    <w:lvl w:ilvl="7" w:tplc="89BA30DE">
      <w:start w:val="1"/>
      <w:numFmt w:val="bullet"/>
      <w:lvlText w:val="o"/>
      <w:lvlJc w:val="left"/>
      <w:pPr>
        <w:ind w:left="5760" w:hanging="360"/>
      </w:pPr>
      <w:rPr>
        <w:rFonts w:hint="default" w:ascii="Courier New" w:hAnsi="Courier New"/>
      </w:rPr>
    </w:lvl>
    <w:lvl w:ilvl="8" w:tplc="25849FBA">
      <w:start w:val="1"/>
      <w:numFmt w:val="bullet"/>
      <w:lvlText w:val=""/>
      <w:lvlJc w:val="left"/>
      <w:pPr>
        <w:ind w:left="6480" w:hanging="360"/>
      </w:pPr>
      <w:rPr>
        <w:rFonts w:hint="default" w:ascii="Wingdings" w:hAnsi="Wingdings"/>
      </w:rPr>
    </w:lvl>
  </w:abstractNum>
  <w:abstractNum w:abstractNumId="22" w15:restartNumberingAfterBreak="0">
    <w:nsid w:val="6A9F2642"/>
    <w:multiLevelType w:val="hybridMultilevel"/>
    <w:tmpl w:val="AE244834"/>
    <w:lvl w:ilvl="0" w:tplc="65FC06DE">
      <w:start w:val="1"/>
      <w:numFmt w:val="bullet"/>
      <w:lvlText w:val=""/>
      <w:lvlJc w:val="left"/>
      <w:pPr>
        <w:ind w:left="720" w:hanging="360"/>
      </w:pPr>
      <w:rPr>
        <w:rFonts w:hint="default" w:ascii="Symbol" w:hAnsi="Symbol"/>
      </w:rPr>
    </w:lvl>
    <w:lvl w:ilvl="1" w:tplc="E77C4074">
      <w:start w:val="1"/>
      <w:numFmt w:val="bullet"/>
      <w:lvlText w:val="o"/>
      <w:lvlJc w:val="left"/>
      <w:pPr>
        <w:ind w:left="1440" w:hanging="360"/>
      </w:pPr>
      <w:rPr>
        <w:rFonts w:hint="default" w:ascii="Courier New" w:hAnsi="Courier New"/>
      </w:rPr>
    </w:lvl>
    <w:lvl w:ilvl="2" w:tplc="08E6A6CC">
      <w:start w:val="1"/>
      <w:numFmt w:val="bullet"/>
      <w:lvlText w:val=""/>
      <w:lvlJc w:val="left"/>
      <w:pPr>
        <w:ind w:left="2160" w:hanging="360"/>
      </w:pPr>
      <w:rPr>
        <w:rFonts w:hint="default" w:ascii="Wingdings" w:hAnsi="Wingdings"/>
      </w:rPr>
    </w:lvl>
    <w:lvl w:ilvl="3" w:tplc="7472ABAC">
      <w:start w:val="1"/>
      <w:numFmt w:val="bullet"/>
      <w:lvlText w:val=""/>
      <w:lvlJc w:val="left"/>
      <w:pPr>
        <w:ind w:left="2880" w:hanging="360"/>
      </w:pPr>
      <w:rPr>
        <w:rFonts w:hint="default" w:ascii="Symbol" w:hAnsi="Symbol"/>
      </w:rPr>
    </w:lvl>
    <w:lvl w:ilvl="4" w:tplc="92CE5030">
      <w:start w:val="1"/>
      <w:numFmt w:val="bullet"/>
      <w:lvlText w:val="o"/>
      <w:lvlJc w:val="left"/>
      <w:pPr>
        <w:ind w:left="3600" w:hanging="360"/>
      </w:pPr>
      <w:rPr>
        <w:rFonts w:hint="default" w:ascii="Courier New" w:hAnsi="Courier New"/>
      </w:rPr>
    </w:lvl>
    <w:lvl w:ilvl="5" w:tplc="B62AF7EC">
      <w:start w:val="1"/>
      <w:numFmt w:val="bullet"/>
      <w:lvlText w:val=""/>
      <w:lvlJc w:val="left"/>
      <w:pPr>
        <w:ind w:left="4320" w:hanging="360"/>
      </w:pPr>
      <w:rPr>
        <w:rFonts w:hint="default" w:ascii="Wingdings" w:hAnsi="Wingdings"/>
      </w:rPr>
    </w:lvl>
    <w:lvl w:ilvl="6" w:tplc="D850F8D2">
      <w:start w:val="1"/>
      <w:numFmt w:val="bullet"/>
      <w:lvlText w:val=""/>
      <w:lvlJc w:val="left"/>
      <w:pPr>
        <w:ind w:left="5040" w:hanging="360"/>
      </w:pPr>
      <w:rPr>
        <w:rFonts w:hint="default" w:ascii="Symbol" w:hAnsi="Symbol"/>
      </w:rPr>
    </w:lvl>
    <w:lvl w:ilvl="7" w:tplc="1526AB44">
      <w:start w:val="1"/>
      <w:numFmt w:val="bullet"/>
      <w:lvlText w:val="o"/>
      <w:lvlJc w:val="left"/>
      <w:pPr>
        <w:ind w:left="5760" w:hanging="360"/>
      </w:pPr>
      <w:rPr>
        <w:rFonts w:hint="default" w:ascii="Courier New" w:hAnsi="Courier New"/>
      </w:rPr>
    </w:lvl>
    <w:lvl w:ilvl="8" w:tplc="FF1CA15E">
      <w:start w:val="1"/>
      <w:numFmt w:val="bullet"/>
      <w:lvlText w:val=""/>
      <w:lvlJc w:val="left"/>
      <w:pPr>
        <w:ind w:left="6480" w:hanging="360"/>
      </w:pPr>
      <w:rPr>
        <w:rFonts w:hint="default" w:ascii="Wingdings" w:hAnsi="Wingdings"/>
      </w:rPr>
    </w:lvl>
  </w:abstractNum>
  <w:abstractNum w:abstractNumId="23" w15:restartNumberingAfterBreak="0">
    <w:nsid w:val="6C6F5C7D"/>
    <w:multiLevelType w:val="hybridMultilevel"/>
    <w:tmpl w:val="8E90CCE2"/>
    <w:lvl w:ilvl="0" w:tplc="6ECCE378">
      <w:start w:val="2"/>
      <w:numFmt w:val="decimal"/>
      <w:lvlText w:val="%1."/>
      <w:lvlJc w:val="left"/>
      <w:pPr>
        <w:ind w:left="720" w:hanging="360"/>
      </w:pPr>
      <w:rPr>
        <w:rFonts w:hint="default" w:ascii="Arial" w:hAnsi="Arial"/>
      </w:rPr>
    </w:lvl>
    <w:lvl w:ilvl="1" w:tplc="2D0A6432">
      <w:start w:val="1"/>
      <w:numFmt w:val="lowerLetter"/>
      <w:lvlText w:val="%2."/>
      <w:lvlJc w:val="left"/>
      <w:pPr>
        <w:ind w:left="1440" w:hanging="360"/>
      </w:pPr>
    </w:lvl>
    <w:lvl w:ilvl="2" w:tplc="3E526490">
      <w:start w:val="1"/>
      <w:numFmt w:val="lowerRoman"/>
      <w:lvlText w:val="%3."/>
      <w:lvlJc w:val="right"/>
      <w:pPr>
        <w:ind w:left="2160" w:hanging="180"/>
      </w:pPr>
    </w:lvl>
    <w:lvl w:ilvl="3" w:tplc="40AC617A">
      <w:start w:val="1"/>
      <w:numFmt w:val="decimal"/>
      <w:lvlText w:val="%4."/>
      <w:lvlJc w:val="left"/>
      <w:pPr>
        <w:ind w:left="2880" w:hanging="360"/>
      </w:pPr>
    </w:lvl>
    <w:lvl w:ilvl="4" w:tplc="15105F2A">
      <w:start w:val="1"/>
      <w:numFmt w:val="lowerLetter"/>
      <w:lvlText w:val="%5."/>
      <w:lvlJc w:val="left"/>
      <w:pPr>
        <w:ind w:left="3600" w:hanging="360"/>
      </w:pPr>
    </w:lvl>
    <w:lvl w:ilvl="5" w:tplc="22D24E84">
      <w:start w:val="1"/>
      <w:numFmt w:val="lowerRoman"/>
      <w:lvlText w:val="%6."/>
      <w:lvlJc w:val="right"/>
      <w:pPr>
        <w:ind w:left="4320" w:hanging="180"/>
      </w:pPr>
    </w:lvl>
    <w:lvl w:ilvl="6" w:tplc="8DF0C83A">
      <w:start w:val="1"/>
      <w:numFmt w:val="decimal"/>
      <w:lvlText w:val="%7."/>
      <w:lvlJc w:val="left"/>
      <w:pPr>
        <w:ind w:left="5040" w:hanging="360"/>
      </w:pPr>
    </w:lvl>
    <w:lvl w:ilvl="7" w:tplc="0CA0D620">
      <w:start w:val="1"/>
      <w:numFmt w:val="lowerLetter"/>
      <w:lvlText w:val="%8."/>
      <w:lvlJc w:val="left"/>
      <w:pPr>
        <w:ind w:left="5760" w:hanging="360"/>
      </w:pPr>
    </w:lvl>
    <w:lvl w:ilvl="8" w:tplc="49406BA0">
      <w:start w:val="1"/>
      <w:numFmt w:val="lowerRoman"/>
      <w:lvlText w:val="%9."/>
      <w:lvlJc w:val="right"/>
      <w:pPr>
        <w:ind w:left="6480" w:hanging="180"/>
      </w:pPr>
    </w:lvl>
  </w:abstractNum>
  <w:abstractNum w:abstractNumId="24" w15:restartNumberingAfterBreak="0">
    <w:nsid w:val="728B3FC7"/>
    <w:multiLevelType w:val="hybridMultilevel"/>
    <w:tmpl w:val="E28CAF8E"/>
    <w:lvl w:ilvl="0" w:tplc="756AD774">
      <w:start w:val="1"/>
      <w:numFmt w:val="bullet"/>
      <w:lvlText w:val=""/>
      <w:lvlJc w:val="left"/>
      <w:pPr>
        <w:ind w:left="720" w:hanging="360"/>
      </w:pPr>
      <w:rPr>
        <w:rFonts w:hint="default" w:ascii="Symbol" w:hAnsi="Symbol"/>
      </w:rPr>
    </w:lvl>
    <w:lvl w:ilvl="1" w:tplc="238E4684">
      <w:start w:val="1"/>
      <w:numFmt w:val="bullet"/>
      <w:lvlText w:val="o"/>
      <w:lvlJc w:val="left"/>
      <w:pPr>
        <w:ind w:left="1440" w:hanging="360"/>
      </w:pPr>
      <w:rPr>
        <w:rFonts w:hint="default" w:ascii="Courier New" w:hAnsi="Courier New"/>
      </w:rPr>
    </w:lvl>
    <w:lvl w:ilvl="2" w:tplc="968263FE">
      <w:start w:val="1"/>
      <w:numFmt w:val="bullet"/>
      <w:lvlText w:val=""/>
      <w:lvlJc w:val="left"/>
      <w:pPr>
        <w:ind w:left="2160" w:hanging="360"/>
      </w:pPr>
      <w:rPr>
        <w:rFonts w:hint="default" w:ascii="Wingdings" w:hAnsi="Wingdings"/>
      </w:rPr>
    </w:lvl>
    <w:lvl w:ilvl="3" w:tplc="767E3A6C">
      <w:start w:val="1"/>
      <w:numFmt w:val="bullet"/>
      <w:lvlText w:val=""/>
      <w:lvlJc w:val="left"/>
      <w:pPr>
        <w:ind w:left="2880" w:hanging="360"/>
      </w:pPr>
      <w:rPr>
        <w:rFonts w:hint="default" w:ascii="Symbol" w:hAnsi="Symbol"/>
      </w:rPr>
    </w:lvl>
    <w:lvl w:ilvl="4" w:tplc="99667142">
      <w:start w:val="1"/>
      <w:numFmt w:val="bullet"/>
      <w:lvlText w:val="o"/>
      <w:lvlJc w:val="left"/>
      <w:pPr>
        <w:ind w:left="3600" w:hanging="360"/>
      </w:pPr>
      <w:rPr>
        <w:rFonts w:hint="default" w:ascii="Courier New" w:hAnsi="Courier New"/>
      </w:rPr>
    </w:lvl>
    <w:lvl w:ilvl="5" w:tplc="77EC23D6">
      <w:start w:val="1"/>
      <w:numFmt w:val="bullet"/>
      <w:lvlText w:val=""/>
      <w:lvlJc w:val="left"/>
      <w:pPr>
        <w:ind w:left="4320" w:hanging="360"/>
      </w:pPr>
      <w:rPr>
        <w:rFonts w:hint="default" w:ascii="Wingdings" w:hAnsi="Wingdings"/>
      </w:rPr>
    </w:lvl>
    <w:lvl w:ilvl="6" w:tplc="368E3136">
      <w:start w:val="1"/>
      <w:numFmt w:val="bullet"/>
      <w:lvlText w:val=""/>
      <w:lvlJc w:val="left"/>
      <w:pPr>
        <w:ind w:left="5040" w:hanging="360"/>
      </w:pPr>
      <w:rPr>
        <w:rFonts w:hint="default" w:ascii="Symbol" w:hAnsi="Symbol"/>
      </w:rPr>
    </w:lvl>
    <w:lvl w:ilvl="7" w:tplc="3BCAFDCC">
      <w:start w:val="1"/>
      <w:numFmt w:val="bullet"/>
      <w:lvlText w:val="o"/>
      <w:lvlJc w:val="left"/>
      <w:pPr>
        <w:ind w:left="5760" w:hanging="360"/>
      </w:pPr>
      <w:rPr>
        <w:rFonts w:hint="default" w:ascii="Courier New" w:hAnsi="Courier New"/>
      </w:rPr>
    </w:lvl>
    <w:lvl w:ilvl="8" w:tplc="0A9AFABC">
      <w:start w:val="1"/>
      <w:numFmt w:val="bullet"/>
      <w:lvlText w:val=""/>
      <w:lvlJc w:val="left"/>
      <w:pPr>
        <w:ind w:left="6480" w:hanging="360"/>
      </w:pPr>
      <w:rPr>
        <w:rFonts w:hint="default" w:ascii="Wingdings" w:hAnsi="Wingdings"/>
      </w:rPr>
    </w:lvl>
  </w:abstractNum>
  <w:abstractNum w:abstractNumId="25" w15:restartNumberingAfterBreak="0">
    <w:nsid w:val="73E52FCF"/>
    <w:multiLevelType w:val="hybridMultilevel"/>
    <w:tmpl w:val="7564EC14"/>
    <w:lvl w:ilvl="0" w:tplc="6A92F4C0">
      <w:start w:val="1"/>
      <w:numFmt w:val="decimal"/>
      <w:lvlText w:val="%1."/>
      <w:lvlJc w:val="left"/>
      <w:pPr>
        <w:ind w:left="720" w:hanging="360"/>
      </w:pPr>
      <w:rPr>
        <w:rFonts w:hint="default" w:ascii="Arial" w:hAnsi="Arial"/>
      </w:rPr>
    </w:lvl>
    <w:lvl w:ilvl="1" w:tplc="198A3AC6">
      <w:start w:val="1"/>
      <w:numFmt w:val="lowerLetter"/>
      <w:lvlText w:val="%2."/>
      <w:lvlJc w:val="left"/>
      <w:pPr>
        <w:ind w:left="1440" w:hanging="360"/>
      </w:pPr>
    </w:lvl>
    <w:lvl w:ilvl="2" w:tplc="26BEAAF2">
      <w:start w:val="1"/>
      <w:numFmt w:val="lowerRoman"/>
      <w:lvlText w:val="%3."/>
      <w:lvlJc w:val="right"/>
      <w:pPr>
        <w:ind w:left="2160" w:hanging="180"/>
      </w:pPr>
    </w:lvl>
    <w:lvl w:ilvl="3" w:tplc="9D8EBCDA">
      <w:start w:val="1"/>
      <w:numFmt w:val="decimal"/>
      <w:lvlText w:val="%4."/>
      <w:lvlJc w:val="left"/>
      <w:pPr>
        <w:ind w:left="2880" w:hanging="360"/>
      </w:pPr>
    </w:lvl>
    <w:lvl w:ilvl="4" w:tplc="8AB845E8">
      <w:start w:val="1"/>
      <w:numFmt w:val="lowerLetter"/>
      <w:lvlText w:val="%5."/>
      <w:lvlJc w:val="left"/>
      <w:pPr>
        <w:ind w:left="3600" w:hanging="360"/>
      </w:pPr>
    </w:lvl>
    <w:lvl w:ilvl="5" w:tplc="4420CE7E">
      <w:start w:val="1"/>
      <w:numFmt w:val="lowerRoman"/>
      <w:lvlText w:val="%6."/>
      <w:lvlJc w:val="right"/>
      <w:pPr>
        <w:ind w:left="4320" w:hanging="180"/>
      </w:pPr>
    </w:lvl>
    <w:lvl w:ilvl="6" w:tplc="62FE32B2">
      <w:start w:val="1"/>
      <w:numFmt w:val="decimal"/>
      <w:lvlText w:val="%7."/>
      <w:lvlJc w:val="left"/>
      <w:pPr>
        <w:ind w:left="5040" w:hanging="360"/>
      </w:pPr>
    </w:lvl>
    <w:lvl w:ilvl="7" w:tplc="3260D2A2">
      <w:start w:val="1"/>
      <w:numFmt w:val="lowerLetter"/>
      <w:lvlText w:val="%8."/>
      <w:lvlJc w:val="left"/>
      <w:pPr>
        <w:ind w:left="5760" w:hanging="360"/>
      </w:pPr>
    </w:lvl>
    <w:lvl w:ilvl="8" w:tplc="229056D8">
      <w:start w:val="1"/>
      <w:numFmt w:val="lowerRoman"/>
      <w:lvlText w:val="%9."/>
      <w:lvlJc w:val="right"/>
      <w:pPr>
        <w:ind w:left="6480" w:hanging="180"/>
      </w:pPr>
    </w:lvl>
  </w:abstractNum>
  <w:abstractNum w:abstractNumId="26" w15:restartNumberingAfterBreak="0">
    <w:nsid w:val="7A3FAD99"/>
    <w:multiLevelType w:val="hybridMultilevel"/>
    <w:tmpl w:val="E47AC868"/>
    <w:lvl w:ilvl="0" w:tplc="D590ACA2">
      <w:start w:val="11"/>
      <w:numFmt w:val="decimal"/>
      <w:lvlText w:val="%1."/>
      <w:lvlJc w:val="left"/>
      <w:pPr>
        <w:ind w:left="720" w:hanging="360"/>
      </w:pPr>
      <w:rPr>
        <w:rFonts w:hint="default" w:ascii="Calibri" w:hAnsi="Calibri"/>
      </w:rPr>
    </w:lvl>
    <w:lvl w:ilvl="1" w:tplc="5F7C854A">
      <w:start w:val="1"/>
      <w:numFmt w:val="lowerLetter"/>
      <w:lvlText w:val="%2."/>
      <w:lvlJc w:val="left"/>
      <w:pPr>
        <w:ind w:left="1440" w:hanging="360"/>
      </w:pPr>
    </w:lvl>
    <w:lvl w:ilvl="2" w:tplc="E3C8F994">
      <w:start w:val="1"/>
      <w:numFmt w:val="lowerRoman"/>
      <w:lvlText w:val="%3."/>
      <w:lvlJc w:val="right"/>
      <w:pPr>
        <w:ind w:left="2160" w:hanging="180"/>
      </w:pPr>
    </w:lvl>
    <w:lvl w:ilvl="3" w:tplc="6D5014A4">
      <w:start w:val="1"/>
      <w:numFmt w:val="decimal"/>
      <w:lvlText w:val="%4."/>
      <w:lvlJc w:val="left"/>
      <w:pPr>
        <w:ind w:left="2880" w:hanging="360"/>
      </w:pPr>
    </w:lvl>
    <w:lvl w:ilvl="4" w:tplc="2834AC18">
      <w:start w:val="1"/>
      <w:numFmt w:val="lowerLetter"/>
      <w:lvlText w:val="%5."/>
      <w:lvlJc w:val="left"/>
      <w:pPr>
        <w:ind w:left="3600" w:hanging="360"/>
      </w:pPr>
    </w:lvl>
    <w:lvl w:ilvl="5" w:tplc="A66CF8C6">
      <w:start w:val="1"/>
      <w:numFmt w:val="lowerRoman"/>
      <w:lvlText w:val="%6."/>
      <w:lvlJc w:val="right"/>
      <w:pPr>
        <w:ind w:left="4320" w:hanging="180"/>
      </w:pPr>
    </w:lvl>
    <w:lvl w:ilvl="6" w:tplc="77209522">
      <w:start w:val="1"/>
      <w:numFmt w:val="decimal"/>
      <w:lvlText w:val="%7."/>
      <w:lvlJc w:val="left"/>
      <w:pPr>
        <w:ind w:left="5040" w:hanging="360"/>
      </w:pPr>
    </w:lvl>
    <w:lvl w:ilvl="7" w:tplc="9E74335E">
      <w:start w:val="1"/>
      <w:numFmt w:val="lowerLetter"/>
      <w:lvlText w:val="%8."/>
      <w:lvlJc w:val="left"/>
      <w:pPr>
        <w:ind w:left="5760" w:hanging="360"/>
      </w:pPr>
    </w:lvl>
    <w:lvl w:ilvl="8" w:tplc="1C82FF98">
      <w:start w:val="1"/>
      <w:numFmt w:val="lowerRoman"/>
      <w:lvlText w:val="%9."/>
      <w:lvlJc w:val="right"/>
      <w:pPr>
        <w:ind w:left="6480" w:hanging="180"/>
      </w:pPr>
    </w:lvl>
  </w:abstractNum>
  <w:abstractNum w:abstractNumId="27" w15:restartNumberingAfterBreak="0">
    <w:nsid w:val="7EEABA85"/>
    <w:multiLevelType w:val="hybridMultilevel"/>
    <w:tmpl w:val="00B0CCCA"/>
    <w:lvl w:ilvl="0" w:tplc="DDE2E3C0">
      <w:start w:val="2"/>
      <w:numFmt w:val="decimal"/>
      <w:lvlText w:val="%1."/>
      <w:lvlJc w:val="left"/>
      <w:pPr>
        <w:ind w:left="720" w:hanging="360"/>
      </w:pPr>
      <w:rPr>
        <w:rFonts w:hint="default" w:ascii="Arial" w:hAnsi="Arial"/>
      </w:rPr>
    </w:lvl>
    <w:lvl w:ilvl="1" w:tplc="FEBC2510">
      <w:start w:val="1"/>
      <w:numFmt w:val="lowerLetter"/>
      <w:lvlText w:val="%2."/>
      <w:lvlJc w:val="left"/>
      <w:pPr>
        <w:ind w:left="1440" w:hanging="360"/>
      </w:pPr>
    </w:lvl>
    <w:lvl w:ilvl="2" w:tplc="3BE8BDAA">
      <w:start w:val="1"/>
      <w:numFmt w:val="lowerRoman"/>
      <w:lvlText w:val="%3."/>
      <w:lvlJc w:val="right"/>
      <w:pPr>
        <w:ind w:left="2160" w:hanging="180"/>
      </w:pPr>
    </w:lvl>
    <w:lvl w:ilvl="3" w:tplc="D3FCFB36">
      <w:start w:val="1"/>
      <w:numFmt w:val="decimal"/>
      <w:lvlText w:val="%4."/>
      <w:lvlJc w:val="left"/>
      <w:pPr>
        <w:ind w:left="2880" w:hanging="360"/>
      </w:pPr>
    </w:lvl>
    <w:lvl w:ilvl="4" w:tplc="E74CFFA6">
      <w:start w:val="1"/>
      <w:numFmt w:val="lowerLetter"/>
      <w:lvlText w:val="%5."/>
      <w:lvlJc w:val="left"/>
      <w:pPr>
        <w:ind w:left="3600" w:hanging="360"/>
      </w:pPr>
    </w:lvl>
    <w:lvl w:ilvl="5" w:tplc="0B74AAD0">
      <w:start w:val="1"/>
      <w:numFmt w:val="lowerRoman"/>
      <w:lvlText w:val="%6."/>
      <w:lvlJc w:val="right"/>
      <w:pPr>
        <w:ind w:left="4320" w:hanging="180"/>
      </w:pPr>
    </w:lvl>
    <w:lvl w:ilvl="6" w:tplc="71EA9F9E">
      <w:start w:val="1"/>
      <w:numFmt w:val="decimal"/>
      <w:lvlText w:val="%7."/>
      <w:lvlJc w:val="left"/>
      <w:pPr>
        <w:ind w:left="5040" w:hanging="360"/>
      </w:pPr>
    </w:lvl>
    <w:lvl w:ilvl="7" w:tplc="DDBE4E74">
      <w:start w:val="1"/>
      <w:numFmt w:val="lowerLetter"/>
      <w:lvlText w:val="%8."/>
      <w:lvlJc w:val="left"/>
      <w:pPr>
        <w:ind w:left="5760" w:hanging="360"/>
      </w:pPr>
    </w:lvl>
    <w:lvl w:ilvl="8" w:tplc="50AADE9A">
      <w:start w:val="1"/>
      <w:numFmt w:val="lowerRoman"/>
      <w:lvlText w:val="%9."/>
      <w:lvlJc w:val="right"/>
      <w:pPr>
        <w:ind w:left="6480" w:hanging="180"/>
      </w:pPr>
    </w:lvl>
  </w:abstractNum>
  <w:abstractNum w:abstractNumId="28" w15:restartNumberingAfterBreak="0">
    <w:nsid w:val="7F951D1F"/>
    <w:multiLevelType w:val="hybridMultilevel"/>
    <w:tmpl w:val="A2B0BFE8"/>
    <w:lvl w:ilvl="0" w:tplc="B68832BA">
      <w:start w:val="1"/>
      <w:numFmt w:val="decimal"/>
      <w:lvlText w:val="%1."/>
      <w:lvlJc w:val="left"/>
      <w:pPr>
        <w:ind w:left="720" w:hanging="360"/>
      </w:pPr>
      <w:rPr>
        <w:rFonts w:hint="default" w:ascii="Arial" w:hAnsi="Arial"/>
      </w:rPr>
    </w:lvl>
    <w:lvl w:ilvl="1" w:tplc="6338EC5E">
      <w:start w:val="1"/>
      <w:numFmt w:val="lowerLetter"/>
      <w:lvlText w:val="%2."/>
      <w:lvlJc w:val="left"/>
      <w:pPr>
        <w:ind w:left="1440" w:hanging="360"/>
      </w:pPr>
    </w:lvl>
    <w:lvl w:ilvl="2" w:tplc="57F019BE">
      <w:start w:val="1"/>
      <w:numFmt w:val="lowerRoman"/>
      <w:lvlText w:val="%3."/>
      <w:lvlJc w:val="right"/>
      <w:pPr>
        <w:ind w:left="2160" w:hanging="180"/>
      </w:pPr>
    </w:lvl>
    <w:lvl w:ilvl="3" w:tplc="CDFCCBEE">
      <w:start w:val="1"/>
      <w:numFmt w:val="decimal"/>
      <w:lvlText w:val="%4."/>
      <w:lvlJc w:val="left"/>
      <w:pPr>
        <w:ind w:left="2880" w:hanging="360"/>
      </w:pPr>
    </w:lvl>
    <w:lvl w:ilvl="4" w:tplc="EE0E58AE">
      <w:start w:val="1"/>
      <w:numFmt w:val="lowerLetter"/>
      <w:lvlText w:val="%5."/>
      <w:lvlJc w:val="left"/>
      <w:pPr>
        <w:ind w:left="3600" w:hanging="360"/>
      </w:pPr>
    </w:lvl>
    <w:lvl w:ilvl="5" w:tplc="6EF40B0E">
      <w:start w:val="1"/>
      <w:numFmt w:val="lowerRoman"/>
      <w:lvlText w:val="%6."/>
      <w:lvlJc w:val="right"/>
      <w:pPr>
        <w:ind w:left="4320" w:hanging="180"/>
      </w:pPr>
    </w:lvl>
    <w:lvl w:ilvl="6" w:tplc="7B2E0AEA">
      <w:start w:val="1"/>
      <w:numFmt w:val="decimal"/>
      <w:lvlText w:val="%7."/>
      <w:lvlJc w:val="left"/>
      <w:pPr>
        <w:ind w:left="5040" w:hanging="360"/>
      </w:pPr>
    </w:lvl>
    <w:lvl w:ilvl="7" w:tplc="2D7C5C34">
      <w:start w:val="1"/>
      <w:numFmt w:val="lowerLetter"/>
      <w:lvlText w:val="%8."/>
      <w:lvlJc w:val="left"/>
      <w:pPr>
        <w:ind w:left="5760" w:hanging="360"/>
      </w:pPr>
    </w:lvl>
    <w:lvl w:ilvl="8" w:tplc="B52A9694">
      <w:start w:val="1"/>
      <w:numFmt w:val="lowerRoman"/>
      <w:lvlText w:val="%9."/>
      <w:lvlJc w:val="right"/>
      <w:pPr>
        <w:ind w:left="6480" w:hanging="180"/>
      </w:pPr>
    </w:lvl>
  </w:abstractNum>
  <w:num w:numId="1" w16cid:durableId="1821458014">
    <w:abstractNumId w:val="26"/>
  </w:num>
  <w:num w:numId="2" w16cid:durableId="154422483">
    <w:abstractNumId w:val="11"/>
  </w:num>
  <w:num w:numId="3" w16cid:durableId="1117872105">
    <w:abstractNumId w:val="9"/>
  </w:num>
  <w:num w:numId="4" w16cid:durableId="66996782">
    <w:abstractNumId w:val="17"/>
  </w:num>
  <w:num w:numId="5" w16cid:durableId="1656494628">
    <w:abstractNumId w:val="15"/>
  </w:num>
  <w:num w:numId="6" w16cid:durableId="149029621">
    <w:abstractNumId w:val="14"/>
  </w:num>
  <w:num w:numId="7" w16cid:durableId="445006655">
    <w:abstractNumId w:val="18"/>
  </w:num>
  <w:num w:numId="8" w16cid:durableId="1957909241">
    <w:abstractNumId w:val="1"/>
  </w:num>
  <w:num w:numId="9" w16cid:durableId="797340723">
    <w:abstractNumId w:val="3"/>
  </w:num>
  <w:num w:numId="10" w16cid:durableId="442117333">
    <w:abstractNumId w:val="0"/>
  </w:num>
  <w:num w:numId="11" w16cid:durableId="830563016">
    <w:abstractNumId w:val="2"/>
  </w:num>
  <w:num w:numId="12" w16cid:durableId="162086984">
    <w:abstractNumId w:val="27"/>
  </w:num>
  <w:num w:numId="13" w16cid:durableId="1543438435">
    <w:abstractNumId w:val="25"/>
  </w:num>
  <w:num w:numId="14" w16cid:durableId="2066173096">
    <w:abstractNumId w:val="5"/>
  </w:num>
  <w:num w:numId="15" w16cid:durableId="607785165">
    <w:abstractNumId w:val="20"/>
  </w:num>
  <w:num w:numId="16" w16cid:durableId="1201674631">
    <w:abstractNumId w:val="23"/>
  </w:num>
  <w:num w:numId="17" w16cid:durableId="1874272433">
    <w:abstractNumId w:val="8"/>
  </w:num>
  <w:num w:numId="18" w16cid:durableId="2066678932">
    <w:abstractNumId w:val="6"/>
  </w:num>
  <w:num w:numId="19" w16cid:durableId="1914076352">
    <w:abstractNumId w:val="28"/>
  </w:num>
  <w:num w:numId="20" w16cid:durableId="2138209344">
    <w:abstractNumId w:val="19"/>
  </w:num>
  <w:num w:numId="21" w16cid:durableId="861629933">
    <w:abstractNumId w:val="7"/>
  </w:num>
  <w:num w:numId="22" w16cid:durableId="253973016">
    <w:abstractNumId w:val="10"/>
  </w:num>
  <w:num w:numId="23" w16cid:durableId="602300581">
    <w:abstractNumId w:val="24"/>
  </w:num>
  <w:num w:numId="24" w16cid:durableId="1066680121">
    <w:abstractNumId w:val="12"/>
  </w:num>
  <w:num w:numId="25" w16cid:durableId="1176459535">
    <w:abstractNumId w:val="13"/>
  </w:num>
  <w:num w:numId="26" w16cid:durableId="374694915">
    <w:abstractNumId w:val="16"/>
  </w:num>
  <w:num w:numId="27" w16cid:durableId="1915773840">
    <w:abstractNumId w:val="21"/>
  </w:num>
  <w:num w:numId="28" w16cid:durableId="1148791179">
    <w:abstractNumId w:val="22"/>
  </w:num>
  <w:num w:numId="29" w16cid:durableId="146651066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266EF8D"/>
    <w:rsid w:val="00003952"/>
    <w:rsid w:val="00043B18"/>
    <w:rsid w:val="000440A3"/>
    <w:rsid w:val="0005532B"/>
    <w:rsid w:val="00055604"/>
    <w:rsid w:val="0005686A"/>
    <w:rsid w:val="0007322C"/>
    <w:rsid w:val="0007421D"/>
    <w:rsid w:val="00081AA1"/>
    <w:rsid w:val="00085586"/>
    <w:rsid w:val="000A5016"/>
    <w:rsid w:val="000A5E93"/>
    <w:rsid w:val="000B3523"/>
    <w:rsid w:val="000B567B"/>
    <w:rsid w:val="000D2632"/>
    <w:rsid w:val="000D287D"/>
    <w:rsid w:val="000E0179"/>
    <w:rsid w:val="000F1B25"/>
    <w:rsid w:val="00103157"/>
    <w:rsid w:val="0011159D"/>
    <w:rsid w:val="00113228"/>
    <w:rsid w:val="00114617"/>
    <w:rsid w:val="001168BF"/>
    <w:rsid w:val="001245C6"/>
    <w:rsid w:val="00141B35"/>
    <w:rsid w:val="00153A39"/>
    <w:rsid w:val="001560D0"/>
    <w:rsid w:val="0017038A"/>
    <w:rsid w:val="00176BE6"/>
    <w:rsid w:val="001836CB"/>
    <w:rsid w:val="00183C94"/>
    <w:rsid w:val="00194B05"/>
    <w:rsid w:val="0019A2AD"/>
    <w:rsid w:val="001A0109"/>
    <w:rsid w:val="001A19E6"/>
    <w:rsid w:val="001B161A"/>
    <w:rsid w:val="001D3AC3"/>
    <w:rsid w:val="001DFBE7"/>
    <w:rsid w:val="001E43B0"/>
    <w:rsid w:val="001E69D6"/>
    <w:rsid w:val="001F2E03"/>
    <w:rsid w:val="001F53C2"/>
    <w:rsid w:val="0020059E"/>
    <w:rsid w:val="00201382"/>
    <w:rsid w:val="00201A14"/>
    <w:rsid w:val="002056F9"/>
    <w:rsid w:val="00212872"/>
    <w:rsid w:val="00233A32"/>
    <w:rsid w:val="00235677"/>
    <w:rsid w:val="002426D1"/>
    <w:rsid w:val="00244CFB"/>
    <w:rsid w:val="00247404"/>
    <w:rsid w:val="00257097"/>
    <w:rsid w:val="00262430"/>
    <w:rsid w:val="002639ED"/>
    <w:rsid w:val="00263E16"/>
    <w:rsid w:val="00264245"/>
    <w:rsid w:val="00267AA8"/>
    <w:rsid w:val="0027549B"/>
    <w:rsid w:val="00275E13"/>
    <w:rsid w:val="0028EC99"/>
    <w:rsid w:val="002A0D24"/>
    <w:rsid w:val="002A8743"/>
    <w:rsid w:val="002C0B5E"/>
    <w:rsid w:val="002C115F"/>
    <w:rsid w:val="002C2F3E"/>
    <w:rsid w:val="002C5727"/>
    <w:rsid w:val="002D1A4A"/>
    <w:rsid w:val="002D1E8E"/>
    <w:rsid w:val="002D4161"/>
    <w:rsid w:val="002D6D14"/>
    <w:rsid w:val="002E09DC"/>
    <w:rsid w:val="002E49E2"/>
    <w:rsid w:val="002F3A41"/>
    <w:rsid w:val="002F94A4"/>
    <w:rsid w:val="003164E1"/>
    <w:rsid w:val="003237F8"/>
    <w:rsid w:val="003255BE"/>
    <w:rsid w:val="003314A3"/>
    <w:rsid w:val="00331D4A"/>
    <w:rsid w:val="00336847"/>
    <w:rsid w:val="00346B71"/>
    <w:rsid w:val="003568D8"/>
    <w:rsid w:val="003621FD"/>
    <w:rsid w:val="0037FB65"/>
    <w:rsid w:val="003930D5"/>
    <w:rsid w:val="003A60F6"/>
    <w:rsid w:val="003D5AD1"/>
    <w:rsid w:val="003F65A6"/>
    <w:rsid w:val="00412B07"/>
    <w:rsid w:val="00420423"/>
    <w:rsid w:val="00422B9C"/>
    <w:rsid w:val="00426358"/>
    <w:rsid w:val="00437BBA"/>
    <w:rsid w:val="004508E1"/>
    <w:rsid w:val="0046257E"/>
    <w:rsid w:val="00463991"/>
    <w:rsid w:val="00465AFD"/>
    <w:rsid w:val="00472E55"/>
    <w:rsid w:val="0047563F"/>
    <w:rsid w:val="004766EA"/>
    <w:rsid w:val="00480806"/>
    <w:rsid w:val="004C17A9"/>
    <w:rsid w:val="004C69C2"/>
    <w:rsid w:val="004D119A"/>
    <w:rsid w:val="004E672C"/>
    <w:rsid w:val="004F325A"/>
    <w:rsid w:val="004F7BE1"/>
    <w:rsid w:val="00500E39"/>
    <w:rsid w:val="00503F38"/>
    <w:rsid w:val="005122DD"/>
    <w:rsid w:val="00515295"/>
    <w:rsid w:val="00533B25"/>
    <w:rsid w:val="0056490B"/>
    <w:rsid w:val="005711DA"/>
    <w:rsid w:val="0057217E"/>
    <w:rsid w:val="005934FB"/>
    <w:rsid w:val="005A2F96"/>
    <w:rsid w:val="005A461D"/>
    <w:rsid w:val="005A754F"/>
    <w:rsid w:val="005B4C4D"/>
    <w:rsid w:val="005B74FD"/>
    <w:rsid w:val="005C2D83"/>
    <w:rsid w:val="005C36FC"/>
    <w:rsid w:val="005C4DDF"/>
    <w:rsid w:val="005C5965"/>
    <w:rsid w:val="005F615B"/>
    <w:rsid w:val="00602943"/>
    <w:rsid w:val="00607017"/>
    <w:rsid w:val="0061089B"/>
    <w:rsid w:val="00612C12"/>
    <w:rsid w:val="0062140B"/>
    <w:rsid w:val="00622FC6"/>
    <w:rsid w:val="006404F7"/>
    <w:rsid w:val="00655A74"/>
    <w:rsid w:val="00657C2D"/>
    <w:rsid w:val="006819C1"/>
    <w:rsid w:val="006A60C2"/>
    <w:rsid w:val="006B43C2"/>
    <w:rsid w:val="006C2CC4"/>
    <w:rsid w:val="006C3865"/>
    <w:rsid w:val="006D4659"/>
    <w:rsid w:val="006D762D"/>
    <w:rsid w:val="006E1FFA"/>
    <w:rsid w:val="006E49E2"/>
    <w:rsid w:val="006F6D19"/>
    <w:rsid w:val="007314FF"/>
    <w:rsid w:val="0073624C"/>
    <w:rsid w:val="0074453A"/>
    <w:rsid w:val="007509B2"/>
    <w:rsid w:val="00754C9A"/>
    <w:rsid w:val="00756AAD"/>
    <w:rsid w:val="007602CC"/>
    <w:rsid w:val="00760E2D"/>
    <w:rsid w:val="00766C0D"/>
    <w:rsid w:val="0076A5C8"/>
    <w:rsid w:val="00782840"/>
    <w:rsid w:val="007870D4"/>
    <w:rsid w:val="00787814"/>
    <w:rsid w:val="007B2EB1"/>
    <w:rsid w:val="007B5BF0"/>
    <w:rsid w:val="007B6122"/>
    <w:rsid w:val="007C2D9C"/>
    <w:rsid w:val="007C52D5"/>
    <w:rsid w:val="007C6683"/>
    <w:rsid w:val="007D6A3B"/>
    <w:rsid w:val="007F17ED"/>
    <w:rsid w:val="007F36A4"/>
    <w:rsid w:val="007F7412"/>
    <w:rsid w:val="00805F9D"/>
    <w:rsid w:val="00812860"/>
    <w:rsid w:val="008147C7"/>
    <w:rsid w:val="0082140A"/>
    <w:rsid w:val="00827D50"/>
    <w:rsid w:val="0083378A"/>
    <w:rsid w:val="008621B3"/>
    <w:rsid w:val="00865EC2"/>
    <w:rsid w:val="008669C3"/>
    <w:rsid w:val="0086A4C6"/>
    <w:rsid w:val="00871473"/>
    <w:rsid w:val="00881D84"/>
    <w:rsid w:val="00883374"/>
    <w:rsid w:val="00894B03"/>
    <w:rsid w:val="008A779D"/>
    <w:rsid w:val="008B076B"/>
    <w:rsid w:val="008C263F"/>
    <w:rsid w:val="008C6CF4"/>
    <w:rsid w:val="008D0220"/>
    <w:rsid w:val="008D264F"/>
    <w:rsid w:val="008D6E81"/>
    <w:rsid w:val="008F3448"/>
    <w:rsid w:val="0090289B"/>
    <w:rsid w:val="00902D43"/>
    <w:rsid w:val="00910E05"/>
    <w:rsid w:val="00923E7A"/>
    <w:rsid w:val="00943086"/>
    <w:rsid w:val="00943C1B"/>
    <w:rsid w:val="0096400E"/>
    <w:rsid w:val="009703CD"/>
    <w:rsid w:val="00970A5F"/>
    <w:rsid w:val="00972F92"/>
    <w:rsid w:val="009731E4"/>
    <w:rsid w:val="00983562"/>
    <w:rsid w:val="00991099"/>
    <w:rsid w:val="009A244C"/>
    <w:rsid w:val="009A3154"/>
    <w:rsid w:val="009A4543"/>
    <w:rsid w:val="009A6B54"/>
    <w:rsid w:val="009C3A3A"/>
    <w:rsid w:val="009C611E"/>
    <w:rsid w:val="009D6BEF"/>
    <w:rsid w:val="009E1B79"/>
    <w:rsid w:val="009E1CC4"/>
    <w:rsid w:val="009E6303"/>
    <w:rsid w:val="00A00F25"/>
    <w:rsid w:val="00A0507A"/>
    <w:rsid w:val="00A133E3"/>
    <w:rsid w:val="00A32DB1"/>
    <w:rsid w:val="00A35EB0"/>
    <w:rsid w:val="00A412BC"/>
    <w:rsid w:val="00A420C2"/>
    <w:rsid w:val="00A42BD5"/>
    <w:rsid w:val="00A557D8"/>
    <w:rsid w:val="00A55F8D"/>
    <w:rsid w:val="00A86E70"/>
    <w:rsid w:val="00A91132"/>
    <w:rsid w:val="00A911A6"/>
    <w:rsid w:val="00A977E8"/>
    <w:rsid w:val="00AB4E5C"/>
    <w:rsid w:val="00AD2577"/>
    <w:rsid w:val="00AE5A7D"/>
    <w:rsid w:val="00AF6B7E"/>
    <w:rsid w:val="00B0514D"/>
    <w:rsid w:val="00B1317C"/>
    <w:rsid w:val="00B22FA0"/>
    <w:rsid w:val="00B2662C"/>
    <w:rsid w:val="00B27347"/>
    <w:rsid w:val="00B34390"/>
    <w:rsid w:val="00B363B2"/>
    <w:rsid w:val="00B477CF"/>
    <w:rsid w:val="00B5256D"/>
    <w:rsid w:val="00B53F69"/>
    <w:rsid w:val="00B553A7"/>
    <w:rsid w:val="00B6461F"/>
    <w:rsid w:val="00B6EE58"/>
    <w:rsid w:val="00B770F2"/>
    <w:rsid w:val="00B84E79"/>
    <w:rsid w:val="00B93C3A"/>
    <w:rsid w:val="00B95A5F"/>
    <w:rsid w:val="00B9672E"/>
    <w:rsid w:val="00BB594A"/>
    <w:rsid w:val="00BD740C"/>
    <w:rsid w:val="00BFE168"/>
    <w:rsid w:val="00C0082C"/>
    <w:rsid w:val="00C00DB6"/>
    <w:rsid w:val="00C42F88"/>
    <w:rsid w:val="00C439E7"/>
    <w:rsid w:val="00C53CC4"/>
    <w:rsid w:val="00C5443E"/>
    <w:rsid w:val="00C62C53"/>
    <w:rsid w:val="00C64C5B"/>
    <w:rsid w:val="00C72429"/>
    <w:rsid w:val="00C75E30"/>
    <w:rsid w:val="00C76573"/>
    <w:rsid w:val="00C8384D"/>
    <w:rsid w:val="00C83B20"/>
    <w:rsid w:val="00C9301D"/>
    <w:rsid w:val="00C95363"/>
    <w:rsid w:val="00CBB978"/>
    <w:rsid w:val="00CC6D43"/>
    <w:rsid w:val="00CD54DF"/>
    <w:rsid w:val="00D1714E"/>
    <w:rsid w:val="00D25D0B"/>
    <w:rsid w:val="00D4239B"/>
    <w:rsid w:val="00D46178"/>
    <w:rsid w:val="00D53BDA"/>
    <w:rsid w:val="00D62DAE"/>
    <w:rsid w:val="00D64099"/>
    <w:rsid w:val="00D7489D"/>
    <w:rsid w:val="00D81CD0"/>
    <w:rsid w:val="00D82B79"/>
    <w:rsid w:val="00DA76AD"/>
    <w:rsid w:val="00DD0153"/>
    <w:rsid w:val="00DD5E8F"/>
    <w:rsid w:val="00DE414B"/>
    <w:rsid w:val="00DF4797"/>
    <w:rsid w:val="00DF7599"/>
    <w:rsid w:val="00E00853"/>
    <w:rsid w:val="00E03A56"/>
    <w:rsid w:val="00E071C5"/>
    <w:rsid w:val="00E140A2"/>
    <w:rsid w:val="00E27878"/>
    <w:rsid w:val="00E34885"/>
    <w:rsid w:val="00E406BD"/>
    <w:rsid w:val="00E43432"/>
    <w:rsid w:val="00E62177"/>
    <w:rsid w:val="00E86129"/>
    <w:rsid w:val="00E932A5"/>
    <w:rsid w:val="00E941C0"/>
    <w:rsid w:val="00E9776A"/>
    <w:rsid w:val="00E97E96"/>
    <w:rsid w:val="00EA135B"/>
    <w:rsid w:val="00EA28EB"/>
    <w:rsid w:val="00EB127A"/>
    <w:rsid w:val="00EB5950"/>
    <w:rsid w:val="00EC2AB0"/>
    <w:rsid w:val="00ED23FC"/>
    <w:rsid w:val="00ED3A99"/>
    <w:rsid w:val="00EE03B8"/>
    <w:rsid w:val="00EF3743"/>
    <w:rsid w:val="00EF4EE2"/>
    <w:rsid w:val="00F069C0"/>
    <w:rsid w:val="00F11CCF"/>
    <w:rsid w:val="00F15988"/>
    <w:rsid w:val="00F275E0"/>
    <w:rsid w:val="00F40320"/>
    <w:rsid w:val="00F52312"/>
    <w:rsid w:val="00F55D1C"/>
    <w:rsid w:val="00F628BA"/>
    <w:rsid w:val="00F77074"/>
    <w:rsid w:val="00F83EFD"/>
    <w:rsid w:val="00F85FC7"/>
    <w:rsid w:val="00F86014"/>
    <w:rsid w:val="00FA2B22"/>
    <w:rsid w:val="00FB5316"/>
    <w:rsid w:val="00FB7B35"/>
    <w:rsid w:val="00FD6F29"/>
    <w:rsid w:val="00FD7FA5"/>
    <w:rsid w:val="00FE07B0"/>
    <w:rsid w:val="010CF749"/>
    <w:rsid w:val="010E332C"/>
    <w:rsid w:val="011478F2"/>
    <w:rsid w:val="0114BAF6"/>
    <w:rsid w:val="0118FAD5"/>
    <w:rsid w:val="011DE560"/>
    <w:rsid w:val="01221143"/>
    <w:rsid w:val="01240ED4"/>
    <w:rsid w:val="0125F5AB"/>
    <w:rsid w:val="012EFE68"/>
    <w:rsid w:val="013BCC00"/>
    <w:rsid w:val="0142C224"/>
    <w:rsid w:val="0147FE62"/>
    <w:rsid w:val="0163E603"/>
    <w:rsid w:val="017D1832"/>
    <w:rsid w:val="017D8542"/>
    <w:rsid w:val="0180D9A3"/>
    <w:rsid w:val="018A8C52"/>
    <w:rsid w:val="019146D1"/>
    <w:rsid w:val="0199BDE7"/>
    <w:rsid w:val="01A73AFA"/>
    <w:rsid w:val="01BD8B9C"/>
    <w:rsid w:val="01BE644E"/>
    <w:rsid w:val="01CD929D"/>
    <w:rsid w:val="01D8C16B"/>
    <w:rsid w:val="01E1F5DF"/>
    <w:rsid w:val="02009437"/>
    <w:rsid w:val="021311AF"/>
    <w:rsid w:val="02173B61"/>
    <w:rsid w:val="021C1994"/>
    <w:rsid w:val="02321347"/>
    <w:rsid w:val="023858B5"/>
    <w:rsid w:val="023E87B3"/>
    <w:rsid w:val="02471C88"/>
    <w:rsid w:val="024B3161"/>
    <w:rsid w:val="027BFE05"/>
    <w:rsid w:val="028E579D"/>
    <w:rsid w:val="02B319DB"/>
    <w:rsid w:val="02D0042E"/>
    <w:rsid w:val="02F1DFCB"/>
    <w:rsid w:val="02F9353A"/>
    <w:rsid w:val="02F9CD51"/>
    <w:rsid w:val="0301B4A4"/>
    <w:rsid w:val="03119EDE"/>
    <w:rsid w:val="031D3E0B"/>
    <w:rsid w:val="032585BD"/>
    <w:rsid w:val="032BDB55"/>
    <w:rsid w:val="0335A0D3"/>
    <w:rsid w:val="0347AFFD"/>
    <w:rsid w:val="034B8A94"/>
    <w:rsid w:val="039C43B2"/>
    <w:rsid w:val="03B11423"/>
    <w:rsid w:val="03B13083"/>
    <w:rsid w:val="03C8DC9E"/>
    <w:rsid w:val="03CA5D4B"/>
    <w:rsid w:val="03DDB309"/>
    <w:rsid w:val="03E0529C"/>
    <w:rsid w:val="03F1381D"/>
    <w:rsid w:val="03F5B754"/>
    <w:rsid w:val="040507C2"/>
    <w:rsid w:val="040667EA"/>
    <w:rsid w:val="04088267"/>
    <w:rsid w:val="040BB21A"/>
    <w:rsid w:val="041E7E80"/>
    <w:rsid w:val="0422A97A"/>
    <w:rsid w:val="043B2C82"/>
    <w:rsid w:val="043CBF4D"/>
    <w:rsid w:val="0448C449"/>
    <w:rsid w:val="044BF478"/>
    <w:rsid w:val="044FAE8A"/>
    <w:rsid w:val="04550C4A"/>
    <w:rsid w:val="04554B8E"/>
    <w:rsid w:val="04596A5B"/>
    <w:rsid w:val="0463C086"/>
    <w:rsid w:val="046E644D"/>
    <w:rsid w:val="047A45E7"/>
    <w:rsid w:val="047F1BA2"/>
    <w:rsid w:val="04958B61"/>
    <w:rsid w:val="04A7387F"/>
    <w:rsid w:val="04AD8C10"/>
    <w:rsid w:val="04AD9300"/>
    <w:rsid w:val="04B6BAF7"/>
    <w:rsid w:val="04B9E58D"/>
    <w:rsid w:val="04BA6286"/>
    <w:rsid w:val="04C152F2"/>
    <w:rsid w:val="04CC7D8B"/>
    <w:rsid w:val="04CEC88A"/>
    <w:rsid w:val="04E7BA72"/>
    <w:rsid w:val="04F16D0A"/>
    <w:rsid w:val="05083669"/>
    <w:rsid w:val="0512E569"/>
    <w:rsid w:val="051540A6"/>
    <w:rsid w:val="05199CAF"/>
    <w:rsid w:val="0519AAB4"/>
    <w:rsid w:val="051D3CBE"/>
    <w:rsid w:val="051F5C96"/>
    <w:rsid w:val="052385FD"/>
    <w:rsid w:val="05362D8E"/>
    <w:rsid w:val="05515960"/>
    <w:rsid w:val="0553B231"/>
    <w:rsid w:val="0557FA9B"/>
    <w:rsid w:val="055A182B"/>
    <w:rsid w:val="05621242"/>
    <w:rsid w:val="05678A51"/>
    <w:rsid w:val="057BC012"/>
    <w:rsid w:val="057BF4E5"/>
    <w:rsid w:val="05A36AD4"/>
    <w:rsid w:val="05ABB4D6"/>
    <w:rsid w:val="05BADE4E"/>
    <w:rsid w:val="05BC38DC"/>
    <w:rsid w:val="05C98473"/>
    <w:rsid w:val="05CF5F44"/>
    <w:rsid w:val="05ED0ECB"/>
    <w:rsid w:val="05F03029"/>
    <w:rsid w:val="05F284A7"/>
    <w:rsid w:val="05F90644"/>
    <w:rsid w:val="0607118D"/>
    <w:rsid w:val="0607C291"/>
    <w:rsid w:val="0612B74C"/>
    <w:rsid w:val="0614BED7"/>
    <w:rsid w:val="0620B162"/>
    <w:rsid w:val="063F945D"/>
    <w:rsid w:val="06471570"/>
    <w:rsid w:val="06473828"/>
    <w:rsid w:val="064DEAEA"/>
    <w:rsid w:val="06514B34"/>
    <w:rsid w:val="0651F674"/>
    <w:rsid w:val="065D4610"/>
    <w:rsid w:val="065D9146"/>
    <w:rsid w:val="06686D2E"/>
    <w:rsid w:val="06694397"/>
    <w:rsid w:val="066FE70D"/>
    <w:rsid w:val="06738533"/>
    <w:rsid w:val="0673F6E9"/>
    <w:rsid w:val="0674324B"/>
    <w:rsid w:val="0686E0DD"/>
    <w:rsid w:val="06880159"/>
    <w:rsid w:val="06952C23"/>
    <w:rsid w:val="0698C066"/>
    <w:rsid w:val="069E39E3"/>
    <w:rsid w:val="069F52FA"/>
    <w:rsid w:val="06AB3CBE"/>
    <w:rsid w:val="06B83D5E"/>
    <w:rsid w:val="06B94CE6"/>
    <w:rsid w:val="06C6349F"/>
    <w:rsid w:val="06C9CD37"/>
    <w:rsid w:val="06CA251B"/>
    <w:rsid w:val="06DB33B2"/>
    <w:rsid w:val="06E78D10"/>
    <w:rsid w:val="06E8503E"/>
    <w:rsid w:val="06F1E895"/>
    <w:rsid w:val="06F8B419"/>
    <w:rsid w:val="07046E74"/>
    <w:rsid w:val="07057EFF"/>
    <w:rsid w:val="07165E08"/>
    <w:rsid w:val="071C6B32"/>
    <w:rsid w:val="072363DD"/>
    <w:rsid w:val="073DFC9C"/>
    <w:rsid w:val="073FA474"/>
    <w:rsid w:val="0745821D"/>
    <w:rsid w:val="074608DC"/>
    <w:rsid w:val="0749A2C9"/>
    <w:rsid w:val="075087E2"/>
    <w:rsid w:val="076857A2"/>
    <w:rsid w:val="0773DC8E"/>
    <w:rsid w:val="077AE3A8"/>
    <w:rsid w:val="077B515A"/>
    <w:rsid w:val="077F2D7A"/>
    <w:rsid w:val="07A6050F"/>
    <w:rsid w:val="07AB21C9"/>
    <w:rsid w:val="07ADFF02"/>
    <w:rsid w:val="07E8A3CD"/>
    <w:rsid w:val="07EF59FD"/>
    <w:rsid w:val="080026E9"/>
    <w:rsid w:val="08041E4D"/>
    <w:rsid w:val="08536C44"/>
    <w:rsid w:val="085DE720"/>
    <w:rsid w:val="0866A8A1"/>
    <w:rsid w:val="086C202E"/>
    <w:rsid w:val="086DCE50"/>
    <w:rsid w:val="087B0567"/>
    <w:rsid w:val="0883D779"/>
    <w:rsid w:val="0888FA22"/>
    <w:rsid w:val="08B29D60"/>
    <w:rsid w:val="08BD8401"/>
    <w:rsid w:val="08C4F343"/>
    <w:rsid w:val="08C73C9A"/>
    <w:rsid w:val="08DAF58B"/>
    <w:rsid w:val="08DDFF40"/>
    <w:rsid w:val="08E406D4"/>
    <w:rsid w:val="09011D0C"/>
    <w:rsid w:val="09015615"/>
    <w:rsid w:val="090FACEF"/>
    <w:rsid w:val="090FB55D"/>
    <w:rsid w:val="091AD6F0"/>
    <w:rsid w:val="091DC0E7"/>
    <w:rsid w:val="09264FEA"/>
    <w:rsid w:val="092AA4FD"/>
    <w:rsid w:val="092D87FF"/>
    <w:rsid w:val="0941875E"/>
    <w:rsid w:val="094BFCE1"/>
    <w:rsid w:val="094EF31A"/>
    <w:rsid w:val="09526198"/>
    <w:rsid w:val="095A00B3"/>
    <w:rsid w:val="0963E20D"/>
    <w:rsid w:val="0968DBED"/>
    <w:rsid w:val="096B4C6C"/>
    <w:rsid w:val="097669A1"/>
    <w:rsid w:val="0978C2EA"/>
    <w:rsid w:val="097AA055"/>
    <w:rsid w:val="097C0CA4"/>
    <w:rsid w:val="0983CFA3"/>
    <w:rsid w:val="09899736"/>
    <w:rsid w:val="098C4958"/>
    <w:rsid w:val="0994183B"/>
    <w:rsid w:val="09A3F70E"/>
    <w:rsid w:val="09A440FC"/>
    <w:rsid w:val="09A8F801"/>
    <w:rsid w:val="09B4E966"/>
    <w:rsid w:val="09C853F2"/>
    <w:rsid w:val="09C8BF6D"/>
    <w:rsid w:val="09E7EE77"/>
    <w:rsid w:val="09E80E4A"/>
    <w:rsid w:val="09ED35B6"/>
    <w:rsid w:val="09F2C91E"/>
    <w:rsid w:val="09F57E9B"/>
    <w:rsid w:val="09FBF7D5"/>
    <w:rsid w:val="09FC719B"/>
    <w:rsid w:val="0A12B4C1"/>
    <w:rsid w:val="0A1F10F8"/>
    <w:rsid w:val="0A2B1819"/>
    <w:rsid w:val="0A3C0F36"/>
    <w:rsid w:val="0A423112"/>
    <w:rsid w:val="0A661BAC"/>
    <w:rsid w:val="0A67D431"/>
    <w:rsid w:val="0A740F82"/>
    <w:rsid w:val="0A75B087"/>
    <w:rsid w:val="0A7C505C"/>
    <w:rsid w:val="0AB3D98F"/>
    <w:rsid w:val="0ADC6AFA"/>
    <w:rsid w:val="0AE094A9"/>
    <w:rsid w:val="0B062C05"/>
    <w:rsid w:val="0B23A7AA"/>
    <w:rsid w:val="0B274ECF"/>
    <w:rsid w:val="0B5F782A"/>
    <w:rsid w:val="0B693FE3"/>
    <w:rsid w:val="0B702322"/>
    <w:rsid w:val="0B7081C8"/>
    <w:rsid w:val="0B808B24"/>
    <w:rsid w:val="0B839FC0"/>
    <w:rsid w:val="0B874C59"/>
    <w:rsid w:val="0B8CCC7E"/>
    <w:rsid w:val="0BBB783B"/>
    <w:rsid w:val="0BC5B193"/>
    <w:rsid w:val="0BE1BEDD"/>
    <w:rsid w:val="0BE1EB3B"/>
    <w:rsid w:val="0BE26D8F"/>
    <w:rsid w:val="0BEB5913"/>
    <w:rsid w:val="0C14BD7B"/>
    <w:rsid w:val="0C1F67A1"/>
    <w:rsid w:val="0C28AA2B"/>
    <w:rsid w:val="0C2A604F"/>
    <w:rsid w:val="0C32B205"/>
    <w:rsid w:val="0C3BC8C5"/>
    <w:rsid w:val="0C3D1330"/>
    <w:rsid w:val="0C4E54CB"/>
    <w:rsid w:val="0C5CD553"/>
    <w:rsid w:val="0C660A3E"/>
    <w:rsid w:val="0C682222"/>
    <w:rsid w:val="0C6C23C3"/>
    <w:rsid w:val="0C724F61"/>
    <w:rsid w:val="0C9258E4"/>
    <w:rsid w:val="0C98B126"/>
    <w:rsid w:val="0CADE52A"/>
    <w:rsid w:val="0CAE86B7"/>
    <w:rsid w:val="0CB25111"/>
    <w:rsid w:val="0CB3554C"/>
    <w:rsid w:val="0CBAD0B4"/>
    <w:rsid w:val="0CD8A068"/>
    <w:rsid w:val="0CDE9B1A"/>
    <w:rsid w:val="0CE19585"/>
    <w:rsid w:val="0CF95124"/>
    <w:rsid w:val="0D23CE84"/>
    <w:rsid w:val="0D275162"/>
    <w:rsid w:val="0D2F8F7E"/>
    <w:rsid w:val="0D34125D"/>
    <w:rsid w:val="0D4F5C3B"/>
    <w:rsid w:val="0D545AFA"/>
    <w:rsid w:val="0D5D0F05"/>
    <w:rsid w:val="0D688498"/>
    <w:rsid w:val="0D6C3B42"/>
    <w:rsid w:val="0D6DAA12"/>
    <w:rsid w:val="0D771D25"/>
    <w:rsid w:val="0D7FDD15"/>
    <w:rsid w:val="0D82BF7D"/>
    <w:rsid w:val="0D87FBA8"/>
    <w:rsid w:val="0D8B2BDA"/>
    <w:rsid w:val="0DA1A4DB"/>
    <w:rsid w:val="0DA54A60"/>
    <w:rsid w:val="0DC6808E"/>
    <w:rsid w:val="0DD4B599"/>
    <w:rsid w:val="0DDA1056"/>
    <w:rsid w:val="0DF0E5B1"/>
    <w:rsid w:val="0DF6B1E6"/>
    <w:rsid w:val="0E0D9D79"/>
    <w:rsid w:val="0E246DD8"/>
    <w:rsid w:val="0E2BBC40"/>
    <w:rsid w:val="0E2BC2FE"/>
    <w:rsid w:val="0E2E2945"/>
    <w:rsid w:val="0E317EEF"/>
    <w:rsid w:val="0E3709D1"/>
    <w:rsid w:val="0E372FD6"/>
    <w:rsid w:val="0E382DBD"/>
    <w:rsid w:val="0E49B470"/>
    <w:rsid w:val="0E4A31C5"/>
    <w:rsid w:val="0E64F338"/>
    <w:rsid w:val="0E6FC869"/>
    <w:rsid w:val="0E76D3C0"/>
    <w:rsid w:val="0E80CD50"/>
    <w:rsid w:val="0E984F50"/>
    <w:rsid w:val="0E9D9F4D"/>
    <w:rsid w:val="0EB3E0FE"/>
    <w:rsid w:val="0EB94C91"/>
    <w:rsid w:val="0ED965E0"/>
    <w:rsid w:val="0EDF1349"/>
    <w:rsid w:val="0EE64597"/>
    <w:rsid w:val="0EE998DB"/>
    <w:rsid w:val="0EEDB527"/>
    <w:rsid w:val="0EF02B6D"/>
    <w:rsid w:val="0EF55796"/>
    <w:rsid w:val="0EFBAB3D"/>
    <w:rsid w:val="0EFC0F10"/>
    <w:rsid w:val="0F0C628A"/>
    <w:rsid w:val="0F23CC09"/>
    <w:rsid w:val="0F24D364"/>
    <w:rsid w:val="0F2F54B8"/>
    <w:rsid w:val="0F338235"/>
    <w:rsid w:val="0F3803AC"/>
    <w:rsid w:val="0F45556F"/>
    <w:rsid w:val="0F68D7D1"/>
    <w:rsid w:val="0F70F001"/>
    <w:rsid w:val="0F89A46B"/>
    <w:rsid w:val="0F8C22BB"/>
    <w:rsid w:val="0FA0B666"/>
    <w:rsid w:val="0FA70509"/>
    <w:rsid w:val="0FC459F6"/>
    <w:rsid w:val="0FCE83E4"/>
    <w:rsid w:val="0FD013D1"/>
    <w:rsid w:val="0FF298EC"/>
    <w:rsid w:val="0FF552D0"/>
    <w:rsid w:val="0FF58EEB"/>
    <w:rsid w:val="1001CC5B"/>
    <w:rsid w:val="10053DA2"/>
    <w:rsid w:val="1012BED2"/>
    <w:rsid w:val="10163BDC"/>
    <w:rsid w:val="101E8B25"/>
    <w:rsid w:val="102EDC85"/>
    <w:rsid w:val="1031A626"/>
    <w:rsid w:val="103F6245"/>
    <w:rsid w:val="10402502"/>
    <w:rsid w:val="104555CC"/>
    <w:rsid w:val="105086A8"/>
    <w:rsid w:val="1068E2B5"/>
    <w:rsid w:val="10706551"/>
    <w:rsid w:val="10753641"/>
    <w:rsid w:val="108A9948"/>
    <w:rsid w:val="1091C795"/>
    <w:rsid w:val="109826C1"/>
    <w:rsid w:val="10B33E40"/>
    <w:rsid w:val="10BCBA46"/>
    <w:rsid w:val="10D2947F"/>
    <w:rsid w:val="10F3EDDF"/>
    <w:rsid w:val="1104A832"/>
    <w:rsid w:val="112220B0"/>
    <w:rsid w:val="11232C3D"/>
    <w:rsid w:val="1123B0CC"/>
    <w:rsid w:val="11270D3A"/>
    <w:rsid w:val="112ADE9E"/>
    <w:rsid w:val="112FE1C3"/>
    <w:rsid w:val="113B5322"/>
    <w:rsid w:val="11501E5A"/>
    <w:rsid w:val="1153ADBE"/>
    <w:rsid w:val="115725EA"/>
    <w:rsid w:val="1160D40D"/>
    <w:rsid w:val="11707380"/>
    <w:rsid w:val="11721415"/>
    <w:rsid w:val="1174C228"/>
    <w:rsid w:val="1175438B"/>
    <w:rsid w:val="11756D89"/>
    <w:rsid w:val="117768CB"/>
    <w:rsid w:val="118ED2E2"/>
    <w:rsid w:val="1192E92E"/>
    <w:rsid w:val="119578BA"/>
    <w:rsid w:val="11AD1343"/>
    <w:rsid w:val="11AE501D"/>
    <w:rsid w:val="11B7E8B9"/>
    <w:rsid w:val="11BD3A1C"/>
    <w:rsid w:val="11BF8F29"/>
    <w:rsid w:val="11E7CD4C"/>
    <w:rsid w:val="11EA29BE"/>
    <w:rsid w:val="11EDAA48"/>
    <w:rsid w:val="11F1E549"/>
    <w:rsid w:val="11F78D62"/>
    <w:rsid w:val="1208A2EC"/>
    <w:rsid w:val="1208CFF6"/>
    <w:rsid w:val="1221399D"/>
    <w:rsid w:val="1227C27E"/>
    <w:rsid w:val="123CF368"/>
    <w:rsid w:val="1243C14B"/>
    <w:rsid w:val="124C73D8"/>
    <w:rsid w:val="1254A463"/>
    <w:rsid w:val="125F1DD9"/>
    <w:rsid w:val="125FDB0D"/>
    <w:rsid w:val="1261165D"/>
    <w:rsid w:val="1272887E"/>
    <w:rsid w:val="12729CB5"/>
    <w:rsid w:val="1273932B"/>
    <w:rsid w:val="1278BB0D"/>
    <w:rsid w:val="12A07893"/>
    <w:rsid w:val="12A98E89"/>
    <w:rsid w:val="12AB886D"/>
    <w:rsid w:val="12B2E80C"/>
    <w:rsid w:val="12B4F73B"/>
    <w:rsid w:val="12B9A686"/>
    <w:rsid w:val="12BDBE51"/>
    <w:rsid w:val="12BE76F3"/>
    <w:rsid w:val="12C2DD9B"/>
    <w:rsid w:val="12CBA3F0"/>
    <w:rsid w:val="12CC220D"/>
    <w:rsid w:val="12F7F646"/>
    <w:rsid w:val="12FC6BD5"/>
    <w:rsid w:val="13019A68"/>
    <w:rsid w:val="1307B166"/>
    <w:rsid w:val="131783F3"/>
    <w:rsid w:val="1326A97E"/>
    <w:rsid w:val="1326EBAC"/>
    <w:rsid w:val="13273FA0"/>
    <w:rsid w:val="1357711C"/>
    <w:rsid w:val="1360E627"/>
    <w:rsid w:val="1362CF5A"/>
    <w:rsid w:val="13680FE5"/>
    <w:rsid w:val="136E210C"/>
    <w:rsid w:val="137E4F76"/>
    <w:rsid w:val="138546E0"/>
    <w:rsid w:val="138B8F4A"/>
    <w:rsid w:val="13947321"/>
    <w:rsid w:val="1395423D"/>
    <w:rsid w:val="13AC3CA4"/>
    <w:rsid w:val="13AE030C"/>
    <w:rsid w:val="13C35624"/>
    <w:rsid w:val="13CBACC9"/>
    <w:rsid w:val="13EADF02"/>
    <w:rsid w:val="13F074C4"/>
    <w:rsid w:val="13F9B03E"/>
    <w:rsid w:val="13FB252B"/>
    <w:rsid w:val="1414BB72"/>
    <w:rsid w:val="1414D1FC"/>
    <w:rsid w:val="142260AA"/>
    <w:rsid w:val="1428AB6A"/>
    <w:rsid w:val="142B1F2D"/>
    <w:rsid w:val="14453485"/>
    <w:rsid w:val="146348E0"/>
    <w:rsid w:val="147523EF"/>
    <w:rsid w:val="14782932"/>
    <w:rsid w:val="14789D13"/>
    <w:rsid w:val="1480038F"/>
    <w:rsid w:val="1484B07A"/>
    <w:rsid w:val="14ABC17C"/>
    <w:rsid w:val="14B85AD6"/>
    <w:rsid w:val="14BA4D13"/>
    <w:rsid w:val="14C4C16F"/>
    <w:rsid w:val="14EBE40B"/>
    <w:rsid w:val="14F88D89"/>
    <w:rsid w:val="14FCFA62"/>
    <w:rsid w:val="150E9879"/>
    <w:rsid w:val="1518C6EF"/>
    <w:rsid w:val="151B26A4"/>
    <w:rsid w:val="1523E9D3"/>
    <w:rsid w:val="153D1A12"/>
    <w:rsid w:val="153D455B"/>
    <w:rsid w:val="154940A2"/>
    <w:rsid w:val="155D0D80"/>
    <w:rsid w:val="15679BF0"/>
    <w:rsid w:val="156E675D"/>
    <w:rsid w:val="15705D84"/>
    <w:rsid w:val="15763898"/>
    <w:rsid w:val="1577CA27"/>
    <w:rsid w:val="157C8F8D"/>
    <w:rsid w:val="15834E92"/>
    <w:rsid w:val="15972D0E"/>
    <w:rsid w:val="15A24941"/>
    <w:rsid w:val="15B30149"/>
    <w:rsid w:val="15B749FA"/>
    <w:rsid w:val="15BB9226"/>
    <w:rsid w:val="15CA167F"/>
    <w:rsid w:val="15EC466F"/>
    <w:rsid w:val="15ED09BB"/>
    <w:rsid w:val="160E0150"/>
    <w:rsid w:val="160E0F4E"/>
    <w:rsid w:val="1614F6CB"/>
    <w:rsid w:val="1617AB2E"/>
    <w:rsid w:val="162438BF"/>
    <w:rsid w:val="16270E92"/>
    <w:rsid w:val="162BC078"/>
    <w:rsid w:val="164D34F4"/>
    <w:rsid w:val="16548C1F"/>
    <w:rsid w:val="165AFCE4"/>
    <w:rsid w:val="167ADA4E"/>
    <w:rsid w:val="167D1E85"/>
    <w:rsid w:val="167DEC1A"/>
    <w:rsid w:val="167E8B07"/>
    <w:rsid w:val="16857D60"/>
    <w:rsid w:val="16981F0B"/>
    <w:rsid w:val="16984744"/>
    <w:rsid w:val="1699BD14"/>
    <w:rsid w:val="16D0E7D3"/>
    <w:rsid w:val="16E214E3"/>
    <w:rsid w:val="16E66C1D"/>
    <w:rsid w:val="16E9490D"/>
    <w:rsid w:val="16E99114"/>
    <w:rsid w:val="16F32DEB"/>
    <w:rsid w:val="16FDBDE3"/>
    <w:rsid w:val="170149BA"/>
    <w:rsid w:val="17036665"/>
    <w:rsid w:val="170810A6"/>
    <w:rsid w:val="1734BECA"/>
    <w:rsid w:val="173D4640"/>
    <w:rsid w:val="17582612"/>
    <w:rsid w:val="1767253A"/>
    <w:rsid w:val="17737DDC"/>
    <w:rsid w:val="17878B75"/>
    <w:rsid w:val="1788E022"/>
    <w:rsid w:val="178B048B"/>
    <w:rsid w:val="178E5CAB"/>
    <w:rsid w:val="17916234"/>
    <w:rsid w:val="17AA1703"/>
    <w:rsid w:val="17AE68F4"/>
    <w:rsid w:val="17BA1621"/>
    <w:rsid w:val="17C8F251"/>
    <w:rsid w:val="17ED24D4"/>
    <w:rsid w:val="17EE5615"/>
    <w:rsid w:val="17F92DDF"/>
    <w:rsid w:val="18078BA5"/>
    <w:rsid w:val="180B4E40"/>
    <w:rsid w:val="1811C25E"/>
    <w:rsid w:val="18271670"/>
    <w:rsid w:val="18298A05"/>
    <w:rsid w:val="182D671F"/>
    <w:rsid w:val="1838BDBE"/>
    <w:rsid w:val="183F477B"/>
    <w:rsid w:val="1847588F"/>
    <w:rsid w:val="185E0DDA"/>
    <w:rsid w:val="185F2E9A"/>
    <w:rsid w:val="1865051A"/>
    <w:rsid w:val="188BDFA0"/>
    <w:rsid w:val="18CADE84"/>
    <w:rsid w:val="18D8848F"/>
    <w:rsid w:val="18FA668B"/>
    <w:rsid w:val="18FC1C8D"/>
    <w:rsid w:val="1906C4B5"/>
    <w:rsid w:val="190F4E3D"/>
    <w:rsid w:val="1918C69C"/>
    <w:rsid w:val="19237E6C"/>
    <w:rsid w:val="1926EF5C"/>
    <w:rsid w:val="192B17FD"/>
    <w:rsid w:val="1931B5F8"/>
    <w:rsid w:val="1934BEF2"/>
    <w:rsid w:val="1938E2E0"/>
    <w:rsid w:val="193DE8B8"/>
    <w:rsid w:val="19471CA4"/>
    <w:rsid w:val="19605735"/>
    <w:rsid w:val="1963CA11"/>
    <w:rsid w:val="19660A42"/>
    <w:rsid w:val="19871085"/>
    <w:rsid w:val="19A2857E"/>
    <w:rsid w:val="19A7D244"/>
    <w:rsid w:val="19B27B10"/>
    <w:rsid w:val="19B481EF"/>
    <w:rsid w:val="19BD1E22"/>
    <w:rsid w:val="19C50BA8"/>
    <w:rsid w:val="19C89DB5"/>
    <w:rsid w:val="1A02BC51"/>
    <w:rsid w:val="1A038A32"/>
    <w:rsid w:val="1A07E154"/>
    <w:rsid w:val="1A0DC581"/>
    <w:rsid w:val="1A1B1387"/>
    <w:rsid w:val="1A1D21B2"/>
    <w:rsid w:val="1A3293D0"/>
    <w:rsid w:val="1A3C34E4"/>
    <w:rsid w:val="1A407BC4"/>
    <w:rsid w:val="1A42ED7D"/>
    <w:rsid w:val="1A4A2D20"/>
    <w:rsid w:val="1A4D99D3"/>
    <w:rsid w:val="1A52ABD0"/>
    <w:rsid w:val="1A56A8A8"/>
    <w:rsid w:val="1A5AE592"/>
    <w:rsid w:val="1A5AFABD"/>
    <w:rsid w:val="1A654416"/>
    <w:rsid w:val="1A82D35D"/>
    <w:rsid w:val="1A8EA1B8"/>
    <w:rsid w:val="1A8EDEEB"/>
    <w:rsid w:val="1A9636EC"/>
    <w:rsid w:val="1AC3BED3"/>
    <w:rsid w:val="1AC902F6"/>
    <w:rsid w:val="1AD36F83"/>
    <w:rsid w:val="1AD4B58F"/>
    <w:rsid w:val="1AD5BFEE"/>
    <w:rsid w:val="1AD6CD92"/>
    <w:rsid w:val="1ADFFB05"/>
    <w:rsid w:val="1AEFC22B"/>
    <w:rsid w:val="1B00D836"/>
    <w:rsid w:val="1B0292E3"/>
    <w:rsid w:val="1B03D78B"/>
    <w:rsid w:val="1B098D24"/>
    <w:rsid w:val="1B111407"/>
    <w:rsid w:val="1B15711D"/>
    <w:rsid w:val="1B235A38"/>
    <w:rsid w:val="1B351743"/>
    <w:rsid w:val="1B42EF02"/>
    <w:rsid w:val="1B42F3B3"/>
    <w:rsid w:val="1B46EF71"/>
    <w:rsid w:val="1B4FD539"/>
    <w:rsid w:val="1B5EB732"/>
    <w:rsid w:val="1B605B6F"/>
    <w:rsid w:val="1B683291"/>
    <w:rsid w:val="1B80685F"/>
    <w:rsid w:val="1B87EBC2"/>
    <w:rsid w:val="1B8DCA99"/>
    <w:rsid w:val="1B91B2B9"/>
    <w:rsid w:val="1B935D18"/>
    <w:rsid w:val="1B969B64"/>
    <w:rsid w:val="1B9C8631"/>
    <w:rsid w:val="1B9F4D6B"/>
    <w:rsid w:val="1BBD35C7"/>
    <w:rsid w:val="1BBF9D46"/>
    <w:rsid w:val="1BC77E5D"/>
    <w:rsid w:val="1BCF6DFD"/>
    <w:rsid w:val="1BD4AB53"/>
    <w:rsid w:val="1BE07DF7"/>
    <w:rsid w:val="1BED5DE1"/>
    <w:rsid w:val="1BF8F4D8"/>
    <w:rsid w:val="1BF9A744"/>
    <w:rsid w:val="1BFB86A9"/>
    <w:rsid w:val="1BFF1AB5"/>
    <w:rsid w:val="1C0611C2"/>
    <w:rsid w:val="1C0F7F4E"/>
    <w:rsid w:val="1C425C73"/>
    <w:rsid w:val="1C466393"/>
    <w:rsid w:val="1C4B1060"/>
    <w:rsid w:val="1C4E366F"/>
    <w:rsid w:val="1C4E7891"/>
    <w:rsid w:val="1C59B08D"/>
    <w:rsid w:val="1C5AC687"/>
    <w:rsid w:val="1C5B1F2E"/>
    <w:rsid w:val="1C5C5145"/>
    <w:rsid w:val="1C607037"/>
    <w:rsid w:val="1C7931DE"/>
    <w:rsid w:val="1C7D3CA2"/>
    <w:rsid w:val="1C7DA2A5"/>
    <w:rsid w:val="1C8B9BA5"/>
    <w:rsid w:val="1C982BBE"/>
    <w:rsid w:val="1CA36489"/>
    <w:rsid w:val="1CA5638D"/>
    <w:rsid w:val="1CB2C20A"/>
    <w:rsid w:val="1CC19348"/>
    <w:rsid w:val="1CC40421"/>
    <w:rsid w:val="1CCE3214"/>
    <w:rsid w:val="1CE53381"/>
    <w:rsid w:val="1CEDA25E"/>
    <w:rsid w:val="1D1E1EC3"/>
    <w:rsid w:val="1D2CE9B7"/>
    <w:rsid w:val="1D2F53B9"/>
    <w:rsid w:val="1D37D439"/>
    <w:rsid w:val="1D416267"/>
    <w:rsid w:val="1D4EA0AF"/>
    <w:rsid w:val="1D590628"/>
    <w:rsid w:val="1D5966B2"/>
    <w:rsid w:val="1D66C922"/>
    <w:rsid w:val="1D7C97D6"/>
    <w:rsid w:val="1D82DFA7"/>
    <w:rsid w:val="1D83D49A"/>
    <w:rsid w:val="1D86757C"/>
    <w:rsid w:val="1D86B82D"/>
    <w:rsid w:val="1D8E947B"/>
    <w:rsid w:val="1D95E2FF"/>
    <w:rsid w:val="1D97570A"/>
    <w:rsid w:val="1D9C7A63"/>
    <w:rsid w:val="1DBA121C"/>
    <w:rsid w:val="1DBEF2B8"/>
    <w:rsid w:val="1DDC5F5A"/>
    <w:rsid w:val="1DDE2CD4"/>
    <w:rsid w:val="1DDEC70E"/>
    <w:rsid w:val="1DE9AE79"/>
    <w:rsid w:val="1DF7FE4E"/>
    <w:rsid w:val="1DFADE03"/>
    <w:rsid w:val="1E018A64"/>
    <w:rsid w:val="1E15023F"/>
    <w:rsid w:val="1E1FEBEF"/>
    <w:rsid w:val="1E26664B"/>
    <w:rsid w:val="1E290D29"/>
    <w:rsid w:val="1E33C858"/>
    <w:rsid w:val="1E357C32"/>
    <w:rsid w:val="1E39BF46"/>
    <w:rsid w:val="1E436E9D"/>
    <w:rsid w:val="1E43B5DD"/>
    <w:rsid w:val="1E4806FC"/>
    <w:rsid w:val="1E4C3A95"/>
    <w:rsid w:val="1E4F0933"/>
    <w:rsid w:val="1E51BE19"/>
    <w:rsid w:val="1E597044"/>
    <w:rsid w:val="1E5B7BDC"/>
    <w:rsid w:val="1E60842D"/>
    <w:rsid w:val="1E665202"/>
    <w:rsid w:val="1E7994DB"/>
    <w:rsid w:val="1E7CDD1E"/>
    <w:rsid w:val="1E8716D7"/>
    <w:rsid w:val="1E8FAB69"/>
    <w:rsid w:val="1E902069"/>
    <w:rsid w:val="1EA58201"/>
    <w:rsid w:val="1EB66153"/>
    <w:rsid w:val="1EB77C42"/>
    <w:rsid w:val="1EBFF972"/>
    <w:rsid w:val="1ECC47AE"/>
    <w:rsid w:val="1ED45FF3"/>
    <w:rsid w:val="1ED57A96"/>
    <w:rsid w:val="1ED8B2A1"/>
    <w:rsid w:val="1EF3016C"/>
    <w:rsid w:val="1F016C2A"/>
    <w:rsid w:val="1F0D8F08"/>
    <w:rsid w:val="1F1788BB"/>
    <w:rsid w:val="1F18D31E"/>
    <w:rsid w:val="1F298E8C"/>
    <w:rsid w:val="1F38FF12"/>
    <w:rsid w:val="1F44B8E5"/>
    <w:rsid w:val="1F4F2D6C"/>
    <w:rsid w:val="1F6FFE0D"/>
    <w:rsid w:val="1F71369B"/>
    <w:rsid w:val="1F77C8E5"/>
    <w:rsid w:val="1F78AFBF"/>
    <w:rsid w:val="1F87D74C"/>
    <w:rsid w:val="1F94B5E6"/>
    <w:rsid w:val="1F96841B"/>
    <w:rsid w:val="1FA0B8A1"/>
    <w:rsid w:val="1FA834AC"/>
    <w:rsid w:val="1FB36C28"/>
    <w:rsid w:val="1FBB8288"/>
    <w:rsid w:val="1FBBBC50"/>
    <w:rsid w:val="1FC15DD2"/>
    <w:rsid w:val="1FDAEEDD"/>
    <w:rsid w:val="1FDC25BA"/>
    <w:rsid w:val="1FE08650"/>
    <w:rsid w:val="1FEAC8C4"/>
    <w:rsid w:val="20082C3F"/>
    <w:rsid w:val="2009FA3D"/>
    <w:rsid w:val="200E4EBF"/>
    <w:rsid w:val="2013958B"/>
    <w:rsid w:val="2014FCA8"/>
    <w:rsid w:val="201CF16F"/>
    <w:rsid w:val="2024A924"/>
    <w:rsid w:val="202F2A74"/>
    <w:rsid w:val="20344D2C"/>
    <w:rsid w:val="204E376D"/>
    <w:rsid w:val="2053D982"/>
    <w:rsid w:val="205A39A9"/>
    <w:rsid w:val="20620CA4"/>
    <w:rsid w:val="2063671C"/>
    <w:rsid w:val="206EBBF6"/>
    <w:rsid w:val="206F2C09"/>
    <w:rsid w:val="206FB8F5"/>
    <w:rsid w:val="20703054"/>
    <w:rsid w:val="20735DB7"/>
    <w:rsid w:val="20861436"/>
    <w:rsid w:val="20871A2D"/>
    <w:rsid w:val="2096F185"/>
    <w:rsid w:val="20978736"/>
    <w:rsid w:val="209A1031"/>
    <w:rsid w:val="20B85208"/>
    <w:rsid w:val="20BD4828"/>
    <w:rsid w:val="20C1ED54"/>
    <w:rsid w:val="20CCCF37"/>
    <w:rsid w:val="20D1B8E2"/>
    <w:rsid w:val="20DCCE0C"/>
    <w:rsid w:val="20E5EA46"/>
    <w:rsid w:val="20FC572A"/>
    <w:rsid w:val="21141318"/>
    <w:rsid w:val="2116441D"/>
    <w:rsid w:val="21189572"/>
    <w:rsid w:val="211ACBFC"/>
    <w:rsid w:val="21212B9E"/>
    <w:rsid w:val="21252F44"/>
    <w:rsid w:val="2162D23D"/>
    <w:rsid w:val="21643CE0"/>
    <w:rsid w:val="21758C47"/>
    <w:rsid w:val="2178ED38"/>
    <w:rsid w:val="21803AD6"/>
    <w:rsid w:val="218B76EF"/>
    <w:rsid w:val="218F337D"/>
    <w:rsid w:val="2190461B"/>
    <w:rsid w:val="2194B3FC"/>
    <w:rsid w:val="21A230F6"/>
    <w:rsid w:val="21C9D51B"/>
    <w:rsid w:val="21CDD3FA"/>
    <w:rsid w:val="21EAA5B5"/>
    <w:rsid w:val="21F3F6F2"/>
    <w:rsid w:val="2200C90F"/>
    <w:rsid w:val="223BF7A9"/>
    <w:rsid w:val="223DA5B5"/>
    <w:rsid w:val="2253D5A9"/>
    <w:rsid w:val="225F8EF8"/>
    <w:rsid w:val="2273A4B5"/>
    <w:rsid w:val="227481AD"/>
    <w:rsid w:val="227F2767"/>
    <w:rsid w:val="22969F68"/>
    <w:rsid w:val="22ACE36F"/>
    <w:rsid w:val="22B14A25"/>
    <w:rsid w:val="22B6652B"/>
    <w:rsid w:val="22BF780E"/>
    <w:rsid w:val="22CCF785"/>
    <w:rsid w:val="22CE94A5"/>
    <w:rsid w:val="22CFC3BF"/>
    <w:rsid w:val="22DBA79F"/>
    <w:rsid w:val="22E5189D"/>
    <w:rsid w:val="22E56011"/>
    <w:rsid w:val="22E6622B"/>
    <w:rsid w:val="22EDA229"/>
    <w:rsid w:val="22F1D7C5"/>
    <w:rsid w:val="22F217F4"/>
    <w:rsid w:val="22F7BD9B"/>
    <w:rsid w:val="2304C7A4"/>
    <w:rsid w:val="23056EF6"/>
    <w:rsid w:val="23062532"/>
    <w:rsid w:val="2312393E"/>
    <w:rsid w:val="23160796"/>
    <w:rsid w:val="2316E351"/>
    <w:rsid w:val="231873BF"/>
    <w:rsid w:val="2319467F"/>
    <w:rsid w:val="2319B3F7"/>
    <w:rsid w:val="231A7D25"/>
    <w:rsid w:val="231ADCE2"/>
    <w:rsid w:val="231C0B37"/>
    <w:rsid w:val="2328B33E"/>
    <w:rsid w:val="2334C878"/>
    <w:rsid w:val="233B6C05"/>
    <w:rsid w:val="2341BEC1"/>
    <w:rsid w:val="236870E4"/>
    <w:rsid w:val="236BEDEE"/>
    <w:rsid w:val="236FAED8"/>
    <w:rsid w:val="2378F324"/>
    <w:rsid w:val="238BCB56"/>
    <w:rsid w:val="23954F1F"/>
    <w:rsid w:val="239A7715"/>
    <w:rsid w:val="23A9BA17"/>
    <w:rsid w:val="23B9D984"/>
    <w:rsid w:val="23C355F9"/>
    <w:rsid w:val="23C52467"/>
    <w:rsid w:val="23C5F6F7"/>
    <w:rsid w:val="23CA4B0D"/>
    <w:rsid w:val="23D97616"/>
    <w:rsid w:val="23E08C9D"/>
    <w:rsid w:val="23E20D1D"/>
    <w:rsid w:val="23E2DB40"/>
    <w:rsid w:val="23E6679D"/>
    <w:rsid w:val="23F22FA3"/>
    <w:rsid w:val="23F8FCEC"/>
    <w:rsid w:val="241D8AEE"/>
    <w:rsid w:val="243CA5D6"/>
    <w:rsid w:val="2457F145"/>
    <w:rsid w:val="245B50DE"/>
    <w:rsid w:val="245CA44D"/>
    <w:rsid w:val="24602AAC"/>
    <w:rsid w:val="2471C103"/>
    <w:rsid w:val="247265E1"/>
    <w:rsid w:val="2480E8FE"/>
    <w:rsid w:val="248FA708"/>
    <w:rsid w:val="24AA0501"/>
    <w:rsid w:val="24B2DC0D"/>
    <w:rsid w:val="24B8C70E"/>
    <w:rsid w:val="24BA39B9"/>
    <w:rsid w:val="24BE736E"/>
    <w:rsid w:val="24C55CE3"/>
    <w:rsid w:val="24CFC43C"/>
    <w:rsid w:val="24D97CE8"/>
    <w:rsid w:val="24DDD18D"/>
    <w:rsid w:val="24E37382"/>
    <w:rsid w:val="24F0067E"/>
    <w:rsid w:val="24F117B3"/>
    <w:rsid w:val="250DA656"/>
    <w:rsid w:val="250ECF6D"/>
    <w:rsid w:val="2511D2F6"/>
    <w:rsid w:val="2517F2AC"/>
    <w:rsid w:val="252CF94A"/>
    <w:rsid w:val="2532145A"/>
    <w:rsid w:val="2549C377"/>
    <w:rsid w:val="255367BB"/>
    <w:rsid w:val="255EF9C8"/>
    <w:rsid w:val="256464A8"/>
    <w:rsid w:val="2578BB70"/>
    <w:rsid w:val="2584BB5B"/>
    <w:rsid w:val="25970096"/>
    <w:rsid w:val="25B4CFEB"/>
    <w:rsid w:val="25C3D7E0"/>
    <w:rsid w:val="25CDE0B5"/>
    <w:rsid w:val="25D514C2"/>
    <w:rsid w:val="25D5BE45"/>
    <w:rsid w:val="25E4283C"/>
    <w:rsid w:val="25EBDF15"/>
    <w:rsid w:val="25EE6961"/>
    <w:rsid w:val="25F718D0"/>
    <w:rsid w:val="25F9FD6F"/>
    <w:rsid w:val="2601A2AA"/>
    <w:rsid w:val="26058802"/>
    <w:rsid w:val="26240F2C"/>
    <w:rsid w:val="2631409D"/>
    <w:rsid w:val="263FFEE6"/>
    <w:rsid w:val="2655577A"/>
    <w:rsid w:val="265C4DEF"/>
    <w:rsid w:val="265D4436"/>
    <w:rsid w:val="265DE4EF"/>
    <w:rsid w:val="2660A106"/>
    <w:rsid w:val="266C8F09"/>
    <w:rsid w:val="266E7FD7"/>
    <w:rsid w:val="2676C8D7"/>
    <w:rsid w:val="26789EE6"/>
    <w:rsid w:val="267E89B6"/>
    <w:rsid w:val="26900175"/>
    <w:rsid w:val="26979E8E"/>
    <w:rsid w:val="26A66A7A"/>
    <w:rsid w:val="26A8A530"/>
    <w:rsid w:val="26C6F489"/>
    <w:rsid w:val="26CC03C6"/>
    <w:rsid w:val="26D0F18C"/>
    <w:rsid w:val="26E43F9B"/>
    <w:rsid w:val="26E74609"/>
    <w:rsid w:val="26E83A85"/>
    <w:rsid w:val="26EB2152"/>
    <w:rsid w:val="26F0DF8D"/>
    <w:rsid w:val="2708367E"/>
    <w:rsid w:val="27122EBA"/>
    <w:rsid w:val="27181ED4"/>
    <w:rsid w:val="2718D777"/>
    <w:rsid w:val="27220E02"/>
    <w:rsid w:val="27399D0C"/>
    <w:rsid w:val="27460D2B"/>
    <w:rsid w:val="274A7942"/>
    <w:rsid w:val="2753830C"/>
    <w:rsid w:val="276E78A4"/>
    <w:rsid w:val="27705B19"/>
    <w:rsid w:val="2775EDB1"/>
    <w:rsid w:val="277C505A"/>
    <w:rsid w:val="27802363"/>
    <w:rsid w:val="278FE322"/>
    <w:rsid w:val="27A4AC9F"/>
    <w:rsid w:val="27A4E737"/>
    <w:rsid w:val="27AF0483"/>
    <w:rsid w:val="27B1E237"/>
    <w:rsid w:val="27B2C57C"/>
    <w:rsid w:val="27B31659"/>
    <w:rsid w:val="27B3718E"/>
    <w:rsid w:val="27B3EE6C"/>
    <w:rsid w:val="27BB417D"/>
    <w:rsid w:val="27CFFBDA"/>
    <w:rsid w:val="27D44F79"/>
    <w:rsid w:val="27DEA371"/>
    <w:rsid w:val="27E478BE"/>
    <w:rsid w:val="27EA992C"/>
    <w:rsid w:val="27ED9225"/>
    <w:rsid w:val="27F547EA"/>
    <w:rsid w:val="27F54CCE"/>
    <w:rsid w:val="2803124A"/>
    <w:rsid w:val="28086261"/>
    <w:rsid w:val="28114F14"/>
    <w:rsid w:val="28133E24"/>
    <w:rsid w:val="28240C28"/>
    <w:rsid w:val="2825E8A5"/>
    <w:rsid w:val="282DD6DB"/>
    <w:rsid w:val="282EF10D"/>
    <w:rsid w:val="283C56B2"/>
    <w:rsid w:val="283F5F11"/>
    <w:rsid w:val="28556957"/>
    <w:rsid w:val="28570F82"/>
    <w:rsid w:val="285EEB67"/>
    <w:rsid w:val="28641F79"/>
    <w:rsid w:val="286626D4"/>
    <w:rsid w:val="286B8843"/>
    <w:rsid w:val="286DF33D"/>
    <w:rsid w:val="28777C92"/>
    <w:rsid w:val="288800FB"/>
    <w:rsid w:val="28904FA0"/>
    <w:rsid w:val="28997B45"/>
    <w:rsid w:val="28ACE739"/>
    <w:rsid w:val="28B301CB"/>
    <w:rsid w:val="28CCFF39"/>
    <w:rsid w:val="28D29501"/>
    <w:rsid w:val="28DC5583"/>
    <w:rsid w:val="28E50946"/>
    <w:rsid w:val="28E843D2"/>
    <w:rsid w:val="290A5153"/>
    <w:rsid w:val="290F7A08"/>
    <w:rsid w:val="29209E04"/>
    <w:rsid w:val="292FF5A3"/>
    <w:rsid w:val="293D7EA4"/>
    <w:rsid w:val="29470E07"/>
    <w:rsid w:val="294BB3C3"/>
    <w:rsid w:val="294DB298"/>
    <w:rsid w:val="2950ED37"/>
    <w:rsid w:val="29582DA0"/>
    <w:rsid w:val="296754AA"/>
    <w:rsid w:val="296978D4"/>
    <w:rsid w:val="2974CA01"/>
    <w:rsid w:val="2976DDEA"/>
    <w:rsid w:val="299215B9"/>
    <w:rsid w:val="299CC188"/>
    <w:rsid w:val="29A30E53"/>
    <w:rsid w:val="29BB87AB"/>
    <w:rsid w:val="29BF281B"/>
    <w:rsid w:val="29C1B906"/>
    <w:rsid w:val="29C2D912"/>
    <w:rsid w:val="29C7D140"/>
    <w:rsid w:val="29C85396"/>
    <w:rsid w:val="29CAD686"/>
    <w:rsid w:val="29DB2F72"/>
    <w:rsid w:val="29E7A4DB"/>
    <w:rsid w:val="29ED6CCD"/>
    <w:rsid w:val="29F0222E"/>
    <w:rsid w:val="29F76F07"/>
    <w:rsid w:val="29FABBC8"/>
    <w:rsid w:val="2A0D917D"/>
    <w:rsid w:val="2A11BDD5"/>
    <w:rsid w:val="2A26D66A"/>
    <w:rsid w:val="2A26D8DE"/>
    <w:rsid w:val="2A50CC88"/>
    <w:rsid w:val="2A582C7E"/>
    <w:rsid w:val="2A5FA85C"/>
    <w:rsid w:val="2A6183F7"/>
    <w:rsid w:val="2A682059"/>
    <w:rsid w:val="2A683E70"/>
    <w:rsid w:val="2A759416"/>
    <w:rsid w:val="2A8FB892"/>
    <w:rsid w:val="2A955035"/>
    <w:rsid w:val="2AB491D8"/>
    <w:rsid w:val="2AB80106"/>
    <w:rsid w:val="2ABBF193"/>
    <w:rsid w:val="2AC7B3DF"/>
    <w:rsid w:val="2AC92FEE"/>
    <w:rsid w:val="2ACFB6EA"/>
    <w:rsid w:val="2ADA5CEA"/>
    <w:rsid w:val="2ADD2ACC"/>
    <w:rsid w:val="2AE6CC57"/>
    <w:rsid w:val="2AEF7AD7"/>
    <w:rsid w:val="2B139E3A"/>
    <w:rsid w:val="2B15DE7B"/>
    <w:rsid w:val="2B19CB4D"/>
    <w:rsid w:val="2B2239EE"/>
    <w:rsid w:val="2B40A510"/>
    <w:rsid w:val="2B54178A"/>
    <w:rsid w:val="2B5D8967"/>
    <w:rsid w:val="2B60FA36"/>
    <w:rsid w:val="2B6A24E6"/>
    <w:rsid w:val="2B7D0CA3"/>
    <w:rsid w:val="2B7D3CD4"/>
    <w:rsid w:val="2B88B350"/>
    <w:rsid w:val="2B88BC81"/>
    <w:rsid w:val="2B8E82F8"/>
    <w:rsid w:val="2B8FEF7B"/>
    <w:rsid w:val="2B937E4D"/>
    <w:rsid w:val="2B9E2D8E"/>
    <w:rsid w:val="2BA5BC7B"/>
    <w:rsid w:val="2BB7745D"/>
    <w:rsid w:val="2BBB088C"/>
    <w:rsid w:val="2BBD29D3"/>
    <w:rsid w:val="2BC5AD77"/>
    <w:rsid w:val="2BCAFB0C"/>
    <w:rsid w:val="2BCC407C"/>
    <w:rsid w:val="2BCCDE9A"/>
    <w:rsid w:val="2BCE9897"/>
    <w:rsid w:val="2BDBA7A1"/>
    <w:rsid w:val="2BDE12CE"/>
    <w:rsid w:val="2BE241F4"/>
    <w:rsid w:val="2BE99C7E"/>
    <w:rsid w:val="2BF563F3"/>
    <w:rsid w:val="2C0AC3CA"/>
    <w:rsid w:val="2C0BC160"/>
    <w:rsid w:val="2C0D7991"/>
    <w:rsid w:val="2C17E06D"/>
    <w:rsid w:val="2C24116F"/>
    <w:rsid w:val="2C3F09D1"/>
    <w:rsid w:val="2C41CEBA"/>
    <w:rsid w:val="2C45BCEA"/>
    <w:rsid w:val="2C48A3E7"/>
    <w:rsid w:val="2C4DE377"/>
    <w:rsid w:val="2C6A422C"/>
    <w:rsid w:val="2C6C2AFD"/>
    <w:rsid w:val="2C76A605"/>
    <w:rsid w:val="2C8E819D"/>
    <w:rsid w:val="2C979A08"/>
    <w:rsid w:val="2C9D6DCA"/>
    <w:rsid w:val="2C9FA0FD"/>
    <w:rsid w:val="2CAFBD1F"/>
    <w:rsid w:val="2CB31B3C"/>
    <w:rsid w:val="2CB9D903"/>
    <w:rsid w:val="2CBE0A4F"/>
    <w:rsid w:val="2CC0B5E5"/>
    <w:rsid w:val="2CDAEA5E"/>
    <w:rsid w:val="2CE1DEF3"/>
    <w:rsid w:val="2CE66ADD"/>
    <w:rsid w:val="2CE9E3AE"/>
    <w:rsid w:val="2CEE0AAA"/>
    <w:rsid w:val="2CF62ACD"/>
    <w:rsid w:val="2CF959C8"/>
    <w:rsid w:val="2CFA3431"/>
    <w:rsid w:val="2CFAC059"/>
    <w:rsid w:val="2D12D034"/>
    <w:rsid w:val="2D157316"/>
    <w:rsid w:val="2D1B54D6"/>
    <w:rsid w:val="2D2F4EAE"/>
    <w:rsid w:val="2D31FD72"/>
    <w:rsid w:val="2D32CCC4"/>
    <w:rsid w:val="2D3997F7"/>
    <w:rsid w:val="2D4DD25A"/>
    <w:rsid w:val="2D636A1A"/>
    <w:rsid w:val="2D78C51E"/>
    <w:rsid w:val="2D7DCB21"/>
    <w:rsid w:val="2D830E01"/>
    <w:rsid w:val="2D986510"/>
    <w:rsid w:val="2DAA613E"/>
    <w:rsid w:val="2DB9C188"/>
    <w:rsid w:val="2DC5340A"/>
    <w:rsid w:val="2DD8DAE6"/>
    <w:rsid w:val="2DDADA32"/>
    <w:rsid w:val="2DEC70CD"/>
    <w:rsid w:val="2DED387E"/>
    <w:rsid w:val="2E0B9FD2"/>
    <w:rsid w:val="2E0BC972"/>
    <w:rsid w:val="2E127666"/>
    <w:rsid w:val="2E13054F"/>
    <w:rsid w:val="2E1428BB"/>
    <w:rsid w:val="2E2C0DE5"/>
    <w:rsid w:val="2E625E5F"/>
    <w:rsid w:val="2E634D6F"/>
    <w:rsid w:val="2E676829"/>
    <w:rsid w:val="2E69DD57"/>
    <w:rsid w:val="2E9E9FB0"/>
    <w:rsid w:val="2EB8C42C"/>
    <w:rsid w:val="2ECE2CEB"/>
    <w:rsid w:val="2ECEC424"/>
    <w:rsid w:val="2ED6C79B"/>
    <w:rsid w:val="2EE121A4"/>
    <w:rsid w:val="2EEB60AE"/>
    <w:rsid w:val="2EFC1E8A"/>
    <w:rsid w:val="2F032152"/>
    <w:rsid w:val="2F0449B3"/>
    <w:rsid w:val="2F05D064"/>
    <w:rsid w:val="2F22F12C"/>
    <w:rsid w:val="2F243DAB"/>
    <w:rsid w:val="2F52E5FB"/>
    <w:rsid w:val="2F61199E"/>
    <w:rsid w:val="2F653160"/>
    <w:rsid w:val="2F664E21"/>
    <w:rsid w:val="2F68804A"/>
    <w:rsid w:val="2F6B4E24"/>
    <w:rsid w:val="2F7124BB"/>
    <w:rsid w:val="2F7D7EE2"/>
    <w:rsid w:val="2F869CE5"/>
    <w:rsid w:val="2F87B758"/>
    <w:rsid w:val="2F8DD6D5"/>
    <w:rsid w:val="2FA72543"/>
    <w:rsid w:val="2FAE378A"/>
    <w:rsid w:val="2FAF2186"/>
    <w:rsid w:val="2FBA8262"/>
    <w:rsid w:val="2FCF5AB6"/>
    <w:rsid w:val="2FD50E8C"/>
    <w:rsid w:val="2FDD9F93"/>
    <w:rsid w:val="2FDE806B"/>
    <w:rsid w:val="2FE51A7E"/>
    <w:rsid w:val="2FF9CB93"/>
    <w:rsid w:val="2FFF1DD0"/>
    <w:rsid w:val="30021D04"/>
    <w:rsid w:val="300527AC"/>
    <w:rsid w:val="3009D900"/>
    <w:rsid w:val="300FF7F6"/>
    <w:rsid w:val="30257950"/>
    <w:rsid w:val="3026A9A1"/>
    <w:rsid w:val="304A70F6"/>
    <w:rsid w:val="3050ADF7"/>
    <w:rsid w:val="3050EAE2"/>
    <w:rsid w:val="305C0265"/>
    <w:rsid w:val="306087F7"/>
    <w:rsid w:val="3061F41B"/>
    <w:rsid w:val="30666737"/>
    <w:rsid w:val="306730FF"/>
    <w:rsid w:val="306A963C"/>
    <w:rsid w:val="30711598"/>
    <w:rsid w:val="3087310F"/>
    <w:rsid w:val="308B9305"/>
    <w:rsid w:val="308CE6FA"/>
    <w:rsid w:val="30948CC0"/>
    <w:rsid w:val="3097B3C9"/>
    <w:rsid w:val="30A05F45"/>
    <w:rsid w:val="30B61BF6"/>
    <w:rsid w:val="30B756CB"/>
    <w:rsid w:val="30B7D78F"/>
    <w:rsid w:val="30BACC44"/>
    <w:rsid w:val="30C78AEC"/>
    <w:rsid w:val="30D6F2CE"/>
    <w:rsid w:val="30DB8549"/>
    <w:rsid w:val="30DB97F4"/>
    <w:rsid w:val="30DFD20C"/>
    <w:rsid w:val="30E0960B"/>
    <w:rsid w:val="30E4D59A"/>
    <w:rsid w:val="30EEB65C"/>
    <w:rsid w:val="30F1490F"/>
    <w:rsid w:val="310342D8"/>
    <w:rsid w:val="3105D69F"/>
    <w:rsid w:val="310C9DA0"/>
    <w:rsid w:val="31127AF4"/>
    <w:rsid w:val="311B1BE3"/>
    <w:rsid w:val="3121F53F"/>
    <w:rsid w:val="312CCB12"/>
    <w:rsid w:val="312E6523"/>
    <w:rsid w:val="31380B84"/>
    <w:rsid w:val="313DB34F"/>
    <w:rsid w:val="3143C130"/>
    <w:rsid w:val="314A1728"/>
    <w:rsid w:val="314CB36D"/>
    <w:rsid w:val="3151F818"/>
    <w:rsid w:val="315204AE"/>
    <w:rsid w:val="31522AF3"/>
    <w:rsid w:val="31580C3F"/>
    <w:rsid w:val="316CD5E6"/>
    <w:rsid w:val="3172F415"/>
    <w:rsid w:val="3173B1F0"/>
    <w:rsid w:val="318E987A"/>
    <w:rsid w:val="3198EA60"/>
    <w:rsid w:val="319CD194"/>
    <w:rsid w:val="31AAB396"/>
    <w:rsid w:val="31B0AE6D"/>
    <w:rsid w:val="31B37D90"/>
    <w:rsid w:val="31C9B603"/>
    <w:rsid w:val="31D5E86B"/>
    <w:rsid w:val="31D7C835"/>
    <w:rsid w:val="31E12A97"/>
    <w:rsid w:val="31FAE4B2"/>
    <w:rsid w:val="31FF54BF"/>
    <w:rsid w:val="32021AE0"/>
    <w:rsid w:val="320B2AC8"/>
    <w:rsid w:val="32230BEA"/>
    <w:rsid w:val="3235E256"/>
    <w:rsid w:val="324A18BD"/>
    <w:rsid w:val="324F1FD1"/>
    <w:rsid w:val="3253C97F"/>
    <w:rsid w:val="32584B89"/>
    <w:rsid w:val="3265DE76"/>
    <w:rsid w:val="32679410"/>
    <w:rsid w:val="326EB338"/>
    <w:rsid w:val="327748A5"/>
    <w:rsid w:val="3292804E"/>
    <w:rsid w:val="329B17DD"/>
    <w:rsid w:val="329D165C"/>
    <w:rsid w:val="32AD513B"/>
    <w:rsid w:val="32B5BD54"/>
    <w:rsid w:val="32B72A5D"/>
    <w:rsid w:val="32B9E141"/>
    <w:rsid w:val="32C00E9D"/>
    <w:rsid w:val="32CA0418"/>
    <w:rsid w:val="32F710C7"/>
    <w:rsid w:val="32FA7086"/>
    <w:rsid w:val="33078F0A"/>
    <w:rsid w:val="330C8559"/>
    <w:rsid w:val="330CF951"/>
    <w:rsid w:val="3317B12B"/>
    <w:rsid w:val="331AD44B"/>
    <w:rsid w:val="3324FC3B"/>
    <w:rsid w:val="332A6376"/>
    <w:rsid w:val="334CB34B"/>
    <w:rsid w:val="335C12A7"/>
    <w:rsid w:val="33656C51"/>
    <w:rsid w:val="337FB0F4"/>
    <w:rsid w:val="338A6A38"/>
    <w:rsid w:val="339DEB41"/>
    <w:rsid w:val="33A19E0E"/>
    <w:rsid w:val="33AD3AFA"/>
    <w:rsid w:val="33B6E53D"/>
    <w:rsid w:val="33BC5129"/>
    <w:rsid w:val="33C8267C"/>
    <w:rsid w:val="33D37017"/>
    <w:rsid w:val="33DAA92B"/>
    <w:rsid w:val="33E14592"/>
    <w:rsid w:val="33EAD440"/>
    <w:rsid w:val="33F50157"/>
    <w:rsid w:val="33F60EBC"/>
    <w:rsid w:val="33F69715"/>
    <w:rsid w:val="33FDAAE8"/>
    <w:rsid w:val="33FEF7B7"/>
    <w:rsid w:val="340B9253"/>
    <w:rsid w:val="3413FBE0"/>
    <w:rsid w:val="34156ADB"/>
    <w:rsid w:val="341F91C9"/>
    <w:rsid w:val="3424A9DE"/>
    <w:rsid w:val="343A2624"/>
    <w:rsid w:val="344C458C"/>
    <w:rsid w:val="3451C087"/>
    <w:rsid w:val="3458C928"/>
    <w:rsid w:val="345CAC4E"/>
    <w:rsid w:val="3460F185"/>
    <w:rsid w:val="346AED4C"/>
    <w:rsid w:val="346CC00F"/>
    <w:rsid w:val="34761565"/>
    <w:rsid w:val="348298CB"/>
    <w:rsid w:val="3486FC41"/>
    <w:rsid w:val="348C5B00"/>
    <w:rsid w:val="349DD47A"/>
    <w:rsid w:val="34A18F68"/>
    <w:rsid w:val="34AAC3CB"/>
    <w:rsid w:val="34AE3F04"/>
    <w:rsid w:val="34BF50A7"/>
    <w:rsid w:val="34C93A06"/>
    <w:rsid w:val="34D049B2"/>
    <w:rsid w:val="34D1EF2B"/>
    <w:rsid w:val="34D9A95A"/>
    <w:rsid w:val="34D9C559"/>
    <w:rsid w:val="34DE124B"/>
    <w:rsid w:val="34EDF114"/>
    <w:rsid w:val="350C33E9"/>
    <w:rsid w:val="35173CD4"/>
    <w:rsid w:val="351FAA7E"/>
    <w:rsid w:val="3531A258"/>
    <w:rsid w:val="35374849"/>
    <w:rsid w:val="35383623"/>
    <w:rsid w:val="354433A0"/>
    <w:rsid w:val="355088CC"/>
    <w:rsid w:val="355850AE"/>
    <w:rsid w:val="3573E71C"/>
    <w:rsid w:val="357ADDAB"/>
    <w:rsid w:val="357B71A1"/>
    <w:rsid w:val="357FB15E"/>
    <w:rsid w:val="359F573F"/>
    <w:rsid w:val="35A6463C"/>
    <w:rsid w:val="35BBFEE8"/>
    <w:rsid w:val="35C33153"/>
    <w:rsid w:val="35C979E2"/>
    <w:rsid w:val="35CB235E"/>
    <w:rsid w:val="35E363A5"/>
    <w:rsid w:val="35E4F1FD"/>
    <w:rsid w:val="35FCEB4D"/>
    <w:rsid w:val="35FFA54F"/>
    <w:rsid w:val="36152A20"/>
    <w:rsid w:val="361C6B37"/>
    <w:rsid w:val="361D884B"/>
    <w:rsid w:val="36378D3A"/>
    <w:rsid w:val="363AD711"/>
    <w:rsid w:val="363D102D"/>
    <w:rsid w:val="363DBDB7"/>
    <w:rsid w:val="364A48AF"/>
    <w:rsid w:val="367579BB"/>
    <w:rsid w:val="367655C2"/>
    <w:rsid w:val="3678D302"/>
    <w:rsid w:val="36875805"/>
    <w:rsid w:val="3690FEBA"/>
    <w:rsid w:val="36A0E85F"/>
    <w:rsid w:val="36B698DD"/>
    <w:rsid w:val="36C37562"/>
    <w:rsid w:val="36C545FC"/>
    <w:rsid w:val="36C9A7F3"/>
    <w:rsid w:val="36DEA56B"/>
    <w:rsid w:val="36ED2378"/>
    <w:rsid w:val="36FC287E"/>
    <w:rsid w:val="37186D56"/>
    <w:rsid w:val="3721EC58"/>
    <w:rsid w:val="372C186E"/>
    <w:rsid w:val="37399924"/>
    <w:rsid w:val="3739BBCA"/>
    <w:rsid w:val="373B052F"/>
    <w:rsid w:val="374352D9"/>
    <w:rsid w:val="374CCCF7"/>
    <w:rsid w:val="3750B7EF"/>
    <w:rsid w:val="37538C98"/>
    <w:rsid w:val="37566A86"/>
    <w:rsid w:val="3757DF73"/>
    <w:rsid w:val="375C9D98"/>
    <w:rsid w:val="3760BF9F"/>
    <w:rsid w:val="37752A01"/>
    <w:rsid w:val="3789A9FE"/>
    <w:rsid w:val="37912873"/>
    <w:rsid w:val="37990888"/>
    <w:rsid w:val="37A0692E"/>
    <w:rsid w:val="37A36E1D"/>
    <w:rsid w:val="37AB1CA0"/>
    <w:rsid w:val="37BAC23A"/>
    <w:rsid w:val="37BCE289"/>
    <w:rsid w:val="37C3F83E"/>
    <w:rsid w:val="37C4EF73"/>
    <w:rsid w:val="37C513C3"/>
    <w:rsid w:val="37C6A8CC"/>
    <w:rsid w:val="37C6CE1F"/>
    <w:rsid w:val="37C74CD0"/>
    <w:rsid w:val="37C78CA9"/>
    <w:rsid w:val="37D4E137"/>
    <w:rsid w:val="37DF60C8"/>
    <w:rsid w:val="37E94A47"/>
    <w:rsid w:val="37F24DEF"/>
    <w:rsid w:val="380278DA"/>
    <w:rsid w:val="380CFA92"/>
    <w:rsid w:val="381A3A03"/>
    <w:rsid w:val="3820575C"/>
    <w:rsid w:val="382414FB"/>
    <w:rsid w:val="3829B348"/>
    <w:rsid w:val="382EB1B4"/>
    <w:rsid w:val="3832FA77"/>
    <w:rsid w:val="3833BCFA"/>
    <w:rsid w:val="383A4547"/>
    <w:rsid w:val="38415EAC"/>
    <w:rsid w:val="384314D0"/>
    <w:rsid w:val="3855121B"/>
    <w:rsid w:val="38632AF5"/>
    <w:rsid w:val="3868C3F5"/>
    <w:rsid w:val="3873572A"/>
    <w:rsid w:val="387CFCB7"/>
    <w:rsid w:val="3884B07F"/>
    <w:rsid w:val="38920A45"/>
    <w:rsid w:val="38951539"/>
    <w:rsid w:val="38A031E4"/>
    <w:rsid w:val="38BB60D2"/>
    <w:rsid w:val="38C4C2BF"/>
    <w:rsid w:val="38CA0D68"/>
    <w:rsid w:val="38DA3719"/>
    <w:rsid w:val="38E4A54C"/>
    <w:rsid w:val="38E9F34C"/>
    <w:rsid w:val="38F29D97"/>
    <w:rsid w:val="38F9FC51"/>
    <w:rsid w:val="38FF9B88"/>
    <w:rsid w:val="39248045"/>
    <w:rsid w:val="39257A5F"/>
    <w:rsid w:val="392DF2E5"/>
    <w:rsid w:val="392F9CD7"/>
    <w:rsid w:val="39502523"/>
    <w:rsid w:val="395C9DD9"/>
    <w:rsid w:val="396AA5EF"/>
    <w:rsid w:val="39794DF6"/>
    <w:rsid w:val="397BB76D"/>
    <w:rsid w:val="3985C3BC"/>
    <w:rsid w:val="3986F2AF"/>
    <w:rsid w:val="398E1E50"/>
    <w:rsid w:val="398E585D"/>
    <w:rsid w:val="398F1126"/>
    <w:rsid w:val="399BF78D"/>
    <w:rsid w:val="39C5407E"/>
    <w:rsid w:val="39CA5B8A"/>
    <w:rsid w:val="39CC74F4"/>
    <w:rsid w:val="39D53258"/>
    <w:rsid w:val="39DDEDD9"/>
    <w:rsid w:val="39E5A941"/>
    <w:rsid w:val="39E8C15E"/>
    <w:rsid w:val="39F3015B"/>
    <w:rsid w:val="3A18CD18"/>
    <w:rsid w:val="3A34B8F0"/>
    <w:rsid w:val="3A3682B1"/>
    <w:rsid w:val="3A3AAAE1"/>
    <w:rsid w:val="3A534739"/>
    <w:rsid w:val="3A7186C7"/>
    <w:rsid w:val="3A7DB0AB"/>
    <w:rsid w:val="3A7E7808"/>
    <w:rsid w:val="3A7FB496"/>
    <w:rsid w:val="3A8F6E92"/>
    <w:rsid w:val="3A915F71"/>
    <w:rsid w:val="3AAB647B"/>
    <w:rsid w:val="3AB8AE77"/>
    <w:rsid w:val="3AB974A4"/>
    <w:rsid w:val="3ABFCC13"/>
    <w:rsid w:val="3AC9C0BF"/>
    <w:rsid w:val="3AD121CA"/>
    <w:rsid w:val="3AD9160F"/>
    <w:rsid w:val="3ADA01FE"/>
    <w:rsid w:val="3AF14268"/>
    <w:rsid w:val="3AF86E3A"/>
    <w:rsid w:val="3AF8E6F4"/>
    <w:rsid w:val="3B2AE187"/>
    <w:rsid w:val="3B39546B"/>
    <w:rsid w:val="3B3BB2D4"/>
    <w:rsid w:val="3B3DD837"/>
    <w:rsid w:val="3B449B54"/>
    <w:rsid w:val="3B4C4425"/>
    <w:rsid w:val="3B4E0529"/>
    <w:rsid w:val="3B5215AA"/>
    <w:rsid w:val="3B70A47B"/>
    <w:rsid w:val="3B78FF6E"/>
    <w:rsid w:val="3B93D22D"/>
    <w:rsid w:val="3BA70552"/>
    <w:rsid w:val="3BB49D79"/>
    <w:rsid w:val="3BBFEED5"/>
    <w:rsid w:val="3BCA272A"/>
    <w:rsid w:val="3BCFB727"/>
    <w:rsid w:val="3BD7D2A6"/>
    <w:rsid w:val="3BDEE2AB"/>
    <w:rsid w:val="3BEB09BD"/>
    <w:rsid w:val="3C230560"/>
    <w:rsid w:val="3C23B20A"/>
    <w:rsid w:val="3C259053"/>
    <w:rsid w:val="3C372D7C"/>
    <w:rsid w:val="3C385134"/>
    <w:rsid w:val="3C3C5F93"/>
    <w:rsid w:val="3C439D73"/>
    <w:rsid w:val="3C455D76"/>
    <w:rsid w:val="3C45E3B0"/>
    <w:rsid w:val="3C489B24"/>
    <w:rsid w:val="3C4B69BF"/>
    <w:rsid w:val="3C4E95D6"/>
    <w:rsid w:val="3C53D0EF"/>
    <w:rsid w:val="3C706868"/>
    <w:rsid w:val="3C708DA4"/>
    <w:rsid w:val="3C7491D2"/>
    <w:rsid w:val="3C7CA2B0"/>
    <w:rsid w:val="3C7FF1C8"/>
    <w:rsid w:val="3C872391"/>
    <w:rsid w:val="3C87326F"/>
    <w:rsid w:val="3C90E49C"/>
    <w:rsid w:val="3C981F6B"/>
    <w:rsid w:val="3CA55E8F"/>
    <w:rsid w:val="3CA5DB4B"/>
    <w:rsid w:val="3CB1D2B3"/>
    <w:rsid w:val="3CB3C61D"/>
    <w:rsid w:val="3CBBE3CA"/>
    <w:rsid w:val="3CBE6F28"/>
    <w:rsid w:val="3CE3AAB4"/>
    <w:rsid w:val="3CED87C9"/>
    <w:rsid w:val="3CEFD879"/>
    <w:rsid w:val="3D14CFCF"/>
    <w:rsid w:val="3D195102"/>
    <w:rsid w:val="3D1FFBEC"/>
    <w:rsid w:val="3D222B05"/>
    <w:rsid w:val="3D264CF3"/>
    <w:rsid w:val="3D2E88B7"/>
    <w:rsid w:val="3D313C44"/>
    <w:rsid w:val="3D3C91C8"/>
    <w:rsid w:val="3D3DB1AA"/>
    <w:rsid w:val="3D502CC4"/>
    <w:rsid w:val="3D616FEE"/>
    <w:rsid w:val="3D65C583"/>
    <w:rsid w:val="3D6CBCF2"/>
    <w:rsid w:val="3D7013EF"/>
    <w:rsid w:val="3D7611BA"/>
    <w:rsid w:val="3D7C60F5"/>
    <w:rsid w:val="3D806C4E"/>
    <w:rsid w:val="3D8CD579"/>
    <w:rsid w:val="3D9025BE"/>
    <w:rsid w:val="3D917F95"/>
    <w:rsid w:val="3DA0B7F7"/>
    <w:rsid w:val="3DA48282"/>
    <w:rsid w:val="3DAE5A23"/>
    <w:rsid w:val="3DB2F056"/>
    <w:rsid w:val="3DB52AA2"/>
    <w:rsid w:val="3DBED5C1"/>
    <w:rsid w:val="3DD1D876"/>
    <w:rsid w:val="3DD80476"/>
    <w:rsid w:val="3DE9A1FC"/>
    <w:rsid w:val="3DEA1828"/>
    <w:rsid w:val="3DEEEBE6"/>
    <w:rsid w:val="3E01ED7E"/>
    <w:rsid w:val="3E06CD42"/>
    <w:rsid w:val="3E23226B"/>
    <w:rsid w:val="3E42550F"/>
    <w:rsid w:val="3E4C87F5"/>
    <w:rsid w:val="3E63C186"/>
    <w:rsid w:val="3E70941D"/>
    <w:rsid w:val="3E7116BC"/>
    <w:rsid w:val="3E803E01"/>
    <w:rsid w:val="3E938F2E"/>
    <w:rsid w:val="3E943776"/>
    <w:rsid w:val="3EA37D05"/>
    <w:rsid w:val="3EA58BB5"/>
    <w:rsid w:val="3EB23E5F"/>
    <w:rsid w:val="3EB4BFD6"/>
    <w:rsid w:val="3EC5F00C"/>
    <w:rsid w:val="3ED5950A"/>
    <w:rsid w:val="3EFC5E32"/>
    <w:rsid w:val="3F0B28DD"/>
    <w:rsid w:val="3F15FF7F"/>
    <w:rsid w:val="3F1FCB99"/>
    <w:rsid w:val="3F2788DD"/>
    <w:rsid w:val="3F290BA3"/>
    <w:rsid w:val="3F2DD563"/>
    <w:rsid w:val="3F30A8C6"/>
    <w:rsid w:val="3F40BAC7"/>
    <w:rsid w:val="3F436C22"/>
    <w:rsid w:val="3F68030E"/>
    <w:rsid w:val="3F6A7FEA"/>
    <w:rsid w:val="3F740055"/>
    <w:rsid w:val="3F85E889"/>
    <w:rsid w:val="3F998747"/>
    <w:rsid w:val="3F9F5EF5"/>
    <w:rsid w:val="3FA139F9"/>
    <w:rsid w:val="3FA41A6D"/>
    <w:rsid w:val="3FA57646"/>
    <w:rsid w:val="3FA746D4"/>
    <w:rsid w:val="3FB7FF9E"/>
    <w:rsid w:val="3FC1DD0F"/>
    <w:rsid w:val="3FCE0A6C"/>
    <w:rsid w:val="3FDD0BD6"/>
    <w:rsid w:val="3FE1B542"/>
    <w:rsid w:val="3FE2C450"/>
    <w:rsid w:val="3FF2C6C3"/>
    <w:rsid w:val="3FFDBEFB"/>
    <w:rsid w:val="40061153"/>
    <w:rsid w:val="400CE71D"/>
    <w:rsid w:val="401EEBFA"/>
    <w:rsid w:val="4026498C"/>
    <w:rsid w:val="402E7B1D"/>
    <w:rsid w:val="403D848D"/>
    <w:rsid w:val="4041167B"/>
    <w:rsid w:val="405EA784"/>
    <w:rsid w:val="406270CD"/>
    <w:rsid w:val="406D355C"/>
    <w:rsid w:val="407CBA81"/>
    <w:rsid w:val="40880E9C"/>
    <w:rsid w:val="408F4A09"/>
    <w:rsid w:val="4098A654"/>
    <w:rsid w:val="40A03940"/>
    <w:rsid w:val="40AB43C9"/>
    <w:rsid w:val="40AE0C6F"/>
    <w:rsid w:val="40B401B7"/>
    <w:rsid w:val="40BBA73A"/>
    <w:rsid w:val="40C6473B"/>
    <w:rsid w:val="40D451EB"/>
    <w:rsid w:val="40E4470F"/>
    <w:rsid w:val="40F2FA1D"/>
    <w:rsid w:val="40F6EB36"/>
    <w:rsid w:val="4111A037"/>
    <w:rsid w:val="41122954"/>
    <w:rsid w:val="4118F1E5"/>
    <w:rsid w:val="411C0C47"/>
    <w:rsid w:val="41237785"/>
    <w:rsid w:val="41239537"/>
    <w:rsid w:val="4128005B"/>
    <w:rsid w:val="413BBC92"/>
    <w:rsid w:val="4143FEC7"/>
    <w:rsid w:val="414F4F8F"/>
    <w:rsid w:val="4156E184"/>
    <w:rsid w:val="4167AFBE"/>
    <w:rsid w:val="4169DACD"/>
    <w:rsid w:val="4193EE37"/>
    <w:rsid w:val="41A8E924"/>
    <w:rsid w:val="41B71BD7"/>
    <w:rsid w:val="41B82C62"/>
    <w:rsid w:val="41BF06D8"/>
    <w:rsid w:val="41C7BAEF"/>
    <w:rsid w:val="41DE354F"/>
    <w:rsid w:val="41E0A343"/>
    <w:rsid w:val="41E2A1D9"/>
    <w:rsid w:val="41E57EB1"/>
    <w:rsid w:val="41E639D0"/>
    <w:rsid w:val="41E840F2"/>
    <w:rsid w:val="41E84A20"/>
    <w:rsid w:val="4200D0FF"/>
    <w:rsid w:val="4200FCB1"/>
    <w:rsid w:val="42144820"/>
    <w:rsid w:val="421666CA"/>
    <w:rsid w:val="4227ECF4"/>
    <w:rsid w:val="423537E8"/>
    <w:rsid w:val="4247142A"/>
    <w:rsid w:val="4249DCD0"/>
    <w:rsid w:val="424EA087"/>
    <w:rsid w:val="4257779B"/>
    <w:rsid w:val="42584617"/>
    <w:rsid w:val="42639E40"/>
    <w:rsid w:val="4266EF8D"/>
    <w:rsid w:val="426AABBC"/>
    <w:rsid w:val="42702BDB"/>
    <w:rsid w:val="4275E810"/>
    <w:rsid w:val="42779BB3"/>
    <w:rsid w:val="427A2FD8"/>
    <w:rsid w:val="427C1964"/>
    <w:rsid w:val="427CA51F"/>
    <w:rsid w:val="427FBB60"/>
    <w:rsid w:val="428ABD81"/>
    <w:rsid w:val="42946265"/>
    <w:rsid w:val="42ACD08A"/>
    <w:rsid w:val="42B0E94C"/>
    <w:rsid w:val="42B1F4CE"/>
    <w:rsid w:val="42B6CBB0"/>
    <w:rsid w:val="42B91C4E"/>
    <w:rsid w:val="42BCC9F3"/>
    <w:rsid w:val="42BE8F8F"/>
    <w:rsid w:val="42CA2903"/>
    <w:rsid w:val="42D2CE92"/>
    <w:rsid w:val="42D330F4"/>
    <w:rsid w:val="42DBBB2F"/>
    <w:rsid w:val="42DE56DD"/>
    <w:rsid w:val="42E022AB"/>
    <w:rsid w:val="42F40CDE"/>
    <w:rsid w:val="430E69F9"/>
    <w:rsid w:val="4314AC98"/>
    <w:rsid w:val="4318A66A"/>
    <w:rsid w:val="43296C24"/>
    <w:rsid w:val="4335CD56"/>
    <w:rsid w:val="433A383C"/>
    <w:rsid w:val="433B6687"/>
    <w:rsid w:val="433BA785"/>
    <w:rsid w:val="433DA721"/>
    <w:rsid w:val="4343FE5A"/>
    <w:rsid w:val="43442CCF"/>
    <w:rsid w:val="4352CC11"/>
    <w:rsid w:val="436DDB6D"/>
    <w:rsid w:val="43841153"/>
    <w:rsid w:val="438E3685"/>
    <w:rsid w:val="4392ED78"/>
    <w:rsid w:val="43A018AB"/>
    <w:rsid w:val="43B2B533"/>
    <w:rsid w:val="43B40378"/>
    <w:rsid w:val="43B7C80C"/>
    <w:rsid w:val="43CFCF55"/>
    <w:rsid w:val="43D35356"/>
    <w:rsid w:val="43D43F45"/>
    <w:rsid w:val="43D9F3F9"/>
    <w:rsid w:val="43EA70E8"/>
    <w:rsid w:val="44053FF7"/>
    <w:rsid w:val="44054B28"/>
    <w:rsid w:val="44075518"/>
    <w:rsid w:val="44137C83"/>
    <w:rsid w:val="44155649"/>
    <w:rsid w:val="4416092B"/>
    <w:rsid w:val="44215F4F"/>
    <w:rsid w:val="4427F379"/>
    <w:rsid w:val="44291704"/>
    <w:rsid w:val="442CA4E0"/>
    <w:rsid w:val="443B669F"/>
    <w:rsid w:val="4455BDB6"/>
    <w:rsid w:val="44566B75"/>
    <w:rsid w:val="4458F1CF"/>
    <w:rsid w:val="445FE5B7"/>
    <w:rsid w:val="44732D4E"/>
    <w:rsid w:val="4482C591"/>
    <w:rsid w:val="448E10DE"/>
    <w:rsid w:val="449111FD"/>
    <w:rsid w:val="449A2A40"/>
    <w:rsid w:val="449FC93A"/>
    <w:rsid w:val="449FCF6F"/>
    <w:rsid w:val="44A14B3E"/>
    <w:rsid w:val="44A8851B"/>
    <w:rsid w:val="44A8B834"/>
    <w:rsid w:val="44B7B44B"/>
    <w:rsid w:val="44BE7984"/>
    <w:rsid w:val="44BF911C"/>
    <w:rsid w:val="44C39248"/>
    <w:rsid w:val="44C8BE67"/>
    <w:rsid w:val="44D0C890"/>
    <w:rsid w:val="44E036B1"/>
    <w:rsid w:val="44E845C6"/>
    <w:rsid w:val="44EA333D"/>
    <w:rsid w:val="44EFCD24"/>
    <w:rsid w:val="4503E10C"/>
    <w:rsid w:val="45136DE5"/>
    <w:rsid w:val="45247A44"/>
    <w:rsid w:val="452B616B"/>
    <w:rsid w:val="4542979B"/>
    <w:rsid w:val="4557AF0B"/>
    <w:rsid w:val="455ACA0B"/>
    <w:rsid w:val="456E3527"/>
    <w:rsid w:val="457F24CA"/>
    <w:rsid w:val="45864149"/>
    <w:rsid w:val="4593781A"/>
    <w:rsid w:val="45A4778D"/>
    <w:rsid w:val="45A88375"/>
    <w:rsid w:val="45B32A7B"/>
    <w:rsid w:val="45BBFCB9"/>
    <w:rsid w:val="45BD2FB0"/>
    <w:rsid w:val="45BED4FE"/>
    <w:rsid w:val="45C974EA"/>
    <w:rsid w:val="45CF46F9"/>
    <w:rsid w:val="45DAD220"/>
    <w:rsid w:val="45EE6C72"/>
    <w:rsid w:val="45F733E8"/>
    <w:rsid w:val="460B327F"/>
    <w:rsid w:val="46107F32"/>
    <w:rsid w:val="46135BF1"/>
    <w:rsid w:val="4635AEA7"/>
    <w:rsid w:val="463F29CC"/>
    <w:rsid w:val="46412188"/>
    <w:rsid w:val="46648EC8"/>
    <w:rsid w:val="4665CDFA"/>
    <w:rsid w:val="46705B74"/>
    <w:rsid w:val="46843D8F"/>
    <w:rsid w:val="468BF1ED"/>
    <w:rsid w:val="468EEECC"/>
    <w:rsid w:val="46B1389F"/>
    <w:rsid w:val="46BC12CC"/>
    <w:rsid w:val="46BF1C1D"/>
    <w:rsid w:val="46D1E96C"/>
    <w:rsid w:val="46E4DB0C"/>
    <w:rsid w:val="46F3574C"/>
    <w:rsid w:val="46F75020"/>
    <w:rsid w:val="46FFAA9E"/>
    <w:rsid w:val="4703CBA3"/>
    <w:rsid w:val="470E2398"/>
    <w:rsid w:val="471A854D"/>
    <w:rsid w:val="472007C4"/>
    <w:rsid w:val="4731F2AD"/>
    <w:rsid w:val="47350E70"/>
    <w:rsid w:val="473FAD8F"/>
    <w:rsid w:val="474A6E49"/>
    <w:rsid w:val="474B1D45"/>
    <w:rsid w:val="474DCCA2"/>
    <w:rsid w:val="474DDDB4"/>
    <w:rsid w:val="4750073D"/>
    <w:rsid w:val="47547BB1"/>
    <w:rsid w:val="4768EAC8"/>
    <w:rsid w:val="47797F99"/>
    <w:rsid w:val="477A7FD5"/>
    <w:rsid w:val="47804A43"/>
    <w:rsid w:val="478565F1"/>
    <w:rsid w:val="47857865"/>
    <w:rsid w:val="4788B3D4"/>
    <w:rsid w:val="478A3CD3"/>
    <w:rsid w:val="478EF637"/>
    <w:rsid w:val="4794190A"/>
    <w:rsid w:val="47957F11"/>
    <w:rsid w:val="47A2ABBC"/>
    <w:rsid w:val="47C1F3FF"/>
    <w:rsid w:val="47C69726"/>
    <w:rsid w:val="47C777C0"/>
    <w:rsid w:val="47C8B2BF"/>
    <w:rsid w:val="47CC51CC"/>
    <w:rsid w:val="47CC72F7"/>
    <w:rsid w:val="47DFE86F"/>
    <w:rsid w:val="47E597A2"/>
    <w:rsid w:val="47F69102"/>
    <w:rsid w:val="47F70A35"/>
    <w:rsid w:val="480C70AC"/>
    <w:rsid w:val="4813500C"/>
    <w:rsid w:val="4817F902"/>
    <w:rsid w:val="48263D34"/>
    <w:rsid w:val="482774BE"/>
    <w:rsid w:val="48338740"/>
    <w:rsid w:val="4838066A"/>
    <w:rsid w:val="483DEDA5"/>
    <w:rsid w:val="4860CCE6"/>
    <w:rsid w:val="4860FEF5"/>
    <w:rsid w:val="486323C6"/>
    <w:rsid w:val="486924F4"/>
    <w:rsid w:val="48735B76"/>
    <w:rsid w:val="487D1457"/>
    <w:rsid w:val="487E73CF"/>
    <w:rsid w:val="4884ACE6"/>
    <w:rsid w:val="488C3E97"/>
    <w:rsid w:val="489AE9BC"/>
    <w:rsid w:val="48A34078"/>
    <w:rsid w:val="48ABAE88"/>
    <w:rsid w:val="48ACA185"/>
    <w:rsid w:val="48AF749A"/>
    <w:rsid w:val="48C794FE"/>
    <w:rsid w:val="48DBA815"/>
    <w:rsid w:val="48E2DFA2"/>
    <w:rsid w:val="48E60AE5"/>
    <w:rsid w:val="48E97A4E"/>
    <w:rsid w:val="48EE7741"/>
    <w:rsid w:val="48EEE1EA"/>
    <w:rsid w:val="48F52040"/>
    <w:rsid w:val="48F8B8BD"/>
    <w:rsid w:val="48FB0AAC"/>
    <w:rsid w:val="49053FBB"/>
    <w:rsid w:val="49078505"/>
    <w:rsid w:val="490BD066"/>
    <w:rsid w:val="4917A109"/>
    <w:rsid w:val="491B30D9"/>
    <w:rsid w:val="4929965E"/>
    <w:rsid w:val="493AA40F"/>
    <w:rsid w:val="493AEEB8"/>
    <w:rsid w:val="494AFCB3"/>
    <w:rsid w:val="494CCD83"/>
    <w:rsid w:val="494E4476"/>
    <w:rsid w:val="4952FB02"/>
    <w:rsid w:val="49578858"/>
    <w:rsid w:val="4962BFB5"/>
    <w:rsid w:val="49666601"/>
    <w:rsid w:val="4968B6E9"/>
    <w:rsid w:val="49692790"/>
    <w:rsid w:val="4970D037"/>
    <w:rsid w:val="49A39A79"/>
    <w:rsid w:val="49A87233"/>
    <w:rsid w:val="49AFC1F3"/>
    <w:rsid w:val="49B17656"/>
    <w:rsid w:val="49B7DEBA"/>
    <w:rsid w:val="49BA27DC"/>
    <w:rsid w:val="49BD0541"/>
    <w:rsid w:val="49CE8514"/>
    <w:rsid w:val="49D28E26"/>
    <w:rsid w:val="49D9BE06"/>
    <w:rsid w:val="49DAE946"/>
    <w:rsid w:val="49E141C6"/>
    <w:rsid w:val="49F0937A"/>
    <w:rsid w:val="49F85576"/>
    <w:rsid w:val="4A0C9E4B"/>
    <w:rsid w:val="4A1358A2"/>
    <w:rsid w:val="4A1EB145"/>
    <w:rsid w:val="4A2B202E"/>
    <w:rsid w:val="4A3B6C65"/>
    <w:rsid w:val="4A3CBDC9"/>
    <w:rsid w:val="4A50380F"/>
    <w:rsid w:val="4A548C56"/>
    <w:rsid w:val="4A580485"/>
    <w:rsid w:val="4A5971A8"/>
    <w:rsid w:val="4A5A4879"/>
    <w:rsid w:val="4A5BC2DA"/>
    <w:rsid w:val="4A7790C4"/>
    <w:rsid w:val="4A79F44E"/>
    <w:rsid w:val="4A7D037B"/>
    <w:rsid w:val="4A8EF1D2"/>
    <w:rsid w:val="4A8F6DDC"/>
    <w:rsid w:val="4A90F0A1"/>
    <w:rsid w:val="4A952D0B"/>
    <w:rsid w:val="4AA73E8D"/>
    <w:rsid w:val="4AB1E767"/>
    <w:rsid w:val="4AB7246C"/>
    <w:rsid w:val="4AB7F817"/>
    <w:rsid w:val="4ABD4C13"/>
    <w:rsid w:val="4AC56C35"/>
    <w:rsid w:val="4ACD1FD3"/>
    <w:rsid w:val="4AD5BB23"/>
    <w:rsid w:val="4AE9B1C3"/>
    <w:rsid w:val="4AEC7D37"/>
    <w:rsid w:val="4AF358B9"/>
    <w:rsid w:val="4B048FB6"/>
    <w:rsid w:val="4B098B78"/>
    <w:rsid w:val="4B139026"/>
    <w:rsid w:val="4B1EDD59"/>
    <w:rsid w:val="4B291669"/>
    <w:rsid w:val="4B4FC227"/>
    <w:rsid w:val="4B65EBA3"/>
    <w:rsid w:val="4B6840D0"/>
    <w:rsid w:val="4B7680FA"/>
    <w:rsid w:val="4B802E6B"/>
    <w:rsid w:val="4B820484"/>
    <w:rsid w:val="4B8BABE9"/>
    <w:rsid w:val="4BDAE13A"/>
    <w:rsid w:val="4BEC28C4"/>
    <w:rsid w:val="4BED82E2"/>
    <w:rsid w:val="4BFAB368"/>
    <w:rsid w:val="4BFAC580"/>
    <w:rsid w:val="4BFF88EF"/>
    <w:rsid w:val="4C137937"/>
    <w:rsid w:val="4C13985B"/>
    <w:rsid w:val="4C265DAD"/>
    <w:rsid w:val="4C26A219"/>
    <w:rsid w:val="4C31EF0F"/>
    <w:rsid w:val="4C33C85F"/>
    <w:rsid w:val="4C3B86C1"/>
    <w:rsid w:val="4C4116B0"/>
    <w:rsid w:val="4C51C110"/>
    <w:rsid w:val="4C5342C4"/>
    <w:rsid w:val="4C559DBE"/>
    <w:rsid w:val="4C5A7322"/>
    <w:rsid w:val="4C66ECDF"/>
    <w:rsid w:val="4C6904E3"/>
    <w:rsid w:val="4C707240"/>
    <w:rsid w:val="4C762B7B"/>
    <w:rsid w:val="4C7AAAB2"/>
    <w:rsid w:val="4C87D508"/>
    <w:rsid w:val="4C9350C0"/>
    <w:rsid w:val="4CAB7753"/>
    <w:rsid w:val="4CB826B3"/>
    <w:rsid w:val="4CC4F406"/>
    <w:rsid w:val="4CD3E700"/>
    <w:rsid w:val="4CEB6A25"/>
    <w:rsid w:val="4CF0AFE4"/>
    <w:rsid w:val="4CF6BCC0"/>
    <w:rsid w:val="4D04A8CC"/>
    <w:rsid w:val="4D0936CE"/>
    <w:rsid w:val="4D175047"/>
    <w:rsid w:val="4D1BFECC"/>
    <w:rsid w:val="4D293B83"/>
    <w:rsid w:val="4D34D95D"/>
    <w:rsid w:val="4D38B8F0"/>
    <w:rsid w:val="4D54CC91"/>
    <w:rsid w:val="4D5C3BEC"/>
    <w:rsid w:val="4D814D59"/>
    <w:rsid w:val="4D87F925"/>
    <w:rsid w:val="4D924638"/>
    <w:rsid w:val="4D9683C9"/>
    <w:rsid w:val="4DAC783A"/>
    <w:rsid w:val="4DB0929D"/>
    <w:rsid w:val="4DC13671"/>
    <w:rsid w:val="4DC40105"/>
    <w:rsid w:val="4DC92E1A"/>
    <w:rsid w:val="4DDEDF06"/>
    <w:rsid w:val="4DE5C476"/>
    <w:rsid w:val="4DE8D230"/>
    <w:rsid w:val="4DEF947B"/>
    <w:rsid w:val="4DFC892E"/>
    <w:rsid w:val="4E08654C"/>
    <w:rsid w:val="4E094220"/>
    <w:rsid w:val="4E0F6EC8"/>
    <w:rsid w:val="4E15038A"/>
    <w:rsid w:val="4E1A514C"/>
    <w:rsid w:val="4E234344"/>
    <w:rsid w:val="4E28C31E"/>
    <w:rsid w:val="4E30FCD9"/>
    <w:rsid w:val="4E387852"/>
    <w:rsid w:val="4E3C280C"/>
    <w:rsid w:val="4E422856"/>
    <w:rsid w:val="4E42D034"/>
    <w:rsid w:val="4E4D8DB8"/>
    <w:rsid w:val="4E60F0B8"/>
    <w:rsid w:val="4E6212D9"/>
    <w:rsid w:val="4E67FAA0"/>
    <w:rsid w:val="4E685C40"/>
    <w:rsid w:val="4E7CA3F6"/>
    <w:rsid w:val="4E7EC7AF"/>
    <w:rsid w:val="4E806936"/>
    <w:rsid w:val="4E8BE48A"/>
    <w:rsid w:val="4E99FE34"/>
    <w:rsid w:val="4EA6CDE2"/>
    <w:rsid w:val="4EC613A8"/>
    <w:rsid w:val="4ECC4D5F"/>
    <w:rsid w:val="4ED58EA0"/>
    <w:rsid w:val="4EF3CC5A"/>
    <w:rsid w:val="4F08F553"/>
    <w:rsid w:val="4F259732"/>
    <w:rsid w:val="4F302239"/>
    <w:rsid w:val="4F3E4044"/>
    <w:rsid w:val="4F3E4F11"/>
    <w:rsid w:val="4F49D720"/>
    <w:rsid w:val="4F50182C"/>
    <w:rsid w:val="4F5A4BD6"/>
    <w:rsid w:val="4F5A910B"/>
    <w:rsid w:val="4F602710"/>
    <w:rsid w:val="4F64F8A6"/>
    <w:rsid w:val="4F652953"/>
    <w:rsid w:val="4F710DD3"/>
    <w:rsid w:val="4F78B772"/>
    <w:rsid w:val="4F812BF0"/>
    <w:rsid w:val="4F8DDA12"/>
    <w:rsid w:val="4F930F83"/>
    <w:rsid w:val="4F9E9EEA"/>
    <w:rsid w:val="4FA15E90"/>
    <w:rsid w:val="4FA92717"/>
    <w:rsid w:val="4FA95E7E"/>
    <w:rsid w:val="4FB35675"/>
    <w:rsid w:val="4FC22BBD"/>
    <w:rsid w:val="4FCA757B"/>
    <w:rsid w:val="4FCBDCDA"/>
    <w:rsid w:val="4FD2E8C5"/>
    <w:rsid w:val="4FDCFC9B"/>
    <w:rsid w:val="4FEFC775"/>
    <w:rsid w:val="4FEFF154"/>
    <w:rsid w:val="4FFC5DF2"/>
    <w:rsid w:val="500031C8"/>
    <w:rsid w:val="5007D497"/>
    <w:rsid w:val="50125E26"/>
    <w:rsid w:val="501DBA53"/>
    <w:rsid w:val="5030039D"/>
    <w:rsid w:val="50417521"/>
    <w:rsid w:val="5045DA72"/>
    <w:rsid w:val="5049DC7E"/>
    <w:rsid w:val="5051F874"/>
    <w:rsid w:val="5057EA63"/>
    <w:rsid w:val="5059C1AE"/>
    <w:rsid w:val="505C6EE8"/>
    <w:rsid w:val="506FE94E"/>
    <w:rsid w:val="507FEAE8"/>
    <w:rsid w:val="5088DF8A"/>
    <w:rsid w:val="50921E42"/>
    <w:rsid w:val="50931E7A"/>
    <w:rsid w:val="50A8C518"/>
    <w:rsid w:val="50B5FBE7"/>
    <w:rsid w:val="50BF3745"/>
    <w:rsid w:val="50DFF627"/>
    <w:rsid w:val="50E79193"/>
    <w:rsid w:val="50E9315E"/>
    <w:rsid w:val="50F346BB"/>
    <w:rsid w:val="50FBF771"/>
    <w:rsid w:val="5100529B"/>
    <w:rsid w:val="51175BAF"/>
    <w:rsid w:val="5121F576"/>
    <w:rsid w:val="5127B476"/>
    <w:rsid w:val="512AFF3F"/>
    <w:rsid w:val="512D4A45"/>
    <w:rsid w:val="513263C2"/>
    <w:rsid w:val="513E5E35"/>
    <w:rsid w:val="5148C142"/>
    <w:rsid w:val="514D632F"/>
    <w:rsid w:val="514F0FA1"/>
    <w:rsid w:val="514F8287"/>
    <w:rsid w:val="515D7699"/>
    <w:rsid w:val="515DFC1E"/>
    <w:rsid w:val="515E9FED"/>
    <w:rsid w:val="5168DA15"/>
    <w:rsid w:val="516EB926"/>
    <w:rsid w:val="5172E011"/>
    <w:rsid w:val="518B9291"/>
    <w:rsid w:val="51982E53"/>
    <w:rsid w:val="51A46A45"/>
    <w:rsid w:val="51ACA440"/>
    <w:rsid w:val="51B74185"/>
    <w:rsid w:val="51C6A73F"/>
    <w:rsid w:val="51DEF411"/>
    <w:rsid w:val="51F2424D"/>
    <w:rsid w:val="51F38E40"/>
    <w:rsid w:val="51F859D7"/>
    <w:rsid w:val="52043A86"/>
    <w:rsid w:val="52084A80"/>
    <w:rsid w:val="521138D8"/>
    <w:rsid w:val="523BE432"/>
    <w:rsid w:val="523C5456"/>
    <w:rsid w:val="52453B2D"/>
    <w:rsid w:val="525CC466"/>
    <w:rsid w:val="52699A97"/>
    <w:rsid w:val="52763C21"/>
    <w:rsid w:val="52777CB0"/>
    <w:rsid w:val="527DFB59"/>
    <w:rsid w:val="528164F9"/>
    <w:rsid w:val="5295B13E"/>
    <w:rsid w:val="529781AE"/>
    <w:rsid w:val="529BB2B8"/>
    <w:rsid w:val="52A52E50"/>
    <w:rsid w:val="52A6D9D1"/>
    <w:rsid w:val="52A8EAC2"/>
    <w:rsid w:val="52ACB486"/>
    <w:rsid w:val="52CBA39E"/>
    <w:rsid w:val="52DAF790"/>
    <w:rsid w:val="52DC6197"/>
    <w:rsid w:val="52E54241"/>
    <w:rsid w:val="52E8A0CE"/>
    <w:rsid w:val="52EB9B10"/>
    <w:rsid w:val="52EDDA43"/>
    <w:rsid w:val="52FCAD38"/>
    <w:rsid w:val="53034470"/>
    <w:rsid w:val="5315EF4D"/>
    <w:rsid w:val="531F160A"/>
    <w:rsid w:val="53220835"/>
    <w:rsid w:val="532762F2"/>
    <w:rsid w:val="5328187F"/>
    <w:rsid w:val="5337D28A"/>
    <w:rsid w:val="53381D88"/>
    <w:rsid w:val="53384FF5"/>
    <w:rsid w:val="5339BCDC"/>
    <w:rsid w:val="53423C56"/>
    <w:rsid w:val="5344C3F2"/>
    <w:rsid w:val="535404BC"/>
    <w:rsid w:val="535650A2"/>
    <w:rsid w:val="535E4DE3"/>
    <w:rsid w:val="5362823C"/>
    <w:rsid w:val="53631E96"/>
    <w:rsid w:val="536BFE59"/>
    <w:rsid w:val="537548E4"/>
    <w:rsid w:val="5376638A"/>
    <w:rsid w:val="5376CFAD"/>
    <w:rsid w:val="5382169C"/>
    <w:rsid w:val="5387B7EB"/>
    <w:rsid w:val="53972D60"/>
    <w:rsid w:val="53A89B08"/>
    <w:rsid w:val="53A8C5B5"/>
    <w:rsid w:val="53AEBDF3"/>
    <w:rsid w:val="53B0559A"/>
    <w:rsid w:val="53BD1B05"/>
    <w:rsid w:val="53C59940"/>
    <w:rsid w:val="53C73D7D"/>
    <w:rsid w:val="53CB44F1"/>
    <w:rsid w:val="53CDFC13"/>
    <w:rsid w:val="53D4480C"/>
    <w:rsid w:val="53D5D328"/>
    <w:rsid w:val="53E8C7E1"/>
    <w:rsid w:val="53F56703"/>
    <w:rsid w:val="53F6698E"/>
    <w:rsid w:val="53F8D3BC"/>
    <w:rsid w:val="53FB88FA"/>
    <w:rsid w:val="53FE1A08"/>
    <w:rsid w:val="540485DD"/>
    <w:rsid w:val="5406728E"/>
    <w:rsid w:val="54068EEF"/>
    <w:rsid w:val="54116292"/>
    <w:rsid w:val="5423894F"/>
    <w:rsid w:val="5429CF0C"/>
    <w:rsid w:val="5431E3EC"/>
    <w:rsid w:val="54334074"/>
    <w:rsid w:val="543BACF7"/>
    <w:rsid w:val="5462A001"/>
    <w:rsid w:val="546E4092"/>
    <w:rsid w:val="547D49E7"/>
    <w:rsid w:val="5484BE41"/>
    <w:rsid w:val="5487E4DA"/>
    <w:rsid w:val="54899498"/>
    <w:rsid w:val="549CD1FD"/>
    <w:rsid w:val="54AE012E"/>
    <w:rsid w:val="54C08DB5"/>
    <w:rsid w:val="54C9AD50"/>
    <w:rsid w:val="54E8956A"/>
    <w:rsid w:val="54FCDA83"/>
    <w:rsid w:val="54FE4801"/>
    <w:rsid w:val="55055933"/>
    <w:rsid w:val="5509D1D0"/>
    <w:rsid w:val="550B41BD"/>
    <w:rsid w:val="5512E8D7"/>
    <w:rsid w:val="552B460C"/>
    <w:rsid w:val="554B0F5E"/>
    <w:rsid w:val="554E7C7D"/>
    <w:rsid w:val="5554B264"/>
    <w:rsid w:val="555B3931"/>
    <w:rsid w:val="556D6302"/>
    <w:rsid w:val="557E4DD0"/>
    <w:rsid w:val="557E8908"/>
    <w:rsid w:val="5583846C"/>
    <w:rsid w:val="55A4A7CB"/>
    <w:rsid w:val="55AF11DF"/>
    <w:rsid w:val="55AFB99F"/>
    <w:rsid w:val="55B44A14"/>
    <w:rsid w:val="55C2822D"/>
    <w:rsid w:val="55C36704"/>
    <w:rsid w:val="55D2A524"/>
    <w:rsid w:val="55DB1E5D"/>
    <w:rsid w:val="55DB90CE"/>
    <w:rsid w:val="55E14C06"/>
    <w:rsid w:val="55EEDD1C"/>
    <w:rsid w:val="55F12EA0"/>
    <w:rsid w:val="55FCC0C4"/>
    <w:rsid w:val="55FE1633"/>
    <w:rsid w:val="560355FB"/>
    <w:rsid w:val="56077F53"/>
    <w:rsid w:val="56208EA2"/>
    <w:rsid w:val="564BFF0E"/>
    <w:rsid w:val="56574552"/>
    <w:rsid w:val="565A92AB"/>
    <w:rsid w:val="565F03B4"/>
    <w:rsid w:val="567A3528"/>
    <w:rsid w:val="56A12994"/>
    <w:rsid w:val="56A568E8"/>
    <w:rsid w:val="56B933A1"/>
    <w:rsid w:val="56B9DBEB"/>
    <w:rsid w:val="56C644BB"/>
    <w:rsid w:val="56DDF7F2"/>
    <w:rsid w:val="56DF9B36"/>
    <w:rsid w:val="56E85D01"/>
    <w:rsid w:val="56ECAA8A"/>
    <w:rsid w:val="56F4BBC7"/>
    <w:rsid w:val="56F707D2"/>
    <w:rsid w:val="5702E3ED"/>
    <w:rsid w:val="5703ECDB"/>
    <w:rsid w:val="572068A3"/>
    <w:rsid w:val="572794B6"/>
    <w:rsid w:val="572E0A50"/>
    <w:rsid w:val="57371D38"/>
    <w:rsid w:val="575643F4"/>
    <w:rsid w:val="576DA833"/>
    <w:rsid w:val="57784119"/>
    <w:rsid w:val="578A1EFF"/>
    <w:rsid w:val="578AAD7D"/>
    <w:rsid w:val="57942066"/>
    <w:rsid w:val="57A8911B"/>
    <w:rsid w:val="57A9E6CD"/>
    <w:rsid w:val="57B617B2"/>
    <w:rsid w:val="57D26F1A"/>
    <w:rsid w:val="57E171D2"/>
    <w:rsid w:val="57EC4124"/>
    <w:rsid w:val="57F6A7DD"/>
    <w:rsid w:val="58106C55"/>
    <w:rsid w:val="581105A1"/>
    <w:rsid w:val="58234C8A"/>
    <w:rsid w:val="582A93E7"/>
    <w:rsid w:val="5835E8C3"/>
    <w:rsid w:val="58404384"/>
    <w:rsid w:val="58452D1E"/>
    <w:rsid w:val="584EB967"/>
    <w:rsid w:val="58550402"/>
    <w:rsid w:val="5859A928"/>
    <w:rsid w:val="585B8E23"/>
    <w:rsid w:val="586A6FF0"/>
    <w:rsid w:val="586AD0EA"/>
    <w:rsid w:val="586D7941"/>
    <w:rsid w:val="58711C40"/>
    <w:rsid w:val="5874994B"/>
    <w:rsid w:val="58784C9E"/>
    <w:rsid w:val="587AFB33"/>
    <w:rsid w:val="588460B7"/>
    <w:rsid w:val="589B8BE7"/>
    <w:rsid w:val="58A795AB"/>
    <w:rsid w:val="58AE07C2"/>
    <w:rsid w:val="58B45797"/>
    <w:rsid w:val="58B93537"/>
    <w:rsid w:val="58C0E7F3"/>
    <w:rsid w:val="58D42FB7"/>
    <w:rsid w:val="58E0248B"/>
    <w:rsid w:val="58F11D89"/>
    <w:rsid w:val="58F1E24D"/>
    <w:rsid w:val="59346186"/>
    <w:rsid w:val="5939963E"/>
    <w:rsid w:val="5947AD24"/>
    <w:rsid w:val="5954BC4A"/>
    <w:rsid w:val="59693A3A"/>
    <w:rsid w:val="5969DCD6"/>
    <w:rsid w:val="596E1945"/>
    <w:rsid w:val="59738651"/>
    <w:rsid w:val="59796DD2"/>
    <w:rsid w:val="597B9B4C"/>
    <w:rsid w:val="59802E99"/>
    <w:rsid w:val="598EE614"/>
    <w:rsid w:val="5993FED8"/>
    <w:rsid w:val="59961227"/>
    <w:rsid w:val="5996B496"/>
    <w:rsid w:val="599B08AF"/>
    <w:rsid w:val="59A6B94C"/>
    <w:rsid w:val="59D1DAB3"/>
    <w:rsid w:val="59DCA503"/>
    <w:rsid w:val="59DDACDF"/>
    <w:rsid w:val="59E1AF7D"/>
    <w:rsid w:val="59E8CB75"/>
    <w:rsid w:val="59F23664"/>
    <w:rsid w:val="59F57989"/>
    <w:rsid w:val="5A0176B6"/>
    <w:rsid w:val="5A066208"/>
    <w:rsid w:val="5A082BBB"/>
    <w:rsid w:val="5A08960A"/>
    <w:rsid w:val="5A1A78D6"/>
    <w:rsid w:val="5A25F5D7"/>
    <w:rsid w:val="5A367F01"/>
    <w:rsid w:val="5A3BBB13"/>
    <w:rsid w:val="5A4AE46E"/>
    <w:rsid w:val="5A5D74C5"/>
    <w:rsid w:val="5A7EDE23"/>
    <w:rsid w:val="5A8F1613"/>
    <w:rsid w:val="5A974D33"/>
    <w:rsid w:val="5A98C359"/>
    <w:rsid w:val="5A9CC153"/>
    <w:rsid w:val="5AA27906"/>
    <w:rsid w:val="5AAFAF5F"/>
    <w:rsid w:val="5AB2D07A"/>
    <w:rsid w:val="5AB459E9"/>
    <w:rsid w:val="5AB924E9"/>
    <w:rsid w:val="5ABAD9A2"/>
    <w:rsid w:val="5ABBA277"/>
    <w:rsid w:val="5ACFC517"/>
    <w:rsid w:val="5AD031E7"/>
    <w:rsid w:val="5AD56578"/>
    <w:rsid w:val="5AD79694"/>
    <w:rsid w:val="5B065FED"/>
    <w:rsid w:val="5B0E89B2"/>
    <w:rsid w:val="5B14B19E"/>
    <w:rsid w:val="5B17D13F"/>
    <w:rsid w:val="5B1FAF42"/>
    <w:rsid w:val="5B230941"/>
    <w:rsid w:val="5B256BF1"/>
    <w:rsid w:val="5B33851B"/>
    <w:rsid w:val="5B3A4E7A"/>
    <w:rsid w:val="5B45AA41"/>
    <w:rsid w:val="5B4687EE"/>
    <w:rsid w:val="5B491E76"/>
    <w:rsid w:val="5B5DE7E1"/>
    <w:rsid w:val="5B5E4581"/>
    <w:rsid w:val="5B6DAB14"/>
    <w:rsid w:val="5B79671B"/>
    <w:rsid w:val="5B7EAF31"/>
    <w:rsid w:val="5B88B8D5"/>
    <w:rsid w:val="5B8CA4C4"/>
    <w:rsid w:val="5BA1DEBB"/>
    <w:rsid w:val="5BB1F8F2"/>
    <w:rsid w:val="5BC6F35F"/>
    <w:rsid w:val="5BCB668C"/>
    <w:rsid w:val="5BD0A678"/>
    <w:rsid w:val="5BDDEE2B"/>
    <w:rsid w:val="5BDFAB3E"/>
    <w:rsid w:val="5C0FDB32"/>
    <w:rsid w:val="5C3493BA"/>
    <w:rsid w:val="5C3891B4"/>
    <w:rsid w:val="5C409F26"/>
    <w:rsid w:val="5C421F9F"/>
    <w:rsid w:val="5C49D8FE"/>
    <w:rsid w:val="5C4A6F6E"/>
    <w:rsid w:val="5C4AD252"/>
    <w:rsid w:val="5C56AA03"/>
    <w:rsid w:val="5C679189"/>
    <w:rsid w:val="5C756822"/>
    <w:rsid w:val="5C83507D"/>
    <w:rsid w:val="5C91C3C4"/>
    <w:rsid w:val="5C961106"/>
    <w:rsid w:val="5CAB9B40"/>
    <w:rsid w:val="5CBE2A97"/>
    <w:rsid w:val="5CC13C52"/>
    <w:rsid w:val="5CC692EF"/>
    <w:rsid w:val="5CF913FE"/>
    <w:rsid w:val="5CFE0759"/>
    <w:rsid w:val="5D0959E6"/>
    <w:rsid w:val="5D0F0A0D"/>
    <w:rsid w:val="5D10F677"/>
    <w:rsid w:val="5D1FBCEB"/>
    <w:rsid w:val="5D291884"/>
    <w:rsid w:val="5D2D1A4B"/>
    <w:rsid w:val="5D35CFA0"/>
    <w:rsid w:val="5D37A895"/>
    <w:rsid w:val="5D665FFB"/>
    <w:rsid w:val="5D6C1417"/>
    <w:rsid w:val="5D6E1FC3"/>
    <w:rsid w:val="5D735BD5"/>
    <w:rsid w:val="5D80C1E0"/>
    <w:rsid w:val="5D80E233"/>
    <w:rsid w:val="5D86828F"/>
    <w:rsid w:val="5D86A356"/>
    <w:rsid w:val="5D8D01ED"/>
    <w:rsid w:val="5D946AE0"/>
    <w:rsid w:val="5DA847FF"/>
    <w:rsid w:val="5DADF7A1"/>
    <w:rsid w:val="5DB70A3D"/>
    <w:rsid w:val="5DBF566A"/>
    <w:rsid w:val="5DC37B6F"/>
    <w:rsid w:val="5DC59053"/>
    <w:rsid w:val="5DEE6875"/>
    <w:rsid w:val="5DF5CD19"/>
    <w:rsid w:val="5E093DE0"/>
    <w:rsid w:val="5E0CF829"/>
    <w:rsid w:val="5E1C2746"/>
    <w:rsid w:val="5E1E4D42"/>
    <w:rsid w:val="5E20665F"/>
    <w:rsid w:val="5E22D1E5"/>
    <w:rsid w:val="5E2D5477"/>
    <w:rsid w:val="5E2D9425"/>
    <w:rsid w:val="5E31E167"/>
    <w:rsid w:val="5E4604CE"/>
    <w:rsid w:val="5E47B927"/>
    <w:rsid w:val="5E50FE14"/>
    <w:rsid w:val="5E575004"/>
    <w:rsid w:val="5E580E4D"/>
    <w:rsid w:val="5E5CE837"/>
    <w:rsid w:val="5E7352B6"/>
    <w:rsid w:val="5E86659D"/>
    <w:rsid w:val="5E9A3481"/>
    <w:rsid w:val="5E9A4682"/>
    <w:rsid w:val="5EA464E7"/>
    <w:rsid w:val="5EA54BD6"/>
    <w:rsid w:val="5EA57E2C"/>
    <w:rsid w:val="5EBBAAD9"/>
    <w:rsid w:val="5EBBDE1D"/>
    <w:rsid w:val="5ECE5042"/>
    <w:rsid w:val="5ED04428"/>
    <w:rsid w:val="5ED1A001"/>
    <w:rsid w:val="5ED7B2A4"/>
    <w:rsid w:val="5EE69D82"/>
    <w:rsid w:val="5EEFD81A"/>
    <w:rsid w:val="5EF663CF"/>
    <w:rsid w:val="5F0ADFD2"/>
    <w:rsid w:val="5F0B4D39"/>
    <w:rsid w:val="5F12291E"/>
    <w:rsid w:val="5F2273B7"/>
    <w:rsid w:val="5F231B2B"/>
    <w:rsid w:val="5F41DAD6"/>
    <w:rsid w:val="5F4C3B13"/>
    <w:rsid w:val="5F517F70"/>
    <w:rsid w:val="5F5D62C7"/>
    <w:rsid w:val="5F6160B4"/>
    <w:rsid w:val="5F77E83A"/>
    <w:rsid w:val="5F907EF0"/>
    <w:rsid w:val="5F9AA80F"/>
    <w:rsid w:val="5FA3A30A"/>
    <w:rsid w:val="5FA44D11"/>
    <w:rsid w:val="5FA5DA41"/>
    <w:rsid w:val="5FB7825A"/>
    <w:rsid w:val="5FC72823"/>
    <w:rsid w:val="5FD14223"/>
    <w:rsid w:val="5FE3921B"/>
    <w:rsid w:val="5FE86EEB"/>
    <w:rsid w:val="5FEB3B37"/>
    <w:rsid w:val="5FF8DD14"/>
    <w:rsid w:val="6000464D"/>
    <w:rsid w:val="6006151E"/>
    <w:rsid w:val="600852C6"/>
    <w:rsid w:val="6016C570"/>
    <w:rsid w:val="6023128A"/>
    <w:rsid w:val="6028E431"/>
    <w:rsid w:val="604EE065"/>
    <w:rsid w:val="604F9DE1"/>
    <w:rsid w:val="604FF261"/>
    <w:rsid w:val="605744B4"/>
    <w:rsid w:val="6084E419"/>
    <w:rsid w:val="608AF06E"/>
    <w:rsid w:val="6090C7A7"/>
    <w:rsid w:val="60921CD3"/>
    <w:rsid w:val="60929C8E"/>
    <w:rsid w:val="6098A5F5"/>
    <w:rsid w:val="60A2BF81"/>
    <w:rsid w:val="60C2BF99"/>
    <w:rsid w:val="60C64FC8"/>
    <w:rsid w:val="60C9F824"/>
    <w:rsid w:val="60CB18DB"/>
    <w:rsid w:val="60D36D45"/>
    <w:rsid w:val="60D529E8"/>
    <w:rsid w:val="60E21417"/>
    <w:rsid w:val="60E29005"/>
    <w:rsid w:val="60E9F878"/>
    <w:rsid w:val="60EA11CD"/>
    <w:rsid w:val="60EB4F47"/>
    <w:rsid w:val="60ECC92F"/>
    <w:rsid w:val="60EF68E9"/>
    <w:rsid w:val="60F4B9DE"/>
    <w:rsid w:val="61052829"/>
    <w:rsid w:val="610E0067"/>
    <w:rsid w:val="611966DE"/>
    <w:rsid w:val="611998FD"/>
    <w:rsid w:val="6120C3EE"/>
    <w:rsid w:val="6120CAC1"/>
    <w:rsid w:val="612D4792"/>
    <w:rsid w:val="613C06AB"/>
    <w:rsid w:val="6143CBC6"/>
    <w:rsid w:val="6148A020"/>
    <w:rsid w:val="61506836"/>
    <w:rsid w:val="6151E461"/>
    <w:rsid w:val="615AC1BF"/>
    <w:rsid w:val="615D4462"/>
    <w:rsid w:val="61698229"/>
    <w:rsid w:val="61766E5B"/>
    <w:rsid w:val="618D1CE7"/>
    <w:rsid w:val="619384A6"/>
    <w:rsid w:val="6199F7F9"/>
    <w:rsid w:val="619A35E8"/>
    <w:rsid w:val="619D922D"/>
    <w:rsid w:val="61A1E57F"/>
    <w:rsid w:val="61AB0DB0"/>
    <w:rsid w:val="61B00677"/>
    <w:rsid w:val="61B2ABD5"/>
    <w:rsid w:val="61B30C9F"/>
    <w:rsid w:val="61C513BD"/>
    <w:rsid w:val="61E45889"/>
    <w:rsid w:val="61E75066"/>
    <w:rsid w:val="61E75FDD"/>
    <w:rsid w:val="61F0B507"/>
    <w:rsid w:val="6200AC74"/>
    <w:rsid w:val="6209C614"/>
    <w:rsid w:val="6237E5EC"/>
    <w:rsid w:val="62384F0C"/>
    <w:rsid w:val="623F65D7"/>
    <w:rsid w:val="62485D16"/>
    <w:rsid w:val="625A7A55"/>
    <w:rsid w:val="625EAA2D"/>
    <w:rsid w:val="626B3F70"/>
    <w:rsid w:val="6288136B"/>
    <w:rsid w:val="628D3051"/>
    <w:rsid w:val="629772A3"/>
    <w:rsid w:val="62AE5F00"/>
    <w:rsid w:val="62DC892D"/>
    <w:rsid w:val="62EE8F6A"/>
    <w:rsid w:val="62FE5E2E"/>
    <w:rsid w:val="630BEF94"/>
    <w:rsid w:val="6316BEA2"/>
    <w:rsid w:val="631D632B"/>
    <w:rsid w:val="63252917"/>
    <w:rsid w:val="632A3747"/>
    <w:rsid w:val="632AC127"/>
    <w:rsid w:val="6348008E"/>
    <w:rsid w:val="634BF68C"/>
    <w:rsid w:val="635AB34C"/>
    <w:rsid w:val="63682BA3"/>
    <w:rsid w:val="6369EFAD"/>
    <w:rsid w:val="636DC6FF"/>
    <w:rsid w:val="638028EA"/>
    <w:rsid w:val="638098C6"/>
    <w:rsid w:val="63A11694"/>
    <w:rsid w:val="63A59975"/>
    <w:rsid w:val="63AC11B0"/>
    <w:rsid w:val="63B8EC3C"/>
    <w:rsid w:val="63BA0889"/>
    <w:rsid w:val="63BD2E5A"/>
    <w:rsid w:val="63D41F6D"/>
    <w:rsid w:val="63EB2EAE"/>
    <w:rsid w:val="63F1BA36"/>
    <w:rsid w:val="63FED5BD"/>
    <w:rsid w:val="640BA427"/>
    <w:rsid w:val="640F681B"/>
    <w:rsid w:val="6414E426"/>
    <w:rsid w:val="64154BF9"/>
    <w:rsid w:val="6419B701"/>
    <w:rsid w:val="641DA0A1"/>
    <w:rsid w:val="64350A21"/>
    <w:rsid w:val="6435CE39"/>
    <w:rsid w:val="643738B6"/>
    <w:rsid w:val="6444C31C"/>
    <w:rsid w:val="644CF293"/>
    <w:rsid w:val="64641DA2"/>
    <w:rsid w:val="646E3BC3"/>
    <w:rsid w:val="6483D585"/>
    <w:rsid w:val="64864FC8"/>
    <w:rsid w:val="648980B4"/>
    <w:rsid w:val="6494D941"/>
    <w:rsid w:val="64A2CF91"/>
    <w:rsid w:val="64B3E007"/>
    <w:rsid w:val="64C1BE50"/>
    <w:rsid w:val="64C54717"/>
    <w:rsid w:val="64CD16D8"/>
    <w:rsid w:val="64E9C6B5"/>
    <w:rsid w:val="64EEA03B"/>
    <w:rsid w:val="64F16A09"/>
    <w:rsid w:val="65034B1D"/>
    <w:rsid w:val="65148D5A"/>
    <w:rsid w:val="651F69B8"/>
    <w:rsid w:val="65292DFE"/>
    <w:rsid w:val="654513A3"/>
    <w:rsid w:val="654DE8C3"/>
    <w:rsid w:val="6554BBA9"/>
    <w:rsid w:val="656FEFCE"/>
    <w:rsid w:val="657CF04E"/>
    <w:rsid w:val="657F7AF1"/>
    <w:rsid w:val="6591B127"/>
    <w:rsid w:val="65940290"/>
    <w:rsid w:val="6598A767"/>
    <w:rsid w:val="659C1FE0"/>
    <w:rsid w:val="659C305C"/>
    <w:rsid w:val="659F6AFB"/>
    <w:rsid w:val="65A2D018"/>
    <w:rsid w:val="65ABE6EC"/>
    <w:rsid w:val="65AC8D3D"/>
    <w:rsid w:val="65B1E8DF"/>
    <w:rsid w:val="65B4C692"/>
    <w:rsid w:val="65B9A4B5"/>
    <w:rsid w:val="65BA492E"/>
    <w:rsid w:val="65BC2846"/>
    <w:rsid w:val="65C08D75"/>
    <w:rsid w:val="65CC78B0"/>
    <w:rsid w:val="65CD4934"/>
    <w:rsid w:val="65D93CB9"/>
    <w:rsid w:val="65EBCA79"/>
    <w:rsid w:val="660B68DA"/>
    <w:rsid w:val="660F10C8"/>
    <w:rsid w:val="66136F4B"/>
    <w:rsid w:val="66166155"/>
    <w:rsid w:val="661BC28E"/>
    <w:rsid w:val="661FA5E6"/>
    <w:rsid w:val="6620E3EF"/>
    <w:rsid w:val="663B460D"/>
    <w:rsid w:val="663E9FF2"/>
    <w:rsid w:val="664D2DB1"/>
    <w:rsid w:val="664E6D73"/>
    <w:rsid w:val="6652CB0C"/>
    <w:rsid w:val="66549CAD"/>
    <w:rsid w:val="665856BF"/>
    <w:rsid w:val="6659CEA6"/>
    <w:rsid w:val="665EEADF"/>
    <w:rsid w:val="6668242E"/>
    <w:rsid w:val="667556A2"/>
    <w:rsid w:val="66859716"/>
    <w:rsid w:val="668A709C"/>
    <w:rsid w:val="668BC142"/>
    <w:rsid w:val="668D2F28"/>
    <w:rsid w:val="66A1906F"/>
    <w:rsid w:val="66AF5C3E"/>
    <w:rsid w:val="66B05DBB"/>
    <w:rsid w:val="66B6BC34"/>
    <w:rsid w:val="66D8B756"/>
    <w:rsid w:val="66DD3737"/>
    <w:rsid w:val="66E1C591"/>
    <w:rsid w:val="66E5586E"/>
    <w:rsid w:val="66E65AC5"/>
    <w:rsid w:val="670169DC"/>
    <w:rsid w:val="670547EE"/>
    <w:rsid w:val="670C0A35"/>
    <w:rsid w:val="671DE8DB"/>
    <w:rsid w:val="671FCE91"/>
    <w:rsid w:val="67298C47"/>
    <w:rsid w:val="672C68FD"/>
    <w:rsid w:val="672CE62C"/>
    <w:rsid w:val="67348D70"/>
    <w:rsid w:val="6749CF46"/>
    <w:rsid w:val="67521A8C"/>
    <w:rsid w:val="675C5DD6"/>
    <w:rsid w:val="6764D872"/>
    <w:rsid w:val="6784ADC1"/>
    <w:rsid w:val="67951FC2"/>
    <w:rsid w:val="67995CAA"/>
    <w:rsid w:val="679DC67C"/>
    <w:rsid w:val="67A21AFD"/>
    <w:rsid w:val="67A59455"/>
    <w:rsid w:val="67A80081"/>
    <w:rsid w:val="67AC359C"/>
    <w:rsid w:val="67AF3684"/>
    <w:rsid w:val="67B231B6"/>
    <w:rsid w:val="67BADF55"/>
    <w:rsid w:val="67CA81C5"/>
    <w:rsid w:val="67D0FA2A"/>
    <w:rsid w:val="67D57310"/>
    <w:rsid w:val="67E33420"/>
    <w:rsid w:val="67F04572"/>
    <w:rsid w:val="67FE324A"/>
    <w:rsid w:val="6812DCD9"/>
    <w:rsid w:val="68163FC7"/>
    <w:rsid w:val="6824F824"/>
    <w:rsid w:val="682DBC3C"/>
    <w:rsid w:val="682E246F"/>
    <w:rsid w:val="682EFE4F"/>
    <w:rsid w:val="68392051"/>
    <w:rsid w:val="68403D80"/>
    <w:rsid w:val="68405C60"/>
    <w:rsid w:val="685691EA"/>
    <w:rsid w:val="685A3F24"/>
    <w:rsid w:val="6867CFC1"/>
    <w:rsid w:val="686856F0"/>
    <w:rsid w:val="686D4988"/>
    <w:rsid w:val="686DF4B8"/>
    <w:rsid w:val="686EA326"/>
    <w:rsid w:val="68790798"/>
    <w:rsid w:val="687D9203"/>
    <w:rsid w:val="688DE1EA"/>
    <w:rsid w:val="689DF356"/>
    <w:rsid w:val="68A408C0"/>
    <w:rsid w:val="68ABCDA2"/>
    <w:rsid w:val="68AC2D44"/>
    <w:rsid w:val="68BE9FD1"/>
    <w:rsid w:val="68C52AF9"/>
    <w:rsid w:val="68D5E4C6"/>
    <w:rsid w:val="68D761EF"/>
    <w:rsid w:val="68DC1232"/>
    <w:rsid w:val="68F0AACC"/>
    <w:rsid w:val="68F51060"/>
    <w:rsid w:val="68F6ED6B"/>
    <w:rsid w:val="69075807"/>
    <w:rsid w:val="690A6A2C"/>
    <w:rsid w:val="691AC68A"/>
    <w:rsid w:val="691D1539"/>
    <w:rsid w:val="692B2CE8"/>
    <w:rsid w:val="69322758"/>
    <w:rsid w:val="69358A68"/>
    <w:rsid w:val="69374B1B"/>
    <w:rsid w:val="693D9B35"/>
    <w:rsid w:val="693F0A20"/>
    <w:rsid w:val="695B37AA"/>
    <w:rsid w:val="6963E0AF"/>
    <w:rsid w:val="698696FD"/>
    <w:rsid w:val="69983B0A"/>
    <w:rsid w:val="69B35F23"/>
    <w:rsid w:val="69B3C9FE"/>
    <w:rsid w:val="69B95DCD"/>
    <w:rsid w:val="69BD18F0"/>
    <w:rsid w:val="69C732FB"/>
    <w:rsid w:val="69CEFE83"/>
    <w:rsid w:val="69F3D239"/>
    <w:rsid w:val="6A0E2CD1"/>
    <w:rsid w:val="6A176E63"/>
    <w:rsid w:val="6A245AFB"/>
    <w:rsid w:val="6A247502"/>
    <w:rsid w:val="6A2800AC"/>
    <w:rsid w:val="6A295CFC"/>
    <w:rsid w:val="6A2E785D"/>
    <w:rsid w:val="6A33DA06"/>
    <w:rsid w:val="6A410F85"/>
    <w:rsid w:val="6A52EC14"/>
    <w:rsid w:val="6A55FDB1"/>
    <w:rsid w:val="6A57D35F"/>
    <w:rsid w:val="6A597D3C"/>
    <w:rsid w:val="6A632517"/>
    <w:rsid w:val="6A6E94A1"/>
    <w:rsid w:val="6A721D68"/>
    <w:rsid w:val="6A8227A9"/>
    <w:rsid w:val="6AA970B6"/>
    <w:rsid w:val="6ACC5BDD"/>
    <w:rsid w:val="6AE87BA8"/>
    <w:rsid w:val="6AEE38B9"/>
    <w:rsid w:val="6AEF6247"/>
    <w:rsid w:val="6AEFC55D"/>
    <w:rsid w:val="6AFABD95"/>
    <w:rsid w:val="6B0B53A6"/>
    <w:rsid w:val="6B0BAEB9"/>
    <w:rsid w:val="6B1D68F8"/>
    <w:rsid w:val="6B2A37BA"/>
    <w:rsid w:val="6B2DB3ED"/>
    <w:rsid w:val="6B35D30C"/>
    <w:rsid w:val="6B3CAF1E"/>
    <w:rsid w:val="6B420E59"/>
    <w:rsid w:val="6B50496E"/>
    <w:rsid w:val="6B58006D"/>
    <w:rsid w:val="6B68B243"/>
    <w:rsid w:val="6B972AD4"/>
    <w:rsid w:val="6B9AFAF4"/>
    <w:rsid w:val="6BA1AE4E"/>
    <w:rsid w:val="6BB39737"/>
    <w:rsid w:val="6BCA48BE"/>
    <w:rsid w:val="6BD23AF4"/>
    <w:rsid w:val="6BD48CD8"/>
    <w:rsid w:val="6BD59418"/>
    <w:rsid w:val="6BEA8F20"/>
    <w:rsid w:val="6BF5D38D"/>
    <w:rsid w:val="6BF7A118"/>
    <w:rsid w:val="6C078968"/>
    <w:rsid w:val="6C0D434C"/>
    <w:rsid w:val="6C1D571A"/>
    <w:rsid w:val="6C23DD5D"/>
    <w:rsid w:val="6C284B8E"/>
    <w:rsid w:val="6C3B0B0D"/>
    <w:rsid w:val="6C3E0F6C"/>
    <w:rsid w:val="6C3ECCE2"/>
    <w:rsid w:val="6C54B5FB"/>
    <w:rsid w:val="6C615270"/>
    <w:rsid w:val="6C65B976"/>
    <w:rsid w:val="6C6C1DB5"/>
    <w:rsid w:val="6C7D6324"/>
    <w:rsid w:val="6C8CAA6F"/>
    <w:rsid w:val="6C93E7FD"/>
    <w:rsid w:val="6C9EB418"/>
    <w:rsid w:val="6CA35A55"/>
    <w:rsid w:val="6CAB7B61"/>
    <w:rsid w:val="6CB20222"/>
    <w:rsid w:val="6CB93959"/>
    <w:rsid w:val="6CBB46B9"/>
    <w:rsid w:val="6CFBAA1E"/>
    <w:rsid w:val="6CFF8EC6"/>
    <w:rsid w:val="6D069F45"/>
    <w:rsid w:val="6D0ECDAA"/>
    <w:rsid w:val="6D12DBA0"/>
    <w:rsid w:val="6D25FDB8"/>
    <w:rsid w:val="6D2C3188"/>
    <w:rsid w:val="6D36CB55"/>
    <w:rsid w:val="6D43FFE4"/>
    <w:rsid w:val="6D44B74C"/>
    <w:rsid w:val="6D7001D8"/>
    <w:rsid w:val="6D787627"/>
    <w:rsid w:val="6D85A9B2"/>
    <w:rsid w:val="6D888833"/>
    <w:rsid w:val="6D8BA4FC"/>
    <w:rsid w:val="6D9AF243"/>
    <w:rsid w:val="6DB23633"/>
    <w:rsid w:val="6DB59BA1"/>
    <w:rsid w:val="6DC73934"/>
    <w:rsid w:val="6DC79FFF"/>
    <w:rsid w:val="6DC90093"/>
    <w:rsid w:val="6DD06D93"/>
    <w:rsid w:val="6DE11178"/>
    <w:rsid w:val="6DEBA562"/>
    <w:rsid w:val="6DF62E3D"/>
    <w:rsid w:val="6E07EE16"/>
    <w:rsid w:val="6E0A5751"/>
    <w:rsid w:val="6E115224"/>
    <w:rsid w:val="6E1A5F67"/>
    <w:rsid w:val="6E1CA867"/>
    <w:rsid w:val="6E240AFB"/>
    <w:rsid w:val="6E3B6178"/>
    <w:rsid w:val="6E3C346E"/>
    <w:rsid w:val="6E3F2AB6"/>
    <w:rsid w:val="6E5B3CD5"/>
    <w:rsid w:val="6E75CE56"/>
    <w:rsid w:val="6E780680"/>
    <w:rsid w:val="6E78674A"/>
    <w:rsid w:val="6E87FA80"/>
    <w:rsid w:val="6E99065F"/>
    <w:rsid w:val="6EAC41F8"/>
    <w:rsid w:val="6EB633FB"/>
    <w:rsid w:val="6EBC2E13"/>
    <w:rsid w:val="6EC5E619"/>
    <w:rsid w:val="6ED34D9D"/>
    <w:rsid w:val="6EDC25EC"/>
    <w:rsid w:val="6EE5F401"/>
    <w:rsid w:val="6EF26600"/>
    <w:rsid w:val="6EF5E05A"/>
    <w:rsid w:val="6EFBAA5A"/>
    <w:rsid w:val="6F0A9F24"/>
    <w:rsid w:val="6F0D34DA"/>
    <w:rsid w:val="6F20E7D8"/>
    <w:rsid w:val="6F2598B6"/>
    <w:rsid w:val="6F2F8C63"/>
    <w:rsid w:val="6F3D7A90"/>
    <w:rsid w:val="6F4644F1"/>
    <w:rsid w:val="6F582E5B"/>
    <w:rsid w:val="6F64D0F4"/>
    <w:rsid w:val="6F662EEF"/>
    <w:rsid w:val="6F69DE52"/>
    <w:rsid w:val="6F6A37DB"/>
    <w:rsid w:val="6F75A35B"/>
    <w:rsid w:val="6F7E705D"/>
    <w:rsid w:val="6F7E9824"/>
    <w:rsid w:val="6F962E40"/>
    <w:rsid w:val="6FA3EFA5"/>
    <w:rsid w:val="6FA5317B"/>
    <w:rsid w:val="6FB7C442"/>
    <w:rsid w:val="6FBCCB55"/>
    <w:rsid w:val="6FC2E6B2"/>
    <w:rsid w:val="6FC4B22B"/>
    <w:rsid w:val="6FC5EB39"/>
    <w:rsid w:val="6FF21A13"/>
    <w:rsid w:val="6FFF5E68"/>
    <w:rsid w:val="7009442F"/>
    <w:rsid w:val="7009C108"/>
    <w:rsid w:val="70125FAA"/>
    <w:rsid w:val="702151AC"/>
    <w:rsid w:val="70282924"/>
    <w:rsid w:val="70342F2E"/>
    <w:rsid w:val="70464AE3"/>
    <w:rsid w:val="704B8AEA"/>
    <w:rsid w:val="70598F24"/>
    <w:rsid w:val="705E9896"/>
    <w:rsid w:val="70678B82"/>
    <w:rsid w:val="706AE018"/>
    <w:rsid w:val="706BD13E"/>
    <w:rsid w:val="7076E27F"/>
    <w:rsid w:val="707CAD66"/>
    <w:rsid w:val="7088A3E8"/>
    <w:rsid w:val="70897585"/>
    <w:rsid w:val="708AB117"/>
    <w:rsid w:val="70961108"/>
    <w:rsid w:val="70AB2A12"/>
    <w:rsid w:val="70B483A9"/>
    <w:rsid w:val="70CA8F70"/>
    <w:rsid w:val="70CD3190"/>
    <w:rsid w:val="70CF940F"/>
    <w:rsid w:val="70DFE2CC"/>
    <w:rsid w:val="70EB1A32"/>
    <w:rsid w:val="70F3B8C0"/>
    <w:rsid w:val="70FB0893"/>
    <w:rsid w:val="710580D9"/>
    <w:rsid w:val="7110A310"/>
    <w:rsid w:val="7118B23A"/>
    <w:rsid w:val="711A40BE"/>
    <w:rsid w:val="711C43C7"/>
    <w:rsid w:val="71268F19"/>
    <w:rsid w:val="712806D6"/>
    <w:rsid w:val="7128271E"/>
    <w:rsid w:val="712EE22E"/>
    <w:rsid w:val="712FE0CA"/>
    <w:rsid w:val="7130DC32"/>
    <w:rsid w:val="7131DA97"/>
    <w:rsid w:val="7138CA3A"/>
    <w:rsid w:val="71399420"/>
    <w:rsid w:val="713FA3A7"/>
    <w:rsid w:val="716AC242"/>
    <w:rsid w:val="71700E8D"/>
    <w:rsid w:val="71765F0A"/>
    <w:rsid w:val="717DFF5B"/>
    <w:rsid w:val="71983FB4"/>
    <w:rsid w:val="71A3A8B0"/>
    <w:rsid w:val="71B5F449"/>
    <w:rsid w:val="71B6B424"/>
    <w:rsid w:val="71CA12BE"/>
    <w:rsid w:val="71D36AA6"/>
    <w:rsid w:val="71D8709D"/>
    <w:rsid w:val="71EC9368"/>
    <w:rsid w:val="71F5F9E4"/>
    <w:rsid w:val="71FAB83D"/>
    <w:rsid w:val="71FE3720"/>
    <w:rsid w:val="7202E06C"/>
    <w:rsid w:val="720407BF"/>
    <w:rsid w:val="72134DAE"/>
    <w:rsid w:val="7220E50B"/>
    <w:rsid w:val="72287684"/>
    <w:rsid w:val="723E6C89"/>
    <w:rsid w:val="7243A4A7"/>
    <w:rsid w:val="724FC9E4"/>
    <w:rsid w:val="72551E2E"/>
    <w:rsid w:val="727A0706"/>
    <w:rsid w:val="72830925"/>
    <w:rsid w:val="7285DB89"/>
    <w:rsid w:val="729AC4ED"/>
    <w:rsid w:val="72BB0794"/>
    <w:rsid w:val="72CAB28F"/>
    <w:rsid w:val="72CD224B"/>
    <w:rsid w:val="72D8D294"/>
    <w:rsid w:val="72DB3E8A"/>
    <w:rsid w:val="72DCC9D1"/>
    <w:rsid w:val="72DCCDC4"/>
    <w:rsid w:val="72ED92C3"/>
    <w:rsid w:val="72F0C2E0"/>
    <w:rsid w:val="72FC4461"/>
    <w:rsid w:val="73061BC7"/>
    <w:rsid w:val="730E3E23"/>
    <w:rsid w:val="7316AE2F"/>
    <w:rsid w:val="7344CF7B"/>
    <w:rsid w:val="7344F278"/>
    <w:rsid w:val="7353D9AA"/>
    <w:rsid w:val="736200D3"/>
    <w:rsid w:val="736B1FE9"/>
    <w:rsid w:val="73801100"/>
    <w:rsid w:val="739B99AE"/>
    <w:rsid w:val="739BA6A9"/>
    <w:rsid w:val="73A50CE5"/>
    <w:rsid w:val="73ACB3C8"/>
    <w:rsid w:val="73B4D16A"/>
    <w:rsid w:val="73D84101"/>
    <w:rsid w:val="73EB5072"/>
    <w:rsid w:val="73EB9A45"/>
    <w:rsid w:val="73ECABD9"/>
    <w:rsid w:val="73EEE6F2"/>
    <w:rsid w:val="73F1C3A8"/>
    <w:rsid w:val="73F60A08"/>
    <w:rsid w:val="74024191"/>
    <w:rsid w:val="74093FFE"/>
    <w:rsid w:val="74132E52"/>
    <w:rsid w:val="741FE910"/>
    <w:rsid w:val="742B45DC"/>
    <w:rsid w:val="742E264D"/>
    <w:rsid w:val="7433CD29"/>
    <w:rsid w:val="743A6398"/>
    <w:rsid w:val="743CE02C"/>
    <w:rsid w:val="74425543"/>
    <w:rsid w:val="7446D4AC"/>
    <w:rsid w:val="74497A20"/>
    <w:rsid w:val="744BD764"/>
    <w:rsid w:val="745541BF"/>
    <w:rsid w:val="745F7A41"/>
    <w:rsid w:val="7462A9D8"/>
    <w:rsid w:val="74726FC1"/>
    <w:rsid w:val="74754D85"/>
    <w:rsid w:val="74778C61"/>
    <w:rsid w:val="74912273"/>
    <w:rsid w:val="74A98C3B"/>
    <w:rsid w:val="74AB9121"/>
    <w:rsid w:val="74B606BC"/>
    <w:rsid w:val="74BF6FC8"/>
    <w:rsid w:val="74C38CF5"/>
    <w:rsid w:val="74D028BC"/>
    <w:rsid w:val="74E0D224"/>
    <w:rsid w:val="751F59B0"/>
    <w:rsid w:val="752409EF"/>
    <w:rsid w:val="7539A01C"/>
    <w:rsid w:val="753D0278"/>
    <w:rsid w:val="75415120"/>
    <w:rsid w:val="7548E497"/>
    <w:rsid w:val="75498C5C"/>
    <w:rsid w:val="754EFAE4"/>
    <w:rsid w:val="75538AD3"/>
    <w:rsid w:val="75609601"/>
    <w:rsid w:val="756279D9"/>
    <w:rsid w:val="756DA3B3"/>
    <w:rsid w:val="7579812A"/>
    <w:rsid w:val="75810941"/>
    <w:rsid w:val="75A5105F"/>
    <w:rsid w:val="75B26618"/>
    <w:rsid w:val="75CDBF1D"/>
    <w:rsid w:val="75D3259D"/>
    <w:rsid w:val="75D900CF"/>
    <w:rsid w:val="75FB9841"/>
    <w:rsid w:val="760FA6CB"/>
    <w:rsid w:val="760FAE25"/>
    <w:rsid w:val="76129872"/>
    <w:rsid w:val="764635F1"/>
    <w:rsid w:val="764DFB87"/>
    <w:rsid w:val="764F70B4"/>
    <w:rsid w:val="765C3E7B"/>
    <w:rsid w:val="766437FD"/>
    <w:rsid w:val="768A2547"/>
    <w:rsid w:val="769D1E23"/>
    <w:rsid w:val="769FC72D"/>
    <w:rsid w:val="76A730BB"/>
    <w:rsid w:val="76A7FE63"/>
    <w:rsid w:val="76ACF64C"/>
    <w:rsid w:val="76AD4531"/>
    <w:rsid w:val="76BB4F5F"/>
    <w:rsid w:val="76BE6EF2"/>
    <w:rsid w:val="76BFDA50"/>
    <w:rsid w:val="76C357B6"/>
    <w:rsid w:val="76CB0F4A"/>
    <w:rsid w:val="76CE2960"/>
    <w:rsid w:val="76E343CA"/>
    <w:rsid w:val="76E58F8E"/>
    <w:rsid w:val="76F4FA2B"/>
    <w:rsid w:val="76F66E51"/>
    <w:rsid w:val="76FC6662"/>
    <w:rsid w:val="76FD85E5"/>
    <w:rsid w:val="770FA455"/>
    <w:rsid w:val="7720A992"/>
    <w:rsid w:val="7721B5CE"/>
    <w:rsid w:val="7731EFCA"/>
    <w:rsid w:val="7740E0C0"/>
    <w:rsid w:val="774CC2C6"/>
    <w:rsid w:val="77581E42"/>
    <w:rsid w:val="77587D64"/>
    <w:rsid w:val="775A5BB6"/>
    <w:rsid w:val="77634040"/>
    <w:rsid w:val="77693CEA"/>
    <w:rsid w:val="776D45FC"/>
    <w:rsid w:val="776E5A60"/>
    <w:rsid w:val="777F2ADA"/>
    <w:rsid w:val="77802D4E"/>
    <w:rsid w:val="77842012"/>
    <w:rsid w:val="7791372F"/>
    <w:rsid w:val="7791485C"/>
    <w:rsid w:val="77A80BBE"/>
    <w:rsid w:val="77AB7FE9"/>
    <w:rsid w:val="77B079F2"/>
    <w:rsid w:val="77BD03BC"/>
    <w:rsid w:val="77CAB506"/>
    <w:rsid w:val="77CBCAC1"/>
    <w:rsid w:val="77D7C222"/>
    <w:rsid w:val="77D8DB81"/>
    <w:rsid w:val="77E282D3"/>
    <w:rsid w:val="77E5558A"/>
    <w:rsid w:val="77EA62AE"/>
    <w:rsid w:val="77FAA3D7"/>
    <w:rsid w:val="7813B057"/>
    <w:rsid w:val="7825CE80"/>
    <w:rsid w:val="7836713C"/>
    <w:rsid w:val="783F0701"/>
    <w:rsid w:val="78573557"/>
    <w:rsid w:val="785A01EA"/>
    <w:rsid w:val="78651AFC"/>
    <w:rsid w:val="7869F9C1"/>
    <w:rsid w:val="786C02BB"/>
    <w:rsid w:val="788340C6"/>
    <w:rsid w:val="788A1B0A"/>
    <w:rsid w:val="789E8426"/>
    <w:rsid w:val="78E0A1CC"/>
    <w:rsid w:val="78EDA639"/>
    <w:rsid w:val="78F3A988"/>
    <w:rsid w:val="78F51D0D"/>
    <w:rsid w:val="78F64F01"/>
    <w:rsid w:val="7904ED8D"/>
    <w:rsid w:val="790A6723"/>
    <w:rsid w:val="790CA56D"/>
    <w:rsid w:val="790D6322"/>
    <w:rsid w:val="791C9455"/>
    <w:rsid w:val="791D390E"/>
    <w:rsid w:val="792552A3"/>
    <w:rsid w:val="79281406"/>
    <w:rsid w:val="79434AF5"/>
    <w:rsid w:val="7943DC1F"/>
    <w:rsid w:val="794B9CDC"/>
    <w:rsid w:val="794BF1D6"/>
    <w:rsid w:val="794F6DA4"/>
    <w:rsid w:val="795BE62C"/>
    <w:rsid w:val="795C7352"/>
    <w:rsid w:val="796940A7"/>
    <w:rsid w:val="796A8A8C"/>
    <w:rsid w:val="798040C9"/>
    <w:rsid w:val="7988211E"/>
    <w:rsid w:val="798E0083"/>
    <w:rsid w:val="7995624A"/>
    <w:rsid w:val="79A36484"/>
    <w:rsid w:val="79A61AB1"/>
    <w:rsid w:val="79A7F64E"/>
    <w:rsid w:val="79AE661E"/>
    <w:rsid w:val="79AEED33"/>
    <w:rsid w:val="79AF7A95"/>
    <w:rsid w:val="79BA68A6"/>
    <w:rsid w:val="79C27C7E"/>
    <w:rsid w:val="79C9AD28"/>
    <w:rsid w:val="79D545F5"/>
    <w:rsid w:val="79DA31C3"/>
    <w:rsid w:val="79EC87C3"/>
    <w:rsid w:val="79F583F8"/>
    <w:rsid w:val="7A0D7BBE"/>
    <w:rsid w:val="7A10739B"/>
    <w:rsid w:val="7A27DD2B"/>
    <w:rsid w:val="7A34AF37"/>
    <w:rsid w:val="7A3B0A80"/>
    <w:rsid w:val="7A3B43B0"/>
    <w:rsid w:val="7A46BDF8"/>
    <w:rsid w:val="7A4AE784"/>
    <w:rsid w:val="7A614269"/>
    <w:rsid w:val="7A624F5E"/>
    <w:rsid w:val="7A894B7D"/>
    <w:rsid w:val="7A8DAA63"/>
    <w:rsid w:val="7A8FE43C"/>
    <w:rsid w:val="7A93A491"/>
    <w:rsid w:val="7AA5BCB2"/>
    <w:rsid w:val="7AAE2491"/>
    <w:rsid w:val="7ABCB3C2"/>
    <w:rsid w:val="7ABF72F1"/>
    <w:rsid w:val="7AC12304"/>
    <w:rsid w:val="7AC57047"/>
    <w:rsid w:val="7AD38703"/>
    <w:rsid w:val="7AD82257"/>
    <w:rsid w:val="7ADF1B56"/>
    <w:rsid w:val="7AE5DA51"/>
    <w:rsid w:val="7AF19D77"/>
    <w:rsid w:val="7AF77C74"/>
    <w:rsid w:val="7AFFA413"/>
    <w:rsid w:val="7B051108"/>
    <w:rsid w:val="7B13FE75"/>
    <w:rsid w:val="7B1A086D"/>
    <w:rsid w:val="7B1CF64C"/>
    <w:rsid w:val="7B241237"/>
    <w:rsid w:val="7B2F005F"/>
    <w:rsid w:val="7B32F08F"/>
    <w:rsid w:val="7B331A70"/>
    <w:rsid w:val="7B36EB4B"/>
    <w:rsid w:val="7B43A4BF"/>
    <w:rsid w:val="7B52E827"/>
    <w:rsid w:val="7B640453"/>
    <w:rsid w:val="7B671120"/>
    <w:rsid w:val="7B6BA40B"/>
    <w:rsid w:val="7B70E3D8"/>
    <w:rsid w:val="7B712833"/>
    <w:rsid w:val="7B71F75E"/>
    <w:rsid w:val="7B781A84"/>
    <w:rsid w:val="7B897D85"/>
    <w:rsid w:val="7B90A833"/>
    <w:rsid w:val="7B946652"/>
    <w:rsid w:val="7B964B63"/>
    <w:rsid w:val="7B9C6BF0"/>
    <w:rsid w:val="7BBDEBB4"/>
    <w:rsid w:val="7BBDF619"/>
    <w:rsid w:val="7BC82B14"/>
    <w:rsid w:val="7BE64B73"/>
    <w:rsid w:val="7BF30B3A"/>
    <w:rsid w:val="7C2B5D63"/>
    <w:rsid w:val="7C34AC9B"/>
    <w:rsid w:val="7C384256"/>
    <w:rsid w:val="7C3E9EE9"/>
    <w:rsid w:val="7C4094E9"/>
    <w:rsid w:val="7C4A743C"/>
    <w:rsid w:val="7C4FAF04"/>
    <w:rsid w:val="7C5E9DDA"/>
    <w:rsid w:val="7C635B08"/>
    <w:rsid w:val="7C6FEB2E"/>
    <w:rsid w:val="7C72D078"/>
    <w:rsid w:val="7C7B7CE1"/>
    <w:rsid w:val="7C7CA6C6"/>
    <w:rsid w:val="7C7CEB39"/>
    <w:rsid w:val="7C80F1FC"/>
    <w:rsid w:val="7C878BB0"/>
    <w:rsid w:val="7CAE5425"/>
    <w:rsid w:val="7CB4BB8D"/>
    <w:rsid w:val="7CBD4290"/>
    <w:rsid w:val="7CC10D0C"/>
    <w:rsid w:val="7CC1DC09"/>
    <w:rsid w:val="7CC43B8F"/>
    <w:rsid w:val="7CCDB268"/>
    <w:rsid w:val="7CCF8692"/>
    <w:rsid w:val="7CE2F498"/>
    <w:rsid w:val="7CEB0DE2"/>
    <w:rsid w:val="7CF40630"/>
    <w:rsid w:val="7D27031B"/>
    <w:rsid w:val="7D33B7F1"/>
    <w:rsid w:val="7D37A2FA"/>
    <w:rsid w:val="7D3B75E4"/>
    <w:rsid w:val="7D5126B7"/>
    <w:rsid w:val="7D5F7DED"/>
    <w:rsid w:val="7D7D99FF"/>
    <w:rsid w:val="7DADEE74"/>
    <w:rsid w:val="7DBA1FF2"/>
    <w:rsid w:val="7DBB3FC3"/>
    <w:rsid w:val="7DC08617"/>
    <w:rsid w:val="7DC24C2C"/>
    <w:rsid w:val="7DC261CD"/>
    <w:rsid w:val="7DC81E7C"/>
    <w:rsid w:val="7DCBA4CC"/>
    <w:rsid w:val="7DDD14E8"/>
    <w:rsid w:val="7DDEBBED"/>
    <w:rsid w:val="7DE80D20"/>
    <w:rsid w:val="7DEFD888"/>
    <w:rsid w:val="7E14CA9B"/>
    <w:rsid w:val="7E16BC18"/>
    <w:rsid w:val="7E174D42"/>
    <w:rsid w:val="7E213E24"/>
    <w:rsid w:val="7E2C4540"/>
    <w:rsid w:val="7E3744D5"/>
    <w:rsid w:val="7E394F35"/>
    <w:rsid w:val="7E44D47A"/>
    <w:rsid w:val="7E647001"/>
    <w:rsid w:val="7E6A6C70"/>
    <w:rsid w:val="7E6A6F3B"/>
    <w:rsid w:val="7E6B56F3"/>
    <w:rsid w:val="7EB05917"/>
    <w:rsid w:val="7EB14893"/>
    <w:rsid w:val="7EBDA252"/>
    <w:rsid w:val="7EC2038B"/>
    <w:rsid w:val="7EC50A09"/>
    <w:rsid w:val="7ECBC093"/>
    <w:rsid w:val="7ED93B45"/>
    <w:rsid w:val="7EDC63C2"/>
    <w:rsid w:val="7EF23F91"/>
    <w:rsid w:val="7EFAC293"/>
    <w:rsid w:val="7F00B7F2"/>
    <w:rsid w:val="7F114A91"/>
    <w:rsid w:val="7F36F66E"/>
    <w:rsid w:val="7F3EBF7F"/>
    <w:rsid w:val="7F453220"/>
    <w:rsid w:val="7F4D7639"/>
    <w:rsid w:val="7F5A9FE6"/>
    <w:rsid w:val="7F5E322E"/>
    <w:rsid w:val="7F5EA268"/>
    <w:rsid w:val="7F609357"/>
    <w:rsid w:val="7F6DA351"/>
    <w:rsid w:val="7F6FDE57"/>
    <w:rsid w:val="7F7216D6"/>
    <w:rsid w:val="7F763FAB"/>
    <w:rsid w:val="7F78A890"/>
    <w:rsid w:val="7F7E2123"/>
    <w:rsid w:val="7F7FC30C"/>
    <w:rsid w:val="7F83D4D9"/>
    <w:rsid w:val="7F92E414"/>
    <w:rsid w:val="7FB691CE"/>
    <w:rsid w:val="7FBEAF28"/>
    <w:rsid w:val="7FCFCCD6"/>
    <w:rsid w:val="7FD48DCC"/>
    <w:rsid w:val="7FD9B4DD"/>
    <w:rsid w:val="7FE04365"/>
    <w:rsid w:val="7FE88A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66EF8D"/>
  <w15:chartTrackingRefBased/>
  <w15:docId w15:val="{58A5C4E0-7151-49D9-9D97-1D24C31C5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275E13"/>
  </w:style>
  <w:style w:type="paragraph" w:styleId="Heading1">
    <w:name w:val="heading 1"/>
    <w:basedOn w:val="Normal"/>
    <w:next w:val="Normal"/>
    <w:link w:val="Heading1Char"/>
    <w:uiPriority w:val="9"/>
    <w:qFormat/>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character" w:styleId="Heading1Char" w:customStyle="1">
    <w:name w:val="Heading 1 Char"/>
    <w:basedOn w:val="DefaultParagraphFont"/>
    <w:link w:val="Heading1"/>
    <w:uiPriority w:val="9"/>
    <w:rPr>
      <w:rFonts w:asciiTheme="majorHAnsi" w:hAnsiTheme="majorHAnsi" w:eastAsiaTheme="majorEastAsia" w:cstheme="majorBidi"/>
      <w:color w:val="2F5496" w:themeColor="accent1" w:themeShade="BF"/>
      <w:sz w:val="32"/>
      <w:szCs w:val="32"/>
    </w:rPr>
  </w:style>
  <w:style w:type="character" w:styleId="Strong">
    <w:name w:val="Strong"/>
    <w:basedOn w:val="DefaultParagraphFont"/>
    <w:uiPriority w:val="22"/>
    <w:qFormat/>
    <w:rPr>
      <w:b/>
      <w:bCs/>
    </w:rPr>
  </w:style>
  <w:style w:type="table" w:styleId="PlainTable2">
    <w:name w:val="Plain Table 2"/>
    <w:basedOn w:val="TableNormal"/>
    <w:uiPriority w:val="42"/>
    <w:pPr>
      <w:spacing w:after="0" w:line="240" w:lineRule="auto"/>
    </w:pPr>
    <w:tblPr>
      <w:tblStyleRowBandSize w:val="1"/>
      <w:tblStyleColBandSize w:val="1"/>
      <w:tblBorders>
        <w:top w:val="single" w:color="7F7F7F" w:themeColor="text1" w:themeTint="80" w:sz="4" w:space="0"/>
        <w:bottom w:val="single" w:color="7F7F7F" w:themeColor="text1" w:themeTint="80" w:sz="4" w:space="0"/>
      </w:tblBorders>
    </w:tblPr>
    <w:tblStylePr w:type="firstRow">
      <w:rPr>
        <w:b/>
        <w:bCs/>
      </w:rPr>
      <w:tblPr/>
      <w:tcPr>
        <w:tcBorders>
          <w:bottom w:val="single" w:color="7F7F7F" w:themeColor="text1" w:themeTint="80" w:sz="4" w:space="0"/>
        </w:tcBorders>
      </w:tcPr>
    </w:tblStylePr>
    <w:tblStylePr w:type="lastRow">
      <w:rPr>
        <w:b/>
        <w:bCs/>
      </w:rPr>
      <w:tblPr/>
      <w:tcPr>
        <w:tcBorders>
          <w:top w:val="single" w:color="7F7F7F" w:themeColor="text1" w:themeTint="80" w:sz="4" w:space="0"/>
        </w:tcBorders>
      </w:tcPr>
    </w:tblStylePr>
    <w:tblStylePr w:type="firstCol">
      <w:rPr>
        <w:b/>
        <w:bCs/>
      </w:rPr>
    </w:tblStylePr>
    <w:tblStylePr w:type="lastCol">
      <w:rPr>
        <w:b/>
        <w:bCs/>
      </w:rPr>
    </w:tblStylePr>
    <w:tblStylePr w:type="band1Vert">
      <w:tblPr/>
      <w:tcPr>
        <w:tcBorders>
          <w:left w:val="single" w:color="7F7F7F" w:themeColor="text1" w:themeTint="80" w:sz="4" w:space="0"/>
          <w:right w:val="single" w:color="7F7F7F" w:themeColor="text1" w:themeTint="80" w:sz="4" w:space="0"/>
        </w:tcBorders>
      </w:tcPr>
    </w:tblStylePr>
    <w:tblStylePr w:type="band2Vert">
      <w:tblPr/>
      <w:tcPr>
        <w:tcBorders>
          <w:left w:val="single" w:color="7F7F7F" w:themeColor="text1" w:themeTint="80" w:sz="4" w:space="0"/>
          <w:right w:val="single" w:color="7F7F7F" w:themeColor="text1" w:themeTint="80" w:sz="4" w:space="0"/>
        </w:tcBorders>
      </w:tcPr>
    </w:tblStylePr>
    <w:tblStylePr w:type="band1Horz">
      <w:tblPr/>
      <w:tcPr>
        <w:tcBorders>
          <w:top w:val="single" w:color="7F7F7F" w:themeColor="text1" w:themeTint="80" w:sz="4" w:space="0"/>
          <w:bottom w:val="single" w:color="7F7F7F" w:themeColor="text1" w:themeTint="80" w:sz="4" w:space="0"/>
        </w:tcBorders>
      </w:tcPr>
    </w:tblStyle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CommentReference">
    <w:name w:val="annotation reference"/>
    <w:basedOn w:val="DefaultParagraphFont"/>
    <w:uiPriority w:val="99"/>
    <w:semiHidden/>
    <w:unhideWhenUsed/>
    <w:rsid w:val="007602CC"/>
    <w:rPr>
      <w:sz w:val="16"/>
      <w:szCs w:val="16"/>
    </w:rPr>
  </w:style>
  <w:style w:type="paragraph" w:styleId="CommentText">
    <w:name w:val="annotation text"/>
    <w:basedOn w:val="Normal"/>
    <w:link w:val="CommentTextChar"/>
    <w:uiPriority w:val="99"/>
    <w:semiHidden/>
    <w:unhideWhenUsed/>
    <w:rsid w:val="007602CC"/>
    <w:pPr>
      <w:spacing w:line="240" w:lineRule="auto"/>
    </w:pPr>
    <w:rPr>
      <w:sz w:val="20"/>
      <w:szCs w:val="20"/>
    </w:rPr>
  </w:style>
  <w:style w:type="character" w:styleId="CommentTextChar" w:customStyle="1">
    <w:name w:val="Comment Text Char"/>
    <w:basedOn w:val="DefaultParagraphFont"/>
    <w:link w:val="CommentText"/>
    <w:uiPriority w:val="99"/>
    <w:semiHidden/>
    <w:rsid w:val="007602CC"/>
    <w:rPr>
      <w:sz w:val="20"/>
      <w:szCs w:val="20"/>
    </w:rPr>
  </w:style>
  <w:style w:type="paragraph" w:styleId="CommentSubject">
    <w:name w:val="annotation subject"/>
    <w:basedOn w:val="CommentText"/>
    <w:next w:val="CommentText"/>
    <w:link w:val="CommentSubjectChar"/>
    <w:uiPriority w:val="99"/>
    <w:semiHidden/>
    <w:unhideWhenUsed/>
    <w:rsid w:val="007602CC"/>
    <w:rPr>
      <w:b/>
      <w:bCs/>
    </w:rPr>
  </w:style>
  <w:style w:type="character" w:styleId="CommentSubjectChar" w:customStyle="1">
    <w:name w:val="Comment Subject Char"/>
    <w:basedOn w:val="CommentTextChar"/>
    <w:link w:val="CommentSubject"/>
    <w:uiPriority w:val="99"/>
    <w:semiHidden/>
    <w:rsid w:val="007602CC"/>
    <w:rPr>
      <w:b/>
      <w:bCs/>
      <w:sz w:val="20"/>
      <w:szCs w:val="20"/>
    </w:rPr>
  </w:style>
  <w:style w:type="character" w:styleId="PlaceholderText">
    <w:name w:val="Placeholder Text"/>
    <w:basedOn w:val="DefaultParagraphFont"/>
    <w:uiPriority w:val="99"/>
    <w:semiHidden/>
    <w:rsid w:val="00055604"/>
    <w:rPr>
      <w:color w:val="808080"/>
    </w:rPr>
  </w:style>
  <w:style w:type="paragraph" w:styleId="NormalWeb">
    <w:name w:val="Normal (Web)"/>
    <w:basedOn w:val="Normal"/>
    <w:uiPriority w:val="99"/>
    <w:semiHidden/>
    <w:unhideWhenUsed/>
    <w:rsid w:val="00055604"/>
    <w:pPr>
      <w:spacing w:before="100" w:beforeAutospacing="1" w:after="100" w:afterAutospacing="1" w:line="240" w:lineRule="auto"/>
    </w:pPr>
    <w:rPr>
      <w:rFonts w:ascii="Times New Roman" w:hAnsi="Times New Roman" w:cs="Times New Roman" w:eastAsiaTheme="minorEastAsia"/>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7050">
      <w:bodyDiv w:val="1"/>
      <w:marLeft w:val="0"/>
      <w:marRight w:val="0"/>
      <w:marTop w:val="0"/>
      <w:marBottom w:val="0"/>
      <w:divBdr>
        <w:top w:val="none" w:sz="0" w:space="0" w:color="auto"/>
        <w:left w:val="none" w:sz="0" w:space="0" w:color="auto"/>
        <w:bottom w:val="none" w:sz="0" w:space="0" w:color="auto"/>
        <w:right w:val="none" w:sz="0" w:space="0" w:color="auto"/>
      </w:divBdr>
    </w:div>
    <w:div w:id="22367818">
      <w:bodyDiv w:val="1"/>
      <w:marLeft w:val="0"/>
      <w:marRight w:val="0"/>
      <w:marTop w:val="0"/>
      <w:marBottom w:val="0"/>
      <w:divBdr>
        <w:top w:val="none" w:sz="0" w:space="0" w:color="auto"/>
        <w:left w:val="none" w:sz="0" w:space="0" w:color="auto"/>
        <w:bottom w:val="none" w:sz="0" w:space="0" w:color="auto"/>
        <w:right w:val="none" w:sz="0" w:space="0" w:color="auto"/>
      </w:divBdr>
    </w:div>
    <w:div w:id="27295695">
      <w:bodyDiv w:val="1"/>
      <w:marLeft w:val="0"/>
      <w:marRight w:val="0"/>
      <w:marTop w:val="0"/>
      <w:marBottom w:val="0"/>
      <w:divBdr>
        <w:top w:val="none" w:sz="0" w:space="0" w:color="auto"/>
        <w:left w:val="none" w:sz="0" w:space="0" w:color="auto"/>
        <w:bottom w:val="none" w:sz="0" w:space="0" w:color="auto"/>
        <w:right w:val="none" w:sz="0" w:space="0" w:color="auto"/>
      </w:divBdr>
    </w:div>
    <w:div w:id="29575474">
      <w:bodyDiv w:val="1"/>
      <w:marLeft w:val="0"/>
      <w:marRight w:val="0"/>
      <w:marTop w:val="0"/>
      <w:marBottom w:val="0"/>
      <w:divBdr>
        <w:top w:val="none" w:sz="0" w:space="0" w:color="auto"/>
        <w:left w:val="none" w:sz="0" w:space="0" w:color="auto"/>
        <w:bottom w:val="none" w:sz="0" w:space="0" w:color="auto"/>
        <w:right w:val="none" w:sz="0" w:space="0" w:color="auto"/>
      </w:divBdr>
    </w:div>
    <w:div w:id="49154147">
      <w:bodyDiv w:val="1"/>
      <w:marLeft w:val="0"/>
      <w:marRight w:val="0"/>
      <w:marTop w:val="0"/>
      <w:marBottom w:val="0"/>
      <w:divBdr>
        <w:top w:val="none" w:sz="0" w:space="0" w:color="auto"/>
        <w:left w:val="none" w:sz="0" w:space="0" w:color="auto"/>
        <w:bottom w:val="none" w:sz="0" w:space="0" w:color="auto"/>
        <w:right w:val="none" w:sz="0" w:space="0" w:color="auto"/>
      </w:divBdr>
    </w:div>
    <w:div w:id="54937732">
      <w:bodyDiv w:val="1"/>
      <w:marLeft w:val="0"/>
      <w:marRight w:val="0"/>
      <w:marTop w:val="0"/>
      <w:marBottom w:val="0"/>
      <w:divBdr>
        <w:top w:val="none" w:sz="0" w:space="0" w:color="auto"/>
        <w:left w:val="none" w:sz="0" w:space="0" w:color="auto"/>
        <w:bottom w:val="none" w:sz="0" w:space="0" w:color="auto"/>
        <w:right w:val="none" w:sz="0" w:space="0" w:color="auto"/>
      </w:divBdr>
    </w:div>
    <w:div w:id="77991220">
      <w:bodyDiv w:val="1"/>
      <w:marLeft w:val="0"/>
      <w:marRight w:val="0"/>
      <w:marTop w:val="0"/>
      <w:marBottom w:val="0"/>
      <w:divBdr>
        <w:top w:val="none" w:sz="0" w:space="0" w:color="auto"/>
        <w:left w:val="none" w:sz="0" w:space="0" w:color="auto"/>
        <w:bottom w:val="none" w:sz="0" w:space="0" w:color="auto"/>
        <w:right w:val="none" w:sz="0" w:space="0" w:color="auto"/>
      </w:divBdr>
    </w:div>
    <w:div w:id="83501526">
      <w:bodyDiv w:val="1"/>
      <w:marLeft w:val="0"/>
      <w:marRight w:val="0"/>
      <w:marTop w:val="0"/>
      <w:marBottom w:val="0"/>
      <w:divBdr>
        <w:top w:val="none" w:sz="0" w:space="0" w:color="auto"/>
        <w:left w:val="none" w:sz="0" w:space="0" w:color="auto"/>
        <w:bottom w:val="none" w:sz="0" w:space="0" w:color="auto"/>
        <w:right w:val="none" w:sz="0" w:space="0" w:color="auto"/>
      </w:divBdr>
    </w:div>
    <w:div w:id="140004431">
      <w:bodyDiv w:val="1"/>
      <w:marLeft w:val="0"/>
      <w:marRight w:val="0"/>
      <w:marTop w:val="0"/>
      <w:marBottom w:val="0"/>
      <w:divBdr>
        <w:top w:val="none" w:sz="0" w:space="0" w:color="auto"/>
        <w:left w:val="none" w:sz="0" w:space="0" w:color="auto"/>
        <w:bottom w:val="none" w:sz="0" w:space="0" w:color="auto"/>
        <w:right w:val="none" w:sz="0" w:space="0" w:color="auto"/>
      </w:divBdr>
    </w:div>
    <w:div w:id="141509678">
      <w:bodyDiv w:val="1"/>
      <w:marLeft w:val="0"/>
      <w:marRight w:val="0"/>
      <w:marTop w:val="0"/>
      <w:marBottom w:val="0"/>
      <w:divBdr>
        <w:top w:val="none" w:sz="0" w:space="0" w:color="auto"/>
        <w:left w:val="none" w:sz="0" w:space="0" w:color="auto"/>
        <w:bottom w:val="none" w:sz="0" w:space="0" w:color="auto"/>
        <w:right w:val="none" w:sz="0" w:space="0" w:color="auto"/>
      </w:divBdr>
    </w:div>
    <w:div w:id="265890036">
      <w:bodyDiv w:val="1"/>
      <w:marLeft w:val="0"/>
      <w:marRight w:val="0"/>
      <w:marTop w:val="0"/>
      <w:marBottom w:val="0"/>
      <w:divBdr>
        <w:top w:val="none" w:sz="0" w:space="0" w:color="auto"/>
        <w:left w:val="none" w:sz="0" w:space="0" w:color="auto"/>
        <w:bottom w:val="none" w:sz="0" w:space="0" w:color="auto"/>
        <w:right w:val="none" w:sz="0" w:space="0" w:color="auto"/>
      </w:divBdr>
    </w:div>
    <w:div w:id="276563424">
      <w:bodyDiv w:val="1"/>
      <w:marLeft w:val="0"/>
      <w:marRight w:val="0"/>
      <w:marTop w:val="0"/>
      <w:marBottom w:val="0"/>
      <w:divBdr>
        <w:top w:val="none" w:sz="0" w:space="0" w:color="auto"/>
        <w:left w:val="none" w:sz="0" w:space="0" w:color="auto"/>
        <w:bottom w:val="none" w:sz="0" w:space="0" w:color="auto"/>
        <w:right w:val="none" w:sz="0" w:space="0" w:color="auto"/>
      </w:divBdr>
    </w:div>
    <w:div w:id="312830348">
      <w:bodyDiv w:val="1"/>
      <w:marLeft w:val="0"/>
      <w:marRight w:val="0"/>
      <w:marTop w:val="0"/>
      <w:marBottom w:val="0"/>
      <w:divBdr>
        <w:top w:val="none" w:sz="0" w:space="0" w:color="auto"/>
        <w:left w:val="none" w:sz="0" w:space="0" w:color="auto"/>
        <w:bottom w:val="none" w:sz="0" w:space="0" w:color="auto"/>
        <w:right w:val="none" w:sz="0" w:space="0" w:color="auto"/>
      </w:divBdr>
    </w:div>
    <w:div w:id="349988845">
      <w:bodyDiv w:val="1"/>
      <w:marLeft w:val="0"/>
      <w:marRight w:val="0"/>
      <w:marTop w:val="0"/>
      <w:marBottom w:val="0"/>
      <w:divBdr>
        <w:top w:val="none" w:sz="0" w:space="0" w:color="auto"/>
        <w:left w:val="none" w:sz="0" w:space="0" w:color="auto"/>
        <w:bottom w:val="none" w:sz="0" w:space="0" w:color="auto"/>
        <w:right w:val="none" w:sz="0" w:space="0" w:color="auto"/>
      </w:divBdr>
    </w:div>
    <w:div w:id="355422374">
      <w:bodyDiv w:val="1"/>
      <w:marLeft w:val="0"/>
      <w:marRight w:val="0"/>
      <w:marTop w:val="0"/>
      <w:marBottom w:val="0"/>
      <w:divBdr>
        <w:top w:val="none" w:sz="0" w:space="0" w:color="auto"/>
        <w:left w:val="none" w:sz="0" w:space="0" w:color="auto"/>
        <w:bottom w:val="none" w:sz="0" w:space="0" w:color="auto"/>
        <w:right w:val="none" w:sz="0" w:space="0" w:color="auto"/>
      </w:divBdr>
    </w:div>
    <w:div w:id="355665071">
      <w:bodyDiv w:val="1"/>
      <w:marLeft w:val="0"/>
      <w:marRight w:val="0"/>
      <w:marTop w:val="0"/>
      <w:marBottom w:val="0"/>
      <w:divBdr>
        <w:top w:val="none" w:sz="0" w:space="0" w:color="auto"/>
        <w:left w:val="none" w:sz="0" w:space="0" w:color="auto"/>
        <w:bottom w:val="none" w:sz="0" w:space="0" w:color="auto"/>
        <w:right w:val="none" w:sz="0" w:space="0" w:color="auto"/>
      </w:divBdr>
    </w:div>
    <w:div w:id="378479334">
      <w:bodyDiv w:val="1"/>
      <w:marLeft w:val="0"/>
      <w:marRight w:val="0"/>
      <w:marTop w:val="0"/>
      <w:marBottom w:val="0"/>
      <w:divBdr>
        <w:top w:val="none" w:sz="0" w:space="0" w:color="auto"/>
        <w:left w:val="none" w:sz="0" w:space="0" w:color="auto"/>
        <w:bottom w:val="none" w:sz="0" w:space="0" w:color="auto"/>
        <w:right w:val="none" w:sz="0" w:space="0" w:color="auto"/>
      </w:divBdr>
    </w:div>
    <w:div w:id="424569581">
      <w:bodyDiv w:val="1"/>
      <w:marLeft w:val="0"/>
      <w:marRight w:val="0"/>
      <w:marTop w:val="0"/>
      <w:marBottom w:val="0"/>
      <w:divBdr>
        <w:top w:val="none" w:sz="0" w:space="0" w:color="auto"/>
        <w:left w:val="none" w:sz="0" w:space="0" w:color="auto"/>
        <w:bottom w:val="none" w:sz="0" w:space="0" w:color="auto"/>
        <w:right w:val="none" w:sz="0" w:space="0" w:color="auto"/>
      </w:divBdr>
    </w:div>
    <w:div w:id="507401844">
      <w:bodyDiv w:val="1"/>
      <w:marLeft w:val="0"/>
      <w:marRight w:val="0"/>
      <w:marTop w:val="0"/>
      <w:marBottom w:val="0"/>
      <w:divBdr>
        <w:top w:val="none" w:sz="0" w:space="0" w:color="auto"/>
        <w:left w:val="none" w:sz="0" w:space="0" w:color="auto"/>
        <w:bottom w:val="none" w:sz="0" w:space="0" w:color="auto"/>
        <w:right w:val="none" w:sz="0" w:space="0" w:color="auto"/>
      </w:divBdr>
    </w:div>
    <w:div w:id="516432912">
      <w:bodyDiv w:val="1"/>
      <w:marLeft w:val="0"/>
      <w:marRight w:val="0"/>
      <w:marTop w:val="0"/>
      <w:marBottom w:val="0"/>
      <w:divBdr>
        <w:top w:val="none" w:sz="0" w:space="0" w:color="auto"/>
        <w:left w:val="none" w:sz="0" w:space="0" w:color="auto"/>
        <w:bottom w:val="none" w:sz="0" w:space="0" w:color="auto"/>
        <w:right w:val="none" w:sz="0" w:space="0" w:color="auto"/>
      </w:divBdr>
    </w:div>
    <w:div w:id="564686048">
      <w:bodyDiv w:val="1"/>
      <w:marLeft w:val="0"/>
      <w:marRight w:val="0"/>
      <w:marTop w:val="0"/>
      <w:marBottom w:val="0"/>
      <w:divBdr>
        <w:top w:val="none" w:sz="0" w:space="0" w:color="auto"/>
        <w:left w:val="none" w:sz="0" w:space="0" w:color="auto"/>
        <w:bottom w:val="none" w:sz="0" w:space="0" w:color="auto"/>
        <w:right w:val="none" w:sz="0" w:space="0" w:color="auto"/>
      </w:divBdr>
    </w:div>
    <w:div w:id="665478608">
      <w:bodyDiv w:val="1"/>
      <w:marLeft w:val="0"/>
      <w:marRight w:val="0"/>
      <w:marTop w:val="0"/>
      <w:marBottom w:val="0"/>
      <w:divBdr>
        <w:top w:val="none" w:sz="0" w:space="0" w:color="auto"/>
        <w:left w:val="none" w:sz="0" w:space="0" w:color="auto"/>
        <w:bottom w:val="none" w:sz="0" w:space="0" w:color="auto"/>
        <w:right w:val="none" w:sz="0" w:space="0" w:color="auto"/>
      </w:divBdr>
    </w:div>
    <w:div w:id="672411842">
      <w:bodyDiv w:val="1"/>
      <w:marLeft w:val="0"/>
      <w:marRight w:val="0"/>
      <w:marTop w:val="0"/>
      <w:marBottom w:val="0"/>
      <w:divBdr>
        <w:top w:val="none" w:sz="0" w:space="0" w:color="auto"/>
        <w:left w:val="none" w:sz="0" w:space="0" w:color="auto"/>
        <w:bottom w:val="none" w:sz="0" w:space="0" w:color="auto"/>
        <w:right w:val="none" w:sz="0" w:space="0" w:color="auto"/>
      </w:divBdr>
    </w:div>
    <w:div w:id="737551738">
      <w:bodyDiv w:val="1"/>
      <w:marLeft w:val="0"/>
      <w:marRight w:val="0"/>
      <w:marTop w:val="0"/>
      <w:marBottom w:val="0"/>
      <w:divBdr>
        <w:top w:val="none" w:sz="0" w:space="0" w:color="auto"/>
        <w:left w:val="none" w:sz="0" w:space="0" w:color="auto"/>
        <w:bottom w:val="none" w:sz="0" w:space="0" w:color="auto"/>
        <w:right w:val="none" w:sz="0" w:space="0" w:color="auto"/>
      </w:divBdr>
    </w:div>
    <w:div w:id="747574351">
      <w:bodyDiv w:val="1"/>
      <w:marLeft w:val="0"/>
      <w:marRight w:val="0"/>
      <w:marTop w:val="0"/>
      <w:marBottom w:val="0"/>
      <w:divBdr>
        <w:top w:val="none" w:sz="0" w:space="0" w:color="auto"/>
        <w:left w:val="none" w:sz="0" w:space="0" w:color="auto"/>
        <w:bottom w:val="none" w:sz="0" w:space="0" w:color="auto"/>
        <w:right w:val="none" w:sz="0" w:space="0" w:color="auto"/>
      </w:divBdr>
    </w:div>
    <w:div w:id="765543502">
      <w:bodyDiv w:val="1"/>
      <w:marLeft w:val="0"/>
      <w:marRight w:val="0"/>
      <w:marTop w:val="0"/>
      <w:marBottom w:val="0"/>
      <w:divBdr>
        <w:top w:val="none" w:sz="0" w:space="0" w:color="auto"/>
        <w:left w:val="none" w:sz="0" w:space="0" w:color="auto"/>
        <w:bottom w:val="none" w:sz="0" w:space="0" w:color="auto"/>
        <w:right w:val="none" w:sz="0" w:space="0" w:color="auto"/>
      </w:divBdr>
    </w:div>
    <w:div w:id="769355582">
      <w:bodyDiv w:val="1"/>
      <w:marLeft w:val="0"/>
      <w:marRight w:val="0"/>
      <w:marTop w:val="0"/>
      <w:marBottom w:val="0"/>
      <w:divBdr>
        <w:top w:val="none" w:sz="0" w:space="0" w:color="auto"/>
        <w:left w:val="none" w:sz="0" w:space="0" w:color="auto"/>
        <w:bottom w:val="none" w:sz="0" w:space="0" w:color="auto"/>
        <w:right w:val="none" w:sz="0" w:space="0" w:color="auto"/>
      </w:divBdr>
    </w:div>
    <w:div w:id="771241032">
      <w:bodyDiv w:val="1"/>
      <w:marLeft w:val="0"/>
      <w:marRight w:val="0"/>
      <w:marTop w:val="0"/>
      <w:marBottom w:val="0"/>
      <w:divBdr>
        <w:top w:val="none" w:sz="0" w:space="0" w:color="auto"/>
        <w:left w:val="none" w:sz="0" w:space="0" w:color="auto"/>
        <w:bottom w:val="none" w:sz="0" w:space="0" w:color="auto"/>
        <w:right w:val="none" w:sz="0" w:space="0" w:color="auto"/>
      </w:divBdr>
    </w:div>
    <w:div w:id="796799880">
      <w:bodyDiv w:val="1"/>
      <w:marLeft w:val="0"/>
      <w:marRight w:val="0"/>
      <w:marTop w:val="0"/>
      <w:marBottom w:val="0"/>
      <w:divBdr>
        <w:top w:val="none" w:sz="0" w:space="0" w:color="auto"/>
        <w:left w:val="none" w:sz="0" w:space="0" w:color="auto"/>
        <w:bottom w:val="none" w:sz="0" w:space="0" w:color="auto"/>
        <w:right w:val="none" w:sz="0" w:space="0" w:color="auto"/>
      </w:divBdr>
    </w:div>
    <w:div w:id="829098594">
      <w:bodyDiv w:val="1"/>
      <w:marLeft w:val="0"/>
      <w:marRight w:val="0"/>
      <w:marTop w:val="0"/>
      <w:marBottom w:val="0"/>
      <w:divBdr>
        <w:top w:val="none" w:sz="0" w:space="0" w:color="auto"/>
        <w:left w:val="none" w:sz="0" w:space="0" w:color="auto"/>
        <w:bottom w:val="none" w:sz="0" w:space="0" w:color="auto"/>
        <w:right w:val="none" w:sz="0" w:space="0" w:color="auto"/>
      </w:divBdr>
    </w:div>
    <w:div w:id="866531042">
      <w:bodyDiv w:val="1"/>
      <w:marLeft w:val="0"/>
      <w:marRight w:val="0"/>
      <w:marTop w:val="0"/>
      <w:marBottom w:val="0"/>
      <w:divBdr>
        <w:top w:val="none" w:sz="0" w:space="0" w:color="auto"/>
        <w:left w:val="none" w:sz="0" w:space="0" w:color="auto"/>
        <w:bottom w:val="none" w:sz="0" w:space="0" w:color="auto"/>
        <w:right w:val="none" w:sz="0" w:space="0" w:color="auto"/>
      </w:divBdr>
    </w:div>
    <w:div w:id="868371613">
      <w:bodyDiv w:val="1"/>
      <w:marLeft w:val="0"/>
      <w:marRight w:val="0"/>
      <w:marTop w:val="0"/>
      <w:marBottom w:val="0"/>
      <w:divBdr>
        <w:top w:val="none" w:sz="0" w:space="0" w:color="auto"/>
        <w:left w:val="none" w:sz="0" w:space="0" w:color="auto"/>
        <w:bottom w:val="none" w:sz="0" w:space="0" w:color="auto"/>
        <w:right w:val="none" w:sz="0" w:space="0" w:color="auto"/>
      </w:divBdr>
    </w:div>
    <w:div w:id="875775632">
      <w:bodyDiv w:val="1"/>
      <w:marLeft w:val="0"/>
      <w:marRight w:val="0"/>
      <w:marTop w:val="0"/>
      <w:marBottom w:val="0"/>
      <w:divBdr>
        <w:top w:val="none" w:sz="0" w:space="0" w:color="auto"/>
        <w:left w:val="none" w:sz="0" w:space="0" w:color="auto"/>
        <w:bottom w:val="none" w:sz="0" w:space="0" w:color="auto"/>
        <w:right w:val="none" w:sz="0" w:space="0" w:color="auto"/>
      </w:divBdr>
    </w:div>
    <w:div w:id="904796600">
      <w:bodyDiv w:val="1"/>
      <w:marLeft w:val="0"/>
      <w:marRight w:val="0"/>
      <w:marTop w:val="0"/>
      <w:marBottom w:val="0"/>
      <w:divBdr>
        <w:top w:val="none" w:sz="0" w:space="0" w:color="auto"/>
        <w:left w:val="none" w:sz="0" w:space="0" w:color="auto"/>
        <w:bottom w:val="none" w:sz="0" w:space="0" w:color="auto"/>
        <w:right w:val="none" w:sz="0" w:space="0" w:color="auto"/>
      </w:divBdr>
    </w:div>
    <w:div w:id="929511394">
      <w:bodyDiv w:val="1"/>
      <w:marLeft w:val="0"/>
      <w:marRight w:val="0"/>
      <w:marTop w:val="0"/>
      <w:marBottom w:val="0"/>
      <w:divBdr>
        <w:top w:val="none" w:sz="0" w:space="0" w:color="auto"/>
        <w:left w:val="none" w:sz="0" w:space="0" w:color="auto"/>
        <w:bottom w:val="none" w:sz="0" w:space="0" w:color="auto"/>
        <w:right w:val="none" w:sz="0" w:space="0" w:color="auto"/>
      </w:divBdr>
    </w:div>
    <w:div w:id="1056246270">
      <w:bodyDiv w:val="1"/>
      <w:marLeft w:val="0"/>
      <w:marRight w:val="0"/>
      <w:marTop w:val="0"/>
      <w:marBottom w:val="0"/>
      <w:divBdr>
        <w:top w:val="none" w:sz="0" w:space="0" w:color="auto"/>
        <w:left w:val="none" w:sz="0" w:space="0" w:color="auto"/>
        <w:bottom w:val="none" w:sz="0" w:space="0" w:color="auto"/>
        <w:right w:val="none" w:sz="0" w:space="0" w:color="auto"/>
      </w:divBdr>
    </w:div>
    <w:div w:id="1064447387">
      <w:bodyDiv w:val="1"/>
      <w:marLeft w:val="0"/>
      <w:marRight w:val="0"/>
      <w:marTop w:val="0"/>
      <w:marBottom w:val="0"/>
      <w:divBdr>
        <w:top w:val="none" w:sz="0" w:space="0" w:color="auto"/>
        <w:left w:val="none" w:sz="0" w:space="0" w:color="auto"/>
        <w:bottom w:val="none" w:sz="0" w:space="0" w:color="auto"/>
        <w:right w:val="none" w:sz="0" w:space="0" w:color="auto"/>
      </w:divBdr>
    </w:div>
    <w:div w:id="1066031426">
      <w:bodyDiv w:val="1"/>
      <w:marLeft w:val="0"/>
      <w:marRight w:val="0"/>
      <w:marTop w:val="0"/>
      <w:marBottom w:val="0"/>
      <w:divBdr>
        <w:top w:val="none" w:sz="0" w:space="0" w:color="auto"/>
        <w:left w:val="none" w:sz="0" w:space="0" w:color="auto"/>
        <w:bottom w:val="none" w:sz="0" w:space="0" w:color="auto"/>
        <w:right w:val="none" w:sz="0" w:space="0" w:color="auto"/>
      </w:divBdr>
    </w:div>
    <w:div w:id="1119446119">
      <w:bodyDiv w:val="1"/>
      <w:marLeft w:val="0"/>
      <w:marRight w:val="0"/>
      <w:marTop w:val="0"/>
      <w:marBottom w:val="0"/>
      <w:divBdr>
        <w:top w:val="none" w:sz="0" w:space="0" w:color="auto"/>
        <w:left w:val="none" w:sz="0" w:space="0" w:color="auto"/>
        <w:bottom w:val="none" w:sz="0" w:space="0" w:color="auto"/>
        <w:right w:val="none" w:sz="0" w:space="0" w:color="auto"/>
      </w:divBdr>
    </w:div>
    <w:div w:id="1131557521">
      <w:bodyDiv w:val="1"/>
      <w:marLeft w:val="0"/>
      <w:marRight w:val="0"/>
      <w:marTop w:val="0"/>
      <w:marBottom w:val="0"/>
      <w:divBdr>
        <w:top w:val="none" w:sz="0" w:space="0" w:color="auto"/>
        <w:left w:val="none" w:sz="0" w:space="0" w:color="auto"/>
        <w:bottom w:val="none" w:sz="0" w:space="0" w:color="auto"/>
        <w:right w:val="none" w:sz="0" w:space="0" w:color="auto"/>
      </w:divBdr>
    </w:div>
    <w:div w:id="1155679262">
      <w:bodyDiv w:val="1"/>
      <w:marLeft w:val="0"/>
      <w:marRight w:val="0"/>
      <w:marTop w:val="0"/>
      <w:marBottom w:val="0"/>
      <w:divBdr>
        <w:top w:val="none" w:sz="0" w:space="0" w:color="auto"/>
        <w:left w:val="none" w:sz="0" w:space="0" w:color="auto"/>
        <w:bottom w:val="none" w:sz="0" w:space="0" w:color="auto"/>
        <w:right w:val="none" w:sz="0" w:space="0" w:color="auto"/>
      </w:divBdr>
    </w:div>
    <w:div w:id="1159660149">
      <w:bodyDiv w:val="1"/>
      <w:marLeft w:val="0"/>
      <w:marRight w:val="0"/>
      <w:marTop w:val="0"/>
      <w:marBottom w:val="0"/>
      <w:divBdr>
        <w:top w:val="none" w:sz="0" w:space="0" w:color="auto"/>
        <w:left w:val="none" w:sz="0" w:space="0" w:color="auto"/>
        <w:bottom w:val="none" w:sz="0" w:space="0" w:color="auto"/>
        <w:right w:val="none" w:sz="0" w:space="0" w:color="auto"/>
      </w:divBdr>
    </w:div>
    <w:div w:id="1189293666">
      <w:bodyDiv w:val="1"/>
      <w:marLeft w:val="0"/>
      <w:marRight w:val="0"/>
      <w:marTop w:val="0"/>
      <w:marBottom w:val="0"/>
      <w:divBdr>
        <w:top w:val="none" w:sz="0" w:space="0" w:color="auto"/>
        <w:left w:val="none" w:sz="0" w:space="0" w:color="auto"/>
        <w:bottom w:val="none" w:sz="0" w:space="0" w:color="auto"/>
        <w:right w:val="none" w:sz="0" w:space="0" w:color="auto"/>
      </w:divBdr>
    </w:div>
    <w:div w:id="1192843076">
      <w:bodyDiv w:val="1"/>
      <w:marLeft w:val="0"/>
      <w:marRight w:val="0"/>
      <w:marTop w:val="0"/>
      <w:marBottom w:val="0"/>
      <w:divBdr>
        <w:top w:val="none" w:sz="0" w:space="0" w:color="auto"/>
        <w:left w:val="none" w:sz="0" w:space="0" w:color="auto"/>
        <w:bottom w:val="none" w:sz="0" w:space="0" w:color="auto"/>
        <w:right w:val="none" w:sz="0" w:space="0" w:color="auto"/>
      </w:divBdr>
    </w:div>
    <w:div w:id="1224103992">
      <w:bodyDiv w:val="1"/>
      <w:marLeft w:val="0"/>
      <w:marRight w:val="0"/>
      <w:marTop w:val="0"/>
      <w:marBottom w:val="0"/>
      <w:divBdr>
        <w:top w:val="none" w:sz="0" w:space="0" w:color="auto"/>
        <w:left w:val="none" w:sz="0" w:space="0" w:color="auto"/>
        <w:bottom w:val="none" w:sz="0" w:space="0" w:color="auto"/>
        <w:right w:val="none" w:sz="0" w:space="0" w:color="auto"/>
      </w:divBdr>
    </w:div>
    <w:div w:id="1230192326">
      <w:bodyDiv w:val="1"/>
      <w:marLeft w:val="0"/>
      <w:marRight w:val="0"/>
      <w:marTop w:val="0"/>
      <w:marBottom w:val="0"/>
      <w:divBdr>
        <w:top w:val="none" w:sz="0" w:space="0" w:color="auto"/>
        <w:left w:val="none" w:sz="0" w:space="0" w:color="auto"/>
        <w:bottom w:val="none" w:sz="0" w:space="0" w:color="auto"/>
        <w:right w:val="none" w:sz="0" w:space="0" w:color="auto"/>
      </w:divBdr>
    </w:div>
    <w:div w:id="1230194724">
      <w:bodyDiv w:val="1"/>
      <w:marLeft w:val="0"/>
      <w:marRight w:val="0"/>
      <w:marTop w:val="0"/>
      <w:marBottom w:val="0"/>
      <w:divBdr>
        <w:top w:val="none" w:sz="0" w:space="0" w:color="auto"/>
        <w:left w:val="none" w:sz="0" w:space="0" w:color="auto"/>
        <w:bottom w:val="none" w:sz="0" w:space="0" w:color="auto"/>
        <w:right w:val="none" w:sz="0" w:space="0" w:color="auto"/>
      </w:divBdr>
    </w:div>
    <w:div w:id="1269041154">
      <w:bodyDiv w:val="1"/>
      <w:marLeft w:val="0"/>
      <w:marRight w:val="0"/>
      <w:marTop w:val="0"/>
      <w:marBottom w:val="0"/>
      <w:divBdr>
        <w:top w:val="none" w:sz="0" w:space="0" w:color="auto"/>
        <w:left w:val="none" w:sz="0" w:space="0" w:color="auto"/>
        <w:bottom w:val="none" w:sz="0" w:space="0" w:color="auto"/>
        <w:right w:val="none" w:sz="0" w:space="0" w:color="auto"/>
      </w:divBdr>
    </w:div>
    <w:div w:id="1279219050">
      <w:bodyDiv w:val="1"/>
      <w:marLeft w:val="0"/>
      <w:marRight w:val="0"/>
      <w:marTop w:val="0"/>
      <w:marBottom w:val="0"/>
      <w:divBdr>
        <w:top w:val="none" w:sz="0" w:space="0" w:color="auto"/>
        <w:left w:val="none" w:sz="0" w:space="0" w:color="auto"/>
        <w:bottom w:val="none" w:sz="0" w:space="0" w:color="auto"/>
        <w:right w:val="none" w:sz="0" w:space="0" w:color="auto"/>
      </w:divBdr>
    </w:div>
    <w:div w:id="1282569621">
      <w:bodyDiv w:val="1"/>
      <w:marLeft w:val="0"/>
      <w:marRight w:val="0"/>
      <w:marTop w:val="0"/>
      <w:marBottom w:val="0"/>
      <w:divBdr>
        <w:top w:val="none" w:sz="0" w:space="0" w:color="auto"/>
        <w:left w:val="none" w:sz="0" w:space="0" w:color="auto"/>
        <w:bottom w:val="none" w:sz="0" w:space="0" w:color="auto"/>
        <w:right w:val="none" w:sz="0" w:space="0" w:color="auto"/>
      </w:divBdr>
    </w:div>
    <w:div w:id="1288659480">
      <w:bodyDiv w:val="1"/>
      <w:marLeft w:val="0"/>
      <w:marRight w:val="0"/>
      <w:marTop w:val="0"/>
      <w:marBottom w:val="0"/>
      <w:divBdr>
        <w:top w:val="none" w:sz="0" w:space="0" w:color="auto"/>
        <w:left w:val="none" w:sz="0" w:space="0" w:color="auto"/>
        <w:bottom w:val="none" w:sz="0" w:space="0" w:color="auto"/>
        <w:right w:val="none" w:sz="0" w:space="0" w:color="auto"/>
      </w:divBdr>
    </w:div>
    <w:div w:id="1289357821">
      <w:bodyDiv w:val="1"/>
      <w:marLeft w:val="0"/>
      <w:marRight w:val="0"/>
      <w:marTop w:val="0"/>
      <w:marBottom w:val="0"/>
      <w:divBdr>
        <w:top w:val="none" w:sz="0" w:space="0" w:color="auto"/>
        <w:left w:val="none" w:sz="0" w:space="0" w:color="auto"/>
        <w:bottom w:val="none" w:sz="0" w:space="0" w:color="auto"/>
        <w:right w:val="none" w:sz="0" w:space="0" w:color="auto"/>
      </w:divBdr>
    </w:div>
    <w:div w:id="1291744223">
      <w:bodyDiv w:val="1"/>
      <w:marLeft w:val="0"/>
      <w:marRight w:val="0"/>
      <w:marTop w:val="0"/>
      <w:marBottom w:val="0"/>
      <w:divBdr>
        <w:top w:val="none" w:sz="0" w:space="0" w:color="auto"/>
        <w:left w:val="none" w:sz="0" w:space="0" w:color="auto"/>
        <w:bottom w:val="none" w:sz="0" w:space="0" w:color="auto"/>
        <w:right w:val="none" w:sz="0" w:space="0" w:color="auto"/>
      </w:divBdr>
    </w:div>
    <w:div w:id="1298754314">
      <w:bodyDiv w:val="1"/>
      <w:marLeft w:val="0"/>
      <w:marRight w:val="0"/>
      <w:marTop w:val="0"/>
      <w:marBottom w:val="0"/>
      <w:divBdr>
        <w:top w:val="none" w:sz="0" w:space="0" w:color="auto"/>
        <w:left w:val="none" w:sz="0" w:space="0" w:color="auto"/>
        <w:bottom w:val="none" w:sz="0" w:space="0" w:color="auto"/>
        <w:right w:val="none" w:sz="0" w:space="0" w:color="auto"/>
      </w:divBdr>
    </w:div>
    <w:div w:id="1337463256">
      <w:bodyDiv w:val="1"/>
      <w:marLeft w:val="0"/>
      <w:marRight w:val="0"/>
      <w:marTop w:val="0"/>
      <w:marBottom w:val="0"/>
      <w:divBdr>
        <w:top w:val="none" w:sz="0" w:space="0" w:color="auto"/>
        <w:left w:val="none" w:sz="0" w:space="0" w:color="auto"/>
        <w:bottom w:val="none" w:sz="0" w:space="0" w:color="auto"/>
        <w:right w:val="none" w:sz="0" w:space="0" w:color="auto"/>
      </w:divBdr>
    </w:div>
    <w:div w:id="1433740717">
      <w:bodyDiv w:val="1"/>
      <w:marLeft w:val="0"/>
      <w:marRight w:val="0"/>
      <w:marTop w:val="0"/>
      <w:marBottom w:val="0"/>
      <w:divBdr>
        <w:top w:val="none" w:sz="0" w:space="0" w:color="auto"/>
        <w:left w:val="none" w:sz="0" w:space="0" w:color="auto"/>
        <w:bottom w:val="none" w:sz="0" w:space="0" w:color="auto"/>
        <w:right w:val="none" w:sz="0" w:space="0" w:color="auto"/>
      </w:divBdr>
    </w:div>
    <w:div w:id="1437168070">
      <w:bodyDiv w:val="1"/>
      <w:marLeft w:val="0"/>
      <w:marRight w:val="0"/>
      <w:marTop w:val="0"/>
      <w:marBottom w:val="0"/>
      <w:divBdr>
        <w:top w:val="none" w:sz="0" w:space="0" w:color="auto"/>
        <w:left w:val="none" w:sz="0" w:space="0" w:color="auto"/>
        <w:bottom w:val="none" w:sz="0" w:space="0" w:color="auto"/>
        <w:right w:val="none" w:sz="0" w:space="0" w:color="auto"/>
      </w:divBdr>
    </w:div>
    <w:div w:id="1441215487">
      <w:bodyDiv w:val="1"/>
      <w:marLeft w:val="0"/>
      <w:marRight w:val="0"/>
      <w:marTop w:val="0"/>
      <w:marBottom w:val="0"/>
      <w:divBdr>
        <w:top w:val="none" w:sz="0" w:space="0" w:color="auto"/>
        <w:left w:val="none" w:sz="0" w:space="0" w:color="auto"/>
        <w:bottom w:val="none" w:sz="0" w:space="0" w:color="auto"/>
        <w:right w:val="none" w:sz="0" w:space="0" w:color="auto"/>
      </w:divBdr>
    </w:div>
    <w:div w:id="1447507807">
      <w:bodyDiv w:val="1"/>
      <w:marLeft w:val="0"/>
      <w:marRight w:val="0"/>
      <w:marTop w:val="0"/>
      <w:marBottom w:val="0"/>
      <w:divBdr>
        <w:top w:val="none" w:sz="0" w:space="0" w:color="auto"/>
        <w:left w:val="none" w:sz="0" w:space="0" w:color="auto"/>
        <w:bottom w:val="none" w:sz="0" w:space="0" w:color="auto"/>
        <w:right w:val="none" w:sz="0" w:space="0" w:color="auto"/>
      </w:divBdr>
    </w:div>
    <w:div w:id="1469086401">
      <w:bodyDiv w:val="1"/>
      <w:marLeft w:val="0"/>
      <w:marRight w:val="0"/>
      <w:marTop w:val="0"/>
      <w:marBottom w:val="0"/>
      <w:divBdr>
        <w:top w:val="none" w:sz="0" w:space="0" w:color="auto"/>
        <w:left w:val="none" w:sz="0" w:space="0" w:color="auto"/>
        <w:bottom w:val="none" w:sz="0" w:space="0" w:color="auto"/>
        <w:right w:val="none" w:sz="0" w:space="0" w:color="auto"/>
      </w:divBdr>
    </w:div>
    <w:div w:id="1488478339">
      <w:bodyDiv w:val="1"/>
      <w:marLeft w:val="0"/>
      <w:marRight w:val="0"/>
      <w:marTop w:val="0"/>
      <w:marBottom w:val="0"/>
      <w:divBdr>
        <w:top w:val="none" w:sz="0" w:space="0" w:color="auto"/>
        <w:left w:val="none" w:sz="0" w:space="0" w:color="auto"/>
        <w:bottom w:val="none" w:sz="0" w:space="0" w:color="auto"/>
        <w:right w:val="none" w:sz="0" w:space="0" w:color="auto"/>
      </w:divBdr>
    </w:div>
    <w:div w:id="1511289015">
      <w:bodyDiv w:val="1"/>
      <w:marLeft w:val="0"/>
      <w:marRight w:val="0"/>
      <w:marTop w:val="0"/>
      <w:marBottom w:val="0"/>
      <w:divBdr>
        <w:top w:val="none" w:sz="0" w:space="0" w:color="auto"/>
        <w:left w:val="none" w:sz="0" w:space="0" w:color="auto"/>
        <w:bottom w:val="none" w:sz="0" w:space="0" w:color="auto"/>
        <w:right w:val="none" w:sz="0" w:space="0" w:color="auto"/>
      </w:divBdr>
    </w:div>
    <w:div w:id="1592658235">
      <w:bodyDiv w:val="1"/>
      <w:marLeft w:val="0"/>
      <w:marRight w:val="0"/>
      <w:marTop w:val="0"/>
      <w:marBottom w:val="0"/>
      <w:divBdr>
        <w:top w:val="none" w:sz="0" w:space="0" w:color="auto"/>
        <w:left w:val="none" w:sz="0" w:space="0" w:color="auto"/>
        <w:bottom w:val="none" w:sz="0" w:space="0" w:color="auto"/>
        <w:right w:val="none" w:sz="0" w:space="0" w:color="auto"/>
      </w:divBdr>
    </w:div>
    <w:div w:id="1600945138">
      <w:bodyDiv w:val="1"/>
      <w:marLeft w:val="0"/>
      <w:marRight w:val="0"/>
      <w:marTop w:val="0"/>
      <w:marBottom w:val="0"/>
      <w:divBdr>
        <w:top w:val="none" w:sz="0" w:space="0" w:color="auto"/>
        <w:left w:val="none" w:sz="0" w:space="0" w:color="auto"/>
        <w:bottom w:val="none" w:sz="0" w:space="0" w:color="auto"/>
        <w:right w:val="none" w:sz="0" w:space="0" w:color="auto"/>
      </w:divBdr>
    </w:div>
    <w:div w:id="1611474798">
      <w:bodyDiv w:val="1"/>
      <w:marLeft w:val="0"/>
      <w:marRight w:val="0"/>
      <w:marTop w:val="0"/>
      <w:marBottom w:val="0"/>
      <w:divBdr>
        <w:top w:val="none" w:sz="0" w:space="0" w:color="auto"/>
        <w:left w:val="none" w:sz="0" w:space="0" w:color="auto"/>
        <w:bottom w:val="none" w:sz="0" w:space="0" w:color="auto"/>
        <w:right w:val="none" w:sz="0" w:space="0" w:color="auto"/>
      </w:divBdr>
    </w:div>
    <w:div w:id="1652909526">
      <w:bodyDiv w:val="1"/>
      <w:marLeft w:val="0"/>
      <w:marRight w:val="0"/>
      <w:marTop w:val="0"/>
      <w:marBottom w:val="0"/>
      <w:divBdr>
        <w:top w:val="none" w:sz="0" w:space="0" w:color="auto"/>
        <w:left w:val="none" w:sz="0" w:space="0" w:color="auto"/>
        <w:bottom w:val="none" w:sz="0" w:space="0" w:color="auto"/>
        <w:right w:val="none" w:sz="0" w:space="0" w:color="auto"/>
      </w:divBdr>
    </w:div>
    <w:div w:id="1675767371">
      <w:bodyDiv w:val="1"/>
      <w:marLeft w:val="0"/>
      <w:marRight w:val="0"/>
      <w:marTop w:val="0"/>
      <w:marBottom w:val="0"/>
      <w:divBdr>
        <w:top w:val="none" w:sz="0" w:space="0" w:color="auto"/>
        <w:left w:val="none" w:sz="0" w:space="0" w:color="auto"/>
        <w:bottom w:val="none" w:sz="0" w:space="0" w:color="auto"/>
        <w:right w:val="none" w:sz="0" w:space="0" w:color="auto"/>
      </w:divBdr>
    </w:div>
    <w:div w:id="1686591082">
      <w:bodyDiv w:val="1"/>
      <w:marLeft w:val="0"/>
      <w:marRight w:val="0"/>
      <w:marTop w:val="0"/>
      <w:marBottom w:val="0"/>
      <w:divBdr>
        <w:top w:val="none" w:sz="0" w:space="0" w:color="auto"/>
        <w:left w:val="none" w:sz="0" w:space="0" w:color="auto"/>
        <w:bottom w:val="none" w:sz="0" w:space="0" w:color="auto"/>
        <w:right w:val="none" w:sz="0" w:space="0" w:color="auto"/>
      </w:divBdr>
    </w:div>
    <w:div w:id="1693216067">
      <w:bodyDiv w:val="1"/>
      <w:marLeft w:val="0"/>
      <w:marRight w:val="0"/>
      <w:marTop w:val="0"/>
      <w:marBottom w:val="0"/>
      <w:divBdr>
        <w:top w:val="none" w:sz="0" w:space="0" w:color="auto"/>
        <w:left w:val="none" w:sz="0" w:space="0" w:color="auto"/>
        <w:bottom w:val="none" w:sz="0" w:space="0" w:color="auto"/>
        <w:right w:val="none" w:sz="0" w:space="0" w:color="auto"/>
      </w:divBdr>
    </w:div>
    <w:div w:id="1710180005">
      <w:bodyDiv w:val="1"/>
      <w:marLeft w:val="0"/>
      <w:marRight w:val="0"/>
      <w:marTop w:val="0"/>
      <w:marBottom w:val="0"/>
      <w:divBdr>
        <w:top w:val="none" w:sz="0" w:space="0" w:color="auto"/>
        <w:left w:val="none" w:sz="0" w:space="0" w:color="auto"/>
        <w:bottom w:val="none" w:sz="0" w:space="0" w:color="auto"/>
        <w:right w:val="none" w:sz="0" w:space="0" w:color="auto"/>
      </w:divBdr>
    </w:div>
    <w:div w:id="1712880614">
      <w:bodyDiv w:val="1"/>
      <w:marLeft w:val="0"/>
      <w:marRight w:val="0"/>
      <w:marTop w:val="0"/>
      <w:marBottom w:val="0"/>
      <w:divBdr>
        <w:top w:val="none" w:sz="0" w:space="0" w:color="auto"/>
        <w:left w:val="none" w:sz="0" w:space="0" w:color="auto"/>
        <w:bottom w:val="none" w:sz="0" w:space="0" w:color="auto"/>
        <w:right w:val="none" w:sz="0" w:space="0" w:color="auto"/>
      </w:divBdr>
    </w:div>
    <w:div w:id="1730879935">
      <w:bodyDiv w:val="1"/>
      <w:marLeft w:val="0"/>
      <w:marRight w:val="0"/>
      <w:marTop w:val="0"/>
      <w:marBottom w:val="0"/>
      <w:divBdr>
        <w:top w:val="none" w:sz="0" w:space="0" w:color="auto"/>
        <w:left w:val="none" w:sz="0" w:space="0" w:color="auto"/>
        <w:bottom w:val="none" w:sz="0" w:space="0" w:color="auto"/>
        <w:right w:val="none" w:sz="0" w:space="0" w:color="auto"/>
      </w:divBdr>
    </w:div>
    <w:div w:id="1759406723">
      <w:bodyDiv w:val="1"/>
      <w:marLeft w:val="0"/>
      <w:marRight w:val="0"/>
      <w:marTop w:val="0"/>
      <w:marBottom w:val="0"/>
      <w:divBdr>
        <w:top w:val="none" w:sz="0" w:space="0" w:color="auto"/>
        <w:left w:val="none" w:sz="0" w:space="0" w:color="auto"/>
        <w:bottom w:val="none" w:sz="0" w:space="0" w:color="auto"/>
        <w:right w:val="none" w:sz="0" w:space="0" w:color="auto"/>
      </w:divBdr>
    </w:div>
    <w:div w:id="1759407395">
      <w:bodyDiv w:val="1"/>
      <w:marLeft w:val="0"/>
      <w:marRight w:val="0"/>
      <w:marTop w:val="0"/>
      <w:marBottom w:val="0"/>
      <w:divBdr>
        <w:top w:val="none" w:sz="0" w:space="0" w:color="auto"/>
        <w:left w:val="none" w:sz="0" w:space="0" w:color="auto"/>
        <w:bottom w:val="none" w:sz="0" w:space="0" w:color="auto"/>
        <w:right w:val="none" w:sz="0" w:space="0" w:color="auto"/>
      </w:divBdr>
    </w:div>
    <w:div w:id="1759862077">
      <w:bodyDiv w:val="1"/>
      <w:marLeft w:val="0"/>
      <w:marRight w:val="0"/>
      <w:marTop w:val="0"/>
      <w:marBottom w:val="0"/>
      <w:divBdr>
        <w:top w:val="none" w:sz="0" w:space="0" w:color="auto"/>
        <w:left w:val="none" w:sz="0" w:space="0" w:color="auto"/>
        <w:bottom w:val="none" w:sz="0" w:space="0" w:color="auto"/>
        <w:right w:val="none" w:sz="0" w:space="0" w:color="auto"/>
      </w:divBdr>
    </w:div>
    <w:div w:id="1783525183">
      <w:bodyDiv w:val="1"/>
      <w:marLeft w:val="0"/>
      <w:marRight w:val="0"/>
      <w:marTop w:val="0"/>
      <w:marBottom w:val="0"/>
      <w:divBdr>
        <w:top w:val="none" w:sz="0" w:space="0" w:color="auto"/>
        <w:left w:val="none" w:sz="0" w:space="0" w:color="auto"/>
        <w:bottom w:val="none" w:sz="0" w:space="0" w:color="auto"/>
        <w:right w:val="none" w:sz="0" w:space="0" w:color="auto"/>
      </w:divBdr>
    </w:div>
    <w:div w:id="1811560040">
      <w:bodyDiv w:val="1"/>
      <w:marLeft w:val="0"/>
      <w:marRight w:val="0"/>
      <w:marTop w:val="0"/>
      <w:marBottom w:val="0"/>
      <w:divBdr>
        <w:top w:val="none" w:sz="0" w:space="0" w:color="auto"/>
        <w:left w:val="none" w:sz="0" w:space="0" w:color="auto"/>
        <w:bottom w:val="none" w:sz="0" w:space="0" w:color="auto"/>
        <w:right w:val="none" w:sz="0" w:space="0" w:color="auto"/>
      </w:divBdr>
    </w:div>
    <w:div w:id="1860853642">
      <w:bodyDiv w:val="1"/>
      <w:marLeft w:val="0"/>
      <w:marRight w:val="0"/>
      <w:marTop w:val="0"/>
      <w:marBottom w:val="0"/>
      <w:divBdr>
        <w:top w:val="none" w:sz="0" w:space="0" w:color="auto"/>
        <w:left w:val="none" w:sz="0" w:space="0" w:color="auto"/>
        <w:bottom w:val="none" w:sz="0" w:space="0" w:color="auto"/>
        <w:right w:val="none" w:sz="0" w:space="0" w:color="auto"/>
      </w:divBdr>
    </w:div>
    <w:div w:id="1888637073">
      <w:bodyDiv w:val="1"/>
      <w:marLeft w:val="0"/>
      <w:marRight w:val="0"/>
      <w:marTop w:val="0"/>
      <w:marBottom w:val="0"/>
      <w:divBdr>
        <w:top w:val="none" w:sz="0" w:space="0" w:color="auto"/>
        <w:left w:val="none" w:sz="0" w:space="0" w:color="auto"/>
        <w:bottom w:val="none" w:sz="0" w:space="0" w:color="auto"/>
        <w:right w:val="none" w:sz="0" w:space="0" w:color="auto"/>
      </w:divBdr>
    </w:div>
    <w:div w:id="1923485963">
      <w:bodyDiv w:val="1"/>
      <w:marLeft w:val="0"/>
      <w:marRight w:val="0"/>
      <w:marTop w:val="0"/>
      <w:marBottom w:val="0"/>
      <w:divBdr>
        <w:top w:val="none" w:sz="0" w:space="0" w:color="auto"/>
        <w:left w:val="none" w:sz="0" w:space="0" w:color="auto"/>
        <w:bottom w:val="none" w:sz="0" w:space="0" w:color="auto"/>
        <w:right w:val="none" w:sz="0" w:space="0" w:color="auto"/>
      </w:divBdr>
    </w:div>
    <w:div w:id="1928419524">
      <w:bodyDiv w:val="1"/>
      <w:marLeft w:val="0"/>
      <w:marRight w:val="0"/>
      <w:marTop w:val="0"/>
      <w:marBottom w:val="0"/>
      <w:divBdr>
        <w:top w:val="none" w:sz="0" w:space="0" w:color="auto"/>
        <w:left w:val="none" w:sz="0" w:space="0" w:color="auto"/>
        <w:bottom w:val="none" w:sz="0" w:space="0" w:color="auto"/>
        <w:right w:val="none" w:sz="0" w:space="0" w:color="auto"/>
      </w:divBdr>
    </w:div>
    <w:div w:id="1949655726">
      <w:bodyDiv w:val="1"/>
      <w:marLeft w:val="0"/>
      <w:marRight w:val="0"/>
      <w:marTop w:val="0"/>
      <w:marBottom w:val="0"/>
      <w:divBdr>
        <w:top w:val="none" w:sz="0" w:space="0" w:color="auto"/>
        <w:left w:val="none" w:sz="0" w:space="0" w:color="auto"/>
        <w:bottom w:val="none" w:sz="0" w:space="0" w:color="auto"/>
        <w:right w:val="none" w:sz="0" w:space="0" w:color="auto"/>
      </w:divBdr>
    </w:div>
    <w:div w:id="1987589987">
      <w:bodyDiv w:val="1"/>
      <w:marLeft w:val="0"/>
      <w:marRight w:val="0"/>
      <w:marTop w:val="0"/>
      <w:marBottom w:val="0"/>
      <w:divBdr>
        <w:top w:val="none" w:sz="0" w:space="0" w:color="auto"/>
        <w:left w:val="none" w:sz="0" w:space="0" w:color="auto"/>
        <w:bottom w:val="none" w:sz="0" w:space="0" w:color="auto"/>
        <w:right w:val="none" w:sz="0" w:space="0" w:color="auto"/>
      </w:divBdr>
    </w:div>
    <w:div w:id="2006204447">
      <w:bodyDiv w:val="1"/>
      <w:marLeft w:val="0"/>
      <w:marRight w:val="0"/>
      <w:marTop w:val="0"/>
      <w:marBottom w:val="0"/>
      <w:divBdr>
        <w:top w:val="none" w:sz="0" w:space="0" w:color="auto"/>
        <w:left w:val="none" w:sz="0" w:space="0" w:color="auto"/>
        <w:bottom w:val="none" w:sz="0" w:space="0" w:color="auto"/>
        <w:right w:val="none" w:sz="0" w:space="0" w:color="auto"/>
      </w:divBdr>
    </w:div>
    <w:div w:id="2015453132">
      <w:bodyDiv w:val="1"/>
      <w:marLeft w:val="0"/>
      <w:marRight w:val="0"/>
      <w:marTop w:val="0"/>
      <w:marBottom w:val="0"/>
      <w:divBdr>
        <w:top w:val="none" w:sz="0" w:space="0" w:color="auto"/>
        <w:left w:val="none" w:sz="0" w:space="0" w:color="auto"/>
        <w:bottom w:val="none" w:sz="0" w:space="0" w:color="auto"/>
        <w:right w:val="none" w:sz="0" w:space="0" w:color="auto"/>
      </w:divBdr>
    </w:div>
    <w:div w:id="2016418246">
      <w:bodyDiv w:val="1"/>
      <w:marLeft w:val="0"/>
      <w:marRight w:val="0"/>
      <w:marTop w:val="0"/>
      <w:marBottom w:val="0"/>
      <w:divBdr>
        <w:top w:val="none" w:sz="0" w:space="0" w:color="auto"/>
        <w:left w:val="none" w:sz="0" w:space="0" w:color="auto"/>
        <w:bottom w:val="none" w:sz="0" w:space="0" w:color="auto"/>
        <w:right w:val="none" w:sz="0" w:space="0" w:color="auto"/>
      </w:divBdr>
    </w:div>
    <w:div w:id="2016762732">
      <w:bodyDiv w:val="1"/>
      <w:marLeft w:val="0"/>
      <w:marRight w:val="0"/>
      <w:marTop w:val="0"/>
      <w:marBottom w:val="0"/>
      <w:divBdr>
        <w:top w:val="none" w:sz="0" w:space="0" w:color="auto"/>
        <w:left w:val="none" w:sz="0" w:space="0" w:color="auto"/>
        <w:bottom w:val="none" w:sz="0" w:space="0" w:color="auto"/>
        <w:right w:val="none" w:sz="0" w:space="0" w:color="auto"/>
      </w:divBdr>
    </w:div>
    <w:div w:id="2055737759">
      <w:bodyDiv w:val="1"/>
      <w:marLeft w:val="0"/>
      <w:marRight w:val="0"/>
      <w:marTop w:val="0"/>
      <w:marBottom w:val="0"/>
      <w:divBdr>
        <w:top w:val="none" w:sz="0" w:space="0" w:color="auto"/>
        <w:left w:val="none" w:sz="0" w:space="0" w:color="auto"/>
        <w:bottom w:val="none" w:sz="0" w:space="0" w:color="auto"/>
        <w:right w:val="none" w:sz="0" w:space="0" w:color="auto"/>
      </w:divBdr>
    </w:div>
    <w:div w:id="2060736360">
      <w:bodyDiv w:val="1"/>
      <w:marLeft w:val="0"/>
      <w:marRight w:val="0"/>
      <w:marTop w:val="0"/>
      <w:marBottom w:val="0"/>
      <w:divBdr>
        <w:top w:val="none" w:sz="0" w:space="0" w:color="auto"/>
        <w:left w:val="none" w:sz="0" w:space="0" w:color="auto"/>
        <w:bottom w:val="none" w:sz="0" w:space="0" w:color="auto"/>
        <w:right w:val="none" w:sz="0" w:space="0" w:color="auto"/>
      </w:divBdr>
    </w:div>
    <w:div w:id="2076933795">
      <w:bodyDiv w:val="1"/>
      <w:marLeft w:val="0"/>
      <w:marRight w:val="0"/>
      <w:marTop w:val="0"/>
      <w:marBottom w:val="0"/>
      <w:divBdr>
        <w:top w:val="none" w:sz="0" w:space="0" w:color="auto"/>
        <w:left w:val="none" w:sz="0" w:space="0" w:color="auto"/>
        <w:bottom w:val="none" w:sz="0" w:space="0" w:color="auto"/>
        <w:right w:val="none" w:sz="0" w:space="0" w:color="auto"/>
      </w:divBdr>
      <w:divsChild>
        <w:div w:id="439616669">
          <w:marLeft w:val="0"/>
          <w:marRight w:val="0"/>
          <w:marTop w:val="0"/>
          <w:marBottom w:val="0"/>
          <w:divBdr>
            <w:top w:val="single" w:sz="2" w:space="0" w:color="D9D9E3"/>
            <w:left w:val="single" w:sz="2" w:space="0" w:color="D9D9E3"/>
            <w:bottom w:val="single" w:sz="2" w:space="0" w:color="D9D9E3"/>
            <w:right w:val="single" w:sz="2" w:space="0" w:color="D9D9E3"/>
          </w:divBdr>
          <w:divsChild>
            <w:div w:id="1970550949">
              <w:marLeft w:val="0"/>
              <w:marRight w:val="0"/>
              <w:marTop w:val="0"/>
              <w:marBottom w:val="0"/>
              <w:divBdr>
                <w:top w:val="single" w:sz="2" w:space="0" w:color="D9D9E3"/>
                <w:left w:val="single" w:sz="2" w:space="0" w:color="D9D9E3"/>
                <w:bottom w:val="single" w:sz="2" w:space="0" w:color="D9D9E3"/>
                <w:right w:val="single" w:sz="2" w:space="0" w:color="D9D9E3"/>
              </w:divBdr>
              <w:divsChild>
                <w:div w:id="406809520">
                  <w:marLeft w:val="0"/>
                  <w:marRight w:val="0"/>
                  <w:marTop w:val="0"/>
                  <w:marBottom w:val="0"/>
                  <w:divBdr>
                    <w:top w:val="single" w:sz="2" w:space="0" w:color="D9D9E3"/>
                    <w:left w:val="single" w:sz="2" w:space="0" w:color="D9D9E3"/>
                    <w:bottom w:val="single" w:sz="2" w:space="0" w:color="D9D9E3"/>
                    <w:right w:val="single" w:sz="2" w:space="0" w:color="D9D9E3"/>
                  </w:divBdr>
                  <w:divsChild>
                    <w:div w:id="276840063">
                      <w:marLeft w:val="0"/>
                      <w:marRight w:val="0"/>
                      <w:marTop w:val="0"/>
                      <w:marBottom w:val="0"/>
                      <w:divBdr>
                        <w:top w:val="single" w:sz="2" w:space="0" w:color="D9D9E3"/>
                        <w:left w:val="single" w:sz="2" w:space="0" w:color="D9D9E3"/>
                        <w:bottom w:val="single" w:sz="2" w:space="0" w:color="D9D9E3"/>
                        <w:right w:val="single" w:sz="2" w:space="0" w:color="D9D9E3"/>
                      </w:divBdr>
                      <w:divsChild>
                        <w:div w:id="921986783">
                          <w:marLeft w:val="0"/>
                          <w:marRight w:val="0"/>
                          <w:marTop w:val="0"/>
                          <w:marBottom w:val="0"/>
                          <w:divBdr>
                            <w:top w:val="single" w:sz="2" w:space="0" w:color="auto"/>
                            <w:left w:val="single" w:sz="2" w:space="0" w:color="auto"/>
                            <w:bottom w:val="single" w:sz="6" w:space="0" w:color="auto"/>
                            <w:right w:val="single" w:sz="2" w:space="0" w:color="auto"/>
                          </w:divBdr>
                          <w:divsChild>
                            <w:div w:id="1044210953">
                              <w:marLeft w:val="0"/>
                              <w:marRight w:val="0"/>
                              <w:marTop w:val="100"/>
                              <w:marBottom w:val="100"/>
                              <w:divBdr>
                                <w:top w:val="single" w:sz="2" w:space="0" w:color="D9D9E3"/>
                                <w:left w:val="single" w:sz="2" w:space="0" w:color="D9D9E3"/>
                                <w:bottom w:val="single" w:sz="2" w:space="0" w:color="D9D9E3"/>
                                <w:right w:val="single" w:sz="2" w:space="0" w:color="D9D9E3"/>
                              </w:divBdr>
                              <w:divsChild>
                                <w:div w:id="370424534">
                                  <w:marLeft w:val="0"/>
                                  <w:marRight w:val="0"/>
                                  <w:marTop w:val="0"/>
                                  <w:marBottom w:val="0"/>
                                  <w:divBdr>
                                    <w:top w:val="single" w:sz="2" w:space="0" w:color="D9D9E3"/>
                                    <w:left w:val="single" w:sz="2" w:space="0" w:color="D9D9E3"/>
                                    <w:bottom w:val="single" w:sz="2" w:space="0" w:color="D9D9E3"/>
                                    <w:right w:val="single" w:sz="2" w:space="0" w:color="D9D9E3"/>
                                  </w:divBdr>
                                  <w:divsChild>
                                    <w:div w:id="22554974">
                                      <w:marLeft w:val="0"/>
                                      <w:marRight w:val="0"/>
                                      <w:marTop w:val="0"/>
                                      <w:marBottom w:val="0"/>
                                      <w:divBdr>
                                        <w:top w:val="single" w:sz="2" w:space="0" w:color="D9D9E3"/>
                                        <w:left w:val="single" w:sz="2" w:space="0" w:color="D9D9E3"/>
                                        <w:bottom w:val="single" w:sz="2" w:space="0" w:color="D9D9E3"/>
                                        <w:right w:val="single" w:sz="2" w:space="0" w:color="D9D9E3"/>
                                      </w:divBdr>
                                      <w:divsChild>
                                        <w:div w:id="1392315756">
                                          <w:marLeft w:val="0"/>
                                          <w:marRight w:val="0"/>
                                          <w:marTop w:val="0"/>
                                          <w:marBottom w:val="0"/>
                                          <w:divBdr>
                                            <w:top w:val="single" w:sz="2" w:space="0" w:color="D9D9E3"/>
                                            <w:left w:val="single" w:sz="2" w:space="0" w:color="D9D9E3"/>
                                            <w:bottom w:val="single" w:sz="2" w:space="0" w:color="D9D9E3"/>
                                            <w:right w:val="single" w:sz="2" w:space="0" w:color="D9D9E3"/>
                                          </w:divBdr>
                                          <w:divsChild>
                                            <w:div w:id="12178579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056203132">
          <w:marLeft w:val="0"/>
          <w:marRight w:val="0"/>
          <w:marTop w:val="0"/>
          <w:marBottom w:val="0"/>
          <w:divBdr>
            <w:top w:val="none" w:sz="0" w:space="0" w:color="auto"/>
            <w:left w:val="none" w:sz="0" w:space="0" w:color="auto"/>
            <w:bottom w:val="none" w:sz="0" w:space="0" w:color="auto"/>
            <w:right w:val="none" w:sz="0" w:space="0" w:color="auto"/>
          </w:divBdr>
        </w:div>
      </w:divsChild>
    </w:div>
    <w:div w:id="2081101010">
      <w:bodyDiv w:val="1"/>
      <w:marLeft w:val="0"/>
      <w:marRight w:val="0"/>
      <w:marTop w:val="0"/>
      <w:marBottom w:val="0"/>
      <w:divBdr>
        <w:top w:val="none" w:sz="0" w:space="0" w:color="auto"/>
        <w:left w:val="none" w:sz="0" w:space="0" w:color="auto"/>
        <w:bottom w:val="none" w:sz="0" w:space="0" w:color="auto"/>
        <w:right w:val="none" w:sz="0" w:space="0" w:color="auto"/>
      </w:divBdr>
    </w:div>
    <w:div w:id="2083139726">
      <w:bodyDiv w:val="1"/>
      <w:marLeft w:val="0"/>
      <w:marRight w:val="0"/>
      <w:marTop w:val="0"/>
      <w:marBottom w:val="0"/>
      <w:divBdr>
        <w:top w:val="none" w:sz="0" w:space="0" w:color="auto"/>
        <w:left w:val="none" w:sz="0" w:space="0" w:color="auto"/>
        <w:bottom w:val="none" w:sz="0" w:space="0" w:color="auto"/>
        <w:right w:val="none" w:sz="0" w:space="0" w:color="auto"/>
      </w:divBdr>
    </w:div>
    <w:div w:id="2119762709">
      <w:bodyDiv w:val="1"/>
      <w:marLeft w:val="0"/>
      <w:marRight w:val="0"/>
      <w:marTop w:val="0"/>
      <w:marBottom w:val="0"/>
      <w:divBdr>
        <w:top w:val="none" w:sz="0" w:space="0" w:color="auto"/>
        <w:left w:val="none" w:sz="0" w:space="0" w:color="auto"/>
        <w:bottom w:val="none" w:sz="0" w:space="0" w:color="auto"/>
        <w:right w:val="none" w:sz="0" w:space="0" w:color="auto"/>
      </w:divBdr>
    </w:div>
    <w:div w:id="2136370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mailto:2100048@student.uwtsd.ac.uk" TargetMode="External" Id="rId13" /><Relationship Type="http://schemas.openxmlformats.org/officeDocument/2006/relationships/hyperlink" Target="mailto:help@beateatingdisorders.org.uk" TargetMode="External" Id="rId18" /><Relationship Type="http://schemas.openxmlformats.org/officeDocument/2006/relationships/image" Target="media/image4.png" Id="rId26"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21" /><Relationship Type="http://schemas.openxmlformats.org/officeDocument/2006/relationships/fontTable" Target="fontTable.xml" Id="rId34"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hyperlink" Target="https://doi.org/10.3390/educsci11110701" TargetMode="External" Id="rId17" /><Relationship Type="http://schemas.openxmlformats.org/officeDocument/2006/relationships/image" Target="media/image3.png" Id="rId25" /><Relationship Type="http://schemas.openxmlformats.org/officeDocument/2006/relationships/footer" Target="footer1.xml" Id="rId33" /><Relationship Type="http://schemas.openxmlformats.org/officeDocument/2006/relationships/customXml" Target="../customXml/item2.xml" Id="rId2" /><Relationship Type="http://schemas.openxmlformats.org/officeDocument/2006/relationships/hyperlink" Target="https://10.0.4.56/13573322.2022.2076665" TargetMode="External" Id="rId16"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Id20" /><Relationship Type="http://schemas.openxmlformats.org/officeDocument/2006/relationships/image" Target="media/image7.png"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hyperlink" Target="https://www.uwtsd.ac.uk/academic-office/appendices-and-forms/" TargetMode="External" Id="rId24" /><Relationship Type="http://schemas.openxmlformats.org/officeDocument/2006/relationships/header" Target="header1.xml" Id="rId32" /><Relationship Type="http://schemas.microsoft.com/office/2020/10/relationships/intelligence" Target="intelligence2.xml" Id="rId37" /><Relationship Type="http://schemas.openxmlformats.org/officeDocument/2006/relationships/numbering" Target="numbering.xml" Id="rId5" /><Relationship Type="http://schemas.openxmlformats.org/officeDocument/2006/relationships/hyperlink" Target="file:///C:/Users/c.lohmann-hancock/AppData/Local/Microsoft/Windows/INetCache/REICoP-17-20-v3-Final.pdf" TargetMode="External" Id="rId15" /><Relationship Type="http://schemas.openxmlformats.org/officeDocument/2006/relationships/hyperlink" Target="mailto:pgresearch@uwtsd.ac.uk" TargetMode="External" Id="rId23" /><Relationship Type="http://schemas.openxmlformats.org/officeDocument/2006/relationships/image" Target="media/image6.png" Id="rId28" /><Relationship Type="http://schemas.openxmlformats.org/officeDocument/2006/relationships/theme" Target="theme/theme1.xml" Id="rId36" /><Relationship Type="http://schemas.openxmlformats.org/officeDocument/2006/relationships/endnotes" Target="endnotes.xml" Id="rId10" /><Relationship Type="http://schemas.openxmlformats.org/officeDocument/2006/relationships/hyperlink" Target="mailto:jo@samaritans.org" TargetMode="Externa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mailto:2107833@student.uwtsd.ac.uk" TargetMode="External" Id="rId14" /><Relationship Type="http://schemas.openxmlformats.org/officeDocument/2006/relationships/hyperlink" Target="https://www.uwtsd.ac.uk/research/research-ethics/" TargetMode="External" Id="rId22" /><Relationship Type="http://schemas.openxmlformats.org/officeDocument/2006/relationships/image" Target="media/image5.png" Id="rId27" /><Relationship Type="http://schemas.openxmlformats.org/officeDocument/2006/relationships/image" Target="media/image8.png" Id="rId30" /><Relationship Type="http://schemas.openxmlformats.org/officeDocument/2006/relationships/glossaryDocument" Target="glossary/document.xml" Id="rId35" /><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hyperlink" Target="https://10.0.4.56/13573322.2022.2076665" TargetMode="External" Id="Rfee8466d42244ceb" /><Relationship Type="http://schemas.openxmlformats.org/officeDocument/2006/relationships/image" Target="/media/image9.png" Id="Rf9050d88608d4b0b" /><Relationship Type="http://schemas.openxmlformats.org/officeDocument/2006/relationships/image" Target="/media/imagea.png" Id="R4d07aad28ba447ca" /><Relationship Type="http://schemas.openxmlformats.org/officeDocument/2006/relationships/image" Target="/media/imageb.png" Id="R2668e083ce1947a6" /><Relationship Type="http://schemas.openxmlformats.org/officeDocument/2006/relationships/image" Target="/media/imagec.png" Id="Rbaa9e73f826e4e52"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43F3DEE9-9BD1-4412-AA51-95049ED1543D}"/>
      </w:docPartPr>
      <w:docPartBody>
        <w:p w:rsidR="00247404" w:rsidRDefault="00000000">
          <w:r>
            <w:t>Click here to enter text.</w:t>
          </w:r>
        </w:p>
      </w:docPartBody>
    </w:docPart>
    <w:docPart>
      <w:docPartPr>
        <w:name w:val="B0C6980265BC40A7990E4AAC7F278C88"/>
        <w:category>
          <w:name w:val="General"/>
          <w:gallery w:val="placeholder"/>
        </w:category>
        <w:types>
          <w:type w:val="bbPlcHdr"/>
        </w:types>
        <w:behaviors>
          <w:behavior w:val="content"/>
        </w:behaviors>
        <w:guid w:val="{D60D4F50-9DFE-4683-946A-9F984F640644}"/>
      </w:docPartPr>
      <w:docPartBody>
        <w:p w:rsidR="00D50D59" w:rsidRDefault="00247404" w:rsidP="00247404">
          <w:pPr>
            <w:pStyle w:val="B0C6980265BC40A7990E4AAC7F278C88"/>
          </w:pPr>
          <w:r>
            <w:rPr>
              <w:color w:val="4472C4" w:themeColor="accent1"/>
              <w:sz w:val="20"/>
              <w:szCs w:val="20"/>
            </w:rPr>
            <w:t>[Author name]</w:t>
          </w:r>
        </w:p>
      </w:docPartBody>
    </w:docPart>
    <w:docPart>
      <w:docPartPr>
        <w:name w:val="D1B04EF4A7EE4024BB27EF516CAC8461"/>
        <w:category>
          <w:name w:val="General"/>
          <w:gallery w:val="placeholder"/>
        </w:category>
        <w:types>
          <w:type w:val="bbPlcHdr"/>
        </w:types>
        <w:behaviors>
          <w:behavior w:val="content"/>
        </w:behaviors>
        <w:guid w:val="{BCF46ADE-2E90-47FA-A7FB-DABF385B02E4}"/>
      </w:docPartPr>
      <w:docPartBody>
        <w:p w:rsidR="00BA647B" w:rsidRDefault="0032747A">
          <w:r w:rsidRPr="00565518">
            <w:rPr>
              <w:rStyle w:val="PlaceholderText"/>
            </w:rPr>
            <w:t>Formatting...</w:t>
          </w:r>
        </w:p>
      </w:docPartBody>
    </w:docPart>
    <w:docPart>
      <w:docPartPr>
        <w:name w:val="13A3A88EAE6E45418DC049C53D1A6F51"/>
        <w:category>
          <w:name w:val="General"/>
          <w:gallery w:val="placeholder"/>
        </w:category>
        <w:types>
          <w:type w:val="bbPlcHdr"/>
        </w:types>
        <w:behaviors>
          <w:behavior w:val="content"/>
        </w:behaviors>
        <w:guid w:val="{A4611A5B-48C5-485E-B7BD-8EC8C8A54196}"/>
      </w:docPartPr>
      <w:docPartBody>
        <w:p w:rsidR="00D16CEC" w:rsidRDefault="00000000">
          <w:pPr>
            <w:pStyle w:val="13A3A88EAE6E45418DC049C53D1A6F51"/>
          </w:pPr>
          <w:r>
            <w:t>Click here to enter text.</w:t>
          </w:r>
        </w:p>
      </w:docPartBody>
    </w:docPart>
    <w:docPart>
      <w:docPartPr>
        <w:name w:val="54D8BCE56E1E44F5970F1B0008EA0BC8"/>
        <w:category>
          <w:name w:val="General"/>
          <w:gallery w:val="placeholder"/>
        </w:category>
        <w:types>
          <w:type w:val="bbPlcHdr"/>
        </w:types>
        <w:behaviors>
          <w:behavior w:val="content"/>
        </w:behaviors>
        <w:guid w:val="{07BFAC6A-00E4-42F7-99A9-10E0B2241F0F}"/>
      </w:docPartPr>
      <w:docPartBody>
        <w:p w:rsidR="00D16CEC" w:rsidRDefault="00BA647B" w:rsidP="00BA647B">
          <w:pPr>
            <w:pStyle w:val="54D8BCE56E1E44F5970F1B0008EA0BC8"/>
          </w:pPr>
          <w:r>
            <w:t>Click here to enter text.</w:t>
          </w:r>
        </w:p>
      </w:docPartBody>
    </w:docPart>
    <w:docPart>
      <w:docPartPr>
        <w:name w:val="F1D8D4FFB4CB42778026C4B92457A437"/>
        <w:category>
          <w:name w:val="General"/>
          <w:gallery w:val="placeholder"/>
        </w:category>
        <w:types>
          <w:type w:val="bbPlcHdr"/>
        </w:types>
        <w:behaviors>
          <w:behavior w:val="content"/>
        </w:behaviors>
        <w:guid w:val="{A79DCF65-08AD-48A2-B340-79B5685D5DCD}"/>
      </w:docPartPr>
      <w:docPartBody>
        <w:p w:rsidR="00D16CEC" w:rsidRDefault="00BA647B">
          <w:r w:rsidRPr="00DC3774">
            <w:rPr>
              <w:rStyle w:val="PlaceholderText"/>
            </w:rPr>
            <w:t>Formatting...</w:t>
          </w:r>
        </w:p>
      </w:docPartBody>
    </w:docPart>
    <w:docPart>
      <w:docPartPr>
        <w:name w:val="3C7A95288AE04BC39E9869282E917BE7"/>
        <w:category>
          <w:name w:val="General"/>
          <w:gallery w:val="placeholder"/>
        </w:category>
        <w:types>
          <w:type w:val="bbPlcHdr"/>
        </w:types>
        <w:behaviors>
          <w:behavior w:val="content"/>
        </w:behaviors>
        <w:guid w:val="{9D1330F7-86F4-42EE-A8AB-72D6531CE7AC}"/>
      </w:docPartPr>
      <w:docPartBody>
        <w:p w:rsidR="00D16CEC" w:rsidRDefault="00BA647B">
          <w:r w:rsidRPr="00DC3774">
            <w:rPr>
              <w:rStyle w:val="PlaceholderText"/>
            </w:rPr>
            <w:t>Formatting...</w:t>
          </w:r>
        </w:p>
      </w:docPartBody>
    </w:docPart>
    <w:docPart>
      <w:docPartPr>
        <w:name w:val="6B8E8D35E9B34A0F961F9DBAA2BCF58D"/>
        <w:category>
          <w:name w:val="General"/>
          <w:gallery w:val="placeholder"/>
        </w:category>
        <w:types>
          <w:type w:val="bbPlcHdr"/>
        </w:types>
        <w:behaviors>
          <w:behavior w:val="content"/>
        </w:behaviors>
        <w:guid w:val="{C9974093-F33A-41BF-80D2-2041C2A189C6}"/>
      </w:docPartPr>
      <w:docPartBody>
        <w:p w:rsidR="00000000" w:rsidRDefault="00000000">
          <w:pPr>
            <w:pStyle w:val="6B8E8D35E9B34A0F961F9DBAA2BCF58D"/>
          </w:pPr>
          <w:r>
            <w:t>Click here to enter text.</w:t>
          </w:r>
        </w:p>
      </w:docPartBody>
    </w:docPart>
    <w:docPart>
      <w:docPartPr>
        <w:name w:val="919408FDE39C4F4CB19428891398524E"/>
        <w:category>
          <w:name w:val="General"/>
          <w:gallery w:val="placeholder"/>
        </w:category>
        <w:types>
          <w:type w:val="bbPlcHdr"/>
        </w:types>
        <w:behaviors>
          <w:behavior w:val="content"/>
        </w:behaviors>
        <w:guid w:val="{A222C56C-E7C1-4E25-97BD-EB5D816A11C6}"/>
      </w:docPartPr>
      <w:docPartBody>
        <w:p w:rsidR="00000000" w:rsidRDefault="00000000">
          <w:pPr>
            <w:pStyle w:val="919408FDE39C4F4CB19428891398524E"/>
          </w:pPr>
          <w:r>
            <w:t>Click here to enter text.</w:t>
          </w:r>
        </w:p>
      </w:docPartBody>
    </w:docPart>
    <w:docPart>
      <w:docPartPr>
        <w:name w:val="385E8EC185CD43D793D0D91196B6BB9E"/>
        <w:category>
          <w:name w:val="General"/>
          <w:gallery w:val="placeholder"/>
        </w:category>
        <w:types>
          <w:type w:val="bbPlcHdr"/>
        </w:types>
        <w:behaviors>
          <w:behavior w:val="content"/>
        </w:behaviors>
        <w:guid w:val="{4AEA024C-1421-4FE3-8216-175A93B0BBA4}"/>
      </w:docPartPr>
      <w:docPartBody>
        <w:p w:rsidR="00000000" w:rsidRDefault="00D16CEC">
          <w:r w:rsidRPr="00DC3774">
            <w:rPr>
              <w:rStyle w:val="PlaceholderText"/>
            </w:rPr>
            <w:t>Formatting...</w:t>
          </w:r>
        </w:p>
      </w:docPartBody>
    </w:docPart>
    <w:docPart>
      <w:docPartPr>
        <w:name w:val="93B60542EDF44948A18B938564934A9B"/>
        <w:category>
          <w:name w:val="General"/>
          <w:gallery w:val="placeholder"/>
        </w:category>
        <w:types>
          <w:type w:val="bbPlcHdr"/>
        </w:types>
        <w:behaviors>
          <w:behavior w:val="content"/>
        </w:behaviors>
        <w:guid w:val="{7AF09B04-3CEC-4AC7-9BCA-88E290DA3336}"/>
      </w:docPartPr>
      <w:docPartBody>
        <w:p w:rsidR="00000000" w:rsidRDefault="00000000">
          <w:pPr>
            <w:pStyle w:val="93B60542EDF44948A18B938564934A9B"/>
          </w:pPr>
          <w:r>
            <w:t>Click here to enter text.</w:t>
          </w:r>
        </w:p>
      </w:docPartBody>
    </w:docPart>
    <w:docPart>
      <w:docPartPr>
        <w:name w:val="279873E114754E1B9D957BA039148D82"/>
        <w:category>
          <w:name w:val="General"/>
          <w:gallery w:val="placeholder"/>
        </w:category>
        <w:types>
          <w:type w:val="bbPlcHdr"/>
        </w:types>
        <w:behaviors>
          <w:behavior w:val="content"/>
        </w:behaviors>
        <w:guid w:val="{9D478878-A0C2-4668-AEFC-FFB809F82581}"/>
      </w:docPartPr>
      <w:docPartBody>
        <w:p w:rsidR="00000000" w:rsidRDefault="00D16CEC">
          <w:r w:rsidRPr="00DC3774">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247404"/>
    <w:rsid w:val="001465C3"/>
    <w:rsid w:val="00247404"/>
    <w:rsid w:val="002A66E2"/>
    <w:rsid w:val="002C31A1"/>
    <w:rsid w:val="002C3536"/>
    <w:rsid w:val="0032747A"/>
    <w:rsid w:val="00743D92"/>
    <w:rsid w:val="00BA647B"/>
    <w:rsid w:val="00D16CEC"/>
    <w:rsid w:val="00D50D59"/>
    <w:rsid w:val="00D5145F"/>
    <w:rsid w:val="00F333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0C6980265BC40A7990E4AAC7F278C88">
    <w:name w:val="B0C6980265BC40A7990E4AAC7F278C88"/>
    <w:rsid w:val="00247404"/>
  </w:style>
  <w:style w:type="paragraph" w:customStyle="1" w:styleId="13B514D0153946869CDFCC6AEC62C8A9">
    <w:name w:val="13B514D0153946869CDFCC6AEC62C8A9"/>
  </w:style>
  <w:style w:type="paragraph" w:customStyle="1" w:styleId="6B8E8D35E9B34A0F961F9DBAA2BCF58D">
    <w:name w:val="6B8E8D35E9B34A0F961F9DBAA2BCF58D"/>
  </w:style>
  <w:style w:type="paragraph" w:customStyle="1" w:styleId="919408FDE39C4F4CB19428891398524E">
    <w:name w:val="919408FDE39C4F4CB19428891398524E"/>
  </w:style>
  <w:style w:type="character" w:styleId="PlaceholderText">
    <w:name w:val="Placeholder Text"/>
    <w:basedOn w:val="DefaultParagraphFont"/>
    <w:uiPriority w:val="99"/>
    <w:semiHidden/>
    <w:rsid w:val="00D16CEC"/>
    <w:rPr>
      <w:color w:val="808080"/>
    </w:rPr>
  </w:style>
  <w:style w:type="paragraph" w:customStyle="1" w:styleId="13A3A88EAE6E45418DC049C53D1A6F51">
    <w:name w:val="13A3A88EAE6E45418DC049C53D1A6F51"/>
  </w:style>
  <w:style w:type="paragraph" w:customStyle="1" w:styleId="54D8BCE56E1E44F5970F1B0008EA0BC8">
    <w:name w:val="54D8BCE56E1E44F5970F1B0008EA0BC8"/>
    <w:rsid w:val="00BA647B"/>
  </w:style>
  <w:style w:type="paragraph" w:customStyle="1" w:styleId="93B60542EDF44948A18B938564934A9B">
    <w:name w:val="93B60542EDF44948A18B938564934A9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9997d64-0102-4e56-8725-2d06989a70e3">
  <we:reference id="8c1c3d44-57e9-40d7-86e4-4adf61fea1dd" version="2.1.0.1" store="excatalog" storeType="excatalog"/>
  <we:alternateReferences/>
  <we:properties>
    <we:property name="bibliographyEnabled" value="&quot;bibliographyEnabled&quot;"/>
    <we:property name="citations" value="{&quot;160202170&quot;:{&quot;referencesIds&quot;:[&quot;doc:63f60bc4d4bc9d054f2bd60a&quot;],&quot;referencesOptions&quot;:{&quot;doc:63f60bc4d4bc9d054f2bd60a&quot;:{&quot;author&quot;:true,&quot;year&quot;:true,&quot;pageReplace&quot;:&quot;&quot;,&quot;prefix&quot;:&quot;&quot;,&quot;suffix&quot;:&quot;&quot;}},&quot;hasBrokenReferences&quot;:false,&quot;hasManualEdits&quot;:false,&quot;citationType&quot;:&quot;inline&quot;,&quot;id&quot;:160202170,&quot;citationText&quot;:&quot;&lt;span style=\&quot;font-family:Times New Roman;font-size:16px;color:#000000\&quot;&gt;(Graber, 2012)&lt;/span&gt;&quot;},&quot;164316530&quot;:{&quot;referencesIds&quot;:[&quot;doc:63f610df0979ac054d5e23ec&quot;],&quot;referencesOptions&quot;:{&quot;doc:63f610df0979ac054d5e23ec&quot;:{&quot;author&quot;:true,&quot;year&quot;:true,&quot;pageReplace&quot;:&quot;&quot;,&quot;prefix&quot;:&quot;&quot;,&quot;suffix&quot;:&quot;&quot;}},&quot;hasBrokenReferences&quot;:false,&quot;hasManualEdits&quot;:false,&quot;citationType&quot;:&quot;inline&quot;,&quot;id&quot;:164316530,&quot;citationText&quot;:&quot;&lt;span style=\&quot;font-family:Times New Roman;font-size:16px;color:#000000\&quot;&gt;(Sun et al., 2017)&lt;/span&gt;&quot;},&quot;175949216&quot;:{&quot;referencesIds&quot;:[&quot;doc:6415faf0dd85510556c67fb5&quot;],&quot;referencesOptions&quot;:{&quot;doc:6415faf0dd85510556c67fb5&quot;:{&quot;author&quot;:true,&quot;year&quot;:true,&quot;pageReplace&quot;:&quot;&quot;,&quot;prefix&quot;:&quot;&quot;,&quot;suffix&quot;:&quot;&quot;}},&quot;hasBrokenReferences&quot;:false,&quot;hasManualEdits&quot;:false,&quot;citationType&quot;:&quot;inline&quot;,&quot;id&quot;:175949216,&quot;citationText&quot;:&quot;&lt;span style=\&quot;font-family:Times New Roman;font-size:16px;color:#000000\&quot;&gt;(Ryan &amp;amp; Deci, 2017)&lt;/span&gt;&quot;},&quot;194594585&quot;:{&quot;referencesIds&quot;:[&quot;doc:63f60e675331a8054a4042a7&quot;],&quot;referencesOptions&quot;:{&quot;doc:63f60e675331a8054a4042a7&quot;:{&quot;author&quot;:true,&quot;year&quot;:true,&quot;pageReplace&quot;:&quot;&quot;,&quot;prefix&quot;:&quot;&quot;,&quot;suffix&quot;:&quot;&quot;}},&quot;hasBrokenReferences&quot;:false,&quot;hasManualEdits&quot;:false,&quot;citationType&quot;:&quot;inline&quot;,&quot;id&quot;:194594585,&quot;citationText&quot;:&quot;&lt;span style=\&quot;font-family:Times New Roman;font-size:16px;color:#000000\&quot;&gt;(White et al., 2018)&lt;/span&gt;&quot;},&quot;228965733&quot;:{&quot;referencesIds&quot;:[&quot;doc:6410b545aff7f1055126b8c2&quot;],&quot;referencesOptions&quot;:{&quot;doc:6410b545aff7f1055126b8c2&quot;:{&quot;author&quot;:true,&quot;year&quot;:true,&quot;pageReplace&quot;:&quot;&quot;,&quot;prefix&quot;:&quot;&quot;,&quot;suffix&quot;:&quot;&quot;}},&quot;hasBrokenReferences&quot;:false,&quot;hasManualEdits&quot;:false,&quot;citationType&quot;:&quot;inline&quot;,&quot;id&quot;:228965733,&quot;citationText&quot;:&quot;&lt;span style=\&quot;font-family:Times New Roman;font-size:16px;color:#000000\&quot;&gt;(Norris et al., 2020)&lt;/span&gt;&quot;},&quot;257137250&quot;:{&quot;referencesIds&quot;:[&quot;doc:6410b1a7c01b3c0569186b5b&quot;],&quot;referencesOptions&quot;:{&quot;doc:6410b1a7c01b3c0569186b5b&quot;:{&quot;author&quot;:true,&quot;year&quot;:true,&quot;pageReplace&quot;:&quot;&quot;,&quot;prefix&quot;:&quot;&quot;,&quot;suffix&quot;:&quot;&quot;}},&quot;hasBrokenReferences&quot;:false,&quot;hasManualEdits&quot;:false,&quot;citationType&quot;:&quot;inline&quot;,&quot;id&quot;:257137250,&quot;citationText&quot;:&quot;&lt;span style=\&quot;font-family:Times New Roman;font-size:16px;color:#000000\&quot;&gt;(Guerrero &amp;amp; Guerrero Puerta, 2023)&lt;/span&gt;&quot;},&quot;281511574&quot;:{&quot;referencesIds&quot;:[&quot;doc:63aad7dc4afff4054d2f5228&quot;],&quot;referencesOptions&quot;:{&quot;doc:63aad7dc4afff4054d2f5228&quot;:{&quot;author&quot;:true,&quot;year&quot;:true,&quot;pageReplace&quot;:&quot;&quot;,&quot;prefix&quot;:&quot;&quot;,&quot;suffix&quot;:&quot;&quot;}},&quot;hasBrokenReferences&quot;:false,&quot;hasManualEdits&quot;:false,&quot;citationType&quot;:&quot;inline&quot;,&quot;id&quot;:281511574,&quot;citationText&quot;:&quot;&lt;span style=\&quot;font-family:Times New Roman;font-size:16px;color:#000000\&quot;&gt;(Braun &amp;amp; Clarke, 2006)&lt;/span&gt;&quot;},&quot;346673338&quot;:{&quot;referencesIds&quot;:[&quot;doc:63f49aa303786b05503b2d7e&quot;],&quot;referencesOptions&quot;:{&quot;doc:63f49aa303786b05503b2d7e&quot;:{&quot;author&quot;:true,&quot;year&quot;:true,&quot;pageReplace&quot;:&quot;&quot;,&quot;prefix&quot;:&quot;&quot;,&quot;suffix&quot;:&quot;&quot;}},&quot;hasBrokenReferences&quot;:false,&quot;hasManualEdits&quot;:false,&quot;citationType&quot;:&quot;inline&quot;,&quot;id&quot;:346673338,&quot;citationText&quot;:&quot;&lt;span style=\&quot;font-family:Times New Roman;font-size:16px;color:#000000\&quot;&gt;(Pavlov &amp;amp; Anrep, 1927)&lt;/span&gt;&quot;},&quot;386471921&quot;:{&quot;referencesIds&quot;:[&quot;doc:6415a4be73b809055249bf9c&quot;],&quot;referencesOptions&quot;:{&quot;doc:6415a4be73b809055249bf9c&quot;:{&quot;author&quot;:true,&quot;year&quot;:true,&quot;pageReplace&quot;:&quot;&quot;,&quot;prefix&quot;:&quot;&quot;,&quot;suffix&quot;:&quot;&quot;}},&quot;hasBrokenReferences&quot;:false,&quot;hasManualEdits&quot;:false,&quot;citationType&quot;:&quot;inline&quot;,&quot;id&quot;:386471921,&quot;citationText&quot;:&quot;&lt;span style=\&quot;font-family:Times New Roman;font-size:16px;color:#000000\&quot;&gt;(Hamilton et al., 2017)&lt;/span&gt;&quot;},&quot;411359958&quot;:{&quot;referencesIds&quot;:[&quot;doc:63f6001d1b2082054c16afa8&quot;],&quot;referencesOptions&quot;:{&quot;doc:63f6001d1b2082054c16afa8&quot;:{&quot;author&quot;:true,&quot;year&quot;:true,&quot;pageReplace&quot;:&quot;&quot;,&quot;prefix&quot;:&quot;&quot;,&quot;suffix&quot;:&quot;&quot;}},&quot;hasBrokenReferences&quot;:false,&quot;hasManualEdits&quot;:false,&quot;citationType&quot;:&quot;inline&quot;,&quot;id&quot;:411359958,&quot;citationText&quot;:&quot;&lt;span style=\&quot;font-family:Times New Roman;font-size:16px;color:#000000\&quot;&gt;(Tiggemann &amp;amp; Slater, 2014)&lt;/span&gt;&quot;},&quot;554983534&quot;:{&quot;referencesIds&quot;:[&quot;doc:6410b40ad51696054aab83af&quot;],&quot;referencesOptions&quot;:{&quot;doc:6410b40ad51696054aab83af&quot;:{&quot;author&quot;:true,&quot;year&quot;:true,&quot;pageReplace&quot;:&quot;&quot;,&quot;prefix&quot;:&quot;&quot;,&quot;suffix&quot;:&quot;&quot;}},&quot;hasBrokenReferences&quot;:false,&quot;hasManualEdits&quot;:false,&quot;citationType&quot;:&quot;inline&quot;,&quot;id&quot;:554983534,&quot;citationText&quot;:&quot;&lt;span style=\&quot;font-family:Times New Roman;font-size:16px;color:#000000\&quot;&gt;(Shlafer et al., 2014)&lt;/span&gt;&quot;},&quot;594238947&quot;:{&quot;referencesIds&quot;:[&quot;doc:64157eb9d6a11105563d535d&quot;],&quot;referencesOptions&quot;:{&quot;doc:64157eb9d6a11105563d535d&quot;:{&quot;author&quot;:true,&quot;year&quot;:true,&quot;pageReplace&quot;:&quot;&quot;,&quot;prefix&quot;:&quot;&quot;,&quot;suffix&quot;:&quot;&quot;}},&quot;hasBrokenReferences&quot;:false,&quot;hasManualEdits&quot;:false,&quot;citationType&quot;:&quot;inline&quot;,&quot;id&quot;:594238947,&quot;citationText&quot;:&quot;&lt;span style=\&quot;font-family:Times New Roman;font-size:16px;color:#000000\&quot;&gt;(Ennis, 2015)&lt;/span&gt;&quot;},&quot;596936095&quot;:{&quot;referencesIds&quot;:[&quot;doc:64183a012b3cbd05558201bf&quot;],&quot;referencesOptions&quot;:{&quot;doc:64183a012b3cbd05558201bf&quot;:{&quot;author&quot;:true,&quot;year&quot;:true,&quot;pageReplace&quot;:&quot;&quot;,&quot;prefix&quot;:&quot;&quot;,&quot;suffix&quot;:&quot;&quot;}},&quot;hasBrokenReferences&quot;:false,&quot;hasManualEdits&quot;:false,&quot;citationType&quot;:&quot;inline&quot;,&quot;id&quot;:596936095,&quot;citationText&quot;:&quot;&lt;span style=\&quot;font-family:Times New Roman;font-size:16px;color:#000000\&quot;&gt;(Davis &amp;amp; Broadhead, 2007)&lt;/span&gt;&quot;},&quot;698412244&quot;:{&quot;referencesIds&quot;:[&quot;doc:64108114ae2fe00556b67fd4&quot;],&quot;referencesOptions&quot;:{&quot;doc:64108114ae2fe00556b67fd4&quot;:{&quot;author&quot;:true,&quot;year&quot;:true,&quot;pageReplace&quot;:&quot;&quot;,&quot;prefix&quot;:&quot;&quot;,&quot;suffix&quot;:&quot;&quot;}},&quot;hasBrokenReferences&quot;:false,&quot;hasManualEdits&quot;:false,&quot;citationType&quot;:&quot;inline&quot;,&quot;id&quot;:698412244,&quot;citationText&quot;:&quot;&lt;span style=\&quot;font-family:Times New Roman;font-size:16px;color:#000000\&quot;&gt;(Oyelekan et al., 2019)&lt;/span&gt;&quot;},&quot;1055257730&quot;:{&quot;referencesIds&quot;:[&quot;doc:63f60e675331a8054a4042a7&quot;],&quot;referencesOptions&quot;:{&quot;doc:63f60e675331a8054a4042a7&quot;:{&quot;author&quot;:true,&quot;year&quot;:true,&quot;pageReplace&quot;:&quot;&quot;,&quot;prefix&quot;:&quot;&quot;,&quot;suffix&quot;:&quot;&quot;}},&quot;hasBrokenReferences&quot;:false,&quot;hasManualEdits&quot;:false,&quot;citationType&quot;:&quot;inline&quot;,&quot;id&quot;:1055257730,&quot;citationText&quot;:&quot;&lt;span style=\&quot;font-family:Times New Roman;font-size:16px;color:#000000\&quot;&gt;(White et al., 2018)&lt;/span&gt;&quot;},&quot;1152109583&quot;:{&quot;referencesIds&quot;:[&quot;doc:6415aacd9dce92055353aab1&quot;],&quot;referencesOptions&quot;:{&quot;doc:6415aacd9dce92055353aab1&quot;:{&quot;author&quot;:true,&quot;year&quot;:true,&quot;pageReplace&quot;:&quot;&quot;,&quot;prefix&quot;:&quot;&quot;,&quot;suffix&quot;:&quot;&quot;}},&quot;hasBrokenReferences&quot;:false,&quot;hasManualEdits&quot;:false,&quot;citationType&quot;:&quot;inline&quot;,&quot;id&quot;:1152109583,&quot;citationText&quot;:&quot;&lt;span style=\&quot;font-family:Times New Roman;font-size:16px;color:#000000\&quot;&gt;(Lynch et al., 2020)&lt;/span&gt;&quot;},&quot;1220408162&quot;:{&quot;referencesIds&quot;:[&quot;doc:63f60d0d0979ac054d5e23a5&quot;],&quot;referencesOptions&quot;:{&quot;doc:63f60d0d0979ac054d5e23a5&quot;:{&quot;author&quot;:true,&quot;year&quot;:true,&quot;pageReplace&quot;:&quot;&quot;,&quot;prefix&quot;:&quot;&quot;,&quot;suffix&quot;:&quot;&quot;}},&quot;hasBrokenReferences&quot;:false,&quot;hasManualEdits&quot;:false,&quot;citationType&quot;:&quot;inline&quot;,&quot;id&quot;:1220408162,&quot;citationText&quot;:&quot;&lt;span style=\&quot;font-family:Times New Roman;font-size:16px;color:#000000\&quot;&gt;(Cale et al., 2020)&lt;/span&gt;&quot;},&quot;1322521412&quot;:{&quot;referencesIds&quot;:[&quot;doc:6415fb23d6a11105563d61ba&quot;],&quot;referencesOptions&quot;:{&quot;doc:6415fb23d6a11105563d61ba&quot;:{&quot;author&quot;:true,&quot;year&quot;:true,&quot;pageReplace&quot;:&quot;&quot;,&quot;prefix&quot;:&quot;&quot;,&quot;suffix&quot;:&quot;&quot;}},&quot;hasBrokenReferences&quot;:false,&quot;hasManualEdits&quot;:false,&quot;citationType&quot;:&quot;inline&quot;,&quot;id&quot;:1322521412,&quot;citationText&quot;:&quot;&lt;span style=\&quot;font-family:Times New Roman;font-size:16px;color:#000000\&quot;&gt;(Vansteenkiste et al., 2020)&lt;/span&gt;&quot;},&quot;1432326797&quot;:{&quot;referencesIds&quot;:[&quot;doc:63ee41fb03786b05503a369f&quot;],&quot;referencesOptions&quot;:{&quot;doc:63ee41fb03786b05503a369f&quot;:{&quot;author&quot;:true,&quot;year&quot;:true,&quot;pageReplace&quot;:&quot;&quot;,&quot;prefix&quot;:&quot;&quot;,&quot;suffix&quot;:&quot;&quot;}},&quot;hasBrokenReferences&quot;:false,&quot;hasManualEdits&quot;:false,&quot;citationType&quot;:&quot;inline&quot;,&quot;id&quot;:1432326797,&quot;citationText&quot;:&quot;&lt;span style=\&quot;font-family:Times New Roman;font-size:16px;color:#000000\&quot;&gt;(Barker et al., 2022)&lt;/span&gt;&quot;},&quot;1462767541&quot;:{&quot;referencesIds&quot;:[&quot;doc:6410b6db0ebeab0550adb2c9&quot;],&quot;referencesOptions&quot;:{&quot;doc:6410b6db0ebeab0550adb2c9&quot;:{&quot;author&quot;:true,&quot;year&quot;:true,&quot;pageReplace&quot;:&quot;&quot;,&quot;prefix&quot;:&quot;&quot;,&quot;suffix&quot;:&quot;&quot;}},&quot;hasBrokenReferences&quot;:false,&quot;hasManualEdits&quot;:false,&quot;citationType&quot;:&quot;inline&quot;,&quot;id&quot;:1462767541,&quot;citationText&quot;:&quot;&lt;span style=\&quot;font-family:Times New Roman;font-size:16px;color:#000000\&quot;&gt;(Teixeira et al., 2020)&lt;/span&gt;&quot;},&quot;1494175897&quot;:{&quot;referencesIds&quot;:[&quot;doc:6410b806c6d733055356b25f&quot;],&quot;referencesOptions&quot;:{&quot;doc:6410b806c6d733055356b25f&quot;:{&quot;author&quot;:true,&quot;year&quot;:true,&quot;pageReplace&quot;:&quot;&quot;,&quot;prefix&quot;:&quot;&quot;,&quot;suffix&quot;:&quot;&quot;}},&quot;hasBrokenReferences&quot;:false,&quot;hasManualEdits&quot;:false,&quot;citationType&quot;:&quot;inline&quot;,&quot;id&quot;:1494175897,&quot;citationText&quot;:&quot;&lt;span style=\&quot;font-family:Times New Roman;font-size:16px;color:#000000\&quot;&gt;(Putwain et al., 2022)&lt;/span&gt;&quot;},&quot;1500613423&quot;:{&quot;referencesIds&quot;:[&quot;doc:63f617473163c5054bec57ea&quot;],&quot;referencesOptions&quot;:{&quot;doc:63f617473163c5054bec57ea&quot;:{&quot;author&quot;:true,&quot;year&quot;:true,&quot;pageReplace&quot;:&quot;&quot;,&quot;prefix&quot;:&quot;&quot;,&quot;suffix&quot;:&quot;&quot;}},&quot;hasBrokenReferences&quot;:false,&quot;hasManualEdits&quot;:false,&quot;citationType&quot;:&quot;inline&quot;,&quot;id&quot;:1500613423,&quot;citationText&quot;:&quot;&lt;span style=\&quot;font-family:Times New Roman;font-size:16px;color:#000000\&quot;&gt;(Santiago &amp;amp; Morrow, 2020)&lt;/span&gt;&quot;},&quot;1519223929&quot;:{&quot;referencesIds&quot;:[&quot;doc:63f60082c7fd33054ded2be9&quot;],&quot;referencesOptions&quot;:{&quot;doc:63f60082c7fd33054ded2be9&quot;:{&quot;author&quot;:true,&quot;year&quot;:true,&quot;pageReplace&quot;:&quot;&quot;,&quot;prefix&quot;:&quot;&quot;,&quot;suffix&quot;:&quot;&quot;}},&quot;hasBrokenReferences&quot;:false,&quot;hasManualEdits&quot;:false,&quot;citationType&quot;:&quot;inline&quot;,&quot;id&quot;:1519223929,&quot;citationText&quot;:&quot;&lt;span style=\&quot;font-family:Times New Roman;font-size:16px;color:#000000\&quot;&gt;(Vani et al., 2021)&lt;/span&gt;&quot;},&quot;1520072526&quot;:{&quot;referencesIds&quot;:[&quot;doc:6410b868776564054ef264c4&quot;],&quot;referencesOptions&quot;:{&quot;doc:6410b868776564054ef264c4&quot;:{&quot;author&quot;:true,&quot;year&quot;:true,&quot;pageReplace&quot;:&quot;&quot;,&quot;prefix&quot;:&quot;&quot;,&quot;suffix&quot;:&quot;&quot;}},&quot;hasBrokenReferences&quot;:false,&quot;hasManualEdits&quot;:false,&quot;citationType&quot;:&quot;inline&quot;,&quot;id&quot;:1520072526,&quot;citationText&quot;:&quot;&lt;span style=\&quot;font-family:Times New Roman;font-size:16px;color:#000000\&quot;&gt;(Rachlin, 2018)&lt;/span&gt;&quot;},&quot;1576891470&quot;:{&quot;referencesIds&quot;:[&quot;doc:640cd144ec6757054ba7d85f&quot;],&quot;referencesOptions&quot;:{&quot;doc:640cd144ec6757054ba7d85f&quot;:{&quot;author&quot;:true,&quot;year&quot;:true,&quot;pageReplace&quot;:&quot;&quot;,&quot;prefix&quot;:&quot;&quot;,&quot;suffix&quot;:&quot;&quot;}},&quot;hasBrokenReferences&quot;:false,&quot;hasManualEdits&quot;:false,&quot;citationType&quot;:&quot;inline&quot;,&quot;id&quot;:1576891470,&quot;citationText&quot;:&quot;&lt;span style=\&quot;font-family:Times New Roman;font-size:16px;color:#000000\&quot;&gt;(Sawyer et al., 2018)&lt;/span&gt;&quot;},&quot;1590804012&quot;:{&quot;referencesIds&quot;:[&quot;doc:6415abc8df67b00551012831&quot;],&quot;referencesOptions&quot;:{&quot;doc:6415abc8df67b00551012831&quot;:{&quot;author&quot;:true,&quot;year&quot;:true,&quot;pageReplace&quot;:&quot;&quot;,&quot;prefix&quot;:&quot;&quot;,&quot;suffix&quot;:&quot;&quot;}},&quot;hasBrokenReferences&quot;:false,&quot;hasManualEdits&quot;:false,&quot;citationType&quot;:&quot;inline&quot;,&quot;id&quot;:1590804012,&quot;citationText&quot;:&quot;&lt;span style=\&quot;font-family:Times New Roman;font-size:16px;color:#000000\&quot;&gt;(Farias et al., 2020)&lt;/span&gt;&quot;},&quot;1825438828&quot;:{&quot;referencesIds&quot;:[&quot;doc:6415fc912b3cbd055581b2a8&quot;],&quot;referencesOptions&quot;:{&quot;doc:6415fc912b3cbd055581b2a8&quot;:{&quot;author&quot;:true,&quot;year&quot;:true,&quot;pageReplace&quot;:&quot;&quot;,&quot;prefix&quot;:&quot;&quot;,&quot;suffix&quot;:&quot;&quot;}},&quot;hasBrokenReferences&quot;:false,&quot;hasManualEdits&quot;:false,&quot;citationType&quot;:&quot;inline&quot;,&quot;id&quot;:1825438828,&quot;citationText&quot;:&quot;&lt;span style=\&quot;font-family:Times New Roman;font-size:16px;color:#000000\&quot;&gt;(Smith, 2015)&lt;/span&gt;&quot;},&quot;1852799574&quot;:{&quot;referencesIds&quot;:[&quot;doc:6411f53b75048105578fa222&quot;],&quot;referencesOptions&quot;:{&quot;doc:6411f53b75048105578fa222&quot;:{&quot;author&quot;:true,&quot;year&quot;:true,&quot;pageReplace&quot;:&quot;&quot;,&quot;prefix&quot;:&quot;&quot;,&quot;suffix&quot;:&quot;&quot;}},&quot;hasBrokenReferences&quot;:false,&quot;hasManualEdits&quot;:false,&quot;citationType&quot;:&quot;inline&quot;,&quot;id&quot;:1852799574,&quot;citationText&quot;:&quot;&lt;span style=\&quot;font-family:Times New Roman;font-size:16px;color:#000000\&quot;&gt;(Godbout, 2021)&lt;/span&gt;&quot;},&quot;1869457574&quot;:{&quot;referencesIds&quot;:[&quot;doc:640cb2b1f6f0c90552a2a8d6&quot;],&quot;referencesOptions&quot;:{&quot;doc:640cb2b1f6f0c90552a2a8d6&quot;:{&quot;author&quot;:true,&quot;year&quot;:true,&quot;pageReplace&quot;:&quot;&quot;,&quot;prefix&quot;:&quot;&quot;,&quot;suffix&quot;:&quot;&quot;}},&quot;hasBrokenReferences&quot;:false,&quot;hasManualEdits&quot;:false,&quot;citationType&quot;:&quot;inline&quot;,&quot;id&quot;:1869457574,&quot;citationText&quot;:&quot;&lt;span style=\&quot;font-family:Times New Roman;font-size:16px;color:#000000\&quot;&gt;(Rhodes &amp;amp; Kates, 2015)&lt;/span&gt;&quot;},&quot;1942655107&quot;:{&quot;referencesIds&quot;:[&quot;doc:640cddc76ccd4705527b36b3&quot;],&quot;referencesOptions&quot;:{&quot;doc:640cddc76ccd4705527b36b3&quot;:{&quot;author&quot;:true,&quot;year&quot;:true,&quot;pageReplace&quot;:&quot;&quot;,&quot;prefix&quot;:&quot;&quot;,&quot;suffix&quot;:&quot;&quot;}},&quot;hasBrokenReferences&quot;:false,&quot;hasManualEdits&quot;:false,&quot;citationType&quot;:&quot;inline&quot;,&quot;id&quot;:1942655107,&quot;citationText&quot;:&quot;&lt;span style=\&quot;font-family:Times New Roman;font-size:16px;color:#000000\&quot;&gt;(Bandura &amp;amp; Walters, 1977)&lt;/span&gt;&quot;},&quot;2012688140&quot;:{&quot;referencesIds&quot;:[&quot;doc:6415aacd9dce92055353aab1&quot;],&quot;referencesOptions&quot;:{&quot;doc:6415aacd9dce92055353aab1&quot;:{&quot;author&quot;:true,&quot;year&quot;:true,&quot;pageReplace&quot;:&quot;&quot;,&quot;prefix&quot;:&quot;&quot;,&quot;suffix&quot;:&quot;&quot;}},&quot;hasBrokenReferences&quot;:false,&quot;hasManualEdits&quot;:false,&quot;citationType&quot;:&quot;inline&quot;,&quot;id&quot;:2012688140,&quot;citationText&quot;:&quot;&lt;span style=\&quot;font-family:Times New Roman;font-size:16px;color:#000000\&quot;&gt;(Lynch et al., 2020)&lt;/span&gt;&quot;},&quot;2068130879&quot;:{&quot;referencesIds&quot;:[&quot;doc:6415fa747f42a60554893675&quot;],&quot;referencesOptions&quot;:{&quot;doc:6415fa747f42a60554893675&quot;:{&quot;author&quot;:true,&quot;year&quot;:true,&quot;pageReplace&quot;:&quot;&quot;,&quot;prefix&quot;:&quot;&quot;,&quot;suffix&quot;:&quot;&quot;}},&quot;hasBrokenReferences&quot;:false,&quot;hasManualEdits&quot;:false,&quot;citationType&quot;:&quot;inline&quot;,&quot;id&quot;:2068130879,&quot;citationText&quot;:&quot;&lt;span style=\&quot;font-family:Times New Roman;font-size:16px;color:#000000\&quot;&gt;(Chang &amp;amp; Suttikun, 2017)&lt;/span&gt;&quot;},&quot;2075367963&quot;:{&quot;referencesIds&quot;:[&quot;doc:63f6089e1b2082054c16b0f8&quot;],&quot;referencesOptions&quot;:{&quot;doc:63f6089e1b2082054c16b0f8&quot;:{&quot;author&quot;:true,&quot;year&quot;:true,&quot;pageReplace&quot;:&quot;&quot;,&quot;prefix&quot;:&quot;&quot;,&quot;suffix&quot;:&quot;&quot;}},&quot;hasBrokenReferences&quot;:false,&quot;hasManualEdits&quot;:false,&quot;citationType&quot;:&quot;inline&quot;,&quot;id&quot;:2075367963,&quot;citationText&quot;:&quot;&lt;span style=\&quot;font-family:Times New Roman;font-size:16px;color:#000000\&quot;&gt;(Griggs &amp;amp; Fleet, 2021)&lt;/span&gt;&quot;},&quot;2138764071&quot;:{&quot;referencesIds&quot;:[&quot;doc:640cb324ec6757054ba7bdc8&quot;],&quot;referencesOptions&quot;:{&quot;doc:640cb324ec6757054ba7bdc8&quot;:{&quot;author&quot;:true,&quot;year&quot;:true,&quot;pageReplace&quot;:&quot;&quot;,&quot;prefix&quot;:&quot;&quot;,&quot;suffix&quot;:&quot;&quot;}},&quot;hasBrokenReferences&quot;:false,&quot;hasManualEdits&quot;:false,&quot;citationType&quot;:&quot;inline&quot;,&quot;id&quot;:2138764071,&quot;citationText&quot;:&quot;&lt;span style=\&quot;font-family:Times New Roman;font-size:16px;color:#000000\&quot;&gt;(Hulteen et al., 2018)&lt;/span&gt;&quot;}}"/>
    <we:property name="currentStyle" value="{&quot;id&quot;:&quot;4377&quot;,&quot;styleType&quot;:&quot;refworks&quot;,&quot;name&quot;:&quot;APA 7th - No Case Changes (No Title Casing), DOI: https://&quot;,&quot;isInstitutional&quot;:false,&quot;citeStyle&quot;:&quot;INTEXT_ONLY&quot;,&quot;isSorted&quot;:true,&quot;usesNumbers&quot;:false,&quot;authorDisambiguation&quot;:&quot;surname_firstname&quot;}"/>
    <we:property name="rcm.version" value="2"/>
    <we:property name="rw.officeVersion" value="&quot;1.3&quot;"/>
    <we:property name="rw.subscriberId" value="&quot;0&quot;"/>
    <we:property name="rw.userId" value="&quot;user:6196340c8f0853f4d1106f4a&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4" ma:contentTypeDescription="Create a new document." ma:contentTypeScope="" ma:versionID="21ff574b7e8c65bb17f8a69e292f0612">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1743ae8f6662a93f1dc6457555f401aa"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SearchProperties" minOccurs="0"/>
                <xsd:element ref="ns3:_activity"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_activity" ma:index="19" nillable="true" ma:displayName="_activity" ma:hidden="true" ma:internalName="_activity">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2693A6C-9D90-426F-9B70-FC2C3624F9F1}">
  <ds:schemaRefs>
    <ds:schemaRef ds:uri="http://schemas.openxmlformats.org/officeDocument/2006/bibliography"/>
  </ds:schemaRefs>
</ds:datastoreItem>
</file>

<file path=customXml/itemProps2.xml><?xml version="1.0" encoding="utf-8"?>
<ds:datastoreItem xmlns:ds="http://schemas.openxmlformats.org/officeDocument/2006/customXml" ds:itemID="{3BED6314-DDBE-4534-8008-3744FEE9E0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0DCD427-122A-405D-ADC5-8A0B0D0A11DF}">
  <ds:schemaRefs>
    <ds:schemaRef ds:uri="http://schemas.microsoft.com/office/2006/metadata/properties"/>
    <ds:schemaRef ds:uri="http://schemas.microsoft.com/office/infopath/2007/PartnerControls"/>
    <ds:schemaRef ds:uri="95817cb9-f0eb-4f4d-892c-47ab9f8957c0"/>
  </ds:schemaRefs>
</ds:datastoreItem>
</file>

<file path=customXml/itemProps4.xml><?xml version="1.0" encoding="utf-8"?>
<ds:datastoreItem xmlns:ds="http://schemas.openxmlformats.org/officeDocument/2006/customXml" ds:itemID="{7D940430-8AFB-41BF-A31E-FA4DBB780DCE}">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 EXPLORATION INTO AN INDIVIDUAL’S THOUGHTS AND FEELINGS ABOUT COMPULSORY PHYSICAL EDUCATION WITHIN SECONDARY EDUCATION; ANALYSING QUESTIONNAIRES</dc:creator>
  <keywords/>
  <dc:description/>
  <lastModifiedBy>Emma Williams (2107833)</lastModifiedBy>
  <revision>221</revision>
  <dcterms:created xsi:type="dcterms:W3CDTF">2023-03-12T17:35:00.0000000Z</dcterms:created>
  <dcterms:modified xsi:type="dcterms:W3CDTF">2023-03-20T17:34:54.0132021Z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