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7724" w:rsidRDefault="005F7724">
      <w:r>
        <w:rPr>
          <w:noProof/>
          <w:lang w:val="fr-FR" w:eastAsia="fr-FR"/>
        </w:rPr>
        <w:drawing>
          <wp:anchor distT="0" distB="0" distL="114300" distR="114300" simplePos="0" relativeHeight="251659264" behindDoc="0" locked="0" layoutInCell="1" allowOverlap="1" wp14:anchorId="35F6F689" wp14:editId="5E5CC022">
            <wp:simplePos x="0" y="0"/>
            <wp:positionH relativeFrom="margin">
              <wp:align>center</wp:align>
            </wp:positionH>
            <wp:positionV relativeFrom="page">
              <wp:posOffset>404495</wp:posOffset>
            </wp:positionV>
            <wp:extent cx="2703830" cy="1028700"/>
            <wp:effectExtent l="0" t="0" r="1270" b="0"/>
            <wp:wrapSquare wrapText="bothSides"/>
            <wp:docPr id="1" name="Image 1" descr="Résultat de recherche d'images pour &quot;university trinity wales saint David&quot;"/>
            <wp:cNvGraphicFramePr/>
            <a:graphic xmlns:a="http://schemas.openxmlformats.org/drawingml/2006/main">
              <a:graphicData uri="http://schemas.openxmlformats.org/drawingml/2006/picture">
                <pic:pic xmlns:pic="http://schemas.openxmlformats.org/drawingml/2006/picture">
                  <pic:nvPicPr>
                    <pic:cNvPr id="1" name="Image 1" descr="Résultat de recherche d'images pour &quot;university trinity wales saint David&quot;"/>
                    <pic:cNvPicPr/>
                  </pic:nvPicPr>
                  <pic:blipFill rotWithShape="1">
                    <a:blip r:embed="rId8" cstate="print">
                      <a:extLst>
                        <a:ext uri="{28A0092B-C50C-407E-A947-70E740481C1C}">
                          <a14:useLocalDpi xmlns:a14="http://schemas.microsoft.com/office/drawing/2010/main" val="0"/>
                        </a:ext>
                      </a:extLst>
                    </a:blip>
                    <a:srcRect t="5914" b="10719"/>
                    <a:stretch/>
                  </pic:blipFill>
                  <pic:spPr bwMode="auto">
                    <a:xfrm>
                      <a:off x="0" y="0"/>
                      <a:ext cx="2703830" cy="10287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F7724" w:rsidRDefault="005F7724"/>
    <w:p w:rsidR="005F7724" w:rsidRDefault="005F7724">
      <w:bookmarkStart w:id="0" w:name="_GoBack"/>
      <w:bookmarkEnd w:id="0"/>
    </w:p>
    <w:p w:rsidR="005F7724" w:rsidRDefault="005F7724"/>
    <w:p w:rsidR="005F7724" w:rsidRDefault="005F7724"/>
    <w:p w:rsidR="005F7724" w:rsidRPr="0016114C" w:rsidRDefault="005F7724" w:rsidP="005F7724">
      <w:pPr>
        <w:jc w:val="center"/>
        <w:rPr>
          <w:rFonts w:ascii="Arial" w:hAnsi="Arial" w:cs="Arial"/>
          <w:sz w:val="36"/>
        </w:rPr>
      </w:pPr>
      <w:r w:rsidRPr="0016114C">
        <w:rPr>
          <w:rFonts w:ascii="Arial" w:hAnsi="Arial" w:cs="Arial"/>
          <w:sz w:val="36"/>
        </w:rPr>
        <w:t>University of Wales Trinity Saint David</w:t>
      </w:r>
    </w:p>
    <w:p w:rsidR="005F7724" w:rsidRPr="0016114C" w:rsidRDefault="005F7724" w:rsidP="005F7724">
      <w:pPr>
        <w:jc w:val="center"/>
        <w:rPr>
          <w:rFonts w:ascii="Arial" w:hAnsi="Arial" w:cs="Arial"/>
          <w:sz w:val="36"/>
        </w:rPr>
      </w:pPr>
    </w:p>
    <w:p w:rsidR="005F7724" w:rsidRPr="0016114C" w:rsidRDefault="005F7724" w:rsidP="005F7724">
      <w:pPr>
        <w:jc w:val="center"/>
        <w:rPr>
          <w:rFonts w:ascii="Arial" w:hAnsi="Arial" w:cs="Arial"/>
          <w:sz w:val="32"/>
        </w:rPr>
      </w:pPr>
      <w:r w:rsidRPr="0016114C">
        <w:rPr>
          <w:rFonts w:ascii="Arial" w:hAnsi="Arial" w:cs="Arial"/>
          <w:sz w:val="32"/>
        </w:rPr>
        <w:t>School of Engineering</w:t>
      </w:r>
    </w:p>
    <w:p w:rsidR="005F7724" w:rsidRDefault="005F7724"/>
    <w:p w:rsidR="005F7724" w:rsidRDefault="005F7724"/>
    <w:p w:rsidR="005F7724" w:rsidRDefault="005F7724"/>
    <w:p w:rsidR="00F34880" w:rsidRDefault="005F7724" w:rsidP="005F7724">
      <w:pPr>
        <w:pBdr>
          <w:top w:val="single" w:sz="4" w:space="1" w:color="auto"/>
          <w:left w:val="single" w:sz="4" w:space="4" w:color="auto"/>
          <w:bottom w:val="single" w:sz="4" w:space="1" w:color="auto"/>
          <w:right w:val="single" w:sz="4" w:space="4" w:color="auto"/>
        </w:pBdr>
        <w:jc w:val="center"/>
        <w:rPr>
          <w:rFonts w:ascii="Arial" w:hAnsi="Arial" w:cs="Arial"/>
          <w:b/>
          <w:sz w:val="36"/>
          <w:szCs w:val="32"/>
        </w:rPr>
      </w:pPr>
      <w:r w:rsidRPr="005F7724">
        <w:rPr>
          <w:rFonts w:ascii="Arial" w:hAnsi="Arial" w:cs="Arial"/>
          <w:b/>
          <w:sz w:val="36"/>
          <w:szCs w:val="32"/>
        </w:rPr>
        <w:t>HRM – Employee Development</w:t>
      </w:r>
    </w:p>
    <w:p w:rsidR="005F7724" w:rsidRDefault="005F7724" w:rsidP="005F7724">
      <w:pPr>
        <w:jc w:val="center"/>
        <w:rPr>
          <w:rFonts w:ascii="Arial" w:hAnsi="Arial" w:cs="Arial"/>
          <w:b/>
          <w:sz w:val="36"/>
          <w:szCs w:val="32"/>
        </w:rPr>
      </w:pPr>
    </w:p>
    <w:p w:rsidR="005F7724" w:rsidRDefault="005F7724" w:rsidP="005F7724">
      <w:pPr>
        <w:jc w:val="center"/>
        <w:rPr>
          <w:rFonts w:ascii="Arial" w:hAnsi="Arial" w:cs="Arial"/>
          <w:b/>
          <w:sz w:val="36"/>
          <w:szCs w:val="32"/>
        </w:rPr>
      </w:pPr>
    </w:p>
    <w:p w:rsidR="005F7724" w:rsidRDefault="005F7724" w:rsidP="005F7724">
      <w:pPr>
        <w:jc w:val="center"/>
        <w:rPr>
          <w:rFonts w:ascii="Arial" w:hAnsi="Arial" w:cs="Arial"/>
          <w:b/>
          <w:sz w:val="36"/>
          <w:szCs w:val="32"/>
        </w:rPr>
      </w:pPr>
    </w:p>
    <w:p w:rsidR="005F7724" w:rsidRPr="0016114C" w:rsidRDefault="005F7724" w:rsidP="005F7724">
      <w:pPr>
        <w:jc w:val="center"/>
        <w:rPr>
          <w:rFonts w:ascii="Arial" w:hAnsi="Arial" w:cs="Arial"/>
          <w:sz w:val="32"/>
        </w:rPr>
      </w:pPr>
      <w:r w:rsidRPr="0016114C">
        <w:rPr>
          <w:rFonts w:ascii="Arial" w:hAnsi="Arial" w:cs="Arial"/>
          <w:sz w:val="32"/>
        </w:rPr>
        <w:t>Maïa Renault</w:t>
      </w:r>
    </w:p>
    <w:p w:rsidR="005F7724" w:rsidRPr="0016114C" w:rsidRDefault="005F7724" w:rsidP="005F7724">
      <w:pPr>
        <w:jc w:val="center"/>
        <w:rPr>
          <w:rFonts w:ascii="Arial" w:hAnsi="Arial" w:cs="Arial"/>
          <w:sz w:val="32"/>
        </w:rPr>
      </w:pPr>
    </w:p>
    <w:p w:rsidR="005F7724" w:rsidRPr="0016114C" w:rsidRDefault="005F7724" w:rsidP="005F7724">
      <w:pPr>
        <w:jc w:val="center"/>
        <w:rPr>
          <w:rFonts w:ascii="Arial" w:hAnsi="Arial" w:cs="Arial"/>
          <w:sz w:val="32"/>
        </w:rPr>
      </w:pPr>
      <w:r w:rsidRPr="0016114C">
        <w:rPr>
          <w:rFonts w:ascii="Arial" w:hAnsi="Arial" w:cs="Arial"/>
          <w:sz w:val="32"/>
        </w:rPr>
        <w:t>1704254</w:t>
      </w:r>
    </w:p>
    <w:p w:rsidR="005F7724" w:rsidRPr="0016114C" w:rsidRDefault="005F7724" w:rsidP="005F7724">
      <w:pPr>
        <w:jc w:val="center"/>
        <w:rPr>
          <w:rFonts w:ascii="Arial" w:hAnsi="Arial" w:cs="Arial"/>
          <w:sz w:val="32"/>
        </w:rPr>
      </w:pPr>
    </w:p>
    <w:p w:rsidR="005F7724" w:rsidRPr="0016114C" w:rsidRDefault="005F7724" w:rsidP="005F7724">
      <w:pPr>
        <w:jc w:val="center"/>
        <w:rPr>
          <w:rFonts w:ascii="Arial" w:hAnsi="Arial" w:cs="Arial"/>
          <w:sz w:val="32"/>
        </w:rPr>
      </w:pPr>
      <w:r w:rsidRPr="0016114C">
        <w:rPr>
          <w:rFonts w:ascii="Arial" w:hAnsi="Arial" w:cs="Arial"/>
          <w:sz w:val="32"/>
        </w:rPr>
        <w:t>Third year</w:t>
      </w:r>
    </w:p>
    <w:p w:rsidR="005F7724" w:rsidRPr="0016114C" w:rsidRDefault="005F7724" w:rsidP="005F7724">
      <w:pPr>
        <w:jc w:val="center"/>
        <w:rPr>
          <w:rFonts w:ascii="Arial" w:hAnsi="Arial" w:cs="Arial"/>
          <w:sz w:val="32"/>
        </w:rPr>
      </w:pPr>
    </w:p>
    <w:p w:rsidR="005F7724" w:rsidRPr="0016114C" w:rsidRDefault="005F7724" w:rsidP="005F7724">
      <w:pPr>
        <w:jc w:val="center"/>
        <w:rPr>
          <w:rFonts w:ascii="Arial" w:hAnsi="Arial" w:cs="Arial"/>
          <w:sz w:val="32"/>
        </w:rPr>
      </w:pPr>
      <w:r>
        <w:rPr>
          <w:rFonts w:ascii="Arial" w:hAnsi="Arial" w:cs="Arial"/>
          <w:sz w:val="32"/>
        </w:rPr>
        <w:t>February</w:t>
      </w:r>
      <w:r w:rsidRPr="0016114C">
        <w:rPr>
          <w:rFonts w:ascii="Arial" w:hAnsi="Arial" w:cs="Arial"/>
          <w:sz w:val="32"/>
        </w:rPr>
        <w:t xml:space="preserve"> 201</w:t>
      </w:r>
      <w:r>
        <w:rPr>
          <w:rFonts w:ascii="Arial" w:hAnsi="Arial" w:cs="Arial"/>
          <w:sz w:val="32"/>
        </w:rPr>
        <w:t>8</w:t>
      </w:r>
    </w:p>
    <w:p w:rsidR="005F7724" w:rsidRPr="0016114C" w:rsidRDefault="005F7724" w:rsidP="005F7724">
      <w:pPr>
        <w:jc w:val="center"/>
        <w:rPr>
          <w:rFonts w:ascii="Arial" w:hAnsi="Arial" w:cs="Arial"/>
          <w:sz w:val="32"/>
        </w:rPr>
      </w:pPr>
    </w:p>
    <w:p w:rsidR="005F7724" w:rsidRDefault="005F7724" w:rsidP="005F7724">
      <w:pPr>
        <w:jc w:val="center"/>
        <w:rPr>
          <w:rFonts w:ascii="Arial" w:hAnsi="Arial" w:cs="Arial"/>
          <w:sz w:val="32"/>
        </w:rPr>
      </w:pPr>
      <w:r>
        <w:rPr>
          <w:rFonts w:ascii="Arial" w:hAnsi="Arial" w:cs="Arial"/>
          <w:sz w:val="32"/>
        </w:rPr>
        <w:t>Human Resource Management</w:t>
      </w:r>
      <w:r w:rsidRPr="0016114C">
        <w:rPr>
          <w:rFonts w:ascii="Arial" w:hAnsi="Arial" w:cs="Arial"/>
          <w:sz w:val="32"/>
        </w:rPr>
        <w:t xml:space="preserve"> (M6X0129</w:t>
      </w:r>
      <w:r>
        <w:rPr>
          <w:rFonts w:ascii="Arial" w:hAnsi="Arial" w:cs="Arial"/>
          <w:sz w:val="32"/>
        </w:rPr>
        <w:t>1</w:t>
      </w:r>
      <w:r w:rsidRPr="0016114C">
        <w:rPr>
          <w:rFonts w:ascii="Arial" w:hAnsi="Arial" w:cs="Arial"/>
          <w:sz w:val="32"/>
        </w:rPr>
        <w:t>)</w:t>
      </w:r>
    </w:p>
    <w:p w:rsidR="00607A47" w:rsidRDefault="00607A47" w:rsidP="00607A47">
      <w:pPr>
        <w:rPr>
          <w:rFonts w:ascii="Arial" w:hAnsi="Arial" w:cs="Arial"/>
          <w:sz w:val="32"/>
        </w:rPr>
      </w:pPr>
      <w:bookmarkStart w:id="1" w:name="_Hlk507161680"/>
    </w:p>
    <w:p w:rsidR="00607A47" w:rsidRDefault="00607A47">
      <w:pPr>
        <w:rPr>
          <w:rFonts w:ascii="Arial" w:hAnsi="Arial" w:cs="Arial"/>
          <w:sz w:val="24"/>
          <w:szCs w:val="24"/>
        </w:rPr>
      </w:pPr>
      <w:r>
        <w:rPr>
          <w:rFonts w:ascii="Arial" w:hAnsi="Arial" w:cs="Arial"/>
          <w:sz w:val="24"/>
          <w:szCs w:val="24"/>
        </w:rPr>
        <w:br w:type="page"/>
      </w:r>
    </w:p>
    <w:p w:rsidR="005D616D" w:rsidRPr="00607A47" w:rsidRDefault="003732B7" w:rsidP="00607A47">
      <w:pPr>
        <w:spacing w:line="360" w:lineRule="auto"/>
        <w:jc w:val="both"/>
        <w:rPr>
          <w:rFonts w:ascii="Arial" w:hAnsi="Arial" w:cs="Arial"/>
          <w:sz w:val="32"/>
        </w:rPr>
      </w:pPr>
      <w:r>
        <w:rPr>
          <w:rFonts w:ascii="Arial" w:hAnsi="Arial" w:cs="Arial"/>
          <w:sz w:val="24"/>
          <w:szCs w:val="24"/>
        </w:rPr>
        <w:lastRenderedPageBreak/>
        <w:t>T</w:t>
      </w:r>
      <w:r w:rsidR="00970EE8">
        <w:rPr>
          <w:rFonts w:ascii="Arial" w:hAnsi="Arial" w:cs="Arial"/>
          <w:sz w:val="24"/>
          <w:szCs w:val="24"/>
        </w:rPr>
        <w:t xml:space="preserve">he </w:t>
      </w:r>
      <w:r>
        <w:rPr>
          <w:rFonts w:ascii="Arial" w:hAnsi="Arial" w:cs="Arial"/>
          <w:sz w:val="24"/>
          <w:szCs w:val="24"/>
        </w:rPr>
        <w:t xml:space="preserve">notions of </w:t>
      </w:r>
      <w:r w:rsidR="00970EE8">
        <w:rPr>
          <w:rFonts w:ascii="Arial" w:hAnsi="Arial" w:cs="Arial"/>
          <w:sz w:val="24"/>
          <w:szCs w:val="24"/>
        </w:rPr>
        <w:t xml:space="preserve">trainings and development </w:t>
      </w:r>
      <w:r>
        <w:rPr>
          <w:rFonts w:ascii="Arial" w:hAnsi="Arial" w:cs="Arial"/>
          <w:sz w:val="24"/>
          <w:szCs w:val="24"/>
        </w:rPr>
        <w:t>of</w:t>
      </w:r>
      <w:r w:rsidR="00970EE8">
        <w:rPr>
          <w:rFonts w:ascii="Arial" w:hAnsi="Arial" w:cs="Arial"/>
          <w:sz w:val="24"/>
          <w:szCs w:val="24"/>
        </w:rPr>
        <w:t xml:space="preserve"> the employee</w:t>
      </w:r>
      <w:r>
        <w:rPr>
          <w:rFonts w:ascii="Arial" w:hAnsi="Arial" w:cs="Arial"/>
          <w:sz w:val="24"/>
          <w:szCs w:val="24"/>
        </w:rPr>
        <w:t>s</w:t>
      </w:r>
      <w:r w:rsidR="00970EE8">
        <w:rPr>
          <w:rFonts w:ascii="Arial" w:hAnsi="Arial" w:cs="Arial"/>
          <w:sz w:val="24"/>
          <w:szCs w:val="24"/>
        </w:rPr>
        <w:t xml:space="preserve"> are </w:t>
      </w:r>
      <w:r>
        <w:rPr>
          <w:rFonts w:ascii="Arial" w:hAnsi="Arial" w:cs="Arial"/>
          <w:sz w:val="24"/>
          <w:szCs w:val="24"/>
        </w:rPr>
        <w:t>appeared in 20</w:t>
      </w:r>
      <w:r w:rsidRPr="00970EE8">
        <w:rPr>
          <w:rFonts w:ascii="Arial" w:hAnsi="Arial" w:cs="Arial"/>
          <w:sz w:val="24"/>
          <w:szCs w:val="24"/>
          <w:vertAlign w:val="superscript"/>
        </w:rPr>
        <w:t>th</w:t>
      </w:r>
      <w:r>
        <w:rPr>
          <w:rFonts w:ascii="Arial" w:hAnsi="Arial" w:cs="Arial"/>
          <w:sz w:val="24"/>
          <w:szCs w:val="24"/>
        </w:rPr>
        <w:t xml:space="preserve"> century in Europe</w:t>
      </w:r>
      <w:r w:rsidR="004E20D7">
        <w:rPr>
          <w:rFonts w:ascii="Arial" w:hAnsi="Arial" w:cs="Arial"/>
          <w:sz w:val="24"/>
          <w:szCs w:val="24"/>
        </w:rPr>
        <w:t xml:space="preserve"> (</w:t>
      </w:r>
      <w:r w:rsidR="004E20D7" w:rsidRPr="004E20D7">
        <w:rPr>
          <w:rFonts w:ascii="Arial" w:hAnsi="Arial" w:cs="Arial"/>
          <w:color w:val="000000" w:themeColor="text1"/>
          <w:sz w:val="24"/>
          <w:szCs w:val="24"/>
        </w:rPr>
        <w:t xml:space="preserve">Fournier M </w:t>
      </w:r>
      <w:r w:rsidR="004E20D7">
        <w:rPr>
          <w:rFonts w:ascii="Arial" w:hAnsi="Arial" w:cs="Arial"/>
          <w:color w:val="000000" w:themeColor="text1"/>
          <w:sz w:val="24"/>
          <w:szCs w:val="24"/>
        </w:rPr>
        <w:t>,</w:t>
      </w:r>
      <w:r w:rsidR="004E20D7" w:rsidRPr="004E20D7">
        <w:rPr>
          <w:rFonts w:ascii="Arial" w:hAnsi="Arial" w:cs="Arial"/>
          <w:color w:val="000000" w:themeColor="text1"/>
          <w:sz w:val="24"/>
          <w:szCs w:val="24"/>
        </w:rPr>
        <w:t>2015)</w:t>
      </w:r>
      <w:r>
        <w:rPr>
          <w:rFonts w:ascii="Arial" w:hAnsi="Arial" w:cs="Arial"/>
          <w:sz w:val="24"/>
          <w:szCs w:val="24"/>
        </w:rPr>
        <w:t>. These terms can be defined in the following way</w:t>
      </w:r>
      <w:r w:rsidR="005D616D">
        <w:rPr>
          <w:rFonts w:ascii="Arial" w:hAnsi="Arial" w:cs="Arial"/>
          <w:sz w:val="24"/>
          <w:szCs w:val="24"/>
        </w:rPr>
        <w:t xml:space="preserve">: </w:t>
      </w:r>
      <w:r w:rsidR="005D616D" w:rsidRPr="005D616D">
        <w:rPr>
          <w:rFonts w:ascii="Arial" w:hAnsi="Arial" w:cs="Arial"/>
          <w:sz w:val="24"/>
          <w:szCs w:val="24"/>
        </w:rPr>
        <w:t>a training and development plan is to optimize the match between an individual and the position he / she occupies, by integrating the objectives defined by the company's strategy. In addition, it is the objectives and strategic orientations that define the priorities for staff development policy. But the purpose is not only the development of the individual, but its development in an organizational context</w:t>
      </w:r>
      <w:r w:rsidR="005D616D">
        <w:rPr>
          <w:rFonts w:ascii="Arial" w:hAnsi="Arial" w:cs="Arial"/>
          <w:sz w:val="24"/>
          <w:szCs w:val="24"/>
        </w:rPr>
        <w:t xml:space="preserve"> (</w:t>
      </w:r>
      <w:bookmarkStart w:id="2" w:name="_Hlk507325406"/>
      <w:r w:rsidR="005D616D">
        <w:rPr>
          <w:rFonts w:ascii="Arial" w:hAnsi="Arial" w:cs="Arial"/>
          <w:sz w:val="24"/>
          <w:szCs w:val="24"/>
        </w:rPr>
        <w:t>HR4Free, 2016</w:t>
      </w:r>
      <w:bookmarkEnd w:id="2"/>
      <w:r w:rsidR="005D616D">
        <w:rPr>
          <w:rFonts w:ascii="Arial" w:hAnsi="Arial" w:cs="Arial"/>
          <w:sz w:val="24"/>
          <w:szCs w:val="24"/>
        </w:rPr>
        <w:t>)</w:t>
      </w:r>
      <w:r w:rsidR="005D616D" w:rsidRPr="005D616D">
        <w:rPr>
          <w:rFonts w:ascii="Arial" w:hAnsi="Arial" w:cs="Arial"/>
          <w:sz w:val="24"/>
          <w:szCs w:val="24"/>
        </w:rPr>
        <w:t>.</w:t>
      </w:r>
      <w:r w:rsidR="005D616D">
        <w:rPr>
          <w:rFonts w:ascii="Arial" w:hAnsi="Arial" w:cs="Arial"/>
          <w:sz w:val="24"/>
          <w:szCs w:val="24"/>
        </w:rPr>
        <w:t xml:space="preserve"> </w:t>
      </w:r>
      <w:proofErr w:type="gramStart"/>
      <w:r w:rsidR="005D616D">
        <w:rPr>
          <w:rFonts w:ascii="Arial" w:hAnsi="Arial" w:cs="Arial"/>
          <w:sz w:val="24"/>
          <w:szCs w:val="24"/>
        </w:rPr>
        <w:t>In order to</w:t>
      </w:r>
      <w:proofErr w:type="gramEnd"/>
      <w:r w:rsidR="005D616D">
        <w:rPr>
          <w:rFonts w:ascii="Arial" w:hAnsi="Arial" w:cs="Arial"/>
          <w:sz w:val="24"/>
          <w:szCs w:val="24"/>
        </w:rPr>
        <w:t xml:space="preserve"> better understand </w:t>
      </w:r>
      <w:r w:rsidR="00D7674C">
        <w:rPr>
          <w:rFonts w:ascii="Arial" w:hAnsi="Arial" w:cs="Arial"/>
          <w:sz w:val="24"/>
          <w:szCs w:val="24"/>
        </w:rPr>
        <w:t>the</w:t>
      </w:r>
      <w:r w:rsidR="005D616D">
        <w:rPr>
          <w:rFonts w:ascii="Arial" w:hAnsi="Arial" w:cs="Arial"/>
          <w:sz w:val="24"/>
          <w:szCs w:val="24"/>
        </w:rPr>
        <w:t xml:space="preserve"> trainings and development of the employees, I’m going to study the current legislation in a country in the </w:t>
      </w:r>
      <w:r w:rsidR="00D7674C">
        <w:rPr>
          <w:rFonts w:ascii="Arial" w:hAnsi="Arial" w:cs="Arial"/>
          <w:sz w:val="24"/>
          <w:szCs w:val="24"/>
        </w:rPr>
        <w:t>EU</w:t>
      </w:r>
      <w:r w:rsidR="00476E7F">
        <w:rPr>
          <w:rFonts w:ascii="Arial" w:hAnsi="Arial" w:cs="Arial"/>
          <w:sz w:val="24"/>
          <w:szCs w:val="24"/>
        </w:rPr>
        <w:t xml:space="preserve">, </w:t>
      </w:r>
      <w:r w:rsidR="00476E7F" w:rsidRPr="00476E7F">
        <w:rPr>
          <w:rFonts w:ascii="Arial" w:hAnsi="Arial" w:cs="Arial"/>
          <w:sz w:val="24"/>
          <w:szCs w:val="24"/>
        </w:rPr>
        <w:t>but also to the help of case stud</w:t>
      </w:r>
      <w:r w:rsidR="00646C10">
        <w:rPr>
          <w:rFonts w:ascii="Arial" w:hAnsi="Arial" w:cs="Arial"/>
          <w:sz w:val="24"/>
          <w:szCs w:val="24"/>
        </w:rPr>
        <w:t>ies</w:t>
      </w:r>
      <w:r w:rsidR="005D616D">
        <w:rPr>
          <w:rFonts w:ascii="Arial" w:hAnsi="Arial" w:cs="Arial"/>
          <w:sz w:val="24"/>
          <w:szCs w:val="24"/>
        </w:rPr>
        <w:t xml:space="preserve">. </w:t>
      </w:r>
    </w:p>
    <w:p w:rsidR="005D616D" w:rsidRDefault="005D616D" w:rsidP="00607A47">
      <w:pPr>
        <w:spacing w:line="360" w:lineRule="auto"/>
        <w:jc w:val="both"/>
        <w:rPr>
          <w:rFonts w:ascii="Arial" w:hAnsi="Arial" w:cs="Arial"/>
          <w:sz w:val="24"/>
          <w:szCs w:val="24"/>
        </w:rPr>
      </w:pPr>
      <w:r w:rsidRPr="006A2E68">
        <w:rPr>
          <w:rFonts w:ascii="Arial" w:hAnsi="Arial" w:cs="Arial"/>
          <w:sz w:val="24"/>
          <w:szCs w:val="24"/>
        </w:rPr>
        <w:t xml:space="preserve">The purpose of this essay </w:t>
      </w:r>
      <w:r>
        <w:rPr>
          <w:rFonts w:ascii="Arial" w:hAnsi="Arial" w:cs="Arial"/>
          <w:sz w:val="24"/>
          <w:szCs w:val="24"/>
        </w:rPr>
        <w:t>falls into two parts:</w:t>
      </w:r>
    </w:p>
    <w:p w:rsidR="005D616D" w:rsidRPr="00611235" w:rsidRDefault="005D616D" w:rsidP="00607A47">
      <w:pPr>
        <w:spacing w:line="360" w:lineRule="auto"/>
        <w:jc w:val="both"/>
        <w:rPr>
          <w:rFonts w:ascii="Arial" w:hAnsi="Arial" w:cs="Arial"/>
          <w:sz w:val="8"/>
          <w:szCs w:val="24"/>
        </w:rPr>
      </w:pPr>
    </w:p>
    <w:p w:rsidR="005D616D" w:rsidRDefault="00607A47" w:rsidP="00607A47">
      <w:pPr>
        <w:spacing w:line="360" w:lineRule="auto"/>
        <w:ind w:left="708"/>
        <w:jc w:val="both"/>
        <w:rPr>
          <w:rFonts w:ascii="Arial" w:hAnsi="Arial" w:cs="Arial"/>
          <w:sz w:val="24"/>
          <w:szCs w:val="24"/>
        </w:rPr>
      </w:pPr>
      <w:r>
        <w:rPr>
          <w:rFonts w:ascii="Arial" w:hAnsi="Arial" w:cs="Arial"/>
          <w:sz w:val="24"/>
          <w:szCs w:val="24"/>
        </w:rPr>
        <w:t>A</w:t>
      </w:r>
      <w:r w:rsidR="005D616D" w:rsidRPr="009F362C">
        <w:rPr>
          <w:rFonts w:ascii="Arial" w:hAnsi="Arial" w:cs="Arial"/>
          <w:sz w:val="24"/>
          <w:szCs w:val="24"/>
        </w:rPr>
        <w:t xml:space="preserve"> -</w:t>
      </w:r>
      <w:r w:rsidR="005D616D" w:rsidRPr="006A2E68">
        <w:rPr>
          <w:rFonts w:ascii="Arial" w:hAnsi="Arial" w:cs="Arial"/>
          <w:sz w:val="24"/>
          <w:szCs w:val="24"/>
        </w:rPr>
        <w:tab/>
      </w:r>
      <w:r w:rsidR="005D616D">
        <w:rPr>
          <w:rFonts w:ascii="Arial" w:hAnsi="Arial" w:cs="Arial"/>
          <w:sz w:val="24"/>
          <w:szCs w:val="24"/>
        </w:rPr>
        <w:t xml:space="preserve">Historic and presentation of the current legislation of the trainings and development of the employees in the country chose for the subject. </w:t>
      </w:r>
    </w:p>
    <w:p w:rsidR="005D616D" w:rsidRPr="00611235" w:rsidRDefault="005D616D" w:rsidP="00607A47">
      <w:pPr>
        <w:spacing w:line="360" w:lineRule="auto"/>
        <w:ind w:left="708"/>
        <w:jc w:val="both"/>
        <w:rPr>
          <w:sz w:val="6"/>
        </w:rPr>
      </w:pPr>
    </w:p>
    <w:p w:rsidR="005D616D" w:rsidRDefault="00607A47" w:rsidP="00607A47">
      <w:pPr>
        <w:spacing w:line="360" w:lineRule="auto"/>
        <w:ind w:left="720"/>
        <w:jc w:val="both"/>
        <w:rPr>
          <w:rFonts w:ascii="Arial" w:hAnsi="Arial" w:cs="Arial"/>
          <w:sz w:val="24"/>
          <w:szCs w:val="24"/>
        </w:rPr>
      </w:pPr>
      <w:r>
        <w:rPr>
          <w:rFonts w:ascii="Arial" w:hAnsi="Arial" w:cs="Arial"/>
          <w:sz w:val="24"/>
          <w:szCs w:val="24"/>
        </w:rPr>
        <w:t>B</w:t>
      </w:r>
      <w:r w:rsidR="005D616D" w:rsidRPr="009F362C">
        <w:rPr>
          <w:rFonts w:ascii="Arial" w:hAnsi="Arial" w:cs="Arial"/>
          <w:sz w:val="24"/>
          <w:szCs w:val="24"/>
        </w:rPr>
        <w:t xml:space="preserve"> -</w:t>
      </w:r>
      <w:r w:rsidR="005D616D">
        <w:rPr>
          <w:rFonts w:ascii="Arial" w:hAnsi="Arial" w:cs="Arial"/>
          <w:sz w:val="24"/>
          <w:szCs w:val="24"/>
        </w:rPr>
        <w:tab/>
        <w:t>Two case stud</w:t>
      </w:r>
      <w:r w:rsidR="00646C10">
        <w:rPr>
          <w:rFonts w:ascii="Arial" w:hAnsi="Arial" w:cs="Arial"/>
          <w:sz w:val="24"/>
          <w:szCs w:val="24"/>
        </w:rPr>
        <w:t>ies</w:t>
      </w:r>
      <w:r w:rsidR="005D616D">
        <w:rPr>
          <w:rFonts w:ascii="Arial" w:hAnsi="Arial" w:cs="Arial"/>
          <w:sz w:val="24"/>
          <w:szCs w:val="24"/>
        </w:rPr>
        <w:t xml:space="preserve"> based on companies founded in the country in question. With an analyse and description, we going to know how the</w:t>
      </w:r>
      <w:r w:rsidR="00D7674C">
        <w:rPr>
          <w:rFonts w:ascii="Arial" w:hAnsi="Arial" w:cs="Arial"/>
          <w:sz w:val="24"/>
          <w:szCs w:val="24"/>
        </w:rPr>
        <w:t>se com</w:t>
      </w:r>
      <w:r w:rsidR="00476E7F">
        <w:rPr>
          <w:rFonts w:ascii="Arial" w:hAnsi="Arial" w:cs="Arial"/>
          <w:sz w:val="24"/>
          <w:szCs w:val="24"/>
        </w:rPr>
        <w:t>pa</w:t>
      </w:r>
      <w:r w:rsidR="00D7674C">
        <w:rPr>
          <w:rFonts w:ascii="Arial" w:hAnsi="Arial" w:cs="Arial"/>
          <w:sz w:val="24"/>
          <w:szCs w:val="24"/>
        </w:rPr>
        <w:t>nies</w:t>
      </w:r>
      <w:r w:rsidR="005D616D">
        <w:rPr>
          <w:rFonts w:ascii="Arial" w:hAnsi="Arial" w:cs="Arial"/>
          <w:sz w:val="24"/>
          <w:szCs w:val="24"/>
        </w:rPr>
        <w:t xml:space="preserve"> applicate the current legislation of the country.  </w:t>
      </w:r>
    </w:p>
    <w:p w:rsidR="00970EE8" w:rsidRDefault="00970EE8" w:rsidP="00F7389B">
      <w:pPr>
        <w:spacing w:after="0" w:line="360" w:lineRule="auto"/>
        <w:jc w:val="both"/>
        <w:rPr>
          <w:rFonts w:ascii="Arial" w:hAnsi="Arial" w:cs="Arial"/>
          <w:sz w:val="24"/>
          <w:szCs w:val="24"/>
        </w:rPr>
      </w:pPr>
    </w:p>
    <w:p w:rsidR="00970EE8" w:rsidRDefault="00970EE8" w:rsidP="00F7389B">
      <w:pPr>
        <w:spacing w:after="0" w:line="360" w:lineRule="auto"/>
        <w:jc w:val="both"/>
        <w:rPr>
          <w:rFonts w:ascii="Arial" w:hAnsi="Arial" w:cs="Arial"/>
          <w:sz w:val="24"/>
          <w:szCs w:val="24"/>
        </w:rPr>
      </w:pPr>
    </w:p>
    <w:p w:rsidR="005D616D" w:rsidRDefault="005D616D">
      <w:pPr>
        <w:rPr>
          <w:rFonts w:ascii="Arial" w:hAnsi="Arial" w:cs="Arial"/>
          <w:sz w:val="24"/>
          <w:szCs w:val="24"/>
        </w:rPr>
      </w:pPr>
      <w:r>
        <w:rPr>
          <w:rFonts w:ascii="Arial" w:hAnsi="Arial" w:cs="Arial"/>
          <w:sz w:val="24"/>
          <w:szCs w:val="24"/>
        </w:rPr>
        <w:br w:type="page"/>
      </w:r>
    </w:p>
    <w:p w:rsidR="00926661" w:rsidRPr="000A1208" w:rsidRDefault="002619ED" w:rsidP="00DE3B37">
      <w:pPr>
        <w:spacing w:before="240" w:after="0" w:line="360" w:lineRule="auto"/>
        <w:ind w:firstLine="360"/>
        <w:jc w:val="both"/>
        <w:rPr>
          <w:rFonts w:ascii="Arial" w:hAnsi="Arial" w:cs="Arial"/>
          <w:color w:val="000000" w:themeColor="text1"/>
          <w:sz w:val="24"/>
          <w:szCs w:val="24"/>
        </w:rPr>
      </w:pPr>
      <w:r>
        <w:rPr>
          <w:rFonts w:ascii="Arial" w:hAnsi="Arial" w:cs="Arial"/>
          <w:sz w:val="24"/>
          <w:szCs w:val="24"/>
        </w:rPr>
        <w:lastRenderedPageBreak/>
        <w:t xml:space="preserve">The appearance of the trainings and development of the employee </w:t>
      </w:r>
      <w:r w:rsidRPr="002619ED">
        <w:rPr>
          <w:rFonts w:ascii="Arial" w:hAnsi="Arial" w:cs="Arial"/>
          <w:sz w:val="24"/>
          <w:szCs w:val="24"/>
        </w:rPr>
        <w:t>it's done during the 20</w:t>
      </w:r>
      <w:r w:rsidR="00970EE8" w:rsidRPr="00970EE8">
        <w:rPr>
          <w:rFonts w:ascii="Arial" w:hAnsi="Arial" w:cs="Arial"/>
          <w:sz w:val="24"/>
          <w:szCs w:val="24"/>
          <w:vertAlign w:val="superscript"/>
        </w:rPr>
        <w:t>th</w:t>
      </w:r>
      <w:r w:rsidRPr="002619ED">
        <w:rPr>
          <w:rFonts w:ascii="Arial" w:hAnsi="Arial" w:cs="Arial"/>
          <w:sz w:val="24"/>
          <w:szCs w:val="24"/>
        </w:rPr>
        <w:t xml:space="preserve"> century in Europe</w:t>
      </w:r>
      <w:r>
        <w:rPr>
          <w:rFonts w:ascii="Arial" w:hAnsi="Arial" w:cs="Arial"/>
          <w:sz w:val="24"/>
          <w:szCs w:val="24"/>
        </w:rPr>
        <w:t xml:space="preserve">. </w:t>
      </w:r>
      <w:r w:rsidR="00926661">
        <w:rPr>
          <w:rFonts w:ascii="Arial" w:hAnsi="Arial" w:cs="Arial"/>
          <w:sz w:val="24"/>
          <w:szCs w:val="24"/>
        </w:rPr>
        <w:t>But f</w:t>
      </w:r>
      <w:r w:rsidRPr="002619ED">
        <w:rPr>
          <w:rFonts w:ascii="Arial" w:hAnsi="Arial" w:cs="Arial"/>
          <w:sz w:val="24"/>
          <w:szCs w:val="24"/>
        </w:rPr>
        <w:t xml:space="preserve">rom the 1980s, a voluntarist attitude prevails on the part of </w:t>
      </w:r>
      <w:r w:rsidR="00926661">
        <w:rPr>
          <w:rFonts w:ascii="Arial" w:hAnsi="Arial" w:cs="Arial"/>
          <w:sz w:val="24"/>
          <w:szCs w:val="24"/>
        </w:rPr>
        <w:t>S</w:t>
      </w:r>
      <w:r w:rsidRPr="002619ED">
        <w:rPr>
          <w:rFonts w:ascii="Arial" w:hAnsi="Arial" w:cs="Arial"/>
          <w:sz w:val="24"/>
          <w:szCs w:val="24"/>
        </w:rPr>
        <w:t>tates to develop continuing education. The countries of the European Union adopt various formulas (</w:t>
      </w:r>
      <w:r w:rsidR="00926661">
        <w:rPr>
          <w:rFonts w:ascii="Arial" w:hAnsi="Arial" w:cs="Arial"/>
          <w:sz w:val="24"/>
          <w:szCs w:val="24"/>
        </w:rPr>
        <w:t>work-linked training</w:t>
      </w:r>
      <w:r w:rsidRPr="002619ED">
        <w:rPr>
          <w:rFonts w:ascii="Arial" w:hAnsi="Arial" w:cs="Arial"/>
          <w:sz w:val="24"/>
          <w:szCs w:val="24"/>
        </w:rPr>
        <w:t>, training in company ...). Some adopt forms of obligation of financial participation (France, Italy, Belgium, Spain ...) or annual training plan (France, Austria, Finland ...). In the Scandinavian countries, where there is a long tradition of continuing education, some initiatives come from the employees themselves</w:t>
      </w:r>
      <w:r w:rsidR="00926661">
        <w:rPr>
          <w:rFonts w:ascii="Arial" w:hAnsi="Arial" w:cs="Arial"/>
          <w:sz w:val="24"/>
          <w:szCs w:val="24"/>
        </w:rPr>
        <w:t xml:space="preserve">, like in </w:t>
      </w:r>
      <w:r w:rsidRPr="002619ED">
        <w:rPr>
          <w:rFonts w:ascii="Arial" w:hAnsi="Arial" w:cs="Arial"/>
          <w:sz w:val="24"/>
          <w:szCs w:val="24"/>
        </w:rPr>
        <w:t>Sweden</w:t>
      </w:r>
      <w:r w:rsidR="000A1208">
        <w:rPr>
          <w:rFonts w:ascii="Arial" w:hAnsi="Arial" w:cs="Arial"/>
          <w:sz w:val="24"/>
          <w:szCs w:val="24"/>
        </w:rPr>
        <w:t xml:space="preserve"> </w:t>
      </w:r>
      <w:r w:rsidR="000A1208">
        <w:rPr>
          <w:rFonts w:ascii="Arial" w:hAnsi="Arial" w:cs="Arial"/>
          <w:color w:val="000000" w:themeColor="text1"/>
          <w:sz w:val="24"/>
          <w:szCs w:val="24"/>
        </w:rPr>
        <w:t>(</w:t>
      </w:r>
      <w:bookmarkStart w:id="3" w:name="_Hlk506731264"/>
      <w:r w:rsidR="000A1208" w:rsidRPr="000A1208">
        <w:rPr>
          <w:rFonts w:ascii="Arial" w:hAnsi="Arial" w:cs="Arial"/>
          <w:color w:val="000000" w:themeColor="text1"/>
          <w:sz w:val="24"/>
          <w:szCs w:val="24"/>
        </w:rPr>
        <w:t>Fournier</w:t>
      </w:r>
      <w:r w:rsidR="000A1208">
        <w:rPr>
          <w:rFonts w:ascii="Arial" w:hAnsi="Arial" w:cs="Arial"/>
          <w:color w:val="000000" w:themeColor="text1"/>
          <w:sz w:val="24"/>
          <w:szCs w:val="24"/>
        </w:rPr>
        <w:t xml:space="preserve"> M, 2015</w:t>
      </w:r>
      <w:bookmarkEnd w:id="3"/>
      <w:r w:rsidR="000A1208">
        <w:rPr>
          <w:rFonts w:ascii="Arial" w:hAnsi="Arial" w:cs="Arial"/>
          <w:color w:val="000000" w:themeColor="text1"/>
          <w:sz w:val="24"/>
          <w:szCs w:val="24"/>
        </w:rPr>
        <w:t>)</w:t>
      </w:r>
      <w:r w:rsidR="00926661">
        <w:rPr>
          <w:rFonts w:ascii="Arial" w:hAnsi="Arial" w:cs="Arial"/>
          <w:sz w:val="24"/>
          <w:szCs w:val="24"/>
        </w:rPr>
        <w:t xml:space="preserve">. So, the country that I’ve choose for </w:t>
      </w:r>
      <w:r w:rsidR="00926661" w:rsidRPr="004A1248">
        <w:rPr>
          <w:rFonts w:ascii="Arial" w:hAnsi="Arial" w:cs="Arial"/>
          <w:sz w:val="24"/>
          <w:szCs w:val="24"/>
        </w:rPr>
        <w:t>identify</w:t>
      </w:r>
      <w:r w:rsidR="00476E7F">
        <w:rPr>
          <w:rFonts w:ascii="Arial" w:hAnsi="Arial" w:cs="Arial"/>
          <w:sz w:val="24"/>
          <w:szCs w:val="24"/>
        </w:rPr>
        <w:t xml:space="preserve"> and analyse</w:t>
      </w:r>
      <w:r w:rsidR="00926661" w:rsidRPr="004A1248">
        <w:rPr>
          <w:rFonts w:ascii="Arial" w:hAnsi="Arial" w:cs="Arial"/>
          <w:sz w:val="24"/>
          <w:szCs w:val="24"/>
        </w:rPr>
        <w:t xml:space="preserve"> </w:t>
      </w:r>
      <w:r w:rsidR="00926661">
        <w:rPr>
          <w:rFonts w:ascii="Arial" w:hAnsi="Arial" w:cs="Arial"/>
          <w:sz w:val="24"/>
          <w:szCs w:val="24"/>
        </w:rPr>
        <w:t xml:space="preserve">the </w:t>
      </w:r>
      <w:r w:rsidR="00926661" w:rsidRPr="004A1248">
        <w:rPr>
          <w:rFonts w:ascii="Arial" w:hAnsi="Arial" w:cs="Arial"/>
          <w:sz w:val="24"/>
          <w:szCs w:val="24"/>
        </w:rPr>
        <w:t>current legislation related to employee training and development</w:t>
      </w:r>
      <w:r w:rsidR="00926661">
        <w:rPr>
          <w:rFonts w:ascii="Arial" w:hAnsi="Arial" w:cs="Arial"/>
          <w:sz w:val="24"/>
          <w:szCs w:val="24"/>
        </w:rPr>
        <w:t xml:space="preserve"> in the E</w:t>
      </w:r>
      <w:r w:rsidR="00BE1F33">
        <w:rPr>
          <w:rFonts w:ascii="Arial" w:hAnsi="Arial" w:cs="Arial"/>
          <w:sz w:val="24"/>
          <w:szCs w:val="24"/>
        </w:rPr>
        <w:t>U</w:t>
      </w:r>
      <w:r w:rsidR="00926661">
        <w:rPr>
          <w:rFonts w:ascii="Arial" w:hAnsi="Arial" w:cs="Arial"/>
          <w:sz w:val="24"/>
          <w:szCs w:val="24"/>
        </w:rPr>
        <w:t xml:space="preserve">, is Sweden. </w:t>
      </w:r>
    </w:p>
    <w:p w:rsidR="00B53149" w:rsidRDefault="004A1248" w:rsidP="00F7389B">
      <w:pPr>
        <w:spacing w:after="0" w:line="360" w:lineRule="auto"/>
        <w:jc w:val="both"/>
        <w:rPr>
          <w:rFonts w:ascii="Arial" w:hAnsi="Arial" w:cs="Arial"/>
          <w:sz w:val="24"/>
          <w:szCs w:val="24"/>
        </w:rPr>
      </w:pPr>
      <w:r>
        <w:rPr>
          <w:rFonts w:ascii="Arial" w:hAnsi="Arial" w:cs="Arial"/>
          <w:sz w:val="24"/>
          <w:szCs w:val="24"/>
        </w:rPr>
        <w:t>Indeed, in</w:t>
      </w:r>
      <w:r w:rsidR="00926661">
        <w:rPr>
          <w:rFonts w:ascii="Arial" w:hAnsi="Arial" w:cs="Arial"/>
          <w:sz w:val="24"/>
          <w:szCs w:val="24"/>
        </w:rPr>
        <w:t xml:space="preserve"> this cou</w:t>
      </w:r>
      <w:r w:rsidR="00EC62E8">
        <w:rPr>
          <w:rFonts w:ascii="Arial" w:hAnsi="Arial" w:cs="Arial"/>
          <w:sz w:val="24"/>
          <w:szCs w:val="24"/>
        </w:rPr>
        <w:t>n</w:t>
      </w:r>
      <w:r w:rsidR="00926661">
        <w:rPr>
          <w:rFonts w:ascii="Arial" w:hAnsi="Arial" w:cs="Arial"/>
          <w:sz w:val="24"/>
          <w:szCs w:val="24"/>
        </w:rPr>
        <w:t>try</w:t>
      </w:r>
      <w:r>
        <w:rPr>
          <w:rFonts w:ascii="Arial" w:hAnsi="Arial" w:cs="Arial"/>
          <w:sz w:val="24"/>
          <w:szCs w:val="24"/>
        </w:rPr>
        <w:t xml:space="preserve"> the</w:t>
      </w:r>
      <w:r w:rsidRPr="004A1248">
        <w:rPr>
          <w:rFonts w:ascii="Arial" w:hAnsi="Arial" w:cs="Arial"/>
          <w:sz w:val="24"/>
          <w:szCs w:val="24"/>
        </w:rPr>
        <w:t xml:space="preserve"> vocational training </w:t>
      </w:r>
      <w:r>
        <w:rPr>
          <w:rFonts w:ascii="Arial" w:hAnsi="Arial" w:cs="Arial"/>
          <w:sz w:val="24"/>
          <w:szCs w:val="24"/>
        </w:rPr>
        <w:t xml:space="preserve">and the development of the employee, </w:t>
      </w:r>
      <w:r w:rsidRPr="004A1248">
        <w:rPr>
          <w:rFonts w:ascii="Arial" w:hAnsi="Arial" w:cs="Arial"/>
          <w:sz w:val="24"/>
          <w:szCs w:val="24"/>
        </w:rPr>
        <w:t>was launched following a reform of the training system in 1995 and</w:t>
      </w:r>
      <w:r w:rsidR="00F7389B">
        <w:rPr>
          <w:rFonts w:ascii="Arial" w:hAnsi="Arial" w:cs="Arial"/>
          <w:sz w:val="24"/>
          <w:szCs w:val="24"/>
        </w:rPr>
        <w:t xml:space="preserve"> in</w:t>
      </w:r>
      <w:r w:rsidRPr="004A1248">
        <w:rPr>
          <w:rFonts w:ascii="Arial" w:hAnsi="Arial" w:cs="Arial"/>
          <w:sz w:val="24"/>
          <w:szCs w:val="24"/>
        </w:rPr>
        <w:t xml:space="preserve"> 1996.</w:t>
      </w:r>
      <w:r>
        <w:rPr>
          <w:rFonts w:ascii="Arial" w:hAnsi="Arial" w:cs="Arial"/>
          <w:sz w:val="24"/>
          <w:szCs w:val="24"/>
        </w:rPr>
        <w:t xml:space="preserve"> </w:t>
      </w:r>
      <w:r w:rsidRPr="004A1248">
        <w:rPr>
          <w:rFonts w:ascii="Arial" w:hAnsi="Arial" w:cs="Arial"/>
          <w:sz w:val="24"/>
          <w:szCs w:val="24"/>
        </w:rPr>
        <w:t>Training and development of employees aims to train a skilled workforce for industry and commerce, on the basis of training 40 to 120 weeks and through courses organized in cooperation between the company and different providers that may be municipalities, private training organizations, and higher education institutions</w:t>
      </w:r>
      <w:r w:rsidR="00B53149">
        <w:rPr>
          <w:rFonts w:ascii="Arial" w:hAnsi="Arial" w:cs="Arial"/>
          <w:sz w:val="24"/>
          <w:szCs w:val="24"/>
        </w:rPr>
        <w:t xml:space="preserve"> </w:t>
      </w:r>
      <w:r w:rsidR="00B53149" w:rsidRPr="00B53149">
        <w:rPr>
          <w:rFonts w:ascii="Arial" w:hAnsi="Arial" w:cs="Arial"/>
          <w:sz w:val="24"/>
          <w:szCs w:val="24"/>
        </w:rPr>
        <w:t>(Hours V, Lefebvre A, Lefebvre A; 2008).</w:t>
      </w:r>
    </w:p>
    <w:p w:rsidR="00B53149" w:rsidRDefault="00A21420" w:rsidP="00F7389B">
      <w:pPr>
        <w:spacing w:after="0" w:line="360" w:lineRule="auto"/>
        <w:jc w:val="both"/>
        <w:rPr>
          <w:rFonts w:ascii="Arial" w:hAnsi="Arial" w:cs="Arial"/>
          <w:sz w:val="24"/>
          <w:szCs w:val="24"/>
        </w:rPr>
      </w:pPr>
      <w:r w:rsidRPr="00A21420">
        <w:rPr>
          <w:rFonts w:ascii="Arial" w:hAnsi="Arial" w:cs="Arial"/>
          <w:sz w:val="24"/>
          <w:szCs w:val="24"/>
        </w:rPr>
        <w:t>There is no public regulation imposing on companies or partners</w:t>
      </w:r>
      <w:r>
        <w:rPr>
          <w:rFonts w:ascii="Arial" w:hAnsi="Arial" w:cs="Arial"/>
          <w:sz w:val="24"/>
          <w:szCs w:val="24"/>
        </w:rPr>
        <w:t xml:space="preserve"> </w:t>
      </w:r>
      <w:r w:rsidRPr="00A21420">
        <w:rPr>
          <w:rFonts w:ascii="Arial" w:hAnsi="Arial" w:cs="Arial"/>
          <w:sz w:val="24"/>
          <w:szCs w:val="24"/>
        </w:rPr>
        <w:t>to provide continuing vocational training to employees or members.</w:t>
      </w:r>
      <w:r>
        <w:rPr>
          <w:rFonts w:ascii="Arial" w:hAnsi="Arial" w:cs="Arial"/>
          <w:sz w:val="24"/>
          <w:szCs w:val="24"/>
        </w:rPr>
        <w:t xml:space="preserve"> </w:t>
      </w:r>
      <w:r w:rsidRPr="00A21420">
        <w:rPr>
          <w:rFonts w:ascii="Arial" w:hAnsi="Arial" w:cs="Arial"/>
          <w:sz w:val="24"/>
          <w:szCs w:val="24"/>
        </w:rPr>
        <w:t>On the contrary, these questions are often the subject of negotiated solutions between partners</w:t>
      </w:r>
      <w:r>
        <w:rPr>
          <w:rFonts w:ascii="Arial" w:hAnsi="Arial" w:cs="Arial"/>
          <w:sz w:val="24"/>
          <w:szCs w:val="24"/>
        </w:rPr>
        <w:t xml:space="preserve"> </w:t>
      </w:r>
      <w:r w:rsidRPr="00A21420">
        <w:rPr>
          <w:rFonts w:ascii="Arial" w:hAnsi="Arial" w:cs="Arial"/>
          <w:sz w:val="24"/>
          <w:szCs w:val="24"/>
        </w:rPr>
        <w:t>at the sector or company level</w:t>
      </w:r>
      <w:r>
        <w:rPr>
          <w:rFonts w:ascii="Arial" w:hAnsi="Arial" w:cs="Arial"/>
          <w:sz w:val="24"/>
          <w:szCs w:val="24"/>
        </w:rPr>
        <w:t xml:space="preserve">. </w:t>
      </w:r>
      <w:r w:rsidR="004A1248" w:rsidRPr="004A1248">
        <w:rPr>
          <w:rFonts w:ascii="Arial" w:hAnsi="Arial" w:cs="Arial"/>
          <w:sz w:val="24"/>
          <w:szCs w:val="24"/>
        </w:rPr>
        <w:t>It is open to people coming directly from upper secondary school as well as to employed employees who wish to develop their skills in a specific field.</w:t>
      </w:r>
      <w:r w:rsidR="00F7389B">
        <w:rPr>
          <w:rFonts w:ascii="Arial" w:hAnsi="Arial" w:cs="Arial"/>
          <w:sz w:val="24"/>
          <w:szCs w:val="24"/>
        </w:rPr>
        <w:t xml:space="preserve"> Today,</w:t>
      </w:r>
      <w:r w:rsidR="00F7389B" w:rsidRPr="00F7389B">
        <w:rPr>
          <w:rFonts w:ascii="Arial" w:hAnsi="Arial" w:cs="Arial"/>
          <w:sz w:val="24"/>
          <w:szCs w:val="24"/>
        </w:rPr>
        <w:t xml:space="preserve"> there are two types of training and development of employees: those meeting the </w:t>
      </w:r>
      <w:r w:rsidR="00F7389B">
        <w:rPr>
          <w:rFonts w:ascii="Arial" w:hAnsi="Arial" w:cs="Arial"/>
          <w:sz w:val="24"/>
          <w:szCs w:val="24"/>
        </w:rPr>
        <w:t>s</w:t>
      </w:r>
      <w:r w:rsidR="00F7389B" w:rsidRPr="00F7389B">
        <w:rPr>
          <w:rFonts w:ascii="Arial" w:hAnsi="Arial" w:cs="Arial"/>
          <w:sz w:val="24"/>
          <w:szCs w:val="24"/>
        </w:rPr>
        <w:t>pecific</w:t>
      </w:r>
      <w:r w:rsidR="00F7389B">
        <w:rPr>
          <w:rFonts w:ascii="Arial" w:hAnsi="Arial" w:cs="Arial"/>
          <w:sz w:val="24"/>
          <w:szCs w:val="24"/>
        </w:rPr>
        <w:t xml:space="preserve"> needs</w:t>
      </w:r>
      <w:r w:rsidR="00F7389B" w:rsidRPr="00F7389B">
        <w:rPr>
          <w:rFonts w:ascii="Arial" w:hAnsi="Arial" w:cs="Arial"/>
          <w:sz w:val="24"/>
          <w:szCs w:val="24"/>
        </w:rPr>
        <w:t xml:space="preserve"> </w:t>
      </w:r>
      <w:r w:rsidR="00F7389B">
        <w:rPr>
          <w:rFonts w:ascii="Arial" w:hAnsi="Arial" w:cs="Arial"/>
          <w:sz w:val="24"/>
          <w:szCs w:val="24"/>
        </w:rPr>
        <w:t xml:space="preserve">of the </w:t>
      </w:r>
      <w:r w:rsidR="00F7389B" w:rsidRPr="00F7389B">
        <w:rPr>
          <w:rFonts w:ascii="Arial" w:hAnsi="Arial" w:cs="Arial"/>
          <w:sz w:val="24"/>
          <w:szCs w:val="24"/>
        </w:rPr>
        <w:t>companies, decided and financed by them, and those set up with the assistance of public authorities</w:t>
      </w:r>
      <w:r w:rsidR="00B53149">
        <w:rPr>
          <w:rFonts w:ascii="Arial" w:hAnsi="Arial" w:cs="Arial"/>
          <w:sz w:val="24"/>
          <w:szCs w:val="24"/>
        </w:rPr>
        <w:t xml:space="preserve"> </w:t>
      </w:r>
      <w:r w:rsidR="00B53149" w:rsidRPr="00B53149">
        <w:rPr>
          <w:rFonts w:ascii="Arial" w:hAnsi="Arial" w:cs="Arial"/>
          <w:sz w:val="24"/>
          <w:szCs w:val="24"/>
        </w:rPr>
        <w:t>(Hours V, Lefebvre A, Lefebvre A; 2008).</w:t>
      </w:r>
    </w:p>
    <w:p w:rsidR="00B53149" w:rsidRDefault="00F7389B" w:rsidP="00F7389B">
      <w:pPr>
        <w:spacing w:after="0" w:line="360" w:lineRule="auto"/>
        <w:jc w:val="both"/>
        <w:rPr>
          <w:rFonts w:ascii="Arial" w:hAnsi="Arial" w:cs="Arial"/>
          <w:sz w:val="24"/>
          <w:szCs w:val="24"/>
        </w:rPr>
      </w:pPr>
      <w:r w:rsidRPr="00F7389B">
        <w:rPr>
          <w:rFonts w:ascii="Arial" w:hAnsi="Arial" w:cs="Arial"/>
          <w:sz w:val="24"/>
          <w:szCs w:val="24"/>
        </w:rPr>
        <w:t>This usually takes place during working hours and is organized partly by companies and partly by the public authorities. Providers can be municipalities, universities, or private consultants. The employer is responsible for organizing this training, but sometimes the unions can exert some influence. However, this type of training is not a major element in the negotiation of collective agreements, except in the education sector</w:t>
      </w:r>
      <w:r w:rsidR="00B53149">
        <w:rPr>
          <w:rFonts w:ascii="Arial" w:hAnsi="Arial" w:cs="Arial"/>
          <w:sz w:val="24"/>
          <w:szCs w:val="24"/>
        </w:rPr>
        <w:t xml:space="preserve"> </w:t>
      </w:r>
      <w:r w:rsidR="00B53149" w:rsidRPr="00B53149">
        <w:rPr>
          <w:rFonts w:ascii="Arial" w:hAnsi="Arial" w:cs="Arial"/>
          <w:sz w:val="24"/>
          <w:szCs w:val="24"/>
        </w:rPr>
        <w:t>(Hours V, Lefebvre A, Lefebvre A; 2008).</w:t>
      </w:r>
    </w:p>
    <w:p w:rsidR="005F7724" w:rsidRDefault="00B53149" w:rsidP="00B53149">
      <w:pPr>
        <w:spacing w:after="0" w:line="360" w:lineRule="auto"/>
        <w:jc w:val="both"/>
        <w:rPr>
          <w:rFonts w:ascii="Arial" w:hAnsi="Arial" w:cs="Arial"/>
          <w:sz w:val="24"/>
          <w:szCs w:val="24"/>
        </w:rPr>
      </w:pPr>
      <w:r>
        <w:rPr>
          <w:rFonts w:ascii="Arial" w:hAnsi="Arial" w:cs="Arial"/>
          <w:sz w:val="24"/>
          <w:szCs w:val="24"/>
        </w:rPr>
        <w:t>The subventions</w:t>
      </w:r>
      <w:r w:rsidR="00F7389B" w:rsidRPr="00F7389B">
        <w:rPr>
          <w:rFonts w:ascii="Arial" w:hAnsi="Arial" w:cs="Arial"/>
          <w:sz w:val="24"/>
          <w:szCs w:val="24"/>
        </w:rPr>
        <w:t xml:space="preserve"> can be awarded to companies for training under national programs. Employers can thus receive 50% subsidies for a maximum amount per employee of 55</w:t>
      </w:r>
      <w:r w:rsidR="00D7674C">
        <w:rPr>
          <w:rFonts w:ascii="Arial" w:hAnsi="Arial" w:cs="Arial"/>
          <w:sz w:val="24"/>
          <w:szCs w:val="24"/>
        </w:rPr>
        <w:t xml:space="preserve"> </w:t>
      </w:r>
      <w:r w:rsidR="00F7389B" w:rsidRPr="00F7389B">
        <w:rPr>
          <w:rFonts w:ascii="Arial" w:hAnsi="Arial" w:cs="Arial"/>
          <w:sz w:val="24"/>
          <w:szCs w:val="24"/>
        </w:rPr>
        <w:t xml:space="preserve">000 crowns over two years for the continuous training of an employee. The </w:t>
      </w:r>
      <w:r w:rsidR="00F7389B" w:rsidRPr="00F7389B">
        <w:rPr>
          <w:rFonts w:ascii="Arial" w:hAnsi="Arial" w:cs="Arial"/>
          <w:sz w:val="24"/>
          <w:szCs w:val="24"/>
        </w:rPr>
        <w:lastRenderedPageBreak/>
        <w:t>sub</w:t>
      </w:r>
      <w:r>
        <w:rPr>
          <w:rFonts w:ascii="Arial" w:hAnsi="Arial" w:cs="Arial"/>
          <w:sz w:val="24"/>
          <w:szCs w:val="24"/>
        </w:rPr>
        <w:t>ventions</w:t>
      </w:r>
      <w:r w:rsidR="00F7389B" w:rsidRPr="00F7389B">
        <w:rPr>
          <w:rFonts w:ascii="Arial" w:hAnsi="Arial" w:cs="Arial"/>
          <w:sz w:val="24"/>
          <w:szCs w:val="24"/>
        </w:rPr>
        <w:t xml:space="preserve"> rate is reduced to 25% if it is a training that is considered specific to the company.</w:t>
      </w:r>
      <w:r w:rsidR="00F7389B">
        <w:rPr>
          <w:rFonts w:ascii="Arial" w:hAnsi="Arial" w:cs="Arial"/>
          <w:sz w:val="24"/>
          <w:szCs w:val="24"/>
        </w:rPr>
        <w:t xml:space="preserve"> </w:t>
      </w:r>
      <w:r w:rsidR="00F7389B" w:rsidRPr="00F7389B">
        <w:rPr>
          <w:rFonts w:ascii="Arial" w:hAnsi="Arial" w:cs="Arial"/>
          <w:sz w:val="24"/>
          <w:szCs w:val="24"/>
        </w:rPr>
        <w:t xml:space="preserve">Supported expenses may include </w:t>
      </w:r>
      <w:r w:rsidR="00DE3B37" w:rsidRPr="00F7389B">
        <w:rPr>
          <w:rFonts w:ascii="Arial" w:hAnsi="Arial" w:cs="Arial"/>
          <w:sz w:val="24"/>
          <w:szCs w:val="24"/>
        </w:rPr>
        <w:t>teachers’</w:t>
      </w:r>
      <w:r w:rsidR="00F7389B" w:rsidRPr="00F7389B">
        <w:rPr>
          <w:rFonts w:ascii="Arial" w:hAnsi="Arial" w:cs="Arial"/>
          <w:sz w:val="24"/>
          <w:szCs w:val="24"/>
        </w:rPr>
        <w:t xml:space="preserve"> salaries, training materials, travel, employee salaries, and the cost of </w:t>
      </w:r>
      <w:r w:rsidRPr="00F7389B">
        <w:rPr>
          <w:rFonts w:ascii="Arial" w:hAnsi="Arial" w:cs="Arial"/>
          <w:sz w:val="24"/>
          <w:szCs w:val="24"/>
        </w:rPr>
        <w:t>counselling</w:t>
      </w:r>
      <w:r w:rsidR="00F7389B" w:rsidRPr="00F7389B">
        <w:rPr>
          <w:rFonts w:ascii="Arial" w:hAnsi="Arial" w:cs="Arial"/>
          <w:sz w:val="24"/>
          <w:szCs w:val="24"/>
        </w:rPr>
        <w:t xml:space="preserve"> required for training. The training must follow a plan that specifies its purpose, the target group and the content of the training. This plan is forwarded to the county employment services (regional level) who must approve it</w:t>
      </w:r>
      <w:r>
        <w:rPr>
          <w:rFonts w:ascii="Arial" w:hAnsi="Arial" w:cs="Arial"/>
          <w:sz w:val="24"/>
          <w:szCs w:val="24"/>
        </w:rPr>
        <w:t xml:space="preserve"> </w:t>
      </w:r>
      <w:r w:rsidRPr="00B53149">
        <w:rPr>
          <w:rFonts w:ascii="Arial" w:hAnsi="Arial" w:cs="Arial"/>
          <w:sz w:val="24"/>
          <w:szCs w:val="24"/>
        </w:rPr>
        <w:t xml:space="preserve">(Hours V, Lefebvre A, Lefebvre A; 2008). </w:t>
      </w:r>
    </w:p>
    <w:p w:rsidR="001455A4" w:rsidRDefault="001455A4" w:rsidP="00B53149">
      <w:pPr>
        <w:spacing w:after="0" w:line="360" w:lineRule="auto"/>
        <w:jc w:val="both"/>
        <w:rPr>
          <w:rFonts w:ascii="Arial" w:hAnsi="Arial" w:cs="Arial"/>
          <w:sz w:val="24"/>
          <w:szCs w:val="24"/>
        </w:rPr>
      </w:pPr>
      <w:r w:rsidRPr="001455A4">
        <w:rPr>
          <w:rFonts w:ascii="Arial" w:hAnsi="Arial" w:cs="Arial"/>
          <w:sz w:val="24"/>
          <w:szCs w:val="24"/>
        </w:rPr>
        <w:t xml:space="preserve">In addition, it is established by the 1974 law, amended in 1994: an individual right to training. This law grants rights to employees to have access to </w:t>
      </w:r>
      <w:r w:rsidR="00230F3C">
        <w:rPr>
          <w:rFonts w:ascii="Arial" w:hAnsi="Arial" w:cs="Arial"/>
          <w:sz w:val="24"/>
          <w:szCs w:val="24"/>
        </w:rPr>
        <w:t xml:space="preserve">unpaid </w:t>
      </w:r>
      <w:r w:rsidRPr="001455A4">
        <w:rPr>
          <w:rFonts w:ascii="Arial" w:hAnsi="Arial" w:cs="Arial"/>
          <w:sz w:val="24"/>
          <w:szCs w:val="24"/>
        </w:rPr>
        <w:t>training leave</w:t>
      </w:r>
      <w:r w:rsidR="0019466E">
        <w:rPr>
          <w:rFonts w:ascii="Arial" w:hAnsi="Arial" w:cs="Arial"/>
          <w:sz w:val="24"/>
          <w:szCs w:val="24"/>
        </w:rPr>
        <w:t xml:space="preserve"> and </w:t>
      </w:r>
      <w:r w:rsidR="00230F3C" w:rsidRPr="00230F3C">
        <w:rPr>
          <w:rFonts w:ascii="Arial" w:hAnsi="Arial" w:cs="Arial"/>
          <w:sz w:val="24"/>
          <w:szCs w:val="24"/>
        </w:rPr>
        <w:t>the duration of this training is not restricted</w:t>
      </w:r>
      <w:r w:rsidRPr="001455A4">
        <w:rPr>
          <w:rFonts w:ascii="Arial" w:hAnsi="Arial" w:cs="Arial"/>
          <w:sz w:val="24"/>
          <w:szCs w:val="24"/>
        </w:rPr>
        <w:t xml:space="preserve">. </w:t>
      </w:r>
      <w:r w:rsidR="00230F3C" w:rsidRPr="00230F3C">
        <w:rPr>
          <w:rFonts w:ascii="Arial" w:hAnsi="Arial" w:cs="Arial"/>
          <w:sz w:val="24"/>
          <w:szCs w:val="24"/>
        </w:rPr>
        <w:t xml:space="preserve">Paid training leave may be agreed at case by case at company level or, more often, at individual level. There are no Sweden's individual training accounts, which no doubt is hardly surprising the combined features of free adult vocational training, the right to unpaid training leave. </w:t>
      </w:r>
      <w:r w:rsidRPr="001455A4">
        <w:rPr>
          <w:rFonts w:ascii="Arial" w:hAnsi="Arial" w:cs="Arial"/>
          <w:sz w:val="24"/>
          <w:szCs w:val="24"/>
        </w:rPr>
        <w:t>It provides that all public and private sector employees who wish to undergo training must be allowed to be absent according to certain rules established by law. It also provides that some of its provisions may be amended by collective agreements concluded under the conditions laid down by the Act on co-determination in the workplace</w:t>
      </w:r>
      <w:r w:rsidR="005F3EDF">
        <w:rPr>
          <w:rFonts w:ascii="Arial" w:hAnsi="Arial" w:cs="Arial"/>
          <w:sz w:val="24"/>
          <w:szCs w:val="24"/>
        </w:rPr>
        <w:t xml:space="preserve"> </w:t>
      </w:r>
      <w:r w:rsidR="005F3EDF" w:rsidRPr="00074318">
        <w:rPr>
          <w:rFonts w:ascii="Arial" w:hAnsi="Arial" w:cs="Arial"/>
          <w:color w:val="000000" w:themeColor="text1"/>
          <w:sz w:val="24"/>
          <w:szCs w:val="24"/>
        </w:rPr>
        <w:t>(Cedefop, 2009).</w:t>
      </w:r>
    </w:p>
    <w:p w:rsidR="00C6330D" w:rsidRDefault="00C6330D" w:rsidP="00B53149">
      <w:pPr>
        <w:spacing w:after="0" w:line="360" w:lineRule="auto"/>
        <w:jc w:val="both"/>
        <w:rPr>
          <w:rFonts w:ascii="Arial" w:hAnsi="Arial" w:cs="Arial"/>
          <w:sz w:val="24"/>
          <w:szCs w:val="24"/>
        </w:rPr>
      </w:pPr>
      <w:r>
        <w:rPr>
          <w:rFonts w:ascii="Arial" w:hAnsi="Arial" w:cs="Arial"/>
          <w:sz w:val="24"/>
          <w:szCs w:val="24"/>
        </w:rPr>
        <w:t>But t</w:t>
      </w:r>
      <w:r w:rsidRPr="001455A4">
        <w:rPr>
          <w:rFonts w:ascii="Arial" w:hAnsi="Arial" w:cs="Arial"/>
          <w:sz w:val="24"/>
          <w:szCs w:val="24"/>
        </w:rPr>
        <w:t xml:space="preserve">o go further and to reduce inequalities of access to training according to skill levels or sectors of activity, </w:t>
      </w:r>
      <w:r>
        <w:rPr>
          <w:rFonts w:ascii="Arial" w:hAnsi="Arial" w:cs="Arial"/>
          <w:sz w:val="24"/>
          <w:szCs w:val="24"/>
        </w:rPr>
        <w:t>the government</w:t>
      </w:r>
      <w:r w:rsidRPr="0019466E">
        <w:t xml:space="preserve"> </w:t>
      </w:r>
      <w:r w:rsidRPr="0019466E">
        <w:rPr>
          <w:rFonts w:ascii="Arial" w:hAnsi="Arial" w:cs="Arial"/>
          <w:sz w:val="24"/>
          <w:szCs w:val="24"/>
        </w:rPr>
        <w:t>decided to change his mind and</w:t>
      </w:r>
      <w:r>
        <w:rPr>
          <w:rFonts w:ascii="Arial" w:hAnsi="Arial" w:cs="Arial"/>
          <w:sz w:val="24"/>
          <w:szCs w:val="24"/>
        </w:rPr>
        <w:t xml:space="preserve"> </w:t>
      </w:r>
      <w:r w:rsidRPr="001455A4">
        <w:rPr>
          <w:rFonts w:ascii="Arial" w:hAnsi="Arial" w:cs="Arial"/>
          <w:sz w:val="24"/>
          <w:szCs w:val="24"/>
        </w:rPr>
        <w:t>since January 2002</w:t>
      </w:r>
      <w:r>
        <w:rPr>
          <w:rFonts w:ascii="Arial" w:hAnsi="Arial" w:cs="Arial"/>
          <w:sz w:val="24"/>
          <w:szCs w:val="24"/>
        </w:rPr>
        <w:t xml:space="preserve">, </w:t>
      </w:r>
      <w:r w:rsidRPr="001455A4">
        <w:rPr>
          <w:rFonts w:ascii="Arial" w:hAnsi="Arial" w:cs="Arial"/>
          <w:sz w:val="24"/>
          <w:szCs w:val="24"/>
        </w:rPr>
        <w:t>individual training accounts</w:t>
      </w:r>
      <w:r>
        <w:rPr>
          <w:rFonts w:ascii="Arial" w:hAnsi="Arial" w:cs="Arial"/>
          <w:sz w:val="24"/>
          <w:szCs w:val="24"/>
        </w:rPr>
        <w:t xml:space="preserve"> has been set up</w:t>
      </w:r>
      <w:r w:rsidRPr="001455A4">
        <w:rPr>
          <w:rFonts w:ascii="Arial" w:hAnsi="Arial" w:cs="Arial"/>
          <w:sz w:val="24"/>
          <w:szCs w:val="24"/>
        </w:rPr>
        <w:t>. These accounts are available to all employees to finance their skills development needs throughout their working lives. If these funds are not used before retirement age, they become savings or pension insurance</w:t>
      </w:r>
      <w:r w:rsidR="00C2087F">
        <w:rPr>
          <w:rFonts w:ascii="Arial" w:hAnsi="Arial" w:cs="Arial"/>
          <w:sz w:val="24"/>
          <w:szCs w:val="24"/>
        </w:rPr>
        <w:t xml:space="preserve"> </w:t>
      </w:r>
      <w:bookmarkStart w:id="4" w:name="_Hlk506730942"/>
      <w:r w:rsidR="00C2087F">
        <w:rPr>
          <w:rFonts w:ascii="Arial" w:hAnsi="Arial" w:cs="Arial"/>
          <w:sz w:val="24"/>
          <w:szCs w:val="24"/>
        </w:rPr>
        <w:t>(Europe international et formation, 2005).</w:t>
      </w:r>
      <w:bookmarkEnd w:id="4"/>
    </w:p>
    <w:p w:rsidR="001455A4" w:rsidRPr="001455A4" w:rsidRDefault="001455A4" w:rsidP="001455A4">
      <w:pPr>
        <w:spacing w:after="0" w:line="360" w:lineRule="auto"/>
        <w:jc w:val="both"/>
        <w:rPr>
          <w:rFonts w:ascii="Arial" w:hAnsi="Arial" w:cs="Arial"/>
          <w:sz w:val="24"/>
          <w:szCs w:val="24"/>
        </w:rPr>
      </w:pPr>
      <w:r w:rsidRPr="001455A4">
        <w:rPr>
          <w:rFonts w:ascii="Arial" w:hAnsi="Arial" w:cs="Arial"/>
          <w:sz w:val="24"/>
          <w:szCs w:val="24"/>
        </w:rPr>
        <w:t>Sweden is innovating and initiating reforms to promote employee training. By offering the possibility to employees to borrow from their employer computer equipment for their private use. Net of taxes, these equipment’s can be redeemed after a few years for a symbolic sum</w:t>
      </w:r>
      <w:r w:rsidR="00C2087F">
        <w:rPr>
          <w:rFonts w:ascii="Arial" w:hAnsi="Arial" w:cs="Arial"/>
          <w:sz w:val="24"/>
          <w:szCs w:val="24"/>
        </w:rPr>
        <w:t xml:space="preserve"> (Europe international et formation, 2005).</w:t>
      </w:r>
    </w:p>
    <w:p w:rsidR="00A21420" w:rsidRPr="00230F3C" w:rsidRDefault="00A21420" w:rsidP="00A21420">
      <w:pPr>
        <w:spacing w:after="0" w:line="360" w:lineRule="auto"/>
        <w:jc w:val="both"/>
        <w:rPr>
          <w:rFonts w:ascii="Arial" w:hAnsi="Arial" w:cs="Arial"/>
          <w:color w:val="000000" w:themeColor="text1"/>
          <w:sz w:val="24"/>
          <w:szCs w:val="24"/>
        </w:rPr>
      </w:pPr>
      <w:r w:rsidRPr="00230F3C">
        <w:rPr>
          <w:rFonts w:ascii="Arial" w:hAnsi="Arial" w:cs="Arial"/>
          <w:color w:val="000000" w:themeColor="text1"/>
          <w:sz w:val="24"/>
          <w:szCs w:val="24"/>
        </w:rPr>
        <w:t xml:space="preserve">Several projects have been led, either by employers or unions. The General Confederation of </w:t>
      </w:r>
      <w:r w:rsidR="00C6330D" w:rsidRPr="00230F3C">
        <w:rPr>
          <w:rFonts w:ascii="Arial" w:hAnsi="Arial" w:cs="Arial"/>
          <w:color w:val="000000" w:themeColor="text1"/>
          <w:sz w:val="24"/>
          <w:szCs w:val="24"/>
        </w:rPr>
        <w:t>Labou</w:t>
      </w:r>
      <w:r w:rsidR="00C6330D">
        <w:rPr>
          <w:rFonts w:ascii="Arial" w:hAnsi="Arial" w:cs="Arial"/>
          <w:color w:val="000000" w:themeColor="text1"/>
          <w:sz w:val="24"/>
          <w:szCs w:val="24"/>
        </w:rPr>
        <w:t xml:space="preserve">r (CO) which </w:t>
      </w:r>
      <w:r w:rsidRPr="00230F3C">
        <w:rPr>
          <w:rFonts w:ascii="Arial" w:hAnsi="Arial" w:cs="Arial"/>
          <w:color w:val="000000" w:themeColor="text1"/>
          <w:sz w:val="24"/>
          <w:szCs w:val="24"/>
        </w:rPr>
        <w:t>supports a large number of study circles by its partner organization, the Workers Training Association</w:t>
      </w:r>
      <w:r w:rsidR="00C6330D">
        <w:rPr>
          <w:rFonts w:ascii="Arial" w:hAnsi="Arial" w:cs="Arial"/>
          <w:color w:val="000000" w:themeColor="text1"/>
          <w:sz w:val="24"/>
          <w:szCs w:val="24"/>
        </w:rPr>
        <w:t xml:space="preserve"> (</w:t>
      </w:r>
      <w:r w:rsidR="00A17CFD">
        <w:rPr>
          <w:rFonts w:ascii="Arial" w:hAnsi="Arial" w:cs="Arial"/>
          <w:color w:val="000000" w:themeColor="text1"/>
          <w:sz w:val="24"/>
          <w:szCs w:val="24"/>
        </w:rPr>
        <w:t>WTA</w:t>
      </w:r>
      <w:r w:rsidR="00C6330D">
        <w:rPr>
          <w:rFonts w:ascii="Arial" w:hAnsi="Arial" w:cs="Arial"/>
          <w:color w:val="000000" w:themeColor="text1"/>
          <w:sz w:val="24"/>
          <w:szCs w:val="24"/>
        </w:rPr>
        <w:t>),</w:t>
      </w:r>
      <w:r w:rsidRPr="00230F3C">
        <w:rPr>
          <w:rFonts w:ascii="Arial" w:hAnsi="Arial" w:cs="Arial"/>
          <w:color w:val="000000" w:themeColor="text1"/>
          <w:sz w:val="24"/>
          <w:szCs w:val="24"/>
        </w:rPr>
        <w:t xml:space="preserve"> which allows unions to provide training opportunities every year. to tens of thousands of workers. A very ambitious project led by the </w:t>
      </w:r>
      <w:r w:rsidR="00C6330D">
        <w:rPr>
          <w:rFonts w:ascii="Arial" w:hAnsi="Arial" w:cs="Arial"/>
          <w:color w:val="000000" w:themeColor="text1"/>
          <w:sz w:val="24"/>
          <w:szCs w:val="24"/>
        </w:rPr>
        <w:t>C</w:t>
      </w:r>
      <w:r w:rsidRPr="00230F3C">
        <w:rPr>
          <w:rFonts w:ascii="Arial" w:hAnsi="Arial" w:cs="Arial"/>
          <w:color w:val="000000" w:themeColor="text1"/>
          <w:sz w:val="24"/>
          <w:szCs w:val="24"/>
        </w:rPr>
        <w:t xml:space="preserve">O and the </w:t>
      </w:r>
      <w:r w:rsidR="00A17CFD">
        <w:rPr>
          <w:rFonts w:ascii="Arial" w:hAnsi="Arial" w:cs="Arial"/>
          <w:color w:val="000000" w:themeColor="text1"/>
          <w:sz w:val="24"/>
          <w:szCs w:val="24"/>
        </w:rPr>
        <w:t>WTA</w:t>
      </w:r>
      <w:r w:rsidRPr="00230F3C">
        <w:rPr>
          <w:rFonts w:ascii="Arial" w:hAnsi="Arial" w:cs="Arial"/>
          <w:color w:val="000000" w:themeColor="text1"/>
          <w:sz w:val="24"/>
          <w:szCs w:val="24"/>
        </w:rPr>
        <w:t xml:space="preserve"> in 2003 (KUL</w:t>
      </w:r>
      <w:r w:rsidR="00C6330D">
        <w:rPr>
          <w:rFonts w:ascii="Arial" w:hAnsi="Arial" w:cs="Arial"/>
          <w:color w:val="000000" w:themeColor="text1"/>
          <w:sz w:val="24"/>
          <w:szCs w:val="24"/>
        </w:rPr>
        <w:t xml:space="preserve"> </w:t>
      </w:r>
      <w:r w:rsidRPr="00230F3C">
        <w:rPr>
          <w:rFonts w:ascii="Arial" w:hAnsi="Arial" w:cs="Arial"/>
          <w:color w:val="000000" w:themeColor="text1"/>
          <w:sz w:val="24"/>
          <w:szCs w:val="24"/>
        </w:rPr>
        <w:t>proje</w:t>
      </w:r>
      <w:r w:rsidR="00C6330D">
        <w:rPr>
          <w:rFonts w:ascii="Arial" w:hAnsi="Arial" w:cs="Arial"/>
          <w:color w:val="000000" w:themeColor="text1"/>
          <w:sz w:val="24"/>
          <w:szCs w:val="24"/>
        </w:rPr>
        <w:t>c</w:t>
      </w:r>
      <w:r w:rsidRPr="00230F3C">
        <w:rPr>
          <w:rFonts w:ascii="Arial" w:hAnsi="Arial" w:cs="Arial"/>
          <w:color w:val="000000" w:themeColor="text1"/>
          <w:sz w:val="24"/>
          <w:szCs w:val="24"/>
        </w:rPr>
        <w:t xml:space="preserve">t </w:t>
      </w:r>
      <w:r w:rsidR="00C6330D">
        <w:rPr>
          <w:rFonts w:ascii="Arial" w:hAnsi="Arial" w:cs="Arial"/>
          <w:color w:val="000000" w:themeColor="text1"/>
          <w:sz w:val="24"/>
          <w:szCs w:val="24"/>
        </w:rPr>
        <w:t xml:space="preserve">= </w:t>
      </w:r>
      <w:r w:rsidRPr="00230F3C">
        <w:rPr>
          <w:rFonts w:ascii="Arial" w:hAnsi="Arial" w:cs="Arial"/>
          <w:color w:val="000000" w:themeColor="text1"/>
          <w:sz w:val="24"/>
          <w:szCs w:val="24"/>
        </w:rPr>
        <w:t xml:space="preserve">Skills Development and Learning in Professional Life) provides many good examples of </w:t>
      </w:r>
      <w:r w:rsidRPr="00230F3C">
        <w:rPr>
          <w:rFonts w:ascii="Arial" w:hAnsi="Arial" w:cs="Arial"/>
          <w:color w:val="000000" w:themeColor="text1"/>
          <w:sz w:val="24"/>
          <w:szCs w:val="24"/>
        </w:rPr>
        <w:lastRenderedPageBreak/>
        <w:t>national and local agreements between trade union and employer organizations on employee training</w:t>
      </w:r>
      <w:r w:rsidR="005F3EDF">
        <w:rPr>
          <w:rFonts w:ascii="Arial" w:hAnsi="Arial" w:cs="Arial"/>
          <w:color w:val="000000" w:themeColor="text1"/>
          <w:sz w:val="24"/>
          <w:szCs w:val="24"/>
        </w:rPr>
        <w:t xml:space="preserve"> </w:t>
      </w:r>
      <w:r w:rsidR="005F3EDF" w:rsidRPr="00074318">
        <w:rPr>
          <w:rFonts w:ascii="Arial" w:hAnsi="Arial" w:cs="Arial"/>
          <w:color w:val="000000" w:themeColor="text1"/>
          <w:sz w:val="24"/>
          <w:szCs w:val="24"/>
        </w:rPr>
        <w:t>(</w:t>
      </w:r>
      <w:bookmarkStart w:id="5" w:name="_Hlk506731294"/>
      <w:r w:rsidR="005F3EDF" w:rsidRPr="00074318">
        <w:rPr>
          <w:rFonts w:ascii="Arial" w:hAnsi="Arial" w:cs="Arial"/>
          <w:color w:val="000000" w:themeColor="text1"/>
          <w:sz w:val="24"/>
          <w:szCs w:val="24"/>
        </w:rPr>
        <w:t>Cedefop, 2009).</w:t>
      </w:r>
      <w:bookmarkEnd w:id="5"/>
    </w:p>
    <w:p w:rsidR="000B32BC" w:rsidRDefault="000B32BC" w:rsidP="000B32BC">
      <w:pPr>
        <w:spacing w:after="0" w:line="360" w:lineRule="auto"/>
        <w:jc w:val="both"/>
        <w:rPr>
          <w:rFonts w:ascii="Arial" w:hAnsi="Arial" w:cs="Arial"/>
          <w:color w:val="000000" w:themeColor="text1"/>
          <w:sz w:val="24"/>
          <w:szCs w:val="24"/>
        </w:rPr>
      </w:pPr>
      <w:r w:rsidRPr="00230F3C">
        <w:rPr>
          <w:rFonts w:ascii="Arial" w:hAnsi="Arial" w:cs="Arial"/>
          <w:color w:val="000000" w:themeColor="text1"/>
          <w:sz w:val="24"/>
          <w:szCs w:val="24"/>
        </w:rPr>
        <w:t>There is a range of skills development and</w:t>
      </w:r>
      <w:r w:rsidR="009971E3" w:rsidRPr="00230F3C">
        <w:rPr>
          <w:rFonts w:ascii="Arial" w:hAnsi="Arial" w:cs="Arial"/>
          <w:color w:val="000000" w:themeColor="text1"/>
          <w:sz w:val="24"/>
          <w:szCs w:val="24"/>
        </w:rPr>
        <w:t xml:space="preserve"> </w:t>
      </w:r>
      <w:r w:rsidRPr="00230F3C">
        <w:rPr>
          <w:rFonts w:ascii="Arial" w:hAnsi="Arial" w:cs="Arial"/>
          <w:color w:val="000000" w:themeColor="text1"/>
          <w:sz w:val="24"/>
          <w:szCs w:val="24"/>
        </w:rPr>
        <w:t>informal learning process in Swedish companies. Training</w:t>
      </w:r>
      <w:r w:rsidR="009971E3" w:rsidRPr="00230F3C">
        <w:rPr>
          <w:rFonts w:ascii="Arial" w:hAnsi="Arial" w:cs="Arial"/>
          <w:color w:val="000000" w:themeColor="text1"/>
          <w:sz w:val="24"/>
          <w:szCs w:val="24"/>
        </w:rPr>
        <w:t xml:space="preserve"> </w:t>
      </w:r>
      <w:r w:rsidRPr="00230F3C">
        <w:rPr>
          <w:rFonts w:ascii="Arial" w:hAnsi="Arial" w:cs="Arial"/>
          <w:color w:val="000000" w:themeColor="text1"/>
          <w:sz w:val="24"/>
          <w:szCs w:val="24"/>
        </w:rPr>
        <w:t xml:space="preserve">Continuous professional development is often a reaction to job rotation or the restructuring of the organization of work. In other cases, employers make available to their employees specialized literature or learning materials for them to learn independently. In many companies, employees learn from each other, but these informal apprenticeships are usually not included in the statistics. Many employees also participate in study circles in one of the major associations such as the Association for the Training of Workers or </w:t>
      </w:r>
      <w:r w:rsidR="00A17CFD">
        <w:rPr>
          <w:rFonts w:ascii="Arial" w:hAnsi="Arial" w:cs="Arial"/>
          <w:color w:val="000000" w:themeColor="text1"/>
          <w:sz w:val="24"/>
          <w:szCs w:val="24"/>
        </w:rPr>
        <w:t>WTA</w:t>
      </w:r>
      <w:r w:rsidR="009971E3" w:rsidRPr="00230F3C">
        <w:rPr>
          <w:rFonts w:ascii="Arial" w:hAnsi="Arial" w:cs="Arial"/>
          <w:color w:val="000000" w:themeColor="text1"/>
          <w:sz w:val="24"/>
          <w:szCs w:val="24"/>
        </w:rPr>
        <w:t xml:space="preserve"> </w:t>
      </w:r>
      <w:r w:rsidRPr="00230F3C">
        <w:rPr>
          <w:rFonts w:ascii="Arial" w:hAnsi="Arial" w:cs="Arial"/>
          <w:color w:val="000000" w:themeColor="text1"/>
          <w:sz w:val="24"/>
          <w:szCs w:val="24"/>
        </w:rPr>
        <w:t xml:space="preserve">or others, affiliated to the </w:t>
      </w:r>
      <w:r w:rsidR="009971E3" w:rsidRPr="00230F3C">
        <w:rPr>
          <w:rFonts w:ascii="Arial" w:hAnsi="Arial" w:cs="Arial"/>
          <w:color w:val="000000" w:themeColor="text1"/>
          <w:sz w:val="24"/>
          <w:szCs w:val="24"/>
        </w:rPr>
        <w:t>n</w:t>
      </w:r>
      <w:r w:rsidRPr="00230F3C">
        <w:rPr>
          <w:rFonts w:ascii="Arial" w:hAnsi="Arial" w:cs="Arial"/>
          <w:color w:val="000000" w:themeColor="text1"/>
          <w:sz w:val="24"/>
          <w:szCs w:val="24"/>
        </w:rPr>
        <w:t>ational Federation</w:t>
      </w:r>
      <w:r w:rsidR="009971E3" w:rsidRPr="00230F3C">
        <w:rPr>
          <w:rFonts w:ascii="Arial" w:hAnsi="Arial" w:cs="Arial"/>
          <w:color w:val="000000" w:themeColor="text1"/>
          <w:sz w:val="24"/>
          <w:szCs w:val="24"/>
        </w:rPr>
        <w:t xml:space="preserve"> </w:t>
      </w:r>
      <w:r w:rsidRPr="00230F3C">
        <w:rPr>
          <w:rFonts w:ascii="Arial" w:hAnsi="Arial" w:cs="Arial"/>
          <w:color w:val="000000" w:themeColor="text1"/>
          <w:sz w:val="24"/>
          <w:szCs w:val="24"/>
        </w:rPr>
        <w:t>educational associations. The training of employees has progressed over the last two decades with the introduction of new technologies - especially computer science - and the transformation of the organization of work. In many companies, management has become decentralized, giving employees new tasks and new responsibilities</w:t>
      </w:r>
      <w:r w:rsidR="005F3EDF">
        <w:rPr>
          <w:rFonts w:ascii="Arial" w:hAnsi="Arial" w:cs="Arial"/>
          <w:color w:val="000000" w:themeColor="text1"/>
          <w:sz w:val="24"/>
          <w:szCs w:val="24"/>
        </w:rPr>
        <w:t xml:space="preserve"> </w:t>
      </w:r>
      <w:r w:rsidR="005F3EDF" w:rsidRPr="00074318">
        <w:rPr>
          <w:rFonts w:ascii="Arial" w:hAnsi="Arial" w:cs="Arial"/>
          <w:color w:val="000000" w:themeColor="text1"/>
          <w:sz w:val="24"/>
          <w:szCs w:val="24"/>
        </w:rPr>
        <w:t>(Cedefop, 2009).</w:t>
      </w:r>
    </w:p>
    <w:p w:rsidR="00A92B23" w:rsidRDefault="00A92B23" w:rsidP="000A1208">
      <w:p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Today, Sweden </w:t>
      </w:r>
      <w:r w:rsidRPr="00A92B23">
        <w:rPr>
          <w:rFonts w:ascii="Arial" w:hAnsi="Arial" w:cs="Arial"/>
          <w:color w:val="000000" w:themeColor="text1"/>
          <w:sz w:val="24"/>
          <w:szCs w:val="24"/>
        </w:rPr>
        <w:t>is a polyforming country with both a high rate of people taking courses or internships: 48%, for an average of 38% in Europe, and a high rate of adults reporting work-based training: 24%, for an average of 20% in Europe. In this country, almost all companies, large or small, are training in one form or another</w:t>
      </w:r>
      <w:r w:rsidR="000A1208">
        <w:rPr>
          <w:rFonts w:ascii="Arial" w:hAnsi="Arial" w:cs="Arial"/>
          <w:color w:val="000000" w:themeColor="text1"/>
          <w:sz w:val="24"/>
          <w:szCs w:val="24"/>
        </w:rPr>
        <w:t xml:space="preserve"> (</w:t>
      </w:r>
      <w:r w:rsidR="000A1208" w:rsidRPr="000A1208">
        <w:rPr>
          <w:rFonts w:ascii="Arial" w:hAnsi="Arial" w:cs="Arial"/>
          <w:color w:val="000000" w:themeColor="text1"/>
          <w:sz w:val="24"/>
          <w:szCs w:val="24"/>
        </w:rPr>
        <w:t>Fournier</w:t>
      </w:r>
      <w:r w:rsidR="000A1208">
        <w:rPr>
          <w:rFonts w:ascii="Arial" w:hAnsi="Arial" w:cs="Arial"/>
          <w:color w:val="000000" w:themeColor="text1"/>
          <w:sz w:val="24"/>
          <w:szCs w:val="24"/>
        </w:rPr>
        <w:t xml:space="preserve"> M, 2015). </w:t>
      </w:r>
      <w:r w:rsidR="00C60D3E">
        <w:rPr>
          <w:rFonts w:ascii="Arial" w:hAnsi="Arial" w:cs="Arial"/>
          <w:color w:val="000000" w:themeColor="text1"/>
          <w:sz w:val="24"/>
          <w:szCs w:val="24"/>
        </w:rPr>
        <w:t xml:space="preserve">These </w:t>
      </w:r>
      <w:r w:rsidR="00074318">
        <w:rPr>
          <w:rFonts w:ascii="Arial" w:hAnsi="Arial" w:cs="Arial"/>
          <w:color w:val="000000" w:themeColor="text1"/>
          <w:sz w:val="24"/>
          <w:szCs w:val="24"/>
        </w:rPr>
        <w:t>numbers reflect and represent very well the implication of the government</w:t>
      </w:r>
      <w:r w:rsidR="007B6EF4">
        <w:rPr>
          <w:rFonts w:ascii="Arial" w:hAnsi="Arial" w:cs="Arial"/>
          <w:color w:val="000000" w:themeColor="text1"/>
          <w:sz w:val="24"/>
          <w:szCs w:val="24"/>
        </w:rPr>
        <w:t xml:space="preserve"> of the country</w:t>
      </w:r>
      <w:r w:rsidR="00074318">
        <w:rPr>
          <w:rFonts w:ascii="Arial" w:hAnsi="Arial" w:cs="Arial"/>
          <w:color w:val="000000" w:themeColor="text1"/>
          <w:sz w:val="24"/>
          <w:szCs w:val="24"/>
        </w:rPr>
        <w:t xml:space="preserve">, </w:t>
      </w:r>
      <w:r w:rsidR="00074318" w:rsidRPr="00074318">
        <w:rPr>
          <w:rFonts w:ascii="Arial" w:hAnsi="Arial" w:cs="Arial"/>
          <w:color w:val="000000" w:themeColor="text1"/>
          <w:sz w:val="24"/>
          <w:szCs w:val="24"/>
        </w:rPr>
        <w:t>as the Swedish Minister of Education</w:t>
      </w:r>
      <w:r w:rsidR="00074318">
        <w:rPr>
          <w:rFonts w:ascii="Arial" w:hAnsi="Arial" w:cs="Arial"/>
          <w:color w:val="000000" w:themeColor="text1"/>
          <w:sz w:val="24"/>
          <w:szCs w:val="24"/>
        </w:rPr>
        <w:t xml:space="preserve"> in 2009, </w:t>
      </w:r>
      <w:r w:rsidR="00074318" w:rsidRPr="00074318">
        <w:rPr>
          <w:rFonts w:ascii="Arial" w:hAnsi="Arial" w:cs="Arial"/>
          <w:color w:val="000000" w:themeColor="text1"/>
          <w:sz w:val="24"/>
          <w:szCs w:val="24"/>
        </w:rPr>
        <w:t>Jan Björklund shows</w:t>
      </w:r>
      <w:r w:rsidR="00074318">
        <w:rPr>
          <w:rFonts w:ascii="Arial" w:hAnsi="Arial" w:cs="Arial"/>
          <w:color w:val="000000" w:themeColor="text1"/>
          <w:sz w:val="24"/>
          <w:szCs w:val="24"/>
        </w:rPr>
        <w:t>: “</w:t>
      </w:r>
      <w:r w:rsidR="00074318" w:rsidRPr="00074318">
        <w:rPr>
          <w:rFonts w:ascii="Arial" w:hAnsi="Arial" w:cs="Arial"/>
          <w:i/>
          <w:color w:val="000000" w:themeColor="text1"/>
          <w:sz w:val="24"/>
          <w:szCs w:val="24"/>
        </w:rPr>
        <w:t>Most of the proposed reforms are aimed at improving the quality and status of vocational training. A certificate of vocational training at the second cycle will be created, professional courses will occupy a larger place in the schedules, and companies will be better heard in vocational training”</w:t>
      </w:r>
      <w:r w:rsidR="00074318">
        <w:rPr>
          <w:rFonts w:ascii="Arial" w:hAnsi="Arial" w:cs="Arial"/>
          <w:i/>
          <w:color w:val="000000" w:themeColor="text1"/>
          <w:sz w:val="24"/>
          <w:szCs w:val="24"/>
        </w:rPr>
        <w:t xml:space="preserve"> </w:t>
      </w:r>
      <w:r w:rsidR="00074318" w:rsidRPr="00074318">
        <w:rPr>
          <w:rFonts w:ascii="Arial" w:hAnsi="Arial" w:cs="Arial"/>
          <w:color w:val="000000" w:themeColor="text1"/>
          <w:sz w:val="24"/>
          <w:szCs w:val="24"/>
        </w:rPr>
        <w:t>(Cedefop, 2009).</w:t>
      </w:r>
    </w:p>
    <w:p w:rsidR="00B62D4C" w:rsidRDefault="00B62D4C" w:rsidP="000A1208">
      <w:pPr>
        <w:spacing w:after="0" w:line="360" w:lineRule="auto"/>
        <w:jc w:val="both"/>
        <w:rPr>
          <w:rFonts w:ascii="Arial" w:hAnsi="Arial" w:cs="Arial"/>
          <w:color w:val="000000" w:themeColor="text1"/>
          <w:sz w:val="24"/>
          <w:szCs w:val="24"/>
        </w:rPr>
      </w:pPr>
      <w:r w:rsidRPr="00B62D4C">
        <w:rPr>
          <w:rFonts w:ascii="Arial" w:hAnsi="Arial" w:cs="Arial"/>
          <w:color w:val="000000" w:themeColor="text1"/>
          <w:sz w:val="24"/>
          <w:szCs w:val="24"/>
        </w:rPr>
        <w:t xml:space="preserve">So, the current legislation set up in Sweden permit to the employees to have the right and the access to trainings, to development their skills and capacities. This thanks to the strong link with the education that the country </w:t>
      </w:r>
      <w:r w:rsidR="006F07E2" w:rsidRPr="00B62D4C">
        <w:rPr>
          <w:rFonts w:ascii="Arial" w:hAnsi="Arial" w:cs="Arial"/>
          <w:color w:val="000000" w:themeColor="text1"/>
          <w:sz w:val="24"/>
          <w:szCs w:val="24"/>
        </w:rPr>
        <w:t>has</w:t>
      </w:r>
      <w:r w:rsidRPr="00B62D4C">
        <w:rPr>
          <w:rFonts w:ascii="Arial" w:hAnsi="Arial" w:cs="Arial"/>
          <w:color w:val="000000" w:themeColor="text1"/>
          <w:sz w:val="24"/>
          <w:szCs w:val="24"/>
        </w:rPr>
        <w:t xml:space="preserve"> since a long time and the commitment from the government which tries to maintain over the years.</w:t>
      </w:r>
    </w:p>
    <w:p w:rsidR="00B617C2" w:rsidRDefault="00B617C2" w:rsidP="000A1208">
      <w:pPr>
        <w:spacing w:after="0" w:line="360" w:lineRule="auto"/>
        <w:jc w:val="both"/>
        <w:rPr>
          <w:rFonts w:ascii="Arial" w:hAnsi="Arial" w:cs="Arial"/>
          <w:color w:val="000000" w:themeColor="text1"/>
          <w:sz w:val="24"/>
          <w:szCs w:val="24"/>
        </w:rPr>
      </w:pPr>
    </w:p>
    <w:p w:rsidR="002A00C4" w:rsidRDefault="002952D7" w:rsidP="002A00C4">
      <w:p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For illustrate</w:t>
      </w:r>
      <w:r w:rsidR="00681C6D">
        <w:rPr>
          <w:rFonts w:ascii="Arial" w:hAnsi="Arial" w:cs="Arial"/>
          <w:color w:val="000000" w:themeColor="text1"/>
          <w:sz w:val="24"/>
          <w:szCs w:val="24"/>
        </w:rPr>
        <w:t xml:space="preserve"> and better understand </w:t>
      </w:r>
      <w:r w:rsidR="003E0DE4">
        <w:rPr>
          <w:rFonts w:ascii="Arial" w:hAnsi="Arial" w:cs="Arial"/>
          <w:color w:val="000000" w:themeColor="text1"/>
          <w:sz w:val="24"/>
          <w:szCs w:val="24"/>
        </w:rPr>
        <w:t>how the enterprise of Sweden applies the current legislation about the training and the development of the employees, I’m</w:t>
      </w:r>
      <w:r w:rsidR="009516C4">
        <w:rPr>
          <w:rFonts w:ascii="Arial" w:hAnsi="Arial" w:cs="Arial"/>
          <w:color w:val="000000" w:themeColor="text1"/>
          <w:sz w:val="24"/>
          <w:szCs w:val="24"/>
        </w:rPr>
        <w:t xml:space="preserve"> going to</w:t>
      </w:r>
      <w:r w:rsidR="003E0DE4">
        <w:rPr>
          <w:rFonts w:ascii="Arial" w:hAnsi="Arial" w:cs="Arial"/>
          <w:color w:val="000000" w:themeColor="text1"/>
          <w:sz w:val="24"/>
          <w:szCs w:val="24"/>
        </w:rPr>
        <w:t xml:space="preserve"> used two </w:t>
      </w:r>
      <w:r w:rsidR="00B617C2">
        <w:rPr>
          <w:rFonts w:ascii="Arial" w:hAnsi="Arial" w:cs="Arial"/>
          <w:color w:val="000000" w:themeColor="text1"/>
          <w:sz w:val="24"/>
          <w:szCs w:val="24"/>
        </w:rPr>
        <w:t>case stud</w:t>
      </w:r>
      <w:r w:rsidR="003E0DE4">
        <w:rPr>
          <w:rFonts w:ascii="Arial" w:hAnsi="Arial" w:cs="Arial"/>
          <w:color w:val="000000" w:themeColor="text1"/>
          <w:sz w:val="24"/>
          <w:szCs w:val="24"/>
        </w:rPr>
        <w:t>ie</w:t>
      </w:r>
      <w:r w:rsidR="00646C10">
        <w:rPr>
          <w:rFonts w:ascii="Arial" w:hAnsi="Arial" w:cs="Arial"/>
          <w:color w:val="000000" w:themeColor="text1"/>
          <w:sz w:val="24"/>
          <w:szCs w:val="24"/>
        </w:rPr>
        <w:t>s</w:t>
      </w:r>
      <w:r w:rsidR="003E0DE4">
        <w:rPr>
          <w:rFonts w:ascii="Arial" w:hAnsi="Arial" w:cs="Arial"/>
          <w:color w:val="000000" w:themeColor="text1"/>
          <w:sz w:val="24"/>
          <w:szCs w:val="24"/>
        </w:rPr>
        <w:t xml:space="preserve">. </w:t>
      </w:r>
    </w:p>
    <w:p w:rsidR="002A00C4" w:rsidRDefault="002A00C4">
      <w:pPr>
        <w:rPr>
          <w:rFonts w:ascii="Arial" w:hAnsi="Arial" w:cs="Arial"/>
          <w:color w:val="000000" w:themeColor="text1"/>
          <w:sz w:val="24"/>
          <w:szCs w:val="24"/>
        </w:rPr>
      </w:pPr>
      <w:r>
        <w:rPr>
          <w:rFonts w:ascii="Arial" w:hAnsi="Arial" w:cs="Arial"/>
          <w:color w:val="000000" w:themeColor="text1"/>
          <w:sz w:val="24"/>
          <w:szCs w:val="24"/>
        </w:rPr>
        <w:br w:type="page"/>
      </w:r>
    </w:p>
    <w:p w:rsidR="00383301" w:rsidRPr="002A00C4" w:rsidRDefault="00621F21" w:rsidP="00DE3B37">
      <w:pPr>
        <w:spacing w:before="240" w:after="0" w:line="360" w:lineRule="auto"/>
        <w:ind w:firstLine="720"/>
        <w:jc w:val="both"/>
        <w:rPr>
          <w:rFonts w:ascii="Arial" w:hAnsi="Arial" w:cs="Arial"/>
          <w:color w:val="000000" w:themeColor="text1"/>
          <w:sz w:val="24"/>
          <w:szCs w:val="24"/>
        </w:rPr>
      </w:pPr>
      <w:r>
        <w:rPr>
          <w:rFonts w:ascii="Arial" w:hAnsi="Arial" w:cs="Arial"/>
          <w:color w:val="000000" w:themeColor="text1"/>
          <w:sz w:val="24"/>
          <w:szCs w:val="24"/>
        </w:rPr>
        <w:lastRenderedPageBreak/>
        <w:t xml:space="preserve">The </w:t>
      </w:r>
      <w:r w:rsidR="00A465A3">
        <w:rPr>
          <w:rFonts w:ascii="Arial" w:hAnsi="Arial" w:cs="Arial"/>
          <w:color w:val="000000" w:themeColor="text1"/>
          <w:sz w:val="24"/>
          <w:szCs w:val="24"/>
        </w:rPr>
        <w:t>first</w:t>
      </w:r>
      <w:r>
        <w:rPr>
          <w:rFonts w:ascii="Arial" w:hAnsi="Arial" w:cs="Arial"/>
          <w:color w:val="000000" w:themeColor="text1"/>
          <w:sz w:val="24"/>
          <w:szCs w:val="24"/>
        </w:rPr>
        <w:t xml:space="preserve"> case study is based on the Ikea company. </w:t>
      </w:r>
      <w:r w:rsidR="006C6750">
        <w:rPr>
          <w:rFonts w:ascii="Arial" w:hAnsi="Arial" w:cs="Arial"/>
          <w:sz w:val="24"/>
          <w:szCs w:val="24"/>
        </w:rPr>
        <w:t>The company IKEA has been founded i</w:t>
      </w:r>
      <w:r w:rsidR="006C6750" w:rsidRPr="0052063C">
        <w:rPr>
          <w:rFonts w:ascii="Arial" w:hAnsi="Arial" w:cs="Arial"/>
          <w:sz w:val="24"/>
          <w:szCs w:val="24"/>
        </w:rPr>
        <w:t xml:space="preserve">n 1943 </w:t>
      </w:r>
      <w:r w:rsidR="006C6750">
        <w:rPr>
          <w:rFonts w:ascii="Arial" w:hAnsi="Arial" w:cs="Arial"/>
          <w:sz w:val="24"/>
          <w:szCs w:val="24"/>
        </w:rPr>
        <w:t>by Ingvar Kamprad in Sweden, more precisely in Älmhult.</w:t>
      </w:r>
      <w:r w:rsidR="0067076B">
        <w:rPr>
          <w:rFonts w:ascii="Arial" w:hAnsi="Arial" w:cs="Arial"/>
          <w:sz w:val="24"/>
          <w:szCs w:val="24"/>
        </w:rPr>
        <w:t xml:space="preserve"> </w:t>
      </w:r>
      <w:r w:rsidR="0067076B">
        <w:rPr>
          <w:rFonts w:ascii="Arial" w:hAnsi="Arial" w:cs="Arial"/>
          <w:sz w:val="24"/>
          <w:szCs w:val="24"/>
          <w:shd w:val="clear" w:color="auto" w:fill="FFFFFF"/>
        </w:rPr>
        <w:t>T</w:t>
      </w:r>
      <w:r w:rsidR="0067076B" w:rsidRPr="00D97925">
        <w:rPr>
          <w:rFonts w:ascii="Arial" w:hAnsi="Arial" w:cs="Arial"/>
          <w:sz w:val="24"/>
          <w:szCs w:val="24"/>
          <w:shd w:val="clear" w:color="auto" w:fill="FFFFFF"/>
        </w:rPr>
        <w:t>he Ikea Company</w:t>
      </w:r>
      <w:r w:rsidR="0067076B">
        <w:rPr>
          <w:rFonts w:ascii="Arial" w:hAnsi="Arial" w:cs="Arial"/>
          <w:sz w:val="24"/>
          <w:szCs w:val="24"/>
          <w:shd w:val="clear" w:color="auto" w:fill="FFFFFF"/>
        </w:rPr>
        <w:t xml:space="preserve"> is a specialist in the production and sells of the following products</w:t>
      </w:r>
      <w:r w:rsidR="0067076B" w:rsidRPr="00D97925">
        <w:rPr>
          <w:rFonts w:ascii="Arial" w:hAnsi="Arial" w:cs="Arial"/>
          <w:sz w:val="24"/>
          <w:szCs w:val="24"/>
          <w:shd w:val="clear" w:color="auto" w:fill="FFFFFF"/>
        </w:rPr>
        <w:t xml:space="preserve">: furniture </w:t>
      </w:r>
      <w:r w:rsidR="0067076B">
        <w:rPr>
          <w:rFonts w:ascii="Arial" w:hAnsi="Arial" w:cs="Arial"/>
          <w:sz w:val="24"/>
          <w:szCs w:val="24"/>
          <w:shd w:val="clear" w:color="auto" w:fill="FFFFFF"/>
        </w:rPr>
        <w:t xml:space="preserve">and </w:t>
      </w:r>
      <w:r w:rsidR="0067076B" w:rsidRPr="00D97925">
        <w:rPr>
          <w:rFonts w:ascii="Arial" w:hAnsi="Arial" w:cs="Arial"/>
          <w:sz w:val="24"/>
          <w:szCs w:val="24"/>
          <w:shd w:val="clear" w:color="auto" w:fill="FFFFFF"/>
        </w:rPr>
        <w:t>decoration for the home and garden, services</w:t>
      </w:r>
      <w:r w:rsidR="001658A3">
        <w:rPr>
          <w:rFonts w:ascii="Arial" w:hAnsi="Arial" w:cs="Arial"/>
          <w:sz w:val="24"/>
          <w:szCs w:val="24"/>
          <w:shd w:val="clear" w:color="auto" w:fill="FFFFFF"/>
        </w:rPr>
        <w:t>..</w:t>
      </w:r>
      <w:r w:rsidR="003A530F">
        <w:rPr>
          <w:rFonts w:ascii="Arial" w:hAnsi="Arial" w:cs="Arial"/>
          <w:sz w:val="24"/>
          <w:szCs w:val="24"/>
        </w:rPr>
        <w:t xml:space="preserve">. </w:t>
      </w:r>
      <w:r w:rsidR="003A530F">
        <w:rPr>
          <w:rFonts w:ascii="Arial" w:hAnsi="Arial" w:cs="Arial"/>
          <w:sz w:val="24"/>
          <w:szCs w:val="24"/>
          <w:shd w:val="clear" w:color="auto" w:fill="FFFFFF"/>
        </w:rPr>
        <w:t>Ikea had known to find the right formula, to</w:t>
      </w:r>
      <w:r w:rsidR="003A530F" w:rsidRPr="00D97925">
        <w:rPr>
          <w:rFonts w:ascii="Arial" w:hAnsi="Arial" w:cs="Arial"/>
          <w:sz w:val="24"/>
          <w:szCs w:val="24"/>
          <w:shd w:val="clear" w:color="auto" w:fill="FFFFFF"/>
        </w:rPr>
        <w:t xml:space="preserve"> create its own style which is unique and </w:t>
      </w:r>
      <w:r w:rsidR="003A530F">
        <w:rPr>
          <w:rFonts w:ascii="Arial" w:hAnsi="Arial" w:cs="Arial"/>
          <w:sz w:val="24"/>
          <w:szCs w:val="24"/>
          <w:shd w:val="clear" w:color="auto" w:fill="FFFFFF"/>
        </w:rPr>
        <w:t xml:space="preserve">always </w:t>
      </w:r>
      <w:r w:rsidR="003A530F" w:rsidRPr="00D97925">
        <w:rPr>
          <w:rFonts w:ascii="Arial" w:hAnsi="Arial" w:cs="Arial"/>
          <w:sz w:val="24"/>
          <w:szCs w:val="24"/>
          <w:shd w:val="clear" w:color="auto" w:fill="FFFFFF"/>
        </w:rPr>
        <w:t>in the mood of the times but stay accessible for everyone</w:t>
      </w:r>
      <w:r w:rsidR="003A530F">
        <w:rPr>
          <w:rFonts w:ascii="Arial" w:hAnsi="Arial" w:cs="Arial"/>
          <w:sz w:val="24"/>
          <w:szCs w:val="24"/>
        </w:rPr>
        <w:t xml:space="preserve"> Its innovations, its stores have made it famous all over the world and also by great diversity of products and services that it propose.  </w:t>
      </w:r>
      <w:r w:rsidR="0067076B">
        <w:rPr>
          <w:rFonts w:ascii="Arial" w:hAnsi="Arial" w:cs="Arial"/>
          <w:sz w:val="24"/>
          <w:szCs w:val="24"/>
        </w:rPr>
        <w:t xml:space="preserve">Currently, the company is the market leader in home equipment. Ikea </w:t>
      </w:r>
      <w:r w:rsidR="0067076B" w:rsidRPr="00515DAE">
        <w:rPr>
          <w:rFonts w:ascii="Arial" w:hAnsi="Arial" w:cs="Arial"/>
          <w:sz w:val="24"/>
          <w:szCs w:val="24"/>
        </w:rPr>
        <w:t>owns and operates 410 stores</w:t>
      </w:r>
      <w:r w:rsidR="0067076B">
        <w:rPr>
          <w:rFonts w:ascii="Arial" w:hAnsi="Arial" w:cs="Arial"/>
          <w:sz w:val="24"/>
          <w:szCs w:val="24"/>
        </w:rPr>
        <w:t>, allocated</w:t>
      </w:r>
      <w:r w:rsidR="0067076B" w:rsidRPr="00515DAE">
        <w:rPr>
          <w:rFonts w:ascii="Arial" w:hAnsi="Arial" w:cs="Arial"/>
          <w:sz w:val="24"/>
          <w:szCs w:val="24"/>
        </w:rPr>
        <w:t xml:space="preserve"> in 49 countries</w:t>
      </w:r>
      <w:r w:rsidR="0067076B">
        <w:rPr>
          <w:rFonts w:ascii="Arial" w:hAnsi="Arial" w:cs="Arial"/>
          <w:sz w:val="24"/>
          <w:szCs w:val="24"/>
        </w:rPr>
        <w:t>, thanks to an average of 183 000 employees and the current CEO</w:t>
      </w:r>
      <w:r w:rsidR="0067076B" w:rsidRPr="002B53E3">
        <w:t xml:space="preserve"> </w:t>
      </w:r>
      <w:r w:rsidR="0067076B" w:rsidRPr="002B53E3">
        <w:rPr>
          <w:rFonts w:ascii="Arial" w:hAnsi="Arial" w:cs="Arial"/>
          <w:sz w:val="24"/>
          <w:szCs w:val="24"/>
        </w:rPr>
        <w:t>Peter Agnefjäll</w:t>
      </w:r>
      <w:r w:rsidR="004E20D7">
        <w:rPr>
          <w:rFonts w:ascii="Arial" w:hAnsi="Arial" w:cs="Arial"/>
          <w:sz w:val="24"/>
          <w:szCs w:val="24"/>
        </w:rPr>
        <w:t xml:space="preserve"> (Ikea, 2017). </w:t>
      </w:r>
    </w:p>
    <w:p w:rsidR="00470DFA" w:rsidRDefault="003A42C5" w:rsidP="000A1208">
      <w:p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For maintain its reputation and success, Ikea put the accent on the well being of its employees. Indeed, the company have set up its proper </w:t>
      </w:r>
      <w:r w:rsidRPr="003A42C5">
        <w:rPr>
          <w:rFonts w:ascii="Arial" w:hAnsi="Arial" w:cs="Arial"/>
          <w:color w:val="000000" w:themeColor="text1"/>
          <w:sz w:val="24"/>
          <w:szCs w:val="24"/>
        </w:rPr>
        <w:t>learning system and training designed for each specific position.</w:t>
      </w:r>
      <w:r w:rsidR="00470DFA">
        <w:rPr>
          <w:rFonts w:ascii="Arial" w:hAnsi="Arial" w:cs="Arial"/>
          <w:color w:val="000000" w:themeColor="text1"/>
          <w:sz w:val="24"/>
          <w:szCs w:val="24"/>
        </w:rPr>
        <w:t xml:space="preserve"> </w:t>
      </w:r>
      <w:r w:rsidRPr="003A42C5">
        <w:rPr>
          <w:rFonts w:ascii="Arial" w:hAnsi="Arial" w:cs="Arial"/>
          <w:color w:val="000000" w:themeColor="text1"/>
          <w:sz w:val="24"/>
          <w:szCs w:val="24"/>
        </w:rPr>
        <w:t xml:space="preserve">At the arrival of each </w:t>
      </w:r>
      <w:r w:rsidR="00470DFA">
        <w:rPr>
          <w:rFonts w:ascii="Arial" w:hAnsi="Arial" w:cs="Arial"/>
          <w:color w:val="000000" w:themeColor="text1"/>
          <w:sz w:val="24"/>
          <w:szCs w:val="24"/>
        </w:rPr>
        <w:t>collaborator</w:t>
      </w:r>
      <w:r w:rsidRPr="003A42C5">
        <w:rPr>
          <w:rFonts w:ascii="Arial" w:hAnsi="Arial" w:cs="Arial"/>
          <w:color w:val="000000" w:themeColor="text1"/>
          <w:sz w:val="24"/>
          <w:szCs w:val="24"/>
        </w:rPr>
        <w:t>, they receive introductory training as a new employee, to learn how the company works, what are the safety rules and safety, customer principles and the company's environmental approach. The new employees will also have a mentor, in other words a colleague who will answer all their questions, show his department and present it to his colleagues. Thereafter, employees will be able to pass more training based on their training plan.</w:t>
      </w:r>
    </w:p>
    <w:p w:rsidR="00470DFA" w:rsidRDefault="00470DFA" w:rsidP="000A1208">
      <w:p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For the employees present since a long time in the company, the group have set up: </w:t>
      </w:r>
      <w:r w:rsidRPr="00470DFA">
        <w:rPr>
          <w:rFonts w:ascii="Arial" w:hAnsi="Arial" w:cs="Arial"/>
          <w:color w:val="000000" w:themeColor="text1"/>
          <w:sz w:val="24"/>
          <w:szCs w:val="24"/>
        </w:rPr>
        <w:t>Discussion on development. This concept is a friendly meeting, organized at least once a year with the employee's manager, where they agree together where the employee wants to go and develop in a year ahead. This can also be completely different from his current specialization. If the employee desires and has the ability to go further, his manager will help him choose the appropriate procedures and training to achieve his goal.</w:t>
      </w:r>
      <w:r w:rsidR="00A465A3">
        <w:rPr>
          <w:rFonts w:ascii="Arial" w:hAnsi="Arial" w:cs="Arial"/>
          <w:color w:val="000000" w:themeColor="text1"/>
          <w:sz w:val="24"/>
          <w:szCs w:val="24"/>
        </w:rPr>
        <w:t xml:space="preserve"> Moreover, the group offer the possibility to its employee to develop himself abroad, and work in a store of the brand in other country</w:t>
      </w:r>
      <w:r w:rsidR="004E20D7">
        <w:rPr>
          <w:rFonts w:ascii="Arial" w:hAnsi="Arial" w:cs="Arial"/>
          <w:color w:val="000000" w:themeColor="text1"/>
          <w:sz w:val="24"/>
          <w:szCs w:val="24"/>
        </w:rPr>
        <w:t xml:space="preserve"> (Ikea, 2017). </w:t>
      </w:r>
    </w:p>
    <w:p w:rsidR="00167E8A" w:rsidRDefault="00167E8A" w:rsidP="000A1208">
      <w:p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Some programs </w:t>
      </w:r>
      <w:r w:rsidR="002C35EE">
        <w:rPr>
          <w:rFonts w:ascii="Arial" w:hAnsi="Arial" w:cs="Arial"/>
          <w:color w:val="000000" w:themeColor="text1"/>
          <w:sz w:val="24"/>
          <w:szCs w:val="24"/>
        </w:rPr>
        <w:t>have been impulse by the head office in Sweden. There is the</w:t>
      </w:r>
      <w:r w:rsidR="002C35EE" w:rsidRPr="002C35EE">
        <w:rPr>
          <w:rFonts w:ascii="Arial" w:hAnsi="Arial" w:cs="Arial"/>
          <w:color w:val="000000" w:themeColor="text1"/>
          <w:sz w:val="24"/>
          <w:szCs w:val="24"/>
        </w:rPr>
        <w:t xml:space="preserve"> "My leadership" program. This six-day program, outside the store, initially developed for managers, is used to acquire new skills, deepen its ability to manage a team, take responsibility or delegate</w:t>
      </w:r>
      <w:r w:rsidR="00782172">
        <w:rPr>
          <w:rFonts w:ascii="Arial" w:hAnsi="Arial" w:cs="Arial"/>
          <w:color w:val="000000" w:themeColor="text1"/>
          <w:sz w:val="24"/>
          <w:szCs w:val="24"/>
        </w:rPr>
        <w:t>. Or the “Ikea trainee program”,</w:t>
      </w:r>
      <w:r w:rsidR="001658A3">
        <w:rPr>
          <w:rFonts w:ascii="Arial" w:hAnsi="Arial" w:cs="Arial"/>
          <w:color w:val="000000" w:themeColor="text1"/>
          <w:sz w:val="24"/>
          <w:szCs w:val="24"/>
        </w:rPr>
        <w:t xml:space="preserve"> </w:t>
      </w:r>
      <w:r w:rsidR="001658A3" w:rsidRPr="001658A3">
        <w:rPr>
          <w:rFonts w:ascii="Arial" w:hAnsi="Arial" w:cs="Arial"/>
          <w:color w:val="000000" w:themeColor="text1"/>
          <w:sz w:val="24"/>
          <w:szCs w:val="24"/>
        </w:rPr>
        <w:t xml:space="preserve">is an opportunity to show the employee himself what he can do, </w:t>
      </w:r>
      <w:r w:rsidR="001658A3">
        <w:rPr>
          <w:rFonts w:ascii="Arial" w:hAnsi="Arial" w:cs="Arial"/>
          <w:color w:val="000000" w:themeColor="text1"/>
          <w:sz w:val="24"/>
          <w:szCs w:val="24"/>
        </w:rPr>
        <w:t>which</w:t>
      </w:r>
      <w:r w:rsidR="001658A3" w:rsidRPr="001658A3">
        <w:rPr>
          <w:rFonts w:ascii="Arial" w:hAnsi="Arial" w:cs="Arial"/>
          <w:color w:val="000000" w:themeColor="text1"/>
          <w:sz w:val="24"/>
          <w:szCs w:val="24"/>
        </w:rPr>
        <w:t xml:space="preserve"> his personality is the key.</w:t>
      </w:r>
      <w:r w:rsidR="001658A3">
        <w:rPr>
          <w:rFonts w:ascii="Arial" w:hAnsi="Arial" w:cs="Arial"/>
          <w:color w:val="000000" w:themeColor="text1"/>
          <w:sz w:val="24"/>
          <w:szCs w:val="24"/>
        </w:rPr>
        <w:t xml:space="preserve"> T</w:t>
      </w:r>
      <w:r w:rsidR="001658A3" w:rsidRPr="001658A3">
        <w:rPr>
          <w:rFonts w:ascii="Arial" w:hAnsi="Arial" w:cs="Arial"/>
          <w:color w:val="000000" w:themeColor="text1"/>
          <w:sz w:val="24"/>
          <w:szCs w:val="24"/>
        </w:rPr>
        <w:t>he program</w:t>
      </w:r>
      <w:r w:rsidR="001658A3">
        <w:rPr>
          <w:rFonts w:ascii="Arial" w:hAnsi="Arial" w:cs="Arial"/>
          <w:color w:val="000000" w:themeColor="text1"/>
          <w:sz w:val="24"/>
          <w:szCs w:val="24"/>
        </w:rPr>
        <w:t xml:space="preserve"> propose</w:t>
      </w:r>
      <w:r w:rsidR="001658A3" w:rsidRPr="001658A3">
        <w:rPr>
          <w:rFonts w:ascii="Arial" w:hAnsi="Arial" w:cs="Arial"/>
          <w:color w:val="000000" w:themeColor="text1"/>
          <w:sz w:val="24"/>
          <w:szCs w:val="24"/>
        </w:rPr>
        <w:t xml:space="preserve">: leading a small group of people and being responsible for an area, supported and coached by experienced managers, take an active part in the program. After 12 </w:t>
      </w:r>
      <w:r w:rsidR="001658A3" w:rsidRPr="001658A3">
        <w:rPr>
          <w:rFonts w:ascii="Arial" w:hAnsi="Arial" w:cs="Arial"/>
          <w:color w:val="000000" w:themeColor="text1"/>
          <w:sz w:val="24"/>
          <w:szCs w:val="24"/>
        </w:rPr>
        <w:lastRenderedPageBreak/>
        <w:t>months of internship, the employee will be able to resume a function of team leader in a store</w:t>
      </w:r>
      <w:r w:rsidR="001658A3">
        <w:rPr>
          <w:rFonts w:ascii="Arial" w:hAnsi="Arial" w:cs="Arial"/>
          <w:color w:val="000000" w:themeColor="text1"/>
          <w:sz w:val="24"/>
          <w:szCs w:val="24"/>
        </w:rPr>
        <w:t xml:space="preserve"> of the company</w:t>
      </w:r>
      <w:r w:rsidR="004E20D7">
        <w:rPr>
          <w:rFonts w:ascii="Arial" w:hAnsi="Arial" w:cs="Arial"/>
          <w:color w:val="000000" w:themeColor="text1"/>
          <w:sz w:val="24"/>
          <w:szCs w:val="24"/>
        </w:rPr>
        <w:t xml:space="preserve"> (Ikea, 2017). </w:t>
      </w:r>
    </w:p>
    <w:p w:rsidR="00A465A3" w:rsidRDefault="00A465A3" w:rsidP="000A1208">
      <w:p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This politic is apply in all stores where the company is present. For </w:t>
      </w:r>
      <w:r w:rsidR="00167E8A">
        <w:rPr>
          <w:rFonts w:ascii="Arial" w:hAnsi="Arial" w:cs="Arial"/>
          <w:color w:val="000000" w:themeColor="text1"/>
          <w:sz w:val="24"/>
          <w:szCs w:val="24"/>
        </w:rPr>
        <w:t>example,</w:t>
      </w:r>
      <w:r>
        <w:rPr>
          <w:rFonts w:ascii="Arial" w:hAnsi="Arial" w:cs="Arial"/>
          <w:color w:val="000000" w:themeColor="text1"/>
          <w:sz w:val="24"/>
          <w:szCs w:val="24"/>
        </w:rPr>
        <w:t xml:space="preserve"> in France</w:t>
      </w:r>
      <w:r w:rsidR="00167E8A">
        <w:rPr>
          <w:rFonts w:ascii="Arial" w:hAnsi="Arial" w:cs="Arial"/>
          <w:color w:val="000000" w:themeColor="text1"/>
          <w:sz w:val="24"/>
          <w:szCs w:val="24"/>
        </w:rPr>
        <w:t xml:space="preserve"> </w:t>
      </w:r>
      <w:r w:rsidRPr="00A465A3">
        <w:rPr>
          <w:rFonts w:ascii="Arial" w:hAnsi="Arial" w:cs="Arial"/>
          <w:color w:val="000000" w:themeColor="text1"/>
          <w:sz w:val="24"/>
          <w:szCs w:val="24"/>
        </w:rPr>
        <w:t>each employee benefits from a six-month integration program</w:t>
      </w:r>
      <w:r w:rsidR="00A17CFD">
        <w:rPr>
          <w:rFonts w:ascii="Arial" w:hAnsi="Arial" w:cs="Arial"/>
          <w:color w:val="000000" w:themeColor="text1"/>
          <w:sz w:val="24"/>
          <w:szCs w:val="24"/>
        </w:rPr>
        <w:t>:</w:t>
      </w:r>
      <w:r w:rsidRPr="00A465A3">
        <w:rPr>
          <w:rFonts w:ascii="Arial" w:hAnsi="Arial" w:cs="Arial"/>
          <w:color w:val="000000" w:themeColor="text1"/>
          <w:sz w:val="24"/>
          <w:szCs w:val="24"/>
        </w:rPr>
        <w:t xml:space="preserve"> "</w:t>
      </w:r>
      <w:r w:rsidR="00A17CFD">
        <w:rPr>
          <w:rFonts w:ascii="Arial" w:hAnsi="Arial" w:cs="Arial"/>
          <w:i/>
          <w:color w:val="000000" w:themeColor="text1"/>
          <w:sz w:val="24"/>
          <w:szCs w:val="24"/>
        </w:rPr>
        <w:t>O</w:t>
      </w:r>
      <w:r w:rsidRPr="00167E8A">
        <w:rPr>
          <w:rFonts w:ascii="Arial" w:hAnsi="Arial" w:cs="Arial"/>
          <w:i/>
          <w:color w:val="000000" w:themeColor="text1"/>
          <w:sz w:val="24"/>
          <w:szCs w:val="24"/>
        </w:rPr>
        <w:t>n the program: the discovery of our concept, our culture and our values and an introduction to interior design.</w:t>
      </w:r>
      <w:r w:rsidR="00167E8A" w:rsidRPr="00167E8A">
        <w:rPr>
          <w:rFonts w:ascii="Arial" w:hAnsi="Arial" w:cs="Arial"/>
          <w:i/>
          <w:color w:val="000000" w:themeColor="text1"/>
          <w:sz w:val="24"/>
          <w:szCs w:val="24"/>
        </w:rPr>
        <w:t xml:space="preserve"> </w:t>
      </w:r>
      <w:r w:rsidRPr="00167E8A">
        <w:rPr>
          <w:rFonts w:ascii="Arial" w:hAnsi="Arial" w:cs="Arial"/>
          <w:i/>
          <w:color w:val="000000" w:themeColor="text1"/>
          <w:sz w:val="24"/>
          <w:szCs w:val="24"/>
        </w:rPr>
        <w:t>This common core, supplemented by a more technical part on the job, allows everyone to better understand our activity. and makes it easier to work together</w:t>
      </w:r>
      <w:r w:rsidRPr="00A465A3">
        <w:rPr>
          <w:rFonts w:ascii="Arial" w:hAnsi="Arial" w:cs="Arial"/>
          <w:color w:val="000000" w:themeColor="text1"/>
          <w:sz w:val="24"/>
          <w:szCs w:val="24"/>
        </w:rPr>
        <w:t>"</w:t>
      </w:r>
      <w:r w:rsidR="00167E8A">
        <w:rPr>
          <w:rFonts w:ascii="Arial" w:hAnsi="Arial" w:cs="Arial"/>
          <w:color w:val="000000" w:themeColor="text1"/>
          <w:sz w:val="24"/>
          <w:szCs w:val="24"/>
        </w:rPr>
        <w:t xml:space="preserve"> </w:t>
      </w:r>
      <w:r w:rsidRPr="00A465A3">
        <w:rPr>
          <w:rFonts w:ascii="Arial" w:hAnsi="Arial" w:cs="Arial"/>
          <w:color w:val="000000" w:themeColor="text1"/>
          <w:sz w:val="24"/>
          <w:szCs w:val="24"/>
        </w:rPr>
        <w:t>says the</w:t>
      </w:r>
      <w:r w:rsidR="00167E8A">
        <w:rPr>
          <w:rFonts w:ascii="Arial" w:hAnsi="Arial" w:cs="Arial"/>
          <w:color w:val="000000" w:themeColor="text1"/>
          <w:sz w:val="24"/>
          <w:szCs w:val="24"/>
        </w:rPr>
        <w:t xml:space="preserve"> French</w:t>
      </w:r>
      <w:r w:rsidRPr="00A465A3">
        <w:rPr>
          <w:rFonts w:ascii="Arial" w:hAnsi="Arial" w:cs="Arial"/>
          <w:color w:val="000000" w:themeColor="text1"/>
          <w:sz w:val="24"/>
          <w:szCs w:val="24"/>
        </w:rPr>
        <w:t xml:space="preserve"> </w:t>
      </w:r>
      <w:r w:rsidR="00646C10">
        <w:rPr>
          <w:rFonts w:ascii="Arial" w:hAnsi="Arial" w:cs="Arial"/>
          <w:color w:val="000000" w:themeColor="text1"/>
          <w:sz w:val="24"/>
          <w:szCs w:val="24"/>
        </w:rPr>
        <w:t>human resources manager</w:t>
      </w:r>
      <w:r w:rsidRPr="00A465A3">
        <w:rPr>
          <w:rFonts w:ascii="Arial" w:hAnsi="Arial" w:cs="Arial"/>
          <w:color w:val="000000" w:themeColor="text1"/>
          <w:sz w:val="24"/>
          <w:szCs w:val="24"/>
        </w:rPr>
        <w:t>, Majda Vincent.</w:t>
      </w:r>
      <w:r w:rsidR="00167E8A">
        <w:rPr>
          <w:rFonts w:ascii="Arial" w:hAnsi="Arial" w:cs="Arial"/>
          <w:color w:val="000000" w:themeColor="text1"/>
          <w:sz w:val="24"/>
          <w:szCs w:val="24"/>
        </w:rPr>
        <w:t xml:space="preserve"> </w:t>
      </w:r>
      <w:r w:rsidRPr="00A465A3">
        <w:rPr>
          <w:rFonts w:ascii="Arial" w:hAnsi="Arial" w:cs="Arial"/>
          <w:color w:val="000000" w:themeColor="text1"/>
          <w:sz w:val="24"/>
          <w:szCs w:val="24"/>
        </w:rPr>
        <w:t>Throughout their professional development, employees have several opportunities that they are offered.</w:t>
      </w:r>
      <w:r w:rsidR="00167E8A">
        <w:rPr>
          <w:rFonts w:ascii="Arial" w:hAnsi="Arial" w:cs="Arial"/>
          <w:color w:val="000000" w:themeColor="text1"/>
          <w:sz w:val="24"/>
          <w:szCs w:val="24"/>
        </w:rPr>
        <w:t xml:space="preserve"> </w:t>
      </w:r>
      <w:r w:rsidRPr="00A465A3">
        <w:rPr>
          <w:rFonts w:ascii="Arial" w:hAnsi="Arial" w:cs="Arial"/>
          <w:color w:val="000000" w:themeColor="text1"/>
          <w:sz w:val="24"/>
          <w:szCs w:val="24"/>
        </w:rPr>
        <w:t>An internal portal, called</w:t>
      </w:r>
      <w:r w:rsidR="00A17CFD">
        <w:rPr>
          <w:rFonts w:ascii="Arial" w:hAnsi="Arial" w:cs="Arial"/>
          <w:color w:val="000000" w:themeColor="text1"/>
          <w:sz w:val="24"/>
          <w:szCs w:val="24"/>
        </w:rPr>
        <w:t xml:space="preserve"> </w:t>
      </w:r>
      <w:r w:rsidRPr="00A465A3">
        <w:rPr>
          <w:rFonts w:ascii="Arial" w:hAnsi="Arial" w:cs="Arial"/>
          <w:color w:val="000000" w:themeColor="text1"/>
          <w:sz w:val="24"/>
          <w:szCs w:val="24"/>
        </w:rPr>
        <w:t>" my training "</w:t>
      </w:r>
      <w:r w:rsidR="00167E8A">
        <w:rPr>
          <w:rFonts w:ascii="Arial" w:hAnsi="Arial" w:cs="Arial"/>
          <w:color w:val="000000" w:themeColor="text1"/>
          <w:sz w:val="24"/>
          <w:szCs w:val="24"/>
        </w:rPr>
        <w:t xml:space="preserve"> </w:t>
      </w:r>
      <w:r w:rsidRPr="00A465A3">
        <w:rPr>
          <w:rFonts w:ascii="Arial" w:hAnsi="Arial" w:cs="Arial"/>
          <w:color w:val="000000" w:themeColor="text1"/>
          <w:sz w:val="24"/>
          <w:szCs w:val="24"/>
        </w:rPr>
        <w:t>is also currently deployed to personalize the training courses and to inform the employees of the modules to which they can access</w:t>
      </w:r>
      <w:r w:rsidR="00167E8A">
        <w:rPr>
          <w:rFonts w:ascii="Arial" w:hAnsi="Arial" w:cs="Arial"/>
          <w:color w:val="000000" w:themeColor="text1"/>
          <w:sz w:val="24"/>
          <w:szCs w:val="24"/>
        </w:rPr>
        <w:t xml:space="preserve">. </w:t>
      </w:r>
      <w:r w:rsidRPr="00A465A3">
        <w:rPr>
          <w:rFonts w:ascii="Arial" w:hAnsi="Arial" w:cs="Arial"/>
          <w:color w:val="000000" w:themeColor="text1"/>
          <w:sz w:val="24"/>
          <w:szCs w:val="24"/>
        </w:rPr>
        <w:t xml:space="preserve">The content is currently mainly focused on sales and </w:t>
      </w:r>
      <w:r w:rsidR="00167E8A">
        <w:rPr>
          <w:rFonts w:ascii="Arial" w:hAnsi="Arial" w:cs="Arial"/>
          <w:color w:val="000000" w:themeColor="text1"/>
          <w:sz w:val="24"/>
          <w:szCs w:val="24"/>
        </w:rPr>
        <w:t xml:space="preserve">security. </w:t>
      </w:r>
      <w:r w:rsidRPr="00A465A3">
        <w:rPr>
          <w:rFonts w:ascii="Arial" w:hAnsi="Arial" w:cs="Arial"/>
          <w:color w:val="000000" w:themeColor="text1"/>
          <w:sz w:val="24"/>
          <w:szCs w:val="24"/>
        </w:rPr>
        <w:t>The gradual implementation in the 33 stores will be completed by August 2018</w:t>
      </w:r>
      <w:r w:rsidR="001149E3">
        <w:rPr>
          <w:rFonts w:ascii="Arial" w:hAnsi="Arial" w:cs="Arial"/>
          <w:color w:val="000000" w:themeColor="text1"/>
          <w:sz w:val="24"/>
          <w:szCs w:val="24"/>
        </w:rPr>
        <w:t xml:space="preserve"> (</w:t>
      </w:r>
      <w:bookmarkStart w:id="6" w:name="_Hlk507161373"/>
      <w:r w:rsidR="004E20D7" w:rsidRPr="004E20D7">
        <w:rPr>
          <w:rFonts w:ascii="Arial" w:hAnsi="Arial" w:cs="Arial"/>
          <w:color w:val="000000" w:themeColor="text1"/>
          <w:sz w:val="24"/>
          <w:szCs w:val="24"/>
        </w:rPr>
        <w:t>Delvallée</w:t>
      </w:r>
      <w:r w:rsidR="004E20D7">
        <w:rPr>
          <w:rFonts w:ascii="Arial" w:hAnsi="Arial" w:cs="Arial"/>
          <w:color w:val="000000" w:themeColor="text1"/>
          <w:sz w:val="24"/>
          <w:szCs w:val="24"/>
        </w:rPr>
        <w:t xml:space="preserve"> J, </w:t>
      </w:r>
      <w:r w:rsidR="001149E3">
        <w:rPr>
          <w:rFonts w:ascii="Arial" w:hAnsi="Arial" w:cs="Arial"/>
          <w:color w:val="000000" w:themeColor="text1"/>
          <w:sz w:val="24"/>
          <w:szCs w:val="24"/>
        </w:rPr>
        <w:t>2018</w:t>
      </w:r>
      <w:bookmarkEnd w:id="6"/>
      <w:r w:rsidR="001149E3">
        <w:rPr>
          <w:rFonts w:ascii="Arial" w:hAnsi="Arial" w:cs="Arial"/>
          <w:color w:val="000000" w:themeColor="text1"/>
          <w:sz w:val="24"/>
          <w:szCs w:val="24"/>
        </w:rPr>
        <w:t>).</w:t>
      </w:r>
    </w:p>
    <w:p w:rsidR="00470DFA" w:rsidRDefault="001658A3" w:rsidP="000A1208">
      <w:pPr>
        <w:spacing w:after="0" w:line="360" w:lineRule="auto"/>
        <w:jc w:val="both"/>
        <w:rPr>
          <w:rFonts w:ascii="Arial" w:hAnsi="Arial" w:cs="Arial"/>
          <w:color w:val="000000" w:themeColor="text1"/>
          <w:sz w:val="24"/>
          <w:szCs w:val="24"/>
        </w:rPr>
      </w:pPr>
      <w:r w:rsidRPr="001658A3">
        <w:rPr>
          <w:rFonts w:ascii="Arial" w:hAnsi="Arial" w:cs="Arial"/>
          <w:color w:val="000000" w:themeColor="text1"/>
          <w:sz w:val="24"/>
          <w:szCs w:val="24"/>
        </w:rPr>
        <w:t>So, in Sweden or abroad, Ikea know offers trainee and programs of development for the employees according to its politics and enterprise culture, while respect the rights of the employees</w:t>
      </w:r>
      <w:r>
        <w:rPr>
          <w:rFonts w:ascii="Arial" w:hAnsi="Arial" w:cs="Arial"/>
          <w:color w:val="000000" w:themeColor="text1"/>
          <w:sz w:val="24"/>
          <w:szCs w:val="24"/>
        </w:rPr>
        <w:t xml:space="preserve">. </w:t>
      </w:r>
    </w:p>
    <w:p w:rsidR="002A00C4" w:rsidRDefault="002A00C4" w:rsidP="006F07E2">
      <w:pPr>
        <w:rPr>
          <w:rFonts w:ascii="Arial" w:hAnsi="Arial" w:cs="Arial"/>
          <w:b/>
          <w:sz w:val="36"/>
          <w:szCs w:val="32"/>
        </w:rPr>
      </w:pPr>
    </w:p>
    <w:p w:rsidR="002A00C4" w:rsidRDefault="002A00C4">
      <w:pPr>
        <w:rPr>
          <w:rFonts w:ascii="Arial" w:hAnsi="Arial" w:cs="Arial"/>
          <w:sz w:val="24"/>
          <w:szCs w:val="24"/>
        </w:rPr>
      </w:pPr>
      <w:r>
        <w:rPr>
          <w:rFonts w:ascii="Arial" w:hAnsi="Arial" w:cs="Arial"/>
          <w:sz w:val="24"/>
          <w:szCs w:val="24"/>
        </w:rPr>
        <w:br w:type="page"/>
      </w:r>
    </w:p>
    <w:p w:rsidR="002A00C4" w:rsidRDefault="002A00C4" w:rsidP="00DE3B37">
      <w:pPr>
        <w:spacing w:before="240" w:after="0" w:line="360" w:lineRule="auto"/>
        <w:ind w:firstLine="720"/>
        <w:jc w:val="both"/>
        <w:rPr>
          <w:rFonts w:ascii="Arial" w:hAnsi="Arial" w:cs="Arial"/>
          <w:sz w:val="24"/>
          <w:szCs w:val="24"/>
        </w:rPr>
      </w:pPr>
      <w:r w:rsidRPr="00014564">
        <w:rPr>
          <w:rFonts w:ascii="Arial" w:hAnsi="Arial" w:cs="Arial"/>
          <w:sz w:val="24"/>
          <w:szCs w:val="24"/>
        </w:rPr>
        <w:lastRenderedPageBreak/>
        <w:t xml:space="preserve">The second case study is based on the H&amp;M company. The history of this brand begins in the 1940’s by Erling Persson in Sweden. </w:t>
      </w:r>
      <w:r w:rsidRPr="00014564">
        <w:rPr>
          <w:rFonts w:ascii="Arial" w:hAnsi="Arial" w:cs="Arial"/>
          <w:sz w:val="24"/>
          <w:szCs w:val="24"/>
          <w:shd w:val="clear" w:color="auto" w:fill="FFFFFF"/>
        </w:rPr>
        <w:t xml:space="preserve">The group H&amp;M sells various products: clothes, furniture, beauty products.... </w:t>
      </w:r>
      <w:r w:rsidRPr="00014564">
        <w:rPr>
          <w:rFonts w:ascii="Arial" w:hAnsi="Arial" w:cs="Arial"/>
          <w:sz w:val="24"/>
          <w:szCs w:val="24"/>
        </w:rPr>
        <w:t>Currently, H&amp;M is present in the world with 4 553 shops allocated in 66 countries, which operate thanks to an average of 161 000 employees and by the current CEO,</w:t>
      </w:r>
      <w:r w:rsidRPr="00014564">
        <w:t xml:space="preserve"> </w:t>
      </w:r>
      <w:r w:rsidRPr="00014564">
        <w:rPr>
          <w:rFonts w:ascii="Arial" w:hAnsi="Arial" w:cs="Arial"/>
          <w:sz w:val="24"/>
          <w:szCs w:val="24"/>
        </w:rPr>
        <w:t xml:space="preserve">Karl-Johan Persson. </w:t>
      </w:r>
      <w:r w:rsidRPr="00014564">
        <w:rPr>
          <w:rFonts w:ascii="Arial" w:hAnsi="Arial" w:cs="Arial"/>
          <w:sz w:val="24"/>
          <w:szCs w:val="24"/>
          <w:shd w:val="clear" w:color="auto" w:fill="FFFFFF"/>
        </w:rPr>
        <w:t xml:space="preserve">It’s a brand which is present among the leaders on her market, known by everyone which achieved to touch a wide audience thanks to the creation of new style and collections very quickly. </w:t>
      </w:r>
      <w:r w:rsidRPr="00014564">
        <w:rPr>
          <w:rFonts w:ascii="Arial" w:hAnsi="Arial" w:cs="Arial"/>
          <w:sz w:val="24"/>
          <w:szCs w:val="24"/>
        </w:rPr>
        <w:t>All of this permit to the company to establish its named with distinction</w:t>
      </w:r>
      <w:r w:rsidR="001149E3">
        <w:rPr>
          <w:rFonts w:ascii="Arial" w:hAnsi="Arial" w:cs="Arial"/>
          <w:sz w:val="24"/>
          <w:szCs w:val="24"/>
        </w:rPr>
        <w:t xml:space="preserve"> (H&amp;M, 2017)</w:t>
      </w:r>
      <w:r w:rsidRPr="00014564">
        <w:rPr>
          <w:rFonts w:ascii="Arial" w:hAnsi="Arial" w:cs="Arial"/>
          <w:sz w:val="24"/>
          <w:szCs w:val="24"/>
        </w:rPr>
        <w:t>. Indeed, last year, the Forbes magazine have published the ranking of (Forbes, 2017): The world’s most valuable brands, where H&amp;M appears at the thirty sixth rank.</w:t>
      </w:r>
    </w:p>
    <w:p w:rsidR="002A00C4" w:rsidRDefault="00567C37" w:rsidP="00A11F26">
      <w:pPr>
        <w:spacing w:after="0" w:line="360" w:lineRule="auto"/>
        <w:jc w:val="both"/>
        <w:rPr>
          <w:rFonts w:ascii="Arial" w:hAnsi="Arial" w:cs="Arial"/>
          <w:sz w:val="24"/>
          <w:szCs w:val="24"/>
        </w:rPr>
      </w:pPr>
      <w:r w:rsidRPr="00567C37">
        <w:rPr>
          <w:rFonts w:ascii="Arial" w:hAnsi="Arial" w:cs="Arial"/>
          <w:sz w:val="24"/>
          <w:szCs w:val="24"/>
        </w:rPr>
        <w:t>Just like the previous case study, H &amp; M puts everything in place so that its employees have access to training and personalized development.</w:t>
      </w:r>
      <w:r w:rsidR="00A11F26">
        <w:rPr>
          <w:rFonts w:ascii="Arial" w:hAnsi="Arial" w:cs="Arial"/>
          <w:sz w:val="24"/>
          <w:szCs w:val="24"/>
        </w:rPr>
        <w:t xml:space="preserve"> </w:t>
      </w:r>
      <w:r w:rsidRPr="00567C37">
        <w:rPr>
          <w:rFonts w:ascii="Arial" w:hAnsi="Arial" w:cs="Arial"/>
          <w:sz w:val="24"/>
          <w:szCs w:val="24"/>
        </w:rPr>
        <w:t>Indeed</w:t>
      </w:r>
      <w:r w:rsidR="00A11F26">
        <w:rPr>
          <w:rFonts w:ascii="Arial" w:hAnsi="Arial" w:cs="Arial"/>
          <w:sz w:val="24"/>
          <w:szCs w:val="24"/>
        </w:rPr>
        <w:t>,</w:t>
      </w:r>
      <w:r w:rsidRPr="00567C37">
        <w:rPr>
          <w:rFonts w:ascii="Arial" w:hAnsi="Arial" w:cs="Arial"/>
          <w:sz w:val="24"/>
          <w:szCs w:val="24"/>
        </w:rPr>
        <w:t xml:space="preserve"> the group offers internal training at all levels. H &amp; M wants its premises to be a place where employees feel valued and have the chance to grow. This is achieved with opportunities for internal </w:t>
      </w:r>
      <w:r w:rsidR="00A11F26">
        <w:rPr>
          <w:rFonts w:ascii="Arial" w:hAnsi="Arial" w:cs="Arial"/>
          <w:sz w:val="24"/>
          <w:szCs w:val="24"/>
        </w:rPr>
        <w:t xml:space="preserve">job </w:t>
      </w:r>
      <w:r w:rsidRPr="00567C37">
        <w:rPr>
          <w:rFonts w:ascii="Arial" w:hAnsi="Arial" w:cs="Arial"/>
          <w:sz w:val="24"/>
          <w:szCs w:val="24"/>
        </w:rPr>
        <w:t>rotation and promotion</w:t>
      </w:r>
      <w:r w:rsidR="00A11F26">
        <w:rPr>
          <w:rFonts w:ascii="Arial" w:hAnsi="Arial" w:cs="Arial"/>
          <w:sz w:val="24"/>
          <w:szCs w:val="24"/>
        </w:rPr>
        <w:t xml:space="preserve"> possibilities</w:t>
      </w:r>
      <w:r w:rsidRPr="00567C37">
        <w:rPr>
          <w:rFonts w:ascii="Arial" w:hAnsi="Arial" w:cs="Arial"/>
          <w:sz w:val="24"/>
          <w:szCs w:val="24"/>
        </w:rPr>
        <w:t>, as well as offering international opportunities. The company also offers introductory training programs for sales advisors, department managers, visual merchandisers and store managers</w:t>
      </w:r>
      <w:r w:rsidR="001149E3">
        <w:rPr>
          <w:rFonts w:ascii="Arial" w:hAnsi="Arial" w:cs="Arial"/>
          <w:sz w:val="24"/>
          <w:szCs w:val="24"/>
        </w:rPr>
        <w:t xml:space="preserve"> (H&amp;M, 2017)</w:t>
      </w:r>
      <w:r w:rsidR="001149E3" w:rsidRPr="00014564">
        <w:rPr>
          <w:rFonts w:ascii="Arial" w:hAnsi="Arial" w:cs="Arial"/>
          <w:sz w:val="24"/>
          <w:szCs w:val="24"/>
        </w:rPr>
        <w:t>.</w:t>
      </w:r>
    </w:p>
    <w:p w:rsidR="00A11F26" w:rsidRDefault="009A444F" w:rsidP="00740CB8">
      <w:pPr>
        <w:spacing w:after="0" w:line="360" w:lineRule="auto"/>
        <w:jc w:val="both"/>
        <w:rPr>
          <w:rFonts w:ascii="Arial" w:hAnsi="Arial" w:cs="Arial"/>
          <w:sz w:val="24"/>
          <w:szCs w:val="24"/>
        </w:rPr>
      </w:pPr>
      <w:r>
        <w:rPr>
          <w:rFonts w:ascii="Arial" w:hAnsi="Arial" w:cs="Arial"/>
          <w:sz w:val="24"/>
          <w:szCs w:val="24"/>
        </w:rPr>
        <w:t xml:space="preserve">H&amp;M think also to the student who works for the company. The head office in Sweden had impulse </w:t>
      </w:r>
      <w:r w:rsidR="00863D29">
        <w:rPr>
          <w:rFonts w:ascii="Arial" w:hAnsi="Arial" w:cs="Arial"/>
          <w:sz w:val="24"/>
          <w:szCs w:val="24"/>
        </w:rPr>
        <w:t>three</w:t>
      </w:r>
      <w:r>
        <w:rPr>
          <w:rFonts w:ascii="Arial" w:hAnsi="Arial" w:cs="Arial"/>
          <w:sz w:val="24"/>
          <w:szCs w:val="24"/>
        </w:rPr>
        <w:t xml:space="preserve"> different trainee</w:t>
      </w:r>
      <w:r w:rsidR="00863D29">
        <w:rPr>
          <w:rFonts w:ascii="Arial" w:hAnsi="Arial" w:cs="Arial"/>
          <w:sz w:val="24"/>
          <w:szCs w:val="24"/>
        </w:rPr>
        <w:t xml:space="preserve"> programs</w:t>
      </w:r>
      <w:r w:rsidR="00740CB8">
        <w:rPr>
          <w:rFonts w:ascii="Arial" w:hAnsi="Arial" w:cs="Arial"/>
          <w:sz w:val="24"/>
          <w:szCs w:val="24"/>
        </w:rPr>
        <w:t xml:space="preserve">: </w:t>
      </w:r>
      <w:r w:rsidR="00740CB8" w:rsidRPr="00740CB8">
        <w:rPr>
          <w:rFonts w:ascii="Arial" w:hAnsi="Arial" w:cs="Arial"/>
          <w:sz w:val="24"/>
          <w:szCs w:val="24"/>
        </w:rPr>
        <w:t>Business Trainee</w:t>
      </w:r>
      <w:r w:rsidR="00740CB8">
        <w:rPr>
          <w:rFonts w:ascii="Arial" w:hAnsi="Arial" w:cs="Arial"/>
          <w:sz w:val="24"/>
          <w:szCs w:val="24"/>
        </w:rPr>
        <w:t xml:space="preserve">; </w:t>
      </w:r>
      <w:r w:rsidR="00740CB8" w:rsidRPr="00740CB8">
        <w:rPr>
          <w:rFonts w:ascii="Arial" w:hAnsi="Arial" w:cs="Arial"/>
          <w:sz w:val="24"/>
          <w:szCs w:val="24"/>
        </w:rPr>
        <w:t>International Talent Program</w:t>
      </w:r>
      <w:r w:rsidR="00740CB8">
        <w:rPr>
          <w:rFonts w:ascii="Arial" w:hAnsi="Arial" w:cs="Arial"/>
          <w:sz w:val="24"/>
          <w:szCs w:val="24"/>
        </w:rPr>
        <w:t xml:space="preserve">; </w:t>
      </w:r>
      <w:r w:rsidR="00740CB8" w:rsidRPr="00740CB8">
        <w:rPr>
          <w:rFonts w:ascii="Arial" w:hAnsi="Arial" w:cs="Arial"/>
          <w:sz w:val="24"/>
          <w:szCs w:val="24"/>
        </w:rPr>
        <w:t>IT Trainee Program</w:t>
      </w:r>
      <w:r w:rsidR="00740CB8">
        <w:rPr>
          <w:rFonts w:ascii="Arial" w:hAnsi="Arial" w:cs="Arial"/>
          <w:sz w:val="24"/>
          <w:szCs w:val="24"/>
        </w:rPr>
        <w:t xml:space="preserve">. The goal of these programs </w:t>
      </w:r>
      <w:r w:rsidR="00740CB8" w:rsidRPr="00740CB8">
        <w:rPr>
          <w:rFonts w:ascii="Arial" w:hAnsi="Arial" w:cs="Arial"/>
          <w:sz w:val="24"/>
          <w:szCs w:val="24"/>
        </w:rPr>
        <w:t>is to finding talents and future leaders for the different parts of the expanding organization both in Sweden and around the world.</w:t>
      </w:r>
      <w:r w:rsidR="00740CB8">
        <w:rPr>
          <w:rFonts w:ascii="Arial" w:hAnsi="Arial" w:cs="Arial"/>
          <w:sz w:val="24"/>
          <w:szCs w:val="24"/>
        </w:rPr>
        <w:t xml:space="preserve"> But there </w:t>
      </w:r>
      <w:r w:rsidR="00837B96">
        <w:rPr>
          <w:rFonts w:ascii="Arial" w:hAnsi="Arial" w:cs="Arial"/>
          <w:sz w:val="24"/>
          <w:szCs w:val="24"/>
        </w:rPr>
        <w:t>are</w:t>
      </w:r>
      <w:r w:rsidR="00740CB8">
        <w:rPr>
          <w:rFonts w:ascii="Arial" w:hAnsi="Arial" w:cs="Arial"/>
          <w:sz w:val="24"/>
          <w:szCs w:val="24"/>
        </w:rPr>
        <w:t xml:space="preserve"> conditions for to be able to apply to these programs, the applicant have to be </w:t>
      </w:r>
      <w:r w:rsidR="00740CB8" w:rsidRPr="00740CB8">
        <w:rPr>
          <w:rFonts w:ascii="Arial" w:hAnsi="Arial" w:cs="Arial"/>
          <w:sz w:val="24"/>
          <w:szCs w:val="24"/>
        </w:rPr>
        <w:t>graduates, or young professionals with up to two years of work experience, who wants to kick-start their career and grow with H&amp;M</w:t>
      </w:r>
      <w:r w:rsidR="001149E3">
        <w:rPr>
          <w:rFonts w:ascii="Arial" w:hAnsi="Arial" w:cs="Arial"/>
          <w:sz w:val="24"/>
          <w:szCs w:val="24"/>
        </w:rPr>
        <w:t xml:space="preserve"> (H&amp;M, 2017)</w:t>
      </w:r>
      <w:r w:rsidR="001149E3" w:rsidRPr="00014564">
        <w:rPr>
          <w:rFonts w:ascii="Arial" w:hAnsi="Arial" w:cs="Arial"/>
          <w:sz w:val="24"/>
          <w:szCs w:val="24"/>
        </w:rPr>
        <w:t>.</w:t>
      </w:r>
    </w:p>
    <w:p w:rsidR="00BE1F33" w:rsidRDefault="003732B7" w:rsidP="009516C4">
      <w:pPr>
        <w:spacing w:line="360" w:lineRule="auto"/>
        <w:jc w:val="both"/>
        <w:rPr>
          <w:rFonts w:ascii="Arial" w:hAnsi="Arial" w:cs="Arial"/>
          <w:sz w:val="24"/>
          <w:szCs w:val="24"/>
        </w:rPr>
      </w:pPr>
      <w:r w:rsidRPr="003732B7">
        <w:rPr>
          <w:rFonts w:ascii="Arial" w:hAnsi="Arial" w:cs="Arial"/>
          <w:sz w:val="24"/>
          <w:szCs w:val="24"/>
        </w:rPr>
        <w:t xml:space="preserve">So, as Ikea, H&amp;M take care about their employees and set up different programs of trainings and meeting for accompany them, in order to they grow up and develop himself in the best environment within the company. </w:t>
      </w:r>
      <w:r w:rsidR="009516C4">
        <w:rPr>
          <w:rFonts w:ascii="Arial" w:hAnsi="Arial" w:cs="Arial"/>
          <w:sz w:val="24"/>
          <w:szCs w:val="24"/>
        </w:rPr>
        <w:br w:type="page"/>
      </w:r>
    </w:p>
    <w:p w:rsidR="00F204E9" w:rsidRDefault="00646C10" w:rsidP="00DE3B37">
      <w:pPr>
        <w:spacing w:line="360" w:lineRule="auto"/>
        <w:ind w:firstLine="360"/>
        <w:jc w:val="both"/>
        <w:rPr>
          <w:rFonts w:ascii="Arial" w:hAnsi="Arial" w:cs="Arial"/>
          <w:sz w:val="24"/>
          <w:szCs w:val="24"/>
        </w:rPr>
      </w:pPr>
      <w:r w:rsidRPr="00646C10">
        <w:rPr>
          <w:rFonts w:ascii="Arial" w:hAnsi="Arial" w:cs="Arial"/>
          <w:sz w:val="24"/>
          <w:szCs w:val="24"/>
        </w:rPr>
        <w:lastRenderedPageBreak/>
        <w:t>The Sweden is a country with a strong link with the education, the trainings and development of their Swedish citizens. The government had set up rights and law in their current legislation for permit to the workers to have an access of trainings and opportunities to develop their talent, skills and capacities but also thanks to the associations. This can be done by the companies with different providers or by the employee themselves by the utilisation of their individual right to training and the personal account for develop themselves. Some data and survey show that Sweden figure among the countries of the EU which a large numerous of employee had already assisted or participated to a training, courses or internship. Moreover, the case study based on Swedish groups, H&amp;M and Ikea, show also that the companies of the country are involved and committed on the well-being and growing of their employee.</w:t>
      </w:r>
    </w:p>
    <w:p w:rsidR="00F204E9" w:rsidRDefault="00F204E9">
      <w:pPr>
        <w:rPr>
          <w:rFonts w:ascii="Arial" w:hAnsi="Arial" w:cs="Arial"/>
          <w:sz w:val="24"/>
          <w:szCs w:val="24"/>
        </w:rPr>
      </w:pPr>
      <w:r>
        <w:rPr>
          <w:rFonts w:ascii="Arial" w:hAnsi="Arial" w:cs="Arial"/>
          <w:sz w:val="24"/>
          <w:szCs w:val="24"/>
        </w:rPr>
        <w:br w:type="page"/>
      </w:r>
    </w:p>
    <w:bookmarkEnd w:id="1"/>
    <w:p w:rsidR="00607A47" w:rsidRPr="00607A47" w:rsidRDefault="00607A47" w:rsidP="00607A47">
      <w:pPr>
        <w:spacing w:before="240" w:line="360" w:lineRule="auto"/>
        <w:jc w:val="center"/>
        <w:rPr>
          <w:rFonts w:ascii="Arial" w:hAnsi="Arial" w:cs="Arial"/>
          <w:sz w:val="32"/>
          <w:szCs w:val="24"/>
          <w:lang w:val="fr-FR"/>
        </w:rPr>
      </w:pPr>
      <w:proofErr w:type="spellStart"/>
      <w:r w:rsidRPr="00607A47">
        <w:rPr>
          <w:rFonts w:ascii="Arial" w:hAnsi="Arial" w:cs="Arial"/>
          <w:sz w:val="32"/>
          <w:szCs w:val="24"/>
          <w:lang w:val="fr-FR"/>
        </w:rPr>
        <w:lastRenderedPageBreak/>
        <w:t>References</w:t>
      </w:r>
      <w:proofErr w:type="spellEnd"/>
    </w:p>
    <w:p w:rsidR="00C82D84" w:rsidRPr="00C82D84" w:rsidRDefault="00C82D84" w:rsidP="00C82D84">
      <w:pPr>
        <w:spacing w:before="240" w:line="360" w:lineRule="auto"/>
        <w:jc w:val="both"/>
        <w:rPr>
          <w:rFonts w:ascii="Arial" w:hAnsi="Arial" w:cs="Arial"/>
          <w:sz w:val="24"/>
          <w:szCs w:val="24"/>
          <w:u w:val="single"/>
        </w:rPr>
      </w:pPr>
      <w:r w:rsidRPr="00C82D84">
        <w:rPr>
          <w:rFonts w:ascii="Arial" w:hAnsi="Arial" w:cs="Arial"/>
          <w:sz w:val="24"/>
          <w:szCs w:val="24"/>
          <w:lang w:val="fr-FR"/>
        </w:rPr>
        <w:t xml:space="preserve">Cedefop (2009). </w:t>
      </w:r>
      <w:r w:rsidRPr="00C82D84">
        <w:rPr>
          <w:rFonts w:ascii="Arial" w:hAnsi="Arial" w:cs="Arial"/>
          <w:i/>
          <w:sz w:val="24"/>
          <w:szCs w:val="24"/>
          <w:lang w:val="fr-FR"/>
        </w:rPr>
        <w:t>Formation professionnelle en Suède</w:t>
      </w:r>
      <w:r w:rsidRPr="00C82D84">
        <w:rPr>
          <w:rFonts w:ascii="Arial" w:hAnsi="Arial" w:cs="Arial"/>
          <w:sz w:val="24"/>
          <w:szCs w:val="24"/>
          <w:lang w:val="fr-FR"/>
        </w:rPr>
        <w:t xml:space="preserve">.  </w:t>
      </w:r>
      <w:r w:rsidRPr="00C82D84">
        <w:rPr>
          <w:rFonts w:ascii="Arial" w:hAnsi="Arial" w:cs="Arial"/>
          <w:sz w:val="24"/>
          <w:szCs w:val="24"/>
        </w:rPr>
        <w:t>[Online] Available at:</w:t>
      </w:r>
      <w:r w:rsidRPr="00C82D84">
        <w:rPr>
          <w:rFonts w:ascii="Arial" w:hAnsi="Arial" w:cs="Arial"/>
          <w:sz w:val="24"/>
          <w:szCs w:val="24"/>
          <w:u w:val="single"/>
        </w:rPr>
        <w:t xml:space="preserve"> file:///C:/Users/Ma%C3%AFa/Downloads/5198_fr.pdf</w:t>
      </w:r>
    </w:p>
    <w:p w:rsidR="00C82D84" w:rsidRPr="00C82D84" w:rsidRDefault="00C82D84" w:rsidP="00C82D84">
      <w:pPr>
        <w:spacing w:before="240" w:line="360" w:lineRule="auto"/>
        <w:jc w:val="both"/>
        <w:rPr>
          <w:rFonts w:ascii="Arial" w:hAnsi="Arial" w:cs="Arial"/>
          <w:sz w:val="24"/>
          <w:szCs w:val="24"/>
          <w:u w:val="single"/>
          <w:lang w:val="fr-FR"/>
        </w:rPr>
      </w:pPr>
      <w:r w:rsidRPr="00C82D84">
        <w:rPr>
          <w:rFonts w:ascii="Arial" w:hAnsi="Arial" w:cs="Arial"/>
          <w:sz w:val="24"/>
          <w:szCs w:val="24"/>
          <w:lang w:val="fr-FR"/>
        </w:rPr>
        <w:t xml:space="preserve">Delvallée J (2018). </w:t>
      </w:r>
      <w:r w:rsidRPr="00C82D84">
        <w:rPr>
          <w:rFonts w:ascii="Arial" w:hAnsi="Arial" w:cs="Arial"/>
          <w:i/>
          <w:sz w:val="24"/>
          <w:szCs w:val="24"/>
          <w:lang w:val="fr-FR"/>
        </w:rPr>
        <w:t>Les dessous d'Ikea France en matière de formation</w:t>
      </w:r>
      <w:r w:rsidRPr="00C82D84">
        <w:rPr>
          <w:rFonts w:ascii="Arial" w:hAnsi="Arial" w:cs="Arial"/>
          <w:sz w:val="24"/>
          <w:szCs w:val="24"/>
          <w:lang w:val="fr-FR"/>
        </w:rPr>
        <w:t xml:space="preserve">. [Online] LSA Commerce &amp; Consommation. Available </w:t>
      </w:r>
      <w:proofErr w:type="gramStart"/>
      <w:r w:rsidRPr="00C82D84">
        <w:rPr>
          <w:rFonts w:ascii="Arial" w:hAnsi="Arial" w:cs="Arial"/>
          <w:sz w:val="24"/>
          <w:szCs w:val="24"/>
          <w:lang w:val="fr-FR"/>
        </w:rPr>
        <w:t>at:</w:t>
      </w:r>
      <w:proofErr w:type="gramEnd"/>
      <w:r w:rsidRPr="00C82D84">
        <w:rPr>
          <w:rFonts w:ascii="Arial" w:hAnsi="Arial" w:cs="Arial"/>
          <w:sz w:val="24"/>
          <w:szCs w:val="24"/>
          <w:lang w:val="fr-FR"/>
        </w:rPr>
        <w:t xml:space="preserve">  </w:t>
      </w:r>
      <w:r w:rsidRPr="00C82D84">
        <w:rPr>
          <w:rFonts w:ascii="Arial" w:hAnsi="Arial" w:cs="Arial"/>
          <w:sz w:val="24"/>
          <w:szCs w:val="24"/>
          <w:u w:val="single"/>
          <w:lang w:val="fr-FR"/>
        </w:rPr>
        <w:t>https://www.lsa-conso.fr/les-dessous-d-ikea-france-en-matiere-de-formation,278522</w:t>
      </w:r>
    </w:p>
    <w:p w:rsidR="00C82D84" w:rsidRPr="00C82D84" w:rsidRDefault="00C82D84" w:rsidP="00C82D84">
      <w:pPr>
        <w:spacing w:before="240" w:line="360" w:lineRule="auto"/>
        <w:jc w:val="both"/>
        <w:rPr>
          <w:rFonts w:ascii="Arial" w:hAnsi="Arial" w:cs="Arial"/>
          <w:sz w:val="24"/>
          <w:szCs w:val="24"/>
          <w:u w:val="single"/>
        </w:rPr>
      </w:pPr>
      <w:r w:rsidRPr="00C82D84">
        <w:rPr>
          <w:rFonts w:ascii="Arial" w:hAnsi="Arial" w:cs="Arial"/>
          <w:sz w:val="24"/>
          <w:szCs w:val="24"/>
          <w:lang w:val="fr-FR"/>
        </w:rPr>
        <w:t xml:space="preserve">Europe international et formation (2005). </w:t>
      </w:r>
      <w:r w:rsidRPr="00C82D84">
        <w:rPr>
          <w:rFonts w:ascii="Arial" w:hAnsi="Arial" w:cs="Arial"/>
          <w:i/>
          <w:sz w:val="24"/>
          <w:szCs w:val="24"/>
          <w:lang w:val="fr-FR"/>
        </w:rPr>
        <w:t>Suède</w:t>
      </w:r>
      <w:r w:rsidRPr="00C82D84">
        <w:rPr>
          <w:rFonts w:ascii="Arial" w:hAnsi="Arial" w:cs="Arial"/>
          <w:sz w:val="24"/>
          <w:szCs w:val="24"/>
          <w:lang w:val="fr-FR"/>
        </w:rPr>
        <w:t xml:space="preserve">. </w:t>
      </w:r>
      <w:r w:rsidRPr="00C82D84">
        <w:rPr>
          <w:rFonts w:ascii="Arial" w:hAnsi="Arial" w:cs="Arial"/>
          <w:sz w:val="24"/>
          <w:szCs w:val="24"/>
        </w:rPr>
        <w:t xml:space="preserve">[Online] Available at: </w:t>
      </w:r>
      <w:r w:rsidRPr="00C82D84">
        <w:rPr>
          <w:rFonts w:ascii="Arial" w:hAnsi="Arial" w:cs="Arial"/>
          <w:sz w:val="24"/>
          <w:szCs w:val="24"/>
          <w:u w:val="single"/>
        </w:rPr>
        <w:t>http://www.europe-international-et-formation.eu/union-europeenne-formation/systemes-de-formation/fiches-pays-d-europe/suede.html</w:t>
      </w:r>
    </w:p>
    <w:p w:rsidR="00C82D84" w:rsidRPr="00C82D84" w:rsidRDefault="00C82D84" w:rsidP="00C82D84">
      <w:pPr>
        <w:spacing w:before="240" w:line="360" w:lineRule="auto"/>
        <w:jc w:val="both"/>
        <w:rPr>
          <w:rFonts w:ascii="Arial" w:hAnsi="Arial" w:cs="Arial"/>
          <w:sz w:val="24"/>
          <w:szCs w:val="24"/>
          <w:u w:val="single"/>
        </w:rPr>
      </w:pPr>
      <w:r w:rsidRPr="00C82D84">
        <w:rPr>
          <w:rFonts w:ascii="Arial" w:hAnsi="Arial" w:cs="Arial"/>
          <w:sz w:val="24"/>
          <w:szCs w:val="24"/>
        </w:rPr>
        <w:t xml:space="preserve">Forbes, (2017). </w:t>
      </w:r>
      <w:r w:rsidRPr="00C82D84">
        <w:rPr>
          <w:rFonts w:ascii="Arial" w:hAnsi="Arial" w:cs="Arial"/>
          <w:i/>
          <w:sz w:val="24"/>
          <w:szCs w:val="24"/>
        </w:rPr>
        <w:t>The World's Most Valuable Brands</w:t>
      </w:r>
      <w:r w:rsidRPr="00C82D84">
        <w:rPr>
          <w:rFonts w:ascii="Arial" w:hAnsi="Arial" w:cs="Arial"/>
          <w:sz w:val="24"/>
          <w:szCs w:val="24"/>
        </w:rPr>
        <w:t xml:space="preserve">. [Online] Available at: </w:t>
      </w:r>
      <w:r w:rsidRPr="00C82D84">
        <w:rPr>
          <w:rFonts w:ascii="Arial" w:hAnsi="Arial" w:cs="Arial"/>
          <w:sz w:val="24"/>
          <w:szCs w:val="24"/>
          <w:u w:val="single"/>
        </w:rPr>
        <w:t>https://www.forbes.com/powerful-brands/list/#tab:rank</w:t>
      </w:r>
    </w:p>
    <w:p w:rsidR="00C82D84" w:rsidRPr="00C82D84" w:rsidRDefault="00C82D84" w:rsidP="00C82D84">
      <w:pPr>
        <w:spacing w:before="240" w:line="360" w:lineRule="auto"/>
        <w:jc w:val="both"/>
        <w:rPr>
          <w:rFonts w:ascii="Arial" w:hAnsi="Arial" w:cs="Arial"/>
          <w:sz w:val="24"/>
          <w:szCs w:val="24"/>
          <w:u w:val="single"/>
        </w:rPr>
      </w:pPr>
      <w:r w:rsidRPr="00C82D84">
        <w:rPr>
          <w:rFonts w:ascii="Arial" w:hAnsi="Arial" w:cs="Arial"/>
          <w:sz w:val="24"/>
          <w:szCs w:val="24"/>
          <w:lang w:val="fr-FR"/>
        </w:rPr>
        <w:t xml:space="preserve">Fournier, M (2015). </w:t>
      </w:r>
      <w:r w:rsidRPr="00C82D84">
        <w:rPr>
          <w:rFonts w:ascii="Arial" w:hAnsi="Arial" w:cs="Arial"/>
          <w:i/>
          <w:sz w:val="24"/>
          <w:szCs w:val="24"/>
          <w:lang w:val="fr-FR"/>
        </w:rPr>
        <w:t>Formation en Europe : les principaux modèles</w:t>
      </w:r>
      <w:r w:rsidRPr="00C82D84">
        <w:rPr>
          <w:rFonts w:ascii="Arial" w:hAnsi="Arial" w:cs="Arial"/>
          <w:sz w:val="24"/>
          <w:szCs w:val="24"/>
          <w:lang w:val="fr-FR"/>
        </w:rPr>
        <w:t xml:space="preserve">. </w:t>
      </w:r>
      <w:r w:rsidRPr="00C82D84">
        <w:rPr>
          <w:rFonts w:ascii="Arial" w:hAnsi="Arial" w:cs="Arial"/>
          <w:sz w:val="24"/>
          <w:szCs w:val="24"/>
        </w:rPr>
        <w:t xml:space="preserve">[Online] Sciences </w:t>
      </w:r>
      <w:proofErr w:type="spellStart"/>
      <w:r w:rsidRPr="00C82D84">
        <w:rPr>
          <w:rFonts w:ascii="Arial" w:hAnsi="Arial" w:cs="Arial"/>
          <w:sz w:val="24"/>
          <w:szCs w:val="24"/>
        </w:rPr>
        <w:t>humaines</w:t>
      </w:r>
      <w:proofErr w:type="spellEnd"/>
      <w:r w:rsidRPr="00C82D84">
        <w:rPr>
          <w:rFonts w:ascii="Arial" w:hAnsi="Arial" w:cs="Arial"/>
          <w:sz w:val="24"/>
          <w:szCs w:val="24"/>
        </w:rPr>
        <w:t xml:space="preserve">. Available at:  </w:t>
      </w:r>
      <w:r w:rsidRPr="00C82D84">
        <w:rPr>
          <w:rFonts w:ascii="Arial" w:hAnsi="Arial" w:cs="Arial"/>
          <w:sz w:val="24"/>
          <w:szCs w:val="24"/>
          <w:u w:val="single"/>
        </w:rPr>
        <w:t>https://www.scienceshumaines.com/formation-en-europe-les-principaux-modeles_fr_35435.html</w:t>
      </w:r>
    </w:p>
    <w:p w:rsidR="00C82D84" w:rsidRPr="00607A47" w:rsidRDefault="00C82D84" w:rsidP="00C82D84">
      <w:pPr>
        <w:spacing w:before="240" w:line="360" w:lineRule="auto"/>
        <w:jc w:val="both"/>
        <w:rPr>
          <w:rFonts w:ascii="Arial" w:hAnsi="Arial" w:cs="Arial"/>
          <w:sz w:val="24"/>
          <w:szCs w:val="24"/>
          <w:u w:val="single"/>
        </w:rPr>
      </w:pPr>
      <w:r w:rsidRPr="00C82D84">
        <w:rPr>
          <w:rFonts w:ascii="Arial" w:hAnsi="Arial" w:cs="Arial"/>
          <w:sz w:val="24"/>
          <w:szCs w:val="24"/>
        </w:rPr>
        <w:t xml:space="preserve">H&amp;M (2017). </w:t>
      </w:r>
      <w:r w:rsidRPr="00C82D84">
        <w:rPr>
          <w:rFonts w:ascii="Arial" w:hAnsi="Arial" w:cs="Arial"/>
          <w:i/>
          <w:sz w:val="24"/>
          <w:szCs w:val="24"/>
        </w:rPr>
        <w:t>Your benefits</w:t>
      </w:r>
      <w:r w:rsidRPr="00C82D84">
        <w:rPr>
          <w:rFonts w:ascii="Arial" w:hAnsi="Arial" w:cs="Arial"/>
          <w:sz w:val="24"/>
          <w:szCs w:val="24"/>
        </w:rPr>
        <w:t xml:space="preserve">. </w:t>
      </w:r>
      <w:r w:rsidRPr="00607A47">
        <w:rPr>
          <w:rFonts w:ascii="Arial" w:hAnsi="Arial" w:cs="Arial"/>
          <w:sz w:val="24"/>
          <w:szCs w:val="24"/>
        </w:rPr>
        <w:t xml:space="preserve">[Online] Available at: </w:t>
      </w:r>
      <w:r w:rsidRPr="00607A47">
        <w:rPr>
          <w:rFonts w:ascii="Arial" w:hAnsi="Arial" w:cs="Arial"/>
          <w:sz w:val="24"/>
          <w:szCs w:val="24"/>
          <w:u w:val="single"/>
        </w:rPr>
        <w:t xml:space="preserve"> https://career.hm.com/content/hmcareer/en_se/workingathm/get-to-know-us/benefits.html</w:t>
      </w:r>
    </w:p>
    <w:p w:rsidR="00C82D84" w:rsidRPr="00C82D84" w:rsidRDefault="00C82D84" w:rsidP="00C82D84">
      <w:pPr>
        <w:spacing w:before="240" w:line="360" w:lineRule="auto"/>
        <w:jc w:val="both"/>
        <w:rPr>
          <w:rFonts w:ascii="Arial" w:hAnsi="Arial" w:cs="Arial"/>
          <w:sz w:val="24"/>
          <w:szCs w:val="24"/>
          <w:u w:val="single"/>
        </w:rPr>
      </w:pPr>
      <w:r w:rsidRPr="00C82D84">
        <w:rPr>
          <w:rFonts w:ascii="Arial" w:hAnsi="Arial" w:cs="Arial"/>
          <w:sz w:val="24"/>
          <w:szCs w:val="24"/>
        </w:rPr>
        <w:t xml:space="preserve">H&amp;M (2017). </w:t>
      </w:r>
      <w:r w:rsidRPr="00C82D84">
        <w:rPr>
          <w:rFonts w:ascii="Arial" w:hAnsi="Arial" w:cs="Arial"/>
          <w:i/>
          <w:sz w:val="24"/>
          <w:szCs w:val="24"/>
        </w:rPr>
        <w:t>H&amp;M trainee programs</w:t>
      </w:r>
      <w:r w:rsidRPr="00C82D84">
        <w:rPr>
          <w:rFonts w:ascii="Arial" w:hAnsi="Arial" w:cs="Arial"/>
          <w:sz w:val="24"/>
          <w:szCs w:val="24"/>
        </w:rPr>
        <w:t>. [Online] Available at:</w:t>
      </w:r>
      <w:r w:rsidRPr="00C82D84">
        <w:rPr>
          <w:rFonts w:ascii="Arial" w:hAnsi="Arial" w:cs="Arial"/>
          <w:sz w:val="24"/>
          <w:szCs w:val="24"/>
          <w:u w:val="single"/>
        </w:rPr>
        <w:t xml:space="preserve">  https://career.hm.com/content/hmcareer/en_se/student/education/hm-trainee-programs.html</w:t>
      </w:r>
    </w:p>
    <w:p w:rsidR="00C82D84" w:rsidRPr="00C82D84" w:rsidRDefault="00C82D84" w:rsidP="00C82D84">
      <w:pPr>
        <w:spacing w:before="240" w:line="360" w:lineRule="auto"/>
        <w:jc w:val="both"/>
        <w:rPr>
          <w:rFonts w:ascii="Arial" w:hAnsi="Arial" w:cs="Arial"/>
          <w:sz w:val="24"/>
          <w:szCs w:val="24"/>
          <w:u w:val="single"/>
        </w:rPr>
      </w:pPr>
      <w:r w:rsidRPr="00C82D84">
        <w:rPr>
          <w:rFonts w:ascii="Arial" w:hAnsi="Arial" w:cs="Arial"/>
          <w:sz w:val="24"/>
          <w:szCs w:val="24"/>
        </w:rPr>
        <w:t xml:space="preserve">H&amp;M (2017). </w:t>
      </w:r>
      <w:r w:rsidRPr="00C82D84">
        <w:rPr>
          <w:rFonts w:ascii="Arial" w:hAnsi="Arial" w:cs="Arial"/>
          <w:i/>
          <w:sz w:val="24"/>
          <w:szCs w:val="24"/>
        </w:rPr>
        <w:t>About the H&amp;M group</w:t>
      </w:r>
      <w:r w:rsidRPr="00C82D84">
        <w:rPr>
          <w:rFonts w:ascii="Arial" w:hAnsi="Arial" w:cs="Arial"/>
          <w:sz w:val="24"/>
          <w:szCs w:val="24"/>
        </w:rPr>
        <w:t xml:space="preserve">. [Online] Available at:  </w:t>
      </w:r>
      <w:r w:rsidRPr="00C82D84">
        <w:rPr>
          <w:rFonts w:ascii="Arial" w:hAnsi="Arial" w:cs="Arial"/>
          <w:sz w:val="24"/>
          <w:szCs w:val="24"/>
          <w:u w:val="single"/>
        </w:rPr>
        <w:t>http://about.hm.com/en/about-us.html</w:t>
      </w:r>
    </w:p>
    <w:p w:rsidR="00C82D84" w:rsidRPr="00C82D84" w:rsidRDefault="00C82D84" w:rsidP="00C82D84">
      <w:pPr>
        <w:spacing w:before="240" w:line="360" w:lineRule="auto"/>
        <w:jc w:val="both"/>
        <w:rPr>
          <w:rFonts w:ascii="Arial" w:hAnsi="Arial" w:cs="Arial"/>
          <w:sz w:val="24"/>
          <w:szCs w:val="24"/>
          <w:u w:val="single"/>
          <w:lang w:val="fr-FR"/>
        </w:rPr>
      </w:pPr>
      <w:r w:rsidRPr="00C82D84">
        <w:rPr>
          <w:rFonts w:ascii="Arial" w:hAnsi="Arial" w:cs="Arial"/>
          <w:sz w:val="24"/>
          <w:szCs w:val="24"/>
        </w:rPr>
        <w:t xml:space="preserve">Hours V, Lefebvre A, Lefebvre A (2008).  </w:t>
      </w:r>
      <w:r w:rsidRPr="00C82D84">
        <w:rPr>
          <w:rFonts w:ascii="Arial" w:hAnsi="Arial" w:cs="Arial"/>
          <w:i/>
          <w:sz w:val="24"/>
          <w:szCs w:val="24"/>
          <w:lang w:val="fr-FR"/>
        </w:rPr>
        <w:t>Education et formation en Suède</w:t>
      </w:r>
      <w:r w:rsidRPr="00C82D84">
        <w:rPr>
          <w:rFonts w:ascii="Arial" w:hAnsi="Arial" w:cs="Arial"/>
          <w:sz w:val="24"/>
          <w:szCs w:val="24"/>
          <w:lang w:val="fr-FR"/>
        </w:rPr>
        <w:t>. [Online] Sociétés nordiques. Available at :</w:t>
      </w:r>
      <w:r w:rsidRPr="00C82D84">
        <w:rPr>
          <w:rFonts w:ascii="Arial" w:hAnsi="Arial" w:cs="Arial"/>
          <w:sz w:val="24"/>
          <w:szCs w:val="24"/>
          <w:u w:val="single"/>
          <w:lang w:val="fr-FR"/>
        </w:rPr>
        <w:t xml:space="preserve"> https://societesnordiques.wordpress.com/a-propos/</w:t>
      </w:r>
    </w:p>
    <w:p w:rsidR="00C82D84" w:rsidRPr="00C82D84" w:rsidRDefault="00C82D84" w:rsidP="00C82D84">
      <w:pPr>
        <w:spacing w:before="240" w:line="360" w:lineRule="auto"/>
        <w:jc w:val="both"/>
        <w:rPr>
          <w:rFonts w:ascii="Arial" w:hAnsi="Arial" w:cs="Arial"/>
          <w:sz w:val="24"/>
          <w:szCs w:val="24"/>
          <w:u w:val="single"/>
        </w:rPr>
      </w:pPr>
      <w:r w:rsidRPr="00C82D84">
        <w:rPr>
          <w:rFonts w:ascii="Arial" w:hAnsi="Arial" w:cs="Arial"/>
          <w:sz w:val="24"/>
          <w:szCs w:val="24"/>
          <w:lang w:val="fr-FR"/>
        </w:rPr>
        <w:t xml:space="preserve">HR4Free (2016). </w:t>
      </w:r>
      <w:r w:rsidRPr="00C82D84">
        <w:rPr>
          <w:rFonts w:ascii="Arial" w:hAnsi="Arial" w:cs="Arial"/>
          <w:i/>
          <w:sz w:val="24"/>
          <w:szCs w:val="24"/>
          <w:lang w:val="fr-FR"/>
        </w:rPr>
        <w:t>Le plan de formation et de développement des compétences</w:t>
      </w:r>
      <w:r w:rsidRPr="00C82D84">
        <w:rPr>
          <w:rFonts w:ascii="Arial" w:hAnsi="Arial" w:cs="Arial"/>
          <w:sz w:val="24"/>
          <w:szCs w:val="24"/>
          <w:lang w:val="fr-FR"/>
        </w:rPr>
        <w:t xml:space="preserve">. </w:t>
      </w:r>
      <w:r w:rsidRPr="00C82D84">
        <w:rPr>
          <w:rFonts w:ascii="Arial" w:hAnsi="Arial" w:cs="Arial"/>
          <w:sz w:val="24"/>
          <w:szCs w:val="24"/>
        </w:rPr>
        <w:t>[Online] Available at:</w:t>
      </w:r>
      <w:r w:rsidRPr="00C82D84">
        <w:rPr>
          <w:rFonts w:ascii="Arial" w:hAnsi="Arial" w:cs="Arial"/>
          <w:sz w:val="24"/>
          <w:szCs w:val="24"/>
          <w:u w:val="single"/>
        </w:rPr>
        <w:t xml:space="preserve">  http://hr4free.com/fr/Suivi-du-collaborateur/Plan-de-formation-et-processus-de-d%C3%A9veloppement-des-comp%C3%A9tences</w:t>
      </w:r>
    </w:p>
    <w:p w:rsidR="00C82D84" w:rsidRPr="00C82D84" w:rsidRDefault="00C82D84" w:rsidP="00C82D84">
      <w:pPr>
        <w:spacing w:before="240" w:line="360" w:lineRule="auto"/>
        <w:jc w:val="both"/>
        <w:rPr>
          <w:rFonts w:ascii="Arial" w:hAnsi="Arial" w:cs="Arial"/>
          <w:sz w:val="24"/>
          <w:szCs w:val="24"/>
          <w:u w:val="single"/>
        </w:rPr>
      </w:pPr>
      <w:r w:rsidRPr="00C82D84">
        <w:rPr>
          <w:rFonts w:ascii="Arial" w:hAnsi="Arial" w:cs="Arial"/>
          <w:sz w:val="24"/>
          <w:szCs w:val="24"/>
        </w:rPr>
        <w:lastRenderedPageBreak/>
        <w:t xml:space="preserve">Ikea (2017). </w:t>
      </w:r>
      <w:r w:rsidRPr="00C82D84">
        <w:rPr>
          <w:rFonts w:ascii="Arial" w:hAnsi="Arial" w:cs="Arial"/>
          <w:i/>
          <w:sz w:val="24"/>
          <w:szCs w:val="24"/>
        </w:rPr>
        <w:t>IKEA trainee program</w:t>
      </w:r>
      <w:r w:rsidRPr="00C82D84">
        <w:rPr>
          <w:rFonts w:ascii="Arial" w:hAnsi="Arial" w:cs="Arial"/>
          <w:sz w:val="24"/>
          <w:szCs w:val="24"/>
        </w:rPr>
        <w:t xml:space="preserve">. [Online] Available at:  </w:t>
      </w:r>
      <w:r w:rsidRPr="00C82D84">
        <w:rPr>
          <w:rFonts w:ascii="Arial" w:hAnsi="Arial" w:cs="Arial"/>
          <w:sz w:val="24"/>
          <w:szCs w:val="24"/>
          <w:u w:val="single"/>
        </w:rPr>
        <w:t>http://www.ikea.com/ms/de_CH/jobs/jobs_trainee_recruitment.html</w:t>
      </w:r>
    </w:p>
    <w:p w:rsidR="00C82D84" w:rsidRPr="00C82D84" w:rsidRDefault="00C82D84" w:rsidP="00C82D84">
      <w:pPr>
        <w:spacing w:before="240" w:line="360" w:lineRule="auto"/>
        <w:jc w:val="both"/>
        <w:rPr>
          <w:rFonts w:ascii="Arial" w:hAnsi="Arial" w:cs="Arial"/>
          <w:sz w:val="24"/>
          <w:szCs w:val="24"/>
          <w:u w:val="single"/>
        </w:rPr>
      </w:pPr>
      <w:r w:rsidRPr="00C82D84">
        <w:rPr>
          <w:rFonts w:ascii="Arial" w:hAnsi="Arial" w:cs="Arial"/>
          <w:sz w:val="24"/>
          <w:szCs w:val="24"/>
        </w:rPr>
        <w:t xml:space="preserve">Ikea (2017). </w:t>
      </w:r>
      <w:r w:rsidRPr="00C82D84">
        <w:rPr>
          <w:rFonts w:ascii="Arial" w:hAnsi="Arial" w:cs="Arial"/>
          <w:i/>
          <w:sz w:val="24"/>
          <w:szCs w:val="24"/>
        </w:rPr>
        <w:t>IKEA history - how it all began.</w:t>
      </w:r>
      <w:r w:rsidRPr="00C82D84">
        <w:rPr>
          <w:rFonts w:ascii="Arial" w:hAnsi="Arial" w:cs="Arial"/>
          <w:sz w:val="24"/>
          <w:szCs w:val="24"/>
        </w:rPr>
        <w:t xml:space="preserve"> [Online] Available at:</w:t>
      </w:r>
      <w:r w:rsidRPr="00C82D84">
        <w:rPr>
          <w:rFonts w:ascii="Arial" w:hAnsi="Arial" w:cs="Arial"/>
          <w:sz w:val="24"/>
          <w:szCs w:val="24"/>
          <w:u w:val="single"/>
        </w:rPr>
        <w:t xml:space="preserve">   http://www.ikea.com/ms/en_AU/about_ikea/the_ikea_way/history/</w:t>
      </w:r>
    </w:p>
    <w:p w:rsidR="00C82D84" w:rsidRPr="00C82D84" w:rsidRDefault="00C82D84" w:rsidP="00C82D84">
      <w:pPr>
        <w:spacing w:before="240" w:line="360" w:lineRule="auto"/>
        <w:jc w:val="both"/>
        <w:rPr>
          <w:rFonts w:ascii="Arial" w:hAnsi="Arial" w:cs="Arial"/>
          <w:sz w:val="24"/>
          <w:szCs w:val="24"/>
          <w:u w:val="single"/>
        </w:rPr>
      </w:pPr>
      <w:r w:rsidRPr="00C82D84">
        <w:rPr>
          <w:rFonts w:ascii="Arial" w:hAnsi="Arial" w:cs="Arial"/>
          <w:sz w:val="24"/>
          <w:szCs w:val="24"/>
        </w:rPr>
        <w:t xml:space="preserve">Ikea (2017). </w:t>
      </w:r>
      <w:r w:rsidRPr="00C82D84">
        <w:rPr>
          <w:rFonts w:ascii="Arial" w:hAnsi="Arial" w:cs="Arial"/>
          <w:i/>
          <w:sz w:val="24"/>
          <w:szCs w:val="24"/>
        </w:rPr>
        <w:t>Development in IKEA</w:t>
      </w:r>
      <w:r w:rsidRPr="00C82D84">
        <w:rPr>
          <w:rFonts w:ascii="Arial" w:hAnsi="Arial" w:cs="Arial"/>
          <w:sz w:val="24"/>
          <w:szCs w:val="24"/>
        </w:rPr>
        <w:t>. [Online] Available at:</w:t>
      </w:r>
      <w:r w:rsidRPr="00C82D84">
        <w:rPr>
          <w:rFonts w:ascii="Arial" w:hAnsi="Arial" w:cs="Arial"/>
          <w:sz w:val="24"/>
          <w:szCs w:val="24"/>
          <w:u w:val="single"/>
        </w:rPr>
        <w:t xml:space="preserve">   https://ikea.jobs.cz/en/development-in-ikea/</w:t>
      </w:r>
    </w:p>
    <w:p w:rsidR="00C82D84" w:rsidRPr="00C82D84" w:rsidRDefault="00C82D84" w:rsidP="00C82D84">
      <w:pPr>
        <w:spacing w:line="360" w:lineRule="auto"/>
        <w:rPr>
          <w:rFonts w:ascii="Arial" w:hAnsi="Arial" w:cs="Arial"/>
          <w:sz w:val="32"/>
          <w:szCs w:val="24"/>
          <w:u w:val="single"/>
        </w:rPr>
      </w:pPr>
    </w:p>
    <w:sectPr w:rsidR="00C82D84" w:rsidRPr="00C82D84" w:rsidSect="00DE3B37">
      <w:footerReference w:type="default" r:id="rId9"/>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0881" w:rsidRDefault="003D0881" w:rsidP="00DE3B37">
      <w:pPr>
        <w:spacing w:after="0" w:line="240" w:lineRule="auto"/>
      </w:pPr>
      <w:r>
        <w:separator/>
      </w:r>
    </w:p>
  </w:endnote>
  <w:endnote w:type="continuationSeparator" w:id="0">
    <w:p w:rsidR="003D0881" w:rsidRDefault="003D0881" w:rsidP="00DE3B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3B37" w:rsidRPr="00DE3B37" w:rsidRDefault="00DE3B37">
    <w:pPr>
      <w:tabs>
        <w:tab w:val="center" w:pos="4550"/>
        <w:tab w:val="left" w:pos="5818"/>
      </w:tabs>
      <w:ind w:right="260"/>
      <w:jc w:val="right"/>
      <w:rPr>
        <w:sz w:val="24"/>
        <w:szCs w:val="24"/>
      </w:rPr>
    </w:pPr>
    <w:r w:rsidRPr="00DE3B37">
      <w:rPr>
        <w:spacing w:val="60"/>
        <w:sz w:val="24"/>
        <w:szCs w:val="24"/>
        <w:lang w:val="fr-FR"/>
      </w:rPr>
      <w:t>Page</w:t>
    </w:r>
    <w:r w:rsidRPr="00DE3B37">
      <w:rPr>
        <w:sz w:val="24"/>
        <w:szCs w:val="24"/>
        <w:lang w:val="fr-FR"/>
      </w:rPr>
      <w:t xml:space="preserve"> </w:t>
    </w:r>
    <w:r w:rsidRPr="00DE3B37">
      <w:rPr>
        <w:sz w:val="24"/>
        <w:szCs w:val="24"/>
      </w:rPr>
      <w:fldChar w:fldCharType="begin"/>
    </w:r>
    <w:r w:rsidRPr="00DE3B37">
      <w:rPr>
        <w:sz w:val="24"/>
        <w:szCs w:val="24"/>
      </w:rPr>
      <w:instrText>PAGE   \* MERGEFORMAT</w:instrText>
    </w:r>
    <w:r w:rsidRPr="00DE3B37">
      <w:rPr>
        <w:sz w:val="24"/>
        <w:szCs w:val="24"/>
      </w:rPr>
      <w:fldChar w:fldCharType="separate"/>
    </w:r>
    <w:r w:rsidR="00607A47" w:rsidRPr="00607A47">
      <w:rPr>
        <w:noProof/>
        <w:sz w:val="24"/>
        <w:szCs w:val="24"/>
        <w:lang w:val="fr-FR"/>
      </w:rPr>
      <w:t>11</w:t>
    </w:r>
    <w:r w:rsidRPr="00DE3B37">
      <w:rPr>
        <w:sz w:val="24"/>
        <w:szCs w:val="24"/>
      </w:rPr>
      <w:fldChar w:fldCharType="end"/>
    </w:r>
    <w:r w:rsidRPr="00DE3B37">
      <w:rPr>
        <w:sz w:val="24"/>
        <w:szCs w:val="24"/>
        <w:lang w:val="fr-FR"/>
      </w:rPr>
      <w:t xml:space="preserve"> | </w:t>
    </w:r>
    <w:r w:rsidRPr="00DE3B37">
      <w:rPr>
        <w:sz w:val="24"/>
        <w:szCs w:val="24"/>
      </w:rPr>
      <w:fldChar w:fldCharType="begin"/>
    </w:r>
    <w:r w:rsidRPr="00DE3B37">
      <w:rPr>
        <w:sz w:val="24"/>
        <w:szCs w:val="24"/>
      </w:rPr>
      <w:instrText>NUMPAGES  \* Arabic  \* MERGEFORMAT</w:instrText>
    </w:r>
    <w:r w:rsidRPr="00DE3B37">
      <w:rPr>
        <w:sz w:val="24"/>
        <w:szCs w:val="24"/>
      </w:rPr>
      <w:fldChar w:fldCharType="separate"/>
    </w:r>
    <w:r w:rsidR="00607A47" w:rsidRPr="00607A47">
      <w:rPr>
        <w:noProof/>
        <w:sz w:val="24"/>
        <w:szCs w:val="24"/>
        <w:lang w:val="fr-FR"/>
      </w:rPr>
      <w:t>11</w:t>
    </w:r>
    <w:r w:rsidRPr="00DE3B37">
      <w:rPr>
        <w:sz w:val="24"/>
        <w:szCs w:val="24"/>
      </w:rPr>
      <w:fldChar w:fldCharType="end"/>
    </w:r>
  </w:p>
  <w:p w:rsidR="00DE3B37" w:rsidRDefault="00DE3B37">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0881" w:rsidRDefault="003D0881" w:rsidP="00DE3B37">
      <w:pPr>
        <w:spacing w:after="0" w:line="240" w:lineRule="auto"/>
      </w:pPr>
      <w:r>
        <w:separator/>
      </w:r>
    </w:p>
  </w:footnote>
  <w:footnote w:type="continuationSeparator" w:id="0">
    <w:p w:rsidR="003D0881" w:rsidRDefault="003D0881" w:rsidP="00DE3B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5027F"/>
    <w:multiLevelType w:val="hybridMultilevel"/>
    <w:tmpl w:val="0936CA24"/>
    <w:lvl w:ilvl="0" w:tplc="ED96300E">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315936"/>
    <w:multiLevelType w:val="multilevel"/>
    <w:tmpl w:val="8F16B8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8066281"/>
    <w:multiLevelType w:val="hybridMultilevel"/>
    <w:tmpl w:val="005C08C2"/>
    <w:lvl w:ilvl="0" w:tplc="9A88C73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562FE9"/>
    <w:multiLevelType w:val="hybridMultilevel"/>
    <w:tmpl w:val="7AE4DBCC"/>
    <w:lvl w:ilvl="0" w:tplc="1EAC2A92">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724"/>
    <w:rsid w:val="00014564"/>
    <w:rsid w:val="0002222F"/>
    <w:rsid w:val="00074318"/>
    <w:rsid w:val="000A1208"/>
    <w:rsid w:val="000B32BC"/>
    <w:rsid w:val="001149E3"/>
    <w:rsid w:val="0012312C"/>
    <w:rsid w:val="001455A4"/>
    <w:rsid w:val="0015506F"/>
    <w:rsid w:val="001658A3"/>
    <w:rsid w:val="00167E8A"/>
    <w:rsid w:val="001816EF"/>
    <w:rsid w:val="0019466E"/>
    <w:rsid w:val="001E4540"/>
    <w:rsid w:val="00230BC5"/>
    <w:rsid w:val="00230F3C"/>
    <w:rsid w:val="00261206"/>
    <w:rsid w:val="002619ED"/>
    <w:rsid w:val="00294815"/>
    <w:rsid w:val="002952D7"/>
    <w:rsid w:val="002A00C4"/>
    <w:rsid w:val="002B70BF"/>
    <w:rsid w:val="002C35EE"/>
    <w:rsid w:val="003638F1"/>
    <w:rsid w:val="00372E74"/>
    <w:rsid w:val="003732B7"/>
    <w:rsid w:val="00383301"/>
    <w:rsid w:val="003A42C5"/>
    <w:rsid w:val="003A530F"/>
    <w:rsid w:val="003D0881"/>
    <w:rsid w:val="003E0DE4"/>
    <w:rsid w:val="00404F92"/>
    <w:rsid w:val="00470DFA"/>
    <w:rsid w:val="00476E7F"/>
    <w:rsid w:val="004A1248"/>
    <w:rsid w:val="004D248A"/>
    <w:rsid w:val="004E20D7"/>
    <w:rsid w:val="005218FE"/>
    <w:rsid w:val="00525B57"/>
    <w:rsid w:val="00555549"/>
    <w:rsid w:val="00556B19"/>
    <w:rsid w:val="00567C37"/>
    <w:rsid w:val="005A7172"/>
    <w:rsid w:val="005D616D"/>
    <w:rsid w:val="005F3EDF"/>
    <w:rsid w:val="005F7724"/>
    <w:rsid w:val="00607A47"/>
    <w:rsid w:val="00621F21"/>
    <w:rsid w:val="00646C10"/>
    <w:rsid w:val="0067076B"/>
    <w:rsid w:val="00681C6D"/>
    <w:rsid w:val="006B3B71"/>
    <w:rsid w:val="006C6750"/>
    <w:rsid w:val="006F07E2"/>
    <w:rsid w:val="00740CB8"/>
    <w:rsid w:val="00782172"/>
    <w:rsid w:val="007B6EF4"/>
    <w:rsid w:val="00837B96"/>
    <w:rsid w:val="00863D29"/>
    <w:rsid w:val="008912AC"/>
    <w:rsid w:val="00926661"/>
    <w:rsid w:val="009516C4"/>
    <w:rsid w:val="0095232F"/>
    <w:rsid w:val="00970EE8"/>
    <w:rsid w:val="009971E3"/>
    <w:rsid w:val="009A444F"/>
    <w:rsid w:val="009D2E9B"/>
    <w:rsid w:val="00A11F26"/>
    <w:rsid w:val="00A17CFD"/>
    <w:rsid w:val="00A21420"/>
    <w:rsid w:val="00A3019F"/>
    <w:rsid w:val="00A465A3"/>
    <w:rsid w:val="00A92B23"/>
    <w:rsid w:val="00A95843"/>
    <w:rsid w:val="00B53149"/>
    <w:rsid w:val="00B617C2"/>
    <w:rsid w:val="00B62D4C"/>
    <w:rsid w:val="00BE1F33"/>
    <w:rsid w:val="00C03848"/>
    <w:rsid w:val="00C2087F"/>
    <w:rsid w:val="00C60D3E"/>
    <w:rsid w:val="00C6330D"/>
    <w:rsid w:val="00C82D84"/>
    <w:rsid w:val="00D12D1C"/>
    <w:rsid w:val="00D7674C"/>
    <w:rsid w:val="00DE3B37"/>
    <w:rsid w:val="00DF1E53"/>
    <w:rsid w:val="00E34981"/>
    <w:rsid w:val="00E7009E"/>
    <w:rsid w:val="00E972AA"/>
    <w:rsid w:val="00EC62E8"/>
    <w:rsid w:val="00F060EF"/>
    <w:rsid w:val="00F204E9"/>
    <w:rsid w:val="00F34880"/>
    <w:rsid w:val="00F438DE"/>
    <w:rsid w:val="00F7389B"/>
  </w:rsids>
  <m:mathPr>
    <m:mathFont m:val="Cambria Math"/>
    <m:brkBin m:val="before"/>
    <m:brkBinSub m:val="--"/>
    <m:smallFrac m:val="0"/>
    <m:dispDef/>
    <m:lMargin m:val="0"/>
    <m:rMargin m:val="0"/>
    <m:defJc m:val="centerGroup"/>
    <m:wrapIndent m:val="1440"/>
    <m:intLim m:val="subSup"/>
    <m:naryLim m:val="undOvr"/>
  </m:mathPr>
  <w:themeFontLang w:val="fr-FR"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8C483"/>
  <w15:chartTrackingRefBased/>
  <w15:docId w15:val="{3E4ED57E-02E9-49CC-9344-B8A46C011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itre1">
    <w:name w:val="heading 1"/>
    <w:basedOn w:val="Normal"/>
    <w:next w:val="Normal"/>
    <w:link w:val="Titre1Car"/>
    <w:uiPriority w:val="9"/>
    <w:qFormat/>
    <w:rsid w:val="00C038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re2">
    <w:name w:val="heading 2"/>
    <w:basedOn w:val="Normal"/>
    <w:next w:val="Normal"/>
    <w:link w:val="Titre2Car"/>
    <w:uiPriority w:val="9"/>
    <w:semiHidden/>
    <w:unhideWhenUsed/>
    <w:qFormat/>
    <w:rsid w:val="0029481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556B19"/>
    <w:pPr>
      <w:ind w:left="720"/>
      <w:contextualSpacing/>
    </w:pPr>
  </w:style>
  <w:style w:type="character" w:customStyle="1" w:styleId="Titre2Car">
    <w:name w:val="Titre 2 Car"/>
    <w:basedOn w:val="Policepardfaut"/>
    <w:link w:val="Titre2"/>
    <w:uiPriority w:val="9"/>
    <w:semiHidden/>
    <w:rsid w:val="00294815"/>
    <w:rPr>
      <w:rFonts w:asciiTheme="majorHAnsi" w:eastAsiaTheme="majorEastAsia" w:hAnsiTheme="majorHAnsi" w:cstheme="majorBidi"/>
      <w:color w:val="2F5496" w:themeColor="accent1" w:themeShade="BF"/>
      <w:sz w:val="26"/>
      <w:szCs w:val="26"/>
    </w:rPr>
  </w:style>
  <w:style w:type="character" w:customStyle="1" w:styleId="Titre1Car">
    <w:name w:val="Titre 1 Car"/>
    <w:basedOn w:val="Policepardfaut"/>
    <w:link w:val="Titre1"/>
    <w:uiPriority w:val="9"/>
    <w:rsid w:val="00C03848"/>
    <w:rPr>
      <w:rFonts w:asciiTheme="majorHAnsi" w:eastAsiaTheme="majorEastAsia" w:hAnsiTheme="majorHAnsi" w:cstheme="majorBidi"/>
      <w:color w:val="2F5496" w:themeColor="accent1" w:themeShade="BF"/>
      <w:sz w:val="32"/>
      <w:szCs w:val="32"/>
    </w:rPr>
  </w:style>
  <w:style w:type="paragraph" w:styleId="En-ttedetabledesmatires">
    <w:name w:val="TOC Heading"/>
    <w:basedOn w:val="Titre1"/>
    <w:next w:val="Normal"/>
    <w:uiPriority w:val="39"/>
    <w:unhideWhenUsed/>
    <w:qFormat/>
    <w:rsid w:val="00C03848"/>
    <w:pPr>
      <w:outlineLvl w:val="9"/>
    </w:pPr>
    <w:rPr>
      <w:lang w:eastAsia="en-GB"/>
    </w:rPr>
  </w:style>
  <w:style w:type="paragraph" w:styleId="TM1">
    <w:name w:val="toc 1"/>
    <w:basedOn w:val="Normal"/>
    <w:next w:val="Normal"/>
    <w:autoRedefine/>
    <w:uiPriority w:val="39"/>
    <w:unhideWhenUsed/>
    <w:rsid w:val="00C03848"/>
    <w:pPr>
      <w:spacing w:after="100"/>
    </w:pPr>
  </w:style>
  <w:style w:type="paragraph" w:styleId="TM2">
    <w:name w:val="toc 2"/>
    <w:basedOn w:val="Normal"/>
    <w:next w:val="Normal"/>
    <w:autoRedefine/>
    <w:uiPriority w:val="39"/>
    <w:unhideWhenUsed/>
    <w:rsid w:val="00C03848"/>
    <w:pPr>
      <w:spacing w:after="100"/>
      <w:ind w:left="220"/>
    </w:pPr>
  </w:style>
  <w:style w:type="character" w:styleId="Lienhypertexte">
    <w:name w:val="Hyperlink"/>
    <w:basedOn w:val="Policepardfaut"/>
    <w:uiPriority w:val="99"/>
    <w:unhideWhenUsed/>
    <w:rsid w:val="00C03848"/>
    <w:rPr>
      <w:color w:val="0563C1" w:themeColor="hyperlink"/>
      <w:u w:val="single"/>
    </w:rPr>
  </w:style>
  <w:style w:type="paragraph" w:styleId="En-tte">
    <w:name w:val="header"/>
    <w:basedOn w:val="Normal"/>
    <w:link w:val="En-tteCar"/>
    <w:uiPriority w:val="99"/>
    <w:unhideWhenUsed/>
    <w:rsid w:val="00DE3B37"/>
    <w:pPr>
      <w:tabs>
        <w:tab w:val="center" w:pos="4536"/>
        <w:tab w:val="right" w:pos="9072"/>
      </w:tabs>
      <w:spacing w:after="0" w:line="240" w:lineRule="auto"/>
    </w:pPr>
  </w:style>
  <w:style w:type="character" w:customStyle="1" w:styleId="En-tteCar">
    <w:name w:val="En-tête Car"/>
    <w:basedOn w:val="Policepardfaut"/>
    <w:link w:val="En-tte"/>
    <w:uiPriority w:val="99"/>
    <w:rsid w:val="00DE3B37"/>
  </w:style>
  <w:style w:type="paragraph" w:styleId="Pieddepage">
    <w:name w:val="footer"/>
    <w:basedOn w:val="Normal"/>
    <w:link w:val="PieddepageCar"/>
    <w:uiPriority w:val="99"/>
    <w:unhideWhenUsed/>
    <w:rsid w:val="00DE3B37"/>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E3B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9349605">
      <w:bodyDiv w:val="1"/>
      <w:marLeft w:val="0"/>
      <w:marRight w:val="0"/>
      <w:marTop w:val="0"/>
      <w:marBottom w:val="0"/>
      <w:divBdr>
        <w:top w:val="none" w:sz="0" w:space="0" w:color="auto"/>
        <w:left w:val="none" w:sz="0" w:space="0" w:color="auto"/>
        <w:bottom w:val="none" w:sz="0" w:space="0" w:color="auto"/>
        <w:right w:val="none" w:sz="0" w:space="0" w:color="auto"/>
      </w:divBdr>
      <w:divsChild>
        <w:div w:id="202638505">
          <w:marLeft w:val="0"/>
          <w:marRight w:val="0"/>
          <w:marTop w:val="150"/>
          <w:marBottom w:val="0"/>
          <w:divBdr>
            <w:top w:val="none" w:sz="0" w:space="0" w:color="auto"/>
            <w:left w:val="none" w:sz="0" w:space="0" w:color="auto"/>
            <w:bottom w:val="none" w:sz="0" w:space="0" w:color="auto"/>
            <w:right w:val="none" w:sz="0" w:space="0" w:color="auto"/>
          </w:divBdr>
        </w:div>
      </w:divsChild>
    </w:div>
    <w:div w:id="1996911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2132E3-2F76-4E38-ADFC-136502E73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11</Pages>
  <Words>2727</Words>
  <Characters>15550</Characters>
  <Application>Microsoft Office Word</Application>
  <DocSecurity>0</DocSecurity>
  <Lines>129</Lines>
  <Paragraphs>36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18241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Maïa</dc:creator>
  <cp:keywords/>
  <dc:description/>
  <cp:lastModifiedBy>Maïa</cp:lastModifiedBy>
  <cp:revision>9</cp:revision>
  <dcterms:created xsi:type="dcterms:W3CDTF">2018-02-23T15:05:00Z</dcterms:created>
  <dcterms:modified xsi:type="dcterms:W3CDTF">2018-02-26T18:37:00Z</dcterms:modified>
</cp:coreProperties>
</file>