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27E37" w14:textId="77777777" w:rsidR="009D4F57" w:rsidRDefault="001549B8">
      <w:pPr>
        <w:rPr>
          <w:rFonts w:ascii="Arial" w:hAnsi="Arial" w:cs="Arial"/>
          <w:b/>
          <w:bCs/>
          <w:sz w:val="24"/>
          <w:szCs w:val="24"/>
        </w:rPr>
      </w:pPr>
      <w:r w:rsidRPr="004827BC">
        <w:rPr>
          <w:rFonts w:ascii="Arial" w:hAnsi="Arial" w:cs="Arial"/>
          <w:b/>
          <w:bCs/>
          <w:sz w:val="24"/>
          <w:szCs w:val="24"/>
        </w:rPr>
        <w:t>M</w:t>
      </w:r>
      <w:r w:rsidR="009D4F57">
        <w:rPr>
          <w:rFonts w:ascii="Arial" w:hAnsi="Arial" w:cs="Arial"/>
          <w:b/>
          <w:bCs/>
          <w:sz w:val="24"/>
          <w:szCs w:val="24"/>
        </w:rPr>
        <w:t>ETHODOLOGY</w:t>
      </w:r>
    </w:p>
    <w:p w14:paraId="394D8363" w14:textId="77777777" w:rsidR="009D4F57" w:rsidRDefault="009D4F57">
      <w:pPr>
        <w:rPr>
          <w:rFonts w:ascii="Arial" w:hAnsi="Arial" w:cs="Arial"/>
          <w:b/>
          <w:bCs/>
          <w:sz w:val="24"/>
          <w:szCs w:val="24"/>
        </w:rPr>
      </w:pPr>
    </w:p>
    <w:p w14:paraId="5D82038D" w14:textId="7E8FFBEA" w:rsidR="00D05E11" w:rsidRDefault="0045254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Considering the </w:t>
      </w:r>
      <w:r w:rsidR="00C24338">
        <w:rPr>
          <w:rFonts w:ascii="Arial" w:hAnsi="Arial" w:cs="Arial"/>
          <w:sz w:val="24"/>
          <w:szCs w:val="24"/>
        </w:rPr>
        <w:t xml:space="preserve">question of whether </w:t>
      </w:r>
      <w:r w:rsidR="00B51FA4">
        <w:rPr>
          <w:rFonts w:ascii="Arial" w:hAnsi="Arial" w:cs="Arial"/>
          <w:sz w:val="24"/>
          <w:szCs w:val="24"/>
        </w:rPr>
        <w:t xml:space="preserve">police </w:t>
      </w:r>
      <w:r w:rsidR="00C24338">
        <w:rPr>
          <w:rFonts w:ascii="Arial" w:hAnsi="Arial" w:cs="Arial"/>
          <w:sz w:val="24"/>
          <w:szCs w:val="24"/>
        </w:rPr>
        <w:t xml:space="preserve">officers </w:t>
      </w:r>
      <w:r w:rsidR="00C24338" w:rsidRPr="00C24338">
        <w:rPr>
          <w:rFonts w:ascii="Arial" w:hAnsi="Arial" w:cs="Arial"/>
          <w:sz w:val="24"/>
          <w:szCs w:val="24"/>
        </w:rPr>
        <w:t xml:space="preserve">should leave their </w:t>
      </w:r>
      <w:r w:rsidR="00C24338">
        <w:rPr>
          <w:rFonts w:ascii="Arial" w:hAnsi="Arial" w:cs="Arial"/>
          <w:sz w:val="24"/>
          <w:szCs w:val="24"/>
        </w:rPr>
        <w:t>i</w:t>
      </w:r>
      <w:r w:rsidR="00C24338" w:rsidRPr="00C24338">
        <w:rPr>
          <w:rFonts w:ascii="Arial" w:hAnsi="Arial" w:cs="Arial"/>
          <w:sz w:val="24"/>
          <w:szCs w:val="24"/>
        </w:rPr>
        <w:t xml:space="preserve">nitial </w:t>
      </w:r>
      <w:r w:rsidR="00C24338">
        <w:rPr>
          <w:rFonts w:ascii="Arial" w:hAnsi="Arial" w:cs="Arial"/>
          <w:sz w:val="24"/>
          <w:szCs w:val="24"/>
        </w:rPr>
        <w:t>t</w:t>
      </w:r>
      <w:r w:rsidR="00C24338" w:rsidRPr="00C24338">
        <w:rPr>
          <w:rFonts w:ascii="Arial" w:hAnsi="Arial" w:cs="Arial"/>
          <w:sz w:val="24"/>
          <w:szCs w:val="24"/>
        </w:rPr>
        <w:t>raining</w:t>
      </w:r>
      <w:r w:rsidR="00DD584A">
        <w:rPr>
          <w:rFonts w:ascii="Arial" w:hAnsi="Arial" w:cs="Arial"/>
          <w:sz w:val="24"/>
          <w:szCs w:val="24"/>
        </w:rPr>
        <w:t xml:space="preserve"> authorised to use </w:t>
      </w:r>
      <w:r w:rsidR="00C24338" w:rsidRPr="00C24338">
        <w:rPr>
          <w:rFonts w:ascii="Arial" w:hAnsi="Arial" w:cs="Arial"/>
          <w:i/>
          <w:iCs/>
          <w:sz w:val="24"/>
          <w:szCs w:val="24"/>
        </w:rPr>
        <w:t>Taser</w:t>
      </w:r>
      <w:r w:rsidR="00DD584A" w:rsidRPr="00DD584A">
        <w:rPr>
          <w:rFonts w:ascii="Arial" w:hAnsi="Arial" w:cs="Arial"/>
          <w:sz w:val="24"/>
          <w:szCs w:val="24"/>
        </w:rPr>
        <w:t>,</w:t>
      </w:r>
      <w:r w:rsidR="00C24338" w:rsidRPr="00DD584A">
        <w:rPr>
          <w:rFonts w:ascii="Arial" w:hAnsi="Arial" w:cs="Arial"/>
          <w:sz w:val="24"/>
          <w:szCs w:val="24"/>
        </w:rPr>
        <w:t xml:space="preserve"> o</w:t>
      </w:r>
      <w:r w:rsidR="00C24338" w:rsidRPr="00C24338">
        <w:rPr>
          <w:rFonts w:ascii="Arial" w:hAnsi="Arial" w:cs="Arial"/>
          <w:sz w:val="24"/>
          <w:szCs w:val="24"/>
        </w:rPr>
        <w:t xml:space="preserve">r not, </w:t>
      </w:r>
      <w:r w:rsidR="00F600F6">
        <w:rPr>
          <w:rFonts w:ascii="Arial" w:hAnsi="Arial" w:cs="Arial"/>
          <w:sz w:val="24"/>
          <w:szCs w:val="24"/>
        </w:rPr>
        <w:t xml:space="preserve">a </w:t>
      </w:r>
      <w:r w:rsidR="00C24338" w:rsidRPr="00C24338">
        <w:rPr>
          <w:rFonts w:ascii="Arial" w:hAnsi="Arial" w:cs="Arial"/>
          <w:sz w:val="24"/>
          <w:szCs w:val="24"/>
        </w:rPr>
        <w:t>collection and analys</w:t>
      </w:r>
      <w:r w:rsidR="00B51FA4">
        <w:rPr>
          <w:rFonts w:ascii="Arial" w:hAnsi="Arial" w:cs="Arial"/>
          <w:sz w:val="24"/>
          <w:szCs w:val="24"/>
        </w:rPr>
        <w:t xml:space="preserve">is </w:t>
      </w:r>
      <w:r w:rsidR="00C24338" w:rsidRPr="00C24338">
        <w:rPr>
          <w:rFonts w:ascii="Arial" w:hAnsi="Arial" w:cs="Arial"/>
          <w:sz w:val="24"/>
          <w:szCs w:val="24"/>
        </w:rPr>
        <w:t xml:space="preserve">of data </w:t>
      </w:r>
      <w:r w:rsidR="004E7A1D">
        <w:rPr>
          <w:rFonts w:ascii="Arial" w:hAnsi="Arial" w:cs="Arial"/>
          <w:sz w:val="24"/>
          <w:szCs w:val="24"/>
        </w:rPr>
        <w:t xml:space="preserve">is necessary as </w:t>
      </w:r>
      <w:r w:rsidR="001B654F">
        <w:rPr>
          <w:rFonts w:ascii="Arial" w:hAnsi="Arial" w:cs="Arial"/>
          <w:sz w:val="24"/>
          <w:szCs w:val="24"/>
        </w:rPr>
        <w:t xml:space="preserve">the researcher </w:t>
      </w:r>
      <w:r w:rsidR="0042201B">
        <w:rPr>
          <w:rFonts w:ascii="Arial" w:hAnsi="Arial" w:cs="Arial"/>
          <w:sz w:val="24"/>
          <w:szCs w:val="24"/>
        </w:rPr>
        <w:t>found that much exist</w:t>
      </w:r>
      <w:r w:rsidR="00907687">
        <w:rPr>
          <w:rFonts w:ascii="Arial" w:hAnsi="Arial" w:cs="Arial"/>
          <w:sz w:val="24"/>
          <w:szCs w:val="24"/>
        </w:rPr>
        <w:t>ed</w:t>
      </w:r>
      <w:r w:rsidR="0042201B">
        <w:rPr>
          <w:rFonts w:ascii="Arial" w:hAnsi="Arial" w:cs="Arial"/>
          <w:sz w:val="24"/>
          <w:szCs w:val="24"/>
        </w:rPr>
        <w:t xml:space="preserve"> in </w:t>
      </w:r>
      <w:r w:rsidR="009D2FEF">
        <w:rPr>
          <w:rFonts w:ascii="Arial" w:hAnsi="Arial" w:cs="Arial"/>
          <w:sz w:val="24"/>
          <w:szCs w:val="24"/>
        </w:rPr>
        <w:t xml:space="preserve">terms of the </w:t>
      </w:r>
      <w:r w:rsidR="00907687">
        <w:rPr>
          <w:rFonts w:ascii="Arial" w:hAnsi="Arial" w:cs="Arial"/>
          <w:sz w:val="24"/>
          <w:szCs w:val="24"/>
        </w:rPr>
        <w:t xml:space="preserve">arguments for or against the </w:t>
      </w:r>
      <w:r w:rsidR="009D2FEF">
        <w:rPr>
          <w:rFonts w:ascii="Arial" w:hAnsi="Arial" w:cs="Arial"/>
          <w:sz w:val="24"/>
          <w:szCs w:val="24"/>
        </w:rPr>
        <w:t xml:space="preserve">use of </w:t>
      </w:r>
      <w:r w:rsidR="009D2FEF" w:rsidRPr="009D2FEF">
        <w:rPr>
          <w:rFonts w:ascii="Arial" w:hAnsi="Arial" w:cs="Arial"/>
          <w:i/>
          <w:iCs/>
          <w:sz w:val="24"/>
          <w:szCs w:val="24"/>
        </w:rPr>
        <w:t>Taser</w:t>
      </w:r>
      <w:r w:rsidR="009D2FEF">
        <w:rPr>
          <w:rFonts w:ascii="Arial" w:hAnsi="Arial" w:cs="Arial"/>
          <w:sz w:val="24"/>
          <w:szCs w:val="24"/>
        </w:rPr>
        <w:t xml:space="preserve"> as a device</w:t>
      </w:r>
      <w:r w:rsidR="004E7A1D">
        <w:rPr>
          <w:rFonts w:ascii="Arial" w:hAnsi="Arial" w:cs="Arial"/>
          <w:sz w:val="24"/>
          <w:szCs w:val="24"/>
        </w:rPr>
        <w:t xml:space="preserve"> generally</w:t>
      </w:r>
      <w:r w:rsidR="003D53C5">
        <w:rPr>
          <w:rFonts w:ascii="Arial" w:hAnsi="Arial" w:cs="Arial"/>
          <w:sz w:val="24"/>
          <w:szCs w:val="24"/>
        </w:rPr>
        <w:t xml:space="preserve"> </w:t>
      </w:r>
      <w:r w:rsidR="000518BF">
        <w:rPr>
          <w:rFonts w:ascii="Arial" w:hAnsi="Arial" w:cs="Arial"/>
          <w:sz w:val="24"/>
          <w:szCs w:val="24"/>
        </w:rPr>
        <w:t>–</w:t>
      </w:r>
      <w:r w:rsidR="003D53C5">
        <w:rPr>
          <w:rFonts w:ascii="Arial" w:hAnsi="Arial" w:cs="Arial"/>
          <w:sz w:val="24"/>
          <w:szCs w:val="24"/>
        </w:rPr>
        <w:t xml:space="preserve"> </w:t>
      </w:r>
      <w:r w:rsidR="009D2FEF">
        <w:rPr>
          <w:rFonts w:ascii="Arial" w:hAnsi="Arial" w:cs="Arial"/>
          <w:sz w:val="24"/>
          <w:szCs w:val="24"/>
        </w:rPr>
        <w:t>but</w:t>
      </w:r>
      <w:r w:rsidR="000518BF">
        <w:rPr>
          <w:rFonts w:ascii="Arial" w:hAnsi="Arial" w:cs="Arial"/>
          <w:sz w:val="24"/>
          <w:szCs w:val="24"/>
        </w:rPr>
        <w:t xml:space="preserve"> </w:t>
      </w:r>
      <w:r w:rsidR="00907687">
        <w:rPr>
          <w:rFonts w:ascii="Arial" w:hAnsi="Arial" w:cs="Arial"/>
          <w:sz w:val="24"/>
          <w:szCs w:val="24"/>
        </w:rPr>
        <w:t>found</w:t>
      </w:r>
      <w:r w:rsidR="009D2FEF">
        <w:rPr>
          <w:rFonts w:ascii="Arial" w:hAnsi="Arial" w:cs="Arial"/>
          <w:sz w:val="24"/>
          <w:szCs w:val="24"/>
        </w:rPr>
        <w:t xml:space="preserve"> very little indeed </w:t>
      </w:r>
      <w:r w:rsidR="00D873D3">
        <w:rPr>
          <w:rFonts w:ascii="Arial" w:hAnsi="Arial" w:cs="Arial"/>
          <w:sz w:val="24"/>
          <w:szCs w:val="24"/>
        </w:rPr>
        <w:t>from the perspective</w:t>
      </w:r>
      <w:r w:rsidR="003D53C5">
        <w:rPr>
          <w:rFonts w:ascii="Arial" w:hAnsi="Arial" w:cs="Arial"/>
          <w:sz w:val="24"/>
          <w:szCs w:val="24"/>
        </w:rPr>
        <w:t xml:space="preserve"> of the </w:t>
      </w:r>
      <w:r w:rsidR="003D53C5" w:rsidRPr="003D53C5">
        <w:rPr>
          <w:rFonts w:ascii="Arial" w:hAnsi="Arial" w:cs="Arial"/>
          <w:sz w:val="24"/>
          <w:szCs w:val="24"/>
        </w:rPr>
        <w:t xml:space="preserve">practitioner and indeed almost nothing in terms </w:t>
      </w:r>
      <w:r w:rsidR="00A96539">
        <w:rPr>
          <w:rFonts w:ascii="Arial" w:hAnsi="Arial" w:cs="Arial"/>
          <w:sz w:val="24"/>
          <w:szCs w:val="24"/>
        </w:rPr>
        <w:t xml:space="preserve">of </w:t>
      </w:r>
      <w:r w:rsidR="00FB0BC8">
        <w:rPr>
          <w:rFonts w:ascii="Arial" w:hAnsi="Arial" w:cs="Arial"/>
          <w:sz w:val="24"/>
          <w:szCs w:val="24"/>
        </w:rPr>
        <w:t xml:space="preserve">when </w:t>
      </w:r>
      <w:r w:rsidR="00A96539">
        <w:rPr>
          <w:rFonts w:ascii="Arial" w:hAnsi="Arial" w:cs="Arial"/>
          <w:sz w:val="24"/>
          <w:szCs w:val="24"/>
        </w:rPr>
        <w:t xml:space="preserve">the </w:t>
      </w:r>
      <w:r w:rsidR="00FB0BC8">
        <w:rPr>
          <w:rFonts w:ascii="Arial" w:hAnsi="Arial" w:cs="Arial"/>
          <w:sz w:val="24"/>
          <w:szCs w:val="24"/>
        </w:rPr>
        <w:t xml:space="preserve">best time </w:t>
      </w:r>
      <w:r w:rsidR="00D05E11">
        <w:rPr>
          <w:rFonts w:ascii="Arial" w:hAnsi="Arial" w:cs="Arial"/>
          <w:sz w:val="24"/>
          <w:szCs w:val="24"/>
        </w:rPr>
        <w:t xml:space="preserve">was </w:t>
      </w:r>
      <w:r w:rsidR="00FB0BC8">
        <w:rPr>
          <w:rFonts w:ascii="Arial" w:hAnsi="Arial" w:cs="Arial"/>
          <w:sz w:val="24"/>
          <w:szCs w:val="24"/>
        </w:rPr>
        <w:t xml:space="preserve">to deliver training in </w:t>
      </w:r>
      <w:r w:rsidR="00E9444A">
        <w:rPr>
          <w:rFonts w:ascii="Arial" w:hAnsi="Arial" w:cs="Arial"/>
          <w:sz w:val="24"/>
          <w:szCs w:val="24"/>
        </w:rPr>
        <w:t>such</w:t>
      </w:r>
      <w:r w:rsidR="00FB0BC8">
        <w:rPr>
          <w:rFonts w:ascii="Arial" w:hAnsi="Arial" w:cs="Arial"/>
          <w:sz w:val="24"/>
          <w:szCs w:val="24"/>
        </w:rPr>
        <w:t xml:space="preserve"> use</w:t>
      </w:r>
      <w:r w:rsidR="00D05E11">
        <w:rPr>
          <w:rFonts w:ascii="Arial" w:hAnsi="Arial" w:cs="Arial"/>
          <w:sz w:val="24"/>
          <w:szCs w:val="24"/>
        </w:rPr>
        <w:t xml:space="preserve">. </w:t>
      </w:r>
    </w:p>
    <w:p w14:paraId="0331740C" w14:textId="2E235B51" w:rsidR="0034127A" w:rsidRDefault="00D05E1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D5680B">
        <w:rPr>
          <w:rFonts w:ascii="Arial" w:hAnsi="Arial" w:cs="Arial"/>
          <w:sz w:val="24"/>
          <w:szCs w:val="24"/>
        </w:rPr>
        <w:t xml:space="preserve">t was the absence of </w:t>
      </w:r>
      <w:r w:rsidR="00384A2B">
        <w:rPr>
          <w:rFonts w:ascii="Arial" w:hAnsi="Arial" w:cs="Arial"/>
          <w:sz w:val="24"/>
          <w:szCs w:val="24"/>
        </w:rPr>
        <w:t xml:space="preserve">that doctrine </w:t>
      </w:r>
      <w:r w:rsidR="00D5680B">
        <w:rPr>
          <w:rFonts w:ascii="Arial" w:hAnsi="Arial" w:cs="Arial"/>
          <w:sz w:val="24"/>
          <w:szCs w:val="24"/>
        </w:rPr>
        <w:t xml:space="preserve">that was the driver to deliver </w:t>
      </w:r>
      <w:r w:rsidR="003717EE">
        <w:rPr>
          <w:rFonts w:ascii="Arial" w:hAnsi="Arial" w:cs="Arial"/>
          <w:sz w:val="24"/>
          <w:szCs w:val="24"/>
        </w:rPr>
        <w:t xml:space="preserve">such </w:t>
      </w:r>
      <w:r w:rsidR="00384A2B">
        <w:rPr>
          <w:rFonts w:ascii="Arial" w:hAnsi="Arial" w:cs="Arial"/>
          <w:sz w:val="24"/>
          <w:szCs w:val="24"/>
        </w:rPr>
        <w:t xml:space="preserve">research – and further </w:t>
      </w:r>
      <w:r w:rsidR="0049737D">
        <w:rPr>
          <w:rFonts w:ascii="Arial" w:hAnsi="Arial" w:cs="Arial"/>
          <w:sz w:val="24"/>
          <w:szCs w:val="24"/>
        </w:rPr>
        <w:t xml:space="preserve">that it should be secured </w:t>
      </w:r>
      <w:r w:rsidR="008D1F11">
        <w:rPr>
          <w:rFonts w:ascii="Arial" w:hAnsi="Arial" w:cs="Arial"/>
          <w:sz w:val="24"/>
          <w:szCs w:val="24"/>
        </w:rPr>
        <w:t xml:space="preserve">primarily </w:t>
      </w:r>
      <w:r w:rsidR="003717EE">
        <w:rPr>
          <w:rFonts w:ascii="Arial" w:hAnsi="Arial" w:cs="Arial"/>
          <w:sz w:val="24"/>
          <w:szCs w:val="24"/>
        </w:rPr>
        <w:t>through occupational</w:t>
      </w:r>
      <w:r w:rsidR="0051233A">
        <w:rPr>
          <w:rFonts w:ascii="Arial" w:hAnsi="Arial" w:cs="Arial"/>
          <w:sz w:val="24"/>
          <w:szCs w:val="24"/>
        </w:rPr>
        <w:t xml:space="preserve">, </w:t>
      </w:r>
      <w:r w:rsidR="0034127A">
        <w:rPr>
          <w:rFonts w:ascii="Arial" w:hAnsi="Arial" w:cs="Arial"/>
          <w:sz w:val="24"/>
          <w:szCs w:val="24"/>
        </w:rPr>
        <w:t>evidenced</w:t>
      </w:r>
      <w:r w:rsidR="0051233A">
        <w:rPr>
          <w:rFonts w:ascii="Arial" w:hAnsi="Arial" w:cs="Arial"/>
          <w:sz w:val="24"/>
          <w:szCs w:val="24"/>
        </w:rPr>
        <w:t>-</w:t>
      </w:r>
      <w:r w:rsidR="0034127A">
        <w:rPr>
          <w:rFonts w:ascii="Arial" w:hAnsi="Arial" w:cs="Arial"/>
          <w:sz w:val="24"/>
          <w:szCs w:val="24"/>
        </w:rPr>
        <w:t>based research.</w:t>
      </w:r>
    </w:p>
    <w:p w14:paraId="0EC002D8" w14:textId="77777777" w:rsidR="002A0B7D" w:rsidRDefault="002A0B7D" w:rsidP="0034127A">
      <w:pPr>
        <w:rPr>
          <w:rFonts w:ascii="Arial" w:hAnsi="Arial" w:cs="Arial"/>
          <w:sz w:val="24"/>
          <w:szCs w:val="24"/>
        </w:rPr>
      </w:pPr>
    </w:p>
    <w:p w14:paraId="7FB6700E" w14:textId="3B143CCD" w:rsidR="002A0B7D" w:rsidRPr="00D15C49" w:rsidRDefault="00D15C49" w:rsidP="0034127A">
      <w:pPr>
        <w:rPr>
          <w:rFonts w:ascii="Arial" w:hAnsi="Arial" w:cs="Arial"/>
          <w:b/>
          <w:bCs/>
          <w:sz w:val="24"/>
          <w:szCs w:val="24"/>
        </w:rPr>
      </w:pPr>
      <w:r w:rsidRPr="00D15C49">
        <w:rPr>
          <w:rFonts w:ascii="Arial" w:hAnsi="Arial" w:cs="Arial"/>
          <w:b/>
          <w:bCs/>
          <w:sz w:val="24"/>
          <w:szCs w:val="24"/>
        </w:rPr>
        <w:t>Research Design</w:t>
      </w:r>
    </w:p>
    <w:p w14:paraId="358B1E5F" w14:textId="7E0F1F8C" w:rsidR="002A0B7D" w:rsidRDefault="00E00A28" w:rsidP="00DD30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Having already discussed both pr</w:t>
      </w:r>
      <w:r w:rsidR="00DD306B" w:rsidRPr="00DD306B">
        <w:rPr>
          <w:rFonts w:ascii="Arial" w:hAnsi="Arial" w:cs="Arial"/>
          <w:sz w:val="24"/>
          <w:szCs w:val="24"/>
        </w:rPr>
        <w:t xml:space="preserve">imary and </w:t>
      </w:r>
      <w:r>
        <w:rPr>
          <w:rFonts w:ascii="Arial" w:hAnsi="Arial" w:cs="Arial"/>
          <w:sz w:val="24"/>
          <w:szCs w:val="24"/>
        </w:rPr>
        <w:t>s</w:t>
      </w:r>
      <w:r w:rsidR="00DD306B" w:rsidRPr="00DD306B">
        <w:rPr>
          <w:rFonts w:ascii="Arial" w:hAnsi="Arial" w:cs="Arial"/>
          <w:sz w:val="24"/>
          <w:szCs w:val="24"/>
        </w:rPr>
        <w:t xml:space="preserve">econdary </w:t>
      </w:r>
      <w:r>
        <w:rPr>
          <w:rFonts w:ascii="Arial" w:hAnsi="Arial" w:cs="Arial"/>
          <w:sz w:val="24"/>
          <w:szCs w:val="24"/>
        </w:rPr>
        <w:t>r</w:t>
      </w:r>
      <w:r w:rsidR="00DD306B" w:rsidRPr="00DD306B">
        <w:rPr>
          <w:rFonts w:ascii="Arial" w:hAnsi="Arial" w:cs="Arial"/>
          <w:sz w:val="24"/>
          <w:szCs w:val="24"/>
        </w:rPr>
        <w:t xml:space="preserve">esearch </w:t>
      </w:r>
      <w:r w:rsidR="00E94985">
        <w:rPr>
          <w:rFonts w:ascii="Arial" w:hAnsi="Arial" w:cs="Arial"/>
          <w:sz w:val="24"/>
          <w:szCs w:val="24"/>
        </w:rPr>
        <w:t xml:space="preserve">methods, the researcher is reminded by Church </w:t>
      </w:r>
      <w:r w:rsidR="00E94985" w:rsidRPr="00E94985">
        <w:rPr>
          <w:rFonts w:ascii="Arial" w:hAnsi="Arial" w:cs="Arial"/>
          <w:sz w:val="24"/>
          <w:szCs w:val="24"/>
        </w:rPr>
        <w:t xml:space="preserve">(2002) that </w:t>
      </w:r>
      <w:r w:rsidR="00F16DC6">
        <w:rPr>
          <w:rFonts w:ascii="Arial" w:hAnsi="Arial" w:cs="Arial"/>
          <w:sz w:val="24"/>
          <w:szCs w:val="24"/>
        </w:rPr>
        <w:t>S</w:t>
      </w:r>
      <w:r w:rsidR="00E94985" w:rsidRPr="00E94985">
        <w:rPr>
          <w:rFonts w:ascii="Arial" w:hAnsi="Arial" w:cs="Arial"/>
          <w:sz w:val="24"/>
          <w:szCs w:val="24"/>
        </w:rPr>
        <w:t xml:space="preserve">econdary </w:t>
      </w:r>
      <w:r w:rsidR="00F16DC6">
        <w:rPr>
          <w:rFonts w:ascii="Arial" w:hAnsi="Arial" w:cs="Arial"/>
          <w:sz w:val="24"/>
          <w:szCs w:val="24"/>
        </w:rPr>
        <w:t>R</w:t>
      </w:r>
      <w:r w:rsidR="00E94985" w:rsidRPr="00E94985">
        <w:rPr>
          <w:rFonts w:ascii="Arial" w:hAnsi="Arial" w:cs="Arial"/>
          <w:sz w:val="24"/>
          <w:szCs w:val="24"/>
        </w:rPr>
        <w:t xml:space="preserve">esearch is </w:t>
      </w:r>
      <w:r w:rsidR="00561C1E">
        <w:rPr>
          <w:rFonts w:ascii="Arial" w:hAnsi="Arial" w:cs="Arial"/>
          <w:sz w:val="24"/>
          <w:szCs w:val="24"/>
        </w:rPr>
        <w:t>‘</w:t>
      </w:r>
      <w:r w:rsidR="00E94985" w:rsidRPr="00E94985">
        <w:rPr>
          <w:rFonts w:ascii="Arial" w:hAnsi="Arial" w:cs="Arial"/>
          <w:sz w:val="24"/>
          <w:szCs w:val="24"/>
        </w:rPr>
        <w:t>the collection of data previous</w:t>
      </w:r>
      <w:r w:rsidR="00561C1E">
        <w:rPr>
          <w:rFonts w:ascii="Arial" w:hAnsi="Arial" w:cs="Arial"/>
          <w:sz w:val="24"/>
          <w:szCs w:val="24"/>
        </w:rPr>
        <w:t>ly</w:t>
      </w:r>
      <w:r w:rsidR="00E94985" w:rsidRPr="00E94985">
        <w:rPr>
          <w:rFonts w:ascii="Arial" w:hAnsi="Arial" w:cs="Arial"/>
          <w:sz w:val="24"/>
          <w:szCs w:val="24"/>
        </w:rPr>
        <w:t xml:space="preserve"> collected and published</w:t>
      </w:r>
      <w:r w:rsidR="00AE4575">
        <w:rPr>
          <w:rFonts w:ascii="Arial" w:hAnsi="Arial" w:cs="Arial"/>
          <w:sz w:val="24"/>
          <w:szCs w:val="24"/>
        </w:rPr>
        <w:t>,</w:t>
      </w:r>
      <w:r w:rsidR="00561C1E">
        <w:rPr>
          <w:rFonts w:ascii="Arial" w:hAnsi="Arial" w:cs="Arial"/>
          <w:sz w:val="24"/>
          <w:szCs w:val="24"/>
        </w:rPr>
        <w:t>’</w:t>
      </w:r>
      <w:r w:rsidR="00AE4575">
        <w:rPr>
          <w:rFonts w:ascii="Arial" w:hAnsi="Arial" w:cs="Arial"/>
          <w:sz w:val="24"/>
          <w:szCs w:val="24"/>
        </w:rPr>
        <w:t xml:space="preserve"> whereas </w:t>
      </w:r>
      <w:r w:rsidR="00DD306B" w:rsidRPr="00DD306B">
        <w:rPr>
          <w:rFonts w:ascii="Arial" w:hAnsi="Arial" w:cs="Arial"/>
          <w:sz w:val="24"/>
          <w:szCs w:val="24"/>
        </w:rPr>
        <w:t>Driscoll (2011)</w:t>
      </w:r>
      <w:r w:rsidR="00AE4575">
        <w:rPr>
          <w:rFonts w:ascii="Arial" w:hAnsi="Arial" w:cs="Arial"/>
          <w:sz w:val="24"/>
          <w:szCs w:val="24"/>
        </w:rPr>
        <w:t xml:space="preserve"> clarifies that </w:t>
      </w:r>
      <w:r w:rsidR="00F16DC6">
        <w:rPr>
          <w:rFonts w:ascii="Arial" w:hAnsi="Arial" w:cs="Arial"/>
          <w:sz w:val="24"/>
          <w:szCs w:val="24"/>
        </w:rPr>
        <w:t>P</w:t>
      </w:r>
      <w:r w:rsidR="00DD306B" w:rsidRPr="00DD306B">
        <w:rPr>
          <w:rFonts w:ascii="Arial" w:hAnsi="Arial" w:cs="Arial"/>
          <w:sz w:val="24"/>
          <w:szCs w:val="24"/>
        </w:rPr>
        <w:t xml:space="preserve">rimary </w:t>
      </w:r>
      <w:r w:rsidR="00F16DC6">
        <w:rPr>
          <w:rFonts w:ascii="Arial" w:hAnsi="Arial" w:cs="Arial"/>
          <w:sz w:val="24"/>
          <w:szCs w:val="24"/>
        </w:rPr>
        <w:t>R</w:t>
      </w:r>
      <w:r w:rsidR="00DD306B" w:rsidRPr="00DD306B">
        <w:rPr>
          <w:rFonts w:ascii="Arial" w:hAnsi="Arial" w:cs="Arial"/>
          <w:sz w:val="24"/>
          <w:szCs w:val="24"/>
        </w:rPr>
        <w:t xml:space="preserve">esearch </w:t>
      </w:r>
      <w:r w:rsidR="00AE4575">
        <w:rPr>
          <w:rFonts w:ascii="Arial" w:hAnsi="Arial" w:cs="Arial"/>
          <w:sz w:val="24"/>
          <w:szCs w:val="24"/>
        </w:rPr>
        <w:t xml:space="preserve">is that </w:t>
      </w:r>
      <w:r w:rsidR="00DD306B" w:rsidRPr="00DD306B">
        <w:rPr>
          <w:rFonts w:ascii="Arial" w:hAnsi="Arial" w:cs="Arial"/>
          <w:sz w:val="24"/>
          <w:szCs w:val="24"/>
        </w:rPr>
        <w:t xml:space="preserve">collected </w:t>
      </w:r>
      <w:r w:rsidR="00AE4575">
        <w:rPr>
          <w:rFonts w:ascii="Arial" w:hAnsi="Arial" w:cs="Arial"/>
          <w:sz w:val="24"/>
          <w:szCs w:val="24"/>
        </w:rPr>
        <w:t xml:space="preserve">‘first-hand’ </w:t>
      </w:r>
      <w:r w:rsidR="00DD306B" w:rsidRPr="00DD306B">
        <w:rPr>
          <w:rFonts w:ascii="Arial" w:hAnsi="Arial" w:cs="Arial"/>
          <w:sz w:val="24"/>
          <w:szCs w:val="24"/>
        </w:rPr>
        <w:t xml:space="preserve">by </w:t>
      </w:r>
      <w:r w:rsidR="000F7EE7">
        <w:rPr>
          <w:rFonts w:ascii="Arial" w:hAnsi="Arial" w:cs="Arial"/>
          <w:sz w:val="24"/>
          <w:szCs w:val="24"/>
        </w:rPr>
        <w:t>a r</w:t>
      </w:r>
      <w:r w:rsidR="00DD306B" w:rsidRPr="00DD306B">
        <w:rPr>
          <w:rFonts w:ascii="Arial" w:hAnsi="Arial" w:cs="Arial"/>
          <w:sz w:val="24"/>
          <w:szCs w:val="24"/>
        </w:rPr>
        <w:t>esearcher</w:t>
      </w:r>
      <w:r w:rsidR="000F7EE7">
        <w:rPr>
          <w:rFonts w:ascii="Arial" w:hAnsi="Arial" w:cs="Arial"/>
          <w:sz w:val="24"/>
          <w:szCs w:val="24"/>
        </w:rPr>
        <w:t xml:space="preserve"> who is</w:t>
      </w:r>
      <w:r w:rsidR="00DA3463">
        <w:rPr>
          <w:rFonts w:ascii="Arial" w:hAnsi="Arial" w:cs="Arial"/>
          <w:sz w:val="24"/>
          <w:szCs w:val="24"/>
        </w:rPr>
        <w:t xml:space="preserve"> the</w:t>
      </w:r>
      <w:r w:rsidR="002312BF">
        <w:rPr>
          <w:rFonts w:ascii="Arial" w:hAnsi="Arial" w:cs="Arial"/>
          <w:sz w:val="24"/>
          <w:szCs w:val="24"/>
        </w:rPr>
        <w:t>n</w:t>
      </w:r>
      <w:r w:rsidR="00DA3463">
        <w:rPr>
          <w:rFonts w:ascii="Arial" w:hAnsi="Arial" w:cs="Arial"/>
          <w:sz w:val="24"/>
          <w:szCs w:val="24"/>
        </w:rPr>
        <w:t xml:space="preserve"> </w:t>
      </w:r>
      <w:r w:rsidR="00221096">
        <w:rPr>
          <w:rFonts w:ascii="Arial" w:hAnsi="Arial" w:cs="Arial"/>
          <w:sz w:val="24"/>
          <w:szCs w:val="24"/>
        </w:rPr>
        <w:t xml:space="preserve">better equipped to present </w:t>
      </w:r>
      <w:r w:rsidR="00D948B1">
        <w:rPr>
          <w:rFonts w:ascii="Arial" w:hAnsi="Arial" w:cs="Arial"/>
          <w:sz w:val="24"/>
          <w:szCs w:val="24"/>
        </w:rPr>
        <w:t>work around the matter at hand</w:t>
      </w:r>
      <w:r w:rsidR="003955DA">
        <w:rPr>
          <w:rFonts w:ascii="Arial" w:hAnsi="Arial" w:cs="Arial"/>
          <w:sz w:val="24"/>
          <w:szCs w:val="24"/>
        </w:rPr>
        <w:t xml:space="preserve"> - </w:t>
      </w:r>
      <w:r w:rsidR="00962260">
        <w:rPr>
          <w:rFonts w:ascii="Arial" w:hAnsi="Arial" w:cs="Arial"/>
          <w:sz w:val="24"/>
          <w:szCs w:val="24"/>
        </w:rPr>
        <w:t>because p</w:t>
      </w:r>
      <w:r w:rsidR="00DD306B" w:rsidRPr="00DD306B">
        <w:rPr>
          <w:rFonts w:ascii="Arial" w:hAnsi="Arial" w:cs="Arial"/>
          <w:sz w:val="24"/>
          <w:szCs w:val="24"/>
        </w:rPr>
        <w:t xml:space="preserve">rimary data </w:t>
      </w:r>
      <w:r w:rsidR="004E6AEA">
        <w:rPr>
          <w:rFonts w:ascii="Arial" w:hAnsi="Arial" w:cs="Arial"/>
          <w:sz w:val="24"/>
          <w:szCs w:val="24"/>
        </w:rPr>
        <w:t xml:space="preserve">allows specific </w:t>
      </w:r>
      <w:r w:rsidR="00DD306B" w:rsidRPr="00DD306B">
        <w:rPr>
          <w:rFonts w:ascii="Arial" w:hAnsi="Arial" w:cs="Arial"/>
          <w:sz w:val="24"/>
          <w:szCs w:val="24"/>
        </w:rPr>
        <w:t xml:space="preserve">research </w:t>
      </w:r>
      <w:r w:rsidR="004E6AEA">
        <w:rPr>
          <w:rFonts w:ascii="Arial" w:hAnsi="Arial" w:cs="Arial"/>
          <w:sz w:val="24"/>
          <w:szCs w:val="24"/>
        </w:rPr>
        <w:t xml:space="preserve">of a </w:t>
      </w:r>
      <w:r w:rsidR="00DD306B" w:rsidRPr="00DD306B">
        <w:rPr>
          <w:rFonts w:ascii="Arial" w:hAnsi="Arial" w:cs="Arial"/>
          <w:sz w:val="24"/>
          <w:szCs w:val="24"/>
        </w:rPr>
        <w:t xml:space="preserve">specific </w:t>
      </w:r>
      <w:r w:rsidR="004E6AEA">
        <w:rPr>
          <w:rFonts w:ascii="Arial" w:hAnsi="Arial" w:cs="Arial"/>
          <w:sz w:val="24"/>
          <w:szCs w:val="24"/>
        </w:rPr>
        <w:t xml:space="preserve">subject </w:t>
      </w:r>
      <w:r w:rsidR="00B13EC6">
        <w:rPr>
          <w:rFonts w:ascii="Arial" w:hAnsi="Arial" w:cs="Arial"/>
          <w:sz w:val="24"/>
          <w:szCs w:val="24"/>
        </w:rPr>
        <w:t>for answers</w:t>
      </w:r>
      <w:r w:rsidR="003955DA">
        <w:rPr>
          <w:rFonts w:ascii="Arial" w:hAnsi="Arial" w:cs="Arial"/>
          <w:sz w:val="24"/>
          <w:szCs w:val="24"/>
        </w:rPr>
        <w:t>,</w:t>
      </w:r>
      <w:r w:rsidR="00B13EC6">
        <w:rPr>
          <w:rFonts w:ascii="Arial" w:hAnsi="Arial" w:cs="Arial"/>
          <w:sz w:val="24"/>
          <w:szCs w:val="24"/>
        </w:rPr>
        <w:t xml:space="preserve"> </w:t>
      </w:r>
      <w:r w:rsidR="007D2850">
        <w:rPr>
          <w:rFonts w:ascii="Arial" w:hAnsi="Arial" w:cs="Arial"/>
          <w:sz w:val="24"/>
          <w:szCs w:val="24"/>
        </w:rPr>
        <w:t>via a specific approach</w:t>
      </w:r>
      <w:r w:rsidR="003955DA">
        <w:rPr>
          <w:rFonts w:ascii="Arial" w:hAnsi="Arial" w:cs="Arial"/>
          <w:sz w:val="24"/>
          <w:szCs w:val="24"/>
        </w:rPr>
        <w:t>.</w:t>
      </w:r>
    </w:p>
    <w:p w14:paraId="7374A508" w14:textId="268A4195" w:rsidR="003B3916" w:rsidRDefault="0034127A" w:rsidP="003412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Pr="0034127A">
        <w:rPr>
          <w:rFonts w:ascii="Arial" w:hAnsi="Arial" w:cs="Arial"/>
          <w:sz w:val="24"/>
          <w:szCs w:val="24"/>
        </w:rPr>
        <w:t xml:space="preserve">Cambridge Dictionary (2024) defines research as </w:t>
      </w:r>
      <w:r w:rsidR="00787688">
        <w:rPr>
          <w:rFonts w:ascii="Arial" w:hAnsi="Arial" w:cs="Arial"/>
          <w:sz w:val="24"/>
          <w:szCs w:val="24"/>
        </w:rPr>
        <w:t>‘</w:t>
      </w:r>
      <w:r w:rsidR="00C91B81">
        <w:rPr>
          <w:rFonts w:ascii="Arial" w:hAnsi="Arial" w:cs="Arial"/>
          <w:sz w:val="24"/>
          <w:szCs w:val="24"/>
        </w:rPr>
        <w:t xml:space="preserve">the </w:t>
      </w:r>
      <w:r w:rsidRPr="0034127A">
        <w:rPr>
          <w:rFonts w:ascii="Arial" w:hAnsi="Arial" w:cs="Arial"/>
          <w:sz w:val="24"/>
          <w:szCs w:val="24"/>
        </w:rPr>
        <w:t>systematic and creative collection of data that increases knowledge.</w:t>
      </w:r>
      <w:r w:rsidR="00787688">
        <w:rPr>
          <w:rFonts w:ascii="Arial" w:hAnsi="Arial" w:cs="Arial"/>
          <w:sz w:val="24"/>
          <w:szCs w:val="24"/>
        </w:rPr>
        <w:t>’</w:t>
      </w:r>
      <w:r w:rsidRPr="0034127A">
        <w:rPr>
          <w:rFonts w:ascii="Arial" w:hAnsi="Arial" w:cs="Arial"/>
          <w:sz w:val="24"/>
          <w:szCs w:val="24"/>
        </w:rPr>
        <w:t xml:space="preserve"> </w:t>
      </w:r>
      <w:r w:rsidR="00F83C0E">
        <w:rPr>
          <w:rFonts w:ascii="Arial" w:hAnsi="Arial" w:cs="Arial"/>
          <w:sz w:val="24"/>
          <w:szCs w:val="24"/>
        </w:rPr>
        <w:t xml:space="preserve">Hassan (2024) offered further guidance </w:t>
      </w:r>
      <w:r w:rsidR="00532800">
        <w:rPr>
          <w:rFonts w:ascii="Arial" w:hAnsi="Arial" w:cs="Arial"/>
          <w:sz w:val="24"/>
          <w:szCs w:val="24"/>
        </w:rPr>
        <w:t xml:space="preserve">on </w:t>
      </w:r>
      <w:r w:rsidR="00894DDA">
        <w:rPr>
          <w:rFonts w:ascii="Arial" w:hAnsi="Arial" w:cs="Arial"/>
          <w:sz w:val="24"/>
          <w:szCs w:val="24"/>
        </w:rPr>
        <w:t xml:space="preserve">some </w:t>
      </w:r>
      <w:r w:rsidR="0031175A">
        <w:rPr>
          <w:rFonts w:ascii="Arial" w:hAnsi="Arial" w:cs="Arial"/>
          <w:sz w:val="24"/>
          <w:szCs w:val="24"/>
        </w:rPr>
        <w:t xml:space="preserve">eight </w:t>
      </w:r>
      <w:r w:rsidR="00532800">
        <w:rPr>
          <w:rFonts w:ascii="Arial" w:hAnsi="Arial" w:cs="Arial"/>
          <w:sz w:val="24"/>
          <w:szCs w:val="24"/>
        </w:rPr>
        <w:t>differing types of research</w:t>
      </w:r>
      <w:r w:rsidR="009A5ABF">
        <w:rPr>
          <w:rFonts w:ascii="Arial" w:hAnsi="Arial" w:cs="Arial"/>
          <w:sz w:val="24"/>
          <w:szCs w:val="24"/>
        </w:rPr>
        <w:t xml:space="preserve"> methodology</w:t>
      </w:r>
      <w:r w:rsidR="00473A88">
        <w:rPr>
          <w:rFonts w:ascii="Arial" w:hAnsi="Arial" w:cs="Arial"/>
          <w:sz w:val="24"/>
          <w:szCs w:val="24"/>
        </w:rPr>
        <w:t xml:space="preserve">, with the researcher </w:t>
      </w:r>
      <w:r w:rsidR="005B663C">
        <w:rPr>
          <w:rFonts w:ascii="Arial" w:hAnsi="Arial" w:cs="Arial"/>
          <w:sz w:val="24"/>
          <w:szCs w:val="24"/>
        </w:rPr>
        <w:t xml:space="preserve">deciding on a </w:t>
      </w:r>
      <w:r w:rsidR="00C636BB">
        <w:rPr>
          <w:rFonts w:ascii="Arial" w:hAnsi="Arial" w:cs="Arial"/>
          <w:sz w:val="24"/>
          <w:szCs w:val="24"/>
        </w:rPr>
        <w:t>M</w:t>
      </w:r>
      <w:r w:rsidR="005B663C">
        <w:rPr>
          <w:rFonts w:ascii="Arial" w:hAnsi="Arial" w:cs="Arial"/>
          <w:sz w:val="24"/>
          <w:szCs w:val="24"/>
        </w:rPr>
        <w:t>ixed</w:t>
      </w:r>
      <w:r w:rsidR="00340817">
        <w:rPr>
          <w:rFonts w:ascii="Arial" w:hAnsi="Arial" w:cs="Arial"/>
          <w:sz w:val="24"/>
          <w:szCs w:val="24"/>
        </w:rPr>
        <w:t xml:space="preserve">-methods </w:t>
      </w:r>
      <w:r w:rsidR="00C636BB">
        <w:rPr>
          <w:rFonts w:ascii="Arial" w:hAnsi="Arial" w:cs="Arial"/>
          <w:sz w:val="24"/>
          <w:szCs w:val="24"/>
        </w:rPr>
        <w:t>R</w:t>
      </w:r>
      <w:r w:rsidR="00340817">
        <w:rPr>
          <w:rFonts w:ascii="Arial" w:hAnsi="Arial" w:cs="Arial"/>
          <w:sz w:val="24"/>
          <w:szCs w:val="24"/>
        </w:rPr>
        <w:t xml:space="preserve">esearch </w:t>
      </w:r>
      <w:r w:rsidR="00C636BB">
        <w:rPr>
          <w:rFonts w:ascii="Arial" w:hAnsi="Arial" w:cs="Arial"/>
          <w:sz w:val="24"/>
          <w:szCs w:val="24"/>
        </w:rPr>
        <w:t>M</w:t>
      </w:r>
      <w:r w:rsidR="00340817">
        <w:rPr>
          <w:rFonts w:ascii="Arial" w:hAnsi="Arial" w:cs="Arial"/>
          <w:sz w:val="24"/>
          <w:szCs w:val="24"/>
        </w:rPr>
        <w:t>ethodology that w</w:t>
      </w:r>
      <w:r w:rsidR="00885E70">
        <w:rPr>
          <w:rFonts w:ascii="Arial" w:hAnsi="Arial" w:cs="Arial"/>
          <w:sz w:val="24"/>
          <w:szCs w:val="24"/>
        </w:rPr>
        <w:t xml:space="preserve">ould </w:t>
      </w:r>
      <w:r w:rsidR="00340817">
        <w:rPr>
          <w:rFonts w:ascii="Arial" w:hAnsi="Arial" w:cs="Arial"/>
          <w:sz w:val="24"/>
          <w:szCs w:val="24"/>
        </w:rPr>
        <w:t xml:space="preserve">incorporate </w:t>
      </w:r>
      <w:r w:rsidR="00562A49">
        <w:rPr>
          <w:rFonts w:ascii="Arial" w:hAnsi="Arial" w:cs="Arial"/>
          <w:sz w:val="24"/>
          <w:szCs w:val="24"/>
        </w:rPr>
        <w:t xml:space="preserve">the </w:t>
      </w:r>
      <w:r w:rsidR="00C636BB">
        <w:rPr>
          <w:rFonts w:ascii="Arial" w:hAnsi="Arial" w:cs="Arial"/>
          <w:sz w:val="24"/>
          <w:szCs w:val="24"/>
        </w:rPr>
        <w:t>Q</w:t>
      </w:r>
      <w:r w:rsidR="00340817">
        <w:rPr>
          <w:rFonts w:ascii="Arial" w:hAnsi="Arial" w:cs="Arial"/>
          <w:sz w:val="24"/>
          <w:szCs w:val="24"/>
        </w:rPr>
        <w:t>uantitative</w:t>
      </w:r>
      <w:r w:rsidR="001A1E3D">
        <w:rPr>
          <w:rFonts w:ascii="Arial" w:hAnsi="Arial" w:cs="Arial"/>
          <w:sz w:val="24"/>
          <w:szCs w:val="24"/>
        </w:rPr>
        <w:t xml:space="preserve">, </w:t>
      </w:r>
      <w:r w:rsidR="00C636BB">
        <w:rPr>
          <w:rFonts w:ascii="Arial" w:hAnsi="Arial" w:cs="Arial"/>
          <w:sz w:val="24"/>
          <w:szCs w:val="24"/>
        </w:rPr>
        <w:t>Q</w:t>
      </w:r>
      <w:r w:rsidR="00340817">
        <w:rPr>
          <w:rFonts w:ascii="Arial" w:hAnsi="Arial" w:cs="Arial"/>
          <w:sz w:val="24"/>
          <w:szCs w:val="24"/>
        </w:rPr>
        <w:t xml:space="preserve">ualitative </w:t>
      </w:r>
      <w:r w:rsidR="001A1E3D">
        <w:rPr>
          <w:rFonts w:ascii="Arial" w:hAnsi="Arial" w:cs="Arial"/>
          <w:sz w:val="24"/>
          <w:szCs w:val="24"/>
        </w:rPr>
        <w:t xml:space="preserve">and </w:t>
      </w:r>
      <w:r w:rsidR="00C636BB">
        <w:rPr>
          <w:rFonts w:ascii="Arial" w:hAnsi="Arial" w:cs="Arial"/>
          <w:sz w:val="24"/>
          <w:szCs w:val="24"/>
        </w:rPr>
        <w:t>S</w:t>
      </w:r>
      <w:r w:rsidR="001A1E3D">
        <w:rPr>
          <w:rFonts w:ascii="Arial" w:hAnsi="Arial" w:cs="Arial"/>
          <w:sz w:val="24"/>
          <w:szCs w:val="24"/>
        </w:rPr>
        <w:t xml:space="preserve">urvey </w:t>
      </w:r>
      <w:r w:rsidR="00C636BB">
        <w:rPr>
          <w:rFonts w:ascii="Arial" w:hAnsi="Arial" w:cs="Arial"/>
          <w:sz w:val="24"/>
          <w:szCs w:val="24"/>
        </w:rPr>
        <w:t>R</w:t>
      </w:r>
      <w:r w:rsidR="00562A49">
        <w:rPr>
          <w:rFonts w:ascii="Arial" w:hAnsi="Arial" w:cs="Arial"/>
          <w:sz w:val="24"/>
          <w:szCs w:val="24"/>
        </w:rPr>
        <w:t xml:space="preserve">esearch methodologies, </w:t>
      </w:r>
      <w:r w:rsidR="00885E70">
        <w:rPr>
          <w:rFonts w:ascii="Arial" w:hAnsi="Arial" w:cs="Arial"/>
          <w:sz w:val="24"/>
          <w:szCs w:val="24"/>
        </w:rPr>
        <w:t>which were considered the most appropriate to achi</w:t>
      </w:r>
      <w:r w:rsidR="002C02EA">
        <w:rPr>
          <w:rFonts w:ascii="Arial" w:hAnsi="Arial" w:cs="Arial"/>
          <w:sz w:val="24"/>
          <w:szCs w:val="24"/>
        </w:rPr>
        <w:t>e</w:t>
      </w:r>
      <w:r w:rsidR="00885E70">
        <w:rPr>
          <w:rFonts w:ascii="Arial" w:hAnsi="Arial" w:cs="Arial"/>
          <w:sz w:val="24"/>
          <w:szCs w:val="24"/>
        </w:rPr>
        <w:t>ve the required o</w:t>
      </w:r>
      <w:r w:rsidR="002C02EA">
        <w:rPr>
          <w:rFonts w:ascii="Arial" w:hAnsi="Arial" w:cs="Arial"/>
          <w:sz w:val="24"/>
          <w:szCs w:val="24"/>
        </w:rPr>
        <w:t>bjectives of the study</w:t>
      </w:r>
      <w:r w:rsidR="00FA72DA">
        <w:rPr>
          <w:rFonts w:ascii="Arial" w:hAnsi="Arial" w:cs="Arial"/>
          <w:sz w:val="24"/>
          <w:szCs w:val="24"/>
        </w:rPr>
        <w:t>.</w:t>
      </w:r>
    </w:p>
    <w:p w14:paraId="143FEF0D" w14:textId="5AE5F8B8" w:rsidR="00400344" w:rsidRPr="00400344" w:rsidRDefault="00400344" w:rsidP="0040034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Pr="00400344">
        <w:rPr>
          <w:rFonts w:ascii="Arial" w:hAnsi="Arial" w:cs="Arial"/>
          <w:sz w:val="24"/>
          <w:szCs w:val="24"/>
        </w:rPr>
        <w:t>ther method</w:t>
      </w:r>
      <w:r>
        <w:rPr>
          <w:rFonts w:ascii="Arial" w:hAnsi="Arial" w:cs="Arial"/>
          <w:sz w:val="24"/>
          <w:szCs w:val="24"/>
        </w:rPr>
        <w:t>s</w:t>
      </w:r>
      <w:r w:rsidRPr="00400344">
        <w:rPr>
          <w:rFonts w:ascii="Arial" w:hAnsi="Arial" w:cs="Arial"/>
          <w:sz w:val="24"/>
          <w:szCs w:val="24"/>
        </w:rPr>
        <w:t xml:space="preserve"> </w:t>
      </w:r>
      <w:r w:rsidR="00E309BC">
        <w:rPr>
          <w:rFonts w:ascii="Arial" w:hAnsi="Arial" w:cs="Arial"/>
          <w:sz w:val="24"/>
          <w:szCs w:val="24"/>
        </w:rPr>
        <w:t xml:space="preserve">were </w:t>
      </w:r>
      <w:r w:rsidRPr="00400344">
        <w:rPr>
          <w:rFonts w:ascii="Arial" w:hAnsi="Arial" w:cs="Arial"/>
          <w:sz w:val="24"/>
          <w:szCs w:val="24"/>
        </w:rPr>
        <w:t xml:space="preserve">considered, </w:t>
      </w:r>
      <w:r w:rsidR="00E309BC">
        <w:rPr>
          <w:rFonts w:ascii="Arial" w:hAnsi="Arial" w:cs="Arial"/>
          <w:sz w:val="24"/>
          <w:szCs w:val="24"/>
        </w:rPr>
        <w:t xml:space="preserve">firstly </w:t>
      </w:r>
      <w:r w:rsidRPr="00400344">
        <w:rPr>
          <w:rFonts w:ascii="Arial" w:hAnsi="Arial" w:cs="Arial"/>
          <w:sz w:val="24"/>
          <w:szCs w:val="24"/>
        </w:rPr>
        <w:t xml:space="preserve">Case Study Methodology </w:t>
      </w:r>
      <w:r w:rsidR="00E309BC">
        <w:rPr>
          <w:rFonts w:ascii="Arial" w:hAnsi="Arial" w:cs="Arial"/>
          <w:sz w:val="24"/>
          <w:szCs w:val="24"/>
        </w:rPr>
        <w:t xml:space="preserve">which </w:t>
      </w:r>
      <w:r w:rsidRPr="00400344">
        <w:rPr>
          <w:rFonts w:ascii="Arial" w:hAnsi="Arial" w:cs="Arial"/>
          <w:sz w:val="24"/>
          <w:szCs w:val="24"/>
        </w:rPr>
        <w:t xml:space="preserve">was dismissed as it typically engages with the study of a single or small number of cases and </w:t>
      </w:r>
      <w:r w:rsidR="00892C31">
        <w:rPr>
          <w:rFonts w:ascii="Arial" w:hAnsi="Arial" w:cs="Arial"/>
          <w:sz w:val="24"/>
          <w:szCs w:val="24"/>
        </w:rPr>
        <w:t xml:space="preserve">is </w:t>
      </w:r>
      <w:r w:rsidRPr="00400344">
        <w:rPr>
          <w:rFonts w:ascii="Arial" w:hAnsi="Arial" w:cs="Arial"/>
          <w:sz w:val="24"/>
          <w:szCs w:val="24"/>
        </w:rPr>
        <w:t>perhaps be</w:t>
      </w:r>
      <w:r w:rsidR="00892C31">
        <w:rPr>
          <w:rFonts w:ascii="Arial" w:hAnsi="Arial" w:cs="Arial"/>
          <w:sz w:val="24"/>
          <w:szCs w:val="24"/>
        </w:rPr>
        <w:t xml:space="preserve">st </w:t>
      </w:r>
      <w:r w:rsidRPr="00400344">
        <w:rPr>
          <w:rFonts w:ascii="Arial" w:hAnsi="Arial" w:cs="Arial"/>
          <w:sz w:val="24"/>
          <w:szCs w:val="24"/>
        </w:rPr>
        <w:t xml:space="preserve">suited when greater understanding of a person or type of person is </w:t>
      </w:r>
      <w:r w:rsidR="00116FED">
        <w:rPr>
          <w:rFonts w:ascii="Arial" w:hAnsi="Arial" w:cs="Arial"/>
          <w:sz w:val="24"/>
          <w:szCs w:val="24"/>
        </w:rPr>
        <w:t>required</w:t>
      </w:r>
      <w:r w:rsidRPr="00400344">
        <w:rPr>
          <w:rFonts w:ascii="Arial" w:hAnsi="Arial" w:cs="Arial"/>
          <w:sz w:val="24"/>
          <w:szCs w:val="24"/>
        </w:rPr>
        <w:t xml:space="preserve">. </w:t>
      </w:r>
    </w:p>
    <w:p w14:paraId="73C27AEB" w14:textId="2882C506" w:rsidR="00400344" w:rsidRPr="00400344" w:rsidRDefault="00400344" w:rsidP="00400344">
      <w:pPr>
        <w:rPr>
          <w:rFonts w:ascii="Arial" w:hAnsi="Arial" w:cs="Arial"/>
          <w:sz w:val="24"/>
          <w:szCs w:val="24"/>
        </w:rPr>
      </w:pPr>
      <w:r w:rsidRPr="00400344">
        <w:rPr>
          <w:rFonts w:ascii="Arial" w:hAnsi="Arial" w:cs="Arial"/>
          <w:sz w:val="24"/>
          <w:szCs w:val="24"/>
        </w:rPr>
        <w:t xml:space="preserve">Action Research Methodology, although exhibiting similarities </w:t>
      </w:r>
      <w:r w:rsidR="00AC14A9">
        <w:rPr>
          <w:rFonts w:ascii="Arial" w:hAnsi="Arial" w:cs="Arial"/>
          <w:sz w:val="24"/>
          <w:szCs w:val="24"/>
        </w:rPr>
        <w:t xml:space="preserve">to the preferred methodologies, </w:t>
      </w:r>
      <w:r w:rsidRPr="00400344">
        <w:rPr>
          <w:rFonts w:ascii="Arial" w:hAnsi="Arial" w:cs="Arial"/>
          <w:sz w:val="24"/>
          <w:szCs w:val="24"/>
        </w:rPr>
        <w:t xml:space="preserve">was </w:t>
      </w:r>
      <w:r w:rsidR="00AC14A9">
        <w:rPr>
          <w:rFonts w:ascii="Arial" w:hAnsi="Arial" w:cs="Arial"/>
          <w:sz w:val="24"/>
          <w:szCs w:val="24"/>
        </w:rPr>
        <w:t xml:space="preserve">also </w:t>
      </w:r>
      <w:r w:rsidRPr="00400344">
        <w:rPr>
          <w:rFonts w:ascii="Arial" w:hAnsi="Arial" w:cs="Arial"/>
          <w:sz w:val="24"/>
          <w:szCs w:val="24"/>
        </w:rPr>
        <w:t xml:space="preserve">dismissed as they are </w:t>
      </w:r>
      <w:r w:rsidR="00FB0402">
        <w:rPr>
          <w:rFonts w:ascii="Arial" w:hAnsi="Arial" w:cs="Arial"/>
          <w:sz w:val="24"/>
          <w:szCs w:val="24"/>
        </w:rPr>
        <w:t xml:space="preserve">usually </w:t>
      </w:r>
      <w:r w:rsidRPr="00400344">
        <w:rPr>
          <w:rFonts w:ascii="Arial" w:hAnsi="Arial" w:cs="Arial"/>
          <w:sz w:val="24"/>
          <w:szCs w:val="24"/>
        </w:rPr>
        <w:t xml:space="preserve">found in other specialised areas such as social work. </w:t>
      </w:r>
      <w:r w:rsidR="00FB0402">
        <w:rPr>
          <w:rFonts w:ascii="Arial" w:hAnsi="Arial" w:cs="Arial"/>
          <w:sz w:val="24"/>
          <w:szCs w:val="24"/>
        </w:rPr>
        <w:t xml:space="preserve">Similarities exist with </w:t>
      </w:r>
      <w:r w:rsidRPr="00400344">
        <w:rPr>
          <w:rFonts w:ascii="Arial" w:hAnsi="Arial" w:cs="Arial"/>
          <w:sz w:val="24"/>
          <w:szCs w:val="24"/>
        </w:rPr>
        <w:t>Grounded Theory Research</w:t>
      </w:r>
      <w:r w:rsidR="00FB0402">
        <w:rPr>
          <w:rFonts w:ascii="Arial" w:hAnsi="Arial" w:cs="Arial"/>
          <w:sz w:val="24"/>
          <w:szCs w:val="24"/>
        </w:rPr>
        <w:t xml:space="preserve"> too</w:t>
      </w:r>
      <w:r w:rsidRPr="00400344">
        <w:rPr>
          <w:rFonts w:ascii="Arial" w:hAnsi="Arial" w:cs="Arial"/>
          <w:sz w:val="24"/>
          <w:szCs w:val="24"/>
        </w:rPr>
        <w:t xml:space="preserve">, which was </w:t>
      </w:r>
      <w:r w:rsidR="00FB0402">
        <w:rPr>
          <w:rFonts w:ascii="Arial" w:hAnsi="Arial" w:cs="Arial"/>
          <w:sz w:val="24"/>
          <w:szCs w:val="24"/>
        </w:rPr>
        <w:t xml:space="preserve">also </w:t>
      </w:r>
      <w:r w:rsidRPr="00400344">
        <w:rPr>
          <w:rFonts w:ascii="Arial" w:hAnsi="Arial" w:cs="Arial"/>
          <w:sz w:val="24"/>
          <w:szCs w:val="24"/>
        </w:rPr>
        <w:t>dismissed as generate</w:t>
      </w:r>
      <w:r w:rsidR="00FB4318">
        <w:rPr>
          <w:rFonts w:ascii="Arial" w:hAnsi="Arial" w:cs="Arial"/>
          <w:sz w:val="24"/>
          <w:szCs w:val="24"/>
        </w:rPr>
        <w:t>s</w:t>
      </w:r>
      <w:r w:rsidRPr="00400344">
        <w:rPr>
          <w:rFonts w:ascii="Arial" w:hAnsi="Arial" w:cs="Arial"/>
          <w:sz w:val="24"/>
          <w:szCs w:val="24"/>
        </w:rPr>
        <w:t xml:space="preserve"> theories and not </w:t>
      </w:r>
      <w:r w:rsidR="00FB4318">
        <w:rPr>
          <w:rFonts w:ascii="Arial" w:hAnsi="Arial" w:cs="Arial"/>
          <w:sz w:val="24"/>
          <w:szCs w:val="24"/>
        </w:rPr>
        <w:t xml:space="preserve">the specific </w:t>
      </w:r>
      <w:r w:rsidRPr="00400344">
        <w:rPr>
          <w:rFonts w:ascii="Arial" w:hAnsi="Arial" w:cs="Arial"/>
          <w:sz w:val="24"/>
          <w:szCs w:val="24"/>
        </w:rPr>
        <w:t>outcomes preferred by the researcher.</w:t>
      </w:r>
    </w:p>
    <w:p w14:paraId="6713A7D9" w14:textId="7D31C055" w:rsidR="00414724" w:rsidRDefault="00400344" w:rsidP="00400344">
      <w:pPr>
        <w:rPr>
          <w:rFonts w:ascii="Arial" w:hAnsi="Arial" w:cs="Arial"/>
          <w:sz w:val="24"/>
          <w:szCs w:val="24"/>
        </w:rPr>
      </w:pPr>
      <w:r w:rsidRPr="00400344">
        <w:rPr>
          <w:rFonts w:ascii="Arial" w:hAnsi="Arial" w:cs="Arial"/>
          <w:sz w:val="24"/>
          <w:szCs w:val="24"/>
        </w:rPr>
        <w:t xml:space="preserve">Finally, Experimental Research Methodology, would have been a </w:t>
      </w:r>
      <w:r w:rsidR="005D396D">
        <w:rPr>
          <w:rFonts w:ascii="Arial" w:hAnsi="Arial" w:cs="Arial"/>
          <w:sz w:val="24"/>
          <w:szCs w:val="24"/>
        </w:rPr>
        <w:t xml:space="preserve">contender </w:t>
      </w:r>
      <w:r w:rsidRPr="00400344">
        <w:rPr>
          <w:rFonts w:ascii="Arial" w:hAnsi="Arial" w:cs="Arial"/>
          <w:sz w:val="24"/>
          <w:szCs w:val="24"/>
        </w:rPr>
        <w:t xml:space="preserve">if the question was to look at the issues of </w:t>
      </w:r>
      <w:r w:rsidR="005D396D" w:rsidRPr="005D396D">
        <w:rPr>
          <w:rFonts w:ascii="Arial" w:hAnsi="Arial" w:cs="Arial"/>
          <w:i/>
          <w:iCs/>
          <w:sz w:val="24"/>
          <w:szCs w:val="24"/>
        </w:rPr>
        <w:t>T</w:t>
      </w:r>
      <w:r w:rsidRPr="005D396D">
        <w:rPr>
          <w:rFonts w:ascii="Arial" w:hAnsi="Arial" w:cs="Arial"/>
          <w:i/>
          <w:iCs/>
          <w:sz w:val="24"/>
          <w:szCs w:val="24"/>
        </w:rPr>
        <w:t>aser</w:t>
      </w:r>
      <w:r w:rsidRPr="00400344">
        <w:rPr>
          <w:rFonts w:ascii="Arial" w:hAnsi="Arial" w:cs="Arial"/>
          <w:sz w:val="24"/>
          <w:szCs w:val="24"/>
        </w:rPr>
        <w:t xml:space="preserve"> and then consider its removal</w:t>
      </w:r>
      <w:r w:rsidR="006B2FB7">
        <w:rPr>
          <w:rFonts w:ascii="Arial" w:hAnsi="Arial" w:cs="Arial"/>
          <w:sz w:val="24"/>
          <w:szCs w:val="24"/>
        </w:rPr>
        <w:t xml:space="preserve"> – but it too was set aside</w:t>
      </w:r>
      <w:r w:rsidRPr="00400344">
        <w:rPr>
          <w:rFonts w:ascii="Arial" w:hAnsi="Arial" w:cs="Arial"/>
          <w:sz w:val="24"/>
          <w:szCs w:val="24"/>
        </w:rPr>
        <w:t>.</w:t>
      </w:r>
    </w:p>
    <w:p w14:paraId="4263EBD8" w14:textId="52596CF9" w:rsidR="0034127A" w:rsidRDefault="00903051" w:rsidP="003412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Consequently, </w:t>
      </w:r>
      <w:r w:rsidR="0034127A" w:rsidRPr="0034127A">
        <w:rPr>
          <w:rFonts w:ascii="Arial" w:hAnsi="Arial" w:cs="Arial"/>
          <w:sz w:val="24"/>
          <w:szCs w:val="24"/>
        </w:rPr>
        <w:t xml:space="preserve">Troy (2021) </w:t>
      </w:r>
      <w:r w:rsidR="009F43A4">
        <w:rPr>
          <w:rFonts w:ascii="Arial" w:hAnsi="Arial" w:cs="Arial"/>
          <w:sz w:val="24"/>
          <w:szCs w:val="24"/>
        </w:rPr>
        <w:t>offer</w:t>
      </w:r>
      <w:r>
        <w:rPr>
          <w:rFonts w:ascii="Arial" w:hAnsi="Arial" w:cs="Arial"/>
          <w:sz w:val="24"/>
          <w:szCs w:val="24"/>
        </w:rPr>
        <w:t>ed</w:t>
      </w:r>
      <w:r w:rsidR="009F43A4">
        <w:rPr>
          <w:rFonts w:ascii="Arial" w:hAnsi="Arial" w:cs="Arial"/>
          <w:sz w:val="24"/>
          <w:szCs w:val="24"/>
        </w:rPr>
        <w:t xml:space="preserve"> that </w:t>
      </w:r>
      <w:r w:rsidR="00B57D41">
        <w:rPr>
          <w:rFonts w:ascii="Arial" w:hAnsi="Arial" w:cs="Arial"/>
          <w:sz w:val="24"/>
          <w:szCs w:val="24"/>
        </w:rPr>
        <w:t>Q</w:t>
      </w:r>
      <w:r w:rsidR="0034127A" w:rsidRPr="0034127A">
        <w:rPr>
          <w:rFonts w:ascii="Arial" w:hAnsi="Arial" w:cs="Arial"/>
          <w:sz w:val="24"/>
          <w:szCs w:val="24"/>
        </w:rPr>
        <w:t xml:space="preserve">uantitative </w:t>
      </w:r>
      <w:r w:rsidR="00B57D41">
        <w:rPr>
          <w:rFonts w:ascii="Arial" w:hAnsi="Arial" w:cs="Arial"/>
          <w:sz w:val="24"/>
          <w:szCs w:val="24"/>
        </w:rPr>
        <w:t>R</w:t>
      </w:r>
      <w:r w:rsidR="0034127A" w:rsidRPr="0034127A">
        <w:rPr>
          <w:rFonts w:ascii="Arial" w:hAnsi="Arial" w:cs="Arial"/>
          <w:sz w:val="24"/>
          <w:szCs w:val="24"/>
        </w:rPr>
        <w:t>esearch relate</w:t>
      </w:r>
      <w:r>
        <w:rPr>
          <w:rFonts w:ascii="Arial" w:hAnsi="Arial" w:cs="Arial"/>
          <w:sz w:val="24"/>
          <w:szCs w:val="24"/>
        </w:rPr>
        <w:t>d</w:t>
      </w:r>
      <w:r w:rsidR="0034127A" w:rsidRPr="0034127A">
        <w:rPr>
          <w:rFonts w:ascii="Arial" w:hAnsi="Arial" w:cs="Arial"/>
          <w:sz w:val="24"/>
          <w:szCs w:val="24"/>
        </w:rPr>
        <w:t xml:space="preserve"> to numerical forms of data</w:t>
      </w:r>
      <w:r w:rsidR="006A07BD">
        <w:rPr>
          <w:rFonts w:ascii="Arial" w:hAnsi="Arial" w:cs="Arial"/>
          <w:sz w:val="24"/>
          <w:szCs w:val="24"/>
        </w:rPr>
        <w:t xml:space="preserve">, </w:t>
      </w:r>
      <w:r w:rsidR="00487DC8">
        <w:rPr>
          <w:rFonts w:ascii="Arial" w:hAnsi="Arial" w:cs="Arial"/>
          <w:sz w:val="24"/>
          <w:szCs w:val="24"/>
        </w:rPr>
        <w:t>f</w:t>
      </w:r>
      <w:r w:rsidR="0034127A" w:rsidRPr="0034127A">
        <w:rPr>
          <w:rFonts w:ascii="Arial" w:hAnsi="Arial" w:cs="Arial"/>
          <w:sz w:val="24"/>
          <w:szCs w:val="24"/>
        </w:rPr>
        <w:t>requently used whe</w:t>
      </w:r>
      <w:r w:rsidR="006A07BD">
        <w:rPr>
          <w:rFonts w:ascii="Arial" w:hAnsi="Arial" w:cs="Arial"/>
          <w:sz w:val="24"/>
          <w:szCs w:val="24"/>
        </w:rPr>
        <w:t>re</w:t>
      </w:r>
      <w:r w:rsidR="0034127A" w:rsidRPr="0034127A">
        <w:rPr>
          <w:rFonts w:ascii="Arial" w:hAnsi="Arial" w:cs="Arial"/>
          <w:sz w:val="24"/>
          <w:szCs w:val="24"/>
        </w:rPr>
        <w:t xml:space="preserve"> </w:t>
      </w:r>
      <w:r w:rsidR="00487DC8">
        <w:rPr>
          <w:rFonts w:ascii="Arial" w:hAnsi="Arial" w:cs="Arial"/>
          <w:sz w:val="24"/>
          <w:szCs w:val="24"/>
        </w:rPr>
        <w:t xml:space="preserve">information </w:t>
      </w:r>
      <w:r w:rsidR="00104A49">
        <w:rPr>
          <w:rFonts w:ascii="Arial" w:hAnsi="Arial" w:cs="Arial"/>
          <w:sz w:val="24"/>
          <w:szCs w:val="24"/>
        </w:rPr>
        <w:t>ha</w:t>
      </w:r>
      <w:r>
        <w:rPr>
          <w:rFonts w:ascii="Arial" w:hAnsi="Arial" w:cs="Arial"/>
          <w:sz w:val="24"/>
          <w:szCs w:val="24"/>
        </w:rPr>
        <w:t>d</w:t>
      </w:r>
      <w:r w:rsidR="00104A49">
        <w:rPr>
          <w:rFonts w:ascii="Arial" w:hAnsi="Arial" w:cs="Arial"/>
          <w:sz w:val="24"/>
          <w:szCs w:val="24"/>
        </w:rPr>
        <w:t xml:space="preserve"> t</w:t>
      </w:r>
      <w:r w:rsidR="00487DC8">
        <w:rPr>
          <w:rFonts w:ascii="Arial" w:hAnsi="Arial" w:cs="Arial"/>
          <w:sz w:val="24"/>
          <w:szCs w:val="24"/>
        </w:rPr>
        <w:t xml:space="preserve">o be gathered from </w:t>
      </w:r>
      <w:r w:rsidR="0034127A" w:rsidRPr="0034127A">
        <w:rPr>
          <w:rFonts w:ascii="Arial" w:hAnsi="Arial" w:cs="Arial"/>
          <w:sz w:val="24"/>
          <w:szCs w:val="24"/>
        </w:rPr>
        <w:t>larger group</w:t>
      </w:r>
      <w:r w:rsidR="006A07BD">
        <w:rPr>
          <w:rFonts w:ascii="Arial" w:hAnsi="Arial" w:cs="Arial"/>
          <w:sz w:val="24"/>
          <w:szCs w:val="24"/>
        </w:rPr>
        <w:t>s</w:t>
      </w:r>
      <w:r w:rsidR="00104A49">
        <w:rPr>
          <w:rFonts w:ascii="Arial" w:hAnsi="Arial" w:cs="Arial"/>
          <w:sz w:val="24"/>
          <w:szCs w:val="24"/>
        </w:rPr>
        <w:t xml:space="preserve">, while </w:t>
      </w:r>
      <w:r w:rsidR="0034127A" w:rsidRPr="0034127A">
        <w:rPr>
          <w:rFonts w:ascii="Arial" w:hAnsi="Arial" w:cs="Arial"/>
          <w:sz w:val="24"/>
          <w:szCs w:val="24"/>
        </w:rPr>
        <w:t xml:space="preserve">Bisht (2024) </w:t>
      </w:r>
      <w:r w:rsidR="00104A49">
        <w:rPr>
          <w:rFonts w:ascii="Arial" w:hAnsi="Arial" w:cs="Arial"/>
          <w:sz w:val="24"/>
          <w:szCs w:val="24"/>
        </w:rPr>
        <w:t>suggest</w:t>
      </w:r>
      <w:r w:rsidR="000F4E20">
        <w:rPr>
          <w:rFonts w:ascii="Arial" w:hAnsi="Arial" w:cs="Arial"/>
          <w:sz w:val="24"/>
          <w:szCs w:val="24"/>
        </w:rPr>
        <w:t xml:space="preserve">ed </w:t>
      </w:r>
      <w:r w:rsidR="00585F20">
        <w:rPr>
          <w:rFonts w:ascii="Arial" w:hAnsi="Arial" w:cs="Arial"/>
          <w:sz w:val="24"/>
          <w:szCs w:val="24"/>
        </w:rPr>
        <w:t>Q</w:t>
      </w:r>
      <w:r w:rsidR="0034127A" w:rsidRPr="0034127A">
        <w:rPr>
          <w:rFonts w:ascii="Arial" w:hAnsi="Arial" w:cs="Arial"/>
          <w:sz w:val="24"/>
          <w:szCs w:val="24"/>
        </w:rPr>
        <w:t xml:space="preserve">ualitative </w:t>
      </w:r>
      <w:r w:rsidR="00585F20">
        <w:rPr>
          <w:rFonts w:ascii="Arial" w:hAnsi="Arial" w:cs="Arial"/>
          <w:sz w:val="24"/>
          <w:szCs w:val="24"/>
        </w:rPr>
        <w:t>R</w:t>
      </w:r>
      <w:r w:rsidR="0034127A" w:rsidRPr="0034127A">
        <w:rPr>
          <w:rFonts w:ascii="Arial" w:hAnsi="Arial" w:cs="Arial"/>
          <w:sz w:val="24"/>
          <w:szCs w:val="24"/>
        </w:rPr>
        <w:t xml:space="preserve">esearch </w:t>
      </w:r>
      <w:r w:rsidR="00AB1306">
        <w:rPr>
          <w:rFonts w:ascii="Arial" w:hAnsi="Arial" w:cs="Arial"/>
          <w:sz w:val="24"/>
          <w:szCs w:val="24"/>
        </w:rPr>
        <w:t>realise</w:t>
      </w:r>
      <w:r w:rsidR="000F4E20">
        <w:rPr>
          <w:rFonts w:ascii="Arial" w:hAnsi="Arial" w:cs="Arial"/>
          <w:sz w:val="24"/>
          <w:szCs w:val="24"/>
        </w:rPr>
        <w:t>d</w:t>
      </w:r>
      <w:r w:rsidR="00AB1306">
        <w:rPr>
          <w:rFonts w:ascii="Arial" w:hAnsi="Arial" w:cs="Arial"/>
          <w:sz w:val="24"/>
          <w:szCs w:val="24"/>
        </w:rPr>
        <w:t xml:space="preserve"> a </w:t>
      </w:r>
      <w:r w:rsidR="0034127A" w:rsidRPr="0034127A">
        <w:rPr>
          <w:rFonts w:ascii="Arial" w:hAnsi="Arial" w:cs="Arial"/>
          <w:sz w:val="24"/>
          <w:szCs w:val="24"/>
        </w:rPr>
        <w:t>deeper understanding</w:t>
      </w:r>
      <w:r w:rsidR="00AB1306">
        <w:rPr>
          <w:rFonts w:ascii="Arial" w:hAnsi="Arial" w:cs="Arial"/>
          <w:sz w:val="24"/>
          <w:szCs w:val="24"/>
        </w:rPr>
        <w:t xml:space="preserve">, with perhaps a </w:t>
      </w:r>
      <w:r w:rsidR="0034127A" w:rsidRPr="0034127A">
        <w:rPr>
          <w:rFonts w:ascii="Arial" w:hAnsi="Arial" w:cs="Arial"/>
          <w:sz w:val="24"/>
          <w:szCs w:val="24"/>
        </w:rPr>
        <w:t xml:space="preserve">higher quality </w:t>
      </w:r>
      <w:r w:rsidR="000F4E20">
        <w:rPr>
          <w:rFonts w:ascii="Arial" w:hAnsi="Arial" w:cs="Arial"/>
          <w:sz w:val="24"/>
          <w:szCs w:val="24"/>
        </w:rPr>
        <w:t xml:space="preserve">of </w:t>
      </w:r>
      <w:r w:rsidR="0034127A" w:rsidRPr="0034127A">
        <w:rPr>
          <w:rFonts w:ascii="Arial" w:hAnsi="Arial" w:cs="Arial"/>
          <w:sz w:val="24"/>
          <w:szCs w:val="24"/>
        </w:rPr>
        <w:t>research</w:t>
      </w:r>
      <w:r w:rsidR="00AB1306">
        <w:rPr>
          <w:rFonts w:ascii="Arial" w:hAnsi="Arial" w:cs="Arial"/>
          <w:sz w:val="24"/>
          <w:szCs w:val="24"/>
        </w:rPr>
        <w:t xml:space="preserve"> realised</w:t>
      </w:r>
      <w:r w:rsidR="00F82CDD">
        <w:rPr>
          <w:rFonts w:ascii="Arial" w:hAnsi="Arial" w:cs="Arial"/>
          <w:sz w:val="24"/>
          <w:szCs w:val="24"/>
        </w:rPr>
        <w:t>.</w:t>
      </w:r>
    </w:p>
    <w:p w14:paraId="1ED1122C" w14:textId="74630D0F" w:rsidR="00841C1F" w:rsidRDefault="00841C1F" w:rsidP="00841C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Additionally,</w:t>
      </w:r>
      <w:r w:rsidR="00D0643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0643C" w:rsidRPr="00D0643C">
        <w:rPr>
          <w:rFonts w:ascii="Arial" w:hAnsi="Arial" w:cs="Arial"/>
          <w:sz w:val="24"/>
          <w:szCs w:val="24"/>
        </w:rPr>
        <w:t>McCombes</w:t>
      </w:r>
      <w:proofErr w:type="spellEnd"/>
      <w:r w:rsidR="00D0643C">
        <w:rPr>
          <w:rFonts w:ascii="Arial" w:hAnsi="Arial" w:cs="Arial"/>
          <w:sz w:val="24"/>
          <w:szCs w:val="24"/>
        </w:rPr>
        <w:t xml:space="preserve"> </w:t>
      </w:r>
      <w:r w:rsidR="00D0643C" w:rsidRPr="00D0643C">
        <w:rPr>
          <w:rFonts w:ascii="Arial" w:hAnsi="Arial" w:cs="Arial"/>
          <w:sz w:val="24"/>
          <w:szCs w:val="24"/>
        </w:rPr>
        <w:t>(2022)</w:t>
      </w:r>
      <w:r w:rsidR="00D0643C">
        <w:rPr>
          <w:rFonts w:ascii="Arial" w:hAnsi="Arial" w:cs="Arial"/>
          <w:sz w:val="24"/>
          <w:szCs w:val="24"/>
        </w:rPr>
        <w:t xml:space="preserve"> offer</w:t>
      </w:r>
      <w:r w:rsidR="000F4E20">
        <w:rPr>
          <w:rFonts w:ascii="Arial" w:hAnsi="Arial" w:cs="Arial"/>
          <w:sz w:val="24"/>
          <w:szCs w:val="24"/>
        </w:rPr>
        <w:t>ed</w:t>
      </w:r>
      <w:r w:rsidR="00D0643C">
        <w:rPr>
          <w:rFonts w:ascii="Arial" w:hAnsi="Arial" w:cs="Arial"/>
          <w:sz w:val="24"/>
          <w:szCs w:val="24"/>
        </w:rPr>
        <w:t xml:space="preserve"> the addition of </w:t>
      </w:r>
      <w:r w:rsidR="00585F20">
        <w:rPr>
          <w:rFonts w:ascii="Arial" w:hAnsi="Arial" w:cs="Arial"/>
          <w:sz w:val="24"/>
          <w:szCs w:val="24"/>
        </w:rPr>
        <w:t>S</w:t>
      </w:r>
      <w:r w:rsidR="00D0643C">
        <w:rPr>
          <w:rFonts w:ascii="Arial" w:hAnsi="Arial" w:cs="Arial"/>
          <w:sz w:val="24"/>
          <w:szCs w:val="24"/>
        </w:rPr>
        <w:t>urvey</w:t>
      </w:r>
      <w:r w:rsidR="00291A0C">
        <w:rPr>
          <w:rFonts w:ascii="Arial" w:hAnsi="Arial" w:cs="Arial"/>
          <w:sz w:val="24"/>
          <w:szCs w:val="24"/>
        </w:rPr>
        <w:t>-</w:t>
      </w:r>
      <w:r w:rsidR="00D6054D">
        <w:rPr>
          <w:rFonts w:ascii="Arial" w:hAnsi="Arial" w:cs="Arial"/>
          <w:sz w:val="24"/>
          <w:szCs w:val="24"/>
        </w:rPr>
        <w:t xml:space="preserve">based </w:t>
      </w:r>
      <w:r w:rsidR="00585F20">
        <w:rPr>
          <w:rFonts w:ascii="Arial" w:hAnsi="Arial" w:cs="Arial"/>
          <w:sz w:val="24"/>
          <w:szCs w:val="24"/>
        </w:rPr>
        <w:t>R</w:t>
      </w:r>
      <w:r w:rsidR="00D6054D">
        <w:rPr>
          <w:rFonts w:ascii="Arial" w:hAnsi="Arial" w:cs="Arial"/>
          <w:sz w:val="24"/>
          <w:szCs w:val="24"/>
        </w:rPr>
        <w:t xml:space="preserve">esearch </w:t>
      </w:r>
      <w:r w:rsidR="000F4E20">
        <w:rPr>
          <w:rFonts w:ascii="Arial" w:hAnsi="Arial" w:cs="Arial"/>
          <w:sz w:val="24"/>
          <w:szCs w:val="24"/>
        </w:rPr>
        <w:t>a</w:t>
      </w:r>
      <w:r w:rsidR="00D6054D">
        <w:rPr>
          <w:rFonts w:ascii="Arial" w:hAnsi="Arial" w:cs="Arial"/>
          <w:sz w:val="24"/>
          <w:szCs w:val="24"/>
        </w:rPr>
        <w:t xml:space="preserve">s the </w:t>
      </w:r>
      <w:r w:rsidRPr="00841C1F">
        <w:rPr>
          <w:rFonts w:ascii="Arial" w:hAnsi="Arial" w:cs="Arial"/>
          <w:sz w:val="24"/>
          <w:szCs w:val="24"/>
        </w:rPr>
        <w:t>choice whe</w:t>
      </w:r>
      <w:r w:rsidR="00D6054D">
        <w:rPr>
          <w:rFonts w:ascii="Arial" w:hAnsi="Arial" w:cs="Arial"/>
          <w:sz w:val="24"/>
          <w:szCs w:val="24"/>
        </w:rPr>
        <w:t xml:space="preserve">re the pursuit of experiential </w:t>
      </w:r>
      <w:r w:rsidR="00684FB7">
        <w:rPr>
          <w:rFonts w:ascii="Arial" w:hAnsi="Arial" w:cs="Arial"/>
          <w:sz w:val="24"/>
          <w:szCs w:val="24"/>
        </w:rPr>
        <w:t>‘</w:t>
      </w:r>
      <w:r w:rsidRPr="00841C1F">
        <w:rPr>
          <w:rFonts w:ascii="Arial" w:hAnsi="Arial" w:cs="Arial"/>
          <w:sz w:val="24"/>
          <w:szCs w:val="24"/>
        </w:rPr>
        <w:t>characteristics, preferences, opinions, or beliefs of a group of people</w:t>
      </w:r>
      <w:r w:rsidR="00684FB7">
        <w:rPr>
          <w:rFonts w:ascii="Arial" w:hAnsi="Arial" w:cs="Arial"/>
          <w:sz w:val="24"/>
          <w:szCs w:val="24"/>
        </w:rPr>
        <w:t xml:space="preserve">’ </w:t>
      </w:r>
      <w:r w:rsidR="00C463B9">
        <w:rPr>
          <w:rFonts w:ascii="Arial" w:hAnsi="Arial" w:cs="Arial"/>
          <w:sz w:val="24"/>
          <w:szCs w:val="24"/>
        </w:rPr>
        <w:t xml:space="preserve">was </w:t>
      </w:r>
      <w:r w:rsidR="00684FB7">
        <w:rPr>
          <w:rFonts w:ascii="Arial" w:hAnsi="Arial" w:cs="Arial"/>
          <w:sz w:val="24"/>
          <w:szCs w:val="24"/>
        </w:rPr>
        <w:t>sought</w:t>
      </w:r>
      <w:r w:rsidRPr="00841C1F">
        <w:rPr>
          <w:rFonts w:ascii="Arial" w:hAnsi="Arial" w:cs="Arial"/>
          <w:sz w:val="24"/>
          <w:szCs w:val="24"/>
        </w:rPr>
        <w:t>.</w:t>
      </w:r>
    </w:p>
    <w:p w14:paraId="02A6A410" w14:textId="445EACC2" w:rsidR="00CC0039" w:rsidRDefault="00E309BC" w:rsidP="00CC003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That said, </w:t>
      </w:r>
      <w:r w:rsidR="00852F10">
        <w:rPr>
          <w:rFonts w:ascii="Arial" w:hAnsi="Arial" w:cs="Arial"/>
          <w:sz w:val="24"/>
          <w:szCs w:val="24"/>
        </w:rPr>
        <w:t xml:space="preserve">Gaille (2019) </w:t>
      </w:r>
      <w:r w:rsidR="00465843">
        <w:rPr>
          <w:rFonts w:ascii="Arial" w:hAnsi="Arial" w:cs="Arial"/>
          <w:sz w:val="24"/>
          <w:szCs w:val="24"/>
        </w:rPr>
        <w:t>offer</w:t>
      </w:r>
      <w:r w:rsidR="00C463B9">
        <w:rPr>
          <w:rFonts w:ascii="Arial" w:hAnsi="Arial" w:cs="Arial"/>
          <w:sz w:val="24"/>
          <w:szCs w:val="24"/>
        </w:rPr>
        <w:t>ed</w:t>
      </w:r>
      <w:r w:rsidR="00465843">
        <w:rPr>
          <w:rFonts w:ascii="Arial" w:hAnsi="Arial" w:cs="Arial"/>
          <w:sz w:val="24"/>
          <w:szCs w:val="24"/>
        </w:rPr>
        <w:t xml:space="preserve"> advice on the </w:t>
      </w:r>
      <w:r w:rsidR="00CC0039">
        <w:rPr>
          <w:rFonts w:ascii="Arial" w:hAnsi="Arial" w:cs="Arial"/>
          <w:sz w:val="24"/>
          <w:szCs w:val="24"/>
        </w:rPr>
        <w:t xml:space="preserve">benefits and challenges of </w:t>
      </w:r>
      <w:r w:rsidR="007672BB">
        <w:rPr>
          <w:rFonts w:ascii="Arial" w:hAnsi="Arial" w:cs="Arial"/>
          <w:sz w:val="24"/>
          <w:szCs w:val="24"/>
        </w:rPr>
        <w:t>q</w:t>
      </w:r>
      <w:r w:rsidR="00CC0039" w:rsidRPr="00CC0039">
        <w:rPr>
          <w:rFonts w:ascii="Arial" w:hAnsi="Arial" w:cs="Arial"/>
          <w:sz w:val="24"/>
          <w:szCs w:val="24"/>
        </w:rPr>
        <w:t>uantitative</w:t>
      </w:r>
      <w:r w:rsidR="007672BB">
        <w:rPr>
          <w:rFonts w:ascii="Arial" w:hAnsi="Arial" w:cs="Arial"/>
          <w:sz w:val="24"/>
          <w:szCs w:val="24"/>
        </w:rPr>
        <w:t xml:space="preserve"> r</w:t>
      </w:r>
      <w:r w:rsidR="00CC0039" w:rsidRPr="00CC0039">
        <w:rPr>
          <w:rFonts w:ascii="Arial" w:hAnsi="Arial" w:cs="Arial"/>
          <w:sz w:val="24"/>
          <w:szCs w:val="24"/>
        </w:rPr>
        <w:t>esearch</w:t>
      </w:r>
      <w:r w:rsidR="00315C62">
        <w:rPr>
          <w:rFonts w:ascii="Arial" w:hAnsi="Arial" w:cs="Arial"/>
          <w:sz w:val="24"/>
          <w:szCs w:val="24"/>
        </w:rPr>
        <w:t xml:space="preserve"> methodology </w:t>
      </w:r>
      <w:r w:rsidR="003A0AEF">
        <w:rPr>
          <w:rFonts w:ascii="Arial" w:hAnsi="Arial" w:cs="Arial"/>
          <w:sz w:val="24"/>
          <w:szCs w:val="24"/>
        </w:rPr>
        <w:t xml:space="preserve">which </w:t>
      </w:r>
      <w:r w:rsidR="00315C62">
        <w:rPr>
          <w:rFonts w:ascii="Arial" w:hAnsi="Arial" w:cs="Arial"/>
          <w:sz w:val="24"/>
          <w:szCs w:val="24"/>
        </w:rPr>
        <w:t>collect</w:t>
      </w:r>
      <w:r w:rsidR="003A0AEF">
        <w:rPr>
          <w:rFonts w:ascii="Arial" w:hAnsi="Arial" w:cs="Arial"/>
          <w:sz w:val="24"/>
          <w:szCs w:val="24"/>
        </w:rPr>
        <w:t>ed</w:t>
      </w:r>
      <w:r w:rsidR="00315C62">
        <w:rPr>
          <w:rFonts w:ascii="Arial" w:hAnsi="Arial" w:cs="Arial"/>
          <w:sz w:val="24"/>
          <w:szCs w:val="24"/>
        </w:rPr>
        <w:t xml:space="preserve"> and analyse</w:t>
      </w:r>
      <w:r w:rsidR="003A0AEF">
        <w:rPr>
          <w:rFonts w:ascii="Arial" w:hAnsi="Arial" w:cs="Arial"/>
          <w:sz w:val="24"/>
          <w:szCs w:val="24"/>
        </w:rPr>
        <w:t>d</w:t>
      </w:r>
      <w:r w:rsidR="00315C62">
        <w:rPr>
          <w:rFonts w:ascii="Arial" w:hAnsi="Arial" w:cs="Arial"/>
          <w:sz w:val="24"/>
          <w:szCs w:val="24"/>
        </w:rPr>
        <w:t xml:space="preserve"> </w:t>
      </w:r>
      <w:r w:rsidR="004D5D7B">
        <w:rPr>
          <w:rFonts w:ascii="Arial" w:hAnsi="Arial" w:cs="Arial"/>
          <w:sz w:val="24"/>
          <w:szCs w:val="24"/>
        </w:rPr>
        <w:t xml:space="preserve">data </w:t>
      </w:r>
      <w:r w:rsidR="00315C62">
        <w:rPr>
          <w:rFonts w:ascii="Arial" w:hAnsi="Arial" w:cs="Arial"/>
          <w:sz w:val="24"/>
          <w:szCs w:val="24"/>
        </w:rPr>
        <w:t>quickly</w:t>
      </w:r>
      <w:r w:rsidR="005D7F60">
        <w:rPr>
          <w:rFonts w:ascii="Arial" w:hAnsi="Arial" w:cs="Arial"/>
          <w:sz w:val="24"/>
          <w:szCs w:val="24"/>
        </w:rPr>
        <w:t xml:space="preserve"> and remotely</w:t>
      </w:r>
      <w:r w:rsidR="00974CDF">
        <w:rPr>
          <w:rFonts w:ascii="Arial" w:hAnsi="Arial" w:cs="Arial"/>
          <w:sz w:val="24"/>
          <w:szCs w:val="24"/>
        </w:rPr>
        <w:t xml:space="preserve"> </w:t>
      </w:r>
      <w:r w:rsidR="004D5D7B">
        <w:rPr>
          <w:rFonts w:ascii="Arial" w:hAnsi="Arial" w:cs="Arial"/>
          <w:sz w:val="24"/>
          <w:szCs w:val="24"/>
        </w:rPr>
        <w:t xml:space="preserve">from larger numbers, </w:t>
      </w:r>
      <w:r w:rsidR="00974CDF">
        <w:rPr>
          <w:rFonts w:ascii="Arial" w:hAnsi="Arial" w:cs="Arial"/>
          <w:sz w:val="24"/>
          <w:szCs w:val="24"/>
        </w:rPr>
        <w:t>in a randomised</w:t>
      </w:r>
      <w:r w:rsidR="00F925B8">
        <w:rPr>
          <w:rFonts w:ascii="Arial" w:hAnsi="Arial" w:cs="Arial"/>
          <w:sz w:val="24"/>
          <w:szCs w:val="24"/>
        </w:rPr>
        <w:t xml:space="preserve"> and anonymous</w:t>
      </w:r>
      <w:r w:rsidR="00974CDF">
        <w:rPr>
          <w:rFonts w:ascii="Arial" w:hAnsi="Arial" w:cs="Arial"/>
          <w:sz w:val="24"/>
          <w:szCs w:val="24"/>
        </w:rPr>
        <w:t xml:space="preserve"> manner</w:t>
      </w:r>
      <w:r w:rsidR="005D7F60">
        <w:rPr>
          <w:rFonts w:ascii="Arial" w:hAnsi="Arial" w:cs="Arial"/>
          <w:sz w:val="24"/>
          <w:szCs w:val="24"/>
        </w:rPr>
        <w:t>, that provi</w:t>
      </w:r>
      <w:r w:rsidR="00974CDF">
        <w:rPr>
          <w:rFonts w:ascii="Arial" w:hAnsi="Arial" w:cs="Arial"/>
          <w:sz w:val="24"/>
          <w:szCs w:val="24"/>
        </w:rPr>
        <w:t>de</w:t>
      </w:r>
      <w:r w:rsidR="003A0AEF">
        <w:rPr>
          <w:rFonts w:ascii="Arial" w:hAnsi="Arial" w:cs="Arial"/>
          <w:sz w:val="24"/>
          <w:szCs w:val="24"/>
        </w:rPr>
        <w:t>d</w:t>
      </w:r>
      <w:r w:rsidR="00974CDF">
        <w:rPr>
          <w:rFonts w:ascii="Arial" w:hAnsi="Arial" w:cs="Arial"/>
          <w:sz w:val="24"/>
          <w:szCs w:val="24"/>
        </w:rPr>
        <w:t xml:space="preserve"> a reliable product </w:t>
      </w:r>
      <w:r w:rsidR="00F925B8">
        <w:rPr>
          <w:rFonts w:ascii="Arial" w:hAnsi="Arial" w:cs="Arial"/>
          <w:sz w:val="24"/>
          <w:szCs w:val="24"/>
        </w:rPr>
        <w:t>that identifie</w:t>
      </w:r>
      <w:r w:rsidR="003A0AEF">
        <w:rPr>
          <w:rFonts w:ascii="Arial" w:hAnsi="Arial" w:cs="Arial"/>
          <w:sz w:val="24"/>
          <w:szCs w:val="24"/>
        </w:rPr>
        <w:t>d</w:t>
      </w:r>
      <w:r w:rsidR="00F925B8">
        <w:rPr>
          <w:rFonts w:ascii="Arial" w:hAnsi="Arial" w:cs="Arial"/>
          <w:sz w:val="24"/>
          <w:szCs w:val="24"/>
        </w:rPr>
        <w:t xml:space="preserve"> themes or issues quickly</w:t>
      </w:r>
      <w:r w:rsidR="00811FA5">
        <w:rPr>
          <w:rFonts w:ascii="Arial" w:hAnsi="Arial" w:cs="Arial"/>
          <w:sz w:val="24"/>
          <w:szCs w:val="24"/>
        </w:rPr>
        <w:t>.</w:t>
      </w:r>
    </w:p>
    <w:p w14:paraId="7E735649" w14:textId="632B936C" w:rsidR="00CC0039" w:rsidRPr="00CC0039" w:rsidRDefault="006C22D5" w:rsidP="009F7A5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Alternatively, it was offered as </w:t>
      </w:r>
      <w:r w:rsidR="006D678B">
        <w:rPr>
          <w:rFonts w:ascii="Arial" w:hAnsi="Arial" w:cs="Arial"/>
          <w:sz w:val="24"/>
          <w:szCs w:val="24"/>
        </w:rPr>
        <w:t>one-off method of data extraction</w:t>
      </w:r>
      <w:r w:rsidR="00475040">
        <w:rPr>
          <w:rFonts w:ascii="Arial" w:hAnsi="Arial" w:cs="Arial"/>
          <w:sz w:val="24"/>
          <w:szCs w:val="24"/>
        </w:rPr>
        <w:t xml:space="preserve"> without the option of clarification. </w:t>
      </w:r>
      <w:r w:rsidR="00F5668C">
        <w:rPr>
          <w:rFonts w:ascii="Arial" w:hAnsi="Arial" w:cs="Arial"/>
          <w:sz w:val="24"/>
          <w:szCs w:val="24"/>
        </w:rPr>
        <w:t>Also, the</w:t>
      </w:r>
      <w:r>
        <w:rPr>
          <w:rFonts w:ascii="Arial" w:hAnsi="Arial" w:cs="Arial"/>
          <w:sz w:val="24"/>
          <w:szCs w:val="24"/>
        </w:rPr>
        <w:t xml:space="preserve"> </w:t>
      </w:r>
      <w:r w:rsidR="00F5668C">
        <w:rPr>
          <w:rFonts w:ascii="Arial" w:hAnsi="Arial" w:cs="Arial"/>
          <w:sz w:val="24"/>
          <w:szCs w:val="24"/>
        </w:rPr>
        <w:t xml:space="preserve">risk that results </w:t>
      </w:r>
      <w:r w:rsidR="00484210">
        <w:rPr>
          <w:rFonts w:ascii="Arial" w:hAnsi="Arial" w:cs="Arial"/>
          <w:sz w:val="24"/>
          <w:szCs w:val="24"/>
        </w:rPr>
        <w:t xml:space="preserve">were </w:t>
      </w:r>
      <w:r w:rsidR="00F5668C">
        <w:rPr>
          <w:rFonts w:ascii="Arial" w:hAnsi="Arial" w:cs="Arial"/>
          <w:sz w:val="24"/>
          <w:szCs w:val="24"/>
        </w:rPr>
        <w:t xml:space="preserve">indicative of </w:t>
      </w:r>
      <w:r w:rsidR="00484210">
        <w:rPr>
          <w:rFonts w:ascii="Arial" w:hAnsi="Arial" w:cs="Arial"/>
          <w:sz w:val="24"/>
          <w:szCs w:val="24"/>
        </w:rPr>
        <w:t xml:space="preserve">a </w:t>
      </w:r>
      <w:r w:rsidR="00F5668C">
        <w:rPr>
          <w:rFonts w:ascii="Arial" w:hAnsi="Arial" w:cs="Arial"/>
          <w:sz w:val="24"/>
          <w:szCs w:val="24"/>
        </w:rPr>
        <w:t>group and not always the public at large</w:t>
      </w:r>
      <w:r w:rsidR="00484210">
        <w:rPr>
          <w:rFonts w:ascii="Arial" w:hAnsi="Arial" w:cs="Arial"/>
          <w:sz w:val="24"/>
          <w:szCs w:val="24"/>
        </w:rPr>
        <w:t xml:space="preserve">, giving </w:t>
      </w:r>
      <w:r w:rsidR="001D46CB">
        <w:rPr>
          <w:rFonts w:ascii="Arial" w:hAnsi="Arial" w:cs="Arial"/>
          <w:sz w:val="24"/>
          <w:szCs w:val="24"/>
        </w:rPr>
        <w:t xml:space="preserve">an </w:t>
      </w:r>
      <w:r w:rsidR="009F7A5E">
        <w:rPr>
          <w:rFonts w:ascii="Arial" w:hAnsi="Arial" w:cs="Arial"/>
          <w:sz w:val="24"/>
          <w:szCs w:val="24"/>
        </w:rPr>
        <w:t xml:space="preserve">‘unnatural </w:t>
      </w:r>
      <w:proofErr w:type="gramStart"/>
      <w:r w:rsidR="009F7A5E">
        <w:rPr>
          <w:rFonts w:ascii="Arial" w:hAnsi="Arial" w:cs="Arial"/>
          <w:sz w:val="24"/>
          <w:szCs w:val="24"/>
        </w:rPr>
        <w:t>environment’</w:t>
      </w:r>
      <w:proofErr w:type="gramEnd"/>
      <w:r w:rsidR="009F7A5E">
        <w:rPr>
          <w:rFonts w:ascii="Arial" w:hAnsi="Arial" w:cs="Arial"/>
          <w:sz w:val="24"/>
          <w:szCs w:val="24"/>
        </w:rPr>
        <w:t xml:space="preserve"> </w:t>
      </w:r>
      <w:r w:rsidR="00A836A6">
        <w:rPr>
          <w:rFonts w:ascii="Arial" w:hAnsi="Arial" w:cs="Arial"/>
          <w:sz w:val="24"/>
          <w:szCs w:val="24"/>
        </w:rPr>
        <w:t xml:space="preserve"> </w:t>
      </w:r>
    </w:p>
    <w:p w14:paraId="7E0EB790" w14:textId="006082D7" w:rsidR="00BB5352" w:rsidRDefault="00810BB2" w:rsidP="00BB535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Gaille (2017) also offer</w:t>
      </w:r>
      <w:r w:rsidR="00484210">
        <w:rPr>
          <w:rFonts w:ascii="Arial" w:hAnsi="Arial" w:cs="Arial"/>
          <w:sz w:val="24"/>
          <w:szCs w:val="24"/>
        </w:rPr>
        <w:t>ed</w:t>
      </w:r>
      <w:r>
        <w:rPr>
          <w:rFonts w:ascii="Arial" w:hAnsi="Arial" w:cs="Arial"/>
          <w:sz w:val="24"/>
          <w:szCs w:val="24"/>
        </w:rPr>
        <w:t xml:space="preserve"> opinion on qualitive data </w:t>
      </w:r>
      <w:r w:rsidR="002C31CE">
        <w:rPr>
          <w:rFonts w:ascii="Arial" w:hAnsi="Arial" w:cs="Arial"/>
          <w:sz w:val="24"/>
          <w:szCs w:val="24"/>
        </w:rPr>
        <w:t>where greater</w:t>
      </w:r>
      <w:r w:rsidR="00835C4B">
        <w:rPr>
          <w:rFonts w:ascii="Arial" w:hAnsi="Arial" w:cs="Arial"/>
          <w:sz w:val="24"/>
          <w:szCs w:val="24"/>
        </w:rPr>
        <w:t>, perhaps even</w:t>
      </w:r>
      <w:r w:rsidR="002C31CE">
        <w:rPr>
          <w:rFonts w:ascii="Arial" w:hAnsi="Arial" w:cs="Arial"/>
          <w:sz w:val="24"/>
          <w:szCs w:val="24"/>
        </w:rPr>
        <w:t xml:space="preserve"> </w:t>
      </w:r>
      <w:r w:rsidR="00835C4B">
        <w:rPr>
          <w:rFonts w:ascii="Arial" w:hAnsi="Arial" w:cs="Arial"/>
          <w:sz w:val="24"/>
          <w:szCs w:val="24"/>
        </w:rPr>
        <w:t xml:space="preserve">predictable </w:t>
      </w:r>
      <w:r w:rsidR="002C31CE">
        <w:rPr>
          <w:rFonts w:ascii="Arial" w:hAnsi="Arial" w:cs="Arial"/>
          <w:sz w:val="24"/>
          <w:szCs w:val="24"/>
        </w:rPr>
        <w:t>detail</w:t>
      </w:r>
      <w:r w:rsidR="00835C4B">
        <w:rPr>
          <w:rFonts w:ascii="Arial" w:hAnsi="Arial" w:cs="Arial"/>
          <w:sz w:val="24"/>
          <w:szCs w:val="24"/>
        </w:rPr>
        <w:t xml:space="preserve"> (usually the better for their experience</w:t>
      </w:r>
      <w:r w:rsidR="0053640D">
        <w:rPr>
          <w:rFonts w:ascii="Arial" w:hAnsi="Arial" w:cs="Arial"/>
          <w:sz w:val="24"/>
          <w:szCs w:val="24"/>
        </w:rPr>
        <w:t xml:space="preserve"> or emotional involvement</w:t>
      </w:r>
      <w:r w:rsidR="00835C4B">
        <w:rPr>
          <w:rFonts w:ascii="Arial" w:hAnsi="Arial" w:cs="Arial"/>
          <w:sz w:val="24"/>
          <w:szCs w:val="24"/>
        </w:rPr>
        <w:t>)</w:t>
      </w:r>
      <w:r w:rsidR="009569AE">
        <w:rPr>
          <w:rFonts w:ascii="Arial" w:hAnsi="Arial" w:cs="Arial"/>
          <w:sz w:val="24"/>
          <w:szCs w:val="24"/>
        </w:rPr>
        <w:t xml:space="preserve"> was found,</w:t>
      </w:r>
      <w:r w:rsidR="002C31CE">
        <w:rPr>
          <w:rFonts w:ascii="Arial" w:hAnsi="Arial" w:cs="Arial"/>
          <w:sz w:val="24"/>
          <w:szCs w:val="24"/>
        </w:rPr>
        <w:t xml:space="preserve"> which </w:t>
      </w:r>
      <w:proofErr w:type="gramStart"/>
      <w:r w:rsidR="002C31CE">
        <w:rPr>
          <w:rFonts w:ascii="Arial" w:hAnsi="Arial" w:cs="Arial"/>
          <w:sz w:val="24"/>
          <w:szCs w:val="24"/>
        </w:rPr>
        <w:t>in itself c</w:t>
      </w:r>
      <w:r w:rsidR="009569AE">
        <w:rPr>
          <w:rFonts w:ascii="Arial" w:hAnsi="Arial" w:cs="Arial"/>
          <w:sz w:val="24"/>
          <w:szCs w:val="24"/>
        </w:rPr>
        <w:t>ould</w:t>
      </w:r>
      <w:proofErr w:type="gramEnd"/>
      <w:r w:rsidR="009569AE">
        <w:rPr>
          <w:rFonts w:ascii="Arial" w:hAnsi="Arial" w:cs="Arial"/>
          <w:sz w:val="24"/>
          <w:szCs w:val="24"/>
        </w:rPr>
        <w:t xml:space="preserve"> </w:t>
      </w:r>
      <w:r w:rsidR="002C31CE">
        <w:rPr>
          <w:rFonts w:ascii="Arial" w:hAnsi="Arial" w:cs="Arial"/>
          <w:sz w:val="24"/>
          <w:szCs w:val="24"/>
        </w:rPr>
        <w:t>be adapted relative to quantitative research results</w:t>
      </w:r>
      <w:r w:rsidR="0034650A">
        <w:rPr>
          <w:rFonts w:ascii="Arial" w:hAnsi="Arial" w:cs="Arial"/>
          <w:sz w:val="24"/>
          <w:szCs w:val="24"/>
        </w:rPr>
        <w:t xml:space="preserve"> and which although structured, </w:t>
      </w:r>
      <w:r w:rsidR="009569AE">
        <w:rPr>
          <w:rFonts w:ascii="Arial" w:hAnsi="Arial" w:cs="Arial"/>
          <w:sz w:val="24"/>
          <w:szCs w:val="24"/>
        </w:rPr>
        <w:t>wa</w:t>
      </w:r>
      <w:r w:rsidR="0034650A">
        <w:rPr>
          <w:rFonts w:ascii="Arial" w:hAnsi="Arial" w:cs="Arial"/>
          <w:sz w:val="24"/>
          <w:szCs w:val="24"/>
        </w:rPr>
        <w:t>s also fluid</w:t>
      </w:r>
      <w:r w:rsidR="0053640D">
        <w:rPr>
          <w:rFonts w:ascii="Arial" w:hAnsi="Arial" w:cs="Arial"/>
          <w:sz w:val="24"/>
          <w:szCs w:val="24"/>
        </w:rPr>
        <w:t xml:space="preserve"> and add</w:t>
      </w:r>
      <w:r w:rsidR="00DB6787">
        <w:rPr>
          <w:rFonts w:ascii="Arial" w:hAnsi="Arial" w:cs="Arial"/>
          <w:sz w:val="24"/>
          <w:szCs w:val="24"/>
        </w:rPr>
        <w:t>ed</w:t>
      </w:r>
      <w:r w:rsidR="0053640D">
        <w:rPr>
          <w:rFonts w:ascii="Arial" w:hAnsi="Arial" w:cs="Arial"/>
          <w:sz w:val="24"/>
          <w:szCs w:val="24"/>
        </w:rPr>
        <w:t xml:space="preserve"> depth to statistical data as well as what </w:t>
      </w:r>
      <w:r w:rsidR="00DB6787">
        <w:rPr>
          <w:rFonts w:ascii="Arial" w:hAnsi="Arial" w:cs="Arial"/>
          <w:sz w:val="24"/>
          <w:szCs w:val="24"/>
        </w:rPr>
        <w:t>wa</w:t>
      </w:r>
      <w:r w:rsidR="0053640D">
        <w:rPr>
          <w:rFonts w:ascii="Arial" w:hAnsi="Arial" w:cs="Arial"/>
          <w:sz w:val="24"/>
          <w:szCs w:val="24"/>
        </w:rPr>
        <w:t>s referred to as ‘</w:t>
      </w:r>
      <w:r w:rsidR="00BB5352" w:rsidRPr="00BB5352">
        <w:rPr>
          <w:rFonts w:ascii="Arial" w:hAnsi="Arial" w:cs="Arial"/>
          <w:sz w:val="24"/>
          <w:szCs w:val="24"/>
        </w:rPr>
        <w:t>industry-specific insights</w:t>
      </w:r>
      <w:r w:rsidR="0053640D">
        <w:rPr>
          <w:rFonts w:ascii="Arial" w:hAnsi="Arial" w:cs="Arial"/>
          <w:sz w:val="24"/>
          <w:szCs w:val="24"/>
        </w:rPr>
        <w:t>’</w:t>
      </w:r>
      <w:r w:rsidR="00C91494">
        <w:rPr>
          <w:rFonts w:ascii="Arial" w:hAnsi="Arial" w:cs="Arial"/>
          <w:sz w:val="24"/>
          <w:szCs w:val="24"/>
        </w:rPr>
        <w:t xml:space="preserve"> </w:t>
      </w:r>
      <w:r w:rsidR="00DB6787">
        <w:rPr>
          <w:rFonts w:ascii="Arial" w:hAnsi="Arial" w:cs="Arial"/>
          <w:sz w:val="24"/>
          <w:szCs w:val="24"/>
        </w:rPr>
        <w:t xml:space="preserve">plus </w:t>
      </w:r>
      <w:r w:rsidR="00C91494">
        <w:rPr>
          <w:rFonts w:ascii="Arial" w:hAnsi="Arial" w:cs="Arial"/>
          <w:sz w:val="24"/>
          <w:szCs w:val="24"/>
        </w:rPr>
        <w:t xml:space="preserve">explanations to some </w:t>
      </w:r>
      <w:r w:rsidR="00DB6787">
        <w:rPr>
          <w:rFonts w:ascii="Arial" w:hAnsi="Arial" w:cs="Arial"/>
          <w:sz w:val="24"/>
          <w:szCs w:val="24"/>
        </w:rPr>
        <w:t xml:space="preserve">dataset </w:t>
      </w:r>
      <w:r w:rsidR="006C1FA8">
        <w:rPr>
          <w:rFonts w:ascii="Arial" w:hAnsi="Arial" w:cs="Arial"/>
          <w:sz w:val="24"/>
          <w:szCs w:val="24"/>
        </w:rPr>
        <w:t>quirks</w:t>
      </w:r>
      <w:r w:rsidR="00DB6787">
        <w:rPr>
          <w:rFonts w:ascii="Arial" w:hAnsi="Arial" w:cs="Arial"/>
          <w:sz w:val="24"/>
          <w:szCs w:val="24"/>
        </w:rPr>
        <w:t>.</w:t>
      </w:r>
    </w:p>
    <w:p w14:paraId="7C26DDFF" w14:textId="5B122C9B" w:rsidR="00BB5352" w:rsidRPr="00BB5352" w:rsidRDefault="006C1FA8" w:rsidP="002015B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Conversely, </w:t>
      </w:r>
      <w:r w:rsidR="00AA56E2">
        <w:rPr>
          <w:rFonts w:ascii="Arial" w:hAnsi="Arial" w:cs="Arial"/>
          <w:sz w:val="24"/>
          <w:szCs w:val="24"/>
        </w:rPr>
        <w:t xml:space="preserve">it </w:t>
      </w:r>
      <w:r w:rsidR="00DB6787">
        <w:rPr>
          <w:rFonts w:ascii="Arial" w:hAnsi="Arial" w:cs="Arial"/>
          <w:sz w:val="24"/>
          <w:szCs w:val="24"/>
        </w:rPr>
        <w:t>wa</w:t>
      </w:r>
      <w:r w:rsidR="00AA56E2">
        <w:rPr>
          <w:rFonts w:ascii="Arial" w:hAnsi="Arial" w:cs="Arial"/>
          <w:sz w:val="24"/>
          <w:szCs w:val="24"/>
        </w:rPr>
        <w:t>s clearly highly s</w:t>
      </w:r>
      <w:r w:rsidR="00BB5352" w:rsidRPr="00BB5352">
        <w:rPr>
          <w:rFonts w:ascii="Arial" w:hAnsi="Arial" w:cs="Arial"/>
          <w:sz w:val="24"/>
          <w:szCs w:val="24"/>
        </w:rPr>
        <w:t>ubjective</w:t>
      </w:r>
      <w:r w:rsidR="00AA56E2">
        <w:rPr>
          <w:rFonts w:ascii="Arial" w:hAnsi="Arial" w:cs="Arial"/>
          <w:sz w:val="24"/>
          <w:szCs w:val="24"/>
        </w:rPr>
        <w:t xml:space="preserve">, </w:t>
      </w:r>
      <w:r w:rsidR="0065518D">
        <w:rPr>
          <w:rFonts w:ascii="Arial" w:hAnsi="Arial" w:cs="Arial"/>
          <w:sz w:val="24"/>
          <w:szCs w:val="24"/>
        </w:rPr>
        <w:t xml:space="preserve">time consuming, is </w:t>
      </w:r>
      <w:r w:rsidR="00AA56E2">
        <w:rPr>
          <w:rFonts w:ascii="Arial" w:hAnsi="Arial" w:cs="Arial"/>
          <w:sz w:val="24"/>
          <w:szCs w:val="24"/>
        </w:rPr>
        <w:t xml:space="preserve">harder to assess independently </w:t>
      </w:r>
      <w:r w:rsidR="0065518D">
        <w:rPr>
          <w:rFonts w:ascii="Arial" w:hAnsi="Arial" w:cs="Arial"/>
          <w:sz w:val="24"/>
          <w:szCs w:val="24"/>
        </w:rPr>
        <w:t>and, in isolation, troublesome to display.</w:t>
      </w:r>
      <w:r w:rsidR="002015BC">
        <w:rPr>
          <w:rFonts w:ascii="Arial" w:hAnsi="Arial" w:cs="Arial"/>
          <w:sz w:val="24"/>
          <w:szCs w:val="24"/>
        </w:rPr>
        <w:t xml:space="preserve"> It </w:t>
      </w:r>
      <w:r w:rsidR="00DB6787">
        <w:rPr>
          <w:rFonts w:ascii="Arial" w:hAnsi="Arial" w:cs="Arial"/>
          <w:sz w:val="24"/>
          <w:szCs w:val="24"/>
        </w:rPr>
        <w:t>wa</w:t>
      </w:r>
      <w:r w:rsidR="002015BC">
        <w:rPr>
          <w:rFonts w:ascii="Arial" w:hAnsi="Arial" w:cs="Arial"/>
          <w:sz w:val="24"/>
          <w:szCs w:val="24"/>
        </w:rPr>
        <w:t xml:space="preserve">s also suggested as prone to bias </w:t>
      </w:r>
      <w:r w:rsidR="00EC5656">
        <w:rPr>
          <w:rFonts w:ascii="Arial" w:hAnsi="Arial" w:cs="Arial"/>
          <w:sz w:val="24"/>
          <w:szCs w:val="24"/>
        </w:rPr>
        <w:t xml:space="preserve">and </w:t>
      </w:r>
      <w:r w:rsidR="002765BF">
        <w:rPr>
          <w:rFonts w:ascii="Arial" w:hAnsi="Arial" w:cs="Arial"/>
          <w:sz w:val="24"/>
          <w:szCs w:val="24"/>
        </w:rPr>
        <w:t xml:space="preserve">is </w:t>
      </w:r>
      <w:r w:rsidR="00EC5656">
        <w:rPr>
          <w:rFonts w:ascii="Arial" w:hAnsi="Arial" w:cs="Arial"/>
          <w:sz w:val="24"/>
          <w:szCs w:val="24"/>
        </w:rPr>
        <w:t xml:space="preserve">why </w:t>
      </w:r>
      <w:r w:rsidR="002765BF">
        <w:rPr>
          <w:rFonts w:ascii="Arial" w:hAnsi="Arial" w:cs="Arial"/>
          <w:sz w:val="24"/>
          <w:szCs w:val="24"/>
        </w:rPr>
        <w:t xml:space="preserve">researchers themselves </w:t>
      </w:r>
      <w:r w:rsidR="00814D34">
        <w:rPr>
          <w:rFonts w:ascii="Arial" w:hAnsi="Arial" w:cs="Arial"/>
          <w:sz w:val="24"/>
          <w:szCs w:val="24"/>
        </w:rPr>
        <w:t xml:space="preserve">should </w:t>
      </w:r>
      <w:r w:rsidR="002765BF" w:rsidRPr="002765BF">
        <w:rPr>
          <w:rFonts w:ascii="Arial" w:hAnsi="Arial" w:cs="Arial"/>
          <w:sz w:val="24"/>
          <w:szCs w:val="24"/>
        </w:rPr>
        <w:t>have experience of the subject matter to interpret findings without that bias.</w:t>
      </w:r>
      <w:r w:rsidR="00EC5656">
        <w:rPr>
          <w:rFonts w:ascii="Arial" w:hAnsi="Arial" w:cs="Arial"/>
          <w:sz w:val="24"/>
          <w:szCs w:val="24"/>
        </w:rPr>
        <w:t xml:space="preserve"> </w:t>
      </w:r>
    </w:p>
    <w:p w14:paraId="49203890" w14:textId="03B871FF" w:rsidR="00D22006" w:rsidRDefault="00E75134" w:rsidP="00957E1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For continuity, </w:t>
      </w:r>
      <w:r w:rsidR="0096131E">
        <w:rPr>
          <w:rFonts w:ascii="Arial" w:hAnsi="Arial" w:cs="Arial"/>
          <w:sz w:val="24"/>
          <w:szCs w:val="24"/>
        </w:rPr>
        <w:t>it seem</w:t>
      </w:r>
      <w:r w:rsidR="00814D34">
        <w:rPr>
          <w:rFonts w:ascii="Arial" w:hAnsi="Arial" w:cs="Arial"/>
          <w:sz w:val="24"/>
          <w:szCs w:val="24"/>
        </w:rPr>
        <w:t>ed</w:t>
      </w:r>
      <w:r w:rsidR="0096131E">
        <w:rPr>
          <w:rFonts w:ascii="Arial" w:hAnsi="Arial" w:cs="Arial"/>
          <w:sz w:val="24"/>
          <w:szCs w:val="24"/>
        </w:rPr>
        <w:t xml:space="preserve"> appropriate to again offer </w:t>
      </w:r>
      <w:r>
        <w:rPr>
          <w:rFonts w:ascii="Arial" w:hAnsi="Arial" w:cs="Arial"/>
          <w:sz w:val="24"/>
          <w:szCs w:val="24"/>
        </w:rPr>
        <w:t>Gaille (2020)</w:t>
      </w:r>
      <w:r w:rsidR="0096131E">
        <w:rPr>
          <w:rFonts w:ascii="Arial" w:hAnsi="Arial" w:cs="Arial"/>
          <w:sz w:val="24"/>
          <w:szCs w:val="24"/>
        </w:rPr>
        <w:t xml:space="preserve"> opinion on </w:t>
      </w:r>
      <w:r w:rsidR="00AE35F2">
        <w:rPr>
          <w:rFonts w:ascii="Arial" w:hAnsi="Arial" w:cs="Arial"/>
          <w:sz w:val="24"/>
          <w:szCs w:val="24"/>
        </w:rPr>
        <w:t>survey data</w:t>
      </w:r>
      <w:r>
        <w:rPr>
          <w:rFonts w:ascii="Arial" w:hAnsi="Arial" w:cs="Arial"/>
          <w:sz w:val="24"/>
          <w:szCs w:val="24"/>
        </w:rPr>
        <w:t xml:space="preserve"> </w:t>
      </w:r>
      <w:r w:rsidR="006871D7">
        <w:rPr>
          <w:rFonts w:ascii="Arial" w:hAnsi="Arial" w:cs="Arial"/>
          <w:sz w:val="24"/>
          <w:szCs w:val="24"/>
        </w:rPr>
        <w:t xml:space="preserve">- </w:t>
      </w:r>
      <w:r w:rsidR="001F3867">
        <w:rPr>
          <w:rFonts w:ascii="Arial" w:hAnsi="Arial" w:cs="Arial"/>
          <w:sz w:val="24"/>
          <w:szCs w:val="24"/>
        </w:rPr>
        <w:t xml:space="preserve">anonymous, </w:t>
      </w:r>
      <w:r w:rsidR="00024699">
        <w:rPr>
          <w:rFonts w:ascii="Arial" w:hAnsi="Arial" w:cs="Arial"/>
          <w:sz w:val="24"/>
          <w:szCs w:val="24"/>
        </w:rPr>
        <w:t xml:space="preserve">inexpensive, </w:t>
      </w:r>
      <w:proofErr w:type="gramStart"/>
      <w:r w:rsidR="00957E19">
        <w:rPr>
          <w:rFonts w:ascii="Arial" w:hAnsi="Arial" w:cs="Arial"/>
          <w:sz w:val="24"/>
          <w:szCs w:val="24"/>
        </w:rPr>
        <w:t>quick</w:t>
      </w:r>
      <w:proofErr w:type="gramEnd"/>
      <w:r w:rsidR="00957E19">
        <w:rPr>
          <w:rFonts w:ascii="Arial" w:hAnsi="Arial" w:cs="Arial"/>
          <w:sz w:val="24"/>
          <w:szCs w:val="24"/>
        </w:rPr>
        <w:t xml:space="preserve"> and practical</w:t>
      </w:r>
      <w:r w:rsidR="0089287E">
        <w:rPr>
          <w:rFonts w:ascii="Arial" w:hAnsi="Arial" w:cs="Arial"/>
          <w:sz w:val="24"/>
          <w:szCs w:val="24"/>
        </w:rPr>
        <w:t xml:space="preserve"> with many responding </w:t>
      </w:r>
      <w:r w:rsidR="00E07F9E">
        <w:rPr>
          <w:rFonts w:ascii="Arial" w:hAnsi="Arial" w:cs="Arial"/>
          <w:sz w:val="24"/>
          <w:szCs w:val="24"/>
        </w:rPr>
        <w:t>at the same time but where the researcher c</w:t>
      </w:r>
      <w:r w:rsidR="006871D7">
        <w:rPr>
          <w:rFonts w:ascii="Arial" w:hAnsi="Arial" w:cs="Arial"/>
          <w:sz w:val="24"/>
          <w:szCs w:val="24"/>
        </w:rPr>
        <w:t xml:space="preserve">ould </w:t>
      </w:r>
      <w:r w:rsidR="00E07F9E">
        <w:rPr>
          <w:rFonts w:ascii="Arial" w:hAnsi="Arial" w:cs="Arial"/>
          <w:sz w:val="24"/>
          <w:szCs w:val="24"/>
        </w:rPr>
        <w:t>control volume</w:t>
      </w:r>
      <w:r w:rsidR="0089287E">
        <w:rPr>
          <w:rFonts w:ascii="Arial" w:hAnsi="Arial" w:cs="Arial"/>
          <w:sz w:val="24"/>
          <w:szCs w:val="24"/>
        </w:rPr>
        <w:t xml:space="preserve"> and </w:t>
      </w:r>
      <w:r w:rsidR="00E07F9E">
        <w:rPr>
          <w:rFonts w:ascii="Arial" w:hAnsi="Arial" w:cs="Arial"/>
          <w:sz w:val="24"/>
          <w:szCs w:val="24"/>
        </w:rPr>
        <w:t>easily compare</w:t>
      </w:r>
      <w:r w:rsidR="001F3867">
        <w:rPr>
          <w:rFonts w:ascii="Arial" w:hAnsi="Arial" w:cs="Arial"/>
          <w:sz w:val="24"/>
          <w:szCs w:val="24"/>
        </w:rPr>
        <w:t xml:space="preserve"> and analyse results. </w:t>
      </w:r>
    </w:p>
    <w:p w14:paraId="586E3A8F" w14:textId="49D02003" w:rsidR="007A7792" w:rsidRPr="00841C1F" w:rsidRDefault="00026813" w:rsidP="00841C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 the flip side, there </w:t>
      </w:r>
      <w:r w:rsidR="00353D38">
        <w:rPr>
          <w:rFonts w:ascii="Arial" w:hAnsi="Arial" w:cs="Arial"/>
          <w:sz w:val="24"/>
          <w:szCs w:val="24"/>
        </w:rPr>
        <w:t>wa</w:t>
      </w:r>
      <w:r>
        <w:rPr>
          <w:rFonts w:ascii="Arial" w:hAnsi="Arial" w:cs="Arial"/>
          <w:sz w:val="24"/>
          <w:szCs w:val="24"/>
        </w:rPr>
        <w:t xml:space="preserve">s the risk of </w:t>
      </w:r>
      <w:r w:rsidR="00353D38">
        <w:rPr>
          <w:rFonts w:ascii="Arial" w:hAnsi="Arial" w:cs="Arial"/>
          <w:sz w:val="24"/>
          <w:szCs w:val="24"/>
        </w:rPr>
        <w:t xml:space="preserve">less than truthful </w:t>
      </w:r>
      <w:r>
        <w:rPr>
          <w:rFonts w:ascii="Arial" w:hAnsi="Arial" w:cs="Arial"/>
          <w:sz w:val="24"/>
          <w:szCs w:val="24"/>
        </w:rPr>
        <w:t>answers</w:t>
      </w:r>
      <w:r w:rsidR="00353D38">
        <w:rPr>
          <w:rFonts w:ascii="Arial" w:hAnsi="Arial" w:cs="Arial"/>
          <w:sz w:val="24"/>
          <w:szCs w:val="24"/>
        </w:rPr>
        <w:t xml:space="preserve"> </w:t>
      </w:r>
      <w:r w:rsidR="00744111">
        <w:rPr>
          <w:rFonts w:ascii="Arial" w:hAnsi="Arial" w:cs="Arial"/>
          <w:sz w:val="24"/>
          <w:szCs w:val="24"/>
        </w:rPr>
        <w:t xml:space="preserve">as </w:t>
      </w:r>
      <w:r w:rsidR="00353D38">
        <w:rPr>
          <w:rFonts w:ascii="Arial" w:hAnsi="Arial" w:cs="Arial"/>
          <w:sz w:val="24"/>
          <w:szCs w:val="24"/>
        </w:rPr>
        <w:t xml:space="preserve">respondents </w:t>
      </w:r>
      <w:r w:rsidR="00744111">
        <w:rPr>
          <w:rFonts w:ascii="Arial" w:hAnsi="Arial" w:cs="Arial"/>
          <w:sz w:val="24"/>
          <w:szCs w:val="24"/>
        </w:rPr>
        <w:t>hide away from their own personalities</w:t>
      </w:r>
      <w:r>
        <w:rPr>
          <w:rFonts w:ascii="Arial" w:hAnsi="Arial" w:cs="Arial"/>
          <w:sz w:val="24"/>
          <w:szCs w:val="24"/>
        </w:rPr>
        <w:t xml:space="preserve">, </w:t>
      </w:r>
      <w:r w:rsidR="00D22006">
        <w:rPr>
          <w:rFonts w:ascii="Arial" w:hAnsi="Arial" w:cs="Arial"/>
          <w:sz w:val="24"/>
          <w:szCs w:val="24"/>
        </w:rPr>
        <w:t xml:space="preserve">others choose to avoid some or all answers, </w:t>
      </w:r>
      <w:r w:rsidR="004D3925">
        <w:rPr>
          <w:rFonts w:ascii="Arial" w:hAnsi="Arial" w:cs="Arial"/>
          <w:sz w:val="24"/>
          <w:szCs w:val="24"/>
        </w:rPr>
        <w:t>people</w:t>
      </w:r>
      <w:r w:rsidR="00E61A09">
        <w:rPr>
          <w:rFonts w:ascii="Arial" w:hAnsi="Arial" w:cs="Arial"/>
          <w:sz w:val="24"/>
          <w:szCs w:val="24"/>
        </w:rPr>
        <w:t>’s</w:t>
      </w:r>
      <w:r w:rsidR="004D3925">
        <w:rPr>
          <w:rFonts w:ascii="Arial" w:hAnsi="Arial" w:cs="Arial"/>
          <w:sz w:val="24"/>
          <w:szCs w:val="24"/>
        </w:rPr>
        <w:t xml:space="preserve"> understanding of question context cannot be guaranteed or emotions </w:t>
      </w:r>
      <w:r w:rsidR="00E61A09">
        <w:rPr>
          <w:rFonts w:ascii="Arial" w:hAnsi="Arial" w:cs="Arial"/>
          <w:sz w:val="24"/>
          <w:szCs w:val="24"/>
        </w:rPr>
        <w:t>wa</w:t>
      </w:r>
      <w:r w:rsidR="004D3925">
        <w:rPr>
          <w:rFonts w:ascii="Arial" w:hAnsi="Arial" w:cs="Arial"/>
          <w:sz w:val="24"/>
          <w:szCs w:val="24"/>
        </w:rPr>
        <w:t>s often missing</w:t>
      </w:r>
      <w:r w:rsidR="0004459E">
        <w:rPr>
          <w:rFonts w:ascii="Arial" w:hAnsi="Arial" w:cs="Arial"/>
          <w:sz w:val="24"/>
          <w:szCs w:val="24"/>
        </w:rPr>
        <w:t xml:space="preserve"> which results in some responses being difficult to recognise or correlate</w:t>
      </w:r>
      <w:r w:rsidR="00744111">
        <w:rPr>
          <w:rFonts w:ascii="Arial" w:hAnsi="Arial" w:cs="Arial"/>
          <w:sz w:val="24"/>
          <w:szCs w:val="24"/>
        </w:rPr>
        <w:t xml:space="preserve"> – again because of a bias or pre-formed opinion that ought to be carefully managed.</w:t>
      </w:r>
      <w:r w:rsidR="00236F22">
        <w:rPr>
          <w:rFonts w:ascii="Arial" w:hAnsi="Arial" w:cs="Arial"/>
          <w:sz w:val="24"/>
          <w:szCs w:val="24"/>
        </w:rPr>
        <w:t xml:space="preserve"> The dreaded ‘survey fatigue’ is also apparent to the researcher </w:t>
      </w:r>
      <w:r w:rsidR="000115BE">
        <w:rPr>
          <w:rFonts w:ascii="Arial" w:hAnsi="Arial" w:cs="Arial"/>
          <w:sz w:val="24"/>
          <w:szCs w:val="24"/>
        </w:rPr>
        <w:t>having appealed for assistance</w:t>
      </w:r>
      <w:r w:rsidR="0038692C">
        <w:rPr>
          <w:rFonts w:ascii="Arial" w:hAnsi="Arial" w:cs="Arial"/>
          <w:sz w:val="24"/>
          <w:szCs w:val="24"/>
        </w:rPr>
        <w:t>.</w:t>
      </w:r>
    </w:p>
    <w:p w14:paraId="2A1E457C" w14:textId="77777777" w:rsidR="00452543" w:rsidRDefault="00452543">
      <w:pPr>
        <w:rPr>
          <w:rFonts w:ascii="Arial" w:hAnsi="Arial" w:cs="Arial"/>
          <w:b/>
          <w:bCs/>
          <w:sz w:val="24"/>
          <w:szCs w:val="24"/>
        </w:rPr>
      </w:pPr>
    </w:p>
    <w:p w14:paraId="0B01020A" w14:textId="00A8AB57" w:rsidR="009667EC" w:rsidRDefault="009667EC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The </w:t>
      </w:r>
      <w:r w:rsidRPr="009667EC">
        <w:rPr>
          <w:rFonts w:ascii="Arial" w:hAnsi="Arial" w:cs="Arial"/>
          <w:b/>
          <w:bCs/>
          <w:sz w:val="24"/>
          <w:szCs w:val="24"/>
        </w:rPr>
        <w:t xml:space="preserve">Method of Data </w:t>
      </w:r>
      <w:r>
        <w:rPr>
          <w:rFonts w:ascii="Arial" w:hAnsi="Arial" w:cs="Arial"/>
          <w:b/>
          <w:bCs/>
          <w:sz w:val="24"/>
          <w:szCs w:val="24"/>
        </w:rPr>
        <w:t xml:space="preserve">Collection </w:t>
      </w:r>
      <w:r w:rsidR="00420030">
        <w:rPr>
          <w:rFonts w:ascii="Arial" w:hAnsi="Arial" w:cs="Arial"/>
          <w:b/>
          <w:bCs/>
          <w:sz w:val="24"/>
          <w:szCs w:val="24"/>
        </w:rPr>
        <w:t>and Ethical Considerations</w:t>
      </w:r>
    </w:p>
    <w:p w14:paraId="198D6C7E" w14:textId="0D518536" w:rsidR="005B4E1C" w:rsidRDefault="005C0673" w:rsidP="009667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a result of the above, the researcher </w:t>
      </w:r>
      <w:r w:rsidR="00A41C08">
        <w:rPr>
          <w:rFonts w:ascii="Arial" w:hAnsi="Arial" w:cs="Arial"/>
          <w:sz w:val="24"/>
          <w:szCs w:val="24"/>
        </w:rPr>
        <w:t xml:space="preserve">will adopt quantitative research by way of a </w:t>
      </w:r>
      <w:r w:rsidR="00EB7969">
        <w:rPr>
          <w:rFonts w:ascii="Arial" w:hAnsi="Arial" w:cs="Arial"/>
          <w:sz w:val="24"/>
          <w:szCs w:val="24"/>
        </w:rPr>
        <w:t>questionnaire</w:t>
      </w:r>
      <w:r w:rsidR="00F82204">
        <w:rPr>
          <w:rFonts w:ascii="Arial" w:hAnsi="Arial" w:cs="Arial"/>
          <w:sz w:val="24"/>
          <w:szCs w:val="24"/>
        </w:rPr>
        <w:t>/</w:t>
      </w:r>
      <w:r w:rsidR="00A41C08">
        <w:rPr>
          <w:rFonts w:ascii="Arial" w:hAnsi="Arial" w:cs="Arial"/>
          <w:sz w:val="24"/>
          <w:szCs w:val="24"/>
        </w:rPr>
        <w:t xml:space="preserve">survey to all officers </w:t>
      </w:r>
      <w:r w:rsidR="00CF25D5">
        <w:rPr>
          <w:rFonts w:ascii="Arial" w:hAnsi="Arial" w:cs="Arial"/>
          <w:sz w:val="24"/>
          <w:szCs w:val="24"/>
        </w:rPr>
        <w:t xml:space="preserve">within </w:t>
      </w:r>
      <w:r w:rsidR="00C85AEF">
        <w:rPr>
          <w:rFonts w:ascii="Arial" w:hAnsi="Arial" w:cs="Arial"/>
          <w:sz w:val="24"/>
          <w:szCs w:val="24"/>
        </w:rPr>
        <w:t xml:space="preserve">the same </w:t>
      </w:r>
      <w:r w:rsidR="00CF25D5">
        <w:rPr>
          <w:rFonts w:ascii="Arial" w:hAnsi="Arial" w:cs="Arial"/>
          <w:sz w:val="24"/>
          <w:szCs w:val="24"/>
        </w:rPr>
        <w:t xml:space="preserve">general </w:t>
      </w:r>
      <w:r w:rsidR="00D939F9">
        <w:rPr>
          <w:rFonts w:ascii="Arial" w:hAnsi="Arial" w:cs="Arial"/>
          <w:sz w:val="24"/>
          <w:szCs w:val="24"/>
        </w:rPr>
        <w:t xml:space="preserve">geographical </w:t>
      </w:r>
      <w:r w:rsidR="00CF25D5">
        <w:rPr>
          <w:rFonts w:ascii="Arial" w:hAnsi="Arial" w:cs="Arial"/>
          <w:sz w:val="24"/>
          <w:szCs w:val="24"/>
        </w:rPr>
        <w:t>policing area a</w:t>
      </w:r>
      <w:r w:rsidR="00C85AEF">
        <w:rPr>
          <w:rFonts w:ascii="Arial" w:hAnsi="Arial" w:cs="Arial"/>
          <w:sz w:val="24"/>
          <w:szCs w:val="24"/>
        </w:rPr>
        <w:t>s the researcher</w:t>
      </w:r>
      <w:r w:rsidR="001936C2">
        <w:rPr>
          <w:rFonts w:ascii="Arial" w:hAnsi="Arial" w:cs="Arial"/>
          <w:sz w:val="24"/>
          <w:szCs w:val="24"/>
        </w:rPr>
        <w:t>, regardless of rank</w:t>
      </w:r>
      <w:r w:rsidR="00B708DC">
        <w:rPr>
          <w:rFonts w:ascii="Arial" w:hAnsi="Arial" w:cs="Arial"/>
          <w:sz w:val="24"/>
          <w:szCs w:val="24"/>
        </w:rPr>
        <w:t xml:space="preserve">. </w:t>
      </w:r>
      <w:r w:rsidR="00743C39">
        <w:rPr>
          <w:rFonts w:ascii="Arial" w:hAnsi="Arial" w:cs="Arial"/>
          <w:sz w:val="24"/>
          <w:szCs w:val="24"/>
        </w:rPr>
        <w:t xml:space="preserve">That survey </w:t>
      </w:r>
      <w:r w:rsidR="00B43275">
        <w:rPr>
          <w:rFonts w:ascii="Arial" w:hAnsi="Arial" w:cs="Arial"/>
          <w:sz w:val="24"/>
          <w:szCs w:val="24"/>
        </w:rPr>
        <w:t>also manages all potential ethical</w:t>
      </w:r>
      <w:r w:rsidR="00815C97">
        <w:rPr>
          <w:rFonts w:ascii="Arial" w:hAnsi="Arial" w:cs="Arial"/>
          <w:sz w:val="24"/>
          <w:szCs w:val="24"/>
        </w:rPr>
        <w:t xml:space="preserve"> considerations over matter such as </w:t>
      </w:r>
      <w:r w:rsidR="006F2DEF">
        <w:rPr>
          <w:rFonts w:ascii="Arial" w:hAnsi="Arial" w:cs="Arial"/>
          <w:sz w:val="24"/>
          <w:szCs w:val="24"/>
        </w:rPr>
        <w:t xml:space="preserve">senior officer approval in the first </w:t>
      </w:r>
      <w:r w:rsidR="00CE3873">
        <w:rPr>
          <w:rFonts w:ascii="Arial" w:hAnsi="Arial" w:cs="Arial"/>
          <w:sz w:val="24"/>
          <w:szCs w:val="24"/>
        </w:rPr>
        <w:t xml:space="preserve">instance, before an invitation at the very start of the survey that specifically addresses all </w:t>
      </w:r>
      <w:r w:rsidR="00420030">
        <w:rPr>
          <w:rFonts w:ascii="Arial" w:hAnsi="Arial" w:cs="Arial"/>
          <w:sz w:val="24"/>
          <w:szCs w:val="24"/>
        </w:rPr>
        <w:t>concerns over true and informed</w:t>
      </w:r>
      <w:r w:rsidR="00F82204">
        <w:rPr>
          <w:rFonts w:ascii="Arial" w:hAnsi="Arial" w:cs="Arial"/>
          <w:sz w:val="24"/>
          <w:szCs w:val="24"/>
        </w:rPr>
        <w:t xml:space="preserve"> consent</w:t>
      </w:r>
      <w:r w:rsidR="0059411E">
        <w:rPr>
          <w:rFonts w:ascii="Arial" w:hAnsi="Arial" w:cs="Arial"/>
          <w:sz w:val="24"/>
          <w:szCs w:val="24"/>
        </w:rPr>
        <w:t xml:space="preserve">, </w:t>
      </w:r>
      <w:proofErr w:type="gramStart"/>
      <w:r w:rsidR="006F2DEF">
        <w:rPr>
          <w:rFonts w:ascii="Arial" w:hAnsi="Arial" w:cs="Arial"/>
          <w:sz w:val="24"/>
          <w:szCs w:val="24"/>
        </w:rPr>
        <w:t>confidentiality</w:t>
      </w:r>
      <w:proofErr w:type="gramEnd"/>
      <w:r w:rsidR="00420030">
        <w:rPr>
          <w:rFonts w:ascii="Arial" w:hAnsi="Arial" w:cs="Arial"/>
          <w:sz w:val="24"/>
          <w:szCs w:val="24"/>
        </w:rPr>
        <w:t xml:space="preserve"> and </w:t>
      </w:r>
      <w:r w:rsidR="00CA4AFF">
        <w:rPr>
          <w:rFonts w:ascii="Arial" w:hAnsi="Arial" w:cs="Arial"/>
          <w:sz w:val="24"/>
          <w:szCs w:val="24"/>
        </w:rPr>
        <w:t>anonymity</w:t>
      </w:r>
      <w:r w:rsidR="00420030">
        <w:rPr>
          <w:rFonts w:ascii="Arial" w:hAnsi="Arial" w:cs="Arial"/>
          <w:sz w:val="24"/>
          <w:szCs w:val="24"/>
        </w:rPr>
        <w:t>.</w:t>
      </w:r>
      <w:r w:rsidR="00EF0F2C">
        <w:rPr>
          <w:rFonts w:ascii="Arial" w:hAnsi="Arial" w:cs="Arial"/>
          <w:sz w:val="24"/>
          <w:szCs w:val="24"/>
        </w:rPr>
        <w:t xml:space="preserve"> </w:t>
      </w:r>
      <w:r w:rsidR="002340E0">
        <w:rPr>
          <w:rFonts w:ascii="Arial" w:hAnsi="Arial" w:cs="Arial"/>
          <w:sz w:val="24"/>
          <w:szCs w:val="24"/>
        </w:rPr>
        <w:t xml:space="preserve">The area is </w:t>
      </w:r>
      <w:r w:rsidR="00B708DC">
        <w:rPr>
          <w:rFonts w:ascii="Arial" w:hAnsi="Arial" w:cs="Arial"/>
          <w:sz w:val="24"/>
          <w:szCs w:val="24"/>
        </w:rPr>
        <w:t xml:space="preserve">considered </w:t>
      </w:r>
      <w:r w:rsidR="00F547B6">
        <w:rPr>
          <w:rFonts w:ascii="Arial" w:hAnsi="Arial" w:cs="Arial"/>
          <w:sz w:val="24"/>
          <w:szCs w:val="24"/>
        </w:rPr>
        <w:t xml:space="preserve">manageable in terms of the aims of the </w:t>
      </w:r>
      <w:proofErr w:type="gramStart"/>
      <w:r w:rsidR="00F547B6">
        <w:rPr>
          <w:rFonts w:ascii="Arial" w:hAnsi="Arial" w:cs="Arial"/>
          <w:sz w:val="24"/>
          <w:szCs w:val="24"/>
        </w:rPr>
        <w:t>research, but</w:t>
      </w:r>
      <w:proofErr w:type="gramEnd"/>
      <w:r w:rsidR="00F547B6">
        <w:rPr>
          <w:rFonts w:ascii="Arial" w:hAnsi="Arial" w:cs="Arial"/>
          <w:sz w:val="24"/>
          <w:szCs w:val="24"/>
        </w:rPr>
        <w:t xml:space="preserve"> </w:t>
      </w:r>
      <w:r w:rsidR="002340E0">
        <w:rPr>
          <w:rFonts w:ascii="Arial" w:hAnsi="Arial" w:cs="Arial"/>
          <w:sz w:val="24"/>
          <w:szCs w:val="24"/>
        </w:rPr>
        <w:t>is als</w:t>
      </w:r>
      <w:r w:rsidR="00F547B6">
        <w:rPr>
          <w:rFonts w:ascii="Arial" w:hAnsi="Arial" w:cs="Arial"/>
          <w:sz w:val="24"/>
          <w:szCs w:val="24"/>
        </w:rPr>
        <w:t xml:space="preserve">o </w:t>
      </w:r>
      <w:r w:rsidR="002340E0">
        <w:rPr>
          <w:rFonts w:ascii="Arial" w:hAnsi="Arial" w:cs="Arial"/>
          <w:sz w:val="24"/>
          <w:szCs w:val="24"/>
        </w:rPr>
        <w:t xml:space="preserve">arguably large enough to be </w:t>
      </w:r>
      <w:r w:rsidR="009F213F">
        <w:rPr>
          <w:rFonts w:ascii="Arial" w:hAnsi="Arial" w:cs="Arial"/>
          <w:sz w:val="24"/>
          <w:szCs w:val="24"/>
        </w:rPr>
        <w:t xml:space="preserve">reflective of the wider policing population as a whole. </w:t>
      </w:r>
    </w:p>
    <w:p w14:paraId="29C71DDE" w14:textId="1B7CF619" w:rsidR="00304F0D" w:rsidRDefault="00D610AD" w:rsidP="009667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Each participant </w:t>
      </w:r>
      <w:r w:rsidR="00E253B4">
        <w:rPr>
          <w:rFonts w:ascii="Arial" w:hAnsi="Arial" w:cs="Arial"/>
          <w:sz w:val="24"/>
          <w:szCs w:val="24"/>
        </w:rPr>
        <w:t xml:space="preserve">is then invited to complete </w:t>
      </w:r>
      <w:r w:rsidR="00FF4052">
        <w:rPr>
          <w:rFonts w:ascii="Arial" w:hAnsi="Arial" w:cs="Arial"/>
          <w:sz w:val="24"/>
          <w:szCs w:val="24"/>
        </w:rPr>
        <w:t xml:space="preserve">a </w:t>
      </w:r>
      <w:r w:rsidR="00B05896">
        <w:rPr>
          <w:rFonts w:ascii="Arial" w:hAnsi="Arial" w:cs="Arial"/>
          <w:sz w:val="24"/>
          <w:szCs w:val="24"/>
        </w:rPr>
        <w:t xml:space="preserve">some </w:t>
      </w:r>
      <w:r w:rsidR="00FF4052">
        <w:rPr>
          <w:rFonts w:ascii="Arial" w:hAnsi="Arial" w:cs="Arial"/>
          <w:sz w:val="24"/>
          <w:szCs w:val="24"/>
        </w:rPr>
        <w:t xml:space="preserve">of </w:t>
      </w:r>
      <w:r w:rsidR="00B05896">
        <w:rPr>
          <w:rFonts w:ascii="Arial" w:hAnsi="Arial" w:cs="Arial"/>
          <w:sz w:val="24"/>
          <w:szCs w:val="24"/>
        </w:rPr>
        <w:t xml:space="preserve">eighteen questions, some initially on purely </w:t>
      </w:r>
      <w:r w:rsidR="00E253B4">
        <w:rPr>
          <w:rFonts w:ascii="Arial" w:hAnsi="Arial" w:cs="Arial"/>
          <w:sz w:val="24"/>
          <w:szCs w:val="24"/>
        </w:rPr>
        <w:t xml:space="preserve">demographic </w:t>
      </w:r>
      <w:r w:rsidR="00B05896">
        <w:rPr>
          <w:rFonts w:ascii="Arial" w:hAnsi="Arial" w:cs="Arial"/>
          <w:sz w:val="24"/>
          <w:szCs w:val="24"/>
        </w:rPr>
        <w:t xml:space="preserve">content, </w:t>
      </w:r>
      <w:r w:rsidR="00E54A6E">
        <w:rPr>
          <w:rFonts w:ascii="Arial" w:hAnsi="Arial" w:cs="Arial"/>
          <w:sz w:val="24"/>
          <w:szCs w:val="24"/>
        </w:rPr>
        <w:t>before subject</w:t>
      </w:r>
      <w:r w:rsidR="00D939F9">
        <w:rPr>
          <w:rFonts w:ascii="Arial" w:hAnsi="Arial" w:cs="Arial"/>
          <w:sz w:val="24"/>
          <w:szCs w:val="24"/>
        </w:rPr>
        <w:t>-</w:t>
      </w:r>
      <w:r w:rsidR="00B05896">
        <w:rPr>
          <w:rFonts w:ascii="Arial" w:hAnsi="Arial" w:cs="Arial"/>
          <w:sz w:val="24"/>
          <w:szCs w:val="24"/>
        </w:rPr>
        <w:t xml:space="preserve">specific questions that also invite </w:t>
      </w:r>
      <w:r w:rsidR="00304F0D">
        <w:rPr>
          <w:rFonts w:ascii="Arial" w:hAnsi="Arial" w:cs="Arial"/>
          <w:sz w:val="24"/>
          <w:szCs w:val="24"/>
        </w:rPr>
        <w:t xml:space="preserve">written responses to reinforce the quantitative element. </w:t>
      </w:r>
    </w:p>
    <w:p w14:paraId="467ED1AF" w14:textId="06E3AC69" w:rsidR="00204EB5" w:rsidRDefault="00304F0D" w:rsidP="009667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Additionally, </w:t>
      </w:r>
      <w:r w:rsidR="00563197">
        <w:rPr>
          <w:rFonts w:ascii="Arial" w:hAnsi="Arial" w:cs="Arial"/>
          <w:sz w:val="24"/>
          <w:szCs w:val="24"/>
        </w:rPr>
        <w:t>the researcher has also sought the engagement of a small number of expert</w:t>
      </w:r>
      <w:r w:rsidR="005A1269">
        <w:rPr>
          <w:rFonts w:ascii="Arial" w:hAnsi="Arial" w:cs="Arial"/>
          <w:sz w:val="24"/>
          <w:szCs w:val="24"/>
        </w:rPr>
        <w:t xml:space="preserve">s – one a retired police officer now employed by </w:t>
      </w:r>
      <w:r w:rsidR="005A1269" w:rsidRPr="005A1269">
        <w:rPr>
          <w:rFonts w:ascii="Arial" w:hAnsi="Arial" w:cs="Arial"/>
          <w:i/>
          <w:iCs/>
          <w:sz w:val="24"/>
          <w:szCs w:val="24"/>
        </w:rPr>
        <w:t>Taser</w:t>
      </w:r>
      <w:r w:rsidR="005A1269">
        <w:rPr>
          <w:rFonts w:ascii="Arial" w:hAnsi="Arial" w:cs="Arial"/>
          <w:sz w:val="24"/>
          <w:szCs w:val="24"/>
        </w:rPr>
        <w:t xml:space="preserve"> </w:t>
      </w:r>
      <w:r w:rsidR="00530CD0">
        <w:rPr>
          <w:rFonts w:ascii="Arial" w:hAnsi="Arial" w:cs="Arial"/>
          <w:sz w:val="24"/>
          <w:szCs w:val="24"/>
        </w:rPr>
        <w:t xml:space="preserve">to add additional qualitative value to the research </w:t>
      </w:r>
      <w:r w:rsidR="00B301DB">
        <w:rPr>
          <w:rFonts w:ascii="Arial" w:hAnsi="Arial" w:cs="Arial"/>
          <w:sz w:val="24"/>
          <w:szCs w:val="24"/>
        </w:rPr>
        <w:t>and to deliver the true, mixed methodology sought from the outset</w:t>
      </w:r>
      <w:r w:rsidR="003B24EB">
        <w:rPr>
          <w:rFonts w:ascii="Arial" w:hAnsi="Arial" w:cs="Arial"/>
          <w:sz w:val="24"/>
          <w:szCs w:val="24"/>
        </w:rPr>
        <w:t xml:space="preserve">, by way of the completion of </w:t>
      </w:r>
      <w:r w:rsidR="00E40C00">
        <w:rPr>
          <w:rFonts w:ascii="Arial" w:hAnsi="Arial" w:cs="Arial"/>
          <w:sz w:val="24"/>
          <w:szCs w:val="24"/>
        </w:rPr>
        <w:t xml:space="preserve">a semi-structured questionnaire that </w:t>
      </w:r>
      <w:r w:rsidR="00F5221B">
        <w:rPr>
          <w:rFonts w:ascii="Arial" w:hAnsi="Arial" w:cs="Arial"/>
          <w:sz w:val="24"/>
          <w:szCs w:val="24"/>
        </w:rPr>
        <w:t>realises that extra detail</w:t>
      </w:r>
      <w:r w:rsidR="00B44E60">
        <w:rPr>
          <w:rFonts w:ascii="Arial" w:hAnsi="Arial" w:cs="Arial"/>
          <w:sz w:val="24"/>
          <w:szCs w:val="24"/>
        </w:rPr>
        <w:t xml:space="preserve"> – all with the same ethical considerations managed.</w:t>
      </w:r>
    </w:p>
    <w:p w14:paraId="3A1B95C5" w14:textId="388773BC" w:rsidR="00A732F9" w:rsidRPr="009667EC" w:rsidRDefault="00A732F9" w:rsidP="003234A6">
      <w:pPr>
        <w:rPr>
          <w:rFonts w:ascii="Arial" w:hAnsi="Arial" w:cs="Arial"/>
          <w:sz w:val="24"/>
          <w:szCs w:val="24"/>
        </w:rPr>
      </w:pPr>
    </w:p>
    <w:p w14:paraId="4296AB28" w14:textId="6FC972C0" w:rsidR="00CE3907" w:rsidRDefault="009667EC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The Method of </w:t>
      </w:r>
      <w:r w:rsidR="00CE3907">
        <w:rPr>
          <w:rFonts w:ascii="Arial" w:hAnsi="Arial" w:cs="Arial"/>
          <w:b/>
          <w:bCs/>
          <w:sz w:val="24"/>
          <w:szCs w:val="24"/>
        </w:rPr>
        <w:t xml:space="preserve">Data </w:t>
      </w:r>
      <w:r w:rsidR="00062997">
        <w:rPr>
          <w:rFonts w:ascii="Arial" w:hAnsi="Arial" w:cs="Arial"/>
          <w:b/>
          <w:bCs/>
          <w:sz w:val="24"/>
          <w:szCs w:val="24"/>
        </w:rPr>
        <w:t>Analysis</w:t>
      </w:r>
    </w:p>
    <w:p w14:paraId="6F7F59D0" w14:textId="77777777" w:rsidR="00E76C65" w:rsidRDefault="00772998" w:rsidP="0023651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Harvesting the research </w:t>
      </w:r>
      <w:r w:rsidR="00D73AC0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>at</w:t>
      </w:r>
      <w:r w:rsidR="00D73AC0">
        <w:rPr>
          <w:rFonts w:ascii="Arial" w:hAnsi="Arial" w:cs="Arial"/>
          <w:sz w:val="24"/>
          <w:szCs w:val="24"/>
        </w:rPr>
        <w:t>a</w:t>
      </w:r>
      <w:r w:rsidR="00B16F25">
        <w:rPr>
          <w:rFonts w:ascii="Arial" w:hAnsi="Arial" w:cs="Arial"/>
          <w:sz w:val="24"/>
          <w:szCs w:val="24"/>
        </w:rPr>
        <w:t xml:space="preserve">, the intention would then be to </w:t>
      </w:r>
      <w:r w:rsidR="00785DF7">
        <w:rPr>
          <w:rFonts w:ascii="Arial" w:hAnsi="Arial" w:cs="Arial"/>
          <w:sz w:val="24"/>
          <w:szCs w:val="24"/>
        </w:rPr>
        <w:t xml:space="preserve">inspect and then </w:t>
      </w:r>
      <w:r w:rsidR="00037910">
        <w:rPr>
          <w:rFonts w:ascii="Arial" w:hAnsi="Arial" w:cs="Arial"/>
          <w:sz w:val="24"/>
          <w:szCs w:val="24"/>
        </w:rPr>
        <w:t xml:space="preserve">interpret </w:t>
      </w:r>
      <w:r w:rsidR="00785DF7">
        <w:rPr>
          <w:rFonts w:ascii="Arial" w:hAnsi="Arial" w:cs="Arial"/>
          <w:sz w:val="24"/>
          <w:szCs w:val="24"/>
        </w:rPr>
        <w:t xml:space="preserve">the data </w:t>
      </w:r>
      <w:r w:rsidR="004B2D98">
        <w:rPr>
          <w:rFonts w:ascii="Arial" w:hAnsi="Arial" w:cs="Arial"/>
          <w:sz w:val="24"/>
          <w:szCs w:val="24"/>
        </w:rPr>
        <w:t xml:space="preserve">in its most informative manner. The intention is to </w:t>
      </w:r>
      <w:r w:rsidR="00530E5F">
        <w:rPr>
          <w:rFonts w:ascii="Arial" w:hAnsi="Arial" w:cs="Arial"/>
          <w:sz w:val="24"/>
          <w:szCs w:val="24"/>
        </w:rPr>
        <w:t xml:space="preserve">investigate the content, identify themes and challenges before offering </w:t>
      </w:r>
      <w:r w:rsidR="00921486">
        <w:rPr>
          <w:rFonts w:ascii="Arial" w:hAnsi="Arial" w:cs="Arial"/>
          <w:sz w:val="24"/>
          <w:szCs w:val="24"/>
        </w:rPr>
        <w:t xml:space="preserve">conclusions and recommendations based on the findings. </w:t>
      </w:r>
      <w:r w:rsidR="00DA291E" w:rsidRPr="00DA291E">
        <w:rPr>
          <w:rFonts w:ascii="Arial" w:hAnsi="Arial" w:cs="Arial"/>
          <w:i/>
          <w:iCs/>
          <w:sz w:val="24"/>
          <w:szCs w:val="24"/>
        </w:rPr>
        <w:t>Microsoft Forms</w:t>
      </w:r>
      <w:r w:rsidR="00DA291E">
        <w:rPr>
          <w:rFonts w:ascii="Arial" w:hAnsi="Arial" w:cs="Arial"/>
          <w:sz w:val="24"/>
          <w:szCs w:val="24"/>
        </w:rPr>
        <w:t xml:space="preserve"> </w:t>
      </w:r>
      <w:r w:rsidR="00715556">
        <w:rPr>
          <w:rFonts w:ascii="Arial" w:hAnsi="Arial" w:cs="Arial"/>
          <w:sz w:val="24"/>
          <w:szCs w:val="24"/>
        </w:rPr>
        <w:t xml:space="preserve">will be used </w:t>
      </w:r>
      <w:r w:rsidR="00DA291E">
        <w:rPr>
          <w:rFonts w:ascii="Arial" w:hAnsi="Arial" w:cs="Arial"/>
          <w:sz w:val="24"/>
          <w:szCs w:val="24"/>
        </w:rPr>
        <w:t xml:space="preserve">to assist </w:t>
      </w:r>
      <w:r w:rsidR="00715556">
        <w:rPr>
          <w:rFonts w:ascii="Arial" w:hAnsi="Arial" w:cs="Arial"/>
          <w:sz w:val="24"/>
          <w:szCs w:val="24"/>
        </w:rPr>
        <w:t xml:space="preserve">in the presentation </w:t>
      </w:r>
      <w:r w:rsidR="00541621">
        <w:rPr>
          <w:rFonts w:ascii="Arial" w:hAnsi="Arial" w:cs="Arial"/>
          <w:sz w:val="24"/>
          <w:szCs w:val="24"/>
        </w:rPr>
        <w:t xml:space="preserve">and visualisation </w:t>
      </w:r>
      <w:r w:rsidR="00715556">
        <w:rPr>
          <w:rFonts w:ascii="Arial" w:hAnsi="Arial" w:cs="Arial"/>
          <w:sz w:val="24"/>
          <w:szCs w:val="24"/>
        </w:rPr>
        <w:t>of quantitative data</w:t>
      </w:r>
      <w:r w:rsidR="00E76C65">
        <w:rPr>
          <w:rFonts w:ascii="Arial" w:hAnsi="Arial" w:cs="Arial"/>
          <w:sz w:val="24"/>
          <w:szCs w:val="24"/>
        </w:rPr>
        <w:t>.</w:t>
      </w:r>
    </w:p>
    <w:p w14:paraId="0D137B87" w14:textId="7E66883F" w:rsidR="00E5717A" w:rsidRDefault="00E76C65" w:rsidP="0023651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874544">
        <w:rPr>
          <w:rFonts w:ascii="Arial" w:hAnsi="Arial" w:cs="Arial"/>
          <w:sz w:val="24"/>
          <w:szCs w:val="24"/>
        </w:rPr>
        <w:t xml:space="preserve">he qualitative </w:t>
      </w:r>
      <w:r w:rsidR="005B47CD">
        <w:rPr>
          <w:rFonts w:ascii="Arial" w:hAnsi="Arial" w:cs="Arial"/>
          <w:sz w:val="24"/>
          <w:szCs w:val="24"/>
        </w:rPr>
        <w:t xml:space="preserve">analysis of </w:t>
      </w:r>
      <w:r w:rsidR="00874544">
        <w:rPr>
          <w:rFonts w:ascii="Arial" w:hAnsi="Arial" w:cs="Arial"/>
          <w:sz w:val="24"/>
          <w:szCs w:val="24"/>
        </w:rPr>
        <w:t xml:space="preserve">data </w:t>
      </w:r>
      <w:r w:rsidR="005B47CD">
        <w:rPr>
          <w:rFonts w:ascii="Arial" w:hAnsi="Arial" w:cs="Arial"/>
          <w:sz w:val="24"/>
          <w:szCs w:val="24"/>
        </w:rPr>
        <w:t>from expert interviews</w:t>
      </w:r>
      <w:r w:rsidR="00064A7D">
        <w:rPr>
          <w:rFonts w:ascii="Arial" w:hAnsi="Arial" w:cs="Arial"/>
          <w:sz w:val="24"/>
          <w:szCs w:val="24"/>
        </w:rPr>
        <w:t xml:space="preserve">/questionnaires </w:t>
      </w:r>
      <w:r>
        <w:rPr>
          <w:rFonts w:ascii="Arial" w:hAnsi="Arial" w:cs="Arial"/>
          <w:sz w:val="24"/>
          <w:szCs w:val="24"/>
        </w:rPr>
        <w:t xml:space="preserve">will then be </w:t>
      </w:r>
      <w:r w:rsidR="00064A7D">
        <w:rPr>
          <w:rFonts w:ascii="Arial" w:hAnsi="Arial" w:cs="Arial"/>
          <w:sz w:val="24"/>
          <w:szCs w:val="24"/>
        </w:rPr>
        <w:t xml:space="preserve">the </w:t>
      </w:r>
      <w:r w:rsidR="00EF316E">
        <w:rPr>
          <w:rFonts w:ascii="Arial" w:hAnsi="Arial" w:cs="Arial"/>
          <w:sz w:val="24"/>
          <w:szCs w:val="24"/>
        </w:rPr>
        <w:t>‘</w:t>
      </w:r>
      <w:r w:rsidR="00874544">
        <w:rPr>
          <w:rFonts w:ascii="Arial" w:hAnsi="Arial" w:cs="Arial"/>
          <w:sz w:val="24"/>
          <w:szCs w:val="24"/>
        </w:rPr>
        <w:t>value-added</w:t>
      </w:r>
      <w:r w:rsidR="00EF316E">
        <w:rPr>
          <w:rFonts w:ascii="Arial" w:hAnsi="Arial" w:cs="Arial"/>
          <w:sz w:val="24"/>
          <w:szCs w:val="24"/>
        </w:rPr>
        <w:t>’</w:t>
      </w:r>
      <w:r w:rsidR="00D11DFB">
        <w:rPr>
          <w:rFonts w:ascii="Arial" w:hAnsi="Arial" w:cs="Arial"/>
          <w:sz w:val="24"/>
          <w:szCs w:val="24"/>
        </w:rPr>
        <w:t xml:space="preserve"> </w:t>
      </w:r>
      <w:r w:rsidR="00F752A5">
        <w:rPr>
          <w:rFonts w:ascii="Arial" w:hAnsi="Arial" w:cs="Arial"/>
          <w:sz w:val="24"/>
          <w:szCs w:val="24"/>
        </w:rPr>
        <w:t>after the initial content analysis</w:t>
      </w:r>
      <w:r w:rsidR="0093027B">
        <w:rPr>
          <w:rFonts w:ascii="Arial" w:hAnsi="Arial" w:cs="Arial"/>
          <w:sz w:val="24"/>
          <w:szCs w:val="24"/>
        </w:rPr>
        <w:t xml:space="preserve"> is completed</w:t>
      </w:r>
      <w:r w:rsidR="00EF316E">
        <w:rPr>
          <w:rFonts w:ascii="Arial" w:hAnsi="Arial" w:cs="Arial"/>
          <w:sz w:val="24"/>
          <w:szCs w:val="24"/>
        </w:rPr>
        <w:t xml:space="preserve">, to address </w:t>
      </w:r>
      <w:r w:rsidR="0093027B">
        <w:rPr>
          <w:rFonts w:ascii="Arial" w:hAnsi="Arial" w:cs="Arial"/>
          <w:sz w:val="24"/>
          <w:szCs w:val="24"/>
        </w:rPr>
        <w:t>any identified themes</w:t>
      </w:r>
      <w:r w:rsidR="00EF316E">
        <w:rPr>
          <w:rFonts w:ascii="Arial" w:hAnsi="Arial" w:cs="Arial"/>
          <w:sz w:val="24"/>
          <w:szCs w:val="24"/>
        </w:rPr>
        <w:t xml:space="preserve"> and </w:t>
      </w:r>
      <w:r w:rsidR="00874544">
        <w:rPr>
          <w:rFonts w:ascii="Arial" w:hAnsi="Arial" w:cs="Arial"/>
          <w:sz w:val="24"/>
          <w:szCs w:val="24"/>
        </w:rPr>
        <w:t>to</w:t>
      </w:r>
      <w:r w:rsidR="002F4A57">
        <w:rPr>
          <w:rFonts w:ascii="Arial" w:hAnsi="Arial" w:cs="Arial"/>
          <w:sz w:val="24"/>
          <w:szCs w:val="24"/>
        </w:rPr>
        <w:t xml:space="preserve"> convert all evidence-based practitioner research into </w:t>
      </w:r>
      <w:r w:rsidR="00595F8B">
        <w:rPr>
          <w:rFonts w:ascii="Arial" w:hAnsi="Arial" w:cs="Arial"/>
          <w:sz w:val="24"/>
          <w:szCs w:val="24"/>
        </w:rPr>
        <w:t xml:space="preserve">a </w:t>
      </w:r>
      <w:r w:rsidR="002F4A57">
        <w:rPr>
          <w:rFonts w:ascii="Arial" w:hAnsi="Arial" w:cs="Arial"/>
          <w:sz w:val="24"/>
          <w:szCs w:val="24"/>
        </w:rPr>
        <w:t>presentable</w:t>
      </w:r>
      <w:r w:rsidR="00595F8B">
        <w:rPr>
          <w:rFonts w:ascii="Arial" w:hAnsi="Arial" w:cs="Arial"/>
          <w:sz w:val="24"/>
          <w:szCs w:val="24"/>
        </w:rPr>
        <w:t xml:space="preserve"> and </w:t>
      </w:r>
      <w:r w:rsidR="002F4A57">
        <w:rPr>
          <w:rFonts w:ascii="Arial" w:hAnsi="Arial" w:cs="Arial"/>
          <w:sz w:val="24"/>
          <w:szCs w:val="24"/>
        </w:rPr>
        <w:t>inform</w:t>
      </w:r>
      <w:r w:rsidR="00D11DFB">
        <w:rPr>
          <w:rFonts w:ascii="Arial" w:hAnsi="Arial" w:cs="Arial"/>
          <w:sz w:val="24"/>
          <w:szCs w:val="24"/>
        </w:rPr>
        <w:t xml:space="preserve">ative </w:t>
      </w:r>
      <w:r w:rsidR="00595F8B">
        <w:rPr>
          <w:rFonts w:ascii="Arial" w:hAnsi="Arial" w:cs="Arial"/>
          <w:sz w:val="24"/>
          <w:szCs w:val="24"/>
        </w:rPr>
        <w:t xml:space="preserve">narrative </w:t>
      </w:r>
      <w:r w:rsidR="00E5717A">
        <w:rPr>
          <w:rFonts w:ascii="Arial" w:hAnsi="Arial" w:cs="Arial"/>
          <w:sz w:val="24"/>
          <w:szCs w:val="24"/>
        </w:rPr>
        <w:t xml:space="preserve">for the ultimate reader. </w:t>
      </w:r>
    </w:p>
    <w:p w14:paraId="4E71B238" w14:textId="308B48A6" w:rsidR="00037910" w:rsidRDefault="00E5717A" w:rsidP="0023651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 is hoped that this </w:t>
      </w:r>
      <w:r w:rsidR="00037910">
        <w:rPr>
          <w:rFonts w:ascii="Arial" w:hAnsi="Arial" w:cs="Arial"/>
          <w:sz w:val="24"/>
          <w:szCs w:val="24"/>
        </w:rPr>
        <w:t xml:space="preserve">completed work will make the </w:t>
      </w:r>
      <w:r w:rsidR="00AE1DB0">
        <w:rPr>
          <w:rFonts w:ascii="Arial" w:hAnsi="Arial" w:cs="Arial"/>
          <w:sz w:val="24"/>
          <w:szCs w:val="24"/>
        </w:rPr>
        <w:t xml:space="preserve">question </w:t>
      </w:r>
      <w:r w:rsidR="00037910">
        <w:rPr>
          <w:rFonts w:ascii="Arial" w:hAnsi="Arial" w:cs="Arial"/>
          <w:sz w:val="24"/>
          <w:szCs w:val="24"/>
        </w:rPr>
        <w:t>of that specific</w:t>
      </w:r>
      <w:r w:rsidR="001B710D">
        <w:rPr>
          <w:rFonts w:ascii="Arial" w:hAnsi="Arial" w:cs="Arial"/>
          <w:sz w:val="24"/>
          <w:szCs w:val="24"/>
        </w:rPr>
        <w:t xml:space="preserve">, specialist </w:t>
      </w:r>
      <w:r w:rsidR="00037910">
        <w:rPr>
          <w:rFonts w:ascii="Arial" w:hAnsi="Arial" w:cs="Arial"/>
          <w:sz w:val="24"/>
          <w:szCs w:val="24"/>
        </w:rPr>
        <w:t xml:space="preserve">training to be better understood </w:t>
      </w:r>
      <w:r w:rsidR="001B710D">
        <w:rPr>
          <w:rFonts w:ascii="Arial" w:hAnsi="Arial" w:cs="Arial"/>
          <w:sz w:val="24"/>
          <w:szCs w:val="24"/>
        </w:rPr>
        <w:t xml:space="preserve">– </w:t>
      </w:r>
      <w:r w:rsidR="00037910">
        <w:rPr>
          <w:rFonts w:ascii="Arial" w:hAnsi="Arial" w:cs="Arial"/>
          <w:sz w:val="24"/>
          <w:szCs w:val="24"/>
        </w:rPr>
        <w:t>to</w:t>
      </w:r>
      <w:r w:rsidR="001B710D">
        <w:rPr>
          <w:rFonts w:ascii="Arial" w:hAnsi="Arial" w:cs="Arial"/>
          <w:sz w:val="24"/>
          <w:szCs w:val="24"/>
        </w:rPr>
        <w:t xml:space="preserve"> </w:t>
      </w:r>
      <w:r w:rsidR="00263EA7">
        <w:rPr>
          <w:rFonts w:ascii="Arial" w:hAnsi="Arial" w:cs="Arial"/>
          <w:sz w:val="24"/>
          <w:szCs w:val="24"/>
        </w:rPr>
        <w:t xml:space="preserve">further </w:t>
      </w:r>
      <w:r w:rsidR="00037910">
        <w:rPr>
          <w:rFonts w:ascii="Arial" w:hAnsi="Arial" w:cs="Arial"/>
          <w:sz w:val="24"/>
          <w:szCs w:val="24"/>
        </w:rPr>
        <w:t>inform decision-makers of the future.</w:t>
      </w:r>
    </w:p>
    <w:p w14:paraId="24F79354" w14:textId="77777777" w:rsidR="00183BB5" w:rsidRPr="00FF4052" w:rsidRDefault="00183BB5" w:rsidP="00236515">
      <w:pPr>
        <w:rPr>
          <w:rFonts w:ascii="Arial" w:hAnsi="Arial" w:cs="Arial"/>
          <w:sz w:val="24"/>
          <w:szCs w:val="24"/>
        </w:rPr>
      </w:pPr>
    </w:p>
    <w:p w14:paraId="03AE66E2" w14:textId="43BCB8DC" w:rsidR="00183BB5" w:rsidRPr="00FF4052" w:rsidRDefault="00183BB5" w:rsidP="00183BB5">
      <w:pPr>
        <w:jc w:val="right"/>
        <w:rPr>
          <w:b/>
          <w:bCs/>
          <w:sz w:val="16"/>
          <w:szCs w:val="16"/>
        </w:rPr>
      </w:pPr>
      <w:r w:rsidRPr="00FF4052">
        <w:rPr>
          <w:b/>
          <w:bCs/>
          <w:sz w:val="16"/>
          <w:szCs w:val="16"/>
        </w:rPr>
        <w:t>Word Count: 108</w:t>
      </w:r>
      <w:r w:rsidR="00FF4052" w:rsidRPr="00FF4052">
        <w:rPr>
          <w:b/>
          <w:bCs/>
          <w:sz w:val="16"/>
          <w:szCs w:val="16"/>
        </w:rPr>
        <w:t>3</w:t>
      </w:r>
    </w:p>
    <w:p w14:paraId="73067AE4" w14:textId="77777777" w:rsidR="00E75CEE" w:rsidRPr="009119DD" w:rsidRDefault="00E75CEE">
      <w:pPr>
        <w:rPr>
          <w:rFonts w:ascii="Arial" w:hAnsi="Arial" w:cs="Arial"/>
          <w:sz w:val="24"/>
          <w:szCs w:val="24"/>
        </w:rPr>
      </w:pPr>
    </w:p>
    <w:p w14:paraId="57D532F5" w14:textId="77777777" w:rsidR="00C84250" w:rsidRDefault="00C84250" w:rsidP="006114D7">
      <w:pPr>
        <w:rPr>
          <w:rFonts w:ascii="Arial" w:hAnsi="Arial" w:cs="Arial"/>
          <w:sz w:val="24"/>
          <w:szCs w:val="24"/>
        </w:rPr>
      </w:pPr>
    </w:p>
    <w:p w14:paraId="6306D38A" w14:textId="77777777" w:rsidR="001B710D" w:rsidRDefault="001B710D" w:rsidP="006114D7">
      <w:pPr>
        <w:rPr>
          <w:rFonts w:ascii="Arial" w:hAnsi="Arial" w:cs="Arial"/>
          <w:sz w:val="24"/>
          <w:szCs w:val="24"/>
        </w:rPr>
      </w:pPr>
    </w:p>
    <w:p w14:paraId="3D0F810E" w14:textId="77777777" w:rsidR="009D4381" w:rsidRDefault="009D4381" w:rsidP="006114D7">
      <w:pPr>
        <w:rPr>
          <w:rFonts w:ascii="Arial" w:hAnsi="Arial" w:cs="Arial"/>
          <w:sz w:val="24"/>
          <w:szCs w:val="24"/>
        </w:rPr>
      </w:pPr>
    </w:p>
    <w:p w14:paraId="47EB402D" w14:textId="77777777" w:rsidR="009D4381" w:rsidRDefault="009D4381" w:rsidP="006114D7">
      <w:pPr>
        <w:rPr>
          <w:rFonts w:ascii="Arial" w:hAnsi="Arial" w:cs="Arial"/>
          <w:sz w:val="24"/>
          <w:szCs w:val="24"/>
        </w:rPr>
      </w:pPr>
    </w:p>
    <w:p w14:paraId="2B0DC6C9" w14:textId="77777777" w:rsidR="001B710D" w:rsidRDefault="001B710D" w:rsidP="006114D7">
      <w:pPr>
        <w:rPr>
          <w:rFonts w:ascii="Arial" w:hAnsi="Arial" w:cs="Arial"/>
          <w:sz w:val="24"/>
          <w:szCs w:val="24"/>
        </w:rPr>
      </w:pPr>
    </w:p>
    <w:p w14:paraId="09346A2A" w14:textId="77777777" w:rsidR="001B710D" w:rsidRDefault="001B710D" w:rsidP="006114D7">
      <w:pPr>
        <w:rPr>
          <w:rFonts w:ascii="Arial" w:hAnsi="Arial" w:cs="Arial"/>
          <w:sz w:val="24"/>
          <w:szCs w:val="24"/>
        </w:rPr>
      </w:pPr>
    </w:p>
    <w:p w14:paraId="451E1E9E" w14:textId="77777777" w:rsidR="001B710D" w:rsidRDefault="001B710D" w:rsidP="006114D7">
      <w:pPr>
        <w:rPr>
          <w:rFonts w:ascii="Arial" w:hAnsi="Arial" w:cs="Arial"/>
          <w:sz w:val="24"/>
          <w:szCs w:val="24"/>
        </w:rPr>
      </w:pPr>
    </w:p>
    <w:p w14:paraId="4F336036" w14:textId="77777777" w:rsidR="001B710D" w:rsidRDefault="001B710D" w:rsidP="006114D7">
      <w:pPr>
        <w:rPr>
          <w:rFonts w:ascii="Arial" w:hAnsi="Arial" w:cs="Arial"/>
          <w:sz w:val="24"/>
          <w:szCs w:val="24"/>
        </w:rPr>
      </w:pPr>
    </w:p>
    <w:p w14:paraId="4C8DB1F7" w14:textId="77777777" w:rsidR="001B710D" w:rsidRDefault="001B710D" w:rsidP="006114D7">
      <w:pPr>
        <w:rPr>
          <w:rFonts w:ascii="Arial" w:hAnsi="Arial" w:cs="Arial"/>
          <w:sz w:val="24"/>
          <w:szCs w:val="24"/>
        </w:rPr>
      </w:pPr>
    </w:p>
    <w:p w14:paraId="2B1D279B" w14:textId="77777777" w:rsidR="001B710D" w:rsidRDefault="001B710D" w:rsidP="006114D7">
      <w:pPr>
        <w:rPr>
          <w:rFonts w:ascii="Arial" w:hAnsi="Arial" w:cs="Arial"/>
          <w:sz w:val="24"/>
          <w:szCs w:val="24"/>
        </w:rPr>
      </w:pPr>
    </w:p>
    <w:p w14:paraId="02C597AB" w14:textId="77777777" w:rsidR="00C84250" w:rsidRDefault="00C84250" w:rsidP="006114D7">
      <w:pPr>
        <w:rPr>
          <w:rFonts w:ascii="Arial" w:hAnsi="Arial" w:cs="Arial"/>
          <w:sz w:val="24"/>
          <w:szCs w:val="24"/>
        </w:rPr>
      </w:pPr>
    </w:p>
    <w:p w14:paraId="212E897B" w14:textId="2910C0EA" w:rsidR="006114D7" w:rsidRPr="00852F10" w:rsidRDefault="006114D7" w:rsidP="006114D7">
      <w:pPr>
        <w:rPr>
          <w:rFonts w:ascii="Arial" w:hAnsi="Arial" w:cs="Arial"/>
          <w:b/>
          <w:bCs/>
          <w:sz w:val="24"/>
          <w:szCs w:val="24"/>
        </w:rPr>
      </w:pPr>
      <w:r w:rsidRPr="00852F10">
        <w:rPr>
          <w:rFonts w:ascii="Arial" w:hAnsi="Arial" w:cs="Arial"/>
          <w:b/>
          <w:bCs/>
          <w:sz w:val="24"/>
          <w:szCs w:val="24"/>
        </w:rPr>
        <w:lastRenderedPageBreak/>
        <w:t>Reference List:</w:t>
      </w:r>
    </w:p>
    <w:p w14:paraId="7C0C3CC0" w14:textId="68339057" w:rsidR="00FD1141" w:rsidRPr="004E0B0F" w:rsidRDefault="009A61BC" w:rsidP="00E778C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4E0B0F">
        <w:rPr>
          <w:rFonts w:ascii="Arial" w:hAnsi="Arial" w:cs="Arial"/>
          <w:sz w:val="24"/>
          <w:szCs w:val="24"/>
        </w:rPr>
        <w:t xml:space="preserve">Bisht, Dr R (2024) ‘Qualitative vs Quantitative Research: Differences, Examples, and Methods’ </w:t>
      </w:r>
      <w:hyperlink r:id="rId6" w:history="1">
        <w:r w:rsidRPr="004E0B0F">
          <w:rPr>
            <w:rStyle w:val="Hyperlink"/>
            <w:rFonts w:ascii="Arial" w:hAnsi="Arial" w:cs="Arial"/>
            <w:sz w:val="24"/>
            <w:szCs w:val="24"/>
          </w:rPr>
          <w:t>https://researcher.life/blog/article/qualitative-vs-quantitative-research/</w:t>
        </w:r>
      </w:hyperlink>
      <w:r w:rsidRPr="004E0B0F">
        <w:rPr>
          <w:rFonts w:ascii="Arial" w:hAnsi="Arial" w:cs="Arial"/>
          <w:sz w:val="24"/>
          <w:szCs w:val="24"/>
        </w:rPr>
        <w:t xml:space="preserve"> </w:t>
      </w:r>
      <w:r w:rsidR="004E0B0F" w:rsidRPr="004E0B0F">
        <w:rPr>
          <w:rFonts w:ascii="Arial" w:hAnsi="Arial" w:cs="Arial"/>
          <w:sz w:val="24"/>
          <w:szCs w:val="24"/>
        </w:rPr>
        <w:t>(Accessed May 21, 2024)</w:t>
      </w:r>
    </w:p>
    <w:p w14:paraId="02575F03" w14:textId="4D47487C" w:rsidR="004E0B0F" w:rsidRPr="004E0B0F" w:rsidRDefault="009A61BC" w:rsidP="004E0B0F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4E0B0F">
        <w:rPr>
          <w:rFonts w:ascii="Arial" w:hAnsi="Arial" w:cs="Arial"/>
          <w:sz w:val="24"/>
          <w:szCs w:val="24"/>
        </w:rPr>
        <w:t xml:space="preserve">Church, R (2002) “The Effective Use of Secondary Data” </w:t>
      </w:r>
      <w:hyperlink r:id="rId7" w:history="1">
        <w:r w:rsidR="00F94718" w:rsidRPr="004E0B0F">
          <w:rPr>
            <w:rStyle w:val="Hyperlink"/>
            <w:rFonts w:ascii="Arial" w:hAnsi="Arial" w:cs="Arial"/>
            <w:sz w:val="24"/>
            <w:szCs w:val="24"/>
          </w:rPr>
          <w:t>https://www.sciencedirect.com/science/article/abs/pii/S0023969001910987</w:t>
        </w:r>
      </w:hyperlink>
      <w:r w:rsidR="00F94718" w:rsidRPr="004E0B0F">
        <w:rPr>
          <w:rFonts w:ascii="Arial" w:hAnsi="Arial" w:cs="Arial"/>
          <w:sz w:val="24"/>
          <w:szCs w:val="24"/>
        </w:rPr>
        <w:t xml:space="preserve"> </w:t>
      </w:r>
      <w:r w:rsidR="004E0B0F" w:rsidRPr="004E0B0F">
        <w:rPr>
          <w:rFonts w:ascii="Arial" w:hAnsi="Arial" w:cs="Arial"/>
          <w:sz w:val="24"/>
          <w:szCs w:val="24"/>
        </w:rPr>
        <w:t xml:space="preserve">(Accessed May </w:t>
      </w:r>
      <w:r w:rsidR="004E0B0F">
        <w:rPr>
          <w:rFonts w:ascii="Arial" w:hAnsi="Arial" w:cs="Arial"/>
          <w:sz w:val="24"/>
          <w:szCs w:val="24"/>
        </w:rPr>
        <w:t>19</w:t>
      </w:r>
      <w:r w:rsidR="004E0B0F" w:rsidRPr="004E0B0F">
        <w:rPr>
          <w:rFonts w:ascii="Arial" w:hAnsi="Arial" w:cs="Arial"/>
          <w:sz w:val="24"/>
          <w:szCs w:val="24"/>
        </w:rPr>
        <w:t>, 2024)</w:t>
      </w:r>
    </w:p>
    <w:p w14:paraId="6CA81231" w14:textId="77777777" w:rsidR="004E0B0F" w:rsidRPr="004E0B0F" w:rsidRDefault="00F94718" w:rsidP="004E0B0F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4E0B0F">
        <w:rPr>
          <w:rFonts w:ascii="Arial" w:hAnsi="Arial" w:cs="Arial"/>
          <w:sz w:val="24"/>
          <w:szCs w:val="24"/>
        </w:rPr>
        <w:t xml:space="preserve">Driscoll, D (2011) “Introduction to Primary Research: Observations, Surveys and Interviews” </w:t>
      </w:r>
      <w:hyperlink r:id="rId8" w:history="1">
        <w:r w:rsidR="004E0B0F" w:rsidRPr="004E0B0F">
          <w:rPr>
            <w:rStyle w:val="Hyperlink"/>
            <w:rFonts w:ascii="Arial" w:hAnsi="Arial" w:cs="Arial"/>
            <w:sz w:val="24"/>
            <w:szCs w:val="24"/>
          </w:rPr>
          <w:t>https://wac.colostate.edu/books/writingspaces2/driscoll--introduction-to-primary-research.pdf</w:t>
        </w:r>
      </w:hyperlink>
      <w:r w:rsidR="004E0B0F" w:rsidRPr="004E0B0F">
        <w:rPr>
          <w:rFonts w:ascii="Arial" w:hAnsi="Arial" w:cs="Arial"/>
          <w:sz w:val="24"/>
          <w:szCs w:val="24"/>
        </w:rPr>
        <w:t xml:space="preserve"> (Accessed May 24, 2024)</w:t>
      </w:r>
    </w:p>
    <w:p w14:paraId="03D36868" w14:textId="6D300E08" w:rsidR="004E0B0F" w:rsidRPr="004E0B0F" w:rsidRDefault="009E563F" w:rsidP="004E0B0F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4E0B0F">
        <w:rPr>
          <w:rFonts w:ascii="Arial" w:hAnsi="Arial" w:cs="Arial"/>
          <w:sz w:val="24"/>
          <w:szCs w:val="24"/>
        </w:rPr>
        <w:t>Gaille, L (2017) “</w:t>
      </w:r>
      <w:r w:rsidR="00C161F2">
        <w:rPr>
          <w:rFonts w:ascii="Arial" w:hAnsi="Arial" w:cs="Arial"/>
          <w:sz w:val="24"/>
          <w:szCs w:val="24"/>
        </w:rPr>
        <w:t>23</w:t>
      </w:r>
      <w:r w:rsidRPr="004E0B0F">
        <w:rPr>
          <w:rFonts w:ascii="Arial" w:hAnsi="Arial" w:cs="Arial"/>
          <w:sz w:val="24"/>
          <w:szCs w:val="24"/>
        </w:rPr>
        <w:t xml:space="preserve"> Advantages and Disadvantages of Qualitative Research” </w:t>
      </w:r>
      <w:hyperlink r:id="rId9" w:history="1">
        <w:r w:rsidR="00C27F52" w:rsidRPr="004E0B0F">
          <w:rPr>
            <w:rStyle w:val="Hyperlink"/>
            <w:rFonts w:ascii="Arial" w:hAnsi="Arial" w:cs="Arial"/>
            <w:sz w:val="24"/>
            <w:szCs w:val="24"/>
          </w:rPr>
          <w:t>https://vittana.org/23-advantages-and-disadvantages-of-qualitative-research</w:t>
        </w:r>
      </w:hyperlink>
      <w:r w:rsidR="00C27F52" w:rsidRPr="004E0B0F">
        <w:rPr>
          <w:rFonts w:ascii="Arial" w:hAnsi="Arial" w:cs="Arial"/>
          <w:sz w:val="24"/>
          <w:szCs w:val="24"/>
        </w:rPr>
        <w:t xml:space="preserve"> </w:t>
      </w:r>
      <w:r w:rsidR="004E0B0F" w:rsidRPr="004E0B0F">
        <w:rPr>
          <w:rFonts w:ascii="Arial" w:hAnsi="Arial" w:cs="Arial"/>
          <w:sz w:val="24"/>
          <w:szCs w:val="24"/>
        </w:rPr>
        <w:t>(Accessed May 2</w:t>
      </w:r>
      <w:r w:rsidR="004E0B0F">
        <w:rPr>
          <w:rFonts w:ascii="Arial" w:hAnsi="Arial" w:cs="Arial"/>
          <w:sz w:val="24"/>
          <w:szCs w:val="24"/>
        </w:rPr>
        <w:t>0</w:t>
      </w:r>
      <w:r w:rsidR="004E0B0F" w:rsidRPr="004E0B0F">
        <w:rPr>
          <w:rFonts w:ascii="Arial" w:hAnsi="Arial" w:cs="Arial"/>
          <w:sz w:val="24"/>
          <w:szCs w:val="24"/>
        </w:rPr>
        <w:t>, 2024)</w:t>
      </w:r>
    </w:p>
    <w:p w14:paraId="02078F0C" w14:textId="300EFB81" w:rsidR="004E0B0F" w:rsidRPr="004E0B0F" w:rsidRDefault="00D93F25" w:rsidP="004E0B0F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4E0B0F">
        <w:rPr>
          <w:rFonts w:ascii="Arial" w:hAnsi="Arial" w:cs="Arial"/>
          <w:sz w:val="24"/>
          <w:szCs w:val="24"/>
        </w:rPr>
        <w:t>Gaille, L (2019) “</w:t>
      </w:r>
      <w:r w:rsidR="00935118">
        <w:rPr>
          <w:rFonts w:ascii="Arial" w:hAnsi="Arial" w:cs="Arial"/>
          <w:sz w:val="24"/>
          <w:szCs w:val="24"/>
        </w:rPr>
        <w:t>13</w:t>
      </w:r>
      <w:r w:rsidRPr="004E0B0F">
        <w:rPr>
          <w:rFonts w:ascii="Arial" w:hAnsi="Arial" w:cs="Arial"/>
          <w:sz w:val="24"/>
          <w:szCs w:val="24"/>
        </w:rPr>
        <w:t xml:space="preserve"> </w:t>
      </w:r>
      <w:r w:rsidR="009D63E7" w:rsidRPr="004E0B0F">
        <w:rPr>
          <w:rFonts w:ascii="Arial" w:hAnsi="Arial" w:cs="Arial"/>
          <w:sz w:val="24"/>
          <w:szCs w:val="24"/>
        </w:rPr>
        <w:t>Pros and Cons of Quantitative Research Methods</w:t>
      </w:r>
      <w:r w:rsidRPr="004E0B0F">
        <w:rPr>
          <w:rFonts w:ascii="Arial" w:hAnsi="Arial" w:cs="Arial"/>
          <w:sz w:val="24"/>
          <w:szCs w:val="24"/>
        </w:rPr>
        <w:t xml:space="preserve">” </w:t>
      </w:r>
      <w:hyperlink r:id="rId10" w:history="1">
        <w:r w:rsidR="00852F10" w:rsidRPr="004E0B0F">
          <w:rPr>
            <w:rStyle w:val="Hyperlink"/>
            <w:rFonts w:ascii="Arial" w:hAnsi="Arial" w:cs="Arial"/>
            <w:sz w:val="24"/>
            <w:szCs w:val="24"/>
          </w:rPr>
          <w:t>https://vittana.org/13-pros-and-cons-of-quantitative-research-methods</w:t>
        </w:r>
      </w:hyperlink>
      <w:r w:rsidR="004E0B0F">
        <w:rPr>
          <w:rFonts w:ascii="Arial" w:hAnsi="Arial" w:cs="Arial"/>
          <w:sz w:val="24"/>
          <w:szCs w:val="24"/>
        </w:rPr>
        <w:t xml:space="preserve"> </w:t>
      </w:r>
      <w:r w:rsidR="004E0B0F" w:rsidRPr="004E0B0F">
        <w:rPr>
          <w:rFonts w:ascii="Arial" w:hAnsi="Arial" w:cs="Arial"/>
          <w:sz w:val="24"/>
          <w:szCs w:val="24"/>
        </w:rPr>
        <w:t>(Accessed May 2</w:t>
      </w:r>
      <w:r w:rsidR="004E0B0F">
        <w:rPr>
          <w:rFonts w:ascii="Arial" w:hAnsi="Arial" w:cs="Arial"/>
          <w:sz w:val="24"/>
          <w:szCs w:val="24"/>
        </w:rPr>
        <w:t>0</w:t>
      </w:r>
      <w:r w:rsidR="004E0B0F" w:rsidRPr="004E0B0F">
        <w:rPr>
          <w:rFonts w:ascii="Arial" w:hAnsi="Arial" w:cs="Arial"/>
          <w:sz w:val="24"/>
          <w:szCs w:val="24"/>
        </w:rPr>
        <w:t>, 2024)</w:t>
      </w:r>
    </w:p>
    <w:p w14:paraId="71C29501" w14:textId="5E949F0F" w:rsidR="004E0B0F" w:rsidRPr="004E0B0F" w:rsidRDefault="00E75134" w:rsidP="004E0B0F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4E0B0F">
        <w:rPr>
          <w:rFonts w:ascii="Arial" w:hAnsi="Arial" w:cs="Arial"/>
          <w:sz w:val="24"/>
          <w:szCs w:val="24"/>
        </w:rPr>
        <w:t>Gaille, L (2020) “</w:t>
      </w:r>
      <w:r w:rsidR="00935118">
        <w:rPr>
          <w:rFonts w:ascii="Arial" w:hAnsi="Arial" w:cs="Arial"/>
          <w:sz w:val="24"/>
          <w:szCs w:val="24"/>
        </w:rPr>
        <w:t>20</w:t>
      </w:r>
      <w:r w:rsidRPr="004E0B0F">
        <w:rPr>
          <w:rFonts w:ascii="Arial" w:hAnsi="Arial" w:cs="Arial"/>
          <w:sz w:val="24"/>
          <w:szCs w:val="24"/>
        </w:rPr>
        <w:t xml:space="preserve"> Advantages and Disadvantages of Survey Research</w:t>
      </w:r>
      <w:r w:rsidR="0056547B" w:rsidRPr="004E0B0F">
        <w:rPr>
          <w:rFonts w:ascii="Arial" w:hAnsi="Arial" w:cs="Arial"/>
          <w:sz w:val="24"/>
          <w:szCs w:val="24"/>
        </w:rPr>
        <w:t xml:space="preserve">” </w:t>
      </w:r>
      <w:hyperlink r:id="rId11" w:history="1">
        <w:r w:rsidR="0056547B" w:rsidRPr="004E0B0F">
          <w:rPr>
            <w:rStyle w:val="Hyperlink"/>
            <w:rFonts w:ascii="Arial" w:hAnsi="Arial" w:cs="Arial"/>
            <w:sz w:val="24"/>
            <w:szCs w:val="24"/>
          </w:rPr>
          <w:t>https://vittana.org/20-advantages-and-disadvantages-of-survey-research</w:t>
        </w:r>
      </w:hyperlink>
      <w:r w:rsidR="0056547B" w:rsidRPr="004E0B0F">
        <w:rPr>
          <w:rFonts w:ascii="Arial" w:hAnsi="Arial" w:cs="Arial"/>
          <w:sz w:val="24"/>
          <w:szCs w:val="24"/>
        </w:rPr>
        <w:t xml:space="preserve"> </w:t>
      </w:r>
      <w:r w:rsidR="004E0B0F" w:rsidRPr="004E0B0F">
        <w:rPr>
          <w:rFonts w:ascii="Arial" w:hAnsi="Arial" w:cs="Arial"/>
          <w:sz w:val="24"/>
          <w:szCs w:val="24"/>
        </w:rPr>
        <w:t>(Accessed May 2</w:t>
      </w:r>
      <w:r w:rsidR="004E0B0F">
        <w:rPr>
          <w:rFonts w:ascii="Arial" w:hAnsi="Arial" w:cs="Arial"/>
          <w:sz w:val="24"/>
          <w:szCs w:val="24"/>
        </w:rPr>
        <w:t>0</w:t>
      </w:r>
      <w:r w:rsidR="004E0B0F" w:rsidRPr="004E0B0F">
        <w:rPr>
          <w:rFonts w:ascii="Arial" w:hAnsi="Arial" w:cs="Arial"/>
          <w:sz w:val="24"/>
          <w:szCs w:val="24"/>
        </w:rPr>
        <w:t>, 2024)</w:t>
      </w:r>
    </w:p>
    <w:p w14:paraId="00541443" w14:textId="1B3ACB3A" w:rsidR="007D03DE" w:rsidRDefault="00A9422D" w:rsidP="00C84250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Hassan, M</w:t>
      </w:r>
      <w:r w:rsidR="007D03DE">
        <w:rPr>
          <w:rFonts w:ascii="Arial" w:hAnsi="Arial" w:cs="Arial"/>
          <w:sz w:val="24"/>
          <w:szCs w:val="24"/>
        </w:rPr>
        <w:t xml:space="preserve"> (2024) “</w:t>
      </w:r>
      <w:r w:rsidR="007D03DE" w:rsidRPr="007D03DE">
        <w:rPr>
          <w:rFonts w:ascii="Arial" w:hAnsi="Arial" w:cs="Arial"/>
          <w:sz w:val="24"/>
          <w:szCs w:val="24"/>
        </w:rPr>
        <w:t xml:space="preserve">Research Methodology – Types, Examples and </w:t>
      </w:r>
      <w:r w:rsidR="007D03DE">
        <w:rPr>
          <w:rFonts w:ascii="Arial" w:hAnsi="Arial" w:cs="Arial"/>
          <w:sz w:val="24"/>
          <w:szCs w:val="24"/>
        </w:rPr>
        <w:t>W</w:t>
      </w:r>
      <w:r w:rsidR="007D03DE" w:rsidRPr="007D03DE">
        <w:rPr>
          <w:rFonts w:ascii="Arial" w:hAnsi="Arial" w:cs="Arial"/>
          <w:sz w:val="24"/>
          <w:szCs w:val="24"/>
        </w:rPr>
        <w:t>riting Guide</w:t>
      </w:r>
      <w:r w:rsidR="007D03DE">
        <w:rPr>
          <w:rFonts w:ascii="Arial" w:hAnsi="Arial" w:cs="Arial"/>
          <w:sz w:val="24"/>
          <w:szCs w:val="24"/>
        </w:rPr>
        <w:t xml:space="preserve">” </w:t>
      </w:r>
      <w:hyperlink r:id="rId12" w:history="1">
        <w:r w:rsidR="00A7709C" w:rsidRPr="00765348">
          <w:rPr>
            <w:rStyle w:val="Hyperlink"/>
            <w:rFonts w:ascii="Arial" w:hAnsi="Arial" w:cs="Arial"/>
            <w:sz w:val="24"/>
            <w:szCs w:val="24"/>
          </w:rPr>
          <w:t>https://researchmethod.net/methodology/</w:t>
        </w:r>
      </w:hyperlink>
      <w:r w:rsidR="00A7709C">
        <w:rPr>
          <w:rFonts w:ascii="Arial" w:hAnsi="Arial" w:cs="Arial"/>
          <w:sz w:val="24"/>
          <w:szCs w:val="24"/>
        </w:rPr>
        <w:t xml:space="preserve"> </w:t>
      </w:r>
      <w:bookmarkStart w:id="0" w:name="_Hlk169550834"/>
      <w:r w:rsidR="00916B06">
        <w:rPr>
          <w:rFonts w:ascii="Arial" w:hAnsi="Arial" w:cs="Arial"/>
          <w:sz w:val="24"/>
          <w:szCs w:val="24"/>
        </w:rPr>
        <w:t>(Accessed May 24, 2024)</w:t>
      </w:r>
    </w:p>
    <w:p w14:paraId="4E6C2AD1" w14:textId="1D7A58E1" w:rsidR="004E0B0F" w:rsidRPr="004E0B0F" w:rsidRDefault="005502A0" w:rsidP="004E0B0F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bookmarkStart w:id="1" w:name="_Hlk169540444"/>
      <w:bookmarkEnd w:id="0"/>
      <w:proofErr w:type="spellStart"/>
      <w:r w:rsidRPr="004E0B0F">
        <w:rPr>
          <w:rFonts w:ascii="Arial" w:hAnsi="Arial" w:cs="Arial"/>
          <w:sz w:val="24"/>
          <w:szCs w:val="24"/>
        </w:rPr>
        <w:t>McCombes</w:t>
      </w:r>
      <w:proofErr w:type="spellEnd"/>
      <w:r w:rsidR="00A86519" w:rsidRPr="004E0B0F">
        <w:rPr>
          <w:rFonts w:ascii="Arial" w:hAnsi="Arial" w:cs="Arial"/>
          <w:sz w:val="24"/>
          <w:szCs w:val="24"/>
        </w:rPr>
        <w:t xml:space="preserve">, S (2022) </w:t>
      </w:r>
      <w:bookmarkEnd w:id="1"/>
      <w:r w:rsidR="00CE1E1A" w:rsidRPr="004E0B0F">
        <w:rPr>
          <w:rFonts w:ascii="Arial" w:hAnsi="Arial" w:cs="Arial"/>
          <w:sz w:val="24"/>
          <w:szCs w:val="24"/>
        </w:rPr>
        <w:t xml:space="preserve">“Doing Survey Research: A Step-by-Step Guide &amp; Examples” </w:t>
      </w:r>
      <w:hyperlink r:id="rId13" w:history="1">
        <w:r w:rsidR="002308E6" w:rsidRPr="004E0B0F">
          <w:rPr>
            <w:rStyle w:val="Hyperlink"/>
            <w:rFonts w:ascii="Arial" w:hAnsi="Arial" w:cs="Arial"/>
            <w:sz w:val="24"/>
            <w:szCs w:val="24"/>
          </w:rPr>
          <w:t>https://www.scribbr.co.uk/research-methods/surveys/</w:t>
        </w:r>
      </w:hyperlink>
      <w:r w:rsidR="002308E6" w:rsidRPr="004E0B0F">
        <w:rPr>
          <w:rFonts w:ascii="Arial" w:hAnsi="Arial" w:cs="Arial"/>
          <w:sz w:val="24"/>
          <w:szCs w:val="24"/>
        </w:rPr>
        <w:t xml:space="preserve"> </w:t>
      </w:r>
      <w:r w:rsidR="004E0B0F" w:rsidRPr="004E0B0F">
        <w:rPr>
          <w:rFonts w:ascii="Arial" w:hAnsi="Arial" w:cs="Arial"/>
          <w:sz w:val="24"/>
          <w:szCs w:val="24"/>
        </w:rPr>
        <w:t>(Accessed May 2</w:t>
      </w:r>
      <w:r w:rsidR="004E0B0F">
        <w:rPr>
          <w:rFonts w:ascii="Arial" w:hAnsi="Arial" w:cs="Arial"/>
          <w:sz w:val="24"/>
          <w:szCs w:val="24"/>
        </w:rPr>
        <w:t>1</w:t>
      </w:r>
      <w:r w:rsidR="004E0B0F" w:rsidRPr="004E0B0F">
        <w:rPr>
          <w:rFonts w:ascii="Arial" w:hAnsi="Arial" w:cs="Arial"/>
          <w:sz w:val="24"/>
          <w:szCs w:val="24"/>
        </w:rPr>
        <w:t>, 2024)</w:t>
      </w:r>
    </w:p>
    <w:p w14:paraId="70AF6066" w14:textId="354D12A3" w:rsidR="00E12E8C" w:rsidRPr="004E0B0F" w:rsidRDefault="00345A3F" w:rsidP="003718DE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4E0B0F">
        <w:rPr>
          <w:rFonts w:ascii="Arial" w:hAnsi="Arial" w:cs="Arial"/>
          <w:sz w:val="24"/>
          <w:szCs w:val="24"/>
        </w:rPr>
        <w:t xml:space="preserve">Troy, C (2021) “Qualitative </w:t>
      </w:r>
      <w:r w:rsidR="00E12E8C" w:rsidRPr="004E0B0F">
        <w:rPr>
          <w:rFonts w:ascii="Arial" w:hAnsi="Arial" w:cs="Arial"/>
          <w:sz w:val="24"/>
          <w:szCs w:val="24"/>
        </w:rPr>
        <w:t>v</w:t>
      </w:r>
      <w:r w:rsidRPr="004E0B0F">
        <w:rPr>
          <w:rFonts w:ascii="Arial" w:hAnsi="Arial" w:cs="Arial"/>
          <w:sz w:val="24"/>
          <w:szCs w:val="24"/>
        </w:rPr>
        <w:t>s Quantitative Research – A Comprehensive Guide</w:t>
      </w:r>
      <w:r w:rsidR="00E12E8C" w:rsidRPr="004E0B0F">
        <w:rPr>
          <w:rFonts w:ascii="Arial" w:hAnsi="Arial" w:cs="Arial"/>
          <w:sz w:val="24"/>
          <w:szCs w:val="24"/>
        </w:rPr>
        <w:t>”</w:t>
      </w:r>
      <w:r w:rsidRPr="004E0B0F">
        <w:rPr>
          <w:rFonts w:ascii="Arial" w:hAnsi="Arial" w:cs="Arial"/>
          <w:sz w:val="24"/>
          <w:szCs w:val="24"/>
        </w:rPr>
        <w:t xml:space="preserve"> </w:t>
      </w:r>
      <w:hyperlink r:id="rId14" w:history="1">
        <w:r w:rsidR="00E12E8C" w:rsidRPr="004E0B0F">
          <w:rPr>
            <w:rStyle w:val="Hyperlink"/>
            <w:rFonts w:ascii="Arial" w:hAnsi="Arial" w:cs="Arial"/>
            <w:sz w:val="24"/>
            <w:szCs w:val="24"/>
          </w:rPr>
          <w:t>https://www.researchprospect.com/quantitative-vs-qualitative-research/</w:t>
        </w:r>
      </w:hyperlink>
      <w:r w:rsidR="00E12E8C" w:rsidRPr="004E0B0F">
        <w:rPr>
          <w:rFonts w:ascii="Arial" w:hAnsi="Arial" w:cs="Arial"/>
          <w:sz w:val="24"/>
          <w:szCs w:val="24"/>
        </w:rPr>
        <w:t xml:space="preserve"> </w:t>
      </w:r>
      <w:r w:rsidR="004E0B0F" w:rsidRPr="004E0B0F">
        <w:rPr>
          <w:rFonts w:ascii="Arial" w:hAnsi="Arial" w:cs="Arial"/>
          <w:sz w:val="24"/>
          <w:szCs w:val="24"/>
        </w:rPr>
        <w:t>(Accessed May 24, 2024)</w:t>
      </w:r>
    </w:p>
    <w:sectPr w:rsidR="00E12E8C" w:rsidRPr="004E0B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0BA6374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8075520"/>
    <w:multiLevelType w:val="hybridMultilevel"/>
    <w:tmpl w:val="C77EE8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C40B80"/>
    <w:multiLevelType w:val="hybridMultilevel"/>
    <w:tmpl w:val="10968F58"/>
    <w:lvl w:ilvl="0" w:tplc="C25CC350">
      <w:start w:val="168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1841247">
    <w:abstractNumId w:val="2"/>
  </w:num>
  <w:num w:numId="2" w16cid:durableId="49885690">
    <w:abstractNumId w:val="0"/>
  </w:num>
  <w:num w:numId="3" w16cid:durableId="6793529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801"/>
    <w:rsid w:val="000115BE"/>
    <w:rsid w:val="00024699"/>
    <w:rsid w:val="00026813"/>
    <w:rsid w:val="00037910"/>
    <w:rsid w:val="0004459E"/>
    <w:rsid w:val="000518BF"/>
    <w:rsid w:val="00060A81"/>
    <w:rsid w:val="00062997"/>
    <w:rsid w:val="00064A7D"/>
    <w:rsid w:val="00080903"/>
    <w:rsid w:val="000900CF"/>
    <w:rsid w:val="000A0AED"/>
    <w:rsid w:val="000A44D5"/>
    <w:rsid w:val="000B6E0B"/>
    <w:rsid w:val="000C4189"/>
    <w:rsid w:val="000F4E20"/>
    <w:rsid w:val="000F7EE7"/>
    <w:rsid w:val="00104A49"/>
    <w:rsid w:val="00116FED"/>
    <w:rsid w:val="00120FEF"/>
    <w:rsid w:val="001549B8"/>
    <w:rsid w:val="00183BB5"/>
    <w:rsid w:val="001903DB"/>
    <w:rsid w:val="001936C2"/>
    <w:rsid w:val="001A1C55"/>
    <w:rsid w:val="001A1E3D"/>
    <w:rsid w:val="001B654F"/>
    <w:rsid w:val="001B710D"/>
    <w:rsid w:val="001D46CB"/>
    <w:rsid w:val="001F3867"/>
    <w:rsid w:val="002015BC"/>
    <w:rsid w:val="00201856"/>
    <w:rsid w:val="00204EB5"/>
    <w:rsid w:val="00221096"/>
    <w:rsid w:val="002308E6"/>
    <w:rsid w:val="002312BF"/>
    <w:rsid w:val="002340E0"/>
    <w:rsid w:val="00236515"/>
    <w:rsid w:val="00236F22"/>
    <w:rsid w:val="00263EA7"/>
    <w:rsid w:val="002765BF"/>
    <w:rsid w:val="0027729B"/>
    <w:rsid w:val="00291A0C"/>
    <w:rsid w:val="002A0AC4"/>
    <w:rsid w:val="002A0B7D"/>
    <w:rsid w:val="002C02EA"/>
    <w:rsid w:val="002C31CE"/>
    <w:rsid w:val="002E50A1"/>
    <w:rsid w:val="002F4A57"/>
    <w:rsid w:val="00304F0D"/>
    <w:rsid w:val="0031175A"/>
    <w:rsid w:val="003122EE"/>
    <w:rsid w:val="00315C62"/>
    <w:rsid w:val="003234A6"/>
    <w:rsid w:val="00323761"/>
    <w:rsid w:val="00340817"/>
    <w:rsid w:val="0034127A"/>
    <w:rsid w:val="00345A3F"/>
    <w:rsid w:val="0034650A"/>
    <w:rsid w:val="00347101"/>
    <w:rsid w:val="00353D38"/>
    <w:rsid w:val="003717EE"/>
    <w:rsid w:val="00380C6B"/>
    <w:rsid w:val="00384A2B"/>
    <w:rsid w:val="0038692C"/>
    <w:rsid w:val="003955DA"/>
    <w:rsid w:val="003A0AEF"/>
    <w:rsid w:val="003B24EB"/>
    <w:rsid w:val="003B3916"/>
    <w:rsid w:val="003B44E0"/>
    <w:rsid w:val="003C3768"/>
    <w:rsid w:val="003D53C5"/>
    <w:rsid w:val="00400344"/>
    <w:rsid w:val="00404B6E"/>
    <w:rsid w:val="004117FE"/>
    <w:rsid w:val="00414724"/>
    <w:rsid w:val="00420030"/>
    <w:rsid w:val="0042201B"/>
    <w:rsid w:val="00452543"/>
    <w:rsid w:val="00465843"/>
    <w:rsid w:val="00473A88"/>
    <w:rsid w:val="00473EAA"/>
    <w:rsid w:val="00475040"/>
    <w:rsid w:val="0047638A"/>
    <w:rsid w:val="004827BC"/>
    <w:rsid w:val="00484210"/>
    <w:rsid w:val="00487DC8"/>
    <w:rsid w:val="0049737D"/>
    <w:rsid w:val="004B2D98"/>
    <w:rsid w:val="004D3925"/>
    <w:rsid w:val="004D4452"/>
    <w:rsid w:val="004D5D7B"/>
    <w:rsid w:val="004E0B0F"/>
    <w:rsid w:val="004E6AEA"/>
    <w:rsid w:val="004E7A1D"/>
    <w:rsid w:val="0051233A"/>
    <w:rsid w:val="00530CD0"/>
    <w:rsid w:val="00530E5F"/>
    <w:rsid w:val="00531DE0"/>
    <w:rsid w:val="00532800"/>
    <w:rsid w:val="0053640D"/>
    <w:rsid w:val="005364ED"/>
    <w:rsid w:val="00540D54"/>
    <w:rsid w:val="00541621"/>
    <w:rsid w:val="00546925"/>
    <w:rsid w:val="005502A0"/>
    <w:rsid w:val="00561C1E"/>
    <w:rsid w:val="00562A49"/>
    <w:rsid w:val="00563197"/>
    <w:rsid w:val="0056547B"/>
    <w:rsid w:val="00585F20"/>
    <w:rsid w:val="0059411E"/>
    <w:rsid w:val="00595F8B"/>
    <w:rsid w:val="005A1269"/>
    <w:rsid w:val="005A6FD7"/>
    <w:rsid w:val="005B47CD"/>
    <w:rsid w:val="005B4E1C"/>
    <w:rsid w:val="005B663C"/>
    <w:rsid w:val="005C0673"/>
    <w:rsid w:val="005C2F42"/>
    <w:rsid w:val="005D396D"/>
    <w:rsid w:val="005D7F60"/>
    <w:rsid w:val="00606373"/>
    <w:rsid w:val="006114D7"/>
    <w:rsid w:val="006170B8"/>
    <w:rsid w:val="00625762"/>
    <w:rsid w:val="00634B6E"/>
    <w:rsid w:val="0065518D"/>
    <w:rsid w:val="00665ACD"/>
    <w:rsid w:val="00684FB7"/>
    <w:rsid w:val="006871D7"/>
    <w:rsid w:val="00691A29"/>
    <w:rsid w:val="006A07BD"/>
    <w:rsid w:val="006B2FB7"/>
    <w:rsid w:val="006C1FA8"/>
    <w:rsid w:val="006C22D5"/>
    <w:rsid w:val="006D334E"/>
    <w:rsid w:val="006D678B"/>
    <w:rsid w:val="006F2DEF"/>
    <w:rsid w:val="00714828"/>
    <w:rsid w:val="00715556"/>
    <w:rsid w:val="00743C39"/>
    <w:rsid w:val="00744111"/>
    <w:rsid w:val="007672BB"/>
    <w:rsid w:val="00772998"/>
    <w:rsid w:val="00785DF7"/>
    <w:rsid w:val="00787688"/>
    <w:rsid w:val="007927AB"/>
    <w:rsid w:val="00794CC7"/>
    <w:rsid w:val="007A7792"/>
    <w:rsid w:val="007D03DE"/>
    <w:rsid w:val="007D2850"/>
    <w:rsid w:val="007D5424"/>
    <w:rsid w:val="008017CE"/>
    <w:rsid w:val="00810BB2"/>
    <w:rsid w:val="00811FA5"/>
    <w:rsid w:val="00814D34"/>
    <w:rsid w:val="00815C97"/>
    <w:rsid w:val="00827D4D"/>
    <w:rsid w:val="00835C4B"/>
    <w:rsid w:val="00841C1F"/>
    <w:rsid w:val="00852F10"/>
    <w:rsid w:val="00874544"/>
    <w:rsid w:val="00876E14"/>
    <w:rsid w:val="00880C1A"/>
    <w:rsid w:val="00885E70"/>
    <w:rsid w:val="0089287E"/>
    <w:rsid w:val="00892C31"/>
    <w:rsid w:val="00894DDA"/>
    <w:rsid w:val="008D1F11"/>
    <w:rsid w:val="008D5899"/>
    <w:rsid w:val="008E1ECD"/>
    <w:rsid w:val="00903051"/>
    <w:rsid w:val="00904EED"/>
    <w:rsid w:val="00907687"/>
    <w:rsid w:val="009119DD"/>
    <w:rsid w:val="00916B06"/>
    <w:rsid w:val="00921486"/>
    <w:rsid w:val="00921B9F"/>
    <w:rsid w:val="0093027B"/>
    <w:rsid w:val="00935118"/>
    <w:rsid w:val="009569AE"/>
    <w:rsid w:val="00957E19"/>
    <w:rsid w:val="0096131E"/>
    <w:rsid w:val="0096159D"/>
    <w:rsid w:val="00962260"/>
    <w:rsid w:val="009667EC"/>
    <w:rsid w:val="00974CDF"/>
    <w:rsid w:val="009A5ABF"/>
    <w:rsid w:val="009A61BC"/>
    <w:rsid w:val="009B451B"/>
    <w:rsid w:val="009D2FEF"/>
    <w:rsid w:val="009D4381"/>
    <w:rsid w:val="009D4F57"/>
    <w:rsid w:val="009D63E7"/>
    <w:rsid w:val="009E563F"/>
    <w:rsid w:val="009F213F"/>
    <w:rsid w:val="009F43A4"/>
    <w:rsid w:val="009F4673"/>
    <w:rsid w:val="009F7A5E"/>
    <w:rsid w:val="00A01BD3"/>
    <w:rsid w:val="00A41C08"/>
    <w:rsid w:val="00A60B73"/>
    <w:rsid w:val="00A732F9"/>
    <w:rsid w:val="00A74649"/>
    <w:rsid w:val="00A7709C"/>
    <w:rsid w:val="00A836A6"/>
    <w:rsid w:val="00A86519"/>
    <w:rsid w:val="00A9422D"/>
    <w:rsid w:val="00A96539"/>
    <w:rsid w:val="00AA56E2"/>
    <w:rsid w:val="00AB1306"/>
    <w:rsid w:val="00AC14A9"/>
    <w:rsid w:val="00AE1DB0"/>
    <w:rsid w:val="00AE35F2"/>
    <w:rsid w:val="00AE4575"/>
    <w:rsid w:val="00AF59C4"/>
    <w:rsid w:val="00B05801"/>
    <w:rsid w:val="00B05896"/>
    <w:rsid w:val="00B13EC6"/>
    <w:rsid w:val="00B16F25"/>
    <w:rsid w:val="00B301DB"/>
    <w:rsid w:val="00B43275"/>
    <w:rsid w:val="00B44E60"/>
    <w:rsid w:val="00B51FA4"/>
    <w:rsid w:val="00B57D41"/>
    <w:rsid w:val="00B70690"/>
    <w:rsid w:val="00B708DC"/>
    <w:rsid w:val="00BA1661"/>
    <w:rsid w:val="00BB5352"/>
    <w:rsid w:val="00BC6307"/>
    <w:rsid w:val="00BD6F77"/>
    <w:rsid w:val="00BF157C"/>
    <w:rsid w:val="00BF3087"/>
    <w:rsid w:val="00C161F2"/>
    <w:rsid w:val="00C20EE1"/>
    <w:rsid w:val="00C24338"/>
    <w:rsid w:val="00C27F52"/>
    <w:rsid w:val="00C4147E"/>
    <w:rsid w:val="00C463B9"/>
    <w:rsid w:val="00C636BB"/>
    <w:rsid w:val="00C81F27"/>
    <w:rsid w:val="00C84250"/>
    <w:rsid w:val="00C85AEF"/>
    <w:rsid w:val="00C91494"/>
    <w:rsid w:val="00C91B81"/>
    <w:rsid w:val="00CA4AFF"/>
    <w:rsid w:val="00CB5698"/>
    <w:rsid w:val="00CB704E"/>
    <w:rsid w:val="00CC0039"/>
    <w:rsid w:val="00CD147E"/>
    <w:rsid w:val="00CD6C92"/>
    <w:rsid w:val="00CE1E1A"/>
    <w:rsid w:val="00CE3873"/>
    <w:rsid w:val="00CE3907"/>
    <w:rsid w:val="00CF047E"/>
    <w:rsid w:val="00CF25D5"/>
    <w:rsid w:val="00D05E11"/>
    <w:rsid w:val="00D0643C"/>
    <w:rsid w:val="00D11DFB"/>
    <w:rsid w:val="00D15C49"/>
    <w:rsid w:val="00D22006"/>
    <w:rsid w:val="00D43D8D"/>
    <w:rsid w:val="00D5680B"/>
    <w:rsid w:val="00D6054D"/>
    <w:rsid w:val="00D610AD"/>
    <w:rsid w:val="00D63620"/>
    <w:rsid w:val="00D73AC0"/>
    <w:rsid w:val="00D873D3"/>
    <w:rsid w:val="00D939F9"/>
    <w:rsid w:val="00D93F25"/>
    <w:rsid w:val="00D948B1"/>
    <w:rsid w:val="00DA291E"/>
    <w:rsid w:val="00DA3463"/>
    <w:rsid w:val="00DA73AE"/>
    <w:rsid w:val="00DB24A3"/>
    <w:rsid w:val="00DB6787"/>
    <w:rsid w:val="00DC10D5"/>
    <w:rsid w:val="00DD306B"/>
    <w:rsid w:val="00DD584A"/>
    <w:rsid w:val="00E00A28"/>
    <w:rsid w:val="00E04470"/>
    <w:rsid w:val="00E07F9E"/>
    <w:rsid w:val="00E11D83"/>
    <w:rsid w:val="00E12E8C"/>
    <w:rsid w:val="00E131BF"/>
    <w:rsid w:val="00E253B4"/>
    <w:rsid w:val="00E309BC"/>
    <w:rsid w:val="00E40C00"/>
    <w:rsid w:val="00E54A6E"/>
    <w:rsid w:val="00E5717A"/>
    <w:rsid w:val="00E61A09"/>
    <w:rsid w:val="00E70ADE"/>
    <w:rsid w:val="00E75134"/>
    <w:rsid w:val="00E75CEE"/>
    <w:rsid w:val="00E76C65"/>
    <w:rsid w:val="00E9444A"/>
    <w:rsid w:val="00E94985"/>
    <w:rsid w:val="00EB7969"/>
    <w:rsid w:val="00EC5656"/>
    <w:rsid w:val="00EF0F2C"/>
    <w:rsid w:val="00EF316E"/>
    <w:rsid w:val="00F16DC6"/>
    <w:rsid w:val="00F33DE3"/>
    <w:rsid w:val="00F44187"/>
    <w:rsid w:val="00F5221B"/>
    <w:rsid w:val="00F547B6"/>
    <w:rsid w:val="00F5668C"/>
    <w:rsid w:val="00F600F6"/>
    <w:rsid w:val="00F752A5"/>
    <w:rsid w:val="00F82204"/>
    <w:rsid w:val="00F82CDD"/>
    <w:rsid w:val="00F83C0E"/>
    <w:rsid w:val="00F912FF"/>
    <w:rsid w:val="00F925B8"/>
    <w:rsid w:val="00F94718"/>
    <w:rsid w:val="00F964D7"/>
    <w:rsid w:val="00FA3D5A"/>
    <w:rsid w:val="00FA4D6C"/>
    <w:rsid w:val="00FA72DA"/>
    <w:rsid w:val="00FB0402"/>
    <w:rsid w:val="00FB0818"/>
    <w:rsid w:val="00FB0BC8"/>
    <w:rsid w:val="00FB4318"/>
    <w:rsid w:val="00FD1141"/>
    <w:rsid w:val="00FD7CBC"/>
    <w:rsid w:val="00FE5BFA"/>
    <w:rsid w:val="00FF4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F38AAF"/>
  <w15:chartTrackingRefBased/>
  <w15:docId w15:val="{186EB8EF-CC27-47A9-98E2-7C05C0F65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058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58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580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58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580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58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58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58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58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580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58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580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580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580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58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58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58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58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58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58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58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058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058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058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58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0580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580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580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5801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31D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31DE0"/>
    <w:rPr>
      <w:color w:val="605E5C"/>
      <w:shd w:val="clear" w:color="auto" w:fill="E1DFDD"/>
    </w:rPr>
  </w:style>
  <w:style w:type="paragraph" w:styleId="ListBullet">
    <w:name w:val="List Bullet"/>
    <w:basedOn w:val="Normal"/>
    <w:uiPriority w:val="99"/>
    <w:unhideWhenUsed/>
    <w:rsid w:val="007D5424"/>
    <w:pPr>
      <w:numPr>
        <w:numId w:val="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1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ac.colostate.edu/books/writingspaces2/driscoll--introduction-to-primary-research.pdf" TargetMode="External"/><Relationship Id="rId13" Type="http://schemas.openxmlformats.org/officeDocument/2006/relationships/hyperlink" Target="https://www.scribbr.co.uk/research-methods/surveys/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sciencedirect.com/science/article/abs/pii/S0023969001910987" TargetMode="External"/><Relationship Id="rId12" Type="http://schemas.openxmlformats.org/officeDocument/2006/relationships/hyperlink" Target="https://researchmethod.net/methodology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researcher.life/blog/article/qualitative-vs-quantitative-research/" TargetMode="External"/><Relationship Id="rId11" Type="http://schemas.openxmlformats.org/officeDocument/2006/relationships/hyperlink" Target="https://vittana.org/20-advantages-and-disadvantages-of-survey-research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vittana.org/13-pros-and-cons-of-quantitative-research-method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ittana.org/23-advantages-and-disadvantages-of-qualitative-research" TargetMode="External"/><Relationship Id="rId14" Type="http://schemas.openxmlformats.org/officeDocument/2006/relationships/hyperlink" Target="https://www.researchprospect.com/quantitative-vs-qualitative-research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90FCA0-CCFD-4461-B302-20F291099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1422</Words>
  <Characters>8112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Wales Police</Company>
  <LinksUpToDate>false</LinksUpToDate>
  <CharactersWithSpaces>9515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Morgan,Ffion swp8160</dc:creator>
  <cp:keywords/>
  <dc:description/>
  <cp:lastModifiedBy>Morgan,Ffion swp8160</cp:lastModifiedBy>
  <cp:revision>3</cp:revision>
  <dcterms:created xsi:type="dcterms:W3CDTF">2024-06-17T21:58:00Z</dcterms:created>
  <dcterms:modified xsi:type="dcterms:W3CDTF">2024-06-17T22:01:00Z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6cf8fe5-b7b7-4df7-b38d-1c61ac2f6639_Enabled">
    <vt:lpwstr>true</vt:lpwstr>
  </property>
  <property fmtid="{D5CDD505-2E9C-101B-9397-08002B2CF9AE}" pid="3" name="MSIP_Label_66cf8fe5-b7b7-4df7-b38d-1c61ac2f6639_SetDate">
    <vt:lpwstr>2024-06-17T08:10:25Z</vt:lpwstr>
  </property>
  <property fmtid="{D5CDD505-2E9C-101B-9397-08002B2CF9AE}" pid="4" name="MSIP_Label_66cf8fe5-b7b7-4df7-b38d-1c61ac2f6639_Method">
    <vt:lpwstr>Standard</vt:lpwstr>
  </property>
  <property fmtid="{D5CDD505-2E9C-101B-9397-08002B2CF9AE}" pid="5" name="MSIP_Label_66cf8fe5-b7b7-4df7-b38d-1c61ac2f6639_Name">
    <vt:lpwstr>66cf8fe5-b7b7-4df7-b38d-1c61ac2f6639</vt:lpwstr>
  </property>
  <property fmtid="{D5CDD505-2E9C-101B-9397-08002B2CF9AE}" pid="6" name="MSIP_Label_66cf8fe5-b7b7-4df7-b38d-1c61ac2f6639_SiteId">
    <vt:lpwstr>270c2f4d-fd0c-4f08-92a9-e5bdd8a87e09</vt:lpwstr>
  </property>
  <property fmtid="{D5CDD505-2E9C-101B-9397-08002B2CF9AE}" pid="7" name="MSIP_Label_66cf8fe5-b7b7-4df7-b38d-1c61ac2f6639_ActionId">
    <vt:lpwstr>0871ef03-66bc-4dc3-b1f3-10237de625b1</vt:lpwstr>
  </property>
  <property fmtid="{D5CDD505-2E9C-101B-9397-08002B2CF9AE}" pid="8" name="MSIP_Label_66cf8fe5-b7b7-4df7-b38d-1c61ac2f6639_ContentBits">
    <vt:lpwstr>0</vt:lpwstr>
  </property>
</Properties>
</file>