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Mackenzie Surrey </w:t>
      </w:r>
    </w:p>
    <w:p w:rsidR="00000000" w:rsidDel="00000000" w:rsidP="00000000" w:rsidRDefault="00000000" w:rsidRPr="00000000" w14:paraId="0000000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December 10, 2024 </w:t>
      </w:r>
    </w:p>
    <w:p w:rsidR="00000000" w:rsidDel="00000000" w:rsidP="00000000" w:rsidRDefault="00000000" w:rsidRPr="00000000" w14:paraId="0000000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Assessment:Aspects of Identity: Absorption and Assimilation </w:t>
      </w:r>
    </w:p>
    <w:p w:rsidR="00000000" w:rsidDel="00000000" w:rsidP="00000000" w:rsidRDefault="00000000" w:rsidRPr="00000000" w14:paraId="0000000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Prompt: Forces Unbounded: Strides in Technology </w:t>
      </w:r>
    </w:p>
    <w:p w:rsidR="00000000" w:rsidDel="00000000" w:rsidP="00000000" w:rsidRDefault="00000000" w:rsidRPr="00000000" w14:paraId="0000000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I:Overview </w:t>
      </w:r>
    </w:p>
    <w:p w:rsidR="00000000" w:rsidDel="00000000" w:rsidP="00000000" w:rsidRDefault="00000000" w:rsidRPr="00000000" w14:paraId="0000000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II:Research  </w:t>
      </w:r>
    </w:p>
    <w:p w:rsidR="00000000" w:rsidDel="00000000" w:rsidP="00000000" w:rsidRDefault="00000000" w:rsidRPr="00000000" w14:paraId="0000000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III:Life studies </w:t>
      </w:r>
    </w:p>
    <w:p w:rsidR="00000000" w:rsidDel="00000000" w:rsidP="00000000" w:rsidRDefault="00000000" w:rsidRPr="00000000" w14:paraId="0000000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IV: Character explorations </w:t>
      </w:r>
    </w:p>
    <w:p w:rsidR="00000000" w:rsidDel="00000000" w:rsidP="00000000" w:rsidRDefault="00000000" w:rsidRPr="00000000" w14:paraId="0000000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IIV:Storyboards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I:Overview</w:t>
      </w:r>
    </w:p>
    <w:p w:rsidR="00000000" w:rsidDel="00000000" w:rsidP="00000000" w:rsidRDefault="00000000" w:rsidRPr="00000000" w14:paraId="00000011">
      <w:pPr>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This proposal is a study of technology developments in hair animation and the integration of 2D and 3D character animation. </w:t>
      </w: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30"/>
          <w:szCs w:val="30"/>
          <w:rtl w:val="0"/>
        </w:rPr>
        <w:t xml:space="preserve">II:Research</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tl w:val="0"/>
        </w:rPr>
      </w:r>
    </w:p>
    <w:p w:rsidR="00000000" w:rsidDel="00000000" w:rsidP="00000000" w:rsidRDefault="00000000" w:rsidRPr="00000000" w14:paraId="00000017">
      <w:pPr>
        <w:spacing w:line="360" w:lineRule="auto"/>
        <w:ind w:firstLine="720"/>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I:3D Hair </w:t>
      </w:r>
    </w:p>
    <w:p w:rsidR="00000000" w:rsidDel="00000000" w:rsidP="00000000" w:rsidRDefault="00000000" w:rsidRPr="00000000" w14:paraId="00000018">
      <w:pPr>
        <w:spacing w:line="360" w:lineRule="auto"/>
        <w:ind w:left="720" w:firstLine="720"/>
        <w:rPr>
          <w:rFonts w:ascii="Times New Roman" w:cs="Times New Roman" w:eastAsia="Times New Roman" w:hAnsi="Times New Roman"/>
          <w:b w:val="1"/>
          <w:sz w:val="24"/>
          <w:szCs w:val="24"/>
        </w:rPr>
      </w:pPr>
      <w:hyperlink r:id="rId6">
        <w:r w:rsidDel="00000000" w:rsidR="00000000" w:rsidRPr="00000000">
          <w:rPr>
            <w:rFonts w:ascii="Times New Roman" w:cs="Times New Roman" w:eastAsia="Times New Roman" w:hAnsi="Times New Roman"/>
            <w:b w:val="1"/>
            <w:color w:val="1155cc"/>
            <w:sz w:val="24"/>
            <w:szCs w:val="24"/>
            <w:u w:val="single"/>
            <w:rtl w:val="0"/>
          </w:rPr>
          <w:t xml:space="preserve">Tonic</w:t>
        </w:r>
      </w:hyperlink>
      <w:r w:rsidDel="00000000" w:rsidR="00000000" w:rsidRPr="00000000">
        <w:rPr>
          <w:rtl w:val="0"/>
        </w:rPr>
      </w:r>
    </w:p>
    <w:p w:rsidR="00000000" w:rsidDel="00000000" w:rsidP="00000000" w:rsidRDefault="00000000" w:rsidRPr="00000000" w14:paraId="00000019">
      <w:pPr>
        <w:numPr>
          <w:ilvl w:val="0"/>
          <w:numId w:val="1"/>
        </w:numPr>
        <w:spacing w:line="360" w:lineRule="auto"/>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Hair grooming tool developing during the production of </w:t>
      </w:r>
      <w:r w:rsidDel="00000000" w:rsidR="00000000" w:rsidRPr="00000000">
        <w:rPr>
          <w:rFonts w:ascii="Times New Roman" w:cs="Times New Roman" w:eastAsia="Times New Roman" w:hAnsi="Times New Roman"/>
          <w:i w:val="1"/>
          <w:sz w:val="24"/>
          <w:szCs w:val="24"/>
          <w:rtl w:val="0"/>
        </w:rPr>
        <w:t xml:space="preserve">Tangled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A">
      <w:pPr>
        <w:spacing w:line="360" w:lineRule="auto"/>
        <w:ind w:firstLine="720"/>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Pr>
        <w:drawing>
          <wp:inline distB="114300" distT="114300" distL="114300" distR="114300">
            <wp:extent cx="5943600" cy="1473200"/>
            <wp:effectExtent b="0" l="0" r="0" t="0"/>
            <wp:docPr id="9" name="image16.png"/>
            <a:graphic>
              <a:graphicData uri="http://schemas.openxmlformats.org/drawingml/2006/picture">
                <pic:pic>
                  <pic:nvPicPr>
                    <pic:cNvPr id="0" name="image16.png"/>
                    <pic:cNvPicPr preferRelativeResize="0"/>
                  </pic:nvPicPr>
                  <pic:blipFill>
                    <a:blip r:embed="rId7"/>
                    <a:srcRect b="0" l="0" r="0" t="0"/>
                    <a:stretch>
                      <a:fillRect/>
                    </a:stretch>
                  </pic:blipFill>
                  <pic:spPr>
                    <a:xfrm>
                      <a:off x="0" y="0"/>
                      <a:ext cx="5943600" cy="14732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line="360" w:lineRule="auto"/>
        <w:ind w:left="72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Disney Encanto</w:t>
      </w:r>
    </w:p>
    <w:p w:rsidR="00000000" w:rsidDel="00000000" w:rsidP="00000000" w:rsidRDefault="00000000" w:rsidRPr="00000000" w14:paraId="0000001C">
      <w:pPr>
        <w:spacing w:line="360" w:lineRule="auto"/>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272727"/>
          <w:sz w:val="24"/>
          <w:szCs w:val="24"/>
          <w:rtl w:val="0"/>
        </w:rPr>
        <w:t xml:space="preserve">Disney has developed tools, such as </w:t>
      </w:r>
      <w:hyperlink r:id="rId8">
        <w:r w:rsidDel="00000000" w:rsidR="00000000" w:rsidRPr="00000000">
          <w:rPr>
            <w:rFonts w:ascii="Times New Roman" w:cs="Times New Roman" w:eastAsia="Times New Roman" w:hAnsi="Times New Roman"/>
            <w:color w:val="f3783b"/>
            <w:sz w:val="24"/>
            <w:szCs w:val="24"/>
            <w:u w:val="single"/>
            <w:rtl w:val="0"/>
          </w:rPr>
          <w:t xml:space="preserve">Tonic</w:t>
        </w:r>
      </w:hyperlink>
      <w:r w:rsidDel="00000000" w:rsidR="00000000" w:rsidRPr="00000000">
        <w:rPr>
          <w:rFonts w:ascii="Times New Roman" w:cs="Times New Roman" w:eastAsia="Times New Roman" w:hAnsi="Times New Roman"/>
          <w:color w:val="272727"/>
          <w:sz w:val="24"/>
          <w:szCs w:val="24"/>
          <w:rtl w:val="0"/>
        </w:rPr>
        <w:t xml:space="preserve">, to help Look Development Artists generate and groom hair. The first step is to shape Tonic tubes to represent groups of hair. The tubes are then converted into guide curves that can drive the movement and shape of all of the final hair, which has added complexity from Disney’s XGen expressions. Material settings are then added to the hair shader for a natural final look”</w:t>
      </w:r>
      <w:r w:rsidDel="00000000" w:rsidR="00000000" w:rsidRPr="00000000">
        <w:rPr>
          <w:rtl w:val="0"/>
        </w:rPr>
      </w:r>
    </w:p>
    <w:p w:rsidR="00000000" w:rsidDel="00000000" w:rsidP="00000000" w:rsidRDefault="00000000" w:rsidRPr="00000000" w14:paraId="0000001D">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ind w:left="21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ind w:left="216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272727"/>
          <w:sz w:val="24"/>
          <w:szCs w:val="24"/>
          <w:rtl w:val="0"/>
        </w:rPr>
        <w:t xml:space="preserve">“Clothing can add a lot of tangibility to a character when enough detail is added. In collaboration with a Simulation Artist, stitches created in Disney's XGen are tested”</w:t>
      </w:r>
      <w:r w:rsidDel="00000000" w:rsidR="00000000" w:rsidRPr="00000000">
        <w:rPr>
          <w:rtl w:val="0"/>
        </w:rPr>
      </w:r>
    </w:p>
    <w:p w:rsidR="00000000" w:rsidDel="00000000" w:rsidP="00000000" w:rsidRDefault="00000000" w:rsidRPr="00000000" w14:paraId="00000020">
      <w:pPr>
        <w:spacing w:line="360" w:lineRule="auto"/>
        <w:ind w:left="2160" w:firstLine="72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i w:val="1"/>
          <w:sz w:val="24"/>
          <w:szCs w:val="24"/>
          <w:rtl w:val="0"/>
        </w:rPr>
        <w:t xml:space="preserve">Source:</w:t>
      </w:r>
      <w:hyperlink r:id="rId9">
        <w:r w:rsidDel="00000000" w:rsidR="00000000" w:rsidRPr="00000000">
          <w:rPr>
            <w:rFonts w:ascii="Times New Roman" w:cs="Times New Roman" w:eastAsia="Times New Roman" w:hAnsi="Times New Roman"/>
            <w:i w:val="1"/>
            <w:color w:val="1155cc"/>
            <w:sz w:val="24"/>
            <w:szCs w:val="24"/>
            <w:u w:val="single"/>
            <w:rtl w:val="0"/>
          </w:rPr>
          <w:t xml:space="preserve">Filmmaking Process - Encanto</w:t>
        </w:r>
      </w:hyperlink>
      <w:r w:rsidDel="00000000" w:rsidR="00000000" w:rsidRPr="00000000">
        <w:rPr>
          <w:rtl w:val="0"/>
        </w:rPr>
      </w:r>
    </w:p>
    <w:p w:rsidR="00000000" w:rsidDel="00000000" w:rsidP="00000000" w:rsidRDefault="00000000" w:rsidRPr="00000000" w14:paraId="00000021">
      <w:pPr>
        <w:ind w:left="2160" w:firstLine="720"/>
        <w:rPr>
          <w:rFonts w:ascii="Times New Roman" w:cs="Times New Roman" w:eastAsia="Times New Roman" w:hAnsi="Times New Roman"/>
          <w:b w:val="1"/>
          <w:sz w:val="24"/>
          <w:szCs w:val="24"/>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https://www.pixar.com/technology-at-pixar</w:t>
        </w:r>
      </w:hyperlink>
      <w:r w:rsidDel="00000000" w:rsidR="00000000" w:rsidRPr="00000000">
        <w:rPr>
          <w:rtl w:val="0"/>
        </w:rPr>
      </w:r>
    </w:p>
    <w:p w:rsidR="00000000" w:rsidDel="00000000" w:rsidP="00000000" w:rsidRDefault="00000000" w:rsidRPr="00000000" w14:paraId="0000002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40" w:before="0" w:line="263.0769230769231" w:lineRule="auto"/>
        <w:ind w:left="0" w:right="1500" w:firstLine="0"/>
        <w:rPr>
          <w:rFonts w:ascii="Times New Roman" w:cs="Times New Roman" w:eastAsia="Times New Roman" w:hAnsi="Times New Roman"/>
          <w:color w:val="000000"/>
          <w:sz w:val="24"/>
          <w:szCs w:val="24"/>
        </w:rPr>
      </w:pPr>
      <w:bookmarkStart w:colFirst="0" w:colLast="0" w:name="_i84e5mdwyoyk" w:id="0"/>
      <w:bookmarkEnd w:id="0"/>
      <w:r w:rsidDel="00000000" w:rsidR="00000000" w:rsidRPr="00000000">
        <w:rPr>
          <w:rtl w:val="0"/>
        </w:rPr>
      </w:r>
    </w:p>
    <w:p w:rsidR="00000000" w:rsidDel="00000000" w:rsidP="00000000" w:rsidRDefault="00000000" w:rsidRPr="00000000" w14:paraId="00000023">
      <w:pPr>
        <w:spacing w:line="36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after="0" w:line="36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 xml:space="preserve">MIT News</w:t>
      </w:r>
    </w:p>
    <w:p w:rsidR="00000000" w:rsidDel="00000000" w:rsidP="00000000" w:rsidRDefault="00000000" w:rsidRPr="00000000" w14:paraId="00000025">
      <w:pPr>
        <w:pStyle w:val="Heading1"/>
        <w:keepNext w:val="0"/>
        <w:keepLines w:val="0"/>
        <w:spacing w:after="0" w:before="0" w:line="360" w:lineRule="auto"/>
        <w:ind w:left="1440" w:firstLine="0"/>
        <w:rPr>
          <w:rFonts w:ascii="Times New Roman" w:cs="Times New Roman" w:eastAsia="Times New Roman" w:hAnsi="Times New Roman"/>
          <w:b w:val="1"/>
          <w:sz w:val="24"/>
          <w:szCs w:val="24"/>
        </w:rPr>
      </w:pPr>
      <w:bookmarkStart w:colFirst="0" w:colLast="0" w:name="_qs719ubk08az" w:id="1"/>
      <w:bookmarkEnd w:id="1"/>
      <w:r w:rsidDel="00000000" w:rsidR="00000000" w:rsidRPr="00000000">
        <w:rPr>
          <w:rFonts w:ascii="Times New Roman" w:cs="Times New Roman" w:eastAsia="Times New Roman" w:hAnsi="Times New Roman"/>
          <w:b w:val="1"/>
          <w:sz w:val="24"/>
          <w:szCs w:val="24"/>
          <w:rtl w:val="0"/>
        </w:rPr>
        <w:t xml:space="preserve">The physics of curly hair</w:t>
      </w:r>
    </w:p>
    <w:p w:rsidR="00000000" w:rsidDel="00000000" w:rsidP="00000000" w:rsidRDefault="00000000" w:rsidRPr="00000000" w14:paraId="00000026">
      <w:pPr>
        <w:spacing w:after="0" w:line="360" w:lineRule="auto"/>
        <w:ind w:lef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Researchers develop first detailed model for a 3-D strand of curly hair.</w:t>
      </w:r>
    </w:p>
    <w:p w:rsidR="00000000" w:rsidDel="00000000" w:rsidP="00000000" w:rsidRDefault="00000000" w:rsidRPr="00000000" w14:paraId="00000027">
      <w:pPr>
        <w:spacing w:after="0" w:line="360" w:lineRule="auto"/>
        <w:ind w:left="144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Denise Brehm, Civil and Environmental Engineering</w:t>
      </w:r>
    </w:p>
    <w:p w:rsidR="00000000" w:rsidDel="00000000" w:rsidP="00000000" w:rsidRDefault="00000000" w:rsidRPr="00000000" w14:paraId="00000028">
      <w:pPr>
        <w:shd w:fill="ffffff" w:val="clear"/>
        <w:spacing w:after="0" w:before="40" w:line="360" w:lineRule="auto"/>
        <w:ind w:left="1420" w:right="-2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Publication Date: </w:t>
      </w:r>
      <w:r w:rsidDel="00000000" w:rsidR="00000000" w:rsidRPr="00000000">
        <w:rPr>
          <w:rFonts w:ascii="Times New Roman" w:cs="Times New Roman" w:eastAsia="Times New Roman" w:hAnsi="Times New Roman"/>
          <w:b w:val="1"/>
          <w:sz w:val="24"/>
          <w:szCs w:val="24"/>
          <w:rtl w:val="0"/>
        </w:rPr>
        <w:t xml:space="preserve">February 13, 2014</w:t>
      </w:r>
    </w:p>
    <w:p w:rsidR="00000000" w:rsidDel="00000000" w:rsidP="00000000" w:rsidRDefault="00000000" w:rsidRPr="00000000" w14:paraId="00000029">
      <w:pPr>
        <w:spacing w:line="360" w:lineRule="auto"/>
        <w:ind w:left="144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r>
    </w:p>
    <w:p w:rsidR="00000000" w:rsidDel="00000000" w:rsidP="00000000" w:rsidRDefault="00000000" w:rsidRPr="00000000" w14:paraId="0000002A">
      <w:pPr>
        <w:spacing w:line="360" w:lineRule="auto"/>
        <w:ind w:left="144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50505"/>
          <w:sz w:val="24"/>
          <w:szCs w:val="24"/>
          <w:rtl w:val="0"/>
        </w:rPr>
        <w:t xml:space="preserve">A curl can change phase — from 2-D to 3-D local helix to 3-D global helix, and back again — if its parameters change. Because a strand of hair is weighted from the bottom by gravity, the top of the strand has more weight under it than the tip, which has none. Thus, if the weight on a hair is too great for its innate curliness, the curl will fail and become either straight or helical, depending on the strand’s length and stiffness.” </w:t>
      </w:r>
      <w:r w:rsidDel="00000000" w:rsidR="00000000" w:rsidRPr="00000000">
        <w:rPr>
          <w:rFonts w:ascii="Times New Roman" w:cs="Times New Roman" w:eastAsia="Times New Roman" w:hAnsi="Times New Roman"/>
          <w:i w:val="1"/>
          <w:color w:val="050505"/>
          <w:sz w:val="24"/>
          <w:szCs w:val="24"/>
          <w:rtl w:val="0"/>
        </w:rPr>
        <w:t xml:space="preserve">Souce:</w:t>
      </w:r>
      <w:hyperlink r:id="rId11">
        <w:r w:rsidDel="00000000" w:rsidR="00000000" w:rsidRPr="00000000">
          <w:rPr>
            <w:rFonts w:ascii="Times New Roman" w:cs="Times New Roman" w:eastAsia="Times New Roman" w:hAnsi="Times New Roman"/>
            <w:i w:val="1"/>
            <w:color w:val="1155cc"/>
            <w:sz w:val="24"/>
            <w:szCs w:val="24"/>
            <w:u w:val="single"/>
            <w:rtl w:val="0"/>
          </w:rPr>
          <w:t xml:space="preserve">https://news.mit.edu/2014/the-physics-of-curly-hair-0213</w:t>
        </w:r>
      </w:hyperlink>
      <w:r w:rsidDel="00000000" w:rsidR="00000000" w:rsidRPr="00000000">
        <w:rPr>
          <w:rtl w:val="0"/>
        </w:rPr>
      </w:r>
    </w:p>
    <w:p w:rsidR="00000000" w:rsidDel="00000000" w:rsidP="00000000" w:rsidRDefault="00000000" w:rsidRPr="00000000" w14:paraId="0000002B">
      <w:pPr>
        <w:spacing w:line="360" w:lineRule="auto"/>
        <w:ind w:left="144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C">
      <w:pPr>
        <w:spacing w:line="360" w:lineRule="auto"/>
        <w:ind w:left="144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D">
      <w:pPr>
        <w:spacing w:line="360" w:lineRule="auto"/>
        <w:ind w:left="144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Get started with XGen interactive grooming</w:t>
      </w:r>
    </w:p>
    <w:p w:rsidR="00000000" w:rsidDel="00000000" w:rsidP="00000000" w:rsidRDefault="00000000" w:rsidRPr="00000000" w14:paraId="0000002E">
      <w:pPr>
        <w:spacing w:line="360" w:lineRule="auto"/>
        <w:ind w:left="144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Source:</w:t>
      </w:r>
      <w:hyperlink r:id="rId12">
        <w:r w:rsidDel="00000000" w:rsidR="00000000" w:rsidRPr="00000000">
          <w:rPr>
            <w:rFonts w:ascii="Times New Roman" w:cs="Times New Roman" w:eastAsia="Times New Roman" w:hAnsi="Times New Roman"/>
            <w:i w:val="1"/>
            <w:color w:val="1155cc"/>
            <w:sz w:val="24"/>
            <w:szCs w:val="24"/>
            <w:u w:val="single"/>
            <w:rtl w:val="0"/>
          </w:rPr>
          <w:t xml:space="preserve">https://help.autodesk.com/view/MAYAUL/2024/ENU/?guid=GUID-D7F840A2-EA9F-4ED2-8799-1DC008ED1027</w:t>
        </w:r>
      </w:hyperlink>
      <w:r w:rsidDel="00000000" w:rsidR="00000000" w:rsidRPr="00000000">
        <w:rPr>
          <w:rtl w:val="0"/>
        </w:rPr>
      </w:r>
    </w:p>
    <w:p w:rsidR="00000000" w:rsidDel="00000000" w:rsidP="00000000" w:rsidRDefault="00000000" w:rsidRPr="00000000" w14:paraId="0000002F">
      <w:pPr>
        <w:spacing w:line="360" w:lineRule="auto"/>
        <w:ind w:left="144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0">
      <w:pPr>
        <w:spacing w:line="360" w:lineRule="auto"/>
        <w:ind w:left="144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Art and Technology of Hair Simulation in Disney’s Moana</w:t>
      </w:r>
    </w:p>
    <w:p w:rsidR="00000000" w:rsidDel="00000000" w:rsidP="00000000" w:rsidRDefault="00000000" w:rsidRPr="00000000" w14:paraId="00000031">
      <w:pPr>
        <w:spacing w:line="360"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b w:val="1"/>
          <w:i w:val="1"/>
          <w:sz w:val="24"/>
          <w:szCs w:val="24"/>
          <w:rtl w:val="0"/>
        </w:rPr>
        <w:t xml:space="preserve">Source:</w:t>
      </w:r>
      <w:hyperlink r:id="rId13">
        <w:r w:rsidDel="00000000" w:rsidR="00000000" w:rsidRPr="00000000">
          <w:rPr>
            <w:rFonts w:ascii="Times New Roman" w:cs="Times New Roman" w:eastAsia="Times New Roman" w:hAnsi="Times New Roman"/>
            <w:i w:val="1"/>
            <w:color w:val="1155cc"/>
            <w:sz w:val="24"/>
            <w:szCs w:val="24"/>
            <w:u w:val="single"/>
            <w:rtl w:val="0"/>
          </w:rPr>
          <w:t xml:space="preserve">https://dl-acm-org.ezproxy.uwtsd.ac.uk/doi/pdf/10.1145/3084363.3085072</w:t>
        </w:r>
      </w:hyperlink>
      <w:r w:rsidDel="00000000" w:rsidR="00000000" w:rsidRPr="00000000">
        <w:rPr>
          <w:rtl w:val="0"/>
        </w:rPr>
      </w:r>
    </w:p>
    <w:p w:rsidR="00000000" w:rsidDel="00000000" w:rsidP="00000000" w:rsidRDefault="00000000" w:rsidRPr="00000000" w14:paraId="00000032">
      <w:pPr>
        <w:spacing w:line="360" w:lineRule="auto"/>
        <w:ind w:left="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3">
      <w:pPr>
        <w:spacing w:line="360" w:lineRule="auto"/>
        <w:ind w:left="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4">
      <w:pPr>
        <w:spacing w:line="360" w:lineRule="auto"/>
        <w:ind w:left="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5">
      <w:pPr>
        <w:spacing w:line="360" w:lineRule="auto"/>
        <w:ind w:left="360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line="36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spacing w:line="36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pacing w:line="360" w:lineRule="auto"/>
        <w:ind w:left="2160" w:firstLine="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ind w:left="1440" w:firstLine="0"/>
        <w:rPr>
          <w:rFonts w:ascii="Times New Roman" w:cs="Times New Roman" w:eastAsia="Times New Roman" w:hAnsi="Times New Roman"/>
          <w:b w:val="1"/>
          <w:color w:val="272727"/>
          <w:sz w:val="24"/>
          <w:szCs w:val="24"/>
        </w:rPr>
      </w:pPr>
      <w:r w:rsidDel="00000000" w:rsidR="00000000" w:rsidRPr="00000000">
        <w:rPr>
          <w:rFonts w:ascii="Times New Roman" w:cs="Times New Roman" w:eastAsia="Times New Roman" w:hAnsi="Times New Roman"/>
          <w:b w:val="1"/>
          <w:color w:val="272727"/>
          <w:sz w:val="24"/>
          <w:szCs w:val="24"/>
          <w:rtl w:val="0"/>
        </w:rPr>
        <w:t xml:space="preserve">The Sea Beast</w:t>
      </w:r>
    </w:p>
    <w:p w:rsidR="00000000" w:rsidDel="00000000" w:rsidP="00000000" w:rsidRDefault="00000000" w:rsidRPr="00000000" w14:paraId="0000003A">
      <w:pPr>
        <w:ind w:left="1440" w:firstLine="0"/>
        <w:rPr>
          <w:rFonts w:ascii="Times New Roman" w:cs="Times New Roman" w:eastAsia="Times New Roman" w:hAnsi="Times New Roman"/>
          <w:b w:val="1"/>
          <w:color w:val="272727"/>
          <w:sz w:val="24"/>
          <w:szCs w:val="24"/>
        </w:rPr>
      </w:pPr>
      <w:r w:rsidDel="00000000" w:rsidR="00000000" w:rsidRPr="00000000">
        <w:rPr>
          <w:rtl w:val="0"/>
        </w:rPr>
      </w:r>
    </w:p>
    <w:p w:rsidR="00000000" w:rsidDel="00000000" w:rsidP="00000000" w:rsidRDefault="00000000" w:rsidRPr="00000000" w14:paraId="0000003B">
      <w:pPr>
        <w:ind w:left="2160" w:firstLine="0"/>
        <w:rPr>
          <w:rFonts w:ascii="Times New Roman" w:cs="Times New Roman" w:eastAsia="Times New Roman" w:hAnsi="Times New Roman"/>
          <w:b w:val="1"/>
          <w:sz w:val="24"/>
          <w:szCs w:val="24"/>
        </w:rPr>
      </w:pPr>
      <w:hyperlink r:id="rId14">
        <w:r w:rsidDel="00000000" w:rsidR="00000000" w:rsidRPr="00000000">
          <w:rPr>
            <w:rFonts w:ascii="Times New Roman" w:cs="Times New Roman" w:eastAsia="Times New Roman" w:hAnsi="Times New Roman"/>
            <w:color w:val="1155cc"/>
            <w:sz w:val="24"/>
            <w:szCs w:val="24"/>
            <w:u w:val="single"/>
            <w:rtl w:val="0"/>
          </w:rPr>
          <w:t xml:space="preserve">https://netflixqueue.com/the-making-of-the-sea-beasts</w:t>
        </w:r>
      </w:hyperlink>
      <w:r w:rsidDel="00000000" w:rsidR="00000000" w:rsidRPr="00000000">
        <w:rPr>
          <w:rtl w:val="0"/>
        </w:rPr>
      </w:r>
    </w:p>
    <w:p w:rsidR="00000000" w:rsidDel="00000000" w:rsidP="00000000" w:rsidRDefault="00000000" w:rsidRPr="00000000" w14:paraId="0000003C">
      <w:pPr>
        <w:ind w:left="216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spacing w:line="360" w:lineRule="auto"/>
        <w:ind w:left="1440" w:firstLine="720"/>
        <w:rPr>
          <w:rFonts w:ascii="Times New Roman" w:cs="Times New Roman" w:eastAsia="Times New Roman" w:hAnsi="Times New Roman"/>
          <w:b w:val="1"/>
          <w:sz w:val="24"/>
          <w:szCs w:val="24"/>
        </w:rPr>
      </w:pPr>
      <w:hyperlink r:id="rId15">
        <w:r w:rsidDel="00000000" w:rsidR="00000000" w:rsidRPr="00000000">
          <w:rPr>
            <w:rFonts w:ascii="Times New Roman" w:cs="Times New Roman" w:eastAsia="Times New Roman" w:hAnsi="Times New Roman"/>
            <w:b w:val="1"/>
            <w:color w:val="0000ee"/>
            <w:sz w:val="24"/>
            <w:szCs w:val="24"/>
            <w:u w:val="single"/>
            <w:rtl w:val="0"/>
          </w:rPr>
          <w:t xml:space="preserve">THE SEA BEAST | VFX Breakdown</w:t>
        </w:r>
      </w:hyperlink>
      <w:r w:rsidDel="00000000" w:rsidR="00000000" w:rsidRPr="00000000">
        <w:rPr>
          <w:rtl w:val="0"/>
        </w:rPr>
      </w:r>
    </w:p>
    <w:p w:rsidR="00000000" w:rsidDel="00000000" w:rsidP="00000000" w:rsidRDefault="00000000" w:rsidRPr="00000000" w14:paraId="0000003E">
      <w:pPr>
        <w:spacing w:line="360" w:lineRule="auto"/>
        <w:ind w:left="2160" w:firstLine="0"/>
        <w:rPr>
          <w:rFonts w:ascii="Times New Roman" w:cs="Times New Roman" w:eastAsia="Times New Roman" w:hAnsi="Times New Roman"/>
          <w:b w:val="1"/>
          <w:sz w:val="24"/>
          <w:szCs w:val="24"/>
        </w:rPr>
      </w:pPr>
      <w:hyperlink r:id="rId16">
        <w:r w:rsidDel="00000000" w:rsidR="00000000" w:rsidRPr="00000000">
          <w:rPr>
            <w:rFonts w:ascii="Times New Roman" w:cs="Times New Roman" w:eastAsia="Times New Roman" w:hAnsi="Times New Roman"/>
            <w:b w:val="1"/>
            <w:color w:val="0000ee"/>
            <w:sz w:val="24"/>
            <w:szCs w:val="24"/>
            <w:u w:val="single"/>
            <w:rtl w:val="0"/>
          </w:rPr>
          <w:t xml:space="preserve">The Making of Netflix’s “The Sea Beast”</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-514349</wp:posOffset>
            </wp:positionH>
            <wp:positionV relativeFrom="paragraph">
              <wp:posOffset>339068</wp:posOffset>
            </wp:positionV>
            <wp:extent cx="2443163" cy="2443163"/>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17"/>
                    <a:srcRect b="0" l="0" r="0" t="0"/>
                    <a:stretch>
                      <a:fillRect/>
                    </a:stretch>
                  </pic:blipFill>
                  <pic:spPr>
                    <a:xfrm>
                      <a:off x="0" y="0"/>
                      <a:ext cx="2443163" cy="2443163"/>
                    </a:xfrm>
                    <a:prstGeom prst="rect"/>
                    <a:ln/>
                  </pic:spPr>
                </pic:pic>
              </a:graphicData>
            </a:graphic>
          </wp:anchor>
        </w:drawing>
      </w:r>
    </w:p>
    <w:p w:rsidR="00000000" w:rsidDel="00000000" w:rsidP="00000000" w:rsidRDefault="00000000" w:rsidRPr="00000000" w14:paraId="0000003F">
      <w:pPr>
        <w:spacing w:line="360" w:lineRule="auto"/>
        <w:ind w:left="144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2721426" cy="2721426"/>
            <wp:effectExtent b="0" l="0" r="0" t="0"/>
            <wp:docPr id="16" name="image1.jpg"/>
            <a:graphic>
              <a:graphicData uri="http://schemas.openxmlformats.org/drawingml/2006/picture">
                <pic:pic>
                  <pic:nvPicPr>
                    <pic:cNvPr id="0" name="image1.jpg"/>
                    <pic:cNvPicPr preferRelativeResize="0"/>
                  </pic:nvPicPr>
                  <pic:blipFill>
                    <a:blip r:embed="rId18"/>
                    <a:srcRect b="0" l="0" r="0" t="0"/>
                    <a:stretch>
                      <a:fillRect/>
                    </a:stretch>
                  </pic:blipFill>
                  <pic:spPr>
                    <a:xfrm>
                      <a:off x="0" y="0"/>
                      <a:ext cx="2721426" cy="2721426"/>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line="36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r>
      <w:r w:rsidDel="00000000" w:rsidR="00000000" w:rsidRPr="00000000">
        <w:rPr>
          <w:rFonts w:ascii="Times New Roman" w:cs="Times New Roman" w:eastAsia="Times New Roman" w:hAnsi="Times New Roman"/>
          <w:b w:val="1"/>
          <w:sz w:val="24"/>
          <w:szCs w:val="24"/>
        </w:rPr>
        <w:drawing>
          <wp:inline distB="114300" distT="114300" distL="114300" distR="114300">
            <wp:extent cx="2178323" cy="2178323"/>
            <wp:effectExtent b="0" l="0" r="0" t="0"/>
            <wp:docPr id="11" name="image2.jpg"/>
            <a:graphic>
              <a:graphicData uri="http://schemas.openxmlformats.org/drawingml/2006/picture">
                <pic:pic>
                  <pic:nvPicPr>
                    <pic:cNvPr id="0" name="image2.jpg"/>
                    <pic:cNvPicPr preferRelativeResize="0"/>
                  </pic:nvPicPr>
                  <pic:blipFill>
                    <a:blip r:embed="rId19"/>
                    <a:srcRect b="0" l="0" r="0" t="0"/>
                    <a:stretch>
                      <a:fillRect/>
                    </a:stretch>
                  </pic:blipFill>
                  <pic:spPr>
                    <a:xfrm>
                      <a:off x="0" y="0"/>
                      <a:ext cx="2178323" cy="2178323"/>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line="360" w:lineRule="auto"/>
        <w:ind w:left="0" w:firstLine="0"/>
        <w:rPr>
          <w:rFonts w:ascii="Times New Roman" w:cs="Times New Roman" w:eastAsia="Times New Roman" w:hAnsi="Times New Roman"/>
          <w:i w:val="1"/>
          <w:color w:val="272727"/>
          <w:sz w:val="24"/>
          <w:szCs w:val="24"/>
        </w:rPr>
      </w:pPr>
      <w:r w:rsidDel="00000000" w:rsidR="00000000" w:rsidRPr="00000000">
        <w:rPr>
          <w:rFonts w:ascii="Times New Roman" w:cs="Times New Roman" w:eastAsia="Times New Roman" w:hAnsi="Times New Roman"/>
          <w:b w:val="1"/>
          <w:i w:val="1"/>
          <w:color w:val="272727"/>
          <w:sz w:val="24"/>
          <w:szCs w:val="24"/>
          <w:rtl w:val="0"/>
        </w:rPr>
        <w:t xml:space="preserve">:</w:t>
      </w:r>
      <w:r w:rsidDel="00000000" w:rsidR="00000000" w:rsidRPr="00000000">
        <w:rPr>
          <w:rFonts w:ascii="Times New Roman" w:cs="Times New Roman" w:eastAsia="Times New Roman" w:hAnsi="Times New Roman"/>
          <w:i w:val="1"/>
          <w:color w:val="272727"/>
          <w:sz w:val="24"/>
          <w:szCs w:val="24"/>
          <w:rtl w:val="0"/>
        </w:rPr>
        <w:t xml:space="preserve">V</w:t>
      </w:r>
      <w:r w:rsidDel="00000000" w:rsidR="00000000" w:rsidRPr="00000000">
        <w:rPr>
          <w:rFonts w:ascii="Times New Roman" w:cs="Times New Roman" w:eastAsia="Times New Roman" w:hAnsi="Times New Roman"/>
          <w:i w:val="1"/>
          <w:color w:val="272727"/>
          <w:sz w:val="24"/>
          <w:szCs w:val="24"/>
          <w:rtl w:val="0"/>
        </w:rPr>
        <w:t xml:space="preserve">isual development model for Netflix’s Sea Beast by Leticia Gillett</w:t>
      </w:r>
    </w:p>
    <w:p w:rsidR="00000000" w:rsidDel="00000000" w:rsidP="00000000" w:rsidRDefault="00000000" w:rsidRPr="00000000" w14:paraId="00000042">
      <w:pPr>
        <w:spacing w:line="360" w:lineRule="auto"/>
        <w:ind w:left="0" w:firstLine="0"/>
        <w:rPr>
          <w:rFonts w:ascii="Times New Roman" w:cs="Times New Roman" w:eastAsia="Times New Roman" w:hAnsi="Times New Roman"/>
          <w:b w:val="1"/>
          <w:color w:val="272727"/>
          <w:sz w:val="24"/>
          <w:szCs w:val="24"/>
        </w:rPr>
      </w:pPr>
      <w:r w:rsidDel="00000000" w:rsidR="00000000" w:rsidRPr="00000000">
        <w:rPr>
          <w:rtl w:val="0"/>
        </w:rPr>
      </w:r>
    </w:p>
    <w:p w:rsidR="00000000" w:rsidDel="00000000" w:rsidP="00000000" w:rsidRDefault="00000000" w:rsidRPr="00000000" w14:paraId="00000043">
      <w:pP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4">
      <w:pP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5">
      <w:pP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6">
      <w:pP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spacing w:line="360" w:lineRule="auto"/>
        <w:ind w:left="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32"/>
          <w:szCs w:val="32"/>
          <w:rtl w:val="0"/>
        </w:rPr>
        <w:t xml:space="preserve">II:2D 3D integration</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48">
      <w:pPr>
        <w:spacing w:line="360" w:lineRule="auto"/>
        <w:ind w:left="72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Disney’s Paperman</w:t>
        <w:tab/>
      </w:r>
    </w:p>
    <w:p w:rsidR="00000000" w:rsidDel="00000000" w:rsidP="00000000" w:rsidRDefault="00000000" w:rsidRPr="00000000" w14:paraId="00000049">
      <w:pPr>
        <w:spacing w:line="360" w:lineRule="auto"/>
        <w:ind w:left="2160" w:firstLine="0"/>
        <w:rPr>
          <w:rFonts w:ascii="Times New Roman" w:cs="Times New Roman" w:eastAsia="Times New Roman" w:hAnsi="Times New Roman"/>
          <w:b w:val="1"/>
          <w:color w:val="272727"/>
          <w:sz w:val="24"/>
          <w:szCs w:val="24"/>
        </w:rPr>
      </w:pPr>
      <w:r w:rsidDel="00000000" w:rsidR="00000000" w:rsidRPr="00000000">
        <w:rPr>
          <w:rFonts w:ascii="Times New Roman" w:cs="Times New Roman" w:eastAsia="Times New Roman" w:hAnsi="Times New Roman"/>
          <w:b w:val="1"/>
          <w:color w:val="272727"/>
          <w:sz w:val="24"/>
          <w:szCs w:val="24"/>
        </w:rPr>
        <w:drawing>
          <wp:inline distB="114300" distT="114300" distL="114300" distR="114300">
            <wp:extent cx="5372100" cy="3019425"/>
            <wp:effectExtent b="0" l="0" r="0" t="0"/>
            <wp:docPr id="18" name="image10.jpg"/>
            <a:graphic>
              <a:graphicData uri="http://schemas.openxmlformats.org/drawingml/2006/picture">
                <pic:pic>
                  <pic:nvPicPr>
                    <pic:cNvPr id="0" name="image10.jpg"/>
                    <pic:cNvPicPr preferRelativeResize="0"/>
                  </pic:nvPicPr>
                  <pic:blipFill>
                    <a:blip r:embed="rId20"/>
                    <a:srcRect b="0" l="0" r="0" t="0"/>
                    <a:stretch>
                      <a:fillRect/>
                    </a:stretch>
                  </pic:blipFill>
                  <pic:spPr>
                    <a:xfrm>
                      <a:off x="0" y="0"/>
                      <a:ext cx="5372100" cy="3019425"/>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line="360" w:lineRule="auto"/>
        <w:ind w:left="2160" w:firstLine="0"/>
        <w:rPr>
          <w:rFonts w:ascii="Times New Roman" w:cs="Times New Roman" w:eastAsia="Times New Roman" w:hAnsi="Times New Roman"/>
          <w:color w:val="081716"/>
          <w:sz w:val="24"/>
          <w:szCs w:val="24"/>
        </w:rPr>
      </w:pPr>
      <w:r w:rsidDel="00000000" w:rsidR="00000000" w:rsidRPr="00000000">
        <w:rPr>
          <w:rFonts w:ascii="Times New Roman" w:cs="Times New Roman" w:eastAsia="Times New Roman" w:hAnsi="Times New Roman"/>
          <w:color w:val="081716"/>
          <w:sz w:val="24"/>
          <w:szCs w:val="24"/>
          <w:rtl w:val="0"/>
        </w:rPr>
        <w:t xml:space="preserve">“We present a system which allows animators to combine CG animation's strengths -- temporal coherence, spatial stability, and precise control -- with traditional animation's expressive and pleasing line-based aesthetic. Our process begins as an ordinary 3D CG animation, but later steps occur in a light-weight and responsive 2D environment, where an artist can draw lines which the system can then automatically move through time using vector fields derived from the 3D animation, thereby maximizing the benefits of both environments.”</w:t>
      </w:r>
    </w:p>
    <w:p w:rsidR="00000000" w:rsidDel="00000000" w:rsidP="00000000" w:rsidRDefault="00000000" w:rsidRPr="00000000" w14:paraId="0000004B">
      <w:pPr>
        <w:spacing w:line="360" w:lineRule="auto"/>
        <w:ind w:left="2160" w:firstLine="0"/>
        <w:rPr>
          <w:rFonts w:ascii="Times New Roman" w:cs="Times New Roman" w:eastAsia="Times New Roman" w:hAnsi="Times New Roman"/>
          <w:color w:val="081716"/>
          <w:sz w:val="24"/>
          <w:szCs w:val="24"/>
        </w:rPr>
      </w:pPr>
      <w:r w:rsidDel="00000000" w:rsidR="00000000" w:rsidRPr="00000000">
        <w:rPr>
          <w:rtl w:val="0"/>
        </w:rPr>
      </w:r>
    </w:p>
    <w:p w:rsidR="00000000" w:rsidDel="00000000" w:rsidP="00000000" w:rsidRDefault="00000000" w:rsidRPr="00000000" w14:paraId="0000004C">
      <w:pPr>
        <w:spacing w:line="360" w:lineRule="auto"/>
        <w:ind w:left="216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81716"/>
          <w:sz w:val="24"/>
          <w:szCs w:val="24"/>
          <w:rtl w:val="0"/>
        </w:rPr>
        <w:t xml:space="preserve">Source:</w:t>
      </w:r>
      <w:hyperlink r:id="rId21">
        <w:r w:rsidDel="00000000" w:rsidR="00000000" w:rsidRPr="00000000">
          <w:rPr>
            <w:rFonts w:ascii="Times New Roman" w:cs="Times New Roman" w:eastAsia="Times New Roman" w:hAnsi="Times New Roman"/>
            <w:color w:val="1155cc"/>
            <w:sz w:val="24"/>
            <w:szCs w:val="24"/>
            <w:u w:val="single"/>
            <w:rtl w:val="0"/>
          </w:rPr>
          <w:t xml:space="preserve">Computer Assisted Animation Of Line And Paint In Disneys Paperman</w:t>
        </w:r>
      </w:hyperlink>
      <w:r w:rsidDel="00000000" w:rsidR="00000000" w:rsidRPr="00000000">
        <w:rPr>
          <w:rtl w:val="0"/>
        </w:rPr>
      </w:r>
    </w:p>
    <w:p w:rsidR="00000000" w:rsidDel="00000000" w:rsidP="00000000" w:rsidRDefault="00000000" w:rsidRPr="00000000" w14:paraId="0000004D">
      <w:pPr>
        <w:spacing w:line="360" w:lineRule="auto"/>
        <w:ind w:left="72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Step-by-step: the animation process</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380" w:line="360" w:lineRule="auto"/>
        <w:ind w:left="144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i w:val="1"/>
          <w:color w:val="222222"/>
          <w:sz w:val="24"/>
          <w:szCs w:val="24"/>
          <w:rtl w:val="0"/>
        </w:rPr>
        <w:t xml:space="preserve">CG animation</w:t>
      </w:r>
      <w:r w:rsidDel="00000000" w:rsidR="00000000" w:rsidRPr="00000000">
        <w:rPr>
          <w:rFonts w:ascii="Times New Roman" w:cs="Times New Roman" w:eastAsia="Times New Roman" w:hAnsi="Times New Roman"/>
          <w:color w:val="222222"/>
          <w:sz w:val="24"/>
          <w:szCs w:val="24"/>
          <w:rtl w:val="0"/>
        </w:rPr>
        <w:t xml:space="preserve"> – the scenes and characters are modeled, rigged and animated in the same way a typical CG animation would be completed (although with simpler models since the CG renders do not represent the final look).</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after="380" w:line="360" w:lineRule="auto"/>
        <w:ind w:left="144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i w:val="1"/>
          <w:color w:val="222222"/>
          <w:sz w:val="24"/>
          <w:szCs w:val="24"/>
          <w:rtl w:val="0"/>
        </w:rPr>
        <w:t xml:space="preserve">Motion fields</w:t>
      </w:r>
      <w:r w:rsidDel="00000000" w:rsidR="00000000" w:rsidRPr="00000000">
        <w:rPr>
          <w:rFonts w:ascii="Times New Roman" w:cs="Times New Roman" w:eastAsia="Times New Roman" w:hAnsi="Times New Roman"/>
          <w:color w:val="222222"/>
          <w:sz w:val="24"/>
          <w:szCs w:val="24"/>
          <w:rtl w:val="0"/>
        </w:rPr>
        <w:t xml:space="preserve"> – motion fields are created on the CG animation from which the final lines will be advected. These are rendered per-frame per-element with the result being each pixel in the image having a 2D offset. The effect of this is to describe where that point on the CG model will be in the next or previous frame.</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after="380" w:line="360" w:lineRule="auto"/>
        <w:ind w:left="144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i w:val="1"/>
          <w:color w:val="222222"/>
          <w:sz w:val="24"/>
          <w:szCs w:val="24"/>
          <w:rtl w:val="0"/>
        </w:rPr>
        <w:t xml:space="preserve">Silhouette ribbons</w:t>
      </w:r>
      <w:r w:rsidDel="00000000" w:rsidR="00000000" w:rsidRPr="00000000">
        <w:rPr>
          <w:rFonts w:ascii="Times New Roman" w:cs="Times New Roman" w:eastAsia="Times New Roman" w:hAnsi="Times New Roman"/>
          <w:b w:val="1"/>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rtl w:val="0"/>
        </w:rPr>
        <w:t xml:space="preserve">– to preserve the ‘line’ look from traditional animation, silhouette ribbons were created for the characters. Here, a character was divided into “topologically-cylindrical components by offsetting the silhouettes perpendicular to the camera direction.” This helped ensure that lines near the character’s silhouette remained on the silhouette.</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380" w:line="360" w:lineRule="auto"/>
        <w:ind w:left="144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i w:val="1"/>
          <w:color w:val="222222"/>
          <w:sz w:val="24"/>
          <w:szCs w:val="24"/>
          <w:rtl w:val="0"/>
        </w:rPr>
        <w:t xml:space="preserve">Motion paper</w:t>
      </w:r>
      <w:r w:rsidDel="00000000" w:rsidR="00000000" w:rsidRPr="00000000">
        <w:rPr>
          <w:rFonts w:ascii="Times New Roman" w:cs="Times New Roman" w:eastAsia="Times New Roman" w:hAnsi="Times New Roman"/>
          <w:color w:val="222222"/>
          <w:sz w:val="24"/>
          <w:szCs w:val="24"/>
          <w:rtl w:val="0"/>
        </w:rPr>
        <w:t xml:space="preserve"> – a paper texture advected by the motion vectors gave a temporal coherent texture to the line and paint.</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380" w:line="360" w:lineRule="auto"/>
        <w:ind w:left="144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i w:val="1"/>
          <w:color w:val="222222"/>
          <w:sz w:val="24"/>
          <w:szCs w:val="24"/>
          <w:rtl w:val="0"/>
        </w:rPr>
        <w:t xml:space="preserve">Final lines and paint</w:t>
      </w:r>
      <w:r w:rsidDel="00000000" w:rsidR="00000000" w:rsidRPr="00000000">
        <w:rPr>
          <w:rFonts w:ascii="Times New Roman" w:cs="Times New Roman" w:eastAsia="Times New Roman" w:hAnsi="Times New Roman"/>
          <w:b w:val="1"/>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rtl w:val="0"/>
        </w:rPr>
        <w:t xml:space="preserve">– using Meander, final line artists drew key drawings on top of the CG renders, relying on two techniques to then compute the non-key drawings but preserve the temporal coherence of the final-line stage.</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380" w:line="360" w:lineRule="auto"/>
        <w:ind w:left="144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i w:val="1"/>
          <w:color w:val="222222"/>
          <w:sz w:val="24"/>
          <w:szCs w:val="24"/>
          <w:rtl w:val="0"/>
        </w:rPr>
        <w:t xml:space="preserve">Motion pasting</w:t>
      </w:r>
      <w:r w:rsidDel="00000000" w:rsidR="00000000" w:rsidRPr="00000000">
        <w:rPr>
          <w:rFonts w:ascii="Times New Roman" w:cs="Times New Roman" w:eastAsia="Times New Roman" w:hAnsi="Times New Roman"/>
          <w:color w:val="222222"/>
          <w:sz w:val="24"/>
          <w:szCs w:val="24"/>
          <w:rtl w:val="0"/>
        </w:rPr>
        <w:t xml:space="preserve"> – the first technique was called motion pasting, in which “a group of strokes in one frame are selected by the artist and then ‘pasted’ into another frame, such that through all intermediate frames, the strokes are advected by the motion fields defined by the CG animation.” The ultimate effect is that the intermediate frames are automatically drawn.</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380" w:line="360" w:lineRule="auto"/>
        <w:ind w:lef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222222"/>
          <w:sz w:val="24"/>
          <w:szCs w:val="24"/>
          <w:rtl w:val="0"/>
        </w:rPr>
        <w:t xml:space="preserve">Motion betweening</w:t>
      </w:r>
      <w:r w:rsidDel="00000000" w:rsidR="00000000" w:rsidRPr="00000000">
        <w:rPr>
          <w:rFonts w:ascii="Times New Roman" w:cs="Times New Roman" w:eastAsia="Times New Roman" w:hAnsi="Times New Roman"/>
          <w:color w:val="222222"/>
          <w:sz w:val="24"/>
          <w:szCs w:val="24"/>
          <w:rtl w:val="0"/>
        </w:rPr>
        <w:t xml:space="preserve"> – this was the second technique. Here, strokes are drawn on an initial keyframe and the corresponding strokes drawn on the next keyframe. The inbetweens are then created by automatically computing correspondences, advecting strokes via motion vectors, and geometrically blending the corresponding strokes.</w:t>
      </w:r>
      <w:r w:rsidDel="00000000" w:rsidR="00000000" w:rsidRPr="00000000">
        <w:rPr>
          <w:rtl w:val="0"/>
        </w:rPr>
      </w:r>
    </w:p>
    <w:p w:rsidR="00000000" w:rsidDel="00000000" w:rsidP="00000000" w:rsidRDefault="00000000" w:rsidRPr="00000000" w14:paraId="00000055">
      <w:pPr>
        <w:ind w:left="216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Source:</w:t>
      </w:r>
      <w:hyperlink r:id="rId22">
        <w:r w:rsidDel="00000000" w:rsidR="00000000" w:rsidRPr="00000000">
          <w:rPr>
            <w:rFonts w:ascii="Times New Roman" w:cs="Times New Roman" w:eastAsia="Times New Roman" w:hAnsi="Times New Roman"/>
            <w:i w:val="1"/>
            <w:color w:val="1155cc"/>
            <w:sz w:val="24"/>
            <w:szCs w:val="24"/>
            <w:u w:val="single"/>
            <w:rtl w:val="0"/>
          </w:rPr>
          <w:t xml:space="preserve">The inside story behind Disney's Paperman - fxguide</w:t>
        </w:r>
      </w:hyperlink>
      <w:r w:rsidDel="00000000" w:rsidR="00000000" w:rsidRPr="00000000">
        <w:rPr>
          <w:rtl w:val="0"/>
        </w:rPr>
      </w:r>
    </w:p>
    <w:p w:rsidR="00000000" w:rsidDel="00000000" w:rsidP="00000000" w:rsidRDefault="00000000" w:rsidRPr="00000000" w14:paraId="00000056">
      <w:pPr>
        <w:ind w:left="216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ind w:left="2160" w:firstLine="0"/>
        <w:rPr>
          <w:rFonts w:ascii="Times New Roman" w:cs="Times New Roman" w:eastAsia="Times New Roman" w:hAnsi="Times New Roman"/>
          <w:sz w:val="24"/>
          <w:szCs w:val="24"/>
        </w:rPr>
      </w:pPr>
      <w:hyperlink r:id="rId23">
        <w:r w:rsidDel="00000000" w:rsidR="00000000" w:rsidRPr="00000000">
          <w:rPr>
            <w:rFonts w:ascii="Times New Roman" w:cs="Times New Roman" w:eastAsia="Times New Roman" w:hAnsi="Times New Roman"/>
            <w:color w:val="0000ee"/>
            <w:sz w:val="24"/>
            <w:szCs w:val="24"/>
            <w:u w:val="single"/>
            <w:rtl w:val="0"/>
          </w:rPr>
          <w:t xml:space="preserve">Paperman and the Future of 2D Animation</w:t>
        </w:r>
      </w:hyperlink>
      <w:r w:rsidDel="00000000" w:rsidR="00000000" w:rsidRPr="00000000">
        <w:rPr>
          <w:rtl w:val="0"/>
        </w:rPr>
      </w:r>
    </w:p>
    <w:p w:rsidR="00000000" w:rsidDel="00000000" w:rsidP="00000000" w:rsidRDefault="00000000" w:rsidRPr="00000000" w14:paraId="00000058">
      <w:pPr>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ind w:lef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372100" cy="3467100"/>
            <wp:effectExtent b="0" l="0" r="0" t="0"/>
            <wp:docPr id="7" name="image15.jpg"/>
            <a:graphic>
              <a:graphicData uri="http://schemas.openxmlformats.org/drawingml/2006/picture">
                <pic:pic>
                  <pic:nvPicPr>
                    <pic:cNvPr id="0" name="image15.jpg"/>
                    <pic:cNvPicPr preferRelativeResize="0"/>
                  </pic:nvPicPr>
                  <pic:blipFill>
                    <a:blip r:embed="rId24"/>
                    <a:srcRect b="0" l="0" r="0" t="0"/>
                    <a:stretch>
                      <a:fillRect/>
                    </a:stretch>
                  </pic:blipFill>
                  <pic:spPr>
                    <a:xfrm>
                      <a:off x="0" y="0"/>
                      <a:ext cx="537210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Klaus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hyperlink r:id="rId25">
        <w:r w:rsidDel="00000000" w:rsidR="00000000" w:rsidRPr="00000000">
          <w:rPr>
            <w:rFonts w:ascii="Times New Roman" w:cs="Times New Roman" w:eastAsia="Times New Roman" w:hAnsi="Times New Roman"/>
            <w:color w:val="0000ee"/>
            <w:sz w:val="24"/>
            <w:szCs w:val="24"/>
            <w:u w:val="single"/>
            <w:rtl w:val="0"/>
          </w:rPr>
          <w:t xml:space="preserve">KLAUS | 2D-3D integration test</w:t>
        </w:r>
      </w:hyperlink>
      <w:r w:rsidDel="00000000" w:rsidR="00000000" w:rsidRPr="00000000">
        <w:rPr>
          <w:rtl w:val="0"/>
        </w:rPr>
      </w:r>
    </w:p>
    <w:p w:rsidR="00000000" w:rsidDel="00000000" w:rsidP="00000000" w:rsidRDefault="00000000" w:rsidRPr="00000000" w14:paraId="0000005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hyperlink r:id="rId26">
        <w:r w:rsidDel="00000000" w:rsidR="00000000" w:rsidRPr="00000000">
          <w:rPr>
            <w:rFonts w:ascii="Times New Roman" w:cs="Times New Roman" w:eastAsia="Times New Roman" w:hAnsi="Times New Roman"/>
            <w:color w:val="0000ee"/>
            <w:sz w:val="24"/>
            <w:szCs w:val="24"/>
            <w:u w:val="single"/>
            <w:rtl w:val="0"/>
          </w:rPr>
          <w:t xml:space="preserve">How Netflix's 'Klaus' Made 2D Animation Look 3D | Movies Insider</w:t>
        </w:r>
      </w:hyperlink>
      <w:r w:rsidDel="00000000" w:rsidR="00000000" w:rsidRPr="00000000">
        <w:rPr>
          <w:rtl w:val="0"/>
        </w:rPr>
      </w:r>
    </w:p>
    <w:p w:rsidR="00000000" w:rsidDel="00000000" w:rsidP="00000000" w:rsidRDefault="00000000" w:rsidRPr="00000000" w14:paraId="0000005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p w:rsidR="00000000" w:rsidDel="00000000" w:rsidP="00000000" w:rsidRDefault="00000000" w:rsidRPr="00000000" w14:paraId="0000005F">
      <w:pPr>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ab/>
        <w:tab/>
      </w:r>
      <w:hyperlink r:id="rId27">
        <w:r w:rsidDel="00000000" w:rsidR="00000000" w:rsidRPr="00000000">
          <w:rPr>
            <w:rFonts w:ascii="Times New Roman" w:cs="Times New Roman" w:eastAsia="Times New Roman" w:hAnsi="Times New Roman"/>
            <w:color w:val="0000ee"/>
            <w:u w:val="single"/>
            <w:rtl w:val="0"/>
          </w:rPr>
          <w:t xml:space="preserve">How to Merge 2D With 3D Animation - Tutorial</w:t>
        </w:r>
      </w:hyperlink>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4">
      <w:pPr>
        <w:ind w:left="720" w:firstLine="720"/>
        <w:rPr>
          <w:rFonts w:ascii="Times New Roman" w:cs="Times New Roman" w:eastAsia="Times New Roman" w:hAnsi="Times New Roman"/>
        </w:rPr>
      </w:pPr>
      <w:hyperlink r:id="rId28">
        <w:r w:rsidDel="00000000" w:rsidR="00000000" w:rsidRPr="00000000">
          <w:rPr>
            <w:rFonts w:ascii="Times New Roman" w:cs="Times New Roman" w:eastAsia="Times New Roman" w:hAnsi="Times New Roman"/>
            <w:color w:val="0000ee"/>
            <w:u w:val="single"/>
            <w:rtl w:val="0"/>
          </w:rPr>
          <w:t xml:space="preserve">How to mix 2D and 3D animation</w:t>
        </w:r>
      </w:hyperlink>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ind w:left="720" w:firstLine="720"/>
        <w:rPr>
          <w:rFonts w:ascii="Times New Roman" w:cs="Times New Roman" w:eastAsia="Times New Roman" w:hAnsi="Times New Roman"/>
        </w:rPr>
      </w:pPr>
      <w:hyperlink r:id="rId29">
        <w:r w:rsidDel="00000000" w:rsidR="00000000" w:rsidRPr="00000000">
          <w:rPr>
            <w:rFonts w:ascii="Times New Roman" w:cs="Times New Roman" w:eastAsia="Times New Roman" w:hAnsi="Times New Roman"/>
            <w:color w:val="0000ee"/>
            <w:u w:val="single"/>
            <w:rtl w:val="0"/>
          </w:rPr>
          <w:t xml:space="preserve">How this 2D/3D animation was made - Introduction to Blender greasepencil and tips for beginners</w:t>
        </w:r>
      </w:hyperlink>
      <w:r w:rsidDel="00000000" w:rsidR="00000000" w:rsidRPr="00000000">
        <w:rPr>
          <w:rtl w:val="0"/>
        </w:rPr>
      </w:r>
    </w:p>
    <w:p w:rsidR="00000000" w:rsidDel="00000000" w:rsidP="00000000" w:rsidRDefault="00000000" w:rsidRPr="00000000" w14:paraId="00000067">
      <w:pPr>
        <w:ind w:left="72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ind w:left="720" w:firstLine="720"/>
        <w:rPr>
          <w:rFonts w:ascii="Times New Roman" w:cs="Times New Roman" w:eastAsia="Times New Roman" w:hAnsi="Times New Roman"/>
        </w:rPr>
      </w:pPr>
      <w:hyperlink r:id="rId30">
        <w:r w:rsidDel="00000000" w:rsidR="00000000" w:rsidRPr="00000000">
          <w:rPr>
            <w:rFonts w:ascii="Times New Roman" w:cs="Times New Roman" w:eastAsia="Times New Roman" w:hAnsi="Times New Roman"/>
            <w:color w:val="0000ee"/>
            <w:u w:val="single"/>
            <w:rtl w:val="0"/>
          </w:rPr>
          <w:t xml:space="preserve">Blender Grease Pencil - 2D 3D Hybrid Storyboard Animatic -Tutorial</w:t>
        </w:r>
      </w:hyperlink>
      <w:r w:rsidDel="00000000" w:rsidR="00000000" w:rsidRPr="00000000">
        <w:rPr>
          <w:rtl w:val="0"/>
        </w:rPr>
      </w:r>
    </w:p>
    <w:p w:rsidR="00000000" w:rsidDel="00000000" w:rsidP="00000000" w:rsidRDefault="00000000" w:rsidRPr="00000000" w14:paraId="00000069">
      <w:pPr>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ind w:left="1440" w:firstLine="0"/>
        <w:rPr>
          <w:rFonts w:ascii="Times New Roman" w:cs="Times New Roman" w:eastAsia="Times New Roman" w:hAnsi="Times New Roman"/>
          <w:sz w:val="24"/>
          <w:szCs w:val="24"/>
        </w:rPr>
      </w:pPr>
      <w:hyperlink r:id="rId31">
        <w:r w:rsidDel="00000000" w:rsidR="00000000" w:rsidRPr="00000000">
          <w:rPr>
            <w:rFonts w:ascii="Times New Roman" w:cs="Times New Roman" w:eastAsia="Times New Roman" w:hAnsi="Times New Roman"/>
            <w:color w:val="0000ee"/>
            <w:sz w:val="24"/>
            <w:szCs w:val="24"/>
            <w:u w:val="single"/>
            <w:rtl w:val="0"/>
          </w:rPr>
          <w:t xml:space="preserve">Animate a 2D character in a 3D environment with Blender</w:t>
        </w:r>
      </w:hyperlink>
      <w:r w:rsidDel="00000000" w:rsidR="00000000" w:rsidRPr="00000000">
        <w:rPr>
          <w:rtl w:val="0"/>
        </w:rPr>
      </w:r>
    </w:p>
    <w:p w:rsidR="00000000" w:rsidDel="00000000" w:rsidP="00000000" w:rsidRDefault="00000000" w:rsidRPr="00000000" w14:paraId="0000006B">
      <w:pPr>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ind w:left="1440" w:firstLine="0"/>
        <w:rPr>
          <w:rFonts w:ascii="Times New Roman" w:cs="Times New Roman" w:eastAsia="Times New Roman" w:hAnsi="Times New Roman"/>
          <w:sz w:val="24"/>
          <w:szCs w:val="24"/>
        </w:rPr>
      </w:pPr>
      <w:hyperlink r:id="rId32">
        <w:r w:rsidDel="00000000" w:rsidR="00000000" w:rsidRPr="00000000">
          <w:rPr>
            <w:rFonts w:ascii="Times New Roman" w:cs="Times New Roman" w:eastAsia="Times New Roman" w:hAnsi="Times New Roman"/>
            <w:color w:val="0000ee"/>
            <w:sz w:val="24"/>
            <w:szCs w:val="24"/>
            <w:u w:val="single"/>
            <w:rtl w:val="0"/>
          </w:rPr>
          <w:t xml:space="preserve">EVERYTHING You Need to Animate with Blender Grease Pencil (Beginner Guide)</w:t>
        </w:r>
      </w:hyperlink>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III:Life studies</w:t>
      </w:r>
    </w:p>
    <w:p w:rsidR="00000000" w:rsidDel="00000000" w:rsidP="00000000" w:rsidRDefault="00000000" w:rsidRPr="00000000" w14:paraId="0000007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3995738" cy="2246599"/>
            <wp:effectExtent b="0" l="0" r="0" t="0"/>
            <wp:docPr id="14" name="image19.gif"/>
            <a:graphic>
              <a:graphicData uri="http://schemas.openxmlformats.org/drawingml/2006/picture">
                <pic:pic>
                  <pic:nvPicPr>
                    <pic:cNvPr id="0" name="image19.gif"/>
                    <pic:cNvPicPr preferRelativeResize="0"/>
                  </pic:nvPicPr>
                  <pic:blipFill>
                    <a:blip r:embed="rId33"/>
                    <a:srcRect b="0" l="0" r="0" t="0"/>
                    <a:stretch>
                      <a:fillRect/>
                    </a:stretch>
                  </pic:blipFill>
                  <pic:spPr>
                    <a:xfrm>
                      <a:off x="0" y="0"/>
                      <a:ext cx="3995738" cy="2246599"/>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213100"/>
            <wp:effectExtent b="0" l="0" r="0" t="0"/>
            <wp:docPr id="10" name="image13.png"/>
            <a:graphic>
              <a:graphicData uri="http://schemas.openxmlformats.org/drawingml/2006/picture">
                <pic:pic>
                  <pic:nvPicPr>
                    <pic:cNvPr id="0" name="image13.png"/>
                    <pic:cNvPicPr preferRelativeResize="0"/>
                  </pic:nvPicPr>
                  <pic:blipFill>
                    <a:blip r:embed="rId34"/>
                    <a:srcRect b="0" l="0" r="0" t="0"/>
                    <a:stretch>
                      <a:fillRect/>
                    </a:stretch>
                  </pic:blipFill>
                  <pic:spPr>
                    <a:xfrm>
                      <a:off x="0" y="0"/>
                      <a:ext cx="59436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Source</w:t>
      </w:r>
      <w:r w:rsidDel="00000000" w:rsidR="00000000" w:rsidRPr="00000000">
        <w:rPr>
          <w:rFonts w:ascii="Times New Roman" w:cs="Times New Roman" w:eastAsia="Times New Roman" w:hAnsi="Times New Roman"/>
          <w:i w:val="1"/>
          <w:sz w:val="21"/>
          <w:szCs w:val="21"/>
          <w:rtl w:val="0"/>
        </w:rPr>
        <w:t xml:space="preserve">:</w:t>
      </w:r>
      <w:r w:rsidDel="00000000" w:rsidR="00000000" w:rsidRPr="00000000">
        <w:rPr>
          <w:rFonts w:ascii="Times New Roman" w:cs="Times New Roman" w:eastAsia="Times New Roman" w:hAnsi="Times New Roman"/>
          <w:i w:val="1"/>
          <w:sz w:val="24"/>
          <w:szCs w:val="24"/>
          <w:rtl w:val="0"/>
        </w:rPr>
        <w:t xml:space="preserve">Video by Ron Lach  from Pexels: </w:t>
      </w:r>
      <w:hyperlink r:id="rId35">
        <w:r w:rsidDel="00000000" w:rsidR="00000000" w:rsidRPr="00000000">
          <w:rPr>
            <w:rFonts w:ascii="Times New Roman" w:cs="Times New Roman" w:eastAsia="Times New Roman" w:hAnsi="Times New Roman"/>
            <w:i w:val="1"/>
            <w:color w:val="1155cc"/>
            <w:sz w:val="24"/>
            <w:szCs w:val="24"/>
            <w:u w:val="single"/>
            <w:rtl w:val="0"/>
          </w:rPr>
          <w:t xml:space="preserve">A Happy Woman Walking outside in the Snow</w:t>
        </w:r>
      </w:hyperlink>
      <w:r w:rsidDel="00000000" w:rsidR="00000000" w:rsidRPr="00000000">
        <w:rPr>
          <w:rtl w:val="0"/>
        </w:rPr>
      </w:r>
    </w:p>
    <w:p w:rsidR="00000000" w:rsidDel="00000000" w:rsidP="00000000" w:rsidRDefault="00000000" w:rsidRPr="00000000" w14:paraId="00000076">
      <w:pPr>
        <w:ind w:left="72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Video by Ron Lach  from Pexels: </w:t>
      </w:r>
      <w:hyperlink r:id="rId36">
        <w:r w:rsidDel="00000000" w:rsidR="00000000" w:rsidRPr="00000000">
          <w:rPr>
            <w:rFonts w:ascii="Times New Roman" w:cs="Times New Roman" w:eastAsia="Times New Roman" w:hAnsi="Times New Roman"/>
            <w:i w:val="1"/>
            <w:color w:val="1155cc"/>
            <w:sz w:val="24"/>
            <w:szCs w:val="24"/>
            <w:u w:val="single"/>
            <w:rtl w:val="0"/>
          </w:rPr>
          <w:t xml:space="preserve">A Woman Running on a Snow Covered Landscape</w:t>
        </w:r>
      </w:hyperlink>
      <w:r w:rsidDel="00000000" w:rsidR="00000000" w:rsidRPr="00000000">
        <w:rPr>
          <w:rtl w:val="0"/>
        </w:rPr>
      </w:r>
    </w:p>
    <w:p w:rsidR="00000000" w:rsidDel="00000000" w:rsidP="00000000" w:rsidRDefault="00000000" w:rsidRPr="00000000" w14:paraId="0000007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Video by Ron Lach  from Pexels: </w:t>
      </w:r>
      <w:hyperlink r:id="rId37">
        <w:r w:rsidDel="00000000" w:rsidR="00000000" w:rsidRPr="00000000">
          <w:rPr>
            <w:rFonts w:ascii="Times New Roman" w:cs="Times New Roman" w:eastAsia="Times New Roman" w:hAnsi="Times New Roman"/>
            <w:color w:val="1155cc"/>
            <w:sz w:val="24"/>
            <w:szCs w:val="24"/>
            <w:u w:val="single"/>
            <w:rtl w:val="0"/>
          </w:rPr>
          <w:t xml:space="preserve">A Happy Woman Twirling in the Snow</w:t>
        </w:r>
      </w:hyperlink>
      <w:r w:rsidDel="00000000" w:rsidR="00000000" w:rsidRPr="00000000">
        <w:rPr>
          <w:rtl w:val="0"/>
        </w:rPr>
      </w:r>
    </w:p>
    <w:p w:rsidR="00000000" w:rsidDel="00000000" w:rsidP="00000000" w:rsidRDefault="00000000" w:rsidRPr="00000000" w14:paraId="00000078">
      <w:pPr>
        <w:ind w:left="720"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Video by Ivan Samkov from Pexels: </w:t>
      </w:r>
      <w:hyperlink r:id="rId38">
        <w:r w:rsidDel="00000000" w:rsidR="00000000" w:rsidRPr="00000000">
          <w:rPr>
            <w:rFonts w:ascii="Times New Roman" w:cs="Times New Roman" w:eastAsia="Times New Roman" w:hAnsi="Times New Roman"/>
            <w:color w:val="1155cc"/>
            <w:sz w:val="24"/>
            <w:szCs w:val="24"/>
            <w:u w:val="single"/>
            <w:rtl w:val="0"/>
          </w:rPr>
          <w:t xml:space="preserve">Woman Walking and Looking Back at the Camera</w:t>
        </w:r>
      </w:hyperlink>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2314575" cy="2228850"/>
            <wp:effectExtent b="0" l="0" r="0" t="0"/>
            <wp:docPr id="4" name="image4.gif"/>
            <a:graphic>
              <a:graphicData uri="http://schemas.openxmlformats.org/drawingml/2006/picture">
                <pic:pic>
                  <pic:nvPicPr>
                    <pic:cNvPr id="0" name="image4.gif"/>
                    <pic:cNvPicPr preferRelativeResize="0"/>
                  </pic:nvPicPr>
                  <pic:blipFill>
                    <a:blip r:embed="rId39"/>
                    <a:srcRect b="0" l="0" r="0" t="0"/>
                    <a:stretch>
                      <a:fillRect/>
                    </a:stretch>
                  </pic:blipFill>
                  <pic:spPr>
                    <a:xfrm>
                      <a:off x="0" y="0"/>
                      <a:ext cx="2314575" cy="2228850"/>
                    </a:xfrm>
                    <a:prstGeom prst="rect"/>
                    <a:ln/>
                  </pic:spPr>
                </pic:pic>
              </a:graphicData>
            </a:graphic>
          </wp:inline>
        </w:drawing>
      </w:r>
      <w:r w:rsidDel="00000000" w:rsidR="00000000" w:rsidRPr="00000000">
        <w:rPr>
          <w:rFonts w:ascii="Times New Roman" w:cs="Times New Roman" w:eastAsia="Times New Roman" w:hAnsi="Times New Roman"/>
          <w:b w:val="1"/>
          <w:sz w:val="24"/>
          <w:szCs w:val="24"/>
        </w:rPr>
        <w:drawing>
          <wp:inline distB="114300" distT="114300" distL="114300" distR="114300">
            <wp:extent cx="2095500" cy="2095500"/>
            <wp:effectExtent b="0" l="0" r="0" t="0"/>
            <wp:docPr id="15" name="image6.gif"/>
            <a:graphic>
              <a:graphicData uri="http://schemas.openxmlformats.org/drawingml/2006/picture">
                <pic:pic>
                  <pic:nvPicPr>
                    <pic:cNvPr id="0" name="image6.gif"/>
                    <pic:cNvPicPr preferRelativeResize="0"/>
                  </pic:nvPicPr>
                  <pic:blipFill>
                    <a:blip r:embed="rId40"/>
                    <a:srcRect b="0" l="0" r="0" t="0"/>
                    <a:stretch>
                      <a:fillRect/>
                    </a:stretch>
                  </pic:blipFill>
                  <pic:spPr>
                    <a:xfrm>
                      <a:off x="0" y="0"/>
                      <a:ext cx="2095500" cy="20955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3352675" cy="1843971"/>
            <wp:effectExtent b="0" l="0" r="0" t="0"/>
            <wp:docPr id="3" name="image11.gif"/>
            <a:graphic>
              <a:graphicData uri="http://schemas.openxmlformats.org/drawingml/2006/picture">
                <pic:pic>
                  <pic:nvPicPr>
                    <pic:cNvPr id="0" name="image11.gif"/>
                    <pic:cNvPicPr preferRelativeResize="0"/>
                  </pic:nvPicPr>
                  <pic:blipFill>
                    <a:blip r:embed="rId41"/>
                    <a:srcRect b="0" l="0" r="0" t="0"/>
                    <a:stretch>
                      <a:fillRect/>
                    </a:stretch>
                  </pic:blipFill>
                  <pic:spPr>
                    <a:xfrm>
                      <a:off x="0" y="0"/>
                      <a:ext cx="3352675" cy="1843971"/>
                    </a:xfrm>
                    <a:prstGeom prst="rect"/>
                    <a:ln/>
                  </pic:spPr>
                </pic:pic>
              </a:graphicData>
            </a:graphic>
          </wp:inline>
        </w:drawing>
      </w:r>
      <w:r w:rsidDel="00000000" w:rsidR="00000000" w:rsidRPr="00000000">
        <w:rPr>
          <w:rFonts w:ascii="Times New Roman" w:cs="Times New Roman" w:eastAsia="Times New Roman" w:hAnsi="Times New Roman"/>
          <w:b w:val="1"/>
          <w:sz w:val="24"/>
          <w:szCs w:val="24"/>
        </w:rPr>
        <w:drawing>
          <wp:inline distB="114300" distT="114300" distL="114300" distR="114300">
            <wp:extent cx="2381250" cy="2571750"/>
            <wp:effectExtent b="0" l="0" r="0" t="0"/>
            <wp:docPr id="17" name="image5.gif"/>
            <a:graphic>
              <a:graphicData uri="http://schemas.openxmlformats.org/drawingml/2006/picture">
                <pic:pic>
                  <pic:nvPicPr>
                    <pic:cNvPr id="0" name="image5.gif"/>
                    <pic:cNvPicPr preferRelativeResize="0"/>
                  </pic:nvPicPr>
                  <pic:blipFill>
                    <a:blip r:embed="rId42"/>
                    <a:srcRect b="0" l="0" r="0" t="0"/>
                    <a:stretch>
                      <a:fillRect/>
                    </a:stretch>
                  </pic:blipFill>
                  <pic:spPr>
                    <a:xfrm>
                      <a:off x="0" y="0"/>
                      <a:ext cx="2381250" cy="257175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2547938" cy="2547938"/>
            <wp:effectExtent b="0" l="0" r="0" t="0"/>
            <wp:docPr id="8" name="image9.gif"/>
            <a:graphic>
              <a:graphicData uri="http://schemas.openxmlformats.org/drawingml/2006/picture">
                <pic:pic>
                  <pic:nvPicPr>
                    <pic:cNvPr id="0" name="image9.gif"/>
                    <pic:cNvPicPr preferRelativeResize="0"/>
                  </pic:nvPicPr>
                  <pic:blipFill>
                    <a:blip r:embed="rId43"/>
                    <a:srcRect b="0" l="0" r="0" t="0"/>
                    <a:stretch>
                      <a:fillRect/>
                    </a:stretch>
                  </pic:blipFill>
                  <pic:spPr>
                    <a:xfrm>
                      <a:off x="0" y="0"/>
                      <a:ext cx="2547938" cy="2547938"/>
                    </a:xfrm>
                    <a:prstGeom prst="rect"/>
                    <a:ln/>
                  </pic:spPr>
                </pic:pic>
              </a:graphicData>
            </a:graphic>
          </wp:inline>
        </w:drawing>
      </w:r>
      <w:r w:rsidDel="00000000" w:rsidR="00000000" w:rsidRPr="00000000">
        <w:rPr>
          <w:rFonts w:ascii="Times New Roman" w:cs="Times New Roman" w:eastAsia="Times New Roman" w:hAnsi="Times New Roman"/>
          <w:b w:val="1"/>
          <w:sz w:val="24"/>
          <w:szCs w:val="24"/>
        </w:rPr>
        <w:drawing>
          <wp:inline distB="114300" distT="114300" distL="114300" distR="114300">
            <wp:extent cx="2003835" cy="2681288"/>
            <wp:effectExtent b="0" l="0" r="0" t="0"/>
            <wp:docPr id="2" name="image17.gif"/>
            <a:graphic>
              <a:graphicData uri="http://schemas.openxmlformats.org/drawingml/2006/picture">
                <pic:pic>
                  <pic:nvPicPr>
                    <pic:cNvPr id="0" name="image17.gif"/>
                    <pic:cNvPicPr preferRelativeResize="0"/>
                  </pic:nvPicPr>
                  <pic:blipFill>
                    <a:blip r:embed="rId44"/>
                    <a:srcRect b="0" l="0" r="0" t="0"/>
                    <a:stretch>
                      <a:fillRect/>
                    </a:stretch>
                  </pic:blipFill>
                  <pic:spPr>
                    <a:xfrm>
                      <a:off x="0" y="0"/>
                      <a:ext cx="2003835" cy="2681288"/>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 xml:space="preserve">Violin Reference: </w:t>
      </w:r>
    </w:p>
    <w:p w:rsidR="00000000" w:rsidDel="00000000" w:rsidP="00000000" w:rsidRDefault="00000000" w:rsidRPr="00000000" w14:paraId="00000083">
      <w:pPr>
        <w:ind w:lef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rPr>
        <w:drawing>
          <wp:inline distB="114300" distT="114300" distL="114300" distR="114300">
            <wp:extent cx="2127547" cy="1138238"/>
            <wp:effectExtent b="0" l="0" r="0" t="0"/>
            <wp:docPr id="13" name="image20.png"/>
            <a:graphic>
              <a:graphicData uri="http://schemas.openxmlformats.org/drawingml/2006/picture">
                <pic:pic>
                  <pic:nvPicPr>
                    <pic:cNvPr id="0" name="image20.png"/>
                    <pic:cNvPicPr preferRelativeResize="0"/>
                  </pic:nvPicPr>
                  <pic:blipFill>
                    <a:blip r:embed="rId45"/>
                    <a:srcRect b="0" l="0" r="0" t="0"/>
                    <a:stretch>
                      <a:fillRect/>
                    </a:stretch>
                  </pic:blipFill>
                  <pic:spPr>
                    <a:xfrm>
                      <a:off x="0" y="0"/>
                      <a:ext cx="2127547" cy="1138238"/>
                    </a:xfrm>
                    <a:prstGeom prst="rect"/>
                    <a:ln/>
                  </pic:spPr>
                </pic:pic>
              </a:graphicData>
            </a:graphic>
          </wp:inline>
        </w:drawing>
      </w:r>
      <w:r w:rsidDel="00000000" w:rsidR="00000000" w:rsidRPr="00000000">
        <w:rPr>
          <w:rFonts w:ascii="Times New Roman" w:cs="Times New Roman" w:eastAsia="Times New Roman" w:hAnsi="Times New Roman"/>
          <w:b w:val="1"/>
          <w:sz w:val="24"/>
          <w:szCs w:val="24"/>
        </w:rPr>
        <w:drawing>
          <wp:inline distB="114300" distT="114300" distL="114300" distR="114300">
            <wp:extent cx="2172008" cy="1156069"/>
            <wp:effectExtent b="0" l="0" r="0" t="0"/>
            <wp:docPr id="5" name="image12.png"/>
            <a:graphic>
              <a:graphicData uri="http://schemas.openxmlformats.org/drawingml/2006/picture">
                <pic:pic>
                  <pic:nvPicPr>
                    <pic:cNvPr id="0" name="image12.png"/>
                    <pic:cNvPicPr preferRelativeResize="0"/>
                  </pic:nvPicPr>
                  <pic:blipFill>
                    <a:blip r:embed="rId46"/>
                    <a:srcRect b="0" l="0" r="0" t="0"/>
                    <a:stretch>
                      <a:fillRect/>
                    </a:stretch>
                  </pic:blipFill>
                  <pic:spPr>
                    <a:xfrm>
                      <a:off x="0" y="0"/>
                      <a:ext cx="2172008" cy="1156069"/>
                    </a:xfrm>
                    <a:prstGeom prst="rect"/>
                    <a:ln/>
                  </pic:spPr>
                </pic:pic>
              </a:graphicData>
            </a:graphic>
          </wp:inline>
        </w:drawing>
      </w:r>
      <w:r w:rsidDel="00000000" w:rsidR="00000000" w:rsidRPr="00000000">
        <w:rPr>
          <w:rFonts w:ascii="Times New Roman" w:cs="Times New Roman" w:eastAsia="Times New Roman" w:hAnsi="Times New Roman"/>
          <w:b w:val="1"/>
          <w:sz w:val="24"/>
          <w:szCs w:val="24"/>
        </w:rPr>
        <w:drawing>
          <wp:inline distB="114300" distT="114300" distL="114300" distR="114300">
            <wp:extent cx="2087081" cy="1102240"/>
            <wp:effectExtent b="0" l="0" r="0" t="0"/>
            <wp:docPr id="21" name="image18.png"/>
            <a:graphic>
              <a:graphicData uri="http://schemas.openxmlformats.org/drawingml/2006/picture">
                <pic:pic>
                  <pic:nvPicPr>
                    <pic:cNvPr id="0" name="image18.png"/>
                    <pic:cNvPicPr preferRelativeResize="0"/>
                  </pic:nvPicPr>
                  <pic:blipFill>
                    <a:blip r:embed="rId47"/>
                    <a:srcRect b="0" l="0" r="0" t="0"/>
                    <a:stretch>
                      <a:fillRect/>
                    </a:stretch>
                  </pic:blipFill>
                  <pic:spPr>
                    <a:xfrm>
                      <a:off x="0" y="0"/>
                      <a:ext cx="2087081" cy="1102240"/>
                    </a:xfrm>
                    <a:prstGeom prst="rect"/>
                    <a:ln/>
                  </pic:spPr>
                </pic:pic>
              </a:graphicData>
            </a:graphic>
          </wp:inline>
        </w:drawing>
      </w:r>
      <w:r w:rsidDel="00000000" w:rsidR="00000000" w:rsidRPr="00000000">
        <w:rPr>
          <w:rFonts w:ascii="Times New Roman" w:cs="Times New Roman" w:eastAsia="Times New Roman" w:hAnsi="Times New Roman"/>
          <w:b w:val="1"/>
          <w:sz w:val="24"/>
          <w:szCs w:val="24"/>
        </w:rPr>
        <w:drawing>
          <wp:inline distB="114300" distT="114300" distL="114300" distR="114300">
            <wp:extent cx="1992912" cy="1054615"/>
            <wp:effectExtent b="0" l="0" r="0" t="0"/>
            <wp:docPr id="12" name="image14.png"/>
            <a:graphic>
              <a:graphicData uri="http://schemas.openxmlformats.org/drawingml/2006/picture">
                <pic:pic>
                  <pic:nvPicPr>
                    <pic:cNvPr id="0" name="image14.png"/>
                    <pic:cNvPicPr preferRelativeResize="0"/>
                  </pic:nvPicPr>
                  <pic:blipFill>
                    <a:blip r:embed="rId48"/>
                    <a:srcRect b="0" l="0" r="0" t="0"/>
                    <a:stretch>
                      <a:fillRect/>
                    </a:stretch>
                  </pic:blipFill>
                  <pic:spPr>
                    <a:xfrm>
                      <a:off x="0" y="0"/>
                      <a:ext cx="1992912" cy="1054615"/>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ind w:left="720"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Source:Video by Pixabay from Pexels:</w:t>
      </w:r>
    </w:p>
    <w:p w:rsidR="00000000" w:rsidDel="00000000" w:rsidP="00000000" w:rsidRDefault="00000000" w:rsidRPr="00000000" w14:paraId="00000085">
      <w:pPr>
        <w:ind w:left="720" w:firstLine="720"/>
        <w:rPr>
          <w:rFonts w:ascii="Times New Roman" w:cs="Times New Roman" w:eastAsia="Times New Roman" w:hAnsi="Times New Roman"/>
          <w:b w:val="1"/>
          <w:i w:val="1"/>
          <w:sz w:val="24"/>
          <w:szCs w:val="24"/>
        </w:rPr>
      </w:pPr>
      <w:hyperlink r:id="rId49">
        <w:r w:rsidDel="00000000" w:rsidR="00000000" w:rsidRPr="00000000">
          <w:rPr>
            <w:rFonts w:ascii="Times New Roman" w:cs="Times New Roman" w:eastAsia="Times New Roman" w:hAnsi="Times New Roman"/>
            <w:i w:val="1"/>
            <w:color w:val="1155cc"/>
            <w:sz w:val="24"/>
            <w:szCs w:val="24"/>
            <w:u w:val="single"/>
            <w:rtl w:val="0"/>
          </w:rPr>
          <w:t xml:space="preserve">https://www.pexels.com/video/an-old-violinist-855880/</w:t>
        </w:r>
      </w:hyperlink>
      <w:r w:rsidDel="00000000" w:rsidR="00000000" w:rsidRPr="00000000">
        <w:rPr>
          <w:rtl w:val="0"/>
        </w:rPr>
      </w:r>
    </w:p>
    <w:p w:rsidR="00000000" w:rsidDel="00000000" w:rsidP="00000000" w:rsidRDefault="00000000" w:rsidRPr="00000000" w14:paraId="00000086">
      <w:pPr>
        <w:ind w:left="144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Source:Video by Wilson Malone from Pexels </w:t>
      </w:r>
      <w:hyperlink r:id="rId50">
        <w:r w:rsidDel="00000000" w:rsidR="00000000" w:rsidRPr="00000000">
          <w:rPr>
            <w:rFonts w:ascii="Times New Roman" w:cs="Times New Roman" w:eastAsia="Times New Roman" w:hAnsi="Times New Roman"/>
            <w:i w:val="1"/>
            <w:color w:val="1155cc"/>
            <w:sz w:val="24"/>
            <w:szCs w:val="24"/>
            <w:u w:val="single"/>
            <w:rtl w:val="0"/>
          </w:rPr>
          <w:t xml:space="preserve">https://www.pexels.com/video/a-man-playing-the-violin-2794235/</w:t>
        </w:r>
      </w:hyperlink>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IV: Character explorations </w:t>
      </w:r>
    </w:p>
    <w:p w:rsidR="00000000" w:rsidDel="00000000" w:rsidP="00000000" w:rsidRDefault="00000000" w:rsidRPr="00000000" w14:paraId="00000090">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Pr>
        <w:drawing>
          <wp:inline distB="114300" distT="114300" distL="114300" distR="114300">
            <wp:extent cx="5943600" cy="4064000"/>
            <wp:effectExtent b="0" l="0" r="0" t="0"/>
            <wp:docPr id="20" name="image8.png"/>
            <a:graphic>
              <a:graphicData uri="http://schemas.openxmlformats.org/drawingml/2006/picture">
                <pic:pic>
                  <pic:nvPicPr>
                    <pic:cNvPr id="0" name="image8.png"/>
                    <pic:cNvPicPr preferRelativeResize="0"/>
                  </pic:nvPicPr>
                  <pic:blipFill>
                    <a:blip r:embed="rId51"/>
                    <a:srcRect b="0" l="0" r="0" t="0"/>
                    <a:stretch>
                      <a:fillRect/>
                    </a:stretch>
                  </pic:blipFill>
                  <pic:spPr>
                    <a:xfrm>
                      <a:off x="0" y="0"/>
                      <a:ext cx="5943600" cy="40640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Pr>
        <w:drawing>
          <wp:inline distB="114300" distT="114300" distL="114300" distR="114300">
            <wp:extent cx="5943600" cy="4064000"/>
            <wp:effectExtent b="0" l="0" r="0" t="0"/>
            <wp:docPr id="19" name="image7.png"/>
            <a:graphic>
              <a:graphicData uri="http://schemas.openxmlformats.org/drawingml/2006/picture">
                <pic:pic>
                  <pic:nvPicPr>
                    <pic:cNvPr id="0" name="image7.png"/>
                    <pic:cNvPicPr preferRelativeResize="0"/>
                  </pic:nvPicPr>
                  <pic:blipFill>
                    <a:blip r:embed="rId52"/>
                    <a:srcRect b="0" l="0" r="0" t="0"/>
                    <a:stretch>
                      <a:fillRect/>
                    </a:stretch>
                  </pic:blipFill>
                  <pic:spPr>
                    <a:xfrm>
                      <a:off x="0" y="0"/>
                      <a:ext cx="5943600" cy="406400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IIV: Rough Storyboards</w:t>
      </w:r>
    </w:p>
    <w:p w:rsidR="00000000" w:rsidDel="00000000" w:rsidP="00000000" w:rsidRDefault="00000000" w:rsidRPr="00000000" w14:paraId="00000094">
      <w:pP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Pr>
        <w:drawing>
          <wp:inline distB="114300" distT="114300" distL="114300" distR="114300">
            <wp:extent cx="5938838" cy="1294362"/>
            <wp:effectExtent b="0" l="0" r="0" t="0"/>
            <wp:docPr id="1" name="image21.png"/>
            <a:graphic>
              <a:graphicData uri="http://schemas.openxmlformats.org/drawingml/2006/picture">
                <pic:pic>
                  <pic:nvPicPr>
                    <pic:cNvPr id="0" name="image21.png"/>
                    <pic:cNvPicPr preferRelativeResize="0"/>
                  </pic:nvPicPr>
                  <pic:blipFill>
                    <a:blip r:embed="rId53"/>
                    <a:srcRect b="0" l="0" r="0" t="0"/>
                    <a:stretch>
                      <a:fillRect/>
                    </a:stretch>
                  </pic:blipFill>
                  <pic:spPr>
                    <a:xfrm>
                      <a:off x="0" y="0"/>
                      <a:ext cx="5938838" cy="1294362"/>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A link to any tests / progression</w:t>
      </w:r>
    </w:p>
    <w:p w:rsidR="00000000" w:rsidDel="00000000" w:rsidP="00000000" w:rsidRDefault="00000000" w:rsidRPr="00000000" w14:paraId="00000098">
      <w:pPr>
        <w:rPr>
          <w:rFonts w:ascii="Times New Roman" w:cs="Times New Roman" w:eastAsia="Times New Roman" w:hAnsi="Times New Roman"/>
          <w:b w:val="1"/>
          <w:sz w:val="30"/>
          <w:szCs w:val="30"/>
        </w:rPr>
      </w:pPr>
      <w:hyperlink r:id="rId54">
        <w:r w:rsidDel="00000000" w:rsidR="00000000" w:rsidRPr="00000000">
          <w:rPr>
            <w:rFonts w:ascii="Times New Roman" w:cs="Times New Roman" w:eastAsia="Times New Roman" w:hAnsi="Times New Roman"/>
            <w:b w:val="1"/>
            <w:color w:val="1155cc"/>
            <w:sz w:val="30"/>
            <w:szCs w:val="30"/>
            <w:u w:val="single"/>
            <w:rtl w:val="0"/>
          </w:rPr>
          <w:t xml:space="preserve">https://youtube.com/playlist?list=PLYAvyaHunA_D9DnMFnVKWPxM7FULwxszB&amp;si=FuOY2ZsVo_xOm4Gx</w:t>
        </w:r>
      </w:hyperlink>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A link to the final (20 secs min) animation work.</w:t>
      </w:r>
    </w:p>
    <w:p w:rsidR="00000000" w:rsidDel="00000000" w:rsidP="00000000" w:rsidRDefault="00000000" w:rsidRPr="00000000" w14:paraId="0000009B">
      <w:pPr>
        <w:rPr>
          <w:rFonts w:ascii="Times New Roman" w:cs="Times New Roman" w:eastAsia="Times New Roman" w:hAnsi="Times New Roman"/>
          <w:b w:val="1"/>
          <w:sz w:val="30"/>
          <w:szCs w:val="30"/>
        </w:rPr>
      </w:pPr>
      <w:hyperlink r:id="rId55">
        <w:r w:rsidDel="00000000" w:rsidR="00000000" w:rsidRPr="00000000">
          <w:rPr>
            <w:rFonts w:ascii="Times New Roman" w:cs="Times New Roman" w:eastAsia="Times New Roman" w:hAnsi="Times New Roman"/>
            <w:b w:val="1"/>
            <w:color w:val="1155cc"/>
            <w:sz w:val="30"/>
            <w:szCs w:val="30"/>
            <w:u w:val="single"/>
            <w:rtl w:val="0"/>
          </w:rPr>
          <w:t xml:space="preserve">https://youtube.com/playlist?list=PLYAvyaHunA_CAMwfk225AsgaEhLGX0qYl&amp;si=QSrafZLf4Cf9jbgx</w:t>
        </w:r>
      </w:hyperlink>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b w:val="1"/>
          <w:sz w:val="30"/>
          <w:szCs w:val="3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6.gif"/><Relationship Id="rId42" Type="http://schemas.openxmlformats.org/officeDocument/2006/relationships/image" Target="media/image5.gif"/><Relationship Id="rId41" Type="http://schemas.openxmlformats.org/officeDocument/2006/relationships/image" Target="media/image11.gif"/><Relationship Id="rId44" Type="http://schemas.openxmlformats.org/officeDocument/2006/relationships/image" Target="media/image17.gif"/><Relationship Id="rId43" Type="http://schemas.openxmlformats.org/officeDocument/2006/relationships/image" Target="media/image9.gif"/><Relationship Id="rId46" Type="http://schemas.openxmlformats.org/officeDocument/2006/relationships/image" Target="media/image12.png"/><Relationship Id="rId45"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isneyanimation.com/process-encanto/" TargetMode="External"/><Relationship Id="rId48" Type="http://schemas.openxmlformats.org/officeDocument/2006/relationships/image" Target="media/image14.png"/><Relationship Id="rId47" Type="http://schemas.openxmlformats.org/officeDocument/2006/relationships/image" Target="media/image18.png"/><Relationship Id="rId49" Type="http://schemas.openxmlformats.org/officeDocument/2006/relationships/hyperlink" Target="https://www.pexels.com/video/an-old-violinist-855880/" TargetMode="External"/><Relationship Id="rId5" Type="http://schemas.openxmlformats.org/officeDocument/2006/relationships/styles" Target="styles.xml"/><Relationship Id="rId6" Type="http://schemas.openxmlformats.org/officeDocument/2006/relationships/hyperlink" Target="https://media.disneyanimation.com/uploads/production/publication_asset/121/asset/hairPipeline.pdf" TargetMode="External"/><Relationship Id="rId7" Type="http://schemas.openxmlformats.org/officeDocument/2006/relationships/image" Target="media/image16.png"/><Relationship Id="rId8" Type="http://schemas.openxmlformats.org/officeDocument/2006/relationships/hyperlink" Target="https://disneyanimation.com/technology/tonic/" TargetMode="External"/><Relationship Id="rId31" Type="http://schemas.openxmlformats.org/officeDocument/2006/relationships/hyperlink" Target="https://www.youtube.com/watch?v=KIwuV7-HIFE" TargetMode="External"/><Relationship Id="rId30" Type="http://schemas.openxmlformats.org/officeDocument/2006/relationships/hyperlink" Target="https://www.youtube.com/watch?v=H10rQoSg41c" TargetMode="External"/><Relationship Id="rId33" Type="http://schemas.openxmlformats.org/officeDocument/2006/relationships/image" Target="media/image19.gif"/><Relationship Id="rId32" Type="http://schemas.openxmlformats.org/officeDocument/2006/relationships/hyperlink" Target="https://www.youtube.com/watch?v=cprYwZ9sFSo" TargetMode="External"/><Relationship Id="rId35" Type="http://schemas.openxmlformats.org/officeDocument/2006/relationships/hyperlink" Target="https://www.pexels.com/video/a-happy-woman-walking-outside-in-the-snow-10453484/" TargetMode="External"/><Relationship Id="rId34" Type="http://schemas.openxmlformats.org/officeDocument/2006/relationships/image" Target="media/image13.png"/><Relationship Id="rId37" Type="http://schemas.openxmlformats.org/officeDocument/2006/relationships/hyperlink" Target="https://www.pexels.com/video/a-happy-woman-twirling-in-the-snow-10453247/" TargetMode="External"/><Relationship Id="rId36" Type="http://schemas.openxmlformats.org/officeDocument/2006/relationships/hyperlink" Target="https://www.pexels.com/video/a-woman-running-on-a-snow-covered-landscape-10453254/" TargetMode="External"/><Relationship Id="rId39" Type="http://schemas.openxmlformats.org/officeDocument/2006/relationships/image" Target="media/image4.gif"/><Relationship Id="rId38" Type="http://schemas.openxmlformats.org/officeDocument/2006/relationships/hyperlink" Target="https://www.pexels.com/video/woman-walking-and-looking-back-at-the-camera-8496464/" TargetMode="External"/><Relationship Id="rId20" Type="http://schemas.openxmlformats.org/officeDocument/2006/relationships/image" Target="media/image10.jpg"/><Relationship Id="rId22" Type="http://schemas.openxmlformats.org/officeDocument/2006/relationships/hyperlink" Target="https://www.fxguide.com/fxfeatured/the-inside-story-behind-disneys-paperman/" TargetMode="External"/><Relationship Id="rId21" Type="http://schemas.openxmlformats.org/officeDocument/2006/relationships/hyperlink" Target="https://disneyanimation.com/publications/computer-assisted-animation-of-line-and-paint-in-disneys-paperman/" TargetMode="External"/><Relationship Id="rId24" Type="http://schemas.openxmlformats.org/officeDocument/2006/relationships/image" Target="media/image15.jpg"/><Relationship Id="rId23" Type="http://schemas.openxmlformats.org/officeDocument/2006/relationships/hyperlink" Target="https://www.youtube.com/watch?v=TZJLtujW6FY" TargetMode="External"/><Relationship Id="rId26" Type="http://schemas.openxmlformats.org/officeDocument/2006/relationships/hyperlink" Target="https://www.youtube.com/watch?v=BlU49dJhfcw&amp;t=311s" TargetMode="External"/><Relationship Id="rId25" Type="http://schemas.openxmlformats.org/officeDocument/2006/relationships/hyperlink" Target="https://www.youtube.com/watch?v=7SRs79h7R5k" TargetMode="External"/><Relationship Id="rId28" Type="http://schemas.openxmlformats.org/officeDocument/2006/relationships/hyperlink" Target="https://www.youtube.com/watch?v=WjZmtAZsMdg" TargetMode="External"/><Relationship Id="rId27" Type="http://schemas.openxmlformats.org/officeDocument/2006/relationships/hyperlink" Target="https://www.youtube.com/watch?v=o_mMLzZYjd8" TargetMode="External"/><Relationship Id="rId29" Type="http://schemas.openxmlformats.org/officeDocument/2006/relationships/hyperlink" Target="https://www.youtube.com/watch?v=saIFT8_j0LQ" TargetMode="External"/><Relationship Id="rId51" Type="http://schemas.openxmlformats.org/officeDocument/2006/relationships/image" Target="media/image8.png"/><Relationship Id="rId50" Type="http://schemas.openxmlformats.org/officeDocument/2006/relationships/hyperlink" Target="https://www.pexels.com/video/a-man-playing-the-violin-2794235/" TargetMode="External"/><Relationship Id="rId53" Type="http://schemas.openxmlformats.org/officeDocument/2006/relationships/image" Target="media/image21.png"/><Relationship Id="rId52" Type="http://schemas.openxmlformats.org/officeDocument/2006/relationships/image" Target="media/image7.png"/><Relationship Id="rId11" Type="http://schemas.openxmlformats.org/officeDocument/2006/relationships/hyperlink" Target="https://news.mit.edu/2014/the-physics-of-curly-hair-0213" TargetMode="External"/><Relationship Id="rId55" Type="http://schemas.openxmlformats.org/officeDocument/2006/relationships/hyperlink" Target="https://youtube.com/playlist?list=PLYAvyaHunA_CAMwfk225AsgaEhLGX0qYl&amp;si=QSrafZLf4Cf9jbgx" TargetMode="External"/><Relationship Id="rId10" Type="http://schemas.openxmlformats.org/officeDocument/2006/relationships/hyperlink" Target="https://www.pixar.com/technology-at-pixar" TargetMode="External"/><Relationship Id="rId54" Type="http://schemas.openxmlformats.org/officeDocument/2006/relationships/hyperlink" Target="https://youtube.com/playlist?list=PLYAvyaHunA_D9DnMFnVKWPxM7FULwxszB&amp;si=FuOY2ZsVo_xOm4Gx" TargetMode="External"/><Relationship Id="rId13" Type="http://schemas.openxmlformats.org/officeDocument/2006/relationships/hyperlink" Target="https://dl-acm-org.ezproxy.uwtsd.ac.uk/doi/pdf/10.1145/3084363.3085072" TargetMode="External"/><Relationship Id="rId12" Type="http://schemas.openxmlformats.org/officeDocument/2006/relationships/hyperlink" Target="https://help.autodesk.com/view/MAYAUL/2024/ENU/?guid=GUID-D7F840A2-EA9F-4ED2-8799-1DC008ED1027" TargetMode="External"/><Relationship Id="rId15" Type="http://schemas.openxmlformats.org/officeDocument/2006/relationships/hyperlink" Target="https://www.youtube.com/watch?v=KmJzm4bfHCk" TargetMode="External"/><Relationship Id="rId14" Type="http://schemas.openxmlformats.org/officeDocument/2006/relationships/hyperlink" Target="https://netflixqueue.com/the-making-of-the-sea-beasts" TargetMode="External"/><Relationship Id="rId17" Type="http://schemas.openxmlformats.org/officeDocument/2006/relationships/image" Target="media/image3.jpg"/><Relationship Id="rId16" Type="http://schemas.openxmlformats.org/officeDocument/2006/relationships/hyperlink" Target="https://www.youtube.com/watch?app=desktop&amp;v=pb3CfEcJTUo" TargetMode="External"/><Relationship Id="rId19" Type="http://schemas.openxmlformats.org/officeDocument/2006/relationships/image" Target="media/image2.jpg"/><Relationship Id="rId1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